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C5D9D4" w14:textId="77777777" w:rsidR="00E94F05" w:rsidRDefault="00E94F05">
      <w:pPr>
        <w:spacing w:line="259" w:lineRule="auto"/>
        <w:jc w:val="both"/>
        <w:rPr>
          <w:rFonts w:ascii="Times New Roman" w:hAnsi="Times New Roman"/>
          <w:sz w:val="24"/>
        </w:rPr>
        <w:sectPr w:rsidR="00E94F05">
          <w:footerReference w:type="even" r:id="rId7"/>
          <w:type w:val="continuous"/>
          <w:pgSz w:w="11910" w:h="16840"/>
          <w:pgMar w:top="1780" w:right="283" w:bottom="280" w:left="283" w:header="0" w:footer="0" w:gutter="0"/>
          <w:pgNumType w:start="2"/>
          <w:cols w:space="708"/>
        </w:sectPr>
      </w:pPr>
    </w:p>
    <w:p w14:paraId="14428E02" w14:textId="0E5C1488" w:rsidR="00E94F05" w:rsidRDefault="00DF3DC5">
      <w:pPr>
        <w:pStyle w:val="GvdeMetni"/>
        <w:rPr>
          <w:rFonts w:ascii="Times New Roman"/>
          <w:sz w:val="14"/>
        </w:rPr>
      </w:pPr>
      <w:r>
        <w:rPr>
          <w:rFonts w:ascii="Times New Roman"/>
          <w:noProof/>
          <w:sz w:val="14"/>
        </w:rPr>
        <w:lastRenderedPageBreak/>
        <mc:AlternateContent>
          <mc:Choice Requires="wpg">
            <w:drawing>
              <wp:anchor distT="0" distB="0" distL="0" distR="0" simplePos="0" relativeHeight="484649984" behindDoc="1" locked="0" layoutInCell="1" allowOverlap="1" wp14:anchorId="59C5D69B" wp14:editId="15C6DE37">
                <wp:simplePos x="0" y="0"/>
                <wp:positionH relativeFrom="page">
                  <wp:posOffset>2020493</wp:posOffset>
                </wp:positionH>
                <wp:positionV relativeFrom="page">
                  <wp:posOffset>279</wp:posOffset>
                </wp:positionV>
                <wp:extent cx="5539740" cy="7372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9740" cy="737235"/>
                          <a:chOff x="0" y="0"/>
                          <a:chExt cx="5539740" cy="737235"/>
                        </a:xfrm>
                      </wpg:grpSpPr>
                      <wps:wsp>
                        <wps:cNvPr id="2" name="Graphic 2"/>
                        <wps:cNvSpPr/>
                        <wps:spPr>
                          <a:xfrm>
                            <a:off x="12700" y="724509"/>
                            <a:ext cx="4983480" cy="1270"/>
                          </a:xfrm>
                          <a:custGeom>
                            <a:avLst/>
                            <a:gdLst/>
                            <a:ahLst/>
                            <a:cxnLst/>
                            <a:rect l="l" t="t" r="r" b="b"/>
                            <a:pathLst>
                              <a:path w="4983480">
                                <a:moveTo>
                                  <a:pt x="4983200" y="0"/>
                                </a:moveTo>
                                <a:lnTo>
                                  <a:pt x="0" y="0"/>
                                </a:lnTo>
                              </a:path>
                            </a:pathLst>
                          </a:custGeom>
                          <a:ln w="6350">
                            <a:solidFill>
                              <a:srgbClr val="76BAC3"/>
                            </a:solidFill>
                            <a:prstDash val="solid"/>
                          </a:ln>
                        </wps:spPr>
                        <wps:bodyPr wrap="square" lIns="0" tIns="0" rIns="0" bIns="0" rtlCol="0">
                          <a:prstTxWarp prst="textNoShape">
                            <a:avLst/>
                          </a:prstTxWarp>
                          <a:noAutofit/>
                        </wps:bodyPr>
                      </wps:wsp>
                      <wps:wsp>
                        <wps:cNvPr id="3" name="Graphic 3"/>
                        <wps:cNvSpPr/>
                        <wps:spPr>
                          <a:xfrm>
                            <a:off x="0" y="711809"/>
                            <a:ext cx="25400" cy="25400"/>
                          </a:xfrm>
                          <a:custGeom>
                            <a:avLst/>
                            <a:gdLst/>
                            <a:ahLst/>
                            <a:cxnLst/>
                            <a:rect l="l" t="t" r="r" b="b"/>
                            <a:pathLst>
                              <a:path w="25400" h="25400">
                                <a:moveTo>
                                  <a:pt x="25400" y="0"/>
                                </a:moveTo>
                                <a:lnTo>
                                  <a:pt x="0" y="0"/>
                                </a:lnTo>
                                <a:lnTo>
                                  <a:pt x="0" y="25400"/>
                                </a:lnTo>
                                <a:lnTo>
                                  <a:pt x="25400" y="25400"/>
                                </a:lnTo>
                                <a:lnTo>
                                  <a:pt x="25400" y="0"/>
                                </a:lnTo>
                                <a:close/>
                              </a:path>
                            </a:pathLst>
                          </a:custGeom>
                          <a:solidFill>
                            <a:srgbClr val="76BAC3"/>
                          </a:solidFill>
                        </wps:spPr>
                        <wps:bodyPr wrap="square" lIns="0" tIns="0" rIns="0" bIns="0" rtlCol="0">
                          <a:prstTxWarp prst="textNoShape">
                            <a:avLst/>
                          </a:prstTxWarp>
                          <a:noAutofit/>
                        </wps:bodyPr>
                      </wps:wsp>
                      <wps:wsp>
                        <wps:cNvPr id="4" name="Graphic 4"/>
                        <wps:cNvSpPr/>
                        <wps:spPr>
                          <a:xfrm>
                            <a:off x="5189169" y="268135"/>
                            <a:ext cx="350520" cy="418465"/>
                          </a:xfrm>
                          <a:custGeom>
                            <a:avLst/>
                            <a:gdLst/>
                            <a:ahLst/>
                            <a:cxnLst/>
                            <a:rect l="l" t="t" r="r" b="b"/>
                            <a:pathLst>
                              <a:path w="350520" h="418465">
                                <a:moveTo>
                                  <a:pt x="350329" y="0"/>
                                </a:moveTo>
                                <a:lnTo>
                                  <a:pt x="346544" y="3746"/>
                                </a:lnTo>
                                <a:lnTo>
                                  <a:pt x="350329" y="7492"/>
                                </a:lnTo>
                                <a:lnTo>
                                  <a:pt x="350329" y="0"/>
                                </a:lnTo>
                                <a:close/>
                              </a:path>
                              <a:path w="350520" h="418465">
                                <a:moveTo>
                                  <a:pt x="49542" y="297878"/>
                                </a:moveTo>
                                <a:lnTo>
                                  <a:pt x="0" y="346938"/>
                                </a:lnTo>
                                <a:lnTo>
                                  <a:pt x="71945" y="418185"/>
                                </a:lnTo>
                                <a:lnTo>
                                  <a:pt x="177091" y="314070"/>
                                </a:lnTo>
                                <a:lnTo>
                                  <a:pt x="65887" y="314070"/>
                                </a:lnTo>
                                <a:lnTo>
                                  <a:pt x="49542" y="297878"/>
                                </a:lnTo>
                                <a:close/>
                              </a:path>
                              <a:path w="350520" h="418465">
                                <a:moveTo>
                                  <a:pt x="182714" y="198373"/>
                                </a:moveTo>
                                <a:lnTo>
                                  <a:pt x="65887" y="314070"/>
                                </a:lnTo>
                                <a:lnTo>
                                  <a:pt x="177091" y="314070"/>
                                </a:lnTo>
                                <a:lnTo>
                                  <a:pt x="280441" y="211734"/>
                                </a:lnTo>
                                <a:lnTo>
                                  <a:pt x="196202" y="211734"/>
                                </a:lnTo>
                                <a:lnTo>
                                  <a:pt x="182714" y="198373"/>
                                </a:lnTo>
                                <a:close/>
                              </a:path>
                              <a:path w="350520" h="418465">
                                <a:moveTo>
                                  <a:pt x="350329" y="32372"/>
                                </a:moveTo>
                                <a:lnTo>
                                  <a:pt x="201269" y="179997"/>
                                </a:lnTo>
                                <a:lnTo>
                                  <a:pt x="214591" y="193179"/>
                                </a:lnTo>
                                <a:lnTo>
                                  <a:pt x="196202" y="211734"/>
                                </a:lnTo>
                                <a:lnTo>
                                  <a:pt x="280441" y="211734"/>
                                </a:lnTo>
                                <a:lnTo>
                                  <a:pt x="350329" y="142532"/>
                                </a:lnTo>
                                <a:lnTo>
                                  <a:pt x="350329" y="32372"/>
                                </a:lnTo>
                                <a:close/>
                              </a:path>
                            </a:pathLst>
                          </a:custGeom>
                          <a:solidFill>
                            <a:srgbClr val="3F8DB2"/>
                          </a:solidFill>
                        </wps:spPr>
                        <wps:bodyPr wrap="square" lIns="0" tIns="0" rIns="0" bIns="0" rtlCol="0">
                          <a:prstTxWarp prst="textNoShape">
                            <a:avLst/>
                          </a:prstTxWarp>
                          <a:noAutofit/>
                        </wps:bodyPr>
                      </wps:wsp>
                      <wps:wsp>
                        <wps:cNvPr id="5" name="Graphic 5"/>
                        <wps:cNvSpPr/>
                        <wps:spPr>
                          <a:xfrm>
                            <a:off x="4922951" y="354164"/>
                            <a:ext cx="398780" cy="358140"/>
                          </a:xfrm>
                          <a:custGeom>
                            <a:avLst/>
                            <a:gdLst/>
                            <a:ahLst/>
                            <a:cxnLst/>
                            <a:rect l="l" t="t" r="r" b="b"/>
                            <a:pathLst>
                              <a:path w="398780" h="358140">
                                <a:moveTo>
                                  <a:pt x="361581" y="0"/>
                                </a:moveTo>
                                <a:lnTo>
                                  <a:pt x="0" y="358076"/>
                                </a:lnTo>
                                <a:lnTo>
                                  <a:pt x="74244" y="358076"/>
                                </a:lnTo>
                                <a:lnTo>
                                  <a:pt x="398348" y="37122"/>
                                </a:lnTo>
                                <a:lnTo>
                                  <a:pt x="361581" y="0"/>
                                </a:lnTo>
                                <a:close/>
                              </a:path>
                            </a:pathLst>
                          </a:custGeom>
                          <a:solidFill>
                            <a:srgbClr val="76BAC3"/>
                          </a:solidFill>
                        </wps:spPr>
                        <wps:bodyPr wrap="square" lIns="0" tIns="0" rIns="0" bIns="0" rtlCol="0">
                          <a:prstTxWarp prst="textNoShape">
                            <a:avLst/>
                          </a:prstTxWarp>
                          <a:noAutofit/>
                        </wps:bodyPr>
                      </wps:wsp>
                      <wps:wsp>
                        <wps:cNvPr id="6" name="Graphic 6"/>
                        <wps:cNvSpPr/>
                        <wps:spPr>
                          <a:xfrm>
                            <a:off x="4900764" y="0"/>
                            <a:ext cx="503555" cy="480059"/>
                          </a:xfrm>
                          <a:custGeom>
                            <a:avLst/>
                            <a:gdLst/>
                            <a:ahLst/>
                            <a:cxnLst/>
                            <a:rect l="l" t="t" r="r" b="b"/>
                            <a:pathLst>
                              <a:path w="503555" h="480059">
                                <a:moveTo>
                                  <a:pt x="37122" y="0"/>
                                </a:moveTo>
                                <a:lnTo>
                                  <a:pt x="0" y="0"/>
                                </a:lnTo>
                                <a:lnTo>
                                  <a:pt x="484619" y="479882"/>
                                </a:lnTo>
                                <a:lnTo>
                                  <a:pt x="502996" y="461314"/>
                                </a:lnTo>
                                <a:lnTo>
                                  <a:pt x="37122" y="0"/>
                                </a:lnTo>
                                <a:close/>
                              </a:path>
                            </a:pathLst>
                          </a:custGeom>
                          <a:solidFill>
                            <a:srgbClr val="BCBEC0"/>
                          </a:solidFill>
                        </wps:spPr>
                        <wps:bodyPr wrap="square" lIns="0" tIns="0" rIns="0" bIns="0" rtlCol="0">
                          <a:prstTxWarp prst="textNoShape">
                            <a:avLst/>
                          </a:prstTxWarp>
                          <a:noAutofit/>
                        </wps:bodyPr>
                      </wps:wsp>
                      <wps:wsp>
                        <wps:cNvPr id="7" name="Graphic 7"/>
                        <wps:cNvSpPr/>
                        <wps:spPr>
                          <a:xfrm>
                            <a:off x="5110302" y="144703"/>
                            <a:ext cx="425450" cy="421640"/>
                          </a:xfrm>
                          <a:custGeom>
                            <a:avLst/>
                            <a:gdLst/>
                            <a:ahLst/>
                            <a:cxnLst/>
                            <a:rect l="l" t="t" r="r" b="b"/>
                            <a:pathLst>
                              <a:path w="425450" h="421640">
                                <a:moveTo>
                                  <a:pt x="198297" y="259143"/>
                                </a:moveTo>
                                <a:lnTo>
                                  <a:pt x="81483" y="374827"/>
                                </a:lnTo>
                                <a:lnTo>
                                  <a:pt x="128409" y="421309"/>
                                </a:lnTo>
                                <a:lnTo>
                                  <a:pt x="245237" y="305612"/>
                                </a:lnTo>
                                <a:lnTo>
                                  <a:pt x="198297" y="259143"/>
                                </a:lnTo>
                                <a:close/>
                              </a:path>
                              <a:path w="425450" h="421640">
                                <a:moveTo>
                                  <a:pt x="116801" y="178447"/>
                                </a:moveTo>
                                <a:lnTo>
                                  <a:pt x="0" y="294131"/>
                                </a:lnTo>
                                <a:lnTo>
                                  <a:pt x="44361" y="338061"/>
                                </a:lnTo>
                                <a:lnTo>
                                  <a:pt x="161175" y="222376"/>
                                </a:lnTo>
                                <a:lnTo>
                                  <a:pt x="116801" y="178447"/>
                                </a:lnTo>
                                <a:close/>
                              </a:path>
                              <a:path w="425450" h="421640">
                                <a:moveTo>
                                  <a:pt x="297014" y="0"/>
                                </a:moveTo>
                                <a:lnTo>
                                  <a:pt x="135369" y="160070"/>
                                </a:lnTo>
                                <a:lnTo>
                                  <a:pt x="263791" y="287235"/>
                                </a:lnTo>
                                <a:lnTo>
                                  <a:pt x="425411" y="127177"/>
                                </a:lnTo>
                                <a:lnTo>
                                  <a:pt x="297014" y="0"/>
                                </a:lnTo>
                                <a:close/>
                              </a:path>
                            </a:pathLst>
                          </a:custGeom>
                          <a:solidFill>
                            <a:srgbClr val="70BECC"/>
                          </a:solidFill>
                        </wps:spPr>
                        <wps:bodyPr wrap="square" lIns="0" tIns="0" rIns="0" bIns="0" rtlCol="0">
                          <a:prstTxWarp prst="textNoShape">
                            <a:avLst/>
                          </a:prstTxWarp>
                          <a:noAutofit/>
                        </wps:bodyPr>
                      </wps:wsp>
                      <wps:wsp>
                        <wps:cNvPr id="8" name="Graphic 8"/>
                        <wps:cNvSpPr/>
                        <wps:spPr>
                          <a:xfrm>
                            <a:off x="5238712" y="271881"/>
                            <a:ext cx="300990" cy="310515"/>
                          </a:xfrm>
                          <a:custGeom>
                            <a:avLst/>
                            <a:gdLst/>
                            <a:ahLst/>
                            <a:cxnLst/>
                            <a:rect l="l" t="t" r="r" b="b"/>
                            <a:pathLst>
                              <a:path w="300990" h="310515">
                                <a:moveTo>
                                  <a:pt x="116827" y="178434"/>
                                </a:moveTo>
                                <a:lnTo>
                                  <a:pt x="0" y="294131"/>
                                </a:lnTo>
                                <a:lnTo>
                                  <a:pt x="16357" y="310324"/>
                                </a:lnTo>
                                <a:lnTo>
                                  <a:pt x="133184" y="194627"/>
                                </a:lnTo>
                                <a:lnTo>
                                  <a:pt x="116827" y="178434"/>
                                </a:lnTo>
                                <a:close/>
                              </a:path>
                              <a:path w="300990" h="310515">
                                <a:moveTo>
                                  <a:pt x="297014" y="0"/>
                                </a:moveTo>
                                <a:lnTo>
                                  <a:pt x="135394" y="160058"/>
                                </a:lnTo>
                                <a:lnTo>
                                  <a:pt x="151739" y="176237"/>
                                </a:lnTo>
                                <a:lnTo>
                                  <a:pt x="300799" y="28625"/>
                                </a:lnTo>
                                <a:lnTo>
                                  <a:pt x="300799" y="3746"/>
                                </a:lnTo>
                                <a:lnTo>
                                  <a:pt x="297014" y="0"/>
                                </a:lnTo>
                                <a:close/>
                              </a:path>
                            </a:pathLst>
                          </a:custGeom>
                          <a:solidFill>
                            <a:srgbClr val="00809B"/>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5154663" y="304774"/>
                            <a:ext cx="235788" cy="214756"/>
                          </a:xfrm>
                          <a:prstGeom prst="rect">
                            <a:avLst/>
                          </a:prstGeom>
                        </pic:spPr>
                      </pic:pic>
                      <wps:wsp>
                        <wps:cNvPr id="10" name="Graphic 10"/>
                        <wps:cNvSpPr/>
                        <wps:spPr>
                          <a:xfrm>
                            <a:off x="5053177" y="0"/>
                            <a:ext cx="447675" cy="307975"/>
                          </a:xfrm>
                          <a:custGeom>
                            <a:avLst/>
                            <a:gdLst/>
                            <a:ahLst/>
                            <a:cxnLst/>
                            <a:rect l="l" t="t" r="r" b="b"/>
                            <a:pathLst>
                              <a:path w="447675" h="307975">
                                <a:moveTo>
                                  <a:pt x="281533" y="0"/>
                                </a:moveTo>
                                <a:lnTo>
                                  <a:pt x="8013" y="0"/>
                                </a:lnTo>
                                <a:lnTo>
                                  <a:pt x="0" y="7937"/>
                                </a:lnTo>
                                <a:lnTo>
                                  <a:pt x="302742" y="307594"/>
                                </a:lnTo>
                                <a:lnTo>
                                  <a:pt x="447497" y="164325"/>
                                </a:lnTo>
                                <a:lnTo>
                                  <a:pt x="281533" y="0"/>
                                </a:lnTo>
                                <a:close/>
                              </a:path>
                            </a:pathLst>
                          </a:custGeom>
                          <a:solidFill>
                            <a:srgbClr val="F2AD61"/>
                          </a:solidFill>
                        </wps:spPr>
                        <wps:bodyPr wrap="square" lIns="0" tIns="0" rIns="0" bIns="0" rtlCol="0">
                          <a:prstTxWarp prst="textNoShape">
                            <a:avLst/>
                          </a:prstTxWarp>
                          <a:noAutofit/>
                        </wps:bodyPr>
                      </wps:wsp>
                    </wpg:wgp>
                  </a:graphicData>
                </a:graphic>
              </wp:anchor>
            </w:drawing>
          </mc:Choice>
          <mc:Fallback>
            <w:pict>
              <v:group w14:anchorId="6A958B9E" id="Group 1" o:spid="_x0000_s1026" style="position:absolute;margin-left:159.1pt;margin-top:0;width:436.2pt;height:58.05pt;z-index:-18666496;mso-wrap-distance-left:0;mso-wrap-distance-right:0;mso-position-horizontal-relative:page;mso-position-vertical-relative:page" coordsize="55397,7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">
                <v:shape id="Graphic 2" o:spid="_x0000_s1027" style="position:absolute;left:127;top:7245;width:49834;height:12;visibility:visible;mso-wrap-style:square;v-text-anchor:top" coordsize="4983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" path="m4983200,l,e" filled="f" strokecolor="#76bac3" strokeweight=".5pt">
                  <v:path arrowok="t"/>
                </v:shape>
                <v:shape id="Graphic 3" o:spid="_x0000_s1028" style="position:absolute;top:7118;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" path="m25400,l,,,25400r25400,l25400,xe" fillcolor="#76bac3" stroked="f">
                  <v:path arrowok="t"/>
                </v:shape>
                <v:shape id="Graphic 4" o:spid="_x0000_s1029" style="position:absolute;left:51891;top:2681;width:3505;height:4185;visibility:visible;mso-wrap-style:square;v-text-anchor:top" coordsize="350520,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" path="m350329,r-3785,3746l350329,7492r,-7492xem49542,297878l,346938r71945,71247l177091,314070r-111204,l49542,297878xem182714,198373l65887,314070r111204,l280441,211734r-84239,l182714,198373xem350329,32372l201269,179997r13322,13182l196202,211734r84239,l350329,142532r,-110160xe" fillcolor="#3f8db2" stroked="f">
                  <v:path arrowok="t"/>
                </v:shape>
                <v:shape id="Graphic 5" o:spid="_x0000_s1030" style="position:absolute;left:49229;top:3541;width:3988;height:3582;visibility:visible;mso-wrap-style:square;v-text-anchor:top" coordsize="3987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" path="m361581,l,358076r74244,l398348,37122,361581,xe" fillcolor="#76bac3" stroked="f">
                  <v:path arrowok="t"/>
                </v:shape>
                <v:shape id="Graphic 6" o:spid="_x0000_s1031" style="position:absolute;left:49007;width:5036;height:4800;visibility:visible;mso-wrap-style:square;v-text-anchor:top" coordsize="50355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" path="m37122,l,,484619,479882r18377,-18568l37122,xe" fillcolor="#bcbec0" stroked="f">
                  <v:path arrowok="t"/>
                </v:shape>
                <v:shape id="Graphic 7" o:spid="_x0000_s1032" style="position:absolute;left:51103;top:1447;width:4254;height:4216;visibility:visible;mso-wrap-style:square;v-text-anchor:top" coordsize="42545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" path="m198297,259143l81483,374827r46926,46482l245237,305612,198297,259143xem116801,178447l,294131r44361,43930l161175,222376,116801,178447xem297014,l135369,160070,263791,287235,425411,127177,297014,xe" fillcolor="#70becc" stroked="f">
                  <v:path arrowok="t"/>
                </v:shape>
                <v:shape id="Graphic 8" o:spid="_x0000_s1033" style="position:absolute;left:52387;top:2718;width:3010;height:3105;visibility:visible;mso-wrap-style:square;v-text-anchor:top" coordsize="30099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" path="m116827,178434l,294131r16357,16193l133184,194627,116827,178434xem297014,l135394,160058r16345,16179l300799,28625r,-24879l297014,xe" fillcolor="#00809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4" type="#_x0000_t75" style="position:absolute;left:51546;top:3047;width:2358;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">
                  <v:imagedata r:id="rId9" o:title=""/>
                </v:shape>
                <v:shape id="Graphic 10" o:spid="_x0000_s1035" style="position:absolute;left:50531;width:4477;height:3079;visibility:visible;mso-wrap-style:square;v-text-anchor:top" coordsize="44767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" path="m281533,l8013,,,7937,302742,307594,447497,164325,281533,xe" fillcolor="#f2ad61" stroked="f">
                  <v:path arrowok="t"/>
                </v:shape>
                <w10:wrap anchorx="page" anchory="page"/>
              </v:group>
            </w:pict>
          </mc:Fallback>
        </mc:AlternateContent>
      </w:r>
    </w:p>
    <w:p w14:paraId="584E9D18" w14:textId="77777777" w:rsidR="00E94F05" w:rsidRDefault="00E94F05">
      <w:pPr>
        <w:pStyle w:val="GvdeMetni"/>
        <w:rPr>
          <w:rFonts w:ascii="Times New Roman"/>
          <w:sz w:val="14"/>
        </w:rPr>
      </w:pPr>
    </w:p>
    <w:p w14:paraId="5AED8EAA" w14:textId="77777777" w:rsidR="00E94F05" w:rsidRDefault="00E94F05">
      <w:pPr>
        <w:pStyle w:val="GvdeMetni"/>
        <w:rPr>
          <w:rFonts w:ascii="Times New Roman"/>
          <w:sz w:val="14"/>
        </w:rPr>
      </w:pPr>
    </w:p>
    <w:p w14:paraId="6686EDA4" w14:textId="77777777" w:rsidR="00E94F05" w:rsidRDefault="00E94F05">
      <w:pPr>
        <w:pStyle w:val="GvdeMetni"/>
        <w:rPr>
          <w:rFonts w:ascii="Times New Roman"/>
          <w:sz w:val="14"/>
        </w:rPr>
      </w:pPr>
    </w:p>
    <w:p w14:paraId="61579D45" w14:textId="77777777" w:rsidR="00E94F05" w:rsidRDefault="00E94F05">
      <w:pPr>
        <w:pStyle w:val="GvdeMetni"/>
        <w:rPr>
          <w:rFonts w:ascii="Times New Roman"/>
          <w:sz w:val="14"/>
        </w:rPr>
      </w:pPr>
    </w:p>
    <w:p w14:paraId="79394118" w14:textId="77777777" w:rsidR="00E94F05" w:rsidRDefault="00E94F05">
      <w:pPr>
        <w:pStyle w:val="GvdeMetni"/>
        <w:spacing w:before="68"/>
        <w:rPr>
          <w:rFonts w:ascii="Times New Roman"/>
          <w:sz w:val="14"/>
        </w:rPr>
      </w:pPr>
    </w:p>
    <w:p w14:paraId="24833E8A" w14:textId="77777777" w:rsidR="00E94F05" w:rsidRDefault="00DF3DC5">
      <w:pPr>
        <w:ind w:left="617"/>
        <w:rPr>
          <w:sz w:val="14"/>
        </w:rPr>
      </w:pPr>
      <w:bookmarkStart w:id="0" w:name="TTKB_Ortak_Metin_Tasarım_25.04.2025"/>
      <w:bookmarkEnd w:id="0"/>
      <w:r>
        <w:rPr>
          <w:color w:val="231F20"/>
          <w:spacing w:val="-4"/>
          <w:sz w:val="14"/>
        </w:rPr>
        <w:t>TÜRKİYE</w:t>
      </w:r>
      <w:r>
        <w:rPr>
          <w:color w:val="231F20"/>
          <w:spacing w:val="-12"/>
          <w:sz w:val="14"/>
        </w:rPr>
        <w:t xml:space="preserve"> </w:t>
      </w:r>
      <w:r>
        <w:rPr>
          <w:color w:val="231F20"/>
          <w:spacing w:val="-4"/>
          <w:sz w:val="14"/>
        </w:rPr>
        <w:t>YÜZYILI</w:t>
      </w:r>
      <w:r>
        <w:rPr>
          <w:color w:val="231F20"/>
          <w:spacing w:val="-11"/>
          <w:sz w:val="14"/>
        </w:rPr>
        <w:t xml:space="preserve"> </w:t>
      </w:r>
      <w:r>
        <w:rPr>
          <w:color w:val="231F20"/>
          <w:spacing w:val="-4"/>
          <w:sz w:val="14"/>
        </w:rPr>
        <w:t>MAARİF</w:t>
      </w:r>
      <w:r>
        <w:rPr>
          <w:color w:val="231F20"/>
          <w:spacing w:val="-11"/>
          <w:sz w:val="14"/>
        </w:rPr>
        <w:t xml:space="preserve"> </w:t>
      </w:r>
      <w:r>
        <w:rPr>
          <w:color w:val="231F20"/>
          <w:spacing w:val="-4"/>
          <w:sz w:val="14"/>
        </w:rPr>
        <w:t>MODELİ</w:t>
      </w:r>
    </w:p>
    <w:p w14:paraId="5A0301AF" w14:textId="77777777" w:rsidR="00E94F05" w:rsidRDefault="00E94F05">
      <w:pPr>
        <w:pStyle w:val="GvdeMetni"/>
        <w:spacing w:before="27"/>
        <w:rPr>
          <w:sz w:val="14"/>
        </w:rPr>
      </w:pPr>
    </w:p>
    <w:p w14:paraId="40647057" w14:textId="77777777" w:rsidR="00E94F05" w:rsidRDefault="00DF3DC5">
      <w:pPr>
        <w:pStyle w:val="Balk2"/>
        <w:ind w:left="1417"/>
        <w:jc w:val="both"/>
      </w:pPr>
      <w:r>
        <w:rPr>
          <w:color w:val="94A17F"/>
          <w:w w:val="85"/>
        </w:rPr>
        <w:t>Tasarım</w:t>
      </w:r>
      <w:r>
        <w:rPr>
          <w:color w:val="94A17F"/>
          <w:spacing w:val="11"/>
        </w:rPr>
        <w:t xml:space="preserve"> </w:t>
      </w:r>
      <w:r>
        <w:rPr>
          <w:color w:val="94A17F"/>
          <w:w w:val="85"/>
        </w:rPr>
        <w:t>Alan</w:t>
      </w:r>
      <w:r>
        <w:rPr>
          <w:color w:val="94A17F"/>
          <w:spacing w:val="11"/>
        </w:rPr>
        <w:t xml:space="preserve"> </w:t>
      </w:r>
      <w:r>
        <w:rPr>
          <w:color w:val="94A17F"/>
          <w:w w:val="85"/>
        </w:rPr>
        <w:t>Becerileri</w:t>
      </w:r>
      <w:r>
        <w:rPr>
          <w:color w:val="94A17F"/>
          <w:spacing w:val="11"/>
        </w:rPr>
        <w:t xml:space="preserve"> </w:t>
      </w:r>
      <w:r>
        <w:rPr>
          <w:color w:val="94A17F"/>
          <w:spacing w:val="-2"/>
          <w:w w:val="85"/>
        </w:rPr>
        <w:t>(TSRMAB)</w:t>
      </w:r>
    </w:p>
    <w:p w14:paraId="6836844F" w14:textId="77777777" w:rsidR="00E94F05" w:rsidRDefault="00DF3DC5">
      <w:pPr>
        <w:pStyle w:val="Balk3"/>
        <w:spacing w:before="246"/>
        <w:ind w:left="1417"/>
        <w:jc w:val="both"/>
      </w:pPr>
      <w:r>
        <w:rPr>
          <w:color w:val="385AA8"/>
          <w:w w:val="85"/>
        </w:rPr>
        <w:t>Tasarım</w:t>
      </w:r>
      <w:r>
        <w:rPr>
          <w:color w:val="385AA8"/>
          <w:spacing w:val="1"/>
        </w:rPr>
        <w:t xml:space="preserve"> </w:t>
      </w:r>
      <w:r>
        <w:rPr>
          <w:color w:val="385AA8"/>
          <w:w w:val="85"/>
        </w:rPr>
        <w:t>Ürünü</w:t>
      </w:r>
      <w:r>
        <w:rPr>
          <w:color w:val="385AA8"/>
          <w:spacing w:val="1"/>
        </w:rPr>
        <w:t xml:space="preserve"> </w:t>
      </w:r>
      <w:r>
        <w:rPr>
          <w:color w:val="385AA8"/>
          <w:w w:val="85"/>
        </w:rPr>
        <w:t>Oluşturma</w:t>
      </w:r>
      <w:r>
        <w:rPr>
          <w:color w:val="385AA8"/>
          <w:spacing w:val="1"/>
        </w:rPr>
        <w:t xml:space="preserve"> </w:t>
      </w:r>
      <w:r>
        <w:rPr>
          <w:color w:val="385AA8"/>
          <w:w w:val="85"/>
        </w:rPr>
        <w:t>Becerisi</w:t>
      </w:r>
      <w:r>
        <w:rPr>
          <w:color w:val="385AA8"/>
          <w:spacing w:val="1"/>
        </w:rPr>
        <w:t xml:space="preserve"> </w:t>
      </w:r>
      <w:r>
        <w:rPr>
          <w:color w:val="385AA8"/>
          <w:spacing w:val="-2"/>
          <w:w w:val="85"/>
        </w:rPr>
        <w:t>(TSRMAB1)</w:t>
      </w:r>
    </w:p>
    <w:p w14:paraId="0E7EA837" w14:textId="77777777" w:rsidR="00E94F05" w:rsidRDefault="00DF3DC5">
      <w:pPr>
        <w:pStyle w:val="GvdeMetni"/>
        <w:spacing w:before="34" w:line="278" w:lineRule="auto"/>
        <w:ind w:left="1417" w:right="1132"/>
        <w:jc w:val="both"/>
      </w:pPr>
      <w:r>
        <w:rPr>
          <w:color w:val="231F20"/>
        </w:rPr>
        <w:t>Belirli</w:t>
      </w:r>
      <w:r>
        <w:rPr>
          <w:color w:val="231F20"/>
          <w:spacing w:val="-14"/>
        </w:rPr>
        <w:t xml:space="preserve"> </w:t>
      </w:r>
      <w:r>
        <w:rPr>
          <w:color w:val="231F20"/>
        </w:rPr>
        <w:t>bir</w:t>
      </w:r>
      <w:r>
        <w:rPr>
          <w:color w:val="231F20"/>
          <w:spacing w:val="-14"/>
        </w:rPr>
        <w:t xml:space="preserve"> </w:t>
      </w:r>
      <w:r>
        <w:rPr>
          <w:color w:val="231F20"/>
        </w:rPr>
        <w:t>tema,</w:t>
      </w:r>
      <w:r>
        <w:rPr>
          <w:color w:val="231F20"/>
          <w:spacing w:val="-14"/>
        </w:rPr>
        <w:t xml:space="preserve"> </w:t>
      </w:r>
      <w:r>
        <w:rPr>
          <w:color w:val="231F20"/>
        </w:rPr>
        <w:t>konu</w:t>
      </w:r>
      <w:r>
        <w:rPr>
          <w:color w:val="231F20"/>
          <w:spacing w:val="-14"/>
        </w:rPr>
        <w:t xml:space="preserve"> </w:t>
      </w:r>
      <w:r>
        <w:rPr>
          <w:color w:val="231F20"/>
        </w:rPr>
        <w:t>ya</w:t>
      </w:r>
      <w:r>
        <w:rPr>
          <w:color w:val="231F20"/>
          <w:spacing w:val="-14"/>
        </w:rPr>
        <w:t xml:space="preserve"> </w:t>
      </w:r>
      <w:r>
        <w:rPr>
          <w:color w:val="231F20"/>
        </w:rPr>
        <w:t>da</w:t>
      </w:r>
      <w:r>
        <w:rPr>
          <w:color w:val="231F20"/>
          <w:spacing w:val="-14"/>
        </w:rPr>
        <w:t xml:space="preserve"> </w:t>
      </w:r>
      <w:r>
        <w:rPr>
          <w:color w:val="231F20"/>
        </w:rPr>
        <w:t>problemin</w:t>
      </w:r>
      <w:r>
        <w:rPr>
          <w:color w:val="231F20"/>
          <w:spacing w:val="-14"/>
        </w:rPr>
        <w:t xml:space="preserve"> </w:t>
      </w:r>
      <w:r>
        <w:rPr>
          <w:color w:val="231F20"/>
        </w:rPr>
        <w:t>çözümü</w:t>
      </w:r>
      <w:r>
        <w:rPr>
          <w:color w:val="231F20"/>
          <w:spacing w:val="-14"/>
        </w:rPr>
        <w:t xml:space="preserve"> </w:t>
      </w:r>
      <w:r>
        <w:rPr>
          <w:color w:val="231F20"/>
        </w:rPr>
        <w:t>üzerine</w:t>
      </w:r>
      <w:r>
        <w:rPr>
          <w:color w:val="231F20"/>
          <w:spacing w:val="-14"/>
        </w:rPr>
        <w:t xml:space="preserve"> </w:t>
      </w:r>
      <w:r>
        <w:rPr>
          <w:color w:val="231F20"/>
        </w:rPr>
        <w:t>geliştirilen</w:t>
      </w:r>
      <w:r>
        <w:rPr>
          <w:color w:val="231F20"/>
          <w:spacing w:val="-14"/>
        </w:rPr>
        <w:t xml:space="preserve"> </w:t>
      </w:r>
      <w:r>
        <w:rPr>
          <w:color w:val="231F20"/>
        </w:rPr>
        <w:t>fikirlerin</w:t>
      </w:r>
      <w:r>
        <w:rPr>
          <w:color w:val="231F20"/>
          <w:spacing w:val="-14"/>
        </w:rPr>
        <w:t xml:space="preserve"> </w:t>
      </w:r>
      <w:r>
        <w:rPr>
          <w:color w:val="231F20"/>
        </w:rPr>
        <w:t>tasarım</w:t>
      </w:r>
      <w:r>
        <w:rPr>
          <w:color w:val="231F20"/>
          <w:spacing w:val="-14"/>
        </w:rPr>
        <w:t xml:space="preserve"> </w:t>
      </w:r>
      <w:r>
        <w:rPr>
          <w:color w:val="231F20"/>
        </w:rPr>
        <w:t>oluşturma</w:t>
      </w:r>
      <w:r>
        <w:rPr>
          <w:color w:val="231F20"/>
          <w:spacing w:val="-14"/>
        </w:rPr>
        <w:t xml:space="preserve"> </w:t>
      </w:r>
      <w:r>
        <w:rPr>
          <w:color w:val="231F20"/>
        </w:rPr>
        <w:t xml:space="preserve">kriterleri </w:t>
      </w:r>
      <w:r>
        <w:rPr>
          <w:color w:val="231F20"/>
          <w:spacing w:val="-4"/>
        </w:rPr>
        <w:t>(işlevsellik, sürdürülebilirlik, ekonomiklik, özgünlük, dayanıklılık, uygunluk, ergonomi, estetik) dikkate alı- narak,</w:t>
      </w:r>
      <w:r>
        <w:rPr>
          <w:color w:val="231F20"/>
          <w:spacing w:val="-6"/>
        </w:rPr>
        <w:t xml:space="preserve"> </w:t>
      </w:r>
      <w:r>
        <w:rPr>
          <w:color w:val="231F20"/>
          <w:spacing w:val="-4"/>
        </w:rPr>
        <w:t>var</w:t>
      </w:r>
      <w:r>
        <w:rPr>
          <w:color w:val="231F20"/>
          <w:spacing w:val="-6"/>
        </w:rPr>
        <w:t xml:space="preserve"> </w:t>
      </w:r>
      <w:r>
        <w:rPr>
          <w:color w:val="231F20"/>
          <w:spacing w:val="-4"/>
        </w:rPr>
        <w:t>olan</w:t>
      </w:r>
      <w:r>
        <w:rPr>
          <w:color w:val="231F20"/>
          <w:spacing w:val="-6"/>
        </w:rPr>
        <w:t xml:space="preserve"> </w:t>
      </w:r>
      <w:r>
        <w:rPr>
          <w:color w:val="231F20"/>
          <w:spacing w:val="-4"/>
        </w:rPr>
        <w:t>ürünlere</w:t>
      </w:r>
      <w:r>
        <w:rPr>
          <w:color w:val="231F20"/>
          <w:spacing w:val="-6"/>
        </w:rPr>
        <w:t xml:space="preserve"> </w:t>
      </w:r>
      <w:r>
        <w:rPr>
          <w:color w:val="231F20"/>
          <w:spacing w:val="-4"/>
        </w:rPr>
        <w:t>yenilikler</w:t>
      </w:r>
      <w:r>
        <w:rPr>
          <w:color w:val="231F20"/>
          <w:spacing w:val="-6"/>
        </w:rPr>
        <w:t xml:space="preserve"> </w:t>
      </w:r>
      <w:r>
        <w:rPr>
          <w:color w:val="231F20"/>
          <w:spacing w:val="-4"/>
        </w:rPr>
        <w:t>getirilmesi</w:t>
      </w:r>
      <w:r>
        <w:rPr>
          <w:color w:val="231F20"/>
          <w:spacing w:val="-6"/>
        </w:rPr>
        <w:t xml:space="preserve"> </w:t>
      </w:r>
      <w:r>
        <w:rPr>
          <w:color w:val="231F20"/>
          <w:spacing w:val="-4"/>
        </w:rPr>
        <w:t>veya</w:t>
      </w:r>
      <w:r>
        <w:rPr>
          <w:color w:val="231F20"/>
          <w:spacing w:val="-6"/>
        </w:rPr>
        <w:t xml:space="preserve"> </w:t>
      </w:r>
      <w:r>
        <w:rPr>
          <w:color w:val="231F20"/>
          <w:spacing w:val="-4"/>
        </w:rPr>
        <w:t>var</w:t>
      </w:r>
      <w:r>
        <w:rPr>
          <w:color w:val="231F20"/>
          <w:spacing w:val="-6"/>
        </w:rPr>
        <w:t xml:space="preserve"> </w:t>
      </w:r>
      <w:r>
        <w:rPr>
          <w:color w:val="231F20"/>
          <w:spacing w:val="-4"/>
        </w:rPr>
        <w:t>olan</w:t>
      </w:r>
      <w:r>
        <w:rPr>
          <w:color w:val="231F20"/>
          <w:spacing w:val="-6"/>
        </w:rPr>
        <w:t xml:space="preserve"> </w:t>
      </w:r>
      <w:r>
        <w:rPr>
          <w:color w:val="231F20"/>
          <w:spacing w:val="-4"/>
        </w:rPr>
        <w:t>ürünlerin</w:t>
      </w:r>
      <w:r>
        <w:rPr>
          <w:color w:val="231F20"/>
          <w:spacing w:val="-6"/>
        </w:rPr>
        <w:t xml:space="preserve"> </w:t>
      </w:r>
      <w:r>
        <w:rPr>
          <w:color w:val="231F20"/>
          <w:spacing w:val="-4"/>
        </w:rPr>
        <w:t>alternatif</w:t>
      </w:r>
      <w:r>
        <w:rPr>
          <w:color w:val="231F20"/>
          <w:spacing w:val="-6"/>
        </w:rPr>
        <w:t xml:space="preserve"> </w:t>
      </w:r>
      <w:r>
        <w:rPr>
          <w:color w:val="231F20"/>
          <w:spacing w:val="-4"/>
        </w:rPr>
        <w:t>tasarım</w:t>
      </w:r>
      <w:r>
        <w:rPr>
          <w:color w:val="231F20"/>
          <w:spacing w:val="-6"/>
        </w:rPr>
        <w:t xml:space="preserve"> </w:t>
      </w:r>
      <w:r>
        <w:rPr>
          <w:color w:val="231F20"/>
          <w:spacing w:val="-4"/>
        </w:rPr>
        <w:t>ürünlerine</w:t>
      </w:r>
      <w:r>
        <w:rPr>
          <w:color w:val="231F20"/>
          <w:spacing w:val="-6"/>
        </w:rPr>
        <w:t xml:space="preserve"> </w:t>
      </w:r>
      <w:r>
        <w:rPr>
          <w:color w:val="231F20"/>
          <w:spacing w:val="-4"/>
        </w:rPr>
        <w:t xml:space="preserve">dönüş- </w:t>
      </w:r>
      <w:r>
        <w:rPr>
          <w:color w:val="231F20"/>
          <w:spacing w:val="-6"/>
        </w:rPr>
        <w:t xml:space="preserve">türülmesi sürecidir. Tasarım ürünü oluşturma becerisi; “taslak oluşturma” ve “tasarımı ürüne dönüştürme” </w:t>
      </w:r>
      <w:r>
        <w:rPr>
          <w:color w:val="231F20"/>
        </w:rPr>
        <w:t>bütünleşik</w:t>
      </w:r>
      <w:r>
        <w:rPr>
          <w:color w:val="231F20"/>
          <w:spacing w:val="-4"/>
        </w:rPr>
        <w:t xml:space="preserve"> </w:t>
      </w:r>
      <w:r>
        <w:rPr>
          <w:color w:val="231F20"/>
        </w:rPr>
        <w:t>becerilerinden</w:t>
      </w:r>
      <w:r>
        <w:rPr>
          <w:color w:val="231F20"/>
          <w:spacing w:val="-4"/>
        </w:rPr>
        <w:t xml:space="preserve"> </w:t>
      </w:r>
      <w:r>
        <w:rPr>
          <w:color w:val="231F20"/>
        </w:rPr>
        <w:t>oluşmaktadır.</w:t>
      </w:r>
    </w:p>
    <w:p w14:paraId="2C07ED78" w14:textId="77777777" w:rsidR="00E94F05" w:rsidRDefault="00E94F05">
      <w:pPr>
        <w:pStyle w:val="GvdeMetni"/>
      </w:pPr>
    </w:p>
    <w:p w14:paraId="472DE3DE" w14:textId="77777777" w:rsidR="00E94F05" w:rsidRDefault="00DF3DC5">
      <w:pPr>
        <w:pStyle w:val="GvdeMetni"/>
        <w:spacing w:before="26"/>
      </w:pPr>
      <w:r>
        <w:rPr>
          <w:noProof/>
        </w:rPr>
        <mc:AlternateContent>
          <mc:Choice Requires="wps">
            <w:drawing>
              <wp:anchor distT="0" distB="0" distL="0" distR="0" simplePos="0" relativeHeight="487587840" behindDoc="1" locked="0" layoutInCell="1" allowOverlap="1" wp14:anchorId="278D76FD" wp14:editId="791A9C20">
                <wp:simplePos x="0" y="0"/>
                <wp:positionH relativeFrom="page">
                  <wp:posOffset>1080000</wp:posOffset>
                </wp:positionH>
                <wp:positionV relativeFrom="paragraph">
                  <wp:posOffset>185112</wp:posOffset>
                </wp:positionV>
                <wp:extent cx="1206500"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270"/>
                        </a:xfrm>
                        <a:custGeom>
                          <a:avLst/>
                          <a:gdLst/>
                          <a:ahLst/>
                          <a:cxnLst/>
                          <a:rect l="l" t="t" r="r" b="b"/>
                          <a:pathLst>
                            <a:path w="1206500">
                              <a:moveTo>
                                <a:pt x="0" y="0"/>
                              </a:moveTo>
                              <a:lnTo>
                                <a:pt x="1206004" y="0"/>
                              </a:lnTo>
                            </a:path>
                          </a:pathLst>
                        </a:custGeom>
                        <a:ln w="3175">
                          <a:solidFill>
                            <a:srgbClr val="3C65AF"/>
                          </a:solidFill>
                          <a:prstDash val="solid"/>
                        </a:ln>
                      </wps:spPr>
                      <wps:bodyPr wrap="square" lIns="0" tIns="0" rIns="0" bIns="0" rtlCol="0">
                        <a:prstTxWarp prst="textNoShape">
                          <a:avLst/>
                        </a:prstTxWarp>
                        <a:noAutofit/>
                      </wps:bodyPr>
                    </wps:wsp>
                  </a:graphicData>
                </a:graphic>
              </wp:anchor>
            </w:drawing>
          </mc:Choice>
          <mc:Fallback>
            <w:pict>
              <v:shape w14:anchorId="06E674E8" id="Graphic 12" o:spid="_x0000_s1026" style="position:absolute;margin-left:85.05pt;margin-top:14.6pt;width:9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" path="m,l1206004,e" filled="f" strokecolor="#3c65af" strokeweight=".25pt">
                <v:path arrowok="t"/>
                <w10:wrap type="topAndBottom" anchorx="page"/>
              </v:shape>
            </w:pict>
          </mc:Fallback>
        </mc:AlternateContent>
      </w:r>
    </w:p>
    <w:p w14:paraId="468B9C3B" w14:textId="77777777" w:rsidR="00E94F05" w:rsidRDefault="00E94F05">
      <w:pPr>
        <w:pStyle w:val="GvdeMetni"/>
        <w:rPr>
          <w:sz w:val="22"/>
        </w:rPr>
      </w:pPr>
    </w:p>
    <w:p w14:paraId="74F56271" w14:textId="77777777" w:rsidR="00E94F05" w:rsidRDefault="00E94F05">
      <w:pPr>
        <w:pStyle w:val="GvdeMetni"/>
        <w:spacing w:before="209"/>
        <w:rPr>
          <w:sz w:val="22"/>
        </w:rPr>
      </w:pPr>
    </w:p>
    <w:p w14:paraId="04CE6F2F" w14:textId="77777777" w:rsidR="00E94F05" w:rsidRDefault="00DF3DC5">
      <w:pPr>
        <w:spacing w:before="1"/>
        <w:ind w:left="1196" w:right="7798"/>
        <w:jc w:val="center"/>
      </w:pPr>
      <w:r>
        <w:rPr>
          <w:noProof/>
        </w:rPr>
        <mc:AlternateContent>
          <mc:Choice Requires="wps">
            <w:drawing>
              <wp:anchor distT="0" distB="0" distL="0" distR="0" simplePos="0" relativeHeight="15731712" behindDoc="0" locked="0" layoutInCell="1" allowOverlap="1" wp14:anchorId="0CE47E20" wp14:editId="34C746E6">
                <wp:simplePos x="0" y="0"/>
                <wp:positionH relativeFrom="page">
                  <wp:posOffset>2394902</wp:posOffset>
                </wp:positionH>
                <wp:positionV relativeFrom="paragraph">
                  <wp:posOffset>-464892</wp:posOffset>
                </wp:positionV>
                <wp:extent cx="4205605" cy="131508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1315085"/>
                        </a:xfrm>
                        <a:prstGeom prst="rect">
                          <a:avLst/>
                        </a:prstGeom>
                      </wps:spPr>
                      <wps:txbx>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493"/>
                            </w:tblGrid>
                            <w:tr w:rsidR="00E94F05" w14:paraId="7B4E2F23" w14:textId="77777777">
                              <w:trPr>
                                <w:trHeight w:val="370"/>
                              </w:trPr>
                              <w:tc>
                                <w:tcPr>
                                  <w:tcW w:w="6493" w:type="dxa"/>
                                  <w:shd w:val="clear" w:color="auto" w:fill="3C65AF"/>
                                </w:tcPr>
                                <w:p w14:paraId="19A21D63" w14:textId="77777777" w:rsidR="00E94F05" w:rsidRDefault="00DF3DC5">
                                  <w:pPr>
                                    <w:pStyle w:val="TableParagraph"/>
                                    <w:spacing w:before="75"/>
                                    <w:ind w:left="9"/>
                                    <w:jc w:val="center"/>
                                    <w:rPr>
                                      <w:b/>
                                    </w:rPr>
                                  </w:pPr>
                                  <w:r>
                                    <w:rPr>
                                      <w:b/>
                                      <w:color w:val="FFFFFF"/>
                                      <w:w w:val="90"/>
                                    </w:rPr>
                                    <w:t>Süreç</w:t>
                                  </w:r>
                                  <w:r>
                                    <w:rPr>
                                      <w:b/>
                                      <w:color w:val="FFFFFF"/>
                                      <w:spacing w:val="-7"/>
                                      <w:w w:val="90"/>
                                    </w:rPr>
                                    <w:t xml:space="preserve"> </w:t>
                                  </w:r>
                                  <w:r>
                                    <w:rPr>
                                      <w:b/>
                                      <w:color w:val="FFFFFF"/>
                                      <w:spacing w:val="-2"/>
                                    </w:rPr>
                                    <w:t>Bileşenleri</w:t>
                                  </w:r>
                                </w:p>
                              </w:tc>
                            </w:tr>
                            <w:tr w:rsidR="00E94F05" w14:paraId="3FD85905" w14:textId="77777777">
                              <w:trPr>
                                <w:trHeight w:val="365"/>
                              </w:trPr>
                              <w:tc>
                                <w:tcPr>
                                  <w:tcW w:w="6493" w:type="dxa"/>
                                  <w:shd w:val="clear" w:color="auto" w:fill="EFF2FA"/>
                                </w:tcPr>
                                <w:p w14:paraId="01735033" w14:textId="77777777" w:rsidR="00E94F05" w:rsidRDefault="00DF3DC5">
                                  <w:pPr>
                                    <w:pStyle w:val="TableParagraph"/>
                                    <w:spacing w:before="92"/>
                                    <w:ind w:left="80"/>
                                    <w:rPr>
                                      <w:sz w:val="18"/>
                                    </w:rPr>
                                  </w:pPr>
                                  <w:r>
                                    <w:rPr>
                                      <w:color w:val="231F20"/>
                                      <w:spacing w:val="-4"/>
                                      <w:sz w:val="18"/>
                                    </w:rPr>
                                    <w:t>TSRMAB1.1.SB1.</w:t>
                                  </w:r>
                                  <w:r>
                                    <w:rPr>
                                      <w:color w:val="231F20"/>
                                      <w:spacing w:val="-20"/>
                                      <w:sz w:val="18"/>
                                    </w:rPr>
                                    <w:t xml:space="preserve"> </w:t>
                                  </w:r>
                                  <w:r>
                                    <w:rPr>
                                      <w:color w:val="231F20"/>
                                      <w:spacing w:val="-4"/>
                                      <w:sz w:val="18"/>
                                    </w:rPr>
                                    <w:t>Tasarımla</w:t>
                                  </w:r>
                                  <w:r>
                                    <w:rPr>
                                      <w:color w:val="231F20"/>
                                      <w:spacing w:val="-19"/>
                                      <w:sz w:val="18"/>
                                    </w:rPr>
                                    <w:t xml:space="preserve"> </w:t>
                                  </w:r>
                                  <w:r>
                                    <w:rPr>
                                      <w:color w:val="231F20"/>
                                      <w:spacing w:val="-4"/>
                                      <w:sz w:val="18"/>
                                    </w:rPr>
                                    <w:t>ilgili</w:t>
                                  </w:r>
                                  <w:r>
                                    <w:rPr>
                                      <w:color w:val="231F20"/>
                                      <w:spacing w:val="-19"/>
                                      <w:sz w:val="18"/>
                                    </w:rPr>
                                    <w:t xml:space="preserve"> </w:t>
                                  </w:r>
                                  <w:r>
                                    <w:rPr>
                                      <w:color w:val="231F20"/>
                                      <w:spacing w:val="-4"/>
                                      <w:sz w:val="18"/>
                                    </w:rPr>
                                    <w:t>problem/konu</w:t>
                                  </w:r>
                                  <w:r>
                                    <w:rPr>
                                      <w:color w:val="231F20"/>
                                      <w:spacing w:val="-19"/>
                                      <w:sz w:val="18"/>
                                    </w:rPr>
                                    <w:t xml:space="preserve"> </w:t>
                                  </w:r>
                                  <w:r>
                                    <w:rPr>
                                      <w:color w:val="231F20"/>
                                      <w:spacing w:val="-4"/>
                                      <w:sz w:val="18"/>
                                    </w:rPr>
                                    <w:t>belirlemek</w:t>
                                  </w:r>
                                </w:p>
                              </w:tc>
                            </w:tr>
                            <w:tr w:rsidR="00E94F05" w14:paraId="324343FE" w14:textId="77777777">
                              <w:trPr>
                                <w:trHeight w:val="546"/>
                              </w:trPr>
                              <w:tc>
                                <w:tcPr>
                                  <w:tcW w:w="6493" w:type="dxa"/>
                                  <w:shd w:val="clear" w:color="auto" w:fill="D2DEF2"/>
                                </w:tcPr>
                                <w:p w14:paraId="69DBD9E6" w14:textId="77777777" w:rsidR="00E94F05" w:rsidRDefault="00DF3DC5">
                                  <w:pPr>
                                    <w:pStyle w:val="TableParagraph"/>
                                    <w:spacing w:before="75"/>
                                    <w:ind w:left="80"/>
                                    <w:rPr>
                                      <w:sz w:val="18"/>
                                    </w:rPr>
                                  </w:pPr>
                                  <w:r>
                                    <w:rPr>
                                      <w:color w:val="231F20"/>
                                      <w:spacing w:val="-4"/>
                                      <w:sz w:val="18"/>
                                    </w:rPr>
                                    <w:t>TSRMAB1.1.SB2.</w:t>
                                  </w:r>
                                  <w:r>
                                    <w:rPr>
                                      <w:color w:val="231F20"/>
                                      <w:spacing w:val="-6"/>
                                      <w:sz w:val="18"/>
                                    </w:rPr>
                                    <w:t xml:space="preserve"> </w:t>
                                  </w:r>
                                  <w:r>
                                    <w:rPr>
                                      <w:color w:val="231F20"/>
                                      <w:spacing w:val="-4"/>
                                      <w:sz w:val="18"/>
                                    </w:rPr>
                                    <w:t>Tasarım</w:t>
                                  </w:r>
                                  <w:r>
                                    <w:rPr>
                                      <w:color w:val="231F20"/>
                                      <w:spacing w:val="-6"/>
                                      <w:sz w:val="18"/>
                                    </w:rPr>
                                    <w:t xml:space="preserve"> </w:t>
                                  </w:r>
                                  <w:r>
                                    <w:rPr>
                                      <w:color w:val="231F20"/>
                                      <w:spacing w:val="-4"/>
                                      <w:sz w:val="18"/>
                                    </w:rPr>
                                    <w:t>problemi</w:t>
                                  </w:r>
                                  <w:r>
                                    <w:rPr>
                                      <w:color w:val="231F20"/>
                                      <w:spacing w:val="-6"/>
                                      <w:sz w:val="18"/>
                                    </w:rPr>
                                    <w:t xml:space="preserve"> </w:t>
                                  </w:r>
                                  <w:r>
                                    <w:rPr>
                                      <w:color w:val="231F20"/>
                                      <w:spacing w:val="-4"/>
                                      <w:sz w:val="18"/>
                                    </w:rPr>
                                    <w:t>ile</w:t>
                                  </w:r>
                                  <w:r>
                                    <w:rPr>
                                      <w:color w:val="231F20"/>
                                      <w:spacing w:val="-6"/>
                                      <w:sz w:val="18"/>
                                    </w:rPr>
                                    <w:t xml:space="preserve"> </w:t>
                                  </w:r>
                                  <w:r>
                                    <w:rPr>
                                      <w:color w:val="231F20"/>
                                      <w:spacing w:val="-4"/>
                                      <w:sz w:val="18"/>
                                    </w:rPr>
                                    <w:t>ilgili</w:t>
                                  </w:r>
                                  <w:r>
                                    <w:rPr>
                                      <w:color w:val="231F20"/>
                                      <w:spacing w:val="-6"/>
                                      <w:sz w:val="18"/>
                                    </w:rPr>
                                    <w:t xml:space="preserve"> </w:t>
                                  </w:r>
                                  <w:r>
                                    <w:rPr>
                                      <w:color w:val="231F20"/>
                                      <w:spacing w:val="-4"/>
                                      <w:sz w:val="18"/>
                                    </w:rPr>
                                    <w:t>konu/tema/kavrama</w:t>
                                  </w:r>
                                  <w:r>
                                    <w:rPr>
                                      <w:color w:val="231F20"/>
                                      <w:spacing w:val="-6"/>
                                      <w:sz w:val="18"/>
                                    </w:rPr>
                                    <w:t xml:space="preserve"> </w:t>
                                  </w:r>
                                  <w:r>
                                    <w:rPr>
                                      <w:color w:val="231F20"/>
                                      <w:spacing w:val="-4"/>
                                      <w:sz w:val="18"/>
                                    </w:rPr>
                                    <w:t>yönelik</w:t>
                                  </w:r>
                                  <w:r>
                                    <w:rPr>
                                      <w:color w:val="231F20"/>
                                      <w:spacing w:val="-6"/>
                                      <w:sz w:val="18"/>
                                    </w:rPr>
                                    <w:t xml:space="preserve"> </w:t>
                                  </w:r>
                                  <w:r>
                                    <w:rPr>
                                      <w:color w:val="231F20"/>
                                      <w:spacing w:val="-4"/>
                                      <w:sz w:val="18"/>
                                    </w:rPr>
                                    <w:t xml:space="preserve">inceleme </w:t>
                                  </w:r>
                                  <w:r>
                                    <w:rPr>
                                      <w:color w:val="231F20"/>
                                      <w:spacing w:val="-2"/>
                                      <w:sz w:val="18"/>
                                    </w:rPr>
                                    <w:t>yapmak</w:t>
                                  </w:r>
                                </w:p>
                              </w:tc>
                            </w:tr>
                            <w:tr w:rsidR="00E94F05" w14:paraId="24E6A5FD" w14:textId="77777777">
                              <w:trPr>
                                <w:trHeight w:val="365"/>
                              </w:trPr>
                              <w:tc>
                                <w:tcPr>
                                  <w:tcW w:w="6493" w:type="dxa"/>
                                  <w:shd w:val="clear" w:color="auto" w:fill="EFF2FA"/>
                                </w:tcPr>
                                <w:p w14:paraId="59942F47" w14:textId="77777777" w:rsidR="00E94F05" w:rsidRDefault="00DF3DC5">
                                  <w:pPr>
                                    <w:pStyle w:val="TableParagraph"/>
                                    <w:spacing w:before="92"/>
                                    <w:ind w:left="80"/>
                                    <w:rPr>
                                      <w:sz w:val="18"/>
                                    </w:rPr>
                                  </w:pPr>
                                  <w:r>
                                    <w:rPr>
                                      <w:color w:val="231F20"/>
                                      <w:spacing w:val="-4"/>
                                      <w:sz w:val="18"/>
                                    </w:rPr>
                                    <w:t>TSRMAB1.1.SB3.</w:t>
                                  </w:r>
                                  <w:r>
                                    <w:rPr>
                                      <w:color w:val="231F20"/>
                                      <w:spacing w:val="-12"/>
                                      <w:sz w:val="18"/>
                                    </w:rPr>
                                    <w:t xml:space="preserve"> </w:t>
                                  </w:r>
                                  <w:r>
                                    <w:rPr>
                                      <w:color w:val="231F20"/>
                                      <w:spacing w:val="-4"/>
                                      <w:sz w:val="18"/>
                                    </w:rPr>
                                    <w:t>Tasarım</w:t>
                                  </w:r>
                                  <w:r>
                                    <w:rPr>
                                      <w:color w:val="231F20"/>
                                      <w:spacing w:val="-11"/>
                                      <w:sz w:val="18"/>
                                    </w:rPr>
                                    <w:t xml:space="preserve"> </w:t>
                                  </w:r>
                                  <w:r>
                                    <w:rPr>
                                      <w:color w:val="231F20"/>
                                      <w:spacing w:val="-4"/>
                                      <w:sz w:val="18"/>
                                    </w:rPr>
                                    <w:t>probleminin</w:t>
                                  </w:r>
                                  <w:r>
                                    <w:rPr>
                                      <w:color w:val="231F20"/>
                                      <w:spacing w:val="-12"/>
                                      <w:sz w:val="18"/>
                                    </w:rPr>
                                    <w:t xml:space="preserve"> </w:t>
                                  </w:r>
                                  <w:r>
                                    <w:rPr>
                                      <w:color w:val="231F20"/>
                                      <w:spacing w:val="-4"/>
                                      <w:sz w:val="18"/>
                                    </w:rPr>
                                    <w:t>çözümüne</w:t>
                                  </w:r>
                                  <w:r>
                                    <w:rPr>
                                      <w:color w:val="231F20"/>
                                      <w:spacing w:val="-11"/>
                                      <w:sz w:val="18"/>
                                    </w:rPr>
                                    <w:t xml:space="preserve"> </w:t>
                                  </w:r>
                                  <w:r>
                                    <w:rPr>
                                      <w:color w:val="231F20"/>
                                      <w:spacing w:val="-4"/>
                                      <w:sz w:val="18"/>
                                    </w:rPr>
                                    <w:t>yönelik</w:t>
                                  </w:r>
                                  <w:r>
                                    <w:rPr>
                                      <w:color w:val="231F20"/>
                                      <w:spacing w:val="-12"/>
                                      <w:sz w:val="18"/>
                                    </w:rPr>
                                    <w:t xml:space="preserve"> </w:t>
                                  </w:r>
                                  <w:r>
                                    <w:rPr>
                                      <w:color w:val="231F20"/>
                                      <w:spacing w:val="-4"/>
                                      <w:sz w:val="18"/>
                                    </w:rPr>
                                    <w:t>fikir</w:t>
                                  </w:r>
                                  <w:r>
                                    <w:rPr>
                                      <w:color w:val="231F20"/>
                                      <w:spacing w:val="-11"/>
                                      <w:sz w:val="18"/>
                                    </w:rPr>
                                    <w:t xml:space="preserve"> </w:t>
                                  </w:r>
                                  <w:r>
                                    <w:rPr>
                                      <w:color w:val="231F20"/>
                                      <w:spacing w:val="-4"/>
                                      <w:sz w:val="18"/>
                                    </w:rPr>
                                    <w:t>geliştirmek</w:t>
                                  </w:r>
                                </w:p>
                              </w:tc>
                            </w:tr>
                            <w:tr w:rsidR="00E94F05" w14:paraId="5EE598E8" w14:textId="77777777">
                              <w:trPr>
                                <w:trHeight w:val="365"/>
                              </w:trPr>
                              <w:tc>
                                <w:tcPr>
                                  <w:tcW w:w="6493" w:type="dxa"/>
                                  <w:shd w:val="clear" w:color="auto" w:fill="D2DEF2"/>
                                </w:tcPr>
                                <w:p w14:paraId="3F7AA3AA" w14:textId="77777777" w:rsidR="00E94F05" w:rsidRDefault="00DF3DC5">
                                  <w:pPr>
                                    <w:pStyle w:val="TableParagraph"/>
                                    <w:spacing w:before="92"/>
                                    <w:ind w:left="80"/>
                                    <w:rPr>
                                      <w:sz w:val="18"/>
                                    </w:rPr>
                                  </w:pPr>
                                  <w:r>
                                    <w:rPr>
                                      <w:color w:val="231F20"/>
                                      <w:spacing w:val="-4"/>
                                      <w:sz w:val="18"/>
                                    </w:rPr>
                                    <w:t>TSRMAB1.1.SB4.</w:t>
                                  </w:r>
                                  <w:r>
                                    <w:rPr>
                                      <w:color w:val="231F20"/>
                                      <w:spacing w:val="-9"/>
                                      <w:sz w:val="18"/>
                                    </w:rPr>
                                    <w:t xml:space="preserve"> </w:t>
                                  </w:r>
                                  <w:r>
                                    <w:rPr>
                                      <w:color w:val="231F20"/>
                                      <w:spacing w:val="-4"/>
                                      <w:sz w:val="18"/>
                                    </w:rPr>
                                    <w:t>Tasarımla</w:t>
                                  </w:r>
                                  <w:r>
                                    <w:rPr>
                                      <w:color w:val="231F20"/>
                                      <w:spacing w:val="-9"/>
                                      <w:sz w:val="18"/>
                                    </w:rPr>
                                    <w:t xml:space="preserve"> </w:t>
                                  </w:r>
                                  <w:r>
                                    <w:rPr>
                                      <w:color w:val="231F20"/>
                                      <w:spacing w:val="-4"/>
                                      <w:sz w:val="18"/>
                                    </w:rPr>
                                    <w:t>ilgili</w:t>
                                  </w:r>
                                  <w:r>
                                    <w:rPr>
                                      <w:color w:val="231F20"/>
                                      <w:spacing w:val="-9"/>
                                      <w:sz w:val="18"/>
                                    </w:rPr>
                                    <w:t xml:space="preserve"> </w:t>
                                  </w:r>
                                  <w:r>
                                    <w:rPr>
                                      <w:color w:val="231F20"/>
                                      <w:spacing w:val="-4"/>
                                      <w:sz w:val="18"/>
                                    </w:rPr>
                                    <w:t>konu/tema/kavrama</w:t>
                                  </w:r>
                                  <w:r>
                                    <w:rPr>
                                      <w:color w:val="231F20"/>
                                      <w:spacing w:val="-8"/>
                                      <w:sz w:val="18"/>
                                    </w:rPr>
                                    <w:t xml:space="preserve"> </w:t>
                                  </w:r>
                                  <w:r>
                                    <w:rPr>
                                      <w:color w:val="231F20"/>
                                      <w:spacing w:val="-4"/>
                                      <w:sz w:val="18"/>
                                    </w:rPr>
                                    <w:t>yönelik</w:t>
                                  </w:r>
                                  <w:r>
                                    <w:rPr>
                                      <w:color w:val="231F20"/>
                                      <w:spacing w:val="-9"/>
                                      <w:sz w:val="18"/>
                                    </w:rPr>
                                    <w:t xml:space="preserve"> </w:t>
                                  </w:r>
                                  <w:r>
                                    <w:rPr>
                                      <w:color w:val="231F20"/>
                                      <w:spacing w:val="-4"/>
                                      <w:sz w:val="18"/>
                                    </w:rPr>
                                    <w:t>eskiz</w:t>
                                  </w:r>
                                  <w:r>
                                    <w:rPr>
                                      <w:color w:val="231F20"/>
                                      <w:spacing w:val="-9"/>
                                      <w:sz w:val="18"/>
                                    </w:rPr>
                                    <w:t xml:space="preserve"> </w:t>
                                  </w:r>
                                  <w:r>
                                    <w:rPr>
                                      <w:color w:val="231F20"/>
                                      <w:spacing w:val="-4"/>
                                      <w:sz w:val="18"/>
                                    </w:rPr>
                                    <w:t>yapmak</w:t>
                                  </w:r>
                                </w:p>
                              </w:tc>
                            </w:tr>
                          </w:tbl>
                          <w:p w14:paraId="2927E88E" w14:textId="77777777" w:rsidR="00E94F05" w:rsidRDefault="00E94F05">
                            <w:pPr>
                              <w:pStyle w:val="GvdeMetni"/>
                            </w:pPr>
                          </w:p>
                        </w:txbxContent>
                      </wps:txbx>
                      <wps:bodyPr wrap="square" lIns="0" tIns="0" rIns="0" bIns="0" rtlCol="0">
                        <a:noAutofit/>
                      </wps:bodyPr>
                    </wps:wsp>
                  </a:graphicData>
                </a:graphic>
              </wp:anchor>
            </w:drawing>
          </mc:Choice>
          <mc:Fallback>
            <w:pict>
              <v:shapetype w14:anchorId="0CE47E20" id="_x0000_t202" coordsize="21600,21600" o:spt="202" path="m,l,21600r21600,l21600,xe">
                <v:stroke joinstyle="miter"/>
                <v:path gradientshapeok="t" o:connecttype="rect"/>
              </v:shapetype>
              <v:shape id="Textbox 13" o:spid="_x0000_s1026" type="#_x0000_t202" style="position:absolute;left:0;text-align:left;margin-left:188.55pt;margin-top:-36.6pt;width:331.15pt;height:103.5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" filled="f" stroked="f">
                <v:textbox inset="0,0,0,0">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493"/>
                      </w:tblGrid>
                      <w:tr w:rsidR="00E94F05" w14:paraId="7B4E2F23" w14:textId="77777777">
                        <w:trPr>
                          <w:trHeight w:val="370"/>
                        </w:trPr>
                        <w:tc>
                          <w:tcPr>
                            <w:tcW w:w="6493" w:type="dxa"/>
                            <w:shd w:val="clear" w:color="auto" w:fill="3C65AF"/>
                          </w:tcPr>
                          <w:p w14:paraId="19A21D63" w14:textId="77777777" w:rsidR="00E94F05" w:rsidRDefault="00DF3DC5">
                            <w:pPr>
                              <w:pStyle w:val="TableParagraph"/>
                              <w:spacing w:before="75"/>
                              <w:ind w:left="9"/>
                              <w:jc w:val="center"/>
                              <w:rPr>
                                <w:b/>
                              </w:rPr>
                            </w:pPr>
                            <w:r>
                              <w:rPr>
                                <w:b/>
                                <w:color w:val="FFFFFF"/>
                                <w:w w:val="90"/>
                              </w:rPr>
                              <w:t>Süreç</w:t>
                            </w:r>
                            <w:r>
                              <w:rPr>
                                <w:b/>
                                <w:color w:val="FFFFFF"/>
                                <w:spacing w:val="-7"/>
                                <w:w w:val="90"/>
                              </w:rPr>
                              <w:t xml:space="preserve"> </w:t>
                            </w:r>
                            <w:r>
                              <w:rPr>
                                <w:b/>
                                <w:color w:val="FFFFFF"/>
                                <w:spacing w:val="-2"/>
                              </w:rPr>
                              <w:t>Bileşenleri</w:t>
                            </w:r>
                          </w:p>
                        </w:tc>
                      </w:tr>
                      <w:tr w:rsidR="00E94F05" w14:paraId="3FD85905" w14:textId="77777777">
                        <w:trPr>
                          <w:trHeight w:val="365"/>
                        </w:trPr>
                        <w:tc>
                          <w:tcPr>
                            <w:tcW w:w="6493" w:type="dxa"/>
                            <w:shd w:val="clear" w:color="auto" w:fill="EFF2FA"/>
                          </w:tcPr>
                          <w:p w14:paraId="01735033" w14:textId="77777777" w:rsidR="00E94F05" w:rsidRDefault="00DF3DC5">
                            <w:pPr>
                              <w:pStyle w:val="TableParagraph"/>
                              <w:spacing w:before="92"/>
                              <w:ind w:left="80"/>
                              <w:rPr>
                                <w:sz w:val="18"/>
                              </w:rPr>
                            </w:pPr>
                            <w:r>
                              <w:rPr>
                                <w:color w:val="231F20"/>
                                <w:spacing w:val="-4"/>
                                <w:sz w:val="18"/>
                              </w:rPr>
                              <w:t>TSRMAB1.1.SB1.</w:t>
                            </w:r>
                            <w:r>
                              <w:rPr>
                                <w:color w:val="231F20"/>
                                <w:spacing w:val="-20"/>
                                <w:sz w:val="18"/>
                              </w:rPr>
                              <w:t xml:space="preserve"> </w:t>
                            </w:r>
                            <w:r>
                              <w:rPr>
                                <w:color w:val="231F20"/>
                                <w:spacing w:val="-4"/>
                                <w:sz w:val="18"/>
                              </w:rPr>
                              <w:t>Tasarımla</w:t>
                            </w:r>
                            <w:r>
                              <w:rPr>
                                <w:color w:val="231F20"/>
                                <w:spacing w:val="-19"/>
                                <w:sz w:val="18"/>
                              </w:rPr>
                              <w:t xml:space="preserve"> </w:t>
                            </w:r>
                            <w:r>
                              <w:rPr>
                                <w:color w:val="231F20"/>
                                <w:spacing w:val="-4"/>
                                <w:sz w:val="18"/>
                              </w:rPr>
                              <w:t>ilgili</w:t>
                            </w:r>
                            <w:r>
                              <w:rPr>
                                <w:color w:val="231F20"/>
                                <w:spacing w:val="-19"/>
                                <w:sz w:val="18"/>
                              </w:rPr>
                              <w:t xml:space="preserve"> </w:t>
                            </w:r>
                            <w:r>
                              <w:rPr>
                                <w:color w:val="231F20"/>
                                <w:spacing w:val="-4"/>
                                <w:sz w:val="18"/>
                              </w:rPr>
                              <w:t>problem/konu</w:t>
                            </w:r>
                            <w:r>
                              <w:rPr>
                                <w:color w:val="231F20"/>
                                <w:spacing w:val="-19"/>
                                <w:sz w:val="18"/>
                              </w:rPr>
                              <w:t xml:space="preserve"> </w:t>
                            </w:r>
                            <w:r>
                              <w:rPr>
                                <w:color w:val="231F20"/>
                                <w:spacing w:val="-4"/>
                                <w:sz w:val="18"/>
                              </w:rPr>
                              <w:t>belirlemek</w:t>
                            </w:r>
                          </w:p>
                        </w:tc>
                      </w:tr>
                      <w:tr w:rsidR="00E94F05" w14:paraId="324343FE" w14:textId="77777777">
                        <w:trPr>
                          <w:trHeight w:val="546"/>
                        </w:trPr>
                        <w:tc>
                          <w:tcPr>
                            <w:tcW w:w="6493" w:type="dxa"/>
                            <w:shd w:val="clear" w:color="auto" w:fill="D2DEF2"/>
                          </w:tcPr>
                          <w:p w14:paraId="69DBD9E6" w14:textId="77777777" w:rsidR="00E94F05" w:rsidRDefault="00DF3DC5">
                            <w:pPr>
                              <w:pStyle w:val="TableParagraph"/>
                              <w:spacing w:before="75"/>
                              <w:ind w:left="80"/>
                              <w:rPr>
                                <w:sz w:val="18"/>
                              </w:rPr>
                            </w:pPr>
                            <w:r>
                              <w:rPr>
                                <w:color w:val="231F20"/>
                                <w:spacing w:val="-4"/>
                                <w:sz w:val="18"/>
                              </w:rPr>
                              <w:t>TSRMAB1.1.SB2.</w:t>
                            </w:r>
                            <w:r>
                              <w:rPr>
                                <w:color w:val="231F20"/>
                                <w:spacing w:val="-6"/>
                                <w:sz w:val="18"/>
                              </w:rPr>
                              <w:t xml:space="preserve"> </w:t>
                            </w:r>
                            <w:r>
                              <w:rPr>
                                <w:color w:val="231F20"/>
                                <w:spacing w:val="-4"/>
                                <w:sz w:val="18"/>
                              </w:rPr>
                              <w:t>Tasarım</w:t>
                            </w:r>
                            <w:r>
                              <w:rPr>
                                <w:color w:val="231F20"/>
                                <w:spacing w:val="-6"/>
                                <w:sz w:val="18"/>
                              </w:rPr>
                              <w:t xml:space="preserve"> </w:t>
                            </w:r>
                            <w:r>
                              <w:rPr>
                                <w:color w:val="231F20"/>
                                <w:spacing w:val="-4"/>
                                <w:sz w:val="18"/>
                              </w:rPr>
                              <w:t>problemi</w:t>
                            </w:r>
                            <w:r>
                              <w:rPr>
                                <w:color w:val="231F20"/>
                                <w:spacing w:val="-6"/>
                                <w:sz w:val="18"/>
                              </w:rPr>
                              <w:t xml:space="preserve"> </w:t>
                            </w:r>
                            <w:r>
                              <w:rPr>
                                <w:color w:val="231F20"/>
                                <w:spacing w:val="-4"/>
                                <w:sz w:val="18"/>
                              </w:rPr>
                              <w:t>ile</w:t>
                            </w:r>
                            <w:r>
                              <w:rPr>
                                <w:color w:val="231F20"/>
                                <w:spacing w:val="-6"/>
                                <w:sz w:val="18"/>
                              </w:rPr>
                              <w:t xml:space="preserve"> </w:t>
                            </w:r>
                            <w:r>
                              <w:rPr>
                                <w:color w:val="231F20"/>
                                <w:spacing w:val="-4"/>
                                <w:sz w:val="18"/>
                              </w:rPr>
                              <w:t>ilgili</w:t>
                            </w:r>
                            <w:r>
                              <w:rPr>
                                <w:color w:val="231F20"/>
                                <w:spacing w:val="-6"/>
                                <w:sz w:val="18"/>
                              </w:rPr>
                              <w:t xml:space="preserve"> </w:t>
                            </w:r>
                            <w:r>
                              <w:rPr>
                                <w:color w:val="231F20"/>
                                <w:spacing w:val="-4"/>
                                <w:sz w:val="18"/>
                              </w:rPr>
                              <w:t>konu/tema/kavrama</w:t>
                            </w:r>
                            <w:r>
                              <w:rPr>
                                <w:color w:val="231F20"/>
                                <w:spacing w:val="-6"/>
                                <w:sz w:val="18"/>
                              </w:rPr>
                              <w:t xml:space="preserve"> </w:t>
                            </w:r>
                            <w:r>
                              <w:rPr>
                                <w:color w:val="231F20"/>
                                <w:spacing w:val="-4"/>
                                <w:sz w:val="18"/>
                              </w:rPr>
                              <w:t>yönelik</w:t>
                            </w:r>
                            <w:r>
                              <w:rPr>
                                <w:color w:val="231F20"/>
                                <w:spacing w:val="-6"/>
                                <w:sz w:val="18"/>
                              </w:rPr>
                              <w:t xml:space="preserve"> </w:t>
                            </w:r>
                            <w:r>
                              <w:rPr>
                                <w:color w:val="231F20"/>
                                <w:spacing w:val="-4"/>
                                <w:sz w:val="18"/>
                              </w:rPr>
                              <w:t xml:space="preserve">inceleme </w:t>
                            </w:r>
                            <w:r>
                              <w:rPr>
                                <w:color w:val="231F20"/>
                                <w:spacing w:val="-2"/>
                                <w:sz w:val="18"/>
                              </w:rPr>
                              <w:t>yapmak</w:t>
                            </w:r>
                          </w:p>
                        </w:tc>
                      </w:tr>
                      <w:tr w:rsidR="00E94F05" w14:paraId="24E6A5FD" w14:textId="77777777">
                        <w:trPr>
                          <w:trHeight w:val="365"/>
                        </w:trPr>
                        <w:tc>
                          <w:tcPr>
                            <w:tcW w:w="6493" w:type="dxa"/>
                            <w:shd w:val="clear" w:color="auto" w:fill="EFF2FA"/>
                          </w:tcPr>
                          <w:p w14:paraId="59942F47" w14:textId="77777777" w:rsidR="00E94F05" w:rsidRDefault="00DF3DC5">
                            <w:pPr>
                              <w:pStyle w:val="TableParagraph"/>
                              <w:spacing w:before="92"/>
                              <w:ind w:left="80"/>
                              <w:rPr>
                                <w:sz w:val="18"/>
                              </w:rPr>
                            </w:pPr>
                            <w:r>
                              <w:rPr>
                                <w:color w:val="231F20"/>
                                <w:spacing w:val="-4"/>
                                <w:sz w:val="18"/>
                              </w:rPr>
                              <w:t>TSRMAB1.1.SB3.</w:t>
                            </w:r>
                            <w:r>
                              <w:rPr>
                                <w:color w:val="231F20"/>
                                <w:spacing w:val="-12"/>
                                <w:sz w:val="18"/>
                              </w:rPr>
                              <w:t xml:space="preserve"> </w:t>
                            </w:r>
                            <w:r>
                              <w:rPr>
                                <w:color w:val="231F20"/>
                                <w:spacing w:val="-4"/>
                                <w:sz w:val="18"/>
                              </w:rPr>
                              <w:t>Tasarım</w:t>
                            </w:r>
                            <w:r>
                              <w:rPr>
                                <w:color w:val="231F20"/>
                                <w:spacing w:val="-11"/>
                                <w:sz w:val="18"/>
                              </w:rPr>
                              <w:t xml:space="preserve"> </w:t>
                            </w:r>
                            <w:r>
                              <w:rPr>
                                <w:color w:val="231F20"/>
                                <w:spacing w:val="-4"/>
                                <w:sz w:val="18"/>
                              </w:rPr>
                              <w:t>probleminin</w:t>
                            </w:r>
                            <w:r>
                              <w:rPr>
                                <w:color w:val="231F20"/>
                                <w:spacing w:val="-12"/>
                                <w:sz w:val="18"/>
                              </w:rPr>
                              <w:t xml:space="preserve"> </w:t>
                            </w:r>
                            <w:r>
                              <w:rPr>
                                <w:color w:val="231F20"/>
                                <w:spacing w:val="-4"/>
                                <w:sz w:val="18"/>
                              </w:rPr>
                              <w:t>çözümüne</w:t>
                            </w:r>
                            <w:r>
                              <w:rPr>
                                <w:color w:val="231F20"/>
                                <w:spacing w:val="-11"/>
                                <w:sz w:val="18"/>
                              </w:rPr>
                              <w:t xml:space="preserve"> </w:t>
                            </w:r>
                            <w:r>
                              <w:rPr>
                                <w:color w:val="231F20"/>
                                <w:spacing w:val="-4"/>
                                <w:sz w:val="18"/>
                              </w:rPr>
                              <w:t>yönelik</w:t>
                            </w:r>
                            <w:r>
                              <w:rPr>
                                <w:color w:val="231F20"/>
                                <w:spacing w:val="-12"/>
                                <w:sz w:val="18"/>
                              </w:rPr>
                              <w:t xml:space="preserve"> </w:t>
                            </w:r>
                            <w:r>
                              <w:rPr>
                                <w:color w:val="231F20"/>
                                <w:spacing w:val="-4"/>
                                <w:sz w:val="18"/>
                              </w:rPr>
                              <w:t>fikir</w:t>
                            </w:r>
                            <w:r>
                              <w:rPr>
                                <w:color w:val="231F20"/>
                                <w:spacing w:val="-11"/>
                                <w:sz w:val="18"/>
                              </w:rPr>
                              <w:t xml:space="preserve"> </w:t>
                            </w:r>
                            <w:r>
                              <w:rPr>
                                <w:color w:val="231F20"/>
                                <w:spacing w:val="-4"/>
                                <w:sz w:val="18"/>
                              </w:rPr>
                              <w:t>geliştirmek</w:t>
                            </w:r>
                          </w:p>
                        </w:tc>
                      </w:tr>
                      <w:tr w:rsidR="00E94F05" w14:paraId="5EE598E8" w14:textId="77777777">
                        <w:trPr>
                          <w:trHeight w:val="365"/>
                        </w:trPr>
                        <w:tc>
                          <w:tcPr>
                            <w:tcW w:w="6493" w:type="dxa"/>
                            <w:shd w:val="clear" w:color="auto" w:fill="D2DEF2"/>
                          </w:tcPr>
                          <w:p w14:paraId="3F7AA3AA" w14:textId="77777777" w:rsidR="00E94F05" w:rsidRDefault="00DF3DC5">
                            <w:pPr>
                              <w:pStyle w:val="TableParagraph"/>
                              <w:spacing w:before="92"/>
                              <w:ind w:left="80"/>
                              <w:rPr>
                                <w:sz w:val="18"/>
                              </w:rPr>
                            </w:pPr>
                            <w:r>
                              <w:rPr>
                                <w:color w:val="231F20"/>
                                <w:spacing w:val="-4"/>
                                <w:sz w:val="18"/>
                              </w:rPr>
                              <w:t>TSRMAB1.1.SB4.</w:t>
                            </w:r>
                            <w:r>
                              <w:rPr>
                                <w:color w:val="231F20"/>
                                <w:spacing w:val="-9"/>
                                <w:sz w:val="18"/>
                              </w:rPr>
                              <w:t xml:space="preserve"> </w:t>
                            </w:r>
                            <w:r>
                              <w:rPr>
                                <w:color w:val="231F20"/>
                                <w:spacing w:val="-4"/>
                                <w:sz w:val="18"/>
                              </w:rPr>
                              <w:t>Tasarımla</w:t>
                            </w:r>
                            <w:r>
                              <w:rPr>
                                <w:color w:val="231F20"/>
                                <w:spacing w:val="-9"/>
                                <w:sz w:val="18"/>
                              </w:rPr>
                              <w:t xml:space="preserve"> </w:t>
                            </w:r>
                            <w:r>
                              <w:rPr>
                                <w:color w:val="231F20"/>
                                <w:spacing w:val="-4"/>
                                <w:sz w:val="18"/>
                              </w:rPr>
                              <w:t>ilgili</w:t>
                            </w:r>
                            <w:r>
                              <w:rPr>
                                <w:color w:val="231F20"/>
                                <w:spacing w:val="-9"/>
                                <w:sz w:val="18"/>
                              </w:rPr>
                              <w:t xml:space="preserve"> </w:t>
                            </w:r>
                            <w:r>
                              <w:rPr>
                                <w:color w:val="231F20"/>
                                <w:spacing w:val="-4"/>
                                <w:sz w:val="18"/>
                              </w:rPr>
                              <w:t>konu/tema/kavrama</w:t>
                            </w:r>
                            <w:r>
                              <w:rPr>
                                <w:color w:val="231F20"/>
                                <w:spacing w:val="-8"/>
                                <w:sz w:val="18"/>
                              </w:rPr>
                              <w:t xml:space="preserve"> </w:t>
                            </w:r>
                            <w:r>
                              <w:rPr>
                                <w:color w:val="231F20"/>
                                <w:spacing w:val="-4"/>
                                <w:sz w:val="18"/>
                              </w:rPr>
                              <w:t>yönelik</w:t>
                            </w:r>
                            <w:r>
                              <w:rPr>
                                <w:color w:val="231F20"/>
                                <w:spacing w:val="-9"/>
                                <w:sz w:val="18"/>
                              </w:rPr>
                              <w:t xml:space="preserve"> </w:t>
                            </w:r>
                            <w:r>
                              <w:rPr>
                                <w:color w:val="231F20"/>
                                <w:spacing w:val="-4"/>
                                <w:sz w:val="18"/>
                              </w:rPr>
                              <w:t>eskiz</w:t>
                            </w:r>
                            <w:r>
                              <w:rPr>
                                <w:color w:val="231F20"/>
                                <w:spacing w:val="-9"/>
                                <w:sz w:val="18"/>
                              </w:rPr>
                              <w:t xml:space="preserve"> </w:t>
                            </w:r>
                            <w:r>
                              <w:rPr>
                                <w:color w:val="231F20"/>
                                <w:spacing w:val="-4"/>
                                <w:sz w:val="18"/>
                              </w:rPr>
                              <w:t>yapmak</w:t>
                            </w:r>
                          </w:p>
                        </w:tc>
                      </w:tr>
                    </w:tbl>
                    <w:p w14:paraId="2927E88E" w14:textId="77777777" w:rsidR="00E94F05" w:rsidRDefault="00E94F05">
                      <w:pPr>
                        <w:pStyle w:val="GvdeMetni"/>
                      </w:pPr>
                    </w:p>
                  </w:txbxContent>
                </v:textbox>
                <w10:wrap anchorx="page"/>
              </v:shape>
            </w:pict>
          </mc:Fallback>
        </mc:AlternateContent>
      </w:r>
      <w:r>
        <w:rPr>
          <w:color w:val="231F20"/>
          <w:spacing w:val="-2"/>
        </w:rPr>
        <w:t>TSRMAB1.1.</w:t>
      </w:r>
    </w:p>
    <w:p w14:paraId="7E8C015D" w14:textId="77777777" w:rsidR="00E94F05" w:rsidRDefault="00DF3DC5">
      <w:pPr>
        <w:pStyle w:val="Balk3"/>
        <w:ind w:left="1196" w:right="7798"/>
      </w:pPr>
      <w:r>
        <w:rPr>
          <w:color w:val="231F20"/>
          <w:w w:val="85"/>
        </w:rPr>
        <w:t>Taslak</w:t>
      </w:r>
      <w:r>
        <w:rPr>
          <w:color w:val="231F20"/>
          <w:spacing w:val="-5"/>
        </w:rPr>
        <w:t xml:space="preserve"> </w:t>
      </w:r>
      <w:r>
        <w:rPr>
          <w:color w:val="231F20"/>
          <w:spacing w:val="-2"/>
          <w:w w:val="90"/>
        </w:rPr>
        <w:t>Oluşturma</w:t>
      </w:r>
    </w:p>
    <w:p w14:paraId="5C1D3BD4" w14:textId="77777777" w:rsidR="00E94F05" w:rsidRDefault="00E94F05">
      <w:pPr>
        <w:pStyle w:val="GvdeMetni"/>
        <w:rPr>
          <w:b/>
        </w:rPr>
      </w:pPr>
    </w:p>
    <w:p w14:paraId="688D1558" w14:textId="77777777" w:rsidR="00E94F05" w:rsidRDefault="00DF3DC5">
      <w:pPr>
        <w:pStyle w:val="GvdeMetni"/>
        <w:spacing w:before="191"/>
        <w:rPr>
          <w:b/>
        </w:rPr>
      </w:pPr>
      <w:r>
        <w:rPr>
          <w:b/>
          <w:noProof/>
        </w:rPr>
        <mc:AlternateContent>
          <mc:Choice Requires="wps">
            <w:drawing>
              <wp:anchor distT="0" distB="0" distL="0" distR="0" simplePos="0" relativeHeight="487588352" behindDoc="1" locked="0" layoutInCell="1" allowOverlap="1" wp14:anchorId="5BF7C503" wp14:editId="4B4DEDAA">
                <wp:simplePos x="0" y="0"/>
                <wp:positionH relativeFrom="page">
                  <wp:posOffset>1080000</wp:posOffset>
                </wp:positionH>
                <wp:positionV relativeFrom="paragraph">
                  <wp:posOffset>289957</wp:posOffset>
                </wp:positionV>
                <wp:extent cx="1206500"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270"/>
                        </a:xfrm>
                        <a:custGeom>
                          <a:avLst/>
                          <a:gdLst/>
                          <a:ahLst/>
                          <a:cxnLst/>
                          <a:rect l="l" t="t" r="r" b="b"/>
                          <a:pathLst>
                            <a:path w="1206500">
                              <a:moveTo>
                                <a:pt x="0" y="0"/>
                              </a:moveTo>
                              <a:lnTo>
                                <a:pt x="1206004" y="0"/>
                              </a:lnTo>
                            </a:path>
                          </a:pathLst>
                        </a:custGeom>
                        <a:ln w="9525">
                          <a:solidFill>
                            <a:srgbClr val="3C65AF"/>
                          </a:solidFill>
                          <a:prstDash val="solid"/>
                        </a:ln>
                      </wps:spPr>
                      <wps:bodyPr wrap="square" lIns="0" tIns="0" rIns="0" bIns="0" rtlCol="0">
                        <a:prstTxWarp prst="textNoShape">
                          <a:avLst/>
                        </a:prstTxWarp>
                        <a:noAutofit/>
                      </wps:bodyPr>
                    </wps:wsp>
                  </a:graphicData>
                </a:graphic>
              </wp:anchor>
            </w:drawing>
          </mc:Choice>
          <mc:Fallback>
            <w:pict>
              <v:shape w14:anchorId="2194F9A7" id="Graphic 14" o:spid="_x0000_s1026" style="position:absolute;margin-left:85.05pt;margin-top:22.85pt;width:9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" path="m,l1206004,e" filled="f" strokecolor="#3c65af">
                <v:path arrowok="t"/>
                <w10:wrap type="topAndBottom" anchorx="page"/>
              </v:shape>
            </w:pict>
          </mc:Fallback>
        </mc:AlternateContent>
      </w:r>
    </w:p>
    <w:p w14:paraId="0778CF4D" w14:textId="77777777" w:rsidR="00E94F05" w:rsidRDefault="00E94F05">
      <w:pPr>
        <w:pStyle w:val="GvdeMetni"/>
        <w:rPr>
          <w:b/>
        </w:rPr>
      </w:pPr>
    </w:p>
    <w:p w14:paraId="40B579E4" w14:textId="77777777" w:rsidR="00E94F05" w:rsidRDefault="00DF3DC5">
      <w:pPr>
        <w:pStyle w:val="GvdeMetni"/>
        <w:spacing w:before="54"/>
        <w:rPr>
          <w:b/>
        </w:rPr>
      </w:pPr>
      <w:r>
        <w:rPr>
          <w:b/>
          <w:noProof/>
        </w:rPr>
        <mc:AlternateContent>
          <mc:Choice Requires="wps">
            <w:drawing>
              <wp:anchor distT="0" distB="0" distL="0" distR="0" simplePos="0" relativeHeight="487588864" behindDoc="1" locked="0" layoutInCell="1" allowOverlap="1" wp14:anchorId="07A369FA" wp14:editId="23255FC8">
                <wp:simplePos x="0" y="0"/>
                <wp:positionH relativeFrom="page">
                  <wp:posOffset>1080000</wp:posOffset>
                </wp:positionH>
                <wp:positionV relativeFrom="paragraph">
                  <wp:posOffset>202980</wp:posOffset>
                </wp:positionV>
                <wp:extent cx="120650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270"/>
                        </a:xfrm>
                        <a:custGeom>
                          <a:avLst/>
                          <a:gdLst/>
                          <a:ahLst/>
                          <a:cxnLst/>
                          <a:rect l="l" t="t" r="r" b="b"/>
                          <a:pathLst>
                            <a:path w="1206500">
                              <a:moveTo>
                                <a:pt x="0" y="0"/>
                              </a:moveTo>
                              <a:lnTo>
                                <a:pt x="1206004" y="0"/>
                              </a:lnTo>
                            </a:path>
                          </a:pathLst>
                        </a:custGeom>
                        <a:ln w="3175">
                          <a:solidFill>
                            <a:srgbClr val="3C65AF"/>
                          </a:solidFill>
                          <a:prstDash val="solid"/>
                        </a:ln>
                      </wps:spPr>
                      <wps:bodyPr wrap="square" lIns="0" tIns="0" rIns="0" bIns="0" rtlCol="0">
                        <a:prstTxWarp prst="textNoShape">
                          <a:avLst/>
                        </a:prstTxWarp>
                        <a:noAutofit/>
                      </wps:bodyPr>
                    </wps:wsp>
                  </a:graphicData>
                </a:graphic>
              </wp:anchor>
            </w:drawing>
          </mc:Choice>
          <mc:Fallback>
            <w:pict>
              <v:shape w14:anchorId="2A8CBA16" id="Graphic 15" o:spid="_x0000_s1026" style="position:absolute;margin-left:85.05pt;margin-top:16pt;width:9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" path="m,l1206004,e" filled="f" strokecolor="#3c65af" strokeweight=".25pt">
                <v:path arrowok="t"/>
                <w10:wrap type="topAndBottom" anchorx="page"/>
              </v:shape>
            </w:pict>
          </mc:Fallback>
        </mc:AlternateContent>
      </w:r>
    </w:p>
    <w:p w14:paraId="0D11ED28" w14:textId="77777777" w:rsidR="00E94F05" w:rsidRDefault="00E94F05">
      <w:pPr>
        <w:pStyle w:val="GvdeMetni"/>
        <w:rPr>
          <w:b/>
          <w:sz w:val="22"/>
        </w:rPr>
      </w:pPr>
    </w:p>
    <w:p w14:paraId="03C3DC65" w14:textId="77777777" w:rsidR="00E94F05" w:rsidRDefault="00E94F05">
      <w:pPr>
        <w:pStyle w:val="GvdeMetni"/>
        <w:rPr>
          <w:b/>
          <w:sz w:val="22"/>
        </w:rPr>
      </w:pPr>
    </w:p>
    <w:p w14:paraId="0BEABF66" w14:textId="77777777" w:rsidR="00E94F05" w:rsidRDefault="00E94F05">
      <w:pPr>
        <w:pStyle w:val="GvdeMetni"/>
        <w:rPr>
          <w:b/>
          <w:sz w:val="22"/>
        </w:rPr>
      </w:pPr>
    </w:p>
    <w:p w14:paraId="47BD6214" w14:textId="77777777" w:rsidR="00E94F05" w:rsidRDefault="00E94F05">
      <w:pPr>
        <w:pStyle w:val="GvdeMetni"/>
        <w:spacing w:before="30"/>
        <w:rPr>
          <w:b/>
          <w:sz w:val="22"/>
        </w:rPr>
      </w:pPr>
    </w:p>
    <w:p w14:paraId="476871AE" w14:textId="77777777" w:rsidR="00E94F05" w:rsidRDefault="00DF3DC5">
      <w:pPr>
        <w:ind w:left="1196" w:right="7798"/>
        <w:jc w:val="center"/>
      </w:pPr>
      <w:r>
        <w:rPr>
          <w:noProof/>
        </w:rPr>
        <mc:AlternateContent>
          <mc:Choice Requires="wps">
            <w:drawing>
              <wp:anchor distT="0" distB="0" distL="0" distR="0" simplePos="0" relativeHeight="15732224" behindDoc="0" locked="0" layoutInCell="1" allowOverlap="1" wp14:anchorId="6BD84BD4" wp14:editId="63E1EB7D">
                <wp:simplePos x="0" y="0"/>
                <wp:positionH relativeFrom="page">
                  <wp:posOffset>2394902</wp:posOffset>
                </wp:positionH>
                <wp:positionV relativeFrom="paragraph">
                  <wp:posOffset>-696714</wp:posOffset>
                </wp:positionV>
                <wp:extent cx="4205605" cy="19056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1905635"/>
                        </a:xfrm>
                        <a:prstGeom prst="rect">
                          <a:avLst/>
                        </a:prstGeom>
                      </wps:spPr>
                      <wps:txbx>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493"/>
                            </w:tblGrid>
                            <w:tr w:rsidR="00E94F05" w14:paraId="5E1EB429" w14:textId="77777777">
                              <w:trPr>
                                <w:trHeight w:val="370"/>
                              </w:trPr>
                              <w:tc>
                                <w:tcPr>
                                  <w:tcW w:w="6493" w:type="dxa"/>
                                  <w:shd w:val="clear" w:color="auto" w:fill="3C65AF"/>
                                </w:tcPr>
                                <w:p w14:paraId="62FB4F51" w14:textId="77777777" w:rsidR="00E94F05" w:rsidRDefault="00DF3DC5">
                                  <w:pPr>
                                    <w:pStyle w:val="TableParagraph"/>
                                    <w:spacing w:before="75"/>
                                    <w:ind w:left="9"/>
                                    <w:jc w:val="center"/>
                                    <w:rPr>
                                      <w:b/>
                                    </w:rPr>
                                  </w:pPr>
                                  <w:r>
                                    <w:rPr>
                                      <w:b/>
                                      <w:color w:val="FFFFFF"/>
                                      <w:w w:val="90"/>
                                    </w:rPr>
                                    <w:t>Süreç</w:t>
                                  </w:r>
                                  <w:r>
                                    <w:rPr>
                                      <w:b/>
                                      <w:color w:val="FFFFFF"/>
                                      <w:spacing w:val="-7"/>
                                      <w:w w:val="90"/>
                                    </w:rPr>
                                    <w:t xml:space="preserve"> </w:t>
                                  </w:r>
                                  <w:r>
                                    <w:rPr>
                                      <w:b/>
                                      <w:color w:val="FFFFFF"/>
                                      <w:spacing w:val="-2"/>
                                    </w:rPr>
                                    <w:t>Bileşenleri</w:t>
                                  </w:r>
                                </w:p>
                              </w:tc>
                            </w:tr>
                            <w:tr w:rsidR="00E94F05" w14:paraId="2118A895" w14:textId="77777777">
                              <w:trPr>
                                <w:trHeight w:val="365"/>
                              </w:trPr>
                              <w:tc>
                                <w:tcPr>
                                  <w:tcW w:w="6493" w:type="dxa"/>
                                  <w:shd w:val="clear" w:color="auto" w:fill="EFF2FA"/>
                                </w:tcPr>
                                <w:p w14:paraId="5AF26BA6" w14:textId="77777777" w:rsidR="00E94F05" w:rsidRDefault="00DF3DC5">
                                  <w:pPr>
                                    <w:pStyle w:val="TableParagraph"/>
                                    <w:spacing w:before="92"/>
                                    <w:ind w:left="80"/>
                                    <w:rPr>
                                      <w:sz w:val="18"/>
                                    </w:rPr>
                                  </w:pPr>
                                  <w:r>
                                    <w:rPr>
                                      <w:color w:val="231F20"/>
                                      <w:spacing w:val="-4"/>
                                      <w:sz w:val="18"/>
                                    </w:rPr>
                                    <w:t>TSRMAB1.2.SB1.</w:t>
                                  </w:r>
                                  <w:r>
                                    <w:rPr>
                                      <w:color w:val="231F20"/>
                                      <w:spacing w:val="-13"/>
                                      <w:sz w:val="18"/>
                                    </w:rPr>
                                    <w:t xml:space="preserve"> </w:t>
                                  </w:r>
                                  <w:r>
                                    <w:rPr>
                                      <w:color w:val="231F20"/>
                                      <w:spacing w:val="-4"/>
                                      <w:sz w:val="18"/>
                                    </w:rPr>
                                    <w:t>Tasarıma</w:t>
                                  </w:r>
                                  <w:r>
                                    <w:rPr>
                                      <w:color w:val="231F20"/>
                                      <w:spacing w:val="-13"/>
                                      <w:sz w:val="18"/>
                                    </w:rPr>
                                    <w:t xml:space="preserve"> </w:t>
                                  </w:r>
                                  <w:r>
                                    <w:rPr>
                                      <w:color w:val="231F20"/>
                                      <w:spacing w:val="-4"/>
                                      <w:sz w:val="18"/>
                                    </w:rPr>
                                    <w:t>uygun</w:t>
                                  </w:r>
                                  <w:r>
                                    <w:rPr>
                                      <w:color w:val="231F20"/>
                                      <w:spacing w:val="-12"/>
                                      <w:sz w:val="18"/>
                                    </w:rPr>
                                    <w:t xml:space="preserve"> </w:t>
                                  </w:r>
                                  <w:r>
                                    <w:rPr>
                                      <w:color w:val="231F20"/>
                                      <w:spacing w:val="-4"/>
                                      <w:sz w:val="18"/>
                                    </w:rPr>
                                    <w:t>araç</w:t>
                                  </w:r>
                                  <w:r>
                                    <w:rPr>
                                      <w:color w:val="231F20"/>
                                      <w:spacing w:val="-13"/>
                                      <w:sz w:val="18"/>
                                    </w:rPr>
                                    <w:t xml:space="preserve"> </w:t>
                                  </w:r>
                                  <w:r>
                                    <w:rPr>
                                      <w:color w:val="231F20"/>
                                      <w:spacing w:val="-4"/>
                                      <w:sz w:val="18"/>
                                    </w:rPr>
                                    <w:t>ve</w:t>
                                  </w:r>
                                  <w:r>
                                    <w:rPr>
                                      <w:color w:val="231F20"/>
                                      <w:spacing w:val="-12"/>
                                      <w:sz w:val="18"/>
                                    </w:rPr>
                                    <w:t xml:space="preserve"> </w:t>
                                  </w:r>
                                  <w:r>
                                    <w:rPr>
                                      <w:color w:val="231F20"/>
                                      <w:spacing w:val="-4"/>
                                      <w:sz w:val="18"/>
                                    </w:rPr>
                                    <w:t>gereçleri</w:t>
                                  </w:r>
                                  <w:r>
                                    <w:rPr>
                                      <w:color w:val="231F20"/>
                                      <w:spacing w:val="-13"/>
                                      <w:sz w:val="18"/>
                                    </w:rPr>
                                    <w:t xml:space="preserve"> </w:t>
                                  </w:r>
                                  <w:r>
                                    <w:rPr>
                                      <w:color w:val="231F20"/>
                                      <w:spacing w:val="-4"/>
                                      <w:sz w:val="18"/>
                                    </w:rPr>
                                    <w:t>belirlemek</w:t>
                                  </w:r>
                                </w:p>
                              </w:tc>
                            </w:tr>
                            <w:tr w:rsidR="00E94F05" w14:paraId="33795167" w14:textId="77777777">
                              <w:trPr>
                                <w:trHeight w:val="365"/>
                              </w:trPr>
                              <w:tc>
                                <w:tcPr>
                                  <w:tcW w:w="6493" w:type="dxa"/>
                                  <w:shd w:val="clear" w:color="auto" w:fill="D2DEF2"/>
                                </w:tcPr>
                                <w:p w14:paraId="4A081779" w14:textId="77777777" w:rsidR="00E94F05" w:rsidRDefault="00DF3DC5">
                                  <w:pPr>
                                    <w:pStyle w:val="TableParagraph"/>
                                    <w:spacing w:before="92"/>
                                    <w:ind w:left="80"/>
                                    <w:rPr>
                                      <w:sz w:val="18"/>
                                    </w:rPr>
                                  </w:pPr>
                                  <w:r>
                                    <w:rPr>
                                      <w:color w:val="231F20"/>
                                      <w:spacing w:val="-4"/>
                                      <w:sz w:val="18"/>
                                    </w:rPr>
                                    <w:t>TSRMAB1.2.SB2.</w:t>
                                  </w:r>
                                  <w:r>
                                    <w:rPr>
                                      <w:color w:val="231F20"/>
                                      <w:spacing w:val="-9"/>
                                      <w:sz w:val="18"/>
                                    </w:rPr>
                                    <w:t xml:space="preserve"> </w:t>
                                  </w:r>
                                  <w:r>
                                    <w:rPr>
                                      <w:color w:val="231F20"/>
                                      <w:spacing w:val="-4"/>
                                      <w:sz w:val="18"/>
                                    </w:rPr>
                                    <w:t>Uygulama</w:t>
                                  </w:r>
                                  <w:r>
                                    <w:rPr>
                                      <w:color w:val="231F20"/>
                                      <w:spacing w:val="-9"/>
                                      <w:sz w:val="18"/>
                                    </w:rPr>
                                    <w:t xml:space="preserve"> </w:t>
                                  </w:r>
                                  <w:r>
                                    <w:rPr>
                                      <w:color w:val="231F20"/>
                                      <w:spacing w:val="-4"/>
                                      <w:sz w:val="18"/>
                                    </w:rPr>
                                    <w:t>yöntemlerini</w:t>
                                  </w:r>
                                  <w:r>
                                    <w:rPr>
                                      <w:color w:val="231F20"/>
                                      <w:spacing w:val="-9"/>
                                      <w:sz w:val="18"/>
                                    </w:rPr>
                                    <w:t xml:space="preserve"> </w:t>
                                  </w:r>
                                  <w:r>
                                    <w:rPr>
                                      <w:color w:val="231F20"/>
                                      <w:spacing w:val="-4"/>
                                      <w:sz w:val="18"/>
                                    </w:rPr>
                                    <w:t>ve</w:t>
                                  </w:r>
                                  <w:r>
                                    <w:rPr>
                                      <w:color w:val="231F20"/>
                                      <w:spacing w:val="-9"/>
                                      <w:sz w:val="18"/>
                                    </w:rPr>
                                    <w:t xml:space="preserve"> </w:t>
                                  </w:r>
                                  <w:r>
                                    <w:rPr>
                                      <w:color w:val="231F20"/>
                                      <w:spacing w:val="-4"/>
                                      <w:sz w:val="18"/>
                                    </w:rPr>
                                    <w:t>tekniklerini</w:t>
                                  </w:r>
                                  <w:r>
                                    <w:rPr>
                                      <w:color w:val="231F20"/>
                                      <w:spacing w:val="-9"/>
                                      <w:sz w:val="18"/>
                                    </w:rPr>
                                    <w:t xml:space="preserve"> </w:t>
                                  </w:r>
                                  <w:r>
                                    <w:rPr>
                                      <w:color w:val="231F20"/>
                                      <w:spacing w:val="-4"/>
                                      <w:sz w:val="18"/>
                                    </w:rPr>
                                    <w:t>belirlemek</w:t>
                                  </w:r>
                                </w:p>
                              </w:tc>
                            </w:tr>
                            <w:tr w:rsidR="00E94F05" w14:paraId="0F9486EC" w14:textId="77777777">
                              <w:trPr>
                                <w:trHeight w:val="365"/>
                              </w:trPr>
                              <w:tc>
                                <w:tcPr>
                                  <w:tcW w:w="6493" w:type="dxa"/>
                                  <w:shd w:val="clear" w:color="auto" w:fill="EFF2FA"/>
                                </w:tcPr>
                                <w:p w14:paraId="5034AB18" w14:textId="77777777" w:rsidR="00E94F05" w:rsidRDefault="00DF3DC5">
                                  <w:pPr>
                                    <w:pStyle w:val="TableParagraph"/>
                                    <w:spacing w:before="92"/>
                                    <w:ind w:left="80"/>
                                    <w:rPr>
                                      <w:sz w:val="18"/>
                                    </w:rPr>
                                  </w:pPr>
                                  <w:r>
                                    <w:rPr>
                                      <w:color w:val="231F20"/>
                                      <w:spacing w:val="-4"/>
                                      <w:sz w:val="18"/>
                                    </w:rPr>
                                    <w:t>TSRMAB1.2.SB3.</w:t>
                                  </w:r>
                                  <w:r>
                                    <w:rPr>
                                      <w:color w:val="231F20"/>
                                      <w:spacing w:val="-10"/>
                                      <w:sz w:val="18"/>
                                    </w:rPr>
                                    <w:t xml:space="preserve"> </w:t>
                                  </w:r>
                                  <w:r>
                                    <w:rPr>
                                      <w:color w:val="231F20"/>
                                      <w:spacing w:val="-4"/>
                                      <w:sz w:val="18"/>
                                    </w:rPr>
                                    <w:t>Üretim</w:t>
                                  </w:r>
                                  <w:r>
                                    <w:rPr>
                                      <w:color w:val="231F20"/>
                                      <w:spacing w:val="-10"/>
                                      <w:sz w:val="18"/>
                                    </w:rPr>
                                    <w:t xml:space="preserve"> </w:t>
                                  </w:r>
                                  <w:r>
                                    <w:rPr>
                                      <w:color w:val="231F20"/>
                                      <w:spacing w:val="-4"/>
                                      <w:sz w:val="18"/>
                                    </w:rPr>
                                    <w:t>aşamalarını</w:t>
                                  </w:r>
                                  <w:r>
                                    <w:rPr>
                                      <w:color w:val="231F20"/>
                                      <w:spacing w:val="-10"/>
                                      <w:sz w:val="18"/>
                                    </w:rPr>
                                    <w:t xml:space="preserve"> </w:t>
                                  </w:r>
                                  <w:r>
                                    <w:rPr>
                                      <w:color w:val="231F20"/>
                                      <w:spacing w:val="-4"/>
                                      <w:sz w:val="18"/>
                                    </w:rPr>
                                    <w:t>konuya</w:t>
                                  </w:r>
                                  <w:r>
                                    <w:rPr>
                                      <w:color w:val="231F20"/>
                                      <w:spacing w:val="-10"/>
                                      <w:sz w:val="18"/>
                                    </w:rPr>
                                    <w:t xml:space="preserve"> </w:t>
                                  </w:r>
                                  <w:r>
                                    <w:rPr>
                                      <w:color w:val="231F20"/>
                                      <w:spacing w:val="-4"/>
                                      <w:sz w:val="18"/>
                                    </w:rPr>
                                    <w:t>ve</w:t>
                                  </w:r>
                                  <w:r>
                                    <w:rPr>
                                      <w:color w:val="231F20"/>
                                      <w:spacing w:val="-10"/>
                                      <w:sz w:val="18"/>
                                    </w:rPr>
                                    <w:t xml:space="preserve"> </w:t>
                                  </w:r>
                                  <w:r>
                                    <w:rPr>
                                      <w:color w:val="231F20"/>
                                      <w:spacing w:val="-4"/>
                                      <w:sz w:val="18"/>
                                    </w:rPr>
                                    <w:t>işleve</w:t>
                                  </w:r>
                                  <w:r>
                                    <w:rPr>
                                      <w:color w:val="231F20"/>
                                      <w:spacing w:val="-9"/>
                                      <w:sz w:val="18"/>
                                    </w:rPr>
                                    <w:t xml:space="preserve"> </w:t>
                                  </w:r>
                                  <w:r>
                                    <w:rPr>
                                      <w:color w:val="231F20"/>
                                      <w:spacing w:val="-4"/>
                                      <w:sz w:val="18"/>
                                    </w:rPr>
                                    <w:t>göre</w:t>
                                  </w:r>
                                  <w:r>
                                    <w:rPr>
                                      <w:color w:val="231F20"/>
                                      <w:spacing w:val="-10"/>
                                      <w:sz w:val="18"/>
                                    </w:rPr>
                                    <w:t xml:space="preserve"> </w:t>
                                  </w:r>
                                  <w:r>
                                    <w:rPr>
                                      <w:color w:val="231F20"/>
                                      <w:spacing w:val="-4"/>
                                      <w:sz w:val="18"/>
                                    </w:rPr>
                                    <w:t>sıralamak</w:t>
                                  </w:r>
                                </w:p>
                              </w:tc>
                            </w:tr>
                            <w:tr w:rsidR="00E94F05" w14:paraId="7A93ACAC" w14:textId="77777777">
                              <w:trPr>
                                <w:trHeight w:val="546"/>
                              </w:trPr>
                              <w:tc>
                                <w:tcPr>
                                  <w:tcW w:w="6493" w:type="dxa"/>
                                  <w:shd w:val="clear" w:color="auto" w:fill="D2DEF2"/>
                                </w:tcPr>
                                <w:p w14:paraId="5008BEFC" w14:textId="77777777" w:rsidR="00E94F05" w:rsidRDefault="00DF3DC5">
                                  <w:pPr>
                                    <w:pStyle w:val="TableParagraph"/>
                                    <w:spacing w:before="75"/>
                                    <w:ind w:left="80" w:right="115"/>
                                    <w:rPr>
                                      <w:sz w:val="18"/>
                                    </w:rPr>
                                  </w:pPr>
                                  <w:r>
                                    <w:rPr>
                                      <w:color w:val="231F20"/>
                                      <w:spacing w:val="-2"/>
                                      <w:sz w:val="18"/>
                                    </w:rPr>
                                    <w:t>TSRMAB1.2.SB4.</w:t>
                                  </w:r>
                                  <w:r>
                                    <w:rPr>
                                      <w:color w:val="231F20"/>
                                      <w:spacing w:val="-16"/>
                                      <w:sz w:val="18"/>
                                    </w:rPr>
                                    <w:t xml:space="preserve"> </w:t>
                                  </w:r>
                                  <w:r>
                                    <w:rPr>
                                      <w:color w:val="231F20"/>
                                      <w:spacing w:val="-2"/>
                                      <w:sz w:val="18"/>
                                    </w:rPr>
                                    <w:t>Üretim</w:t>
                                  </w:r>
                                  <w:r>
                                    <w:rPr>
                                      <w:color w:val="231F20"/>
                                      <w:spacing w:val="-16"/>
                                      <w:sz w:val="18"/>
                                    </w:rPr>
                                    <w:t xml:space="preserve"> </w:t>
                                  </w:r>
                                  <w:r>
                                    <w:rPr>
                                      <w:color w:val="231F20"/>
                                      <w:spacing w:val="-2"/>
                                      <w:sz w:val="18"/>
                                    </w:rPr>
                                    <w:t>aşamalarını</w:t>
                                  </w:r>
                                  <w:r>
                                    <w:rPr>
                                      <w:color w:val="231F20"/>
                                      <w:spacing w:val="-16"/>
                                      <w:sz w:val="18"/>
                                    </w:rPr>
                                    <w:t xml:space="preserve"> </w:t>
                                  </w:r>
                                  <w:r>
                                    <w:rPr>
                                      <w:color w:val="231F20"/>
                                      <w:spacing w:val="-2"/>
                                      <w:sz w:val="18"/>
                                    </w:rPr>
                                    <w:t>tasarım</w:t>
                                  </w:r>
                                  <w:r>
                                    <w:rPr>
                                      <w:color w:val="231F20"/>
                                      <w:spacing w:val="-16"/>
                                      <w:sz w:val="18"/>
                                    </w:rPr>
                                    <w:t xml:space="preserve"> </w:t>
                                  </w:r>
                                  <w:r>
                                    <w:rPr>
                                      <w:color w:val="231F20"/>
                                      <w:spacing w:val="-2"/>
                                      <w:sz w:val="18"/>
                                    </w:rPr>
                                    <w:t>oluşturma</w:t>
                                  </w:r>
                                  <w:r>
                                    <w:rPr>
                                      <w:color w:val="231F20"/>
                                      <w:spacing w:val="-16"/>
                                      <w:sz w:val="18"/>
                                    </w:rPr>
                                    <w:t xml:space="preserve"> </w:t>
                                  </w:r>
                                  <w:r>
                                    <w:rPr>
                                      <w:color w:val="231F20"/>
                                      <w:spacing w:val="-2"/>
                                      <w:sz w:val="18"/>
                                    </w:rPr>
                                    <w:t>kriterlerine</w:t>
                                  </w:r>
                                  <w:r>
                                    <w:rPr>
                                      <w:color w:val="231F20"/>
                                      <w:spacing w:val="-16"/>
                                      <w:sz w:val="18"/>
                                    </w:rPr>
                                    <w:t xml:space="preserve"> </w:t>
                                  </w:r>
                                  <w:r>
                                    <w:rPr>
                                      <w:color w:val="231F20"/>
                                      <w:spacing w:val="-2"/>
                                      <w:sz w:val="18"/>
                                    </w:rPr>
                                    <w:t>göre uygulamak</w:t>
                                  </w:r>
                                </w:p>
                              </w:tc>
                            </w:tr>
                            <w:tr w:rsidR="00E94F05" w14:paraId="53583732" w14:textId="77777777">
                              <w:trPr>
                                <w:trHeight w:val="365"/>
                              </w:trPr>
                              <w:tc>
                                <w:tcPr>
                                  <w:tcW w:w="6493" w:type="dxa"/>
                                  <w:shd w:val="clear" w:color="auto" w:fill="EFF2FA"/>
                                </w:tcPr>
                                <w:p w14:paraId="0E544E9B" w14:textId="77777777" w:rsidR="00E94F05" w:rsidRDefault="00DF3DC5">
                                  <w:pPr>
                                    <w:pStyle w:val="TableParagraph"/>
                                    <w:spacing w:before="92"/>
                                    <w:ind w:left="80"/>
                                    <w:rPr>
                                      <w:sz w:val="18"/>
                                    </w:rPr>
                                  </w:pPr>
                                  <w:r>
                                    <w:rPr>
                                      <w:color w:val="231F20"/>
                                      <w:spacing w:val="-4"/>
                                      <w:sz w:val="18"/>
                                    </w:rPr>
                                    <w:t>TSRMAB1.2.SB5.</w:t>
                                  </w:r>
                                  <w:r>
                                    <w:rPr>
                                      <w:color w:val="231F20"/>
                                      <w:spacing w:val="-8"/>
                                      <w:sz w:val="18"/>
                                    </w:rPr>
                                    <w:t xml:space="preserve"> </w:t>
                                  </w:r>
                                  <w:r>
                                    <w:rPr>
                                      <w:color w:val="231F20"/>
                                      <w:spacing w:val="-4"/>
                                      <w:sz w:val="18"/>
                                    </w:rPr>
                                    <w:t>Ürünle</w:t>
                                  </w:r>
                                  <w:r>
                                    <w:rPr>
                                      <w:color w:val="231F20"/>
                                      <w:spacing w:val="-8"/>
                                      <w:sz w:val="18"/>
                                    </w:rPr>
                                    <w:t xml:space="preserve"> </w:t>
                                  </w:r>
                                  <w:r>
                                    <w:rPr>
                                      <w:color w:val="231F20"/>
                                      <w:spacing w:val="-4"/>
                                      <w:sz w:val="18"/>
                                    </w:rPr>
                                    <w:t>ilgili</w:t>
                                  </w:r>
                                  <w:r>
                                    <w:rPr>
                                      <w:color w:val="231F20"/>
                                      <w:spacing w:val="-8"/>
                                      <w:sz w:val="18"/>
                                    </w:rPr>
                                    <w:t xml:space="preserve"> </w:t>
                                  </w:r>
                                  <w:r>
                                    <w:rPr>
                                      <w:color w:val="231F20"/>
                                      <w:spacing w:val="-4"/>
                                      <w:sz w:val="18"/>
                                    </w:rPr>
                                    <w:t>maket/model/prototip</w:t>
                                  </w:r>
                                  <w:r>
                                    <w:rPr>
                                      <w:color w:val="231F20"/>
                                      <w:spacing w:val="-8"/>
                                      <w:sz w:val="18"/>
                                    </w:rPr>
                                    <w:t xml:space="preserve"> </w:t>
                                  </w:r>
                                  <w:r>
                                    <w:rPr>
                                      <w:color w:val="231F20"/>
                                      <w:spacing w:val="-4"/>
                                      <w:sz w:val="18"/>
                                    </w:rPr>
                                    <w:t>(ilk</w:t>
                                  </w:r>
                                  <w:r>
                                    <w:rPr>
                                      <w:color w:val="231F20"/>
                                      <w:spacing w:val="-8"/>
                                      <w:sz w:val="18"/>
                                    </w:rPr>
                                    <w:t xml:space="preserve"> </w:t>
                                  </w:r>
                                  <w:r>
                                    <w:rPr>
                                      <w:color w:val="231F20"/>
                                      <w:spacing w:val="-4"/>
                                      <w:sz w:val="18"/>
                                    </w:rPr>
                                    <w:t>örnek)</w:t>
                                  </w:r>
                                  <w:r>
                                    <w:rPr>
                                      <w:color w:val="231F20"/>
                                      <w:spacing w:val="-8"/>
                                      <w:sz w:val="18"/>
                                    </w:rPr>
                                    <w:t xml:space="preserve"> </w:t>
                                  </w:r>
                                  <w:r>
                                    <w:rPr>
                                      <w:color w:val="231F20"/>
                                      <w:spacing w:val="-4"/>
                                      <w:sz w:val="18"/>
                                    </w:rPr>
                                    <w:t>oluşturmak</w:t>
                                  </w:r>
                                </w:p>
                              </w:tc>
                            </w:tr>
                            <w:tr w:rsidR="00E94F05" w14:paraId="11EEAD10" w14:textId="77777777">
                              <w:trPr>
                                <w:trHeight w:val="545"/>
                              </w:trPr>
                              <w:tc>
                                <w:tcPr>
                                  <w:tcW w:w="6493" w:type="dxa"/>
                                  <w:shd w:val="clear" w:color="auto" w:fill="D2DEF2"/>
                                </w:tcPr>
                                <w:p w14:paraId="7A4A5D6A" w14:textId="77777777" w:rsidR="00E94F05" w:rsidRDefault="00DF3DC5">
                                  <w:pPr>
                                    <w:pStyle w:val="TableParagraph"/>
                                    <w:spacing w:before="75"/>
                                    <w:ind w:left="80"/>
                                    <w:rPr>
                                      <w:sz w:val="18"/>
                                    </w:rPr>
                                  </w:pPr>
                                  <w:r>
                                    <w:rPr>
                                      <w:color w:val="231F20"/>
                                      <w:spacing w:val="-2"/>
                                      <w:sz w:val="18"/>
                                    </w:rPr>
                                    <w:t>TSRMAB1.2.SB6.</w:t>
                                  </w:r>
                                  <w:r>
                                    <w:rPr>
                                      <w:color w:val="231F20"/>
                                      <w:spacing w:val="-20"/>
                                      <w:sz w:val="18"/>
                                    </w:rPr>
                                    <w:t xml:space="preserve"> </w:t>
                                  </w:r>
                                  <w:r>
                                    <w:rPr>
                                      <w:color w:val="231F20"/>
                                      <w:spacing w:val="-2"/>
                                      <w:sz w:val="18"/>
                                    </w:rPr>
                                    <w:t>Ürün</w:t>
                                  </w:r>
                                  <w:r>
                                    <w:rPr>
                                      <w:color w:val="231F20"/>
                                      <w:spacing w:val="-20"/>
                                      <w:sz w:val="18"/>
                                    </w:rPr>
                                    <w:t xml:space="preserve"> </w:t>
                                  </w:r>
                                  <w:r>
                                    <w:rPr>
                                      <w:color w:val="231F20"/>
                                      <w:spacing w:val="-2"/>
                                      <w:sz w:val="18"/>
                                    </w:rPr>
                                    <w:t>örneğinin</w:t>
                                  </w:r>
                                  <w:r>
                                    <w:rPr>
                                      <w:color w:val="231F20"/>
                                      <w:spacing w:val="-20"/>
                                      <w:sz w:val="18"/>
                                    </w:rPr>
                                    <w:t xml:space="preserve"> </w:t>
                                  </w:r>
                                  <w:r>
                                    <w:rPr>
                                      <w:color w:val="231F20"/>
                                      <w:spacing w:val="-2"/>
                                      <w:sz w:val="18"/>
                                    </w:rPr>
                                    <w:t>tasarım</w:t>
                                  </w:r>
                                  <w:r>
                                    <w:rPr>
                                      <w:color w:val="231F20"/>
                                      <w:spacing w:val="-20"/>
                                      <w:sz w:val="18"/>
                                    </w:rPr>
                                    <w:t xml:space="preserve"> </w:t>
                                  </w:r>
                                  <w:r>
                                    <w:rPr>
                                      <w:color w:val="231F20"/>
                                      <w:spacing w:val="-2"/>
                                      <w:sz w:val="18"/>
                                    </w:rPr>
                                    <w:t>oluşturma</w:t>
                                  </w:r>
                                  <w:r>
                                    <w:rPr>
                                      <w:color w:val="231F20"/>
                                      <w:spacing w:val="-20"/>
                                      <w:sz w:val="18"/>
                                    </w:rPr>
                                    <w:t xml:space="preserve"> </w:t>
                                  </w:r>
                                  <w:r>
                                    <w:rPr>
                                      <w:color w:val="231F20"/>
                                      <w:spacing w:val="-2"/>
                                      <w:sz w:val="18"/>
                                    </w:rPr>
                                    <w:t>kriterlerine</w:t>
                                  </w:r>
                                  <w:r>
                                    <w:rPr>
                                      <w:color w:val="231F20"/>
                                      <w:spacing w:val="-20"/>
                                      <w:sz w:val="18"/>
                                    </w:rPr>
                                    <w:t xml:space="preserve"> </w:t>
                                  </w:r>
                                  <w:r>
                                    <w:rPr>
                                      <w:color w:val="231F20"/>
                                      <w:spacing w:val="-2"/>
                                      <w:sz w:val="18"/>
                                    </w:rPr>
                                    <w:t>göre</w:t>
                                  </w:r>
                                  <w:r>
                                    <w:rPr>
                                      <w:color w:val="231F20"/>
                                      <w:spacing w:val="-20"/>
                                      <w:sz w:val="18"/>
                                    </w:rPr>
                                    <w:t xml:space="preserve"> </w:t>
                                  </w:r>
                                  <w:r>
                                    <w:rPr>
                                      <w:color w:val="231F20"/>
                                      <w:spacing w:val="-2"/>
                                      <w:sz w:val="18"/>
                                    </w:rPr>
                                    <w:t>yeterliliğini değerlendirmek</w:t>
                                  </w:r>
                                </w:p>
                              </w:tc>
                            </w:tr>
                          </w:tbl>
                          <w:p w14:paraId="0C71F48A" w14:textId="77777777" w:rsidR="00E94F05" w:rsidRDefault="00E94F05">
                            <w:pPr>
                              <w:pStyle w:val="GvdeMetni"/>
                            </w:pPr>
                          </w:p>
                        </w:txbxContent>
                      </wps:txbx>
                      <wps:bodyPr wrap="square" lIns="0" tIns="0" rIns="0" bIns="0" rtlCol="0">
                        <a:noAutofit/>
                      </wps:bodyPr>
                    </wps:wsp>
                  </a:graphicData>
                </a:graphic>
              </wp:anchor>
            </w:drawing>
          </mc:Choice>
          <mc:Fallback>
            <w:pict>
              <v:shape w14:anchorId="6BD84BD4" id="Textbox 16" o:spid="_x0000_s1027" type="#_x0000_t202" style="position:absolute;left:0;text-align:left;margin-left:188.55pt;margin-top:-54.85pt;width:331.15pt;height:150.0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" filled="f" stroked="f">
                <v:textbox inset="0,0,0,0">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493"/>
                      </w:tblGrid>
                      <w:tr w:rsidR="00E94F05" w14:paraId="5E1EB429" w14:textId="77777777">
                        <w:trPr>
                          <w:trHeight w:val="370"/>
                        </w:trPr>
                        <w:tc>
                          <w:tcPr>
                            <w:tcW w:w="6493" w:type="dxa"/>
                            <w:shd w:val="clear" w:color="auto" w:fill="3C65AF"/>
                          </w:tcPr>
                          <w:p w14:paraId="62FB4F51" w14:textId="77777777" w:rsidR="00E94F05" w:rsidRDefault="00DF3DC5">
                            <w:pPr>
                              <w:pStyle w:val="TableParagraph"/>
                              <w:spacing w:before="75"/>
                              <w:ind w:left="9"/>
                              <w:jc w:val="center"/>
                              <w:rPr>
                                <w:b/>
                              </w:rPr>
                            </w:pPr>
                            <w:r>
                              <w:rPr>
                                <w:b/>
                                <w:color w:val="FFFFFF"/>
                                <w:w w:val="90"/>
                              </w:rPr>
                              <w:t>Süreç</w:t>
                            </w:r>
                            <w:r>
                              <w:rPr>
                                <w:b/>
                                <w:color w:val="FFFFFF"/>
                                <w:spacing w:val="-7"/>
                                <w:w w:val="90"/>
                              </w:rPr>
                              <w:t xml:space="preserve"> </w:t>
                            </w:r>
                            <w:r>
                              <w:rPr>
                                <w:b/>
                                <w:color w:val="FFFFFF"/>
                                <w:spacing w:val="-2"/>
                              </w:rPr>
                              <w:t>Bileşenleri</w:t>
                            </w:r>
                          </w:p>
                        </w:tc>
                      </w:tr>
                      <w:tr w:rsidR="00E94F05" w14:paraId="2118A895" w14:textId="77777777">
                        <w:trPr>
                          <w:trHeight w:val="365"/>
                        </w:trPr>
                        <w:tc>
                          <w:tcPr>
                            <w:tcW w:w="6493" w:type="dxa"/>
                            <w:shd w:val="clear" w:color="auto" w:fill="EFF2FA"/>
                          </w:tcPr>
                          <w:p w14:paraId="5AF26BA6" w14:textId="77777777" w:rsidR="00E94F05" w:rsidRDefault="00DF3DC5">
                            <w:pPr>
                              <w:pStyle w:val="TableParagraph"/>
                              <w:spacing w:before="92"/>
                              <w:ind w:left="80"/>
                              <w:rPr>
                                <w:sz w:val="18"/>
                              </w:rPr>
                            </w:pPr>
                            <w:r>
                              <w:rPr>
                                <w:color w:val="231F20"/>
                                <w:spacing w:val="-4"/>
                                <w:sz w:val="18"/>
                              </w:rPr>
                              <w:t>TSRMAB1.2.SB1.</w:t>
                            </w:r>
                            <w:r>
                              <w:rPr>
                                <w:color w:val="231F20"/>
                                <w:spacing w:val="-13"/>
                                <w:sz w:val="18"/>
                              </w:rPr>
                              <w:t xml:space="preserve"> </w:t>
                            </w:r>
                            <w:r>
                              <w:rPr>
                                <w:color w:val="231F20"/>
                                <w:spacing w:val="-4"/>
                                <w:sz w:val="18"/>
                              </w:rPr>
                              <w:t>Tasarıma</w:t>
                            </w:r>
                            <w:r>
                              <w:rPr>
                                <w:color w:val="231F20"/>
                                <w:spacing w:val="-13"/>
                                <w:sz w:val="18"/>
                              </w:rPr>
                              <w:t xml:space="preserve"> </w:t>
                            </w:r>
                            <w:r>
                              <w:rPr>
                                <w:color w:val="231F20"/>
                                <w:spacing w:val="-4"/>
                                <w:sz w:val="18"/>
                              </w:rPr>
                              <w:t>uygun</w:t>
                            </w:r>
                            <w:r>
                              <w:rPr>
                                <w:color w:val="231F20"/>
                                <w:spacing w:val="-12"/>
                                <w:sz w:val="18"/>
                              </w:rPr>
                              <w:t xml:space="preserve"> </w:t>
                            </w:r>
                            <w:r>
                              <w:rPr>
                                <w:color w:val="231F20"/>
                                <w:spacing w:val="-4"/>
                                <w:sz w:val="18"/>
                              </w:rPr>
                              <w:t>araç</w:t>
                            </w:r>
                            <w:r>
                              <w:rPr>
                                <w:color w:val="231F20"/>
                                <w:spacing w:val="-13"/>
                                <w:sz w:val="18"/>
                              </w:rPr>
                              <w:t xml:space="preserve"> </w:t>
                            </w:r>
                            <w:r>
                              <w:rPr>
                                <w:color w:val="231F20"/>
                                <w:spacing w:val="-4"/>
                                <w:sz w:val="18"/>
                              </w:rPr>
                              <w:t>ve</w:t>
                            </w:r>
                            <w:r>
                              <w:rPr>
                                <w:color w:val="231F20"/>
                                <w:spacing w:val="-12"/>
                                <w:sz w:val="18"/>
                              </w:rPr>
                              <w:t xml:space="preserve"> </w:t>
                            </w:r>
                            <w:r>
                              <w:rPr>
                                <w:color w:val="231F20"/>
                                <w:spacing w:val="-4"/>
                                <w:sz w:val="18"/>
                              </w:rPr>
                              <w:t>gereçleri</w:t>
                            </w:r>
                            <w:r>
                              <w:rPr>
                                <w:color w:val="231F20"/>
                                <w:spacing w:val="-13"/>
                                <w:sz w:val="18"/>
                              </w:rPr>
                              <w:t xml:space="preserve"> </w:t>
                            </w:r>
                            <w:r>
                              <w:rPr>
                                <w:color w:val="231F20"/>
                                <w:spacing w:val="-4"/>
                                <w:sz w:val="18"/>
                              </w:rPr>
                              <w:t>belirlemek</w:t>
                            </w:r>
                          </w:p>
                        </w:tc>
                      </w:tr>
                      <w:tr w:rsidR="00E94F05" w14:paraId="33795167" w14:textId="77777777">
                        <w:trPr>
                          <w:trHeight w:val="365"/>
                        </w:trPr>
                        <w:tc>
                          <w:tcPr>
                            <w:tcW w:w="6493" w:type="dxa"/>
                            <w:shd w:val="clear" w:color="auto" w:fill="D2DEF2"/>
                          </w:tcPr>
                          <w:p w14:paraId="4A081779" w14:textId="77777777" w:rsidR="00E94F05" w:rsidRDefault="00DF3DC5">
                            <w:pPr>
                              <w:pStyle w:val="TableParagraph"/>
                              <w:spacing w:before="92"/>
                              <w:ind w:left="80"/>
                              <w:rPr>
                                <w:sz w:val="18"/>
                              </w:rPr>
                            </w:pPr>
                            <w:r>
                              <w:rPr>
                                <w:color w:val="231F20"/>
                                <w:spacing w:val="-4"/>
                                <w:sz w:val="18"/>
                              </w:rPr>
                              <w:t>TSRMAB1.2.SB2.</w:t>
                            </w:r>
                            <w:r>
                              <w:rPr>
                                <w:color w:val="231F20"/>
                                <w:spacing w:val="-9"/>
                                <w:sz w:val="18"/>
                              </w:rPr>
                              <w:t xml:space="preserve"> </w:t>
                            </w:r>
                            <w:r>
                              <w:rPr>
                                <w:color w:val="231F20"/>
                                <w:spacing w:val="-4"/>
                                <w:sz w:val="18"/>
                              </w:rPr>
                              <w:t>Uygulama</w:t>
                            </w:r>
                            <w:r>
                              <w:rPr>
                                <w:color w:val="231F20"/>
                                <w:spacing w:val="-9"/>
                                <w:sz w:val="18"/>
                              </w:rPr>
                              <w:t xml:space="preserve"> </w:t>
                            </w:r>
                            <w:r>
                              <w:rPr>
                                <w:color w:val="231F20"/>
                                <w:spacing w:val="-4"/>
                                <w:sz w:val="18"/>
                              </w:rPr>
                              <w:t>yöntemlerini</w:t>
                            </w:r>
                            <w:r>
                              <w:rPr>
                                <w:color w:val="231F20"/>
                                <w:spacing w:val="-9"/>
                                <w:sz w:val="18"/>
                              </w:rPr>
                              <w:t xml:space="preserve"> </w:t>
                            </w:r>
                            <w:r>
                              <w:rPr>
                                <w:color w:val="231F20"/>
                                <w:spacing w:val="-4"/>
                                <w:sz w:val="18"/>
                              </w:rPr>
                              <w:t>ve</w:t>
                            </w:r>
                            <w:r>
                              <w:rPr>
                                <w:color w:val="231F20"/>
                                <w:spacing w:val="-9"/>
                                <w:sz w:val="18"/>
                              </w:rPr>
                              <w:t xml:space="preserve"> </w:t>
                            </w:r>
                            <w:r>
                              <w:rPr>
                                <w:color w:val="231F20"/>
                                <w:spacing w:val="-4"/>
                                <w:sz w:val="18"/>
                              </w:rPr>
                              <w:t>tekniklerini</w:t>
                            </w:r>
                            <w:r>
                              <w:rPr>
                                <w:color w:val="231F20"/>
                                <w:spacing w:val="-9"/>
                                <w:sz w:val="18"/>
                              </w:rPr>
                              <w:t xml:space="preserve"> </w:t>
                            </w:r>
                            <w:r>
                              <w:rPr>
                                <w:color w:val="231F20"/>
                                <w:spacing w:val="-4"/>
                                <w:sz w:val="18"/>
                              </w:rPr>
                              <w:t>belirlemek</w:t>
                            </w:r>
                          </w:p>
                        </w:tc>
                      </w:tr>
                      <w:tr w:rsidR="00E94F05" w14:paraId="0F9486EC" w14:textId="77777777">
                        <w:trPr>
                          <w:trHeight w:val="365"/>
                        </w:trPr>
                        <w:tc>
                          <w:tcPr>
                            <w:tcW w:w="6493" w:type="dxa"/>
                            <w:shd w:val="clear" w:color="auto" w:fill="EFF2FA"/>
                          </w:tcPr>
                          <w:p w14:paraId="5034AB18" w14:textId="77777777" w:rsidR="00E94F05" w:rsidRDefault="00DF3DC5">
                            <w:pPr>
                              <w:pStyle w:val="TableParagraph"/>
                              <w:spacing w:before="92"/>
                              <w:ind w:left="80"/>
                              <w:rPr>
                                <w:sz w:val="18"/>
                              </w:rPr>
                            </w:pPr>
                            <w:r>
                              <w:rPr>
                                <w:color w:val="231F20"/>
                                <w:spacing w:val="-4"/>
                                <w:sz w:val="18"/>
                              </w:rPr>
                              <w:t>TSRMAB1.2.SB3.</w:t>
                            </w:r>
                            <w:r>
                              <w:rPr>
                                <w:color w:val="231F20"/>
                                <w:spacing w:val="-10"/>
                                <w:sz w:val="18"/>
                              </w:rPr>
                              <w:t xml:space="preserve"> </w:t>
                            </w:r>
                            <w:r>
                              <w:rPr>
                                <w:color w:val="231F20"/>
                                <w:spacing w:val="-4"/>
                                <w:sz w:val="18"/>
                              </w:rPr>
                              <w:t>Üretim</w:t>
                            </w:r>
                            <w:r>
                              <w:rPr>
                                <w:color w:val="231F20"/>
                                <w:spacing w:val="-10"/>
                                <w:sz w:val="18"/>
                              </w:rPr>
                              <w:t xml:space="preserve"> </w:t>
                            </w:r>
                            <w:r>
                              <w:rPr>
                                <w:color w:val="231F20"/>
                                <w:spacing w:val="-4"/>
                                <w:sz w:val="18"/>
                              </w:rPr>
                              <w:t>aşamalarını</w:t>
                            </w:r>
                            <w:r>
                              <w:rPr>
                                <w:color w:val="231F20"/>
                                <w:spacing w:val="-10"/>
                                <w:sz w:val="18"/>
                              </w:rPr>
                              <w:t xml:space="preserve"> </w:t>
                            </w:r>
                            <w:r>
                              <w:rPr>
                                <w:color w:val="231F20"/>
                                <w:spacing w:val="-4"/>
                                <w:sz w:val="18"/>
                              </w:rPr>
                              <w:t>konuya</w:t>
                            </w:r>
                            <w:r>
                              <w:rPr>
                                <w:color w:val="231F20"/>
                                <w:spacing w:val="-10"/>
                                <w:sz w:val="18"/>
                              </w:rPr>
                              <w:t xml:space="preserve"> </w:t>
                            </w:r>
                            <w:r>
                              <w:rPr>
                                <w:color w:val="231F20"/>
                                <w:spacing w:val="-4"/>
                                <w:sz w:val="18"/>
                              </w:rPr>
                              <w:t>ve</w:t>
                            </w:r>
                            <w:r>
                              <w:rPr>
                                <w:color w:val="231F20"/>
                                <w:spacing w:val="-10"/>
                                <w:sz w:val="18"/>
                              </w:rPr>
                              <w:t xml:space="preserve"> </w:t>
                            </w:r>
                            <w:r>
                              <w:rPr>
                                <w:color w:val="231F20"/>
                                <w:spacing w:val="-4"/>
                                <w:sz w:val="18"/>
                              </w:rPr>
                              <w:t>işleve</w:t>
                            </w:r>
                            <w:r>
                              <w:rPr>
                                <w:color w:val="231F20"/>
                                <w:spacing w:val="-9"/>
                                <w:sz w:val="18"/>
                              </w:rPr>
                              <w:t xml:space="preserve"> </w:t>
                            </w:r>
                            <w:r>
                              <w:rPr>
                                <w:color w:val="231F20"/>
                                <w:spacing w:val="-4"/>
                                <w:sz w:val="18"/>
                              </w:rPr>
                              <w:t>göre</w:t>
                            </w:r>
                            <w:r>
                              <w:rPr>
                                <w:color w:val="231F20"/>
                                <w:spacing w:val="-10"/>
                                <w:sz w:val="18"/>
                              </w:rPr>
                              <w:t xml:space="preserve"> </w:t>
                            </w:r>
                            <w:r>
                              <w:rPr>
                                <w:color w:val="231F20"/>
                                <w:spacing w:val="-4"/>
                                <w:sz w:val="18"/>
                              </w:rPr>
                              <w:t>sıralamak</w:t>
                            </w:r>
                          </w:p>
                        </w:tc>
                      </w:tr>
                      <w:tr w:rsidR="00E94F05" w14:paraId="7A93ACAC" w14:textId="77777777">
                        <w:trPr>
                          <w:trHeight w:val="546"/>
                        </w:trPr>
                        <w:tc>
                          <w:tcPr>
                            <w:tcW w:w="6493" w:type="dxa"/>
                            <w:shd w:val="clear" w:color="auto" w:fill="D2DEF2"/>
                          </w:tcPr>
                          <w:p w14:paraId="5008BEFC" w14:textId="77777777" w:rsidR="00E94F05" w:rsidRDefault="00DF3DC5">
                            <w:pPr>
                              <w:pStyle w:val="TableParagraph"/>
                              <w:spacing w:before="75"/>
                              <w:ind w:left="80" w:right="115"/>
                              <w:rPr>
                                <w:sz w:val="18"/>
                              </w:rPr>
                            </w:pPr>
                            <w:r>
                              <w:rPr>
                                <w:color w:val="231F20"/>
                                <w:spacing w:val="-2"/>
                                <w:sz w:val="18"/>
                              </w:rPr>
                              <w:t>TSRMAB1.2.SB4.</w:t>
                            </w:r>
                            <w:r>
                              <w:rPr>
                                <w:color w:val="231F20"/>
                                <w:spacing w:val="-16"/>
                                <w:sz w:val="18"/>
                              </w:rPr>
                              <w:t xml:space="preserve"> </w:t>
                            </w:r>
                            <w:r>
                              <w:rPr>
                                <w:color w:val="231F20"/>
                                <w:spacing w:val="-2"/>
                                <w:sz w:val="18"/>
                              </w:rPr>
                              <w:t>Üretim</w:t>
                            </w:r>
                            <w:r>
                              <w:rPr>
                                <w:color w:val="231F20"/>
                                <w:spacing w:val="-16"/>
                                <w:sz w:val="18"/>
                              </w:rPr>
                              <w:t xml:space="preserve"> </w:t>
                            </w:r>
                            <w:r>
                              <w:rPr>
                                <w:color w:val="231F20"/>
                                <w:spacing w:val="-2"/>
                                <w:sz w:val="18"/>
                              </w:rPr>
                              <w:t>aşamalarını</w:t>
                            </w:r>
                            <w:r>
                              <w:rPr>
                                <w:color w:val="231F20"/>
                                <w:spacing w:val="-16"/>
                                <w:sz w:val="18"/>
                              </w:rPr>
                              <w:t xml:space="preserve"> </w:t>
                            </w:r>
                            <w:r>
                              <w:rPr>
                                <w:color w:val="231F20"/>
                                <w:spacing w:val="-2"/>
                                <w:sz w:val="18"/>
                              </w:rPr>
                              <w:t>tasarım</w:t>
                            </w:r>
                            <w:r>
                              <w:rPr>
                                <w:color w:val="231F20"/>
                                <w:spacing w:val="-16"/>
                                <w:sz w:val="18"/>
                              </w:rPr>
                              <w:t xml:space="preserve"> </w:t>
                            </w:r>
                            <w:r>
                              <w:rPr>
                                <w:color w:val="231F20"/>
                                <w:spacing w:val="-2"/>
                                <w:sz w:val="18"/>
                              </w:rPr>
                              <w:t>oluşturma</w:t>
                            </w:r>
                            <w:r>
                              <w:rPr>
                                <w:color w:val="231F20"/>
                                <w:spacing w:val="-16"/>
                                <w:sz w:val="18"/>
                              </w:rPr>
                              <w:t xml:space="preserve"> </w:t>
                            </w:r>
                            <w:r>
                              <w:rPr>
                                <w:color w:val="231F20"/>
                                <w:spacing w:val="-2"/>
                                <w:sz w:val="18"/>
                              </w:rPr>
                              <w:t>kriterlerine</w:t>
                            </w:r>
                            <w:r>
                              <w:rPr>
                                <w:color w:val="231F20"/>
                                <w:spacing w:val="-16"/>
                                <w:sz w:val="18"/>
                              </w:rPr>
                              <w:t xml:space="preserve"> </w:t>
                            </w:r>
                            <w:r>
                              <w:rPr>
                                <w:color w:val="231F20"/>
                                <w:spacing w:val="-2"/>
                                <w:sz w:val="18"/>
                              </w:rPr>
                              <w:t>göre uygulamak</w:t>
                            </w:r>
                          </w:p>
                        </w:tc>
                      </w:tr>
                      <w:tr w:rsidR="00E94F05" w14:paraId="53583732" w14:textId="77777777">
                        <w:trPr>
                          <w:trHeight w:val="365"/>
                        </w:trPr>
                        <w:tc>
                          <w:tcPr>
                            <w:tcW w:w="6493" w:type="dxa"/>
                            <w:shd w:val="clear" w:color="auto" w:fill="EFF2FA"/>
                          </w:tcPr>
                          <w:p w14:paraId="0E544E9B" w14:textId="77777777" w:rsidR="00E94F05" w:rsidRDefault="00DF3DC5">
                            <w:pPr>
                              <w:pStyle w:val="TableParagraph"/>
                              <w:spacing w:before="92"/>
                              <w:ind w:left="80"/>
                              <w:rPr>
                                <w:sz w:val="18"/>
                              </w:rPr>
                            </w:pPr>
                            <w:r>
                              <w:rPr>
                                <w:color w:val="231F20"/>
                                <w:spacing w:val="-4"/>
                                <w:sz w:val="18"/>
                              </w:rPr>
                              <w:t>TSRMAB1.2.SB5.</w:t>
                            </w:r>
                            <w:r>
                              <w:rPr>
                                <w:color w:val="231F20"/>
                                <w:spacing w:val="-8"/>
                                <w:sz w:val="18"/>
                              </w:rPr>
                              <w:t xml:space="preserve"> </w:t>
                            </w:r>
                            <w:r>
                              <w:rPr>
                                <w:color w:val="231F20"/>
                                <w:spacing w:val="-4"/>
                                <w:sz w:val="18"/>
                              </w:rPr>
                              <w:t>Ürünle</w:t>
                            </w:r>
                            <w:r>
                              <w:rPr>
                                <w:color w:val="231F20"/>
                                <w:spacing w:val="-8"/>
                                <w:sz w:val="18"/>
                              </w:rPr>
                              <w:t xml:space="preserve"> </w:t>
                            </w:r>
                            <w:r>
                              <w:rPr>
                                <w:color w:val="231F20"/>
                                <w:spacing w:val="-4"/>
                                <w:sz w:val="18"/>
                              </w:rPr>
                              <w:t>ilgili</w:t>
                            </w:r>
                            <w:r>
                              <w:rPr>
                                <w:color w:val="231F20"/>
                                <w:spacing w:val="-8"/>
                                <w:sz w:val="18"/>
                              </w:rPr>
                              <w:t xml:space="preserve"> </w:t>
                            </w:r>
                            <w:r>
                              <w:rPr>
                                <w:color w:val="231F20"/>
                                <w:spacing w:val="-4"/>
                                <w:sz w:val="18"/>
                              </w:rPr>
                              <w:t>maket/model/prototip</w:t>
                            </w:r>
                            <w:r>
                              <w:rPr>
                                <w:color w:val="231F20"/>
                                <w:spacing w:val="-8"/>
                                <w:sz w:val="18"/>
                              </w:rPr>
                              <w:t xml:space="preserve"> </w:t>
                            </w:r>
                            <w:r>
                              <w:rPr>
                                <w:color w:val="231F20"/>
                                <w:spacing w:val="-4"/>
                                <w:sz w:val="18"/>
                              </w:rPr>
                              <w:t>(ilk</w:t>
                            </w:r>
                            <w:r>
                              <w:rPr>
                                <w:color w:val="231F20"/>
                                <w:spacing w:val="-8"/>
                                <w:sz w:val="18"/>
                              </w:rPr>
                              <w:t xml:space="preserve"> </w:t>
                            </w:r>
                            <w:r>
                              <w:rPr>
                                <w:color w:val="231F20"/>
                                <w:spacing w:val="-4"/>
                                <w:sz w:val="18"/>
                              </w:rPr>
                              <w:t>örnek)</w:t>
                            </w:r>
                            <w:r>
                              <w:rPr>
                                <w:color w:val="231F20"/>
                                <w:spacing w:val="-8"/>
                                <w:sz w:val="18"/>
                              </w:rPr>
                              <w:t xml:space="preserve"> </w:t>
                            </w:r>
                            <w:r>
                              <w:rPr>
                                <w:color w:val="231F20"/>
                                <w:spacing w:val="-4"/>
                                <w:sz w:val="18"/>
                              </w:rPr>
                              <w:t>oluşturmak</w:t>
                            </w:r>
                          </w:p>
                        </w:tc>
                      </w:tr>
                      <w:tr w:rsidR="00E94F05" w14:paraId="11EEAD10" w14:textId="77777777">
                        <w:trPr>
                          <w:trHeight w:val="545"/>
                        </w:trPr>
                        <w:tc>
                          <w:tcPr>
                            <w:tcW w:w="6493" w:type="dxa"/>
                            <w:shd w:val="clear" w:color="auto" w:fill="D2DEF2"/>
                          </w:tcPr>
                          <w:p w14:paraId="7A4A5D6A" w14:textId="77777777" w:rsidR="00E94F05" w:rsidRDefault="00DF3DC5">
                            <w:pPr>
                              <w:pStyle w:val="TableParagraph"/>
                              <w:spacing w:before="75"/>
                              <w:ind w:left="80"/>
                              <w:rPr>
                                <w:sz w:val="18"/>
                              </w:rPr>
                            </w:pPr>
                            <w:r>
                              <w:rPr>
                                <w:color w:val="231F20"/>
                                <w:spacing w:val="-2"/>
                                <w:sz w:val="18"/>
                              </w:rPr>
                              <w:t>TSRMAB1.2.SB6.</w:t>
                            </w:r>
                            <w:r>
                              <w:rPr>
                                <w:color w:val="231F20"/>
                                <w:spacing w:val="-20"/>
                                <w:sz w:val="18"/>
                              </w:rPr>
                              <w:t xml:space="preserve"> </w:t>
                            </w:r>
                            <w:r>
                              <w:rPr>
                                <w:color w:val="231F20"/>
                                <w:spacing w:val="-2"/>
                                <w:sz w:val="18"/>
                              </w:rPr>
                              <w:t>Ürün</w:t>
                            </w:r>
                            <w:r>
                              <w:rPr>
                                <w:color w:val="231F20"/>
                                <w:spacing w:val="-20"/>
                                <w:sz w:val="18"/>
                              </w:rPr>
                              <w:t xml:space="preserve"> </w:t>
                            </w:r>
                            <w:r>
                              <w:rPr>
                                <w:color w:val="231F20"/>
                                <w:spacing w:val="-2"/>
                                <w:sz w:val="18"/>
                              </w:rPr>
                              <w:t>örneğinin</w:t>
                            </w:r>
                            <w:r>
                              <w:rPr>
                                <w:color w:val="231F20"/>
                                <w:spacing w:val="-20"/>
                                <w:sz w:val="18"/>
                              </w:rPr>
                              <w:t xml:space="preserve"> </w:t>
                            </w:r>
                            <w:r>
                              <w:rPr>
                                <w:color w:val="231F20"/>
                                <w:spacing w:val="-2"/>
                                <w:sz w:val="18"/>
                              </w:rPr>
                              <w:t>tasarım</w:t>
                            </w:r>
                            <w:r>
                              <w:rPr>
                                <w:color w:val="231F20"/>
                                <w:spacing w:val="-20"/>
                                <w:sz w:val="18"/>
                              </w:rPr>
                              <w:t xml:space="preserve"> </w:t>
                            </w:r>
                            <w:r>
                              <w:rPr>
                                <w:color w:val="231F20"/>
                                <w:spacing w:val="-2"/>
                                <w:sz w:val="18"/>
                              </w:rPr>
                              <w:t>oluşturma</w:t>
                            </w:r>
                            <w:r>
                              <w:rPr>
                                <w:color w:val="231F20"/>
                                <w:spacing w:val="-20"/>
                                <w:sz w:val="18"/>
                              </w:rPr>
                              <w:t xml:space="preserve"> </w:t>
                            </w:r>
                            <w:r>
                              <w:rPr>
                                <w:color w:val="231F20"/>
                                <w:spacing w:val="-2"/>
                                <w:sz w:val="18"/>
                              </w:rPr>
                              <w:t>kriterlerine</w:t>
                            </w:r>
                            <w:r>
                              <w:rPr>
                                <w:color w:val="231F20"/>
                                <w:spacing w:val="-20"/>
                                <w:sz w:val="18"/>
                              </w:rPr>
                              <w:t xml:space="preserve"> </w:t>
                            </w:r>
                            <w:r>
                              <w:rPr>
                                <w:color w:val="231F20"/>
                                <w:spacing w:val="-2"/>
                                <w:sz w:val="18"/>
                              </w:rPr>
                              <w:t>göre</w:t>
                            </w:r>
                            <w:r>
                              <w:rPr>
                                <w:color w:val="231F20"/>
                                <w:spacing w:val="-20"/>
                                <w:sz w:val="18"/>
                              </w:rPr>
                              <w:t xml:space="preserve"> </w:t>
                            </w:r>
                            <w:r>
                              <w:rPr>
                                <w:color w:val="231F20"/>
                                <w:spacing w:val="-2"/>
                                <w:sz w:val="18"/>
                              </w:rPr>
                              <w:t>yeterliliğini değerlendirmek</w:t>
                            </w:r>
                          </w:p>
                        </w:tc>
                      </w:tr>
                    </w:tbl>
                    <w:p w14:paraId="0C71F48A" w14:textId="77777777" w:rsidR="00E94F05" w:rsidRDefault="00E94F05">
                      <w:pPr>
                        <w:pStyle w:val="GvdeMetni"/>
                      </w:pPr>
                    </w:p>
                  </w:txbxContent>
                </v:textbox>
                <w10:wrap anchorx="page"/>
              </v:shape>
            </w:pict>
          </mc:Fallback>
        </mc:AlternateContent>
      </w:r>
      <w:r>
        <w:rPr>
          <w:color w:val="231F20"/>
          <w:spacing w:val="-2"/>
        </w:rPr>
        <w:t>TSRMAB1.2.</w:t>
      </w:r>
    </w:p>
    <w:p w14:paraId="0CDE06F1" w14:textId="77777777" w:rsidR="00E94F05" w:rsidRDefault="00DF3DC5">
      <w:pPr>
        <w:pStyle w:val="Balk3"/>
        <w:ind w:left="1196" w:right="7799"/>
      </w:pPr>
      <w:r>
        <w:rPr>
          <w:color w:val="231F20"/>
          <w:w w:val="85"/>
        </w:rPr>
        <w:t>Tasarımı</w:t>
      </w:r>
      <w:r>
        <w:rPr>
          <w:color w:val="231F20"/>
          <w:spacing w:val="-12"/>
          <w:w w:val="85"/>
        </w:rPr>
        <w:t xml:space="preserve"> </w:t>
      </w:r>
      <w:r>
        <w:rPr>
          <w:color w:val="231F20"/>
          <w:w w:val="85"/>
        </w:rPr>
        <w:t xml:space="preserve">Ürüne </w:t>
      </w:r>
      <w:r>
        <w:rPr>
          <w:color w:val="231F20"/>
          <w:spacing w:val="-2"/>
          <w:w w:val="95"/>
        </w:rPr>
        <w:t>Dönüştürme</w:t>
      </w:r>
    </w:p>
    <w:p w14:paraId="3CBD0027" w14:textId="77777777" w:rsidR="00E94F05" w:rsidRDefault="00E94F05">
      <w:pPr>
        <w:pStyle w:val="GvdeMetni"/>
        <w:rPr>
          <w:b/>
        </w:rPr>
      </w:pPr>
    </w:p>
    <w:p w14:paraId="39BB9F47" w14:textId="77777777" w:rsidR="00E94F05" w:rsidRDefault="00E94F05">
      <w:pPr>
        <w:pStyle w:val="GvdeMetni"/>
        <w:rPr>
          <w:b/>
        </w:rPr>
      </w:pPr>
    </w:p>
    <w:p w14:paraId="6DDA28BA" w14:textId="77777777" w:rsidR="00E94F05" w:rsidRDefault="00E94F05">
      <w:pPr>
        <w:pStyle w:val="GvdeMetni"/>
        <w:rPr>
          <w:b/>
        </w:rPr>
      </w:pPr>
    </w:p>
    <w:p w14:paraId="655961C7" w14:textId="77777777" w:rsidR="00E94F05" w:rsidRDefault="00DF3DC5">
      <w:pPr>
        <w:pStyle w:val="GvdeMetni"/>
        <w:spacing w:before="58"/>
        <w:rPr>
          <w:b/>
        </w:rPr>
      </w:pPr>
      <w:r>
        <w:rPr>
          <w:b/>
          <w:noProof/>
        </w:rPr>
        <mc:AlternateContent>
          <mc:Choice Requires="wps">
            <w:drawing>
              <wp:anchor distT="0" distB="0" distL="0" distR="0" simplePos="0" relativeHeight="487589376" behindDoc="1" locked="0" layoutInCell="1" allowOverlap="1" wp14:anchorId="6D1414C4" wp14:editId="366D94CC">
                <wp:simplePos x="0" y="0"/>
                <wp:positionH relativeFrom="page">
                  <wp:posOffset>1080000</wp:posOffset>
                </wp:positionH>
                <wp:positionV relativeFrom="paragraph">
                  <wp:posOffset>205875</wp:posOffset>
                </wp:positionV>
                <wp:extent cx="120650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270"/>
                        </a:xfrm>
                        <a:custGeom>
                          <a:avLst/>
                          <a:gdLst/>
                          <a:ahLst/>
                          <a:cxnLst/>
                          <a:rect l="l" t="t" r="r" b="b"/>
                          <a:pathLst>
                            <a:path w="1206500">
                              <a:moveTo>
                                <a:pt x="0" y="0"/>
                              </a:moveTo>
                              <a:lnTo>
                                <a:pt x="1206004" y="0"/>
                              </a:lnTo>
                            </a:path>
                          </a:pathLst>
                        </a:custGeom>
                        <a:ln w="9525">
                          <a:solidFill>
                            <a:srgbClr val="3C65AF"/>
                          </a:solidFill>
                          <a:prstDash val="solid"/>
                        </a:ln>
                      </wps:spPr>
                      <wps:bodyPr wrap="square" lIns="0" tIns="0" rIns="0" bIns="0" rtlCol="0">
                        <a:prstTxWarp prst="textNoShape">
                          <a:avLst/>
                        </a:prstTxWarp>
                        <a:noAutofit/>
                      </wps:bodyPr>
                    </wps:wsp>
                  </a:graphicData>
                </a:graphic>
              </wp:anchor>
            </w:drawing>
          </mc:Choice>
          <mc:Fallback>
            <w:pict>
              <v:shape w14:anchorId="55046D34" id="Graphic 17" o:spid="_x0000_s1026" style="position:absolute;margin-left:85.05pt;margin-top:16.2pt;width:9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" path="m,l1206004,e" filled="f" strokecolor="#3c65af">
                <v:path arrowok="t"/>
                <w10:wrap type="topAndBottom" anchorx="page"/>
              </v:shape>
            </w:pict>
          </mc:Fallback>
        </mc:AlternateContent>
      </w:r>
    </w:p>
    <w:p w14:paraId="3108F306" w14:textId="77777777" w:rsidR="00E94F05" w:rsidRDefault="00E94F05">
      <w:pPr>
        <w:pStyle w:val="GvdeMetni"/>
        <w:rPr>
          <w:b/>
          <w:sz w:val="22"/>
        </w:rPr>
      </w:pPr>
    </w:p>
    <w:p w14:paraId="3F5FFDF4" w14:textId="77777777" w:rsidR="00E94F05" w:rsidRDefault="00E94F05">
      <w:pPr>
        <w:pStyle w:val="GvdeMetni"/>
        <w:rPr>
          <w:b/>
          <w:sz w:val="22"/>
        </w:rPr>
      </w:pPr>
    </w:p>
    <w:p w14:paraId="609E4C23" w14:textId="77777777" w:rsidR="00E94F05" w:rsidRDefault="00E94F05">
      <w:pPr>
        <w:pStyle w:val="GvdeMetni"/>
        <w:rPr>
          <w:b/>
          <w:sz w:val="22"/>
        </w:rPr>
      </w:pPr>
    </w:p>
    <w:p w14:paraId="33DBB408" w14:textId="77777777" w:rsidR="00E94F05" w:rsidRDefault="00E94F05">
      <w:pPr>
        <w:pStyle w:val="GvdeMetni"/>
        <w:rPr>
          <w:b/>
          <w:sz w:val="22"/>
        </w:rPr>
      </w:pPr>
    </w:p>
    <w:p w14:paraId="0E965E2B" w14:textId="77777777" w:rsidR="00E94F05" w:rsidRDefault="00E94F05">
      <w:pPr>
        <w:pStyle w:val="GvdeMetni"/>
        <w:rPr>
          <w:b/>
          <w:sz w:val="22"/>
        </w:rPr>
      </w:pPr>
    </w:p>
    <w:p w14:paraId="39A74122" w14:textId="77777777" w:rsidR="00E94F05" w:rsidRDefault="00E94F05">
      <w:pPr>
        <w:pStyle w:val="GvdeMetni"/>
        <w:rPr>
          <w:b/>
          <w:sz w:val="22"/>
        </w:rPr>
      </w:pPr>
    </w:p>
    <w:p w14:paraId="607A80F4" w14:textId="77777777" w:rsidR="00E94F05" w:rsidRDefault="00E94F05">
      <w:pPr>
        <w:pStyle w:val="GvdeMetni"/>
        <w:rPr>
          <w:b/>
          <w:sz w:val="22"/>
        </w:rPr>
      </w:pPr>
    </w:p>
    <w:p w14:paraId="56B1F50B" w14:textId="77777777" w:rsidR="00E94F05" w:rsidRDefault="00E94F05">
      <w:pPr>
        <w:pStyle w:val="GvdeMetni"/>
        <w:rPr>
          <w:b/>
          <w:sz w:val="22"/>
        </w:rPr>
      </w:pPr>
    </w:p>
    <w:p w14:paraId="04129020" w14:textId="77777777" w:rsidR="00E94F05" w:rsidRDefault="00E94F05">
      <w:pPr>
        <w:pStyle w:val="GvdeMetni"/>
        <w:rPr>
          <w:b/>
          <w:sz w:val="22"/>
        </w:rPr>
      </w:pPr>
    </w:p>
    <w:p w14:paraId="572FC908" w14:textId="77777777" w:rsidR="00E94F05" w:rsidRDefault="00E94F05">
      <w:pPr>
        <w:pStyle w:val="GvdeMetni"/>
        <w:rPr>
          <w:b/>
          <w:sz w:val="22"/>
        </w:rPr>
      </w:pPr>
    </w:p>
    <w:p w14:paraId="5F401497" w14:textId="77777777" w:rsidR="00E94F05" w:rsidRDefault="00E94F05">
      <w:pPr>
        <w:pStyle w:val="GvdeMetni"/>
        <w:rPr>
          <w:b/>
          <w:sz w:val="22"/>
        </w:rPr>
      </w:pPr>
    </w:p>
    <w:p w14:paraId="3862D925" w14:textId="77777777" w:rsidR="00E94F05" w:rsidRDefault="00E94F05">
      <w:pPr>
        <w:pStyle w:val="GvdeMetni"/>
        <w:rPr>
          <w:b/>
          <w:sz w:val="22"/>
        </w:rPr>
      </w:pPr>
    </w:p>
    <w:p w14:paraId="433136AF" w14:textId="77777777" w:rsidR="00E94F05" w:rsidRDefault="00E94F05">
      <w:pPr>
        <w:pStyle w:val="GvdeMetni"/>
        <w:rPr>
          <w:b/>
          <w:sz w:val="22"/>
        </w:rPr>
      </w:pPr>
    </w:p>
    <w:p w14:paraId="520BB409" w14:textId="77777777" w:rsidR="00E94F05" w:rsidRDefault="00E94F05">
      <w:pPr>
        <w:pStyle w:val="GvdeMetni"/>
        <w:rPr>
          <w:b/>
          <w:sz w:val="22"/>
        </w:rPr>
      </w:pPr>
    </w:p>
    <w:p w14:paraId="26069CA8" w14:textId="77777777" w:rsidR="00E94F05" w:rsidRDefault="00E94F05">
      <w:pPr>
        <w:pStyle w:val="GvdeMetni"/>
        <w:rPr>
          <w:b/>
          <w:sz w:val="22"/>
        </w:rPr>
      </w:pPr>
    </w:p>
    <w:p w14:paraId="66B49546" w14:textId="77777777" w:rsidR="00E94F05" w:rsidRDefault="00E94F05">
      <w:pPr>
        <w:pStyle w:val="GvdeMetni"/>
        <w:rPr>
          <w:b/>
          <w:sz w:val="22"/>
        </w:rPr>
      </w:pPr>
    </w:p>
    <w:p w14:paraId="38CF79C5" w14:textId="77777777" w:rsidR="00E94F05" w:rsidRDefault="00E94F05">
      <w:pPr>
        <w:pStyle w:val="GvdeMetni"/>
        <w:rPr>
          <w:b/>
          <w:sz w:val="22"/>
        </w:rPr>
      </w:pPr>
    </w:p>
    <w:p w14:paraId="0A7F3E28" w14:textId="77777777" w:rsidR="00E94F05" w:rsidRDefault="00E94F05">
      <w:pPr>
        <w:pStyle w:val="GvdeMetni"/>
        <w:rPr>
          <w:b/>
          <w:sz w:val="22"/>
        </w:rPr>
      </w:pPr>
    </w:p>
    <w:p w14:paraId="4E8031DD" w14:textId="77777777" w:rsidR="00E94F05" w:rsidRDefault="00E94F05">
      <w:pPr>
        <w:pStyle w:val="GvdeMetni"/>
        <w:rPr>
          <w:b/>
          <w:sz w:val="22"/>
        </w:rPr>
      </w:pPr>
    </w:p>
    <w:p w14:paraId="2705C101" w14:textId="77777777" w:rsidR="00E94F05" w:rsidRDefault="00E94F05">
      <w:pPr>
        <w:pStyle w:val="GvdeMetni"/>
        <w:rPr>
          <w:b/>
          <w:sz w:val="22"/>
        </w:rPr>
      </w:pPr>
    </w:p>
    <w:p w14:paraId="22CA1569" w14:textId="77777777" w:rsidR="00E94F05" w:rsidRDefault="00E94F05">
      <w:pPr>
        <w:pStyle w:val="GvdeMetni"/>
        <w:rPr>
          <w:b/>
          <w:sz w:val="22"/>
        </w:rPr>
      </w:pPr>
    </w:p>
    <w:p w14:paraId="3DA43303" w14:textId="77777777" w:rsidR="00E94F05" w:rsidRDefault="00E94F05">
      <w:pPr>
        <w:pStyle w:val="GvdeMetni"/>
        <w:rPr>
          <w:b/>
          <w:sz w:val="22"/>
        </w:rPr>
      </w:pPr>
    </w:p>
    <w:p w14:paraId="5F45DA12" w14:textId="77777777" w:rsidR="00E94F05" w:rsidRDefault="00E94F05">
      <w:pPr>
        <w:pStyle w:val="GvdeMetni"/>
        <w:rPr>
          <w:b/>
          <w:sz w:val="22"/>
        </w:rPr>
      </w:pPr>
    </w:p>
    <w:p w14:paraId="15CBD888" w14:textId="77777777" w:rsidR="00E94F05" w:rsidRDefault="00E94F05">
      <w:pPr>
        <w:pStyle w:val="GvdeMetni"/>
        <w:spacing w:before="128"/>
        <w:rPr>
          <w:b/>
          <w:sz w:val="22"/>
        </w:rPr>
      </w:pPr>
    </w:p>
    <w:p w14:paraId="483E93C6" w14:textId="77777777" w:rsidR="00E94F05" w:rsidRDefault="00DF3DC5">
      <w:pPr>
        <w:ind w:right="92"/>
        <w:jc w:val="right"/>
        <w:rPr>
          <w:sz w:val="24"/>
        </w:rPr>
      </w:pPr>
      <w:r>
        <w:rPr>
          <w:color w:val="009BB9"/>
          <w:spacing w:val="-5"/>
          <w:sz w:val="24"/>
        </w:rPr>
        <w:t>99</w:t>
      </w:r>
    </w:p>
    <w:p w14:paraId="23B7FFE1" w14:textId="77777777" w:rsidR="00E94F05" w:rsidRDefault="00E94F05">
      <w:pPr>
        <w:jc w:val="right"/>
        <w:rPr>
          <w:sz w:val="24"/>
        </w:rPr>
        <w:sectPr w:rsidR="00E94F05">
          <w:pgSz w:w="11910" w:h="16840"/>
          <w:pgMar w:top="0" w:right="283" w:bottom="0" w:left="283" w:header="0" w:footer="0" w:gutter="0"/>
          <w:cols w:space="708"/>
        </w:sectPr>
      </w:pPr>
    </w:p>
    <w:p w14:paraId="64E01242" w14:textId="77777777" w:rsidR="00E94F05" w:rsidRDefault="00E94F05">
      <w:pPr>
        <w:pStyle w:val="GvdeMetni"/>
      </w:pPr>
    </w:p>
    <w:p w14:paraId="03295EAC" w14:textId="77777777" w:rsidR="00E94F05" w:rsidRDefault="00E94F05">
      <w:pPr>
        <w:pStyle w:val="GvdeMetni"/>
      </w:pPr>
    </w:p>
    <w:p w14:paraId="6521A727" w14:textId="77777777" w:rsidR="00E94F05" w:rsidRDefault="00E94F05">
      <w:pPr>
        <w:pStyle w:val="GvdeMetni"/>
        <w:spacing w:before="210"/>
      </w:pPr>
    </w:p>
    <w:p w14:paraId="571665A0" w14:textId="77777777" w:rsidR="00E94F05" w:rsidRDefault="00E94F05">
      <w:pPr>
        <w:pStyle w:val="GvdeMetni"/>
        <w:sectPr w:rsidR="00E94F05">
          <w:pgSz w:w="11910" w:h="16840"/>
          <w:pgMar w:top="0" w:right="283" w:bottom="0" w:left="283" w:header="0" w:footer="0" w:gutter="0"/>
          <w:cols w:space="708"/>
        </w:sectPr>
      </w:pPr>
    </w:p>
    <w:p w14:paraId="11458F88" w14:textId="77777777" w:rsidR="00E94F05" w:rsidRDefault="00E94F05">
      <w:pPr>
        <w:pStyle w:val="GvdeMetni"/>
        <w:spacing w:before="199"/>
        <w:rPr>
          <w:sz w:val="22"/>
        </w:rPr>
      </w:pPr>
    </w:p>
    <w:p w14:paraId="34A0172B" w14:textId="77777777" w:rsidR="00E94F05" w:rsidRDefault="00DF3DC5">
      <w:pPr>
        <w:pStyle w:val="Balk3"/>
        <w:spacing w:before="0"/>
        <w:jc w:val="left"/>
      </w:pPr>
      <w:r>
        <w:rPr>
          <w:color w:val="385AA8"/>
          <w:spacing w:val="2"/>
          <w:w w:val="85"/>
        </w:rPr>
        <w:t>Benzetişim/Benzetim</w:t>
      </w:r>
      <w:r>
        <w:rPr>
          <w:color w:val="385AA8"/>
          <w:spacing w:val="7"/>
        </w:rPr>
        <w:t xml:space="preserve"> </w:t>
      </w:r>
      <w:r>
        <w:rPr>
          <w:color w:val="385AA8"/>
          <w:spacing w:val="2"/>
          <w:w w:val="85"/>
        </w:rPr>
        <w:t>Becerisi</w:t>
      </w:r>
      <w:r>
        <w:rPr>
          <w:color w:val="385AA8"/>
          <w:spacing w:val="7"/>
        </w:rPr>
        <w:t xml:space="preserve"> </w:t>
      </w:r>
      <w:r>
        <w:rPr>
          <w:color w:val="385AA8"/>
          <w:spacing w:val="-2"/>
          <w:w w:val="85"/>
        </w:rPr>
        <w:t>(TSRMAB2)</w:t>
      </w:r>
    </w:p>
    <w:p w14:paraId="7CA5A063" w14:textId="77777777" w:rsidR="00E94F05" w:rsidRDefault="00DF3DC5">
      <w:pPr>
        <w:spacing w:before="100"/>
        <w:ind w:left="1134"/>
        <w:rPr>
          <w:sz w:val="14"/>
        </w:rPr>
      </w:pPr>
      <w:r>
        <w:br w:type="column"/>
      </w:r>
      <w:r>
        <w:rPr>
          <w:color w:val="231F20"/>
          <w:spacing w:val="-4"/>
          <w:sz w:val="14"/>
        </w:rPr>
        <w:t>TÜRKİYE</w:t>
      </w:r>
      <w:r>
        <w:rPr>
          <w:color w:val="231F20"/>
          <w:spacing w:val="-12"/>
          <w:sz w:val="14"/>
        </w:rPr>
        <w:t xml:space="preserve"> </w:t>
      </w:r>
      <w:r>
        <w:rPr>
          <w:color w:val="231F20"/>
          <w:spacing w:val="-4"/>
          <w:sz w:val="14"/>
        </w:rPr>
        <w:t>YÜZYILI</w:t>
      </w:r>
      <w:r>
        <w:rPr>
          <w:color w:val="231F20"/>
          <w:spacing w:val="-11"/>
          <w:sz w:val="14"/>
        </w:rPr>
        <w:t xml:space="preserve"> </w:t>
      </w:r>
      <w:r>
        <w:rPr>
          <w:color w:val="231F20"/>
          <w:spacing w:val="-4"/>
          <w:sz w:val="14"/>
        </w:rPr>
        <w:t>MAARİF</w:t>
      </w:r>
      <w:r>
        <w:rPr>
          <w:color w:val="231F20"/>
          <w:spacing w:val="-11"/>
          <w:sz w:val="14"/>
        </w:rPr>
        <w:t xml:space="preserve"> </w:t>
      </w:r>
      <w:r>
        <w:rPr>
          <w:color w:val="231F20"/>
          <w:spacing w:val="-4"/>
          <w:sz w:val="14"/>
        </w:rPr>
        <w:t>MODELİ</w:t>
      </w:r>
    </w:p>
    <w:p w14:paraId="7906F903" w14:textId="77777777" w:rsidR="00E94F05" w:rsidRDefault="00E94F05">
      <w:pPr>
        <w:rPr>
          <w:sz w:val="14"/>
        </w:rPr>
        <w:sectPr w:rsidR="00E94F05">
          <w:type w:val="continuous"/>
          <w:pgSz w:w="11910" w:h="16840"/>
          <w:pgMar w:top="1780" w:right="283" w:bottom="280" w:left="283" w:header="0" w:footer="0" w:gutter="0"/>
          <w:cols w:num="2" w:space="708" w:equalWidth="0">
            <w:col w:w="5261" w:space="1478"/>
            <w:col w:w="4605"/>
          </w:cols>
        </w:sectPr>
      </w:pPr>
    </w:p>
    <w:p w14:paraId="1B8BDC75" w14:textId="0BBD2A9D" w:rsidR="00E94F05" w:rsidRDefault="00DF3DC5">
      <w:pPr>
        <w:pStyle w:val="GvdeMetni"/>
        <w:spacing w:before="35" w:line="278" w:lineRule="auto"/>
        <w:ind w:left="1134" w:right="1415"/>
        <w:jc w:val="both"/>
      </w:pPr>
      <w:r>
        <w:rPr>
          <w:noProof/>
        </w:rPr>
        <mc:AlternateContent>
          <mc:Choice Requires="wps">
            <w:drawing>
              <wp:anchor distT="0" distB="0" distL="0" distR="0" simplePos="0" relativeHeight="487591936" behindDoc="1" locked="0" layoutInCell="1" allowOverlap="1" wp14:anchorId="24F217AC" wp14:editId="7682F8D9">
                <wp:simplePos x="0" y="0"/>
                <wp:positionH relativeFrom="page">
                  <wp:posOffset>900000</wp:posOffset>
                </wp:positionH>
                <wp:positionV relativeFrom="paragraph">
                  <wp:posOffset>1642444</wp:posOffset>
                </wp:positionV>
                <wp:extent cx="120650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270"/>
                        </a:xfrm>
                        <a:custGeom>
                          <a:avLst/>
                          <a:gdLst/>
                          <a:ahLst/>
                          <a:cxnLst/>
                          <a:rect l="l" t="t" r="r" b="b"/>
                          <a:pathLst>
                            <a:path w="1206500">
                              <a:moveTo>
                                <a:pt x="0" y="0"/>
                              </a:moveTo>
                              <a:lnTo>
                                <a:pt x="1206004" y="0"/>
                              </a:lnTo>
                            </a:path>
                          </a:pathLst>
                        </a:custGeom>
                        <a:ln w="3175">
                          <a:solidFill>
                            <a:srgbClr val="3C65AF"/>
                          </a:solidFill>
                          <a:prstDash val="solid"/>
                        </a:ln>
                      </wps:spPr>
                      <wps:bodyPr wrap="square" lIns="0" tIns="0" rIns="0" bIns="0" rtlCol="0">
                        <a:prstTxWarp prst="textNoShape">
                          <a:avLst/>
                        </a:prstTxWarp>
                        <a:noAutofit/>
                      </wps:bodyPr>
                    </wps:wsp>
                  </a:graphicData>
                </a:graphic>
              </wp:anchor>
            </w:drawing>
          </mc:Choice>
          <mc:Fallback>
            <w:pict>
              <v:shape w14:anchorId="6B12E9CF" id="Graphic 18" o:spid="_x0000_s1026" style="position:absolute;margin-left:70.85pt;margin-top:129.35pt;width:9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" path="m,l1206004,e" filled="f" strokecolor="#3c65af" strokeweight=".25pt">
                <v:path arrowok="t"/>
                <w10:wrap type="topAndBottom" anchorx="page"/>
              </v:shape>
            </w:pict>
          </mc:Fallback>
        </mc:AlternateContent>
      </w:r>
      <w:r>
        <w:rPr>
          <w:noProof/>
        </w:rPr>
        <mc:AlternateContent>
          <mc:Choice Requires="wpg">
            <w:drawing>
              <wp:anchor distT="0" distB="0" distL="0" distR="0" simplePos="0" relativeHeight="484656128" behindDoc="1" locked="0" layoutInCell="1" allowOverlap="1" wp14:anchorId="19919518" wp14:editId="011181BB">
                <wp:simplePos x="0" y="0"/>
                <wp:positionH relativeFrom="page">
                  <wp:posOffset>-1405</wp:posOffset>
                </wp:positionH>
                <wp:positionV relativeFrom="page">
                  <wp:posOffset>279</wp:posOffset>
                </wp:positionV>
                <wp:extent cx="5041900" cy="74168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1900" cy="741680"/>
                          <a:chOff x="0" y="0"/>
                          <a:chExt cx="5041900" cy="741680"/>
                        </a:xfrm>
                      </wpg:grpSpPr>
                      <wps:wsp>
                        <wps:cNvPr id="20" name="Graphic 20"/>
                        <wps:cNvSpPr/>
                        <wps:spPr>
                          <a:xfrm>
                            <a:off x="541406" y="728941"/>
                            <a:ext cx="4487545" cy="1270"/>
                          </a:xfrm>
                          <a:custGeom>
                            <a:avLst/>
                            <a:gdLst/>
                            <a:ahLst/>
                            <a:cxnLst/>
                            <a:rect l="l" t="t" r="r" b="b"/>
                            <a:pathLst>
                              <a:path w="4487545">
                                <a:moveTo>
                                  <a:pt x="0" y="0"/>
                                </a:moveTo>
                                <a:lnTo>
                                  <a:pt x="4487303" y="0"/>
                                </a:lnTo>
                              </a:path>
                            </a:pathLst>
                          </a:custGeom>
                          <a:ln w="6350">
                            <a:solidFill>
                              <a:srgbClr val="76BAC3"/>
                            </a:solidFill>
                            <a:prstDash val="solid"/>
                          </a:ln>
                        </wps:spPr>
                        <wps:bodyPr wrap="square" lIns="0" tIns="0" rIns="0" bIns="0" rtlCol="0">
                          <a:prstTxWarp prst="textNoShape">
                            <a:avLst/>
                          </a:prstTxWarp>
                          <a:noAutofit/>
                        </wps:bodyPr>
                      </wps:wsp>
                      <wps:wsp>
                        <wps:cNvPr id="21" name="Graphic 21"/>
                        <wps:cNvSpPr/>
                        <wps:spPr>
                          <a:xfrm>
                            <a:off x="5016000" y="716241"/>
                            <a:ext cx="25400" cy="25400"/>
                          </a:xfrm>
                          <a:custGeom>
                            <a:avLst/>
                            <a:gdLst/>
                            <a:ahLst/>
                            <a:cxnLst/>
                            <a:rect l="l" t="t" r="r" b="b"/>
                            <a:pathLst>
                              <a:path w="25400" h="25400">
                                <a:moveTo>
                                  <a:pt x="25400" y="0"/>
                                </a:moveTo>
                                <a:lnTo>
                                  <a:pt x="0" y="0"/>
                                </a:lnTo>
                                <a:lnTo>
                                  <a:pt x="0" y="25400"/>
                                </a:lnTo>
                                <a:lnTo>
                                  <a:pt x="25400" y="25400"/>
                                </a:lnTo>
                                <a:lnTo>
                                  <a:pt x="25400" y="0"/>
                                </a:lnTo>
                                <a:close/>
                              </a:path>
                            </a:pathLst>
                          </a:custGeom>
                          <a:solidFill>
                            <a:srgbClr val="76BAC3"/>
                          </a:solidFill>
                        </wps:spPr>
                        <wps:bodyPr wrap="square" lIns="0" tIns="0" rIns="0" bIns="0" rtlCol="0">
                          <a:prstTxWarp prst="textNoShape">
                            <a:avLst/>
                          </a:prstTxWarp>
                          <a:noAutofit/>
                        </wps:bodyPr>
                      </wps:wsp>
                      <wps:wsp>
                        <wps:cNvPr id="22" name="Graphic 22"/>
                        <wps:cNvSpPr/>
                        <wps:spPr>
                          <a:xfrm>
                            <a:off x="0" y="268135"/>
                            <a:ext cx="350520" cy="418465"/>
                          </a:xfrm>
                          <a:custGeom>
                            <a:avLst/>
                            <a:gdLst/>
                            <a:ahLst/>
                            <a:cxnLst/>
                            <a:rect l="l" t="t" r="r" b="b"/>
                            <a:pathLst>
                              <a:path w="350520" h="418465">
                                <a:moveTo>
                                  <a:pt x="0" y="0"/>
                                </a:moveTo>
                                <a:lnTo>
                                  <a:pt x="0" y="7493"/>
                                </a:lnTo>
                                <a:lnTo>
                                  <a:pt x="3797" y="3746"/>
                                </a:lnTo>
                                <a:lnTo>
                                  <a:pt x="0" y="0"/>
                                </a:lnTo>
                                <a:close/>
                              </a:path>
                              <a:path w="350520" h="418465">
                                <a:moveTo>
                                  <a:pt x="0" y="32359"/>
                                </a:moveTo>
                                <a:lnTo>
                                  <a:pt x="0" y="142532"/>
                                </a:lnTo>
                                <a:lnTo>
                                  <a:pt x="278384" y="418185"/>
                                </a:lnTo>
                                <a:lnTo>
                                  <a:pt x="350342" y="346938"/>
                                </a:lnTo>
                                <a:lnTo>
                                  <a:pt x="317151" y="314071"/>
                                </a:lnTo>
                                <a:lnTo>
                                  <a:pt x="284441" y="314071"/>
                                </a:lnTo>
                                <a:lnTo>
                                  <a:pt x="181116" y="211734"/>
                                </a:lnTo>
                                <a:lnTo>
                                  <a:pt x="154127" y="211734"/>
                                </a:lnTo>
                                <a:lnTo>
                                  <a:pt x="135737" y="193179"/>
                                </a:lnTo>
                                <a:lnTo>
                                  <a:pt x="149059" y="179997"/>
                                </a:lnTo>
                                <a:lnTo>
                                  <a:pt x="0" y="32359"/>
                                </a:lnTo>
                                <a:close/>
                              </a:path>
                              <a:path w="350520" h="418465">
                                <a:moveTo>
                                  <a:pt x="300799" y="297878"/>
                                </a:moveTo>
                                <a:lnTo>
                                  <a:pt x="284441" y="314071"/>
                                </a:lnTo>
                                <a:lnTo>
                                  <a:pt x="317151" y="314071"/>
                                </a:lnTo>
                                <a:lnTo>
                                  <a:pt x="300799" y="297878"/>
                                </a:lnTo>
                                <a:close/>
                              </a:path>
                              <a:path w="350520" h="418465">
                                <a:moveTo>
                                  <a:pt x="167627" y="198374"/>
                                </a:moveTo>
                                <a:lnTo>
                                  <a:pt x="154127" y="211734"/>
                                </a:lnTo>
                                <a:lnTo>
                                  <a:pt x="181116" y="211734"/>
                                </a:lnTo>
                                <a:lnTo>
                                  <a:pt x="167627" y="198374"/>
                                </a:lnTo>
                                <a:close/>
                              </a:path>
                            </a:pathLst>
                          </a:custGeom>
                          <a:solidFill>
                            <a:srgbClr val="3F8DB2"/>
                          </a:solidFill>
                        </wps:spPr>
                        <wps:bodyPr wrap="square" lIns="0" tIns="0" rIns="0" bIns="0" rtlCol="0">
                          <a:prstTxWarp prst="textNoShape">
                            <a:avLst/>
                          </a:prstTxWarp>
                          <a:noAutofit/>
                        </wps:bodyPr>
                      </wps:wsp>
                      <wps:wsp>
                        <wps:cNvPr id="23" name="Graphic 23"/>
                        <wps:cNvSpPr/>
                        <wps:spPr>
                          <a:xfrm>
                            <a:off x="218221" y="354164"/>
                            <a:ext cx="398780" cy="358140"/>
                          </a:xfrm>
                          <a:custGeom>
                            <a:avLst/>
                            <a:gdLst/>
                            <a:ahLst/>
                            <a:cxnLst/>
                            <a:rect l="l" t="t" r="r" b="b"/>
                            <a:pathLst>
                              <a:path w="398780" h="358140">
                                <a:moveTo>
                                  <a:pt x="36753" y="0"/>
                                </a:moveTo>
                                <a:lnTo>
                                  <a:pt x="0" y="37122"/>
                                </a:lnTo>
                                <a:lnTo>
                                  <a:pt x="324091" y="358076"/>
                                </a:lnTo>
                                <a:lnTo>
                                  <a:pt x="398335" y="358076"/>
                                </a:lnTo>
                                <a:lnTo>
                                  <a:pt x="36753" y="0"/>
                                </a:lnTo>
                                <a:close/>
                              </a:path>
                            </a:pathLst>
                          </a:custGeom>
                          <a:solidFill>
                            <a:srgbClr val="76BAC3"/>
                          </a:solidFill>
                        </wps:spPr>
                        <wps:bodyPr wrap="square" lIns="0" tIns="0" rIns="0" bIns="0" rtlCol="0">
                          <a:prstTxWarp prst="textNoShape">
                            <a:avLst/>
                          </a:prstTxWarp>
                          <a:noAutofit/>
                        </wps:bodyPr>
                      </wps:wsp>
                      <wps:wsp>
                        <wps:cNvPr id="24" name="Graphic 24"/>
                        <wps:cNvSpPr/>
                        <wps:spPr>
                          <a:xfrm>
                            <a:off x="135746" y="0"/>
                            <a:ext cx="503555" cy="480059"/>
                          </a:xfrm>
                          <a:custGeom>
                            <a:avLst/>
                            <a:gdLst/>
                            <a:ahLst/>
                            <a:cxnLst/>
                            <a:rect l="l" t="t" r="r" b="b"/>
                            <a:pathLst>
                              <a:path w="503555" h="480059">
                                <a:moveTo>
                                  <a:pt x="502996" y="0"/>
                                </a:moveTo>
                                <a:lnTo>
                                  <a:pt x="465874" y="0"/>
                                </a:lnTo>
                                <a:lnTo>
                                  <a:pt x="0" y="461314"/>
                                </a:lnTo>
                                <a:lnTo>
                                  <a:pt x="18376" y="479882"/>
                                </a:lnTo>
                                <a:lnTo>
                                  <a:pt x="502996" y="0"/>
                                </a:lnTo>
                                <a:close/>
                              </a:path>
                            </a:pathLst>
                          </a:custGeom>
                          <a:solidFill>
                            <a:srgbClr val="BCBEC0"/>
                          </a:solidFill>
                        </wps:spPr>
                        <wps:bodyPr wrap="square" lIns="0" tIns="0" rIns="0" bIns="0" rtlCol="0">
                          <a:prstTxWarp prst="textNoShape">
                            <a:avLst/>
                          </a:prstTxWarp>
                          <a:noAutofit/>
                        </wps:bodyPr>
                      </wps:wsp>
                      <wps:wsp>
                        <wps:cNvPr id="25" name="Graphic 25"/>
                        <wps:cNvSpPr/>
                        <wps:spPr>
                          <a:xfrm>
                            <a:off x="3796" y="144703"/>
                            <a:ext cx="425450" cy="421640"/>
                          </a:xfrm>
                          <a:custGeom>
                            <a:avLst/>
                            <a:gdLst/>
                            <a:ahLst/>
                            <a:cxnLst/>
                            <a:rect l="l" t="t" r="r" b="b"/>
                            <a:pathLst>
                              <a:path w="425450" h="421640">
                                <a:moveTo>
                                  <a:pt x="227114" y="259143"/>
                                </a:moveTo>
                                <a:lnTo>
                                  <a:pt x="180174" y="305612"/>
                                </a:lnTo>
                                <a:lnTo>
                                  <a:pt x="297002" y="421309"/>
                                </a:lnTo>
                                <a:lnTo>
                                  <a:pt x="343928" y="374827"/>
                                </a:lnTo>
                                <a:lnTo>
                                  <a:pt x="227114" y="259143"/>
                                </a:lnTo>
                                <a:close/>
                              </a:path>
                              <a:path w="425450" h="421640">
                                <a:moveTo>
                                  <a:pt x="308609" y="178447"/>
                                </a:moveTo>
                                <a:lnTo>
                                  <a:pt x="264236" y="222376"/>
                                </a:lnTo>
                                <a:lnTo>
                                  <a:pt x="381050" y="338061"/>
                                </a:lnTo>
                                <a:lnTo>
                                  <a:pt x="425411" y="294131"/>
                                </a:lnTo>
                                <a:lnTo>
                                  <a:pt x="308609" y="178447"/>
                                </a:lnTo>
                                <a:close/>
                              </a:path>
                              <a:path w="425450" h="421640">
                                <a:moveTo>
                                  <a:pt x="128397" y="0"/>
                                </a:moveTo>
                                <a:lnTo>
                                  <a:pt x="0" y="127177"/>
                                </a:lnTo>
                                <a:lnTo>
                                  <a:pt x="161620" y="287235"/>
                                </a:lnTo>
                                <a:lnTo>
                                  <a:pt x="290042" y="160070"/>
                                </a:lnTo>
                                <a:lnTo>
                                  <a:pt x="128397" y="0"/>
                                </a:lnTo>
                                <a:close/>
                              </a:path>
                            </a:pathLst>
                          </a:custGeom>
                          <a:solidFill>
                            <a:srgbClr val="70BECC"/>
                          </a:solidFill>
                        </wps:spPr>
                        <wps:bodyPr wrap="square" lIns="0" tIns="0" rIns="0" bIns="0" rtlCol="0">
                          <a:prstTxWarp prst="textNoShape">
                            <a:avLst/>
                          </a:prstTxWarp>
                          <a:noAutofit/>
                        </wps:bodyPr>
                      </wps:wsp>
                      <wps:wsp>
                        <wps:cNvPr id="26" name="Graphic 26"/>
                        <wps:cNvSpPr/>
                        <wps:spPr>
                          <a:xfrm>
                            <a:off x="3" y="271881"/>
                            <a:ext cx="300990" cy="310515"/>
                          </a:xfrm>
                          <a:custGeom>
                            <a:avLst/>
                            <a:gdLst/>
                            <a:ahLst/>
                            <a:cxnLst/>
                            <a:rect l="l" t="t" r="r" b="b"/>
                            <a:pathLst>
                              <a:path w="300990" h="310515">
                                <a:moveTo>
                                  <a:pt x="183972" y="178434"/>
                                </a:moveTo>
                                <a:lnTo>
                                  <a:pt x="167614" y="194627"/>
                                </a:lnTo>
                                <a:lnTo>
                                  <a:pt x="284441" y="310324"/>
                                </a:lnTo>
                                <a:lnTo>
                                  <a:pt x="300799" y="294131"/>
                                </a:lnTo>
                                <a:lnTo>
                                  <a:pt x="183972" y="178434"/>
                                </a:lnTo>
                                <a:close/>
                              </a:path>
                              <a:path w="300990" h="310515">
                                <a:moveTo>
                                  <a:pt x="3784" y="0"/>
                                </a:moveTo>
                                <a:lnTo>
                                  <a:pt x="0" y="3746"/>
                                </a:lnTo>
                                <a:lnTo>
                                  <a:pt x="0" y="28625"/>
                                </a:lnTo>
                                <a:lnTo>
                                  <a:pt x="149059" y="176237"/>
                                </a:lnTo>
                                <a:lnTo>
                                  <a:pt x="165404" y="160058"/>
                                </a:lnTo>
                                <a:lnTo>
                                  <a:pt x="3784" y="0"/>
                                </a:lnTo>
                                <a:close/>
                              </a:path>
                            </a:pathLst>
                          </a:custGeom>
                          <a:solidFill>
                            <a:srgbClr val="00809B"/>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0" cstate="print"/>
                          <a:stretch>
                            <a:fillRect/>
                          </a:stretch>
                        </pic:blipFill>
                        <pic:spPr>
                          <a:xfrm>
                            <a:off x="149057" y="304774"/>
                            <a:ext cx="235793" cy="214756"/>
                          </a:xfrm>
                          <a:prstGeom prst="rect">
                            <a:avLst/>
                          </a:prstGeom>
                        </pic:spPr>
                      </pic:pic>
                      <wps:wsp>
                        <wps:cNvPr id="28" name="Graphic 28"/>
                        <wps:cNvSpPr/>
                        <wps:spPr>
                          <a:xfrm>
                            <a:off x="38840" y="0"/>
                            <a:ext cx="447675" cy="307975"/>
                          </a:xfrm>
                          <a:custGeom>
                            <a:avLst/>
                            <a:gdLst/>
                            <a:ahLst/>
                            <a:cxnLst/>
                            <a:rect l="l" t="t" r="r" b="b"/>
                            <a:pathLst>
                              <a:path w="447675" h="307975">
                                <a:moveTo>
                                  <a:pt x="439483" y="0"/>
                                </a:moveTo>
                                <a:lnTo>
                                  <a:pt x="165963" y="0"/>
                                </a:lnTo>
                                <a:lnTo>
                                  <a:pt x="0" y="164325"/>
                                </a:lnTo>
                                <a:lnTo>
                                  <a:pt x="144754" y="307594"/>
                                </a:lnTo>
                                <a:lnTo>
                                  <a:pt x="447497" y="7937"/>
                                </a:lnTo>
                                <a:lnTo>
                                  <a:pt x="439483" y="0"/>
                                </a:lnTo>
                                <a:close/>
                              </a:path>
                            </a:pathLst>
                          </a:custGeom>
                          <a:solidFill>
                            <a:srgbClr val="F2AD61"/>
                          </a:solidFill>
                        </wps:spPr>
                        <wps:bodyPr wrap="square" lIns="0" tIns="0" rIns="0" bIns="0" rtlCol="0">
                          <a:prstTxWarp prst="textNoShape">
                            <a:avLst/>
                          </a:prstTxWarp>
                          <a:noAutofit/>
                        </wps:bodyPr>
                      </wps:wsp>
                    </wpg:wgp>
                  </a:graphicData>
                </a:graphic>
              </wp:anchor>
            </w:drawing>
          </mc:Choice>
          <mc:Fallback>
            <w:pict>
              <v:group w14:anchorId="30CAD45C" id="Group 19" o:spid="_x0000_s1026" style="position:absolute;margin-left:-.1pt;margin-top:0;width:397pt;height:58.4pt;z-index:-18660352;mso-wrap-distance-left:0;mso-wrap-distance-right:0;mso-position-horizontal-relative:page;mso-position-vertical-relative:page" coordsize="50419,7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">
                <v:shape id="Graphic 20" o:spid="_x0000_s1027" style="position:absolute;left:5414;top:7289;width:44875;height:13;visibility:visible;mso-wrap-style:square;v-text-anchor:top" coordsize="4487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" path="m,l4487303,e" filled="f" strokecolor="#76bac3" strokeweight=".5pt">
                  <v:path arrowok="t"/>
                </v:shape>
                <v:shape id="Graphic 21" o:spid="_x0000_s1028" style="position:absolute;left:50160;top:716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" path="m25400,l,,,25400r25400,l25400,xe" fillcolor="#76bac3" stroked="f">
                  <v:path arrowok="t"/>
                </v:shape>
                <v:shape id="Graphic 22" o:spid="_x0000_s1029" style="position:absolute;top:2681;width:3505;height:4185;visibility:visible;mso-wrap-style:square;v-text-anchor:top" coordsize="350520,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" path="m,l,7493,3797,3746,,xem,32359l,142532,278384,418185r71958,-71247l317151,314071r-32710,l181116,211734r-26989,l135737,193179r13322,-13182l,32359xem300799,297878r-16358,16193l317151,314071,300799,297878xem167627,198374r-13500,13360l181116,211734,167627,198374xe" fillcolor="#3f8db2" stroked="f">
                  <v:path arrowok="t"/>
                </v:shape>
                <v:shape id="Graphic 23" o:spid="_x0000_s1030" style="position:absolute;left:2182;top:3541;width:3988;height:3582;visibility:visible;mso-wrap-style:square;v-text-anchor:top" coordsize="3987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" path="m36753,l,37122,324091,358076r74244,l36753,xe" fillcolor="#76bac3" stroked="f">
                  <v:path arrowok="t"/>
                </v:shape>
                <v:shape id="Graphic 24" o:spid="_x0000_s1031" style="position:absolute;left:1357;width:5036;height:4800;visibility:visible;mso-wrap-style:square;v-text-anchor:top" coordsize="50355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" path="m502996,l465874,,,461314r18376,18568l502996,xe" fillcolor="#bcbec0" stroked="f">
                  <v:path arrowok="t"/>
                </v:shape>
                <v:shape id="Graphic 25" o:spid="_x0000_s1032" style="position:absolute;left:37;top:1447;width:4255;height:4216;visibility:visible;mso-wrap-style:square;v-text-anchor:top" coordsize="42545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" path="m227114,259143r-46940,46469l297002,421309r46926,-46482l227114,259143xem308609,178447r-44373,43929l381050,338061r44361,-43930l308609,178447xem128397,l,127177,161620,287235,290042,160070,128397,xe" fillcolor="#70becc" stroked="f">
                  <v:path arrowok="t"/>
                </v:shape>
                <v:shape id="Graphic 26" o:spid="_x0000_s1033" style="position:absolute;top:2718;width:3009;height:3105;visibility:visible;mso-wrap-style:square;v-text-anchor:top" coordsize="30099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" path="m183972,178434r-16358,16193l284441,310324r16358,-16193l183972,178434xem3784,l,3746,,28625,149059,176237r16345,-16179l3784,xe" fillcolor="#00809b" stroked="f">
                  <v:path arrowok="t"/>
                </v:shape>
                <v:shape id="Image 27" o:spid="_x0000_s1034" type="#_x0000_t75" style="position:absolute;left:1490;top:3047;width:2358;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">
                  <v:imagedata r:id="rId11" o:title=""/>
                </v:shape>
                <v:shape id="Graphic 28" o:spid="_x0000_s1035" style="position:absolute;left:388;width:4477;height:3079;visibility:visible;mso-wrap-style:square;v-text-anchor:top" coordsize="44767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" path="m439483,l165963,,,164325,144754,307594,447497,7937,439483,xe" fillcolor="#f2ad61" stroked="f">
                  <v:path arrowok="t"/>
                </v:shape>
                <w10:wrap anchorx="page" anchory="page"/>
              </v:group>
            </w:pict>
          </mc:Fallback>
        </mc:AlternateContent>
      </w:r>
      <w:r>
        <w:rPr>
          <w:noProof/>
        </w:rPr>
        <mc:AlternateContent>
          <mc:Choice Requires="wps">
            <w:drawing>
              <wp:anchor distT="0" distB="0" distL="0" distR="0" simplePos="0" relativeHeight="15737856" behindDoc="0" locked="0" layoutInCell="1" allowOverlap="1" wp14:anchorId="58B750A3" wp14:editId="731882BA">
                <wp:simplePos x="0" y="0"/>
                <wp:positionH relativeFrom="page">
                  <wp:posOffset>2214905</wp:posOffset>
                </wp:positionH>
                <wp:positionV relativeFrom="paragraph">
                  <wp:posOffset>1649099</wp:posOffset>
                </wp:positionV>
                <wp:extent cx="4205605" cy="107632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1076325"/>
                        </a:xfrm>
                        <a:prstGeom prst="rect">
                          <a:avLst/>
                        </a:prstGeom>
                      </wps:spPr>
                      <wps:txbx>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493"/>
                            </w:tblGrid>
                            <w:tr w:rsidR="00E94F05" w14:paraId="050F72B6" w14:textId="77777777">
                              <w:trPr>
                                <w:trHeight w:val="370"/>
                              </w:trPr>
                              <w:tc>
                                <w:tcPr>
                                  <w:tcW w:w="6493" w:type="dxa"/>
                                  <w:shd w:val="clear" w:color="auto" w:fill="3C65AF"/>
                                </w:tcPr>
                                <w:p w14:paraId="46F0202F" w14:textId="77777777" w:rsidR="00E94F05" w:rsidRDefault="00DF3DC5">
                                  <w:pPr>
                                    <w:pStyle w:val="TableParagraph"/>
                                    <w:spacing w:before="75"/>
                                    <w:ind w:left="9"/>
                                    <w:jc w:val="center"/>
                                    <w:rPr>
                                      <w:b/>
                                    </w:rPr>
                                  </w:pPr>
                                  <w:r>
                                    <w:rPr>
                                      <w:b/>
                                      <w:color w:val="FFFFFF"/>
                                      <w:w w:val="90"/>
                                    </w:rPr>
                                    <w:t>Süreç</w:t>
                                  </w:r>
                                  <w:r>
                                    <w:rPr>
                                      <w:b/>
                                      <w:color w:val="FFFFFF"/>
                                      <w:spacing w:val="-7"/>
                                      <w:w w:val="90"/>
                                    </w:rPr>
                                    <w:t xml:space="preserve"> </w:t>
                                  </w:r>
                                  <w:r>
                                    <w:rPr>
                                      <w:b/>
                                      <w:color w:val="FFFFFF"/>
                                      <w:spacing w:val="-2"/>
                                    </w:rPr>
                                    <w:t>Bileşenleri</w:t>
                                  </w:r>
                                </w:p>
                              </w:tc>
                            </w:tr>
                            <w:tr w:rsidR="00E94F05" w14:paraId="53E4272B" w14:textId="77777777">
                              <w:trPr>
                                <w:trHeight w:val="365"/>
                              </w:trPr>
                              <w:tc>
                                <w:tcPr>
                                  <w:tcW w:w="6493" w:type="dxa"/>
                                  <w:shd w:val="clear" w:color="auto" w:fill="EFF2FA"/>
                                </w:tcPr>
                                <w:p w14:paraId="3CB0561B" w14:textId="77777777" w:rsidR="00E94F05" w:rsidRDefault="00DF3DC5">
                                  <w:pPr>
                                    <w:pStyle w:val="TableParagraph"/>
                                    <w:spacing w:before="92"/>
                                    <w:ind w:left="80"/>
                                    <w:rPr>
                                      <w:sz w:val="18"/>
                                    </w:rPr>
                                  </w:pPr>
                                  <w:r>
                                    <w:rPr>
                                      <w:color w:val="231F20"/>
                                      <w:spacing w:val="-6"/>
                                      <w:sz w:val="18"/>
                                    </w:rPr>
                                    <w:t>TSRMAB2.1.SB1.</w:t>
                                  </w:r>
                                  <w:r>
                                    <w:rPr>
                                      <w:color w:val="231F20"/>
                                      <w:spacing w:val="-10"/>
                                      <w:sz w:val="18"/>
                                    </w:rPr>
                                    <w:t xml:space="preserve"> </w:t>
                                  </w:r>
                                  <w:r>
                                    <w:rPr>
                                      <w:color w:val="231F20"/>
                                      <w:spacing w:val="-6"/>
                                      <w:sz w:val="18"/>
                                    </w:rPr>
                                    <w:t>Konuyu</w:t>
                                  </w:r>
                                  <w:r>
                                    <w:rPr>
                                      <w:color w:val="231F20"/>
                                      <w:spacing w:val="-10"/>
                                      <w:sz w:val="18"/>
                                    </w:rPr>
                                    <w:t xml:space="preserve"> </w:t>
                                  </w:r>
                                  <w:r>
                                    <w:rPr>
                                      <w:color w:val="231F20"/>
                                      <w:spacing w:val="-6"/>
                                      <w:sz w:val="18"/>
                                    </w:rPr>
                                    <w:t>belirlemek</w:t>
                                  </w:r>
                                </w:p>
                              </w:tc>
                            </w:tr>
                            <w:tr w:rsidR="00E94F05" w14:paraId="380D8912" w14:textId="77777777">
                              <w:trPr>
                                <w:trHeight w:val="365"/>
                              </w:trPr>
                              <w:tc>
                                <w:tcPr>
                                  <w:tcW w:w="6493" w:type="dxa"/>
                                  <w:shd w:val="clear" w:color="auto" w:fill="D2DEF2"/>
                                </w:tcPr>
                                <w:p w14:paraId="72BF82E5" w14:textId="77777777" w:rsidR="00E94F05" w:rsidRDefault="00DF3DC5">
                                  <w:pPr>
                                    <w:pStyle w:val="TableParagraph"/>
                                    <w:spacing w:before="92"/>
                                    <w:ind w:left="80"/>
                                    <w:rPr>
                                      <w:sz w:val="18"/>
                                    </w:rPr>
                                  </w:pPr>
                                  <w:r>
                                    <w:rPr>
                                      <w:color w:val="231F20"/>
                                      <w:spacing w:val="-4"/>
                                      <w:sz w:val="18"/>
                                    </w:rPr>
                                    <w:t>TSRMAB2.1.SB2.</w:t>
                                  </w:r>
                                  <w:r>
                                    <w:rPr>
                                      <w:color w:val="231F20"/>
                                      <w:spacing w:val="-14"/>
                                      <w:sz w:val="18"/>
                                    </w:rPr>
                                    <w:t xml:space="preserve"> </w:t>
                                  </w:r>
                                  <w:r>
                                    <w:rPr>
                                      <w:color w:val="231F20"/>
                                      <w:spacing w:val="-4"/>
                                      <w:sz w:val="18"/>
                                    </w:rPr>
                                    <w:t>Doğrudan</w:t>
                                  </w:r>
                                  <w:r>
                                    <w:rPr>
                                      <w:color w:val="231F20"/>
                                      <w:spacing w:val="-13"/>
                                      <w:sz w:val="18"/>
                                    </w:rPr>
                                    <w:t xml:space="preserve"> </w:t>
                                  </w:r>
                                  <w:r>
                                    <w:rPr>
                                      <w:color w:val="231F20"/>
                                      <w:spacing w:val="-4"/>
                                      <w:sz w:val="18"/>
                                    </w:rPr>
                                    <w:t>benzerliği</w:t>
                                  </w:r>
                                  <w:r>
                                    <w:rPr>
                                      <w:color w:val="231F20"/>
                                      <w:spacing w:val="-14"/>
                                      <w:sz w:val="18"/>
                                    </w:rPr>
                                    <w:t xml:space="preserve"> </w:t>
                                  </w:r>
                                  <w:r>
                                    <w:rPr>
                                      <w:color w:val="231F20"/>
                                      <w:spacing w:val="-4"/>
                                      <w:sz w:val="18"/>
                                    </w:rPr>
                                    <w:t>olmayan</w:t>
                                  </w:r>
                                  <w:r>
                                    <w:rPr>
                                      <w:color w:val="231F20"/>
                                      <w:spacing w:val="-13"/>
                                      <w:sz w:val="18"/>
                                    </w:rPr>
                                    <w:t xml:space="preserve"> </w:t>
                                  </w:r>
                                  <w:r>
                                    <w:rPr>
                                      <w:color w:val="231F20"/>
                                      <w:spacing w:val="-4"/>
                                      <w:sz w:val="18"/>
                                    </w:rPr>
                                    <w:t>iki</w:t>
                                  </w:r>
                                  <w:r>
                                    <w:rPr>
                                      <w:color w:val="231F20"/>
                                      <w:spacing w:val="-13"/>
                                      <w:sz w:val="18"/>
                                    </w:rPr>
                                    <w:t xml:space="preserve"> </w:t>
                                  </w:r>
                                  <w:r>
                                    <w:rPr>
                                      <w:color w:val="231F20"/>
                                      <w:spacing w:val="-4"/>
                                      <w:sz w:val="18"/>
                                    </w:rPr>
                                    <w:t>unsuru</w:t>
                                  </w:r>
                                  <w:r>
                                    <w:rPr>
                                      <w:color w:val="231F20"/>
                                      <w:spacing w:val="-14"/>
                                      <w:sz w:val="18"/>
                                    </w:rPr>
                                    <w:t xml:space="preserve"> </w:t>
                                  </w:r>
                                  <w:r>
                                    <w:rPr>
                                      <w:color w:val="231F20"/>
                                      <w:spacing w:val="-4"/>
                                      <w:sz w:val="18"/>
                                    </w:rPr>
                                    <w:t>ilişkilendirmek</w:t>
                                  </w:r>
                                </w:p>
                              </w:tc>
                            </w:tr>
                            <w:tr w:rsidR="00E94F05" w14:paraId="7734BD90" w14:textId="77777777">
                              <w:trPr>
                                <w:trHeight w:val="545"/>
                              </w:trPr>
                              <w:tc>
                                <w:tcPr>
                                  <w:tcW w:w="6493" w:type="dxa"/>
                                  <w:shd w:val="clear" w:color="auto" w:fill="EFF2FA"/>
                                </w:tcPr>
                                <w:p w14:paraId="7A50575E" w14:textId="77777777" w:rsidR="00E94F05" w:rsidRDefault="00DF3DC5">
                                  <w:pPr>
                                    <w:pStyle w:val="TableParagraph"/>
                                    <w:spacing w:before="75"/>
                                    <w:ind w:left="80"/>
                                    <w:rPr>
                                      <w:sz w:val="18"/>
                                    </w:rPr>
                                  </w:pPr>
                                  <w:r>
                                    <w:rPr>
                                      <w:color w:val="231F20"/>
                                      <w:spacing w:val="-2"/>
                                      <w:sz w:val="18"/>
                                    </w:rPr>
                                    <w:t>TSRMAB2.1.SB3.</w:t>
                                  </w:r>
                                  <w:r>
                                    <w:rPr>
                                      <w:color w:val="231F20"/>
                                      <w:spacing w:val="-21"/>
                                      <w:sz w:val="18"/>
                                    </w:rPr>
                                    <w:t xml:space="preserve"> </w:t>
                                  </w:r>
                                  <w:r>
                                    <w:rPr>
                                      <w:color w:val="231F20"/>
                                      <w:spacing w:val="-2"/>
                                      <w:sz w:val="18"/>
                                    </w:rPr>
                                    <w:t>İlişkilendirilen</w:t>
                                  </w:r>
                                  <w:r>
                                    <w:rPr>
                                      <w:color w:val="231F20"/>
                                      <w:spacing w:val="-21"/>
                                      <w:sz w:val="18"/>
                                    </w:rPr>
                                    <w:t xml:space="preserve"> </w:t>
                                  </w:r>
                                  <w:r>
                                    <w:rPr>
                                      <w:color w:val="231F20"/>
                                      <w:spacing w:val="-2"/>
                                      <w:sz w:val="18"/>
                                    </w:rPr>
                                    <w:t>unsurları</w:t>
                                  </w:r>
                                  <w:r>
                                    <w:rPr>
                                      <w:color w:val="231F20"/>
                                      <w:spacing w:val="-21"/>
                                      <w:sz w:val="18"/>
                                    </w:rPr>
                                    <w:t xml:space="preserve"> </w:t>
                                  </w:r>
                                  <w:r>
                                    <w:rPr>
                                      <w:color w:val="231F20"/>
                                      <w:spacing w:val="-2"/>
                                      <w:sz w:val="18"/>
                                    </w:rPr>
                                    <w:t>sözel,</w:t>
                                  </w:r>
                                  <w:r>
                                    <w:rPr>
                                      <w:color w:val="231F20"/>
                                      <w:spacing w:val="-21"/>
                                      <w:sz w:val="18"/>
                                    </w:rPr>
                                    <w:t xml:space="preserve"> </w:t>
                                  </w:r>
                                  <w:r>
                                    <w:rPr>
                                      <w:color w:val="231F20"/>
                                      <w:spacing w:val="-2"/>
                                      <w:sz w:val="18"/>
                                    </w:rPr>
                                    <w:t>görsel,</w:t>
                                  </w:r>
                                  <w:r>
                                    <w:rPr>
                                      <w:color w:val="231F20"/>
                                      <w:spacing w:val="-21"/>
                                      <w:sz w:val="18"/>
                                    </w:rPr>
                                    <w:t xml:space="preserve"> </w:t>
                                  </w:r>
                                  <w:r>
                                    <w:rPr>
                                      <w:color w:val="231F20"/>
                                      <w:spacing w:val="-2"/>
                                      <w:sz w:val="18"/>
                                    </w:rPr>
                                    <w:t>soyut</w:t>
                                  </w:r>
                                  <w:r>
                                    <w:rPr>
                                      <w:color w:val="231F20"/>
                                      <w:spacing w:val="-21"/>
                                      <w:sz w:val="18"/>
                                    </w:rPr>
                                    <w:t xml:space="preserve"> </w:t>
                                  </w:r>
                                  <w:r>
                                    <w:rPr>
                                      <w:color w:val="231F20"/>
                                      <w:spacing w:val="-2"/>
                                      <w:sz w:val="18"/>
                                    </w:rPr>
                                    <w:t>ve</w:t>
                                  </w:r>
                                  <w:r>
                                    <w:rPr>
                                      <w:color w:val="231F20"/>
                                      <w:spacing w:val="-21"/>
                                      <w:sz w:val="18"/>
                                    </w:rPr>
                                    <w:t xml:space="preserve"> </w:t>
                                  </w:r>
                                  <w:r>
                                    <w:rPr>
                                      <w:color w:val="231F20"/>
                                      <w:spacing w:val="-2"/>
                                      <w:sz w:val="18"/>
                                    </w:rPr>
                                    <w:t>nesnel</w:t>
                                  </w:r>
                                  <w:r>
                                    <w:rPr>
                                      <w:color w:val="231F20"/>
                                      <w:spacing w:val="-21"/>
                                      <w:sz w:val="18"/>
                                    </w:rPr>
                                    <w:t xml:space="preserve"> </w:t>
                                  </w:r>
                                  <w:r>
                                    <w:rPr>
                                      <w:color w:val="231F20"/>
                                      <w:spacing w:val="-2"/>
                                      <w:sz w:val="18"/>
                                    </w:rPr>
                                    <w:t>olarak yansıtmak</w:t>
                                  </w:r>
                                </w:p>
                              </w:tc>
                            </w:tr>
                          </w:tbl>
                          <w:p w14:paraId="3D592670" w14:textId="77777777" w:rsidR="00E94F05" w:rsidRDefault="00E94F05">
                            <w:pPr>
                              <w:pStyle w:val="GvdeMetni"/>
                            </w:pPr>
                          </w:p>
                        </w:txbxContent>
                      </wps:txbx>
                      <wps:bodyPr wrap="square" lIns="0" tIns="0" rIns="0" bIns="0" rtlCol="0">
                        <a:noAutofit/>
                      </wps:bodyPr>
                    </wps:wsp>
                  </a:graphicData>
                </a:graphic>
              </wp:anchor>
            </w:drawing>
          </mc:Choice>
          <mc:Fallback>
            <w:pict>
              <v:shape w14:anchorId="58B750A3" id="Textbox 30" o:spid="_x0000_s1028" type="#_x0000_t202" style="position:absolute;left:0;text-align:left;margin-left:174.4pt;margin-top:129.85pt;width:331.15pt;height:84.7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" filled="f" stroked="f">
                <v:textbox inset="0,0,0,0">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493"/>
                      </w:tblGrid>
                      <w:tr w:rsidR="00E94F05" w14:paraId="050F72B6" w14:textId="77777777">
                        <w:trPr>
                          <w:trHeight w:val="370"/>
                        </w:trPr>
                        <w:tc>
                          <w:tcPr>
                            <w:tcW w:w="6493" w:type="dxa"/>
                            <w:shd w:val="clear" w:color="auto" w:fill="3C65AF"/>
                          </w:tcPr>
                          <w:p w14:paraId="46F0202F" w14:textId="77777777" w:rsidR="00E94F05" w:rsidRDefault="00DF3DC5">
                            <w:pPr>
                              <w:pStyle w:val="TableParagraph"/>
                              <w:spacing w:before="75"/>
                              <w:ind w:left="9"/>
                              <w:jc w:val="center"/>
                              <w:rPr>
                                <w:b/>
                              </w:rPr>
                            </w:pPr>
                            <w:r>
                              <w:rPr>
                                <w:b/>
                                <w:color w:val="FFFFFF"/>
                                <w:w w:val="90"/>
                              </w:rPr>
                              <w:t>Süreç</w:t>
                            </w:r>
                            <w:r>
                              <w:rPr>
                                <w:b/>
                                <w:color w:val="FFFFFF"/>
                                <w:spacing w:val="-7"/>
                                <w:w w:val="90"/>
                              </w:rPr>
                              <w:t xml:space="preserve"> </w:t>
                            </w:r>
                            <w:r>
                              <w:rPr>
                                <w:b/>
                                <w:color w:val="FFFFFF"/>
                                <w:spacing w:val="-2"/>
                              </w:rPr>
                              <w:t>Bileşenleri</w:t>
                            </w:r>
                          </w:p>
                        </w:tc>
                      </w:tr>
                      <w:tr w:rsidR="00E94F05" w14:paraId="53E4272B" w14:textId="77777777">
                        <w:trPr>
                          <w:trHeight w:val="365"/>
                        </w:trPr>
                        <w:tc>
                          <w:tcPr>
                            <w:tcW w:w="6493" w:type="dxa"/>
                            <w:shd w:val="clear" w:color="auto" w:fill="EFF2FA"/>
                          </w:tcPr>
                          <w:p w14:paraId="3CB0561B" w14:textId="77777777" w:rsidR="00E94F05" w:rsidRDefault="00DF3DC5">
                            <w:pPr>
                              <w:pStyle w:val="TableParagraph"/>
                              <w:spacing w:before="92"/>
                              <w:ind w:left="80"/>
                              <w:rPr>
                                <w:sz w:val="18"/>
                              </w:rPr>
                            </w:pPr>
                            <w:r>
                              <w:rPr>
                                <w:color w:val="231F20"/>
                                <w:spacing w:val="-6"/>
                                <w:sz w:val="18"/>
                              </w:rPr>
                              <w:t>TSRMAB2.1.SB1.</w:t>
                            </w:r>
                            <w:r>
                              <w:rPr>
                                <w:color w:val="231F20"/>
                                <w:spacing w:val="-10"/>
                                <w:sz w:val="18"/>
                              </w:rPr>
                              <w:t xml:space="preserve"> </w:t>
                            </w:r>
                            <w:r>
                              <w:rPr>
                                <w:color w:val="231F20"/>
                                <w:spacing w:val="-6"/>
                                <w:sz w:val="18"/>
                              </w:rPr>
                              <w:t>Konuyu</w:t>
                            </w:r>
                            <w:r>
                              <w:rPr>
                                <w:color w:val="231F20"/>
                                <w:spacing w:val="-10"/>
                                <w:sz w:val="18"/>
                              </w:rPr>
                              <w:t xml:space="preserve"> </w:t>
                            </w:r>
                            <w:r>
                              <w:rPr>
                                <w:color w:val="231F20"/>
                                <w:spacing w:val="-6"/>
                                <w:sz w:val="18"/>
                              </w:rPr>
                              <w:t>belirlemek</w:t>
                            </w:r>
                          </w:p>
                        </w:tc>
                      </w:tr>
                      <w:tr w:rsidR="00E94F05" w14:paraId="380D8912" w14:textId="77777777">
                        <w:trPr>
                          <w:trHeight w:val="365"/>
                        </w:trPr>
                        <w:tc>
                          <w:tcPr>
                            <w:tcW w:w="6493" w:type="dxa"/>
                            <w:shd w:val="clear" w:color="auto" w:fill="D2DEF2"/>
                          </w:tcPr>
                          <w:p w14:paraId="72BF82E5" w14:textId="77777777" w:rsidR="00E94F05" w:rsidRDefault="00DF3DC5">
                            <w:pPr>
                              <w:pStyle w:val="TableParagraph"/>
                              <w:spacing w:before="92"/>
                              <w:ind w:left="80"/>
                              <w:rPr>
                                <w:sz w:val="18"/>
                              </w:rPr>
                            </w:pPr>
                            <w:r>
                              <w:rPr>
                                <w:color w:val="231F20"/>
                                <w:spacing w:val="-4"/>
                                <w:sz w:val="18"/>
                              </w:rPr>
                              <w:t>TSRMAB2.1.SB2.</w:t>
                            </w:r>
                            <w:r>
                              <w:rPr>
                                <w:color w:val="231F20"/>
                                <w:spacing w:val="-14"/>
                                <w:sz w:val="18"/>
                              </w:rPr>
                              <w:t xml:space="preserve"> </w:t>
                            </w:r>
                            <w:r>
                              <w:rPr>
                                <w:color w:val="231F20"/>
                                <w:spacing w:val="-4"/>
                                <w:sz w:val="18"/>
                              </w:rPr>
                              <w:t>Doğrudan</w:t>
                            </w:r>
                            <w:r>
                              <w:rPr>
                                <w:color w:val="231F20"/>
                                <w:spacing w:val="-13"/>
                                <w:sz w:val="18"/>
                              </w:rPr>
                              <w:t xml:space="preserve"> </w:t>
                            </w:r>
                            <w:r>
                              <w:rPr>
                                <w:color w:val="231F20"/>
                                <w:spacing w:val="-4"/>
                                <w:sz w:val="18"/>
                              </w:rPr>
                              <w:t>benzerliği</w:t>
                            </w:r>
                            <w:r>
                              <w:rPr>
                                <w:color w:val="231F20"/>
                                <w:spacing w:val="-14"/>
                                <w:sz w:val="18"/>
                              </w:rPr>
                              <w:t xml:space="preserve"> </w:t>
                            </w:r>
                            <w:r>
                              <w:rPr>
                                <w:color w:val="231F20"/>
                                <w:spacing w:val="-4"/>
                                <w:sz w:val="18"/>
                              </w:rPr>
                              <w:t>olmayan</w:t>
                            </w:r>
                            <w:r>
                              <w:rPr>
                                <w:color w:val="231F20"/>
                                <w:spacing w:val="-13"/>
                                <w:sz w:val="18"/>
                              </w:rPr>
                              <w:t xml:space="preserve"> </w:t>
                            </w:r>
                            <w:r>
                              <w:rPr>
                                <w:color w:val="231F20"/>
                                <w:spacing w:val="-4"/>
                                <w:sz w:val="18"/>
                              </w:rPr>
                              <w:t>iki</w:t>
                            </w:r>
                            <w:r>
                              <w:rPr>
                                <w:color w:val="231F20"/>
                                <w:spacing w:val="-13"/>
                                <w:sz w:val="18"/>
                              </w:rPr>
                              <w:t xml:space="preserve"> </w:t>
                            </w:r>
                            <w:r>
                              <w:rPr>
                                <w:color w:val="231F20"/>
                                <w:spacing w:val="-4"/>
                                <w:sz w:val="18"/>
                              </w:rPr>
                              <w:t>unsuru</w:t>
                            </w:r>
                            <w:r>
                              <w:rPr>
                                <w:color w:val="231F20"/>
                                <w:spacing w:val="-14"/>
                                <w:sz w:val="18"/>
                              </w:rPr>
                              <w:t xml:space="preserve"> </w:t>
                            </w:r>
                            <w:r>
                              <w:rPr>
                                <w:color w:val="231F20"/>
                                <w:spacing w:val="-4"/>
                                <w:sz w:val="18"/>
                              </w:rPr>
                              <w:t>ilişkilendirmek</w:t>
                            </w:r>
                          </w:p>
                        </w:tc>
                      </w:tr>
                      <w:tr w:rsidR="00E94F05" w14:paraId="7734BD90" w14:textId="77777777">
                        <w:trPr>
                          <w:trHeight w:val="545"/>
                        </w:trPr>
                        <w:tc>
                          <w:tcPr>
                            <w:tcW w:w="6493" w:type="dxa"/>
                            <w:shd w:val="clear" w:color="auto" w:fill="EFF2FA"/>
                          </w:tcPr>
                          <w:p w14:paraId="7A50575E" w14:textId="77777777" w:rsidR="00E94F05" w:rsidRDefault="00DF3DC5">
                            <w:pPr>
                              <w:pStyle w:val="TableParagraph"/>
                              <w:spacing w:before="75"/>
                              <w:ind w:left="80"/>
                              <w:rPr>
                                <w:sz w:val="18"/>
                              </w:rPr>
                            </w:pPr>
                            <w:r>
                              <w:rPr>
                                <w:color w:val="231F20"/>
                                <w:spacing w:val="-2"/>
                                <w:sz w:val="18"/>
                              </w:rPr>
                              <w:t>TSRMAB2.1.SB3.</w:t>
                            </w:r>
                            <w:r>
                              <w:rPr>
                                <w:color w:val="231F20"/>
                                <w:spacing w:val="-21"/>
                                <w:sz w:val="18"/>
                              </w:rPr>
                              <w:t xml:space="preserve"> </w:t>
                            </w:r>
                            <w:r>
                              <w:rPr>
                                <w:color w:val="231F20"/>
                                <w:spacing w:val="-2"/>
                                <w:sz w:val="18"/>
                              </w:rPr>
                              <w:t>İlişkilendirilen</w:t>
                            </w:r>
                            <w:r>
                              <w:rPr>
                                <w:color w:val="231F20"/>
                                <w:spacing w:val="-21"/>
                                <w:sz w:val="18"/>
                              </w:rPr>
                              <w:t xml:space="preserve"> </w:t>
                            </w:r>
                            <w:r>
                              <w:rPr>
                                <w:color w:val="231F20"/>
                                <w:spacing w:val="-2"/>
                                <w:sz w:val="18"/>
                              </w:rPr>
                              <w:t>unsurları</w:t>
                            </w:r>
                            <w:r>
                              <w:rPr>
                                <w:color w:val="231F20"/>
                                <w:spacing w:val="-21"/>
                                <w:sz w:val="18"/>
                              </w:rPr>
                              <w:t xml:space="preserve"> </w:t>
                            </w:r>
                            <w:r>
                              <w:rPr>
                                <w:color w:val="231F20"/>
                                <w:spacing w:val="-2"/>
                                <w:sz w:val="18"/>
                              </w:rPr>
                              <w:t>sözel,</w:t>
                            </w:r>
                            <w:r>
                              <w:rPr>
                                <w:color w:val="231F20"/>
                                <w:spacing w:val="-21"/>
                                <w:sz w:val="18"/>
                              </w:rPr>
                              <w:t xml:space="preserve"> </w:t>
                            </w:r>
                            <w:r>
                              <w:rPr>
                                <w:color w:val="231F20"/>
                                <w:spacing w:val="-2"/>
                                <w:sz w:val="18"/>
                              </w:rPr>
                              <w:t>görsel,</w:t>
                            </w:r>
                            <w:r>
                              <w:rPr>
                                <w:color w:val="231F20"/>
                                <w:spacing w:val="-21"/>
                                <w:sz w:val="18"/>
                              </w:rPr>
                              <w:t xml:space="preserve"> </w:t>
                            </w:r>
                            <w:r>
                              <w:rPr>
                                <w:color w:val="231F20"/>
                                <w:spacing w:val="-2"/>
                                <w:sz w:val="18"/>
                              </w:rPr>
                              <w:t>soyut</w:t>
                            </w:r>
                            <w:r>
                              <w:rPr>
                                <w:color w:val="231F20"/>
                                <w:spacing w:val="-21"/>
                                <w:sz w:val="18"/>
                              </w:rPr>
                              <w:t xml:space="preserve"> </w:t>
                            </w:r>
                            <w:r>
                              <w:rPr>
                                <w:color w:val="231F20"/>
                                <w:spacing w:val="-2"/>
                                <w:sz w:val="18"/>
                              </w:rPr>
                              <w:t>ve</w:t>
                            </w:r>
                            <w:r>
                              <w:rPr>
                                <w:color w:val="231F20"/>
                                <w:spacing w:val="-21"/>
                                <w:sz w:val="18"/>
                              </w:rPr>
                              <w:t xml:space="preserve"> </w:t>
                            </w:r>
                            <w:r>
                              <w:rPr>
                                <w:color w:val="231F20"/>
                                <w:spacing w:val="-2"/>
                                <w:sz w:val="18"/>
                              </w:rPr>
                              <w:t>nesnel</w:t>
                            </w:r>
                            <w:r>
                              <w:rPr>
                                <w:color w:val="231F20"/>
                                <w:spacing w:val="-21"/>
                                <w:sz w:val="18"/>
                              </w:rPr>
                              <w:t xml:space="preserve"> </w:t>
                            </w:r>
                            <w:r>
                              <w:rPr>
                                <w:color w:val="231F20"/>
                                <w:spacing w:val="-2"/>
                                <w:sz w:val="18"/>
                              </w:rPr>
                              <w:t>olarak yansıtmak</w:t>
                            </w:r>
                          </w:p>
                        </w:tc>
                      </w:tr>
                    </w:tbl>
                    <w:p w14:paraId="3D592670" w14:textId="77777777" w:rsidR="00E94F05" w:rsidRDefault="00E94F05">
                      <w:pPr>
                        <w:pStyle w:val="GvdeMetni"/>
                      </w:pPr>
                    </w:p>
                  </w:txbxContent>
                </v:textbox>
                <w10:wrap anchorx="page"/>
              </v:shape>
            </w:pict>
          </mc:Fallback>
        </mc:AlternateContent>
      </w:r>
      <w:r>
        <w:rPr>
          <w:color w:val="231F20"/>
          <w:spacing w:val="-6"/>
        </w:rPr>
        <w:t xml:space="preserve">Anlatılmak istenilenin daha iyi anlaşılmasını sağlamak için benzerliği olmayan iki şeyi (nesne, obje, sözcük, renk vb.) ilişkilendirmeyi (metafor) içerir. Ayrıca iki şey arasında birbirine doğrudan benzeyen veya andıran </w:t>
      </w:r>
      <w:r>
        <w:rPr>
          <w:color w:val="231F20"/>
          <w:spacing w:val="-4"/>
        </w:rPr>
        <w:t>şeyleri birbirine benzetmeyi (analoji) kapsar. Görselin yaratıcı ve mecazi yönünü kullanarak benzetmeler oluşturma</w:t>
      </w:r>
      <w:r>
        <w:rPr>
          <w:color w:val="231F20"/>
          <w:spacing w:val="-8"/>
        </w:rPr>
        <w:t xml:space="preserve"> </w:t>
      </w:r>
      <w:r>
        <w:rPr>
          <w:color w:val="231F20"/>
          <w:spacing w:val="-4"/>
        </w:rPr>
        <w:t>yeteneği</w:t>
      </w:r>
      <w:r>
        <w:rPr>
          <w:color w:val="231F20"/>
          <w:spacing w:val="-8"/>
        </w:rPr>
        <w:t xml:space="preserve"> </w:t>
      </w:r>
      <w:r>
        <w:rPr>
          <w:color w:val="231F20"/>
          <w:spacing w:val="-4"/>
        </w:rPr>
        <w:t>metafor</w:t>
      </w:r>
      <w:r>
        <w:rPr>
          <w:color w:val="231F20"/>
          <w:spacing w:val="-8"/>
        </w:rPr>
        <w:t xml:space="preserve"> </w:t>
      </w:r>
      <w:r>
        <w:rPr>
          <w:color w:val="231F20"/>
          <w:spacing w:val="-4"/>
        </w:rPr>
        <w:t>olarak;</w:t>
      </w:r>
      <w:r>
        <w:rPr>
          <w:color w:val="231F20"/>
          <w:spacing w:val="-8"/>
        </w:rPr>
        <w:t xml:space="preserve"> </w:t>
      </w:r>
      <w:r>
        <w:rPr>
          <w:color w:val="231F20"/>
          <w:spacing w:val="-4"/>
        </w:rPr>
        <w:t>bilinen</w:t>
      </w:r>
      <w:r>
        <w:rPr>
          <w:color w:val="231F20"/>
          <w:spacing w:val="-8"/>
        </w:rPr>
        <w:t xml:space="preserve"> </w:t>
      </w:r>
      <w:r>
        <w:rPr>
          <w:color w:val="231F20"/>
          <w:spacing w:val="-4"/>
        </w:rPr>
        <w:t>ile</w:t>
      </w:r>
      <w:r>
        <w:rPr>
          <w:color w:val="231F20"/>
          <w:spacing w:val="-8"/>
        </w:rPr>
        <w:t xml:space="preserve"> </w:t>
      </w:r>
      <w:r>
        <w:rPr>
          <w:color w:val="231F20"/>
          <w:spacing w:val="-4"/>
        </w:rPr>
        <w:t>bilinmeyen</w:t>
      </w:r>
      <w:r>
        <w:rPr>
          <w:color w:val="231F20"/>
          <w:spacing w:val="-8"/>
        </w:rPr>
        <w:t xml:space="preserve"> </w:t>
      </w:r>
      <w:r>
        <w:rPr>
          <w:color w:val="231F20"/>
          <w:spacing w:val="-4"/>
        </w:rPr>
        <w:t>durumlar</w:t>
      </w:r>
      <w:r>
        <w:rPr>
          <w:color w:val="231F20"/>
          <w:spacing w:val="-8"/>
        </w:rPr>
        <w:t xml:space="preserve"> </w:t>
      </w:r>
      <w:r>
        <w:rPr>
          <w:color w:val="231F20"/>
          <w:spacing w:val="-4"/>
        </w:rPr>
        <w:t>arasındaki</w:t>
      </w:r>
      <w:r>
        <w:rPr>
          <w:color w:val="231F20"/>
          <w:spacing w:val="-8"/>
        </w:rPr>
        <w:t xml:space="preserve"> </w:t>
      </w:r>
      <w:r>
        <w:rPr>
          <w:color w:val="231F20"/>
          <w:spacing w:val="-4"/>
        </w:rPr>
        <w:t>benzerlik</w:t>
      </w:r>
      <w:r>
        <w:rPr>
          <w:color w:val="231F20"/>
          <w:spacing w:val="-8"/>
        </w:rPr>
        <w:t xml:space="preserve"> </w:t>
      </w:r>
      <w:r>
        <w:rPr>
          <w:color w:val="231F20"/>
          <w:spacing w:val="-4"/>
        </w:rPr>
        <w:t>ise</w:t>
      </w:r>
      <w:r>
        <w:rPr>
          <w:color w:val="231F20"/>
          <w:spacing w:val="-8"/>
        </w:rPr>
        <w:t xml:space="preserve"> </w:t>
      </w:r>
      <w:r>
        <w:rPr>
          <w:color w:val="231F20"/>
          <w:spacing w:val="-4"/>
        </w:rPr>
        <w:t>analoji</w:t>
      </w:r>
      <w:r>
        <w:rPr>
          <w:color w:val="231F20"/>
          <w:spacing w:val="-8"/>
        </w:rPr>
        <w:t xml:space="preserve"> </w:t>
      </w:r>
      <w:r>
        <w:rPr>
          <w:color w:val="231F20"/>
          <w:spacing w:val="-4"/>
        </w:rPr>
        <w:t xml:space="preserve">olarak </w:t>
      </w:r>
      <w:r>
        <w:rPr>
          <w:color w:val="231F20"/>
          <w:spacing w:val="-2"/>
        </w:rPr>
        <w:t>ifade</w:t>
      </w:r>
      <w:r>
        <w:rPr>
          <w:color w:val="231F20"/>
          <w:spacing w:val="-14"/>
        </w:rPr>
        <w:t xml:space="preserve"> </w:t>
      </w:r>
      <w:r>
        <w:rPr>
          <w:color w:val="231F20"/>
          <w:spacing w:val="-2"/>
        </w:rPr>
        <w:t>edilir.</w:t>
      </w:r>
      <w:r>
        <w:rPr>
          <w:color w:val="231F20"/>
          <w:spacing w:val="-13"/>
        </w:rPr>
        <w:t xml:space="preserve"> </w:t>
      </w:r>
      <w:r>
        <w:rPr>
          <w:color w:val="231F20"/>
          <w:spacing w:val="-2"/>
        </w:rPr>
        <w:t>Bilinenlere</w:t>
      </w:r>
      <w:r>
        <w:rPr>
          <w:color w:val="231F20"/>
          <w:spacing w:val="-14"/>
        </w:rPr>
        <w:t xml:space="preserve"> </w:t>
      </w:r>
      <w:r>
        <w:rPr>
          <w:color w:val="231F20"/>
          <w:spacing w:val="-2"/>
        </w:rPr>
        <w:t>dayanılarak</w:t>
      </w:r>
      <w:r>
        <w:rPr>
          <w:color w:val="231F20"/>
          <w:spacing w:val="-13"/>
        </w:rPr>
        <w:t xml:space="preserve"> </w:t>
      </w:r>
      <w:r>
        <w:rPr>
          <w:color w:val="231F20"/>
          <w:spacing w:val="-2"/>
        </w:rPr>
        <w:t>yeni</w:t>
      </w:r>
      <w:r>
        <w:rPr>
          <w:color w:val="231F20"/>
          <w:spacing w:val="-14"/>
        </w:rPr>
        <w:t xml:space="preserve"> </w:t>
      </w:r>
      <w:r>
        <w:rPr>
          <w:color w:val="231F20"/>
          <w:spacing w:val="-2"/>
        </w:rPr>
        <w:t>durumun</w:t>
      </w:r>
      <w:r>
        <w:rPr>
          <w:color w:val="231F20"/>
          <w:spacing w:val="-13"/>
        </w:rPr>
        <w:t xml:space="preserve"> </w:t>
      </w:r>
      <w:r>
        <w:rPr>
          <w:color w:val="231F20"/>
          <w:spacing w:val="-2"/>
        </w:rPr>
        <w:t>öğrenilmesi</w:t>
      </w:r>
      <w:r>
        <w:rPr>
          <w:color w:val="231F20"/>
          <w:spacing w:val="-14"/>
        </w:rPr>
        <w:t xml:space="preserve"> </w:t>
      </w:r>
      <w:r>
        <w:rPr>
          <w:color w:val="231F20"/>
          <w:spacing w:val="-2"/>
        </w:rPr>
        <w:t>sürecinde;</w:t>
      </w:r>
      <w:r>
        <w:rPr>
          <w:color w:val="231F20"/>
          <w:spacing w:val="-13"/>
        </w:rPr>
        <w:t xml:space="preserve"> </w:t>
      </w:r>
      <w:r>
        <w:rPr>
          <w:color w:val="231F20"/>
          <w:spacing w:val="-2"/>
        </w:rPr>
        <w:t>bilinen</w:t>
      </w:r>
      <w:r>
        <w:rPr>
          <w:color w:val="231F20"/>
          <w:spacing w:val="-14"/>
        </w:rPr>
        <w:t xml:space="preserve"> </w:t>
      </w:r>
      <w:r>
        <w:rPr>
          <w:color w:val="231F20"/>
          <w:spacing w:val="-2"/>
        </w:rPr>
        <w:t>durumun</w:t>
      </w:r>
      <w:r>
        <w:rPr>
          <w:color w:val="231F20"/>
          <w:spacing w:val="-13"/>
        </w:rPr>
        <w:t xml:space="preserve"> </w:t>
      </w:r>
      <w:r>
        <w:rPr>
          <w:color w:val="231F20"/>
          <w:spacing w:val="-2"/>
        </w:rPr>
        <w:t>kaynak,</w:t>
      </w:r>
      <w:r>
        <w:rPr>
          <w:color w:val="231F20"/>
          <w:spacing w:val="-14"/>
        </w:rPr>
        <w:t xml:space="preserve"> </w:t>
      </w:r>
      <w:r>
        <w:rPr>
          <w:color w:val="231F20"/>
          <w:spacing w:val="-2"/>
        </w:rPr>
        <w:t xml:space="preserve">bilin- </w:t>
      </w:r>
      <w:r>
        <w:rPr>
          <w:color w:val="231F20"/>
          <w:spacing w:val="-4"/>
        </w:rPr>
        <w:t>meyenin</w:t>
      </w:r>
      <w:r>
        <w:rPr>
          <w:color w:val="231F20"/>
          <w:spacing w:val="-6"/>
        </w:rPr>
        <w:t xml:space="preserve"> </w:t>
      </w:r>
      <w:r>
        <w:rPr>
          <w:color w:val="231F20"/>
          <w:spacing w:val="-4"/>
        </w:rPr>
        <w:t>hedef</w:t>
      </w:r>
      <w:r>
        <w:rPr>
          <w:color w:val="231F20"/>
          <w:spacing w:val="-6"/>
        </w:rPr>
        <w:t xml:space="preserve"> </w:t>
      </w:r>
      <w:r>
        <w:rPr>
          <w:color w:val="231F20"/>
          <w:spacing w:val="-4"/>
        </w:rPr>
        <w:t>olarak</w:t>
      </w:r>
      <w:r>
        <w:rPr>
          <w:color w:val="231F20"/>
          <w:spacing w:val="-6"/>
        </w:rPr>
        <w:t xml:space="preserve"> </w:t>
      </w:r>
      <w:r>
        <w:rPr>
          <w:color w:val="231F20"/>
          <w:spacing w:val="-4"/>
        </w:rPr>
        <w:t>ele</w:t>
      </w:r>
      <w:r>
        <w:rPr>
          <w:color w:val="231F20"/>
          <w:spacing w:val="-6"/>
        </w:rPr>
        <w:t xml:space="preserve"> </w:t>
      </w:r>
      <w:r>
        <w:rPr>
          <w:color w:val="231F20"/>
          <w:spacing w:val="-4"/>
        </w:rPr>
        <w:t>alınmasını</w:t>
      </w:r>
      <w:r>
        <w:rPr>
          <w:color w:val="231F20"/>
          <w:spacing w:val="-6"/>
        </w:rPr>
        <w:t xml:space="preserve"> </w:t>
      </w:r>
      <w:r>
        <w:rPr>
          <w:color w:val="231F20"/>
          <w:spacing w:val="-4"/>
        </w:rPr>
        <w:t>kapsar.</w:t>
      </w:r>
      <w:r>
        <w:rPr>
          <w:color w:val="231F20"/>
          <w:spacing w:val="-6"/>
        </w:rPr>
        <w:t xml:space="preserve"> </w:t>
      </w:r>
      <w:r>
        <w:rPr>
          <w:color w:val="231F20"/>
          <w:spacing w:val="-4"/>
        </w:rPr>
        <w:t>Tasarım</w:t>
      </w:r>
      <w:r>
        <w:rPr>
          <w:color w:val="231F20"/>
          <w:spacing w:val="-6"/>
        </w:rPr>
        <w:t xml:space="preserve"> </w:t>
      </w:r>
      <w:r>
        <w:rPr>
          <w:color w:val="231F20"/>
          <w:spacing w:val="-4"/>
        </w:rPr>
        <w:t>fikir</w:t>
      </w:r>
      <w:r>
        <w:rPr>
          <w:color w:val="231F20"/>
          <w:spacing w:val="-6"/>
        </w:rPr>
        <w:t xml:space="preserve"> </w:t>
      </w:r>
      <w:r>
        <w:rPr>
          <w:color w:val="231F20"/>
          <w:spacing w:val="-4"/>
        </w:rPr>
        <w:t>geliştirme</w:t>
      </w:r>
      <w:r>
        <w:rPr>
          <w:color w:val="231F20"/>
          <w:spacing w:val="-6"/>
        </w:rPr>
        <w:t xml:space="preserve"> </w:t>
      </w:r>
      <w:r>
        <w:rPr>
          <w:color w:val="231F20"/>
          <w:spacing w:val="-4"/>
        </w:rPr>
        <w:t>sürecinde</w:t>
      </w:r>
      <w:r>
        <w:rPr>
          <w:color w:val="231F20"/>
          <w:spacing w:val="-6"/>
        </w:rPr>
        <w:t xml:space="preserve"> </w:t>
      </w:r>
      <w:r>
        <w:rPr>
          <w:color w:val="231F20"/>
          <w:spacing w:val="-4"/>
        </w:rPr>
        <w:t>analoji</w:t>
      </w:r>
      <w:r>
        <w:rPr>
          <w:color w:val="231F20"/>
          <w:spacing w:val="-6"/>
        </w:rPr>
        <w:t xml:space="preserve"> </w:t>
      </w:r>
      <w:r>
        <w:rPr>
          <w:color w:val="231F20"/>
          <w:spacing w:val="-4"/>
        </w:rPr>
        <w:t>ve</w:t>
      </w:r>
      <w:r>
        <w:rPr>
          <w:color w:val="231F20"/>
          <w:spacing w:val="-6"/>
        </w:rPr>
        <w:t xml:space="preserve"> </w:t>
      </w:r>
      <w:r>
        <w:rPr>
          <w:color w:val="231F20"/>
          <w:spacing w:val="-4"/>
        </w:rPr>
        <w:t>metafor</w:t>
      </w:r>
      <w:r>
        <w:rPr>
          <w:color w:val="231F20"/>
          <w:spacing w:val="-6"/>
        </w:rPr>
        <w:t xml:space="preserve"> </w:t>
      </w:r>
      <w:r>
        <w:rPr>
          <w:color w:val="231F20"/>
          <w:spacing w:val="-4"/>
        </w:rPr>
        <w:t xml:space="preserve">kullanı- </w:t>
      </w:r>
      <w:r>
        <w:rPr>
          <w:color w:val="231F20"/>
          <w:spacing w:val="-2"/>
        </w:rPr>
        <w:t>mı</w:t>
      </w:r>
      <w:r>
        <w:rPr>
          <w:color w:val="231F20"/>
          <w:spacing w:val="-16"/>
        </w:rPr>
        <w:t xml:space="preserve"> </w:t>
      </w:r>
      <w:r>
        <w:rPr>
          <w:color w:val="231F20"/>
          <w:spacing w:val="-2"/>
        </w:rPr>
        <w:t>problemlerin</w:t>
      </w:r>
      <w:r>
        <w:rPr>
          <w:color w:val="231F20"/>
          <w:spacing w:val="-14"/>
        </w:rPr>
        <w:t xml:space="preserve"> </w:t>
      </w:r>
      <w:r>
        <w:rPr>
          <w:color w:val="231F20"/>
          <w:spacing w:val="-2"/>
        </w:rPr>
        <w:t>tanımlanması,</w:t>
      </w:r>
      <w:r>
        <w:rPr>
          <w:color w:val="231F20"/>
          <w:spacing w:val="-13"/>
        </w:rPr>
        <w:t xml:space="preserve"> </w:t>
      </w:r>
      <w:r>
        <w:rPr>
          <w:color w:val="231F20"/>
          <w:spacing w:val="-2"/>
        </w:rPr>
        <w:t>çerçevelendirilmesi</w:t>
      </w:r>
      <w:r>
        <w:rPr>
          <w:color w:val="231F20"/>
          <w:spacing w:val="-14"/>
        </w:rPr>
        <w:t xml:space="preserve"> </w:t>
      </w:r>
      <w:r>
        <w:rPr>
          <w:color w:val="231F20"/>
          <w:spacing w:val="-2"/>
        </w:rPr>
        <w:t>ve</w:t>
      </w:r>
      <w:r>
        <w:rPr>
          <w:color w:val="231F20"/>
          <w:spacing w:val="-14"/>
        </w:rPr>
        <w:t xml:space="preserve"> </w:t>
      </w:r>
      <w:r>
        <w:rPr>
          <w:color w:val="231F20"/>
          <w:spacing w:val="-2"/>
        </w:rPr>
        <w:t>çözümlenmesinde;</w:t>
      </w:r>
      <w:r>
        <w:rPr>
          <w:color w:val="231F20"/>
          <w:spacing w:val="-13"/>
        </w:rPr>
        <w:t xml:space="preserve"> </w:t>
      </w:r>
      <w:r>
        <w:rPr>
          <w:color w:val="231F20"/>
          <w:spacing w:val="-2"/>
        </w:rPr>
        <w:t>tasarım</w:t>
      </w:r>
      <w:r>
        <w:rPr>
          <w:color w:val="231F20"/>
          <w:spacing w:val="-14"/>
        </w:rPr>
        <w:t xml:space="preserve"> </w:t>
      </w:r>
      <w:r>
        <w:rPr>
          <w:color w:val="231F20"/>
          <w:spacing w:val="-2"/>
        </w:rPr>
        <w:t>kavramlarının</w:t>
      </w:r>
      <w:r>
        <w:rPr>
          <w:color w:val="231F20"/>
          <w:spacing w:val="-13"/>
        </w:rPr>
        <w:t xml:space="preserve"> </w:t>
      </w:r>
      <w:r>
        <w:rPr>
          <w:color w:val="231F20"/>
          <w:spacing w:val="-2"/>
        </w:rPr>
        <w:t xml:space="preserve">açıklan- </w:t>
      </w:r>
      <w:r>
        <w:rPr>
          <w:color w:val="231F20"/>
          <w:spacing w:val="-6"/>
        </w:rPr>
        <w:t xml:space="preserve">masında yararlanılır. Benzetişim/benzetim becerisi; “metafor yapabilme” ve “analoji yapabilme” bütünleşik </w:t>
      </w:r>
      <w:r>
        <w:rPr>
          <w:color w:val="231F20"/>
        </w:rPr>
        <w:t>becerilerinden</w:t>
      </w:r>
      <w:r>
        <w:rPr>
          <w:color w:val="231F20"/>
          <w:spacing w:val="-23"/>
        </w:rPr>
        <w:t xml:space="preserve"> </w:t>
      </w:r>
      <w:r>
        <w:rPr>
          <w:color w:val="231F20"/>
        </w:rPr>
        <w:t>oluşmaktadır.</w:t>
      </w:r>
    </w:p>
    <w:p w14:paraId="5F952B6D" w14:textId="77777777" w:rsidR="00E94F05" w:rsidRDefault="00E94F05">
      <w:pPr>
        <w:pStyle w:val="GvdeMetni"/>
        <w:spacing w:before="208"/>
      </w:pPr>
    </w:p>
    <w:p w14:paraId="78AFD3E7" w14:textId="77777777" w:rsidR="00E94F05" w:rsidRDefault="00DF3DC5">
      <w:pPr>
        <w:ind w:left="1513"/>
      </w:pPr>
      <w:r>
        <w:rPr>
          <w:color w:val="231F20"/>
          <w:spacing w:val="-2"/>
        </w:rPr>
        <w:t>TSRMAB2.1.</w:t>
      </w:r>
    </w:p>
    <w:p w14:paraId="0C6146EC" w14:textId="77777777" w:rsidR="00E94F05" w:rsidRDefault="00DF3DC5">
      <w:pPr>
        <w:pStyle w:val="Balk3"/>
        <w:ind w:left="1196" w:right="8366"/>
      </w:pPr>
      <w:r>
        <w:rPr>
          <w:noProof/>
        </w:rPr>
        <mc:AlternateContent>
          <mc:Choice Requires="wps">
            <w:drawing>
              <wp:anchor distT="0" distB="0" distL="0" distR="0" simplePos="0" relativeHeight="15738368" behindDoc="0" locked="0" layoutInCell="1" allowOverlap="1" wp14:anchorId="2D56DEEA" wp14:editId="78B28382">
                <wp:simplePos x="0" y="0"/>
                <wp:positionH relativeFrom="page">
                  <wp:posOffset>2214905</wp:posOffset>
                </wp:positionH>
                <wp:positionV relativeFrom="paragraph">
                  <wp:posOffset>769827</wp:posOffset>
                </wp:positionV>
                <wp:extent cx="4205605" cy="119189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1191895"/>
                        </a:xfrm>
                        <a:prstGeom prst="rect">
                          <a:avLst/>
                        </a:prstGeom>
                      </wps:spPr>
                      <wps:txbx>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493"/>
                            </w:tblGrid>
                            <w:tr w:rsidR="00E94F05" w14:paraId="1B3C7A9F" w14:textId="77777777">
                              <w:trPr>
                                <w:trHeight w:val="370"/>
                              </w:trPr>
                              <w:tc>
                                <w:tcPr>
                                  <w:tcW w:w="6493" w:type="dxa"/>
                                  <w:shd w:val="clear" w:color="auto" w:fill="3C65AF"/>
                                </w:tcPr>
                                <w:p w14:paraId="3017C710" w14:textId="77777777" w:rsidR="00E94F05" w:rsidRDefault="00DF3DC5">
                                  <w:pPr>
                                    <w:pStyle w:val="TableParagraph"/>
                                    <w:spacing w:before="75"/>
                                    <w:ind w:left="9"/>
                                    <w:jc w:val="center"/>
                                    <w:rPr>
                                      <w:b/>
                                    </w:rPr>
                                  </w:pPr>
                                  <w:r>
                                    <w:rPr>
                                      <w:b/>
                                      <w:color w:val="FFFFFF"/>
                                      <w:w w:val="90"/>
                                    </w:rPr>
                                    <w:t>Süreç</w:t>
                                  </w:r>
                                  <w:r>
                                    <w:rPr>
                                      <w:b/>
                                      <w:color w:val="FFFFFF"/>
                                      <w:spacing w:val="-7"/>
                                      <w:w w:val="90"/>
                                    </w:rPr>
                                    <w:t xml:space="preserve"> </w:t>
                                  </w:r>
                                  <w:r>
                                    <w:rPr>
                                      <w:b/>
                                      <w:color w:val="FFFFFF"/>
                                      <w:spacing w:val="-2"/>
                                    </w:rPr>
                                    <w:t>Bileşenleri</w:t>
                                  </w:r>
                                </w:p>
                              </w:tc>
                            </w:tr>
                            <w:tr w:rsidR="00E94F05" w14:paraId="71773064" w14:textId="77777777">
                              <w:trPr>
                                <w:trHeight w:val="365"/>
                              </w:trPr>
                              <w:tc>
                                <w:tcPr>
                                  <w:tcW w:w="6493" w:type="dxa"/>
                                  <w:shd w:val="clear" w:color="auto" w:fill="EFF2FA"/>
                                </w:tcPr>
                                <w:p w14:paraId="7A38D603" w14:textId="77777777" w:rsidR="00E94F05" w:rsidRDefault="00DF3DC5">
                                  <w:pPr>
                                    <w:pStyle w:val="TableParagraph"/>
                                    <w:spacing w:before="92"/>
                                    <w:ind w:left="80"/>
                                    <w:rPr>
                                      <w:sz w:val="18"/>
                                    </w:rPr>
                                  </w:pPr>
                                  <w:r>
                                    <w:rPr>
                                      <w:color w:val="231F20"/>
                                      <w:spacing w:val="-4"/>
                                      <w:sz w:val="18"/>
                                    </w:rPr>
                                    <w:t>TSRMAB2.2.SB1.</w:t>
                                  </w:r>
                                  <w:r>
                                    <w:rPr>
                                      <w:color w:val="231F20"/>
                                      <w:spacing w:val="-18"/>
                                      <w:sz w:val="18"/>
                                    </w:rPr>
                                    <w:t xml:space="preserve"> </w:t>
                                  </w:r>
                                  <w:r>
                                    <w:rPr>
                                      <w:color w:val="231F20"/>
                                      <w:spacing w:val="-4"/>
                                      <w:sz w:val="18"/>
                                    </w:rPr>
                                    <w:t>Konuyu</w:t>
                                  </w:r>
                                  <w:r>
                                    <w:rPr>
                                      <w:color w:val="231F20"/>
                                      <w:spacing w:val="-17"/>
                                      <w:sz w:val="18"/>
                                    </w:rPr>
                                    <w:t xml:space="preserve"> </w:t>
                                  </w:r>
                                  <w:r>
                                    <w:rPr>
                                      <w:color w:val="231F20"/>
                                      <w:spacing w:val="-4"/>
                                      <w:sz w:val="18"/>
                                    </w:rPr>
                                    <w:t>belirlemek</w:t>
                                  </w:r>
                                </w:p>
                              </w:tc>
                            </w:tr>
                            <w:tr w:rsidR="00E94F05" w14:paraId="7E798904" w14:textId="77777777">
                              <w:trPr>
                                <w:trHeight w:val="546"/>
                              </w:trPr>
                              <w:tc>
                                <w:tcPr>
                                  <w:tcW w:w="6493" w:type="dxa"/>
                                  <w:shd w:val="clear" w:color="auto" w:fill="D2DEF2"/>
                                </w:tcPr>
                                <w:p w14:paraId="04885D8C" w14:textId="77777777" w:rsidR="00E94F05" w:rsidRDefault="00DF3DC5">
                                  <w:pPr>
                                    <w:pStyle w:val="TableParagraph"/>
                                    <w:spacing w:before="75"/>
                                    <w:ind w:left="80"/>
                                    <w:rPr>
                                      <w:sz w:val="18"/>
                                    </w:rPr>
                                  </w:pPr>
                                  <w:r>
                                    <w:rPr>
                                      <w:color w:val="231F20"/>
                                      <w:spacing w:val="-2"/>
                                      <w:sz w:val="18"/>
                                    </w:rPr>
                                    <w:t>TSRMAB2.2.SB2.</w:t>
                                  </w:r>
                                  <w:r>
                                    <w:rPr>
                                      <w:color w:val="231F20"/>
                                      <w:spacing w:val="-21"/>
                                      <w:sz w:val="18"/>
                                    </w:rPr>
                                    <w:t xml:space="preserve"> </w:t>
                                  </w:r>
                                  <w:r>
                                    <w:rPr>
                                      <w:color w:val="231F20"/>
                                      <w:spacing w:val="-2"/>
                                      <w:sz w:val="18"/>
                                    </w:rPr>
                                    <w:t>Doğrudan</w:t>
                                  </w:r>
                                  <w:r>
                                    <w:rPr>
                                      <w:color w:val="231F20"/>
                                      <w:spacing w:val="-21"/>
                                      <w:sz w:val="18"/>
                                    </w:rPr>
                                    <w:t xml:space="preserve"> </w:t>
                                  </w:r>
                                  <w:r>
                                    <w:rPr>
                                      <w:color w:val="231F20"/>
                                      <w:spacing w:val="-2"/>
                                      <w:sz w:val="18"/>
                                    </w:rPr>
                                    <w:t>benzerliği</w:t>
                                  </w:r>
                                  <w:r>
                                    <w:rPr>
                                      <w:color w:val="231F20"/>
                                      <w:spacing w:val="-21"/>
                                      <w:sz w:val="18"/>
                                    </w:rPr>
                                    <w:t xml:space="preserve"> </w:t>
                                  </w:r>
                                  <w:r>
                                    <w:rPr>
                                      <w:color w:val="231F20"/>
                                      <w:spacing w:val="-2"/>
                                      <w:sz w:val="18"/>
                                    </w:rPr>
                                    <w:t>olan</w:t>
                                  </w:r>
                                  <w:r>
                                    <w:rPr>
                                      <w:color w:val="231F20"/>
                                      <w:spacing w:val="-21"/>
                                      <w:sz w:val="18"/>
                                    </w:rPr>
                                    <w:t xml:space="preserve"> </w:t>
                                  </w:r>
                                  <w:r>
                                    <w:rPr>
                                      <w:color w:val="231F20"/>
                                      <w:spacing w:val="-2"/>
                                      <w:sz w:val="18"/>
                                    </w:rPr>
                                    <w:t>veya</w:t>
                                  </w:r>
                                  <w:r>
                                    <w:rPr>
                                      <w:color w:val="231F20"/>
                                      <w:spacing w:val="-21"/>
                                      <w:sz w:val="18"/>
                                    </w:rPr>
                                    <w:t xml:space="preserve"> </w:t>
                                  </w:r>
                                  <w:r>
                                    <w:rPr>
                                      <w:color w:val="231F20"/>
                                      <w:spacing w:val="-2"/>
                                      <w:sz w:val="18"/>
                                    </w:rPr>
                                    <w:t>birbirini</w:t>
                                  </w:r>
                                  <w:r>
                                    <w:rPr>
                                      <w:color w:val="231F20"/>
                                      <w:spacing w:val="-21"/>
                                      <w:sz w:val="18"/>
                                    </w:rPr>
                                    <w:t xml:space="preserve"> </w:t>
                                  </w:r>
                                  <w:r>
                                    <w:rPr>
                                      <w:color w:val="231F20"/>
                                      <w:spacing w:val="-2"/>
                                      <w:sz w:val="18"/>
                                    </w:rPr>
                                    <w:t>andıran</w:t>
                                  </w:r>
                                  <w:r>
                                    <w:rPr>
                                      <w:color w:val="231F20"/>
                                      <w:spacing w:val="-21"/>
                                      <w:sz w:val="18"/>
                                    </w:rPr>
                                    <w:t xml:space="preserve"> </w:t>
                                  </w:r>
                                  <w:r>
                                    <w:rPr>
                                      <w:color w:val="231F20"/>
                                      <w:spacing w:val="-2"/>
                                      <w:sz w:val="18"/>
                                    </w:rPr>
                                    <w:t>iki</w:t>
                                  </w:r>
                                  <w:r>
                                    <w:rPr>
                                      <w:color w:val="231F20"/>
                                      <w:spacing w:val="-21"/>
                                      <w:sz w:val="18"/>
                                    </w:rPr>
                                    <w:t xml:space="preserve"> </w:t>
                                  </w:r>
                                  <w:r>
                                    <w:rPr>
                                      <w:color w:val="231F20"/>
                                      <w:spacing w:val="-2"/>
                                      <w:sz w:val="18"/>
                                    </w:rPr>
                                    <w:t>unsuru ilişkilendirmek</w:t>
                                  </w:r>
                                </w:p>
                              </w:tc>
                            </w:tr>
                            <w:tr w:rsidR="00E94F05" w14:paraId="30615BBF" w14:textId="77777777">
                              <w:trPr>
                                <w:trHeight w:val="546"/>
                              </w:trPr>
                              <w:tc>
                                <w:tcPr>
                                  <w:tcW w:w="6493" w:type="dxa"/>
                                  <w:shd w:val="clear" w:color="auto" w:fill="EFF2FA"/>
                                </w:tcPr>
                                <w:p w14:paraId="178A5165" w14:textId="77777777" w:rsidR="00E94F05" w:rsidRDefault="00DF3DC5">
                                  <w:pPr>
                                    <w:pStyle w:val="TableParagraph"/>
                                    <w:spacing w:before="75"/>
                                    <w:ind w:left="80"/>
                                    <w:rPr>
                                      <w:sz w:val="18"/>
                                    </w:rPr>
                                  </w:pPr>
                                  <w:r>
                                    <w:rPr>
                                      <w:color w:val="231F20"/>
                                      <w:spacing w:val="-2"/>
                                      <w:sz w:val="18"/>
                                    </w:rPr>
                                    <w:t>TSRMAB2.2.SB3.</w:t>
                                  </w:r>
                                  <w:r>
                                    <w:rPr>
                                      <w:color w:val="231F20"/>
                                      <w:spacing w:val="-16"/>
                                      <w:sz w:val="18"/>
                                    </w:rPr>
                                    <w:t xml:space="preserve"> </w:t>
                                  </w:r>
                                  <w:r>
                                    <w:rPr>
                                      <w:color w:val="231F20"/>
                                      <w:spacing w:val="-2"/>
                                      <w:sz w:val="18"/>
                                    </w:rPr>
                                    <w:t>İlişkilendirilen</w:t>
                                  </w:r>
                                  <w:r>
                                    <w:rPr>
                                      <w:color w:val="231F20"/>
                                      <w:spacing w:val="-16"/>
                                      <w:sz w:val="18"/>
                                    </w:rPr>
                                    <w:t xml:space="preserve"> </w:t>
                                  </w:r>
                                  <w:r>
                                    <w:rPr>
                                      <w:color w:val="231F20"/>
                                      <w:spacing w:val="-2"/>
                                      <w:sz w:val="18"/>
                                    </w:rPr>
                                    <w:t>unsurları</w:t>
                                  </w:r>
                                  <w:r>
                                    <w:rPr>
                                      <w:color w:val="231F20"/>
                                      <w:spacing w:val="-16"/>
                                      <w:sz w:val="18"/>
                                    </w:rPr>
                                    <w:t xml:space="preserve"> </w:t>
                                  </w:r>
                                  <w:r>
                                    <w:rPr>
                                      <w:color w:val="231F20"/>
                                      <w:spacing w:val="-2"/>
                                      <w:sz w:val="18"/>
                                    </w:rPr>
                                    <w:t>sözel,</w:t>
                                  </w:r>
                                  <w:r>
                                    <w:rPr>
                                      <w:color w:val="231F20"/>
                                      <w:spacing w:val="-16"/>
                                      <w:sz w:val="18"/>
                                    </w:rPr>
                                    <w:t xml:space="preserve"> </w:t>
                                  </w:r>
                                  <w:r>
                                    <w:rPr>
                                      <w:color w:val="231F20"/>
                                      <w:spacing w:val="-2"/>
                                      <w:sz w:val="18"/>
                                    </w:rPr>
                                    <w:t>görsel,</w:t>
                                  </w:r>
                                  <w:r>
                                    <w:rPr>
                                      <w:color w:val="231F20"/>
                                      <w:spacing w:val="-16"/>
                                      <w:sz w:val="18"/>
                                    </w:rPr>
                                    <w:t xml:space="preserve"> </w:t>
                                  </w:r>
                                  <w:r>
                                    <w:rPr>
                                      <w:color w:val="231F20"/>
                                      <w:spacing w:val="-2"/>
                                      <w:sz w:val="18"/>
                                    </w:rPr>
                                    <w:t>soyut</w:t>
                                  </w:r>
                                  <w:r>
                                    <w:rPr>
                                      <w:color w:val="231F20"/>
                                      <w:spacing w:val="-16"/>
                                      <w:sz w:val="18"/>
                                    </w:rPr>
                                    <w:t xml:space="preserve"> </w:t>
                                  </w:r>
                                  <w:r>
                                    <w:rPr>
                                      <w:color w:val="231F20"/>
                                      <w:spacing w:val="-2"/>
                                      <w:sz w:val="18"/>
                                    </w:rPr>
                                    <w:t>ve</w:t>
                                  </w:r>
                                  <w:r>
                                    <w:rPr>
                                      <w:color w:val="231F20"/>
                                      <w:spacing w:val="-16"/>
                                      <w:sz w:val="18"/>
                                    </w:rPr>
                                    <w:t xml:space="preserve"> </w:t>
                                  </w:r>
                                  <w:r>
                                    <w:rPr>
                                      <w:color w:val="231F20"/>
                                      <w:spacing w:val="-2"/>
                                      <w:sz w:val="18"/>
                                    </w:rPr>
                                    <w:t>nesnel</w:t>
                                  </w:r>
                                  <w:r>
                                    <w:rPr>
                                      <w:color w:val="231F20"/>
                                      <w:spacing w:val="-16"/>
                                      <w:sz w:val="18"/>
                                    </w:rPr>
                                    <w:t xml:space="preserve"> </w:t>
                                  </w:r>
                                  <w:r>
                                    <w:rPr>
                                      <w:color w:val="231F20"/>
                                      <w:spacing w:val="-2"/>
                                      <w:sz w:val="18"/>
                                    </w:rPr>
                                    <w:t>olarak yansıtmak</w:t>
                                  </w:r>
                                </w:p>
                              </w:tc>
                            </w:tr>
                          </w:tbl>
                          <w:p w14:paraId="22096FE0" w14:textId="77777777" w:rsidR="00E94F05" w:rsidRDefault="00E94F05">
                            <w:pPr>
                              <w:pStyle w:val="GvdeMetni"/>
                            </w:pPr>
                          </w:p>
                        </w:txbxContent>
                      </wps:txbx>
                      <wps:bodyPr wrap="square" lIns="0" tIns="0" rIns="0" bIns="0" rtlCol="0">
                        <a:noAutofit/>
                      </wps:bodyPr>
                    </wps:wsp>
                  </a:graphicData>
                </a:graphic>
              </wp:anchor>
            </w:drawing>
          </mc:Choice>
          <mc:Fallback>
            <w:pict>
              <v:shape w14:anchorId="2D56DEEA" id="Textbox 31" o:spid="_x0000_s1029" type="#_x0000_t202" style="position:absolute;left:0;text-align:left;margin-left:174.4pt;margin-top:60.6pt;width:331.15pt;height:93.8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" filled="f" stroked="f">
                <v:textbox inset="0,0,0,0">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493"/>
                      </w:tblGrid>
                      <w:tr w:rsidR="00E94F05" w14:paraId="1B3C7A9F" w14:textId="77777777">
                        <w:trPr>
                          <w:trHeight w:val="370"/>
                        </w:trPr>
                        <w:tc>
                          <w:tcPr>
                            <w:tcW w:w="6493" w:type="dxa"/>
                            <w:shd w:val="clear" w:color="auto" w:fill="3C65AF"/>
                          </w:tcPr>
                          <w:p w14:paraId="3017C710" w14:textId="77777777" w:rsidR="00E94F05" w:rsidRDefault="00DF3DC5">
                            <w:pPr>
                              <w:pStyle w:val="TableParagraph"/>
                              <w:spacing w:before="75"/>
                              <w:ind w:left="9"/>
                              <w:jc w:val="center"/>
                              <w:rPr>
                                <w:b/>
                              </w:rPr>
                            </w:pPr>
                            <w:r>
                              <w:rPr>
                                <w:b/>
                                <w:color w:val="FFFFFF"/>
                                <w:w w:val="90"/>
                              </w:rPr>
                              <w:t>Süreç</w:t>
                            </w:r>
                            <w:r>
                              <w:rPr>
                                <w:b/>
                                <w:color w:val="FFFFFF"/>
                                <w:spacing w:val="-7"/>
                                <w:w w:val="90"/>
                              </w:rPr>
                              <w:t xml:space="preserve"> </w:t>
                            </w:r>
                            <w:r>
                              <w:rPr>
                                <w:b/>
                                <w:color w:val="FFFFFF"/>
                                <w:spacing w:val="-2"/>
                              </w:rPr>
                              <w:t>Bileşenleri</w:t>
                            </w:r>
                          </w:p>
                        </w:tc>
                      </w:tr>
                      <w:tr w:rsidR="00E94F05" w14:paraId="71773064" w14:textId="77777777">
                        <w:trPr>
                          <w:trHeight w:val="365"/>
                        </w:trPr>
                        <w:tc>
                          <w:tcPr>
                            <w:tcW w:w="6493" w:type="dxa"/>
                            <w:shd w:val="clear" w:color="auto" w:fill="EFF2FA"/>
                          </w:tcPr>
                          <w:p w14:paraId="7A38D603" w14:textId="77777777" w:rsidR="00E94F05" w:rsidRDefault="00DF3DC5">
                            <w:pPr>
                              <w:pStyle w:val="TableParagraph"/>
                              <w:spacing w:before="92"/>
                              <w:ind w:left="80"/>
                              <w:rPr>
                                <w:sz w:val="18"/>
                              </w:rPr>
                            </w:pPr>
                            <w:r>
                              <w:rPr>
                                <w:color w:val="231F20"/>
                                <w:spacing w:val="-4"/>
                                <w:sz w:val="18"/>
                              </w:rPr>
                              <w:t>TSRMAB2.2.SB1.</w:t>
                            </w:r>
                            <w:r>
                              <w:rPr>
                                <w:color w:val="231F20"/>
                                <w:spacing w:val="-18"/>
                                <w:sz w:val="18"/>
                              </w:rPr>
                              <w:t xml:space="preserve"> </w:t>
                            </w:r>
                            <w:r>
                              <w:rPr>
                                <w:color w:val="231F20"/>
                                <w:spacing w:val="-4"/>
                                <w:sz w:val="18"/>
                              </w:rPr>
                              <w:t>Konuyu</w:t>
                            </w:r>
                            <w:r>
                              <w:rPr>
                                <w:color w:val="231F20"/>
                                <w:spacing w:val="-17"/>
                                <w:sz w:val="18"/>
                              </w:rPr>
                              <w:t xml:space="preserve"> </w:t>
                            </w:r>
                            <w:r>
                              <w:rPr>
                                <w:color w:val="231F20"/>
                                <w:spacing w:val="-4"/>
                                <w:sz w:val="18"/>
                              </w:rPr>
                              <w:t>belirlemek</w:t>
                            </w:r>
                          </w:p>
                        </w:tc>
                      </w:tr>
                      <w:tr w:rsidR="00E94F05" w14:paraId="7E798904" w14:textId="77777777">
                        <w:trPr>
                          <w:trHeight w:val="546"/>
                        </w:trPr>
                        <w:tc>
                          <w:tcPr>
                            <w:tcW w:w="6493" w:type="dxa"/>
                            <w:shd w:val="clear" w:color="auto" w:fill="D2DEF2"/>
                          </w:tcPr>
                          <w:p w14:paraId="04885D8C" w14:textId="77777777" w:rsidR="00E94F05" w:rsidRDefault="00DF3DC5">
                            <w:pPr>
                              <w:pStyle w:val="TableParagraph"/>
                              <w:spacing w:before="75"/>
                              <w:ind w:left="80"/>
                              <w:rPr>
                                <w:sz w:val="18"/>
                              </w:rPr>
                            </w:pPr>
                            <w:r>
                              <w:rPr>
                                <w:color w:val="231F20"/>
                                <w:spacing w:val="-2"/>
                                <w:sz w:val="18"/>
                              </w:rPr>
                              <w:t>TSRMAB2.2.SB2.</w:t>
                            </w:r>
                            <w:r>
                              <w:rPr>
                                <w:color w:val="231F20"/>
                                <w:spacing w:val="-21"/>
                                <w:sz w:val="18"/>
                              </w:rPr>
                              <w:t xml:space="preserve"> </w:t>
                            </w:r>
                            <w:r>
                              <w:rPr>
                                <w:color w:val="231F20"/>
                                <w:spacing w:val="-2"/>
                                <w:sz w:val="18"/>
                              </w:rPr>
                              <w:t>Doğrudan</w:t>
                            </w:r>
                            <w:r>
                              <w:rPr>
                                <w:color w:val="231F20"/>
                                <w:spacing w:val="-21"/>
                                <w:sz w:val="18"/>
                              </w:rPr>
                              <w:t xml:space="preserve"> </w:t>
                            </w:r>
                            <w:r>
                              <w:rPr>
                                <w:color w:val="231F20"/>
                                <w:spacing w:val="-2"/>
                                <w:sz w:val="18"/>
                              </w:rPr>
                              <w:t>benzerliği</w:t>
                            </w:r>
                            <w:r>
                              <w:rPr>
                                <w:color w:val="231F20"/>
                                <w:spacing w:val="-21"/>
                                <w:sz w:val="18"/>
                              </w:rPr>
                              <w:t xml:space="preserve"> </w:t>
                            </w:r>
                            <w:r>
                              <w:rPr>
                                <w:color w:val="231F20"/>
                                <w:spacing w:val="-2"/>
                                <w:sz w:val="18"/>
                              </w:rPr>
                              <w:t>olan</w:t>
                            </w:r>
                            <w:r>
                              <w:rPr>
                                <w:color w:val="231F20"/>
                                <w:spacing w:val="-21"/>
                                <w:sz w:val="18"/>
                              </w:rPr>
                              <w:t xml:space="preserve"> </w:t>
                            </w:r>
                            <w:r>
                              <w:rPr>
                                <w:color w:val="231F20"/>
                                <w:spacing w:val="-2"/>
                                <w:sz w:val="18"/>
                              </w:rPr>
                              <w:t>veya</w:t>
                            </w:r>
                            <w:r>
                              <w:rPr>
                                <w:color w:val="231F20"/>
                                <w:spacing w:val="-21"/>
                                <w:sz w:val="18"/>
                              </w:rPr>
                              <w:t xml:space="preserve"> </w:t>
                            </w:r>
                            <w:r>
                              <w:rPr>
                                <w:color w:val="231F20"/>
                                <w:spacing w:val="-2"/>
                                <w:sz w:val="18"/>
                              </w:rPr>
                              <w:t>birbirini</w:t>
                            </w:r>
                            <w:r>
                              <w:rPr>
                                <w:color w:val="231F20"/>
                                <w:spacing w:val="-21"/>
                                <w:sz w:val="18"/>
                              </w:rPr>
                              <w:t xml:space="preserve"> </w:t>
                            </w:r>
                            <w:r>
                              <w:rPr>
                                <w:color w:val="231F20"/>
                                <w:spacing w:val="-2"/>
                                <w:sz w:val="18"/>
                              </w:rPr>
                              <w:t>andıran</w:t>
                            </w:r>
                            <w:r>
                              <w:rPr>
                                <w:color w:val="231F20"/>
                                <w:spacing w:val="-21"/>
                                <w:sz w:val="18"/>
                              </w:rPr>
                              <w:t xml:space="preserve"> </w:t>
                            </w:r>
                            <w:r>
                              <w:rPr>
                                <w:color w:val="231F20"/>
                                <w:spacing w:val="-2"/>
                                <w:sz w:val="18"/>
                              </w:rPr>
                              <w:t>iki</w:t>
                            </w:r>
                            <w:r>
                              <w:rPr>
                                <w:color w:val="231F20"/>
                                <w:spacing w:val="-21"/>
                                <w:sz w:val="18"/>
                              </w:rPr>
                              <w:t xml:space="preserve"> </w:t>
                            </w:r>
                            <w:r>
                              <w:rPr>
                                <w:color w:val="231F20"/>
                                <w:spacing w:val="-2"/>
                                <w:sz w:val="18"/>
                              </w:rPr>
                              <w:t>unsuru ilişkilendirmek</w:t>
                            </w:r>
                          </w:p>
                        </w:tc>
                      </w:tr>
                      <w:tr w:rsidR="00E94F05" w14:paraId="30615BBF" w14:textId="77777777">
                        <w:trPr>
                          <w:trHeight w:val="546"/>
                        </w:trPr>
                        <w:tc>
                          <w:tcPr>
                            <w:tcW w:w="6493" w:type="dxa"/>
                            <w:shd w:val="clear" w:color="auto" w:fill="EFF2FA"/>
                          </w:tcPr>
                          <w:p w14:paraId="178A5165" w14:textId="77777777" w:rsidR="00E94F05" w:rsidRDefault="00DF3DC5">
                            <w:pPr>
                              <w:pStyle w:val="TableParagraph"/>
                              <w:spacing w:before="75"/>
                              <w:ind w:left="80"/>
                              <w:rPr>
                                <w:sz w:val="18"/>
                              </w:rPr>
                            </w:pPr>
                            <w:r>
                              <w:rPr>
                                <w:color w:val="231F20"/>
                                <w:spacing w:val="-2"/>
                                <w:sz w:val="18"/>
                              </w:rPr>
                              <w:t>TSRMAB2.2.SB3.</w:t>
                            </w:r>
                            <w:r>
                              <w:rPr>
                                <w:color w:val="231F20"/>
                                <w:spacing w:val="-16"/>
                                <w:sz w:val="18"/>
                              </w:rPr>
                              <w:t xml:space="preserve"> </w:t>
                            </w:r>
                            <w:r>
                              <w:rPr>
                                <w:color w:val="231F20"/>
                                <w:spacing w:val="-2"/>
                                <w:sz w:val="18"/>
                              </w:rPr>
                              <w:t>İlişkilendirilen</w:t>
                            </w:r>
                            <w:r>
                              <w:rPr>
                                <w:color w:val="231F20"/>
                                <w:spacing w:val="-16"/>
                                <w:sz w:val="18"/>
                              </w:rPr>
                              <w:t xml:space="preserve"> </w:t>
                            </w:r>
                            <w:r>
                              <w:rPr>
                                <w:color w:val="231F20"/>
                                <w:spacing w:val="-2"/>
                                <w:sz w:val="18"/>
                              </w:rPr>
                              <w:t>unsurları</w:t>
                            </w:r>
                            <w:r>
                              <w:rPr>
                                <w:color w:val="231F20"/>
                                <w:spacing w:val="-16"/>
                                <w:sz w:val="18"/>
                              </w:rPr>
                              <w:t xml:space="preserve"> </w:t>
                            </w:r>
                            <w:r>
                              <w:rPr>
                                <w:color w:val="231F20"/>
                                <w:spacing w:val="-2"/>
                                <w:sz w:val="18"/>
                              </w:rPr>
                              <w:t>sözel,</w:t>
                            </w:r>
                            <w:r>
                              <w:rPr>
                                <w:color w:val="231F20"/>
                                <w:spacing w:val="-16"/>
                                <w:sz w:val="18"/>
                              </w:rPr>
                              <w:t xml:space="preserve"> </w:t>
                            </w:r>
                            <w:r>
                              <w:rPr>
                                <w:color w:val="231F20"/>
                                <w:spacing w:val="-2"/>
                                <w:sz w:val="18"/>
                              </w:rPr>
                              <w:t>görsel,</w:t>
                            </w:r>
                            <w:r>
                              <w:rPr>
                                <w:color w:val="231F20"/>
                                <w:spacing w:val="-16"/>
                                <w:sz w:val="18"/>
                              </w:rPr>
                              <w:t xml:space="preserve"> </w:t>
                            </w:r>
                            <w:r>
                              <w:rPr>
                                <w:color w:val="231F20"/>
                                <w:spacing w:val="-2"/>
                                <w:sz w:val="18"/>
                              </w:rPr>
                              <w:t>soyut</w:t>
                            </w:r>
                            <w:r>
                              <w:rPr>
                                <w:color w:val="231F20"/>
                                <w:spacing w:val="-16"/>
                                <w:sz w:val="18"/>
                              </w:rPr>
                              <w:t xml:space="preserve"> </w:t>
                            </w:r>
                            <w:r>
                              <w:rPr>
                                <w:color w:val="231F20"/>
                                <w:spacing w:val="-2"/>
                                <w:sz w:val="18"/>
                              </w:rPr>
                              <w:t>ve</w:t>
                            </w:r>
                            <w:r>
                              <w:rPr>
                                <w:color w:val="231F20"/>
                                <w:spacing w:val="-16"/>
                                <w:sz w:val="18"/>
                              </w:rPr>
                              <w:t xml:space="preserve"> </w:t>
                            </w:r>
                            <w:r>
                              <w:rPr>
                                <w:color w:val="231F20"/>
                                <w:spacing w:val="-2"/>
                                <w:sz w:val="18"/>
                              </w:rPr>
                              <w:t>nesnel</w:t>
                            </w:r>
                            <w:r>
                              <w:rPr>
                                <w:color w:val="231F20"/>
                                <w:spacing w:val="-16"/>
                                <w:sz w:val="18"/>
                              </w:rPr>
                              <w:t xml:space="preserve"> </w:t>
                            </w:r>
                            <w:r>
                              <w:rPr>
                                <w:color w:val="231F20"/>
                                <w:spacing w:val="-2"/>
                                <w:sz w:val="18"/>
                              </w:rPr>
                              <w:t>olarak yansıtmak</w:t>
                            </w:r>
                          </w:p>
                        </w:tc>
                      </w:tr>
                    </w:tbl>
                    <w:p w14:paraId="22096FE0" w14:textId="77777777" w:rsidR="00E94F05" w:rsidRDefault="00E94F05">
                      <w:pPr>
                        <w:pStyle w:val="GvdeMetni"/>
                      </w:pPr>
                    </w:p>
                  </w:txbxContent>
                </v:textbox>
                <w10:wrap anchorx="page"/>
              </v:shape>
            </w:pict>
          </mc:Fallback>
        </mc:AlternateContent>
      </w:r>
      <w:r>
        <w:rPr>
          <w:color w:val="231F20"/>
          <w:spacing w:val="-2"/>
        </w:rPr>
        <w:t xml:space="preserve">Metafor </w:t>
      </w:r>
      <w:r>
        <w:rPr>
          <w:color w:val="231F20"/>
          <w:spacing w:val="-2"/>
          <w:w w:val="85"/>
        </w:rPr>
        <w:t>Yapabilme</w:t>
      </w:r>
    </w:p>
    <w:p w14:paraId="0AEA84E9" w14:textId="77777777" w:rsidR="00E94F05" w:rsidRDefault="00DF3DC5">
      <w:pPr>
        <w:pStyle w:val="GvdeMetni"/>
        <w:spacing w:before="140"/>
        <w:rPr>
          <w:b/>
        </w:rPr>
      </w:pPr>
      <w:r>
        <w:rPr>
          <w:b/>
          <w:noProof/>
        </w:rPr>
        <mc:AlternateContent>
          <mc:Choice Requires="wps">
            <w:drawing>
              <wp:anchor distT="0" distB="0" distL="0" distR="0" simplePos="0" relativeHeight="487592448" behindDoc="1" locked="0" layoutInCell="1" allowOverlap="1" wp14:anchorId="736BFD85" wp14:editId="10E9DBB8">
                <wp:simplePos x="0" y="0"/>
                <wp:positionH relativeFrom="page">
                  <wp:posOffset>900000</wp:posOffset>
                </wp:positionH>
                <wp:positionV relativeFrom="paragraph">
                  <wp:posOffset>257907</wp:posOffset>
                </wp:positionV>
                <wp:extent cx="120650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270"/>
                        </a:xfrm>
                        <a:custGeom>
                          <a:avLst/>
                          <a:gdLst/>
                          <a:ahLst/>
                          <a:cxnLst/>
                          <a:rect l="l" t="t" r="r" b="b"/>
                          <a:pathLst>
                            <a:path w="1206500">
                              <a:moveTo>
                                <a:pt x="0" y="0"/>
                              </a:moveTo>
                              <a:lnTo>
                                <a:pt x="1206004" y="0"/>
                              </a:lnTo>
                            </a:path>
                          </a:pathLst>
                        </a:custGeom>
                        <a:ln w="9525">
                          <a:solidFill>
                            <a:srgbClr val="3C65AF"/>
                          </a:solidFill>
                          <a:prstDash val="solid"/>
                        </a:ln>
                      </wps:spPr>
                      <wps:bodyPr wrap="square" lIns="0" tIns="0" rIns="0" bIns="0" rtlCol="0">
                        <a:prstTxWarp prst="textNoShape">
                          <a:avLst/>
                        </a:prstTxWarp>
                        <a:noAutofit/>
                      </wps:bodyPr>
                    </wps:wsp>
                  </a:graphicData>
                </a:graphic>
              </wp:anchor>
            </w:drawing>
          </mc:Choice>
          <mc:Fallback>
            <w:pict>
              <v:shape w14:anchorId="1D1CC7A4" id="Graphic 32" o:spid="_x0000_s1026" style="position:absolute;margin-left:70.85pt;margin-top:20.3pt;width:9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" path="m,l1206004,e" filled="f" strokecolor="#3c65af">
                <v:path arrowok="t"/>
                <w10:wrap type="topAndBottom" anchorx="page"/>
              </v:shape>
            </w:pict>
          </mc:Fallback>
        </mc:AlternateContent>
      </w:r>
      <w:r>
        <w:rPr>
          <w:b/>
          <w:noProof/>
        </w:rPr>
        <mc:AlternateContent>
          <mc:Choice Requires="wps">
            <w:drawing>
              <wp:anchor distT="0" distB="0" distL="0" distR="0" simplePos="0" relativeHeight="487592960" behindDoc="1" locked="0" layoutInCell="1" allowOverlap="1" wp14:anchorId="769ED3D1" wp14:editId="4630FF0C">
                <wp:simplePos x="0" y="0"/>
                <wp:positionH relativeFrom="page">
                  <wp:posOffset>900000</wp:posOffset>
                </wp:positionH>
                <wp:positionV relativeFrom="paragraph">
                  <wp:posOffset>399258</wp:posOffset>
                </wp:positionV>
                <wp:extent cx="12065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270"/>
                        </a:xfrm>
                        <a:custGeom>
                          <a:avLst/>
                          <a:gdLst/>
                          <a:ahLst/>
                          <a:cxnLst/>
                          <a:rect l="l" t="t" r="r" b="b"/>
                          <a:pathLst>
                            <a:path w="1206500">
                              <a:moveTo>
                                <a:pt x="0" y="0"/>
                              </a:moveTo>
                              <a:lnTo>
                                <a:pt x="1206004" y="0"/>
                              </a:lnTo>
                            </a:path>
                          </a:pathLst>
                        </a:custGeom>
                        <a:ln w="3175">
                          <a:solidFill>
                            <a:srgbClr val="3C65AF"/>
                          </a:solidFill>
                          <a:prstDash val="solid"/>
                        </a:ln>
                      </wps:spPr>
                      <wps:bodyPr wrap="square" lIns="0" tIns="0" rIns="0" bIns="0" rtlCol="0">
                        <a:prstTxWarp prst="textNoShape">
                          <a:avLst/>
                        </a:prstTxWarp>
                        <a:noAutofit/>
                      </wps:bodyPr>
                    </wps:wsp>
                  </a:graphicData>
                </a:graphic>
              </wp:anchor>
            </w:drawing>
          </mc:Choice>
          <mc:Fallback>
            <w:pict>
              <v:shape w14:anchorId="0FA3AF22" id="Graphic 33" o:spid="_x0000_s1026" style="position:absolute;margin-left:70.85pt;margin-top:31.45pt;width:9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" path="m,l1206004,e" filled="f" strokecolor="#3c65af" strokeweight=".25pt">
                <v:path arrowok="t"/>
                <w10:wrap type="topAndBottom" anchorx="page"/>
              </v:shape>
            </w:pict>
          </mc:Fallback>
        </mc:AlternateContent>
      </w:r>
    </w:p>
    <w:p w14:paraId="61F98275" w14:textId="77777777" w:rsidR="00E94F05" w:rsidRDefault="00E94F05">
      <w:pPr>
        <w:pStyle w:val="GvdeMetni"/>
        <w:spacing w:before="10"/>
        <w:rPr>
          <w:b/>
          <w:sz w:val="15"/>
        </w:rPr>
      </w:pPr>
    </w:p>
    <w:p w14:paraId="3C0EBBF7" w14:textId="77777777" w:rsidR="00E94F05" w:rsidRDefault="00E94F05">
      <w:pPr>
        <w:pStyle w:val="GvdeMetni"/>
        <w:rPr>
          <w:b/>
          <w:sz w:val="22"/>
        </w:rPr>
      </w:pPr>
    </w:p>
    <w:p w14:paraId="1C4DB711" w14:textId="77777777" w:rsidR="00E94F05" w:rsidRDefault="00E94F05">
      <w:pPr>
        <w:pStyle w:val="GvdeMetni"/>
        <w:spacing w:before="126"/>
        <w:rPr>
          <w:b/>
          <w:sz w:val="22"/>
        </w:rPr>
      </w:pPr>
    </w:p>
    <w:p w14:paraId="6C74D3D3" w14:textId="77777777" w:rsidR="00E94F05" w:rsidRDefault="00DF3DC5">
      <w:pPr>
        <w:ind w:left="1492"/>
      </w:pPr>
      <w:r>
        <w:rPr>
          <w:color w:val="231F20"/>
          <w:spacing w:val="-2"/>
        </w:rPr>
        <w:t>TSRMAB2.2.</w:t>
      </w:r>
    </w:p>
    <w:p w14:paraId="58EF3EE3" w14:textId="77777777" w:rsidR="00E94F05" w:rsidRDefault="00DF3DC5">
      <w:pPr>
        <w:pStyle w:val="Balk3"/>
        <w:ind w:left="475" w:right="7645"/>
      </w:pPr>
      <w:r>
        <w:rPr>
          <w:color w:val="231F20"/>
          <w:w w:val="85"/>
        </w:rPr>
        <w:t>Analoji</w:t>
      </w:r>
      <w:r>
        <w:rPr>
          <w:color w:val="231F20"/>
          <w:spacing w:val="-12"/>
          <w:w w:val="85"/>
        </w:rPr>
        <w:t xml:space="preserve"> </w:t>
      </w:r>
      <w:r>
        <w:rPr>
          <w:color w:val="231F20"/>
          <w:spacing w:val="-2"/>
          <w:w w:val="95"/>
        </w:rPr>
        <w:t>Yapabilme</w:t>
      </w:r>
    </w:p>
    <w:p w14:paraId="6D4C6068" w14:textId="77777777" w:rsidR="00E94F05" w:rsidRDefault="00E94F05">
      <w:pPr>
        <w:pStyle w:val="GvdeMetni"/>
        <w:rPr>
          <w:b/>
        </w:rPr>
      </w:pPr>
    </w:p>
    <w:p w14:paraId="261B5CBC" w14:textId="77777777" w:rsidR="00E94F05" w:rsidRDefault="00DF3DC5">
      <w:pPr>
        <w:pStyle w:val="GvdeMetni"/>
        <w:spacing w:before="108"/>
        <w:rPr>
          <w:b/>
        </w:rPr>
      </w:pPr>
      <w:r>
        <w:rPr>
          <w:b/>
          <w:noProof/>
        </w:rPr>
        <mc:AlternateContent>
          <mc:Choice Requires="wps">
            <w:drawing>
              <wp:anchor distT="0" distB="0" distL="0" distR="0" simplePos="0" relativeHeight="487593472" behindDoc="1" locked="0" layoutInCell="1" allowOverlap="1" wp14:anchorId="60B54E97" wp14:editId="2694F1E4">
                <wp:simplePos x="0" y="0"/>
                <wp:positionH relativeFrom="page">
                  <wp:posOffset>900000</wp:posOffset>
                </wp:positionH>
                <wp:positionV relativeFrom="paragraph">
                  <wp:posOffset>237341</wp:posOffset>
                </wp:positionV>
                <wp:extent cx="120650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270"/>
                        </a:xfrm>
                        <a:custGeom>
                          <a:avLst/>
                          <a:gdLst/>
                          <a:ahLst/>
                          <a:cxnLst/>
                          <a:rect l="l" t="t" r="r" b="b"/>
                          <a:pathLst>
                            <a:path w="1206500">
                              <a:moveTo>
                                <a:pt x="0" y="0"/>
                              </a:moveTo>
                              <a:lnTo>
                                <a:pt x="1206004" y="0"/>
                              </a:lnTo>
                            </a:path>
                          </a:pathLst>
                        </a:custGeom>
                        <a:ln w="9525">
                          <a:solidFill>
                            <a:srgbClr val="3C65AF"/>
                          </a:solidFill>
                          <a:prstDash val="solid"/>
                        </a:ln>
                      </wps:spPr>
                      <wps:bodyPr wrap="square" lIns="0" tIns="0" rIns="0" bIns="0" rtlCol="0">
                        <a:prstTxWarp prst="textNoShape">
                          <a:avLst/>
                        </a:prstTxWarp>
                        <a:noAutofit/>
                      </wps:bodyPr>
                    </wps:wsp>
                  </a:graphicData>
                </a:graphic>
              </wp:anchor>
            </w:drawing>
          </mc:Choice>
          <mc:Fallback>
            <w:pict>
              <v:shape w14:anchorId="0C7D4C8E" id="Graphic 34" o:spid="_x0000_s1026" style="position:absolute;margin-left:70.85pt;margin-top:18.7pt;width:9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" path="m,l1206004,e" filled="f" strokecolor="#3c65af">
                <v:path arrowok="t"/>
                <w10:wrap type="topAndBottom" anchorx="page"/>
              </v:shape>
            </w:pict>
          </mc:Fallback>
        </mc:AlternateContent>
      </w:r>
    </w:p>
    <w:p w14:paraId="02C161F5" w14:textId="77777777" w:rsidR="00E94F05" w:rsidRDefault="00E94F05">
      <w:pPr>
        <w:pStyle w:val="GvdeMetni"/>
        <w:spacing w:before="131"/>
        <w:rPr>
          <w:b/>
          <w:sz w:val="22"/>
        </w:rPr>
      </w:pPr>
    </w:p>
    <w:p w14:paraId="4FD79652" w14:textId="77777777" w:rsidR="00E94F05" w:rsidRDefault="00DF3DC5">
      <w:pPr>
        <w:ind w:left="1134"/>
        <w:jc w:val="both"/>
        <w:rPr>
          <w:b/>
        </w:rPr>
      </w:pPr>
      <w:r>
        <w:rPr>
          <w:b/>
          <w:color w:val="385AA8"/>
          <w:w w:val="85"/>
        </w:rPr>
        <w:t>Çoklu</w:t>
      </w:r>
      <w:r>
        <w:rPr>
          <w:b/>
          <w:color w:val="385AA8"/>
        </w:rPr>
        <w:t xml:space="preserve"> </w:t>
      </w:r>
      <w:r>
        <w:rPr>
          <w:b/>
          <w:color w:val="385AA8"/>
          <w:w w:val="85"/>
        </w:rPr>
        <w:t>Ortam</w:t>
      </w:r>
      <w:r>
        <w:rPr>
          <w:b/>
          <w:color w:val="385AA8"/>
        </w:rPr>
        <w:t xml:space="preserve"> </w:t>
      </w:r>
      <w:r>
        <w:rPr>
          <w:b/>
          <w:color w:val="385AA8"/>
          <w:w w:val="85"/>
        </w:rPr>
        <w:t>Sunum</w:t>
      </w:r>
      <w:r>
        <w:rPr>
          <w:b/>
          <w:color w:val="385AA8"/>
        </w:rPr>
        <w:t xml:space="preserve"> </w:t>
      </w:r>
      <w:r>
        <w:rPr>
          <w:b/>
          <w:color w:val="385AA8"/>
          <w:w w:val="85"/>
        </w:rPr>
        <w:t>Becerisi</w:t>
      </w:r>
      <w:r>
        <w:rPr>
          <w:b/>
          <w:color w:val="385AA8"/>
        </w:rPr>
        <w:t xml:space="preserve"> </w:t>
      </w:r>
      <w:r>
        <w:rPr>
          <w:b/>
          <w:color w:val="385AA8"/>
          <w:spacing w:val="-2"/>
          <w:w w:val="85"/>
        </w:rPr>
        <w:t>(TSRMAB3)</w:t>
      </w:r>
    </w:p>
    <w:p w14:paraId="1CAEA8FA" w14:textId="77777777" w:rsidR="00E94F05" w:rsidRDefault="00DF3DC5">
      <w:pPr>
        <w:pStyle w:val="GvdeMetni"/>
        <w:spacing w:before="34" w:line="278" w:lineRule="auto"/>
        <w:ind w:left="1134" w:right="1415"/>
        <w:jc w:val="both"/>
      </w:pPr>
      <w:r>
        <w:rPr>
          <w:noProof/>
        </w:rPr>
        <mc:AlternateContent>
          <mc:Choice Requires="wps">
            <w:drawing>
              <wp:anchor distT="0" distB="0" distL="0" distR="0" simplePos="0" relativeHeight="15738880" behindDoc="0" locked="0" layoutInCell="1" allowOverlap="1" wp14:anchorId="3B10750C" wp14:editId="01671033">
                <wp:simplePos x="0" y="0"/>
                <wp:positionH relativeFrom="page">
                  <wp:posOffset>2214905</wp:posOffset>
                </wp:positionH>
                <wp:positionV relativeFrom="paragraph">
                  <wp:posOffset>509566</wp:posOffset>
                </wp:positionV>
                <wp:extent cx="4205605" cy="120015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1200150"/>
                        </a:xfrm>
                        <a:prstGeom prst="rect">
                          <a:avLst/>
                        </a:prstGeom>
                      </wps:spPr>
                      <wps:txbx>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493"/>
                            </w:tblGrid>
                            <w:tr w:rsidR="00E94F05" w14:paraId="42B662D6" w14:textId="77777777">
                              <w:trPr>
                                <w:trHeight w:val="370"/>
                              </w:trPr>
                              <w:tc>
                                <w:tcPr>
                                  <w:tcW w:w="6493" w:type="dxa"/>
                                  <w:shd w:val="clear" w:color="auto" w:fill="3C65AF"/>
                                </w:tcPr>
                                <w:p w14:paraId="5EC4E5F2" w14:textId="77777777" w:rsidR="00E94F05" w:rsidRDefault="00DF3DC5">
                                  <w:pPr>
                                    <w:pStyle w:val="TableParagraph"/>
                                    <w:spacing w:before="75"/>
                                    <w:ind w:left="9"/>
                                    <w:jc w:val="center"/>
                                    <w:rPr>
                                      <w:b/>
                                    </w:rPr>
                                  </w:pPr>
                                  <w:r>
                                    <w:rPr>
                                      <w:b/>
                                      <w:color w:val="FFFFFF"/>
                                      <w:w w:val="90"/>
                                    </w:rPr>
                                    <w:t>Süreç</w:t>
                                  </w:r>
                                  <w:r>
                                    <w:rPr>
                                      <w:b/>
                                      <w:color w:val="FFFFFF"/>
                                      <w:spacing w:val="-7"/>
                                      <w:w w:val="90"/>
                                    </w:rPr>
                                    <w:t xml:space="preserve"> </w:t>
                                  </w:r>
                                  <w:r>
                                    <w:rPr>
                                      <w:b/>
                                      <w:color w:val="FFFFFF"/>
                                      <w:spacing w:val="-2"/>
                                    </w:rPr>
                                    <w:t>Bileşenleri</w:t>
                                  </w:r>
                                </w:p>
                              </w:tc>
                            </w:tr>
                            <w:tr w:rsidR="00E94F05" w14:paraId="47D2BA1B" w14:textId="77777777">
                              <w:trPr>
                                <w:trHeight w:val="365"/>
                              </w:trPr>
                              <w:tc>
                                <w:tcPr>
                                  <w:tcW w:w="6493" w:type="dxa"/>
                                  <w:shd w:val="clear" w:color="auto" w:fill="EFF2FA"/>
                                </w:tcPr>
                                <w:p w14:paraId="69FA7120" w14:textId="77777777" w:rsidR="00E94F05" w:rsidRDefault="00DF3DC5">
                                  <w:pPr>
                                    <w:pStyle w:val="TableParagraph"/>
                                    <w:spacing w:before="92"/>
                                    <w:ind w:left="80"/>
                                    <w:rPr>
                                      <w:sz w:val="18"/>
                                    </w:rPr>
                                  </w:pPr>
                                  <w:r>
                                    <w:rPr>
                                      <w:color w:val="231F20"/>
                                      <w:spacing w:val="-2"/>
                                      <w:sz w:val="18"/>
                                    </w:rPr>
                                    <w:t>TSRMAB3.SB1.</w:t>
                                  </w:r>
                                  <w:r>
                                    <w:rPr>
                                      <w:color w:val="231F20"/>
                                      <w:spacing w:val="-20"/>
                                      <w:sz w:val="18"/>
                                    </w:rPr>
                                    <w:t xml:space="preserve"> </w:t>
                                  </w:r>
                                  <w:r>
                                    <w:rPr>
                                      <w:color w:val="231F20"/>
                                      <w:spacing w:val="-2"/>
                                      <w:sz w:val="18"/>
                                    </w:rPr>
                                    <w:t>Çoklu</w:t>
                                  </w:r>
                                  <w:r>
                                    <w:rPr>
                                      <w:color w:val="231F20"/>
                                      <w:spacing w:val="-19"/>
                                      <w:sz w:val="18"/>
                                    </w:rPr>
                                    <w:t xml:space="preserve"> </w:t>
                                  </w:r>
                                  <w:r>
                                    <w:rPr>
                                      <w:color w:val="231F20"/>
                                      <w:spacing w:val="-2"/>
                                      <w:sz w:val="18"/>
                                    </w:rPr>
                                    <w:t>ortam</w:t>
                                  </w:r>
                                  <w:r>
                                    <w:rPr>
                                      <w:color w:val="231F20"/>
                                      <w:spacing w:val="-19"/>
                                      <w:sz w:val="18"/>
                                    </w:rPr>
                                    <w:t xml:space="preserve"> </w:t>
                                  </w:r>
                                  <w:r>
                                    <w:rPr>
                                      <w:color w:val="231F20"/>
                                      <w:spacing w:val="-2"/>
                                      <w:sz w:val="18"/>
                                    </w:rPr>
                                    <w:t>sunum</w:t>
                                  </w:r>
                                  <w:r>
                                    <w:rPr>
                                      <w:color w:val="231F20"/>
                                      <w:spacing w:val="-19"/>
                                      <w:sz w:val="18"/>
                                    </w:rPr>
                                    <w:t xml:space="preserve"> </w:t>
                                  </w:r>
                                  <w:r>
                                    <w:rPr>
                                      <w:color w:val="231F20"/>
                                      <w:spacing w:val="-2"/>
                                      <w:sz w:val="18"/>
                                    </w:rPr>
                                    <w:t>özelliklerine</w:t>
                                  </w:r>
                                  <w:r>
                                    <w:rPr>
                                      <w:color w:val="231F20"/>
                                      <w:spacing w:val="-19"/>
                                      <w:sz w:val="18"/>
                                    </w:rPr>
                                    <w:t xml:space="preserve"> </w:t>
                                  </w:r>
                                  <w:r>
                                    <w:rPr>
                                      <w:color w:val="231F20"/>
                                      <w:spacing w:val="-2"/>
                                      <w:sz w:val="18"/>
                                    </w:rPr>
                                    <w:t>göre</w:t>
                                  </w:r>
                                  <w:r>
                                    <w:rPr>
                                      <w:color w:val="231F20"/>
                                      <w:spacing w:val="-19"/>
                                      <w:sz w:val="18"/>
                                    </w:rPr>
                                    <w:t xml:space="preserve"> </w:t>
                                  </w:r>
                                  <w:r>
                                    <w:rPr>
                                      <w:color w:val="231F20"/>
                                      <w:spacing w:val="-2"/>
                                      <w:sz w:val="18"/>
                                    </w:rPr>
                                    <w:t>sunumu</w:t>
                                  </w:r>
                                  <w:r>
                                    <w:rPr>
                                      <w:color w:val="231F20"/>
                                      <w:spacing w:val="-19"/>
                                      <w:sz w:val="18"/>
                                    </w:rPr>
                                    <w:t xml:space="preserve"> </w:t>
                                  </w:r>
                                  <w:r>
                                    <w:rPr>
                                      <w:color w:val="231F20"/>
                                      <w:spacing w:val="-2"/>
                                      <w:sz w:val="18"/>
                                    </w:rPr>
                                    <w:t>planlamak</w:t>
                                  </w:r>
                                </w:p>
                              </w:tc>
                            </w:tr>
                            <w:tr w:rsidR="00E94F05" w14:paraId="31DBB828" w14:textId="77777777">
                              <w:trPr>
                                <w:trHeight w:val="365"/>
                              </w:trPr>
                              <w:tc>
                                <w:tcPr>
                                  <w:tcW w:w="6493" w:type="dxa"/>
                                  <w:shd w:val="clear" w:color="auto" w:fill="D2DEF2"/>
                                </w:tcPr>
                                <w:p w14:paraId="7A3A83B5" w14:textId="77777777" w:rsidR="00E94F05" w:rsidRDefault="00DF3DC5">
                                  <w:pPr>
                                    <w:pStyle w:val="TableParagraph"/>
                                    <w:spacing w:before="92"/>
                                    <w:ind w:left="80"/>
                                    <w:rPr>
                                      <w:sz w:val="18"/>
                                    </w:rPr>
                                  </w:pPr>
                                  <w:r>
                                    <w:rPr>
                                      <w:color w:val="231F20"/>
                                      <w:spacing w:val="-2"/>
                                      <w:sz w:val="18"/>
                                    </w:rPr>
                                    <w:t>TSRMAB3.SB2.</w:t>
                                  </w:r>
                                  <w:r>
                                    <w:rPr>
                                      <w:color w:val="231F20"/>
                                      <w:spacing w:val="-15"/>
                                      <w:sz w:val="18"/>
                                    </w:rPr>
                                    <w:t xml:space="preserve"> </w:t>
                                  </w:r>
                                  <w:r>
                                    <w:rPr>
                                      <w:color w:val="231F20"/>
                                      <w:spacing w:val="-2"/>
                                      <w:sz w:val="18"/>
                                    </w:rPr>
                                    <w:t>Çoklu</w:t>
                                  </w:r>
                                  <w:r>
                                    <w:rPr>
                                      <w:color w:val="231F20"/>
                                      <w:spacing w:val="-14"/>
                                      <w:sz w:val="18"/>
                                    </w:rPr>
                                    <w:t xml:space="preserve"> </w:t>
                                  </w:r>
                                  <w:r>
                                    <w:rPr>
                                      <w:color w:val="231F20"/>
                                      <w:spacing w:val="-2"/>
                                      <w:sz w:val="18"/>
                                    </w:rPr>
                                    <w:t>ortam</w:t>
                                  </w:r>
                                  <w:r>
                                    <w:rPr>
                                      <w:color w:val="231F20"/>
                                      <w:spacing w:val="-15"/>
                                      <w:sz w:val="18"/>
                                    </w:rPr>
                                    <w:t xml:space="preserve"> </w:t>
                                  </w:r>
                                  <w:r>
                                    <w:rPr>
                                      <w:color w:val="231F20"/>
                                      <w:spacing w:val="-2"/>
                                      <w:sz w:val="18"/>
                                    </w:rPr>
                                    <w:t>sunum</w:t>
                                  </w:r>
                                  <w:r>
                                    <w:rPr>
                                      <w:color w:val="231F20"/>
                                      <w:spacing w:val="-14"/>
                                      <w:sz w:val="18"/>
                                    </w:rPr>
                                    <w:t xml:space="preserve"> </w:t>
                                  </w:r>
                                  <w:r>
                                    <w:rPr>
                                      <w:color w:val="231F20"/>
                                      <w:spacing w:val="-2"/>
                                      <w:sz w:val="18"/>
                                    </w:rPr>
                                    <w:t>özelliklerine</w:t>
                                  </w:r>
                                  <w:r>
                                    <w:rPr>
                                      <w:color w:val="231F20"/>
                                      <w:spacing w:val="-15"/>
                                      <w:sz w:val="18"/>
                                    </w:rPr>
                                    <w:t xml:space="preserve"> </w:t>
                                  </w:r>
                                  <w:r>
                                    <w:rPr>
                                      <w:color w:val="231F20"/>
                                      <w:spacing w:val="-2"/>
                                      <w:sz w:val="18"/>
                                    </w:rPr>
                                    <w:t>göre</w:t>
                                  </w:r>
                                  <w:r>
                                    <w:rPr>
                                      <w:color w:val="231F20"/>
                                      <w:spacing w:val="-14"/>
                                      <w:sz w:val="18"/>
                                    </w:rPr>
                                    <w:t xml:space="preserve"> </w:t>
                                  </w:r>
                                  <w:r>
                                    <w:rPr>
                                      <w:color w:val="231F20"/>
                                      <w:spacing w:val="-2"/>
                                      <w:sz w:val="18"/>
                                    </w:rPr>
                                    <w:t>sunumu</w:t>
                                  </w:r>
                                  <w:r>
                                    <w:rPr>
                                      <w:color w:val="231F20"/>
                                      <w:spacing w:val="-15"/>
                                      <w:sz w:val="18"/>
                                    </w:rPr>
                                    <w:t xml:space="preserve"> </w:t>
                                  </w:r>
                                  <w:r>
                                    <w:rPr>
                                      <w:color w:val="231F20"/>
                                      <w:spacing w:val="-2"/>
                                      <w:sz w:val="18"/>
                                    </w:rPr>
                                    <w:t>tasarlamak</w:t>
                                  </w:r>
                                </w:p>
                              </w:tc>
                            </w:tr>
                            <w:tr w:rsidR="00E94F05" w14:paraId="5F9E925B" w14:textId="77777777">
                              <w:trPr>
                                <w:trHeight w:val="365"/>
                              </w:trPr>
                              <w:tc>
                                <w:tcPr>
                                  <w:tcW w:w="6493" w:type="dxa"/>
                                  <w:shd w:val="clear" w:color="auto" w:fill="EFF2FA"/>
                                </w:tcPr>
                                <w:p w14:paraId="5534A4AE" w14:textId="77777777" w:rsidR="00E94F05" w:rsidRDefault="00DF3DC5">
                                  <w:pPr>
                                    <w:pStyle w:val="TableParagraph"/>
                                    <w:spacing w:before="92"/>
                                    <w:ind w:left="80"/>
                                    <w:rPr>
                                      <w:sz w:val="18"/>
                                    </w:rPr>
                                  </w:pPr>
                                  <w:r>
                                    <w:rPr>
                                      <w:color w:val="231F20"/>
                                      <w:spacing w:val="-2"/>
                                      <w:sz w:val="18"/>
                                    </w:rPr>
                                    <w:t>TSRMAB3.SB3.</w:t>
                                  </w:r>
                                  <w:r>
                                    <w:rPr>
                                      <w:color w:val="231F20"/>
                                      <w:spacing w:val="-15"/>
                                      <w:sz w:val="18"/>
                                    </w:rPr>
                                    <w:t xml:space="preserve"> </w:t>
                                  </w:r>
                                  <w:r>
                                    <w:rPr>
                                      <w:color w:val="231F20"/>
                                      <w:spacing w:val="-2"/>
                                      <w:sz w:val="18"/>
                                    </w:rPr>
                                    <w:t>Çoklu</w:t>
                                  </w:r>
                                  <w:r>
                                    <w:rPr>
                                      <w:color w:val="231F20"/>
                                      <w:spacing w:val="-14"/>
                                      <w:sz w:val="18"/>
                                    </w:rPr>
                                    <w:t xml:space="preserve"> </w:t>
                                  </w:r>
                                  <w:r>
                                    <w:rPr>
                                      <w:color w:val="231F20"/>
                                      <w:spacing w:val="-2"/>
                                      <w:sz w:val="18"/>
                                    </w:rPr>
                                    <w:t>ortam</w:t>
                                  </w:r>
                                  <w:r>
                                    <w:rPr>
                                      <w:color w:val="231F20"/>
                                      <w:spacing w:val="-15"/>
                                      <w:sz w:val="18"/>
                                    </w:rPr>
                                    <w:t xml:space="preserve"> </w:t>
                                  </w:r>
                                  <w:r>
                                    <w:rPr>
                                      <w:color w:val="231F20"/>
                                      <w:spacing w:val="-2"/>
                                      <w:sz w:val="18"/>
                                    </w:rPr>
                                    <w:t>sunum</w:t>
                                  </w:r>
                                  <w:r>
                                    <w:rPr>
                                      <w:color w:val="231F20"/>
                                      <w:spacing w:val="-14"/>
                                      <w:sz w:val="18"/>
                                    </w:rPr>
                                    <w:t xml:space="preserve"> </w:t>
                                  </w:r>
                                  <w:r>
                                    <w:rPr>
                                      <w:color w:val="231F20"/>
                                      <w:spacing w:val="-2"/>
                                      <w:sz w:val="18"/>
                                    </w:rPr>
                                    <w:t>özelliklerine</w:t>
                                  </w:r>
                                  <w:r>
                                    <w:rPr>
                                      <w:color w:val="231F20"/>
                                      <w:spacing w:val="-15"/>
                                      <w:sz w:val="18"/>
                                    </w:rPr>
                                    <w:t xml:space="preserve"> </w:t>
                                  </w:r>
                                  <w:r>
                                    <w:rPr>
                                      <w:color w:val="231F20"/>
                                      <w:spacing w:val="-2"/>
                                      <w:sz w:val="18"/>
                                    </w:rPr>
                                    <w:t>göre</w:t>
                                  </w:r>
                                  <w:r>
                                    <w:rPr>
                                      <w:color w:val="231F20"/>
                                      <w:spacing w:val="-14"/>
                                      <w:sz w:val="18"/>
                                    </w:rPr>
                                    <w:t xml:space="preserve"> </w:t>
                                  </w:r>
                                  <w:r>
                                    <w:rPr>
                                      <w:color w:val="231F20"/>
                                      <w:spacing w:val="-2"/>
                                      <w:sz w:val="18"/>
                                    </w:rPr>
                                    <w:t>sunumu</w:t>
                                  </w:r>
                                  <w:r>
                                    <w:rPr>
                                      <w:color w:val="231F20"/>
                                      <w:spacing w:val="-15"/>
                                      <w:sz w:val="18"/>
                                    </w:rPr>
                                    <w:t xml:space="preserve"> </w:t>
                                  </w:r>
                                  <w:r>
                                    <w:rPr>
                                      <w:color w:val="231F20"/>
                                      <w:spacing w:val="-2"/>
                                      <w:sz w:val="18"/>
                                    </w:rPr>
                                    <w:t>uygulamak</w:t>
                                  </w:r>
                                </w:p>
                              </w:tc>
                            </w:tr>
                            <w:tr w:rsidR="00E94F05" w14:paraId="79CB05D2" w14:textId="77777777">
                              <w:trPr>
                                <w:trHeight w:val="365"/>
                              </w:trPr>
                              <w:tc>
                                <w:tcPr>
                                  <w:tcW w:w="6493" w:type="dxa"/>
                                  <w:shd w:val="clear" w:color="auto" w:fill="D2DEF2"/>
                                </w:tcPr>
                                <w:p w14:paraId="6161A385" w14:textId="77777777" w:rsidR="00E94F05" w:rsidRDefault="00DF3DC5">
                                  <w:pPr>
                                    <w:pStyle w:val="TableParagraph"/>
                                    <w:spacing w:before="92"/>
                                    <w:ind w:left="80"/>
                                    <w:rPr>
                                      <w:sz w:val="18"/>
                                    </w:rPr>
                                  </w:pPr>
                                  <w:r>
                                    <w:rPr>
                                      <w:color w:val="231F20"/>
                                      <w:spacing w:val="-2"/>
                                      <w:sz w:val="18"/>
                                    </w:rPr>
                                    <w:t>TSRMAB3.SB4.</w:t>
                                  </w:r>
                                  <w:r>
                                    <w:rPr>
                                      <w:color w:val="231F20"/>
                                      <w:spacing w:val="-15"/>
                                      <w:sz w:val="18"/>
                                    </w:rPr>
                                    <w:t xml:space="preserve"> </w:t>
                                  </w:r>
                                  <w:r>
                                    <w:rPr>
                                      <w:color w:val="231F20"/>
                                      <w:spacing w:val="-2"/>
                                      <w:sz w:val="18"/>
                                    </w:rPr>
                                    <w:t>Çoklu</w:t>
                                  </w:r>
                                  <w:r>
                                    <w:rPr>
                                      <w:color w:val="231F20"/>
                                      <w:spacing w:val="-14"/>
                                      <w:sz w:val="18"/>
                                    </w:rPr>
                                    <w:t xml:space="preserve"> </w:t>
                                  </w:r>
                                  <w:r>
                                    <w:rPr>
                                      <w:color w:val="231F20"/>
                                      <w:spacing w:val="-2"/>
                                      <w:sz w:val="18"/>
                                    </w:rPr>
                                    <w:t>ortam</w:t>
                                  </w:r>
                                  <w:r>
                                    <w:rPr>
                                      <w:color w:val="231F20"/>
                                      <w:spacing w:val="-15"/>
                                      <w:sz w:val="18"/>
                                    </w:rPr>
                                    <w:t xml:space="preserve"> </w:t>
                                  </w:r>
                                  <w:r>
                                    <w:rPr>
                                      <w:color w:val="231F20"/>
                                      <w:spacing w:val="-2"/>
                                      <w:sz w:val="18"/>
                                    </w:rPr>
                                    <w:t>sunum</w:t>
                                  </w:r>
                                  <w:r>
                                    <w:rPr>
                                      <w:color w:val="231F20"/>
                                      <w:spacing w:val="-14"/>
                                      <w:sz w:val="18"/>
                                    </w:rPr>
                                    <w:t xml:space="preserve"> </w:t>
                                  </w:r>
                                  <w:r>
                                    <w:rPr>
                                      <w:color w:val="231F20"/>
                                      <w:spacing w:val="-2"/>
                                      <w:sz w:val="18"/>
                                    </w:rPr>
                                    <w:t>özelliklerine</w:t>
                                  </w:r>
                                  <w:r>
                                    <w:rPr>
                                      <w:color w:val="231F20"/>
                                      <w:spacing w:val="-15"/>
                                      <w:sz w:val="18"/>
                                    </w:rPr>
                                    <w:t xml:space="preserve"> </w:t>
                                  </w:r>
                                  <w:r>
                                    <w:rPr>
                                      <w:color w:val="231F20"/>
                                      <w:spacing w:val="-2"/>
                                      <w:sz w:val="18"/>
                                    </w:rPr>
                                    <w:t>göre</w:t>
                                  </w:r>
                                  <w:r>
                                    <w:rPr>
                                      <w:color w:val="231F20"/>
                                      <w:spacing w:val="-14"/>
                                      <w:sz w:val="18"/>
                                    </w:rPr>
                                    <w:t xml:space="preserve"> </w:t>
                                  </w:r>
                                  <w:r>
                                    <w:rPr>
                                      <w:color w:val="231F20"/>
                                      <w:spacing w:val="-2"/>
                                      <w:sz w:val="18"/>
                                    </w:rPr>
                                    <w:t>sunumu</w:t>
                                  </w:r>
                                  <w:r>
                                    <w:rPr>
                                      <w:color w:val="231F20"/>
                                      <w:spacing w:val="-15"/>
                                      <w:sz w:val="18"/>
                                    </w:rPr>
                                    <w:t xml:space="preserve"> </w:t>
                                  </w:r>
                                  <w:r>
                                    <w:rPr>
                                      <w:color w:val="231F20"/>
                                      <w:spacing w:val="-2"/>
                                      <w:sz w:val="18"/>
                                    </w:rPr>
                                    <w:t>değerlendirmek</w:t>
                                  </w:r>
                                </w:p>
                              </w:tc>
                            </w:tr>
                          </w:tbl>
                          <w:p w14:paraId="7CAB47B1" w14:textId="77777777" w:rsidR="00E94F05" w:rsidRDefault="00E94F05">
                            <w:pPr>
                              <w:pStyle w:val="GvdeMetni"/>
                            </w:pPr>
                          </w:p>
                        </w:txbxContent>
                      </wps:txbx>
                      <wps:bodyPr wrap="square" lIns="0" tIns="0" rIns="0" bIns="0" rtlCol="0">
                        <a:noAutofit/>
                      </wps:bodyPr>
                    </wps:wsp>
                  </a:graphicData>
                </a:graphic>
              </wp:anchor>
            </w:drawing>
          </mc:Choice>
          <mc:Fallback>
            <w:pict>
              <v:shape w14:anchorId="3B10750C" id="Textbox 35" o:spid="_x0000_s1030" type="#_x0000_t202" style="position:absolute;left:0;text-align:left;margin-left:174.4pt;margin-top:40.1pt;width:331.15pt;height:94.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" filled="f" stroked="f">
                <v:textbox inset="0,0,0,0">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493"/>
                      </w:tblGrid>
                      <w:tr w:rsidR="00E94F05" w14:paraId="42B662D6" w14:textId="77777777">
                        <w:trPr>
                          <w:trHeight w:val="370"/>
                        </w:trPr>
                        <w:tc>
                          <w:tcPr>
                            <w:tcW w:w="6493" w:type="dxa"/>
                            <w:shd w:val="clear" w:color="auto" w:fill="3C65AF"/>
                          </w:tcPr>
                          <w:p w14:paraId="5EC4E5F2" w14:textId="77777777" w:rsidR="00E94F05" w:rsidRDefault="00DF3DC5">
                            <w:pPr>
                              <w:pStyle w:val="TableParagraph"/>
                              <w:spacing w:before="75"/>
                              <w:ind w:left="9"/>
                              <w:jc w:val="center"/>
                              <w:rPr>
                                <w:b/>
                              </w:rPr>
                            </w:pPr>
                            <w:r>
                              <w:rPr>
                                <w:b/>
                                <w:color w:val="FFFFFF"/>
                                <w:w w:val="90"/>
                              </w:rPr>
                              <w:t>Süreç</w:t>
                            </w:r>
                            <w:r>
                              <w:rPr>
                                <w:b/>
                                <w:color w:val="FFFFFF"/>
                                <w:spacing w:val="-7"/>
                                <w:w w:val="90"/>
                              </w:rPr>
                              <w:t xml:space="preserve"> </w:t>
                            </w:r>
                            <w:r>
                              <w:rPr>
                                <w:b/>
                                <w:color w:val="FFFFFF"/>
                                <w:spacing w:val="-2"/>
                              </w:rPr>
                              <w:t>Bileşenleri</w:t>
                            </w:r>
                          </w:p>
                        </w:tc>
                      </w:tr>
                      <w:tr w:rsidR="00E94F05" w14:paraId="47D2BA1B" w14:textId="77777777">
                        <w:trPr>
                          <w:trHeight w:val="365"/>
                        </w:trPr>
                        <w:tc>
                          <w:tcPr>
                            <w:tcW w:w="6493" w:type="dxa"/>
                            <w:shd w:val="clear" w:color="auto" w:fill="EFF2FA"/>
                          </w:tcPr>
                          <w:p w14:paraId="69FA7120" w14:textId="77777777" w:rsidR="00E94F05" w:rsidRDefault="00DF3DC5">
                            <w:pPr>
                              <w:pStyle w:val="TableParagraph"/>
                              <w:spacing w:before="92"/>
                              <w:ind w:left="80"/>
                              <w:rPr>
                                <w:sz w:val="18"/>
                              </w:rPr>
                            </w:pPr>
                            <w:r>
                              <w:rPr>
                                <w:color w:val="231F20"/>
                                <w:spacing w:val="-2"/>
                                <w:sz w:val="18"/>
                              </w:rPr>
                              <w:t>TSRMAB3.SB1.</w:t>
                            </w:r>
                            <w:r>
                              <w:rPr>
                                <w:color w:val="231F20"/>
                                <w:spacing w:val="-20"/>
                                <w:sz w:val="18"/>
                              </w:rPr>
                              <w:t xml:space="preserve"> </w:t>
                            </w:r>
                            <w:r>
                              <w:rPr>
                                <w:color w:val="231F20"/>
                                <w:spacing w:val="-2"/>
                                <w:sz w:val="18"/>
                              </w:rPr>
                              <w:t>Çoklu</w:t>
                            </w:r>
                            <w:r>
                              <w:rPr>
                                <w:color w:val="231F20"/>
                                <w:spacing w:val="-19"/>
                                <w:sz w:val="18"/>
                              </w:rPr>
                              <w:t xml:space="preserve"> </w:t>
                            </w:r>
                            <w:r>
                              <w:rPr>
                                <w:color w:val="231F20"/>
                                <w:spacing w:val="-2"/>
                                <w:sz w:val="18"/>
                              </w:rPr>
                              <w:t>ortam</w:t>
                            </w:r>
                            <w:r>
                              <w:rPr>
                                <w:color w:val="231F20"/>
                                <w:spacing w:val="-19"/>
                                <w:sz w:val="18"/>
                              </w:rPr>
                              <w:t xml:space="preserve"> </w:t>
                            </w:r>
                            <w:r>
                              <w:rPr>
                                <w:color w:val="231F20"/>
                                <w:spacing w:val="-2"/>
                                <w:sz w:val="18"/>
                              </w:rPr>
                              <w:t>sunum</w:t>
                            </w:r>
                            <w:r>
                              <w:rPr>
                                <w:color w:val="231F20"/>
                                <w:spacing w:val="-19"/>
                                <w:sz w:val="18"/>
                              </w:rPr>
                              <w:t xml:space="preserve"> </w:t>
                            </w:r>
                            <w:r>
                              <w:rPr>
                                <w:color w:val="231F20"/>
                                <w:spacing w:val="-2"/>
                                <w:sz w:val="18"/>
                              </w:rPr>
                              <w:t>özelliklerine</w:t>
                            </w:r>
                            <w:r>
                              <w:rPr>
                                <w:color w:val="231F20"/>
                                <w:spacing w:val="-19"/>
                                <w:sz w:val="18"/>
                              </w:rPr>
                              <w:t xml:space="preserve"> </w:t>
                            </w:r>
                            <w:r>
                              <w:rPr>
                                <w:color w:val="231F20"/>
                                <w:spacing w:val="-2"/>
                                <w:sz w:val="18"/>
                              </w:rPr>
                              <w:t>göre</w:t>
                            </w:r>
                            <w:r>
                              <w:rPr>
                                <w:color w:val="231F20"/>
                                <w:spacing w:val="-19"/>
                                <w:sz w:val="18"/>
                              </w:rPr>
                              <w:t xml:space="preserve"> </w:t>
                            </w:r>
                            <w:r>
                              <w:rPr>
                                <w:color w:val="231F20"/>
                                <w:spacing w:val="-2"/>
                                <w:sz w:val="18"/>
                              </w:rPr>
                              <w:t>sunumu</w:t>
                            </w:r>
                            <w:r>
                              <w:rPr>
                                <w:color w:val="231F20"/>
                                <w:spacing w:val="-19"/>
                                <w:sz w:val="18"/>
                              </w:rPr>
                              <w:t xml:space="preserve"> </w:t>
                            </w:r>
                            <w:r>
                              <w:rPr>
                                <w:color w:val="231F20"/>
                                <w:spacing w:val="-2"/>
                                <w:sz w:val="18"/>
                              </w:rPr>
                              <w:t>planlamak</w:t>
                            </w:r>
                          </w:p>
                        </w:tc>
                      </w:tr>
                      <w:tr w:rsidR="00E94F05" w14:paraId="31DBB828" w14:textId="77777777">
                        <w:trPr>
                          <w:trHeight w:val="365"/>
                        </w:trPr>
                        <w:tc>
                          <w:tcPr>
                            <w:tcW w:w="6493" w:type="dxa"/>
                            <w:shd w:val="clear" w:color="auto" w:fill="D2DEF2"/>
                          </w:tcPr>
                          <w:p w14:paraId="7A3A83B5" w14:textId="77777777" w:rsidR="00E94F05" w:rsidRDefault="00DF3DC5">
                            <w:pPr>
                              <w:pStyle w:val="TableParagraph"/>
                              <w:spacing w:before="92"/>
                              <w:ind w:left="80"/>
                              <w:rPr>
                                <w:sz w:val="18"/>
                              </w:rPr>
                            </w:pPr>
                            <w:r>
                              <w:rPr>
                                <w:color w:val="231F20"/>
                                <w:spacing w:val="-2"/>
                                <w:sz w:val="18"/>
                              </w:rPr>
                              <w:t>TSRMAB3.SB2.</w:t>
                            </w:r>
                            <w:r>
                              <w:rPr>
                                <w:color w:val="231F20"/>
                                <w:spacing w:val="-15"/>
                                <w:sz w:val="18"/>
                              </w:rPr>
                              <w:t xml:space="preserve"> </w:t>
                            </w:r>
                            <w:r>
                              <w:rPr>
                                <w:color w:val="231F20"/>
                                <w:spacing w:val="-2"/>
                                <w:sz w:val="18"/>
                              </w:rPr>
                              <w:t>Çoklu</w:t>
                            </w:r>
                            <w:r>
                              <w:rPr>
                                <w:color w:val="231F20"/>
                                <w:spacing w:val="-14"/>
                                <w:sz w:val="18"/>
                              </w:rPr>
                              <w:t xml:space="preserve"> </w:t>
                            </w:r>
                            <w:r>
                              <w:rPr>
                                <w:color w:val="231F20"/>
                                <w:spacing w:val="-2"/>
                                <w:sz w:val="18"/>
                              </w:rPr>
                              <w:t>ortam</w:t>
                            </w:r>
                            <w:r>
                              <w:rPr>
                                <w:color w:val="231F20"/>
                                <w:spacing w:val="-15"/>
                                <w:sz w:val="18"/>
                              </w:rPr>
                              <w:t xml:space="preserve"> </w:t>
                            </w:r>
                            <w:r>
                              <w:rPr>
                                <w:color w:val="231F20"/>
                                <w:spacing w:val="-2"/>
                                <w:sz w:val="18"/>
                              </w:rPr>
                              <w:t>sunum</w:t>
                            </w:r>
                            <w:r>
                              <w:rPr>
                                <w:color w:val="231F20"/>
                                <w:spacing w:val="-14"/>
                                <w:sz w:val="18"/>
                              </w:rPr>
                              <w:t xml:space="preserve"> </w:t>
                            </w:r>
                            <w:r>
                              <w:rPr>
                                <w:color w:val="231F20"/>
                                <w:spacing w:val="-2"/>
                                <w:sz w:val="18"/>
                              </w:rPr>
                              <w:t>özelliklerine</w:t>
                            </w:r>
                            <w:r>
                              <w:rPr>
                                <w:color w:val="231F20"/>
                                <w:spacing w:val="-15"/>
                                <w:sz w:val="18"/>
                              </w:rPr>
                              <w:t xml:space="preserve"> </w:t>
                            </w:r>
                            <w:r>
                              <w:rPr>
                                <w:color w:val="231F20"/>
                                <w:spacing w:val="-2"/>
                                <w:sz w:val="18"/>
                              </w:rPr>
                              <w:t>göre</w:t>
                            </w:r>
                            <w:r>
                              <w:rPr>
                                <w:color w:val="231F20"/>
                                <w:spacing w:val="-14"/>
                                <w:sz w:val="18"/>
                              </w:rPr>
                              <w:t xml:space="preserve"> </w:t>
                            </w:r>
                            <w:r>
                              <w:rPr>
                                <w:color w:val="231F20"/>
                                <w:spacing w:val="-2"/>
                                <w:sz w:val="18"/>
                              </w:rPr>
                              <w:t>sunumu</w:t>
                            </w:r>
                            <w:r>
                              <w:rPr>
                                <w:color w:val="231F20"/>
                                <w:spacing w:val="-15"/>
                                <w:sz w:val="18"/>
                              </w:rPr>
                              <w:t xml:space="preserve"> </w:t>
                            </w:r>
                            <w:r>
                              <w:rPr>
                                <w:color w:val="231F20"/>
                                <w:spacing w:val="-2"/>
                                <w:sz w:val="18"/>
                              </w:rPr>
                              <w:t>tasarlamak</w:t>
                            </w:r>
                          </w:p>
                        </w:tc>
                      </w:tr>
                      <w:tr w:rsidR="00E94F05" w14:paraId="5F9E925B" w14:textId="77777777">
                        <w:trPr>
                          <w:trHeight w:val="365"/>
                        </w:trPr>
                        <w:tc>
                          <w:tcPr>
                            <w:tcW w:w="6493" w:type="dxa"/>
                            <w:shd w:val="clear" w:color="auto" w:fill="EFF2FA"/>
                          </w:tcPr>
                          <w:p w14:paraId="5534A4AE" w14:textId="77777777" w:rsidR="00E94F05" w:rsidRDefault="00DF3DC5">
                            <w:pPr>
                              <w:pStyle w:val="TableParagraph"/>
                              <w:spacing w:before="92"/>
                              <w:ind w:left="80"/>
                              <w:rPr>
                                <w:sz w:val="18"/>
                              </w:rPr>
                            </w:pPr>
                            <w:r>
                              <w:rPr>
                                <w:color w:val="231F20"/>
                                <w:spacing w:val="-2"/>
                                <w:sz w:val="18"/>
                              </w:rPr>
                              <w:t>TSRMAB3.SB3.</w:t>
                            </w:r>
                            <w:r>
                              <w:rPr>
                                <w:color w:val="231F20"/>
                                <w:spacing w:val="-15"/>
                                <w:sz w:val="18"/>
                              </w:rPr>
                              <w:t xml:space="preserve"> </w:t>
                            </w:r>
                            <w:r>
                              <w:rPr>
                                <w:color w:val="231F20"/>
                                <w:spacing w:val="-2"/>
                                <w:sz w:val="18"/>
                              </w:rPr>
                              <w:t>Çoklu</w:t>
                            </w:r>
                            <w:r>
                              <w:rPr>
                                <w:color w:val="231F20"/>
                                <w:spacing w:val="-14"/>
                                <w:sz w:val="18"/>
                              </w:rPr>
                              <w:t xml:space="preserve"> </w:t>
                            </w:r>
                            <w:r>
                              <w:rPr>
                                <w:color w:val="231F20"/>
                                <w:spacing w:val="-2"/>
                                <w:sz w:val="18"/>
                              </w:rPr>
                              <w:t>ortam</w:t>
                            </w:r>
                            <w:r>
                              <w:rPr>
                                <w:color w:val="231F20"/>
                                <w:spacing w:val="-15"/>
                                <w:sz w:val="18"/>
                              </w:rPr>
                              <w:t xml:space="preserve"> </w:t>
                            </w:r>
                            <w:r>
                              <w:rPr>
                                <w:color w:val="231F20"/>
                                <w:spacing w:val="-2"/>
                                <w:sz w:val="18"/>
                              </w:rPr>
                              <w:t>sunum</w:t>
                            </w:r>
                            <w:r>
                              <w:rPr>
                                <w:color w:val="231F20"/>
                                <w:spacing w:val="-14"/>
                                <w:sz w:val="18"/>
                              </w:rPr>
                              <w:t xml:space="preserve"> </w:t>
                            </w:r>
                            <w:r>
                              <w:rPr>
                                <w:color w:val="231F20"/>
                                <w:spacing w:val="-2"/>
                                <w:sz w:val="18"/>
                              </w:rPr>
                              <w:t>özelliklerine</w:t>
                            </w:r>
                            <w:r>
                              <w:rPr>
                                <w:color w:val="231F20"/>
                                <w:spacing w:val="-15"/>
                                <w:sz w:val="18"/>
                              </w:rPr>
                              <w:t xml:space="preserve"> </w:t>
                            </w:r>
                            <w:r>
                              <w:rPr>
                                <w:color w:val="231F20"/>
                                <w:spacing w:val="-2"/>
                                <w:sz w:val="18"/>
                              </w:rPr>
                              <w:t>göre</w:t>
                            </w:r>
                            <w:r>
                              <w:rPr>
                                <w:color w:val="231F20"/>
                                <w:spacing w:val="-14"/>
                                <w:sz w:val="18"/>
                              </w:rPr>
                              <w:t xml:space="preserve"> </w:t>
                            </w:r>
                            <w:r>
                              <w:rPr>
                                <w:color w:val="231F20"/>
                                <w:spacing w:val="-2"/>
                                <w:sz w:val="18"/>
                              </w:rPr>
                              <w:t>sunumu</w:t>
                            </w:r>
                            <w:r>
                              <w:rPr>
                                <w:color w:val="231F20"/>
                                <w:spacing w:val="-15"/>
                                <w:sz w:val="18"/>
                              </w:rPr>
                              <w:t xml:space="preserve"> </w:t>
                            </w:r>
                            <w:r>
                              <w:rPr>
                                <w:color w:val="231F20"/>
                                <w:spacing w:val="-2"/>
                                <w:sz w:val="18"/>
                              </w:rPr>
                              <w:t>uygulamak</w:t>
                            </w:r>
                          </w:p>
                        </w:tc>
                      </w:tr>
                      <w:tr w:rsidR="00E94F05" w14:paraId="79CB05D2" w14:textId="77777777">
                        <w:trPr>
                          <w:trHeight w:val="365"/>
                        </w:trPr>
                        <w:tc>
                          <w:tcPr>
                            <w:tcW w:w="6493" w:type="dxa"/>
                            <w:shd w:val="clear" w:color="auto" w:fill="D2DEF2"/>
                          </w:tcPr>
                          <w:p w14:paraId="6161A385" w14:textId="77777777" w:rsidR="00E94F05" w:rsidRDefault="00DF3DC5">
                            <w:pPr>
                              <w:pStyle w:val="TableParagraph"/>
                              <w:spacing w:before="92"/>
                              <w:ind w:left="80"/>
                              <w:rPr>
                                <w:sz w:val="18"/>
                              </w:rPr>
                            </w:pPr>
                            <w:r>
                              <w:rPr>
                                <w:color w:val="231F20"/>
                                <w:spacing w:val="-2"/>
                                <w:sz w:val="18"/>
                              </w:rPr>
                              <w:t>TSRMAB3.SB4.</w:t>
                            </w:r>
                            <w:r>
                              <w:rPr>
                                <w:color w:val="231F20"/>
                                <w:spacing w:val="-15"/>
                                <w:sz w:val="18"/>
                              </w:rPr>
                              <w:t xml:space="preserve"> </w:t>
                            </w:r>
                            <w:r>
                              <w:rPr>
                                <w:color w:val="231F20"/>
                                <w:spacing w:val="-2"/>
                                <w:sz w:val="18"/>
                              </w:rPr>
                              <w:t>Çoklu</w:t>
                            </w:r>
                            <w:r>
                              <w:rPr>
                                <w:color w:val="231F20"/>
                                <w:spacing w:val="-14"/>
                                <w:sz w:val="18"/>
                              </w:rPr>
                              <w:t xml:space="preserve"> </w:t>
                            </w:r>
                            <w:r>
                              <w:rPr>
                                <w:color w:val="231F20"/>
                                <w:spacing w:val="-2"/>
                                <w:sz w:val="18"/>
                              </w:rPr>
                              <w:t>ortam</w:t>
                            </w:r>
                            <w:r>
                              <w:rPr>
                                <w:color w:val="231F20"/>
                                <w:spacing w:val="-15"/>
                                <w:sz w:val="18"/>
                              </w:rPr>
                              <w:t xml:space="preserve"> </w:t>
                            </w:r>
                            <w:r>
                              <w:rPr>
                                <w:color w:val="231F20"/>
                                <w:spacing w:val="-2"/>
                                <w:sz w:val="18"/>
                              </w:rPr>
                              <w:t>sunum</w:t>
                            </w:r>
                            <w:r>
                              <w:rPr>
                                <w:color w:val="231F20"/>
                                <w:spacing w:val="-14"/>
                                <w:sz w:val="18"/>
                              </w:rPr>
                              <w:t xml:space="preserve"> </w:t>
                            </w:r>
                            <w:r>
                              <w:rPr>
                                <w:color w:val="231F20"/>
                                <w:spacing w:val="-2"/>
                                <w:sz w:val="18"/>
                              </w:rPr>
                              <w:t>özelliklerine</w:t>
                            </w:r>
                            <w:r>
                              <w:rPr>
                                <w:color w:val="231F20"/>
                                <w:spacing w:val="-15"/>
                                <w:sz w:val="18"/>
                              </w:rPr>
                              <w:t xml:space="preserve"> </w:t>
                            </w:r>
                            <w:r>
                              <w:rPr>
                                <w:color w:val="231F20"/>
                                <w:spacing w:val="-2"/>
                                <w:sz w:val="18"/>
                              </w:rPr>
                              <w:t>göre</w:t>
                            </w:r>
                            <w:r>
                              <w:rPr>
                                <w:color w:val="231F20"/>
                                <w:spacing w:val="-14"/>
                                <w:sz w:val="18"/>
                              </w:rPr>
                              <w:t xml:space="preserve"> </w:t>
                            </w:r>
                            <w:r>
                              <w:rPr>
                                <w:color w:val="231F20"/>
                                <w:spacing w:val="-2"/>
                                <w:sz w:val="18"/>
                              </w:rPr>
                              <w:t>sunumu</w:t>
                            </w:r>
                            <w:r>
                              <w:rPr>
                                <w:color w:val="231F20"/>
                                <w:spacing w:val="-15"/>
                                <w:sz w:val="18"/>
                              </w:rPr>
                              <w:t xml:space="preserve"> </w:t>
                            </w:r>
                            <w:r>
                              <w:rPr>
                                <w:color w:val="231F20"/>
                                <w:spacing w:val="-2"/>
                                <w:sz w:val="18"/>
                              </w:rPr>
                              <w:t>değerlendirmek</w:t>
                            </w:r>
                          </w:p>
                        </w:tc>
                      </w:tr>
                    </w:tbl>
                    <w:p w14:paraId="7CAB47B1" w14:textId="77777777" w:rsidR="00E94F05" w:rsidRDefault="00E94F05">
                      <w:pPr>
                        <w:pStyle w:val="GvdeMetni"/>
                      </w:pPr>
                    </w:p>
                  </w:txbxContent>
                </v:textbox>
                <w10:wrap anchorx="page"/>
              </v:shape>
            </w:pict>
          </mc:Fallback>
        </mc:AlternateContent>
      </w:r>
      <w:r>
        <w:rPr>
          <w:color w:val="231F20"/>
          <w:spacing w:val="-6"/>
        </w:rPr>
        <w:t xml:space="preserve">Metin, görüntü, grafik, çizim, ses, video ve animasyon gibi zenginleştirilmiş birden fazla bileşenin teknik ve </w:t>
      </w:r>
      <w:r>
        <w:rPr>
          <w:color w:val="231F20"/>
        </w:rPr>
        <w:t>iletişimsel</w:t>
      </w:r>
      <w:r>
        <w:rPr>
          <w:color w:val="231F20"/>
          <w:spacing w:val="-6"/>
        </w:rPr>
        <w:t xml:space="preserve"> </w:t>
      </w:r>
      <w:r>
        <w:rPr>
          <w:color w:val="231F20"/>
        </w:rPr>
        <w:t>yetkinlikler</w:t>
      </w:r>
      <w:r>
        <w:rPr>
          <w:color w:val="231F20"/>
          <w:spacing w:val="-6"/>
        </w:rPr>
        <w:t xml:space="preserve"> </w:t>
      </w:r>
      <w:r>
        <w:rPr>
          <w:color w:val="231F20"/>
        </w:rPr>
        <w:t>çerçevesinde</w:t>
      </w:r>
      <w:r>
        <w:rPr>
          <w:color w:val="231F20"/>
          <w:spacing w:val="-6"/>
        </w:rPr>
        <w:t xml:space="preserve"> </w:t>
      </w:r>
      <w:r>
        <w:rPr>
          <w:color w:val="231F20"/>
        </w:rPr>
        <w:t>bir</w:t>
      </w:r>
      <w:r>
        <w:rPr>
          <w:color w:val="231F20"/>
          <w:spacing w:val="-6"/>
        </w:rPr>
        <w:t xml:space="preserve"> </w:t>
      </w:r>
      <w:r>
        <w:rPr>
          <w:color w:val="231F20"/>
        </w:rPr>
        <w:t>arada</w:t>
      </w:r>
      <w:r>
        <w:rPr>
          <w:color w:val="231F20"/>
          <w:spacing w:val="-6"/>
        </w:rPr>
        <w:t xml:space="preserve"> </w:t>
      </w:r>
      <w:r>
        <w:rPr>
          <w:color w:val="231F20"/>
        </w:rPr>
        <w:t>kullanılmasını</w:t>
      </w:r>
      <w:r>
        <w:rPr>
          <w:color w:val="231F20"/>
          <w:spacing w:val="-6"/>
        </w:rPr>
        <w:t xml:space="preserve"> </w:t>
      </w:r>
      <w:r>
        <w:rPr>
          <w:color w:val="231F20"/>
        </w:rPr>
        <w:t>içerir.</w:t>
      </w:r>
    </w:p>
    <w:p w14:paraId="7395397D" w14:textId="77777777" w:rsidR="00E94F05" w:rsidRDefault="00DF3DC5">
      <w:pPr>
        <w:pStyle w:val="GvdeMetni"/>
        <w:spacing w:before="7"/>
        <w:rPr>
          <w:sz w:val="16"/>
        </w:rPr>
      </w:pPr>
      <w:r>
        <w:rPr>
          <w:noProof/>
          <w:sz w:val="16"/>
        </w:rPr>
        <mc:AlternateContent>
          <mc:Choice Requires="wps">
            <w:drawing>
              <wp:anchor distT="0" distB="0" distL="0" distR="0" simplePos="0" relativeHeight="487593984" behindDoc="1" locked="0" layoutInCell="1" allowOverlap="1" wp14:anchorId="69E528E6" wp14:editId="175EFE7D">
                <wp:simplePos x="0" y="0"/>
                <wp:positionH relativeFrom="page">
                  <wp:posOffset>900000</wp:posOffset>
                </wp:positionH>
                <wp:positionV relativeFrom="paragraph">
                  <wp:posOffset>142928</wp:posOffset>
                </wp:positionV>
                <wp:extent cx="12065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270"/>
                        </a:xfrm>
                        <a:custGeom>
                          <a:avLst/>
                          <a:gdLst/>
                          <a:ahLst/>
                          <a:cxnLst/>
                          <a:rect l="l" t="t" r="r" b="b"/>
                          <a:pathLst>
                            <a:path w="1206500">
                              <a:moveTo>
                                <a:pt x="0" y="0"/>
                              </a:moveTo>
                              <a:lnTo>
                                <a:pt x="1206004" y="0"/>
                              </a:lnTo>
                            </a:path>
                          </a:pathLst>
                        </a:custGeom>
                        <a:ln w="3175">
                          <a:solidFill>
                            <a:srgbClr val="3C65AF"/>
                          </a:solidFill>
                          <a:prstDash val="solid"/>
                        </a:ln>
                      </wps:spPr>
                      <wps:bodyPr wrap="square" lIns="0" tIns="0" rIns="0" bIns="0" rtlCol="0">
                        <a:prstTxWarp prst="textNoShape">
                          <a:avLst/>
                        </a:prstTxWarp>
                        <a:noAutofit/>
                      </wps:bodyPr>
                    </wps:wsp>
                  </a:graphicData>
                </a:graphic>
              </wp:anchor>
            </w:drawing>
          </mc:Choice>
          <mc:Fallback>
            <w:pict>
              <v:shape w14:anchorId="35BEB273" id="Graphic 36" o:spid="_x0000_s1026" style="position:absolute;margin-left:70.85pt;margin-top:11.25pt;width:9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" path="m,l1206004,e" filled="f" strokecolor="#3c65af" strokeweight=".25pt">
                <v:path arrowok="t"/>
                <w10:wrap type="topAndBottom" anchorx="page"/>
              </v:shape>
            </w:pict>
          </mc:Fallback>
        </mc:AlternateContent>
      </w:r>
    </w:p>
    <w:p w14:paraId="3ECB52DE" w14:textId="77777777" w:rsidR="00E94F05" w:rsidRDefault="00E94F05">
      <w:pPr>
        <w:pStyle w:val="GvdeMetni"/>
      </w:pPr>
    </w:p>
    <w:p w14:paraId="1936DC34" w14:textId="77777777" w:rsidR="00E94F05" w:rsidRDefault="00E94F05">
      <w:pPr>
        <w:pStyle w:val="GvdeMetni"/>
        <w:spacing w:before="54"/>
      </w:pPr>
    </w:p>
    <w:p w14:paraId="68AA6A4A" w14:textId="77777777" w:rsidR="00E94F05" w:rsidRDefault="00DF3DC5">
      <w:pPr>
        <w:ind w:left="1584"/>
      </w:pPr>
      <w:r>
        <w:rPr>
          <w:color w:val="231F20"/>
          <w:spacing w:val="-2"/>
        </w:rPr>
        <w:t>TSRMAB3.</w:t>
      </w:r>
    </w:p>
    <w:p w14:paraId="6CBC89F2" w14:textId="77777777" w:rsidR="00E94F05" w:rsidRDefault="00DF3DC5">
      <w:pPr>
        <w:pStyle w:val="Balk3"/>
        <w:ind w:left="1197" w:right="8366"/>
      </w:pPr>
      <w:r>
        <w:rPr>
          <w:color w:val="231F20"/>
          <w:w w:val="85"/>
        </w:rPr>
        <w:t>Çoklu</w:t>
      </w:r>
      <w:r>
        <w:rPr>
          <w:color w:val="231F20"/>
          <w:spacing w:val="-12"/>
          <w:w w:val="85"/>
        </w:rPr>
        <w:t xml:space="preserve"> </w:t>
      </w:r>
      <w:r>
        <w:rPr>
          <w:color w:val="231F20"/>
          <w:w w:val="85"/>
        </w:rPr>
        <w:t xml:space="preserve">Ortam </w:t>
      </w:r>
      <w:r>
        <w:rPr>
          <w:color w:val="231F20"/>
          <w:spacing w:val="-2"/>
          <w:w w:val="95"/>
        </w:rPr>
        <w:t>Sunum</w:t>
      </w:r>
    </w:p>
    <w:p w14:paraId="18050CCA" w14:textId="77777777" w:rsidR="00E94F05" w:rsidRDefault="00DF3DC5">
      <w:pPr>
        <w:pStyle w:val="GvdeMetni"/>
        <w:spacing w:before="228"/>
        <w:rPr>
          <w:b/>
        </w:rPr>
      </w:pPr>
      <w:r>
        <w:rPr>
          <w:b/>
          <w:noProof/>
        </w:rPr>
        <mc:AlternateContent>
          <mc:Choice Requires="wps">
            <w:drawing>
              <wp:anchor distT="0" distB="0" distL="0" distR="0" simplePos="0" relativeHeight="487594496" behindDoc="1" locked="0" layoutInCell="1" allowOverlap="1" wp14:anchorId="3255B4D0" wp14:editId="1D065A45">
                <wp:simplePos x="0" y="0"/>
                <wp:positionH relativeFrom="page">
                  <wp:posOffset>900000</wp:posOffset>
                </wp:positionH>
                <wp:positionV relativeFrom="paragraph">
                  <wp:posOffset>313389</wp:posOffset>
                </wp:positionV>
                <wp:extent cx="120650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270"/>
                        </a:xfrm>
                        <a:custGeom>
                          <a:avLst/>
                          <a:gdLst/>
                          <a:ahLst/>
                          <a:cxnLst/>
                          <a:rect l="l" t="t" r="r" b="b"/>
                          <a:pathLst>
                            <a:path w="1206500">
                              <a:moveTo>
                                <a:pt x="0" y="0"/>
                              </a:moveTo>
                              <a:lnTo>
                                <a:pt x="1206004" y="0"/>
                              </a:lnTo>
                            </a:path>
                          </a:pathLst>
                        </a:custGeom>
                        <a:ln w="9525">
                          <a:solidFill>
                            <a:srgbClr val="3C65AF"/>
                          </a:solidFill>
                          <a:prstDash val="solid"/>
                        </a:ln>
                      </wps:spPr>
                      <wps:bodyPr wrap="square" lIns="0" tIns="0" rIns="0" bIns="0" rtlCol="0">
                        <a:prstTxWarp prst="textNoShape">
                          <a:avLst/>
                        </a:prstTxWarp>
                        <a:noAutofit/>
                      </wps:bodyPr>
                    </wps:wsp>
                  </a:graphicData>
                </a:graphic>
              </wp:anchor>
            </w:drawing>
          </mc:Choice>
          <mc:Fallback>
            <w:pict>
              <v:shape w14:anchorId="49F52D34" id="Graphic 37" o:spid="_x0000_s1026" style="position:absolute;margin-left:70.85pt;margin-top:24.7pt;width:9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" path="m,l1206004,e" filled="f" strokecolor="#3c65af">
                <v:path arrowok="t"/>
                <w10:wrap type="topAndBottom" anchorx="page"/>
              </v:shape>
            </w:pict>
          </mc:Fallback>
        </mc:AlternateContent>
      </w:r>
    </w:p>
    <w:p w14:paraId="14C86F3C" w14:textId="77777777" w:rsidR="00E94F05" w:rsidRDefault="00E94F05">
      <w:pPr>
        <w:pStyle w:val="GvdeMetni"/>
        <w:spacing w:before="239"/>
        <w:rPr>
          <w:b/>
          <w:sz w:val="22"/>
        </w:rPr>
      </w:pPr>
    </w:p>
    <w:p w14:paraId="68602012" w14:textId="77777777" w:rsidR="00E94F05" w:rsidRDefault="00DF3DC5">
      <w:pPr>
        <w:spacing w:before="1"/>
        <w:ind w:left="1134"/>
        <w:jc w:val="both"/>
        <w:rPr>
          <w:b/>
        </w:rPr>
      </w:pPr>
      <w:r>
        <w:rPr>
          <w:b/>
          <w:color w:val="385AA8"/>
          <w:w w:val="85"/>
        </w:rPr>
        <w:t>Doğa</w:t>
      </w:r>
      <w:r>
        <w:rPr>
          <w:b/>
          <w:color w:val="385AA8"/>
          <w:spacing w:val="-1"/>
        </w:rPr>
        <w:t xml:space="preserve"> </w:t>
      </w:r>
      <w:r>
        <w:rPr>
          <w:b/>
          <w:color w:val="385AA8"/>
          <w:w w:val="85"/>
        </w:rPr>
        <w:t>ve</w:t>
      </w:r>
      <w:r>
        <w:rPr>
          <w:b/>
          <w:color w:val="385AA8"/>
          <w:spacing w:val="-1"/>
        </w:rPr>
        <w:t xml:space="preserve"> </w:t>
      </w:r>
      <w:r>
        <w:rPr>
          <w:b/>
          <w:color w:val="385AA8"/>
          <w:w w:val="85"/>
        </w:rPr>
        <w:t>Canlıları</w:t>
      </w:r>
      <w:r>
        <w:rPr>
          <w:b/>
          <w:color w:val="385AA8"/>
          <w:spacing w:val="-1"/>
        </w:rPr>
        <w:t xml:space="preserve"> </w:t>
      </w:r>
      <w:r>
        <w:rPr>
          <w:b/>
          <w:color w:val="385AA8"/>
          <w:w w:val="85"/>
        </w:rPr>
        <w:t>Tasarımla</w:t>
      </w:r>
      <w:r>
        <w:rPr>
          <w:b/>
          <w:color w:val="385AA8"/>
          <w:spacing w:val="-1"/>
        </w:rPr>
        <w:t xml:space="preserve"> </w:t>
      </w:r>
      <w:r>
        <w:rPr>
          <w:b/>
          <w:color w:val="385AA8"/>
          <w:w w:val="85"/>
        </w:rPr>
        <w:t>İlişkilendirebilme/Esinlenme</w:t>
      </w:r>
      <w:r>
        <w:rPr>
          <w:b/>
          <w:color w:val="385AA8"/>
          <w:spacing w:val="-1"/>
        </w:rPr>
        <w:t xml:space="preserve"> </w:t>
      </w:r>
      <w:r>
        <w:rPr>
          <w:b/>
          <w:color w:val="385AA8"/>
          <w:w w:val="85"/>
        </w:rPr>
        <w:t>Becerisi</w:t>
      </w:r>
      <w:r>
        <w:rPr>
          <w:b/>
          <w:color w:val="385AA8"/>
          <w:spacing w:val="-1"/>
        </w:rPr>
        <w:t xml:space="preserve"> </w:t>
      </w:r>
      <w:r>
        <w:rPr>
          <w:b/>
          <w:color w:val="385AA8"/>
          <w:spacing w:val="-2"/>
          <w:w w:val="85"/>
        </w:rPr>
        <w:t>(TSRMAB4)</w:t>
      </w:r>
    </w:p>
    <w:p w14:paraId="4ABB331F" w14:textId="77777777" w:rsidR="00E94F05" w:rsidRDefault="00DF3DC5">
      <w:pPr>
        <w:pStyle w:val="GvdeMetni"/>
        <w:spacing w:before="34" w:line="278" w:lineRule="auto"/>
        <w:ind w:left="1134" w:right="1415"/>
        <w:jc w:val="both"/>
      </w:pPr>
      <w:r>
        <w:rPr>
          <w:color w:val="231F20"/>
          <w:spacing w:val="-2"/>
        </w:rPr>
        <w:t>Doğa</w:t>
      </w:r>
      <w:r>
        <w:rPr>
          <w:color w:val="231F20"/>
          <w:spacing w:val="-5"/>
        </w:rPr>
        <w:t xml:space="preserve"> </w:t>
      </w:r>
      <w:r>
        <w:rPr>
          <w:color w:val="231F20"/>
          <w:spacing w:val="-2"/>
        </w:rPr>
        <w:t>ve</w:t>
      </w:r>
      <w:r>
        <w:rPr>
          <w:color w:val="231F20"/>
          <w:spacing w:val="-5"/>
        </w:rPr>
        <w:t xml:space="preserve"> </w:t>
      </w:r>
      <w:r>
        <w:rPr>
          <w:color w:val="231F20"/>
          <w:spacing w:val="-2"/>
        </w:rPr>
        <w:t>tasarımı</w:t>
      </w:r>
      <w:r>
        <w:rPr>
          <w:color w:val="231F20"/>
          <w:spacing w:val="-5"/>
        </w:rPr>
        <w:t xml:space="preserve"> </w:t>
      </w:r>
      <w:r>
        <w:rPr>
          <w:color w:val="231F20"/>
          <w:spacing w:val="-2"/>
        </w:rPr>
        <w:t>ilişkilendirebilme</w:t>
      </w:r>
      <w:r>
        <w:rPr>
          <w:color w:val="231F20"/>
          <w:spacing w:val="-5"/>
        </w:rPr>
        <w:t xml:space="preserve"> </w:t>
      </w:r>
      <w:r>
        <w:rPr>
          <w:color w:val="231F20"/>
          <w:spacing w:val="-2"/>
        </w:rPr>
        <w:t>becerisi,</w:t>
      </w:r>
      <w:r>
        <w:rPr>
          <w:color w:val="231F20"/>
          <w:spacing w:val="-5"/>
        </w:rPr>
        <w:t xml:space="preserve"> </w:t>
      </w:r>
      <w:r>
        <w:rPr>
          <w:color w:val="231F20"/>
          <w:spacing w:val="-2"/>
        </w:rPr>
        <w:t>doğa</w:t>
      </w:r>
      <w:r>
        <w:rPr>
          <w:color w:val="231F20"/>
          <w:spacing w:val="-5"/>
        </w:rPr>
        <w:t xml:space="preserve"> </w:t>
      </w:r>
      <w:r>
        <w:rPr>
          <w:color w:val="231F20"/>
          <w:spacing w:val="-2"/>
        </w:rPr>
        <w:t>ve</w:t>
      </w:r>
      <w:r>
        <w:rPr>
          <w:color w:val="231F20"/>
          <w:spacing w:val="-5"/>
        </w:rPr>
        <w:t xml:space="preserve"> </w:t>
      </w:r>
      <w:r>
        <w:rPr>
          <w:color w:val="231F20"/>
          <w:spacing w:val="-2"/>
        </w:rPr>
        <w:t>tasarım</w:t>
      </w:r>
      <w:r>
        <w:rPr>
          <w:color w:val="231F20"/>
          <w:spacing w:val="-5"/>
        </w:rPr>
        <w:t xml:space="preserve"> </w:t>
      </w:r>
      <w:r>
        <w:rPr>
          <w:color w:val="231F20"/>
          <w:spacing w:val="-2"/>
        </w:rPr>
        <w:t>arasındaki</w:t>
      </w:r>
      <w:r>
        <w:rPr>
          <w:color w:val="231F20"/>
          <w:spacing w:val="-5"/>
        </w:rPr>
        <w:t xml:space="preserve"> </w:t>
      </w:r>
      <w:r>
        <w:rPr>
          <w:color w:val="231F20"/>
          <w:spacing w:val="-2"/>
        </w:rPr>
        <w:t>ilişkiyi</w:t>
      </w:r>
      <w:r>
        <w:rPr>
          <w:color w:val="231F20"/>
          <w:spacing w:val="-5"/>
        </w:rPr>
        <w:t xml:space="preserve"> </w:t>
      </w:r>
      <w:r>
        <w:rPr>
          <w:color w:val="231F20"/>
          <w:spacing w:val="-2"/>
        </w:rPr>
        <w:t>dikkate</w:t>
      </w:r>
      <w:r>
        <w:rPr>
          <w:color w:val="231F20"/>
          <w:spacing w:val="-5"/>
        </w:rPr>
        <w:t xml:space="preserve"> </w:t>
      </w:r>
      <w:r>
        <w:rPr>
          <w:color w:val="231F20"/>
          <w:spacing w:val="-2"/>
        </w:rPr>
        <w:t>alarak</w:t>
      </w:r>
      <w:r>
        <w:rPr>
          <w:color w:val="231F20"/>
          <w:spacing w:val="-5"/>
        </w:rPr>
        <w:t xml:space="preserve"> </w:t>
      </w:r>
      <w:r>
        <w:rPr>
          <w:color w:val="231F20"/>
          <w:spacing w:val="-2"/>
        </w:rPr>
        <w:t xml:space="preserve">biyotaklit, </w:t>
      </w:r>
      <w:r>
        <w:rPr>
          <w:color w:val="231F20"/>
          <w:spacing w:val="-4"/>
        </w:rPr>
        <w:t>biyofili,</w:t>
      </w:r>
      <w:r>
        <w:rPr>
          <w:color w:val="231F20"/>
          <w:spacing w:val="-12"/>
        </w:rPr>
        <w:t xml:space="preserve"> </w:t>
      </w:r>
      <w:r>
        <w:rPr>
          <w:color w:val="231F20"/>
          <w:spacing w:val="-4"/>
        </w:rPr>
        <w:t>biyomimercy,</w:t>
      </w:r>
      <w:r>
        <w:rPr>
          <w:color w:val="231F20"/>
          <w:spacing w:val="-12"/>
        </w:rPr>
        <w:t xml:space="preserve"> </w:t>
      </w:r>
      <w:r>
        <w:rPr>
          <w:color w:val="231F20"/>
          <w:spacing w:val="-4"/>
        </w:rPr>
        <w:t>biyomorfizm,</w:t>
      </w:r>
      <w:r>
        <w:rPr>
          <w:color w:val="231F20"/>
          <w:spacing w:val="-11"/>
        </w:rPr>
        <w:t xml:space="preserve"> </w:t>
      </w:r>
      <w:r>
        <w:rPr>
          <w:color w:val="231F20"/>
          <w:spacing w:val="-4"/>
        </w:rPr>
        <w:t>biyomimikri</w:t>
      </w:r>
      <w:r>
        <w:rPr>
          <w:color w:val="231F20"/>
          <w:spacing w:val="-12"/>
        </w:rPr>
        <w:t xml:space="preserve"> </w:t>
      </w:r>
      <w:r>
        <w:rPr>
          <w:color w:val="231F20"/>
          <w:spacing w:val="-4"/>
        </w:rPr>
        <w:t>gibi</w:t>
      </w:r>
      <w:r>
        <w:rPr>
          <w:color w:val="231F20"/>
          <w:spacing w:val="-12"/>
        </w:rPr>
        <w:t xml:space="preserve"> </w:t>
      </w:r>
      <w:r>
        <w:rPr>
          <w:color w:val="231F20"/>
          <w:spacing w:val="-4"/>
        </w:rPr>
        <w:t>kavramların</w:t>
      </w:r>
      <w:r>
        <w:rPr>
          <w:color w:val="231F20"/>
          <w:spacing w:val="-11"/>
        </w:rPr>
        <w:t xml:space="preserve"> </w:t>
      </w:r>
      <w:r>
        <w:rPr>
          <w:color w:val="231F20"/>
          <w:spacing w:val="-4"/>
        </w:rPr>
        <w:t>önemini</w:t>
      </w:r>
      <w:r>
        <w:rPr>
          <w:color w:val="231F20"/>
          <w:spacing w:val="-12"/>
        </w:rPr>
        <w:t xml:space="preserve"> </w:t>
      </w:r>
      <w:r>
        <w:rPr>
          <w:color w:val="231F20"/>
          <w:spacing w:val="-4"/>
        </w:rPr>
        <w:t>araştırmayı</w:t>
      </w:r>
      <w:r>
        <w:rPr>
          <w:color w:val="231F20"/>
          <w:spacing w:val="-11"/>
        </w:rPr>
        <w:t xml:space="preserve"> </w:t>
      </w:r>
      <w:r>
        <w:rPr>
          <w:color w:val="231F20"/>
          <w:spacing w:val="-4"/>
        </w:rPr>
        <w:t>içerir.</w:t>
      </w:r>
      <w:r>
        <w:rPr>
          <w:color w:val="231F20"/>
          <w:spacing w:val="-12"/>
        </w:rPr>
        <w:t xml:space="preserve"> </w:t>
      </w:r>
      <w:r>
        <w:rPr>
          <w:color w:val="231F20"/>
          <w:spacing w:val="-4"/>
        </w:rPr>
        <w:t>Ayrıca</w:t>
      </w:r>
      <w:r>
        <w:rPr>
          <w:color w:val="231F20"/>
          <w:spacing w:val="-12"/>
        </w:rPr>
        <w:t xml:space="preserve"> </w:t>
      </w:r>
      <w:r>
        <w:rPr>
          <w:color w:val="231F20"/>
          <w:spacing w:val="-4"/>
        </w:rPr>
        <w:t xml:space="preserve">doğada </w:t>
      </w:r>
      <w:r>
        <w:rPr>
          <w:color w:val="231F20"/>
          <w:spacing w:val="-6"/>
        </w:rPr>
        <w:t xml:space="preserve">var olan canlıların ve doğal yapıların fonksiyonellik, form, malzeme, estetik, strüktür vb. özellikleri ile doğa- </w:t>
      </w:r>
      <w:r>
        <w:rPr>
          <w:color w:val="231F20"/>
          <w:spacing w:val="-4"/>
        </w:rPr>
        <w:t>nın</w:t>
      </w:r>
      <w:r>
        <w:rPr>
          <w:color w:val="231F20"/>
          <w:spacing w:val="-7"/>
        </w:rPr>
        <w:t xml:space="preserve"> </w:t>
      </w:r>
      <w:r>
        <w:rPr>
          <w:color w:val="231F20"/>
          <w:spacing w:val="-4"/>
        </w:rPr>
        <w:t>modellerini</w:t>
      </w:r>
      <w:r>
        <w:rPr>
          <w:color w:val="231F20"/>
          <w:spacing w:val="-7"/>
        </w:rPr>
        <w:t xml:space="preserve"> </w:t>
      </w:r>
      <w:r>
        <w:rPr>
          <w:color w:val="231F20"/>
          <w:spacing w:val="-4"/>
        </w:rPr>
        <w:t>inceleyerek</w:t>
      </w:r>
      <w:r>
        <w:rPr>
          <w:color w:val="231F20"/>
          <w:spacing w:val="-7"/>
        </w:rPr>
        <w:t xml:space="preserve"> </w:t>
      </w:r>
      <w:r>
        <w:rPr>
          <w:color w:val="231F20"/>
          <w:spacing w:val="-4"/>
        </w:rPr>
        <w:t>bu</w:t>
      </w:r>
      <w:r>
        <w:rPr>
          <w:color w:val="231F20"/>
          <w:spacing w:val="-7"/>
        </w:rPr>
        <w:t xml:space="preserve"> </w:t>
      </w:r>
      <w:r>
        <w:rPr>
          <w:color w:val="231F20"/>
          <w:spacing w:val="-4"/>
        </w:rPr>
        <w:t>tasarımları</w:t>
      </w:r>
      <w:r>
        <w:rPr>
          <w:color w:val="231F20"/>
          <w:spacing w:val="-7"/>
        </w:rPr>
        <w:t xml:space="preserve"> </w:t>
      </w:r>
      <w:r>
        <w:rPr>
          <w:color w:val="231F20"/>
          <w:spacing w:val="-4"/>
        </w:rPr>
        <w:t>ve</w:t>
      </w:r>
      <w:r>
        <w:rPr>
          <w:color w:val="231F20"/>
          <w:spacing w:val="-7"/>
        </w:rPr>
        <w:t xml:space="preserve"> </w:t>
      </w:r>
      <w:r>
        <w:rPr>
          <w:color w:val="231F20"/>
          <w:spacing w:val="-4"/>
        </w:rPr>
        <w:t>süreçleri</w:t>
      </w:r>
      <w:r>
        <w:rPr>
          <w:color w:val="231F20"/>
          <w:spacing w:val="-7"/>
        </w:rPr>
        <w:t xml:space="preserve"> </w:t>
      </w:r>
      <w:r>
        <w:rPr>
          <w:color w:val="231F20"/>
          <w:spacing w:val="-4"/>
        </w:rPr>
        <w:t>taklit</w:t>
      </w:r>
      <w:r>
        <w:rPr>
          <w:color w:val="231F20"/>
          <w:spacing w:val="-7"/>
        </w:rPr>
        <w:t xml:space="preserve"> </w:t>
      </w:r>
      <w:r>
        <w:rPr>
          <w:color w:val="231F20"/>
          <w:spacing w:val="-4"/>
        </w:rPr>
        <w:t>etmeyi,</w:t>
      </w:r>
      <w:r>
        <w:rPr>
          <w:color w:val="231F20"/>
          <w:spacing w:val="-7"/>
        </w:rPr>
        <w:t xml:space="preserve"> </w:t>
      </w:r>
      <w:r>
        <w:rPr>
          <w:color w:val="231F20"/>
          <w:spacing w:val="-4"/>
        </w:rPr>
        <w:t>doğa</w:t>
      </w:r>
      <w:r>
        <w:rPr>
          <w:color w:val="231F20"/>
          <w:spacing w:val="-7"/>
        </w:rPr>
        <w:t xml:space="preserve"> </w:t>
      </w:r>
      <w:r>
        <w:rPr>
          <w:color w:val="231F20"/>
          <w:spacing w:val="-4"/>
        </w:rPr>
        <w:t>odaklı</w:t>
      </w:r>
      <w:r>
        <w:rPr>
          <w:color w:val="231F20"/>
          <w:spacing w:val="-7"/>
        </w:rPr>
        <w:t xml:space="preserve"> </w:t>
      </w:r>
      <w:r>
        <w:rPr>
          <w:color w:val="231F20"/>
          <w:spacing w:val="-4"/>
        </w:rPr>
        <w:t>tasarım</w:t>
      </w:r>
      <w:r>
        <w:rPr>
          <w:color w:val="231F20"/>
          <w:spacing w:val="-7"/>
        </w:rPr>
        <w:t xml:space="preserve"> </w:t>
      </w:r>
      <w:r>
        <w:rPr>
          <w:color w:val="231F20"/>
          <w:spacing w:val="-4"/>
        </w:rPr>
        <w:t>anlayışını</w:t>
      </w:r>
      <w:r>
        <w:rPr>
          <w:color w:val="231F20"/>
          <w:spacing w:val="-7"/>
        </w:rPr>
        <w:t xml:space="preserve"> </w:t>
      </w:r>
      <w:r>
        <w:rPr>
          <w:color w:val="231F20"/>
          <w:spacing w:val="-4"/>
        </w:rPr>
        <w:t xml:space="preserve">benim- </w:t>
      </w:r>
      <w:r>
        <w:rPr>
          <w:color w:val="231F20"/>
          <w:spacing w:val="-6"/>
        </w:rPr>
        <w:t xml:space="preserve">seyerek iki ve üç boyutlu nesne, obje vb. unsurları tasarlayabilmeyi ve doğadaki öğretilerden faydalanarak </w:t>
      </w:r>
      <w:r>
        <w:rPr>
          <w:color w:val="231F20"/>
        </w:rPr>
        <w:t>tasarıma yönelik çözümler aramayı içerir.</w:t>
      </w:r>
    </w:p>
    <w:p w14:paraId="0AA50B46" w14:textId="77777777" w:rsidR="00E94F05" w:rsidRDefault="00DF3DC5">
      <w:pPr>
        <w:pStyle w:val="GvdeMetni"/>
        <w:spacing w:before="8"/>
        <w:rPr>
          <w:sz w:val="10"/>
        </w:rPr>
      </w:pPr>
      <w:r>
        <w:rPr>
          <w:noProof/>
          <w:sz w:val="10"/>
        </w:rPr>
        <mc:AlternateContent>
          <mc:Choice Requires="wps">
            <w:drawing>
              <wp:anchor distT="0" distB="0" distL="0" distR="0" simplePos="0" relativeHeight="487595008" behindDoc="1" locked="0" layoutInCell="1" allowOverlap="1" wp14:anchorId="17C1C037" wp14:editId="7EF7CBD4">
                <wp:simplePos x="0" y="0"/>
                <wp:positionH relativeFrom="page">
                  <wp:posOffset>900000</wp:posOffset>
                </wp:positionH>
                <wp:positionV relativeFrom="paragraph">
                  <wp:posOffset>97433</wp:posOffset>
                </wp:positionV>
                <wp:extent cx="120650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270"/>
                        </a:xfrm>
                        <a:custGeom>
                          <a:avLst/>
                          <a:gdLst/>
                          <a:ahLst/>
                          <a:cxnLst/>
                          <a:rect l="l" t="t" r="r" b="b"/>
                          <a:pathLst>
                            <a:path w="1206500">
                              <a:moveTo>
                                <a:pt x="0" y="0"/>
                              </a:moveTo>
                              <a:lnTo>
                                <a:pt x="1206004" y="0"/>
                              </a:lnTo>
                            </a:path>
                          </a:pathLst>
                        </a:custGeom>
                        <a:ln w="3175">
                          <a:solidFill>
                            <a:srgbClr val="3C65AF"/>
                          </a:solidFill>
                          <a:prstDash val="solid"/>
                        </a:ln>
                      </wps:spPr>
                      <wps:bodyPr wrap="square" lIns="0" tIns="0" rIns="0" bIns="0" rtlCol="0">
                        <a:prstTxWarp prst="textNoShape">
                          <a:avLst/>
                        </a:prstTxWarp>
                        <a:noAutofit/>
                      </wps:bodyPr>
                    </wps:wsp>
                  </a:graphicData>
                </a:graphic>
              </wp:anchor>
            </w:drawing>
          </mc:Choice>
          <mc:Fallback>
            <w:pict>
              <v:shape w14:anchorId="29C87E79" id="Graphic 38" o:spid="_x0000_s1026" style="position:absolute;margin-left:70.85pt;margin-top:7.65pt;width:9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" path="m,l1206004,e" filled="f" strokecolor="#3c65af" strokeweight=".25pt">
                <v:path arrowok="t"/>
                <w10:wrap type="topAndBottom" anchorx="page"/>
              </v:shape>
            </w:pict>
          </mc:Fallback>
        </mc:AlternateContent>
      </w:r>
    </w:p>
    <w:p w14:paraId="78AE3C31" w14:textId="77777777" w:rsidR="00E94F05" w:rsidRDefault="00E94F05">
      <w:pPr>
        <w:pStyle w:val="GvdeMetni"/>
        <w:spacing w:before="31"/>
      </w:pPr>
    </w:p>
    <w:p w14:paraId="4F4813BE" w14:textId="77777777" w:rsidR="00E94F05" w:rsidRDefault="00DF3DC5">
      <w:pPr>
        <w:spacing w:before="1"/>
        <w:ind w:left="1579"/>
      </w:pPr>
      <w:r>
        <w:rPr>
          <w:noProof/>
        </w:rPr>
        <mc:AlternateContent>
          <mc:Choice Requires="wps">
            <w:drawing>
              <wp:anchor distT="0" distB="0" distL="0" distR="0" simplePos="0" relativeHeight="15739392" behindDoc="0" locked="0" layoutInCell="1" allowOverlap="1" wp14:anchorId="035379A8" wp14:editId="346EDC67">
                <wp:simplePos x="0" y="0"/>
                <wp:positionH relativeFrom="page">
                  <wp:posOffset>2214905</wp:posOffset>
                </wp:positionH>
                <wp:positionV relativeFrom="paragraph">
                  <wp:posOffset>-48352</wp:posOffset>
                </wp:positionV>
                <wp:extent cx="4205605" cy="96202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962025"/>
                        </a:xfrm>
                        <a:prstGeom prst="rect">
                          <a:avLst/>
                        </a:prstGeom>
                      </wps:spPr>
                      <wps:txbx>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493"/>
                            </w:tblGrid>
                            <w:tr w:rsidR="00E94F05" w14:paraId="30EBDFF5" w14:textId="77777777">
                              <w:trPr>
                                <w:trHeight w:val="370"/>
                              </w:trPr>
                              <w:tc>
                                <w:tcPr>
                                  <w:tcW w:w="6493" w:type="dxa"/>
                                  <w:shd w:val="clear" w:color="auto" w:fill="3C65AF"/>
                                </w:tcPr>
                                <w:p w14:paraId="21FE3960" w14:textId="77777777" w:rsidR="00E94F05" w:rsidRDefault="00DF3DC5">
                                  <w:pPr>
                                    <w:pStyle w:val="TableParagraph"/>
                                    <w:spacing w:before="75"/>
                                    <w:ind w:left="9"/>
                                    <w:jc w:val="center"/>
                                    <w:rPr>
                                      <w:b/>
                                    </w:rPr>
                                  </w:pPr>
                                  <w:r>
                                    <w:rPr>
                                      <w:b/>
                                      <w:color w:val="FFFFFF"/>
                                      <w:w w:val="90"/>
                                    </w:rPr>
                                    <w:t>Süreç</w:t>
                                  </w:r>
                                  <w:r>
                                    <w:rPr>
                                      <w:b/>
                                      <w:color w:val="FFFFFF"/>
                                      <w:spacing w:val="-7"/>
                                      <w:w w:val="90"/>
                                    </w:rPr>
                                    <w:t xml:space="preserve"> </w:t>
                                  </w:r>
                                  <w:r>
                                    <w:rPr>
                                      <w:b/>
                                      <w:color w:val="FFFFFF"/>
                                      <w:spacing w:val="-2"/>
                                    </w:rPr>
                                    <w:t>Bileşenleri</w:t>
                                  </w:r>
                                </w:p>
                              </w:tc>
                            </w:tr>
                            <w:tr w:rsidR="00E94F05" w14:paraId="43E26878" w14:textId="77777777">
                              <w:trPr>
                                <w:trHeight w:val="365"/>
                              </w:trPr>
                              <w:tc>
                                <w:tcPr>
                                  <w:tcW w:w="6493" w:type="dxa"/>
                                  <w:shd w:val="clear" w:color="auto" w:fill="EFF2FA"/>
                                </w:tcPr>
                                <w:p w14:paraId="63FB89CD" w14:textId="77777777" w:rsidR="00E94F05" w:rsidRDefault="00DF3DC5">
                                  <w:pPr>
                                    <w:pStyle w:val="TableParagraph"/>
                                    <w:spacing w:before="92"/>
                                    <w:ind w:left="80"/>
                                    <w:rPr>
                                      <w:sz w:val="18"/>
                                    </w:rPr>
                                  </w:pPr>
                                  <w:r>
                                    <w:rPr>
                                      <w:color w:val="231F20"/>
                                      <w:spacing w:val="-2"/>
                                      <w:sz w:val="18"/>
                                    </w:rPr>
                                    <w:t>TSRMAB4.SB1.</w:t>
                                  </w:r>
                                  <w:r>
                                    <w:rPr>
                                      <w:color w:val="231F20"/>
                                      <w:spacing w:val="-18"/>
                                      <w:sz w:val="18"/>
                                    </w:rPr>
                                    <w:t xml:space="preserve"> </w:t>
                                  </w:r>
                                  <w:r>
                                    <w:rPr>
                                      <w:color w:val="231F20"/>
                                      <w:spacing w:val="-2"/>
                                      <w:sz w:val="18"/>
                                    </w:rPr>
                                    <w:t>Problemi</w:t>
                                  </w:r>
                                  <w:r>
                                    <w:rPr>
                                      <w:color w:val="231F20"/>
                                      <w:spacing w:val="-17"/>
                                      <w:sz w:val="18"/>
                                    </w:rPr>
                                    <w:t xml:space="preserve"> </w:t>
                                  </w:r>
                                  <w:r>
                                    <w:rPr>
                                      <w:color w:val="231F20"/>
                                      <w:spacing w:val="-2"/>
                                      <w:sz w:val="18"/>
                                    </w:rPr>
                                    <w:t>çözebilmek</w:t>
                                  </w:r>
                                  <w:r>
                                    <w:rPr>
                                      <w:color w:val="231F20"/>
                                      <w:spacing w:val="-17"/>
                                      <w:sz w:val="18"/>
                                    </w:rPr>
                                    <w:t xml:space="preserve"> </w:t>
                                  </w:r>
                                  <w:r>
                                    <w:rPr>
                                      <w:color w:val="231F20"/>
                                      <w:spacing w:val="-2"/>
                                      <w:sz w:val="18"/>
                                    </w:rPr>
                                    <w:t>için</w:t>
                                  </w:r>
                                  <w:r>
                                    <w:rPr>
                                      <w:color w:val="231F20"/>
                                      <w:spacing w:val="-17"/>
                                      <w:sz w:val="18"/>
                                    </w:rPr>
                                    <w:t xml:space="preserve"> </w:t>
                                  </w:r>
                                  <w:r>
                                    <w:rPr>
                                      <w:color w:val="231F20"/>
                                      <w:spacing w:val="-2"/>
                                      <w:sz w:val="18"/>
                                    </w:rPr>
                                    <w:t>canlıları</w:t>
                                  </w:r>
                                  <w:r>
                                    <w:rPr>
                                      <w:color w:val="231F20"/>
                                      <w:spacing w:val="-17"/>
                                      <w:sz w:val="18"/>
                                    </w:rPr>
                                    <w:t xml:space="preserve"> </w:t>
                                  </w:r>
                                  <w:r>
                                    <w:rPr>
                                      <w:color w:val="231F20"/>
                                      <w:spacing w:val="-2"/>
                                      <w:sz w:val="18"/>
                                    </w:rPr>
                                    <w:t>ve</w:t>
                                  </w:r>
                                  <w:r>
                                    <w:rPr>
                                      <w:color w:val="231F20"/>
                                      <w:spacing w:val="-17"/>
                                      <w:sz w:val="18"/>
                                    </w:rPr>
                                    <w:t xml:space="preserve"> </w:t>
                                  </w:r>
                                  <w:r>
                                    <w:rPr>
                                      <w:color w:val="231F20"/>
                                      <w:spacing w:val="-2"/>
                                      <w:sz w:val="18"/>
                                    </w:rPr>
                                    <w:t>doğayı</w:t>
                                  </w:r>
                                  <w:r>
                                    <w:rPr>
                                      <w:color w:val="231F20"/>
                                      <w:spacing w:val="-18"/>
                                      <w:sz w:val="18"/>
                                    </w:rPr>
                                    <w:t xml:space="preserve"> </w:t>
                                  </w:r>
                                  <w:r>
                                    <w:rPr>
                                      <w:color w:val="231F20"/>
                                      <w:spacing w:val="-2"/>
                                      <w:sz w:val="18"/>
                                    </w:rPr>
                                    <w:t>gözlemlemek</w:t>
                                  </w:r>
                                </w:p>
                              </w:tc>
                            </w:tr>
                            <w:tr w:rsidR="00E94F05" w14:paraId="16ADE3A7" w14:textId="77777777">
                              <w:trPr>
                                <w:trHeight w:val="365"/>
                              </w:trPr>
                              <w:tc>
                                <w:tcPr>
                                  <w:tcW w:w="6493" w:type="dxa"/>
                                  <w:shd w:val="clear" w:color="auto" w:fill="D2DEF2"/>
                                </w:tcPr>
                                <w:p w14:paraId="5FCEAC1E" w14:textId="77777777" w:rsidR="00E94F05" w:rsidRDefault="00DF3DC5">
                                  <w:pPr>
                                    <w:pStyle w:val="TableParagraph"/>
                                    <w:spacing w:before="92"/>
                                    <w:ind w:left="80"/>
                                    <w:rPr>
                                      <w:sz w:val="18"/>
                                    </w:rPr>
                                  </w:pPr>
                                  <w:r>
                                    <w:rPr>
                                      <w:color w:val="231F20"/>
                                      <w:spacing w:val="-2"/>
                                      <w:sz w:val="18"/>
                                    </w:rPr>
                                    <w:t>TSRMAB4.SB2.</w:t>
                                  </w:r>
                                  <w:r>
                                    <w:rPr>
                                      <w:color w:val="231F20"/>
                                      <w:spacing w:val="-14"/>
                                      <w:sz w:val="18"/>
                                    </w:rPr>
                                    <w:t xml:space="preserve"> </w:t>
                                  </w:r>
                                  <w:r>
                                    <w:rPr>
                                      <w:color w:val="231F20"/>
                                      <w:spacing w:val="-2"/>
                                      <w:sz w:val="18"/>
                                    </w:rPr>
                                    <w:t>Gözlemlerinden</w:t>
                                  </w:r>
                                  <w:r>
                                    <w:rPr>
                                      <w:color w:val="231F20"/>
                                      <w:spacing w:val="-14"/>
                                      <w:sz w:val="18"/>
                                    </w:rPr>
                                    <w:t xml:space="preserve"> </w:t>
                                  </w:r>
                                  <w:r>
                                    <w:rPr>
                                      <w:color w:val="231F20"/>
                                      <w:spacing w:val="-2"/>
                                      <w:sz w:val="18"/>
                                    </w:rPr>
                                    <w:t>elde</w:t>
                                  </w:r>
                                  <w:r>
                                    <w:rPr>
                                      <w:color w:val="231F20"/>
                                      <w:spacing w:val="-13"/>
                                      <w:sz w:val="18"/>
                                    </w:rPr>
                                    <w:t xml:space="preserve"> </w:t>
                                  </w:r>
                                  <w:r>
                                    <w:rPr>
                                      <w:color w:val="231F20"/>
                                      <w:spacing w:val="-2"/>
                                      <w:sz w:val="18"/>
                                    </w:rPr>
                                    <w:t>ettiği</w:t>
                                  </w:r>
                                  <w:r>
                                    <w:rPr>
                                      <w:color w:val="231F20"/>
                                      <w:spacing w:val="-14"/>
                                      <w:sz w:val="18"/>
                                    </w:rPr>
                                    <w:t xml:space="preserve"> </w:t>
                                  </w:r>
                                  <w:r>
                                    <w:rPr>
                                      <w:color w:val="231F20"/>
                                      <w:spacing w:val="-2"/>
                                      <w:sz w:val="18"/>
                                    </w:rPr>
                                    <w:t>bilgileri</w:t>
                                  </w:r>
                                  <w:r>
                                    <w:rPr>
                                      <w:color w:val="231F20"/>
                                      <w:spacing w:val="-14"/>
                                      <w:sz w:val="18"/>
                                    </w:rPr>
                                    <w:t xml:space="preserve"> </w:t>
                                  </w:r>
                                  <w:r>
                                    <w:rPr>
                                      <w:color w:val="231F20"/>
                                      <w:spacing w:val="-2"/>
                                      <w:sz w:val="18"/>
                                    </w:rPr>
                                    <w:t>analiz</w:t>
                                  </w:r>
                                  <w:r>
                                    <w:rPr>
                                      <w:color w:val="231F20"/>
                                      <w:spacing w:val="-13"/>
                                      <w:sz w:val="18"/>
                                    </w:rPr>
                                    <w:t xml:space="preserve"> </w:t>
                                  </w:r>
                                  <w:r>
                                    <w:rPr>
                                      <w:color w:val="231F20"/>
                                      <w:spacing w:val="-4"/>
                                      <w:sz w:val="18"/>
                                    </w:rPr>
                                    <w:t>etmek</w:t>
                                  </w:r>
                                </w:p>
                              </w:tc>
                            </w:tr>
                            <w:tr w:rsidR="00E94F05" w14:paraId="1D1F6E83" w14:textId="77777777">
                              <w:trPr>
                                <w:trHeight w:val="365"/>
                              </w:trPr>
                              <w:tc>
                                <w:tcPr>
                                  <w:tcW w:w="6493" w:type="dxa"/>
                                  <w:shd w:val="clear" w:color="auto" w:fill="EFF2FA"/>
                                </w:tcPr>
                                <w:p w14:paraId="28032E99" w14:textId="77777777" w:rsidR="00E94F05" w:rsidRDefault="00DF3DC5">
                                  <w:pPr>
                                    <w:pStyle w:val="TableParagraph"/>
                                    <w:spacing w:before="92"/>
                                    <w:ind w:left="80"/>
                                    <w:rPr>
                                      <w:sz w:val="18"/>
                                    </w:rPr>
                                  </w:pPr>
                                  <w:r>
                                    <w:rPr>
                                      <w:color w:val="231F20"/>
                                      <w:spacing w:val="-2"/>
                                      <w:sz w:val="18"/>
                                    </w:rPr>
                                    <w:t>TSRMAB4.SB3.</w:t>
                                  </w:r>
                                  <w:r>
                                    <w:rPr>
                                      <w:color w:val="231F20"/>
                                      <w:spacing w:val="-12"/>
                                      <w:sz w:val="18"/>
                                    </w:rPr>
                                    <w:t xml:space="preserve"> </w:t>
                                  </w:r>
                                  <w:r>
                                    <w:rPr>
                                      <w:color w:val="231F20"/>
                                      <w:spacing w:val="-2"/>
                                      <w:sz w:val="18"/>
                                    </w:rPr>
                                    <w:t>Gözlemlerinden</w:t>
                                  </w:r>
                                  <w:r>
                                    <w:rPr>
                                      <w:color w:val="231F20"/>
                                      <w:spacing w:val="-12"/>
                                      <w:sz w:val="18"/>
                                    </w:rPr>
                                    <w:t xml:space="preserve"> </w:t>
                                  </w:r>
                                  <w:r>
                                    <w:rPr>
                                      <w:color w:val="231F20"/>
                                      <w:spacing w:val="-2"/>
                                      <w:sz w:val="18"/>
                                    </w:rPr>
                                    <w:t>elde</w:t>
                                  </w:r>
                                  <w:r>
                                    <w:rPr>
                                      <w:color w:val="231F20"/>
                                      <w:spacing w:val="-11"/>
                                      <w:sz w:val="18"/>
                                    </w:rPr>
                                    <w:t xml:space="preserve"> </w:t>
                                  </w:r>
                                  <w:r>
                                    <w:rPr>
                                      <w:color w:val="231F20"/>
                                      <w:spacing w:val="-2"/>
                                      <w:sz w:val="18"/>
                                    </w:rPr>
                                    <w:t>ettiği</w:t>
                                  </w:r>
                                  <w:r>
                                    <w:rPr>
                                      <w:color w:val="231F20"/>
                                      <w:spacing w:val="-12"/>
                                      <w:sz w:val="18"/>
                                    </w:rPr>
                                    <w:t xml:space="preserve"> </w:t>
                                  </w:r>
                                  <w:r>
                                    <w:rPr>
                                      <w:color w:val="231F20"/>
                                      <w:spacing w:val="-2"/>
                                      <w:sz w:val="18"/>
                                    </w:rPr>
                                    <w:t>bilgilerle</w:t>
                                  </w:r>
                                  <w:r>
                                    <w:rPr>
                                      <w:color w:val="231F20"/>
                                      <w:spacing w:val="-12"/>
                                      <w:sz w:val="18"/>
                                    </w:rPr>
                                    <w:t xml:space="preserve"> </w:t>
                                  </w:r>
                                  <w:r>
                                    <w:rPr>
                                      <w:color w:val="231F20"/>
                                      <w:spacing w:val="-2"/>
                                      <w:sz w:val="18"/>
                                    </w:rPr>
                                    <w:t>tasarım</w:t>
                                  </w:r>
                                  <w:r>
                                    <w:rPr>
                                      <w:color w:val="231F20"/>
                                      <w:spacing w:val="-11"/>
                                      <w:sz w:val="18"/>
                                    </w:rPr>
                                    <w:t xml:space="preserve"> </w:t>
                                  </w:r>
                                  <w:r>
                                    <w:rPr>
                                      <w:color w:val="231F20"/>
                                      <w:spacing w:val="-2"/>
                                      <w:sz w:val="18"/>
                                    </w:rPr>
                                    <w:t>fikri</w:t>
                                  </w:r>
                                  <w:r>
                                    <w:rPr>
                                      <w:color w:val="231F20"/>
                                      <w:spacing w:val="-12"/>
                                      <w:sz w:val="18"/>
                                    </w:rPr>
                                    <w:t xml:space="preserve"> </w:t>
                                  </w:r>
                                  <w:r>
                                    <w:rPr>
                                      <w:color w:val="231F20"/>
                                      <w:spacing w:val="-2"/>
                                      <w:sz w:val="18"/>
                                    </w:rPr>
                                    <w:t>geliştirmek</w:t>
                                  </w:r>
                                </w:p>
                              </w:tc>
                            </w:tr>
                          </w:tbl>
                          <w:p w14:paraId="59DF63A4" w14:textId="77777777" w:rsidR="00E94F05" w:rsidRDefault="00E94F05">
                            <w:pPr>
                              <w:pStyle w:val="GvdeMetni"/>
                            </w:pPr>
                          </w:p>
                        </w:txbxContent>
                      </wps:txbx>
                      <wps:bodyPr wrap="square" lIns="0" tIns="0" rIns="0" bIns="0" rtlCol="0">
                        <a:noAutofit/>
                      </wps:bodyPr>
                    </wps:wsp>
                  </a:graphicData>
                </a:graphic>
              </wp:anchor>
            </w:drawing>
          </mc:Choice>
          <mc:Fallback>
            <w:pict>
              <v:shape w14:anchorId="035379A8" id="Textbox 39" o:spid="_x0000_s1031" type="#_x0000_t202" style="position:absolute;left:0;text-align:left;margin-left:174.4pt;margin-top:-3.8pt;width:331.15pt;height:75.7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" filled="f" stroked="f">
                <v:textbox inset="0,0,0,0">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493"/>
                      </w:tblGrid>
                      <w:tr w:rsidR="00E94F05" w14:paraId="30EBDFF5" w14:textId="77777777">
                        <w:trPr>
                          <w:trHeight w:val="370"/>
                        </w:trPr>
                        <w:tc>
                          <w:tcPr>
                            <w:tcW w:w="6493" w:type="dxa"/>
                            <w:shd w:val="clear" w:color="auto" w:fill="3C65AF"/>
                          </w:tcPr>
                          <w:p w14:paraId="21FE3960" w14:textId="77777777" w:rsidR="00E94F05" w:rsidRDefault="00DF3DC5">
                            <w:pPr>
                              <w:pStyle w:val="TableParagraph"/>
                              <w:spacing w:before="75"/>
                              <w:ind w:left="9"/>
                              <w:jc w:val="center"/>
                              <w:rPr>
                                <w:b/>
                              </w:rPr>
                            </w:pPr>
                            <w:r>
                              <w:rPr>
                                <w:b/>
                                <w:color w:val="FFFFFF"/>
                                <w:w w:val="90"/>
                              </w:rPr>
                              <w:t>Süreç</w:t>
                            </w:r>
                            <w:r>
                              <w:rPr>
                                <w:b/>
                                <w:color w:val="FFFFFF"/>
                                <w:spacing w:val="-7"/>
                                <w:w w:val="90"/>
                              </w:rPr>
                              <w:t xml:space="preserve"> </w:t>
                            </w:r>
                            <w:r>
                              <w:rPr>
                                <w:b/>
                                <w:color w:val="FFFFFF"/>
                                <w:spacing w:val="-2"/>
                              </w:rPr>
                              <w:t>Bileşenleri</w:t>
                            </w:r>
                          </w:p>
                        </w:tc>
                      </w:tr>
                      <w:tr w:rsidR="00E94F05" w14:paraId="43E26878" w14:textId="77777777">
                        <w:trPr>
                          <w:trHeight w:val="365"/>
                        </w:trPr>
                        <w:tc>
                          <w:tcPr>
                            <w:tcW w:w="6493" w:type="dxa"/>
                            <w:shd w:val="clear" w:color="auto" w:fill="EFF2FA"/>
                          </w:tcPr>
                          <w:p w14:paraId="63FB89CD" w14:textId="77777777" w:rsidR="00E94F05" w:rsidRDefault="00DF3DC5">
                            <w:pPr>
                              <w:pStyle w:val="TableParagraph"/>
                              <w:spacing w:before="92"/>
                              <w:ind w:left="80"/>
                              <w:rPr>
                                <w:sz w:val="18"/>
                              </w:rPr>
                            </w:pPr>
                            <w:r>
                              <w:rPr>
                                <w:color w:val="231F20"/>
                                <w:spacing w:val="-2"/>
                                <w:sz w:val="18"/>
                              </w:rPr>
                              <w:t>TSRMAB4.SB1.</w:t>
                            </w:r>
                            <w:r>
                              <w:rPr>
                                <w:color w:val="231F20"/>
                                <w:spacing w:val="-18"/>
                                <w:sz w:val="18"/>
                              </w:rPr>
                              <w:t xml:space="preserve"> </w:t>
                            </w:r>
                            <w:r>
                              <w:rPr>
                                <w:color w:val="231F20"/>
                                <w:spacing w:val="-2"/>
                                <w:sz w:val="18"/>
                              </w:rPr>
                              <w:t>Problemi</w:t>
                            </w:r>
                            <w:r>
                              <w:rPr>
                                <w:color w:val="231F20"/>
                                <w:spacing w:val="-17"/>
                                <w:sz w:val="18"/>
                              </w:rPr>
                              <w:t xml:space="preserve"> </w:t>
                            </w:r>
                            <w:r>
                              <w:rPr>
                                <w:color w:val="231F20"/>
                                <w:spacing w:val="-2"/>
                                <w:sz w:val="18"/>
                              </w:rPr>
                              <w:t>çözebilmek</w:t>
                            </w:r>
                            <w:r>
                              <w:rPr>
                                <w:color w:val="231F20"/>
                                <w:spacing w:val="-17"/>
                                <w:sz w:val="18"/>
                              </w:rPr>
                              <w:t xml:space="preserve"> </w:t>
                            </w:r>
                            <w:r>
                              <w:rPr>
                                <w:color w:val="231F20"/>
                                <w:spacing w:val="-2"/>
                                <w:sz w:val="18"/>
                              </w:rPr>
                              <w:t>için</w:t>
                            </w:r>
                            <w:r>
                              <w:rPr>
                                <w:color w:val="231F20"/>
                                <w:spacing w:val="-17"/>
                                <w:sz w:val="18"/>
                              </w:rPr>
                              <w:t xml:space="preserve"> </w:t>
                            </w:r>
                            <w:r>
                              <w:rPr>
                                <w:color w:val="231F20"/>
                                <w:spacing w:val="-2"/>
                                <w:sz w:val="18"/>
                              </w:rPr>
                              <w:t>canlıları</w:t>
                            </w:r>
                            <w:r>
                              <w:rPr>
                                <w:color w:val="231F20"/>
                                <w:spacing w:val="-17"/>
                                <w:sz w:val="18"/>
                              </w:rPr>
                              <w:t xml:space="preserve"> </w:t>
                            </w:r>
                            <w:r>
                              <w:rPr>
                                <w:color w:val="231F20"/>
                                <w:spacing w:val="-2"/>
                                <w:sz w:val="18"/>
                              </w:rPr>
                              <w:t>ve</w:t>
                            </w:r>
                            <w:r>
                              <w:rPr>
                                <w:color w:val="231F20"/>
                                <w:spacing w:val="-17"/>
                                <w:sz w:val="18"/>
                              </w:rPr>
                              <w:t xml:space="preserve"> </w:t>
                            </w:r>
                            <w:r>
                              <w:rPr>
                                <w:color w:val="231F20"/>
                                <w:spacing w:val="-2"/>
                                <w:sz w:val="18"/>
                              </w:rPr>
                              <w:t>doğayı</w:t>
                            </w:r>
                            <w:r>
                              <w:rPr>
                                <w:color w:val="231F20"/>
                                <w:spacing w:val="-18"/>
                                <w:sz w:val="18"/>
                              </w:rPr>
                              <w:t xml:space="preserve"> </w:t>
                            </w:r>
                            <w:r>
                              <w:rPr>
                                <w:color w:val="231F20"/>
                                <w:spacing w:val="-2"/>
                                <w:sz w:val="18"/>
                              </w:rPr>
                              <w:t>gözlemlemek</w:t>
                            </w:r>
                          </w:p>
                        </w:tc>
                      </w:tr>
                      <w:tr w:rsidR="00E94F05" w14:paraId="16ADE3A7" w14:textId="77777777">
                        <w:trPr>
                          <w:trHeight w:val="365"/>
                        </w:trPr>
                        <w:tc>
                          <w:tcPr>
                            <w:tcW w:w="6493" w:type="dxa"/>
                            <w:shd w:val="clear" w:color="auto" w:fill="D2DEF2"/>
                          </w:tcPr>
                          <w:p w14:paraId="5FCEAC1E" w14:textId="77777777" w:rsidR="00E94F05" w:rsidRDefault="00DF3DC5">
                            <w:pPr>
                              <w:pStyle w:val="TableParagraph"/>
                              <w:spacing w:before="92"/>
                              <w:ind w:left="80"/>
                              <w:rPr>
                                <w:sz w:val="18"/>
                              </w:rPr>
                            </w:pPr>
                            <w:r>
                              <w:rPr>
                                <w:color w:val="231F20"/>
                                <w:spacing w:val="-2"/>
                                <w:sz w:val="18"/>
                              </w:rPr>
                              <w:t>TSRMAB4.SB2.</w:t>
                            </w:r>
                            <w:r>
                              <w:rPr>
                                <w:color w:val="231F20"/>
                                <w:spacing w:val="-14"/>
                                <w:sz w:val="18"/>
                              </w:rPr>
                              <w:t xml:space="preserve"> </w:t>
                            </w:r>
                            <w:r>
                              <w:rPr>
                                <w:color w:val="231F20"/>
                                <w:spacing w:val="-2"/>
                                <w:sz w:val="18"/>
                              </w:rPr>
                              <w:t>Gözlemlerinden</w:t>
                            </w:r>
                            <w:r>
                              <w:rPr>
                                <w:color w:val="231F20"/>
                                <w:spacing w:val="-14"/>
                                <w:sz w:val="18"/>
                              </w:rPr>
                              <w:t xml:space="preserve"> </w:t>
                            </w:r>
                            <w:r>
                              <w:rPr>
                                <w:color w:val="231F20"/>
                                <w:spacing w:val="-2"/>
                                <w:sz w:val="18"/>
                              </w:rPr>
                              <w:t>elde</w:t>
                            </w:r>
                            <w:r>
                              <w:rPr>
                                <w:color w:val="231F20"/>
                                <w:spacing w:val="-13"/>
                                <w:sz w:val="18"/>
                              </w:rPr>
                              <w:t xml:space="preserve"> </w:t>
                            </w:r>
                            <w:r>
                              <w:rPr>
                                <w:color w:val="231F20"/>
                                <w:spacing w:val="-2"/>
                                <w:sz w:val="18"/>
                              </w:rPr>
                              <w:t>ettiği</w:t>
                            </w:r>
                            <w:r>
                              <w:rPr>
                                <w:color w:val="231F20"/>
                                <w:spacing w:val="-14"/>
                                <w:sz w:val="18"/>
                              </w:rPr>
                              <w:t xml:space="preserve"> </w:t>
                            </w:r>
                            <w:r>
                              <w:rPr>
                                <w:color w:val="231F20"/>
                                <w:spacing w:val="-2"/>
                                <w:sz w:val="18"/>
                              </w:rPr>
                              <w:t>bilgileri</w:t>
                            </w:r>
                            <w:r>
                              <w:rPr>
                                <w:color w:val="231F20"/>
                                <w:spacing w:val="-14"/>
                                <w:sz w:val="18"/>
                              </w:rPr>
                              <w:t xml:space="preserve"> </w:t>
                            </w:r>
                            <w:r>
                              <w:rPr>
                                <w:color w:val="231F20"/>
                                <w:spacing w:val="-2"/>
                                <w:sz w:val="18"/>
                              </w:rPr>
                              <w:t>analiz</w:t>
                            </w:r>
                            <w:r>
                              <w:rPr>
                                <w:color w:val="231F20"/>
                                <w:spacing w:val="-13"/>
                                <w:sz w:val="18"/>
                              </w:rPr>
                              <w:t xml:space="preserve"> </w:t>
                            </w:r>
                            <w:r>
                              <w:rPr>
                                <w:color w:val="231F20"/>
                                <w:spacing w:val="-4"/>
                                <w:sz w:val="18"/>
                              </w:rPr>
                              <w:t>etmek</w:t>
                            </w:r>
                          </w:p>
                        </w:tc>
                      </w:tr>
                      <w:tr w:rsidR="00E94F05" w14:paraId="1D1F6E83" w14:textId="77777777">
                        <w:trPr>
                          <w:trHeight w:val="365"/>
                        </w:trPr>
                        <w:tc>
                          <w:tcPr>
                            <w:tcW w:w="6493" w:type="dxa"/>
                            <w:shd w:val="clear" w:color="auto" w:fill="EFF2FA"/>
                          </w:tcPr>
                          <w:p w14:paraId="28032E99" w14:textId="77777777" w:rsidR="00E94F05" w:rsidRDefault="00DF3DC5">
                            <w:pPr>
                              <w:pStyle w:val="TableParagraph"/>
                              <w:spacing w:before="92"/>
                              <w:ind w:left="80"/>
                              <w:rPr>
                                <w:sz w:val="18"/>
                              </w:rPr>
                            </w:pPr>
                            <w:r>
                              <w:rPr>
                                <w:color w:val="231F20"/>
                                <w:spacing w:val="-2"/>
                                <w:sz w:val="18"/>
                              </w:rPr>
                              <w:t>TSRMAB4.SB3.</w:t>
                            </w:r>
                            <w:r>
                              <w:rPr>
                                <w:color w:val="231F20"/>
                                <w:spacing w:val="-12"/>
                                <w:sz w:val="18"/>
                              </w:rPr>
                              <w:t xml:space="preserve"> </w:t>
                            </w:r>
                            <w:r>
                              <w:rPr>
                                <w:color w:val="231F20"/>
                                <w:spacing w:val="-2"/>
                                <w:sz w:val="18"/>
                              </w:rPr>
                              <w:t>Gözlemlerinden</w:t>
                            </w:r>
                            <w:r>
                              <w:rPr>
                                <w:color w:val="231F20"/>
                                <w:spacing w:val="-12"/>
                                <w:sz w:val="18"/>
                              </w:rPr>
                              <w:t xml:space="preserve"> </w:t>
                            </w:r>
                            <w:r>
                              <w:rPr>
                                <w:color w:val="231F20"/>
                                <w:spacing w:val="-2"/>
                                <w:sz w:val="18"/>
                              </w:rPr>
                              <w:t>elde</w:t>
                            </w:r>
                            <w:r>
                              <w:rPr>
                                <w:color w:val="231F20"/>
                                <w:spacing w:val="-11"/>
                                <w:sz w:val="18"/>
                              </w:rPr>
                              <w:t xml:space="preserve"> </w:t>
                            </w:r>
                            <w:r>
                              <w:rPr>
                                <w:color w:val="231F20"/>
                                <w:spacing w:val="-2"/>
                                <w:sz w:val="18"/>
                              </w:rPr>
                              <w:t>ettiği</w:t>
                            </w:r>
                            <w:r>
                              <w:rPr>
                                <w:color w:val="231F20"/>
                                <w:spacing w:val="-12"/>
                                <w:sz w:val="18"/>
                              </w:rPr>
                              <w:t xml:space="preserve"> </w:t>
                            </w:r>
                            <w:r>
                              <w:rPr>
                                <w:color w:val="231F20"/>
                                <w:spacing w:val="-2"/>
                                <w:sz w:val="18"/>
                              </w:rPr>
                              <w:t>bilgilerle</w:t>
                            </w:r>
                            <w:r>
                              <w:rPr>
                                <w:color w:val="231F20"/>
                                <w:spacing w:val="-12"/>
                                <w:sz w:val="18"/>
                              </w:rPr>
                              <w:t xml:space="preserve"> </w:t>
                            </w:r>
                            <w:r>
                              <w:rPr>
                                <w:color w:val="231F20"/>
                                <w:spacing w:val="-2"/>
                                <w:sz w:val="18"/>
                              </w:rPr>
                              <w:t>tasarım</w:t>
                            </w:r>
                            <w:r>
                              <w:rPr>
                                <w:color w:val="231F20"/>
                                <w:spacing w:val="-11"/>
                                <w:sz w:val="18"/>
                              </w:rPr>
                              <w:t xml:space="preserve"> </w:t>
                            </w:r>
                            <w:r>
                              <w:rPr>
                                <w:color w:val="231F20"/>
                                <w:spacing w:val="-2"/>
                                <w:sz w:val="18"/>
                              </w:rPr>
                              <w:t>fikri</w:t>
                            </w:r>
                            <w:r>
                              <w:rPr>
                                <w:color w:val="231F20"/>
                                <w:spacing w:val="-12"/>
                                <w:sz w:val="18"/>
                              </w:rPr>
                              <w:t xml:space="preserve"> </w:t>
                            </w:r>
                            <w:r>
                              <w:rPr>
                                <w:color w:val="231F20"/>
                                <w:spacing w:val="-2"/>
                                <w:sz w:val="18"/>
                              </w:rPr>
                              <w:t>geliştirmek</w:t>
                            </w:r>
                          </w:p>
                        </w:tc>
                      </w:tr>
                    </w:tbl>
                    <w:p w14:paraId="59DF63A4" w14:textId="77777777" w:rsidR="00E94F05" w:rsidRDefault="00E94F05">
                      <w:pPr>
                        <w:pStyle w:val="GvdeMetni"/>
                      </w:pPr>
                    </w:p>
                  </w:txbxContent>
                </v:textbox>
                <w10:wrap anchorx="page"/>
              </v:shape>
            </w:pict>
          </mc:Fallback>
        </mc:AlternateContent>
      </w:r>
      <w:r>
        <w:rPr>
          <w:color w:val="231F20"/>
          <w:spacing w:val="-2"/>
        </w:rPr>
        <w:t>TSRMAB4.</w:t>
      </w:r>
    </w:p>
    <w:p w14:paraId="1B2A4840" w14:textId="77777777" w:rsidR="00E94F05" w:rsidRDefault="00DF3DC5">
      <w:pPr>
        <w:pStyle w:val="Balk3"/>
        <w:ind w:left="1222" w:right="8392" w:hanging="1"/>
      </w:pPr>
      <w:r>
        <w:rPr>
          <w:color w:val="231F20"/>
          <w:w w:val="90"/>
        </w:rPr>
        <w:t xml:space="preserve">Doğa ve Canlıları </w:t>
      </w:r>
      <w:r>
        <w:rPr>
          <w:color w:val="231F20"/>
          <w:spacing w:val="-2"/>
          <w:w w:val="95"/>
        </w:rPr>
        <w:t xml:space="preserve">Tasarımla </w:t>
      </w:r>
      <w:r>
        <w:rPr>
          <w:color w:val="231F20"/>
          <w:spacing w:val="-2"/>
          <w:w w:val="80"/>
        </w:rPr>
        <w:t xml:space="preserve">İlişkilendirebilme/ </w:t>
      </w:r>
      <w:r>
        <w:rPr>
          <w:color w:val="231F20"/>
          <w:spacing w:val="-2"/>
          <w:w w:val="95"/>
        </w:rPr>
        <w:t>Esinlenme</w:t>
      </w:r>
    </w:p>
    <w:p w14:paraId="40228C20" w14:textId="77777777" w:rsidR="00E94F05" w:rsidRDefault="00DF3DC5">
      <w:pPr>
        <w:pStyle w:val="GvdeMetni"/>
        <w:spacing w:before="8"/>
        <w:rPr>
          <w:b/>
          <w:sz w:val="16"/>
        </w:rPr>
      </w:pPr>
      <w:r>
        <w:rPr>
          <w:b/>
          <w:noProof/>
          <w:sz w:val="16"/>
        </w:rPr>
        <mc:AlternateContent>
          <mc:Choice Requires="wps">
            <w:drawing>
              <wp:anchor distT="0" distB="0" distL="0" distR="0" simplePos="0" relativeHeight="487595520" behindDoc="1" locked="0" layoutInCell="1" allowOverlap="1" wp14:anchorId="1C0A2201" wp14:editId="4BC74EE3">
                <wp:simplePos x="0" y="0"/>
                <wp:positionH relativeFrom="page">
                  <wp:posOffset>900000</wp:posOffset>
                </wp:positionH>
                <wp:positionV relativeFrom="paragraph">
                  <wp:posOffset>143416</wp:posOffset>
                </wp:positionV>
                <wp:extent cx="120650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1270"/>
                        </a:xfrm>
                        <a:custGeom>
                          <a:avLst/>
                          <a:gdLst/>
                          <a:ahLst/>
                          <a:cxnLst/>
                          <a:rect l="l" t="t" r="r" b="b"/>
                          <a:pathLst>
                            <a:path w="1206500">
                              <a:moveTo>
                                <a:pt x="0" y="0"/>
                              </a:moveTo>
                              <a:lnTo>
                                <a:pt x="1206004" y="0"/>
                              </a:lnTo>
                            </a:path>
                          </a:pathLst>
                        </a:custGeom>
                        <a:ln w="9525">
                          <a:solidFill>
                            <a:srgbClr val="3C65AF"/>
                          </a:solidFill>
                          <a:prstDash val="solid"/>
                        </a:ln>
                      </wps:spPr>
                      <wps:bodyPr wrap="square" lIns="0" tIns="0" rIns="0" bIns="0" rtlCol="0">
                        <a:prstTxWarp prst="textNoShape">
                          <a:avLst/>
                        </a:prstTxWarp>
                        <a:noAutofit/>
                      </wps:bodyPr>
                    </wps:wsp>
                  </a:graphicData>
                </a:graphic>
              </wp:anchor>
            </w:drawing>
          </mc:Choice>
          <mc:Fallback>
            <w:pict>
              <v:shape w14:anchorId="5590793D" id="Graphic 40" o:spid="_x0000_s1026" style="position:absolute;margin-left:70.85pt;margin-top:11.3pt;width:9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12065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" path="m,l1206004,e" filled="f" strokecolor="#3c65af">
                <v:path arrowok="t"/>
                <w10:wrap type="topAndBottom" anchorx="page"/>
              </v:shape>
            </w:pict>
          </mc:Fallback>
        </mc:AlternateContent>
      </w:r>
    </w:p>
    <w:p w14:paraId="08668F68" w14:textId="77777777" w:rsidR="00E94F05" w:rsidRDefault="00E94F05">
      <w:pPr>
        <w:pStyle w:val="GvdeMetni"/>
        <w:spacing w:before="46"/>
        <w:rPr>
          <w:b/>
          <w:sz w:val="22"/>
        </w:rPr>
      </w:pPr>
    </w:p>
    <w:p w14:paraId="61982BD9" w14:textId="77777777" w:rsidR="00E94F05" w:rsidRDefault="00DF3DC5">
      <w:pPr>
        <w:ind w:left="81"/>
        <w:rPr>
          <w:sz w:val="24"/>
        </w:rPr>
      </w:pPr>
      <w:r>
        <w:rPr>
          <w:color w:val="009BB9"/>
          <w:spacing w:val="-5"/>
          <w:sz w:val="24"/>
        </w:rPr>
        <w:t>100</w:t>
      </w:r>
    </w:p>
    <w:p w14:paraId="25D6FDF9" w14:textId="77777777" w:rsidR="00E94F05" w:rsidRDefault="00E94F05">
      <w:pPr>
        <w:rPr>
          <w:sz w:val="24"/>
        </w:rPr>
        <w:sectPr w:rsidR="00E94F05">
          <w:type w:val="continuous"/>
          <w:pgSz w:w="11910" w:h="16840"/>
          <w:pgMar w:top="1780" w:right="283" w:bottom="280" w:left="283" w:header="0" w:footer="0" w:gutter="0"/>
          <w:cols w:space="708"/>
        </w:sectPr>
      </w:pPr>
    </w:p>
    <w:p w14:paraId="43DA00A4" w14:textId="4A1110C5" w:rsidR="00E94F05" w:rsidRDefault="00DF3DC5">
      <w:pPr>
        <w:pStyle w:val="GvdeMetni"/>
      </w:pPr>
      <w:r>
        <w:rPr>
          <w:noProof/>
        </w:rPr>
        <w:lastRenderedPageBreak/>
        <w:drawing>
          <wp:anchor distT="0" distB="0" distL="0" distR="0" simplePos="0" relativeHeight="484659200" behindDoc="1" locked="0" layoutInCell="1" allowOverlap="1" wp14:anchorId="382A4217" wp14:editId="48364E36">
            <wp:simplePos x="0" y="0"/>
            <wp:positionH relativeFrom="page">
              <wp:posOffset>184873</wp:posOffset>
            </wp:positionH>
            <wp:positionV relativeFrom="page">
              <wp:posOffset>35902</wp:posOffset>
            </wp:positionV>
            <wp:extent cx="321062" cy="10656100"/>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 cstate="print"/>
                    <a:stretch>
                      <a:fillRect/>
                    </a:stretch>
                  </pic:blipFill>
                  <pic:spPr>
                    <a:xfrm>
                      <a:off x="0" y="0"/>
                      <a:ext cx="321062" cy="10656100"/>
                    </a:xfrm>
                    <a:prstGeom prst="rect">
                      <a:avLst/>
                    </a:prstGeom>
                  </pic:spPr>
                </pic:pic>
              </a:graphicData>
            </a:graphic>
          </wp:anchor>
        </w:drawing>
      </w:r>
      <w:r>
        <w:rPr>
          <w:noProof/>
        </w:rPr>
        <mc:AlternateContent>
          <mc:Choice Requires="wpg">
            <w:drawing>
              <wp:anchor distT="0" distB="0" distL="0" distR="0" simplePos="0" relativeHeight="484659712" behindDoc="1" locked="0" layoutInCell="1" allowOverlap="1" wp14:anchorId="66634FFF" wp14:editId="0B00D670">
                <wp:simplePos x="0" y="0"/>
                <wp:positionH relativeFrom="page">
                  <wp:posOffset>1797038</wp:posOffset>
                </wp:positionH>
                <wp:positionV relativeFrom="page">
                  <wp:posOffset>99415</wp:posOffset>
                </wp:positionV>
                <wp:extent cx="5763260" cy="860107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3260" cy="8601075"/>
                          <a:chOff x="0" y="0"/>
                          <a:chExt cx="5763260" cy="8601075"/>
                        </a:xfrm>
                      </wpg:grpSpPr>
                      <pic:pic xmlns:pic="http://schemas.openxmlformats.org/drawingml/2006/picture">
                        <pic:nvPicPr>
                          <pic:cNvPr id="43" name="Image 43"/>
                          <pic:cNvPicPr/>
                        </pic:nvPicPr>
                        <pic:blipFill>
                          <a:blip r:embed="rId13" cstate="print"/>
                          <a:stretch>
                            <a:fillRect/>
                          </a:stretch>
                        </pic:blipFill>
                        <pic:spPr>
                          <a:xfrm>
                            <a:off x="0" y="1542674"/>
                            <a:ext cx="302630" cy="134252"/>
                          </a:xfrm>
                          <a:prstGeom prst="rect">
                            <a:avLst/>
                          </a:prstGeom>
                        </pic:spPr>
                      </pic:pic>
                      <pic:pic xmlns:pic="http://schemas.openxmlformats.org/drawingml/2006/picture">
                        <pic:nvPicPr>
                          <pic:cNvPr id="44" name="Image 44"/>
                          <pic:cNvPicPr/>
                        </pic:nvPicPr>
                        <pic:blipFill>
                          <a:blip r:embed="rId14" cstate="print"/>
                          <a:stretch>
                            <a:fillRect/>
                          </a:stretch>
                        </pic:blipFill>
                        <pic:spPr>
                          <a:xfrm>
                            <a:off x="359858" y="1510969"/>
                            <a:ext cx="479579" cy="163842"/>
                          </a:xfrm>
                          <a:prstGeom prst="rect">
                            <a:avLst/>
                          </a:prstGeom>
                        </pic:spPr>
                      </pic:pic>
                      <pic:pic xmlns:pic="http://schemas.openxmlformats.org/drawingml/2006/picture">
                        <pic:nvPicPr>
                          <pic:cNvPr id="45" name="Image 45"/>
                          <pic:cNvPicPr/>
                        </pic:nvPicPr>
                        <pic:blipFill>
                          <a:blip r:embed="rId15" cstate="print"/>
                          <a:stretch>
                            <a:fillRect/>
                          </a:stretch>
                        </pic:blipFill>
                        <pic:spPr>
                          <a:xfrm>
                            <a:off x="9857" y="0"/>
                            <a:ext cx="5753109" cy="8601011"/>
                          </a:xfrm>
                          <a:prstGeom prst="rect">
                            <a:avLst/>
                          </a:prstGeom>
                        </pic:spPr>
                      </pic:pic>
                    </wpg:wgp>
                  </a:graphicData>
                </a:graphic>
              </wp:anchor>
            </w:drawing>
          </mc:Choice>
          <mc:Fallback>
            <w:pict>
              <v:group w14:anchorId="12B4CCA4" id="Group 42" o:spid="_x0000_s1026" style="position:absolute;margin-left:141.5pt;margin-top:7.85pt;width:453.8pt;height:677.25pt;z-index:-18656768;mso-wrap-distance-left:0;mso-wrap-distance-right:0;mso-position-horizontal-relative:page;mso-position-vertical-relative:page" coordsize="57632,86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">
                <v:shape id="Image 43" o:spid="_x0000_s1027" type="#_x0000_t75" style="position:absolute;top:15426;width:3026;height:1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">
                  <v:imagedata r:id="rId16" o:title=""/>
                </v:shape>
                <v:shape id="Image 44" o:spid="_x0000_s1028" type="#_x0000_t75" style="position:absolute;left:3598;top:15109;width:4796;height:1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">
                  <v:imagedata r:id="rId17" o:title=""/>
                </v:shape>
                <v:shape id="Image 45" o:spid="_x0000_s1029" type="#_x0000_t75" style="position:absolute;left:98;width:57531;height:8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">
                  <v:imagedata r:id="rId18" o:title=""/>
                </v:shape>
                <w10:wrap anchorx="page" anchory="page"/>
              </v:group>
            </w:pict>
          </mc:Fallback>
        </mc:AlternateContent>
      </w:r>
    </w:p>
    <w:p w14:paraId="1D575C7C" w14:textId="77777777" w:rsidR="00E94F05" w:rsidRDefault="00E94F05">
      <w:pPr>
        <w:pStyle w:val="GvdeMetni"/>
      </w:pPr>
    </w:p>
    <w:p w14:paraId="3B83D0C5" w14:textId="77777777" w:rsidR="00E94F05" w:rsidRDefault="00E94F05">
      <w:pPr>
        <w:pStyle w:val="GvdeMetni"/>
      </w:pPr>
    </w:p>
    <w:p w14:paraId="4AECF998" w14:textId="77777777" w:rsidR="00E94F05" w:rsidRDefault="00E94F05">
      <w:pPr>
        <w:pStyle w:val="GvdeMetni"/>
      </w:pPr>
    </w:p>
    <w:p w14:paraId="003028DE" w14:textId="77777777" w:rsidR="00E94F05" w:rsidRDefault="00E94F05">
      <w:pPr>
        <w:pStyle w:val="GvdeMetni"/>
      </w:pPr>
    </w:p>
    <w:p w14:paraId="529C8EA9" w14:textId="77777777" w:rsidR="00E94F05" w:rsidRDefault="00E94F05">
      <w:pPr>
        <w:pStyle w:val="GvdeMetni"/>
      </w:pPr>
    </w:p>
    <w:p w14:paraId="5B19C435" w14:textId="77777777" w:rsidR="00E94F05" w:rsidRDefault="00E94F05">
      <w:pPr>
        <w:pStyle w:val="GvdeMetni"/>
      </w:pPr>
    </w:p>
    <w:p w14:paraId="0689132D" w14:textId="77777777" w:rsidR="00E94F05" w:rsidRDefault="00E94F05">
      <w:pPr>
        <w:pStyle w:val="GvdeMetni"/>
        <w:spacing w:before="142" w:after="1"/>
      </w:pPr>
    </w:p>
    <w:p w14:paraId="53B16ABB" w14:textId="77777777" w:rsidR="00E94F05" w:rsidRDefault="00DF3DC5">
      <w:pPr>
        <w:pStyle w:val="GvdeMetni"/>
        <w:ind w:left="1132"/>
      </w:pPr>
      <w:r>
        <w:rPr>
          <w:noProof/>
        </w:rPr>
        <w:drawing>
          <wp:inline distT="0" distB="0" distL="0" distR="0" wp14:anchorId="3DE1A049" wp14:editId="13CED3A9">
            <wp:extent cx="826129" cy="823912"/>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9" cstate="print"/>
                    <a:stretch>
                      <a:fillRect/>
                    </a:stretch>
                  </pic:blipFill>
                  <pic:spPr>
                    <a:xfrm>
                      <a:off x="0" y="0"/>
                      <a:ext cx="826129" cy="823912"/>
                    </a:xfrm>
                    <a:prstGeom prst="rect">
                      <a:avLst/>
                    </a:prstGeom>
                  </pic:spPr>
                </pic:pic>
              </a:graphicData>
            </a:graphic>
          </wp:inline>
        </w:drawing>
      </w:r>
    </w:p>
    <w:p w14:paraId="5858696A" w14:textId="77777777" w:rsidR="00E94F05" w:rsidRDefault="00E94F05">
      <w:pPr>
        <w:pStyle w:val="GvdeMetni"/>
        <w:rPr>
          <w:sz w:val="67"/>
        </w:rPr>
      </w:pPr>
    </w:p>
    <w:p w14:paraId="52D0ED69" w14:textId="77777777" w:rsidR="00E94F05" w:rsidRDefault="00E94F05">
      <w:pPr>
        <w:pStyle w:val="GvdeMetni"/>
        <w:rPr>
          <w:sz w:val="67"/>
        </w:rPr>
      </w:pPr>
    </w:p>
    <w:p w14:paraId="3430B02F" w14:textId="77777777" w:rsidR="00E94F05" w:rsidRDefault="00E94F05">
      <w:pPr>
        <w:pStyle w:val="GvdeMetni"/>
        <w:rPr>
          <w:sz w:val="67"/>
        </w:rPr>
      </w:pPr>
    </w:p>
    <w:p w14:paraId="4AE3C926" w14:textId="77777777" w:rsidR="00E94F05" w:rsidRDefault="00E94F05">
      <w:pPr>
        <w:pStyle w:val="GvdeMetni"/>
        <w:rPr>
          <w:sz w:val="67"/>
        </w:rPr>
      </w:pPr>
    </w:p>
    <w:p w14:paraId="1FA89AFC" w14:textId="77777777" w:rsidR="00E94F05" w:rsidRDefault="00E94F05">
      <w:pPr>
        <w:pStyle w:val="GvdeMetni"/>
        <w:rPr>
          <w:sz w:val="67"/>
        </w:rPr>
      </w:pPr>
    </w:p>
    <w:p w14:paraId="224E89C5" w14:textId="77777777" w:rsidR="00E94F05" w:rsidRDefault="00E94F05">
      <w:pPr>
        <w:pStyle w:val="GvdeMetni"/>
        <w:rPr>
          <w:sz w:val="67"/>
        </w:rPr>
      </w:pPr>
    </w:p>
    <w:p w14:paraId="3A080456" w14:textId="77777777" w:rsidR="00E94F05" w:rsidRDefault="00E94F05">
      <w:pPr>
        <w:pStyle w:val="GvdeMetni"/>
        <w:rPr>
          <w:sz w:val="67"/>
        </w:rPr>
      </w:pPr>
    </w:p>
    <w:p w14:paraId="609B32CE" w14:textId="77777777" w:rsidR="00E94F05" w:rsidRDefault="00E94F05">
      <w:pPr>
        <w:pStyle w:val="GvdeMetni"/>
        <w:spacing w:before="256"/>
        <w:rPr>
          <w:sz w:val="67"/>
        </w:rPr>
      </w:pPr>
    </w:p>
    <w:p w14:paraId="3CF8E154" w14:textId="77777777" w:rsidR="00E94F05" w:rsidRDefault="00DF3DC5">
      <w:pPr>
        <w:ind w:left="519" w:right="182"/>
        <w:jc w:val="center"/>
        <w:rPr>
          <w:rFonts w:ascii="Century Gothic" w:hAnsi="Century Gothic"/>
          <w:sz w:val="67"/>
        </w:rPr>
      </w:pPr>
      <w:bookmarkStart w:id="1" w:name="Teknoloji_ve_Tasarim_DOP-21.03.2025"/>
      <w:bookmarkEnd w:id="1"/>
      <w:r>
        <w:rPr>
          <w:rFonts w:ascii="Century Gothic" w:hAnsi="Century Gothic"/>
          <w:color w:val="0070B9"/>
          <w:w w:val="105"/>
          <w:sz w:val="67"/>
        </w:rPr>
        <w:t>TEKNOLOJİ</w:t>
      </w:r>
      <w:r>
        <w:rPr>
          <w:rFonts w:ascii="Century Gothic" w:hAnsi="Century Gothic"/>
          <w:color w:val="0070B9"/>
          <w:spacing w:val="-27"/>
          <w:w w:val="105"/>
          <w:sz w:val="67"/>
        </w:rPr>
        <w:t xml:space="preserve"> </w:t>
      </w:r>
      <w:r>
        <w:rPr>
          <w:rFonts w:ascii="Century Gothic" w:hAnsi="Century Gothic"/>
          <w:color w:val="0070B9"/>
          <w:w w:val="105"/>
          <w:sz w:val="67"/>
        </w:rPr>
        <w:t>VE</w:t>
      </w:r>
      <w:r>
        <w:rPr>
          <w:rFonts w:ascii="Century Gothic" w:hAnsi="Century Gothic"/>
          <w:color w:val="0070B9"/>
          <w:spacing w:val="-26"/>
          <w:w w:val="105"/>
          <w:sz w:val="67"/>
        </w:rPr>
        <w:t xml:space="preserve"> </w:t>
      </w:r>
      <w:r>
        <w:rPr>
          <w:rFonts w:ascii="Century Gothic" w:hAnsi="Century Gothic"/>
          <w:color w:val="0070B9"/>
          <w:w w:val="105"/>
          <w:sz w:val="67"/>
        </w:rPr>
        <w:t>TASARIM</w:t>
      </w:r>
      <w:r>
        <w:rPr>
          <w:rFonts w:ascii="Century Gothic" w:hAnsi="Century Gothic"/>
          <w:color w:val="0070B9"/>
          <w:spacing w:val="-21"/>
          <w:w w:val="105"/>
          <w:sz w:val="67"/>
        </w:rPr>
        <w:t xml:space="preserve"> </w:t>
      </w:r>
      <w:r>
        <w:rPr>
          <w:rFonts w:ascii="Century Gothic" w:hAnsi="Century Gothic"/>
          <w:color w:val="0070B9"/>
          <w:spacing w:val="-2"/>
          <w:w w:val="105"/>
          <w:sz w:val="67"/>
        </w:rPr>
        <w:t>DERSİ</w:t>
      </w:r>
    </w:p>
    <w:p w14:paraId="32E91AD9" w14:textId="0CA7E2DD" w:rsidR="00E94F05" w:rsidRDefault="00DF3DC5">
      <w:pPr>
        <w:spacing w:before="92"/>
        <w:ind w:left="337"/>
        <w:jc w:val="center"/>
        <w:rPr>
          <w:rFonts w:ascii="Century Gothic" w:hAnsi="Century Gothic"/>
          <w:sz w:val="57"/>
        </w:rPr>
      </w:pPr>
      <w:r>
        <w:rPr>
          <w:rFonts w:ascii="Century Gothic" w:hAnsi="Century Gothic"/>
          <w:color w:val="58595B"/>
          <w:spacing w:val="4"/>
          <w:sz w:val="57"/>
        </w:rPr>
        <w:t>ÖĞRETİM</w:t>
      </w:r>
      <w:r>
        <w:rPr>
          <w:rFonts w:ascii="Century Gothic" w:hAnsi="Century Gothic"/>
          <w:color w:val="58595B"/>
          <w:spacing w:val="70"/>
          <w:w w:val="150"/>
          <w:sz w:val="57"/>
        </w:rPr>
        <w:t xml:space="preserve"> </w:t>
      </w:r>
      <w:r>
        <w:rPr>
          <w:rFonts w:ascii="Century Gothic" w:hAnsi="Century Gothic"/>
          <w:color w:val="58595B"/>
          <w:spacing w:val="-2"/>
          <w:sz w:val="57"/>
        </w:rPr>
        <w:t>PROGRAMI</w:t>
      </w:r>
    </w:p>
    <w:p w14:paraId="33B7CDAD" w14:textId="77777777" w:rsidR="00E94F05" w:rsidRDefault="00DF3DC5">
      <w:pPr>
        <w:spacing w:before="186"/>
        <w:ind w:left="340"/>
        <w:jc w:val="center"/>
        <w:rPr>
          <w:rFonts w:ascii="Century Gothic"/>
          <w:sz w:val="40"/>
        </w:rPr>
      </w:pPr>
      <w:r>
        <w:rPr>
          <w:rFonts w:ascii="Century Gothic"/>
          <w:color w:val="6D6E71"/>
          <w:spacing w:val="-2"/>
          <w:sz w:val="40"/>
        </w:rPr>
        <w:t>(7</w:t>
      </w:r>
      <w:r>
        <w:rPr>
          <w:rFonts w:ascii="Century Gothic"/>
          <w:color w:val="6D6E71"/>
          <w:spacing w:val="-25"/>
          <w:sz w:val="40"/>
        </w:rPr>
        <w:t xml:space="preserve"> </w:t>
      </w:r>
      <w:r>
        <w:rPr>
          <w:rFonts w:ascii="Century Gothic"/>
          <w:color w:val="6D6E71"/>
          <w:spacing w:val="-2"/>
          <w:sz w:val="40"/>
        </w:rPr>
        <w:t>VE</w:t>
      </w:r>
      <w:r>
        <w:rPr>
          <w:rFonts w:ascii="Century Gothic"/>
          <w:color w:val="6D6E71"/>
          <w:spacing w:val="-24"/>
          <w:sz w:val="40"/>
        </w:rPr>
        <w:t xml:space="preserve"> </w:t>
      </w:r>
      <w:r>
        <w:rPr>
          <w:rFonts w:ascii="Century Gothic"/>
          <w:color w:val="6D6E71"/>
          <w:spacing w:val="-2"/>
          <w:sz w:val="40"/>
        </w:rPr>
        <w:t>8.</w:t>
      </w:r>
      <w:r>
        <w:rPr>
          <w:rFonts w:ascii="Century Gothic"/>
          <w:color w:val="6D6E71"/>
          <w:spacing w:val="-24"/>
          <w:sz w:val="40"/>
        </w:rPr>
        <w:t xml:space="preserve"> </w:t>
      </w:r>
      <w:r>
        <w:rPr>
          <w:rFonts w:ascii="Century Gothic"/>
          <w:color w:val="6D6E71"/>
          <w:spacing w:val="-2"/>
          <w:sz w:val="40"/>
        </w:rPr>
        <w:t>SINIFLAR)</w:t>
      </w:r>
    </w:p>
    <w:p w14:paraId="2D5A2D55" w14:textId="77777777" w:rsidR="00E94F05" w:rsidRDefault="00E94F05">
      <w:pPr>
        <w:pStyle w:val="GvdeMetni"/>
        <w:rPr>
          <w:rFonts w:ascii="Century Gothic"/>
          <w:sz w:val="49"/>
        </w:rPr>
      </w:pPr>
    </w:p>
    <w:p w14:paraId="7789D44B" w14:textId="77777777" w:rsidR="00E94F05" w:rsidRDefault="00E94F05">
      <w:pPr>
        <w:pStyle w:val="GvdeMetni"/>
        <w:spacing w:before="140"/>
        <w:rPr>
          <w:rFonts w:ascii="Century Gothic"/>
          <w:sz w:val="49"/>
        </w:rPr>
      </w:pPr>
    </w:p>
    <w:p w14:paraId="7DA226D8" w14:textId="77777777" w:rsidR="00E94F05" w:rsidRDefault="00DF3DC5">
      <w:pPr>
        <w:spacing w:line="564" w:lineRule="exact"/>
        <w:ind w:left="326"/>
        <w:jc w:val="center"/>
        <w:rPr>
          <w:rFonts w:ascii="Century Gothic" w:hAnsi="Century Gothic"/>
          <w:sz w:val="49"/>
        </w:rPr>
      </w:pPr>
      <w:r>
        <w:rPr>
          <w:rFonts w:ascii="Century Gothic" w:hAnsi="Century Gothic"/>
          <w:color w:val="6BA6B3"/>
          <w:w w:val="135"/>
          <w:sz w:val="49"/>
        </w:rPr>
        <w:t>TÜRKİYE</w:t>
      </w:r>
      <w:r>
        <w:rPr>
          <w:rFonts w:ascii="Century Gothic" w:hAnsi="Century Gothic"/>
          <w:color w:val="6BA6B3"/>
          <w:spacing w:val="19"/>
          <w:w w:val="135"/>
          <w:sz w:val="49"/>
        </w:rPr>
        <w:t xml:space="preserve"> </w:t>
      </w:r>
      <w:r>
        <w:rPr>
          <w:rFonts w:ascii="Century Gothic" w:hAnsi="Century Gothic"/>
          <w:color w:val="6BA6B3"/>
          <w:spacing w:val="-2"/>
          <w:w w:val="135"/>
          <w:sz w:val="49"/>
        </w:rPr>
        <w:t>YÜZYILI</w:t>
      </w:r>
    </w:p>
    <w:p w14:paraId="50B9385C" w14:textId="77777777" w:rsidR="00E94F05" w:rsidRDefault="00DF3DC5">
      <w:pPr>
        <w:spacing w:line="564" w:lineRule="exact"/>
        <w:ind w:left="344"/>
        <w:jc w:val="center"/>
        <w:rPr>
          <w:rFonts w:ascii="Century Gothic" w:hAnsi="Century Gothic"/>
          <w:sz w:val="49"/>
        </w:rPr>
      </w:pPr>
      <w:r>
        <w:rPr>
          <w:rFonts w:ascii="Century Gothic" w:hAnsi="Century Gothic"/>
          <w:color w:val="4F5252"/>
          <w:w w:val="120"/>
          <w:sz w:val="49"/>
        </w:rPr>
        <w:t>MAARİF</w:t>
      </w:r>
      <w:r>
        <w:rPr>
          <w:rFonts w:ascii="Century Gothic" w:hAnsi="Century Gothic"/>
          <w:color w:val="4F5252"/>
          <w:spacing w:val="-14"/>
          <w:w w:val="120"/>
          <w:sz w:val="49"/>
        </w:rPr>
        <w:t xml:space="preserve"> </w:t>
      </w:r>
      <w:r>
        <w:rPr>
          <w:rFonts w:ascii="Century Gothic" w:hAnsi="Century Gothic"/>
          <w:color w:val="4F5252"/>
          <w:spacing w:val="-2"/>
          <w:w w:val="120"/>
          <w:sz w:val="49"/>
        </w:rPr>
        <w:t>MODELİ</w:t>
      </w:r>
    </w:p>
    <w:p w14:paraId="6CB4000E" w14:textId="77777777" w:rsidR="00E94F05" w:rsidRDefault="00DF3DC5">
      <w:pPr>
        <w:spacing w:before="151"/>
        <w:ind w:left="326" w:right="140"/>
        <w:jc w:val="center"/>
        <w:rPr>
          <w:rFonts w:ascii="Century Gothic"/>
          <w:sz w:val="49"/>
        </w:rPr>
      </w:pPr>
      <w:r>
        <w:rPr>
          <w:rFonts w:ascii="Century Gothic"/>
          <w:color w:val="7ABDC5"/>
          <w:spacing w:val="-4"/>
          <w:w w:val="125"/>
          <w:sz w:val="49"/>
        </w:rPr>
        <w:t>2O25</w:t>
      </w:r>
    </w:p>
    <w:p w14:paraId="507302BC" w14:textId="77777777" w:rsidR="00E94F05" w:rsidRDefault="00E94F05">
      <w:pPr>
        <w:jc w:val="center"/>
        <w:rPr>
          <w:rFonts w:ascii="Century Gothic"/>
          <w:sz w:val="49"/>
        </w:rPr>
        <w:sectPr w:rsidR="00E94F05">
          <w:pgSz w:w="11910" w:h="16840"/>
          <w:pgMar w:top="40" w:right="283" w:bottom="0" w:left="283" w:header="0" w:footer="0" w:gutter="0"/>
          <w:cols w:space="708"/>
        </w:sectPr>
      </w:pPr>
    </w:p>
    <w:p w14:paraId="673CC4A1" w14:textId="420161C8" w:rsidR="00E94F05" w:rsidRDefault="00DF3DC5">
      <w:pPr>
        <w:pStyle w:val="GvdeMetni"/>
        <w:spacing w:before="3"/>
        <w:rPr>
          <w:rFonts w:ascii="Century Gothic"/>
          <w:sz w:val="16"/>
        </w:rPr>
      </w:pPr>
      <w:r>
        <w:rPr>
          <w:rFonts w:ascii="Century Gothic"/>
          <w:noProof/>
          <w:sz w:val="16"/>
        </w:rPr>
        <w:lastRenderedPageBreak/>
        <mc:AlternateContent>
          <mc:Choice Requires="wps">
            <w:drawing>
              <wp:anchor distT="0" distB="0" distL="0" distR="0" simplePos="0" relativeHeight="15741440" behindDoc="0" locked="0" layoutInCell="1" allowOverlap="1" wp14:anchorId="009AA449" wp14:editId="479D263D">
                <wp:simplePos x="0" y="0"/>
                <wp:positionH relativeFrom="page">
                  <wp:posOffset>0</wp:posOffset>
                </wp:positionH>
                <wp:positionV relativeFrom="page">
                  <wp:posOffset>0</wp:posOffset>
                </wp:positionV>
                <wp:extent cx="7554595" cy="1069213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4595" cy="10692130"/>
                        </a:xfrm>
                        <a:custGeom>
                          <a:avLst/>
                          <a:gdLst/>
                          <a:ahLst/>
                          <a:cxnLst/>
                          <a:rect l="l" t="t" r="r" b="b"/>
                          <a:pathLst>
                            <a:path w="7554595" h="10692130">
                              <a:moveTo>
                                <a:pt x="7554010" y="10692003"/>
                              </a:moveTo>
                              <a:lnTo>
                                <a:pt x="7554010" y="0"/>
                              </a:lnTo>
                              <a:lnTo>
                                <a:pt x="0" y="0"/>
                              </a:lnTo>
                              <a:lnTo>
                                <a:pt x="0" y="10692003"/>
                              </a:lnTo>
                              <a:lnTo>
                                <a:pt x="7554010" y="10692003"/>
                              </a:lnTo>
                              <a:close/>
                            </a:path>
                          </a:pathLst>
                        </a:custGeom>
                        <a:solidFill>
                          <a:srgbClr val="9FB6DF"/>
                        </a:solidFill>
                      </wps:spPr>
                      <wps:bodyPr wrap="square" lIns="0" tIns="0" rIns="0" bIns="0" rtlCol="0">
                        <a:prstTxWarp prst="textNoShape">
                          <a:avLst/>
                        </a:prstTxWarp>
                        <a:noAutofit/>
                      </wps:bodyPr>
                    </wps:wsp>
                  </a:graphicData>
                </a:graphic>
              </wp:anchor>
            </w:drawing>
          </mc:Choice>
          <mc:Fallback>
            <w:pict>
              <v:shape w14:anchorId="5D65FD04" id="Graphic 48" o:spid="_x0000_s1026" style="position:absolute;margin-left:0;margin-top:0;width:594.85pt;height:841.9pt;z-index:15741440;visibility:visible;mso-wrap-style:square;mso-wrap-distance-left:0;mso-wrap-distance-top:0;mso-wrap-distance-right:0;mso-wrap-distance-bottom:0;mso-position-horizontal:absolute;mso-position-horizontal-relative:page;mso-position-vertical:absolute;mso-position-vertical-relative:page;v-text-anchor:top" coordsize="7554595,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" path="m7554010,10692003l7554010,,,,,10692003r7554010,xe" fillcolor="#9fb6df" stroked="f">
                <v:path arrowok="t"/>
                <w10:wrap anchorx="page" anchory="page"/>
              </v:shape>
            </w:pict>
          </mc:Fallback>
        </mc:AlternateContent>
      </w:r>
      <w:r>
        <w:rPr>
          <w:rFonts w:ascii="Century Gothic"/>
          <w:noProof/>
          <w:sz w:val="16"/>
        </w:rPr>
        <w:drawing>
          <wp:anchor distT="0" distB="0" distL="0" distR="0" simplePos="0" relativeHeight="15741952" behindDoc="0" locked="0" layoutInCell="1" allowOverlap="1" wp14:anchorId="72D0C1F5" wp14:editId="4DADCA77">
            <wp:simplePos x="0" y="0"/>
            <wp:positionH relativeFrom="page">
              <wp:posOffset>0</wp:posOffset>
            </wp:positionH>
            <wp:positionV relativeFrom="page">
              <wp:posOffset>0</wp:posOffset>
            </wp:positionV>
            <wp:extent cx="4194978" cy="4253776"/>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0" cstate="print"/>
                    <a:stretch>
                      <a:fillRect/>
                    </a:stretch>
                  </pic:blipFill>
                  <pic:spPr>
                    <a:xfrm>
                      <a:off x="0" y="0"/>
                      <a:ext cx="4194978" cy="4253776"/>
                    </a:xfrm>
                    <a:prstGeom prst="rect">
                      <a:avLst/>
                    </a:prstGeom>
                  </pic:spPr>
                </pic:pic>
              </a:graphicData>
            </a:graphic>
          </wp:anchor>
        </w:drawing>
      </w:r>
    </w:p>
    <w:p w14:paraId="215048A1" w14:textId="77777777" w:rsidR="00E94F05" w:rsidRDefault="00E94F05">
      <w:pPr>
        <w:pStyle w:val="GvdeMetni"/>
        <w:rPr>
          <w:rFonts w:ascii="Century Gothic"/>
          <w:sz w:val="16"/>
        </w:rPr>
        <w:sectPr w:rsidR="00E94F05">
          <w:pgSz w:w="11910" w:h="16840"/>
          <w:pgMar w:top="0" w:right="283" w:bottom="280" w:left="283" w:header="0" w:footer="0" w:gutter="0"/>
          <w:cols w:space="708"/>
        </w:sectPr>
      </w:pPr>
    </w:p>
    <w:p w14:paraId="1FFF10CC" w14:textId="4DD6BC44" w:rsidR="00E94F05" w:rsidRDefault="00E94F05">
      <w:pPr>
        <w:pStyle w:val="GvdeMetni"/>
        <w:spacing w:before="472"/>
        <w:rPr>
          <w:rFonts w:ascii="Century Gothic"/>
          <w:sz w:val="48"/>
        </w:rPr>
      </w:pPr>
    </w:p>
    <w:p w14:paraId="17342074" w14:textId="77777777" w:rsidR="00E94F05" w:rsidRDefault="00DF3DC5">
      <w:pPr>
        <w:ind w:left="326" w:right="270"/>
        <w:jc w:val="center"/>
        <w:rPr>
          <w:b/>
          <w:sz w:val="48"/>
        </w:rPr>
      </w:pPr>
      <w:r>
        <w:rPr>
          <w:b/>
          <w:color w:val="0070B9"/>
          <w:spacing w:val="-2"/>
          <w:w w:val="85"/>
          <w:sz w:val="48"/>
        </w:rPr>
        <w:t>İÇİNDEKİLER</w:t>
      </w:r>
    </w:p>
    <w:p w14:paraId="45CDBA69" w14:textId="77777777" w:rsidR="00E94F05" w:rsidRDefault="00E94F05">
      <w:pPr>
        <w:pStyle w:val="GvdeMetni"/>
        <w:rPr>
          <w:b/>
        </w:rPr>
      </w:pPr>
    </w:p>
    <w:p w14:paraId="007537CC" w14:textId="77777777" w:rsidR="00E94F05" w:rsidRDefault="00E94F05">
      <w:pPr>
        <w:pStyle w:val="GvdeMetni"/>
        <w:spacing w:before="156"/>
        <w:rPr>
          <w:b/>
        </w:rPr>
      </w:pPr>
    </w:p>
    <w:tbl>
      <w:tblPr>
        <w:tblStyle w:val="TableNormal"/>
        <w:tblW w:w="0" w:type="auto"/>
        <w:tblInd w:w="858" w:type="dxa"/>
        <w:tblLayout w:type="fixed"/>
        <w:tblLook w:val="01E0" w:firstRow="1" w:lastRow="1" w:firstColumn="1" w:lastColumn="1" w:noHBand="0" w:noVBand="0"/>
      </w:tblPr>
      <w:tblGrid>
        <w:gridCol w:w="363"/>
        <w:gridCol w:w="513"/>
        <w:gridCol w:w="762"/>
        <w:gridCol w:w="7790"/>
        <w:gridCol w:w="493"/>
      </w:tblGrid>
      <w:tr w:rsidR="00E94F05" w14:paraId="38DB167A" w14:textId="77777777">
        <w:trPr>
          <w:trHeight w:val="305"/>
        </w:trPr>
        <w:tc>
          <w:tcPr>
            <w:tcW w:w="363" w:type="dxa"/>
            <w:tcBorders>
              <w:bottom w:val="single" w:sz="2" w:space="0" w:color="0070B9"/>
            </w:tcBorders>
          </w:tcPr>
          <w:p w14:paraId="2BEA44EF" w14:textId="77777777" w:rsidR="00E94F05" w:rsidRDefault="00DF3DC5">
            <w:pPr>
              <w:pStyle w:val="TableParagraph"/>
              <w:ind w:right="72"/>
              <w:jc w:val="center"/>
              <w:rPr>
                <w:b/>
              </w:rPr>
            </w:pPr>
            <w:r>
              <w:rPr>
                <w:b/>
                <w:color w:val="0070B9"/>
                <w:spacing w:val="-5"/>
                <w:w w:val="75"/>
              </w:rPr>
              <w:t>1.</w:t>
            </w:r>
          </w:p>
        </w:tc>
        <w:tc>
          <w:tcPr>
            <w:tcW w:w="9065" w:type="dxa"/>
            <w:gridSpan w:val="3"/>
            <w:tcBorders>
              <w:bottom w:val="single" w:sz="2" w:space="0" w:color="0070B9"/>
            </w:tcBorders>
          </w:tcPr>
          <w:p w14:paraId="556344AA" w14:textId="77777777" w:rsidR="00E94F05" w:rsidRDefault="00DF3DC5">
            <w:pPr>
              <w:pStyle w:val="TableParagraph"/>
              <w:ind w:left="110"/>
              <w:rPr>
                <w:b/>
              </w:rPr>
            </w:pPr>
            <w:r>
              <w:rPr>
                <w:b/>
                <w:color w:val="0070B9"/>
                <w:spacing w:val="-6"/>
                <w:w w:val="85"/>
              </w:rPr>
              <w:t>TEKNOLOJİ</w:t>
            </w:r>
            <w:r>
              <w:rPr>
                <w:b/>
                <w:color w:val="0070B9"/>
                <w:spacing w:val="-9"/>
                <w:w w:val="85"/>
              </w:rPr>
              <w:t xml:space="preserve"> </w:t>
            </w:r>
            <w:r>
              <w:rPr>
                <w:b/>
                <w:color w:val="0070B9"/>
                <w:spacing w:val="-6"/>
                <w:w w:val="85"/>
              </w:rPr>
              <w:t>VE</w:t>
            </w:r>
            <w:r>
              <w:rPr>
                <w:b/>
                <w:color w:val="0070B9"/>
                <w:spacing w:val="-8"/>
                <w:w w:val="85"/>
              </w:rPr>
              <w:t xml:space="preserve"> </w:t>
            </w:r>
            <w:r>
              <w:rPr>
                <w:b/>
                <w:color w:val="0070B9"/>
                <w:spacing w:val="-6"/>
                <w:w w:val="85"/>
              </w:rPr>
              <w:t>TASARIM</w:t>
            </w:r>
            <w:r>
              <w:rPr>
                <w:b/>
                <w:color w:val="0070B9"/>
                <w:spacing w:val="-9"/>
                <w:w w:val="85"/>
              </w:rPr>
              <w:t xml:space="preserve"> </w:t>
            </w:r>
            <w:r>
              <w:rPr>
                <w:b/>
                <w:color w:val="0070B9"/>
                <w:spacing w:val="-6"/>
                <w:w w:val="85"/>
              </w:rPr>
              <w:t>DERSİ</w:t>
            </w:r>
            <w:r>
              <w:rPr>
                <w:b/>
                <w:color w:val="0070B9"/>
                <w:spacing w:val="-8"/>
                <w:w w:val="85"/>
              </w:rPr>
              <w:t xml:space="preserve"> </w:t>
            </w:r>
            <w:r>
              <w:rPr>
                <w:b/>
                <w:color w:val="0070B9"/>
                <w:spacing w:val="-6"/>
                <w:w w:val="85"/>
              </w:rPr>
              <w:t>ÖČRETİM</w:t>
            </w:r>
            <w:r>
              <w:rPr>
                <w:b/>
                <w:color w:val="0070B9"/>
                <w:spacing w:val="-9"/>
                <w:w w:val="85"/>
              </w:rPr>
              <w:t xml:space="preserve"> </w:t>
            </w:r>
            <w:r>
              <w:rPr>
                <w:b/>
                <w:color w:val="0070B9"/>
                <w:spacing w:val="-6"/>
                <w:w w:val="85"/>
              </w:rPr>
              <w:t>PROGRAMI</w:t>
            </w:r>
          </w:p>
        </w:tc>
        <w:tc>
          <w:tcPr>
            <w:tcW w:w="493" w:type="dxa"/>
            <w:tcBorders>
              <w:bottom w:val="single" w:sz="2" w:space="0" w:color="0070B9"/>
            </w:tcBorders>
          </w:tcPr>
          <w:p w14:paraId="5C4E09CE" w14:textId="77777777" w:rsidR="00E94F05" w:rsidRDefault="00DF3DC5">
            <w:pPr>
              <w:pStyle w:val="TableParagraph"/>
              <w:ind w:left="16"/>
              <w:jc w:val="center"/>
            </w:pPr>
            <w:r>
              <w:rPr>
                <w:color w:val="231F20"/>
                <w:spacing w:val="-10"/>
              </w:rPr>
              <w:t>4</w:t>
            </w:r>
          </w:p>
        </w:tc>
      </w:tr>
      <w:tr w:rsidR="00E94F05" w14:paraId="47325C59" w14:textId="77777777">
        <w:trPr>
          <w:trHeight w:val="666"/>
        </w:trPr>
        <w:tc>
          <w:tcPr>
            <w:tcW w:w="363" w:type="dxa"/>
            <w:tcBorders>
              <w:top w:val="single" w:sz="2" w:space="0" w:color="0070B9"/>
              <w:bottom w:val="single" w:sz="2" w:space="0" w:color="0070B9"/>
            </w:tcBorders>
          </w:tcPr>
          <w:p w14:paraId="47FA1CB6" w14:textId="77777777" w:rsidR="00E94F05" w:rsidRDefault="00E94F05">
            <w:pPr>
              <w:pStyle w:val="TableParagraph"/>
              <w:rPr>
                <w:rFonts w:ascii="Times New Roman"/>
                <w:sz w:val="20"/>
              </w:rPr>
            </w:pPr>
          </w:p>
        </w:tc>
        <w:tc>
          <w:tcPr>
            <w:tcW w:w="513" w:type="dxa"/>
            <w:tcBorders>
              <w:top w:val="single" w:sz="2" w:space="0" w:color="0070B9"/>
              <w:bottom w:val="single" w:sz="2" w:space="0" w:color="0070B9"/>
            </w:tcBorders>
          </w:tcPr>
          <w:p w14:paraId="612C5C83" w14:textId="77777777" w:rsidR="00E94F05" w:rsidRDefault="00DF3DC5">
            <w:pPr>
              <w:pStyle w:val="TableParagraph"/>
              <w:spacing w:before="77"/>
              <w:ind w:left="1" w:right="41"/>
              <w:jc w:val="center"/>
              <w:rPr>
                <w:sz w:val="20"/>
              </w:rPr>
            </w:pPr>
            <w:r>
              <w:rPr>
                <w:color w:val="231F20"/>
                <w:spacing w:val="-4"/>
                <w:w w:val="85"/>
                <w:sz w:val="20"/>
              </w:rPr>
              <w:t>1.1.</w:t>
            </w:r>
          </w:p>
        </w:tc>
        <w:tc>
          <w:tcPr>
            <w:tcW w:w="8552" w:type="dxa"/>
            <w:gridSpan w:val="2"/>
            <w:tcBorders>
              <w:top w:val="single" w:sz="2" w:space="0" w:color="0070B9"/>
              <w:bottom w:val="single" w:sz="2" w:space="0" w:color="0070B9"/>
            </w:tcBorders>
          </w:tcPr>
          <w:p w14:paraId="7DE60B17" w14:textId="77777777" w:rsidR="00E94F05" w:rsidRDefault="00DF3DC5">
            <w:pPr>
              <w:pStyle w:val="TableParagraph"/>
              <w:spacing w:before="77"/>
              <w:ind w:left="107"/>
              <w:rPr>
                <w:sz w:val="20"/>
              </w:rPr>
            </w:pPr>
            <w:r>
              <w:rPr>
                <w:color w:val="231F20"/>
                <w:spacing w:val="-6"/>
                <w:sz w:val="20"/>
              </w:rPr>
              <w:t>TEKNOLOJİ</w:t>
            </w:r>
            <w:r>
              <w:rPr>
                <w:color w:val="231F20"/>
                <w:spacing w:val="-15"/>
                <w:sz w:val="20"/>
              </w:rPr>
              <w:t xml:space="preserve"> </w:t>
            </w:r>
            <w:r>
              <w:rPr>
                <w:color w:val="231F20"/>
                <w:spacing w:val="-6"/>
                <w:sz w:val="20"/>
              </w:rPr>
              <w:t>VE</w:t>
            </w:r>
            <w:r>
              <w:rPr>
                <w:color w:val="231F20"/>
                <w:spacing w:val="-14"/>
                <w:sz w:val="20"/>
              </w:rPr>
              <w:t xml:space="preserve"> </w:t>
            </w:r>
            <w:r>
              <w:rPr>
                <w:color w:val="231F20"/>
                <w:spacing w:val="-6"/>
                <w:sz w:val="20"/>
              </w:rPr>
              <w:t>TASARIM</w:t>
            </w:r>
            <w:r>
              <w:rPr>
                <w:color w:val="231F20"/>
                <w:spacing w:val="-14"/>
                <w:sz w:val="20"/>
              </w:rPr>
              <w:t xml:space="preserve"> </w:t>
            </w:r>
            <w:r>
              <w:rPr>
                <w:color w:val="231F20"/>
                <w:spacing w:val="-6"/>
                <w:sz w:val="20"/>
              </w:rPr>
              <w:t>DERSİ</w:t>
            </w:r>
            <w:r>
              <w:rPr>
                <w:color w:val="231F20"/>
                <w:spacing w:val="-14"/>
                <w:sz w:val="20"/>
              </w:rPr>
              <w:t xml:space="preserve"> </w:t>
            </w:r>
            <w:r>
              <w:rPr>
                <w:color w:val="231F20"/>
                <w:spacing w:val="-6"/>
                <w:sz w:val="20"/>
              </w:rPr>
              <w:t>ÖČRETİM</w:t>
            </w:r>
            <w:r>
              <w:rPr>
                <w:color w:val="231F20"/>
                <w:spacing w:val="-14"/>
                <w:sz w:val="20"/>
              </w:rPr>
              <w:t xml:space="preserve"> </w:t>
            </w:r>
            <w:r>
              <w:rPr>
                <w:color w:val="231F20"/>
                <w:spacing w:val="-6"/>
                <w:sz w:val="20"/>
              </w:rPr>
              <w:t>PROGRAMI`NIN</w:t>
            </w:r>
            <w:r>
              <w:rPr>
                <w:color w:val="231F20"/>
                <w:spacing w:val="-15"/>
                <w:sz w:val="20"/>
              </w:rPr>
              <w:t xml:space="preserve"> </w:t>
            </w:r>
            <w:r>
              <w:rPr>
                <w:color w:val="231F20"/>
                <w:spacing w:val="-6"/>
                <w:sz w:val="20"/>
              </w:rPr>
              <w:t>TEMEL</w:t>
            </w:r>
            <w:r>
              <w:rPr>
                <w:color w:val="231F20"/>
                <w:spacing w:val="-14"/>
                <w:sz w:val="20"/>
              </w:rPr>
              <w:t xml:space="preserve"> </w:t>
            </w:r>
            <w:r>
              <w:rPr>
                <w:color w:val="231F20"/>
                <w:spacing w:val="-6"/>
                <w:sz w:val="20"/>
              </w:rPr>
              <w:t>YAKLAŞIMI</w:t>
            </w:r>
            <w:r>
              <w:rPr>
                <w:color w:val="231F20"/>
                <w:spacing w:val="-14"/>
                <w:sz w:val="20"/>
              </w:rPr>
              <w:t xml:space="preserve"> </w:t>
            </w:r>
            <w:r>
              <w:rPr>
                <w:color w:val="231F20"/>
                <w:spacing w:val="-6"/>
                <w:sz w:val="20"/>
              </w:rPr>
              <w:t>VE</w:t>
            </w:r>
            <w:r>
              <w:rPr>
                <w:color w:val="231F20"/>
                <w:spacing w:val="-14"/>
                <w:sz w:val="20"/>
              </w:rPr>
              <w:t xml:space="preserve"> </w:t>
            </w:r>
            <w:r>
              <w:rPr>
                <w:color w:val="231F20"/>
                <w:spacing w:val="-6"/>
                <w:sz w:val="20"/>
              </w:rPr>
              <w:t>ÖZEL</w:t>
            </w:r>
            <w:r>
              <w:rPr>
                <w:color w:val="231F20"/>
                <w:spacing w:val="-14"/>
                <w:sz w:val="20"/>
              </w:rPr>
              <w:t xml:space="preserve"> </w:t>
            </w:r>
            <w:r>
              <w:rPr>
                <w:color w:val="231F20"/>
                <w:spacing w:val="-6"/>
                <w:sz w:val="20"/>
              </w:rPr>
              <w:t>AMAÇLARI</w:t>
            </w:r>
          </w:p>
        </w:tc>
        <w:tc>
          <w:tcPr>
            <w:tcW w:w="493" w:type="dxa"/>
            <w:tcBorders>
              <w:top w:val="single" w:sz="2" w:space="0" w:color="0070B9"/>
              <w:bottom w:val="single" w:sz="2" w:space="0" w:color="0070B9"/>
            </w:tcBorders>
          </w:tcPr>
          <w:p w14:paraId="7D447B12" w14:textId="77777777" w:rsidR="00E94F05" w:rsidRDefault="00DF3DC5">
            <w:pPr>
              <w:pStyle w:val="TableParagraph"/>
              <w:spacing w:before="223"/>
              <w:ind w:left="16"/>
              <w:jc w:val="center"/>
            </w:pPr>
            <w:r>
              <w:rPr>
                <w:color w:val="231F20"/>
                <w:spacing w:val="-10"/>
              </w:rPr>
              <w:t>4</w:t>
            </w:r>
          </w:p>
        </w:tc>
      </w:tr>
      <w:tr w:rsidR="00E94F05" w14:paraId="7A56D3C9" w14:textId="77777777">
        <w:trPr>
          <w:trHeight w:val="675"/>
        </w:trPr>
        <w:tc>
          <w:tcPr>
            <w:tcW w:w="363" w:type="dxa"/>
            <w:tcBorders>
              <w:top w:val="single" w:sz="2" w:space="0" w:color="0070B9"/>
              <w:bottom w:val="single" w:sz="2" w:space="0" w:color="0070B9"/>
            </w:tcBorders>
          </w:tcPr>
          <w:p w14:paraId="720D9114" w14:textId="77777777" w:rsidR="00E94F05" w:rsidRDefault="00E94F05">
            <w:pPr>
              <w:pStyle w:val="TableParagraph"/>
              <w:rPr>
                <w:rFonts w:ascii="Times New Roman"/>
                <w:sz w:val="20"/>
              </w:rPr>
            </w:pPr>
          </w:p>
        </w:tc>
        <w:tc>
          <w:tcPr>
            <w:tcW w:w="513" w:type="dxa"/>
            <w:tcBorders>
              <w:top w:val="single" w:sz="2" w:space="0" w:color="0070B9"/>
              <w:bottom w:val="single" w:sz="2" w:space="0" w:color="0070B9"/>
            </w:tcBorders>
          </w:tcPr>
          <w:p w14:paraId="0D83A8CD" w14:textId="77777777" w:rsidR="00E94F05" w:rsidRDefault="00DF3DC5">
            <w:pPr>
              <w:pStyle w:val="TableParagraph"/>
              <w:spacing w:before="77"/>
              <w:ind w:left="39" w:right="40"/>
              <w:jc w:val="center"/>
              <w:rPr>
                <w:sz w:val="20"/>
              </w:rPr>
            </w:pPr>
            <w:r>
              <w:rPr>
                <w:color w:val="231F20"/>
                <w:spacing w:val="-4"/>
                <w:w w:val="95"/>
                <w:sz w:val="20"/>
              </w:rPr>
              <w:t>1.2.</w:t>
            </w:r>
          </w:p>
        </w:tc>
        <w:tc>
          <w:tcPr>
            <w:tcW w:w="8552" w:type="dxa"/>
            <w:gridSpan w:val="2"/>
            <w:tcBorders>
              <w:top w:val="single" w:sz="2" w:space="0" w:color="0070B9"/>
              <w:bottom w:val="single" w:sz="2" w:space="0" w:color="0070B9"/>
            </w:tcBorders>
          </w:tcPr>
          <w:p w14:paraId="0EEF6FC1" w14:textId="77777777" w:rsidR="00E94F05" w:rsidRDefault="00DF3DC5">
            <w:pPr>
              <w:pStyle w:val="TableParagraph"/>
              <w:spacing w:before="77" w:line="278" w:lineRule="auto"/>
              <w:ind w:left="107" w:right="2056"/>
              <w:rPr>
                <w:sz w:val="20"/>
              </w:rPr>
            </w:pPr>
            <w:r>
              <w:rPr>
                <w:color w:val="231F20"/>
                <w:spacing w:val="-6"/>
                <w:sz w:val="20"/>
              </w:rPr>
              <w:t>TEKNOLOJİ</w:t>
            </w:r>
            <w:r>
              <w:rPr>
                <w:color w:val="231F20"/>
                <w:spacing w:val="-14"/>
                <w:sz w:val="20"/>
              </w:rPr>
              <w:t xml:space="preserve"> </w:t>
            </w:r>
            <w:r>
              <w:rPr>
                <w:color w:val="231F20"/>
                <w:spacing w:val="-6"/>
                <w:sz w:val="20"/>
              </w:rPr>
              <w:t>VE</w:t>
            </w:r>
            <w:r>
              <w:rPr>
                <w:color w:val="231F20"/>
                <w:spacing w:val="-14"/>
                <w:sz w:val="20"/>
              </w:rPr>
              <w:t xml:space="preserve"> </w:t>
            </w:r>
            <w:r>
              <w:rPr>
                <w:color w:val="231F20"/>
                <w:spacing w:val="-6"/>
                <w:sz w:val="20"/>
              </w:rPr>
              <w:t>TASARIM</w:t>
            </w:r>
            <w:r>
              <w:rPr>
                <w:color w:val="231F20"/>
                <w:spacing w:val="-14"/>
                <w:sz w:val="20"/>
              </w:rPr>
              <w:t xml:space="preserve"> </w:t>
            </w:r>
            <w:r>
              <w:rPr>
                <w:color w:val="231F20"/>
                <w:spacing w:val="-6"/>
                <w:sz w:val="20"/>
              </w:rPr>
              <w:t>DERSİ</w:t>
            </w:r>
            <w:r>
              <w:rPr>
                <w:color w:val="231F20"/>
                <w:spacing w:val="-14"/>
                <w:sz w:val="20"/>
              </w:rPr>
              <w:t xml:space="preserve"> </w:t>
            </w:r>
            <w:r>
              <w:rPr>
                <w:color w:val="231F20"/>
                <w:spacing w:val="-6"/>
                <w:sz w:val="20"/>
              </w:rPr>
              <w:t>ÖČRETİM</w:t>
            </w:r>
            <w:r>
              <w:rPr>
                <w:color w:val="231F20"/>
                <w:spacing w:val="-14"/>
                <w:sz w:val="20"/>
              </w:rPr>
              <w:t xml:space="preserve"> </w:t>
            </w:r>
            <w:r>
              <w:rPr>
                <w:color w:val="231F20"/>
                <w:spacing w:val="-6"/>
                <w:sz w:val="20"/>
              </w:rPr>
              <w:t xml:space="preserve">PROGRAMI’NIN </w:t>
            </w:r>
            <w:r>
              <w:rPr>
                <w:color w:val="231F20"/>
                <w:sz w:val="20"/>
              </w:rPr>
              <w:t>UYGULANMASINA</w:t>
            </w:r>
            <w:r>
              <w:rPr>
                <w:color w:val="231F20"/>
                <w:spacing w:val="-4"/>
                <w:sz w:val="20"/>
              </w:rPr>
              <w:t xml:space="preserve"> </w:t>
            </w:r>
            <w:r>
              <w:rPr>
                <w:color w:val="231F20"/>
                <w:sz w:val="20"/>
              </w:rPr>
              <w:t>İLİŞKİN</w:t>
            </w:r>
            <w:r>
              <w:rPr>
                <w:color w:val="231F20"/>
                <w:spacing w:val="-4"/>
                <w:sz w:val="20"/>
              </w:rPr>
              <w:t xml:space="preserve"> </w:t>
            </w:r>
            <w:r>
              <w:rPr>
                <w:color w:val="231F20"/>
                <w:sz w:val="20"/>
              </w:rPr>
              <w:t>ESASLAR</w:t>
            </w:r>
          </w:p>
        </w:tc>
        <w:tc>
          <w:tcPr>
            <w:tcW w:w="493" w:type="dxa"/>
            <w:tcBorders>
              <w:top w:val="single" w:sz="2" w:space="0" w:color="0070B9"/>
              <w:bottom w:val="single" w:sz="2" w:space="0" w:color="0070B9"/>
            </w:tcBorders>
          </w:tcPr>
          <w:p w14:paraId="129F0A32" w14:textId="77777777" w:rsidR="00E94F05" w:rsidRDefault="00DF3DC5">
            <w:pPr>
              <w:pStyle w:val="TableParagraph"/>
              <w:spacing w:before="227"/>
              <w:ind w:left="16"/>
              <w:jc w:val="center"/>
            </w:pPr>
            <w:r>
              <w:rPr>
                <w:color w:val="231F20"/>
                <w:spacing w:val="-10"/>
              </w:rPr>
              <w:t>5</w:t>
            </w:r>
          </w:p>
        </w:tc>
      </w:tr>
      <w:tr w:rsidR="00E94F05" w14:paraId="36332DAA" w14:textId="77777777">
        <w:trPr>
          <w:trHeight w:val="595"/>
        </w:trPr>
        <w:tc>
          <w:tcPr>
            <w:tcW w:w="363" w:type="dxa"/>
            <w:tcBorders>
              <w:top w:val="single" w:sz="2" w:space="0" w:color="0070B9"/>
              <w:bottom w:val="single" w:sz="2" w:space="0" w:color="0070B9"/>
            </w:tcBorders>
          </w:tcPr>
          <w:p w14:paraId="7007CBFD" w14:textId="77777777" w:rsidR="00E94F05" w:rsidRDefault="00E94F05">
            <w:pPr>
              <w:pStyle w:val="TableParagraph"/>
              <w:rPr>
                <w:rFonts w:ascii="Times New Roman"/>
                <w:sz w:val="20"/>
              </w:rPr>
            </w:pPr>
          </w:p>
        </w:tc>
        <w:tc>
          <w:tcPr>
            <w:tcW w:w="513" w:type="dxa"/>
            <w:tcBorders>
              <w:top w:val="single" w:sz="2" w:space="0" w:color="0070B9"/>
              <w:bottom w:val="single" w:sz="2" w:space="0" w:color="0070B9"/>
            </w:tcBorders>
          </w:tcPr>
          <w:p w14:paraId="7629A06B" w14:textId="77777777" w:rsidR="00E94F05" w:rsidRDefault="00E94F05">
            <w:pPr>
              <w:pStyle w:val="TableParagraph"/>
              <w:rPr>
                <w:rFonts w:ascii="Times New Roman"/>
                <w:sz w:val="20"/>
              </w:rPr>
            </w:pPr>
          </w:p>
        </w:tc>
        <w:tc>
          <w:tcPr>
            <w:tcW w:w="762" w:type="dxa"/>
            <w:tcBorders>
              <w:top w:val="single" w:sz="2" w:space="0" w:color="0070B9"/>
              <w:bottom w:val="single" w:sz="2" w:space="0" w:color="0070B9"/>
            </w:tcBorders>
          </w:tcPr>
          <w:p w14:paraId="35FC1E49" w14:textId="77777777" w:rsidR="00E94F05" w:rsidRDefault="00DF3DC5">
            <w:pPr>
              <w:pStyle w:val="TableParagraph"/>
              <w:spacing w:before="77"/>
              <w:ind w:left="107"/>
              <w:rPr>
                <w:sz w:val="20"/>
              </w:rPr>
            </w:pPr>
            <w:r>
              <w:rPr>
                <w:color w:val="231F20"/>
                <w:spacing w:val="-2"/>
                <w:w w:val="90"/>
                <w:sz w:val="20"/>
              </w:rPr>
              <w:t>1.2.1.</w:t>
            </w:r>
          </w:p>
        </w:tc>
        <w:tc>
          <w:tcPr>
            <w:tcW w:w="7790" w:type="dxa"/>
            <w:tcBorders>
              <w:top w:val="single" w:sz="2" w:space="0" w:color="0070B9"/>
              <w:bottom w:val="single" w:sz="2" w:space="0" w:color="0070B9"/>
            </w:tcBorders>
          </w:tcPr>
          <w:p w14:paraId="2422A246" w14:textId="77777777" w:rsidR="00E94F05" w:rsidRDefault="00DF3DC5">
            <w:pPr>
              <w:pStyle w:val="TableParagraph"/>
              <w:spacing w:before="95" w:line="218" w:lineRule="auto"/>
              <w:ind w:left="-32"/>
              <w:rPr>
                <w:sz w:val="20"/>
              </w:rPr>
            </w:pPr>
            <w:r>
              <w:rPr>
                <w:color w:val="231F20"/>
                <w:spacing w:val="-2"/>
                <w:sz w:val="20"/>
              </w:rPr>
              <w:t>Programlar</w:t>
            </w:r>
            <w:r>
              <w:rPr>
                <w:color w:val="231F20"/>
                <w:spacing w:val="-22"/>
                <w:sz w:val="20"/>
              </w:rPr>
              <w:t xml:space="preserve"> </w:t>
            </w:r>
            <w:r>
              <w:rPr>
                <w:color w:val="231F20"/>
                <w:spacing w:val="-2"/>
                <w:sz w:val="20"/>
              </w:rPr>
              <w:t>Arası</w:t>
            </w:r>
            <w:r>
              <w:rPr>
                <w:color w:val="231F20"/>
                <w:spacing w:val="-22"/>
                <w:sz w:val="20"/>
              </w:rPr>
              <w:t xml:space="preserve"> </w:t>
            </w:r>
            <w:r>
              <w:rPr>
                <w:color w:val="231F20"/>
                <w:spacing w:val="-2"/>
                <w:sz w:val="20"/>
              </w:rPr>
              <w:t>Bileşenler</w:t>
            </w:r>
            <w:r>
              <w:rPr>
                <w:color w:val="231F20"/>
                <w:spacing w:val="-22"/>
                <w:sz w:val="20"/>
              </w:rPr>
              <w:t xml:space="preserve"> </w:t>
            </w:r>
            <w:r>
              <w:rPr>
                <w:color w:val="231F20"/>
                <w:spacing w:val="-2"/>
                <w:sz w:val="20"/>
              </w:rPr>
              <w:t>(Sosyal-Duygusal</w:t>
            </w:r>
            <w:r>
              <w:rPr>
                <w:color w:val="231F20"/>
                <w:spacing w:val="-22"/>
                <w:sz w:val="20"/>
              </w:rPr>
              <w:t xml:space="preserve"> </w:t>
            </w:r>
            <w:r>
              <w:rPr>
                <w:color w:val="231F20"/>
                <w:spacing w:val="-2"/>
                <w:sz w:val="20"/>
              </w:rPr>
              <w:t>Öğrenme</w:t>
            </w:r>
            <w:r>
              <w:rPr>
                <w:color w:val="231F20"/>
                <w:spacing w:val="-22"/>
                <w:sz w:val="20"/>
              </w:rPr>
              <w:t xml:space="preserve"> </w:t>
            </w:r>
            <w:r>
              <w:rPr>
                <w:color w:val="231F20"/>
                <w:spacing w:val="-2"/>
                <w:sz w:val="20"/>
              </w:rPr>
              <w:t>Becerileri,</w:t>
            </w:r>
            <w:r>
              <w:rPr>
                <w:color w:val="231F20"/>
                <w:spacing w:val="-22"/>
                <w:sz w:val="20"/>
              </w:rPr>
              <w:t xml:space="preserve"> </w:t>
            </w:r>
            <w:r>
              <w:rPr>
                <w:color w:val="231F20"/>
                <w:spacing w:val="-2"/>
                <w:sz w:val="20"/>
              </w:rPr>
              <w:t>Değerler,</w:t>
            </w:r>
            <w:r>
              <w:rPr>
                <w:color w:val="231F20"/>
                <w:spacing w:val="-22"/>
                <w:sz w:val="20"/>
              </w:rPr>
              <w:t xml:space="preserve"> </w:t>
            </w:r>
            <w:r>
              <w:rPr>
                <w:color w:val="231F20"/>
                <w:spacing w:val="-2"/>
                <w:sz w:val="20"/>
              </w:rPr>
              <w:t>Okuryazarlık Becerileri)</w:t>
            </w:r>
          </w:p>
        </w:tc>
        <w:tc>
          <w:tcPr>
            <w:tcW w:w="493" w:type="dxa"/>
            <w:tcBorders>
              <w:top w:val="single" w:sz="2" w:space="0" w:color="0070B9"/>
              <w:bottom w:val="single" w:sz="2" w:space="0" w:color="0070B9"/>
            </w:tcBorders>
          </w:tcPr>
          <w:p w14:paraId="5FB82368" w14:textId="77777777" w:rsidR="00E94F05" w:rsidRDefault="00DF3DC5">
            <w:pPr>
              <w:pStyle w:val="TableParagraph"/>
              <w:spacing w:before="188"/>
              <w:ind w:left="16"/>
              <w:jc w:val="center"/>
            </w:pPr>
            <w:r>
              <w:rPr>
                <w:color w:val="231F20"/>
                <w:spacing w:val="-10"/>
              </w:rPr>
              <w:t>6</w:t>
            </w:r>
          </w:p>
        </w:tc>
      </w:tr>
      <w:tr w:rsidR="00E94F05" w14:paraId="7C6C8C4A" w14:textId="77777777">
        <w:trPr>
          <w:trHeight w:val="391"/>
        </w:trPr>
        <w:tc>
          <w:tcPr>
            <w:tcW w:w="363" w:type="dxa"/>
            <w:tcBorders>
              <w:top w:val="single" w:sz="2" w:space="0" w:color="0070B9"/>
              <w:bottom w:val="single" w:sz="2" w:space="0" w:color="0070B9"/>
            </w:tcBorders>
          </w:tcPr>
          <w:p w14:paraId="646BA746" w14:textId="77777777" w:rsidR="00E94F05" w:rsidRDefault="00E94F05">
            <w:pPr>
              <w:pStyle w:val="TableParagraph"/>
              <w:rPr>
                <w:rFonts w:ascii="Times New Roman"/>
                <w:sz w:val="20"/>
              </w:rPr>
            </w:pPr>
          </w:p>
        </w:tc>
        <w:tc>
          <w:tcPr>
            <w:tcW w:w="513" w:type="dxa"/>
            <w:tcBorders>
              <w:top w:val="single" w:sz="2" w:space="0" w:color="0070B9"/>
              <w:bottom w:val="single" w:sz="2" w:space="0" w:color="0070B9"/>
            </w:tcBorders>
          </w:tcPr>
          <w:p w14:paraId="10FD2470" w14:textId="77777777" w:rsidR="00E94F05" w:rsidRDefault="00E94F05">
            <w:pPr>
              <w:pStyle w:val="TableParagraph"/>
              <w:rPr>
                <w:rFonts w:ascii="Times New Roman"/>
                <w:sz w:val="20"/>
              </w:rPr>
            </w:pPr>
          </w:p>
        </w:tc>
        <w:tc>
          <w:tcPr>
            <w:tcW w:w="762" w:type="dxa"/>
            <w:tcBorders>
              <w:top w:val="single" w:sz="2" w:space="0" w:color="0070B9"/>
              <w:bottom w:val="single" w:sz="2" w:space="0" w:color="0070B9"/>
            </w:tcBorders>
          </w:tcPr>
          <w:p w14:paraId="5A6BA7C4" w14:textId="77777777" w:rsidR="00E94F05" w:rsidRDefault="00DF3DC5">
            <w:pPr>
              <w:pStyle w:val="TableParagraph"/>
              <w:spacing w:before="77"/>
              <w:ind w:left="107"/>
              <w:rPr>
                <w:sz w:val="20"/>
              </w:rPr>
            </w:pPr>
            <w:r>
              <w:rPr>
                <w:color w:val="231F20"/>
                <w:spacing w:val="-2"/>
                <w:sz w:val="20"/>
              </w:rPr>
              <w:t>1.2.2.</w:t>
            </w:r>
          </w:p>
        </w:tc>
        <w:tc>
          <w:tcPr>
            <w:tcW w:w="7790" w:type="dxa"/>
            <w:tcBorders>
              <w:top w:val="single" w:sz="2" w:space="0" w:color="0070B9"/>
              <w:bottom w:val="single" w:sz="2" w:space="0" w:color="0070B9"/>
            </w:tcBorders>
          </w:tcPr>
          <w:p w14:paraId="6F0FE431" w14:textId="77777777" w:rsidR="00E94F05" w:rsidRDefault="00DF3DC5">
            <w:pPr>
              <w:pStyle w:val="TableParagraph"/>
              <w:spacing w:before="77"/>
              <w:ind w:left="-32"/>
              <w:rPr>
                <w:sz w:val="20"/>
              </w:rPr>
            </w:pPr>
            <w:r>
              <w:rPr>
                <w:color w:val="231F20"/>
                <w:spacing w:val="-4"/>
                <w:sz w:val="20"/>
              </w:rPr>
              <w:t>İçerik</w:t>
            </w:r>
            <w:r>
              <w:rPr>
                <w:color w:val="231F20"/>
                <w:spacing w:val="-15"/>
                <w:sz w:val="20"/>
              </w:rPr>
              <w:t xml:space="preserve"> </w:t>
            </w:r>
            <w:r>
              <w:rPr>
                <w:color w:val="231F20"/>
                <w:spacing w:val="-2"/>
                <w:sz w:val="20"/>
              </w:rPr>
              <w:t>Çerçevesi</w:t>
            </w:r>
          </w:p>
        </w:tc>
        <w:tc>
          <w:tcPr>
            <w:tcW w:w="493" w:type="dxa"/>
            <w:tcBorders>
              <w:top w:val="single" w:sz="2" w:space="0" w:color="0070B9"/>
              <w:bottom w:val="single" w:sz="2" w:space="0" w:color="0070B9"/>
            </w:tcBorders>
          </w:tcPr>
          <w:p w14:paraId="4FB20B69" w14:textId="77777777" w:rsidR="00E94F05" w:rsidRDefault="00DF3DC5">
            <w:pPr>
              <w:pStyle w:val="TableParagraph"/>
              <w:spacing w:before="86"/>
              <w:ind w:left="16"/>
              <w:jc w:val="center"/>
            </w:pPr>
            <w:r>
              <w:rPr>
                <w:color w:val="231F20"/>
                <w:spacing w:val="-10"/>
              </w:rPr>
              <w:t>6</w:t>
            </w:r>
          </w:p>
        </w:tc>
      </w:tr>
      <w:tr w:rsidR="00E94F05" w14:paraId="0D8D41F5" w14:textId="77777777">
        <w:trPr>
          <w:trHeight w:val="391"/>
        </w:trPr>
        <w:tc>
          <w:tcPr>
            <w:tcW w:w="363" w:type="dxa"/>
            <w:tcBorders>
              <w:top w:val="single" w:sz="2" w:space="0" w:color="0070B9"/>
              <w:bottom w:val="single" w:sz="2" w:space="0" w:color="0070B9"/>
            </w:tcBorders>
          </w:tcPr>
          <w:p w14:paraId="6B4EE838" w14:textId="77777777" w:rsidR="00E94F05" w:rsidRDefault="00E94F05">
            <w:pPr>
              <w:pStyle w:val="TableParagraph"/>
              <w:rPr>
                <w:rFonts w:ascii="Times New Roman"/>
                <w:sz w:val="20"/>
              </w:rPr>
            </w:pPr>
          </w:p>
        </w:tc>
        <w:tc>
          <w:tcPr>
            <w:tcW w:w="513" w:type="dxa"/>
            <w:tcBorders>
              <w:top w:val="single" w:sz="2" w:space="0" w:color="0070B9"/>
              <w:bottom w:val="single" w:sz="2" w:space="0" w:color="0070B9"/>
            </w:tcBorders>
          </w:tcPr>
          <w:p w14:paraId="4D2F9791" w14:textId="77777777" w:rsidR="00E94F05" w:rsidRDefault="00E94F05">
            <w:pPr>
              <w:pStyle w:val="TableParagraph"/>
              <w:rPr>
                <w:rFonts w:ascii="Times New Roman"/>
                <w:sz w:val="20"/>
              </w:rPr>
            </w:pPr>
          </w:p>
        </w:tc>
        <w:tc>
          <w:tcPr>
            <w:tcW w:w="762" w:type="dxa"/>
            <w:tcBorders>
              <w:top w:val="single" w:sz="2" w:space="0" w:color="0070B9"/>
              <w:bottom w:val="single" w:sz="2" w:space="0" w:color="0070B9"/>
            </w:tcBorders>
          </w:tcPr>
          <w:p w14:paraId="35D66CD1" w14:textId="77777777" w:rsidR="00E94F05" w:rsidRDefault="00DF3DC5">
            <w:pPr>
              <w:pStyle w:val="TableParagraph"/>
              <w:spacing w:before="77"/>
              <w:ind w:left="107"/>
              <w:rPr>
                <w:sz w:val="20"/>
              </w:rPr>
            </w:pPr>
            <w:r>
              <w:rPr>
                <w:color w:val="231F20"/>
                <w:spacing w:val="-2"/>
                <w:w w:val="95"/>
                <w:sz w:val="20"/>
              </w:rPr>
              <w:t>1.2.3.</w:t>
            </w:r>
          </w:p>
        </w:tc>
        <w:tc>
          <w:tcPr>
            <w:tcW w:w="7790" w:type="dxa"/>
            <w:tcBorders>
              <w:top w:val="single" w:sz="2" w:space="0" w:color="0070B9"/>
              <w:bottom w:val="single" w:sz="2" w:space="0" w:color="0070B9"/>
            </w:tcBorders>
          </w:tcPr>
          <w:p w14:paraId="7E197147" w14:textId="77777777" w:rsidR="00E94F05" w:rsidRDefault="00DF3DC5">
            <w:pPr>
              <w:pStyle w:val="TableParagraph"/>
              <w:spacing w:before="77"/>
              <w:ind w:left="-32"/>
              <w:rPr>
                <w:sz w:val="20"/>
              </w:rPr>
            </w:pPr>
            <w:r>
              <w:rPr>
                <w:color w:val="231F20"/>
                <w:spacing w:val="-4"/>
                <w:sz w:val="20"/>
              </w:rPr>
              <w:t>Öğrenme</w:t>
            </w:r>
            <w:r>
              <w:rPr>
                <w:color w:val="231F20"/>
                <w:spacing w:val="-21"/>
                <w:sz w:val="20"/>
              </w:rPr>
              <w:t xml:space="preserve"> </w:t>
            </w:r>
            <w:r>
              <w:rPr>
                <w:color w:val="231F20"/>
                <w:spacing w:val="-4"/>
                <w:sz w:val="20"/>
              </w:rPr>
              <w:t>Kanıtları</w:t>
            </w:r>
            <w:r>
              <w:rPr>
                <w:color w:val="231F20"/>
                <w:spacing w:val="-21"/>
                <w:sz w:val="20"/>
              </w:rPr>
              <w:t xml:space="preserve"> </w:t>
            </w:r>
            <w:r>
              <w:rPr>
                <w:color w:val="231F20"/>
                <w:spacing w:val="-4"/>
                <w:sz w:val="20"/>
              </w:rPr>
              <w:t>(Ölçme</w:t>
            </w:r>
            <w:r>
              <w:rPr>
                <w:color w:val="231F20"/>
                <w:spacing w:val="-20"/>
                <w:sz w:val="20"/>
              </w:rPr>
              <w:t xml:space="preserve"> </w:t>
            </w:r>
            <w:r>
              <w:rPr>
                <w:color w:val="231F20"/>
                <w:spacing w:val="-4"/>
                <w:sz w:val="20"/>
              </w:rPr>
              <w:t>ve</w:t>
            </w:r>
            <w:r>
              <w:rPr>
                <w:color w:val="231F20"/>
                <w:spacing w:val="-21"/>
                <w:sz w:val="20"/>
              </w:rPr>
              <w:t xml:space="preserve"> </w:t>
            </w:r>
            <w:r>
              <w:rPr>
                <w:color w:val="231F20"/>
                <w:spacing w:val="-4"/>
                <w:sz w:val="20"/>
              </w:rPr>
              <w:t>Değerlendirme)</w:t>
            </w:r>
          </w:p>
        </w:tc>
        <w:tc>
          <w:tcPr>
            <w:tcW w:w="493" w:type="dxa"/>
            <w:tcBorders>
              <w:top w:val="single" w:sz="2" w:space="0" w:color="0070B9"/>
              <w:bottom w:val="single" w:sz="2" w:space="0" w:color="0070B9"/>
            </w:tcBorders>
          </w:tcPr>
          <w:p w14:paraId="311BAB74" w14:textId="77777777" w:rsidR="00E94F05" w:rsidRDefault="00DF3DC5">
            <w:pPr>
              <w:pStyle w:val="TableParagraph"/>
              <w:spacing w:before="86"/>
              <w:ind w:left="16"/>
              <w:jc w:val="center"/>
            </w:pPr>
            <w:r>
              <w:rPr>
                <w:color w:val="231F20"/>
                <w:spacing w:val="-10"/>
                <w:w w:val="95"/>
              </w:rPr>
              <w:t>7</w:t>
            </w:r>
          </w:p>
        </w:tc>
      </w:tr>
      <w:tr w:rsidR="00E94F05" w14:paraId="0F33371E" w14:textId="77777777">
        <w:trPr>
          <w:trHeight w:val="391"/>
        </w:trPr>
        <w:tc>
          <w:tcPr>
            <w:tcW w:w="363" w:type="dxa"/>
            <w:tcBorders>
              <w:top w:val="single" w:sz="2" w:space="0" w:color="0070B9"/>
              <w:bottom w:val="single" w:sz="2" w:space="0" w:color="0070B9"/>
            </w:tcBorders>
          </w:tcPr>
          <w:p w14:paraId="7F280C0C" w14:textId="77777777" w:rsidR="00E94F05" w:rsidRDefault="00E94F05">
            <w:pPr>
              <w:pStyle w:val="TableParagraph"/>
              <w:rPr>
                <w:rFonts w:ascii="Times New Roman"/>
                <w:sz w:val="20"/>
              </w:rPr>
            </w:pPr>
          </w:p>
        </w:tc>
        <w:tc>
          <w:tcPr>
            <w:tcW w:w="513" w:type="dxa"/>
            <w:tcBorders>
              <w:top w:val="single" w:sz="2" w:space="0" w:color="0070B9"/>
              <w:bottom w:val="single" w:sz="2" w:space="0" w:color="0070B9"/>
            </w:tcBorders>
          </w:tcPr>
          <w:p w14:paraId="3E632378" w14:textId="77777777" w:rsidR="00E94F05" w:rsidRDefault="00E94F05">
            <w:pPr>
              <w:pStyle w:val="TableParagraph"/>
              <w:rPr>
                <w:rFonts w:ascii="Times New Roman"/>
                <w:sz w:val="20"/>
              </w:rPr>
            </w:pPr>
          </w:p>
        </w:tc>
        <w:tc>
          <w:tcPr>
            <w:tcW w:w="762" w:type="dxa"/>
            <w:tcBorders>
              <w:top w:val="single" w:sz="2" w:space="0" w:color="0070B9"/>
              <w:bottom w:val="single" w:sz="2" w:space="0" w:color="0070B9"/>
            </w:tcBorders>
          </w:tcPr>
          <w:p w14:paraId="7C5476DA" w14:textId="77777777" w:rsidR="00E94F05" w:rsidRDefault="00DF3DC5">
            <w:pPr>
              <w:pStyle w:val="TableParagraph"/>
              <w:spacing w:before="77"/>
              <w:ind w:left="107"/>
              <w:rPr>
                <w:sz w:val="20"/>
              </w:rPr>
            </w:pPr>
            <w:r>
              <w:rPr>
                <w:color w:val="231F20"/>
                <w:spacing w:val="-2"/>
                <w:sz w:val="20"/>
              </w:rPr>
              <w:t>1.2.4.</w:t>
            </w:r>
          </w:p>
        </w:tc>
        <w:tc>
          <w:tcPr>
            <w:tcW w:w="7790" w:type="dxa"/>
            <w:tcBorders>
              <w:top w:val="single" w:sz="2" w:space="0" w:color="0070B9"/>
              <w:bottom w:val="single" w:sz="2" w:space="0" w:color="0070B9"/>
            </w:tcBorders>
          </w:tcPr>
          <w:p w14:paraId="4F60753E" w14:textId="77777777" w:rsidR="00E94F05" w:rsidRDefault="00DF3DC5">
            <w:pPr>
              <w:pStyle w:val="TableParagraph"/>
              <w:spacing w:before="77"/>
              <w:ind w:left="-32"/>
              <w:rPr>
                <w:sz w:val="20"/>
              </w:rPr>
            </w:pPr>
            <w:r>
              <w:rPr>
                <w:color w:val="231F20"/>
                <w:spacing w:val="-4"/>
                <w:sz w:val="20"/>
              </w:rPr>
              <w:t>Öğrenme-</w:t>
            </w:r>
            <w:r>
              <w:rPr>
                <w:color w:val="231F20"/>
                <w:spacing w:val="-20"/>
                <w:sz w:val="20"/>
              </w:rPr>
              <w:t xml:space="preserve"> </w:t>
            </w:r>
            <w:r>
              <w:rPr>
                <w:color w:val="231F20"/>
                <w:spacing w:val="-4"/>
                <w:sz w:val="20"/>
              </w:rPr>
              <w:t>Öğretme</w:t>
            </w:r>
            <w:r>
              <w:rPr>
                <w:color w:val="231F20"/>
                <w:spacing w:val="-19"/>
                <w:sz w:val="20"/>
              </w:rPr>
              <w:t xml:space="preserve"> </w:t>
            </w:r>
            <w:r>
              <w:rPr>
                <w:color w:val="231F20"/>
                <w:spacing w:val="-4"/>
                <w:sz w:val="20"/>
              </w:rPr>
              <w:t>Yaşantıları</w:t>
            </w:r>
          </w:p>
        </w:tc>
        <w:tc>
          <w:tcPr>
            <w:tcW w:w="493" w:type="dxa"/>
            <w:tcBorders>
              <w:top w:val="single" w:sz="2" w:space="0" w:color="0070B9"/>
              <w:bottom w:val="single" w:sz="2" w:space="0" w:color="0070B9"/>
            </w:tcBorders>
          </w:tcPr>
          <w:p w14:paraId="427EA2AA" w14:textId="77777777" w:rsidR="00E94F05" w:rsidRDefault="00DF3DC5">
            <w:pPr>
              <w:pStyle w:val="TableParagraph"/>
              <w:spacing w:before="86"/>
              <w:ind w:left="16"/>
              <w:jc w:val="center"/>
            </w:pPr>
            <w:r>
              <w:rPr>
                <w:color w:val="231F20"/>
                <w:spacing w:val="-10"/>
                <w:w w:val="95"/>
              </w:rPr>
              <w:t>7</w:t>
            </w:r>
          </w:p>
        </w:tc>
      </w:tr>
      <w:tr w:rsidR="00E94F05" w14:paraId="68A736CE" w14:textId="77777777">
        <w:trPr>
          <w:trHeight w:val="391"/>
        </w:trPr>
        <w:tc>
          <w:tcPr>
            <w:tcW w:w="363" w:type="dxa"/>
            <w:tcBorders>
              <w:top w:val="single" w:sz="2" w:space="0" w:color="0070B9"/>
              <w:bottom w:val="single" w:sz="2" w:space="0" w:color="0070B9"/>
            </w:tcBorders>
          </w:tcPr>
          <w:p w14:paraId="3AD627D5" w14:textId="77777777" w:rsidR="00E94F05" w:rsidRDefault="00E94F05">
            <w:pPr>
              <w:pStyle w:val="TableParagraph"/>
              <w:rPr>
                <w:rFonts w:ascii="Times New Roman"/>
                <w:sz w:val="20"/>
              </w:rPr>
            </w:pPr>
          </w:p>
        </w:tc>
        <w:tc>
          <w:tcPr>
            <w:tcW w:w="513" w:type="dxa"/>
            <w:tcBorders>
              <w:top w:val="single" w:sz="2" w:space="0" w:color="0070B9"/>
              <w:bottom w:val="single" w:sz="2" w:space="0" w:color="0070B9"/>
            </w:tcBorders>
          </w:tcPr>
          <w:p w14:paraId="44C2D71E" w14:textId="77777777" w:rsidR="00E94F05" w:rsidRDefault="00E94F05">
            <w:pPr>
              <w:pStyle w:val="TableParagraph"/>
              <w:rPr>
                <w:rFonts w:ascii="Times New Roman"/>
                <w:sz w:val="20"/>
              </w:rPr>
            </w:pPr>
          </w:p>
        </w:tc>
        <w:tc>
          <w:tcPr>
            <w:tcW w:w="762" w:type="dxa"/>
            <w:tcBorders>
              <w:top w:val="single" w:sz="2" w:space="0" w:color="0070B9"/>
              <w:bottom w:val="single" w:sz="2" w:space="0" w:color="0070B9"/>
            </w:tcBorders>
          </w:tcPr>
          <w:p w14:paraId="01C37158" w14:textId="77777777" w:rsidR="00E94F05" w:rsidRDefault="00DF3DC5">
            <w:pPr>
              <w:pStyle w:val="TableParagraph"/>
              <w:spacing w:before="77"/>
              <w:ind w:left="107"/>
              <w:rPr>
                <w:sz w:val="20"/>
              </w:rPr>
            </w:pPr>
            <w:r>
              <w:rPr>
                <w:color w:val="231F20"/>
                <w:spacing w:val="-2"/>
                <w:w w:val="95"/>
                <w:sz w:val="20"/>
              </w:rPr>
              <w:t>1.2.5.</w:t>
            </w:r>
          </w:p>
        </w:tc>
        <w:tc>
          <w:tcPr>
            <w:tcW w:w="7790" w:type="dxa"/>
            <w:tcBorders>
              <w:top w:val="single" w:sz="2" w:space="0" w:color="0070B9"/>
              <w:bottom w:val="single" w:sz="2" w:space="0" w:color="0070B9"/>
            </w:tcBorders>
          </w:tcPr>
          <w:p w14:paraId="41DFEF78" w14:textId="77777777" w:rsidR="00E94F05" w:rsidRDefault="00DF3DC5">
            <w:pPr>
              <w:pStyle w:val="TableParagraph"/>
              <w:spacing w:before="77"/>
              <w:ind w:left="-32"/>
              <w:rPr>
                <w:sz w:val="20"/>
              </w:rPr>
            </w:pPr>
            <w:r>
              <w:rPr>
                <w:color w:val="231F20"/>
                <w:spacing w:val="-2"/>
                <w:sz w:val="20"/>
              </w:rPr>
              <w:t>Farklılaştırma</w:t>
            </w:r>
          </w:p>
        </w:tc>
        <w:tc>
          <w:tcPr>
            <w:tcW w:w="493" w:type="dxa"/>
            <w:tcBorders>
              <w:top w:val="single" w:sz="2" w:space="0" w:color="0070B9"/>
              <w:bottom w:val="single" w:sz="2" w:space="0" w:color="0070B9"/>
            </w:tcBorders>
          </w:tcPr>
          <w:p w14:paraId="46F2B8C5" w14:textId="77777777" w:rsidR="00E94F05" w:rsidRDefault="00DF3DC5">
            <w:pPr>
              <w:pStyle w:val="TableParagraph"/>
              <w:spacing w:before="86"/>
              <w:ind w:left="16"/>
              <w:jc w:val="center"/>
            </w:pPr>
            <w:r>
              <w:rPr>
                <w:color w:val="231F20"/>
                <w:spacing w:val="-10"/>
              </w:rPr>
              <w:t>8</w:t>
            </w:r>
          </w:p>
        </w:tc>
      </w:tr>
      <w:tr w:rsidR="00E94F05" w14:paraId="489EF2ED" w14:textId="77777777">
        <w:trPr>
          <w:trHeight w:val="675"/>
        </w:trPr>
        <w:tc>
          <w:tcPr>
            <w:tcW w:w="363" w:type="dxa"/>
            <w:tcBorders>
              <w:top w:val="single" w:sz="2" w:space="0" w:color="0070B9"/>
              <w:bottom w:val="single" w:sz="2" w:space="0" w:color="0070B9"/>
            </w:tcBorders>
          </w:tcPr>
          <w:p w14:paraId="71EE637C" w14:textId="77777777" w:rsidR="00E94F05" w:rsidRDefault="00E94F05">
            <w:pPr>
              <w:pStyle w:val="TableParagraph"/>
              <w:rPr>
                <w:rFonts w:ascii="Times New Roman"/>
                <w:sz w:val="20"/>
              </w:rPr>
            </w:pPr>
          </w:p>
        </w:tc>
        <w:tc>
          <w:tcPr>
            <w:tcW w:w="513" w:type="dxa"/>
            <w:tcBorders>
              <w:top w:val="single" w:sz="2" w:space="0" w:color="0070B9"/>
              <w:bottom w:val="single" w:sz="2" w:space="0" w:color="0070B9"/>
            </w:tcBorders>
          </w:tcPr>
          <w:p w14:paraId="616B8667" w14:textId="77777777" w:rsidR="00E94F05" w:rsidRDefault="00DF3DC5">
            <w:pPr>
              <w:pStyle w:val="TableParagraph"/>
              <w:spacing w:before="77"/>
              <w:ind w:left="35" w:right="40"/>
              <w:jc w:val="center"/>
              <w:rPr>
                <w:sz w:val="20"/>
              </w:rPr>
            </w:pPr>
            <w:r>
              <w:rPr>
                <w:color w:val="231F20"/>
                <w:spacing w:val="-4"/>
                <w:w w:val="95"/>
                <w:sz w:val="20"/>
              </w:rPr>
              <w:t>1.3.</w:t>
            </w:r>
          </w:p>
        </w:tc>
        <w:tc>
          <w:tcPr>
            <w:tcW w:w="8552" w:type="dxa"/>
            <w:gridSpan w:val="2"/>
            <w:tcBorders>
              <w:top w:val="single" w:sz="2" w:space="0" w:color="0070B9"/>
              <w:bottom w:val="single" w:sz="2" w:space="0" w:color="0070B9"/>
            </w:tcBorders>
          </w:tcPr>
          <w:p w14:paraId="75100F15" w14:textId="77777777" w:rsidR="00E94F05" w:rsidRDefault="00DF3DC5">
            <w:pPr>
              <w:pStyle w:val="TableParagraph"/>
              <w:spacing w:before="77" w:line="278" w:lineRule="auto"/>
              <w:ind w:left="107" w:right="2056"/>
              <w:rPr>
                <w:sz w:val="20"/>
              </w:rPr>
            </w:pPr>
            <w:r>
              <w:rPr>
                <w:color w:val="231F20"/>
                <w:spacing w:val="-2"/>
                <w:sz w:val="20"/>
              </w:rPr>
              <w:t>TEKNOLOJİ</w:t>
            </w:r>
            <w:r>
              <w:rPr>
                <w:color w:val="231F20"/>
                <w:spacing w:val="-21"/>
                <w:sz w:val="20"/>
              </w:rPr>
              <w:t xml:space="preserve"> </w:t>
            </w:r>
            <w:r>
              <w:rPr>
                <w:color w:val="231F20"/>
                <w:spacing w:val="-2"/>
                <w:sz w:val="20"/>
              </w:rPr>
              <w:t>VE</w:t>
            </w:r>
            <w:r>
              <w:rPr>
                <w:color w:val="231F20"/>
                <w:spacing w:val="-21"/>
                <w:sz w:val="20"/>
              </w:rPr>
              <w:t xml:space="preserve"> </w:t>
            </w:r>
            <w:r>
              <w:rPr>
                <w:color w:val="231F20"/>
                <w:spacing w:val="-2"/>
                <w:sz w:val="20"/>
              </w:rPr>
              <w:t>TASARIM</w:t>
            </w:r>
            <w:r>
              <w:rPr>
                <w:color w:val="231F20"/>
                <w:spacing w:val="-21"/>
                <w:sz w:val="20"/>
              </w:rPr>
              <w:t xml:space="preserve"> </w:t>
            </w:r>
            <w:r>
              <w:rPr>
                <w:color w:val="231F20"/>
                <w:spacing w:val="-2"/>
                <w:sz w:val="20"/>
              </w:rPr>
              <w:t>DERSİ</w:t>
            </w:r>
            <w:r>
              <w:rPr>
                <w:color w:val="231F20"/>
                <w:spacing w:val="-21"/>
                <w:sz w:val="20"/>
              </w:rPr>
              <w:t xml:space="preserve"> </w:t>
            </w:r>
            <w:r>
              <w:rPr>
                <w:color w:val="231F20"/>
                <w:spacing w:val="-2"/>
                <w:sz w:val="20"/>
              </w:rPr>
              <w:t>ÖČRENME</w:t>
            </w:r>
            <w:r>
              <w:rPr>
                <w:color w:val="231F20"/>
                <w:spacing w:val="-21"/>
                <w:sz w:val="20"/>
              </w:rPr>
              <w:t xml:space="preserve"> </w:t>
            </w:r>
            <w:r>
              <w:rPr>
                <w:color w:val="231F20"/>
                <w:spacing w:val="-2"/>
                <w:sz w:val="20"/>
              </w:rPr>
              <w:t>ALANLARI,</w:t>
            </w:r>
            <w:r>
              <w:rPr>
                <w:color w:val="231F20"/>
                <w:spacing w:val="-21"/>
                <w:sz w:val="20"/>
              </w:rPr>
              <w:t xml:space="preserve"> </w:t>
            </w:r>
            <w:r>
              <w:rPr>
                <w:color w:val="231F20"/>
                <w:spacing w:val="-2"/>
                <w:sz w:val="20"/>
              </w:rPr>
              <w:t xml:space="preserve">ÖČRENME </w:t>
            </w:r>
            <w:r>
              <w:rPr>
                <w:color w:val="231F20"/>
                <w:sz w:val="20"/>
              </w:rPr>
              <w:t>ÇIKTILARI SAYISI VE SÜRE TABLOSU</w:t>
            </w:r>
          </w:p>
        </w:tc>
        <w:tc>
          <w:tcPr>
            <w:tcW w:w="493" w:type="dxa"/>
            <w:tcBorders>
              <w:top w:val="single" w:sz="2" w:space="0" w:color="0070B9"/>
              <w:bottom w:val="single" w:sz="2" w:space="0" w:color="0070B9"/>
            </w:tcBorders>
          </w:tcPr>
          <w:p w14:paraId="041F8787" w14:textId="77777777" w:rsidR="00E94F05" w:rsidRDefault="00DF3DC5">
            <w:pPr>
              <w:pStyle w:val="TableParagraph"/>
              <w:spacing w:before="227"/>
              <w:ind w:left="16"/>
              <w:jc w:val="center"/>
            </w:pPr>
            <w:r>
              <w:rPr>
                <w:color w:val="231F20"/>
                <w:spacing w:val="-5"/>
                <w:w w:val="90"/>
              </w:rPr>
              <w:t>12</w:t>
            </w:r>
          </w:p>
        </w:tc>
      </w:tr>
      <w:tr w:rsidR="00E94F05" w14:paraId="5205A15E" w14:textId="77777777">
        <w:trPr>
          <w:trHeight w:val="391"/>
        </w:trPr>
        <w:tc>
          <w:tcPr>
            <w:tcW w:w="363" w:type="dxa"/>
            <w:tcBorders>
              <w:top w:val="single" w:sz="2" w:space="0" w:color="0070B9"/>
              <w:bottom w:val="single" w:sz="2" w:space="0" w:color="0070B9"/>
            </w:tcBorders>
          </w:tcPr>
          <w:p w14:paraId="14DA405F" w14:textId="77777777" w:rsidR="00E94F05" w:rsidRDefault="00E94F05">
            <w:pPr>
              <w:pStyle w:val="TableParagraph"/>
              <w:rPr>
                <w:rFonts w:ascii="Times New Roman"/>
                <w:sz w:val="20"/>
              </w:rPr>
            </w:pPr>
          </w:p>
        </w:tc>
        <w:tc>
          <w:tcPr>
            <w:tcW w:w="513" w:type="dxa"/>
            <w:tcBorders>
              <w:top w:val="single" w:sz="2" w:space="0" w:color="0070B9"/>
              <w:bottom w:val="single" w:sz="2" w:space="0" w:color="0070B9"/>
            </w:tcBorders>
          </w:tcPr>
          <w:p w14:paraId="13E440ED" w14:textId="77777777" w:rsidR="00E94F05" w:rsidRDefault="00DF3DC5">
            <w:pPr>
              <w:pStyle w:val="TableParagraph"/>
              <w:spacing w:before="77"/>
              <w:ind w:left="41" w:right="40"/>
              <w:jc w:val="center"/>
              <w:rPr>
                <w:sz w:val="20"/>
              </w:rPr>
            </w:pPr>
            <w:r>
              <w:rPr>
                <w:color w:val="231F20"/>
                <w:spacing w:val="-4"/>
                <w:w w:val="95"/>
                <w:sz w:val="20"/>
              </w:rPr>
              <w:t>1.4.</w:t>
            </w:r>
          </w:p>
        </w:tc>
        <w:tc>
          <w:tcPr>
            <w:tcW w:w="8552" w:type="dxa"/>
            <w:gridSpan w:val="2"/>
            <w:tcBorders>
              <w:top w:val="single" w:sz="2" w:space="0" w:color="0070B9"/>
              <w:bottom w:val="single" w:sz="2" w:space="0" w:color="0070B9"/>
            </w:tcBorders>
          </w:tcPr>
          <w:p w14:paraId="369B715B" w14:textId="77777777" w:rsidR="00E94F05" w:rsidRDefault="00DF3DC5">
            <w:pPr>
              <w:pStyle w:val="TableParagraph"/>
              <w:spacing w:before="77"/>
              <w:ind w:left="107"/>
              <w:rPr>
                <w:sz w:val="20"/>
              </w:rPr>
            </w:pPr>
            <w:r>
              <w:rPr>
                <w:color w:val="231F20"/>
                <w:spacing w:val="-6"/>
                <w:sz w:val="20"/>
              </w:rPr>
              <w:t>TEKNOLOJİ</w:t>
            </w:r>
            <w:r>
              <w:rPr>
                <w:color w:val="231F20"/>
                <w:spacing w:val="-14"/>
                <w:sz w:val="20"/>
              </w:rPr>
              <w:t xml:space="preserve"> </w:t>
            </w:r>
            <w:r>
              <w:rPr>
                <w:color w:val="231F20"/>
                <w:spacing w:val="-6"/>
                <w:sz w:val="20"/>
              </w:rPr>
              <w:t>VE</w:t>
            </w:r>
            <w:r>
              <w:rPr>
                <w:color w:val="231F20"/>
                <w:spacing w:val="-13"/>
                <w:sz w:val="20"/>
              </w:rPr>
              <w:t xml:space="preserve"> </w:t>
            </w:r>
            <w:r>
              <w:rPr>
                <w:color w:val="231F20"/>
                <w:spacing w:val="-6"/>
                <w:sz w:val="20"/>
              </w:rPr>
              <w:t>TASARIM</w:t>
            </w:r>
            <w:r>
              <w:rPr>
                <w:color w:val="231F20"/>
                <w:spacing w:val="-13"/>
                <w:sz w:val="20"/>
              </w:rPr>
              <w:t xml:space="preserve"> </w:t>
            </w:r>
            <w:r>
              <w:rPr>
                <w:color w:val="231F20"/>
                <w:spacing w:val="-6"/>
                <w:sz w:val="20"/>
              </w:rPr>
              <w:t>DERSİ</w:t>
            </w:r>
            <w:r>
              <w:rPr>
                <w:color w:val="231F20"/>
                <w:spacing w:val="-13"/>
                <w:sz w:val="20"/>
              </w:rPr>
              <w:t xml:space="preserve"> </w:t>
            </w:r>
            <w:r>
              <w:rPr>
                <w:color w:val="231F20"/>
                <w:spacing w:val="-6"/>
                <w:sz w:val="20"/>
              </w:rPr>
              <w:t>ÖČRETİM</w:t>
            </w:r>
            <w:r>
              <w:rPr>
                <w:color w:val="231F20"/>
                <w:spacing w:val="-13"/>
                <w:sz w:val="20"/>
              </w:rPr>
              <w:t xml:space="preserve"> </w:t>
            </w:r>
            <w:r>
              <w:rPr>
                <w:color w:val="231F20"/>
                <w:spacing w:val="-6"/>
                <w:sz w:val="20"/>
              </w:rPr>
              <w:t>PROGRAMI’NIN</w:t>
            </w:r>
            <w:r>
              <w:rPr>
                <w:color w:val="231F20"/>
                <w:spacing w:val="-14"/>
                <w:sz w:val="20"/>
              </w:rPr>
              <w:t xml:space="preserve"> </w:t>
            </w:r>
            <w:r>
              <w:rPr>
                <w:color w:val="231F20"/>
                <w:spacing w:val="-6"/>
                <w:sz w:val="20"/>
              </w:rPr>
              <w:t>YAPISI</w:t>
            </w:r>
          </w:p>
        </w:tc>
        <w:tc>
          <w:tcPr>
            <w:tcW w:w="493" w:type="dxa"/>
            <w:tcBorders>
              <w:top w:val="single" w:sz="2" w:space="0" w:color="0070B9"/>
              <w:bottom w:val="single" w:sz="2" w:space="0" w:color="0070B9"/>
            </w:tcBorders>
          </w:tcPr>
          <w:p w14:paraId="04587ED0" w14:textId="77777777" w:rsidR="00E94F05" w:rsidRDefault="00DF3DC5">
            <w:pPr>
              <w:pStyle w:val="TableParagraph"/>
              <w:spacing w:before="86"/>
              <w:ind w:left="16"/>
              <w:jc w:val="center"/>
            </w:pPr>
            <w:r>
              <w:rPr>
                <w:color w:val="231F20"/>
                <w:spacing w:val="-5"/>
                <w:w w:val="90"/>
              </w:rPr>
              <w:t>13</w:t>
            </w:r>
          </w:p>
        </w:tc>
      </w:tr>
      <w:tr w:rsidR="00E94F05" w14:paraId="2DCDD8C8" w14:textId="77777777">
        <w:trPr>
          <w:trHeight w:val="391"/>
        </w:trPr>
        <w:tc>
          <w:tcPr>
            <w:tcW w:w="363" w:type="dxa"/>
            <w:tcBorders>
              <w:top w:val="single" w:sz="2" w:space="0" w:color="0070B9"/>
              <w:bottom w:val="single" w:sz="2" w:space="0" w:color="0070B9"/>
            </w:tcBorders>
          </w:tcPr>
          <w:p w14:paraId="3D0C68A4" w14:textId="77777777" w:rsidR="00E94F05" w:rsidRDefault="00DF3DC5">
            <w:pPr>
              <w:pStyle w:val="TableParagraph"/>
              <w:spacing w:before="86"/>
              <w:ind w:left="44" w:right="72"/>
              <w:jc w:val="center"/>
              <w:rPr>
                <w:b/>
              </w:rPr>
            </w:pPr>
            <w:r>
              <w:rPr>
                <w:b/>
                <w:color w:val="0070B9"/>
                <w:spacing w:val="-5"/>
                <w:w w:val="95"/>
              </w:rPr>
              <w:t>2.</w:t>
            </w:r>
          </w:p>
        </w:tc>
        <w:tc>
          <w:tcPr>
            <w:tcW w:w="9065" w:type="dxa"/>
            <w:gridSpan w:val="3"/>
            <w:tcBorders>
              <w:top w:val="single" w:sz="2" w:space="0" w:color="0070B9"/>
              <w:bottom w:val="single" w:sz="2" w:space="0" w:color="0070B9"/>
            </w:tcBorders>
          </w:tcPr>
          <w:p w14:paraId="20173F16" w14:textId="77777777" w:rsidR="00E94F05" w:rsidRDefault="00DF3DC5">
            <w:pPr>
              <w:pStyle w:val="TableParagraph"/>
              <w:spacing w:before="86"/>
              <w:ind w:left="110"/>
              <w:rPr>
                <w:b/>
              </w:rPr>
            </w:pPr>
            <w:r>
              <w:rPr>
                <w:b/>
                <w:color w:val="0070B9"/>
                <w:spacing w:val="-6"/>
                <w:w w:val="85"/>
              </w:rPr>
              <w:t>TEKNOLOJİ</w:t>
            </w:r>
            <w:r>
              <w:rPr>
                <w:b/>
                <w:color w:val="0070B9"/>
                <w:spacing w:val="-11"/>
                <w:w w:val="85"/>
              </w:rPr>
              <w:t xml:space="preserve"> </w:t>
            </w:r>
            <w:r>
              <w:rPr>
                <w:b/>
                <w:color w:val="0070B9"/>
                <w:spacing w:val="-6"/>
                <w:w w:val="85"/>
              </w:rPr>
              <w:t>VE</w:t>
            </w:r>
            <w:r>
              <w:rPr>
                <w:b/>
                <w:color w:val="0070B9"/>
                <w:spacing w:val="-10"/>
                <w:w w:val="85"/>
              </w:rPr>
              <w:t xml:space="preserve"> </w:t>
            </w:r>
            <w:r>
              <w:rPr>
                <w:b/>
                <w:color w:val="0070B9"/>
                <w:spacing w:val="-6"/>
                <w:w w:val="85"/>
              </w:rPr>
              <w:t>TASARIM</w:t>
            </w:r>
            <w:r>
              <w:rPr>
                <w:b/>
                <w:color w:val="0070B9"/>
                <w:spacing w:val="-10"/>
                <w:w w:val="85"/>
              </w:rPr>
              <w:t xml:space="preserve"> </w:t>
            </w:r>
            <w:r>
              <w:rPr>
                <w:b/>
                <w:color w:val="0070B9"/>
                <w:spacing w:val="-6"/>
                <w:w w:val="85"/>
              </w:rPr>
              <w:t>DERSİ</w:t>
            </w:r>
            <w:r>
              <w:rPr>
                <w:b/>
                <w:color w:val="0070B9"/>
                <w:spacing w:val="-10"/>
                <w:w w:val="85"/>
              </w:rPr>
              <w:t xml:space="preserve"> </w:t>
            </w:r>
            <w:r>
              <w:rPr>
                <w:b/>
                <w:color w:val="0070B9"/>
                <w:spacing w:val="-6"/>
                <w:w w:val="85"/>
              </w:rPr>
              <w:t>ÖČRETİM</w:t>
            </w:r>
            <w:r>
              <w:rPr>
                <w:b/>
                <w:color w:val="0070B9"/>
                <w:spacing w:val="-10"/>
                <w:w w:val="85"/>
              </w:rPr>
              <w:t xml:space="preserve"> </w:t>
            </w:r>
            <w:r>
              <w:rPr>
                <w:b/>
                <w:color w:val="0070B9"/>
                <w:spacing w:val="-6"/>
                <w:w w:val="85"/>
              </w:rPr>
              <w:t>PROGRAMI</w:t>
            </w:r>
            <w:r>
              <w:rPr>
                <w:b/>
                <w:color w:val="0070B9"/>
                <w:spacing w:val="-10"/>
                <w:w w:val="85"/>
              </w:rPr>
              <w:t xml:space="preserve"> </w:t>
            </w:r>
            <w:r>
              <w:rPr>
                <w:b/>
                <w:color w:val="0070B9"/>
                <w:spacing w:val="-6"/>
                <w:w w:val="85"/>
              </w:rPr>
              <w:t>ÖČRENME</w:t>
            </w:r>
            <w:r>
              <w:rPr>
                <w:b/>
                <w:color w:val="0070B9"/>
                <w:spacing w:val="-10"/>
                <w:w w:val="85"/>
              </w:rPr>
              <w:t xml:space="preserve"> </w:t>
            </w:r>
            <w:r>
              <w:rPr>
                <w:b/>
                <w:color w:val="0070B9"/>
                <w:spacing w:val="-6"/>
                <w:w w:val="85"/>
              </w:rPr>
              <w:t>ALANLARI</w:t>
            </w:r>
          </w:p>
        </w:tc>
        <w:tc>
          <w:tcPr>
            <w:tcW w:w="493" w:type="dxa"/>
            <w:tcBorders>
              <w:top w:val="single" w:sz="2" w:space="0" w:color="0070B9"/>
              <w:bottom w:val="single" w:sz="2" w:space="0" w:color="0070B9"/>
            </w:tcBorders>
          </w:tcPr>
          <w:p w14:paraId="36DBEADC" w14:textId="77777777" w:rsidR="00E94F05" w:rsidRDefault="00DF3DC5">
            <w:pPr>
              <w:pStyle w:val="TableParagraph"/>
              <w:spacing w:before="86"/>
              <w:ind w:left="16"/>
              <w:jc w:val="center"/>
            </w:pPr>
            <w:r>
              <w:rPr>
                <w:color w:val="231F20"/>
                <w:spacing w:val="-5"/>
                <w:w w:val="90"/>
              </w:rPr>
              <w:t>16</w:t>
            </w:r>
          </w:p>
        </w:tc>
      </w:tr>
      <w:tr w:rsidR="00E94F05" w14:paraId="6DFEDA86" w14:textId="77777777">
        <w:trPr>
          <w:trHeight w:val="391"/>
        </w:trPr>
        <w:tc>
          <w:tcPr>
            <w:tcW w:w="363" w:type="dxa"/>
            <w:tcBorders>
              <w:top w:val="single" w:sz="2" w:space="0" w:color="0070B9"/>
              <w:bottom w:val="single" w:sz="2" w:space="0" w:color="0070B9"/>
            </w:tcBorders>
          </w:tcPr>
          <w:p w14:paraId="4D0248D9" w14:textId="77777777" w:rsidR="00E94F05" w:rsidRDefault="00E94F05">
            <w:pPr>
              <w:pStyle w:val="TableParagraph"/>
              <w:rPr>
                <w:rFonts w:ascii="Times New Roman"/>
                <w:sz w:val="20"/>
              </w:rPr>
            </w:pPr>
          </w:p>
        </w:tc>
        <w:tc>
          <w:tcPr>
            <w:tcW w:w="513" w:type="dxa"/>
            <w:tcBorders>
              <w:top w:val="single" w:sz="2" w:space="0" w:color="0070B9"/>
              <w:bottom w:val="single" w:sz="2" w:space="0" w:color="0070B9"/>
            </w:tcBorders>
          </w:tcPr>
          <w:p w14:paraId="6BB17EA7" w14:textId="77777777" w:rsidR="00E94F05" w:rsidRDefault="00E94F05">
            <w:pPr>
              <w:pStyle w:val="TableParagraph"/>
              <w:rPr>
                <w:rFonts w:ascii="Times New Roman"/>
                <w:sz w:val="20"/>
              </w:rPr>
            </w:pPr>
          </w:p>
        </w:tc>
        <w:tc>
          <w:tcPr>
            <w:tcW w:w="762" w:type="dxa"/>
            <w:tcBorders>
              <w:top w:val="single" w:sz="2" w:space="0" w:color="0070B9"/>
              <w:bottom w:val="single" w:sz="2" w:space="0" w:color="0070B9"/>
            </w:tcBorders>
          </w:tcPr>
          <w:p w14:paraId="1354B3FF" w14:textId="77777777" w:rsidR="00E94F05" w:rsidRDefault="00DF3DC5">
            <w:pPr>
              <w:pStyle w:val="TableParagraph"/>
              <w:spacing w:before="77"/>
              <w:ind w:left="107"/>
              <w:rPr>
                <w:sz w:val="20"/>
              </w:rPr>
            </w:pPr>
            <w:r>
              <w:rPr>
                <w:color w:val="231F20"/>
                <w:spacing w:val="-4"/>
                <w:w w:val="85"/>
                <w:sz w:val="20"/>
              </w:rPr>
              <w:t>7.</w:t>
            </w:r>
            <w:r>
              <w:rPr>
                <w:color w:val="231F20"/>
                <w:spacing w:val="-11"/>
                <w:w w:val="85"/>
                <w:sz w:val="20"/>
              </w:rPr>
              <w:t xml:space="preserve"> </w:t>
            </w:r>
            <w:r>
              <w:rPr>
                <w:color w:val="231F20"/>
                <w:spacing w:val="-2"/>
                <w:w w:val="95"/>
                <w:sz w:val="20"/>
              </w:rPr>
              <w:t>SINIF</w:t>
            </w:r>
          </w:p>
        </w:tc>
        <w:tc>
          <w:tcPr>
            <w:tcW w:w="7790" w:type="dxa"/>
            <w:tcBorders>
              <w:top w:val="single" w:sz="2" w:space="0" w:color="0070B9"/>
              <w:bottom w:val="single" w:sz="2" w:space="0" w:color="0070B9"/>
            </w:tcBorders>
          </w:tcPr>
          <w:p w14:paraId="338A03B2" w14:textId="77777777" w:rsidR="00E94F05" w:rsidRDefault="00E94F05">
            <w:pPr>
              <w:pStyle w:val="TableParagraph"/>
              <w:rPr>
                <w:rFonts w:ascii="Times New Roman"/>
                <w:sz w:val="20"/>
              </w:rPr>
            </w:pPr>
          </w:p>
        </w:tc>
        <w:tc>
          <w:tcPr>
            <w:tcW w:w="493" w:type="dxa"/>
            <w:tcBorders>
              <w:top w:val="single" w:sz="2" w:space="0" w:color="0070B9"/>
              <w:bottom w:val="single" w:sz="2" w:space="0" w:color="0070B9"/>
            </w:tcBorders>
          </w:tcPr>
          <w:p w14:paraId="50BC9722" w14:textId="77777777" w:rsidR="00E94F05" w:rsidRDefault="00DF3DC5">
            <w:pPr>
              <w:pStyle w:val="TableParagraph"/>
              <w:spacing w:before="86"/>
              <w:ind w:left="16"/>
              <w:jc w:val="center"/>
            </w:pPr>
            <w:r>
              <w:rPr>
                <w:color w:val="231F20"/>
                <w:spacing w:val="-5"/>
                <w:w w:val="90"/>
              </w:rPr>
              <w:t>16</w:t>
            </w:r>
          </w:p>
        </w:tc>
      </w:tr>
      <w:tr w:rsidR="00E94F05" w14:paraId="2B4F7D87" w14:textId="77777777">
        <w:trPr>
          <w:trHeight w:val="391"/>
        </w:trPr>
        <w:tc>
          <w:tcPr>
            <w:tcW w:w="363" w:type="dxa"/>
            <w:tcBorders>
              <w:top w:val="single" w:sz="2" w:space="0" w:color="0070B9"/>
              <w:bottom w:val="single" w:sz="2" w:space="0" w:color="0070B9"/>
            </w:tcBorders>
          </w:tcPr>
          <w:p w14:paraId="65124B73" w14:textId="77777777" w:rsidR="00E94F05" w:rsidRDefault="00E94F05">
            <w:pPr>
              <w:pStyle w:val="TableParagraph"/>
              <w:rPr>
                <w:rFonts w:ascii="Times New Roman"/>
                <w:sz w:val="20"/>
              </w:rPr>
            </w:pPr>
          </w:p>
        </w:tc>
        <w:tc>
          <w:tcPr>
            <w:tcW w:w="513" w:type="dxa"/>
            <w:tcBorders>
              <w:top w:val="single" w:sz="2" w:space="0" w:color="0070B9"/>
              <w:bottom w:val="single" w:sz="2" w:space="0" w:color="0070B9"/>
            </w:tcBorders>
          </w:tcPr>
          <w:p w14:paraId="09E575E3" w14:textId="77777777" w:rsidR="00E94F05" w:rsidRDefault="00E94F05">
            <w:pPr>
              <w:pStyle w:val="TableParagraph"/>
              <w:rPr>
                <w:rFonts w:ascii="Times New Roman"/>
                <w:sz w:val="20"/>
              </w:rPr>
            </w:pPr>
          </w:p>
        </w:tc>
        <w:tc>
          <w:tcPr>
            <w:tcW w:w="762" w:type="dxa"/>
            <w:tcBorders>
              <w:top w:val="single" w:sz="2" w:space="0" w:color="0070B9"/>
              <w:bottom w:val="single" w:sz="2" w:space="0" w:color="0070B9"/>
            </w:tcBorders>
          </w:tcPr>
          <w:p w14:paraId="42E849A6" w14:textId="77777777" w:rsidR="00E94F05" w:rsidRDefault="00DF3DC5">
            <w:pPr>
              <w:pStyle w:val="TableParagraph"/>
              <w:spacing w:before="77"/>
              <w:ind w:left="107" w:right="-29"/>
              <w:rPr>
                <w:sz w:val="20"/>
              </w:rPr>
            </w:pPr>
            <w:r>
              <w:rPr>
                <w:color w:val="231F20"/>
                <w:w w:val="90"/>
                <w:sz w:val="20"/>
              </w:rPr>
              <w:t>8.</w:t>
            </w:r>
            <w:r>
              <w:rPr>
                <w:color w:val="231F20"/>
                <w:spacing w:val="-10"/>
                <w:w w:val="90"/>
                <w:sz w:val="20"/>
              </w:rPr>
              <w:t xml:space="preserve"> </w:t>
            </w:r>
            <w:r>
              <w:rPr>
                <w:color w:val="231F20"/>
                <w:spacing w:val="-2"/>
                <w:w w:val="95"/>
                <w:sz w:val="20"/>
              </w:rPr>
              <w:t>SINIF</w:t>
            </w:r>
          </w:p>
        </w:tc>
        <w:tc>
          <w:tcPr>
            <w:tcW w:w="7790" w:type="dxa"/>
            <w:tcBorders>
              <w:top w:val="single" w:sz="2" w:space="0" w:color="0070B9"/>
              <w:bottom w:val="single" w:sz="2" w:space="0" w:color="0070B9"/>
            </w:tcBorders>
          </w:tcPr>
          <w:p w14:paraId="645E4A62" w14:textId="77777777" w:rsidR="00E94F05" w:rsidRDefault="00E94F05">
            <w:pPr>
              <w:pStyle w:val="TableParagraph"/>
              <w:rPr>
                <w:rFonts w:ascii="Times New Roman"/>
                <w:sz w:val="20"/>
              </w:rPr>
            </w:pPr>
          </w:p>
        </w:tc>
        <w:tc>
          <w:tcPr>
            <w:tcW w:w="493" w:type="dxa"/>
            <w:tcBorders>
              <w:top w:val="single" w:sz="2" w:space="0" w:color="0070B9"/>
              <w:bottom w:val="single" w:sz="2" w:space="0" w:color="0070B9"/>
            </w:tcBorders>
          </w:tcPr>
          <w:p w14:paraId="10586CB8" w14:textId="77777777" w:rsidR="00E94F05" w:rsidRDefault="00DF3DC5">
            <w:pPr>
              <w:pStyle w:val="TableParagraph"/>
              <w:spacing w:before="86"/>
              <w:ind w:left="16"/>
              <w:jc w:val="center"/>
            </w:pPr>
            <w:r>
              <w:rPr>
                <w:color w:val="231F20"/>
                <w:spacing w:val="-5"/>
              </w:rPr>
              <w:t>58</w:t>
            </w:r>
          </w:p>
        </w:tc>
      </w:tr>
    </w:tbl>
    <w:p w14:paraId="238F5DBD" w14:textId="77777777" w:rsidR="00E94F05" w:rsidRDefault="00E94F05">
      <w:pPr>
        <w:pStyle w:val="TableParagraph"/>
        <w:jc w:val="center"/>
        <w:sectPr w:rsidR="00E94F05">
          <w:headerReference w:type="even" r:id="rId21"/>
          <w:headerReference w:type="default" r:id="rId22"/>
          <w:footerReference w:type="even" r:id="rId23"/>
          <w:footerReference w:type="default" r:id="rId24"/>
          <w:pgSz w:w="11910" w:h="16840"/>
          <w:pgMar w:top="1020" w:right="283" w:bottom="540" w:left="283" w:header="0" w:footer="353" w:gutter="0"/>
          <w:pgNumType w:start="3"/>
          <w:cols w:space="708"/>
        </w:sectPr>
      </w:pPr>
    </w:p>
    <w:p w14:paraId="4E0BF041" w14:textId="013DDC30" w:rsidR="00E94F05" w:rsidRDefault="00DF3DC5">
      <w:pPr>
        <w:pStyle w:val="Balk1"/>
        <w:numPr>
          <w:ilvl w:val="0"/>
          <w:numId w:val="59"/>
        </w:numPr>
        <w:tabs>
          <w:tab w:val="left" w:pos="780"/>
        </w:tabs>
        <w:ind w:left="780" w:hanging="213"/>
      </w:pPr>
      <w:r>
        <w:rPr>
          <w:color w:val="0070B9"/>
          <w:w w:val="85"/>
        </w:rPr>
        <w:lastRenderedPageBreak/>
        <w:t>TEKNOLOJİ</w:t>
      </w:r>
      <w:r>
        <w:rPr>
          <w:color w:val="0070B9"/>
          <w:spacing w:val="-13"/>
          <w:w w:val="85"/>
        </w:rPr>
        <w:t xml:space="preserve"> </w:t>
      </w:r>
      <w:r>
        <w:rPr>
          <w:color w:val="0070B9"/>
          <w:w w:val="85"/>
        </w:rPr>
        <w:t>VE</w:t>
      </w:r>
      <w:r>
        <w:rPr>
          <w:color w:val="0070B9"/>
          <w:spacing w:val="-13"/>
          <w:w w:val="85"/>
        </w:rPr>
        <w:t xml:space="preserve"> </w:t>
      </w:r>
      <w:r>
        <w:rPr>
          <w:color w:val="0070B9"/>
          <w:w w:val="85"/>
        </w:rPr>
        <w:t>TASARIM</w:t>
      </w:r>
      <w:r>
        <w:rPr>
          <w:color w:val="0070B9"/>
          <w:spacing w:val="-13"/>
          <w:w w:val="85"/>
        </w:rPr>
        <w:t xml:space="preserve"> </w:t>
      </w:r>
      <w:r>
        <w:rPr>
          <w:color w:val="0070B9"/>
          <w:w w:val="85"/>
        </w:rPr>
        <w:t>DERSİ</w:t>
      </w:r>
      <w:r>
        <w:rPr>
          <w:color w:val="0070B9"/>
          <w:spacing w:val="-13"/>
          <w:w w:val="85"/>
        </w:rPr>
        <w:t xml:space="preserve"> </w:t>
      </w:r>
      <w:r>
        <w:rPr>
          <w:color w:val="0070B9"/>
          <w:w w:val="85"/>
        </w:rPr>
        <w:t>ÖĞRETİM</w:t>
      </w:r>
      <w:r>
        <w:rPr>
          <w:color w:val="0070B9"/>
          <w:spacing w:val="-12"/>
          <w:w w:val="85"/>
        </w:rPr>
        <w:t xml:space="preserve"> </w:t>
      </w:r>
      <w:r>
        <w:rPr>
          <w:color w:val="0070B9"/>
          <w:spacing w:val="-2"/>
          <w:w w:val="85"/>
        </w:rPr>
        <w:t>PROGRAMI</w:t>
      </w:r>
    </w:p>
    <w:p w14:paraId="3B0CCA3A" w14:textId="77777777" w:rsidR="00E94F05" w:rsidRDefault="00E94F05">
      <w:pPr>
        <w:pStyle w:val="GvdeMetni"/>
        <w:spacing w:before="21"/>
        <w:rPr>
          <w:b/>
          <w:sz w:val="26"/>
        </w:rPr>
      </w:pPr>
    </w:p>
    <w:p w14:paraId="74B6DA06" w14:textId="77777777" w:rsidR="00E94F05" w:rsidRDefault="00DF3DC5">
      <w:pPr>
        <w:pStyle w:val="Balk2"/>
        <w:numPr>
          <w:ilvl w:val="1"/>
          <w:numId w:val="59"/>
        </w:numPr>
        <w:tabs>
          <w:tab w:val="left" w:pos="994"/>
        </w:tabs>
        <w:ind w:right="848" w:firstLine="0"/>
        <w:jc w:val="left"/>
        <w:rPr>
          <w:color w:val="3EB4E4"/>
        </w:rPr>
      </w:pPr>
      <w:r>
        <w:rPr>
          <w:color w:val="3EB4E4"/>
          <w:spacing w:val="-2"/>
          <w:w w:val="90"/>
        </w:rPr>
        <w:t>TEKNOLOJİ</w:t>
      </w:r>
      <w:r>
        <w:rPr>
          <w:color w:val="3EB4E4"/>
          <w:spacing w:val="16"/>
        </w:rPr>
        <w:t xml:space="preserve"> </w:t>
      </w:r>
      <w:r>
        <w:rPr>
          <w:color w:val="3EB4E4"/>
          <w:spacing w:val="-2"/>
          <w:w w:val="90"/>
        </w:rPr>
        <w:t>VE</w:t>
      </w:r>
      <w:r>
        <w:rPr>
          <w:color w:val="3EB4E4"/>
          <w:spacing w:val="16"/>
        </w:rPr>
        <w:t xml:space="preserve"> </w:t>
      </w:r>
      <w:r>
        <w:rPr>
          <w:color w:val="3EB4E4"/>
          <w:spacing w:val="-2"/>
          <w:w w:val="90"/>
        </w:rPr>
        <w:t>TASARIM</w:t>
      </w:r>
      <w:r>
        <w:rPr>
          <w:color w:val="3EB4E4"/>
          <w:spacing w:val="16"/>
        </w:rPr>
        <w:t xml:space="preserve"> </w:t>
      </w:r>
      <w:r>
        <w:rPr>
          <w:color w:val="3EB4E4"/>
          <w:spacing w:val="-2"/>
          <w:w w:val="90"/>
        </w:rPr>
        <w:t>DERSİ</w:t>
      </w:r>
      <w:r>
        <w:rPr>
          <w:color w:val="3EB4E4"/>
          <w:spacing w:val="16"/>
        </w:rPr>
        <w:t xml:space="preserve"> </w:t>
      </w:r>
      <w:r>
        <w:rPr>
          <w:color w:val="3EB4E4"/>
          <w:spacing w:val="-2"/>
          <w:w w:val="90"/>
        </w:rPr>
        <w:t>ÖČRETİM</w:t>
      </w:r>
      <w:r>
        <w:rPr>
          <w:color w:val="3EB4E4"/>
          <w:spacing w:val="16"/>
        </w:rPr>
        <w:t xml:space="preserve"> </w:t>
      </w:r>
      <w:r>
        <w:rPr>
          <w:color w:val="3EB4E4"/>
          <w:spacing w:val="-2"/>
          <w:w w:val="90"/>
        </w:rPr>
        <w:t>PROGRAMI’NIN</w:t>
      </w:r>
      <w:r>
        <w:rPr>
          <w:color w:val="3EB4E4"/>
          <w:spacing w:val="16"/>
        </w:rPr>
        <w:t xml:space="preserve"> </w:t>
      </w:r>
      <w:r>
        <w:rPr>
          <w:color w:val="3EB4E4"/>
          <w:spacing w:val="-2"/>
          <w:w w:val="90"/>
        </w:rPr>
        <w:t>TEMEL</w:t>
      </w:r>
      <w:r>
        <w:rPr>
          <w:color w:val="3EB4E4"/>
          <w:spacing w:val="16"/>
        </w:rPr>
        <w:t xml:space="preserve"> </w:t>
      </w:r>
      <w:r>
        <w:rPr>
          <w:color w:val="3EB4E4"/>
          <w:spacing w:val="-2"/>
          <w:w w:val="90"/>
        </w:rPr>
        <w:t>YAKLAŞIMI</w:t>
      </w:r>
      <w:r>
        <w:rPr>
          <w:color w:val="3EB4E4"/>
          <w:spacing w:val="16"/>
        </w:rPr>
        <w:t xml:space="preserve"> </w:t>
      </w:r>
      <w:r>
        <w:rPr>
          <w:color w:val="3EB4E4"/>
          <w:spacing w:val="-2"/>
          <w:w w:val="90"/>
        </w:rPr>
        <w:t>VE</w:t>
      </w:r>
      <w:r>
        <w:rPr>
          <w:color w:val="3EB4E4"/>
          <w:spacing w:val="16"/>
        </w:rPr>
        <w:t xml:space="preserve"> </w:t>
      </w:r>
      <w:r>
        <w:rPr>
          <w:color w:val="3EB4E4"/>
          <w:spacing w:val="-2"/>
          <w:w w:val="90"/>
        </w:rPr>
        <w:t xml:space="preserve">ÖZEL </w:t>
      </w:r>
      <w:r>
        <w:rPr>
          <w:color w:val="3EB4E4"/>
          <w:spacing w:val="-2"/>
          <w:w w:val="95"/>
        </w:rPr>
        <w:t>AMAÇLARI</w:t>
      </w:r>
    </w:p>
    <w:p w14:paraId="25D718E9" w14:textId="77777777" w:rsidR="00E94F05" w:rsidRDefault="00DF3DC5">
      <w:pPr>
        <w:pStyle w:val="GvdeMetni"/>
        <w:spacing w:before="29" w:line="278" w:lineRule="auto"/>
        <w:ind w:left="567" w:right="848"/>
        <w:jc w:val="both"/>
      </w:pPr>
      <w:r>
        <w:rPr>
          <w:color w:val="231F20"/>
          <w:spacing w:val="-2"/>
        </w:rPr>
        <w:t>Teknoloji</w:t>
      </w:r>
      <w:r>
        <w:rPr>
          <w:color w:val="231F20"/>
          <w:spacing w:val="-6"/>
        </w:rPr>
        <w:t xml:space="preserve"> </w:t>
      </w:r>
      <w:r>
        <w:rPr>
          <w:color w:val="231F20"/>
          <w:spacing w:val="-2"/>
        </w:rPr>
        <w:t>ve</w:t>
      </w:r>
      <w:r>
        <w:rPr>
          <w:color w:val="231F20"/>
          <w:spacing w:val="-5"/>
        </w:rPr>
        <w:t xml:space="preserve"> </w:t>
      </w:r>
      <w:r>
        <w:rPr>
          <w:color w:val="231F20"/>
          <w:spacing w:val="-2"/>
        </w:rPr>
        <w:t>Tasarım</w:t>
      </w:r>
      <w:r>
        <w:rPr>
          <w:color w:val="231F20"/>
          <w:spacing w:val="-6"/>
        </w:rPr>
        <w:t xml:space="preserve"> </w:t>
      </w:r>
      <w:r>
        <w:rPr>
          <w:color w:val="231F20"/>
          <w:spacing w:val="-2"/>
        </w:rPr>
        <w:t>Dersi</w:t>
      </w:r>
      <w:r>
        <w:rPr>
          <w:color w:val="231F20"/>
          <w:spacing w:val="-6"/>
        </w:rPr>
        <w:t xml:space="preserve"> </w:t>
      </w:r>
      <w:r>
        <w:rPr>
          <w:color w:val="231F20"/>
          <w:spacing w:val="-2"/>
        </w:rPr>
        <w:t>Öğretim</w:t>
      </w:r>
      <w:r>
        <w:rPr>
          <w:color w:val="231F20"/>
          <w:spacing w:val="-6"/>
        </w:rPr>
        <w:t xml:space="preserve"> </w:t>
      </w:r>
      <w:r>
        <w:rPr>
          <w:color w:val="231F20"/>
          <w:spacing w:val="-2"/>
        </w:rPr>
        <w:t>Programı</w:t>
      </w:r>
      <w:r>
        <w:rPr>
          <w:color w:val="231F20"/>
          <w:spacing w:val="-6"/>
        </w:rPr>
        <w:t xml:space="preserve"> </w:t>
      </w:r>
      <w:r>
        <w:rPr>
          <w:color w:val="231F20"/>
          <w:spacing w:val="-2"/>
        </w:rPr>
        <w:t>beceri</w:t>
      </w:r>
      <w:r>
        <w:rPr>
          <w:color w:val="231F20"/>
          <w:spacing w:val="-6"/>
        </w:rPr>
        <w:t xml:space="preserve"> </w:t>
      </w:r>
      <w:r>
        <w:rPr>
          <w:color w:val="231F20"/>
          <w:spacing w:val="-2"/>
        </w:rPr>
        <w:t>temelli</w:t>
      </w:r>
      <w:r>
        <w:rPr>
          <w:color w:val="231F20"/>
          <w:spacing w:val="-6"/>
        </w:rPr>
        <w:t xml:space="preserve"> </w:t>
      </w:r>
      <w:r>
        <w:rPr>
          <w:color w:val="231F20"/>
          <w:spacing w:val="-2"/>
        </w:rPr>
        <w:t>bir</w:t>
      </w:r>
      <w:r>
        <w:rPr>
          <w:color w:val="231F20"/>
          <w:spacing w:val="-6"/>
        </w:rPr>
        <w:t xml:space="preserve"> </w:t>
      </w:r>
      <w:r>
        <w:rPr>
          <w:color w:val="231F20"/>
          <w:spacing w:val="-2"/>
        </w:rPr>
        <w:t>anlayış</w:t>
      </w:r>
      <w:r>
        <w:rPr>
          <w:color w:val="231F20"/>
          <w:spacing w:val="-6"/>
        </w:rPr>
        <w:t xml:space="preserve"> </w:t>
      </w:r>
      <w:r>
        <w:rPr>
          <w:color w:val="231F20"/>
          <w:spacing w:val="-2"/>
        </w:rPr>
        <w:t>ile</w:t>
      </w:r>
      <w:r>
        <w:rPr>
          <w:color w:val="231F20"/>
          <w:spacing w:val="-6"/>
        </w:rPr>
        <w:t xml:space="preserve"> </w:t>
      </w:r>
      <w:r>
        <w:rPr>
          <w:color w:val="231F20"/>
          <w:spacing w:val="-2"/>
        </w:rPr>
        <w:t>hazırlanmıştır.</w:t>
      </w:r>
      <w:r>
        <w:rPr>
          <w:color w:val="231F20"/>
          <w:spacing w:val="-6"/>
        </w:rPr>
        <w:t xml:space="preserve"> </w:t>
      </w:r>
      <w:r>
        <w:rPr>
          <w:color w:val="231F20"/>
          <w:spacing w:val="-2"/>
        </w:rPr>
        <w:t>Buna</w:t>
      </w:r>
      <w:r>
        <w:rPr>
          <w:color w:val="231F20"/>
          <w:spacing w:val="-6"/>
        </w:rPr>
        <w:t xml:space="preserve"> </w:t>
      </w:r>
      <w:r>
        <w:rPr>
          <w:color w:val="231F20"/>
          <w:spacing w:val="-2"/>
        </w:rPr>
        <w:t>bağlı</w:t>
      </w:r>
      <w:r>
        <w:rPr>
          <w:color w:val="231F20"/>
          <w:spacing w:val="-6"/>
        </w:rPr>
        <w:t xml:space="preserve"> </w:t>
      </w:r>
      <w:r>
        <w:rPr>
          <w:color w:val="231F20"/>
          <w:spacing w:val="-2"/>
        </w:rPr>
        <w:t>olarak</w:t>
      </w:r>
      <w:r>
        <w:rPr>
          <w:color w:val="231F20"/>
          <w:spacing w:val="-6"/>
        </w:rPr>
        <w:t xml:space="preserve"> </w:t>
      </w:r>
      <w:r>
        <w:rPr>
          <w:color w:val="231F20"/>
          <w:spacing w:val="-2"/>
        </w:rPr>
        <w:t>çağın</w:t>
      </w:r>
      <w:r>
        <w:rPr>
          <w:color w:val="231F20"/>
          <w:spacing w:val="-6"/>
        </w:rPr>
        <w:t xml:space="preserve"> </w:t>
      </w:r>
      <w:r>
        <w:rPr>
          <w:color w:val="231F20"/>
          <w:spacing w:val="-2"/>
        </w:rPr>
        <w:t>ge- rektirdiği</w:t>
      </w:r>
      <w:r>
        <w:rPr>
          <w:color w:val="231F20"/>
          <w:spacing w:val="-9"/>
        </w:rPr>
        <w:t xml:space="preserve"> </w:t>
      </w:r>
      <w:r>
        <w:rPr>
          <w:color w:val="231F20"/>
          <w:spacing w:val="-2"/>
        </w:rPr>
        <w:t>bilgi</w:t>
      </w:r>
      <w:r>
        <w:rPr>
          <w:color w:val="231F20"/>
          <w:spacing w:val="-9"/>
        </w:rPr>
        <w:t xml:space="preserve"> </w:t>
      </w:r>
      <w:r>
        <w:rPr>
          <w:color w:val="231F20"/>
          <w:spacing w:val="-2"/>
        </w:rPr>
        <w:t>ve</w:t>
      </w:r>
      <w:r>
        <w:rPr>
          <w:color w:val="231F20"/>
          <w:spacing w:val="-9"/>
        </w:rPr>
        <w:t xml:space="preserve"> </w:t>
      </w:r>
      <w:r>
        <w:rPr>
          <w:color w:val="231F20"/>
          <w:spacing w:val="-2"/>
        </w:rPr>
        <w:t>beceriyi</w:t>
      </w:r>
      <w:r>
        <w:rPr>
          <w:color w:val="231F20"/>
          <w:spacing w:val="-9"/>
        </w:rPr>
        <w:t xml:space="preserve"> </w:t>
      </w:r>
      <w:r>
        <w:rPr>
          <w:color w:val="231F20"/>
          <w:spacing w:val="-2"/>
        </w:rPr>
        <w:t>bireylerin</w:t>
      </w:r>
      <w:r>
        <w:rPr>
          <w:color w:val="231F20"/>
          <w:spacing w:val="-9"/>
        </w:rPr>
        <w:t xml:space="preserve"> </w:t>
      </w:r>
      <w:r>
        <w:rPr>
          <w:color w:val="231F20"/>
          <w:spacing w:val="-2"/>
        </w:rPr>
        <w:t>kendilerinin</w:t>
      </w:r>
      <w:r>
        <w:rPr>
          <w:color w:val="231F20"/>
          <w:spacing w:val="-9"/>
        </w:rPr>
        <w:t xml:space="preserve"> </w:t>
      </w:r>
      <w:r>
        <w:rPr>
          <w:color w:val="231F20"/>
          <w:spacing w:val="-2"/>
        </w:rPr>
        <w:t>yapılandırabileceği</w:t>
      </w:r>
      <w:r>
        <w:rPr>
          <w:color w:val="231F20"/>
          <w:spacing w:val="-9"/>
        </w:rPr>
        <w:t xml:space="preserve"> </w:t>
      </w:r>
      <w:r>
        <w:rPr>
          <w:color w:val="231F20"/>
          <w:spacing w:val="-2"/>
        </w:rPr>
        <w:t>bir</w:t>
      </w:r>
      <w:r>
        <w:rPr>
          <w:color w:val="231F20"/>
          <w:spacing w:val="-9"/>
        </w:rPr>
        <w:t xml:space="preserve"> </w:t>
      </w:r>
      <w:r>
        <w:rPr>
          <w:color w:val="231F20"/>
          <w:spacing w:val="-2"/>
        </w:rPr>
        <w:t>yaklaşım</w:t>
      </w:r>
      <w:r>
        <w:rPr>
          <w:color w:val="231F20"/>
          <w:spacing w:val="-9"/>
        </w:rPr>
        <w:t xml:space="preserve"> </w:t>
      </w:r>
      <w:r>
        <w:rPr>
          <w:color w:val="231F20"/>
          <w:spacing w:val="-2"/>
        </w:rPr>
        <w:t>benimsenmiştir.</w:t>
      </w:r>
      <w:r>
        <w:rPr>
          <w:color w:val="231F20"/>
          <w:spacing w:val="-9"/>
        </w:rPr>
        <w:t xml:space="preserve"> </w:t>
      </w:r>
      <w:r>
        <w:rPr>
          <w:color w:val="231F20"/>
          <w:spacing w:val="-2"/>
        </w:rPr>
        <w:t>Hazırlanan</w:t>
      </w:r>
      <w:r>
        <w:rPr>
          <w:color w:val="231F20"/>
          <w:spacing w:val="-9"/>
        </w:rPr>
        <w:t xml:space="preserve"> </w:t>
      </w:r>
      <w:r>
        <w:rPr>
          <w:color w:val="231F20"/>
          <w:spacing w:val="-2"/>
        </w:rPr>
        <w:t>program ünitelere</w:t>
      </w:r>
      <w:r>
        <w:rPr>
          <w:color w:val="231F20"/>
          <w:spacing w:val="-12"/>
        </w:rPr>
        <w:t xml:space="preserve"> </w:t>
      </w:r>
      <w:r>
        <w:rPr>
          <w:color w:val="231F20"/>
          <w:spacing w:val="-2"/>
        </w:rPr>
        <w:t>ayrılmış,</w:t>
      </w:r>
      <w:r>
        <w:rPr>
          <w:color w:val="231F20"/>
          <w:spacing w:val="-12"/>
        </w:rPr>
        <w:t xml:space="preserve"> </w:t>
      </w:r>
      <w:r>
        <w:rPr>
          <w:color w:val="231F20"/>
          <w:spacing w:val="-2"/>
        </w:rPr>
        <w:t>ünitelere</w:t>
      </w:r>
      <w:r>
        <w:rPr>
          <w:color w:val="231F20"/>
          <w:spacing w:val="-12"/>
        </w:rPr>
        <w:t xml:space="preserve"> </w:t>
      </w:r>
      <w:r>
        <w:rPr>
          <w:color w:val="231F20"/>
          <w:spacing w:val="-2"/>
        </w:rPr>
        <w:t>uygun</w:t>
      </w:r>
      <w:r>
        <w:rPr>
          <w:color w:val="231F20"/>
          <w:spacing w:val="-12"/>
        </w:rPr>
        <w:t xml:space="preserve"> </w:t>
      </w:r>
      <w:r>
        <w:rPr>
          <w:color w:val="231F20"/>
          <w:spacing w:val="-2"/>
        </w:rPr>
        <w:t>beceriler</w:t>
      </w:r>
      <w:r>
        <w:rPr>
          <w:color w:val="231F20"/>
          <w:spacing w:val="-12"/>
        </w:rPr>
        <w:t xml:space="preserve"> </w:t>
      </w:r>
      <w:r>
        <w:rPr>
          <w:color w:val="231F20"/>
          <w:spacing w:val="-2"/>
        </w:rPr>
        <w:t>geliştirilmiş</w:t>
      </w:r>
      <w:r>
        <w:rPr>
          <w:color w:val="231F20"/>
          <w:spacing w:val="-12"/>
        </w:rPr>
        <w:t xml:space="preserve"> </w:t>
      </w:r>
      <w:r>
        <w:rPr>
          <w:color w:val="231F20"/>
          <w:spacing w:val="-2"/>
        </w:rPr>
        <w:t>ve</w:t>
      </w:r>
      <w:r>
        <w:rPr>
          <w:color w:val="231F20"/>
          <w:spacing w:val="-12"/>
        </w:rPr>
        <w:t xml:space="preserve"> </w:t>
      </w:r>
      <w:r>
        <w:rPr>
          <w:color w:val="231F20"/>
          <w:spacing w:val="-2"/>
        </w:rPr>
        <w:t>bu</w:t>
      </w:r>
      <w:r>
        <w:rPr>
          <w:color w:val="231F20"/>
          <w:spacing w:val="-12"/>
        </w:rPr>
        <w:t xml:space="preserve"> </w:t>
      </w:r>
      <w:r>
        <w:rPr>
          <w:color w:val="231F20"/>
          <w:spacing w:val="-2"/>
        </w:rPr>
        <w:t>beceriler</w:t>
      </w:r>
      <w:r>
        <w:rPr>
          <w:color w:val="231F20"/>
          <w:spacing w:val="-12"/>
        </w:rPr>
        <w:t xml:space="preserve"> </w:t>
      </w:r>
      <w:r>
        <w:rPr>
          <w:color w:val="231F20"/>
          <w:spacing w:val="-2"/>
        </w:rPr>
        <w:t>alt</w:t>
      </w:r>
      <w:r>
        <w:rPr>
          <w:color w:val="231F20"/>
          <w:spacing w:val="-12"/>
        </w:rPr>
        <w:t xml:space="preserve"> </w:t>
      </w:r>
      <w:r>
        <w:rPr>
          <w:color w:val="231F20"/>
          <w:spacing w:val="-2"/>
        </w:rPr>
        <w:t>bileşenler</w:t>
      </w:r>
      <w:r>
        <w:rPr>
          <w:color w:val="231F20"/>
          <w:spacing w:val="-12"/>
        </w:rPr>
        <w:t xml:space="preserve"> </w:t>
      </w:r>
      <w:r>
        <w:rPr>
          <w:color w:val="231F20"/>
          <w:spacing w:val="-2"/>
        </w:rPr>
        <w:t>ile</w:t>
      </w:r>
      <w:r>
        <w:rPr>
          <w:color w:val="231F20"/>
          <w:spacing w:val="-12"/>
        </w:rPr>
        <w:t xml:space="preserve"> </w:t>
      </w:r>
      <w:r>
        <w:rPr>
          <w:color w:val="231F20"/>
          <w:spacing w:val="-2"/>
        </w:rPr>
        <w:t>desteklenerek</w:t>
      </w:r>
      <w:r>
        <w:rPr>
          <w:color w:val="231F20"/>
          <w:spacing w:val="-12"/>
        </w:rPr>
        <w:t xml:space="preserve"> </w:t>
      </w:r>
      <w:r>
        <w:rPr>
          <w:color w:val="231F20"/>
          <w:spacing w:val="-2"/>
        </w:rPr>
        <w:t>programın</w:t>
      </w:r>
      <w:r>
        <w:rPr>
          <w:color w:val="231F20"/>
          <w:spacing w:val="-12"/>
        </w:rPr>
        <w:t xml:space="preserve"> </w:t>
      </w:r>
      <w:r>
        <w:rPr>
          <w:color w:val="231F20"/>
          <w:spacing w:val="-2"/>
        </w:rPr>
        <w:t xml:space="preserve">uy- </w:t>
      </w:r>
      <w:r>
        <w:rPr>
          <w:color w:val="231F20"/>
        </w:rPr>
        <w:t>gulanması</w:t>
      </w:r>
      <w:r>
        <w:rPr>
          <w:color w:val="231F20"/>
          <w:spacing w:val="-4"/>
        </w:rPr>
        <w:t xml:space="preserve"> </w:t>
      </w:r>
      <w:r>
        <w:rPr>
          <w:color w:val="231F20"/>
        </w:rPr>
        <w:t>sağlanmaya</w:t>
      </w:r>
      <w:r>
        <w:rPr>
          <w:color w:val="231F20"/>
          <w:spacing w:val="-4"/>
        </w:rPr>
        <w:t xml:space="preserve"> </w:t>
      </w:r>
      <w:r>
        <w:rPr>
          <w:color w:val="231F20"/>
        </w:rPr>
        <w:t>çalışılmıştır.</w:t>
      </w:r>
    </w:p>
    <w:p w14:paraId="47E35885" w14:textId="77777777" w:rsidR="00E94F05" w:rsidRDefault="00DF3DC5">
      <w:pPr>
        <w:pStyle w:val="GvdeMetni"/>
        <w:spacing w:before="113" w:line="278" w:lineRule="auto"/>
        <w:ind w:left="567" w:right="848"/>
        <w:jc w:val="both"/>
      </w:pPr>
      <w:r>
        <w:rPr>
          <w:color w:val="231F20"/>
          <w:spacing w:val="-6"/>
        </w:rPr>
        <w:t xml:space="preserve">Teknoloji ve tasarım dersinin iki temel amacı vardır: İlki hayat boyu öğrenen, öğrendiğini uygulayabilen, teknoloji ve ta- </w:t>
      </w:r>
      <w:r>
        <w:rPr>
          <w:color w:val="231F20"/>
          <w:spacing w:val="-4"/>
        </w:rPr>
        <w:t>sarım</w:t>
      </w:r>
      <w:r>
        <w:rPr>
          <w:color w:val="231F20"/>
          <w:spacing w:val="-10"/>
        </w:rPr>
        <w:t xml:space="preserve"> </w:t>
      </w:r>
      <w:r>
        <w:rPr>
          <w:color w:val="231F20"/>
          <w:spacing w:val="-4"/>
        </w:rPr>
        <w:t>süreçlerini</w:t>
      </w:r>
      <w:r>
        <w:rPr>
          <w:color w:val="231F20"/>
          <w:spacing w:val="-10"/>
        </w:rPr>
        <w:t xml:space="preserve"> </w:t>
      </w:r>
      <w:r>
        <w:rPr>
          <w:color w:val="231F20"/>
          <w:spacing w:val="-4"/>
        </w:rPr>
        <w:t>hem</w:t>
      </w:r>
      <w:r>
        <w:rPr>
          <w:color w:val="231F20"/>
          <w:spacing w:val="-10"/>
        </w:rPr>
        <w:t xml:space="preserve"> </w:t>
      </w:r>
      <w:r>
        <w:rPr>
          <w:color w:val="231F20"/>
          <w:spacing w:val="-4"/>
        </w:rPr>
        <w:t>kendisi</w:t>
      </w:r>
      <w:r>
        <w:rPr>
          <w:color w:val="231F20"/>
          <w:spacing w:val="-10"/>
        </w:rPr>
        <w:t xml:space="preserve"> </w:t>
      </w:r>
      <w:r>
        <w:rPr>
          <w:color w:val="231F20"/>
          <w:spacing w:val="-4"/>
        </w:rPr>
        <w:t>hem</w:t>
      </w:r>
      <w:r>
        <w:rPr>
          <w:color w:val="231F20"/>
          <w:spacing w:val="-10"/>
        </w:rPr>
        <w:t xml:space="preserve"> </w:t>
      </w:r>
      <w:r>
        <w:rPr>
          <w:color w:val="231F20"/>
          <w:spacing w:val="-4"/>
        </w:rPr>
        <w:t>de</w:t>
      </w:r>
      <w:r>
        <w:rPr>
          <w:color w:val="231F20"/>
          <w:spacing w:val="-10"/>
        </w:rPr>
        <w:t xml:space="preserve"> </w:t>
      </w:r>
      <w:r>
        <w:rPr>
          <w:color w:val="231F20"/>
          <w:spacing w:val="-4"/>
        </w:rPr>
        <w:t>yaşadığı</w:t>
      </w:r>
      <w:r>
        <w:rPr>
          <w:color w:val="231F20"/>
          <w:spacing w:val="-10"/>
        </w:rPr>
        <w:t xml:space="preserve"> </w:t>
      </w:r>
      <w:r>
        <w:rPr>
          <w:color w:val="231F20"/>
          <w:spacing w:val="-4"/>
        </w:rPr>
        <w:t>toplum</w:t>
      </w:r>
      <w:r>
        <w:rPr>
          <w:color w:val="231F20"/>
          <w:spacing w:val="-10"/>
        </w:rPr>
        <w:t xml:space="preserve"> </w:t>
      </w:r>
      <w:r>
        <w:rPr>
          <w:color w:val="231F20"/>
          <w:spacing w:val="-4"/>
        </w:rPr>
        <w:t>yararına</w:t>
      </w:r>
      <w:r>
        <w:rPr>
          <w:color w:val="231F20"/>
          <w:spacing w:val="-10"/>
        </w:rPr>
        <w:t xml:space="preserve"> </w:t>
      </w:r>
      <w:r>
        <w:rPr>
          <w:color w:val="231F20"/>
          <w:spacing w:val="-4"/>
        </w:rPr>
        <w:t>kullanabilen</w:t>
      </w:r>
      <w:r>
        <w:rPr>
          <w:color w:val="231F20"/>
          <w:spacing w:val="-10"/>
        </w:rPr>
        <w:t xml:space="preserve"> </w:t>
      </w:r>
      <w:r>
        <w:rPr>
          <w:color w:val="231F20"/>
          <w:spacing w:val="-4"/>
        </w:rPr>
        <w:t>bireyler</w:t>
      </w:r>
      <w:r>
        <w:rPr>
          <w:color w:val="231F20"/>
          <w:spacing w:val="-10"/>
        </w:rPr>
        <w:t xml:space="preserve"> </w:t>
      </w:r>
      <w:r>
        <w:rPr>
          <w:color w:val="231F20"/>
          <w:spacing w:val="-4"/>
        </w:rPr>
        <w:t>yetiştirmek;</w:t>
      </w:r>
      <w:r>
        <w:rPr>
          <w:color w:val="231F20"/>
          <w:spacing w:val="-10"/>
        </w:rPr>
        <w:t xml:space="preserve"> </w:t>
      </w:r>
      <w:r>
        <w:rPr>
          <w:color w:val="231F20"/>
          <w:spacing w:val="-4"/>
        </w:rPr>
        <w:t>ikincisi</w:t>
      </w:r>
      <w:r>
        <w:rPr>
          <w:color w:val="231F20"/>
          <w:spacing w:val="-10"/>
        </w:rPr>
        <w:t xml:space="preserve"> </w:t>
      </w:r>
      <w:r>
        <w:rPr>
          <w:color w:val="231F20"/>
          <w:spacing w:val="-4"/>
        </w:rPr>
        <w:t>ise</w:t>
      </w:r>
      <w:r>
        <w:rPr>
          <w:color w:val="231F20"/>
          <w:spacing w:val="-10"/>
        </w:rPr>
        <w:t xml:space="preserve"> </w:t>
      </w:r>
      <w:r>
        <w:rPr>
          <w:color w:val="231F20"/>
          <w:spacing w:val="-4"/>
        </w:rPr>
        <w:t>teknolojinin ulaştığı</w:t>
      </w:r>
      <w:r>
        <w:rPr>
          <w:color w:val="231F20"/>
          <w:spacing w:val="-6"/>
        </w:rPr>
        <w:t xml:space="preserve"> </w:t>
      </w:r>
      <w:r>
        <w:rPr>
          <w:color w:val="231F20"/>
          <w:spacing w:val="-4"/>
        </w:rPr>
        <w:t>seviye</w:t>
      </w:r>
      <w:r>
        <w:rPr>
          <w:color w:val="231F20"/>
          <w:spacing w:val="-6"/>
        </w:rPr>
        <w:t xml:space="preserve"> </w:t>
      </w:r>
      <w:r>
        <w:rPr>
          <w:color w:val="231F20"/>
          <w:spacing w:val="-4"/>
        </w:rPr>
        <w:t>ile</w:t>
      </w:r>
      <w:r>
        <w:rPr>
          <w:color w:val="231F20"/>
          <w:spacing w:val="-6"/>
        </w:rPr>
        <w:t xml:space="preserve"> </w:t>
      </w:r>
      <w:r>
        <w:rPr>
          <w:color w:val="231F20"/>
          <w:spacing w:val="-4"/>
        </w:rPr>
        <w:t>gelecekte</w:t>
      </w:r>
      <w:r>
        <w:rPr>
          <w:color w:val="231F20"/>
          <w:spacing w:val="-6"/>
        </w:rPr>
        <w:t xml:space="preserve"> </w:t>
      </w:r>
      <w:r>
        <w:rPr>
          <w:color w:val="231F20"/>
          <w:spacing w:val="-4"/>
        </w:rPr>
        <w:t>olması</w:t>
      </w:r>
      <w:r>
        <w:rPr>
          <w:color w:val="231F20"/>
          <w:spacing w:val="-6"/>
        </w:rPr>
        <w:t xml:space="preserve"> </w:t>
      </w:r>
      <w:r>
        <w:rPr>
          <w:color w:val="231F20"/>
          <w:spacing w:val="-4"/>
        </w:rPr>
        <w:t>muhtemel</w:t>
      </w:r>
      <w:r>
        <w:rPr>
          <w:color w:val="231F20"/>
          <w:spacing w:val="-6"/>
        </w:rPr>
        <w:t xml:space="preserve"> </w:t>
      </w:r>
      <w:r>
        <w:rPr>
          <w:color w:val="231F20"/>
          <w:spacing w:val="-4"/>
        </w:rPr>
        <w:t>gelişmeleri</w:t>
      </w:r>
      <w:r>
        <w:rPr>
          <w:color w:val="231F20"/>
          <w:spacing w:val="-6"/>
        </w:rPr>
        <w:t xml:space="preserve"> </w:t>
      </w:r>
      <w:r>
        <w:rPr>
          <w:color w:val="231F20"/>
          <w:spacing w:val="-4"/>
        </w:rPr>
        <w:t>ve</w:t>
      </w:r>
      <w:r>
        <w:rPr>
          <w:color w:val="231F20"/>
          <w:spacing w:val="-6"/>
        </w:rPr>
        <w:t xml:space="preserve"> </w:t>
      </w:r>
      <w:r>
        <w:rPr>
          <w:color w:val="231F20"/>
          <w:spacing w:val="-4"/>
        </w:rPr>
        <w:t>tasarım</w:t>
      </w:r>
      <w:r>
        <w:rPr>
          <w:color w:val="231F20"/>
          <w:spacing w:val="-6"/>
        </w:rPr>
        <w:t xml:space="preserve"> </w:t>
      </w:r>
      <w:r>
        <w:rPr>
          <w:color w:val="231F20"/>
          <w:spacing w:val="-4"/>
        </w:rPr>
        <w:t>sürecini</w:t>
      </w:r>
      <w:r>
        <w:rPr>
          <w:color w:val="231F20"/>
          <w:spacing w:val="-6"/>
        </w:rPr>
        <w:t xml:space="preserve"> </w:t>
      </w:r>
      <w:r>
        <w:rPr>
          <w:color w:val="231F20"/>
          <w:spacing w:val="-4"/>
        </w:rPr>
        <w:t>anlayabilen,</w:t>
      </w:r>
      <w:r>
        <w:rPr>
          <w:color w:val="231F20"/>
          <w:spacing w:val="-6"/>
        </w:rPr>
        <w:t xml:space="preserve"> </w:t>
      </w:r>
      <w:r>
        <w:rPr>
          <w:color w:val="231F20"/>
          <w:spacing w:val="-4"/>
        </w:rPr>
        <w:t>yorumlayabilen,</w:t>
      </w:r>
      <w:r>
        <w:rPr>
          <w:color w:val="231F20"/>
          <w:spacing w:val="-6"/>
        </w:rPr>
        <w:t xml:space="preserve"> </w:t>
      </w:r>
      <w:r>
        <w:rPr>
          <w:color w:val="231F20"/>
          <w:spacing w:val="-4"/>
        </w:rPr>
        <w:t xml:space="preserve">yönetebilen, </w:t>
      </w:r>
      <w:r>
        <w:rPr>
          <w:color w:val="231F20"/>
          <w:spacing w:val="-2"/>
        </w:rPr>
        <w:t>değerlendirebilen</w:t>
      </w:r>
      <w:r>
        <w:rPr>
          <w:color w:val="231F20"/>
          <w:spacing w:val="-9"/>
        </w:rPr>
        <w:t xml:space="preserve"> </w:t>
      </w:r>
      <w:r>
        <w:rPr>
          <w:color w:val="231F20"/>
          <w:spacing w:val="-2"/>
        </w:rPr>
        <w:t>teknoloji</w:t>
      </w:r>
      <w:r>
        <w:rPr>
          <w:color w:val="231F20"/>
          <w:spacing w:val="-9"/>
        </w:rPr>
        <w:t xml:space="preserve"> </w:t>
      </w:r>
      <w:r>
        <w:rPr>
          <w:color w:val="231F20"/>
          <w:spacing w:val="-2"/>
        </w:rPr>
        <w:t>ve</w:t>
      </w:r>
      <w:r>
        <w:rPr>
          <w:color w:val="231F20"/>
          <w:spacing w:val="-9"/>
        </w:rPr>
        <w:t xml:space="preserve"> </w:t>
      </w:r>
      <w:r>
        <w:rPr>
          <w:color w:val="231F20"/>
          <w:spacing w:val="-2"/>
        </w:rPr>
        <w:t>tasarım</w:t>
      </w:r>
      <w:r>
        <w:rPr>
          <w:color w:val="231F20"/>
          <w:spacing w:val="-9"/>
        </w:rPr>
        <w:t xml:space="preserve"> </w:t>
      </w:r>
      <w:r>
        <w:rPr>
          <w:color w:val="231F20"/>
          <w:spacing w:val="-2"/>
        </w:rPr>
        <w:t>okuryazarı</w:t>
      </w:r>
      <w:r>
        <w:rPr>
          <w:color w:val="231F20"/>
          <w:spacing w:val="-9"/>
        </w:rPr>
        <w:t xml:space="preserve"> </w:t>
      </w:r>
      <w:r>
        <w:rPr>
          <w:color w:val="231F20"/>
          <w:spacing w:val="-2"/>
        </w:rPr>
        <w:t>bireyler</w:t>
      </w:r>
      <w:r>
        <w:rPr>
          <w:color w:val="231F20"/>
          <w:spacing w:val="-9"/>
        </w:rPr>
        <w:t xml:space="preserve"> </w:t>
      </w:r>
      <w:r>
        <w:rPr>
          <w:color w:val="231F20"/>
          <w:spacing w:val="-2"/>
        </w:rPr>
        <w:t>yetiştirmektir.</w:t>
      </w:r>
      <w:r>
        <w:rPr>
          <w:color w:val="231F20"/>
          <w:spacing w:val="-9"/>
        </w:rPr>
        <w:t xml:space="preserve"> </w:t>
      </w:r>
      <w:r>
        <w:rPr>
          <w:color w:val="231F20"/>
          <w:spacing w:val="-2"/>
        </w:rPr>
        <w:t>Bu</w:t>
      </w:r>
      <w:r>
        <w:rPr>
          <w:color w:val="231F20"/>
          <w:spacing w:val="-9"/>
        </w:rPr>
        <w:t xml:space="preserve"> </w:t>
      </w:r>
      <w:r>
        <w:rPr>
          <w:color w:val="231F20"/>
          <w:spacing w:val="-2"/>
        </w:rPr>
        <w:t>çerçevede,</w:t>
      </w:r>
      <w:r>
        <w:rPr>
          <w:color w:val="231F20"/>
          <w:spacing w:val="-9"/>
        </w:rPr>
        <w:t xml:space="preserve"> </w:t>
      </w:r>
      <w:r>
        <w:rPr>
          <w:color w:val="231F20"/>
          <w:spacing w:val="-2"/>
        </w:rPr>
        <w:t>Teknoloji</w:t>
      </w:r>
      <w:r>
        <w:rPr>
          <w:color w:val="231F20"/>
          <w:spacing w:val="-9"/>
        </w:rPr>
        <w:t xml:space="preserve"> </w:t>
      </w:r>
      <w:r>
        <w:rPr>
          <w:color w:val="231F20"/>
          <w:spacing w:val="-2"/>
        </w:rPr>
        <w:t>ve</w:t>
      </w:r>
      <w:r>
        <w:rPr>
          <w:color w:val="231F20"/>
          <w:spacing w:val="-9"/>
        </w:rPr>
        <w:t xml:space="preserve"> </w:t>
      </w:r>
      <w:r>
        <w:rPr>
          <w:color w:val="231F20"/>
          <w:spacing w:val="-2"/>
        </w:rPr>
        <w:t>Tasarım</w:t>
      </w:r>
      <w:r>
        <w:rPr>
          <w:color w:val="231F20"/>
          <w:spacing w:val="-9"/>
        </w:rPr>
        <w:t xml:space="preserve"> </w:t>
      </w:r>
      <w:r>
        <w:rPr>
          <w:color w:val="231F20"/>
          <w:spacing w:val="-2"/>
        </w:rPr>
        <w:t>dersiyle çevresindeki</w:t>
      </w:r>
      <w:r>
        <w:rPr>
          <w:color w:val="231F20"/>
          <w:spacing w:val="-8"/>
        </w:rPr>
        <w:t xml:space="preserve"> </w:t>
      </w:r>
      <w:r>
        <w:rPr>
          <w:color w:val="231F20"/>
          <w:spacing w:val="-2"/>
        </w:rPr>
        <w:t>nesne,</w:t>
      </w:r>
      <w:r>
        <w:rPr>
          <w:color w:val="231F20"/>
          <w:spacing w:val="-8"/>
        </w:rPr>
        <w:t xml:space="preserve"> </w:t>
      </w:r>
      <w:r>
        <w:rPr>
          <w:color w:val="231F20"/>
          <w:spacing w:val="-2"/>
        </w:rPr>
        <w:t>olay</w:t>
      </w:r>
      <w:r>
        <w:rPr>
          <w:color w:val="231F20"/>
          <w:spacing w:val="-8"/>
        </w:rPr>
        <w:t xml:space="preserve"> </w:t>
      </w:r>
      <w:r>
        <w:rPr>
          <w:color w:val="231F20"/>
          <w:spacing w:val="-2"/>
        </w:rPr>
        <w:t>ve</w:t>
      </w:r>
      <w:r>
        <w:rPr>
          <w:color w:val="231F20"/>
          <w:spacing w:val="-8"/>
        </w:rPr>
        <w:t xml:space="preserve"> </w:t>
      </w:r>
      <w:r>
        <w:rPr>
          <w:color w:val="231F20"/>
          <w:spacing w:val="-2"/>
        </w:rPr>
        <w:t>olguları</w:t>
      </w:r>
      <w:r>
        <w:rPr>
          <w:color w:val="231F20"/>
          <w:spacing w:val="-8"/>
        </w:rPr>
        <w:t xml:space="preserve"> </w:t>
      </w:r>
      <w:r>
        <w:rPr>
          <w:color w:val="231F20"/>
          <w:spacing w:val="-2"/>
        </w:rPr>
        <w:t>analitik</w:t>
      </w:r>
      <w:r>
        <w:rPr>
          <w:color w:val="231F20"/>
          <w:spacing w:val="-8"/>
        </w:rPr>
        <w:t xml:space="preserve"> </w:t>
      </w:r>
      <w:r>
        <w:rPr>
          <w:color w:val="231F20"/>
          <w:spacing w:val="-2"/>
        </w:rPr>
        <w:t>bir</w:t>
      </w:r>
      <w:r>
        <w:rPr>
          <w:color w:val="231F20"/>
          <w:spacing w:val="-8"/>
        </w:rPr>
        <w:t xml:space="preserve"> </w:t>
      </w:r>
      <w:r>
        <w:rPr>
          <w:color w:val="231F20"/>
          <w:spacing w:val="-2"/>
        </w:rPr>
        <w:t>bakış</w:t>
      </w:r>
      <w:r>
        <w:rPr>
          <w:color w:val="231F20"/>
          <w:spacing w:val="-8"/>
        </w:rPr>
        <w:t xml:space="preserve"> </w:t>
      </w:r>
      <w:r>
        <w:rPr>
          <w:color w:val="231F20"/>
          <w:spacing w:val="-2"/>
        </w:rPr>
        <w:t>açısıyla</w:t>
      </w:r>
      <w:r>
        <w:rPr>
          <w:color w:val="231F20"/>
          <w:spacing w:val="-8"/>
        </w:rPr>
        <w:t xml:space="preserve"> </w:t>
      </w:r>
      <w:r>
        <w:rPr>
          <w:color w:val="231F20"/>
          <w:spacing w:val="-2"/>
        </w:rPr>
        <w:t>gözlemleyip</w:t>
      </w:r>
      <w:r>
        <w:rPr>
          <w:color w:val="231F20"/>
          <w:spacing w:val="-8"/>
        </w:rPr>
        <w:t xml:space="preserve"> </w:t>
      </w:r>
      <w:r>
        <w:rPr>
          <w:color w:val="231F20"/>
          <w:spacing w:val="-2"/>
        </w:rPr>
        <w:t>yorumlayabilen;</w:t>
      </w:r>
      <w:r>
        <w:rPr>
          <w:color w:val="231F20"/>
          <w:spacing w:val="-8"/>
        </w:rPr>
        <w:t xml:space="preserve"> </w:t>
      </w:r>
      <w:r>
        <w:rPr>
          <w:color w:val="231F20"/>
          <w:spacing w:val="-2"/>
        </w:rPr>
        <w:t>sadece</w:t>
      </w:r>
      <w:r>
        <w:rPr>
          <w:color w:val="231F20"/>
          <w:spacing w:val="-8"/>
        </w:rPr>
        <w:t xml:space="preserve"> </w:t>
      </w:r>
      <w:r>
        <w:rPr>
          <w:color w:val="231F20"/>
          <w:spacing w:val="-2"/>
        </w:rPr>
        <w:t>problem</w:t>
      </w:r>
      <w:r>
        <w:rPr>
          <w:color w:val="231F20"/>
          <w:spacing w:val="-8"/>
        </w:rPr>
        <w:t xml:space="preserve"> </w:t>
      </w:r>
      <w:r>
        <w:rPr>
          <w:color w:val="231F20"/>
          <w:spacing w:val="-2"/>
        </w:rPr>
        <w:t>çözebilen değil,</w:t>
      </w:r>
      <w:r>
        <w:rPr>
          <w:color w:val="231F20"/>
          <w:spacing w:val="-9"/>
        </w:rPr>
        <w:t xml:space="preserve"> </w:t>
      </w:r>
      <w:r>
        <w:rPr>
          <w:color w:val="231F20"/>
          <w:spacing w:val="-2"/>
        </w:rPr>
        <w:t>problem</w:t>
      </w:r>
      <w:r>
        <w:rPr>
          <w:color w:val="231F20"/>
          <w:spacing w:val="-9"/>
        </w:rPr>
        <w:t xml:space="preserve"> </w:t>
      </w:r>
      <w:r>
        <w:rPr>
          <w:color w:val="231F20"/>
          <w:spacing w:val="-2"/>
        </w:rPr>
        <w:t>belirleyebilen,</w:t>
      </w:r>
      <w:r>
        <w:rPr>
          <w:color w:val="231F20"/>
          <w:spacing w:val="-9"/>
        </w:rPr>
        <w:t xml:space="preserve"> </w:t>
      </w:r>
      <w:r>
        <w:rPr>
          <w:color w:val="231F20"/>
          <w:spacing w:val="-2"/>
        </w:rPr>
        <w:t>problemleri</w:t>
      </w:r>
      <w:r>
        <w:rPr>
          <w:color w:val="231F20"/>
          <w:spacing w:val="-9"/>
        </w:rPr>
        <w:t xml:space="preserve"> </w:t>
      </w:r>
      <w:r>
        <w:rPr>
          <w:color w:val="231F20"/>
          <w:spacing w:val="-2"/>
        </w:rPr>
        <w:t>tanımlayıp</w:t>
      </w:r>
      <w:r>
        <w:rPr>
          <w:color w:val="231F20"/>
          <w:spacing w:val="-9"/>
        </w:rPr>
        <w:t xml:space="preserve"> </w:t>
      </w:r>
      <w:r>
        <w:rPr>
          <w:color w:val="231F20"/>
          <w:spacing w:val="-2"/>
        </w:rPr>
        <w:t>yaratıcı</w:t>
      </w:r>
      <w:r>
        <w:rPr>
          <w:color w:val="231F20"/>
          <w:spacing w:val="-9"/>
        </w:rPr>
        <w:t xml:space="preserve"> </w:t>
      </w:r>
      <w:r>
        <w:rPr>
          <w:color w:val="231F20"/>
          <w:spacing w:val="-2"/>
        </w:rPr>
        <w:t>ve</w:t>
      </w:r>
      <w:r>
        <w:rPr>
          <w:color w:val="231F20"/>
          <w:spacing w:val="-9"/>
        </w:rPr>
        <w:t xml:space="preserve"> </w:t>
      </w:r>
      <w:r>
        <w:rPr>
          <w:color w:val="231F20"/>
          <w:spacing w:val="-2"/>
        </w:rPr>
        <w:t>özgün</w:t>
      </w:r>
      <w:r>
        <w:rPr>
          <w:color w:val="231F20"/>
          <w:spacing w:val="-9"/>
        </w:rPr>
        <w:t xml:space="preserve"> </w:t>
      </w:r>
      <w:r>
        <w:rPr>
          <w:color w:val="231F20"/>
          <w:spacing w:val="-2"/>
        </w:rPr>
        <w:t>bir</w:t>
      </w:r>
      <w:r>
        <w:rPr>
          <w:color w:val="231F20"/>
          <w:spacing w:val="-9"/>
        </w:rPr>
        <w:t xml:space="preserve"> </w:t>
      </w:r>
      <w:r>
        <w:rPr>
          <w:color w:val="231F20"/>
          <w:spacing w:val="-2"/>
        </w:rPr>
        <w:t>anlayış</w:t>
      </w:r>
      <w:r>
        <w:rPr>
          <w:color w:val="231F20"/>
          <w:spacing w:val="-9"/>
        </w:rPr>
        <w:t xml:space="preserve"> </w:t>
      </w:r>
      <w:r>
        <w:rPr>
          <w:color w:val="231F20"/>
          <w:spacing w:val="-2"/>
        </w:rPr>
        <w:t>ile</w:t>
      </w:r>
      <w:r>
        <w:rPr>
          <w:color w:val="231F20"/>
          <w:spacing w:val="-9"/>
        </w:rPr>
        <w:t xml:space="preserve"> </w:t>
      </w:r>
      <w:r>
        <w:rPr>
          <w:color w:val="231F20"/>
          <w:spacing w:val="-2"/>
        </w:rPr>
        <w:t>alternatif</w:t>
      </w:r>
      <w:r>
        <w:rPr>
          <w:color w:val="231F20"/>
          <w:spacing w:val="-9"/>
        </w:rPr>
        <w:t xml:space="preserve"> </w:t>
      </w:r>
      <w:r>
        <w:rPr>
          <w:color w:val="231F20"/>
          <w:spacing w:val="-2"/>
        </w:rPr>
        <w:t>çözüm</w:t>
      </w:r>
      <w:r>
        <w:rPr>
          <w:color w:val="231F20"/>
          <w:spacing w:val="-9"/>
        </w:rPr>
        <w:t xml:space="preserve"> </w:t>
      </w:r>
      <w:r>
        <w:rPr>
          <w:color w:val="231F20"/>
          <w:spacing w:val="-2"/>
        </w:rPr>
        <w:t>önerileri</w:t>
      </w:r>
      <w:r>
        <w:rPr>
          <w:color w:val="231F20"/>
          <w:spacing w:val="-9"/>
        </w:rPr>
        <w:t xml:space="preserve"> </w:t>
      </w:r>
      <w:r>
        <w:rPr>
          <w:color w:val="231F20"/>
          <w:spacing w:val="-2"/>
        </w:rPr>
        <w:t>gelişti- rebilen</w:t>
      </w:r>
      <w:r>
        <w:rPr>
          <w:color w:val="231F20"/>
          <w:spacing w:val="-6"/>
        </w:rPr>
        <w:t xml:space="preserve"> </w:t>
      </w:r>
      <w:r>
        <w:rPr>
          <w:color w:val="231F20"/>
          <w:spacing w:val="-2"/>
        </w:rPr>
        <w:t>bireyler</w:t>
      </w:r>
      <w:r>
        <w:rPr>
          <w:color w:val="231F20"/>
          <w:spacing w:val="-5"/>
        </w:rPr>
        <w:t xml:space="preserve"> </w:t>
      </w:r>
      <w:r>
        <w:rPr>
          <w:color w:val="231F20"/>
          <w:spacing w:val="-2"/>
        </w:rPr>
        <w:t>yetişmesi</w:t>
      </w:r>
      <w:r>
        <w:rPr>
          <w:color w:val="231F20"/>
          <w:spacing w:val="-6"/>
        </w:rPr>
        <w:t xml:space="preserve"> </w:t>
      </w:r>
      <w:r>
        <w:rPr>
          <w:color w:val="231F20"/>
          <w:spacing w:val="-2"/>
        </w:rPr>
        <w:t>hedeflenmektedir.</w:t>
      </w:r>
      <w:r>
        <w:rPr>
          <w:color w:val="231F20"/>
          <w:spacing w:val="-5"/>
        </w:rPr>
        <w:t xml:space="preserve"> </w:t>
      </w:r>
      <w:r>
        <w:rPr>
          <w:color w:val="231F20"/>
          <w:spacing w:val="-2"/>
        </w:rPr>
        <w:t>Ürettiği</w:t>
      </w:r>
      <w:r>
        <w:rPr>
          <w:color w:val="231F20"/>
          <w:spacing w:val="-5"/>
        </w:rPr>
        <w:t xml:space="preserve"> </w:t>
      </w:r>
      <w:r>
        <w:rPr>
          <w:color w:val="231F20"/>
          <w:spacing w:val="-2"/>
        </w:rPr>
        <w:t>çözüm</w:t>
      </w:r>
      <w:r>
        <w:rPr>
          <w:color w:val="231F20"/>
          <w:spacing w:val="-6"/>
        </w:rPr>
        <w:t xml:space="preserve"> </w:t>
      </w:r>
      <w:r>
        <w:rPr>
          <w:color w:val="231F20"/>
          <w:spacing w:val="-2"/>
        </w:rPr>
        <w:t>önerileri</w:t>
      </w:r>
      <w:r>
        <w:rPr>
          <w:color w:val="231F20"/>
          <w:spacing w:val="-5"/>
        </w:rPr>
        <w:t xml:space="preserve"> </w:t>
      </w:r>
      <w:r>
        <w:rPr>
          <w:color w:val="231F20"/>
          <w:spacing w:val="-2"/>
        </w:rPr>
        <w:t>arasından</w:t>
      </w:r>
      <w:r>
        <w:rPr>
          <w:color w:val="231F20"/>
          <w:spacing w:val="-5"/>
        </w:rPr>
        <w:t xml:space="preserve"> </w:t>
      </w:r>
      <w:r>
        <w:rPr>
          <w:color w:val="231F20"/>
          <w:spacing w:val="-2"/>
        </w:rPr>
        <w:t>değerlendirme</w:t>
      </w:r>
      <w:r>
        <w:rPr>
          <w:color w:val="231F20"/>
          <w:spacing w:val="-6"/>
        </w:rPr>
        <w:t xml:space="preserve"> </w:t>
      </w:r>
      <w:r>
        <w:rPr>
          <w:color w:val="231F20"/>
          <w:spacing w:val="-2"/>
        </w:rPr>
        <w:t>yaparak</w:t>
      </w:r>
      <w:r>
        <w:rPr>
          <w:color w:val="231F20"/>
          <w:spacing w:val="-5"/>
        </w:rPr>
        <w:t xml:space="preserve"> </w:t>
      </w:r>
      <w:r>
        <w:rPr>
          <w:color w:val="231F20"/>
          <w:spacing w:val="-2"/>
        </w:rPr>
        <w:t>en</w:t>
      </w:r>
      <w:r>
        <w:rPr>
          <w:color w:val="231F20"/>
          <w:spacing w:val="-6"/>
        </w:rPr>
        <w:t xml:space="preserve"> </w:t>
      </w:r>
      <w:r>
        <w:rPr>
          <w:color w:val="231F20"/>
          <w:spacing w:val="-2"/>
        </w:rPr>
        <w:t>az</w:t>
      </w:r>
      <w:r>
        <w:rPr>
          <w:color w:val="231F20"/>
          <w:spacing w:val="-5"/>
        </w:rPr>
        <w:t xml:space="preserve"> </w:t>
      </w:r>
      <w:r>
        <w:rPr>
          <w:color w:val="231F20"/>
          <w:spacing w:val="-2"/>
        </w:rPr>
        <w:t>zaman harcayabileceği,</w:t>
      </w:r>
      <w:r>
        <w:rPr>
          <w:color w:val="231F20"/>
          <w:spacing w:val="-14"/>
        </w:rPr>
        <w:t xml:space="preserve"> </w:t>
      </w:r>
      <w:r>
        <w:rPr>
          <w:color w:val="231F20"/>
          <w:spacing w:val="-2"/>
        </w:rPr>
        <w:t>maliyeti</w:t>
      </w:r>
      <w:r>
        <w:rPr>
          <w:color w:val="231F20"/>
          <w:spacing w:val="-14"/>
        </w:rPr>
        <w:t xml:space="preserve"> </w:t>
      </w:r>
      <w:r>
        <w:rPr>
          <w:color w:val="231F20"/>
          <w:spacing w:val="-2"/>
        </w:rPr>
        <w:t>en</w:t>
      </w:r>
      <w:r>
        <w:rPr>
          <w:color w:val="231F20"/>
          <w:spacing w:val="-13"/>
        </w:rPr>
        <w:t xml:space="preserve"> </w:t>
      </w:r>
      <w:r>
        <w:rPr>
          <w:color w:val="231F20"/>
          <w:spacing w:val="-2"/>
        </w:rPr>
        <w:t>düşük</w:t>
      </w:r>
      <w:r>
        <w:rPr>
          <w:color w:val="231F20"/>
          <w:spacing w:val="-14"/>
        </w:rPr>
        <w:t xml:space="preserve"> </w:t>
      </w:r>
      <w:r>
        <w:rPr>
          <w:color w:val="231F20"/>
          <w:spacing w:val="-2"/>
        </w:rPr>
        <w:t>ve</w:t>
      </w:r>
      <w:r>
        <w:rPr>
          <w:color w:val="231F20"/>
          <w:spacing w:val="-14"/>
        </w:rPr>
        <w:t xml:space="preserve"> </w:t>
      </w:r>
      <w:r>
        <w:rPr>
          <w:color w:val="231F20"/>
          <w:spacing w:val="-2"/>
        </w:rPr>
        <w:t>işlevsel</w:t>
      </w:r>
      <w:r>
        <w:rPr>
          <w:color w:val="231F20"/>
          <w:spacing w:val="-13"/>
        </w:rPr>
        <w:t xml:space="preserve"> </w:t>
      </w:r>
      <w:r>
        <w:rPr>
          <w:color w:val="231F20"/>
          <w:spacing w:val="-2"/>
        </w:rPr>
        <w:t>olanına</w:t>
      </w:r>
      <w:r>
        <w:rPr>
          <w:color w:val="231F20"/>
          <w:spacing w:val="-14"/>
        </w:rPr>
        <w:t xml:space="preserve"> </w:t>
      </w:r>
      <w:r>
        <w:rPr>
          <w:color w:val="231F20"/>
          <w:spacing w:val="-2"/>
        </w:rPr>
        <w:t>karar</w:t>
      </w:r>
      <w:r>
        <w:rPr>
          <w:color w:val="231F20"/>
          <w:spacing w:val="-13"/>
        </w:rPr>
        <w:t xml:space="preserve"> </w:t>
      </w:r>
      <w:r>
        <w:rPr>
          <w:color w:val="231F20"/>
          <w:spacing w:val="-2"/>
        </w:rPr>
        <w:t>verebilen;</w:t>
      </w:r>
      <w:r>
        <w:rPr>
          <w:color w:val="231F20"/>
          <w:spacing w:val="-14"/>
        </w:rPr>
        <w:t xml:space="preserve"> </w:t>
      </w:r>
      <w:r>
        <w:rPr>
          <w:color w:val="231F20"/>
          <w:spacing w:val="-2"/>
        </w:rPr>
        <w:t>belirlediği</w:t>
      </w:r>
      <w:r>
        <w:rPr>
          <w:color w:val="231F20"/>
          <w:spacing w:val="-14"/>
        </w:rPr>
        <w:t xml:space="preserve"> </w:t>
      </w:r>
      <w:r>
        <w:rPr>
          <w:color w:val="231F20"/>
          <w:spacing w:val="-2"/>
        </w:rPr>
        <w:t>çözüm</w:t>
      </w:r>
      <w:r>
        <w:rPr>
          <w:color w:val="231F20"/>
          <w:spacing w:val="-13"/>
        </w:rPr>
        <w:t xml:space="preserve"> </w:t>
      </w:r>
      <w:r>
        <w:rPr>
          <w:color w:val="231F20"/>
          <w:spacing w:val="-2"/>
        </w:rPr>
        <w:t>önerisine</w:t>
      </w:r>
      <w:r>
        <w:rPr>
          <w:color w:val="231F20"/>
          <w:spacing w:val="-14"/>
        </w:rPr>
        <w:t xml:space="preserve"> </w:t>
      </w:r>
      <w:r>
        <w:rPr>
          <w:color w:val="231F20"/>
          <w:spacing w:val="-2"/>
        </w:rPr>
        <w:t>bağlı</w:t>
      </w:r>
      <w:r>
        <w:rPr>
          <w:color w:val="231F20"/>
          <w:spacing w:val="-14"/>
        </w:rPr>
        <w:t xml:space="preserve"> </w:t>
      </w:r>
      <w:r>
        <w:rPr>
          <w:color w:val="231F20"/>
          <w:spacing w:val="-2"/>
        </w:rPr>
        <w:t>olarak</w:t>
      </w:r>
      <w:r>
        <w:rPr>
          <w:color w:val="231F20"/>
          <w:spacing w:val="-13"/>
        </w:rPr>
        <w:t xml:space="preserve"> </w:t>
      </w:r>
      <w:r>
        <w:rPr>
          <w:color w:val="231F20"/>
          <w:spacing w:val="-2"/>
        </w:rPr>
        <w:t xml:space="preserve">tasarım </w:t>
      </w:r>
      <w:r>
        <w:rPr>
          <w:color w:val="231F20"/>
          <w:spacing w:val="-4"/>
        </w:rPr>
        <w:t>sürecini</w:t>
      </w:r>
      <w:r>
        <w:rPr>
          <w:color w:val="231F20"/>
          <w:spacing w:val="-9"/>
        </w:rPr>
        <w:t xml:space="preserve"> </w:t>
      </w:r>
      <w:r>
        <w:rPr>
          <w:color w:val="231F20"/>
          <w:spacing w:val="-4"/>
        </w:rPr>
        <w:t>uygulayabilen,</w:t>
      </w:r>
      <w:r>
        <w:rPr>
          <w:color w:val="231F20"/>
          <w:spacing w:val="-9"/>
        </w:rPr>
        <w:t xml:space="preserve"> </w:t>
      </w:r>
      <w:r>
        <w:rPr>
          <w:color w:val="231F20"/>
          <w:spacing w:val="-4"/>
        </w:rPr>
        <w:t>ürün</w:t>
      </w:r>
      <w:r>
        <w:rPr>
          <w:color w:val="231F20"/>
          <w:spacing w:val="-9"/>
        </w:rPr>
        <w:t xml:space="preserve"> </w:t>
      </w:r>
      <w:r>
        <w:rPr>
          <w:color w:val="231F20"/>
          <w:spacing w:val="-4"/>
        </w:rPr>
        <w:t>geliştirebilen,</w:t>
      </w:r>
      <w:r>
        <w:rPr>
          <w:color w:val="231F20"/>
          <w:spacing w:val="-9"/>
        </w:rPr>
        <w:t xml:space="preserve"> </w:t>
      </w:r>
      <w:r>
        <w:rPr>
          <w:color w:val="231F20"/>
          <w:spacing w:val="-4"/>
        </w:rPr>
        <w:t>gelen</w:t>
      </w:r>
      <w:r>
        <w:rPr>
          <w:color w:val="231F20"/>
          <w:spacing w:val="-9"/>
        </w:rPr>
        <w:t xml:space="preserve"> </w:t>
      </w:r>
      <w:r>
        <w:rPr>
          <w:color w:val="231F20"/>
          <w:spacing w:val="-4"/>
        </w:rPr>
        <w:t>dönütlere</w:t>
      </w:r>
      <w:r>
        <w:rPr>
          <w:color w:val="231F20"/>
          <w:spacing w:val="-9"/>
        </w:rPr>
        <w:t xml:space="preserve"> </w:t>
      </w:r>
      <w:r>
        <w:rPr>
          <w:color w:val="231F20"/>
          <w:spacing w:val="-4"/>
        </w:rPr>
        <w:t>bağlı</w:t>
      </w:r>
      <w:r>
        <w:rPr>
          <w:color w:val="231F20"/>
          <w:spacing w:val="-9"/>
        </w:rPr>
        <w:t xml:space="preserve"> </w:t>
      </w:r>
      <w:r>
        <w:rPr>
          <w:color w:val="231F20"/>
          <w:spacing w:val="-4"/>
        </w:rPr>
        <w:t>olarak</w:t>
      </w:r>
      <w:r>
        <w:rPr>
          <w:color w:val="231F20"/>
          <w:spacing w:val="-9"/>
        </w:rPr>
        <w:t xml:space="preserve"> </w:t>
      </w:r>
      <w:r>
        <w:rPr>
          <w:color w:val="231F20"/>
          <w:spacing w:val="-4"/>
        </w:rPr>
        <w:t>bilgileri</w:t>
      </w:r>
      <w:r>
        <w:rPr>
          <w:color w:val="231F20"/>
          <w:spacing w:val="-9"/>
        </w:rPr>
        <w:t xml:space="preserve"> </w:t>
      </w:r>
      <w:r>
        <w:rPr>
          <w:color w:val="231F20"/>
          <w:spacing w:val="-4"/>
        </w:rPr>
        <w:t>rafine</w:t>
      </w:r>
      <w:r>
        <w:rPr>
          <w:color w:val="231F20"/>
          <w:spacing w:val="-9"/>
        </w:rPr>
        <w:t xml:space="preserve"> </w:t>
      </w:r>
      <w:r>
        <w:rPr>
          <w:color w:val="231F20"/>
          <w:spacing w:val="-4"/>
        </w:rPr>
        <w:t>edebilen</w:t>
      </w:r>
      <w:r>
        <w:rPr>
          <w:color w:val="231F20"/>
          <w:spacing w:val="-9"/>
        </w:rPr>
        <w:t xml:space="preserve"> </w:t>
      </w:r>
      <w:r>
        <w:rPr>
          <w:color w:val="231F20"/>
          <w:spacing w:val="-4"/>
        </w:rPr>
        <w:t>ve</w:t>
      </w:r>
      <w:r>
        <w:rPr>
          <w:color w:val="231F20"/>
          <w:spacing w:val="-9"/>
        </w:rPr>
        <w:t xml:space="preserve"> </w:t>
      </w:r>
      <w:r>
        <w:rPr>
          <w:color w:val="231F20"/>
          <w:spacing w:val="-4"/>
        </w:rPr>
        <w:t>model</w:t>
      </w:r>
      <w:r>
        <w:rPr>
          <w:color w:val="231F20"/>
          <w:spacing w:val="-9"/>
        </w:rPr>
        <w:t xml:space="preserve"> </w:t>
      </w:r>
      <w:r>
        <w:rPr>
          <w:color w:val="231F20"/>
          <w:spacing w:val="-4"/>
        </w:rPr>
        <w:t>ya</w:t>
      </w:r>
      <w:r>
        <w:rPr>
          <w:color w:val="231F20"/>
          <w:spacing w:val="-9"/>
        </w:rPr>
        <w:t xml:space="preserve"> </w:t>
      </w:r>
      <w:r>
        <w:rPr>
          <w:color w:val="231F20"/>
          <w:spacing w:val="-4"/>
        </w:rPr>
        <w:t>da</w:t>
      </w:r>
      <w:r>
        <w:rPr>
          <w:color w:val="231F20"/>
          <w:spacing w:val="-9"/>
        </w:rPr>
        <w:t xml:space="preserve"> </w:t>
      </w:r>
      <w:r>
        <w:rPr>
          <w:color w:val="231F20"/>
          <w:spacing w:val="-4"/>
        </w:rPr>
        <w:t xml:space="preserve">prototip geliştirebilen bireyler yetişmesi hedeflenmektedir. Bunun yanı sıra tasarladığı ürününü farklı yöntemlerle sunabilen ve </w:t>
      </w:r>
      <w:r>
        <w:rPr>
          <w:color w:val="231F20"/>
          <w:spacing w:val="-2"/>
        </w:rPr>
        <w:t>ürün</w:t>
      </w:r>
      <w:r>
        <w:rPr>
          <w:color w:val="231F20"/>
          <w:spacing w:val="-13"/>
        </w:rPr>
        <w:t xml:space="preserve"> </w:t>
      </w:r>
      <w:r>
        <w:rPr>
          <w:color w:val="231F20"/>
          <w:spacing w:val="-2"/>
        </w:rPr>
        <w:t>tescilinden</w:t>
      </w:r>
      <w:r>
        <w:rPr>
          <w:color w:val="231F20"/>
          <w:spacing w:val="-13"/>
        </w:rPr>
        <w:t xml:space="preserve"> </w:t>
      </w:r>
      <w:r>
        <w:rPr>
          <w:color w:val="231F20"/>
          <w:spacing w:val="-2"/>
        </w:rPr>
        <w:t>patent</w:t>
      </w:r>
      <w:r>
        <w:rPr>
          <w:color w:val="231F20"/>
          <w:spacing w:val="-13"/>
        </w:rPr>
        <w:t xml:space="preserve"> </w:t>
      </w:r>
      <w:r>
        <w:rPr>
          <w:color w:val="231F20"/>
          <w:spacing w:val="-2"/>
        </w:rPr>
        <w:t>almaya</w:t>
      </w:r>
      <w:r>
        <w:rPr>
          <w:color w:val="231F20"/>
          <w:spacing w:val="-13"/>
        </w:rPr>
        <w:t xml:space="preserve"> </w:t>
      </w:r>
      <w:r>
        <w:rPr>
          <w:color w:val="231F20"/>
          <w:spacing w:val="-2"/>
        </w:rPr>
        <w:t>kadar</w:t>
      </w:r>
      <w:r>
        <w:rPr>
          <w:color w:val="231F20"/>
          <w:spacing w:val="-13"/>
        </w:rPr>
        <w:t xml:space="preserve"> </w:t>
      </w:r>
      <w:r>
        <w:rPr>
          <w:color w:val="231F20"/>
          <w:spacing w:val="-2"/>
        </w:rPr>
        <w:t>üretimi</w:t>
      </w:r>
      <w:r>
        <w:rPr>
          <w:color w:val="231F20"/>
          <w:spacing w:val="-13"/>
        </w:rPr>
        <w:t xml:space="preserve"> </w:t>
      </w:r>
      <w:r>
        <w:rPr>
          <w:color w:val="231F20"/>
          <w:spacing w:val="-2"/>
        </w:rPr>
        <w:t>olumlu</w:t>
      </w:r>
      <w:r>
        <w:rPr>
          <w:color w:val="231F20"/>
          <w:spacing w:val="-13"/>
        </w:rPr>
        <w:t xml:space="preserve"> </w:t>
      </w:r>
      <w:r>
        <w:rPr>
          <w:color w:val="231F20"/>
          <w:spacing w:val="-2"/>
        </w:rPr>
        <w:t>destekleyen</w:t>
      </w:r>
      <w:r>
        <w:rPr>
          <w:color w:val="231F20"/>
          <w:spacing w:val="-13"/>
        </w:rPr>
        <w:t xml:space="preserve"> </w:t>
      </w:r>
      <w:r>
        <w:rPr>
          <w:color w:val="231F20"/>
          <w:spacing w:val="-2"/>
        </w:rPr>
        <w:t>birçok</w:t>
      </w:r>
      <w:r>
        <w:rPr>
          <w:color w:val="231F20"/>
          <w:spacing w:val="-13"/>
        </w:rPr>
        <w:t xml:space="preserve"> </w:t>
      </w:r>
      <w:r>
        <w:rPr>
          <w:color w:val="231F20"/>
          <w:spacing w:val="-2"/>
        </w:rPr>
        <w:t>sürecin</w:t>
      </w:r>
      <w:r>
        <w:rPr>
          <w:color w:val="231F20"/>
          <w:spacing w:val="-13"/>
        </w:rPr>
        <w:t xml:space="preserve"> </w:t>
      </w:r>
      <w:r>
        <w:rPr>
          <w:color w:val="231F20"/>
          <w:spacing w:val="-2"/>
        </w:rPr>
        <w:t>farkına</w:t>
      </w:r>
      <w:r>
        <w:rPr>
          <w:color w:val="231F20"/>
          <w:spacing w:val="-13"/>
        </w:rPr>
        <w:t xml:space="preserve"> </w:t>
      </w:r>
      <w:r>
        <w:rPr>
          <w:color w:val="231F20"/>
          <w:spacing w:val="-2"/>
        </w:rPr>
        <w:t>varabilen</w:t>
      </w:r>
      <w:r>
        <w:rPr>
          <w:color w:val="231F20"/>
          <w:spacing w:val="-13"/>
        </w:rPr>
        <w:t xml:space="preserve"> </w:t>
      </w:r>
      <w:r>
        <w:rPr>
          <w:color w:val="231F20"/>
          <w:spacing w:val="-2"/>
        </w:rPr>
        <w:t>bireyler</w:t>
      </w:r>
      <w:r>
        <w:rPr>
          <w:color w:val="231F20"/>
          <w:spacing w:val="-13"/>
        </w:rPr>
        <w:t xml:space="preserve"> </w:t>
      </w:r>
      <w:r>
        <w:rPr>
          <w:color w:val="231F20"/>
          <w:spacing w:val="-2"/>
        </w:rPr>
        <w:t>yetiştirmek de</w:t>
      </w:r>
      <w:r>
        <w:rPr>
          <w:color w:val="231F20"/>
          <w:spacing w:val="-12"/>
        </w:rPr>
        <w:t xml:space="preserve"> </w:t>
      </w:r>
      <w:r>
        <w:rPr>
          <w:color w:val="231F20"/>
          <w:spacing w:val="-2"/>
        </w:rPr>
        <w:t>amaçlanmıştır.</w:t>
      </w:r>
      <w:r>
        <w:rPr>
          <w:color w:val="231F20"/>
          <w:spacing w:val="-12"/>
        </w:rPr>
        <w:t xml:space="preserve"> </w:t>
      </w:r>
      <w:r>
        <w:rPr>
          <w:color w:val="231F20"/>
          <w:spacing w:val="-2"/>
        </w:rPr>
        <w:t>Ayrıca</w:t>
      </w:r>
      <w:r>
        <w:rPr>
          <w:color w:val="231F20"/>
          <w:spacing w:val="-12"/>
        </w:rPr>
        <w:t xml:space="preserve"> </w:t>
      </w:r>
      <w:r>
        <w:rPr>
          <w:color w:val="231F20"/>
          <w:spacing w:val="-2"/>
        </w:rPr>
        <w:t>teknoloji</w:t>
      </w:r>
      <w:r>
        <w:rPr>
          <w:color w:val="231F20"/>
          <w:spacing w:val="-12"/>
        </w:rPr>
        <w:t xml:space="preserve"> </w:t>
      </w:r>
      <w:r>
        <w:rPr>
          <w:color w:val="231F20"/>
          <w:spacing w:val="-2"/>
        </w:rPr>
        <w:t>ve</w:t>
      </w:r>
      <w:r>
        <w:rPr>
          <w:color w:val="231F20"/>
          <w:spacing w:val="-12"/>
        </w:rPr>
        <w:t xml:space="preserve"> </w:t>
      </w:r>
      <w:r>
        <w:rPr>
          <w:color w:val="231F20"/>
          <w:spacing w:val="-2"/>
        </w:rPr>
        <w:t>tasarım</w:t>
      </w:r>
      <w:r>
        <w:rPr>
          <w:color w:val="231F20"/>
          <w:spacing w:val="-12"/>
        </w:rPr>
        <w:t xml:space="preserve"> </w:t>
      </w:r>
      <w:r>
        <w:rPr>
          <w:color w:val="231F20"/>
          <w:spacing w:val="-2"/>
        </w:rPr>
        <w:t>ikilisinin</w:t>
      </w:r>
      <w:r>
        <w:rPr>
          <w:color w:val="231F20"/>
          <w:spacing w:val="-12"/>
        </w:rPr>
        <w:t xml:space="preserve"> </w:t>
      </w:r>
      <w:r>
        <w:rPr>
          <w:color w:val="231F20"/>
          <w:spacing w:val="-2"/>
        </w:rPr>
        <w:t>hayatın</w:t>
      </w:r>
      <w:r>
        <w:rPr>
          <w:color w:val="231F20"/>
          <w:spacing w:val="-12"/>
        </w:rPr>
        <w:t xml:space="preserve"> </w:t>
      </w:r>
      <w:r>
        <w:rPr>
          <w:color w:val="231F20"/>
          <w:spacing w:val="-2"/>
        </w:rPr>
        <w:t>günlük</w:t>
      </w:r>
      <w:r>
        <w:rPr>
          <w:color w:val="231F20"/>
          <w:spacing w:val="-12"/>
        </w:rPr>
        <w:t xml:space="preserve"> </w:t>
      </w:r>
      <w:r>
        <w:rPr>
          <w:color w:val="231F20"/>
          <w:spacing w:val="-2"/>
        </w:rPr>
        <w:t>akışına</w:t>
      </w:r>
      <w:r>
        <w:rPr>
          <w:color w:val="231F20"/>
          <w:spacing w:val="-12"/>
        </w:rPr>
        <w:t xml:space="preserve"> </w:t>
      </w:r>
      <w:r>
        <w:rPr>
          <w:color w:val="231F20"/>
          <w:spacing w:val="-2"/>
        </w:rPr>
        <w:t>sağladığı</w:t>
      </w:r>
      <w:r>
        <w:rPr>
          <w:color w:val="231F20"/>
          <w:spacing w:val="-12"/>
        </w:rPr>
        <w:t xml:space="preserve"> </w:t>
      </w:r>
      <w:r>
        <w:rPr>
          <w:color w:val="231F20"/>
          <w:spacing w:val="-2"/>
        </w:rPr>
        <w:t>katkıların</w:t>
      </w:r>
      <w:r>
        <w:rPr>
          <w:color w:val="231F20"/>
          <w:spacing w:val="-12"/>
        </w:rPr>
        <w:t xml:space="preserve"> </w:t>
      </w:r>
      <w:r>
        <w:rPr>
          <w:color w:val="231F20"/>
          <w:spacing w:val="-2"/>
        </w:rPr>
        <w:t>yanında</w:t>
      </w:r>
      <w:r>
        <w:rPr>
          <w:color w:val="231F20"/>
          <w:spacing w:val="-12"/>
        </w:rPr>
        <w:t xml:space="preserve"> </w:t>
      </w:r>
      <w:r>
        <w:rPr>
          <w:color w:val="231F20"/>
          <w:spacing w:val="-2"/>
        </w:rPr>
        <w:t>olumsuz</w:t>
      </w:r>
      <w:r>
        <w:rPr>
          <w:color w:val="231F20"/>
          <w:spacing w:val="-12"/>
        </w:rPr>
        <w:t xml:space="preserve"> </w:t>
      </w:r>
      <w:r>
        <w:rPr>
          <w:color w:val="231F20"/>
          <w:spacing w:val="-2"/>
        </w:rPr>
        <w:t xml:space="preserve">et- </w:t>
      </w:r>
      <w:r>
        <w:rPr>
          <w:color w:val="231F20"/>
          <w:spacing w:val="-4"/>
        </w:rPr>
        <w:t>kilerinin</w:t>
      </w:r>
      <w:r>
        <w:rPr>
          <w:color w:val="231F20"/>
          <w:spacing w:val="-6"/>
        </w:rPr>
        <w:t xml:space="preserve"> </w:t>
      </w:r>
      <w:r>
        <w:rPr>
          <w:color w:val="231F20"/>
          <w:spacing w:val="-4"/>
        </w:rPr>
        <w:t>de</w:t>
      </w:r>
      <w:r>
        <w:rPr>
          <w:color w:val="231F20"/>
          <w:spacing w:val="-6"/>
        </w:rPr>
        <w:t xml:space="preserve"> </w:t>
      </w:r>
      <w:r>
        <w:rPr>
          <w:color w:val="231F20"/>
          <w:spacing w:val="-4"/>
        </w:rPr>
        <w:t>var</w:t>
      </w:r>
      <w:r>
        <w:rPr>
          <w:color w:val="231F20"/>
          <w:spacing w:val="-6"/>
        </w:rPr>
        <w:t xml:space="preserve"> </w:t>
      </w:r>
      <w:r>
        <w:rPr>
          <w:color w:val="231F20"/>
          <w:spacing w:val="-4"/>
        </w:rPr>
        <w:t>olduğunu</w:t>
      </w:r>
      <w:r>
        <w:rPr>
          <w:color w:val="231F20"/>
          <w:spacing w:val="-6"/>
        </w:rPr>
        <w:t xml:space="preserve"> </w:t>
      </w:r>
      <w:r>
        <w:rPr>
          <w:color w:val="231F20"/>
          <w:spacing w:val="-4"/>
        </w:rPr>
        <w:t>bilen,</w:t>
      </w:r>
      <w:r>
        <w:rPr>
          <w:color w:val="231F20"/>
          <w:spacing w:val="-6"/>
        </w:rPr>
        <w:t xml:space="preserve"> </w:t>
      </w:r>
      <w:r>
        <w:rPr>
          <w:color w:val="231F20"/>
          <w:spacing w:val="-4"/>
        </w:rPr>
        <w:t>yaptığı</w:t>
      </w:r>
      <w:r>
        <w:rPr>
          <w:color w:val="231F20"/>
          <w:spacing w:val="-6"/>
        </w:rPr>
        <w:t xml:space="preserve"> </w:t>
      </w:r>
      <w:r>
        <w:rPr>
          <w:color w:val="231F20"/>
          <w:spacing w:val="-4"/>
        </w:rPr>
        <w:t>teknoloji</w:t>
      </w:r>
      <w:r>
        <w:rPr>
          <w:color w:val="231F20"/>
          <w:spacing w:val="-6"/>
        </w:rPr>
        <w:t xml:space="preserve"> </w:t>
      </w:r>
      <w:r>
        <w:rPr>
          <w:color w:val="231F20"/>
          <w:spacing w:val="-4"/>
        </w:rPr>
        <w:t>ve</w:t>
      </w:r>
      <w:r>
        <w:rPr>
          <w:color w:val="231F20"/>
          <w:spacing w:val="-6"/>
        </w:rPr>
        <w:t xml:space="preserve"> </w:t>
      </w:r>
      <w:r>
        <w:rPr>
          <w:color w:val="231F20"/>
          <w:spacing w:val="-4"/>
        </w:rPr>
        <w:t>tasarım</w:t>
      </w:r>
      <w:r>
        <w:rPr>
          <w:color w:val="231F20"/>
          <w:spacing w:val="-6"/>
        </w:rPr>
        <w:t xml:space="preserve"> </w:t>
      </w:r>
      <w:r>
        <w:rPr>
          <w:color w:val="231F20"/>
          <w:spacing w:val="-4"/>
        </w:rPr>
        <w:t>ürünlerindeki</w:t>
      </w:r>
      <w:r>
        <w:rPr>
          <w:color w:val="231F20"/>
          <w:spacing w:val="-6"/>
        </w:rPr>
        <w:t xml:space="preserve"> </w:t>
      </w:r>
      <w:r>
        <w:rPr>
          <w:color w:val="231F20"/>
          <w:spacing w:val="-4"/>
        </w:rPr>
        <w:t>bu</w:t>
      </w:r>
      <w:r>
        <w:rPr>
          <w:color w:val="231F20"/>
          <w:spacing w:val="-6"/>
        </w:rPr>
        <w:t xml:space="preserve"> </w:t>
      </w:r>
      <w:r>
        <w:rPr>
          <w:color w:val="231F20"/>
          <w:spacing w:val="-4"/>
        </w:rPr>
        <w:t>etkileri</w:t>
      </w:r>
      <w:r>
        <w:rPr>
          <w:color w:val="231F20"/>
          <w:spacing w:val="-6"/>
        </w:rPr>
        <w:t xml:space="preserve"> </w:t>
      </w:r>
      <w:r>
        <w:rPr>
          <w:color w:val="231F20"/>
          <w:spacing w:val="-4"/>
        </w:rPr>
        <w:t>en</w:t>
      </w:r>
      <w:r>
        <w:rPr>
          <w:color w:val="231F20"/>
          <w:spacing w:val="-6"/>
        </w:rPr>
        <w:t xml:space="preserve"> </w:t>
      </w:r>
      <w:r>
        <w:rPr>
          <w:color w:val="231F20"/>
          <w:spacing w:val="-4"/>
        </w:rPr>
        <w:t>aza</w:t>
      </w:r>
      <w:r>
        <w:rPr>
          <w:color w:val="231F20"/>
          <w:spacing w:val="-6"/>
        </w:rPr>
        <w:t xml:space="preserve"> </w:t>
      </w:r>
      <w:r>
        <w:rPr>
          <w:color w:val="231F20"/>
          <w:spacing w:val="-4"/>
        </w:rPr>
        <w:t>indirmesi</w:t>
      </w:r>
      <w:r>
        <w:rPr>
          <w:color w:val="231F20"/>
          <w:spacing w:val="-6"/>
        </w:rPr>
        <w:t xml:space="preserve"> </w:t>
      </w:r>
      <w:r>
        <w:rPr>
          <w:color w:val="231F20"/>
          <w:spacing w:val="-4"/>
        </w:rPr>
        <w:t>gerektiği</w:t>
      </w:r>
      <w:r>
        <w:rPr>
          <w:color w:val="231F20"/>
          <w:spacing w:val="-6"/>
        </w:rPr>
        <w:t xml:space="preserve"> </w:t>
      </w:r>
      <w:r>
        <w:rPr>
          <w:color w:val="231F20"/>
          <w:spacing w:val="-4"/>
        </w:rPr>
        <w:t xml:space="preserve">bilincine </w:t>
      </w:r>
      <w:r>
        <w:rPr>
          <w:color w:val="231F20"/>
          <w:spacing w:val="-2"/>
        </w:rPr>
        <w:t>sahip,</w:t>
      </w:r>
      <w:r>
        <w:rPr>
          <w:color w:val="231F20"/>
          <w:spacing w:val="-3"/>
        </w:rPr>
        <w:t xml:space="preserve"> </w:t>
      </w:r>
      <w:r>
        <w:rPr>
          <w:color w:val="231F20"/>
          <w:spacing w:val="-2"/>
        </w:rPr>
        <w:t>teknoloji</w:t>
      </w:r>
      <w:r>
        <w:rPr>
          <w:color w:val="231F20"/>
          <w:spacing w:val="-3"/>
        </w:rPr>
        <w:t xml:space="preserve"> </w:t>
      </w:r>
      <w:r>
        <w:rPr>
          <w:color w:val="231F20"/>
          <w:spacing w:val="-2"/>
        </w:rPr>
        <w:t>ve</w:t>
      </w:r>
      <w:r>
        <w:rPr>
          <w:color w:val="231F20"/>
          <w:spacing w:val="-3"/>
        </w:rPr>
        <w:t xml:space="preserve"> </w:t>
      </w:r>
      <w:r>
        <w:rPr>
          <w:color w:val="231F20"/>
          <w:spacing w:val="-2"/>
        </w:rPr>
        <w:t>tasarım</w:t>
      </w:r>
      <w:r>
        <w:rPr>
          <w:color w:val="231F20"/>
          <w:spacing w:val="-3"/>
        </w:rPr>
        <w:t xml:space="preserve"> </w:t>
      </w:r>
      <w:r>
        <w:rPr>
          <w:color w:val="231F20"/>
          <w:spacing w:val="-2"/>
        </w:rPr>
        <w:t>uygulamalarında</w:t>
      </w:r>
      <w:r>
        <w:rPr>
          <w:color w:val="231F20"/>
          <w:spacing w:val="-3"/>
        </w:rPr>
        <w:t xml:space="preserve"> </w:t>
      </w:r>
      <w:r>
        <w:rPr>
          <w:color w:val="231F20"/>
          <w:spacing w:val="-2"/>
        </w:rPr>
        <w:t>etik</w:t>
      </w:r>
      <w:r>
        <w:rPr>
          <w:color w:val="231F20"/>
          <w:spacing w:val="-3"/>
        </w:rPr>
        <w:t xml:space="preserve"> </w:t>
      </w:r>
      <w:r>
        <w:rPr>
          <w:color w:val="231F20"/>
          <w:spacing w:val="-2"/>
        </w:rPr>
        <w:t>kurallara</w:t>
      </w:r>
      <w:r>
        <w:rPr>
          <w:color w:val="231F20"/>
          <w:spacing w:val="-3"/>
        </w:rPr>
        <w:t xml:space="preserve"> </w:t>
      </w:r>
      <w:r>
        <w:rPr>
          <w:color w:val="231F20"/>
          <w:spacing w:val="-2"/>
        </w:rPr>
        <w:t>ilişkin</w:t>
      </w:r>
      <w:r>
        <w:rPr>
          <w:color w:val="231F20"/>
          <w:spacing w:val="-3"/>
        </w:rPr>
        <w:t xml:space="preserve"> </w:t>
      </w:r>
      <w:r>
        <w:rPr>
          <w:color w:val="231F20"/>
          <w:spacing w:val="-2"/>
        </w:rPr>
        <w:t>farkındalığı</w:t>
      </w:r>
      <w:r>
        <w:rPr>
          <w:color w:val="231F20"/>
          <w:spacing w:val="-3"/>
        </w:rPr>
        <w:t xml:space="preserve"> </w:t>
      </w:r>
      <w:r>
        <w:rPr>
          <w:color w:val="231F20"/>
          <w:spacing w:val="-2"/>
        </w:rPr>
        <w:t>kazanmış</w:t>
      </w:r>
      <w:r>
        <w:rPr>
          <w:color w:val="231F20"/>
          <w:spacing w:val="-3"/>
        </w:rPr>
        <w:t xml:space="preserve"> </w:t>
      </w:r>
      <w:r>
        <w:rPr>
          <w:color w:val="231F20"/>
          <w:spacing w:val="-2"/>
        </w:rPr>
        <w:t>bireyler</w:t>
      </w:r>
      <w:r>
        <w:rPr>
          <w:color w:val="231F20"/>
          <w:spacing w:val="-3"/>
        </w:rPr>
        <w:t xml:space="preserve"> </w:t>
      </w:r>
      <w:r>
        <w:rPr>
          <w:color w:val="231F20"/>
          <w:spacing w:val="-2"/>
        </w:rPr>
        <w:t>yetiştirmek</w:t>
      </w:r>
      <w:r>
        <w:rPr>
          <w:color w:val="231F20"/>
          <w:spacing w:val="-3"/>
        </w:rPr>
        <w:t xml:space="preserve"> </w:t>
      </w:r>
      <w:r>
        <w:rPr>
          <w:color w:val="231F20"/>
          <w:spacing w:val="-2"/>
        </w:rPr>
        <w:t>de</w:t>
      </w:r>
      <w:r>
        <w:rPr>
          <w:color w:val="231F20"/>
          <w:spacing w:val="-3"/>
        </w:rPr>
        <w:t xml:space="preserve"> </w:t>
      </w:r>
      <w:r>
        <w:rPr>
          <w:color w:val="231F20"/>
          <w:spacing w:val="-2"/>
        </w:rPr>
        <w:t>hedef- lenmiştir.</w:t>
      </w:r>
      <w:r>
        <w:rPr>
          <w:color w:val="231F20"/>
          <w:spacing w:val="-12"/>
        </w:rPr>
        <w:t xml:space="preserve"> </w:t>
      </w:r>
      <w:r>
        <w:rPr>
          <w:color w:val="231F20"/>
          <w:spacing w:val="-2"/>
        </w:rPr>
        <w:t>Bu</w:t>
      </w:r>
      <w:r>
        <w:rPr>
          <w:color w:val="231F20"/>
          <w:spacing w:val="-12"/>
        </w:rPr>
        <w:t xml:space="preserve"> </w:t>
      </w:r>
      <w:r>
        <w:rPr>
          <w:color w:val="231F20"/>
          <w:spacing w:val="-2"/>
        </w:rPr>
        <w:t>amaçları</w:t>
      </w:r>
      <w:r>
        <w:rPr>
          <w:color w:val="231F20"/>
          <w:spacing w:val="-12"/>
        </w:rPr>
        <w:t xml:space="preserve"> </w:t>
      </w:r>
      <w:r>
        <w:rPr>
          <w:color w:val="231F20"/>
          <w:spacing w:val="-2"/>
        </w:rPr>
        <w:t>yerine</w:t>
      </w:r>
      <w:r>
        <w:rPr>
          <w:color w:val="231F20"/>
          <w:spacing w:val="-12"/>
        </w:rPr>
        <w:t xml:space="preserve"> </w:t>
      </w:r>
      <w:r>
        <w:rPr>
          <w:color w:val="231F20"/>
          <w:spacing w:val="-2"/>
        </w:rPr>
        <w:t>getirirken</w:t>
      </w:r>
      <w:r>
        <w:rPr>
          <w:color w:val="231F20"/>
          <w:spacing w:val="-12"/>
        </w:rPr>
        <w:t xml:space="preserve"> </w:t>
      </w:r>
      <w:r>
        <w:rPr>
          <w:color w:val="231F20"/>
          <w:spacing w:val="-2"/>
        </w:rPr>
        <w:t>bireylerin</w:t>
      </w:r>
      <w:r>
        <w:rPr>
          <w:color w:val="231F20"/>
          <w:spacing w:val="-12"/>
        </w:rPr>
        <w:t xml:space="preserve"> </w:t>
      </w:r>
      <w:r>
        <w:rPr>
          <w:color w:val="231F20"/>
          <w:spacing w:val="-2"/>
        </w:rPr>
        <w:t>gözlemleyen,</w:t>
      </w:r>
      <w:r>
        <w:rPr>
          <w:color w:val="231F20"/>
          <w:spacing w:val="-12"/>
        </w:rPr>
        <w:t xml:space="preserve"> </w:t>
      </w:r>
      <w:r>
        <w:rPr>
          <w:color w:val="231F20"/>
          <w:spacing w:val="-2"/>
        </w:rPr>
        <w:t>inceleyen,</w:t>
      </w:r>
      <w:r>
        <w:rPr>
          <w:color w:val="231F20"/>
          <w:spacing w:val="-12"/>
        </w:rPr>
        <w:t xml:space="preserve"> </w:t>
      </w:r>
      <w:r>
        <w:rPr>
          <w:color w:val="231F20"/>
          <w:spacing w:val="-2"/>
        </w:rPr>
        <w:t>araştıran;</w:t>
      </w:r>
      <w:r>
        <w:rPr>
          <w:color w:val="231F20"/>
          <w:spacing w:val="-12"/>
        </w:rPr>
        <w:t xml:space="preserve"> </w:t>
      </w:r>
      <w:r>
        <w:rPr>
          <w:color w:val="231F20"/>
          <w:spacing w:val="-2"/>
        </w:rPr>
        <w:t>araştırma</w:t>
      </w:r>
      <w:r>
        <w:rPr>
          <w:color w:val="231F20"/>
          <w:spacing w:val="-12"/>
        </w:rPr>
        <w:t xml:space="preserve"> </w:t>
      </w:r>
      <w:r>
        <w:rPr>
          <w:color w:val="231F20"/>
          <w:spacing w:val="-2"/>
        </w:rPr>
        <w:t>verilerini</w:t>
      </w:r>
      <w:r>
        <w:rPr>
          <w:color w:val="231F20"/>
          <w:spacing w:val="-12"/>
        </w:rPr>
        <w:t xml:space="preserve"> </w:t>
      </w:r>
      <w:r>
        <w:rPr>
          <w:color w:val="231F20"/>
          <w:spacing w:val="-2"/>
        </w:rPr>
        <w:t xml:space="preserve">yapılandıran, </w:t>
      </w:r>
      <w:r>
        <w:rPr>
          <w:color w:val="231F20"/>
          <w:spacing w:val="-4"/>
        </w:rPr>
        <w:t xml:space="preserve">analiz eden, analitik düşünce sistematiğini kullanarak karşılaştığı sorunlara yenilikçi ve özgün çözümler önerebilen; öz güvenli ve birlikte çalışabilme becerisine sahip, değerlerine bağlı, insan ve canlıların hayatını etkileyen problemler kar- </w:t>
      </w:r>
      <w:r>
        <w:rPr>
          <w:color w:val="231F20"/>
        </w:rPr>
        <w:t>şısında</w:t>
      </w:r>
      <w:r>
        <w:rPr>
          <w:color w:val="231F20"/>
          <w:spacing w:val="-20"/>
        </w:rPr>
        <w:t xml:space="preserve"> </w:t>
      </w:r>
      <w:r>
        <w:rPr>
          <w:color w:val="231F20"/>
        </w:rPr>
        <w:t>kendisini</w:t>
      </w:r>
      <w:r>
        <w:rPr>
          <w:color w:val="231F20"/>
          <w:spacing w:val="-20"/>
        </w:rPr>
        <w:t xml:space="preserve"> </w:t>
      </w:r>
      <w:r>
        <w:rPr>
          <w:color w:val="231F20"/>
        </w:rPr>
        <w:t>sorumlu</w:t>
      </w:r>
      <w:r>
        <w:rPr>
          <w:color w:val="231F20"/>
          <w:spacing w:val="-20"/>
        </w:rPr>
        <w:t xml:space="preserve"> </w:t>
      </w:r>
      <w:r>
        <w:rPr>
          <w:color w:val="231F20"/>
        </w:rPr>
        <w:t>hisseden</w:t>
      </w:r>
      <w:r>
        <w:rPr>
          <w:color w:val="231F20"/>
          <w:spacing w:val="-20"/>
        </w:rPr>
        <w:t xml:space="preserve"> </w:t>
      </w:r>
      <w:r>
        <w:rPr>
          <w:color w:val="231F20"/>
        </w:rPr>
        <w:t>ve</w:t>
      </w:r>
      <w:r>
        <w:rPr>
          <w:color w:val="231F20"/>
          <w:spacing w:val="-20"/>
        </w:rPr>
        <w:t xml:space="preserve"> </w:t>
      </w:r>
      <w:r>
        <w:rPr>
          <w:color w:val="231F20"/>
        </w:rPr>
        <w:t>bunları</w:t>
      </w:r>
      <w:r>
        <w:rPr>
          <w:color w:val="231F20"/>
          <w:spacing w:val="-20"/>
        </w:rPr>
        <w:t xml:space="preserve"> </w:t>
      </w:r>
      <w:r>
        <w:rPr>
          <w:color w:val="231F20"/>
        </w:rPr>
        <w:t>yaşam</w:t>
      </w:r>
      <w:r>
        <w:rPr>
          <w:color w:val="231F20"/>
          <w:spacing w:val="-20"/>
        </w:rPr>
        <w:t xml:space="preserve"> </w:t>
      </w:r>
      <w:r>
        <w:rPr>
          <w:color w:val="231F20"/>
        </w:rPr>
        <w:t>biçimi</w:t>
      </w:r>
      <w:r>
        <w:rPr>
          <w:color w:val="231F20"/>
          <w:spacing w:val="-20"/>
        </w:rPr>
        <w:t xml:space="preserve"> </w:t>
      </w:r>
      <w:r>
        <w:rPr>
          <w:color w:val="231F20"/>
        </w:rPr>
        <w:t>haline</w:t>
      </w:r>
      <w:r>
        <w:rPr>
          <w:color w:val="231F20"/>
          <w:spacing w:val="-20"/>
        </w:rPr>
        <w:t xml:space="preserve"> </w:t>
      </w:r>
      <w:r>
        <w:rPr>
          <w:color w:val="231F20"/>
        </w:rPr>
        <w:t>getiren</w:t>
      </w:r>
      <w:r>
        <w:rPr>
          <w:color w:val="231F20"/>
          <w:spacing w:val="-20"/>
        </w:rPr>
        <w:t xml:space="preserve"> </w:t>
      </w:r>
      <w:r>
        <w:rPr>
          <w:color w:val="231F20"/>
        </w:rPr>
        <w:t>kişiler</w:t>
      </w:r>
      <w:r>
        <w:rPr>
          <w:color w:val="231F20"/>
          <w:spacing w:val="-20"/>
        </w:rPr>
        <w:t xml:space="preserve"> </w:t>
      </w:r>
      <w:r>
        <w:rPr>
          <w:color w:val="231F20"/>
        </w:rPr>
        <w:t>olması</w:t>
      </w:r>
      <w:r>
        <w:rPr>
          <w:color w:val="231F20"/>
          <w:spacing w:val="-20"/>
        </w:rPr>
        <w:t xml:space="preserve"> </w:t>
      </w:r>
      <w:r>
        <w:rPr>
          <w:color w:val="231F20"/>
        </w:rPr>
        <w:t>beklenir.</w:t>
      </w:r>
    </w:p>
    <w:p w14:paraId="77C7B0CB" w14:textId="77777777" w:rsidR="00E94F05" w:rsidRDefault="00DF3DC5">
      <w:pPr>
        <w:pStyle w:val="GvdeMetni"/>
        <w:spacing w:before="113"/>
        <w:ind w:left="567"/>
        <w:jc w:val="both"/>
      </w:pPr>
      <w:r>
        <w:rPr>
          <w:color w:val="231F20"/>
          <w:spacing w:val="-4"/>
        </w:rPr>
        <w:t>Bu</w:t>
      </w:r>
      <w:r>
        <w:rPr>
          <w:color w:val="231F20"/>
          <w:spacing w:val="-18"/>
        </w:rPr>
        <w:t xml:space="preserve"> </w:t>
      </w:r>
      <w:r>
        <w:rPr>
          <w:color w:val="231F20"/>
          <w:spacing w:val="-4"/>
        </w:rPr>
        <w:t>bağlamda</w:t>
      </w:r>
      <w:r>
        <w:rPr>
          <w:color w:val="231F20"/>
          <w:spacing w:val="-17"/>
        </w:rPr>
        <w:t xml:space="preserve"> </w:t>
      </w:r>
      <w:r>
        <w:rPr>
          <w:color w:val="231F20"/>
          <w:spacing w:val="-4"/>
        </w:rPr>
        <w:t>öğrencilerin;</w:t>
      </w:r>
    </w:p>
    <w:p w14:paraId="42D64AB7" w14:textId="77777777" w:rsidR="00E94F05" w:rsidRDefault="00DF3DC5">
      <w:pPr>
        <w:pStyle w:val="ListeParagraf"/>
        <w:numPr>
          <w:ilvl w:val="0"/>
          <w:numId w:val="57"/>
        </w:numPr>
        <w:tabs>
          <w:tab w:val="left" w:pos="677"/>
        </w:tabs>
        <w:spacing w:before="152" w:line="278" w:lineRule="auto"/>
        <w:ind w:right="848" w:firstLine="0"/>
        <w:rPr>
          <w:sz w:val="20"/>
        </w:rPr>
      </w:pPr>
      <w:r>
        <w:rPr>
          <w:color w:val="231F20"/>
          <w:spacing w:val="-2"/>
          <w:sz w:val="20"/>
        </w:rPr>
        <w:t>Teknoloji</w:t>
      </w:r>
      <w:r>
        <w:rPr>
          <w:color w:val="231F20"/>
          <w:spacing w:val="-14"/>
          <w:sz w:val="20"/>
        </w:rPr>
        <w:t xml:space="preserve"> </w:t>
      </w:r>
      <w:r>
        <w:rPr>
          <w:color w:val="231F20"/>
          <w:spacing w:val="-2"/>
          <w:sz w:val="20"/>
        </w:rPr>
        <w:t>ve</w:t>
      </w:r>
      <w:r>
        <w:rPr>
          <w:color w:val="231F20"/>
          <w:spacing w:val="-14"/>
          <w:sz w:val="20"/>
        </w:rPr>
        <w:t xml:space="preserve"> </w:t>
      </w:r>
      <w:r>
        <w:rPr>
          <w:color w:val="231F20"/>
          <w:spacing w:val="-2"/>
          <w:sz w:val="20"/>
        </w:rPr>
        <w:t>tasarım</w:t>
      </w:r>
      <w:r>
        <w:rPr>
          <w:color w:val="231F20"/>
          <w:spacing w:val="-13"/>
          <w:sz w:val="20"/>
        </w:rPr>
        <w:t xml:space="preserve"> </w:t>
      </w:r>
      <w:r>
        <w:rPr>
          <w:color w:val="231F20"/>
          <w:spacing w:val="-2"/>
          <w:sz w:val="20"/>
        </w:rPr>
        <w:t>kavramlarını,</w:t>
      </w:r>
      <w:r>
        <w:rPr>
          <w:color w:val="231F20"/>
          <w:spacing w:val="-14"/>
          <w:sz w:val="20"/>
        </w:rPr>
        <w:t xml:space="preserve"> </w:t>
      </w:r>
      <w:r>
        <w:rPr>
          <w:color w:val="231F20"/>
          <w:spacing w:val="-2"/>
          <w:sz w:val="20"/>
        </w:rPr>
        <w:t>bu</w:t>
      </w:r>
      <w:r>
        <w:rPr>
          <w:color w:val="231F20"/>
          <w:spacing w:val="-14"/>
          <w:sz w:val="20"/>
        </w:rPr>
        <w:t xml:space="preserve"> </w:t>
      </w:r>
      <w:r>
        <w:rPr>
          <w:color w:val="231F20"/>
          <w:spacing w:val="-2"/>
          <w:sz w:val="20"/>
        </w:rPr>
        <w:t>kavramlar</w:t>
      </w:r>
      <w:r>
        <w:rPr>
          <w:color w:val="231F20"/>
          <w:spacing w:val="-13"/>
          <w:sz w:val="20"/>
        </w:rPr>
        <w:t xml:space="preserve"> </w:t>
      </w:r>
      <w:r>
        <w:rPr>
          <w:color w:val="231F20"/>
          <w:spacing w:val="-2"/>
          <w:sz w:val="20"/>
        </w:rPr>
        <w:t>arasındaki</w:t>
      </w:r>
      <w:r>
        <w:rPr>
          <w:color w:val="231F20"/>
          <w:spacing w:val="-14"/>
          <w:sz w:val="20"/>
        </w:rPr>
        <w:t xml:space="preserve"> </w:t>
      </w:r>
      <w:r>
        <w:rPr>
          <w:color w:val="231F20"/>
          <w:spacing w:val="-2"/>
          <w:sz w:val="20"/>
        </w:rPr>
        <w:t>ilişkileri</w:t>
      </w:r>
      <w:r>
        <w:rPr>
          <w:color w:val="231F20"/>
          <w:spacing w:val="-13"/>
          <w:sz w:val="20"/>
        </w:rPr>
        <w:t xml:space="preserve"> </w:t>
      </w:r>
      <w:r>
        <w:rPr>
          <w:color w:val="231F20"/>
          <w:spacing w:val="-2"/>
          <w:sz w:val="20"/>
        </w:rPr>
        <w:t>öğrenmeleri,</w:t>
      </w:r>
      <w:r>
        <w:rPr>
          <w:color w:val="231F20"/>
          <w:spacing w:val="-14"/>
          <w:sz w:val="20"/>
        </w:rPr>
        <w:t xml:space="preserve"> </w:t>
      </w:r>
      <w:r>
        <w:rPr>
          <w:color w:val="231F20"/>
          <w:spacing w:val="-2"/>
          <w:sz w:val="20"/>
        </w:rPr>
        <w:t>ayrıca</w:t>
      </w:r>
      <w:r>
        <w:rPr>
          <w:color w:val="231F20"/>
          <w:spacing w:val="-14"/>
          <w:sz w:val="20"/>
        </w:rPr>
        <w:t xml:space="preserve"> </w:t>
      </w:r>
      <w:r>
        <w:rPr>
          <w:color w:val="231F20"/>
          <w:spacing w:val="-2"/>
          <w:sz w:val="20"/>
        </w:rPr>
        <w:t>günlük</w:t>
      </w:r>
      <w:r>
        <w:rPr>
          <w:color w:val="231F20"/>
          <w:spacing w:val="-13"/>
          <w:sz w:val="20"/>
        </w:rPr>
        <w:t xml:space="preserve"> </w:t>
      </w:r>
      <w:r>
        <w:rPr>
          <w:color w:val="231F20"/>
          <w:spacing w:val="-2"/>
          <w:sz w:val="20"/>
        </w:rPr>
        <w:t>hayatta</w:t>
      </w:r>
      <w:r>
        <w:rPr>
          <w:color w:val="231F20"/>
          <w:spacing w:val="-14"/>
          <w:sz w:val="20"/>
        </w:rPr>
        <w:t xml:space="preserve"> </w:t>
      </w:r>
      <w:r>
        <w:rPr>
          <w:color w:val="231F20"/>
          <w:spacing w:val="-2"/>
          <w:sz w:val="20"/>
        </w:rPr>
        <w:t xml:space="preserve">karşılaştıkları </w:t>
      </w:r>
      <w:r>
        <w:rPr>
          <w:color w:val="231F20"/>
          <w:sz w:val="20"/>
        </w:rPr>
        <w:t>sorunların çözümlerinde öğrendiklerini kullanabilmeleri,</w:t>
      </w:r>
    </w:p>
    <w:p w14:paraId="31FD28C5" w14:textId="77777777" w:rsidR="00E94F05" w:rsidRDefault="00DF3DC5">
      <w:pPr>
        <w:pStyle w:val="ListeParagraf"/>
        <w:numPr>
          <w:ilvl w:val="0"/>
          <w:numId w:val="57"/>
        </w:numPr>
        <w:tabs>
          <w:tab w:val="left" w:pos="664"/>
        </w:tabs>
        <w:spacing w:line="278" w:lineRule="auto"/>
        <w:ind w:right="848" w:firstLine="0"/>
        <w:rPr>
          <w:sz w:val="20"/>
        </w:rPr>
      </w:pPr>
      <w:r>
        <w:rPr>
          <w:color w:val="231F20"/>
          <w:spacing w:val="-2"/>
          <w:sz w:val="20"/>
        </w:rPr>
        <w:t>Sanat/tasarım</w:t>
      </w:r>
      <w:r>
        <w:rPr>
          <w:color w:val="231F20"/>
          <w:spacing w:val="-23"/>
          <w:sz w:val="20"/>
        </w:rPr>
        <w:t xml:space="preserve"> </w:t>
      </w:r>
      <w:r>
        <w:rPr>
          <w:color w:val="231F20"/>
          <w:spacing w:val="-2"/>
          <w:sz w:val="20"/>
        </w:rPr>
        <w:t>elemanlarını</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ilkelerini</w:t>
      </w:r>
      <w:r>
        <w:rPr>
          <w:color w:val="231F20"/>
          <w:spacing w:val="-23"/>
          <w:sz w:val="20"/>
        </w:rPr>
        <w:t xml:space="preserve"> </w:t>
      </w:r>
      <w:r>
        <w:rPr>
          <w:color w:val="231F20"/>
          <w:spacing w:val="-2"/>
          <w:sz w:val="20"/>
        </w:rPr>
        <w:t>kullanarak</w:t>
      </w:r>
      <w:r>
        <w:rPr>
          <w:color w:val="231F20"/>
          <w:spacing w:val="-23"/>
          <w:sz w:val="20"/>
        </w:rPr>
        <w:t xml:space="preserve"> </w:t>
      </w:r>
      <w:r>
        <w:rPr>
          <w:color w:val="231F20"/>
          <w:spacing w:val="-2"/>
          <w:sz w:val="20"/>
        </w:rPr>
        <w:t>fikir</w:t>
      </w:r>
      <w:r>
        <w:rPr>
          <w:color w:val="231F20"/>
          <w:spacing w:val="-23"/>
          <w:sz w:val="20"/>
        </w:rPr>
        <w:t xml:space="preserve"> </w:t>
      </w:r>
      <w:r>
        <w:rPr>
          <w:color w:val="231F20"/>
          <w:spacing w:val="-2"/>
          <w:sz w:val="20"/>
        </w:rPr>
        <w:t>oluşturmaları</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oluşturdukları</w:t>
      </w:r>
      <w:r>
        <w:rPr>
          <w:color w:val="231F20"/>
          <w:spacing w:val="-23"/>
          <w:sz w:val="20"/>
        </w:rPr>
        <w:t xml:space="preserve"> </w:t>
      </w:r>
      <w:r>
        <w:rPr>
          <w:color w:val="231F20"/>
          <w:spacing w:val="-2"/>
          <w:sz w:val="20"/>
        </w:rPr>
        <w:t>fikirleri</w:t>
      </w:r>
      <w:r>
        <w:rPr>
          <w:color w:val="231F20"/>
          <w:spacing w:val="-23"/>
          <w:sz w:val="20"/>
        </w:rPr>
        <w:t xml:space="preserve"> </w:t>
      </w:r>
      <w:r>
        <w:rPr>
          <w:color w:val="231F20"/>
          <w:spacing w:val="-2"/>
          <w:sz w:val="20"/>
        </w:rPr>
        <w:t>kodlamaları,</w:t>
      </w:r>
      <w:r>
        <w:rPr>
          <w:color w:val="231F20"/>
          <w:spacing w:val="-23"/>
          <w:sz w:val="20"/>
        </w:rPr>
        <w:t xml:space="preserve"> </w:t>
      </w:r>
      <w:r>
        <w:rPr>
          <w:color w:val="231F20"/>
          <w:spacing w:val="-2"/>
          <w:sz w:val="20"/>
        </w:rPr>
        <w:t>bu</w:t>
      </w:r>
      <w:r>
        <w:rPr>
          <w:color w:val="231F20"/>
          <w:spacing w:val="-23"/>
          <w:sz w:val="20"/>
        </w:rPr>
        <w:t xml:space="preserve"> </w:t>
      </w:r>
      <w:r>
        <w:rPr>
          <w:color w:val="231F20"/>
          <w:spacing w:val="-2"/>
          <w:sz w:val="20"/>
        </w:rPr>
        <w:t xml:space="preserve">fikirlere </w:t>
      </w:r>
      <w:r>
        <w:rPr>
          <w:color w:val="231F20"/>
          <w:sz w:val="20"/>
        </w:rPr>
        <w:t>yönelik</w:t>
      </w:r>
      <w:r>
        <w:rPr>
          <w:color w:val="231F20"/>
          <w:spacing w:val="-23"/>
          <w:sz w:val="20"/>
        </w:rPr>
        <w:t xml:space="preserve"> </w:t>
      </w:r>
      <w:r>
        <w:rPr>
          <w:color w:val="231F20"/>
          <w:sz w:val="20"/>
        </w:rPr>
        <w:t>taslak</w:t>
      </w:r>
      <w:r>
        <w:rPr>
          <w:color w:val="231F20"/>
          <w:spacing w:val="-23"/>
          <w:sz w:val="20"/>
        </w:rPr>
        <w:t xml:space="preserve"> </w:t>
      </w:r>
      <w:r>
        <w:rPr>
          <w:color w:val="231F20"/>
          <w:sz w:val="20"/>
        </w:rPr>
        <w:t>oluşturmaları,</w:t>
      </w:r>
      <w:r>
        <w:rPr>
          <w:color w:val="231F20"/>
          <w:spacing w:val="-23"/>
          <w:sz w:val="20"/>
        </w:rPr>
        <w:t xml:space="preserve"> </w:t>
      </w:r>
      <w:r>
        <w:rPr>
          <w:color w:val="231F20"/>
          <w:sz w:val="20"/>
        </w:rPr>
        <w:t>oluşturdukları</w:t>
      </w:r>
      <w:r>
        <w:rPr>
          <w:color w:val="231F20"/>
          <w:spacing w:val="-23"/>
          <w:sz w:val="20"/>
        </w:rPr>
        <w:t xml:space="preserve"> </w:t>
      </w:r>
      <w:r>
        <w:rPr>
          <w:color w:val="231F20"/>
          <w:sz w:val="20"/>
        </w:rPr>
        <w:t>taslağın</w:t>
      </w:r>
      <w:r>
        <w:rPr>
          <w:color w:val="231F20"/>
          <w:spacing w:val="-23"/>
          <w:sz w:val="20"/>
        </w:rPr>
        <w:t xml:space="preserve"> </w:t>
      </w:r>
      <w:r>
        <w:rPr>
          <w:color w:val="231F20"/>
          <w:sz w:val="20"/>
        </w:rPr>
        <w:t>teknik</w:t>
      </w:r>
      <w:r>
        <w:rPr>
          <w:color w:val="231F20"/>
          <w:spacing w:val="-23"/>
          <w:sz w:val="20"/>
        </w:rPr>
        <w:t xml:space="preserve"> </w:t>
      </w:r>
      <w:r>
        <w:rPr>
          <w:color w:val="231F20"/>
          <w:sz w:val="20"/>
        </w:rPr>
        <w:t>çizimlerini</w:t>
      </w:r>
      <w:r>
        <w:rPr>
          <w:color w:val="231F20"/>
          <w:spacing w:val="-23"/>
          <w:sz w:val="20"/>
        </w:rPr>
        <w:t xml:space="preserve"> </w:t>
      </w:r>
      <w:r>
        <w:rPr>
          <w:color w:val="231F20"/>
          <w:sz w:val="20"/>
        </w:rPr>
        <w:t>yaparak</w:t>
      </w:r>
      <w:r>
        <w:rPr>
          <w:color w:val="231F20"/>
          <w:spacing w:val="-23"/>
          <w:sz w:val="20"/>
        </w:rPr>
        <w:t xml:space="preserve"> </w:t>
      </w:r>
      <w:r>
        <w:rPr>
          <w:color w:val="231F20"/>
          <w:sz w:val="20"/>
        </w:rPr>
        <w:t>maket</w:t>
      </w:r>
      <w:r>
        <w:rPr>
          <w:color w:val="231F20"/>
          <w:spacing w:val="-23"/>
          <w:sz w:val="20"/>
        </w:rPr>
        <w:t xml:space="preserve"> </w:t>
      </w:r>
      <w:r>
        <w:rPr>
          <w:color w:val="231F20"/>
          <w:sz w:val="20"/>
        </w:rPr>
        <w:t>vb.</w:t>
      </w:r>
      <w:r>
        <w:rPr>
          <w:color w:val="231F20"/>
          <w:spacing w:val="-23"/>
          <w:sz w:val="20"/>
        </w:rPr>
        <w:t xml:space="preserve"> </w:t>
      </w:r>
      <w:r>
        <w:rPr>
          <w:color w:val="231F20"/>
          <w:sz w:val="20"/>
        </w:rPr>
        <w:t>ile</w:t>
      </w:r>
      <w:r>
        <w:rPr>
          <w:color w:val="231F20"/>
          <w:spacing w:val="-23"/>
          <w:sz w:val="20"/>
        </w:rPr>
        <w:t xml:space="preserve"> </w:t>
      </w:r>
      <w:r>
        <w:rPr>
          <w:color w:val="231F20"/>
          <w:sz w:val="20"/>
        </w:rPr>
        <w:t>ifade</w:t>
      </w:r>
      <w:r>
        <w:rPr>
          <w:color w:val="231F20"/>
          <w:spacing w:val="-23"/>
          <w:sz w:val="20"/>
        </w:rPr>
        <w:t xml:space="preserve"> </w:t>
      </w:r>
      <w:r>
        <w:rPr>
          <w:color w:val="231F20"/>
          <w:sz w:val="20"/>
        </w:rPr>
        <w:t>edebilmeleri,</w:t>
      </w:r>
    </w:p>
    <w:p w14:paraId="5811E2AF" w14:textId="77777777" w:rsidR="00E94F05" w:rsidRDefault="00DF3DC5">
      <w:pPr>
        <w:pStyle w:val="ListeParagraf"/>
        <w:numPr>
          <w:ilvl w:val="0"/>
          <w:numId w:val="57"/>
        </w:numPr>
        <w:tabs>
          <w:tab w:val="left" w:pos="664"/>
        </w:tabs>
        <w:spacing w:line="278" w:lineRule="auto"/>
        <w:ind w:right="848" w:firstLine="0"/>
        <w:rPr>
          <w:sz w:val="20"/>
        </w:rPr>
      </w:pPr>
      <w:r>
        <w:rPr>
          <w:color w:val="231F20"/>
          <w:spacing w:val="-2"/>
          <w:sz w:val="20"/>
        </w:rPr>
        <w:t>Tasarım</w:t>
      </w:r>
      <w:r>
        <w:rPr>
          <w:color w:val="231F20"/>
          <w:spacing w:val="-24"/>
          <w:sz w:val="20"/>
        </w:rPr>
        <w:t xml:space="preserve"> </w:t>
      </w:r>
      <w:r>
        <w:rPr>
          <w:color w:val="231F20"/>
          <w:spacing w:val="-2"/>
          <w:sz w:val="20"/>
        </w:rPr>
        <w:t>sürecinin</w:t>
      </w:r>
      <w:r>
        <w:rPr>
          <w:color w:val="231F20"/>
          <w:spacing w:val="-24"/>
          <w:sz w:val="20"/>
        </w:rPr>
        <w:t xml:space="preserve"> </w:t>
      </w:r>
      <w:r>
        <w:rPr>
          <w:color w:val="231F20"/>
          <w:spacing w:val="-2"/>
          <w:sz w:val="20"/>
        </w:rPr>
        <w:t>problem</w:t>
      </w:r>
      <w:r>
        <w:rPr>
          <w:color w:val="231F20"/>
          <w:spacing w:val="-24"/>
          <w:sz w:val="20"/>
        </w:rPr>
        <w:t xml:space="preserve"> </w:t>
      </w:r>
      <w:r>
        <w:rPr>
          <w:color w:val="231F20"/>
          <w:spacing w:val="-2"/>
          <w:sz w:val="20"/>
        </w:rPr>
        <w:t>tanımlama,</w:t>
      </w:r>
      <w:r>
        <w:rPr>
          <w:color w:val="231F20"/>
          <w:spacing w:val="-24"/>
          <w:sz w:val="20"/>
        </w:rPr>
        <w:t xml:space="preserve"> </w:t>
      </w:r>
      <w:r>
        <w:rPr>
          <w:color w:val="231F20"/>
          <w:spacing w:val="-2"/>
          <w:sz w:val="20"/>
        </w:rPr>
        <w:t>araştırma,</w:t>
      </w:r>
      <w:r>
        <w:rPr>
          <w:color w:val="231F20"/>
          <w:spacing w:val="-24"/>
          <w:sz w:val="20"/>
        </w:rPr>
        <w:t xml:space="preserve"> </w:t>
      </w:r>
      <w:r>
        <w:rPr>
          <w:color w:val="231F20"/>
          <w:spacing w:val="-2"/>
          <w:sz w:val="20"/>
        </w:rPr>
        <w:t>planlama,</w:t>
      </w:r>
      <w:r>
        <w:rPr>
          <w:color w:val="231F20"/>
          <w:spacing w:val="-24"/>
          <w:sz w:val="20"/>
        </w:rPr>
        <w:t xml:space="preserve"> </w:t>
      </w:r>
      <w:r>
        <w:rPr>
          <w:color w:val="231F20"/>
          <w:spacing w:val="-2"/>
          <w:sz w:val="20"/>
        </w:rPr>
        <w:t>oluşturma</w:t>
      </w:r>
      <w:r>
        <w:rPr>
          <w:color w:val="231F20"/>
          <w:spacing w:val="-24"/>
          <w:sz w:val="20"/>
        </w:rPr>
        <w:t xml:space="preserve"> </w:t>
      </w:r>
      <w:r>
        <w:rPr>
          <w:color w:val="231F20"/>
          <w:spacing w:val="-2"/>
          <w:sz w:val="20"/>
        </w:rPr>
        <w:t>ve</w:t>
      </w:r>
      <w:r>
        <w:rPr>
          <w:color w:val="231F20"/>
          <w:spacing w:val="-24"/>
          <w:sz w:val="20"/>
        </w:rPr>
        <w:t xml:space="preserve"> </w:t>
      </w:r>
      <w:r>
        <w:rPr>
          <w:color w:val="231F20"/>
          <w:spacing w:val="-2"/>
          <w:sz w:val="20"/>
        </w:rPr>
        <w:t>değerlendirme</w:t>
      </w:r>
      <w:r>
        <w:rPr>
          <w:color w:val="231F20"/>
          <w:spacing w:val="-24"/>
          <w:sz w:val="20"/>
        </w:rPr>
        <w:t xml:space="preserve"> </w:t>
      </w:r>
      <w:r>
        <w:rPr>
          <w:color w:val="231F20"/>
          <w:spacing w:val="-2"/>
          <w:sz w:val="20"/>
        </w:rPr>
        <w:t>basamaklarından</w:t>
      </w:r>
      <w:r>
        <w:rPr>
          <w:color w:val="231F20"/>
          <w:spacing w:val="-24"/>
          <w:sz w:val="20"/>
        </w:rPr>
        <w:t xml:space="preserve"> </w:t>
      </w:r>
      <w:r>
        <w:rPr>
          <w:color w:val="231F20"/>
          <w:spacing w:val="-2"/>
          <w:sz w:val="20"/>
        </w:rPr>
        <w:t xml:space="preserve">oluştuğu- </w:t>
      </w:r>
      <w:r>
        <w:rPr>
          <w:color w:val="231F20"/>
          <w:sz w:val="20"/>
        </w:rPr>
        <w:t>nu</w:t>
      </w:r>
      <w:r>
        <w:rPr>
          <w:color w:val="231F20"/>
          <w:spacing w:val="-23"/>
          <w:sz w:val="20"/>
        </w:rPr>
        <w:t xml:space="preserve"> </w:t>
      </w:r>
      <w:r>
        <w:rPr>
          <w:color w:val="231F20"/>
          <w:sz w:val="20"/>
        </w:rPr>
        <w:t>ve</w:t>
      </w:r>
      <w:r>
        <w:rPr>
          <w:color w:val="231F20"/>
          <w:spacing w:val="-23"/>
          <w:sz w:val="20"/>
        </w:rPr>
        <w:t xml:space="preserve"> </w:t>
      </w:r>
      <w:r>
        <w:rPr>
          <w:color w:val="231F20"/>
          <w:sz w:val="20"/>
        </w:rPr>
        <w:t>bu</w:t>
      </w:r>
      <w:r>
        <w:rPr>
          <w:color w:val="231F20"/>
          <w:spacing w:val="-23"/>
          <w:sz w:val="20"/>
        </w:rPr>
        <w:t xml:space="preserve"> </w:t>
      </w:r>
      <w:r>
        <w:rPr>
          <w:color w:val="231F20"/>
          <w:sz w:val="20"/>
        </w:rPr>
        <w:t>sürecin</w:t>
      </w:r>
      <w:r>
        <w:rPr>
          <w:color w:val="231F20"/>
          <w:spacing w:val="-23"/>
          <w:sz w:val="20"/>
        </w:rPr>
        <w:t xml:space="preserve"> </w:t>
      </w:r>
      <w:r>
        <w:rPr>
          <w:color w:val="231F20"/>
          <w:sz w:val="20"/>
        </w:rPr>
        <w:t>hem</w:t>
      </w:r>
      <w:r>
        <w:rPr>
          <w:color w:val="231F20"/>
          <w:spacing w:val="-23"/>
          <w:sz w:val="20"/>
        </w:rPr>
        <w:t xml:space="preserve"> </w:t>
      </w:r>
      <w:r>
        <w:rPr>
          <w:color w:val="231F20"/>
          <w:sz w:val="20"/>
        </w:rPr>
        <w:t>bireysel</w:t>
      </w:r>
      <w:r>
        <w:rPr>
          <w:color w:val="231F20"/>
          <w:spacing w:val="-23"/>
          <w:sz w:val="20"/>
        </w:rPr>
        <w:t xml:space="preserve"> </w:t>
      </w:r>
      <w:r>
        <w:rPr>
          <w:color w:val="231F20"/>
          <w:sz w:val="20"/>
        </w:rPr>
        <w:t>hem</w:t>
      </w:r>
      <w:r>
        <w:rPr>
          <w:color w:val="231F20"/>
          <w:spacing w:val="-23"/>
          <w:sz w:val="20"/>
        </w:rPr>
        <w:t xml:space="preserve"> </w:t>
      </w:r>
      <w:r>
        <w:rPr>
          <w:color w:val="231F20"/>
          <w:sz w:val="20"/>
        </w:rPr>
        <w:t>de</w:t>
      </w:r>
      <w:r>
        <w:rPr>
          <w:color w:val="231F20"/>
          <w:spacing w:val="-23"/>
          <w:sz w:val="20"/>
        </w:rPr>
        <w:t xml:space="preserve"> </w:t>
      </w:r>
      <w:r>
        <w:rPr>
          <w:color w:val="231F20"/>
          <w:sz w:val="20"/>
        </w:rPr>
        <w:t>iş</w:t>
      </w:r>
      <w:r>
        <w:rPr>
          <w:color w:val="231F20"/>
          <w:spacing w:val="-23"/>
          <w:sz w:val="20"/>
        </w:rPr>
        <w:t xml:space="preserve"> </w:t>
      </w:r>
      <w:r>
        <w:rPr>
          <w:color w:val="231F20"/>
          <w:sz w:val="20"/>
        </w:rPr>
        <w:t>birliği</w:t>
      </w:r>
      <w:r>
        <w:rPr>
          <w:color w:val="231F20"/>
          <w:spacing w:val="-23"/>
          <w:sz w:val="20"/>
        </w:rPr>
        <w:t xml:space="preserve"> </w:t>
      </w:r>
      <w:r>
        <w:rPr>
          <w:color w:val="231F20"/>
          <w:sz w:val="20"/>
        </w:rPr>
        <w:t>yapılarak</w:t>
      </w:r>
      <w:r>
        <w:rPr>
          <w:color w:val="231F20"/>
          <w:spacing w:val="-23"/>
          <w:sz w:val="20"/>
        </w:rPr>
        <w:t xml:space="preserve"> </w:t>
      </w:r>
      <w:r>
        <w:rPr>
          <w:color w:val="231F20"/>
          <w:sz w:val="20"/>
        </w:rPr>
        <w:t>uygulanabileceğini</w:t>
      </w:r>
      <w:r>
        <w:rPr>
          <w:color w:val="231F20"/>
          <w:spacing w:val="-23"/>
          <w:sz w:val="20"/>
        </w:rPr>
        <w:t xml:space="preserve"> </w:t>
      </w:r>
      <w:r>
        <w:rPr>
          <w:color w:val="231F20"/>
          <w:sz w:val="20"/>
        </w:rPr>
        <w:t>öğrenebilmeleri,</w:t>
      </w:r>
    </w:p>
    <w:p w14:paraId="41323A9A" w14:textId="77777777" w:rsidR="00E94F05" w:rsidRDefault="00DF3DC5">
      <w:pPr>
        <w:pStyle w:val="ListeParagraf"/>
        <w:numPr>
          <w:ilvl w:val="0"/>
          <w:numId w:val="57"/>
        </w:numPr>
        <w:tabs>
          <w:tab w:val="left" w:pos="667"/>
        </w:tabs>
        <w:spacing w:before="114"/>
        <w:ind w:left="667" w:hanging="100"/>
        <w:rPr>
          <w:sz w:val="20"/>
        </w:rPr>
      </w:pPr>
      <w:r>
        <w:rPr>
          <w:color w:val="231F20"/>
          <w:spacing w:val="-2"/>
          <w:sz w:val="20"/>
        </w:rPr>
        <w:t>Bilgisayar</w:t>
      </w:r>
      <w:r>
        <w:rPr>
          <w:color w:val="231F20"/>
          <w:spacing w:val="-17"/>
          <w:sz w:val="20"/>
        </w:rPr>
        <w:t xml:space="preserve"> </w:t>
      </w:r>
      <w:r>
        <w:rPr>
          <w:color w:val="231F20"/>
          <w:spacing w:val="-2"/>
          <w:sz w:val="20"/>
        </w:rPr>
        <w:t>destekli</w:t>
      </w:r>
      <w:r>
        <w:rPr>
          <w:color w:val="231F20"/>
          <w:spacing w:val="-17"/>
          <w:sz w:val="20"/>
        </w:rPr>
        <w:t xml:space="preserve"> </w:t>
      </w:r>
      <w:r>
        <w:rPr>
          <w:color w:val="231F20"/>
          <w:spacing w:val="-2"/>
          <w:sz w:val="20"/>
        </w:rPr>
        <w:t>tasarım</w:t>
      </w:r>
      <w:r>
        <w:rPr>
          <w:color w:val="231F20"/>
          <w:spacing w:val="-17"/>
          <w:sz w:val="20"/>
        </w:rPr>
        <w:t xml:space="preserve"> </w:t>
      </w:r>
      <w:r>
        <w:rPr>
          <w:color w:val="231F20"/>
          <w:spacing w:val="-2"/>
          <w:sz w:val="20"/>
        </w:rPr>
        <w:t>bilgisini</w:t>
      </w:r>
      <w:r>
        <w:rPr>
          <w:color w:val="231F20"/>
          <w:spacing w:val="-17"/>
          <w:sz w:val="20"/>
        </w:rPr>
        <w:t xml:space="preserve"> </w:t>
      </w:r>
      <w:r>
        <w:rPr>
          <w:color w:val="231F20"/>
          <w:spacing w:val="-2"/>
          <w:sz w:val="20"/>
        </w:rPr>
        <w:t>ve</w:t>
      </w:r>
      <w:r>
        <w:rPr>
          <w:color w:val="231F20"/>
          <w:spacing w:val="-17"/>
          <w:sz w:val="20"/>
        </w:rPr>
        <w:t xml:space="preserve"> </w:t>
      </w:r>
      <w:r>
        <w:rPr>
          <w:color w:val="231F20"/>
          <w:spacing w:val="-2"/>
          <w:sz w:val="20"/>
        </w:rPr>
        <w:t>süreçlerini</w:t>
      </w:r>
      <w:r>
        <w:rPr>
          <w:color w:val="231F20"/>
          <w:spacing w:val="-17"/>
          <w:sz w:val="20"/>
        </w:rPr>
        <w:t xml:space="preserve"> </w:t>
      </w:r>
      <w:r>
        <w:rPr>
          <w:color w:val="231F20"/>
          <w:spacing w:val="-2"/>
          <w:sz w:val="20"/>
        </w:rPr>
        <w:t>öğrenebilmeleri,</w:t>
      </w:r>
    </w:p>
    <w:p w14:paraId="3EFEF66B" w14:textId="77777777" w:rsidR="00E94F05" w:rsidRDefault="00DF3DC5">
      <w:pPr>
        <w:pStyle w:val="ListeParagraf"/>
        <w:numPr>
          <w:ilvl w:val="0"/>
          <w:numId w:val="57"/>
        </w:numPr>
        <w:tabs>
          <w:tab w:val="left" w:pos="694"/>
        </w:tabs>
        <w:spacing w:before="152" w:line="278" w:lineRule="auto"/>
        <w:ind w:right="848" w:firstLine="0"/>
        <w:jc w:val="both"/>
        <w:rPr>
          <w:sz w:val="20"/>
        </w:rPr>
      </w:pPr>
      <w:r>
        <w:rPr>
          <w:color w:val="231F20"/>
          <w:sz w:val="20"/>
        </w:rPr>
        <w:t>Mimari</w:t>
      </w:r>
      <w:r>
        <w:rPr>
          <w:color w:val="231F20"/>
          <w:spacing w:val="-16"/>
          <w:sz w:val="20"/>
        </w:rPr>
        <w:t xml:space="preserve"> </w:t>
      </w:r>
      <w:r>
        <w:rPr>
          <w:color w:val="231F20"/>
          <w:sz w:val="20"/>
        </w:rPr>
        <w:t>tasarım</w:t>
      </w:r>
      <w:r>
        <w:rPr>
          <w:color w:val="231F20"/>
          <w:spacing w:val="-16"/>
          <w:sz w:val="20"/>
        </w:rPr>
        <w:t xml:space="preserve"> </w:t>
      </w:r>
      <w:r>
        <w:rPr>
          <w:color w:val="231F20"/>
          <w:sz w:val="20"/>
        </w:rPr>
        <w:t>eyleminin</w:t>
      </w:r>
      <w:r>
        <w:rPr>
          <w:color w:val="231F20"/>
          <w:spacing w:val="-15"/>
          <w:sz w:val="20"/>
        </w:rPr>
        <w:t xml:space="preserve"> </w:t>
      </w:r>
      <w:r>
        <w:rPr>
          <w:color w:val="231F20"/>
          <w:sz w:val="20"/>
        </w:rPr>
        <w:t>barınma</w:t>
      </w:r>
      <w:r>
        <w:rPr>
          <w:color w:val="231F20"/>
          <w:spacing w:val="-16"/>
          <w:sz w:val="20"/>
        </w:rPr>
        <w:t xml:space="preserve"> </w:t>
      </w:r>
      <w:r>
        <w:rPr>
          <w:color w:val="231F20"/>
          <w:sz w:val="20"/>
        </w:rPr>
        <w:t>ihtiyacıyla</w:t>
      </w:r>
      <w:r>
        <w:rPr>
          <w:color w:val="231F20"/>
          <w:spacing w:val="-16"/>
          <w:sz w:val="20"/>
        </w:rPr>
        <w:t xml:space="preserve"> </w:t>
      </w:r>
      <w:r>
        <w:rPr>
          <w:color w:val="231F20"/>
          <w:sz w:val="20"/>
        </w:rPr>
        <w:t>başlayan</w:t>
      </w:r>
      <w:r>
        <w:rPr>
          <w:color w:val="231F20"/>
          <w:spacing w:val="-15"/>
          <w:sz w:val="20"/>
        </w:rPr>
        <w:t xml:space="preserve"> </w:t>
      </w:r>
      <w:r>
        <w:rPr>
          <w:color w:val="231F20"/>
          <w:sz w:val="20"/>
        </w:rPr>
        <w:t>mekân</w:t>
      </w:r>
      <w:r>
        <w:rPr>
          <w:color w:val="231F20"/>
          <w:spacing w:val="-16"/>
          <w:sz w:val="20"/>
        </w:rPr>
        <w:t xml:space="preserve"> </w:t>
      </w:r>
      <w:r>
        <w:rPr>
          <w:color w:val="231F20"/>
          <w:sz w:val="20"/>
        </w:rPr>
        <w:t>yaratma</w:t>
      </w:r>
      <w:r>
        <w:rPr>
          <w:color w:val="231F20"/>
          <w:spacing w:val="-15"/>
          <w:sz w:val="20"/>
        </w:rPr>
        <w:t xml:space="preserve"> </w:t>
      </w:r>
      <w:r>
        <w:rPr>
          <w:color w:val="231F20"/>
          <w:sz w:val="20"/>
        </w:rPr>
        <w:t>süreci</w:t>
      </w:r>
      <w:r>
        <w:rPr>
          <w:color w:val="231F20"/>
          <w:spacing w:val="-16"/>
          <w:sz w:val="20"/>
        </w:rPr>
        <w:t xml:space="preserve"> </w:t>
      </w:r>
      <w:r>
        <w:rPr>
          <w:color w:val="231F20"/>
          <w:sz w:val="20"/>
        </w:rPr>
        <w:t>olduğunu</w:t>
      </w:r>
      <w:r>
        <w:rPr>
          <w:color w:val="231F20"/>
          <w:spacing w:val="-16"/>
          <w:sz w:val="20"/>
        </w:rPr>
        <w:t xml:space="preserve"> </w:t>
      </w:r>
      <w:r>
        <w:rPr>
          <w:color w:val="231F20"/>
          <w:sz w:val="20"/>
        </w:rPr>
        <w:t>anlamaları,</w:t>
      </w:r>
      <w:r>
        <w:rPr>
          <w:color w:val="231F20"/>
          <w:spacing w:val="-15"/>
          <w:sz w:val="20"/>
        </w:rPr>
        <w:t xml:space="preserve"> </w:t>
      </w:r>
      <w:r>
        <w:rPr>
          <w:color w:val="231F20"/>
          <w:sz w:val="20"/>
        </w:rPr>
        <w:t>çevrelerindeki farklı</w:t>
      </w:r>
      <w:r>
        <w:rPr>
          <w:color w:val="231F20"/>
          <w:spacing w:val="-20"/>
          <w:sz w:val="20"/>
        </w:rPr>
        <w:t xml:space="preserve"> </w:t>
      </w:r>
      <w:r>
        <w:rPr>
          <w:color w:val="231F20"/>
          <w:sz w:val="20"/>
        </w:rPr>
        <w:t>işlevsel</w:t>
      </w:r>
      <w:r>
        <w:rPr>
          <w:color w:val="231F20"/>
          <w:spacing w:val="-20"/>
          <w:sz w:val="20"/>
        </w:rPr>
        <w:t xml:space="preserve"> </w:t>
      </w:r>
      <w:r>
        <w:rPr>
          <w:color w:val="231F20"/>
          <w:sz w:val="20"/>
        </w:rPr>
        <w:t>yapılar</w:t>
      </w:r>
      <w:r>
        <w:rPr>
          <w:color w:val="231F20"/>
          <w:spacing w:val="-20"/>
          <w:sz w:val="20"/>
        </w:rPr>
        <w:t xml:space="preserve"> </w:t>
      </w:r>
      <w:r>
        <w:rPr>
          <w:color w:val="231F20"/>
          <w:sz w:val="20"/>
        </w:rPr>
        <w:t>ile</w:t>
      </w:r>
      <w:r>
        <w:rPr>
          <w:color w:val="231F20"/>
          <w:spacing w:val="-20"/>
          <w:sz w:val="20"/>
        </w:rPr>
        <w:t xml:space="preserve"> </w:t>
      </w:r>
      <w:r>
        <w:rPr>
          <w:color w:val="231F20"/>
          <w:sz w:val="20"/>
        </w:rPr>
        <w:t>sürdürülebilir</w:t>
      </w:r>
      <w:r>
        <w:rPr>
          <w:color w:val="231F20"/>
          <w:spacing w:val="-20"/>
          <w:sz w:val="20"/>
        </w:rPr>
        <w:t xml:space="preserve"> </w:t>
      </w:r>
      <w:r>
        <w:rPr>
          <w:color w:val="231F20"/>
          <w:sz w:val="20"/>
        </w:rPr>
        <w:t>tasarımın</w:t>
      </w:r>
      <w:r>
        <w:rPr>
          <w:color w:val="231F20"/>
          <w:spacing w:val="-20"/>
          <w:sz w:val="20"/>
        </w:rPr>
        <w:t xml:space="preserve"> </w:t>
      </w:r>
      <w:r>
        <w:rPr>
          <w:color w:val="231F20"/>
          <w:sz w:val="20"/>
        </w:rPr>
        <w:t>ne</w:t>
      </w:r>
      <w:r>
        <w:rPr>
          <w:color w:val="231F20"/>
          <w:spacing w:val="-20"/>
          <w:sz w:val="20"/>
        </w:rPr>
        <w:t xml:space="preserve"> </w:t>
      </w:r>
      <w:r>
        <w:rPr>
          <w:color w:val="231F20"/>
          <w:sz w:val="20"/>
        </w:rPr>
        <w:t>olduğu</w:t>
      </w:r>
      <w:r>
        <w:rPr>
          <w:color w:val="231F20"/>
          <w:spacing w:val="-20"/>
          <w:sz w:val="20"/>
        </w:rPr>
        <w:t xml:space="preserve"> </w:t>
      </w:r>
      <w:r>
        <w:rPr>
          <w:color w:val="231F20"/>
          <w:sz w:val="20"/>
        </w:rPr>
        <w:t>konusunda</w:t>
      </w:r>
      <w:r>
        <w:rPr>
          <w:color w:val="231F20"/>
          <w:spacing w:val="-20"/>
          <w:sz w:val="20"/>
        </w:rPr>
        <w:t xml:space="preserve"> </w:t>
      </w:r>
      <w:r>
        <w:rPr>
          <w:color w:val="231F20"/>
          <w:sz w:val="20"/>
        </w:rPr>
        <w:t>bilinçlenmeleri,</w:t>
      </w:r>
    </w:p>
    <w:p w14:paraId="564043DB" w14:textId="77777777" w:rsidR="00E94F05" w:rsidRDefault="00DF3DC5">
      <w:pPr>
        <w:pStyle w:val="ListeParagraf"/>
        <w:numPr>
          <w:ilvl w:val="0"/>
          <w:numId w:val="57"/>
        </w:numPr>
        <w:tabs>
          <w:tab w:val="left" w:pos="679"/>
        </w:tabs>
        <w:spacing w:line="278" w:lineRule="auto"/>
        <w:ind w:right="848" w:firstLine="0"/>
        <w:jc w:val="both"/>
        <w:rPr>
          <w:sz w:val="20"/>
        </w:rPr>
      </w:pPr>
      <w:r>
        <w:rPr>
          <w:color w:val="231F20"/>
          <w:spacing w:val="-2"/>
          <w:sz w:val="20"/>
        </w:rPr>
        <w:t>Canlılar</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doğal</w:t>
      </w:r>
      <w:r>
        <w:rPr>
          <w:color w:val="231F20"/>
          <w:spacing w:val="-12"/>
          <w:sz w:val="20"/>
        </w:rPr>
        <w:t xml:space="preserve"> </w:t>
      </w:r>
      <w:r>
        <w:rPr>
          <w:color w:val="231F20"/>
          <w:spacing w:val="-2"/>
          <w:sz w:val="20"/>
        </w:rPr>
        <w:t>yapıların</w:t>
      </w:r>
      <w:r>
        <w:rPr>
          <w:color w:val="231F20"/>
          <w:spacing w:val="-12"/>
          <w:sz w:val="20"/>
        </w:rPr>
        <w:t xml:space="preserve"> </w:t>
      </w:r>
      <w:r>
        <w:rPr>
          <w:color w:val="231F20"/>
          <w:spacing w:val="-2"/>
          <w:sz w:val="20"/>
        </w:rPr>
        <w:t>yapısal</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görsel</w:t>
      </w:r>
      <w:r>
        <w:rPr>
          <w:color w:val="231F20"/>
          <w:spacing w:val="-12"/>
          <w:sz w:val="20"/>
        </w:rPr>
        <w:t xml:space="preserve"> </w:t>
      </w:r>
      <w:r>
        <w:rPr>
          <w:color w:val="231F20"/>
          <w:spacing w:val="-2"/>
          <w:sz w:val="20"/>
        </w:rPr>
        <w:t>özellikleri</w:t>
      </w:r>
      <w:r>
        <w:rPr>
          <w:color w:val="231F20"/>
          <w:spacing w:val="-12"/>
          <w:sz w:val="20"/>
        </w:rPr>
        <w:t xml:space="preserve"> </w:t>
      </w:r>
      <w:r>
        <w:rPr>
          <w:color w:val="231F20"/>
          <w:spacing w:val="-2"/>
          <w:sz w:val="20"/>
        </w:rPr>
        <w:t>gözlemleyebilmeleri,</w:t>
      </w:r>
      <w:r>
        <w:rPr>
          <w:color w:val="231F20"/>
          <w:spacing w:val="-12"/>
          <w:sz w:val="20"/>
        </w:rPr>
        <w:t xml:space="preserve"> </w:t>
      </w:r>
      <w:r>
        <w:rPr>
          <w:color w:val="231F20"/>
          <w:spacing w:val="-2"/>
          <w:sz w:val="20"/>
        </w:rPr>
        <w:t>bunlardan</w:t>
      </w:r>
      <w:r>
        <w:rPr>
          <w:color w:val="231F20"/>
          <w:spacing w:val="-12"/>
          <w:sz w:val="20"/>
        </w:rPr>
        <w:t xml:space="preserve"> </w:t>
      </w:r>
      <w:r>
        <w:rPr>
          <w:color w:val="231F20"/>
          <w:spacing w:val="-2"/>
          <w:sz w:val="20"/>
        </w:rPr>
        <w:t>esinlenerek</w:t>
      </w:r>
      <w:r>
        <w:rPr>
          <w:color w:val="231F20"/>
          <w:spacing w:val="-12"/>
          <w:sz w:val="20"/>
        </w:rPr>
        <w:t xml:space="preserve"> </w:t>
      </w:r>
      <w:r>
        <w:rPr>
          <w:color w:val="231F20"/>
          <w:spacing w:val="-2"/>
          <w:sz w:val="20"/>
        </w:rPr>
        <w:t>teknolojinin</w:t>
      </w:r>
      <w:r>
        <w:rPr>
          <w:color w:val="231F20"/>
          <w:spacing w:val="-12"/>
          <w:sz w:val="20"/>
        </w:rPr>
        <w:t xml:space="preserve"> </w:t>
      </w:r>
      <w:r>
        <w:rPr>
          <w:color w:val="231F20"/>
          <w:spacing w:val="-2"/>
          <w:sz w:val="20"/>
        </w:rPr>
        <w:t xml:space="preserve">geliş- </w:t>
      </w:r>
      <w:r>
        <w:rPr>
          <w:color w:val="231F20"/>
          <w:sz w:val="20"/>
        </w:rPr>
        <w:t>mesine</w:t>
      </w:r>
      <w:r>
        <w:rPr>
          <w:color w:val="231F20"/>
          <w:spacing w:val="-16"/>
          <w:sz w:val="20"/>
        </w:rPr>
        <w:t xml:space="preserve"> </w:t>
      </w:r>
      <w:r>
        <w:rPr>
          <w:color w:val="231F20"/>
          <w:sz w:val="20"/>
        </w:rPr>
        <w:t>katkı</w:t>
      </w:r>
      <w:r>
        <w:rPr>
          <w:color w:val="231F20"/>
          <w:spacing w:val="-16"/>
          <w:sz w:val="20"/>
        </w:rPr>
        <w:t xml:space="preserve"> </w:t>
      </w:r>
      <w:r>
        <w:rPr>
          <w:color w:val="231F20"/>
          <w:sz w:val="20"/>
        </w:rPr>
        <w:t>sağlayabilmeleri;</w:t>
      </w:r>
      <w:r>
        <w:rPr>
          <w:color w:val="231F20"/>
          <w:spacing w:val="-15"/>
          <w:sz w:val="20"/>
        </w:rPr>
        <w:t xml:space="preserve"> </w:t>
      </w:r>
      <w:r>
        <w:rPr>
          <w:color w:val="231F20"/>
          <w:sz w:val="20"/>
        </w:rPr>
        <w:t>canlıları</w:t>
      </w:r>
      <w:r>
        <w:rPr>
          <w:color w:val="231F20"/>
          <w:spacing w:val="-16"/>
          <w:sz w:val="20"/>
        </w:rPr>
        <w:t xml:space="preserve"> </w:t>
      </w:r>
      <w:r>
        <w:rPr>
          <w:color w:val="231F20"/>
          <w:sz w:val="20"/>
        </w:rPr>
        <w:t>ilgilendiren</w:t>
      </w:r>
      <w:r>
        <w:rPr>
          <w:color w:val="231F20"/>
          <w:spacing w:val="-16"/>
          <w:sz w:val="20"/>
        </w:rPr>
        <w:t xml:space="preserve"> </w:t>
      </w:r>
      <w:r>
        <w:rPr>
          <w:color w:val="231F20"/>
          <w:sz w:val="20"/>
        </w:rPr>
        <w:t>problemleri</w:t>
      </w:r>
      <w:r>
        <w:rPr>
          <w:color w:val="231F20"/>
          <w:spacing w:val="-15"/>
          <w:sz w:val="20"/>
        </w:rPr>
        <w:t xml:space="preserve"> </w:t>
      </w:r>
      <w:r>
        <w:rPr>
          <w:color w:val="231F20"/>
          <w:sz w:val="20"/>
        </w:rPr>
        <w:t>çözmek</w:t>
      </w:r>
      <w:r>
        <w:rPr>
          <w:color w:val="231F20"/>
          <w:spacing w:val="-16"/>
          <w:sz w:val="20"/>
        </w:rPr>
        <w:t xml:space="preserve"> </w:t>
      </w:r>
      <w:r>
        <w:rPr>
          <w:color w:val="231F20"/>
          <w:sz w:val="20"/>
        </w:rPr>
        <w:t>için</w:t>
      </w:r>
      <w:r>
        <w:rPr>
          <w:color w:val="231F20"/>
          <w:spacing w:val="-15"/>
          <w:sz w:val="20"/>
        </w:rPr>
        <w:t xml:space="preserve"> </w:t>
      </w:r>
      <w:r>
        <w:rPr>
          <w:color w:val="231F20"/>
          <w:sz w:val="20"/>
        </w:rPr>
        <w:t>doğadan</w:t>
      </w:r>
      <w:r>
        <w:rPr>
          <w:color w:val="231F20"/>
          <w:spacing w:val="-16"/>
          <w:sz w:val="20"/>
        </w:rPr>
        <w:t xml:space="preserve"> </w:t>
      </w:r>
      <w:r>
        <w:rPr>
          <w:color w:val="231F20"/>
          <w:sz w:val="20"/>
        </w:rPr>
        <w:t>esinlenmek</w:t>
      </w:r>
      <w:r>
        <w:rPr>
          <w:color w:val="231F20"/>
          <w:spacing w:val="-16"/>
          <w:sz w:val="20"/>
        </w:rPr>
        <w:t xml:space="preserve"> </w:t>
      </w:r>
      <w:r>
        <w:rPr>
          <w:color w:val="231F20"/>
          <w:sz w:val="20"/>
        </w:rPr>
        <w:t>üzere</w:t>
      </w:r>
      <w:r>
        <w:rPr>
          <w:color w:val="231F20"/>
          <w:spacing w:val="-15"/>
          <w:sz w:val="20"/>
        </w:rPr>
        <w:t xml:space="preserve"> </w:t>
      </w:r>
      <w:r>
        <w:rPr>
          <w:color w:val="231F20"/>
          <w:sz w:val="20"/>
        </w:rPr>
        <w:t>araştırma</w:t>
      </w:r>
      <w:r>
        <w:rPr>
          <w:color w:val="231F20"/>
          <w:spacing w:val="-16"/>
          <w:sz w:val="20"/>
        </w:rPr>
        <w:t xml:space="preserve"> </w:t>
      </w:r>
      <w:r>
        <w:rPr>
          <w:color w:val="231F20"/>
          <w:sz w:val="20"/>
        </w:rPr>
        <w:t xml:space="preserve">ve </w:t>
      </w:r>
      <w:r>
        <w:rPr>
          <w:color w:val="231F20"/>
          <w:spacing w:val="-4"/>
          <w:sz w:val="20"/>
        </w:rPr>
        <w:t>inceleme</w:t>
      </w:r>
      <w:r>
        <w:rPr>
          <w:color w:val="231F20"/>
          <w:spacing w:val="-12"/>
          <w:sz w:val="20"/>
        </w:rPr>
        <w:t xml:space="preserve"> </w:t>
      </w:r>
      <w:r>
        <w:rPr>
          <w:color w:val="231F20"/>
          <w:spacing w:val="-4"/>
          <w:sz w:val="20"/>
        </w:rPr>
        <w:t>yaparak</w:t>
      </w:r>
      <w:r>
        <w:rPr>
          <w:color w:val="231F20"/>
          <w:spacing w:val="-12"/>
          <w:sz w:val="20"/>
        </w:rPr>
        <w:t xml:space="preserve"> </w:t>
      </w:r>
      <w:r>
        <w:rPr>
          <w:color w:val="231F20"/>
          <w:spacing w:val="-4"/>
          <w:sz w:val="20"/>
        </w:rPr>
        <w:t>elde</w:t>
      </w:r>
      <w:r>
        <w:rPr>
          <w:color w:val="231F20"/>
          <w:spacing w:val="-11"/>
          <w:sz w:val="20"/>
        </w:rPr>
        <w:t xml:space="preserve"> </w:t>
      </w:r>
      <w:r>
        <w:rPr>
          <w:color w:val="231F20"/>
          <w:spacing w:val="-4"/>
          <w:sz w:val="20"/>
        </w:rPr>
        <w:t>edilen</w:t>
      </w:r>
      <w:r>
        <w:rPr>
          <w:color w:val="231F20"/>
          <w:spacing w:val="-12"/>
          <w:sz w:val="20"/>
        </w:rPr>
        <w:t xml:space="preserve"> </w:t>
      </w:r>
      <w:r>
        <w:rPr>
          <w:color w:val="231F20"/>
          <w:spacing w:val="-4"/>
          <w:sz w:val="20"/>
        </w:rPr>
        <w:t>veriler</w:t>
      </w:r>
      <w:r>
        <w:rPr>
          <w:color w:val="231F20"/>
          <w:spacing w:val="-12"/>
          <w:sz w:val="20"/>
        </w:rPr>
        <w:t xml:space="preserve"> </w:t>
      </w:r>
      <w:r>
        <w:rPr>
          <w:color w:val="231F20"/>
          <w:spacing w:val="-4"/>
          <w:sz w:val="20"/>
        </w:rPr>
        <w:t>ışığında</w:t>
      </w:r>
      <w:r>
        <w:rPr>
          <w:color w:val="231F20"/>
          <w:spacing w:val="-11"/>
          <w:sz w:val="20"/>
        </w:rPr>
        <w:t xml:space="preserve"> </w:t>
      </w:r>
      <w:r>
        <w:rPr>
          <w:color w:val="231F20"/>
          <w:spacing w:val="-4"/>
          <w:sz w:val="20"/>
        </w:rPr>
        <w:t>yeni</w:t>
      </w:r>
      <w:r>
        <w:rPr>
          <w:color w:val="231F20"/>
          <w:spacing w:val="-12"/>
          <w:sz w:val="20"/>
        </w:rPr>
        <w:t xml:space="preserve"> </w:t>
      </w:r>
      <w:r>
        <w:rPr>
          <w:color w:val="231F20"/>
          <w:spacing w:val="-4"/>
          <w:sz w:val="20"/>
        </w:rPr>
        <w:t>ürün</w:t>
      </w:r>
      <w:r>
        <w:rPr>
          <w:color w:val="231F20"/>
          <w:spacing w:val="-11"/>
          <w:sz w:val="20"/>
        </w:rPr>
        <w:t xml:space="preserve"> </w:t>
      </w:r>
      <w:r>
        <w:rPr>
          <w:color w:val="231F20"/>
          <w:spacing w:val="-4"/>
          <w:sz w:val="20"/>
        </w:rPr>
        <w:t>ve</w:t>
      </w:r>
      <w:r>
        <w:rPr>
          <w:color w:val="231F20"/>
          <w:spacing w:val="-12"/>
          <w:sz w:val="20"/>
        </w:rPr>
        <w:t xml:space="preserve"> </w:t>
      </w:r>
      <w:r>
        <w:rPr>
          <w:color w:val="231F20"/>
          <w:spacing w:val="-4"/>
          <w:sz w:val="20"/>
        </w:rPr>
        <w:t>yapı</w:t>
      </w:r>
      <w:r>
        <w:rPr>
          <w:color w:val="231F20"/>
          <w:spacing w:val="-12"/>
          <w:sz w:val="20"/>
        </w:rPr>
        <w:t xml:space="preserve"> </w:t>
      </w:r>
      <w:r>
        <w:rPr>
          <w:color w:val="231F20"/>
          <w:spacing w:val="-4"/>
          <w:sz w:val="20"/>
        </w:rPr>
        <w:t>tasarlayabilmeleri</w:t>
      </w:r>
      <w:r>
        <w:rPr>
          <w:color w:val="231F20"/>
          <w:spacing w:val="-11"/>
          <w:sz w:val="20"/>
        </w:rPr>
        <w:t xml:space="preserve"> </w:t>
      </w:r>
      <w:r>
        <w:rPr>
          <w:color w:val="231F20"/>
          <w:spacing w:val="-4"/>
          <w:sz w:val="20"/>
        </w:rPr>
        <w:t>ve</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tüm</w:t>
      </w:r>
      <w:r>
        <w:rPr>
          <w:color w:val="231F20"/>
          <w:spacing w:val="-11"/>
          <w:sz w:val="20"/>
        </w:rPr>
        <w:t xml:space="preserve"> </w:t>
      </w:r>
      <w:r>
        <w:rPr>
          <w:color w:val="231F20"/>
          <w:spacing w:val="-4"/>
          <w:sz w:val="20"/>
        </w:rPr>
        <w:t>bunları</w:t>
      </w:r>
      <w:r>
        <w:rPr>
          <w:color w:val="231F20"/>
          <w:spacing w:val="-12"/>
          <w:sz w:val="20"/>
        </w:rPr>
        <w:t xml:space="preserve"> </w:t>
      </w:r>
      <w:r>
        <w:rPr>
          <w:color w:val="231F20"/>
          <w:spacing w:val="-4"/>
          <w:sz w:val="20"/>
        </w:rPr>
        <w:t>bir</w:t>
      </w:r>
      <w:r>
        <w:rPr>
          <w:color w:val="231F20"/>
          <w:spacing w:val="-11"/>
          <w:sz w:val="20"/>
        </w:rPr>
        <w:t xml:space="preserve"> </w:t>
      </w:r>
      <w:r>
        <w:rPr>
          <w:color w:val="231F20"/>
          <w:spacing w:val="-4"/>
          <w:sz w:val="20"/>
        </w:rPr>
        <w:t>ürüne</w:t>
      </w:r>
      <w:r>
        <w:rPr>
          <w:color w:val="231F20"/>
          <w:spacing w:val="-12"/>
          <w:sz w:val="20"/>
        </w:rPr>
        <w:t xml:space="preserve"> </w:t>
      </w:r>
      <w:r>
        <w:rPr>
          <w:color w:val="231F20"/>
          <w:spacing w:val="-4"/>
          <w:sz w:val="20"/>
        </w:rPr>
        <w:t xml:space="preserve">yansıtabil- </w:t>
      </w:r>
      <w:r>
        <w:rPr>
          <w:color w:val="231F20"/>
          <w:spacing w:val="-2"/>
          <w:sz w:val="20"/>
        </w:rPr>
        <w:t>meleri,</w:t>
      </w:r>
    </w:p>
    <w:p w14:paraId="7A78125B" w14:textId="77777777" w:rsidR="00E94F05" w:rsidRDefault="00DF3DC5">
      <w:pPr>
        <w:pStyle w:val="ListeParagraf"/>
        <w:numPr>
          <w:ilvl w:val="0"/>
          <w:numId w:val="57"/>
        </w:numPr>
        <w:tabs>
          <w:tab w:val="left" w:pos="665"/>
        </w:tabs>
        <w:spacing w:line="278" w:lineRule="auto"/>
        <w:ind w:right="848" w:firstLine="0"/>
        <w:jc w:val="both"/>
        <w:rPr>
          <w:sz w:val="20"/>
        </w:rPr>
      </w:pPr>
      <w:r>
        <w:rPr>
          <w:color w:val="231F20"/>
          <w:spacing w:val="-6"/>
          <w:sz w:val="20"/>
        </w:rPr>
        <w:t xml:space="preserve">Enerji kavramı, enerjinin korunumu yasası ve evrendeki enerji dönüşümlerinin ne olduğunu sorgulayabilmeleri; bu dö- </w:t>
      </w:r>
      <w:r>
        <w:rPr>
          <w:color w:val="231F20"/>
          <w:spacing w:val="-4"/>
          <w:sz w:val="20"/>
        </w:rPr>
        <w:t xml:space="preserve">nüşümlerin insanlığın faydasına kullanılabileceği gibi fosil yakıtların çevreye zararının da olduğunun farkına varması ve </w:t>
      </w:r>
      <w:r>
        <w:rPr>
          <w:color w:val="231F20"/>
          <w:spacing w:val="-2"/>
          <w:sz w:val="20"/>
        </w:rPr>
        <w:t>enerji</w:t>
      </w:r>
      <w:r>
        <w:rPr>
          <w:color w:val="231F20"/>
          <w:spacing w:val="-9"/>
          <w:sz w:val="20"/>
        </w:rPr>
        <w:t xml:space="preserve"> </w:t>
      </w:r>
      <w:r>
        <w:rPr>
          <w:color w:val="231F20"/>
          <w:spacing w:val="-2"/>
          <w:sz w:val="20"/>
        </w:rPr>
        <w:t>verimliliği,</w:t>
      </w:r>
      <w:r>
        <w:rPr>
          <w:color w:val="231F20"/>
          <w:spacing w:val="-9"/>
          <w:sz w:val="20"/>
        </w:rPr>
        <w:t xml:space="preserve"> </w:t>
      </w:r>
      <w:r>
        <w:rPr>
          <w:color w:val="231F20"/>
          <w:spacing w:val="-2"/>
          <w:sz w:val="20"/>
        </w:rPr>
        <w:t>yenilenebilir</w:t>
      </w:r>
      <w:r>
        <w:rPr>
          <w:color w:val="231F20"/>
          <w:spacing w:val="-9"/>
          <w:sz w:val="20"/>
        </w:rPr>
        <w:t xml:space="preserve"> </w:t>
      </w:r>
      <w:r>
        <w:rPr>
          <w:color w:val="231F20"/>
          <w:spacing w:val="-2"/>
          <w:sz w:val="20"/>
        </w:rPr>
        <w:t>enerji</w:t>
      </w:r>
      <w:r>
        <w:rPr>
          <w:color w:val="231F20"/>
          <w:spacing w:val="-9"/>
          <w:sz w:val="20"/>
        </w:rPr>
        <w:t xml:space="preserve"> </w:t>
      </w:r>
      <w:r>
        <w:rPr>
          <w:color w:val="231F20"/>
          <w:spacing w:val="-2"/>
          <w:sz w:val="20"/>
        </w:rPr>
        <w:t>kaynaklarından</w:t>
      </w:r>
      <w:r>
        <w:rPr>
          <w:color w:val="231F20"/>
          <w:spacing w:val="-9"/>
          <w:sz w:val="20"/>
        </w:rPr>
        <w:t xml:space="preserve"> </w:t>
      </w:r>
      <w:r>
        <w:rPr>
          <w:color w:val="231F20"/>
          <w:spacing w:val="-2"/>
          <w:sz w:val="20"/>
        </w:rPr>
        <w:t>nasıl</w:t>
      </w:r>
      <w:r>
        <w:rPr>
          <w:color w:val="231F20"/>
          <w:spacing w:val="-9"/>
          <w:sz w:val="20"/>
        </w:rPr>
        <w:t xml:space="preserve"> </w:t>
      </w:r>
      <w:r>
        <w:rPr>
          <w:color w:val="231F20"/>
          <w:spacing w:val="-2"/>
          <w:sz w:val="20"/>
        </w:rPr>
        <w:t>faydalanılabileceğine</w:t>
      </w:r>
      <w:r>
        <w:rPr>
          <w:color w:val="231F20"/>
          <w:spacing w:val="-9"/>
          <w:sz w:val="20"/>
        </w:rPr>
        <w:t xml:space="preserve"> </w:t>
      </w:r>
      <w:r>
        <w:rPr>
          <w:color w:val="231F20"/>
          <w:spacing w:val="-2"/>
          <w:sz w:val="20"/>
        </w:rPr>
        <w:t>ilişkin</w:t>
      </w:r>
      <w:r>
        <w:rPr>
          <w:color w:val="231F20"/>
          <w:spacing w:val="-9"/>
          <w:sz w:val="20"/>
        </w:rPr>
        <w:t xml:space="preserve"> </w:t>
      </w:r>
      <w:r>
        <w:rPr>
          <w:color w:val="231F20"/>
          <w:spacing w:val="-2"/>
          <w:sz w:val="20"/>
        </w:rPr>
        <w:t>araştırma</w:t>
      </w:r>
      <w:r>
        <w:rPr>
          <w:color w:val="231F20"/>
          <w:spacing w:val="-9"/>
          <w:sz w:val="20"/>
        </w:rPr>
        <w:t xml:space="preserve"> </w:t>
      </w:r>
      <w:r>
        <w:rPr>
          <w:color w:val="231F20"/>
          <w:spacing w:val="-2"/>
          <w:sz w:val="20"/>
        </w:rPr>
        <w:t>yapabilmeleri,</w:t>
      </w:r>
    </w:p>
    <w:p w14:paraId="6B65192E" w14:textId="77777777" w:rsidR="00E94F05" w:rsidRDefault="00DF3DC5">
      <w:pPr>
        <w:pStyle w:val="ListeParagraf"/>
        <w:numPr>
          <w:ilvl w:val="0"/>
          <w:numId w:val="57"/>
        </w:numPr>
        <w:tabs>
          <w:tab w:val="left" w:pos="671"/>
        </w:tabs>
        <w:spacing w:before="114" w:line="278" w:lineRule="auto"/>
        <w:ind w:right="848" w:firstLine="0"/>
        <w:jc w:val="both"/>
        <w:rPr>
          <w:sz w:val="20"/>
        </w:rPr>
      </w:pPr>
      <w:r>
        <w:rPr>
          <w:color w:val="231F20"/>
          <w:spacing w:val="-4"/>
          <w:sz w:val="20"/>
        </w:rPr>
        <w:t xml:space="preserve">Öğrenme becerilerini içerisinde barındıran bütünleşik öğrenme yaklaşımlarından STEAM (science/bilim, technology / </w:t>
      </w:r>
      <w:r>
        <w:rPr>
          <w:color w:val="231F20"/>
          <w:spacing w:val="-6"/>
          <w:sz w:val="20"/>
        </w:rPr>
        <w:t xml:space="preserve">teknoloji, engineering / mühendislik, arts / sanat, mathematics / matematik) bileşenlerine yönelik kavramları ve bu kav- </w:t>
      </w:r>
      <w:r>
        <w:rPr>
          <w:color w:val="231F20"/>
          <w:spacing w:val="-4"/>
          <w:sz w:val="20"/>
        </w:rPr>
        <w:t xml:space="preserve">ramlar arasındaki ilişkiyi öğrenebilmeleri, disiplinler arası öğrenme ve proje odaklı düşünebilme becerilerini geliştirebil- </w:t>
      </w:r>
      <w:r>
        <w:rPr>
          <w:color w:val="231F20"/>
          <w:spacing w:val="-2"/>
          <w:sz w:val="20"/>
        </w:rPr>
        <w:t>meleri,</w:t>
      </w:r>
      <w:r>
        <w:rPr>
          <w:color w:val="231F20"/>
          <w:spacing w:val="-22"/>
          <w:sz w:val="20"/>
        </w:rPr>
        <w:t xml:space="preserve"> </w:t>
      </w:r>
      <w:r>
        <w:rPr>
          <w:color w:val="231F20"/>
          <w:spacing w:val="-2"/>
          <w:sz w:val="20"/>
        </w:rPr>
        <w:t>ayrıca</w:t>
      </w:r>
      <w:r>
        <w:rPr>
          <w:color w:val="231F20"/>
          <w:spacing w:val="-22"/>
          <w:sz w:val="20"/>
        </w:rPr>
        <w:t xml:space="preserve"> </w:t>
      </w:r>
      <w:r>
        <w:rPr>
          <w:color w:val="231F20"/>
          <w:spacing w:val="-2"/>
          <w:sz w:val="20"/>
        </w:rPr>
        <w:t>günlük</w:t>
      </w:r>
      <w:r>
        <w:rPr>
          <w:color w:val="231F20"/>
          <w:spacing w:val="-22"/>
          <w:sz w:val="20"/>
        </w:rPr>
        <w:t xml:space="preserve"> </w:t>
      </w:r>
      <w:r>
        <w:rPr>
          <w:color w:val="231F20"/>
          <w:spacing w:val="-2"/>
          <w:sz w:val="20"/>
        </w:rPr>
        <w:t>yaşamda</w:t>
      </w:r>
      <w:r>
        <w:rPr>
          <w:color w:val="231F20"/>
          <w:spacing w:val="-22"/>
          <w:sz w:val="20"/>
        </w:rPr>
        <w:t xml:space="preserve"> </w:t>
      </w:r>
      <w:r>
        <w:rPr>
          <w:color w:val="231F20"/>
          <w:spacing w:val="-2"/>
          <w:sz w:val="20"/>
        </w:rPr>
        <w:t>STEAM</w:t>
      </w:r>
      <w:r>
        <w:rPr>
          <w:color w:val="231F20"/>
          <w:spacing w:val="-22"/>
          <w:sz w:val="20"/>
        </w:rPr>
        <w:t xml:space="preserve"> </w:t>
      </w:r>
      <w:r>
        <w:rPr>
          <w:color w:val="231F20"/>
          <w:spacing w:val="-2"/>
          <w:sz w:val="20"/>
        </w:rPr>
        <w:t>yaklaşımına</w:t>
      </w:r>
      <w:r>
        <w:rPr>
          <w:color w:val="231F20"/>
          <w:spacing w:val="-22"/>
          <w:sz w:val="20"/>
        </w:rPr>
        <w:t xml:space="preserve"> </w:t>
      </w:r>
      <w:r>
        <w:rPr>
          <w:color w:val="231F20"/>
          <w:spacing w:val="-2"/>
          <w:sz w:val="20"/>
        </w:rPr>
        <w:t>göre</w:t>
      </w:r>
      <w:r>
        <w:rPr>
          <w:color w:val="231F20"/>
          <w:spacing w:val="-22"/>
          <w:sz w:val="20"/>
        </w:rPr>
        <w:t xml:space="preserve"> </w:t>
      </w:r>
      <w:r>
        <w:rPr>
          <w:color w:val="231F20"/>
          <w:spacing w:val="-2"/>
          <w:sz w:val="20"/>
        </w:rPr>
        <w:t>ortaya</w:t>
      </w:r>
      <w:r>
        <w:rPr>
          <w:color w:val="231F20"/>
          <w:spacing w:val="-22"/>
          <w:sz w:val="20"/>
        </w:rPr>
        <w:t xml:space="preserve"> </w:t>
      </w:r>
      <w:r>
        <w:rPr>
          <w:color w:val="231F20"/>
          <w:spacing w:val="-2"/>
          <w:sz w:val="20"/>
        </w:rPr>
        <w:t>konulan</w:t>
      </w:r>
      <w:r>
        <w:rPr>
          <w:color w:val="231F20"/>
          <w:spacing w:val="-22"/>
          <w:sz w:val="20"/>
        </w:rPr>
        <w:t xml:space="preserve"> </w:t>
      </w:r>
      <w:r>
        <w:rPr>
          <w:color w:val="231F20"/>
          <w:spacing w:val="-2"/>
          <w:sz w:val="20"/>
        </w:rPr>
        <w:t>uygulama</w:t>
      </w:r>
      <w:r>
        <w:rPr>
          <w:color w:val="231F20"/>
          <w:spacing w:val="-22"/>
          <w:sz w:val="20"/>
        </w:rPr>
        <w:t xml:space="preserve"> </w:t>
      </w:r>
      <w:r>
        <w:rPr>
          <w:color w:val="231F20"/>
          <w:spacing w:val="-2"/>
          <w:sz w:val="20"/>
        </w:rPr>
        <w:t>örneklerinin</w:t>
      </w:r>
      <w:r>
        <w:rPr>
          <w:color w:val="231F20"/>
          <w:spacing w:val="-22"/>
          <w:sz w:val="20"/>
        </w:rPr>
        <w:t xml:space="preserve"> </w:t>
      </w:r>
      <w:r>
        <w:rPr>
          <w:color w:val="231F20"/>
          <w:spacing w:val="-2"/>
          <w:sz w:val="20"/>
        </w:rPr>
        <w:t>analizini</w:t>
      </w:r>
      <w:r>
        <w:rPr>
          <w:color w:val="231F20"/>
          <w:spacing w:val="-22"/>
          <w:sz w:val="20"/>
        </w:rPr>
        <w:t xml:space="preserve"> </w:t>
      </w:r>
      <w:r>
        <w:rPr>
          <w:color w:val="231F20"/>
          <w:spacing w:val="-2"/>
          <w:sz w:val="20"/>
        </w:rPr>
        <w:t>yapabilmeleri,</w:t>
      </w:r>
    </w:p>
    <w:p w14:paraId="2083D7C0" w14:textId="77777777" w:rsidR="00E94F05" w:rsidRDefault="00E94F05">
      <w:pPr>
        <w:pStyle w:val="ListeParagraf"/>
        <w:spacing w:line="278" w:lineRule="auto"/>
        <w:jc w:val="both"/>
        <w:rPr>
          <w:sz w:val="20"/>
        </w:rPr>
        <w:sectPr w:rsidR="00E94F05">
          <w:pgSz w:w="11910" w:h="16840"/>
          <w:pgMar w:top="1020" w:right="283" w:bottom="540" w:left="283" w:header="0" w:footer="353" w:gutter="0"/>
          <w:cols w:space="708"/>
        </w:sectPr>
      </w:pPr>
    </w:p>
    <w:p w14:paraId="7CF892B9" w14:textId="3D34E106" w:rsidR="00E94F05" w:rsidRDefault="00DF3DC5">
      <w:pPr>
        <w:pStyle w:val="ListeParagraf"/>
        <w:numPr>
          <w:ilvl w:val="0"/>
          <w:numId w:val="57"/>
        </w:numPr>
        <w:tabs>
          <w:tab w:val="left" w:pos="951"/>
        </w:tabs>
        <w:spacing w:before="109" w:line="278" w:lineRule="auto"/>
        <w:ind w:left="850" w:right="565" w:firstLine="0"/>
        <w:jc w:val="both"/>
        <w:rPr>
          <w:sz w:val="20"/>
        </w:rPr>
      </w:pPr>
      <w:r>
        <w:rPr>
          <w:color w:val="231F20"/>
          <w:spacing w:val="-4"/>
          <w:sz w:val="20"/>
        </w:rPr>
        <w:lastRenderedPageBreak/>
        <w:t>Yapay</w:t>
      </w:r>
      <w:r>
        <w:rPr>
          <w:color w:val="231F20"/>
          <w:spacing w:val="-11"/>
          <w:sz w:val="20"/>
        </w:rPr>
        <w:t xml:space="preserve"> </w:t>
      </w:r>
      <w:r>
        <w:rPr>
          <w:color w:val="231F20"/>
          <w:spacing w:val="-4"/>
          <w:sz w:val="20"/>
        </w:rPr>
        <w:t>zekânın</w:t>
      </w:r>
      <w:r>
        <w:rPr>
          <w:color w:val="231F20"/>
          <w:spacing w:val="-11"/>
          <w:sz w:val="20"/>
        </w:rPr>
        <w:t xml:space="preserve"> </w:t>
      </w:r>
      <w:r>
        <w:rPr>
          <w:color w:val="231F20"/>
          <w:spacing w:val="-4"/>
          <w:sz w:val="20"/>
        </w:rPr>
        <w:t>ne</w:t>
      </w:r>
      <w:r>
        <w:rPr>
          <w:color w:val="231F20"/>
          <w:spacing w:val="-11"/>
          <w:sz w:val="20"/>
        </w:rPr>
        <w:t xml:space="preserve"> </w:t>
      </w:r>
      <w:r>
        <w:rPr>
          <w:color w:val="231F20"/>
          <w:spacing w:val="-4"/>
          <w:sz w:val="20"/>
        </w:rPr>
        <w:t>olduğunu,</w:t>
      </w:r>
      <w:r>
        <w:rPr>
          <w:color w:val="231F20"/>
          <w:spacing w:val="-11"/>
          <w:sz w:val="20"/>
        </w:rPr>
        <w:t xml:space="preserve"> </w:t>
      </w:r>
      <w:r>
        <w:rPr>
          <w:color w:val="231F20"/>
          <w:spacing w:val="-4"/>
          <w:sz w:val="20"/>
        </w:rPr>
        <w:t>nasıl</w:t>
      </w:r>
      <w:r>
        <w:rPr>
          <w:color w:val="231F20"/>
          <w:spacing w:val="-11"/>
          <w:sz w:val="20"/>
        </w:rPr>
        <w:t xml:space="preserve"> </w:t>
      </w:r>
      <w:r>
        <w:rPr>
          <w:color w:val="231F20"/>
          <w:spacing w:val="-4"/>
          <w:sz w:val="20"/>
        </w:rPr>
        <w:t>çalıştığını</w:t>
      </w:r>
      <w:r>
        <w:rPr>
          <w:color w:val="231F20"/>
          <w:spacing w:val="-11"/>
          <w:sz w:val="20"/>
        </w:rPr>
        <w:t xml:space="preserve"> </w:t>
      </w:r>
      <w:r>
        <w:rPr>
          <w:color w:val="231F20"/>
          <w:spacing w:val="-4"/>
          <w:sz w:val="20"/>
        </w:rPr>
        <w:t>ve</w:t>
      </w:r>
      <w:r>
        <w:rPr>
          <w:color w:val="231F20"/>
          <w:spacing w:val="-11"/>
          <w:sz w:val="20"/>
        </w:rPr>
        <w:t xml:space="preserve"> </w:t>
      </w:r>
      <w:r>
        <w:rPr>
          <w:color w:val="231F20"/>
          <w:spacing w:val="-4"/>
          <w:sz w:val="20"/>
        </w:rPr>
        <w:t>farklı</w:t>
      </w:r>
      <w:r>
        <w:rPr>
          <w:color w:val="231F20"/>
          <w:spacing w:val="-11"/>
          <w:sz w:val="20"/>
        </w:rPr>
        <w:t xml:space="preserve"> </w:t>
      </w:r>
      <w:r>
        <w:rPr>
          <w:color w:val="231F20"/>
          <w:spacing w:val="-4"/>
          <w:sz w:val="20"/>
        </w:rPr>
        <w:t>alanlarda</w:t>
      </w:r>
      <w:r>
        <w:rPr>
          <w:color w:val="231F20"/>
          <w:spacing w:val="-11"/>
          <w:sz w:val="20"/>
        </w:rPr>
        <w:t xml:space="preserve"> </w:t>
      </w:r>
      <w:r>
        <w:rPr>
          <w:color w:val="231F20"/>
          <w:spacing w:val="-4"/>
          <w:sz w:val="20"/>
        </w:rPr>
        <w:t>nasıl</w:t>
      </w:r>
      <w:r>
        <w:rPr>
          <w:color w:val="231F20"/>
          <w:spacing w:val="-11"/>
          <w:sz w:val="20"/>
        </w:rPr>
        <w:t xml:space="preserve"> </w:t>
      </w:r>
      <w:r>
        <w:rPr>
          <w:color w:val="231F20"/>
          <w:spacing w:val="-4"/>
          <w:sz w:val="20"/>
        </w:rPr>
        <w:t>kullanıldığını</w:t>
      </w:r>
      <w:r>
        <w:rPr>
          <w:color w:val="231F20"/>
          <w:spacing w:val="-11"/>
          <w:sz w:val="20"/>
        </w:rPr>
        <w:t xml:space="preserve"> </w:t>
      </w:r>
      <w:r>
        <w:rPr>
          <w:color w:val="231F20"/>
          <w:spacing w:val="-4"/>
          <w:sz w:val="20"/>
        </w:rPr>
        <w:t>anlamaları;</w:t>
      </w:r>
      <w:r>
        <w:rPr>
          <w:color w:val="231F20"/>
          <w:spacing w:val="-11"/>
          <w:sz w:val="20"/>
        </w:rPr>
        <w:t xml:space="preserve"> </w:t>
      </w:r>
      <w:r>
        <w:rPr>
          <w:color w:val="231F20"/>
          <w:spacing w:val="-4"/>
          <w:sz w:val="20"/>
        </w:rPr>
        <w:t>yapay</w:t>
      </w:r>
      <w:r>
        <w:rPr>
          <w:color w:val="231F20"/>
          <w:spacing w:val="-11"/>
          <w:sz w:val="20"/>
        </w:rPr>
        <w:t xml:space="preserve"> </w:t>
      </w:r>
      <w:r>
        <w:rPr>
          <w:color w:val="231F20"/>
          <w:spacing w:val="-4"/>
          <w:sz w:val="20"/>
        </w:rPr>
        <w:t>zekâ</w:t>
      </w:r>
      <w:r>
        <w:rPr>
          <w:color w:val="231F20"/>
          <w:spacing w:val="-11"/>
          <w:sz w:val="20"/>
        </w:rPr>
        <w:t xml:space="preserve"> </w:t>
      </w:r>
      <w:r>
        <w:rPr>
          <w:color w:val="231F20"/>
          <w:spacing w:val="-4"/>
          <w:sz w:val="20"/>
        </w:rPr>
        <w:t>araçlarını</w:t>
      </w:r>
      <w:r>
        <w:rPr>
          <w:color w:val="231F20"/>
          <w:spacing w:val="-11"/>
          <w:sz w:val="20"/>
        </w:rPr>
        <w:t xml:space="preserve"> </w:t>
      </w:r>
      <w:r>
        <w:rPr>
          <w:color w:val="231F20"/>
          <w:spacing w:val="-4"/>
          <w:sz w:val="20"/>
        </w:rPr>
        <w:t xml:space="preserve">kul- </w:t>
      </w:r>
      <w:r>
        <w:rPr>
          <w:color w:val="231F20"/>
          <w:spacing w:val="-2"/>
          <w:sz w:val="20"/>
        </w:rPr>
        <w:t>lanarak</w:t>
      </w:r>
      <w:r>
        <w:rPr>
          <w:color w:val="231F20"/>
          <w:spacing w:val="-13"/>
          <w:sz w:val="20"/>
        </w:rPr>
        <w:t xml:space="preserve"> </w:t>
      </w:r>
      <w:r>
        <w:rPr>
          <w:color w:val="231F20"/>
          <w:spacing w:val="-2"/>
          <w:sz w:val="20"/>
        </w:rPr>
        <w:t>kendi</w:t>
      </w:r>
      <w:r>
        <w:rPr>
          <w:color w:val="231F20"/>
          <w:spacing w:val="-13"/>
          <w:sz w:val="20"/>
        </w:rPr>
        <w:t xml:space="preserve"> </w:t>
      </w:r>
      <w:r>
        <w:rPr>
          <w:color w:val="231F20"/>
          <w:spacing w:val="-2"/>
          <w:sz w:val="20"/>
        </w:rPr>
        <w:t>akıllı</w:t>
      </w:r>
      <w:r>
        <w:rPr>
          <w:color w:val="231F20"/>
          <w:spacing w:val="-13"/>
          <w:sz w:val="20"/>
        </w:rPr>
        <w:t xml:space="preserve"> </w:t>
      </w:r>
      <w:r>
        <w:rPr>
          <w:color w:val="231F20"/>
          <w:spacing w:val="-2"/>
          <w:sz w:val="20"/>
        </w:rPr>
        <w:t>ürün</w:t>
      </w:r>
      <w:r>
        <w:rPr>
          <w:color w:val="231F20"/>
          <w:spacing w:val="-13"/>
          <w:sz w:val="20"/>
        </w:rPr>
        <w:t xml:space="preserve"> </w:t>
      </w:r>
      <w:r>
        <w:rPr>
          <w:color w:val="231F20"/>
          <w:spacing w:val="-2"/>
          <w:sz w:val="20"/>
        </w:rPr>
        <w:t>veya</w:t>
      </w:r>
      <w:r>
        <w:rPr>
          <w:color w:val="231F20"/>
          <w:spacing w:val="-13"/>
          <w:sz w:val="20"/>
        </w:rPr>
        <w:t xml:space="preserve"> </w:t>
      </w:r>
      <w:r>
        <w:rPr>
          <w:color w:val="231F20"/>
          <w:spacing w:val="-2"/>
          <w:sz w:val="20"/>
        </w:rPr>
        <w:t>uygulamalarını</w:t>
      </w:r>
      <w:r>
        <w:rPr>
          <w:color w:val="231F20"/>
          <w:spacing w:val="-13"/>
          <w:sz w:val="20"/>
        </w:rPr>
        <w:t xml:space="preserve"> </w:t>
      </w:r>
      <w:r>
        <w:rPr>
          <w:color w:val="231F20"/>
          <w:spacing w:val="-2"/>
          <w:sz w:val="20"/>
        </w:rPr>
        <w:t>geliştirme</w:t>
      </w:r>
      <w:r>
        <w:rPr>
          <w:color w:val="231F20"/>
          <w:spacing w:val="-13"/>
          <w:sz w:val="20"/>
        </w:rPr>
        <w:t xml:space="preserve"> </w:t>
      </w:r>
      <w:r>
        <w:rPr>
          <w:color w:val="231F20"/>
          <w:spacing w:val="-2"/>
          <w:sz w:val="20"/>
        </w:rPr>
        <w:t>becerileri</w:t>
      </w:r>
      <w:r>
        <w:rPr>
          <w:color w:val="231F20"/>
          <w:spacing w:val="-13"/>
          <w:sz w:val="20"/>
        </w:rPr>
        <w:t xml:space="preserve"> </w:t>
      </w:r>
      <w:r>
        <w:rPr>
          <w:color w:val="231F20"/>
          <w:spacing w:val="-2"/>
          <w:sz w:val="20"/>
        </w:rPr>
        <w:t>kazanmaları,</w:t>
      </w:r>
      <w:r>
        <w:rPr>
          <w:color w:val="231F20"/>
          <w:spacing w:val="-13"/>
          <w:sz w:val="20"/>
        </w:rPr>
        <w:t xml:space="preserve"> </w:t>
      </w:r>
      <w:r>
        <w:rPr>
          <w:color w:val="231F20"/>
          <w:spacing w:val="-2"/>
          <w:sz w:val="20"/>
        </w:rPr>
        <w:t>ayrıca</w:t>
      </w:r>
      <w:r>
        <w:rPr>
          <w:color w:val="231F20"/>
          <w:spacing w:val="-13"/>
          <w:sz w:val="20"/>
        </w:rPr>
        <w:t xml:space="preserve"> </w:t>
      </w:r>
      <w:r>
        <w:rPr>
          <w:color w:val="231F20"/>
          <w:spacing w:val="-2"/>
          <w:sz w:val="20"/>
        </w:rPr>
        <w:t>yapay</w:t>
      </w:r>
      <w:r>
        <w:rPr>
          <w:color w:val="231F20"/>
          <w:spacing w:val="-13"/>
          <w:sz w:val="20"/>
        </w:rPr>
        <w:t xml:space="preserve"> </w:t>
      </w:r>
      <w:r>
        <w:rPr>
          <w:color w:val="231F20"/>
          <w:spacing w:val="-2"/>
          <w:sz w:val="20"/>
        </w:rPr>
        <w:t>zekâ</w:t>
      </w:r>
      <w:r>
        <w:rPr>
          <w:color w:val="231F20"/>
          <w:spacing w:val="-13"/>
          <w:sz w:val="20"/>
        </w:rPr>
        <w:t xml:space="preserve"> </w:t>
      </w:r>
      <w:r>
        <w:rPr>
          <w:color w:val="231F20"/>
          <w:spacing w:val="-2"/>
          <w:sz w:val="20"/>
        </w:rPr>
        <w:t>modellerinin</w:t>
      </w:r>
      <w:r>
        <w:rPr>
          <w:color w:val="231F20"/>
          <w:spacing w:val="-13"/>
          <w:sz w:val="20"/>
        </w:rPr>
        <w:t xml:space="preserve"> </w:t>
      </w:r>
      <w:r>
        <w:rPr>
          <w:color w:val="231F20"/>
          <w:spacing w:val="-2"/>
          <w:sz w:val="20"/>
        </w:rPr>
        <w:t>etik</w:t>
      </w:r>
      <w:r>
        <w:rPr>
          <w:color w:val="231F20"/>
          <w:spacing w:val="-13"/>
          <w:sz w:val="20"/>
        </w:rPr>
        <w:t xml:space="preserve"> </w:t>
      </w:r>
      <w:r>
        <w:rPr>
          <w:color w:val="231F20"/>
          <w:spacing w:val="-2"/>
          <w:sz w:val="20"/>
        </w:rPr>
        <w:t xml:space="preserve">ve </w:t>
      </w:r>
      <w:r>
        <w:rPr>
          <w:color w:val="231F20"/>
          <w:sz w:val="20"/>
        </w:rPr>
        <w:t>güvenlik</w:t>
      </w:r>
      <w:r>
        <w:rPr>
          <w:color w:val="231F20"/>
          <w:spacing w:val="-13"/>
          <w:sz w:val="20"/>
        </w:rPr>
        <w:t xml:space="preserve"> </w:t>
      </w:r>
      <w:r>
        <w:rPr>
          <w:color w:val="231F20"/>
          <w:sz w:val="20"/>
        </w:rPr>
        <w:t>boyutları</w:t>
      </w:r>
      <w:r>
        <w:rPr>
          <w:color w:val="231F20"/>
          <w:spacing w:val="-13"/>
          <w:sz w:val="20"/>
        </w:rPr>
        <w:t xml:space="preserve"> </w:t>
      </w:r>
      <w:r>
        <w:rPr>
          <w:color w:val="231F20"/>
          <w:sz w:val="20"/>
        </w:rPr>
        <w:t>konusunda</w:t>
      </w:r>
      <w:r>
        <w:rPr>
          <w:color w:val="231F20"/>
          <w:spacing w:val="-13"/>
          <w:sz w:val="20"/>
        </w:rPr>
        <w:t xml:space="preserve"> </w:t>
      </w:r>
      <w:r>
        <w:rPr>
          <w:color w:val="231F20"/>
          <w:sz w:val="20"/>
        </w:rPr>
        <w:t>farkındalık</w:t>
      </w:r>
      <w:r>
        <w:rPr>
          <w:color w:val="231F20"/>
          <w:spacing w:val="-13"/>
          <w:sz w:val="20"/>
        </w:rPr>
        <w:t xml:space="preserve"> </w:t>
      </w:r>
      <w:r>
        <w:rPr>
          <w:color w:val="231F20"/>
          <w:sz w:val="20"/>
        </w:rPr>
        <w:t>edinebilmeleri,</w:t>
      </w:r>
    </w:p>
    <w:p w14:paraId="6721C954" w14:textId="77777777" w:rsidR="00E94F05" w:rsidRDefault="00DF3DC5">
      <w:pPr>
        <w:pStyle w:val="ListeParagraf"/>
        <w:numPr>
          <w:ilvl w:val="0"/>
          <w:numId w:val="57"/>
        </w:numPr>
        <w:tabs>
          <w:tab w:val="left" w:pos="948"/>
        </w:tabs>
        <w:spacing w:before="114" w:line="278" w:lineRule="auto"/>
        <w:ind w:left="850" w:right="565" w:firstLine="0"/>
        <w:jc w:val="both"/>
        <w:rPr>
          <w:sz w:val="20"/>
        </w:rPr>
      </w:pPr>
      <w:r>
        <w:rPr>
          <w:color w:val="231F20"/>
          <w:spacing w:val="-4"/>
          <w:sz w:val="20"/>
        </w:rPr>
        <w:t>Değişime</w:t>
      </w:r>
      <w:r>
        <w:rPr>
          <w:color w:val="231F20"/>
          <w:spacing w:val="-12"/>
          <w:sz w:val="20"/>
        </w:rPr>
        <w:t xml:space="preserve"> </w:t>
      </w:r>
      <w:r>
        <w:rPr>
          <w:color w:val="231F20"/>
          <w:spacing w:val="-4"/>
          <w:sz w:val="20"/>
        </w:rPr>
        <w:t>olan</w:t>
      </w:r>
      <w:r>
        <w:rPr>
          <w:color w:val="231F20"/>
          <w:spacing w:val="-12"/>
          <w:sz w:val="20"/>
        </w:rPr>
        <w:t xml:space="preserve"> </w:t>
      </w:r>
      <w:r>
        <w:rPr>
          <w:color w:val="231F20"/>
          <w:spacing w:val="-4"/>
          <w:sz w:val="20"/>
        </w:rPr>
        <w:t>ihtiyaç,</w:t>
      </w:r>
      <w:r>
        <w:rPr>
          <w:color w:val="231F20"/>
          <w:spacing w:val="-11"/>
          <w:sz w:val="20"/>
        </w:rPr>
        <w:t xml:space="preserve"> </w:t>
      </w:r>
      <w:r>
        <w:rPr>
          <w:color w:val="231F20"/>
          <w:spacing w:val="-4"/>
          <w:sz w:val="20"/>
        </w:rPr>
        <w:t>istek</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yeniliğe</w:t>
      </w:r>
      <w:r>
        <w:rPr>
          <w:color w:val="231F20"/>
          <w:spacing w:val="-11"/>
          <w:sz w:val="20"/>
        </w:rPr>
        <w:t xml:space="preserve"> </w:t>
      </w:r>
      <w:r>
        <w:rPr>
          <w:color w:val="231F20"/>
          <w:spacing w:val="-4"/>
          <w:sz w:val="20"/>
        </w:rPr>
        <w:t>açıklık,</w:t>
      </w:r>
      <w:r>
        <w:rPr>
          <w:color w:val="231F20"/>
          <w:spacing w:val="-12"/>
          <w:sz w:val="20"/>
        </w:rPr>
        <w:t xml:space="preserve"> </w:t>
      </w:r>
      <w:r>
        <w:rPr>
          <w:color w:val="231F20"/>
          <w:spacing w:val="-4"/>
          <w:sz w:val="20"/>
        </w:rPr>
        <w:t>inovasyon</w:t>
      </w:r>
      <w:r>
        <w:rPr>
          <w:color w:val="231F20"/>
          <w:spacing w:val="-11"/>
          <w:sz w:val="20"/>
        </w:rPr>
        <w:t xml:space="preserve"> </w:t>
      </w:r>
      <w:r>
        <w:rPr>
          <w:color w:val="231F20"/>
          <w:spacing w:val="-4"/>
          <w:sz w:val="20"/>
        </w:rPr>
        <w:t>(yenilikçilik)</w:t>
      </w:r>
      <w:r>
        <w:rPr>
          <w:color w:val="231F20"/>
          <w:spacing w:val="-12"/>
          <w:sz w:val="20"/>
        </w:rPr>
        <w:t xml:space="preserve"> </w:t>
      </w:r>
      <w:r>
        <w:rPr>
          <w:color w:val="231F20"/>
          <w:spacing w:val="-4"/>
          <w:sz w:val="20"/>
        </w:rPr>
        <w:t>türleri,</w:t>
      </w:r>
      <w:r>
        <w:rPr>
          <w:color w:val="231F20"/>
          <w:spacing w:val="-12"/>
          <w:sz w:val="20"/>
        </w:rPr>
        <w:t xml:space="preserve"> </w:t>
      </w:r>
      <w:r>
        <w:rPr>
          <w:color w:val="231F20"/>
          <w:spacing w:val="-4"/>
          <w:sz w:val="20"/>
        </w:rPr>
        <w:t>AR-GE</w:t>
      </w:r>
      <w:r>
        <w:rPr>
          <w:color w:val="231F20"/>
          <w:spacing w:val="-11"/>
          <w:sz w:val="20"/>
        </w:rPr>
        <w:t xml:space="preserve"> </w:t>
      </w:r>
      <w:r>
        <w:rPr>
          <w:color w:val="231F20"/>
          <w:spacing w:val="-4"/>
          <w:sz w:val="20"/>
        </w:rPr>
        <w:t>(araştırma-geliştirme)</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 xml:space="preserve">sürdürü- </w:t>
      </w:r>
      <w:r>
        <w:rPr>
          <w:color w:val="231F20"/>
          <w:sz w:val="20"/>
        </w:rPr>
        <w:t>lebilirlik</w:t>
      </w:r>
      <w:r>
        <w:rPr>
          <w:color w:val="231F20"/>
          <w:spacing w:val="-4"/>
          <w:sz w:val="20"/>
        </w:rPr>
        <w:t xml:space="preserve"> </w:t>
      </w:r>
      <w:r>
        <w:rPr>
          <w:color w:val="231F20"/>
          <w:sz w:val="20"/>
        </w:rPr>
        <w:t>kavramlarını</w:t>
      </w:r>
      <w:r>
        <w:rPr>
          <w:color w:val="231F20"/>
          <w:spacing w:val="-4"/>
          <w:sz w:val="20"/>
        </w:rPr>
        <w:t xml:space="preserve"> </w:t>
      </w:r>
      <w:r>
        <w:rPr>
          <w:color w:val="231F20"/>
          <w:sz w:val="20"/>
        </w:rPr>
        <w:t>öğrenebilmeleri,</w:t>
      </w:r>
    </w:p>
    <w:p w14:paraId="16357AC1" w14:textId="77777777" w:rsidR="00E94F05" w:rsidRDefault="00DF3DC5">
      <w:pPr>
        <w:pStyle w:val="ListeParagraf"/>
        <w:numPr>
          <w:ilvl w:val="0"/>
          <w:numId w:val="57"/>
        </w:numPr>
        <w:tabs>
          <w:tab w:val="left" w:pos="963"/>
        </w:tabs>
        <w:spacing w:line="278" w:lineRule="auto"/>
        <w:ind w:left="850" w:right="565" w:firstLine="0"/>
        <w:jc w:val="both"/>
        <w:rPr>
          <w:sz w:val="20"/>
        </w:rPr>
      </w:pPr>
      <w:r>
        <w:rPr>
          <w:color w:val="231F20"/>
          <w:spacing w:val="-2"/>
          <w:sz w:val="20"/>
        </w:rPr>
        <w:t>Bir</w:t>
      </w:r>
      <w:r>
        <w:rPr>
          <w:color w:val="231F20"/>
          <w:spacing w:val="-5"/>
          <w:sz w:val="20"/>
        </w:rPr>
        <w:t xml:space="preserve"> </w:t>
      </w:r>
      <w:r>
        <w:rPr>
          <w:color w:val="231F20"/>
          <w:spacing w:val="-2"/>
          <w:sz w:val="20"/>
        </w:rPr>
        <w:t>ürünün</w:t>
      </w:r>
      <w:r>
        <w:rPr>
          <w:color w:val="231F20"/>
          <w:spacing w:val="-5"/>
          <w:sz w:val="20"/>
        </w:rPr>
        <w:t xml:space="preserve"> </w:t>
      </w:r>
      <w:r>
        <w:rPr>
          <w:color w:val="231F20"/>
          <w:spacing w:val="-2"/>
          <w:sz w:val="20"/>
        </w:rPr>
        <w:t>patent</w:t>
      </w:r>
      <w:r>
        <w:rPr>
          <w:color w:val="231F20"/>
          <w:spacing w:val="-5"/>
          <w:sz w:val="20"/>
        </w:rPr>
        <w:t xml:space="preserve"> </w:t>
      </w:r>
      <w:r>
        <w:rPr>
          <w:color w:val="231F20"/>
          <w:spacing w:val="-2"/>
          <w:sz w:val="20"/>
        </w:rPr>
        <w:t>belgesi,</w:t>
      </w:r>
      <w:r>
        <w:rPr>
          <w:color w:val="231F20"/>
          <w:spacing w:val="-5"/>
          <w:sz w:val="20"/>
        </w:rPr>
        <w:t xml:space="preserve"> </w:t>
      </w:r>
      <w:r>
        <w:rPr>
          <w:color w:val="231F20"/>
          <w:spacing w:val="-2"/>
          <w:sz w:val="20"/>
        </w:rPr>
        <w:t>faydalı</w:t>
      </w:r>
      <w:r>
        <w:rPr>
          <w:color w:val="231F20"/>
          <w:spacing w:val="-5"/>
          <w:sz w:val="20"/>
        </w:rPr>
        <w:t xml:space="preserve"> </w:t>
      </w:r>
      <w:r>
        <w:rPr>
          <w:color w:val="231F20"/>
          <w:spacing w:val="-2"/>
          <w:sz w:val="20"/>
        </w:rPr>
        <w:t>model</w:t>
      </w:r>
      <w:r>
        <w:rPr>
          <w:color w:val="231F20"/>
          <w:spacing w:val="-5"/>
          <w:sz w:val="20"/>
        </w:rPr>
        <w:t xml:space="preserve"> </w:t>
      </w:r>
      <w:r>
        <w:rPr>
          <w:color w:val="231F20"/>
          <w:spacing w:val="-2"/>
          <w:sz w:val="20"/>
        </w:rPr>
        <w:t>belgesi,</w:t>
      </w:r>
      <w:r>
        <w:rPr>
          <w:color w:val="231F20"/>
          <w:spacing w:val="-5"/>
          <w:sz w:val="20"/>
        </w:rPr>
        <w:t xml:space="preserve"> </w:t>
      </w:r>
      <w:r>
        <w:rPr>
          <w:color w:val="231F20"/>
          <w:spacing w:val="-2"/>
          <w:sz w:val="20"/>
        </w:rPr>
        <w:t>marka</w:t>
      </w:r>
      <w:r>
        <w:rPr>
          <w:color w:val="231F20"/>
          <w:spacing w:val="-5"/>
          <w:sz w:val="20"/>
        </w:rPr>
        <w:t xml:space="preserve"> </w:t>
      </w:r>
      <w:r>
        <w:rPr>
          <w:color w:val="231F20"/>
          <w:spacing w:val="-2"/>
          <w:sz w:val="20"/>
        </w:rPr>
        <w:t>tescili,</w:t>
      </w:r>
      <w:r>
        <w:rPr>
          <w:color w:val="231F20"/>
          <w:spacing w:val="-5"/>
          <w:sz w:val="20"/>
        </w:rPr>
        <w:t xml:space="preserve"> </w:t>
      </w:r>
      <w:r>
        <w:rPr>
          <w:color w:val="231F20"/>
          <w:spacing w:val="-2"/>
          <w:sz w:val="20"/>
        </w:rPr>
        <w:t>endüstriyel</w:t>
      </w:r>
      <w:r>
        <w:rPr>
          <w:color w:val="231F20"/>
          <w:spacing w:val="-5"/>
          <w:sz w:val="20"/>
        </w:rPr>
        <w:t xml:space="preserve"> </w:t>
      </w:r>
      <w:r>
        <w:rPr>
          <w:color w:val="231F20"/>
          <w:spacing w:val="-2"/>
          <w:sz w:val="20"/>
        </w:rPr>
        <w:t>tasarım</w:t>
      </w:r>
      <w:r>
        <w:rPr>
          <w:color w:val="231F20"/>
          <w:spacing w:val="-5"/>
          <w:sz w:val="20"/>
        </w:rPr>
        <w:t xml:space="preserve"> </w:t>
      </w:r>
      <w:r>
        <w:rPr>
          <w:color w:val="231F20"/>
          <w:spacing w:val="-2"/>
          <w:sz w:val="20"/>
        </w:rPr>
        <w:t>tescili</w:t>
      </w:r>
      <w:r>
        <w:rPr>
          <w:color w:val="231F20"/>
          <w:spacing w:val="-5"/>
          <w:sz w:val="20"/>
        </w:rPr>
        <w:t xml:space="preserve"> </w:t>
      </w:r>
      <w:r>
        <w:rPr>
          <w:color w:val="231F20"/>
          <w:spacing w:val="-2"/>
          <w:sz w:val="20"/>
        </w:rPr>
        <w:t>ile</w:t>
      </w:r>
      <w:r>
        <w:rPr>
          <w:color w:val="231F20"/>
          <w:spacing w:val="-5"/>
          <w:sz w:val="20"/>
        </w:rPr>
        <w:t xml:space="preserve"> </w:t>
      </w:r>
      <w:r>
        <w:rPr>
          <w:color w:val="231F20"/>
          <w:spacing w:val="-2"/>
          <w:sz w:val="20"/>
        </w:rPr>
        <w:t>fikirlerin</w:t>
      </w:r>
      <w:r>
        <w:rPr>
          <w:color w:val="231F20"/>
          <w:spacing w:val="-5"/>
          <w:sz w:val="20"/>
        </w:rPr>
        <w:t xml:space="preserve"> </w:t>
      </w:r>
      <w:r>
        <w:rPr>
          <w:color w:val="231F20"/>
          <w:spacing w:val="-2"/>
          <w:sz w:val="20"/>
        </w:rPr>
        <w:t xml:space="preserve">korunmasının </w:t>
      </w:r>
      <w:r>
        <w:rPr>
          <w:color w:val="231F20"/>
          <w:sz w:val="20"/>
        </w:rPr>
        <w:t>teknolojik</w:t>
      </w:r>
      <w:r>
        <w:rPr>
          <w:color w:val="231F20"/>
          <w:spacing w:val="-2"/>
          <w:sz w:val="20"/>
        </w:rPr>
        <w:t xml:space="preserve"> </w:t>
      </w:r>
      <w:r>
        <w:rPr>
          <w:color w:val="231F20"/>
          <w:sz w:val="20"/>
        </w:rPr>
        <w:t>ilerlemeye</w:t>
      </w:r>
      <w:r>
        <w:rPr>
          <w:color w:val="231F20"/>
          <w:spacing w:val="-2"/>
          <w:sz w:val="20"/>
        </w:rPr>
        <w:t xml:space="preserve"> </w:t>
      </w:r>
      <w:r>
        <w:rPr>
          <w:color w:val="231F20"/>
          <w:sz w:val="20"/>
        </w:rPr>
        <w:t>katkısını</w:t>
      </w:r>
      <w:r>
        <w:rPr>
          <w:color w:val="231F20"/>
          <w:spacing w:val="40"/>
          <w:sz w:val="20"/>
        </w:rPr>
        <w:t xml:space="preserve"> </w:t>
      </w:r>
      <w:r>
        <w:rPr>
          <w:color w:val="231F20"/>
          <w:sz w:val="20"/>
        </w:rPr>
        <w:t>öğrenebilmeleri,</w:t>
      </w:r>
    </w:p>
    <w:p w14:paraId="1CB2EC6C" w14:textId="77777777" w:rsidR="00E94F05" w:rsidRDefault="00DF3DC5">
      <w:pPr>
        <w:pStyle w:val="ListeParagraf"/>
        <w:numPr>
          <w:ilvl w:val="0"/>
          <w:numId w:val="57"/>
        </w:numPr>
        <w:tabs>
          <w:tab w:val="left" w:pos="965"/>
        </w:tabs>
        <w:spacing w:line="278" w:lineRule="auto"/>
        <w:ind w:left="850" w:right="565" w:firstLine="0"/>
        <w:jc w:val="both"/>
        <w:rPr>
          <w:sz w:val="20"/>
        </w:rPr>
      </w:pPr>
      <w:r>
        <w:rPr>
          <w:color w:val="231F20"/>
          <w:spacing w:val="-2"/>
          <w:sz w:val="20"/>
        </w:rPr>
        <w:t>Özgün</w:t>
      </w:r>
      <w:r>
        <w:rPr>
          <w:color w:val="231F20"/>
          <w:spacing w:val="-10"/>
          <w:sz w:val="20"/>
        </w:rPr>
        <w:t xml:space="preserve"> </w:t>
      </w:r>
      <w:r>
        <w:rPr>
          <w:color w:val="231F20"/>
          <w:spacing w:val="-2"/>
          <w:sz w:val="20"/>
        </w:rPr>
        <w:t>fikirlerin</w:t>
      </w:r>
      <w:r>
        <w:rPr>
          <w:color w:val="231F20"/>
          <w:spacing w:val="-10"/>
          <w:sz w:val="20"/>
        </w:rPr>
        <w:t xml:space="preserve"> </w:t>
      </w:r>
      <w:r>
        <w:rPr>
          <w:color w:val="231F20"/>
          <w:spacing w:val="-2"/>
          <w:sz w:val="20"/>
        </w:rPr>
        <w:t>kullanım</w:t>
      </w:r>
      <w:r>
        <w:rPr>
          <w:color w:val="231F20"/>
          <w:spacing w:val="-10"/>
          <w:sz w:val="20"/>
        </w:rPr>
        <w:t xml:space="preserve"> </w:t>
      </w:r>
      <w:r>
        <w:rPr>
          <w:color w:val="231F20"/>
          <w:spacing w:val="-2"/>
          <w:sz w:val="20"/>
        </w:rPr>
        <w:t>hakları,</w:t>
      </w:r>
      <w:r>
        <w:rPr>
          <w:color w:val="231F20"/>
          <w:spacing w:val="-10"/>
          <w:sz w:val="20"/>
        </w:rPr>
        <w:t xml:space="preserve"> </w:t>
      </w:r>
      <w:r>
        <w:rPr>
          <w:color w:val="231F20"/>
          <w:spacing w:val="-2"/>
          <w:sz w:val="20"/>
        </w:rPr>
        <w:t>koruma</w:t>
      </w:r>
      <w:r>
        <w:rPr>
          <w:color w:val="231F20"/>
          <w:spacing w:val="-10"/>
          <w:sz w:val="20"/>
        </w:rPr>
        <w:t xml:space="preserve"> </w:t>
      </w:r>
      <w:r>
        <w:rPr>
          <w:color w:val="231F20"/>
          <w:spacing w:val="-2"/>
          <w:sz w:val="20"/>
        </w:rPr>
        <w:t>yöntemleri,</w:t>
      </w:r>
      <w:r>
        <w:rPr>
          <w:color w:val="231F20"/>
          <w:spacing w:val="-10"/>
          <w:sz w:val="20"/>
        </w:rPr>
        <w:t xml:space="preserve"> </w:t>
      </w:r>
      <w:r>
        <w:rPr>
          <w:color w:val="231F20"/>
          <w:spacing w:val="-2"/>
          <w:sz w:val="20"/>
        </w:rPr>
        <w:t>çeşitleri</w:t>
      </w:r>
      <w:r>
        <w:rPr>
          <w:color w:val="231F20"/>
          <w:spacing w:val="-10"/>
          <w:sz w:val="20"/>
        </w:rPr>
        <w:t xml:space="preserve"> </w:t>
      </w:r>
      <w:r>
        <w:rPr>
          <w:color w:val="231F20"/>
          <w:spacing w:val="-2"/>
          <w:sz w:val="20"/>
        </w:rPr>
        <w:t>ve</w:t>
      </w:r>
      <w:r>
        <w:rPr>
          <w:color w:val="231F20"/>
          <w:spacing w:val="-10"/>
          <w:sz w:val="20"/>
        </w:rPr>
        <w:t xml:space="preserve"> </w:t>
      </w:r>
      <w:r>
        <w:rPr>
          <w:color w:val="231F20"/>
          <w:spacing w:val="-2"/>
          <w:sz w:val="20"/>
        </w:rPr>
        <w:t>etik</w:t>
      </w:r>
      <w:r>
        <w:rPr>
          <w:color w:val="231F20"/>
          <w:spacing w:val="-10"/>
          <w:sz w:val="20"/>
        </w:rPr>
        <w:t xml:space="preserve"> </w:t>
      </w:r>
      <w:r>
        <w:rPr>
          <w:color w:val="231F20"/>
          <w:spacing w:val="-2"/>
          <w:sz w:val="20"/>
        </w:rPr>
        <w:t>konuları</w:t>
      </w:r>
      <w:r>
        <w:rPr>
          <w:color w:val="231F20"/>
          <w:spacing w:val="-10"/>
          <w:sz w:val="20"/>
        </w:rPr>
        <w:t xml:space="preserve"> </w:t>
      </w:r>
      <w:r>
        <w:rPr>
          <w:color w:val="231F20"/>
          <w:spacing w:val="-2"/>
          <w:sz w:val="20"/>
        </w:rPr>
        <w:t>ile</w:t>
      </w:r>
      <w:r>
        <w:rPr>
          <w:color w:val="231F20"/>
          <w:spacing w:val="-10"/>
          <w:sz w:val="20"/>
        </w:rPr>
        <w:t xml:space="preserve"> </w:t>
      </w:r>
      <w:r>
        <w:rPr>
          <w:color w:val="231F20"/>
          <w:spacing w:val="-2"/>
          <w:sz w:val="20"/>
        </w:rPr>
        <w:t>inovasyonda</w:t>
      </w:r>
      <w:r>
        <w:rPr>
          <w:color w:val="231F20"/>
          <w:spacing w:val="-10"/>
          <w:sz w:val="20"/>
        </w:rPr>
        <w:t xml:space="preserve"> </w:t>
      </w:r>
      <w:r>
        <w:rPr>
          <w:color w:val="231F20"/>
          <w:spacing w:val="-2"/>
          <w:sz w:val="20"/>
        </w:rPr>
        <w:t>beş</w:t>
      </w:r>
      <w:r>
        <w:rPr>
          <w:color w:val="231F20"/>
          <w:spacing w:val="-10"/>
          <w:sz w:val="20"/>
        </w:rPr>
        <w:t xml:space="preserve"> </w:t>
      </w:r>
      <w:r>
        <w:rPr>
          <w:color w:val="231F20"/>
          <w:spacing w:val="-2"/>
          <w:sz w:val="20"/>
        </w:rPr>
        <w:t>işlem</w:t>
      </w:r>
      <w:r>
        <w:rPr>
          <w:color w:val="231F20"/>
          <w:spacing w:val="-10"/>
          <w:sz w:val="20"/>
        </w:rPr>
        <w:t xml:space="preserve"> </w:t>
      </w:r>
      <w:r>
        <w:rPr>
          <w:color w:val="231F20"/>
          <w:spacing w:val="-2"/>
          <w:sz w:val="20"/>
        </w:rPr>
        <w:t xml:space="preserve">basamağını </w:t>
      </w:r>
      <w:r>
        <w:rPr>
          <w:color w:val="231F20"/>
          <w:sz w:val="20"/>
        </w:rPr>
        <w:t>(böl,</w:t>
      </w:r>
      <w:r>
        <w:rPr>
          <w:color w:val="231F20"/>
          <w:spacing w:val="-19"/>
          <w:sz w:val="20"/>
        </w:rPr>
        <w:t xml:space="preserve"> </w:t>
      </w:r>
      <w:r>
        <w:rPr>
          <w:color w:val="231F20"/>
          <w:sz w:val="20"/>
        </w:rPr>
        <w:t>birleştir,</w:t>
      </w:r>
      <w:r>
        <w:rPr>
          <w:color w:val="231F20"/>
          <w:spacing w:val="-19"/>
          <w:sz w:val="20"/>
        </w:rPr>
        <w:t xml:space="preserve"> </w:t>
      </w:r>
      <w:r>
        <w:rPr>
          <w:color w:val="231F20"/>
          <w:sz w:val="20"/>
        </w:rPr>
        <w:t>çıkart,</w:t>
      </w:r>
      <w:r>
        <w:rPr>
          <w:color w:val="231F20"/>
          <w:spacing w:val="-19"/>
          <w:sz w:val="20"/>
        </w:rPr>
        <w:t xml:space="preserve"> </w:t>
      </w:r>
      <w:r>
        <w:rPr>
          <w:color w:val="231F20"/>
          <w:sz w:val="20"/>
        </w:rPr>
        <w:t>çoğalt</w:t>
      </w:r>
      <w:r>
        <w:rPr>
          <w:color w:val="231F20"/>
          <w:spacing w:val="-19"/>
          <w:sz w:val="20"/>
        </w:rPr>
        <w:t xml:space="preserve"> </w:t>
      </w:r>
      <w:r>
        <w:rPr>
          <w:color w:val="231F20"/>
          <w:sz w:val="20"/>
        </w:rPr>
        <w:t>ve</w:t>
      </w:r>
      <w:r>
        <w:rPr>
          <w:color w:val="231F20"/>
          <w:spacing w:val="-19"/>
          <w:sz w:val="20"/>
        </w:rPr>
        <w:t xml:space="preserve"> </w:t>
      </w:r>
      <w:r>
        <w:rPr>
          <w:color w:val="231F20"/>
          <w:sz w:val="20"/>
        </w:rPr>
        <w:t>simetriyi</w:t>
      </w:r>
      <w:r>
        <w:rPr>
          <w:color w:val="231F20"/>
          <w:spacing w:val="-19"/>
          <w:sz w:val="20"/>
        </w:rPr>
        <w:t xml:space="preserve"> </w:t>
      </w:r>
      <w:r>
        <w:rPr>
          <w:color w:val="231F20"/>
          <w:sz w:val="20"/>
        </w:rPr>
        <w:t>boz)</w:t>
      </w:r>
      <w:r>
        <w:rPr>
          <w:color w:val="231F20"/>
          <w:spacing w:val="-19"/>
          <w:sz w:val="20"/>
        </w:rPr>
        <w:t xml:space="preserve"> </w:t>
      </w:r>
      <w:r>
        <w:rPr>
          <w:color w:val="231F20"/>
          <w:sz w:val="20"/>
        </w:rPr>
        <w:t>kullanabilmeleri,</w:t>
      </w:r>
    </w:p>
    <w:p w14:paraId="1724A874" w14:textId="77777777" w:rsidR="00E94F05" w:rsidRDefault="00DF3DC5">
      <w:pPr>
        <w:pStyle w:val="ListeParagraf"/>
        <w:numPr>
          <w:ilvl w:val="0"/>
          <w:numId w:val="57"/>
        </w:numPr>
        <w:tabs>
          <w:tab w:val="left" w:pos="967"/>
        </w:tabs>
        <w:spacing w:before="114" w:line="278" w:lineRule="auto"/>
        <w:ind w:left="850" w:right="565" w:firstLine="0"/>
        <w:jc w:val="both"/>
        <w:rPr>
          <w:sz w:val="20"/>
        </w:rPr>
      </w:pPr>
      <w:r>
        <w:rPr>
          <w:color w:val="231F20"/>
          <w:spacing w:val="-2"/>
          <w:sz w:val="20"/>
        </w:rPr>
        <w:t>Tasarım</w:t>
      </w:r>
      <w:r>
        <w:rPr>
          <w:color w:val="231F20"/>
          <w:spacing w:val="-6"/>
          <w:sz w:val="20"/>
        </w:rPr>
        <w:t xml:space="preserve"> </w:t>
      </w:r>
      <w:r>
        <w:rPr>
          <w:color w:val="231F20"/>
          <w:spacing w:val="-2"/>
          <w:sz w:val="20"/>
        </w:rPr>
        <w:t>ürünlerinin</w:t>
      </w:r>
      <w:r>
        <w:rPr>
          <w:color w:val="231F20"/>
          <w:spacing w:val="-6"/>
          <w:sz w:val="20"/>
        </w:rPr>
        <w:t xml:space="preserve"> </w:t>
      </w:r>
      <w:r>
        <w:rPr>
          <w:color w:val="231F20"/>
          <w:spacing w:val="-2"/>
          <w:sz w:val="20"/>
        </w:rPr>
        <w:t>rekabet</w:t>
      </w:r>
      <w:r>
        <w:rPr>
          <w:color w:val="231F20"/>
          <w:spacing w:val="-6"/>
          <w:sz w:val="20"/>
        </w:rPr>
        <w:t xml:space="preserve"> </w:t>
      </w:r>
      <w:r>
        <w:rPr>
          <w:color w:val="231F20"/>
          <w:spacing w:val="-2"/>
          <w:sz w:val="20"/>
        </w:rPr>
        <w:t>ortamında</w:t>
      </w:r>
      <w:r>
        <w:rPr>
          <w:color w:val="231F20"/>
          <w:spacing w:val="-6"/>
          <w:sz w:val="20"/>
        </w:rPr>
        <w:t xml:space="preserve"> </w:t>
      </w:r>
      <w:r>
        <w:rPr>
          <w:color w:val="231F20"/>
          <w:spacing w:val="-2"/>
          <w:sz w:val="20"/>
        </w:rPr>
        <w:t>tanıtım</w:t>
      </w:r>
      <w:r>
        <w:rPr>
          <w:color w:val="231F20"/>
          <w:spacing w:val="-6"/>
          <w:sz w:val="20"/>
        </w:rPr>
        <w:t xml:space="preserve"> </w:t>
      </w:r>
      <w:r>
        <w:rPr>
          <w:color w:val="231F20"/>
          <w:spacing w:val="-2"/>
          <w:sz w:val="20"/>
        </w:rPr>
        <w:t>ve</w:t>
      </w:r>
      <w:r>
        <w:rPr>
          <w:color w:val="231F20"/>
          <w:spacing w:val="-6"/>
          <w:sz w:val="20"/>
        </w:rPr>
        <w:t xml:space="preserve"> </w:t>
      </w:r>
      <w:r>
        <w:rPr>
          <w:color w:val="231F20"/>
          <w:spacing w:val="-2"/>
          <w:sz w:val="20"/>
        </w:rPr>
        <w:t>pazarlama</w:t>
      </w:r>
      <w:r>
        <w:rPr>
          <w:color w:val="231F20"/>
          <w:spacing w:val="-6"/>
          <w:sz w:val="20"/>
        </w:rPr>
        <w:t xml:space="preserve"> </w:t>
      </w:r>
      <w:r>
        <w:rPr>
          <w:color w:val="231F20"/>
          <w:spacing w:val="-2"/>
          <w:sz w:val="20"/>
        </w:rPr>
        <w:t>stratejileri</w:t>
      </w:r>
      <w:r>
        <w:rPr>
          <w:color w:val="231F20"/>
          <w:spacing w:val="-6"/>
          <w:sz w:val="20"/>
        </w:rPr>
        <w:t xml:space="preserve"> </w:t>
      </w:r>
      <w:r>
        <w:rPr>
          <w:color w:val="231F20"/>
          <w:spacing w:val="-2"/>
          <w:sz w:val="20"/>
        </w:rPr>
        <w:t>sayesinde</w:t>
      </w:r>
      <w:r>
        <w:rPr>
          <w:color w:val="231F20"/>
          <w:spacing w:val="-6"/>
          <w:sz w:val="20"/>
        </w:rPr>
        <w:t xml:space="preserve"> </w:t>
      </w:r>
      <w:r>
        <w:rPr>
          <w:color w:val="231F20"/>
          <w:spacing w:val="-2"/>
          <w:sz w:val="20"/>
        </w:rPr>
        <w:t>nasıl</w:t>
      </w:r>
      <w:r>
        <w:rPr>
          <w:color w:val="231F20"/>
          <w:spacing w:val="-6"/>
          <w:sz w:val="20"/>
        </w:rPr>
        <w:t xml:space="preserve"> </w:t>
      </w:r>
      <w:r>
        <w:rPr>
          <w:color w:val="231F20"/>
          <w:spacing w:val="-2"/>
          <w:sz w:val="20"/>
        </w:rPr>
        <w:t>yer</w:t>
      </w:r>
      <w:r>
        <w:rPr>
          <w:color w:val="231F20"/>
          <w:spacing w:val="-6"/>
          <w:sz w:val="20"/>
        </w:rPr>
        <w:t xml:space="preserve"> </w:t>
      </w:r>
      <w:r>
        <w:rPr>
          <w:color w:val="231F20"/>
          <w:spacing w:val="-2"/>
          <w:sz w:val="20"/>
        </w:rPr>
        <w:t>edinebildiği,</w:t>
      </w:r>
      <w:r>
        <w:rPr>
          <w:color w:val="231F20"/>
          <w:spacing w:val="-6"/>
          <w:sz w:val="20"/>
        </w:rPr>
        <w:t xml:space="preserve"> </w:t>
      </w:r>
      <w:r>
        <w:rPr>
          <w:color w:val="231F20"/>
          <w:spacing w:val="-2"/>
          <w:sz w:val="20"/>
        </w:rPr>
        <w:t>pazarlama strateji</w:t>
      </w:r>
      <w:r>
        <w:rPr>
          <w:color w:val="231F20"/>
          <w:spacing w:val="-23"/>
          <w:sz w:val="20"/>
        </w:rPr>
        <w:t xml:space="preserve"> </w:t>
      </w:r>
      <w:r>
        <w:rPr>
          <w:color w:val="231F20"/>
          <w:spacing w:val="-2"/>
          <w:sz w:val="20"/>
        </w:rPr>
        <w:t>türlerinin</w:t>
      </w:r>
      <w:r>
        <w:rPr>
          <w:color w:val="231F20"/>
          <w:spacing w:val="-23"/>
          <w:sz w:val="20"/>
        </w:rPr>
        <w:t xml:space="preserve"> </w:t>
      </w:r>
      <w:r>
        <w:rPr>
          <w:color w:val="231F20"/>
          <w:spacing w:val="-2"/>
          <w:sz w:val="20"/>
        </w:rPr>
        <w:t>neler</w:t>
      </w:r>
      <w:r>
        <w:rPr>
          <w:color w:val="231F20"/>
          <w:spacing w:val="-23"/>
          <w:sz w:val="20"/>
        </w:rPr>
        <w:t xml:space="preserve"> </w:t>
      </w:r>
      <w:r>
        <w:rPr>
          <w:color w:val="231F20"/>
          <w:spacing w:val="-2"/>
          <w:sz w:val="20"/>
        </w:rPr>
        <w:t>olduğu,</w:t>
      </w:r>
      <w:r>
        <w:rPr>
          <w:color w:val="231F20"/>
          <w:spacing w:val="-23"/>
          <w:sz w:val="20"/>
        </w:rPr>
        <w:t xml:space="preserve"> </w:t>
      </w:r>
      <w:r>
        <w:rPr>
          <w:color w:val="231F20"/>
          <w:spacing w:val="-2"/>
          <w:sz w:val="20"/>
        </w:rPr>
        <w:t>markalaşmanın</w:t>
      </w:r>
      <w:r>
        <w:rPr>
          <w:color w:val="231F20"/>
          <w:spacing w:val="-23"/>
          <w:sz w:val="20"/>
        </w:rPr>
        <w:t xml:space="preserve"> </w:t>
      </w:r>
      <w:r>
        <w:rPr>
          <w:color w:val="231F20"/>
          <w:spacing w:val="-2"/>
          <w:sz w:val="20"/>
        </w:rPr>
        <w:t>pazarlamadaki</w:t>
      </w:r>
      <w:r>
        <w:rPr>
          <w:color w:val="231F20"/>
          <w:spacing w:val="-23"/>
          <w:sz w:val="20"/>
        </w:rPr>
        <w:t xml:space="preserve"> </w:t>
      </w:r>
      <w:r>
        <w:rPr>
          <w:color w:val="231F20"/>
          <w:spacing w:val="-2"/>
          <w:sz w:val="20"/>
        </w:rPr>
        <w:t>önemi</w:t>
      </w:r>
      <w:r>
        <w:rPr>
          <w:color w:val="231F20"/>
          <w:spacing w:val="-23"/>
          <w:sz w:val="20"/>
        </w:rPr>
        <w:t xml:space="preserve"> </w:t>
      </w:r>
      <w:r>
        <w:rPr>
          <w:color w:val="231F20"/>
          <w:spacing w:val="-2"/>
          <w:sz w:val="20"/>
        </w:rPr>
        <w:t>konularını</w:t>
      </w:r>
      <w:r>
        <w:rPr>
          <w:color w:val="231F20"/>
          <w:spacing w:val="-23"/>
          <w:sz w:val="20"/>
        </w:rPr>
        <w:t xml:space="preserve"> </w:t>
      </w:r>
      <w:r>
        <w:rPr>
          <w:color w:val="231F20"/>
          <w:spacing w:val="-2"/>
          <w:sz w:val="20"/>
        </w:rPr>
        <w:t>irdeleyerek</w:t>
      </w:r>
      <w:r>
        <w:rPr>
          <w:color w:val="231F20"/>
          <w:spacing w:val="-23"/>
          <w:sz w:val="20"/>
        </w:rPr>
        <w:t xml:space="preserve"> </w:t>
      </w:r>
      <w:r>
        <w:rPr>
          <w:color w:val="231F20"/>
          <w:spacing w:val="-2"/>
          <w:sz w:val="20"/>
        </w:rPr>
        <w:t>çıkarımda</w:t>
      </w:r>
      <w:r>
        <w:rPr>
          <w:color w:val="231F20"/>
          <w:spacing w:val="-23"/>
          <w:sz w:val="20"/>
        </w:rPr>
        <w:t xml:space="preserve"> </w:t>
      </w:r>
      <w:r>
        <w:rPr>
          <w:color w:val="231F20"/>
          <w:spacing w:val="-2"/>
          <w:sz w:val="20"/>
        </w:rPr>
        <w:t>bulunabilmeleri,</w:t>
      </w:r>
    </w:p>
    <w:p w14:paraId="745F2CF9" w14:textId="77777777" w:rsidR="00E94F05" w:rsidRDefault="00DF3DC5">
      <w:pPr>
        <w:pStyle w:val="ListeParagraf"/>
        <w:numPr>
          <w:ilvl w:val="0"/>
          <w:numId w:val="57"/>
        </w:numPr>
        <w:tabs>
          <w:tab w:val="left" w:pos="948"/>
        </w:tabs>
        <w:spacing w:line="278" w:lineRule="auto"/>
        <w:ind w:left="850" w:right="565" w:firstLine="0"/>
        <w:jc w:val="both"/>
        <w:rPr>
          <w:sz w:val="20"/>
        </w:rPr>
      </w:pPr>
      <w:r>
        <w:rPr>
          <w:color w:val="231F20"/>
          <w:spacing w:val="-4"/>
          <w:sz w:val="20"/>
        </w:rPr>
        <w:t>Görsel</w:t>
      </w:r>
      <w:r>
        <w:rPr>
          <w:color w:val="231F20"/>
          <w:spacing w:val="-11"/>
          <w:sz w:val="20"/>
        </w:rPr>
        <w:t xml:space="preserve"> </w:t>
      </w:r>
      <w:r>
        <w:rPr>
          <w:color w:val="231F20"/>
          <w:spacing w:val="-4"/>
          <w:sz w:val="20"/>
        </w:rPr>
        <w:t>iletişim</w:t>
      </w:r>
      <w:r>
        <w:rPr>
          <w:color w:val="231F20"/>
          <w:spacing w:val="-11"/>
          <w:sz w:val="20"/>
        </w:rPr>
        <w:t xml:space="preserve"> </w:t>
      </w:r>
      <w:r>
        <w:rPr>
          <w:color w:val="231F20"/>
          <w:spacing w:val="-4"/>
          <w:sz w:val="20"/>
        </w:rPr>
        <w:t>tasarımı</w:t>
      </w:r>
      <w:r>
        <w:rPr>
          <w:color w:val="231F20"/>
          <w:spacing w:val="-11"/>
          <w:sz w:val="20"/>
        </w:rPr>
        <w:t xml:space="preserve"> </w:t>
      </w:r>
      <w:r>
        <w:rPr>
          <w:color w:val="231F20"/>
          <w:spacing w:val="-4"/>
          <w:sz w:val="20"/>
        </w:rPr>
        <w:t>kavramının</w:t>
      </w:r>
      <w:r>
        <w:rPr>
          <w:color w:val="231F20"/>
          <w:spacing w:val="-11"/>
          <w:sz w:val="20"/>
        </w:rPr>
        <w:t xml:space="preserve"> </w:t>
      </w:r>
      <w:r>
        <w:rPr>
          <w:color w:val="231F20"/>
          <w:spacing w:val="-4"/>
          <w:sz w:val="20"/>
        </w:rPr>
        <w:t>içeriği,</w:t>
      </w:r>
      <w:r>
        <w:rPr>
          <w:color w:val="231F20"/>
          <w:spacing w:val="-11"/>
          <w:sz w:val="20"/>
        </w:rPr>
        <w:t xml:space="preserve"> </w:t>
      </w:r>
      <w:r>
        <w:rPr>
          <w:color w:val="231F20"/>
          <w:spacing w:val="-4"/>
          <w:sz w:val="20"/>
        </w:rPr>
        <w:t>önemi</w:t>
      </w:r>
      <w:r>
        <w:rPr>
          <w:color w:val="231F20"/>
          <w:spacing w:val="-11"/>
          <w:sz w:val="20"/>
        </w:rPr>
        <w:t xml:space="preserve"> </w:t>
      </w:r>
      <w:r>
        <w:rPr>
          <w:color w:val="231F20"/>
          <w:spacing w:val="-4"/>
          <w:sz w:val="20"/>
        </w:rPr>
        <w:t>üzerinde</w:t>
      </w:r>
      <w:r>
        <w:rPr>
          <w:color w:val="231F20"/>
          <w:spacing w:val="-11"/>
          <w:sz w:val="20"/>
        </w:rPr>
        <w:t xml:space="preserve"> </w:t>
      </w:r>
      <w:r>
        <w:rPr>
          <w:color w:val="231F20"/>
          <w:spacing w:val="-4"/>
          <w:sz w:val="20"/>
        </w:rPr>
        <w:t>durularak;</w:t>
      </w:r>
      <w:r>
        <w:rPr>
          <w:color w:val="231F20"/>
          <w:spacing w:val="-11"/>
          <w:sz w:val="20"/>
        </w:rPr>
        <w:t xml:space="preserve"> </w:t>
      </w:r>
      <w:r>
        <w:rPr>
          <w:color w:val="231F20"/>
          <w:spacing w:val="-4"/>
          <w:sz w:val="20"/>
        </w:rPr>
        <w:t>mizanpaj</w:t>
      </w:r>
      <w:r>
        <w:rPr>
          <w:color w:val="231F20"/>
          <w:spacing w:val="-11"/>
          <w:sz w:val="20"/>
        </w:rPr>
        <w:t xml:space="preserve"> </w:t>
      </w:r>
      <w:r>
        <w:rPr>
          <w:color w:val="231F20"/>
          <w:spacing w:val="-4"/>
          <w:sz w:val="20"/>
        </w:rPr>
        <w:t>(sayfa</w:t>
      </w:r>
      <w:r>
        <w:rPr>
          <w:color w:val="231F20"/>
          <w:spacing w:val="-11"/>
          <w:sz w:val="20"/>
        </w:rPr>
        <w:t xml:space="preserve"> </w:t>
      </w:r>
      <w:r>
        <w:rPr>
          <w:color w:val="231F20"/>
          <w:spacing w:val="-4"/>
          <w:sz w:val="20"/>
        </w:rPr>
        <w:t>düzenlemesi)</w:t>
      </w:r>
      <w:r>
        <w:rPr>
          <w:color w:val="231F20"/>
          <w:spacing w:val="-11"/>
          <w:sz w:val="20"/>
        </w:rPr>
        <w:t xml:space="preserve"> </w:t>
      </w:r>
      <w:r>
        <w:rPr>
          <w:color w:val="231F20"/>
          <w:spacing w:val="-4"/>
          <w:sz w:val="20"/>
        </w:rPr>
        <w:t>gibi</w:t>
      </w:r>
      <w:r>
        <w:rPr>
          <w:color w:val="231F20"/>
          <w:spacing w:val="-11"/>
          <w:sz w:val="20"/>
        </w:rPr>
        <w:t xml:space="preserve"> </w:t>
      </w:r>
      <w:r>
        <w:rPr>
          <w:color w:val="231F20"/>
          <w:spacing w:val="-4"/>
          <w:sz w:val="20"/>
        </w:rPr>
        <w:t>görsel</w:t>
      </w:r>
      <w:r>
        <w:rPr>
          <w:color w:val="231F20"/>
          <w:spacing w:val="-11"/>
          <w:sz w:val="20"/>
        </w:rPr>
        <w:t xml:space="preserve"> </w:t>
      </w:r>
      <w:r>
        <w:rPr>
          <w:color w:val="231F20"/>
          <w:spacing w:val="-4"/>
          <w:sz w:val="20"/>
        </w:rPr>
        <w:t xml:space="preserve">iletişim </w:t>
      </w:r>
      <w:r>
        <w:rPr>
          <w:color w:val="231F20"/>
          <w:sz w:val="20"/>
        </w:rPr>
        <w:t>tasarım</w:t>
      </w:r>
      <w:r>
        <w:rPr>
          <w:color w:val="231F20"/>
          <w:spacing w:val="-20"/>
          <w:sz w:val="20"/>
        </w:rPr>
        <w:t xml:space="preserve"> </w:t>
      </w:r>
      <w:r>
        <w:rPr>
          <w:color w:val="231F20"/>
          <w:sz w:val="20"/>
        </w:rPr>
        <w:t>ürünlerinin</w:t>
      </w:r>
      <w:r>
        <w:rPr>
          <w:color w:val="231F20"/>
          <w:spacing w:val="-20"/>
          <w:sz w:val="20"/>
        </w:rPr>
        <w:t xml:space="preserve"> </w:t>
      </w:r>
      <w:r>
        <w:rPr>
          <w:color w:val="231F20"/>
          <w:sz w:val="20"/>
        </w:rPr>
        <w:t>özelliklerini</w:t>
      </w:r>
      <w:r>
        <w:rPr>
          <w:color w:val="231F20"/>
          <w:spacing w:val="-20"/>
          <w:sz w:val="20"/>
        </w:rPr>
        <w:t xml:space="preserve"> </w:t>
      </w:r>
      <w:r>
        <w:rPr>
          <w:color w:val="231F20"/>
          <w:sz w:val="20"/>
        </w:rPr>
        <w:t>fark</w:t>
      </w:r>
      <w:r>
        <w:rPr>
          <w:color w:val="231F20"/>
          <w:spacing w:val="-20"/>
          <w:sz w:val="20"/>
        </w:rPr>
        <w:t xml:space="preserve"> </w:t>
      </w:r>
      <w:r>
        <w:rPr>
          <w:color w:val="231F20"/>
          <w:sz w:val="20"/>
        </w:rPr>
        <w:t>etmeleri</w:t>
      </w:r>
      <w:r>
        <w:rPr>
          <w:color w:val="231F20"/>
          <w:spacing w:val="-20"/>
          <w:sz w:val="20"/>
        </w:rPr>
        <w:t xml:space="preserve"> </w:t>
      </w:r>
      <w:r>
        <w:rPr>
          <w:color w:val="231F20"/>
          <w:sz w:val="20"/>
        </w:rPr>
        <w:t>ve</w:t>
      </w:r>
      <w:r>
        <w:rPr>
          <w:color w:val="231F20"/>
          <w:spacing w:val="-20"/>
          <w:sz w:val="20"/>
        </w:rPr>
        <w:t xml:space="preserve"> </w:t>
      </w:r>
      <w:r>
        <w:rPr>
          <w:color w:val="231F20"/>
          <w:sz w:val="20"/>
        </w:rPr>
        <w:t>çeşitli</w:t>
      </w:r>
      <w:r>
        <w:rPr>
          <w:color w:val="231F20"/>
          <w:spacing w:val="-20"/>
          <w:sz w:val="20"/>
        </w:rPr>
        <w:t xml:space="preserve"> </w:t>
      </w:r>
      <w:r>
        <w:rPr>
          <w:color w:val="231F20"/>
          <w:sz w:val="20"/>
        </w:rPr>
        <w:t>yöntem</w:t>
      </w:r>
      <w:r>
        <w:rPr>
          <w:color w:val="231F20"/>
          <w:spacing w:val="-20"/>
          <w:sz w:val="20"/>
        </w:rPr>
        <w:t xml:space="preserve"> </w:t>
      </w:r>
      <w:r>
        <w:rPr>
          <w:color w:val="231F20"/>
          <w:sz w:val="20"/>
        </w:rPr>
        <w:t>ve</w:t>
      </w:r>
      <w:r>
        <w:rPr>
          <w:color w:val="231F20"/>
          <w:spacing w:val="-20"/>
          <w:sz w:val="20"/>
        </w:rPr>
        <w:t xml:space="preserve"> </w:t>
      </w:r>
      <w:r>
        <w:rPr>
          <w:color w:val="231F20"/>
          <w:sz w:val="20"/>
        </w:rPr>
        <w:t>araçlar</w:t>
      </w:r>
      <w:r>
        <w:rPr>
          <w:color w:val="231F20"/>
          <w:spacing w:val="-20"/>
          <w:sz w:val="20"/>
        </w:rPr>
        <w:t xml:space="preserve"> </w:t>
      </w:r>
      <w:r>
        <w:rPr>
          <w:color w:val="231F20"/>
          <w:sz w:val="20"/>
        </w:rPr>
        <w:t>yoluyla</w:t>
      </w:r>
      <w:r>
        <w:rPr>
          <w:color w:val="231F20"/>
          <w:spacing w:val="-20"/>
          <w:sz w:val="20"/>
        </w:rPr>
        <w:t xml:space="preserve"> </w:t>
      </w:r>
      <w:r>
        <w:rPr>
          <w:color w:val="231F20"/>
          <w:sz w:val="20"/>
        </w:rPr>
        <w:t>tasarım</w:t>
      </w:r>
      <w:r>
        <w:rPr>
          <w:color w:val="231F20"/>
          <w:spacing w:val="-20"/>
          <w:sz w:val="20"/>
        </w:rPr>
        <w:t xml:space="preserve"> </w:t>
      </w:r>
      <w:r>
        <w:rPr>
          <w:color w:val="231F20"/>
          <w:sz w:val="20"/>
        </w:rPr>
        <w:t>oluşturabilmeleri,</w:t>
      </w:r>
    </w:p>
    <w:p w14:paraId="024D4D90" w14:textId="77777777" w:rsidR="00E94F05" w:rsidRDefault="00DF3DC5">
      <w:pPr>
        <w:pStyle w:val="ListeParagraf"/>
        <w:numPr>
          <w:ilvl w:val="0"/>
          <w:numId w:val="57"/>
        </w:numPr>
        <w:tabs>
          <w:tab w:val="left" w:pos="962"/>
        </w:tabs>
        <w:spacing w:line="278" w:lineRule="auto"/>
        <w:ind w:left="850" w:right="565" w:firstLine="0"/>
        <w:jc w:val="both"/>
        <w:rPr>
          <w:sz w:val="20"/>
        </w:rPr>
      </w:pPr>
      <w:r>
        <w:rPr>
          <w:color w:val="231F20"/>
          <w:spacing w:val="-2"/>
          <w:sz w:val="20"/>
        </w:rPr>
        <w:t>İnsanların</w:t>
      </w:r>
      <w:r>
        <w:rPr>
          <w:color w:val="231F20"/>
          <w:spacing w:val="-14"/>
          <w:sz w:val="20"/>
        </w:rPr>
        <w:t xml:space="preserve"> </w:t>
      </w:r>
      <w:r>
        <w:rPr>
          <w:color w:val="231F20"/>
          <w:spacing w:val="-2"/>
          <w:sz w:val="20"/>
        </w:rPr>
        <w:t>yaşadığı</w:t>
      </w:r>
      <w:r>
        <w:rPr>
          <w:color w:val="231F20"/>
          <w:spacing w:val="-14"/>
          <w:sz w:val="20"/>
        </w:rPr>
        <w:t xml:space="preserve"> </w:t>
      </w:r>
      <w:r>
        <w:rPr>
          <w:color w:val="231F20"/>
          <w:spacing w:val="-2"/>
          <w:sz w:val="20"/>
        </w:rPr>
        <w:t>çevre</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kullandığı</w:t>
      </w:r>
      <w:r>
        <w:rPr>
          <w:color w:val="231F20"/>
          <w:spacing w:val="-14"/>
          <w:sz w:val="20"/>
        </w:rPr>
        <w:t xml:space="preserve"> </w:t>
      </w:r>
      <w:r>
        <w:rPr>
          <w:color w:val="231F20"/>
          <w:spacing w:val="-2"/>
          <w:sz w:val="20"/>
        </w:rPr>
        <w:t>eşyalarda</w:t>
      </w:r>
      <w:r>
        <w:rPr>
          <w:color w:val="231F20"/>
          <w:spacing w:val="-13"/>
          <w:sz w:val="20"/>
        </w:rPr>
        <w:t xml:space="preserve"> </w:t>
      </w:r>
      <w:r>
        <w:rPr>
          <w:color w:val="231F20"/>
          <w:spacing w:val="-2"/>
          <w:sz w:val="20"/>
        </w:rPr>
        <w:t>ergonominin</w:t>
      </w:r>
      <w:r>
        <w:rPr>
          <w:color w:val="231F20"/>
          <w:spacing w:val="-14"/>
          <w:sz w:val="20"/>
        </w:rPr>
        <w:t xml:space="preserve"> </w:t>
      </w:r>
      <w:r>
        <w:rPr>
          <w:color w:val="231F20"/>
          <w:spacing w:val="-2"/>
          <w:sz w:val="20"/>
        </w:rPr>
        <w:t>önemini</w:t>
      </w:r>
      <w:r>
        <w:rPr>
          <w:color w:val="231F20"/>
          <w:spacing w:val="-13"/>
          <w:sz w:val="20"/>
        </w:rPr>
        <w:t xml:space="preserve"> </w:t>
      </w:r>
      <w:r>
        <w:rPr>
          <w:color w:val="231F20"/>
          <w:spacing w:val="-2"/>
          <w:sz w:val="20"/>
        </w:rPr>
        <w:t>kavramaları,</w:t>
      </w:r>
      <w:r>
        <w:rPr>
          <w:color w:val="231F20"/>
          <w:spacing w:val="25"/>
          <w:sz w:val="20"/>
        </w:rPr>
        <w:t xml:space="preserve"> </w:t>
      </w:r>
      <w:r>
        <w:rPr>
          <w:color w:val="231F20"/>
          <w:spacing w:val="-2"/>
          <w:sz w:val="20"/>
        </w:rPr>
        <w:t>ürün</w:t>
      </w:r>
      <w:r>
        <w:rPr>
          <w:color w:val="231F20"/>
          <w:spacing w:val="-14"/>
          <w:sz w:val="20"/>
        </w:rPr>
        <w:t xml:space="preserve"> </w:t>
      </w:r>
      <w:r>
        <w:rPr>
          <w:color w:val="231F20"/>
          <w:spacing w:val="-2"/>
          <w:sz w:val="20"/>
        </w:rPr>
        <w:t>geliştirme</w:t>
      </w:r>
      <w:r>
        <w:rPr>
          <w:color w:val="231F20"/>
          <w:spacing w:val="-13"/>
          <w:sz w:val="20"/>
        </w:rPr>
        <w:t xml:space="preserve"> </w:t>
      </w:r>
      <w:r>
        <w:rPr>
          <w:color w:val="231F20"/>
          <w:spacing w:val="-2"/>
          <w:sz w:val="20"/>
        </w:rPr>
        <w:t>sürecinde</w:t>
      </w:r>
      <w:r>
        <w:rPr>
          <w:color w:val="231F20"/>
          <w:spacing w:val="-14"/>
          <w:sz w:val="20"/>
        </w:rPr>
        <w:t xml:space="preserve"> </w:t>
      </w:r>
      <w:r>
        <w:rPr>
          <w:color w:val="231F20"/>
          <w:spacing w:val="-2"/>
          <w:sz w:val="20"/>
        </w:rPr>
        <w:t xml:space="preserve">buna </w:t>
      </w:r>
      <w:r>
        <w:rPr>
          <w:color w:val="231F20"/>
          <w:sz w:val="20"/>
        </w:rPr>
        <w:t>dikkat</w:t>
      </w:r>
      <w:r>
        <w:rPr>
          <w:color w:val="231F20"/>
          <w:spacing w:val="-23"/>
          <w:sz w:val="20"/>
        </w:rPr>
        <w:t xml:space="preserve"> </w:t>
      </w:r>
      <w:r>
        <w:rPr>
          <w:color w:val="231F20"/>
          <w:sz w:val="20"/>
        </w:rPr>
        <w:t>etmeleri,</w:t>
      </w:r>
    </w:p>
    <w:p w14:paraId="6AA53F96" w14:textId="77777777" w:rsidR="00E94F05" w:rsidRDefault="00DF3DC5">
      <w:pPr>
        <w:pStyle w:val="ListeParagraf"/>
        <w:numPr>
          <w:ilvl w:val="0"/>
          <w:numId w:val="57"/>
        </w:numPr>
        <w:tabs>
          <w:tab w:val="left" w:pos="954"/>
        </w:tabs>
        <w:spacing w:before="114" w:line="278" w:lineRule="auto"/>
        <w:ind w:left="850" w:right="565" w:firstLine="0"/>
        <w:jc w:val="both"/>
        <w:rPr>
          <w:sz w:val="20"/>
        </w:rPr>
      </w:pPr>
      <w:r>
        <w:rPr>
          <w:color w:val="231F20"/>
          <w:spacing w:val="-4"/>
          <w:sz w:val="20"/>
        </w:rPr>
        <w:t xml:space="preserve">Mühendislik ve tasarım ilişkisi, geleceğin teknolojileri ve mühendislerin kullandığı tasarım süreci hakkında bilgi sahibi </w:t>
      </w:r>
      <w:r>
        <w:rPr>
          <w:color w:val="231F20"/>
          <w:spacing w:val="-2"/>
          <w:sz w:val="20"/>
        </w:rPr>
        <w:t>olmaları,</w:t>
      </w:r>
    </w:p>
    <w:p w14:paraId="60855920" w14:textId="77777777" w:rsidR="00E94F05" w:rsidRDefault="00DF3DC5">
      <w:pPr>
        <w:pStyle w:val="ListeParagraf"/>
        <w:numPr>
          <w:ilvl w:val="0"/>
          <w:numId w:val="57"/>
        </w:numPr>
        <w:tabs>
          <w:tab w:val="left" w:pos="955"/>
        </w:tabs>
        <w:spacing w:line="278" w:lineRule="auto"/>
        <w:ind w:left="850" w:right="565" w:firstLine="0"/>
        <w:jc w:val="both"/>
        <w:rPr>
          <w:sz w:val="20"/>
        </w:rPr>
      </w:pPr>
      <w:r>
        <w:rPr>
          <w:color w:val="231F20"/>
          <w:spacing w:val="-2"/>
          <w:sz w:val="20"/>
        </w:rPr>
        <w:t>Program</w:t>
      </w:r>
      <w:r>
        <w:rPr>
          <w:color w:val="231F20"/>
          <w:spacing w:val="-14"/>
          <w:sz w:val="20"/>
        </w:rPr>
        <w:t xml:space="preserve"> </w:t>
      </w:r>
      <w:r>
        <w:rPr>
          <w:color w:val="231F20"/>
          <w:spacing w:val="-2"/>
          <w:sz w:val="20"/>
        </w:rPr>
        <w:t>boyunca</w:t>
      </w:r>
      <w:r>
        <w:rPr>
          <w:color w:val="231F20"/>
          <w:spacing w:val="-13"/>
          <w:sz w:val="20"/>
        </w:rPr>
        <w:t xml:space="preserve"> </w:t>
      </w:r>
      <w:r>
        <w:rPr>
          <w:color w:val="231F20"/>
          <w:spacing w:val="-2"/>
          <w:sz w:val="20"/>
        </w:rPr>
        <w:t>teknoloji</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tasarımla</w:t>
      </w:r>
      <w:r>
        <w:rPr>
          <w:color w:val="231F20"/>
          <w:spacing w:val="-14"/>
          <w:sz w:val="20"/>
        </w:rPr>
        <w:t xml:space="preserve"> </w:t>
      </w:r>
      <w:r>
        <w:rPr>
          <w:color w:val="231F20"/>
          <w:spacing w:val="-2"/>
          <w:sz w:val="20"/>
        </w:rPr>
        <w:t>ilgili</w:t>
      </w:r>
      <w:r>
        <w:rPr>
          <w:color w:val="231F20"/>
          <w:spacing w:val="-13"/>
          <w:sz w:val="20"/>
        </w:rPr>
        <w:t xml:space="preserve"> </w:t>
      </w:r>
      <w:r>
        <w:rPr>
          <w:color w:val="231F20"/>
          <w:spacing w:val="-2"/>
          <w:sz w:val="20"/>
        </w:rPr>
        <w:t>elde</w:t>
      </w:r>
      <w:r>
        <w:rPr>
          <w:color w:val="231F20"/>
          <w:spacing w:val="-14"/>
          <w:sz w:val="20"/>
        </w:rPr>
        <w:t xml:space="preserve"> </w:t>
      </w:r>
      <w:r>
        <w:rPr>
          <w:color w:val="231F20"/>
          <w:spacing w:val="-2"/>
          <w:sz w:val="20"/>
        </w:rPr>
        <w:t>ettikleri</w:t>
      </w:r>
      <w:r>
        <w:rPr>
          <w:color w:val="231F20"/>
          <w:spacing w:val="-13"/>
          <w:sz w:val="20"/>
        </w:rPr>
        <w:t xml:space="preserve"> </w:t>
      </w:r>
      <w:r>
        <w:rPr>
          <w:color w:val="231F20"/>
          <w:spacing w:val="-2"/>
          <w:sz w:val="20"/>
        </w:rPr>
        <w:t>becerileri</w:t>
      </w:r>
      <w:r>
        <w:rPr>
          <w:color w:val="231F20"/>
          <w:spacing w:val="-14"/>
          <w:sz w:val="20"/>
        </w:rPr>
        <w:t xml:space="preserve"> </w:t>
      </w:r>
      <w:r>
        <w:rPr>
          <w:color w:val="231F20"/>
          <w:spacing w:val="-2"/>
          <w:sz w:val="20"/>
        </w:rPr>
        <w:t>kullanarak</w:t>
      </w:r>
      <w:r>
        <w:rPr>
          <w:color w:val="231F20"/>
          <w:spacing w:val="-13"/>
          <w:sz w:val="20"/>
        </w:rPr>
        <w:t xml:space="preserve"> </w:t>
      </w:r>
      <w:r>
        <w:rPr>
          <w:color w:val="231F20"/>
          <w:spacing w:val="-2"/>
          <w:sz w:val="20"/>
        </w:rPr>
        <w:t>özgün</w:t>
      </w:r>
      <w:r>
        <w:rPr>
          <w:color w:val="231F20"/>
          <w:spacing w:val="-14"/>
          <w:sz w:val="20"/>
        </w:rPr>
        <w:t xml:space="preserve"> </w:t>
      </w:r>
      <w:r>
        <w:rPr>
          <w:color w:val="231F20"/>
          <w:spacing w:val="-2"/>
          <w:sz w:val="20"/>
        </w:rPr>
        <w:t>bir</w:t>
      </w:r>
      <w:r>
        <w:rPr>
          <w:color w:val="231F20"/>
          <w:spacing w:val="-13"/>
          <w:sz w:val="20"/>
        </w:rPr>
        <w:t xml:space="preserve"> </w:t>
      </w:r>
      <w:r>
        <w:rPr>
          <w:color w:val="231F20"/>
          <w:spacing w:val="-2"/>
          <w:sz w:val="20"/>
        </w:rPr>
        <w:t>ürün</w:t>
      </w:r>
      <w:r>
        <w:rPr>
          <w:color w:val="231F20"/>
          <w:spacing w:val="-14"/>
          <w:sz w:val="20"/>
        </w:rPr>
        <w:t xml:space="preserve"> </w:t>
      </w:r>
      <w:r>
        <w:rPr>
          <w:color w:val="231F20"/>
          <w:spacing w:val="-2"/>
          <w:sz w:val="20"/>
        </w:rPr>
        <w:t>tasarlamaları,</w:t>
      </w:r>
      <w:r>
        <w:rPr>
          <w:color w:val="231F20"/>
          <w:spacing w:val="-13"/>
          <w:sz w:val="20"/>
        </w:rPr>
        <w:t xml:space="preserve"> </w:t>
      </w:r>
      <w:r>
        <w:rPr>
          <w:color w:val="231F20"/>
          <w:spacing w:val="-2"/>
          <w:sz w:val="20"/>
        </w:rPr>
        <w:t xml:space="preserve">geliştir- </w:t>
      </w:r>
      <w:r>
        <w:rPr>
          <w:color w:val="231F20"/>
          <w:sz w:val="20"/>
        </w:rPr>
        <w:t>dikleri</w:t>
      </w:r>
      <w:r>
        <w:rPr>
          <w:color w:val="231F20"/>
          <w:spacing w:val="-20"/>
          <w:sz w:val="20"/>
        </w:rPr>
        <w:t xml:space="preserve"> </w:t>
      </w:r>
      <w:r>
        <w:rPr>
          <w:color w:val="231F20"/>
          <w:sz w:val="20"/>
        </w:rPr>
        <w:t>bir</w:t>
      </w:r>
      <w:r>
        <w:rPr>
          <w:color w:val="231F20"/>
          <w:spacing w:val="-20"/>
          <w:sz w:val="20"/>
        </w:rPr>
        <w:t xml:space="preserve"> </w:t>
      </w:r>
      <w:r>
        <w:rPr>
          <w:color w:val="231F20"/>
          <w:sz w:val="20"/>
        </w:rPr>
        <w:t>ürünün</w:t>
      </w:r>
      <w:r>
        <w:rPr>
          <w:color w:val="231F20"/>
          <w:spacing w:val="-20"/>
          <w:sz w:val="20"/>
        </w:rPr>
        <w:t xml:space="preserve"> </w:t>
      </w:r>
      <w:r>
        <w:rPr>
          <w:color w:val="231F20"/>
          <w:sz w:val="20"/>
        </w:rPr>
        <w:t>markalaşmasının</w:t>
      </w:r>
      <w:r>
        <w:rPr>
          <w:color w:val="231F20"/>
          <w:spacing w:val="-20"/>
          <w:sz w:val="20"/>
        </w:rPr>
        <w:t xml:space="preserve"> </w:t>
      </w:r>
      <w:r>
        <w:rPr>
          <w:color w:val="231F20"/>
          <w:sz w:val="20"/>
        </w:rPr>
        <w:t>ve</w:t>
      </w:r>
      <w:r>
        <w:rPr>
          <w:color w:val="231F20"/>
          <w:spacing w:val="-20"/>
          <w:sz w:val="20"/>
        </w:rPr>
        <w:t xml:space="preserve"> </w:t>
      </w:r>
      <w:r>
        <w:rPr>
          <w:color w:val="231F20"/>
          <w:sz w:val="20"/>
        </w:rPr>
        <w:t>tanıtımının</w:t>
      </w:r>
      <w:r>
        <w:rPr>
          <w:color w:val="231F20"/>
          <w:spacing w:val="-20"/>
          <w:sz w:val="20"/>
        </w:rPr>
        <w:t xml:space="preserve"> </w:t>
      </w:r>
      <w:r>
        <w:rPr>
          <w:color w:val="231F20"/>
          <w:sz w:val="20"/>
        </w:rPr>
        <w:t>nasıl</w:t>
      </w:r>
      <w:r>
        <w:rPr>
          <w:color w:val="231F20"/>
          <w:spacing w:val="-20"/>
          <w:sz w:val="20"/>
        </w:rPr>
        <w:t xml:space="preserve"> </w:t>
      </w:r>
      <w:r>
        <w:rPr>
          <w:color w:val="231F20"/>
          <w:sz w:val="20"/>
        </w:rPr>
        <w:t>olabileceği</w:t>
      </w:r>
      <w:r>
        <w:rPr>
          <w:color w:val="231F20"/>
          <w:spacing w:val="-20"/>
          <w:sz w:val="20"/>
        </w:rPr>
        <w:t xml:space="preserve"> </w:t>
      </w:r>
      <w:r>
        <w:rPr>
          <w:color w:val="231F20"/>
          <w:sz w:val="20"/>
        </w:rPr>
        <w:t>üzerine</w:t>
      </w:r>
      <w:r>
        <w:rPr>
          <w:color w:val="231F20"/>
          <w:spacing w:val="-20"/>
          <w:sz w:val="20"/>
        </w:rPr>
        <w:t xml:space="preserve"> </w:t>
      </w:r>
      <w:r>
        <w:rPr>
          <w:color w:val="231F20"/>
          <w:sz w:val="20"/>
        </w:rPr>
        <w:t>düşünmeleri,</w:t>
      </w:r>
    </w:p>
    <w:p w14:paraId="76B9063A" w14:textId="77777777" w:rsidR="00E94F05" w:rsidRDefault="00DF3DC5">
      <w:pPr>
        <w:pStyle w:val="ListeParagraf"/>
        <w:numPr>
          <w:ilvl w:val="0"/>
          <w:numId w:val="57"/>
        </w:numPr>
        <w:tabs>
          <w:tab w:val="left" w:pos="965"/>
        </w:tabs>
        <w:spacing w:line="278" w:lineRule="auto"/>
        <w:ind w:left="850" w:right="565" w:firstLine="0"/>
        <w:jc w:val="both"/>
        <w:rPr>
          <w:sz w:val="20"/>
        </w:rPr>
      </w:pPr>
      <w:r>
        <w:rPr>
          <w:color w:val="231F20"/>
          <w:spacing w:val="-2"/>
          <w:sz w:val="20"/>
        </w:rPr>
        <w:t>Kara,</w:t>
      </w:r>
      <w:r>
        <w:rPr>
          <w:color w:val="231F20"/>
          <w:spacing w:val="-11"/>
          <w:sz w:val="20"/>
        </w:rPr>
        <w:t xml:space="preserve"> </w:t>
      </w:r>
      <w:r>
        <w:rPr>
          <w:color w:val="231F20"/>
          <w:spacing w:val="-2"/>
          <w:sz w:val="20"/>
        </w:rPr>
        <w:t>su,</w:t>
      </w:r>
      <w:r>
        <w:rPr>
          <w:color w:val="231F20"/>
          <w:spacing w:val="-11"/>
          <w:sz w:val="20"/>
        </w:rPr>
        <w:t xml:space="preserve"> </w:t>
      </w:r>
      <w:r>
        <w:rPr>
          <w:color w:val="231F20"/>
          <w:spacing w:val="-2"/>
          <w:sz w:val="20"/>
        </w:rPr>
        <w:t>hava</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uzay</w:t>
      </w:r>
      <w:r>
        <w:rPr>
          <w:color w:val="231F20"/>
          <w:spacing w:val="-11"/>
          <w:sz w:val="20"/>
        </w:rPr>
        <w:t xml:space="preserve"> </w:t>
      </w:r>
      <w:r>
        <w:rPr>
          <w:color w:val="231F20"/>
          <w:spacing w:val="-2"/>
          <w:sz w:val="20"/>
        </w:rPr>
        <w:t>ulaşım</w:t>
      </w:r>
      <w:r>
        <w:rPr>
          <w:color w:val="231F20"/>
          <w:spacing w:val="-11"/>
          <w:sz w:val="20"/>
        </w:rPr>
        <w:t xml:space="preserve"> </w:t>
      </w:r>
      <w:r>
        <w:rPr>
          <w:color w:val="231F20"/>
          <w:spacing w:val="-2"/>
          <w:sz w:val="20"/>
        </w:rPr>
        <w:t>teknolojileriyle</w:t>
      </w:r>
      <w:r>
        <w:rPr>
          <w:color w:val="231F20"/>
          <w:spacing w:val="-11"/>
          <w:sz w:val="20"/>
        </w:rPr>
        <w:t xml:space="preserve"> </w:t>
      </w:r>
      <w:r>
        <w:rPr>
          <w:color w:val="231F20"/>
          <w:spacing w:val="-2"/>
          <w:sz w:val="20"/>
        </w:rPr>
        <w:t>ilgili</w:t>
      </w:r>
      <w:r>
        <w:rPr>
          <w:color w:val="231F20"/>
          <w:spacing w:val="-11"/>
          <w:sz w:val="20"/>
        </w:rPr>
        <w:t xml:space="preserve"> </w:t>
      </w:r>
      <w:r>
        <w:rPr>
          <w:color w:val="231F20"/>
          <w:spacing w:val="-2"/>
          <w:sz w:val="20"/>
        </w:rPr>
        <w:t>bilgi</w:t>
      </w:r>
      <w:r>
        <w:rPr>
          <w:color w:val="231F20"/>
          <w:spacing w:val="-11"/>
          <w:sz w:val="20"/>
        </w:rPr>
        <w:t xml:space="preserve"> </w:t>
      </w:r>
      <w:r>
        <w:rPr>
          <w:color w:val="231F20"/>
          <w:spacing w:val="-2"/>
          <w:sz w:val="20"/>
        </w:rPr>
        <w:t>sahibi</w:t>
      </w:r>
      <w:r>
        <w:rPr>
          <w:color w:val="231F20"/>
          <w:spacing w:val="-11"/>
          <w:sz w:val="20"/>
        </w:rPr>
        <w:t xml:space="preserve"> </w:t>
      </w:r>
      <w:r>
        <w:rPr>
          <w:color w:val="231F20"/>
          <w:spacing w:val="-2"/>
          <w:sz w:val="20"/>
        </w:rPr>
        <w:t>olmaları</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fizik</w:t>
      </w:r>
      <w:r>
        <w:rPr>
          <w:color w:val="231F20"/>
          <w:spacing w:val="-11"/>
          <w:sz w:val="20"/>
        </w:rPr>
        <w:t xml:space="preserve"> </w:t>
      </w:r>
      <w:r>
        <w:rPr>
          <w:color w:val="231F20"/>
          <w:spacing w:val="-2"/>
          <w:sz w:val="20"/>
        </w:rPr>
        <w:t>kanunları</w:t>
      </w:r>
      <w:r>
        <w:rPr>
          <w:color w:val="231F20"/>
          <w:spacing w:val="-11"/>
          <w:sz w:val="20"/>
        </w:rPr>
        <w:t xml:space="preserve"> </w:t>
      </w:r>
      <w:r>
        <w:rPr>
          <w:color w:val="231F20"/>
          <w:spacing w:val="-2"/>
          <w:sz w:val="20"/>
        </w:rPr>
        <w:t>ile</w:t>
      </w:r>
      <w:r>
        <w:rPr>
          <w:color w:val="231F20"/>
          <w:spacing w:val="-11"/>
          <w:sz w:val="20"/>
        </w:rPr>
        <w:t xml:space="preserve"> </w:t>
      </w:r>
      <w:r>
        <w:rPr>
          <w:color w:val="231F20"/>
          <w:spacing w:val="-2"/>
          <w:sz w:val="20"/>
        </w:rPr>
        <w:t>mühendislik</w:t>
      </w:r>
      <w:r>
        <w:rPr>
          <w:color w:val="231F20"/>
          <w:spacing w:val="-11"/>
          <w:sz w:val="20"/>
        </w:rPr>
        <w:t xml:space="preserve"> </w:t>
      </w:r>
      <w:r>
        <w:rPr>
          <w:color w:val="231F20"/>
          <w:spacing w:val="-2"/>
          <w:sz w:val="20"/>
        </w:rPr>
        <w:t xml:space="preserve">kavramlarını </w:t>
      </w:r>
      <w:r>
        <w:rPr>
          <w:color w:val="231F20"/>
          <w:sz w:val="20"/>
        </w:rPr>
        <w:t>dikkate alarak tasarım yapabilmeleri,</w:t>
      </w:r>
    </w:p>
    <w:p w14:paraId="3330C499" w14:textId="77777777" w:rsidR="00E94F05" w:rsidRDefault="00DF3DC5">
      <w:pPr>
        <w:pStyle w:val="ListeParagraf"/>
        <w:numPr>
          <w:ilvl w:val="0"/>
          <w:numId w:val="57"/>
        </w:numPr>
        <w:tabs>
          <w:tab w:val="left" w:pos="971"/>
        </w:tabs>
        <w:spacing w:before="114" w:line="278" w:lineRule="auto"/>
        <w:ind w:left="850" w:right="565" w:firstLine="0"/>
        <w:jc w:val="both"/>
        <w:rPr>
          <w:sz w:val="20"/>
        </w:rPr>
      </w:pPr>
      <w:r>
        <w:rPr>
          <w:color w:val="231F20"/>
          <w:spacing w:val="-2"/>
          <w:sz w:val="20"/>
        </w:rPr>
        <w:t>Ürün</w:t>
      </w:r>
      <w:r>
        <w:rPr>
          <w:color w:val="231F20"/>
          <w:spacing w:val="-6"/>
          <w:sz w:val="20"/>
        </w:rPr>
        <w:t xml:space="preserve"> </w:t>
      </w:r>
      <w:r>
        <w:rPr>
          <w:color w:val="231F20"/>
          <w:spacing w:val="-2"/>
          <w:sz w:val="20"/>
        </w:rPr>
        <w:t>veya</w:t>
      </w:r>
      <w:r>
        <w:rPr>
          <w:color w:val="231F20"/>
          <w:spacing w:val="-6"/>
          <w:sz w:val="20"/>
        </w:rPr>
        <w:t xml:space="preserve"> </w:t>
      </w:r>
      <w:r>
        <w:rPr>
          <w:color w:val="231F20"/>
          <w:spacing w:val="-2"/>
          <w:sz w:val="20"/>
        </w:rPr>
        <w:t>ürünlerini,</w:t>
      </w:r>
      <w:r>
        <w:rPr>
          <w:color w:val="231F20"/>
          <w:spacing w:val="-6"/>
          <w:sz w:val="20"/>
        </w:rPr>
        <w:t xml:space="preserve"> </w:t>
      </w:r>
      <w:r>
        <w:rPr>
          <w:color w:val="231F20"/>
          <w:spacing w:val="-2"/>
          <w:sz w:val="20"/>
        </w:rPr>
        <w:t>öğretim</w:t>
      </w:r>
      <w:r>
        <w:rPr>
          <w:color w:val="231F20"/>
          <w:spacing w:val="-6"/>
          <w:sz w:val="20"/>
        </w:rPr>
        <w:t xml:space="preserve"> </w:t>
      </w:r>
      <w:r>
        <w:rPr>
          <w:color w:val="231F20"/>
          <w:spacing w:val="-2"/>
          <w:sz w:val="20"/>
        </w:rPr>
        <w:t>yılı</w:t>
      </w:r>
      <w:r>
        <w:rPr>
          <w:color w:val="231F20"/>
          <w:spacing w:val="-6"/>
          <w:sz w:val="20"/>
        </w:rPr>
        <w:t xml:space="preserve"> </w:t>
      </w:r>
      <w:r>
        <w:rPr>
          <w:color w:val="231F20"/>
          <w:spacing w:val="-2"/>
          <w:sz w:val="20"/>
        </w:rPr>
        <w:t>sonunda</w:t>
      </w:r>
      <w:r>
        <w:rPr>
          <w:color w:val="231F20"/>
          <w:spacing w:val="-6"/>
          <w:sz w:val="20"/>
        </w:rPr>
        <w:t xml:space="preserve"> </w:t>
      </w:r>
      <w:r>
        <w:rPr>
          <w:color w:val="231F20"/>
          <w:spacing w:val="-2"/>
          <w:sz w:val="20"/>
        </w:rPr>
        <w:t>okul</w:t>
      </w:r>
      <w:r>
        <w:rPr>
          <w:color w:val="231F20"/>
          <w:spacing w:val="-6"/>
          <w:sz w:val="20"/>
        </w:rPr>
        <w:t xml:space="preserve"> </w:t>
      </w:r>
      <w:r>
        <w:rPr>
          <w:color w:val="231F20"/>
          <w:spacing w:val="-2"/>
          <w:sz w:val="20"/>
        </w:rPr>
        <w:t>yönetimi,</w:t>
      </w:r>
      <w:r>
        <w:rPr>
          <w:color w:val="231F20"/>
          <w:spacing w:val="-6"/>
          <w:sz w:val="20"/>
        </w:rPr>
        <w:t xml:space="preserve"> </w:t>
      </w:r>
      <w:r>
        <w:rPr>
          <w:color w:val="231F20"/>
          <w:spacing w:val="-2"/>
          <w:sz w:val="20"/>
        </w:rPr>
        <w:t>ders</w:t>
      </w:r>
      <w:r>
        <w:rPr>
          <w:color w:val="231F20"/>
          <w:spacing w:val="-6"/>
          <w:sz w:val="20"/>
        </w:rPr>
        <w:t xml:space="preserve"> </w:t>
      </w:r>
      <w:r>
        <w:rPr>
          <w:color w:val="231F20"/>
          <w:spacing w:val="-2"/>
          <w:sz w:val="20"/>
        </w:rPr>
        <w:t>öğretmenleri</w:t>
      </w:r>
      <w:r>
        <w:rPr>
          <w:color w:val="231F20"/>
          <w:spacing w:val="-6"/>
          <w:sz w:val="20"/>
        </w:rPr>
        <w:t xml:space="preserve"> </w:t>
      </w:r>
      <w:r>
        <w:rPr>
          <w:color w:val="231F20"/>
          <w:spacing w:val="-2"/>
          <w:sz w:val="20"/>
        </w:rPr>
        <w:t>ve</w:t>
      </w:r>
      <w:r>
        <w:rPr>
          <w:color w:val="231F20"/>
          <w:spacing w:val="-6"/>
          <w:sz w:val="20"/>
        </w:rPr>
        <w:t xml:space="preserve"> </w:t>
      </w:r>
      <w:r>
        <w:rPr>
          <w:color w:val="231F20"/>
          <w:spacing w:val="-2"/>
          <w:sz w:val="20"/>
        </w:rPr>
        <w:t>velilerin</w:t>
      </w:r>
      <w:r>
        <w:rPr>
          <w:color w:val="231F20"/>
          <w:spacing w:val="-6"/>
          <w:sz w:val="20"/>
        </w:rPr>
        <w:t xml:space="preserve"> </w:t>
      </w:r>
      <w:r>
        <w:rPr>
          <w:color w:val="231F20"/>
          <w:spacing w:val="-2"/>
          <w:sz w:val="20"/>
        </w:rPr>
        <w:t>de</w:t>
      </w:r>
      <w:r>
        <w:rPr>
          <w:color w:val="231F20"/>
          <w:spacing w:val="-6"/>
          <w:sz w:val="20"/>
        </w:rPr>
        <w:t xml:space="preserve"> </w:t>
      </w:r>
      <w:r>
        <w:rPr>
          <w:color w:val="231F20"/>
          <w:spacing w:val="-2"/>
          <w:sz w:val="20"/>
        </w:rPr>
        <w:t>katılımlarıyla</w:t>
      </w:r>
      <w:r>
        <w:rPr>
          <w:color w:val="231F20"/>
          <w:spacing w:val="-6"/>
          <w:sz w:val="20"/>
        </w:rPr>
        <w:t xml:space="preserve"> </w:t>
      </w:r>
      <w:r>
        <w:rPr>
          <w:color w:val="231F20"/>
          <w:spacing w:val="-2"/>
          <w:sz w:val="20"/>
        </w:rPr>
        <w:t>“Bunu</w:t>
      </w:r>
      <w:r>
        <w:rPr>
          <w:color w:val="231F20"/>
          <w:spacing w:val="-6"/>
          <w:sz w:val="20"/>
        </w:rPr>
        <w:t xml:space="preserve"> </w:t>
      </w:r>
      <w:r>
        <w:rPr>
          <w:color w:val="231F20"/>
          <w:spacing w:val="-2"/>
          <w:sz w:val="20"/>
        </w:rPr>
        <w:t xml:space="preserve">Ben </w:t>
      </w:r>
      <w:r>
        <w:rPr>
          <w:color w:val="231F20"/>
          <w:sz w:val="20"/>
        </w:rPr>
        <w:t>Yaptım”</w:t>
      </w:r>
      <w:r>
        <w:rPr>
          <w:color w:val="231F20"/>
          <w:spacing w:val="-21"/>
          <w:sz w:val="20"/>
        </w:rPr>
        <w:t xml:space="preserve"> </w:t>
      </w:r>
      <w:r>
        <w:rPr>
          <w:color w:val="231F20"/>
          <w:sz w:val="20"/>
        </w:rPr>
        <w:t>etkinliğinde</w:t>
      </w:r>
      <w:r>
        <w:rPr>
          <w:color w:val="231F20"/>
          <w:spacing w:val="-21"/>
          <w:sz w:val="20"/>
        </w:rPr>
        <w:t xml:space="preserve"> </w:t>
      </w:r>
      <w:r>
        <w:rPr>
          <w:color w:val="231F20"/>
          <w:sz w:val="20"/>
        </w:rPr>
        <w:t>görsel,</w:t>
      </w:r>
      <w:r>
        <w:rPr>
          <w:color w:val="231F20"/>
          <w:spacing w:val="-21"/>
          <w:sz w:val="20"/>
        </w:rPr>
        <w:t xml:space="preserve"> </w:t>
      </w:r>
      <w:r>
        <w:rPr>
          <w:color w:val="231F20"/>
          <w:sz w:val="20"/>
        </w:rPr>
        <w:t>sözel</w:t>
      </w:r>
      <w:r>
        <w:rPr>
          <w:color w:val="231F20"/>
          <w:spacing w:val="-21"/>
          <w:sz w:val="20"/>
        </w:rPr>
        <w:t xml:space="preserve"> </w:t>
      </w:r>
      <w:r>
        <w:rPr>
          <w:color w:val="231F20"/>
          <w:sz w:val="20"/>
        </w:rPr>
        <w:t>ve</w:t>
      </w:r>
      <w:r>
        <w:rPr>
          <w:color w:val="231F20"/>
          <w:spacing w:val="-21"/>
          <w:sz w:val="20"/>
        </w:rPr>
        <w:t xml:space="preserve"> </w:t>
      </w:r>
      <w:r>
        <w:rPr>
          <w:color w:val="231F20"/>
          <w:sz w:val="20"/>
        </w:rPr>
        <w:t>çoklu</w:t>
      </w:r>
      <w:r>
        <w:rPr>
          <w:color w:val="231F20"/>
          <w:spacing w:val="-21"/>
          <w:sz w:val="20"/>
        </w:rPr>
        <w:t xml:space="preserve"> </w:t>
      </w:r>
      <w:r>
        <w:rPr>
          <w:color w:val="231F20"/>
          <w:sz w:val="20"/>
        </w:rPr>
        <w:t>ortam</w:t>
      </w:r>
      <w:r>
        <w:rPr>
          <w:color w:val="231F20"/>
          <w:spacing w:val="-21"/>
          <w:sz w:val="20"/>
        </w:rPr>
        <w:t xml:space="preserve"> </w:t>
      </w:r>
      <w:r>
        <w:rPr>
          <w:color w:val="231F20"/>
          <w:sz w:val="20"/>
        </w:rPr>
        <w:t>sunularıyla</w:t>
      </w:r>
      <w:r>
        <w:rPr>
          <w:color w:val="231F20"/>
          <w:spacing w:val="-21"/>
          <w:sz w:val="20"/>
        </w:rPr>
        <w:t xml:space="preserve"> </w:t>
      </w:r>
      <w:r>
        <w:rPr>
          <w:color w:val="231F20"/>
          <w:sz w:val="20"/>
        </w:rPr>
        <w:t>sergileyebilmeleri,</w:t>
      </w:r>
    </w:p>
    <w:p w14:paraId="70F30037" w14:textId="77777777" w:rsidR="00E94F05" w:rsidRDefault="00DF3DC5">
      <w:pPr>
        <w:pStyle w:val="ListeParagraf"/>
        <w:numPr>
          <w:ilvl w:val="0"/>
          <w:numId w:val="57"/>
        </w:numPr>
        <w:tabs>
          <w:tab w:val="left" w:pos="950"/>
        </w:tabs>
        <w:spacing w:line="278" w:lineRule="auto"/>
        <w:ind w:left="850" w:right="565" w:firstLine="0"/>
        <w:jc w:val="both"/>
        <w:rPr>
          <w:sz w:val="20"/>
        </w:rPr>
      </w:pPr>
      <w:r>
        <w:rPr>
          <w:color w:val="231F20"/>
          <w:spacing w:val="-4"/>
          <w:sz w:val="20"/>
        </w:rPr>
        <w:t>Dönem</w:t>
      </w:r>
      <w:r>
        <w:rPr>
          <w:color w:val="231F20"/>
          <w:spacing w:val="-8"/>
          <w:sz w:val="20"/>
        </w:rPr>
        <w:t xml:space="preserve"> </w:t>
      </w:r>
      <w:r>
        <w:rPr>
          <w:color w:val="231F20"/>
          <w:spacing w:val="-4"/>
          <w:sz w:val="20"/>
        </w:rPr>
        <w:t>boyunca</w:t>
      </w:r>
      <w:r>
        <w:rPr>
          <w:color w:val="231F20"/>
          <w:spacing w:val="-8"/>
          <w:sz w:val="20"/>
        </w:rPr>
        <w:t xml:space="preserve"> </w:t>
      </w:r>
      <w:r>
        <w:rPr>
          <w:color w:val="231F20"/>
          <w:spacing w:val="-4"/>
          <w:sz w:val="20"/>
        </w:rPr>
        <w:t>tasarladıkları</w:t>
      </w:r>
      <w:r>
        <w:rPr>
          <w:color w:val="231F20"/>
          <w:spacing w:val="-8"/>
          <w:sz w:val="20"/>
        </w:rPr>
        <w:t xml:space="preserve"> </w:t>
      </w:r>
      <w:r>
        <w:rPr>
          <w:color w:val="231F20"/>
          <w:spacing w:val="-4"/>
          <w:sz w:val="20"/>
        </w:rPr>
        <w:t>ürün</w:t>
      </w:r>
      <w:r>
        <w:rPr>
          <w:color w:val="231F20"/>
          <w:spacing w:val="-8"/>
          <w:sz w:val="20"/>
        </w:rPr>
        <w:t xml:space="preserve"> </w:t>
      </w:r>
      <w:r>
        <w:rPr>
          <w:color w:val="231F20"/>
          <w:spacing w:val="-4"/>
          <w:sz w:val="20"/>
        </w:rPr>
        <w:t>veya</w:t>
      </w:r>
      <w:r>
        <w:rPr>
          <w:color w:val="231F20"/>
          <w:spacing w:val="-8"/>
          <w:sz w:val="20"/>
        </w:rPr>
        <w:t xml:space="preserve"> </w:t>
      </w:r>
      <w:r>
        <w:rPr>
          <w:color w:val="231F20"/>
          <w:spacing w:val="-4"/>
          <w:sz w:val="20"/>
        </w:rPr>
        <w:t>ürünlerini</w:t>
      </w:r>
      <w:r>
        <w:rPr>
          <w:color w:val="231F20"/>
          <w:spacing w:val="-8"/>
          <w:sz w:val="20"/>
        </w:rPr>
        <w:t xml:space="preserve"> </w:t>
      </w:r>
      <w:r>
        <w:rPr>
          <w:color w:val="231F20"/>
          <w:spacing w:val="-4"/>
          <w:sz w:val="20"/>
        </w:rPr>
        <w:t>sözel</w:t>
      </w:r>
      <w:r>
        <w:rPr>
          <w:color w:val="231F20"/>
          <w:spacing w:val="-8"/>
          <w:sz w:val="20"/>
        </w:rPr>
        <w:t xml:space="preserve"> </w:t>
      </w:r>
      <w:r>
        <w:rPr>
          <w:color w:val="231F20"/>
          <w:spacing w:val="-4"/>
          <w:sz w:val="20"/>
        </w:rPr>
        <w:t>olarak</w:t>
      </w:r>
      <w:r>
        <w:rPr>
          <w:color w:val="231F20"/>
          <w:spacing w:val="-8"/>
          <w:sz w:val="20"/>
        </w:rPr>
        <w:t xml:space="preserve"> </w:t>
      </w:r>
      <w:r>
        <w:rPr>
          <w:color w:val="231F20"/>
          <w:spacing w:val="-4"/>
          <w:sz w:val="20"/>
        </w:rPr>
        <w:t>anlatabilecekleri</w:t>
      </w:r>
      <w:r>
        <w:rPr>
          <w:color w:val="231F20"/>
          <w:spacing w:val="-8"/>
          <w:sz w:val="20"/>
        </w:rPr>
        <w:t xml:space="preserve"> </w:t>
      </w:r>
      <w:r>
        <w:rPr>
          <w:color w:val="231F20"/>
          <w:spacing w:val="-4"/>
          <w:sz w:val="20"/>
        </w:rPr>
        <w:t>tanıtım</w:t>
      </w:r>
      <w:r>
        <w:rPr>
          <w:color w:val="231F20"/>
          <w:spacing w:val="-8"/>
          <w:sz w:val="20"/>
        </w:rPr>
        <w:t xml:space="preserve"> </w:t>
      </w:r>
      <w:r>
        <w:rPr>
          <w:color w:val="231F20"/>
          <w:spacing w:val="-4"/>
          <w:sz w:val="20"/>
        </w:rPr>
        <w:t>kartı,</w:t>
      </w:r>
      <w:r>
        <w:rPr>
          <w:color w:val="231F20"/>
          <w:spacing w:val="-8"/>
          <w:sz w:val="20"/>
        </w:rPr>
        <w:t xml:space="preserve"> </w:t>
      </w:r>
      <w:r>
        <w:rPr>
          <w:color w:val="231F20"/>
          <w:spacing w:val="-4"/>
          <w:sz w:val="20"/>
        </w:rPr>
        <w:t>afiş,</w:t>
      </w:r>
      <w:r>
        <w:rPr>
          <w:color w:val="231F20"/>
          <w:spacing w:val="-8"/>
          <w:sz w:val="20"/>
        </w:rPr>
        <w:t xml:space="preserve"> </w:t>
      </w:r>
      <w:r>
        <w:rPr>
          <w:color w:val="231F20"/>
          <w:spacing w:val="-4"/>
          <w:sz w:val="20"/>
        </w:rPr>
        <w:t>el</w:t>
      </w:r>
      <w:r>
        <w:rPr>
          <w:color w:val="231F20"/>
          <w:spacing w:val="-8"/>
          <w:sz w:val="20"/>
        </w:rPr>
        <w:t xml:space="preserve"> </w:t>
      </w:r>
      <w:r>
        <w:rPr>
          <w:color w:val="231F20"/>
          <w:spacing w:val="-4"/>
          <w:sz w:val="20"/>
        </w:rPr>
        <w:t>broşürü</w:t>
      </w:r>
      <w:r>
        <w:rPr>
          <w:color w:val="231F20"/>
          <w:spacing w:val="-8"/>
          <w:sz w:val="20"/>
        </w:rPr>
        <w:t xml:space="preserve"> </w:t>
      </w:r>
      <w:r>
        <w:rPr>
          <w:color w:val="231F20"/>
          <w:spacing w:val="-4"/>
          <w:sz w:val="20"/>
        </w:rPr>
        <w:t>vb.</w:t>
      </w:r>
      <w:r>
        <w:rPr>
          <w:color w:val="231F20"/>
          <w:spacing w:val="-8"/>
          <w:sz w:val="20"/>
        </w:rPr>
        <w:t xml:space="preserve"> </w:t>
      </w:r>
      <w:r>
        <w:rPr>
          <w:color w:val="231F20"/>
          <w:spacing w:val="-4"/>
          <w:sz w:val="20"/>
        </w:rPr>
        <w:t xml:space="preserve">ma- </w:t>
      </w:r>
      <w:r>
        <w:rPr>
          <w:color w:val="231F20"/>
          <w:sz w:val="20"/>
        </w:rPr>
        <w:t>teryaller</w:t>
      </w:r>
      <w:r>
        <w:rPr>
          <w:color w:val="231F20"/>
          <w:spacing w:val="-4"/>
          <w:sz w:val="20"/>
        </w:rPr>
        <w:t xml:space="preserve"> </w:t>
      </w:r>
      <w:r>
        <w:rPr>
          <w:color w:val="231F20"/>
          <w:sz w:val="20"/>
        </w:rPr>
        <w:t>hazırlayarak</w:t>
      </w:r>
      <w:r>
        <w:rPr>
          <w:color w:val="231F20"/>
          <w:spacing w:val="-4"/>
          <w:sz w:val="20"/>
        </w:rPr>
        <w:t xml:space="preserve"> </w:t>
      </w:r>
      <w:r>
        <w:rPr>
          <w:color w:val="231F20"/>
          <w:sz w:val="20"/>
        </w:rPr>
        <w:t>sergileyebilmeleri,</w:t>
      </w:r>
    </w:p>
    <w:p w14:paraId="355C27A1" w14:textId="77777777" w:rsidR="00E94F05" w:rsidRDefault="00DF3DC5">
      <w:pPr>
        <w:pStyle w:val="ListeParagraf"/>
        <w:numPr>
          <w:ilvl w:val="0"/>
          <w:numId w:val="57"/>
        </w:numPr>
        <w:tabs>
          <w:tab w:val="left" w:pos="950"/>
        </w:tabs>
        <w:ind w:left="950" w:hanging="100"/>
        <w:jc w:val="both"/>
        <w:rPr>
          <w:sz w:val="20"/>
        </w:rPr>
      </w:pPr>
      <w:r>
        <w:rPr>
          <w:color w:val="231F20"/>
          <w:spacing w:val="-4"/>
          <w:sz w:val="20"/>
        </w:rPr>
        <w:t>İnovatif</w:t>
      </w:r>
      <w:r>
        <w:rPr>
          <w:color w:val="231F20"/>
          <w:spacing w:val="-14"/>
          <w:sz w:val="20"/>
        </w:rPr>
        <w:t xml:space="preserve"> </w:t>
      </w:r>
      <w:r>
        <w:rPr>
          <w:color w:val="231F20"/>
          <w:spacing w:val="-4"/>
          <w:sz w:val="20"/>
        </w:rPr>
        <w:t>ürünler</w:t>
      </w:r>
      <w:r>
        <w:rPr>
          <w:color w:val="231F20"/>
          <w:spacing w:val="-14"/>
          <w:sz w:val="20"/>
        </w:rPr>
        <w:t xml:space="preserve"> </w:t>
      </w:r>
      <w:r>
        <w:rPr>
          <w:color w:val="231F20"/>
          <w:spacing w:val="-4"/>
          <w:sz w:val="20"/>
        </w:rPr>
        <w:t>için</w:t>
      </w:r>
      <w:r>
        <w:rPr>
          <w:color w:val="231F20"/>
          <w:spacing w:val="-14"/>
          <w:sz w:val="20"/>
        </w:rPr>
        <w:t xml:space="preserve"> </w:t>
      </w:r>
      <w:r>
        <w:rPr>
          <w:color w:val="231F20"/>
          <w:spacing w:val="-4"/>
          <w:sz w:val="20"/>
        </w:rPr>
        <w:t>öğrencilerin</w:t>
      </w:r>
      <w:r>
        <w:rPr>
          <w:color w:val="231F20"/>
          <w:spacing w:val="-14"/>
          <w:sz w:val="20"/>
        </w:rPr>
        <w:t xml:space="preserve"> </w:t>
      </w:r>
      <w:r>
        <w:rPr>
          <w:color w:val="231F20"/>
          <w:spacing w:val="-4"/>
          <w:sz w:val="20"/>
        </w:rPr>
        <w:t>faydalı</w:t>
      </w:r>
      <w:r>
        <w:rPr>
          <w:color w:val="231F20"/>
          <w:spacing w:val="-14"/>
          <w:sz w:val="20"/>
        </w:rPr>
        <w:t xml:space="preserve"> </w:t>
      </w:r>
      <w:r>
        <w:rPr>
          <w:color w:val="231F20"/>
          <w:spacing w:val="-4"/>
          <w:sz w:val="20"/>
        </w:rPr>
        <w:t>model</w:t>
      </w:r>
      <w:r>
        <w:rPr>
          <w:color w:val="231F20"/>
          <w:spacing w:val="-14"/>
          <w:sz w:val="20"/>
        </w:rPr>
        <w:t xml:space="preserve"> </w:t>
      </w:r>
      <w:r>
        <w:rPr>
          <w:color w:val="231F20"/>
          <w:spacing w:val="-4"/>
          <w:sz w:val="20"/>
        </w:rPr>
        <w:t>belgesi</w:t>
      </w:r>
      <w:r>
        <w:rPr>
          <w:color w:val="231F20"/>
          <w:spacing w:val="-14"/>
          <w:sz w:val="20"/>
        </w:rPr>
        <w:t xml:space="preserve"> </w:t>
      </w:r>
      <w:r>
        <w:rPr>
          <w:color w:val="231F20"/>
          <w:spacing w:val="-4"/>
          <w:sz w:val="20"/>
        </w:rPr>
        <w:t>veya</w:t>
      </w:r>
      <w:r>
        <w:rPr>
          <w:color w:val="231F20"/>
          <w:spacing w:val="-13"/>
          <w:sz w:val="20"/>
        </w:rPr>
        <w:t xml:space="preserve"> </w:t>
      </w:r>
      <w:r>
        <w:rPr>
          <w:color w:val="231F20"/>
          <w:spacing w:val="-4"/>
          <w:sz w:val="20"/>
        </w:rPr>
        <w:t>patent</w:t>
      </w:r>
      <w:r>
        <w:rPr>
          <w:color w:val="231F20"/>
          <w:spacing w:val="-14"/>
          <w:sz w:val="20"/>
        </w:rPr>
        <w:t xml:space="preserve"> </w:t>
      </w:r>
      <w:r>
        <w:rPr>
          <w:color w:val="231F20"/>
          <w:spacing w:val="-4"/>
          <w:sz w:val="20"/>
        </w:rPr>
        <w:t>başvurusu</w:t>
      </w:r>
      <w:r>
        <w:rPr>
          <w:color w:val="231F20"/>
          <w:spacing w:val="-14"/>
          <w:sz w:val="20"/>
        </w:rPr>
        <w:t xml:space="preserve"> </w:t>
      </w:r>
      <w:r>
        <w:rPr>
          <w:color w:val="231F20"/>
          <w:spacing w:val="-4"/>
          <w:sz w:val="20"/>
        </w:rPr>
        <w:t>yapabilme</w:t>
      </w:r>
      <w:r>
        <w:rPr>
          <w:color w:val="231F20"/>
          <w:spacing w:val="-14"/>
          <w:sz w:val="20"/>
        </w:rPr>
        <w:t xml:space="preserve"> </w:t>
      </w:r>
      <w:r>
        <w:rPr>
          <w:color w:val="231F20"/>
          <w:spacing w:val="-4"/>
          <w:sz w:val="20"/>
        </w:rPr>
        <w:t>yollarını</w:t>
      </w:r>
      <w:r>
        <w:rPr>
          <w:color w:val="231F20"/>
          <w:spacing w:val="-14"/>
          <w:sz w:val="20"/>
        </w:rPr>
        <w:t xml:space="preserve"> </w:t>
      </w:r>
      <w:r>
        <w:rPr>
          <w:color w:val="231F20"/>
          <w:spacing w:val="-4"/>
          <w:sz w:val="20"/>
        </w:rPr>
        <w:t>fark</w:t>
      </w:r>
      <w:r>
        <w:rPr>
          <w:color w:val="231F20"/>
          <w:spacing w:val="-14"/>
          <w:sz w:val="20"/>
        </w:rPr>
        <w:t xml:space="preserve"> </w:t>
      </w:r>
      <w:r>
        <w:rPr>
          <w:color w:val="231F20"/>
          <w:spacing w:val="-4"/>
          <w:sz w:val="20"/>
        </w:rPr>
        <w:t>etmeleri,</w:t>
      </w:r>
    </w:p>
    <w:p w14:paraId="2B6929D3" w14:textId="77777777" w:rsidR="00E94F05" w:rsidRDefault="00DF3DC5">
      <w:pPr>
        <w:pStyle w:val="ListeParagraf"/>
        <w:numPr>
          <w:ilvl w:val="0"/>
          <w:numId w:val="57"/>
        </w:numPr>
        <w:tabs>
          <w:tab w:val="left" w:pos="950"/>
        </w:tabs>
        <w:spacing w:before="152"/>
        <w:ind w:left="950" w:hanging="100"/>
        <w:jc w:val="both"/>
        <w:rPr>
          <w:sz w:val="20"/>
        </w:rPr>
      </w:pPr>
      <w:r>
        <w:rPr>
          <w:color w:val="231F20"/>
          <w:spacing w:val="-2"/>
          <w:sz w:val="20"/>
        </w:rPr>
        <w:t>Teknoloji</w:t>
      </w:r>
      <w:r>
        <w:rPr>
          <w:color w:val="231F20"/>
          <w:spacing w:val="-23"/>
          <w:sz w:val="20"/>
        </w:rPr>
        <w:t xml:space="preserve"> </w:t>
      </w:r>
      <w:r>
        <w:rPr>
          <w:color w:val="231F20"/>
          <w:spacing w:val="-2"/>
          <w:sz w:val="20"/>
        </w:rPr>
        <w:t>geliştirme</w:t>
      </w:r>
      <w:r>
        <w:rPr>
          <w:color w:val="231F20"/>
          <w:spacing w:val="-22"/>
          <w:sz w:val="20"/>
        </w:rPr>
        <w:t xml:space="preserve"> </w:t>
      </w:r>
      <w:r>
        <w:rPr>
          <w:color w:val="231F20"/>
          <w:spacing w:val="-2"/>
          <w:sz w:val="20"/>
        </w:rPr>
        <w:t>süreci</w:t>
      </w:r>
      <w:r>
        <w:rPr>
          <w:color w:val="231F20"/>
          <w:spacing w:val="-22"/>
          <w:sz w:val="20"/>
        </w:rPr>
        <w:t xml:space="preserve"> </w:t>
      </w:r>
      <w:r>
        <w:rPr>
          <w:color w:val="231F20"/>
          <w:spacing w:val="-2"/>
          <w:sz w:val="20"/>
        </w:rPr>
        <w:t>ile</w:t>
      </w:r>
      <w:r>
        <w:rPr>
          <w:color w:val="231F20"/>
          <w:spacing w:val="-22"/>
          <w:sz w:val="20"/>
        </w:rPr>
        <w:t xml:space="preserve"> </w:t>
      </w:r>
      <w:r>
        <w:rPr>
          <w:color w:val="231F20"/>
          <w:spacing w:val="-2"/>
          <w:sz w:val="20"/>
        </w:rPr>
        <w:t>ilgili</w:t>
      </w:r>
      <w:r>
        <w:rPr>
          <w:color w:val="231F20"/>
          <w:spacing w:val="-22"/>
          <w:sz w:val="20"/>
        </w:rPr>
        <w:t xml:space="preserve"> </w:t>
      </w:r>
      <w:r>
        <w:rPr>
          <w:color w:val="231F20"/>
          <w:spacing w:val="-2"/>
          <w:sz w:val="20"/>
        </w:rPr>
        <w:t>temel</w:t>
      </w:r>
      <w:r>
        <w:rPr>
          <w:color w:val="231F20"/>
          <w:spacing w:val="-22"/>
          <w:sz w:val="20"/>
        </w:rPr>
        <w:t xml:space="preserve"> </w:t>
      </w:r>
      <w:r>
        <w:rPr>
          <w:color w:val="231F20"/>
          <w:spacing w:val="-2"/>
          <w:sz w:val="20"/>
        </w:rPr>
        <w:t>bilgileri</w:t>
      </w:r>
      <w:r>
        <w:rPr>
          <w:color w:val="231F20"/>
          <w:spacing w:val="-23"/>
          <w:sz w:val="20"/>
        </w:rPr>
        <w:t xml:space="preserve"> </w:t>
      </w:r>
      <w:r>
        <w:rPr>
          <w:color w:val="231F20"/>
          <w:spacing w:val="-2"/>
          <w:sz w:val="20"/>
        </w:rPr>
        <w:t>kazanabilmeleri</w:t>
      </w:r>
      <w:r>
        <w:rPr>
          <w:color w:val="231F20"/>
          <w:spacing w:val="-22"/>
          <w:sz w:val="20"/>
        </w:rPr>
        <w:t xml:space="preserve"> </w:t>
      </w:r>
      <w:r>
        <w:rPr>
          <w:color w:val="231F20"/>
          <w:spacing w:val="-2"/>
          <w:sz w:val="20"/>
        </w:rPr>
        <w:t>ve</w:t>
      </w:r>
      <w:r>
        <w:rPr>
          <w:color w:val="231F20"/>
          <w:spacing w:val="-22"/>
          <w:sz w:val="20"/>
        </w:rPr>
        <w:t xml:space="preserve"> </w:t>
      </w:r>
      <w:r>
        <w:rPr>
          <w:color w:val="231F20"/>
          <w:spacing w:val="-2"/>
          <w:sz w:val="20"/>
        </w:rPr>
        <w:t>uygulayabilmeleri,</w:t>
      </w:r>
    </w:p>
    <w:p w14:paraId="7C76516D" w14:textId="77777777" w:rsidR="00E94F05" w:rsidRDefault="00DF3DC5">
      <w:pPr>
        <w:pStyle w:val="ListeParagraf"/>
        <w:numPr>
          <w:ilvl w:val="0"/>
          <w:numId w:val="57"/>
        </w:numPr>
        <w:tabs>
          <w:tab w:val="left" w:pos="950"/>
        </w:tabs>
        <w:spacing w:before="152"/>
        <w:ind w:left="950" w:hanging="100"/>
        <w:jc w:val="both"/>
        <w:rPr>
          <w:sz w:val="20"/>
        </w:rPr>
      </w:pPr>
      <w:r>
        <w:rPr>
          <w:color w:val="231F20"/>
          <w:spacing w:val="-2"/>
          <w:sz w:val="20"/>
        </w:rPr>
        <w:t>Tasarım</w:t>
      </w:r>
      <w:r>
        <w:rPr>
          <w:color w:val="231F20"/>
          <w:spacing w:val="-23"/>
          <w:sz w:val="20"/>
        </w:rPr>
        <w:t xml:space="preserve"> </w:t>
      </w:r>
      <w:r>
        <w:rPr>
          <w:color w:val="231F20"/>
          <w:spacing w:val="-2"/>
          <w:sz w:val="20"/>
        </w:rPr>
        <w:t>kavramı,</w:t>
      </w:r>
      <w:r>
        <w:rPr>
          <w:color w:val="231F20"/>
          <w:spacing w:val="-23"/>
          <w:sz w:val="20"/>
        </w:rPr>
        <w:t xml:space="preserve"> </w:t>
      </w:r>
      <w:r>
        <w:rPr>
          <w:color w:val="231F20"/>
          <w:spacing w:val="-2"/>
          <w:sz w:val="20"/>
        </w:rPr>
        <w:t>türleri</w:t>
      </w:r>
      <w:r>
        <w:rPr>
          <w:color w:val="231F20"/>
          <w:spacing w:val="-22"/>
          <w:sz w:val="20"/>
        </w:rPr>
        <w:t xml:space="preserve"> </w:t>
      </w:r>
      <w:r>
        <w:rPr>
          <w:color w:val="231F20"/>
          <w:spacing w:val="-2"/>
          <w:sz w:val="20"/>
        </w:rPr>
        <w:t>ve</w:t>
      </w:r>
      <w:r>
        <w:rPr>
          <w:color w:val="231F20"/>
          <w:spacing w:val="-23"/>
          <w:sz w:val="20"/>
        </w:rPr>
        <w:t xml:space="preserve"> </w:t>
      </w:r>
      <w:r>
        <w:rPr>
          <w:color w:val="231F20"/>
          <w:spacing w:val="-2"/>
          <w:sz w:val="20"/>
        </w:rPr>
        <w:t>süreci</w:t>
      </w:r>
      <w:r>
        <w:rPr>
          <w:color w:val="231F20"/>
          <w:spacing w:val="-23"/>
          <w:sz w:val="20"/>
        </w:rPr>
        <w:t xml:space="preserve"> </w:t>
      </w:r>
      <w:r>
        <w:rPr>
          <w:color w:val="231F20"/>
          <w:spacing w:val="-2"/>
          <w:sz w:val="20"/>
        </w:rPr>
        <w:t>ile</w:t>
      </w:r>
      <w:r>
        <w:rPr>
          <w:color w:val="231F20"/>
          <w:spacing w:val="-22"/>
          <w:sz w:val="20"/>
        </w:rPr>
        <w:t xml:space="preserve"> </w:t>
      </w:r>
      <w:r>
        <w:rPr>
          <w:color w:val="231F20"/>
          <w:spacing w:val="-2"/>
          <w:sz w:val="20"/>
        </w:rPr>
        <w:t>ilgili</w:t>
      </w:r>
      <w:r>
        <w:rPr>
          <w:color w:val="231F20"/>
          <w:spacing w:val="-23"/>
          <w:sz w:val="20"/>
        </w:rPr>
        <w:t xml:space="preserve"> </w:t>
      </w:r>
      <w:r>
        <w:rPr>
          <w:color w:val="231F20"/>
          <w:spacing w:val="-2"/>
          <w:sz w:val="20"/>
        </w:rPr>
        <w:t>temel</w:t>
      </w:r>
      <w:r>
        <w:rPr>
          <w:color w:val="231F20"/>
          <w:spacing w:val="-23"/>
          <w:sz w:val="20"/>
        </w:rPr>
        <w:t xml:space="preserve"> </w:t>
      </w:r>
      <w:r>
        <w:rPr>
          <w:color w:val="231F20"/>
          <w:spacing w:val="-2"/>
          <w:sz w:val="20"/>
        </w:rPr>
        <w:t>bilgileri</w:t>
      </w:r>
      <w:r>
        <w:rPr>
          <w:color w:val="231F20"/>
          <w:spacing w:val="-22"/>
          <w:sz w:val="20"/>
        </w:rPr>
        <w:t xml:space="preserve"> </w:t>
      </w:r>
      <w:r>
        <w:rPr>
          <w:color w:val="231F20"/>
          <w:spacing w:val="-2"/>
          <w:sz w:val="20"/>
        </w:rPr>
        <w:t>kazanabilmeleri,</w:t>
      </w:r>
    </w:p>
    <w:p w14:paraId="621EB144" w14:textId="77777777" w:rsidR="00E94F05" w:rsidRDefault="00DF3DC5">
      <w:pPr>
        <w:pStyle w:val="ListeParagraf"/>
        <w:numPr>
          <w:ilvl w:val="0"/>
          <w:numId w:val="57"/>
        </w:numPr>
        <w:tabs>
          <w:tab w:val="left" w:pos="950"/>
        </w:tabs>
        <w:spacing w:before="152"/>
        <w:ind w:left="950" w:hanging="100"/>
        <w:jc w:val="both"/>
        <w:rPr>
          <w:sz w:val="20"/>
        </w:rPr>
      </w:pPr>
      <w:r>
        <w:rPr>
          <w:color w:val="231F20"/>
          <w:spacing w:val="-2"/>
          <w:sz w:val="20"/>
        </w:rPr>
        <w:t>Canlıları</w:t>
      </w:r>
      <w:r>
        <w:rPr>
          <w:color w:val="231F20"/>
          <w:spacing w:val="-22"/>
          <w:sz w:val="20"/>
        </w:rPr>
        <w:t xml:space="preserve"> </w:t>
      </w:r>
      <w:r>
        <w:rPr>
          <w:color w:val="231F20"/>
          <w:spacing w:val="-2"/>
          <w:sz w:val="20"/>
        </w:rPr>
        <w:t>ilgilendiren</w:t>
      </w:r>
      <w:r>
        <w:rPr>
          <w:color w:val="231F20"/>
          <w:spacing w:val="-21"/>
          <w:sz w:val="20"/>
        </w:rPr>
        <w:t xml:space="preserve"> </w:t>
      </w:r>
      <w:r>
        <w:rPr>
          <w:color w:val="231F20"/>
          <w:spacing w:val="-2"/>
          <w:sz w:val="20"/>
        </w:rPr>
        <w:t>ve</w:t>
      </w:r>
      <w:r>
        <w:rPr>
          <w:color w:val="231F20"/>
          <w:spacing w:val="-21"/>
          <w:sz w:val="20"/>
        </w:rPr>
        <w:t xml:space="preserve"> </w:t>
      </w:r>
      <w:r>
        <w:rPr>
          <w:color w:val="231F20"/>
          <w:spacing w:val="-2"/>
          <w:sz w:val="20"/>
        </w:rPr>
        <w:t>rahatsızlık</w:t>
      </w:r>
      <w:r>
        <w:rPr>
          <w:color w:val="231F20"/>
          <w:spacing w:val="-21"/>
          <w:sz w:val="20"/>
        </w:rPr>
        <w:t xml:space="preserve"> </w:t>
      </w:r>
      <w:r>
        <w:rPr>
          <w:color w:val="231F20"/>
          <w:spacing w:val="-2"/>
          <w:sz w:val="20"/>
        </w:rPr>
        <w:t>oluşturan</w:t>
      </w:r>
      <w:r>
        <w:rPr>
          <w:color w:val="231F20"/>
          <w:spacing w:val="-22"/>
          <w:sz w:val="20"/>
        </w:rPr>
        <w:t xml:space="preserve"> </w:t>
      </w:r>
      <w:r>
        <w:rPr>
          <w:color w:val="231F20"/>
          <w:spacing w:val="-2"/>
          <w:sz w:val="20"/>
        </w:rPr>
        <w:t>problemleri</w:t>
      </w:r>
      <w:r>
        <w:rPr>
          <w:color w:val="231F20"/>
          <w:spacing w:val="-21"/>
          <w:sz w:val="20"/>
        </w:rPr>
        <w:t xml:space="preserve"> </w:t>
      </w:r>
      <w:r>
        <w:rPr>
          <w:color w:val="231F20"/>
          <w:spacing w:val="-2"/>
          <w:sz w:val="20"/>
        </w:rPr>
        <w:t>belirleyebilmeleri,</w:t>
      </w:r>
    </w:p>
    <w:p w14:paraId="4E83627B" w14:textId="77777777" w:rsidR="00E94F05" w:rsidRDefault="00DF3DC5">
      <w:pPr>
        <w:pStyle w:val="ListeParagraf"/>
        <w:numPr>
          <w:ilvl w:val="0"/>
          <w:numId w:val="57"/>
        </w:numPr>
        <w:tabs>
          <w:tab w:val="left" w:pos="955"/>
        </w:tabs>
        <w:spacing w:before="152" w:line="278" w:lineRule="auto"/>
        <w:ind w:left="850" w:right="565" w:firstLine="0"/>
        <w:rPr>
          <w:sz w:val="20"/>
        </w:rPr>
      </w:pPr>
      <w:r>
        <w:rPr>
          <w:color w:val="231F20"/>
          <w:spacing w:val="-2"/>
          <w:sz w:val="20"/>
        </w:rPr>
        <w:t>Günlük</w:t>
      </w:r>
      <w:r>
        <w:rPr>
          <w:color w:val="231F20"/>
          <w:spacing w:val="-16"/>
          <w:sz w:val="20"/>
        </w:rPr>
        <w:t xml:space="preserve"> </w:t>
      </w:r>
      <w:r>
        <w:rPr>
          <w:color w:val="231F20"/>
          <w:spacing w:val="-2"/>
          <w:sz w:val="20"/>
        </w:rPr>
        <w:t>hayatta</w:t>
      </w:r>
      <w:r>
        <w:rPr>
          <w:color w:val="231F20"/>
          <w:spacing w:val="-16"/>
          <w:sz w:val="20"/>
        </w:rPr>
        <w:t xml:space="preserve"> </w:t>
      </w:r>
      <w:r>
        <w:rPr>
          <w:color w:val="231F20"/>
          <w:spacing w:val="-2"/>
          <w:sz w:val="20"/>
        </w:rPr>
        <w:t>karşılaştıkları</w:t>
      </w:r>
      <w:r>
        <w:rPr>
          <w:color w:val="231F20"/>
          <w:spacing w:val="-16"/>
          <w:sz w:val="20"/>
        </w:rPr>
        <w:t xml:space="preserve"> </w:t>
      </w:r>
      <w:r>
        <w:rPr>
          <w:color w:val="231F20"/>
          <w:spacing w:val="-2"/>
          <w:sz w:val="20"/>
        </w:rPr>
        <w:t>problemlerin</w:t>
      </w:r>
      <w:r>
        <w:rPr>
          <w:color w:val="231F20"/>
          <w:spacing w:val="-17"/>
          <w:sz w:val="20"/>
        </w:rPr>
        <w:t xml:space="preserve"> </w:t>
      </w:r>
      <w:r>
        <w:rPr>
          <w:color w:val="231F20"/>
          <w:spacing w:val="-2"/>
          <w:sz w:val="20"/>
        </w:rPr>
        <w:t>çözümüne</w:t>
      </w:r>
      <w:r>
        <w:rPr>
          <w:color w:val="231F20"/>
          <w:spacing w:val="-16"/>
          <w:sz w:val="20"/>
        </w:rPr>
        <w:t xml:space="preserve"> </w:t>
      </w:r>
      <w:r>
        <w:rPr>
          <w:color w:val="231F20"/>
          <w:spacing w:val="-2"/>
          <w:sz w:val="20"/>
        </w:rPr>
        <w:t>ilişkin</w:t>
      </w:r>
      <w:r>
        <w:rPr>
          <w:color w:val="231F20"/>
          <w:spacing w:val="-16"/>
          <w:sz w:val="20"/>
        </w:rPr>
        <w:t xml:space="preserve"> </w:t>
      </w:r>
      <w:r>
        <w:rPr>
          <w:color w:val="231F20"/>
          <w:spacing w:val="-2"/>
          <w:sz w:val="20"/>
        </w:rPr>
        <w:t>sorumluluk</w:t>
      </w:r>
      <w:r>
        <w:rPr>
          <w:color w:val="231F20"/>
          <w:spacing w:val="-17"/>
          <w:sz w:val="20"/>
        </w:rPr>
        <w:t xml:space="preserve"> </w:t>
      </w:r>
      <w:r>
        <w:rPr>
          <w:color w:val="231F20"/>
          <w:spacing w:val="-2"/>
          <w:sz w:val="20"/>
        </w:rPr>
        <w:t>almaları</w:t>
      </w:r>
      <w:r>
        <w:rPr>
          <w:color w:val="231F20"/>
          <w:spacing w:val="-16"/>
          <w:sz w:val="20"/>
        </w:rPr>
        <w:t xml:space="preserve"> </w:t>
      </w:r>
      <w:r>
        <w:rPr>
          <w:color w:val="231F20"/>
          <w:spacing w:val="-2"/>
          <w:sz w:val="20"/>
        </w:rPr>
        <w:t>ve</w:t>
      </w:r>
      <w:r>
        <w:rPr>
          <w:color w:val="231F20"/>
          <w:spacing w:val="-16"/>
          <w:sz w:val="20"/>
        </w:rPr>
        <w:t xml:space="preserve"> </w:t>
      </w:r>
      <w:r>
        <w:rPr>
          <w:color w:val="231F20"/>
          <w:spacing w:val="-2"/>
          <w:sz w:val="20"/>
        </w:rPr>
        <w:t>bu</w:t>
      </w:r>
      <w:r>
        <w:rPr>
          <w:color w:val="231F20"/>
          <w:spacing w:val="-16"/>
          <w:sz w:val="20"/>
        </w:rPr>
        <w:t xml:space="preserve"> </w:t>
      </w:r>
      <w:r>
        <w:rPr>
          <w:color w:val="231F20"/>
          <w:spacing w:val="-2"/>
          <w:sz w:val="20"/>
        </w:rPr>
        <w:t>problemlerin</w:t>
      </w:r>
      <w:r>
        <w:rPr>
          <w:color w:val="231F20"/>
          <w:spacing w:val="-16"/>
          <w:sz w:val="20"/>
        </w:rPr>
        <w:t xml:space="preserve"> </w:t>
      </w:r>
      <w:r>
        <w:rPr>
          <w:color w:val="231F20"/>
          <w:spacing w:val="-2"/>
          <w:sz w:val="20"/>
        </w:rPr>
        <w:t>çözümünde</w:t>
      </w:r>
      <w:r>
        <w:rPr>
          <w:color w:val="231F20"/>
          <w:spacing w:val="-17"/>
          <w:sz w:val="20"/>
        </w:rPr>
        <w:t xml:space="preserve"> </w:t>
      </w:r>
      <w:r>
        <w:rPr>
          <w:color w:val="231F20"/>
          <w:spacing w:val="-2"/>
          <w:sz w:val="20"/>
        </w:rPr>
        <w:t xml:space="preserve">tek- </w:t>
      </w:r>
      <w:r>
        <w:rPr>
          <w:color w:val="231F20"/>
          <w:sz w:val="20"/>
        </w:rPr>
        <w:t>noloji</w:t>
      </w:r>
      <w:r>
        <w:rPr>
          <w:color w:val="231F20"/>
          <w:spacing w:val="-14"/>
          <w:sz w:val="20"/>
        </w:rPr>
        <w:t xml:space="preserve"> </w:t>
      </w:r>
      <w:r>
        <w:rPr>
          <w:color w:val="231F20"/>
          <w:sz w:val="20"/>
        </w:rPr>
        <w:t>geliştirme</w:t>
      </w:r>
      <w:r>
        <w:rPr>
          <w:color w:val="231F20"/>
          <w:spacing w:val="-14"/>
          <w:sz w:val="20"/>
        </w:rPr>
        <w:t xml:space="preserve"> </w:t>
      </w:r>
      <w:r>
        <w:rPr>
          <w:color w:val="231F20"/>
          <w:sz w:val="20"/>
        </w:rPr>
        <w:t>süreçlerini</w:t>
      </w:r>
      <w:r>
        <w:rPr>
          <w:color w:val="231F20"/>
          <w:spacing w:val="-14"/>
          <w:sz w:val="20"/>
        </w:rPr>
        <w:t xml:space="preserve"> </w:t>
      </w:r>
      <w:r>
        <w:rPr>
          <w:color w:val="231F20"/>
          <w:sz w:val="20"/>
        </w:rPr>
        <w:t>ve</w:t>
      </w:r>
      <w:r>
        <w:rPr>
          <w:color w:val="231F20"/>
          <w:spacing w:val="-14"/>
          <w:sz w:val="20"/>
        </w:rPr>
        <w:t xml:space="preserve"> </w:t>
      </w:r>
      <w:r>
        <w:rPr>
          <w:color w:val="231F20"/>
          <w:sz w:val="20"/>
        </w:rPr>
        <w:t>tasarım</w:t>
      </w:r>
      <w:r>
        <w:rPr>
          <w:color w:val="231F20"/>
          <w:spacing w:val="-14"/>
          <w:sz w:val="20"/>
        </w:rPr>
        <w:t xml:space="preserve"> </w:t>
      </w:r>
      <w:r>
        <w:rPr>
          <w:color w:val="231F20"/>
          <w:sz w:val="20"/>
        </w:rPr>
        <w:t>yapabilme</w:t>
      </w:r>
      <w:r>
        <w:rPr>
          <w:color w:val="231F20"/>
          <w:spacing w:val="-14"/>
          <w:sz w:val="20"/>
        </w:rPr>
        <w:t xml:space="preserve"> </w:t>
      </w:r>
      <w:r>
        <w:rPr>
          <w:color w:val="231F20"/>
          <w:sz w:val="20"/>
        </w:rPr>
        <w:t>becerilerini</w:t>
      </w:r>
      <w:r>
        <w:rPr>
          <w:color w:val="231F20"/>
          <w:spacing w:val="-14"/>
          <w:sz w:val="20"/>
        </w:rPr>
        <w:t xml:space="preserve"> </w:t>
      </w:r>
      <w:r>
        <w:rPr>
          <w:color w:val="231F20"/>
          <w:sz w:val="20"/>
        </w:rPr>
        <w:t>kullanabilmeleri,</w:t>
      </w:r>
    </w:p>
    <w:p w14:paraId="2165EE4A" w14:textId="77777777" w:rsidR="00E94F05" w:rsidRDefault="00DF3DC5">
      <w:pPr>
        <w:pStyle w:val="ListeParagraf"/>
        <w:numPr>
          <w:ilvl w:val="0"/>
          <w:numId w:val="57"/>
        </w:numPr>
        <w:tabs>
          <w:tab w:val="left" w:pos="952"/>
        </w:tabs>
        <w:spacing w:before="114" w:line="278" w:lineRule="auto"/>
        <w:ind w:left="850" w:right="565" w:firstLine="0"/>
        <w:rPr>
          <w:sz w:val="20"/>
        </w:rPr>
      </w:pPr>
      <w:r>
        <w:rPr>
          <w:color w:val="231F20"/>
          <w:spacing w:val="-2"/>
          <w:sz w:val="20"/>
        </w:rPr>
        <w:t>Tasarımcıların</w:t>
      </w:r>
      <w:r>
        <w:rPr>
          <w:color w:val="231F20"/>
          <w:spacing w:val="-18"/>
          <w:sz w:val="20"/>
        </w:rPr>
        <w:t xml:space="preserve"> </w:t>
      </w:r>
      <w:r>
        <w:rPr>
          <w:color w:val="231F20"/>
          <w:spacing w:val="-2"/>
          <w:sz w:val="20"/>
        </w:rPr>
        <w:t>uyguladığı</w:t>
      </w:r>
      <w:r>
        <w:rPr>
          <w:color w:val="231F20"/>
          <w:spacing w:val="-18"/>
          <w:sz w:val="20"/>
        </w:rPr>
        <w:t xml:space="preserve"> </w:t>
      </w:r>
      <w:r>
        <w:rPr>
          <w:color w:val="231F20"/>
          <w:spacing w:val="-2"/>
          <w:sz w:val="20"/>
        </w:rPr>
        <w:t>problem</w:t>
      </w:r>
      <w:r>
        <w:rPr>
          <w:color w:val="231F20"/>
          <w:spacing w:val="-18"/>
          <w:sz w:val="20"/>
        </w:rPr>
        <w:t xml:space="preserve"> </w:t>
      </w:r>
      <w:r>
        <w:rPr>
          <w:color w:val="231F20"/>
          <w:spacing w:val="-2"/>
          <w:sz w:val="20"/>
        </w:rPr>
        <w:t>belirleme</w:t>
      </w:r>
      <w:r>
        <w:rPr>
          <w:color w:val="231F20"/>
          <w:spacing w:val="-18"/>
          <w:sz w:val="20"/>
        </w:rPr>
        <w:t xml:space="preserve"> </w:t>
      </w:r>
      <w:r>
        <w:rPr>
          <w:color w:val="231F20"/>
          <w:spacing w:val="-2"/>
          <w:sz w:val="20"/>
        </w:rPr>
        <w:t>ve</w:t>
      </w:r>
      <w:r>
        <w:rPr>
          <w:color w:val="231F20"/>
          <w:spacing w:val="-18"/>
          <w:sz w:val="20"/>
        </w:rPr>
        <w:t xml:space="preserve"> </w:t>
      </w:r>
      <w:r>
        <w:rPr>
          <w:color w:val="231F20"/>
          <w:spacing w:val="-2"/>
          <w:sz w:val="20"/>
        </w:rPr>
        <w:t>şartlara</w:t>
      </w:r>
      <w:r>
        <w:rPr>
          <w:color w:val="231F20"/>
          <w:spacing w:val="-18"/>
          <w:sz w:val="20"/>
        </w:rPr>
        <w:t xml:space="preserve"> </w:t>
      </w:r>
      <w:r>
        <w:rPr>
          <w:color w:val="231F20"/>
          <w:spacing w:val="-2"/>
          <w:sz w:val="20"/>
        </w:rPr>
        <w:t>göre</w:t>
      </w:r>
      <w:r>
        <w:rPr>
          <w:color w:val="231F20"/>
          <w:spacing w:val="-18"/>
          <w:sz w:val="20"/>
        </w:rPr>
        <w:t xml:space="preserve"> </w:t>
      </w:r>
      <w:r>
        <w:rPr>
          <w:color w:val="231F20"/>
          <w:spacing w:val="-2"/>
          <w:sz w:val="20"/>
        </w:rPr>
        <w:t>en</w:t>
      </w:r>
      <w:r>
        <w:rPr>
          <w:color w:val="231F20"/>
          <w:spacing w:val="-18"/>
          <w:sz w:val="20"/>
        </w:rPr>
        <w:t xml:space="preserve"> </w:t>
      </w:r>
      <w:r>
        <w:rPr>
          <w:color w:val="231F20"/>
          <w:spacing w:val="-2"/>
          <w:sz w:val="20"/>
        </w:rPr>
        <w:t>uygun</w:t>
      </w:r>
      <w:r>
        <w:rPr>
          <w:color w:val="231F20"/>
          <w:spacing w:val="-18"/>
          <w:sz w:val="20"/>
        </w:rPr>
        <w:t xml:space="preserve"> </w:t>
      </w:r>
      <w:r>
        <w:rPr>
          <w:color w:val="231F20"/>
          <w:spacing w:val="-2"/>
          <w:sz w:val="20"/>
        </w:rPr>
        <w:t>çözüm</w:t>
      </w:r>
      <w:r>
        <w:rPr>
          <w:color w:val="231F20"/>
          <w:spacing w:val="-18"/>
          <w:sz w:val="20"/>
        </w:rPr>
        <w:t xml:space="preserve"> </w:t>
      </w:r>
      <w:r>
        <w:rPr>
          <w:color w:val="231F20"/>
          <w:spacing w:val="-2"/>
          <w:sz w:val="20"/>
        </w:rPr>
        <w:t>önerisi</w:t>
      </w:r>
      <w:r>
        <w:rPr>
          <w:color w:val="231F20"/>
          <w:spacing w:val="-18"/>
          <w:sz w:val="20"/>
        </w:rPr>
        <w:t xml:space="preserve"> </w:t>
      </w:r>
      <w:r>
        <w:rPr>
          <w:color w:val="231F20"/>
          <w:spacing w:val="-2"/>
          <w:sz w:val="20"/>
        </w:rPr>
        <w:t>geliştirme</w:t>
      </w:r>
      <w:r>
        <w:rPr>
          <w:color w:val="231F20"/>
          <w:spacing w:val="-18"/>
          <w:sz w:val="20"/>
        </w:rPr>
        <w:t xml:space="preserve"> </w:t>
      </w:r>
      <w:r>
        <w:rPr>
          <w:color w:val="231F20"/>
          <w:spacing w:val="-2"/>
          <w:sz w:val="20"/>
        </w:rPr>
        <w:t>süreçlerini</w:t>
      </w:r>
      <w:r>
        <w:rPr>
          <w:color w:val="231F20"/>
          <w:spacing w:val="-18"/>
          <w:sz w:val="20"/>
        </w:rPr>
        <w:t xml:space="preserve"> </w:t>
      </w:r>
      <w:r>
        <w:rPr>
          <w:color w:val="231F20"/>
          <w:spacing w:val="-2"/>
          <w:sz w:val="20"/>
        </w:rPr>
        <w:t>anlayabil- meleri,</w:t>
      </w:r>
    </w:p>
    <w:p w14:paraId="5E734C0C" w14:textId="77777777" w:rsidR="00E94F05" w:rsidRDefault="00DF3DC5">
      <w:pPr>
        <w:pStyle w:val="ListeParagraf"/>
        <w:numPr>
          <w:ilvl w:val="0"/>
          <w:numId w:val="57"/>
        </w:numPr>
        <w:tabs>
          <w:tab w:val="left" w:pos="953"/>
        </w:tabs>
        <w:spacing w:line="278" w:lineRule="auto"/>
        <w:ind w:left="850" w:right="565" w:firstLine="0"/>
        <w:rPr>
          <w:sz w:val="20"/>
        </w:rPr>
      </w:pPr>
      <w:r>
        <w:rPr>
          <w:color w:val="231F20"/>
          <w:spacing w:val="-4"/>
          <w:sz w:val="20"/>
        </w:rPr>
        <w:t>Teknoloji</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tasarım</w:t>
      </w:r>
      <w:r>
        <w:rPr>
          <w:color w:val="231F20"/>
          <w:spacing w:val="-9"/>
          <w:sz w:val="20"/>
        </w:rPr>
        <w:t xml:space="preserve"> </w:t>
      </w:r>
      <w:r>
        <w:rPr>
          <w:color w:val="231F20"/>
          <w:spacing w:val="-4"/>
          <w:sz w:val="20"/>
        </w:rPr>
        <w:t>bilgi</w:t>
      </w:r>
      <w:r>
        <w:rPr>
          <w:color w:val="231F20"/>
          <w:spacing w:val="-9"/>
          <w:sz w:val="20"/>
        </w:rPr>
        <w:t xml:space="preserve"> </w:t>
      </w:r>
      <w:r>
        <w:rPr>
          <w:color w:val="231F20"/>
          <w:spacing w:val="-4"/>
          <w:sz w:val="20"/>
        </w:rPr>
        <w:t>birikiminin</w:t>
      </w:r>
      <w:r>
        <w:rPr>
          <w:color w:val="231F20"/>
          <w:spacing w:val="-9"/>
          <w:sz w:val="20"/>
        </w:rPr>
        <w:t xml:space="preserve"> </w:t>
      </w:r>
      <w:r>
        <w:rPr>
          <w:color w:val="231F20"/>
          <w:spacing w:val="-4"/>
          <w:sz w:val="20"/>
        </w:rPr>
        <w:t>toplum,</w:t>
      </w:r>
      <w:r>
        <w:rPr>
          <w:color w:val="231F20"/>
          <w:spacing w:val="-9"/>
          <w:sz w:val="20"/>
        </w:rPr>
        <w:t xml:space="preserve"> </w:t>
      </w:r>
      <w:r>
        <w:rPr>
          <w:color w:val="231F20"/>
          <w:spacing w:val="-4"/>
          <w:sz w:val="20"/>
        </w:rPr>
        <w:t>ekonomi</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doğal</w:t>
      </w:r>
      <w:r>
        <w:rPr>
          <w:color w:val="231F20"/>
          <w:spacing w:val="-9"/>
          <w:sz w:val="20"/>
        </w:rPr>
        <w:t xml:space="preserve"> </w:t>
      </w:r>
      <w:r>
        <w:rPr>
          <w:color w:val="231F20"/>
          <w:spacing w:val="-4"/>
          <w:sz w:val="20"/>
        </w:rPr>
        <w:t>kaynaklara</w:t>
      </w:r>
      <w:r>
        <w:rPr>
          <w:color w:val="231F20"/>
          <w:spacing w:val="-9"/>
          <w:sz w:val="20"/>
        </w:rPr>
        <w:t xml:space="preserve"> </w:t>
      </w:r>
      <w:r>
        <w:rPr>
          <w:color w:val="231F20"/>
          <w:spacing w:val="-4"/>
          <w:sz w:val="20"/>
        </w:rPr>
        <w:t>ilişkin</w:t>
      </w:r>
      <w:r>
        <w:rPr>
          <w:color w:val="231F20"/>
          <w:spacing w:val="-9"/>
          <w:sz w:val="20"/>
        </w:rPr>
        <w:t xml:space="preserve"> </w:t>
      </w:r>
      <w:r>
        <w:rPr>
          <w:color w:val="231F20"/>
          <w:spacing w:val="-4"/>
          <w:sz w:val="20"/>
        </w:rPr>
        <w:t>sürdürülebilir</w:t>
      </w:r>
      <w:r>
        <w:rPr>
          <w:color w:val="231F20"/>
          <w:spacing w:val="-9"/>
          <w:sz w:val="20"/>
        </w:rPr>
        <w:t xml:space="preserve"> </w:t>
      </w:r>
      <w:r>
        <w:rPr>
          <w:color w:val="231F20"/>
          <w:spacing w:val="-4"/>
          <w:sz w:val="20"/>
        </w:rPr>
        <w:t>kalkınma</w:t>
      </w:r>
      <w:r>
        <w:rPr>
          <w:color w:val="231F20"/>
          <w:spacing w:val="-9"/>
          <w:sz w:val="20"/>
        </w:rPr>
        <w:t xml:space="preserve"> </w:t>
      </w:r>
      <w:r>
        <w:rPr>
          <w:color w:val="231F20"/>
          <w:spacing w:val="-4"/>
          <w:sz w:val="20"/>
        </w:rPr>
        <w:t>konuları</w:t>
      </w:r>
      <w:r>
        <w:rPr>
          <w:color w:val="231F20"/>
          <w:spacing w:val="-9"/>
          <w:sz w:val="20"/>
        </w:rPr>
        <w:t xml:space="preserve"> </w:t>
      </w:r>
      <w:r>
        <w:rPr>
          <w:color w:val="231F20"/>
          <w:spacing w:val="-4"/>
          <w:sz w:val="20"/>
        </w:rPr>
        <w:t xml:space="preserve">üze- </w:t>
      </w:r>
      <w:r>
        <w:rPr>
          <w:color w:val="231F20"/>
          <w:sz w:val="20"/>
        </w:rPr>
        <w:t>rindeki etkisini fark etmeleri,</w:t>
      </w:r>
    </w:p>
    <w:p w14:paraId="083946EC" w14:textId="77777777" w:rsidR="00E94F05" w:rsidRDefault="00DF3DC5">
      <w:pPr>
        <w:pStyle w:val="ListeParagraf"/>
        <w:numPr>
          <w:ilvl w:val="0"/>
          <w:numId w:val="57"/>
        </w:numPr>
        <w:tabs>
          <w:tab w:val="left" w:pos="965"/>
        </w:tabs>
        <w:spacing w:line="278" w:lineRule="auto"/>
        <w:ind w:left="850" w:right="565" w:firstLine="0"/>
        <w:rPr>
          <w:sz w:val="20"/>
        </w:rPr>
      </w:pPr>
      <w:r>
        <w:rPr>
          <w:color w:val="231F20"/>
          <w:spacing w:val="-2"/>
          <w:sz w:val="20"/>
        </w:rPr>
        <w:t xml:space="preserve">Karşılaşılan problemlere farklı malzemeler kullanarak bilimsel yöntemlerle ve teknoloji tasarım süreçleriyle çözüm/ </w:t>
      </w:r>
      <w:r>
        <w:rPr>
          <w:color w:val="231F20"/>
          <w:sz w:val="20"/>
        </w:rPr>
        <w:t>çözümler</w:t>
      </w:r>
      <w:r>
        <w:rPr>
          <w:color w:val="231F20"/>
          <w:spacing w:val="-4"/>
          <w:sz w:val="20"/>
        </w:rPr>
        <w:t xml:space="preserve"> </w:t>
      </w:r>
      <w:r>
        <w:rPr>
          <w:color w:val="231F20"/>
          <w:sz w:val="20"/>
        </w:rPr>
        <w:t>üretilebileceklerini</w:t>
      </w:r>
      <w:r>
        <w:rPr>
          <w:color w:val="231F20"/>
          <w:spacing w:val="-4"/>
          <w:sz w:val="20"/>
        </w:rPr>
        <w:t xml:space="preserve"> </w:t>
      </w:r>
      <w:r>
        <w:rPr>
          <w:color w:val="231F20"/>
          <w:sz w:val="20"/>
        </w:rPr>
        <w:t>kavrayabilmeleri,</w:t>
      </w:r>
    </w:p>
    <w:p w14:paraId="1862880E" w14:textId="77777777" w:rsidR="00E94F05" w:rsidRDefault="00DF3DC5">
      <w:pPr>
        <w:pStyle w:val="ListeParagraf"/>
        <w:numPr>
          <w:ilvl w:val="0"/>
          <w:numId w:val="57"/>
        </w:numPr>
        <w:tabs>
          <w:tab w:val="left" w:pos="950"/>
        </w:tabs>
        <w:spacing w:before="114"/>
        <w:ind w:left="950" w:hanging="100"/>
        <w:rPr>
          <w:sz w:val="20"/>
        </w:rPr>
      </w:pPr>
      <w:r>
        <w:rPr>
          <w:color w:val="231F20"/>
          <w:spacing w:val="-4"/>
          <w:sz w:val="20"/>
        </w:rPr>
        <w:t>Birey,</w:t>
      </w:r>
      <w:r>
        <w:rPr>
          <w:color w:val="231F20"/>
          <w:spacing w:val="-10"/>
          <w:sz w:val="20"/>
        </w:rPr>
        <w:t xml:space="preserve"> </w:t>
      </w:r>
      <w:r>
        <w:rPr>
          <w:color w:val="231F20"/>
          <w:spacing w:val="-4"/>
          <w:sz w:val="20"/>
        </w:rPr>
        <w:t>çevre,</w:t>
      </w:r>
      <w:r>
        <w:rPr>
          <w:color w:val="231F20"/>
          <w:spacing w:val="-10"/>
          <w:sz w:val="20"/>
        </w:rPr>
        <w:t xml:space="preserve"> </w:t>
      </w:r>
      <w:r>
        <w:rPr>
          <w:color w:val="231F20"/>
          <w:spacing w:val="-4"/>
          <w:sz w:val="20"/>
        </w:rPr>
        <w:t>toplum,</w:t>
      </w:r>
      <w:r>
        <w:rPr>
          <w:color w:val="231F20"/>
          <w:spacing w:val="-10"/>
          <w:sz w:val="20"/>
        </w:rPr>
        <w:t xml:space="preserve"> </w:t>
      </w:r>
      <w:r>
        <w:rPr>
          <w:color w:val="231F20"/>
          <w:spacing w:val="-4"/>
          <w:sz w:val="20"/>
        </w:rPr>
        <w:t>teknoloji</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tasarım</w:t>
      </w:r>
      <w:r>
        <w:rPr>
          <w:color w:val="231F20"/>
          <w:spacing w:val="-10"/>
          <w:sz w:val="20"/>
        </w:rPr>
        <w:t xml:space="preserve"> </w:t>
      </w:r>
      <w:r>
        <w:rPr>
          <w:color w:val="231F20"/>
          <w:spacing w:val="-4"/>
          <w:sz w:val="20"/>
        </w:rPr>
        <w:t>arasındaki</w:t>
      </w:r>
      <w:r>
        <w:rPr>
          <w:color w:val="231F20"/>
          <w:spacing w:val="-10"/>
          <w:sz w:val="20"/>
        </w:rPr>
        <w:t xml:space="preserve"> </w:t>
      </w:r>
      <w:r>
        <w:rPr>
          <w:color w:val="231F20"/>
          <w:spacing w:val="-4"/>
          <w:sz w:val="20"/>
        </w:rPr>
        <w:t>etkileşimi</w:t>
      </w:r>
      <w:r>
        <w:rPr>
          <w:color w:val="231F20"/>
          <w:spacing w:val="-10"/>
          <w:sz w:val="20"/>
        </w:rPr>
        <w:t xml:space="preserve"> </w:t>
      </w:r>
      <w:r>
        <w:rPr>
          <w:color w:val="231F20"/>
          <w:spacing w:val="-4"/>
          <w:sz w:val="20"/>
        </w:rPr>
        <w:t>fark</w:t>
      </w:r>
      <w:r>
        <w:rPr>
          <w:color w:val="231F20"/>
          <w:spacing w:val="-10"/>
          <w:sz w:val="20"/>
        </w:rPr>
        <w:t xml:space="preserve"> </w:t>
      </w:r>
      <w:r>
        <w:rPr>
          <w:color w:val="231F20"/>
          <w:spacing w:val="-4"/>
          <w:sz w:val="20"/>
        </w:rPr>
        <w:t>edebilmeleri,</w:t>
      </w:r>
    </w:p>
    <w:p w14:paraId="170A3D08" w14:textId="77777777" w:rsidR="00E94F05" w:rsidRDefault="00DF3DC5">
      <w:pPr>
        <w:pStyle w:val="ListeParagraf"/>
        <w:numPr>
          <w:ilvl w:val="0"/>
          <w:numId w:val="57"/>
        </w:numPr>
        <w:tabs>
          <w:tab w:val="left" w:pos="950"/>
        </w:tabs>
        <w:spacing w:before="152"/>
        <w:ind w:left="950" w:hanging="100"/>
        <w:rPr>
          <w:sz w:val="20"/>
        </w:rPr>
      </w:pPr>
      <w:r>
        <w:rPr>
          <w:color w:val="231F20"/>
          <w:spacing w:val="-4"/>
          <w:sz w:val="20"/>
        </w:rPr>
        <w:t>Teknoloji</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tasarım</w:t>
      </w:r>
      <w:r>
        <w:rPr>
          <w:color w:val="231F20"/>
          <w:spacing w:val="-13"/>
          <w:sz w:val="20"/>
        </w:rPr>
        <w:t xml:space="preserve"> </w:t>
      </w:r>
      <w:r>
        <w:rPr>
          <w:color w:val="231F20"/>
          <w:spacing w:val="-4"/>
          <w:sz w:val="20"/>
        </w:rPr>
        <w:t>konusunda</w:t>
      </w:r>
      <w:r>
        <w:rPr>
          <w:color w:val="231F20"/>
          <w:spacing w:val="-12"/>
          <w:sz w:val="20"/>
        </w:rPr>
        <w:t xml:space="preserve"> </w:t>
      </w:r>
      <w:r>
        <w:rPr>
          <w:color w:val="231F20"/>
          <w:spacing w:val="-4"/>
          <w:sz w:val="20"/>
        </w:rPr>
        <w:t>kapasitelerini</w:t>
      </w:r>
      <w:r>
        <w:rPr>
          <w:color w:val="231F20"/>
          <w:spacing w:val="-12"/>
          <w:sz w:val="20"/>
        </w:rPr>
        <w:t xml:space="preserve"> </w:t>
      </w:r>
      <w:r>
        <w:rPr>
          <w:color w:val="231F20"/>
          <w:spacing w:val="-4"/>
          <w:sz w:val="20"/>
        </w:rPr>
        <w:t>fark</w:t>
      </w:r>
      <w:r>
        <w:rPr>
          <w:color w:val="231F20"/>
          <w:spacing w:val="-12"/>
          <w:sz w:val="20"/>
        </w:rPr>
        <w:t xml:space="preserve"> </w:t>
      </w:r>
      <w:r>
        <w:rPr>
          <w:color w:val="231F20"/>
          <w:spacing w:val="-4"/>
          <w:sz w:val="20"/>
        </w:rPr>
        <w:t>edebilmeleri,</w:t>
      </w:r>
    </w:p>
    <w:p w14:paraId="7ED41B5E" w14:textId="77777777" w:rsidR="00E94F05" w:rsidRDefault="00DF3DC5">
      <w:pPr>
        <w:pStyle w:val="ListeParagraf"/>
        <w:numPr>
          <w:ilvl w:val="0"/>
          <w:numId w:val="57"/>
        </w:numPr>
        <w:tabs>
          <w:tab w:val="left" w:pos="950"/>
        </w:tabs>
        <w:spacing w:before="152"/>
        <w:ind w:left="950" w:hanging="100"/>
        <w:rPr>
          <w:sz w:val="20"/>
        </w:rPr>
      </w:pPr>
      <w:r>
        <w:rPr>
          <w:color w:val="231F20"/>
          <w:spacing w:val="-4"/>
          <w:sz w:val="20"/>
        </w:rPr>
        <w:t>Problem</w:t>
      </w:r>
      <w:r>
        <w:rPr>
          <w:color w:val="231F20"/>
          <w:spacing w:val="-10"/>
          <w:sz w:val="20"/>
        </w:rPr>
        <w:t xml:space="preserve"> </w:t>
      </w:r>
      <w:r>
        <w:rPr>
          <w:color w:val="231F20"/>
          <w:spacing w:val="-4"/>
          <w:sz w:val="20"/>
        </w:rPr>
        <w:t>tanımlama,</w:t>
      </w:r>
      <w:r>
        <w:rPr>
          <w:color w:val="231F20"/>
          <w:spacing w:val="-9"/>
          <w:sz w:val="20"/>
        </w:rPr>
        <w:t xml:space="preserve"> </w:t>
      </w:r>
      <w:r>
        <w:rPr>
          <w:color w:val="231F20"/>
          <w:spacing w:val="-4"/>
          <w:sz w:val="20"/>
        </w:rPr>
        <w:t>çözümleme</w:t>
      </w:r>
      <w:r>
        <w:rPr>
          <w:color w:val="231F20"/>
          <w:spacing w:val="-9"/>
          <w:sz w:val="20"/>
        </w:rPr>
        <w:t xml:space="preserve"> </w:t>
      </w:r>
      <w:r>
        <w:rPr>
          <w:color w:val="231F20"/>
          <w:spacing w:val="-4"/>
          <w:sz w:val="20"/>
        </w:rPr>
        <w:t>ve</w:t>
      </w:r>
      <w:r>
        <w:rPr>
          <w:color w:val="231F20"/>
          <w:spacing w:val="-10"/>
          <w:sz w:val="20"/>
        </w:rPr>
        <w:t xml:space="preserve"> </w:t>
      </w:r>
      <w:r>
        <w:rPr>
          <w:color w:val="231F20"/>
          <w:spacing w:val="-4"/>
          <w:sz w:val="20"/>
        </w:rPr>
        <w:t>uygulama</w:t>
      </w:r>
      <w:r>
        <w:rPr>
          <w:color w:val="231F20"/>
          <w:spacing w:val="-9"/>
          <w:sz w:val="20"/>
        </w:rPr>
        <w:t xml:space="preserve"> </w:t>
      </w:r>
      <w:r>
        <w:rPr>
          <w:color w:val="231F20"/>
          <w:spacing w:val="-4"/>
          <w:sz w:val="20"/>
        </w:rPr>
        <w:t>yapabilme</w:t>
      </w:r>
      <w:r>
        <w:rPr>
          <w:color w:val="231F20"/>
          <w:spacing w:val="-9"/>
          <w:sz w:val="20"/>
        </w:rPr>
        <w:t xml:space="preserve"> </w:t>
      </w:r>
      <w:r>
        <w:rPr>
          <w:color w:val="231F20"/>
          <w:spacing w:val="-4"/>
          <w:sz w:val="20"/>
        </w:rPr>
        <w:t>becerilerini</w:t>
      </w:r>
      <w:r>
        <w:rPr>
          <w:color w:val="231F20"/>
          <w:spacing w:val="-10"/>
          <w:sz w:val="20"/>
        </w:rPr>
        <w:t xml:space="preserve"> </w:t>
      </w:r>
      <w:r>
        <w:rPr>
          <w:color w:val="231F20"/>
          <w:spacing w:val="-4"/>
          <w:sz w:val="20"/>
        </w:rPr>
        <w:t>geliştirebilmeleri,</w:t>
      </w:r>
    </w:p>
    <w:p w14:paraId="2A2ADF95" w14:textId="77777777" w:rsidR="00E94F05" w:rsidRDefault="00DF3DC5">
      <w:pPr>
        <w:pStyle w:val="ListeParagraf"/>
        <w:numPr>
          <w:ilvl w:val="0"/>
          <w:numId w:val="57"/>
        </w:numPr>
        <w:tabs>
          <w:tab w:val="left" w:pos="950"/>
        </w:tabs>
        <w:spacing w:before="151"/>
        <w:ind w:left="950" w:hanging="100"/>
        <w:rPr>
          <w:sz w:val="20"/>
        </w:rPr>
      </w:pPr>
      <w:r>
        <w:rPr>
          <w:color w:val="231F20"/>
          <w:spacing w:val="-2"/>
          <w:sz w:val="20"/>
        </w:rPr>
        <w:t>Tasarım</w:t>
      </w:r>
      <w:r>
        <w:rPr>
          <w:color w:val="231F20"/>
          <w:spacing w:val="-22"/>
          <w:sz w:val="20"/>
        </w:rPr>
        <w:t xml:space="preserve"> </w:t>
      </w:r>
      <w:r>
        <w:rPr>
          <w:color w:val="231F20"/>
          <w:spacing w:val="-2"/>
          <w:sz w:val="20"/>
        </w:rPr>
        <w:t>yapma</w:t>
      </w:r>
      <w:r>
        <w:rPr>
          <w:color w:val="231F20"/>
          <w:spacing w:val="-21"/>
          <w:sz w:val="20"/>
        </w:rPr>
        <w:t xml:space="preserve"> </w:t>
      </w:r>
      <w:r>
        <w:rPr>
          <w:color w:val="231F20"/>
          <w:spacing w:val="-2"/>
          <w:sz w:val="20"/>
        </w:rPr>
        <w:t>ve</w:t>
      </w:r>
      <w:r>
        <w:rPr>
          <w:color w:val="231F20"/>
          <w:spacing w:val="-21"/>
          <w:sz w:val="20"/>
        </w:rPr>
        <w:t xml:space="preserve"> </w:t>
      </w:r>
      <w:r>
        <w:rPr>
          <w:color w:val="231F20"/>
          <w:spacing w:val="-2"/>
          <w:sz w:val="20"/>
        </w:rPr>
        <w:t>programın</w:t>
      </w:r>
      <w:r>
        <w:rPr>
          <w:color w:val="231F20"/>
          <w:spacing w:val="-21"/>
          <w:sz w:val="20"/>
        </w:rPr>
        <w:t xml:space="preserve"> </w:t>
      </w:r>
      <w:r>
        <w:rPr>
          <w:color w:val="231F20"/>
          <w:spacing w:val="-2"/>
          <w:sz w:val="20"/>
        </w:rPr>
        <w:t>uygulanması</w:t>
      </w:r>
      <w:r>
        <w:rPr>
          <w:color w:val="231F20"/>
          <w:spacing w:val="-21"/>
          <w:sz w:val="20"/>
        </w:rPr>
        <w:t xml:space="preserve"> </w:t>
      </w:r>
      <w:r>
        <w:rPr>
          <w:color w:val="231F20"/>
          <w:spacing w:val="-2"/>
          <w:sz w:val="20"/>
        </w:rPr>
        <w:t>sürecinde</w:t>
      </w:r>
      <w:r>
        <w:rPr>
          <w:color w:val="231F20"/>
          <w:spacing w:val="-22"/>
          <w:sz w:val="20"/>
        </w:rPr>
        <w:t xml:space="preserve"> </w:t>
      </w:r>
      <w:r>
        <w:rPr>
          <w:color w:val="231F20"/>
          <w:spacing w:val="-2"/>
          <w:sz w:val="20"/>
        </w:rPr>
        <w:t>fikirlerini</w:t>
      </w:r>
      <w:r>
        <w:rPr>
          <w:color w:val="231F20"/>
          <w:spacing w:val="-21"/>
          <w:sz w:val="20"/>
        </w:rPr>
        <w:t xml:space="preserve"> </w:t>
      </w:r>
      <w:r>
        <w:rPr>
          <w:color w:val="231F20"/>
          <w:spacing w:val="-2"/>
          <w:sz w:val="20"/>
        </w:rPr>
        <w:t>görselleştirme</w:t>
      </w:r>
      <w:r>
        <w:rPr>
          <w:color w:val="231F20"/>
          <w:spacing w:val="-21"/>
          <w:sz w:val="20"/>
        </w:rPr>
        <w:t xml:space="preserve"> </w:t>
      </w:r>
      <w:r>
        <w:rPr>
          <w:color w:val="231F20"/>
          <w:spacing w:val="-2"/>
          <w:sz w:val="20"/>
        </w:rPr>
        <w:t>becerisi</w:t>
      </w:r>
      <w:r>
        <w:rPr>
          <w:color w:val="231F20"/>
          <w:spacing w:val="-21"/>
          <w:sz w:val="20"/>
        </w:rPr>
        <w:t xml:space="preserve"> </w:t>
      </w:r>
      <w:r>
        <w:rPr>
          <w:color w:val="231F20"/>
          <w:spacing w:val="-2"/>
          <w:sz w:val="20"/>
        </w:rPr>
        <w:t>kazanabilmeleri,</w:t>
      </w:r>
    </w:p>
    <w:p w14:paraId="49D0297A" w14:textId="77777777" w:rsidR="00E94F05" w:rsidRDefault="00DF3DC5">
      <w:pPr>
        <w:pStyle w:val="ListeParagraf"/>
        <w:numPr>
          <w:ilvl w:val="0"/>
          <w:numId w:val="57"/>
        </w:numPr>
        <w:tabs>
          <w:tab w:val="left" w:pos="950"/>
        </w:tabs>
        <w:spacing w:before="152"/>
        <w:ind w:left="950" w:hanging="100"/>
        <w:rPr>
          <w:sz w:val="20"/>
        </w:rPr>
      </w:pPr>
      <w:r>
        <w:rPr>
          <w:color w:val="231F20"/>
          <w:spacing w:val="-4"/>
          <w:sz w:val="20"/>
        </w:rPr>
        <w:t>Özgür,</w:t>
      </w:r>
      <w:r>
        <w:rPr>
          <w:color w:val="231F20"/>
          <w:spacing w:val="-15"/>
          <w:sz w:val="20"/>
        </w:rPr>
        <w:t xml:space="preserve"> </w:t>
      </w:r>
      <w:r>
        <w:rPr>
          <w:color w:val="231F20"/>
          <w:spacing w:val="-4"/>
          <w:sz w:val="20"/>
        </w:rPr>
        <w:t>özgün</w:t>
      </w:r>
      <w:r>
        <w:rPr>
          <w:color w:val="231F20"/>
          <w:spacing w:val="-15"/>
          <w:sz w:val="20"/>
        </w:rPr>
        <w:t xml:space="preserve"> </w:t>
      </w:r>
      <w:r>
        <w:rPr>
          <w:color w:val="231F20"/>
          <w:spacing w:val="-4"/>
          <w:sz w:val="20"/>
        </w:rPr>
        <w:t>ve</w:t>
      </w:r>
      <w:r>
        <w:rPr>
          <w:color w:val="231F20"/>
          <w:spacing w:val="-15"/>
          <w:sz w:val="20"/>
        </w:rPr>
        <w:t xml:space="preserve"> </w:t>
      </w:r>
      <w:r>
        <w:rPr>
          <w:color w:val="231F20"/>
          <w:spacing w:val="-4"/>
          <w:sz w:val="20"/>
        </w:rPr>
        <w:t>yenilikçi</w:t>
      </w:r>
      <w:r>
        <w:rPr>
          <w:color w:val="231F20"/>
          <w:spacing w:val="-15"/>
          <w:sz w:val="20"/>
        </w:rPr>
        <w:t xml:space="preserve"> </w:t>
      </w:r>
      <w:r>
        <w:rPr>
          <w:color w:val="231F20"/>
          <w:spacing w:val="-4"/>
          <w:sz w:val="20"/>
        </w:rPr>
        <w:t>düşünme</w:t>
      </w:r>
      <w:r>
        <w:rPr>
          <w:color w:val="231F20"/>
          <w:spacing w:val="-15"/>
          <w:sz w:val="20"/>
        </w:rPr>
        <w:t xml:space="preserve"> </w:t>
      </w:r>
      <w:r>
        <w:rPr>
          <w:color w:val="231F20"/>
          <w:spacing w:val="-4"/>
          <w:sz w:val="20"/>
        </w:rPr>
        <w:t>becerileri</w:t>
      </w:r>
      <w:r>
        <w:rPr>
          <w:color w:val="231F20"/>
          <w:spacing w:val="-15"/>
          <w:sz w:val="20"/>
        </w:rPr>
        <w:t xml:space="preserve"> </w:t>
      </w:r>
      <w:r>
        <w:rPr>
          <w:color w:val="231F20"/>
          <w:spacing w:val="-4"/>
          <w:sz w:val="20"/>
        </w:rPr>
        <w:t>kazanabilmeleri,</w:t>
      </w:r>
    </w:p>
    <w:p w14:paraId="51D3F8B3" w14:textId="77777777" w:rsidR="00E94F05" w:rsidRDefault="00E94F05">
      <w:pPr>
        <w:pStyle w:val="ListeParagraf"/>
        <w:rPr>
          <w:sz w:val="20"/>
        </w:rPr>
        <w:sectPr w:rsidR="00E94F05">
          <w:pgSz w:w="11910" w:h="16840"/>
          <w:pgMar w:top="1020" w:right="283" w:bottom="540" w:left="283" w:header="0" w:footer="353" w:gutter="0"/>
          <w:cols w:space="708"/>
        </w:sectPr>
      </w:pPr>
    </w:p>
    <w:p w14:paraId="4BF8BA87" w14:textId="30A976E1" w:rsidR="00E94F05" w:rsidRDefault="00DF3DC5">
      <w:pPr>
        <w:pStyle w:val="ListeParagraf"/>
        <w:numPr>
          <w:ilvl w:val="0"/>
          <w:numId w:val="58"/>
        </w:numPr>
        <w:tabs>
          <w:tab w:val="left" w:pos="667"/>
        </w:tabs>
        <w:spacing w:before="109"/>
        <w:ind w:left="667" w:hanging="100"/>
        <w:rPr>
          <w:sz w:val="20"/>
        </w:rPr>
      </w:pPr>
      <w:r>
        <w:rPr>
          <w:color w:val="231F20"/>
          <w:spacing w:val="-4"/>
          <w:sz w:val="20"/>
        </w:rPr>
        <w:lastRenderedPageBreak/>
        <w:t>Teknoloji</w:t>
      </w:r>
      <w:r>
        <w:rPr>
          <w:color w:val="231F20"/>
          <w:spacing w:val="-15"/>
          <w:sz w:val="20"/>
        </w:rPr>
        <w:t xml:space="preserve"> </w:t>
      </w:r>
      <w:r>
        <w:rPr>
          <w:color w:val="231F20"/>
          <w:spacing w:val="-4"/>
          <w:sz w:val="20"/>
        </w:rPr>
        <w:t>ve</w:t>
      </w:r>
      <w:r>
        <w:rPr>
          <w:color w:val="231F20"/>
          <w:spacing w:val="-14"/>
          <w:sz w:val="20"/>
        </w:rPr>
        <w:t xml:space="preserve"> </w:t>
      </w:r>
      <w:r>
        <w:rPr>
          <w:color w:val="231F20"/>
          <w:spacing w:val="-4"/>
          <w:sz w:val="20"/>
        </w:rPr>
        <w:t>tasarım</w:t>
      </w:r>
      <w:r>
        <w:rPr>
          <w:color w:val="231F20"/>
          <w:spacing w:val="-14"/>
          <w:sz w:val="20"/>
        </w:rPr>
        <w:t xml:space="preserve"> </w:t>
      </w:r>
      <w:r>
        <w:rPr>
          <w:color w:val="231F20"/>
          <w:spacing w:val="-4"/>
          <w:sz w:val="20"/>
        </w:rPr>
        <w:t>ile</w:t>
      </w:r>
      <w:r>
        <w:rPr>
          <w:color w:val="231F20"/>
          <w:spacing w:val="-14"/>
          <w:sz w:val="20"/>
        </w:rPr>
        <w:t xml:space="preserve"> </w:t>
      </w:r>
      <w:r>
        <w:rPr>
          <w:color w:val="231F20"/>
          <w:spacing w:val="-4"/>
          <w:sz w:val="20"/>
        </w:rPr>
        <w:t>ilgili</w:t>
      </w:r>
      <w:r>
        <w:rPr>
          <w:color w:val="231F20"/>
          <w:spacing w:val="-15"/>
          <w:sz w:val="20"/>
        </w:rPr>
        <w:t xml:space="preserve"> </w:t>
      </w:r>
      <w:r>
        <w:rPr>
          <w:color w:val="231F20"/>
          <w:spacing w:val="-4"/>
          <w:sz w:val="20"/>
        </w:rPr>
        <w:t>kariyer</w:t>
      </w:r>
      <w:r>
        <w:rPr>
          <w:color w:val="231F20"/>
          <w:spacing w:val="-14"/>
          <w:sz w:val="20"/>
        </w:rPr>
        <w:t xml:space="preserve"> </w:t>
      </w:r>
      <w:r>
        <w:rPr>
          <w:color w:val="231F20"/>
          <w:spacing w:val="-4"/>
          <w:sz w:val="20"/>
        </w:rPr>
        <w:t>bilinci</w:t>
      </w:r>
      <w:r>
        <w:rPr>
          <w:color w:val="231F20"/>
          <w:spacing w:val="-14"/>
          <w:sz w:val="20"/>
        </w:rPr>
        <w:t xml:space="preserve"> </w:t>
      </w:r>
      <w:r>
        <w:rPr>
          <w:color w:val="231F20"/>
          <w:spacing w:val="-4"/>
          <w:sz w:val="20"/>
        </w:rPr>
        <w:t>kazanabilmeleri,</w:t>
      </w:r>
    </w:p>
    <w:p w14:paraId="20189C2B" w14:textId="77777777" w:rsidR="00E94F05" w:rsidRDefault="00DF3DC5">
      <w:pPr>
        <w:pStyle w:val="ListeParagraf"/>
        <w:numPr>
          <w:ilvl w:val="0"/>
          <w:numId w:val="58"/>
        </w:numPr>
        <w:tabs>
          <w:tab w:val="left" w:pos="667"/>
        </w:tabs>
        <w:spacing w:before="152"/>
        <w:ind w:left="667" w:hanging="100"/>
        <w:rPr>
          <w:sz w:val="20"/>
        </w:rPr>
      </w:pPr>
      <w:r>
        <w:rPr>
          <w:color w:val="231F20"/>
          <w:spacing w:val="-4"/>
          <w:sz w:val="20"/>
        </w:rPr>
        <w:t>Teknoloji</w:t>
      </w:r>
      <w:r>
        <w:rPr>
          <w:color w:val="231F20"/>
          <w:spacing w:val="-10"/>
          <w:sz w:val="20"/>
        </w:rPr>
        <w:t xml:space="preserve"> </w:t>
      </w:r>
      <w:r>
        <w:rPr>
          <w:color w:val="231F20"/>
          <w:spacing w:val="-4"/>
          <w:sz w:val="20"/>
        </w:rPr>
        <w:t>ve</w:t>
      </w:r>
      <w:r>
        <w:rPr>
          <w:color w:val="231F20"/>
          <w:spacing w:val="-9"/>
          <w:sz w:val="20"/>
        </w:rPr>
        <w:t xml:space="preserve"> </w:t>
      </w:r>
      <w:r>
        <w:rPr>
          <w:color w:val="231F20"/>
          <w:spacing w:val="-4"/>
          <w:sz w:val="20"/>
        </w:rPr>
        <w:t>tasarım</w:t>
      </w:r>
      <w:r>
        <w:rPr>
          <w:color w:val="231F20"/>
          <w:spacing w:val="-10"/>
          <w:sz w:val="20"/>
        </w:rPr>
        <w:t xml:space="preserve"> </w:t>
      </w:r>
      <w:r>
        <w:rPr>
          <w:color w:val="231F20"/>
          <w:spacing w:val="-4"/>
          <w:sz w:val="20"/>
        </w:rPr>
        <w:t>süreçlerinde</w:t>
      </w:r>
      <w:r>
        <w:rPr>
          <w:color w:val="231F20"/>
          <w:spacing w:val="-9"/>
          <w:sz w:val="20"/>
        </w:rPr>
        <w:t xml:space="preserve"> </w:t>
      </w:r>
      <w:r>
        <w:rPr>
          <w:color w:val="231F20"/>
          <w:spacing w:val="-4"/>
          <w:sz w:val="20"/>
        </w:rPr>
        <w:t>iş</w:t>
      </w:r>
      <w:r>
        <w:rPr>
          <w:color w:val="231F20"/>
          <w:spacing w:val="-10"/>
          <w:sz w:val="20"/>
        </w:rPr>
        <w:t xml:space="preserve"> </w:t>
      </w:r>
      <w:r>
        <w:rPr>
          <w:color w:val="231F20"/>
          <w:spacing w:val="-4"/>
          <w:sz w:val="20"/>
        </w:rPr>
        <w:t>güvenliği</w:t>
      </w:r>
      <w:r>
        <w:rPr>
          <w:color w:val="231F20"/>
          <w:spacing w:val="-9"/>
          <w:sz w:val="20"/>
        </w:rPr>
        <w:t xml:space="preserve"> </w:t>
      </w:r>
      <w:r>
        <w:rPr>
          <w:color w:val="231F20"/>
          <w:spacing w:val="-4"/>
          <w:sz w:val="20"/>
        </w:rPr>
        <w:t>önlemlerinin</w:t>
      </w:r>
      <w:r>
        <w:rPr>
          <w:color w:val="231F20"/>
          <w:spacing w:val="-10"/>
          <w:sz w:val="20"/>
        </w:rPr>
        <w:t xml:space="preserve"> </w:t>
      </w:r>
      <w:r>
        <w:rPr>
          <w:color w:val="231F20"/>
          <w:spacing w:val="-4"/>
          <w:sz w:val="20"/>
        </w:rPr>
        <w:t>önemini</w:t>
      </w:r>
      <w:r>
        <w:rPr>
          <w:color w:val="231F20"/>
          <w:spacing w:val="-9"/>
          <w:sz w:val="20"/>
        </w:rPr>
        <w:t xml:space="preserve"> </w:t>
      </w:r>
      <w:r>
        <w:rPr>
          <w:color w:val="231F20"/>
          <w:spacing w:val="-4"/>
          <w:sz w:val="20"/>
        </w:rPr>
        <w:t>fark</w:t>
      </w:r>
      <w:r>
        <w:rPr>
          <w:color w:val="231F20"/>
          <w:spacing w:val="-10"/>
          <w:sz w:val="20"/>
        </w:rPr>
        <w:t xml:space="preserve"> </w:t>
      </w:r>
      <w:r>
        <w:rPr>
          <w:color w:val="231F20"/>
          <w:spacing w:val="-4"/>
          <w:sz w:val="20"/>
        </w:rPr>
        <w:t>edebilmeleri,</w:t>
      </w:r>
    </w:p>
    <w:p w14:paraId="6B2BF044" w14:textId="77777777" w:rsidR="00E94F05" w:rsidRDefault="00DF3DC5">
      <w:pPr>
        <w:pStyle w:val="ListeParagraf"/>
        <w:numPr>
          <w:ilvl w:val="0"/>
          <w:numId w:val="58"/>
        </w:numPr>
        <w:tabs>
          <w:tab w:val="left" w:pos="669"/>
        </w:tabs>
        <w:spacing w:before="152" w:line="278" w:lineRule="auto"/>
        <w:ind w:right="848" w:firstLine="0"/>
        <w:rPr>
          <w:sz w:val="20"/>
        </w:rPr>
      </w:pPr>
      <w:r>
        <w:rPr>
          <w:color w:val="231F20"/>
          <w:spacing w:val="-2"/>
          <w:sz w:val="20"/>
        </w:rPr>
        <w:t>Doğal</w:t>
      </w:r>
      <w:r>
        <w:rPr>
          <w:color w:val="231F20"/>
          <w:spacing w:val="-20"/>
          <w:sz w:val="20"/>
        </w:rPr>
        <w:t xml:space="preserve"> </w:t>
      </w:r>
      <w:r>
        <w:rPr>
          <w:color w:val="231F20"/>
          <w:spacing w:val="-2"/>
          <w:sz w:val="20"/>
        </w:rPr>
        <w:t>ve</w:t>
      </w:r>
      <w:r>
        <w:rPr>
          <w:color w:val="231F20"/>
          <w:spacing w:val="-20"/>
          <w:sz w:val="20"/>
        </w:rPr>
        <w:t xml:space="preserve"> </w:t>
      </w:r>
      <w:r>
        <w:rPr>
          <w:color w:val="231F20"/>
          <w:spacing w:val="-2"/>
          <w:sz w:val="20"/>
        </w:rPr>
        <w:t>beşerî</w:t>
      </w:r>
      <w:r>
        <w:rPr>
          <w:color w:val="231F20"/>
          <w:spacing w:val="-20"/>
          <w:sz w:val="20"/>
        </w:rPr>
        <w:t xml:space="preserve"> </w:t>
      </w:r>
      <w:r>
        <w:rPr>
          <w:color w:val="231F20"/>
          <w:spacing w:val="-2"/>
          <w:sz w:val="20"/>
        </w:rPr>
        <w:t>bilimlere</w:t>
      </w:r>
      <w:r>
        <w:rPr>
          <w:color w:val="231F20"/>
          <w:spacing w:val="-20"/>
          <w:sz w:val="20"/>
        </w:rPr>
        <w:t xml:space="preserve"> </w:t>
      </w:r>
      <w:r>
        <w:rPr>
          <w:color w:val="231F20"/>
          <w:spacing w:val="-2"/>
          <w:sz w:val="20"/>
        </w:rPr>
        <w:t>ilişkin</w:t>
      </w:r>
      <w:r>
        <w:rPr>
          <w:color w:val="231F20"/>
          <w:spacing w:val="-20"/>
          <w:sz w:val="20"/>
        </w:rPr>
        <w:t xml:space="preserve"> </w:t>
      </w:r>
      <w:r>
        <w:rPr>
          <w:color w:val="231F20"/>
          <w:spacing w:val="-2"/>
          <w:sz w:val="20"/>
        </w:rPr>
        <w:t>merak</w:t>
      </w:r>
      <w:r>
        <w:rPr>
          <w:color w:val="231F20"/>
          <w:spacing w:val="-20"/>
          <w:sz w:val="20"/>
        </w:rPr>
        <w:t xml:space="preserve"> </w:t>
      </w:r>
      <w:r>
        <w:rPr>
          <w:color w:val="231F20"/>
          <w:spacing w:val="-2"/>
          <w:sz w:val="20"/>
        </w:rPr>
        <w:t>duygusuna</w:t>
      </w:r>
      <w:r>
        <w:rPr>
          <w:color w:val="231F20"/>
          <w:spacing w:val="-20"/>
          <w:sz w:val="20"/>
        </w:rPr>
        <w:t xml:space="preserve"> </w:t>
      </w:r>
      <w:r>
        <w:rPr>
          <w:color w:val="231F20"/>
          <w:spacing w:val="-2"/>
          <w:sz w:val="20"/>
        </w:rPr>
        <w:t>sahip</w:t>
      </w:r>
      <w:r>
        <w:rPr>
          <w:color w:val="231F20"/>
          <w:spacing w:val="-20"/>
          <w:sz w:val="20"/>
        </w:rPr>
        <w:t xml:space="preserve"> </w:t>
      </w:r>
      <w:r>
        <w:rPr>
          <w:color w:val="231F20"/>
          <w:spacing w:val="-2"/>
          <w:sz w:val="20"/>
        </w:rPr>
        <w:t>olarak</w:t>
      </w:r>
      <w:r>
        <w:rPr>
          <w:color w:val="231F20"/>
          <w:spacing w:val="-20"/>
          <w:sz w:val="20"/>
        </w:rPr>
        <w:t xml:space="preserve"> </w:t>
      </w:r>
      <w:r>
        <w:rPr>
          <w:color w:val="231F20"/>
          <w:spacing w:val="-2"/>
          <w:sz w:val="20"/>
        </w:rPr>
        <w:t>elde</w:t>
      </w:r>
      <w:r>
        <w:rPr>
          <w:color w:val="231F20"/>
          <w:spacing w:val="-20"/>
          <w:sz w:val="20"/>
        </w:rPr>
        <w:t xml:space="preserve"> </w:t>
      </w:r>
      <w:r>
        <w:rPr>
          <w:color w:val="231F20"/>
          <w:spacing w:val="-2"/>
          <w:sz w:val="20"/>
        </w:rPr>
        <w:t>edilecek</w:t>
      </w:r>
      <w:r>
        <w:rPr>
          <w:color w:val="231F20"/>
          <w:spacing w:val="-20"/>
          <w:sz w:val="20"/>
        </w:rPr>
        <w:t xml:space="preserve"> </w:t>
      </w:r>
      <w:r>
        <w:rPr>
          <w:color w:val="231F20"/>
          <w:spacing w:val="-2"/>
          <w:sz w:val="20"/>
        </w:rPr>
        <w:t>bilgilerin</w:t>
      </w:r>
      <w:r>
        <w:rPr>
          <w:color w:val="231F20"/>
          <w:spacing w:val="-20"/>
          <w:sz w:val="20"/>
        </w:rPr>
        <w:t xml:space="preserve"> </w:t>
      </w:r>
      <w:r>
        <w:rPr>
          <w:color w:val="231F20"/>
          <w:spacing w:val="-2"/>
          <w:sz w:val="20"/>
        </w:rPr>
        <w:t>tasarım</w:t>
      </w:r>
      <w:r>
        <w:rPr>
          <w:color w:val="231F20"/>
          <w:spacing w:val="-20"/>
          <w:sz w:val="20"/>
        </w:rPr>
        <w:t xml:space="preserve"> </w:t>
      </w:r>
      <w:r>
        <w:rPr>
          <w:color w:val="231F20"/>
          <w:spacing w:val="-2"/>
          <w:sz w:val="20"/>
        </w:rPr>
        <w:t>yoluyla</w:t>
      </w:r>
      <w:r>
        <w:rPr>
          <w:color w:val="231F20"/>
          <w:spacing w:val="-20"/>
          <w:sz w:val="20"/>
        </w:rPr>
        <w:t xml:space="preserve"> </w:t>
      </w:r>
      <w:r>
        <w:rPr>
          <w:color w:val="231F20"/>
          <w:spacing w:val="-2"/>
          <w:sz w:val="20"/>
        </w:rPr>
        <w:t>ürüne</w:t>
      </w:r>
      <w:r>
        <w:rPr>
          <w:color w:val="231F20"/>
          <w:spacing w:val="-20"/>
          <w:sz w:val="20"/>
        </w:rPr>
        <w:t xml:space="preserve"> </w:t>
      </w:r>
      <w:r>
        <w:rPr>
          <w:color w:val="231F20"/>
          <w:spacing w:val="-2"/>
          <w:sz w:val="20"/>
        </w:rPr>
        <w:t xml:space="preserve">dönüştü- </w:t>
      </w:r>
      <w:r>
        <w:rPr>
          <w:color w:val="231F20"/>
          <w:sz w:val="20"/>
        </w:rPr>
        <w:t>rülebileceği</w:t>
      </w:r>
      <w:r>
        <w:rPr>
          <w:color w:val="231F20"/>
          <w:spacing w:val="-4"/>
          <w:sz w:val="20"/>
        </w:rPr>
        <w:t xml:space="preserve"> </w:t>
      </w:r>
      <w:r>
        <w:rPr>
          <w:color w:val="231F20"/>
          <w:sz w:val="20"/>
        </w:rPr>
        <w:t>konusunda</w:t>
      </w:r>
      <w:r>
        <w:rPr>
          <w:color w:val="231F20"/>
          <w:spacing w:val="-4"/>
          <w:sz w:val="20"/>
        </w:rPr>
        <w:t xml:space="preserve"> </w:t>
      </w:r>
      <w:r>
        <w:rPr>
          <w:color w:val="231F20"/>
          <w:sz w:val="20"/>
        </w:rPr>
        <w:t>bilinçlenmeleri,</w:t>
      </w:r>
    </w:p>
    <w:p w14:paraId="0FAD47F5" w14:textId="77777777" w:rsidR="00E94F05" w:rsidRDefault="00DF3DC5">
      <w:pPr>
        <w:pStyle w:val="ListeParagraf"/>
        <w:numPr>
          <w:ilvl w:val="0"/>
          <w:numId w:val="58"/>
        </w:numPr>
        <w:tabs>
          <w:tab w:val="left" w:pos="684"/>
        </w:tabs>
        <w:spacing w:before="114" w:line="278" w:lineRule="auto"/>
        <w:ind w:right="848" w:firstLine="0"/>
        <w:rPr>
          <w:sz w:val="20"/>
        </w:rPr>
      </w:pPr>
      <w:r>
        <w:rPr>
          <w:color w:val="231F20"/>
          <w:spacing w:val="-2"/>
          <w:sz w:val="20"/>
        </w:rPr>
        <w:t>Farklı</w:t>
      </w:r>
      <w:r>
        <w:rPr>
          <w:color w:val="231F20"/>
          <w:spacing w:val="-14"/>
          <w:sz w:val="20"/>
        </w:rPr>
        <w:t xml:space="preserve"> </w:t>
      </w:r>
      <w:r>
        <w:rPr>
          <w:color w:val="231F20"/>
          <w:spacing w:val="-2"/>
          <w:sz w:val="20"/>
        </w:rPr>
        <w:t>teknolojik</w:t>
      </w:r>
      <w:r>
        <w:rPr>
          <w:color w:val="231F20"/>
          <w:spacing w:val="-13"/>
          <w:sz w:val="20"/>
        </w:rPr>
        <w:t xml:space="preserve"> </w:t>
      </w:r>
      <w:r>
        <w:rPr>
          <w:color w:val="231F20"/>
          <w:spacing w:val="-2"/>
          <w:sz w:val="20"/>
        </w:rPr>
        <w:t>alanlardaki</w:t>
      </w:r>
      <w:r>
        <w:rPr>
          <w:color w:val="231F20"/>
          <w:spacing w:val="-14"/>
          <w:sz w:val="20"/>
        </w:rPr>
        <w:t xml:space="preserve"> </w:t>
      </w:r>
      <w:r>
        <w:rPr>
          <w:color w:val="231F20"/>
          <w:spacing w:val="-2"/>
          <w:sz w:val="20"/>
        </w:rPr>
        <w:t>(yapay</w:t>
      </w:r>
      <w:r>
        <w:rPr>
          <w:color w:val="231F20"/>
          <w:spacing w:val="-13"/>
          <w:sz w:val="20"/>
        </w:rPr>
        <w:t xml:space="preserve"> </w:t>
      </w:r>
      <w:r>
        <w:rPr>
          <w:color w:val="231F20"/>
          <w:spacing w:val="-2"/>
          <w:sz w:val="20"/>
        </w:rPr>
        <w:t>zekâ,</w:t>
      </w:r>
      <w:r>
        <w:rPr>
          <w:color w:val="231F20"/>
          <w:spacing w:val="-14"/>
          <w:sz w:val="20"/>
        </w:rPr>
        <w:t xml:space="preserve"> </w:t>
      </w:r>
      <w:r>
        <w:rPr>
          <w:color w:val="231F20"/>
          <w:spacing w:val="-2"/>
          <w:sz w:val="20"/>
        </w:rPr>
        <w:t>enerji,</w:t>
      </w:r>
      <w:r>
        <w:rPr>
          <w:color w:val="231F20"/>
          <w:spacing w:val="-13"/>
          <w:sz w:val="20"/>
        </w:rPr>
        <w:t xml:space="preserve"> </w:t>
      </w:r>
      <w:r>
        <w:rPr>
          <w:color w:val="231F20"/>
          <w:spacing w:val="-2"/>
          <w:sz w:val="20"/>
        </w:rPr>
        <w:t>ulaşım,</w:t>
      </w:r>
      <w:r>
        <w:rPr>
          <w:color w:val="231F20"/>
          <w:spacing w:val="-14"/>
          <w:sz w:val="20"/>
        </w:rPr>
        <w:t xml:space="preserve"> </w:t>
      </w:r>
      <w:r>
        <w:rPr>
          <w:color w:val="231F20"/>
          <w:spacing w:val="-2"/>
          <w:sz w:val="20"/>
        </w:rPr>
        <w:t>bilişim</w:t>
      </w:r>
      <w:r>
        <w:rPr>
          <w:color w:val="231F20"/>
          <w:spacing w:val="-13"/>
          <w:sz w:val="20"/>
        </w:rPr>
        <w:t xml:space="preserve"> </w:t>
      </w:r>
      <w:r>
        <w:rPr>
          <w:color w:val="231F20"/>
          <w:spacing w:val="-2"/>
          <w:sz w:val="20"/>
        </w:rPr>
        <w:t>vb.)</w:t>
      </w:r>
      <w:r>
        <w:rPr>
          <w:color w:val="231F20"/>
          <w:spacing w:val="-14"/>
          <w:sz w:val="20"/>
        </w:rPr>
        <w:t xml:space="preserve"> </w:t>
      </w:r>
      <w:r>
        <w:rPr>
          <w:color w:val="231F20"/>
          <w:spacing w:val="-2"/>
          <w:sz w:val="20"/>
        </w:rPr>
        <w:t>ilerlemelerin</w:t>
      </w:r>
      <w:r>
        <w:rPr>
          <w:color w:val="231F20"/>
          <w:spacing w:val="-13"/>
          <w:sz w:val="20"/>
        </w:rPr>
        <w:t xml:space="preserve"> </w:t>
      </w:r>
      <w:r>
        <w:rPr>
          <w:color w:val="231F20"/>
          <w:spacing w:val="-2"/>
          <w:sz w:val="20"/>
        </w:rPr>
        <w:t>kökeni</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geleceği</w:t>
      </w:r>
      <w:r>
        <w:rPr>
          <w:color w:val="231F20"/>
          <w:spacing w:val="-14"/>
          <w:sz w:val="20"/>
        </w:rPr>
        <w:t xml:space="preserve"> </w:t>
      </w:r>
      <w:r>
        <w:rPr>
          <w:color w:val="231F20"/>
          <w:spacing w:val="-2"/>
          <w:sz w:val="20"/>
        </w:rPr>
        <w:t>konusunda</w:t>
      </w:r>
      <w:r>
        <w:rPr>
          <w:color w:val="231F20"/>
          <w:spacing w:val="-13"/>
          <w:sz w:val="20"/>
        </w:rPr>
        <w:t xml:space="preserve"> </w:t>
      </w:r>
      <w:r>
        <w:rPr>
          <w:color w:val="231F20"/>
          <w:spacing w:val="-2"/>
          <w:sz w:val="20"/>
        </w:rPr>
        <w:t>bilgi edinebilmeleri,</w:t>
      </w:r>
    </w:p>
    <w:p w14:paraId="05AE412C" w14:textId="77777777" w:rsidR="00E94F05" w:rsidRDefault="00DF3DC5">
      <w:pPr>
        <w:pStyle w:val="ListeParagraf"/>
        <w:numPr>
          <w:ilvl w:val="0"/>
          <w:numId w:val="58"/>
        </w:numPr>
        <w:tabs>
          <w:tab w:val="left" w:pos="688"/>
        </w:tabs>
        <w:spacing w:line="278" w:lineRule="auto"/>
        <w:ind w:right="848" w:firstLine="0"/>
        <w:rPr>
          <w:sz w:val="20"/>
        </w:rPr>
      </w:pPr>
      <w:r>
        <w:rPr>
          <w:color w:val="231F20"/>
          <w:spacing w:val="-2"/>
          <w:sz w:val="20"/>
        </w:rPr>
        <w:t>Bilimsel bilgi ve teknolojinin yaratıcı düşünme sistematiği ile yenilikçi (inovatif) ürünlere dönüştürülebileceğini fark etmeleri,</w:t>
      </w:r>
    </w:p>
    <w:p w14:paraId="0906ED2F" w14:textId="77777777" w:rsidR="00E94F05" w:rsidRDefault="00DF3DC5">
      <w:pPr>
        <w:pStyle w:val="ListeParagraf"/>
        <w:numPr>
          <w:ilvl w:val="0"/>
          <w:numId w:val="58"/>
        </w:numPr>
        <w:tabs>
          <w:tab w:val="left" w:pos="667"/>
        </w:tabs>
        <w:ind w:left="667" w:hanging="100"/>
        <w:rPr>
          <w:sz w:val="20"/>
        </w:rPr>
      </w:pPr>
      <w:r>
        <w:rPr>
          <w:color w:val="231F20"/>
          <w:spacing w:val="-4"/>
          <w:sz w:val="20"/>
        </w:rPr>
        <w:t>Buluş,</w:t>
      </w:r>
      <w:r>
        <w:rPr>
          <w:color w:val="231F20"/>
          <w:spacing w:val="-14"/>
          <w:sz w:val="20"/>
        </w:rPr>
        <w:t xml:space="preserve"> </w:t>
      </w:r>
      <w:r>
        <w:rPr>
          <w:color w:val="231F20"/>
          <w:spacing w:val="-4"/>
          <w:sz w:val="20"/>
        </w:rPr>
        <w:t>icat,</w:t>
      </w:r>
      <w:r>
        <w:rPr>
          <w:color w:val="231F20"/>
          <w:spacing w:val="-13"/>
          <w:sz w:val="20"/>
        </w:rPr>
        <w:t xml:space="preserve"> </w:t>
      </w:r>
      <w:r>
        <w:rPr>
          <w:color w:val="231F20"/>
          <w:spacing w:val="-4"/>
          <w:sz w:val="20"/>
        </w:rPr>
        <w:t>keşif,</w:t>
      </w:r>
      <w:r>
        <w:rPr>
          <w:color w:val="231F20"/>
          <w:spacing w:val="-13"/>
          <w:sz w:val="20"/>
        </w:rPr>
        <w:t xml:space="preserve"> </w:t>
      </w:r>
      <w:r>
        <w:rPr>
          <w:color w:val="231F20"/>
          <w:spacing w:val="-4"/>
          <w:sz w:val="20"/>
        </w:rPr>
        <w:t>bilim,</w:t>
      </w:r>
      <w:r>
        <w:rPr>
          <w:color w:val="231F20"/>
          <w:spacing w:val="-13"/>
          <w:sz w:val="20"/>
        </w:rPr>
        <w:t xml:space="preserve"> </w:t>
      </w:r>
      <w:r>
        <w:rPr>
          <w:color w:val="231F20"/>
          <w:spacing w:val="-4"/>
          <w:sz w:val="20"/>
        </w:rPr>
        <w:t>teknik,</w:t>
      </w:r>
      <w:r>
        <w:rPr>
          <w:color w:val="231F20"/>
          <w:spacing w:val="-14"/>
          <w:sz w:val="20"/>
        </w:rPr>
        <w:t xml:space="preserve"> </w:t>
      </w:r>
      <w:r>
        <w:rPr>
          <w:color w:val="231F20"/>
          <w:spacing w:val="-4"/>
          <w:sz w:val="20"/>
        </w:rPr>
        <w:t>endüstri</w:t>
      </w:r>
      <w:r>
        <w:rPr>
          <w:color w:val="231F20"/>
          <w:spacing w:val="-13"/>
          <w:sz w:val="20"/>
        </w:rPr>
        <w:t xml:space="preserve"> </w:t>
      </w:r>
      <w:r>
        <w:rPr>
          <w:color w:val="231F20"/>
          <w:spacing w:val="-4"/>
          <w:sz w:val="20"/>
        </w:rPr>
        <w:t>gibi</w:t>
      </w:r>
      <w:r>
        <w:rPr>
          <w:color w:val="231F20"/>
          <w:spacing w:val="-13"/>
          <w:sz w:val="20"/>
        </w:rPr>
        <w:t xml:space="preserve"> </w:t>
      </w:r>
      <w:r>
        <w:rPr>
          <w:color w:val="231F20"/>
          <w:spacing w:val="-4"/>
          <w:sz w:val="20"/>
        </w:rPr>
        <w:t>kavramlar</w:t>
      </w:r>
      <w:r>
        <w:rPr>
          <w:color w:val="231F20"/>
          <w:spacing w:val="-13"/>
          <w:sz w:val="20"/>
        </w:rPr>
        <w:t xml:space="preserve"> </w:t>
      </w:r>
      <w:r>
        <w:rPr>
          <w:color w:val="231F20"/>
          <w:spacing w:val="-4"/>
          <w:sz w:val="20"/>
        </w:rPr>
        <w:t>konusunda</w:t>
      </w:r>
      <w:r>
        <w:rPr>
          <w:color w:val="231F20"/>
          <w:spacing w:val="-14"/>
          <w:sz w:val="20"/>
        </w:rPr>
        <w:t xml:space="preserve"> </w:t>
      </w:r>
      <w:r>
        <w:rPr>
          <w:color w:val="231F20"/>
          <w:spacing w:val="-4"/>
          <w:sz w:val="20"/>
        </w:rPr>
        <w:t>bilgi</w:t>
      </w:r>
      <w:r>
        <w:rPr>
          <w:color w:val="231F20"/>
          <w:spacing w:val="-13"/>
          <w:sz w:val="20"/>
        </w:rPr>
        <w:t xml:space="preserve"> </w:t>
      </w:r>
      <w:r>
        <w:rPr>
          <w:color w:val="231F20"/>
          <w:spacing w:val="-4"/>
          <w:sz w:val="20"/>
        </w:rPr>
        <w:t>edinebilmeleri,</w:t>
      </w:r>
    </w:p>
    <w:p w14:paraId="69C5E064" w14:textId="77777777" w:rsidR="00E94F05" w:rsidRDefault="00DF3DC5">
      <w:pPr>
        <w:pStyle w:val="ListeParagraf"/>
        <w:numPr>
          <w:ilvl w:val="0"/>
          <w:numId w:val="58"/>
        </w:numPr>
        <w:tabs>
          <w:tab w:val="left" w:pos="667"/>
        </w:tabs>
        <w:spacing w:before="152"/>
        <w:ind w:left="667" w:hanging="100"/>
        <w:rPr>
          <w:sz w:val="20"/>
        </w:rPr>
      </w:pPr>
      <w:r>
        <w:rPr>
          <w:color w:val="231F20"/>
          <w:spacing w:val="-4"/>
          <w:sz w:val="20"/>
        </w:rPr>
        <w:t>Biyomimikri</w:t>
      </w:r>
      <w:r>
        <w:rPr>
          <w:color w:val="231F20"/>
          <w:spacing w:val="-6"/>
          <w:sz w:val="20"/>
        </w:rPr>
        <w:t xml:space="preserve"> </w:t>
      </w:r>
      <w:r>
        <w:rPr>
          <w:color w:val="231F20"/>
          <w:spacing w:val="-4"/>
          <w:sz w:val="20"/>
        </w:rPr>
        <w:t>anlayışının</w:t>
      </w:r>
      <w:r>
        <w:rPr>
          <w:color w:val="231F20"/>
          <w:spacing w:val="-6"/>
          <w:sz w:val="20"/>
        </w:rPr>
        <w:t xml:space="preserve"> </w:t>
      </w:r>
      <w:r>
        <w:rPr>
          <w:color w:val="231F20"/>
          <w:spacing w:val="-4"/>
          <w:sz w:val="20"/>
        </w:rPr>
        <w:t>tasarıma</w:t>
      </w:r>
      <w:r>
        <w:rPr>
          <w:color w:val="231F20"/>
          <w:spacing w:val="-6"/>
          <w:sz w:val="20"/>
        </w:rPr>
        <w:t xml:space="preserve"> </w:t>
      </w:r>
      <w:r>
        <w:rPr>
          <w:color w:val="231F20"/>
          <w:spacing w:val="-4"/>
          <w:sz w:val="20"/>
        </w:rPr>
        <w:t>katkısını</w:t>
      </w:r>
      <w:r>
        <w:rPr>
          <w:color w:val="231F20"/>
          <w:spacing w:val="-6"/>
          <w:sz w:val="20"/>
        </w:rPr>
        <w:t xml:space="preserve"> </w:t>
      </w:r>
      <w:r>
        <w:rPr>
          <w:color w:val="231F20"/>
          <w:spacing w:val="-4"/>
          <w:sz w:val="20"/>
        </w:rPr>
        <w:t>fark</w:t>
      </w:r>
      <w:r>
        <w:rPr>
          <w:color w:val="231F20"/>
          <w:spacing w:val="-6"/>
          <w:sz w:val="20"/>
        </w:rPr>
        <w:t xml:space="preserve"> </w:t>
      </w:r>
      <w:r>
        <w:rPr>
          <w:color w:val="231F20"/>
          <w:spacing w:val="-4"/>
          <w:sz w:val="20"/>
        </w:rPr>
        <w:t>edebilmeleri,</w:t>
      </w:r>
    </w:p>
    <w:p w14:paraId="673E3EA2" w14:textId="77777777" w:rsidR="00E94F05" w:rsidRDefault="00DF3DC5">
      <w:pPr>
        <w:pStyle w:val="ListeParagraf"/>
        <w:numPr>
          <w:ilvl w:val="0"/>
          <w:numId w:val="58"/>
        </w:numPr>
        <w:tabs>
          <w:tab w:val="left" w:pos="667"/>
        </w:tabs>
        <w:spacing w:before="152"/>
        <w:ind w:left="667" w:hanging="100"/>
        <w:rPr>
          <w:sz w:val="20"/>
        </w:rPr>
      </w:pPr>
      <w:r>
        <w:rPr>
          <w:color w:val="231F20"/>
          <w:spacing w:val="-4"/>
          <w:sz w:val="20"/>
        </w:rPr>
        <w:t>Biyomimikri</w:t>
      </w:r>
      <w:r>
        <w:rPr>
          <w:color w:val="231F20"/>
          <w:spacing w:val="-9"/>
          <w:sz w:val="20"/>
        </w:rPr>
        <w:t xml:space="preserve"> </w:t>
      </w:r>
      <w:r>
        <w:rPr>
          <w:color w:val="231F20"/>
          <w:spacing w:val="-4"/>
          <w:sz w:val="20"/>
        </w:rPr>
        <w:t>anlayışı</w:t>
      </w:r>
      <w:r>
        <w:rPr>
          <w:color w:val="231F20"/>
          <w:spacing w:val="-9"/>
          <w:sz w:val="20"/>
        </w:rPr>
        <w:t xml:space="preserve"> </w:t>
      </w:r>
      <w:r>
        <w:rPr>
          <w:color w:val="231F20"/>
          <w:spacing w:val="-4"/>
          <w:sz w:val="20"/>
        </w:rPr>
        <w:t>ile</w:t>
      </w:r>
      <w:r>
        <w:rPr>
          <w:color w:val="231F20"/>
          <w:spacing w:val="-9"/>
          <w:sz w:val="20"/>
        </w:rPr>
        <w:t xml:space="preserve"> </w:t>
      </w:r>
      <w:r>
        <w:rPr>
          <w:color w:val="231F20"/>
          <w:spacing w:val="-4"/>
          <w:sz w:val="20"/>
        </w:rPr>
        <w:t>tasarlanmış</w:t>
      </w:r>
      <w:r>
        <w:rPr>
          <w:color w:val="231F20"/>
          <w:spacing w:val="-9"/>
          <w:sz w:val="20"/>
        </w:rPr>
        <w:t xml:space="preserve"> </w:t>
      </w:r>
      <w:r>
        <w:rPr>
          <w:color w:val="231F20"/>
          <w:spacing w:val="-4"/>
          <w:sz w:val="20"/>
        </w:rPr>
        <w:t>ürünlere</w:t>
      </w:r>
      <w:r>
        <w:rPr>
          <w:color w:val="231F20"/>
          <w:spacing w:val="-9"/>
          <w:sz w:val="20"/>
        </w:rPr>
        <w:t xml:space="preserve"> </w:t>
      </w:r>
      <w:r>
        <w:rPr>
          <w:color w:val="231F20"/>
          <w:spacing w:val="-4"/>
          <w:sz w:val="20"/>
        </w:rPr>
        <w:t>örnekler</w:t>
      </w:r>
      <w:r>
        <w:rPr>
          <w:color w:val="231F20"/>
          <w:spacing w:val="-9"/>
          <w:sz w:val="20"/>
        </w:rPr>
        <w:t xml:space="preserve"> </w:t>
      </w:r>
      <w:r>
        <w:rPr>
          <w:color w:val="231F20"/>
          <w:spacing w:val="-4"/>
          <w:sz w:val="20"/>
        </w:rPr>
        <w:t>verebilmeleri</w:t>
      </w:r>
      <w:r>
        <w:rPr>
          <w:color w:val="231F20"/>
          <w:spacing w:val="-8"/>
          <w:sz w:val="20"/>
        </w:rPr>
        <w:t xml:space="preserve"> </w:t>
      </w:r>
      <w:r>
        <w:rPr>
          <w:color w:val="231F20"/>
          <w:spacing w:val="-4"/>
          <w:sz w:val="20"/>
        </w:rPr>
        <w:t>ve</w:t>
      </w:r>
      <w:r>
        <w:rPr>
          <w:color w:val="231F20"/>
          <w:spacing w:val="-9"/>
          <w:sz w:val="20"/>
        </w:rPr>
        <w:t xml:space="preserve"> </w:t>
      </w:r>
      <w:r>
        <w:rPr>
          <w:color w:val="231F20"/>
          <w:spacing w:val="-4"/>
          <w:sz w:val="20"/>
        </w:rPr>
        <w:t>bunları</w:t>
      </w:r>
      <w:r>
        <w:rPr>
          <w:color w:val="231F20"/>
          <w:spacing w:val="-9"/>
          <w:sz w:val="20"/>
        </w:rPr>
        <w:t xml:space="preserve"> </w:t>
      </w:r>
      <w:r>
        <w:rPr>
          <w:color w:val="231F20"/>
          <w:spacing w:val="-4"/>
          <w:sz w:val="20"/>
        </w:rPr>
        <w:t>analiz</w:t>
      </w:r>
      <w:r>
        <w:rPr>
          <w:color w:val="231F20"/>
          <w:spacing w:val="-9"/>
          <w:sz w:val="20"/>
        </w:rPr>
        <w:t xml:space="preserve"> </w:t>
      </w:r>
      <w:r>
        <w:rPr>
          <w:color w:val="231F20"/>
          <w:spacing w:val="-4"/>
          <w:sz w:val="20"/>
        </w:rPr>
        <w:t>edebilmeleri,</w:t>
      </w:r>
    </w:p>
    <w:p w14:paraId="59F5B2AE" w14:textId="77777777" w:rsidR="00E94F05" w:rsidRDefault="00DF3DC5">
      <w:pPr>
        <w:pStyle w:val="ListeParagraf"/>
        <w:numPr>
          <w:ilvl w:val="0"/>
          <w:numId w:val="58"/>
        </w:numPr>
        <w:tabs>
          <w:tab w:val="left" w:pos="691"/>
        </w:tabs>
        <w:spacing w:before="152" w:line="278" w:lineRule="auto"/>
        <w:ind w:right="848" w:firstLine="0"/>
        <w:rPr>
          <w:sz w:val="20"/>
        </w:rPr>
      </w:pPr>
      <w:r>
        <w:rPr>
          <w:color w:val="231F20"/>
          <w:spacing w:val="-2"/>
          <w:sz w:val="20"/>
        </w:rPr>
        <w:t xml:space="preserve">Özgün fikirlerin önemini kavramaları, fikrî ve sınaî hakların korunmasının teknolojik ilerlemeye katkısının bilincinde </w:t>
      </w:r>
      <w:r>
        <w:rPr>
          <w:color w:val="231F20"/>
          <w:sz w:val="20"/>
        </w:rPr>
        <w:t>olabilmeleri</w:t>
      </w:r>
      <w:r>
        <w:rPr>
          <w:color w:val="231F20"/>
          <w:spacing w:val="-23"/>
          <w:sz w:val="20"/>
        </w:rPr>
        <w:t xml:space="preserve"> </w:t>
      </w:r>
      <w:r>
        <w:rPr>
          <w:color w:val="231F20"/>
          <w:sz w:val="20"/>
        </w:rPr>
        <w:t>amaçlanmıştır.</w:t>
      </w:r>
    </w:p>
    <w:p w14:paraId="41D49148" w14:textId="77777777" w:rsidR="00E94F05" w:rsidRDefault="00E94F05">
      <w:pPr>
        <w:pStyle w:val="GvdeMetni"/>
        <w:spacing w:before="10"/>
      </w:pPr>
    </w:p>
    <w:p w14:paraId="12D6495B" w14:textId="77777777" w:rsidR="00E94F05" w:rsidRDefault="00DF3DC5">
      <w:pPr>
        <w:pStyle w:val="Balk2"/>
        <w:numPr>
          <w:ilvl w:val="1"/>
          <w:numId w:val="59"/>
        </w:numPr>
        <w:tabs>
          <w:tab w:val="left" w:pos="1056"/>
        </w:tabs>
        <w:ind w:right="848" w:firstLine="0"/>
        <w:jc w:val="left"/>
        <w:rPr>
          <w:color w:val="3EB4E4"/>
        </w:rPr>
      </w:pPr>
      <w:r>
        <w:rPr>
          <w:color w:val="3EB4E4"/>
          <w:w w:val="85"/>
        </w:rPr>
        <w:t>TEKNOLOJİ</w:t>
      </w:r>
      <w:r>
        <w:rPr>
          <w:color w:val="3EB4E4"/>
          <w:spacing w:val="40"/>
        </w:rPr>
        <w:t xml:space="preserve"> </w:t>
      </w:r>
      <w:r>
        <w:rPr>
          <w:color w:val="3EB4E4"/>
          <w:w w:val="85"/>
        </w:rPr>
        <w:t>VE</w:t>
      </w:r>
      <w:r>
        <w:rPr>
          <w:color w:val="3EB4E4"/>
          <w:spacing w:val="40"/>
        </w:rPr>
        <w:t xml:space="preserve"> </w:t>
      </w:r>
      <w:r>
        <w:rPr>
          <w:color w:val="3EB4E4"/>
          <w:w w:val="85"/>
        </w:rPr>
        <w:t>TASARIM</w:t>
      </w:r>
      <w:r>
        <w:rPr>
          <w:color w:val="3EB4E4"/>
          <w:spacing w:val="40"/>
        </w:rPr>
        <w:t xml:space="preserve"> </w:t>
      </w:r>
      <w:r>
        <w:rPr>
          <w:color w:val="3EB4E4"/>
          <w:w w:val="85"/>
        </w:rPr>
        <w:t>DERSİ</w:t>
      </w:r>
      <w:r>
        <w:rPr>
          <w:color w:val="3EB4E4"/>
          <w:spacing w:val="40"/>
        </w:rPr>
        <w:t xml:space="preserve"> </w:t>
      </w:r>
      <w:r>
        <w:rPr>
          <w:color w:val="3EB4E4"/>
          <w:w w:val="85"/>
        </w:rPr>
        <w:t>ÖČRETİM</w:t>
      </w:r>
      <w:r>
        <w:rPr>
          <w:color w:val="3EB4E4"/>
          <w:spacing w:val="40"/>
        </w:rPr>
        <w:t xml:space="preserve"> </w:t>
      </w:r>
      <w:r>
        <w:rPr>
          <w:color w:val="3EB4E4"/>
          <w:w w:val="85"/>
        </w:rPr>
        <w:t>PROGRAMI’NIN</w:t>
      </w:r>
      <w:r>
        <w:rPr>
          <w:color w:val="3EB4E4"/>
          <w:spacing w:val="40"/>
        </w:rPr>
        <w:t xml:space="preserve"> </w:t>
      </w:r>
      <w:r>
        <w:rPr>
          <w:color w:val="3EB4E4"/>
          <w:w w:val="85"/>
        </w:rPr>
        <w:t>UYGULANMASINDA</w:t>
      </w:r>
      <w:r>
        <w:rPr>
          <w:color w:val="3EB4E4"/>
          <w:spacing w:val="40"/>
        </w:rPr>
        <w:t xml:space="preserve"> </w:t>
      </w:r>
      <w:r>
        <w:rPr>
          <w:color w:val="3EB4E4"/>
          <w:w w:val="85"/>
        </w:rPr>
        <w:t xml:space="preserve">DİKKAT </w:t>
      </w:r>
      <w:r>
        <w:rPr>
          <w:color w:val="3EB4E4"/>
          <w:w w:val="95"/>
        </w:rPr>
        <w:t>EDİLECEK</w:t>
      </w:r>
      <w:r>
        <w:rPr>
          <w:color w:val="3EB4E4"/>
          <w:spacing w:val="-13"/>
          <w:w w:val="95"/>
        </w:rPr>
        <w:t xml:space="preserve"> </w:t>
      </w:r>
      <w:r>
        <w:rPr>
          <w:color w:val="3EB4E4"/>
          <w:w w:val="95"/>
        </w:rPr>
        <w:t>HUSUSLAR</w:t>
      </w:r>
    </w:p>
    <w:p w14:paraId="41C8E580" w14:textId="77777777" w:rsidR="00E94F05" w:rsidRDefault="00DF3DC5">
      <w:pPr>
        <w:pStyle w:val="GvdeMetni"/>
        <w:spacing w:before="29"/>
        <w:ind w:left="567"/>
        <w:jc w:val="both"/>
      </w:pPr>
      <w:r>
        <w:rPr>
          <w:color w:val="231F20"/>
          <w:spacing w:val="-4"/>
        </w:rPr>
        <w:t>Teknoloji</w:t>
      </w:r>
      <w:r>
        <w:rPr>
          <w:color w:val="231F20"/>
          <w:spacing w:val="-14"/>
        </w:rPr>
        <w:t xml:space="preserve"> </w:t>
      </w:r>
      <w:r>
        <w:rPr>
          <w:color w:val="231F20"/>
          <w:spacing w:val="-4"/>
        </w:rPr>
        <w:t>ve</w:t>
      </w:r>
      <w:r>
        <w:rPr>
          <w:color w:val="231F20"/>
          <w:spacing w:val="-13"/>
        </w:rPr>
        <w:t xml:space="preserve"> </w:t>
      </w:r>
      <w:r>
        <w:rPr>
          <w:color w:val="231F20"/>
          <w:spacing w:val="-4"/>
        </w:rPr>
        <w:t>Tasarım</w:t>
      </w:r>
      <w:r>
        <w:rPr>
          <w:color w:val="231F20"/>
          <w:spacing w:val="-13"/>
        </w:rPr>
        <w:t xml:space="preserve"> </w:t>
      </w:r>
      <w:r>
        <w:rPr>
          <w:color w:val="231F20"/>
          <w:spacing w:val="-4"/>
        </w:rPr>
        <w:t>Dersi</w:t>
      </w:r>
      <w:r>
        <w:rPr>
          <w:color w:val="231F20"/>
          <w:spacing w:val="-14"/>
        </w:rPr>
        <w:t xml:space="preserve"> </w:t>
      </w:r>
      <w:r>
        <w:rPr>
          <w:color w:val="231F20"/>
          <w:spacing w:val="-4"/>
        </w:rPr>
        <w:t>Öğretim</w:t>
      </w:r>
      <w:r>
        <w:rPr>
          <w:color w:val="231F20"/>
          <w:spacing w:val="-13"/>
        </w:rPr>
        <w:t xml:space="preserve"> </w:t>
      </w:r>
      <w:r>
        <w:rPr>
          <w:color w:val="231F20"/>
          <w:spacing w:val="-4"/>
        </w:rPr>
        <w:t>Programı’nın</w:t>
      </w:r>
      <w:r>
        <w:rPr>
          <w:color w:val="231F20"/>
          <w:spacing w:val="-13"/>
        </w:rPr>
        <w:t xml:space="preserve"> </w:t>
      </w:r>
      <w:r>
        <w:rPr>
          <w:color w:val="231F20"/>
          <w:spacing w:val="-4"/>
        </w:rPr>
        <w:t>uygulanması</w:t>
      </w:r>
      <w:r>
        <w:rPr>
          <w:color w:val="231F20"/>
          <w:spacing w:val="-14"/>
        </w:rPr>
        <w:t xml:space="preserve"> </w:t>
      </w:r>
      <w:r>
        <w:rPr>
          <w:color w:val="231F20"/>
          <w:spacing w:val="-4"/>
        </w:rPr>
        <w:t>sürecinde</w:t>
      </w:r>
      <w:r>
        <w:rPr>
          <w:color w:val="231F20"/>
          <w:spacing w:val="-13"/>
        </w:rPr>
        <w:t xml:space="preserve"> </w:t>
      </w:r>
      <w:r>
        <w:rPr>
          <w:color w:val="231F20"/>
          <w:spacing w:val="-4"/>
        </w:rPr>
        <w:t>aşağıdaki</w:t>
      </w:r>
      <w:r>
        <w:rPr>
          <w:color w:val="231F20"/>
          <w:spacing w:val="-13"/>
        </w:rPr>
        <w:t xml:space="preserve"> </w:t>
      </w:r>
      <w:r>
        <w:rPr>
          <w:color w:val="231F20"/>
          <w:spacing w:val="-4"/>
        </w:rPr>
        <w:t>esaslar</w:t>
      </w:r>
      <w:r>
        <w:rPr>
          <w:color w:val="231F20"/>
          <w:spacing w:val="-13"/>
        </w:rPr>
        <w:t xml:space="preserve"> </w:t>
      </w:r>
      <w:r>
        <w:rPr>
          <w:color w:val="231F20"/>
          <w:spacing w:val="-4"/>
        </w:rPr>
        <w:t>dikkate</w:t>
      </w:r>
      <w:r>
        <w:rPr>
          <w:color w:val="231F20"/>
          <w:spacing w:val="-14"/>
        </w:rPr>
        <w:t xml:space="preserve"> </w:t>
      </w:r>
      <w:r>
        <w:rPr>
          <w:color w:val="231F20"/>
          <w:spacing w:val="-4"/>
        </w:rPr>
        <w:t>alınır:</w:t>
      </w:r>
    </w:p>
    <w:p w14:paraId="5319373D" w14:textId="77777777" w:rsidR="00E94F05" w:rsidRDefault="00DF3DC5">
      <w:pPr>
        <w:pStyle w:val="GvdeMetni"/>
        <w:spacing w:before="152" w:line="278" w:lineRule="auto"/>
        <w:ind w:left="567" w:right="848"/>
        <w:jc w:val="both"/>
      </w:pPr>
      <w:r>
        <w:rPr>
          <w:color w:val="231F20"/>
          <w:spacing w:val="-2"/>
        </w:rPr>
        <w:t>.</w:t>
      </w:r>
      <w:r>
        <w:rPr>
          <w:color w:val="231F20"/>
          <w:spacing w:val="-14"/>
        </w:rPr>
        <w:t xml:space="preserve"> </w:t>
      </w:r>
      <w:r>
        <w:rPr>
          <w:color w:val="231F20"/>
          <w:spacing w:val="-2"/>
        </w:rPr>
        <w:t>Teknoloji</w:t>
      </w:r>
      <w:r>
        <w:rPr>
          <w:color w:val="231F20"/>
          <w:spacing w:val="-14"/>
        </w:rPr>
        <w:t xml:space="preserve"> </w:t>
      </w:r>
      <w:r>
        <w:rPr>
          <w:color w:val="231F20"/>
          <w:spacing w:val="-2"/>
        </w:rPr>
        <w:t>ve</w:t>
      </w:r>
      <w:r>
        <w:rPr>
          <w:color w:val="231F20"/>
          <w:spacing w:val="-13"/>
        </w:rPr>
        <w:t xml:space="preserve"> </w:t>
      </w:r>
      <w:r>
        <w:rPr>
          <w:color w:val="231F20"/>
          <w:spacing w:val="-2"/>
        </w:rPr>
        <w:t>Tasarım</w:t>
      </w:r>
      <w:r>
        <w:rPr>
          <w:color w:val="231F20"/>
          <w:spacing w:val="-14"/>
        </w:rPr>
        <w:t xml:space="preserve"> </w:t>
      </w:r>
      <w:r>
        <w:rPr>
          <w:color w:val="231F20"/>
          <w:spacing w:val="-2"/>
        </w:rPr>
        <w:t>Dersi</w:t>
      </w:r>
      <w:r>
        <w:rPr>
          <w:color w:val="231F20"/>
          <w:spacing w:val="-14"/>
        </w:rPr>
        <w:t xml:space="preserve"> </w:t>
      </w:r>
      <w:r>
        <w:rPr>
          <w:color w:val="231F20"/>
          <w:spacing w:val="-2"/>
        </w:rPr>
        <w:t>Öğretim</w:t>
      </w:r>
      <w:r>
        <w:rPr>
          <w:color w:val="231F20"/>
          <w:spacing w:val="-13"/>
        </w:rPr>
        <w:t xml:space="preserve"> </w:t>
      </w:r>
      <w:r>
        <w:rPr>
          <w:color w:val="231F20"/>
          <w:spacing w:val="-2"/>
        </w:rPr>
        <w:t>Programı,</w:t>
      </w:r>
      <w:r>
        <w:rPr>
          <w:color w:val="231F20"/>
          <w:spacing w:val="-14"/>
        </w:rPr>
        <w:t xml:space="preserve"> </w:t>
      </w:r>
      <w:r>
        <w:rPr>
          <w:color w:val="231F20"/>
          <w:spacing w:val="-2"/>
        </w:rPr>
        <w:t>Türkiye</w:t>
      </w:r>
      <w:r>
        <w:rPr>
          <w:color w:val="231F20"/>
          <w:spacing w:val="-13"/>
        </w:rPr>
        <w:t xml:space="preserve"> </w:t>
      </w:r>
      <w:r>
        <w:rPr>
          <w:color w:val="231F20"/>
          <w:spacing w:val="-2"/>
        </w:rPr>
        <w:t>Yüzyılı</w:t>
      </w:r>
      <w:r>
        <w:rPr>
          <w:color w:val="231F20"/>
          <w:spacing w:val="-14"/>
        </w:rPr>
        <w:t xml:space="preserve"> </w:t>
      </w:r>
      <w:r>
        <w:rPr>
          <w:color w:val="231F20"/>
          <w:spacing w:val="-2"/>
        </w:rPr>
        <w:t>Maarif</w:t>
      </w:r>
      <w:r>
        <w:rPr>
          <w:color w:val="231F20"/>
          <w:spacing w:val="-14"/>
        </w:rPr>
        <w:t xml:space="preserve"> </w:t>
      </w:r>
      <w:r>
        <w:rPr>
          <w:color w:val="231F20"/>
          <w:spacing w:val="-2"/>
        </w:rPr>
        <w:t>Modeli</w:t>
      </w:r>
      <w:r>
        <w:rPr>
          <w:color w:val="231F20"/>
          <w:spacing w:val="-13"/>
        </w:rPr>
        <w:t xml:space="preserve"> </w:t>
      </w:r>
      <w:r>
        <w:rPr>
          <w:color w:val="231F20"/>
          <w:spacing w:val="-2"/>
        </w:rPr>
        <w:t>Ortak</w:t>
      </w:r>
      <w:r>
        <w:rPr>
          <w:color w:val="231F20"/>
          <w:spacing w:val="-14"/>
        </w:rPr>
        <w:t xml:space="preserve"> </w:t>
      </w:r>
      <w:r>
        <w:rPr>
          <w:color w:val="231F20"/>
          <w:spacing w:val="-2"/>
        </w:rPr>
        <w:t>Metni</w:t>
      </w:r>
      <w:r>
        <w:rPr>
          <w:color w:val="231F20"/>
          <w:spacing w:val="-14"/>
        </w:rPr>
        <w:t xml:space="preserve"> </w:t>
      </w:r>
      <w:r>
        <w:rPr>
          <w:color w:val="231F20"/>
          <w:spacing w:val="-2"/>
        </w:rPr>
        <w:t>esas</w:t>
      </w:r>
      <w:r>
        <w:rPr>
          <w:color w:val="231F20"/>
          <w:spacing w:val="-13"/>
        </w:rPr>
        <w:t xml:space="preserve"> </w:t>
      </w:r>
      <w:r>
        <w:rPr>
          <w:color w:val="231F20"/>
          <w:spacing w:val="-2"/>
        </w:rPr>
        <w:t>alınarak</w:t>
      </w:r>
      <w:r>
        <w:rPr>
          <w:color w:val="231F20"/>
          <w:spacing w:val="-14"/>
        </w:rPr>
        <w:t xml:space="preserve"> </w:t>
      </w:r>
      <w:r>
        <w:rPr>
          <w:color w:val="231F20"/>
          <w:spacing w:val="-2"/>
        </w:rPr>
        <w:t xml:space="preserve">hazırlanmıştır. </w:t>
      </w:r>
      <w:r>
        <w:rPr>
          <w:color w:val="231F20"/>
        </w:rPr>
        <w:t>Dolayısı</w:t>
      </w:r>
      <w:r>
        <w:rPr>
          <w:color w:val="231F20"/>
          <w:spacing w:val="-23"/>
        </w:rPr>
        <w:t xml:space="preserve"> </w:t>
      </w:r>
      <w:r>
        <w:rPr>
          <w:color w:val="231F20"/>
        </w:rPr>
        <w:t>ile</w:t>
      </w:r>
      <w:r>
        <w:rPr>
          <w:color w:val="231F20"/>
          <w:spacing w:val="-23"/>
        </w:rPr>
        <w:t xml:space="preserve"> </w:t>
      </w:r>
      <w:r>
        <w:rPr>
          <w:color w:val="231F20"/>
        </w:rPr>
        <w:t>programı</w:t>
      </w:r>
      <w:r>
        <w:rPr>
          <w:color w:val="231F20"/>
          <w:spacing w:val="-23"/>
        </w:rPr>
        <w:t xml:space="preserve"> </w:t>
      </w:r>
      <w:r>
        <w:rPr>
          <w:color w:val="231F20"/>
        </w:rPr>
        <w:t>uygulama</w:t>
      </w:r>
      <w:r>
        <w:rPr>
          <w:color w:val="231F20"/>
          <w:spacing w:val="-23"/>
        </w:rPr>
        <w:t xml:space="preserve"> </w:t>
      </w:r>
      <w:r>
        <w:rPr>
          <w:color w:val="231F20"/>
        </w:rPr>
        <w:t>sürecindeki</w:t>
      </w:r>
      <w:r>
        <w:rPr>
          <w:color w:val="231F20"/>
          <w:spacing w:val="-23"/>
        </w:rPr>
        <w:t xml:space="preserve"> </w:t>
      </w:r>
      <w:r>
        <w:rPr>
          <w:color w:val="231F20"/>
        </w:rPr>
        <w:t>her</w:t>
      </w:r>
      <w:r>
        <w:rPr>
          <w:color w:val="231F20"/>
          <w:spacing w:val="-23"/>
        </w:rPr>
        <w:t xml:space="preserve"> </w:t>
      </w:r>
      <w:r>
        <w:rPr>
          <w:color w:val="231F20"/>
        </w:rPr>
        <w:t>aşamada</w:t>
      </w:r>
      <w:r>
        <w:rPr>
          <w:color w:val="231F20"/>
          <w:spacing w:val="-23"/>
        </w:rPr>
        <w:t xml:space="preserve"> </w:t>
      </w:r>
      <w:r>
        <w:rPr>
          <w:color w:val="231F20"/>
        </w:rPr>
        <w:t>ve</w:t>
      </w:r>
      <w:r>
        <w:rPr>
          <w:color w:val="231F20"/>
          <w:spacing w:val="-23"/>
        </w:rPr>
        <w:t xml:space="preserve"> </w:t>
      </w:r>
      <w:r>
        <w:rPr>
          <w:color w:val="231F20"/>
        </w:rPr>
        <w:t>etkinlikte</w:t>
      </w:r>
      <w:r>
        <w:rPr>
          <w:color w:val="231F20"/>
          <w:spacing w:val="-23"/>
        </w:rPr>
        <w:t xml:space="preserve"> </w:t>
      </w:r>
      <w:r>
        <w:rPr>
          <w:color w:val="231F20"/>
        </w:rPr>
        <w:t>Ortak</w:t>
      </w:r>
      <w:r>
        <w:rPr>
          <w:color w:val="231F20"/>
          <w:spacing w:val="-23"/>
        </w:rPr>
        <w:t xml:space="preserve"> </w:t>
      </w:r>
      <w:r>
        <w:rPr>
          <w:color w:val="231F20"/>
        </w:rPr>
        <w:t>Metin</w:t>
      </w:r>
      <w:r>
        <w:rPr>
          <w:color w:val="231F20"/>
          <w:spacing w:val="-23"/>
        </w:rPr>
        <w:t xml:space="preserve"> </w:t>
      </w:r>
      <w:r>
        <w:rPr>
          <w:color w:val="231F20"/>
        </w:rPr>
        <w:t>esas</w:t>
      </w:r>
      <w:r>
        <w:rPr>
          <w:color w:val="231F20"/>
          <w:spacing w:val="-23"/>
        </w:rPr>
        <w:t xml:space="preserve"> </w:t>
      </w:r>
      <w:r>
        <w:rPr>
          <w:color w:val="231F20"/>
        </w:rPr>
        <w:t>alınmalıdır.</w:t>
      </w:r>
    </w:p>
    <w:p w14:paraId="096913E7" w14:textId="77777777" w:rsidR="00E94F05" w:rsidRDefault="00DF3DC5">
      <w:pPr>
        <w:pStyle w:val="GvdeMetni"/>
        <w:spacing w:before="113" w:line="278" w:lineRule="auto"/>
        <w:ind w:left="567" w:right="848"/>
        <w:jc w:val="both"/>
      </w:pPr>
      <w:r>
        <w:rPr>
          <w:color w:val="231F20"/>
          <w:spacing w:val="-4"/>
        </w:rPr>
        <w:t xml:space="preserve">. Bütün eğitim öğretim faaliyetleri, Türkiye Yüzyılı Maarif Modeli Ortak Metni’nde yer alan öğrenci profiline ulaşılmasını </w:t>
      </w:r>
      <w:r>
        <w:rPr>
          <w:color w:val="231F20"/>
        </w:rPr>
        <w:t>sağlayacak</w:t>
      </w:r>
      <w:r>
        <w:rPr>
          <w:color w:val="231F20"/>
          <w:spacing w:val="-8"/>
        </w:rPr>
        <w:t xml:space="preserve"> </w:t>
      </w:r>
      <w:r>
        <w:rPr>
          <w:color w:val="231F20"/>
        </w:rPr>
        <w:t>biçimde</w:t>
      </w:r>
      <w:r>
        <w:rPr>
          <w:color w:val="231F20"/>
          <w:spacing w:val="-8"/>
        </w:rPr>
        <w:t xml:space="preserve"> </w:t>
      </w:r>
      <w:r>
        <w:rPr>
          <w:color w:val="231F20"/>
        </w:rPr>
        <w:t>planlanmalı</w:t>
      </w:r>
      <w:r>
        <w:rPr>
          <w:color w:val="231F20"/>
          <w:spacing w:val="-8"/>
        </w:rPr>
        <w:t xml:space="preserve"> </w:t>
      </w:r>
      <w:r>
        <w:rPr>
          <w:color w:val="231F20"/>
        </w:rPr>
        <w:t>ve</w:t>
      </w:r>
      <w:r>
        <w:rPr>
          <w:color w:val="231F20"/>
          <w:spacing w:val="-8"/>
        </w:rPr>
        <w:t xml:space="preserve"> </w:t>
      </w:r>
      <w:r>
        <w:rPr>
          <w:color w:val="231F20"/>
        </w:rPr>
        <w:t>yürütülmelidir.</w:t>
      </w:r>
    </w:p>
    <w:p w14:paraId="1F2D383F" w14:textId="77777777" w:rsidR="00E94F05" w:rsidRDefault="00DF3DC5">
      <w:pPr>
        <w:pStyle w:val="GvdeMetni"/>
        <w:spacing w:before="114" w:line="278" w:lineRule="auto"/>
        <w:ind w:left="567" w:right="848"/>
        <w:jc w:val="both"/>
      </w:pPr>
      <w:r>
        <w:rPr>
          <w:color w:val="231F20"/>
          <w:spacing w:val="-4"/>
        </w:rPr>
        <w:t>.</w:t>
      </w:r>
      <w:r>
        <w:rPr>
          <w:color w:val="231F20"/>
          <w:spacing w:val="-9"/>
        </w:rPr>
        <w:t xml:space="preserve"> </w:t>
      </w:r>
      <w:r>
        <w:rPr>
          <w:color w:val="231F20"/>
          <w:spacing w:val="-4"/>
        </w:rPr>
        <w:t>Teknoloji</w:t>
      </w:r>
      <w:r>
        <w:rPr>
          <w:color w:val="231F20"/>
          <w:spacing w:val="-9"/>
        </w:rPr>
        <w:t xml:space="preserve"> </w:t>
      </w:r>
      <w:r>
        <w:rPr>
          <w:color w:val="231F20"/>
          <w:spacing w:val="-4"/>
        </w:rPr>
        <w:t>ve</w:t>
      </w:r>
      <w:r>
        <w:rPr>
          <w:color w:val="231F20"/>
          <w:spacing w:val="-9"/>
        </w:rPr>
        <w:t xml:space="preserve"> </w:t>
      </w:r>
      <w:r>
        <w:rPr>
          <w:color w:val="231F20"/>
          <w:spacing w:val="-4"/>
        </w:rPr>
        <w:t>Tasarım</w:t>
      </w:r>
      <w:r>
        <w:rPr>
          <w:color w:val="231F20"/>
          <w:spacing w:val="-9"/>
        </w:rPr>
        <w:t xml:space="preserve"> </w:t>
      </w:r>
      <w:r>
        <w:rPr>
          <w:color w:val="231F20"/>
          <w:spacing w:val="-4"/>
        </w:rPr>
        <w:t>Dersi</w:t>
      </w:r>
      <w:r>
        <w:rPr>
          <w:color w:val="231F20"/>
          <w:spacing w:val="-9"/>
        </w:rPr>
        <w:t xml:space="preserve"> </w:t>
      </w:r>
      <w:r>
        <w:rPr>
          <w:color w:val="231F20"/>
          <w:spacing w:val="-4"/>
        </w:rPr>
        <w:t>Öğretim</w:t>
      </w:r>
      <w:r>
        <w:rPr>
          <w:color w:val="231F20"/>
          <w:spacing w:val="-9"/>
        </w:rPr>
        <w:t xml:space="preserve"> </w:t>
      </w:r>
      <w:r>
        <w:rPr>
          <w:color w:val="231F20"/>
          <w:spacing w:val="-4"/>
        </w:rPr>
        <w:t>Programı’nda</w:t>
      </w:r>
      <w:r>
        <w:rPr>
          <w:color w:val="231F20"/>
          <w:spacing w:val="-9"/>
        </w:rPr>
        <w:t xml:space="preserve"> </w:t>
      </w:r>
      <w:r>
        <w:rPr>
          <w:color w:val="231F20"/>
          <w:spacing w:val="-4"/>
        </w:rPr>
        <w:t>yer</w:t>
      </w:r>
      <w:r>
        <w:rPr>
          <w:color w:val="231F20"/>
          <w:spacing w:val="-9"/>
        </w:rPr>
        <w:t xml:space="preserve"> </w:t>
      </w:r>
      <w:r>
        <w:rPr>
          <w:color w:val="231F20"/>
          <w:spacing w:val="-4"/>
        </w:rPr>
        <w:t>alan</w:t>
      </w:r>
      <w:r>
        <w:rPr>
          <w:color w:val="231F20"/>
          <w:spacing w:val="-9"/>
        </w:rPr>
        <w:t xml:space="preserve"> </w:t>
      </w:r>
      <w:r>
        <w:rPr>
          <w:color w:val="231F20"/>
          <w:spacing w:val="-4"/>
        </w:rPr>
        <w:t>öğrenme-öğretme</w:t>
      </w:r>
      <w:r>
        <w:rPr>
          <w:color w:val="231F20"/>
          <w:spacing w:val="-9"/>
        </w:rPr>
        <w:t xml:space="preserve"> </w:t>
      </w:r>
      <w:r>
        <w:rPr>
          <w:color w:val="231F20"/>
          <w:spacing w:val="-4"/>
        </w:rPr>
        <w:t>yaşantıları;</w:t>
      </w:r>
      <w:r>
        <w:rPr>
          <w:color w:val="231F20"/>
          <w:spacing w:val="-9"/>
        </w:rPr>
        <w:t xml:space="preserve"> </w:t>
      </w:r>
      <w:r>
        <w:rPr>
          <w:color w:val="231F20"/>
          <w:spacing w:val="-4"/>
        </w:rPr>
        <w:t>öğrencilere</w:t>
      </w:r>
      <w:r>
        <w:rPr>
          <w:color w:val="231F20"/>
          <w:spacing w:val="-9"/>
        </w:rPr>
        <w:t xml:space="preserve"> </w:t>
      </w:r>
      <w:r>
        <w:rPr>
          <w:color w:val="231F20"/>
          <w:spacing w:val="-4"/>
        </w:rPr>
        <w:t>beceriler</w:t>
      </w:r>
      <w:r>
        <w:rPr>
          <w:color w:val="231F20"/>
          <w:spacing w:val="-9"/>
        </w:rPr>
        <w:t xml:space="preserve"> </w:t>
      </w:r>
      <w:r>
        <w:rPr>
          <w:color w:val="231F20"/>
          <w:spacing w:val="-4"/>
        </w:rPr>
        <w:t xml:space="preserve">kazan- </w:t>
      </w:r>
      <w:r>
        <w:rPr>
          <w:color w:val="231F20"/>
          <w:spacing w:val="-2"/>
        </w:rPr>
        <w:t>dıran,</w:t>
      </w:r>
      <w:r>
        <w:rPr>
          <w:color w:val="231F20"/>
          <w:spacing w:val="-8"/>
        </w:rPr>
        <w:t xml:space="preserve"> </w:t>
      </w:r>
      <w:r>
        <w:rPr>
          <w:color w:val="231F20"/>
          <w:spacing w:val="-2"/>
        </w:rPr>
        <w:t>becerileri</w:t>
      </w:r>
      <w:r>
        <w:rPr>
          <w:color w:val="231F20"/>
          <w:spacing w:val="-8"/>
        </w:rPr>
        <w:t xml:space="preserve"> </w:t>
      </w:r>
      <w:r>
        <w:rPr>
          <w:color w:val="231F20"/>
          <w:spacing w:val="-2"/>
        </w:rPr>
        <w:t>kullanabilmelerine</w:t>
      </w:r>
      <w:r>
        <w:rPr>
          <w:color w:val="231F20"/>
          <w:spacing w:val="-8"/>
        </w:rPr>
        <w:t xml:space="preserve"> </w:t>
      </w:r>
      <w:r>
        <w:rPr>
          <w:color w:val="231F20"/>
          <w:spacing w:val="-2"/>
        </w:rPr>
        <w:t>fırsat</w:t>
      </w:r>
      <w:r>
        <w:rPr>
          <w:color w:val="231F20"/>
          <w:spacing w:val="-8"/>
        </w:rPr>
        <w:t xml:space="preserve"> </w:t>
      </w:r>
      <w:r>
        <w:rPr>
          <w:color w:val="231F20"/>
          <w:spacing w:val="-2"/>
        </w:rPr>
        <w:t>sunan,</w:t>
      </w:r>
      <w:r>
        <w:rPr>
          <w:color w:val="231F20"/>
          <w:spacing w:val="-8"/>
        </w:rPr>
        <w:t xml:space="preserve"> </w:t>
      </w:r>
      <w:r>
        <w:rPr>
          <w:color w:val="231F20"/>
          <w:spacing w:val="-2"/>
        </w:rPr>
        <w:t>kalıcı</w:t>
      </w:r>
      <w:r>
        <w:rPr>
          <w:color w:val="231F20"/>
          <w:spacing w:val="-8"/>
        </w:rPr>
        <w:t xml:space="preserve"> </w:t>
      </w:r>
      <w:r>
        <w:rPr>
          <w:color w:val="231F20"/>
          <w:spacing w:val="-2"/>
        </w:rPr>
        <w:t>öğrenmenin</w:t>
      </w:r>
      <w:r>
        <w:rPr>
          <w:color w:val="231F20"/>
          <w:spacing w:val="-8"/>
        </w:rPr>
        <w:t xml:space="preserve"> </w:t>
      </w:r>
      <w:r>
        <w:rPr>
          <w:color w:val="231F20"/>
          <w:spacing w:val="-2"/>
        </w:rPr>
        <w:t>gerçekleşmesine</w:t>
      </w:r>
      <w:r>
        <w:rPr>
          <w:color w:val="231F20"/>
          <w:spacing w:val="-8"/>
        </w:rPr>
        <w:t xml:space="preserve"> </w:t>
      </w:r>
      <w:r>
        <w:rPr>
          <w:color w:val="231F20"/>
          <w:spacing w:val="-2"/>
        </w:rPr>
        <w:t>hizmet</w:t>
      </w:r>
      <w:r>
        <w:rPr>
          <w:color w:val="231F20"/>
          <w:spacing w:val="-8"/>
        </w:rPr>
        <w:t xml:space="preserve"> </w:t>
      </w:r>
      <w:r>
        <w:rPr>
          <w:color w:val="231F20"/>
          <w:spacing w:val="-2"/>
        </w:rPr>
        <w:t>eden,</w:t>
      </w:r>
      <w:r>
        <w:rPr>
          <w:color w:val="231F20"/>
          <w:spacing w:val="-8"/>
        </w:rPr>
        <w:t xml:space="preserve"> </w:t>
      </w:r>
      <w:r>
        <w:rPr>
          <w:color w:val="231F20"/>
          <w:spacing w:val="-2"/>
        </w:rPr>
        <w:t>farklı</w:t>
      </w:r>
      <w:r>
        <w:rPr>
          <w:color w:val="231F20"/>
          <w:spacing w:val="-8"/>
        </w:rPr>
        <w:t xml:space="preserve"> </w:t>
      </w:r>
      <w:r>
        <w:rPr>
          <w:color w:val="231F20"/>
          <w:spacing w:val="-2"/>
        </w:rPr>
        <w:t>öğretim</w:t>
      </w:r>
      <w:r>
        <w:rPr>
          <w:color w:val="231F20"/>
          <w:spacing w:val="-8"/>
        </w:rPr>
        <w:t xml:space="preserve"> </w:t>
      </w:r>
      <w:r>
        <w:rPr>
          <w:color w:val="231F20"/>
          <w:spacing w:val="-2"/>
        </w:rPr>
        <w:t xml:space="preserve">yön- </w:t>
      </w:r>
      <w:r>
        <w:rPr>
          <w:color w:val="231F20"/>
          <w:spacing w:val="-4"/>
        </w:rPr>
        <w:t>tem</w:t>
      </w:r>
      <w:r>
        <w:rPr>
          <w:color w:val="231F20"/>
          <w:spacing w:val="-11"/>
        </w:rPr>
        <w:t xml:space="preserve"> </w:t>
      </w:r>
      <w:r>
        <w:rPr>
          <w:color w:val="231F20"/>
          <w:spacing w:val="-4"/>
        </w:rPr>
        <w:t>ve</w:t>
      </w:r>
      <w:r>
        <w:rPr>
          <w:color w:val="231F20"/>
          <w:spacing w:val="-11"/>
        </w:rPr>
        <w:t xml:space="preserve"> </w:t>
      </w:r>
      <w:r>
        <w:rPr>
          <w:color w:val="231F20"/>
          <w:spacing w:val="-4"/>
        </w:rPr>
        <w:t>tekniklerine</w:t>
      </w:r>
      <w:r>
        <w:rPr>
          <w:color w:val="231F20"/>
          <w:spacing w:val="-11"/>
        </w:rPr>
        <w:t xml:space="preserve"> </w:t>
      </w:r>
      <w:r>
        <w:rPr>
          <w:color w:val="231F20"/>
          <w:spacing w:val="-4"/>
        </w:rPr>
        <w:t>yer</w:t>
      </w:r>
      <w:r>
        <w:rPr>
          <w:color w:val="231F20"/>
          <w:spacing w:val="-11"/>
        </w:rPr>
        <w:t xml:space="preserve"> </w:t>
      </w:r>
      <w:r>
        <w:rPr>
          <w:color w:val="231F20"/>
          <w:spacing w:val="-4"/>
        </w:rPr>
        <w:t>veren,</w:t>
      </w:r>
      <w:r>
        <w:rPr>
          <w:color w:val="231F20"/>
          <w:spacing w:val="-11"/>
        </w:rPr>
        <w:t xml:space="preserve"> </w:t>
      </w:r>
      <w:r>
        <w:rPr>
          <w:color w:val="231F20"/>
          <w:spacing w:val="-4"/>
        </w:rPr>
        <w:t>holistik</w:t>
      </w:r>
      <w:r>
        <w:rPr>
          <w:color w:val="231F20"/>
          <w:spacing w:val="-11"/>
        </w:rPr>
        <w:t xml:space="preserve"> </w:t>
      </w:r>
      <w:r>
        <w:rPr>
          <w:color w:val="231F20"/>
          <w:spacing w:val="-4"/>
        </w:rPr>
        <w:t>bir</w:t>
      </w:r>
      <w:r>
        <w:rPr>
          <w:color w:val="231F20"/>
          <w:spacing w:val="-11"/>
        </w:rPr>
        <w:t xml:space="preserve"> </w:t>
      </w:r>
      <w:r>
        <w:rPr>
          <w:color w:val="231F20"/>
          <w:spacing w:val="-4"/>
        </w:rPr>
        <w:t>yaklaşımı</w:t>
      </w:r>
      <w:r>
        <w:rPr>
          <w:color w:val="231F20"/>
          <w:spacing w:val="-11"/>
        </w:rPr>
        <w:t xml:space="preserve"> </w:t>
      </w:r>
      <w:r>
        <w:rPr>
          <w:color w:val="231F20"/>
          <w:spacing w:val="-4"/>
        </w:rPr>
        <w:t>benimseyen,</w:t>
      </w:r>
      <w:r>
        <w:rPr>
          <w:color w:val="231F20"/>
          <w:spacing w:val="-11"/>
        </w:rPr>
        <w:t xml:space="preserve"> </w:t>
      </w:r>
      <w:r>
        <w:rPr>
          <w:color w:val="231F20"/>
          <w:spacing w:val="-4"/>
        </w:rPr>
        <w:t>disiplinler</w:t>
      </w:r>
      <w:r>
        <w:rPr>
          <w:color w:val="231F20"/>
          <w:spacing w:val="-11"/>
        </w:rPr>
        <w:t xml:space="preserve"> </w:t>
      </w:r>
      <w:r>
        <w:rPr>
          <w:color w:val="231F20"/>
          <w:spacing w:val="-4"/>
        </w:rPr>
        <w:t>arası</w:t>
      </w:r>
      <w:r>
        <w:rPr>
          <w:color w:val="231F20"/>
          <w:spacing w:val="-11"/>
        </w:rPr>
        <w:t xml:space="preserve"> </w:t>
      </w:r>
      <w:r>
        <w:rPr>
          <w:color w:val="231F20"/>
          <w:spacing w:val="-4"/>
        </w:rPr>
        <w:t>ilişkileri</w:t>
      </w:r>
      <w:r>
        <w:rPr>
          <w:color w:val="231F20"/>
          <w:spacing w:val="-11"/>
        </w:rPr>
        <w:t xml:space="preserve"> </w:t>
      </w:r>
      <w:r>
        <w:rPr>
          <w:color w:val="231F20"/>
          <w:spacing w:val="-4"/>
        </w:rPr>
        <w:t>görmeyi</w:t>
      </w:r>
      <w:r>
        <w:rPr>
          <w:color w:val="231F20"/>
          <w:spacing w:val="-11"/>
        </w:rPr>
        <w:t xml:space="preserve"> </w:t>
      </w:r>
      <w:r>
        <w:rPr>
          <w:color w:val="231F20"/>
          <w:spacing w:val="-4"/>
        </w:rPr>
        <w:t>kolaylaştıran</w:t>
      </w:r>
      <w:r>
        <w:rPr>
          <w:color w:val="231F20"/>
          <w:spacing w:val="-11"/>
        </w:rPr>
        <w:t xml:space="preserve"> </w:t>
      </w:r>
      <w:r>
        <w:rPr>
          <w:color w:val="231F20"/>
          <w:spacing w:val="-4"/>
        </w:rPr>
        <w:t xml:space="preserve">kapsamlı </w:t>
      </w:r>
      <w:r>
        <w:rPr>
          <w:color w:val="231F20"/>
          <w:spacing w:val="-2"/>
        </w:rPr>
        <w:t>bir</w:t>
      </w:r>
      <w:r>
        <w:rPr>
          <w:color w:val="231F20"/>
          <w:spacing w:val="-9"/>
        </w:rPr>
        <w:t xml:space="preserve"> </w:t>
      </w:r>
      <w:r>
        <w:rPr>
          <w:color w:val="231F20"/>
          <w:spacing w:val="-2"/>
        </w:rPr>
        <w:t>çerçevede</w:t>
      </w:r>
      <w:r>
        <w:rPr>
          <w:color w:val="231F20"/>
          <w:spacing w:val="-9"/>
        </w:rPr>
        <w:t xml:space="preserve"> </w:t>
      </w:r>
      <w:r>
        <w:rPr>
          <w:color w:val="231F20"/>
          <w:spacing w:val="-2"/>
        </w:rPr>
        <w:t>sunulmuştur.</w:t>
      </w:r>
      <w:r>
        <w:rPr>
          <w:color w:val="231F20"/>
          <w:spacing w:val="-9"/>
        </w:rPr>
        <w:t xml:space="preserve"> </w:t>
      </w:r>
      <w:r>
        <w:rPr>
          <w:color w:val="231F20"/>
          <w:spacing w:val="-2"/>
        </w:rPr>
        <w:t>Öğrenme-öğretme</w:t>
      </w:r>
      <w:r>
        <w:rPr>
          <w:color w:val="231F20"/>
          <w:spacing w:val="-9"/>
        </w:rPr>
        <w:t xml:space="preserve"> </w:t>
      </w:r>
      <w:r>
        <w:rPr>
          <w:color w:val="231F20"/>
          <w:spacing w:val="-2"/>
        </w:rPr>
        <w:t>yaşantılarında</w:t>
      </w:r>
      <w:r>
        <w:rPr>
          <w:color w:val="231F20"/>
          <w:spacing w:val="-9"/>
        </w:rPr>
        <w:t xml:space="preserve"> </w:t>
      </w:r>
      <w:r>
        <w:rPr>
          <w:color w:val="231F20"/>
          <w:spacing w:val="-2"/>
        </w:rPr>
        <w:t>öğrenme</w:t>
      </w:r>
      <w:r>
        <w:rPr>
          <w:color w:val="231F20"/>
          <w:spacing w:val="-9"/>
        </w:rPr>
        <w:t xml:space="preserve"> </w:t>
      </w:r>
      <w:r>
        <w:rPr>
          <w:color w:val="231F20"/>
          <w:spacing w:val="-2"/>
        </w:rPr>
        <w:t>çıktıları</w:t>
      </w:r>
      <w:r>
        <w:rPr>
          <w:color w:val="231F20"/>
          <w:spacing w:val="-9"/>
        </w:rPr>
        <w:t xml:space="preserve"> </w:t>
      </w:r>
      <w:r>
        <w:rPr>
          <w:color w:val="231F20"/>
          <w:spacing w:val="-2"/>
        </w:rPr>
        <w:t>ve</w:t>
      </w:r>
      <w:r>
        <w:rPr>
          <w:color w:val="231F20"/>
          <w:spacing w:val="-9"/>
        </w:rPr>
        <w:t xml:space="preserve"> </w:t>
      </w:r>
      <w:r>
        <w:rPr>
          <w:color w:val="231F20"/>
          <w:spacing w:val="-2"/>
        </w:rPr>
        <w:t>süreç</w:t>
      </w:r>
      <w:r>
        <w:rPr>
          <w:color w:val="231F20"/>
          <w:spacing w:val="-9"/>
        </w:rPr>
        <w:t xml:space="preserve"> </w:t>
      </w:r>
      <w:r>
        <w:rPr>
          <w:color w:val="231F20"/>
          <w:spacing w:val="-2"/>
        </w:rPr>
        <w:t>bileşenlerine</w:t>
      </w:r>
      <w:r>
        <w:rPr>
          <w:color w:val="231F20"/>
          <w:spacing w:val="-9"/>
        </w:rPr>
        <w:t xml:space="preserve"> </w:t>
      </w:r>
      <w:r>
        <w:rPr>
          <w:color w:val="231F20"/>
          <w:spacing w:val="-2"/>
        </w:rPr>
        <w:t>yönelik</w:t>
      </w:r>
      <w:r>
        <w:rPr>
          <w:color w:val="231F20"/>
          <w:spacing w:val="-9"/>
        </w:rPr>
        <w:t xml:space="preserve"> </w:t>
      </w:r>
      <w:r>
        <w:rPr>
          <w:color w:val="231F20"/>
          <w:spacing w:val="-2"/>
        </w:rPr>
        <w:t xml:space="preserve">yazılan </w:t>
      </w:r>
      <w:r>
        <w:rPr>
          <w:color w:val="231F20"/>
          <w:spacing w:val="-4"/>
        </w:rPr>
        <w:t>tüm</w:t>
      </w:r>
      <w:r>
        <w:rPr>
          <w:color w:val="231F20"/>
          <w:spacing w:val="-5"/>
        </w:rPr>
        <w:t xml:space="preserve"> </w:t>
      </w:r>
      <w:r>
        <w:rPr>
          <w:color w:val="231F20"/>
          <w:spacing w:val="-4"/>
        </w:rPr>
        <w:t>süreçlerin</w:t>
      </w:r>
      <w:r>
        <w:rPr>
          <w:color w:val="231F20"/>
          <w:spacing w:val="-5"/>
        </w:rPr>
        <w:t xml:space="preserve"> </w:t>
      </w:r>
      <w:r>
        <w:rPr>
          <w:color w:val="231F20"/>
          <w:spacing w:val="-4"/>
        </w:rPr>
        <w:t>yürütülmesi</w:t>
      </w:r>
      <w:r>
        <w:rPr>
          <w:color w:val="231F20"/>
          <w:spacing w:val="-5"/>
        </w:rPr>
        <w:t xml:space="preserve"> </w:t>
      </w:r>
      <w:r>
        <w:rPr>
          <w:color w:val="231F20"/>
          <w:spacing w:val="-4"/>
        </w:rPr>
        <w:t>esastır.</w:t>
      </w:r>
      <w:r>
        <w:rPr>
          <w:color w:val="231F20"/>
          <w:spacing w:val="-5"/>
        </w:rPr>
        <w:t xml:space="preserve"> </w:t>
      </w:r>
      <w:r>
        <w:rPr>
          <w:color w:val="231F20"/>
          <w:spacing w:val="-4"/>
        </w:rPr>
        <w:t>Bununla</w:t>
      </w:r>
      <w:r>
        <w:rPr>
          <w:color w:val="231F20"/>
          <w:spacing w:val="-5"/>
        </w:rPr>
        <w:t xml:space="preserve"> </w:t>
      </w:r>
      <w:r>
        <w:rPr>
          <w:color w:val="231F20"/>
          <w:spacing w:val="-4"/>
        </w:rPr>
        <w:t>birlikte</w:t>
      </w:r>
      <w:r>
        <w:rPr>
          <w:color w:val="231F20"/>
          <w:spacing w:val="-5"/>
        </w:rPr>
        <w:t xml:space="preserve"> </w:t>
      </w:r>
      <w:r>
        <w:rPr>
          <w:color w:val="231F20"/>
          <w:spacing w:val="-4"/>
        </w:rPr>
        <w:t>öneri</w:t>
      </w:r>
      <w:r>
        <w:rPr>
          <w:color w:val="231F20"/>
          <w:spacing w:val="-5"/>
        </w:rPr>
        <w:t xml:space="preserve"> </w:t>
      </w:r>
      <w:r>
        <w:rPr>
          <w:color w:val="231F20"/>
          <w:spacing w:val="-4"/>
        </w:rPr>
        <w:t>niteliğinde</w:t>
      </w:r>
      <w:r>
        <w:rPr>
          <w:color w:val="231F20"/>
          <w:spacing w:val="-5"/>
        </w:rPr>
        <w:t xml:space="preserve"> </w:t>
      </w:r>
      <w:r>
        <w:rPr>
          <w:color w:val="231F20"/>
          <w:spacing w:val="-4"/>
        </w:rPr>
        <w:t>olan</w:t>
      </w:r>
      <w:r>
        <w:rPr>
          <w:color w:val="231F20"/>
          <w:spacing w:val="-5"/>
        </w:rPr>
        <w:t xml:space="preserve"> </w:t>
      </w:r>
      <w:r>
        <w:rPr>
          <w:color w:val="231F20"/>
          <w:spacing w:val="-4"/>
        </w:rPr>
        <w:t>uygulamalarda</w:t>
      </w:r>
      <w:r>
        <w:rPr>
          <w:color w:val="231F20"/>
          <w:spacing w:val="-5"/>
        </w:rPr>
        <w:t xml:space="preserve"> </w:t>
      </w:r>
      <w:r>
        <w:rPr>
          <w:color w:val="231F20"/>
          <w:spacing w:val="-4"/>
        </w:rPr>
        <w:t>ise</w:t>
      </w:r>
      <w:r>
        <w:rPr>
          <w:color w:val="231F20"/>
          <w:spacing w:val="-5"/>
        </w:rPr>
        <w:t xml:space="preserve"> </w:t>
      </w:r>
      <w:r>
        <w:rPr>
          <w:color w:val="231F20"/>
          <w:spacing w:val="-4"/>
        </w:rPr>
        <w:t>ilgili</w:t>
      </w:r>
      <w:r>
        <w:rPr>
          <w:color w:val="231F20"/>
          <w:spacing w:val="-5"/>
        </w:rPr>
        <w:t xml:space="preserve"> </w:t>
      </w:r>
      <w:r>
        <w:rPr>
          <w:color w:val="231F20"/>
          <w:spacing w:val="-4"/>
        </w:rPr>
        <w:t>öğrenme</w:t>
      </w:r>
      <w:r>
        <w:rPr>
          <w:color w:val="231F20"/>
          <w:spacing w:val="-5"/>
        </w:rPr>
        <w:t xml:space="preserve"> </w:t>
      </w:r>
      <w:r>
        <w:rPr>
          <w:color w:val="231F20"/>
          <w:spacing w:val="-4"/>
        </w:rPr>
        <w:t>alanının</w:t>
      </w:r>
      <w:r>
        <w:rPr>
          <w:color w:val="231F20"/>
          <w:spacing w:val="-5"/>
        </w:rPr>
        <w:t xml:space="preserve"> </w:t>
      </w:r>
      <w:r>
        <w:rPr>
          <w:color w:val="231F20"/>
          <w:spacing w:val="-4"/>
        </w:rPr>
        <w:t>öğ- renme</w:t>
      </w:r>
      <w:r>
        <w:rPr>
          <w:color w:val="231F20"/>
          <w:spacing w:val="-5"/>
        </w:rPr>
        <w:t xml:space="preserve"> </w:t>
      </w:r>
      <w:r>
        <w:rPr>
          <w:color w:val="231F20"/>
          <w:spacing w:val="-4"/>
        </w:rPr>
        <w:t>çıktıları</w:t>
      </w:r>
      <w:r>
        <w:rPr>
          <w:color w:val="231F20"/>
          <w:spacing w:val="-5"/>
        </w:rPr>
        <w:t xml:space="preserve"> </w:t>
      </w:r>
      <w:r>
        <w:rPr>
          <w:color w:val="231F20"/>
          <w:spacing w:val="-4"/>
        </w:rPr>
        <w:t>ve</w:t>
      </w:r>
      <w:r>
        <w:rPr>
          <w:color w:val="231F20"/>
          <w:spacing w:val="-5"/>
        </w:rPr>
        <w:t xml:space="preserve"> </w:t>
      </w:r>
      <w:r>
        <w:rPr>
          <w:color w:val="231F20"/>
          <w:spacing w:val="-4"/>
        </w:rPr>
        <w:t>süreç</w:t>
      </w:r>
      <w:r>
        <w:rPr>
          <w:color w:val="231F20"/>
          <w:spacing w:val="-5"/>
        </w:rPr>
        <w:t xml:space="preserve"> </w:t>
      </w:r>
      <w:r>
        <w:rPr>
          <w:color w:val="231F20"/>
          <w:spacing w:val="-4"/>
        </w:rPr>
        <w:t>bileşenleri</w:t>
      </w:r>
      <w:r>
        <w:rPr>
          <w:color w:val="231F20"/>
          <w:spacing w:val="-5"/>
        </w:rPr>
        <w:t xml:space="preserve"> </w:t>
      </w:r>
      <w:r>
        <w:rPr>
          <w:color w:val="231F20"/>
          <w:spacing w:val="-4"/>
        </w:rPr>
        <w:t>başta</w:t>
      </w:r>
      <w:r>
        <w:rPr>
          <w:color w:val="231F20"/>
          <w:spacing w:val="-5"/>
        </w:rPr>
        <w:t xml:space="preserve"> </w:t>
      </w:r>
      <w:r>
        <w:rPr>
          <w:color w:val="231F20"/>
          <w:spacing w:val="-4"/>
        </w:rPr>
        <w:t>olmak</w:t>
      </w:r>
      <w:r>
        <w:rPr>
          <w:color w:val="231F20"/>
          <w:spacing w:val="-5"/>
        </w:rPr>
        <w:t xml:space="preserve"> </w:t>
      </w:r>
      <w:r>
        <w:rPr>
          <w:color w:val="231F20"/>
          <w:spacing w:val="-4"/>
        </w:rPr>
        <w:t>üzere</w:t>
      </w:r>
      <w:r>
        <w:rPr>
          <w:color w:val="231F20"/>
          <w:spacing w:val="-5"/>
        </w:rPr>
        <w:t xml:space="preserve"> </w:t>
      </w:r>
      <w:r>
        <w:rPr>
          <w:color w:val="231F20"/>
          <w:spacing w:val="-4"/>
        </w:rPr>
        <w:t>ilişkilendirilen</w:t>
      </w:r>
      <w:r>
        <w:rPr>
          <w:color w:val="231F20"/>
          <w:spacing w:val="-5"/>
        </w:rPr>
        <w:t xml:space="preserve"> </w:t>
      </w:r>
      <w:r>
        <w:rPr>
          <w:color w:val="231F20"/>
          <w:spacing w:val="-4"/>
        </w:rPr>
        <w:t>tüm</w:t>
      </w:r>
      <w:r>
        <w:rPr>
          <w:color w:val="231F20"/>
          <w:spacing w:val="-5"/>
        </w:rPr>
        <w:t xml:space="preserve"> </w:t>
      </w:r>
      <w:r>
        <w:rPr>
          <w:color w:val="231F20"/>
          <w:spacing w:val="-4"/>
        </w:rPr>
        <w:t>eğilimler</w:t>
      </w:r>
      <w:r>
        <w:rPr>
          <w:color w:val="231F20"/>
          <w:spacing w:val="-5"/>
        </w:rPr>
        <w:t xml:space="preserve"> </w:t>
      </w:r>
      <w:r>
        <w:rPr>
          <w:color w:val="231F20"/>
          <w:spacing w:val="-4"/>
        </w:rPr>
        <w:t>ve</w:t>
      </w:r>
      <w:r>
        <w:rPr>
          <w:color w:val="231F20"/>
          <w:spacing w:val="-5"/>
        </w:rPr>
        <w:t xml:space="preserve"> </w:t>
      </w:r>
      <w:r>
        <w:rPr>
          <w:color w:val="231F20"/>
          <w:spacing w:val="-4"/>
        </w:rPr>
        <w:t>programlar</w:t>
      </w:r>
      <w:r>
        <w:rPr>
          <w:color w:val="231F20"/>
          <w:spacing w:val="-5"/>
        </w:rPr>
        <w:t xml:space="preserve"> </w:t>
      </w:r>
      <w:r>
        <w:rPr>
          <w:color w:val="231F20"/>
          <w:spacing w:val="-4"/>
        </w:rPr>
        <w:t>arası</w:t>
      </w:r>
      <w:r>
        <w:rPr>
          <w:color w:val="231F20"/>
          <w:spacing w:val="-5"/>
        </w:rPr>
        <w:t xml:space="preserve"> </w:t>
      </w:r>
      <w:r>
        <w:rPr>
          <w:color w:val="231F20"/>
          <w:spacing w:val="-4"/>
        </w:rPr>
        <w:t>bileşenler</w:t>
      </w:r>
      <w:r>
        <w:rPr>
          <w:color w:val="231F20"/>
          <w:spacing w:val="-5"/>
        </w:rPr>
        <w:t xml:space="preserve"> </w:t>
      </w:r>
      <w:r>
        <w:rPr>
          <w:color w:val="231F20"/>
          <w:spacing w:val="-4"/>
        </w:rPr>
        <w:t xml:space="preserve">dikka- </w:t>
      </w:r>
      <w:r>
        <w:rPr>
          <w:color w:val="231F20"/>
        </w:rPr>
        <w:t>te</w:t>
      </w:r>
      <w:r>
        <w:rPr>
          <w:color w:val="231F20"/>
          <w:spacing w:val="-23"/>
        </w:rPr>
        <w:t xml:space="preserve"> </w:t>
      </w:r>
      <w:r>
        <w:rPr>
          <w:color w:val="231F20"/>
        </w:rPr>
        <w:t>alınarak</w:t>
      </w:r>
      <w:r>
        <w:rPr>
          <w:color w:val="231F20"/>
          <w:spacing w:val="-23"/>
        </w:rPr>
        <w:t xml:space="preserve"> </w:t>
      </w:r>
      <w:r>
        <w:rPr>
          <w:color w:val="231F20"/>
        </w:rPr>
        <w:t>hazırlık</w:t>
      </w:r>
      <w:r>
        <w:rPr>
          <w:color w:val="231F20"/>
          <w:spacing w:val="-23"/>
        </w:rPr>
        <w:t xml:space="preserve"> </w:t>
      </w:r>
      <w:r>
        <w:rPr>
          <w:color w:val="231F20"/>
        </w:rPr>
        <w:t>yapılmalı</w:t>
      </w:r>
      <w:r>
        <w:rPr>
          <w:color w:val="231F20"/>
          <w:spacing w:val="-23"/>
        </w:rPr>
        <w:t xml:space="preserve"> </w:t>
      </w:r>
      <w:r>
        <w:rPr>
          <w:color w:val="231F20"/>
        </w:rPr>
        <w:t>ve</w:t>
      </w:r>
      <w:r>
        <w:rPr>
          <w:color w:val="231F20"/>
          <w:spacing w:val="-23"/>
        </w:rPr>
        <w:t xml:space="preserve"> </w:t>
      </w:r>
      <w:r>
        <w:rPr>
          <w:color w:val="231F20"/>
        </w:rPr>
        <w:t>bu</w:t>
      </w:r>
      <w:r>
        <w:rPr>
          <w:color w:val="231F20"/>
          <w:spacing w:val="-23"/>
        </w:rPr>
        <w:t xml:space="preserve"> </w:t>
      </w:r>
      <w:r>
        <w:rPr>
          <w:color w:val="231F20"/>
        </w:rPr>
        <w:t>doğrultudaki</w:t>
      </w:r>
      <w:r>
        <w:rPr>
          <w:color w:val="231F20"/>
          <w:spacing w:val="-23"/>
        </w:rPr>
        <w:t xml:space="preserve"> </w:t>
      </w:r>
      <w:r>
        <w:rPr>
          <w:color w:val="231F20"/>
        </w:rPr>
        <w:t>uygulamalar</w:t>
      </w:r>
      <w:r>
        <w:rPr>
          <w:color w:val="231F20"/>
          <w:spacing w:val="-23"/>
        </w:rPr>
        <w:t xml:space="preserve"> </w:t>
      </w:r>
      <w:r>
        <w:rPr>
          <w:color w:val="231F20"/>
        </w:rPr>
        <w:t>farklılaştırılabilmelidir.</w:t>
      </w:r>
    </w:p>
    <w:p w14:paraId="24D38CA0" w14:textId="77777777" w:rsidR="00E94F05" w:rsidRDefault="00DF3DC5">
      <w:pPr>
        <w:pStyle w:val="GvdeMetni"/>
        <w:spacing w:before="113" w:line="278" w:lineRule="auto"/>
        <w:ind w:left="567" w:right="848"/>
        <w:jc w:val="both"/>
      </w:pPr>
      <w:r>
        <w:rPr>
          <w:color w:val="231F20"/>
          <w:spacing w:val="-4"/>
        </w:rPr>
        <w:t>.</w:t>
      </w:r>
      <w:r>
        <w:rPr>
          <w:color w:val="231F20"/>
          <w:spacing w:val="-5"/>
        </w:rPr>
        <w:t xml:space="preserve"> </w:t>
      </w:r>
      <w:r>
        <w:rPr>
          <w:color w:val="231F20"/>
          <w:spacing w:val="-4"/>
        </w:rPr>
        <w:t>Teknoloji</w:t>
      </w:r>
      <w:r>
        <w:rPr>
          <w:color w:val="231F20"/>
          <w:spacing w:val="-5"/>
        </w:rPr>
        <w:t xml:space="preserve"> </w:t>
      </w:r>
      <w:r>
        <w:rPr>
          <w:color w:val="231F20"/>
          <w:spacing w:val="-4"/>
        </w:rPr>
        <w:t>ve</w:t>
      </w:r>
      <w:r>
        <w:rPr>
          <w:color w:val="231F20"/>
          <w:spacing w:val="-5"/>
        </w:rPr>
        <w:t xml:space="preserve"> </w:t>
      </w:r>
      <w:r>
        <w:rPr>
          <w:color w:val="231F20"/>
          <w:spacing w:val="-4"/>
        </w:rPr>
        <w:t>Tasarım</w:t>
      </w:r>
      <w:r>
        <w:rPr>
          <w:color w:val="231F20"/>
          <w:spacing w:val="-5"/>
        </w:rPr>
        <w:t xml:space="preserve"> </w:t>
      </w:r>
      <w:r>
        <w:rPr>
          <w:color w:val="231F20"/>
          <w:spacing w:val="-4"/>
        </w:rPr>
        <w:t>Dersi</w:t>
      </w:r>
      <w:r>
        <w:rPr>
          <w:color w:val="231F20"/>
          <w:spacing w:val="-5"/>
        </w:rPr>
        <w:t xml:space="preserve"> </w:t>
      </w:r>
      <w:r>
        <w:rPr>
          <w:color w:val="231F20"/>
          <w:spacing w:val="-4"/>
        </w:rPr>
        <w:t>Öğretim</w:t>
      </w:r>
      <w:r>
        <w:rPr>
          <w:color w:val="231F20"/>
          <w:spacing w:val="-5"/>
        </w:rPr>
        <w:t xml:space="preserve"> </w:t>
      </w:r>
      <w:r>
        <w:rPr>
          <w:color w:val="231F20"/>
          <w:spacing w:val="-4"/>
        </w:rPr>
        <w:t>Programı’ndaki</w:t>
      </w:r>
      <w:r>
        <w:rPr>
          <w:color w:val="231F20"/>
          <w:spacing w:val="-5"/>
        </w:rPr>
        <w:t xml:space="preserve"> </w:t>
      </w:r>
      <w:r>
        <w:rPr>
          <w:color w:val="231F20"/>
          <w:spacing w:val="-4"/>
        </w:rPr>
        <w:t>öğrenme</w:t>
      </w:r>
      <w:r>
        <w:rPr>
          <w:color w:val="231F20"/>
          <w:spacing w:val="-5"/>
        </w:rPr>
        <w:t xml:space="preserve"> </w:t>
      </w:r>
      <w:r>
        <w:rPr>
          <w:color w:val="231F20"/>
          <w:spacing w:val="-4"/>
        </w:rPr>
        <w:t>çıktıları</w:t>
      </w:r>
      <w:r>
        <w:rPr>
          <w:color w:val="231F20"/>
          <w:spacing w:val="-5"/>
        </w:rPr>
        <w:t xml:space="preserve"> </w:t>
      </w:r>
      <w:r>
        <w:rPr>
          <w:color w:val="231F20"/>
          <w:spacing w:val="-4"/>
        </w:rPr>
        <w:t>ve</w:t>
      </w:r>
      <w:r>
        <w:rPr>
          <w:color w:val="231F20"/>
          <w:spacing w:val="-5"/>
        </w:rPr>
        <w:t xml:space="preserve"> </w:t>
      </w:r>
      <w:r>
        <w:rPr>
          <w:color w:val="231F20"/>
          <w:spacing w:val="-4"/>
        </w:rPr>
        <w:t>süreç</w:t>
      </w:r>
      <w:r>
        <w:rPr>
          <w:color w:val="231F20"/>
          <w:spacing w:val="-5"/>
        </w:rPr>
        <w:t xml:space="preserve"> </w:t>
      </w:r>
      <w:r>
        <w:rPr>
          <w:color w:val="231F20"/>
          <w:spacing w:val="-4"/>
        </w:rPr>
        <w:t>bileşenleri</w:t>
      </w:r>
      <w:r>
        <w:rPr>
          <w:color w:val="231F20"/>
          <w:spacing w:val="-5"/>
        </w:rPr>
        <w:t xml:space="preserve"> </w:t>
      </w:r>
      <w:r>
        <w:rPr>
          <w:color w:val="231F20"/>
          <w:spacing w:val="-4"/>
        </w:rPr>
        <w:t>başta</w:t>
      </w:r>
      <w:r>
        <w:rPr>
          <w:color w:val="231F20"/>
          <w:spacing w:val="-5"/>
        </w:rPr>
        <w:t xml:space="preserve"> </w:t>
      </w:r>
      <w:r>
        <w:rPr>
          <w:color w:val="231F20"/>
          <w:spacing w:val="-4"/>
        </w:rPr>
        <w:t>olmak</w:t>
      </w:r>
      <w:r>
        <w:rPr>
          <w:color w:val="231F20"/>
          <w:spacing w:val="-5"/>
        </w:rPr>
        <w:t xml:space="preserve"> </w:t>
      </w:r>
      <w:r>
        <w:rPr>
          <w:color w:val="231F20"/>
          <w:spacing w:val="-4"/>
        </w:rPr>
        <w:t>üzere,</w:t>
      </w:r>
      <w:r>
        <w:rPr>
          <w:color w:val="231F20"/>
          <w:spacing w:val="-5"/>
        </w:rPr>
        <w:t xml:space="preserve"> </w:t>
      </w:r>
      <w:r>
        <w:rPr>
          <w:color w:val="231F20"/>
          <w:spacing w:val="-4"/>
        </w:rPr>
        <w:t xml:space="preserve">ilişkilen- </w:t>
      </w:r>
      <w:r>
        <w:rPr>
          <w:color w:val="231F20"/>
          <w:spacing w:val="-2"/>
        </w:rPr>
        <w:t>dirilen</w:t>
      </w:r>
      <w:r>
        <w:rPr>
          <w:color w:val="231F20"/>
          <w:spacing w:val="-12"/>
        </w:rPr>
        <w:t xml:space="preserve"> </w:t>
      </w:r>
      <w:r>
        <w:rPr>
          <w:color w:val="231F20"/>
          <w:spacing w:val="-2"/>
        </w:rPr>
        <w:t>tüm</w:t>
      </w:r>
      <w:r>
        <w:rPr>
          <w:color w:val="231F20"/>
          <w:spacing w:val="-12"/>
        </w:rPr>
        <w:t xml:space="preserve"> </w:t>
      </w:r>
      <w:r>
        <w:rPr>
          <w:color w:val="231F20"/>
          <w:spacing w:val="-2"/>
        </w:rPr>
        <w:t>eğilimler</w:t>
      </w:r>
      <w:r>
        <w:rPr>
          <w:color w:val="231F20"/>
          <w:spacing w:val="-12"/>
        </w:rPr>
        <w:t xml:space="preserve"> </w:t>
      </w:r>
      <w:r>
        <w:rPr>
          <w:color w:val="231F20"/>
          <w:spacing w:val="-2"/>
        </w:rPr>
        <w:t>ve</w:t>
      </w:r>
      <w:r>
        <w:rPr>
          <w:color w:val="231F20"/>
          <w:spacing w:val="-12"/>
        </w:rPr>
        <w:t xml:space="preserve"> </w:t>
      </w:r>
      <w:r>
        <w:rPr>
          <w:color w:val="231F20"/>
          <w:spacing w:val="-2"/>
        </w:rPr>
        <w:t>programlar</w:t>
      </w:r>
      <w:r>
        <w:rPr>
          <w:color w:val="231F20"/>
          <w:spacing w:val="-12"/>
        </w:rPr>
        <w:t xml:space="preserve"> </w:t>
      </w:r>
      <w:r>
        <w:rPr>
          <w:color w:val="231F20"/>
          <w:spacing w:val="-2"/>
        </w:rPr>
        <w:t>arası</w:t>
      </w:r>
      <w:r>
        <w:rPr>
          <w:color w:val="231F20"/>
          <w:spacing w:val="-12"/>
        </w:rPr>
        <w:t xml:space="preserve"> </w:t>
      </w:r>
      <w:r>
        <w:rPr>
          <w:color w:val="231F20"/>
          <w:spacing w:val="-2"/>
        </w:rPr>
        <w:t>bileşenlerin</w:t>
      </w:r>
      <w:r>
        <w:rPr>
          <w:color w:val="231F20"/>
          <w:spacing w:val="-12"/>
        </w:rPr>
        <w:t xml:space="preserve"> </w:t>
      </w:r>
      <w:r>
        <w:rPr>
          <w:color w:val="231F20"/>
          <w:spacing w:val="-2"/>
        </w:rPr>
        <w:t>yerine</w:t>
      </w:r>
      <w:r>
        <w:rPr>
          <w:color w:val="231F20"/>
          <w:spacing w:val="-12"/>
        </w:rPr>
        <w:t xml:space="preserve"> </w:t>
      </w:r>
      <w:r>
        <w:rPr>
          <w:color w:val="231F20"/>
          <w:spacing w:val="-2"/>
        </w:rPr>
        <w:t>getirilebilmesi</w:t>
      </w:r>
      <w:r>
        <w:rPr>
          <w:color w:val="231F20"/>
          <w:spacing w:val="-12"/>
        </w:rPr>
        <w:t xml:space="preserve"> </w:t>
      </w:r>
      <w:r>
        <w:rPr>
          <w:color w:val="231F20"/>
          <w:spacing w:val="-2"/>
        </w:rPr>
        <w:t>için</w:t>
      </w:r>
      <w:r>
        <w:rPr>
          <w:color w:val="231F20"/>
          <w:spacing w:val="-12"/>
        </w:rPr>
        <w:t xml:space="preserve"> </w:t>
      </w:r>
      <w:r>
        <w:rPr>
          <w:color w:val="231F20"/>
          <w:spacing w:val="-2"/>
        </w:rPr>
        <w:t>her</w:t>
      </w:r>
      <w:r>
        <w:rPr>
          <w:color w:val="231F20"/>
          <w:spacing w:val="-12"/>
        </w:rPr>
        <w:t xml:space="preserve"> </w:t>
      </w:r>
      <w:r>
        <w:rPr>
          <w:color w:val="231F20"/>
          <w:spacing w:val="-2"/>
        </w:rPr>
        <w:t>okul</w:t>
      </w:r>
      <w:r>
        <w:rPr>
          <w:color w:val="231F20"/>
          <w:spacing w:val="-12"/>
        </w:rPr>
        <w:t xml:space="preserve"> </w:t>
      </w:r>
      <w:r>
        <w:rPr>
          <w:color w:val="231F20"/>
          <w:spacing w:val="-2"/>
        </w:rPr>
        <w:t>imkânları</w:t>
      </w:r>
      <w:r>
        <w:rPr>
          <w:color w:val="231F20"/>
          <w:spacing w:val="-12"/>
        </w:rPr>
        <w:t xml:space="preserve"> </w:t>
      </w:r>
      <w:r>
        <w:rPr>
          <w:color w:val="231F20"/>
          <w:spacing w:val="-2"/>
        </w:rPr>
        <w:t>ölçüsünde,</w:t>
      </w:r>
      <w:r>
        <w:rPr>
          <w:color w:val="231F20"/>
          <w:spacing w:val="-12"/>
        </w:rPr>
        <w:t xml:space="preserve"> </w:t>
      </w:r>
      <w:r>
        <w:rPr>
          <w:color w:val="231F20"/>
          <w:spacing w:val="-2"/>
        </w:rPr>
        <w:t>en</w:t>
      </w:r>
      <w:r>
        <w:rPr>
          <w:color w:val="231F20"/>
          <w:spacing w:val="-12"/>
        </w:rPr>
        <w:t xml:space="preserve"> </w:t>
      </w:r>
      <w:r>
        <w:rPr>
          <w:color w:val="231F20"/>
          <w:spacing w:val="-2"/>
        </w:rPr>
        <w:t>az</w:t>
      </w:r>
      <w:r>
        <w:rPr>
          <w:color w:val="231F20"/>
          <w:spacing w:val="-12"/>
        </w:rPr>
        <w:t xml:space="preserve"> </w:t>
      </w:r>
      <w:r>
        <w:rPr>
          <w:color w:val="231F20"/>
          <w:spacing w:val="-2"/>
        </w:rPr>
        <w:t xml:space="preserve">bir </w:t>
      </w:r>
      <w:r>
        <w:rPr>
          <w:color w:val="231F20"/>
          <w:spacing w:val="-4"/>
        </w:rPr>
        <w:t xml:space="preserve">mekânı, “teknoloji ve tasarım işliği/atölyesi” olarak düzenlemelidir. İşlik/atölye içerisinde yer alan araç ve donanımlar, okul yönetimi tarafından karşılanmalı, bilgisayar kullanılması gereken durumlarda okulun bilişim teknolojileri laboratu- </w:t>
      </w:r>
      <w:r>
        <w:rPr>
          <w:color w:val="231F20"/>
        </w:rPr>
        <w:t>varı</w:t>
      </w:r>
      <w:r>
        <w:rPr>
          <w:color w:val="231F20"/>
          <w:spacing w:val="-20"/>
        </w:rPr>
        <w:t xml:space="preserve"> </w:t>
      </w:r>
      <w:r>
        <w:rPr>
          <w:color w:val="231F20"/>
        </w:rPr>
        <w:t>ve</w:t>
      </w:r>
      <w:r>
        <w:rPr>
          <w:color w:val="231F20"/>
          <w:spacing w:val="-20"/>
        </w:rPr>
        <w:t xml:space="preserve"> </w:t>
      </w:r>
      <w:r>
        <w:rPr>
          <w:color w:val="231F20"/>
        </w:rPr>
        <w:t>sınıflardaki</w:t>
      </w:r>
      <w:r>
        <w:rPr>
          <w:color w:val="231F20"/>
          <w:spacing w:val="-20"/>
        </w:rPr>
        <w:t xml:space="preserve"> </w:t>
      </w:r>
      <w:r>
        <w:rPr>
          <w:color w:val="231F20"/>
        </w:rPr>
        <w:t>akıllı</w:t>
      </w:r>
      <w:r>
        <w:rPr>
          <w:color w:val="231F20"/>
          <w:spacing w:val="-20"/>
        </w:rPr>
        <w:t xml:space="preserve"> </w:t>
      </w:r>
      <w:r>
        <w:rPr>
          <w:color w:val="231F20"/>
        </w:rPr>
        <w:t>tahtalar</w:t>
      </w:r>
      <w:r>
        <w:rPr>
          <w:color w:val="231F20"/>
          <w:spacing w:val="-20"/>
        </w:rPr>
        <w:t xml:space="preserve"> </w:t>
      </w:r>
      <w:r>
        <w:rPr>
          <w:color w:val="231F20"/>
        </w:rPr>
        <w:t>kullanılabilecek</w:t>
      </w:r>
      <w:r>
        <w:rPr>
          <w:color w:val="231F20"/>
          <w:spacing w:val="-20"/>
        </w:rPr>
        <w:t xml:space="preserve"> </w:t>
      </w:r>
      <w:r>
        <w:rPr>
          <w:color w:val="231F20"/>
        </w:rPr>
        <w:t>şekilde</w:t>
      </w:r>
      <w:r>
        <w:rPr>
          <w:color w:val="231F20"/>
          <w:spacing w:val="-20"/>
        </w:rPr>
        <w:t xml:space="preserve"> </w:t>
      </w:r>
      <w:r>
        <w:rPr>
          <w:color w:val="231F20"/>
        </w:rPr>
        <w:t>düzenleme</w:t>
      </w:r>
      <w:r>
        <w:rPr>
          <w:color w:val="231F20"/>
          <w:spacing w:val="-20"/>
        </w:rPr>
        <w:t xml:space="preserve"> </w:t>
      </w:r>
      <w:r>
        <w:rPr>
          <w:color w:val="231F20"/>
        </w:rPr>
        <w:t>yapılmalıdır.</w:t>
      </w:r>
    </w:p>
    <w:p w14:paraId="62C69164" w14:textId="77777777" w:rsidR="00E94F05" w:rsidRDefault="00DF3DC5">
      <w:pPr>
        <w:pStyle w:val="GvdeMetni"/>
        <w:spacing w:before="113" w:line="278" w:lineRule="auto"/>
        <w:ind w:left="567" w:right="848"/>
        <w:jc w:val="both"/>
      </w:pPr>
      <w:r>
        <w:rPr>
          <w:color w:val="231F20"/>
          <w:spacing w:val="-2"/>
        </w:rPr>
        <w:t>.</w:t>
      </w:r>
      <w:r>
        <w:rPr>
          <w:color w:val="231F20"/>
          <w:spacing w:val="-14"/>
        </w:rPr>
        <w:t xml:space="preserve"> </w:t>
      </w:r>
      <w:r>
        <w:rPr>
          <w:color w:val="231F20"/>
          <w:spacing w:val="-2"/>
        </w:rPr>
        <w:t>Teknoloji</w:t>
      </w:r>
      <w:r>
        <w:rPr>
          <w:color w:val="231F20"/>
          <w:spacing w:val="-14"/>
        </w:rPr>
        <w:t xml:space="preserve"> </w:t>
      </w:r>
      <w:r>
        <w:rPr>
          <w:color w:val="231F20"/>
          <w:spacing w:val="-2"/>
        </w:rPr>
        <w:t>ve</w:t>
      </w:r>
      <w:r>
        <w:rPr>
          <w:color w:val="231F20"/>
          <w:spacing w:val="-13"/>
        </w:rPr>
        <w:t xml:space="preserve"> </w:t>
      </w:r>
      <w:r>
        <w:rPr>
          <w:color w:val="231F20"/>
          <w:spacing w:val="-2"/>
        </w:rPr>
        <w:t>Tasarım</w:t>
      </w:r>
      <w:r>
        <w:rPr>
          <w:color w:val="231F20"/>
          <w:spacing w:val="-14"/>
        </w:rPr>
        <w:t xml:space="preserve"> </w:t>
      </w:r>
      <w:r>
        <w:rPr>
          <w:color w:val="231F20"/>
          <w:spacing w:val="-2"/>
        </w:rPr>
        <w:t>Dersi</w:t>
      </w:r>
      <w:r>
        <w:rPr>
          <w:color w:val="231F20"/>
          <w:spacing w:val="-13"/>
        </w:rPr>
        <w:t xml:space="preserve"> </w:t>
      </w:r>
      <w:r>
        <w:rPr>
          <w:color w:val="231F20"/>
          <w:spacing w:val="-2"/>
        </w:rPr>
        <w:t>Öğretim</w:t>
      </w:r>
      <w:r>
        <w:rPr>
          <w:color w:val="231F20"/>
          <w:spacing w:val="-14"/>
        </w:rPr>
        <w:t xml:space="preserve"> </w:t>
      </w:r>
      <w:r>
        <w:rPr>
          <w:color w:val="231F20"/>
          <w:spacing w:val="-2"/>
        </w:rPr>
        <w:t>Programı’nın</w:t>
      </w:r>
      <w:r>
        <w:rPr>
          <w:color w:val="231F20"/>
          <w:spacing w:val="-14"/>
        </w:rPr>
        <w:t xml:space="preserve"> </w:t>
      </w:r>
      <w:r>
        <w:rPr>
          <w:color w:val="231F20"/>
          <w:spacing w:val="-2"/>
        </w:rPr>
        <w:t>hedeflenen</w:t>
      </w:r>
      <w:r>
        <w:rPr>
          <w:color w:val="231F20"/>
          <w:spacing w:val="-13"/>
        </w:rPr>
        <w:t xml:space="preserve"> </w:t>
      </w:r>
      <w:r>
        <w:rPr>
          <w:color w:val="231F20"/>
          <w:spacing w:val="-2"/>
        </w:rPr>
        <w:t>amaçlara</w:t>
      </w:r>
      <w:r>
        <w:rPr>
          <w:color w:val="231F20"/>
          <w:spacing w:val="-14"/>
        </w:rPr>
        <w:t xml:space="preserve"> </w:t>
      </w:r>
      <w:r>
        <w:rPr>
          <w:color w:val="231F20"/>
          <w:spacing w:val="-2"/>
        </w:rPr>
        <w:t>ulaşması</w:t>
      </w:r>
      <w:r>
        <w:rPr>
          <w:color w:val="231F20"/>
          <w:spacing w:val="-13"/>
        </w:rPr>
        <w:t xml:space="preserve"> </w:t>
      </w:r>
      <w:r>
        <w:rPr>
          <w:color w:val="231F20"/>
          <w:spacing w:val="-2"/>
        </w:rPr>
        <w:t>için</w:t>
      </w:r>
      <w:r>
        <w:rPr>
          <w:color w:val="231F20"/>
          <w:spacing w:val="-14"/>
        </w:rPr>
        <w:t xml:space="preserve"> </w:t>
      </w:r>
      <w:r>
        <w:rPr>
          <w:color w:val="231F20"/>
          <w:spacing w:val="-2"/>
        </w:rPr>
        <w:t>dersteki</w:t>
      </w:r>
      <w:r>
        <w:rPr>
          <w:color w:val="231F20"/>
          <w:spacing w:val="-14"/>
        </w:rPr>
        <w:t xml:space="preserve"> </w:t>
      </w:r>
      <w:r>
        <w:rPr>
          <w:color w:val="231F20"/>
          <w:spacing w:val="-2"/>
        </w:rPr>
        <w:t>öğrenci</w:t>
      </w:r>
      <w:r>
        <w:rPr>
          <w:color w:val="231F20"/>
          <w:spacing w:val="-13"/>
        </w:rPr>
        <w:t xml:space="preserve"> </w:t>
      </w:r>
      <w:r>
        <w:rPr>
          <w:color w:val="231F20"/>
          <w:spacing w:val="-2"/>
        </w:rPr>
        <w:t>sayısı</w:t>
      </w:r>
      <w:r>
        <w:rPr>
          <w:color w:val="231F20"/>
          <w:spacing w:val="-14"/>
        </w:rPr>
        <w:t xml:space="preserve"> </w:t>
      </w:r>
      <w:r>
        <w:rPr>
          <w:color w:val="231F20"/>
          <w:spacing w:val="-2"/>
        </w:rPr>
        <w:t>25’i</w:t>
      </w:r>
      <w:r>
        <w:rPr>
          <w:color w:val="231F20"/>
          <w:spacing w:val="-13"/>
        </w:rPr>
        <w:t xml:space="preserve"> </w:t>
      </w:r>
      <w:r>
        <w:rPr>
          <w:color w:val="231F20"/>
          <w:spacing w:val="-2"/>
        </w:rPr>
        <w:t xml:space="preserve">geç- </w:t>
      </w:r>
      <w:r>
        <w:rPr>
          <w:color w:val="231F20"/>
          <w:spacing w:val="-6"/>
        </w:rPr>
        <w:t xml:space="preserve">memelidir. Öğrenci sayısı 25’ten fazla olan sınıflar gruplara ayrılmalıdır. Gruplardaki öğrenci dağılımının dengeli olmasına dikkat edilmelidir. Bu durumda her gruptan bir öğretmen sorumlu olmalı ve yıl sonuna kadar aynı grupla program’ı yürü- </w:t>
      </w:r>
      <w:r>
        <w:rPr>
          <w:color w:val="231F20"/>
        </w:rPr>
        <w:t>terek</w:t>
      </w:r>
      <w:r>
        <w:rPr>
          <w:color w:val="231F20"/>
          <w:spacing w:val="-4"/>
        </w:rPr>
        <w:t xml:space="preserve"> </w:t>
      </w:r>
      <w:r>
        <w:rPr>
          <w:color w:val="231F20"/>
        </w:rPr>
        <w:t>öğretimi</w:t>
      </w:r>
      <w:r>
        <w:rPr>
          <w:color w:val="231F20"/>
          <w:spacing w:val="-4"/>
        </w:rPr>
        <w:t xml:space="preserve"> </w:t>
      </w:r>
      <w:r>
        <w:rPr>
          <w:color w:val="231F20"/>
        </w:rPr>
        <w:t>gerçekleştirmelidir.</w:t>
      </w:r>
    </w:p>
    <w:p w14:paraId="76C49D2A" w14:textId="77777777" w:rsidR="00E94F05" w:rsidRDefault="00DF3DC5">
      <w:pPr>
        <w:pStyle w:val="GvdeMetni"/>
        <w:spacing w:before="113" w:line="278" w:lineRule="auto"/>
        <w:ind w:left="567" w:right="848"/>
        <w:jc w:val="both"/>
      </w:pPr>
      <w:r>
        <w:rPr>
          <w:color w:val="231F20"/>
          <w:spacing w:val="-2"/>
        </w:rPr>
        <w:t>.</w:t>
      </w:r>
      <w:r>
        <w:rPr>
          <w:color w:val="231F20"/>
          <w:spacing w:val="-5"/>
        </w:rPr>
        <w:t xml:space="preserve"> </w:t>
      </w:r>
      <w:r>
        <w:rPr>
          <w:color w:val="231F20"/>
          <w:spacing w:val="-2"/>
        </w:rPr>
        <w:t>Teknoloji</w:t>
      </w:r>
      <w:r>
        <w:rPr>
          <w:color w:val="231F20"/>
          <w:spacing w:val="-5"/>
        </w:rPr>
        <w:t xml:space="preserve"> </w:t>
      </w:r>
      <w:r>
        <w:rPr>
          <w:color w:val="231F20"/>
          <w:spacing w:val="-2"/>
        </w:rPr>
        <w:t>ve</w:t>
      </w:r>
      <w:r>
        <w:rPr>
          <w:color w:val="231F20"/>
          <w:spacing w:val="-5"/>
        </w:rPr>
        <w:t xml:space="preserve"> </w:t>
      </w:r>
      <w:r>
        <w:rPr>
          <w:color w:val="231F20"/>
          <w:spacing w:val="-2"/>
        </w:rPr>
        <w:t>tasarım</w:t>
      </w:r>
      <w:r>
        <w:rPr>
          <w:color w:val="231F20"/>
          <w:spacing w:val="-5"/>
        </w:rPr>
        <w:t xml:space="preserve"> </w:t>
      </w:r>
      <w:r>
        <w:rPr>
          <w:color w:val="231F20"/>
          <w:spacing w:val="-2"/>
        </w:rPr>
        <w:t>dersinde</w:t>
      </w:r>
      <w:r>
        <w:rPr>
          <w:color w:val="231F20"/>
          <w:spacing w:val="-5"/>
        </w:rPr>
        <w:t xml:space="preserve"> </w:t>
      </w:r>
      <w:r>
        <w:rPr>
          <w:color w:val="231F20"/>
          <w:spacing w:val="-2"/>
        </w:rPr>
        <w:t>yapılacak</w:t>
      </w:r>
      <w:r>
        <w:rPr>
          <w:color w:val="231F20"/>
          <w:spacing w:val="-5"/>
        </w:rPr>
        <w:t xml:space="preserve"> </w:t>
      </w:r>
      <w:r>
        <w:rPr>
          <w:color w:val="231F20"/>
          <w:spacing w:val="-2"/>
        </w:rPr>
        <w:t>etkinliklerde;</w:t>
      </w:r>
      <w:r>
        <w:rPr>
          <w:color w:val="231F20"/>
          <w:spacing w:val="-5"/>
        </w:rPr>
        <w:t xml:space="preserve"> </w:t>
      </w:r>
      <w:r>
        <w:rPr>
          <w:color w:val="231F20"/>
          <w:spacing w:val="-2"/>
        </w:rPr>
        <w:t>kolay</w:t>
      </w:r>
      <w:r>
        <w:rPr>
          <w:color w:val="231F20"/>
          <w:spacing w:val="-5"/>
        </w:rPr>
        <w:t xml:space="preserve"> </w:t>
      </w:r>
      <w:r>
        <w:rPr>
          <w:color w:val="231F20"/>
          <w:spacing w:val="-2"/>
        </w:rPr>
        <w:t>ulaşılabilir,</w:t>
      </w:r>
      <w:r>
        <w:rPr>
          <w:color w:val="231F20"/>
          <w:spacing w:val="-5"/>
        </w:rPr>
        <w:t xml:space="preserve"> </w:t>
      </w:r>
      <w:r>
        <w:rPr>
          <w:color w:val="231F20"/>
          <w:spacing w:val="-2"/>
        </w:rPr>
        <w:t>maliyeti</w:t>
      </w:r>
      <w:r>
        <w:rPr>
          <w:color w:val="231F20"/>
          <w:spacing w:val="-5"/>
        </w:rPr>
        <w:t xml:space="preserve"> </w:t>
      </w:r>
      <w:r>
        <w:rPr>
          <w:color w:val="231F20"/>
          <w:spacing w:val="-2"/>
        </w:rPr>
        <w:t>düşük,</w:t>
      </w:r>
      <w:r>
        <w:rPr>
          <w:color w:val="231F20"/>
          <w:spacing w:val="-5"/>
        </w:rPr>
        <w:t xml:space="preserve"> </w:t>
      </w:r>
      <w:r>
        <w:rPr>
          <w:color w:val="231F20"/>
          <w:spacing w:val="-2"/>
        </w:rPr>
        <w:t>güvenli,</w:t>
      </w:r>
      <w:r>
        <w:rPr>
          <w:color w:val="231F20"/>
          <w:spacing w:val="-5"/>
        </w:rPr>
        <w:t xml:space="preserve"> </w:t>
      </w:r>
      <w:r>
        <w:rPr>
          <w:color w:val="231F20"/>
          <w:spacing w:val="-2"/>
        </w:rPr>
        <w:t>basit</w:t>
      </w:r>
      <w:r>
        <w:rPr>
          <w:color w:val="231F20"/>
          <w:spacing w:val="-5"/>
        </w:rPr>
        <w:t xml:space="preserve"> </w:t>
      </w:r>
      <w:r>
        <w:rPr>
          <w:color w:val="231F20"/>
          <w:spacing w:val="-2"/>
        </w:rPr>
        <w:t>araç</w:t>
      </w:r>
      <w:r>
        <w:rPr>
          <w:color w:val="231F20"/>
          <w:spacing w:val="-5"/>
        </w:rPr>
        <w:t xml:space="preserve"> </w:t>
      </w:r>
      <w:r>
        <w:rPr>
          <w:color w:val="231F20"/>
          <w:spacing w:val="-2"/>
        </w:rPr>
        <w:t>gereç</w:t>
      </w:r>
      <w:r>
        <w:rPr>
          <w:color w:val="231F20"/>
          <w:spacing w:val="-5"/>
        </w:rPr>
        <w:t xml:space="preserve"> </w:t>
      </w:r>
      <w:r>
        <w:rPr>
          <w:color w:val="231F20"/>
          <w:spacing w:val="-2"/>
        </w:rPr>
        <w:t xml:space="preserve">ve </w:t>
      </w:r>
      <w:r>
        <w:rPr>
          <w:color w:val="231F20"/>
        </w:rPr>
        <w:t>malzemeler</w:t>
      </w:r>
      <w:r>
        <w:rPr>
          <w:color w:val="231F20"/>
          <w:spacing w:val="-23"/>
        </w:rPr>
        <w:t xml:space="preserve"> </w:t>
      </w:r>
      <w:r>
        <w:rPr>
          <w:color w:val="231F20"/>
        </w:rPr>
        <w:t>seçilmelidir.</w:t>
      </w:r>
    </w:p>
    <w:p w14:paraId="6FCE4D6A" w14:textId="77777777" w:rsidR="00E94F05" w:rsidRDefault="00DF3DC5">
      <w:pPr>
        <w:pStyle w:val="GvdeMetni"/>
        <w:spacing w:before="114" w:line="278" w:lineRule="auto"/>
        <w:ind w:left="567" w:right="848"/>
        <w:jc w:val="both"/>
      </w:pPr>
      <w:r>
        <w:rPr>
          <w:color w:val="231F20"/>
          <w:spacing w:val="-4"/>
        </w:rPr>
        <w:t>.</w:t>
      </w:r>
      <w:r>
        <w:rPr>
          <w:color w:val="231F20"/>
          <w:spacing w:val="-12"/>
        </w:rPr>
        <w:t xml:space="preserve"> </w:t>
      </w:r>
      <w:r>
        <w:rPr>
          <w:color w:val="231F20"/>
          <w:spacing w:val="-4"/>
        </w:rPr>
        <w:t>Teknoloji</w:t>
      </w:r>
      <w:r>
        <w:rPr>
          <w:color w:val="231F20"/>
          <w:spacing w:val="-12"/>
        </w:rPr>
        <w:t xml:space="preserve"> </w:t>
      </w:r>
      <w:r>
        <w:rPr>
          <w:color w:val="231F20"/>
          <w:spacing w:val="-4"/>
        </w:rPr>
        <w:t>ve</w:t>
      </w:r>
      <w:r>
        <w:rPr>
          <w:color w:val="231F20"/>
          <w:spacing w:val="-11"/>
        </w:rPr>
        <w:t xml:space="preserve"> </w:t>
      </w:r>
      <w:r>
        <w:rPr>
          <w:color w:val="231F20"/>
          <w:spacing w:val="-4"/>
        </w:rPr>
        <w:t>Tasarım</w:t>
      </w:r>
      <w:r>
        <w:rPr>
          <w:color w:val="231F20"/>
          <w:spacing w:val="-12"/>
        </w:rPr>
        <w:t xml:space="preserve"> </w:t>
      </w:r>
      <w:r>
        <w:rPr>
          <w:color w:val="231F20"/>
          <w:spacing w:val="-4"/>
        </w:rPr>
        <w:t>Dersi</w:t>
      </w:r>
      <w:r>
        <w:rPr>
          <w:color w:val="231F20"/>
          <w:spacing w:val="-12"/>
        </w:rPr>
        <w:t xml:space="preserve"> </w:t>
      </w:r>
      <w:r>
        <w:rPr>
          <w:color w:val="231F20"/>
          <w:spacing w:val="-4"/>
        </w:rPr>
        <w:t>Öğretim</w:t>
      </w:r>
      <w:r>
        <w:rPr>
          <w:color w:val="231F20"/>
          <w:spacing w:val="-11"/>
        </w:rPr>
        <w:t xml:space="preserve"> </w:t>
      </w:r>
      <w:r>
        <w:rPr>
          <w:color w:val="231F20"/>
          <w:spacing w:val="-4"/>
        </w:rPr>
        <w:t>Programı’ndaki</w:t>
      </w:r>
      <w:r>
        <w:rPr>
          <w:color w:val="231F20"/>
          <w:spacing w:val="-12"/>
        </w:rPr>
        <w:t xml:space="preserve"> </w:t>
      </w:r>
      <w:r>
        <w:rPr>
          <w:color w:val="231F20"/>
          <w:spacing w:val="-4"/>
        </w:rPr>
        <w:t>etkinlikler</w:t>
      </w:r>
      <w:r>
        <w:rPr>
          <w:color w:val="231F20"/>
          <w:spacing w:val="-11"/>
        </w:rPr>
        <w:t xml:space="preserve"> </w:t>
      </w:r>
      <w:r>
        <w:rPr>
          <w:color w:val="231F20"/>
          <w:spacing w:val="-4"/>
        </w:rPr>
        <w:t>işlik/atölye</w:t>
      </w:r>
      <w:r>
        <w:rPr>
          <w:color w:val="231F20"/>
          <w:spacing w:val="-12"/>
        </w:rPr>
        <w:t xml:space="preserve"> </w:t>
      </w:r>
      <w:r>
        <w:rPr>
          <w:color w:val="231F20"/>
          <w:spacing w:val="-4"/>
        </w:rPr>
        <w:t>ortamında</w:t>
      </w:r>
      <w:r>
        <w:rPr>
          <w:color w:val="231F20"/>
          <w:spacing w:val="-12"/>
        </w:rPr>
        <w:t xml:space="preserve"> </w:t>
      </w:r>
      <w:r>
        <w:rPr>
          <w:color w:val="231F20"/>
          <w:spacing w:val="-4"/>
        </w:rPr>
        <w:t>ve</w:t>
      </w:r>
      <w:r>
        <w:rPr>
          <w:color w:val="231F20"/>
          <w:spacing w:val="-11"/>
        </w:rPr>
        <w:t xml:space="preserve"> </w:t>
      </w:r>
      <w:r>
        <w:rPr>
          <w:color w:val="231F20"/>
          <w:spacing w:val="-4"/>
        </w:rPr>
        <w:t>öğrenciler</w:t>
      </w:r>
      <w:r>
        <w:rPr>
          <w:color w:val="231F20"/>
          <w:spacing w:val="-12"/>
        </w:rPr>
        <w:t xml:space="preserve"> </w:t>
      </w:r>
      <w:r>
        <w:rPr>
          <w:color w:val="231F20"/>
          <w:spacing w:val="-4"/>
        </w:rPr>
        <w:t>tarafından</w:t>
      </w:r>
      <w:r>
        <w:rPr>
          <w:color w:val="231F20"/>
          <w:spacing w:val="-12"/>
        </w:rPr>
        <w:t xml:space="preserve"> </w:t>
      </w:r>
      <w:r>
        <w:rPr>
          <w:color w:val="231F20"/>
          <w:spacing w:val="-4"/>
        </w:rPr>
        <w:t xml:space="preserve">yapılacak </w:t>
      </w:r>
      <w:r>
        <w:rPr>
          <w:color w:val="231F20"/>
          <w:spacing w:val="-2"/>
        </w:rPr>
        <w:t>şekilde</w:t>
      </w:r>
      <w:r>
        <w:rPr>
          <w:color w:val="231F20"/>
          <w:spacing w:val="-5"/>
        </w:rPr>
        <w:t xml:space="preserve"> </w:t>
      </w:r>
      <w:r>
        <w:rPr>
          <w:color w:val="231F20"/>
          <w:spacing w:val="-2"/>
        </w:rPr>
        <w:t>tasarlanmalıdır.</w:t>
      </w:r>
      <w:r>
        <w:rPr>
          <w:color w:val="231F20"/>
          <w:spacing w:val="-5"/>
        </w:rPr>
        <w:t xml:space="preserve"> </w:t>
      </w:r>
      <w:r>
        <w:rPr>
          <w:color w:val="231F20"/>
          <w:spacing w:val="-2"/>
        </w:rPr>
        <w:t>Tasarım</w:t>
      </w:r>
      <w:r>
        <w:rPr>
          <w:color w:val="231F20"/>
          <w:spacing w:val="-5"/>
        </w:rPr>
        <w:t xml:space="preserve"> </w:t>
      </w:r>
      <w:r>
        <w:rPr>
          <w:color w:val="231F20"/>
          <w:spacing w:val="-2"/>
        </w:rPr>
        <w:t>esnasında</w:t>
      </w:r>
      <w:r>
        <w:rPr>
          <w:color w:val="231F20"/>
          <w:spacing w:val="-5"/>
        </w:rPr>
        <w:t xml:space="preserve"> </w:t>
      </w:r>
      <w:r>
        <w:rPr>
          <w:color w:val="231F20"/>
          <w:spacing w:val="-2"/>
        </w:rPr>
        <w:t>son</w:t>
      </w:r>
      <w:r>
        <w:rPr>
          <w:color w:val="231F20"/>
          <w:spacing w:val="-5"/>
        </w:rPr>
        <w:t xml:space="preserve"> </w:t>
      </w:r>
      <w:r>
        <w:rPr>
          <w:color w:val="231F20"/>
          <w:spacing w:val="-2"/>
        </w:rPr>
        <w:t>teknolojinin</w:t>
      </w:r>
      <w:r>
        <w:rPr>
          <w:color w:val="231F20"/>
          <w:spacing w:val="-5"/>
        </w:rPr>
        <w:t xml:space="preserve"> </w:t>
      </w:r>
      <w:r>
        <w:rPr>
          <w:color w:val="231F20"/>
          <w:spacing w:val="-2"/>
        </w:rPr>
        <w:t>sunduğu</w:t>
      </w:r>
      <w:r>
        <w:rPr>
          <w:color w:val="231F20"/>
          <w:spacing w:val="-5"/>
        </w:rPr>
        <w:t xml:space="preserve"> </w:t>
      </w:r>
      <w:r>
        <w:rPr>
          <w:color w:val="231F20"/>
          <w:spacing w:val="-2"/>
        </w:rPr>
        <w:t>olanakların</w:t>
      </w:r>
      <w:r>
        <w:rPr>
          <w:color w:val="231F20"/>
          <w:spacing w:val="-5"/>
        </w:rPr>
        <w:t xml:space="preserve"> </w:t>
      </w:r>
      <w:r>
        <w:rPr>
          <w:color w:val="231F20"/>
          <w:spacing w:val="-2"/>
        </w:rPr>
        <w:t>kullanılabileceği</w:t>
      </w:r>
      <w:r>
        <w:rPr>
          <w:color w:val="231F20"/>
          <w:spacing w:val="-5"/>
        </w:rPr>
        <w:t xml:space="preserve"> </w:t>
      </w:r>
      <w:r>
        <w:rPr>
          <w:color w:val="231F20"/>
          <w:spacing w:val="-2"/>
        </w:rPr>
        <w:t>ortamlar</w:t>
      </w:r>
      <w:r>
        <w:rPr>
          <w:color w:val="231F20"/>
          <w:spacing w:val="-5"/>
        </w:rPr>
        <w:t xml:space="preserve"> </w:t>
      </w:r>
      <w:r>
        <w:rPr>
          <w:color w:val="231F20"/>
          <w:spacing w:val="-2"/>
        </w:rPr>
        <w:t>oluşturul- malıdır.</w:t>
      </w:r>
    </w:p>
    <w:p w14:paraId="587CD0C5" w14:textId="77777777" w:rsidR="00E94F05" w:rsidRDefault="00DF3DC5">
      <w:pPr>
        <w:pStyle w:val="GvdeMetni"/>
        <w:spacing w:before="113"/>
        <w:ind w:left="567"/>
        <w:jc w:val="both"/>
      </w:pPr>
      <w:r>
        <w:rPr>
          <w:color w:val="231F20"/>
          <w:spacing w:val="-4"/>
        </w:rPr>
        <w:t>.</w:t>
      </w:r>
      <w:r>
        <w:rPr>
          <w:color w:val="231F20"/>
          <w:spacing w:val="-18"/>
        </w:rPr>
        <w:t xml:space="preserve"> </w:t>
      </w:r>
      <w:r>
        <w:rPr>
          <w:color w:val="231F20"/>
          <w:spacing w:val="-4"/>
        </w:rPr>
        <w:t>Uygulamalı</w:t>
      </w:r>
      <w:r>
        <w:rPr>
          <w:color w:val="231F20"/>
          <w:spacing w:val="-17"/>
        </w:rPr>
        <w:t xml:space="preserve"> </w:t>
      </w:r>
      <w:r>
        <w:rPr>
          <w:color w:val="231F20"/>
          <w:spacing w:val="-4"/>
        </w:rPr>
        <w:t>çalışmalar</w:t>
      </w:r>
      <w:r>
        <w:rPr>
          <w:color w:val="231F20"/>
          <w:spacing w:val="-18"/>
        </w:rPr>
        <w:t xml:space="preserve"> </w:t>
      </w:r>
      <w:r>
        <w:rPr>
          <w:color w:val="231F20"/>
          <w:spacing w:val="-4"/>
        </w:rPr>
        <w:t>okulda</w:t>
      </w:r>
      <w:r>
        <w:rPr>
          <w:color w:val="231F20"/>
          <w:spacing w:val="-17"/>
        </w:rPr>
        <w:t xml:space="preserve"> </w:t>
      </w:r>
      <w:r>
        <w:rPr>
          <w:color w:val="231F20"/>
          <w:spacing w:val="-4"/>
        </w:rPr>
        <w:t>yapılmalı</w:t>
      </w:r>
      <w:r>
        <w:rPr>
          <w:color w:val="231F20"/>
          <w:spacing w:val="-17"/>
        </w:rPr>
        <w:t xml:space="preserve"> </w:t>
      </w:r>
      <w:r>
        <w:rPr>
          <w:color w:val="231F20"/>
          <w:spacing w:val="-4"/>
        </w:rPr>
        <w:t>ve</w:t>
      </w:r>
      <w:r>
        <w:rPr>
          <w:color w:val="231F20"/>
          <w:spacing w:val="-18"/>
        </w:rPr>
        <w:t xml:space="preserve"> </w:t>
      </w:r>
      <w:r>
        <w:rPr>
          <w:color w:val="231F20"/>
          <w:spacing w:val="-4"/>
        </w:rPr>
        <w:t>eve</w:t>
      </w:r>
      <w:r>
        <w:rPr>
          <w:color w:val="231F20"/>
          <w:spacing w:val="-17"/>
        </w:rPr>
        <w:t xml:space="preserve"> </w:t>
      </w:r>
      <w:r>
        <w:rPr>
          <w:color w:val="231F20"/>
          <w:spacing w:val="-4"/>
        </w:rPr>
        <w:t>ödev</w:t>
      </w:r>
      <w:r>
        <w:rPr>
          <w:color w:val="231F20"/>
          <w:spacing w:val="-17"/>
        </w:rPr>
        <w:t xml:space="preserve"> </w:t>
      </w:r>
      <w:r>
        <w:rPr>
          <w:color w:val="231F20"/>
          <w:spacing w:val="-4"/>
        </w:rPr>
        <w:t>verilmemelidir.</w:t>
      </w:r>
    </w:p>
    <w:p w14:paraId="4761F9BF" w14:textId="77777777" w:rsidR="00E94F05" w:rsidRDefault="00DF3DC5">
      <w:pPr>
        <w:pStyle w:val="GvdeMetni"/>
        <w:spacing w:before="152" w:line="278" w:lineRule="auto"/>
        <w:ind w:left="567" w:right="848"/>
        <w:jc w:val="both"/>
      </w:pPr>
      <w:r>
        <w:rPr>
          <w:color w:val="231F20"/>
        </w:rPr>
        <w:t>.</w:t>
      </w:r>
      <w:r>
        <w:rPr>
          <w:color w:val="231F20"/>
          <w:spacing w:val="-13"/>
        </w:rPr>
        <w:t xml:space="preserve"> </w:t>
      </w:r>
      <w:r>
        <w:rPr>
          <w:color w:val="231F20"/>
        </w:rPr>
        <w:t>Teknoloji</w:t>
      </w:r>
      <w:r>
        <w:rPr>
          <w:color w:val="231F20"/>
          <w:spacing w:val="-13"/>
        </w:rPr>
        <w:t xml:space="preserve"> </w:t>
      </w:r>
      <w:r>
        <w:rPr>
          <w:color w:val="231F20"/>
        </w:rPr>
        <w:t>ve</w:t>
      </w:r>
      <w:r>
        <w:rPr>
          <w:color w:val="231F20"/>
          <w:spacing w:val="-13"/>
        </w:rPr>
        <w:t xml:space="preserve"> </w:t>
      </w:r>
      <w:r>
        <w:rPr>
          <w:color w:val="231F20"/>
        </w:rPr>
        <w:t>tasarım</w:t>
      </w:r>
      <w:r>
        <w:rPr>
          <w:color w:val="231F20"/>
          <w:spacing w:val="-13"/>
        </w:rPr>
        <w:t xml:space="preserve"> </w:t>
      </w:r>
      <w:r>
        <w:rPr>
          <w:color w:val="231F20"/>
        </w:rPr>
        <w:t>dersinin</w:t>
      </w:r>
      <w:r>
        <w:rPr>
          <w:color w:val="231F20"/>
          <w:spacing w:val="-13"/>
        </w:rPr>
        <w:t xml:space="preserve"> </w:t>
      </w:r>
      <w:r>
        <w:rPr>
          <w:color w:val="231F20"/>
        </w:rPr>
        <w:t>verimli</w:t>
      </w:r>
      <w:r>
        <w:rPr>
          <w:color w:val="231F20"/>
          <w:spacing w:val="-13"/>
        </w:rPr>
        <w:t xml:space="preserve"> </w:t>
      </w:r>
      <w:r>
        <w:rPr>
          <w:color w:val="231F20"/>
        </w:rPr>
        <w:t>bir</w:t>
      </w:r>
      <w:r>
        <w:rPr>
          <w:color w:val="231F20"/>
          <w:spacing w:val="-13"/>
        </w:rPr>
        <w:t xml:space="preserve"> </w:t>
      </w:r>
      <w:r>
        <w:rPr>
          <w:color w:val="231F20"/>
        </w:rPr>
        <w:t>şekilde</w:t>
      </w:r>
      <w:r>
        <w:rPr>
          <w:color w:val="231F20"/>
          <w:spacing w:val="-13"/>
        </w:rPr>
        <w:t xml:space="preserve"> </w:t>
      </w:r>
      <w:r>
        <w:rPr>
          <w:color w:val="231F20"/>
        </w:rPr>
        <w:t>işlenebilmesi</w:t>
      </w:r>
      <w:r>
        <w:rPr>
          <w:color w:val="231F20"/>
          <w:spacing w:val="-13"/>
        </w:rPr>
        <w:t xml:space="preserve"> </w:t>
      </w:r>
      <w:r>
        <w:rPr>
          <w:color w:val="231F20"/>
        </w:rPr>
        <w:t>için</w:t>
      </w:r>
      <w:r>
        <w:rPr>
          <w:color w:val="231F20"/>
          <w:spacing w:val="-13"/>
        </w:rPr>
        <w:t xml:space="preserve"> </w:t>
      </w:r>
      <w:r>
        <w:rPr>
          <w:color w:val="231F20"/>
        </w:rPr>
        <w:t>ders</w:t>
      </w:r>
      <w:r>
        <w:rPr>
          <w:color w:val="231F20"/>
          <w:spacing w:val="-13"/>
        </w:rPr>
        <w:t xml:space="preserve"> </w:t>
      </w:r>
      <w:r>
        <w:rPr>
          <w:color w:val="231F20"/>
        </w:rPr>
        <w:t>programı</w:t>
      </w:r>
      <w:r>
        <w:rPr>
          <w:color w:val="231F20"/>
          <w:spacing w:val="-13"/>
        </w:rPr>
        <w:t xml:space="preserve"> </w:t>
      </w:r>
      <w:r>
        <w:rPr>
          <w:color w:val="231F20"/>
        </w:rPr>
        <w:t>dersler</w:t>
      </w:r>
      <w:r>
        <w:rPr>
          <w:color w:val="231F20"/>
          <w:spacing w:val="-13"/>
        </w:rPr>
        <w:t xml:space="preserve"> </w:t>
      </w:r>
      <w:r>
        <w:rPr>
          <w:color w:val="231F20"/>
        </w:rPr>
        <w:t>bölünmeden</w:t>
      </w:r>
      <w:r>
        <w:rPr>
          <w:color w:val="231F20"/>
          <w:spacing w:val="-13"/>
        </w:rPr>
        <w:t xml:space="preserve"> </w:t>
      </w:r>
      <w:r>
        <w:rPr>
          <w:color w:val="231F20"/>
        </w:rPr>
        <w:t>uygulanacak şekilde</w:t>
      </w:r>
      <w:r>
        <w:rPr>
          <w:color w:val="231F20"/>
          <w:spacing w:val="-23"/>
        </w:rPr>
        <w:t xml:space="preserve"> </w:t>
      </w:r>
      <w:r>
        <w:rPr>
          <w:color w:val="231F20"/>
        </w:rPr>
        <w:t>planlanmalıdır.</w:t>
      </w:r>
    </w:p>
    <w:p w14:paraId="14B6E89C" w14:textId="77777777" w:rsidR="00E94F05" w:rsidRDefault="00E94F05">
      <w:pPr>
        <w:pStyle w:val="GvdeMetni"/>
        <w:spacing w:line="278" w:lineRule="auto"/>
        <w:jc w:val="both"/>
        <w:sectPr w:rsidR="00E94F05">
          <w:pgSz w:w="11910" w:h="16840"/>
          <w:pgMar w:top="1020" w:right="283" w:bottom="540" w:left="283" w:header="0" w:footer="353" w:gutter="0"/>
          <w:cols w:space="708"/>
        </w:sectPr>
      </w:pPr>
    </w:p>
    <w:p w14:paraId="48066271" w14:textId="7042508E" w:rsidR="00E94F05" w:rsidRDefault="00DF3DC5">
      <w:pPr>
        <w:pStyle w:val="GvdeMetni"/>
        <w:spacing w:before="109" w:line="278" w:lineRule="auto"/>
        <w:ind w:left="850" w:right="565"/>
        <w:jc w:val="both"/>
      </w:pPr>
      <w:r>
        <w:rPr>
          <w:color w:val="231F20"/>
          <w:spacing w:val="-2"/>
        </w:rPr>
        <w:lastRenderedPageBreak/>
        <w:t>.</w:t>
      </w:r>
      <w:r>
        <w:rPr>
          <w:color w:val="231F20"/>
          <w:spacing w:val="-14"/>
        </w:rPr>
        <w:t xml:space="preserve"> </w:t>
      </w:r>
      <w:r>
        <w:rPr>
          <w:color w:val="231F20"/>
          <w:spacing w:val="-2"/>
        </w:rPr>
        <w:t>Öğrencilerin</w:t>
      </w:r>
      <w:r>
        <w:rPr>
          <w:color w:val="231F20"/>
          <w:spacing w:val="-14"/>
        </w:rPr>
        <w:t xml:space="preserve"> </w:t>
      </w:r>
      <w:r>
        <w:rPr>
          <w:color w:val="231F20"/>
          <w:spacing w:val="-2"/>
        </w:rPr>
        <w:t>eğitsel</w:t>
      </w:r>
      <w:r>
        <w:rPr>
          <w:color w:val="231F20"/>
          <w:spacing w:val="-13"/>
        </w:rPr>
        <w:t xml:space="preserve"> </w:t>
      </w:r>
      <w:r>
        <w:rPr>
          <w:color w:val="231F20"/>
          <w:spacing w:val="-2"/>
        </w:rPr>
        <w:t>ve</w:t>
      </w:r>
      <w:r>
        <w:rPr>
          <w:color w:val="231F20"/>
          <w:spacing w:val="-14"/>
        </w:rPr>
        <w:t xml:space="preserve"> </w:t>
      </w:r>
      <w:r>
        <w:rPr>
          <w:color w:val="231F20"/>
          <w:spacing w:val="-2"/>
        </w:rPr>
        <w:t>mesleki</w:t>
      </w:r>
      <w:r>
        <w:rPr>
          <w:color w:val="231F20"/>
          <w:spacing w:val="-14"/>
        </w:rPr>
        <w:t xml:space="preserve"> </w:t>
      </w:r>
      <w:r>
        <w:rPr>
          <w:color w:val="231F20"/>
          <w:spacing w:val="-2"/>
        </w:rPr>
        <w:t>becerileri</w:t>
      </w:r>
      <w:r>
        <w:rPr>
          <w:color w:val="231F20"/>
          <w:spacing w:val="-13"/>
        </w:rPr>
        <w:t xml:space="preserve"> </w:t>
      </w:r>
      <w:r>
        <w:rPr>
          <w:color w:val="231F20"/>
          <w:spacing w:val="-2"/>
        </w:rPr>
        <w:t>elde</w:t>
      </w:r>
      <w:r>
        <w:rPr>
          <w:color w:val="231F20"/>
          <w:spacing w:val="-14"/>
        </w:rPr>
        <w:t xml:space="preserve"> </w:t>
      </w:r>
      <w:r>
        <w:rPr>
          <w:color w:val="231F20"/>
          <w:spacing w:val="-2"/>
        </w:rPr>
        <w:t>edebilmeleri</w:t>
      </w:r>
      <w:r>
        <w:rPr>
          <w:color w:val="231F20"/>
          <w:spacing w:val="-13"/>
        </w:rPr>
        <w:t xml:space="preserve"> </w:t>
      </w:r>
      <w:r>
        <w:rPr>
          <w:color w:val="231F20"/>
          <w:spacing w:val="-2"/>
        </w:rPr>
        <w:t>için,</w:t>
      </w:r>
      <w:r>
        <w:rPr>
          <w:color w:val="231F20"/>
          <w:spacing w:val="-14"/>
        </w:rPr>
        <w:t xml:space="preserve"> </w:t>
      </w:r>
      <w:r>
        <w:rPr>
          <w:color w:val="231F20"/>
          <w:spacing w:val="-2"/>
        </w:rPr>
        <w:t>üzerinde</w:t>
      </w:r>
      <w:r>
        <w:rPr>
          <w:color w:val="231F20"/>
          <w:spacing w:val="-14"/>
        </w:rPr>
        <w:t xml:space="preserve"> </w:t>
      </w:r>
      <w:r>
        <w:rPr>
          <w:color w:val="231F20"/>
          <w:spacing w:val="-2"/>
        </w:rPr>
        <w:t>çalışılan</w:t>
      </w:r>
      <w:r>
        <w:rPr>
          <w:color w:val="231F20"/>
          <w:spacing w:val="-13"/>
        </w:rPr>
        <w:t xml:space="preserve"> </w:t>
      </w:r>
      <w:r>
        <w:rPr>
          <w:color w:val="231F20"/>
          <w:spacing w:val="-2"/>
        </w:rPr>
        <w:t>malzeme</w:t>
      </w:r>
      <w:r>
        <w:rPr>
          <w:color w:val="231F20"/>
          <w:spacing w:val="-14"/>
        </w:rPr>
        <w:t xml:space="preserve"> </w:t>
      </w:r>
      <w:r>
        <w:rPr>
          <w:color w:val="231F20"/>
          <w:spacing w:val="-2"/>
        </w:rPr>
        <w:t>ve</w:t>
      </w:r>
      <w:r>
        <w:rPr>
          <w:color w:val="231F20"/>
          <w:spacing w:val="-14"/>
        </w:rPr>
        <w:t xml:space="preserve"> </w:t>
      </w:r>
      <w:r>
        <w:rPr>
          <w:color w:val="231F20"/>
          <w:spacing w:val="-2"/>
        </w:rPr>
        <w:t>tasarım</w:t>
      </w:r>
      <w:r>
        <w:rPr>
          <w:color w:val="231F20"/>
          <w:spacing w:val="-13"/>
        </w:rPr>
        <w:t xml:space="preserve"> </w:t>
      </w:r>
      <w:r>
        <w:rPr>
          <w:color w:val="231F20"/>
          <w:spacing w:val="-2"/>
        </w:rPr>
        <w:t>nesnesine</w:t>
      </w:r>
      <w:r>
        <w:rPr>
          <w:color w:val="231F20"/>
          <w:spacing w:val="-14"/>
        </w:rPr>
        <w:t xml:space="preserve"> </w:t>
      </w:r>
      <w:r>
        <w:rPr>
          <w:color w:val="231F20"/>
          <w:spacing w:val="-2"/>
        </w:rPr>
        <w:t>yö- nelik</w:t>
      </w:r>
      <w:r>
        <w:rPr>
          <w:color w:val="231F20"/>
          <w:spacing w:val="-9"/>
        </w:rPr>
        <w:t xml:space="preserve"> </w:t>
      </w:r>
      <w:r>
        <w:rPr>
          <w:color w:val="231F20"/>
          <w:spacing w:val="-2"/>
        </w:rPr>
        <w:t>alanlarda</w:t>
      </w:r>
      <w:r>
        <w:rPr>
          <w:color w:val="231F20"/>
          <w:spacing w:val="-9"/>
        </w:rPr>
        <w:t xml:space="preserve"> </w:t>
      </w:r>
      <w:r>
        <w:rPr>
          <w:color w:val="231F20"/>
          <w:spacing w:val="-2"/>
        </w:rPr>
        <w:t>faaliyet</w:t>
      </w:r>
      <w:r>
        <w:rPr>
          <w:color w:val="231F20"/>
          <w:spacing w:val="-9"/>
        </w:rPr>
        <w:t xml:space="preserve"> </w:t>
      </w:r>
      <w:r>
        <w:rPr>
          <w:color w:val="231F20"/>
          <w:spacing w:val="-2"/>
        </w:rPr>
        <w:t>gösteren</w:t>
      </w:r>
      <w:r>
        <w:rPr>
          <w:color w:val="231F20"/>
          <w:spacing w:val="-9"/>
        </w:rPr>
        <w:t xml:space="preserve"> </w:t>
      </w:r>
      <w:r>
        <w:rPr>
          <w:color w:val="231F20"/>
          <w:spacing w:val="-2"/>
        </w:rPr>
        <w:t>ilgili</w:t>
      </w:r>
      <w:r>
        <w:rPr>
          <w:color w:val="231F20"/>
          <w:spacing w:val="-9"/>
        </w:rPr>
        <w:t xml:space="preserve"> </w:t>
      </w:r>
      <w:r>
        <w:rPr>
          <w:color w:val="231F20"/>
          <w:spacing w:val="-2"/>
        </w:rPr>
        <w:t>kurum</w:t>
      </w:r>
      <w:r>
        <w:rPr>
          <w:color w:val="231F20"/>
          <w:spacing w:val="-9"/>
        </w:rPr>
        <w:t xml:space="preserve"> </w:t>
      </w:r>
      <w:r>
        <w:rPr>
          <w:color w:val="231F20"/>
          <w:spacing w:val="-2"/>
        </w:rPr>
        <w:t>ve</w:t>
      </w:r>
      <w:r>
        <w:rPr>
          <w:color w:val="231F20"/>
          <w:spacing w:val="-9"/>
        </w:rPr>
        <w:t xml:space="preserve"> </w:t>
      </w:r>
      <w:r>
        <w:rPr>
          <w:color w:val="231F20"/>
          <w:spacing w:val="-2"/>
        </w:rPr>
        <w:t>kuruluşlardan</w:t>
      </w:r>
      <w:r>
        <w:rPr>
          <w:color w:val="231F20"/>
          <w:spacing w:val="-9"/>
        </w:rPr>
        <w:t xml:space="preserve"> </w:t>
      </w:r>
      <w:r>
        <w:rPr>
          <w:color w:val="231F20"/>
          <w:spacing w:val="-2"/>
        </w:rPr>
        <w:t>temsilcilerin,</w:t>
      </w:r>
      <w:r>
        <w:rPr>
          <w:color w:val="231F20"/>
          <w:spacing w:val="-9"/>
        </w:rPr>
        <w:t xml:space="preserve"> </w:t>
      </w:r>
      <w:r>
        <w:rPr>
          <w:color w:val="231F20"/>
          <w:spacing w:val="-2"/>
        </w:rPr>
        <w:t>bu</w:t>
      </w:r>
      <w:r>
        <w:rPr>
          <w:color w:val="231F20"/>
          <w:spacing w:val="-9"/>
        </w:rPr>
        <w:t xml:space="preserve"> </w:t>
      </w:r>
      <w:r>
        <w:rPr>
          <w:color w:val="231F20"/>
          <w:spacing w:val="-2"/>
        </w:rPr>
        <w:t>alanda</w:t>
      </w:r>
      <w:r>
        <w:rPr>
          <w:color w:val="231F20"/>
          <w:spacing w:val="-9"/>
        </w:rPr>
        <w:t xml:space="preserve"> </w:t>
      </w:r>
      <w:r>
        <w:rPr>
          <w:color w:val="231F20"/>
          <w:spacing w:val="-2"/>
        </w:rPr>
        <w:t>çalışan</w:t>
      </w:r>
      <w:r>
        <w:rPr>
          <w:color w:val="231F20"/>
          <w:spacing w:val="-9"/>
        </w:rPr>
        <w:t xml:space="preserve"> </w:t>
      </w:r>
      <w:r>
        <w:rPr>
          <w:color w:val="231F20"/>
          <w:spacing w:val="-2"/>
        </w:rPr>
        <w:t>uzmanların</w:t>
      </w:r>
      <w:r>
        <w:rPr>
          <w:color w:val="231F20"/>
          <w:spacing w:val="-9"/>
        </w:rPr>
        <w:t xml:space="preserve"> </w:t>
      </w:r>
      <w:r>
        <w:rPr>
          <w:color w:val="231F20"/>
          <w:spacing w:val="-2"/>
        </w:rPr>
        <w:t>okula</w:t>
      </w:r>
      <w:r>
        <w:rPr>
          <w:color w:val="231F20"/>
          <w:spacing w:val="-9"/>
        </w:rPr>
        <w:t xml:space="preserve"> </w:t>
      </w:r>
      <w:r>
        <w:rPr>
          <w:color w:val="231F20"/>
          <w:spacing w:val="-2"/>
        </w:rPr>
        <w:t xml:space="preserve">davet </w:t>
      </w:r>
      <w:r>
        <w:rPr>
          <w:color w:val="231F20"/>
        </w:rPr>
        <w:t>edilmesi</w:t>
      </w:r>
      <w:r>
        <w:rPr>
          <w:color w:val="231F20"/>
          <w:spacing w:val="-4"/>
        </w:rPr>
        <w:t xml:space="preserve"> </w:t>
      </w:r>
      <w:r>
        <w:rPr>
          <w:color w:val="231F20"/>
        </w:rPr>
        <w:t>için</w:t>
      </w:r>
      <w:r>
        <w:rPr>
          <w:color w:val="231F20"/>
          <w:spacing w:val="-4"/>
        </w:rPr>
        <w:t xml:space="preserve"> </w:t>
      </w:r>
      <w:r>
        <w:rPr>
          <w:color w:val="231F20"/>
        </w:rPr>
        <w:t>gerekli</w:t>
      </w:r>
      <w:r>
        <w:rPr>
          <w:color w:val="231F20"/>
          <w:spacing w:val="-4"/>
        </w:rPr>
        <w:t xml:space="preserve"> </w:t>
      </w:r>
      <w:r>
        <w:rPr>
          <w:color w:val="231F20"/>
        </w:rPr>
        <w:t>planlamalar</w:t>
      </w:r>
      <w:r>
        <w:rPr>
          <w:color w:val="231F20"/>
          <w:spacing w:val="-4"/>
        </w:rPr>
        <w:t xml:space="preserve"> </w:t>
      </w:r>
      <w:r>
        <w:rPr>
          <w:color w:val="231F20"/>
        </w:rPr>
        <w:t>yapılmalıdır.</w:t>
      </w:r>
    </w:p>
    <w:p w14:paraId="37FB649D" w14:textId="77777777" w:rsidR="00E94F05" w:rsidRDefault="00DF3DC5">
      <w:pPr>
        <w:pStyle w:val="GvdeMetni"/>
        <w:spacing w:before="114" w:line="278" w:lineRule="auto"/>
        <w:ind w:left="850" w:right="565"/>
        <w:jc w:val="both"/>
      </w:pPr>
      <w:r>
        <w:rPr>
          <w:color w:val="231F20"/>
          <w:spacing w:val="-6"/>
        </w:rPr>
        <w:t xml:space="preserve">. Okul dışında düzenlenecek gezi, gözlem, inceleme ve araştırmaya dayalı faaliyetler; her sınıf düzeyinin ihtiyaçlarına uy- </w:t>
      </w:r>
      <w:r>
        <w:rPr>
          <w:color w:val="231F20"/>
          <w:spacing w:val="-2"/>
        </w:rPr>
        <w:t>gun</w:t>
      </w:r>
      <w:r>
        <w:rPr>
          <w:color w:val="231F20"/>
          <w:spacing w:val="-23"/>
        </w:rPr>
        <w:t xml:space="preserve"> </w:t>
      </w:r>
      <w:r>
        <w:rPr>
          <w:color w:val="231F20"/>
          <w:spacing w:val="-2"/>
        </w:rPr>
        <w:t>olarak</w:t>
      </w:r>
      <w:r>
        <w:rPr>
          <w:color w:val="231F20"/>
          <w:spacing w:val="-23"/>
        </w:rPr>
        <w:t xml:space="preserve"> </w:t>
      </w:r>
      <w:r>
        <w:rPr>
          <w:color w:val="231F20"/>
          <w:spacing w:val="-2"/>
        </w:rPr>
        <w:t>planlanmalı,</w:t>
      </w:r>
      <w:r>
        <w:rPr>
          <w:color w:val="231F20"/>
          <w:spacing w:val="-23"/>
        </w:rPr>
        <w:t xml:space="preserve"> </w:t>
      </w:r>
      <w:r>
        <w:rPr>
          <w:color w:val="231F20"/>
          <w:spacing w:val="-2"/>
        </w:rPr>
        <w:t>yasal</w:t>
      </w:r>
      <w:r>
        <w:rPr>
          <w:color w:val="231F20"/>
          <w:spacing w:val="-23"/>
        </w:rPr>
        <w:t xml:space="preserve"> </w:t>
      </w:r>
      <w:r>
        <w:rPr>
          <w:color w:val="231F20"/>
          <w:spacing w:val="-2"/>
        </w:rPr>
        <w:t>izinler</w:t>
      </w:r>
      <w:r>
        <w:rPr>
          <w:color w:val="231F20"/>
          <w:spacing w:val="-23"/>
        </w:rPr>
        <w:t xml:space="preserve"> </w:t>
      </w:r>
      <w:r>
        <w:rPr>
          <w:color w:val="231F20"/>
          <w:spacing w:val="-2"/>
        </w:rPr>
        <w:t>alınmalı,</w:t>
      </w:r>
      <w:r>
        <w:rPr>
          <w:color w:val="231F20"/>
          <w:spacing w:val="-23"/>
        </w:rPr>
        <w:t xml:space="preserve"> </w:t>
      </w:r>
      <w:r>
        <w:rPr>
          <w:color w:val="231F20"/>
          <w:spacing w:val="-2"/>
        </w:rPr>
        <w:t>iş</w:t>
      </w:r>
      <w:r>
        <w:rPr>
          <w:color w:val="231F20"/>
          <w:spacing w:val="-23"/>
        </w:rPr>
        <w:t xml:space="preserve"> </w:t>
      </w:r>
      <w:r>
        <w:rPr>
          <w:color w:val="231F20"/>
          <w:spacing w:val="-2"/>
        </w:rPr>
        <w:t>sağlığı</w:t>
      </w:r>
      <w:r>
        <w:rPr>
          <w:color w:val="231F20"/>
          <w:spacing w:val="-23"/>
        </w:rPr>
        <w:t xml:space="preserve"> </w:t>
      </w:r>
      <w:r>
        <w:rPr>
          <w:color w:val="231F20"/>
          <w:spacing w:val="-2"/>
        </w:rPr>
        <w:t>ve</w:t>
      </w:r>
      <w:r>
        <w:rPr>
          <w:color w:val="231F20"/>
          <w:spacing w:val="-23"/>
        </w:rPr>
        <w:t xml:space="preserve"> </w:t>
      </w:r>
      <w:r>
        <w:rPr>
          <w:color w:val="231F20"/>
          <w:spacing w:val="-2"/>
        </w:rPr>
        <w:t>güvenliği</w:t>
      </w:r>
      <w:r>
        <w:rPr>
          <w:color w:val="231F20"/>
          <w:spacing w:val="-23"/>
        </w:rPr>
        <w:t xml:space="preserve"> </w:t>
      </w:r>
      <w:r>
        <w:rPr>
          <w:color w:val="231F20"/>
          <w:spacing w:val="-2"/>
        </w:rPr>
        <w:t>için</w:t>
      </w:r>
      <w:r>
        <w:rPr>
          <w:color w:val="231F20"/>
          <w:spacing w:val="-23"/>
        </w:rPr>
        <w:t xml:space="preserve"> </w:t>
      </w:r>
      <w:r>
        <w:rPr>
          <w:color w:val="231F20"/>
          <w:spacing w:val="-2"/>
        </w:rPr>
        <w:t>gerekli</w:t>
      </w:r>
      <w:r>
        <w:rPr>
          <w:color w:val="231F20"/>
          <w:spacing w:val="-23"/>
        </w:rPr>
        <w:t xml:space="preserve"> </w:t>
      </w:r>
      <w:r>
        <w:rPr>
          <w:color w:val="231F20"/>
          <w:spacing w:val="-2"/>
        </w:rPr>
        <w:t>önlemler</w:t>
      </w:r>
      <w:r>
        <w:rPr>
          <w:color w:val="231F20"/>
          <w:spacing w:val="-23"/>
        </w:rPr>
        <w:t xml:space="preserve"> </w:t>
      </w:r>
      <w:r>
        <w:rPr>
          <w:color w:val="231F20"/>
          <w:spacing w:val="-2"/>
        </w:rPr>
        <w:t>göz</w:t>
      </w:r>
      <w:r>
        <w:rPr>
          <w:color w:val="231F20"/>
          <w:spacing w:val="-23"/>
        </w:rPr>
        <w:t xml:space="preserve"> </w:t>
      </w:r>
      <w:r>
        <w:rPr>
          <w:color w:val="231F20"/>
          <w:spacing w:val="-2"/>
        </w:rPr>
        <w:t>önünde</w:t>
      </w:r>
      <w:r>
        <w:rPr>
          <w:color w:val="231F20"/>
          <w:spacing w:val="-23"/>
        </w:rPr>
        <w:t xml:space="preserve"> </w:t>
      </w:r>
      <w:r>
        <w:rPr>
          <w:color w:val="231F20"/>
          <w:spacing w:val="-2"/>
        </w:rPr>
        <w:t>bulundurulmalıdır.</w:t>
      </w:r>
    </w:p>
    <w:p w14:paraId="424FB387" w14:textId="77777777" w:rsidR="00E94F05" w:rsidRDefault="00DF3DC5">
      <w:pPr>
        <w:pStyle w:val="GvdeMetni"/>
        <w:spacing w:before="113"/>
        <w:ind w:left="850"/>
        <w:jc w:val="both"/>
      </w:pPr>
      <w:r>
        <w:rPr>
          <w:color w:val="231F20"/>
          <w:spacing w:val="-4"/>
        </w:rPr>
        <w:t>.</w:t>
      </w:r>
      <w:r>
        <w:rPr>
          <w:color w:val="231F20"/>
          <w:spacing w:val="-12"/>
        </w:rPr>
        <w:t xml:space="preserve"> </w:t>
      </w:r>
      <w:r>
        <w:rPr>
          <w:color w:val="231F20"/>
          <w:spacing w:val="-4"/>
        </w:rPr>
        <w:t>İmkânlar</w:t>
      </w:r>
      <w:r>
        <w:rPr>
          <w:color w:val="231F20"/>
          <w:spacing w:val="-12"/>
        </w:rPr>
        <w:t xml:space="preserve"> </w:t>
      </w:r>
      <w:r>
        <w:rPr>
          <w:color w:val="231F20"/>
          <w:spacing w:val="-4"/>
        </w:rPr>
        <w:t>ölçüsünde</w:t>
      </w:r>
      <w:r>
        <w:rPr>
          <w:color w:val="231F20"/>
          <w:spacing w:val="-11"/>
        </w:rPr>
        <w:t xml:space="preserve"> </w:t>
      </w:r>
      <w:r>
        <w:rPr>
          <w:color w:val="231F20"/>
          <w:spacing w:val="-4"/>
        </w:rPr>
        <w:t>Teknopark</w:t>
      </w:r>
      <w:r>
        <w:rPr>
          <w:color w:val="231F20"/>
          <w:spacing w:val="-12"/>
        </w:rPr>
        <w:t xml:space="preserve"> </w:t>
      </w:r>
      <w:r>
        <w:rPr>
          <w:color w:val="231F20"/>
          <w:spacing w:val="-4"/>
        </w:rPr>
        <w:t>ve</w:t>
      </w:r>
      <w:r>
        <w:rPr>
          <w:color w:val="231F20"/>
          <w:spacing w:val="-12"/>
        </w:rPr>
        <w:t xml:space="preserve"> </w:t>
      </w:r>
      <w:r>
        <w:rPr>
          <w:color w:val="231F20"/>
          <w:spacing w:val="-4"/>
        </w:rPr>
        <w:t>AR-GE</w:t>
      </w:r>
      <w:r>
        <w:rPr>
          <w:color w:val="231F20"/>
          <w:spacing w:val="-11"/>
        </w:rPr>
        <w:t xml:space="preserve"> </w:t>
      </w:r>
      <w:r>
        <w:rPr>
          <w:color w:val="231F20"/>
          <w:spacing w:val="-4"/>
        </w:rPr>
        <w:t>merkezlerine</w:t>
      </w:r>
      <w:r>
        <w:rPr>
          <w:color w:val="231F20"/>
          <w:spacing w:val="-12"/>
        </w:rPr>
        <w:t xml:space="preserve"> </w:t>
      </w:r>
      <w:r>
        <w:rPr>
          <w:color w:val="231F20"/>
          <w:spacing w:val="-4"/>
        </w:rPr>
        <w:t>teknik</w:t>
      </w:r>
      <w:r>
        <w:rPr>
          <w:color w:val="231F20"/>
          <w:spacing w:val="-12"/>
        </w:rPr>
        <w:t xml:space="preserve"> </w:t>
      </w:r>
      <w:r>
        <w:rPr>
          <w:color w:val="231F20"/>
          <w:spacing w:val="-4"/>
        </w:rPr>
        <w:t>geziler</w:t>
      </w:r>
      <w:r>
        <w:rPr>
          <w:color w:val="231F20"/>
          <w:spacing w:val="-11"/>
        </w:rPr>
        <w:t xml:space="preserve"> </w:t>
      </w:r>
      <w:r>
        <w:rPr>
          <w:color w:val="231F20"/>
          <w:spacing w:val="-4"/>
        </w:rPr>
        <w:t>düzenlenmelidir.</w:t>
      </w:r>
    </w:p>
    <w:p w14:paraId="06A70961" w14:textId="77777777" w:rsidR="00E94F05" w:rsidRDefault="00DF3DC5">
      <w:pPr>
        <w:pStyle w:val="GvdeMetni"/>
        <w:spacing w:before="152" w:line="278" w:lineRule="auto"/>
        <w:ind w:left="850" w:right="565"/>
        <w:jc w:val="both"/>
      </w:pPr>
      <w:r>
        <w:rPr>
          <w:color w:val="231F20"/>
          <w:spacing w:val="-4"/>
        </w:rPr>
        <w:t>.</w:t>
      </w:r>
      <w:r>
        <w:rPr>
          <w:color w:val="231F20"/>
          <w:spacing w:val="-7"/>
        </w:rPr>
        <w:t xml:space="preserve"> </w:t>
      </w:r>
      <w:r>
        <w:rPr>
          <w:color w:val="231F20"/>
          <w:spacing w:val="-4"/>
        </w:rPr>
        <w:t>Becerilerin</w:t>
      </w:r>
      <w:r>
        <w:rPr>
          <w:color w:val="231F20"/>
          <w:spacing w:val="-7"/>
        </w:rPr>
        <w:t xml:space="preserve"> </w:t>
      </w:r>
      <w:r>
        <w:rPr>
          <w:color w:val="231F20"/>
          <w:spacing w:val="-4"/>
        </w:rPr>
        <w:t>fen</w:t>
      </w:r>
      <w:r>
        <w:rPr>
          <w:color w:val="231F20"/>
          <w:spacing w:val="-7"/>
        </w:rPr>
        <w:t xml:space="preserve"> </w:t>
      </w:r>
      <w:r>
        <w:rPr>
          <w:color w:val="231F20"/>
          <w:spacing w:val="-4"/>
        </w:rPr>
        <w:t>bilimleri</w:t>
      </w:r>
      <w:r>
        <w:rPr>
          <w:color w:val="231F20"/>
          <w:spacing w:val="-7"/>
        </w:rPr>
        <w:t xml:space="preserve"> </w:t>
      </w:r>
      <w:r>
        <w:rPr>
          <w:color w:val="231F20"/>
          <w:spacing w:val="-4"/>
        </w:rPr>
        <w:t>dersi</w:t>
      </w:r>
      <w:r>
        <w:rPr>
          <w:color w:val="231F20"/>
          <w:spacing w:val="-7"/>
        </w:rPr>
        <w:t xml:space="preserve"> </w:t>
      </w:r>
      <w:r>
        <w:rPr>
          <w:color w:val="231F20"/>
          <w:spacing w:val="-4"/>
        </w:rPr>
        <w:t>başta</w:t>
      </w:r>
      <w:r>
        <w:rPr>
          <w:color w:val="231F20"/>
          <w:spacing w:val="-7"/>
        </w:rPr>
        <w:t xml:space="preserve"> </w:t>
      </w:r>
      <w:r>
        <w:rPr>
          <w:color w:val="231F20"/>
          <w:spacing w:val="-4"/>
        </w:rPr>
        <w:t>olmak</w:t>
      </w:r>
      <w:r>
        <w:rPr>
          <w:color w:val="231F20"/>
          <w:spacing w:val="-7"/>
        </w:rPr>
        <w:t xml:space="preserve"> </w:t>
      </w:r>
      <w:r>
        <w:rPr>
          <w:color w:val="231F20"/>
          <w:spacing w:val="-4"/>
        </w:rPr>
        <w:t>üzere</w:t>
      </w:r>
      <w:r>
        <w:rPr>
          <w:color w:val="231F20"/>
          <w:spacing w:val="-7"/>
        </w:rPr>
        <w:t xml:space="preserve"> </w:t>
      </w:r>
      <w:r>
        <w:rPr>
          <w:color w:val="231F20"/>
          <w:spacing w:val="-4"/>
        </w:rPr>
        <w:t>türkçe,</w:t>
      </w:r>
      <w:r>
        <w:rPr>
          <w:color w:val="231F20"/>
          <w:spacing w:val="-7"/>
        </w:rPr>
        <w:t xml:space="preserve"> </w:t>
      </w:r>
      <w:r>
        <w:rPr>
          <w:color w:val="231F20"/>
          <w:spacing w:val="-4"/>
        </w:rPr>
        <w:t>sosyal</w:t>
      </w:r>
      <w:r>
        <w:rPr>
          <w:color w:val="231F20"/>
          <w:spacing w:val="-7"/>
        </w:rPr>
        <w:t xml:space="preserve"> </w:t>
      </w:r>
      <w:r>
        <w:rPr>
          <w:color w:val="231F20"/>
          <w:spacing w:val="-4"/>
        </w:rPr>
        <w:t>bilgiler,</w:t>
      </w:r>
      <w:r>
        <w:rPr>
          <w:color w:val="231F20"/>
          <w:spacing w:val="-7"/>
        </w:rPr>
        <w:t xml:space="preserve"> </w:t>
      </w:r>
      <w:r>
        <w:rPr>
          <w:color w:val="231F20"/>
          <w:spacing w:val="-4"/>
        </w:rPr>
        <w:t>matematik,</w:t>
      </w:r>
      <w:r>
        <w:rPr>
          <w:color w:val="231F20"/>
          <w:spacing w:val="-7"/>
        </w:rPr>
        <w:t xml:space="preserve"> </w:t>
      </w:r>
      <w:r>
        <w:rPr>
          <w:color w:val="231F20"/>
          <w:spacing w:val="-4"/>
        </w:rPr>
        <w:t>görsel</w:t>
      </w:r>
      <w:r>
        <w:rPr>
          <w:color w:val="231F20"/>
          <w:spacing w:val="-7"/>
        </w:rPr>
        <w:t xml:space="preserve"> </w:t>
      </w:r>
      <w:r>
        <w:rPr>
          <w:color w:val="231F20"/>
          <w:spacing w:val="-4"/>
        </w:rPr>
        <w:t>sanatlar,</w:t>
      </w:r>
      <w:r>
        <w:rPr>
          <w:color w:val="231F20"/>
          <w:spacing w:val="-7"/>
        </w:rPr>
        <w:t xml:space="preserve"> </w:t>
      </w:r>
      <w:r>
        <w:rPr>
          <w:color w:val="231F20"/>
          <w:spacing w:val="-4"/>
        </w:rPr>
        <w:t>bilişim</w:t>
      </w:r>
      <w:r>
        <w:rPr>
          <w:color w:val="231F20"/>
          <w:spacing w:val="-7"/>
        </w:rPr>
        <w:t xml:space="preserve"> </w:t>
      </w:r>
      <w:r>
        <w:rPr>
          <w:color w:val="231F20"/>
          <w:spacing w:val="-4"/>
        </w:rPr>
        <w:t>teknolojileri ve</w:t>
      </w:r>
      <w:r>
        <w:rPr>
          <w:color w:val="231F20"/>
          <w:spacing w:val="-6"/>
        </w:rPr>
        <w:t xml:space="preserve"> </w:t>
      </w:r>
      <w:r>
        <w:rPr>
          <w:color w:val="231F20"/>
          <w:spacing w:val="-4"/>
        </w:rPr>
        <w:t>yazılım</w:t>
      </w:r>
      <w:r>
        <w:rPr>
          <w:color w:val="231F20"/>
          <w:spacing w:val="-6"/>
        </w:rPr>
        <w:t xml:space="preserve"> </w:t>
      </w:r>
      <w:r>
        <w:rPr>
          <w:color w:val="231F20"/>
          <w:spacing w:val="-4"/>
        </w:rPr>
        <w:t>dersi</w:t>
      </w:r>
      <w:r>
        <w:rPr>
          <w:color w:val="231F20"/>
          <w:spacing w:val="-6"/>
        </w:rPr>
        <w:t xml:space="preserve"> </w:t>
      </w:r>
      <w:r>
        <w:rPr>
          <w:color w:val="231F20"/>
          <w:spacing w:val="-4"/>
        </w:rPr>
        <w:t>gibi</w:t>
      </w:r>
      <w:r>
        <w:rPr>
          <w:color w:val="231F20"/>
          <w:spacing w:val="-6"/>
        </w:rPr>
        <w:t xml:space="preserve"> </w:t>
      </w:r>
      <w:r>
        <w:rPr>
          <w:color w:val="231F20"/>
          <w:spacing w:val="-4"/>
        </w:rPr>
        <w:t>birçok</w:t>
      </w:r>
      <w:r>
        <w:rPr>
          <w:color w:val="231F20"/>
          <w:spacing w:val="-6"/>
        </w:rPr>
        <w:t xml:space="preserve"> </w:t>
      </w:r>
      <w:r>
        <w:rPr>
          <w:color w:val="231F20"/>
          <w:spacing w:val="-4"/>
        </w:rPr>
        <w:t>alan</w:t>
      </w:r>
      <w:r>
        <w:rPr>
          <w:color w:val="231F20"/>
          <w:spacing w:val="-6"/>
        </w:rPr>
        <w:t xml:space="preserve"> </w:t>
      </w:r>
      <w:r>
        <w:rPr>
          <w:color w:val="231F20"/>
          <w:spacing w:val="-4"/>
        </w:rPr>
        <w:t>ile</w:t>
      </w:r>
      <w:r>
        <w:rPr>
          <w:color w:val="231F20"/>
          <w:spacing w:val="-6"/>
        </w:rPr>
        <w:t xml:space="preserve"> </w:t>
      </w:r>
      <w:r>
        <w:rPr>
          <w:color w:val="231F20"/>
          <w:spacing w:val="-4"/>
        </w:rPr>
        <w:t>iş</w:t>
      </w:r>
      <w:r>
        <w:rPr>
          <w:color w:val="231F20"/>
          <w:spacing w:val="-6"/>
        </w:rPr>
        <w:t xml:space="preserve"> </w:t>
      </w:r>
      <w:r>
        <w:rPr>
          <w:color w:val="231F20"/>
          <w:spacing w:val="-4"/>
        </w:rPr>
        <w:t>birliği</w:t>
      </w:r>
      <w:r>
        <w:rPr>
          <w:color w:val="231F20"/>
          <w:spacing w:val="-6"/>
        </w:rPr>
        <w:t xml:space="preserve"> </w:t>
      </w:r>
      <w:r>
        <w:rPr>
          <w:color w:val="231F20"/>
          <w:spacing w:val="-4"/>
        </w:rPr>
        <w:t>içinde</w:t>
      </w:r>
      <w:r>
        <w:rPr>
          <w:color w:val="231F20"/>
          <w:spacing w:val="-6"/>
        </w:rPr>
        <w:t xml:space="preserve"> </w:t>
      </w:r>
      <w:r>
        <w:rPr>
          <w:color w:val="231F20"/>
          <w:spacing w:val="-4"/>
        </w:rPr>
        <w:t>verilmesi</w:t>
      </w:r>
      <w:r>
        <w:rPr>
          <w:color w:val="231F20"/>
          <w:spacing w:val="-6"/>
        </w:rPr>
        <w:t xml:space="preserve"> </w:t>
      </w:r>
      <w:r>
        <w:rPr>
          <w:color w:val="231F20"/>
          <w:spacing w:val="-4"/>
        </w:rPr>
        <w:t>sağlanmalıdır.</w:t>
      </w:r>
      <w:r>
        <w:rPr>
          <w:color w:val="231F20"/>
          <w:spacing w:val="-6"/>
        </w:rPr>
        <w:t xml:space="preserve"> </w:t>
      </w:r>
      <w:r>
        <w:rPr>
          <w:color w:val="231F20"/>
          <w:spacing w:val="-4"/>
        </w:rPr>
        <w:t>Ayrıca</w:t>
      </w:r>
      <w:r>
        <w:rPr>
          <w:color w:val="231F20"/>
          <w:spacing w:val="-6"/>
        </w:rPr>
        <w:t xml:space="preserve"> </w:t>
      </w:r>
      <w:r>
        <w:rPr>
          <w:color w:val="231F20"/>
          <w:spacing w:val="-4"/>
        </w:rPr>
        <w:t>bilim,</w:t>
      </w:r>
      <w:r>
        <w:rPr>
          <w:color w:val="231F20"/>
          <w:spacing w:val="-6"/>
        </w:rPr>
        <w:t xml:space="preserve"> </w:t>
      </w:r>
      <w:r>
        <w:rPr>
          <w:color w:val="231F20"/>
          <w:spacing w:val="-4"/>
        </w:rPr>
        <w:t>teknoloji,</w:t>
      </w:r>
      <w:r>
        <w:rPr>
          <w:color w:val="231F20"/>
          <w:spacing w:val="-6"/>
        </w:rPr>
        <w:t xml:space="preserve"> </w:t>
      </w:r>
      <w:r>
        <w:rPr>
          <w:color w:val="231F20"/>
          <w:spacing w:val="-4"/>
        </w:rPr>
        <w:t>mühendislik,</w:t>
      </w:r>
      <w:r>
        <w:rPr>
          <w:color w:val="231F20"/>
          <w:spacing w:val="-6"/>
        </w:rPr>
        <w:t xml:space="preserve"> </w:t>
      </w:r>
      <w:r>
        <w:rPr>
          <w:color w:val="231F20"/>
          <w:spacing w:val="-4"/>
        </w:rPr>
        <w:t>sanat</w:t>
      </w:r>
      <w:r>
        <w:rPr>
          <w:color w:val="231F20"/>
          <w:spacing w:val="-6"/>
        </w:rPr>
        <w:t xml:space="preserve"> </w:t>
      </w:r>
      <w:r>
        <w:rPr>
          <w:color w:val="231F20"/>
          <w:spacing w:val="-4"/>
        </w:rPr>
        <w:t xml:space="preserve">ve </w:t>
      </w:r>
      <w:r>
        <w:rPr>
          <w:color w:val="231F20"/>
        </w:rPr>
        <w:t>matematik</w:t>
      </w:r>
      <w:r>
        <w:rPr>
          <w:color w:val="231F20"/>
          <w:spacing w:val="-11"/>
        </w:rPr>
        <w:t xml:space="preserve"> </w:t>
      </w:r>
      <w:r>
        <w:rPr>
          <w:color w:val="231F20"/>
        </w:rPr>
        <w:t>temelli</w:t>
      </w:r>
      <w:r>
        <w:rPr>
          <w:color w:val="231F20"/>
          <w:spacing w:val="-11"/>
        </w:rPr>
        <w:t xml:space="preserve"> </w:t>
      </w:r>
      <w:r>
        <w:rPr>
          <w:color w:val="231F20"/>
        </w:rPr>
        <w:t>uygulamalara</w:t>
      </w:r>
      <w:r>
        <w:rPr>
          <w:color w:val="231F20"/>
          <w:spacing w:val="-11"/>
        </w:rPr>
        <w:t xml:space="preserve"> </w:t>
      </w:r>
      <w:r>
        <w:rPr>
          <w:color w:val="231F20"/>
        </w:rPr>
        <w:t>yer</w:t>
      </w:r>
      <w:r>
        <w:rPr>
          <w:color w:val="231F20"/>
          <w:spacing w:val="-11"/>
        </w:rPr>
        <w:t xml:space="preserve"> </w:t>
      </w:r>
      <w:r>
        <w:rPr>
          <w:color w:val="231F20"/>
        </w:rPr>
        <w:t>verilmelidir.</w:t>
      </w:r>
    </w:p>
    <w:p w14:paraId="511F7EB7" w14:textId="77777777" w:rsidR="00E94F05" w:rsidRDefault="00DF3DC5">
      <w:pPr>
        <w:pStyle w:val="GvdeMetni"/>
        <w:spacing w:before="113" w:line="278" w:lineRule="auto"/>
        <w:ind w:left="850" w:right="565"/>
        <w:jc w:val="both"/>
      </w:pPr>
      <w:r>
        <w:rPr>
          <w:color w:val="231F20"/>
          <w:spacing w:val="-4"/>
        </w:rPr>
        <w:t>.</w:t>
      </w:r>
      <w:r>
        <w:rPr>
          <w:color w:val="231F20"/>
          <w:spacing w:val="-9"/>
        </w:rPr>
        <w:t xml:space="preserve"> </w:t>
      </w:r>
      <w:r>
        <w:rPr>
          <w:color w:val="231F20"/>
          <w:spacing w:val="-4"/>
        </w:rPr>
        <w:t>Öğretim</w:t>
      </w:r>
      <w:r>
        <w:rPr>
          <w:color w:val="231F20"/>
          <w:spacing w:val="-9"/>
        </w:rPr>
        <w:t xml:space="preserve"> </w:t>
      </w:r>
      <w:r>
        <w:rPr>
          <w:color w:val="231F20"/>
          <w:spacing w:val="-4"/>
        </w:rPr>
        <w:t>programının</w:t>
      </w:r>
      <w:r>
        <w:rPr>
          <w:color w:val="231F20"/>
          <w:spacing w:val="-9"/>
        </w:rPr>
        <w:t xml:space="preserve"> </w:t>
      </w:r>
      <w:r>
        <w:rPr>
          <w:color w:val="231F20"/>
          <w:spacing w:val="-4"/>
        </w:rPr>
        <w:t>sağlıklı</w:t>
      </w:r>
      <w:r>
        <w:rPr>
          <w:color w:val="231F20"/>
          <w:spacing w:val="-9"/>
        </w:rPr>
        <w:t xml:space="preserve"> </w:t>
      </w:r>
      <w:r>
        <w:rPr>
          <w:color w:val="231F20"/>
          <w:spacing w:val="-4"/>
        </w:rPr>
        <w:t>ve</w:t>
      </w:r>
      <w:r>
        <w:rPr>
          <w:color w:val="231F20"/>
          <w:spacing w:val="-9"/>
        </w:rPr>
        <w:t xml:space="preserve"> </w:t>
      </w:r>
      <w:r>
        <w:rPr>
          <w:color w:val="231F20"/>
          <w:spacing w:val="-4"/>
        </w:rPr>
        <w:t>verimli</w:t>
      </w:r>
      <w:r>
        <w:rPr>
          <w:color w:val="231F20"/>
          <w:spacing w:val="-9"/>
        </w:rPr>
        <w:t xml:space="preserve"> </w:t>
      </w:r>
      <w:r>
        <w:rPr>
          <w:color w:val="231F20"/>
          <w:spacing w:val="-4"/>
        </w:rPr>
        <w:t>bir</w:t>
      </w:r>
      <w:r>
        <w:rPr>
          <w:color w:val="231F20"/>
          <w:spacing w:val="-9"/>
        </w:rPr>
        <w:t xml:space="preserve"> </w:t>
      </w:r>
      <w:r>
        <w:rPr>
          <w:color w:val="231F20"/>
          <w:spacing w:val="-4"/>
        </w:rPr>
        <w:t>şekilde</w:t>
      </w:r>
      <w:r>
        <w:rPr>
          <w:color w:val="231F20"/>
          <w:spacing w:val="-9"/>
        </w:rPr>
        <w:t xml:space="preserve"> </w:t>
      </w:r>
      <w:r>
        <w:rPr>
          <w:color w:val="231F20"/>
          <w:spacing w:val="-4"/>
        </w:rPr>
        <w:t>yürütülmesi</w:t>
      </w:r>
      <w:r>
        <w:rPr>
          <w:color w:val="231F20"/>
          <w:spacing w:val="-9"/>
        </w:rPr>
        <w:t xml:space="preserve"> </w:t>
      </w:r>
      <w:r>
        <w:rPr>
          <w:color w:val="231F20"/>
          <w:spacing w:val="-4"/>
        </w:rPr>
        <w:t>için</w:t>
      </w:r>
      <w:r>
        <w:rPr>
          <w:color w:val="231F20"/>
          <w:spacing w:val="-9"/>
        </w:rPr>
        <w:t xml:space="preserve"> </w:t>
      </w:r>
      <w:r>
        <w:rPr>
          <w:color w:val="231F20"/>
          <w:spacing w:val="-4"/>
        </w:rPr>
        <w:t>öğretmen</w:t>
      </w:r>
      <w:r>
        <w:rPr>
          <w:color w:val="231F20"/>
          <w:spacing w:val="-9"/>
        </w:rPr>
        <w:t xml:space="preserve"> </w:t>
      </w:r>
      <w:r>
        <w:rPr>
          <w:color w:val="231F20"/>
          <w:spacing w:val="-4"/>
        </w:rPr>
        <w:t>ön</w:t>
      </w:r>
      <w:r>
        <w:rPr>
          <w:color w:val="231F20"/>
          <w:spacing w:val="-9"/>
        </w:rPr>
        <w:t xml:space="preserve"> </w:t>
      </w:r>
      <w:r>
        <w:rPr>
          <w:color w:val="231F20"/>
          <w:spacing w:val="-4"/>
        </w:rPr>
        <w:t>hazırlık</w:t>
      </w:r>
      <w:r>
        <w:rPr>
          <w:color w:val="231F20"/>
          <w:spacing w:val="-9"/>
        </w:rPr>
        <w:t xml:space="preserve"> </w:t>
      </w:r>
      <w:r>
        <w:rPr>
          <w:color w:val="231F20"/>
          <w:spacing w:val="-4"/>
        </w:rPr>
        <w:t>yaparak</w:t>
      </w:r>
      <w:r>
        <w:rPr>
          <w:color w:val="231F20"/>
          <w:spacing w:val="-9"/>
        </w:rPr>
        <w:t xml:space="preserve"> </w:t>
      </w:r>
      <w:r>
        <w:rPr>
          <w:color w:val="231F20"/>
          <w:spacing w:val="-4"/>
        </w:rPr>
        <w:t>öğrencilerin</w:t>
      </w:r>
      <w:r>
        <w:rPr>
          <w:color w:val="231F20"/>
          <w:spacing w:val="-9"/>
        </w:rPr>
        <w:t xml:space="preserve"> </w:t>
      </w:r>
      <w:r>
        <w:rPr>
          <w:color w:val="231F20"/>
          <w:spacing w:val="-4"/>
        </w:rPr>
        <w:t>teknoloji ve</w:t>
      </w:r>
      <w:r>
        <w:rPr>
          <w:color w:val="231F20"/>
          <w:spacing w:val="-5"/>
        </w:rPr>
        <w:t xml:space="preserve"> </w:t>
      </w:r>
      <w:r>
        <w:rPr>
          <w:color w:val="231F20"/>
          <w:spacing w:val="-4"/>
        </w:rPr>
        <w:t>tasarım</w:t>
      </w:r>
      <w:r>
        <w:rPr>
          <w:color w:val="231F20"/>
          <w:spacing w:val="-5"/>
        </w:rPr>
        <w:t xml:space="preserve"> </w:t>
      </w:r>
      <w:r>
        <w:rPr>
          <w:color w:val="231F20"/>
          <w:spacing w:val="-4"/>
        </w:rPr>
        <w:t>becerilerine</w:t>
      </w:r>
      <w:r>
        <w:rPr>
          <w:color w:val="231F20"/>
          <w:spacing w:val="-5"/>
        </w:rPr>
        <w:t xml:space="preserve"> </w:t>
      </w:r>
      <w:r>
        <w:rPr>
          <w:color w:val="231F20"/>
          <w:spacing w:val="-4"/>
        </w:rPr>
        <w:t>sahip</w:t>
      </w:r>
      <w:r>
        <w:rPr>
          <w:color w:val="231F20"/>
          <w:spacing w:val="-5"/>
        </w:rPr>
        <w:t xml:space="preserve"> </w:t>
      </w:r>
      <w:r>
        <w:rPr>
          <w:color w:val="231F20"/>
          <w:spacing w:val="-4"/>
        </w:rPr>
        <w:t>bireyler</w:t>
      </w:r>
      <w:r>
        <w:rPr>
          <w:color w:val="231F20"/>
          <w:spacing w:val="-5"/>
        </w:rPr>
        <w:t xml:space="preserve"> </w:t>
      </w:r>
      <w:r>
        <w:rPr>
          <w:color w:val="231F20"/>
          <w:spacing w:val="-4"/>
        </w:rPr>
        <w:t>olarak</w:t>
      </w:r>
      <w:r>
        <w:rPr>
          <w:color w:val="231F20"/>
          <w:spacing w:val="-5"/>
        </w:rPr>
        <w:t xml:space="preserve"> </w:t>
      </w:r>
      <w:r>
        <w:rPr>
          <w:color w:val="231F20"/>
          <w:spacing w:val="-4"/>
        </w:rPr>
        <w:t>yetişmelerini</w:t>
      </w:r>
      <w:r>
        <w:rPr>
          <w:color w:val="231F20"/>
          <w:spacing w:val="-5"/>
        </w:rPr>
        <w:t xml:space="preserve"> </w:t>
      </w:r>
      <w:r>
        <w:rPr>
          <w:color w:val="231F20"/>
          <w:spacing w:val="-4"/>
        </w:rPr>
        <w:t>sağlayacak</w:t>
      </w:r>
      <w:r>
        <w:rPr>
          <w:color w:val="231F20"/>
          <w:spacing w:val="-5"/>
        </w:rPr>
        <w:t xml:space="preserve"> </w:t>
      </w:r>
      <w:r>
        <w:rPr>
          <w:color w:val="231F20"/>
          <w:spacing w:val="-4"/>
        </w:rPr>
        <w:t>yöntemleri</w:t>
      </w:r>
      <w:r>
        <w:rPr>
          <w:color w:val="231F20"/>
          <w:spacing w:val="-5"/>
        </w:rPr>
        <w:t xml:space="preserve"> </w:t>
      </w:r>
      <w:r>
        <w:rPr>
          <w:color w:val="231F20"/>
          <w:spacing w:val="-4"/>
        </w:rPr>
        <w:t>kullanmalı</w:t>
      </w:r>
      <w:r>
        <w:rPr>
          <w:color w:val="231F20"/>
          <w:spacing w:val="-5"/>
        </w:rPr>
        <w:t xml:space="preserve"> </w:t>
      </w:r>
      <w:r>
        <w:rPr>
          <w:color w:val="231F20"/>
          <w:spacing w:val="-4"/>
        </w:rPr>
        <w:t>ve</w:t>
      </w:r>
      <w:r>
        <w:rPr>
          <w:color w:val="231F20"/>
          <w:spacing w:val="-5"/>
        </w:rPr>
        <w:t xml:space="preserve"> </w:t>
      </w:r>
      <w:r>
        <w:rPr>
          <w:color w:val="231F20"/>
          <w:spacing w:val="-4"/>
        </w:rPr>
        <w:t>öğrencilerin</w:t>
      </w:r>
      <w:r>
        <w:rPr>
          <w:color w:val="231F20"/>
          <w:spacing w:val="-5"/>
        </w:rPr>
        <w:t xml:space="preserve"> </w:t>
      </w:r>
      <w:r>
        <w:rPr>
          <w:color w:val="231F20"/>
          <w:spacing w:val="-4"/>
        </w:rPr>
        <w:t>bilgiyi</w:t>
      </w:r>
      <w:r>
        <w:rPr>
          <w:color w:val="231F20"/>
          <w:spacing w:val="-5"/>
        </w:rPr>
        <w:t xml:space="preserve"> </w:t>
      </w:r>
      <w:r>
        <w:rPr>
          <w:color w:val="231F20"/>
          <w:spacing w:val="-4"/>
        </w:rPr>
        <w:t xml:space="preserve">yapı- </w:t>
      </w:r>
      <w:r>
        <w:rPr>
          <w:color w:val="231F20"/>
        </w:rPr>
        <w:t>landırabilecekleri</w:t>
      </w:r>
      <w:r>
        <w:rPr>
          <w:color w:val="231F20"/>
          <w:spacing w:val="-3"/>
        </w:rPr>
        <w:t xml:space="preserve"> </w:t>
      </w:r>
      <w:r>
        <w:rPr>
          <w:color w:val="231F20"/>
        </w:rPr>
        <w:t>etkinlik</w:t>
      </w:r>
      <w:r>
        <w:rPr>
          <w:color w:val="231F20"/>
          <w:spacing w:val="-3"/>
        </w:rPr>
        <w:t xml:space="preserve"> </w:t>
      </w:r>
      <w:r>
        <w:rPr>
          <w:color w:val="231F20"/>
        </w:rPr>
        <w:t>planlamaları</w:t>
      </w:r>
      <w:r>
        <w:rPr>
          <w:color w:val="231F20"/>
          <w:spacing w:val="-3"/>
        </w:rPr>
        <w:t xml:space="preserve"> </w:t>
      </w:r>
      <w:r>
        <w:rPr>
          <w:color w:val="231F20"/>
        </w:rPr>
        <w:t>hazırlanmalıdır.</w:t>
      </w:r>
    </w:p>
    <w:p w14:paraId="404D2053" w14:textId="77777777" w:rsidR="00E94F05" w:rsidRDefault="00DF3DC5">
      <w:pPr>
        <w:pStyle w:val="GvdeMetni"/>
        <w:spacing w:before="114" w:line="278" w:lineRule="auto"/>
        <w:ind w:left="850" w:right="565"/>
        <w:jc w:val="both"/>
      </w:pPr>
      <w:r>
        <w:rPr>
          <w:color w:val="231F20"/>
          <w:spacing w:val="-2"/>
        </w:rPr>
        <w:t>.</w:t>
      </w:r>
      <w:r>
        <w:rPr>
          <w:color w:val="231F20"/>
          <w:spacing w:val="-16"/>
        </w:rPr>
        <w:t xml:space="preserve"> </w:t>
      </w:r>
      <w:r>
        <w:rPr>
          <w:color w:val="231F20"/>
          <w:spacing w:val="-2"/>
        </w:rPr>
        <w:t>Teknoloji</w:t>
      </w:r>
      <w:r>
        <w:rPr>
          <w:color w:val="231F20"/>
          <w:spacing w:val="-14"/>
        </w:rPr>
        <w:t xml:space="preserve"> </w:t>
      </w:r>
      <w:r>
        <w:rPr>
          <w:color w:val="231F20"/>
          <w:spacing w:val="-2"/>
        </w:rPr>
        <w:t>ve</w:t>
      </w:r>
      <w:r>
        <w:rPr>
          <w:color w:val="231F20"/>
          <w:spacing w:val="-13"/>
        </w:rPr>
        <w:t xml:space="preserve"> </w:t>
      </w:r>
      <w:r>
        <w:rPr>
          <w:color w:val="231F20"/>
          <w:spacing w:val="-2"/>
        </w:rPr>
        <w:t>tasarım</w:t>
      </w:r>
      <w:r>
        <w:rPr>
          <w:color w:val="231F20"/>
          <w:spacing w:val="-14"/>
        </w:rPr>
        <w:t xml:space="preserve"> </w:t>
      </w:r>
      <w:r>
        <w:rPr>
          <w:color w:val="231F20"/>
          <w:spacing w:val="-2"/>
        </w:rPr>
        <w:t>dersi</w:t>
      </w:r>
      <w:r>
        <w:rPr>
          <w:color w:val="231F20"/>
          <w:spacing w:val="-14"/>
        </w:rPr>
        <w:t xml:space="preserve"> </w:t>
      </w:r>
      <w:r>
        <w:rPr>
          <w:color w:val="231F20"/>
          <w:spacing w:val="-2"/>
        </w:rPr>
        <w:t>yürütülürken</w:t>
      </w:r>
      <w:r>
        <w:rPr>
          <w:color w:val="231F20"/>
          <w:spacing w:val="-13"/>
        </w:rPr>
        <w:t xml:space="preserve"> </w:t>
      </w:r>
      <w:r>
        <w:rPr>
          <w:color w:val="231F20"/>
          <w:spacing w:val="-2"/>
        </w:rPr>
        <w:t>araç</w:t>
      </w:r>
      <w:r>
        <w:rPr>
          <w:color w:val="231F20"/>
          <w:spacing w:val="-14"/>
        </w:rPr>
        <w:t xml:space="preserve"> </w:t>
      </w:r>
      <w:r>
        <w:rPr>
          <w:color w:val="231F20"/>
          <w:spacing w:val="-2"/>
        </w:rPr>
        <w:t>gereç</w:t>
      </w:r>
      <w:r>
        <w:rPr>
          <w:color w:val="231F20"/>
          <w:spacing w:val="-13"/>
        </w:rPr>
        <w:t xml:space="preserve"> </w:t>
      </w:r>
      <w:r>
        <w:rPr>
          <w:color w:val="231F20"/>
          <w:spacing w:val="-2"/>
        </w:rPr>
        <w:t>ve</w:t>
      </w:r>
      <w:r>
        <w:rPr>
          <w:color w:val="231F20"/>
          <w:spacing w:val="-14"/>
        </w:rPr>
        <w:t xml:space="preserve"> </w:t>
      </w:r>
      <w:r>
        <w:rPr>
          <w:color w:val="231F20"/>
          <w:spacing w:val="-2"/>
        </w:rPr>
        <w:t>malzemelerin</w:t>
      </w:r>
      <w:r>
        <w:rPr>
          <w:color w:val="231F20"/>
          <w:spacing w:val="-14"/>
        </w:rPr>
        <w:t xml:space="preserve"> </w:t>
      </w:r>
      <w:r>
        <w:rPr>
          <w:color w:val="231F20"/>
          <w:spacing w:val="-2"/>
        </w:rPr>
        <w:t>iş</w:t>
      </w:r>
      <w:r>
        <w:rPr>
          <w:color w:val="231F20"/>
          <w:spacing w:val="-13"/>
        </w:rPr>
        <w:t xml:space="preserve"> </w:t>
      </w:r>
      <w:r>
        <w:rPr>
          <w:color w:val="231F20"/>
          <w:spacing w:val="-2"/>
        </w:rPr>
        <w:t>güvenliği</w:t>
      </w:r>
      <w:r>
        <w:rPr>
          <w:color w:val="231F20"/>
          <w:spacing w:val="-14"/>
        </w:rPr>
        <w:t xml:space="preserve"> </w:t>
      </w:r>
      <w:r>
        <w:rPr>
          <w:color w:val="231F20"/>
          <w:spacing w:val="-2"/>
        </w:rPr>
        <w:t>esaslarına</w:t>
      </w:r>
      <w:r>
        <w:rPr>
          <w:color w:val="231F20"/>
          <w:spacing w:val="-14"/>
        </w:rPr>
        <w:t xml:space="preserve"> </w:t>
      </w:r>
      <w:r>
        <w:rPr>
          <w:color w:val="231F20"/>
          <w:spacing w:val="-2"/>
        </w:rPr>
        <w:t>uygun</w:t>
      </w:r>
      <w:r>
        <w:rPr>
          <w:color w:val="231F20"/>
          <w:spacing w:val="-13"/>
        </w:rPr>
        <w:t xml:space="preserve"> </w:t>
      </w:r>
      <w:r>
        <w:rPr>
          <w:color w:val="231F20"/>
          <w:spacing w:val="-2"/>
        </w:rPr>
        <w:t>bir</w:t>
      </w:r>
      <w:r>
        <w:rPr>
          <w:color w:val="231F20"/>
          <w:spacing w:val="-14"/>
        </w:rPr>
        <w:t xml:space="preserve"> </w:t>
      </w:r>
      <w:r>
        <w:rPr>
          <w:color w:val="231F20"/>
          <w:spacing w:val="-2"/>
        </w:rPr>
        <w:t>şekilde</w:t>
      </w:r>
      <w:r>
        <w:rPr>
          <w:color w:val="231F20"/>
          <w:spacing w:val="-13"/>
        </w:rPr>
        <w:t xml:space="preserve"> </w:t>
      </w:r>
      <w:r>
        <w:rPr>
          <w:color w:val="231F20"/>
          <w:spacing w:val="-2"/>
        </w:rPr>
        <w:t xml:space="preserve">kullanıl- </w:t>
      </w:r>
      <w:r>
        <w:rPr>
          <w:color w:val="231F20"/>
        </w:rPr>
        <w:t>ması</w:t>
      </w:r>
      <w:r>
        <w:rPr>
          <w:color w:val="231F20"/>
          <w:spacing w:val="-16"/>
        </w:rPr>
        <w:t xml:space="preserve"> </w:t>
      </w:r>
      <w:r>
        <w:rPr>
          <w:color w:val="231F20"/>
        </w:rPr>
        <w:t>ve</w:t>
      </w:r>
      <w:r>
        <w:rPr>
          <w:color w:val="231F20"/>
          <w:spacing w:val="-16"/>
        </w:rPr>
        <w:t xml:space="preserve"> </w:t>
      </w:r>
      <w:r>
        <w:rPr>
          <w:color w:val="231F20"/>
        </w:rPr>
        <w:t>öğrencilerde</w:t>
      </w:r>
      <w:r>
        <w:rPr>
          <w:color w:val="231F20"/>
          <w:spacing w:val="-15"/>
        </w:rPr>
        <w:t xml:space="preserve"> </w:t>
      </w:r>
      <w:r>
        <w:rPr>
          <w:color w:val="231F20"/>
        </w:rPr>
        <w:t>iş</w:t>
      </w:r>
      <w:r>
        <w:rPr>
          <w:color w:val="231F20"/>
          <w:spacing w:val="-16"/>
        </w:rPr>
        <w:t xml:space="preserve"> </w:t>
      </w:r>
      <w:r>
        <w:rPr>
          <w:color w:val="231F20"/>
        </w:rPr>
        <w:t>güvenliği</w:t>
      </w:r>
      <w:r>
        <w:rPr>
          <w:color w:val="231F20"/>
          <w:spacing w:val="-16"/>
        </w:rPr>
        <w:t xml:space="preserve"> </w:t>
      </w:r>
      <w:r>
        <w:rPr>
          <w:color w:val="231F20"/>
        </w:rPr>
        <w:t>bilinci</w:t>
      </w:r>
      <w:r>
        <w:rPr>
          <w:color w:val="231F20"/>
          <w:spacing w:val="-15"/>
        </w:rPr>
        <w:t xml:space="preserve"> </w:t>
      </w:r>
      <w:r>
        <w:rPr>
          <w:color w:val="231F20"/>
        </w:rPr>
        <w:t>oluşturulması</w:t>
      </w:r>
      <w:r>
        <w:rPr>
          <w:color w:val="231F20"/>
          <w:spacing w:val="-16"/>
        </w:rPr>
        <w:t xml:space="preserve"> </w:t>
      </w:r>
      <w:r>
        <w:rPr>
          <w:color w:val="231F20"/>
        </w:rPr>
        <w:t>sağlanmalıdır.</w:t>
      </w:r>
      <w:r>
        <w:rPr>
          <w:color w:val="231F20"/>
          <w:spacing w:val="-15"/>
        </w:rPr>
        <w:t xml:space="preserve"> </w:t>
      </w:r>
      <w:r>
        <w:rPr>
          <w:color w:val="231F20"/>
        </w:rPr>
        <w:t>Öğrencilere</w:t>
      </w:r>
      <w:r>
        <w:rPr>
          <w:color w:val="231F20"/>
          <w:spacing w:val="-16"/>
        </w:rPr>
        <w:t xml:space="preserve"> </w:t>
      </w:r>
      <w:r>
        <w:rPr>
          <w:color w:val="231F20"/>
        </w:rPr>
        <w:t>iş</w:t>
      </w:r>
      <w:r>
        <w:rPr>
          <w:color w:val="231F20"/>
          <w:spacing w:val="-16"/>
        </w:rPr>
        <w:t xml:space="preserve"> </w:t>
      </w:r>
      <w:r>
        <w:rPr>
          <w:color w:val="231F20"/>
        </w:rPr>
        <w:t>sağlığı</w:t>
      </w:r>
      <w:r>
        <w:rPr>
          <w:color w:val="231F20"/>
          <w:spacing w:val="-15"/>
        </w:rPr>
        <w:t xml:space="preserve"> </w:t>
      </w:r>
      <w:r>
        <w:rPr>
          <w:color w:val="231F20"/>
        </w:rPr>
        <w:t>ve</w:t>
      </w:r>
      <w:r>
        <w:rPr>
          <w:color w:val="231F20"/>
          <w:spacing w:val="-16"/>
        </w:rPr>
        <w:t xml:space="preserve"> </w:t>
      </w:r>
      <w:r>
        <w:rPr>
          <w:color w:val="231F20"/>
        </w:rPr>
        <w:t>güvenliği</w:t>
      </w:r>
      <w:r>
        <w:rPr>
          <w:color w:val="231F20"/>
          <w:spacing w:val="-16"/>
        </w:rPr>
        <w:t xml:space="preserve"> </w:t>
      </w:r>
      <w:r>
        <w:rPr>
          <w:color w:val="231F20"/>
        </w:rPr>
        <w:t>ile</w:t>
      </w:r>
      <w:r>
        <w:rPr>
          <w:color w:val="231F20"/>
          <w:spacing w:val="-15"/>
        </w:rPr>
        <w:t xml:space="preserve"> </w:t>
      </w:r>
      <w:r>
        <w:rPr>
          <w:color w:val="231F20"/>
        </w:rPr>
        <w:t>ilgili</w:t>
      </w:r>
      <w:r>
        <w:rPr>
          <w:color w:val="231F20"/>
          <w:spacing w:val="-16"/>
        </w:rPr>
        <w:t xml:space="preserve"> </w:t>
      </w:r>
      <w:r>
        <w:rPr>
          <w:color w:val="231F20"/>
        </w:rPr>
        <w:t>kamu spotları</w:t>
      </w:r>
      <w:r>
        <w:rPr>
          <w:color w:val="231F20"/>
          <w:spacing w:val="-19"/>
        </w:rPr>
        <w:t xml:space="preserve"> </w:t>
      </w:r>
      <w:r>
        <w:rPr>
          <w:color w:val="231F20"/>
        </w:rPr>
        <w:t>izlettirilmelidir.</w:t>
      </w:r>
      <w:r>
        <w:rPr>
          <w:color w:val="231F20"/>
          <w:spacing w:val="-19"/>
        </w:rPr>
        <w:t xml:space="preserve"> </w:t>
      </w:r>
      <w:r>
        <w:rPr>
          <w:color w:val="231F20"/>
        </w:rPr>
        <w:t>Çalışma</w:t>
      </w:r>
      <w:r>
        <w:rPr>
          <w:color w:val="231F20"/>
          <w:spacing w:val="-19"/>
        </w:rPr>
        <w:t xml:space="preserve"> </w:t>
      </w:r>
      <w:r>
        <w:rPr>
          <w:color w:val="231F20"/>
        </w:rPr>
        <w:t>sürecinde</w:t>
      </w:r>
      <w:r>
        <w:rPr>
          <w:color w:val="231F20"/>
          <w:spacing w:val="-19"/>
        </w:rPr>
        <w:t xml:space="preserve"> </w:t>
      </w:r>
      <w:r>
        <w:rPr>
          <w:color w:val="231F20"/>
        </w:rPr>
        <w:t>bu</w:t>
      </w:r>
      <w:r>
        <w:rPr>
          <w:color w:val="231F20"/>
          <w:spacing w:val="-19"/>
        </w:rPr>
        <w:t xml:space="preserve"> </w:t>
      </w:r>
      <w:r>
        <w:rPr>
          <w:color w:val="231F20"/>
        </w:rPr>
        <w:t>esasları</w:t>
      </w:r>
      <w:r>
        <w:rPr>
          <w:color w:val="231F20"/>
          <w:spacing w:val="-19"/>
        </w:rPr>
        <w:t xml:space="preserve"> </w:t>
      </w:r>
      <w:r>
        <w:rPr>
          <w:color w:val="231F20"/>
        </w:rPr>
        <w:t>uygulamaları</w:t>
      </w:r>
      <w:r>
        <w:rPr>
          <w:color w:val="231F20"/>
          <w:spacing w:val="-19"/>
        </w:rPr>
        <w:t xml:space="preserve"> </w:t>
      </w:r>
      <w:r>
        <w:rPr>
          <w:color w:val="231F20"/>
        </w:rPr>
        <w:t>vurgulanmalıdır.</w:t>
      </w:r>
    </w:p>
    <w:p w14:paraId="69DDF4EE" w14:textId="77777777" w:rsidR="00E94F05" w:rsidRDefault="00DF3DC5">
      <w:pPr>
        <w:pStyle w:val="GvdeMetni"/>
        <w:spacing w:before="113" w:line="278" w:lineRule="auto"/>
        <w:ind w:left="850" w:right="565"/>
        <w:jc w:val="both"/>
      </w:pPr>
      <w:r>
        <w:rPr>
          <w:color w:val="231F20"/>
          <w:spacing w:val="-4"/>
        </w:rPr>
        <w:t>.</w:t>
      </w:r>
      <w:r>
        <w:rPr>
          <w:color w:val="231F20"/>
          <w:spacing w:val="-12"/>
        </w:rPr>
        <w:t xml:space="preserve"> </w:t>
      </w:r>
      <w:r>
        <w:rPr>
          <w:color w:val="231F20"/>
          <w:spacing w:val="-4"/>
        </w:rPr>
        <w:t>Öğrenciler</w:t>
      </w:r>
      <w:r>
        <w:rPr>
          <w:color w:val="231F20"/>
          <w:spacing w:val="-11"/>
        </w:rPr>
        <w:t xml:space="preserve"> </w:t>
      </w:r>
      <w:r>
        <w:rPr>
          <w:color w:val="231F20"/>
          <w:spacing w:val="-4"/>
        </w:rPr>
        <w:t>öğretim</w:t>
      </w:r>
      <w:r>
        <w:rPr>
          <w:color w:val="231F20"/>
          <w:spacing w:val="-12"/>
        </w:rPr>
        <w:t xml:space="preserve"> </w:t>
      </w:r>
      <w:r>
        <w:rPr>
          <w:color w:val="231F20"/>
          <w:spacing w:val="-4"/>
        </w:rPr>
        <w:t>yılı</w:t>
      </w:r>
      <w:r>
        <w:rPr>
          <w:color w:val="231F20"/>
          <w:spacing w:val="-11"/>
        </w:rPr>
        <w:t xml:space="preserve"> </w:t>
      </w:r>
      <w:r>
        <w:rPr>
          <w:color w:val="231F20"/>
          <w:spacing w:val="-4"/>
        </w:rPr>
        <w:t>sonunda</w:t>
      </w:r>
      <w:r>
        <w:rPr>
          <w:color w:val="231F20"/>
          <w:spacing w:val="-12"/>
        </w:rPr>
        <w:t xml:space="preserve"> </w:t>
      </w:r>
      <w:r>
        <w:rPr>
          <w:color w:val="231F20"/>
          <w:spacing w:val="-4"/>
        </w:rPr>
        <w:t>oluşturdukları</w:t>
      </w:r>
      <w:r>
        <w:rPr>
          <w:color w:val="231F20"/>
          <w:spacing w:val="-11"/>
        </w:rPr>
        <w:t xml:space="preserve"> </w:t>
      </w:r>
      <w:r>
        <w:rPr>
          <w:color w:val="231F20"/>
          <w:spacing w:val="-4"/>
        </w:rPr>
        <w:t>ürün</w:t>
      </w:r>
      <w:r>
        <w:rPr>
          <w:color w:val="231F20"/>
          <w:spacing w:val="-12"/>
        </w:rPr>
        <w:t xml:space="preserve"> </w:t>
      </w:r>
      <w:r>
        <w:rPr>
          <w:color w:val="231F20"/>
          <w:spacing w:val="-4"/>
        </w:rPr>
        <w:t>veya</w:t>
      </w:r>
      <w:r>
        <w:rPr>
          <w:color w:val="231F20"/>
          <w:spacing w:val="-11"/>
        </w:rPr>
        <w:t xml:space="preserve"> </w:t>
      </w:r>
      <w:r>
        <w:rPr>
          <w:color w:val="231F20"/>
          <w:spacing w:val="-4"/>
        </w:rPr>
        <w:t>ürünlerini</w:t>
      </w:r>
      <w:r>
        <w:rPr>
          <w:color w:val="231F20"/>
          <w:spacing w:val="-12"/>
        </w:rPr>
        <w:t xml:space="preserve"> </w:t>
      </w:r>
      <w:r>
        <w:rPr>
          <w:color w:val="231F20"/>
          <w:spacing w:val="-4"/>
        </w:rPr>
        <w:t>okul</w:t>
      </w:r>
      <w:r>
        <w:rPr>
          <w:color w:val="231F20"/>
          <w:spacing w:val="-11"/>
        </w:rPr>
        <w:t xml:space="preserve"> </w:t>
      </w:r>
      <w:r>
        <w:rPr>
          <w:color w:val="231F20"/>
          <w:spacing w:val="-4"/>
        </w:rPr>
        <w:t>yönetimi,</w:t>
      </w:r>
      <w:r>
        <w:rPr>
          <w:color w:val="231F20"/>
          <w:spacing w:val="-12"/>
        </w:rPr>
        <w:t xml:space="preserve"> </w:t>
      </w:r>
      <w:r>
        <w:rPr>
          <w:color w:val="231F20"/>
          <w:spacing w:val="-4"/>
        </w:rPr>
        <w:t>alan</w:t>
      </w:r>
      <w:r>
        <w:rPr>
          <w:color w:val="231F20"/>
          <w:spacing w:val="-11"/>
        </w:rPr>
        <w:t xml:space="preserve"> </w:t>
      </w:r>
      <w:r>
        <w:rPr>
          <w:color w:val="231F20"/>
          <w:spacing w:val="-4"/>
        </w:rPr>
        <w:t>öğretmenleri,</w:t>
      </w:r>
      <w:r>
        <w:rPr>
          <w:color w:val="231F20"/>
          <w:spacing w:val="-12"/>
        </w:rPr>
        <w:t xml:space="preserve"> </w:t>
      </w:r>
      <w:r>
        <w:rPr>
          <w:color w:val="231F20"/>
          <w:spacing w:val="-4"/>
        </w:rPr>
        <w:t>öğrenciler</w:t>
      </w:r>
      <w:r>
        <w:rPr>
          <w:color w:val="231F20"/>
          <w:spacing w:val="-11"/>
        </w:rPr>
        <w:t xml:space="preserve"> </w:t>
      </w:r>
      <w:r>
        <w:rPr>
          <w:color w:val="231F20"/>
          <w:spacing w:val="-4"/>
        </w:rPr>
        <w:t>ve</w:t>
      </w:r>
      <w:r>
        <w:rPr>
          <w:color w:val="231F20"/>
          <w:spacing w:val="-12"/>
        </w:rPr>
        <w:t xml:space="preserve"> </w:t>
      </w:r>
      <w:r>
        <w:rPr>
          <w:color w:val="231F20"/>
          <w:spacing w:val="-4"/>
        </w:rPr>
        <w:t>ve- lilerin</w:t>
      </w:r>
      <w:r>
        <w:rPr>
          <w:color w:val="231F20"/>
          <w:spacing w:val="-11"/>
        </w:rPr>
        <w:t xml:space="preserve"> </w:t>
      </w:r>
      <w:r>
        <w:rPr>
          <w:color w:val="231F20"/>
          <w:spacing w:val="-4"/>
        </w:rPr>
        <w:t>de</w:t>
      </w:r>
      <w:r>
        <w:rPr>
          <w:color w:val="231F20"/>
          <w:spacing w:val="-11"/>
        </w:rPr>
        <w:t xml:space="preserve"> </w:t>
      </w:r>
      <w:r>
        <w:rPr>
          <w:color w:val="231F20"/>
          <w:spacing w:val="-4"/>
        </w:rPr>
        <w:t>katılımının</w:t>
      </w:r>
      <w:r>
        <w:rPr>
          <w:color w:val="231F20"/>
          <w:spacing w:val="-11"/>
        </w:rPr>
        <w:t xml:space="preserve"> </w:t>
      </w:r>
      <w:r>
        <w:rPr>
          <w:color w:val="231F20"/>
          <w:spacing w:val="-4"/>
        </w:rPr>
        <w:t>sağlandığı,</w:t>
      </w:r>
      <w:r>
        <w:rPr>
          <w:color w:val="231F20"/>
          <w:spacing w:val="-11"/>
        </w:rPr>
        <w:t xml:space="preserve"> </w:t>
      </w:r>
      <w:r>
        <w:rPr>
          <w:color w:val="231F20"/>
          <w:spacing w:val="-4"/>
        </w:rPr>
        <w:t>Öğrencilerin</w:t>
      </w:r>
      <w:r>
        <w:rPr>
          <w:color w:val="231F20"/>
          <w:spacing w:val="-11"/>
        </w:rPr>
        <w:t xml:space="preserve"> </w:t>
      </w:r>
      <w:r>
        <w:rPr>
          <w:color w:val="231F20"/>
          <w:spacing w:val="-4"/>
        </w:rPr>
        <w:t>kendilerinin</w:t>
      </w:r>
      <w:r>
        <w:rPr>
          <w:color w:val="231F20"/>
          <w:spacing w:val="-11"/>
        </w:rPr>
        <w:t xml:space="preserve"> </w:t>
      </w:r>
      <w:r>
        <w:rPr>
          <w:color w:val="231F20"/>
          <w:spacing w:val="-4"/>
        </w:rPr>
        <w:t>düzenleyecekleri</w:t>
      </w:r>
      <w:r>
        <w:rPr>
          <w:color w:val="231F20"/>
          <w:spacing w:val="-11"/>
        </w:rPr>
        <w:t xml:space="preserve"> </w:t>
      </w:r>
      <w:r>
        <w:rPr>
          <w:color w:val="231F20"/>
          <w:spacing w:val="-4"/>
        </w:rPr>
        <w:t>“Bunu</w:t>
      </w:r>
      <w:r>
        <w:rPr>
          <w:color w:val="231F20"/>
          <w:spacing w:val="-11"/>
        </w:rPr>
        <w:t xml:space="preserve"> </w:t>
      </w:r>
      <w:r>
        <w:rPr>
          <w:color w:val="231F20"/>
          <w:spacing w:val="-4"/>
        </w:rPr>
        <w:t>Ben</w:t>
      </w:r>
      <w:r>
        <w:rPr>
          <w:color w:val="231F20"/>
          <w:spacing w:val="-11"/>
        </w:rPr>
        <w:t xml:space="preserve"> </w:t>
      </w:r>
      <w:r>
        <w:rPr>
          <w:color w:val="231F20"/>
          <w:spacing w:val="-4"/>
        </w:rPr>
        <w:t>Yaptım”</w:t>
      </w:r>
      <w:r>
        <w:rPr>
          <w:color w:val="231F20"/>
          <w:spacing w:val="-11"/>
        </w:rPr>
        <w:t xml:space="preserve"> </w:t>
      </w:r>
      <w:r>
        <w:rPr>
          <w:color w:val="231F20"/>
          <w:spacing w:val="-4"/>
        </w:rPr>
        <w:t>etkinliğinde</w:t>
      </w:r>
      <w:r>
        <w:rPr>
          <w:color w:val="231F20"/>
          <w:spacing w:val="-11"/>
        </w:rPr>
        <w:t xml:space="preserve"> </w:t>
      </w:r>
      <w:r>
        <w:rPr>
          <w:color w:val="231F20"/>
          <w:spacing w:val="-4"/>
        </w:rPr>
        <w:t xml:space="preserve">ürün/ürünleri sergilemeli ve bunların tanıtımını yapmaları sağlanmalıdır. Öğretme öğrenme uygulamaları sürecinde Türkçenin doğru </w:t>
      </w:r>
      <w:r>
        <w:rPr>
          <w:color w:val="231F20"/>
        </w:rPr>
        <w:t>ve</w:t>
      </w:r>
      <w:r>
        <w:rPr>
          <w:color w:val="231F20"/>
          <w:spacing w:val="-18"/>
        </w:rPr>
        <w:t xml:space="preserve"> </w:t>
      </w:r>
      <w:r>
        <w:rPr>
          <w:color w:val="231F20"/>
        </w:rPr>
        <w:t>etkili</w:t>
      </w:r>
      <w:r>
        <w:rPr>
          <w:color w:val="231F20"/>
          <w:spacing w:val="-18"/>
        </w:rPr>
        <w:t xml:space="preserve"> </w:t>
      </w:r>
      <w:r>
        <w:rPr>
          <w:color w:val="231F20"/>
        </w:rPr>
        <w:t>kullanımına,</w:t>
      </w:r>
      <w:r>
        <w:rPr>
          <w:color w:val="231F20"/>
          <w:spacing w:val="-18"/>
        </w:rPr>
        <w:t xml:space="preserve"> </w:t>
      </w:r>
      <w:r>
        <w:rPr>
          <w:color w:val="231F20"/>
        </w:rPr>
        <w:t>öğrencilerin</w:t>
      </w:r>
      <w:r>
        <w:rPr>
          <w:color w:val="231F20"/>
          <w:spacing w:val="-18"/>
        </w:rPr>
        <w:t xml:space="preserve"> </w:t>
      </w:r>
      <w:r>
        <w:rPr>
          <w:color w:val="231F20"/>
        </w:rPr>
        <w:t>dil</w:t>
      </w:r>
      <w:r>
        <w:rPr>
          <w:color w:val="231F20"/>
          <w:spacing w:val="-18"/>
        </w:rPr>
        <w:t xml:space="preserve"> </w:t>
      </w:r>
      <w:r>
        <w:rPr>
          <w:color w:val="231F20"/>
        </w:rPr>
        <w:t>becerilerinin</w:t>
      </w:r>
      <w:r>
        <w:rPr>
          <w:color w:val="231F20"/>
          <w:spacing w:val="-18"/>
        </w:rPr>
        <w:t xml:space="preserve"> </w:t>
      </w:r>
      <w:r>
        <w:rPr>
          <w:color w:val="231F20"/>
        </w:rPr>
        <w:t>geliştirilmesine</w:t>
      </w:r>
      <w:r>
        <w:rPr>
          <w:color w:val="231F20"/>
          <w:spacing w:val="-18"/>
        </w:rPr>
        <w:t xml:space="preserve"> </w:t>
      </w:r>
      <w:r>
        <w:rPr>
          <w:color w:val="231F20"/>
        </w:rPr>
        <w:t>yer</w:t>
      </w:r>
      <w:r>
        <w:rPr>
          <w:color w:val="231F20"/>
          <w:spacing w:val="-18"/>
        </w:rPr>
        <w:t xml:space="preserve"> </w:t>
      </w:r>
      <w:r>
        <w:rPr>
          <w:color w:val="231F20"/>
        </w:rPr>
        <w:t>verilmelidir.</w:t>
      </w:r>
    </w:p>
    <w:p w14:paraId="030A3411" w14:textId="77777777" w:rsidR="00E94F05" w:rsidRDefault="00DF3DC5">
      <w:pPr>
        <w:pStyle w:val="GvdeMetni"/>
        <w:spacing w:before="113" w:line="278" w:lineRule="auto"/>
        <w:ind w:left="850" w:right="565"/>
        <w:jc w:val="both"/>
      </w:pPr>
      <w:r>
        <w:rPr>
          <w:color w:val="231F20"/>
          <w:spacing w:val="-4"/>
        </w:rPr>
        <w:t>. Öğrencilerin grup çalışmalarını zaman zaman deneyimleyebildiği, öğrenme süreçlerine aktif katılımlarının teşvik edil- diği,</w:t>
      </w:r>
      <w:r>
        <w:rPr>
          <w:color w:val="231F20"/>
          <w:spacing w:val="-8"/>
        </w:rPr>
        <w:t xml:space="preserve"> </w:t>
      </w:r>
      <w:r>
        <w:rPr>
          <w:color w:val="231F20"/>
          <w:spacing w:val="-4"/>
        </w:rPr>
        <w:t>fikirlerin</w:t>
      </w:r>
      <w:r>
        <w:rPr>
          <w:color w:val="231F20"/>
          <w:spacing w:val="-8"/>
        </w:rPr>
        <w:t xml:space="preserve"> </w:t>
      </w:r>
      <w:r>
        <w:rPr>
          <w:color w:val="231F20"/>
          <w:spacing w:val="-4"/>
        </w:rPr>
        <w:t>özgürce</w:t>
      </w:r>
      <w:r>
        <w:rPr>
          <w:color w:val="231F20"/>
          <w:spacing w:val="-8"/>
        </w:rPr>
        <w:t xml:space="preserve"> </w:t>
      </w:r>
      <w:r>
        <w:rPr>
          <w:color w:val="231F20"/>
          <w:spacing w:val="-4"/>
        </w:rPr>
        <w:t>paylaşılabildiği,</w:t>
      </w:r>
      <w:r>
        <w:rPr>
          <w:color w:val="231F20"/>
          <w:spacing w:val="-8"/>
        </w:rPr>
        <w:t xml:space="preserve"> </w:t>
      </w:r>
      <w:r>
        <w:rPr>
          <w:color w:val="231F20"/>
          <w:spacing w:val="-4"/>
        </w:rPr>
        <w:t>sosyal</w:t>
      </w:r>
      <w:r>
        <w:rPr>
          <w:color w:val="231F20"/>
          <w:spacing w:val="-8"/>
        </w:rPr>
        <w:t xml:space="preserve"> </w:t>
      </w:r>
      <w:r>
        <w:rPr>
          <w:color w:val="231F20"/>
          <w:spacing w:val="-4"/>
        </w:rPr>
        <w:t>ve</w:t>
      </w:r>
      <w:r>
        <w:rPr>
          <w:color w:val="231F20"/>
          <w:spacing w:val="-8"/>
        </w:rPr>
        <w:t xml:space="preserve"> </w:t>
      </w:r>
      <w:r>
        <w:rPr>
          <w:color w:val="231F20"/>
          <w:spacing w:val="-4"/>
        </w:rPr>
        <w:t>duygusal</w:t>
      </w:r>
      <w:r>
        <w:rPr>
          <w:color w:val="231F20"/>
          <w:spacing w:val="-8"/>
        </w:rPr>
        <w:t xml:space="preserve"> </w:t>
      </w:r>
      <w:r>
        <w:rPr>
          <w:color w:val="231F20"/>
          <w:spacing w:val="-4"/>
        </w:rPr>
        <w:t>becerilerin</w:t>
      </w:r>
      <w:r>
        <w:rPr>
          <w:color w:val="231F20"/>
          <w:spacing w:val="-8"/>
        </w:rPr>
        <w:t xml:space="preserve"> </w:t>
      </w:r>
      <w:r>
        <w:rPr>
          <w:color w:val="231F20"/>
          <w:spacing w:val="-4"/>
        </w:rPr>
        <w:t>gelişiminin</w:t>
      </w:r>
      <w:r>
        <w:rPr>
          <w:color w:val="231F20"/>
          <w:spacing w:val="-8"/>
        </w:rPr>
        <w:t xml:space="preserve"> </w:t>
      </w:r>
      <w:r>
        <w:rPr>
          <w:color w:val="231F20"/>
          <w:spacing w:val="-4"/>
        </w:rPr>
        <w:t>desteklendiği</w:t>
      </w:r>
      <w:r>
        <w:rPr>
          <w:color w:val="231F20"/>
          <w:spacing w:val="-8"/>
        </w:rPr>
        <w:t xml:space="preserve"> </w:t>
      </w:r>
      <w:r>
        <w:rPr>
          <w:color w:val="231F20"/>
          <w:spacing w:val="-4"/>
        </w:rPr>
        <w:t>bir</w:t>
      </w:r>
      <w:r>
        <w:rPr>
          <w:color w:val="231F20"/>
          <w:spacing w:val="-8"/>
        </w:rPr>
        <w:t xml:space="preserve"> </w:t>
      </w:r>
      <w:r>
        <w:rPr>
          <w:color w:val="231F20"/>
          <w:spacing w:val="-4"/>
        </w:rPr>
        <w:t>öğrenme</w:t>
      </w:r>
      <w:r>
        <w:rPr>
          <w:color w:val="231F20"/>
          <w:spacing w:val="-8"/>
        </w:rPr>
        <w:t xml:space="preserve"> </w:t>
      </w:r>
      <w:r>
        <w:rPr>
          <w:color w:val="231F20"/>
          <w:spacing w:val="-4"/>
        </w:rPr>
        <w:t>ortamı</w:t>
      </w:r>
      <w:r>
        <w:rPr>
          <w:color w:val="231F20"/>
          <w:spacing w:val="-8"/>
        </w:rPr>
        <w:t xml:space="preserve"> </w:t>
      </w:r>
      <w:r>
        <w:rPr>
          <w:color w:val="231F20"/>
          <w:spacing w:val="-4"/>
        </w:rPr>
        <w:t xml:space="preserve">oluş- </w:t>
      </w:r>
      <w:r>
        <w:rPr>
          <w:color w:val="231F20"/>
          <w:spacing w:val="-2"/>
        </w:rPr>
        <w:t>turulmalıdır.</w:t>
      </w:r>
    </w:p>
    <w:p w14:paraId="397C2F57" w14:textId="77777777" w:rsidR="00E94F05" w:rsidRDefault="00DF3DC5">
      <w:pPr>
        <w:pStyle w:val="GvdeMetni"/>
        <w:spacing w:before="114" w:line="278" w:lineRule="auto"/>
        <w:ind w:left="850" w:right="565"/>
        <w:jc w:val="both"/>
      </w:pPr>
      <w:r>
        <w:rPr>
          <w:color w:val="231F20"/>
          <w:spacing w:val="-2"/>
        </w:rPr>
        <w:t>.</w:t>
      </w:r>
      <w:r>
        <w:rPr>
          <w:color w:val="231F20"/>
          <w:spacing w:val="-9"/>
        </w:rPr>
        <w:t xml:space="preserve"> </w:t>
      </w:r>
      <w:r>
        <w:rPr>
          <w:color w:val="231F20"/>
          <w:spacing w:val="-2"/>
        </w:rPr>
        <w:t>Sorgulama,</w:t>
      </w:r>
      <w:r>
        <w:rPr>
          <w:color w:val="231F20"/>
          <w:spacing w:val="-9"/>
        </w:rPr>
        <w:t xml:space="preserve"> </w:t>
      </w:r>
      <w:r>
        <w:rPr>
          <w:color w:val="231F20"/>
          <w:spacing w:val="-2"/>
        </w:rPr>
        <w:t>gözlem,</w:t>
      </w:r>
      <w:r>
        <w:rPr>
          <w:color w:val="231F20"/>
          <w:spacing w:val="-9"/>
        </w:rPr>
        <w:t xml:space="preserve"> </w:t>
      </w:r>
      <w:r>
        <w:rPr>
          <w:color w:val="231F20"/>
          <w:spacing w:val="-2"/>
        </w:rPr>
        <w:t>araştırma</w:t>
      </w:r>
      <w:r>
        <w:rPr>
          <w:color w:val="231F20"/>
          <w:spacing w:val="-9"/>
        </w:rPr>
        <w:t xml:space="preserve"> </w:t>
      </w:r>
      <w:r>
        <w:rPr>
          <w:color w:val="231F20"/>
          <w:spacing w:val="-2"/>
        </w:rPr>
        <w:t>gibi</w:t>
      </w:r>
      <w:r>
        <w:rPr>
          <w:color w:val="231F20"/>
          <w:spacing w:val="-9"/>
        </w:rPr>
        <w:t xml:space="preserve"> </w:t>
      </w:r>
      <w:r>
        <w:rPr>
          <w:color w:val="231F20"/>
          <w:spacing w:val="-2"/>
        </w:rPr>
        <w:t>bilimsel</w:t>
      </w:r>
      <w:r>
        <w:rPr>
          <w:color w:val="231F20"/>
          <w:spacing w:val="-9"/>
        </w:rPr>
        <w:t xml:space="preserve"> </w:t>
      </w:r>
      <w:r>
        <w:rPr>
          <w:color w:val="231F20"/>
          <w:spacing w:val="-2"/>
        </w:rPr>
        <w:t>faaliyetler;</w:t>
      </w:r>
      <w:r>
        <w:rPr>
          <w:color w:val="231F20"/>
          <w:spacing w:val="-9"/>
        </w:rPr>
        <w:t xml:space="preserve"> </w:t>
      </w:r>
      <w:r>
        <w:rPr>
          <w:color w:val="231F20"/>
          <w:spacing w:val="-2"/>
        </w:rPr>
        <w:t>disiplinler</w:t>
      </w:r>
      <w:r>
        <w:rPr>
          <w:color w:val="231F20"/>
          <w:spacing w:val="-9"/>
        </w:rPr>
        <w:t xml:space="preserve"> </w:t>
      </w:r>
      <w:r>
        <w:rPr>
          <w:color w:val="231F20"/>
          <w:spacing w:val="-2"/>
        </w:rPr>
        <w:t>arası</w:t>
      </w:r>
      <w:r>
        <w:rPr>
          <w:color w:val="231F20"/>
          <w:spacing w:val="-9"/>
        </w:rPr>
        <w:t xml:space="preserve"> </w:t>
      </w:r>
      <w:r>
        <w:rPr>
          <w:color w:val="231F20"/>
          <w:spacing w:val="-2"/>
        </w:rPr>
        <w:t>uygulamaları</w:t>
      </w:r>
      <w:r>
        <w:rPr>
          <w:color w:val="231F20"/>
          <w:spacing w:val="-9"/>
        </w:rPr>
        <w:t xml:space="preserve"> </w:t>
      </w:r>
      <w:r>
        <w:rPr>
          <w:color w:val="231F20"/>
          <w:spacing w:val="-2"/>
        </w:rPr>
        <w:t>içerecek</w:t>
      </w:r>
      <w:r>
        <w:rPr>
          <w:color w:val="231F20"/>
          <w:spacing w:val="-9"/>
        </w:rPr>
        <w:t xml:space="preserve"> </w:t>
      </w:r>
      <w:r>
        <w:rPr>
          <w:color w:val="231F20"/>
          <w:spacing w:val="-2"/>
        </w:rPr>
        <w:t>bir</w:t>
      </w:r>
      <w:r>
        <w:rPr>
          <w:color w:val="231F20"/>
          <w:spacing w:val="-9"/>
        </w:rPr>
        <w:t xml:space="preserve"> </w:t>
      </w:r>
      <w:r>
        <w:rPr>
          <w:color w:val="231F20"/>
          <w:spacing w:val="-2"/>
        </w:rPr>
        <w:t>yaklaşımla</w:t>
      </w:r>
      <w:r>
        <w:rPr>
          <w:color w:val="231F20"/>
          <w:spacing w:val="-9"/>
        </w:rPr>
        <w:t xml:space="preserve"> </w:t>
      </w:r>
      <w:r>
        <w:rPr>
          <w:color w:val="231F20"/>
          <w:spacing w:val="-2"/>
        </w:rPr>
        <w:t xml:space="preserve">planlan- </w:t>
      </w:r>
      <w:r>
        <w:rPr>
          <w:color w:val="231F20"/>
        </w:rPr>
        <w:t>malı</w:t>
      </w:r>
      <w:r>
        <w:rPr>
          <w:color w:val="231F20"/>
          <w:spacing w:val="-4"/>
        </w:rPr>
        <w:t xml:space="preserve"> </w:t>
      </w:r>
      <w:r>
        <w:rPr>
          <w:color w:val="231F20"/>
        </w:rPr>
        <w:t>ve</w:t>
      </w:r>
      <w:r>
        <w:rPr>
          <w:color w:val="231F20"/>
          <w:spacing w:val="-4"/>
        </w:rPr>
        <w:t xml:space="preserve"> </w:t>
      </w:r>
      <w:r>
        <w:rPr>
          <w:color w:val="231F20"/>
        </w:rPr>
        <w:t>işletilmelidir.</w:t>
      </w:r>
    </w:p>
    <w:p w14:paraId="6C30FB2A" w14:textId="77777777" w:rsidR="00E94F05" w:rsidRDefault="00DF3DC5">
      <w:pPr>
        <w:pStyle w:val="GvdeMetni"/>
        <w:spacing w:before="113" w:line="278" w:lineRule="auto"/>
        <w:ind w:left="850" w:right="565"/>
        <w:jc w:val="both"/>
      </w:pPr>
      <w:r>
        <w:rPr>
          <w:color w:val="231F20"/>
          <w:spacing w:val="-4"/>
        </w:rPr>
        <w:t>.</w:t>
      </w:r>
      <w:r>
        <w:rPr>
          <w:color w:val="231F20"/>
          <w:spacing w:val="-10"/>
        </w:rPr>
        <w:t xml:space="preserve"> </w:t>
      </w:r>
      <w:r>
        <w:rPr>
          <w:color w:val="231F20"/>
          <w:spacing w:val="-4"/>
        </w:rPr>
        <w:t>Program’da</w:t>
      </w:r>
      <w:r>
        <w:rPr>
          <w:color w:val="231F20"/>
          <w:spacing w:val="-10"/>
        </w:rPr>
        <w:t xml:space="preserve"> </w:t>
      </w:r>
      <w:r>
        <w:rPr>
          <w:color w:val="231F20"/>
          <w:spacing w:val="-4"/>
        </w:rPr>
        <w:t>belirtilen</w:t>
      </w:r>
      <w:r>
        <w:rPr>
          <w:color w:val="231F20"/>
          <w:spacing w:val="-10"/>
        </w:rPr>
        <w:t xml:space="preserve"> </w:t>
      </w:r>
      <w:r>
        <w:rPr>
          <w:color w:val="231F20"/>
          <w:spacing w:val="-4"/>
        </w:rPr>
        <w:t>alan</w:t>
      </w:r>
      <w:r>
        <w:rPr>
          <w:color w:val="231F20"/>
          <w:spacing w:val="-10"/>
        </w:rPr>
        <w:t xml:space="preserve"> </w:t>
      </w:r>
      <w:r>
        <w:rPr>
          <w:color w:val="231F20"/>
          <w:spacing w:val="-4"/>
        </w:rPr>
        <w:t>becerileri</w:t>
      </w:r>
      <w:r>
        <w:rPr>
          <w:color w:val="231F20"/>
          <w:spacing w:val="-10"/>
        </w:rPr>
        <w:t xml:space="preserve"> </w:t>
      </w:r>
      <w:r>
        <w:rPr>
          <w:color w:val="231F20"/>
          <w:spacing w:val="-4"/>
        </w:rPr>
        <w:t>ve</w:t>
      </w:r>
      <w:r>
        <w:rPr>
          <w:color w:val="231F20"/>
          <w:spacing w:val="-10"/>
        </w:rPr>
        <w:t xml:space="preserve"> </w:t>
      </w:r>
      <w:r>
        <w:rPr>
          <w:color w:val="231F20"/>
          <w:spacing w:val="-4"/>
        </w:rPr>
        <w:t>kavramsal</w:t>
      </w:r>
      <w:r>
        <w:rPr>
          <w:color w:val="231F20"/>
          <w:spacing w:val="-10"/>
        </w:rPr>
        <w:t xml:space="preserve"> </w:t>
      </w:r>
      <w:r>
        <w:rPr>
          <w:color w:val="231F20"/>
          <w:spacing w:val="-4"/>
        </w:rPr>
        <w:t>beceriler</w:t>
      </w:r>
      <w:r>
        <w:rPr>
          <w:color w:val="231F20"/>
          <w:spacing w:val="-10"/>
        </w:rPr>
        <w:t xml:space="preserve"> </w:t>
      </w:r>
      <w:r>
        <w:rPr>
          <w:color w:val="231F20"/>
          <w:spacing w:val="-4"/>
        </w:rPr>
        <w:t>ile</w:t>
      </w:r>
      <w:r>
        <w:rPr>
          <w:color w:val="231F20"/>
          <w:spacing w:val="-10"/>
        </w:rPr>
        <w:t xml:space="preserve"> </w:t>
      </w:r>
      <w:r>
        <w:rPr>
          <w:color w:val="231F20"/>
          <w:spacing w:val="-4"/>
        </w:rPr>
        <w:t>eğilimler,</w:t>
      </w:r>
      <w:r>
        <w:rPr>
          <w:color w:val="231F20"/>
          <w:spacing w:val="-10"/>
        </w:rPr>
        <w:t xml:space="preserve"> </w:t>
      </w:r>
      <w:r>
        <w:rPr>
          <w:color w:val="231F20"/>
          <w:spacing w:val="-4"/>
        </w:rPr>
        <w:t>sosyal</w:t>
      </w:r>
      <w:r>
        <w:rPr>
          <w:color w:val="231F20"/>
          <w:spacing w:val="-10"/>
        </w:rPr>
        <w:t xml:space="preserve"> </w:t>
      </w:r>
      <w:r>
        <w:rPr>
          <w:color w:val="231F20"/>
          <w:spacing w:val="-4"/>
        </w:rPr>
        <w:t>duygusal</w:t>
      </w:r>
      <w:r>
        <w:rPr>
          <w:color w:val="231F20"/>
          <w:spacing w:val="-10"/>
        </w:rPr>
        <w:t xml:space="preserve"> </w:t>
      </w:r>
      <w:r>
        <w:rPr>
          <w:color w:val="231F20"/>
          <w:spacing w:val="-4"/>
        </w:rPr>
        <w:t>öğrenme</w:t>
      </w:r>
      <w:r>
        <w:rPr>
          <w:color w:val="231F20"/>
          <w:spacing w:val="-10"/>
        </w:rPr>
        <w:t xml:space="preserve"> </w:t>
      </w:r>
      <w:r>
        <w:rPr>
          <w:color w:val="231F20"/>
          <w:spacing w:val="-4"/>
        </w:rPr>
        <w:t>becerileri,</w:t>
      </w:r>
      <w:r>
        <w:rPr>
          <w:color w:val="231F20"/>
          <w:spacing w:val="-10"/>
        </w:rPr>
        <w:t xml:space="preserve"> </w:t>
      </w:r>
      <w:r>
        <w:rPr>
          <w:color w:val="231F20"/>
          <w:spacing w:val="-4"/>
        </w:rPr>
        <w:t xml:space="preserve">değerler, </w:t>
      </w:r>
      <w:r>
        <w:rPr>
          <w:color w:val="231F20"/>
        </w:rPr>
        <w:t>okuryazarlık</w:t>
      </w:r>
      <w:r>
        <w:rPr>
          <w:color w:val="231F20"/>
          <w:spacing w:val="-15"/>
        </w:rPr>
        <w:t xml:space="preserve"> </w:t>
      </w:r>
      <w:r>
        <w:rPr>
          <w:color w:val="231F20"/>
        </w:rPr>
        <w:t>becerileri</w:t>
      </w:r>
      <w:r>
        <w:rPr>
          <w:color w:val="231F20"/>
          <w:spacing w:val="-16"/>
        </w:rPr>
        <w:t xml:space="preserve"> </w:t>
      </w:r>
      <w:r>
        <w:rPr>
          <w:color w:val="231F20"/>
        </w:rPr>
        <w:t>öğrenmenin</w:t>
      </w:r>
      <w:r>
        <w:rPr>
          <w:color w:val="231F20"/>
          <w:spacing w:val="-15"/>
        </w:rPr>
        <w:t xml:space="preserve"> </w:t>
      </w:r>
      <w:r>
        <w:rPr>
          <w:color w:val="231F20"/>
        </w:rPr>
        <w:t>anlamlı</w:t>
      </w:r>
      <w:r>
        <w:rPr>
          <w:color w:val="231F20"/>
          <w:spacing w:val="-16"/>
        </w:rPr>
        <w:t xml:space="preserve"> </w:t>
      </w:r>
      <w:r>
        <w:rPr>
          <w:color w:val="231F20"/>
        </w:rPr>
        <w:t>bir</w:t>
      </w:r>
      <w:r>
        <w:rPr>
          <w:color w:val="231F20"/>
          <w:spacing w:val="-15"/>
        </w:rPr>
        <w:t xml:space="preserve"> </w:t>
      </w:r>
      <w:r>
        <w:rPr>
          <w:color w:val="231F20"/>
        </w:rPr>
        <w:t>parçası</w:t>
      </w:r>
      <w:r>
        <w:rPr>
          <w:color w:val="231F20"/>
          <w:spacing w:val="-16"/>
        </w:rPr>
        <w:t xml:space="preserve"> </w:t>
      </w:r>
      <w:r>
        <w:rPr>
          <w:color w:val="231F20"/>
        </w:rPr>
        <w:t>hâline</w:t>
      </w:r>
      <w:r>
        <w:rPr>
          <w:color w:val="231F20"/>
          <w:spacing w:val="-15"/>
        </w:rPr>
        <w:t xml:space="preserve"> </w:t>
      </w:r>
      <w:r>
        <w:rPr>
          <w:color w:val="231F20"/>
        </w:rPr>
        <w:t>getirilmelidir.</w:t>
      </w:r>
    </w:p>
    <w:p w14:paraId="2E2073F1" w14:textId="77777777" w:rsidR="00E94F05" w:rsidRDefault="00DF3DC5">
      <w:pPr>
        <w:pStyle w:val="GvdeMetni"/>
        <w:spacing w:before="113" w:line="278" w:lineRule="auto"/>
        <w:ind w:left="850" w:right="565"/>
        <w:jc w:val="both"/>
      </w:pPr>
      <w:r>
        <w:rPr>
          <w:color w:val="231F20"/>
          <w:spacing w:val="-4"/>
        </w:rPr>
        <w:t xml:space="preserve">. Öğrenme çıktılarını değerlendirebilmek için sınıf içi performans görevleri, kontrol listeleri, eser eleştirisi analizi formu, </w:t>
      </w:r>
      <w:r>
        <w:rPr>
          <w:color w:val="231F20"/>
          <w:spacing w:val="-2"/>
        </w:rPr>
        <w:t>çizim</w:t>
      </w:r>
      <w:r>
        <w:rPr>
          <w:color w:val="231F20"/>
          <w:spacing w:val="-14"/>
        </w:rPr>
        <w:t xml:space="preserve"> </w:t>
      </w:r>
      <w:r>
        <w:rPr>
          <w:color w:val="231F20"/>
          <w:spacing w:val="-2"/>
        </w:rPr>
        <w:t>değerlendirme</w:t>
      </w:r>
      <w:r>
        <w:rPr>
          <w:color w:val="231F20"/>
          <w:spacing w:val="-14"/>
        </w:rPr>
        <w:t xml:space="preserve"> </w:t>
      </w:r>
      <w:r>
        <w:rPr>
          <w:color w:val="231F20"/>
          <w:spacing w:val="-2"/>
        </w:rPr>
        <w:t>formu,</w:t>
      </w:r>
      <w:r>
        <w:rPr>
          <w:color w:val="231F20"/>
          <w:spacing w:val="-13"/>
        </w:rPr>
        <w:t xml:space="preserve"> </w:t>
      </w:r>
      <w:r>
        <w:rPr>
          <w:color w:val="231F20"/>
          <w:spacing w:val="-2"/>
        </w:rPr>
        <w:t>süreç</w:t>
      </w:r>
      <w:r>
        <w:rPr>
          <w:color w:val="231F20"/>
          <w:spacing w:val="-14"/>
        </w:rPr>
        <w:t xml:space="preserve"> </w:t>
      </w:r>
      <w:r>
        <w:rPr>
          <w:color w:val="231F20"/>
          <w:spacing w:val="-2"/>
        </w:rPr>
        <w:t>değerlendirme</w:t>
      </w:r>
      <w:r>
        <w:rPr>
          <w:color w:val="231F20"/>
          <w:spacing w:val="-14"/>
        </w:rPr>
        <w:t xml:space="preserve"> </w:t>
      </w:r>
      <w:r>
        <w:rPr>
          <w:color w:val="231F20"/>
          <w:spacing w:val="-2"/>
        </w:rPr>
        <w:t>formu,</w:t>
      </w:r>
      <w:r>
        <w:rPr>
          <w:color w:val="231F20"/>
          <w:spacing w:val="-13"/>
        </w:rPr>
        <w:t xml:space="preserve"> </w:t>
      </w:r>
      <w:r>
        <w:rPr>
          <w:color w:val="231F20"/>
          <w:spacing w:val="-2"/>
        </w:rPr>
        <w:t>ürün</w:t>
      </w:r>
      <w:r>
        <w:rPr>
          <w:color w:val="231F20"/>
          <w:spacing w:val="-14"/>
        </w:rPr>
        <w:t xml:space="preserve"> </w:t>
      </w:r>
      <w:r>
        <w:rPr>
          <w:color w:val="231F20"/>
          <w:spacing w:val="-2"/>
        </w:rPr>
        <w:t>değerlendirme</w:t>
      </w:r>
      <w:r>
        <w:rPr>
          <w:color w:val="231F20"/>
          <w:spacing w:val="-13"/>
        </w:rPr>
        <w:t xml:space="preserve"> </w:t>
      </w:r>
      <w:r>
        <w:rPr>
          <w:color w:val="231F20"/>
          <w:spacing w:val="-2"/>
        </w:rPr>
        <w:t>formu,</w:t>
      </w:r>
      <w:r>
        <w:rPr>
          <w:color w:val="231F20"/>
          <w:spacing w:val="-14"/>
        </w:rPr>
        <w:t xml:space="preserve"> </w:t>
      </w:r>
      <w:r>
        <w:rPr>
          <w:color w:val="231F20"/>
          <w:spacing w:val="-2"/>
        </w:rPr>
        <w:t>diyagram</w:t>
      </w:r>
      <w:r>
        <w:rPr>
          <w:color w:val="231F20"/>
          <w:spacing w:val="-14"/>
        </w:rPr>
        <w:t xml:space="preserve"> </w:t>
      </w:r>
      <w:r>
        <w:rPr>
          <w:color w:val="231F20"/>
          <w:spacing w:val="-2"/>
        </w:rPr>
        <w:t>hazırlama,</w:t>
      </w:r>
      <w:r>
        <w:rPr>
          <w:color w:val="231F20"/>
          <w:spacing w:val="-13"/>
        </w:rPr>
        <w:t xml:space="preserve"> </w:t>
      </w:r>
      <w:r>
        <w:rPr>
          <w:color w:val="231F20"/>
          <w:spacing w:val="-2"/>
        </w:rPr>
        <w:t>eskiz</w:t>
      </w:r>
      <w:r>
        <w:rPr>
          <w:color w:val="231F20"/>
          <w:spacing w:val="-14"/>
        </w:rPr>
        <w:t xml:space="preserve"> </w:t>
      </w:r>
      <w:r>
        <w:rPr>
          <w:color w:val="231F20"/>
          <w:spacing w:val="-2"/>
        </w:rPr>
        <w:t xml:space="preserve">çizimi </w:t>
      </w:r>
      <w:r>
        <w:rPr>
          <w:color w:val="231F20"/>
        </w:rPr>
        <w:t>ve</w:t>
      </w:r>
      <w:r>
        <w:rPr>
          <w:color w:val="231F20"/>
          <w:spacing w:val="-21"/>
        </w:rPr>
        <w:t xml:space="preserve"> </w:t>
      </w:r>
      <w:r>
        <w:rPr>
          <w:color w:val="231F20"/>
        </w:rPr>
        <w:t>renklendirilmesi,</w:t>
      </w:r>
      <w:r>
        <w:rPr>
          <w:color w:val="231F20"/>
          <w:spacing w:val="-21"/>
        </w:rPr>
        <w:t xml:space="preserve"> </w:t>
      </w:r>
      <w:r>
        <w:rPr>
          <w:color w:val="231F20"/>
        </w:rPr>
        <w:t>dereceli</w:t>
      </w:r>
      <w:r>
        <w:rPr>
          <w:color w:val="231F20"/>
          <w:spacing w:val="-21"/>
        </w:rPr>
        <w:t xml:space="preserve"> </w:t>
      </w:r>
      <w:r>
        <w:rPr>
          <w:color w:val="231F20"/>
        </w:rPr>
        <w:t>puanlama</w:t>
      </w:r>
      <w:r>
        <w:rPr>
          <w:color w:val="231F20"/>
          <w:spacing w:val="-21"/>
        </w:rPr>
        <w:t xml:space="preserve"> </w:t>
      </w:r>
      <w:r>
        <w:rPr>
          <w:color w:val="231F20"/>
        </w:rPr>
        <w:t>anahtarları</w:t>
      </w:r>
      <w:r>
        <w:rPr>
          <w:color w:val="231F20"/>
          <w:spacing w:val="-21"/>
        </w:rPr>
        <w:t xml:space="preserve"> </w:t>
      </w:r>
      <w:r>
        <w:rPr>
          <w:color w:val="231F20"/>
        </w:rPr>
        <w:t>gibi</w:t>
      </w:r>
      <w:r>
        <w:rPr>
          <w:color w:val="231F20"/>
          <w:spacing w:val="-21"/>
        </w:rPr>
        <w:t xml:space="preserve"> </w:t>
      </w:r>
      <w:r>
        <w:rPr>
          <w:color w:val="231F20"/>
        </w:rPr>
        <w:t>ölçme</w:t>
      </w:r>
      <w:r>
        <w:rPr>
          <w:color w:val="231F20"/>
          <w:spacing w:val="-21"/>
        </w:rPr>
        <w:t xml:space="preserve"> </w:t>
      </w:r>
      <w:r>
        <w:rPr>
          <w:color w:val="231F20"/>
        </w:rPr>
        <w:t>araçlarına</w:t>
      </w:r>
      <w:r>
        <w:rPr>
          <w:color w:val="231F20"/>
          <w:spacing w:val="-21"/>
        </w:rPr>
        <w:t xml:space="preserve"> </w:t>
      </w:r>
      <w:r>
        <w:rPr>
          <w:color w:val="231F20"/>
        </w:rPr>
        <w:t>yer</w:t>
      </w:r>
      <w:r>
        <w:rPr>
          <w:color w:val="231F20"/>
          <w:spacing w:val="-21"/>
        </w:rPr>
        <w:t xml:space="preserve"> </w:t>
      </w:r>
      <w:r>
        <w:rPr>
          <w:color w:val="231F20"/>
        </w:rPr>
        <w:t>verilmelidir.</w:t>
      </w:r>
    </w:p>
    <w:p w14:paraId="2E0CBDCB" w14:textId="77777777" w:rsidR="00E94F05" w:rsidRDefault="00DF3DC5">
      <w:pPr>
        <w:pStyle w:val="GvdeMetni"/>
        <w:spacing w:before="113" w:line="278" w:lineRule="auto"/>
        <w:ind w:left="850" w:right="565"/>
        <w:jc w:val="both"/>
      </w:pPr>
      <w:r>
        <w:rPr>
          <w:color w:val="231F20"/>
          <w:spacing w:val="-4"/>
        </w:rPr>
        <w:t>.</w:t>
      </w:r>
      <w:r>
        <w:rPr>
          <w:color w:val="231F20"/>
          <w:spacing w:val="-10"/>
        </w:rPr>
        <w:t xml:space="preserve"> </w:t>
      </w:r>
      <w:r>
        <w:rPr>
          <w:color w:val="231F20"/>
          <w:spacing w:val="-4"/>
        </w:rPr>
        <w:t>Programda</w:t>
      </w:r>
      <w:r>
        <w:rPr>
          <w:color w:val="231F20"/>
          <w:spacing w:val="-10"/>
        </w:rPr>
        <w:t xml:space="preserve"> </w:t>
      </w:r>
      <w:r>
        <w:rPr>
          <w:color w:val="231F20"/>
          <w:spacing w:val="-4"/>
        </w:rPr>
        <w:t>yer</w:t>
      </w:r>
      <w:r>
        <w:rPr>
          <w:color w:val="231F20"/>
          <w:spacing w:val="-10"/>
        </w:rPr>
        <w:t xml:space="preserve"> </w:t>
      </w:r>
      <w:r>
        <w:rPr>
          <w:color w:val="231F20"/>
          <w:spacing w:val="-4"/>
        </w:rPr>
        <w:t>alan</w:t>
      </w:r>
      <w:r>
        <w:rPr>
          <w:color w:val="231F20"/>
          <w:spacing w:val="-10"/>
        </w:rPr>
        <w:t xml:space="preserve"> </w:t>
      </w:r>
      <w:r>
        <w:rPr>
          <w:color w:val="231F20"/>
          <w:spacing w:val="-4"/>
        </w:rPr>
        <w:t>öğretme</w:t>
      </w:r>
      <w:r>
        <w:rPr>
          <w:color w:val="231F20"/>
          <w:spacing w:val="-10"/>
        </w:rPr>
        <w:t xml:space="preserve"> </w:t>
      </w:r>
      <w:r>
        <w:rPr>
          <w:color w:val="231F20"/>
          <w:spacing w:val="-4"/>
        </w:rPr>
        <w:t>ve</w:t>
      </w:r>
      <w:r>
        <w:rPr>
          <w:color w:val="231F20"/>
          <w:spacing w:val="-10"/>
        </w:rPr>
        <w:t xml:space="preserve"> </w:t>
      </w:r>
      <w:r>
        <w:rPr>
          <w:color w:val="231F20"/>
          <w:spacing w:val="-4"/>
        </w:rPr>
        <w:t>öğrenme</w:t>
      </w:r>
      <w:r>
        <w:rPr>
          <w:color w:val="231F20"/>
          <w:spacing w:val="-10"/>
        </w:rPr>
        <w:t xml:space="preserve"> </w:t>
      </w:r>
      <w:r>
        <w:rPr>
          <w:color w:val="231F20"/>
          <w:spacing w:val="-4"/>
        </w:rPr>
        <w:t>uygulamaları</w:t>
      </w:r>
      <w:r>
        <w:rPr>
          <w:color w:val="231F20"/>
          <w:spacing w:val="-10"/>
        </w:rPr>
        <w:t xml:space="preserve"> </w:t>
      </w:r>
      <w:r>
        <w:rPr>
          <w:color w:val="231F20"/>
          <w:spacing w:val="-4"/>
        </w:rPr>
        <w:t>dışında</w:t>
      </w:r>
      <w:r>
        <w:rPr>
          <w:color w:val="231F20"/>
          <w:spacing w:val="-10"/>
        </w:rPr>
        <w:t xml:space="preserve"> </w:t>
      </w:r>
      <w:r>
        <w:rPr>
          <w:color w:val="231F20"/>
          <w:spacing w:val="-4"/>
        </w:rPr>
        <w:t>etkinlik</w:t>
      </w:r>
      <w:r>
        <w:rPr>
          <w:color w:val="231F20"/>
          <w:spacing w:val="-10"/>
        </w:rPr>
        <w:t xml:space="preserve"> </w:t>
      </w:r>
      <w:r>
        <w:rPr>
          <w:color w:val="231F20"/>
          <w:spacing w:val="-4"/>
        </w:rPr>
        <w:t>hazırlanacak</w:t>
      </w:r>
      <w:r>
        <w:rPr>
          <w:color w:val="231F20"/>
          <w:spacing w:val="-10"/>
        </w:rPr>
        <w:t xml:space="preserve"> </w:t>
      </w:r>
      <w:r>
        <w:rPr>
          <w:color w:val="231F20"/>
          <w:spacing w:val="-4"/>
        </w:rPr>
        <w:t>olursa</w:t>
      </w:r>
      <w:r>
        <w:rPr>
          <w:color w:val="231F20"/>
          <w:spacing w:val="-10"/>
        </w:rPr>
        <w:t xml:space="preserve"> </w:t>
      </w:r>
      <w:r>
        <w:rPr>
          <w:color w:val="231F20"/>
          <w:spacing w:val="-4"/>
        </w:rPr>
        <w:t>bunlar</w:t>
      </w:r>
      <w:r>
        <w:rPr>
          <w:color w:val="231F20"/>
          <w:spacing w:val="-10"/>
        </w:rPr>
        <w:t xml:space="preserve"> </w:t>
      </w:r>
      <w:r>
        <w:rPr>
          <w:color w:val="231F20"/>
          <w:spacing w:val="-4"/>
        </w:rPr>
        <w:t>öğrencilerin</w:t>
      </w:r>
      <w:r>
        <w:rPr>
          <w:color w:val="231F20"/>
          <w:spacing w:val="-10"/>
        </w:rPr>
        <w:t xml:space="preserve"> </w:t>
      </w:r>
      <w:r>
        <w:rPr>
          <w:color w:val="231F20"/>
          <w:spacing w:val="-4"/>
        </w:rPr>
        <w:t xml:space="preserve">gelişim </w:t>
      </w:r>
      <w:r>
        <w:rPr>
          <w:color w:val="231F20"/>
        </w:rPr>
        <w:t>düzeylerine</w:t>
      </w:r>
      <w:r>
        <w:rPr>
          <w:color w:val="231F20"/>
          <w:spacing w:val="-17"/>
        </w:rPr>
        <w:t xml:space="preserve"> </w:t>
      </w:r>
      <w:r>
        <w:rPr>
          <w:color w:val="231F20"/>
        </w:rPr>
        <w:t>uygun</w:t>
      </w:r>
      <w:r>
        <w:rPr>
          <w:color w:val="231F20"/>
          <w:spacing w:val="-17"/>
        </w:rPr>
        <w:t xml:space="preserve"> </w:t>
      </w:r>
      <w:r>
        <w:rPr>
          <w:color w:val="231F20"/>
        </w:rPr>
        <w:t>olmalı</w:t>
      </w:r>
      <w:r>
        <w:rPr>
          <w:color w:val="231F20"/>
          <w:spacing w:val="-17"/>
        </w:rPr>
        <w:t xml:space="preserve"> </w:t>
      </w:r>
      <w:r>
        <w:rPr>
          <w:color w:val="231F20"/>
        </w:rPr>
        <w:t>ve</w:t>
      </w:r>
      <w:r>
        <w:rPr>
          <w:color w:val="231F20"/>
          <w:spacing w:val="-17"/>
        </w:rPr>
        <w:t xml:space="preserve"> </w:t>
      </w:r>
      <w:r>
        <w:rPr>
          <w:color w:val="231F20"/>
        </w:rPr>
        <w:t>öğrenme</w:t>
      </w:r>
      <w:r>
        <w:rPr>
          <w:color w:val="231F20"/>
          <w:spacing w:val="-17"/>
        </w:rPr>
        <w:t xml:space="preserve"> </w:t>
      </w:r>
      <w:r>
        <w:rPr>
          <w:color w:val="231F20"/>
        </w:rPr>
        <w:t>çıktıları</w:t>
      </w:r>
      <w:r>
        <w:rPr>
          <w:color w:val="231F20"/>
          <w:spacing w:val="-17"/>
        </w:rPr>
        <w:t xml:space="preserve"> </w:t>
      </w:r>
      <w:r>
        <w:rPr>
          <w:color w:val="231F20"/>
        </w:rPr>
        <w:t>ile</w:t>
      </w:r>
      <w:r>
        <w:rPr>
          <w:color w:val="231F20"/>
          <w:spacing w:val="-17"/>
        </w:rPr>
        <w:t xml:space="preserve"> </w:t>
      </w:r>
      <w:r>
        <w:rPr>
          <w:color w:val="231F20"/>
        </w:rPr>
        <w:t>süreç</w:t>
      </w:r>
      <w:r>
        <w:rPr>
          <w:color w:val="231F20"/>
          <w:spacing w:val="-17"/>
        </w:rPr>
        <w:t xml:space="preserve"> </w:t>
      </w:r>
      <w:r>
        <w:rPr>
          <w:color w:val="231F20"/>
        </w:rPr>
        <w:t>bileşenlerini</w:t>
      </w:r>
      <w:r>
        <w:rPr>
          <w:color w:val="231F20"/>
          <w:spacing w:val="-17"/>
        </w:rPr>
        <w:t xml:space="preserve"> </w:t>
      </w:r>
      <w:r>
        <w:rPr>
          <w:color w:val="231F20"/>
        </w:rPr>
        <w:t>desteklemelidir.</w:t>
      </w:r>
    </w:p>
    <w:p w14:paraId="39D9D509" w14:textId="77777777" w:rsidR="00E94F05" w:rsidRDefault="00DF3DC5">
      <w:pPr>
        <w:pStyle w:val="GvdeMetni"/>
        <w:spacing w:before="114" w:line="278" w:lineRule="auto"/>
        <w:ind w:left="850" w:right="565"/>
        <w:jc w:val="both"/>
      </w:pPr>
      <w:r>
        <w:rPr>
          <w:color w:val="231F20"/>
          <w:spacing w:val="-2"/>
        </w:rPr>
        <w:t>.</w:t>
      </w:r>
      <w:r>
        <w:rPr>
          <w:color w:val="231F20"/>
          <w:spacing w:val="-9"/>
        </w:rPr>
        <w:t xml:space="preserve"> </w:t>
      </w:r>
      <w:r>
        <w:rPr>
          <w:color w:val="231F20"/>
          <w:spacing w:val="-2"/>
        </w:rPr>
        <w:t>Programa</w:t>
      </w:r>
      <w:r>
        <w:rPr>
          <w:color w:val="231F20"/>
          <w:spacing w:val="-9"/>
        </w:rPr>
        <w:t xml:space="preserve"> </w:t>
      </w:r>
      <w:r>
        <w:rPr>
          <w:color w:val="231F20"/>
          <w:spacing w:val="-2"/>
        </w:rPr>
        <w:t>özgü</w:t>
      </w:r>
      <w:r>
        <w:rPr>
          <w:color w:val="231F20"/>
          <w:spacing w:val="-9"/>
        </w:rPr>
        <w:t xml:space="preserve"> </w:t>
      </w:r>
      <w:r>
        <w:rPr>
          <w:color w:val="231F20"/>
          <w:spacing w:val="-2"/>
        </w:rPr>
        <w:t>belirlenen</w:t>
      </w:r>
      <w:r>
        <w:rPr>
          <w:color w:val="231F20"/>
          <w:spacing w:val="-9"/>
        </w:rPr>
        <w:t xml:space="preserve"> </w:t>
      </w:r>
      <w:r>
        <w:rPr>
          <w:color w:val="231F20"/>
          <w:spacing w:val="-2"/>
        </w:rPr>
        <w:t>“Alan</w:t>
      </w:r>
      <w:r>
        <w:rPr>
          <w:color w:val="231F20"/>
          <w:spacing w:val="-9"/>
        </w:rPr>
        <w:t xml:space="preserve"> </w:t>
      </w:r>
      <w:r>
        <w:rPr>
          <w:color w:val="231F20"/>
          <w:spacing w:val="-2"/>
        </w:rPr>
        <w:t>Becerileri”,</w:t>
      </w:r>
      <w:r>
        <w:rPr>
          <w:color w:val="231F20"/>
          <w:spacing w:val="-9"/>
        </w:rPr>
        <w:t xml:space="preserve"> </w:t>
      </w:r>
      <w:r>
        <w:rPr>
          <w:color w:val="231F20"/>
          <w:spacing w:val="-2"/>
        </w:rPr>
        <w:t>programın</w:t>
      </w:r>
      <w:r>
        <w:rPr>
          <w:color w:val="231F20"/>
          <w:spacing w:val="-9"/>
        </w:rPr>
        <w:t xml:space="preserve"> </w:t>
      </w:r>
      <w:r>
        <w:rPr>
          <w:color w:val="231F20"/>
          <w:spacing w:val="-2"/>
        </w:rPr>
        <w:t>uygulama</w:t>
      </w:r>
      <w:r>
        <w:rPr>
          <w:color w:val="231F20"/>
          <w:spacing w:val="-9"/>
        </w:rPr>
        <w:t xml:space="preserve"> </w:t>
      </w:r>
      <w:r>
        <w:rPr>
          <w:color w:val="231F20"/>
          <w:spacing w:val="-2"/>
        </w:rPr>
        <w:t>sürecinde</w:t>
      </w:r>
      <w:r>
        <w:rPr>
          <w:color w:val="231F20"/>
          <w:spacing w:val="-9"/>
        </w:rPr>
        <w:t xml:space="preserve"> </w:t>
      </w:r>
      <w:r>
        <w:rPr>
          <w:color w:val="231F20"/>
          <w:spacing w:val="-2"/>
        </w:rPr>
        <w:t>mutlaka</w:t>
      </w:r>
      <w:r>
        <w:rPr>
          <w:color w:val="231F20"/>
          <w:spacing w:val="-9"/>
        </w:rPr>
        <w:t xml:space="preserve"> </w:t>
      </w:r>
      <w:r>
        <w:rPr>
          <w:color w:val="231F20"/>
          <w:spacing w:val="-2"/>
        </w:rPr>
        <w:t>dikkate</w:t>
      </w:r>
      <w:r>
        <w:rPr>
          <w:color w:val="231F20"/>
          <w:spacing w:val="-9"/>
        </w:rPr>
        <w:t xml:space="preserve"> </w:t>
      </w:r>
      <w:r>
        <w:rPr>
          <w:color w:val="231F20"/>
          <w:spacing w:val="-2"/>
        </w:rPr>
        <w:t>alınmalı</w:t>
      </w:r>
      <w:r>
        <w:rPr>
          <w:color w:val="231F20"/>
          <w:spacing w:val="-9"/>
        </w:rPr>
        <w:t xml:space="preserve"> </w:t>
      </w:r>
      <w:r>
        <w:rPr>
          <w:color w:val="231F20"/>
          <w:spacing w:val="-2"/>
        </w:rPr>
        <w:t>ve</w:t>
      </w:r>
      <w:r>
        <w:rPr>
          <w:color w:val="231F20"/>
          <w:spacing w:val="-9"/>
        </w:rPr>
        <w:t xml:space="preserve"> </w:t>
      </w:r>
      <w:r>
        <w:rPr>
          <w:color w:val="231F20"/>
          <w:spacing w:val="-2"/>
        </w:rPr>
        <w:t xml:space="preserve">öğrencilere </w:t>
      </w:r>
      <w:r>
        <w:rPr>
          <w:color w:val="231F20"/>
        </w:rPr>
        <w:t>öğrenme</w:t>
      </w:r>
      <w:r>
        <w:rPr>
          <w:color w:val="231F20"/>
          <w:spacing w:val="-20"/>
        </w:rPr>
        <w:t xml:space="preserve"> </w:t>
      </w:r>
      <w:r>
        <w:rPr>
          <w:color w:val="231F20"/>
        </w:rPr>
        <w:t>öğretme</w:t>
      </w:r>
      <w:r>
        <w:rPr>
          <w:color w:val="231F20"/>
          <w:spacing w:val="-20"/>
        </w:rPr>
        <w:t xml:space="preserve"> </w:t>
      </w:r>
      <w:r>
        <w:rPr>
          <w:color w:val="231F20"/>
        </w:rPr>
        <w:t>uygulamalarında</w:t>
      </w:r>
      <w:r>
        <w:rPr>
          <w:color w:val="231F20"/>
          <w:spacing w:val="-20"/>
        </w:rPr>
        <w:t xml:space="preserve"> </w:t>
      </w:r>
      <w:r>
        <w:rPr>
          <w:color w:val="231F20"/>
        </w:rPr>
        <w:t>bu</w:t>
      </w:r>
      <w:r>
        <w:rPr>
          <w:color w:val="231F20"/>
          <w:spacing w:val="-20"/>
        </w:rPr>
        <w:t xml:space="preserve"> </w:t>
      </w:r>
      <w:r>
        <w:rPr>
          <w:color w:val="231F20"/>
        </w:rPr>
        <w:t>becerileri</w:t>
      </w:r>
      <w:r>
        <w:rPr>
          <w:color w:val="231F20"/>
          <w:spacing w:val="-20"/>
        </w:rPr>
        <w:t xml:space="preserve"> </w:t>
      </w:r>
      <w:r>
        <w:rPr>
          <w:color w:val="231F20"/>
        </w:rPr>
        <w:t>kazanabilecekleri</w:t>
      </w:r>
      <w:r>
        <w:rPr>
          <w:color w:val="231F20"/>
          <w:spacing w:val="-20"/>
        </w:rPr>
        <w:t xml:space="preserve"> </w:t>
      </w:r>
      <w:r>
        <w:rPr>
          <w:color w:val="231F20"/>
        </w:rPr>
        <w:t>aktif</w:t>
      </w:r>
      <w:r>
        <w:rPr>
          <w:color w:val="231F20"/>
          <w:spacing w:val="-20"/>
        </w:rPr>
        <w:t xml:space="preserve"> </w:t>
      </w:r>
      <w:r>
        <w:rPr>
          <w:color w:val="231F20"/>
        </w:rPr>
        <w:t>görevler</w:t>
      </w:r>
      <w:r>
        <w:rPr>
          <w:color w:val="231F20"/>
          <w:spacing w:val="-20"/>
        </w:rPr>
        <w:t xml:space="preserve"> </w:t>
      </w:r>
      <w:r>
        <w:rPr>
          <w:color w:val="231F20"/>
        </w:rPr>
        <w:t>verilmelidir.</w:t>
      </w:r>
    </w:p>
    <w:p w14:paraId="74CE8E43" w14:textId="77777777" w:rsidR="00E94F05" w:rsidRDefault="00DF3DC5">
      <w:pPr>
        <w:pStyle w:val="GvdeMetni"/>
        <w:spacing w:before="113" w:line="278" w:lineRule="auto"/>
        <w:ind w:left="850" w:right="565"/>
        <w:jc w:val="both"/>
      </w:pPr>
      <w:r>
        <w:rPr>
          <w:color w:val="231F20"/>
          <w:spacing w:val="-2"/>
        </w:rPr>
        <w:t>.</w:t>
      </w:r>
      <w:r>
        <w:rPr>
          <w:color w:val="231F20"/>
          <w:spacing w:val="-3"/>
        </w:rPr>
        <w:t xml:space="preserve"> </w:t>
      </w:r>
      <w:r>
        <w:rPr>
          <w:color w:val="231F20"/>
          <w:spacing w:val="-2"/>
        </w:rPr>
        <w:t>Öğretmen</w:t>
      </w:r>
      <w:r>
        <w:rPr>
          <w:color w:val="231F20"/>
          <w:spacing w:val="-3"/>
        </w:rPr>
        <w:t xml:space="preserve"> </w:t>
      </w:r>
      <w:r>
        <w:rPr>
          <w:color w:val="231F20"/>
          <w:spacing w:val="-2"/>
        </w:rPr>
        <w:t>programda</w:t>
      </w:r>
      <w:r>
        <w:rPr>
          <w:color w:val="231F20"/>
          <w:spacing w:val="-3"/>
        </w:rPr>
        <w:t xml:space="preserve"> </w:t>
      </w:r>
      <w:r>
        <w:rPr>
          <w:color w:val="231F20"/>
          <w:spacing w:val="-2"/>
        </w:rPr>
        <w:t>yer</w:t>
      </w:r>
      <w:r>
        <w:rPr>
          <w:color w:val="231F20"/>
          <w:spacing w:val="-3"/>
        </w:rPr>
        <w:t xml:space="preserve"> </w:t>
      </w:r>
      <w:r>
        <w:rPr>
          <w:color w:val="231F20"/>
          <w:spacing w:val="-2"/>
        </w:rPr>
        <w:t>alan</w:t>
      </w:r>
      <w:r>
        <w:rPr>
          <w:color w:val="231F20"/>
          <w:spacing w:val="-3"/>
        </w:rPr>
        <w:t xml:space="preserve"> </w:t>
      </w:r>
      <w:r>
        <w:rPr>
          <w:color w:val="231F20"/>
          <w:spacing w:val="-2"/>
        </w:rPr>
        <w:t>öğrenme</w:t>
      </w:r>
      <w:r>
        <w:rPr>
          <w:color w:val="231F20"/>
          <w:spacing w:val="-3"/>
        </w:rPr>
        <w:t xml:space="preserve"> </w:t>
      </w:r>
      <w:r>
        <w:rPr>
          <w:color w:val="231F20"/>
          <w:spacing w:val="-2"/>
        </w:rPr>
        <w:t>çıktılarının</w:t>
      </w:r>
      <w:r>
        <w:rPr>
          <w:color w:val="231F20"/>
          <w:spacing w:val="-3"/>
        </w:rPr>
        <w:t xml:space="preserve"> </w:t>
      </w:r>
      <w:r>
        <w:rPr>
          <w:color w:val="231F20"/>
          <w:spacing w:val="-2"/>
        </w:rPr>
        <w:t>değerlendirilmesinde</w:t>
      </w:r>
      <w:r>
        <w:rPr>
          <w:color w:val="231F20"/>
          <w:spacing w:val="-3"/>
        </w:rPr>
        <w:t xml:space="preserve"> </w:t>
      </w:r>
      <w:r>
        <w:rPr>
          <w:color w:val="231F20"/>
          <w:spacing w:val="-2"/>
        </w:rPr>
        <w:t>önerilen</w:t>
      </w:r>
      <w:r>
        <w:rPr>
          <w:color w:val="231F20"/>
          <w:spacing w:val="-3"/>
        </w:rPr>
        <w:t xml:space="preserve"> </w:t>
      </w:r>
      <w:r>
        <w:rPr>
          <w:color w:val="231F20"/>
          <w:spacing w:val="-2"/>
        </w:rPr>
        <w:t>öğrenme</w:t>
      </w:r>
      <w:r>
        <w:rPr>
          <w:color w:val="231F20"/>
          <w:spacing w:val="-3"/>
        </w:rPr>
        <w:t xml:space="preserve"> </w:t>
      </w:r>
      <w:r>
        <w:rPr>
          <w:color w:val="231F20"/>
          <w:spacing w:val="-2"/>
        </w:rPr>
        <w:t>kanıtları</w:t>
      </w:r>
      <w:r>
        <w:rPr>
          <w:color w:val="231F20"/>
          <w:spacing w:val="-3"/>
        </w:rPr>
        <w:t xml:space="preserve"> </w:t>
      </w:r>
      <w:r>
        <w:rPr>
          <w:color w:val="231F20"/>
          <w:spacing w:val="-2"/>
        </w:rPr>
        <w:t>dışında,</w:t>
      </w:r>
      <w:r>
        <w:rPr>
          <w:color w:val="231F20"/>
          <w:spacing w:val="-3"/>
        </w:rPr>
        <w:t xml:space="preserve"> </w:t>
      </w:r>
      <w:r>
        <w:rPr>
          <w:color w:val="231F20"/>
          <w:spacing w:val="-2"/>
        </w:rPr>
        <w:t xml:space="preserve">kendi </w:t>
      </w:r>
      <w:r>
        <w:rPr>
          <w:color w:val="231F20"/>
        </w:rPr>
        <w:t>geliştirdiği</w:t>
      </w:r>
      <w:r>
        <w:rPr>
          <w:color w:val="231F20"/>
          <w:spacing w:val="-23"/>
        </w:rPr>
        <w:t xml:space="preserve"> </w:t>
      </w:r>
      <w:r>
        <w:rPr>
          <w:color w:val="231F20"/>
        </w:rPr>
        <w:t>veya</w:t>
      </w:r>
      <w:r>
        <w:rPr>
          <w:color w:val="231F20"/>
          <w:spacing w:val="-23"/>
        </w:rPr>
        <w:t xml:space="preserve"> </w:t>
      </w:r>
      <w:r>
        <w:rPr>
          <w:color w:val="231F20"/>
        </w:rPr>
        <w:t>var</w:t>
      </w:r>
      <w:r>
        <w:rPr>
          <w:color w:val="231F20"/>
          <w:spacing w:val="-23"/>
        </w:rPr>
        <w:t xml:space="preserve"> </w:t>
      </w:r>
      <w:r>
        <w:rPr>
          <w:color w:val="231F20"/>
        </w:rPr>
        <w:t>olan</w:t>
      </w:r>
      <w:r>
        <w:rPr>
          <w:color w:val="231F20"/>
          <w:spacing w:val="-23"/>
        </w:rPr>
        <w:t xml:space="preserve"> </w:t>
      </w:r>
      <w:r>
        <w:rPr>
          <w:color w:val="231F20"/>
        </w:rPr>
        <w:t>yöntem</w:t>
      </w:r>
      <w:r>
        <w:rPr>
          <w:color w:val="231F20"/>
          <w:spacing w:val="-23"/>
        </w:rPr>
        <w:t xml:space="preserve"> </w:t>
      </w:r>
      <w:r>
        <w:rPr>
          <w:color w:val="231F20"/>
        </w:rPr>
        <w:t>ve</w:t>
      </w:r>
      <w:r>
        <w:rPr>
          <w:color w:val="231F20"/>
          <w:spacing w:val="-23"/>
        </w:rPr>
        <w:t xml:space="preserve"> </w:t>
      </w:r>
      <w:r>
        <w:rPr>
          <w:color w:val="231F20"/>
        </w:rPr>
        <w:t>tekniklerden</w:t>
      </w:r>
      <w:r>
        <w:rPr>
          <w:color w:val="231F20"/>
          <w:spacing w:val="-23"/>
        </w:rPr>
        <w:t xml:space="preserve"> </w:t>
      </w:r>
      <w:r>
        <w:rPr>
          <w:color w:val="231F20"/>
        </w:rPr>
        <w:t>de</w:t>
      </w:r>
      <w:r>
        <w:rPr>
          <w:color w:val="231F20"/>
          <w:spacing w:val="-23"/>
        </w:rPr>
        <w:t xml:space="preserve"> </w:t>
      </w:r>
      <w:r>
        <w:rPr>
          <w:color w:val="231F20"/>
        </w:rPr>
        <w:t>yararlanabilmelidir.</w:t>
      </w:r>
    </w:p>
    <w:p w14:paraId="333491EF" w14:textId="77777777" w:rsidR="00E94F05" w:rsidRDefault="00DF3DC5">
      <w:pPr>
        <w:pStyle w:val="Balk4"/>
        <w:numPr>
          <w:ilvl w:val="2"/>
          <w:numId w:val="59"/>
        </w:numPr>
        <w:tabs>
          <w:tab w:val="left" w:pos="1304"/>
        </w:tabs>
        <w:spacing w:line="278" w:lineRule="auto"/>
        <w:ind w:right="1789" w:firstLine="0"/>
        <w:jc w:val="left"/>
      </w:pPr>
      <w:r>
        <w:rPr>
          <w:color w:val="3EB4E4"/>
          <w:w w:val="85"/>
        </w:rPr>
        <w:t xml:space="preserve">PROGRAMLAR ARASI BİLEŞENLER (SOSYAL-DUYGUSAL ÖČRENME BECERİLERİ, DEČERLER VE </w:t>
      </w:r>
      <w:r>
        <w:rPr>
          <w:color w:val="3EB4E4"/>
          <w:w w:val="90"/>
        </w:rPr>
        <w:t>OKURYAZARLIK</w:t>
      </w:r>
      <w:r>
        <w:rPr>
          <w:color w:val="3EB4E4"/>
          <w:spacing w:val="-14"/>
          <w:w w:val="90"/>
        </w:rPr>
        <w:t xml:space="preserve"> </w:t>
      </w:r>
      <w:r>
        <w:rPr>
          <w:color w:val="3EB4E4"/>
          <w:w w:val="90"/>
        </w:rPr>
        <w:t>BECERİLERİ)</w:t>
      </w:r>
    </w:p>
    <w:p w14:paraId="02CF3F64" w14:textId="77777777" w:rsidR="00E94F05" w:rsidRDefault="00DF3DC5">
      <w:pPr>
        <w:pStyle w:val="GvdeMetni"/>
        <w:spacing w:before="114" w:line="278" w:lineRule="auto"/>
        <w:ind w:left="850" w:right="565"/>
        <w:jc w:val="both"/>
      </w:pPr>
      <w:r>
        <w:rPr>
          <w:color w:val="231F20"/>
          <w:spacing w:val="-4"/>
        </w:rPr>
        <w:t>Teknoloji</w:t>
      </w:r>
      <w:r>
        <w:rPr>
          <w:color w:val="231F20"/>
          <w:spacing w:val="-8"/>
        </w:rPr>
        <w:t xml:space="preserve"> </w:t>
      </w:r>
      <w:r>
        <w:rPr>
          <w:color w:val="231F20"/>
          <w:spacing w:val="-4"/>
        </w:rPr>
        <w:t>ve</w:t>
      </w:r>
      <w:r>
        <w:rPr>
          <w:color w:val="231F20"/>
          <w:spacing w:val="-8"/>
        </w:rPr>
        <w:t xml:space="preserve"> </w:t>
      </w:r>
      <w:r>
        <w:rPr>
          <w:color w:val="231F20"/>
          <w:spacing w:val="-4"/>
        </w:rPr>
        <w:t>Tasarım</w:t>
      </w:r>
      <w:r>
        <w:rPr>
          <w:color w:val="231F20"/>
          <w:spacing w:val="-8"/>
        </w:rPr>
        <w:t xml:space="preserve"> </w:t>
      </w:r>
      <w:r>
        <w:rPr>
          <w:color w:val="231F20"/>
          <w:spacing w:val="-4"/>
        </w:rPr>
        <w:t>Dersi</w:t>
      </w:r>
      <w:r>
        <w:rPr>
          <w:color w:val="231F20"/>
          <w:spacing w:val="-8"/>
        </w:rPr>
        <w:t xml:space="preserve"> </w:t>
      </w:r>
      <w:r>
        <w:rPr>
          <w:color w:val="231F20"/>
          <w:spacing w:val="-4"/>
        </w:rPr>
        <w:t>Öğretim</w:t>
      </w:r>
      <w:r>
        <w:rPr>
          <w:color w:val="231F20"/>
          <w:spacing w:val="-8"/>
        </w:rPr>
        <w:t xml:space="preserve"> </w:t>
      </w:r>
      <w:r>
        <w:rPr>
          <w:color w:val="231F20"/>
          <w:spacing w:val="-4"/>
        </w:rPr>
        <w:t>Programı’nın</w:t>
      </w:r>
      <w:r>
        <w:rPr>
          <w:color w:val="231F20"/>
          <w:spacing w:val="-8"/>
        </w:rPr>
        <w:t xml:space="preserve"> </w:t>
      </w:r>
      <w:r>
        <w:rPr>
          <w:color w:val="231F20"/>
          <w:spacing w:val="-4"/>
        </w:rPr>
        <w:t>programlar</w:t>
      </w:r>
      <w:r>
        <w:rPr>
          <w:color w:val="231F20"/>
          <w:spacing w:val="-8"/>
        </w:rPr>
        <w:t xml:space="preserve"> </w:t>
      </w:r>
      <w:r>
        <w:rPr>
          <w:color w:val="231F20"/>
          <w:spacing w:val="-4"/>
        </w:rPr>
        <w:t>arası</w:t>
      </w:r>
      <w:r>
        <w:rPr>
          <w:color w:val="231F20"/>
          <w:spacing w:val="-8"/>
        </w:rPr>
        <w:t xml:space="preserve"> </w:t>
      </w:r>
      <w:r>
        <w:rPr>
          <w:color w:val="231F20"/>
          <w:spacing w:val="-4"/>
        </w:rPr>
        <w:t>bileşenler</w:t>
      </w:r>
      <w:r>
        <w:rPr>
          <w:color w:val="231F20"/>
          <w:spacing w:val="-8"/>
        </w:rPr>
        <w:t xml:space="preserve"> </w:t>
      </w:r>
      <w:r>
        <w:rPr>
          <w:color w:val="231F20"/>
          <w:spacing w:val="-4"/>
        </w:rPr>
        <w:t>boyutu,</w:t>
      </w:r>
      <w:r>
        <w:rPr>
          <w:color w:val="231F20"/>
          <w:spacing w:val="-8"/>
        </w:rPr>
        <w:t xml:space="preserve"> </w:t>
      </w:r>
      <w:r>
        <w:rPr>
          <w:color w:val="231F20"/>
          <w:spacing w:val="-4"/>
        </w:rPr>
        <w:t>sosyal-duygusal</w:t>
      </w:r>
      <w:r>
        <w:rPr>
          <w:color w:val="231F20"/>
          <w:spacing w:val="-8"/>
        </w:rPr>
        <w:t xml:space="preserve"> </w:t>
      </w:r>
      <w:r>
        <w:rPr>
          <w:color w:val="231F20"/>
          <w:spacing w:val="-4"/>
        </w:rPr>
        <w:t>öğrenme</w:t>
      </w:r>
      <w:r>
        <w:rPr>
          <w:color w:val="231F20"/>
          <w:spacing w:val="-8"/>
        </w:rPr>
        <w:t xml:space="preserve"> </w:t>
      </w:r>
      <w:r>
        <w:rPr>
          <w:color w:val="231F20"/>
          <w:spacing w:val="-4"/>
        </w:rPr>
        <w:t xml:space="preserve">beceri- lerini, değerleri ve okuryazarlık becerilerini içermektedir. Bunların uygulanabilmesi için öğrenme-öğretme uygulamala- rında öğretmenlerin nasıl bir yöntem izleyebileceklerine yönelik örnekler verilmiş ve öğrencilerin bunları nasıl kavraya- </w:t>
      </w:r>
      <w:r>
        <w:rPr>
          <w:color w:val="231F20"/>
        </w:rPr>
        <w:t>bileceklerine</w:t>
      </w:r>
      <w:r>
        <w:rPr>
          <w:color w:val="231F20"/>
          <w:spacing w:val="-5"/>
        </w:rPr>
        <w:t xml:space="preserve"> </w:t>
      </w:r>
      <w:r>
        <w:rPr>
          <w:color w:val="231F20"/>
        </w:rPr>
        <w:t>ilişkin</w:t>
      </w:r>
      <w:r>
        <w:rPr>
          <w:color w:val="231F20"/>
          <w:spacing w:val="-5"/>
        </w:rPr>
        <w:t xml:space="preserve"> </w:t>
      </w:r>
      <w:r>
        <w:rPr>
          <w:color w:val="231F20"/>
        </w:rPr>
        <w:t>aktif</w:t>
      </w:r>
      <w:r>
        <w:rPr>
          <w:color w:val="231F20"/>
          <w:spacing w:val="-5"/>
        </w:rPr>
        <w:t xml:space="preserve"> </w:t>
      </w:r>
      <w:r>
        <w:rPr>
          <w:color w:val="231F20"/>
        </w:rPr>
        <w:t>görev</w:t>
      </w:r>
      <w:r>
        <w:rPr>
          <w:color w:val="231F20"/>
          <w:spacing w:val="-5"/>
        </w:rPr>
        <w:t xml:space="preserve"> </w:t>
      </w:r>
      <w:r>
        <w:rPr>
          <w:color w:val="231F20"/>
        </w:rPr>
        <w:t>üstlenebilecekleri</w:t>
      </w:r>
      <w:r>
        <w:rPr>
          <w:color w:val="231F20"/>
          <w:spacing w:val="-5"/>
        </w:rPr>
        <w:t xml:space="preserve"> </w:t>
      </w:r>
      <w:r>
        <w:rPr>
          <w:color w:val="231F20"/>
        </w:rPr>
        <w:t>faaliyetler</w:t>
      </w:r>
      <w:r>
        <w:rPr>
          <w:color w:val="231F20"/>
          <w:spacing w:val="-5"/>
        </w:rPr>
        <w:t xml:space="preserve"> </w:t>
      </w:r>
      <w:r>
        <w:rPr>
          <w:color w:val="231F20"/>
        </w:rPr>
        <w:t>sunulmuştur.</w:t>
      </w:r>
    </w:p>
    <w:p w14:paraId="63BF9054" w14:textId="77777777" w:rsidR="00E94F05" w:rsidRDefault="00DF3DC5">
      <w:pPr>
        <w:pStyle w:val="GvdeMetni"/>
        <w:spacing w:before="113" w:line="278" w:lineRule="auto"/>
        <w:ind w:left="850" w:right="565"/>
        <w:jc w:val="both"/>
      </w:pPr>
      <w:r>
        <w:rPr>
          <w:color w:val="231F20"/>
          <w:spacing w:val="-4"/>
        </w:rPr>
        <w:t>Teknoloji</w:t>
      </w:r>
      <w:r>
        <w:rPr>
          <w:color w:val="231F20"/>
          <w:spacing w:val="-12"/>
        </w:rPr>
        <w:t xml:space="preserve"> </w:t>
      </w:r>
      <w:r>
        <w:rPr>
          <w:color w:val="231F20"/>
          <w:spacing w:val="-4"/>
        </w:rPr>
        <w:t>ve</w:t>
      </w:r>
      <w:r>
        <w:rPr>
          <w:color w:val="231F20"/>
          <w:spacing w:val="-12"/>
        </w:rPr>
        <w:t xml:space="preserve"> </w:t>
      </w:r>
      <w:r>
        <w:rPr>
          <w:color w:val="231F20"/>
          <w:spacing w:val="-4"/>
        </w:rPr>
        <w:t>Tasarım</w:t>
      </w:r>
      <w:r>
        <w:rPr>
          <w:color w:val="231F20"/>
          <w:spacing w:val="-11"/>
        </w:rPr>
        <w:t xml:space="preserve"> </w:t>
      </w:r>
      <w:r>
        <w:rPr>
          <w:color w:val="231F20"/>
          <w:spacing w:val="-4"/>
        </w:rPr>
        <w:t>Dersi</w:t>
      </w:r>
      <w:r>
        <w:rPr>
          <w:color w:val="231F20"/>
          <w:spacing w:val="-12"/>
        </w:rPr>
        <w:t xml:space="preserve"> </w:t>
      </w:r>
      <w:r>
        <w:rPr>
          <w:color w:val="231F20"/>
          <w:spacing w:val="-4"/>
        </w:rPr>
        <w:t>Öğretim</w:t>
      </w:r>
      <w:r>
        <w:rPr>
          <w:color w:val="231F20"/>
          <w:spacing w:val="-12"/>
        </w:rPr>
        <w:t xml:space="preserve"> </w:t>
      </w:r>
      <w:r>
        <w:rPr>
          <w:color w:val="231F20"/>
          <w:spacing w:val="-4"/>
        </w:rPr>
        <w:t>Programı</w:t>
      </w:r>
      <w:r>
        <w:rPr>
          <w:color w:val="231F20"/>
          <w:spacing w:val="-11"/>
        </w:rPr>
        <w:t xml:space="preserve"> </w:t>
      </w:r>
      <w:r>
        <w:rPr>
          <w:color w:val="231F20"/>
          <w:spacing w:val="-4"/>
        </w:rPr>
        <w:t>programlar</w:t>
      </w:r>
      <w:r>
        <w:rPr>
          <w:color w:val="231F20"/>
          <w:spacing w:val="-12"/>
        </w:rPr>
        <w:t xml:space="preserve"> </w:t>
      </w:r>
      <w:r>
        <w:rPr>
          <w:color w:val="231F20"/>
          <w:spacing w:val="-4"/>
        </w:rPr>
        <w:t>arası</w:t>
      </w:r>
      <w:r>
        <w:rPr>
          <w:color w:val="231F20"/>
          <w:spacing w:val="-11"/>
        </w:rPr>
        <w:t xml:space="preserve"> </w:t>
      </w:r>
      <w:r>
        <w:rPr>
          <w:color w:val="231F20"/>
          <w:spacing w:val="-4"/>
        </w:rPr>
        <w:t>bileşenler</w:t>
      </w:r>
      <w:r>
        <w:rPr>
          <w:color w:val="231F20"/>
          <w:spacing w:val="-12"/>
        </w:rPr>
        <w:t xml:space="preserve"> </w:t>
      </w:r>
      <w:r>
        <w:rPr>
          <w:color w:val="231F20"/>
          <w:spacing w:val="-4"/>
        </w:rPr>
        <w:t>boyutundaki</w:t>
      </w:r>
      <w:r>
        <w:rPr>
          <w:color w:val="231F20"/>
          <w:spacing w:val="-12"/>
        </w:rPr>
        <w:t xml:space="preserve"> </w:t>
      </w:r>
      <w:r>
        <w:rPr>
          <w:color w:val="231F20"/>
          <w:spacing w:val="-4"/>
        </w:rPr>
        <w:t>Sosyal-Duygusal</w:t>
      </w:r>
      <w:r>
        <w:rPr>
          <w:color w:val="231F20"/>
          <w:spacing w:val="-11"/>
        </w:rPr>
        <w:t xml:space="preserve"> </w:t>
      </w:r>
      <w:r>
        <w:rPr>
          <w:color w:val="231F20"/>
          <w:spacing w:val="-4"/>
        </w:rPr>
        <w:t>Öğrenme</w:t>
      </w:r>
      <w:r>
        <w:rPr>
          <w:color w:val="231F20"/>
          <w:spacing w:val="-12"/>
        </w:rPr>
        <w:t xml:space="preserve"> </w:t>
      </w:r>
      <w:r>
        <w:rPr>
          <w:color w:val="231F20"/>
          <w:spacing w:val="-4"/>
        </w:rPr>
        <w:t>Bece- riler, tablo, grafik, şekil ve/veya diyagram hazırlama; duygu, düşünceleri ifade etme; iletişim, grup iletişimine katılma; işbirliği,</w:t>
      </w:r>
      <w:r>
        <w:rPr>
          <w:color w:val="231F20"/>
          <w:spacing w:val="-7"/>
        </w:rPr>
        <w:t xml:space="preserve"> </w:t>
      </w:r>
      <w:r>
        <w:rPr>
          <w:color w:val="231F20"/>
          <w:spacing w:val="-4"/>
        </w:rPr>
        <w:t>ekip</w:t>
      </w:r>
      <w:r>
        <w:rPr>
          <w:color w:val="231F20"/>
          <w:spacing w:val="-7"/>
        </w:rPr>
        <w:t xml:space="preserve"> </w:t>
      </w:r>
      <w:r>
        <w:rPr>
          <w:color w:val="231F20"/>
          <w:spacing w:val="-4"/>
        </w:rPr>
        <w:t>(takım)</w:t>
      </w:r>
      <w:r>
        <w:rPr>
          <w:color w:val="231F20"/>
          <w:spacing w:val="-7"/>
        </w:rPr>
        <w:t xml:space="preserve"> </w:t>
      </w:r>
      <w:r>
        <w:rPr>
          <w:color w:val="231F20"/>
          <w:spacing w:val="-4"/>
        </w:rPr>
        <w:t>çalışması</w:t>
      </w:r>
      <w:r>
        <w:rPr>
          <w:color w:val="231F20"/>
          <w:spacing w:val="-7"/>
        </w:rPr>
        <w:t xml:space="preserve"> </w:t>
      </w:r>
      <w:r>
        <w:rPr>
          <w:color w:val="231F20"/>
          <w:spacing w:val="-4"/>
        </w:rPr>
        <w:t>yapma</w:t>
      </w:r>
      <w:r>
        <w:rPr>
          <w:color w:val="231F20"/>
          <w:spacing w:val="-7"/>
        </w:rPr>
        <w:t xml:space="preserve"> </w:t>
      </w:r>
      <w:r>
        <w:rPr>
          <w:color w:val="231F20"/>
          <w:spacing w:val="-4"/>
        </w:rPr>
        <w:t>ve</w:t>
      </w:r>
      <w:r>
        <w:rPr>
          <w:color w:val="231F20"/>
          <w:spacing w:val="-7"/>
        </w:rPr>
        <w:t xml:space="preserve"> </w:t>
      </w:r>
      <w:r>
        <w:rPr>
          <w:color w:val="231F20"/>
          <w:spacing w:val="-4"/>
        </w:rPr>
        <w:t>yardımlaşma;</w:t>
      </w:r>
      <w:r>
        <w:rPr>
          <w:color w:val="231F20"/>
          <w:spacing w:val="-7"/>
        </w:rPr>
        <w:t xml:space="preserve"> </w:t>
      </w:r>
      <w:r>
        <w:rPr>
          <w:color w:val="231F20"/>
          <w:spacing w:val="-4"/>
        </w:rPr>
        <w:t>başkalarını</w:t>
      </w:r>
      <w:r>
        <w:rPr>
          <w:color w:val="231F20"/>
          <w:spacing w:val="-7"/>
        </w:rPr>
        <w:t xml:space="preserve"> </w:t>
      </w:r>
      <w:r>
        <w:rPr>
          <w:color w:val="231F20"/>
          <w:spacing w:val="-4"/>
        </w:rPr>
        <w:t>etkin</w:t>
      </w:r>
      <w:r>
        <w:rPr>
          <w:color w:val="231F20"/>
          <w:spacing w:val="-7"/>
        </w:rPr>
        <w:t xml:space="preserve"> </w:t>
      </w:r>
      <w:r>
        <w:rPr>
          <w:color w:val="231F20"/>
          <w:spacing w:val="-4"/>
        </w:rPr>
        <w:t>şekilde</w:t>
      </w:r>
      <w:r>
        <w:rPr>
          <w:color w:val="231F20"/>
          <w:spacing w:val="-7"/>
        </w:rPr>
        <w:t xml:space="preserve"> </w:t>
      </w:r>
      <w:r>
        <w:rPr>
          <w:color w:val="231F20"/>
          <w:spacing w:val="-4"/>
        </w:rPr>
        <w:t>dinleme;</w:t>
      </w:r>
      <w:r>
        <w:rPr>
          <w:color w:val="231F20"/>
          <w:spacing w:val="-7"/>
        </w:rPr>
        <w:t xml:space="preserve"> </w:t>
      </w:r>
      <w:r>
        <w:rPr>
          <w:color w:val="231F20"/>
          <w:spacing w:val="-4"/>
        </w:rPr>
        <w:t>kişi</w:t>
      </w:r>
      <w:r>
        <w:rPr>
          <w:color w:val="231F20"/>
          <w:spacing w:val="-7"/>
        </w:rPr>
        <w:t xml:space="preserve"> </w:t>
      </w:r>
      <w:r>
        <w:rPr>
          <w:color w:val="231F20"/>
          <w:spacing w:val="-4"/>
        </w:rPr>
        <w:t>ve</w:t>
      </w:r>
      <w:r>
        <w:rPr>
          <w:color w:val="231F20"/>
          <w:spacing w:val="-7"/>
        </w:rPr>
        <w:t xml:space="preserve"> </w:t>
      </w:r>
      <w:r>
        <w:rPr>
          <w:color w:val="231F20"/>
          <w:spacing w:val="-4"/>
        </w:rPr>
        <w:t>gruplarla</w:t>
      </w:r>
      <w:r>
        <w:rPr>
          <w:color w:val="231F20"/>
          <w:spacing w:val="-7"/>
        </w:rPr>
        <w:t xml:space="preserve"> </w:t>
      </w:r>
      <w:r>
        <w:rPr>
          <w:color w:val="231F20"/>
          <w:spacing w:val="-4"/>
        </w:rPr>
        <w:t>iş</w:t>
      </w:r>
      <w:r>
        <w:rPr>
          <w:color w:val="231F20"/>
          <w:spacing w:val="-7"/>
        </w:rPr>
        <w:t xml:space="preserve"> </w:t>
      </w:r>
      <w:r>
        <w:rPr>
          <w:color w:val="231F20"/>
          <w:spacing w:val="-4"/>
        </w:rPr>
        <w:t>birliği</w:t>
      </w:r>
      <w:r>
        <w:rPr>
          <w:color w:val="231F20"/>
          <w:spacing w:val="-7"/>
        </w:rPr>
        <w:t xml:space="preserve"> </w:t>
      </w:r>
      <w:r>
        <w:rPr>
          <w:color w:val="231F20"/>
          <w:spacing w:val="-4"/>
        </w:rPr>
        <w:t>yap- ma;</w:t>
      </w:r>
      <w:r>
        <w:rPr>
          <w:color w:val="231F20"/>
          <w:spacing w:val="-6"/>
        </w:rPr>
        <w:t xml:space="preserve"> </w:t>
      </w:r>
      <w:r>
        <w:rPr>
          <w:color w:val="231F20"/>
          <w:spacing w:val="-4"/>
        </w:rPr>
        <w:t>esneklik,</w:t>
      </w:r>
      <w:r>
        <w:rPr>
          <w:color w:val="231F20"/>
          <w:spacing w:val="-6"/>
        </w:rPr>
        <w:t xml:space="preserve"> </w:t>
      </w:r>
      <w:r>
        <w:rPr>
          <w:color w:val="231F20"/>
          <w:spacing w:val="-4"/>
        </w:rPr>
        <w:t>sorumlu</w:t>
      </w:r>
      <w:r>
        <w:rPr>
          <w:color w:val="231F20"/>
          <w:spacing w:val="-6"/>
        </w:rPr>
        <w:t xml:space="preserve"> </w:t>
      </w:r>
      <w:r>
        <w:rPr>
          <w:color w:val="231F20"/>
          <w:spacing w:val="-4"/>
        </w:rPr>
        <w:t>karar</w:t>
      </w:r>
      <w:r>
        <w:rPr>
          <w:color w:val="231F20"/>
          <w:spacing w:val="-6"/>
        </w:rPr>
        <w:t xml:space="preserve"> </w:t>
      </w:r>
      <w:r>
        <w:rPr>
          <w:color w:val="231F20"/>
          <w:spacing w:val="-4"/>
        </w:rPr>
        <w:t>verme;</w:t>
      </w:r>
      <w:r>
        <w:rPr>
          <w:color w:val="231F20"/>
          <w:spacing w:val="-6"/>
        </w:rPr>
        <w:t xml:space="preserve"> </w:t>
      </w:r>
      <w:r>
        <w:rPr>
          <w:color w:val="231F20"/>
          <w:spacing w:val="-4"/>
        </w:rPr>
        <w:t>duygu,</w:t>
      </w:r>
      <w:r>
        <w:rPr>
          <w:color w:val="231F20"/>
          <w:spacing w:val="-6"/>
        </w:rPr>
        <w:t xml:space="preserve"> </w:t>
      </w:r>
      <w:r>
        <w:rPr>
          <w:color w:val="231F20"/>
          <w:spacing w:val="-4"/>
        </w:rPr>
        <w:t>düşünceleri</w:t>
      </w:r>
      <w:r>
        <w:rPr>
          <w:color w:val="231F20"/>
          <w:spacing w:val="-6"/>
        </w:rPr>
        <w:t xml:space="preserve"> </w:t>
      </w:r>
      <w:r>
        <w:rPr>
          <w:color w:val="231F20"/>
          <w:spacing w:val="-4"/>
        </w:rPr>
        <w:t>ifade</w:t>
      </w:r>
      <w:r>
        <w:rPr>
          <w:color w:val="231F20"/>
          <w:spacing w:val="-6"/>
        </w:rPr>
        <w:t xml:space="preserve"> </w:t>
      </w:r>
      <w:r>
        <w:rPr>
          <w:color w:val="231F20"/>
          <w:spacing w:val="-4"/>
        </w:rPr>
        <w:t>etme;</w:t>
      </w:r>
      <w:r>
        <w:rPr>
          <w:color w:val="231F20"/>
          <w:spacing w:val="-6"/>
        </w:rPr>
        <w:t xml:space="preserve"> </w:t>
      </w:r>
      <w:r>
        <w:rPr>
          <w:color w:val="231F20"/>
          <w:spacing w:val="-4"/>
        </w:rPr>
        <w:t>uyum</w:t>
      </w:r>
      <w:r>
        <w:rPr>
          <w:color w:val="231F20"/>
          <w:spacing w:val="-6"/>
        </w:rPr>
        <w:t xml:space="preserve"> </w:t>
      </w:r>
      <w:r>
        <w:rPr>
          <w:color w:val="231F20"/>
          <w:spacing w:val="-4"/>
        </w:rPr>
        <w:t>becerisi;</w:t>
      </w:r>
      <w:r>
        <w:rPr>
          <w:color w:val="231F20"/>
          <w:spacing w:val="-6"/>
        </w:rPr>
        <w:t xml:space="preserve"> </w:t>
      </w:r>
      <w:r>
        <w:rPr>
          <w:color w:val="231F20"/>
          <w:spacing w:val="-4"/>
        </w:rPr>
        <w:t>yeni,</w:t>
      </w:r>
      <w:r>
        <w:rPr>
          <w:color w:val="231F20"/>
          <w:spacing w:val="-6"/>
        </w:rPr>
        <w:t xml:space="preserve"> </w:t>
      </w:r>
      <w:r>
        <w:rPr>
          <w:color w:val="231F20"/>
          <w:spacing w:val="-4"/>
        </w:rPr>
        <w:t>değişen</w:t>
      </w:r>
      <w:r>
        <w:rPr>
          <w:color w:val="231F20"/>
          <w:spacing w:val="-6"/>
        </w:rPr>
        <w:t xml:space="preserve"> </w:t>
      </w:r>
      <w:r>
        <w:rPr>
          <w:color w:val="231F20"/>
          <w:spacing w:val="-4"/>
        </w:rPr>
        <w:t>ve</w:t>
      </w:r>
      <w:r>
        <w:rPr>
          <w:color w:val="231F20"/>
          <w:spacing w:val="-6"/>
        </w:rPr>
        <w:t xml:space="preserve"> </w:t>
      </w:r>
      <w:r>
        <w:rPr>
          <w:color w:val="231F20"/>
          <w:spacing w:val="-4"/>
        </w:rPr>
        <w:t>belirsiz</w:t>
      </w:r>
      <w:r>
        <w:rPr>
          <w:color w:val="231F20"/>
          <w:spacing w:val="-6"/>
        </w:rPr>
        <w:t xml:space="preserve"> </w:t>
      </w:r>
      <w:r>
        <w:rPr>
          <w:color w:val="231F20"/>
          <w:spacing w:val="-4"/>
        </w:rPr>
        <w:t>durumları</w:t>
      </w:r>
    </w:p>
    <w:p w14:paraId="4710DEC7" w14:textId="77777777" w:rsidR="00E94F05" w:rsidRDefault="00E94F05">
      <w:pPr>
        <w:pStyle w:val="GvdeMetni"/>
        <w:spacing w:line="278" w:lineRule="auto"/>
        <w:jc w:val="both"/>
        <w:sectPr w:rsidR="00E94F05">
          <w:pgSz w:w="11910" w:h="16840"/>
          <w:pgMar w:top="1020" w:right="283" w:bottom="540" w:left="283" w:header="0" w:footer="353" w:gutter="0"/>
          <w:cols w:space="708"/>
        </w:sectPr>
      </w:pPr>
    </w:p>
    <w:p w14:paraId="6D3F573A" w14:textId="3B1947FB" w:rsidR="00E94F05" w:rsidRDefault="00DF3DC5">
      <w:pPr>
        <w:pStyle w:val="GvdeMetni"/>
        <w:spacing w:before="109" w:line="278" w:lineRule="auto"/>
        <w:ind w:left="567" w:right="848"/>
        <w:jc w:val="both"/>
      </w:pPr>
      <w:r>
        <w:rPr>
          <w:color w:val="231F20"/>
          <w:spacing w:val="-4"/>
        </w:rPr>
        <w:lastRenderedPageBreak/>
        <w:t>anlama;</w:t>
      </w:r>
      <w:r>
        <w:rPr>
          <w:color w:val="231F20"/>
          <w:spacing w:val="-12"/>
        </w:rPr>
        <w:t xml:space="preserve"> </w:t>
      </w:r>
      <w:r>
        <w:rPr>
          <w:color w:val="231F20"/>
          <w:spacing w:val="-4"/>
        </w:rPr>
        <w:t>yeni,</w:t>
      </w:r>
      <w:r>
        <w:rPr>
          <w:color w:val="231F20"/>
          <w:spacing w:val="-12"/>
        </w:rPr>
        <w:t xml:space="preserve"> </w:t>
      </w:r>
      <w:r>
        <w:rPr>
          <w:color w:val="231F20"/>
          <w:spacing w:val="-4"/>
        </w:rPr>
        <w:t>değişen</w:t>
      </w:r>
      <w:r>
        <w:rPr>
          <w:color w:val="231F20"/>
          <w:spacing w:val="-11"/>
        </w:rPr>
        <w:t xml:space="preserve"> </w:t>
      </w:r>
      <w:r>
        <w:rPr>
          <w:color w:val="231F20"/>
          <w:spacing w:val="-4"/>
        </w:rPr>
        <w:t>ve</w:t>
      </w:r>
      <w:r>
        <w:rPr>
          <w:color w:val="231F20"/>
          <w:spacing w:val="-12"/>
        </w:rPr>
        <w:t xml:space="preserve"> </w:t>
      </w:r>
      <w:r>
        <w:rPr>
          <w:color w:val="231F20"/>
          <w:spacing w:val="-4"/>
        </w:rPr>
        <w:t>belirsiz</w:t>
      </w:r>
      <w:r>
        <w:rPr>
          <w:color w:val="231F20"/>
          <w:spacing w:val="-12"/>
        </w:rPr>
        <w:t xml:space="preserve"> </w:t>
      </w:r>
      <w:r>
        <w:rPr>
          <w:color w:val="231F20"/>
          <w:spacing w:val="-4"/>
        </w:rPr>
        <w:t>durumlarla</w:t>
      </w:r>
      <w:r>
        <w:rPr>
          <w:color w:val="231F20"/>
          <w:spacing w:val="-11"/>
        </w:rPr>
        <w:t xml:space="preserve"> </w:t>
      </w:r>
      <w:r>
        <w:rPr>
          <w:color w:val="231F20"/>
          <w:spacing w:val="-4"/>
        </w:rPr>
        <w:t>başa</w:t>
      </w:r>
      <w:r>
        <w:rPr>
          <w:color w:val="231F20"/>
          <w:spacing w:val="-12"/>
        </w:rPr>
        <w:t xml:space="preserve"> </w:t>
      </w:r>
      <w:r>
        <w:rPr>
          <w:color w:val="231F20"/>
          <w:spacing w:val="-4"/>
        </w:rPr>
        <w:t>çıkmak</w:t>
      </w:r>
      <w:r>
        <w:rPr>
          <w:color w:val="231F20"/>
          <w:spacing w:val="-11"/>
        </w:rPr>
        <w:t xml:space="preserve"> </w:t>
      </w:r>
      <w:r>
        <w:rPr>
          <w:color w:val="231F20"/>
          <w:spacing w:val="-4"/>
        </w:rPr>
        <w:t>için</w:t>
      </w:r>
      <w:r>
        <w:rPr>
          <w:color w:val="231F20"/>
          <w:spacing w:val="-12"/>
        </w:rPr>
        <w:t xml:space="preserve"> </w:t>
      </w:r>
      <w:r>
        <w:rPr>
          <w:color w:val="231F20"/>
          <w:spacing w:val="-4"/>
        </w:rPr>
        <w:t>düşünce</w:t>
      </w:r>
      <w:r>
        <w:rPr>
          <w:color w:val="231F20"/>
          <w:spacing w:val="-12"/>
        </w:rPr>
        <w:t xml:space="preserve"> </w:t>
      </w:r>
      <w:r>
        <w:rPr>
          <w:color w:val="231F20"/>
          <w:spacing w:val="-4"/>
        </w:rPr>
        <w:t>biçimini</w:t>
      </w:r>
      <w:r>
        <w:rPr>
          <w:color w:val="231F20"/>
          <w:spacing w:val="-11"/>
        </w:rPr>
        <w:t xml:space="preserve"> </w:t>
      </w:r>
      <w:r>
        <w:rPr>
          <w:color w:val="231F20"/>
          <w:spacing w:val="-4"/>
        </w:rPr>
        <w:t>ayarlama;</w:t>
      </w:r>
      <w:r>
        <w:rPr>
          <w:color w:val="231F20"/>
          <w:spacing w:val="-12"/>
        </w:rPr>
        <w:t xml:space="preserve"> </w:t>
      </w:r>
      <w:r>
        <w:rPr>
          <w:color w:val="231F20"/>
          <w:spacing w:val="-4"/>
        </w:rPr>
        <w:t>zor</w:t>
      </w:r>
      <w:r>
        <w:rPr>
          <w:color w:val="231F20"/>
          <w:spacing w:val="-12"/>
        </w:rPr>
        <w:t xml:space="preserve"> </w:t>
      </w:r>
      <w:r>
        <w:rPr>
          <w:color w:val="231F20"/>
          <w:spacing w:val="-4"/>
        </w:rPr>
        <w:t>durumlara</w:t>
      </w:r>
      <w:r>
        <w:rPr>
          <w:color w:val="231F20"/>
          <w:spacing w:val="-11"/>
        </w:rPr>
        <w:t xml:space="preserve"> </w:t>
      </w:r>
      <w:r>
        <w:rPr>
          <w:color w:val="231F20"/>
          <w:spacing w:val="-4"/>
        </w:rPr>
        <w:t>farklı</w:t>
      </w:r>
      <w:r>
        <w:rPr>
          <w:color w:val="231F20"/>
          <w:spacing w:val="-12"/>
        </w:rPr>
        <w:t xml:space="preserve"> </w:t>
      </w:r>
      <w:r>
        <w:rPr>
          <w:color w:val="231F20"/>
          <w:spacing w:val="-4"/>
        </w:rPr>
        <w:t xml:space="preserve">çözümler bulma; problemleri tanımlayıp çözme becerilerini içermektedir. Bu beceriler, öğrencilerin çevresindeki olgu ve olaylara </w:t>
      </w:r>
      <w:r>
        <w:rPr>
          <w:color w:val="231F20"/>
          <w:spacing w:val="-2"/>
        </w:rPr>
        <w:t>yönelik</w:t>
      </w:r>
      <w:r>
        <w:rPr>
          <w:color w:val="231F20"/>
          <w:spacing w:val="-11"/>
        </w:rPr>
        <w:t xml:space="preserve"> </w:t>
      </w:r>
      <w:r>
        <w:rPr>
          <w:color w:val="231F20"/>
          <w:spacing w:val="-2"/>
        </w:rPr>
        <w:t>çözüm</w:t>
      </w:r>
      <w:r>
        <w:rPr>
          <w:color w:val="231F20"/>
          <w:spacing w:val="-11"/>
        </w:rPr>
        <w:t xml:space="preserve"> </w:t>
      </w:r>
      <w:r>
        <w:rPr>
          <w:color w:val="231F20"/>
          <w:spacing w:val="-2"/>
        </w:rPr>
        <w:t>önerileri</w:t>
      </w:r>
      <w:r>
        <w:rPr>
          <w:color w:val="231F20"/>
          <w:spacing w:val="-11"/>
        </w:rPr>
        <w:t xml:space="preserve"> </w:t>
      </w:r>
      <w:r>
        <w:rPr>
          <w:color w:val="231F20"/>
          <w:spacing w:val="-2"/>
        </w:rPr>
        <w:t>üretmelerine</w:t>
      </w:r>
      <w:r>
        <w:rPr>
          <w:color w:val="231F20"/>
          <w:spacing w:val="-11"/>
        </w:rPr>
        <w:t xml:space="preserve"> </w:t>
      </w:r>
      <w:r>
        <w:rPr>
          <w:color w:val="231F20"/>
          <w:spacing w:val="-2"/>
        </w:rPr>
        <w:t>yardımcı</w:t>
      </w:r>
      <w:r>
        <w:rPr>
          <w:color w:val="231F20"/>
          <w:spacing w:val="-11"/>
        </w:rPr>
        <w:t xml:space="preserve"> </w:t>
      </w:r>
      <w:r>
        <w:rPr>
          <w:color w:val="231F20"/>
          <w:spacing w:val="-2"/>
        </w:rPr>
        <w:t>olabildiği</w:t>
      </w:r>
      <w:r>
        <w:rPr>
          <w:color w:val="231F20"/>
          <w:spacing w:val="-11"/>
        </w:rPr>
        <w:t xml:space="preserve"> </w:t>
      </w:r>
      <w:r>
        <w:rPr>
          <w:color w:val="231F20"/>
          <w:spacing w:val="-2"/>
        </w:rPr>
        <w:t>gibi</w:t>
      </w:r>
      <w:r>
        <w:rPr>
          <w:color w:val="231F20"/>
          <w:spacing w:val="-11"/>
        </w:rPr>
        <w:t xml:space="preserve"> </w:t>
      </w:r>
      <w:r>
        <w:rPr>
          <w:color w:val="231F20"/>
          <w:spacing w:val="-2"/>
        </w:rPr>
        <w:t>iş</w:t>
      </w:r>
      <w:r>
        <w:rPr>
          <w:color w:val="231F20"/>
          <w:spacing w:val="-11"/>
        </w:rPr>
        <w:t xml:space="preserve"> </w:t>
      </w:r>
      <w:r>
        <w:rPr>
          <w:color w:val="231F20"/>
          <w:spacing w:val="-2"/>
        </w:rPr>
        <w:t>birliği</w:t>
      </w:r>
      <w:r>
        <w:rPr>
          <w:color w:val="231F20"/>
          <w:spacing w:val="-11"/>
        </w:rPr>
        <w:t xml:space="preserve"> </w:t>
      </w:r>
      <w:r>
        <w:rPr>
          <w:color w:val="231F20"/>
          <w:spacing w:val="-2"/>
        </w:rPr>
        <w:t>ve</w:t>
      </w:r>
      <w:r>
        <w:rPr>
          <w:color w:val="231F20"/>
          <w:spacing w:val="-11"/>
        </w:rPr>
        <w:t xml:space="preserve"> </w:t>
      </w:r>
      <w:r>
        <w:rPr>
          <w:color w:val="231F20"/>
          <w:spacing w:val="-2"/>
        </w:rPr>
        <w:t>yardımlaşma</w:t>
      </w:r>
      <w:r>
        <w:rPr>
          <w:color w:val="231F20"/>
          <w:spacing w:val="-11"/>
        </w:rPr>
        <w:t xml:space="preserve"> </w:t>
      </w:r>
      <w:r>
        <w:rPr>
          <w:color w:val="231F20"/>
          <w:spacing w:val="-2"/>
        </w:rPr>
        <w:t>içerisinde</w:t>
      </w:r>
      <w:r>
        <w:rPr>
          <w:color w:val="231F20"/>
          <w:spacing w:val="-11"/>
        </w:rPr>
        <w:t xml:space="preserve"> </w:t>
      </w:r>
      <w:r>
        <w:rPr>
          <w:color w:val="231F20"/>
          <w:spacing w:val="-2"/>
        </w:rPr>
        <w:t>olmalarına</w:t>
      </w:r>
      <w:r>
        <w:rPr>
          <w:color w:val="231F20"/>
          <w:spacing w:val="-11"/>
        </w:rPr>
        <w:t xml:space="preserve"> </w:t>
      </w:r>
      <w:r>
        <w:rPr>
          <w:color w:val="231F20"/>
          <w:spacing w:val="-2"/>
        </w:rPr>
        <w:t>yönelik</w:t>
      </w:r>
      <w:r>
        <w:rPr>
          <w:color w:val="231F20"/>
          <w:spacing w:val="-11"/>
        </w:rPr>
        <w:t xml:space="preserve"> </w:t>
      </w:r>
      <w:r>
        <w:rPr>
          <w:color w:val="231F20"/>
          <w:spacing w:val="-2"/>
        </w:rPr>
        <w:t xml:space="preserve">tu- </w:t>
      </w:r>
      <w:r>
        <w:rPr>
          <w:color w:val="231F20"/>
        </w:rPr>
        <w:t>tumlarını</w:t>
      </w:r>
      <w:r>
        <w:rPr>
          <w:color w:val="231F20"/>
          <w:spacing w:val="-2"/>
        </w:rPr>
        <w:t xml:space="preserve"> </w:t>
      </w:r>
      <w:r>
        <w:rPr>
          <w:color w:val="231F20"/>
        </w:rPr>
        <w:t>da</w:t>
      </w:r>
      <w:r>
        <w:rPr>
          <w:color w:val="231F20"/>
          <w:spacing w:val="-2"/>
        </w:rPr>
        <w:t xml:space="preserve"> </w:t>
      </w:r>
      <w:r>
        <w:rPr>
          <w:color w:val="231F20"/>
        </w:rPr>
        <w:t>geliştirmeye</w:t>
      </w:r>
      <w:r>
        <w:rPr>
          <w:color w:val="231F20"/>
          <w:spacing w:val="-2"/>
        </w:rPr>
        <w:t xml:space="preserve"> </w:t>
      </w:r>
      <w:r>
        <w:rPr>
          <w:color w:val="231F20"/>
        </w:rPr>
        <w:t>katkı</w:t>
      </w:r>
      <w:r>
        <w:rPr>
          <w:color w:val="231F20"/>
          <w:spacing w:val="-2"/>
        </w:rPr>
        <w:t xml:space="preserve"> </w:t>
      </w:r>
      <w:r>
        <w:rPr>
          <w:color w:val="231F20"/>
        </w:rPr>
        <w:t>sağlamaktadır.</w:t>
      </w:r>
    </w:p>
    <w:p w14:paraId="32022B3B" w14:textId="77777777" w:rsidR="00E94F05" w:rsidRDefault="00DF3DC5">
      <w:pPr>
        <w:pStyle w:val="GvdeMetni"/>
        <w:spacing w:before="114" w:line="278" w:lineRule="auto"/>
        <w:ind w:left="567" w:right="848"/>
        <w:jc w:val="both"/>
      </w:pPr>
      <w:r>
        <w:rPr>
          <w:color w:val="231F20"/>
          <w:spacing w:val="-6"/>
        </w:rPr>
        <w:t xml:space="preserve">Teknoloji ve Tasarım Dersi Öğretim Programı programlar arası bileşenler boyutundaki Değerler, “azimli olmak” gibi dav- </w:t>
      </w:r>
      <w:r>
        <w:rPr>
          <w:color w:val="231F20"/>
          <w:spacing w:val="-2"/>
        </w:rPr>
        <w:t>ranışlarla</w:t>
      </w:r>
      <w:r>
        <w:rPr>
          <w:color w:val="231F20"/>
          <w:spacing w:val="-14"/>
        </w:rPr>
        <w:t xml:space="preserve"> </w:t>
      </w:r>
      <w:r>
        <w:rPr>
          <w:color w:val="231F20"/>
          <w:spacing w:val="-2"/>
        </w:rPr>
        <w:t>çalışkanlık;</w:t>
      </w:r>
      <w:r>
        <w:rPr>
          <w:color w:val="231F20"/>
          <w:spacing w:val="-14"/>
        </w:rPr>
        <w:t xml:space="preserve"> </w:t>
      </w:r>
      <w:r>
        <w:rPr>
          <w:color w:val="231F20"/>
          <w:spacing w:val="-2"/>
        </w:rPr>
        <w:t>“çevresel</w:t>
      </w:r>
      <w:r>
        <w:rPr>
          <w:color w:val="231F20"/>
          <w:spacing w:val="-13"/>
        </w:rPr>
        <w:t xml:space="preserve"> </w:t>
      </w:r>
      <w:r>
        <w:rPr>
          <w:color w:val="231F20"/>
          <w:spacing w:val="-2"/>
        </w:rPr>
        <w:t>sürdürülebilirliğin</w:t>
      </w:r>
      <w:r>
        <w:rPr>
          <w:color w:val="231F20"/>
          <w:spacing w:val="-14"/>
        </w:rPr>
        <w:t xml:space="preserve"> </w:t>
      </w:r>
      <w:r>
        <w:rPr>
          <w:color w:val="231F20"/>
          <w:spacing w:val="-2"/>
        </w:rPr>
        <w:t>sağlanabilmesi</w:t>
      </w:r>
      <w:r>
        <w:rPr>
          <w:color w:val="231F20"/>
          <w:spacing w:val="-14"/>
        </w:rPr>
        <w:t xml:space="preserve"> </w:t>
      </w:r>
      <w:r>
        <w:rPr>
          <w:color w:val="231F20"/>
          <w:spacing w:val="-2"/>
        </w:rPr>
        <w:t>için</w:t>
      </w:r>
      <w:r>
        <w:rPr>
          <w:color w:val="231F20"/>
          <w:spacing w:val="-13"/>
        </w:rPr>
        <w:t xml:space="preserve"> </w:t>
      </w:r>
      <w:r>
        <w:rPr>
          <w:color w:val="231F20"/>
          <w:spacing w:val="-2"/>
        </w:rPr>
        <w:t>atık</w:t>
      </w:r>
      <w:r>
        <w:rPr>
          <w:color w:val="231F20"/>
          <w:spacing w:val="-14"/>
        </w:rPr>
        <w:t xml:space="preserve"> </w:t>
      </w:r>
      <w:r>
        <w:rPr>
          <w:color w:val="231F20"/>
          <w:spacing w:val="-2"/>
        </w:rPr>
        <w:t>yönetimini</w:t>
      </w:r>
      <w:r>
        <w:rPr>
          <w:color w:val="231F20"/>
          <w:spacing w:val="-13"/>
        </w:rPr>
        <w:t xml:space="preserve"> </w:t>
      </w:r>
      <w:r>
        <w:rPr>
          <w:color w:val="231F20"/>
          <w:spacing w:val="-2"/>
        </w:rPr>
        <w:t>önemsemek,</w:t>
      </w:r>
      <w:r>
        <w:rPr>
          <w:color w:val="231F20"/>
          <w:spacing w:val="-14"/>
        </w:rPr>
        <w:t xml:space="preserve"> </w:t>
      </w:r>
      <w:r>
        <w:rPr>
          <w:color w:val="231F20"/>
          <w:spacing w:val="-2"/>
        </w:rPr>
        <w:t>çevreye</w:t>
      </w:r>
      <w:r>
        <w:rPr>
          <w:color w:val="231F20"/>
          <w:spacing w:val="-14"/>
        </w:rPr>
        <w:t xml:space="preserve"> </w:t>
      </w:r>
      <w:r>
        <w:rPr>
          <w:color w:val="231F20"/>
          <w:spacing w:val="-2"/>
        </w:rPr>
        <w:t>ve</w:t>
      </w:r>
      <w:r>
        <w:rPr>
          <w:color w:val="231F20"/>
          <w:spacing w:val="-13"/>
        </w:rPr>
        <w:t xml:space="preserve"> </w:t>
      </w:r>
      <w:r>
        <w:rPr>
          <w:color w:val="231F20"/>
          <w:spacing w:val="-2"/>
        </w:rPr>
        <w:t xml:space="preserve">canlılara </w:t>
      </w:r>
      <w:r>
        <w:rPr>
          <w:color w:val="231F20"/>
          <w:spacing w:val="-4"/>
        </w:rPr>
        <w:t>değer</w:t>
      </w:r>
      <w:r>
        <w:rPr>
          <w:color w:val="231F20"/>
          <w:spacing w:val="-9"/>
        </w:rPr>
        <w:t xml:space="preserve"> </w:t>
      </w:r>
      <w:r>
        <w:rPr>
          <w:color w:val="231F20"/>
          <w:spacing w:val="-4"/>
        </w:rPr>
        <w:t>vermek”</w:t>
      </w:r>
      <w:r>
        <w:rPr>
          <w:color w:val="231F20"/>
          <w:spacing w:val="-9"/>
        </w:rPr>
        <w:t xml:space="preserve"> </w:t>
      </w:r>
      <w:r>
        <w:rPr>
          <w:color w:val="231F20"/>
          <w:spacing w:val="-4"/>
        </w:rPr>
        <w:t>gibi</w:t>
      </w:r>
      <w:r>
        <w:rPr>
          <w:color w:val="231F20"/>
          <w:spacing w:val="-9"/>
        </w:rPr>
        <w:t xml:space="preserve"> </w:t>
      </w:r>
      <w:r>
        <w:rPr>
          <w:color w:val="231F20"/>
          <w:spacing w:val="-4"/>
        </w:rPr>
        <w:t>davranışlarla</w:t>
      </w:r>
      <w:r>
        <w:rPr>
          <w:color w:val="231F20"/>
          <w:spacing w:val="-9"/>
        </w:rPr>
        <w:t xml:space="preserve"> </w:t>
      </w:r>
      <w:r>
        <w:rPr>
          <w:color w:val="231F20"/>
          <w:spacing w:val="-4"/>
        </w:rPr>
        <w:t>duyarlılık;</w:t>
      </w:r>
      <w:r>
        <w:rPr>
          <w:color w:val="231F20"/>
          <w:spacing w:val="-9"/>
        </w:rPr>
        <w:t xml:space="preserve"> </w:t>
      </w:r>
      <w:r>
        <w:rPr>
          <w:color w:val="231F20"/>
          <w:spacing w:val="-4"/>
        </w:rPr>
        <w:t>“duyusal</w:t>
      </w:r>
      <w:r>
        <w:rPr>
          <w:color w:val="231F20"/>
          <w:spacing w:val="-9"/>
        </w:rPr>
        <w:t xml:space="preserve"> </w:t>
      </w:r>
      <w:r>
        <w:rPr>
          <w:color w:val="231F20"/>
          <w:spacing w:val="-4"/>
        </w:rPr>
        <w:t>derinliği</w:t>
      </w:r>
      <w:r>
        <w:rPr>
          <w:color w:val="231F20"/>
          <w:spacing w:val="-9"/>
        </w:rPr>
        <w:t xml:space="preserve"> </w:t>
      </w:r>
      <w:r>
        <w:rPr>
          <w:color w:val="231F20"/>
          <w:spacing w:val="-4"/>
        </w:rPr>
        <w:t>anlamak,</w:t>
      </w:r>
      <w:r>
        <w:rPr>
          <w:color w:val="231F20"/>
          <w:spacing w:val="-9"/>
        </w:rPr>
        <w:t xml:space="preserve"> </w:t>
      </w:r>
      <w:r>
        <w:rPr>
          <w:color w:val="231F20"/>
          <w:spacing w:val="-4"/>
        </w:rPr>
        <w:t>estetiğin</w:t>
      </w:r>
      <w:r>
        <w:rPr>
          <w:color w:val="231F20"/>
          <w:spacing w:val="-9"/>
        </w:rPr>
        <w:t xml:space="preserve"> </w:t>
      </w:r>
      <w:r>
        <w:rPr>
          <w:color w:val="231F20"/>
          <w:spacing w:val="-4"/>
        </w:rPr>
        <w:t>sanat</w:t>
      </w:r>
      <w:r>
        <w:rPr>
          <w:color w:val="231F20"/>
          <w:spacing w:val="-9"/>
        </w:rPr>
        <w:t xml:space="preserve"> </w:t>
      </w:r>
      <w:r>
        <w:rPr>
          <w:color w:val="231F20"/>
          <w:spacing w:val="-4"/>
        </w:rPr>
        <w:t>ve</w:t>
      </w:r>
      <w:r>
        <w:rPr>
          <w:color w:val="231F20"/>
          <w:spacing w:val="-9"/>
        </w:rPr>
        <w:t xml:space="preserve"> </w:t>
      </w:r>
      <w:r>
        <w:rPr>
          <w:color w:val="231F20"/>
          <w:spacing w:val="-4"/>
        </w:rPr>
        <w:t>doğada</w:t>
      </w:r>
      <w:r>
        <w:rPr>
          <w:color w:val="231F20"/>
          <w:spacing w:val="-9"/>
        </w:rPr>
        <w:t xml:space="preserve"> </w:t>
      </w:r>
      <w:r>
        <w:rPr>
          <w:color w:val="231F20"/>
          <w:spacing w:val="-4"/>
        </w:rPr>
        <w:t>önemli</w:t>
      </w:r>
      <w:r>
        <w:rPr>
          <w:color w:val="231F20"/>
          <w:spacing w:val="-9"/>
        </w:rPr>
        <w:t xml:space="preserve"> </w:t>
      </w:r>
      <w:r>
        <w:rPr>
          <w:color w:val="231F20"/>
          <w:spacing w:val="-4"/>
        </w:rPr>
        <w:t>bir</w:t>
      </w:r>
      <w:r>
        <w:rPr>
          <w:color w:val="231F20"/>
          <w:spacing w:val="-9"/>
        </w:rPr>
        <w:t xml:space="preserve"> </w:t>
      </w:r>
      <w:r>
        <w:rPr>
          <w:color w:val="231F20"/>
          <w:spacing w:val="-4"/>
        </w:rPr>
        <w:t>yere</w:t>
      </w:r>
      <w:r>
        <w:rPr>
          <w:color w:val="231F20"/>
          <w:spacing w:val="-9"/>
        </w:rPr>
        <w:t xml:space="preserve"> </w:t>
      </w:r>
      <w:r>
        <w:rPr>
          <w:color w:val="231F20"/>
          <w:spacing w:val="-4"/>
        </w:rPr>
        <w:t>sahip olduğunu</w:t>
      </w:r>
      <w:r>
        <w:rPr>
          <w:color w:val="231F20"/>
          <w:spacing w:val="-7"/>
        </w:rPr>
        <w:t xml:space="preserve"> </w:t>
      </w:r>
      <w:r>
        <w:rPr>
          <w:color w:val="231F20"/>
          <w:spacing w:val="-4"/>
        </w:rPr>
        <w:t>fark</w:t>
      </w:r>
      <w:r>
        <w:rPr>
          <w:color w:val="231F20"/>
          <w:spacing w:val="-7"/>
        </w:rPr>
        <w:t xml:space="preserve"> </w:t>
      </w:r>
      <w:r>
        <w:rPr>
          <w:color w:val="231F20"/>
          <w:spacing w:val="-4"/>
        </w:rPr>
        <w:t>ederek,</w:t>
      </w:r>
      <w:r>
        <w:rPr>
          <w:color w:val="231F20"/>
          <w:spacing w:val="-7"/>
        </w:rPr>
        <w:t xml:space="preserve"> </w:t>
      </w:r>
      <w:r>
        <w:rPr>
          <w:color w:val="231F20"/>
          <w:spacing w:val="-4"/>
        </w:rPr>
        <w:t>estetik</w:t>
      </w:r>
      <w:r>
        <w:rPr>
          <w:color w:val="231F20"/>
          <w:spacing w:val="-7"/>
        </w:rPr>
        <w:t xml:space="preserve"> </w:t>
      </w:r>
      <w:r>
        <w:rPr>
          <w:color w:val="231F20"/>
          <w:spacing w:val="-4"/>
        </w:rPr>
        <w:t>açıdan</w:t>
      </w:r>
      <w:r>
        <w:rPr>
          <w:color w:val="231F20"/>
          <w:spacing w:val="-7"/>
        </w:rPr>
        <w:t xml:space="preserve"> </w:t>
      </w:r>
      <w:r>
        <w:rPr>
          <w:color w:val="231F20"/>
          <w:spacing w:val="-4"/>
        </w:rPr>
        <w:t>nitelikli</w:t>
      </w:r>
      <w:r>
        <w:rPr>
          <w:color w:val="231F20"/>
          <w:spacing w:val="-7"/>
        </w:rPr>
        <w:t xml:space="preserve"> </w:t>
      </w:r>
      <w:r>
        <w:rPr>
          <w:color w:val="231F20"/>
          <w:spacing w:val="-4"/>
        </w:rPr>
        <w:t>tasarımları</w:t>
      </w:r>
      <w:r>
        <w:rPr>
          <w:color w:val="231F20"/>
          <w:spacing w:val="-7"/>
        </w:rPr>
        <w:t xml:space="preserve"> </w:t>
      </w:r>
      <w:r>
        <w:rPr>
          <w:color w:val="231F20"/>
          <w:spacing w:val="-4"/>
        </w:rPr>
        <w:t>ve</w:t>
      </w:r>
      <w:r>
        <w:rPr>
          <w:color w:val="231F20"/>
          <w:spacing w:val="-7"/>
        </w:rPr>
        <w:t xml:space="preserve"> </w:t>
      </w:r>
      <w:r>
        <w:rPr>
          <w:color w:val="231F20"/>
          <w:spacing w:val="-4"/>
        </w:rPr>
        <w:t>çevresel</w:t>
      </w:r>
      <w:r>
        <w:rPr>
          <w:color w:val="231F20"/>
          <w:spacing w:val="-7"/>
        </w:rPr>
        <w:t xml:space="preserve"> </w:t>
      </w:r>
      <w:r>
        <w:rPr>
          <w:color w:val="231F20"/>
          <w:spacing w:val="-4"/>
        </w:rPr>
        <w:t>güzellikleri</w:t>
      </w:r>
      <w:r>
        <w:rPr>
          <w:color w:val="231F20"/>
          <w:spacing w:val="-7"/>
        </w:rPr>
        <w:t xml:space="preserve"> </w:t>
      </w:r>
      <w:r>
        <w:rPr>
          <w:color w:val="231F20"/>
          <w:spacing w:val="-4"/>
        </w:rPr>
        <w:t>takdir</w:t>
      </w:r>
      <w:r>
        <w:rPr>
          <w:color w:val="231F20"/>
          <w:spacing w:val="-7"/>
        </w:rPr>
        <w:t xml:space="preserve"> </w:t>
      </w:r>
      <w:r>
        <w:rPr>
          <w:color w:val="231F20"/>
          <w:spacing w:val="-4"/>
        </w:rPr>
        <w:t>etmek”</w:t>
      </w:r>
      <w:r>
        <w:rPr>
          <w:color w:val="231F20"/>
          <w:spacing w:val="-7"/>
        </w:rPr>
        <w:t xml:space="preserve"> </w:t>
      </w:r>
      <w:r>
        <w:rPr>
          <w:color w:val="231F20"/>
          <w:spacing w:val="-4"/>
        </w:rPr>
        <w:t>gibi</w:t>
      </w:r>
      <w:r>
        <w:rPr>
          <w:color w:val="231F20"/>
          <w:spacing w:val="-7"/>
        </w:rPr>
        <w:t xml:space="preserve"> </w:t>
      </w:r>
      <w:r>
        <w:rPr>
          <w:color w:val="231F20"/>
          <w:spacing w:val="-4"/>
        </w:rPr>
        <w:t>davranışlarla</w:t>
      </w:r>
      <w:r>
        <w:rPr>
          <w:color w:val="231F20"/>
          <w:spacing w:val="-7"/>
        </w:rPr>
        <w:t xml:space="preserve"> </w:t>
      </w:r>
      <w:r>
        <w:rPr>
          <w:color w:val="231F20"/>
          <w:spacing w:val="-4"/>
        </w:rPr>
        <w:t>estetik; “doğayı</w:t>
      </w:r>
      <w:r>
        <w:rPr>
          <w:color w:val="231F20"/>
          <w:spacing w:val="-6"/>
        </w:rPr>
        <w:t xml:space="preserve"> </w:t>
      </w:r>
      <w:r>
        <w:rPr>
          <w:color w:val="231F20"/>
          <w:spacing w:val="-4"/>
        </w:rPr>
        <w:t>ve</w:t>
      </w:r>
      <w:r>
        <w:rPr>
          <w:color w:val="231F20"/>
          <w:spacing w:val="-6"/>
        </w:rPr>
        <w:t xml:space="preserve"> </w:t>
      </w:r>
      <w:r>
        <w:rPr>
          <w:color w:val="231F20"/>
          <w:spacing w:val="-4"/>
        </w:rPr>
        <w:t>canlıları</w:t>
      </w:r>
      <w:r>
        <w:rPr>
          <w:color w:val="231F20"/>
          <w:spacing w:val="-6"/>
        </w:rPr>
        <w:t xml:space="preserve"> </w:t>
      </w:r>
      <w:r>
        <w:rPr>
          <w:color w:val="231F20"/>
          <w:spacing w:val="-4"/>
        </w:rPr>
        <w:t>korur”</w:t>
      </w:r>
      <w:r>
        <w:rPr>
          <w:color w:val="231F20"/>
          <w:spacing w:val="-6"/>
        </w:rPr>
        <w:t xml:space="preserve"> </w:t>
      </w:r>
      <w:r>
        <w:rPr>
          <w:color w:val="231F20"/>
          <w:spacing w:val="-4"/>
        </w:rPr>
        <w:t>süreç</w:t>
      </w:r>
      <w:r>
        <w:rPr>
          <w:color w:val="231F20"/>
          <w:spacing w:val="-6"/>
        </w:rPr>
        <w:t xml:space="preserve"> </w:t>
      </w:r>
      <w:r>
        <w:rPr>
          <w:color w:val="231F20"/>
          <w:spacing w:val="-4"/>
        </w:rPr>
        <w:t>bileşeni</w:t>
      </w:r>
      <w:r>
        <w:rPr>
          <w:color w:val="231F20"/>
          <w:spacing w:val="-6"/>
        </w:rPr>
        <w:t xml:space="preserve"> </w:t>
      </w:r>
      <w:r>
        <w:rPr>
          <w:color w:val="231F20"/>
          <w:spacing w:val="-4"/>
        </w:rPr>
        <w:t>gibi</w:t>
      </w:r>
      <w:r>
        <w:rPr>
          <w:color w:val="231F20"/>
          <w:spacing w:val="-6"/>
        </w:rPr>
        <w:t xml:space="preserve"> </w:t>
      </w:r>
      <w:r>
        <w:rPr>
          <w:color w:val="231F20"/>
          <w:spacing w:val="-4"/>
        </w:rPr>
        <w:t>davranışlarla</w:t>
      </w:r>
      <w:r>
        <w:rPr>
          <w:color w:val="231F20"/>
          <w:spacing w:val="-6"/>
        </w:rPr>
        <w:t xml:space="preserve"> </w:t>
      </w:r>
      <w:r>
        <w:rPr>
          <w:color w:val="231F20"/>
          <w:spacing w:val="-4"/>
        </w:rPr>
        <w:t>saygı;</w:t>
      </w:r>
      <w:r>
        <w:rPr>
          <w:color w:val="231F20"/>
          <w:spacing w:val="-6"/>
        </w:rPr>
        <w:t xml:space="preserve"> </w:t>
      </w:r>
      <w:r>
        <w:rPr>
          <w:color w:val="231F20"/>
          <w:spacing w:val="-4"/>
        </w:rPr>
        <w:t>“görev</w:t>
      </w:r>
      <w:r>
        <w:rPr>
          <w:color w:val="231F20"/>
          <w:spacing w:val="-6"/>
        </w:rPr>
        <w:t xml:space="preserve"> </w:t>
      </w:r>
      <w:r>
        <w:rPr>
          <w:color w:val="231F20"/>
          <w:spacing w:val="-4"/>
        </w:rPr>
        <w:t>ve</w:t>
      </w:r>
      <w:r>
        <w:rPr>
          <w:color w:val="231F20"/>
          <w:spacing w:val="-6"/>
        </w:rPr>
        <w:t xml:space="preserve"> </w:t>
      </w:r>
      <w:r>
        <w:rPr>
          <w:color w:val="231F20"/>
          <w:spacing w:val="-4"/>
        </w:rPr>
        <w:t>sorumlulukları</w:t>
      </w:r>
      <w:r>
        <w:rPr>
          <w:color w:val="231F20"/>
          <w:spacing w:val="-6"/>
        </w:rPr>
        <w:t xml:space="preserve"> </w:t>
      </w:r>
      <w:r>
        <w:rPr>
          <w:color w:val="231F20"/>
          <w:spacing w:val="-4"/>
        </w:rPr>
        <w:t>yerine</w:t>
      </w:r>
      <w:r>
        <w:rPr>
          <w:color w:val="231F20"/>
          <w:spacing w:val="-6"/>
        </w:rPr>
        <w:t xml:space="preserve"> </w:t>
      </w:r>
      <w:r>
        <w:rPr>
          <w:color w:val="231F20"/>
          <w:spacing w:val="-4"/>
        </w:rPr>
        <w:t>getirmek</w:t>
      </w:r>
      <w:r>
        <w:rPr>
          <w:color w:val="231F20"/>
          <w:spacing w:val="-6"/>
        </w:rPr>
        <w:t xml:space="preserve"> </w:t>
      </w:r>
      <w:r>
        <w:rPr>
          <w:color w:val="231F20"/>
          <w:spacing w:val="-4"/>
        </w:rPr>
        <w:t>için</w:t>
      </w:r>
      <w:r>
        <w:rPr>
          <w:color w:val="231F20"/>
          <w:spacing w:val="-6"/>
        </w:rPr>
        <w:t xml:space="preserve"> </w:t>
      </w:r>
      <w:r>
        <w:rPr>
          <w:color w:val="231F20"/>
          <w:spacing w:val="-4"/>
        </w:rPr>
        <w:t>etkili</w:t>
      </w:r>
      <w:r>
        <w:rPr>
          <w:color w:val="231F20"/>
          <w:spacing w:val="-6"/>
        </w:rPr>
        <w:t xml:space="preserve"> </w:t>
      </w:r>
      <w:r>
        <w:rPr>
          <w:color w:val="231F20"/>
          <w:spacing w:val="-4"/>
        </w:rPr>
        <w:t xml:space="preserve">bir </w:t>
      </w:r>
      <w:r>
        <w:rPr>
          <w:color w:val="231F20"/>
        </w:rPr>
        <w:t>yol</w:t>
      </w:r>
      <w:r>
        <w:rPr>
          <w:color w:val="231F20"/>
          <w:spacing w:val="-16"/>
        </w:rPr>
        <w:t xml:space="preserve"> </w:t>
      </w:r>
      <w:r>
        <w:rPr>
          <w:color w:val="231F20"/>
        </w:rPr>
        <w:t>haritası</w:t>
      </w:r>
      <w:r>
        <w:rPr>
          <w:color w:val="231F20"/>
          <w:spacing w:val="-16"/>
        </w:rPr>
        <w:t xml:space="preserve"> </w:t>
      </w:r>
      <w:r>
        <w:rPr>
          <w:color w:val="231F20"/>
        </w:rPr>
        <w:t>çizer,</w:t>
      </w:r>
      <w:r>
        <w:rPr>
          <w:color w:val="231F20"/>
          <w:spacing w:val="-15"/>
        </w:rPr>
        <w:t xml:space="preserve"> </w:t>
      </w:r>
      <w:r>
        <w:rPr>
          <w:color w:val="231F20"/>
        </w:rPr>
        <w:t>hedeflere</w:t>
      </w:r>
      <w:r>
        <w:rPr>
          <w:color w:val="231F20"/>
          <w:spacing w:val="-16"/>
        </w:rPr>
        <w:t xml:space="preserve"> </w:t>
      </w:r>
      <w:r>
        <w:rPr>
          <w:color w:val="231F20"/>
        </w:rPr>
        <w:t>ulaşmak</w:t>
      </w:r>
      <w:r>
        <w:rPr>
          <w:color w:val="231F20"/>
          <w:spacing w:val="-16"/>
        </w:rPr>
        <w:t xml:space="preserve"> </w:t>
      </w:r>
      <w:r>
        <w:rPr>
          <w:color w:val="231F20"/>
        </w:rPr>
        <w:t>için</w:t>
      </w:r>
      <w:r>
        <w:rPr>
          <w:color w:val="231F20"/>
          <w:spacing w:val="-15"/>
        </w:rPr>
        <w:t xml:space="preserve"> </w:t>
      </w:r>
      <w:r>
        <w:rPr>
          <w:color w:val="231F20"/>
        </w:rPr>
        <w:t>hazırladığı</w:t>
      </w:r>
      <w:r>
        <w:rPr>
          <w:color w:val="231F20"/>
          <w:spacing w:val="-16"/>
        </w:rPr>
        <w:t xml:space="preserve"> </w:t>
      </w:r>
      <w:r>
        <w:rPr>
          <w:color w:val="231F20"/>
        </w:rPr>
        <w:t>planı</w:t>
      </w:r>
      <w:r>
        <w:rPr>
          <w:color w:val="231F20"/>
          <w:spacing w:val="-15"/>
        </w:rPr>
        <w:t xml:space="preserve"> </w:t>
      </w:r>
      <w:r>
        <w:rPr>
          <w:color w:val="231F20"/>
        </w:rPr>
        <w:t>uygular,</w:t>
      </w:r>
      <w:r>
        <w:rPr>
          <w:color w:val="231F20"/>
          <w:spacing w:val="-16"/>
        </w:rPr>
        <w:t xml:space="preserve"> </w:t>
      </w:r>
      <w:r>
        <w:rPr>
          <w:color w:val="231F20"/>
        </w:rPr>
        <w:t>grupla</w:t>
      </w:r>
      <w:r>
        <w:rPr>
          <w:color w:val="231F20"/>
          <w:spacing w:val="-16"/>
        </w:rPr>
        <w:t xml:space="preserve"> </w:t>
      </w:r>
      <w:r>
        <w:rPr>
          <w:color w:val="231F20"/>
        </w:rPr>
        <w:t>çalışma</w:t>
      </w:r>
      <w:r>
        <w:rPr>
          <w:color w:val="231F20"/>
          <w:spacing w:val="-15"/>
        </w:rPr>
        <w:t xml:space="preserve"> </w:t>
      </w:r>
      <w:r>
        <w:rPr>
          <w:color w:val="231F20"/>
        </w:rPr>
        <w:t>becerisi</w:t>
      </w:r>
      <w:r>
        <w:rPr>
          <w:color w:val="231F20"/>
          <w:spacing w:val="-16"/>
        </w:rPr>
        <w:t xml:space="preserve"> </w:t>
      </w:r>
      <w:r>
        <w:rPr>
          <w:color w:val="231F20"/>
        </w:rPr>
        <w:t>sergiler”</w:t>
      </w:r>
      <w:r>
        <w:rPr>
          <w:color w:val="231F20"/>
          <w:spacing w:val="-16"/>
        </w:rPr>
        <w:t xml:space="preserve"> </w:t>
      </w:r>
      <w:r>
        <w:rPr>
          <w:color w:val="231F20"/>
        </w:rPr>
        <w:t>gibi</w:t>
      </w:r>
      <w:r>
        <w:rPr>
          <w:color w:val="231F20"/>
          <w:spacing w:val="-15"/>
        </w:rPr>
        <w:t xml:space="preserve"> </w:t>
      </w:r>
      <w:r>
        <w:rPr>
          <w:color w:val="231F20"/>
        </w:rPr>
        <w:t xml:space="preserve">davranışlarla </w:t>
      </w:r>
      <w:r>
        <w:rPr>
          <w:color w:val="231F20"/>
          <w:spacing w:val="-4"/>
        </w:rPr>
        <w:t>planlı</w:t>
      </w:r>
      <w:r>
        <w:rPr>
          <w:color w:val="231F20"/>
          <w:spacing w:val="-12"/>
        </w:rPr>
        <w:t xml:space="preserve"> </w:t>
      </w:r>
      <w:r>
        <w:rPr>
          <w:color w:val="231F20"/>
          <w:spacing w:val="-4"/>
        </w:rPr>
        <w:t>olma;</w:t>
      </w:r>
      <w:r>
        <w:rPr>
          <w:color w:val="231F20"/>
          <w:spacing w:val="-12"/>
        </w:rPr>
        <w:t xml:space="preserve"> </w:t>
      </w:r>
      <w:r>
        <w:rPr>
          <w:color w:val="231F20"/>
          <w:spacing w:val="-4"/>
        </w:rPr>
        <w:t>“arkadaşlarını</w:t>
      </w:r>
      <w:r>
        <w:rPr>
          <w:color w:val="231F20"/>
          <w:spacing w:val="-11"/>
        </w:rPr>
        <w:t xml:space="preserve"> </w:t>
      </w:r>
      <w:r>
        <w:rPr>
          <w:color w:val="231F20"/>
          <w:spacing w:val="-4"/>
        </w:rPr>
        <w:t>ve</w:t>
      </w:r>
      <w:r>
        <w:rPr>
          <w:color w:val="231F20"/>
          <w:spacing w:val="-12"/>
        </w:rPr>
        <w:t xml:space="preserve"> </w:t>
      </w:r>
      <w:r>
        <w:rPr>
          <w:color w:val="231F20"/>
          <w:spacing w:val="-4"/>
        </w:rPr>
        <w:t>onlarla</w:t>
      </w:r>
      <w:r>
        <w:rPr>
          <w:color w:val="231F20"/>
          <w:spacing w:val="-12"/>
        </w:rPr>
        <w:t xml:space="preserve"> </w:t>
      </w:r>
      <w:r>
        <w:rPr>
          <w:color w:val="231F20"/>
          <w:spacing w:val="-4"/>
        </w:rPr>
        <w:t>vakit</w:t>
      </w:r>
      <w:r>
        <w:rPr>
          <w:color w:val="231F20"/>
          <w:spacing w:val="-11"/>
        </w:rPr>
        <w:t xml:space="preserve"> </w:t>
      </w:r>
      <w:r>
        <w:rPr>
          <w:color w:val="231F20"/>
          <w:spacing w:val="-4"/>
        </w:rPr>
        <w:t>geçirmeyi</w:t>
      </w:r>
      <w:r>
        <w:rPr>
          <w:color w:val="231F20"/>
          <w:spacing w:val="-12"/>
        </w:rPr>
        <w:t xml:space="preserve"> </w:t>
      </w:r>
      <w:r>
        <w:rPr>
          <w:color w:val="231F20"/>
          <w:spacing w:val="-4"/>
        </w:rPr>
        <w:t>önemsemek,</w:t>
      </w:r>
      <w:r>
        <w:rPr>
          <w:color w:val="231F20"/>
          <w:spacing w:val="-11"/>
        </w:rPr>
        <w:t xml:space="preserve"> </w:t>
      </w:r>
      <w:r>
        <w:rPr>
          <w:color w:val="231F20"/>
          <w:spacing w:val="-4"/>
        </w:rPr>
        <w:t>arkadaşlarıyla</w:t>
      </w:r>
      <w:r>
        <w:rPr>
          <w:color w:val="231F20"/>
          <w:spacing w:val="-12"/>
        </w:rPr>
        <w:t xml:space="preserve"> </w:t>
      </w:r>
      <w:r>
        <w:rPr>
          <w:color w:val="231F20"/>
          <w:spacing w:val="-4"/>
        </w:rPr>
        <w:t>duygu</w:t>
      </w:r>
      <w:r>
        <w:rPr>
          <w:color w:val="231F20"/>
          <w:spacing w:val="-12"/>
        </w:rPr>
        <w:t xml:space="preserve"> </w:t>
      </w:r>
      <w:r>
        <w:rPr>
          <w:color w:val="231F20"/>
          <w:spacing w:val="-4"/>
        </w:rPr>
        <w:t>ve</w:t>
      </w:r>
      <w:r>
        <w:rPr>
          <w:color w:val="231F20"/>
          <w:spacing w:val="-11"/>
        </w:rPr>
        <w:t xml:space="preserve"> </w:t>
      </w:r>
      <w:r>
        <w:rPr>
          <w:color w:val="231F20"/>
          <w:spacing w:val="-4"/>
        </w:rPr>
        <w:t>düşüncelerini</w:t>
      </w:r>
      <w:r>
        <w:rPr>
          <w:color w:val="231F20"/>
          <w:spacing w:val="-12"/>
        </w:rPr>
        <w:t xml:space="preserve"> </w:t>
      </w:r>
      <w:r>
        <w:rPr>
          <w:color w:val="231F20"/>
          <w:spacing w:val="-4"/>
        </w:rPr>
        <w:t>paylaşır”</w:t>
      </w:r>
      <w:r>
        <w:rPr>
          <w:color w:val="231F20"/>
          <w:spacing w:val="-12"/>
        </w:rPr>
        <w:t xml:space="preserve"> </w:t>
      </w:r>
      <w:r>
        <w:rPr>
          <w:color w:val="231F20"/>
          <w:spacing w:val="-4"/>
        </w:rPr>
        <w:t>süreç bileşenleri</w:t>
      </w:r>
      <w:r>
        <w:rPr>
          <w:color w:val="231F20"/>
          <w:spacing w:val="-8"/>
        </w:rPr>
        <w:t xml:space="preserve"> </w:t>
      </w:r>
      <w:r>
        <w:rPr>
          <w:color w:val="231F20"/>
          <w:spacing w:val="-4"/>
        </w:rPr>
        <w:t>gibi</w:t>
      </w:r>
      <w:r>
        <w:rPr>
          <w:color w:val="231F20"/>
          <w:spacing w:val="-8"/>
        </w:rPr>
        <w:t xml:space="preserve"> </w:t>
      </w:r>
      <w:r>
        <w:rPr>
          <w:color w:val="231F20"/>
          <w:spacing w:val="-4"/>
        </w:rPr>
        <w:t>davranışlarla</w:t>
      </w:r>
      <w:r>
        <w:rPr>
          <w:color w:val="231F20"/>
          <w:spacing w:val="-8"/>
        </w:rPr>
        <w:t xml:space="preserve"> </w:t>
      </w:r>
      <w:r>
        <w:rPr>
          <w:color w:val="231F20"/>
          <w:spacing w:val="-4"/>
        </w:rPr>
        <w:t>dostluk,</w:t>
      </w:r>
      <w:r>
        <w:rPr>
          <w:color w:val="231F20"/>
          <w:spacing w:val="-8"/>
        </w:rPr>
        <w:t xml:space="preserve"> </w:t>
      </w:r>
      <w:r>
        <w:rPr>
          <w:color w:val="231F20"/>
          <w:spacing w:val="-4"/>
        </w:rPr>
        <w:t>“kendine</w:t>
      </w:r>
      <w:r>
        <w:rPr>
          <w:color w:val="231F20"/>
          <w:spacing w:val="-8"/>
        </w:rPr>
        <w:t xml:space="preserve"> </w:t>
      </w:r>
      <w:r>
        <w:rPr>
          <w:color w:val="231F20"/>
          <w:spacing w:val="-4"/>
        </w:rPr>
        <w:t>karşı</w:t>
      </w:r>
      <w:r>
        <w:rPr>
          <w:color w:val="231F20"/>
          <w:spacing w:val="-8"/>
        </w:rPr>
        <w:t xml:space="preserve"> </w:t>
      </w:r>
      <w:r>
        <w:rPr>
          <w:color w:val="231F20"/>
          <w:spacing w:val="-4"/>
        </w:rPr>
        <w:t>görevlerini</w:t>
      </w:r>
      <w:r>
        <w:rPr>
          <w:color w:val="231F20"/>
          <w:spacing w:val="-8"/>
        </w:rPr>
        <w:t xml:space="preserve"> </w:t>
      </w:r>
      <w:r>
        <w:rPr>
          <w:color w:val="231F20"/>
          <w:spacing w:val="-4"/>
        </w:rPr>
        <w:t>yerine</w:t>
      </w:r>
      <w:r>
        <w:rPr>
          <w:color w:val="231F20"/>
          <w:spacing w:val="-8"/>
        </w:rPr>
        <w:t xml:space="preserve"> </w:t>
      </w:r>
      <w:r>
        <w:rPr>
          <w:color w:val="231F20"/>
          <w:spacing w:val="-4"/>
        </w:rPr>
        <w:t>getirmek;</w:t>
      </w:r>
      <w:r>
        <w:rPr>
          <w:color w:val="231F20"/>
          <w:spacing w:val="-8"/>
        </w:rPr>
        <w:t xml:space="preserve"> </w:t>
      </w:r>
      <w:r>
        <w:rPr>
          <w:color w:val="231F20"/>
          <w:spacing w:val="-4"/>
        </w:rPr>
        <w:t>hatalarının</w:t>
      </w:r>
      <w:r>
        <w:rPr>
          <w:color w:val="231F20"/>
          <w:spacing w:val="-8"/>
        </w:rPr>
        <w:t xml:space="preserve"> </w:t>
      </w:r>
      <w:r>
        <w:rPr>
          <w:color w:val="231F20"/>
          <w:spacing w:val="-4"/>
        </w:rPr>
        <w:t>sonuçlarını</w:t>
      </w:r>
      <w:r>
        <w:rPr>
          <w:color w:val="231F20"/>
          <w:spacing w:val="-8"/>
        </w:rPr>
        <w:t xml:space="preserve"> </w:t>
      </w:r>
      <w:r>
        <w:rPr>
          <w:color w:val="231F20"/>
          <w:spacing w:val="-4"/>
        </w:rPr>
        <w:t xml:space="preserve">değerlendirerek </w:t>
      </w:r>
      <w:r>
        <w:rPr>
          <w:color w:val="231F20"/>
          <w:spacing w:val="-6"/>
        </w:rPr>
        <w:t xml:space="preserve">hatalarını düzeltme yollarını arar” gibi davranışlar ile mütevazılık; “istikrarlı olmak” gibi davranış ile sabır; “israftan kaçın- </w:t>
      </w:r>
      <w:r>
        <w:rPr>
          <w:color w:val="231F20"/>
          <w:spacing w:val="-4"/>
        </w:rPr>
        <w:t>ma, sahip olduklarının değerini bilmek” gibi davranışlar ile tasarruf; “temizliğe ve sürdürülebilirliğe önem vermek” gibi davranış</w:t>
      </w:r>
      <w:r>
        <w:rPr>
          <w:color w:val="231F20"/>
          <w:spacing w:val="-6"/>
        </w:rPr>
        <w:t xml:space="preserve"> </w:t>
      </w:r>
      <w:r>
        <w:rPr>
          <w:color w:val="231F20"/>
          <w:spacing w:val="-4"/>
        </w:rPr>
        <w:t>ile</w:t>
      </w:r>
      <w:r>
        <w:rPr>
          <w:color w:val="231F20"/>
          <w:spacing w:val="-6"/>
        </w:rPr>
        <w:t xml:space="preserve"> </w:t>
      </w:r>
      <w:r>
        <w:rPr>
          <w:color w:val="231F20"/>
          <w:spacing w:val="-4"/>
        </w:rPr>
        <w:t>temizlik;</w:t>
      </w:r>
      <w:r>
        <w:rPr>
          <w:color w:val="231F20"/>
          <w:spacing w:val="-6"/>
        </w:rPr>
        <w:t xml:space="preserve"> </w:t>
      </w:r>
      <w:r>
        <w:rPr>
          <w:color w:val="231F20"/>
          <w:spacing w:val="-4"/>
        </w:rPr>
        <w:t>“bağımsızlığı</w:t>
      </w:r>
      <w:r>
        <w:rPr>
          <w:color w:val="231F20"/>
          <w:spacing w:val="-6"/>
        </w:rPr>
        <w:t xml:space="preserve"> </w:t>
      </w:r>
      <w:r>
        <w:rPr>
          <w:color w:val="231F20"/>
          <w:spacing w:val="-4"/>
        </w:rPr>
        <w:t>korumak,</w:t>
      </w:r>
      <w:r>
        <w:rPr>
          <w:color w:val="231F20"/>
          <w:spacing w:val="-6"/>
        </w:rPr>
        <w:t xml:space="preserve"> </w:t>
      </w:r>
      <w:r>
        <w:rPr>
          <w:color w:val="231F20"/>
          <w:spacing w:val="-4"/>
        </w:rPr>
        <w:t>ülke</w:t>
      </w:r>
      <w:r>
        <w:rPr>
          <w:color w:val="231F20"/>
          <w:spacing w:val="-6"/>
        </w:rPr>
        <w:t xml:space="preserve"> </w:t>
      </w:r>
      <w:r>
        <w:rPr>
          <w:color w:val="231F20"/>
          <w:spacing w:val="-4"/>
        </w:rPr>
        <w:t>varlıklarına</w:t>
      </w:r>
      <w:r>
        <w:rPr>
          <w:color w:val="231F20"/>
          <w:spacing w:val="-6"/>
        </w:rPr>
        <w:t xml:space="preserve"> </w:t>
      </w:r>
      <w:r>
        <w:rPr>
          <w:color w:val="231F20"/>
          <w:spacing w:val="-4"/>
        </w:rPr>
        <w:t>sahip</w:t>
      </w:r>
      <w:r>
        <w:rPr>
          <w:color w:val="231F20"/>
          <w:spacing w:val="-6"/>
        </w:rPr>
        <w:t xml:space="preserve"> </w:t>
      </w:r>
      <w:r>
        <w:rPr>
          <w:color w:val="231F20"/>
          <w:spacing w:val="-4"/>
        </w:rPr>
        <w:t>çıkmak”</w:t>
      </w:r>
      <w:r>
        <w:rPr>
          <w:color w:val="231F20"/>
          <w:spacing w:val="-6"/>
        </w:rPr>
        <w:t xml:space="preserve"> </w:t>
      </w:r>
      <w:r>
        <w:rPr>
          <w:color w:val="231F20"/>
          <w:spacing w:val="-4"/>
        </w:rPr>
        <w:t>gibi</w:t>
      </w:r>
      <w:r>
        <w:rPr>
          <w:color w:val="231F20"/>
          <w:spacing w:val="-6"/>
        </w:rPr>
        <w:t xml:space="preserve"> </w:t>
      </w:r>
      <w:r>
        <w:rPr>
          <w:color w:val="231F20"/>
          <w:spacing w:val="-4"/>
        </w:rPr>
        <w:t>davranışlarla</w:t>
      </w:r>
      <w:r>
        <w:rPr>
          <w:color w:val="231F20"/>
          <w:spacing w:val="-6"/>
        </w:rPr>
        <w:t xml:space="preserve"> </w:t>
      </w:r>
      <w:r>
        <w:rPr>
          <w:color w:val="231F20"/>
          <w:spacing w:val="-4"/>
        </w:rPr>
        <w:t>“vatanseverlik</w:t>
      </w:r>
      <w:r>
        <w:rPr>
          <w:color w:val="231F20"/>
          <w:spacing w:val="-6"/>
        </w:rPr>
        <w:t xml:space="preserve"> </w:t>
      </w:r>
      <w:r>
        <w:rPr>
          <w:color w:val="231F20"/>
          <w:spacing w:val="-4"/>
        </w:rPr>
        <w:t>ve</w:t>
      </w:r>
      <w:r>
        <w:rPr>
          <w:color w:val="231F20"/>
          <w:spacing w:val="-6"/>
        </w:rPr>
        <w:t xml:space="preserve"> </w:t>
      </w:r>
      <w:r>
        <w:rPr>
          <w:color w:val="231F20"/>
          <w:spacing w:val="-4"/>
        </w:rPr>
        <w:t xml:space="preserve">liyakate </w:t>
      </w:r>
      <w:r>
        <w:rPr>
          <w:color w:val="231F20"/>
        </w:rPr>
        <w:t>önem</w:t>
      </w:r>
      <w:r>
        <w:rPr>
          <w:color w:val="231F20"/>
          <w:spacing w:val="-21"/>
        </w:rPr>
        <w:t xml:space="preserve"> </w:t>
      </w:r>
      <w:r>
        <w:rPr>
          <w:color w:val="231F20"/>
        </w:rPr>
        <w:t>vermek”</w:t>
      </w:r>
      <w:r>
        <w:rPr>
          <w:color w:val="231F20"/>
          <w:spacing w:val="-21"/>
        </w:rPr>
        <w:t xml:space="preserve"> </w:t>
      </w:r>
      <w:r>
        <w:rPr>
          <w:color w:val="231F20"/>
        </w:rPr>
        <w:t>gibi</w:t>
      </w:r>
      <w:r>
        <w:rPr>
          <w:color w:val="231F20"/>
          <w:spacing w:val="-21"/>
        </w:rPr>
        <w:t xml:space="preserve"> </w:t>
      </w:r>
      <w:r>
        <w:rPr>
          <w:color w:val="231F20"/>
        </w:rPr>
        <w:t>davranışlarla</w:t>
      </w:r>
      <w:r>
        <w:rPr>
          <w:color w:val="231F20"/>
          <w:spacing w:val="-21"/>
        </w:rPr>
        <w:t xml:space="preserve"> </w:t>
      </w:r>
      <w:r>
        <w:rPr>
          <w:color w:val="231F20"/>
        </w:rPr>
        <w:t>adalet</w:t>
      </w:r>
      <w:r>
        <w:rPr>
          <w:color w:val="231F20"/>
          <w:spacing w:val="-21"/>
        </w:rPr>
        <w:t xml:space="preserve"> </w:t>
      </w:r>
      <w:r>
        <w:rPr>
          <w:color w:val="231F20"/>
        </w:rPr>
        <w:t>kavramlarını</w:t>
      </w:r>
      <w:r>
        <w:rPr>
          <w:color w:val="231F20"/>
          <w:spacing w:val="-21"/>
        </w:rPr>
        <w:t xml:space="preserve"> </w:t>
      </w:r>
      <w:r>
        <w:rPr>
          <w:color w:val="231F20"/>
        </w:rPr>
        <w:t>içermektedir.</w:t>
      </w:r>
    </w:p>
    <w:p w14:paraId="18414449" w14:textId="77777777" w:rsidR="00E94F05" w:rsidRDefault="00DF3DC5">
      <w:pPr>
        <w:pStyle w:val="GvdeMetni"/>
        <w:spacing w:before="113" w:line="278" w:lineRule="auto"/>
        <w:ind w:left="567" w:right="848"/>
        <w:jc w:val="both"/>
      </w:pPr>
      <w:r>
        <w:rPr>
          <w:color w:val="231F20"/>
          <w:spacing w:val="-2"/>
        </w:rPr>
        <w:t>Teknoloji</w:t>
      </w:r>
      <w:r>
        <w:rPr>
          <w:color w:val="231F20"/>
          <w:spacing w:val="-9"/>
        </w:rPr>
        <w:t xml:space="preserve"> </w:t>
      </w:r>
      <w:r>
        <w:rPr>
          <w:color w:val="231F20"/>
          <w:spacing w:val="-2"/>
        </w:rPr>
        <w:t>ve</w:t>
      </w:r>
      <w:r>
        <w:rPr>
          <w:color w:val="231F20"/>
          <w:spacing w:val="-9"/>
        </w:rPr>
        <w:t xml:space="preserve"> </w:t>
      </w:r>
      <w:r>
        <w:rPr>
          <w:color w:val="231F20"/>
          <w:spacing w:val="-2"/>
        </w:rPr>
        <w:t>Tasarım</w:t>
      </w:r>
      <w:r>
        <w:rPr>
          <w:color w:val="231F20"/>
          <w:spacing w:val="-9"/>
        </w:rPr>
        <w:t xml:space="preserve"> </w:t>
      </w:r>
      <w:r>
        <w:rPr>
          <w:color w:val="231F20"/>
          <w:spacing w:val="-2"/>
        </w:rPr>
        <w:t>Dersi</w:t>
      </w:r>
      <w:r>
        <w:rPr>
          <w:color w:val="231F20"/>
          <w:spacing w:val="-9"/>
        </w:rPr>
        <w:t xml:space="preserve"> </w:t>
      </w:r>
      <w:r>
        <w:rPr>
          <w:color w:val="231F20"/>
          <w:spacing w:val="-2"/>
        </w:rPr>
        <w:t>Öğretim</w:t>
      </w:r>
      <w:r>
        <w:rPr>
          <w:color w:val="231F20"/>
          <w:spacing w:val="-9"/>
        </w:rPr>
        <w:t xml:space="preserve"> </w:t>
      </w:r>
      <w:r>
        <w:rPr>
          <w:color w:val="231F20"/>
          <w:spacing w:val="-2"/>
        </w:rPr>
        <w:t>Programı</w:t>
      </w:r>
      <w:r>
        <w:rPr>
          <w:color w:val="231F20"/>
          <w:spacing w:val="-9"/>
        </w:rPr>
        <w:t xml:space="preserve"> </w:t>
      </w:r>
      <w:r>
        <w:rPr>
          <w:color w:val="231F20"/>
          <w:spacing w:val="-2"/>
        </w:rPr>
        <w:t>programlar</w:t>
      </w:r>
      <w:r>
        <w:rPr>
          <w:color w:val="231F20"/>
          <w:spacing w:val="-9"/>
        </w:rPr>
        <w:t xml:space="preserve"> </w:t>
      </w:r>
      <w:r>
        <w:rPr>
          <w:color w:val="231F20"/>
          <w:spacing w:val="-2"/>
        </w:rPr>
        <w:t>arası</w:t>
      </w:r>
      <w:r>
        <w:rPr>
          <w:color w:val="231F20"/>
          <w:spacing w:val="-9"/>
        </w:rPr>
        <w:t xml:space="preserve"> </w:t>
      </w:r>
      <w:r>
        <w:rPr>
          <w:color w:val="231F20"/>
          <w:spacing w:val="-2"/>
        </w:rPr>
        <w:t>bileşenler</w:t>
      </w:r>
      <w:r>
        <w:rPr>
          <w:color w:val="231F20"/>
          <w:spacing w:val="-9"/>
        </w:rPr>
        <w:t xml:space="preserve"> </w:t>
      </w:r>
      <w:r>
        <w:rPr>
          <w:color w:val="231F20"/>
          <w:spacing w:val="-2"/>
        </w:rPr>
        <w:t>boyutundaki</w:t>
      </w:r>
      <w:r>
        <w:rPr>
          <w:color w:val="231F20"/>
          <w:spacing w:val="-9"/>
        </w:rPr>
        <w:t xml:space="preserve"> </w:t>
      </w:r>
      <w:r>
        <w:rPr>
          <w:color w:val="231F20"/>
          <w:spacing w:val="-2"/>
        </w:rPr>
        <w:t>okuryazarlık</w:t>
      </w:r>
      <w:r>
        <w:rPr>
          <w:color w:val="231F20"/>
          <w:spacing w:val="-9"/>
        </w:rPr>
        <w:t xml:space="preserve"> </w:t>
      </w:r>
      <w:r>
        <w:rPr>
          <w:color w:val="231F20"/>
          <w:spacing w:val="-2"/>
        </w:rPr>
        <w:t>becerileri,</w:t>
      </w:r>
      <w:r>
        <w:rPr>
          <w:color w:val="231F20"/>
          <w:spacing w:val="-9"/>
        </w:rPr>
        <w:t xml:space="preserve"> </w:t>
      </w:r>
      <w:r>
        <w:rPr>
          <w:color w:val="231F20"/>
          <w:spacing w:val="-2"/>
        </w:rPr>
        <w:t xml:space="preserve">görseli </w:t>
      </w:r>
      <w:r>
        <w:rPr>
          <w:color w:val="231F20"/>
          <w:spacing w:val="-4"/>
        </w:rPr>
        <w:t>anlama</w:t>
      </w:r>
      <w:r>
        <w:rPr>
          <w:color w:val="231F20"/>
          <w:spacing w:val="-12"/>
        </w:rPr>
        <w:t xml:space="preserve"> </w:t>
      </w:r>
      <w:r>
        <w:rPr>
          <w:color w:val="231F20"/>
          <w:spacing w:val="-4"/>
        </w:rPr>
        <w:t>ve</w:t>
      </w:r>
      <w:r>
        <w:rPr>
          <w:color w:val="231F20"/>
          <w:spacing w:val="-12"/>
        </w:rPr>
        <w:t xml:space="preserve"> </w:t>
      </w:r>
      <w:r>
        <w:rPr>
          <w:color w:val="231F20"/>
          <w:spacing w:val="-4"/>
        </w:rPr>
        <w:t>görseli</w:t>
      </w:r>
      <w:r>
        <w:rPr>
          <w:color w:val="231F20"/>
          <w:spacing w:val="-11"/>
        </w:rPr>
        <w:t xml:space="preserve"> </w:t>
      </w:r>
      <w:r>
        <w:rPr>
          <w:color w:val="231F20"/>
          <w:spacing w:val="-4"/>
        </w:rPr>
        <w:t>yorumlama</w:t>
      </w:r>
      <w:r>
        <w:rPr>
          <w:color w:val="231F20"/>
          <w:spacing w:val="-12"/>
        </w:rPr>
        <w:t xml:space="preserve"> </w:t>
      </w:r>
      <w:r>
        <w:rPr>
          <w:color w:val="231F20"/>
          <w:spacing w:val="-4"/>
        </w:rPr>
        <w:t>ile</w:t>
      </w:r>
      <w:r>
        <w:rPr>
          <w:color w:val="231F20"/>
          <w:spacing w:val="-12"/>
        </w:rPr>
        <w:t xml:space="preserve"> </w:t>
      </w:r>
      <w:r>
        <w:rPr>
          <w:color w:val="231F20"/>
          <w:spacing w:val="-4"/>
        </w:rPr>
        <w:t>görsel</w:t>
      </w:r>
      <w:r>
        <w:rPr>
          <w:color w:val="231F20"/>
          <w:spacing w:val="-11"/>
        </w:rPr>
        <w:t xml:space="preserve"> </w:t>
      </w:r>
      <w:r>
        <w:rPr>
          <w:color w:val="231F20"/>
          <w:spacing w:val="-4"/>
        </w:rPr>
        <w:t>okuryazarlık;</w:t>
      </w:r>
      <w:r>
        <w:rPr>
          <w:color w:val="231F20"/>
          <w:spacing w:val="-12"/>
        </w:rPr>
        <w:t xml:space="preserve"> </w:t>
      </w:r>
      <w:r>
        <w:rPr>
          <w:color w:val="231F20"/>
          <w:spacing w:val="-4"/>
        </w:rPr>
        <w:t>bir</w:t>
      </w:r>
      <w:r>
        <w:rPr>
          <w:color w:val="231F20"/>
          <w:spacing w:val="-11"/>
        </w:rPr>
        <w:t xml:space="preserve"> </w:t>
      </w:r>
      <w:r>
        <w:rPr>
          <w:color w:val="231F20"/>
          <w:spacing w:val="-4"/>
        </w:rPr>
        <w:t>olay,</w:t>
      </w:r>
      <w:r>
        <w:rPr>
          <w:color w:val="231F20"/>
          <w:spacing w:val="-12"/>
        </w:rPr>
        <w:t xml:space="preserve"> </w:t>
      </w:r>
      <w:r>
        <w:rPr>
          <w:color w:val="231F20"/>
          <w:spacing w:val="-4"/>
        </w:rPr>
        <w:t>konu</w:t>
      </w:r>
      <w:r>
        <w:rPr>
          <w:color w:val="231F20"/>
          <w:spacing w:val="-12"/>
        </w:rPr>
        <w:t xml:space="preserve"> </w:t>
      </w:r>
      <w:r>
        <w:rPr>
          <w:color w:val="231F20"/>
          <w:spacing w:val="-4"/>
        </w:rPr>
        <w:t>ve</w:t>
      </w:r>
      <w:r>
        <w:rPr>
          <w:color w:val="231F20"/>
          <w:spacing w:val="-11"/>
        </w:rPr>
        <w:t xml:space="preserve"> </w:t>
      </w:r>
      <w:r>
        <w:rPr>
          <w:color w:val="231F20"/>
          <w:spacing w:val="-4"/>
        </w:rPr>
        <w:t>durum</w:t>
      </w:r>
      <w:r>
        <w:rPr>
          <w:color w:val="231F20"/>
          <w:spacing w:val="-12"/>
        </w:rPr>
        <w:t xml:space="preserve"> </w:t>
      </w:r>
      <w:r>
        <w:rPr>
          <w:color w:val="231F20"/>
          <w:spacing w:val="-4"/>
        </w:rPr>
        <w:t>ile</w:t>
      </w:r>
      <w:r>
        <w:rPr>
          <w:color w:val="231F20"/>
          <w:spacing w:val="-12"/>
        </w:rPr>
        <w:t xml:space="preserve"> </w:t>
      </w:r>
      <w:r>
        <w:rPr>
          <w:color w:val="231F20"/>
          <w:spacing w:val="-4"/>
        </w:rPr>
        <w:t>ilgili</w:t>
      </w:r>
      <w:r>
        <w:rPr>
          <w:color w:val="231F20"/>
          <w:spacing w:val="-11"/>
        </w:rPr>
        <w:t xml:space="preserve"> </w:t>
      </w:r>
      <w:r>
        <w:rPr>
          <w:color w:val="231F20"/>
          <w:spacing w:val="-4"/>
        </w:rPr>
        <w:t>ulaşılan</w:t>
      </w:r>
      <w:r>
        <w:rPr>
          <w:color w:val="231F20"/>
          <w:spacing w:val="-12"/>
        </w:rPr>
        <w:t xml:space="preserve"> </w:t>
      </w:r>
      <w:r>
        <w:rPr>
          <w:color w:val="231F20"/>
          <w:spacing w:val="-4"/>
        </w:rPr>
        <w:t>bilgileri</w:t>
      </w:r>
      <w:r>
        <w:rPr>
          <w:color w:val="231F20"/>
          <w:spacing w:val="-11"/>
        </w:rPr>
        <w:t xml:space="preserve"> </w:t>
      </w:r>
      <w:r>
        <w:rPr>
          <w:color w:val="231F20"/>
          <w:spacing w:val="-4"/>
        </w:rPr>
        <w:t>kaydetmek,</w:t>
      </w:r>
      <w:r>
        <w:rPr>
          <w:color w:val="231F20"/>
          <w:spacing w:val="-12"/>
        </w:rPr>
        <w:t xml:space="preserve"> </w:t>
      </w:r>
      <w:r>
        <w:rPr>
          <w:color w:val="231F20"/>
          <w:spacing w:val="-4"/>
        </w:rPr>
        <w:t>bilgiyi özetlemek,</w:t>
      </w:r>
      <w:r>
        <w:rPr>
          <w:color w:val="231F20"/>
          <w:spacing w:val="-12"/>
        </w:rPr>
        <w:t xml:space="preserve"> </w:t>
      </w:r>
      <w:r>
        <w:rPr>
          <w:color w:val="231F20"/>
          <w:spacing w:val="-4"/>
        </w:rPr>
        <w:t>bilgiyi</w:t>
      </w:r>
      <w:r>
        <w:rPr>
          <w:color w:val="231F20"/>
          <w:spacing w:val="-11"/>
        </w:rPr>
        <w:t xml:space="preserve"> </w:t>
      </w:r>
      <w:r>
        <w:rPr>
          <w:color w:val="231F20"/>
          <w:spacing w:val="-4"/>
        </w:rPr>
        <w:t>yorumlamak</w:t>
      </w:r>
      <w:r>
        <w:rPr>
          <w:color w:val="231F20"/>
          <w:spacing w:val="-12"/>
        </w:rPr>
        <w:t xml:space="preserve"> </w:t>
      </w:r>
      <w:r>
        <w:rPr>
          <w:color w:val="231F20"/>
          <w:spacing w:val="-4"/>
        </w:rPr>
        <w:t>(kendi</w:t>
      </w:r>
      <w:r>
        <w:rPr>
          <w:color w:val="231F20"/>
          <w:spacing w:val="-11"/>
        </w:rPr>
        <w:t xml:space="preserve"> </w:t>
      </w:r>
      <w:r>
        <w:rPr>
          <w:color w:val="231F20"/>
          <w:spacing w:val="-4"/>
        </w:rPr>
        <w:t>cümleleri</w:t>
      </w:r>
      <w:r>
        <w:rPr>
          <w:color w:val="231F20"/>
          <w:spacing w:val="-12"/>
        </w:rPr>
        <w:t xml:space="preserve"> </w:t>
      </w:r>
      <w:r>
        <w:rPr>
          <w:color w:val="231F20"/>
          <w:spacing w:val="-4"/>
        </w:rPr>
        <w:t>ile</w:t>
      </w:r>
      <w:r>
        <w:rPr>
          <w:color w:val="231F20"/>
          <w:spacing w:val="-11"/>
        </w:rPr>
        <w:t xml:space="preserve"> </w:t>
      </w:r>
      <w:r>
        <w:rPr>
          <w:color w:val="231F20"/>
          <w:spacing w:val="-4"/>
        </w:rPr>
        <w:t>aktarmak)</w:t>
      </w:r>
      <w:r>
        <w:rPr>
          <w:color w:val="231F20"/>
          <w:spacing w:val="-12"/>
        </w:rPr>
        <w:t xml:space="preserve"> </w:t>
      </w:r>
      <w:r>
        <w:rPr>
          <w:color w:val="231F20"/>
          <w:spacing w:val="-4"/>
        </w:rPr>
        <w:t>ile</w:t>
      </w:r>
      <w:r>
        <w:rPr>
          <w:color w:val="231F20"/>
          <w:spacing w:val="-11"/>
        </w:rPr>
        <w:t xml:space="preserve"> </w:t>
      </w:r>
      <w:r>
        <w:rPr>
          <w:color w:val="231F20"/>
          <w:spacing w:val="-4"/>
        </w:rPr>
        <w:t>bilgi</w:t>
      </w:r>
      <w:r>
        <w:rPr>
          <w:color w:val="231F20"/>
          <w:spacing w:val="-12"/>
        </w:rPr>
        <w:t xml:space="preserve"> </w:t>
      </w:r>
      <w:r>
        <w:rPr>
          <w:color w:val="231F20"/>
          <w:spacing w:val="-4"/>
        </w:rPr>
        <w:t>okuryazarlığı;</w:t>
      </w:r>
      <w:r>
        <w:rPr>
          <w:color w:val="231F20"/>
          <w:spacing w:val="-11"/>
        </w:rPr>
        <w:t xml:space="preserve"> </w:t>
      </w:r>
      <w:r>
        <w:rPr>
          <w:color w:val="231F20"/>
          <w:spacing w:val="-4"/>
        </w:rPr>
        <w:t>veri</w:t>
      </w:r>
      <w:r>
        <w:rPr>
          <w:color w:val="231F20"/>
          <w:spacing w:val="-12"/>
        </w:rPr>
        <w:t xml:space="preserve"> </w:t>
      </w:r>
      <w:r>
        <w:rPr>
          <w:color w:val="231F20"/>
          <w:spacing w:val="-4"/>
        </w:rPr>
        <w:t>toplamak</w:t>
      </w:r>
      <w:r>
        <w:rPr>
          <w:color w:val="231F20"/>
          <w:spacing w:val="-11"/>
        </w:rPr>
        <w:t xml:space="preserve"> </w:t>
      </w:r>
      <w:r>
        <w:rPr>
          <w:color w:val="231F20"/>
          <w:spacing w:val="-4"/>
        </w:rPr>
        <w:t>ve</w:t>
      </w:r>
      <w:r>
        <w:rPr>
          <w:color w:val="231F20"/>
          <w:spacing w:val="-12"/>
        </w:rPr>
        <w:t xml:space="preserve"> </w:t>
      </w:r>
      <w:r>
        <w:rPr>
          <w:color w:val="231F20"/>
          <w:spacing w:val="-4"/>
        </w:rPr>
        <w:t>veri</w:t>
      </w:r>
      <w:r>
        <w:rPr>
          <w:color w:val="231F20"/>
          <w:spacing w:val="-11"/>
        </w:rPr>
        <w:t xml:space="preserve"> </w:t>
      </w:r>
      <w:r>
        <w:rPr>
          <w:color w:val="231F20"/>
          <w:spacing w:val="-4"/>
        </w:rPr>
        <w:t>oluşturmak</w:t>
      </w:r>
      <w:r>
        <w:rPr>
          <w:color w:val="231F20"/>
          <w:spacing w:val="-12"/>
        </w:rPr>
        <w:t xml:space="preserve"> </w:t>
      </w:r>
      <w:r>
        <w:rPr>
          <w:color w:val="231F20"/>
          <w:spacing w:val="-4"/>
        </w:rPr>
        <w:t>ile veri</w:t>
      </w:r>
      <w:r>
        <w:rPr>
          <w:color w:val="231F20"/>
          <w:spacing w:val="-10"/>
        </w:rPr>
        <w:t xml:space="preserve"> </w:t>
      </w:r>
      <w:r>
        <w:rPr>
          <w:color w:val="231F20"/>
          <w:spacing w:val="-4"/>
        </w:rPr>
        <w:t>okuryazarlığı;</w:t>
      </w:r>
      <w:r>
        <w:rPr>
          <w:color w:val="231F20"/>
          <w:spacing w:val="-10"/>
        </w:rPr>
        <w:t xml:space="preserve"> </w:t>
      </w:r>
      <w:r>
        <w:rPr>
          <w:color w:val="231F20"/>
          <w:spacing w:val="-4"/>
        </w:rPr>
        <w:t>kendi</w:t>
      </w:r>
      <w:r>
        <w:rPr>
          <w:color w:val="231F20"/>
          <w:spacing w:val="-10"/>
        </w:rPr>
        <w:t xml:space="preserve"> </w:t>
      </w:r>
      <w:r>
        <w:rPr>
          <w:color w:val="231F20"/>
          <w:spacing w:val="-4"/>
        </w:rPr>
        <w:t>kültürünü</w:t>
      </w:r>
      <w:r>
        <w:rPr>
          <w:color w:val="231F20"/>
          <w:spacing w:val="-10"/>
        </w:rPr>
        <w:t xml:space="preserve"> </w:t>
      </w:r>
      <w:r>
        <w:rPr>
          <w:color w:val="231F20"/>
          <w:spacing w:val="-4"/>
        </w:rPr>
        <w:t>fark</w:t>
      </w:r>
      <w:r>
        <w:rPr>
          <w:color w:val="231F20"/>
          <w:spacing w:val="-10"/>
        </w:rPr>
        <w:t xml:space="preserve"> </w:t>
      </w:r>
      <w:r>
        <w:rPr>
          <w:color w:val="231F20"/>
          <w:spacing w:val="-4"/>
        </w:rPr>
        <w:t>etmek</w:t>
      </w:r>
      <w:r>
        <w:rPr>
          <w:color w:val="231F20"/>
          <w:spacing w:val="-10"/>
        </w:rPr>
        <w:t xml:space="preserve"> </w:t>
      </w:r>
      <w:r>
        <w:rPr>
          <w:color w:val="231F20"/>
          <w:spacing w:val="-4"/>
        </w:rPr>
        <w:t>ve</w:t>
      </w:r>
      <w:r>
        <w:rPr>
          <w:color w:val="231F20"/>
          <w:spacing w:val="-10"/>
        </w:rPr>
        <w:t xml:space="preserve"> </w:t>
      </w:r>
      <w:r>
        <w:rPr>
          <w:color w:val="231F20"/>
          <w:spacing w:val="-4"/>
        </w:rPr>
        <w:t>sosyal</w:t>
      </w:r>
      <w:r>
        <w:rPr>
          <w:color w:val="231F20"/>
          <w:spacing w:val="-10"/>
        </w:rPr>
        <w:t xml:space="preserve"> </w:t>
      </w:r>
      <w:r>
        <w:rPr>
          <w:color w:val="231F20"/>
          <w:spacing w:val="-4"/>
        </w:rPr>
        <w:t>sorumluluk</w:t>
      </w:r>
      <w:r>
        <w:rPr>
          <w:color w:val="231F20"/>
          <w:spacing w:val="-10"/>
        </w:rPr>
        <w:t xml:space="preserve"> </w:t>
      </w:r>
      <w:r>
        <w:rPr>
          <w:color w:val="231F20"/>
          <w:spacing w:val="-4"/>
        </w:rPr>
        <w:t>almak</w:t>
      </w:r>
      <w:r>
        <w:rPr>
          <w:color w:val="231F20"/>
          <w:spacing w:val="-10"/>
        </w:rPr>
        <w:t xml:space="preserve"> </w:t>
      </w:r>
      <w:r>
        <w:rPr>
          <w:color w:val="231F20"/>
          <w:spacing w:val="-4"/>
        </w:rPr>
        <w:t>ile</w:t>
      </w:r>
      <w:r>
        <w:rPr>
          <w:color w:val="231F20"/>
          <w:spacing w:val="-10"/>
        </w:rPr>
        <w:t xml:space="preserve"> </w:t>
      </w:r>
      <w:r>
        <w:rPr>
          <w:color w:val="231F20"/>
          <w:spacing w:val="-4"/>
        </w:rPr>
        <w:t>kültür</w:t>
      </w:r>
      <w:r>
        <w:rPr>
          <w:color w:val="231F20"/>
          <w:spacing w:val="-10"/>
        </w:rPr>
        <w:t xml:space="preserve"> </w:t>
      </w:r>
      <w:r>
        <w:rPr>
          <w:color w:val="231F20"/>
          <w:spacing w:val="-4"/>
        </w:rPr>
        <w:t>okuryazarlığı;</w:t>
      </w:r>
      <w:r>
        <w:rPr>
          <w:color w:val="231F20"/>
          <w:spacing w:val="-10"/>
        </w:rPr>
        <w:t xml:space="preserve"> </w:t>
      </w:r>
      <w:r>
        <w:rPr>
          <w:color w:val="231F20"/>
          <w:spacing w:val="-4"/>
        </w:rPr>
        <w:t>sürdürülebilir</w:t>
      </w:r>
      <w:r>
        <w:rPr>
          <w:color w:val="231F20"/>
          <w:spacing w:val="-10"/>
        </w:rPr>
        <w:t xml:space="preserve"> </w:t>
      </w:r>
      <w:r>
        <w:rPr>
          <w:color w:val="231F20"/>
          <w:spacing w:val="-4"/>
        </w:rPr>
        <w:t>ve</w:t>
      </w:r>
      <w:r>
        <w:rPr>
          <w:color w:val="231F20"/>
          <w:spacing w:val="-10"/>
        </w:rPr>
        <w:t xml:space="preserve"> </w:t>
      </w:r>
      <w:r>
        <w:rPr>
          <w:color w:val="231F20"/>
          <w:spacing w:val="-4"/>
        </w:rPr>
        <w:t xml:space="preserve">sür- </w:t>
      </w:r>
      <w:r>
        <w:rPr>
          <w:color w:val="231F20"/>
          <w:spacing w:val="-2"/>
        </w:rPr>
        <w:t>dürülebilir</w:t>
      </w:r>
      <w:r>
        <w:rPr>
          <w:color w:val="231F20"/>
          <w:spacing w:val="-12"/>
        </w:rPr>
        <w:t xml:space="preserve"> </w:t>
      </w:r>
      <w:r>
        <w:rPr>
          <w:color w:val="231F20"/>
          <w:spacing w:val="-2"/>
        </w:rPr>
        <w:t>olmayan</w:t>
      </w:r>
      <w:r>
        <w:rPr>
          <w:color w:val="231F20"/>
          <w:spacing w:val="-12"/>
        </w:rPr>
        <w:t xml:space="preserve"> </w:t>
      </w:r>
      <w:r>
        <w:rPr>
          <w:color w:val="231F20"/>
          <w:spacing w:val="-2"/>
        </w:rPr>
        <w:t>sistemleri</w:t>
      </w:r>
      <w:r>
        <w:rPr>
          <w:color w:val="231F20"/>
          <w:spacing w:val="-12"/>
        </w:rPr>
        <w:t xml:space="preserve"> </w:t>
      </w:r>
      <w:r>
        <w:rPr>
          <w:color w:val="231F20"/>
          <w:spacing w:val="-2"/>
        </w:rPr>
        <w:t>anlama</w:t>
      </w:r>
      <w:r>
        <w:rPr>
          <w:color w:val="231F20"/>
          <w:spacing w:val="-12"/>
        </w:rPr>
        <w:t xml:space="preserve"> </w:t>
      </w:r>
      <w:r>
        <w:rPr>
          <w:color w:val="231F20"/>
          <w:spacing w:val="-2"/>
        </w:rPr>
        <w:t>ile</w:t>
      </w:r>
      <w:r>
        <w:rPr>
          <w:color w:val="231F20"/>
          <w:spacing w:val="-12"/>
        </w:rPr>
        <w:t xml:space="preserve"> </w:t>
      </w:r>
      <w:r>
        <w:rPr>
          <w:color w:val="231F20"/>
          <w:spacing w:val="-2"/>
        </w:rPr>
        <w:t>sürdürülebilirlik</w:t>
      </w:r>
      <w:r>
        <w:rPr>
          <w:color w:val="231F20"/>
          <w:spacing w:val="-12"/>
        </w:rPr>
        <w:t xml:space="preserve"> </w:t>
      </w:r>
      <w:r>
        <w:rPr>
          <w:color w:val="231F20"/>
          <w:spacing w:val="-2"/>
        </w:rPr>
        <w:t>okuryazarlığı;</w:t>
      </w:r>
      <w:r>
        <w:rPr>
          <w:color w:val="231F20"/>
          <w:spacing w:val="-12"/>
        </w:rPr>
        <w:t xml:space="preserve"> </w:t>
      </w:r>
      <w:r>
        <w:rPr>
          <w:color w:val="231F20"/>
          <w:spacing w:val="-2"/>
        </w:rPr>
        <w:t>sanat</w:t>
      </w:r>
      <w:r>
        <w:rPr>
          <w:color w:val="231F20"/>
          <w:spacing w:val="-12"/>
        </w:rPr>
        <w:t xml:space="preserve"> </w:t>
      </w:r>
      <w:r>
        <w:rPr>
          <w:color w:val="231F20"/>
          <w:spacing w:val="-2"/>
        </w:rPr>
        <w:t>eserini</w:t>
      </w:r>
      <w:r>
        <w:rPr>
          <w:color w:val="231F20"/>
          <w:spacing w:val="-12"/>
        </w:rPr>
        <w:t xml:space="preserve"> </w:t>
      </w:r>
      <w:r>
        <w:rPr>
          <w:color w:val="231F20"/>
          <w:spacing w:val="-2"/>
        </w:rPr>
        <w:t>inceleme</w:t>
      </w:r>
      <w:r>
        <w:rPr>
          <w:color w:val="231F20"/>
          <w:spacing w:val="-12"/>
        </w:rPr>
        <w:t xml:space="preserve"> </w:t>
      </w:r>
      <w:r>
        <w:rPr>
          <w:color w:val="231F20"/>
          <w:spacing w:val="-2"/>
        </w:rPr>
        <w:t>ile</w:t>
      </w:r>
      <w:r>
        <w:rPr>
          <w:color w:val="231F20"/>
          <w:spacing w:val="-12"/>
        </w:rPr>
        <w:t xml:space="preserve"> </w:t>
      </w:r>
      <w:r>
        <w:rPr>
          <w:color w:val="231F20"/>
          <w:spacing w:val="-2"/>
        </w:rPr>
        <w:t>sanat</w:t>
      </w:r>
      <w:r>
        <w:rPr>
          <w:color w:val="231F20"/>
          <w:spacing w:val="-12"/>
        </w:rPr>
        <w:t xml:space="preserve"> </w:t>
      </w:r>
      <w:r>
        <w:rPr>
          <w:color w:val="231F20"/>
          <w:spacing w:val="-2"/>
        </w:rPr>
        <w:t xml:space="preserve">okuryazarlığı; </w:t>
      </w:r>
      <w:r>
        <w:rPr>
          <w:color w:val="231F20"/>
        </w:rPr>
        <w:t>hak</w:t>
      </w:r>
      <w:r>
        <w:rPr>
          <w:color w:val="231F20"/>
          <w:spacing w:val="-6"/>
        </w:rPr>
        <w:t xml:space="preserve"> </w:t>
      </w:r>
      <w:r>
        <w:rPr>
          <w:color w:val="231F20"/>
        </w:rPr>
        <w:t>arama</w:t>
      </w:r>
      <w:r>
        <w:rPr>
          <w:color w:val="231F20"/>
          <w:spacing w:val="-6"/>
        </w:rPr>
        <w:t xml:space="preserve"> </w:t>
      </w:r>
      <w:r>
        <w:rPr>
          <w:color w:val="231F20"/>
        </w:rPr>
        <w:t>gibi</w:t>
      </w:r>
      <w:r>
        <w:rPr>
          <w:color w:val="231F20"/>
          <w:spacing w:val="-6"/>
        </w:rPr>
        <w:t xml:space="preserve"> </w:t>
      </w:r>
      <w:r>
        <w:rPr>
          <w:color w:val="231F20"/>
        </w:rPr>
        <w:t>vatandaşlık</w:t>
      </w:r>
      <w:r>
        <w:rPr>
          <w:color w:val="231F20"/>
          <w:spacing w:val="-6"/>
        </w:rPr>
        <w:t xml:space="preserve"> </w:t>
      </w:r>
      <w:r>
        <w:rPr>
          <w:color w:val="231F20"/>
        </w:rPr>
        <w:t>becerilerini</w:t>
      </w:r>
      <w:r>
        <w:rPr>
          <w:color w:val="231F20"/>
          <w:spacing w:val="-6"/>
        </w:rPr>
        <w:t xml:space="preserve"> </w:t>
      </w:r>
      <w:r>
        <w:rPr>
          <w:color w:val="231F20"/>
        </w:rPr>
        <w:t>içermektedir.</w:t>
      </w:r>
    </w:p>
    <w:p w14:paraId="1AE573CC" w14:textId="77777777" w:rsidR="00E94F05" w:rsidRDefault="00DF3DC5">
      <w:pPr>
        <w:pStyle w:val="GvdeMetni"/>
        <w:spacing w:before="113" w:line="278" w:lineRule="auto"/>
        <w:ind w:left="567" w:right="848"/>
        <w:jc w:val="both"/>
      </w:pPr>
      <w:r>
        <w:rPr>
          <w:color w:val="231F20"/>
          <w:spacing w:val="-4"/>
        </w:rPr>
        <w:t>Sosyal-duygusal</w:t>
      </w:r>
      <w:r>
        <w:rPr>
          <w:color w:val="231F20"/>
          <w:spacing w:val="-5"/>
        </w:rPr>
        <w:t xml:space="preserve"> </w:t>
      </w:r>
      <w:r>
        <w:rPr>
          <w:color w:val="231F20"/>
          <w:spacing w:val="-4"/>
        </w:rPr>
        <w:t>öğrenme</w:t>
      </w:r>
      <w:r>
        <w:rPr>
          <w:color w:val="231F20"/>
          <w:spacing w:val="-5"/>
        </w:rPr>
        <w:t xml:space="preserve"> </w:t>
      </w:r>
      <w:r>
        <w:rPr>
          <w:color w:val="231F20"/>
          <w:spacing w:val="-4"/>
        </w:rPr>
        <w:t>ve</w:t>
      </w:r>
      <w:r>
        <w:rPr>
          <w:color w:val="231F20"/>
          <w:spacing w:val="-5"/>
        </w:rPr>
        <w:t xml:space="preserve"> </w:t>
      </w:r>
      <w:r>
        <w:rPr>
          <w:color w:val="231F20"/>
          <w:spacing w:val="-4"/>
        </w:rPr>
        <w:t>okuryazarlık</w:t>
      </w:r>
      <w:r>
        <w:rPr>
          <w:color w:val="231F20"/>
          <w:spacing w:val="-5"/>
        </w:rPr>
        <w:t xml:space="preserve"> </w:t>
      </w:r>
      <w:r>
        <w:rPr>
          <w:color w:val="231F20"/>
          <w:spacing w:val="-4"/>
        </w:rPr>
        <w:t>becerileri</w:t>
      </w:r>
      <w:r>
        <w:rPr>
          <w:color w:val="231F20"/>
          <w:spacing w:val="-5"/>
        </w:rPr>
        <w:t xml:space="preserve"> </w:t>
      </w:r>
      <w:r>
        <w:rPr>
          <w:color w:val="231F20"/>
          <w:spacing w:val="-4"/>
        </w:rPr>
        <w:t>ile</w:t>
      </w:r>
      <w:r>
        <w:rPr>
          <w:color w:val="231F20"/>
          <w:spacing w:val="-5"/>
        </w:rPr>
        <w:t xml:space="preserve"> </w:t>
      </w:r>
      <w:r>
        <w:rPr>
          <w:color w:val="231F20"/>
          <w:spacing w:val="-4"/>
        </w:rPr>
        <w:t>değerler,</w:t>
      </w:r>
      <w:r>
        <w:rPr>
          <w:color w:val="231F20"/>
          <w:spacing w:val="-5"/>
        </w:rPr>
        <w:t xml:space="preserve"> </w:t>
      </w:r>
      <w:r>
        <w:rPr>
          <w:color w:val="231F20"/>
          <w:spacing w:val="-4"/>
        </w:rPr>
        <w:t>bireyin</w:t>
      </w:r>
      <w:r>
        <w:rPr>
          <w:color w:val="231F20"/>
          <w:spacing w:val="-5"/>
        </w:rPr>
        <w:t xml:space="preserve"> </w:t>
      </w:r>
      <w:r>
        <w:rPr>
          <w:color w:val="231F20"/>
          <w:spacing w:val="-4"/>
        </w:rPr>
        <w:t>sadece</w:t>
      </w:r>
      <w:r>
        <w:rPr>
          <w:color w:val="231F20"/>
          <w:spacing w:val="-5"/>
        </w:rPr>
        <w:t xml:space="preserve"> </w:t>
      </w:r>
      <w:r>
        <w:rPr>
          <w:color w:val="231F20"/>
          <w:spacing w:val="-4"/>
        </w:rPr>
        <w:t>mesleki</w:t>
      </w:r>
      <w:r>
        <w:rPr>
          <w:color w:val="231F20"/>
          <w:spacing w:val="-5"/>
        </w:rPr>
        <w:t xml:space="preserve"> </w:t>
      </w:r>
      <w:r>
        <w:rPr>
          <w:color w:val="231F20"/>
          <w:spacing w:val="-4"/>
        </w:rPr>
        <w:t>bilgi</w:t>
      </w:r>
      <w:r>
        <w:rPr>
          <w:color w:val="231F20"/>
          <w:spacing w:val="-5"/>
        </w:rPr>
        <w:t xml:space="preserve"> </w:t>
      </w:r>
      <w:r>
        <w:rPr>
          <w:color w:val="231F20"/>
          <w:spacing w:val="-4"/>
        </w:rPr>
        <w:t>ve</w:t>
      </w:r>
      <w:r>
        <w:rPr>
          <w:color w:val="231F20"/>
          <w:spacing w:val="-5"/>
        </w:rPr>
        <w:t xml:space="preserve"> </w:t>
      </w:r>
      <w:r>
        <w:rPr>
          <w:color w:val="231F20"/>
          <w:spacing w:val="-4"/>
        </w:rPr>
        <w:t>becerileri</w:t>
      </w:r>
      <w:r>
        <w:rPr>
          <w:color w:val="231F20"/>
          <w:spacing w:val="-5"/>
        </w:rPr>
        <w:t xml:space="preserve"> </w:t>
      </w:r>
      <w:r>
        <w:rPr>
          <w:color w:val="231F20"/>
          <w:spacing w:val="-4"/>
        </w:rPr>
        <w:t xml:space="preserve">kavramasına </w:t>
      </w:r>
      <w:r>
        <w:rPr>
          <w:color w:val="231F20"/>
          <w:spacing w:val="-6"/>
        </w:rPr>
        <w:t xml:space="preserve">ve uygulamasına yardımcı olmaz; dost, yardımsever, adaletli, saygılı, güvenilir, duyarlı, mütevazi, çevreyi ve canlıları ko- </w:t>
      </w:r>
      <w:r>
        <w:rPr>
          <w:color w:val="231F20"/>
          <w:spacing w:val="-4"/>
        </w:rPr>
        <w:t>ruyan,</w:t>
      </w:r>
      <w:r>
        <w:rPr>
          <w:color w:val="231F20"/>
          <w:spacing w:val="-11"/>
        </w:rPr>
        <w:t xml:space="preserve"> </w:t>
      </w:r>
      <w:r>
        <w:rPr>
          <w:color w:val="231F20"/>
          <w:spacing w:val="-4"/>
        </w:rPr>
        <w:t>sahip</w:t>
      </w:r>
      <w:r>
        <w:rPr>
          <w:color w:val="231F20"/>
          <w:spacing w:val="-11"/>
        </w:rPr>
        <w:t xml:space="preserve"> </w:t>
      </w:r>
      <w:r>
        <w:rPr>
          <w:color w:val="231F20"/>
          <w:spacing w:val="-4"/>
        </w:rPr>
        <w:t>olduklarının</w:t>
      </w:r>
      <w:r>
        <w:rPr>
          <w:color w:val="231F20"/>
          <w:spacing w:val="-11"/>
        </w:rPr>
        <w:t xml:space="preserve"> </w:t>
      </w:r>
      <w:r>
        <w:rPr>
          <w:color w:val="231F20"/>
          <w:spacing w:val="-4"/>
        </w:rPr>
        <w:t>değerini</w:t>
      </w:r>
      <w:r>
        <w:rPr>
          <w:color w:val="231F20"/>
          <w:spacing w:val="-11"/>
        </w:rPr>
        <w:t xml:space="preserve"> </w:t>
      </w:r>
      <w:r>
        <w:rPr>
          <w:color w:val="231F20"/>
          <w:spacing w:val="-4"/>
        </w:rPr>
        <w:t>bilen</w:t>
      </w:r>
      <w:r>
        <w:rPr>
          <w:color w:val="231F20"/>
          <w:spacing w:val="-11"/>
        </w:rPr>
        <w:t xml:space="preserve"> </w:t>
      </w:r>
      <w:r>
        <w:rPr>
          <w:color w:val="231F20"/>
          <w:spacing w:val="-4"/>
        </w:rPr>
        <w:t>vb.</w:t>
      </w:r>
      <w:r>
        <w:rPr>
          <w:color w:val="231F20"/>
          <w:spacing w:val="-11"/>
        </w:rPr>
        <w:t xml:space="preserve"> </w:t>
      </w:r>
      <w:r>
        <w:rPr>
          <w:color w:val="231F20"/>
          <w:spacing w:val="-4"/>
        </w:rPr>
        <w:t>tüm</w:t>
      </w:r>
      <w:r>
        <w:rPr>
          <w:color w:val="231F20"/>
          <w:spacing w:val="-11"/>
        </w:rPr>
        <w:t xml:space="preserve"> </w:t>
      </w:r>
      <w:r>
        <w:rPr>
          <w:color w:val="231F20"/>
          <w:spacing w:val="-4"/>
        </w:rPr>
        <w:t>bireylerin</w:t>
      </w:r>
      <w:r>
        <w:rPr>
          <w:color w:val="231F20"/>
          <w:spacing w:val="-11"/>
        </w:rPr>
        <w:t xml:space="preserve"> </w:t>
      </w:r>
      <w:r>
        <w:rPr>
          <w:color w:val="231F20"/>
          <w:spacing w:val="-4"/>
        </w:rPr>
        <w:t>sahip</w:t>
      </w:r>
      <w:r>
        <w:rPr>
          <w:color w:val="231F20"/>
          <w:spacing w:val="-11"/>
        </w:rPr>
        <w:t xml:space="preserve"> </w:t>
      </w:r>
      <w:r>
        <w:rPr>
          <w:color w:val="231F20"/>
          <w:spacing w:val="-4"/>
        </w:rPr>
        <w:t>olması</w:t>
      </w:r>
      <w:r>
        <w:rPr>
          <w:color w:val="231F20"/>
          <w:spacing w:val="-11"/>
        </w:rPr>
        <w:t xml:space="preserve"> </w:t>
      </w:r>
      <w:r>
        <w:rPr>
          <w:color w:val="231F20"/>
          <w:spacing w:val="-4"/>
        </w:rPr>
        <w:t>gereken</w:t>
      </w:r>
      <w:r>
        <w:rPr>
          <w:color w:val="231F20"/>
          <w:spacing w:val="-11"/>
        </w:rPr>
        <w:t xml:space="preserve"> </w:t>
      </w:r>
      <w:r>
        <w:rPr>
          <w:color w:val="231F20"/>
          <w:spacing w:val="-4"/>
        </w:rPr>
        <w:t>iyi</w:t>
      </w:r>
      <w:r>
        <w:rPr>
          <w:color w:val="231F20"/>
          <w:spacing w:val="-11"/>
        </w:rPr>
        <w:t xml:space="preserve"> </w:t>
      </w:r>
      <w:r>
        <w:rPr>
          <w:color w:val="231F20"/>
          <w:spacing w:val="-4"/>
        </w:rPr>
        <w:t>insan</w:t>
      </w:r>
      <w:r>
        <w:rPr>
          <w:color w:val="231F20"/>
          <w:spacing w:val="-11"/>
        </w:rPr>
        <w:t xml:space="preserve"> </w:t>
      </w:r>
      <w:r>
        <w:rPr>
          <w:color w:val="231F20"/>
          <w:spacing w:val="-4"/>
        </w:rPr>
        <w:t>ve</w:t>
      </w:r>
      <w:r>
        <w:rPr>
          <w:color w:val="231F20"/>
          <w:spacing w:val="-11"/>
        </w:rPr>
        <w:t xml:space="preserve"> </w:t>
      </w:r>
      <w:r>
        <w:rPr>
          <w:color w:val="231F20"/>
          <w:spacing w:val="-4"/>
        </w:rPr>
        <w:t>iyi</w:t>
      </w:r>
      <w:r>
        <w:rPr>
          <w:color w:val="231F20"/>
          <w:spacing w:val="-11"/>
        </w:rPr>
        <w:t xml:space="preserve"> </w:t>
      </w:r>
      <w:r>
        <w:rPr>
          <w:color w:val="231F20"/>
          <w:spacing w:val="-4"/>
        </w:rPr>
        <w:t>vatandaş</w:t>
      </w:r>
      <w:r>
        <w:rPr>
          <w:color w:val="231F20"/>
          <w:spacing w:val="-11"/>
        </w:rPr>
        <w:t xml:space="preserve"> </w:t>
      </w:r>
      <w:r>
        <w:rPr>
          <w:color w:val="231F20"/>
          <w:spacing w:val="-4"/>
        </w:rPr>
        <w:t>olma</w:t>
      </w:r>
      <w:r>
        <w:rPr>
          <w:color w:val="231F20"/>
          <w:spacing w:val="-11"/>
        </w:rPr>
        <w:t xml:space="preserve"> </w:t>
      </w:r>
      <w:r>
        <w:rPr>
          <w:color w:val="231F20"/>
          <w:spacing w:val="-4"/>
        </w:rPr>
        <w:t xml:space="preserve">vasıflarını </w:t>
      </w:r>
      <w:r>
        <w:rPr>
          <w:color w:val="231F20"/>
          <w:spacing w:val="-2"/>
        </w:rPr>
        <w:t>kazanabilecekleri</w:t>
      </w:r>
      <w:r>
        <w:rPr>
          <w:color w:val="231F20"/>
          <w:spacing w:val="-14"/>
        </w:rPr>
        <w:t xml:space="preserve"> </w:t>
      </w:r>
      <w:r>
        <w:rPr>
          <w:color w:val="231F20"/>
          <w:spacing w:val="-2"/>
        </w:rPr>
        <w:t>değer</w:t>
      </w:r>
      <w:r>
        <w:rPr>
          <w:color w:val="231F20"/>
          <w:spacing w:val="-14"/>
        </w:rPr>
        <w:t xml:space="preserve"> </w:t>
      </w:r>
      <w:r>
        <w:rPr>
          <w:color w:val="231F20"/>
          <w:spacing w:val="-2"/>
        </w:rPr>
        <w:t>ve</w:t>
      </w:r>
      <w:r>
        <w:rPr>
          <w:color w:val="231F20"/>
          <w:spacing w:val="-13"/>
        </w:rPr>
        <w:t xml:space="preserve"> </w:t>
      </w:r>
      <w:r>
        <w:rPr>
          <w:color w:val="231F20"/>
          <w:spacing w:val="-2"/>
        </w:rPr>
        <w:t>becerilerdir.</w:t>
      </w:r>
      <w:r>
        <w:rPr>
          <w:color w:val="231F20"/>
          <w:spacing w:val="-14"/>
        </w:rPr>
        <w:t xml:space="preserve"> </w:t>
      </w:r>
      <w:r>
        <w:rPr>
          <w:color w:val="231F20"/>
          <w:spacing w:val="-2"/>
        </w:rPr>
        <w:t>Ayrıca</w:t>
      </w:r>
      <w:r>
        <w:rPr>
          <w:color w:val="231F20"/>
          <w:spacing w:val="-14"/>
        </w:rPr>
        <w:t xml:space="preserve"> </w:t>
      </w:r>
      <w:r>
        <w:rPr>
          <w:color w:val="231F20"/>
          <w:spacing w:val="-2"/>
        </w:rPr>
        <w:t>sosyal-duygusal</w:t>
      </w:r>
      <w:r>
        <w:rPr>
          <w:color w:val="231F20"/>
          <w:spacing w:val="-13"/>
        </w:rPr>
        <w:t xml:space="preserve"> </w:t>
      </w:r>
      <w:r>
        <w:rPr>
          <w:color w:val="231F20"/>
          <w:spacing w:val="-2"/>
        </w:rPr>
        <w:t>öğrenme</w:t>
      </w:r>
      <w:r>
        <w:rPr>
          <w:color w:val="231F20"/>
          <w:spacing w:val="-14"/>
        </w:rPr>
        <w:t xml:space="preserve"> </w:t>
      </w:r>
      <w:r>
        <w:rPr>
          <w:color w:val="231F20"/>
          <w:spacing w:val="-2"/>
        </w:rPr>
        <w:t>ve</w:t>
      </w:r>
      <w:r>
        <w:rPr>
          <w:color w:val="231F20"/>
          <w:spacing w:val="-13"/>
        </w:rPr>
        <w:t xml:space="preserve"> </w:t>
      </w:r>
      <w:r>
        <w:rPr>
          <w:color w:val="231F20"/>
          <w:spacing w:val="-2"/>
        </w:rPr>
        <w:t>okuryazarlık</w:t>
      </w:r>
      <w:r>
        <w:rPr>
          <w:color w:val="231F20"/>
          <w:spacing w:val="-14"/>
        </w:rPr>
        <w:t xml:space="preserve"> </w:t>
      </w:r>
      <w:r>
        <w:rPr>
          <w:color w:val="231F20"/>
          <w:spacing w:val="-2"/>
        </w:rPr>
        <w:t>becerileri</w:t>
      </w:r>
      <w:r>
        <w:rPr>
          <w:color w:val="231F20"/>
          <w:spacing w:val="-14"/>
        </w:rPr>
        <w:t xml:space="preserve"> </w:t>
      </w:r>
      <w:r>
        <w:rPr>
          <w:color w:val="231F20"/>
          <w:spacing w:val="-2"/>
        </w:rPr>
        <w:t>ile</w:t>
      </w:r>
      <w:r>
        <w:rPr>
          <w:color w:val="231F20"/>
          <w:spacing w:val="-13"/>
        </w:rPr>
        <w:t xml:space="preserve"> </w:t>
      </w:r>
      <w:r>
        <w:rPr>
          <w:color w:val="231F20"/>
          <w:spacing w:val="-2"/>
        </w:rPr>
        <w:t>değerler,</w:t>
      </w:r>
      <w:r>
        <w:rPr>
          <w:color w:val="231F20"/>
          <w:spacing w:val="-14"/>
        </w:rPr>
        <w:t xml:space="preserve"> </w:t>
      </w:r>
      <w:r>
        <w:rPr>
          <w:color w:val="231F20"/>
          <w:spacing w:val="-2"/>
        </w:rPr>
        <w:t xml:space="preserve">bireye </w:t>
      </w:r>
      <w:r>
        <w:rPr>
          <w:color w:val="231F20"/>
          <w:spacing w:val="-6"/>
        </w:rPr>
        <w:t xml:space="preserve">kendini ve çevresini algılamasında yardımcı olduğu gibi toplumda nasıl algılandığının diğer bireyleri anlamaktan geçtiğini </w:t>
      </w:r>
      <w:r>
        <w:rPr>
          <w:color w:val="231F20"/>
        </w:rPr>
        <w:t>fark</w:t>
      </w:r>
      <w:r>
        <w:rPr>
          <w:color w:val="231F20"/>
          <w:spacing w:val="-19"/>
        </w:rPr>
        <w:t xml:space="preserve"> </w:t>
      </w:r>
      <w:r>
        <w:rPr>
          <w:color w:val="231F20"/>
        </w:rPr>
        <w:t>etmesini</w:t>
      </w:r>
      <w:r>
        <w:rPr>
          <w:color w:val="231F20"/>
          <w:spacing w:val="-19"/>
        </w:rPr>
        <w:t xml:space="preserve"> </w:t>
      </w:r>
      <w:r>
        <w:rPr>
          <w:color w:val="231F20"/>
        </w:rPr>
        <w:t>de</w:t>
      </w:r>
      <w:r>
        <w:rPr>
          <w:color w:val="231F20"/>
          <w:spacing w:val="-19"/>
        </w:rPr>
        <w:t xml:space="preserve"> </w:t>
      </w:r>
      <w:r>
        <w:rPr>
          <w:color w:val="231F20"/>
        </w:rPr>
        <w:t>öğretir.</w:t>
      </w:r>
      <w:r>
        <w:rPr>
          <w:color w:val="231F20"/>
          <w:spacing w:val="-19"/>
        </w:rPr>
        <w:t xml:space="preserve"> </w:t>
      </w:r>
      <w:r>
        <w:rPr>
          <w:color w:val="231F20"/>
        </w:rPr>
        <w:t>Bu</w:t>
      </w:r>
      <w:r>
        <w:rPr>
          <w:color w:val="231F20"/>
          <w:spacing w:val="-19"/>
        </w:rPr>
        <w:t xml:space="preserve"> </w:t>
      </w:r>
      <w:r>
        <w:rPr>
          <w:color w:val="231F20"/>
        </w:rPr>
        <w:t>beceriler,</w:t>
      </w:r>
      <w:r>
        <w:rPr>
          <w:color w:val="231F20"/>
          <w:spacing w:val="-19"/>
        </w:rPr>
        <w:t xml:space="preserve"> </w:t>
      </w:r>
      <w:r>
        <w:rPr>
          <w:color w:val="231F20"/>
        </w:rPr>
        <w:t>tüm</w:t>
      </w:r>
      <w:r>
        <w:rPr>
          <w:color w:val="231F20"/>
          <w:spacing w:val="-19"/>
        </w:rPr>
        <w:t xml:space="preserve"> </w:t>
      </w:r>
      <w:r>
        <w:rPr>
          <w:color w:val="231F20"/>
        </w:rPr>
        <w:t>bireylerden</w:t>
      </w:r>
      <w:r>
        <w:rPr>
          <w:color w:val="231F20"/>
          <w:spacing w:val="-19"/>
        </w:rPr>
        <w:t xml:space="preserve"> </w:t>
      </w:r>
      <w:r>
        <w:rPr>
          <w:color w:val="231F20"/>
        </w:rPr>
        <w:t>beklenen</w:t>
      </w:r>
      <w:r>
        <w:rPr>
          <w:color w:val="231F20"/>
          <w:spacing w:val="-19"/>
        </w:rPr>
        <w:t xml:space="preserve"> </w:t>
      </w:r>
      <w:r>
        <w:rPr>
          <w:color w:val="231F20"/>
        </w:rPr>
        <w:t>beceriler</w:t>
      </w:r>
      <w:r>
        <w:rPr>
          <w:color w:val="231F20"/>
          <w:spacing w:val="-19"/>
        </w:rPr>
        <w:t xml:space="preserve"> </w:t>
      </w:r>
      <w:r>
        <w:rPr>
          <w:color w:val="231F20"/>
        </w:rPr>
        <w:t>arasında</w:t>
      </w:r>
      <w:r>
        <w:rPr>
          <w:color w:val="231F20"/>
          <w:spacing w:val="-19"/>
        </w:rPr>
        <w:t xml:space="preserve"> </w:t>
      </w:r>
      <w:r>
        <w:rPr>
          <w:color w:val="231F20"/>
        </w:rPr>
        <w:t>yer</w:t>
      </w:r>
      <w:r>
        <w:rPr>
          <w:color w:val="231F20"/>
          <w:spacing w:val="-19"/>
        </w:rPr>
        <w:t xml:space="preserve"> </w:t>
      </w:r>
      <w:r>
        <w:rPr>
          <w:color w:val="231F20"/>
        </w:rPr>
        <w:t>alır.</w:t>
      </w:r>
    </w:p>
    <w:p w14:paraId="6F981353" w14:textId="77777777" w:rsidR="00E94F05" w:rsidRDefault="00DF3DC5">
      <w:pPr>
        <w:pStyle w:val="Balk4"/>
        <w:numPr>
          <w:ilvl w:val="2"/>
          <w:numId w:val="59"/>
        </w:numPr>
        <w:tabs>
          <w:tab w:val="left" w:pos="1061"/>
        </w:tabs>
        <w:ind w:left="1061" w:hanging="494"/>
        <w:jc w:val="left"/>
      </w:pPr>
      <w:r>
        <w:rPr>
          <w:color w:val="3EB4E4"/>
          <w:w w:val="80"/>
        </w:rPr>
        <w:t>İÇERİK</w:t>
      </w:r>
      <w:r>
        <w:rPr>
          <w:color w:val="3EB4E4"/>
          <w:spacing w:val="-8"/>
          <w:w w:val="80"/>
        </w:rPr>
        <w:t xml:space="preserve"> </w:t>
      </w:r>
      <w:r>
        <w:rPr>
          <w:color w:val="3EB4E4"/>
          <w:spacing w:val="-2"/>
          <w:w w:val="95"/>
        </w:rPr>
        <w:t>ÇERÇEVESİ</w:t>
      </w:r>
    </w:p>
    <w:p w14:paraId="382A5C87" w14:textId="77777777" w:rsidR="00E94F05" w:rsidRDefault="00DF3DC5">
      <w:pPr>
        <w:pStyle w:val="GvdeMetni"/>
        <w:spacing w:before="152" w:line="278" w:lineRule="auto"/>
        <w:ind w:left="567" w:right="848"/>
        <w:jc w:val="both"/>
      </w:pPr>
      <w:r>
        <w:rPr>
          <w:color w:val="231F20"/>
          <w:spacing w:val="-4"/>
        </w:rPr>
        <w:t>Teknoloji</w:t>
      </w:r>
      <w:r>
        <w:rPr>
          <w:color w:val="231F20"/>
          <w:spacing w:val="-7"/>
        </w:rPr>
        <w:t xml:space="preserve"> </w:t>
      </w:r>
      <w:r>
        <w:rPr>
          <w:color w:val="231F20"/>
          <w:spacing w:val="-4"/>
        </w:rPr>
        <w:t>ve</w:t>
      </w:r>
      <w:r>
        <w:rPr>
          <w:color w:val="231F20"/>
          <w:spacing w:val="-7"/>
        </w:rPr>
        <w:t xml:space="preserve"> </w:t>
      </w:r>
      <w:r>
        <w:rPr>
          <w:color w:val="231F20"/>
          <w:spacing w:val="-4"/>
        </w:rPr>
        <w:t>Tasarım</w:t>
      </w:r>
      <w:r>
        <w:rPr>
          <w:color w:val="231F20"/>
          <w:spacing w:val="-7"/>
        </w:rPr>
        <w:t xml:space="preserve"> </w:t>
      </w:r>
      <w:r>
        <w:rPr>
          <w:color w:val="231F20"/>
          <w:spacing w:val="-4"/>
        </w:rPr>
        <w:t>Dersi</w:t>
      </w:r>
      <w:r>
        <w:rPr>
          <w:color w:val="231F20"/>
          <w:spacing w:val="-7"/>
        </w:rPr>
        <w:t xml:space="preserve"> </w:t>
      </w:r>
      <w:r>
        <w:rPr>
          <w:color w:val="231F20"/>
          <w:spacing w:val="-4"/>
        </w:rPr>
        <w:t>Öğretim</w:t>
      </w:r>
      <w:r>
        <w:rPr>
          <w:color w:val="231F20"/>
          <w:spacing w:val="-7"/>
        </w:rPr>
        <w:t xml:space="preserve"> </w:t>
      </w:r>
      <w:r>
        <w:rPr>
          <w:color w:val="231F20"/>
          <w:spacing w:val="-4"/>
        </w:rPr>
        <w:t>Programı’nın</w:t>
      </w:r>
      <w:r>
        <w:rPr>
          <w:color w:val="231F20"/>
          <w:spacing w:val="-7"/>
        </w:rPr>
        <w:t xml:space="preserve"> </w:t>
      </w:r>
      <w:r>
        <w:rPr>
          <w:color w:val="231F20"/>
          <w:spacing w:val="-4"/>
        </w:rPr>
        <w:t>içerik</w:t>
      </w:r>
      <w:r>
        <w:rPr>
          <w:color w:val="231F20"/>
          <w:spacing w:val="-7"/>
        </w:rPr>
        <w:t xml:space="preserve"> </w:t>
      </w:r>
      <w:r>
        <w:rPr>
          <w:color w:val="231F20"/>
          <w:spacing w:val="-4"/>
        </w:rPr>
        <w:t>çerçevesi</w:t>
      </w:r>
      <w:r>
        <w:rPr>
          <w:color w:val="231F20"/>
          <w:spacing w:val="-7"/>
        </w:rPr>
        <w:t xml:space="preserve"> </w:t>
      </w:r>
      <w:r>
        <w:rPr>
          <w:color w:val="231F20"/>
          <w:spacing w:val="-4"/>
        </w:rPr>
        <w:t>bölümünde</w:t>
      </w:r>
      <w:r>
        <w:rPr>
          <w:color w:val="231F20"/>
          <w:spacing w:val="-7"/>
        </w:rPr>
        <w:t xml:space="preserve"> </w:t>
      </w:r>
      <w:r>
        <w:rPr>
          <w:color w:val="231F20"/>
          <w:spacing w:val="-4"/>
        </w:rPr>
        <w:t>anahtar</w:t>
      </w:r>
      <w:r>
        <w:rPr>
          <w:color w:val="231F20"/>
          <w:spacing w:val="-7"/>
        </w:rPr>
        <w:t xml:space="preserve"> </w:t>
      </w:r>
      <w:r>
        <w:rPr>
          <w:color w:val="231F20"/>
          <w:spacing w:val="-4"/>
        </w:rPr>
        <w:t>kavramlara,</w:t>
      </w:r>
      <w:r>
        <w:rPr>
          <w:color w:val="231F20"/>
          <w:spacing w:val="-7"/>
        </w:rPr>
        <w:t xml:space="preserve"> </w:t>
      </w:r>
      <w:r>
        <w:rPr>
          <w:color w:val="231F20"/>
          <w:spacing w:val="-4"/>
        </w:rPr>
        <w:t>öğrenme</w:t>
      </w:r>
      <w:r>
        <w:rPr>
          <w:color w:val="231F20"/>
          <w:spacing w:val="-7"/>
        </w:rPr>
        <w:t xml:space="preserve"> </w:t>
      </w:r>
      <w:r>
        <w:rPr>
          <w:color w:val="231F20"/>
          <w:spacing w:val="-4"/>
        </w:rPr>
        <w:t>kanıtlarına (ölçme</w:t>
      </w:r>
      <w:r>
        <w:rPr>
          <w:color w:val="231F20"/>
          <w:spacing w:val="-5"/>
        </w:rPr>
        <w:t xml:space="preserve"> </w:t>
      </w:r>
      <w:r>
        <w:rPr>
          <w:color w:val="231F20"/>
          <w:spacing w:val="-4"/>
        </w:rPr>
        <w:t>ve</w:t>
      </w:r>
      <w:r>
        <w:rPr>
          <w:color w:val="231F20"/>
          <w:spacing w:val="-5"/>
        </w:rPr>
        <w:t xml:space="preserve"> </w:t>
      </w:r>
      <w:r>
        <w:rPr>
          <w:color w:val="231F20"/>
          <w:spacing w:val="-4"/>
        </w:rPr>
        <w:t>değerlendirme),</w:t>
      </w:r>
      <w:r>
        <w:rPr>
          <w:color w:val="231F20"/>
          <w:spacing w:val="-5"/>
        </w:rPr>
        <w:t xml:space="preserve"> </w:t>
      </w:r>
      <w:r>
        <w:rPr>
          <w:color w:val="231F20"/>
          <w:spacing w:val="-4"/>
        </w:rPr>
        <w:t>öğretme-öğrenme</w:t>
      </w:r>
      <w:r>
        <w:rPr>
          <w:color w:val="231F20"/>
          <w:spacing w:val="-5"/>
        </w:rPr>
        <w:t xml:space="preserve"> </w:t>
      </w:r>
      <w:r>
        <w:rPr>
          <w:color w:val="231F20"/>
          <w:spacing w:val="-4"/>
        </w:rPr>
        <w:t>yaşantılarına,</w:t>
      </w:r>
      <w:r>
        <w:rPr>
          <w:color w:val="231F20"/>
          <w:spacing w:val="-5"/>
        </w:rPr>
        <w:t xml:space="preserve"> </w:t>
      </w:r>
      <w:r>
        <w:rPr>
          <w:color w:val="231F20"/>
          <w:spacing w:val="-4"/>
        </w:rPr>
        <w:t>temel</w:t>
      </w:r>
      <w:r>
        <w:rPr>
          <w:color w:val="231F20"/>
          <w:spacing w:val="-5"/>
        </w:rPr>
        <w:t xml:space="preserve"> </w:t>
      </w:r>
      <w:r>
        <w:rPr>
          <w:color w:val="231F20"/>
          <w:spacing w:val="-4"/>
        </w:rPr>
        <w:t>kabullere,</w:t>
      </w:r>
      <w:r>
        <w:rPr>
          <w:color w:val="231F20"/>
          <w:spacing w:val="-5"/>
        </w:rPr>
        <w:t xml:space="preserve"> </w:t>
      </w:r>
      <w:r>
        <w:rPr>
          <w:color w:val="231F20"/>
          <w:spacing w:val="-4"/>
        </w:rPr>
        <w:t>ön</w:t>
      </w:r>
      <w:r>
        <w:rPr>
          <w:color w:val="231F20"/>
          <w:spacing w:val="-5"/>
        </w:rPr>
        <w:t xml:space="preserve"> </w:t>
      </w:r>
      <w:r>
        <w:rPr>
          <w:color w:val="231F20"/>
          <w:spacing w:val="-4"/>
        </w:rPr>
        <w:t>değerlendirme</w:t>
      </w:r>
      <w:r>
        <w:rPr>
          <w:color w:val="231F20"/>
          <w:spacing w:val="-5"/>
        </w:rPr>
        <w:t xml:space="preserve"> </w:t>
      </w:r>
      <w:r>
        <w:rPr>
          <w:color w:val="231F20"/>
          <w:spacing w:val="-4"/>
        </w:rPr>
        <w:t>sürecine,</w:t>
      </w:r>
      <w:r>
        <w:rPr>
          <w:color w:val="231F20"/>
          <w:spacing w:val="-5"/>
        </w:rPr>
        <w:t xml:space="preserve"> </w:t>
      </w:r>
      <w:r>
        <w:rPr>
          <w:color w:val="231F20"/>
          <w:spacing w:val="-4"/>
        </w:rPr>
        <w:t>köprü</w:t>
      </w:r>
      <w:r>
        <w:rPr>
          <w:color w:val="231F20"/>
          <w:spacing w:val="-5"/>
        </w:rPr>
        <w:t xml:space="preserve"> </w:t>
      </w:r>
      <w:r>
        <w:rPr>
          <w:color w:val="231F20"/>
          <w:spacing w:val="-4"/>
        </w:rPr>
        <w:t xml:space="preserve">kurma </w:t>
      </w:r>
      <w:r>
        <w:rPr>
          <w:color w:val="231F20"/>
        </w:rPr>
        <w:t>ve</w:t>
      </w:r>
      <w:r>
        <w:rPr>
          <w:color w:val="231F20"/>
          <w:spacing w:val="-18"/>
        </w:rPr>
        <w:t xml:space="preserve"> </w:t>
      </w:r>
      <w:r>
        <w:rPr>
          <w:color w:val="231F20"/>
        </w:rPr>
        <w:t>öğretme-öğrenme</w:t>
      </w:r>
      <w:r>
        <w:rPr>
          <w:color w:val="231F20"/>
          <w:spacing w:val="-18"/>
        </w:rPr>
        <w:t xml:space="preserve"> </w:t>
      </w:r>
      <w:r>
        <w:rPr>
          <w:color w:val="231F20"/>
        </w:rPr>
        <w:t>uygulamalarına</w:t>
      </w:r>
      <w:r>
        <w:rPr>
          <w:color w:val="231F20"/>
          <w:spacing w:val="-18"/>
        </w:rPr>
        <w:t xml:space="preserve"> </w:t>
      </w:r>
      <w:r>
        <w:rPr>
          <w:color w:val="231F20"/>
        </w:rPr>
        <w:t>ilişkin</w:t>
      </w:r>
      <w:r>
        <w:rPr>
          <w:color w:val="231F20"/>
          <w:spacing w:val="-18"/>
        </w:rPr>
        <w:t xml:space="preserve"> </w:t>
      </w:r>
      <w:r>
        <w:rPr>
          <w:color w:val="231F20"/>
        </w:rPr>
        <w:t>başlıklara</w:t>
      </w:r>
      <w:r>
        <w:rPr>
          <w:color w:val="231F20"/>
          <w:spacing w:val="-18"/>
        </w:rPr>
        <w:t xml:space="preserve"> </w:t>
      </w:r>
      <w:r>
        <w:rPr>
          <w:color w:val="231F20"/>
        </w:rPr>
        <w:t>yer</w:t>
      </w:r>
      <w:r>
        <w:rPr>
          <w:color w:val="231F20"/>
          <w:spacing w:val="-18"/>
        </w:rPr>
        <w:t xml:space="preserve"> </w:t>
      </w:r>
      <w:r>
        <w:rPr>
          <w:color w:val="231F20"/>
        </w:rPr>
        <w:t>verilmiştir.</w:t>
      </w:r>
    </w:p>
    <w:p w14:paraId="4C2C66CE" w14:textId="77777777" w:rsidR="00E94F05" w:rsidRDefault="00DF3DC5">
      <w:pPr>
        <w:pStyle w:val="GvdeMetni"/>
        <w:spacing w:before="113" w:line="278" w:lineRule="auto"/>
        <w:ind w:left="567" w:right="848"/>
        <w:jc w:val="both"/>
      </w:pPr>
      <w:r>
        <w:rPr>
          <w:color w:val="231F20"/>
          <w:spacing w:val="-6"/>
        </w:rPr>
        <w:t xml:space="preserve">Teknoloji ve Tasarım Dersi Öğretim Programı’nın içerik çerçevesi bölümündeki anahtar kavramlar başlığı altında, 7. sını- fın birinci ünitesinde buluş, icat, keşif, bilim, teknik, teknoloji, endüstri, STEAM, endüstri 4.0 ve 5.0, yapay zekâ, tasarım, </w:t>
      </w:r>
      <w:r>
        <w:rPr>
          <w:color w:val="231F20"/>
        </w:rPr>
        <w:t>endüstriyel</w:t>
      </w:r>
      <w:r>
        <w:rPr>
          <w:color w:val="231F20"/>
          <w:spacing w:val="-16"/>
        </w:rPr>
        <w:t xml:space="preserve"> </w:t>
      </w:r>
      <w:r>
        <w:rPr>
          <w:color w:val="231F20"/>
        </w:rPr>
        <w:t>tasarım,</w:t>
      </w:r>
      <w:r>
        <w:rPr>
          <w:color w:val="231F20"/>
          <w:spacing w:val="-16"/>
        </w:rPr>
        <w:t xml:space="preserve"> </w:t>
      </w:r>
      <w:r>
        <w:rPr>
          <w:color w:val="231F20"/>
        </w:rPr>
        <w:t>grafik</w:t>
      </w:r>
      <w:r>
        <w:rPr>
          <w:color w:val="231F20"/>
          <w:spacing w:val="-15"/>
        </w:rPr>
        <w:t xml:space="preserve"> </w:t>
      </w:r>
      <w:r>
        <w:rPr>
          <w:color w:val="231F20"/>
        </w:rPr>
        <w:t>tasarım,</w:t>
      </w:r>
      <w:r>
        <w:rPr>
          <w:color w:val="231F20"/>
          <w:spacing w:val="-16"/>
        </w:rPr>
        <w:t xml:space="preserve"> </w:t>
      </w:r>
      <w:r>
        <w:rPr>
          <w:color w:val="231F20"/>
        </w:rPr>
        <w:t>mimari/çevre</w:t>
      </w:r>
      <w:r>
        <w:rPr>
          <w:color w:val="231F20"/>
          <w:spacing w:val="-15"/>
        </w:rPr>
        <w:t xml:space="preserve"> </w:t>
      </w:r>
      <w:r>
        <w:rPr>
          <w:color w:val="231F20"/>
        </w:rPr>
        <w:t>tasarımı;</w:t>
      </w:r>
      <w:r>
        <w:rPr>
          <w:color w:val="231F20"/>
          <w:spacing w:val="-16"/>
        </w:rPr>
        <w:t xml:space="preserve"> </w:t>
      </w:r>
      <w:r>
        <w:rPr>
          <w:color w:val="231F20"/>
        </w:rPr>
        <w:t>denge,</w:t>
      </w:r>
      <w:r>
        <w:rPr>
          <w:color w:val="231F20"/>
          <w:spacing w:val="-16"/>
        </w:rPr>
        <w:t xml:space="preserve"> </w:t>
      </w:r>
      <w:r>
        <w:rPr>
          <w:color w:val="231F20"/>
        </w:rPr>
        <w:t>ritim,</w:t>
      </w:r>
      <w:r>
        <w:rPr>
          <w:color w:val="231F20"/>
          <w:spacing w:val="-15"/>
        </w:rPr>
        <w:t xml:space="preserve"> </w:t>
      </w:r>
      <w:r>
        <w:rPr>
          <w:color w:val="231F20"/>
        </w:rPr>
        <w:t>vurgu,</w:t>
      </w:r>
      <w:r>
        <w:rPr>
          <w:color w:val="231F20"/>
          <w:spacing w:val="-16"/>
        </w:rPr>
        <w:t xml:space="preserve"> </w:t>
      </w:r>
      <w:r>
        <w:rPr>
          <w:color w:val="231F20"/>
        </w:rPr>
        <w:t>hareket,</w:t>
      </w:r>
      <w:r>
        <w:rPr>
          <w:color w:val="231F20"/>
          <w:spacing w:val="-16"/>
        </w:rPr>
        <w:t xml:space="preserve"> </w:t>
      </w:r>
      <w:r>
        <w:rPr>
          <w:color w:val="231F20"/>
        </w:rPr>
        <w:t>birlik,</w:t>
      </w:r>
      <w:r>
        <w:rPr>
          <w:color w:val="231F20"/>
          <w:spacing w:val="-15"/>
        </w:rPr>
        <w:t xml:space="preserve"> </w:t>
      </w:r>
      <w:r>
        <w:rPr>
          <w:color w:val="231F20"/>
        </w:rPr>
        <w:t>çeşitlilik,</w:t>
      </w:r>
      <w:r>
        <w:rPr>
          <w:color w:val="231F20"/>
          <w:spacing w:val="-16"/>
        </w:rPr>
        <w:t xml:space="preserve"> </w:t>
      </w:r>
      <w:r>
        <w:rPr>
          <w:color w:val="231F20"/>
        </w:rPr>
        <w:t xml:space="preserve">oran-oran- </w:t>
      </w:r>
      <w:r>
        <w:rPr>
          <w:color w:val="231F20"/>
          <w:spacing w:val="-2"/>
        </w:rPr>
        <w:t>tı,</w:t>
      </w:r>
      <w:r>
        <w:rPr>
          <w:color w:val="231F20"/>
          <w:spacing w:val="-7"/>
        </w:rPr>
        <w:t xml:space="preserve"> </w:t>
      </w:r>
      <w:r>
        <w:rPr>
          <w:color w:val="231F20"/>
          <w:spacing w:val="-2"/>
        </w:rPr>
        <w:t>nokta,</w:t>
      </w:r>
      <w:r>
        <w:rPr>
          <w:color w:val="231F20"/>
          <w:spacing w:val="-7"/>
        </w:rPr>
        <w:t xml:space="preserve"> </w:t>
      </w:r>
      <w:r>
        <w:rPr>
          <w:color w:val="231F20"/>
          <w:spacing w:val="-2"/>
        </w:rPr>
        <w:t>çizgi,</w:t>
      </w:r>
      <w:r>
        <w:rPr>
          <w:color w:val="231F20"/>
          <w:spacing w:val="-7"/>
        </w:rPr>
        <w:t xml:space="preserve"> </w:t>
      </w:r>
      <w:r>
        <w:rPr>
          <w:color w:val="231F20"/>
          <w:spacing w:val="-2"/>
        </w:rPr>
        <w:t>renk,</w:t>
      </w:r>
      <w:r>
        <w:rPr>
          <w:color w:val="231F20"/>
          <w:spacing w:val="-7"/>
        </w:rPr>
        <w:t xml:space="preserve"> </w:t>
      </w:r>
      <w:r>
        <w:rPr>
          <w:color w:val="231F20"/>
          <w:spacing w:val="-2"/>
        </w:rPr>
        <w:t>doku</w:t>
      </w:r>
      <w:r>
        <w:rPr>
          <w:color w:val="231F20"/>
          <w:spacing w:val="-7"/>
        </w:rPr>
        <w:t xml:space="preserve"> </w:t>
      </w:r>
      <w:r>
        <w:rPr>
          <w:color w:val="231F20"/>
          <w:spacing w:val="-2"/>
        </w:rPr>
        <w:t>ve</w:t>
      </w:r>
      <w:r>
        <w:rPr>
          <w:color w:val="231F20"/>
          <w:spacing w:val="-7"/>
        </w:rPr>
        <w:t xml:space="preserve"> </w:t>
      </w:r>
      <w:r>
        <w:rPr>
          <w:color w:val="231F20"/>
          <w:spacing w:val="-2"/>
        </w:rPr>
        <w:t>biçim/form</w:t>
      </w:r>
      <w:r>
        <w:rPr>
          <w:color w:val="231F20"/>
          <w:spacing w:val="-7"/>
        </w:rPr>
        <w:t xml:space="preserve"> </w:t>
      </w:r>
      <w:r>
        <w:rPr>
          <w:color w:val="231F20"/>
          <w:spacing w:val="-2"/>
        </w:rPr>
        <w:t>kavramlarına</w:t>
      </w:r>
      <w:r>
        <w:rPr>
          <w:color w:val="231F20"/>
          <w:spacing w:val="-7"/>
        </w:rPr>
        <w:t xml:space="preserve"> </w:t>
      </w:r>
      <w:r>
        <w:rPr>
          <w:color w:val="231F20"/>
          <w:spacing w:val="-2"/>
        </w:rPr>
        <w:t>yer</w:t>
      </w:r>
      <w:r>
        <w:rPr>
          <w:color w:val="231F20"/>
          <w:spacing w:val="-7"/>
        </w:rPr>
        <w:t xml:space="preserve"> </w:t>
      </w:r>
      <w:r>
        <w:rPr>
          <w:color w:val="231F20"/>
          <w:spacing w:val="-2"/>
        </w:rPr>
        <w:t>verilmiştir.</w:t>
      </w:r>
      <w:r>
        <w:rPr>
          <w:color w:val="231F20"/>
          <w:spacing w:val="-7"/>
        </w:rPr>
        <w:t xml:space="preserve"> </w:t>
      </w:r>
      <w:r>
        <w:rPr>
          <w:color w:val="231F20"/>
          <w:spacing w:val="-2"/>
        </w:rPr>
        <w:t>İkinci</w:t>
      </w:r>
      <w:r>
        <w:rPr>
          <w:color w:val="231F20"/>
          <w:spacing w:val="-7"/>
        </w:rPr>
        <w:t xml:space="preserve"> </w:t>
      </w:r>
      <w:r>
        <w:rPr>
          <w:color w:val="231F20"/>
          <w:spacing w:val="-2"/>
        </w:rPr>
        <w:t>ünitesinde</w:t>
      </w:r>
      <w:r>
        <w:rPr>
          <w:color w:val="231F20"/>
          <w:spacing w:val="-7"/>
        </w:rPr>
        <w:t xml:space="preserve"> </w:t>
      </w:r>
      <w:r>
        <w:rPr>
          <w:color w:val="231F20"/>
          <w:spacing w:val="-2"/>
        </w:rPr>
        <w:t>denge,</w:t>
      </w:r>
      <w:r>
        <w:rPr>
          <w:color w:val="231F20"/>
          <w:spacing w:val="-7"/>
        </w:rPr>
        <w:t xml:space="preserve"> </w:t>
      </w:r>
      <w:r>
        <w:rPr>
          <w:color w:val="231F20"/>
          <w:spacing w:val="-2"/>
        </w:rPr>
        <w:t>ritim,</w:t>
      </w:r>
      <w:r>
        <w:rPr>
          <w:color w:val="231F20"/>
          <w:spacing w:val="-7"/>
        </w:rPr>
        <w:t xml:space="preserve"> </w:t>
      </w:r>
      <w:r>
        <w:rPr>
          <w:color w:val="231F20"/>
          <w:spacing w:val="-2"/>
        </w:rPr>
        <w:t>vurgu,</w:t>
      </w:r>
      <w:r>
        <w:rPr>
          <w:color w:val="231F20"/>
          <w:spacing w:val="-7"/>
        </w:rPr>
        <w:t xml:space="preserve"> </w:t>
      </w:r>
      <w:r>
        <w:rPr>
          <w:color w:val="231F20"/>
          <w:spacing w:val="-2"/>
        </w:rPr>
        <w:t xml:space="preserve">hareket, </w:t>
      </w:r>
      <w:r>
        <w:rPr>
          <w:color w:val="231F20"/>
          <w:spacing w:val="-4"/>
        </w:rPr>
        <w:t xml:space="preserve">birlik, zıtlık, çeşitlilik, oran-orantı; nokta, çizgi, renk, doku, biçim/form, şekil, mekan ve valör (değer) kavramlarına yer verilmiştir. Üçüncü ünitesinde sanat, tasarım, estetik, bilim, teknoloji tasarım ilişkisi, tasarım süreci, malzeme, tasarım </w:t>
      </w:r>
      <w:r>
        <w:rPr>
          <w:color w:val="231F20"/>
          <w:spacing w:val="-2"/>
        </w:rPr>
        <w:t>ergonomi</w:t>
      </w:r>
      <w:r>
        <w:rPr>
          <w:color w:val="231F20"/>
          <w:spacing w:val="-13"/>
        </w:rPr>
        <w:t xml:space="preserve"> </w:t>
      </w:r>
      <w:r>
        <w:rPr>
          <w:color w:val="231F20"/>
          <w:spacing w:val="-2"/>
        </w:rPr>
        <w:t>ilişkisi;</w:t>
      </w:r>
      <w:r>
        <w:rPr>
          <w:color w:val="231F20"/>
          <w:spacing w:val="-13"/>
        </w:rPr>
        <w:t xml:space="preserve"> </w:t>
      </w:r>
      <w:r>
        <w:rPr>
          <w:color w:val="231F20"/>
          <w:spacing w:val="-2"/>
        </w:rPr>
        <w:t>sürdürülebilirlik</w:t>
      </w:r>
      <w:r>
        <w:rPr>
          <w:color w:val="231F20"/>
          <w:spacing w:val="-13"/>
        </w:rPr>
        <w:t xml:space="preserve"> </w:t>
      </w:r>
      <w:r>
        <w:rPr>
          <w:color w:val="231F20"/>
          <w:spacing w:val="-2"/>
        </w:rPr>
        <w:t>ve</w:t>
      </w:r>
      <w:r>
        <w:rPr>
          <w:color w:val="231F20"/>
          <w:spacing w:val="-13"/>
        </w:rPr>
        <w:t xml:space="preserve"> </w:t>
      </w:r>
      <w:r>
        <w:rPr>
          <w:color w:val="231F20"/>
          <w:spacing w:val="-2"/>
        </w:rPr>
        <w:t>geri</w:t>
      </w:r>
      <w:r>
        <w:rPr>
          <w:color w:val="231F20"/>
          <w:spacing w:val="-13"/>
        </w:rPr>
        <w:t xml:space="preserve"> </w:t>
      </w:r>
      <w:r>
        <w:rPr>
          <w:color w:val="231F20"/>
          <w:spacing w:val="-2"/>
        </w:rPr>
        <w:t>dönüşüm,</w:t>
      </w:r>
      <w:r>
        <w:rPr>
          <w:color w:val="231F20"/>
          <w:spacing w:val="-13"/>
        </w:rPr>
        <w:t xml:space="preserve"> </w:t>
      </w:r>
      <w:r>
        <w:rPr>
          <w:color w:val="231F20"/>
          <w:spacing w:val="-2"/>
        </w:rPr>
        <w:t>endüstriyel</w:t>
      </w:r>
      <w:r>
        <w:rPr>
          <w:color w:val="231F20"/>
          <w:spacing w:val="-13"/>
        </w:rPr>
        <w:t xml:space="preserve"> </w:t>
      </w:r>
      <w:r>
        <w:rPr>
          <w:color w:val="231F20"/>
          <w:spacing w:val="-2"/>
        </w:rPr>
        <w:t>tasarım,</w:t>
      </w:r>
      <w:r>
        <w:rPr>
          <w:color w:val="231F20"/>
          <w:spacing w:val="-13"/>
        </w:rPr>
        <w:t xml:space="preserve"> </w:t>
      </w:r>
      <w:r>
        <w:rPr>
          <w:color w:val="231F20"/>
          <w:spacing w:val="-2"/>
        </w:rPr>
        <w:t>görsel</w:t>
      </w:r>
      <w:r>
        <w:rPr>
          <w:color w:val="231F20"/>
          <w:spacing w:val="-13"/>
        </w:rPr>
        <w:t xml:space="preserve"> </w:t>
      </w:r>
      <w:r>
        <w:rPr>
          <w:color w:val="231F20"/>
          <w:spacing w:val="-2"/>
        </w:rPr>
        <w:t>tasarım,</w:t>
      </w:r>
      <w:r>
        <w:rPr>
          <w:color w:val="231F20"/>
          <w:spacing w:val="-13"/>
        </w:rPr>
        <w:t xml:space="preserve"> </w:t>
      </w:r>
      <w:r>
        <w:rPr>
          <w:color w:val="231F20"/>
          <w:spacing w:val="-2"/>
        </w:rPr>
        <w:t>özgünlük,</w:t>
      </w:r>
      <w:r>
        <w:rPr>
          <w:color w:val="231F20"/>
          <w:spacing w:val="-13"/>
        </w:rPr>
        <w:t xml:space="preserve"> </w:t>
      </w:r>
      <w:r>
        <w:rPr>
          <w:color w:val="231F20"/>
          <w:spacing w:val="-2"/>
        </w:rPr>
        <w:t>problem</w:t>
      </w:r>
      <w:r>
        <w:rPr>
          <w:color w:val="231F20"/>
          <w:spacing w:val="-13"/>
        </w:rPr>
        <w:t xml:space="preserve"> </w:t>
      </w:r>
      <w:r>
        <w:rPr>
          <w:color w:val="231F20"/>
          <w:spacing w:val="-2"/>
        </w:rPr>
        <w:t>odaklı</w:t>
      </w:r>
      <w:r>
        <w:rPr>
          <w:color w:val="231F20"/>
          <w:spacing w:val="-13"/>
        </w:rPr>
        <w:t xml:space="preserve"> </w:t>
      </w:r>
      <w:r>
        <w:rPr>
          <w:color w:val="231F20"/>
          <w:spacing w:val="-2"/>
        </w:rPr>
        <w:t>dü- şünme,</w:t>
      </w:r>
      <w:r>
        <w:rPr>
          <w:color w:val="231F20"/>
          <w:spacing w:val="-14"/>
        </w:rPr>
        <w:t xml:space="preserve"> </w:t>
      </w:r>
      <w:r>
        <w:rPr>
          <w:color w:val="231F20"/>
          <w:spacing w:val="-2"/>
        </w:rPr>
        <w:t>eleştirel</w:t>
      </w:r>
      <w:r>
        <w:rPr>
          <w:color w:val="231F20"/>
          <w:spacing w:val="-14"/>
        </w:rPr>
        <w:t xml:space="preserve"> </w:t>
      </w:r>
      <w:r>
        <w:rPr>
          <w:color w:val="231F20"/>
          <w:spacing w:val="-2"/>
        </w:rPr>
        <w:t>düşünme</w:t>
      </w:r>
      <w:r>
        <w:rPr>
          <w:color w:val="231F20"/>
          <w:spacing w:val="-13"/>
        </w:rPr>
        <w:t xml:space="preserve"> </w:t>
      </w:r>
      <w:r>
        <w:rPr>
          <w:color w:val="231F20"/>
          <w:spacing w:val="-2"/>
        </w:rPr>
        <w:t>ve</w:t>
      </w:r>
      <w:r>
        <w:rPr>
          <w:color w:val="231F20"/>
          <w:spacing w:val="-14"/>
        </w:rPr>
        <w:t xml:space="preserve"> </w:t>
      </w:r>
      <w:r>
        <w:rPr>
          <w:color w:val="231F20"/>
          <w:spacing w:val="-2"/>
        </w:rPr>
        <w:t>inovasyon</w:t>
      </w:r>
      <w:r>
        <w:rPr>
          <w:color w:val="231F20"/>
          <w:spacing w:val="-14"/>
        </w:rPr>
        <w:t xml:space="preserve"> </w:t>
      </w:r>
      <w:r>
        <w:rPr>
          <w:color w:val="231F20"/>
          <w:spacing w:val="-2"/>
        </w:rPr>
        <w:t>kavramlarına</w:t>
      </w:r>
      <w:r>
        <w:rPr>
          <w:color w:val="231F20"/>
          <w:spacing w:val="-13"/>
        </w:rPr>
        <w:t xml:space="preserve"> </w:t>
      </w:r>
      <w:r>
        <w:rPr>
          <w:color w:val="231F20"/>
          <w:spacing w:val="-2"/>
        </w:rPr>
        <w:t>yer</w:t>
      </w:r>
      <w:r>
        <w:rPr>
          <w:color w:val="231F20"/>
          <w:spacing w:val="-14"/>
        </w:rPr>
        <w:t xml:space="preserve"> </w:t>
      </w:r>
      <w:r>
        <w:rPr>
          <w:color w:val="231F20"/>
          <w:spacing w:val="-2"/>
        </w:rPr>
        <w:t>verilmiştir.</w:t>
      </w:r>
      <w:r>
        <w:rPr>
          <w:color w:val="231F20"/>
          <w:spacing w:val="-13"/>
        </w:rPr>
        <w:t xml:space="preserve"> </w:t>
      </w:r>
      <w:r>
        <w:rPr>
          <w:color w:val="231F20"/>
          <w:spacing w:val="-2"/>
        </w:rPr>
        <w:t>Dördüncü</w:t>
      </w:r>
      <w:r>
        <w:rPr>
          <w:color w:val="231F20"/>
          <w:spacing w:val="-14"/>
        </w:rPr>
        <w:t xml:space="preserve"> </w:t>
      </w:r>
      <w:r>
        <w:rPr>
          <w:color w:val="231F20"/>
          <w:spacing w:val="-2"/>
        </w:rPr>
        <w:t>ünitesinde</w:t>
      </w:r>
      <w:r>
        <w:rPr>
          <w:color w:val="231F20"/>
          <w:spacing w:val="-14"/>
        </w:rPr>
        <w:t xml:space="preserve"> </w:t>
      </w:r>
      <w:r>
        <w:rPr>
          <w:color w:val="231F20"/>
          <w:spacing w:val="-2"/>
        </w:rPr>
        <w:t>tasarım,</w:t>
      </w:r>
      <w:r>
        <w:rPr>
          <w:color w:val="231F20"/>
          <w:spacing w:val="-13"/>
        </w:rPr>
        <w:t xml:space="preserve"> </w:t>
      </w:r>
      <w:r>
        <w:rPr>
          <w:color w:val="231F20"/>
          <w:spacing w:val="-2"/>
        </w:rPr>
        <w:t>bilgisayar</w:t>
      </w:r>
      <w:r>
        <w:rPr>
          <w:color w:val="231F20"/>
          <w:spacing w:val="-14"/>
        </w:rPr>
        <w:t xml:space="preserve"> </w:t>
      </w:r>
      <w:r>
        <w:rPr>
          <w:color w:val="231F20"/>
          <w:spacing w:val="-2"/>
        </w:rPr>
        <w:t xml:space="preserve">destekli </w:t>
      </w:r>
      <w:r>
        <w:rPr>
          <w:color w:val="231F20"/>
          <w:spacing w:val="-4"/>
        </w:rPr>
        <w:t>tasarım,</w:t>
      </w:r>
      <w:r>
        <w:rPr>
          <w:color w:val="231F20"/>
          <w:spacing w:val="-11"/>
        </w:rPr>
        <w:t xml:space="preserve"> </w:t>
      </w:r>
      <w:r>
        <w:rPr>
          <w:color w:val="231F20"/>
          <w:spacing w:val="-4"/>
        </w:rPr>
        <w:t>iki</w:t>
      </w:r>
      <w:r>
        <w:rPr>
          <w:color w:val="231F20"/>
          <w:spacing w:val="-11"/>
        </w:rPr>
        <w:t xml:space="preserve"> </w:t>
      </w:r>
      <w:r>
        <w:rPr>
          <w:color w:val="231F20"/>
          <w:spacing w:val="-4"/>
        </w:rPr>
        <w:t>ve</w:t>
      </w:r>
      <w:r>
        <w:rPr>
          <w:color w:val="231F20"/>
          <w:spacing w:val="-11"/>
        </w:rPr>
        <w:t xml:space="preserve"> </w:t>
      </w:r>
      <w:r>
        <w:rPr>
          <w:color w:val="231F20"/>
          <w:spacing w:val="-4"/>
        </w:rPr>
        <w:t>üç</w:t>
      </w:r>
      <w:r>
        <w:rPr>
          <w:color w:val="231F20"/>
          <w:spacing w:val="-11"/>
        </w:rPr>
        <w:t xml:space="preserve"> </w:t>
      </w:r>
      <w:r>
        <w:rPr>
          <w:color w:val="231F20"/>
          <w:spacing w:val="-4"/>
        </w:rPr>
        <w:t>boyutlu</w:t>
      </w:r>
      <w:r>
        <w:rPr>
          <w:color w:val="231F20"/>
          <w:spacing w:val="-11"/>
        </w:rPr>
        <w:t xml:space="preserve"> </w:t>
      </w:r>
      <w:r>
        <w:rPr>
          <w:color w:val="231F20"/>
          <w:spacing w:val="-4"/>
        </w:rPr>
        <w:t>tasarım</w:t>
      </w:r>
      <w:r>
        <w:rPr>
          <w:color w:val="231F20"/>
          <w:spacing w:val="-11"/>
        </w:rPr>
        <w:t xml:space="preserve"> </w:t>
      </w:r>
      <w:r>
        <w:rPr>
          <w:color w:val="231F20"/>
          <w:spacing w:val="-4"/>
        </w:rPr>
        <w:t>programları,</w:t>
      </w:r>
      <w:r>
        <w:rPr>
          <w:color w:val="231F20"/>
          <w:spacing w:val="-11"/>
        </w:rPr>
        <w:t xml:space="preserve"> </w:t>
      </w:r>
      <w:r>
        <w:rPr>
          <w:color w:val="231F20"/>
          <w:spacing w:val="-4"/>
        </w:rPr>
        <w:t>iki</w:t>
      </w:r>
      <w:r>
        <w:rPr>
          <w:color w:val="231F20"/>
          <w:spacing w:val="-11"/>
        </w:rPr>
        <w:t xml:space="preserve"> </w:t>
      </w:r>
      <w:r>
        <w:rPr>
          <w:color w:val="231F20"/>
          <w:spacing w:val="-4"/>
        </w:rPr>
        <w:t>boyutlu</w:t>
      </w:r>
      <w:r>
        <w:rPr>
          <w:color w:val="231F20"/>
          <w:spacing w:val="-11"/>
        </w:rPr>
        <w:t xml:space="preserve"> </w:t>
      </w:r>
      <w:r>
        <w:rPr>
          <w:color w:val="231F20"/>
          <w:spacing w:val="-4"/>
        </w:rPr>
        <w:t>çizim,</w:t>
      </w:r>
      <w:r>
        <w:rPr>
          <w:color w:val="231F20"/>
          <w:spacing w:val="-11"/>
        </w:rPr>
        <w:t xml:space="preserve"> </w:t>
      </w:r>
      <w:r>
        <w:rPr>
          <w:color w:val="231F20"/>
          <w:spacing w:val="-4"/>
        </w:rPr>
        <w:t>üç</w:t>
      </w:r>
      <w:r>
        <w:rPr>
          <w:color w:val="231F20"/>
          <w:spacing w:val="-11"/>
        </w:rPr>
        <w:t xml:space="preserve"> </w:t>
      </w:r>
      <w:r>
        <w:rPr>
          <w:color w:val="231F20"/>
          <w:spacing w:val="-4"/>
        </w:rPr>
        <w:t>boyutlu</w:t>
      </w:r>
      <w:r>
        <w:rPr>
          <w:color w:val="231F20"/>
          <w:spacing w:val="-11"/>
        </w:rPr>
        <w:t xml:space="preserve"> </w:t>
      </w:r>
      <w:r>
        <w:rPr>
          <w:color w:val="231F20"/>
          <w:spacing w:val="-4"/>
        </w:rPr>
        <w:t>çizim,</w:t>
      </w:r>
      <w:r>
        <w:rPr>
          <w:color w:val="231F20"/>
          <w:spacing w:val="-11"/>
        </w:rPr>
        <w:t xml:space="preserve"> </w:t>
      </w:r>
      <w:r>
        <w:rPr>
          <w:color w:val="231F20"/>
          <w:spacing w:val="-4"/>
        </w:rPr>
        <w:t>çoklu</w:t>
      </w:r>
      <w:r>
        <w:rPr>
          <w:color w:val="231F20"/>
          <w:spacing w:val="-11"/>
        </w:rPr>
        <w:t xml:space="preserve"> </w:t>
      </w:r>
      <w:r>
        <w:rPr>
          <w:color w:val="231F20"/>
          <w:spacing w:val="-4"/>
        </w:rPr>
        <w:t>ortam</w:t>
      </w:r>
      <w:r>
        <w:rPr>
          <w:color w:val="231F20"/>
          <w:spacing w:val="-11"/>
        </w:rPr>
        <w:t xml:space="preserve"> </w:t>
      </w:r>
      <w:r>
        <w:rPr>
          <w:color w:val="231F20"/>
          <w:spacing w:val="-4"/>
        </w:rPr>
        <w:t>sunusu</w:t>
      </w:r>
      <w:r>
        <w:rPr>
          <w:color w:val="231F20"/>
          <w:spacing w:val="-11"/>
        </w:rPr>
        <w:t xml:space="preserve"> </w:t>
      </w:r>
      <w:r>
        <w:rPr>
          <w:color w:val="231F20"/>
          <w:spacing w:val="-4"/>
        </w:rPr>
        <w:t>kavramlarına</w:t>
      </w:r>
      <w:r>
        <w:rPr>
          <w:color w:val="231F20"/>
          <w:spacing w:val="-11"/>
        </w:rPr>
        <w:t xml:space="preserve"> </w:t>
      </w:r>
      <w:r>
        <w:rPr>
          <w:color w:val="231F20"/>
          <w:spacing w:val="-4"/>
        </w:rPr>
        <w:t>yer verilmiştir.</w:t>
      </w:r>
      <w:r>
        <w:rPr>
          <w:color w:val="231F20"/>
          <w:spacing w:val="-10"/>
        </w:rPr>
        <w:t xml:space="preserve"> </w:t>
      </w:r>
      <w:r>
        <w:rPr>
          <w:color w:val="231F20"/>
          <w:spacing w:val="-4"/>
        </w:rPr>
        <w:t>Beşinci</w:t>
      </w:r>
      <w:r>
        <w:rPr>
          <w:color w:val="231F20"/>
          <w:spacing w:val="-10"/>
        </w:rPr>
        <w:t xml:space="preserve"> </w:t>
      </w:r>
      <w:r>
        <w:rPr>
          <w:color w:val="231F20"/>
          <w:spacing w:val="-4"/>
        </w:rPr>
        <w:t>ünitesinde</w:t>
      </w:r>
      <w:r>
        <w:rPr>
          <w:color w:val="231F20"/>
          <w:spacing w:val="-10"/>
        </w:rPr>
        <w:t xml:space="preserve"> </w:t>
      </w:r>
      <w:r>
        <w:rPr>
          <w:color w:val="231F20"/>
          <w:spacing w:val="-4"/>
        </w:rPr>
        <w:t>iklim,</w:t>
      </w:r>
      <w:r>
        <w:rPr>
          <w:color w:val="231F20"/>
          <w:spacing w:val="-10"/>
        </w:rPr>
        <w:t xml:space="preserve"> </w:t>
      </w:r>
      <w:r>
        <w:rPr>
          <w:color w:val="231F20"/>
          <w:spacing w:val="-4"/>
        </w:rPr>
        <w:t>topografya,</w:t>
      </w:r>
      <w:r>
        <w:rPr>
          <w:color w:val="231F20"/>
          <w:spacing w:val="-10"/>
        </w:rPr>
        <w:t xml:space="preserve"> </w:t>
      </w:r>
      <w:r>
        <w:rPr>
          <w:color w:val="231F20"/>
          <w:spacing w:val="-4"/>
        </w:rPr>
        <w:t>yön,</w:t>
      </w:r>
      <w:r>
        <w:rPr>
          <w:color w:val="231F20"/>
          <w:spacing w:val="-10"/>
        </w:rPr>
        <w:t xml:space="preserve"> </w:t>
      </w:r>
      <w:r>
        <w:rPr>
          <w:color w:val="231F20"/>
          <w:spacing w:val="-4"/>
        </w:rPr>
        <w:t>manzara,</w:t>
      </w:r>
      <w:r>
        <w:rPr>
          <w:color w:val="231F20"/>
          <w:spacing w:val="-10"/>
        </w:rPr>
        <w:t xml:space="preserve"> </w:t>
      </w:r>
      <w:r>
        <w:rPr>
          <w:color w:val="231F20"/>
          <w:spacing w:val="-4"/>
        </w:rPr>
        <w:t>gürültü,</w:t>
      </w:r>
      <w:r>
        <w:rPr>
          <w:color w:val="231F20"/>
          <w:spacing w:val="-10"/>
        </w:rPr>
        <w:t xml:space="preserve"> </w:t>
      </w:r>
      <w:r>
        <w:rPr>
          <w:color w:val="231F20"/>
          <w:spacing w:val="-4"/>
        </w:rPr>
        <w:t>doğal</w:t>
      </w:r>
      <w:r>
        <w:rPr>
          <w:color w:val="231F20"/>
          <w:spacing w:val="-10"/>
        </w:rPr>
        <w:t xml:space="preserve"> </w:t>
      </w:r>
      <w:r>
        <w:rPr>
          <w:color w:val="231F20"/>
          <w:spacing w:val="-4"/>
        </w:rPr>
        <w:t>ışık</w:t>
      </w:r>
      <w:r>
        <w:rPr>
          <w:color w:val="231F20"/>
          <w:spacing w:val="-10"/>
        </w:rPr>
        <w:t xml:space="preserve"> </w:t>
      </w:r>
      <w:r>
        <w:rPr>
          <w:color w:val="231F20"/>
          <w:spacing w:val="-4"/>
        </w:rPr>
        <w:t>durumu,</w:t>
      </w:r>
      <w:r>
        <w:rPr>
          <w:color w:val="231F20"/>
          <w:spacing w:val="-10"/>
        </w:rPr>
        <w:t xml:space="preserve"> </w:t>
      </w:r>
      <w:r>
        <w:rPr>
          <w:color w:val="231F20"/>
          <w:spacing w:val="-4"/>
        </w:rPr>
        <w:t>yaşam</w:t>
      </w:r>
      <w:r>
        <w:rPr>
          <w:color w:val="231F20"/>
          <w:spacing w:val="-10"/>
        </w:rPr>
        <w:t xml:space="preserve"> </w:t>
      </w:r>
      <w:r>
        <w:rPr>
          <w:color w:val="231F20"/>
          <w:spacing w:val="-4"/>
        </w:rPr>
        <w:t>biçimi,</w:t>
      </w:r>
      <w:r>
        <w:rPr>
          <w:color w:val="231F20"/>
          <w:spacing w:val="-10"/>
        </w:rPr>
        <w:t xml:space="preserve"> </w:t>
      </w:r>
      <w:r>
        <w:rPr>
          <w:color w:val="231F20"/>
          <w:spacing w:val="-4"/>
        </w:rPr>
        <w:t xml:space="preserve">antropometri, </w:t>
      </w:r>
      <w:r>
        <w:rPr>
          <w:color w:val="231F20"/>
          <w:spacing w:val="-2"/>
        </w:rPr>
        <w:t>sürdürülebilirlik,</w:t>
      </w:r>
      <w:r>
        <w:rPr>
          <w:color w:val="231F20"/>
          <w:spacing w:val="-9"/>
        </w:rPr>
        <w:t xml:space="preserve"> </w:t>
      </w:r>
      <w:r>
        <w:rPr>
          <w:color w:val="231F20"/>
          <w:spacing w:val="-2"/>
        </w:rPr>
        <w:t>işlevsellik,</w:t>
      </w:r>
      <w:r>
        <w:rPr>
          <w:color w:val="231F20"/>
          <w:spacing w:val="-9"/>
        </w:rPr>
        <w:t xml:space="preserve"> </w:t>
      </w:r>
      <w:r>
        <w:rPr>
          <w:color w:val="231F20"/>
          <w:spacing w:val="-2"/>
        </w:rPr>
        <w:t>erişilebilirlik</w:t>
      </w:r>
      <w:r>
        <w:rPr>
          <w:color w:val="231F20"/>
          <w:spacing w:val="-9"/>
        </w:rPr>
        <w:t xml:space="preserve"> </w:t>
      </w:r>
      <w:r>
        <w:rPr>
          <w:color w:val="231F20"/>
          <w:spacing w:val="-2"/>
        </w:rPr>
        <w:t>ve</w:t>
      </w:r>
      <w:r>
        <w:rPr>
          <w:color w:val="231F20"/>
          <w:spacing w:val="-9"/>
        </w:rPr>
        <w:t xml:space="preserve"> </w:t>
      </w:r>
      <w:r>
        <w:rPr>
          <w:color w:val="231F20"/>
          <w:spacing w:val="-2"/>
        </w:rPr>
        <w:t>coğrafya</w:t>
      </w:r>
      <w:r>
        <w:rPr>
          <w:color w:val="231F20"/>
          <w:spacing w:val="-9"/>
        </w:rPr>
        <w:t xml:space="preserve"> </w:t>
      </w:r>
      <w:r>
        <w:rPr>
          <w:color w:val="231F20"/>
          <w:spacing w:val="-2"/>
        </w:rPr>
        <w:t>kavramlarına</w:t>
      </w:r>
      <w:r>
        <w:rPr>
          <w:color w:val="231F20"/>
          <w:spacing w:val="-9"/>
        </w:rPr>
        <w:t xml:space="preserve"> </w:t>
      </w:r>
      <w:r>
        <w:rPr>
          <w:color w:val="231F20"/>
          <w:spacing w:val="-2"/>
        </w:rPr>
        <w:t>yer</w:t>
      </w:r>
      <w:r>
        <w:rPr>
          <w:color w:val="231F20"/>
          <w:spacing w:val="-9"/>
        </w:rPr>
        <w:t xml:space="preserve"> </w:t>
      </w:r>
      <w:r>
        <w:rPr>
          <w:color w:val="231F20"/>
          <w:spacing w:val="-2"/>
        </w:rPr>
        <w:t>verilmiştir.</w:t>
      </w:r>
      <w:r>
        <w:rPr>
          <w:color w:val="231F20"/>
          <w:spacing w:val="-9"/>
        </w:rPr>
        <w:t xml:space="preserve"> </w:t>
      </w:r>
      <w:r>
        <w:rPr>
          <w:color w:val="231F20"/>
          <w:spacing w:val="-2"/>
        </w:rPr>
        <w:t>Altıncı</w:t>
      </w:r>
      <w:r>
        <w:rPr>
          <w:color w:val="231F20"/>
          <w:spacing w:val="-9"/>
        </w:rPr>
        <w:t xml:space="preserve"> </w:t>
      </w:r>
      <w:r>
        <w:rPr>
          <w:color w:val="231F20"/>
          <w:spacing w:val="-2"/>
        </w:rPr>
        <w:t>ünitesinde</w:t>
      </w:r>
      <w:r>
        <w:rPr>
          <w:color w:val="231F20"/>
          <w:spacing w:val="-9"/>
        </w:rPr>
        <w:t xml:space="preserve"> </w:t>
      </w:r>
      <w:r>
        <w:rPr>
          <w:color w:val="231F20"/>
          <w:spacing w:val="-2"/>
        </w:rPr>
        <w:t>biyotaklit,</w:t>
      </w:r>
      <w:r>
        <w:rPr>
          <w:color w:val="231F20"/>
          <w:spacing w:val="-9"/>
        </w:rPr>
        <w:t xml:space="preserve"> </w:t>
      </w:r>
      <w:r>
        <w:rPr>
          <w:color w:val="231F20"/>
          <w:spacing w:val="-2"/>
        </w:rPr>
        <w:t xml:space="preserve">biyomi- </w:t>
      </w:r>
      <w:r>
        <w:rPr>
          <w:color w:val="231F20"/>
          <w:spacing w:val="-4"/>
        </w:rPr>
        <w:t>mikri, biyofili, biyomorfizm, disiplinler arası yaklaşım ve özgünlük kavramlarına yer verilmiştir. Yedinci ünitesinde tasa- rım</w:t>
      </w:r>
      <w:r>
        <w:rPr>
          <w:color w:val="231F20"/>
          <w:spacing w:val="-7"/>
        </w:rPr>
        <w:t xml:space="preserve"> </w:t>
      </w:r>
      <w:r>
        <w:rPr>
          <w:color w:val="231F20"/>
          <w:spacing w:val="-4"/>
        </w:rPr>
        <w:t>süreci,</w:t>
      </w:r>
      <w:r>
        <w:rPr>
          <w:color w:val="231F20"/>
          <w:spacing w:val="-7"/>
        </w:rPr>
        <w:t xml:space="preserve"> </w:t>
      </w:r>
      <w:r>
        <w:rPr>
          <w:color w:val="231F20"/>
          <w:spacing w:val="-4"/>
        </w:rPr>
        <w:t>problem</w:t>
      </w:r>
      <w:r>
        <w:rPr>
          <w:color w:val="231F20"/>
          <w:spacing w:val="-7"/>
        </w:rPr>
        <w:t xml:space="preserve"> </w:t>
      </w:r>
      <w:r>
        <w:rPr>
          <w:color w:val="231F20"/>
          <w:spacing w:val="-4"/>
        </w:rPr>
        <w:t>odaklı</w:t>
      </w:r>
      <w:r>
        <w:rPr>
          <w:color w:val="231F20"/>
          <w:spacing w:val="-7"/>
        </w:rPr>
        <w:t xml:space="preserve"> </w:t>
      </w:r>
      <w:r>
        <w:rPr>
          <w:color w:val="231F20"/>
          <w:spacing w:val="-4"/>
        </w:rPr>
        <w:t>düşünme,</w:t>
      </w:r>
      <w:r>
        <w:rPr>
          <w:color w:val="231F20"/>
          <w:spacing w:val="-7"/>
        </w:rPr>
        <w:t xml:space="preserve"> </w:t>
      </w:r>
      <w:r>
        <w:rPr>
          <w:color w:val="231F20"/>
          <w:spacing w:val="-4"/>
        </w:rPr>
        <w:t>eleştirel</w:t>
      </w:r>
      <w:r>
        <w:rPr>
          <w:color w:val="231F20"/>
          <w:spacing w:val="-7"/>
        </w:rPr>
        <w:t xml:space="preserve"> </w:t>
      </w:r>
      <w:r>
        <w:rPr>
          <w:color w:val="231F20"/>
          <w:spacing w:val="-4"/>
        </w:rPr>
        <w:t>düşünme,</w:t>
      </w:r>
      <w:r>
        <w:rPr>
          <w:color w:val="231F20"/>
          <w:spacing w:val="-7"/>
        </w:rPr>
        <w:t xml:space="preserve"> </w:t>
      </w:r>
      <w:r>
        <w:rPr>
          <w:color w:val="231F20"/>
          <w:spacing w:val="-4"/>
        </w:rPr>
        <w:t>sürdürülebilirlik,</w:t>
      </w:r>
      <w:r>
        <w:rPr>
          <w:color w:val="231F20"/>
          <w:spacing w:val="-7"/>
        </w:rPr>
        <w:t xml:space="preserve"> </w:t>
      </w:r>
      <w:r>
        <w:rPr>
          <w:color w:val="231F20"/>
          <w:spacing w:val="-4"/>
        </w:rPr>
        <w:t>geri</w:t>
      </w:r>
      <w:r>
        <w:rPr>
          <w:color w:val="231F20"/>
          <w:spacing w:val="-7"/>
        </w:rPr>
        <w:t xml:space="preserve"> </w:t>
      </w:r>
      <w:r>
        <w:rPr>
          <w:color w:val="231F20"/>
          <w:spacing w:val="-4"/>
        </w:rPr>
        <w:t>dönüşüm</w:t>
      </w:r>
      <w:r>
        <w:rPr>
          <w:color w:val="231F20"/>
          <w:spacing w:val="-7"/>
        </w:rPr>
        <w:t xml:space="preserve"> </w:t>
      </w:r>
      <w:r>
        <w:rPr>
          <w:color w:val="231F20"/>
          <w:spacing w:val="-4"/>
        </w:rPr>
        <w:t>ve</w:t>
      </w:r>
      <w:r>
        <w:rPr>
          <w:color w:val="231F20"/>
          <w:spacing w:val="-7"/>
        </w:rPr>
        <w:t xml:space="preserve"> </w:t>
      </w:r>
      <w:r>
        <w:rPr>
          <w:color w:val="231F20"/>
          <w:spacing w:val="-4"/>
        </w:rPr>
        <w:t>ekoloji</w:t>
      </w:r>
      <w:r>
        <w:rPr>
          <w:color w:val="231F20"/>
          <w:spacing w:val="-7"/>
        </w:rPr>
        <w:t xml:space="preserve"> </w:t>
      </w:r>
      <w:r>
        <w:rPr>
          <w:color w:val="231F20"/>
          <w:spacing w:val="-4"/>
        </w:rPr>
        <w:t>kavramlarına</w:t>
      </w:r>
      <w:r>
        <w:rPr>
          <w:color w:val="231F20"/>
          <w:spacing w:val="-7"/>
        </w:rPr>
        <w:t xml:space="preserve"> </w:t>
      </w:r>
      <w:r>
        <w:rPr>
          <w:color w:val="231F20"/>
          <w:spacing w:val="-4"/>
        </w:rPr>
        <w:t>yer</w:t>
      </w:r>
      <w:r>
        <w:rPr>
          <w:color w:val="231F20"/>
          <w:spacing w:val="-7"/>
        </w:rPr>
        <w:t xml:space="preserve"> </w:t>
      </w:r>
      <w:r>
        <w:rPr>
          <w:color w:val="231F20"/>
          <w:spacing w:val="-4"/>
        </w:rPr>
        <w:t>ve- rilmiştir.</w:t>
      </w:r>
      <w:r>
        <w:rPr>
          <w:color w:val="231F20"/>
          <w:spacing w:val="-10"/>
        </w:rPr>
        <w:t xml:space="preserve"> </w:t>
      </w:r>
      <w:r>
        <w:rPr>
          <w:color w:val="231F20"/>
          <w:spacing w:val="-4"/>
        </w:rPr>
        <w:t>Sekizinci</w:t>
      </w:r>
      <w:r>
        <w:rPr>
          <w:color w:val="231F20"/>
          <w:spacing w:val="-10"/>
        </w:rPr>
        <w:t xml:space="preserve"> </w:t>
      </w:r>
      <w:r>
        <w:rPr>
          <w:color w:val="231F20"/>
          <w:spacing w:val="-4"/>
        </w:rPr>
        <w:t>ünitesinde</w:t>
      </w:r>
      <w:r>
        <w:rPr>
          <w:color w:val="231F20"/>
          <w:spacing w:val="-10"/>
        </w:rPr>
        <w:t xml:space="preserve"> </w:t>
      </w:r>
      <w:r>
        <w:rPr>
          <w:color w:val="231F20"/>
          <w:spacing w:val="-4"/>
        </w:rPr>
        <w:t>holistik</w:t>
      </w:r>
      <w:r>
        <w:rPr>
          <w:color w:val="231F20"/>
          <w:spacing w:val="-10"/>
        </w:rPr>
        <w:t xml:space="preserve"> </w:t>
      </w:r>
      <w:r>
        <w:rPr>
          <w:color w:val="231F20"/>
          <w:spacing w:val="-4"/>
        </w:rPr>
        <w:t>düşünme</w:t>
      </w:r>
      <w:r>
        <w:rPr>
          <w:color w:val="231F20"/>
          <w:spacing w:val="-10"/>
        </w:rPr>
        <w:t xml:space="preserve"> </w:t>
      </w:r>
      <w:r>
        <w:rPr>
          <w:color w:val="231F20"/>
          <w:spacing w:val="-4"/>
        </w:rPr>
        <w:t>yaklaşımı,</w:t>
      </w:r>
      <w:r>
        <w:rPr>
          <w:color w:val="231F20"/>
          <w:spacing w:val="-10"/>
        </w:rPr>
        <w:t xml:space="preserve"> </w:t>
      </w:r>
      <w:r>
        <w:rPr>
          <w:color w:val="231F20"/>
          <w:spacing w:val="-4"/>
        </w:rPr>
        <w:t>disiplinler</w:t>
      </w:r>
      <w:r>
        <w:rPr>
          <w:color w:val="231F20"/>
          <w:spacing w:val="-10"/>
        </w:rPr>
        <w:t xml:space="preserve"> </w:t>
      </w:r>
      <w:r>
        <w:rPr>
          <w:color w:val="231F20"/>
          <w:spacing w:val="-4"/>
        </w:rPr>
        <w:t>arası</w:t>
      </w:r>
      <w:r>
        <w:rPr>
          <w:color w:val="231F20"/>
          <w:spacing w:val="-10"/>
        </w:rPr>
        <w:t xml:space="preserve"> </w:t>
      </w:r>
      <w:r>
        <w:rPr>
          <w:color w:val="231F20"/>
          <w:spacing w:val="-4"/>
        </w:rPr>
        <w:t>yaklaşım,</w:t>
      </w:r>
      <w:r>
        <w:rPr>
          <w:color w:val="231F20"/>
          <w:spacing w:val="-10"/>
        </w:rPr>
        <w:t xml:space="preserve"> </w:t>
      </w:r>
      <w:r>
        <w:rPr>
          <w:color w:val="231F20"/>
          <w:spacing w:val="-4"/>
        </w:rPr>
        <w:t>STEAM,</w:t>
      </w:r>
      <w:r>
        <w:rPr>
          <w:color w:val="231F20"/>
          <w:spacing w:val="-10"/>
        </w:rPr>
        <w:t xml:space="preserve"> </w:t>
      </w:r>
      <w:r>
        <w:rPr>
          <w:color w:val="231F20"/>
          <w:spacing w:val="-4"/>
        </w:rPr>
        <w:t>inovasyon,</w:t>
      </w:r>
      <w:r>
        <w:rPr>
          <w:color w:val="231F20"/>
          <w:spacing w:val="-10"/>
        </w:rPr>
        <w:t xml:space="preserve"> </w:t>
      </w:r>
      <w:r>
        <w:rPr>
          <w:color w:val="231F20"/>
          <w:spacing w:val="-4"/>
        </w:rPr>
        <w:t>tasarım,</w:t>
      </w:r>
      <w:r>
        <w:rPr>
          <w:color w:val="231F20"/>
          <w:spacing w:val="-10"/>
        </w:rPr>
        <w:t xml:space="preserve"> </w:t>
      </w:r>
      <w:r>
        <w:rPr>
          <w:color w:val="231F20"/>
          <w:spacing w:val="-4"/>
        </w:rPr>
        <w:t xml:space="preserve">tasarım </w:t>
      </w:r>
      <w:r>
        <w:rPr>
          <w:color w:val="231F20"/>
          <w:spacing w:val="-2"/>
        </w:rPr>
        <w:t>süreci,</w:t>
      </w:r>
      <w:r>
        <w:rPr>
          <w:color w:val="231F20"/>
          <w:spacing w:val="-14"/>
        </w:rPr>
        <w:t xml:space="preserve"> </w:t>
      </w:r>
      <w:r>
        <w:rPr>
          <w:color w:val="231F20"/>
          <w:spacing w:val="-2"/>
        </w:rPr>
        <w:t>özgünlük,</w:t>
      </w:r>
      <w:r>
        <w:rPr>
          <w:color w:val="231F20"/>
          <w:spacing w:val="-14"/>
        </w:rPr>
        <w:t xml:space="preserve"> </w:t>
      </w:r>
      <w:r>
        <w:rPr>
          <w:color w:val="231F20"/>
          <w:spacing w:val="-2"/>
        </w:rPr>
        <w:t>problem</w:t>
      </w:r>
      <w:r>
        <w:rPr>
          <w:color w:val="231F20"/>
          <w:spacing w:val="-13"/>
        </w:rPr>
        <w:t xml:space="preserve"> </w:t>
      </w:r>
      <w:r>
        <w:rPr>
          <w:color w:val="231F20"/>
          <w:spacing w:val="-2"/>
        </w:rPr>
        <w:t>odaklı</w:t>
      </w:r>
      <w:r>
        <w:rPr>
          <w:color w:val="231F20"/>
          <w:spacing w:val="-14"/>
        </w:rPr>
        <w:t xml:space="preserve"> </w:t>
      </w:r>
      <w:r>
        <w:rPr>
          <w:color w:val="231F20"/>
          <w:spacing w:val="-2"/>
        </w:rPr>
        <w:t>düşünme,</w:t>
      </w:r>
      <w:r>
        <w:rPr>
          <w:color w:val="231F20"/>
          <w:spacing w:val="-14"/>
        </w:rPr>
        <w:t xml:space="preserve"> </w:t>
      </w:r>
      <w:r>
        <w:rPr>
          <w:color w:val="231F20"/>
          <w:spacing w:val="-2"/>
        </w:rPr>
        <w:t>eleştirel</w:t>
      </w:r>
      <w:r>
        <w:rPr>
          <w:color w:val="231F20"/>
          <w:spacing w:val="-13"/>
        </w:rPr>
        <w:t xml:space="preserve"> </w:t>
      </w:r>
      <w:r>
        <w:rPr>
          <w:color w:val="231F20"/>
          <w:spacing w:val="-2"/>
        </w:rPr>
        <w:t>düşünme</w:t>
      </w:r>
      <w:r>
        <w:rPr>
          <w:color w:val="231F20"/>
          <w:spacing w:val="-14"/>
        </w:rPr>
        <w:t xml:space="preserve"> </w:t>
      </w:r>
      <w:r>
        <w:rPr>
          <w:color w:val="231F20"/>
          <w:spacing w:val="-2"/>
        </w:rPr>
        <w:t>ve</w:t>
      </w:r>
      <w:r>
        <w:rPr>
          <w:color w:val="231F20"/>
          <w:spacing w:val="-13"/>
        </w:rPr>
        <w:t xml:space="preserve"> </w:t>
      </w:r>
      <w:r>
        <w:rPr>
          <w:color w:val="231F20"/>
          <w:spacing w:val="-2"/>
        </w:rPr>
        <w:t>biyomimikri</w:t>
      </w:r>
      <w:r>
        <w:rPr>
          <w:color w:val="231F20"/>
          <w:spacing w:val="-14"/>
        </w:rPr>
        <w:t xml:space="preserve"> </w:t>
      </w:r>
      <w:r>
        <w:rPr>
          <w:color w:val="231F20"/>
          <w:spacing w:val="-2"/>
        </w:rPr>
        <w:t>kavramlarına</w:t>
      </w:r>
      <w:r>
        <w:rPr>
          <w:color w:val="231F20"/>
          <w:spacing w:val="-14"/>
        </w:rPr>
        <w:t xml:space="preserve"> </w:t>
      </w:r>
      <w:r>
        <w:rPr>
          <w:color w:val="231F20"/>
          <w:spacing w:val="-2"/>
        </w:rPr>
        <w:t>yer</w:t>
      </w:r>
      <w:r>
        <w:rPr>
          <w:color w:val="231F20"/>
          <w:spacing w:val="-13"/>
        </w:rPr>
        <w:t xml:space="preserve"> </w:t>
      </w:r>
      <w:r>
        <w:rPr>
          <w:color w:val="231F20"/>
          <w:spacing w:val="-2"/>
        </w:rPr>
        <w:t>verilmiştir.</w:t>
      </w:r>
      <w:r>
        <w:rPr>
          <w:color w:val="231F20"/>
          <w:spacing w:val="-14"/>
        </w:rPr>
        <w:t xml:space="preserve"> </w:t>
      </w:r>
      <w:r>
        <w:rPr>
          <w:color w:val="231F20"/>
          <w:spacing w:val="-2"/>
        </w:rPr>
        <w:t xml:space="preserve">Dokuzuncu </w:t>
      </w:r>
      <w:r>
        <w:rPr>
          <w:color w:val="231F20"/>
          <w:spacing w:val="-4"/>
        </w:rPr>
        <w:t>ünitesinde</w:t>
      </w:r>
      <w:r>
        <w:rPr>
          <w:color w:val="231F20"/>
          <w:spacing w:val="-5"/>
        </w:rPr>
        <w:t xml:space="preserve"> </w:t>
      </w:r>
      <w:r>
        <w:rPr>
          <w:color w:val="231F20"/>
          <w:spacing w:val="-4"/>
        </w:rPr>
        <w:t>ise</w:t>
      </w:r>
      <w:r>
        <w:rPr>
          <w:color w:val="231F20"/>
          <w:spacing w:val="-5"/>
        </w:rPr>
        <w:t xml:space="preserve"> </w:t>
      </w:r>
      <w:r>
        <w:rPr>
          <w:color w:val="231F20"/>
          <w:spacing w:val="-4"/>
        </w:rPr>
        <w:t>yapay</w:t>
      </w:r>
      <w:r>
        <w:rPr>
          <w:color w:val="231F20"/>
          <w:spacing w:val="-5"/>
        </w:rPr>
        <w:t xml:space="preserve"> </w:t>
      </w:r>
      <w:r>
        <w:rPr>
          <w:color w:val="231F20"/>
          <w:spacing w:val="-4"/>
        </w:rPr>
        <w:t>zeka,</w:t>
      </w:r>
      <w:r>
        <w:rPr>
          <w:color w:val="231F20"/>
          <w:spacing w:val="-5"/>
        </w:rPr>
        <w:t xml:space="preserve"> </w:t>
      </w:r>
      <w:r>
        <w:rPr>
          <w:color w:val="231F20"/>
          <w:spacing w:val="-4"/>
        </w:rPr>
        <w:t>istem</w:t>
      </w:r>
      <w:r>
        <w:rPr>
          <w:color w:val="231F20"/>
          <w:spacing w:val="-5"/>
        </w:rPr>
        <w:t xml:space="preserve"> </w:t>
      </w:r>
      <w:r>
        <w:rPr>
          <w:color w:val="231F20"/>
          <w:spacing w:val="-4"/>
        </w:rPr>
        <w:t>mühendisliği</w:t>
      </w:r>
      <w:r>
        <w:rPr>
          <w:color w:val="231F20"/>
          <w:spacing w:val="-5"/>
        </w:rPr>
        <w:t xml:space="preserve"> </w:t>
      </w:r>
      <w:r>
        <w:rPr>
          <w:color w:val="231F20"/>
          <w:spacing w:val="-4"/>
        </w:rPr>
        <w:t>(prompt</w:t>
      </w:r>
      <w:r>
        <w:rPr>
          <w:color w:val="231F20"/>
          <w:spacing w:val="-5"/>
        </w:rPr>
        <w:t xml:space="preserve"> </w:t>
      </w:r>
      <w:r>
        <w:rPr>
          <w:color w:val="231F20"/>
          <w:spacing w:val="-4"/>
        </w:rPr>
        <w:t>engineering),</w:t>
      </w:r>
      <w:r>
        <w:rPr>
          <w:color w:val="231F20"/>
          <w:spacing w:val="-5"/>
        </w:rPr>
        <w:t xml:space="preserve"> </w:t>
      </w:r>
      <w:r>
        <w:rPr>
          <w:color w:val="231F20"/>
          <w:spacing w:val="-4"/>
        </w:rPr>
        <w:t>akıllı</w:t>
      </w:r>
      <w:r>
        <w:rPr>
          <w:color w:val="231F20"/>
          <w:spacing w:val="-5"/>
        </w:rPr>
        <w:t xml:space="preserve"> </w:t>
      </w:r>
      <w:r>
        <w:rPr>
          <w:color w:val="231F20"/>
          <w:spacing w:val="-4"/>
        </w:rPr>
        <w:t>ürün</w:t>
      </w:r>
      <w:r>
        <w:rPr>
          <w:color w:val="231F20"/>
          <w:spacing w:val="-5"/>
        </w:rPr>
        <w:t xml:space="preserve"> </w:t>
      </w:r>
      <w:r>
        <w:rPr>
          <w:color w:val="231F20"/>
          <w:spacing w:val="-4"/>
        </w:rPr>
        <w:t>ve</w:t>
      </w:r>
      <w:r>
        <w:rPr>
          <w:color w:val="231F20"/>
          <w:spacing w:val="-5"/>
        </w:rPr>
        <w:t xml:space="preserve"> </w:t>
      </w:r>
      <w:r>
        <w:rPr>
          <w:color w:val="231F20"/>
          <w:spacing w:val="-4"/>
        </w:rPr>
        <w:t>eleştirel</w:t>
      </w:r>
      <w:r>
        <w:rPr>
          <w:color w:val="231F20"/>
          <w:spacing w:val="-5"/>
        </w:rPr>
        <w:t xml:space="preserve"> </w:t>
      </w:r>
      <w:r>
        <w:rPr>
          <w:color w:val="231F20"/>
          <w:spacing w:val="-4"/>
        </w:rPr>
        <w:t>düşünme</w:t>
      </w:r>
      <w:r>
        <w:rPr>
          <w:color w:val="231F20"/>
          <w:spacing w:val="-5"/>
        </w:rPr>
        <w:t xml:space="preserve"> </w:t>
      </w:r>
      <w:r>
        <w:rPr>
          <w:color w:val="231F20"/>
          <w:spacing w:val="-4"/>
        </w:rPr>
        <w:t>kavramlarına</w:t>
      </w:r>
      <w:r>
        <w:rPr>
          <w:color w:val="231F20"/>
          <w:spacing w:val="-5"/>
        </w:rPr>
        <w:t xml:space="preserve"> </w:t>
      </w:r>
      <w:r>
        <w:rPr>
          <w:color w:val="231F20"/>
          <w:spacing w:val="-4"/>
        </w:rPr>
        <w:t xml:space="preserve">yer </w:t>
      </w:r>
      <w:r>
        <w:rPr>
          <w:color w:val="231F20"/>
          <w:spacing w:val="-2"/>
        </w:rPr>
        <w:t>verilmiştir.</w:t>
      </w:r>
    </w:p>
    <w:p w14:paraId="5E70DCC7" w14:textId="77777777" w:rsidR="00E94F05" w:rsidRDefault="00E94F05">
      <w:pPr>
        <w:pStyle w:val="GvdeMetni"/>
        <w:spacing w:line="278" w:lineRule="auto"/>
        <w:jc w:val="both"/>
        <w:sectPr w:rsidR="00E94F05">
          <w:pgSz w:w="11910" w:h="16840"/>
          <w:pgMar w:top="1020" w:right="283" w:bottom="540" w:left="283" w:header="0" w:footer="353" w:gutter="0"/>
          <w:cols w:space="708"/>
        </w:sectPr>
      </w:pPr>
    </w:p>
    <w:p w14:paraId="2AD2A65F" w14:textId="53EB2D57" w:rsidR="00E94F05" w:rsidRDefault="00DF3DC5">
      <w:pPr>
        <w:pStyle w:val="GvdeMetni"/>
        <w:spacing w:before="109" w:line="278" w:lineRule="auto"/>
        <w:ind w:left="850" w:right="565"/>
        <w:jc w:val="both"/>
      </w:pPr>
      <w:r>
        <w:rPr>
          <w:color w:val="231F20"/>
          <w:spacing w:val="-4"/>
        </w:rPr>
        <w:lastRenderedPageBreak/>
        <w:t>Teknoloji</w:t>
      </w:r>
      <w:r>
        <w:rPr>
          <w:color w:val="231F20"/>
          <w:spacing w:val="-5"/>
        </w:rPr>
        <w:t xml:space="preserve"> </w:t>
      </w:r>
      <w:r>
        <w:rPr>
          <w:color w:val="231F20"/>
          <w:spacing w:val="-4"/>
        </w:rPr>
        <w:t>ve</w:t>
      </w:r>
      <w:r>
        <w:rPr>
          <w:color w:val="231F20"/>
          <w:spacing w:val="-5"/>
        </w:rPr>
        <w:t xml:space="preserve"> </w:t>
      </w:r>
      <w:r>
        <w:rPr>
          <w:color w:val="231F20"/>
          <w:spacing w:val="-4"/>
        </w:rPr>
        <w:t>Tasarım</w:t>
      </w:r>
      <w:r>
        <w:rPr>
          <w:color w:val="231F20"/>
          <w:spacing w:val="-5"/>
        </w:rPr>
        <w:t xml:space="preserve"> </w:t>
      </w:r>
      <w:r>
        <w:rPr>
          <w:color w:val="231F20"/>
          <w:spacing w:val="-4"/>
        </w:rPr>
        <w:t>Dersi</w:t>
      </w:r>
      <w:r>
        <w:rPr>
          <w:color w:val="231F20"/>
          <w:spacing w:val="-5"/>
        </w:rPr>
        <w:t xml:space="preserve"> </w:t>
      </w:r>
      <w:r>
        <w:rPr>
          <w:color w:val="231F20"/>
          <w:spacing w:val="-4"/>
        </w:rPr>
        <w:t>Öğretim</w:t>
      </w:r>
      <w:r>
        <w:rPr>
          <w:color w:val="231F20"/>
          <w:spacing w:val="-5"/>
        </w:rPr>
        <w:t xml:space="preserve"> </w:t>
      </w:r>
      <w:r>
        <w:rPr>
          <w:color w:val="231F20"/>
          <w:spacing w:val="-4"/>
        </w:rPr>
        <w:t>Programı’nın</w:t>
      </w:r>
      <w:r>
        <w:rPr>
          <w:color w:val="231F20"/>
          <w:spacing w:val="-5"/>
        </w:rPr>
        <w:t xml:space="preserve"> </w:t>
      </w:r>
      <w:r>
        <w:rPr>
          <w:color w:val="231F20"/>
          <w:spacing w:val="-4"/>
        </w:rPr>
        <w:t>içerik</w:t>
      </w:r>
      <w:r>
        <w:rPr>
          <w:color w:val="231F20"/>
          <w:spacing w:val="-5"/>
        </w:rPr>
        <w:t xml:space="preserve"> </w:t>
      </w:r>
      <w:r>
        <w:rPr>
          <w:color w:val="231F20"/>
          <w:spacing w:val="-4"/>
        </w:rPr>
        <w:t>çerçevesi</w:t>
      </w:r>
      <w:r>
        <w:rPr>
          <w:color w:val="231F20"/>
          <w:spacing w:val="-5"/>
        </w:rPr>
        <w:t xml:space="preserve"> </w:t>
      </w:r>
      <w:r>
        <w:rPr>
          <w:color w:val="231F20"/>
          <w:spacing w:val="-4"/>
        </w:rPr>
        <w:t>bölümündeki</w:t>
      </w:r>
      <w:r>
        <w:rPr>
          <w:color w:val="231F20"/>
          <w:spacing w:val="-5"/>
        </w:rPr>
        <w:t xml:space="preserve"> </w:t>
      </w:r>
      <w:r>
        <w:rPr>
          <w:color w:val="231F20"/>
          <w:spacing w:val="-4"/>
        </w:rPr>
        <w:t>anahtar</w:t>
      </w:r>
      <w:r>
        <w:rPr>
          <w:color w:val="231F20"/>
          <w:spacing w:val="-5"/>
        </w:rPr>
        <w:t xml:space="preserve"> </w:t>
      </w:r>
      <w:r>
        <w:rPr>
          <w:color w:val="231F20"/>
          <w:spacing w:val="-4"/>
        </w:rPr>
        <w:t>kavramlar</w:t>
      </w:r>
      <w:r>
        <w:rPr>
          <w:color w:val="231F20"/>
          <w:spacing w:val="-5"/>
        </w:rPr>
        <w:t xml:space="preserve"> </w:t>
      </w:r>
      <w:r>
        <w:rPr>
          <w:color w:val="231F20"/>
          <w:spacing w:val="-4"/>
        </w:rPr>
        <w:t>başlığı</w:t>
      </w:r>
      <w:r>
        <w:rPr>
          <w:color w:val="231F20"/>
          <w:spacing w:val="-5"/>
        </w:rPr>
        <w:t xml:space="preserve"> </w:t>
      </w:r>
      <w:r>
        <w:rPr>
          <w:color w:val="231F20"/>
          <w:spacing w:val="-4"/>
        </w:rPr>
        <w:t>altında,</w:t>
      </w:r>
      <w:r>
        <w:rPr>
          <w:color w:val="231F20"/>
          <w:spacing w:val="-5"/>
        </w:rPr>
        <w:t xml:space="preserve"> </w:t>
      </w:r>
      <w:r>
        <w:rPr>
          <w:color w:val="231F20"/>
          <w:spacing w:val="-4"/>
        </w:rPr>
        <w:t>8.</w:t>
      </w:r>
      <w:r>
        <w:rPr>
          <w:color w:val="231F20"/>
          <w:spacing w:val="-5"/>
        </w:rPr>
        <w:t xml:space="preserve"> </w:t>
      </w:r>
      <w:r>
        <w:rPr>
          <w:color w:val="231F20"/>
          <w:spacing w:val="-4"/>
        </w:rPr>
        <w:t>sı- nıfın</w:t>
      </w:r>
      <w:r>
        <w:rPr>
          <w:color w:val="231F20"/>
          <w:spacing w:val="-6"/>
        </w:rPr>
        <w:t xml:space="preserve"> </w:t>
      </w:r>
      <w:r>
        <w:rPr>
          <w:color w:val="231F20"/>
          <w:spacing w:val="-4"/>
        </w:rPr>
        <w:t>birinci</w:t>
      </w:r>
      <w:r>
        <w:rPr>
          <w:color w:val="231F20"/>
          <w:spacing w:val="-6"/>
        </w:rPr>
        <w:t xml:space="preserve"> </w:t>
      </w:r>
      <w:r>
        <w:rPr>
          <w:color w:val="231F20"/>
          <w:spacing w:val="-4"/>
        </w:rPr>
        <w:t>ünitesinde</w:t>
      </w:r>
      <w:r>
        <w:rPr>
          <w:color w:val="231F20"/>
          <w:spacing w:val="-6"/>
        </w:rPr>
        <w:t xml:space="preserve"> </w:t>
      </w:r>
      <w:r>
        <w:rPr>
          <w:color w:val="231F20"/>
          <w:spacing w:val="-4"/>
        </w:rPr>
        <w:t>inovasyon,</w:t>
      </w:r>
      <w:r>
        <w:rPr>
          <w:color w:val="231F20"/>
          <w:spacing w:val="-5"/>
        </w:rPr>
        <w:t xml:space="preserve"> </w:t>
      </w:r>
      <w:r>
        <w:rPr>
          <w:color w:val="231F20"/>
          <w:spacing w:val="-4"/>
        </w:rPr>
        <w:t>fikrî</w:t>
      </w:r>
      <w:r>
        <w:rPr>
          <w:color w:val="231F20"/>
          <w:spacing w:val="-6"/>
        </w:rPr>
        <w:t xml:space="preserve"> </w:t>
      </w:r>
      <w:r>
        <w:rPr>
          <w:color w:val="231F20"/>
          <w:spacing w:val="-4"/>
        </w:rPr>
        <w:t>mülkiyet,</w:t>
      </w:r>
      <w:r>
        <w:rPr>
          <w:color w:val="231F20"/>
          <w:spacing w:val="-5"/>
        </w:rPr>
        <w:t xml:space="preserve"> </w:t>
      </w:r>
      <w:r>
        <w:rPr>
          <w:color w:val="231F20"/>
          <w:spacing w:val="-4"/>
        </w:rPr>
        <w:t>etik</w:t>
      </w:r>
      <w:r>
        <w:rPr>
          <w:color w:val="231F20"/>
          <w:spacing w:val="-6"/>
        </w:rPr>
        <w:t xml:space="preserve"> </w:t>
      </w:r>
      <w:r>
        <w:rPr>
          <w:color w:val="231F20"/>
          <w:spacing w:val="-4"/>
        </w:rPr>
        <w:t>ve</w:t>
      </w:r>
      <w:r>
        <w:rPr>
          <w:color w:val="231F20"/>
          <w:spacing w:val="-5"/>
        </w:rPr>
        <w:t xml:space="preserve"> </w:t>
      </w:r>
      <w:r>
        <w:rPr>
          <w:color w:val="231F20"/>
          <w:spacing w:val="-4"/>
        </w:rPr>
        <w:t>sürdürülebilirlik;</w:t>
      </w:r>
      <w:r>
        <w:rPr>
          <w:color w:val="231F20"/>
          <w:spacing w:val="-6"/>
        </w:rPr>
        <w:t xml:space="preserve"> </w:t>
      </w:r>
      <w:r>
        <w:rPr>
          <w:color w:val="231F20"/>
          <w:spacing w:val="-4"/>
        </w:rPr>
        <w:t>ikinci</w:t>
      </w:r>
      <w:r>
        <w:rPr>
          <w:color w:val="231F20"/>
          <w:spacing w:val="-5"/>
        </w:rPr>
        <w:t xml:space="preserve"> </w:t>
      </w:r>
      <w:r>
        <w:rPr>
          <w:color w:val="231F20"/>
          <w:spacing w:val="-4"/>
        </w:rPr>
        <w:t>ünitesinde</w:t>
      </w:r>
      <w:r>
        <w:rPr>
          <w:color w:val="231F20"/>
          <w:spacing w:val="-6"/>
        </w:rPr>
        <w:t xml:space="preserve"> </w:t>
      </w:r>
      <w:r>
        <w:rPr>
          <w:color w:val="231F20"/>
          <w:spacing w:val="-4"/>
        </w:rPr>
        <w:t>pazarlama</w:t>
      </w:r>
      <w:r>
        <w:rPr>
          <w:color w:val="231F20"/>
          <w:spacing w:val="-5"/>
        </w:rPr>
        <w:t xml:space="preserve"> </w:t>
      </w:r>
      <w:r>
        <w:rPr>
          <w:color w:val="231F20"/>
          <w:spacing w:val="-4"/>
        </w:rPr>
        <w:t>stratejileri,</w:t>
      </w:r>
      <w:r>
        <w:rPr>
          <w:color w:val="231F20"/>
          <w:spacing w:val="-5"/>
        </w:rPr>
        <w:t xml:space="preserve"> </w:t>
      </w:r>
      <w:r>
        <w:rPr>
          <w:color w:val="231F20"/>
          <w:spacing w:val="-4"/>
        </w:rPr>
        <w:t xml:space="preserve">tanıtım </w:t>
      </w:r>
      <w:r>
        <w:rPr>
          <w:color w:val="231F20"/>
          <w:spacing w:val="-2"/>
        </w:rPr>
        <w:t>araçları,</w:t>
      </w:r>
      <w:r>
        <w:rPr>
          <w:color w:val="231F20"/>
          <w:spacing w:val="-7"/>
        </w:rPr>
        <w:t xml:space="preserve"> </w:t>
      </w:r>
      <w:r>
        <w:rPr>
          <w:color w:val="231F20"/>
          <w:spacing w:val="-2"/>
        </w:rPr>
        <w:t>kurumsal</w:t>
      </w:r>
      <w:r>
        <w:rPr>
          <w:color w:val="231F20"/>
          <w:spacing w:val="-7"/>
        </w:rPr>
        <w:t xml:space="preserve"> </w:t>
      </w:r>
      <w:r>
        <w:rPr>
          <w:color w:val="231F20"/>
          <w:spacing w:val="-2"/>
        </w:rPr>
        <w:t>kimlik</w:t>
      </w:r>
      <w:r>
        <w:rPr>
          <w:color w:val="231F20"/>
          <w:spacing w:val="-7"/>
        </w:rPr>
        <w:t xml:space="preserve"> </w:t>
      </w:r>
      <w:r>
        <w:rPr>
          <w:color w:val="231F20"/>
          <w:spacing w:val="-2"/>
        </w:rPr>
        <w:t>ve</w:t>
      </w:r>
      <w:r>
        <w:rPr>
          <w:color w:val="231F20"/>
          <w:spacing w:val="-7"/>
        </w:rPr>
        <w:t xml:space="preserve"> </w:t>
      </w:r>
      <w:r>
        <w:rPr>
          <w:color w:val="231F20"/>
          <w:spacing w:val="-2"/>
        </w:rPr>
        <w:t>hedef</w:t>
      </w:r>
      <w:r>
        <w:rPr>
          <w:color w:val="231F20"/>
          <w:spacing w:val="-7"/>
        </w:rPr>
        <w:t xml:space="preserve"> </w:t>
      </w:r>
      <w:r>
        <w:rPr>
          <w:color w:val="231F20"/>
          <w:spacing w:val="-2"/>
        </w:rPr>
        <w:t>kitle</w:t>
      </w:r>
      <w:r>
        <w:rPr>
          <w:color w:val="231F20"/>
          <w:spacing w:val="-7"/>
        </w:rPr>
        <w:t xml:space="preserve"> </w:t>
      </w:r>
      <w:r>
        <w:rPr>
          <w:color w:val="231F20"/>
          <w:spacing w:val="-2"/>
        </w:rPr>
        <w:t>algısı;</w:t>
      </w:r>
      <w:r>
        <w:rPr>
          <w:color w:val="231F20"/>
          <w:spacing w:val="-7"/>
        </w:rPr>
        <w:t xml:space="preserve"> </w:t>
      </w:r>
      <w:r>
        <w:rPr>
          <w:color w:val="231F20"/>
          <w:spacing w:val="-2"/>
        </w:rPr>
        <w:t>üçüncü</w:t>
      </w:r>
      <w:r>
        <w:rPr>
          <w:color w:val="231F20"/>
          <w:spacing w:val="-7"/>
        </w:rPr>
        <w:t xml:space="preserve"> </w:t>
      </w:r>
      <w:r>
        <w:rPr>
          <w:color w:val="231F20"/>
          <w:spacing w:val="-2"/>
        </w:rPr>
        <w:t>ünitesinde</w:t>
      </w:r>
      <w:r>
        <w:rPr>
          <w:color w:val="231F20"/>
          <w:spacing w:val="-7"/>
        </w:rPr>
        <w:t xml:space="preserve"> </w:t>
      </w:r>
      <w:r>
        <w:rPr>
          <w:color w:val="231F20"/>
          <w:spacing w:val="-2"/>
        </w:rPr>
        <w:t>görsel</w:t>
      </w:r>
      <w:r>
        <w:rPr>
          <w:color w:val="231F20"/>
          <w:spacing w:val="-7"/>
        </w:rPr>
        <w:t xml:space="preserve"> </w:t>
      </w:r>
      <w:r>
        <w:rPr>
          <w:color w:val="231F20"/>
          <w:spacing w:val="-2"/>
        </w:rPr>
        <w:t>iletişim,</w:t>
      </w:r>
      <w:r>
        <w:rPr>
          <w:color w:val="231F20"/>
          <w:spacing w:val="-7"/>
        </w:rPr>
        <w:t xml:space="preserve"> </w:t>
      </w:r>
      <w:r>
        <w:rPr>
          <w:color w:val="231F20"/>
          <w:spacing w:val="-2"/>
        </w:rPr>
        <w:t>tasarım</w:t>
      </w:r>
      <w:r>
        <w:rPr>
          <w:color w:val="231F20"/>
          <w:spacing w:val="-7"/>
        </w:rPr>
        <w:t xml:space="preserve"> </w:t>
      </w:r>
      <w:r>
        <w:rPr>
          <w:color w:val="231F20"/>
          <w:spacing w:val="-2"/>
        </w:rPr>
        <w:t>ilkeleri,</w:t>
      </w:r>
      <w:r>
        <w:rPr>
          <w:color w:val="231F20"/>
          <w:spacing w:val="-7"/>
        </w:rPr>
        <w:t xml:space="preserve"> </w:t>
      </w:r>
      <w:r>
        <w:rPr>
          <w:color w:val="231F20"/>
          <w:spacing w:val="-2"/>
        </w:rPr>
        <w:t>mizanpaj,</w:t>
      </w:r>
      <w:r>
        <w:rPr>
          <w:color w:val="231F20"/>
          <w:spacing w:val="-7"/>
        </w:rPr>
        <w:t xml:space="preserve"> </w:t>
      </w:r>
      <w:r>
        <w:rPr>
          <w:color w:val="231F20"/>
          <w:spacing w:val="-2"/>
        </w:rPr>
        <w:t>reklam</w:t>
      </w:r>
      <w:r>
        <w:rPr>
          <w:color w:val="231F20"/>
          <w:spacing w:val="-7"/>
        </w:rPr>
        <w:t xml:space="preserve"> </w:t>
      </w:r>
      <w:r>
        <w:rPr>
          <w:color w:val="231F20"/>
          <w:spacing w:val="-2"/>
        </w:rPr>
        <w:t>ve pazarlama;</w:t>
      </w:r>
      <w:r>
        <w:rPr>
          <w:color w:val="231F20"/>
          <w:spacing w:val="-3"/>
        </w:rPr>
        <w:t xml:space="preserve"> </w:t>
      </w:r>
      <w:r>
        <w:rPr>
          <w:color w:val="231F20"/>
          <w:spacing w:val="-2"/>
        </w:rPr>
        <w:t>dördüncü</w:t>
      </w:r>
      <w:r>
        <w:rPr>
          <w:color w:val="231F20"/>
          <w:spacing w:val="-3"/>
        </w:rPr>
        <w:t xml:space="preserve"> </w:t>
      </w:r>
      <w:r>
        <w:rPr>
          <w:color w:val="231F20"/>
          <w:spacing w:val="-2"/>
        </w:rPr>
        <w:t>ünitesinde</w:t>
      </w:r>
      <w:r>
        <w:rPr>
          <w:color w:val="231F20"/>
          <w:spacing w:val="-3"/>
        </w:rPr>
        <w:t xml:space="preserve"> </w:t>
      </w:r>
      <w:r>
        <w:rPr>
          <w:color w:val="231F20"/>
          <w:spacing w:val="-2"/>
        </w:rPr>
        <w:t>ergonomi,</w:t>
      </w:r>
      <w:r>
        <w:rPr>
          <w:color w:val="231F20"/>
          <w:spacing w:val="-3"/>
        </w:rPr>
        <w:t xml:space="preserve"> </w:t>
      </w:r>
      <w:r>
        <w:rPr>
          <w:color w:val="231F20"/>
          <w:spacing w:val="-2"/>
        </w:rPr>
        <w:t>antropometri</w:t>
      </w:r>
      <w:r>
        <w:rPr>
          <w:color w:val="231F20"/>
          <w:spacing w:val="-3"/>
        </w:rPr>
        <w:t xml:space="preserve"> </w:t>
      </w:r>
      <w:r>
        <w:rPr>
          <w:color w:val="231F20"/>
          <w:spacing w:val="-2"/>
        </w:rPr>
        <w:t>ve</w:t>
      </w:r>
      <w:r>
        <w:rPr>
          <w:color w:val="231F20"/>
          <w:spacing w:val="-3"/>
        </w:rPr>
        <w:t xml:space="preserve"> </w:t>
      </w:r>
      <w:r>
        <w:rPr>
          <w:color w:val="231F20"/>
          <w:spacing w:val="-2"/>
        </w:rPr>
        <w:t>ürün</w:t>
      </w:r>
      <w:r>
        <w:rPr>
          <w:color w:val="231F20"/>
          <w:spacing w:val="-3"/>
        </w:rPr>
        <w:t xml:space="preserve"> </w:t>
      </w:r>
      <w:r>
        <w:rPr>
          <w:color w:val="231F20"/>
          <w:spacing w:val="-2"/>
        </w:rPr>
        <w:t>geliştirme;</w:t>
      </w:r>
      <w:r>
        <w:rPr>
          <w:color w:val="231F20"/>
          <w:spacing w:val="-3"/>
        </w:rPr>
        <w:t xml:space="preserve"> </w:t>
      </w:r>
      <w:r>
        <w:rPr>
          <w:color w:val="231F20"/>
          <w:spacing w:val="-2"/>
        </w:rPr>
        <w:t>beşinci</w:t>
      </w:r>
      <w:r>
        <w:rPr>
          <w:color w:val="231F20"/>
          <w:spacing w:val="-3"/>
        </w:rPr>
        <w:t xml:space="preserve"> </w:t>
      </w:r>
      <w:r>
        <w:rPr>
          <w:color w:val="231F20"/>
          <w:spacing w:val="-2"/>
        </w:rPr>
        <w:t>ünitesinde</w:t>
      </w:r>
      <w:r>
        <w:rPr>
          <w:color w:val="231F20"/>
          <w:spacing w:val="-3"/>
        </w:rPr>
        <w:t xml:space="preserve"> </w:t>
      </w:r>
      <w:r>
        <w:rPr>
          <w:color w:val="231F20"/>
          <w:spacing w:val="-2"/>
        </w:rPr>
        <w:t>mühendislik</w:t>
      </w:r>
      <w:r>
        <w:rPr>
          <w:color w:val="231F20"/>
          <w:spacing w:val="-3"/>
        </w:rPr>
        <w:t xml:space="preserve"> </w:t>
      </w:r>
      <w:r>
        <w:rPr>
          <w:color w:val="231F20"/>
          <w:spacing w:val="-2"/>
        </w:rPr>
        <w:t>ve</w:t>
      </w:r>
      <w:r>
        <w:rPr>
          <w:color w:val="231F20"/>
          <w:spacing w:val="-3"/>
        </w:rPr>
        <w:t xml:space="preserve"> </w:t>
      </w:r>
      <w:r>
        <w:rPr>
          <w:color w:val="231F20"/>
          <w:spacing w:val="-2"/>
        </w:rPr>
        <w:t xml:space="preserve">tek- </w:t>
      </w:r>
      <w:r>
        <w:rPr>
          <w:color w:val="231F20"/>
          <w:spacing w:val="-4"/>
        </w:rPr>
        <w:t xml:space="preserve">noloji; altıncı ünitesinde bilim, teknoloji, sanat, tasarım, estetik, malzeme, ergonomi, geri dönüşüm, tasarım süreci ve </w:t>
      </w:r>
      <w:r>
        <w:rPr>
          <w:color w:val="231F20"/>
          <w:spacing w:val="-2"/>
        </w:rPr>
        <w:t>problem</w:t>
      </w:r>
      <w:r>
        <w:rPr>
          <w:color w:val="231F20"/>
          <w:spacing w:val="-12"/>
        </w:rPr>
        <w:t xml:space="preserve"> </w:t>
      </w:r>
      <w:r>
        <w:rPr>
          <w:color w:val="231F20"/>
          <w:spacing w:val="-2"/>
        </w:rPr>
        <w:t>odaklı</w:t>
      </w:r>
      <w:r>
        <w:rPr>
          <w:color w:val="231F20"/>
          <w:spacing w:val="-12"/>
        </w:rPr>
        <w:t xml:space="preserve"> </w:t>
      </w:r>
      <w:r>
        <w:rPr>
          <w:color w:val="231F20"/>
          <w:spacing w:val="-2"/>
        </w:rPr>
        <w:t>düşünme;</w:t>
      </w:r>
      <w:r>
        <w:rPr>
          <w:color w:val="231F20"/>
          <w:spacing w:val="-12"/>
        </w:rPr>
        <w:t xml:space="preserve"> </w:t>
      </w:r>
      <w:r>
        <w:rPr>
          <w:color w:val="231F20"/>
          <w:spacing w:val="-2"/>
        </w:rPr>
        <w:t>yedinci</w:t>
      </w:r>
      <w:r>
        <w:rPr>
          <w:color w:val="231F20"/>
          <w:spacing w:val="-12"/>
        </w:rPr>
        <w:t xml:space="preserve"> </w:t>
      </w:r>
      <w:r>
        <w:rPr>
          <w:color w:val="231F20"/>
          <w:spacing w:val="-2"/>
        </w:rPr>
        <w:t>ünitesinde</w:t>
      </w:r>
      <w:r>
        <w:rPr>
          <w:color w:val="231F20"/>
          <w:spacing w:val="-12"/>
        </w:rPr>
        <w:t xml:space="preserve"> </w:t>
      </w:r>
      <w:r>
        <w:rPr>
          <w:color w:val="231F20"/>
          <w:spacing w:val="-2"/>
        </w:rPr>
        <w:t>ulaşım,</w:t>
      </w:r>
      <w:r>
        <w:rPr>
          <w:color w:val="231F20"/>
          <w:spacing w:val="-12"/>
        </w:rPr>
        <w:t xml:space="preserve"> </w:t>
      </w:r>
      <w:r>
        <w:rPr>
          <w:color w:val="231F20"/>
          <w:spacing w:val="-2"/>
        </w:rPr>
        <w:t>teknoloji</w:t>
      </w:r>
      <w:r>
        <w:rPr>
          <w:color w:val="231F20"/>
          <w:spacing w:val="-12"/>
        </w:rPr>
        <w:t xml:space="preserve"> </w:t>
      </w:r>
      <w:r>
        <w:rPr>
          <w:color w:val="231F20"/>
          <w:spacing w:val="-2"/>
        </w:rPr>
        <w:t>ve</w:t>
      </w:r>
      <w:r>
        <w:rPr>
          <w:color w:val="231F20"/>
          <w:spacing w:val="-12"/>
        </w:rPr>
        <w:t xml:space="preserve"> </w:t>
      </w:r>
      <w:r>
        <w:rPr>
          <w:color w:val="231F20"/>
          <w:spacing w:val="-2"/>
        </w:rPr>
        <w:t>mühendislik;</w:t>
      </w:r>
      <w:r>
        <w:rPr>
          <w:color w:val="231F20"/>
          <w:spacing w:val="-12"/>
        </w:rPr>
        <w:t xml:space="preserve"> </w:t>
      </w:r>
      <w:r>
        <w:rPr>
          <w:color w:val="231F20"/>
          <w:spacing w:val="-2"/>
        </w:rPr>
        <w:t>sekizinci</w:t>
      </w:r>
      <w:r>
        <w:rPr>
          <w:color w:val="231F20"/>
          <w:spacing w:val="-12"/>
        </w:rPr>
        <w:t xml:space="preserve"> </w:t>
      </w:r>
      <w:r>
        <w:rPr>
          <w:color w:val="231F20"/>
          <w:spacing w:val="-2"/>
        </w:rPr>
        <w:t>ünitede</w:t>
      </w:r>
      <w:r>
        <w:rPr>
          <w:color w:val="231F20"/>
          <w:spacing w:val="-12"/>
        </w:rPr>
        <w:t xml:space="preserve"> </w:t>
      </w:r>
      <w:r>
        <w:rPr>
          <w:color w:val="231F20"/>
          <w:spacing w:val="-2"/>
        </w:rPr>
        <w:t>ise</w:t>
      </w:r>
      <w:r>
        <w:rPr>
          <w:color w:val="231F20"/>
          <w:spacing w:val="-12"/>
        </w:rPr>
        <w:t xml:space="preserve"> </w:t>
      </w:r>
      <w:r>
        <w:rPr>
          <w:color w:val="231F20"/>
          <w:spacing w:val="-2"/>
        </w:rPr>
        <w:t>disiplinler</w:t>
      </w:r>
      <w:r>
        <w:rPr>
          <w:color w:val="231F20"/>
          <w:spacing w:val="-12"/>
        </w:rPr>
        <w:t xml:space="preserve"> </w:t>
      </w:r>
      <w:r>
        <w:rPr>
          <w:color w:val="231F20"/>
          <w:spacing w:val="-2"/>
        </w:rPr>
        <w:t xml:space="preserve">arasılık, </w:t>
      </w:r>
      <w:r>
        <w:rPr>
          <w:color w:val="231F20"/>
          <w:spacing w:val="-4"/>
        </w:rPr>
        <w:t>sergileme</w:t>
      </w:r>
      <w:r>
        <w:rPr>
          <w:color w:val="231F20"/>
          <w:spacing w:val="-10"/>
        </w:rPr>
        <w:t xml:space="preserve"> </w:t>
      </w:r>
      <w:r>
        <w:rPr>
          <w:color w:val="231F20"/>
          <w:spacing w:val="-4"/>
        </w:rPr>
        <w:t>yöntemleri,</w:t>
      </w:r>
      <w:r>
        <w:rPr>
          <w:color w:val="231F20"/>
          <w:spacing w:val="-10"/>
        </w:rPr>
        <w:t xml:space="preserve"> </w:t>
      </w:r>
      <w:r>
        <w:rPr>
          <w:color w:val="231F20"/>
          <w:spacing w:val="-4"/>
        </w:rPr>
        <w:t>ürün</w:t>
      </w:r>
      <w:r>
        <w:rPr>
          <w:color w:val="231F20"/>
          <w:spacing w:val="-10"/>
        </w:rPr>
        <w:t xml:space="preserve"> </w:t>
      </w:r>
      <w:r>
        <w:rPr>
          <w:color w:val="231F20"/>
          <w:spacing w:val="-4"/>
        </w:rPr>
        <w:t>tasarımında</w:t>
      </w:r>
      <w:r>
        <w:rPr>
          <w:color w:val="231F20"/>
          <w:spacing w:val="-10"/>
        </w:rPr>
        <w:t xml:space="preserve"> </w:t>
      </w:r>
      <w:r>
        <w:rPr>
          <w:color w:val="231F20"/>
          <w:spacing w:val="-4"/>
        </w:rPr>
        <w:t>iki</w:t>
      </w:r>
      <w:r>
        <w:rPr>
          <w:color w:val="231F20"/>
          <w:spacing w:val="-10"/>
        </w:rPr>
        <w:t xml:space="preserve"> </w:t>
      </w:r>
      <w:r>
        <w:rPr>
          <w:color w:val="231F20"/>
          <w:spacing w:val="-4"/>
        </w:rPr>
        <w:t>veya</w:t>
      </w:r>
      <w:r>
        <w:rPr>
          <w:color w:val="231F20"/>
          <w:spacing w:val="-10"/>
        </w:rPr>
        <w:t xml:space="preserve"> </w:t>
      </w:r>
      <w:r>
        <w:rPr>
          <w:color w:val="231F20"/>
          <w:spacing w:val="-4"/>
        </w:rPr>
        <w:t>üç</w:t>
      </w:r>
      <w:r>
        <w:rPr>
          <w:color w:val="231F20"/>
          <w:spacing w:val="-10"/>
        </w:rPr>
        <w:t xml:space="preserve"> </w:t>
      </w:r>
      <w:r>
        <w:rPr>
          <w:color w:val="231F20"/>
          <w:spacing w:val="-4"/>
        </w:rPr>
        <w:t>boyutluluk,</w:t>
      </w:r>
      <w:r>
        <w:rPr>
          <w:color w:val="231F20"/>
          <w:spacing w:val="-10"/>
        </w:rPr>
        <w:t xml:space="preserve"> </w:t>
      </w:r>
      <w:r>
        <w:rPr>
          <w:color w:val="231F20"/>
          <w:spacing w:val="-4"/>
        </w:rPr>
        <w:t>çoklu</w:t>
      </w:r>
      <w:r>
        <w:rPr>
          <w:color w:val="231F20"/>
          <w:spacing w:val="-10"/>
        </w:rPr>
        <w:t xml:space="preserve"> </w:t>
      </w:r>
      <w:r>
        <w:rPr>
          <w:color w:val="231F20"/>
          <w:spacing w:val="-4"/>
        </w:rPr>
        <w:t>ortam</w:t>
      </w:r>
      <w:r>
        <w:rPr>
          <w:color w:val="231F20"/>
          <w:spacing w:val="-10"/>
        </w:rPr>
        <w:t xml:space="preserve"> </w:t>
      </w:r>
      <w:r>
        <w:rPr>
          <w:color w:val="231F20"/>
          <w:spacing w:val="-4"/>
        </w:rPr>
        <w:t>sunumları</w:t>
      </w:r>
      <w:r>
        <w:rPr>
          <w:color w:val="231F20"/>
          <w:spacing w:val="-10"/>
        </w:rPr>
        <w:t xml:space="preserve"> </w:t>
      </w:r>
      <w:r>
        <w:rPr>
          <w:color w:val="231F20"/>
          <w:spacing w:val="-4"/>
        </w:rPr>
        <w:t>ve</w:t>
      </w:r>
      <w:r>
        <w:rPr>
          <w:color w:val="231F20"/>
          <w:spacing w:val="-10"/>
        </w:rPr>
        <w:t xml:space="preserve"> </w:t>
      </w:r>
      <w:r>
        <w:rPr>
          <w:color w:val="231F20"/>
          <w:spacing w:val="-4"/>
        </w:rPr>
        <w:t>sergileme</w:t>
      </w:r>
      <w:r>
        <w:rPr>
          <w:color w:val="231F20"/>
          <w:spacing w:val="-10"/>
        </w:rPr>
        <w:t xml:space="preserve"> </w:t>
      </w:r>
      <w:r>
        <w:rPr>
          <w:color w:val="231F20"/>
          <w:spacing w:val="-4"/>
        </w:rPr>
        <w:t>gibi</w:t>
      </w:r>
      <w:r>
        <w:rPr>
          <w:color w:val="231F20"/>
          <w:spacing w:val="-10"/>
        </w:rPr>
        <w:t xml:space="preserve"> </w:t>
      </w:r>
      <w:r>
        <w:rPr>
          <w:color w:val="231F20"/>
          <w:spacing w:val="-4"/>
        </w:rPr>
        <w:t>kavramlara</w:t>
      </w:r>
      <w:r>
        <w:rPr>
          <w:color w:val="231F20"/>
          <w:spacing w:val="-10"/>
        </w:rPr>
        <w:t xml:space="preserve"> </w:t>
      </w:r>
      <w:r>
        <w:rPr>
          <w:color w:val="231F20"/>
          <w:spacing w:val="-4"/>
        </w:rPr>
        <w:t xml:space="preserve">yer </w:t>
      </w:r>
      <w:r>
        <w:rPr>
          <w:color w:val="231F20"/>
        </w:rPr>
        <w:t>verilmiştir.</w:t>
      </w:r>
      <w:r>
        <w:rPr>
          <w:color w:val="231F20"/>
          <w:spacing w:val="-15"/>
        </w:rPr>
        <w:t xml:space="preserve"> </w:t>
      </w:r>
      <w:r>
        <w:rPr>
          <w:color w:val="231F20"/>
        </w:rPr>
        <w:t>Hem</w:t>
      </w:r>
      <w:r>
        <w:rPr>
          <w:color w:val="231F20"/>
          <w:spacing w:val="-15"/>
        </w:rPr>
        <w:t xml:space="preserve"> </w:t>
      </w:r>
      <w:r>
        <w:rPr>
          <w:color w:val="231F20"/>
        </w:rPr>
        <w:t>yedinci</w:t>
      </w:r>
      <w:r>
        <w:rPr>
          <w:color w:val="231F20"/>
          <w:spacing w:val="-15"/>
        </w:rPr>
        <w:t xml:space="preserve"> </w:t>
      </w:r>
      <w:r>
        <w:rPr>
          <w:color w:val="231F20"/>
        </w:rPr>
        <w:t>sınıf</w:t>
      </w:r>
      <w:r>
        <w:rPr>
          <w:color w:val="231F20"/>
          <w:spacing w:val="-15"/>
        </w:rPr>
        <w:t xml:space="preserve"> </w:t>
      </w:r>
      <w:r>
        <w:rPr>
          <w:color w:val="231F20"/>
        </w:rPr>
        <w:t>hem</w:t>
      </w:r>
      <w:r>
        <w:rPr>
          <w:color w:val="231F20"/>
          <w:spacing w:val="-15"/>
        </w:rPr>
        <w:t xml:space="preserve"> </w:t>
      </w:r>
      <w:r>
        <w:rPr>
          <w:color w:val="231F20"/>
        </w:rPr>
        <w:t>de</w:t>
      </w:r>
      <w:r>
        <w:rPr>
          <w:color w:val="231F20"/>
          <w:spacing w:val="-15"/>
        </w:rPr>
        <w:t xml:space="preserve"> </w:t>
      </w:r>
      <w:r>
        <w:rPr>
          <w:color w:val="231F20"/>
        </w:rPr>
        <w:t>sekizinci</w:t>
      </w:r>
      <w:r>
        <w:rPr>
          <w:color w:val="231F20"/>
          <w:spacing w:val="-15"/>
        </w:rPr>
        <w:t xml:space="preserve"> </w:t>
      </w:r>
      <w:r>
        <w:rPr>
          <w:color w:val="231F20"/>
        </w:rPr>
        <w:t>sınıf</w:t>
      </w:r>
      <w:r>
        <w:rPr>
          <w:color w:val="231F20"/>
          <w:spacing w:val="-15"/>
        </w:rPr>
        <w:t xml:space="preserve"> </w:t>
      </w:r>
      <w:r>
        <w:rPr>
          <w:color w:val="231F20"/>
        </w:rPr>
        <w:t>üniteleri</w:t>
      </w:r>
      <w:r>
        <w:rPr>
          <w:color w:val="231F20"/>
          <w:spacing w:val="-15"/>
        </w:rPr>
        <w:t xml:space="preserve"> </w:t>
      </w:r>
      <w:r>
        <w:rPr>
          <w:color w:val="231F20"/>
        </w:rPr>
        <w:t>ile</w:t>
      </w:r>
      <w:r>
        <w:rPr>
          <w:color w:val="231F20"/>
          <w:spacing w:val="-15"/>
        </w:rPr>
        <w:t xml:space="preserve"> </w:t>
      </w:r>
      <w:r>
        <w:rPr>
          <w:color w:val="231F20"/>
        </w:rPr>
        <w:t>ilişkili</w:t>
      </w:r>
      <w:r>
        <w:rPr>
          <w:color w:val="231F20"/>
          <w:spacing w:val="-15"/>
        </w:rPr>
        <w:t xml:space="preserve"> </w:t>
      </w:r>
      <w:r>
        <w:rPr>
          <w:color w:val="231F20"/>
        </w:rPr>
        <w:t>olan</w:t>
      </w:r>
      <w:r>
        <w:rPr>
          <w:color w:val="231F20"/>
          <w:spacing w:val="-15"/>
        </w:rPr>
        <w:t xml:space="preserve"> </w:t>
      </w:r>
      <w:r>
        <w:rPr>
          <w:color w:val="231F20"/>
        </w:rPr>
        <w:t>bu</w:t>
      </w:r>
      <w:r>
        <w:rPr>
          <w:color w:val="231F20"/>
          <w:spacing w:val="-15"/>
        </w:rPr>
        <w:t xml:space="preserve"> </w:t>
      </w:r>
      <w:r>
        <w:rPr>
          <w:color w:val="231F20"/>
        </w:rPr>
        <w:t>kavramlar,</w:t>
      </w:r>
      <w:r>
        <w:rPr>
          <w:color w:val="231F20"/>
          <w:spacing w:val="-15"/>
        </w:rPr>
        <w:t xml:space="preserve"> </w:t>
      </w:r>
      <w:r>
        <w:rPr>
          <w:color w:val="231F20"/>
        </w:rPr>
        <w:t>öğrencilerin</w:t>
      </w:r>
      <w:r>
        <w:rPr>
          <w:color w:val="231F20"/>
          <w:spacing w:val="-15"/>
        </w:rPr>
        <w:t xml:space="preserve"> </w:t>
      </w:r>
      <w:r>
        <w:rPr>
          <w:color w:val="231F20"/>
        </w:rPr>
        <w:t>günlük</w:t>
      </w:r>
      <w:r>
        <w:rPr>
          <w:color w:val="231F20"/>
          <w:spacing w:val="-15"/>
        </w:rPr>
        <w:t xml:space="preserve"> </w:t>
      </w:r>
      <w:r>
        <w:rPr>
          <w:color w:val="231F20"/>
        </w:rPr>
        <w:t xml:space="preserve">yaşam- </w:t>
      </w:r>
      <w:r>
        <w:rPr>
          <w:color w:val="231F20"/>
          <w:spacing w:val="-2"/>
        </w:rPr>
        <w:t>larında</w:t>
      </w:r>
      <w:r>
        <w:rPr>
          <w:color w:val="231F20"/>
          <w:spacing w:val="-5"/>
        </w:rPr>
        <w:t xml:space="preserve"> </w:t>
      </w:r>
      <w:r>
        <w:rPr>
          <w:color w:val="231F20"/>
          <w:spacing w:val="-2"/>
        </w:rPr>
        <w:t>karşılaşabileceği</w:t>
      </w:r>
      <w:r>
        <w:rPr>
          <w:color w:val="231F20"/>
          <w:spacing w:val="-5"/>
        </w:rPr>
        <w:t xml:space="preserve"> </w:t>
      </w:r>
      <w:r>
        <w:rPr>
          <w:color w:val="231F20"/>
          <w:spacing w:val="-2"/>
        </w:rPr>
        <w:t>kavramları</w:t>
      </w:r>
      <w:r>
        <w:rPr>
          <w:color w:val="231F20"/>
          <w:spacing w:val="-5"/>
        </w:rPr>
        <w:t xml:space="preserve"> </w:t>
      </w:r>
      <w:r>
        <w:rPr>
          <w:color w:val="231F20"/>
          <w:spacing w:val="-2"/>
        </w:rPr>
        <w:t>içerdiği</w:t>
      </w:r>
      <w:r>
        <w:rPr>
          <w:color w:val="231F20"/>
          <w:spacing w:val="-5"/>
        </w:rPr>
        <w:t xml:space="preserve"> </w:t>
      </w:r>
      <w:r>
        <w:rPr>
          <w:color w:val="231F20"/>
          <w:spacing w:val="-2"/>
        </w:rPr>
        <w:t>gibi</w:t>
      </w:r>
      <w:r>
        <w:rPr>
          <w:color w:val="231F20"/>
          <w:spacing w:val="-5"/>
        </w:rPr>
        <w:t xml:space="preserve"> </w:t>
      </w:r>
      <w:r>
        <w:rPr>
          <w:color w:val="231F20"/>
          <w:spacing w:val="-2"/>
        </w:rPr>
        <w:t>bu</w:t>
      </w:r>
      <w:r>
        <w:rPr>
          <w:color w:val="231F20"/>
          <w:spacing w:val="-5"/>
        </w:rPr>
        <w:t xml:space="preserve"> </w:t>
      </w:r>
      <w:r>
        <w:rPr>
          <w:color w:val="231F20"/>
          <w:spacing w:val="-2"/>
        </w:rPr>
        <w:t>derse</w:t>
      </w:r>
      <w:r>
        <w:rPr>
          <w:color w:val="231F20"/>
          <w:spacing w:val="-5"/>
        </w:rPr>
        <w:t xml:space="preserve"> </w:t>
      </w:r>
      <w:r>
        <w:rPr>
          <w:color w:val="231F20"/>
          <w:spacing w:val="-2"/>
        </w:rPr>
        <w:t>özgü</w:t>
      </w:r>
      <w:r>
        <w:rPr>
          <w:color w:val="231F20"/>
          <w:spacing w:val="-5"/>
        </w:rPr>
        <w:t xml:space="preserve"> </w:t>
      </w:r>
      <w:r>
        <w:rPr>
          <w:color w:val="231F20"/>
          <w:spacing w:val="-2"/>
        </w:rPr>
        <w:t>ilk</w:t>
      </w:r>
      <w:r>
        <w:rPr>
          <w:color w:val="231F20"/>
          <w:spacing w:val="-5"/>
        </w:rPr>
        <w:t xml:space="preserve"> </w:t>
      </w:r>
      <w:r>
        <w:rPr>
          <w:color w:val="231F20"/>
          <w:spacing w:val="-2"/>
        </w:rPr>
        <w:t>kez</w:t>
      </w:r>
      <w:r>
        <w:rPr>
          <w:color w:val="231F20"/>
          <w:spacing w:val="-5"/>
        </w:rPr>
        <w:t xml:space="preserve"> </w:t>
      </w:r>
      <w:r>
        <w:rPr>
          <w:color w:val="231F20"/>
          <w:spacing w:val="-2"/>
        </w:rPr>
        <w:t>duyabilecekleri</w:t>
      </w:r>
      <w:r>
        <w:rPr>
          <w:color w:val="231F20"/>
          <w:spacing w:val="-5"/>
        </w:rPr>
        <w:t xml:space="preserve"> </w:t>
      </w:r>
      <w:r>
        <w:rPr>
          <w:color w:val="231F20"/>
          <w:spacing w:val="-2"/>
        </w:rPr>
        <w:t>kavramları</w:t>
      </w:r>
      <w:r>
        <w:rPr>
          <w:color w:val="231F20"/>
          <w:spacing w:val="-5"/>
        </w:rPr>
        <w:t xml:space="preserve"> </w:t>
      </w:r>
      <w:r>
        <w:rPr>
          <w:color w:val="231F20"/>
          <w:spacing w:val="-2"/>
        </w:rPr>
        <w:t>da</w:t>
      </w:r>
      <w:r>
        <w:rPr>
          <w:color w:val="231F20"/>
          <w:spacing w:val="-5"/>
        </w:rPr>
        <w:t xml:space="preserve"> </w:t>
      </w:r>
      <w:r>
        <w:rPr>
          <w:color w:val="231F20"/>
          <w:spacing w:val="-2"/>
        </w:rPr>
        <w:t>içermektedir.</w:t>
      </w:r>
      <w:r>
        <w:rPr>
          <w:color w:val="231F20"/>
          <w:spacing w:val="-5"/>
        </w:rPr>
        <w:t xml:space="preserve"> </w:t>
      </w:r>
      <w:r>
        <w:rPr>
          <w:color w:val="231F20"/>
          <w:spacing w:val="-2"/>
        </w:rPr>
        <w:t xml:space="preserve">Bu </w:t>
      </w:r>
      <w:r>
        <w:rPr>
          <w:color w:val="231F20"/>
          <w:spacing w:val="-4"/>
        </w:rPr>
        <w:t xml:space="preserve">kavramları fark ederek ne olduğunu sorgulayan araştıran öğrenciler, dil becerilerini geliştirebilmelerinin yanı sıra bilim, </w:t>
      </w:r>
      <w:r>
        <w:rPr>
          <w:color w:val="231F20"/>
          <w:spacing w:val="-2"/>
        </w:rPr>
        <w:t>sanat,</w:t>
      </w:r>
      <w:r>
        <w:rPr>
          <w:color w:val="231F20"/>
          <w:spacing w:val="-8"/>
        </w:rPr>
        <w:t xml:space="preserve"> </w:t>
      </w:r>
      <w:r>
        <w:rPr>
          <w:color w:val="231F20"/>
          <w:spacing w:val="-2"/>
        </w:rPr>
        <w:t>kültür,</w:t>
      </w:r>
      <w:r>
        <w:rPr>
          <w:color w:val="231F20"/>
          <w:spacing w:val="-8"/>
        </w:rPr>
        <w:t xml:space="preserve"> </w:t>
      </w:r>
      <w:r>
        <w:rPr>
          <w:color w:val="231F20"/>
          <w:spacing w:val="-2"/>
        </w:rPr>
        <w:t>mühendislik</w:t>
      </w:r>
      <w:r>
        <w:rPr>
          <w:color w:val="231F20"/>
          <w:spacing w:val="-8"/>
        </w:rPr>
        <w:t xml:space="preserve"> </w:t>
      </w:r>
      <w:r>
        <w:rPr>
          <w:color w:val="231F20"/>
          <w:spacing w:val="-2"/>
        </w:rPr>
        <w:t>ve</w:t>
      </w:r>
      <w:r>
        <w:rPr>
          <w:color w:val="231F20"/>
          <w:spacing w:val="-8"/>
        </w:rPr>
        <w:t xml:space="preserve"> </w:t>
      </w:r>
      <w:r>
        <w:rPr>
          <w:color w:val="231F20"/>
          <w:spacing w:val="-2"/>
        </w:rPr>
        <w:t>teknoloji</w:t>
      </w:r>
      <w:r>
        <w:rPr>
          <w:color w:val="231F20"/>
          <w:spacing w:val="-8"/>
        </w:rPr>
        <w:t xml:space="preserve"> </w:t>
      </w:r>
      <w:r>
        <w:rPr>
          <w:color w:val="231F20"/>
          <w:spacing w:val="-2"/>
        </w:rPr>
        <w:t>konularında</w:t>
      </w:r>
      <w:r>
        <w:rPr>
          <w:color w:val="231F20"/>
          <w:spacing w:val="-8"/>
        </w:rPr>
        <w:t xml:space="preserve"> </w:t>
      </w:r>
      <w:r>
        <w:rPr>
          <w:color w:val="231F20"/>
          <w:spacing w:val="-2"/>
        </w:rPr>
        <w:t>ilgilerini</w:t>
      </w:r>
      <w:r>
        <w:rPr>
          <w:color w:val="231F20"/>
          <w:spacing w:val="-8"/>
        </w:rPr>
        <w:t xml:space="preserve"> </w:t>
      </w:r>
      <w:r>
        <w:rPr>
          <w:color w:val="231F20"/>
          <w:spacing w:val="-2"/>
        </w:rPr>
        <w:t>çekebilecek</w:t>
      </w:r>
      <w:r>
        <w:rPr>
          <w:color w:val="231F20"/>
          <w:spacing w:val="-8"/>
        </w:rPr>
        <w:t xml:space="preserve"> </w:t>
      </w:r>
      <w:r>
        <w:rPr>
          <w:color w:val="231F20"/>
          <w:spacing w:val="-2"/>
        </w:rPr>
        <w:t>bilgileri</w:t>
      </w:r>
      <w:r>
        <w:rPr>
          <w:color w:val="231F20"/>
          <w:spacing w:val="-8"/>
        </w:rPr>
        <w:t xml:space="preserve"> </w:t>
      </w:r>
      <w:r>
        <w:rPr>
          <w:color w:val="231F20"/>
          <w:spacing w:val="-2"/>
        </w:rPr>
        <w:t>de</w:t>
      </w:r>
      <w:r>
        <w:rPr>
          <w:color w:val="231F20"/>
          <w:spacing w:val="-8"/>
        </w:rPr>
        <w:t xml:space="preserve"> </w:t>
      </w:r>
      <w:r>
        <w:rPr>
          <w:color w:val="231F20"/>
          <w:spacing w:val="-2"/>
        </w:rPr>
        <w:t>kavramış</w:t>
      </w:r>
      <w:r>
        <w:rPr>
          <w:color w:val="231F20"/>
          <w:spacing w:val="-8"/>
        </w:rPr>
        <w:t xml:space="preserve"> </w:t>
      </w:r>
      <w:r>
        <w:rPr>
          <w:color w:val="231F20"/>
          <w:spacing w:val="-2"/>
        </w:rPr>
        <w:t>kavrayabileceklerdir.</w:t>
      </w:r>
    </w:p>
    <w:p w14:paraId="6E454973" w14:textId="77777777" w:rsidR="00E94F05" w:rsidRDefault="00DF3DC5">
      <w:pPr>
        <w:pStyle w:val="Balk4"/>
        <w:numPr>
          <w:ilvl w:val="2"/>
          <w:numId w:val="59"/>
        </w:numPr>
        <w:tabs>
          <w:tab w:val="left" w:pos="1340"/>
        </w:tabs>
        <w:spacing w:before="114"/>
        <w:ind w:left="1340" w:hanging="490"/>
        <w:jc w:val="left"/>
      </w:pPr>
      <w:r>
        <w:rPr>
          <w:color w:val="3EB4E4"/>
          <w:w w:val="85"/>
        </w:rPr>
        <w:t>ÖČRENME</w:t>
      </w:r>
      <w:r>
        <w:rPr>
          <w:color w:val="3EB4E4"/>
          <w:spacing w:val="-7"/>
        </w:rPr>
        <w:t xml:space="preserve"> </w:t>
      </w:r>
      <w:r>
        <w:rPr>
          <w:color w:val="3EB4E4"/>
          <w:w w:val="85"/>
        </w:rPr>
        <w:t>KANITLARI</w:t>
      </w:r>
      <w:r>
        <w:rPr>
          <w:color w:val="3EB4E4"/>
          <w:spacing w:val="-7"/>
        </w:rPr>
        <w:t xml:space="preserve"> </w:t>
      </w:r>
      <w:r>
        <w:rPr>
          <w:color w:val="3EB4E4"/>
          <w:w w:val="85"/>
        </w:rPr>
        <w:t>(ÖLÇME</w:t>
      </w:r>
      <w:r>
        <w:rPr>
          <w:color w:val="3EB4E4"/>
          <w:spacing w:val="-6"/>
        </w:rPr>
        <w:t xml:space="preserve"> </w:t>
      </w:r>
      <w:r>
        <w:rPr>
          <w:color w:val="3EB4E4"/>
          <w:w w:val="85"/>
        </w:rPr>
        <w:t>VE</w:t>
      </w:r>
      <w:r>
        <w:rPr>
          <w:color w:val="3EB4E4"/>
          <w:spacing w:val="-7"/>
        </w:rPr>
        <w:t xml:space="preserve"> </w:t>
      </w:r>
      <w:r>
        <w:rPr>
          <w:color w:val="3EB4E4"/>
          <w:spacing w:val="-2"/>
          <w:w w:val="85"/>
        </w:rPr>
        <w:t>DEČERLENDİRME)</w:t>
      </w:r>
    </w:p>
    <w:p w14:paraId="731FB0CB" w14:textId="77777777" w:rsidR="00E94F05" w:rsidRDefault="00DF3DC5">
      <w:pPr>
        <w:pStyle w:val="GvdeMetni"/>
        <w:spacing w:before="152" w:line="278" w:lineRule="auto"/>
        <w:ind w:left="850" w:right="565"/>
        <w:jc w:val="both"/>
      </w:pPr>
      <w:r>
        <w:rPr>
          <w:color w:val="231F20"/>
          <w:spacing w:val="-2"/>
        </w:rPr>
        <w:t>Teknoloji</w:t>
      </w:r>
      <w:r>
        <w:rPr>
          <w:color w:val="231F20"/>
          <w:spacing w:val="-4"/>
        </w:rPr>
        <w:t xml:space="preserve"> </w:t>
      </w:r>
      <w:r>
        <w:rPr>
          <w:color w:val="231F20"/>
          <w:spacing w:val="-2"/>
        </w:rPr>
        <w:t>ve</w:t>
      </w:r>
      <w:r>
        <w:rPr>
          <w:color w:val="231F20"/>
          <w:spacing w:val="-4"/>
        </w:rPr>
        <w:t xml:space="preserve"> </w:t>
      </w:r>
      <w:r>
        <w:rPr>
          <w:color w:val="231F20"/>
          <w:spacing w:val="-2"/>
        </w:rPr>
        <w:t>Tasarım</w:t>
      </w:r>
      <w:r>
        <w:rPr>
          <w:color w:val="231F20"/>
          <w:spacing w:val="-4"/>
        </w:rPr>
        <w:t xml:space="preserve"> </w:t>
      </w:r>
      <w:r>
        <w:rPr>
          <w:color w:val="231F20"/>
          <w:spacing w:val="-2"/>
        </w:rPr>
        <w:t>Dersi</w:t>
      </w:r>
      <w:r>
        <w:rPr>
          <w:color w:val="231F20"/>
          <w:spacing w:val="-4"/>
        </w:rPr>
        <w:t xml:space="preserve"> </w:t>
      </w:r>
      <w:r>
        <w:rPr>
          <w:color w:val="231F20"/>
          <w:spacing w:val="-2"/>
        </w:rPr>
        <w:t>Öğretim</w:t>
      </w:r>
      <w:r>
        <w:rPr>
          <w:color w:val="231F20"/>
          <w:spacing w:val="-4"/>
        </w:rPr>
        <w:t xml:space="preserve"> </w:t>
      </w:r>
      <w:r>
        <w:rPr>
          <w:color w:val="231F20"/>
          <w:spacing w:val="-2"/>
        </w:rPr>
        <w:t>Programı’nın</w:t>
      </w:r>
      <w:r>
        <w:rPr>
          <w:color w:val="231F20"/>
          <w:spacing w:val="-4"/>
        </w:rPr>
        <w:t xml:space="preserve"> </w:t>
      </w:r>
      <w:r>
        <w:rPr>
          <w:color w:val="231F20"/>
          <w:spacing w:val="-2"/>
        </w:rPr>
        <w:t>öğrenme</w:t>
      </w:r>
      <w:r>
        <w:rPr>
          <w:color w:val="231F20"/>
          <w:spacing w:val="-4"/>
        </w:rPr>
        <w:t xml:space="preserve"> </w:t>
      </w:r>
      <w:r>
        <w:rPr>
          <w:color w:val="231F20"/>
          <w:spacing w:val="-2"/>
        </w:rPr>
        <w:t>kanıtları,</w:t>
      </w:r>
      <w:r>
        <w:rPr>
          <w:color w:val="231F20"/>
          <w:spacing w:val="-4"/>
        </w:rPr>
        <w:t xml:space="preserve"> </w:t>
      </w:r>
      <w:r>
        <w:rPr>
          <w:color w:val="231F20"/>
          <w:spacing w:val="-2"/>
        </w:rPr>
        <w:t>Maarif</w:t>
      </w:r>
      <w:r>
        <w:rPr>
          <w:color w:val="231F20"/>
          <w:spacing w:val="-4"/>
        </w:rPr>
        <w:t xml:space="preserve"> </w:t>
      </w:r>
      <w:r>
        <w:rPr>
          <w:color w:val="231F20"/>
          <w:spacing w:val="-2"/>
        </w:rPr>
        <w:t>Modeli</w:t>
      </w:r>
      <w:r>
        <w:rPr>
          <w:color w:val="231F20"/>
          <w:spacing w:val="-4"/>
        </w:rPr>
        <w:t xml:space="preserve"> </w:t>
      </w:r>
      <w:r>
        <w:rPr>
          <w:color w:val="231F20"/>
          <w:spacing w:val="-2"/>
        </w:rPr>
        <w:t>beceri</w:t>
      </w:r>
      <w:r>
        <w:rPr>
          <w:color w:val="231F20"/>
          <w:spacing w:val="-4"/>
        </w:rPr>
        <w:t xml:space="preserve"> </w:t>
      </w:r>
      <w:r>
        <w:rPr>
          <w:color w:val="231F20"/>
          <w:spacing w:val="-2"/>
        </w:rPr>
        <w:t>temelli</w:t>
      </w:r>
      <w:r>
        <w:rPr>
          <w:color w:val="231F20"/>
          <w:spacing w:val="-4"/>
        </w:rPr>
        <w:t xml:space="preserve"> </w:t>
      </w:r>
      <w:r>
        <w:rPr>
          <w:color w:val="231F20"/>
          <w:spacing w:val="-2"/>
        </w:rPr>
        <w:t>öğrenme</w:t>
      </w:r>
      <w:r>
        <w:rPr>
          <w:color w:val="231F20"/>
          <w:spacing w:val="-4"/>
        </w:rPr>
        <w:t xml:space="preserve"> </w:t>
      </w:r>
      <w:r>
        <w:rPr>
          <w:color w:val="231F20"/>
          <w:spacing w:val="-2"/>
        </w:rPr>
        <w:t xml:space="preserve">stratejisi- </w:t>
      </w:r>
      <w:r>
        <w:rPr>
          <w:color w:val="231F20"/>
          <w:spacing w:val="-4"/>
        </w:rPr>
        <w:t xml:space="preserve">ne bağlı olarak, TTD Öğretim Programı’nın ölçme ve değerlendirme hedefine, ölçülecek ve değerlendirilecek öğrenme </w:t>
      </w:r>
      <w:r>
        <w:rPr>
          <w:color w:val="231F20"/>
        </w:rPr>
        <w:t>çıktılarına,</w:t>
      </w:r>
      <w:r>
        <w:rPr>
          <w:color w:val="231F20"/>
          <w:spacing w:val="-16"/>
        </w:rPr>
        <w:t xml:space="preserve"> </w:t>
      </w:r>
      <w:r>
        <w:rPr>
          <w:color w:val="231F20"/>
        </w:rPr>
        <w:t>becerilere</w:t>
      </w:r>
      <w:r>
        <w:rPr>
          <w:color w:val="231F20"/>
          <w:spacing w:val="-15"/>
        </w:rPr>
        <w:t xml:space="preserve"> </w:t>
      </w:r>
      <w:r>
        <w:rPr>
          <w:color w:val="231F20"/>
        </w:rPr>
        <w:t>ve</w:t>
      </w:r>
      <w:r>
        <w:rPr>
          <w:color w:val="231F20"/>
          <w:spacing w:val="-16"/>
        </w:rPr>
        <w:t xml:space="preserve"> </w:t>
      </w:r>
      <w:r>
        <w:rPr>
          <w:color w:val="231F20"/>
        </w:rPr>
        <w:t>beceri</w:t>
      </w:r>
      <w:r>
        <w:rPr>
          <w:color w:val="231F20"/>
          <w:spacing w:val="-15"/>
        </w:rPr>
        <w:t xml:space="preserve"> </w:t>
      </w:r>
      <w:r>
        <w:rPr>
          <w:color w:val="231F20"/>
        </w:rPr>
        <w:t>düzeylerine,</w:t>
      </w:r>
      <w:r>
        <w:rPr>
          <w:color w:val="231F20"/>
          <w:spacing w:val="-16"/>
        </w:rPr>
        <w:t xml:space="preserve"> </w:t>
      </w:r>
      <w:r>
        <w:rPr>
          <w:color w:val="231F20"/>
        </w:rPr>
        <w:t>program’ın</w:t>
      </w:r>
      <w:r>
        <w:rPr>
          <w:color w:val="231F20"/>
          <w:spacing w:val="-15"/>
        </w:rPr>
        <w:t xml:space="preserve"> </w:t>
      </w:r>
      <w:r>
        <w:rPr>
          <w:color w:val="231F20"/>
        </w:rPr>
        <w:t>tüm</w:t>
      </w:r>
      <w:r>
        <w:rPr>
          <w:color w:val="231F20"/>
          <w:spacing w:val="-16"/>
        </w:rPr>
        <w:t xml:space="preserve"> </w:t>
      </w:r>
      <w:r>
        <w:rPr>
          <w:color w:val="231F20"/>
        </w:rPr>
        <w:t>bileşenleri</w:t>
      </w:r>
      <w:r>
        <w:rPr>
          <w:color w:val="231F20"/>
          <w:spacing w:val="-15"/>
        </w:rPr>
        <w:t xml:space="preserve"> </w:t>
      </w:r>
      <w:r>
        <w:rPr>
          <w:color w:val="231F20"/>
        </w:rPr>
        <w:t>ve</w:t>
      </w:r>
      <w:r>
        <w:rPr>
          <w:color w:val="231F20"/>
          <w:spacing w:val="-16"/>
        </w:rPr>
        <w:t xml:space="preserve"> </w:t>
      </w:r>
      <w:r>
        <w:rPr>
          <w:color w:val="231F20"/>
        </w:rPr>
        <w:t>içeriğine</w:t>
      </w:r>
      <w:r>
        <w:rPr>
          <w:color w:val="231F20"/>
          <w:spacing w:val="-15"/>
        </w:rPr>
        <w:t xml:space="preserve"> </w:t>
      </w:r>
      <w:r>
        <w:rPr>
          <w:color w:val="231F20"/>
        </w:rPr>
        <w:t>uygun</w:t>
      </w:r>
      <w:r>
        <w:rPr>
          <w:color w:val="231F20"/>
          <w:spacing w:val="-16"/>
        </w:rPr>
        <w:t xml:space="preserve"> </w:t>
      </w:r>
      <w:r>
        <w:rPr>
          <w:color w:val="231F20"/>
        </w:rPr>
        <w:t>bir</w:t>
      </w:r>
      <w:r>
        <w:rPr>
          <w:color w:val="231F20"/>
          <w:spacing w:val="-15"/>
        </w:rPr>
        <w:t xml:space="preserve"> </w:t>
      </w:r>
      <w:r>
        <w:rPr>
          <w:color w:val="231F20"/>
        </w:rPr>
        <w:t>şekilde</w:t>
      </w:r>
      <w:r>
        <w:rPr>
          <w:color w:val="231F20"/>
          <w:spacing w:val="-16"/>
        </w:rPr>
        <w:t xml:space="preserve"> </w:t>
      </w:r>
      <w:r>
        <w:rPr>
          <w:color w:val="231F20"/>
        </w:rPr>
        <w:t>hazırlanmıştır. Program</w:t>
      </w:r>
      <w:r>
        <w:rPr>
          <w:color w:val="231F20"/>
          <w:spacing w:val="-16"/>
        </w:rPr>
        <w:t xml:space="preserve"> </w:t>
      </w:r>
      <w:r>
        <w:rPr>
          <w:color w:val="231F20"/>
        </w:rPr>
        <w:t>kapsamında</w:t>
      </w:r>
      <w:r>
        <w:rPr>
          <w:color w:val="231F20"/>
          <w:spacing w:val="-16"/>
        </w:rPr>
        <w:t xml:space="preserve"> </w:t>
      </w:r>
      <w:r>
        <w:rPr>
          <w:color w:val="231F20"/>
        </w:rPr>
        <w:t>yer</w:t>
      </w:r>
      <w:r>
        <w:rPr>
          <w:color w:val="231F20"/>
          <w:spacing w:val="-15"/>
        </w:rPr>
        <w:t xml:space="preserve"> </w:t>
      </w:r>
      <w:r>
        <w:rPr>
          <w:color w:val="231F20"/>
        </w:rPr>
        <w:t>alan</w:t>
      </w:r>
      <w:r>
        <w:rPr>
          <w:color w:val="231F20"/>
          <w:spacing w:val="-16"/>
        </w:rPr>
        <w:t xml:space="preserve"> </w:t>
      </w:r>
      <w:r>
        <w:rPr>
          <w:color w:val="231F20"/>
        </w:rPr>
        <w:t>ölçme</w:t>
      </w:r>
      <w:r>
        <w:rPr>
          <w:color w:val="231F20"/>
          <w:spacing w:val="-16"/>
        </w:rPr>
        <w:t xml:space="preserve"> </w:t>
      </w:r>
      <w:r>
        <w:rPr>
          <w:color w:val="231F20"/>
        </w:rPr>
        <w:t>ve</w:t>
      </w:r>
      <w:r>
        <w:rPr>
          <w:color w:val="231F20"/>
          <w:spacing w:val="-15"/>
        </w:rPr>
        <w:t xml:space="preserve"> </w:t>
      </w:r>
      <w:r>
        <w:rPr>
          <w:color w:val="231F20"/>
        </w:rPr>
        <w:t>değerlendirmede,</w:t>
      </w:r>
      <w:r>
        <w:rPr>
          <w:color w:val="231F20"/>
          <w:spacing w:val="-16"/>
        </w:rPr>
        <w:t xml:space="preserve"> </w:t>
      </w:r>
      <w:r>
        <w:rPr>
          <w:color w:val="231F20"/>
        </w:rPr>
        <w:t>öğrencilerin</w:t>
      </w:r>
      <w:r>
        <w:rPr>
          <w:color w:val="231F20"/>
          <w:spacing w:val="-15"/>
        </w:rPr>
        <w:t xml:space="preserve"> </w:t>
      </w:r>
      <w:r>
        <w:rPr>
          <w:color w:val="231F20"/>
        </w:rPr>
        <w:t>gelişim</w:t>
      </w:r>
      <w:r>
        <w:rPr>
          <w:color w:val="231F20"/>
          <w:spacing w:val="-16"/>
        </w:rPr>
        <w:t xml:space="preserve"> </w:t>
      </w:r>
      <w:r>
        <w:rPr>
          <w:color w:val="231F20"/>
        </w:rPr>
        <w:t>özelliklerine</w:t>
      </w:r>
      <w:r>
        <w:rPr>
          <w:color w:val="231F20"/>
          <w:spacing w:val="-16"/>
        </w:rPr>
        <w:t xml:space="preserve"> </w:t>
      </w:r>
      <w:r>
        <w:rPr>
          <w:color w:val="231F20"/>
        </w:rPr>
        <w:t>uygun,</w:t>
      </w:r>
      <w:r>
        <w:rPr>
          <w:color w:val="231F20"/>
          <w:spacing w:val="-15"/>
        </w:rPr>
        <w:t xml:space="preserve"> </w:t>
      </w:r>
      <w:r>
        <w:rPr>
          <w:color w:val="231F20"/>
        </w:rPr>
        <w:t>öğrenmeye</w:t>
      </w:r>
      <w:r>
        <w:rPr>
          <w:color w:val="231F20"/>
          <w:spacing w:val="-16"/>
        </w:rPr>
        <w:t xml:space="preserve"> </w:t>
      </w:r>
      <w:r>
        <w:rPr>
          <w:color w:val="231F20"/>
        </w:rPr>
        <w:t xml:space="preserve">aktif </w:t>
      </w:r>
      <w:r>
        <w:rPr>
          <w:color w:val="231F20"/>
          <w:spacing w:val="-2"/>
        </w:rPr>
        <w:t>katılımların</w:t>
      </w:r>
      <w:r>
        <w:rPr>
          <w:color w:val="231F20"/>
          <w:spacing w:val="-5"/>
        </w:rPr>
        <w:t xml:space="preserve"> </w:t>
      </w:r>
      <w:r>
        <w:rPr>
          <w:color w:val="231F20"/>
          <w:spacing w:val="-2"/>
        </w:rPr>
        <w:t>gözlemlendiği</w:t>
      </w:r>
      <w:r>
        <w:rPr>
          <w:color w:val="231F20"/>
          <w:spacing w:val="-5"/>
        </w:rPr>
        <w:t xml:space="preserve"> </w:t>
      </w:r>
      <w:r>
        <w:rPr>
          <w:color w:val="231F20"/>
          <w:spacing w:val="-2"/>
        </w:rPr>
        <w:t>ve</w:t>
      </w:r>
      <w:r>
        <w:rPr>
          <w:color w:val="231F20"/>
          <w:spacing w:val="-5"/>
        </w:rPr>
        <w:t xml:space="preserve"> </w:t>
      </w:r>
      <w:r>
        <w:rPr>
          <w:color w:val="231F20"/>
          <w:spacing w:val="-2"/>
        </w:rPr>
        <w:t>değerlendirildiği,</w:t>
      </w:r>
      <w:r>
        <w:rPr>
          <w:color w:val="231F20"/>
          <w:spacing w:val="-5"/>
        </w:rPr>
        <w:t xml:space="preserve"> </w:t>
      </w:r>
      <w:r>
        <w:rPr>
          <w:color w:val="231F20"/>
          <w:spacing w:val="-2"/>
        </w:rPr>
        <w:t>uygulamalar</w:t>
      </w:r>
      <w:r>
        <w:rPr>
          <w:color w:val="231F20"/>
          <w:spacing w:val="-5"/>
        </w:rPr>
        <w:t xml:space="preserve"> </w:t>
      </w:r>
      <w:r>
        <w:rPr>
          <w:color w:val="231F20"/>
          <w:spacing w:val="-2"/>
        </w:rPr>
        <w:t>sonucunda</w:t>
      </w:r>
      <w:r>
        <w:rPr>
          <w:color w:val="231F20"/>
          <w:spacing w:val="-5"/>
        </w:rPr>
        <w:t xml:space="preserve"> </w:t>
      </w:r>
      <w:r>
        <w:rPr>
          <w:color w:val="231F20"/>
          <w:spacing w:val="-2"/>
        </w:rPr>
        <w:t>ortaya</w:t>
      </w:r>
      <w:r>
        <w:rPr>
          <w:color w:val="231F20"/>
          <w:spacing w:val="-5"/>
        </w:rPr>
        <w:t xml:space="preserve"> </w:t>
      </w:r>
      <w:r>
        <w:rPr>
          <w:color w:val="231F20"/>
          <w:spacing w:val="-2"/>
        </w:rPr>
        <w:t>çıkarılan</w:t>
      </w:r>
      <w:r>
        <w:rPr>
          <w:color w:val="231F20"/>
          <w:spacing w:val="-5"/>
        </w:rPr>
        <w:t xml:space="preserve"> </w:t>
      </w:r>
      <w:r>
        <w:rPr>
          <w:color w:val="231F20"/>
          <w:spacing w:val="-2"/>
        </w:rPr>
        <w:t>ürünün</w:t>
      </w:r>
      <w:r>
        <w:rPr>
          <w:color w:val="231F20"/>
          <w:spacing w:val="-5"/>
        </w:rPr>
        <w:t xml:space="preserve"> </w:t>
      </w:r>
      <w:r>
        <w:rPr>
          <w:color w:val="231F20"/>
          <w:spacing w:val="-2"/>
        </w:rPr>
        <w:t>yanı</w:t>
      </w:r>
      <w:r>
        <w:rPr>
          <w:color w:val="231F20"/>
          <w:spacing w:val="-5"/>
        </w:rPr>
        <w:t xml:space="preserve"> </w:t>
      </w:r>
      <w:r>
        <w:rPr>
          <w:color w:val="231F20"/>
          <w:spacing w:val="-2"/>
        </w:rPr>
        <w:t>sıra</w:t>
      </w:r>
      <w:r>
        <w:rPr>
          <w:color w:val="231F20"/>
          <w:spacing w:val="-5"/>
        </w:rPr>
        <w:t xml:space="preserve"> </w:t>
      </w:r>
      <w:r>
        <w:rPr>
          <w:color w:val="231F20"/>
          <w:spacing w:val="-2"/>
        </w:rPr>
        <w:t>ürün</w:t>
      </w:r>
      <w:r>
        <w:rPr>
          <w:color w:val="231F20"/>
          <w:spacing w:val="-5"/>
        </w:rPr>
        <w:t xml:space="preserve"> </w:t>
      </w:r>
      <w:r>
        <w:rPr>
          <w:color w:val="231F20"/>
          <w:spacing w:val="-2"/>
        </w:rPr>
        <w:t xml:space="preserve">ortaya </w:t>
      </w:r>
      <w:r>
        <w:rPr>
          <w:color w:val="231F20"/>
        </w:rPr>
        <w:t>konulurken</w:t>
      </w:r>
      <w:r>
        <w:rPr>
          <w:color w:val="231F20"/>
          <w:spacing w:val="-14"/>
        </w:rPr>
        <w:t xml:space="preserve"> </w:t>
      </w:r>
      <w:r>
        <w:rPr>
          <w:color w:val="231F20"/>
        </w:rPr>
        <w:t>gösterilen</w:t>
      </w:r>
      <w:r>
        <w:rPr>
          <w:color w:val="231F20"/>
          <w:spacing w:val="-14"/>
        </w:rPr>
        <w:t xml:space="preserve"> </w:t>
      </w:r>
      <w:r>
        <w:rPr>
          <w:color w:val="231F20"/>
        </w:rPr>
        <w:t>çabanın</w:t>
      </w:r>
      <w:r>
        <w:rPr>
          <w:color w:val="231F20"/>
          <w:spacing w:val="-14"/>
        </w:rPr>
        <w:t xml:space="preserve"> </w:t>
      </w:r>
      <w:r>
        <w:rPr>
          <w:color w:val="231F20"/>
        </w:rPr>
        <w:t>dikkate</w:t>
      </w:r>
      <w:r>
        <w:rPr>
          <w:color w:val="231F20"/>
          <w:spacing w:val="-14"/>
        </w:rPr>
        <w:t xml:space="preserve"> </w:t>
      </w:r>
      <w:r>
        <w:rPr>
          <w:color w:val="231F20"/>
        </w:rPr>
        <w:t>alındığı</w:t>
      </w:r>
      <w:r>
        <w:rPr>
          <w:color w:val="231F20"/>
          <w:spacing w:val="-14"/>
        </w:rPr>
        <w:t xml:space="preserve"> </w:t>
      </w:r>
      <w:r>
        <w:rPr>
          <w:color w:val="231F20"/>
        </w:rPr>
        <w:t>tasarım</w:t>
      </w:r>
      <w:r>
        <w:rPr>
          <w:color w:val="231F20"/>
          <w:spacing w:val="-14"/>
        </w:rPr>
        <w:t xml:space="preserve"> </w:t>
      </w:r>
      <w:r>
        <w:rPr>
          <w:color w:val="231F20"/>
        </w:rPr>
        <w:t>odaklı</w:t>
      </w:r>
      <w:r>
        <w:rPr>
          <w:color w:val="231F20"/>
          <w:spacing w:val="-14"/>
        </w:rPr>
        <w:t xml:space="preserve"> </w:t>
      </w:r>
      <w:r>
        <w:rPr>
          <w:color w:val="231F20"/>
        </w:rPr>
        <w:t>süreci;</w:t>
      </w:r>
      <w:r>
        <w:rPr>
          <w:color w:val="231F20"/>
          <w:spacing w:val="-14"/>
        </w:rPr>
        <w:t xml:space="preserve"> </w:t>
      </w:r>
      <w:r>
        <w:rPr>
          <w:color w:val="231F20"/>
        </w:rPr>
        <w:t>öğrenme</w:t>
      </w:r>
      <w:r>
        <w:rPr>
          <w:color w:val="231F20"/>
          <w:spacing w:val="-14"/>
        </w:rPr>
        <w:t xml:space="preserve"> </w:t>
      </w:r>
      <w:r>
        <w:rPr>
          <w:color w:val="231F20"/>
        </w:rPr>
        <w:t>sürecindeki</w:t>
      </w:r>
      <w:r>
        <w:rPr>
          <w:color w:val="231F20"/>
          <w:spacing w:val="-14"/>
        </w:rPr>
        <w:t xml:space="preserve"> </w:t>
      </w:r>
      <w:r>
        <w:rPr>
          <w:color w:val="231F20"/>
        </w:rPr>
        <w:t>sorgulama,</w:t>
      </w:r>
      <w:r>
        <w:rPr>
          <w:color w:val="231F20"/>
          <w:spacing w:val="-14"/>
        </w:rPr>
        <w:t xml:space="preserve"> </w:t>
      </w:r>
      <w:r>
        <w:rPr>
          <w:color w:val="231F20"/>
        </w:rPr>
        <w:t>araştırma</w:t>
      </w:r>
      <w:r>
        <w:rPr>
          <w:color w:val="231F20"/>
          <w:spacing w:val="-14"/>
        </w:rPr>
        <w:t xml:space="preserve"> </w:t>
      </w:r>
      <w:r>
        <w:rPr>
          <w:color w:val="231F20"/>
        </w:rPr>
        <w:t xml:space="preserve">ve </w:t>
      </w:r>
      <w:r>
        <w:rPr>
          <w:color w:val="231F20"/>
          <w:spacing w:val="-2"/>
        </w:rPr>
        <w:t>bunları sınıflandırarak gösterme performansının da işe koşulduğu, ortaya konulan ürünün pazarlama tekniklerinden yararlanılarak</w:t>
      </w:r>
      <w:r>
        <w:rPr>
          <w:color w:val="231F20"/>
          <w:spacing w:val="-10"/>
        </w:rPr>
        <w:t xml:space="preserve"> </w:t>
      </w:r>
      <w:r>
        <w:rPr>
          <w:color w:val="231F20"/>
          <w:spacing w:val="-2"/>
        </w:rPr>
        <w:t>sergilendiği</w:t>
      </w:r>
      <w:r>
        <w:rPr>
          <w:color w:val="231F20"/>
          <w:spacing w:val="-10"/>
        </w:rPr>
        <w:t xml:space="preserve"> </w:t>
      </w:r>
      <w:r>
        <w:rPr>
          <w:color w:val="231F20"/>
          <w:spacing w:val="-2"/>
        </w:rPr>
        <w:t>ve</w:t>
      </w:r>
      <w:r>
        <w:rPr>
          <w:color w:val="231F20"/>
          <w:spacing w:val="-10"/>
        </w:rPr>
        <w:t xml:space="preserve"> </w:t>
      </w:r>
      <w:r>
        <w:rPr>
          <w:color w:val="231F20"/>
          <w:spacing w:val="-2"/>
        </w:rPr>
        <w:t>bunun</w:t>
      </w:r>
      <w:r>
        <w:rPr>
          <w:color w:val="231F20"/>
          <w:spacing w:val="-10"/>
        </w:rPr>
        <w:t xml:space="preserve"> </w:t>
      </w:r>
      <w:r>
        <w:rPr>
          <w:color w:val="231F20"/>
          <w:spacing w:val="-2"/>
        </w:rPr>
        <w:t>savunmasının</w:t>
      </w:r>
      <w:r>
        <w:rPr>
          <w:color w:val="231F20"/>
          <w:spacing w:val="-10"/>
        </w:rPr>
        <w:t xml:space="preserve"> </w:t>
      </w:r>
      <w:r>
        <w:rPr>
          <w:color w:val="231F20"/>
          <w:spacing w:val="-2"/>
        </w:rPr>
        <w:t>nasıl</w:t>
      </w:r>
      <w:r>
        <w:rPr>
          <w:color w:val="231F20"/>
          <w:spacing w:val="-10"/>
        </w:rPr>
        <w:t xml:space="preserve"> </w:t>
      </w:r>
      <w:r>
        <w:rPr>
          <w:color w:val="231F20"/>
          <w:spacing w:val="-2"/>
        </w:rPr>
        <w:t>yapıldığının</w:t>
      </w:r>
      <w:r>
        <w:rPr>
          <w:color w:val="231F20"/>
          <w:spacing w:val="-10"/>
        </w:rPr>
        <w:t xml:space="preserve"> </w:t>
      </w:r>
      <w:r>
        <w:rPr>
          <w:color w:val="231F20"/>
          <w:spacing w:val="-2"/>
        </w:rPr>
        <w:t>değerlendirildiği,</w:t>
      </w:r>
      <w:r>
        <w:rPr>
          <w:color w:val="231F20"/>
          <w:spacing w:val="-10"/>
        </w:rPr>
        <w:t xml:space="preserve"> </w:t>
      </w:r>
      <w:r>
        <w:rPr>
          <w:color w:val="231F20"/>
          <w:spacing w:val="-2"/>
        </w:rPr>
        <w:t>öğrenme</w:t>
      </w:r>
      <w:r>
        <w:rPr>
          <w:color w:val="231F20"/>
          <w:spacing w:val="-10"/>
        </w:rPr>
        <w:t xml:space="preserve"> </w:t>
      </w:r>
      <w:r>
        <w:rPr>
          <w:color w:val="231F20"/>
          <w:spacing w:val="-2"/>
        </w:rPr>
        <w:t>sürecinde</w:t>
      </w:r>
      <w:r>
        <w:rPr>
          <w:color w:val="231F20"/>
          <w:spacing w:val="-10"/>
        </w:rPr>
        <w:t xml:space="preserve"> </w:t>
      </w:r>
      <w:r>
        <w:rPr>
          <w:color w:val="231F20"/>
          <w:spacing w:val="-2"/>
        </w:rPr>
        <w:t xml:space="preserve">karşılaşılan </w:t>
      </w:r>
      <w:r>
        <w:rPr>
          <w:color w:val="231F20"/>
          <w:spacing w:val="-4"/>
        </w:rPr>
        <w:t>eksikliklerinin</w:t>
      </w:r>
      <w:r>
        <w:rPr>
          <w:color w:val="231F20"/>
          <w:spacing w:val="-8"/>
        </w:rPr>
        <w:t xml:space="preserve"> </w:t>
      </w:r>
      <w:r>
        <w:rPr>
          <w:color w:val="231F20"/>
          <w:spacing w:val="-4"/>
        </w:rPr>
        <w:t>tespitinin</w:t>
      </w:r>
      <w:r>
        <w:rPr>
          <w:color w:val="231F20"/>
          <w:spacing w:val="-8"/>
        </w:rPr>
        <w:t xml:space="preserve"> </w:t>
      </w:r>
      <w:r>
        <w:rPr>
          <w:color w:val="231F20"/>
          <w:spacing w:val="-4"/>
        </w:rPr>
        <w:t>ve</w:t>
      </w:r>
      <w:r>
        <w:rPr>
          <w:color w:val="231F20"/>
          <w:spacing w:val="-8"/>
        </w:rPr>
        <w:t xml:space="preserve"> </w:t>
      </w:r>
      <w:r>
        <w:rPr>
          <w:color w:val="231F20"/>
          <w:spacing w:val="-4"/>
        </w:rPr>
        <w:t>telafi</w:t>
      </w:r>
      <w:r>
        <w:rPr>
          <w:color w:val="231F20"/>
          <w:spacing w:val="-8"/>
        </w:rPr>
        <w:t xml:space="preserve"> </w:t>
      </w:r>
      <w:r>
        <w:rPr>
          <w:color w:val="231F20"/>
          <w:spacing w:val="-4"/>
        </w:rPr>
        <w:t>edilmesinin</w:t>
      </w:r>
      <w:r>
        <w:rPr>
          <w:color w:val="231F20"/>
          <w:spacing w:val="-8"/>
        </w:rPr>
        <w:t xml:space="preserve"> </w:t>
      </w:r>
      <w:r>
        <w:rPr>
          <w:color w:val="231F20"/>
          <w:spacing w:val="-4"/>
        </w:rPr>
        <w:t>temel</w:t>
      </w:r>
      <w:r>
        <w:rPr>
          <w:color w:val="231F20"/>
          <w:spacing w:val="-8"/>
        </w:rPr>
        <w:t xml:space="preserve"> </w:t>
      </w:r>
      <w:r>
        <w:rPr>
          <w:color w:val="231F20"/>
          <w:spacing w:val="-4"/>
        </w:rPr>
        <w:t>alındığı</w:t>
      </w:r>
      <w:r>
        <w:rPr>
          <w:color w:val="231F20"/>
          <w:spacing w:val="-8"/>
        </w:rPr>
        <w:t xml:space="preserve"> </w:t>
      </w:r>
      <w:r>
        <w:rPr>
          <w:color w:val="231F20"/>
          <w:spacing w:val="-4"/>
        </w:rPr>
        <w:t>bir</w:t>
      </w:r>
      <w:r>
        <w:rPr>
          <w:color w:val="231F20"/>
          <w:spacing w:val="-8"/>
        </w:rPr>
        <w:t xml:space="preserve"> </w:t>
      </w:r>
      <w:r>
        <w:rPr>
          <w:color w:val="231F20"/>
          <w:spacing w:val="-4"/>
        </w:rPr>
        <w:t>yaklaşım</w:t>
      </w:r>
      <w:r>
        <w:rPr>
          <w:color w:val="231F20"/>
          <w:spacing w:val="-8"/>
        </w:rPr>
        <w:t xml:space="preserve"> </w:t>
      </w:r>
      <w:r>
        <w:rPr>
          <w:color w:val="231F20"/>
          <w:spacing w:val="-4"/>
        </w:rPr>
        <w:t>benimsenmiştir.</w:t>
      </w:r>
      <w:r>
        <w:rPr>
          <w:color w:val="231F20"/>
          <w:spacing w:val="-8"/>
        </w:rPr>
        <w:t xml:space="preserve"> </w:t>
      </w:r>
      <w:r>
        <w:rPr>
          <w:color w:val="231F20"/>
          <w:spacing w:val="-4"/>
        </w:rPr>
        <w:t>Ayrıca</w:t>
      </w:r>
      <w:r>
        <w:rPr>
          <w:color w:val="231F20"/>
          <w:spacing w:val="-8"/>
        </w:rPr>
        <w:t xml:space="preserve"> </w:t>
      </w:r>
      <w:r>
        <w:rPr>
          <w:color w:val="231F20"/>
          <w:spacing w:val="-4"/>
        </w:rPr>
        <w:t>ölçme</w:t>
      </w:r>
      <w:r>
        <w:rPr>
          <w:color w:val="231F20"/>
          <w:spacing w:val="-8"/>
        </w:rPr>
        <w:t xml:space="preserve"> </w:t>
      </w:r>
      <w:r>
        <w:rPr>
          <w:color w:val="231F20"/>
          <w:spacing w:val="-4"/>
        </w:rPr>
        <w:t>ve</w:t>
      </w:r>
      <w:r>
        <w:rPr>
          <w:color w:val="231F20"/>
          <w:spacing w:val="-8"/>
        </w:rPr>
        <w:t xml:space="preserve"> </w:t>
      </w:r>
      <w:r>
        <w:rPr>
          <w:color w:val="231F20"/>
          <w:spacing w:val="-4"/>
        </w:rPr>
        <w:t xml:space="preserve">değerlendirme </w:t>
      </w:r>
      <w:r>
        <w:rPr>
          <w:color w:val="231F20"/>
          <w:spacing w:val="-2"/>
        </w:rPr>
        <w:t>yöntem,</w:t>
      </w:r>
      <w:r>
        <w:rPr>
          <w:color w:val="231F20"/>
          <w:spacing w:val="-7"/>
        </w:rPr>
        <w:t xml:space="preserve"> </w:t>
      </w:r>
      <w:r>
        <w:rPr>
          <w:color w:val="231F20"/>
          <w:spacing w:val="-2"/>
        </w:rPr>
        <w:t>teknik</w:t>
      </w:r>
      <w:r>
        <w:rPr>
          <w:color w:val="231F20"/>
          <w:spacing w:val="-7"/>
        </w:rPr>
        <w:t xml:space="preserve"> </w:t>
      </w:r>
      <w:r>
        <w:rPr>
          <w:color w:val="231F20"/>
          <w:spacing w:val="-2"/>
        </w:rPr>
        <w:t>ve</w:t>
      </w:r>
      <w:r>
        <w:rPr>
          <w:color w:val="231F20"/>
          <w:spacing w:val="-7"/>
        </w:rPr>
        <w:t xml:space="preserve"> </w:t>
      </w:r>
      <w:r>
        <w:rPr>
          <w:color w:val="231F20"/>
          <w:spacing w:val="-2"/>
        </w:rPr>
        <w:t>araçları</w:t>
      </w:r>
      <w:r>
        <w:rPr>
          <w:color w:val="231F20"/>
          <w:spacing w:val="-7"/>
        </w:rPr>
        <w:t xml:space="preserve"> </w:t>
      </w:r>
      <w:r>
        <w:rPr>
          <w:color w:val="231F20"/>
          <w:spacing w:val="-2"/>
        </w:rPr>
        <w:t>programın</w:t>
      </w:r>
      <w:r>
        <w:rPr>
          <w:color w:val="231F20"/>
          <w:spacing w:val="-7"/>
        </w:rPr>
        <w:t xml:space="preserve"> </w:t>
      </w:r>
      <w:r>
        <w:rPr>
          <w:color w:val="231F20"/>
          <w:spacing w:val="-2"/>
        </w:rPr>
        <w:t>ünite</w:t>
      </w:r>
      <w:r>
        <w:rPr>
          <w:color w:val="231F20"/>
          <w:spacing w:val="-7"/>
        </w:rPr>
        <w:t xml:space="preserve"> </w:t>
      </w:r>
      <w:r>
        <w:rPr>
          <w:color w:val="231F20"/>
          <w:spacing w:val="-2"/>
        </w:rPr>
        <w:t>konu</w:t>
      </w:r>
      <w:r>
        <w:rPr>
          <w:color w:val="231F20"/>
          <w:spacing w:val="-7"/>
        </w:rPr>
        <w:t xml:space="preserve"> </w:t>
      </w:r>
      <w:r>
        <w:rPr>
          <w:color w:val="231F20"/>
          <w:spacing w:val="-2"/>
        </w:rPr>
        <w:t>ve</w:t>
      </w:r>
      <w:r>
        <w:rPr>
          <w:color w:val="231F20"/>
          <w:spacing w:val="-7"/>
        </w:rPr>
        <w:t xml:space="preserve"> </w:t>
      </w:r>
      <w:r>
        <w:rPr>
          <w:color w:val="231F20"/>
          <w:spacing w:val="-2"/>
        </w:rPr>
        <w:t>çıktıları</w:t>
      </w:r>
      <w:r>
        <w:rPr>
          <w:color w:val="231F20"/>
          <w:spacing w:val="-7"/>
        </w:rPr>
        <w:t xml:space="preserve"> </w:t>
      </w:r>
      <w:r>
        <w:rPr>
          <w:color w:val="231F20"/>
          <w:spacing w:val="-2"/>
        </w:rPr>
        <w:t>ile</w:t>
      </w:r>
      <w:r>
        <w:rPr>
          <w:color w:val="231F20"/>
          <w:spacing w:val="-7"/>
        </w:rPr>
        <w:t xml:space="preserve"> </w:t>
      </w:r>
      <w:r>
        <w:rPr>
          <w:color w:val="231F20"/>
          <w:spacing w:val="-2"/>
        </w:rPr>
        <w:t>uyumlu</w:t>
      </w:r>
      <w:r>
        <w:rPr>
          <w:color w:val="231F20"/>
          <w:spacing w:val="-7"/>
        </w:rPr>
        <w:t xml:space="preserve"> </w:t>
      </w:r>
      <w:r>
        <w:rPr>
          <w:color w:val="231F20"/>
          <w:spacing w:val="-2"/>
        </w:rPr>
        <w:t>hale</w:t>
      </w:r>
      <w:r>
        <w:rPr>
          <w:color w:val="231F20"/>
          <w:spacing w:val="-7"/>
        </w:rPr>
        <w:t xml:space="preserve"> </w:t>
      </w:r>
      <w:r>
        <w:rPr>
          <w:color w:val="231F20"/>
          <w:spacing w:val="-2"/>
        </w:rPr>
        <w:t>getirilmiş</w:t>
      </w:r>
      <w:r>
        <w:rPr>
          <w:color w:val="231F20"/>
          <w:spacing w:val="-7"/>
        </w:rPr>
        <w:t xml:space="preserve"> </w:t>
      </w:r>
      <w:r>
        <w:rPr>
          <w:color w:val="231F20"/>
          <w:spacing w:val="-2"/>
        </w:rPr>
        <w:t>ve</w:t>
      </w:r>
      <w:r>
        <w:rPr>
          <w:color w:val="231F20"/>
          <w:spacing w:val="-7"/>
        </w:rPr>
        <w:t xml:space="preserve"> </w:t>
      </w:r>
      <w:r>
        <w:rPr>
          <w:color w:val="231F20"/>
          <w:spacing w:val="-2"/>
        </w:rPr>
        <w:t>öğrenme</w:t>
      </w:r>
      <w:r>
        <w:rPr>
          <w:color w:val="231F20"/>
          <w:spacing w:val="-7"/>
        </w:rPr>
        <w:t xml:space="preserve"> </w:t>
      </w:r>
      <w:r>
        <w:rPr>
          <w:color w:val="231F20"/>
          <w:spacing w:val="-2"/>
        </w:rPr>
        <w:t>çıktılarının</w:t>
      </w:r>
      <w:r>
        <w:rPr>
          <w:color w:val="231F20"/>
          <w:spacing w:val="-7"/>
        </w:rPr>
        <w:t xml:space="preserve"> </w:t>
      </w:r>
      <w:r>
        <w:rPr>
          <w:color w:val="231F20"/>
          <w:spacing w:val="-2"/>
        </w:rPr>
        <w:t xml:space="preserve">sınırları </w:t>
      </w:r>
      <w:r>
        <w:rPr>
          <w:color w:val="231F20"/>
        </w:rPr>
        <w:t>dikkate</w:t>
      </w:r>
      <w:r>
        <w:rPr>
          <w:color w:val="231F20"/>
          <w:spacing w:val="-4"/>
        </w:rPr>
        <w:t xml:space="preserve"> </w:t>
      </w:r>
      <w:r>
        <w:rPr>
          <w:color w:val="231F20"/>
        </w:rPr>
        <w:t>alınarak</w:t>
      </w:r>
      <w:r>
        <w:rPr>
          <w:color w:val="231F20"/>
          <w:spacing w:val="-4"/>
        </w:rPr>
        <w:t xml:space="preserve"> </w:t>
      </w:r>
      <w:r>
        <w:rPr>
          <w:color w:val="231F20"/>
        </w:rPr>
        <w:t>hazırlanmıştır.</w:t>
      </w:r>
    </w:p>
    <w:p w14:paraId="21CE4ADE" w14:textId="77777777" w:rsidR="00E94F05" w:rsidRDefault="00DF3DC5">
      <w:pPr>
        <w:pStyle w:val="GvdeMetni"/>
        <w:spacing w:before="113" w:line="278" w:lineRule="auto"/>
        <w:ind w:left="850" w:right="565"/>
        <w:jc w:val="both"/>
      </w:pPr>
      <w:r>
        <w:rPr>
          <w:color w:val="231F20"/>
          <w:spacing w:val="-4"/>
        </w:rPr>
        <w:t xml:space="preserve">Yukarıda ifade edilen genel yaklaşım doğrultusunda, Teknoloji ve Tasarım Dersi Öğretim Programı’nın öğrenme kanıt- larında, öğrencilerin tek tek konuştuğu ve ifade etme becerilerini geliştirdiği akvaryum tekniği, benzerlik ve farklılıkları </w:t>
      </w:r>
      <w:r>
        <w:rPr>
          <w:color w:val="231F20"/>
          <w:spacing w:val="-2"/>
        </w:rPr>
        <w:t>gösterebilmek</w:t>
      </w:r>
      <w:r>
        <w:rPr>
          <w:color w:val="231F20"/>
          <w:spacing w:val="-11"/>
        </w:rPr>
        <w:t xml:space="preserve"> </w:t>
      </w:r>
      <w:r>
        <w:rPr>
          <w:color w:val="231F20"/>
          <w:spacing w:val="-2"/>
        </w:rPr>
        <w:t>için</w:t>
      </w:r>
      <w:r>
        <w:rPr>
          <w:color w:val="231F20"/>
          <w:spacing w:val="-11"/>
        </w:rPr>
        <w:t xml:space="preserve"> </w:t>
      </w:r>
      <w:r>
        <w:rPr>
          <w:color w:val="231F20"/>
          <w:spacing w:val="-2"/>
        </w:rPr>
        <w:t>karşılaştırma</w:t>
      </w:r>
      <w:r>
        <w:rPr>
          <w:color w:val="231F20"/>
          <w:spacing w:val="-11"/>
        </w:rPr>
        <w:t xml:space="preserve"> </w:t>
      </w:r>
      <w:r>
        <w:rPr>
          <w:color w:val="231F20"/>
          <w:spacing w:val="-2"/>
        </w:rPr>
        <w:t>tablosu,</w:t>
      </w:r>
      <w:r>
        <w:rPr>
          <w:color w:val="231F20"/>
          <w:spacing w:val="-11"/>
        </w:rPr>
        <w:t xml:space="preserve"> </w:t>
      </w:r>
      <w:r>
        <w:rPr>
          <w:color w:val="231F20"/>
          <w:spacing w:val="-2"/>
        </w:rPr>
        <w:t>izlediklerini</w:t>
      </w:r>
      <w:r>
        <w:rPr>
          <w:color w:val="231F20"/>
          <w:spacing w:val="-11"/>
        </w:rPr>
        <w:t xml:space="preserve"> </w:t>
      </w:r>
      <w:r>
        <w:rPr>
          <w:color w:val="231F20"/>
          <w:spacing w:val="-2"/>
        </w:rPr>
        <w:t>kaydetmeleri</w:t>
      </w:r>
      <w:r>
        <w:rPr>
          <w:color w:val="231F20"/>
          <w:spacing w:val="-11"/>
        </w:rPr>
        <w:t xml:space="preserve"> </w:t>
      </w:r>
      <w:r>
        <w:rPr>
          <w:color w:val="231F20"/>
          <w:spacing w:val="-2"/>
        </w:rPr>
        <w:t>için</w:t>
      </w:r>
      <w:r>
        <w:rPr>
          <w:color w:val="231F20"/>
          <w:spacing w:val="-11"/>
        </w:rPr>
        <w:t xml:space="preserve"> </w:t>
      </w:r>
      <w:r>
        <w:rPr>
          <w:color w:val="231F20"/>
          <w:spacing w:val="-2"/>
        </w:rPr>
        <w:t>gözlem</w:t>
      </w:r>
      <w:r>
        <w:rPr>
          <w:color w:val="231F20"/>
          <w:spacing w:val="-11"/>
        </w:rPr>
        <w:t xml:space="preserve"> </w:t>
      </w:r>
      <w:r>
        <w:rPr>
          <w:color w:val="231F20"/>
          <w:spacing w:val="-2"/>
        </w:rPr>
        <w:t>formu,</w:t>
      </w:r>
      <w:r>
        <w:rPr>
          <w:color w:val="231F20"/>
          <w:spacing w:val="-11"/>
        </w:rPr>
        <w:t xml:space="preserve"> </w:t>
      </w:r>
      <w:r>
        <w:rPr>
          <w:color w:val="231F20"/>
          <w:spacing w:val="-2"/>
        </w:rPr>
        <w:t>problem</w:t>
      </w:r>
      <w:r>
        <w:rPr>
          <w:color w:val="231F20"/>
          <w:spacing w:val="-11"/>
        </w:rPr>
        <w:t xml:space="preserve"> </w:t>
      </w:r>
      <w:r>
        <w:rPr>
          <w:color w:val="231F20"/>
          <w:spacing w:val="-2"/>
        </w:rPr>
        <w:t>tanımlama</w:t>
      </w:r>
      <w:r>
        <w:rPr>
          <w:color w:val="231F20"/>
          <w:spacing w:val="-11"/>
        </w:rPr>
        <w:t xml:space="preserve"> </w:t>
      </w:r>
      <w:r>
        <w:rPr>
          <w:color w:val="231F20"/>
          <w:spacing w:val="-2"/>
        </w:rPr>
        <w:t>ve</w:t>
      </w:r>
      <w:r>
        <w:rPr>
          <w:color w:val="231F20"/>
          <w:spacing w:val="-11"/>
        </w:rPr>
        <w:t xml:space="preserve"> </w:t>
      </w:r>
      <w:r>
        <w:rPr>
          <w:color w:val="231F20"/>
          <w:spacing w:val="-2"/>
        </w:rPr>
        <w:t xml:space="preserve">çözümü </w:t>
      </w:r>
      <w:r>
        <w:rPr>
          <w:color w:val="231F20"/>
        </w:rPr>
        <w:t>için</w:t>
      </w:r>
      <w:r>
        <w:rPr>
          <w:color w:val="231F20"/>
          <w:spacing w:val="-16"/>
        </w:rPr>
        <w:t xml:space="preserve"> </w:t>
      </w:r>
      <w:r>
        <w:rPr>
          <w:color w:val="231F20"/>
        </w:rPr>
        <w:t>problem</w:t>
      </w:r>
      <w:r>
        <w:rPr>
          <w:color w:val="231F20"/>
          <w:spacing w:val="-16"/>
        </w:rPr>
        <w:t xml:space="preserve"> </w:t>
      </w:r>
      <w:r>
        <w:rPr>
          <w:color w:val="231F20"/>
        </w:rPr>
        <w:t>çözme</w:t>
      </w:r>
      <w:r>
        <w:rPr>
          <w:color w:val="231F20"/>
          <w:spacing w:val="-15"/>
        </w:rPr>
        <w:t xml:space="preserve"> </w:t>
      </w:r>
      <w:r>
        <w:rPr>
          <w:color w:val="231F20"/>
        </w:rPr>
        <w:t>döngüsü,</w:t>
      </w:r>
      <w:r>
        <w:rPr>
          <w:color w:val="231F20"/>
          <w:spacing w:val="13"/>
        </w:rPr>
        <w:t xml:space="preserve"> </w:t>
      </w:r>
      <w:r>
        <w:rPr>
          <w:color w:val="231F20"/>
        </w:rPr>
        <w:t>araştırma</w:t>
      </w:r>
      <w:r>
        <w:rPr>
          <w:color w:val="231F20"/>
          <w:spacing w:val="-15"/>
        </w:rPr>
        <w:t xml:space="preserve"> </w:t>
      </w:r>
      <w:r>
        <w:rPr>
          <w:color w:val="231F20"/>
        </w:rPr>
        <w:t>sunuları,</w:t>
      </w:r>
      <w:r>
        <w:rPr>
          <w:color w:val="231F20"/>
          <w:spacing w:val="-16"/>
        </w:rPr>
        <w:t xml:space="preserve"> </w:t>
      </w:r>
      <w:r>
        <w:rPr>
          <w:color w:val="231F20"/>
        </w:rPr>
        <w:t>sınıf</w:t>
      </w:r>
      <w:r>
        <w:rPr>
          <w:color w:val="231F20"/>
          <w:spacing w:val="-16"/>
        </w:rPr>
        <w:t xml:space="preserve"> </w:t>
      </w:r>
      <w:r>
        <w:rPr>
          <w:color w:val="231F20"/>
        </w:rPr>
        <w:t>içi</w:t>
      </w:r>
      <w:r>
        <w:rPr>
          <w:color w:val="231F20"/>
          <w:spacing w:val="-15"/>
        </w:rPr>
        <w:t xml:space="preserve"> </w:t>
      </w:r>
      <w:r>
        <w:rPr>
          <w:color w:val="231F20"/>
        </w:rPr>
        <w:t>performans</w:t>
      </w:r>
      <w:r>
        <w:rPr>
          <w:color w:val="231F20"/>
          <w:spacing w:val="-16"/>
        </w:rPr>
        <w:t xml:space="preserve"> </w:t>
      </w:r>
      <w:r>
        <w:rPr>
          <w:color w:val="231F20"/>
        </w:rPr>
        <w:t>değerlendirme</w:t>
      </w:r>
      <w:r>
        <w:rPr>
          <w:color w:val="231F20"/>
          <w:spacing w:val="-16"/>
        </w:rPr>
        <w:t xml:space="preserve"> </w:t>
      </w:r>
      <w:r>
        <w:rPr>
          <w:color w:val="231F20"/>
        </w:rPr>
        <w:t>formu,</w:t>
      </w:r>
      <w:r>
        <w:rPr>
          <w:color w:val="231F20"/>
          <w:spacing w:val="-15"/>
        </w:rPr>
        <w:t xml:space="preserve"> </w:t>
      </w:r>
      <w:r>
        <w:rPr>
          <w:color w:val="231F20"/>
        </w:rPr>
        <w:t>çizimler,</w:t>
      </w:r>
      <w:r>
        <w:rPr>
          <w:color w:val="231F20"/>
          <w:spacing w:val="-16"/>
        </w:rPr>
        <w:t xml:space="preserve"> </w:t>
      </w:r>
      <w:r>
        <w:rPr>
          <w:color w:val="231F20"/>
        </w:rPr>
        <w:t xml:space="preserve">karşılaştırmalı </w:t>
      </w:r>
      <w:r>
        <w:rPr>
          <w:color w:val="231F20"/>
          <w:spacing w:val="-4"/>
        </w:rPr>
        <w:t>ürün</w:t>
      </w:r>
      <w:r>
        <w:rPr>
          <w:color w:val="231F20"/>
          <w:spacing w:val="-11"/>
        </w:rPr>
        <w:t xml:space="preserve"> </w:t>
      </w:r>
      <w:r>
        <w:rPr>
          <w:color w:val="231F20"/>
          <w:spacing w:val="-4"/>
        </w:rPr>
        <w:t>değerlendirme</w:t>
      </w:r>
      <w:r>
        <w:rPr>
          <w:color w:val="231F20"/>
          <w:spacing w:val="-11"/>
        </w:rPr>
        <w:t xml:space="preserve"> </w:t>
      </w:r>
      <w:r>
        <w:rPr>
          <w:color w:val="231F20"/>
          <w:spacing w:val="-4"/>
        </w:rPr>
        <w:t>ve</w:t>
      </w:r>
      <w:r>
        <w:rPr>
          <w:color w:val="231F20"/>
          <w:spacing w:val="-11"/>
        </w:rPr>
        <w:t xml:space="preserve"> </w:t>
      </w:r>
      <w:r>
        <w:rPr>
          <w:color w:val="231F20"/>
          <w:spacing w:val="-4"/>
        </w:rPr>
        <w:t>akran</w:t>
      </w:r>
      <w:r>
        <w:rPr>
          <w:color w:val="231F20"/>
          <w:spacing w:val="-11"/>
        </w:rPr>
        <w:t xml:space="preserve"> </w:t>
      </w:r>
      <w:r>
        <w:rPr>
          <w:color w:val="231F20"/>
          <w:spacing w:val="-4"/>
        </w:rPr>
        <w:t>değerlendirme</w:t>
      </w:r>
      <w:r>
        <w:rPr>
          <w:color w:val="231F20"/>
          <w:spacing w:val="-11"/>
        </w:rPr>
        <w:t xml:space="preserve"> </w:t>
      </w:r>
      <w:r>
        <w:rPr>
          <w:color w:val="231F20"/>
          <w:spacing w:val="-4"/>
        </w:rPr>
        <w:t>formu,</w:t>
      </w:r>
      <w:r>
        <w:rPr>
          <w:color w:val="231F20"/>
          <w:spacing w:val="-11"/>
        </w:rPr>
        <w:t xml:space="preserve"> </w:t>
      </w:r>
      <w:r>
        <w:rPr>
          <w:color w:val="231F20"/>
          <w:spacing w:val="-4"/>
        </w:rPr>
        <w:t>açık</w:t>
      </w:r>
      <w:r>
        <w:rPr>
          <w:color w:val="231F20"/>
          <w:spacing w:val="-11"/>
        </w:rPr>
        <w:t xml:space="preserve"> </w:t>
      </w:r>
      <w:r>
        <w:rPr>
          <w:color w:val="231F20"/>
          <w:spacing w:val="-4"/>
        </w:rPr>
        <w:t>uçlu</w:t>
      </w:r>
      <w:r>
        <w:rPr>
          <w:color w:val="231F20"/>
          <w:spacing w:val="-11"/>
        </w:rPr>
        <w:t xml:space="preserve"> </w:t>
      </w:r>
      <w:r>
        <w:rPr>
          <w:color w:val="231F20"/>
          <w:spacing w:val="-4"/>
        </w:rPr>
        <w:t>sorularla</w:t>
      </w:r>
      <w:r>
        <w:rPr>
          <w:color w:val="231F20"/>
          <w:spacing w:val="-11"/>
        </w:rPr>
        <w:t xml:space="preserve"> </w:t>
      </w:r>
      <w:r>
        <w:rPr>
          <w:color w:val="231F20"/>
          <w:spacing w:val="-4"/>
        </w:rPr>
        <w:t>desteklenmiş</w:t>
      </w:r>
      <w:r>
        <w:rPr>
          <w:color w:val="231F20"/>
          <w:spacing w:val="-11"/>
        </w:rPr>
        <w:t xml:space="preserve"> </w:t>
      </w:r>
      <w:r>
        <w:rPr>
          <w:color w:val="231F20"/>
          <w:spacing w:val="-4"/>
        </w:rPr>
        <w:t>çalışma</w:t>
      </w:r>
      <w:r>
        <w:rPr>
          <w:color w:val="231F20"/>
          <w:spacing w:val="-11"/>
        </w:rPr>
        <w:t xml:space="preserve"> </w:t>
      </w:r>
      <w:r>
        <w:rPr>
          <w:color w:val="231F20"/>
          <w:spacing w:val="-4"/>
        </w:rPr>
        <w:t>kâğıtları,</w:t>
      </w:r>
      <w:r>
        <w:rPr>
          <w:color w:val="231F20"/>
          <w:spacing w:val="-11"/>
        </w:rPr>
        <w:t xml:space="preserve"> </w:t>
      </w:r>
      <w:r>
        <w:rPr>
          <w:color w:val="231F20"/>
          <w:spacing w:val="-4"/>
        </w:rPr>
        <w:t>eser/ürün</w:t>
      </w:r>
      <w:r>
        <w:rPr>
          <w:color w:val="231F20"/>
          <w:spacing w:val="-11"/>
        </w:rPr>
        <w:t xml:space="preserve"> </w:t>
      </w:r>
      <w:r>
        <w:rPr>
          <w:color w:val="231F20"/>
          <w:spacing w:val="-4"/>
        </w:rPr>
        <w:t xml:space="preserve">analizi </w:t>
      </w:r>
      <w:r>
        <w:rPr>
          <w:color w:val="231F20"/>
          <w:spacing w:val="-2"/>
        </w:rPr>
        <w:t>formu</w:t>
      </w:r>
      <w:r>
        <w:rPr>
          <w:color w:val="231F20"/>
          <w:spacing w:val="-12"/>
        </w:rPr>
        <w:t xml:space="preserve"> </w:t>
      </w:r>
      <w:r>
        <w:rPr>
          <w:color w:val="231F20"/>
          <w:spacing w:val="-2"/>
        </w:rPr>
        <w:t>ve</w:t>
      </w:r>
      <w:r>
        <w:rPr>
          <w:color w:val="231F20"/>
          <w:spacing w:val="-12"/>
        </w:rPr>
        <w:t xml:space="preserve"> </w:t>
      </w:r>
      <w:r>
        <w:rPr>
          <w:color w:val="231F20"/>
          <w:spacing w:val="-2"/>
        </w:rPr>
        <w:t>proje</w:t>
      </w:r>
      <w:r>
        <w:rPr>
          <w:color w:val="231F20"/>
          <w:spacing w:val="-12"/>
        </w:rPr>
        <w:t xml:space="preserve"> </w:t>
      </w:r>
      <w:r>
        <w:rPr>
          <w:color w:val="231F20"/>
          <w:spacing w:val="-2"/>
        </w:rPr>
        <w:t>öneri</w:t>
      </w:r>
      <w:r>
        <w:rPr>
          <w:color w:val="231F20"/>
          <w:spacing w:val="-12"/>
        </w:rPr>
        <w:t xml:space="preserve"> </w:t>
      </w:r>
      <w:r>
        <w:rPr>
          <w:color w:val="231F20"/>
          <w:spacing w:val="-2"/>
        </w:rPr>
        <w:t>formu,</w:t>
      </w:r>
      <w:r>
        <w:rPr>
          <w:color w:val="231F20"/>
          <w:spacing w:val="-12"/>
        </w:rPr>
        <w:t xml:space="preserve"> </w:t>
      </w:r>
      <w:r>
        <w:rPr>
          <w:color w:val="231F20"/>
          <w:spacing w:val="-2"/>
        </w:rPr>
        <w:t>kavram</w:t>
      </w:r>
      <w:r>
        <w:rPr>
          <w:color w:val="231F20"/>
          <w:spacing w:val="-12"/>
        </w:rPr>
        <w:t xml:space="preserve"> </w:t>
      </w:r>
      <w:r>
        <w:rPr>
          <w:color w:val="231F20"/>
          <w:spacing w:val="-2"/>
        </w:rPr>
        <w:t>haritası</w:t>
      </w:r>
      <w:r>
        <w:rPr>
          <w:color w:val="231F20"/>
          <w:spacing w:val="-12"/>
        </w:rPr>
        <w:t xml:space="preserve"> </w:t>
      </w:r>
      <w:r>
        <w:rPr>
          <w:color w:val="231F20"/>
          <w:spacing w:val="-2"/>
        </w:rPr>
        <w:t>ve</w:t>
      </w:r>
      <w:r>
        <w:rPr>
          <w:color w:val="231F20"/>
          <w:spacing w:val="-12"/>
        </w:rPr>
        <w:t xml:space="preserve"> </w:t>
      </w:r>
      <w:r>
        <w:rPr>
          <w:color w:val="231F20"/>
          <w:spacing w:val="-2"/>
        </w:rPr>
        <w:t>bilgilendirme</w:t>
      </w:r>
      <w:r>
        <w:rPr>
          <w:color w:val="231F20"/>
          <w:spacing w:val="-12"/>
        </w:rPr>
        <w:t xml:space="preserve"> </w:t>
      </w:r>
      <w:r>
        <w:rPr>
          <w:color w:val="231F20"/>
          <w:spacing w:val="-2"/>
        </w:rPr>
        <w:t>tasarımları,</w:t>
      </w:r>
      <w:r>
        <w:rPr>
          <w:color w:val="231F20"/>
          <w:spacing w:val="-12"/>
        </w:rPr>
        <w:t xml:space="preserve"> </w:t>
      </w:r>
      <w:r>
        <w:rPr>
          <w:color w:val="231F20"/>
          <w:spacing w:val="-2"/>
        </w:rPr>
        <w:t>dereceli</w:t>
      </w:r>
      <w:r>
        <w:rPr>
          <w:color w:val="231F20"/>
          <w:spacing w:val="-12"/>
        </w:rPr>
        <w:t xml:space="preserve"> </w:t>
      </w:r>
      <w:r>
        <w:rPr>
          <w:color w:val="231F20"/>
          <w:spacing w:val="-2"/>
        </w:rPr>
        <w:t>puanlama</w:t>
      </w:r>
      <w:r>
        <w:rPr>
          <w:color w:val="231F20"/>
          <w:spacing w:val="-12"/>
        </w:rPr>
        <w:t xml:space="preserve"> </w:t>
      </w:r>
      <w:r>
        <w:rPr>
          <w:color w:val="231F20"/>
          <w:spacing w:val="-2"/>
        </w:rPr>
        <w:t>anahtarı,</w:t>
      </w:r>
      <w:r>
        <w:rPr>
          <w:color w:val="231F20"/>
          <w:spacing w:val="-12"/>
        </w:rPr>
        <w:t xml:space="preserve"> </w:t>
      </w:r>
      <w:r>
        <w:rPr>
          <w:color w:val="231F20"/>
          <w:spacing w:val="-2"/>
        </w:rPr>
        <w:t>raporlar,</w:t>
      </w:r>
      <w:r>
        <w:rPr>
          <w:color w:val="231F20"/>
          <w:spacing w:val="-12"/>
        </w:rPr>
        <w:t xml:space="preserve"> </w:t>
      </w:r>
      <w:r>
        <w:rPr>
          <w:color w:val="231F20"/>
          <w:spacing w:val="-2"/>
        </w:rPr>
        <w:t>sergi- leme</w:t>
      </w:r>
      <w:r>
        <w:rPr>
          <w:color w:val="231F20"/>
          <w:spacing w:val="-14"/>
        </w:rPr>
        <w:t xml:space="preserve"> </w:t>
      </w:r>
      <w:r>
        <w:rPr>
          <w:color w:val="231F20"/>
          <w:spacing w:val="-2"/>
        </w:rPr>
        <w:t>ve</w:t>
      </w:r>
      <w:r>
        <w:rPr>
          <w:color w:val="231F20"/>
          <w:spacing w:val="-14"/>
        </w:rPr>
        <w:t xml:space="preserve"> </w:t>
      </w:r>
      <w:r>
        <w:rPr>
          <w:color w:val="231F20"/>
          <w:spacing w:val="-2"/>
        </w:rPr>
        <w:t>çoklu</w:t>
      </w:r>
      <w:r>
        <w:rPr>
          <w:color w:val="231F20"/>
          <w:spacing w:val="-13"/>
        </w:rPr>
        <w:t xml:space="preserve"> </w:t>
      </w:r>
      <w:r>
        <w:rPr>
          <w:color w:val="231F20"/>
          <w:spacing w:val="-2"/>
        </w:rPr>
        <w:t>sunu</w:t>
      </w:r>
      <w:r>
        <w:rPr>
          <w:color w:val="231F20"/>
          <w:spacing w:val="-14"/>
        </w:rPr>
        <w:t xml:space="preserve"> </w:t>
      </w:r>
      <w:r>
        <w:rPr>
          <w:color w:val="231F20"/>
          <w:spacing w:val="-2"/>
        </w:rPr>
        <w:t>teknikleri,</w:t>
      </w:r>
      <w:r>
        <w:rPr>
          <w:color w:val="231F20"/>
          <w:spacing w:val="-14"/>
        </w:rPr>
        <w:t xml:space="preserve"> </w:t>
      </w:r>
      <w:r>
        <w:rPr>
          <w:color w:val="231F20"/>
          <w:spacing w:val="-2"/>
        </w:rPr>
        <w:t>performans</w:t>
      </w:r>
      <w:r>
        <w:rPr>
          <w:color w:val="231F20"/>
          <w:spacing w:val="-13"/>
        </w:rPr>
        <w:t xml:space="preserve"> </w:t>
      </w:r>
      <w:r>
        <w:rPr>
          <w:color w:val="231F20"/>
          <w:spacing w:val="-2"/>
        </w:rPr>
        <w:t>değerlendirme</w:t>
      </w:r>
      <w:r>
        <w:rPr>
          <w:color w:val="231F20"/>
          <w:spacing w:val="-14"/>
        </w:rPr>
        <w:t xml:space="preserve"> </w:t>
      </w:r>
      <w:r>
        <w:rPr>
          <w:color w:val="231F20"/>
          <w:spacing w:val="-2"/>
        </w:rPr>
        <w:t>ölçeği</w:t>
      </w:r>
      <w:r>
        <w:rPr>
          <w:color w:val="231F20"/>
          <w:spacing w:val="-13"/>
        </w:rPr>
        <w:t xml:space="preserve"> </w:t>
      </w:r>
      <w:r>
        <w:rPr>
          <w:color w:val="231F20"/>
          <w:spacing w:val="-2"/>
        </w:rPr>
        <w:t>ve</w:t>
      </w:r>
      <w:r>
        <w:rPr>
          <w:color w:val="231F20"/>
          <w:spacing w:val="-14"/>
        </w:rPr>
        <w:t xml:space="preserve"> </w:t>
      </w:r>
      <w:r>
        <w:rPr>
          <w:color w:val="231F20"/>
          <w:spacing w:val="-2"/>
        </w:rPr>
        <w:t>süreç</w:t>
      </w:r>
      <w:r>
        <w:rPr>
          <w:color w:val="231F20"/>
          <w:spacing w:val="-14"/>
        </w:rPr>
        <w:t xml:space="preserve"> </w:t>
      </w:r>
      <w:r>
        <w:rPr>
          <w:color w:val="231F20"/>
          <w:spacing w:val="-2"/>
        </w:rPr>
        <w:t>değerlendirme</w:t>
      </w:r>
      <w:r>
        <w:rPr>
          <w:color w:val="231F20"/>
          <w:spacing w:val="-13"/>
        </w:rPr>
        <w:t xml:space="preserve"> </w:t>
      </w:r>
      <w:r>
        <w:rPr>
          <w:color w:val="231F20"/>
          <w:spacing w:val="-2"/>
        </w:rPr>
        <w:t>formları</w:t>
      </w:r>
      <w:r>
        <w:rPr>
          <w:color w:val="231F20"/>
          <w:spacing w:val="-14"/>
        </w:rPr>
        <w:t xml:space="preserve"> </w:t>
      </w:r>
      <w:r>
        <w:rPr>
          <w:color w:val="231F20"/>
          <w:spacing w:val="-2"/>
        </w:rPr>
        <w:t>kullanılmıştır.</w:t>
      </w:r>
      <w:r>
        <w:rPr>
          <w:color w:val="231F20"/>
          <w:spacing w:val="-14"/>
        </w:rPr>
        <w:t xml:space="preserve"> </w:t>
      </w:r>
      <w:r>
        <w:rPr>
          <w:color w:val="231F20"/>
          <w:spacing w:val="-2"/>
        </w:rPr>
        <w:t xml:space="preserve">Ayrıca </w:t>
      </w:r>
      <w:r>
        <w:rPr>
          <w:color w:val="231F20"/>
          <w:spacing w:val="-4"/>
        </w:rPr>
        <w:t>bunların</w:t>
      </w:r>
      <w:r>
        <w:rPr>
          <w:color w:val="231F20"/>
          <w:spacing w:val="-12"/>
        </w:rPr>
        <w:t xml:space="preserve"> </w:t>
      </w:r>
      <w:r>
        <w:rPr>
          <w:color w:val="231F20"/>
          <w:spacing w:val="-4"/>
        </w:rPr>
        <w:t>dışında</w:t>
      </w:r>
      <w:r>
        <w:rPr>
          <w:color w:val="231F20"/>
          <w:spacing w:val="-12"/>
        </w:rPr>
        <w:t xml:space="preserve"> </w:t>
      </w:r>
      <w:r>
        <w:rPr>
          <w:color w:val="231F20"/>
          <w:spacing w:val="-4"/>
        </w:rPr>
        <w:t>öğretmenin</w:t>
      </w:r>
      <w:r>
        <w:rPr>
          <w:color w:val="231F20"/>
          <w:spacing w:val="-11"/>
        </w:rPr>
        <w:t xml:space="preserve"> </w:t>
      </w:r>
      <w:r>
        <w:rPr>
          <w:color w:val="231F20"/>
          <w:spacing w:val="-4"/>
        </w:rPr>
        <w:t>kendi</w:t>
      </w:r>
      <w:r>
        <w:rPr>
          <w:color w:val="231F20"/>
          <w:spacing w:val="-12"/>
        </w:rPr>
        <w:t xml:space="preserve"> </w:t>
      </w:r>
      <w:r>
        <w:rPr>
          <w:color w:val="231F20"/>
          <w:spacing w:val="-4"/>
        </w:rPr>
        <w:t>geliştirebileceği</w:t>
      </w:r>
      <w:r>
        <w:rPr>
          <w:color w:val="231F20"/>
          <w:spacing w:val="-12"/>
        </w:rPr>
        <w:t xml:space="preserve"> </w:t>
      </w:r>
      <w:r>
        <w:rPr>
          <w:color w:val="231F20"/>
          <w:spacing w:val="-4"/>
        </w:rPr>
        <w:t>veya</w:t>
      </w:r>
      <w:r>
        <w:rPr>
          <w:color w:val="231F20"/>
          <w:spacing w:val="-11"/>
        </w:rPr>
        <w:t xml:space="preserve"> </w:t>
      </w:r>
      <w:r>
        <w:rPr>
          <w:color w:val="231F20"/>
          <w:spacing w:val="-4"/>
        </w:rPr>
        <w:t>var</w:t>
      </w:r>
      <w:r>
        <w:rPr>
          <w:color w:val="231F20"/>
          <w:spacing w:val="-12"/>
        </w:rPr>
        <w:t xml:space="preserve"> </w:t>
      </w:r>
      <w:r>
        <w:rPr>
          <w:color w:val="231F20"/>
          <w:spacing w:val="-4"/>
        </w:rPr>
        <w:t>olan</w:t>
      </w:r>
      <w:r>
        <w:rPr>
          <w:color w:val="231F20"/>
          <w:spacing w:val="-11"/>
        </w:rPr>
        <w:t xml:space="preserve"> </w:t>
      </w:r>
      <w:r>
        <w:rPr>
          <w:color w:val="231F20"/>
          <w:spacing w:val="-4"/>
        </w:rPr>
        <w:t>değerlendirme</w:t>
      </w:r>
      <w:r>
        <w:rPr>
          <w:color w:val="231F20"/>
          <w:spacing w:val="-12"/>
        </w:rPr>
        <w:t xml:space="preserve"> </w:t>
      </w:r>
      <w:r>
        <w:rPr>
          <w:color w:val="231F20"/>
          <w:spacing w:val="-4"/>
        </w:rPr>
        <w:t>yöntem,</w:t>
      </w:r>
      <w:r>
        <w:rPr>
          <w:color w:val="231F20"/>
          <w:spacing w:val="-12"/>
        </w:rPr>
        <w:t xml:space="preserve"> </w:t>
      </w:r>
      <w:r>
        <w:rPr>
          <w:color w:val="231F20"/>
          <w:spacing w:val="-4"/>
        </w:rPr>
        <w:t>teknik</w:t>
      </w:r>
      <w:r>
        <w:rPr>
          <w:color w:val="231F20"/>
          <w:spacing w:val="-11"/>
        </w:rPr>
        <w:t xml:space="preserve"> </w:t>
      </w:r>
      <w:r>
        <w:rPr>
          <w:color w:val="231F20"/>
          <w:spacing w:val="-4"/>
        </w:rPr>
        <w:t>ve</w:t>
      </w:r>
      <w:r>
        <w:rPr>
          <w:color w:val="231F20"/>
          <w:spacing w:val="-12"/>
        </w:rPr>
        <w:t xml:space="preserve"> </w:t>
      </w:r>
      <w:r>
        <w:rPr>
          <w:color w:val="231F20"/>
          <w:spacing w:val="-4"/>
        </w:rPr>
        <w:t>araçlardan</w:t>
      </w:r>
      <w:r>
        <w:rPr>
          <w:color w:val="231F20"/>
          <w:spacing w:val="-12"/>
        </w:rPr>
        <w:t xml:space="preserve"> </w:t>
      </w:r>
      <w:r>
        <w:rPr>
          <w:color w:val="231F20"/>
          <w:spacing w:val="-4"/>
        </w:rPr>
        <w:t>da</w:t>
      </w:r>
      <w:r>
        <w:rPr>
          <w:color w:val="231F20"/>
          <w:spacing w:val="-11"/>
        </w:rPr>
        <w:t xml:space="preserve"> </w:t>
      </w:r>
      <w:r>
        <w:rPr>
          <w:color w:val="231F20"/>
          <w:spacing w:val="-4"/>
        </w:rPr>
        <w:t xml:space="preserve">yarar- </w:t>
      </w:r>
      <w:r>
        <w:rPr>
          <w:color w:val="231F20"/>
        </w:rPr>
        <w:t>lanabileceği</w:t>
      </w:r>
      <w:r>
        <w:rPr>
          <w:color w:val="231F20"/>
          <w:spacing w:val="-4"/>
        </w:rPr>
        <w:t xml:space="preserve"> </w:t>
      </w:r>
      <w:r>
        <w:rPr>
          <w:color w:val="231F20"/>
        </w:rPr>
        <w:t>ifade</w:t>
      </w:r>
      <w:r>
        <w:rPr>
          <w:color w:val="231F20"/>
          <w:spacing w:val="-4"/>
        </w:rPr>
        <w:t xml:space="preserve"> </w:t>
      </w:r>
      <w:r>
        <w:rPr>
          <w:color w:val="231F20"/>
        </w:rPr>
        <w:t>edilmiştir.</w:t>
      </w:r>
    </w:p>
    <w:p w14:paraId="021AE884" w14:textId="77777777" w:rsidR="00E94F05" w:rsidRDefault="00DF3DC5">
      <w:pPr>
        <w:pStyle w:val="Balk4"/>
        <w:numPr>
          <w:ilvl w:val="2"/>
          <w:numId w:val="59"/>
        </w:numPr>
        <w:tabs>
          <w:tab w:val="left" w:pos="1351"/>
        </w:tabs>
        <w:ind w:left="1351" w:hanging="501"/>
        <w:jc w:val="left"/>
      </w:pPr>
      <w:r>
        <w:rPr>
          <w:color w:val="3EB4E4"/>
          <w:spacing w:val="2"/>
          <w:w w:val="85"/>
        </w:rPr>
        <w:t>ÖČRETME-ÖČRENME</w:t>
      </w:r>
      <w:r>
        <w:rPr>
          <w:color w:val="3EB4E4"/>
          <w:spacing w:val="13"/>
        </w:rPr>
        <w:t xml:space="preserve"> </w:t>
      </w:r>
      <w:r>
        <w:rPr>
          <w:color w:val="3EB4E4"/>
          <w:spacing w:val="-2"/>
          <w:w w:val="85"/>
        </w:rPr>
        <w:t>YAŞANTILARI</w:t>
      </w:r>
    </w:p>
    <w:p w14:paraId="5D56B677" w14:textId="77777777" w:rsidR="00E94F05" w:rsidRDefault="00DF3DC5">
      <w:pPr>
        <w:pStyle w:val="GvdeMetni"/>
        <w:spacing w:before="152" w:line="278" w:lineRule="auto"/>
        <w:ind w:left="850" w:right="565"/>
        <w:jc w:val="both"/>
      </w:pPr>
      <w:r>
        <w:rPr>
          <w:color w:val="231F20"/>
          <w:spacing w:val="-2"/>
        </w:rPr>
        <w:t>Teknoloji</w:t>
      </w:r>
      <w:r>
        <w:rPr>
          <w:color w:val="231F20"/>
          <w:spacing w:val="-10"/>
        </w:rPr>
        <w:t xml:space="preserve"> </w:t>
      </w:r>
      <w:r>
        <w:rPr>
          <w:color w:val="231F20"/>
          <w:spacing w:val="-2"/>
        </w:rPr>
        <w:t>ve</w:t>
      </w:r>
      <w:r>
        <w:rPr>
          <w:color w:val="231F20"/>
          <w:spacing w:val="-10"/>
        </w:rPr>
        <w:t xml:space="preserve"> </w:t>
      </w:r>
      <w:r>
        <w:rPr>
          <w:color w:val="231F20"/>
          <w:spacing w:val="-2"/>
        </w:rPr>
        <w:t>Tasarım</w:t>
      </w:r>
      <w:r>
        <w:rPr>
          <w:color w:val="231F20"/>
          <w:spacing w:val="-10"/>
        </w:rPr>
        <w:t xml:space="preserve"> </w:t>
      </w:r>
      <w:r>
        <w:rPr>
          <w:color w:val="231F20"/>
          <w:spacing w:val="-2"/>
        </w:rPr>
        <w:t>Dersi</w:t>
      </w:r>
      <w:r>
        <w:rPr>
          <w:color w:val="231F20"/>
          <w:spacing w:val="-10"/>
        </w:rPr>
        <w:t xml:space="preserve"> </w:t>
      </w:r>
      <w:r>
        <w:rPr>
          <w:color w:val="231F20"/>
          <w:spacing w:val="-2"/>
        </w:rPr>
        <w:t>Öğretim</w:t>
      </w:r>
      <w:r>
        <w:rPr>
          <w:color w:val="231F20"/>
          <w:spacing w:val="-10"/>
        </w:rPr>
        <w:t xml:space="preserve"> </w:t>
      </w:r>
      <w:r>
        <w:rPr>
          <w:color w:val="231F20"/>
          <w:spacing w:val="-2"/>
        </w:rPr>
        <w:t>Programı’nın</w:t>
      </w:r>
      <w:r>
        <w:rPr>
          <w:color w:val="231F20"/>
          <w:spacing w:val="-10"/>
        </w:rPr>
        <w:t xml:space="preserve"> </w:t>
      </w:r>
      <w:r>
        <w:rPr>
          <w:color w:val="231F20"/>
          <w:spacing w:val="-2"/>
        </w:rPr>
        <w:t>öğrenme</w:t>
      </w:r>
      <w:r>
        <w:rPr>
          <w:color w:val="231F20"/>
          <w:spacing w:val="-10"/>
        </w:rPr>
        <w:t xml:space="preserve"> </w:t>
      </w:r>
      <w:r>
        <w:rPr>
          <w:color w:val="231F20"/>
          <w:spacing w:val="-2"/>
        </w:rPr>
        <w:t>yaşantıları</w:t>
      </w:r>
      <w:r>
        <w:rPr>
          <w:color w:val="231F20"/>
          <w:spacing w:val="-10"/>
        </w:rPr>
        <w:t xml:space="preserve"> </w:t>
      </w:r>
      <w:r>
        <w:rPr>
          <w:color w:val="231F20"/>
          <w:spacing w:val="-2"/>
        </w:rPr>
        <w:t>boyutunda</w:t>
      </w:r>
      <w:r>
        <w:rPr>
          <w:color w:val="231F20"/>
          <w:spacing w:val="-10"/>
        </w:rPr>
        <w:t xml:space="preserve"> </w:t>
      </w:r>
      <w:r>
        <w:rPr>
          <w:color w:val="231F20"/>
          <w:spacing w:val="-2"/>
        </w:rPr>
        <w:t>ünitelere</w:t>
      </w:r>
      <w:r>
        <w:rPr>
          <w:color w:val="231F20"/>
          <w:spacing w:val="-10"/>
        </w:rPr>
        <w:t xml:space="preserve"> </w:t>
      </w:r>
      <w:r>
        <w:rPr>
          <w:color w:val="231F20"/>
          <w:spacing w:val="-2"/>
        </w:rPr>
        <w:t>ilişkin</w:t>
      </w:r>
      <w:r>
        <w:rPr>
          <w:color w:val="231F20"/>
          <w:spacing w:val="-10"/>
        </w:rPr>
        <w:t xml:space="preserve"> </w:t>
      </w:r>
      <w:r>
        <w:rPr>
          <w:color w:val="231F20"/>
          <w:spacing w:val="-2"/>
        </w:rPr>
        <w:t>temel</w:t>
      </w:r>
      <w:r>
        <w:rPr>
          <w:color w:val="231F20"/>
          <w:spacing w:val="-10"/>
        </w:rPr>
        <w:t xml:space="preserve"> </w:t>
      </w:r>
      <w:r>
        <w:rPr>
          <w:color w:val="231F20"/>
          <w:spacing w:val="-2"/>
        </w:rPr>
        <w:t>kabullere,</w:t>
      </w:r>
      <w:r>
        <w:rPr>
          <w:color w:val="231F20"/>
          <w:spacing w:val="-10"/>
        </w:rPr>
        <w:t xml:space="preserve"> </w:t>
      </w:r>
      <w:r>
        <w:rPr>
          <w:color w:val="231F20"/>
          <w:spacing w:val="-2"/>
        </w:rPr>
        <w:t xml:space="preserve">ön </w:t>
      </w:r>
      <w:r>
        <w:rPr>
          <w:color w:val="231F20"/>
        </w:rPr>
        <w:t>değerlendirme</w:t>
      </w:r>
      <w:r>
        <w:rPr>
          <w:color w:val="231F20"/>
          <w:spacing w:val="-23"/>
        </w:rPr>
        <w:t xml:space="preserve"> </w:t>
      </w:r>
      <w:r>
        <w:rPr>
          <w:color w:val="231F20"/>
        </w:rPr>
        <w:t>sürecine,</w:t>
      </w:r>
      <w:r>
        <w:rPr>
          <w:color w:val="231F20"/>
          <w:spacing w:val="-23"/>
        </w:rPr>
        <w:t xml:space="preserve"> </w:t>
      </w:r>
      <w:r>
        <w:rPr>
          <w:color w:val="231F20"/>
        </w:rPr>
        <w:t>köprü</w:t>
      </w:r>
      <w:r>
        <w:rPr>
          <w:color w:val="231F20"/>
          <w:spacing w:val="-23"/>
        </w:rPr>
        <w:t xml:space="preserve"> </w:t>
      </w:r>
      <w:r>
        <w:rPr>
          <w:color w:val="231F20"/>
        </w:rPr>
        <w:t>kurma</w:t>
      </w:r>
      <w:r>
        <w:rPr>
          <w:color w:val="231F20"/>
          <w:spacing w:val="-23"/>
        </w:rPr>
        <w:t xml:space="preserve"> </w:t>
      </w:r>
      <w:r>
        <w:rPr>
          <w:color w:val="231F20"/>
        </w:rPr>
        <w:t>etkinliklerine</w:t>
      </w:r>
      <w:r>
        <w:rPr>
          <w:color w:val="231F20"/>
          <w:spacing w:val="-23"/>
        </w:rPr>
        <w:t xml:space="preserve"> </w:t>
      </w:r>
      <w:r>
        <w:rPr>
          <w:color w:val="231F20"/>
        </w:rPr>
        <w:t>ve</w:t>
      </w:r>
      <w:r>
        <w:rPr>
          <w:color w:val="231F20"/>
          <w:spacing w:val="-23"/>
        </w:rPr>
        <w:t xml:space="preserve"> </w:t>
      </w:r>
      <w:r>
        <w:rPr>
          <w:color w:val="231F20"/>
        </w:rPr>
        <w:t>öğretme-öğrenme</w:t>
      </w:r>
      <w:r>
        <w:rPr>
          <w:color w:val="231F20"/>
          <w:spacing w:val="-23"/>
        </w:rPr>
        <w:t xml:space="preserve"> </w:t>
      </w:r>
      <w:r>
        <w:rPr>
          <w:color w:val="231F20"/>
        </w:rPr>
        <w:t>uygulamalarına</w:t>
      </w:r>
      <w:r>
        <w:rPr>
          <w:color w:val="231F20"/>
          <w:spacing w:val="-23"/>
        </w:rPr>
        <w:t xml:space="preserve"> </w:t>
      </w:r>
      <w:r>
        <w:rPr>
          <w:color w:val="231F20"/>
        </w:rPr>
        <w:t>yer</w:t>
      </w:r>
      <w:r>
        <w:rPr>
          <w:color w:val="231F20"/>
          <w:spacing w:val="-23"/>
        </w:rPr>
        <w:t xml:space="preserve"> </w:t>
      </w:r>
      <w:r>
        <w:rPr>
          <w:color w:val="231F20"/>
        </w:rPr>
        <w:t>verilmiştir.</w:t>
      </w:r>
    </w:p>
    <w:p w14:paraId="62A2DB02" w14:textId="77777777" w:rsidR="00E94F05" w:rsidRDefault="00DF3DC5">
      <w:pPr>
        <w:pStyle w:val="GvdeMetni"/>
        <w:spacing w:before="113" w:line="278" w:lineRule="auto"/>
        <w:ind w:left="850" w:right="565"/>
        <w:jc w:val="both"/>
      </w:pPr>
      <w:r>
        <w:rPr>
          <w:color w:val="231F20"/>
          <w:spacing w:val="-4"/>
        </w:rPr>
        <w:t xml:space="preserve">Programın temel kabul kısmında, öğrencilerin önceki eğitim-öğretim faaliyetlerinden getirdiği kabul edilen bilgi, beceri </w:t>
      </w:r>
      <w:r>
        <w:rPr>
          <w:color w:val="231F20"/>
          <w:spacing w:val="-2"/>
        </w:rPr>
        <w:t>ve</w:t>
      </w:r>
      <w:r>
        <w:rPr>
          <w:color w:val="231F20"/>
          <w:spacing w:val="-14"/>
        </w:rPr>
        <w:t xml:space="preserve"> </w:t>
      </w:r>
      <w:r>
        <w:rPr>
          <w:color w:val="231F20"/>
          <w:spacing w:val="-2"/>
        </w:rPr>
        <w:t>tutumlara</w:t>
      </w:r>
      <w:r>
        <w:rPr>
          <w:color w:val="231F20"/>
          <w:spacing w:val="-14"/>
        </w:rPr>
        <w:t xml:space="preserve"> </w:t>
      </w:r>
      <w:r>
        <w:rPr>
          <w:color w:val="231F20"/>
          <w:spacing w:val="-2"/>
        </w:rPr>
        <w:t>yer</w:t>
      </w:r>
      <w:r>
        <w:rPr>
          <w:color w:val="231F20"/>
          <w:spacing w:val="-13"/>
        </w:rPr>
        <w:t xml:space="preserve"> </w:t>
      </w:r>
      <w:r>
        <w:rPr>
          <w:color w:val="231F20"/>
          <w:spacing w:val="-2"/>
        </w:rPr>
        <w:t>verilmiştir.</w:t>
      </w:r>
      <w:r>
        <w:rPr>
          <w:color w:val="231F20"/>
          <w:spacing w:val="-14"/>
        </w:rPr>
        <w:t xml:space="preserve"> </w:t>
      </w:r>
      <w:r>
        <w:rPr>
          <w:color w:val="231F20"/>
          <w:spacing w:val="-2"/>
        </w:rPr>
        <w:t>Öğrencilerin</w:t>
      </w:r>
      <w:r>
        <w:rPr>
          <w:color w:val="231F20"/>
          <w:spacing w:val="-14"/>
        </w:rPr>
        <w:t xml:space="preserve"> </w:t>
      </w:r>
      <w:r>
        <w:rPr>
          <w:color w:val="231F20"/>
          <w:spacing w:val="-2"/>
        </w:rPr>
        <w:t>ünite</w:t>
      </w:r>
      <w:r>
        <w:rPr>
          <w:color w:val="231F20"/>
          <w:spacing w:val="-13"/>
        </w:rPr>
        <w:t xml:space="preserve"> </w:t>
      </w:r>
      <w:r>
        <w:rPr>
          <w:color w:val="231F20"/>
          <w:spacing w:val="-2"/>
        </w:rPr>
        <w:t>konularına</w:t>
      </w:r>
      <w:r>
        <w:rPr>
          <w:color w:val="231F20"/>
          <w:spacing w:val="-14"/>
        </w:rPr>
        <w:t xml:space="preserve"> </w:t>
      </w:r>
      <w:r>
        <w:rPr>
          <w:color w:val="231F20"/>
          <w:spacing w:val="-2"/>
        </w:rPr>
        <w:t>ve</w:t>
      </w:r>
      <w:r>
        <w:rPr>
          <w:color w:val="231F20"/>
          <w:spacing w:val="-13"/>
        </w:rPr>
        <w:t xml:space="preserve"> </w:t>
      </w:r>
      <w:r>
        <w:rPr>
          <w:color w:val="231F20"/>
          <w:spacing w:val="-2"/>
        </w:rPr>
        <w:t>içeriklerine</w:t>
      </w:r>
      <w:r>
        <w:rPr>
          <w:color w:val="231F20"/>
          <w:spacing w:val="-14"/>
        </w:rPr>
        <w:t xml:space="preserve"> </w:t>
      </w:r>
      <w:r>
        <w:rPr>
          <w:color w:val="231F20"/>
          <w:spacing w:val="-2"/>
        </w:rPr>
        <w:t>ilişkin</w:t>
      </w:r>
      <w:r>
        <w:rPr>
          <w:color w:val="231F20"/>
          <w:spacing w:val="-14"/>
        </w:rPr>
        <w:t xml:space="preserve"> </w:t>
      </w:r>
      <w:r>
        <w:rPr>
          <w:color w:val="231F20"/>
          <w:spacing w:val="-2"/>
        </w:rPr>
        <w:t>sahip</w:t>
      </w:r>
      <w:r>
        <w:rPr>
          <w:color w:val="231F20"/>
          <w:spacing w:val="-13"/>
        </w:rPr>
        <w:t xml:space="preserve"> </w:t>
      </w:r>
      <w:r>
        <w:rPr>
          <w:color w:val="231F20"/>
          <w:spacing w:val="-2"/>
        </w:rPr>
        <w:t>oldukları</w:t>
      </w:r>
      <w:r>
        <w:rPr>
          <w:color w:val="231F20"/>
          <w:spacing w:val="-14"/>
        </w:rPr>
        <w:t xml:space="preserve"> </w:t>
      </w:r>
      <w:r>
        <w:rPr>
          <w:color w:val="231F20"/>
          <w:spacing w:val="-2"/>
        </w:rPr>
        <w:t>ön</w:t>
      </w:r>
      <w:r>
        <w:rPr>
          <w:color w:val="231F20"/>
          <w:spacing w:val="-14"/>
        </w:rPr>
        <w:t xml:space="preserve"> </w:t>
      </w:r>
      <w:r>
        <w:rPr>
          <w:color w:val="231F20"/>
          <w:spacing w:val="-2"/>
        </w:rPr>
        <w:t>bilgilerini,</w:t>
      </w:r>
      <w:r>
        <w:rPr>
          <w:color w:val="231F20"/>
          <w:spacing w:val="-13"/>
        </w:rPr>
        <w:t xml:space="preserve"> </w:t>
      </w:r>
      <w:r>
        <w:rPr>
          <w:color w:val="231F20"/>
          <w:spacing w:val="-2"/>
        </w:rPr>
        <w:t>beceri</w:t>
      </w:r>
      <w:r>
        <w:rPr>
          <w:color w:val="231F20"/>
          <w:spacing w:val="-14"/>
        </w:rPr>
        <w:t xml:space="preserve"> </w:t>
      </w:r>
      <w:r>
        <w:rPr>
          <w:color w:val="231F20"/>
          <w:spacing w:val="-2"/>
        </w:rPr>
        <w:t>dü- zeylerini</w:t>
      </w:r>
      <w:r>
        <w:rPr>
          <w:color w:val="231F20"/>
          <w:spacing w:val="-9"/>
        </w:rPr>
        <w:t xml:space="preserve"> </w:t>
      </w:r>
      <w:r>
        <w:rPr>
          <w:color w:val="231F20"/>
          <w:spacing w:val="-2"/>
        </w:rPr>
        <w:t>ve</w:t>
      </w:r>
      <w:r>
        <w:rPr>
          <w:color w:val="231F20"/>
          <w:spacing w:val="-9"/>
        </w:rPr>
        <w:t xml:space="preserve"> </w:t>
      </w:r>
      <w:r>
        <w:rPr>
          <w:color w:val="231F20"/>
          <w:spacing w:val="-2"/>
        </w:rPr>
        <w:t>ilgi</w:t>
      </w:r>
      <w:r>
        <w:rPr>
          <w:color w:val="231F20"/>
          <w:spacing w:val="-9"/>
        </w:rPr>
        <w:t xml:space="preserve"> </w:t>
      </w:r>
      <w:r>
        <w:rPr>
          <w:color w:val="231F20"/>
          <w:spacing w:val="-2"/>
        </w:rPr>
        <w:t>alanlarını</w:t>
      </w:r>
      <w:r>
        <w:rPr>
          <w:color w:val="231F20"/>
          <w:spacing w:val="-9"/>
        </w:rPr>
        <w:t xml:space="preserve"> </w:t>
      </w:r>
      <w:r>
        <w:rPr>
          <w:color w:val="231F20"/>
          <w:spacing w:val="-2"/>
        </w:rPr>
        <w:t>belirlemeye</w:t>
      </w:r>
      <w:r>
        <w:rPr>
          <w:color w:val="231F20"/>
          <w:spacing w:val="-9"/>
        </w:rPr>
        <w:t xml:space="preserve"> </w:t>
      </w:r>
      <w:r>
        <w:rPr>
          <w:color w:val="231F20"/>
          <w:spacing w:val="-2"/>
        </w:rPr>
        <w:t>yönelik</w:t>
      </w:r>
      <w:r>
        <w:rPr>
          <w:color w:val="231F20"/>
          <w:spacing w:val="-9"/>
        </w:rPr>
        <w:t xml:space="preserve"> </w:t>
      </w:r>
      <w:r>
        <w:rPr>
          <w:color w:val="231F20"/>
          <w:spacing w:val="-2"/>
        </w:rPr>
        <w:t>önerilere</w:t>
      </w:r>
      <w:r>
        <w:rPr>
          <w:color w:val="231F20"/>
          <w:spacing w:val="-9"/>
        </w:rPr>
        <w:t xml:space="preserve"> </w:t>
      </w:r>
      <w:r>
        <w:rPr>
          <w:color w:val="231F20"/>
          <w:spacing w:val="-2"/>
        </w:rPr>
        <w:t>de</w:t>
      </w:r>
      <w:r>
        <w:rPr>
          <w:color w:val="231F20"/>
          <w:spacing w:val="-9"/>
        </w:rPr>
        <w:t xml:space="preserve"> </w:t>
      </w:r>
      <w:r>
        <w:rPr>
          <w:color w:val="231F20"/>
          <w:spacing w:val="-2"/>
        </w:rPr>
        <w:t>yer</w:t>
      </w:r>
      <w:r>
        <w:rPr>
          <w:color w:val="231F20"/>
          <w:spacing w:val="-9"/>
        </w:rPr>
        <w:t xml:space="preserve"> </w:t>
      </w:r>
      <w:r>
        <w:rPr>
          <w:color w:val="231F20"/>
          <w:spacing w:val="-2"/>
        </w:rPr>
        <w:t>verilmiştir.</w:t>
      </w:r>
      <w:r>
        <w:rPr>
          <w:color w:val="231F20"/>
          <w:spacing w:val="-9"/>
        </w:rPr>
        <w:t xml:space="preserve"> </w:t>
      </w:r>
      <w:r>
        <w:rPr>
          <w:color w:val="231F20"/>
          <w:spacing w:val="-2"/>
        </w:rPr>
        <w:t>Ayrıca</w:t>
      </w:r>
      <w:r>
        <w:rPr>
          <w:color w:val="231F20"/>
          <w:spacing w:val="-9"/>
        </w:rPr>
        <w:t xml:space="preserve"> </w:t>
      </w:r>
      <w:r>
        <w:rPr>
          <w:color w:val="231F20"/>
          <w:spacing w:val="-2"/>
        </w:rPr>
        <w:t>öğrencilerin</w:t>
      </w:r>
      <w:r>
        <w:rPr>
          <w:color w:val="231F20"/>
          <w:spacing w:val="-9"/>
        </w:rPr>
        <w:t xml:space="preserve"> </w:t>
      </w:r>
      <w:r>
        <w:rPr>
          <w:color w:val="231F20"/>
          <w:spacing w:val="-2"/>
        </w:rPr>
        <w:t>fikirlerini</w:t>
      </w:r>
      <w:r>
        <w:rPr>
          <w:color w:val="231F20"/>
          <w:spacing w:val="-9"/>
        </w:rPr>
        <w:t xml:space="preserve"> </w:t>
      </w:r>
      <w:r>
        <w:rPr>
          <w:color w:val="231F20"/>
          <w:spacing w:val="-2"/>
        </w:rPr>
        <w:t>görselleştirmek için</w:t>
      </w:r>
      <w:r>
        <w:rPr>
          <w:color w:val="231F20"/>
          <w:spacing w:val="-10"/>
        </w:rPr>
        <w:t xml:space="preserve"> </w:t>
      </w:r>
      <w:r>
        <w:rPr>
          <w:color w:val="231F20"/>
          <w:spacing w:val="-2"/>
        </w:rPr>
        <w:t>uygun</w:t>
      </w:r>
      <w:r>
        <w:rPr>
          <w:color w:val="231F20"/>
          <w:spacing w:val="-10"/>
        </w:rPr>
        <w:t xml:space="preserve"> </w:t>
      </w:r>
      <w:r>
        <w:rPr>
          <w:color w:val="231F20"/>
          <w:spacing w:val="-2"/>
        </w:rPr>
        <w:t>araç-gereçleri</w:t>
      </w:r>
      <w:r>
        <w:rPr>
          <w:color w:val="231F20"/>
          <w:spacing w:val="-10"/>
        </w:rPr>
        <w:t xml:space="preserve"> </w:t>
      </w:r>
      <w:r>
        <w:rPr>
          <w:color w:val="231F20"/>
          <w:spacing w:val="-2"/>
        </w:rPr>
        <w:t>tanıdıkları,</w:t>
      </w:r>
      <w:r>
        <w:rPr>
          <w:color w:val="231F20"/>
          <w:spacing w:val="-10"/>
        </w:rPr>
        <w:t xml:space="preserve"> </w:t>
      </w:r>
      <w:r>
        <w:rPr>
          <w:color w:val="231F20"/>
          <w:spacing w:val="-2"/>
        </w:rPr>
        <w:t>nasıl</w:t>
      </w:r>
      <w:r>
        <w:rPr>
          <w:color w:val="231F20"/>
          <w:spacing w:val="-10"/>
        </w:rPr>
        <w:t xml:space="preserve"> </w:t>
      </w:r>
      <w:r>
        <w:rPr>
          <w:color w:val="231F20"/>
          <w:spacing w:val="-2"/>
        </w:rPr>
        <w:t>kullanıldığını</w:t>
      </w:r>
      <w:r>
        <w:rPr>
          <w:color w:val="231F20"/>
          <w:spacing w:val="-10"/>
        </w:rPr>
        <w:t xml:space="preserve"> </w:t>
      </w:r>
      <w:r>
        <w:rPr>
          <w:color w:val="231F20"/>
          <w:spacing w:val="-2"/>
        </w:rPr>
        <w:t>bildikleri;</w:t>
      </w:r>
      <w:r>
        <w:rPr>
          <w:color w:val="231F20"/>
          <w:spacing w:val="-10"/>
        </w:rPr>
        <w:t xml:space="preserve"> </w:t>
      </w:r>
      <w:r>
        <w:rPr>
          <w:color w:val="231F20"/>
          <w:spacing w:val="-2"/>
        </w:rPr>
        <w:t>çizim,</w:t>
      </w:r>
      <w:r>
        <w:rPr>
          <w:color w:val="231F20"/>
          <w:spacing w:val="-10"/>
        </w:rPr>
        <w:t xml:space="preserve"> </w:t>
      </w:r>
      <w:r>
        <w:rPr>
          <w:color w:val="231F20"/>
          <w:spacing w:val="-2"/>
        </w:rPr>
        <w:t>boyama,</w:t>
      </w:r>
      <w:r>
        <w:rPr>
          <w:color w:val="231F20"/>
          <w:spacing w:val="-10"/>
        </w:rPr>
        <w:t xml:space="preserve"> </w:t>
      </w:r>
      <w:r>
        <w:rPr>
          <w:color w:val="231F20"/>
          <w:spacing w:val="-2"/>
        </w:rPr>
        <w:t>kesme,</w:t>
      </w:r>
      <w:r>
        <w:rPr>
          <w:color w:val="231F20"/>
          <w:spacing w:val="-10"/>
        </w:rPr>
        <w:t xml:space="preserve"> </w:t>
      </w:r>
      <w:r>
        <w:rPr>
          <w:color w:val="231F20"/>
          <w:spacing w:val="-2"/>
        </w:rPr>
        <w:t>katlama,</w:t>
      </w:r>
      <w:r>
        <w:rPr>
          <w:color w:val="231F20"/>
          <w:spacing w:val="-10"/>
        </w:rPr>
        <w:t xml:space="preserve"> </w:t>
      </w:r>
      <w:r>
        <w:rPr>
          <w:color w:val="231F20"/>
          <w:spacing w:val="-2"/>
        </w:rPr>
        <w:t>birleştirme,</w:t>
      </w:r>
      <w:r>
        <w:rPr>
          <w:color w:val="231F20"/>
          <w:spacing w:val="-10"/>
        </w:rPr>
        <w:t xml:space="preserve"> </w:t>
      </w:r>
      <w:r>
        <w:rPr>
          <w:color w:val="231F20"/>
          <w:spacing w:val="-2"/>
        </w:rPr>
        <w:t>yırtma, yapıştırma</w:t>
      </w:r>
      <w:r>
        <w:rPr>
          <w:color w:val="231F20"/>
          <w:spacing w:val="-13"/>
        </w:rPr>
        <w:t xml:space="preserve"> </w:t>
      </w:r>
      <w:r>
        <w:rPr>
          <w:color w:val="231F20"/>
          <w:spacing w:val="-2"/>
        </w:rPr>
        <w:t>gibi</w:t>
      </w:r>
      <w:r>
        <w:rPr>
          <w:color w:val="231F20"/>
          <w:spacing w:val="-13"/>
        </w:rPr>
        <w:t xml:space="preserve"> </w:t>
      </w:r>
      <w:r>
        <w:rPr>
          <w:color w:val="231F20"/>
          <w:spacing w:val="-2"/>
        </w:rPr>
        <w:t>teknikleri</w:t>
      </w:r>
      <w:r>
        <w:rPr>
          <w:color w:val="231F20"/>
          <w:spacing w:val="-13"/>
        </w:rPr>
        <w:t xml:space="preserve"> </w:t>
      </w:r>
      <w:r>
        <w:rPr>
          <w:color w:val="231F20"/>
          <w:spacing w:val="-2"/>
        </w:rPr>
        <w:t>de</w:t>
      </w:r>
      <w:r>
        <w:rPr>
          <w:color w:val="231F20"/>
          <w:spacing w:val="-13"/>
        </w:rPr>
        <w:t xml:space="preserve"> </w:t>
      </w:r>
      <w:r>
        <w:rPr>
          <w:color w:val="231F20"/>
          <w:spacing w:val="-2"/>
        </w:rPr>
        <w:t>uygulayabilecekleri,</w:t>
      </w:r>
      <w:r>
        <w:rPr>
          <w:color w:val="231F20"/>
          <w:spacing w:val="-13"/>
        </w:rPr>
        <w:t xml:space="preserve"> </w:t>
      </w:r>
      <w:r>
        <w:rPr>
          <w:color w:val="231F20"/>
          <w:spacing w:val="-2"/>
        </w:rPr>
        <w:t>sanat/tasarım</w:t>
      </w:r>
      <w:r>
        <w:rPr>
          <w:color w:val="231F20"/>
          <w:spacing w:val="-13"/>
        </w:rPr>
        <w:t xml:space="preserve"> </w:t>
      </w:r>
      <w:r>
        <w:rPr>
          <w:color w:val="231F20"/>
          <w:spacing w:val="-2"/>
        </w:rPr>
        <w:t>eleman</w:t>
      </w:r>
      <w:r>
        <w:rPr>
          <w:color w:val="231F20"/>
          <w:spacing w:val="-13"/>
        </w:rPr>
        <w:t xml:space="preserve"> </w:t>
      </w:r>
      <w:r>
        <w:rPr>
          <w:color w:val="231F20"/>
          <w:spacing w:val="-2"/>
        </w:rPr>
        <w:t>ve</w:t>
      </w:r>
      <w:r>
        <w:rPr>
          <w:color w:val="231F20"/>
          <w:spacing w:val="-13"/>
        </w:rPr>
        <w:t xml:space="preserve"> </w:t>
      </w:r>
      <w:r>
        <w:rPr>
          <w:color w:val="231F20"/>
          <w:spacing w:val="-2"/>
        </w:rPr>
        <w:t>ilkelerini</w:t>
      </w:r>
      <w:r>
        <w:rPr>
          <w:color w:val="231F20"/>
          <w:spacing w:val="-13"/>
        </w:rPr>
        <w:t xml:space="preserve"> </w:t>
      </w:r>
      <w:r>
        <w:rPr>
          <w:color w:val="231F20"/>
          <w:spacing w:val="-2"/>
        </w:rPr>
        <w:t>bildikleri</w:t>
      </w:r>
      <w:r>
        <w:rPr>
          <w:color w:val="231F20"/>
          <w:spacing w:val="-13"/>
        </w:rPr>
        <w:t xml:space="preserve"> </w:t>
      </w:r>
      <w:r>
        <w:rPr>
          <w:color w:val="231F20"/>
          <w:spacing w:val="-2"/>
        </w:rPr>
        <w:t>gibi</w:t>
      </w:r>
      <w:r>
        <w:rPr>
          <w:color w:val="231F20"/>
          <w:spacing w:val="-13"/>
        </w:rPr>
        <w:t xml:space="preserve"> </w:t>
      </w:r>
      <w:r>
        <w:rPr>
          <w:color w:val="231F20"/>
          <w:spacing w:val="-2"/>
        </w:rPr>
        <w:t>alana</w:t>
      </w:r>
      <w:r>
        <w:rPr>
          <w:color w:val="231F20"/>
          <w:spacing w:val="-13"/>
        </w:rPr>
        <w:t xml:space="preserve"> </w:t>
      </w:r>
      <w:r>
        <w:rPr>
          <w:color w:val="231F20"/>
          <w:spacing w:val="-2"/>
        </w:rPr>
        <w:t>özgü</w:t>
      </w:r>
      <w:r>
        <w:rPr>
          <w:color w:val="231F20"/>
          <w:spacing w:val="-13"/>
        </w:rPr>
        <w:t xml:space="preserve"> </w:t>
      </w:r>
      <w:r>
        <w:rPr>
          <w:color w:val="231F20"/>
          <w:spacing w:val="-2"/>
        </w:rPr>
        <w:t xml:space="preserve">becerileri </w:t>
      </w:r>
      <w:r>
        <w:rPr>
          <w:color w:val="231F20"/>
        </w:rPr>
        <w:t>de uyguladıkları kabul edilmektedir.</w:t>
      </w:r>
    </w:p>
    <w:p w14:paraId="1CB8BC29" w14:textId="77777777" w:rsidR="00E94F05" w:rsidRDefault="00DF3DC5">
      <w:pPr>
        <w:pStyle w:val="GvdeMetni"/>
        <w:spacing w:before="113" w:line="278" w:lineRule="auto"/>
        <w:ind w:left="850" w:right="565"/>
        <w:jc w:val="both"/>
      </w:pPr>
      <w:r>
        <w:rPr>
          <w:color w:val="231F20"/>
          <w:spacing w:val="-2"/>
        </w:rPr>
        <w:t>Programın</w:t>
      </w:r>
      <w:r>
        <w:rPr>
          <w:color w:val="231F20"/>
          <w:spacing w:val="-9"/>
        </w:rPr>
        <w:t xml:space="preserve"> </w:t>
      </w:r>
      <w:r>
        <w:rPr>
          <w:color w:val="231F20"/>
          <w:spacing w:val="-2"/>
        </w:rPr>
        <w:t>köprü</w:t>
      </w:r>
      <w:r>
        <w:rPr>
          <w:color w:val="231F20"/>
          <w:spacing w:val="-9"/>
        </w:rPr>
        <w:t xml:space="preserve"> </w:t>
      </w:r>
      <w:r>
        <w:rPr>
          <w:color w:val="231F20"/>
          <w:spacing w:val="-2"/>
        </w:rPr>
        <w:t>kurma</w:t>
      </w:r>
      <w:r>
        <w:rPr>
          <w:color w:val="231F20"/>
          <w:spacing w:val="-9"/>
        </w:rPr>
        <w:t xml:space="preserve"> </w:t>
      </w:r>
      <w:r>
        <w:rPr>
          <w:color w:val="231F20"/>
          <w:spacing w:val="-2"/>
        </w:rPr>
        <w:t>kısmında,</w:t>
      </w:r>
      <w:r>
        <w:rPr>
          <w:color w:val="231F20"/>
          <w:spacing w:val="-9"/>
        </w:rPr>
        <w:t xml:space="preserve"> </w:t>
      </w:r>
      <w:r>
        <w:rPr>
          <w:color w:val="231F20"/>
          <w:spacing w:val="-2"/>
        </w:rPr>
        <w:t>öğrencilerin</w:t>
      </w:r>
      <w:r>
        <w:rPr>
          <w:color w:val="231F20"/>
          <w:spacing w:val="-9"/>
        </w:rPr>
        <w:t xml:space="preserve"> </w:t>
      </w:r>
      <w:r>
        <w:rPr>
          <w:color w:val="231F20"/>
          <w:spacing w:val="-2"/>
        </w:rPr>
        <w:t>ünitelerde</w:t>
      </w:r>
      <w:r>
        <w:rPr>
          <w:color w:val="231F20"/>
          <w:spacing w:val="-9"/>
        </w:rPr>
        <w:t xml:space="preserve"> </w:t>
      </w:r>
      <w:r>
        <w:rPr>
          <w:color w:val="231F20"/>
          <w:spacing w:val="-2"/>
        </w:rPr>
        <w:t>yer</w:t>
      </w:r>
      <w:r>
        <w:rPr>
          <w:color w:val="231F20"/>
          <w:spacing w:val="-9"/>
        </w:rPr>
        <w:t xml:space="preserve"> </w:t>
      </w:r>
      <w:r>
        <w:rPr>
          <w:color w:val="231F20"/>
          <w:spacing w:val="-2"/>
        </w:rPr>
        <w:t>alan</w:t>
      </w:r>
      <w:r>
        <w:rPr>
          <w:color w:val="231F20"/>
          <w:spacing w:val="-9"/>
        </w:rPr>
        <w:t xml:space="preserve"> </w:t>
      </w:r>
      <w:r>
        <w:rPr>
          <w:color w:val="231F20"/>
          <w:spacing w:val="-2"/>
        </w:rPr>
        <w:t>öğrenme</w:t>
      </w:r>
      <w:r>
        <w:rPr>
          <w:color w:val="231F20"/>
          <w:spacing w:val="-9"/>
        </w:rPr>
        <w:t xml:space="preserve"> </w:t>
      </w:r>
      <w:r>
        <w:rPr>
          <w:color w:val="231F20"/>
          <w:spacing w:val="-2"/>
        </w:rPr>
        <w:t>çıktıları</w:t>
      </w:r>
      <w:r>
        <w:rPr>
          <w:color w:val="231F20"/>
          <w:spacing w:val="-9"/>
        </w:rPr>
        <w:t xml:space="preserve"> </w:t>
      </w:r>
      <w:r>
        <w:rPr>
          <w:color w:val="231F20"/>
          <w:spacing w:val="-2"/>
        </w:rPr>
        <w:t>ve</w:t>
      </w:r>
      <w:r>
        <w:rPr>
          <w:color w:val="231F20"/>
          <w:spacing w:val="-9"/>
        </w:rPr>
        <w:t xml:space="preserve"> </w:t>
      </w:r>
      <w:r>
        <w:rPr>
          <w:color w:val="231F20"/>
          <w:spacing w:val="-2"/>
        </w:rPr>
        <w:t>süreç</w:t>
      </w:r>
      <w:r>
        <w:rPr>
          <w:color w:val="231F20"/>
          <w:spacing w:val="-9"/>
        </w:rPr>
        <w:t xml:space="preserve"> </w:t>
      </w:r>
      <w:r>
        <w:rPr>
          <w:color w:val="231F20"/>
          <w:spacing w:val="-2"/>
        </w:rPr>
        <w:t>bileşenlerindeki</w:t>
      </w:r>
      <w:r>
        <w:rPr>
          <w:color w:val="231F20"/>
          <w:spacing w:val="-9"/>
        </w:rPr>
        <w:t xml:space="preserve"> </w:t>
      </w:r>
      <w:r>
        <w:rPr>
          <w:color w:val="231F20"/>
          <w:spacing w:val="-2"/>
        </w:rPr>
        <w:t>bilgi</w:t>
      </w:r>
      <w:r>
        <w:rPr>
          <w:color w:val="231F20"/>
          <w:spacing w:val="-9"/>
        </w:rPr>
        <w:t xml:space="preserve"> </w:t>
      </w:r>
      <w:r>
        <w:rPr>
          <w:color w:val="231F20"/>
          <w:spacing w:val="-2"/>
        </w:rPr>
        <w:t>ve beceriler</w:t>
      </w:r>
      <w:r>
        <w:rPr>
          <w:color w:val="231F20"/>
          <w:spacing w:val="-12"/>
        </w:rPr>
        <w:t xml:space="preserve"> </w:t>
      </w:r>
      <w:r>
        <w:rPr>
          <w:color w:val="231F20"/>
          <w:spacing w:val="-2"/>
        </w:rPr>
        <w:t>arasında</w:t>
      </w:r>
      <w:r>
        <w:rPr>
          <w:color w:val="231F20"/>
          <w:spacing w:val="-12"/>
        </w:rPr>
        <w:t xml:space="preserve"> </w:t>
      </w:r>
      <w:r>
        <w:rPr>
          <w:color w:val="231F20"/>
          <w:spacing w:val="-2"/>
        </w:rPr>
        <w:t>bağ</w:t>
      </w:r>
      <w:r>
        <w:rPr>
          <w:color w:val="231F20"/>
          <w:spacing w:val="-12"/>
        </w:rPr>
        <w:t xml:space="preserve"> </w:t>
      </w:r>
      <w:r>
        <w:rPr>
          <w:color w:val="231F20"/>
          <w:spacing w:val="-2"/>
        </w:rPr>
        <w:t>kurmalarını</w:t>
      </w:r>
      <w:r>
        <w:rPr>
          <w:color w:val="231F20"/>
          <w:spacing w:val="-12"/>
        </w:rPr>
        <w:t xml:space="preserve"> </w:t>
      </w:r>
      <w:r>
        <w:rPr>
          <w:color w:val="231F20"/>
          <w:spacing w:val="-2"/>
        </w:rPr>
        <w:t>sağlayabilmeleri</w:t>
      </w:r>
      <w:r>
        <w:rPr>
          <w:color w:val="231F20"/>
          <w:spacing w:val="-12"/>
        </w:rPr>
        <w:t xml:space="preserve"> </w:t>
      </w:r>
      <w:r>
        <w:rPr>
          <w:color w:val="231F20"/>
          <w:spacing w:val="-2"/>
        </w:rPr>
        <w:t>için</w:t>
      </w:r>
      <w:r>
        <w:rPr>
          <w:color w:val="231F20"/>
          <w:spacing w:val="-12"/>
        </w:rPr>
        <w:t xml:space="preserve"> </w:t>
      </w:r>
      <w:r>
        <w:rPr>
          <w:color w:val="231F20"/>
          <w:spacing w:val="-2"/>
        </w:rPr>
        <w:t>günlük</w:t>
      </w:r>
      <w:r>
        <w:rPr>
          <w:color w:val="231F20"/>
          <w:spacing w:val="-12"/>
        </w:rPr>
        <w:t xml:space="preserve"> </w:t>
      </w:r>
      <w:r>
        <w:rPr>
          <w:color w:val="231F20"/>
          <w:spacing w:val="-2"/>
        </w:rPr>
        <w:t>hayatlarında</w:t>
      </w:r>
      <w:r>
        <w:rPr>
          <w:color w:val="231F20"/>
          <w:spacing w:val="-12"/>
        </w:rPr>
        <w:t xml:space="preserve"> </w:t>
      </w:r>
      <w:r>
        <w:rPr>
          <w:color w:val="231F20"/>
          <w:spacing w:val="-2"/>
        </w:rPr>
        <w:t>bu</w:t>
      </w:r>
      <w:r>
        <w:rPr>
          <w:color w:val="231F20"/>
          <w:spacing w:val="-12"/>
        </w:rPr>
        <w:t xml:space="preserve"> </w:t>
      </w:r>
      <w:r>
        <w:rPr>
          <w:color w:val="231F20"/>
          <w:spacing w:val="-2"/>
        </w:rPr>
        <w:t>bilgi</w:t>
      </w:r>
      <w:r>
        <w:rPr>
          <w:color w:val="231F20"/>
          <w:spacing w:val="-12"/>
        </w:rPr>
        <w:t xml:space="preserve"> </w:t>
      </w:r>
      <w:r>
        <w:rPr>
          <w:color w:val="231F20"/>
          <w:spacing w:val="-2"/>
        </w:rPr>
        <w:t>ve</w:t>
      </w:r>
      <w:r>
        <w:rPr>
          <w:color w:val="231F20"/>
          <w:spacing w:val="-12"/>
        </w:rPr>
        <w:t xml:space="preserve"> </w:t>
      </w:r>
      <w:r>
        <w:rPr>
          <w:color w:val="231F20"/>
          <w:spacing w:val="-2"/>
        </w:rPr>
        <w:t>becerilerin</w:t>
      </w:r>
      <w:r>
        <w:rPr>
          <w:color w:val="231F20"/>
          <w:spacing w:val="-12"/>
        </w:rPr>
        <w:t xml:space="preserve"> </w:t>
      </w:r>
      <w:r>
        <w:rPr>
          <w:color w:val="231F20"/>
          <w:spacing w:val="-2"/>
        </w:rPr>
        <w:t>örneklerini</w:t>
      </w:r>
      <w:r>
        <w:rPr>
          <w:color w:val="231F20"/>
          <w:spacing w:val="-13"/>
        </w:rPr>
        <w:t xml:space="preserve"> </w:t>
      </w:r>
      <w:r>
        <w:rPr>
          <w:color w:val="231F20"/>
          <w:spacing w:val="-2"/>
        </w:rPr>
        <w:t>fark</w:t>
      </w:r>
      <w:r>
        <w:rPr>
          <w:color w:val="231F20"/>
          <w:spacing w:val="-12"/>
        </w:rPr>
        <w:t xml:space="preserve"> </w:t>
      </w:r>
      <w:r>
        <w:rPr>
          <w:color w:val="231F20"/>
          <w:spacing w:val="-2"/>
        </w:rPr>
        <w:t xml:space="preserve">et- </w:t>
      </w:r>
      <w:r>
        <w:rPr>
          <w:color w:val="231F20"/>
          <w:spacing w:val="-4"/>
        </w:rPr>
        <w:t>melerini</w:t>
      </w:r>
      <w:r>
        <w:rPr>
          <w:color w:val="231F20"/>
          <w:spacing w:val="-8"/>
        </w:rPr>
        <w:t xml:space="preserve"> </w:t>
      </w:r>
      <w:r>
        <w:rPr>
          <w:color w:val="231F20"/>
          <w:spacing w:val="-4"/>
        </w:rPr>
        <w:t>sağlayabilecek</w:t>
      </w:r>
      <w:r>
        <w:rPr>
          <w:color w:val="231F20"/>
          <w:spacing w:val="-8"/>
        </w:rPr>
        <w:t xml:space="preserve"> </w:t>
      </w:r>
      <w:r>
        <w:rPr>
          <w:color w:val="231F20"/>
          <w:spacing w:val="-4"/>
        </w:rPr>
        <w:t>sorulara,</w:t>
      </w:r>
      <w:r>
        <w:rPr>
          <w:color w:val="231F20"/>
          <w:spacing w:val="-8"/>
        </w:rPr>
        <w:t xml:space="preserve"> </w:t>
      </w:r>
      <w:r>
        <w:rPr>
          <w:color w:val="231F20"/>
          <w:spacing w:val="-4"/>
        </w:rPr>
        <w:t>karşılaştırmalı</w:t>
      </w:r>
      <w:r>
        <w:rPr>
          <w:color w:val="231F20"/>
          <w:spacing w:val="-8"/>
        </w:rPr>
        <w:t xml:space="preserve"> </w:t>
      </w:r>
      <w:r>
        <w:rPr>
          <w:color w:val="231F20"/>
          <w:spacing w:val="-4"/>
        </w:rPr>
        <w:t>ve</w:t>
      </w:r>
      <w:r>
        <w:rPr>
          <w:color w:val="231F20"/>
          <w:spacing w:val="-8"/>
        </w:rPr>
        <w:t xml:space="preserve"> </w:t>
      </w:r>
      <w:r>
        <w:rPr>
          <w:color w:val="231F20"/>
          <w:spacing w:val="-4"/>
        </w:rPr>
        <w:t>merak</w:t>
      </w:r>
      <w:r>
        <w:rPr>
          <w:color w:val="231F20"/>
          <w:spacing w:val="-8"/>
        </w:rPr>
        <w:t xml:space="preserve"> </w:t>
      </w:r>
      <w:r>
        <w:rPr>
          <w:color w:val="231F20"/>
          <w:spacing w:val="-4"/>
        </w:rPr>
        <w:t>uyandırıcı</w:t>
      </w:r>
      <w:r>
        <w:rPr>
          <w:color w:val="231F20"/>
          <w:spacing w:val="-8"/>
        </w:rPr>
        <w:t xml:space="preserve"> </w:t>
      </w:r>
      <w:r>
        <w:rPr>
          <w:color w:val="231F20"/>
          <w:spacing w:val="-4"/>
        </w:rPr>
        <w:t>sorulara,</w:t>
      </w:r>
      <w:r>
        <w:rPr>
          <w:color w:val="231F20"/>
          <w:spacing w:val="-8"/>
        </w:rPr>
        <w:t xml:space="preserve"> </w:t>
      </w:r>
      <w:r>
        <w:rPr>
          <w:color w:val="231F20"/>
          <w:spacing w:val="-4"/>
        </w:rPr>
        <w:t>hikâyeleştirmelerine</w:t>
      </w:r>
      <w:r>
        <w:rPr>
          <w:color w:val="231F20"/>
          <w:spacing w:val="-8"/>
        </w:rPr>
        <w:t xml:space="preserve"> </w:t>
      </w:r>
      <w:r>
        <w:rPr>
          <w:color w:val="231F20"/>
          <w:spacing w:val="-4"/>
        </w:rPr>
        <w:t>ve</w:t>
      </w:r>
      <w:r>
        <w:rPr>
          <w:color w:val="231F20"/>
          <w:spacing w:val="-8"/>
        </w:rPr>
        <w:t xml:space="preserve"> </w:t>
      </w:r>
      <w:r>
        <w:rPr>
          <w:color w:val="231F20"/>
          <w:spacing w:val="-4"/>
        </w:rPr>
        <w:t>benzetim</w:t>
      </w:r>
      <w:r>
        <w:rPr>
          <w:color w:val="231F20"/>
          <w:spacing w:val="-8"/>
        </w:rPr>
        <w:t xml:space="preserve"> </w:t>
      </w:r>
      <w:r>
        <w:rPr>
          <w:color w:val="231F20"/>
          <w:spacing w:val="-4"/>
        </w:rPr>
        <w:t>yapma- larına</w:t>
      </w:r>
      <w:r>
        <w:rPr>
          <w:color w:val="231F20"/>
          <w:spacing w:val="-8"/>
        </w:rPr>
        <w:t xml:space="preserve"> </w:t>
      </w:r>
      <w:r>
        <w:rPr>
          <w:color w:val="231F20"/>
          <w:spacing w:val="-4"/>
        </w:rPr>
        <w:t>yer</w:t>
      </w:r>
      <w:r>
        <w:rPr>
          <w:color w:val="231F20"/>
          <w:spacing w:val="-8"/>
        </w:rPr>
        <w:t xml:space="preserve"> </w:t>
      </w:r>
      <w:r>
        <w:rPr>
          <w:color w:val="231F20"/>
          <w:spacing w:val="-4"/>
        </w:rPr>
        <w:t>verilmiştir.</w:t>
      </w:r>
      <w:r>
        <w:rPr>
          <w:color w:val="231F20"/>
          <w:spacing w:val="-8"/>
        </w:rPr>
        <w:t xml:space="preserve"> </w:t>
      </w:r>
      <w:r>
        <w:rPr>
          <w:color w:val="231F20"/>
          <w:spacing w:val="-4"/>
        </w:rPr>
        <w:t>Bu</w:t>
      </w:r>
      <w:r>
        <w:rPr>
          <w:color w:val="231F20"/>
          <w:spacing w:val="-8"/>
        </w:rPr>
        <w:t xml:space="preserve"> </w:t>
      </w:r>
      <w:r>
        <w:rPr>
          <w:color w:val="231F20"/>
          <w:spacing w:val="-4"/>
        </w:rPr>
        <w:t>kapsamda</w:t>
      </w:r>
      <w:r>
        <w:rPr>
          <w:color w:val="231F20"/>
          <w:spacing w:val="-8"/>
        </w:rPr>
        <w:t xml:space="preserve"> </w:t>
      </w:r>
      <w:r>
        <w:rPr>
          <w:color w:val="231F20"/>
          <w:spacing w:val="-4"/>
        </w:rPr>
        <w:t>öğrencilere</w:t>
      </w:r>
      <w:r>
        <w:rPr>
          <w:color w:val="231F20"/>
          <w:spacing w:val="-8"/>
        </w:rPr>
        <w:t xml:space="preserve"> </w:t>
      </w:r>
      <w:r>
        <w:rPr>
          <w:color w:val="231F20"/>
          <w:spacing w:val="-4"/>
        </w:rPr>
        <w:t>“Dijital</w:t>
      </w:r>
      <w:r>
        <w:rPr>
          <w:color w:val="231F20"/>
          <w:spacing w:val="-8"/>
        </w:rPr>
        <w:t xml:space="preserve"> </w:t>
      </w:r>
      <w:r>
        <w:rPr>
          <w:color w:val="231F20"/>
          <w:spacing w:val="-4"/>
        </w:rPr>
        <w:t>ortamlarda</w:t>
      </w:r>
      <w:r>
        <w:rPr>
          <w:color w:val="231F20"/>
          <w:spacing w:val="-8"/>
        </w:rPr>
        <w:t xml:space="preserve"> </w:t>
      </w:r>
      <w:r>
        <w:rPr>
          <w:color w:val="231F20"/>
          <w:spacing w:val="-4"/>
        </w:rPr>
        <w:t>oynadığınız</w:t>
      </w:r>
      <w:r>
        <w:rPr>
          <w:color w:val="231F20"/>
          <w:spacing w:val="-8"/>
        </w:rPr>
        <w:t xml:space="preserve"> </w:t>
      </w:r>
      <w:r>
        <w:rPr>
          <w:color w:val="231F20"/>
          <w:spacing w:val="-4"/>
        </w:rPr>
        <w:t>oyunların</w:t>
      </w:r>
      <w:r>
        <w:rPr>
          <w:color w:val="231F20"/>
          <w:spacing w:val="-8"/>
        </w:rPr>
        <w:t xml:space="preserve"> </w:t>
      </w:r>
      <w:r>
        <w:rPr>
          <w:color w:val="231F20"/>
          <w:spacing w:val="-4"/>
        </w:rPr>
        <w:t>hangi</w:t>
      </w:r>
      <w:r>
        <w:rPr>
          <w:color w:val="231F20"/>
          <w:spacing w:val="-8"/>
        </w:rPr>
        <w:t xml:space="preserve"> </w:t>
      </w:r>
      <w:r>
        <w:rPr>
          <w:color w:val="231F20"/>
          <w:spacing w:val="-4"/>
        </w:rPr>
        <w:t>programlarda</w:t>
      </w:r>
      <w:r>
        <w:rPr>
          <w:color w:val="231F20"/>
          <w:spacing w:val="-8"/>
        </w:rPr>
        <w:t xml:space="preserve"> </w:t>
      </w:r>
      <w:r>
        <w:rPr>
          <w:color w:val="231F20"/>
          <w:spacing w:val="-4"/>
        </w:rPr>
        <w:t>yapıldığını merak</w:t>
      </w:r>
      <w:r>
        <w:rPr>
          <w:color w:val="231F20"/>
          <w:spacing w:val="-12"/>
        </w:rPr>
        <w:t xml:space="preserve"> </w:t>
      </w:r>
      <w:r>
        <w:rPr>
          <w:color w:val="231F20"/>
          <w:spacing w:val="-4"/>
        </w:rPr>
        <w:t>ettiniz</w:t>
      </w:r>
      <w:r>
        <w:rPr>
          <w:color w:val="231F20"/>
          <w:spacing w:val="-12"/>
        </w:rPr>
        <w:t xml:space="preserve"> </w:t>
      </w:r>
      <w:r>
        <w:rPr>
          <w:color w:val="231F20"/>
          <w:spacing w:val="-4"/>
        </w:rPr>
        <w:t>mi?”</w:t>
      </w:r>
      <w:r>
        <w:rPr>
          <w:color w:val="231F20"/>
          <w:spacing w:val="-11"/>
        </w:rPr>
        <w:t xml:space="preserve"> </w:t>
      </w:r>
      <w:r>
        <w:rPr>
          <w:color w:val="231F20"/>
          <w:spacing w:val="-4"/>
        </w:rPr>
        <w:t>tarzı</w:t>
      </w:r>
      <w:r>
        <w:rPr>
          <w:color w:val="231F20"/>
          <w:spacing w:val="-12"/>
        </w:rPr>
        <w:t xml:space="preserve"> </w:t>
      </w:r>
      <w:r>
        <w:rPr>
          <w:color w:val="231F20"/>
          <w:spacing w:val="-4"/>
        </w:rPr>
        <w:t>sorular</w:t>
      </w:r>
      <w:r>
        <w:rPr>
          <w:color w:val="231F20"/>
          <w:spacing w:val="-12"/>
        </w:rPr>
        <w:t xml:space="preserve"> </w:t>
      </w:r>
      <w:r>
        <w:rPr>
          <w:color w:val="231F20"/>
          <w:spacing w:val="-4"/>
        </w:rPr>
        <w:t>sorulabildiği</w:t>
      </w:r>
      <w:r>
        <w:rPr>
          <w:color w:val="231F20"/>
          <w:spacing w:val="-11"/>
        </w:rPr>
        <w:t xml:space="preserve"> </w:t>
      </w:r>
      <w:r>
        <w:rPr>
          <w:color w:val="231F20"/>
          <w:spacing w:val="-4"/>
        </w:rPr>
        <w:t>gibi</w:t>
      </w:r>
      <w:r>
        <w:rPr>
          <w:color w:val="231F20"/>
          <w:spacing w:val="-12"/>
        </w:rPr>
        <w:t xml:space="preserve"> </w:t>
      </w:r>
      <w:r>
        <w:rPr>
          <w:color w:val="231F20"/>
          <w:spacing w:val="-4"/>
        </w:rPr>
        <w:t>“öğretmen</w:t>
      </w:r>
      <w:r>
        <w:rPr>
          <w:color w:val="231F20"/>
          <w:spacing w:val="-11"/>
        </w:rPr>
        <w:t xml:space="preserve"> </w:t>
      </w:r>
      <w:r>
        <w:rPr>
          <w:color w:val="231F20"/>
          <w:spacing w:val="-4"/>
        </w:rPr>
        <w:t>öğrencilere</w:t>
      </w:r>
      <w:r>
        <w:rPr>
          <w:color w:val="231F20"/>
          <w:spacing w:val="-12"/>
        </w:rPr>
        <w:t xml:space="preserve"> </w:t>
      </w:r>
      <w:r>
        <w:rPr>
          <w:color w:val="231F20"/>
          <w:spacing w:val="-4"/>
        </w:rPr>
        <w:t>sahibi</w:t>
      </w:r>
      <w:r>
        <w:rPr>
          <w:color w:val="231F20"/>
          <w:spacing w:val="-12"/>
        </w:rPr>
        <w:t xml:space="preserve"> </w:t>
      </w:r>
      <w:r>
        <w:rPr>
          <w:color w:val="231F20"/>
          <w:spacing w:val="-4"/>
        </w:rPr>
        <w:t>oldukları</w:t>
      </w:r>
      <w:r>
        <w:rPr>
          <w:color w:val="231F20"/>
          <w:spacing w:val="-11"/>
        </w:rPr>
        <w:t xml:space="preserve"> </w:t>
      </w:r>
      <w:r>
        <w:rPr>
          <w:color w:val="231F20"/>
          <w:spacing w:val="-4"/>
        </w:rPr>
        <w:t>bir</w:t>
      </w:r>
      <w:r>
        <w:rPr>
          <w:color w:val="231F20"/>
          <w:spacing w:val="-12"/>
        </w:rPr>
        <w:t xml:space="preserve"> </w:t>
      </w:r>
      <w:r>
        <w:rPr>
          <w:color w:val="231F20"/>
          <w:spacing w:val="-4"/>
        </w:rPr>
        <w:t>mağazanın</w:t>
      </w:r>
      <w:r>
        <w:rPr>
          <w:color w:val="231F20"/>
          <w:spacing w:val="-12"/>
        </w:rPr>
        <w:t xml:space="preserve"> </w:t>
      </w:r>
      <w:r>
        <w:rPr>
          <w:color w:val="231F20"/>
          <w:spacing w:val="-4"/>
        </w:rPr>
        <w:t>boş</w:t>
      </w:r>
      <w:r>
        <w:rPr>
          <w:color w:val="231F20"/>
          <w:spacing w:val="-11"/>
        </w:rPr>
        <w:t xml:space="preserve"> </w:t>
      </w:r>
      <w:r>
        <w:rPr>
          <w:color w:val="231F20"/>
          <w:spacing w:val="-4"/>
        </w:rPr>
        <w:t>bir</w:t>
      </w:r>
      <w:r>
        <w:rPr>
          <w:color w:val="231F20"/>
          <w:spacing w:val="-12"/>
        </w:rPr>
        <w:t xml:space="preserve"> </w:t>
      </w:r>
      <w:r>
        <w:rPr>
          <w:color w:val="231F20"/>
          <w:spacing w:val="-4"/>
        </w:rPr>
        <w:t>galerisinin olduğunu düşünmelerini, bu galerinin tasarımının tamamen kendilerine bırakıldığını, ancak bu galerinin içerisinde ders kapsamında</w:t>
      </w:r>
      <w:r>
        <w:rPr>
          <w:color w:val="231F20"/>
          <w:spacing w:val="-8"/>
        </w:rPr>
        <w:t xml:space="preserve"> </w:t>
      </w:r>
      <w:r>
        <w:rPr>
          <w:color w:val="231F20"/>
          <w:spacing w:val="-4"/>
        </w:rPr>
        <w:t>ürettiği</w:t>
      </w:r>
      <w:r>
        <w:rPr>
          <w:color w:val="231F20"/>
          <w:spacing w:val="-8"/>
        </w:rPr>
        <w:t xml:space="preserve"> </w:t>
      </w:r>
      <w:r>
        <w:rPr>
          <w:color w:val="231F20"/>
          <w:spacing w:val="-4"/>
        </w:rPr>
        <w:t>ürünün</w:t>
      </w:r>
      <w:r>
        <w:rPr>
          <w:color w:val="231F20"/>
          <w:spacing w:val="-8"/>
        </w:rPr>
        <w:t xml:space="preserve"> </w:t>
      </w:r>
      <w:r>
        <w:rPr>
          <w:color w:val="231F20"/>
          <w:spacing w:val="-4"/>
        </w:rPr>
        <w:t>de</w:t>
      </w:r>
      <w:r>
        <w:rPr>
          <w:color w:val="231F20"/>
          <w:spacing w:val="-8"/>
        </w:rPr>
        <w:t xml:space="preserve"> </w:t>
      </w:r>
      <w:r>
        <w:rPr>
          <w:color w:val="231F20"/>
          <w:spacing w:val="-4"/>
        </w:rPr>
        <w:t>mutlaka</w:t>
      </w:r>
      <w:r>
        <w:rPr>
          <w:color w:val="231F20"/>
          <w:spacing w:val="-8"/>
        </w:rPr>
        <w:t xml:space="preserve"> </w:t>
      </w:r>
      <w:r>
        <w:rPr>
          <w:color w:val="231F20"/>
          <w:spacing w:val="-4"/>
        </w:rPr>
        <w:t>yer</w:t>
      </w:r>
      <w:r>
        <w:rPr>
          <w:color w:val="231F20"/>
          <w:spacing w:val="-8"/>
        </w:rPr>
        <w:t xml:space="preserve"> </w:t>
      </w:r>
      <w:r>
        <w:rPr>
          <w:color w:val="231F20"/>
          <w:spacing w:val="-4"/>
        </w:rPr>
        <w:t>almasının</w:t>
      </w:r>
      <w:r>
        <w:rPr>
          <w:color w:val="231F20"/>
          <w:spacing w:val="-8"/>
        </w:rPr>
        <w:t xml:space="preserve"> </w:t>
      </w:r>
      <w:r>
        <w:rPr>
          <w:color w:val="231F20"/>
          <w:spacing w:val="-4"/>
        </w:rPr>
        <w:t>zorunlu</w:t>
      </w:r>
      <w:r>
        <w:rPr>
          <w:color w:val="231F20"/>
          <w:spacing w:val="-8"/>
        </w:rPr>
        <w:t xml:space="preserve"> </w:t>
      </w:r>
      <w:r>
        <w:rPr>
          <w:color w:val="231F20"/>
          <w:spacing w:val="-4"/>
        </w:rPr>
        <w:t>olduğunu,</w:t>
      </w:r>
      <w:r>
        <w:rPr>
          <w:color w:val="231F20"/>
          <w:spacing w:val="-8"/>
        </w:rPr>
        <w:t xml:space="preserve"> </w:t>
      </w:r>
      <w:r>
        <w:rPr>
          <w:color w:val="231F20"/>
          <w:spacing w:val="-4"/>
        </w:rPr>
        <w:t>bu</w:t>
      </w:r>
      <w:r>
        <w:rPr>
          <w:color w:val="231F20"/>
          <w:spacing w:val="-8"/>
        </w:rPr>
        <w:t xml:space="preserve"> </w:t>
      </w:r>
      <w:r>
        <w:rPr>
          <w:color w:val="231F20"/>
          <w:spacing w:val="-4"/>
        </w:rPr>
        <w:t>amacı</w:t>
      </w:r>
      <w:r>
        <w:rPr>
          <w:color w:val="231F20"/>
          <w:spacing w:val="-8"/>
        </w:rPr>
        <w:t xml:space="preserve"> </w:t>
      </w:r>
      <w:r>
        <w:rPr>
          <w:color w:val="231F20"/>
          <w:spacing w:val="-4"/>
        </w:rPr>
        <w:t>yerine</w:t>
      </w:r>
      <w:r>
        <w:rPr>
          <w:color w:val="231F20"/>
          <w:spacing w:val="-8"/>
        </w:rPr>
        <w:t xml:space="preserve"> </w:t>
      </w:r>
      <w:r>
        <w:rPr>
          <w:color w:val="231F20"/>
          <w:spacing w:val="-4"/>
        </w:rPr>
        <w:t>getirmek</w:t>
      </w:r>
      <w:r>
        <w:rPr>
          <w:color w:val="231F20"/>
          <w:spacing w:val="-8"/>
        </w:rPr>
        <w:t xml:space="preserve"> </w:t>
      </w:r>
      <w:r>
        <w:rPr>
          <w:color w:val="231F20"/>
          <w:spacing w:val="-4"/>
        </w:rPr>
        <w:t>amacıyla</w:t>
      </w:r>
      <w:r>
        <w:rPr>
          <w:color w:val="231F20"/>
          <w:spacing w:val="-8"/>
        </w:rPr>
        <w:t xml:space="preserve"> </w:t>
      </w:r>
      <w:r>
        <w:rPr>
          <w:color w:val="231F20"/>
          <w:spacing w:val="-4"/>
        </w:rPr>
        <w:t>fikir</w:t>
      </w:r>
      <w:r>
        <w:rPr>
          <w:color w:val="231F20"/>
          <w:spacing w:val="-8"/>
        </w:rPr>
        <w:t xml:space="preserve"> </w:t>
      </w:r>
      <w:r>
        <w:rPr>
          <w:color w:val="231F20"/>
          <w:spacing w:val="-4"/>
        </w:rPr>
        <w:t>geliş- tirmeleri</w:t>
      </w:r>
      <w:r>
        <w:rPr>
          <w:color w:val="231F20"/>
          <w:spacing w:val="-5"/>
        </w:rPr>
        <w:t xml:space="preserve"> </w:t>
      </w:r>
      <w:r>
        <w:rPr>
          <w:color w:val="231F20"/>
          <w:spacing w:val="-4"/>
        </w:rPr>
        <w:t>gerektiğini belirtebilir. Ayrıca bu ürünün bugüne</w:t>
      </w:r>
      <w:r>
        <w:rPr>
          <w:color w:val="231F20"/>
          <w:spacing w:val="-5"/>
        </w:rPr>
        <w:t xml:space="preserve"> </w:t>
      </w:r>
      <w:r>
        <w:rPr>
          <w:color w:val="231F20"/>
          <w:spacing w:val="-4"/>
        </w:rPr>
        <w:t>kadar Dünya’da üretilmiş en kıymetli ürünlerden</w:t>
      </w:r>
      <w:r>
        <w:rPr>
          <w:color w:val="231F20"/>
          <w:spacing w:val="-5"/>
        </w:rPr>
        <w:t xml:space="preserve"> </w:t>
      </w:r>
      <w:r>
        <w:rPr>
          <w:color w:val="231F20"/>
          <w:spacing w:val="-4"/>
        </w:rPr>
        <w:t>biri olduğu,</w:t>
      </w:r>
    </w:p>
    <w:p w14:paraId="761741F7" w14:textId="77777777" w:rsidR="00E94F05" w:rsidRDefault="00E94F05">
      <w:pPr>
        <w:pStyle w:val="GvdeMetni"/>
        <w:spacing w:line="278" w:lineRule="auto"/>
        <w:jc w:val="both"/>
        <w:sectPr w:rsidR="00E94F05">
          <w:pgSz w:w="11910" w:h="16840"/>
          <w:pgMar w:top="1020" w:right="283" w:bottom="540" w:left="283" w:header="0" w:footer="353" w:gutter="0"/>
          <w:cols w:space="708"/>
        </w:sectPr>
      </w:pPr>
    </w:p>
    <w:p w14:paraId="754A8F19" w14:textId="0037558D" w:rsidR="00E94F05" w:rsidRDefault="00DF3DC5">
      <w:pPr>
        <w:pStyle w:val="GvdeMetni"/>
        <w:spacing w:before="109" w:line="278" w:lineRule="auto"/>
        <w:ind w:left="567" w:right="848"/>
        <w:jc w:val="both"/>
      </w:pPr>
      <w:r>
        <w:rPr>
          <w:color w:val="231F20"/>
          <w:spacing w:val="-2"/>
        </w:rPr>
        <w:lastRenderedPageBreak/>
        <w:t>onun</w:t>
      </w:r>
      <w:r>
        <w:rPr>
          <w:color w:val="231F20"/>
          <w:spacing w:val="-16"/>
        </w:rPr>
        <w:t xml:space="preserve"> </w:t>
      </w:r>
      <w:r>
        <w:rPr>
          <w:color w:val="231F20"/>
          <w:spacing w:val="-2"/>
        </w:rPr>
        <w:t>bu</w:t>
      </w:r>
      <w:r>
        <w:rPr>
          <w:color w:val="231F20"/>
          <w:spacing w:val="-14"/>
        </w:rPr>
        <w:t xml:space="preserve"> </w:t>
      </w:r>
      <w:r>
        <w:rPr>
          <w:color w:val="231F20"/>
          <w:spacing w:val="-2"/>
        </w:rPr>
        <w:t>kıymetini</w:t>
      </w:r>
      <w:r>
        <w:rPr>
          <w:color w:val="231F20"/>
          <w:spacing w:val="-13"/>
        </w:rPr>
        <w:t xml:space="preserve"> </w:t>
      </w:r>
      <w:r>
        <w:rPr>
          <w:color w:val="231F20"/>
          <w:spacing w:val="-2"/>
        </w:rPr>
        <w:t>ifade</w:t>
      </w:r>
      <w:r>
        <w:rPr>
          <w:color w:val="231F20"/>
          <w:spacing w:val="-14"/>
        </w:rPr>
        <w:t xml:space="preserve"> </w:t>
      </w:r>
      <w:r>
        <w:rPr>
          <w:color w:val="231F20"/>
          <w:spacing w:val="-2"/>
        </w:rPr>
        <w:t>edebilmek</w:t>
      </w:r>
      <w:r>
        <w:rPr>
          <w:color w:val="231F20"/>
          <w:spacing w:val="-14"/>
        </w:rPr>
        <w:t xml:space="preserve"> </w:t>
      </w:r>
      <w:r>
        <w:rPr>
          <w:color w:val="231F20"/>
          <w:spacing w:val="-2"/>
        </w:rPr>
        <w:t>için</w:t>
      </w:r>
      <w:r>
        <w:rPr>
          <w:color w:val="231F20"/>
          <w:spacing w:val="-13"/>
        </w:rPr>
        <w:t xml:space="preserve"> </w:t>
      </w:r>
      <w:r>
        <w:rPr>
          <w:color w:val="231F20"/>
          <w:spacing w:val="-2"/>
        </w:rPr>
        <w:t>etkileyici</w:t>
      </w:r>
      <w:r>
        <w:rPr>
          <w:color w:val="231F20"/>
          <w:spacing w:val="-14"/>
        </w:rPr>
        <w:t xml:space="preserve"> </w:t>
      </w:r>
      <w:r>
        <w:rPr>
          <w:color w:val="231F20"/>
          <w:spacing w:val="-2"/>
        </w:rPr>
        <w:t>ve</w:t>
      </w:r>
      <w:r>
        <w:rPr>
          <w:color w:val="231F20"/>
          <w:spacing w:val="-13"/>
        </w:rPr>
        <w:t xml:space="preserve"> </w:t>
      </w:r>
      <w:r>
        <w:rPr>
          <w:color w:val="231F20"/>
          <w:spacing w:val="-2"/>
        </w:rPr>
        <w:t>estetik</w:t>
      </w:r>
      <w:r>
        <w:rPr>
          <w:color w:val="231F20"/>
          <w:spacing w:val="-14"/>
        </w:rPr>
        <w:t xml:space="preserve"> </w:t>
      </w:r>
      <w:r>
        <w:rPr>
          <w:color w:val="231F20"/>
          <w:spacing w:val="-2"/>
        </w:rPr>
        <w:t>bir</w:t>
      </w:r>
      <w:r>
        <w:rPr>
          <w:color w:val="231F20"/>
          <w:spacing w:val="-14"/>
        </w:rPr>
        <w:t xml:space="preserve"> </w:t>
      </w:r>
      <w:r>
        <w:rPr>
          <w:color w:val="231F20"/>
          <w:spacing w:val="-2"/>
        </w:rPr>
        <w:t>biçimde</w:t>
      </w:r>
      <w:r>
        <w:rPr>
          <w:color w:val="231F20"/>
          <w:spacing w:val="-13"/>
        </w:rPr>
        <w:t xml:space="preserve"> </w:t>
      </w:r>
      <w:r>
        <w:rPr>
          <w:color w:val="231F20"/>
          <w:spacing w:val="-2"/>
        </w:rPr>
        <w:t>ve</w:t>
      </w:r>
      <w:r>
        <w:rPr>
          <w:color w:val="231F20"/>
          <w:spacing w:val="-14"/>
        </w:rPr>
        <w:t xml:space="preserve"> </w:t>
      </w:r>
      <w:r>
        <w:rPr>
          <w:color w:val="231F20"/>
          <w:spacing w:val="-2"/>
        </w:rPr>
        <w:t>nasıl</w:t>
      </w:r>
      <w:r>
        <w:rPr>
          <w:color w:val="231F20"/>
          <w:spacing w:val="-14"/>
        </w:rPr>
        <w:t xml:space="preserve"> </w:t>
      </w:r>
      <w:r>
        <w:rPr>
          <w:color w:val="231F20"/>
          <w:spacing w:val="-2"/>
        </w:rPr>
        <w:t>bir</w:t>
      </w:r>
      <w:r>
        <w:rPr>
          <w:color w:val="231F20"/>
          <w:spacing w:val="-13"/>
        </w:rPr>
        <w:t xml:space="preserve"> </w:t>
      </w:r>
      <w:r>
        <w:rPr>
          <w:color w:val="231F20"/>
          <w:spacing w:val="-2"/>
        </w:rPr>
        <w:t>mekânda</w:t>
      </w:r>
      <w:r>
        <w:rPr>
          <w:color w:val="231F20"/>
          <w:spacing w:val="-14"/>
        </w:rPr>
        <w:t xml:space="preserve"> </w:t>
      </w:r>
      <w:r>
        <w:rPr>
          <w:color w:val="231F20"/>
          <w:spacing w:val="-2"/>
        </w:rPr>
        <w:t>izleyiciye</w:t>
      </w:r>
      <w:r>
        <w:rPr>
          <w:color w:val="231F20"/>
          <w:spacing w:val="-13"/>
        </w:rPr>
        <w:t xml:space="preserve"> </w:t>
      </w:r>
      <w:r>
        <w:rPr>
          <w:color w:val="231F20"/>
          <w:spacing w:val="-2"/>
        </w:rPr>
        <w:t xml:space="preserve">sunulabileceğini </w:t>
      </w:r>
      <w:r>
        <w:rPr>
          <w:color w:val="231F20"/>
          <w:spacing w:val="-4"/>
        </w:rPr>
        <w:t>düşünmelerini</w:t>
      </w:r>
      <w:r>
        <w:rPr>
          <w:color w:val="231F20"/>
          <w:spacing w:val="-6"/>
        </w:rPr>
        <w:t xml:space="preserve"> </w:t>
      </w:r>
      <w:r>
        <w:rPr>
          <w:color w:val="231F20"/>
          <w:spacing w:val="-4"/>
        </w:rPr>
        <w:t>sağlayabilecek</w:t>
      </w:r>
      <w:r>
        <w:rPr>
          <w:color w:val="231F20"/>
          <w:spacing w:val="-6"/>
        </w:rPr>
        <w:t xml:space="preserve"> </w:t>
      </w:r>
      <w:r>
        <w:rPr>
          <w:color w:val="231F20"/>
          <w:spacing w:val="-4"/>
        </w:rPr>
        <w:t>hikâyeleştirmelere</w:t>
      </w:r>
      <w:r>
        <w:rPr>
          <w:color w:val="231F20"/>
          <w:spacing w:val="-6"/>
        </w:rPr>
        <w:t xml:space="preserve"> </w:t>
      </w:r>
      <w:r>
        <w:rPr>
          <w:color w:val="231F20"/>
          <w:spacing w:val="-4"/>
        </w:rPr>
        <w:t>yer</w:t>
      </w:r>
      <w:r>
        <w:rPr>
          <w:color w:val="231F20"/>
          <w:spacing w:val="-6"/>
        </w:rPr>
        <w:t xml:space="preserve"> </w:t>
      </w:r>
      <w:r>
        <w:rPr>
          <w:color w:val="231F20"/>
          <w:spacing w:val="-4"/>
        </w:rPr>
        <w:t>verilmiştir.</w:t>
      </w:r>
      <w:r>
        <w:rPr>
          <w:color w:val="231F20"/>
          <w:spacing w:val="-6"/>
        </w:rPr>
        <w:t xml:space="preserve"> </w:t>
      </w:r>
      <w:r>
        <w:rPr>
          <w:color w:val="231F20"/>
          <w:spacing w:val="-4"/>
        </w:rPr>
        <w:t>Bunun</w:t>
      </w:r>
      <w:r>
        <w:rPr>
          <w:color w:val="231F20"/>
          <w:spacing w:val="-6"/>
        </w:rPr>
        <w:t xml:space="preserve"> </w:t>
      </w:r>
      <w:r>
        <w:rPr>
          <w:color w:val="231F20"/>
          <w:spacing w:val="-4"/>
        </w:rPr>
        <w:t>yanı</w:t>
      </w:r>
      <w:r>
        <w:rPr>
          <w:color w:val="231F20"/>
          <w:spacing w:val="-6"/>
        </w:rPr>
        <w:t xml:space="preserve"> </w:t>
      </w:r>
      <w:r>
        <w:rPr>
          <w:color w:val="231F20"/>
          <w:spacing w:val="-4"/>
        </w:rPr>
        <w:t>sıra</w:t>
      </w:r>
      <w:r>
        <w:rPr>
          <w:color w:val="231F20"/>
          <w:spacing w:val="-6"/>
        </w:rPr>
        <w:t xml:space="preserve"> </w:t>
      </w:r>
      <w:r>
        <w:rPr>
          <w:color w:val="231F20"/>
          <w:spacing w:val="-4"/>
        </w:rPr>
        <w:t>öğrencilerden,</w:t>
      </w:r>
      <w:r>
        <w:rPr>
          <w:color w:val="231F20"/>
          <w:spacing w:val="-6"/>
        </w:rPr>
        <w:t xml:space="preserve"> </w:t>
      </w:r>
      <w:r>
        <w:rPr>
          <w:color w:val="231F20"/>
          <w:spacing w:val="-4"/>
        </w:rPr>
        <w:t>kullandıkları</w:t>
      </w:r>
      <w:r>
        <w:rPr>
          <w:color w:val="231F20"/>
          <w:spacing w:val="-6"/>
        </w:rPr>
        <w:t xml:space="preserve"> </w:t>
      </w:r>
      <w:r>
        <w:rPr>
          <w:color w:val="231F20"/>
          <w:spacing w:val="-4"/>
        </w:rPr>
        <w:t>cep</w:t>
      </w:r>
      <w:r>
        <w:rPr>
          <w:color w:val="231F20"/>
          <w:spacing w:val="-6"/>
        </w:rPr>
        <w:t xml:space="preserve"> </w:t>
      </w:r>
      <w:r>
        <w:rPr>
          <w:color w:val="231F20"/>
          <w:spacing w:val="-4"/>
        </w:rPr>
        <w:t>telefo- nu</w:t>
      </w:r>
      <w:r>
        <w:rPr>
          <w:color w:val="231F20"/>
          <w:spacing w:val="-8"/>
        </w:rPr>
        <w:t xml:space="preserve"> </w:t>
      </w:r>
      <w:r>
        <w:rPr>
          <w:color w:val="231F20"/>
          <w:spacing w:val="-4"/>
        </w:rPr>
        <w:t>üzerindeki</w:t>
      </w:r>
      <w:r>
        <w:rPr>
          <w:color w:val="231F20"/>
          <w:spacing w:val="-8"/>
        </w:rPr>
        <w:t xml:space="preserve"> </w:t>
      </w:r>
      <w:r>
        <w:rPr>
          <w:color w:val="231F20"/>
          <w:spacing w:val="-4"/>
        </w:rPr>
        <w:t>uygulamaların,</w:t>
      </w:r>
      <w:r>
        <w:rPr>
          <w:color w:val="231F20"/>
          <w:spacing w:val="-8"/>
        </w:rPr>
        <w:t xml:space="preserve"> </w:t>
      </w:r>
      <w:r>
        <w:rPr>
          <w:color w:val="231F20"/>
          <w:spacing w:val="-4"/>
        </w:rPr>
        <w:t>mesajlaşmada</w:t>
      </w:r>
      <w:r>
        <w:rPr>
          <w:color w:val="231F20"/>
          <w:spacing w:val="-8"/>
        </w:rPr>
        <w:t xml:space="preserve"> </w:t>
      </w:r>
      <w:r>
        <w:rPr>
          <w:color w:val="231F20"/>
          <w:spacing w:val="-4"/>
        </w:rPr>
        <w:t>kullandıkları</w:t>
      </w:r>
      <w:r>
        <w:rPr>
          <w:color w:val="231F20"/>
          <w:spacing w:val="-8"/>
        </w:rPr>
        <w:t xml:space="preserve"> </w:t>
      </w:r>
      <w:r>
        <w:rPr>
          <w:color w:val="231F20"/>
          <w:spacing w:val="-4"/>
        </w:rPr>
        <w:t>emojilerin</w:t>
      </w:r>
      <w:r>
        <w:rPr>
          <w:color w:val="231F20"/>
          <w:spacing w:val="-8"/>
        </w:rPr>
        <w:t xml:space="preserve"> </w:t>
      </w:r>
      <w:r>
        <w:rPr>
          <w:color w:val="231F20"/>
          <w:spacing w:val="-4"/>
        </w:rPr>
        <w:t>birer</w:t>
      </w:r>
      <w:r>
        <w:rPr>
          <w:color w:val="231F20"/>
          <w:spacing w:val="-8"/>
        </w:rPr>
        <w:t xml:space="preserve"> </w:t>
      </w:r>
      <w:r>
        <w:rPr>
          <w:color w:val="231F20"/>
          <w:spacing w:val="-4"/>
        </w:rPr>
        <w:t>görsel</w:t>
      </w:r>
      <w:r>
        <w:rPr>
          <w:color w:val="231F20"/>
          <w:spacing w:val="-8"/>
        </w:rPr>
        <w:t xml:space="preserve"> </w:t>
      </w:r>
      <w:r>
        <w:rPr>
          <w:color w:val="231F20"/>
          <w:spacing w:val="-4"/>
        </w:rPr>
        <w:t>iletişim</w:t>
      </w:r>
      <w:r>
        <w:rPr>
          <w:color w:val="231F20"/>
          <w:spacing w:val="-8"/>
        </w:rPr>
        <w:t xml:space="preserve"> </w:t>
      </w:r>
      <w:r>
        <w:rPr>
          <w:color w:val="231F20"/>
          <w:spacing w:val="-4"/>
        </w:rPr>
        <w:t>tasarımı</w:t>
      </w:r>
      <w:r>
        <w:rPr>
          <w:color w:val="231F20"/>
          <w:spacing w:val="-8"/>
        </w:rPr>
        <w:t xml:space="preserve"> </w:t>
      </w:r>
      <w:r>
        <w:rPr>
          <w:color w:val="231F20"/>
          <w:spacing w:val="-4"/>
        </w:rPr>
        <w:t>olup</w:t>
      </w:r>
      <w:r>
        <w:rPr>
          <w:color w:val="231F20"/>
          <w:spacing w:val="-8"/>
        </w:rPr>
        <w:t xml:space="preserve"> </w:t>
      </w:r>
      <w:r>
        <w:rPr>
          <w:color w:val="231F20"/>
          <w:spacing w:val="-4"/>
        </w:rPr>
        <w:t>olmadığını</w:t>
      </w:r>
      <w:r>
        <w:rPr>
          <w:color w:val="231F20"/>
          <w:spacing w:val="-8"/>
        </w:rPr>
        <w:t xml:space="preserve"> </w:t>
      </w:r>
      <w:r>
        <w:rPr>
          <w:color w:val="231F20"/>
          <w:spacing w:val="-4"/>
        </w:rPr>
        <w:t xml:space="preserve">sorgu- </w:t>
      </w:r>
      <w:r>
        <w:rPr>
          <w:color w:val="231F20"/>
        </w:rPr>
        <w:t>layabilecekleri etkinliklere de yer verilmiştir.</w:t>
      </w:r>
    </w:p>
    <w:p w14:paraId="4860A15A" w14:textId="77777777" w:rsidR="00E94F05" w:rsidRDefault="00DF3DC5">
      <w:pPr>
        <w:pStyle w:val="GvdeMetni"/>
        <w:spacing w:before="114" w:line="278" w:lineRule="auto"/>
        <w:ind w:left="567" w:right="848"/>
        <w:jc w:val="both"/>
      </w:pPr>
      <w:r>
        <w:rPr>
          <w:color w:val="231F20"/>
          <w:spacing w:val="-4"/>
        </w:rPr>
        <w:t xml:space="preserve">Program’da yer alan öğretme-öğrenme uygulamaları kısmında ilgi uyandırıcı, sorgulayıcı, araştırmaya teşvik edici, ve- </w:t>
      </w:r>
      <w:r>
        <w:rPr>
          <w:color w:val="231F20"/>
          <w:spacing w:val="-2"/>
        </w:rPr>
        <w:t>rilerin</w:t>
      </w:r>
      <w:r>
        <w:rPr>
          <w:color w:val="231F20"/>
          <w:spacing w:val="-12"/>
        </w:rPr>
        <w:t xml:space="preserve"> </w:t>
      </w:r>
      <w:r>
        <w:rPr>
          <w:color w:val="231F20"/>
          <w:spacing w:val="-2"/>
        </w:rPr>
        <w:t>doğru</w:t>
      </w:r>
      <w:r>
        <w:rPr>
          <w:color w:val="231F20"/>
          <w:spacing w:val="-12"/>
        </w:rPr>
        <w:t xml:space="preserve"> </w:t>
      </w:r>
      <w:r>
        <w:rPr>
          <w:color w:val="231F20"/>
          <w:spacing w:val="-2"/>
        </w:rPr>
        <w:t>kaynaklardan</w:t>
      </w:r>
      <w:r>
        <w:rPr>
          <w:color w:val="231F20"/>
          <w:spacing w:val="-12"/>
        </w:rPr>
        <w:t xml:space="preserve"> </w:t>
      </w:r>
      <w:r>
        <w:rPr>
          <w:color w:val="231F20"/>
          <w:spacing w:val="-2"/>
        </w:rPr>
        <w:t>nasıl</w:t>
      </w:r>
      <w:r>
        <w:rPr>
          <w:color w:val="231F20"/>
          <w:spacing w:val="-12"/>
        </w:rPr>
        <w:t xml:space="preserve"> </w:t>
      </w:r>
      <w:r>
        <w:rPr>
          <w:color w:val="231F20"/>
          <w:spacing w:val="-2"/>
        </w:rPr>
        <w:t>elde</w:t>
      </w:r>
      <w:r>
        <w:rPr>
          <w:color w:val="231F20"/>
          <w:spacing w:val="-12"/>
        </w:rPr>
        <w:t xml:space="preserve"> </w:t>
      </w:r>
      <w:r>
        <w:rPr>
          <w:color w:val="231F20"/>
          <w:spacing w:val="-2"/>
        </w:rPr>
        <w:t>edilebileceği,</w:t>
      </w:r>
      <w:r>
        <w:rPr>
          <w:color w:val="231F20"/>
          <w:spacing w:val="-12"/>
        </w:rPr>
        <w:t xml:space="preserve"> </w:t>
      </w:r>
      <w:r>
        <w:rPr>
          <w:color w:val="231F20"/>
          <w:spacing w:val="-2"/>
        </w:rPr>
        <w:t>bu</w:t>
      </w:r>
      <w:r>
        <w:rPr>
          <w:color w:val="231F20"/>
          <w:spacing w:val="-12"/>
        </w:rPr>
        <w:t xml:space="preserve"> </w:t>
      </w:r>
      <w:r>
        <w:rPr>
          <w:color w:val="231F20"/>
          <w:spacing w:val="-2"/>
        </w:rPr>
        <w:t>verilerin</w:t>
      </w:r>
      <w:r>
        <w:rPr>
          <w:color w:val="231F20"/>
          <w:spacing w:val="-12"/>
        </w:rPr>
        <w:t xml:space="preserve"> </w:t>
      </w:r>
      <w:r>
        <w:rPr>
          <w:color w:val="231F20"/>
          <w:spacing w:val="-2"/>
        </w:rPr>
        <w:t>nasıl</w:t>
      </w:r>
      <w:r>
        <w:rPr>
          <w:color w:val="231F20"/>
          <w:spacing w:val="-12"/>
        </w:rPr>
        <w:t xml:space="preserve"> </w:t>
      </w:r>
      <w:r>
        <w:rPr>
          <w:color w:val="231F20"/>
          <w:spacing w:val="-2"/>
        </w:rPr>
        <w:t>sınıflandırılabileceği</w:t>
      </w:r>
      <w:r>
        <w:rPr>
          <w:color w:val="231F20"/>
          <w:spacing w:val="-12"/>
        </w:rPr>
        <w:t xml:space="preserve"> </w:t>
      </w:r>
      <w:r>
        <w:rPr>
          <w:color w:val="231F20"/>
          <w:spacing w:val="-2"/>
        </w:rPr>
        <w:t>ve</w:t>
      </w:r>
      <w:r>
        <w:rPr>
          <w:color w:val="231F20"/>
          <w:spacing w:val="-12"/>
        </w:rPr>
        <w:t xml:space="preserve"> </w:t>
      </w:r>
      <w:r>
        <w:rPr>
          <w:color w:val="231F20"/>
          <w:spacing w:val="-2"/>
        </w:rPr>
        <w:t>analiz</w:t>
      </w:r>
      <w:r>
        <w:rPr>
          <w:color w:val="231F20"/>
          <w:spacing w:val="-12"/>
        </w:rPr>
        <w:t xml:space="preserve"> </w:t>
      </w:r>
      <w:r>
        <w:rPr>
          <w:color w:val="231F20"/>
          <w:spacing w:val="-2"/>
        </w:rPr>
        <w:t>edilerek</w:t>
      </w:r>
      <w:r>
        <w:rPr>
          <w:color w:val="231F20"/>
          <w:spacing w:val="-12"/>
        </w:rPr>
        <w:t xml:space="preserve"> </w:t>
      </w:r>
      <w:r>
        <w:rPr>
          <w:color w:val="231F20"/>
          <w:spacing w:val="-2"/>
        </w:rPr>
        <w:t>sunulabile- ceğine</w:t>
      </w:r>
      <w:r>
        <w:rPr>
          <w:color w:val="231F20"/>
          <w:spacing w:val="-11"/>
        </w:rPr>
        <w:t xml:space="preserve"> </w:t>
      </w:r>
      <w:r>
        <w:rPr>
          <w:color w:val="231F20"/>
          <w:spacing w:val="-2"/>
        </w:rPr>
        <w:t>yer</w:t>
      </w:r>
      <w:r>
        <w:rPr>
          <w:color w:val="231F20"/>
          <w:spacing w:val="-11"/>
        </w:rPr>
        <w:t xml:space="preserve"> </w:t>
      </w:r>
      <w:r>
        <w:rPr>
          <w:color w:val="231F20"/>
          <w:spacing w:val="-2"/>
        </w:rPr>
        <w:t>verilmiştir.</w:t>
      </w:r>
      <w:r>
        <w:rPr>
          <w:color w:val="231F20"/>
          <w:spacing w:val="-11"/>
        </w:rPr>
        <w:t xml:space="preserve"> </w:t>
      </w:r>
      <w:r>
        <w:rPr>
          <w:color w:val="231F20"/>
          <w:spacing w:val="-2"/>
        </w:rPr>
        <w:t>Öğrencilerin</w:t>
      </w:r>
      <w:r>
        <w:rPr>
          <w:color w:val="231F20"/>
          <w:spacing w:val="-11"/>
        </w:rPr>
        <w:t xml:space="preserve"> </w:t>
      </w:r>
      <w:r>
        <w:rPr>
          <w:color w:val="231F20"/>
          <w:spacing w:val="-2"/>
        </w:rPr>
        <w:t>öğrenme</w:t>
      </w:r>
      <w:r>
        <w:rPr>
          <w:color w:val="231F20"/>
          <w:spacing w:val="-11"/>
        </w:rPr>
        <w:t xml:space="preserve"> </w:t>
      </w:r>
      <w:r>
        <w:rPr>
          <w:color w:val="231F20"/>
          <w:spacing w:val="-2"/>
        </w:rPr>
        <w:t>ortamına</w:t>
      </w:r>
      <w:r>
        <w:rPr>
          <w:color w:val="231F20"/>
          <w:spacing w:val="-11"/>
        </w:rPr>
        <w:t xml:space="preserve"> </w:t>
      </w:r>
      <w:r>
        <w:rPr>
          <w:color w:val="231F20"/>
          <w:spacing w:val="-2"/>
        </w:rPr>
        <w:t>ve</w:t>
      </w:r>
      <w:r>
        <w:rPr>
          <w:color w:val="231F20"/>
          <w:spacing w:val="-11"/>
        </w:rPr>
        <w:t xml:space="preserve"> </w:t>
      </w:r>
      <w:r>
        <w:rPr>
          <w:color w:val="231F20"/>
          <w:spacing w:val="-2"/>
        </w:rPr>
        <w:t>sürecine</w:t>
      </w:r>
      <w:r>
        <w:rPr>
          <w:color w:val="231F20"/>
          <w:spacing w:val="-11"/>
        </w:rPr>
        <w:t xml:space="preserve"> </w:t>
      </w:r>
      <w:r>
        <w:rPr>
          <w:color w:val="231F20"/>
          <w:spacing w:val="-2"/>
        </w:rPr>
        <w:t>aktif</w:t>
      </w:r>
      <w:r>
        <w:rPr>
          <w:color w:val="231F20"/>
          <w:spacing w:val="-11"/>
        </w:rPr>
        <w:t xml:space="preserve"> </w:t>
      </w:r>
      <w:r>
        <w:rPr>
          <w:color w:val="231F20"/>
          <w:spacing w:val="-2"/>
        </w:rPr>
        <w:t>katılımlarının</w:t>
      </w:r>
      <w:r>
        <w:rPr>
          <w:color w:val="231F20"/>
          <w:spacing w:val="-11"/>
        </w:rPr>
        <w:t xml:space="preserve"> </w:t>
      </w:r>
      <w:r>
        <w:rPr>
          <w:color w:val="231F20"/>
          <w:spacing w:val="-2"/>
        </w:rPr>
        <w:t>nasıl</w:t>
      </w:r>
      <w:r>
        <w:rPr>
          <w:color w:val="231F20"/>
          <w:spacing w:val="-11"/>
        </w:rPr>
        <w:t xml:space="preserve"> </w:t>
      </w:r>
      <w:r>
        <w:rPr>
          <w:color w:val="231F20"/>
          <w:spacing w:val="-2"/>
        </w:rPr>
        <w:t>gerçekleştirilebileceği,</w:t>
      </w:r>
      <w:r>
        <w:rPr>
          <w:color w:val="231F20"/>
          <w:spacing w:val="-11"/>
        </w:rPr>
        <w:t xml:space="preserve"> </w:t>
      </w:r>
      <w:r>
        <w:rPr>
          <w:color w:val="231F20"/>
          <w:spacing w:val="-2"/>
        </w:rPr>
        <w:t xml:space="preserve">edi- nilen bilgi ve becerilerin gerçek yaşamdaki örnekleriyle ilişkilendirilebileceği, bilgi ve becerilerin tasarım ve ürünlerle </w:t>
      </w:r>
      <w:r>
        <w:rPr>
          <w:color w:val="231F20"/>
          <w:spacing w:val="-4"/>
        </w:rPr>
        <w:t>gösterilebileceği</w:t>
      </w:r>
      <w:r>
        <w:rPr>
          <w:color w:val="231F20"/>
          <w:spacing w:val="-8"/>
        </w:rPr>
        <w:t xml:space="preserve"> </w:t>
      </w:r>
      <w:r>
        <w:rPr>
          <w:color w:val="231F20"/>
          <w:spacing w:val="-4"/>
        </w:rPr>
        <w:t>ve</w:t>
      </w:r>
      <w:r>
        <w:rPr>
          <w:color w:val="231F20"/>
          <w:spacing w:val="-8"/>
        </w:rPr>
        <w:t xml:space="preserve"> </w:t>
      </w:r>
      <w:r>
        <w:rPr>
          <w:color w:val="231F20"/>
          <w:spacing w:val="-4"/>
        </w:rPr>
        <w:t>bunların</w:t>
      </w:r>
      <w:r>
        <w:rPr>
          <w:color w:val="231F20"/>
          <w:spacing w:val="-8"/>
        </w:rPr>
        <w:t xml:space="preserve"> </w:t>
      </w:r>
      <w:r>
        <w:rPr>
          <w:color w:val="231F20"/>
          <w:spacing w:val="-4"/>
        </w:rPr>
        <w:t>…tanıtımlarını</w:t>
      </w:r>
      <w:r>
        <w:rPr>
          <w:color w:val="231F20"/>
          <w:spacing w:val="-8"/>
        </w:rPr>
        <w:t xml:space="preserve"> </w:t>
      </w:r>
      <w:r>
        <w:rPr>
          <w:color w:val="231F20"/>
          <w:spacing w:val="-4"/>
        </w:rPr>
        <w:t>yapılabileceği</w:t>
      </w:r>
      <w:r>
        <w:rPr>
          <w:color w:val="231F20"/>
          <w:spacing w:val="-8"/>
        </w:rPr>
        <w:t xml:space="preserve"> </w:t>
      </w:r>
      <w:r>
        <w:rPr>
          <w:color w:val="231F20"/>
          <w:spacing w:val="-4"/>
        </w:rPr>
        <w:t>uygulamalara</w:t>
      </w:r>
      <w:r>
        <w:rPr>
          <w:color w:val="231F20"/>
          <w:spacing w:val="-8"/>
        </w:rPr>
        <w:t xml:space="preserve"> </w:t>
      </w:r>
      <w:r>
        <w:rPr>
          <w:color w:val="231F20"/>
          <w:spacing w:val="-4"/>
        </w:rPr>
        <w:t>yer</w:t>
      </w:r>
      <w:r>
        <w:rPr>
          <w:color w:val="231F20"/>
          <w:spacing w:val="-8"/>
        </w:rPr>
        <w:t xml:space="preserve"> </w:t>
      </w:r>
      <w:r>
        <w:rPr>
          <w:color w:val="231F20"/>
          <w:spacing w:val="-4"/>
        </w:rPr>
        <w:t>verilmiştir.</w:t>
      </w:r>
      <w:r>
        <w:rPr>
          <w:color w:val="231F20"/>
          <w:spacing w:val="-8"/>
        </w:rPr>
        <w:t xml:space="preserve"> </w:t>
      </w:r>
      <w:r>
        <w:rPr>
          <w:color w:val="231F20"/>
          <w:spacing w:val="-4"/>
        </w:rPr>
        <w:t>Öğretme-öğrenme</w:t>
      </w:r>
      <w:r>
        <w:rPr>
          <w:color w:val="231F20"/>
          <w:spacing w:val="-8"/>
        </w:rPr>
        <w:t xml:space="preserve"> </w:t>
      </w:r>
      <w:r>
        <w:rPr>
          <w:color w:val="231F20"/>
          <w:spacing w:val="-4"/>
        </w:rPr>
        <w:t xml:space="preserve">uygulamaları </w:t>
      </w:r>
      <w:r>
        <w:rPr>
          <w:color w:val="231F20"/>
          <w:spacing w:val="-2"/>
        </w:rPr>
        <w:t>kısmında</w:t>
      </w:r>
      <w:r>
        <w:rPr>
          <w:color w:val="231F20"/>
          <w:spacing w:val="-8"/>
        </w:rPr>
        <w:t xml:space="preserve"> </w:t>
      </w:r>
      <w:r>
        <w:rPr>
          <w:color w:val="231F20"/>
          <w:spacing w:val="-2"/>
        </w:rPr>
        <w:t>“Teknoloji</w:t>
      </w:r>
      <w:r>
        <w:rPr>
          <w:color w:val="231F20"/>
          <w:spacing w:val="-8"/>
        </w:rPr>
        <w:t xml:space="preserve"> </w:t>
      </w:r>
      <w:r>
        <w:rPr>
          <w:color w:val="231F20"/>
          <w:spacing w:val="-2"/>
        </w:rPr>
        <w:t>ve</w:t>
      </w:r>
      <w:r>
        <w:rPr>
          <w:color w:val="231F20"/>
          <w:spacing w:val="-8"/>
        </w:rPr>
        <w:t xml:space="preserve"> </w:t>
      </w:r>
      <w:r>
        <w:rPr>
          <w:color w:val="231F20"/>
          <w:spacing w:val="-2"/>
        </w:rPr>
        <w:t>Tasarım,</w:t>
      </w:r>
      <w:r>
        <w:rPr>
          <w:color w:val="231F20"/>
          <w:spacing w:val="-8"/>
        </w:rPr>
        <w:t xml:space="preserve"> </w:t>
      </w:r>
      <w:r>
        <w:rPr>
          <w:color w:val="231F20"/>
          <w:spacing w:val="-2"/>
        </w:rPr>
        <w:t>Temel</w:t>
      </w:r>
      <w:r>
        <w:rPr>
          <w:color w:val="231F20"/>
          <w:spacing w:val="-8"/>
        </w:rPr>
        <w:t xml:space="preserve"> </w:t>
      </w:r>
      <w:r>
        <w:rPr>
          <w:color w:val="231F20"/>
          <w:spacing w:val="-2"/>
        </w:rPr>
        <w:t>Tasarım,</w:t>
      </w:r>
      <w:r>
        <w:rPr>
          <w:color w:val="231F20"/>
          <w:spacing w:val="-8"/>
        </w:rPr>
        <w:t xml:space="preserve"> </w:t>
      </w:r>
      <w:r>
        <w:rPr>
          <w:color w:val="231F20"/>
          <w:spacing w:val="-2"/>
        </w:rPr>
        <w:t>Tasarım</w:t>
      </w:r>
      <w:r>
        <w:rPr>
          <w:color w:val="231F20"/>
          <w:spacing w:val="-8"/>
        </w:rPr>
        <w:t xml:space="preserve"> </w:t>
      </w:r>
      <w:r>
        <w:rPr>
          <w:color w:val="231F20"/>
          <w:spacing w:val="-2"/>
        </w:rPr>
        <w:t>Odaklı</w:t>
      </w:r>
      <w:r>
        <w:rPr>
          <w:color w:val="231F20"/>
          <w:spacing w:val="-8"/>
        </w:rPr>
        <w:t xml:space="preserve"> </w:t>
      </w:r>
      <w:r>
        <w:rPr>
          <w:color w:val="231F20"/>
          <w:spacing w:val="-2"/>
        </w:rPr>
        <w:t>Süreç,</w:t>
      </w:r>
      <w:r>
        <w:rPr>
          <w:color w:val="231F20"/>
          <w:spacing w:val="-8"/>
        </w:rPr>
        <w:t xml:space="preserve"> </w:t>
      </w:r>
      <w:r>
        <w:rPr>
          <w:color w:val="231F20"/>
          <w:spacing w:val="-2"/>
        </w:rPr>
        <w:t>Bilgisayar</w:t>
      </w:r>
      <w:r>
        <w:rPr>
          <w:color w:val="231F20"/>
          <w:spacing w:val="-8"/>
        </w:rPr>
        <w:t xml:space="preserve"> </w:t>
      </w:r>
      <w:r>
        <w:rPr>
          <w:color w:val="231F20"/>
          <w:spacing w:val="-2"/>
        </w:rPr>
        <w:t>Destekli</w:t>
      </w:r>
      <w:r>
        <w:rPr>
          <w:color w:val="231F20"/>
          <w:spacing w:val="-8"/>
        </w:rPr>
        <w:t xml:space="preserve"> </w:t>
      </w:r>
      <w:r>
        <w:rPr>
          <w:color w:val="231F20"/>
          <w:spacing w:val="-2"/>
        </w:rPr>
        <w:t>Tasarım,</w:t>
      </w:r>
      <w:r>
        <w:rPr>
          <w:color w:val="231F20"/>
          <w:spacing w:val="-8"/>
        </w:rPr>
        <w:t xml:space="preserve"> </w:t>
      </w:r>
      <w:r>
        <w:rPr>
          <w:color w:val="231F20"/>
          <w:spacing w:val="-2"/>
        </w:rPr>
        <w:t>Mimari</w:t>
      </w:r>
      <w:r>
        <w:rPr>
          <w:color w:val="231F20"/>
          <w:spacing w:val="-8"/>
        </w:rPr>
        <w:t xml:space="preserve"> </w:t>
      </w:r>
      <w:r>
        <w:rPr>
          <w:color w:val="231F20"/>
          <w:spacing w:val="-2"/>
        </w:rPr>
        <w:t xml:space="preserve">Tasarım, </w:t>
      </w:r>
      <w:r>
        <w:rPr>
          <w:color w:val="231F20"/>
          <w:spacing w:val="-6"/>
        </w:rPr>
        <w:t>Doğadan</w:t>
      </w:r>
      <w:r>
        <w:rPr>
          <w:color w:val="231F20"/>
          <w:spacing w:val="-7"/>
        </w:rPr>
        <w:t xml:space="preserve"> </w:t>
      </w:r>
      <w:r>
        <w:rPr>
          <w:color w:val="231F20"/>
          <w:spacing w:val="-6"/>
        </w:rPr>
        <w:t>Tasarıma,</w:t>
      </w:r>
      <w:r>
        <w:rPr>
          <w:color w:val="231F20"/>
          <w:spacing w:val="-7"/>
        </w:rPr>
        <w:t xml:space="preserve"> </w:t>
      </w:r>
      <w:r>
        <w:rPr>
          <w:color w:val="231F20"/>
          <w:spacing w:val="-6"/>
        </w:rPr>
        <w:t>Enerjinin</w:t>
      </w:r>
      <w:r>
        <w:rPr>
          <w:color w:val="231F20"/>
          <w:spacing w:val="-7"/>
        </w:rPr>
        <w:t xml:space="preserve"> </w:t>
      </w:r>
      <w:r>
        <w:rPr>
          <w:color w:val="231F20"/>
          <w:spacing w:val="-6"/>
        </w:rPr>
        <w:t>Dönüşümü</w:t>
      </w:r>
      <w:r>
        <w:rPr>
          <w:color w:val="231F20"/>
          <w:spacing w:val="-7"/>
        </w:rPr>
        <w:t xml:space="preserve"> </w:t>
      </w:r>
      <w:r>
        <w:rPr>
          <w:color w:val="231F20"/>
          <w:spacing w:val="-6"/>
        </w:rPr>
        <w:t>ve</w:t>
      </w:r>
      <w:r>
        <w:rPr>
          <w:color w:val="231F20"/>
          <w:spacing w:val="-7"/>
        </w:rPr>
        <w:t xml:space="preserve"> </w:t>
      </w:r>
      <w:r>
        <w:rPr>
          <w:color w:val="231F20"/>
          <w:spacing w:val="-6"/>
        </w:rPr>
        <w:t>Tasarım,</w:t>
      </w:r>
      <w:r>
        <w:rPr>
          <w:color w:val="231F20"/>
          <w:spacing w:val="-7"/>
        </w:rPr>
        <w:t xml:space="preserve"> </w:t>
      </w:r>
      <w:r>
        <w:rPr>
          <w:color w:val="231F20"/>
          <w:spacing w:val="-6"/>
        </w:rPr>
        <w:t>Bütünleşik</w:t>
      </w:r>
      <w:r>
        <w:rPr>
          <w:color w:val="231F20"/>
          <w:spacing w:val="-7"/>
        </w:rPr>
        <w:t xml:space="preserve"> </w:t>
      </w:r>
      <w:r>
        <w:rPr>
          <w:color w:val="231F20"/>
          <w:spacing w:val="-6"/>
        </w:rPr>
        <w:t>Öğrenme,</w:t>
      </w:r>
      <w:r>
        <w:rPr>
          <w:color w:val="231F20"/>
          <w:spacing w:val="-7"/>
        </w:rPr>
        <w:t xml:space="preserve"> </w:t>
      </w:r>
      <w:r>
        <w:rPr>
          <w:color w:val="231F20"/>
          <w:spacing w:val="-6"/>
        </w:rPr>
        <w:t>Akıllı</w:t>
      </w:r>
      <w:r>
        <w:rPr>
          <w:color w:val="231F20"/>
          <w:spacing w:val="-7"/>
        </w:rPr>
        <w:t xml:space="preserve"> </w:t>
      </w:r>
      <w:r>
        <w:rPr>
          <w:color w:val="231F20"/>
          <w:spacing w:val="-6"/>
        </w:rPr>
        <w:t>Ürünler</w:t>
      </w:r>
      <w:r>
        <w:rPr>
          <w:color w:val="231F20"/>
          <w:spacing w:val="-7"/>
        </w:rPr>
        <w:t xml:space="preserve"> </w:t>
      </w:r>
      <w:r>
        <w:rPr>
          <w:color w:val="231F20"/>
          <w:spacing w:val="-6"/>
        </w:rPr>
        <w:t>ve</w:t>
      </w:r>
      <w:r>
        <w:rPr>
          <w:color w:val="231F20"/>
          <w:spacing w:val="-7"/>
        </w:rPr>
        <w:t xml:space="preserve"> </w:t>
      </w:r>
      <w:r>
        <w:rPr>
          <w:color w:val="231F20"/>
          <w:spacing w:val="-6"/>
        </w:rPr>
        <w:t>Yapay</w:t>
      </w:r>
      <w:r>
        <w:rPr>
          <w:color w:val="231F20"/>
          <w:spacing w:val="-7"/>
        </w:rPr>
        <w:t xml:space="preserve"> </w:t>
      </w:r>
      <w:r>
        <w:rPr>
          <w:color w:val="231F20"/>
          <w:spacing w:val="-6"/>
        </w:rPr>
        <w:t>Zeka,</w:t>
      </w:r>
      <w:r>
        <w:rPr>
          <w:color w:val="231F20"/>
          <w:spacing w:val="-7"/>
        </w:rPr>
        <w:t xml:space="preserve"> </w:t>
      </w:r>
      <w:r>
        <w:rPr>
          <w:color w:val="231F20"/>
          <w:spacing w:val="-6"/>
        </w:rPr>
        <w:t>İnovatif</w:t>
      </w:r>
      <w:r>
        <w:rPr>
          <w:color w:val="231F20"/>
          <w:spacing w:val="-7"/>
        </w:rPr>
        <w:t xml:space="preserve"> </w:t>
      </w:r>
      <w:r>
        <w:rPr>
          <w:color w:val="231F20"/>
          <w:spacing w:val="-6"/>
        </w:rPr>
        <w:t xml:space="preserve">Düşün- </w:t>
      </w:r>
      <w:r>
        <w:rPr>
          <w:color w:val="231F20"/>
          <w:spacing w:val="-2"/>
        </w:rPr>
        <w:t>cenin</w:t>
      </w:r>
      <w:r>
        <w:rPr>
          <w:color w:val="231F20"/>
          <w:spacing w:val="-14"/>
        </w:rPr>
        <w:t xml:space="preserve"> </w:t>
      </w:r>
      <w:r>
        <w:rPr>
          <w:color w:val="231F20"/>
          <w:spacing w:val="-2"/>
        </w:rPr>
        <w:t>Geliştirilmesi</w:t>
      </w:r>
      <w:r>
        <w:rPr>
          <w:color w:val="231F20"/>
          <w:spacing w:val="-14"/>
        </w:rPr>
        <w:t xml:space="preserve"> </w:t>
      </w:r>
      <w:r>
        <w:rPr>
          <w:color w:val="231F20"/>
          <w:spacing w:val="-2"/>
        </w:rPr>
        <w:t>ve</w:t>
      </w:r>
      <w:r>
        <w:rPr>
          <w:color w:val="231F20"/>
          <w:spacing w:val="-13"/>
        </w:rPr>
        <w:t xml:space="preserve"> </w:t>
      </w:r>
      <w:r>
        <w:rPr>
          <w:color w:val="231F20"/>
          <w:spacing w:val="-2"/>
        </w:rPr>
        <w:t>Fikirlerin</w:t>
      </w:r>
      <w:r>
        <w:rPr>
          <w:color w:val="231F20"/>
          <w:spacing w:val="-14"/>
        </w:rPr>
        <w:t xml:space="preserve"> </w:t>
      </w:r>
      <w:r>
        <w:rPr>
          <w:color w:val="231F20"/>
          <w:spacing w:val="-2"/>
        </w:rPr>
        <w:t>Korunması,</w:t>
      </w:r>
      <w:r>
        <w:rPr>
          <w:color w:val="231F20"/>
          <w:spacing w:val="-14"/>
        </w:rPr>
        <w:t xml:space="preserve"> </w:t>
      </w:r>
      <w:r>
        <w:rPr>
          <w:color w:val="231F20"/>
          <w:spacing w:val="-2"/>
        </w:rPr>
        <w:t>Görsel</w:t>
      </w:r>
      <w:r>
        <w:rPr>
          <w:color w:val="231F20"/>
          <w:spacing w:val="-13"/>
        </w:rPr>
        <w:t xml:space="preserve"> </w:t>
      </w:r>
      <w:r>
        <w:rPr>
          <w:color w:val="231F20"/>
          <w:spacing w:val="-2"/>
        </w:rPr>
        <w:t>İletişim</w:t>
      </w:r>
      <w:r>
        <w:rPr>
          <w:color w:val="231F20"/>
          <w:spacing w:val="-14"/>
        </w:rPr>
        <w:t xml:space="preserve"> </w:t>
      </w:r>
      <w:r>
        <w:rPr>
          <w:color w:val="231F20"/>
          <w:spacing w:val="-2"/>
        </w:rPr>
        <w:t>Tasarımı,</w:t>
      </w:r>
      <w:r>
        <w:rPr>
          <w:color w:val="231F20"/>
          <w:spacing w:val="-13"/>
        </w:rPr>
        <w:t xml:space="preserve"> </w:t>
      </w:r>
      <w:r>
        <w:rPr>
          <w:color w:val="231F20"/>
          <w:spacing w:val="-2"/>
        </w:rPr>
        <w:t>Ürün</w:t>
      </w:r>
      <w:r>
        <w:rPr>
          <w:color w:val="231F20"/>
          <w:spacing w:val="-13"/>
        </w:rPr>
        <w:t xml:space="preserve"> </w:t>
      </w:r>
      <w:r>
        <w:rPr>
          <w:color w:val="231F20"/>
          <w:spacing w:val="-2"/>
        </w:rPr>
        <w:t>Geliştirme,</w:t>
      </w:r>
      <w:r>
        <w:rPr>
          <w:color w:val="231F20"/>
          <w:spacing w:val="-13"/>
        </w:rPr>
        <w:t xml:space="preserve"> </w:t>
      </w:r>
      <w:r>
        <w:rPr>
          <w:color w:val="231F20"/>
          <w:spacing w:val="-2"/>
        </w:rPr>
        <w:t>Mühendislik</w:t>
      </w:r>
      <w:r>
        <w:rPr>
          <w:color w:val="231F20"/>
          <w:spacing w:val="-14"/>
        </w:rPr>
        <w:t xml:space="preserve"> </w:t>
      </w:r>
      <w:r>
        <w:rPr>
          <w:color w:val="231F20"/>
          <w:spacing w:val="-2"/>
        </w:rPr>
        <w:t>ve</w:t>
      </w:r>
      <w:r>
        <w:rPr>
          <w:color w:val="231F20"/>
          <w:spacing w:val="-12"/>
        </w:rPr>
        <w:t xml:space="preserve"> </w:t>
      </w:r>
      <w:r>
        <w:rPr>
          <w:color w:val="231F20"/>
          <w:spacing w:val="-2"/>
        </w:rPr>
        <w:t>Tasarım,</w:t>
      </w:r>
      <w:r>
        <w:rPr>
          <w:color w:val="231F20"/>
          <w:spacing w:val="-14"/>
        </w:rPr>
        <w:t xml:space="preserve"> </w:t>
      </w:r>
      <w:r>
        <w:rPr>
          <w:color w:val="231F20"/>
          <w:spacing w:val="-2"/>
        </w:rPr>
        <w:t xml:space="preserve">Ulaşım </w:t>
      </w:r>
      <w:r>
        <w:rPr>
          <w:color w:val="231F20"/>
          <w:spacing w:val="-4"/>
        </w:rPr>
        <w:t>Teknolojileri,</w:t>
      </w:r>
      <w:r>
        <w:rPr>
          <w:color w:val="231F20"/>
          <w:spacing w:val="-11"/>
        </w:rPr>
        <w:t xml:space="preserve"> </w:t>
      </w:r>
      <w:r>
        <w:rPr>
          <w:color w:val="231F20"/>
          <w:spacing w:val="-4"/>
        </w:rPr>
        <w:t>Özgün</w:t>
      </w:r>
      <w:r>
        <w:rPr>
          <w:color w:val="231F20"/>
          <w:spacing w:val="-11"/>
        </w:rPr>
        <w:t xml:space="preserve"> </w:t>
      </w:r>
      <w:r>
        <w:rPr>
          <w:color w:val="231F20"/>
          <w:spacing w:val="-4"/>
        </w:rPr>
        <w:t>Ürünümü</w:t>
      </w:r>
      <w:r>
        <w:rPr>
          <w:color w:val="231F20"/>
          <w:spacing w:val="-11"/>
        </w:rPr>
        <w:t xml:space="preserve"> </w:t>
      </w:r>
      <w:r>
        <w:rPr>
          <w:color w:val="231F20"/>
          <w:spacing w:val="-4"/>
        </w:rPr>
        <w:t>Tasarlıyorum</w:t>
      </w:r>
      <w:r>
        <w:rPr>
          <w:color w:val="231F20"/>
          <w:spacing w:val="-11"/>
        </w:rPr>
        <w:t xml:space="preserve"> </w:t>
      </w:r>
      <w:r>
        <w:rPr>
          <w:color w:val="231F20"/>
          <w:spacing w:val="-4"/>
        </w:rPr>
        <w:t>ve</w:t>
      </w:r>
      <w:r>
        <w:rPr>
          <w:color w:val="231F20"/>
          <w:spacing w:val="-11"/>
        </w:rPr>
        <w:t xml:space="preserve"> </w:t>
      </w:r>
      <w:r>
        <w:rPr>
          <w:color w:val="231F20"/>
          <w:spacing w:val="-4"/>
        </w:rPr>
        <w:t>Bunu</w:t>
      </w:r>
      <w:r>
        <w:rPr>
          <w:color w:val="231F20"/>
          <w:spacing w:val="-11"/>
        </w:rPr>
        <w:t xml:space="preserve"> </w:t>
      </w:r>
      <w:r>
        <w:rPr>
          <w:color w:val="231F20"/>
          <w:spacing w:val="-4"/>
        </w:rPr>
        <w:t>Ben</w:t>
      </w:r>
      <w:r>
        <w:rPr>
          <w:color w:val="231F20"/>
          <w:spacing w:val="-11"/>
        </w:rPr>
        <w:t xml:space="preserve"> </w:t>
      </w:r>
      <w:r>
        <w:rPr>
          <w:color w:val="231F20"/>
          <w:spacing w:val="-4"/>
        </w:rPr>
        <w:t>Yaptım”</w:t>
      </w:r>
      <w:r>
        <w:rPr>
          <w:color w:val="231F20"/>
          <w:spacing w:val="-11"/>
        </w:rPr>
        <w:t xml:space="preserve"> </w:t>
      </w:r>
      <w:r>
        <w:rPr>
          <w:color w:val="231F20"/>
          <w:spacing w:val="-4"/>
        </w:rPr>
        <w:t>ünite</w:t>
      </w:r>
      <w:r>
        <w:rPr>
          <w:color w:val="231F20"/>
          <w:spacing w:val="-11"/>
        </w:rPr>
        <w:t xml:space="preserve"> </w:t>
      </w:r>
      <w:r>
        <w:rPr>
          <w:color w:val="231F20"/>
          <w:spacing w:val="-4"/>
        </w:rPr>
        <w:t>başlıklarını</w:t>
      </w:r>
      <w:r>
        <w:rPr>
          <w:color w:val="231F20"/>
          <w:spacing w:val="-11"/>
        </w:rPr>
        <w:t xml:space="preserve"> </w:t>
      </w:r>
      <w:r>
        <w:rPr>
          <w:color w:val="231F20"/>
          <w:spacing w:val="-4"/>
        </w:rPr>
        <w:t>içeren</w:t>
      </w:r>
      <w:r>
        <w:rPr>
          <w:color w:val="231F20"/>
          <w:spacing w:val="-11"/>
        </w:rPr>
        <w:t xml:space="preserve"> </w:t>
      </w:r>
      <w:r>
        <w:rPr>
          <w:color w:val="231F20"/>
          <w:spacing w:val="-4"/>
        </w:rPr>
        <w:t>öğrenme</w:t>
      </w:r>
      <w:r>
        <w:rPr>
          <w:color w:val="231F20"/>
          <w:spacing w:val="-11"/>
        </w:rPr>
        <w:t xml:space="preserve"> </w:t>
      </w:r>
      <w:r>
        <w:rPr>
          <w:color w:val="231F20"/>
          <w:spacing w:val="-4"/>
        </w:rPr>
        <w:t>çıktıları</w:t>
      </w:r>
      <w:r>
        <w:rPr>
          <w:color w:val="231F20"/>
          <w:spacing w:val="-11"/>
        </w:rPr>
        <w:t xml:space="preserve"> </w:t>
      </w:r>
      <w:r>
        <w:rPr>
          <w:color w:val="231F20"/>
          <w:spacing w:val="-4"/>
        </w:rPr>
        <w:t>ile</w:t>
      </w:r>
      <w:r>
        <w:rPr>
          <w:color w:val="231F20"/>
          <w:spacing w:val="-11"/>
        </w:rPr>
        <w:t xml:space="preserve"> </w:t>
      </w:r>
      <w:r>
        <w:rPr>
          <w:color w:val="231F20"/>
          <w:spacing w:val="-4"/>
        </w:rPr>
        <w:t>süreç</w:t>
      </w:r>
      <w:r>
        <w:rPr>
          <w:color w:val="231F20"/>
          <w:spacing w:val="-11"/>
        </w:rPr>
        <w:t xml:space="preserve"> </w:t>
      </w:r>
      <w:r>
        <w:rPr>
          <w:color w:val="231F20"/>
          <w:spacing w:val="-4"/>
        </w:rPr>
        <w:t xml:space="preserve">bi- </w:t>
      </w:r>
      <w:r>
        <w:rPr>
          <w:color w:val="231F20"/>
          <w:spacing w:val="-2"/>
        </w:rPr>
        <w:t>leşenlerinin</w:t>
      </w:r>
      <w:r>
        <w:rPr>
          <w:color w:val="231F20"/>
          <w:spacing w:val="-14"/>
        </w:rPr>
        <w:t xml:space="preserve"> </w:t>
      </w:r>
      <w:r>
        <w:rPr>
          <w:color w:val="231F20"/>
          <w:spacing w:val="-2"/>
        </w:rPr>
        <w:t>nasıl</w:t>
      </w:r>
      <w:r>
        <w:rPr>
          <w:color w:val="231F20"/>
          <w:spacing w:val="-14"/>
        </w:rPr>
        <w:t xml:space="preserve"> </w:t>
      </w:r>
      <w:r>
        <w:rPr>
          <w:color w:val="231F20"/>
          <w:spacing w:val="-2"/>
        </w:rPr>
        <w:t>gerçekleştirilebileceğine</w:t>
      </w:r>
      <w:r>
        <w:rPr>
          <w:color w:val="231F20"/>
          <w:spacing w:val="-13"/>
        </w:rPr>
        <w:t xml:space="preserve"> </w:t>
      </w:r>
      <w:r>
        <w:rPr>
          <w:color w:val="231F20"/>
          <w:spacing w:val="-2"/>
        </w:rPr>
        <w:t>dair</w:t>
      </w:r>
      <w:r>
        <w:rPr>
          <w:color w:val="231F20"/>
          <w:spacing w:val="-14"/>
        </w:rPr>
        <w:t xml:space="preserve"> </w:t>
      </w:r>
      <w:r>
        <w:rPr>
          <w:color w:val="231F20"/>
          <w:spacing w:val="-2"/>
        </w:rPr>
        <w:t>uygulamalar</w:t>
      </w:r>
      <w:r>
        <w:rPr>
          <w:color w:val="231F20"/>
          <w:spacing w:val="-14"/>
        </w:rPr>
        <w:t xml:space="preserve"> </w:t>
      </w:r>
      <w:r>
        <w:rPr>
          <w:color w:val="231F20"/>
          <w:spacing w:val="-2"/>
        </w:rPr>
        <w:t>yer</w:t>
      </w:r>
      <w:r>
        <w:rPr>
          <w:color w:val="231F20"/>
          <w:spacing w:val="-13"/>
        </w:rPr>
        <w:t xml:space="preserve"> </w:t>
      </w:r>
      <w:r>
        <w:rPr>
          <w:color w:val="231F20"/>
          <w:spacing w:val="-2"/>
        </w:rPr>
        <w:t>almıştır.</w:t>
      </w:r>
      <w:r>
        <w:rPr>
          <w:color w:val="231F20"/>
          <w:spacing w:val="-14"/>
        </w:rPr>
        <w:t xml:space="preserve"> </w:t>
      </w:r>
      <w:r>
        <w:rPr>
          <w:color w:val="231F20"/>
          <w:spacing w:val="-2"/>
        </w:rPr>
        <w:t>Buradaki</w:t>
      </w:r>
      <w:r>
        <w:rPr>
          <w:color w:val="231F20"/>
          <w:spacing w:val="-13"/>
        </w:rPr>
        <w:t xml:space="preserve"> </w:t>
      </w:r>
      <w:r>
        <w:rPr>
          <w:color w:val="231F20"/>
          <w:spacing w:val="-2"/>
        </w:rPr>
        <w:t>uygulamalarda</w:t>
      </w:r>
      <w:r>
        <w:rPr>
          <w:color w:val="231F20"/>
          <w:spacing w:val="-14"/>
        </w:rPr>
        <w:t xml:space="preserve"> </w:t>
      </w:r>
      <w:r>
        <w:rPr>
          <w:color w:val="231F20"/>
          <w:spacing w:val="-2"/>
        </w:rPr>
        <w:t>alan</w:t>
      </w:r>
      <w:r>
        <w:rPr>
          <w:color w:val="231F20"/>
          <w:spacing w:val="-14"/>
        </w:rPr>
        <w:t xml:space="preserve"> </w:t>
      </w:r>
      <w:r>
        <w:rPr>
          <w:color w:val="231F20"/>
          <w:spacing w:val="-2"/>
        </w:rPr>
        <w:t>becerileri</w:t>
      </w:r>
      <w:r>
        <w:rPr>
          <w:color w:val="231F20"/>
          <w:spacing w:val="-13"/>
        </w:rPr>
        <w:t xml:space="preserve"> </w:t>
      </w:r>
      <w:r>
        <w:rPr>
          <w:color w:val="231F20"/>
          <w:spacing w:val="-2"/>
        </w:rPr>
        <w:t xml:space="preserve">başta </w:t>
      </w:r>
      <w:r>
        <w:rPr>
          <w:color w:val="231F20"/>
          <w:spacing w:val="-4"/>
        </w:rPr>
        <w:t>olmak</w:t>
      </w:r>
      <w:r>
        <w:rPr>
          <w:color w:val="231F20"/>
          <w:spacing w:val="-12"/>
        </w:rPr>
        <w:t xml:space="preserve"> </w:t>
      </w:r>
      <w:r>
        <w:rPr>
          <w:color w:val="231F20"/>
          <w:spacing w:val="-4"/>
        </w:rPr>
        <w:t>üzere</w:t>
      </w:r>
      <w:r>
        <w:rPr>
          <w:color w:val="231F20"/>
          <w:spacing w:val="-12"/>
        </w:rPr>
        <w:t xml:space="preserve"> </w:t>
      </w:r>
      <w:r>
        <w:rPr>
          <w:color w:val="231F20"/>
          <w:spacing w:val="-4"/>
        </w:rPr>
        <w:t>kavramsal</w:t>
      </w:r>
      <w:r>
        <w:rPr>
          <w:color w:val="231F20"/>
          <w:spacing w:val="-11"/>
        </w:rPr>
        <w:t xml:space="preserve"> </w:t>
      </w:r>
      <w:r>
        <w:rPr>
          <w:color w:val="231F20"/>
          <w:spacing w:val="-4"/>
        </w:rPr>
        <w:t>beceriler,</w:t>
      </w:r>
      <w:r>
        <w:rPr>
          <w:color w:val="231F20"/>
          <w:spacing w:val="-12"/>
        </w:rPr>
        <w:t xml:space="preserve"> </w:t>
      </w:r>
      <w:r>
        <w:rPr>
          <w:color w:val="231F20"/>
          <w:spacing w:val="-4"/>
        </w:rPr>
        <w:t>eğilimler,</w:t>
      </w:r>
      <w:r>
        <w:rPr>
          <w:color w:val="231F20"/>
          <w:spacing w:val="-12"/>
        </w:rPr>
        <w:t xml:space="preserve"> </w:t>
      </w:r>
      <w:r>
        <w:rPr>
          <w:color w:val="231F20"/>
          <w:spacing w:val="-4"/>
        </w:rPr>
        <w:t>sosyal</w:t>
      </w:r>
      <w:r>
        <w:rPr>
          <w:color w:val="231F20"/>
          <w:spacing w:val="-11"/>
        </w:rPr>
        <w:t xml:space="preserve"> </w:t>
      </w:r>
      <w:r>
        <w:rPr>
          <w:color w:val="231F20"/>
          <w:spacing w:val="-4"/>
        </w:rPr>
        <w:t>ve</w:t>
      </w:r>
      <w:r>
        <w:rPr>
          <w:color w:val="231F20"/>
          <w:spacing w:val="-12"/>
        </w:rPr>
        <w:t xml:space="preserve"> </w:t>
      </w:r>
      <w:r>
        <w:rPr>
          <w:color w:val="231F20"/>
          <w:spacing w:val="-4"/>
        </w:rPr>
        <w:t>duygusal</w:t>
      </w:r>
      <w:r>
        <w:rPr>
          <w:color w:val="231F20"/>
          <w:spacing w:val="-11"/>
        </w:rPr>
        <w:t xml:space="preserve"> </w:t>
      </w:r>
      <w:r>
        <w:rPr>
          <w:color w:val="231F20"/>
          <w:spacing w:val="-4"/>
        </w:rPr>
        <w:t>beceriler,</w:t>
      </w:r>
      <w:r>
        <w:rPr>
          <w:color w:val="231F20"/>
          <w:spacing w:val="-12"/>
        </w:rPr>
        <w:t xml:space="preserve"> </w:t>
      </w:r>
      <w:r>
        <w:rPr>
          <w:color w:val="231F20"/>
          <w:spacing w:val="-4"/>
        </w:rPr>
        <w:t>değerler</w:t>
      </w:r>
      <w:r>
        <w:rPr>
          <w:color w:val="231F20"/>
          <w:spacing w:val="-12"/>
        </w:rPr>
        <w:t xml:space="preserve"> </w:t>
      </w:r>
      <w:r>
        <w:rPr>
          <w:color w:val="231F20"/>
          <w:spacing w:val="-4"/>
        </w:rPr>
        <w:t>ile</w:t>
      </w:r>
      <w:r>
        <w:rPr>
          <w:color w:val="231F20"/>
          <w:spacing w:val="-11"/>
        </w:rPr>
        <w:t xml:space="preserve"> </w:t>
      </w:r>
      <w:r>
        <w:rPr>
          <w:color w:val="231F20"/>
          <w:spacing w:val="-4"/>
        </w:rPr>
        <w:t>sanatsal,</w:t>
      </w:r>
      <w:r>
        <w:rPr>
          <w:color w:val="231F20"/>
          <w:spacing w:val="-12"/>
        </w:rPr>
        <w:t xml:space="preserve"> </w:t>
      </w:r>
      <w:r>
        <w:rPr>
          <w:color w:val="231F20"/>
          <w:spacing w:val="-4"/>
        </w:rPr>
        <w:t>görsel,</w:t>
      </w:r>
      <w:r>
        <w:rPr>
          <w:color w:val="231F20"/>
          <w:spacing w:val="-12"/>
        </w:rPr>
        <w:t xml:space="preserve"> </w:t>
      </w:r>
      <w:r>
        <w:rPr>
          <w:color w:val="231F20"/>
          <w:spacing w:val="-4"/>
        </w:rPr>
        <w:t>bilgi,</w:t>
      </w:r>
      <w:r>
        <w:rPr>
          <w:color w:val="231F20"/>
          <w:spacing w:val="-11"/>
        </w:rPr>
        <w:t xml:space="preserve"> </w:t>
      </w:r>
      <w:r>
        <w:rPr>
          <w:color w:val="231F20"/>
          <w:spacing w:val="-4"/>
        </w:rPr>
        <w:t xml:space="preserve">vatandaşlık, </w:t>
      </w:r>
      <w:r>
        <w:rPr>
          <w:color w:val="231F20"/>
          <w:spacing w:val="-2"/>
        </w:rPr>
        <w:t>veri</w:t>
      </w:r>
      <w:r>
        <w:rPr>
          <w:color w:val="231F20"/>
          <w:spacing w:val="-14"/>
        </w:rPr>
        <w:t xml:space="preserve"> </w:t>
      </w:r>
      <w:r>
        <w:rPr>
          <w:color w:val="231F20"/>
          <w:spacing w:val="-2"/>
        </w:rPr>
        <w:t>ve</w:t>
      </w:r>
      <w:r>
        <w:rPr>
          <w:color w:val="231F20"/>
          <w:spacing w:val="-14"/>
        </w:rPr>
        <w:t xml:space="preserve"> </w:t>
      </w:r>
      <w:r>
        <w:rPr>
          <w:color w:val="231F20"/>
          <w:spacing w:val="-2"/>
        </w:rPr>
        <w:t>sürdürülebilirlik</w:t>
      </w:r>
      <w:r>
        <w:rPr>
          <w:color w:val="231F20"/>
          <w:spacing w:val="-13"/>
        </w:rPr>
        <w:t xml:space="preserve"> </w:t>
      </w:r>
      <w:r>
        <w:rPr>
          <w:color w:val="231F20"/>
          <w:spacing w:val="-2"/>
        </w:rPr>
        <w:t>gibi</w:t>
      </w:r>
      <w:r>
        <w:rPr>
          <w:color w:val="231F20"/>
          <w:spacing w:val="-14"/>
        </w:rPr>
        <w:t xml:space="preserve"> </w:t>
      </w:r>
      <w:r>
        <w:rPr>
          <w:color w:val="231F20"/>
          <w:spacing w:val="-2"/>
        </w:rPr>
        <w:t>okuryazarlık</w:t>
      </w:r>
      <w:r>
        <w:rPr>
          <w:color w:val="231F20"/>
          <w:spacing w:val="-14"/>
        </w:rPr>
        <w:t xml:space="preserve"> </w:t>
      </w:r>
      <w:r>
        <w:rPr>
          <w:color w:val="231F20"/>
          <w:spacing w:val="-2"/>
        </w:rPr>
        <w:t>becerilerinin</w:t>
      </w:r>
      <w:r>
        <w:rPr>
          <w:color w:val="231F20"/>
          <w:spacing w:val="-13"/>
        </w:rPr>
        <w:t xml:space="preserve"> </w:t>
      </w:r>
      <w:r>
        <w:rPr>
          <w:color w:val="231F20"/>
          <w:spacing w:val="-2"/>
        </w:rPr>
        <w:t>algılanması</w:t>
      </w:r>
      <w:r>
        <w:rPr>
          <w:color w:val="231F20"/>
          <w:spacing w:val="-14"/>
        </w:rPr>
        <w:t xml:space="preserve"> </w:t>
      </w:r>
      <w:r>
        <w:rPr>
          <w:color w:val="231F20"/>
          <w:spacing w:val="-2"/>
        </w:rPr>
        <w:t>ve</w:t>
      </w:r>
      <w:r>
        <w:rPr>
          <w:color w:val="231F20"/>
          <w:spacing w:val="-13"/>
        </w:rPr>
        <w:t xml:space="preserve"> </w:t>
      </w:r>
      <w:r>
        <w:rPr>
          <w:color w:val="231F20"/>
          <w:spacing w:val="-2"/>
        </w:rPr>
        <w:t>uygulanabilmesi</w:t>
      </w:r>
      <w:r>
        <w:rPr>
          <w:color w:val="231F20"/>
          <w:spacing w:val="-14"/>
        </w:rPr>
        <w:t xml:space="preserve"> </w:t>
      </w:r>
      <w:r>
        <w:rPr>
          <w:color w:val="231F20"/>
          <w:spacing w:val="-2"/>
        </w:rPr>
        <w:t>için</w:t>
      </w:r>
      <w:r>
        <w:rPr>
          <w:color w:val="231F20"/>
          <w:spacing w:val="-14"/>
        </w:rPr>
        <w:t xml:space="preserve"> </w:t>
      </w:r>
      <w:r>
        <w:rPr>
          <w:color w:val="231F20"/>
          <w:spacing w:val="-2"/>
        </w:rPr>
        <w:t>okul</w:t>
      </w:r>
      <w:r>
        <w:rPr>
          <w:color w:val="231F20"/>
          <w:spacing w:val="-13"/>
        </w:rPr>
        <w:t xml:space="preserve"> </w:t>
      </w:r>
      <w:r>
        <w:rPr>
          <w:color w:val="231F20"/>
          <w:spacing w:val="-2"/>
        </w:rPr>
        <w:t>içi</w:t>
      </w:r>
      <w:r>
        <w:rPr>
          <w:color w:val="231F20"/>
          <w:spacing w:val="-14"/>
        </w:rPr>
        <w:t xml:space="preserve"> </w:t>
      </w:r>
      <w:r>
        <w:rPr>
          <w:color w:val="231F20"/>
          <w:spacing w:val="-2"/>
        </w:rPr>
        <w:t>ve</w:t>
      </w:r>
      <w:r>
        <w:rPr>
          <w:color w:val="231F20"/>
          <w:spacing w:val="-14"/>
        </w:rPr>
        <w:t xml:space="preserve"> </w:t>
      </w:r>
      <w:r>
        <w:rPr>
          <w:color w:val="231F20"/>
          <w:spacing w:val="-2"/>
        </w:rPr>
        <w:t>okul</w:t>
      </w:r>
      <w:r>
        <w:rPr>
          <w:color w:val="231F20"/>
          <w:spacing w:val="-13"/>
        </w:rPr>
        <w:t xml:space="preserve"> </w:t>
      </w:r>
      <w:r>
        <w:rPr>
          <w:color w:val="231F20"/>
          <w:spacing w:val="-2"/>
        </w:rPr>
        <w:t>dışı</w:t>
      </w:r>
      <w:r>
        <w:rPr>
          <w:color w:val="231F20"/>
          <w:spacing w:val="-14"/>
        </w:rPr>
        <w:t xml:space="preserve"> </w:t>
      </w:r>
      <w:r>
        <w:rPr>
          <w:color w:val="231F20"/>
          <w:spacing w:val="-2"/>
        </w:rPr>
        <w:t xml:space="preserve">öğrenme </w:t>
      </w:r>
      <w:r>
        <w:rPr>
          <w:color w:val="231F20"/>
          <w:spacing w:val="-4"/>
        </w:rPr>
        <w:t>ortamlarına yönelik faaliyetlere yer verilmiştir. Bu faaliyetler akademik anlamda bilgi elde edilmesini sağladığı gibi edi- nilen</w:t>
      </w:r>
      <w:r>
        <w:rPr>
          <w:color w:val="231F20"/>
          <w:spacing w:val="-5"/>
        </w:rPr>
        <w:t xml:space="preserve"> </w:t>
      </w:r>
      <w:r>
        <w:rPr>
          <w:color w:val="231F20"/>
          <w:spacing w:val="-4"/>
        </w:rPr>
        <w:t>bilgilerin</w:t>
      </w:r>
      <w:r>
        <w:rPr>
          <w:color w:val="231F20"/>
          <w:spacing w:val="-5"/>
        </w:rPr>
        <w:t xml:space="preserve"> </w:t>
      </w:r>
      <w:r>
        <w:rPr>
          <w:color w:val="231F20"/>
          <w:spacing w:val="-4"/>
        </w:rPr>
        <w:t>gerçek</w:t>
      </w:r>
      <w:r>
        <w:rPr>
          <w:color w:val="231F20"/>
          <w:spacing w:val="-5"/>
        </w:rPr>
        <w:t xml:space="preserve"> </w:t>
      </w:r>
      <w:r>
        <w:rPr>
          <w:color w:val="231F20"/>
          <w:spacing w:val="-4"/>
        </w:rPr>
        <w:t>veya</w:t>
      </w:r>
      <w:r>
        <w:rPr>
          <w:color w:val="231F20"/>
          <w:spacing w:val="-5"/>
        </w:rPr>
        <w:t xml:space="preserve"> </w:t>
      </w:r>
      <w:r>
        <w:rPr>
          <w:color w:val="231F20"/>
          <w:spacing w:val="-4"/>
        </w:rPr>
        <w:t>hayali</w:t>
      </w:r>
      <w:r>
        <w:rPr>
          <w:color w:val="231F20"/>
          <w:spacing w:val="-5"/>
        </w:rPr>
        <w:t xml:space="preserve"> </w:t>
      </w:r>
      <w:r>
        <w:rPr>
          <w:color w:val="231F20"/>
          <w:spacing w:val="-4"/>
        </w:rPr>
        <w:t>ortamda</w:t>
      </w:r>
      <w:r>
        <w:rPr>
          <w:color w:val="231F20"/>
          <w:spacing w:val="-5"/>
        </w:rPr>
        <w:t xml:space="preserve"> </w:t>
      </w:r>
      <w:r>
        <w:rPr>
          <w:color w:val="231F20"/>
          <w:spacing w:val="-4"/>
        </w:rPr>
        <w:t>karşılaşılan</w:t>
      </w:r>
      <w:r>
        <w:rPr>
          <w:color w:val="231F20"/>
          <w:spacing w:val="-5"/>
        </w:rPr>
        <w:t xml:space="preserve"> </w:t>
      </w:r>
      <w:r>
        <w:rPr>
          <w:color w:val="231F20"/>
          <w:spacing w:val="-4"/>
        </w:rPr>
        <w:t>problemlerin</w:t>
      </w:r>
      <w:r>
        <w:rPr>
          <w:color w:val="231F20"/>
          <w:spacing w:val="-5"/>
        </w:rPr>
        <w:t xml:space="preserve"> </w:t>
      </w:r>
      <w:r>
        <w:rPr>
          <w:color w:val="231F20"/>
          <w:spacing w:val="-4"/>
        </w:rPr>
        <w:t>çözümüne</w:t>
      </w:r>
      <w:r>
        <w:rPr>
          <w:color w:val="231F20"/>
          <w:spacing w:val="-5"/>
        </w:rPr>
        <w:t xml:space="preserve"> </w:t>
      </w:r>
      <w:r>
        <w:rPr>
          <w:color w:val="231F20"/>
          <w:spacing w:val="-4"/>
        </w:rPr>
        <w:t>yönelik</w:t>
      </w:r>
      <w:r>
        <w:rPr>
          <w:color w:val="231F20"/>
          <w:spacing w:val="-5"/>
        </w:rPr>
        <w:t xml:space="preserve"> </w:t>
      </w:r>
      <w:r>
        <w:rPr>
          <w:color w:val="231F20"/>
          <w:spacing w:val="-4"/>
        </w:rPr>
        <w:t>fikirlerin</w:t>
      </w:r>
      <w:r>
        <w:rPr>
          <w:color w:val="231F20"/>
          <w:spacing w:val="-5"/>
        </w:rPr>
        <w:t xml:space="preserve"> </w:t>
      </w:r>
      <w:r>
        <w:rPr>
          <w:color w:val="231F20"/>
          <w:spacing w:val="-4"/>
        </w:rPr>
        <w:t>geliştirilmesini,</w:t>
      </w:r>
      <w:r>
        <w:rPr>
          <w:color w:val="231F20"/>
          <w:spacing w:val="-5"/>
        </w:rPr>
        <w:t xml:space="preserve"> </w:t>
      </w:r>
      <w:r>
        <w:rPr>
          <w:color w:val="231F20"/>
          <w:spacing w:val="-4"/>
        </w:rPr>
        <w:t xml:space="preserve">tasarım </w:t>
      </w:r>
      <w:r>
        <w:rPr>
          <w:color w:val="231F20"/>
        </w:rPr>
        <w:t>odaklı</w:t>
      </w:r>
      <w:r>
        <w:rPr>
          <w:color w:val="231F20"/>
          <w:spacing w:val="-20"/>
        </w:rPr>
        <w:t xml:space="preserve"> </w:t>
      </w:r>
      <w:r>
        <w:rPr>
          <w:color w:val="231F20"/>
        </w:rPr>
        <w:t>sürece</w:t>
      </w:r>
      <w:r>
        <w:rPr>
          <w:color w:val="231F20"/>
          <w:spacing w:val="-20"/>
        </w:rPr>
        <w:t xml:space="preserve"> </w:t>
      </w:r>
      <w:r>
        <w:rPr>
          <w:color w:val="231F20"/>
        </w:rPr>
        <w:t>bağlı</w:t>
      </w:r>
      <w:r>
        <w:rPr>
          <w:color w:val="231F20"/>
          <w:spacing w:val="-20"/>
        </w:rPr>
        <w:t xml:space="preserve"> </w:t>
      </w:r>
      <w:r>
        <w:rPr>
          <w:color w:val="231F20"/>
        </w:rPr>
        <w:t>olarak</w:t>
      </w:r>
      <w:r>
        <w:rPr>
          <w:color w:val="231F20"/>
          <w:spacing w:val="-20"/>
        </w:rPr>
        <w:t xml:space="preserve"> </w:t>
      </w:r>
      <w:r>
        <w:rPr>
          <w:color w:val="231F20"/>
        </w:rPr>
        <w:t>tasarlanmasını</w:t>
      </w:r>
      <w:r>
        <w:rPr>
          <w:color w:val="231F20"/>
          <w:spacing w:val="-20"/>
        </w:rPr>
        <w:t xml:space="preserve"> </w:t>
      </w:r>
      <w:r>
        <w:rPr>
          <w:color w:val="231F20"/>
        </w:rPr>
        <w:t>ve</w:t>
      </w:r>
      <w:r>
        <w:rPr>
          <w:color w:val="231F20"/>
          <w:spacing w:val="-20"/>
        </w:rPr>
        <w:t xml:space="preserve"> </w:t>
      </w:r>
      <w:r>
        <w:rPr>
          <w:color w:val="231F20"/>
        </w:rPr>
        <w:t>ortaya</w:t>
      </w:r>
      <w:r>
        <w:rPr>
          <w:color w:val="231F20"/>
          <w:spacing w:val="-20"/>
        </w:rPr>
        <w:t xml:space="preserve"> </w:t>
      </w:r>
      <w:r>
        <w:rPr>
          <w:color w:val="231F20"/>
        </w:rPr>
        <w:t>bir</w:t>
      </w:r>
      <w:r>
        <w:rPr>
          <w:color w:val="231F20"/>
          <w:spacing w:val="-20"/>
        </w:rPr>
        <w:t xml:space="preserve"> </w:t>
      </w:r>
      <w:r>
        <w:rPr>
          <w:color w:val="231F20"/>
        </w:rPr>
        <w:t>ürün</w:t>
      </w:r>
      <w:r>
        <w:rPr>
          <w:color w:val="231F20"/>
          <w:spacing w:val="-20"/>
        </w:rPr>
        <w:t xml:space="preserve"> </w:t>
      </w:r>
      <w:r>
        <w:rPr>
          <w:color w:val="231F20"/>
        </w:rPr>
        <w:t>çıkarılmasını</w:t>
      </w:r>
      <w:r>
        <w:rPr>
          <w:color w:val="231F20"/>
          <w:spacing w:val="-20"/>
        </w:rPr>
        <w:t xml:space="preserve"> </w:t>
      </w:r>
      <w:r>
        <w:rPr>
          <w:color w:val="231F20"/>
        </w:rPr>
        <w:t>kapsamaktadır.</w:t>
      </w:r>
    </w:p>
    <w:p w14:paraId="3E1AC97F" w14:textId="77777777" w:rsidR="00E94F05" w:rsidRDefault="00DF3DC5">
      <w:pPr>
        <w:pStyle w:val="GvdeMetni"/>
        <w:spacing w:before="113" w:line="278" w:lineRule="auto"/>
        <w:ind w:left="567" w:right="848"/>
        <w:jc w:val="both"/>
      </w:pPr>
      <w:r>
        <w:rPr>
          <w:color w:val="231F20"/>
          <w:spacing w:val="-4"/>
        </w:rPr>
        <w:t>Öğretme-öğrenme uygulamaları kısmındaki faaliyetler; öğrencilerin öğrenmeye aktif katılımlarını sağlamaya, öğrenci- lerin</w:t>
      </w:r>
      <w:r>
        <w:rPr>
          <w:color w:val="231F20"/>
          <w:spacing w:val="-10"/>
        </w:rPr>
        <w:t xml:space="preserve"> </w:t>
      </w:r>
      <w:r>
        <w:rPr>
          <w:color w:val="231F20"/>
          <w:spacing w:val="-4"/>
        </w:rPr>
        <w:t>öğrenirken</w:t>
      </w:r>
      <w:r>
        <w:rPr>
          <w:color w:val="231F20"/>
          <w:spacing w:val="-10"/>
        </w:rPr>
        <w:t xml:space="preserve"> </w:t>
      </w:r>
      <w:r>
        <w:rPr>
          <w:color w:val="231F20"/>
          <w:spacing w:val="-4"/>
        </w:rPr>
        <w:t>eğlenmelerine,</w:t>
      </w:r>
      <w:r>
        <w:rPr>
          <w:color w:val="231F20"/>
          <w:spacing w:val="-10"/>
        </w:rPr>
        <w:t xml:space="preserve"> </w:t>
      </w:r>
      <w:r>
        <w:rPr>
          <w:color w:val="231F20"/>
          <w:spacing w:val="-4"/>
        </w:rPr>
        <w:t>gurup</w:t>
      </w:r>
      <w:r>
        <w:rPr>
          <w:color w:val="231F20"/>
          <w:spacing w:val="-10"/>
        </w:rPr>
        <w:t xml:space="preserve"> </w:t>
      </w:r>
      <w:r>
        <w:rPr>
          <w:color w:val="231F20"/>
          <w:spacing w:val="-4"/>
        </w:rPr>
        <w:t>çalışmaları</w:t>
      </w:r>
      <w:r>
        <w:rPr>
          <w:color w:val="231F20"/>
          <w:spacing w:val="-10"/>
        </w:rPr>
        <w:t xml:space="preserve"> </w:t>
      </w:r>
      <w:r>
        <w:rPr>
          <w:color w:val="231F20"/>
          <w:spacing w:val="-4"/>
        </w:rPr>
        <w:t>yaparak</w:t>
      </w:r>
      <w:r>
        <w:rPr>
          <w:color w:val="231F20"/>
          <w:spacing w:val="-10"/>
        </w:rPr>
        <w:t xml:space="preserve"> </w:t>
      </w:r>
      <w:r>
        <w:rPr>
          <w:color w:val="231F20"/>
          <w:spacing w:val="-4"/>
        </w:rPr>
        <w:t>dayanışma</w:t>
      </w:r>
      <w:r>
        <w:rPr>
          <w:color w:val="231F20"/>
          <w:spacing w:val="-10"/>
        </w:rPr>
        <w:t xml:space="preserve"> </w:t>
      </w:r>
      <w:r>
        <w:rPr>
          <w:color w:val="231F20"/>
          <w:spacing w:val="-4"/>
        </w:rPr>
        <w:t>ve</w:t>
      </w:r>
      <w:r>
        <w:rPr>
          <w:color w:val="231F20"/>
          <w:spacing w:val="-10"/>
        </w:rPr>
        <w:t xml:space="preserve"> </w:t>
      </w:r>
      <w:r>
        <w:rPr>
          <w:color w:val="231F20"/>
          <w:spacing w:val="-4"/>
        </w:rPr>
        <w:t>yardımlaşma</w:t>
      </w:r>
      <w:r>
        <w:rPr>
          <w:color w:val="231F20"/>
          <w:spacing w:val="-10"/>
        </w:rPr>
        <w:t xml:space="preserve"> </w:t>
      </w:r>
      <w:r>
        <w:rPr>
          <w:color w:val="231F20"/>
          <w:spacing w:val="-4"/>
        </w:rPr>
        <w:t>içinde</w:t>
      </w:r>
      <w:r>
        <w:rPr>
          <w:color w:val="231F20"/>
          <w:spacing w:val="-10"/>
        </w:rPr>
        <w:t xml:space="preserve"> </w:t>
      </w:r>
      <w:r>
        <w:rPr>
          <w:color w:val="231F20"/>
          <w:spacing w:val="-4"/>
        </w:rPr>
        <w:t>olabilmelerine,</w:t>
      </w:r>
      <w:r>
        <w:rPr>
          <w:color w:val="231F20"/>
          <w:spacing w:val="-10"/>
        </w:rPr>
        <w:t xml:space="preserve"> </w:t>
      </w:r>
      <w:r>
        <w:rPr>
          <w:color w:val="231F20"/>
          <w:spacing w:val="-4"/>
        </w:rPr>
        <w:t>sorgulama yapmalarına,</w:t>
      </w:r>
      <w:r>
        <w:rPr>
          <w:color w:val="231F20"/>
          <w:spacing w:val="-9"/>
        </w:rPr>
        <w:t xml:space="preserve"> </w:t>
      </w:r>
      <w:r>
        <w:rPr>
          <w:color w:val="231F20"/>
          <w:spacing w:val="-4"/>
        </w:rPr>
        <w:t>kendilerini</w:t>
      </w:r>
      <w:r>
        <w:rPr>
          <w:color w:val="231F20"/>
          <w:spacing w:val="-9"/>
        </w:rPr>
        <w:t xml:space="preserve"> </w:t>
      </w:r>
      <w:r>
        <w:rPr>
          <w:color w:val="231F20"/>
          <w:spacing w:val="-4"/>
        </w:rPr>
        <w:t>sözlü</w:t>
      </w:r>
      <w:r>
        <w:rPr>
          <w:color w:val="231F20"/>
          <w:spacing w:val="-9"/>
        </w:rPr>
        <w:t xml:space="preserve"> </w:t>
      </w:r>
      <w:r>
        <w:rPr>
          <w:color w:val="231F20"/>
          <w:spacing w:val="-4"/>
        </w:rPr>
        <w:t>ve</w:t>
      </w:r>
      <w:r>
        <w:rPr>
          <w:color w:val="231F20"/>
          <w:spacing w:val="-9"/>
        </w:rPr>
        <w:t xml:space="preserve"> </w:t>
      </w:r>
      <w:r>
        <w:rPr>
          <w:color w:val="231F20"/>
          <w:spacing w:val="-4"/>
        </w:rPr>
        <w:t>yazılı</w:t>
      </w:r>
      <w:r>
        <w:rPr>
          <w:color w:val="231F20"/>
          <w:spacing w:val="-9"/>
        </w:rPr>
        <w:t xml:space="preserve"> </w:t>
      </w:r>
      <w:r>
        <w:rPr>
          <w:color w:val="231F20"/>
          <w:spacing w:val="-4"/>
        </w:rPr>
        <w:t>ifade</w:t>
      </w:r>
      <w:r>
        <w:rPr>
          <w:color w:val="231F20"/>
          <w:spacing w:val="-9"/>
        </w:rPr>
        <w:t xml:space="preserve"> </w:t>
      </w:r>
      <w:r>
        <w:rPr>
          <w:color w:val="231F20"/>
          <w:spacing w:val="-4"/>
        </w:rPr>
        <w:t>etmelerine</w:t>
      </w:r>
      <w:r>
        <w:rPr>
          <w:color w:val="231F20"/>
          <w:spacing w:val="-9"/>
        </w:rPr>
        <w:t xml:space="preserve"> </w:t>
      </w:r>
      <w:r>
        <w:rPr>
          <w:color w:val="231F20"/>
          <w:spacing w:val="-4"/>
        </w:rPr>
        <w:t>imkân</w:t>
      </w:r>
      <w:r>
        <w:rPr>
          <w:color w:val="231F20"/>
          <w:spacing w:val="-9"/>
        </w:rPr>
        <w:t xml:space="preserve"> </w:t>
      </w:r>
      <w:r>
        <w:rPr>
          <w:color w:val="231F20"/>
          <w:spacing w:val="-4"/>
        </w:rPr>
        <w:t>verecek</w:t>
      </w:r>
      <w:r>
        <w:rPr>
          <w:color w:val="231F20"/>
          <w:spacing w:val="-9"/>
        </w:rPr>
        <w:t xml:space="preserve"> </w:t>
      </w:r>
      <w:r>
        <w:rPr>
          <w:color w:val="231F20"/>
          <w:spacing w:val="-4"/>
        </w:rPr>
        <w:t>bir</w:t>
      </w:r>
      <w:r>
        <w:rPr>
          <w:color w:val="231F20"/>
          <w:spacing w:val="-9"/>
        </w:rPr>
        <w:t xml:space="preserve"> </w:t>
      </w:r>
      <w:r>
        <w:rPr>
          <w:color w:val="231F20"/>
          <w:spacing w:val="-4"/>
        </w:rPr>
        <w:t>yaklaşımla</w:t>
      </w:r>
      <w:r>
        <w:rPr>
          <w:color w:val="231F20"/>
          <w:spacing w:val="-9"/>
        </w:rPr>
        <w:t xml:space="preserve"> </w:t>
      </w:r>
      <w:r>
        <w:rPr>
          <w:color w:val="231F20"/>
          <w:spacing w:val="-4"/>
        </w:rPr>
        <w:t>hazırlanmıştır.</w:t>
      </w:r>
      <w:r>
        <w:rPr>
          <w:color w:val="231F20"/>
          <w:spacing w:val="-9"/>
        </w:rPr>
        <w:t xml:space="preserve"> </w:t>
      </w:r>
      <w:r>
        <w:rPr>
          <w:color w:val="231F20"/>
          <w:spacing w:val="-4"/>
        </w:rPr>
        <w:t>Öğrenme</w:t>
      </w:r>
      <w:r>
        <w:rPr>
          <w:color w:val="231F20"/>
          <w:spacing w:val="-9"/>
        </w:rPr>
        <w:t xml:space="preserve"> </w:t>
      </w:r>
      <w:r>
        <w:rPr>
          <w:color w:val="231F20"/>
          <w:spacing w:val="-4"/>
        </w:rPr>
        <w:t xml:space="preserve">ortamla- </w:t>
      </w:r>
      <w:r>
        <w:rPr>
          <w:color w:val="231F20"/>
          <w:spacing w:val="-6"/>
        </w:rPr>
        <w:t xml:space="preserve">rının sadece sınıf ortamı olmadığı anlayışından hareketle, müze, ören yeri, fabrika, atölye, sergi salonları, galeriler, tasa- rım merkezleri ve AR-GE merkezleri gibi yerlerin de ziyaret edilerek öğrenmenin daha kalıcı hale gelmesine destek olun- </w:t>
      </w:r>
      <w:r>
        <w:rPr>
          <w:color w:val="231F20"/>
          <w:spacing w:val="-4"/>
        </w:rPr>
        <w:t xml:space="preserve">ması, öğrenmeye olan ilginin ve odaklanmanın sağlanması; nesne, eser, makina, tarihi yapı vb. olguların gerçekleriyle </w:t>
      </w:r>
      <w:r>
        <w:rPr>
          <w:color w:val="231F20"/>
          <w:spacing w:val="-2"/>
        </w:rPr>
        <w:t>karşılaşmasına</w:t>
      </w:r>
      <w:r>
        <w:rPr>
          <w:color w:val="231F20"/>
          <w:spacing w:val="-14"/>
        </w:rPr>
        <w:t xml:space="preserve"> </w:t>
      </w:r>
      <w:r>
        <w:rPr>
          <w:color w:val="231F20"/>
          <w:spacing w:val="-2"/>
        </w:rPr>
        <w:t>imkân</w:t>
      </w:r>
      <w:r>
        <w:rPr>
          <w:color w:val="231F20"/>
          <w:spacing w:val="-14"/>
        </w:rPr>
        <w:t xml:space="preserve"> </w:t>
      </w:r>
      <w:r>
        <w:rPr>
          <w:color w:val="231F20"/>
          <w:spacing w:val="-2"/>
        </w:rPr>
        <w:t>verilerek</w:t>
      </w:r>
      <w:r>
        <w:rPr>
          <w:color w:val="231F20"/>
          <w:spacing w:val="-13"/>
        </w:rPr>
        <w:t xml:space="preserve"> </w:t>
      </w:r>
      <w:r>
        <w:rPr>
          <w:color w:val="231F20"/>
          <w:spacing w:val="-2"/>
        </w:rPr>
        <w:t>onların</w:t>
      </w:r>
      <w:r>
        <w:rPr>
          <w:color w:val="231F20"/>
          <w:spacing w:val="-14"/>
        </w:rPr>
        <w:t xml:space="preserve"> </w:t>
      </w:r>
      <w:r>
        <w:rPr>
          <w:color w:val="231F20"/>
          <w:spacing w:val="-2"/>
        </w:rPr>
        <w:t>boyutlarının</w:t>
      </w:r>
      <w:r>
        <w:rPr>
          <w:color w:val="231F20"/>
          <w:spacing w:val="-14"/>
        </w:rPr>
        <w:t xml:space="preserve"> </w:t>
      </w:r>
      <w:r>
        <w:rPr>
          <w:color w:val="231F20"/>
          <w:spacing w:val="-2"/>
        </w:rPr>
        <w:t>doğru</w:t>
      </w:r>
      <w:r>
        <w:rPr>
          <w:color w:val="231F20"/>
          <w:spacing w:val="-13"/>
        </w:rPr>
        <w:t xml:space="preserve"> </w:t>
      </w:r>
      <w:r>
        <w:rPr>
          <w:color w:val="231F20"/>
          <w:spacing w:val="-2"/>
        </w:rPr>
        <w:t>bir</w:t>
      </w:r>
      <w:r>
        <w:rPr>
          <w:color w:val="231F20"/>
          <w:spacing w:val="-14"/>
        </w:rPr>
        <w:t xml:space="preserve"> </w:t>
      </w:r>
      <w:r>
        <w:rPr>
          <w:color w:val="231F20"/>
          <w:spacing w:val="-2"/>
        </w:rPr>
        <w:t>şekilde</w:t>
      </w:r>
      <w:r>
        <w:rPr>
          <w:color w:val="231F20"/>
          <w:spacing w:val="-13"/>
        </w:rPr>
        <w:t xml:space="preserve"> </w:t>
      </w:r>
      <w:r>
        <w:rPr>
          <w:color w:val="231F20"/>
          <w:spacing w:val="-2"/>
        </w:rPr>
        <w:t>algılanmasının</w:t>
      </w:r>
      <w:r>
        <w:rPr>
          <w:color w:val="231F20"/>
          <w:spacing w:val="-14"/>
        </w:rPr>
        <w:t xml:space="preserve"> </w:t>
      </w:r>
      <w:r>
        <w:rPr>
          <w:color w:val="231F20"/>
          <w:spacing w:val="-2"/>
        </w:rPr>
        <w:t>sağlanması</w:t>
      </w:r>
      <w:r>
        <w:rPr>
          <w:color w:val="231F20"/>
          <w:spacing w:val="-14"/>
        </w:rPr>
        <w:t xml:space="preserve"> </w:t>
      </w:r>
      <w:r>
        <w:rPr>
          <w:color w:val="231F20"/>
          <w:spacing w:val="-2"/>
        </w:rPr>
        <w:t>hedeflenmiştir.</w:t>
      </w:r>
      <w:r>
        <w:rPr>
          <w:color w:val="231F20"/>
          <w:spacing w:val="-13"/>
        </w:rPr>
        <w:t xml:space="preserve"> </w:t>
      </w:r>
      <w:r>
        <w:rPr>
          <w:color w:val="231F20"/>
          <w:spacing w:val="-2"/>
        </w:rPr>
        <w:t>Müze, ören</w:t>
      </w:r>
      <w:r>
        <w:rPr>
          <w:color w:val="231F20"/>
          <w:spacing w:val="-14"/>
        </w:rPr>
        <w:t xml:space="preserve"> </w:t>
      </w:r>
      <w:r>
        <w:rPr>
          <w:color w:val="231F20"/>
          <w:spacing w:val="-2"/>
        </w:rPr>
        <w:t>yeri,</w:t>
      </w:r>
      <w:r>
        <w:rPr>
          <w:color w:val="231F20"/>
          <w:spacing w:val="-14"/>
        </w:rPr>
        <w:t xml:space="preserve"> </w:t>
      </w:r>
      <w:r>
        <w:rPr>
          <w:color w:val="231F20"/>
          <w:spacing w:val="-2"/>
        </w:rPr>
        <w:t>fabrika,</w:t>
      </w:r>
      <w:r>
        <w:rPr>
          <w:color w:val="231F20"/>
          <w:spacing w:val="-13"/>
        </w:rPr>
        <w:t xml:space="preserve"> </w:t>
      </w:r>
      <w:r>
        <w:rPr>
          <w:color w:val="231F20"/>
          <w:spacing w:val="-2"/>
        </w:rPr>
        <w:t>atölye,</w:t>
      </w:r>
      <w:r>
        <w:rPr>
          <w:color w:val="231F20"/>
          <w:spacing w:val="-14"/>
        </w:rPr>
        <w:t xml:space="preserve"> </w:t>
      </w:r>
      <w:r>
        <w:rPr>
          <w:color w:val="231F20"/>
          <w:spacing w:val="-2"/>
        </w:rPr>
        <w:t>sergi</w:t>
      </w:r>
      <w:r>
        <w:rPr>
          <w:color w:val="231F20"/>
          <w:spacing w:val="-14"/>
        </w:rPr>
        <w:t xml:space="preserve"> </w:t>
      </w:r>
      <w:r>
        <w:rPr>
          <w:color w:val="231F20"/>
          <w:spacing w:val="-2"/>
        </w:rPr>
        <w:t>salonları,</w:t>
      </w:r>
      <w:r>
        <w:rPr>
          <w:color w:val="231F20"/>
          <w:spacing w:val="-13"/>
        </w:rPr>
        <w:t xml:space="preserve"> </w:t>
      </w:r>
      <w:r>
        <w:rPr>
          <w:color w:val="231F20"/>
          <w:spacing w:val="-2"/>
        </w:rPr>
        <w:t>galeriler,</w:t>
      </w:r>
      <w:r>
        <w:rPr>
          <w:color w:val="231F20"/>
          <w:spacing w:val="-14"/>
        </w:rPr>
        <w:t xml:space="preserve"> </w:t>
      </w:r>
      <w:r>
        <w:rPr>
          <w:color w:val="231F20"/>
          <w:spacing w:val="-2"/>
        </w:rPr>
        <w:t>tasarım</w:t>
      </w:r>
      <w:r>
        <w:rPr>
          <w:color w:val="231F20"/>
          <w:spacing w:val="-13"/>
        </w:rPr>
        <w:t xml:space="preserve"> </w:t>
      </w:r>
      <w:r>
        <w:rPr>
          <w:color w:val="231F20"/>
          <w:spacing w:val="-2"/>
        </w:rPr>
        <w:t>merkezleri</w:t>
      </w:r>
      <w:r>
        <w:rPr>
          <w:color w:val="231F20"/>
          <w:spacing w:val="-14"/>
        </w:rPr>
        <w:t xml:space="preserve"> </w:t>
      </w:r>
      <w:r>
        <w:rPr>
          <w:color w:val="231F20"/>
          <w:spacing w:val="-2"/>
        </w:rPr>
        <w:t>ve</w:t>
      </w:r>
      <w:r>
        <w:rPr>
          <w:color w:val="231F20"/>
          <w:spacing w:val="-14"/>
        </w:rPr>
        <w:t xml:space="preserve"> </w:t>
      </w:r>
      <w:r>
        <w:rPr>
          <w:color w:val="231F20"/>
          <w:spacing w:val="-2"/>
        </w:rPr>
        <w:t>AR-GE</w:t>
      </w:r>
      <w:r>
        <w:rPr>
          <w:color w:val="231F20"/>
          <w:spacing w:val="-13"/>
        </w:rPr>
        <w:t xml:space="preserve"> </w:t>
      </w:r>
      <w:r>
        <w:rPr>
          <w:color w:val="231F20"/>
          <w:spacing w:val="-2"/>
        </w:rPr>
        <w:t>merkezleri</w:t>
      </w:r>
      <w:r>
        <w:rPr>
          <w:color w:val="231F20"/>
          <w:spacing w:val="-14"/>
        </w:rPr>
        <w:t xml:space="preserve"> </w:t>
      </w:r>
      <w:r>
        <w:rPr>
          <w:color w:val="231F20"/>
          <w:spacing w:val="-2"/>
        </w:rPr>
        <w:t>gibi</w:t>
      </w:r>
      <w:r>
        <w:rPr>
          <w:color w:val="231F20"/>
          <w:spacing w:val="-14"/>
        </w:rPr>
        <w:t xml:space="preserve"> </w:t>
      </w:r>
      <w:r>
        <w:rPr>
          <w:color w:val="231F20"/>
          <w:spacing w:val="-2"/>
        </w:rPr>
        <w:t>mekanlara</w:t>
      </w:r>
      <w:r>
        <w:rPr>
          <w:color w:val="231F20"/>
          <w:spacing w:val="-13"/>
        </w:rPr>
        <w:t xml:space="preserve"> </w:t>
      </w:r>
      <w:r>
        <w:rPr>
          <w:color w:val="231F20"/>
          <w:spacing w:val="-2"/>
        </w:rPr>
        <w:t xml:space="preserve">ziyaretlerin </w:t>
      </w:r>
      <w:r>
        <w:rPr>
          <w:color w:val="231F20"/>
          <w:spacing w:val="-4"/>
        </w:rPr>
        <w:t>gerçekleştirilmesinin</w:t>
      </w:r>
      <w:r>
        <w:rPr>
          <w:color w:val="231F20"/>
          <w:spacing w:val="-9"/>
        </w:rPr>
        <w:t xml:space="preserve"> </w:t>
      </w:r>
      <w:r>
        <w:rPr>
          <w:color w:val="231F20"/>
          <w:spacing w:val="-4"/>
        </w:rPr>
        <w:t>imkânsız</w:t>
      </w:r>
      <w:r>
        <w:rPr>
          <w:color w:val="231F20"/>
          <w:spacing w:val="-9"/>
        </w:rPr>
        <w:t xml:space="preserve"> </w:t>
      </w:r>
      <w:r>
        <w:rPr>
          <w:color w:val="231F20"/>
          <w:spacing w:val="-4"/>
        </w:rPr>
        <w:t>olduğu</w:t>
      </w:r>
      <w:r>
        <w:rPr>
          <w:color w:val="231F20"/>
          <w:spacing w:val="-9"/>
        </w:rPr>
        <w:t xml:space="preserve"> </w:t>
      </w:r>
      <w:r>
        <w:rPr>
          <w:color w:val="231F20"/>
          <w:spacing w:val="-4"/>
        </w:rPr>
        <w:t>bölge</w:t>
      </w:r>
      <w:r>
        <w:rPr>
          <w:color w:val="231F20"/>
          <w:spacing w:val="-9"/>
        </w:rPr>
        <w:t xml:space="preserve"> </w:t>
      </w:r>
      <w:r>
        <w:rPr>
          <w:color w:val="231F20"/>
          <w:spacing w:val="-4"/>
        </w:rPr>
        <w:t>ve</w:t>
      </w:r>
      <w:r>
        <w:rPr>
          <w:color w:val="231F20"/>
          <w:spacing w:val="-9"/>
        </w:rPr>
        <w:t xml:space="preserve"> </w:t>
      </w:r>
      <w:r>
        <w:rPr>
          <w:color w:val="231F20"/>
          <w:spacing w:val="-4"/>
        </w:rPr>
        <w:t>şehirlerde</w:t>
      </w:r>
      <w:r>
        <w:rPr>
          <w:color w:val="231F20"/>
          <w:spacing w:val="-9"/>
        </w:rPr>
        <w:t xml:space="preserve"> </w:t>
      </w:r>
      <w:r>
        <w:rPr>
          <w:color w:val="231F20"/>
          <w:spacing w:val="-4"/>
        </w:rPr>
        <w:t>öğretmen,</w:t>
      </w:r>
      <w:r>
        <w:rPr>
          <w:color w:val="231F20"/>
          <w:spacing w:val="-9"/>
        </w:rPr>
        <w:t xml:space="preserve"> </w:t>
      </w:r>
      <w:r>
        <w:rPr>
          <w:color w:val="231F20"/>
          <w:spacing w:val="-4"/>
        </w:rPr>
        <w:t>güvenilir</w:t>
      </w:r>
      <w:r>
        <w:rPr>
          <w:color w:val="231F20"/>
          <w:spacing w:val="-9"/>
        </w:rPr>
        <w:t xml:space="preserve"> </w:t>
      </w:r>
      <w:r>
        <w:rPr>
          <w:color w:val="231F20"/>
          <w:spacing w:val="-4"/>
        </w:rPr>
        <w:t>web</w:t>
      </w:r>
      <w:r>
        <w:rPr>
          <w:color w:val="231F20"/>
          <w:spacing w:val="-9"/>
        </w:rPr>
        <w:t xml:space="preserve"> </w:t>
      </w:r>
      <w:r>
        <w:rPr>
          <w:color w:val="231F20"/>
          <w:spacing w:val="-4"/>
        </w:rPr>
        <w:t>sitelerinin</w:t>
      </w:r>
      <w:r>
        <w:rPr>
          <w:color w:val="231F20"/>
          <w:spacing w:val="-9"/>
        </w:rPr>
        <w:t xml:space="preserve"> </w:t>
      </w:r>
      <w:r>
        <w:rPr>
          <w:color w:val="231F20"/>
          <w:spacing w:val="-4"/>
        </w:rPr>
        <w:t>izlenmesini</w:t>
      </w:r>
      <w:r>
        <w:rPr>
          <w:color w:val="231F20"/>
          <w:spacing w:val="-9"/>
        </w:rPr>
        <w:t xml:space="preserve"> </w:t>
      </w:r>
      <w:r>
        <w:rPr>
          <w:color w:val="231F20"/>
          <w:spacing w:val="-4"/>
        </w:rPr>
        <w:t>sağlayarak</w:t>
      </w:r>
      <w:r>
        <w:rPr>
          <w:color w:val="231F20"/>
          <w:spacing w:val="-9"/>
        </w:rPr>
        <w:t xml:space="preserve"> </w:t>
      </w:r>
      <w:r>
        <w:rPr>
          <w:color w:val="231F20"/>
          <w:spacing w:val="-4"/>
        </w:rPr>
        <w:t xml:space="preserve">bu </w:t>
      </w:r>
      <w:r>
        <w:rPr>
          <w:color w:val="231F20"/>
        </w:rPr>
        <w:t>amacı</w:t>
      </w:r>
      <w:r>
        <w:rPr>
          <w:color w:val="231F20"/>
          <w:spacing w:val="-23"/>
        </w:rPr>
        <w:t xml:space="preserve"> </w:t>
      </w:r>
      <w:r>
        <w:rPr>
          <w:color w:val="231F20"/>
        </w:rPr>
        <w:t>gerçekleştirebilir.</w:t>
      </w:r>
    </w:p>
    <w:p w14:paraId="24B0D1C6" w14:textId="77777777" w:rsidR="00E94F05" w:rsidRDefault="00DF3DC5">
      <w:pPr>
        <w:pStyle w:val="GvdeMetni"/>
        <w:spacing w:before="113" w:line="278" w:lineRule="auto"/>
        <w:ind w:left="567" w:right="848"/>
        <w:jc w:val="both"/>
      </w:pPr>
      <w:r>
        <w:rPr>
          <w:color w:val="231F20"/>
          <w:spacing w:val="-4"/>
        </w:rPr>
        <w:t xml:space="preserve">Öğretme-öğrenme uygulamaları yerine getirilirken millî bayramlar ile belirli gün ve haftalar etkinliklerle gündeme geti- </w:t>
      </w:r>
      <w:r>
        <w:rPr>
          <w:color w:val="231F20"/>
        </w:rPr>
        <w:t>rilir,</w:t>
      </w:r>
      <w:r>
        <w:rPr>
          <w:color w:val="231F20"/>
          <w:spacing w:val="-18"/>
        </w:rPr>
        <w:t xml:space="preserve"> </w:t>
      </w:r>
      <w:r>
        <w:rPr>
          <w:color w:val="231F20"/>
        </w:rPr>
        <w:t>bu</w:t>
      </w:r>
      <w:r>
        <w:rPr>
          <w:color w:val="231F20"/>
          <w:spacing w:val="-18"/>
        </w:rPr>
        <w:t xml:space="preserve"> </w:t>
      </w:r>
      <w:r>
        <w:rPr>
          <w:color w:val="231F20"/>
        </w:rPr>
        <w:t>sayede</w:t>
      </w:r>
      <w:r>
        <w:rPr>
          <w:color w:val="231F20"/>
          <w:spacing w:val="-18"/>
        </w:rPr>
        <w:t xml:space="preserve"> </w:t>
      </w:r>
      <w:r>
        <w:rPr>
          <w:color w:val="231F20"/>
        </w:rPr>
        <w:t>öğrencilerin</w:t>
      </w:r>
      <w:r>
        <w:rPr>
          <w:color w:val="231F20"/>
          <w:spacing w:val="-18"/>
        </w:rPr>
        <w:t xml:space="preserve"> </w:t>
      </w:r>
      <w:r>
        <w:rPr>
          <w:color w:val="231F20"/>
        </w:rPr>
        <w:t>vatanseverlik</w:t>
      </w:r>
      <w:r>
        <w:rPr>
          <w:color w:val="231F20"/>
          <w:spacing w:val="-18"/>
        </w:rPr>
        <w:t xml:space="preserve"> </w:t>
      </w:r>
      <w:r>
        <w:rPr>
          <w:color w:val="231F20"/>
        </w:rPr>
        <w:t>değerini</w:t>
      </w:r>
      <w:r>
        <w:rPr>
          <w:color w:val="231F20"/>
          <w:spacing w:val="-18"/>
        </w:rPr>
        <w:t xml:space="preserve"> </w:t>
      </w:r>
      <w:r>
        <w:rPr>
          <w:color w:val="231F20"/>
        </w:rPr>
        <w:t>kazanarak</w:t>
      </w:r>
      <w:r>
        <w:rPr>
          <w:color w:val="231F20"/>
          <w:spacing w:val="-18"/>
        </w:rPr>
        <w:t xml:space="preserve"> </w:t>
      </w:r>
      <w:r>
        <w:rPr>
          <w:color w:val="231F20"/>
        </w:rPr>
        <w:t>millî</w:t>
      </w:r>
    </w:p>
    <w:p w14:paraId="2E6C5B18" w14:textId="77777777" w:rsidR="00E94F05" w:rsidRDefault="00DF3DC5">
      <w:pPr>
        <w:pStyle w:val="GvdeMetni"/>
        <w:spacing w:before="113" w:line="278" w:lineRule="auto"/>
        <w:ind w:left="567" w:right="848"/>
        <w:jc w:val="both"/>
      </w:pPr>
      <w:r>
        <w:rPr>
          <w:color w:val="231F20"/>
          <w:spacing w:val="-4"/>
        </w:rPr>
        <w:t>birlik</w:t>
      </w:r>
      <w:r>
        <w:rPr>
          <w:color w:val="231F20"/>
          <w:spacing w:val="-12"/>
        </w:rPr>
        <w:t xml:space="preserve"> </w:t>
      </w:r>
      <w:r>
        <w:rPr>
          <w:color w:val="231F20"/>
          <w:spacing w:val="-4"/>
        </w:rPr>
        <w:t>ve</w:t>
      </w:r>
      <w:r>
        <w:rPr>
          <w:color w:val="231F20"/>
          <w:spacing w:val="-12"/>
        </w:rPr>
        <w:t xml:space="preserve"> </w:t>
      </w:r>
      <w:r>
        <w:rPr>
          <w:color w:val="231F20"/>
          <w:spacing w:val="-4"/>
        </w:rPr>
        <w:t>beraberlik</w:t>
      </w:r>
      <w:r>
        <w:rPr>
          <w:color w:val="231F20"/>
          <w:spacing w:val="-11"/>
        </w:rPr>
        <w:t xml:space="preserve"> </w:t>
      </w:r>
      <w:r>
        <w:rPr>
          <w:color w:val="231F20"/>
          <w:spacing w:val="-4"/>
        </w:rPr>
        <w:t>konusunda</w:t>
      </w:r>
      <w:r>
        <w:rPr>
          <w:color w:val="231F20"/>
          <w:spacing w:val="-12"/>
        </w:rPr>
        <w:t xml:space="preserve"> </w:t>
      </w:r>
      <w:r>
        <w:rPr>
          <w:color w:val="231F20"/>
          <w:spacing w:val="-4"/>
        </w:rPr>
        <w:t>bilinçlenmeleri;</w:t>
      </w:r>
      <w:r>
        <w:rPr>
          <w:color w:val="231F20"/>
          <w:spacing w:val="-12"/>
        </w:rPr>
        <w:t xml:space="preserve"> </w:t>
      </w:r>
      <w:r>
        <w:rPr>
          <w:color w:val="231F20"/>
          <w:spacing w:val="-4"/>
        </w:rPr>
        <w:t>dinî</w:t>
      </w:r>
      <w:r>
        <w:rPr>
          <w:color w:val="231F20"/>
          <w:spacing w:val="-11"/>
        </w:rPr>
        <w:t xml:space="preserve"> </w:t>
      </w:r>
      <w:r>
        <w:rPr>
          <w:color w:val="231F20"/>
          <w:spacing w:val="-4"/>
        </w:rPr>
        <w:t>gün</w:t>
      </w:r>
      <w:r>
        <w:rPr>
          <w:color w:val="231F20"/>
          <w:spacing w:val="-12"/>
        </w:rPr>
        <w:t xml:space="preserve"> </w:t>
      </w:r>
      <w:r>
        <w:rPr>
          <w:color w:val="231F20"/>
          <w:spacing w:val="-4"/>
        </w:rPr>
        <w:t>ve</w:t>
      </w:r>
      <w:r>
        <w:rPr>
          <w:color w:val="231F20"/>
          <w:spacing w:val="-11"/>
        </w:rPr>
        <w:t xml:space="preserve"> </w:t>
      </w:r>
      <w:r>
        <w:rPr>
          <w:color w:val="231F20"/>
          <w:spacing w:val="-4"/>
        </w:rPr>
        <w:t>bayramlara</w:t>
      </w:r>
      <w:r>
        <w:rPr>
          <w:color w:val="231F20"/>
          <w:spacing w:val="-12"/>
        </w:rPr>
        <w:t xml:space="preserve"> </w:t>
      </w:r>
      <w:r>
        <w:rPr>
          <w:color w:val="231F20"/>
          <w:spacing w:val="-4"/>
        </w:rPr>
        <w:t>yer</w:t>
      </w:r>
      <w:r>
        <w:rPr>
          <w:color w:val="231F20"/>
          <w:spacing w:val="-12"/>
        </w:rPr>
        <w:t xml:space="preserve"> </w:t>
      </w:r>
      <w:r>
        <w:rPr>
          <w:color w:val="231F20"/>
          <w:spacing w:val="-4"/>
        </w:rPr>
        <w:t>verilmesi</w:t>
      </w:r>
      <w:r>
        <w:rPr>
          <w:color w:val="231F20"/>
          <w:spacing w:val="-11"/>
        </w:rPr>
        <w:t xml:space="preserve"> </w:t>
      </w:r>
      <w:r>
        <w:rPr>
          <w:color w:val="231F20"/>
          <w:spacing w:val="-4"/>
        </w:rPr>
        <w:t>ile</w:t>
      </w:r>
      <w:r>
        <w:rPr>
          <w:color w:val="231F20"/>
          <w:spacing w:val="-12"/>
        </w:rPr>
        <w:t xml:space="preserve"> </w:t>
      </w:r>
      <w:r>
        <w:rPr>
          <w:color w:val="231F20"/>
          <w:spacing w:val="-4"/>
        </w:rPr>
        <w:t>de</w:t>
      </w:r>
      <w:r>
        <w:rPr>
          <w:color w:val="231F20"/>
          <w:spacing w:val="-12"/>
        </w:rPr>
        <w:t xml:space="preserve"> </w:t>
      </w:r>
      <w:r>
        <w:rPr>
          <w:color w:val="231F20"/>
          <w:spacing w:val="-4"/>
        </w:rPr>
        <w:t>manevi</w:t>
      </w:r>
      <w:r>
        <w:rPr>
          <w:color w:val="231F20"/>
          <w:spacing w:val="-11"/>
        </w:rPr>
        <w:t xml:space="preserve"> </w:t>
      </w:r>
      <w:r>
        <w:rPr>
          <w:color w:val="231F20"/>
          <w:spacing w:val="-4"/>
        </w:rPr>
        <w:t>değerlerin</w:t>
      </w:r>
      <w:r>
        <w:rPr>
          <w:color w:val="231F20"/>
          <w:spacing w:val="-12"/>
        </w:rPr>
        <w:t xml:space="preserve"> </w:t>
      </w:r>
      <w:r>
        <w:rPr>
          <w:color w:val="231F20"/>
          <w:spacing w:val="-4"/>
        </w:rPr>
        <w:t xml:space="preserve">yaşatılması </w:t>
      </w:r>
      <w:r>
        <w:rPr>
          <w:color w:val="231F20"/>
        </w:rPr>
        <w:t>ve gelecek kuşaklara aktarılması sağlanır.</w:t>
      </w:r>
    </w:p>
    <w:p w14:paraId="0DEF6A1C" w14:textId="77777777" w:rsidR="00E94F05" w:rsidRDefault="00DF3DC5">
      <w:pPr>
        <w:pStyle w:val="GvdeMetni"/>
        <w:spacing w:before="113" w:line="278" w:lineRule="auto"/>
        <w:ind w:left="567" w:right="848"/>
        <w:jc w:val="both"/>
      </w:pPr>
      <w:r>
        <w:rPr>
          <w:color w:val="231F20"/>
        </w:rPr>
        <w:t>Ünitelerin</w:t>
      </w:r>
      <w:r>
        <w:rPr>
          <w:color w:val="231F20"/>
          <w:spacing w:val="-16"/>
        </w:rPr>
        <w:t xml:space="preserve"> </w:t>
      </w:r>
      <w:r>
        <w:rPr>
          <w:color w:val="231F20"/>
        </w:rPr>
        <w:t>öğretme-öğrenme</w:t>
      </w:r>
      <w:r>
        <w:rPr>
          <w:color w:val="231F20"/>
          <w:spacing w:val="-16"/>
        </w:rPr>
        <w:t xml:space="preserve"> </w:t>
      </w:r>
      <w:r>
        <w:rPr>
          <w:color w:val="231F20"/>
        </w:rPr>
        <w:t>uygulamalarında</w:t>
      </w:r>
      <w:r>
        <w:rPr>
          <w:color w:val="231F20"/>
          <w:spacing w:val="-15"/>
        </w:rPr>
        <w:t xml:space="preserve"> </w:t>
      </w:r>
      <w:r>
        <w:rPr>
          <w:color w:val="231F20"/>
        </w:rPr>
        <w:t>genel</w:t>
      </w:r>
      <w:r>
        <w:rPr>
          <w:color w:val="231F20"/>
          <w:spacing w:val="-16"/>
        </w:rPr>
        <w:t xml:space="preserve"> </w:t>
      </w:r>
      <w:r>
        <w:rPr>
          <w:color w:val="231F20"/>
        </w:rPr>
        <w:t>olarak</w:t>
      </w:r>
      <w:r>
        <w:rPr>
          <w:color w:val="231F20"/>
          <w:spacing w:val="-16"/>
        </w:rPr>
        <w:t xml:space="preserve"> </w:t>
      </w:r>
      <w:r>
        <w:rPr>
          <w:color w:val="231F20"/>
        </w:rPr>
        <w:t>sarmal</w:t>
      </w:r>
      <w:r>
        <w:rPr>
          <w:color w:val="231F20"/>
          <w:spacing w:val="-15"/>
        </w:rPr>
        <w:t xml:space="preserve"> </w:t>
      </w:r>
      <w:r>
        <w:rPr>
          <w:color w:val="231F20"/>
        </w:rPr>
        <w:t>bir</w:t>
      </w:r>
      <w:r>
        <w:rPr>
          <w:color w:val="231F20"/>
          <w:spacing w:val="-16"/>
        </w:rPr>
        <w:t xml:space="preserve"> </w:t>
      </w:r>
      <w:r>
        <w:rPr>
          <w:color w:val="231F20"/>
        </w:rPr>
        <w:t>öğrenme</w:t>
      </w:r>
      <w:r>
        <w:rPr>
          <w:color w:val="231F20"/>
          <w:spacing w:val="-15"/>
        </w:rPr>
        <w:t xml:space="preserve"> </w:t>
      </w:r>
      <w:r>
        <w:rPr>
          <w:color w:val="231F20"/>
        </w:rPr>
        <w:t>yaklaşımı</w:t>
      </w:r>
      <w:r>
        <w:rPr>
          <w:color w:val="231F20"/>
          <w:spacing w:val="-16"/>
        </w:rPr>
        <w:t xml:space="preserve"> </w:t>
      </w:r>
      <w:r>
        <w:rPr>
          <w:color w:val="231F20"/>
        </w:rPr>
        <w:t>benimsenirken</w:t>
      </w:r>
      <w:r>
        <w:rPr>
          <w:color w:val="231F20"/>
          <w:spacing w:val="-16"/>
        </w:rPr>
        <w:t xml:space="preserve"> </w:t>
      </w:r>
      <w:r>
        <w:rPr>
          <w:color w:val="231F20"/>
        </w:rPr>
        <w:t>ünite</w:t>
      </w:r>
      <w:r>
        <w:rPr>
          <w:color w:val="231F20"/>
          <w:spacing w:val="-15"/>
        </w:rPr>
        <w:t xml:space="preserve"> </w:t>
      </w:r>
      <w:r>
        <w:rPr>
          <w:color w:val="231F20"/>
        </w:rPr>
        <w:t xml:space="preserve">baş- </w:t>
      </w:r>
      <w:r>
        <w:rPr>
          <w:color w:val="231F20"/>
          <w:spacing w:val="-2"/>
        </w:rPr>
        <w:t>lıklarının</w:t>
      </w:r>
      <w:r>
        <w:rPr>
          <w:color w:val="231F20"/>
          <w:spacing w:val="-16"/>
        </w:rPr>
        <w:t xml:space="preserve"> </w:t>
      </w:r>
      <w:r>
        <w:rPr>
          <w:color w:val="231F20"/>
          <w:spacing w:val="-2"/>
        </w:rPr>
        <w:t>seçimlerinde</w:t>
      </w:r>
      <w:r>
        <w:rPr>
          <w:color w:val="231F20"/>
          <w:spacing w:val="-14"/>
        </w:rPr>
        <w:t xml:space="preserve"> </w:t>
      </w:r>
      <w:r>
        <w:rPr>
          <w:color w:val="231F20"/>
          <w:spacing w:val="-2"/>
        </w:rPr>
        <w:t>basitten</w:t>
      </w:r>
      <w:r>
        <w:rPr>
          <w:color w:val="231F20"/>
          <w:spacing w:val="-13"/>
        </w:rPr>
        <w:t xml:space="preserve"> </w:t>
      </w:r>
      <w:r>
        <w:rPr>
          <w:color w:val="231F20"/>
          <w:spacing w:val="-2"/>
        </w:rPr>
        <w:t>zora</w:t>
      </w:r>
      <w:r>
        <w:rPr>
          <w:color w:val="231F20"/>
          <w:spacing w:val="-14"/>
        </w:rPr>
        <w:t xml:space="preserve"> </w:t>
      </w:r>
      <w:r>
        <w:rPr>
          <w:color w:val="231F20"/>
          <w:spacing w:val="-2"/>
        </w:rPr>
        <w:t>ilkesine,</w:t>
      </w:r>
      <w:r>
        <w:rPr>
          <w:color w:val="231F20"/>
          <w:spacing w:val="-14"/>
        </w:rPr>
        <w:t xml:space="preserve"> </w:t>
      </w:r>
      <w:r>
        <w:rPr>
          <w:color w:val="231F20"/>
          <w:spacing w:val="-2"/>
        </w:rPr>
        <w:t>7</w:t>
      </w:r>
      <w:r>
        <w:rPr>
          <w:color w:val="231F20"/>
          <w:spacing w:val="-13"/>
        </w:rPr>
        <w:t xml:space="preserve"> </w:t>
      </w:r>
      <w:r>
        <w:rPr>
          <w:color w:val="231F20"/>
          <w:spacing w:val="-2"/>
        </w:rPr>
        <w:t>ve</w:t>
      </w:r>
      <w:r>
        <w:rPr>
          <w:color w:val="231F20"/>
          <w:spacing w:val="-14"/>
        </w:rPr>
        <w:t xml:space="preserve"> </w:t>
      </w:r>
      <w:r>
        <w:rPr>
          <w:color w:val="231F20"/>
          <w:spacing w:val="-2"/>
        </w:rPr>
        <w:t>8.</w:t>
      </w:r>
      <w:r>
        <w:rPr>
          <w:color w:val="231F20"/>
          <w:spacing w:val="-13"/>
        </w:rPr>
        <w:t xml:space="preserve"> </w:t>
      </w:r>
      <w:r>
        <w:rPr>
          <w:color w:val="231F20"/>
          <w:spacing w:val="-2"/>
        </w:rPr>
        <w:t>sınıflar</w:t>
      </w:r>
      <w:r>
        <w:rPr>
          <w:color w:val="231F20"/>
          <w:spacing w:val="-14"/>
        </w:rPr>
        <w:t xml:space="preserve"> </w:t>
      </w:r>
      <w:r>
        <w:rPr>
          <w:color w:val="231F20"/>
          <w:spacing w:val="-2"/>
        </w:rPr>
        <w:t>arasındaki</w:t>
      </w:r>
      <w:r>
        <w:rPr>
          <w:color w:val="231F20"/>
          <w:spacing w:val="-14"/>
        </w:rPr>
        <w:t xml:space="preserve"> </w:t>
      </w:r>
      <w:r>
        <w:rPr>
          <w:color w:val="231F20"/>
          <w:spacing w:val="-2"/>
        </w:rPr>
        <w:t>düzey</w:t>
      </w:r>
      <w:r>
        <w:rPr>
          <w:color w:val="231F20"/>
          <w:spacing w:val="-13"/>
        </w:rPr>
        <w:t xml:space="preserve"> </w:t>
      </w:r>
      <w:r>
        <w:rPr>
          <w:color w:val="231F20"/>
          <w:spacing w:val="-2"/>
        </w:rPr>
        <w:t>farkına</w:t>
      </w:r>
      <w:r>
        <w:rPr>
          <w:color w:val="231F20"/>
          <w:spacing w:val="-14"/>
        </w:rPr>
        <w:t xml:space="preserve"> </w:t>
      </w:r>
      <w:r>
        <w:rPr>
          <w:color w:val="231F20"/>
          <w:spacing w:val="-2"/>
        </w:rPr>
        <w:t>dikkat</w:t>
      </w:r>
      <w:r>
        <w:rPr>
          <w:color w:val="231F20"/>
          <w:spacing w:val="-14"/>
        </w:rPr>
        <w:t xml:space="preserve"> </w:t>
      </w:r>
      <w:r>
        <w:rPr>
          <w:color w:val="231F20"/>
          <w:spacing w:val="-2"/>
        </w:rPr>
        <w:t>edilmiştir.</w:t>
      </w:r>
      <w:r>
        <w:rPr>
          <w:color w:val="231F20"/>
          <w:spacing w:val="-13"/>
        </w:rPr>
        <w:t xml:space="preserve"> </w:t>
      </w:r>
      <w:r>
        <w:rPr>
          <w:color w:val="231F20"/>
          <w:spacing w:val="-2"/>
        </w:rPr>
        <w:t>Ayrıca</w:t>
      </w:r>
      <w:r>
        <w:rPr>
          <w:color w:val="231F20"/>
          <w:spacing w:val="-14"/>
        </w:rPr>
        <w:t xml:space="preserve"> </w:t>
      </w:r>
      <w:r>
        <w:rPr>
          <w:color w:val="231F20"/>
          <w:spacing w:val="-2"/>
        </w:rPr>
        <w:t>bu</w:t>
      </w:r>
      <w:r>
        <w:rPr>
          <w:color w:val="231F20"/>
          <w:spacing w:val="-13"/>
        </w:rPr>
        <w:t xml:space="preserve"> </w:t>
      </w:r>
      <w:r>
        <w:rPr>
          <w:color w:val="231F20"/>
          <w:spacing w:val="-2"/>
        </w:rPr>
        <w:t xml:space="preserve">yakla- </w:t>
      </w:r>
      <w:r>
        <w:rPr>
          <w:color w:val="231F20"/>
          <w:spacing w:val="-4"/>
        </w:rPr>
        <w:t xml:space="preserve">şım yanında öğrencilerin bireysel öğrenebilecekleri sorgulama, araştırma yapma, analiz etme, sınıflandırma ve bunları </w:t>
      </w:r>
      <w:r>
        <w:rPr>
          <w:color w:val="231F20"/>
          <w:spacing w:val="-2"/>
        </w:rPr>
        <w:t>diyagram,</w:t>
      </w:r>
      <w:r>
        <w:rPr>
          <w:color w:val="231F20"/>
          <w:spacing w:val="-11"/>
        </w:rPr>
        <w:t xml:space="preserve"> </w:t>
      </w:r>
      <w:r>
        <w:rPr>
          <w:color w:val="231F20"/>
          <w:spacing w:val="-2"/>
        </w:rPr>
        <w:t>çizim,</w:t>
      </w:r>
      <w:r>
        <w:rPr>
          <w:color w:val="231F20"/>
          <w:spacing w:val="-11"/>
        </w:rPr>
        <w:t xml:space="preserve"> </w:t>
      </w:r>
      <w:r>
        <w:rPr>
          <w:color w:val="231F20"/>
          <w:spacing w:val="-2"/>
        </w:rPr>
        <w:t>tasarım,</w:t>
      </w:r>
      <w:r>
        <w:rPr>
          <w:color w:val="231F20"/>
          <w:spacing w:val="-12"/>
        </w:rPr>
        <w:t xml:space="preserve"> </w:t>
      </w:r>
      <w:r>
        <w:rPr>
          <w:color w:val="231F20"/>
          <w:spacing w:val="-2"/>
        </w:rPr>
        <w:t>eskiz,</w:t>
      </w:r>
      <w:r>
        <w:rPr>
          <w:color w:val="231F20"/>
          <w:spacing w:val="-11"/>
        </w:rPr>
        <w:t xml:space="preserve"> </w:t>
      </w:r>
      <w:r>
        <w:rPr>
          <w:color w:val="231F20"/>
          <w:spacing w:val="-2"/>
        </w:rPr>
        <w:t>tablo,</w:t>
      </w:r>
      <w:r>
        <w:rPr>
          <w:color w:val="231F20"/>
          <w:spacing w:val="-11"/>
        </w:rPr>
        <w:t xml:space="preserve"> </w:t>
      </w:r>
      <w:r>
        <w:rPr>
          <w:color w:val="231F20"/>
          <w:spacing w:val="-2"/>
        </w:rPr>
        <w:t>sunu</w:t>
      </w:r>
      <w:r>
        <w:rPr>
          <w:color w:val="231F20"/>
          <w:spacing w:val="-11"/>
        </w:rPr>
        <w:t xml:space="preserve"> </w:t>
      </w:r>
      <w:r>
        <w:rPr>
          <w:color w:val="231F20"/>
          <w:spacing w:val="-2"/>
        </w:rPr>
        <w:t>vb.</w:t>
      </w:r>
      <w:r>
        <w:rPr>
          <w:color w:val="231F20"/>
          <w:spacing w:val="-11"/>
        </w:rPr>
        <w:t xml:space="preserve"> </w:t>
      </w:r>
      <w:r>
        <w:rPr>
          <w:color w:val="231F20"/>
          <w:spacing w:val="-2"/>
        </w:rPr>
        <w:t>olarak</w:t>
      </w:r>
      <w:r>
        <w:rPr>
          <w:color w:val="231F20"/>
          <w:spacing w:val="-11"/>
        </w:rPr>
        <w:t xml:space="preserve"> </w:t>
      </w:r>
      <w:r>
        <w:rPr>
          <w:color w:val="231F20"/>
          <w:spacing w:val="-2"/>
        </w:rPr>
        <w:t>ifade</w:t>
      </w:r>
      <w:r>
        <w:rPr>
          <w:color w:val="231F20"/>
          <w:spacing w:val="-11"/>
        </w:rPr>
        <w:t xml:space="preserve"> </w:t>
      </w:r>
      <w:r>
        <w:rPr>
          <w:color w:val="231F20"/>
          <w:spacing w:val="-2"/>
        </w:rPr>
        <w:t>etme</w:t>
      </w:r>
      <w:r>
        <w:rPr>
          <w:color w:val="231F20"/>
          <w:spacing w:val="-11"/>
        </w:rPr>
        <w:t xml:space="preserve"> </w:t>
      </w:r>
      <w:r>
        <w:rPr>
          <w:color w:val="231F20"/>
          <w:spacing w:val="-2"/>
        </w:rPr>
        <w:t>gibi</w:t>
      </w:r>
      <w:r>
        <w:rPr>
          <w:color w:val="231F20"/>
          <w:spacing w:val="-11"/>
        </w:rPr>
        <w:t xml:space="preserve"> </w:t>
      </w:r>
      <w:r>
        <w:rPr>
          <w:color w:val="231F20"/>
          <w:spacing w:val="-2"/>
        </w:rPr>
        <w:t>becerilere</w:t>
      </w:r>
      <w:r>
        <w:rPr>
          <w:color w:val="231F20"/>
          <w:spacing w:val="-11"/>
        </w:rPr>
        <w:t xml:space="preserve"> </w:t>
      </w:r>
      <w:r>
        <w:rPr>
          <w:color w:val="231F20"/>
          <w:spacing w:val="-2"/>
        </w:rPr>
        <w:t>de</w:t>
      </w:r>
      <w:r>
        <w:rPr>
          <w:color w:val="231F20"/>
          <w:spacing w:val="-11"/>
        </w:rPr>
        <w:t xml:space="preserve"> </w:t>
      </w:r>
      <w:r>
        <w:rPr>
          <w:color w:val="231F20"/>
          <w:spacing w:val="-2"/>
        </w:rPr>
        <w:t>yer</w:t>
      </w:r>
      <w:r>
        <w:rPr>
          <w:color w:val="231F20"/>
          <w:spacing w:val="-11"/>
        </w:rPr>
        <w:t xml:space="preserve"> </w:t>
      </w:r>
      <w:r>
        <w:rPr>
          <w:color w:val="231F20"/>
          <w:spacing w:val="-2"/>
        </w:rPr>
        <w:t>verilmiştir.</w:t>
      </w:r>
      <w:r>
        <w:rPr>
          <w:color w:val="231F20"/>
          <w:spacing w:val="-11"/>
        </w:rPr>
        <w:t xml:space="preserve"> </w:t>
      </w:r>
      <w:r>
        <w:rPr>
          <w:color w:val="231F20"/>
          <w:spacing w:val="-2"/>
        </w:rPr>
        <w:t>Sergi</w:t>
      </w:r>
      <w:r>
        <w:rPr>
          <w:color w:val="231F20"/>
          <w:spacing w:val="-11"/>
        </w:rPr>
        <w:t xml:space="preserve"> </w:t>
      </w:r>
      <w:r>
        <w:rPr>
          <w:color w:val="231F20"/>
          <w:spacing w:val="-2"/>
        </w:rPr>
        <w:t>planlama</w:t>
      </w:r>
      <w:r>
        <w:rPr>
          <w:color w:val="231F20"/>
          <w:spacing w:val="-11"/>
        </w:rPr>
        <w:t xml:space="preserve"> </w:t>
      </w:r>
      <w:r>
        <w:rPr>
          <w:color w:val="231F20"/>
          <w:spacing w:val="-2"/>
        </w:rPr>
        <w:t xml:space="preserve">ve </w:t>
      </w:r>
      <w:r>
        <w:rPr>
          <w:color w:val="231F20"/>
        </w:rPr>
        <w:t>düzenleme</w:t>
      </w:r>
      <w:r>
        <w:rPr>
          <w:color w:val="231F20"/>
          <w:spacing w:val="-15"/>
        </w:rPr>
        <w:t xml:space="preserve"> </w:t>
      </w:r>
      <w:r>
        <w:rPr>
          <w:color w:val="231F20"/>
        </w:rPr>
        <w:t>gibi</w:t>
      </w:r>
      <w:r>
        <w:rPr>
          <w:color w:val="231F20"/>
          <w:spacing w:val="-15"/>
        </w:rPr>
        <w:t xml:space="preserve"> </w:t>
      </w:r>
      <w:r>
        <w:rPr>
          <w:color w:val="231F20"/>
        </w:rPr>
        <w:t>grup</w:t>
      </w:r>
      <w:r>
        <w:rPr>
          <w:color w:val="231F20"/>
          <w:spacing w:val="-15"/>
        </w:rPr>
        <w:t xml:space="preserve"> </w:t>
      </w:r>
      <w:r>
        <w:rPr>
          <w:color w:val="231F20"/>
        </w:rPr>
        <w:t>çalışmaları</w:t>
      </w:r>
      <w:r>
        <w:rPr>
          <w:color w:val="231F20"/>
          <w:spacing w:val="-15"/>
        </w:rPr>
        <w:t xml:space="preserve"> </w:t>
      </w:r>
      <w:r>
        <w:rPr>
          <w:color w:val="231F20"/>
        </w:rPr>
        <w:t>yapılarak</w:t>
      </w:r>
      <w:r>
        <w:rPr>
          <w:color w:val="231F20"/>
          <w:spacing w:val="-15"/>
        </w:rPr>
        <w:t xml:space="preserve"> </w:t>
      </w:r>
      <w:r>
        <w:rPr>
          <w:color w:val="231F20"/>
        </w:rPr>
        <w:t>iş</w:t>
      </w:r>
      <w:r>
        <w:rPr>
          <w:color w:val="231F20"/>
          <w:spacing w:val="-15"/>
        </w:rPr>
        <w:t xml:space="preserve"> </w:t>
      </w:r>
      <w:r>
        <w:rPr>
          <w:color w:val="231F20"/>
        </w:rPr>
        <w:t>birliği</w:t>
      </w:r>
      <w:r>
        <w:rPr>
          <w:color w:val="231F20"/>
          <w:spacing w:val="-15"/>
        </w:rPr>
        <w:t xml:space="preserve"> </w:t>
      </w:r>
      <w:r>
        <w:rPr>
          <w:color w:val="231F20"/>
        </w:rPr>
        <w:t>içinde</w:t>
      </w:r>
      <w:r>
        <w:rPr>
          <w:color w:val="231F20"/>
          <w:spacing w:val="-15"/>
        </w:rPr>
        <w:t xml:space="preserve"> </w:t>
      </w:r>
      <w:r>
        <w:rPr>
          <w:color w:val="231F20"/>
        </w:rPr>
        <w:t>birlikte</w:t>
      </w:r>
      <w:r>
        <w:rPr>
          <w:color w:val="231F20"/>
          <w:spacing w:val="-15"/>
        </w:rPr>
        <w:t xml:space="preserve"> </w:t>
      </w:r>
      <w:r>
        <w:rPr>
          <w:color w:val="231F20"/>
        </w:rPr>
        <w:t>çalışabilecekleri</w:t>
      </w:r>
      <w:r>
        <w:rPr>
          <w:color w:val="231F20"/>
          <w:spacing w:val="-15"/>
        </w:rPr>
        <w:t xml:space="preserve"> </w:t>
      </w:r>
      <w:r>
        <w:rPr>
          <w:color w:val="231F20"/>
        </w:rPr>
        <w:t>faaliyetlere</w:t>
      </w:r>
      <w:r>
        <w:rPr>
          <w:color w:val="231F20"/>
          <w:spacing w:val="-15"/>
        </w:rPr>
        <w:t xml:space="preserve"> </w:t>
      </w:r>
      <w:r>
        <w:rPr>
          <w:color w:val="231F20"/>
        </w:rPr>
        <w:t>imkân</w:t>
      </w:r>
      <w:r>
        <w:rPr>
          <w:color w:val="231F20"/>
          <w:spacing w:val="-15"/>
        </w:rPr>
        <w:t xml:space="preserve"> </w:t>
      </w:r>
      <w:r>
        <w:rPr>
          <w:color w:val="231F20"/>
        </w:rPr>
        <w:t>tanıyan</w:t>
      </w:r>
      <w:r>
        <w:rPr>
          <w:color w:val="231F20"/>
          <w:spacing w:val="-15"/>
        </w:rPr>
        <w:t xml:space="preserve"> </w:t>
      </w:r>
      <w:r>
        <w:rPr>
          <w:color w:val="231F20"/>
        </w:rPr>
        <w:t>öğretim yöntemlerine de yer verilmiştir.</w:t>
      </w:r>
    </w:p>
    <w:p w14:paraId="34C6651A" w14:textId="77777777" w:rsidR="00E94F05" w:rsidRDefault="00DF3DC5">
      <w:pPr>
        <w:pStyle w:val="GvdeMetni"/>
        <w:spacing w:before="114" w:line="278" w:lineRule="auto"/>
        <w:ind w:left="567" w:right="848"/>
        <w:jc w:val="both"/>
      </w:pPr>
      <w:r>
        <w:rPr>
          <w:color w:val="231F20"/>
          <w:spacing w:val="-2"/>
        </w:rPr>
        <w:t>Öğretme-öğrenme</w:t>
      </w:r>
      <w:r>
        <w:rPr>
          <w:color w:val="231F20"/>
          <w:spacing w:val="-4"/>
        </w:rPr>
        <w:t xml:space="preserve"> </w:t>
      </w:r>
      <w:r>
        <w:rPr>
          <w:color w:val="231F20"/>
          <w:spacing w:val="-2"/>
        </w:rPr>
        <w:t>uygulamaları</w:t>
      </w:r>
      <w:r>
        <w:rPr>
          <w:color w:val="231F20"/>
          <w:spacing w:val="-4"/>
        </w:rPr>
        <w:t xml:space="preserve"> </w:t>
      </w:r>
      <w:r>
        <w:rPr>
          <w:color w:val="231F20"/>
          <w:spacing w:val="-2"/>
        </w:rPr>
        <w:t>kapsamındaki</w:t>
      </w:r>
      <w:r>
        <w:rPr>
          <w:color w:val="231F20"/>
          <w:spacing w:val="-4"/>
        </w:rPr>
        <w:t xml:space="preserve"> </w:t>
      </w:r>
      <w:r>
        <w:rPr>
          <w:color w:val="231F20"/>
          <w:spacing w:val="-2"/>
        </w:rPr>
        <w:t>faaliyetlere</w:t>
      </w:r>
      <w:r>
        <w:rPr>
          <w:color w:val="231F20"/>
          <w:spacing w:val="-4"/>
        </w:rPr>
        <w:t xml:space="preserve"> </w:t>
      </w:r>
      <w:r>
        <w:rPr>
          <w:color w:val="231F20"/>
          <w:spacing w:val="-2"/>
        </w:rPr>
        <w:t>yönelik</w:t>
      </w:r>
      <w:r>
        <w:rPr>
          <w:color w:val="231F20"/>
          <w:spacing w:val="-4"/>
        </w:rPr>
        <w:t xml:space="preserve"> </w:t>
      </w:r>
      <w:r>
        <w:rPr>
          <w:color w:val="231F20"/>
          <w:spacing w:val="-2"/>
        </w:rPr>
        <w:t>öğretim</w:t>
      </w:r>
      <w:r>
        <w:rPr>
          <w:color w:val="231F20"/>
          <w:spacing w:val="-4"/>
        </w:rPr>
        <w:t xml:space="preserve"> </w:t>
      </w:r>
      <w:r>
        <w:rPr>
          <w:color w:val="231F20"/>
          <w:spacing w:val="-2"/>
        </w:rPr>
        <w:t>sürecinde</w:t>
      </w:r>
      <w:r>
        <w:rPr>
          <w:color w:val="231F20"/>
          <w:spacing w:val="-4"/>
        </w:rPr>
        <w:t xml:space="preserve"> </w:t>
      </w:r>
      <w:r>
        <w:rPr>
          <w:color w:val="231F20"/>
          <w:spacing w:val="-2"/>
        </w:rPr>
        <w:t>yararlanılacak</w:t>
      </w:r>
      <w:r>
        <w:rPr>
          <w:color w:val="231F20"/>
          <w:spacing w:val="-4"/>
        </w:rPr>
        <w:t xml:space="preserve"> </w:t>
      </w:r>
      <w:r>
        <w:rPr>
          <w:color w:val="231F20"/>
          <w:spacing w:val="-2"/>
        </w:rPr>
        <w:t>yöntem,</w:t>
      </w:r>
      <w:r>
        <w:rPr>
          <w:color w:val="231F20"/>
          <w:spacing w:val="-4"/>
        </w:rPr>
        <w:t xml:space="preserve"> </w:t>
      </w:r>
      <w:r>
        <w:rPr>
          <w:color w:val="231F20"/>
          <w:spacing w:val="-2"/>
        </w:rPr>
        <w:t xml:space="preserve">teknik, </w:t>
      </w:r>
      <w:r>
        <w:rPr>
          <w:color w:val="231F20"/>
          <w:spacing w:val="-4"/>
        </w:rPr>
        <w:t>araç</w:t>
      </w:r>
      <w:r>
        <w:rPr>
          <w:color w:val="231F20"/>
          <w:spacing w:val="-8"/>
        </w:rPr>
        <w:t xml:space="preserve"> </w:t>
      </w:r>
      <w:r>
        <w:rPr>
          <w:color w:val="231F20"/>
          <w:spacing w:val="-4"/>
        </w:rPr>
        <w:t>gereç,</w:t>
      </w:r>
      <w:r>
        <w:rPr>
          <w:color w:val="231F20"/>
          <w:spacing w:val="-8"/>
        </w:rPr>
        <w:t xml:space="preserve"> </w:t>
      </w:r>
      <w:r>
        <w:rPr>
          <w:color w:val="231F20"/>
          <w:spacing w:val="-4"/>
        </w:rPr>
        <w:t>materyal</w:t>
      </w:r>
      <w:r>
        <w:rPr>
          <w:color w:val="231F20"/>
          <w:spacing w:val="-8"/>
        </w:rPr>
        <w:t xml:space="preserve"> </w:t>
      </w:r>
      <w:r>
        <w:rPr>
          <w:color w:val="231F20"/>
          <w:spacing w:val="-4"/>
        </w:rPr>
        <w:t>ve</w:t>
      </w:r>
      <w:r>
        <w:rPr>
          <w:color w:val="231F20"/>
          <w:spacing w:val="-8"/>
        </w:rPr>
        <w:t xml:space="preserve"> </w:t>
      </w:r>
      <w:r>
        <w:rPr>
          <w:color w:val="231F20"/>
          <w:spacing w:val="-4"/>
        </w:rPr>
        <w:t>mekânlar</w:t>
      </w:r>
      <w:r>
        <w:rPr>
          <w:color w:val="231F20"/>
          <w:spacing w:val="-8"/>
        </w:rPr>
        <w:t xml:space="preserve"> </w:t>
      </w:r>
      <w:r>
        <w:rPr>
          <w:color w:val="231F20"/>
          <w:spacing w:val="-4"/>
        </w:rPr>
        <w:t>ile</w:t>
      </w:r>
      <w:r>
        <w:rPr>
          <w:color w:val="231F20"/>
          <w:spacing w:val="-8"/>
        </w:rPr>
        <w:t xml:space="preserve"> </w:t>
      </w:r>
      <w:r>
        <w:rPr>
          <w:color w:val="231F20"/>
          <w:spacing w:val="-4"/>
        </w:rPr>
        <w:t>ölçme</w:t>
      </w:r>
      <w:r>
        <w:rPr>
          <w:color w:val="231F20"/>
          <w:spacing w:val="-8"/>
        </w:rPr>
        <w:t xml:space="preserve"> </w:t>
      </w:r>
      <w:r>
        <w:rPr>
          <w:color w:val="231F20"/>
          <w:spacing w:val="-4"/>
        </w:rPr>
        <w:t>ve</w:t>
      </w:r>
      <w:r>
        <w:rPr>
          <w:color w:val="231F20"/>
          <w:spacing w:val="-8"/>
        </w:rPr>
        <w:t xml:space="preserve"> </w:t>
      </w:r>
      <w:r>
        <w:rPr>
          <w:color w:val="231F20"/>
          <w:spacing w:val="-4"/>
        </w:rPr>
        <w:t>değerlendirme</w:t>
      </w:r>
      <w:r>
        <w:rPr>
          <w:color w:val="231F20"/>
          <w:spacing w:val="-8"/>
        </w:rPr>
        <w:t xml:space="preserve"> </w:t>
      </w:r>
      <w:r>
        <w:rPr>
          <w:color w:val="231F20"/>
          <w:spacing w:val="-4"/>
        </w:rPr>
        <w:t>amaçlı</w:t>
      </w:r>
      <w:r>
        <w:rPr>
          <w:color w:val="231F20"/>
          <w:spacing w:val="-8"/>
        </w:rPr>
        <w:t xml:space="preserve"> </w:t>
      </w:r>
      <w:r>
        <w:rPr>
          <w:color w:val="231F20"/>
          <w:spacing w:val="-4"/>
        </w:rPr>
        <w:t>kullanılacak</w:t>
      </w:r>
      <w:r>
        <w:rPr>
          <w:color w:val="231F20"/>
          <w:spacing w:val="-8"/>
        </w:rPr>
        <w:t xml:space="preserve"> </w:t>
      </w:r>
      <w:r>
        <w:rPr>
          <w:color w:val="231F20"/>
          <w:spacing w:val="-4"/>
        </w:rPr>
        <w:t>yöntem,</w:t>
      </w:r>
      <w:r>
        <w:rPr>
          <w:color w:val="231F20"/>
          <w:spacing w:val="-8"/>
        </w:rPr>
        <w:t xml:space="preserve"> </w:t>
      </w:r>
      <w:r>
        <w:rPr>
          <w:color w:val="231F20"/>
          <w:spacing w:val="-4"/>
        </w:rPr>
        <w:t>teknik</w:t>
      </w:r>
      <w:r>
        <w:rPr>
          <w:color w:val="231F20"/>
          <w:spacing w:val="-8"/>
        </w:rPr>
        <w:t xml:space="preserve"> </w:t>
      </w:r>
      <w:r>
        <w:rPr>
          <w:color w:val="231F20"/>
          <w:spacing w:val="-4"/>
        </w:rPr>
        <w:t>ve</w:t>
      </w:r>
      <w:r>
        <w:rPr>
          <w:color w:val="231F20"/>
          <w:spacing w:val="-8"/>
        </w:rPr>
        <w:t xml:space="preserve"> </w:t>
      </w:r>
      <w:r>
        <w:rPr>
          <w:color w:val="231F20"/>
          <w:spacing w:val="-4"/>
        </w:rPr>
        <w:t>araçlar</w:t>
      </w:r>
      <w:r>
        <w:rPr>
          <w:color w:val="231F20"/>
          <w:spacing w:val="-8"/>
        </w:rPr>
        <w:t xml:space="preserve"> </w:t>
      </w:r>
      <w:r>
        <w:rPr>
          <w:color w:val="231F20"/>
          <w:spacing w:val="-4"/>
        </w:rPr>
        <w:t>alana</w:t>
      </w:r>
      <w:r>
        <w:rPr>
          <w:color w:val="231F20"/>
          <w:spacing w:val="-8"/>
        </w:rPr>
        <w:t xml:space="preserve"> </w:t>
      </w:r>
      <w:r>
        <w:rPr>
          <w:color w:val="231F20"/>
          <w:spacing w:val="-4"/>
        </w:rPr>
        <w:t xml:space="preserve">özgü </w:t>
      </w:r>
      <w:r>
        <w:rPr>
          <w:color w:val="231F20"/>
        </w:rPr>
        <w:t>olmakla</w:t>
      </w:r>
      <w:r>
        <w:rPr>
          <w:color w:val="231F20"/>
          <w:spacing w:val="-20"/>
        </w:rPr>
        <w:t xml:space="preserve"> </w:t>
      </w:r>
      <w:r>
        <w:rPr>
          <w:color w:val="231F20"/>
        </w:rPr>
        <w:t>birlikte</w:t>
      </w:r>
      <w:r>
        <w:rPr>
          <w:color w:val="231F20"/>
          <w:spacing w:val="-20"/>
        </w:rPr>
        <w:t xml:space="preserve"> </w:t>
      </w:r>
      <w:r>
        <w:rPr>
          <w:color w:val="231F20"/>
        </w:rPr>
        <w:t>becerilerin</w:t>
      </w:r>
      <w:r>
        <w:rPr>
          <w:color w:val="231F20"/>
          <w:spacing w:val="-20"/>
        </w:rPr>
        <w:t xml:space="preserve"> </w:t>
      </w:r>
      <w:r>
        <w:rPr>
          <w:color w:val="231F20"/>
        </w:rPr>
        <w:t>düzeyine</w:t>
      </w:r>
      <w:r>
        <w:rPr>
          <w:color w:val="231F20"/>
          <w:spacing w:val="-20"/>
        </w:rPr>
        <w:t xml:space="preserve"> </w:t>
      </w:r>
      <w:r>
        <w:rPr>
          <w:color w:val="231F20"/>
        </w:rPr>
        <w:t>göre</w:t>
      </w:r>
      <w:r>
        <w:rPr>
          <w:color w:val="231F20"/>
          <w:spacing w:val="-20"/>
        </w:rPr>
        <w:t xml:space="preserve"> </w:t>
      </w:r>
      <w:r>
        <w:rPr>
          <w:color w:val="231F20"/>
        </w:rPr>
        <w:t>farklı</w:t>
      </w:r>
      <w:r>
        <w:rPr>
          <w:color w:val="231F20"/>
          <w:spacing w:val="-20"/>
        </w:rPr>
        <w:t xml:space="preserve"> </w:t>
      </w:r>
      <w:r>
        <w:rPr>
          <w:color w:val="231F20"/>
        </w:rPr>
        <w:t>ve</w:t>
      </w:r>
      <w:r>
        <w:rPr>
          <w:color w:val="231F20"/>
          <w:spacing w:val="-20"/>
        </w:rPr>
        <w:t xml:space="preserve"> </w:t>
      </w:r>
      <w:r>
        <w:rPr>
          <w:color w:val="231F20"/>
        </w:rPr>
        <w:t>özgün</w:t>
      </w:r>
      <w:r>
        <w:rPr>
          <w:color w:val="231F20"/>
          <w:spacing w:val="-20"/>
        </w:rPr>
        <w:t xml:space="preserve"> </w:t>
      </w:r>
      <w:r>
        <w:rPr>
          <w:color w:val="231F20"/>
        </w:rPr>
        <w:t>bir</w:t>
      </w:r>
      <w:r>
        <w:rPr>
          <w:color w:val="231F20"/>
          <w:spacing w:val="-20"/>
        </w:rPr>
        <w:t xml:space="preserve"> </w:t>
      </w:r>
      <w:r>
        <w:rPr>
          <w:color w:val="231F20"/>
        </w:rPr>
        <w:t>yaklaşım</w:t>
      </w:r>
      <w:r>
        <w:rPr>
          <w:color w:val="231F20"/>
          <w:spacing w:val="-20"/>
        </w:rPr>
        <w:t xml:space="preserve"> </w:t>
      </w:r>
      <w:r>
        <w:rPr>
          <w:color w:val="231F20"/>
        </w:rPr>
        <w:t>ile</w:t>
      </w:r>
      <w:r>
        <w:rPr>
          <w:color w:val="231F20"/>
          <w:spacing w:val="-20"/>
        </w:rPr>
        <w:t xml:space="preserve"> </w:t>
      </w:r>
      <w:r>
        <w:rPr>
          <w:color w:val="231F20"/>
        </w:rPr>
        <w:t>belirlenmiştir.</w:t>
      </w:r>
    </w:p>
    <w:p w14:paraId="3A216160" w14:textId="77777777" w:rsidR="00E94F05" w:rsidRDefault="00DF3DC5">
      <w:pPr>
        <w:pStyle w:val="Balk4"/>
        <w:numPr>
          <w:ilvl w:val="2"/>
          <w:numId w:val="59"/>
        </w:numPr>
        <w:tabs>
          <w:tab w:val="left" w:pos="1057"/>
        </w:tabs>
        <w:ind w:left="1057" w:hanging="490"/>
        <w:jc w:val="left"/>
      </w:pPr>
      <w:r>
        <w:rPr>
          <w:color w:val="3EB4E4"/>
          <w:spacing w:val="-2"/>
          <w:w w:val="95"/>
        </w:rPr>
        <w:t>FARKLILAŞTIRMA</w:t>
      </w:r>
    </w:p>
    <w:p w14:paraId="2DA16BEE" w14:textId="77777777" w:rsidR="00E94F05" w:rsidRDefault="00DF3DC5">
      <w:pPr>
        <w:pStyle w:val="GvdeMetni"/>
        <w:spacing w:before="152" w:line="278" w:lineRule="auto"/>
        <w:ind w:left="567" w:right="848"/>
        <w:jc w:val="both"/>
      </w:pPr>
      <w:r>
        <w:rPr>
          <w:color w:val="231F20"/>
          <w:spacing w:val="-4"/>
        </w:rPr>
        <w:t>Teknoloji</w:t>
      </w:r>
      <w:r>
        <w:rPr>
          <w:color w:val="231F20"/>
          <w:spacing w:val="-11"/>
        </w:rPr>
        <w:t xml:space="preserve"> </w:t>
      </w:r>
      <w:r>
        <w:rPr>
          <w:color w:val="231F20"/>
          <w:spacing w:val="-4"/>
        </w:rPr>
        <w:t>ve</w:t>
      </w:r>
      <w:r>
        <w:rPr>
          <w:color w:val="231F20"/>
          <w:spacing w:val="-11"/>
        </w:rPr>
        <w:t xml:space="preserve"> </w:t>
      </w:r>
      <w:r>
        <w:rPr>
          <w:color w:val="231F20"/>
          <w:spacing w:val="-4"/>
        </w:rPr>
        <w:t>Tasarım</w:t>
      </w:r>
      <w:r>
        <w:rPr>
          <w:color w:val="231F20"/>
          <w:spacing w:val="-11"/>
        </w:rPr>
        <w:t xml:space="preserve"> </w:t>
      </w:r>
      <w:r>
        <w:rPr>
          <w:color w:val="231F20"/>
          <w:spacing w:val="-4"/>
        </w:rPr>
        <w:t>Dersi</w:t>
      </w:r>
      <w:r>
        <w:rPr>
          <w:color w:val="231F20"/>
          <w:spacing w:val="-11"/>
        </w:rPr>
        <w:t xml:space="preserve"> </w:t>
      </w:r>
      <w:r>
        <w:rPr>
          <w:color w:val="231F20"/>
          <w:spacing w:val="-4"/>
        </w:rPr>
        <w:t>Öğretim</w:t>
      </w:r>
      <w:r>
        <w:rPr>
          <w:color w:val="231F20"/>
          <w:spacing w:val="-11"/>
        </w:rPr>
        <w:t xml:space="preserve"> </w:t>
      </w:r>
      <w:r>
        <w:rPr>
          <w:color w:val="231F20"/>
          <w:spacing w:val="-4"/>
        </w:rPr>
        <w:t>Programı’nın</w:t>
      </w:r>
      <w:r>
        <w:rPr>
          <w:color w:val="231F20"/>
          <w:spacing w:val="-11"/>
        </w:rPr>
        <w:t xml:space="preserve"> </w:t>
      </w:r>
      <w:r>
        <w:rPr>
          <w:color w:val="231F20"/>
          <w:spacing w:val="-4"/>
        </w:rPr>
        <w:t>farklılaştırma</w:t>
      </w:r>
      <w:r>
        <w:rPr>
          <w:color w:val="231F20"/>
          <w:spacing w:val="-11"/>
        </w:rPr>
        <w:t xml:space="preserve"> </w:t>
      </w:r>
      <w:r>
        <w:rPr>
          <w:color w:val="231F20"/>
          <w:spacing w:val="-4"/>
        </w:rPr>
        <w:t>boyutunda</w:t>
      </w:r>
      <w:r>
        <w:rPr>
          <w:color w:val="231F20"/>
          <w:spacing w:val="-11"/>
        </w:rPr>
        <w:t xml:space="preserve"> </w:t>
      </w:r>
      <w:r>
        <w:rPr>
          <w:color w:val="231F20"/>
          <w:spacing w:val="-4"/>
        </w:rPr>
        <w:t>bilgi</w:t>
      </w:r>
      <w:r>
        <w:rPr>
          <w:color w:val="231F20"/>
          <w:spacing w:val="-11"/>
        </w:rPr>
        <w:t xml:space="preserve"> </w:t>
      </w:r>
      <w:r>
        <w:rPr>
          <w:color w:val="231F20"/>
          <w:spacing w:val="-4"/>
        </w:rPr>
        <w:t>ve</w:t>
      </w:r>
      <w:r>
        <w:rPr>
          <w:color w:val="231F20"/>
          <w:spacing w:val="-11"/>
        </w:rPr>
        <w:t xml:space="preserve"> </w:t>
      </w:r>
      <w:r>
        <w:rPr>
          <w:color w:val="231F20"/>
          <w:spacing w:val="-4"/>
        </w:rPr>
        <w:t>kendine</w:t>
      </w:r>
      <w:r>
        <w:rPr>
          <w:color w:val="231F20"/>
          <w:spacing w:val="-11"/>
        </w:rPr>
        <w:t xml:space="preserve"> </w:t>
      </w:r>
      <w:r>
        <w:rPr>
          <w:color w:val="231F20"/>
          <w:spacing w:val="-4"/>
        </w:rPr>
        <w:t>özgü</w:t>
      </w:r>
      <w:r>
        <w:rPr>
          <w:color w:val="231F20"/>
          <w:spacing w:val="-11"/>
        </w:rPr>
        <w:t xml:space="preserve"> </w:t>
      </w:r>
      <w:r>
        <w:rPr>
          <w:color w:val="231F20"/>
          <w:spacing w:val="-4"/>
        </w:rPr>
        <w:t>yetenekleri</w:t>
      </w:r>
      <w:r>
        <w:rPr>
          <w:color w:val="231F20"/>
          <w:spacing w:val="-11"/>
        </w:rPr>
        <w:t xml:space="preserve"> </w:t>
      </w:r>
      <w:r>
        <w:rPr>
          <w:color w:val="231F20"/>
          <w:spacing w:val="-4"/>
        </w:rPr>
        <w:t>ile</w:t>
      </w:r>
      <w:r>
        <w:rPr>
          <w:color w:val="231F20"/>
          <w:spacing w:val="-11"/>
        </w:rPr>
        <w:t xml:space="preserve"> </w:t>
      </w:r>
      <w:r>
        <w:rPr>
          <w:color w:val="231F20"/>
          <w:spacing w:val="-4"/>
        </w:rPr>
        <w:t xml:space="preserve">sorgula- </w:t>
      </w:r>
      <w:r>
        <w:rPr>
          <w:color w:val="231F20"/>
          <w:spacing w:val="-6"/>
        </w:rPr>
        <w:t xml:space="preserve">yabilme, araştırma yapabilme, veri toplayabilme, verileri analiz edebilme ve sentezleyebilme becerileri farklı olan öğren- </w:t>
      </w:r>
      <w:r>
        <w:rPr>
          <w:color w:val="231F20"/>
          <w:spacing w:val="-4"/>
        </w:rPr>
        <w:t xml:space="preserve">cilerin durumları dikkate alınarak öğretmen tarafından öğrenciler arasında uyum sağlayabilmek için öğretme-öğrenme </w:t>
      </w:r>
      <w:r>
        <w:rPr>
          <w:color w:val="231F20"/>
          <w:spacing w:val="-2"/>
        </w:rPr>
        <w:t>uygulamaları</w:t>
      </w:r>
      <w:r>
        <w:rPr>
          <w:color w:val="231F20"/>
          <w:spacing w:val="-17"/>
        </w:rPr>
        <w:t xml:space="preserve"> </w:t>
      </w:r>
      <w:r>
        <w:rPr>
          <w:color w:val="231F20"/>
          <w:spacing w:val="-2"/>
        </w:rPr>
        <w:t>dışında</w:t>
      </w:r>
      <w:r>
        <w:rPr>
          <w:color w:val="231F20"/>
          <w:spacing w:val="-17"/>
        </w:rPr>
        <w:t xml:space="preserve"> </w:t>
      </w:r>
      <w:r>
        <w:rPr>
          <w:color w:val="231F20"/>
          <w:spacing w:val="-2"/>
        </w:rPr>
        <w:t>etkinliklere</w:t>
      </w:r>
      <w:r>
        <w:rPr>
          <w:color w:val="231F20"/>
          <w:spacing w:val="-17"/>
        </w:rPr>
        <w:t xml:space="preserve"> </w:t>
      </w:r>
      <w:r>
        <w:rPr>
          <w:color w:val="231F20"/>
          <w:spacing w:val="-2"/>
        </w:rPr>
        <w:t>yer</w:t>
      </w:r>
      <w:r>
        <w:rPr>
          <w:color w:val="231F20"/>
          <w:spacing w:val="-17"/>
        </w:rPr>
        <w:t xml:space="preserve"> </w:t>
      </w:r>
      <w:r>
        <w:rPr>
          <w:color w:val="231F20"/>
          <w:spacing w:val="-2"/>
        </w:rPr>
        <w:t>verilmiştir.</w:t>
      </w:r>
      <w:r>
        <w:rPr>
          <w:color w:val="231F20"/>
          <w:spacing w:val="-17"/>
        </w:rPr>
        <w:t xml:space="preserve"> </w:t>
      </w:r>
      <w:r>
        <w:rPr>
          <w:color w:val="231F20"/>
          <w:spacing w:val="-2"/>
        </w:rPr>
        <w:t>Bunlar</w:t>
      </w:r>
      <w:r>
        <w:rPr>
          <w:color w:val="231F20"/>
          <w:spacing w:val="-17"/>
        </w:rPr>
        <w:t xml:space="preserve"> </w:t>
      </w:r>
      <w:r>
        <w:rPr>
          <w:color w:val="231F20"/>
          <w:spacing w:val="-2"/>
        </w:rPr>
        <w:t>“zenginleştirme</w:t>
      </w:r>
      <w:r>
        <w:rPr>
          <w:color w:val="231F20"/>
          <w:spacing w:val="-17"/>
        </w:rPr>
        <w:t xml:space="preserve"> </w:t>
      </w:r>
      <w:r>
        <w:rPr>
          <w:color w:val="231F20"/>
          <w:spacing w:val="-2"/>
        </w:rPr>
        <w:t>ve</w:t>
      </w:r>
      <w:r>
        <w:rPr>
          <w:color w:val="231F20"/>
          <w:spacing w:val="-17"/>
        </w:rPr>
        <w:t xml:space="preserve"> </w:t>
      </w:r>
      <w:r>
        <w:rPr>
          <w:color w:val="231F20"/>
          <w:spacing w:val="-2"/>
        </w:rPr>
        <w:t>destekleme”</w:t>
      </w:r>
      <w:r>
        <w:rPr>
          <w:color w:val="231F20"/>
          <w:spacing w:val="-17"/>
        </w:rPr>
        <w:t xml:space="preserve"> </w:t>
      </w:r>
      <w:r>
        <w:rPr>
          <w:color w:val="231F20"/>
          <w:spacing w:val="-2"/>
        </w:rPr>
        <w:t>başlıkları</w:t>
      </w:r>
      <w:r>
        <w:rPr>
          <w:color w:val="231F20"/>
          <w:spacing w:val="-17"/>
        </w:rPr>
        <w:t xml:space="preserve"> </w:t>
      </w:r>
      <w:r>
        <w:rPr>
          <w:color w:val="231F20"/>
          <w:spacing w:val="-2"/>
        </w:rPr>
        <w:t>altında</w:t>
      </w:r>
      <w:r>
        <w:rPr>
          <w:color w:val="231F20"/>
          <w:spacing w:val="-17"/>
        </w:rPr>
        <w:t xml:space="preserve"> </w:t>
      </w:r>
      <w:r>
        <w:rPr>
          <w:color w:val="231F20"/>
          <w:spacing w:val="-2"/>
        </w:rPr>
        <w:t>ele</w:t>
      </w:r>
      <w:r>
        <w:rPr>
          <w:color w:val="231F20"/>
          <w:spacing w:val="-17"/>
        </w:rPr>
        <w:t xml:space="preserve"> </w:t>
      </w:r>
      <w:r>
        <w:rPr>
          <w:color w:val="231F20"/>
          <w:spacing w:val="-2"/>
        </w:rPr>
        <w:t>alınmıştır.</w:t>
      </w:r>
    </w:p>
    <w:p w14:paraId="24B64AF3" w14:textId="77777777" w:rsidR="00E94F05" w:rsidRDefault="00DF3DC5">
      <w:pPr>
        <w:pStyle w:val="GvdeMetni"/>
        <w:spacing w:before="113"/>
        <w:ind w:left="567"/>
        <w:jc w:val="both"/>
      </w:pPr>
      <w:r>
        <w:rPr>
          <w:color w:val="231F20"/>
          <w:spacing w:val="-2"/>
        </w:rPr>
        <w:t>Programın</w:t>
      </w:r>
      <w:r>
        <w:rPr>
          <w:color w:val="231F20"/>
          <w:spacing w:val="-24"/>
        </w:rPr>
        <w:t xml:space="preserve"> </w:t>
      </w:r>
      <w:r>
        <w:rPr>
          <w:color w:val="231F20"/>
          <w:spacing w:val="-2"/>
        </w:rPr>
        <w:t>farklılaştırma</w:t>
      </w:r>
      <w:r>
        <w:rPr>
          <w:color w:val="231F20"/>
          <w:spacing w:val="-23"/>
        </w:rPr>
        <w:t xml:space="preserve"> </w:t>
      </w:r>
      <w:r>
        <w:rPr>
          <w:color w:val="231F20"/>
          <w:spacing w:val="-2"/>
        </w:rPr>
        <w:t>boyutundaki</w:t>
      </w:r>
      <w:r>
        <w:rPr>
          <w:color w:val="231F20"/>
          <w:spacing w:val="-24"/>
        </w:rPr>
        <w:t xml:space="preserve"> </w:t>
      </w:r>
      <w:r>
        <w:rPr>
          <w:color w:val="231F20"/>
          <w:spacing w:val="-2"/>
        </w:rPr>
        <w:t>etkinlikler</w:t>
      </w:r>
      <w:r>
        <w:rPr>
          <w:color w:val="231F20"/>
          <w:spacing w:val="-23"/>
        </w:rPr>
        <w:t xml:space="preserve"> </w:t>
      </w:r>
      <w:r>
        <w:rPr>
          <w:color w:val="231F20"/>
          <w:spacing w:val="-2"/>
        </w:rPr>
        <w:t>öğrencilerin</w:t>
      </w:r>
      <w:r>
        <w:rPr>
          <w:color w:val="231F20"/>
          <w:spacing w:val="-23"/>
        </w:rPr>
        <w:t xml:space="preserve"> </w:t>
      </w:r>
      <w:r>
        <w:rPr>
          <w:color w:val="231F20"/>
          <w:spacing w:val="-2"/>
        </w:rPr>
        <w:t>zihinsel,</w:t>
      </w:r>
      <w:r>
        <w:rPr>
          <w:color w:val="231F20"/>
          <w:spacing w:val="-24"/>
        </w:rPr>
        <w:t xml:space="preserve"> </w:t>
      </w:r>
      <w:r>
        <w:rPr>
          <w:color w:val="231F20"/>
          <w:spacing w:val="-2"/>
        </w:rPr>
        <w:t>sosyal-duygusal,</w:t>
      </w:r>
      <w:r>
        <w:rPr>
          <w:color w:val="231F20"/>
          <w:spacing w:val="-23"/>
        </w:rPr>
        <w:t xml:space="preserve"> </w:t>
      </w:r>
      <w:r>
        <w:rPr>
          <w:color w:val="231F20"/>
          <w:spacing w:val="-2"/>
        </w:rPr>
        <w:t>kültürel,</w:t>
      </w:r>
      <w:r>
        <w:rPr>
          <w:color w:val="231F20"/>
          <w:spacing w:val="-23"/>
        </w:rPr>
        <w:t xml:space="preserve"> </w:t>
      </w:r>
      <w:r>
        <w:rPr>
          <w:color w:val="231F20"/>
          <w:spacing w:val="-2"/>
        </w:rPr>
        <w:t>sanatsal</w:t>
      </w:r>
      <w:r>
        <w:rPr>
          <w:color w:val="231F20"/>
          <w:spacing w:val="-24"/>
        </w:rPr>
        <w:t xml:space="preserve"> </w:t>
      </w:r>
      <w:r>
        <w:rPr>
          <w:color w:val="231F20"/>
          <w:spacing w:val="-2"/>
        </w:rPr>
        <w:t>ve</w:t>
      </w:r>
      <w:r>
        <w:rPr>
          <w:color w:val="231F20"/>
          <w:spacing w:val="-23"/>
        </w:rPr>
        <w:t xml:space="preserve"> </w:t>
      </w:r>
      <w:r>
        <w:rPr>
          <w:color w:val="231F20"/>
          <w:spacing w:val="-2"/>
        </w:rPr>
        <w:t>fiziksel</w:t>
      </w:r>
      <w:r>
        <w:rPr>
          <w:color w:val="231F20"/>
          <w:spacing w:val="-23"/>
        </w:rPr>
        <w:t xml:space="preserve"> </w:t>
      </w:r>
      <w:r>
        <w:rPr>
          <w:color w:val="231F20"/>
          <w:spacing w:val="-5"/>
        </w:rPr>
        <w:t>ge-</w:t>
      </w:r>
    </w:p>
    <w:p w14:paraId="00661CAE" w14:textId="77777777" w:rsidR="00E94F05" w:rsidRDefault="00E94F05">
      <w:pPr>
        <w:pStyle w:val="GvdeMetni"/>
        <w:jc w:val="both"/>
        <w:sectPr w:rsidR="00E94F05">
          <w:pgSz w:w="11910" w:h="16840"/>
          <w:pgMar w:top="1020" w:right="283" w:bottom="540" w:left="283" w:header="0" w:footer="353" w:gutter="0"/>
          <w:cols w:space="708"/>
        </w:sectPr>
      </w:pPr>
    </w:p>
    <w:p w14:paraId="6866EEDD" w14:textId="65D9A7C2" w:rsidR="00E94F05" w:rsidRDefault="00DF3DC5">
      <w:pPr>
        <w:pStyle w:val="GvdeMetni"/>
        <w:spacing w:before="109" w:line="278" w:lineRule="auto"/>
        <w:ind w:left="850" w:right="565"/>
        <w:jc w:val="both"/>
      </w:pPr>
      <w:r>
        <w:rPr>
          <w:color w:val="231F20"/>
          <w:spacing w:val="-2"/>
        </w:rPr>
        <w:lastRenderedPageBreak/>
        <w:t>lişimini</w:t>
      </w:r>
      <w:r>
        <w:rPr>
          <w:color w:val="231F20"/>
          <w:spacing w:val="-13"/>
        </w:rPr>
        <w:t xml:space="preserve"> </w:t>
      </w:r>
      <w:r>
        <w:rPr>
          <w:color w:val="231F20"/>
          <w:spacing w:val="-2"/>
        </w:rPr>
        <w:t>desteklemek;</w:t>
      </w:r>
      <w:r>
        <w:rPr>
          <w:color w:val="231F20"/>
          <w:spacing w:val="-13"/>
        </w:rPr>
        <w:t xml:space="preserve"> </w:t>
      </w:r>
      <w:r>
        <w:rPr>
          <w:color w:val="231F20"/>
          <w:spacing w:val="-2"/>
        </w:rPr>
        <w:t>elde</w:t>
      </w:r>
      <w:r>
        <w:rPr>
          <w:color w:val="231F20"/>
          <w:spacing w:val="-13"/>
        </w:rPr>
        <w:t xml:space="preserve"> </w:t>
      </w:r>
      <w:r>
        <w:rPr>
          <w:color w:val="231F20"/>
          <w:spacing w:val="-2"/>
        </w:rPr>
        <w:t>edilen</w:t>
      </w:r>
      <w:r>
        <w:rPr>
          <w:color w:val="231F20"/>
          <w:spacing w:val="-13"/>
        </w:rPr>
        <w:t xml:space="preserve"> </w:t>
      </w:r>
      <w:r>
        <w:rPr>
          <w:color w:val="231F20"/>
          <w:spacing w:val="-2"/>
        </w:rPr>
        <w:t>becerilerin</w:t>
      </w:r>
      <w:r>
        <w:rPr>
          <w:color w:val="231F20"/>
          <w:spacing w:val="-13"/>
        </w:rPr>
        <w:t xml:space="preserve"> </w:t>
      </w:r>
      <w:r>
        <w:rPr>
          <w:color w:val="231F20"/>
          <w:spacing w:val="-2"/>
        </w:rPr>
        <w:t>günlük</w:t>
      </w:r>
      <w:r>
        <w:rPr>
          <w:color w:val="231F20"/>
          <w:spacing w:val="-13"/>
        </w:rPr>
        <w:t xml:space="preserve"> </w:t>
      </w:r>
      <w:r>
        <w:rPr>
          <w:color w:val="231F20"/>
          <w:spacing w:val="-2"/>
        </w:rPr>
        <w:t>hayatta</w:t>
      </w:r>
      <w:r>
        <w:rPr>
          <w:color w:val="231F20"/>
          <w:spacing w:val="-13"/>
        </w:rPr>
        <w:t xml:space="preserve"> </w:t>
      </w:r>
      <w:r>
        <w:rPr>
          <w:color w:val="231F20"/>
          <w:spacing w:val="-2"/>
        </w:rPr>
        <w:t>uygulanmasına</w:t>
      </w:r>
      <w:r>
        <w:rPr>
          <w:color w:val="231F20"/>
          <w:spacing w:val="-13"/>
        </w:rPr>
        <w:t xml:space="preserve"> </w:t>
      </w:r>
      <w:r>
        <w:rPr>
          <w:color w:val="231F20"/>
          <w:spacing w:val="-2"/>
        </w:rPr>
        <w:t>olanak</w:t>
      </w:r>
      <w:r>
        <w:rPr>
          <w:color w:val="231F20"/>
          <w:spacing w:val="-13"/>
        </w:rPr>
        <w:t xml:space="preserve"> </w:t>
      </w:r>
      <w:r>
        <w:rPr>
          <w:color w:val="231F20"/>
          <w:spacing w:val="-2"/>
        </w:rPr>
        <w:t>tanımak,</w:t>
      </w:r>
      <w:r>
        <w:rPr>
          <w:color w:val="231F20"/>
          <w:spacing w:val="-13"/>
        </w:rPr>
        <w:t xml:space="preserve"> </w:t>
      </w:r>
      <w:r>
        <w:rPr>
          <w:color w:val="231F20"/>
          <w:spacing w:val="-2"/>
        </w:rPr>
        <w:t>okullarda</w:t>
      </w:r>
      <w:r>
        <w:rPr>
          <w:color w:val="231F20"/>
          <w:spacing w:val="-13"/>
        </w:rPr>
        <w:t xml:space="preserve"> </w:t>
      </w:r>
      <w:r>
        <w:rPr>
          <w:color w:val="231F20"/>
          <w:spacing w:val="-2"/>
        </w:rPr>
        <w:t>yürütülen</w:t>
      </w:r>
      <w:r>
        <w:rPr>
          <w:color w:val="231F20"/>
          <w:spacing w:val="-13"/>
        </w:rPr>
        <w:t xml:space="preserve"> </w:t>
      </w:r>
      <w:r>
        <w:rPr>
          <w:color w:val="231F20"/>
          <w:spacing w:val="-2"/>
        </w:rPr>
        <w:t xml:space="preserve">aka- </w:t>
      </w:r>
      <w:r>
        <w:rPr>
          <w:color w:val="231F20"/>
          <w:spacing w:val="-4"/>
        </w:rPr>
        <w:t xml:space="preserve">demik çalışmaları zenginleştirmek, zamanı etkili kullanmak ve estetik duyarlılığı artırmak amacıyla hazırlanmıştır. Belir- </w:t>
      </w:r>
      <w:r>
        <w:rPr>
          <w:color w:val="231F20"/>
          <w:spacing w:val="-2"/>
        </w:rPr>
        <w:t>tilen</w:t>
      </w:r>
      <w:r>
        <w:rPr>
          <w:color w:val="231F20"/>
          <w:spacing w:val="-14"/>
        </w:rPr>
        <w:t xml:space="preserve"> </w:t>
      </w:r>
      <w:r>
        <w:rPr>
          <w:color w:val="231F20"/>
          <w:spacing w:val="-2"/>
        </w:rPr>
        <w:t>amaç</w:t>
      </w:r>
      <w:r>
        <w:rPr>
          <w:color w:val="231F20"/>
          <w:spacing w:val="-14"/>
        </w:rPr>
        <w:t xml:space="preserve"> </w:t>
      </w:r>
      <w:r>
        <w:rPr>
          <w:color w:val="231F20"/>
          <w:spacing w:val="-2"/>
        </w:rPr>
        <w:t>doğrultusunda</w:t>
      </w:r>
      <w:r>
        <w:rPr>
          <w:color w:val="231F20"/>
          <w:spacing w:val="-13"/>
        </w:rPr>
        <w:t xml:space="preserve"> </w:t>
      </w:r>
      <w:r>
        <w:rPr>
          <w:color w:val="231F20"/>
          <w:spacing w:val="-2"/>
        </w:rPr>
        <w:t>hazırlanan</w:t>
      </w:r>
      <w:r>
        <w:rPr>
          <w:color w:val="231F20"/>
          <w:spacing w:val="-14"/>
        </w:rPr>
        <w:t xml:space="preserve"> </w:t>
      </w:r>
      <w:r>
        <w:rPr>
          <w:color w:val="231F20"/>
          <w:spacing w:val="-2"/>
        </w:rPr>
        <w:t>etkinlikler,</w:t>
      </w:r>
      <w:r>
        <w:rPr>
          <w:color w:val="231F20"/>
          <w:spacing w:val="-14"/>
        </w:rPr>
        <w:t xml:space="preserve"> </w:t>
      </w:r>
      <w:r>
        <w:rPr>
          <w:color w:val="231F20"/>
          <w:spacing w:val="-2"/>
        </w:rPr>
        <w:t>bütüncül</w:t>
      </w:r>
      <w:r>
        <w:rPr>
          <w:color w:val="231F20"/>
          <w:spacing w:val="-13"/>
        </w:rPr>
        <w:t xml:space="preserve"> </w:t>
      </w:r>
      <w:r>
        <w:rPr>
          <w:color w:val="231F20"/>
          <w:spacing w:val="-2"/>
        </w:rPr>
        <w:t>eğitim</w:t>
      </w:r>
      <w:r>
        <w:rPr>
          <w:color w:val="231F20"/>
          <w:spacing w:val="-14"/>
        </w:rPr>
        <w:t xml:space="preserve"> </w:t>
      </w:r>
      <w:r>
        <w:rPr>
          <w:color w:val="231F20"/>
          <w:spacing w:val="-2"/>
        </w:rPr>
        <w:t>yaklaşımının</w:t>
      </w:r>
      <w:r>
        <w:rPr>
          <w:color w:val="231F20"/>
          <w:spacing w:val="-13"/>
        </w:rPr>
        <w:t xml:space="preserve"> </w:t>
      </w:r>
      <w:r>
        <w:rPr>
          <w:color w:val="231F20"/>
          <w:spacing w:val="-2"/>
        </w:rPr>
        <w:t>destekleyicisi</w:t>
      </w:r>
      <w:r>
        <w:rPr>
          <w:color w:val="231F20"/>
          <w:spacing w:val="-14"/>
        </w:rPr>
        <w:t xml:space="preserve"> </w:t>
      </w:r>
      <w:r>
        <w:rPr>
          <w:color w:val="231F20"/>
          <w:spacing w:val="-2"/>
        </w:rPr>
        <w:t>olarak</w:t>
      </w:r>
      <w:r>
        <w:rPr>
          <w:color w:val="231F20"/>
          <w:spacing w:val="-14"/>
        </w:rPr>
        <w:t xml:space="preserve"> </w:t>
      </w:r>
      <w:r>
        <w:rPr>
          <w:color w:val="231F20"/>
          <w:spacing w:val="-2"/>
        </w:rPr>
        <w:t>kabul</w:t>
      </w:r>
      <w:r>
        <w:rPr>
          <w:color w:val="231F20"/>
          <w:spacing w:val="-13"/>
        </w:rPr>
        <w:t xml:space="preserve"> </w:t>
      </w:r>
      <w:r>
        <w:rPr>
          <w:color w:val="231F20"/>
          <w:spacing w:val="-2"/>
        </w:rPr>
        <w:t xml:space="preserve">edilmektedir. </w:t>
      </w:r>
      <w:r>
        <w:rPr>
          <w:color w:val="231F20"/>
          <w:spacing w:val="-4"/>
        </w:rPr>
        <w:t xml:space="preserve">Bütüncül eğitim entelektüel büyümeyi kapsar ve buna yönelik etkinliklerin zihinsel yeteneklerin geliştirilmesindeki rolü </w:t>
      </w:r>
      <w:r>
        <w:rPr>
          <w:color w:val="231F20"/>
        </w:rPr>
        <w:t>büyüktür.</w:t>
      </w:r>
      <w:r>
        <w:rPr>
          <w:color w:val="231F20"/>
          <w:spacing w:val="-16"/>
        </w:rPr>
        <w:t xml:space="preserve"> </w:t>
      </w:r>
      <w:r>
        <w:rPr>
          <w:color w:val="231F20"/>
        </w:rPr>
        <w:t>Akademik</w:t>
      </w:r>
      <w:r>
        <w:rPr>
          <w:color w:val="231F20"/>
          <w:spacing w:val="-16"/>
        </w:rPr>
        <w:t xml:space="preserve"> </w:t>
      </w:r>
      <w:r>
        <w:rPr>
          <w:color w:val="231F20"/>
        </w:rPr>
        <w:t>başarının</w:t>
      </w:r>
      <w:r>
        <w:rPr>
          <w:color w:val="231F20"/>
          <w:spacing w:val="-15"/>
        </w:rPr>
        <w:t xml:space="preserve"> </w:t>
      </w:r>
      <w:r>
        <w:rPr>
          <w:color w:val="231F20"/>
        </w:rPr>
        <w:t>yanı</w:t>
      </w:r>
      <w:r>
        <w:rPr>
          <w:color w:val="231F20"/>
          <w:spacing w:val="-16"/>
        </w:rPr>
        <w:t xml:space="preserve"> </w:t>
      </w:r>
      <w:r>
        <w:rPr>
          <w:color w:val="231F20"/>
        </w:rPr>
        <w:t>sıra</w:t>
      </w:r>
      <w:r>
        <w:rPr>
          <w:color w:val="231F20"/>
          <w:spacing w:val="-16"/>
        </w:rPr>
        <w:t xml:space="preserve"> </w:t>
      </w:r>
      <w:r>
        <w:rPr>
          <w:color w:val="231F20"/>
        </w:rPr>
        <w:t>zihinsel</w:t>
      </w:r>
      <w:r>
        <w:rPr>
          <w:color w:val="231F20"/>
          <w:spacing w:val="-15"/>
        </w:rPr>
        <w:t xml:space="preserve"> </w:t>
      </w:r>
      <w:r>
        <w:rPr>
          <w:color w:val="231F20"/>
        </w:rPr>
        <w:t>gelişimi</w:t>
      </w:r>
      <w:r>
        <w:rPr>
          <w:color w:val="231F20"/>
          <w:spacing w:val="-16"/>
        </w:rPr>
        <w:t xml:space="preserve"> </w:t>
      </w:r>
      <w:r>
        <w:rPr>
          <w:color w:val="231F20"/>
        </w:rPr>
        <w:t>destekleyecek</w:t>
      </w:r>
      <w:r>
        <w:rPr>
          <w:color w:val="231F20"/>
          <w:spacing w:val="-15"/>
        </w:rPr>
        <w:t xml:space="preserve"> </w:t>
      </w:r>
      <w:r>
        <w:rPr>
          <w:color w:val="231F20"/>
        </w:rPr>
        <w:t>program</w:t>
      </w:r>
      <w:r>
        <w:rPr>
          <w:color w:val="231F20"/>
          <w:spacing w:val="-16"/>
        </w:rPr>
        <w:t xml:space="preserve"> </w:t>
      </w:r>
      <w:r>
        <w:rPr>
          <w:color w:val="231F20"/>
        </w:rPr>
        <w:t>dışı</w:t>
      </w:r>
      <w:r>
        <w:rPr>
          <w:color w:val="231F20"/>
          <w:spacing w:val="-16"/>
        </w:rPr>
        <w:t xml:space="preserve"> </w:t>
      </w:r>
      <w:r>
        <w:rPr>
          <w:color w:val="231F20"/>
        </w:rPr>
        <w:t>etkinliklere</w:t>
      </w:r>
      <w:r>
        <w:rPr>
          <w:color w:val="231F20"/>
          <w:spacing w:val="-15"/>
        </w:rPr>
        <w:t xml:space="preserve"> </w:t>
      </w:r>
      <w:r>
        <w:rPr>
          <w:color w:val="231F20"/>
        </w:rPr>
        <w:t>katılmak;</w:t>
      </w:r>
      <w:r>
        <w:rPr>
          <w:color w:val="231F20"/>
          <w:spacing w:val="-16"/>
        </w:rPr>
        <w:t xml:space="preserve"> </w:t>
      </w:r>
      <w:r>
        <w:rPr>
          <w:color w:val="231F20"/>
        </w:rPr>
        <w:t>karar</w:t>
      </w:r>
      <w:r>
        <w:rPr>
          <w:color w:val="231F20"/>
          <w:spacing w:val="-16"/>
        </w:rPr>
        <w:t xml:space="preserve"> </w:t>
      </w:r>
      <w:r>
        <w:rPr>
          <w:color w:val="231F20"/>
        </w:rPr>
        <w:t xml:space="preserve">ver- </w:t>
      </w:r>
      <w:r>
        <w:rPr>
          <w:color w:val="231F20"/>
          <w:spacing w:val="-2"/>
        </w:rPr>
        <w:t>meyi,</w:t>
      </w:r>
      <w:r>
        <w:rPr>
          <w:color w:val="231F20"/>
          <w:spacing w:val="-8"/>
        </w:rPr>
        <w:t xml:space="preserve"> </w:t>
      </w:r>
      <w:r>
        <w:rPr>
          <w:color w:val="231F20"/>
          <w:spacing w:val="-2"/>
        </w:rPr>
        <w:t>eleştirel</w:t>
      </w:r>
      <w:r>
        <w:rPr>
          <w:color w:val="231F20"/>
          <w:spacing w:val="-8"/>
        </w:rPr>
        <w:t xml:space="preserve"> </w:t>
      </w:r>
      <w:r>
        <w:rPr>
          <w:color w:val="231F20"/>
          <w:spacing w:val="-2"/>
        </w:rPr>
        <w:t>düşünmeyi</w:t>
      </w:r>
      <w:r>
        <w:rPr>
          <w:color w:val="231F20"/>
          <w:spacing w:val="-8"/>
        </w:rPr>
        <w:t xml:space="preserve"> </w:t>
      </w:r>
      <w:r>
        <w:rPr>
          <w:color w:val="231F20"/>
          <w:spacing w:val="-2"/>
        </w:rPr>
        <w:t>ve</w:t>
      </w:r>
      <w:r>
        <w:rPr>
          <w:color w:val="231F20"/>
          <w:spacing w:val="-8"/>
        </w:rPr>
        <w:t xml:space="preserve"> </w:t>
      </w:r>
      <w:r>
        <w:rPr>
          <w:color w:val="231F20"/>
          <w:spacing w:val="-2"/>
        </w:rPr>
        <w:t>problem</w:t>
      </w:r>
      <w:r>
        <w:rPr>
          <w:color w:val="231F20"/>
          <w:spacing w:val="-8"/>
        </w:rPr>
        <w:t xml:space="preserve"> </w:t>
      </w:r>
      <w:r>
        <w:rPr>
          <w:color w:val="231F20"/>
          <w:spacing w:val="-2"/>
        </w:rPr>
        <w:t>çözmeyi</w:t>
      </w:r>
      <w:r>
        <w:rPr>
          <w:color w:val="231F20"/>
          <w:spacing w:val="-8"/>
        </w:rPr>
        <w:t xml:space="preserve"> </w:t>
      </w:r>
      <w:r>
        <w:rPr>
          <w:color w:val="231F20"/>
          <w:spacing w:val="-2"/>
        </w:rPr>
        <w:t>de</w:t>
      </w:r>
      <w:r>
        <w:rPr>
          <w:color w:val="231F20"/>
          <w:spacing w:val="-8"/>
        </w:rPr>
        <w:t xml:space="preserve"> </w:t>
      </w:r>
      <w:r>
        <w:rPr>
          <w:color w:val="231F20"/>
          <w:spacing w:val="-2"/>
        </w:rPr>
        <w:t>geliştirir.</w:t>
      </w:r>
      <w:r>
        <w:rPr>
          <w:color w:val="231F20"/>
          <w:spacing w:val="-8"/>
        </w:rPr>
        <w:t xml:space="preserve"> </w:t>
      </w:r>
      <w:r>
        <w:rPr>
          <w:color w:val="231F20"/>
          <w:spacing w:val="-2"/>
        </w:rPr>
        <w:t>Öğrencilerin</w:t>
      </w:r>
      <w:r>
        <w:rPr>
          <w:color w:val="231F20"/>
          <w:spacing w:val="-8"/>
        </w:rPr>
        <w:t xml:space="preserve"> </w:t>
      </w:r>
      <w:r>
        <w:rPr>
          <w:color w:val="231F20"/>
          <w:spacing w:val="-2"/>
        </w:rPr>
        <w:t>kendilerini</w:t>
      </w:r>
      <w:r>
        <w:rPr>
          <w:color w:val="231F20"/>
          <w:spacing w:val="-8"/>
        </w:rPr>
        <w:t xml:space="preserve"> </w:t>
      </w:r>
      <w:r>
        <w:rPr>
          <w:color w:val="231F20"/>
          <w:spacing w:val="-2"/>
        </w:rPr>
        <w:t>tanımalarını</w:t>
      </w:r>
      <w:r>
        <w:rPr>
          <w:color w:val="231F20"/>
          <w:spacing w:val="-8"/>
        </w:rPr>
        <w:t xml:space="preserve"> </w:t>
      </w:r>
      <w:r>
        <w:rPr>
          <w:color w:val="231F20"/>
          <w:spacing w:val="-2"/>
        </w:rPr>
        <w:t>ve</w:t>
      </w:r>
      <w:r>
        <w:rPr>
          <w:color w:val="231F20"/>
          <w:spacing w:val="-8"/>
        </w:rPr>
        <w:t xml:space="preserve"> </w:t>
      </w:r>
      <w:r>
        <w:rPr>
          <w:color w:val="231F20"/>
          <w:spacing w:val="-2"/>
        </w:rPr>
        <w:t>öğrenciler</w:t>
      </w:r>
      <w:r>
        <w:rPr>
          <w:color w:val="231F20"/>
          <w:spacing w:val="-8"/>
        </w:rPr>
        <w:t xml:space="preserve"> </w:t>
      </w:r>
      <w:r>
        <w:rPr>
          <w:color w:val="231F20"/>
          <w:spacing w:val="-2"/>
        </w:rPr>
        <w:t xml:space="preserve">arasın- </w:t>
      </w:r>
      <w:r>
        <w:rPr>
          <w:color w:val="231F20"/>
        </w:rPr>
        <w:t>daki</w:t>
      </w:r>
      <w:r>
        <w:rPr>
          <w:color w:val="231F20"/>
          <w:spacing w:val="-16"/>
        </w:rPr>
        <w:t xml:space="preserve"> </w:t>
      </w:r>
      <w:r>
        <w:rPr>
          <w:color w:val="231F20"/>
        </w:rPr>
        <w:t>farklılıklara</w:t>
      </w:r>
      <w:r>
        <w:rPr>
          <w:color w:val="231F20"/>
          <w:spacing w:val="-16"/>
        </w:rPr>
        <w:t xml:space="preserve"> </w:t>
      </w:r>
      <w:r>
        <w:rPr>
          <w:color w:val="231F20"/>
        </w:rPr>
        <w:t>rağmen</w:t>
      </w:r>
      <w:r>
        <w:rPr>
          <w:color w:val="231F20"/>
          <w:spacing w:val="-15"/>
        </w:rPr>
        <w:t xml:space="preserve"> </w:t>
      </w:r>
      <w:r>
        <w:rPr>
          <w:color w:val="231F20"/>
        </w:rPr>
        <w:t>bireysel</w:t>
      </w:r>
      <w:r>
        <w:rPr>
          <w:color w:val="231F20"/>
          <w:spacing w:val="-16"/>
        </w:rPr>
        <w:t xml:space="preserve"> </w:t>
      </w:r>
      <w:r>
        <w:rPr>
          <w:color w:val="231F20"/>
        </w:rPr>
        <w:t>gelişim</w:t>
      </w:r>
      <w:r>
        <w:rPr>
          <w:color w:val="231F20"/>
          <w:spacing w:val="-16"/>
        </w:rPr>
        <w:t xml:space="preserve"> </w:t>
      </w:r>
      <w:r>
        <w:rPr>
          <w:color w:val="231F20"/>
        </w:rPr>
        <w:t>için</w:t>
      </w:r>
      <w:r>
        <w:rPr>
          <w:color w:val="231F20"/>
          <w:spacing w:val="-15"/>
        </w:rPr>
        <w:t xml:space="preserve"> </w:t>
      </w:r>
      <w:r>
        <w:rPr>
          <w:color w:val="231F20"/>
        </w:rPr>
        <w:t>etkili</w:t>
      </w:r>
      <w:r>
        <w:rPr>
          <w:color w:val="231F20"/>
          <w:spacing w:val="-16"/>
        </w:rPr>
        <w:t xml:space="preserve"> </w:t>
      </w:r>
      <w:r>
        <w:rPr>
          <w:color w:val="231F20"/>
        </w:rPr>
        <w:t>bir</w:t>
      </w:r>
      <w:r>
        <w:rPr>
          <w:color w:val="231F20"/>
          <w:spacing w:val="-15"/>
        </w:rPr>
        <w:t xml:space="preserve"> </w:t>
      </w:r>
      <w:r>
        <w:rPr>
          <w:color w:val="231F20"/>
        </w:rPr>
        <w:t>ortam</w:t>
      </w:r>
      <w:r>
        <w:rPr>
          <w:color w:val="231F20"/>
          <w:spacing w:val="-16"/>
        </w:rPr>
        <w:t xml:space="preserve"> </w:t>
      </w:r>
      <w:r>
        <w:rPr>
          <w:color w:val="231F20"/>
        </w:rPr>
        <w:t>sağlamayı</w:t>
      </w:r>
      <w:r>
        <w:rPr>
          <w:color w:val="231F20"/>
          <w:spacing w:val="-16"/>
        </w:rPr>
        <w:t xml:space="preserve"> </w:t>
      </w:r>
      <w:r>
        <w:rPr>
          <w:color w:val="231F20"/>
        </w:rPr>
        <w:t>hedefleyen</w:t>
      </w:r>
      <w:r>
        <w:rPr>
          <w:color w:val="231F20"/>
          <w:spacing w:val="-15"/>
        </w:rPr>
        <w:t xml:space="preserve"> </w:t>
      </w:r>
      <w:r>
        <w:rPr>
          <w:color w:val="231F20"/>
        </w:rPr>
        <w:t>bu</w:t>
      </w:r>
      <w:r>
        <w:rPr>
          <w:color w:val="231F20"/>
          <w:spacing w:val="-16"/>
        </w:rPr>
        <w:t xml:space="preserve"> </w:t>
      </w:r>
      <w:r>
        <w:rPr>
          <w:color w:val="231F20"/>
        </w:rPr>
        <w:t>etkinlikler;</w:t>
      </w:r>
      <w:r>
        <w:rPr>
          <w:color w:val="231F20"/>
          <w:spacing w:val="-16"/>
        </w:rPr>
        <w:t xml:space="preserve"> </w:t>
      </w:r>
      <w:r>
        <w:rPr>
          <w:color w:val="231F20"/>
        </w:rPr>
        <w:t>öğrencilere</w:t>
      </w:r>
      <w:r>
        <w:rPr>
          <w:color w:val="231F20"/>
          <w:spacing w:val="-15"/>
        </w:rPr>
        <w:t xml:space="preserve"> </w:t>
      </w:r>
      <w:r>
        <w:rPr>
          <w:color w:val="231F20"/>
        </w:rPr>
        <w:t xml:space="preserve">günlük </w:t>
      </w:r>
      <w:r>
        <w:rPr>
          <w:color w:val="231F20"/>
          <w:spacing w:val="-2"/>
        </w:rPr>
        <w:t>yaşamlarında</w:t>
      </w:r>
      <w:r>
        <w:rPr>
          <w:color w:val="231F20"/>
          <w:spacing w:val="-14"/>
        </w:rPr>
        <w:t xml:space="preserve"> </w:t>
      </w:r>
      <w:r>
        <w:rPr>
          <w:color w:val="231F20"/>
          <w:spacing w:val="-2"/>
        </w:rPr>
        <w:t>kullanabilecekleri,</w:t>
      </w:r>
      <w:r>
        <w:rPr>
          <w:color w:val="231F20"/>
          <w:spacing w:val="-14"/>
        </w:rPr>
        <w:t xml:space="preserve"> </w:t>
      </w:r>
      <w:r>
        <w:rPr>
          <w:color w:val="231F20"/>
          <w:spacing w:val="-2"/>
        </w:rPr>
        <w:t>izleyebilecekleri,</w:t>
      </w:r>
      <w:r>
        <w:rPr>
          <w:color w:val="231F20"/>
          <w:spacing w:val="-13"/>
        </w:rPr>
        <w:t xml:space="preserve"> </w:t>
      </w:r>
      <w:r>
        <w:rPr>
          <w:color w:val="231F20"/>
          <w:spacing w:val="-2"/>
        </w:rPr>
        <w:t>araştırabilecekleri</w:t>
      </w:r>
      <w:r>
        <w:rPr>
          <w:color w:val="231F20"/>
          <w:spacing w:val="-14"/>
        </w:rPr>
        <w:t xml:space="preserve"> </w:t>
      </w:r>
      <w:r>
        <w:rPr>
          <w:color w:val="231F20"/>
          <w:spacing w:val="-2"/>
        </w:rPr>
        <w:t>becerileri</w:t>
      </w:r>
      <w:r>
        <w:rPr>
          <w:color w:val="231F20"/>
          <w:spacing w:val="-14"/>
        </w:rPr>
        <w:t xml:space="preserve"> </w:t>
      </w:r>
      <w:r>
        <w:rPr>
          <w:color w:val="231F20"/>
          <w:spacing w:val="-2"/>
        </w:rPr>
        <w:t>keşfetmeleri</w:t>
      </w:r>
      <w:r>
        <w:rPr>
          <w:color w:val="231F20"/>
          <w:spacing w:val="-13"/>
        </w:rPr>
        <w:t xml:space="preserve"> </w:t>
      </w:r>
      <w:r>
        <w:rPr>
          <w:color w:val="231F20"/>
          <w:spacing w:val="-2"/>
        </w:rPr>
        <w:t>ve</w:t>
      </w:r>
      <w:r>
        <w:rPr>
          <w:color w:val="231F20"/>
          <w:spacing w:val="-14"/>
        </w:rPr>
        <w:t xml:space="preserve"> </w:t>
      </w:r>
      <w:r>
        <w:rPr>
          <w:color w:val="231F20"/>
          <w:spacing w:val="-2"/>
        </w:rPr>
        <w:t>geliştirmeleri</w:t>
      </w:r>
      <w:r>
        <w:rPr>
          <w:color w:val="231F20"/>
          <w:spacing w:val="-13"/>
        </w:rPr>
        <w:t xml:space="preserve"> </w:t>
      </w:r>
      <w:r>
        <w:rPr>
          <w:color w:val="231F20"/>
          <w:spacing w:val="-2"/>
        </w:rPr>
        <w:t>için</w:t>
      </w:r>
      <w:r>
        <w:rPr>
          <w:color w:val="231F20"/>
          <w:spacing w:val="-14"/>
        </w:rPr>
        <w:t xml:space="preserve"> </w:t>
      </w:r>
      <w:r>
        <w:rPr>
          <w:color w:val="231F20"/>
          <w:spacing w:val="-2"/>
        </w:rPr>
        <w:t>fırsat- lar</w:t>
      </w:r>
      <w:r>
        <w:rPr>
          <w:color w:val="231F20"/>
          <w:spacing w:val="-14"/>
        </w:rPr>
        <w:t xml:space="preserve"> </w:t>
      </w:r>
      <w:r>
        <w:rPr>
          <w:color w:val="231F20"/>
          <w:spacing w:val="-2"/>
        </w:rPr>
        <w:t>vermektedir.</w:t>
      </w:r>
      <w:r>
        <w:rPr>
          <w:color w:val="231F20"/>
          <w:spacing w:val="-13"/>
        </w:rPr>
        <w:t xml:space="preserve"> </w:t>
      </w:r>
      <w:r>
        <w:rPr>
          <w:color w:val="231F20"/>
          <w:spacing w:val="-2"/>
        </w:rPr>
        <w:t>Öğrenciler</w:t>
      </w:r>
      <w:r>
        <w:rPr>
          <w:color w:val="231F20"/>
          <w:spacing w:val="-14"/>
        </w:rPr>
        <w:t xml:space="preserve"> </w:t>
      </w:r>
      <w:r>
        <w:rPr>
          <w:color w:val="231F20"/>
          <w:spacing w:val="-2"/>
        </w:rPr>
        <w:t>bu</w:t>
      </w:r>
      <w:r>
        <w:rPr>
          <w:color w:val="231F20"/>
          <w:spacing w:val="-13"/>
        </w:rPr>
        <w:t xml:space="preserve"> </w:t>
      </w:r>
      <w:r>
        <w:rPr>
          <w:color w:val="231F20"/>
          <w:spacing w:val="-2"/>
        </w:rPr>
        <w:t>etkinlikler</w:t>
      </w:r>
      <w:r>
        <w:rPr>
          <w:color w:val="231F20"/>
          <w:spacing w:val="-14"/>
        </w:rPr>
        <w:t xml:space="preserve"> </w:t>
      </w:r>
      <w:r>
        <w:rPr>
          <w:color w:val="231F20"/>
          <w:spacing w:val="-2"/>
        </w:rPr>
        <w:t>sayesinde</w:t>
      </w:r>
      <w:r>
        <w:rPr>
          <w:color w:val="231F20"/>
          <w:spacing w:val="-13"/>
        </w:rPr>
        <w:t xml:space="preserve"> </w:t>
      </w:r>
      <w:r>
        <w:rPr>
          <w:color w:val="231F20"/>
          <w:spacing w:val="-2"/>
        </w:rPr>
        <w:t>sınırlarını</w:t>
      </w:r>
      <w:r>
        <w:rPr>
          <w:color w:val="231F20"/>
          <w:spacing w:val="-14"/>
        </w:rPr>
        <w:t xml:space="preserve"> </w:t>
      </w:r>
      <w:r>
        <w:rPr>
          <w:color w:val="231F20"/>
          <w:spacing w:val="-2"/>
        </w:rPr>
        <w:t>zorlayabilir</w:t>
      </w:r>
      <w:r>
        <w:rPr>
          <w:color w:val="231F20"/>
          <w:spacing w:val="-13"/>
        </w:rPr>
        <w:t xml:space="preserve"> </w:t>
      </w:r>
      <w:r>
        <w:rPr>
          <w:color w:val="231F20"/>
          <w:spacing w:val="-2"/>
        </w:rPr>
        <w:t>ve</w:t>
      </w:r>
      <w:r>
        <w:rPr>
          <w:color w:val="231F20"/>
          <w:spacing w:val="-14"/>
        </w:rPr>
        <w:t xml:space="preserve"> </w:t>
      </w:r>
      <w:r>
        <w:rPr>
          <w:color w:val="231F20"/>
          <w:spacing w:val="-2"/>
        </w:rPr>
        <w:t>yeni</w:t>
      </w:r>
      <w:r>
        <w:rPr>
          <w:color w:val="231F20"/>
          <w:spacing w:val="-13"/>
        </w:rPr>
        <w:t xml:space="preserve"> </w:t>
      </w:r>
      <w:r>
        <w:rPr>
          <w:color w:val="231F20"/>
          <w:spacing w:val="-2"/>
        </w:rPr>
        <w:t>ufuklar</w:t>
      </w:r>
      <w:r>
        <w:rPr>
          <w:color w:val="231F20"/>
          <w:spacing w:val="-14"/>
        </w:rPr>
        <w:t xml:space="preserve"> </w:t>
      </w:r>
      <w:r>
        <w:rPr>
          <w:color w:val="231F20"/>
          <w:spacing w:val="-2"/>
        </w:rPr>
        <w:t>keşfedebilirler.</w:t>
      </w:r>
      <w:r>
        <w:rPr>
          <w:color w:val="231F20"/>
          <w:spacing w:val="-13"/>
        </w:rPr>
        <w:t xml:space="preserve"> </w:t>
      </w:r>
      <w:r>
        <w:rPr>
          <w:color w:val="231F20"/>
          <w:spacing w:val="-2"/>
        </w:rPr>
        <w:t>Farklılaştırma etkinliklerin,</w:t>
      </w:r>
      <w:r>
        <w:rPr>
          <w:color w:val="231F20"/>
          <w:spacing w:val="-11"/>
        </w:rPr>
        <w:t xml:space="preserve"> </w:t>
      </w:r>
      <w:r>
        <w:rPr>
          <w:color w:val="231F20"/>
          <w:spacing w:val="-2"/>
        </w:rPr>
        <w:t>öğrenciler</w:t>
      </w:r>
      <w:r>
        <w:rPr>
          <w:color w:val="231F20"/>
          <w:spacing w:val="-12"/>
        </w:rPr>
        <w:t xml:space="preserve"> </w:t>
      </w:r>
      <w:r>
        <w:rPr>
          <w:color w:val="231F20"/>
          <w:spacing w:val="-2"/>
        </w:rPr>
        <w:t>arasındaki</w:t>
      </w:r>
      <w:r>
        <w:rPr>
          <w:color w:val="231F20"/>
          <w:spacing w:val="-11"/>
        </w:rPr>
        <w:t xml:space="preserve"> </w:t>
      </w:r>
      <w:r>
        <w:rPr>
          <w:color w:val="231F20"/>
          <w:spacing w:val="-2"/>
        </w:rPr>
        <w:t>farklılıkları</w:t>
      </w:r>
      <w:r>
        <w:rPr>
          <w:color w:val="231F20"/>
          <w:spacing w:val="-12"/>
        </w:rPr>
        <w:t xml:space="preserve"> </w:t>
      </w:r>
      <w:r>
        <w:rPr>
          <w:color w:val="231F20"/>
          <w:spacing w:val="-2"/>
        </w:rPr>
        <w:t>dikkate</w:t>
      </w:r>
      <w:r>
        <w:rPr>
          <w:color w:val="231F20"/>
          <w:spacing w:val="-11"/>
        </w:rPr>
        <w:t xml:space="preserve"> </w:t>
      </w:r>
      <w:r>
        <w:rPr>
          <w:color w:val="231F20"/>
          <w:spacing w:val="-2"/>
        </w:rPr>
        <w:t>alarak</w:t>
      </w:r>
      <w:r>
        <w:rPr>
          <w:color w:val="231F20"/>
          <w:spacing w:val="-12"/>
        </w:rPr>
        <w:t xml:space="preserve"> </w:t>
      </w:r>
      <w:r>
        <w:rPr>
          <w:color w:val="231F20"/>
          <w:spacing w:val="-2"/>
        </w:rPr>
        <w:t>kendine</w:t>
      </w:r>
      <w:r>
        <w:rPr>
          <w:color w:val="231F20"/>
          <w:spacing w:val="-11"/>
        </w:rPr>
        <w:t xml:space="preserve"> </w:t>
      </w:r>
      <w:r>
        <w:rPr>
          <w:color w:val="231F20"/>
          <w:spacing w:val="-2"/>
        </w:rPr>
        <w:t>özgü</w:t>
      </w:r>
      <w:r>
        <w:rPr>
          <w:color w:val="231F20"/>
          <w:spacing w:val="-12"/>
        </w:rPr>
        <w:t xml:space="preserve"> </w:t>
      </w:r>
      <w:r>
        <w:rPr>
          <w:color w:val="231F20"/>
          <w:spacing w:val="-2"/>
        </w:rPr>
        <w:t>ve</w:t>
      </w:r>
      <w:r>
        <w:rPr>
          <w:color w:val="231F20"/>
          <w:spacing w:val="-11"/>
        </w:rPr>
        <w:t xml:space="preserve"> </w:t>
      </w:r>
      <w:r>
        <w:rPr>
          <w:color w:val="231F20"/>
          <w:spacing w:val="-2"/>
        </w:rPr>
        <w:t>çok</w:t>
      </w:r>
      <w:r>
        <w:rPr>
          <w:color w:val="231F20"/>
          <w:spacing w:val="-12"/>
        </w:rPr>
        <w:t xml:space="preserve"> </w:t>
      </w:r>
      <w:r>
        <w:rPr>
          <w:color w:val="231F20"/>
          <w:spacing w:val="-2"/>
        </w:rPr>
        <w:t>yönlü</w:t>
      </w:r>
      <w:r>
        <w:rPr>
          <w:color w:val="231F20"/>
          <w:spacing w:val="-11"/>
        </w:rPr>
        <w:t xml:space="preserve"> </w:t>
      </w:r>
      <w:r>
        <w:rPr>
          <w:color w:val="231F20"/>
          <w:spacing w:val="-2"/>
        </w:rPr>
        <w:t>olması,</w:t>
      </w:r>
      <w:r>
        <w:rPr>
          <w:color w:val="231F20"/>
          <w:spacing w:val="-12"/>
        </w:rPr>
        <w:t xml:space="preserve"> </w:t>
      </w:r>
      <w:r>
        <w:rPr>
          <w:color w:val="231F20"/>
          <w:spacing w:val="-2"/>
        </w:rPr>
        <w:t>Maarif</w:t>
      </w:r>
      <w:r>
        <w:rPr>
          <w:color w:val="231F20"/>
          <w:spacing w:val="-11"/>
        </w:rPr>
        <w:t xml:space="preserve"> </w:t>
      </w:r>
      <w:r>
        <w:rPr>
          <w:color w:val="231F20"/>
          <w:spacing w:val="-2"/>
        </w:rPr>
        <w:t>Modeli</w:t>
      </w:r>
      <w:r>
        <w:rPr>
          <w:color w:val="231F20"/>
          <w:spacing w:val="-12"/>
        </w:rPr>
        <w:t xml:space="preserve"> </w:t>
      </w:r>
      <w:r>
        <w:rPr>
          <w:color w:val="231F20"/>
          <w:spacing w:val="-2"/>
        </w:rPr>
        <w:t>öğretim programlarının</w:t>
      </w:r>
      <w:r>
        <w:rPr>
          <w:color w:val="231F20"/>
          <w:spacing w:val="-13"/>
        </w:rPr>
        <w:t xml:space="preserve"> </w:t>
      </w:r>
      <w:r>
        <w:rPr>
          <w:color w:val="231F20"/>
          <w:spacing w:val="-2"/>
        </w:rPr>
        <w:t>dayandığı</w:t>
      </w:r>
      <w:r>
        <w:rPr>
          <w:color w:val="231F20"/>
          <w:spacing w:val="-13"/>
        </w:rPr>
        <w:t xml:space="preserve"> </w:t>
      </w:r>
      <w:r>
        <w:rPr>
          <w:color w:val="231F20"/>
          <w:spacing w:val="-2"/>
        </w:rPr>
        <w:t>bütüncül</w:t>
      </w:r>
      <w:r>
        <w:rPr>
          <w:color w:val="231F20"/>
          <w:spacing w:val="-13"/>
        </w:rPr>
        <w:t xml:space="preserve"> </w:t>
      </w:r>
      <w:r>
        <w:rPr>
          <w:color w:val="231F20"/>
          <w:spacing w:val="-2"/>
        </w:rPr>
        <w:t>eğitim</w:t>
      </w:r>
      <w:r>
        <w:rPr>
          <w:color w:val="231F20"/>
          <w:spacing w:val="-13"/>
        </w:rPr>
        <w:t xml:space="preserve"> </w:t>
      </w:r>
      <w:r>
        <w:rPr>
          <w:color w:val="231F20"/>
          <w:spacing w:val="-2"/>
        </w:rPr>
        <w:t>anlayışına</w:t>
      </w:r>
      <w:r>
        <w:rPr>
          <w:color w:val="231F20"/>
          <w:spacing w:val="-13"/>
        </w:rPr>
        <w:t xml:space="preserve"> </w:t>
      </w:r>
      <w:r>
        <w:rPr>
          <w:color w:val="231F20"/>
          <w:spacing w:val="-2"/>
        </w:rPr>
        <w:t>hizmet</w:t>
      </w:r>
      <w:r>
        <w:rPr>
          <w:color w:val="231F20"/>
          <w:spacing w:val="-13"/>
        </w:rPr>
        <w:t xml:space="preserve"> </w:t>
      </w:r>
      <w:r>
        <w:rPr>
          <w:color w:val="231F20"/>
          <w:spacing w:val="-2"/>
        </w:rPr>
        <w:t>etmektedir.</w:t>
      </w:r>
      <w:r>
        <w:rPr>
          <w:color w:val="231F20"/>
          <w:spacing w:val="-13"/>
        </w:rPr>
        <w:t xml:space="preserve"> </w:t>
      </w:r>
      <w:r>
        <w:rPr>
          <w:color w:val="231F20"/>
          <w:spacing w:val="-2"/>
        </w:rPr>
        <w:t>Ayrıca</w:t>
      </w:r>
      <w:r>
        <w:rPr>
          <w:color w:val="231F20"/>
          <w:spacing w:val="-13"/>
        </w:rPr>
        <w:t xml:space="preserve"> </w:t>
      </w:r>
      <w:r>
        <w:rPr>
          <w:color w:val="231F20"/>
          <w:spacing w:val="-2"/>
        </w:rPr>
        <w:t>bu</w:t>
      </w:r>
      <w:r>
        <w:rPr>
          <w:color w:val="231F20"/>
          <w:spacing w:val="-13"/>
        </w:rPr>
        <w:t xml:space="preserve"> </w:t>
      </w:r>
      <w:r>
        <w:rPr>
          <w:color w:val="231F20"/>
          <w:spacing w:val="-2"/>
        </w:rPr>
        <w:t>kapsamdaki</w:t>
      </w:r>
      <w:r>
        <w:rPr>
          <w:color w:val="231F20"/>
          <w:spacing w:val="-13"/>
        </w:rPr>
        <w:t xml:space="preserve"> </w:t>
      </w:r>
      <w:r>
        <w:rPr>
          <w:color w:val="231F20"/>
          <w:spacing w:val="-2"/>
        </w:rPr>
        <w:t>etkinlikler</w:t>
      </w:r>
      <w:r>
        <w:rPr>
          <w:color w:val="231F20"/>
          <w:spacing w:val="-13"/>
        </w:rPr>
        <w:t xml:space="preserve"> </w:t>
      </w:r>
      <w:r>
        <w:rPr>
          <w:color w:val="231F20"/>
          <w:spacing w:val="-2"/>
        </w:rPr>
        <w:t>öğrencilerin hayat</w:t>
      </w:r>
      <w:r>
        <w:rPr>
          <w:color w:val="231F20"/>
          <w:spacing w:val="-9"/>
        </w:rPr>
        <w:t xml:space="preserve"> </w:t>
      </w:r>
      <w:r>
        <w:rPr>
          <w:color w:val="231F20"/>
          <w:spacing w:val="-2"/>
        </w:rPr>
        <w:t>boyu</w:t>
      </w:r>
      <w:r>
        <w:rPr>
          <w:color w:val="231F20"/>
          <w:spacing w:val="-9"/>
        </w:rPr>
        <w:t xml:space="preserve"> </w:t>
      </w:r>
      <w:r>
        <w:rPr>
          <w:color w:val="231F20"/>
          <w:spacing w:val="-2"/>
        </w:rPr>
        <w:t>öğrenme,</w:t>
      </w:r>
      <w:r>
        <w:rPr>
          <w:color w:val="231F20"/>
          <w:spacing w:val="-9"/>
        </w:rPr>
        <w:t xml:space="preserve"> </w:t>
      </w:r>
      <w:r>
        <w:rPr>
          <w:color w:val="231F20"/>
          <w:spacing w:val="-2"/>
        </w:rPr>
        <w:t>öğrenmeyi</w:t>
      </w:r>
      <w:r>
        <w:rPr>
          <w:color w:val="231F20"/>
          <w:spacing w:val="-9"/>
        </w:rPr>
        <w:t xml:space="preserve"> </w:t>
      </w:r>
      <w:r>
        <w:rPr>
          <w:color w:val="231F20"/>
          <w:spacing w:val="-2"/>
        </w:rPr>
        <w:t>öğrenme,</w:t>
      </w:r>
      <w:r>
        <w:rPr>
          <w:color w:val="231F20"/>
          <w:spacing w:val="-9"/>
        </w:rPr>
        <w:t xml:space="preserve"> </w:t>
      </w:r>
      <w:r>
        <w:rPr>
          <w:color w:val="231F20"/>
          <w:spacing w:val="-2"/>
        </w:rPr>
        <w:t>liderlik,</w:t>
      </w:r>
      <w:r>
        <w:rPr>
          <w:color w:val="231F20"/>
          <w:spacing w:val="-9"/>
        </w:rPr>
        <w:t xml:space="preserve"> </w:t>
      </w:r>
      <w:r>
        <w:rPr>
          <w:color w:val="231F20"/>
          <w:spacing w:val="-2"/>
        </w:rPr>
        <w:t>kariyer</w:t>
      </w:r>
      <w:r>
        <w:rPr>
          <w:color w:val="231F20"/>
          <w:spacing w:val="-9"/>
        </w:rPr>
        <w:t xml:space="preserve"> </w:t>
      </w:r>
      <w:r>
        <w:rPr>
          <w:color w:val="231F20"/>
          <w:spacing w:val="-2"/>
        </w:rPr>
        <w:t>gelişimi,</w:t>
      </w:r>
      <w:r>
        <w:rPr>
          <w:color w:val="231F20"/>
          <w:spacing w:val="-9"/>
        </w:rPr>
        <w:t xml:space="preserve"> </w:t>
      </w:r>
      <w:r>
        <w:rPr>
          <w:color w:val="231F20"/>
          <w:spacing w:val="-2"/>
        </w:rPr>
        <w:t>inisiyatif</w:t>
      </w:r>
      <w:r>
        <w:rPr>
          <w:color w:val="231F20"/>
          <w:spacing w:val="-9"/>
        </w:rPr>
        <w:t xml:space="preserve"> </w:t>
      </w:r>
      <w:r>
        <w:rPr>
          <w:color w:val="231F20"/>
          <w:spacing w:val="-2"/>
        </w:rPr>
        <w:t>alma</w:t>
      </w:r>
      <w:r>
        <w:rPr>
          <w:color w:val="231F20"/>
          <w:spacing w:val="-9"/>
        </w:rPr>
        <w:t xml:space="preserve"> </w:t>
      </w:r>
      <w:r>
        <w:rPr>
          <w:color w:val="231F20"/>
          <w:spacing w:val="-2"/>
        </w:rPr>
        <w:t>konularında</w:t>
      </w:r>
      <w:r>
        <w:rPr>
          <w:color w:val="231F20"/>
          <w:spacing w:val="-9"/>
        </w:rPr>
        <w:t xml:space="preserve"> </w:t>
      </w:r>
      <w:r>
        <w:rPr>
          <w:color w:val="231F20"/>
          <w:spacing w:val="-2"/>
        </w:rPr>
        <w:t>deneyim</w:t>
      </w:r>
      <w:r>
        <w:rPr>
          <w:color w:val="231F20"/>
          <w:spacing w:val="-9"/>
        </w:rPr>
        <w:t xml:space="preserve"> </w:t>
      </w:r>
      <w:r>
        <w:rPr>
          <w:color w:val="231F20"/>
          <w:spacing w:val="-2"/>
        </w:rPr>
        <w:t xml:space="preserve">kazanmaları </w:t>
      </w:r>
      <w:r>
        <w:rPr>
          <w:color w:val="231F20"/>
        </w:rPr>
        <w:t>açısından da önemli görülmektedir.</w:t>
      </w:r>
    </w:p>
    <w:p w14:paraId="4FE68235" w14:textId="77777777" w:rsidR="00E94F05" w:rsidRDefault="00DF3DC5">
      <w:pPr>
        <w:pStyle w:val="GvdeMetni"/>
        <w:spacing w:before="113" w:line="278" w:lineRule="auto"/>
        <w:ind w:left="850" w:right="565"/>
        <w:jc w:val="both"/>
      </w:pPr>
      <w:r>
        <w:rPr>
          <w:color w:val="231F20"/>
          <w:spacing w:val="-2"/>
        </w:rPr>
        <w:t>Teknoloji</w:t>
      </w:r>
      <w:r>
        <w:rPr>
          <w:color w:val="231F20"/>
          <w:spacing w:val="-7"/>
        </w:rPr>
        <w:t xml:space="preserve"> </w:t>
      </w:r>
      <w:r>
        <w:rPr>
          <w:color w:val="231F20"/>
          <w:spacing w:val="-2"/>
        </w:rPr>
        <w:t>ve</w:t>
      </w:r>
      <w:r>
        <w:rPr>
          <w:color w:val="231F20"/>
          <w:spacing w:val="-7"/>
        </w:rPr>
        <w:t xml:space="preserve"> </w:t>
      </w:r>
      <w:r>
        <w:rPr>
          <w:color w:val="231F20"/>
          <w:spacing w:val="-2"/>
        </w:rPr>
        <w:t>Tasarım</w:t>
      </w:r>
      <w:r>
        <w:rPr>
          <w:color w:val="231F20"/>
          <w:spacing w:val="-7"/>
        </w:rPr>
        <w:t xml:space="preserve"> </w:t>
      </w:r>
      <w:r>
        <w:rPr>
          <w:color w:val="231F20"/>
          <w:spacing w:val="-2"/>
        </w:rPr>
        <w:t>Dersi</w:t>
      </w:r>
      <w:r>
        <w:rPr>
          <w:color w:val="231F20"/>
          <w:spacing w:val="-7"/>
        </w:rPr>
        <w:t xml:space="preserve"> </w:t>
      </w:r>
      <w:r>
        <w:rPr>
          <w:color w:val="231F20"/>
          <w:spacing w:val="-2"/>
        </w:rPr>
        <w:t>Öğretim</w:t>
      </w:r>
      <w:r>
        <w:rPr>
          <w:color w:val="231F20"/>
          <w:spacing w:val="-7"/>
        </w:rPr>
        <w:t xml:space="preserve"> </w:t>
      </w:r>
      <w:r>
        <w:rPr>
          <w:color w:val="231F20"/>
          <w:spacing w:val="-2"/>
        </w:rPr>
        <w:t>Programı’nın</w:t>
      </w:r>
      <w:r>
        <w:rPr>
          <w:color w:val="231F20"/>
          <w:spacing w:val="-7"/>
        </w:rPr>
        <w:t xml:space="preserve"> </w:t>
      </w:r>
      <w:r>
        <w:rPr>
          <w:color w:val="231F20"/>
          <w:spacing w:val="-2"/>
        </w:rPr>
        <w:t>farklılaştırma</w:t>
      </w:r>
      <w:r>
        <w:rPr>
          <w:color w:val="231F20"/>
          <w:spacing w:val="-7"/>
        </w:rPr>
        <w:t xml:space="preserve"> </w:t>
      </w:r>
      <w:r>
        <w:rPr>
          <w:color w:val="231F20"/>
          <w:spacing w:val="-2"/>
        </w:rPr>
        <w:t>boyutundaki</w:t>
      </w:r>
      <w:r>
        <w:rPr>
          <w:color w:val="231F20"/>
          <w:spacing w:val="-7"/>
        </w:rPr>
        <w:t xml:space="preserve"> </w:t>
      </w:r>
      <w:r>
        <w:rPr>
          <w:color w:val="231F20"/>
          <w:spacing w:val="-2"/>
        </w:rPr>
        <w:t>zenginleştirme</w:t>
      </w:r>
      <w:r>
        <w:rPr>
          <w:color w:val="231F20"/>
          <w:spacing w:val="-7"/>
        </w:rPr>
        <w:t xml:space="preserve"> </w:t>
      </w:r>
      <w:r>
        <w:rPr>
          <w:color w:val="231F20"/>
          <w:spacing w:val="-2"/>
        </w:rPr>
        <w:t>kapsamında</w:t>
      </w:r>
      <w:r>
        <w:rPr>
          <w:color w:val="231F20"/>
          <w:spacing w:val="-7"/>
        </w:rPr>
        <w:t xml:space="preserve"> </w:t>
      </w:r>
      <w:r>
        <w:rPr>
          <w:color w:val="231F20"/>
          <w:spacing w:val="-2"/>
        </w:rPr>
        <w:t>algı,</w:t>
      </w:r>
      <w:r>
        <w:rPr>
          <w:color w:val="231F20"/>
          <w:spacing w:val="-7"/>
        </w:rPr>
        <w:t xml:space="preserve"> </w:t>
      </w:r>
      <w:r>
        <w:rPr>
          <w:color w:val="231F20"/>
          <w:spacing w:val="-2"/>
        </w:rPr>
        <w:t>bilgi</w:t>
      </w:r>
      <w:r>
        <w:rPr>
          <w:color w:val="231F20"/>
          <w:spacing w:val="-7"/>
        </w:rPr>
        <w:t xml:space="preserve"> </w:t>
      </w:r>
      <w:r>
        <w:rPr>
          <w:color w:val="231F20"/>
          <w:spacing w:val="-2"/>
        </w:rPr>
        <w:t xml:space="preserve">ve </w:t>
      </w:r>
      <w:r>
        <w:rPr>
          <w:color w:val="231F20"/>
        </w:rPr>
        <w:t>yetenekleri</w:t>
      </w:r>
      <w:r>
        <w:rPr>
          <w:color w:val="231F20"/>
          <w:spacing w:val="-16"/>
        </w:rPr>
        <w:t xml:space="preserve"> </w:t>
      </w:r>
      <w:r>
        <w:rPr>
          <w:color w:val="231F20"/>
        </w:rPr>
        <w:t>üst</w:t>
      </w:r>
      <w:r>
        <w:rPr>
          <w:color w:val="231F20"/>
          <w:spacing w:val="-16"/>
        </w:rPr>
        <w:t xml:space="preserve"> </w:t>
      </w:r>
      <w:r>
        <w:rPr>
          <w:color w:val="231F20"/>
        </w:rPr>
        <w:t>düzeyde</w:t>
      </w:r>
      <w:r>
        <w:rPr>
          <w:color w:val="231F20"/>
          <w:spacing w:val="-15"/>
        </w:rPr>
        <w:t xml:space="preserve"> </w:t>
      </w:r>
      <w:r>
        <w:rPr>
          <w:color w:val="231F20"/>
        </w:rPr>
        <w:t>olan</w:t>
      </w:r>
      <w:r>
        <w:rPr>
          <w:color w:val="231F20"/>
          <w:spacing w:val="-16"/>
        </w:rPr>
        <w:t xml:space="preserve"> </w:t>
      </w:r>
      <w:r>
        <w:rPr>
          <w:color w:val="231F20"/>
        </w:rPr>
        <w:t>öğrencilerin</w:t>
      </w:r>
      <w:r>
        <w:rPr>
          <w:color w:val="231F20"/>
          <w:spacing w:val="-16"/>
        </w:rPr>
        <w:t xml:space="preserve"> </w:t>
      </w:r>
      <w:r>
        <w:rPr>
          <w:color w:val="231F20"/>
        </w:rPr>
        <w:t>bu</w:t>
      </w:r>
      <w:r>
        <w:rPr>
          <w:color w:val="231F20"/>
          <w:spacing w:val="-15"/>
        </w:rPr>
        <w:t xml:space="preserve"> </w:t>
      </w:r>
      <w:r>
        <w:rPr>
          <w:color w:val="231F20"/>
        </w:rPr>
        <w:t>düzeylerinin</w:t>
      </w:r>
      <w:r>
        <w:rPr>
          <w:color w:val="231F20"/>
          <w:spacing w:val="-16"/>
        </w:rPr>
        <w:t xml:space="preserve"> </w:t>
      </w:r>
      <w:r>
        <w:rPr>
          <w:color w:val="231F20"/>
        </w:rPr>
        <w:t>daha</w:t>
      </w:r>
      <w:r>
        <w:rPr>
          <w:color w:val="231F20"/>
          <w:spacing w:val="-15"/>
        </w:rPr>
        <w:t xml:space="preserve"> </w:t>
      </w:r>
      <w:r>
        <w:rPr>
          <w:color w:val="231F20"/>
        </w:rPr>
        <w:t>da</w:t>
      </w:r>
      <w:r>
        <w:rPr>
          <w:color w:val="231F20"/>
          <w:spacing w:val="-16"/>
        </w:rPr>
        <w:t xml:space="preserve"> </w:t>
      </w:r>
      <w:r>
        <w:rPr>
          <w:color w:val="231F20"/>
        </w:rPr>
        <w:t>yukarı</w:t>
      </w:r>
      <w:r>
        <w:rPr>
          <w:color w:val="231F20"/>
          <w:spacing w:val="-16"/>
        </w:rPr>
        <w:t xml:space="preserve"> </w:t>
      </w:r>
      <w:r>
        <w:rPr>
          <w:color w:val="231F20"/>
        </w:rPr>
        <w:t>çekilebilmesi</w:t>
      </w:r>
      <w:r>
        <w:rPr>
          <w:color w:val="231F20"/>
          <w:spacing w:val="-15"/>
        </w:rPr>
        <w:t xml:space="preserve"> </w:t>
      </w:r>
      <w:r>
        <w:rPr>
          <w:color w:val="231F20"/>
        </w:rPr>
        <w:t>için</w:t>
      </w:r>
      <w:r>
        <w:rPr>
          <w:color w:val="231F20"/>
          <w:spacing w:val="-16"/>
        </w:rPr>
        <w:t xml:space="preserve"> </w:t>
      </w:r>
      <w:r>
        <w:rPr>
          <w:color w:val="231F20"/>
        </w:rPr>
        <w:t>hem</w:t>
      </w:r>
      <w:r>
        <w:rPr>
          <w:color w:val="231F20"/>
          <w:spacing w:val="-16"/>
        </w:rPr>
        <w:t xml:space="preserve"> </w:t>
      </w:r>
      <w:r>
        <w:rPr>
          <w:color w:val="231F20"/>
        </w:rPr>
        <w:t>okul</w:t>
      </w:r>
      <w:r>
        <w:rPr>
          <w:color w:val="231F20"/>
          <w:spacing w:val="-15"/>
        </w:rPr>
        <w:t xml:space="preserve"> </w:t>
      </w:r>
      <w:r>
        <w:rPr>
          <w:color w:val="231F20"/>
        </w:rPr>
        <w:t>içi</w:t>
      </w:r>
      <w:r>
        <w:rPr>
          <w:color w:val="231F20"/>
          <w:spacing w:val="-16"/>
        </w:rPr>
        <w:t xml:space="preserve"> </w:t>
      </w:r>
      <w:r>
        <w:rPr>
          <w:color w:val="231F20"/>
        </w:rPr>
        <w:t>hem</w:t>
      </w:r>
      <w:r>
        <w:rPr>
          <w:color w:val="231F20"/>
          <w:spacing w:val="-15"/>
        </w:rPr>
        <w:t xml:space="preserve"> </w:t>
      </w:r>
      <w:r>
        <w:rPr>
          <w:color w:val="231F20"/>
        </w:rPr>
        <w:t>de</w:t>
      </w:r>
      <w:r>
        <w:rPr>
          <w:color w:val="231F20"/>
          <w:spacing w:val="-16"/>
        </w:rPr>
        <w:t xml:space="preserve"> </w:t>
      </w:r>
      <w:r>
        <w:rPr>
          <w:color w:val="231F20"/>
        </w:rPr>
        <w:t xml:space="preserve">okul </w:t>
      </w:r>
      <w:r>
        <w:rPr>
          <w:color w:val="231F20"/>
          <w:spacing w:val="-4"/>
        </w:rPr>
        <w:t xml:space="preserve">dışı etkinliklere yer verilmiştir. Örneğin bu kapsamda öğrencilerin Türkiye’deki eğitim, sağlık, sosyal hizmet, savunma, </w:t>
      </w:r>
      <w:r>
        <w:rPr>
          <w:color w:val="231F20"/>
          <w:spacing w:val="-2"/>
        </w:rPr>
        <w:t>havacılık</w:t>
      </w:r>
      <w:r>
        <w:rPr>
          <w:color w:val="231F20"/>
          <w:spacing w:val="-10"/>
        </w:rPr>
        <w:t xml:space="preserve"> </w:t>
      </w:r>
      <w:r>
        <w:rPr>
          <w:color w:val="231F20"/>
          <w:spacing w:val="-2"/>
        </w:rPr>
        <w:t>vb.</w:t>
      </w:r>
      <w:r>
        <w:rPr>
          <w:color w:val="231F20"/>
          <w:spacing w:val="-10"/>
        </w:rPr>
        <w:t xml:space="preserve"> </w:t>
      </w:r>
      <w:r>
        <w:rPr>
          <w:color w:val="231F20"/>
          <w:spacing w:val="-2"/>
        </w:rPr>
        <w:t>alanlarda</w:t>
      </w:r>
      <w:r>
        <w:rPr>
          <w:color w:val="231F20"/>
          <w:spacing w:val="-10"/>
        </w:rPr>
        <w:t xml:space="preserve"> </w:t>
      </w:r>
      <w:r>
        <w:rPr>
          <w:color w:val="231F20"/>
          <w:spacing w:val="-2"/>
        </w:rPr>
        <w:t>yapılan</w:t>
      </w:r>
      <w:r>
        <w:rPr>
          <w:color w:val="231F20"/>
          <w:spacing w:val="-10"/>
        </w:rPr>
        <w:t xml:space="preserve"> </w:t>
      </w:r>
      <w:r>
        <w:rPr>
          <w:color w:val="231F20"/>
          <w:spacing w:val="-2"/>
        </w:rPr>
        <w:t>AR-GE</w:t>
      </w:r>
      <w:r>
        <w:rPr>
          <w:color w:val="231F20"/>
          <w:spacing w:val="-10"/>
        </w:rPr>
        <w:t xml:space="preserve"> </w:t>
      </w:r>
      <w:r>
        <w:rPr>
          <w:color w:val="231F20"/>
          <w:spacing w:val="-2"/>
        </w:rPr>
        <w:t>çalışmalarını</w:t>
      </w:r>
      <w:r>
        <w:rPr>
          <w:color w:val="231F20"/>
          <w:spacing w:val="-10"/>
        </w:rPr>
        <w:t xml:space="preserve"> </w:t>
      </w:r>
      <w:r>
        <w:rPr>
          <w:color w:val="231F20"/>
          <w:spacing w:val="-2"/>
        </w:rPr>
        <w:t>araştırmaları</w:t>
      </w:r>
      <w:r>
        <w:rPr>
          <w:color w:val="231F20"/>
          <w:spacing w:val="-10"/>
        </w:rPr>
        <w:t xml:space="preserve"> </w:t>
      </w:r>
      <w:r>
        <w:rPr>
          <w:color w:val="231F20"/>
          <w:spacing w:val="-2"/>
        </w:rPr>
        <w:t>ve</w:t>
      </w:r>
      <w:r>
        <w:rPr>
          <w:color w:val="231F20"/>
          <w:spacing w:val="-10"/>
        </w:rPr>
        <w:t xml:space="preserve"> </w:t>
      </w:r>
      <w:r>
        <w:rPr>
          <w:color w:val="231F20"/>
          <w:spacing w:val="-2"/>
        </w:rPr>
        <w:t>sonuçlarını</w:t>
      </w:r>
      <w:r>
        <w:rPr>
          <w:color w:val="231F20"/>
          <w:spacing w:val="-10"/>
        </w:rPr>
        <w:t xml:space="preserve"> </w:t>
      </w:r>
      <w:r>
        <w:rPr>
          <w:color w:val="231F20"/>
          <w:spacing w:val="-2"/>
        </w:rPr>
        <w:t>sınıfta</w:t>
      </w:r>
      <w:r>
        <w:rPr>
          <w:color w:val="231F20"/>
          <w:spacing w:val="-10"/>
        </w:rPr>
        <w:t xml:space="preserve"> </w:t>
      </w:r>
      <w:r>
        <w:rPr>
          <w:color w:val="231F20"/>
          <w:spacing w:val="-2"/>
        </w:rPr>
        <w:t>paylaşmaları</w:t>
      </w:r>
      <w:r>
        <w:rPr>
          <w:color w:val="231F20"/>
          <w:spacing w:val="-10"/>
        </w:rPr>
        <w:t xml:space="preserve"> </w:t>
      </w:r>
      <w:r>
        <w:rPr>
          <w:color w:val="231F20"/>
          <w:spacing w:val="-2"/>
        </w:rPr>
        <w:t>istenebilir.</w:t>
      </w:r>
      <w:r>
        <w:rPr>
          <w:color w:val="231F20"/>
          <w:spacing w:val="40"/>
        </w:rPr>
        <w:t xml:space="preserve"> </w:t>
      </w:r>
      <w:r>
        <w:rPr>
          <w:color w:val="231F20"/>
          <w:spacing w:val="-2"/>
        </w:rPr>
        <w:t xml:space="preserve">Bunun </w:t>
      </w:r>
      <w:r>
        <w:rPr>
          <w:color w:val="231F20"/>
          <w:spacing w:val="-4"/>
        </w:rPr>
        <w:t>yanında</w:t>
      </w:r>
      <w:r>
        <w:rPr>
          <w:color w:val="231F20"/>
          <w:spacing w:val="-11"/>
        </w:rPr>
        <w:t xml:space="preserve"> </w:t>
      </w:r>
      <w:r>
        <w:rPr>
          <w:color w:val="231F20"/>
          <w:spacing w:val="-4"/>
        </w:rPr>
        <w:t>sanat/tasarım</w:t>
      </w:r>
      <w:r>
        <w:rPr>
          <w:color w:val="231F20"/>
          <w:spacing w:val="-11"/>
        </w:rPr>
        <w:t xml:space="preserve"> </w:t>
      </w:r>
      <w:r>
        <w:rPr>
          <w:color w:val="231F20"/>
          <w:spacing w:val="-4"/>
        </w:rPr>
        <w:t>eleman</w:t>
      </w:r>
      <w:r>
        <w:rPr>
          <w:color w:val="231F20"/>
          <w:spacing w:val="-11"/>
        </w:rPr>
        <w:t xml:space="preserve"> </w:t>
      </w:r>
      <w:r>
        <w:rPr>
          <w:color w:val="231F20"/>
          <w:spacing w:val="-4"/>
        </w:rPr>
        <w:t>ve</w:t>
      </w:r>
      <w:r>
        <w:rPr>
          <w:color w:val="231F20"/>
          <w:spacing w:val="-11"/>
        </w:rPr>
        <w:t xml:space="preserve"> </w:t>
      </w:r>
      <w:r>
        <w:rPr>
          <w:color w:val="231F20"/>
          <w:spacing w:val="-4"/>
        </w:rPr>
        <w:t>ilkeleri</w:t>
      </w:r>
      <w:r>
        <w:rPr>
          <w:color w:val="231F20"/>
          <w:spacing w:val="-11"/>
        </w:rPr>
        <w:t xml:space="preserve"> </w:t>
      </w:r>
      <w:r>
        <w:rPr>
          <w:color w:val="231F20"/>
          <w:spacing w:val="-4"/>
        </w:rPr>
        <w:t>kullanılarak</w:t>
      </w:r>
      <w:r>
        <w:rPr>
          <w:color w:val="231F20"/>
          <w:spacing w:val="-11"/>
        </w:rPr>
        <w:t xml:space="preserve"> </w:t>
      </w:r>
      <w:r>
        <w:rPr>
          <w:color w:val="231F20"/>
          <w:spacing w:val="-4"/>
        </w:rPr>
        <w:t>çeşitli</w:t>
      </w:r>
      <w:r>
        <w:rPr>
          <w:color w:val="231F20"/>
          <w:spacing w:val="-11"/>
        </w:rPr>
        <w:t xml:space="preserve"> </w:t>
      </w:r>
      <w:r>
        <w:rPr>
          <w:color w:val="231F20"/>
          <w:spacing w:val="-4"/>
        </w:rPr>
        <w:t>afiş,</w:t>
      </w:r>
      <w:r>
        <w:rPr>
          <w:color w:val="231F20"/>
          <w:spacing w:val="-11"/>
        </w:rPr>
        <w:t xml:space="preserve"> </w:t>
      </w:r>
      <w:r>
        <w:rPr>
          <w:color w:val="231F20"/>
          <w:spacing w:val="-4"/>
        </w:rPr>
        <w:t>logo,</w:t>
      </w:r>
      <w:r>
        <w:rPr>
          <w:color w:val="231F20"/>
          <w:spacing w:val="-11"/>
        </w:rPr>
        <w:t xml:space="preserve"> </w:t>
      </w:r>
      <w:r>
        <w:rPr>
          <w:color w:val="231F20"/>
          <w:spacing w:val="-4"/>
        </w:rPr>
        <w:t>animasyon</w:t>
      </w:r>
      <w:r>
        <w:rPr>
          <w:color w:val="231F20"/>
          <w:spacing w:val="-11"/>
        </w:rPr>
        <w:t xml:space="preserve"> </w:t>
      </w:r>
      <w:r>
        <w:rPr>
          <w:color w:val="231F20"/>
          <w:spacing w:val="-4"/>
        </w:rPr>
        <w:t>ve</w:t>
      </w:r>
      <w:r>
        <w:rPr>
          <w:color w:val="231F20"/>
          <w:spacing w:val="-11"/>
        </w:rPr>
        <w:t xml:space="preserve"> </w:t>
      </w:r>
      <w:r>
        <w:rPr>
          <w:color w:val="231F20"/>
          <w:spacing w:val="-4"/>
        </w:rPr>
        <w:t>hareketli</w:t>
      </w:r>
      <w:r>
        <w:rPr>
          <w:color w:val="231F20"/>
          <w:spacing w:val="-11"/>
        </w:rPr>
        <w:t xml:space="preserve"> </w:t>
      </w:r>
      <w:r>
        <w:rPr>
          <w:color w:val="231F20"/>
          <w:spacing w:val="-4"/>
        </w:rPr>
        <w:t>grafik</w:t>
      </w:r>
      <w:r>
        <w:rPr>
          <w:color w:val="231F20"/>
          <w:spacing w:val="-11"/>
        </w:rPr>
        <w:t xml:space="preserve"> </w:t>
      </w:r>
      <w:r>
        <w:rPr>
          <w:color w:val="231F20"/>
          <w:spacing w:val="-4"/>
        </w:rPr>
        <w:t>tasarımlar</w:t>
      </w:r>
      <w:r>
        <w:rPr>
          <w:color w:val="231F20"/>
          <w:spacing w:val="-11"/>
        </w:rPr>
        <w:t xml:space="preserve"> </w:t>
      </w:r>
      <w:r>
        <w:rPr>
          <w:color w:val="231F20"/>
          <w:spacing w:val="-4"/>
        </w:rPr>
        <w:t xml:space="preserve">yaptırılıp </w:t>
      </w:r>
      <w:r>
        <w:rPr>
          <w:color w:val="231F20"/>
        </w:rPr>
        <w:t>öğrencilerin</w:t>
      </w:r>
      <w:r>
        <w:rPr>
          <w:color w:val="231F20"/>
          <w:spacing w:val="-23"/>
        </w:rPr>
        <w:t xml:space="preserve"> </w:t>
      </w:r>
      <w:r>
        <w:rPr>
          <w:color w:val="231F20"/>
        </w:rPr>
        <w:t>günlük</w:t>
      </w:r>
      <w:r>
        <w:rPr>
          <w:color w:val="231F20"/>
          <w:spacing w:val="-23"/>
        </w:rPr>
        <w:t xml:space="preserve"> </w:t>
      </w:r>
      <w:r>
        <w:rPr>
          <w:color w:val="231F20"/>
        </w:rPr>
        <w:t>yaşamlarında</w:t>
      </w:r>
      <w:r>
        <w:rPr>
          <w:color w:val="231F20"/>
          <w:spacing w:val="-23"/>
        </w:rPr>
        <w:t xml:space="preserve"> </w:t>
      </w:r>
      <w:r>
        <w:rPr>
          <w:color w:val="231F20"/>
        </w:rPr>
        <w:t>sürekli</w:t>
      </w:r>
      <w:r>
        <w:rPr>
          <w:color w:val="231F20"/>
          <w:spacing w:val="-23"/>
        </w:rPr>
        <w:t xml:space="preserve"> </w:t>
      </w:r>
      <w:r>
        <w:rPr>
          <w:color w:val="231F20"/>
        </w:rPr>
        <w:t>karşılaştıkları</w:t>
      </w:r>
      <w:r>
        <w:rPr>
          <w:color w:val="231F20"/>
          <w:spacing w:val="-23"/>
        </w:rPr>
        <w:t xml:space="preserve"> </w:t>
      </w:r>
      <w:r>
        <w:rPr>
          <w:color w:val="231F20"/>
        </w:rPr>
        <w:t>bu</w:t>
      </w:r>
      <w:r>
        <w:rPr>
          <w:color w:val="231F20"/>
          <w:spacing w:val="-23"/>
        </w:rPr>
        <w:t xml:space="preserve"> </w:t>
      </w:r>
      <w:r>
        <w:rPr>
          <w:color w:val="231F20"/>
        </w:rPr>
        <w:t>ürünleri</w:t>
      </w:r>
      <w:r>
        <w:rPr>
          <w:color w:val="231F20"/>
          <w:spacing w:val="-23"/>
        </w:rPr>
        <w:t xml:space="preserve"> </w:t>
      </w:r>
      <w:r>
        <w:rPr>
          <w:color w:val="231F20"/>
        </w:rPr>
        <w:t>fark</w:t>
      </w:r>
      <w:r>
        <w:rPr>
          <w:color w:val="231F20"/>
          <w:spacing w:val="-23"/>
        </w:rPr>
        <w:t xml:space="preserve"> </w:t>
      </w:r>
      <w:r>
        <w:rPr>
          <w:color w:val="231F20"/>
        </w:rPr>
        <w:t>etmeleri</w:t>
      </w:r>
      <w:r>
        <w:rPr>
          <w:color w:val="231F20"/>
          <w:spacing w:val="-23"/>
        </w:rPr>
        <w:t xml:space="preserve"> </w:t>
      </w:r>
      <w:r>
        <w:rPr>
          <w:color w:val="231F20"/>
        </w:rPr>
        <w:t>ve</w:t>
      </w:r>
      <w:r>
        <w:rPr>
          <w:color w:val="231F20"/>
          <w:spacing w:val="-23"/>
        </w:rPr>
        <w:t xml:space="preserve"> </w:t>
      </w:r>
      <w:r>
        <w:rPr>
          <w:color w:val="231F20"/>
        </w:rPr>
        <w:t>analiz</w:t>
      </w:r>
      <w:r>
        <w:rPr>
          <w:color w:val="231F20"/>
          <w:spacing w:val="-23"/>
        </w:rPr>
        <w:t xml:space="preserve"> </w:t>
      </w:r>
      <w:r>
        <w:rPr>
          <w:color w:val="231F20"/>
        </w:rPr>
        <w:t>edebilmeleri</w:t>
      </w:r>
      <w:r>
        <w:rPr>
          <w:color w:val="231F20"/>
          <w:spacing w:val="-23"/>
        </w:rPr>
        <w:t xml:space="preserve"> </w:t>
      </w:r>
      <w:r>
        <w:rPr>
          <w:color w:val="231F20"/>
        </w:rPr>
        <w:t>sağlanabilir.</w:t>
      </w:r>
    </w:p>
    <w:p w14:paraId="591DFF06" w14:textId="77777777" w:rsidR="00E94F05" w:rsidRDefault="00DF3DC5">
      <w:pPr>
        <w:pStyle w:val="GvdeMetni"/>
        <w:spacing w:before="114" w:line="278" w:lineRule="auto"/>
        <w:ind w:left="850" w:right="565"/>
        <w:jc w:val="both"/>
      </w:pPr>
      <w:r>
        <w:rPr>
          <w:color w:val="231F20"/>
          <w:spacing w:val="-2"/>
        </w:rPr>
        <w:t>Teknoloji</w:t>
      </w:r>
      <w:r>
        <w:rPr>
          <w:color w:val="231F20"/>
          <w:spacing w:val="-12"/>
        </w:rPr>
        <w:t xml:space="preserve"> </w:t>
      </w:r>
      <w:r>
        <w:rPr>
          <w:color w:val="231F20"/>
          <w:spacing w:val="-2"/>
        </w:rPr>
        <w:t>ve</w:t>
      </w:r>
      <w:r>
        <w:rPr>
          <w:color w:val="231F20"/>
          <w:spacing w:val="-12"/>
        </w:rPr>
        <w:t xml:space="preserve"> </w:t>
      </w:r>
      <w:r>
        <w:rPr>
          <w:color w:val="231F20"/>
          <w:spacing w:val="-2"/>
        </w:rPr>
        <w:t>Tasarım</w:t>
      </w:r>
      <w:r>
        <w:rPr>
          <w:color w:val="231F20"/>
          <w:spacing w:val="-12"/>
        </w:rPr>
        <w:t xml:space="preserve"> </w:t>
      </w:r>
      <w:r>
        <w:rPr>
          <w:color w:val="231F20"/>
          <w:spacing w:val="-2"/>
        </w:rPr>
        <w:t>Dersi</w:t>
      </w:r>
      <w:r>
        <w:rPr>
          <w:color w:val="231F20"/>
          <w:spacing w:val="-12"/>
        </w:rPr>
        <w:t xml:space="preserve"> </w:t>
      </w:r>
      <w:r>
        <w:rPr>
          <w:color w:val="231F20"/>
          <w:spacing w:val="-2"/>
        </w:rPr>
        <w:t>Öğretim</w:t>
      </w:r>
      <w:r>
        <w:rPr>
          <w:color w:val="231F20"/>
          <w:spacing w:val="-12"/>
        </w:rPr>
        <w:t xml:space="preserve"> </w:t>
      </w:r>
      <w:r>
        <w:rPr>
          <w:color w:val="231F20"/>
          <w:spacing w:val="-2"/>
        </w:rPr>
        <w:t>Programı’nın</w:t>
      </w:r>
      <w:r>
        <w:rPr>
          <w:color w:val="231F20"/>
          <w:spacing w:val="-12"/>
        </w:rPr>
        <w:t xml:space="preserve"> </w:t>
      </w:r>
      <w:r>
        <w:rPr>
          <w:color w:val="231F20"/>
          <w:spacing w:val="-2"/>
        </w:rPr>
        <w:t>farklılaştırma</w:t>
      </w:r>
      <w:r>
        <w:rPr>
          <w:color w:val="231F20"/>
          <w:spacing w:val="-12"/>
        </w:rPr>
        <w:t xml:space="preserve"> </w:t>
      </w:r>
      <w:r>
        <w:rPr>
          <w:color w:val="231F20"/>
          <w:spacing w:val="-2"/>
        </w:rPr>
        <w:t>boyutundaki</w:t>
      </w:r>
      <w:r>
        <w:rPr>
          <w:color w:val="231F20"/>
          <w:spacing w:val="-12"/>
        </w:rPr>
        <w:t xml:space="preserve"> </w:t>
      </w:r>
      <w:r>
        <w:rPr>
          <w:color w:val="231F20"/>
          <w:spacing w:val="-2"/>
        </w:rPr>
        <w:t>destekleme</w:t>
      </w:r>
      <w:r>
        <w:rPr>
          <w:color w:val="231F20"/>
          <w:spacing w:val="-12"/>
        </w:rPr>
        <w:t xml:space="preserve"> </w:t>
      </w:r>
      <w:r>
        <w:rPr>
          <w:color w:val="231F20"/>
          <w:spacing w:val="-2"/>
        </w:rPr>
        <w:t>kapsamında</w:t>
      </w:r>
      <w:r>
        <w:rPr>
          <w:color w:val="231F20"/>
          <w:spacing w:val="-12"/>
        </w:rPr>
        <w:t xml:space="preserve"> </w:t>
      </w:r>
      <w:r>
        <w:rPr>
          <w:color w:val="231F20"/>
          <w:spacing w:val="-2"/>
        </w:rPr>
        <w:t>algı,</w:t>
      </w:r>
      <w:r>
        <w:rPr>
          <w:color w:val="231F20"/>
          <w:spacing w:val="-12"/>
        </w:rPr>
        <w:t xml:space="preserve"> </w:t>
      </w:r>
      <w:r>
        <w:rPr>
          <w:color w:val="231F20"/>
          <w:spacing w:val="-2"/>
        </w:rPr>
        <w:t>bilgi</w:t>
      </w:r>
      <w:r>
        <w:rPr>
          <w:color w:val="231F20"/>
          <w:spacing w:val="-12"/>
        </w:rPr>
        <w:t xml:space="preserve"> </w:t>
      </w:r>
      <w:r>
        <w:rPr>
          <w:color w:val="231F20"/>
          <w:spacing w:val="-2"/>
        </w:rPr>
        <w:t>ve</w:t>
      </w:r>
      <w:r>
        <w:rPr>
          <w:color w:val="231F20"/>
          <w:spacing w:val="-12"/>
        </w:rPr>
        <w:t xml:space="preserve"> </w:t>
      </w:r>
      <w:r>
        <w:rPr>
          <w:color w:val="231F20"/>
          <w:spacing w:val="-2"/>
        </w:rPr>
        <w:t>ye- tenekleri</w:t>
      </w:r>
      <w:r>
        <w:rPr>
          <w:color w:val="231F20"/>
          <w:spacing w:val="-9"/>
        </w:rPr>
        <w:t xml:space="preserve"> </w:t>
      </w:r>
      <w:r>
        <w:rPr>
          <w:color w:val="231F20"/>
          <w:spacing w:val="-2"/>
        </w:rPr>
        <w:t>beklenen</w:t>
      </w:r>
      <w:r>
        <w:rPr>
          <w:color w:val="231F20"/>
          <w:spacing w:val="-9"/>
        </w:rPr>
        <w:t xml:space="preserve"> </w:t>
      </w:r>
      <w:r>
        <w:rPr>
          <w:color w:val="231F20"/>
          <w:spacing w:val="-2"/>
        </w:rPr>
        <w:t>düzeyde</w:t>
      </w:r>
      <w:r>
        <w:rPr>
          <w:color w:val="231F20"/>
          <w:spacing w:val="-9"/>
        </w:rPr>
        <w:t xml:space="preserve"> </w:t>
      </w:r>
      <w:r>
        <w:rPr>
          <w:color w:val="231F20"/>
          <w:spacing w:val="-2"/>
        </w:rPr>
        <w:t>olmayan,</w:t>
      </w:r>
      <w:r>
        <w:rPr>
          <w:color w:val="231F20"/>
          <w:spacing w:val="-9"/>
        </w:rPr>
        <w:t xml:space="preserve"> </w:t>
      </w:r>
      <w:r>
        <w:rPr>
          <w:color w:val="231F20"/>
          <w:spacing w:val="-2"/>
        </w:rPr>
        <w:t>özel</w:t>
      </w:r>
      <w:r>
        <w:rPr>
          <w:color w:val="231F20"/>
          <w:spacing w:val="-9"/>
        </w:rPr>
        <w:t xml:space="preserve"> </w:t>
      </w:r>
      <w:r>
        <w:rPr>
          <w:color w:val="231F20"/>
          <w:spacing w:val="-2"/>
        </w:rPr>
        <w:t>gereksinimli</w:t>
      </w:r>
      <w:r>
        <w:rPr>
          <w:color w:val="231F20"/>
          <w:spacing w:val="-9"/>
        </w:rPr>
        <w:t xml:space="preserve"> </w:t>
      </w:r>
      <w:r>
        <w:rPr>
          <w:color w:val="231F20"/>
          <w:spacing w:val="-2"/>
        </w:rPr>
        <w:t>ve</w:t>
      </w:r>
      <w:r>
        <w:rPr>
          <w:color w:val="231F20"/>
          <w:spacing w:val="-9"/>
        </w:rPr>
        <w:t xml:space="preserve"> </w:t>
      </w:r>
      <w:r>
        <w:rPr>
          <w:color w:val="231F20"/>
          <w:spacing w:val="-2"/>
        </w:rPr>
        <w:t>akranlarına</w:t>
      </w:r>
      <w:r>
        <w:rPr>
          <w:color w:val="231F20"/>
          <w:spacing w:val="-9"/>
        </w:rPr>
        <w:t xml:space="preserve"> </w:t>
      </w:r>
      <w:r>
        <w:rPr>
          <w:color w:val="231F20"/>
          <w:spacing w:val="-2"/>
        </w:rPr>
        <w:t>göre</w:t>
      </w:r>
      <w:r>
        <w:rPr>
          <w:color w:val="231F20"/>
          <w:spacing w:val="-9"/>
        </w:rPr>
        <w:t xml:space="preserve"> </w:t>
      </w:r>
      <w:r>
        <w:rPr>
          <w:color w:val="231F20"/>
          <w:spacing w:val="-2"/>
        </w:rPr>
        <w:t>farklı</w:t>
      </w:r>
      <w:r>
        <w:rPr>
          <w:color w:val="231F20"/>
          <w:spacing w:val="-9"/>
        </w:rPr>
        <w:t xml:space="preserve"> </w:t>
      </w:r>
      <w:r>
        <w:rPr>
          <w:color w:val="231F20"/>
          <w:spacing w:val="-2"/>
        </w:rPr>
        <w:t>özellikleri</w:t>
      </w:r>
      <w:r>
        <w:rPr>
          <w:color w:val="231F20"/>
          <w:spacing w:val="-9"/>
        </w:rPr>
        <w:t xml:space="preserve"> </w:t>
      </w:r>
      <w:r>
        <w:rPr>
          <w:color w:val="231F20"/>
          <w:spacing w:val="-2"/>
        </w:rPr>
        <w:t>olan</w:t>
      </w:r>
      <w:r>
        <w:rPr>
          <w:color w:val="231F20"/>
          <w:spacing w:val="-9"/>
        </w:rPr>
        <w:t xml:space="preserve"> </w:t>
      </w:r>
      <w:r>
        <w:rPr>
          <w:color w:val="231F20"/>
          <w:spacing w:val="-2"/>
        </w:rPr>
        <w:t>öğrencilerin,</w:t>
      </w:r>
      <w:r>
        <w:rPr>
          <w:color w:val="231F20"/>
          <w:spacing w:val="-9"/>
        </w:rPr>
        <w:t xml:space="preserve"> </w:t>
      </w:r>
      <w:r>
        <w:rPr>
          <w:color w:val="231F20"/>
          <w:spacing w:val="-2"/>
        </w:rPr>
        <w:t>mevcut durumlarının</w:t>
      </w:r>
      <w:r>
        <w:rPr>
          <w:color w:val="231F20"/>
          <w:spacing w:val="-13"/>
        </w:rPr>
        <w:t xml:space="preserve"> </w:t>
      </w:r>
      <w:r>
        <w:rPr>
          <w:color w:val="231F20"/>
          <w:spacing w:val="-2"/>
        </w:rPr>
        <w:t>göz</w:t>
      </w:r>
      <w:r>
        <w:rPr>
          <w:color w:val="231F20"/>
          <w:spacing w:val="-13"/>
        </w:rPr>
        <w:t xml:space="preserve"> </w:t>
      </w:r>
      <w:r>
        <w:rPr>
          <w:color w:val="231F20"/>
          <w:spacing w:val="-2"/>
        </w:rPr>
        <w:t>önüne</w:t>
      </w:r>
      <w:r>
        <w:rPr>
          <w:color w:val="231F20"/>
          <w:spacing w:val="-13"/>
        </w:rPr>
        <w:t xml:space="preserve"> </w:t>
      </w:r>
      <w:r>
        <w:rPr>
          <w:color w:val="231F20"/>
          <w:spacing w:val="-2"/>
        </w:rPr>
        <w:t>alınarak</w:t>
      </w:r>
      <w:r>
        <w:rPr>
          <w:color w:val="231F20"/>
          <w:spacing w:val="-13"/>
        </w:rPr>
        <w:t xml:space="preserve"> </w:t>
      </w:r>
      <w:r>
        <w:rPr>
          <w:color w:val="231F20"/>
          <w:spacing w:val="-2"/>
        </w:rPr>
        <w:t>iyileştirme</w:t>
      </w:r>
      <w:r>
        <w:rPr>
          <w:color w:val="231F20"/>
          <w:spacing w:val="-13"/>
        </w:rPr>
        <w:t xml:space="preserve"> </w:t>
      </w:r>
      <w:r>
        <w:rPr>
          <w:color w:val="231F20"/>
          <w:spacing w:val="-2"/>
        </w:rPr>
        <w:t>çalışmalarının</w:t>
      </w:r>
      <w:r>
        <w:rPr>
          <w:color w:val="231F20"/>
          <w:spacing w:val="-13"/>
        </w:rPr>
        <w:t xml:space="preserve"> </w:t>
      </w:r>
      <w:r>
        <w:rPr>
          <w:color w:val="231F20"/>
          <w:spacing w:val="-2"/>
        </w:rPr>
        <w:t>yapılabilmesi</w:t>
      </w:r>
      <w:r>
        <w:rPr>
          <w:color w:val="231F20"/>
          <w:spacing w:val="-13"/>
        </w:rPr>
        <w:t xml:space="preserve"> </w:t>
      </w:r>
      <w:r>
        <w:rPr>
          <w:color w:val="231F20"/>
          <w:spacing w:val="-2"/>
        </w:rPr>
        <w:t>için</w:t>
      </w:r>
      <w:r>
        <w:rPr>
          <w:color w:val="231F20"/>
          <w:spacing w:val="-13"/>
        </w:rPr>
        <w:t xml:space="preserve"> </w:t>
      </w:r>
      <w:r>
        <w:rPr>
          <w:color w:val="231F20"/>
          <w:spacing w:val="-2"/>
        </w:rPr>
        <w:t>hem</w:t>
      </w:r>
      <w:r>
        <w:rPr>
          <w:color w:val="231F20"/>
          <w:spacing w:val="-13"/>
        </w:rPr>
        <w:t xml:space="preserve"> </w:t>
      </w:r>
      <w:r>
        <w:rPr>
          <w:color w:val="231F20"/>
          <w:spacing w:val="-2"/>
        </w:rPr>
        <w:t>okul</w:t>
      </w:r>
      <w:r>
        <w:rPr>
          <w:color w:val="231F20"/>
          <w:spacing w:val="-13"/>
        </w:rPr>
        <w:t xml:space="preserve"> </w:t>
      </w:r>
      <w:r>
        <w:rPr>
          <w:color w:val="231F20"/>
          <w:spacing w:val="-2"/>
        </w:rPr>
        <w:t>içi</w:t>
      </w:r>
      <w:r>
        <w:rPr>
          <w:color w:val="231F20"/>
          <w:spacing w:val="-13"/>
        </w:rPr>
        <w:t xml:space="preserve"> </w:t>
      </w:r>
      <w:r>
        <w:rPr>
          <w:color w:val="231F20"/>
          <w:spacing w:val="-2"/>
        </w:rPr>
        <w:t>hem</w:t>
      </w:r>
      <w:r>
        <w:rPr>
          <w:color w:val="231F20"/>
          <w:spacing w:val="-13"/>
        </w:rPr>
        <w:t xml:space="preserve"> </w:t>
      </w:r>
      <w:r>
        <w:rPr>
          <w:color w:val="231F20"/>
          <w:spacing w:val="-2"/>
        </w:rPr>
        <w:t>de</w:t>
      </w:r>
      <w:r>
        <w:rPr>
          <w:color w:val="231F20"/>
          <w:spacing w:val="-13"/>
        </w:rPr>
        <w:t xml:space="preserve"> </w:t>
      </w:r>
      <w:r>
        <w:rPr>
          <w:color w:val="231F20"/>
          <w:spacing w:val="-2"/>
        </w:rPr>
        <w:t>okul</w:t>
      </w:r>
      <w:r>
        <w:rPr>
          <w:color w:val="231F20"/>
          <w:spacing w:val="-13"/>
        </w:rPr>
        <w:t xml:space="preserve"> </w:t>
      </w:r>
      <w:r>
        <w:rPr>
          <w:color w:val="231F20"/>
          <w:spacing w:val="-2"/>
        </w:rPr>
        <w:t>dışı</w:t>
      </w:r>
      <w:r>
        <w:rPr>
          <w:color w:val="231F20"/>
          <w:spacing w:val="-13"/>
        </w:rPr>
        <w:t xml:space="preserve"> </w:t>
      </w:r>
      <w:r>
        <w:rPr>
          <w:color w:val="231F20"/>
          <w:spacing w:val="-2"/>
        </w:rPr>
        <w:t xml:space="preserve">etkinliklere, </w:t>
      </w:r>
      <w:r>
        <w:rPr>
          <w:color w:val="231F20"/>
          <w:spacing w:val="-4"/>
        </w:rPr>
        <w:t>öğrenme</w:t>
      </w:r>
      <w:r>
        <w:rPr>
          <w:color w:val="231F20"/>
          <w:spacing w:val="-6"/>
        </w:rPr>
        <w:t xml:space="preserve"> </w:t>
      </w:r>
      <w:r>
        <w:rPr>
          <w:color w:val="231F20"/>
          <w:spacing w:val="-4"/>
        </w:rPr>
        <w:t>için</w:t>
      </w:r>
      <w:r>
        <w:rPr>
          <w:color w:val="231F20"/>
          <w:spacing w:val="-6"/>
        </w:rPr>
        <w:t xml:space="preserve"> </w:t>
      </w:r>
      <w:r>
        <w:rPr>
          <w:color w:val="231F20"/>
          <w:spacing w:val="-4"/>
        </w:rPr>
        <w:t>yeterli</w:t>
      </w:r>
      <w:r>
        <w:rPr>
          <w:color w:val="231F20"/>
          <w:spacing w:val="-6"/>
        </w:rPr>
        <w:t xml:space="preserve"> </w:t>
      </w:r>
      <w:r>
        <w:rPr>
          <w:color w:val="231F20"/>
          <w:spacing w:val="-4"/>
        </w:rPr>
        <w:t>zamana</w:t>
      </w:r>
      <w:r>
        <w:rPr>
          <w:color w:val="231F20"/>
          <w:spacing w:val="-6"/>
        </w:rPr>
        <w:t xml:space="preserve"> </w:t>
      </w:r>
      <w:r>
        <w:rPr>
          <w:color w:val="231F20"/>
          <w:spacing w:val="-4"/>
        </w:rPr>
        <w:t>ve</w:t>
      </w:r>
      <w:r>
        <w:rPr>
          <w:color w:val="231F20"/>
          <w:spacing w:val="-6"/>
        </w:rPr>
        <w:t xml:space="preserve"> </w:t>
      </w:r>
      <w:r>
        <w:rPr>
          <w:color w:val="231F20"/>
          <w:spacing w:val="-4"/>
        </w:rPr>
        <w:t>desteğe</w:t>
      </w:r>
      <w:r>
        <w:rPr>
          <w:color w:val="231F20"/>
          <w:spacing w:val="-6"/>
        </w:rPr>
        <w:t xml:space="preserve"> </w:t>
      </w:r>
      <w:r>
        <w:rPr>
          <w:color w:val="231F20"/>
          <w:spacing w:val="-4"/>
        </w:rPr>
        <w:t>yer</w:t>
      </w:r>
      <w:r>
        <w:rPr>
          <w:color w:val="231F20"/>
          <w:spacing w:val="-6"/>
        </w:rPr>
        <w:t xml:space="preserve"> </w:t>
      </w:r>
      <w:r>
        <w:rPr>
          <w:color w:val="231F20"/>
          <w:spacing w:val="-4"/>
        </w:rPr>
        <w:t>verilmiştir.</w:t>
      </w:r>
      <w:r>
        <w:rPr>
          <w:color w:val="231F20"/>
          <w:spacing w:val="-6"/>
        </w:rPr>
        <w:t xml:space="preserve"> </w:t>
      </w:r>
      <w:r>
        <w:rPr>
          <w:color w:val="231F20"/>
          <w:spacing w:val="-4"/>
        </w:rPr>
        <w:t>Okul</w:t>
      </w:r>
      <w:r>
        <w:rPr>
          <w:color w:val="231F20"/>
          <w:spacing w:val="-6"/>
        </w:rPr>
        <w:t xml:space="preserve"> </w:t>
      </w:r>
      <w:r>
        <w:rPr>
          <w:color w:val="231F20"/>
          <w:spacing w:val="-4"/>
        </w:rPr>
        <w:t>içi</w:t>
      </w:r>
      <w:r>
        <w:rPr>
          <w:color w:val="231F20"/>
          <w:spacing w:val="-6"/>
        </w:rPr>
        <w:t xml:space="preserve"> </w:t>
      </w:r>
      <w:r>
        <w:rPr>
          <w:color w:val="231F20"/>
          <w:spacing w:val="-4"/>
        </w:rPr>
        <w:t>ve</w:t>
      </w:r>
      <w:r>
        <w:rPr>
          <w:color w:val="231F20"/>
          <w:spacing w:val="-6"/>
        </w:rPr>
        <w:t xml:space="preserve"> </w:t>
      </w:r>
      <w:r>
        <w:rPr>
          <w:color w:val="231F20"/>
          <w:spacing w:val="-4"/>
        </w:rPr>
        <w:t>okul</w:t>
      </w:r>
      <w:r>
        <w:rPr>
          <w:color w:val="231F20"/>
          <w:spacing w:val="-6"/>
        </w:rPr>
        <w:t xml:space="preserve"> </w:t>
      </w:r>
      <w:r>
        <w:rPr>
          <w:color w:val="231F20"/>
          <w:spacing w:val="-4"/>
        </w:rPr>
        <w:t>dışı</w:t>
      </w:r>
      <w:r>
        <w:rPr>
          <w:color w:val="231F20"/>
          <w:spacing w:val="-6"/>
        </w:rPr>
        <w:t xml:space="preserve"> </w:t>
      </w:r>
      <w:r>
        <w:rPr>
          <w:color w:val="231F20"/>
          <w:spacing w:val="-4"/>
        </w:rPr>
        <w:t>etkinlikler</w:t>
      </w:r>
      <w:r>
        <w:rPr>
          <w:color w:val="231F20"/>
          <w:spacing w:val="-6"/>
        </w:rPr>
        <w:t xml:space="preserve"> </w:t>
      </w:r>
      <w:r>
        <w:rPr>
          <w:color w:val="231F20"/>
          <w:spacing w:val="-4"/>
        </w:rPr>
        <w:t>öğrencilerin</w:t>
      </w:r>
      <w:r>
        <w:rPr>
          <w:color w:val="231F20"/>
          <w:spacing w:val="-6"/>
        </w:rPr>
        <w:t xml:space="preserve"> </w:t>
      </w:r>
      <w:r>
        <w:rPr>
          <w:color w:val="231F20"/>
          <w:spacing w:val="-4"/>
        </w:rPr>
        <w:t>bilişsel,</w:t>
      </w:r>
      <w:r>
        <w:rPr>
          <w:color w:val="231F20"/>
          <w:spacing w:val="-6"/>
        </w:rPr>
        <w:t xml:space="preserve"> </w:t>
      </w:r>
      <w:r>
        <w:rPr>
          <w:color w:val="231F20"/>
          <w:spacing w:val="-4"/>
        </w:rPr>
        <w:t>psiko-sosyal ve</w:t>
      </w:r>
      <w:r>
        <w:rPr>
          <w:color w:val="231F20"/>
          <w:spacing w:val="-5"/>
        </w:rPr>
        <w:t xml:space="preserve"> </w:t>
      </w:r>
      <w:r>
        <w:rPr>
          <w:color w:val="231F20"/>
          <w:spacing w:val="-4"/>
        </w:rPr>
        <w:t>fiziksel</w:t>
      </w:r>
      <w:r>
        <w:rPr>
          <w:color w:val="231F20"/>
          <w:spacing w:val="-5"/>
        </w:rPr>
        <w:t xml:space="preserve"> </w:t>
      </w:r>
      <w:r>
        <w:rPr>
          <w:color w:val="231F20"/>
          <w:spacing w:val="-4"/>
        </w:rPr>
        <w:t>gelişimleri</w:t>
      </w:r>
      <w:r>
        <w:rPr>
          <w:color w:val="231F20"/>
          <w:spacing w:val="-5"/>
        </w:rPr>
        <w:t xml:space="preserve"> </w:t>
      </w:r>
      <w:r>
        <w:rPr>
          <w:color w:val="231F20"/>
          <w:spacing w:val="-4"/>
        </w:rPr>
        <w:t>dikkate</w:t>
      </w:r>
      <w:r>
        <w:rPr>
          <w:color w:val="231F20"/>
          <w:spacing w:val="-5"/>
        </w:rPr>
        <w:t xml:space="preserve"> </w:t>
      </w:r>
      <w:r>
        <w:rPr>
          <w:color w:val="231F20"/>
          <w:spacing w:val="-4"/>
        </w:rPr>
        <w:t>alınarak</w:t>
      </w:r>
      <w:r>
        <w:rPr>
          <w:color w:val="231F20"/>
          <w:spacing w:val="-5"/>
        </w:rPr>
        <w:t xml:space="preserve"> </w:t>
      </w:r>
      <w:r>
        <w:rPr>
          <w:color w:val="231F20"/>
          <w:spacing w:val="-4"/>
        </w:rPr>
        <w:t>yapılandırılmıştır.</w:t>
      </w:r>
      <w:r>
        <w:rPr>
          <w:color w:val="231F20"/>
          <w:spacing w:val="-5"/>
        </w:rPr>
        <w:t xml:space="preserve"> </w:t>
      </w:r>
      <w:r>
        <w:rPr>
          <w:color w:val="231F20"/>
          <w:spacing w:val="-4"/>
        </w:rPr>
        <w:t>Programda</w:t>
      </w:r>
      <w:r>
        <w:rPr>
          <w:color w:val="231F20"/>
          <w:spacing w:val="-5"/>
        </w:rPr>
        <w:t xml:space="preserve"> </w:t>
      </w:r>
      <w:r>
        <w:rPr>
          <w:color w:val="231F20"/>
          <w:spacing w:val="-4"/>
        </w:rPr>
        <w:t>destekleme</w:t>
      </w:r>
      <w:r>
        <w:rPr>
          <w:color w:val="231F20"/>
          <w:spacing w:val="-5"/>
        </w:rPr>
        <w:t xml:space="preserve"> </w:t>
      </w:r>
      <w:r>
        <w:rPr>
          <w:color w:val="231F20"/>
          <w:spacing w:val="-4"/>
        </w:rPr>
        <w:t>kapsamında</w:t>
      </w:r>
      <w:r>
        <w:rPr>
          <w:color w:val="231F20"/>
          <w:spacing w:val="-5"/>
        </w:rPr>
        <w:t xml:space="preserve"> </w:t>
      </w:r>
      <w:r>
        <w:rPr>
          <w:color w:val="231F20"/>
          <w:spacing w:val="-4"/>
        </w:rPr>
        <w:t>mevcut</w:t>
      </w:r>
      <w:r>
        <w:rPr>
          <w:color w:val="231F20"/>
          <w:spacing w:val="-5"/>
        </w:rPr>
        <w:t xml:space="preserve"> </w:t>
      </w:r>
      <w:r>
        <w:rPr>
          <w:color w:val="231F20"/>
          <w:spacing w:val="-4"/>
        </w:rPr>
        <w:t xml:space="preserve">öğrenme-öğretme </w:t>
      </w:r>
      <w:r>
        <w:rPr>
          <w:color w:val="231F20"/>
          <w:spacing w:val="-2"/>
        </w:rPr>
        <w:t>uygulamalarına</w:t>
      </w:r>
      <w:r>
        <w:rPr>
          <w:color w:val="231F20"/>
          <w:spacing w:val="-14"/>
        </w:rPr>
        <w:t xml:space="preserve"> </w:t>
      </w:r>
      <w:r>
        <w:rPr>
          <w:color w:val="231F20"/>
          <w:spacing w:val="-2"/>
        </w:rPr>
        <w:t>göre</w:t>
      </w:r>
      <w:r>
        <w:rPr>
          <w:color w:val="231F20"/>
          <w:spacing w:val="-14"/>
        </w:rPr>
        <w:t xml:space="preserve"> </w:t>
      </w:r>
      <w:r>
        <w:rPr>
          <w:color w:val="231F20"/>
          <w:spacing w:val="-2"/>
        </w:rPr>
        <w:t>sadeleştirilmiş</w:t>
      </w:r>
      <w:r>
        <w:rPr>
          <w:color w:val="231F20"/>
          <w:spacing w:val="-13"/>
        </w:rPr>
        <w:t xml:space="preserve"> </w:t>
      </w:r>
      <w:r>
        <w:rPr>
          <w:color w:val="231F20"/>
          <w:spacing w:val="-2"/>
        </w:rPr>
        <w:t>bir</w:t>
      </w:r>
      <w:r>
        <w:rPr>
          <w:color w:val="231F20"/>
          <w:spacing w:val="-14"/>
        </w:rPr>
        <w:t xml:space="preserve"> </w:t>
      </w:r>
      <w:r>
        <w:rPr>
          <w:color w:val="231F20"/>
          <w:spacing w:val="-2"/>
        </w:rPr>
        <w:t>içerik</w:t>
      </w:r>
      <w:r>
        <w:rPr>
          <w:color w:val="231F20"/>
          <w:spacing w:val="-14"/>
        </w:rPr>
        <w:t xml:space="preserve"> </w:t>
      </w:r>
      <w:r>
        <w:rPr>
          <w:color w:val="231F20"/>
          <w:spacing w:val="-2"/>
        </w:rPr>
        <w:t>belirlenmiş,</w:t>
      </w:r>
      <w:r>
        <w:rPr>
          <w:color w:val="231F20"/>
          <w:spacing w:val="-13"/>
        </w:rPr>
        <w:t xml:space="preserve"> </w:t>
      </w:r>
      <w:r>
        <w:rPr>
          <w:color w:val="231F20"/>
          <w:spacing w:val="-2"/>
        </w:rPr>
        <w:t>konulara</w:t>
      </w:r>
      <w:r>
        <w:rPr>
          <w:color w:val="231F20"/>
          <w:spacing w:val="-14"/>
        </w:rPr>
        <w:t xml:space="preserve"> </w:t>
      </w:r>
      <w:r>
        <w:rPr>
          <w:color w:val="231F20"/>
          <w:spacing w:val="-2"/>
        </w:rPr>
        <w:t>yönelik</w:t>
      </w:r>
      <w:r>
        <w:rPr>
          <w:color w:val="231F20"/>
          <w:spacing w:val="-13"/>
        </w:rPr>
        <w:t xml:space="preserve"> </w:t>
      </w:r>
      <w:r>
        <w:rPr>
          <w:color w:val="231F20"/>
          <w:spacing w:val="-2"/>
        </w:rPr>
        <w:t>ek</w:t>
      </w:r>
      <w:r>
        <w:rPr>
          <w:color w:val="231F20"/>
          <w:spacing w:val="-14"/>
        </w:rPr>
        <w:t xml:space="preserve"> </w:t>
      </w:r>
      <w:r>
        <w:rPr>
          <w:color w:val="231F20"/>
          <w:spacing w:val="-2"/>
        </w:rPr>
        <w:t>kaynaklara</w:t>
      </w:r>
      <w:r>
        <w:rPr>
          <w:color w:val="231F20"/>
          <w:spacing w:val="-14"/>
        </w:rPr>
        <w:t xml:space="preserve"> </w:t>
      </w:r>
      <w:r>
        <w:rPr>
          <w:color w:val="231F20"/>
          <w:spacing w:val="-2"/>
        </w:rPr>
        <w:t>ve</w:t>
      </w:r>
      <w:r>
        <w:rPr>
          <w:color w:val="231F20"/>
          <w:spacing w:val="-13"/>
        </w:rPr>
        <w:t xml:space="preserve"> </w:t>
      </w:r>
      <w:r>
        <w:rPr>
          <w:color w:val="231F20"/>
          <w:spacing w:val="-2"/>
        </w:rPr>
        <w:t>açıklamalara</w:t>
      </w:r>
      <w:r>
        <w:rPr>
          <w:color w:val="231F20"/>
          <w:spacing w:val="-14"/>
        </w:rPr>
        <w:t xml:space="preserve"> </w:t>
      </w:r>
      <w:r>
        <w:rPr>
          <w:color w:val="231F20"/>
          <w:spacing w:val="-2"/>
        </w:rPr>
        <w:t>yer</w:t>
      </w:r>
      <w:r>
        <w:rPr>
          <w:color w:val="231F20"/>
          <w:spacing w:val="-14"/>
        </w:rPr>
        <w:t xml:space="preserve"> </w:t>
      </w:r>
      <w:r>
        <w:rPr>
          <w:color w:val="231F20"/>
          <w:spacing w:val="-2"/>
        </w:rPr>
        <w:t>verilmiş, öğrencilerin</w:t>
      </w:r>
      <w:r>
        <w:rPr>
          <w:color w:val="231F20"/>
          <w:spacing w:val="-14"/>
        </w:rPr>
        <w:t xml:space="preserve"> </w:t>
      </w:r>
      <w:r>
        <w:rPr>
          <w:color w:val="231F20"/>
          <w:spacing w:val="-2"/>
        </w:rPr>
        <w:t>bireysel</w:t>
      </w:r>
      <w:r>
        <w:rPr>
          <w:color w:val="231F20"/>
          <w:spacing w:val="-14"/>
        </w:rPr>
        <w:t xml:space="preserve"> </w:t>
      </w:r>
      <w:r>
        <w:rPr>
          <w:color w:val="231F20"/>
          <w:spacing w:val="-2"/>
        </w:rPr>
        <w:t>olarak</w:t>
      </w:r>
      <w:r>
        <w:rPr>
          <w:color w:val="231F20"/>
          <w:spacing w:val="-13"/>
        </w:rPr>
        <w:t xml:space="preserve"> </w:t>
      </w:r>
      <w:r>
        <w:rPr>
          <w:color w:val="231F20"/>
          <w:spacing w:val="-2"/>
        </w:rPr>
        <w:t>yapabilecekleri</w:t>
      </w:r>
      <w:r>
        <w:rPr>
          <w:color w:val="231F20"/>
          <w:spacing w:val="-14"/>
        </w:rPr>
        <w:t xml:space="preserve"> </w:t>
      </w:r>
      <w:r>
        <w:rPr>
          <w:color w:val="231F20"/>
          <w:spacing w:val="-2"/>
        </w:rPr>
        <w:t>basit</w:t>
      </w:r>
      <w:r>
        <w:rPr>
          <w:color w:val="231F20"/>
          <w:spacing w:val="-14"/>
        </w:rPr>
        <w:t xml:space="preserve"> </w:t>
      </w:r>
      <w:r>
        <w:rPr>
          <w:color w:val="231F20"/>
          <w:spacing w:val="-2"/>
        </w:rPr>
        <w:t>düzeyde</w:t>
      </w:r>
      <w:r>
        <w:rPr>
          <w:color w:val="231F20"/>
          <w:spacing w:val="-13"/>
        </w:rPr>
        <w:t xml:space="preserve"> </w:t>
      </w:r>
      <w:r>
        <w:rPr>
          <w:color w:val="231F20"/>
          <w:spacing w:val="-2"/>
        </w:rPr>
        <w:t>etkinliklerin</w:t>
      </w:r>
      <w:r>
        <w:rPr>
          <w:color w:val="231F20"/>
          <w:spacing w:val="-14"/>
        </w:rPr>
        <w:t xml:space="preserve"> </w:t>
      </w:r>
      <w:r>
        <w:rPr>
          <w:color w:val="231F20"/>
          <w:spacing w:val="-2"/>
        </w:rPr>
        <w:t>yanında</w:t>
      </w:r>
      <w:r>
        <w:rPr>
          <w:color w:val="231F20"/>
          <w:spacing w:val="-13"/>
        </w:rPr>
        <w:t xml:space="preserve"> </w:t>
      </w:r>
      <w:r>
        <w:rPr>
          <w:color w:val="231F20"/>
          <w:spacing w:val="-2"/>
        </w:rPr>
        <w:t>öğretmenleri</w:t>
      </w:r>
      <w:r>
        <w:rPr>
          <w:color w:val="231F20"/>
          <w:spacing w:val="-14"/>
        </w:rPr>
        <w:t xml:space="preserve"> </w:t>
      </w:r>
      <w:r>
        <w:rPr>
          <w:color w:val="231F20"/>
          <w:spacing w:val="-2"/>
        </w:rPr>
        <w:t>ve</w:t>
      </w:r>
      <w:r>
        <w:rPr>
          <w:color w:val="231F20"/>
          <w:spacing w:val="-14"/>
        </w:rPr>
        <w:t xml:space="preserve"> </w:t>
      </w:r>
      <w:r>
        <w:rPr>
          <w:color w:val="231F20"/>
          <w:spacing w:val="-2"/>
        </w:rPr>
        <w:t>akranlarıyla</w:t>
      </w:r>
      <w:r>
        <w:rPr>
          <w:color w:val="231F20"/>
          <w:spacing w:val="-13"/>
        </w:rPr>
        <w:t xml:space="preserve"> </w:t>
      </w:r>
      <w:r>
        <w:rPr>
          <w:color w:val="231F20"/>
          <w:spacing w:val="-2"/>
        </w:rPr>
        <w:t>gerçekleş- tirebilecekleri</w:t>
      </w:r>
      <w:r>
        <w:rPr>
          <w:color w:val="231F20"/>
          <w:spacing w:val="-8"/>
        </w:rPr>
        <w:t xml:space="preserve"> </w:t>
      </w:r>
      <w:r>
        <w:rPr>
          <w:color w:val="231F20"/>
          <w:spacing w:val="-2"/>
        </w:rPr>
        <w:t>orta</w:t>
      </w:r>
      <w:r>
        <w:rPr>
          <w:color w:val="231F20"/>
          <w:spacing w:val="-8"/>
        </w:rPr>
        <w:t xml:space="preserve"> </w:t>
      </w:r>
      <w:r>
        <w:rPr>
          <w:color w:val="231F20"/>
          <w:spacing w:val="-2"/>
        </w:rPr>
        <w:t>düzeydeki</w:t>
      </w:r>
      <w:r>
        <w:rPr>
          <w:color w:val="231F20"/>
          <w:spacing w:val="-8"/>
        </w:rPr>
        <w:t xml:space="preserve"> </w:t>
      </w:r>
      <w:r>
        <w:rPr>
          <w:color w:val="231F20"/>
          <w:spacing w:val="-2"/>
        </w:rPr>
        <w:t>etkinlikler</w:t>
      </w:r>
      <w:r>
        <w:rPr>
          <w:color w:val="231F20"/>
          <w:spacing w:val="-8"/>
        </w:rPr>
        <w:t xml:space="preserve"> </w:t>
      </w:r>
      <w:r>
        <w:rPr>
          <w:color w:val="231F20"/>
          <w:spacing w:val="-2"/>
        </w:rPr>
        <w:t>bu</w:t>
      </w:r>
      <w:r>
        <w:rPr>
          <w:color w:val="231F20"/>
          <w:spacing w:val="-8"/>
        </w:rPr>
        <w:t xml:space="preserve"> </w:t>
      </w:r>
      <w:r>
        <w:rPr>
          <w:color w:val="231F20"/>
          <w:spacing w:val="-2"/>
        </w:rPr>
        <w:t>başlık</w:t>
      </w:r>
      <w:r>
        <w:rPr>
          <w:color w:val="231F20"/>
          <w:spacing w:val="-8"/>
        </w:rPr>
        <w:t xml:space="preserve"> </w:t>
      </w:r>
      <w:r>
        <w:rPr>
          <w:color w:val="231F20"/>
          <w:spacing w:val="-2"/>
        </w:rPr>
        <w:t>altında</w:t>
      </w:r>
      <w:r>
        <w:rPr>
          <w:color w:val="231F20"/>
          <w:spacing w:val="-8"/>
        </w:rPr>
        <w:t xml:space="preserve"> </w:t>
      </w:r>
      <w:r>
        <w:rPr>
          <w:color w:val="231F20"/>
          <w:spacing w:val="-2"/>
        </w:rPr>
        <w:t>yer</w:t>
      </w:r>
      <w:r>
        <w:rPr>
          <w:color w:val="231F20"/>
          <w:spacing w:val="-8"/>
        </w:rPr>
        <w:t xml:space="preserve"> </w:t>
      </w:r>
      <w:r>
        <w:rPr>
          <w:color w:val="231F20"/>
          <w:spacing w:val="-2"/>
        </w:rPr>
        <w:t>almıştır.</w:t>
      </w:r>
      <w:r>
        <w:rPr>
          <w:color w:val="231F20"/>
          <w:spacing w:val="-8"/>
        </w:rPr>
        <w:t xml:space="preserve"> </w:t>
      </w:r>
      <w:r>
        <w:rPr>
          <w:color w:val="231F20"/>
          <w:spacing w:val="-2"/>
        </w:rPr>
        <w:t>Bu</w:t>
      </w:r>
      <w:r>
        <w:rPr>
          <w:color w:val="231F20"/>
          <w:spacing w:val="-8"/>
        </w:rPr>
        <w:t xml:space="preserve"> </w:t>
      </w:r>
      <w:r>
        <w:rPr>
          <w:color w:val="231F20"/>
          <w:spacing w:val="-2"/>
        </w:rPr>
        <w:t>kapsamda</w:t>
      </w:r>
      <w:r>
        <w:rPr>
          <w:color w:val="231F20"/>
          <w:spacing w:val="-8"/>
        </w:rPr>
        <w:t xml:space="preserve"> </w:t>
      </w:r>
      <w:r>
        <w:rPr>
          <w:color w:val="231F20"/>
          <w:spacing w:val="-2"/>
        </w:rPr>
        <w:t>örneğin</w:t>
      </w:r>
      <w:r>
        <w:rPr>
          <w:color w:val="231F20"/>
          <w:spacing w:val="-8"/>
        </w:rPr>
        <w:t xml:space="preserve"> </w:t>
      </w:r>
      <w:r>
        <w:rPr>
          <w:color w:val="231F20"/>
          <w:spacing w:val="-2"/>
        </w:rPr>
        <w:t>TÜBİTAK</w:t>
      </w:r>
      <w:r>
        <w:rPr>
          <w:color w:val="231F20"/>
          <w:spacing w:val="-8"/>
        </w:rPr>
        <w:t xml:space="preserve"> </w:t>
      </w:r>
      <w:r>
        <w:rPr>
          <w:color w:val="231F20"/>
          <w:spacing w:val="-2"/>
        </w:rPr>
        <w:t>Bilim</w:t>
      </w:r>
      <w:r>
        <w:rPr>
          <w:color w:val="231F20"/>
          <w:spacing w:val="-8"/>
        </w:rPr>
        <w:t xml:space="preserve"> </w:t>
      </w:r>
      <w:r>
        <w:rPr>
          <w:color w:val="231F20"/>
          <w:spacing w:val="-2"/>
        </w:rPr>
        <w:t>ve</w:t>
      </w:r>
      <w:r>
        <w:rPr>
          <w:color w:val="231F20"/>
          <w:spacing w:val="-8"/>
        </w:rPr>
        <w:t xml:space="preserve"> </w:t>
      </w:r>
      <w:r>
        <w:rPr>
          <w:color w:val="231F20"/>
          <w:spacing w:val="-2"/>
        </w:rPr>
        <w:t xml:space="preserve">Çocuk </w:t>
      </w:r>
      <w:r>
        <w:rPr>
          <w:color w:val="231F20"/>
          <w:spacing w:val="-4"/>
        </w:rPr>
        <w:t>Dergisi’nin</w:t>
      </w:r>
      <w:r>
        <w:rPr>
          <w:color w:val="231F20"/>
          <w:spacing w:val="-9"/>
        </w:rPr>
        <w:t xml:space="preserve"> </w:t>
      </w:r>
      <w:r>
        <w:rPr>
          <w:color w:val="231F20"/>
          <w:spacing w:val="-4"/>
        </w:rPr>
        <w:t>dijital</w:t>
      </w:r>
      <w:r>
        <w:rPr>
          <w:color w:val="231F20"/>
          <w:spacing w:val="-9"/>
        </w:rPr>
        <w:t xml:space="preserve"> </w:t>
      </w:r>
      <w:r>
        <w:rPr>
          <w:color w:val="231F20"/>
          <w:spacing w:val="-4"/>
        </w:rPr>
        <w:t>basılı</w:t>
      </w:r>
      <w:r>
        <w:rPr>
          <w:color w:val="231F20"/>
          <w:spacing w:val="-9"/>
        </w:rPr>
        <w:t xml:space="preserve"> </w:t>
      </w:r>
      <w:r>
        <w:rPr>
          <w:color w:val="231F20"/>
          <w:spacing w:val="-4"/>
        </w:rPr>
        <w:t>yayınlarından</w:t>
      </w:r>
      <w:r>
        <w:rPr>
          <w:color w:val="231F20"/>
          <w:spacing w:val="-9"/>
        </w:rPr>
        <w:t xml:space="preserve"> </w:t>
      </w:r>
      <w:r>
        <w:rPr>
          <w:color w:val="231F20"/>
          <w:spacing w:val="-4"/>
        </w:rPr>
        <w:t>yararlanılması</w:t>
      </w:r>
      <w:r>
        <w:rPr>
          <w:color w:val="231F20"/>
          <w:spacing w:val="-9"/>
        </w:rPr>
        <w:t xml:space="preserve"> </w:t>
      </w:r>
      <w:r>
        <w:rPr>
          <w:color w:val="231F20"/>
          <w:spacing w:val="-4"/>
        </w:rPr>
        <w:t>teşvik</w:t>
      </w:r>
      <w:r>
        <w:rPr>
          <w:color w:val="231F20"/>
          <w:spacing w:val="-9"/>
        </w:rPr>
        <w:t xml:space="preserve"> </w:t>
      </w:r>
      <w:r>
        <w:rPr>
          <w:color w:val="231F20"/>
          <w:spacing w:val="-4"/>
        </w:rPr>
        <w:t>edilmiş,</w:t>
      </w:r>
      <w:r>
        <w:rPr>
          <w:color w:val="231F20"/>
          <w:spacing w:val="-9"/>
        </w:rPr>
        <w:t xml:space="preserve"> </w:t>
      </w:r>
      <w:r>
        <w:rPr>
          <w:color w:val="231F20"/>
          <w:spacing w:val="-4"/>
        </w:rPr>
        <w:t>bunun</w:t>
      </w:r>
      <w:r>
        <w:rPr>
          <w:color w:val="231F20"/>
          <w:spacing w:val="-9"/>
        </w:rPr>
        <w:t xml:space="preserve"> </w:t>
      </w:r>
      <w:r>
        <w:rPr>
          <w:color w:val="231F20"/>
          <w:spacing w:val="-4"/>
        </w:rPr>
        <w:t>yanında</w:t>
      </w:r>
      <w:r>
        <w:rPr>
          <w:color w:val="231F20"/>
          <w:spacing w:val="-9"/>
        </w:rPr>
        <w:t xml:space="preserve"> </w:t>
      </w:r>
      <w:r>
        <w:rPr>
          <w:color w:val="231F20"/>
          <w:spacing w:val="-4"/>
        </w:rPr>
        <w:t>bir</w:t>
      </w:r>
      <w:r>
        <w:rPr>
          <w:color w:val="231F20"/>
          <w:spacing w:val="-9"/>
        </w:rPr>
        <w:t xml:space="preserve"> </w:t>
      </w:r>
      <w:r>
        <w:rPr>
          <w:color w:val="231F20"/>
          <w:spacing w:val="-4"/>
        </w:rPr>
        <w:t>icadın</w:t>
      </w:r>
      <w:r>
        <w:rPr>
          <w:color w:val="231F20"/>
          <w:spacing w:val="-9"/>
        </w:rPr>
        <w:t xml:space="preserve"> </w:t>
      </w:r>
      <w:r>
        <w:rPr>
          <w:color w:val="231F20"/>
          <w:spacing w:val="-4"/>
        </w:rPr>
        <w:t>serüveninin</w:t>
      </w:r>
      <w:r>
        <w:rPr>
          <w:color w:val="231F20"/>
          <w:spacing w:val="-9"/>
        </w:rPr>
        <w:t xml:space="preserve"> </w:t>
      </w:r>
      <w:r>
        <w:rPr>
          <w:color w:val="231F20"/>
          <w:spacing w:val="-4"/>
        </w:rPr>
        <w:t>anlaşılması</w:t>
      </w:r>
      <w:r>
        <w:rPr>
          <w:color w:val="231F20"/>
          <w:spacing w:val="-9"/>
        </w:rPr>
        <w:t xml:space="preserve"> </w:t>
      </w:r>
      <w:r>
        <w:rPr>
          <w:color w:val="231F20"/>
          <w:spacing w:val="-4"/>
        </w:rPr>
        <w:t xml:space="preserve">için </w:t>
      </w:r>
      <w:r>
        <w:rPr>
          <w:color w:val="231F20"/>
        </w:rPr>
        <w:t>belgesel film izletilebileceği de belirtilmiştir.</w:t>
      </w:r>
    </w:p>
    <w:p w14:paraId="6ECD65DD" w14:textId="77777777" w:rsidR="00E94F05" w:rsidRDefault="00E94F05">
      <w:pPr>
        <w:pStyle w:val="GvdeMetni"/>
        <w:spacing w:line="278" w:lineRule="auto"/>
        <w:jc w:val="both"/>
        <w:sectPr w:rsidR="00E94F05">
          <w:pgSz w:w="11910" w:h="16840"/>
          <w:pgMar w:top="1020" w:right="283" w:bottom="540" w:left="283" w:header="0" w:footer="353" w:gutter="0"/>
          <w:cols w:space="708"/>
        </w:sectPr>
      </w:pPr>
    </w:p>
    <w:p w14:paraId="58C9C393" w14:textId="794D7C23" w:rsidR="00E94F05" w:rsidRDefault="00DF3DC5">
      <w:pPr>
        <w:pStyle w:val="Balk2"/>
        <w:numPr>
          <w:ilvl w:val="1"/>
          <w:numId w:val="59"/>
        </w:numPr>
        <w:tabs>
          <w:tab w:val="left" w:pos="955"/>
        </w:tabs>
        <w:spacing w:before="109"/>
        <w:ind w:left="564" w:right="851" w:firstLine="0"/>
        <w:jc w:val="left"/>
        <w:rPr>
          <w:color w:val="0070B9"/>
        </w:rPr>
      </w:pPr>
      <w:r>
        <w:rPr>
          <w:color w:val="0070B9"/>
          <w:w w:val="85"/>
        </w:rPr>
        <w:lastRenderedPageBreak/>
        <w:t xml:space="preserve">TEKNOLOJİ VE TASARIM DERSİ ÖČRENME ALANLARI, ÖČRENME ÇIKTILARI SAYISI VE SÜRE </w:t>
      </w:r>
      <w:r>
        <w:rPr>
          <w:color w:val="0070B9"/>
          <w:spacing w:val="-2"/>
        </w:rPr>
        <w:t>TABLOSU</w:t>
      </w:r>
    </w:p>
    <w:p w14:paraId="4F60B4A5" w14:textId="77777777" w:rsidR="00E94F05" w:rsidRDefault="00E94F05">
      <w:pPr>
        <w:pStyle w:val="GvdeMetni"/>
        <w:spacing w:before="38"/>
        <w:rPr>
          <w:b/>
        </w:rPr>
      </w:pPr>
    </w:p>
    <w:tbl>
      <w:tblPr>
        <w:tblStyle w:val="TableNormal"/>
        <w:tblW w:w="0" w:type="auto"/>
        <w:tblInd w:w="562" w:type="dxa"/>
        <w:tblLayout w:type="fixed"/>
        <w:tblLook w:val="01E0" w:firstRow="1" w:lastRow="1" w:firstColumn="1" w:lastColumn="1" w:noHBand="0" w:noVBand="0"/>
      </w:tblPr>
      <w:tblGrid>
        <w:gridCol w:w="5801"/>
        <w:gridCol w:w="1587"/>
        <w:gridCol w:w="1233"/>
        <w:gridCol w:w="1280"/>
      </w:tblGrid>
      <w:tr w:rsidR="00E94F05" w14:paraId="0FD920CE" w14:textId="77777777">
        <w:trPr>
          <w:trHeight w:val="299"/>
        </w:trPr>
        <w:tc>
          <w:tcPr>
            <w:tcW w:w="9901" w:type="dxa"/>
            <w:gridSpan w:val="4"/>
          </w:tcPr>
          <w:p w14:paraId="4BFEFA67" w14:textId="77777777" w:rsidR="00E94F05" w:rsidRDefault="00DF3DC5">
            <w:pPr>
              <w:pStyle w:val="TableParagraph"/>
              <w:ind w:left="4603"/>
              <w:rPr>
                <w:b/>
              </w:rPr>
            </w:pPr>
            <w:r>
              <w:rPr>
                <w:b/>
                <w:color w:val="0070B9"/>
                <w:spacing w:val="-4"/>
                <w:w w:val="75"/>
              </w:rPr>
              <w:t>7.</w:t>
            </w:r>
            <w:r>
              <w:rPr>
                <w:b/>
                <w:color w:val="0070B9"/>
                <w:spacing w:val="-12"/>
                <w:w w:val="90"/>
              </w:rPr>
              <w:t xml:space="preserve"> </w:t>
            </w:r>
            <w:r>
              <w:rPr>
                <w:b/>
                <w:color w:val="0070B9"/>
                <w:spacing w:val="-2"/>
                <w:w w:val="90"/>
              </w:rPr>
              <w:t>SINIF</w:t>
            </w:r>
          </w:p>
        </w:tc>
      </w:tr>
      <w:tr w:rsidR="00E94F05" w14:paraId="0BB0C422" w14:textId="77777777">
        <w:trPr>
          <w:trHeight w:val="380"/>
        </w:trPr>
        <w:tc>
          <w:tcPr>
            <w:tcW w:w="5801" w:type="dxa"/>
            <w:vMerge w:val="restart"/>
            <w:tcBorders>
              <w:right w:val="single" w:sz="8" w:space="0" w:color="FFFFFF"/>
            </w:tcBorders>
            <w:shd w:val="clear" w:color="auto" w:fill="E3E8F5"/>
          </w:tcPr>
          <w:p w14:paraId="17CC3B15" w14:textId="77777777" w:rsidR="00E94F05" w:rsidRDefault="00E94F05">
            <w:pPr>
              <w:pStyle w:val="TableParagraph"/>
              <w:rPr>
                <w:b/>
              </w:rPr>
            </w:pPr>
          </w:p>
          <w:p w14:paraId="1103499B" w14:textId="77777777" w:rsidR="00E94F05" w:rsidRDefault="00E94F05">
            <w:pPr>
              <w:pStyle w:val="TableParagraph"/>
              <w:spacing w:before="2"/>
              <w:rPr>
                <w:b/>
              </w:rPr>
            </w:pPr>
          </w:p>
          <w:p w14:paraId="462B82E5" w14:textId="77777777" w:rsidR="00E94F05" w:rsidRDefault="00DF3DC5">
            <w:pPr>
              <w:pStyle w:val="TableParagraph"/>
              <w:ind w:left="30"/>
              <w:jc w:val="center"/>
              <w:rPr>
                <w:b/>
              </w:rPr>
            </w:pPr>
            <w:r>
              <w:rPr>
                <w:b/>
                <w:color w:val="231F20"/>
                <w:spacing w:val="-4"/>
                <w:w w:val="95"/>
              </w:rPr>
              <w:t>Ünite</w:t>
            </w:r>
          </w:p>
        </w:tc>
        <w:tc>
          <w:tcPr>
            <w:tcW w:w="1587" w:type="dxa"/>
            <w:vMerge w:val="restart"/>
            <w:tcBorders>
              <w:left w:val="single" w:sz="8" w:space="0" w:color="FFFFFF"/>
              <w:right w:val="single" w:sz="8" w:space="0" w:color="FFFFFF"/>
            </w:tcBorders>
            <w:shd w:val="clear" w:color="auto" w:fill="E3E8F5"/>
          </w:tcPr>
          <w:p w14:paraId="0E495EE4" w14:textId="77777777" w:rsidR="00E94F05" w:rsidRDefault="00E94F05">
            <w:pPr>
              <w:pStyle w:val="TableParagraph"/>
              <w:spacing w:before="136"/>
              <w:rPr>
                <w:b/>
              </w:rPr>
            </w:pPr>
          </w:p>
          <w:p w14:paraId="2FCA002F" w14:textId="77777777" w:rsidR="00E94F05" w:rsidRDefault="00DF3DC5">
            <w:pPr>
              <w:pStyle w:val="TableParagraph"/>
              <w:ind w:left="276" w:hanging="133"/>
              <w:rPr>
                <w:b/>
              </w:rPr>
            </w:pPr>
            <w:r>
              <w:rPr>
                <w:b/>
                <w:color w:val="231F20"/>
                <w:w w:val="85"/>
              </w:rPr>
              <w:t>Öğrenme</w:t>
            </w:r>
            <w:r>
              <w:rPr>
                <w:b/>
                <w:color w:val="231F20"/>
                <w:spacing w:val="-12"/>
                <w:w w:val="85"/>
              </w:rPr>
              <w:t xml:space="preserve"> </w:t>
            </w:r>
            <w:r>
              <w:rPr>
                <w:b/>
                <w:color w:val="231F20"/>
                <w:w w:val="85"/>
              </w:rPr>
              <w:t xml:space="preserve">Çık- </w:t>
            </w:r>
            <w:r>
              <w:rPr>
                <w:b/>
                <w:color w:val="231F20"/>
                <w:w w:val="95"/>
              </w:rPr>
              <w:t>tıları</w:t>
            </w:r>
            <w:r>
              <w:rPr>
                <w:b/>
                <w:color w:val="231F20"/>
                <w:spacing w:val="-18"/>
                <w:w w:val="95"/>
              </w:rPr>
              <w:t xml:space="preserve"> </w:t>
            </w:r>
            <w:r>
              <w:rPr>
                <w:b/>
                <w:color w:val="231F20"/>
                <w:w w:val="95"/>
              </w:rPr>
              <w:t>Sayısı</w:t>
            </w:r>
          </w:p>
        </w:tc>
        <w:tc>
          <w:tcPr>
            <w:tcW w:w="2513" w:type="dxa"/>
            <w:gridSpan w:val="2"/>
            <w:tcBorders>
              <w:left w:val="single" w:sz="8" w:space="0" w:color="FFFFFF"/>
            </w:tcBorders>
            <w:shd w:val="clear" w:color="auto" w:fill="E3E8F5"/>
          </w:tcPr>
          <w:p w14:paraId="7375DD1E" w14:textId="77777777" w:rsidR="00E94F05" w:rsidRDefault="00DF3DC5">
            <w:pPr>
              <w:pStyle w:val="TableParagraph"/>
              <w:spacing w:before="80"/>
              <w:ind w:left="10"/>
              <w:jc w:val="center"/>
              <w:rPr>
                <w:b/>
              </w:rPr>
            </w:pPr>
            <w:r>
              <w:rPr>
                <w:b/>
                <w:color w:val="231F20"/>
                <w:spacing w:val="-4"/>
              </w:rPr>
              <w:t>Süre</w:t>
            </w:r>
          </w:p>
        </w:tc>
      </w:tr>
      <w:tr w:rsidR="00E94F05" w14:paraId="37D5DEDF" w14:textId="77777777">
        <w:trPr>
          <w:trHeight w:val="907"/>
        </w:trPr>
        <w:tc>
          <w:tcPr>
            <w:tcW w:w="5801" w:type="dxa"/>
            <w:vMerge/>
            <w:tcBorders>
              <w:top w:val="nil"/>
              <w:right w:val="single" w:sz="8" w:space="0" w:color="FFFFFF"/>
            </w:tcBorders>
            <w:shd w:val="clear" w:color="auto" w:fill="E3E8F5"/>
          </w:tcPr>
          <w:p w14:paraId="17610620" w14:textId="77777777" w:rsidR="00E94F05" w:rsidRDefault="00E94F05">
            <w:pPr>
              <w:rPr>
                <w:sz w:val="2"/>
                <w:szCs w:val="2"/>
              </w:rPr>
            </w:pPr>
          </w:p>
        </w:tc>
        <w:tc>
          <w:tcPr>
            <w:tcW w:w="1587" w:type="dxa"/>
            <w:vMerge/>
            <w:tcBorders>
              <w:top w:val="nil"/>
              <w:left w:val="single" w:sz="8" w:space="0" w:color="FFFFFF"/>
              <w:right w:val="single" w:sz="8" w:space="0" w:color="FFFFFF"/>
            </w:tcBorders>
            <w:shd w:val="clear" w:color="auto" w:fill="E3E8F5"/>
          </w:tcPr>
          <w:p w14:paraId="0034AED4" w14:textId="77777777" w:rsidR="00E94F05" w:rsidRDefault="00E94F05">
            <w:pPr>
              <w:rPr>
                <w:sz w:val="2"/>
                <w:szCs w:val="2"/>
              </w:rPr>
            </w:pPr>
          </w:p>
        </w:tc>
        <w:tc>
          <w:tcPr>
            <w:tcW w:w="1233" w:type="dxa"/>
            <w:tcBorders>
              <w:left w:val="single" w:sz="8" w:space="0" w:color="FFFFFF"/>
              <w:right w:val="single" w:sz="8" w:space="0" w:color="FFFFFF"/>
            </w:tcBorders>
            <w:shd w:val="clear" w:color="auto" w:fill="E3E8F5"/>
          </w:tcPr>
          <w:p w14:paraId="0023AD26" w14:textId="77777777" w:rsidR="00E94F05" w:rsidRDefault="00E94F05">
            <w:pPr>
              <w:pStyle w:val="TableParagraph"/>
              <w:spacing w:before="78"/>
              <w:rPr>
                <w:b/>
              </w:rPr>
            </w:pPr>
          </w:p>
          <w:p w14:paraId="73B62BC6" w14:textId="77777777" w:rsidR="00E94F05" w:rsidRDefault="00DF3DC5">
            <w:pPr>
              <w:pStyle w:val="TableParagraph"/>
              <w:ind w:left="20"/>
              <w:jc w:val="center"/>
              <w:rPr>
                <w:b/>
              </w:rPr>
            </w:pPr>
            <w:r>
              <w:rPr>
                <w:b/>
                <w:color w:val="231F20"/>
                <w:w w:val="85"/>
              </w:rPr>
              <w:t>Ders</w:t>
            </w:r>
            <w:r>
              <w:rPr>
                <w:b/>
                <w:color w:val="231F20"/>
                <w:spacing w:val="-5"/>
                <w:w w:val="95"/>
              </w:rPr>
              <w:t xml:space="preserve"> </w:t>
            </w:r>
            <w:r>
              <w:rPr>
                <w:b/>
                <w:color w:val="231F20"/>
                <w:spacing w:val="-2"/>
                <w:w w:val="95"/>
              </w:rPr>
              <w:t>Saati</w:t>
            </w:r>
          </w:p>
        </w:tc>
        <w:tc>
          <w:tcPr>
            <w:tcW w:w="1280" w:type="dxa"/>
            <w:tcBorders>
              <w:left w:val="single" w:sz="8" w:space="0" w:color="FFFFFF"/>
            </w:tcBorders>
            <w:shd w:val="clear" w:color="auto" w:fill="E3E8F5"/>
          </w:tcPr>
          <w:p w14:paraId="2EBA3026" w14:textId="77777777" w:rsidR="00E94F05" w:rsidRDefault="00DF3DC5">
            <w:pPr>
              <w:pStyle w:val="TableParagraph"/>
              <w:spacing w:before="80"/>
              <w:ind w:left="388" w:right="334" w:hanging="42"/>
              <w:jc w:val="both"/>
              <w:rPr>
                <w:b/>
              </w:rPr>
            </w:pPr>
            <w:r>
              <w:rPr>
                <w:b/>
                <w:color w:val="231F20"/>
                <w:spacing w:val="-2"/>
                <w:w w:val="85"/>
              </w:rPr>
              <w:t xml:space="preserve">Yüzde </w:t>
            </w:r>
            <w:r>
              <w:rPr>
                <w:b/>
                <w:color w:val="231F20"/>
                <w:spacing w:val="-2"/>
                <w:w w:val="90"/>
              </w:rPr>
              <w:t xml:space="preserve">Oranı </w:t>
            </w:r>
            <w:r>
              <w:rPr>
                <w:b/>
                <w:color w:val="231F20"/>
                <w:spacing w:val="-4"/>
                <w:w w:val="90"/>
              </w:rPr>
              <w:t>(%)</w:t>
            </w:r>
          </w:p>
        </w:tc>
      </w:tr>
      <w:tr w:rsidR="00E94F05" w14:paraId="0904BCB0" w14:textId="77777777">
        <w:trPr>
          <w:trHeight w:val="420"/>
        </w:trPr>
        <w:tc>
          <w:tcPr>
            <w:tcW w:w="5801" w:type="dxa"/>
            <w:tcBorders>
              <w:right w:val="single" w:sz="8" w:space="0" w:color="FFFFFF"/>
            </w:tcBorders>
            <w:shd w:val="clear" w:color="auto" w:fill="8AA8D7"/>
          </w:tcPr>
          <w:p w14:paraId="22D3EC47" w14:textId="77777777" w:rsidR="00E94F05" w:rsidRDefault="00DF3DC5">
            <w:pPr>
              <w:pStyle w:val="TableParagraph"/>
              <w:spacing w:before="100"/>
              <w:ind w:left="236"/>
            </w:pPr>
            <w:r>
              <w:rPr>
                <w:color w:val="231F20"/>
                <w:spacing w:val="-6"/>
              </w:rPr>
              <w:t>1.</w:t>
            </w:r>
            <w:r>
              <w:rPr>
                <w:color w:val="231F20"/>
                <w:spacing w:val="-23"/>
              </w:rPr>
              <w:t xml:space="preserve"> </w:t>
            </w:r>
            <w:r>
              <w:rPr>
                <w:color w:val="231F20"/>
                <w:spacing w:val="-6"/>
              </w:rPr>
              <w:t>Teknoloji</w:t>
            </w:r>
            <w:r>
              <w:rPr>
                <w:color w:val="231F20"/>
                <w:spacing w:val="-22"/>
              </w:rPr>
              <w:t xml:space="preserve"> </w:t>
            </w:r>
            <w:r>
              <w:rPr>
                <w:color w:val="231F20"/>
                <w:spacing w:val="-6"/>
              </w:rPr>
              <w:t>ve</w:t>
            </w:r>
            <w:r>
              <w:rPr>
                <w:color w:val="231F20"/>
                <w:spacing w:val="-22"/>
              </w:rPr>
              <w:t xml:space="preserve"> </w:t>
            </w:r>
            <w:r>
              <w:rPr>
                <w:color w:val="231F20"/>
                <w:spacing w:val="-6"/>
              </w:rPr>
              <w:t>Tasarım</w:t>
            </w:r>
            <w:r>
              <w:rPr>
                <w:color w:val="231F20"/>
                <w:spacing w:val="-22"/>
              </w:rPr>
              <w:t xml:space="preserve"> </w:t>
            </w:r>
            <w:r>
              <w:rPr>
                <w:color w:val="231F20"/>
                <w:spacing w:val="-6"/>
              </w:rPr>
              <w:t>Öğreniyorum</w:t>
            </w:r>
          </w:p>
        </w:tc>
        <w:tc>
          <w:tcPr>
            <w:tcW w:w="1587" w:type="dxa"/>
            <w:tcBorders>
              <w:left w:val="single" w:sz="8" w:space="0" w:color="FFFFFF"/>
              <w:right w:val="single" w:sz="8" w:space="0" w:color="FFFFFF"/>
            </w:tcBorders>
            <w:shd w:val="clear" w:color="auto" w:fill="8AA8D7"/>
          </w:tcPr>
          <w:p w14:paraId="371C1C69" w14:textId="77777777" w:rsidR="00E94F05" w:rsidRDefault="00DF3DC5">
            <w:pPr>
              <w:pStyle w:val="TableParagraph"/>
              <w:spacing w:before="100"/>
              <w:ind w:left="20"/>
              <w:jc w:val="center"/>
            </w:pPr>
            <w:r>
              <w:rPr>
                <w:color w:val="231F20"/>
                <w:spacing w:val="-10"/>
              </w:rPr>
              <w:t>4</w:t>
            </w:r>
          </w:p>
        </w:tc>
        <w:tc>
          <w:tcPr>
            <w:tcW w:w="1233" w:type="dxa"/>
            <w:tcBorders>
              <w:left w:val="single" w:sz="8" w:space="0" w:color="FFFFFF"/>
              <w:right w:val="single" w:sz="8" w:space="0" w:color="FFFFFF"/>
            </w:tcBorders>
            <w:shd w:val="clear" w:color="auto" w:fill="8AA8D7"/>
          </w:tcPr>
          <w:p w14:paraId="4C7ABFF6" w14:textId="77777777" w:rsidR="00E94F05" w:rsidRDefault="00DF3DC5">
            <w:pPr>
              <w:pStyle w:val="TableParagraph"/>
              <w:spacing w:before="100"/>
              <w:ind w:left="20"/>
              <w:jc w:val="center"/>
            </w:pPr>
            <w:r>
              <w:rPr>
                <w:color w:val="231F20"/>
                <w:spacing w:val="-10"/>
              </w:rPr>
              <w:t>4</w:t>
            </w:r>
          </w:p>
        </w:tc>
        <w:tc>
          <w:tcPr>
            <w:tcW w:w="1280" w:type="dxa"/>
            <w:tcBorders>
              <w:left w:val="single" w:sz="8" w:space="0" w:color="FFFFFF"/>
            </w:tcBorders>
            <w:shd w:val="clear" w:color="auto" w:fill="8AA8D7"/>
          </w:tcPr>
          <w:p w14:paraId="1C2315B7" w14:textId="77777777" w:rsidR="00E94F05" w:rsidRDefault="00DF3DC5">
            <w:pPr>
              <w:pStyle w:val="TableParagraph"/>
              <w:spacing w:before="100"/>
              <w:ind w:left="11" w:right="1"/>
              <w:jc w:val="center"/>
            </w:pPr>
            <w:r>
              <w:rPr>
                <w:color w:val="231F20"/>
                <w:spacing w:val="-10"/>
              </w:rPr>
              <w:t>6</w:t>
            </w:r>
          </w:p>
        </w:tc>
      </w:tr>
      <w:tr w:rsidR="00E94F05" w14:paraId="71379E27" w14:textId="77777777">
        <w:trPr>
          <w:trHeight w:val="420"/>
        </w:trPr>
        <w:tc>
          <w:tcPr>
            <w:tcW w:w="5801" w:type="dxa"/>
            <w:tcBorders>
              <w:right w:val="single" w:sz="8" w:space="0" w:color="FFFFFF"/>
            </w:tcBorders>
            <w:shd w:val="clear" w:color="auto" w:fill="E3E8F5"/>
          </w:tcPr>
          <w:p w14:paraId="15C7700D" w14:textId="77777777" w:rsidR="00E94F05" w:rsidRDefault="00DF3DC5">
            <w:pPr>
              <w:pStyle w:val="TableParagraph"/>
              <w:spacing w:before="100"/>
              <w:ind w:left="236"/>
            </w:pPr>
            <w:r>
              <w:rPr>
                <w:color w:val="231F20"/>
                <w:spacing w:val="-6"/>
              </w:rPr>
              <w:t>2.</w:t>
            </w:r>
            <w:r>
              <w:rPr>
                <w:color w:val="231F20"/>
                <w:spacing w:val="-21"/>
              </w:rPr>
              <w:t xml:space="preserve"> </w:t>
            </w:r>
            <w:r>
              <w:rPr>
                <w:color w:val="231F20"/>
                <w:spacing w:val="-6"/>
              </w:rPr>
              <w:t>Temel</w:t>
            </w:r>
            <w:r>
              <w:rPr>
                <w:color w:val="231F20"/>
                <w:spacing w:val="-20"/>
              </w:rPr>
              <w:t xml:space="preserve"> </w:t>
            </w:r>
            <w:r>
              <w:rPr>
                <w:color w:val="231F20"/>
                <w:spacing w:val="-6"/>
              </w:rPr>
              <w:t>Tasarım</w:t>
            </w:r>
          </w:p>
        </w:tc>
        <w:tc>
          <w:tcPr>
            <w:tcW w:w="1587" w:type="dxa"/>
            <w:tcBorders>
              <w:left w:val="single" w:sz="8" w:space="0" w:color="FFFFFF"/>
              <w:right w:val="single" w:sz="8" w:space="0" w:color="FFFFFF"/>
            </w:tcBorders>
            <w:shd w:val="clear" w:color="auto" w:fill="E3E8F5"/>
          </w:tcPr>
          <w:p w14:paraId="1F225A79" w14:textId="77777777" w:rsidR="00E94F05" w:rsidRDefault="00DF3DC5">
            <w:pPr>
              <w:pStyle w:val="TableParagraph"/>
              <w:spacing w:before="100"/>
              <w:ind w:left="20"/>
              <w:jc w:val="center"/>
            </w:pPr>
            <w:r>
              <w:rPr>
                <w:color w:val="231F20"/>
                <w:spacing w:val="-10"/>
              </w:rPr>
              <w:t>4</w:t>
            </w:r>
          </w:p>
        </w:tc>
        <w:tc>
          <w:tcPr>
            <w:tcW w:w="1233" w:type="dxa"/>
            <w:tcBorders>
              <w:left w:val="single" w:sz="8" w:space="0" w:color="FFFFFF"/>
              <w:right w:val="single" w:sz="8" w:space="0" w:color="FFFFFF"/>
            </w:tcBorders>
            <w:shd w:val="clear" w:color="auto" w:fill="E3E8F5"/>
          </w:tcPr>
          <w:p w14:paraId="03F58CD5" w14:textId="77777777" w:rsidR="00E94F05" w:rsidRDefault="00DF3DC5">
            <w:pPr>
              <w:pStyle w:val="TableParagraph"/>
              <w:spacing w:before="100"/>
              <w:ind w:left="20"/>
              <w:jc w:val="center"/>
            </w:pPr>
            <w:r>
              <w:rPr>
                <w:color w:val="231F20"/>
                <w:spacing w:val="-10"/>
              </w:rPr>
              <w:t>6</w:t>
            </w:r>
          </w:p>
        </w:tc>
        <w:tc>
          <w:tcPr>
            <w:tcW w:w="1280" w:type="dxa"/>
            <w:tcBorders>
              <w:left w:val="single" w:sz="8" w:space="0" w:color="FFFFFF"/>
            </w:tcBorders>
            <w:shd w:val="clear" w:color="auto" w:fill="E3E8F5"/>
          </w:tcPr>
          <w:p w14:paraId="7E2875AE" w14:textId="77777777" w:rsidR="00E94F05" w:rsidRDefault="00DF3DC5">
            <w:pPr>
              <w:pStyle w:val="TableParagraph"/>
              <w:spacing w:before="100"/>
              <w:ind w:left="11" w:right="1"/>
              <w:jc w:val="center"/>
            </w:pPr>
            <w:r>
              <w:rPr>
                <w:color w:val="231F20"/>
                <w:spacing w:val="-10"/>
              </w:rPr>
              <w:t>8</w:t>
            </w:r>
          </w:p>
        </w:tc>
      </w:tr>
      <w:tr w:rsidR="00E94F05" w14:paraId="04FBBE71" w14:textId="77777777">
        <w:trPr>
          <w:trHeight w:val="420"/>
        </w:trPr>
        <w:tc>
          <w:tcPr>
            <w:tcW w:w="5801" w:type="dxa"/>
            <w:tcBorders>
              <w:right w:val="single" w:sz="8" w:space="0" w:color="FFFFFF"/>
            </w:tcBorders>
            <w:shd w:val="clear" w:color="auto" w:fill="8AA8D7"/>
          </w:tcPr>
          <w:p w14:paraId="7DBB2770" w14:textId="77777777" w:rsidR="00E94F05" w:rsidRDefault="00DF3DC5">
            <w:pPr>
              <w:pStyle w:val="TableParagraph"/>
              <w:spacing w:before="100"/>
              <w:ind w:left="236"/>
            </w:pPr>
            <w:r>
              <w:rPr>
                <w:color w:val="231F20"/>
                <w:spacing w:val="-4"/>
              </w:rPr>
              <w:t>3.</w:t>
            </w:r>
            <w:r>
              <w:rPr>
                <w:color w:val="231F20"/>
                <w:spacing w:val="-25"/>
              </w:rPr>
              <w:t xml:space="preserve"> </w:t>
            </w:r>
            <w:r>
              <w:rPr>
                <w:color w:val="231F20"/>
                <w:spacing w:val="-4"/>
              </w:rPr>
              <w:t>Tasarım</w:t>
            </w:r>
            <w:r>
              <w:rPr>
                <w:color w:val="231F20"/>
                <w:spacing w:val="-24"/>
              </w:rPr>
              <w:t xml:space="preserve"> </w:t>
            </w:r>
            <w:r>
              <w:rPr>
                <w:color w:val="231F20"/>
                <w:spacing w:val="-4"/>
              </w:rPr>
              <w:t>Odaklı</w:t>
            </w:r>
            <w:r>
              <w:rPr>
                <w:color w:val="231F20"/>
                <w:spacing w:val="-24"/>
              </w:rPr>
              <w:t xml:space="preserve"> </w:t>
            </w:r>
            <w:r>
              <w:rPr>
                <w:color w:val="231F20"/>
                <w:spacing w:val="-4"/>
              </w:rPr>
              <w:t>Süreç</w:t>
            </w:r>
          </w:p>
        </w:tc>
        <w:tc>
          <w:tcPr>
            <w:tcW w:w="1587" w:type="dxa"/>
            <w:tcBorders>
              <w:left w:val="single" w:sz="8" w:space="0" w:color="FFFFFF"/>
              <w:right w:val="single" w:sz="8" w:space="0" w:color="FFFFFF"/>
            </w:tcBorders>
            <w:shd w:val="clear" w:color="auto" w:fill="8AA8D7"/>
          </w:tcPr>
          <w:p w14:paraId="0FE4FBD6" w14:textId="77777777" w:rsidR="00E94F05" w:rsidRDefault="00DF3DC5">
            <w:pPr>
              <w:pStyle w:val="TableParagraph"/>
              <w:spacing w:before="100"/>
              <w:ind w:left="20"/>
              <w:jc w:val="center"/>
            </w:pPr>
            <w:r>
              <w:rPr>
                <w:color w:val="231F20"/>
                <w:spacing w:val="-10"/>
              </w:rPr>
              <w:t>2</w:t>
            </w:r>
          </w:p>
        </w:tc>
        <w:tc>
          <w:tcPr>
            <w:tcW w:w="1233" w:type="dxa"/>
            <w:tcBorders>
              <w:left w:val="single" w:sz="8" w:space="0" w:color="FFFFFF"/>
              <w:right w:val="single" w:sz="8" w:space="0" w:color="FFFFFF"/>
            </w:tcBorders>
            <w:shd w:val="clear" w:color="auto" w:fill="8AA8D7"/>
          </w:tcPr>
          <w:p w14:paraId="5E9DF5DD" w14:textId="77777777" w:rsidR="00E94F05" w:rsidRDefault="00DF3DC5">
            <w:pPr>
              <w:pStyle w:val="TableParagraph"/>
              <w:spacing w:before="100"/>
              <w:ind w:left="20"/>
              <w:jc w:val="center"/>
            </w:pPr>
            <w:r>
              <w:rPr>
                <w:color w:val="231F20"/>
                <w:spacing w:val="-5"/>
                <w:w w:val="95"/>
              </w:rPr>
              <w:t>10</w:t>
            </w:r>
          </w:p>
        </w:tc>
        <w:tc>
          <w:tcPr>
            <w:tcW w:w="1280" w:type="dxa"/>
            <w:tcBorders>
              <w:left w:val="single" w:sz="8" w:space="0" w:color="FFFFFF"/>
              <w:right w:val="single" w:sz="8" w:space="0" w:color="FFFFFF"/>
            </w:tcBorders>
            <w:shd w:val="clear" w:color="auto" w:fill="8AA8D7"/>
          </w:tcPr>
          <w:p w14:paraId="6CEE172B" w14:textId="77777777" w:rsidR="00E94F05" w:rsidRDefault="00DF3DC5">
            <w:pPr>
              <w:pStyle w:val="TableParagraph"/>
              <w:spacing w:before="100"/>
              <w:ind w:left="21" w:right="1"/>
              <w:jc w:val="center"/>
            </w:pPr>
            <w:r>
              <w:rPr>
                <w:color w:val="231F20"/>
                <w:spacing w:val="-5"/>
                <w:w w:val="90"/>
              </w:rPr>
              <w:t>14</w:t>
            </w:r>
          </w:p>
        </w:tc>
      </w:tr>
      <w:tr w:rsidR="00E94F05" w14:paraId="693C31AD" w14:textId="77777777">
        <w:trPr>
          <w:trHeight w:val="420"/>
        </w:trPr>
        <w:tc>
          <w:tcPr>
            <w:tcW w:w="5801" w:type="dxa"/>
            <w:tcBorders>
              <w:right w:val="single" w:sz="8" w:space="0" w:color="FFFFFF"/>
            </w:tcBorders>
            <w:shd w:val="clear" w:color="auto" w:fill="E3E8F5"/>
          </w:tcPr>
          <w:p w14:paraId="48C5A53B" w14:textId="77777777" w:rsidR="00E94F05" w:rsidRDefault="00DF3DC5">
            <w:pPr>
              <w:pStyle w:val="TableParagraph"/>
              <w:spacing w:before="100"/>
              <w:ind w:left="236"/>
            </w:pPr>
            <w:r>
              <w:rPr>
                <w:color w:val="231F20"/>
                <w:spacing w:val="-2"/>
              </w:rPr>
              <w:t>4.</w:t>
            </w:r>
            <w:r>
              <w:rPr>
                <w:color w:val="231F20"/>
                <w:spacing w:val="-23"/>
              </w:rPr>
              <w:t xml:space="preserve"> </w:t>
            </w:r>
            <w:r>
              <w:rPr>
                <w:color w:val="231F20"/>
                <w:spacing w:val="-2"/>
              </w:rPr>
              <w:t>Bilgisayar</w:t>
            </w:r>
            <w:r>
              <w:rPr>
                <w:color w:val="231F20"/>
                <w:spacing w:val="-23"/>
              </w:rPr>
              <w:t xml:space="preserve"> </w:t>
            </w:r>
            <w:r>
              <w:rPr>
                <w:color w:val="231F20"/>
                <w:spacing w:val="-2"/>
              </w:rPr>
              <w:t>Destekli</w:t>
            </w:r>
            <w:r>
              <w:rPr>
                <w:color w:val="231F20"/>
                <w:spacing w:val="-24"/>
              </w:rPr>
              <w:t xml:space="preserve"> </w:t>
            </w:r>
            <w:r>
              <w:rPr>
                <w:color w:val="231F20"/>
                <w:spacing w:val="-2"/>
              </w:rPr>
              <w:t>Tasarım</w:t>
            </w:r>
          </w:p>
        </w:tc>
        <w:tc>
          <w:tcPr>
            <w:tcW w:w="1587" w:type="dxa"/>
            <w:tcBorders>
              <w:left w:val="single" w:sz="8" w:space="0" w:color="FFFFFF"/>
              <w:right w:val="single" w:sz="8" w:space="0" w:color="FFFFFF"/>
            </w:tcBorders>
            <w:shd w:val="clear" w:color="auto" w:fill="E3E8F5"/>
          </w:tcPr>
          <w:p w14:paraId="61609A67" w14:textId="77777777" w:rsidR="00E94F05" w:rsidRDefault="00DF3DC5">
            <w:pPr>
              <w:pStyle w:val="TableParagraph"/>
              <w:spacing w:before="100"/>
              <w:ind w:left="20"/>
              <w:jc w:val="center"/>
            </w:pPr>
            <w:r>
              <w:rPr>
                <w:color w:val="231F20"/>
                <w:spacing w:val="-10"/>
              </w:rPr>
              <w:t>3</w:t>
            </w:r>
          </w:p>
        </w:tc>
        <w:tc>
          <w:tcPr>
            <w:tcW w:w="1233" w:type="dxa"/>
            <w:tcBorders>
              <w:left w:val="single" w:sz="8" w:space="0" w:color="FFFFFF"/>
              <w:right w:val="single" w:sz="8" w:space="0" w:color="FFFFFF"/>
            </w:tcBorders>
            <w:shd w:val="clear" w:color="auto" w:fill="E3E8F5"/>
          </w:tcPr>
          <w:p w14:paraId="521056AE" w14:textId="77777777" w:rsidR="00E94F05" w:rsidRDefault="00DF3DC5">
            <w:pPr>
              <w:pStyle w:val="TableParagraph"/>
              <w:spacing w:before="100"/>
              <w:ind w:left="20"/>
              <w:jc w:val="center"/>
            </w:pPr>
            <w:r>
              <w:rPr>
                <w:color w:val="231F20"/>
                <w:spacing w:val="-10"/>
              </w:rPr>
              <w:t>8</w:t>
            </w:r>
          </w:p>
        </w:tc>
        <w:tc>
          <w:tcPr>
            <w:tcW w:w="1280" w:type="dxa"/>
            <w:tcBorders>
              <w:left w:val="single" w:sz="8" w:space="0" w:color="FFFFFF"/>
              <w:right w:val="single" w:sz="8" w:space="0" w:color="FFFFFF"/>
            </w:tcBorders>
            <w:shd w:val="clear" w:color="auto" w:fill="E3E8F5"/>
          </w:tcPr>
          <w:p w14:paraId="57DA3550" w14:textId="77777777" w:rsidR="00E94F05" w:rsidRDefault="00DF3DC5">
            <w:pPr>
              <w:pStyle w:val="TableParagraph"/>
              <w:spacing w:before="100"/>
              <w:ind w:left="21"/>
              <w:jc w:val="center"/>
            </w:pPr>
            <w:r>
              <w:rPr>
                <w:color w:val="231F20"/>
                <w:spacing w:val="-5"/>
                <w:w w:val="75"/>
              </w:rPr>
              <w:t>11</w:t>
            </w:r>
          </w:p>
        </w:tc>
      </w:tr>
      <w:tr w:rsidR="00E94F05" w14:paraId="1AF7A1AE" w14:textId="77777777">
        <w:trPr>
          <w:trHeight w:val="420"/>
        </w:trPr>
        <w:tc>
          <w:tcPr>
            <w:tcW w:w="5801" w:type="dxa"/>
            <w:tcBorders>
              <w:right w:val="single" w:sz="8" w:space="0" w:color="FFFFFF"/>
            </w:tcBorders>
            <w:shd w:val="clear" w:color="auto" w:fill="8AA8D7"/>
          </w:tcPr>
          <w:p w14:paraId="454A9E1A" w14:textId="77777777" w:rsidR="00E94F05" w:rsidRDefault="00DF3DC5">
            <w:pPr>
              <w:pStyle w:val="TableParagraph"/>
              <w:spacing w:before="100"/>
              <w:ind w:left="236"/>
            </w:pPr>
            <w:r>
              <w:rPr>
                <w:color w:val="231F20"/>
                <w:spacing w:val="-6"/>
              </w:rPr>
              <w:t>5.</w:t>
            </w:r>
            <w:r>
              <w:rPr>
                <w:color w:val="231F20"/>
                <w:spacing w:val="-21"/>
              </w:rPr>
              <w:t xml:space="preserve"> </w:t>
            </w:r>
            <w:r>
              <w:rPr>
                <w:color w:val="231F20"/>
                <w:spacing w:val="-6"/>
              </w:rPr>
              <w:t>Mimari</w:t>
            </w:r>
            <w:r>
              <w:rPr>
                <w:color w:val="231F20"/>
                <w:spacing w:val="-21"/>
              </w:rPr>
              <w:t xml:space="preserve"> </w:t>
            </w:r>
            <w:r>
              <w:rPr>
                <w:color w:val="231F20"/>
                <w:spacing w:val="-6"/>
              </w:rPr>
              <w:t>Tasarım</w:t>
            </w:r>
          </w:p>
        </w:tc>
        <w:tc>
          <w:tcPr>
            <w:tcW w:w="1587" w:type="dxa"/>
            <w:tcBorders>
              <w:left w:val="single" w:sz="8" w:space="0" w:color="FFFFFF"/>
              <w:right w:val="single" w:sz="8" w:space="0" w:color="FFFFFF"/>
            </w:tcBorders>
            <w:shd w:val="clear" w:color="auto" w:fill="8AA8D7"/>
          </w:tcPr>
          <w:p w14:paraId="5AA026A2" w14:textId="77777777" w:rsidR="00E94F05" w:rsidRDefault="00DF3DC5">
            <w:pPr>
              <w:pStyle w:val="TableParagraph"/>
              <w:spacing w:before="100"/>
              <w:ind w:left="20"/>
              <w:jc w:val="center"/>
            </w:pPr>
            <w:r>
              <w:rPr>
                <w:color w:val="231F20"/>
                <w:spacing w:val="-10"/>
              </w:rPr>
              <w:t>4</w:t>
            </w:r>
          </w:p>
        </w:tc>
        <w:tc>
          <w:tcPr>
            <w:tcW w:w="1233" w:type="dxa"/>
            <w:tcBorders>
              <w:left w:val="single" w:sz="8" w:space="0" w:color="FFFFFF"/>
              <w:right w:val="single" w:sz="8" w:space="0" w:color="FFFFFF"/>
            </w:tcBorders>
            <w:shd w:val="clear" w:color="auto" w:fill="8AA8D7"/>
          </w:tcPr>
          <w:p w14:paraId="4CF6F0DD" w14:textId="77777777" w:rsidR="00E94F05" w:rsidRDefault="00DF3DC5">
            <w:pPr>
              <w:pStyle w:val="TableParagraph"/>
              <w:spacing w:before="100"/>
              <w:ind w:left="20"/>
              <w:jc w:val="center"/>
            </w:pPr>
            <w:r>
              <w:rPr>
                <w:color w:val="231F20"/>
                <w:spacing w:val="-10"/>
              </w:rPr>
              <w:t>8</w:t>
            </w:r>
          </w:p>
        </w:tc>
        <w:tc>
          <w:tcPr>
            <w:tcW w:w="1280" w:type="dxa"/>
            <w:tcBorders>
              <w:left w:val="single" w:sz="8" w:space="0" w:color="FFFFFF"/>
              <w:right w:val="single" w:sz="8" w:space="0" w:color="FFFFFF"/>
            </w:tcBorders>
            <w:shd w:val="clear" w:color="auto" w:fill="8AA8D7"/>
          </w:tcPr>
          <w:p w14:paraId="38832A39" w14:textId="77777777" w:rsidR="00E94F05" w:rsidRDefault="00DF3DC5">
            <w:pPr>
              <w:pStyle w:val="TableParagraph"/>
              <w:spacing w:before="100"/>
              <w:ind w:left="21"/>
              <w:jc w:val="center"/>
            </w:pPr>
            <w:r>
              <w:rPr>
                <w:color w:val="231F20"/>
                <w:spacing w:val="-5"/>
                <w:w w:val="75"/>
              </w:rPr>
              <w:t>11</w:t>
            </w:r>
          </w:p>
        </w:tc>
      </w:tr>
      <w:tr w:rsidR="00E94F05" w14:paraId="1020F7B3" w14:textId="77777777">
        <w:trPr>
          <w:trHeight w:val="420"/>
        </w:trPr>
        <w:tc>
          <w:tcPr>
            <w:tcW w:w="5801" w:type="dxa"/>
            <w:tcBorders>
              <w:right w:val="single" w:sz="8" w:space="0" w:color="FFFFFF"/>
            </w:tcBorders>
            <w:shd w:val="clear" w:color="auto" w:fill="E3E8F5"/>
          </w:tcPr>
          <w:p w14:paraId="290242F0" w14:textId="77777777" w:rsidR="00E94F05" w:rsidRDefault="00DF3DC5">
            <w:pPr>
              <w:pStyle w:val="TableParagraph"/>
              <w:spacing w:before="100"/>
              <w:ind w:left="236"/>
            </w:pPr>
            <w:r>
              <w:rPr>
                <w:color w:val="231F20"/>
                <w:spacing w:val="-6"/>
              </w:rPr>
              <w:t>6.</w:t>
            </w:r>
            <w:r>
              <w:rPr>
                <w:color w:val="231F20"/>
                <w:spacing w:val="-22"/>
              </w:rPr>
              <w:t xml:space="preserve"> </w:t>
            </w:r>
            <w:r>
              <w:rPr>
                <w:color w:val="231F20"/>
                <w:spacing w:val="-6"/>
              </w:rPr>
              <w:t>Doğadan</w:t>
            </w:r>
            <w:r>
              <w:rPr>
                <w:color w:val="231F20"/>
                <w:spacing w:val="-22"/>
              </w:rPr>
              <w:t xml:space="preserve"> </w:t>
            </w:r>
            <w:r>
              <w:rPr>
                <w:color w:val="231F20"/>
                <w:spacing w:val="-6"/>
              </w:rPr>
              <w:t>Tasarıma</w:t>
            </w:r>
          </w:p>
        </w:tc>
        <w:tc>
          <w:tcPr>
            <w:tcW w:w="1587" w:type="dxa"/>
            <w:tcBorders>
              <w:left w:val="single" w:sz="8" w:space="0" w:color="FFFFFF"/>
              <w:right w:val="single" w:sz="8" w:space="0" w:color="FFFFFF"/>
            </w:tcBorders>
            <w:shd w:val="clear" w:color="auto" w:fill="E3E8F5"/>
          </w:tcPr>
          <w:p w14:paraId="56CEC9E7" w14:textId="77777777" w:rsidR="00E94F05" w:rsidRDefault="00DF3DC5">
            <w:pPr>
              <w:pStyle w:val="TableParagraph"/>
              <w:spacing w:before="100"/>
              <w:ind w:left="20"/>
              <w:jc w:val="center"/>
            </w:pPr>
            <w:r>
              <w:rPr>
                <w:color w:val="231F20"/>
                <w:spacing w:val="-10"/>
              </w:rPr>
              <w:t>3</w:t>
            </w:r>
          </w:p>
        </w:tc>
        <w:tc>
          <w:tcPr>
            <w:tcW w:w="1233" w:type="dxa"/>
            <w:tcBorders>
              <w:left w:val="single" w:sz="8" w:space="0" w:color="FFFFFF"/>
              <w:right w:val="single" w:sz="8" w:space="0" w:color="FFFFFF"/>
            </w:tcBorders>
            <w:shd w:val="clear" w:color="auto" w:fill="E3E8F5"/>
          </w:tcPr>
          <w:p w14:paraId="56247F27" w14:textId="77777777" w:rsidR="00E94F05" w:rsidRDefault="00DF3DC5">
            <w:pPr>
              <w:pStyle w:val="TableParagraph"/>
              <w:spacing w:before="100"/>
              <w:ind w:left="20"/>
              <w:jc w:val="center"/>
            </w:pPr>
            <w:r>
              <w:rPr>
                <w:color w:val="231F20"/>
                <w:spacing w:val="-10"/>
              </w:rPr>
              <w:t>8</w:t>
            </w:r>
          </w:p>
        </w:tc>
        <w:tc>
          <w:tcPr>
            <w:tcW w:w="1280" w:type="dxa"/>
            <w:tcBorders>
              <w:left w:val="single" w:sz="8" w:space="0" w:color="FFFFFF"/>
              <w:right w:val="single" w:sz="8" w:space="0" w:color="FFFFFF"/>
            </w:tcBorders>
            <w:shd w:val="clear" w:color="auto" w:fill="E3E8F5"/>
          </w:tcPr>
          <w:p w14:paraId="512EEC02" w14:textId="77777777" w:rsidR="00E94F05" w:rsidRDefault="00DF3DC5">
            <w:pPr>
              <w:pStyle w:val="TableParagraph"/>
              <w:spacing w:before="100"/>
              <w:ind w:left="21"/>
              <w:jc w:val="center"/>
            </w:pPr>
            <w:r>
              <w:rPr>
                <w:color w:val="231F20"/>
                <w:spacing w:val="-5"/>
                <w:w w:val="75"/>
              </w:rPr>
              <w:t>11</w:t>
            </w:r>
          </w:p>
        </w:tc>
      </w:tr>
      <w:tr w:rsidR="00E94F05" w14:paraId="0263E4DD" w14:textId="77777777">
        <w:trPr>
          <w:trHeight w:val="420"/>
        </w:trPr>
        <w:tc>
          <w:tcPr>
            <w:tcW w:w="5801" w:type="dxa"/>
            <w:tcBorders>
              <w:right w:val="single" w:sz="8" w:space="0" w:color="FFFFFF"/>
            </w:tcBorders>
            <w:shd w:val="clear" w:color="auto" w:fill="8AA8D7"/>
          </w:tcPr>
          <w:p w14:paraId="5BCB41E0" w14:textId="77777777" w:rsidR="00E94F05" w:rsidRDefault="00DF3DC5">
            <w:pPr>
              <w:pStyle w:val="TableParagraph"/>
              <w:spacing w:before="100"/>
              <w:ind w:left="236"/>
            </w:pPr>
            <w:r>
              <w:rPr>
                <w:color w:val="231F20"/>
                <w:spacing w:val="-6"/>
              </w:rPr>
              <w:t>7.</w:t>
            </w:r>
            <w:r>
              <w:rPr>
                <w:color w:val="231F20"/>
                <w:spacing w:val="-17"/>
              </w:rPr>
              <w:t xml:space="preserve"> </w:t>
            </w:r>
            <w:r>
              <w:rPr>
                <w:color w:val="231F20"/>
                <w:spacing w:val="-6"/>
              </w:rPr>
              <w:t>Enerjinin</w:t>
            </w:r>
            <w:r>
              <w:rPr>
                <w:color w:val="231F20"/>
                <w:spacing w:val="-17"/>
              </w:rPr>
              <w:t xml:space="preserve"> </w:t>
            </w:r>
            <w:r>
              <w:rPr>
                <w:color w:val="231F20"/>
                <w:spacing w:val="-6"/>
              </w:rPr>
              <w:t>Dönüşümü</w:t>
            </w:r>
            <w:r>
              <w:rPr>
                <w:color w:val="231F20"/>
                <w:spacing w:val="-17"/>
              </w:rPr>
              <w:t xml:space="preserve"> </w:t>
            </w:r>
            <w:r>
              <w:rPr>
                <w:color w:val="231F20"/>
                <w:spacing w:val="-6"/>
              </w:rPr>
              <w:t>ve</w:t>
            </w:r>
            <w:r>
              <w:rPr>
                <w:color w:val="231F20"/>
                <w:spacing w:val="-17"/>
              </w:rPr>
              <w:t xml:space="preserve"> </w:t>
            </w:r>
            <w:r>
              <w:rPr>
                <w:color w:val="231F20"/>
                <w:spacing w:val="-6"/>
              </w:rPr>
              <w:t>Tasarım</w:t>
            </w:r>
          </w:p>
        </w:tc>
        <w:tc>
          <w:tcPr>
            <w:tcW w:w="1587" w:type="dxa"/>
            <w:tcBorders>
              <w:left w:val="single" w:sz="8" w:space="0" w:color="FFFFFF"/>
              <w:right w:val="single" w:sz="8" w:space="0" w:color="FFFFFF"/>
            </w:tcBorders>
            <w:shd w:val="clear" w:color="auto" w:fill="8AA8D7"/>
          </w:tcPr>
          <w:p w14:paraId="1FAB22E4" w14:textId="77777777" w:rsidR="00E94F05" w:rsidRDefault="00DF3DC5">
            <w:pPr>
              <w:pStyle w:val="TableParagraph"/>
              <w:spacing w:before="100"/>
              <w:ind w:left="20"/>
              <w:jc w:val="center"/>
            </w:pPr>
            <w:r>
              <w:rPr>
                <w:color w:val="231F20"/>
                <w:spacing w:val="-10"/>
              </w:rPr>
              <w:t>5</w:t>
            </w:r>
          </w:p>
        </w:tc>
        <w:tc>
          <w:tcPr>
            <w:tcW w:w="1233" w:type="dxa"/>
            <w:tcBorders>
              <w:left w:val="single" w:sz="8" w:space="0" w:color="FFFFFF"/>
              <w:right w:val="single" w:sz="8" w:space="0" w:color="FFFFFF"/>
            </w:tcBorders>
            <w:shd w:val="clear" w:color="auto" w:fill="8AA8D7"/>
          </w:tcPr>
          <w:p w14:paraId="0366499E" w14:textId="77777777" w:rsidR="00E94F05" w:rsidRDefault="00DF3DC5">
            <w:pPr>
              <w:pStyle w:val="TableParagraph"/>
              <w:spacing w:before="100"/>
              <w:ind w:left="20"/>
              <w:jc w:val="center"/>
            </w:pPr>
            <w:r>
              <w:rPr>
                <w:color w:val="231F20"/>
                <w:spacing w:val="-10"/>
              </w:rPr>
              <w:t>8</w:t>
            </w:r>
          </w:p>
        </w:tc>
        <w:tc>
          <w:tcPr>
            <w:tcW w:w="1280" w:type="dxa"/>
            <w:tcBorders>
              <w:left w:val="single" w:sz="8" w:space="0" w:color="FFFFFF"/>
              <w:right w:val="single" w:sz="8" w:space="0" w:color="FFFFFF"/>
            </w:tcBorders>
            <w:shd w:val="clear" w:color="auto" w:fill="8AA8D7"/>
          </w:tcPr>
          <w:p w14:paraId="0622DC23" w14:textId="77777777" w:rsidR="00E94F05" w:rsidRDefault="00DF3DC5">
            <w:pPr>
              <w:pStyle w:val="TableParagraph"/>
              <w:spacing w:before="100"/>
              <w:ind w:left="21"/>
              <w:jc w:val="center"/>
            </w:pPr>
            <w:r>
              <w:rPr>
                <w:color w:val="231F20"/>
                <w:spacing w:val="-5"/>
                <w:w w:val="75"/>
              </w:rPr>
              <w:t>11</w:t>
            </w:r>
          </w:p>
        </w:tc>
      </w:tr>
      <w:tr w:rsidR="00E94F05" w14:paraId="4B48FA7A" w14:textId="77777777">
        <w:trPr>
          <w:trHeight w:val="420"/>
        </w:trPr>
        <w:tc>
          <w:tcPr>
            <w:tcW w:w="5801" w:type="dxa"/>
            <w:tcBorders>
              <w:right w:val="single" w:sz="8" w:space="0" w:color="FFFFFF"/>
            </w:tcBorders>
            <w:shd w:val="clear" w:color="auto" w:fill="E3E8F5"/>
          </w:tcPr>
          <w:p w14:paraId="4D4FA3F6" w14:textId="77777777" w:rsidR="00E94F05" w:rsidRDefault="00DF3DC5">
            <w:pPr>
              <w:pStyle w:val="TableParagraph"/>
              <w:spacing w:before="100"/>
              <w:ind w:left="236"/>
            </w:pPr>
            <w:r>
              <w:rPr>
                <w:color w:val="231F20"/>
                <w:spacing w:val="-4"/>
              </w:rPr>
              <w:t>8.</w:t>
            </w:r>
            <w:r>
              <w:rPr>
                <w:color w:val="231F20"/>
                <w:spacing w:val="-16"/>
              </w:rPr>
              <w:t xml:space="preserve"> </w:t>
            </w:r>
            <w:r>
              <w:rPr>
                <w:color w:val="231F20"/>
                <w:spacing w:val="-4"/>
              </w:rPr>
              <w:t>Bütünleşik</w:t>
            </w:r>
            <w:r>
              <w:rPr>
                <w:color w:val="231F20"/>
                <w:spacing w:val="-16"/>
              </w:rPr>
              <w:t xml:space="preserve"> </w:t>
            </w:r>
            <w:r>
              <w:rPr>
                <w:color w:val="231F20"/>
                <w:spacing w:val="-4"/>
              </w:rPr>
              <w:t>Öğrenme:</w:t>
            </w:r>
            <w:r>
              <w:rPr>
                <w:color w:val="231F20"/>
                <w:spacing w:val="-15"/>
              </w:rPr>
              <w:t xml:space="preserve"> </w:t>
            </w:r>
            <w:r>
              <w:rPr>
                <w:color w:val="231F20"/>
                <w:spacing w:val="-4"/>
              </w:rPr>
              <w:t>STEAM</w:t>
            </w:r>
          </w:p>
        </w:tc>
        <w:tc>
          <w:tcPr>
            <w:tcW w:w="1587" w:type="dxa"/>
            <w:tcBorders>
              <w:left w:val="single" w:sz="8" w:space="0" w:color="FFFFFF"/>
              <w:right w:val="single" w:sz="8" w:space="0" w:color="FFFFFF"/>
            </w:tcBorders>
            <w:shd w:val="clear" w:color="auto" w:fill="E3E8F5"/>
          </w:tcPr>
          <w:p w14:paraId="0351FE9F" w14:textId="77777777" w:rsidR="00E94F05" w:rsidRDefault="00DF3DC5">
            <w:pPr>
              <w:pStyle w:val="TableParagraph"/>
              <w:spacing w:before="100"/>
              <w:ind w:left="20"/>
              <w:jc w:val="center"/>
            </w:pPr>
            <w:r>
              <w:rPr>
                <w:color w:val="231F20"/>
                <w:spacing w:val="-10"/>
              </w:rPr>
              <w:t>6</w:t>
            </w:r>
          </w:p>
        </w:tc>
        <w:tc>
          <w:tcPr>
            <w:tcW w:w="1233" w:type="dxa"/>
            <w:tcBorders>
              <w:left w:val="single" w:sz="8" w:space="0" w:color="FFFFFF"/>
              <w:right w:val="single" w:sz="8" w:space="0" w:color="FFFFFF"/>
            </w:tcBorders>
            <w:shd w:val="clear" w:color="auto" w:fill="E3E8F5"/>
          </w:tcPr>
          <w:p w14:paraId="7BA1D39A" w14:textId="77777777" w:rsidR="00E94F05" w:rsidRDefault="00DF3DC5">
            <w:pPr>
              <w:pStyle w:val="TableParagraph"/>
              <w:spacing w:before="100"/>
              <w:ind w:left="20"/>
              <w:jc w:val="center"/>
            </w:pPr>
            <w:r>
              <w:rPr>
                <w:color w:val="231F20"/>
                <w:spacing w:val="-5"/>
                <w:w w:val="95"/>
              </w:rPr>
              <w:t>10</w:t>
            </w:r>
          </w:p>
        </w:tc>
        <w:tc>
          <w:tcPr>
            <w:tcW w:w="1280" w:type="dxa"/>
            <w:tcBorders>
              <w:left w:val="single" w:sz="8" w:space="0" w:color="FFFFFF"/>
            </w:tcBorders>
            <w:shd w:val="clear" w:color="auto" w:fill="E3E8F5"/>
          </w:tcPr>
          <w:p w14:paraId="0A3FC3D8" w14:textId="77777777" w:rsidR="00E94F05" w:rsidRDefault="00DF3DC5">
            <w:pPr>
              <w:pStyle w:val="TableParagraph"/>
              <w:spacing w:before="100"/>
              <w:ind w:left="11" w:right="1"/>
              <w:jc w:val="center"/>
            </w:pPr>
            <w:r>
              <w:rPr>
                <w:color w:val="231F20"/>
                <w:spacing w:val="-5"/>
                <w:w w:val="90"/>
              </w:rPr>
              <w:t>14</w:t>
            </w:r>
          </w:p>
        </w:tc>
      </w:tr>
      <w:tr w:rsidR="00E94F05" w14:paraId="0EE27D27" w14:textId="77777777">
        <w:trPr>
          <w:trHeight w:val="420"/>
        </w:trPr>
        <w:tc>
          <w:tcPr>
            <w:tcW w:w="5801" w:type="dxa"/>
            <w:tcBorders>
              <w:right w:val="single" w:sz="8" w:space="0" w:color="FFFFFF"/>
            </w:tcBorders>
            <w:shd w:val="clear" w:color="auto" w:fill="8AA8D7"/>
          </w:tcPr>
          <w:p w14:paraId="49BDFF53" w14:textId="77777777" w:rsidR="00E94F05" w:rsidRDefault="00DF3DC5">
            <w:pPr>
              <w:pStyle w:val="TableParagraph"/>
              <w:spacing w:before="100"/>
              <w:ind w:left="236"/>
            </w:pPr>
            <w:r>
              <w:rPr>
                <w:color w:val="231F20"/>
                <w:spacing w:val="-4"/>
              </w:rPr>
              <w:t>9.</w:t>
            </w:r>
            <w:r>
              <w:rPr>
                <w:color w:val="231F20"/>
                <w:spacing w:val="-23"/>
              </w:rPr>
              <w:t xml:space="preserve"> </w:t>
            </w:r>
            <w:r>
              <w:rPr>
                <w:color w:val="231F20"/>
                <w:spacing w:val="-4"/>
              </w:rPr>
              <w:t>Yapay</w:t>
            </w:r>
            <w:r>
              <w:rPr>
                <w:color w:val="231F20"/>
                <w:spacing w:val="-22"/>
              </w:rPr>
              <w:t xml:space="preserve"> </w:t>
            </w:r>
            <w:r>
              <w:rPr>
                <w:color w:val="231F20"/>
                <w:spacing w:val="-4"/>
              </w:rPr>
              <w:t>Zekâ</w:t>
            </w:r>
            <w:r>
              <w:rPr>
                <w:color w:val="231F20"/>
                <w:spacing w:val="-23"/>
              </w:rPr>
              <w:t xml:space="preserve"> </w:t>
            </w:r>
            <w:r>
              <w:rPr>
                <w:color w:val="231F20"/>
                <w:spacing w:val="-4"/>
              </w:rPr>
              <w:t>ve</w:t>
            </w:r>
            <w:r>
              <w:rPr>
                <w:color w:val="231F20"/>
                <w:spacing w:val="-22"/>
              </w:rPr>
              <w:t xml:space="preserve"> </w:t>
            </w:r>
            <w:r>
              <w:rPr>
                <w:color w:val="231F20"/>
                <w:spacing w:val="-4"/>
              </w:rPr>
              <w:t>Akıllı</w:t>
            </w:r>
            <w:r>
              <w:rPr>
                <w:color w:val="231F20"/>
                <w:spacing w:val="-23"/>
              </w:rPr>
              <w:t xml:space="preserve"> </w:t>
            </w:r>
            <w:r>
              <w:rPr>
                <w:color w:val="231F20"/>
                <w:spacing w:val="-4"/>
              </w:rPr>
              <w:t>Ürünler</w:t>
            </w:r>
          </w:p>
        </w:tc>
        <w:tc>
          <w:tcPr>
            <w:tcW w:w="1587" w:type="dxa"/>
            <w:tcBorders>
              <w:left w:val="single" w:sz="8" w:space="0" w:color="FFFFFF"/>
              <w:right w:val="single" w:sz="8" w:space="0" w:color="FFFFFF"/>
            </w:tcBorders>
            <w:shd w:val="clear" w:color="auto" w:fill="8AA8D7"/>
          </w:tcPr>
          <w:p w14:paraId="18F8E74D" w14:textId="77777777" w:rsidR="00E94F05" w:rsidRDefault="00DF3DC5">
            <w:pPr>
              <w:pStyle w:val="TableParagraph"/>
              <w:spacing w:before="100"/>
              <w:ind w:left="20"/>
              <w:jc w:val="center"/>
            </w:pPr>
            <w:r>
              <w:rPr>
                <w:color w:val="231F20"/>
                <w:spacing w:val="-10"/>
              </w:rPr>
              <w:t>4</w:t>
            </w:r>
          </w:p>
        </w:tc>
        <w:tc>
          <w:tcPr>
            <w:tcW w:w="1233" w:type="dxa"/>
            <w:tcBorders>
              <w:left w:val="single" w:sz="8" w:space="0" w:color="FFFFFF"/>
              <w:right w:val="single" w:sz="8" w:space="0" w:color="FFFFFF"/>
            </w:tcBorders>
            <w:shd w:val="clear" w:color="auto" w:fill="8AA8D7"/>
          </w:tcPr>
          <w:p w14:paraId="1FCE27C7" w14:textId="77777777" w:rsidR="00E94F05" w:rsidRDefault="00DF3DC5">
            <w:pPr>
              <w:pStyle w:val="TableParagraph"/>
              <w:spacing w:before="100"/>
              <w:ind w:left="20"/>
              <w:jc w:val="center"/>
            </w:pPr>
            <w:r>
              <w:rPr>
                <w:color w:val="231F20"/>
                <w:spacing w:val="-10"/>
              </w:rPr>
              <w:t>8</w:t>
            </w:r>
          </w:p>
        </w:tc>
        <w:tc>
          <w:tcPr>
            <w:tcW w:w="1280" w:type="dxa"/>
            <w:tcBorders>
              <w:left w:val="single" w:sz="8" w:space="0" w:color="FFFFFF"/>
              <w:right w:val="single" w:sz="8" w:space="0" w:color="FFFFFF"/>
            </w:tcBorders>
            <w:shd w:val="clear" w:color="auto" w:fill="8AA8D7"/>
          </w:tcPr>
          <w:p w14:paraId="42D8B69D" w14:textId="77777777" w:rsidR="00E94F05" w:rsidRDefault="00DF3DC5">
            <w:pPr>
              <w:pStyle w:val="TableParagraph"/>
              <w:spacing w:before="100"/>
              <w:ind w:left="21"/>
              <w:jc w:val="center"/>
            </w:pPr>
            <w:r>
              <w:rPr>
                <w:color w:val="231F20"/>
                <w:spacing w:val="-5"/>
                <w:w w:val="75"/>
              </w:rPr>
              <w:t>11</w:t>
            </w:r>
          </w:p>
        </w:tc>
      </w:tr>
      <w:tr w:rsidR="00E94F05" w14:paraId="1547E789" w14:textId="77777777">
        <w:trPr>
          <w:trHeight w:val="420"/>
        </w:trPr>
        <w:tc>
          <w:tcPr>
            <w:tcW w:w="5801" w:type="dxa"/>
            <w:tcBorders>
              <w:right w:val="single" w:sz="8" w:space="0" w:color="FFFFFF"/>
            </w:tcBorders>
            <w:shd w:val="clear" w:color="auto" w:fill="E3E8F5"/>
          </w:tcPr>
          <w:p w14:paraId="21E80C06" w14:textId="77777777" w:rsidR="00E94F05" w:rsidRDefault="00DF3DC5">
            <w:pPr>
              <w:pStyle w:val="TableParagraph"/>
              <w:spacing w:before="100"/>
              <w:ind w:left="236"/>
            </w:pPr>
            <w:r>
              <w:rPr>
                <w:color w:val="231F20"/>
                <w:spacing w:val="-6"/>
              </w:rPr>
              <w:t>Okul</w:t>
            </w:r>
            <w:r>
              <w:rPr>
                <w:color w:val="231F20"/>
                <w:spacing w:val="-19"/>
              </w:rPr>
              <w:t xml:space="preserve"> </w:t>
            </w:r>
            <w:r>
              <w:rPr>
                <w:color w:val="231F20"/>
                <w:spacing w:val="-6"/>
              </w:rPr>
              <w:t>Temelli</w:t>
            </w:r>
            <w:r>
              <w:rPr>
                <w:color w:val="231F20"/>
                <w:spacing w:val="-19"/>
              </w:rPr>
              <w:t xml:space="preserve"> </w:t>
            </w:r>
            <w:r>
              <w:rPr>
                <w:color w:val="231F20"/>
                <w:spacing w:val="-6"/>
              </w:rPr>
              <w:t>Planlama*</w:t>
            </w:r>
          </w:p>
        </w:tc>
        <w:tc>
          <w:tcPr>
            <w:tcW w:w="1587" w:type="dxa"/>
            <w:tcBorders>
              <w:left w:val="single" w:sz="8" w:space="0" w:color="FFFFFF"/>
              <w:right w:val="single" w:sz="8" w:space="0" w:color="FFFFFF"/>
            </w:tcBorders>
            <w:shd w:val="clear" w:color="auto" w:fill="E3E8F5"/>
          </w:tcPr>
          <w:p w14:paraId="5E220743" w14:textId="77777777" w:rsidR="00E94F05" w:rsidRDefault="00DF3DC5">
            <w:pPr>
              <w:pStyle w:val="TableParagraph"/>
              <w:spacing w:before="100"/>
              <w:ind w:left="20"/>
              <w:jc w:val="center"/>
            </w:pPr>
            <w:r>
              <w:rPr>
                <w:color w:val="231F20"/>
                <w:spacing w:val="-10"/>
                <w:w w:val="110"/>
              </w:rPr>
              <w:t>-</w:t>
            </w:r>
          </w:p>
        </w:tc>
        <w:tc>
          <w:tcPr>
            <w:tcW w:w="1233" w:type="dxa"/>
            <w:tcBorders>
              <w:left w:val="single" w:sz="8" w:space="0" w:color="FFFFFF"/>
              <w:right w:val="single" w:sz="8" w:space="0" w:color="FFFFFF"/>
            </w:tcBorders>
            <w:shd w:val="clear" w:color="auto" w:fill="E3E8F5"/>
          </w:tcPr>
          <w:p w14:paraId="5A7D814F" w14:textId="77777777" w:rsidR="00E94F05" w:rsidRDefault="00DF3DC5">
            <w:pPr>
              <w:pStyle w:val="TableParagraph"/>
              <w:spacing w:before="90"/>
              <w:ind w:left="20"/>
              <w:jc w:val="center"/>
              <w:rPr>
                <w:sz w:val="24"/>
              </w:rPr>
            </w:pPr>
            <w:r>
              <w:rPr>
                <w:color w:val="231F20"/>
                <w:spacing w:val="-10"/>
                <w:sz w:val="24"/>
              </w:rPr>
              <w:t>2</w:t>
            </w:r>
          </w:p>
        </w:tc>
        <w:tc>
          <w:tcPr>
            <w:tcW w:w="1280" w:type="dxa"/>
            <w:tcBorders>
              <w:left w:val="single" w:sz="8" w:space="0" w:color="FFFFFF"/>
            </w:tcBorders>
            <w:shd w:val="clear" w:color="auto" w:fill="E3E8F5"/>
          </w:tcPr>
          <w:p w14:paraId="1BD6AA17" w14:textId="77777777" w:rsidR="00E94F05" w:rsidRDefault="00DF3DC5">
            <w:pPr>
              <w:pStyle w:val="TableParagraph"/>
              <w:spacing w:before="90"/>
              <w:ind w:left="11" w:right="1"/>
              <w:jc w:val="center"/>
              <w:rPr>
                <w:sz w:val="24"/>
              </w:rPr>
            </w:pPr>
            <w:r>
              <w:rPr>
                <w:color w:val="231F20"/>
                <w:spacing w:val="-10"/>
                <w:sz w:val="24"/>
              </w:rPr>
              <w:t>3</w:t>
            </w:r>
          </w:p>
        </w:tc>
      </w:tr>
      <w:tr w:rsidR="00E94F05" w14:paraId="68CD1201" w14:textId="77777777">
        <w:trPr>
          <w:trHeight w:val="415"/>
        </w:trPr>
        <w:tc>
          <w:tcPr>
            <w:tcW w:w="5801" w:type="dxa"/>
            <w:tcBorders>
              <w:right w:val="single" w:sz="8" w:space="0" w:color="FFFFFF"/>
            </w:tcBorders>
            <w:shd w:val="clear" w:color="auto" w:fill="608ECA"/>
          </w:tcPr>
          <w:p w14:paraId="028A2892" w14:textId="77777777" w:rsidR="00E94F05" w:rsidRDefault="00DF3DC5">
            <w:pPr>
              <w:pStyle w:val="TableParagraph"/>
              <w:spacing w:before="87"/>
              <w:ind w:left="30"/>
              <w:jc w:val="center"/>
              <w:rPr>
                <w:b/>
                <w:sz w:val="24"/>
              </w:rPr>
            </w:pPr>
            <w:r>
              <w:rPr>
                <w:b/>
                <w:color w:val="231F20"/>
                <w:spacing w:val="-2"/>
                <w:sz w:val="24"/>
              </w:rPr>
              <w:t>TOPLAM</w:t>
            </w:r>
          </w:p>
        </w:tc>
        <w:tc>
          <w:tcPr>
            <w:tcW w:w="1587" w:type="dxa"/>
            <w:tcBorders>
              <w:left w:val="single" w:sz="8" w:space="0" w:color="FFFFFF"/>
              <w:right w:val="single" w:sz="8" w:space="0" w:color="FFFFFF"/>
            </w:tcBorders>
            <w:shd w:val="clear" w:color="auto" w:fill="608ECA"/>
          </w:tcPr>
          <w:p w14:paraId="09432C8E" w14:textId="77777777" w:rsidR="00E94F05" w:rsidRDefault="00DF3DC5">
            <w:pPr>
              <w:pStyle w:val="TableParagraph"/>
              <w:spacing w:before="87"/>
              <w:ind w:left="20"/>
              <w:jc w:val="center"/>
              <w:rPr>
                <w:b/>
                <w:sz w:val="24"/>
              </w:rPr>
            </w:pPr>
            <w:r>
              <w:rPr>
                <w:b/>
                <w:color w:val="231F20"/>
                <w:spacing w:val="-5"/>
                <w:w w:val="95"/>
                <w:sz w:val="24"/>
              </w:rPr>
              <w:t>28</w:t>
            </w:r>
          </w:p>
        </w:tc>
        <w:tc>
          <w:tcPr>
            <w:tcW w:w="1233" w:type="dxa"/>
            <w:tcBorders>
              <w:left w:val="single" w:sz="8" w:space="0" w:color="FFFFFF"/>
              <w:right w:val="single" w:sz="8" w:space="0" w:color="FFFFFF"/>
            </w:tcBorders>
            <w:shd w:val="clear" w:color="auto" w:fill="608ECA"/>
          </w:tcPr>
          <w:p w14:paraId="7110E9F3" w14:textId="77777777" w:rsidR="00E94F05" w:rsidRDefault="00DF3DC5">
            <w:pPr>
              <w:pStyle w:val="TableParagraph"/>
              <w:spacing w:before="87"/>
              <w:ind w:left="20"/>
              <w:jc w:val="center"/>
              <w:rPr>
                <w:b/>
                <w:sz w:val="24"/>
              </w:rPr>
            </w:pPr>
            <w:r>
              <w:rPr>
                <w:b/>
                <w:color w:val="231F20"/>
                <w:spacing w:val="-5"/>
                <w:w w:val="90"/>
                <w:sz w:val="24"/>
              </w:rPr>
              <w:t>72</w:t>
            </w:r>
          </w:p>
        </w:tc>
        <w:tc>
          <w:tcPr>
            <w:tcW w:w="1280" w:type="dxa"/>
            <w:tcBorders>
              <w:left w:val="single" w:sz="8" w:space="0" w:color="FFFFFF"/>
            </w:tcBorders>
            <w:shd w:val="clear" w:color="auto" w:fill="608ECA"/>
          </w:tcPr>
          <w:p w14:paraId="30EC001C" w14:textId="77777777" w:rsidR="00E94F05" w:rsidRDefault="00DF3DC5">
            <w:pPr>
              <w:pStyle w:val="TableParagraph"/>
              <w:spacing w:before="87"/>
              <w:ind w:left="11" w:right="1"/>
              <w:jc w:val="center"/>
              <w:rPr>
                <w:b/>
                <w:sz w:val="24"/>
              </w:rPr>
            </w:pPr>
            <w:r>
              <w:rPr>
                <w:b/>
                <w:color w:val="231F20"/>
                <w:spacing w:val="-5"/>
                <w:w w:val="85"/>
                <w:sz w:val="24"/>
              </w:rPr>
              <w:t>100</w:t>
            </w:r>
          </w:p>
        </w:tc>
      </w:tr>
    </w:tbl>
    <w:p w14:paraId="1E38966B" w14:textId="77777777" w:rsidR="00E94F05" w:rsidRDefault="00E94F05">
      <w:pPr>
        <w:pStyle w:val="GvdeMetni"/>
        <w:spacing w:before="36"/>
        <w:rPr>
          <w:b/>
        </w:rPr>
      </w:pPr>
    </w:p>
    <w:tbl>
      <w:tblPr>
        <w:tblStyle w:val="TableNormal"/>
        <w:tblW w:w="0" w:type="auto"/>
        <w:tblInd w:w="562" w:type="dxa"/>
        <w:tblLayout w:type="fixed"/>
        <w:tblLook w:val="01E0" w:firstRow="1" w:lastRow="1" w:firstColumn="1" w:lastColumn="1" w:noHBand="0" w:noVBand="0"/>
      </w:tblPr>
      <w:tblGrid>
        <w:gridCol w:w="5801"/>
        <w:gridCol w:w="1587"/>
        <w:gridCol w:w="1233"/>
        <w:gridCol w:w="1280"/>
      </w:tblGrid>
      <w:tr w:rsidR="00E94F05" w14:paraId="25E2DFE2" w14:textId="77777777">
        <w:trPr>
          <w:trHeight w:val="299"/>
        </w:trPr>
        <w:tc>
          <w:tcPr>
            <w:tcW w:w="9901" w:type="dxa"/>
            <w:gridSpan w:val="4"/>
          </w:tcPr>
          <w:p w14:paraId="7BEF497B" w14:textId="77777777" w:rsidR="00E94F05" w:rsidRDefault="00DF3DC5">
            <w:pPr>
              <w:pStyle w:val="TableParagraph"/>
              <w:ind w:left="4591"/>
              <w:rPr>
                <w:b/>
              </w:rPr>
            </w:pPr>
            <w:r>
              <w:rPr>
                <w:b/>
                <w:color w:val="0070B9"/>
                <w:w w:val="85"/>
              </w:rPr>
              <w:t>8.</w:t>
            </w:r>
            <w:r>
              <w:rPr>
                <w:b/>
                <w:color w:val="0070B9"/>
                <w:spacing w:val="-12"/>
                <w:w w:val="85"/>
              </w:rPr>
              <w:t xml:space="preserve"> </w:t>
            </w:r>
            <w:r>
              <w:rPr>
                <w:b/>
                <w:color w:val="0070B9"/>
                <w:spacing w:val="-2"/>
                <w:w w:val="90"/>
              </w:rPr>
              <w:t>SINIF</w:t>
            </w:r>
          </w:p>
        </w:tc>
      </w:tr>
      <w:tr w:rsidR="00E94F05" w14:paraId="01F7E190" w14:textId="77777777">
        <w:trPr>
          <w:trHeight w:val="380"/>
        </w:trPr>
        <w:tc>
          <w:tcPr>
            <w:tcW w:w="5801" w:type="dxa"/>
            <w:vMerge w:val="restart"/>
            <w:tcBorders>
              <w:right w:val="single" w:sz="8" w:space="0" w:color="FFFFFF"/>
            </w:tcBorders>
            <w:shd w:val="clear" w:color="auto" w:fill="E3E8F5"/>
          </w:tcPr>
          <w:p w14:paraId="0BB39FAC" w14:textId="77777777" w:rsidR="00E94F05" w:rsidRDefault="00E94F05">
            <w:pPr>
              <w:pStyle w:val="TableParagraph"/>
              <w:rPr>
                <w:b/>
              </w:rPr>
            </w:pPr>
          </w:p>
          <w:p w14:paraId="0501304D" w14:textId="77777777" w:rsidR="00E94F05" w:rsidRDefault="00E94F05">
            <w:pPr>
              <w:pStyle w:val="TableParagraph"/>
              <w:spacing w:before="2"/>
              <w:rPr>
                <w:b/>
              </w:rPr>
            </w:pPr>
          </w:p>
          <w:p w14:paraId="19A6B0E6" w14:textId="77777777" w:rsidR="00E94F05" w:rsidRDefault="00DF3DC5">
            <w:pPr>
              <w:pStyle w:val="TableParagraph"/>
              <w:spacing w:before="1"/>
              <w:ind w:left="30"/>
              <w:jc w:val="center"/>
              <w:rPr>
                <w:b/>
              </w:rPr>
            </w:pPr>
            <w:r>
              <w:rPr>
                <w:b/>
                <w:color w:val="231F20"/>
                <w:spacing w:val="-4"/>
                <w:w w:val="95"/>
              </w:rPr>
              <w:t>Ünite</w:t>
            </w:r>
          </w:p>
        </w:tc>
        <w:tc>
          <w:tcPr>
            <w:tcW w:w="1587" w:type="dxa"/>
            <w:vMerge w:val="restart"/>
            <w:tcBorders>
              <w:left w:val="single" w:sz="8" w:space="0" w:color="FFFFFF"/>
              <w:right w:val="single" w:sz="8" w:space="0" w:color="FFFFFF"/>
            </w:tcBorders>
            <w:shd w:val="clear" w:color="auto" w:fill="E3E8F5"/>
          </w:tcPr>
          <w:p w14:paraId="2ADD2080" w14:textId="77777777" w:rsidR="00E94F05" w:rsidRDefault="00E94F05">
            <w:pPr>
              <w:pStyle w:val="TableParagraph"/>
              <w:spacing w:before="136"/>
              <w:rPr>
                <w:b/>
              </w:rPr>
            </w:pPr>
          </w:p>
          <w:p w14:paraId="0034AA24" w14:textId="77777777" w:rsidR="00E94F05" w:rsidRDefault="00DF3DC5">
            <w:pPr>
              <w:pStyle w:val="TableParagraph"/>
              <w:ind w:left="276" w:hanging="133"/>
              <w:rPr>
                <w:b/>
              </w:rPr>
            </w:pPr>
            <w:r>
              <w:rPr>
                <w:b/>
                <w:color w:val="231F20"/>
                <w:w w:val="85"/>
              </w:rPr>
              <w:t>Öğrenme</w:t>
            </w:r>
            <w:r>
              <w:rPr>
                <w:b/>
                <w:color w:val="231F20"/>
                <w:spacing w:val="-12"/>
                <w:w w:val="85"/>
              </w:rPr>
              <w:t xml:space="preserve"> </w:t>
            </w:r>
            <w:r>
              <w:rPr>
                <w:b/>
                <w:color w:val="231F20"/>
                <w:w w:val="85"/>
              </w:rPr>
              <w:t xml:space="preserve">Çık- </w:t>
            </w:r>
            <w:r>
              <w:rPr>
                <w:b/>
                <w:color w:val="231F20"/>
                <w:w w:val="95"/>
              </w:rPr>
              <w:t>tıları</w:t>
            </w:r>
            <w:r>
              <w:rPr>
                <w:b/>
                <w:color w:val="231F20"/>
                <w:spacing w:val="-18"/>
                <w:w w:val="95"/>
              </w:rPr>
              <w:t xml:space="preserve"> </w:t>
            </w:r>
            <w:r>
              <w:rPr>
                <w:b/>
                <w:color w:val="231F20"/>
                <w:w w:val="95"/>
              </w:rPr>
              <w:t>Sayısı</w:t>
            </w:r>
          </w:p>
        </w:tc>
        <w:tc>
          <w:tcPr>
            <w:tcW w:w="2513" w:type="dxa"/>
            <w:gridSpan w:val="2"/>
            <w:tcBorders>
              <w:left w:val="single" w:sz="8" w:space="0" w:color="FFFFFF"/>
            </w:tcBorders>
            <w:shd w:val="clear" w:color="auto" w:fill="E3E8F5"/>
          </w:tcPr>
          <w:p w14:paraId="7F6FE02C" w14:textId="77777777" w:rsidR="00E94F05" w:rsidRDefault="00DF3DC5">
            <w:pPr>
              <w:pStyle w:val="TableParagraph"/>
              <w:spacing w:before="80"/>
              <w:ind w:left="10"/>
              <w:jc w:val="center"/>
              <w:rPr>
                <w:b/>
              </w:rPr>
            </w:pPr>
            <w:r>
              <w:rPr>
                <w:b/>
                <w:color w:val="231F20"/>
                <w:spacing w:val="-4"/>
              </w:rPr>
              <w:t>Süre</w:t>
            </w:r>
          </w:p>
        </w:tc>
      </w:tr>
      <w:tr w:rsidR="00E94F05" w14:paraId="3B500943" w14:textId="77777777">
        <w:trPr>
          <w:trHeight w:val="907"/>
        </w:trPr>
        <w:tc>
          <w:tcPr>
            <w:tcW w:w="5801" w:type="dxa"/>
            <w:vMerge/>
            <w:tcBorders>
              <w:top w:val="nil"/>
              <w:right w:val="single" w:sz="8" w:space="0" w:color="FFFFFF"/>
            </w:tcBorders>
            <w:shd w:val="clear" w:color="auto" w:fill="E3E8F5"/>
          </w:tcPr>
          <w:p w14:paraId="1D9510A1" w14:textId="77777777" w:rsidR="00E94F05" w:rsidRDefault="00E94F05">
            <w:pPr>
              <w:rPr>
                <w:sz w:val="2"/>
                <w:szCs w:val="2"/>
              </w:rPr>
            </w:pPr>
          </w:p>
        </w:tc>
        <w:tc>
          <w:tcPr>
            <w:tcW w:w="1587" w:type="dxa"/>
            <w:vMerge/>
            <w:tcBorders>
              <w:top w:val="nil"/>
              <w:left w:val="single" w:sz="8" w:space="0" w:color="FFFFFF"/>
              <w:right w:val="single" w:sz="8" w:space="0" w:color="FFFFFF"/>
            </w:tcBorders>
            <w:shd w:val="clear" w:color="auto" w:fill="E3E8F5"/>
          </w:tcPr>
          <w:p w14:paraId="7AABB69F" w14:textId="77777777" w:rsidR="00E94F05" w:rsidRDefault="00E94F05">
            <w:pPr>
              <w:rPr>
                <w:sz w:val="2"/>
                <w:szCs w:val="2"/>
              </w:rPr>
            </w:pPr>
          </w:p>
        </w:tc>
        <w:tc>
          <w:tcPr>
            <w:tcW w:w="1233" w:type="dxa"/>
            <w:tcBorders>
              <w:left w:val="single" w:sz="8" w:space="0" w:color="FFFFFF"/>
              <w:right w:val="single" w:sz="8" w:space="0" w:color="FFFFFF"/>
            </w:tcBorders>
            <w:shd w:val="clear" w:color="auto" w:fill="E3E8F5"/>
          </w:tcPr>
          <w:p w14:paraId="2889E334" w14:textId="77777777" w:rsidR="00E94F05" w:rsidRDefault="00E94F05">
            <w:pPr>
              <w:pStyle w:val="TableParagraph"/>
              <w:spacing w:before="78"/>
              <w:rPr>
                <w:b/>
              </w:rPr>
            </w:pPr>
          </w:p>
          <w:p w14:paraId="4CDE1C07" w14:textId="77777777" w:rsidR="00E94F05" w:rsidRDefault="00DF3DC5">
            <w:pPr>
              <w:pStyle w:val="TableParagraph"/>
              <w:ind w:left="20"/>
              <w:jc w:val="center"/>
              <w:rPr>
                <w:b/>
              </w:rPr>
            </w:pPr>
            <w:r>
              <w:rPr>
                <w:b/>
                <w:color w:val="231F20"/>
                <w:w w:val="85"/>
              </w:rPr>
              <w:t>Ders</w:t>
            </w:r>
            <w:r>
              <w:rPr>
                <w:b/>
                <w:color w:val="231F20"/>
                <w:spacing w:val="-5"/>
                <w:w w:val="95"/>
              </w:rPr>
              <w:t xml:space="preserve"> </w:t>
            </w:r>
            <w:r>
              <w:rPr>
                <w:b/>
                <w:color w:val="231F20"/>
                <w:spacing w:val="-2"/>
                <w:w w:val="95"/>
              </w:rPr>
              <w:t>Saati</w:t>
            </w:r>
          </w:p>
        </w:tc>
        <w:tc>
          <w:tcPr>
            <w:tcW w:w="1280" w:type="dxa"/>
            <w:tcBorders>
              <w:left w:val="single" w:sz="8" w:space="0" w:color="FFFFFF"/>
            </w:tcBorders>
            <w:shd w:val="clear" w:color="auto" w:fill="E3E8F5"/>
          </w:tcPr>
          <w:p w14:paraId="7FE62616" w14:textId="77777777" w:rsidR="00E94F05" w:rsidRDefault="00DF3DC5">
            <w:pPr>
              <w:pStyle w:val="TableParagraph"/>
              <w:spacing w:before="80"/>
              <w:ind w:left="388" w:right="334" w:hanging="42"/>
              <w:jc w:val="both"/>
              <w:rPr>
                <w:b/>
              </w:rPr>
            </w:pPr>
            <w:r>
              <w:rPr>
                <w:b/>
                <w:color w:val="231F20"/>
                <w:spacing w:val="-2"/>
                <w:w w:val="85"/>
              </w:rPr>
              <w:t xml:space="preserve">Yüzde </w:t>
            </w:r>
            <w:r>
              <w:rPr>
                <w:b/>
                <w:color w:val="231F20"/>
                <w:spacing w:val="-2"/>
                <w:w w:val="90"/>
              </w:rPr>
              <w:t xml:space="preserve">Oranı </w:t>
            </w:r>
            <w:r>
              <w:rPr>
                <w:b/>
                <w:color w:val="231F20"/>
                <w:spacing w:val="-4"/>
                <w:w w:val="90"/>
              </w:rPr>
              <w:t>(%)</w:t>
            </w:r>
          </w:p>
        </w:tc>
      </w:tr>
      <w:tr w:rsidR="00E94F05" w14:paraId="3616B3CF" w14:textId="77777777">
        <w:trPr>
          <w:trHeight w:val="644"/>
        </w:trPr>
        <w:tc>
          <w:tcPr>
            <w:tcW w:w="5801" w:type="dxa"/>
            <w:tcBorders>
              <w:right w:val="single" w:sz="8" w:space="0" w:color="FFFFFF"/>
            </w:tcBorders>
            <w:shd w:val="clear" w:color="auto" w:fill="8AA8D7"/>
          </w:tcPr>
          <w:p w14:paraId="08801F24" w14:textId="77777777" w:rsidR="00E94F05" w:rsidRDefault="00DF3DC5">
            <w:pPr>
              <w:pStyle w:val="TableParagraph"/>
              <w:spacing w:before="80"/>
              <w:ind w:left="236" w:right="113"/>
            </w:pPr>
            <w:r>
              <w:rPr>
                <w:color w:val="231F20"/>
                <w:spacing w:val="-4"/>
              </w:rPr>
              <w:t>1.</w:t>
            </w:r>
            <w:r>
              <w:rPr>
                <w:color w:val="231F20"/>
                <w:spacing w:val="-15"/>
              </w:rPr>
              <w:t xml:space="preserve"> </w:t>
            </w:r>
            <w:r>
              <w:rPr>
                <w:color w:val="231F20"/>
                <w:spacing w:val="-4"/>
              </w:rPr>
              <w:t>İnovatif</w:t>
            </w:r>
            <w:r>
              <w:rPr>
                <w:color w:val="231F20"/>
                <w:spacing w:val="-15"/>
              </w:rPr>
              <w:t xml:space="preserve"> </w:t>
            </w:r>
            <w:r>
              <w:rPr>
                <w:color w:val="231F20"/>
                <w:spacing w:val="-4"/>
              </w:rPr>
              <w:t>Düşüncenin</w:t>
            </w:r>
            <w:r>
              <w:rPr>
                <w:color w:val="231F20"/>
                <w:spacing w:val="-15"/>
              </w:rPr>
              <w:t xml:space="preserve"> </w:t>
            </w:r>
            <w:r>
              <w:rPr>
                <w:color w:val="231F20"/>
                <w:spacing w:val="-4"/>
              </w:rPr>
              <w:t>Geliştirilmesi,</w:t>
            </w:r>
            <w:r>
              <w:rPr>
                <w:color w:val="231F20"/>
                <w:spacing w:val="-15"/>
              </w:rPr>
              <w:t xml:space="preserve"> </w:t>
            </w:r>
            <w:r>
              <w:rPr>
                <w:color w:val="231F20"/>
                <w:spacing w:val="-4"/>
              </w:rPr>
              <w:t>Fikirlerin</w:t>
            </w:r>
            <w:r>
              <w:rPr>
                <w:color w:val="231F20"/>
                <w:spacing w:val="-15"/>
              </w:rPr>
              <w:t xml:space="preserve"> </w:t>
            </w:r>
            <w:r>
              <w:rPr>
                <w:color w:val="231F20"/>
                <w:spacing w:val="-4"/>
              </w:rPr>
              <w:t xml:space="preserve">Korunması </w:t>
            </w:r>
            <w:r>
              <w:rPr>
                <w:color w:val="231F20"/>
              </w:rPr>
              <w:t>ve</w:t>
            </w:r>
            <w:r>
              <w:rPr>
                <w:color w:val="231F20"/>
                <w:spacing w:val="-22"/>
              </w:rPr>
              <w:t xml:space="preserve"> </w:t>
            </w:r>
            <w:r>
              <w:rPr>
                <w:color w:val="231F20"/>
              </w:rPr>
              <w:t>Etik</w:t>
            </w:r>
          </w:p>
        </w:tc>
        <w:tc>
          <w:tcPr>
            <w:tcW w:w="1587" w:type="dxa"/>
            <w:tcBorders>
              <w:left w:val="single" w:sz="8" w:space="0" w:color="FFFFFF"/>
              <w:right w:val="single" w:sz="8" w:space="0" w:color="FFFFFF"/>
            </w:tcBorders>
            <w:shd w:val="clear" w:color="auto" w:fill="8AA8D7"/>
          </w:tcPr>
          <w:p w14:paraId="36376CB7" w14:textId="77777777" w:rsidR="00E94F05" w:rsidRDefault="00DF3DC5">
            <w:pPr>
              <w:pStyle w:val="TableParagraph"/>
              <w:spacing w:before="212"/>
              <w:ind w:left="20"/>
              <w:jc w:val="center"/>
            </w:pPr>
            <w:r>
              <w:rPr>
                <w:color w:val="231F20"/>
                <w:spacing w:val="-10"/>
              </w:rPr>
              <w:t>6</w:t>
            </w:r>
          </w:p>
        </w:tc>
        <w:tc>
          <w:tcPr>
            <w:tcW w:w="1233" w:type="dxa"/>
            <w:tcBorders>
              <w:left w:val="single" w:sz="8" w:space="0" w:color="FFFFFF"/>
              <w:right w:val="single" w:sz="8" w:space="0" w:color="FFFFFF"/>
            </w:tcBorders>
            <w:shd w:val="clear" w:color="auto" w:fill="8AA8D7"/>
          </w:tcPr>
          <w:p w14:paraId="07526AA5" w14:textId="77777777" w:rsidR="00E94F05" w:rsidRDefault="00DF3DC5">
            <w:pPr>
              <w:pStyle w:val="TableParagraph"/>
              <w:spacing w:before="212"/>
              <w:ind w:left="20"/>
              <w:jc w:val="center"/>
            </w:pPr>
            <w:r>
              <w:rPr>
                <w:color w:val="231F20"/>
                <w:spacing w:val="-10"/>
              </w:rPr>
              <w:t>8</w:t>
            </w:r>
          </w:p>
        </w:tc>
        <w:tc>
          <w:tcPr>
            <w:tcW w:w="1280" w:type="dxa"/>
            <w:tcBorders>
              <w:left w:val="single" w:sz="8" w:space="0" w:color="FFFFFF"/>
            </w:tcBorders>
            <w:shd w:val="clear" w:color="auto" w:fill="8AA8D7"/>
          </w:tcPr>
          <w:p w14:paraId="7FD1FE53" w14:textId="77777777" w:rsidR="00E94F05" w:rsidRDefault="00DF3DC5">
            <w:pPr>
              <w:pStyle w:val="TableParagraph"/>
              <w:spacing w:before="212"/>
              <w:ind w:left="11"/>
              <w:jc w:val="center"/>
            </w:pPr>
            <w:r>
              <w:rPr>
                <w:color w:val="231F20"/>
                <w:spacing w:val="-5"/>
                <w:w w:val="75"/>
              </w:rPr>
              <w:t>11</w:t>
            </w:r>
          </w:p>
        </w:tc>
      </w:tr>
      <w:tr w:rsidR="00E94F05" w14:paraId="14338FCE" w14:textId="77777777">
        <w:trPr>
          <w:trHeight w:val="420"/>
        </w:trPr>
        <w:tc>
          <w:tcPr>
            <w:tcW w:w="5801" w:type="dxa"/>
            <w:tcBorders>
              <w:right w:val="single" w:sz="8" w:space="0" w:color="FFFFFF"/>
            </w:tcBorders>
            <w:shd w:val="clear" w:color="auto" w:fill="E3E8F5"/>
          </w:tcPr>
          <w:p w14:paraId="1FFCD734" w14:textId="77777777" w:rsidR="00E94F05" w:rsidRDefault="00DF3DC5">
            <w:pPr>
              <w:pStyle w:val="TableParagraph"/>
              <w:spacing w:before="100"/>
              <w:ind w:left="236"/>
            </w:pPr>
            <w:r>
              <w:rPr>
                <w:color w:val="231F20"/>
                <w:spacing w:val="-4"/>
              </w:rPr>
              <w:t>2.</w:t>
            </w:r>
            <w:r>
              <w:rPr>
                <w:color w:val="231F20"/>
                <w:spacing w:val="-23"/>
              </w:rPr>
              <w:t xml:space="preserve"> </w:t>
            </w:r>
            <w:r>
              <w:rPr>
                <w:color w:val="231F20"/>
                <w:spacing w:val="-4"/>
              </w:rPr>
              <w:t>Tanıtım</w:t>
            </w:r>
            <w:r>
              <w:rPr>
                <w:color w:val="231F20"/>
                <w:spacing w:val="-23"/>
              </w:rPr>
              <w:t xml:space="preserve"> </w:t>
            </w:r>
            <w:r>
              <w:rPr>
                <w:color w:val="231F20"/>
                <w:spacing w:val="-4"/>
              </w:rPr>
              <w:t>ve</w:t>
            </w:r>
            <w:r>
              <w:rPr>
                <w:color w:val="231F20"/>
                <w:spacing w:val="-23"/>
              </w:rPr>
              <w:t xml:space="preserve"> </w:t>
            </w:r>
            <w:r>
              <w:rPr>
                <w:color w:val="231F20"/>
                <w:spacing w:val="-4"/>
              </w:rPr>
              <w:t>Pazarlama</w:t>
            </w:r>
          </w:p>
        </w:tc>
        <w:tc>
          <w:tcPr>
            <w:tcW w:w="1587" w:type="dxa"/>
            <w:tcBorders>
              <w:left w:val="single" w:sz="8" w:space="0" w:color="FFFFFF"/>
              <w:right w:val="single" w:sz="8" w:space="0" w:color="FFFFFF"/>
            </w:tcBorders>
            <w:shd w:val="clear" w:color="auto" w:fill="E3E8F5"/>
          </w:tcPr>
          <w:p w14:paraId="41D8B8E9" w14:textId="77777777" w:rsidR="00E94F05" w:rsidRDefault="00DF3DC5">
            <w:pPr>
              <w:pStyle w:val="TableParagraph"/>
              <w:spacing w:before="100"/>
              <w:ind w:left="20"/>
              <w:jc w:val="center"/>
            </w:pPr>
            <w:r>
              <w:rPr>
                <w:color w:val="231F20"/>
                <w:spacing w:val="-10"/>
              </w:rPr>
              <w:t>3</w:t>
            </w:r>
          </w:p>
        </w:tc>
        <w:tc>
          <w:tcPr>
            <w:tcW w:w="1233" w:type="dxa"/>
            <w:tcBorders>
              <w:left w:val="single" w:sz="8" w:space="0" w:color="FFFFFF"/>
              <w:right w:val="single" w:sz="8" w:space="0" w:color="FFFFFF"/>
            </w:tcBorders>
            <w:shd w:val="clear" w:color="auto" w:fill="E3E8F5"/>
          </w:tcPr>
          <w:p w14:paraId="323AA660" w14:textId="77777777" w:rsidR="00E94F05" w:rsidRDefault="00DF3DC5">
            <w:pPr>
              <w:pStyle w:val="TableParagraph"/>
              <w:spacing w:before="100"/>
              <w:ind w:left="20"/>
              <w:jc w:val="center"/>
            </w:pPr>
            <w:r>
              <w:rPr>
                <w:color w:val="231F20"/>
                <w:spacing w:val="-5"/>
                <w:w w:val="95"/>
              </w:rPr>
              <w:t>10</w:t>
            </w:r>
          </w:p>
        </w:tc>
        <w:tc>
          <w:tcPr>
            <w:tcW w:w="1280" w:type="dxa"/>
            <w:tcBorders>
              <w:left w:val="single" w:sz="8" w:space="0" w:color="FFFFFF"/>
            </w:tcBorders>
            <w:shd w:val="clear" w:color="auto" w:fill="E3E8F5"/>
          </w:tcPr>
          <w:p w14:paraId="0F0D81A7" w14:textId="77777777" w:rsidR="00E94F05" w:rsidRDefault="00DF3DC5">
            <w:pPr>
              <w:pStyle w:val="TableParagraph"/>
              <w:spacing w:before="100"/>
              <w:ind w:left="11" w:right="1"/>
              <w:jc w:val="center"/>
            </w:pPr>
            <w:r>
              <w:rPr>
                <w:color w:val="231F20"/>
                <w:spacing w:val="-5"/>
                <w:w w:val="90"/>
              </w:rPr>
              <w:t>14</w:t>
            </w:r>
          </w:p>
        </w:tc>
      </w:tr>
      <w:tr w:rsidR="00E94F05" w14:paraId="5D1E716D" w14:textId="77777777">
        <w:trPr>
          <w:trHeight w:val="420"/>
        </w:trPr>
        <w:tc>
          <w:tcPr>
            <w:tcW w:w="5801" w:type="dxa"/>
            <w:tcBorders>
              <w:right w:val="single" w:sz="8" w:space="0" w:color="FFFFFF"/>
            </w:tcBorders>
            <w:shd w:val="clear" w:color="auto" w:fill="8AA8D7"/>
          </w:tcPr>
          <w:p w14:paraId="192084CA" w14:textId="77777777" w:rsidR="00E94F05" w:rsidRDefault="00DF3DC5">
            <w:pPr>
              <w:pStyle w:val="TableParagraph"/>
              <w:spacing w:before="100"/>
              <w:ind w:left="236"/>
            </w:pPr>
            <w:r>
              <w:rPr>
                <w:color w:val="231F20"/>
                <w:spacing w:val="-4"/>
              </w:rPr>
              <w:t>3.</w:t>
            </w:r>
            <w:r>
              <w:rPr>
                <w:color w:val="231F20"/>
                <w:spacing w:val="-19"/>
              </w:rPr>
              <w:t xml:space="preserve"> </w:t>
            </w:r>
            <w:r>
              <w:rPr>
                <w:color w:val="231F20"/>
                <w:spacing w:val="-4"/>
              </w:rPr>
              <w:t>Görsel</w:t>
            </w:r>
            <w:r>
              <w:rPr>
                <w:color w:val="231F20"/>
                <w:spacing w:val="-19"/>
              </w:rPr>
              <w:t xml:space="preserve"> </w:t>
            </w:r>
            <w:r>
              <w:rPr>
                <w:color w:val="231F20"/>
                <w:spacing w:val="-4"/>
              </w:rPr>
              <w:t>İletişim</w:t>
            </w:r>
            <w:r>
              <w:rPr>
                <w:color w:val="231F20"/>
                <w:spacing w:val="-18"/>
              </w:rPr>
              <w:t xml:space="preserve"> </w:t>
            </w:r>
            <w:r>
              <w:rPr>
                <w:color w:val="231F20"/>
                <w:spacing w:val="-4"/>
              </w:rPr>
              <w:t>Tasarımı</w:t>
            </w:r>
          </w:p>
        </w:tc>
        <w:tc>
          <w:tcPr>
            <w:tcW w:w="1587" w:type="dxa"/>
            <w:tcBorders>
              <w:left w:val="single" w:sz="8" w:space="0" w:color="FFFFFF"/>
              <w:right w:val="single" w:sz="8" w:space="0" w:color="FFFFFF"/>
            </w:tcBorders>
            <w:shd w:val="clear" w:color="auto" w:fill="8AA8D7"/>
          </w:tcPr>
          <w:p w14:paraId="0F9300A5" w14:textId="77777777" w:rsidR="00E94F05" w:rsidRDefault="00DF3DC5">
            <w:pPr>
              <w:pStyle w:val="TableParagraph"/>
              <w:spacing w:before="100"/>
              <w:ind w:left="20"/>
              <w:jc w:val="center"/>
            </w:pPr>
            <w:r>
              <w:rPr>
                <w:color w:val="231F20"/>
                <w:spacing w:val="-10"/>
              </w:rPr>
              <w:t>6</w:t>
            </w:r>
          </w:p>
        </w:tc>
        <w:tc>
          <w:tcPr>
            <w:tcW w:w="1233" w:type="dxa"/>
            <w:tcBorders>
              <w:left w:val="single" w:sz="8" w:space="0" w:color="FFFFFF"/>
              <w:right w:val="single" w:sz="8" w:space="0" w:color="FFFFFF"/>
            </w:tcBorders>
            <w:shd w:val="clear" w:color="auto" w:fill="8AA8D7"/>
          </w:tcPr>
          <w:p w14:paraId="158C6374" w14:textId="77777777" w:rsidR="00E94F05" w:rsidRDefault="00DF3DC5">
            <w:pPr>
              <w:pStyle w:val="TableParagraph"/>
              <w:spacing w:before="100"/>
              <w:ind w:left="20"/>
              <w:jc w:val="center"/>
            </w:pPr>
            <w:r>
              <w:rPr>
                <w:color w:val="231F20"/>
                <w:spacing w:val="-10"/>
              </w:rPr>
              <w:t>8</w:t>
            </w:r>
          </w:p>
        </w:tc>
        <w:tc>
          <w:tcPr>
            <w:tcW w:w="1280" w:type="dxa"/>
            <w:tcBorders>
              <w:left w:val="single" w:sz="8" w:space="0" w:color="FFFFFF"/>
              <w:right w:val="single" w:sz="8" w:space="0" w:color="FFFFFF"/>
            </w:tcBorders>
            <w:shd w:val="clear" w:color="auto" w:fill="8AA8D7"/>
          </w:tcPr>
          <w:p w14:paraId="45D024BE" w14:textId="77777777" w:rsidR="00E94F05" w:rsidRDefault="00DF3DC5">
            <w:pPr>
              <w:pStyle w:val="TableParagraph"/>
              <w:spacing w:before="100"/>
              <w:ind w:left="21"/>
              <w:jc w:val="center"/>
            </w:pPr>
            <w:r>
              <w:rPr>
                <w:color w:val="231F20"/>
                <w:spacing w:val="-5"/>
                <w:w w:val="75"/>
              </w:rPr>
              <w:t>11</w:t>
            </w:r>
          </w:p>
        </w:tc>
      </w:tr>
      <w:tr w:rsidR="00E94F05" w14:paraId="2A212932" w14:textId="77777777">
        <w:trPr>
          <w:trHeight w:val="420"/>
        </w:trPr>
        <w:tc>
          <w:tcPr>
            <w:tcW w:w="5801" w:type="dxa"/>
            <w:tcBorders>
              <w:right w:val="single" w:sz="8" w:space="0" w:color="FFFFFF"/>
            </w:tcBorders>
            <w:shd w:val="clear" w:color="auto" w:fill="E3E8F5"/>
          </w:tcPr>
          <w:p w14:paraId="73F24BB8" w14:textId="77777777" w:rsidR="00E94F05" w:rsidRDefault="00DF3DC5">
            <w:pPr>
              <w:pStyle w:val="TableParagraph"/>
              <w:spacing w:before="100"/>
              <w:ind w:left="236"/>
            </w:pPr>
            <w:r>
              <w:rPr>
                <w:color w:val="231F20"/>
                <w:spacing w:val="-4"/>
              </w:rPr>
              <w:t>4.</w:t>
            </w:r>
            <w:r>
              <w:rPr>
                <w:color w:val="231F20"/>
                <w:spacing w:val="-21"/>
              </w:rPr>
              <w:t xml:space="preserve"> </w:t>
            </w:r>
            <w:r>
              <w:rPr>
                <w:color w:val="231F20"/>
                <w:spacing w:val="-4"/>
              </w:rPr>
              <w:t>Ürün</w:t>
            </w:r>
            <w:r>
              <w:rPr>
                <w:color w:val="231F20"/>
                <w:spacing w:val="-20"/>
              </w:rPr>
              <w:t xml:space="preserve"> </w:t>
            </w:r>
            <w:r>
              <w:rPr>
                <w:color w:val="231F20"/>
                <w:spacing w:val="-4"/>
              </w:rPr>
              <w:t>Geliştirme</w:t>
            </w:r>
          </w:p>
        </w:tc>
        <w:tc>
          <w:tcPr>
            <w:tcW w:w="1587" w:type="dxa"/>
            <w:tcBorders>
              <w:left w:val="single" w:sz="8" w:space="0" w:color="FFFFFF"/>
              <w:right w:val="single" w:sz="8" w:space="0" w:color="FFFFFF"/>
            </w:tcBorders>
            <w:shd w:val="clear" w:color="auto" w:fill="E3E8F5"/>
          </w:tcPr>
          <w:p w14:paraId="314FCBFA" w14:textId="77777777" w:rsidR="00E94F05" w:rsidRDefault="00DF3DC5">
            <w:pPr>
              <w:pStyle w:val="TableParagraph"/>
              <w:spacing w:before="100"/>
              <w:ind w:left="20"/>
              <w:jc w:val="center"/>
            </w:pPr>
            <w:r>
              <w:rPr>
                <w:color w:val="231F20"/>
                <w:spacing w:val="-10"/>
              </w:rPr>
              <w:t>3</w:t>
            </w:r>
          </w:p>
        </w:tc>
        <w:tc>
          <w:tcPr>
            <w:tcW w:w="1233" w:type="dxa"/>
            <w:tcBorders>
              <w:left w:val="single" w:sz="8" w:space="0" w:color="FFFFFF"/>
              <w:right w:val="single" w:sz="8" w:space="0" w:color="FFFFFF"/>
            </w:tcBorders>
            <w:shd w:val="clear" w:color="auto" w:fill="E3E8F5"/>
          </w:tcPr>
          <w:p w14:paraId="5D5112A8" w14:textId="77777777" w:rsidR="00E94F05" w:rsidRDefault="00DF3DC5">
            <w:pPr>
              <w:pStyle w:val="TableParagraph"/>
              <w:spacing w:before="100"/>
              <w:ind w:left="20"/>
              <w:jc w:val="center"/>
            </w:pPr>
            <w:r>
              <w:rPr>
                <w:color w:val="231F20"/>
                <w:spacing w:val="-5"/>
                <w:w w:val="95"/>
              </w:rPr>
              <w:t>10</w:t>
            </w:r>
          </w:p>
        </w:tc>
        <w:tc>
          <w:tcPr>
            <w:tcW w:w="1280" w:type="dxa"/>
            <w:tcBorders>
              <w:left w:val="single" w:sz="8" w:space="0" w:color="FFFFFF"/>
            </w:tcBorders>
            <w:shd w:val="clear" w:color="auto" w:fill="E3E8F5"/>
          </w:tcPr>
          <w:p w14:paraId="0A4592E6" w14:textId="77777777" w:rsidR="00E94F05" w:rsidRDefault="00DF3DC5">
            <w:pPr>
              <w:pStyle w:val="TableParagraph"/>
              <w:spacing w:before="100"/>
              <w:ind w:left="11" w:right="1"/>
              <w:jc w:val="center"/>
            </w:pPr>
            <w:r>
              <w:rPr>
                <w:color w:val="231F20"/>
                <w:spacing w:val="-5"/>
                <w:w w:val="90"/>
              </w:rPr>
              <w:t>14</w:t>
            </w:r>
          </w:p>
        </w:tc>
      </w:tr>
      <w:tr w:rsidR="00E94F05" w14:paraId="255EA232" w14:textId="77777777">
        <w:trPr>
          <w:trHeight w:val="420"/>
        </w:trPr>
        <w:tc>
          <w:tcPr>
            <w:tcW w:w="5801" w:type="dxa"/>
            <w:tcBorders>
              <w:right w:val="single" w:sz="8" w:space="0" w:color="FFFFFF"/>
            </w:tcBorders>
            <w:shd w:val="clear" w:color="auto" w:fill="8AA8D7"/>
          </w:tcPr>
          <w:p w14:paraId="55361A03" w14:textId="77777777" w:rsidR="00E94F05" w:rsidRDefault="00DF3DC5">
            <w:pPr>
              <w:pStyle w:val="TableParagraph"/>
              <w:spacing w:before="100"/>
              <w:ind w:left="236"/>
            </w:pPr>
            <w:r>
              <w:rPr>
                <w:color w:val="231F20"/>
                <w:spacing w:val="-4"/>
              </w:rPr>
              <w:t>5.</w:t>
            </w:r>
            <w:r>
              <w:rPr>
                <w:color w:val="231F20"/>
                <w:spacing w:val="-24"/>
              </w:rPr>
              <w:t xml:space="preserve"> </w:t>
            </w:r>
            <w:r>
              <w:rPr>
                <w:color w:val="231F20"/>
                <w:spacing w:val="-4"/>
              </w:rPr>
              <w:t>Mühendislik</w:t>
            </w:r>
            <w:r>
              <w:rPr>
                <w:color w:val="231F20"/>
                <w:spacing w:val="-24"/>
              </w:rPr>
              <w:t xml:space="preserve"> </w:t>
            </w:r>
            <w:r>
              <w:rPr>
                <w:color w:val="231F20"/>
                <w:spacing w:val="-4"/>
              </w:rPr>
              <w:t>ve</w:t>
            </w:r>
            <w:r>
              <w:rPr>
                <w:color w:val="231F20"/>
                <w:spacing w:val="-23"/>
              </w:rPr>
              <w:t xml:space="preserve"> </w:t>
            </w:r>
            <w:r>
              <w:rPr>
                <w:color w:val="231F20"/>
                <w:spacing w:val="-4"/>
              </w:rPr>
              <w:t>Tasarım</w:t>
            </w:r>
          </w:p>
        </w:tc>
        <w:tc>
          <w:tcPr>
            <w:tcW w:w="1587" w:type="dxa"/>
            <w:tcBorders>
              <w:left w:val="single" w:sz="8" w:space="0" w:color="FFFFFF"/>
              <w:right w:val="single" w:sz="8" w:space="0" w:color="FFFFFF"/>
            </w:tcBorders>
            <w:shd w:val="clear" w:color="auto" w:fill="8AA8D7"/>
          </w:tcPr>
          <w:p w14:paraId="1790BD6F" w14:textId="77777777" w:rsidR="00E94F05" w:rsidRDefault="00DF3DC5">
            <w:pPr>
              <w:pStyle w:val="TableParagraph"/>
              <w:spacing w:before="100"/>
              <w:ind w:left="20"/>
              <w:jc w:val="center"/>
            </w:pPr>
            <w:r>
              <w:rPr>
                <w:color w:val="231F20"/>
                <w:spacing w:val="-10"/>
              </w:rPr>
              <w:t>4</w:t>
            </w:r>
          </w:p>
        </w:tc>
        <w:tc>
          <w:tcPr>
            <w:tcW w:w="1233" w:type="dxa"/>
            <w:tcBorders>
              <w:left w:val="single" w:sz="8" w:space="0" w:color="FFFFFF"/>
              <w:right w:val="single" w:sz="8" w:space="0" w:color="FFFFFF"/>
            </w:tcBorders>
            <w:shd w:val="clear" w:color="auto" w:fill="8AA8D7"/>
          </w:tcPr>
          <w:p w14:paraId="26C004B9" w14:textId="77777777" w:rsidR="00E94F05" w:rsidRDefault="00DF3DC5">
            <w:pPr>
              <w:pStyle w:val="TableParagraph"/>
              <w:spacing w:before="100"/>
              <w:ind w:left="20"/>
              <w:jc w:val="center"/>
            </w:pPr>
            <w:r>
              <w:rPr>
                <w:color w:val="231F20"/>
                <w:spacing w:val="-5"/>
                <w:w w:val="95"/>
              </w:rPr>
              <w:t>10</w:t>
            </w:r>
          </w:p>
        </w:tc>
        <w:tc>
          <w:tcPr>
            <w:tcW w:w="1280" w:type="dxa"/>
            <w:tcBorders>
              <w:left w:val="single" w:sz="8" w:space="0" w:color="FFFFFF"/>
              <w:right w:val="single" w:sz="8" w:space="0" w:color="FFFFFF"/>
            </w:tcBorders>
            <w:shd w:val="clear" w:color="auto" w:fill="8AA8D7"/>
          </w:tcPr>
          <w:p w14:paraId="2F81E5EE" w14:textId="77777777" w:rsidR="00E94F05" w:rsidRDefault="00DF3DC5">
            <w:pPr>
              <w:pStyle w:val="TableParagraph"/>
              <w:spacing w:before="100"/>
              <w:ind w:left="21" w:right="1"/>
              <w:jc w:val="center"/>
            </w:pPr>
            <w:r>
              <w:rPr>
                <w:color w:val="231F20"/>
                <w:spacing w:val="-5"/>
                <w:w w:val="90"/>
              </w:rPr>
              <w:t>14</w:t>
            </w:r>
          </w:p>
        </w:tc>
      </w:tr>
      <w:tr w:rsidR="00E94F05" w14:paraId="2CA7B426" w14:textId="77777777">
        <w:trPr>
          <w:trHeight w:val="420"/>
        </w:trPr>
        <w:tc>
          <w:tcPr>
            <w:tcW w:w="5801" w:type="dxa"/>
            <w:tcBorders>
              <w:right w:val="single" w:sz="8" w:space="0" w:color="FFFFFF"/>
            </w:tcBorders>
            <w:shd w:val="clear" w:color="auto" w:fill="E3E8F5"/>
          </w:tcPr>
          <w:p w14:paraId="3A811DA0" w14:textId="77777777" w:rsidR="00E94F05" w:rsidRDefault="00DF3DC5">
            <w:pPr>
              <w:pStyle w:val="TableParagraph"/>
              <w:spacing w:before="100"/>
              <w:ind w:left="236"/>
            </w:pPr>
            <w:r>
              <w:rPr>
                <w:color w:val="231F20"/>
                <w:spacing w:val="-4"/>
              </w:rPr>
              <w:t>6.</w:t>
            </w:r>
            <w:r>
              <w:rPr>
                <w:color w:val="231F20"/>
                <w:spacing w:val="-19"/>
              </w:rPr>
              <w:t xml:space="preserve"> </w:t>
            </w:r>
            <w:r>
              <w:rPr>
                <w:color w:val="231F20"/>
                <w:spacing w:val="-4"/>
              </w:rPr>
              <w:t>Ulaşım</w:t>
            </w:r>
            <w:r>
              <w:rPr>
                <w:color w:val="231F20"/>
                <w:spacing w:val="-19"/>
              </w:rPr>
              <w:t xml:space="preserve"> </w:t>
            </w:r>
            <w:r>
              <w:rPr>
                <w:color w:val="231F20"/>
                <w:spacing w:val="-4"/>
              </w:rPr>
              <w:t>Teknolojileri</w:t>
            </w:r>
          </w:p>
        </w:tc>
        <w:tc>
          <w:tcPr>
            <w:tcW w:w="1587" w:type="dxa"/>
            <w:tcBorders>
              <w:left w:val="single" w:sz="8" w:space="0" w:color="FFFFFF"/>
              <w:right w:val="single" w:sz="8" w:space="0" w:color="FFFFFF"/>
            </w:tcBorders>
            <w:shd w:val="clear" w:color="auto" w:fill="E3E8F5"/>
          </w:tcPr>
          <w:p w14:paraId="065A4537" w14:textId="77777777" w:rsidR="00E94F05" w:rsidRDefault="00DF3DC5">
            <w:pPr>
              <w:pStyle w:val="TableParagraph"/>
              <w:spacing w:before="100"/>
              <w:ind w:left="20"/>
              <w:jc w:val="center"/>
            </w:pPr>
            <w:r>
              <w:rPr>
                <w:color w:val="231F20"/>
                <w:spacing w:val="-10"/>
              </w:rPr>
              <w:t>3</w:t>
            </w:r>
          </w:p>
        </w:tc>
        <w:tc>
          <w:tcPr>
            <w:tcW w:w="1233" w:type="dxa"/>
            <w:tcBorders>
              <w:left w:val="single" w:sz="8" w:space="0" w:color="FFFFFF"/>
              <w:right w:val="single" w:sz="8" w:space="0" w:color="FFFFFF"/>
            </w:tcBorders>
            <w:shd w:val="clear" w:color="auto" w:fill="E3E8F5"/>
          </w:tcPr>
          <w:p w14:paraId="501E0A66" w14:textId="77777777" w:rsidR="00E94F05" w:rsidRDefault="00DF3DC5">
            <w:pPr>
              <w:pStyle w:val="TableParagraph"/>
              <w:spacing w:before="100"/>
              <w:ind w:left="20"/>
              <w:jc w:val="center"/>
            </w:pPr>
            <w:r>
              <w:rPr>
                <w:color w:val="231F20"/>
                <w:spacing w:val="-10"/>
              </w:rPr>
              <w:t>8</w:t>
            </w:r>
          </w:p>
        </w:tc>
        <w:tc>
          <w:tcPr>
            <w:tcW w:w="1280" w:type="dxa"/>
            <w:tcBorders>
              <w:left w:val="single" w:sz="8" w:space="0" w:color="FFFFFF"/>
            </w:tcBorders>
            <w:shd w:val="clear" w:color="auto" w:fill="E3E8F5"/>
          </w:tcPr>
          <w:p w14:paraId="2B81C678" w14:textId="77777777" w:rsidR="00E94F05" w:rsidRDefault="00DF3DC5">
            <w:pPr>
              <w:pStyle w:val="TableParagraph"/>
              <w:spacing w:before="100"/>
              <w:ind w:left="11"/>
              <w:jc w:val="center"/>
            </w:pPr>
            <w:r>
              <w:rPr>
                <w:color w:val="231F20"/>
                <w:spacing w:val="-5"/>
                <w:w w:val="75"/>
              </w:rPr>
              <w:t>11</w:t>
            </w:r>
          </w:p>
        </w:tc>
      </w:tr>
      <w:tr w:rsidR="00E94F05" w14:paraId="3B2615EE" w14:textId="77777777">
        <w:trPr>
          <w:trHeight w:val="420"/>
        </w:trPr>
        <w:tc>
          <w:tcPr>
            <w:tcW w:w="5801" w:type="dxa"/>
            <w:tcBorders>
              <w:right w:val="single" w:sz="8" w:space="0" w:color="FFFFFF"/>
            </w:tcBorders>
            <w:shd w:val="clear" w:color="auto" w:fill="8AA8D7"/>
          </w:tcPr>
          <w:p w14:paraId="38B6E561" w14:textId="77777777" w:rsidR="00E94F05" w:rsidRDefault="00DF3DC5">
            <w:pPr>
              <w:pStyle w:val="TableParagraph"/>
              <w:spacing w:before="100"/>
              <w:ind w:left="236"/>
            </w:pPr>
            <w:r>
              <w:rPr>
                <w:color w:val="231F20"/>
                <w:spacing w:val="-8"/>
              </w:rPr>
              <w:t>7.</w:t>
            </w:r>
            <w:r>
              <w:rPr>
                <w:color w:val="231F20"/>
                <w:spacing w:val="-18"/>
              </w:rPr>
              <w:t xml:space="preserve"> </w:t>
            </w:r>
            <w:r>
              <w:rPr>
                <w:color w:val="231F20"/>
                <w:spacing w:val="-8"/>
              </w:rPr>
              <w:t>Özgün</w:t>
            </w:r>
            <w:r>
              <w:rPr>
                <w:color w:val="231F20"/>
                <w:spacing w:val="-18"/>
              </w:rPr>
              <w:t xml:space="preserve"> </w:t>
            </w:r>
            <w:r>
              <w:rPr>
                <w:color w:val="231F20"/>
                <w:spacing w:val="-8"/>
              </w:rPr>
              <w:t>Ürünümü</w:t>
            </w:r>
            <w:r>
              <w:rPr>
                <w:color w:val="231F20"/>
                <w:spacing w:val="-18"/>
              </w:rPr>
              <w:t xml:space="preserve"> </w:t>
            </w:r>
            <w:r>
              <w:rPr>
                <w:color w:val="231F20"/>
                <w:spacing w:val="-8"/>
              </w:rPr>
              <w:t>Tasarlıyorum</w:t>
            </w:r>
          </w:p>
        </w:tc>
        <w:tc>
          <w:tcPr>
            <w:tcW w:w="1587" w:type="dxa"/>
            <w:tcBorders>
              <w:left w:val="single" w:sz="8" w:space="0" w:color="FFFFFF"/>
              <w:right w:val="single" w:sz="8" w:space="0" w:color="FFFFFF"/>
            </w:tcBorders>
            <w:shd w:val="clear" w:color="auto" w:fill="8AA8D7"/>
          </w:tcPr>
          <w:p w14:paraId="5B8A9054" w14:textId="77777777" w:rsidR="00E94F05" w:rsidRDefault="00DF3DC5">
            <w:pPr>
              <w:pStyle w:val="TableParagraph"/>
              <w:spacing w:before="100"/>
              <w:ind w:left="20"/>
              <w:jc w:val="center"/>
            </w:pPr>
            <w:r>
              <w:rPr>
                <w:color w:val="231F20"/>
                <w:spacing w:val="-10"/>
              </w:rPr>
              <w:t>2</w:t>
            </w:r>
          </w:p>
        </w:tc>
        <w:tc>
          <w:tcPr>
            <w:tcW w:w="1233" w:type="dxa"/>
            <w:tcBorders>
              <w:left w:val="single" w:sz="8" w:space="0" w:color="FFFFFF"/>
              <w:right w:val="single" w:sz="8" w:space="0" w:color="FFFFFF"/>
            </w:tcBorders>
            <w:shd w:val="clear" w:color="auto" w:fill="8AA8D7"/>
          </w:tcPr>
          <w:p w14:paraId="6DCFDB67" w14:textId="77777777" w:rsidR="00E94F05" w:rsidRDefault="00DF3DC5">
            <w:pPr>
              <w:pStyle w:val="TableParagraph"/>
              <w:spacing w:before="100"/>
              <w:ind w:left="20"/>
              <w:jc w:val="center"/>
            </w:pPr>
            <w:r>
              <w:rPr>
                <w:color w:val="231F20"/>
                <w:spacing w:val="-5"/>
                <w:w w:val="95"/>
              </w:rPr>
              <w:t>10</w:t>
            </w:r>
          </w:p>
        </w:tc>
        <w:tc>
          <w:tcPr>
            <w:tcW w:w="1280" w:type="dxa"/>
            <w:tcBorders>
              <w:left w:val="single" w:sz="8" w:space="0" w:color="FFFFFF"/>
              <w:right w:val="single" w:sz="8" w:space="0" w:color="FFFFFF"/>
            </w:tcBorders>
            <w:shd w:val="clear" w:color="auto" w:fill="8AA8D7"/>
          </w:tcPr>
          <w:p w14:paraId="5A20E60B" w14:textId="77777777" w:rsidR="00E94F05" w:rsidRDefault="00DF3DC5">
            <w:pPr>
              <w:pStyle w:val="TableParagraph"/>
              <w:spacing w:before="100"/>
              <w:ind w:left="21" w:right="1"/>
              <w:jc w:val="center"/>
            </w:pPr>
            <w:r>
              <w:rPr>
                <w:color w:val="231F20"/>
                <w:spacing w:val="-5"/>
                <w:w w:val="90"/>
              </w:rPr>
              <w:t>14</w:t>
            </w:r>
          </w:p>
        </w:tc>
      </w:tr>
      <w:tr w:rsidR="00E94F05" w14:paraId="5A582604" w14:textId="77777777">
        <w:trPr>
          <w:trHeight w:val="420"/>
        </w:trPr>
        <w:tc>
          <w:tcPr>
            <w:tcW w:w="5801" w:type="dxa"/>
            <w:tcBorders>
              <w:right w:val="single" w:sz="8" w:space="0" w:color="FFFFFF"/>
            </w:tcBorders>
            <w:shd w:val="clear" w:color="auto" w:fill="E3E8F5"/>
          </w:tcPr>
          <w:p w14:paraId="3F240E72" w14:textId="77777777" w:rsidR="00E94F05" w:rsidRDefault="00DF3DC5">
            <w:pPr>
              <w:pStyle w:val="TableParagraph"/>
              <w:spacing w:before="100"/>
              <w:ind w:left="236"/>
            </w:pPr>
            <w:r>
              <w:rPr>
                <w:color w:val="231F20"/>
                <w:spacing w:val="-4"/>
              </w:rPr>
              <w:t>8.</w:t>
            </w:r>
            <w:r>
              <w:rPr>
                <w:color w:val="231F20"/>
                <w:spacing w:val="-20"/>
              </w:rPr>
              <w:t xml:space="preserve"> </w:t>
            </w:r>
            <w:r>
              <w:rPr>
                <w:color w:val="231F20"/>
                <w:spacing w:val="-4"/>
              </w:rPr>
              <w:t>Bunu</w:t>
            </w:r>
            <w:r>
              <w:rPr>
                <w:color w:val="231F20"/>
                <w:spacing w:val="-19"/>
              </w:rPr>
              <w:t xml:space="preserve"> </w:t>
            </w:r>
            <w:r>
              <w:rPr>
                <w:color w:val="231F20"/>
                <w:spacing w:val="-4"/>
              </w:rPr>
              <w:t>Ben</w:t>
            </w:r>
            <w:r>
              <w:rPr>
                <w:color w:val="231F20"/>
                <w:spacing w:val="-19"/>
              </w:rPr>
              <w:t xml:space="preserve"> </w:t>
            </w:r>
            <w:r>
              <w:rPr>
                <w:color w:val="231F20"/>
                <w:spacing w:val="-4"/>
              </w:rPr>
              <w:t>Yaptım</w:t>
            </w:r>
          </w:p>
        </w:tc>
        <w:tc>
          <w:tcPr>
            <w:tcW w:w="1587" w:type="dxa"/>
            <w:tcBorders>
              <w:left w:val="single" w:sz="8" w:space="0" w:color="FFFFFF"/>
              <w:right w:val="single" w:sz="8" w:space="0" w:color="FFFFFF"/>
            </w:tcBorders>
            <w:shd w:val="clear" w:color="auto" w:fill="E3E8F5"/>
          </w:tcPr>
          <w:p w14:paraId="654B1416" w14:textId="77777777" w:rsidR="00E94F05" w:rsidRDefault="00DF3DC5">
            <w:pPr>
              <w:pStyle w:val="TableParagraph"/>
              <w:spacing w:before="100"/>
              <w:ind w:left="20"/>
              <w:jc w:val="center"/>
            </w:pPr>
            <w:r>
              <w:rPr>
                <w:color w:val="231F20"/>
                <w:spacing w:val="-10"/>
                <w:w w:val="75"/>
              </w:rPr>
              <w:t>1</w:t>
            </w:r>
          </w:p>
        </w:tc>
        <w:tc>
          <w:tcPr>
            <w:tcW w:w="1233" w:type="dxa"/>
            <w:tcBorders>
              <w:left w:val="single" w:sz="8" w:space="0" w:color="FFFFFF"/>
              <w:right w:val="single" w:sz="8" w:space="0" w:color="FFFFFF"/>
            </w:tcBorders>
            <w:shd w:val="clear" w:color="auto" w:fill="E3E8F5"/>
          </w:tcPr>
          <w:p w14:paraId="0C4E86AF" w14:textId="77777777" w:rsidR="00E94F05" w:rsidRDefault="00DF3DC5">
            <w:pPr>
              <w:pStyle w:val="TableParagraph"/>
              <w:spacing w:before="100"/>
              <w:ind w:left="20"/>
              <w:jc w:val="center"/>
            </w:pPr>
            <w:r>
              <w:rPr>
                <w:color w:val="231F20"/>
                <w:spacing w:val="-10"/>
              </w:rPr>
              <w:t>6</w:t>
            </w:r>
          </w:p>
        </w:tc>
        <w:tc>
          <w:tcPr>
            <w:tcW w:w="1280" w:type="dxa"/>
            <w:tcBorders>
              <w:left w:val="single" w:sz="8" w:space="0" w:color="FFFFFF"/>
            </w:tcBorders>
            <w:shd w:val="clear" w:color="auto" w:fill="E3E8F5"/>
          </w:tcPr>
          <w:p w14:paraId="3B919043" w14:textId="77777777" w:rsidR="00E94F05" w:rsidRDefault="00DF3DC5">
            <w:pPr>
              <w:pStyle w:val="TableParagraph"/>
              <w:spacing w:before="100"/>
              <w:ind w:left="11" w:right="1"/>
              <w:jc w:val="center"/>
            </w:pPr>
            <w:r>
              <w:rPr>
                <w:color w:val="231F20"/>
                <w:spacing w:val="-10"/>
              </w:rPr>
              <w:t>8</w:t>
            </w:r>
          </w:p>
        </w:tc>
      </w:tr>
      <w:tr w:rsidR="00E94F05" w14:paraId="7C8D1E91" w14:textId="77777777">
        <w:trPr>
          <w:trHeight w:val="420"/>
        </w:trPr>
        <w:tc>
          <w:tcPr>
            <w:tcW w:w="5801" w:type="dxa"/>
            <w:tcBorders>
              <w:right w:val="single" w:sz="8" w:space="0" w:color="FFFFFF"/>
            </w:tcBorders>
            <w:shd w:val="clear" w:color="auto" w:fill="8AA8D7"/>
          </w:tcPr>
          <w:p w14:paraId="02B752D4" w14:textId="77777777" w:rsidR="00E94F05" w:rsidRDefault="00DF3DC5">
            <w:pPr>
              <w:pStyle w:val="TableParagraph"/>
              <w:spacing w:before="100"/>
              <w:ind w:left="236"/>
            </w:pPr>
            <w:r>
              <w:rPr>
                <w:color w:val="231F20"/>
                <w:spacing w:val="-6"/>
              </w:rPr>
              <w:t>Okul</w:t>
            </w:r>
            <w:r>
              <w:rPr>
                <w:color w:val="231F20"/>
                <w:spacing w:val="-19"/>
              </w:rPr>
              <w:t xml:space="preserve"> </w:t>
            </w:r>
            <w:r>
              <w:rPr>
                <w:color w:val="231F20"/>
                <w:spacing w:val="-6"/>
              </w:rPr>
              <w:t>Temelli</w:t>
            </w:r>
            <w:r>
              <w:rPr>
                <w:color w:val="231F20"/>
                <w:spacing w:val="-19"/>
              </w:rPr>
              <w:t xml:space="preserve"> </w:t>
            </w:r>
            <w:r>
              <w:rPr>
                <w:color w:val="231F20"/>
                <w:spacing w:val="-6"/>
              </w:rPr>
              <w:t>Planlama*</w:t>
            </w:r>
          </w:p>
        </w:tc>
        <w:tc>
          <w:tcPr>
            <w:tcW w:w="1587" w:type="dxa"/>
            <w:tcBorders>
              <w:left w:val="single" w:sz="8" w:space="0" w:color="FFFFFF"/>
              <w:right w:val="single" w:sz="8" w:space="0" w:color="FFFFFF"/>
            </w:tcBorders>
            <w:shd w:val="clear" w:color="auto" w:fill="8AA8D7"/>
          </w:tcPr>
          <w:p w14:paraId="4DF14DA8" w14:textId="77777777" w:rsidR="00E94F05" w:rsidRDefault="00DF3DC5">
            <w:pPr>
              <w:pStyle w:val="TableParagraph"/>
              <w:spacing w:before="100"/>
              <w:ind w:left="20"/>
              <w:jc w:val="center"/>
            </w:pPr>
            <w:r>
              <w:rPr>
                <w:color w:val="231F20"/>
                <w:spacing w:val="-10"/>
                <w:w w:val="110"/>
              </w:rPr>
              <w:t>-</w:t>
            </w:r>
          </w:p>
        </w:tc>
        <w:tc>
          <w:tcPr>
            <w:tcW w:w="1233" w:type="dxa"/>
            <w:tcBorders>
              <w:left w:val="single" w:sz="8" w:space="0" w:color="FFFFFF"/>
              <w:right w:val="single" w:sz="8" w:space="0" w:color="FFFFFF"/>
            </w:tcBorders>
            <w:shd w:val="clear" w:color="auto" w:fill="8AA8D7"/>
          </w:tcPr>
          <w:p w14:paraId="3D3CFA2E" w14:textId="77777777" w:rsidR="00E94F05" w:rsidRDefault="00DF3DC5">
            <w:pPr>
              <w:pStyle w:val="TableParagraph"/>
              <w:spacing w:before="100"/>
              <w:ind w:left="20"/>
              <w:jc w:val="center"/>
            </w:pPr>
            <w:r>
              <w:rPr>
                <w:color w:val="231F20"/>
                <w:spacing w:val="-10"/>
              </w:rPr>
              <w:t>2</w:t>
            </w:r>
          </w:p>
        </w:tc>
        <w:tc>
          <w:tcPr>
            <w:tcW w:w="1280" w:type="dxa"/>
            <w:tcBorders>
              <w:left w:val="single" w:sz="8" w:space="0" w:color="FFFFFF"/>
              <w:right w:val="single" w:sz="8" w:space="0" w:color="FFFFFF"/>
            </w:tcBorders>
            <w:shd w:val="clear" w:color="auto" w:fill="8AA8D7"/>
          </w:tcPr>
          <w:p w14:paraId="67568083" w14:textId="77777777" w:rsidR="00E94F05" w:rsidRDefault="00DF3DC5">
            <w:pPr>
              <w:pStyle w:val="TableParagraph"/>
              <w:spacing w:before="100"/>
              <w:ind w:left="21" w:right="1"/>
              <w:jc w:val="center"/>
            </w:pPr>
            <w:r>
              <w:rPr>
                <w:color w:val="231F20"/>
                <w:spacing w:val="-10"/>
              </w:rPr>
              <w:t>3</w:t>
            </w:r>
          </w:p>
        </w:tc>
      </w:tr>
      <w:tr w:rsidR="00E94F05" w14:paraId="2DF424E8" w14:textId="77777777">
        <w:trPr>
          <w:trHeight w:val="415"/>
        </w:trPr>
        <w:tc>
          <w:tcPr>
            <w:tcW w:w="5801" w:type="dxa"/>
            <w:tcBorders>
              <w:right w:val="single" w:sz="8" w:space="0" w:color="FFFFFF"/>
            </w:tcBorders>
            <w:shd w:val="clear" w:color="auto" w:fill="608ECA"/>
          </w:tcPr>
          <w:p w14:paraId="4CDA9FFA" w14:textId="77777777" w:rsidR="00E94F05" w:rsidRDefault="00DF3DC5">
            <w:pPr>
              <w:pStyle w:val="TableParagraph"/>
              <w:spacing w:before="87"/>
              <w:ind w:left="30"/>
              <w:jc w:val="center"/>
              <w:rPr>
                <w:b/>
                <w:sz w:val="24"/>
              </w:rPr>
            </w:pPr>
            <w:r>
              <w:rPr>
                <w:b/>
                <w:color w:val="231F20"/>
                <w:spacing w:val="-2"/>
                <w:sz w:val="24"/>
              </w:rPr>
              <w:t>TOPLAM</w:t>
            </w:r>
          </w:p>
        </w:tc>
        <w:tc>
          <w:tcPr>
            <w:tcW w:w="1587" w:type="dxa"/>
            <w:tcBorders>
              <w:left w:val="single" w:sz="8" w:space="0" w:color="FFFFFF"/>
              <w:right w:val="single" w:sz="8" w:space="0" w:color="FFFFFF"/>
            </w:tcBorders>
            <w:shd w:val="clear" w:color="auto" w:fill="608ECA"/>
          </w:tcPr>
          <w:p w14:paraId="7A382B09" w14:textId="77777777" w:rsidR="00E94F05" w:rsidRDefault="00DF3DC5">
            <w:pPr>
              <w:pStyle w:val="TableParagraph"/>
              <w:spacing w:before="87"/>
              <w:ind w:left="20"/>
              <w:jc w:val="center"/>
              <w:rPr>
                <w:b/>
                <w:sz w:val="24"/>
              </w:rPr>
            </w:pPr>
            <w:r>
              <w:rPr>
                <w:b/>
                <w:color w:val="231F20"/>
                <w:spacing w:val="-5"/>
                <w:w w:val="95"/>
                <w:sz w:val="24"/>
              </w:rPr>
              <w:t>28</w:t>
            </w:r>
          </w:p>
        </w:tc>
        <w:tc>
          <w:tcPr>
            <w:tcW w:w="1233" w:type="dxa"/>
            <w:tcBorders>
              <w:left w:val="single" w:sz="8" w:space="0" w:color="FFFFFF"/>
              <w:right w:val="single" w:sz="8" w:space="0" w:color="FFFFFF"/>
            </w:tcBorders>
            <w:shd w:val="clear" w:color="auto" w:fill="608ECA"/>
          </w:tcPr>
          <w:p w14:paraId="57D7E3B7" w14:textId="77777777" w:rsidR="00E94F05" w:rsidRDefault="00DF3DC5">
            <w:pPr>
              <w:pStyle w:val="TableParagraph"/>
              <w:spacing w:before="87"/>
              <w:ind w:left="20"/>
              <w:jc w:val="center"/>
              <w:rPr>
                <w:b/>
                <w:sz w:val="24"/>
              </w:rPr>
            </w:pPr>
            <w:r>
              <w:rPr>
                <w:b/>
                <w:color w:val="231F20"/>
                <w:spacing w:val="-5"/>
                <w:w w:val="90"/>
                <w:sz w:val="24"/>
              </w:rPr>
              <w:t>72</w:t>
            </w:r>
          </w:p>
        </w:tc>
        <w:tc>
          <w:tcPr>
            <w:tcW w:w="1280" w:type="dxa"/>
            <w:tcBorders>
              <w:left w:val="single" w:sz="8" w:space="0" w:color="FFFFFF"/>
            </w:tcBorders>
            <w:shd w:val="clear" w:color="auto" w:fill="608ECA"/>
          </w:tcPr>
          <w:p w14:paraId="1047CF9B" w14:textId="77777777" w:rsidR="00E94F05" w:rsidRDefault="00DF3DC5">
            <w:pPr>
              <w:pStyle w:val="TableParagraph"/>
              <w:spacing w:before="87"/>
              <w:ind w:left="11" w:right="1"/>
              <w:jc w:val="center"/>
              <w:rPr>
                <w:b/>
                <w:sz w:val="24"/>
              </w:rPr>
            </w:pPr>
            <w:r>
              <w:rPr>
                <w:b/>
                <w:color w:val="231F20"/>
                <w:spacing w:val="-5"/>
                <w:w w:val="85"/>
                <w:sz w:val="24"/>
              </w:rPr>
              <w:t>100</w:t>
            </w:r>
          </w:p>
        </w:tc>
      </w:tr>
    </w:tbl>
    <w:p w14:paraId="0A38A995" w14:textId="77777777" w:rsidR="00E94F05" w:rsidRDefault="00DF3DC5">
      <w:pPr>
        <w:pStyle w:val="GvdeMetni"/>
        <w:spacing w:before="287" w:line="278" w:lineRule="auto"/>
        <w:ind w:left="683" w:right="851" w:hanging="120"/>
        <w:jc w:val="both"/>
      </w:pPr>
      <w:r>
        <w:rPr>
          <w:color w:val="231F20"/>
          <w:spacing w:val="-2"/>
        </w:rPr>
        <w:t>*</w:t>
      </w:r>
      <w:r>
        <w:rPr>
          <w:color w:val="231F20"/>
          <w:spacing w:val="-14"/>
        </w:rPr>
        <w:t xml:space="preserve"> </w:t>
      </w:r>
      <w:r>
        <w:rPr>
          <w:color w:val="231F20"/>
          <w:spacing w:val="-2"/>
        </w:rPr>
        <w:t>Zümre</w:t>
      </w:r>
      <w:r>
        <w:rPr>
          <w:color w:val="231F20"/>
          <w:spacing w:val="-14"/>
        </w:rPr>
        <w:t xml:space="preserve"> </w:t>
      </w:r>
      <w:r>
        <w:rPr>
          <w:color w:val="231F20"/>
          <w:spacing w:val="-2"/>
        </w:rPr>
        <w:t>öğretmenler</w:t>
      </w:r>
      <w:r>
        <w:rPr>
          <w:color w:val="231F20"/>
          <w:spacing w:val="-13"/>
        </w:rPr>
        <w:t xml:space="preserve"> </w:t>
      </w:r>
      <w:r>
        <w:rPr>
          <w:color w:val="231F20"/>
          <w:spacing w:val="-2"/>
        </w:rPr>
        <w:t>kurulu</w:t>
      </w:r>
      <w:r>
        <w:rPr>
          <w:color w:val="231F20"/>
          <w:spacing w:val="-14"/>
        </w:rPr>
        <w:t xml:space="preserve"> </w:t>
      </w:r>
      <w:r>
        <w:rPr>
          <w:color w:val="231F20"/>
          <w:spacing w:val="-2"/>
        </w:rPr>
        <w:t>tarafından</w:t>
      </w:r>
      <w:r>
        <w:rPr>
          <w:color w:val="231F20"/>
          <w:spacing w:val="-14"/>
        </w:rPr>
        <w:t xml:space="preserve"> </w:t>
      </w:r>
      <w:r>
        <w:rPr>
          <w:color w:val="231F20"/>
          <w:spacing w:val="-2"/>
        </w:rPr>
        <w:t>ders</w:t>
      </w:r>
      <w:r>
        <w:rPr>
          <w:color w:val="231F20"/>
          <w:spacing w:val="-13"/>
        </w:rPr>
        <w:t xml:space="preserve"> </w:t>
      </w:r>
      <w:r>
        <w:rPr>
          <w:color w:val="231F20"/>
          <w:spacing w:val="-2"/>
        </w:rPr>
        <w:t>kapsamında</w:t>
      </w:r>
      <w:r>
        <w:rPr>
          <w:color w:val="231F20"/>
          <w:spacing w:val="-14"/>
        </w:rPr>
        <w:t xml:space="preserve"> </w:t>
      </w:r>
      <w:r>
        <w:rPr>
          <w:color w:val="231F20"/>
          <w:spacing w:val="-2"/>
        </w:rPr>
        <w:t>yapılması</w:t>
      </w:r>
      <w:r>
        <w:rPr>
          <w:color w:val="231F20"/>
          <w:spacing w:val="-13"/>
        </w:rPr>
        <w:t xml:space="preserve"> </w:t>
      </w:r>
      <w:r>
        <w:rPr>
          <w:color w:val="231F20"/>
          <w:spacing w:val="-2"/>
        </w:rPr>
        <w:t>kararlaştırılan</w:t>
      </w:r>
      <w:r>
        <w:rPr>
          <w:color w:val="231F20"/>
          <w:spacing w:val="-13"/>
        </w:rPr>
        <w:t xml:space="preserve"> </w:t>
      </w:r>
      <w:r>
        <w:rPr>
          <w:color w:val="231F20"/>
          <w:spacing w:val="-2"/>
        </w:rPr>
        <w:t>okul</w:t>
      </w:r>
      <w:r>
        <w:rPr>
          <w:color w:val="231F20"/>
          <w:spacing w:val="-13"/>
        </w:rPr>
        <w:t xml:space="preserve"> </w:t>
      </w:r>
      <w:r>
        <w:rPr>
          <w:color w:val="231F20"/>
          <w:spacing w:val="-2"/>
        </w:rPr>
        <w:t>dışı</w:t>
      </w:r>
      <w:r>
        <w:rPr>
          <w:color w:val="231F20"/>
          <w:spacing w:val="-13"/>
        </w:rPr>
        <w:t xml:space="preserve"> </w:t>
      </w:r>
      <w:r>
        <w:rPr>
          <w:color w:val="231F20"/>
          <w:spacing w:val="-2"/>
        </w:rPr>
        <w:t>öğrenme</w:t>
      </w:r>
      <w:r>
        <w:rPr>
          <w:color w:val="231F20"/>
          <w:spacing w:val="-13"/>
        </w:rPr>
        <w:t xml:space="preserve"> </w:t>
      </w:r>
      <w:r>
        <w:rPr>
          <w:color w:val="231F20"/>
          <w:spacing w:val="-2"/>
        </w:rPr>
        <w:t>etkinlikleri,</w:t>
      </w:r>
      <w:r>
        <w:rPr>
          <w:color w:val="231F20"/>
          <w:spacing w:val="-13"/>
        </w:rPr>
        <w:t xml:space="preserve"> </w:t>
      </w:r>
      <w:r>
        <w:rPr>
          <w:color w:val="231F20"/>
          <w:spacing w:val="-2"/>
        </w:rPr>
        <w:t xml:space="preserve">araş- </w:t>
      </w:r>
      <w:r>
        <w:rPr>
          <w:color w:val="231F20"/>
          <w:spacing w:val="-4"/>
        </w:rPr>
        <w:t>tırma</w:t>
      </w:r>
      <w:r>
        <w:rPr>
          <w:color w:val="231F20"/>
          <w:spacing w:val="-9"/>
        </w:rPr>
        <w:t xml:space="preserve"> </w:t>
      </w:r>
      <w:r>
        <w:rPr>
          <w:color w:val="231F20"/>
          <w:spacing w:val="-4"/>
        </w:rPr>
        <w:t>ve</w:t>
      </w:r>
      <w:r>
        <w:rPr>
          <w:color w:val="231F20"/>
          <w:spacing w:val="-9"/>
        </w:rPr>
        <w:t xml:space="preserve"> </w:t>
      </w:r>
      <w:r>
        <w:rPr>
          <w:color w:val="231F20"/>
          <w:spacing w:val="-4"/>
        </w:rPr>
        <w:t>gözlem,</w:t>
      </w:r>
      <w:r>
        <w:rPr>
          <w:color w:val="231F20"/>
          <w:spacing w:val="-9"/>
        </w:rPr>
        <w:t xml:space="preserve"> </w:t>
      </w:r>
      <w:r>
        <w:rPr>
          <w:color w:val="231F20"/>
          <w:spacing w:val="-4"/>
        </w:rPr>
        <w:t>sosyal</w:t>
      </w:r>
      <w:r>
        <w:rPr>
          <w:color w:val="231F20"/>
          <w:spacing w:val="-9"/>
        </w:rPr>
        <w:t xml:space="preserve"> </w:t>
      </w:r>
      <w:r>
        <w:rPr>
          <w:color w:val="231F20"/>
          <w:spacing w:val="-4"/>
        </w:rPr>
        <w:t>etkinlikler,</w:t>
      </w:r>
      <w:r>
        <w:rPr>
          <w:color w:val="231F20"/>
          <w:spacing w:val="-9"/>
        </w:rPr>
        <w:t xml:space="preserve"> </w:t>
      </w:r>
      <w:r>
        <w:rPr>
          <w:color w:val="231F20"/>
          <w:spacing w:val="-4"/>
        </w:rPr>
        <w:t>proje</w:t>
      </w:r>
      <w:r>
        <w:rPr>
          <w:color w:val="231F20"/>
          <w:spacing w:val="-9"/>
        </w:rPr>
        <w:t xml:space="preserve"> </w:t>
      </w:r>
      <w:r>
        <w:rPr>
          <w:color w:val="231F20"/>
          <w:spacing w:val="-4"/>
        </w:rPr>
        <w:t>çalışmaları,</w:t>
      </w:r>
      <w:r>
        <w:rPr>
          <w:color w:val="231F20"/>
          <w:spacing w:val="-9"/>
        </w:rPr>
        <w:t xml:space="preserve"> </w:t>
      </w:r>
      <w:r>
        <w:rPr>
          <w:color w:val="231F20"/>
          <w:spacing w:val="-4"/>
        </w:rPr>
        <w:t>yerel</w:t>
      </w:r>
      <w:r>
        <w:rPr>
          <w:color w:val="231F20"/>
          <w:spacing w:val="-9"/>
        </w:rPr>
        <w:t xml:space="preserve"> </w:t>
      </w:r>
      <w:r>
        <w:rPr>
          <w:color w:val="231F20"/>
          <w:spacing w:val="-4"/>
        </w:rPr>
        <w:t>çalışmalar,</w:t>
      </w:r>
      <w:r>
        <w:rPr>
          <w:color w:val="231F20"/>
          <w:spacing w:val="-9"/>
        </w:rPr>
        <w:t xml:space="preserve"> </w:t>
      </w:r>
      <w:r>
        <w:rPr>
          <w:color w:val="231F20"/>
          <w:spacing w:val="-4"/>
        </w:rPr>
        <w:t>okuma</w:t>
      </w:r>
      <w:r>
        <w:rPr>
          <w:color w:val="231F20"/>
          <w:spacing w:val="-9"/>
        </w:rPr>
        <w:t xml:space="preserve"> </w:t>
      </w:r>
      <w:r>
        <w:rPr>
          <w:color w:val="231F20"/>
          <w:spacing w:val="-4"/>
        </w:rPr>
        <w:t>çalışmaları</w:t>
      </w:r>
      <w:r>
        <w:rPr>
          <w:color w:val="231F20"/>
          <w:spacing w:val="-9"/>
        </w:rPr>
        <w:t xml:space="preserve"> </w:t>
      </w:r>
      <w:r>
        <w:rPr>
          <w:color w:val="231F20"/>
          <w:spacing w:val="-4"/>
        </w:rPr>
        <w:t>vb.</w:t>
      </w:r>
      <w:r>
        <w:rPr>
          <w:color w:val="231F20"/>
          <w:spacing w:val="-9"/>
        </w:rPr>
        <w:t xml:space="preserve"> </w:t>
      </w:r>
      <w:r>
        <w:rPr>
          <w:color w:val="231F20"/>
          <w:spacing w:val="-4"/>
        </w:rPr>
        <w:t>için</w:t>
      </w:r>
      <w:r>
        <w:rPr>
          <w:color w:val="231F20"/>
          <w:spacing w:val="-9"/>
        </w:rPr>
        <w:t xml:space="preserve"> </w:t>
      </w:r>
      <w:r>
        <w:rPr>
          <w:color w:val="231F20"/>
          <w:spacing w:val="-4"/>
        </w:rPr>
        <w:t>ayrılan</w:t>
      </w:r>
      <w:r>
        <w:rPr>
          <w:color w:val="231F20"/>
          <w:spacing w:val="-9"/>
        </w:rPr>
        <w:t xml:space="preserve"> </w:t>
      </w:r>
      <w:r>
        <w:rPr>
          <w:color w:val="231F20"/>
          <w:spacing w:val="-4"/>
        </w:rPr>
        <w:t>süredir.</w:t>
      </w:r>
      <w:r>
        <w:rPr>
          <w:color w:val="231F20"/>
          <w:spacing w:val="-9"/>
        </w:rPr>
        <w:t xml:space="preserve"> </w:t>
      </w:r>
      <w:r>
        <w:rPr>
          <w:color w:val="231F20"/>
          <w:spacing w:val="-4"/>
        </w:rPr>
        <w:t xml:space="preserve">Çalış- </w:t>
      </w:r>
      <w:r>
        <w:rPr>
          <w:color w:val="231F20"/>
        </w:rPr>
        <w:t>malar</w:t>
      </w:r>
      <w:r>
        <w:rPr>
          <w:color w:val="231F20"/>
          <w:spacing w:val="-23"/>
        </w:rPr>
        <w:t xml:space="preserve"> </w:t>
      </w:r>
      <w:r>
        <w:rPr>
          <w:color w:val="231F20"/>
        </w:rPr>
        <w:t>için</w:t>
      </w:r>
      <w:r>
        <w:rPr>
          <w:color w:val="231F20"/>
          <w:spacing w:val="-23"/>
        </w:rPr>
        <w:t xml:space="preserve"> </w:t>
      </w:r>
      <w:r>
        <w:rPr>
          <w:color w:val="231F20"/>
        </w:rPr>
        <w:t>ayrılan</w:t>
      </w:r>
      <w:r>
        <w:rPr>
          <w:color w:val="231F20"/>
          <w:spacing w:val="-23"/>
        </w:rPr>
        <w:t xml:space="preserve"> </w:t>
      </w:r>
      <w:r>
        <w:rPr>
          <w:color w:val="231F20"/>
        </w:rPr>
        <w:t>süre</w:t>
      </w:r>
      <w:r>
        <w:rPr>
          <w:color w:val="231F20"/>
          <w:spacing w:val="-23"/>
        </w:rPr>
        <w:t xml:space="preserve"> </w:t>
      </w:r>
      <w:r>
        <w:rPr>
          <w:color w:val="231F20"/>
        </w:rPr>
        <w:t>eğitim</w:t>
      </w:r>
      <w:r>
        <w:rPr>
          <w:color w:val="231F20"/>
          <w:spacing w:val="-23"/>
        </w:rPr>
        <w:t xml:space="preserve"> </w:t>
      </w:r>
      <w:r>
        <w:rPr>
          <w:color w:val="231F20"/>
        </w:rPr>
        <w:t>öğretim</w:t>
      </w:r>
      <w:r>
        <w:rPr>
          <w:color w:val="231F20"/>
          <w:spacing w:val="-23"/>
        </w:rPr>
        <w:t xml:space="preserve"> </w:t>
      </w:r>
      <w:r>
        <w:rPr>
          <w:color w:val="231F20"/>
        </w:rPr>
        <w:t>yılı</w:t>
      </w:r>
      <w:r>
        <w:rPr>
          <w:color w:val="231F20"/>
          <w:spacing w:val="-23"/>
        </w:rPr>
        <w:t xml:space="preserve"> </w:t>
      </w:r>
      <w:r>
        <w:rPr>
          <w:color w:val="231F20"/>
        </w:rPr>
        <w:t>içinde</w:t>
      </w:r>
      <w:r>
        <w:rPr>
          <w:color w:val="231F20"/>
          <w:spacing w:val="-23"/>
        </w:rPr>
        <w:t xml:space="preserve"> </w:t>
      </w:r>
      <w:r>
        <w:rPr>
          <w:color w:val="231F20"/>
        </w:rPr>
        <w:t>planlanır</w:t>
      </w:r>
      <w:r>
        <w:rPr>
          <w:color w:val="231F20"/>
          <w:spacing w:val="-23"/>
        </w:rPr>
        <w:t xml:space="preserve"> </w:t>
      </w:r>
      <w:r>
        <w:rPr>
          <w:color w:val="231F20"/>
        </w:rPr>
        <w:t>ve</w:t>
      </w:r>
      <w:r>
        <w:rPr>
          <w:color w:val="231F20"/>
          <w:spacing w:val="-23"/>
        </w:rPr>
        <w:t xml:space="preserve"> </w:t>
      </w:r>
      <w:r>
        <w:rPr>
          <w:color w:val="231F20"/>
        </w:rPr>
        <w:t>yıllık</w:t>
      </w:r>
      <w:r>
        <w:rPr>
          <w:color w:val="231F20"/>
          <w:spacing w:val="-23"/>
        </w:rPr>
        <w:t xml:space="preserve"> </w:t>
      </w:r>
      <w:r>
        <w:rPr>
          <w:color w:val="231F20"/>
        </w:rPr>
        <w:t>planlarda</w:t>
      </w:r>
      <w:r>
        <w:rPr>
          <w:color w:val="231F20"/>
          <w:spacing w:val="-23"/>
        </w:rPr>
        <w:t xml:space="preserve"> </w:t>
      </w:r>
      <w:r>
        <w:rPr>
          <w:color w:val="231F20"/>
        </w:rPr>
        <w:t>ifade</w:t>
      </w:r>
      <w:r>
        <w:rPr>
          <w:color w:val="231F20"/>
          <w:spacing w:val="-23"/>
        </w:rPr>
        <w:t xml:space="preserve"> </w:t>
      </w:r>
      <w:r>
        <w:rPr>
          <w:color w:val="231F20"/>
        </w:rPr>
        <w:t>edilir.</w:t>
      </w:r>
    </w:p>
    <w:p w14:paraId="3ACE6FAD" w14:textId="77777777" w:rsidR="00E94F05" w:rsidRDefault="00E94F05">
      <w:pPr>
        <w:pStyle w:val="GvdeMetni"/>
        <w:spacing w:line="278" w:lineRule="auto"/>
        <w:jc w:val="both"/>
        <w:sectPr w:rsidR="00E94F05">
          <w:pgSz w:w="11910" w:h="16840"/>
          <w:pgMar w:top="1020" w:right="283" w:bottom="540" w:left="283" w:header="0" w:footer="353" w:gutter="0"/>
          <w:cols w:space="708"/>
        </w:sectPr>
      </w:pPr>
    </w:p>
    <w:p w14:paraId="1C9F22AE" w14:textId="2CA0418D" w:rsidR="00E94F05" w:rsidRDefault="00DF3DC5">
      <w:pPr>
        <w:pStyle w:val="Balk2"/>
        <w:numPr>
          <w:ilvl w:val="1"/>
          <w:numId w:val="59"/>
        </w:numPr>
        <w:tabs>
          <w:tab w:val="left" w:pos="1253"/>
        </w:tabs>
        <w:spacing w:before="109"/>
        <w:ind w:left="1253" w:hanging="403"/>
        <w:jc w:val="left"/>
        <w:rPr>
          <w:color w:val="0070B9"/>
        </w:rPr>
      </w:pPr>
      <w:r>
        <w:rPr>
          <w:color w:val="0070B9"/>
          <w:w w:val="80"/>
        </w:rPr>
        <w:lastRenderedPageBreak/>
        <w:t>TEKNOLOJİ</w:t>
      </w:r>
      <w:r>
        <w:rPr>
          <w:color w:val="0070B9"/>
          <w:spacing w:val="19"/>
        </w:rPr>
        <w:t xml:space="preserve"> </w:t>
      </w:r>
      <w:r>
        <w:rPr>
          <w:color w:val="0070B9"/>
          <w:w w:val="80"/>
        </w:rPr>
        <w:t>VE</w:t>
      </w:r>
      <w:r>
        <w:rPr>
          <w:color w:val="0070B9"/>
          <w:spacing w:val="20"/>
        </w:rPr>
        <w:t xml:space="preserve"> </w:t>
      </w:r>
      <w:r>
        <w:rPr>
          <w:color w:val="0070B9"/>
          <w:w w:val="80"/>
        </w:rPr>
        <w:t>TASARIM</w:t>
      </w:r>
      <w:r>
        <w:rPr>
          <w:color w:val="0070B9"/>
          <w:spacing w:val="20"/>
        </w:rPr>
        <w:t xml:space="preserve"> </w:t>
      </w:r>
      <w:r>
        <w:rPr>
          <w:color w:val="0070B9"/>
          <w:w w:val="80"/>
        </w:rPr>
        <w:t>DERSİ</w:t>
      </w:r>
      <w:r>
        <w:rPr>
          <w:color w:val="0070B9"/>
          <w:spacing w:val="20"/>
        </w:rPr>
        <w:t xml:space="preserve"> </w:t>
      </w:r>
      <w:r>
        <w:rPr>
          <w:color w:val="0070B9"/>
          <w:w w:val="80"/>
        </w:rPr>
        <w:t>ÖČRETİM</w:t>
      </w:r>
      <w:r>
        <w:rPr>
          <w:color w:val="0070B9"/>
          <w:spacing w:val="20"/>
        </w:rPr>
        <w:t xml:space="preserve"> </w:t>
      </w:r>
      <w:r>
        <w:rPr>
          <w:color w:val="0070B9"/>
          <w:w w:val="80"/>
        </w:rPr>
        <w:t>PROGRAMI’NIN</w:t>
      </w:r>
      <w:r>
        <w:rPr>
          <w:color w:val="0070B9"/>
          <w:spacing w:val="20"/>
        </w:rPr>
        <w:t xml:space="preserve"> </w:t>
      </w:r>
      <w:r>
        <w:rPr>
          <w:color w:val="0070B9"/>
          <w:spacing w:val="-2"/>
          <w:w w:val="80"/>
        </w:rPr>
        <w:t>YAPISI</w:t>
      </w:r>
    </w:p>
    <w:p w14:paraId="20023718" w14:textId="77777777" w:rsidR="00E94F05" w:rsidRDefault="00DF3DC5">
      <w:pPr>
        <w:pStyle w:val="GvdeMetni"/>
        <w:spacing w:before="31" w:line="278" w:lineRule="auto"/>
        <w:ind w:left="850" w:right="565"/>
        <w:jc w:val="both"/>
      </w:pPr>
      <w:r>
        <w:rPr>
          <w:color w:val="231F20"/>
          <w:spacing w:val="-4"/>
        </w:rPr>
        <w:t>Teknoloji</w:t>
      </w:r>
      <w:r>
        <w:rPr>
          <w:color w:val="231F20"/>
          <w:spacing w:val="-5"/>
        </w:rPr>
        <w:t xml:space="preserve"> </w:t>
      </w:r>
      <w:r>
        <w:rPr>
          <w:color w:val="231F20"/>
          <w:spacing w:val="-4"/>
        </w:rPr>
        <w:t>ve</w:t>
      </w:r>
      <w:r>
        <w:rPr>
          <w:color w:val="231F20"/>
          <w:spacing w:val="-5"/>
        </w:rPr>
        <w:t xml:space="preserve"> </w:t>
      </w:r>
      <w:r>
        <w:rPr>
          <w:color w:val="231F20"/>
          <w:spacing w:val="-4"/>
        </w:rPr>
        <w:t>Tasarım</w:t>
      </w:r>
      <w:r>
        <w:rPr>
          <w:color w:val="231F20"/>
          <w:spacing w:val="-5"/>
        </w:rPr>
        <w:t xml:space="preserve"> </w:t>
      </w:r>
      <w:r>
        <w:rPr>
          <w:color w:val="231F20"/>
          <w:spacing w:val="-4"/>
        </w:rPr>
        <w:t>Dersi</w:t>
      </w:r>
      <w:r>
        <w:rPr>
          <w:color w:val="231F20"/>
          <w:spacing w:val="-5"/>
        </w:rPr>
        <w:t xml:space="preserve"> </w:t>
      </w:r>
      <w:r>
        <w:rPr>
          <w:color w:val="231F20"/>
          <w:spacing w:val="-4"/>
        </w:rPr>
        <w:t>Öğretim</w:t>
      </w:r>
      <w:r>
        <w:rPr>
          <w:color w:val="231F20"/>
          <w:spacing w:val="-5"/>
        </w:rPr>
        <w:t xml:space="preserve"> </w:t>
      </w:r>
      <w:r>
        <w:rPr>
          <w:color w:val="231F20"/>
          <w:spacing w:val="-4"/>
        </w:rPr>
        <w:t>Programı;</w:t>
      </w:r>
      <w:r>
        <w:rPr>
          <w:color w:val="231F20"/>
          <w:spacing w:val="-5"/>
        </w:rPr>
        <w:t xml:space="preserve"> </w:t>
      </w:r>
      <w:r>
        <w:rPr>
          <w:color w:val="231F20"/>
          <w:spacing w:val="-4"/>
        </w:rPr>
        <w:t>sosyal-duygusal</w:t>
      </w:r>
      <w:r>
        <w:rPr>
          <w:color w:val="231F20"/>
          <w:spacing w:val="-5"/>
        </w:rPr>
        <w:t xml:space="preserve"> </w:t>
      </w:r>
      <w:r>
        <w:rPr>
          <w:color w:val="231F20"/>
          <w:spacing w:val="-4"/>
        </w:rPr>
        <w:t>öğrenme</w:t>
      </w:r>
      <w:r>
        <w:rPr>
          <w:color w:val="231F20"/>
          <w:spacing w:val="-5"/>
        </w:rPr>
        <w:t xml:space="preserve"> </w:t>
      </w:r>
      <w:r>
        <w:rPr>
          <w:color w:val="231F20"/>
          <w:spacing w:val="-4"/>
        </w:rPr>
        <w:t>becerileri,</w:t>
      </w:r>
      <w:r>
        <w:rPr>
          <w:color w:val="231F20"/>
          <w:spacing w:val="-5"/>
        </w:rPr>
        <w:t xml:space="preserve"> </w:t>
      </w:r>
      <w:r>
        <w:rPr>
          <w:color w:val="231F20"/>
          <w:spacing w:val="-4"/>
        </w:rPr>
        <w:t>değerler</w:t>
      </w:r>
      <w:r>
        <w:rPr>
          <w:color w:val="231F20"/>
          <w:spacing w:val="-5"/>
        </w:rPr>
        <w:t xml:space="preserve"> </w:t>
      </w:r>
      <w:r>
        <w:rPr>
          <w:color w:val="231F20"/>
          <w:spacing w:val="-4"/>
        </w:rPr>
        <w:t>ve</w:t>
      </w:r>
      <w:r>
        <w:rPr>
          <w:color w:val="231F20"/>
          <w:spacing w:val="-5"/>
        </w:rPr>
        <w:t xml:space="preserve"> </w:t>
      </w:r>
      <w:r>
        <w:rPr>
          <w:color w:val="231F20"/>
          <w:spacing w:val="-4"/>
        </w:rPr>
        <w:t>okuryazarlık</w:t>
      </w:r>
      <w:r>
        <w:rPr>
          <w:color w:val="231F20"/>
          <w:spacing w:val="-5"/>
        </w:rPr>
        <w:t xml:space="preserve"> </w:t>
      </w:r>
      <w:r>
        <w:rPr>
          <w:color w:val="231F20"/>
          <w:spacing w:val="-4"/>
        </w:rPr>
        <w:t>becerileri- nin bulunduğu programlar arası bileşenler, öğrenme alanının kazandırılması amaçlanan beceri, tutum ve davranışların yazıldığı</w:t>
      </w:r>
      <w:r>
        <w:rPr>
          <w:color w:val="231F20"/>
          <w:spacing w:val="-7"/>
        </w:rPr>
        <w:t xml:space="preserve"> </w:t>
      </w:r>
      <w:r>
        <w:rPr>
          <w:color w:val="231F20"/>
          <w:spacing w:val="-4"/>
        </w:rPr>
        <w:t>öğrenme</w:t>
      </w:r>
      <w:r>
        <w:rPr>
          <w:color w:val="231F20"/>
          <w:spacing w:val="-7"/>
        </w:rPr>
        <w:t xml:space="preserve"> </w:t>
      </w:r>
      <w:r>
        <w:rPr>
          <w:color w:val="231F20"/>
          <w:spacing w:val="-4"/>
        </w:rPr>
        <w:t>çıktıları,</w:t>
      </w:r>
      <w:r>
        <w:rPr>
          <w:color w:val="231F20"/>
          <w:spacing w:val="40"/>
        </w:rPr>
        <w:t xml:space="preserve"> </w:t>
      </w:r>
      <w:r>
        <w:rPr>
          <w:color w:val="231F20"/>
          <w:spacing w:val="-4"/>
        </w:rPr>
        <w:t>öğrenme</w:t>
      </w:r>
      <w:r>
        <w:rPr>
          <w:color w:val="231F20"/>
          <w:spacing w:val="-7"/>
        </w:rPr>
        <w:t xml:space="preserve"> </w:t>
      </w:r>
      <w:r>
        <w:rPr>
          <w:color w:val="231F20"/>
          <w:spacing w:val="-4"/>
        </w:rPr>
        <w:t>ve</w:t>
      </w:r>
      <w:r>
        <w:rPr>
          <w:color w:val="231F20"/>
          <w:spacing w:val="-7"/>
        </w:rPr>
        <w:t xml:space="preserve"> </w:t>
      </w:r>
      <w:r>
        <w:rPr>
          <w:color w:val="231F20"/>
          <w:spacing w:val="-4"/>
        </w:rPr>
        <w:t>öğretme</w:t>
      </w:r>
      <w:r>
        <w:rPr>
          <w:color w:val="231F20"/>
          <w:spacing w:val="-7"/>
        </w:rPr>
        <w:t xml:space="preserve"> </w:t>
      </w:r>
      <w:r>
        <w:rPr>
          <w:color w:val="231F20"/>
          <w:spacing w:val="-4"/>
        </w:rPr>
        <w:t>sürecinde</w:t>
      </w:r>
      <w:r>
        <w:rPr>
          <w:color w:val="231F20"/>
          <w:spacing w:val="-7"/>
        </w:rPr>
        <w:t xml:space="preserve"> </w:t>
      </w:r>
      <w:r>
        <w:rPr>
          <w:color w:val="231F20"/>
          <w:spacing w:val="-4"/>
        </w:rPr>
        <w:t>kullanılacak</w:t>
      </w:r>
      <w:r>
        <w:rPr>
          <w:color w:val="231F20"/>
          <w:spacing w:val="-7"/>
        </w:rPr>
        <w:t xml:space="preserve"> </w:t>
      </w:r>
      <w:r>
        <w:rPr>
          <w:color w:val="231F20"/>
          <w:spacing w:val="-4"/>
        </w:rPr>
        <w:t>ölçme</w:t>
      </w:r>
      <w:r>
        <w:rPr>
          <w:color w:val="231F20"/>
          <w:spacing w:val="-7"/>
        </w:rPr>
        <w:t xml:space="preserve"> </w:t>
      </w:r>
      <w:r>
        <w:rPr>
          <w:color w:val="231F20"/>
          <w:spacing w:val="-4"/>
        </w:rPr>
        <w:t>ve</w:t>
      </w:r>
      <w:r>
        <w:rPr>
          <w:color w:val="231F20"/>
          <w:spacing w:val="-7"/>
        </w:rPr>
        <w:t xml:space="preserve"> </w:t>
      </w:r>
      <w:r>
        <w:rPr>
          <w:color w:val="231F20"/>
          <w:spacing w:val="-4"/>
        </w:rPr>
        <w:t>değerlendirme</w:t>
      </w:r>
      <w:r>
        <w:rPr>
          <w:color w:val="231F20"/>
          <w:spacing w:val="-7"/>
        </w:rPr>
        <w:t xml:space="preserve"> </w:t>
      </w:r>
      <w:r>
        <w:rPr>
          <w:color w:val="231F20"/>
          <w:spacing w:val="-4"/>
        </w:rPr>
        <w:t>araçlarının</w:t>
      </w:r>
      <w:r>
        <w:rPr>
          <w:color w:val="231F20"/>
          <w:spacing w:val="-7"/>
        </w:rPr>
        <w:t xml:space="preserve"> </w:t>
      </w:r>
      <w:r>
        <w:rPr>
          <w:color w:val="231F20"/>
          <w:spacing w:val="-4"/>
        </w:rPr>
        <w:t>bulunduğu öğrenme</w:t>
      </w:r>
      <w:r>
        <w:rPr>
          <w:color w:val="231F20"/>
          <w:spacing w:val="-12"/>
        </w:rPr>
        <w:t xml:space="preserve"> </w:t>
      </w:r>
      <w:r>
        <w:rPr>
          <w:color w:val="231F20"/>
          <w:spacing w:val="-4"/>
        </w:rPr>
        <w:t>kanıtları</w:t>
      </w:r>
      <w:r>
        <w:rPr>
          <w:color w:val="231F20"/>
          <w:spacing w:val="-12"/>
        </w:rPr>
        <w:t xml:space="preserve"> </w:t>
      </w:r>
      <w:r>
        <w:rPr>
          <w:color w:val="231F20"/>
          <w:spacing w:val="-4"/>
        </w:rPr>
        <w:t>(ölçme</w:t>
      </w:r>
      <w:r>
        <w:rPr>
          <w:color w:val="231F20"/>
          <w:spacing w:val="-11"/>
        </w:rPr>
        <w:t xml:space="preserve"> </w:t>
      </w:r>
      <w:r>
        <w:rPr>
          <w:color w:val="231F20"/>
          <w:spacing w:val="-4"/>
        </w:rPr>
        <w:t>ve</w:t>
      </w:r>
      <w:r>
        <w:rPr>
          <w:color w:val="231F20"/>
          <w:spacing w:val="-12"/>
        </w:rPr>
        <w:t xml:space="preserve"> </w:t>
      </w:r>
      <w:r>
        <w:rPr>
          <w:color w:val="231F20"/>
          <w:spacing w:val="-4"/>
        </w:rPr>
        <w:t>değerlendirme),</w:t>
      </w:r>
      <w:r>
        <w:rPr>
          <w:color w:val="231F20"/>
          <w:spacing w:val="-12"/>
        </w:rPr>
        <w:t xml:space="preserve"> </w:t>
      </w:r>
      <w:r>
        <w:rPr>
          <w:color w:val="231F20"/>
          <w:spacing w:val="-4"/>
        </w:rPr>
        <w:t>öğrenme</w:t>
      </w:r>
      <w:r>
        <w:rPr>
          <w:color w:val="231F20"/>
          <w:spacing w:val="-11"/>
        </w:rPr>
        <w:t xml:space="preserve"> </w:t>
      </w:r>
      <w:r>
        <w:rPr>
          <w:color w:val="231F20"/>
          <w:spacing w:val="-4"/>
        </w:rPr>
        <w:t>alanındaki</w:t>
      </w:r>
      <w:r>
        <w:rPr>
          <w:color w:val="231F20"/>
          <w:spacing w:val="-12"/>
        </w:rPr>
        <w:t xml:space="preserve"> </w:t>
      </w:r>
      <w:r>
        <w:rPr>
          <w:color w:val="231F20"/>
          <w:spacing w:val="-4"/>
        </w:rPr>
        <w:t>konu</w:t>
      </w:r>
      <w:r>
        <w:rPr>
          <w:color w:val="231F20"/>
          <w:spacing w:val="-11"/>
        </w:rPr>
        <w:t xml:space="preserve"> </w:t>
      </w:r>
      <w:r>
        <w:rPr>
          <w:color w:val="231F20"/>
          <w:spacing w:val="-4"/>
        </w:rPr>
        <w:t>başlıklarının</w:t>
      </w:r>
      <w:r>
        <w:rPr>
          <w:color w:val="231F20"/>
          <w:spacing w:val="-12"/>
        </w:rPr>
        <w:t xml:space="preserve"> </w:t>
      </w:r>
      <w:r>
        <w:rPr>
          <w:color w:val="231F20"/>
          <w:spacing w:val="-4"/>
        </w:rPr>
        <w:t>yer</w:t>
      </w:r>
      <w:r>
        <w:rPr>
          <w:color w:val="231F20"/>
          <w:spacing w:val="-12"/>
        </w:rPr>
        <w:t xml:space="preserve"> </w:t>
      </w:r>
      <w:r>
        <w:rPr>
          <w:color w:val="231F20"/>
          <w:spacing w:val="-4"/>
        </w:rPr>
        <w:t>aldığı</w:t>
      </w:r>
      <w:r>
        <w:rPr>
          <w:color w:val="231F20"/>
          <w:spacing w:val="-11"/>
        </w:rPr>
        <w:t xml:space="preserve"> </w:t>
      </w:r>
      <w:r>
        <w:rPr>
          <w:color w:val="231F20"/>
          <w:spacing w:val="-4"/>
        </w:rPr>
        <w:t>içerik</w:t>
      </w:r>
      <w:r>
        <w:rPr>
          <w:color w:val="231F20"/>
          <w:spacing w:val="-12"/>
        </w:rPr>
        <w:t xml:space="preserve"> </w:t>
      </w:r>
      <w:r>
        <w:rPr>
          <w:color w:val="231F20"/>
          <w:spacing w:val="-4"/>
        </w:rPr>
        <w:t>çerçevesi,</w:t>
      </w:r>
      <w:r>
        <w:rPr>
          <w:color w:val="231F20"/>
          <w:spacing w:val="-12"/>
        </w:rPr>
        <w:t xml:space="preserve"> </w:t>
      </w:r>
      <w:r>
        <w:rPr>
          <w:color w:val="231F20"/>
          <w:spacing w:val="-4"/>
        </w:rPr>
        <w:t xml:space="preserve">öğrenme çıktısına uygun strateji, yöntem ve tekniğin belirlendiği öğrenme- öğretme yaşantıları, öğrencilerin bireysel farklılıkları </w:t>
      </w:r>
      <w:r>
        <w:rPr>
          <w:color w:val="231F20"/>
          <w:spacing w:val="-2"/>
        </w:rPr>
        <w:t>dikkate</w:t>
      </w:r>
      <w:r>
        <w:rPr>
          <w:color w:val="231F20"/>
          <w:spacing w:val="-6"/>
        </w:rPr>
        <w:t xml:space="preserve"> </w:t>
      </w:r>
      <w:r>
        <w:rPr>
          <w:color w:val="231F20"/>
          <w:spacing w:val="-2"/>
        </w:rPr>
        <w:t>alınarak</w:t>
      </w:r>
      <w:r>
        <w:rPr>
          <w:color w:val="231F20"/>
          <w:spacing w:val="-6"/>
        </w:rPr>
        <w:t xml:space="preserve"> </w:t>
      </w:r>
      <w:r>
        <w:rPr>
          <w:color w:val="231F20"/>
          <w:spacing w:val="-2"/>
        </w:rPr>
        <w:t>belirlenen</w:t>
      </w:r>
      <w:r>
        <w:rPr>
          <w:color w:val="231F20"/>
          <w:spacing w:val="-6"/>
        </w:rPr>
        <w:t xml:space="preserve"> </w:t>
      </w:r>
      <w:r>
        <w:rPr>
          <w:color w:val="231F20"/>
          <w:spacing w:val="-2"/>
        </w:rPr>
        <w:t>alternatif</w:t>
      </w:r>
      <w:r>
        <w:rPr>
          <w:color w:val="231F20"/>
          <w:spacing w:val="-6"/>
        </w:rPr>
        <w:t xml:space="preserve"> </w:t>
      </w:r>
      <w:r>
        <w:rPr>
          <w:color w:val="231F20"/>
          <w:spacing w:val="-2"/>
        </w:rPr>
        <w:t>öğrenme</w:t>
      </w:r>
      <w:r>
        <w:rPr>
          <w:color w:val="231F20"/>
          <w:spacing w:val="-6"/>
        </w:rPr>
        <w:t xml:space="preserve"> </w:t>
      </w:r>
      <w:r>
        <w:rPr>
          <w:color w:val="231F20"/>
          <w:spacing w:val="-2"/>
        </w:rPr>
        <w:t>uygulamalarının</w:t>
      </w:r>
      <w:r>
        <w:rPr>
          <w:color w:val="231F20"/>
          <w:spacing w:val="-6"/>
        </w:rPr>
        <w:t xml:space="preserve"> </w:t>
      </w:r>
      <w:r>
        <w:rPr>
          <w:color w:val="231F20"/>
          <w:spacing w:val="-2"/>
        </w:rPr>
        <w:t>yer</w:t>
      </w:r>
      <w:r>
        <w:rPr>
          <w:color w:val="231F20"/>
          <w:spacing w:val="-6"/>
        </w:rPr>
        <w:t xml:space="preserve"> </w:t>
      </w:r>
      <w:r>
        <w:rPr>
          <w:color w:val="231F20"/>
          <w:spacing w:val="-2"/>
        </w:rPr>
        <w:t>aldığı</w:t>
      </w:r>
      <w:r>
        <w:rPr>
          <w:color w:val="231F20"/>
          <w:spacing w:val="-6"/>
        </w:rPr>
        <w:t xml:space="preserve"> </w:t>
      </w:r>
      <w:r>
        <w:rPr>
          <w:color w:val="231F20"/>
          <w:spacing w:val="-2"/>
        </w:rPr>
        <w:t>farklılaştırma</w:t>
      </w:r>
      <w:r>
        <w:rPr>
          <w:color w:val="231F20"/>
          <w:spacing w:val="-6"/>
        </w:rPr>
        <w:t xml:space="preserve"> </w:t>
      </w:r>
      <w:r>
        <w:rPr>
          <w:color w:val="231F20"/>
          <w:spacing w:val="-2"/>
        </w:rPr>
        <w:t>bölümlerinden</w:t>
      </w:r>
      <w:r>
        <w:rPr>
          <w:color w:val="231F20"/>
          <w:spacing w:val="-6"/>
        </w:rPr>
        <w:t xml:space="preserve"> </w:t>
      </w:r>
      <w:r>
        <w:rPr>
          <w:color w:val="231F20"/>
          <w:spacing w:val="-2"/>
        </w:rPr>
        <w:t>oluşmaktadır.</w:t>
      </w:r>
    </w:p>
    <w:p w14:paraId="10084AF2" w14:textId="77777777" w:rsidR="00E94F05" w:rsidRDefault="00E94F05">
      <w:pPr>
        <w:pStyle w:val="GvdeMetni"/>
        <w:spacing w:line="278" w:lineRule="auto"/>
        <w:jc w:val="both"/>
        <w:sectPr w:rsidR="00E94F05">
          <w:pgSz w:w="11910" w:h="16840"/>
          <w:pgMar w:top="1020" w:right="283" w:bottom="540" w:left="283" w:header="0" w:footer="353" w:gutter="0"/>
          <w:cols w:space="708"/>
        </w:sectPr>
      </w:pPr>
    </w:p>
    <w:p w14:paraId="292FD45F" w14:textId="77777777" w:rsidR="00E94F05" w:rsidRDefault="00E94F05">
      <w:pPr>
        <w:pStyle w:val="GvdeMetni"/>
      </w:pPr>
    </w:p>
    <w:p w14:paraId="2AF30BAB" w14:textId="77777777" w:rsidR="00E94F05" w:rsidRDefault="00E94F05">
      <w:pPr>
        <w:pStyle w:val="GvdeMetni"/>
        <w:spacing w:before="97"/>
      </w:pPr>
    </w:p>
    <w:p w14:paraId="491359B7" w14:textId="77777777" w:rsidR="00E94F05" w:rsidRDefault="00DF3DC5">
      <w:pPr>
        <w:pStyle w:val="GvdeMetni"/>
        <w:ind w:left="575"/>
      </w:pPr>
      <w:r>
        <w:rPr>
          <w:color w:val="231F20"/>
          <w:spacing w:val="-4"/>
        </w:rPr>
        <w:t>Teknoloji</w:t>
      </w:r>
      <w:r>
        <w:rPr>
          <w:color w:val="231F20"/>
          <w:spacing w:val="-15"/>
        </w:rPr>
        <w:t xml:space="preserve"> </w:t>
      </w:r>
      <w:r>
        <w:rPr>
          <w:color w:val="231F20"/>
          <w:spacing w:val="-4"/>
        </w:rPr>
        <w:t>ve</w:t>
      </w:r>
      <w:r>
        <w:rPr>
          <w:color w:val="231F20"/>
          <w:spacing w:val="-15"/>
        </w:rPr>
        <w:t xml:space="preserve"> </w:t>
      </w:r>
      <w:r>
        <w:rPr>
          <w:color w:val="231F20"/>
          <w:spacing w:val="-4"/>
        </w:rPr>
        <w:t>Tasarım</w:t>
      </w:r>
      <w:r>
        <w:rPr>
          <w:color w:val="231F20"/>
          <w:spacing w:val="-15"/>
        </w:rPr>
        <w:t xml:space="preserve"> </w:t>
      </w:r>
      <w:r>
        <w:rPr>
          <w:color w:val="231F20"/>
          <w:spacing w:val="-4"/>
        </w:rPr>
        <w:t>Dersi</w:t>
      </w:r>
      <w:r>
        <w:rPr>
          <w:color w:val="231F20"/>
          <w:spacing w:val="-15"/>
        </w:rPr>
        <w:t xml:space="preserve"> </w:t>
      </w:r>
      <w:r>
        <w:rPr>
          <w:color w:val="231F20"/>
          <w:spacing w:val="-4"/>
        </w:rPr>
        <w:t>Öğretim</w:t>
      </w:r>
      <w:r>
        <w:rPr>
          <w:color w:val="231F20"/>
          <w:spacing w:val="-15"/>
        </w:rPr>
        <w:t xml:space="preserve"> </w:t>
      </w:r>
      <w:r>
        <w:rPr>
          <w:color w:val="231F20"/>
          <w:spacing w:val="-4"/>
        </w:rPr>
        <w:t>Programı'nın</w:t>
      </w:r>
      <w:r>
        <w:rPr>
          <w:color w:val="231F20"/>
          <w:spacing w:val="-15"/>
        </w:rPr>
        <w:t xml:space="preserve"> </w:t>
      </w:r>
      <w:r>
        <w:rPr>
          <w:color w:val="231F20"/>
          <w:spacing w:val="-4"/>
        </w:rPr>
        <w:t>ünitelerinin</w:t>
      </w:r>
      <w:r>
        <w:rPr>
          <w:color w:val="231F20"/>
          <w:spacing w:val="-14"/>
        </w:rPr>
        <w:t xml:space="preserve"> </w:t>
      </w:r>
      <w:r>
        <w:rPr>
          <w:color w:val="231F20"/>
          <w:spacing w:val="-4"/>
        </w:rPr>
        <w:t>yapısı</w:t>
      </w:r>
      <w:r>
        <w:rPr>
          <w:color w:val="231F20"/>
          <w:spacing w:val="-15"/>
        </w:rPr>
        <w:t xml:space="preserve"> </w:t>
      </w:r>
      <w:r>
        <w:rPr>
          <w:color w:val="231F20"/>
          <w:spacing w:val="-4"/>
        </w:rPr>
        <w:t>aşağıdaki</w:t>
      </w:r>
      <w:r>
        <w:rPr>
          <w:color w:val="231F20"/>
          <w:spacing w:val="-15"/>
        </w:rPr>
        <w:t xml:space="preserve"> </w:t>
      </w:r>
      <w:r>
        <w:rPr>
          <w:color w:val="231F20"/>
          <w:spacing w:val="-4"/>
        </w:rPr>
        <w:t>infografikte</w:t>
      </w:r>
      <w:r>
        <w:rPr>
          <w:color w:val="231F20"/>
          <w:spacing w:val="-15"/>
        </w:rPr>
        <w:t xml:space="preserve"> </w:t>
      </w:r>
      <w:r>
        <w:rPr>
          <w:color w:val="231F20"/>
          <w:spacing w:val="-4"/>
        </w:rPr>
        <w:t>verilmiştir.</w:t>
      </w:r>
    </w:p>
    <w:p w14:paraId="06659CF9" w14:textId="77777777" w:rsidR="00E94F05" w:rsidRDefault="00E94F05">
      <w:pPr>
        <w:pStyle w:val="GvdeMetni"/>
      </w:pPr>
    </w:p>
    <w:p w14:paraId="0343A79F" w14:textId="77777777" w:rsidR="00E94F05" w:rsidRDefault="00E94F05">
      <w:pPr>
        <w:pStyle w:val="GvdeMetni"/>
      </w:pPr>
    </w:p>
    <w:p w14:paraId="558223DA" w14:textId="77777777" w:rsidR="00E94F05" w:rsidRDefault="00E94F05">
      <w:pPr>
        <w:pStyle w:val="GvdeMetni"/>
      </w:pPr>
    </w:p>
    <w:p w14:paraId="7CA638A9" w14:textId="77777777" w:rsidR="00E94F05" w:rsidRDefault="00DF3DC5">
      <w:pPr>
        <w:pStyle w:val="GvdeMetni"/>
        <w:spacing w:before="155"/>
      </w:pPr>
      <w:r>
        <w:rPr>
          <w:noProof/>
        </w:rPr>
        <mc:AlternateContent>
          <mc:Choice Requires="wps">
            <w:drawing>
              <wp:anchor distT="0" distB="0" distL="0" distR="0" simplePos="0" relativeHeight="487607808" behindDoc="1" locked="0" layoutInCell="1" allowOverlap="1" wp14:anchorId="61CA97D8" wp14:editId="34301D6D">
                <wp:simplePos x="0" y="0"/>
                <wp:positionH relativeFrom="page">
                  <wp:posOffset>535444</wp:posOffset>
                </wp:positionH>
                <wp:positionV relativeFrom="paragraph">
                  <wp:posOffset>400203</wp:posOffset>
                </wp:positionV>
                <wp:extent cx="1471930" cy="354330"/>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1930" cy="354330"/>
                        </a:xfrm>
                        <a:prstGeom prst="rect">
                          <a:avLst/>
                        </a:prstGeom>
                        <a:solidFill>
                          <a:srgbClr val="ECEADB"/>
                        </a:solidFill>
                      </wps:spPr>
                      <wps:txbx>
                        <w:txbxContent>
                          <w:p w14:paraId="4DB4AE59" w14:textId="77777777" w:rsidR="00E94F05" w:rsidRDefault="00E94F05">
                            <w:pPr>
                              <w:pStyle w:val="GvdeMetni"/>
                              <w:spacing w:before="5"/>
                              <w:rPr>
                                <w:color w:val="000000"/>
                                <w:sz w:val="16"/>
                              </w:rPr>
                            </w:pPr>
                          </w:p>
                          <w:p w14:paraId="27916965" w14:textId="77777777" w:rsidR="00E94F05" w:rsidRDefault="00DF3DC5">
                            <w:pPr>
                              <w:ind w:left="56"/>
                              <w:rPr>
                                <w:color w:val="000000"/>
                                <w:sz w:val="16"/>
                              </w:rPr>
                            </w:pPr>
                            <w:r>
                              <w:rPr>
                                <w:color w:val="231F20"/>
                                <w:spacing w:val="-4"/>
                                <w:sz w:val="16"/>
                              </w:rPr>
                              <w:t>Temanın</w:t>
                            </w:r>
                            <w:r>
                              <w:rPr>
                                <w:color w:val="231F20"/>
                                <w:spacing w:val="-13"/>
                                <w:sz w:val="16"/>
                              </w:rPr>
                              <w:t xml:space="preserve"> </w:t>
                            </w:r>
                            <w:r>
                              <w:rPr>
                                <w:color w:val="231F20"/>
                                <w:spacing w:val="-4"/>
                                <w:sz w:val="16"/>
                              </w:rPr>
                              <w:t>adını</w:t>
                            </w:r>
                            <w:r>
                              <w:rPr>
                                <w:color w:val="231F20"/>
                                <w:spacing w:val="-12"/>
                                <w:sz w:val="16"/>
                              </w:rPr>
                              <w:t xml:space="preserve"> </w:t>
                            </w:r>
                            <w:r>
                              <w:rPr>
                                <w:color w:val="231F20"/>
                                <w:spacing w:val="-4"/>
                                <w:sz w:val="16"/>
                              </w:rPr>
                              <w:t>ifade</w:t>
                            </w:r>
                            <w:r>
                              <w:rPr>
                                <w:color w:val="231F20"/>
                                <w:spacing w:val="-12"/>
                                <w:sz w:val="16"/>
                              </w:rPr>
                              <w:t xml:space="preserve"> </w:t>
                            </w:r>
                            <w:r>
                              <w:rPr>
                                <w:color w:val="231F20"/>
                                <w:spacing w:val="-4"/>
                                <w:sz w:val="16"/>
                              </w:rPr>
                              <w:t>eder.</w:t>
                            </w:r>
                          </w:p>
                        </w:txbxContent>
                      </wps:txbx>
                      <wps:bodyPr wrap="square" lIns="0" tIns="0" rIns="0" bIns="0" rtlCol="0">
                        <a:noAutofit/>
                      </wps:bodyPr>
                    </wps:wsp>
                  </a:graphicData>
                </a:graphic>
              </wp:anchor>
            </w:drawing>
          </mc:Choice>
          <mc:Fallback>
            <w:pict>
              <v:shape w14:anchorId="61CA97D8" id="Textbox 85" o:spid="_x0000_s1032" type="#_x0000_t202" style="position:absolute;margin-left:42.15pt;margin-top:31.5pt;width:115.9pt;height:27.9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" fillcolor="#eceadb" stroked="f">
                <v:textbox inset="0,0,0,0">
                  <w:txbxContent>
                    <w:p w14:paraId="4DB4AE59" w14:textId="77777777" w:rsidR="00E94F05" w:rsidRDefault="00E94F05">
                      <w:pPr>
                        <w:pStyle w:val="GvdeMetni"/>
                        <w:spacing w:before="5"/>
                        <w:rPr>
                          <w:color w:val="000000"/>
                          <w:sz w:val="16"/>
                        </w:rPr>
                      </w:pPr>
                    </w:p>
                    <w:p w14:paraId="27916965" w14:textId="77777777" w:rsidR="00E94F05" w:rsidRDefault="00DF3DC5">
                      <w:pPr>
                        <w:ind w:left="56"/>
                        <w:rPr>
                          <w:color w:val="000000"/>
                          <w:sz w:val="16"/>
                        </w:rPr>
                      </w:pPr>
                      <w:r>
                        <w:rPr>
                          <w:color w:val="231F20"/>
                          <w:spacing w:val="-4"/>
                          <w:sz w:val="16"/>
                        </w:rPr>
                        <w:t>Temanın</w:t>
                      </w:r>
                      <w:r>
                        <w:rPr>
                          <w:color w:val="231F20"/>
                          <w:spacing w:val="-13"/>
                          <w:sz w:val="16"/>
                        </w:rPr>
                        <w:t xml:space="preserve"> </w:t>
                      </w:r>
                      <w:r>
                        <w:rPr>
                          <w:color w:val="231F20"/>
                          <w:spacing w:val="-4"/>
                          <w:sz w:val="16"/>
                        </w:rPr>
                        <w:t>adını</w:t>
                      </w:r>
                      <w:r>
                        <w:rPr>
                          <w:color w:val="231F20"/>
                          <w:spacing w:val="-12"/>
                          <w:sz w:val="16"/>
                        </w:rPr>
                        <w:t xml:space="preserve"> </w:t>
                      </w:r>
                      <w:r>
                        <w:rPr>
                          <w:color w:val="231F20"/>
                          <w:spacing w:val="-4"/>
                          <w:sz w:val="16"/>
                        </w:rPr>
                        <w:t>ifade</w:t>
                      </w:r>
                      <w:r>
                        <w:rPr>
                          <w:color w:val="231F20"/>
                          <w:spacing w:val="-12"/>
                          <w:sz w:val="16"/>
                        </w:rPr>
                        <w:t xml:space="preserve"> </w:t>
                      </w:r>
                      <w:r>
                        <w:rPr>
                          <w:color w:val="231F20"/>
                          <w:spacing w:val="-4"/>
                          <w:sz w:val="16"/>
                        </w:rPr>
                        <w:t>eder.</w:t>
                      </w:r>
                    </w:p>
                  </w:txbxContent>
                </v:textbox>
                <w10:wrap type="topAndBottom" anchorx="page"/>
              </v:shape>
            </w:pict>
          </mc:Fallback>
        </mc:AlternateContent>
      </w:r>
      <w:r>
        <w:rPr>
          <w:noProof/>
        </w:rPr>
        <mc:AlternateContent>
          <mc:Choice Requires="wpg">
            <w:drawing>
              <wp:anchor distT="0" distB="0" distL="0" distR="0" simplePos="0" relativeHeight="487608320" behindDoc="1" locked="0" layoutInCell="1" allowOverlap="1" wp14:anchorId="34E59DEA" wp14:editId="67E7E023">
                <wp:simplePos x="0" y="0"/>
                <wp:positionH relativeFrom="page">
                  <wp:posOffset>2029637</wp:posOffset>
                </wp:positionH>
                <wp:positionV relativeFrom="paragraph">
                  <wp:posOffset>527470</wp:posOffset>
                </wp:positionV>
                <wp:extent cx="1002030" cy="99695"/>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2030" cy="99695"/>
                          <a:chOff x="0" y="0"/>
                          <a:chExt cx="1002030" cy="99695"/>
                        </a:xfrm>
                      </wpg:grpSpPr>
                      <wps:wsp>
                        <wps:cNvPr id="87" name="Graphic 87"/>
                        <wps:cNvSpPr/>
                        <wps:spPr>
                          <a:xfrm>
                            <a:off x="6350" y="49593"/>
                            <a:ext cx="948055" cy="1270"/>
                          </a:xfrm>
                          <a:custGeom>
                            <a:avLst/>
                            <a:gdLst/>
                            <a:ahLst/>
                            <a:cxnLst/>
                            <a:rect l="l" t="t" r="r" b="b"/>
                            <a:pathLst>
                              <a:path w="948055">
                                <a:moveTo>
                                  <a:pt x="947978" y="0"/>
                                </a:moveTo>
                                <a:lnTo>
                                  <a:pt x="0" y="0"/>
                                </a:lnTo>
                              </a:path>
                            </a:pathLst>
                          </a:custGeom>
                          <a:ln w="12700">
                            <a:solidFill>
                              <a:srgbClr val="6D6E71"/>
                            </a:solidFill>
                            <a:prstDash val="solid"/>
                          </a:ln>
                        </wps:spPr>
                        <wps:bodyPr wrap="square" lIns="0" tIns="0" rIns="0" bIns="0" rtlCol="0">
                          <a:prstTxWarp prst="textNoShape">
                            <a:avLst/>
                          </a:prstTxWarp>
                          <a:noAutofit/>
                        </wps:bodyPr>
                      </wps:wsp>
                      <wps:wsp>
                        <wps:cNvPr id="88" name="Graphic 88"/>
                        <wps:cNvSpPr/>
                        <wps:spPr>
                          <a:xfrm>
                            <a:off x="948410" y="0"/>
                            <a:ext cx="53340" cy="99695"/>
                          </a:xfrm>
                          <a:custGeom>
                            <a:avLst/>
                            <a:gdLst/>
                            <a:ahLst/>
                            <a:cxnLst/>
                            <a:rect l="l" t="t" r="r" b="b"/>
                            <a:pathLst>
                              <a:path w="53340" h="99695">
                                <a:moveTo>
                                  <a:pt x="0" y="0"/>
                                </a:moveTo>
                                <a:lnTo>
                                  <a:pt x="0" y="99186"/>
                                </a:lnTo>
                                <a:lnTo>
                                  <a:pt x="53339" y="49593"/>
                                </a:lnTo>
                                <a:lnTo>
                                  <a:pt x="0" y="0"/>
                                </a:lnTo>
                                <a:close/>
                              </a:path>
                            </a:pathLst>
                          </a:custGeom>
                          <a:solidFill>
                            <a:srgbClr val="6D6E71"/>
                          </a:solidFill>
                        </wps:spPr>
                        <wps:bodyPr wrap="square" lIns="0" tIns="0" rIns="0" bIns="0" rtlCol="0">
                          <a:prstTxWarp prst="textNoShape">
                            <a:avLst/>
                          </a:prstTxWarp>
                          <a:noAutofit/>
                        </wps:bodyPr>
                      </wps:wsp>
                      <wps:wsp>
                        <wps:cNvPr id="89" name="Graphic 89"/>
                        <wps:cNvSpPr/>
                        <wps:spPr>
                          <a:xfrm>
                            <a:off x="6350" y="21018"/>
                            <a:ext cx="1270" cy="57150"/>
                          </a:xfrm>
                          <a:custGeom>
                            <a:avLst/>
                            <a:gdLst/>
                            <a:ahLst/>
                            <a:cxnLst/>
                            <a:rect l="l" t="t" r="r" b="b"/>
                            <a:pathLst>
                              <a:path h="57150">
                                <a:moveTo>
                                  <a:pt x="0" y="0"/>
                                </a:moveTo>
                                <a:lnTo>
                                  <a:pt x="0" y="5715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41634ED6" id="Group 86" o:spid="_x0000_s1026" style="position:absolute;margin-left:159.8pt;margin-top:41.55pt;width:78.9pt;height:7.85pt;z-index:-15708160;mso-wrap-distance-left:0;mso-wrap-distance-right:0;mso-position-horizontal-relative:page" coordsize="1002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">
                <v:shape id="Graphic 87" o:spid="_x0000_s1027" style="position:absolute;left:63;top:495;width:9481;height:13;visibility:visible;mso-wrap-style:square;v-text-anchor:top" coordsize="948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" path="m947978,l,e" filled="f" strokecolor="#6d6e71" strokeweight="1pt">
                  <v:path arrowok="t"/>
                </v:shape>
                <v:shape id="Graphic 88" o:spid="_x0000_s1028" style="position:absolute;left:9484;width:533;height:996;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" path="m,l,99186,53339,49593,,xe" fillcolor="#6d6e71" stroked="f">
                  <v:path arrowok="t"/>
                </v:shape>
                <v:shape id="Graphic 89" o:spid="_x0000_s1029" style="position:absolute;left:63;top:210;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" path="m,l,57150e" filled="f" strokecolor="#6d6e71" strokeweight="1pt">
                  <v:path arrowok="t"/>
                </v:shape>
                <w10:wrap type="topAndBottom" anchorx="page"/>
              </v:group>
            </w:pict>
          </mc:Fallback>
        </mc:AlternateContent>
      </w:r>
      <w:r>
        <w:rPr>
          <w:noProof/>
        </w:rPr>
        <mc:AlternateContent>
          <mc:Choice Requires="wps">
            <w:drawing>
              <wp:anchor distT="0" distB="0" distL="0" distR="0" simplePos="0" relativeHeight="487608832" behindDoc="1" locked="0" layoutInCell="1" allowOverlap="1" wp14:anchorId="458E9F84" wp14:editId="0B8A6E03">
                <wp:simplePos x="0" y="0"/>
                <wp:positionH relativeFrom="page">
                  <wp:posOffset>3123742</wp:posOffset>
                </wp:positionH>
                <wp:positionV relativeFrom="paragraph">
                  <wp:posOffset>267425</wp:posOffset>
                </wp:positionV>
                <wp:extent cx="2341245" cy="610235"/>
                <wp:effectExtent l="0" t="0" r="0" b="0"/>
                <wp:wrapTopAndBottom/>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245" cy="610235"/>
                        </a:xfrm>
                        <a:prstGeom prst="rect">
                          <a:avLst/>
                        </a:prstGeom>
                        <a:solidFill>
                          <a:srgbClr val="4983C4"/>
                        </a:solidFill>
                      </wps:spPr>
                      <wps:txbx>
                        <w:txbxContent>
                          <w:p w14:paraId="5C140AB8" w14:textId="77777777" w:rsidR="00E94F05" w:rsidRDefault="00E94F05">
                            <w:pPr>
                              <w:pStyle w:val="GvdeMetni"/>
                              <w:spacing w:before="104"/>
                              <w:rPr>
                                <w:color w:val="000000"/>
                                <w:sz w:val="22"/>
                              </w:rPr>
                            </w:pPr>
                          </w:p>
                          <w:p w14:paraId="07EC132F" w14:textId="77777777" w:rsidR="00E94F05" w:rsidRDefault="00DF3DC5">
                            <w:pPr>
                              <w:ind w:left="193"/>
                              <w:rPr>
                                <w:b/>
                                <w:color w:val="000000"/>
                              </w:rPr>
                            </w:pPr>
                            <w:r>
                              <w:rPr>
                                <w:b/>
                                <w:color w:val="FFFFFF"/>
                                <w:w w:val="80"/>
                              </w:rPr>
                              <w:t>2.ÜNİTE:</w:t>
                            </w:r>
                            <w:r>
                              <w:rPr>
                                <w:b/>
                                <w:color w:val="FFFFFF"/>
                                <w:spacing w:val="9"/>
                              </w:rPr>
                              <w:t xml:space="preserve"> </w:t>
                            </w:r>
                            <w:r>
                              <w:rPr>
                                <w:b/>
                                <w:color w:val="FFFFFF"/>
                                <w:w w:val="80"/>
                              </w:rPr>
                              <w:t>TANITIM</w:t>
                            </w:r>
                            <w:r>
                              <w:rPr>
                                <w:b/>
                                <w:color w:val="FFFFFF"/>
                                <w:spacing w:val="9"/>
                              </w:rPr>
                              <w:t xml:space="preserve"> </w:t>
                            </w:r>
                            <w:r>
                              <w:rPr>
                                <w:b/>
                                <w:color w:val="FFFFFF"/>
                                <w:w w:val="80"/>
                              </w:rPr>
                              <w:t>VE</w:t>
                            </w:r>
                            <w:r>
                              <w:rPr>
                                <w:b/>
                                <w:color w:val="FFFFFF"/>
                                <w:spacing w:val="9"/>
                              </w:rPr>
                              <w:t xml:space="preserve"> </w:t>
                            </w:r>
                            <w:r>
                              <w:rPr>
                                <w:b/>
                                <w:color w:val="FFFFFF"/>
                                <w:spacing w:val="-2"/>
                                <w:w w:val="80"/>
                              </w:rPr>
                              <w:t>PAZARLAMA</w:t>
                            </w:r>
                          </w:p>
                        </w:txbxContent>
                      </wps:txbx>
                      <wps:bodyPr wrap="square" lIns="0" tIns="0" rIns="0" bIns="0" rtlCol="0">
                        <a:noAutofit/>
                      </wps:bodyPr>
                    </wps:wsp>
                  </a:graphicData>
                </a:graphic>
              </wp:anchor>
            </w:drawing>
          </mc:Choice>
          <mc:Fallback>
            <w:pict>
              <v:shape w14:anchorId="458E9F84" id="Textbox 90" o:spid="_x0000_s1033" type="#_x0000_t202" style="position:absolute;margin-left:245.95pt;margin-top:21.05pt;width:184.35pt;height:48.0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" fillcolor="#4983c4" stroked="f">
                <v:textbox inset="0,0,0,0">
                  <w:txbxContent>
                    <w:p w14:paraId="5C140AB8" w14:textId="77777777" w:rsidR="00E94F05" w:rsidRDefault="00E94F05">
                      <w:pPr>
                        <w:pStyle w:val="GvdeMetni"/>
                        <w:spacing w:before="104"/>
                        <w:rPr>
                          <w:color w:val="000000"/>
                          <w:sz w:val="22"/>
                        </w:rPr>
                      </w:pPr>
                    </w:p>
                    <w:p w14:paraId="07EC132F" w14:textId="77777777" w:rsidR="00E94F05" w:rsidRDefault="00DF3DC5">
                      <w:pPr>
                        <w:ind w:left="193"/>
                        <w:rPr>
                          <w:b/>
                          <w:color w:val="000000"/>
                        </w:rPr>
                      </w:pPr>
                      <w:r>
                        <w:rPr>
                          <w:b/>
                          <w:color w:val="FFFFFF"/>
                          <w:w w:val="80"/>
                        </w:rPr>
                        <w:t>2.ÜNİTE:</w:t>
                      </w:r>
                      <w:r>
                        <w:rPr>
                          <w:b/>
                          <w:color w:val="FFFFFF"/>
                          <w:spacing w:val="9"/>
                        </w:rPr>
                        <w:t xml:space="preserve"> </w:t>
                      </w:r>
                      <w:r>
                        <w:rPr>
                          <w:b/>
                          <w:color w:val="FFFFFF"/>
                          <w:w w:val="80"/>
                        </w:rPr>
                        <w:t>TANITIM</w:t>
                      </w:r>
                      <w:r>
                        <w:rPr>
                          <w:b/>
                          <w:color w:val="FFFFFF"/>
                          <w:spacing w:val="9"/>
                        </w:rPr>
                        <w:t xml:space="preserve"> </w:t>
                      </w:r>
                      <w:r>
                        <w:rPr>
                          <w:b/>
                          <w:color w:val="FFFFFF"/>
                          <w:w w:val="80"/>
                        </w:rPr>
                        <w:t>VE</w:t>
                      </w:r>
                      <w:r>
                        <w:rPr>
                          <w:b/>
                          <w:color w:val="FFFFFF"/>
                          <w:spacing w:val="9"/>
                        </w:rPr>
                        <w:t xml:space="preserve"> </w:t>
                      </w:r>
                      <w:r>
                        <w:rPr>
                          <w:b/>
                          <w:color w:val="FFFFFF"/>
                          <w:spacing w:val="-2"/>
                          <w:w w:val="80"/>
                        </w:rPr>
                        <w:t>PAZARLAMA</w:t>
                      </w:r>
                    </w:p>
                  </w:txbxContent>
                </v:textbox>
                <w10:wrap type="topAndBottom" anchorx="page"/>
              </v:shape>
            </w:pict>
          </mc:Fallback>
        </mc:AlternateContent>
      </w:r>
    </w:p>
    <w:p w14:paraId="0FD8B3C4" w14:textId="77777777" w:rsidR="00E94F05" w:rsidRDefault="00E94F05">
      <w:pPr>
        <w:pStyle w:val="GvdeMetni"/>
        <w:rPr>
          <w:sz w:val="16"/>
        </w:rPr>
      </w:pPr>
    </w:p>
    <w:p w14:paraId="07753029" w14:textId="77777777" w:rsidR="00E94F05" w:rsidRDefault="00E94F05">
      <w:pPr>
        <w:pStyle w:val="GvdeMetni"/>
        <w:spacing w:before="186"/>
        <w:rPr>
          <w:sz w:val="16"/>
        </w:rPr>
      </w:pPr>
    </w:p>
    <w:p w14:paraId="35C55316" w14:textId="77777777" w:rsidR="00E94F05" w:rsidRDefault="00DF3DC5">
      <w:pPr>
        <w:spacing w:line="223" w:lineRule="auto"/>
        <w:ind w:left="4716" w:right="2991"/>
        <w:rPr>
          <w:sz w:val="16"/>
        </w:rPr>
      </w:pPr>
      <w:r>
        <w:rPr>
          <w:noProof/>
          <w:sz w:val="16"/>
        </w:rPr>
        <mc:AlternateContent>
          <mc:Choice Requires="wps">
            <w:drawing>
              <wp:anchor distT="0" distB="0" distL="0" distR="0" simplePos="0" relativeHeight="484678656" behindDoc="1" locked="0" layoutInCell="1" allowOverlap="1" wp14:anchorId="58AB2182" wp14:editId="38316FD0">
                <wp:simplePos x="0" y="0"/>
                <wp:positionH relativeFrom="page">
                  <wp:posOffset>533552</wp:posOffset>
                </wp:positionH>
                <wp:positionV relativeFrom="paragraph">
                  <wp:posOffset>-17697</wp:posOffset>
                </wp:positionV>
                <wp:extent cx="1470025" cy="55689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025" cy="556895"/>
                        </a:xfrm>
                        <a:prstGeom prst="rect">
                          <a:avLst/>
                        </a:prstGeom>
                        <a:solidFill>
                          <a:srgbClr val="ECEADB"/>
                        </a:solidFill>
                      </wps:spPr>
                      <wps:txbx>
                        <w:txbxContent>
                          <w:p w14:paraId="0D1518B8" w14:textId="77777777" w:rsidR="00E94F05" w:rsidRDefault="00E94F05">
                            <w:pPr>
                              <w:pStyle w:val="GvdeMetni"/>
                              <w:spacing w:before="32"/>
                              <w:rPr>
                                <w:color w:val="000000"/>
                                <w:sz w:val="16"/>
                              </w:rPr>
                            </w:pPr>
                          </w:p>
                          <w:p w14:paraId="7D62092E" w14:textId="77777777" w:rsidR="00E94F05" w:rsidRDefault="00DF3DC5">
                            <w:pPr>
                              <w:spacing w:line="199" w:lineRule="auto"/>
                              <w:ind w:left="56" w:right="93"/>
                              <w:rPr>
                                <w:color w:val="000000"/>
                                <w:sz w:val="16"/>
                              </w:rPr>
                            </w:pPr>
                            <w:r>
                              <w:rPr>
                                <w:color w:val="231F20"/>
                                <w:spacing w:val="-2"/>
                                <w:sz w:val="16"/>
                              </w:rPr>
                              <w:t>Temada</w:t>
                            </w:r>
                            <w:r>
                              <w:rPr>
                                <w:color w:val="231F20"/>
                                <w:spacing w:val="-18"/>
                                <w:sz w:val="16"/>
                              </w:rPr>
                              <w:t xml:space="preserve"> </w:t>
                            </w:r>
                            <w:r>
                              <w:rPr>
                                <w:color w:val="231F20"/>
                                <w:spacing w:val="-2"/>
                                <w:sz w:val="16"/>
                              </w:rPr>
                              <w:t>öğrenilmesi</w:t>
                            </w:r>
                            <w:r>
                              <w:rPr>
                                <w:color w:val="231F20"/>
                                <w:spacing w:val="-18"/>
                                <w:sz w:val="16"/>
                              </w:rPr>
                              <w:t xml:space="preserve"> </w:t>
                            </w:r>
                            <w:r>
                              <w:rPr>
                                <w:color w:val="231F20"/>
                                <w:spacing w:val="-2"/>
                                <w:sz w:val="16"/>
                              </w:rPr>
                              <w:t xml:space="preserve">amaçlanan </w:t>
                            </w:r>
                            <w:r>
                              <w:rPr>
                                <w:color w:val="231F20"/>
                                <w:sz w:val="16"/>
                              </w:rPr>
                              <w:t>bilgi ve becerilere yönelik açıklamayı</w:t>
                            </w:r>
                            <w:r>
                              <w:rPr>
                                <w:color w:val="231F20"/>
                                <w:spacing w:val="-7"/>
                                <w:sz w:val="16"/>
                              </w:rPr>
                              <w:t xml:space="preserve"> </w:t>
                            </w:r>
                            <w:r>
                              <w:rPr>
                                <w:color w:val="231F20"/>
                                <w:sz w:val="16"/>
                              </w:rPr>
                              <w:t>ifade</w:t>
                            </w:r>
                            <w:r>
                              <w:rPr>
                                <w:color w:val="231F20"/>
                                <w:spacing w:val="-7"/>
                                <w:sz w:val="16"/>
                              </w:rPr>
                              <w:t xml:space="preserve"> </w:t>
                            </w:r>
                            <w:r>
                              <w:rPr>
                                <w:color w:val="231F20"/>
                                <w:sz w:val="16"/>
                              </w:rPr>
                              <w:t>eder.</w:t>
                            </w:r>
                          </w:p>
                        </w:txbxContent>
                      </wps:txbx>
                      <wps:bodyPr wrap="square" lIns="0" tIns="0" rIns="0" bIns="0" rtlCol="0">
                        <a:noAutofit/>
                      </wps:bodyPr>
                    </wps:wsp>
                  </a:graphicData>
                </a:graphic>
              </wp:anchor>
            </w:drawing>
          </mc:Choice>
          <mc:Fallback>
            <w:pict>
              <v:shape w14:anchorId="58AB2182" id="Textbox 91" o:spid="_x0000_s1034" type="#_x0000_t202" style="position:absolute;left:0;text-align:left;margin-left:42pt;margin-top:-1.4pt;width:115.75pt;height:43.85pt;z-index:-1863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" fillcolor="#eceadb" stroked="f">
                <v:textbox inset="0,0,0,0">
                  <w:txbxContent>
                    <w:p w14:paraId="0D1518B8" w14:textId="77777777" w:rsidR="00E94F05" w:rsidRDefault="00E94F05">
                      <w:pPr>
                        <w:pStyle w:val="GvdeMetni"/>
                        <w:spacing w:before="32"/>
                        <w:rPr>
                          <w:color w:val="000000"/>
                          <w:sz w:val="16"/>
                        </w:rPr>
                      </w:pPr>
                    </w:p>
                    <w:p w14:paraId="7D62092E" w14:textId="77777777" w:rsidR="00E94F05" w:rsidRDefault="00DF3DC5">
                      <w:pPr>
                        <w:spacing w:line="199" w:lineRule="auto"/>
                        <w:ind w:left="56" w:right="93"/>
                        <w:rPr>
                          <w:color w:val="000000"/>
                          <w:sz w:val="16"/>
                        </w:rPr>
                      </w:pPr>
                      <w:r>
                        <w:rPr>
                          <w:color w:val="231F20"/>
                          <w:spacing w:val="-2"/>
                          <w:sz w:val="16"/>
                        </w:rPr>
                        <w:t>Temada</w:t>
                      </w:r>
                      <w:r>
                        <w:rPr>
                          <w:color w:val="231F20"/>
                          <w:spacing w:val="-18"/>
                          <w:sz w:val="16"/>
                        </w:rPr>
                        <w:t xml:space="preserve"> </w:t>
                      </w:r>
                      <w:r>
                        <w:rPr>
                          <w:color w:val="231F20"/>
                          <w:spacing w:val="-2"/>
                          <w:sz w:val="16"/>
                        </w:rPr>
                        <w:t>öğrenilmesi</w:t>
                      </w:r>
                      <w:r>
                        <w:rPr>
                          <w:color w:val="231F20"/>
                          <w:spacing w:val="-18"/>
                          <w:sz w:val="16"/>
                        </w:rPr>
                        <w:t xml:space="preserve"> </w:t>
                      </w:r>
                      <w:r>
                        <w:rPr>
                          <w:color w:val="231F20"/>
                          <w:spacing w:val="-2"/>
                          <w:sz w:val="16"/>
                        </w:rPr>
                        <w:t xml:space="preserve">amaçlanan </w:t>
                      </w:r>
                      <w:r>
                        <w:rPr>
                          <w:color w:val="231F20"/>
                          <w:sz w:val="16"/>
                        </w:rPr>
                        <w:t>bilgi ve becerilere yönelik açıklamayı</w:t>
                      </w:r>
                      <w:r>
                        <w:rPr>
                          <w:color w:val="231F20"/>
                          <w:spacing w:val="-7"/>
                          <w:sz w:val="16"/>
                        </w:rPr>
                        <w:t xml:space="preserve"> </w:t>
                      </w:r>
                      <w:r>
                        <w:rPr>
                          <w:color w:val="231F20"/>
                          <w:sz w:val="16"/>
                        </w:rPr>
                        <w:t>ifade</w:t>
                      </w:r>
                      <w:r>
                        <w:rPr>
                          <w:color w:val="231F20"/>
                          <w:spacing w:val="-7"/>
                          <w:sz w:val="16"/>
                        </w:rPr>
                        <w:t xml:space="preserve"> </w:t>
                      </w:r>
                      <w:r>
                        <w:rPr>
                          <w:color w:val="231F20"/>
                          <w:sz w:val="16"/>
                        </w:rPr>
                        <w:t>eder.</w:t>
                      </w:r>
                    </w:p>
                  </w:txbxContent>
                </v:textbox>
                <w10:wrap anchorx="page"/>
              </v:shape>
            </w:pict>
          </mc:Fallback>
        </mc:AlternateContent>
      </w:r>
      <w:r>
        <w:rPr>
          <w:color w:val="231F20"/>
          <w:spacing w:val="-2"/>
          <w:sz w:val="16"/>
        </w:rPr>
        <w:t>Bu</w:t>
      </w:r>
      <w:r>
        <w:rPr>
          <w:color w:val="231F20"/>
          <w:spacing w:val="-7"/>
          <w:sz w:val="16"/>
        </w:rPr>
        <w:t xml:space="preserve"> </w:t>
      </w:r>
      <w:r>
        <w:rPr>
          <w:color w:val="231F20"/>
          <w:spacing w:val="-2"/>
          <w:sz w:val="16"/>
        </w:rPr>
        <w:t>ünitede</w:t>
      </w:r>
      <w:r>
        <w:rPr>
          <w:color w:val="231F20"/>
          <w:spacing w:val="-7"/>
          <w:sz w:val="16"/>
        </w:rPr>
        <w:t xml:space="preserve"> </w:t>
      </w:r>
      <w:r>
        <w:rPr>
          <w:color w:val="231F20"/>
          <w:spacing w:val="-2"/>
          <w:sz w:val="16"/>
        </w:rPr>
        <w:t>tasarım</w:t>
      </w:r>
      <w:r>
        <w:rPr>
          <w:color w:val="231F20"/>
          <w:spacing w:val="-7"/>
          <w:sz w:val="16"/>
        </w:rPr>
        <w:t xml:space="preserve"> </w:t>
      </w:r>
      <w:r>
        <w:rPr>
          <w:color w:val="231F20"/>
          <w:spacing w:val="-2"/>
          <w:sz w:val="16"/>
        </w:rPr>
        <w:t>ürünlerinin,</w:t>
      </w:r>
      <w:r>
        <w:rPr>
          <w:color w:val="231F20"/>
          <w:spacing w:val="-7"/>
          <w:sz w:val="16"/>
        </w:rPr>
        <w:t xml:space="preserve"> </w:t>
      </w:r>
      <w:r>
        <w:rPr>
          <w:color w:val="231F20"/>
          <w:spacing w:val="-2"/>
          <w:sz w:val="16"/>
        </w:rPr>
        <w:t>rekabet</w:t>
      </w:r>
      <w:r>
        <w:rPr>
          <w:color w:val="231F20"/>
          <w:spacing w:val="-7"/>
          <w:sz w:val="16"/>
        </w:rPr>
        <w:t xml:space="preserve"> </w:t>
      </w:r>
      <w:r>
        <w:rPr>
          <w:color w:val="231F20"/>
          <w:spacing w:val="-2"/>
          <w:sz w:val="16"/>
        </w:rPr>
        <w:t>ortamında tanıtım</w:t>
      </w:r>
      <w:r>
        <w:rPr>
          <w:color w:val="231F20"/>
          <w:spacing w:val="-15"/>
          <w:sz w:val="16"/>
        </w:rPr>
        <w:t xml:space="preserve"> </w:t>
      </w:r>
      <w:r>
        <w:rPr>
          <w:color w:val="231F20"/>
          <w:spacing w:val="-2"/>
          <w:sz w:val="16"/>
        </w:rPr>
        <w:t>ve</w:t>
      </w:r>
      <w:r>
        <w:rPr>
          <w:color w:val="231F20"/>
          <w:spacing w:val="-15"/>
          <w:sz w:val="16"/>
        </w:rPr>
        <w:t xml:space="preserve"> </w:t>
      </w:r>
      <w:r>
        <w:rPr>
          <w:color w:val="231F20"/>
          <w:spacing w:val="-2"/>
          <w:sz w:val="16"/>
        </w:rPr>
        <w:t>pazarlama</w:t>
      </w:r>
      <w:r>
        <w:rPr>
          <w:color w:val="231F20"/>
          <w:spacing w:val="-15"/>
          <w:sz w:val="16"/>
        </w:rPr>
        <w:t xml:space="preserve"> </w:t>
      </w:r>
      <w:r>
        <w:rPr>
          <w:color w:val="231F20"/>
          <w:spacing w:val="-2"/>
          <w:sz w:val="16"/>
        </w:rPr>
        <w:t>stratejileri</w:t>
      </w:r>
      <w:r>
        <w:rPr>
          <w:color w:val="231F20"/>
          <w:spacing w:val="-15"/>
          <w:sz w:val="16"/>
        </w:rPr>
        <w:t xml:space="preserve"> </w:t>
      </w:r>
      <w:r>
        <w:rPr>
          <w:color w:val="231F20"/>
          <w:spacing w:val="-2"/>
          <w:sz w:val="16"/>
        </w:rPr>
        <w:t>sayesinde</w:t>
      </w:r>
      <w:r>
        <w:rPr>
          <w:color w:val="231F20"/>
          <w:spacing w:val="-15"/>
          <w:sz w:val="16"/>
        </w:rPr>
        <w:t xml:space="preserve"> </w:t>
      </w:r>
      <w:r>
        <w:rPr>
          <w:color w:val="231F20"/>
          <w:spacing w:val="-2"/>
          <w:sz w:val="16"/>
        </w:rPr>
        <w:t>nasıl</w:t>
      </w:r>
      <w:r>
        <w:rPr>
          <w:color w:val="231F20"/>
          <w:spacing w:val="-15"/>
          <w:sz w:val="16"/>
        </w:rPr>
        <w:t xml:space="preserve"> </w:t>
      </w:r>
      <w:r>
        <w:rPr>
          <w:color w:val="231F20"/>
          <w:spacing w:val="-5"/>
          <w:sz w:val="16"/>
        </w:rPr>
        <w:t>yer</w:t>
      </w:r>
    </w:p>
    <w:p w14:paraId="6E1143B0" w14:textId="77777777" w:rsidR="00E94F05" w:rsidRDefault="00DF3DC5">
      <w:pPr>
        <w:spacing w:before="6" w:line="180" w:lineRule="exact"/>
        <w:ind w:left="4716" w:right="2738" w:hanging="1757"/>
        <w:rPr>
          <w:sz w:val="16"/>
        </w:rPr>
      </w:pPr>
      <w:r>
        <w:rPr>
          <w:noProof/>
          <w:position w:val="2"/>
        </w:rPr>
        <w:drawing>
          <wp:inline distT="0" distB="0" distL="0" distR="0" wp14:anchorId="5B9B5481" wp14:editId="7105BFD0">
            <wp:extent cx="1007859" cy="99186"/>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5" cstate="print"/>
                    <a:stretch>
                      <a:fillRect/>
                    </a:stretch>
                  </pic:blipFill>
                  <pic:spPr>
                    <a:xfrm>
                      <a:off x="0" y="0"/>
                      <a:ext cx="1007859" cy="99186"/>
                    </a:xfrm>
                    <a:prstGeom prst="rect">
                      <a:avLst/>
                    </a:prstGeom>
                  </pic:spPr>
                </pic:pic>
              </a:graphicData>
            </a:graphic>
          </wp:inline>
        </w:drawing>
      </w:r>
      <w:r>
        <w:rPr>
          <w:rFonts w:ascii="Times New Roman" w:hAnsi="Times New Roman"/>
          <w:spacing w:val="80"/>
          <w:w w:val="150"/>
          <w:sz w:val="20"/>
        </w:rPr>
        <w:t xml:space="preserve"> </w:t>
      </w:r>
      <w:r>
        <w:rPr>
          <w:color w:val="231F20"/>
          <w:sz w:val="16"/>
        </w:rPr>
        <w:t>edinebileceği,</w:t>
      </w:r>
      <w:r>
        <w:rPr>
          <w:color w:val="231F20"/>
          <w:spacing w:val="-7"/>
          <w:sz w:val="16"/>
        </w:rPr>
        <w:t xml:space="preserve"> </w:t>
      </w:r>
      <w:r>
        <w:rPr>
          <w:color w:val="231F20"/>
          <w:sz w:val="16"/>
        </w:rPr>
        <w:t>pazarlama</w:t>
      </w:r>
      <w:r>
        <w:rPr>
          <w:color w:val="231F20"/>
          <w:spacing w:val="-7"/>
          <w:sz w:val="16"/>
        </w:rPr>
        <w:t xml:space="preserve"> </w:t>
      </w:r>
      <w:r>
        <w:rPr>
          <w:color w:val="231F20"/>
          <w:sz w:val="16"/>
        </w:rPr>
        <w:t>stratejisi</w:t>
      </w:r>
      <w:r>
        <w:rPr>
          <w:color w:val="231F20"/>
          <w:spacing w:val="-7"/>
          <w:sz w:val="16"/>
        </w:rPr>
        <w:t xml:space="preserve"> </w:t>
      </w:r>
      <w:r>
        <w:rPr>
          <w:color w:val="231F20"/>
          <w:sz w:val="16"/>
        </w:rPr>
        <w:t>türlerinin</w:t>
      </w:r>
      <w:r>
        <w:rPr>
          <w:color w:val="231F20"/>
          <w:spacing w:val="-7"/>
          <w:sz w:val="16"/>
        </w:rPr>
        <w:t xml:space="preserve"> </w:t>
      </w:r>
      <w:r>
        <w:rPr>
          <w:color w:val="231F20"/>
          <w:sz w:val="16"/>
        </w:rPr>
        <w:t xml:space="preserve">neler </w:t>
      </w:r>
      <w:r>
        <w:rPr>
          <w:color w:val="231F20"/>
          <w:spacing w:val="-2"/>
          <w:sz w:val="16"/>
        </w:rPr>
        <w:t>olduğu,</w:t>
      </w:r>
      <w:r>
        <w:rPr>
          <w:color w:val="231F20"/>
          <w:spacing w:val="-15"/>
          <w:sz w:val="16"/>
        </w:rPr>
        <w:t xml:space="preserve"> </w:t>
      </w:r>
      <w:r>
        <w:rPr>
          <w:color w:val="231F20"/>
          <w:spacing w:val="-2"/>
          <w:sz w:val="16"/>
        </w:rPr>
        <w:t>markalaşmanın</w:t>
      </w:r>
      <w:r>
        <w:rPr>
          <w:color w:val="231F20"/>
          <w:spacing w:val="-15"/>
          <w:sz w:val="16"/>
        </w:rPr>
        <w:t xml:space="preserve"> </w:t>
      </w:r>
      <w:r>
        <w:rPr>
          <w:color w:val="231F20"/>
          <w:spacing w:val="-2"/>
          <w:sz w:val="16"/>
        </w:rPr>
        <w:t>pazarlamadaki</w:t>
      </w:r>
      <w:r>
        <w:rPr>
          <w:color w:val="231F20"/>
          <w:spacing w:val="-15"/>
          <w:sz w:val="16"/>
        </w:rPr>
        <w:t xml:space="preserve"> </w:t>
      </w:r>
      <w:r>
        <w:rPr>
          <w:color w:val="231F20"/>
          <w:spacing w:val="-2"/>
          <w:sz w:val="16"/>
        </w:rPr>
        <w:t>önemi</w:t>
      </w:r>
      <w:r>
        <w:rPr>
          <w:color w:val="231F20"/>
          <w:spacing w:val="-15"/>
          <w:sz w:val="16"/>
        </w:rPr>
        <w:t xml:space="preserve"> </w:t>
      </w:r>
      <w:r>
        <w:rPr>
          <w:color w:val="231F20"/>
          <w:spacing w:val="-2"/>
          <w:sz w:val="16"/>
        </w:rPr>
        <w:t>konu- larının</w:t>
      </w:r>
      <w:r>
        <w:rPr>
          <w:color w:val="231F20"/>
          <w:spacing w:val="-19"/>
          <w:sz w:val="16"/>
        </w:rPr>
        <w:t xml:space="preserve"> </w:t>
      </w:r>
      <w:r>
        <w:rPr>
          <w:color w:val="231F20"/>
          <w:spacing w:val="-2"/>
          <w:sz w:val="16"/>
        </w:rPr>
        <w:t>irdelenmesi</w:t>
      </w:r>
      <w:r>
        <w:rPr>
          <w:color w:val="231F20"/>
          <w:spacing w:val="-19"/>
          <w:sz w:val="16"/>
        </w:rPr>
        <w:t xml:space="preserve"> </w:t>
      </w:r>
      <w:r>
        <w:rPr>
          <w:color w:val="231F20"/>
          <w:spacing w:val="-2"/>
          <w:sz w:val="16"/>
        </w:rPr>
        <w:t>ve</w:t>
      </w:r>
      <w:r>
        <w:rPr>
          <w:color w:val="231F20"/>
          <w:spacing w:val="-19"/>
          <w:sz w:val="16"/>
        </w:rPr>
        <w:t xml:space="preserve"> </w:t>
      </w:r>
      <w:r>
        <w:rPr>
          <w:color w:val="231F20"/>
          <w:spacing w:val="-2"/>
          <w:sz w:val="16"/>
        </w:rPr>
        <w:t>bir</w:t>
      </w:r>
      <w:r>
        <w:rPr>
          <w:color w:val="231F20"/>
          <w:spacing w:val="-19"/>
          <w:sz w:val="16"/>
        </w:rPr>
        <w:t xml:space="preserve"> </w:t>
      </w:r>
      <w:r>
        <w:rPr>
          <w:color w:val="231F20"/>
          <w:spacing w:val="-2"/>
          <w:sz w:val="16"/>
        </w:rPr>
        <w:t>ürün</w:t>
      </w:r>
      <w:r>
        <w:rPr>
          <w:color w:val="231F20"/>
          <w:spacing w:val="-19"/>
          <w:sz w:val="16"/>
        </w:rPr>
        <w:t xml:space="preserve"> </w:t>
      </w:r>
      <w:r>
        <w:rPr>
          <w:color w:val="231F20"/>
          <w:spacing w:val="-2"/>
          <w:sz w:val="16"/>
        </w:rPr>
        <w:t>oluşturarak</w:t>
      </w:r>
      <w:r>
        <w:rPr>
          <w:color w:val="231F20"/>
          <w:spacing w:val="-19"/>
          <w:sz w:val="16"/>
        </w:rPr>
        <w:t xml:space="preserve"> </w:t>
      </w:r>
      <w:r>
        <w:rPr>
          <w:color w:val="231F20"/>
          <w:spacing w:val="-2"/>
          <w:sz w:val="16"/>
        </w:rPr>
        <w:t>sunulması amaçlanmıştır.</w:t>
      </w:r>
    </w:p>
    <w:p w14:paraId="275EA8D5" w14:textId="77777777" w:rsidR="00E94F05" w:rsidRDefault="00E94F05">
      <w:pPr>
        <w:pStyle w:val="GvdeMetni"/>
        <w:rPr>
          <w:sz w:val="16"/>
        </w:rPr>
      </w:pPr>
    </w:p>
    <w:p w14:paraId="757FAA73" w14:textId="77777777" w:rsidR="00E94F05" w:rsidRDefault="00E94F05">
      <w:pPr>
        <w:pStyle w:val="GvdeMetni"/>
        <w:spacing w:before="167"/>
        <w:rPr>
          <w:sz w:val="16"/>
        </w:rPr>
      </w:pPr>
    </w:p>
    <w:p w14:paraId="3DBAEB06" w14:textId="77777777" w:rsidR="00E94F05" w:rsidRDefault="00DF3DC5">
      <w:pPr>
        <w:spacing w:before="1"/>
        <w:ind w:left="3706"/>
        <w:rPr>
          <w:position w:val="2"/>
          <w:sz w:val="14"/>
        </w:rPr>
      </w:pPr>
      <w:r>
        <w:rPr>
          <w:noProof/>
          <w:position w:val="2"/>
          <w:sz w:val="14"/>
        </w:rPr>
        <mc:AlternateContent>
          <mc:Choice Requires="wpg">
            <w:drawing>
              <wp:anchor distT="0" distB="0" distL="0" distR="0" simplePos="0" relativeHeight="484669952" behindDoc="1" locked="0" layoutInCell="1" allowOverlap="1" wp14:anchorId="049C7E6F" wp14:editId="02AB2326">
                <wp:simplePos x="0" y="0"/>
                <wp:positionH relativeFrom="page">
                  <wp:posOffset>3588918</wp:posOffset>
                </wp:positionH>
                <wp:positionV relativeFrom="paragraph">
                  <wp:posOffset>27741</wp:posOffset>
                </wp:positionV>
                <wp:extent cx="1962150" cy="9969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2150" cy="99695"/>
                          <a:chOff x="0" y="0"/>
                          <a:chExt cx="1962150" cy="99695"/>
                        </a:xfrm>
                      </wpg:grpSpPr>
                      <wps:wsp>
                        <wps:cNvPr id="94" name="Graphic 94"/>
                        <wps:cNvSpPr/>
                        <wps:spPr>
                          <a:xfrm>
                            <a:off x="47421" y="49593"/>
                            <a:ext cx="1908810" cy="1270"/>
                          </a:xfrm>
                          <a:custGeom>
                            <a:avLst/>
                            <a:gdLst/>
                            <a:ahLst/>
                            <a:cxnLst/>
                            <a:rect l="l" t="t" r="r" b="b"/>
                            <a:pathLst>
                              <a:path w="1908810">
                                <a:moveTo>
                                  <a:pt x="0" y="0"/>
                                </a:moveTo>
                                <a:lnTo>
                                  <a:pt x="1908225" y="0"/>
                                </a:lnTo>
                              </a:path>
                            </a:pathLst>
                          </a:custGeom>
                          <a:ln w="12700">
                            <a:solidFill>
                              <a:srgbClr val="6D6E71"/>
                            </a:solidFill>
                            <a:prstDash val="solid"/>
                          </a:ln>
                        </wps:spPr>
                        <wps:bodyPr wrap="square" lIns="0" tIns="0" rIns="0" bIns="0" rtlCol="0">
                          <a:prstTxWarp prst="textNoShape">
                            <a:avLst/>
                          </a:prstTxWarp>
                          <a:noAutofit/>
                        </wps:bodyPr>
                      </wps:wsp>
                      <wps:wsp>
                        <wps:cNvPr id="95" name="Graphic 95"/>
                        <wps:cNvSpPr/>
                        <wps:spPr>
                          <a:xfrm>
                            <a:off x="0" y="0"/>
                            <a:ext cx="53340" cy="99695"/>
                          </a:xfrm>
                          <a:custGeom>
                            <a:avLst/>
                            <a:gdLst/>
                            <a:ahLst/>
                            <a:cxnLst/>
                            <a:rect l="l" t="t" r="r" b="b"/>
                            <a:pathLst>
                              <a:path w="53340" h="99695">
                                <a:moveTo>
                                  <a:pt x="53340" y="0"/>
                                </a:moveTo>
                                <a:lnTo>
                                  <a:pt x="0" y="49593"/>
                                </a:lnTo>
                                <a:lnTo>
                                  <a:pt x="53340" y="99186"/>
                                </a:lnTo>
                                <a:lnTo>
                                  <a:pt x="53340" y="0"/>
                                </a:lnTo>
                                <a:close/>
                              </a:path>
                            </a:pathLst>
                          </a:custGeom>
                          <a:solidFill>
                            <a:srgbClr val="6D6E71"/>
                          </a:solidFill>
                        </wps:spPr>
                        <wps:bodyPr wrap="square" lIns="0" tIns="0" rIns="0" bIns="0" rtlCol="0">
                          <a:prstTxWarp prst="textNoShape">
                            <a:avLst/>
                          </a:prstTxWarp>
                          <a:noAutofit/>
                        </wps:bodyPr>
                      </wps:wsp>
                      <wps:wsp>
                        <wps:cNvPr id="96" name="Graphic 96"/>
                        <wps:cNvSpPr/>
                        <wps:spPr>
                          <a:xfrm>
                            <a:off x="1955647" y="21018"/>
                            <a:ext cx="1270" cy="57150"/>
                          </a:xfrm>
                          <a:custGeom>
                            <a:avLst/>
                            <a:gdLst/>
                            <a:ahLst/>
                            <a:cxnLst/>
                            <a:rect l="l" t="t" r="r" b="b"/>
                            <a:pathLst>
                              <a:path h="57150">
                                <a:moveTo>
                                  <a:pt x="0" y="0"/>
                                </a:moveTo>
                                <a:lnTo>
                                  <a:pt x="0" y="5715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4E39564D" id="Group 93" o:spid="_x0000_s1026" style="position:absolute;margin-left:282.6pt;margin-top:2.2pt;width:154.5pt;height:7.85pt;z-index:-18646528;mso-wrap-distance-left:0;mso-wrap-distance-right:0;mso-position-horizontal-relative:page" coordsize="1962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">
                <v:shape id="Graphic 94" o:spid="_x0000_s1027" style="position:absolute;left:474;top:495;width:19088;height:13;visibility:visible;mso-wrap-style:square;v-text-anchor:top" coordsize="1908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" path="m,l1908225,e" filled="f" strokecolor="#6d6e71" strokeweight="1pt">
                  <v:path arrowok="t"/>
                </v:shape>
                <v:shape id="Graphic 95" o:spid="_x0000_s1028" style="position:absolute;width:533;height:996;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" path="m53340,l,49593,53340,99186,53340,xe" fillcolor="#6d6e71" stroked="f">
                  <v:path arrowok="t"/>
                </v:shape>
                <v:shape id="Graphic 96" o:spid="_x0000_s1029" style="position:absolute;left:19556;top:210;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" path="m,l,57150e" filled="f" strokecolor="#6d6e71" strokeweight="1pt">
                  <v:path arrowok="t"/>
                </v:shape>
                <w10:wrap anchorx="page"/>
              </v:group>
            </w:pict>
          </mc:Fallback>
        </mc:AlternateContent>
      </w:r>
      <w:r>
        <w:rPr>
          <w:noProof/>
          <w:position w:val="2"/>
          <w:sz w:val="14"/>
        </w:rPr>
        <mc:AlternateContent>
          <mc:Choice Requires="wps">
            <w:drawing>
              <wp:anchor distT="0" distB="0" distL="0" distR="0" simplePos="0" relativeHeight="484678144" behindDoc="1" locked="0" layoutInCell="1" allowOverlap="1" wp14:anchorId="7A700C78" wp14:editId="379B431E">
                <wp:simplePos x="0" y="0"/>
                <wp:positionH relativeFrom="page">
                  <wp:posOffset>5645454</wp:posOffset>
                </wp:positionH>
                <wp:positionV relativeFrom="paragraph">
                  <wp:posOffset>-108631</wp:posOffset>
                </wp:positionV>
                <wp:extent cx="1180465" cy="3721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372110"/>
                        </a:xfrm>
                        <a:prstGeom prst="rect">
                          <a:avLst/>
                        </a:prstGeom>
                        <a:solidFill>
                          <a:srgbClr val="ECEADB"/>
                        </a:solidFill>
                      </wps:spPr>
                      <wps:txbx>
                        <w:txbxContent>
                          <w:p w14:paraId="6F97BF7A" w14:textId="77777777" w:rsidR="00E94F05" w:rsidRDefault="00DF3DC5">
                            <w:pPr>
                              <w:spacing w:before="134" w:line="223" w:lineRule="auto"/>
                              <w:ind w:left="56"/>
                              <w:rPr>
                                <w:color w:val="000000"/>
                                <w:sz w:val="16"/>
                              </w:rPr>
                            </w:pPr>
                            <w:r>
                              <w:rPr>
                                <w:color w:val="231F20"/>
                                <w:spacing w:val="-2"/>
                                <w:sz w:val="16"/>
                              </w:rPr>
                              <w:t>Temanın</w:t>
                            </w:r>
                            <w:r>
                              <w:rPr>
                                <w:color w:val="231F20"/>
                                <w:spacing w:val="-20"/>
                                <w:sz w:val="16"/>
                              </w:rPr>
                              <w:t xml:space="preserve"> </w:t>
                            </w:r>
                            <w:r>
                              <w:rPr>
                                <w:color w:val="231F20"/>
                                <w:spacing w:val="-2"/>
                                <w:sz w:val="16"/>
                              </w:rPr>
                              <w:t>işleneceği</w:t>
                            </w:r>
                            <w:r>
                              <w:rPr>
                                <w:color w:val="231F20"/>
                                <w:spacing w:val="-20"/>
                                <w:sz w:val="16"/>
                              </w:rPr>
                              <w:t xml:space="preserve"> </w:t>
                            </w:r>
                            <w:r>
                              <w:rPr>
                                <w:color w:val="231F20"/>
                                <w:spacing w:val="-2"/>
                                <w:sz w:val="16"/>
                              </w:rPr>
                              <w:t xml:space="preserve">süreyi </w:t>
                            </w:r>
                            <w:r>
                              <w:rPr>
                                <w:color w:val="231F20"/>
                                <w:sz w:val="16"/>
                              </w:rPr>
                              <w:t>ifade</w:t>
                            </w:r>
                            <w:r>
                              <w:rPr>
                                <w:color w:val="231F20"/>
                                <w:spacing w:val="-18"/>
                                <w:sz w:val="16"/>
                              </w:rPr>
                              <w:t xml:space="preserve"> </w:t>
                            </w:r>
                            <w:r>
                              <w:rPr>
                                <w:color w:val="231F20"/>
                                <w:sz w:val="16"/>
                              </w:rPr>
                              <w:t>eder.</w:t>
                            </w:r>
                          </w:p>
                        </w:txbxContent>
                      </wps:txbx>
                      <wps:bodyPr wrap="square" lIns="0" tIns="0" rIns="0" bIns="0" rtlCol="0">
                        <a:noAutofit/>
                      </wps:bodyPr>
                    </wps:wsp>
                  </a:graphicData>
                </a:graphic>
              </wp:anchor>
            </w:drawing>
          </mc:Choice>
          <mc:Fallback>
            <w:pict>
              <v:shape w14:anchorId="7A700C78" id="Textbox 97" o:spid="_x0000_s1035" type="#_x0000_t202" style="position:absolute;left:0;text-align:left;margin-left:444.5pt;margin-top:-8.55pt;width:92.95pt;height:29.3pt;z-index:-1863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" fillcolor="#eceadb" stroked="f">
                <v:textbox inset="0,0,0,0">
                  <w:txbxContent>
                    <w:p w14:paraId="6F97BF7A" w14:textId="77777777" w:rsidR="00E94F05" w:rsidRDefault="00DF3DC5">
                      <w:pPr>
                        <w:spacing w:before="134" w:line="223" w:lineRule="auto"/>
                        <w:ind w:left="56"/>
                        <w:rPr>
                          <w:color w:val="000000"/>
                          <w:sz w:val="16"/>
                        </w:rPr>
                      </w:pPr>
                      <w:r>
                        <w:rPr>
                          <w:color w:val="231F20"/>
                          <w:spacing w:val="-2"/>
                          <w:sz w:val="16"/>
                        </w:rPr>
                        <w:t>Temanın</w:t>
                      </w:r>
                      <w:r>
                        <w:rPr>
                          <w:color w:val="231F20"/>
                          <w:spacing w:val="-20"/>
                          <w:sz w:val="16"/>
                        </w:rPr>
                        <w:t xml:space="preserve"> </w:t>
                      </w:r>
                      <w:r>
                        <w:rPr>
                          <w:color w:val="231F20"/>
                          <w:spacing w:val="-2"/>
                          <w:sz w:val="16"/>
                        </w:rPr>
                        <w:t>işleneceği</w:t>
                      </w:r>
                      <w:r>
                        <w:rPr>
                          <w:color w:val="231F20"/>
                          <w:spacing w:val="-20"/>
                          <w:sz w:val="16"/>
                        </w:rPr>
                        <w:t xml:space="preserve"> </w:t>
                      </w:r>
                      <w:r>
                        <w:rPr>
                          <w:color w:val="231F20"/>
                          <w:spacing w:val="-2"/>
                          <w:sz w:val="16"/>
                        </w:rPr>
                        <w:t xml:space="preserve">süreyi </w:t>
                      </w:r>
                      <w:r>
                        <w:rPr>
                          <w:color w:val="231F20"/>
                          <w:sz w:val="16"/>
                        </w:rPr>
                        <w:t>ifade</w:t>
                      </w:r>
                      <w:r>
                        <w:rPr>
                          <w:color w:val="231F20"/>
                          <w:spacing w:val="-18"/>
                          <w:sz w:val="16"/>
                        </w:rPr>
                        <w:t xml:space="preserve"> </w:t>
                      </w:r>
                      <w:r>
                        <w:rPr>
                          <w:color w:val="231F20"/>
                          <w:sz w:val="16"/>
                        </w:rPr>
                        <w:t>eder.</w:t>
                      </w:r>
                    </w:p>
                  </w:txbxContent>
                </v:textbox>
                <w10:wrap anchorx="page"/>
              </v:shape>
            </w:pict>
          </mc:Fallback>
        </mc:AlternateContent>
      </w:r>
      <w:r>
        <w:rPr>
          <w:b/>
          <w:color w:val="00B49D"/>
          <w:w w:val="90"/>
          <w:sz w:val="16"/>
        </w:rPr>
        <w:t>DERS</w:t>
      </w:r>
      <w:r>
        <w:rPr>
          <w:b/>
          <w:color w:val="00B49D"/>
          <w:spacing w:val="-11"/>
          <w:w w:val="90"/>
          <w:sz w:val="16"/>
        </w:rPr>
        <w:t xml:space="preserve"> </w:t>
      </w:r>
      <w:r>
        <w:rPr>
          <w:b/>
          <w:color w:val="00B49D"/>
          <w:w w:val="90"/>
          <w:sz w:val="16"/>
        </w:rPr>
        <w:t>SAATİ</w:t>
      </w:r>
      <w:r>
        <w:rPr>
          <w:b/>
          <w:color w:val="00B49D"/>
          <w:spacing w:val="62"/>
          <w:w w:val="150"/>
          <w:sz w:val="16"/>
        </w:rPr>
        <w:t xml:space="preserve"> </w:t>
      </w:r>
      <w:r>
        <w:rPr>
          <w:color w:val="231F20"/>
          <w:spacing w:val="-7"/>
          <w:w w:val="90"/>
          <w:position w:val="2"/>
          <w:sz w:val="14"/>
        </w:rPr>
        <w:t>10</w:t>
      </w:r>
    </w:p>
    <w:p w14:paraId="46D718BA" w14:textId="77777777" w:rsidR="00E94F05" w:rsidRDefault="00E94F05">
      <w:pPr>
        <w:pStyle w:val="GvdeMetni"/>
      </w:pPr>
    </w:p>
    <w:p w14:paraId="44DC5F5A" w14:textId="77777777" w:rsidR="00E94F05" w:rsidRDefault="00E94F05">
      <w:pPr>
        <w:pStyle w:val="GvdeMetni"/>
        <w:spacing w:before="26"/>
      </w:pPr>
    </w:p>
    <w:p w14:paraId="5542D9FC" w14:textId="77777777" w:rsidR="00E94F05" w:rsidRDefault="00E94F05">
      <w:pPr>
        <w:pStyle w:val="GvdeMetni"/>
        <w:sectPr w:rsidR="00E94F05">
          <w:pgSz w:w="11910" w:h="16840"/>
          <w:pgMar w:top="1020" w:right="283" w:bottom="540" w:left="283" w:header="0" w:footer="353" w:gutter="0"/>
          <w:cols w:space="708"/>
        </w:sectPr>
      </w:pPr>
    </w:p>
    <w:p w14:paraId="00B16DAB" w14:textId="77777777" w:rsidR="00E94F05" w:rsidRDefault="00DF3DC5">
      <w:pPr>
        <w:spacing w:before="111" w:line="223" w:lineRule="auto"/>
        <w:ind w:left="3707" w:firstLine="433"/>
        <w:jc w:val="right"/>
        <w:rPr>
          <w:b/>
          <w:sz w:val="16"/>
        </w:rPr>
      </w:pPr>
      <w:r>
        <w:rPr>
          <w:b/>
          <w:noProof/>
          <w:sz w:val="16"/>
        </w:rPr>
        <mc:AlternateContent>
          <mc:Choice Requires="wpg">
            <w:drawing>
              <wp:anchor distT="0" distB="0" distL="0" distR="0" simplePos="0" relativeHeight="484670464" behindDoc="1" locked="0" layoutInCell="1" allowOverlap="1" wp14:anchorId="5A6AB97A" wp14:editId="4B5A6685">
                <wp:simplePos x="0" y="0"/>
                <wp:positionH relativeFrom="page">
                  <wp:posOffset>4128376</wp:posOffset>
                </wp:positionH>
                <wp:positionV relativeFrom="paragraph">
                  <wp:posOffset>582593</wp:posOffset>
                </wp:positionV>
                <wp:extent cx="1404620" cy="9969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4620" cy="99695"/>
                          <a:chOff x="0" y="0"/>
                          <a:chExt cx="1404620" cy="99695"/>
                        </a:xfrm>
                      </wpg:grpSpPr>
                      <wps:wsp>
                        <wps:cNvPr id="99" name="Graphic 99"/>
                        <wps:cNvSpPr/>
                        <wps:spPr>
                          <a:xfrm>
                            <a:off x="47421" y="49593"/>
                            <a:ext cx="1350645" cy="1270"/>
                          </a:xfrm>
                          <a:custGeom>
                            <a:avLst/>
                            <a:gdLst/>
                            <a:ahLst/>
                            <a:cxnLst/>
                            <a:rect l="l" t="t" r="r" b="b"/>
                            <a:pathLst>
                              <a:path w="1350645">
                                <a:moveTo>
                                  <a:pt x="0" y="0"/>
                                </a:moveTo>
                                <a:lnTo>
                                  <a:pt x="1350225" y="0"/>
                                </a:lnTo>
                              </a:path>
                            </a:pathLst>
                          </a:custGeom>
                          <a:ln w="12700">
                            <a:solidFill>
                              <a:srgbClr val="6D6E71"/>
                            </a:solidFill>
                            <a:prstDash val="solid"/>
                          </a:ln>
                        </wps:spPr>
                        <wps:bodyPr wrap="square" lIns="0" tIns="0" rIns="0" bIns="0" rtlCol="0">
                          <a:prstTxWarp prst="textNoShape">
                            <a:avLst/>
                          </a:prstTxWarp>
                          <a:noAutofit/>
                        </wps:bodyPr>
                      </wps:wsp>
                      <wps:wsp>
                        <wps:cNvPr id="100" name="Graphic 100"/>
                        <wps:cNvSpPr/>
                        <wps:spPr>
                          <a:xfrm>
                            <a:off x="0" y="0"/>
                            <a:ext cx="53340" cy="99695"/>
                          </a:xfrm>
                          <a:custGeom>
                            <a:avLst/>
                            <a:gdLst/>
                            <a:ahLst/>
                            <a:cxnLst/>
                            <a:rect l="l" t="t" r="r" b="b"/>
                            <a:pathLst>
                              <a:path w="53340" h="99695">
                                <a:moveTo>
                                  <a:pt x="53340" y="0"/>
                                </a:moveTo>
                                <a:lnTo>
                                  <a:pt x="0" y="49593"/>
                                </a:lnTo>
                                <a:lnTo>
                                  <a:pt x="53340" y="99186"/>
                                </a:lnTo>
                                <a:lnTo>
                                  <a:pt x="53340" y="0"/>
                                </a:lnTo>
                                <a:close/>
                              </a:path>
                            </a:pathLst>
                          </a:custGeom>
                          <a:solidFill>
                            <a:srgbClr val="6D6E71"/>
                          </a:solidFill>
                        </wps:spPr>
                        <wps:bodyPr wrap="square" lIns="0" tIns="0" rIns="0" bIns="0" rtlCol="0">
                          <a:prstTxWarp prst="textNoShape">
                            <a:avLst/>
                          </a:prstTxWarp>
                          <a:noAutofit/>
                        </wps:bodyPr>
                      </wps:wsp>
                      <wps:wsp>
                        <wps:cNvPr id="101" name="Graphic 101"/>
                        <wps:cNvSpPr/>
                        <wps:spPr>
                          <a:xfrm>
                            <a:off x="1397647" y="21018"/>
                            <a:ext cx="1270" cy="57150"/>
                          </a:xfrm>
                          <a:custGeom>
                            <a:avLst/>
                            <a:gdLst/>
                            <a:ahLst/>
                            <a:cxnLst/>
                            <a:rect l="l" t="t" r="r" b="b"/>
                            <a:pathLst>
                              <a:path h="57150">
                                <a:moveTo>
                                  <a:pt x="0" y="0"/>
                                </a:moveTo>
                                <a:lnTo>
                                  <a:pt x="0" y="5715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3E7F9388" id="Group 98" o:spid="_x0000_s1026" style="position:absolute;margin-left:325.05pt;margin-top:45.85pt;width:110.6pt;height:7.85pt;z-index:-18646016;mso-wrap-distance-left:0;mso-wrap-distance-right:0;mso-position-horizontal-relative:page" coordsize="1404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">
                <v:shape id="Graphic 99" o:spid="_x0000_s1027" style="position:absolute;left:474;top:495;width:13506;height:13;visibility:visible;mso-wrap-style:square;v-text-anchor:top" coordsize="135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" path="m,l1350225,e" filled="f" strokecolor="#6d6e71" strokeweight="1pt">
                  <v:path arrowok="t"/>
                </v:shape>
                <v:shape id="Graphic 100" o:spid="_x0000_s1028" style="position:absolute;width:533;height:996;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" path="m53340,l,49593,53340,99186,53340,xe" fillcolor="#6d6e71" stroked="f">
                  <v:path arrowok="t"/>
                </v:shape>
                <v:shape id="Graphic 101" o:spid="_x0000_s1029" style="position:absolute;left:13976;top:210;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" path="m,l,57150e" filled="f" strokecolor="#6d6e71" strokeweight="1pt">
                  <v:path arrowok="t"/>
                </v:shape>
                <w10:wrap anchorx="page"/>
              </v:group>
            </w:pict>
          </mc:Fallback>
        </mc:AlternateContent>
      </w:r>
      <w:r>
        <w:rPr>
          <w:b/>
          <w:noProof/>
          <w:sz w:val="16"/>
        </w:rPr>
        <mc:AlternateContent>
          <mc:Choice Requires="wpg">
            <w:drawing>
              <wp:anchor distT="0" distB="0" distL="0" distR="0" simplePos="0" relativeHeight="484670976" behindDoc="1" locked="0" layoutInCell="1" allowOverlap="1" wp14:anchorId="661BD70D" wp14:editId="55160CA6">
                <wp:simplePos x="0" y="0"/>
                <wp:positionH relativeFrom="page">
                  <wp:posOffset>2059051</wp:posOffset>
                </wp:positionH>
                <wp:positionV relativeFrom="paragraph">
                  <wp:posOffset>121367</wp:posOffset>
                </wp:positionV>
                <wp:extent cx="403225" cy="9969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99695"/>
                          <a:chOff x="0" y="0"/>
                          <a:chExt cx="403225" cy="99695"/>
                        </a:xfrm>
                      </wpg:grpSpPr>
                      <wps:wsp>
                        <wps:cNvPr id="103" name="Graphic 103"/>
                        <wps:cNvSpPr/>
                        <wps:spPr>
                          <a:xfrm>
                            <a:off x="6337" y="49593"/>
                            <a:ext cx="349250" cy="1270"/>
                          </a:xfrm>
                          <a:custGeom>
                            <a:avLst/>
                            <a:gdLst/>
                            <a:ahLst/>
                            <a:cxnLst/>
                            <a:rect l="l" t="t" r="r" b="b"/>
                            <a:pathLst>
                              <a:path w="349250">
                                <a:moveTo>
                                  <a:pt x="348856" y="0"/>
                                </a:moveTo>
                                <a:lnTo>
                                  <a:pt x="0" y="0"/>
                                </a:lnTo>
                              </a:path>
                            </a:pathLst>
                          </a:custGeom>
                          <a:ln w="12700">
                            <a:solidFill>
                              <a:srgbClr val="6D6E71"/>
                            </a:solidFill>
                            <a:prstDash val="solid"/>
                          </a:ln>
                        </wps:spPr>
                        <wps:bodyPr wrap="square" lIns="0" tIns="0" rIns="0" bIns="0" rtlCol="0">
                          <a:prstTxWarp prst="textNoShape">
                            <a:avLst/>
                          </a:prstTxWarp>
                          <a:noAutofit/>
                        </wps:bodyPr>
                      </wps:wsp>
                      <wps:wsp>
                        <wps:cNvPr id="104" name="Graphic 104"/>
                        <wps:cNvSpPr/>
                        <wps:spPr>
                          <a:xfrm>
                            <a:off x="349288" y="0"/>
                            <a:ext cx="53340" cy="99695"/>
                          </a:xfrm>
                          <a:custGeom>
                            <a:avLst/>
                            <a:gdLst/>
                            <a:ahLst/>
                            <a:cxnLst/>
                            <a:rect l="l" t="t" r="r" b="b"/>
                            <a:pathLst>
                              <a:path w="53340" h="99695">
                                <a:moveTo>
                                  <a:pt x="0" y="0"/>
                                </a:moveTo>
                                <a:lnTo>
                                  <a:pt x="0" y="99186"/>
                                </a:lnTo>
                                <a:lnTo>
                                  <a:pt x="53339" y="49593"/>
                                </a:lnTo>
                                <a:lnTo>
                                  <a:pt x="0" y="0"/>
                                </a:lnTo>
                                <a:close/>
                              </a:path>
                            </a:pathLst>
                          </a:custGeom>
                          <a:solidFill>
                            <a:srgbClr val="6D6E71"/>
                          </a:solidFill>
                        </wps:spPr>
                        <wps:bodyPr wrap="square" lIns="0" tIns="0" rIns="0" bIns="0" rtlCol="0">
                          <a:prstTxWarp prst="textNoShape">
                            <a:avLst/>
                          </a:prstTxWarp>
                          <a:noAutofit/>
                        </wps:bodyPr>
                      </wps:wsp>
                      <wps:wsp>
                        <wps:cNvPr id="105" name="Graphic 105"/>
                        <wps:cNvSpPr/>
                        <wps:spPr>
                          <a:xfrm>
                            <a:off x="6350" y="21018"/>
                            <a:ext cx="1270" cy="57150"/>
                          </a:xfrm>
                          <a:custGeom>
                            <a:avLst/>
                            <a:gdLst/>
                            <a:ahLst/>
                            <a:cxnLst/>
                            <a:rect l="l" t="t" r="r" b="b"/>
                            <a:pathLst>
                              <a:path h="57150">
                                <a:moveTo>
                                  <a:pt x="0" y="57150"/>
                                </a:moveTo>
                                <a:lnTo>
                                  <a:pt x="0" y="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2906BF02" id="Group 102" o:spid="_x0000_s1026" style="position:absolute;margin-left:162.15pt;margin-top:9.55pt;width:31.75pt;height:7.85pt;z-index:-18645504;mso-wrap-distance-left:0;mso-wrap-distance-right:0;mso-position-horizontal-relative:page" coordsize="40322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">
                <v:shape id="Graphic 103" o:spid="_x0000_s1027" style="position:absolute;left:6337;top:49593;width:349250;height:1270;visibility:visible;mso-wrap-style:square;v-text-anchor:top" coordsize="349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" path="m348856,l,e" filled="f" strokecolor="#6d6e71" strokeweight="1pt">
                  <v:path arrowok="t"/>
                </v:shape>
                <v:shape id="Graphic 104" o:spid="_x0000_s1028" style="position:absolute;left:349288;width:53340;height:99695;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" path="m,l,99186,53339,49593,,xe" fillcolor="#6d6e71" stroked="f">
                  <v:path arrowok="t"/>
                </v:shape>
                <v:shape id="Graphic 105" o:spid="_x0000_s1029" style="position:absolute;left:6350;top:21018;width:1270;height:57150;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" path="m,57150l,e" filled="f" strokecolor="#6d6e71" strokeweight="1pt">
                  <v:path arrowok="t"/>
                </v:shape>
                <w10:wrap anchorx="page"/>
              </v:group>
            </w:pict>
          </mc:Fallback>
        </mc:AlternateContent>
      </w:r>
      <w:r>
        <w:rPr>
          <w:b/>
          <w:noProof/>
          <w:sz w:val="16"/>
        </w:rPr>
        <mc:AlternateContent>
          <mc:Choice Requires="wps">
            <w:drawing>
              <wp:anchor distT="0" distB="0" distL="0" distR="0" simplePos="0" relativeHeight="484677120" behindDoc="1" locked="0" layoutInCell="1" allowOverlap="1" wp14:anchorId="49F030F8" wp14:editId="1E936CD1">
                <wp:simplePos x="0" y="0"/>
                <wp:positionH relativeFrom="page">
                  <wp:posOffset>534885</wp:posOffset>
                </wp:positionH>
                <wp:positionV relativeFrom="paragraph">
                  <wp:posOffset>-68421</wp:posOffset>
                </wp:positionV>
                <wp:extent cx="1457960" cy="47879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960" cy="478790"/>
                        </a:xfrm>
                        <a:prstGeom prst="rect">
                          <a:avLst/>
                        </a:prstGeom>
                        <a:solidFill>
                          <a:srgbClr val="ECEADB"/>
                        </a:solidFill>
                      </wps:spPr>
                      <wps:txbx>
                        <w:txbxContent>
                          <w:p w14:paraId="3D485430" w14:textId="77777777" w:rsidR="00E94F05" w:rsidRDefault="00E94F05">
                            <w:pPr>
                              <w:pStyle w:val="GvdeMetni"/>
                              <w:spacing w:before="24"/>
                              <w:rPr>
                                <w:color w:val="000000"/>
                                <w:sz w:val="16"/>
                              </w:rPr>
                            </w:pPr>
                          </w:p>
                          <w:p w14:paraId="1AD2944D" w14:textId="77777777" w:rsidR="00E94F05" w:rsidRDefault="00DF3DC5">
                            <w:pPr>
                              <w:spacing w:before="1" w:line="223" w:lineRule="auto"/>
                              <w:ind w:left="56" w:right="97"/>
                              <w:rPr>
                                <w:color w:val="000000"/>
                                <w:sz w:val="16"/>
                              </w:rPr>
                            </w:pPr>
                            <w:r>
                              <w:rPr>
                                <w:color w:val="231F20"/>
                                <w:spacing w:val="-2"/>
                                <w:sz w:val="16"/>
                              </w:rPr>
                              <w:t>Disipline</w:t>
                            </w:r>
                            <w:r>
                              <w:rPr>
                                <w:color w:val="231F20"/>
                                <w:spacing w:val="-18"/>
                                <w:sz w:val="16"/>
                              </w:rPr>
                              <w:t xml:space="preserve"> </w:t>
                            </w:r>
                            <w:r>
                              <w:rPr>
                                <w:color w:val="231F20"/>
                                <w:spacing w:val="-2"/>
                                <w:sz w:val="16"/>
                              </w:rPr>
                              <w:t>özgü</w:t>
                            </w:r>
                            <w:r>
                              <w:rPr>
                                <w:color w:val="231F20"/>
                                <w:spacing w:val="-18"/>
                                <w:sz w:val="16"/>
                              </w:rPr>
                              <w:t xml:space="preserve"> </w:t>
                            </w:r>
                            <w:r>
                              <w:rPr>
                                <w:color w:val="231F20"/>
                                <w:spacing w:val="-2"/>
                                <w:sz w:val="16"/>
                              </w:rPr>
                              <w:t>şekilde</w:t>
                            </w:r>
                            <w:r>
                              <w:rPr>
                                <w:color w:val="231F20"/>
                                <w:spacing w:val="-18"/>
                                <w:sz w:val="16"/>
                              </w:rPr>
                              <w:t xml:space="preserve"> </w:t>
                            </w:r>
                            <w:r>
                              <w:rPr>
                                <w:color w:val="231F20"/>
                                <w:spacing w:val="-2"/>
                                <w:sz w:val="16"/>
                              </w:rPr>
                              <w:t xml:space="preserve">yapılandı- </w:t>
                            </w:r>
                            <w:r>
                              <w:rPr>
                                <w:color w:val="231F20"/>
                                <w:sz w:val="16"/>
                              </w:rPr>
                              <w:t>rılan becerileri ifade eder.</w:t>
                            </w:r>
                          </w:p>
                        </w:txbxContent>
                      </wps:txbx>
                      <wps:bodyPr wrap="square" lIns="0" tIns="0" rIns="0" bIns="0" rtlCol="0">
                        <a:noAutofit/>
                      </wps:bodyPr>
                    </wps:wsp>
                  </a:graphicData>
                </a:graphic>
              </wp:anchor>
            </w:drawing>
          </mc:Choice>
          <mc:Fallback>
            <w:pict>
              <v:shape w14:anchorId="49F030F8" id="Textbox 106" o:spid="_x0000_s1036" type="#_x0000_t202" style="position:absolute;left:0;text-align:left;margin-left:42.1pt;margin-top:-5.4pt;width:114.8pt;height:37.7pt;z-index:-1863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" fillcolor="#eceadb" stroked="f">
                <v:textbox inset="0,0,0,0">
                  <w:txbxContent>
                    <w:p w14:paraId="3D485430" w14:textId="77777777" w:rsidR="00E94F05" w:rsidRDefault="00E94F05">
                      <w:pPr>
                        <w:pStyle w:val="GvdeMetni"/>
                        <w:spacing w:before="24"/>
                        <w:rPr>
                          <w:color w:val="000000"/>
                          <w:sz w:val="16"/>
                        </w:rPr>
                      </w:pPr>
                    </w:p>
                    <w:p w14:paraId="1AD2944D" w14:textId="77777777" w:rsidR="00E94F05" w:rsidRDefault="00DF3DC5">
                      <w:pPr>
                        <w:spacing w:before="1" w:line="223" w:lineRule="auto"/>
                        <w:ind w:left="56" w:right="97"/>
                        <w:rPr>
                          <w:color w:val="000000"/>
                          <w:sz w:val="16"/>
                        </w:rPr>
                      </w:pPr>
                      <w:r>
                        <w:rPr>
                          <w:color w:val="231F20"/>
                          <w:spacing w:val="-2"/>
                          <w:sz w:val="16"/>
                        </w:rPr>
                        <w:t>Disipline</w:t>
                      </w:r>
                      <w:r>
                        <w:rPr>
                          <w:color w:val="231F20"/>
                          <w:spacing w:val="-18"/>
                          <w:sz w:val="16"/>
                        </w:rPr>
                        <w:t xml:space="preserve"> </w:t>
                      </w:r>
                      <w:r>
                        <w:rPr>
                          <w:color w:val="231F20"/>
                          <w:spacing w:val="-2"/>
                          <w:sz w:val="16"/>
                        </w:rPr>
                        <w:t>özgü</w:t>
                      </w:r>
                      <w:r>
                        <w:rPr>
                          <w:color w:val="231F20"/>
                          <w:spacing w:val="-18"/>
                          <w:sz w:val="16"/>
                        </w:rPr>
                        <w:t xml:space="preserve"> </w:t>
                      </w:r>
                      <w:r>
                        <w:rPr>
                          <w:color w:val="231F20"/>
                          <w:spacing w:val="-2"/>
                          <w:sz w:val="16"/>
                        </w:rPr>
                        <w:t>şekilde</w:t>
                      </w:r>
                      <w:r>
                        <w:rPr>
                          <w:color w:val="231F20"/>
                          <w:spacing w:val="-18"/>
                          <w:sz w:val="16"/>
                        </w:rPr>
                        <w:t xml:space="preserve"> </w:t>
                      </w:r>
                      <w:r>
                        <w:rPr>
                          <w:color w:val="231F20"/>
                          <w:spacing w:val="-2"/>
                          <w:sz w:val="16"/>
                        </w:rPr>
                        <w:t xml:space="preserve">yapılandı- </w:t>
                      </w:r>
                      <w:r>
                        <w:rPr>
                          <w:color w:val="231F20"/>
                          <w:sz w:val="16"/>
                        </w:rPr>
                        <w:t>rılan becerileri ifade eder.</w:t>
                      </w:r>
                    </w:p>
                  </w:txbxContent>
                </v:textbox>
                <w10:wrap anchorx="page"/>
              </v:shape>
            </w:pict>
          </mc:Fallback>
        </mc:AlternateContent>
      </w:r>
      <w:r>
        <w:rPr>
          <w:b/>
          <w:color w:val="00B49D"/>
          <w:spacing w:val="-8"/>
          <w:sz w:val="16"/>
        </w:rPr>
        <w:t>ALAN</w:t>
      </w:r>
      <w:r>
        <w:rPr>
          <w:b/>
          <w:color w:val="00B49D"/>
          <w:spacing w:val="-2"/>
          <w:sz w:val="16"/>
        </w:rPr>
        <w:t xml:space="preserve"> </w:t>
      </w:r>
      <w:r>
        <w:rPr>
          <w:b/>
          <w:color w:val="00B49D"/>
          <w:spacing w:val="-2"/>
          <w:w w:val="85"/>
          <w:sz w:val="16"/>
        </w:rPr>
        <w:t>BECERİLERİ</w:t>
      </w:r>
    </w:p>
    <w:p w14:paraId="31C8F9C9" w14:textId="77777777" w:rsidR="00E94F05" w:rsidRDefault="00DF3DC5">
      <w:pPr>
        <w:spacing w:before="20"/>
        <w:rPr>
          <w:b/>
          <w:sz w:val="16"/>
        </w:rPr>
      </w:pPr>
      <w:r>
        <w:br w:type="column"/>
      </w:r>
    </w:p>
    <w:p w14:paraId="0623647F" w14:textId="77777777" w:rsidR="00E94F05" w:rsidRDefault="00DF3DC5">
      <w:pPr>
        <w:ind w:left="119"/>
        <w:rPr>
          <w:sz w:val="16"/>
        </w:rPr>
      </w:pPr>
      <w:r>
        <w:rPr>
          <w:noProof/>
          <w:sz w:val="16"/>
        </w:rPr>
        <mc:AlternateContent>
          <mc:Choice Requires="wps">
            <w:drawing>
              <wp:anchor distT="0" distB="0" distL="0" distR="0" simplePos="0" relativeHeight="484677632" behindDoc="1" locked="0" layoutInCell="1" allowOverlap="1" wp14:anchorId="18C255C9" wp14:editId="7261BAE9">
                <wp:simplePos x="0" y="0"/>
                <wp:positionH relativeFrom="page">
                  <wp:posOffset>5661405</wp:posOffset>
                </wp:positionH>
                <wp:positionV relativeFrom="paragraph">
                  <wp:posOffset>-257578</wp:posOffset>
                </wp:positionV>
                <wp:extent cx="1180465" cy="140970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1409700"/>
                        </a:xfrm>
                        <a:prstGeom prst="rect">
                          <a:avLst/>
                        </a:prstGeom>
                        <a:solidFill>
                          <a:srgbClr val="ECEADB"/>
                        </a:solidFill>
                      </wps:spPr>
                      <wps:txbx>
                        <w:txbxContent>
                          <w:p w14:paraId="7E552D4A" w14:textId="77777777" w:rsidR="00E94F05" w:rsidRDefault="00DF3DC5">
                            <w:pPr>
                              <w:spacing w:before="141" w:line="223" w:lineRule="auto"/>
                              <w:ind w:left="56" w:right="61"/>
                              <w:rPr>
                                <w:color w:val="000000"/>
                                <w:sz w:val="16"/>
                              </w:rPr>
                            </w:pPr>
                            <w:r>
                              <w:rPr>
                                <w:color w:val="231F20"/>
                                <w:sz w:val="16"/>
                              </w:rPr>
                              <w:t>Karmaşık</w:t>
                            </w:r>
                            <w:r>
                              <w:rPr>
                                <w:color w:val="231F20"/>
                                <w:spacing w:val="-7"/>
                                <w:sz w:val="16"/>
                              </w:rPr>
                              <w:t xml:space="preserve"> </w:t>
                            </w:r>
                            <w:r>
                              <w:rPr>
                                <w:color w:val="231F20"/>
                                <w:sz w:val="16"/>
                              </w:rPr>
                              <w:t>bir</w:t>
                            </w:r>
                            <w:r>
                              <w:rPr>
                                <w:color w:val="231F20"/>
                                <w:spacing w:val="-7"/>
                                <w:sz w:val="16"/>
                              </w:rPr>
                              <w:t xml:space="preserve"> </w:t>
                            </w:r>
                            <w:r>
                              <w:rPr>
                                <w:color w:val="231F20"/>
                                <w:sz w:val="16"/>
                              </w:rPr>
                              <w:t>süreç gerektirmeden</w:t>
                            </w:r>
                            <w:r>
                              <w:rPr>
                                <w:color w:val="231F20"/>
                                <w:spacing w:val="-18"/>
                                <w:sz w:val="16"/>
                              </w:rPr>
                              <w:t xml:space="preserve"> </w:t>
                            </w:r>
                            <w:r>
                              <w:rPr>
                                <w:color w:val="231F20"/>
                                <w:sz w:val="16"/>
                              </w:rPr>
                              <w:t>edinilen ve</w:t>
                            </w:r>
                            <w:r>
                              <w:rPr>
                                <w:color w:val="231F20"/>
                                <w:spacing w:val="-7"/>
                                <w:sz w:val="16"/>
                              </w:rPr>
                              <w:t xml:space="preserve"> </w:t>
                            </w:r>
                            <w:r>
                              <w:rPr>
                                <w:color w:val="231F20"/>
                                <w:sz w:val="16"/>
                              </w:rPr>
                              <w:t>gözlenebilen</w:t>
                            </w:r>
                            <w:r>
                              <w:rPr>
                                <w:color w:val="231F20"/>
                                <w:spacing w:val="-7"/>
                                <w:sz w:val="16"/>
                              </w:rPr>
                              <w:t xml:space="preserve"> </w:t>
                            </w:r>
                            <w:r>
                              <w:rPr>
                                <w:color w:val="231F20"/>
                                <w:sz w:val="16"/>
                              </w:rPr>
                              <w:t xml:space="preserve">temel </w:t>
                            </w:r>
                            <w:r>
                              <w:rPr>
                                <w:color w:val="231F20"/>
                                <w:spacing w:val="-2"/>
                                <w:sz w:val="16"/>
                              </w:rPr>
                              <w:t>beceriler</w:t>
                            </w:r>
                            <w:r>
                              <w:rPr>
                                <w:color w:val="231F20"/>
                                <w:spacing w:val="-14"/>
                                <w:sz w:val="16"/>
                              </w:rPr>
                              <w:t xml:space="preserve"> </w:t>
                            </w:r>
                            <w:r>
                              <w:rPr>
                                <w:color w:val="231F20"/>
                                <w:spacing w:val="-2"/>
                                <w:sz w:val="16"/>
                              </w:rPr>
                              <w:t>ile</w:t>
                            </w:r>
                            <w:r>
                              <w:rPr>
                                <w:color w:val="231F20"/>
                                <w:spacing w:val="-14"/>
                                <w:sz w:val="16"/>
                              </w:rPr>
                              <w:t xml:space="preserve"> </w:t>
                            </w:r>
                            <w:r>
                              <w:rPr>
                                <w:color w:val="231F20"/>
                                <w:spacing w:val="-2"/>
                                <w:sz w:val="16"/>
                              </w:rPr>
                              <w:t>soyut</w:t>
                            </w:r>
                            <w:r>
                              <w:rPr>
                                <w:color w:val="231F20"/>
                                <w:spacing w:val="-15"/>
                                <w:sz w:val="16"/>
                              </w:rPr>
                              <w:t xml:space="preserve"> </w:t>
                            </w:r>
                            <w:r>
                              <w:rPr>
                                <w:color w:val="231F20"/>
                                <w:spacing w:val="-2"/>
                                <w:sz w:val="16"/>
                              </w:rPr>
                              <w:t xml:space="preserve">fikirleri </w:t>
                            </w:r>
                            <w:r>
                              <w:rPr>
                                <w:color w:val="231F20"/>
                                <w:sz w:val="16"/>
                              </w:rPr>
                              <w:t>ve</w:t>
                            </w:r>
                            <w:r>
                              <w:rPr>
                                <w:color w:val="231F20"/>
                                <w:spacing w:val="-7"/>
                                <w:sz w:val="16"/>
                              </w:rPr>
                              <w:t xml:space="preserve"> </w:t>
                            </w:r>
                            <w:r>
                              <w:rPr>
                                <w:color w:val="231F20"/>
                                <w:sz w:val="16"/>
                              </w:rPr>
                              <w:t>karmaşık</w:t>
                            </w:r>
                            <w:r>
                              <w:rPr>
                                <w:color w:val="231F20"/>
                                <w:spacing w:val="-7"/>
                                <w:sz w:val="16"/>
                              </w:rPr>
                              <w:t xml:space="preserve"> </w:t>
                            </w:r>
                            <w:r>
                              <w:rPr>
                                <w:color w:val="231F20"/>
                                <w:sz w:val="16"/>
                              </w:rPr>
                              <w:t>süreçleri eyleme</w:t>
                            </w:r>
                            <w:r>
                              <w:rPr>
                                <w:color w:val="231F20"/>
                                <w:spacing w:val="-18"/>
                                <w:sz w:val="16"/>
                              </w:rPr>
                              <w:t xml:space="preserve"> </w:t>
                            </w:r>
                            <w:r>
                              <w:rPr>
                                <w:color w:val="231F20"/>
                                <w:sz w:val="16"/>
                              </w:rPr>
                              <w:t>dönüştürürken zihinsel</w:t>
                            </w:r>
                            <w:r>
                              <w:rPr>
                                <w:color w:val="231F20"/>
                                <w:spacing w:val="-7"/>
                                <w:sz w:val="16"/>
                              </w:rPr>
                              <w:t xml:space="preserve"> </w:t>
                            </w:r>
                            <w:r>
                              <w:rPr>
                                <w:color w:val="231F20"/>
                                <w:sz w:val="16"/>
                              </w:rPr>
                              <w:t>faaliyetlerin</w:t>
                            </w:r>
                            <w:r>
                              <w:rPr>
                                <w:color w:val="231F20"/>
                                <w:spacing w:val="-7"/>
                                <w:sz w:val="16"/>
                              </w:rPr>
                              <w:t xml:space="preserve"> </w:t>
                            </w:r>
                            <w:r>
                              <w:rPr>
                                <w:color w:val="231F20"/>
                                <w:sz w:val="16"/>
                              </w:rPr>
                              <w:t>bir ürünü</w:t>
                            </w:r>
                            <w:r>
                              <w:rPr>
                                <w:color w:val="231F20"/>
                                <w:spacing w:val="-17"/>
                                <w:sz w:val="16"/>
                              </w:rPr>
                              <w:t xml:space="preserve"> </w:t>
                            </w:r>
                            <w:r>
                              <w:rPr>
                                <w:color w:val="231F20"/>
                                <w:sz w:val="16"/>
                              </w:rPr>
                              <w:t>olarak</w:t>
                            </w:r>
                            <w:r>
                              <w:rPr>
                                <w:color w:val="231F20"/>
                                <w:spacing w:val="-17"/>
                                <w:sz w:val="16"/>
                              </w:rPr>
                              <w:t xml:space="preserve"> </w:t>
                            </w:r>
                            <w:r>
                              <w:rPr>
                                <w:color w:val="231F20"/>
                                <w:sz w:val="16"/>
                              </w:rPr>
                              <w:t>işe</w:t>
                            </w:r>
                            <w:r>
                              <w:rPr>
                                <w:color w:val="231F20"/>
                                <w:spacing w:val="-17"/>
                                <w:sz w:val="16"/>
                              </w:rPr>
                              <w:t xml:space="preserve"> </w:t>
                            </w:r>
                            <w:r>
                              <w:rPr>
                                <w:color w:val="231F20"/>
                                <w:sz w:val="16"/>
                              </w:rPr>
                              <w:t>koşulan bütünleşik ve üst düzey düşünme</w:t>
                            </w:r>
                            <w:r>
                              <w:rPr>
                                <w:color w:val="231F20"/>
                                <w:spacing w:val="-18"/>
                                <w:sz w:val="16"/>
                              </w:rPr>
                              <w:t xml:space="preserve"> </w:t>
                            </w:r>
                            <w:r>
                              <w:rPr>
                                <w:color w:val="231F20"/>
                                <w:sz w:val="16"/>
                              </w:rPr>
                              <w:t>becerilerini ifade</w:t>
                            </w:r>
                            <w:r>
                              <w:rPr>
                                <w:color w:val="231F20"/>
                                <w:spacing w:val="-18"/>
                                <w:sz w:val="16"/>
                              </w:rPr>
                              <w:t xml:space="preserve"> </w:t>
                            </w:r>
                            <w:r>
                              <w:rPr>
                                <w:color w:val="231F20"/>
                                <w:sz w:val="16"/>
                              </w:rPr>
                              <w:t>eder.</w:t>
                            </w:r>
                          </w:p>
                        </w:txbxContent>
                      </wps:txbx>
                      <wps:bodyPr wrap="square" lIns="0" tIns="0" rIns="0" bIns="0" rtlCol="0">
                        <a:noAutofit/>
                      </wps:bodyPr>
                    </wps:wsp>
                  </a:graphicData>
                </a:graphic>
              </wp:anchor>
            </w:drawing>
          </mc:Choice>
          <mc:Fallback>
            <w:pict>
              <v:shape w14:anchorId="18C255C9" id="Textbox 107" o:spid="_x0000_s1037" type="#_x0000_t202" style="position:absolute;left:0;text-align:left;margin-left:445.8pt;margin-top:-20.3pt;width:92.95pt;height:111pt;z-index:-1863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" fillcolor="#eceadb" stroked="f">
                <v:textbox inset="0,0,0,0">
                  <w:txbxContent>
                    <w:p w14:paraId="7E552D4A" w14:textId="77777777" w:rsidR="00E94F05" w:rsidRDefault="00DF3DC5">
                      <w:pPr>
                        <w:spacing w:before="141" w:line="223" w:lineRule="auto"/>
                        <w:ind w:left="56" w:right="61"/>
                        <w:rPr>
                          <w:color w:val="000000"/>
                          <w:sz w:val="16"/>
                        </w:rPr>
                      </w:pPr>
                      <w:r>
                        <w:rPr>
                          <w:color w:val="231F20"/>
                          <w:sz w:val="16"/>
                        </w:rPr>
                        <w:t>Karmaşık</w:t>
                      </w:r>
                      <w:r>
                        <w:rPr>
                          <w:color w:val="231F20"/>
                          <w:spacing w:val="-7"/>
                          <w:sz w:val="16"/>
                        </w:rPr>
                        <w:t xml:space="preserve"> </w:t>
                      </w:r>
                      <w:r>
                        <w:rPr>
                          <w:color w:val="231F20"/>
                          <w:sz w:val="16"/>
                        </w:rPr>
                        <w:t>bir</w:t>
                      </w:r>
                      <w:r>
                        <w:rPr>
                          <w:color w:val="231F20"/>
                          <w:spacing w:val="-7"/>
                          <w:sz w:val="16"/>
                        </w:rPr>
                        <w:t xml:space="preserve"> </w:t>
                      </w:r>
                      <w:r>
                        <w:rPr>
                          <w:color w:val="231F20"/>
                          <w:sz w:val="16"/>
                        </w:rPr>
                        <w:t>süreç gerektirmeden</w:t>
                      </w:r>
                      <w:r>
                        <w:rPr>
                          <w:color w:val="231F20"/>
                          <w:spacing w:val="-18"/>
                          <w:sz w:val="16"/>
                        </w:rPr>
                        <w:t xml:space="preserve"> </w:t>
                      </w:r>
                      <w:r>
                        <w:rPr>
                          <w:color w:val="231F20"/>
                          <w:sz w:val="16"/>
                        </w:rPr>
                        <w:t>edinilen ve</w:t>
                      </w:r>
                      <w:r>
                        <w:rPr>
                          <w:color w:val="231F20"/>
                          <w:spacing w:val="-7"/>
                          <w:sz w:val="16"/>
                        </w:rPr>
                        <w:t xml:space="preserve"> </w:t>
                      </w:r>
                      <w:r>
                        <w:rPr>
                          <w:color w:val="231F20"/>
                          <w:sz w:val="16"/>
                        </w:rPr>
                        <w:t>gözlenebilen</w:t>
                      </w:r>
                      <w:r>
                        <w:rPr>
                          <w:color w:val="231F20"/>
                          <w:spacing w:val="-7"/>
                          <w:sz w:val="16"/>
                        </w:rPr>
                        <w:t xml:space="preserve"> </w:t>
                      </w:r>
                      <w:r>
                        <w:rPr>
                          <w:color w:val="231F20"/>
                          <w:sz w:val="16"/>
                        </w:rPr>
                        <w:t xml:space="preserve">temel </w:t>
                      </w:r>
                      <w:r>
                        <w:rPr>
                          <w:color w:val="231F20"/>
                          <w:spacing w:val="-2"/>
                          <w:sz w:val="16"/>
                        </w:rPr>
                        <w:t>beceriler</w:t>
                      </w:r>
                      <w:r>
                        <w:rPr>
                          <w:color w:val="231F20"/>
                          <w:spacing w:val="-14"/>
                          <w:sz w:val="16"/>
                        </w:rPr>
                        <w:t xml:space="preserve"> </w:t>
                      </w:r>
                      <w:r>
                        <w:rPr>
                          <w:color w:val="231F20"/>
                          <w:spacing w:val="-2"/>
                          <w:sz w:val="16"/>
                        </w:rPr>
                        <w:t>ile</w:t>
                      </w:r>
                      <w:r>
                        <w:rPr>
                          <w:color w:val="231F20"/>
                          <w:spacing w:val="-14"/>
                          <w:sz w:val="16"/>
                        </w:rPr>
                        <w:t xml:space="preserve"> </w:t>
                      </w:r>
                      <w:r>
                        <w:rPr>
                          <w:color w:val="231F20"/>
                          <w:spacing w:val="-2"/>
                          <w:sz w:val="16"/>
                        </w:rPr>
                        <w:t>soyut</w:t>
                      </w:r>
                      <w:r>
                        <w:rPr>
                          <w:color w:val="231F20"/>
                          <w:spacing w:val="-15"/>
                          <w:sz w:val="16"/>
                        </w:rPr>
                        <w:t xml:space="preserve"> </w:t>
                      </w:r>
                      <w:r>
                        <w:rPr>
                          <w:color w:val="231F20"/>
                          <w:spacing w:val="-2"/>
                          <w:sz w:val="16"/>
                        </w:rPr>
                        <w:t xml:space="preserve">fikirleri </w:t>
                      </w:r>
                      <w:r>
                        <w:rPr>
                          <w:color w:val="231F20"/>
                          <w:sz w:val="16"/>
                        </w:rPr>
                        <w:t>ve</w:t>
                      </w:r>
                      <w:r>
                        <w:rPr>
                          <w:color w:val="231F20"/>
                          <w:spacing w:val="-7"/>
                          <w:sz w:val="16"/>
                        </w:rPr>
                        <w:t xml:space="preserve"> </w:t>
                      </w:r>
                      <w:r>
                        <w:rPr>
                          <w:color w:val="231F20"/>
                          <w:sz w:val="16"/>
                        </w:rPr>
                        <w:t>karmaşık</w:t>
                      </w:r>
                      <w:r>
                        <w:rPr>
                          <w:color w:val="231F20"/>
                          <w:spacing w:val="-7"/>
                          <w:sz w:val="16"/>
                        </w:rPr>
                        <w:t xml:space="preserve"> </w:t>
                      </w:r>
                      <w:r>
                        <w:rPr>
                          <w:color w:val="231F20"/>
                          <w:sz w:val="16"/>
                        </w:rPr>
                        <w:t>süreçleri eyleme</w:t>
                      </w:r>
                      <w:r>
                        <w:rPr>
                          <w:color w:val="231F20"/>
                          <w:spacing w:val="-18"/>
                          <w:sz w:val="16"/>
                        </w:rPr>
                        <w:t xml:space="preserve"> </w:t>
                      </w:r>
                      <w:r>
                        <w:rPr>
                          <w:color w:val="231F20"/>
                          <w:sz w:val="16"/>
                        </w:rPr>
                        <w:t>dönüştürürken zihinsel</w:t>
                      </w:r>
                      <w:r>
                        <w:rPr>
                          <w:color w:val="231F20"/>
                          <w:spacing w:val="-7"/>
                          <w:sz w:val="16"/>
                        </w:rPr>
                        <w:t xml:space="preserve"> </w:t>
                      </w:r>
                      <w:r>
                        <w:rPr>
                          <w:color w:val="231F20"/>
                          <w:sz w:val="16"/>
                        </w:rPr>
                        <w:t>faaliyetlerin</w:t>
                      </w:r>
                      <w:r>
                        <w:rPr>
                          <w:color w:val="231F20"/>
                          <w:spacing w:val="-7"/>
                          <w:sz w:val="16"/>
                        </w:rPr>
                        <w:t xml:space="preserve"> </w:t>
                      </w:r>
                      <w:r>
                        <w:rPr>
                          <w:color w:val="231F20"/>
                          <w:sz w:val="16"/>
                        </w:rPr>
                        <w:t>bir ürünü</w:t>
                      </w:r>
                      <w:r>
                        <w:rPr>
                          <w:color w:val="231F20"/>
                          <w:spacing w:val="-17"/>
                          <w:sz w:val="16"/>
                        </w:rPr>
                        <w:t xml:space="preserve"> </w:t>
                      </w:r>
                      <w:r>
                        <w:rPr>
                          <w:color w:val="231F20"/>
                          <w:sz w:val="16"/>
                        </w:rPr>
                        <w:t>olarak</w:t>
                      </w:r>
                      <w:r>
                        <w:rPr>
                          <w:color w:val="231F20"/>
                          <w:spacing w:val="-17"/>
                          <w:sz w:val="16"/>
                        </w:rPr>
                        <w:t xml:space="preserve"> </w:t>
                      </w:r>
                      <w:r>
                        <w:rPr>
                          <w:color w:val="231F20"/>
                          <w:sz w:val="16"/>
                        </w:rPr>
                        <w:t>işe</w:t>
                      </w:r>
                      <w:r>
                        <w:rPr>
                          <w:color w:val="231F20"/>
                          <w:spacing w:val="-17"/>
                          <w:sz w:val="16"/>
                        </w:rPr>
                        <w:t xml:space="preserve"> </w:t>
                      </w:r>
                      <w:r>
                        <w:rPr>
                          <w:color w:val="231F20"/>
                          <w:sz w:val="16"/>
                        </w:rPr>
                        <w:t>koşulan bütünleşik ve üst düzey düşünme</w:t>
                      </w:r>
                      <w:r>
                        <w:rPr>
                          <w:color w:val="231F20"/>
                          <w:spacing w:val="-18"/>
                          <w:sz w:val="16"/>
                        </w:rPr>
                        <w:t xml:space="preserve"> </w:t>
                      </w:r>
                      <w:r>
                        <w:rPr>
                          <w:color w:val="231F20"/>
                          <w:sz w:val="16"/>
                        </w:rPr>
                        <w:t>becerilerini ifade</w:t>
                      </w:r>
                      <w:r>
                        <w:rPr>
                          <w:color w:val="231F20"/>
                          <w:spacing w:val="-18"/>
                          <w:sz w:val="16"/>
                        </w:rPr>
                        <w:t xml:space="preserve"> </w:t>
                      </w:r>
                      <w:r>
                        <w:rPr>
                          <w:color w:val="231F20"/>
                          <w:sz w:val="16"/>
                        </w:rPr>
                        <w:t>eder.</w:t>
                      </w:r>
                    </w:p>
                  </w:txbxContent>
                </v:textbox>
                <w10:wrap anchorx="page"/>
              </v:shape>
            </w:pict>
          </mc:Fallback>
        </mc:AlternateContent>
      </w:r>
      <w:r>
        <w:rPr>
          <w:color w:val="231F20"/>
          <w:spacing w:val="-4"/>
          <w:sz w:val="16"/>
        </w:rPr>
        <w:t>TSRMAB3.</w:t>
      </w:r>
      <w:r>
        <w:rPr>
          <w:color w:val="231F20"/>
          <w:spacing w:val="-8"/>
          <w:sz w:val="16"/>
        </w:rPr>
        <w:t xml:space="preserve"> </w:t>
      </w:r>
      <w:r>
        <w:rPr>
          <w:color w:val="231F20"/>
          <w:spacing w:val="-4"/>
          <w:sz w:val="16"/>
        </w:rPr>
        <w:t>Çoklu</w:t>
      </w:r>
      <w:r>
        <w:rPr>
          <w:color w:val="231F20"/>
          <w:spacing w:val="-8"/>
          <w:sz w:val="16"/>
        </w:rPr>
        <w:t xml:space="preserve"> </w:t>
      </w:r>
      <w:r>
        <w:rPr>
          <w:color w:val="231F20"/>
          <w:spacing w:val="-4"/>
          <w:sz w:val="16"/>
        </w:rPr>
        <w:t>Ortam</w:t>
      </w:r>
      <w:r>
        <w:rPr>
          <w:color w:val="231F20"/>
          <w:spacing w:val="-8"/>
          <w:sz w:val="16"/>
        </w:rPr>
        <w:t xml:space="preserve"> </w:t>
      </w:r>
      <w:r>
        <w:rPr>
          <w:color w:val="231F20"/>
          <w:spacing w:val="-4"/>
          <w:sz w:val="16"/>
        </w:rPr>
        <w:t>Sunumu</w:t>
      </w:r>
    </w:p>
    <w:p w14:paraId="16D31E44" w14:textId="77777777" w:rsidR="00E94F05" w:rsidRDefault="00E94F05">
      <w:pPr>
        <w:rPr>
          <w:sz w:val="16"/>
        </w:rPr>
        <w:sectPr w:rsidR="00E94F05">
          <w:type w:val="continuous"/>
          <w:pgSz w:w="11910" w:h="16840"/>
          <w:pgMar w:top="1780" w:right="283" w:bottom="280" w:left="283" w:header="0" w:footer="353" w:gutter="0"/>
          <w:cols w:num="2" w:space="708" w:equalWidth="0">
            <w:col w:w="4557" w:space="40"/>
            <w:col w:w="6747"/>
          </w:cols>
        </w:sectPr>
      </w:pPr>
    </w:p>
    <w:p w14:paraId="3C3CC26D" w14:textId="77777777" w:rsidR="00E94F05" w:rsidRDefault="00E94F05">
      <w:pPr>
        <w:pStyle w:val="GvdeMetni"/>
        <w:spacing w:before="93"/>
      </w:pPr>
    </w:p>
    <w:p w14:paraId="01FB95C6" w14:textId="77777777" w:rsidR="00E94F05" w:rsidRDefault="00E94F05">
      <w:pPr>
        <w:pStyle w:val="GvdeMetni"/>
        <w:sectPr w:rsidR="00E94F05">
          <w:type w:val="continuous"/>
          <w:pgSz w:w="11910" w:h="16840"/>
          <w:pgMar w:top="1780" w:right="283" w:bottom="280" w:left="283" w:header="0" w:footer="353" w:gutter="0"/>
          <w:cols w:space="708"/>
        </w:sectPr>
      </w:pPr>
    </w:p>
    <w:p w14:paraId="2BAD7159" w14:textId="77777777" w:rsidR="00E94F05" w:rsidRDefault="00DF3DC5">
      <w:pPr>
        <w:spacing w:before="112" w:line="223" w:lineRule="auto"/>
        <w:ind w:left="3749" w:hanging="116"/>
        <w:jc w:val="right"/>
        <w:rPr>
          <w:b/>
          <w:sz w:val="16"/>
        </w:rPr>
      </w:pPr>
      <w:r>
        <w:rPr>
          <w:b/>
          <w:noProof/>
          <w:sz w:val="16"/>
        </w:rPr>
        <mc:AlternateContent>
          <mc:Choice Requires="wps">
            <w:drawing>
              <wp:anchor distT="0" distB="0" distL="0" distR="0" simplePos="0" relativeHeight="484676608" behindDoc="1" locked="0" layoutInCell="1" allowOverlap="1" wp14:anchorId="2A4C7402" wp14:editId="520B31D7">
                <wp:simplePos x="0" y="0"/>
                <wp:positionH relativeFrom="page">
                  <wp:posOffset>545757</wp:posOffset>
                </wp:positionH>
                <wp:positionV relativeFrom="paragraph">
                  <wp:posOffset>193453</wp:posOffset>
                </wp:positionV>
                <wp:extent cx="1470025" cy="87185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0025" cy="871855"/>
                        </a:xfrm>
                        <a:prstGeom prst="rect">
                          <a:avLst/>
                        </a:prstGeom>
                        <a:solidFill>
                          <a:srgbClr val="ECEADB"/>
                        </a:solidFill>
                      </wps:spPr>
                      <wps:txbx>
                        <w:txbxContent>
                          <w:p w14:paraId="2E593676" w14:textId="77777777" w:rsidR="00E94F05" w:rsidRDefault="00DF3DC5">
                            <w:pPr>
                              <w:spacing w:before="77" w:line="223" w:lineRule="auto"/>
                              <w:ind w:left="56" w:right="558"/>
                              <w:rPr>
                                <w:color w:val="000000"/>
                                <w:sz w:val="16"/>
                              </w:rPr>
                            </w:pPr>
                            <w:r>
                              <w:rPr>
                                <w:color w:val="231F20"/>
                                <w:sz w:val="16"/>
                              </w:rPr>
                              <w:t>Sahip</w:t>
                            </w:r>
                            <w:r>
                              <w:rPr>
                                <w:color w:val="231F20"/>
                                <w:spacing w:val="-18"/>
                                <w:sz w:val="16"/>
                              </w:rPr>
                              <w:t xml:space="preserve"> </w:t>
                            </w:r>
                            <w:r>
                              <w:rPr>
                                <w:color w:val="231F20"/>
                                <w:sz w:val="16"/>
                              </w:rPr>
                              <w:t>olunan</w:t>
                            </w:r>
                            <w:r>
                              <w:rPr>
                                <w:color w:val="231F20"/>
                                <w:spacing w:val="-18"/>
                                <w:sz w:val="16"/>
                              </w:rPr>
                              <w:t xml:space="preserve"> </w:t>
                            </w:r>
                            <w:r>
                              <w:rPr>
                                <w:color w:val="231F20"/>
                                <w:sz w:val="16"/>
                              </w:rPr>
                              <w:t>becerilerin niyet,</w:t>
                            </w:r>
                            <w:r>
                              <w:rPr>
                                <w:color w:val="231F20"/>
                                <w:spacing w:val="-18"/>
                                <w:sz w:val="16"/>
                              </w:rPr>
                              <w:t xml:space="preserve"> </w:t>
                            </w:r>
                            <w:r>
                              <w:rPr>
                                <w:color w:val="231F20"/>
                                <w:sz w:val="16"/>
                              </w:rPr>
                              <w:t>duyarlılık,</w:t>
                            </w:r>
                            <w:r>
                              <w:rPr>
                                <w:color w:val="231F20"/>
                                <w:spacing w:val="-18"/>
                                <w:sz w:val="16"/>
                              </w:rPr>
                              <w:t xml:space="preserve"> </w:t>
                            </w:r>
                            <w:r>
                              <w:rPr>
                                <w:color w:val="231F20"/>
                                <w:sz w:val="16"/>
                              </w:rPr>
                              <w:t xml:space="preserve">isteklilik </w:t>
                            </w:r>
                            <w:r>
                              <w:rPr>
                                <w:color w:val="231F20"/>
                                <w:spacing w:val="-2"/>
                                <w:sz w:val="16"/>
                              </w:rPr>
                              <w:t>ve</w:t>
                            </w:r>
                            <w:r>
                              <w:rPr>
                                <w:color w:val="231F20"/>
                                <w:spacing w:val="-18"/>
                                <w:sz w:val="16"/>
                              </w:rPr>
                              <w:t xml:space="preserve"> </w:t>
                            </w:r>
                            <w:r>
                              <w:rPr>
                                <w:color w:val="231F20"/>
                                <w:spacing w:val="-2"/>
                                <w:sz w:val="16"/>
                              </w:rPr>
                              <w:t>değerlendirme</w:t>
                            </w:r>
                            <w:r>
                              <w:rPr>
                                <w:color w:val="231F20"/>
                                <w:spacing w:val="-18"/>
                                <w:sz w:val="16"/>
                              </w:rPr>
                              <w:t xml:space="preserve"> </w:t>
                            </w:r>
                            <w:r>
                              <w:rPr>
                                <w:color w:val="231F20"/>
                                <w:spacing w:val="-2"/>
                                <w:sz w:val="16"/>
                              </w:rPr>
                              <w:t xml:space="preserve">ögeleri </w:t>
                            </w:r>
                            <w:r>
                              <w:rPr>
                                <w:color w:val="231F20"/>
                                <w:sz w:val="16"/>
                              </w:rPr>
                              <w:t>doğrultusunda</w:t>
                            </w:r>
                            <w:r>
                              <w:rPr>
                                <w:color w:val="231F20"/>
                                <w:spacing w:val="-18"/>
                                <w:sz w:val="16"/>
                              </w:rPr>
                              <w:t xml:space="preserve"> </w:t>
                            </w:r>
                            <w:r>
                              <w:rPr>
                                <w:color w:val="231F20"/>
                                <w:sz w:val="16"/>
                              </w:rPr>
                              <w:t>gerekli</w:t>
                            </w:r>
                          </w:p>
                          <w:p w14:paraId="2F8B2057" w14:textId="77777777" w:rsidR="00E94F05" w:rsidRDefault="00DF3DC5">
                            <w:pPr>
                              <w:spacing w:before="2" w:line="223" w:lineRule="auto"/>
                              <w:ind w:left="56" w:right="176"/>
                              <w:rPr>
                                <w:color w:val="000000"/>
                                <w:sz w:val="16"/>
                              </w:rPr>
                            </w:pPr>
                            <w:r>
                              <w:rPr>
                                <w:color w:val="231F20"/>
                                <w:sz w:val="16"/>
                              </w:rPr>
                              <w:t>durumlarda</w:t>
                            </w:r>
                            <w:r>
                              <w:rPr>
                                <w:color w:val="231F20"/>
                                <w:spacing w:val="-7"/>
                                <w:sz w:val="16"/>
                              </w:rPr>
                              <w:t xml:space="preserve"> </w:t>
                            </w:r>
                            <w:r>
                              <w:rPr>
                                <w:color w:val="231F20"/>
                                <w:sz w:val="16"/>
                              </w:rPr>
                              <w:t>nasıl</w:t>
                            </w:r>
                            <w:r>
                              <w:rPr>
                                <w:color w:val="231F20"/>
                                <w:spacing w:val="-7"/>
                                <w:sz w:val="16"/>
                              </w:rPr>
                              <w:t xml:space="preserve"> </w:t>
                            </w:r>
                            <w:r>
                              <w:rPr>
                                <w:color w:val="231F20"/>
                                <w:sz w:val="16"/>
                              </w:rPr>
                              <w:t xml:space="preserve">kullanıldığı </w:t>
                            </w:r>
                            <w:r>
                              <w:rPr>
                                <w:color w:val="231F20"/>
                                <w:spacing w:val="-2"/>
                                <w:sz w:val="16"/>
                              </w:rPr>
                              <w:t>ile</w:t>
                            </w:r>
                            <w:r>
                              <w:rPr>
                                <w:color w:val="231F20"/>
                                <w:spacing w:val="-18"/>
                                <w:sz w:val="16"/>
                              </w:rPr>
                              <w:t xml:space="preserve"> </w:t>
                            </w:r>
                            <w:r>
                              <w:rPr>
                                <w:color w:val="231F20"/>
                                <w:spacing w:val="-2"/>
                                <w:sz w:val="16"/>
                              </w:rPr>
                              <w:t>ilgili</w:t>
                            </w:r>
                            <w:r>
                              <w:rPr>
                                <w:color w:val="231F20"/>
                                <w:spacing w:val="-18"/>
                                <w:sz w:val="16"/>
                              </w:rPr>
                              <w:t xml:space="preserve"> </w:t>
                            </w:r>
                            <w:r>
                              <w:rPr>
                                <w:color w:val="231F20"/>
                                <w:spacing w:val="-2"/>
                                <w:sz w:val="16"/>
                              </w:rPr>
                              <w:t>zihinsel</w:t>
                            </w:r>
                            <w:r>
                              <w:rPr>
                                <w:color w:val="231F20"/>
                                <w:spacing w:val="-18"/>
                                <w:sz w:val="16"/>
                              </w:rPr>
                              <w:t xml:space="preserve"> </w:t>
                            </w:r>
                            <w:r>
                              <w:rPr>
                                <w:color w:val="231F20"/>
                                <w:spacing w:val="-2"/>
                                <w:sz w:val="16"/>
                              </w:rPr>
                              <w:t>örüntüleri</w:t>
                            </w:r>
                            <w:r>
                              <w:rPr>
                                <w:color w:val="231F20"/>
                                <w:spacing w:val="-18"/>
                                <w:sz w:val="16"/>
                              </w:rPr>
                              <w:t xml:space="preserve"> </w:t>
                            </w:r>
                            <w:r>
                              <w:rPr>
                                <w:color w:val="231F20"/>
                                <w:spacing w:val="-2"/>
                                <w:sz w:val="16"/>
                              </w:rPr>
                              <w:t>ifade eder.</w:t>
                            </w:r>
                          </w:p>
                        </w:txbxContent>
                      </wps:txbx>
                      <wps:bodyPr wrap="square" lIns="0" tIns="0" rIns="0" bIns="0" rtlCol="0">
                        <a:noAutofit/>
                      </wps:bodyPr>
                    </wps:wsp>
                  </a:graphicData>
                </a:graphic>
              </wp:anchor>
            </w:drawing>
          </mc:Choice>
          <mc:Fallback>
            <w:pict>
              <v:shape w14:anchorId="2A4C7402" id="Textbox 108" o:spid="_x0000_s1038" type="#_x0000_t202" style="position:absolute;left:0;text-align:left;margin-left:42.95pt;margin-top:15.25pt;width:115.75pt;height:68.65pt;z-index:-1863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" fillcolor="#eceadb" stroked="f">
                <v:textbox inset="0,0,0,0">
                  <w:txbxContent>
                    <w:p w14:paraId="2E593676" w14:textId="77777777" w:rsidR="00E94F05" w:rsidRDefault="00DF3DC5">
                      <w:pPr>
                        <w:spacing w:before="77" w:line="223" w:lineRule="auto"/>
                        <w:ind w:left="56" w:right="558"/>
                        <w:rPr>
                          <w:color w:val="000000"/>
                          <w:sz w:val="16"/>
                        </w:rPr>
                      </w:pPr>
                      <w:r>
                        <w:rPr>
                          <w:color w:val="231F20"/>
                          <w:sz w:val="16"/>
                        </w:rPr>
                        <w:t>Sahip</w:t>
                      </w:r>
                      <w:r>
                        <w:rPr>
                          <w:color w:val="231F20"/>
                          <w:spacing w:val="-18"/>
                          <w:sz w:val="16"/>
                        </w:rPr>
                        <w:t xml:space="preserve"> </w:t>
                      </w:r>
                      <w:r>
                        <w:rPr>
                          <w:color w:val="231F20"/>
                          <w:sz w:val="16"/>
                        </w:rPr>
                        <w:t>olunan</w:t>
                      </w:r>
                      <w:r>
                        <w:rPr>
                          <w:color w:val="231F20"/>
                          <w:spacing w:val="-18"/>
                          <w:sz w:val="16"/>
                        </w:rPr>
                        <w:t xml:space="preserve"> </w:t>
                      </w:r>
                      <w:r>
                        <w:rPr>
                          <w:color w:val="231F20"/>
                          <w:sz w:val="16"/>
                        </w:rPr>
                        <w:t>becerilerin niyet,</w:t>
                      </w:r>
                      <w:r>
                        <w:rPr>
                          <w:color w:val="231F20"/>
                          <w:spacing w:val="-18"/>
                          <w:sz w:val="16"/>
                        </w:rPr>
                        <w:t xml:space="preserve"> </w:t>
                      </w:r>
                      <w:r>
                        <w:rPr>
                          <w:color w:val="231F20"/>
                          <w:sz w:val="16"/>
                        </w:rPr>
                        <w:t>duyarlılık,</w:t>
                      </w:r>
                      <w:r>
                        <w:rPr>
                          <w:color w:val="231F20"/>
                          <w:spacing w:val="-18"/>
                          <w:sz w:val="16"/>
                        </w:rPr>
                        <w:t xml:space="preserve"> </w:t>
                      </w:r>
                      <w:r>
                        <w:rPr>
                          <w:color w:val="231F20"/>
                          <w:sz w:val="16"/>
                        </w:rPr>
                        <w:t xml:space="preserve">isteklilik </w:t>
                      </w:r>
                      <w:r>
                        <w:rPr>
                          <w:color w:val="231F20"/>
                          <w:spacing w:val="-2"/>
                          <w:sz w:val="16"/>
                        </w:rPr>
                        <w:t>ve</w:t>
                      </w:r>
                      <w:r>
                        <w:rPr>
                          <w:color w:val="231F20"/>
                          <w:spacing w:val="-18"/>
                          <w:sz w:val="16"/>
                        </w:rPr>
                        <w:t xml:space="preserve"> </w:t>
                      </w:r>
                      <w:r>
                        <w:rPr>
                          <w:color w:val="231F20"/>
                          <w:spacing w:val="-2"/>
                          <w:sz w:val="16"/>
                        </w:rPr>
                        <w:t>değerlendirme</w:t>
                      </w:r>
                      <w:r>
                        <w:rPr>
                          <w:color w:val="231F20"/>
                          <w:spacing w:val="-18"/>
                          <w:sz w:val="16"/>
                        </w:rPr>
                        <w:t xml:space="preserve"> </w:t>
                      </w:r>
                      <w:r>
                        <w:rPr>
                          <w:color w:val="231F20"/>
                          <w:spacing w:val="-2"/>
                          <w:sz w:val="16"/>
                        </w:rPr>
                        <w:t xml:space="preserve">ögeleri </w:t>
                      </w:r>
                      <w:r>
                        <w:rPr>
                          <w:color w:val="231F20"/>
                          <w:sz w:val="16"/>
                        </w:rPr>
                        <w:t>doğrultusunda</w:t>
                      </w:r>
                      <w:r>
                        <w:rPr>
                          <w:color w:val="231F20"/>
                          <w:spacing w:val="-18"/>
                          <w:sz w:val="16"/>
                        </w:rPr>
                        <w:t xml:space="preserve"> </w:t>
                      </w:r>
                      <w:r>
                        <w:rPr>
                          <w:color w:val="231F20"/>
                          <w:sz w:val="16"/>
                        </w:rPr>
                        <w:t>gerekli</w:t>
                      </w:r>
                    </w:p>
                    <w:p w14:paraId="2F8B2057" w14:textId="77777777" w:rsidR="00E94F05" w:rsidRDefault="00DF3DC5">
                      <w:pPr>
                        <w:spacing w:before="2" w:line="223" w:lineRule="auto"/>
                        <w:ind w:left="56" w:right="176"/>
                        <w:rPr>
                          <w:color w:val="000000"/>
                          <w:sz w:val="16"/>
                        </w:rPr>
                      </w:pPr>
                      <w:r>
                        <w:rPr>
                          <w:color w:val="231F20"/>
                          <w:sz w:val="16"/>
                        </w:rPr>
                        <w:t>durumlarda</w:t>
                      </w:r>
                      <w:r>
                        <w:rPr>
                          <w:color w:val="231F20"/>
                          <w:spacing w:val="-7"/>
                          <w:sz w:val="16"/>
                        </w:rPr>
                        <w:t xml:space="preserve"> </w:t>
                      </w:r>
                      <w:r>
                        <w:rPr>
                          <w:color w:val="231F20"/>
                          <w:sz w:val="16"/>
                        </w:rPr>
                        <w:t>nasıl</w:t>
                      </w:r>
                      <w:r>
                        <w:rPr>
                          <w:color w:val="231F20"/>
                          <w:spacing w:val="-7"/>
                          <w:sz w:val="16"/>
                        </w:rPr>
                        <w:t xml:space="preserve"> </w:t>
                      </w:r>
                      <w:r>
                        <w:rPr>
                          <w:color w:val="231F20"/>
                          <w:sz w:val="16"/>
                        </w:rPr>
                        <w:t xml:space="preserve">kullanıldığı </w:t>
                      </w:r>
                      <w:r>
                        <w:rPr>
                          <w:color w:val="231F20"/>
                          <w:spacing w:val="-2"/>
                          <w:sz w:val="16"/>
                        </w:rPr>
                        <w:t>ile</w:t>
                      </w:r>
                      <w:r>
                        <w:rPr>
                          <w:color w:val="231F20"/>
                          <w:spacing w:val="-18"/>
                          <w:sz w:val="16"/>
                        </w:rPr>
                        <w:t xml:space="preserve"> </w:t>
                      </w:r>
                      <w:r>
                        <w:rPr>
                          <w:color w:val="231F20"/>
                          <w:spacing w:val="-2"/>
                          <w:sz w:val="16"/>
                        </w:rPr>
                        <w:t>ilgili</w:t>
                      </w:r>
                      <w:r>
                        <w:rPr>
                          <w:color w:val="231F20"/>
                          <w:spacing w:val="-18"/>
                          <w:sz w:val="16"/>
                        </w:rPr>
                        <w:t xml:space="preserve"> </w:t>
                      </w:r>
                      <w:r>
                        <w:rPr>
                          <w:color w:val="231F20"/>
                          <w:spacing w:val="-2"/>
                          <w:sz w:val="16"/>
                        </w:rPr>
                        <w:t>zihinsel</w:t>
                      </w:r>
                      <w:r>
                        <w:rPr>
                          <w:color w:val="231F20"/>
                          <w:spacing w:val="-18"/>
                          <w:sz w:val="16"/>
                        </w:rPr>
                        <w:t xml:space="preserve"> </w:t>
                      </w:r>
                      <w:r>
                        <w:rPr>
                          <w:color w:val="231F20"/>
                          <w:spacing w:val="-2"/>
                          <w:sz w:val="16"/>
                        </w:rPr>
                        <w:t>örüntüleri</w:t>
                      </w:r>
                      <w:r>
                        <w:rPr>
                          <w:color w:val="231F20"/>
                          <w:spacing w:val="-18"/>
                          <w:sz w:val="16"/>
                        </w:rPr>
                        <w:t xml:space="preserve"> </w:t>
                      </w:r>
                      <w:r>
                        <w:rPr>
                          <w:color w:val="231F20"/>
                          <w:spacing w:val="-2"/>
                          <w:sz w:val="16"/>
                        </w:rPr>
                        <w:t>ifade eder.</w:t>
                      </w:r>
                    </w:p>
                  </w:txbxContent>
                </v:textbox>
                <w10:wrap anchorx="page"/>
              </v:shape>
            </w:pict>
          </mc:Fallback>
        </mc:AlternateContent>
      </w:r>
      <w:r>
        <w:rPr>
          <w:b/>
          <w:color w:val="00B49D"/>
          <w:spacing w:val="-2"/>
          <w:w w:val="90"/>
          <w:sz w:val="16"/>
        </w:rPr>
        <w:t>KAVRAMSAL</w:t>
      </w:r>
      <w:r>
        <w:rPr>
          <w:b/>
          <w:color w:val="00B49D"/>
          <w:sz w:val="16"/>
        </w:rPr>
        <w:t xml:space="preserve"> </w:t>
      </w:r>
      <w:r>
        <w:rPr>
          <w:b/>
          <w:color w:val="00B49D"/>
          <w:spacing w:val="-2"/>
          <w:w w:val="85"/>
          <w:sz w:val="16"/>
        </w:rPr>
        <w:t>BECERİLER</w:t>
      </w:r>
    </w:p>
    <w:p w14:paraId="37E22173" w14:textId="77777777" w:rsidR="00E94F05" w:rsidRDefault="00DF3DC5">
      <w:pPr>
        <w:spacing w:before="100"/>
        <w:ind w:left="119" w:right="5220"/>
        <w:rPr>
          <w:sz w:val="16"/>
        </w:rPr>
      </w:pPr>
      <w:r>
        <w:br w:type="column"/>
      </w:r>
      <w:r>
        <w:rPr>
          <w:color w:val="231F20"/>
          <w:spacing w:val="-2"/>
          <w:sz w:val="16"/>
        </w:rPr>
        <w:t>KB2.6.</w:t>
      </w:r>
      <w:r>
        <w:rPr>
          <w:color w:val="231F20"/>
          <w:spacing w:val="-18"/>
          <w:sz w:val="16"/>
        </w:rPr>
        <w:t xml:space="preserve"> </w:t>
      </w:r>
      <w:r>
        <w:rPr>
          <w:color w:val="231F20"/>
          <w:spacing w:val="-2"/>
          <w:sz w:val="16"/>
        </w:rPr>
        <w:t>Bilgi</w:t>
      </w:r>
      <w:r>
        <w:rPr>
          <w:color w:val="231F20"/>
          <w:spacing w:val="-18"/>
          <w:sz w:val="16"/>
        </w:rPr>
        <w:t xml:space="preserve"> </w:t>
      </w:r>
      <w:r>
        <w:rPr>
          <w:color w:val="231F20"/>
          <w:spacing w:val="-2"/>
          <w:sz w:val="16"/>
        </w:rPr>
        <w:t xml:space="preserve">Toplama </w:t>
      </w:r>
      <w:r>
        <w:rPr>
          <w:color w:val="231F20"/>
          <w:sz w:val="16"/>
        </w:rPr>
        <w:t>KB2.9.</w:t>
      </w:r>
      <w:r>
        <w:rPr>
          <w:color w:val="231F20"/>
          <w:spacing w:val="-18"/>
          <w:sz w:val="16"/>
        </w:rPr>
        <w:t xml:space="preserve"> </w:t>
      </w:r>
      <w:r>
        <w:rPr>
          <w:color w:val="231F20"/>
          <w:sz w:val="16"/>
        </w:rPr>
        <w:t>Genelleme</w:t>
      </w:r>
    </w:p>
    <w:p w14:paraId="792A1982" w14:textId="77777777" w:rsidR="00E94F05" w:rsidRDefault="00E94F05">
      <w:pPr>
        <w:rPr>
          <w:sz w:val="16"/>
        </w:rPr>
        <w:sectPr w:rsidR="00E94F05">
          <w:type w:val="continuous"/>
          <w:pgSz w:w="11910" w:h="16840"/>
          <w:pgMar w:top="1780" w:right="283" w:bottom="280" w:left="283" w:header="0" w:footer="353" w:gutter="0"/>
          <w:cols w:num="2" w:space="708" w:equalWidth="0">
            <w:col w:w="4557" w:space="40"/>
            <w:col w:w="6747"/>
          </w:cols>
        </w:sectPr>
      </w:pPr>
    </w:p>
    <w:p w14:paraId="5F217D2C" w14:textId="77777777" w:rsidR="00E94F05" w:rsidRDefault="00E94F05">
      <w:pPr>
        <w:pStyle w:val="GvdeMetni"/>
        <w:rPr>
          <w:sz w:val="16"/>
        </w:rPr>
      </w:pPr>
    </w:p>
    <w:p w14:paraId="22CBDF06" w14:textId="77777777" w:rsidR="00E94F05" w:rsidRDefault="00E94F05">
      <w:pPr>
        <w:pStyle w:val="GvdeMetni"/>
        <w:spacing w:before="81"/>
        <w:rPr>
          <w:sz w:val="16"/>
        </w:rPr>
      </w:pPr>
    </w:p>
    <w:p w14:paraId="02379B16" w14:textId="77777777" w:rsidR="00E94F05" w:rsidRDefault="00DF3DC5">
      <w:pPr>
        <w:ind w:right="182"/>
        <w:jc w:val="center"/>
        <w:rPr>
          <w:sz w:val="16"/>
        </w:rPr>
      </w:pPr>
      <w:r>
        <w:rPr>
          <w:noProof/>
          <w:sz w:val="16"/>
        </w:rPr>
        <mc:AlternateContent>
          <mc:Choice Requires="wpg">
            <w:drawing>
              <wp:anchor distT="0" distB="0" distL="0" distR="0" simplePos="0" relativeHeight="484671488" behindDoc="1" locked="0" layoutInCell="1" allowOverlap="1" wp14:anchorId="1283D907" wp14:editId="6729A5CD">
                <wp:simplePos x="0" y="0"/>
                <wp:positionH relativeFrom="page">
                  <wp:posOffset>2073884</wp:posOffset>
                </wp:positionH>
                <wp:positionV relativeFrom="paragraph">
                  <wp:posOffset>23883</wp:posOffset>
                </wp:positionV>
                <wp:extent cx="443865" cy="9969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865" cy="99695"/>
                          <a:chOff x="0" y="0"/>
                          <a:chExt cx="443865" cy="99695"/>
                        </a:xfrm>
                      </wpg:grpSpPr>
                      <wps:wsp>
                        <wps:cNvPr id="110" name="Graphic 110"/>
                        <wps:cNvSpPr/>
                        <wps:spPr>
                          <a:xfrm>
                            <a:off x="6350" y="49593"/>
                            <a:ext cx="389890" cy="1270"/>
                          </a:xfrm>
                          <a:custGeom>
                            <a:avLst/>
                            <a:gdLst/>
                            <a:ahLst/>
                            <a:cxnLst/>
                            <a:rect l="l" t="t" r="r" b="b"/>
                            <a:pathLst>
                              <a:path w="389890">
                                <a:moveTo>
                                  <a:pt x="389737" y="0"/>
                                </a:moveTo>
                                <a:lnTo>
                                  <a:pt x="0" y="0"/>
                                </a:lnTo>
                              </a:path>
                            </a:pathLst>
                          </a:custGeom>
                          <a:ln w="12700">
                            <a:solidFill>
                              <a:srgbClr val="6D6E71"/>
                            </a:solidFill>
                            <a:prstDash val="solid"/>
                          </a:ln>
                        </wps:spPr>
                        <wps:bodyPr wrap="square" lIns="0" tIns="0" rIns="0" bIns="0" rtlCol="0">
                          <a:prstTxWarp prst="textNoShape">
                            <a:avLst/>
                          </a:prstTxWarp>
                          <a:noAutofit/>
                        </wps:bodyPr>
                      </wps:wsp>
                      <wps:wsp>
                        <wps:cNvPr id="111" name="Graphic 111"/>
                        <wps:cNvSpPr/>
                        <wps:spPr>
                          <a:xfrm>
                            <a:off x="390169" y="0"/>
                            <a:ext cx="53340" cy="99695"/>
                          </a:xfrm>
                          <a:custGeom>
                            <a:avLst/>
                            <a:gdLst/>
                            <a:ahLst/>
                            <a:cxnLst/>
                            <a:rect l="l" t="t" r="r" b="b"/>
                            <a:pathLst>
                              <a:path w="53340" h="99695">
                                <a:moveTo>
                                  <a:pt x="0" y="0"/>
                                </a:moveTo>
                                <a:lnTo>
                                  <a:pt x="0" y="99186"/>
                                </a:lnTo>
                                <a:lnTo>
                                  <a:pt x="53339" y="49593"/>
                                </a:lnTo>
                                <a:lnTo>
                                  <a:pt x="0" y="0"/>
                                </a:lnTo>
                                <a:close/>
                              </a:path>
                            </a:pathLst>
                          </a:custGeom>
                          <a:solidFill>
                            <a:srgbClr val="6D6E71"/>
                          </a:solidFill>
                        </wps:spPr>
                        <wps:bodyPr wrap="square" lIns="0" tIns="0" rIns="0" bIns="0" rtlCol="0">
                          <a:prstTxWarp prst="textNoShape">
                            <a:avLst/>
                          </a:prstTxWarp>
                          <a:noAutofit/>
                        </wps:bodyPr>
                      </wps:wsp>
                      <wps:wsp>
                        <wps:cNvPr id="112" name="Graphic 112"/>
                        <wps:cNvSpPr/>
                        <wps:spPr>
                          <a:xfrm>
                            <a:off x="6350" y="21018"/>
                            <a:ext cx="1270" cy="57150"/>
                          </a:xfrm>
                          <a:custGeom>
                            <a:avLst/>
                            <a:gdLst/>
                            <a:ahLst/>
                            <a:cxnLst/>
                            <a:rect l="l" t="t" r="r" b="b"/>
                            <a:pathLst>
                              <a:path h="57150">
                                <a:moveTo>
                                  <a:pt x="0" y="57150"/>
                                </a:moveTo>
                                <a:lnTo>
                                  <a:pt x="0" y="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53B5E03A" id="Group 109" o:spid="_x0000_s1026" style="position:absolute;margin-left:163.3pt;margin-top:1.9pt;width:34.95pt;height:7.85pt;z-index:-18644992;mso-wrap-distance-left:0;mso-wrap-distance-right:0;mso-position-horizontal-relative:page" coordsize="44386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">
                <v:shape id="Graphic 110" o:spid="_x0000_s1027" style="position:absolute;left:6350;top:49593;width:389890;height:1270;visibility:visible;mso-wrap-style:square;v-text-anchor:top" coordsize="389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" path="m389737,l,e" filled="f" strokecolor="#6d6e71" strokeweight="1pt">
                  <v:path arrowok="t"/>
                </v:shape>
                <v:shape id="Graphic 111" o:spid="_x0000_s1028" style="position:absolute;left:390169;width:53340;height:99695;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" path="m,l,99186,53339,49593,,xe" fillcolor="#6d6e71" stroked="f">
                  <v:path arrowok="t"/>
                </v:shape>
                <v:shape id="Graphic 112" o:spid="_x0000_s1029" style="position:absolute;left:6350;top:21018;width:1270;height:57150;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" path="m,57150l,e" filled="f" strokecolor="#6d6e71" strokeweight="1pt">
                  <v:path arrowok="t"/>
                </v:shape>
                <w10:wrap anchorx="page"/>
              </v:group>
            </w:pict>
          </mc:Fallback>
        </mc:AlternateContent>
      </w:r>
      <w:r>
        <w:rPr>
          <w:b/>
          <w:color w:val="00B49D"/>
          <w:w w:val="90"/>
          <w:sz w:val="16"/>
        </w:rPr>
        <w:t>EĞİLİMLER</w:t>
      </w:r>
      <w:r>
        <w:rPr>
          <w:b/>
          <w:color w:val="00B49D"/>
          <w:spacing w:val="54"/>
          <w:sz w:val="16"/>
        </w:rPr>
        <w:t xml:space="preserve">  </w:t>
      </w:r>
      <w:r>
        <w:rPr>
          <w:color w:val="231F20"/>
          <w:w w:val="90"/>
          <w:sz w:val="16"/>
        </w:rPr>
        <w:t>E3.2</w:t>
      </w:r>
      <w:r>
        <w:rPr>
          <w:color w:val="231F20"/>
          <w:spacing w:val="-4"/>
          <w:w w:val="90"/>
          <w:sz w:val="16"/>
        </w:rPr>
        <w:t xml:space="preserve"> </w:t>
      </w:r>
      <w:r>
        <w:rPr>
          <w:color w:val="231F20"/>
          <w:w w:val="90"/>
          <w:sz w:val="16"/>
        </w:rPr>
        <w:t>Odaklanma,</w:t>
      </w:r>
      <w:r>
        <w:rPr>
          <w:color w:val="231F20"/>
          <w:spacing w:val="-5"/>
          <w:w w:val="90"/>
          <w:sz w:val="16"/>
        </w:rPr>
        <w:t xml:space="preserve"> </w:t>
      </w:r>
      <w:r>
        <w:rPr>
          <w:color w:val="231F20"/>
          <w:w w:val="90"/>
          <w:sz w:val="16"/>
        </w:rPr>
        <w:t>E3.10</w:t>
      </w:r>
      <w:r>
        <w:rPr>
          <w:color w:val="231F20"/>
          <w:spacing w:val="-4"/>
          <w:w w:val="90"/>
          <w:sz w:val="16"/>
        </w:rPr>
        <w:t xml:space="preserve"> </w:t>
      </w:r>
      <w:r>
        <w:rPr>
          <w:color w:val="231F20"/>
          <w:w w:val="90"/>
          <w:sz w:val="16"/>
        </w:rPr>
        <w:t>Eleştirel</w:t>
      </w:r>
      <w:r>
        <w:rPr>
          <w:color w:val="231F20"/>
          <w:spacing w:val="-4"/>
          <w:w w:val="90"/>
          <w:sz w:val="16"/>
        </w:rPr>
        <w:t xml:space="preserve"> </w:t>
      </w:r>
      <w:r>
        <w:rPr>
          <w:color w:val="231F20"/>
          <w:spacing w:val="-2"/>
          <w:w w:val="90"/>
          <w:sz w:val="16"/>
        </w:rPr>
        <w:t>Bakma</w:t>
      </w:r>
    </w:p>
    <w:p w14:paraId="2A454D6C" w14:textId="77777777" w:rsidR="00E94F05" w:rsidRDefault="00E94F05">
      <w:pPr>
        <w:pStyle w:val="GvdeMetni"/>
      </w:pPr>
    </w:p>
    <w:p w14:paraId="3FB7E514" w14:textId="77777777" w:rsidR="00E94F05" w:rsidRDefault="00E94F05">
      <w:pPr>
        <w:pStyle w:val="GvdeMetni"/>
        <w:spacing w:before="65"/>
      </w:pPr>
    </w:p>
    <w:p w14:paraId="0CDC0DA1" w14:textId="77777777" w:rsidR="00E94F05" w:rsidRDefault="00E94F05">
      <w:pPr>
        <w:pStyle w:val="GvdeMetni"/>
        <w:sectPr w:rsidR="00E94F05">
          <w:type w:val="continuous"/>
          <w:pgSz w:w="11910" w:h="16840"/>
          <w:pgMar w:top="1780" w:right="283" w:bottom="280" w:left="283" w:header="0" w:footer="353" w:gutter="0"/>
          <w:cols w:space="708"/>
        </w:sectPr>
      </w:pPr>
    </w:p>
    <w:p w14:paraId="71039966" w14:textId="77777777" w:rsidR="00E94F05" w:rsidRDefault="00DF3DC5">
      <w:pPr>
        <w:spacing w:before="100" w:line="187" w:lineRule="exact"/>
        <w:jc w:val="right"/>
        <w:rPr>
          <w:b/>
          <w:sz w:val="16"/>
        </w:rPr>
      </w:pPr>
      <w:r>
        <w:rPr>
          <w:b/>
          <w:noProof/>
          <w:sz w:val="16"/>
        </w:rPr>
        <mc:AlternateContent>
          <mc:Choice Requires="wps">
            <w:drawing>
              <wp:anchor distT="0" distB="0" distL="0" distR="0" simplePos="0" relativeHeight="484675584" behindDoc="1" locked="0" layoutInCell="1" allowOverlap="1" wp14:anchorId="43CA9585" wp14:editId="4DD6E64F">
                <wp:simplePos x="0" y="0"/>
                <wp:positionH relativeFrom="page">
                  <wp:posOffset>545757</wp:posOffset>
                </wp:positionH>
                <wp:positionV relativeFrom="paragraph">
                  <wp:posOffset>113838</wp:posOffset>
                </wp:positionV>
                <wp:extent cx="1467485" cy="86423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7485" cy="864235"/>
                        </a:xfrm>
                        <a:prstGeom prst="rect">
                          <a:avLst/>
                        </a:prstGeom>
                        <a:solidFill>
                          <a:srgbClr val="ECEADB"/>
                        </a:solidFill>
                      </wps:spPr>
                      <wps:txbx>
                        <w:txbxContent>
                          <w:p w14:paraId="32536948" w14:textId="77777777" w:rsidR="00E94F05" w:rsidRDefault="00DF3DC5">
                            <w:pPr>
                              <w:spacing w:before="161" w:line="223" w:lineRule="auto"/>
                              <w:ind w:left="56" w:right="324"/>
                              <w:rPr>
                                <w:color w:val="000000"/>
                                <w:sz w:val="16"/>
                              </w:rPr>
                            </w:pPr>
                            <w:r>
                              <w:rPr>
                                <w:color w:val="231F20"/>
                                <w:spacing w:val="-2"/>
                                <w:sz w:val="16"/>
                              </w:rPr>
                              <w:t>Duyguları</w:t>
                            </w:r>
                            <w:r>
                              <w:rPr>
                                <w:color w:val="231F20"/>
                                <w:spacing w:val="-18"/>
                                <w:sz w:val="16"/>
                              </w:rPr>
                              <w:t xml:space="preserve"> </w:t>
                            </w:r>
                            <w:r>
                              <w:rPr>
                                <w:color w:val="231F20"/>
                                <w:spacing w:val="-2"/>
                                <w:sz w:val="16"/>
                              </w:rPr>
                              <w:t>yönetmek,</w:t>
                            </w:r>
                            <w:r>
                              <w:rPr>
                                <w:color w:val="231F20"/>
                                <w:spacing w:val="-18"/>
                                <w:sz w:val="16"/>
                              </w:rPr>
                              <w:t xml:space="preserve"> </w:t>
                            </w:r>
                            <w:r>
                              <w:rPr>
                                <w:color w:val="231F20"/>
                                <w:spacing w:val="-2"/>
                                <w:sz w:val="16"/>
                              </w:rPr>
                              <w:t>empati yapmak,</w:t>
                            </w:r>
                            <w:r>
                              <w:rPr>
                                <w:color w:val="231F20"/>
                                <w:spacing w:val="-18"/>
                                <w:sz w:val="16"/>
                              </w:rPr>
                              <w:t xml:space="preserve"> </w:t>
                            </w:r>
                            <w:r>
                              <w:rPr>
                                <w:color w:val="231F20"/>
                                <w:spacing w:val="-2"/>
                                <w:sz w:val="16"/>
                              </w:rPr>
                              <w:t>destekleyici</w:t>
                            </w:r>
                            <w:r>
                              <w:rPr>
                                <w:color w:val="231F20"/>
                                <w:spacing w:val="-18"/>
                                <w:sz w:val="16"/>
                              </w:rPr>
                              <w:t xml:space="preserve"> </w:t>
                            </w:r>
                            <w:r>
                              <w:rPr>
                                <w:color w:val="231F20"/>
                                <w:spacing w:val="-2"/>
                                <w:sz w:val="16"/>
                              </w:rPr>
                              <w:t xml:space="preserve">ilişkiler </w:t>
                            </w:r>
                            <w:r>
                              <w:rPr>
                                <w:color w:val="231F20"/>
                                <w:sz w:val="16"/>
                              </w:rPr>
                              <w:t>kurmak</w:t>
                            </w:r>
                            <w:r>
                              <w:rPr>
                                <w:color w:val="231F20"/>
                                <w:spacing w:val="-17"/>
                                <w:sz w:val="16"/>
                              </w:rPr>
                              <w:t xml:space="preserve"> </w:t>
                            </w:r>
                            <w:r>
                              <w:rPr>
                                <w:color w:val="231F20"/>
                                <w:sz w:val="16"/>
                              </w:rPr>
                              <w:t>ve</w:t>
                            </w:r>
                            <w:r>
                              <w:rPr>
                                <w:color w:val="231F20"/>
                                <w:spacing w:val="-17"/>
                                <w:sz w:val="16"/>
                              </w:rPr>
                              <w:t xml:space="preserve"> </w:t>
                            </w:r>
                            <w:r>
                              <w:rPr>
                                <w:color w:val="231F20"/>
                                <w:sz w:val="16"/>
                              </w:rPr>
                              <w:t>sağlıklı</w:t>
                            </w:r>
                            <w:r>
                              <w:rPr>
                                <w:color w:val="231F20"/>
                                <w:spacing w:val="-17"/>
                                <w:sz w:val="16"/>
                              </w:rPr>
                              <w:t xml:space="preserve"> </w:t>
                            </w:r>
                            <w:r>
                              <w:rPr>
                                <w:color w:val="231F20"/>
                                <w:sz w:val="16"/>
                              </w:rPr>
                              <w:t>bir</w:t>
                            </w:r>
                            <w:r>
                              <w:rPr>
                                <w:color w:val="231F20"/>
                                <w:spacing w:val="-17"/>
                                <w:sz w:val="16"/>
                              </w:rPr>
                              <w:t xml:space="preserve"> </w:t>
                            </w:r>
                            <w:r>
                              <w:rPr>
                                <w:color w:val="231F20"/>
                                <w:sz w:val="16"/>
                              </w:rPr>
                              <w:t>benlik geliştirmek</w:t>
                            </w:r>
                            <w:r>
                              <w:rPr>
                                <w:color w:val="231F20"/>
                                <w:spacing w:val="-18"/>
                                <w:sz w:val="16"/>
                              </w:rPr>
                              <w:t xml:space="preserve"> </w:t>
                            </w:r>
                            <w:r>
                              <w:rPr>
                                <w:color w:val="231F20"/>
                                <w:sz w:val="16"/>
                              </w:rPr>
                              <w:t>için</w:t>
                            </w:r>
                            <w:r>
                              <w:rPr>
                                <w:color w:val="231F20"/>
                                <w:spacing w:val="-18"/>
                                <w:sz w:val="16"/>
                              </w:rPr>
                              <w:t xml:space="preserve"> </w:t>
                            </w:r>
                            <w:r>
                              <w:rPr>
                                <w:color w:val="231F20"/>
                                <w:sz w:val="16"/>
                              </w:rPr>
                              <w:t>gerekli</w:t>
                            </w:r>
                            <w:r>
                              <w:rPr>
                                <w:color w:val="231F20"/>
                                <w:spacing w:val="-18"/>
                                <w:sz w:val="16"/>
                              </w:rPr>
                              <w:t xml:space="preserve"> </w:t>
                            </w:r>
                            <w:r>
                              <w:rPr>
                                <w:color w:val="231F20"/>
                                <w:sz w:val="16"/>
                              </w:rPr>
                              <w:t xml:space="preserve">bilgi, </w:t>
                            </w:r>
                            <w:r>
                              <w:rPr>
                                <w:color w:val="231F20"/>
                                <w:spacing w:val="-2"/>
                                <w:sz w:val="16"/>
                              </w:rPr>
                              <w:t>beceri</w:t>
                            </w:r>
                            <w:r>
                              <w:rPr>
                                <w:color w:val="231F20"/>
                                <w:spacing w:val="-18"/>
                                <w:sz w:val="16"/>
                              </w:rPr>
                              <w:t xml:space="preserve"> </w:t>
                            </w:r>
                            <w:r>
                              <w:rPr>
                                <w:color w:val="231F20"/>
                                <w:spacing w:val="-2"/>
                                <w:sz w:val="16"/>
                              </w:rPr>
                              <w:t>ve</w:t>
                            </w:r>
                            <w:r>
                              <w:rPr>
                                <w:color w:val="231F20"/>
                                <w:spacing w:val="-18"/>
                                <w:sz w:val="16"/>
                              </w:rPr>
                              <w:t xml:space="preserve"> </w:t>
                            </w:r>
                            <w:r>
                              <w:rPr>
                                <w:color w:val="231F20"/>
                                <w:spacing w:val="-2"/>
                                <w:sz w:val="16"/>
                              </w:rPr>
                              <w:t>eğilimler</w:t>
                            </w:r>
                            <w:r>
                              <w:rPr>
                                <w:color w:val="231F20"/>
                                <w:spacing w:val="-18"/>
                                <w:sz w:val="16"/>
                              </w:rPr>
                              <w:t xml:space="preserve"> </w:t>
                            </w:r>
                            <w:r>
                              <w:rPr>
                                <w:color w:val="231F20"/>
                                <w:spacing w:val="-2"/>
                                <w:sz w:val="16"/>
                              </w:rPr>
                              <w:t xml:space="preserve">bütününü </w:t>
                            </w:r>
                            <w:r>
                              <w:rPr>
                                <w:color w:val="231F20"/>
                                <w:sz w:val="16"/>
                              </w:rPr>
                              <w:t>ifade</w:t>
                            </w:r>
                            <w:r>
                              <w:rPr>
                                <w:color w:val="231F20"/>
                                <w:spacing w:val="-18"/>
                                <w:sz w:val="16"/>
                              </w:rPr>
                              <w:t xml:space="preserve"> </w:t>
                            </w:r>
                            <w:r>
                              <w:rPr>
                                <w:color w:val="231F20"/>
                                <w:sz w:val="16"/>
                              </w:rPr>
                              <w:t>eder.</w:t>
                            </w:r>
                          </w:p>
                        </w:txbxContent>
                      </wps:txbx>
                      <wps:bodyPr wrap="square" lIns="0" tIns="0" rIns="0" bIns="0" rtlCol="0">
                        <a:noAutofit/>
                      </wps:bodyPr>
                    </wps:wsp>
                  </a:graphicData>
                </a:graphic>
              </wp:anchor>
            </w:drawing>
          </mc:Choice>
          <mc:Fallback>
            <w:pict>
              <v:shape w14:anchorId="43CA9585" id="Textbox 113" o:spid="_x0000_s1039" type="#_x0000_t202" style="position:absolute;left:0;text-align:left;margin-left:42.95pt;margin-top:8.95pt;width:115.55pt;height:68.05pt;z-index:-1864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" fillcolor="#eceadb" stroked="f">
                <v:textbox inset="0,0,0,0">
                  <w:txbxContent>
                    <w:p w14:paraId="32536948" w14:textId="77777777" w:rsidR="00E94F05" w:rsidRDefault="00DF3DC5">
                      <w:pPr>
                        <w:spacing w:before="161" w:line="223" w:lineRule="auto"/>
                        <w:ind w:left="56" w:right="324"/>
                        <w:rPr>
                          <w:color w:val="000000"/>
                          <w:sz w:val="16"/>
                        </w:rPr>
                      </w:pPr>
                      <w:r>
                        <w:rPr>
                          <w:color w:val="231F20"/>
                          <w:spacing w:val="-2"/>
                          <w:sz w:val="16"/>
                        </w:rPr>
                        <w:t>Duyguları</w:t>
                      </w:r>
                      <w:r>
                        <w:rPr>
                          <w:color w:val="231F20"/>
                          <w:spacing w:val="-18"/>
                          <w:sz w:val="16"/>
                        </w:rPr>
                        <w:t xml:space="preserve"> </w:t>
                      </w:r>
                      <w:r>
                        <w:rPr>
                          <w:color w:val="231F20"/>
                          <w:spacing w:val="-2"/>
                          <w:sz w:val="16"/>
                        </w:rPr>
                        <w:t>yönetmek,</w:t>
                      </w:r>
                      <w:r>
                        <w:rPr>
                          <w:color w:val="231F20"/>
                          <w:spacing w:val="-18"/>
                          <w:sz w:val="16"/>
                        </w:rPr>
                        <w:t xml:space="preserve"> </w:t>
                      </w:r>
                      <w:r>
                        <w:rPr>
                          <w:color w:val="231F20"/>
                          <w:spacing w:val="-2"/>
                          <w:sz w:val="16"/>
                        </w:rPr>
                        <w:t>empati yapmak,</w:t>
                      </w:r>
                      <w:r>
                        <w:rPr>
                          <w:color w:val="231F20"/>
                          <w:spacing w:val="-18"/>
                          <w:sz w:val="16"/>
                        </w:rPr>
                        <w:t xml:space="preserve"> </w:t>
                      </w:r>
                      <w:r>
                        <w:rPr>
                          <w:color w:val="231F20"/>
                          <w:spacing w:val="-2"/>
                          <w:sz w:val="16"/>
                        </w:rPr>
                        <w:t>destekleyici</w:t>
                      </w:r>
                      <w:r>
                        <w:rPr>
                          <w:color w:val="231F20"/>
                          <w:spacing w:val="-18"/>
                          <w:sz w:val="16"/>
                        </w:rPr>
                        <w:t xml:space="preserve"> </w:t>
                      </w:r>
                      <w:r>
                        <w:rPr>
                          <w:color w:val="231F20"/>
                          <w:spacing w:val="-2"/>
                          <w:sz w:val="16"/>
                        </w:rPr>
                        <w:t xml:space="preserve">ilişkiler </w:t>
                      </w:r>
                      <w:r>
                        <w:rPr>
                          <w:color w:val="231F20"/>
                          <w:sz w:val="16"/>
                        </w:rPr>
                        <w:t>kurmak</w:t>
                      </w:r>
                      <w:r>
                        <w:rPr>
                          <w:color w:val="231F20"/>
                          <w:spacing w:val="-17"/>
                          <w:sz w:val="16"/>
                        </w:rPr>
                        <w:t xml:space="preserve"> </w:t>
                      </w:r>
                      <w:r>
                        <w:rPr>
                          <w:color w:val="231F20"/>
                          <w:sz w:val="16"/>
                        </w:rPr>
                        <w:t>ve</w:t>
                      </w:r>
                      <w:r>
                        <w:rPr>
                          <w:color w:val="231F20"/>
                          <w:spacing w:val="-17"/>
                          <w:sz w:val="16"/>
                        </w:rPr>
                        <w:t xml:space="preserve"> </w:t>
                      </w:r>
                      <w:r>
                        <w:rPr>
                          <w:color w:val="231F20"/>
                          <w:sz w:val="16"/>
                        </w:rPr>
                        <w:t>sağlıklı</w:t>
                      </w:r>
                      <w:r>
                        <w:rPr>
                          <w:color w:val="231F20"/>
                          <w:spacing w:val="-17"/>
                          <w:sz w:val="16"/>
                        </w:rPr>
                        <w:t xml:space="preserve"> </w:t>
                      </w:r>
                      <w:r>
                        <w:rPr>
                          <w:color w:val="231F20"/>
                          <w:sz w:val="16"/>
                        </w:rPr>
                        <w:t>bir</w:t>
                      </w:r>
                      <w:r>
                        <w:rPr>
                          <w:color w:val="231F20"/>
                          <w:spacing w:val="-17"/>
                          <w:sz w:val="16"/>
                        </w:rPr>
                        <w:t xml:space="preserve"> </w:t>
                      </w:r>
                      <w:r>
                        <w:rPr>
                          <w:color w:val="231F20"/>
                          <w:sz w:val="16"/>
                        </w:rPr>
                        <w:t>benlik geliştirmek</w:t>
                      </w:r>
                      <w:r>
                        <w:rPr>
                          <w:color w:val="231F20"/>
                          <w:spacing w:val="-18"/>
                          <w:sz w:val="16"/>
                        </w:rPr>
                        <w:t xml:space="preserve"> </w:t>
                      </w:r>
                      <w:r>
                        <w:rPr>
                          <w:color w:val="231F20"/>
                          <w:sz w:val="16"/>
                        </w:rPr>
                        <w:t>için</w:t>
                      </w:r>
                      <w:r>
                        <w:rPr>
                          <w:color w:val="231F20"/>
                          <w:spacing w:val="-18"/>
                          <w:sz w:val="16"/>
                        </w:rPr>
                        <w:t xml:space="preserve"> </w:t>
                      </w:r>
                      <w:r>
                        <w:rPr>
                          <w:color w:val="231F20"/>
                          <w:sz w:val="16"/>
                        </w:rPr>
                        <w:t>gerekli</w:t>
                      </w:r>
                      <w:r>
                        <w:rPr>
                          <w:color w:val="231F20"/>
                          <w:spacing w:val="-18"/>
                          <w:sz w:val="16"/>
                        </w:rPr>
                        <w:t xml:space="preserve"> </w:t>
                      </w:r>
                      <w:r>
                        <w:rPr>
                          <w:color w:val="231F20"/>
                          <w:sz w:val="16"/>
                        </w:rPr>
                        <w:t xml:space="preserve">bilgi, </w:t>
                      </w:r>
                      <w:r>
                        <w:rPr>
                          <w:color w:val="231F20"/>
                          <w:spacing w:val="-2"/>
                          <w:sz w:val="16"/>
                        </w:rPr>
                        <w:t>beceri</w:t>
                      </w:r>
                      <w:r>
                        <w:rPr>
                          <w:color w:val="231F20"/>
                          <w:spacing w:val="-18"/>
                          <w:sz w:val="16"/>
                        </w:rPr>
                        <w:t xml:space="preserve"> </w:t>
                      </w:r>
                      <w:r>
                        <w:rPr>
                          <w:color w:val="231F20"/>
                          <w:spacing w:val="-2"/>
                          <w:sz w:val="16"/>
                        </w:rPr>
                        <w:t>ve</w:t>
                      </w:r>
                      <w:r>
                        <w:rPr>
                          <w:color w:val="231F20"/>
                          <w:spacing w:val="-18"/>
                          <w:sz w:val="16"/>
                        </w:rPr>
                        <w:t xml:space="preserve"> </w:t>
                      </w:r>
                      <w:r>
                        <w:rPr>
                          <w:color w:val="231F20"/>
                          <w:spacing w:val="-2"/>
                          <w:sz w:val="16"/>
                        </w:rPr>
                        <w:t>eğilimler</w:t>
                      </w:r>
                      <w:r>
                        <w:rPr>
                          <w:color w:val="231F20"/>
                          <w:spacing w:val="-18"/>
                          <w:sz w:val="16"/>
                        </w:rPr>
                        <w:t xml:space="preserve"> </w:t>
                      </w:r>
                      <w:r>
                        <w:rPr>
                          <w:color w:val="231F20"/>
                          <w:spacing w:val="-2"/>
                          <w:sz w:val="16"/>
                        </w:rPr>
                        <w:t xml:space="preserve">bütününü </w:t>
                      </w:r>
                      <w:r>
                        <w:rPr>
                          <w:color w:val="231F20"/>
                          <w:sz w:val="16"/>
                        </w:rPr>
                        <w:t>ifade</w:t>
                      </w:r>
                      <w:r>
                        <w:rPr>
                          <w:color w:val="231F20"/>
                          <w:spacing w:val="-18"/>
                          <w:sz w:val="16"/>
                        </w:rPr>
                        <w:t xml:space="preserve"> </w:t>
                      </w:r>
                      <w:r>
                        <w:rPr>
                          <w:color w:val="231F20"/>
                          <w:sz w:val="16"/>
                        </w:rPr>
                        <w:t>eder.</w:t>
                      </w:r>
                    </w:p>
                  </w:txbxContent>
                </v:textbox>
                <w10:wrap anchorx="page"/>
              </v:shape>
            </w:pict>
          </mc:Fallback>
        </mc:AlternateContent>
      </w:r>
      <w:r>
        <w:rPr>
          <w:b/>
          <w:color w:val="00B49D"/>
          <w:spacing w:val="-2"/>
          <w:sz w:val="16"/>
        </w:rPr>
        <w:t>PROGRAMLAR</w:t>
      </w:r>
    </w:p>
    <w:p w14:paraId="3220DBEF" w14:textId="77777777" w:rsidR="00E94F05" w:rsidRDefault="00DF3DC5">
      <w:pPr>
        <w:spacing w:before="5" w:line="223" w:lineRule="auto"/>
        <w:ind w:left="3651" w:firstLine="458"/>
        <w:jc w:val="right"/>
        <w:rPr>
          <w:b/>
          <w:sz w:val="16"/>
        </w:rPr>
      </w:pPr>
      <w:r>
        <w:rPr>
          <w:b/>
          <w:color w:val="00B49D"/>
          <w:spacing w:val="-2"/>
          <w:w w:val="85"/>
          <w:sz w:val="16"/>
        </w:rPr>
        <w:t>ARASI</w:t>
      </w:r>
      <w:r>
        <w:rPr>
          <w:b/>
          <w:color w:val="00B49D"/>
          <w:sz w:val="16"/>
        </w:rPr>
        <w:t xml:space="preserve"> </w:t>
      </w:r>
      <w:r>
        <w:rPr>
          <w:b/>
          <w:color w:val="00B49D"/>
          <w:spacing w:val="-2"/>
          <w:w w:val="90"/>
          <w:sz w:val="16"/>
        </w:rPr>
        <w:t>BİLEŞENLER</w:t>
      </w:r>
    </w:p>
    <w:p w14:paraId="31A23FA9" w14:textId="77777777" w:rsidR="00E94F05" w:rsidRDefault="00DF3DC5">
      <w:pPr>
        <w:spacing w:before="138" w:line="187" w:lineRule="exact"/>
        <w:ind w:left="2959"/>
        <w:rPr>
          <w:position w:val="2"/>
          <w:sz w:val="16"/>
        </w:rPr>
      </w:pPr>
      <w:r>
        <w:rPr>
          <w:noProof/>
        </w:rPr>
        <w:drawing>
          <wp:inline distT="0" distB="0" distL="0" distR="0" wp14:anchorId="484E3A1E" wp14:editId="7C186D6E">
            <wp:extent cx="275399" cy="99186"/>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26" cstate="print"/>
                    <a:stretch>
                      <a:fillRect/>
                    </a:stretch>
                  </pic:blipFill>
                  <pic:spPr>
                    <a:xfrm>
                      <a:off x="0" y="0"/>
                      <a:ext cx="275399" cy="99186"/>
                    </a:xfrm>
                    <a:prstGeom prst="rect">
                      <a:avLst/>
                    </a:prstGeom>
                  </pic:spPr>
                </pic:pic>
              </a:graphicData>
            </a:graphic>
          </wp:inline>
        </w:drawing>
      </w:r>
      <w:r>
        <w:rPr>
          <w:rFonts w:ascii="Times New Roman"/>
          <w:spacing w:val="-3"/>
          <w:position w:val="2"/>
          <w:sz w:val="20"/>
        </w:rPr>
        <w:t xml:space="preserve"> </w:t>
      </w:r>
      <w:r>
        <w:rPr>
          <w:color w:val="00B49D"/>
          <w:spacing w:val="-2"/>
          <w:position w:val="2"/>
          <w:sz w:val="16"/>
        </w:rPr>
        <w:t>Sosyal</w:t>
      </w:r>
      <w:r>
        <w:rPr>
          <w:color w:val="00B49D"/>
          <w:spacing w:val="-18"/>
          <w:position w:val="2"/>
          <w:sz w:val="16"/>
        </w:rPr>
        <w:t xml:space="preserve"> </w:t>
      </w:r>
      <w:r>
        <w:rPr>
          <w:color w:val="00B49D"/>
          <w:spacing w:val="-2"/>
          <w:position w:val="2"/>
          <w:sz w:val="16"/>
        </w:rPr>
        <w:t>Duygusal</w:t>
      </w:r>
    </w:p>
    <w:p w14:paraId="3870F616" w14:textId="77777777" w:rsidR="00E94F05" w:rsidRDefault="00DF3DC5">
      <w:pPr>
        <w:spacing w:before="5" w:line="223" w:lineRule="auto"/>
        <w:ind w:left="3888" w:right="-10" w:firstLine="35"/>
        <w:rPr>
          <w:sz w:val="16"/>
        </w:rPr>
      </w:pPr>
      <w:r>
        <w:rPr>
          <w:color w:val="00B49D"/>
          <w:spacing w:val="-4"/>
          <w:sz w:val="16"/>
        </w:rPr>
        <w:t xml:space="preserve">Öğrenme </w:t>
      </w:r>
      <w:r>
        <w:rPr>
          <w:color w:val="00B49D"/>
          <w:spacing w:val="-2"/>
          <w:sz w:val="16"/>
        </w:rPr>
        <w:t>Becerileri</w:t>
      </w:r>
    </w:p>
    <w:p w14:paraId="609D6C9A" w14:textId="77777777" w:rsidR="00E94F05" w:rsidRDefault="00DF3DC5">
      <w:pPr>
        <w:spacing w:before="10" w:after="24"/>
        <w:rPr>
          <w:sz w:val="12"/>
        </w:rPr>
      </w:pPr>
      <w:r>
        <w:br w:type="column"/>
      </w:r>
    </w:p>
    <w:p w14:paraId="125C3C25" w14:textId="77777777" w:rsidR="00E94F05" w:rsidRDefault="00DF3DC5">
      <w:pPr>
        <w:pStyle w:val="GvdeMetni"/>
        <w:spacing w:line="156" w:lineRule="exact"/>
        <w:ind w:left="262"/>
        <w:rPr>
          <w:position w:val="-2"/>
          <w:sz w:val="15"/>
        </w:rPr>
      </w:pPr>
      <w:r>
        <w:rPr>
          <w:noProof/>
          <w:position w:val="-2"/>
          <w:sz w:val="15"/>
        </w:rPr>
        <mc:AlternateContent>
          <mc:Choice Requires="wpg">
            <w:drawing>
              <wp:inline distT="0" distB="0" distL="0" distR="0" wp14:anchorId="502B21AD" wp14:editId="21B7C87C">
                <wp:extent cx="2286000" cy="99695"/>
                <wp:effectExtent l="0" t="0" r="0" b="508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99695"/>
                          <a:chOff x="0" y="0"/>
                          <a:chExt cx="2286000" cy="99695"/>
                        </a:xfrm>
                      </wpg:grpSpPr>
                      <wps:wsp>
                        <wps:cNvPr id="116" name="Graphic 116"/>
                        <wps:cNvSpPr/>
                        <wps:spPr>
                          <a:xfrm>
                            <a:off x="47421" y="49593"/>
                            <a:ext cx="2232660" cy="1270"/>
                          </a:xfrm>
                          <a:custGeom>
                            <a:avLst/>
                            <a:gdLst/>
                            <a:ahLst/>
                            <a:cxnLst/>
                            <a:rect l="l" t="t" r="r" b="b"/>
                            <a:pathLst>
                              <a:path w="2232660">
                                <a:moveTo>
                                  <a:pt x="0" y="0"/>
                                </a:moveTo>
                                <a:lnTo>
                                  <a:pt x="2232228" y="0"/>
                                </a:lnTo>
                              </a:path>
                            </a:pathLst>
                          </a:custGeom>
                          <a:ln w="12700">
                            <a:solidFill>
                              <a:srgbClr val="6D6E71"/>
                            </a:solidFill>
                            <a:prstDash val="solid"/>
                          </a:ln>
                        </wps:spPr>
                        <wps:bodyPr wrap="square" lIns="0" tIns="0" rIns="0" bIns="0" rtlCol="0">
                          <a:prstTxWarp prst="textNoShape">
                            <a:avLst/>
                          </a:prstTxWarp>
                          <a:noAutofit/>
                        </wps:bodyPr>
                      </wps:wsp>
                      <wps:wsp>
                        <wps:cNvPr id="117" name="Graphic 117"/>
                        <wps:cNvSpPr/>
                        <wps:spPr>
                          <a:xfrm>
                            <a:off x="0" y="0"/>
                            <a:ext cx="53340" cy="99695"/>
                          </a:xfrm>
                          <a:custGeom>
                            <a:avLst/>
                            <a:gdLst/>
                            <a:ahLst/>
                            <a:cxnLst/>
                            <a:rect l="l" t="t" r="r" b="b"/>
                            <a:pathLst>
                              <a:path w="53340" h="99695">
                                <a:moveTo>
                                  <a:pt x="53340" y="0"/>
                                </a:moveTo>
                                <a:lnTo>
                                  <a:pt x="0" y="49593"/>
                                </a:lnTo>
                                <a:lnTo>
                                  <a:pt x="53340" y="99186"/>
                                </a:lnTo>
                                <a:lnTo>
                                  <a:pt x="53340" y="0"/>
                                </a:lnTo>
                                <a:close/>
                              </a:path>
                            </a:pathLst>
                          </a:custGeom>
                          <a:solidFill>
                            <a:srgbClr val="6D6E71"/>
                          </a:solidFill>
                        </wps:spPr>
                        <wps:bodyPr wrap="square" lIns="0" tIns="0" rIns="0" bIns="0" rtlCol="0">
                          <a:prstTxWarp prst="textNoShape">
                            <a:avLst/>
                          </a:prstTxWarp>
                          <a:noAutofit/>
                        </wps:bodyPr>
                      </wps:wsp>
                      <wps:wsp>
                        <wps:cNvPr id="118" name="Graphic 118"/>
                        <wps:cNvSpPr/>
                        <wps:spPr>
                          <a:xfrm>
                            <a:off x="2279650" y="21018"/>
                            <a:ext cx="1270" cy="57150"/>
                          </a:xfrm>
                          <a:custGeom>
                            <a:avLst/>
                            <a:gdLst/>
                            <a:ahLst/>
                            <a:cxnLst/>
                            <a:rect l="l" t="t" r="r" b="b"/>
                            <a:pathLst>
                              <a:path h="57150">
                                <a:moveTo>
                                  <a:pt x="0" y="0"/>
                                </a:moveTo>
                                <a:lnTo>
                                  <a:pt x="0" y="57150"/>
                                </a:lnTo>
                              </a:path>
                            </a:pathLst>
                          </a:custGeom>
                          <a:ln w="127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w14:anchorId="09EC4473" id="Group 115" o:spid="_x0000_s1026" style="width:180pt;height:7.85pt;mso-position-horizontal-relative:char;mso-position-vertical-relative:line" coordsize="2286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">
                <v:shape id="Graphic 116" o:spid="_x0000_s1027" style="position:absolute;left:474;top:495;width:22326;height:13;visibility:visible;mso-wrap-style:square;v-text-anchor:top" coordsize="2232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" path="m,l2232228,e" filled="f" strokecolor="#6d6e71" strokeweight="1pt">
                  <v:path arrowok="t"/>
                </v:shape>
                <v:shape id="Graphic 117" o:spid="_x0000_s1028" style="position:absolute;width:533;height:996;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" path="m53340,l,49593,53340,99186,53340,xe" fillcolor="#6d6e71" stroked="f">
                  <v:path arrowok="t"/>
                </v:shape>
                <v:shape id="Graphic 118" o:spid="_x0000_s1029" style="position:absolute;left:22796;top:210;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" path="m,l,57150e" filled="f" strokecolor="#6d6e71" strokeweight="1pt">
                  <v:path arrowok="t"/>
                </v:shape>
                <w10:anchorlock/>
              </v:group>
            </w:pict>
          </mc:Fallback>
        </mc:AlternateContent>
      </w:r>
    </w:p>
    <w:p w14:paraId="777C1601" w14:textId="77777777" w:rsidR="00E94F05" w:rsidRDefault="00E94F05">
      <w:pPr>
        <w:pStyle w:val="GvdeMetni"/>
        <w:rPr>
          <w:sz w:val="16"/>
        </w:rPr>
      </w:pPr>
    </w:p>
    <w:p w14:paraId="6E6517E6" w14:textId="77777777" w:rsidR="00E94F05" w:rsidRDefault="00E94F05">
      <w:pPr>
        <w:pStyle w:val="GvdeMetni"/>
        <w:rPr>
          <w:sz w:val="16"/>
        </w:rPr>
      </w:pPr>
    </w:p>
    <w:p w14:paraId="3752D65B" w14:textId="77777777" w:rsidR="00E94F05" w:rsidRDefault="00E94F05">
      <w:pPr>
        <w:pStyle w:val="GvdeMetni"/>
        <w:spacing w:before="57"/>
        <w:rPr>
          <w:sz w:val="16"/>
        </w:rPr>
      </w:pPr>
    </w:p>
    <w:p w14:paraId="7FF62803" w14:textId="77777777" w:rsidR="00E94F05" w:rsidRDefault="00DF3DC5">
      <w:pPr>
        <w:spacing w:line="223" w:lineRule="auto"/>
        <w:ind w:left="119" w:right="3126"/>
        <w:rPr>
          <w:sz w:val="16"/>
        </w:rPr>
      </w:pPr>
      <w:r>
        <w:rPr>
          <w:noProof/>
          <w:sz w:val="16"/>
        </w:rPr>
        <mc:AlternateContent>
          <mc:Choice Requires="wps">
            <w:drawing>
              <wp:anchor distT="0" distB="0" distL="0" distR="0" simplePos="0" relativeHeight="484676096" behindDoc="1" locked="0" layoutInCell="1" allowOverlap="1" wp14:anchorId="22930056" wp14:editId="7C809B0F">
                <wp:simplePos x="0" y="0"/>
                <wp:positionH relativeFrom="page">
                  <wp:posOffset>5661405</wp:posOffset>
                </wp:positionH>
                <wp:positionV relativeFrom="paragraph">
                  <wp:posOffset>-806332</wp:posOffset>
                </wp:positionV>
                <wp:extent cx="1180465" cy="70612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0465" cy="706120"/>
                        </a:xfrm>
                        <a:prstGeom prst="rect">
                          <a:avLst/>
                        </a:prstGeom>
                        <a:solidFill>
                          <a:srgbClr val="ECEADB"/>
                        </a:solidFill>
                      </wps:spPr>
                      <wps:txbx>
                        <w:txbxContent>
                          <w:p w14:paraId="633A391A" w14:textId="77777777" w:rsidR="00E94F05" w:rsidRDefault="00DF3DC5">
                            <w:pPr>
                              <w:spacing w:before="33" w:line="223" w:lineRule="auto"/>
                              <w:ind w:left="56" w:right="61"/>
                              <w:rPr>
                                <w:color w:val="000000"/>
                                <w:sz w:val="16"/>
                              </w:rPr>
                            </w:pPr>
                            <w:r>
                              <w:rPr>
                                <w:color w:val="231F20"/>
                                <w:spacing w:val="-2"/>
                                <w:sz w:val="16"/>
                              </w:rPr>
                              <w:t xml:space="preserve">Öğrenme-öğretme </w:t>
                            </w:r>
                            <w:r>
                              <w:rPr>
                                <w:color w:val="231F20"/>
                                <w:sz w:val="16"/>
                              </w:rPr>
                              <w:t>sürecinde</w:t>
                            </w:r>
                            <w:r>
                              <w:rPr>
                                <w:color w:val="231F20"/>
                                <w:spacing w:val="-18"/>
                                <w:sz w:val="16"/>
                              </w:rPr>
                              <w:t xml:space="preserve"> </w:t>
                            </w:r>
                            <w:r>
                              <w:rPr>
                                <w:color w:val="231F20"/>
                                <w:sz w:val="16"/>
                              </w:rPr>
                              <w:t xml:space="preserve">ilişkilendirilen </w:t>
                            </w:r>
                            <w:r>
                              <w:rPr>
                                <w:color w:val="231F20"/>
                                <w:spacing w:val="-2"/>
                                <w:sz w:val="16"/>
                              </w:rPr>
                              <w:t>sosyal-duygusal</w:t>
                            </w:r>
                            <w:r>
                              <w:rPr>
                                <w:color w:val="231F20"/>
                                <w:spacing w:val="-18"/>
                                <w:sz w:val="16"/>
                              </w:rPr>
                              <w:t xml:space="preserve"> </w:t>
                            </w:r>
                            <w:r>
                              <w:rPr>
                                <w:color w:val="231F20"/>
                                <w:spacing w:val="-2"/>
                                <w:sz w:val="16"/>
                              </w:rPr>
                              <w:t xml:space="preserve">öğrenme </w:t>
                            </w:r>
                            <w:r>
                              <w:rPr>
                                <w:color w:val="231F20"/>
                                <w:sz w:val="16"/>
                              </w:rPr>
                              <w:t>becerilerini,</w:t>
                            </w:r>
                            <w:r>
                              <w:rPr>
                                <w:color w:val="231F20"/>
                                <w:spacing w:val="-7"/>
                                <w:sz w:val="16"/>
                              </w:rPr>
                              <w:t xml:space="preserve"> </w:t>
                            </w:r>
                            <w:r>
                              <w:rPr>
                                <w:color w:val="231F20"/>
                                <w:sz w:val="16"/>
                              </w:rPr>
                              <w:t>değerleri</w:t>
                            </w:r>
                            <w:r>
                              <w:rPr>
                                <w:color w:val="231F20"/>
                                <w:spacing w:val="-7"/>
                                <w:sz w:val="16"/>
                              </w:rPr>
                              <w:t xml:space="preserve"> </w:t>
                            </w:r>
                            <w:r>
                              <w:rPr>
                                <w:color w:val="231F20"/>
                                <w:sz w:val="16"/>
                              </w:rPr>
                              <w:t>ve okuryazarlık</w:t>
                            </w:r>
                            <w:r>
                              <w:rPr>
                                <w:color w:val="231F20"/>
                                <w:spacing w:val="-18"/>
                                <w:sz w:val="16"/>
                              </w:rPr>
                              <w:t xml:space="preserve"> </w:t>
                            </w:r>
                            <w:r>
                              <w:rPr>
                                <w:color w:val="231F20"/>
                                <w:sz w:val="16"/>
                              </w:rPr>
                              <w:t>becerilerini ifade</w:t>
                            </w:r>
                            <w:r>
                              <w:rPr>
                                <w:color w:val="231F20"/>
                                <w:spacing w:val="-18"/>
                                <w:sz w:val="16"/>
                              </w:rPr>
                              <w:t xml:space="preserve"> </w:t>
                            </w:r>
                            <w:r>
                              <w:rPr>
                                <w:color w:val="231F20"/>
                                <w:sz w:val="16"/>
                              </w:rPr>
                              <w:t>eder.</w:t>
                            </w:r>
                          </w:p>
                        </w:txbxContent>
                      </wps:txbx>
                      <wps:bodyPr wrap="square" lIns="0" tIns="0" rIns="0" bIns="0" rtlCol="0">
                        <a:noAutofit/>
                      </wps:bodyPr>
                    </wps:wsp>
                  </a:graphicData>
                </a:graphic>
              </wp:anchor>
            </w:drawing>
          </mc:Choice>
          <mc:Fallback>
            <w:pict>
              <v:shape w14:anchorId="22930056" id="Textbox 119" o:spid="_x0000_s1040" type="#_x0000_t202" style="position:absolute;left:0;text-align:left;margin-left:445.8pt;margin-top:-63.5pt;width:92.95pt;height:55.6pt;z-index:-1864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" fillcolor="#eceadb" stroked="f">
                <v:textbox inset="0,0,0,0">
                  <w:txbxContent>
                    <w:p w14:paraId="633A391A" w14:textId="77777777" w:rsidR="00E94F05" w:rsidRDefault="00DF3DC5">
                      <w:pPr>
                        <w:spacing w:before="33" w:line="223" w:lineRule="auto"/>
                        <w:ind w:left="56" w:right="61"/>
                        <w:rPr>
                          <w:color w:val="000000"/>
                          <w:sz w:val="16"/>
                        </w:rPr>
                      </w:pPr>
                      <w:r>
                        <w:rPr>
                          <w:color w:val="231F20"/>
                          <w:spacing w:val="-2"/>
                          <w:sz w:val="16"/>
                        </w:rPr>
                        <w:t xml:space="preserve">Öğrenme-öğretme </w:t>
                      </w:r>
                      <w:r>
                        <w:rPr>
                          <w:color w:val="231F20"/>
                          <w:sz w:val="16"/>
                        </w:rPr>
                        <w:t>sürecinde</w:t>
                      </w:r>
                      <w:r>
                        <w:rPr>
                          <w:color w:val="231F20"/>
                          <w:spacing w:val="-18"/>
                          <w:sz w:val="16"/>
                        </w:rPr>
                        <w:t xml:space="preserve"> </w:t>
                      </w:r>
                      <w:r>
                        <w:rPr>
                          <w:color w:val="231F20"/>
                          <w:sz w:val="16"/>
                        </w:rPr>
                        <w:t xml:space="preserve">ilişkilendirilen </w:t>
                      </w:r>
                      <w:r>
                        <w:rPr>
                          <w:color w:val="231F20"/>
                          <w:spacing w:val="-2"/>
                          <w:sz w:val="16"/>
                        </w:rPr>
                        <w:t>sosyal-duygusal</w:t>
                      </w:r>
                      <w:r>
                        <w:rPr>
                          <w:color w:val="231F20"/>
                          <w:spacing w:val="-18"/>
                          <w:sz w:val="16"/>
                        </w:rPr>
                        <w:t xml:space="preserve"> </w:t>
                      </w:r>
                      <w:r>
                        <w:rPr>
                          <w:color w:val="231F20"/>
                          <w:spacing w:val="-2"/>
                          <w:sz w:val="16"/>
                        </w:rPr>
                        <w:t xml:space="preserve">öğrenme </w:t>
                      </w:r>
                      <w:r>
                        <w:rPr>
                          <w:color w:val="231F20"/>
                          <w:sz w:val="16"/>
                        </w:rPr>
                        <w:t>becerilerini,</w:t>
                      </w:r>
                      <w:r>
                        <w:rPr>
                          <w:color w:val="231F20"/>
                          <w:spacing w:val="-7"/>
                          <w:sz w:val="16"/>
                        </w:rPr>
                        <w:t xml:space="preserve"> </w:t>
                      </w:r>
                      <w:r>
                        <w:rPr>
                          <w:color w:val="231F20"/>
                          <w:sz w:val="16"/>
                        </w:rPr>
                        <w:t>değerleri</w:t>
                      </w:r>
                      <w:r>
                        <w:rPr>
                          <w:color w:val="231F20"/>
                          <w:spacing w:val="-7"/>
                          <w:sz w:val="16"/>
                        </w:rPr>
                        <w:t xml:space="preserve"> </w:t>
                      </w:r>
                      <w:r>
                        <w:rPr>
                          <w:color w:val="231F20"/>
                          <w:sz w:val="16"/>
                        </w:rPr>
                        <w:t>ve okuryazarlık</w:t>
                      </w:r>
                      <w:r>
                        <w:rPr>
                          <w:color w:val="231F20"/>
                          <w:spacing w:val="-18"/>
                          <w:sz w:val="16"/>
                        </w:rPr>
                        <w:t xml:space="preserve"> </w:t>
                      </w:r>
                      <w:r>
                        <w:rPr>
                          <w:color w:val="231F20"/>
                          <w:sz w:val="16"/>
                        </w:rPr>
                        <w:t>becerilerini ifade</w:t>
                      </w:r>
                      <w:r>
                        <w:rPr>
                          <w:color w:val="231F20"/>
                          <w:spacing w:val="-18"/>
                          <w:sz w:val="16"/>
                        </w:rPr>
                        <w:t xml:space="preserve"> </w:t>
                      </w:r>
                      <w:r>
                        <w:rPr>
                          <w:color w:val="231F20"/>
                          <w:sz w:val="16"/>
                        </w:rPr>
                        <w:t>eder.</w:t>
                      </w:r>
                    </w:p>
                  </w:txbxContent>
                </v:textbox>
                <w10:wrap anchorx="page"/>
              </v:shape>
            </w:pict>
          </mc:Fallback>
        </mc:AlternateContent>
      </w:r>
      <w:r>
        <w:rPr>
          <w:color w:val="231F20"/>
          <w:w w:val="90"/>
          <w:sz w:val="16"/>
        </w:rPr>
        <w:t>SDB1.1.</w:t>
      </w:r>
      <w:r>
        <w:rPr>
          <w:color w:val="231F20"/>
          <w:spacing w:val="-1"/>
          <w:w w:val="90"/>
          <w:sz w:val="16"/>
        </w:rPr>
        <w:t xml:space="preserve"> </w:t>
      </w:r>
      <w:r>
        <w:rPr>
          <w:color w:val="231F20"/>
          <w:w w:val="90"/>
          <w:sz w:val="16"/>
        </w:rPr>
        <w:t>Kendini</w:t>
      </w:r>
      <w:r>
        <w:rPr>
          <w:color w:val="231F20"/>
          <w:spacing w:val="-1"/>
          <w:w w:val="90"/>
          <w:sz w:val="16"/>
        </w:rPr>
        <w:t xml:space="preserve"> </w:t>
      </w:r>
      <w:r>
        <w:rPr>
          <w:color w:val="231F20"/>
          <w:w w:val="90"/>
          <w:sz w:val="16"/>
        </w:rPr>
        <w:t>Tanıma</w:t>
      </w:r>
      <w:r>
        <w:rPr>
          <w:color w:val="231F20"/>
          <w:spacing w:val="-1"/>
          <w:w w:val="90"/>
          <w:sz w:val="16"/>
        </w:rPr>
        <w:t xml:space="preserve"> </w:t>
      </w:r>
      <w:r>
        <w:rPr>
          <w:color w:val="231F20"/>
          <w:w w:val="90"/>
          <w:sz w:val="16"/>
        </w:rPr>
        <w:t>(Öz</w:t>
      </w:r>
      <w:r>
        <w:rPr>
          <w:color w:val="231F20"/>
          <w:spacing w:val="-1"/>
          <w:w w:val="90"/>
          <w:sz w:val="16"/>
        </w:rPr>
        <w:t xml:space="preserve"> </w:t>
      </w:r>
      <w:r>
        <w:rPr>
          <w:color w:val="231F20"/>
          <w:w w:val="90"/>
          <w:sz w:val="16"/>
        </w:rPr>
        <w:t>Farkındalık),</w:t>
      </w:r>
      <w:r>
        <w:rPr>
          <w:color w:val="231F20"/>
          <w:spacing w:val="-1"/>
          <w:w w:val="90"/>
          <w:sz w:val="16"/>
        </w:rPr>
        <w:t xml:space="preserve"> </w:t>
      </w:r>
      <w:r>
        <w:rPr>
          <w:color w:val="231F20"/>
          <w:w w:val="90"/>
          <w:sz w:val="16"/>
        </w:rPr>
        <w:t>SDB1.2.</w:t>
      </w:r>
      <w:r>
        <w:rPr>
          <w:color w:val="231F20"/>
          <w:spacing w:val="-1"/>
          <w:w w:val="90"/>
          <w:sz w:val="16"/>
        </w:rPr>
        <w:t xml:space="preserve"> </w:t>
      </w:r>
      <w:r>
        <w:rPr>
          <w:color w:val="231F20"/>
          <w:w w:val="90"/>
          <w:sz w:val="16"/>
        </w:rPr>
        <w:t xml:space="preserve">Öz </w:t>
      </w:r>
      <w:r>
        <w:rPr>
          <w:color w:val="231F20"/>
          <w:sz w:val="16"/>
        </w:rPr>
        <w:t>Düzenleme,</w:t>
      </w:r>
      <w:r>
        <w:rPr>
          <w:color w:val="231F20"/>
          <w:spacing w:val="-1"/>
          <w:sz w:val="16"/>
        </w:rPr>
        <w:t xml:space="preserve"> </w:t>
      </w:r>
      <w:r>
        <w:rPr>
          <w:color w:val="231F20"/>
          <w:sz w:val="16"/>
        </w:rPr>
        <w:t>SDB2.2.</w:t>
      </w:r>
      <w:r>
        <w:rPr>
          <w:color w:val="231F20"/>
          <w:spacing w:val="-1"/>
          <w:sz w:val="16"/>
        </w:rPr>
        <w:t xml:space="preserve"> </w:t>
      </w:r>
      <w:r>
        <w:rPr>
          <w:color w:val="231F20"/>
          <w:sz w:val="16"/>
        </w:rPr>
        <w:t>İş</w:t>
      </w:r>
      <w:r>
        <w:rPr>
          <w:color w:val="231F20"/>
          <w:spacing w:val="-1"/>
          <w:sz w:val="16"/>
        </w:rPr>
        <w:t xml:space="preserve"> </w:t>
      </w:r>
      <w:r>
        <w:rPr>
          <w:color w:val="231F20"/>
          <w:sz w:val="16"/>
        </w:rPr>
        <w:t>Birliği,</w:t>
      </w:r>
      <w:r>
        <w:rPr>
          <w:color w:val="231F20"/>
          <w:spacing w:val="-1"/>
          <w:sz w:val="16"/>
        </w:rPr>
        <w:t xml:space="preserve"> </w:t>
      </w:r>
      <w:r>
        <w:rPr>
          <w:color w:val="231F20"/>
          <w:sz w:val="16"/>
        </w:rPr>
        <w:t>SDB2.3.</w:t>
      </w:r>
    </w:p>
    <w:p w14:paraId="2169FBD2" w14:textId="77777777" w:rsidR="00E94F05" w:rsidRDefault="00DF3DC5">
      <w:pPr>
        <w:spacing w:line="183" w:lineRule="exact"/>
        <w:ind w:left="119"/>
        <w:rPr>
          <w:sz w:val="16"/>
        </w:rPr>
      </w:pPr>
      <w:r>
        <w:rPr>
          <w:noProof/>
          <w:sz w:val="16"/>
        </w:rPr>
        <mc:AlternateContent>
          <mc:Choice Requires="wps">
            <w:drawing>
              <wp:anchor distT="0" distB="0" distL="0" distR="0" simplePos="0" relativeHeight="484675072" behindDoc="1" locked="0" layoutInCell="1" allowOverlap="1" wp14:anchorId="6CC99B03" wp14:editId="0D4CB901">
                <wp:simplePos x="0" y="0"/>
                <wp:positionH relativeFrom="page">
                  <wp:posOffset>5653430</wp:posOffset>
                </wp:positionH>
                <wp:positionV relativeFrom="paragraph">
                  <wp:posOffset>43848</wp:posOffset>
                </wp:positionV>
                <wp:extent cx="1172210" cy="5721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210" cy="572135"/>
                        </a:xfrm>
                        <a:prstGeom prst="rect">
                          <a:avLst/>
                        </a:prstGeom>
                        <a:solidFill>
                          <a:srgbClr val="ECEADB"/>
                        </a:solidFill>
                      </wps:spPr>
                      <wps:txbx>
                        <w:txbxContent>
                          <w:p w14:paraId="5A0212CB" w14:textId="77777777" w:rsidR="00E94F05" w:rsidRDefault="00E94F05">
                            <w:pPr>
                              <w:pStyle w:val="GvdeMetni"/>
                              <w:spacing w:before="8"/>
                              <w:rPr>
                                <w:color w:val="000000"/>
                                <w:sz w:val="16"/>
                              </w:rPr>
                            </w:pPr>
                          </w:p>
                          <w:p w14:paraId="1C97CACB" w14:textId="77777777" w:rsidR="00E94F05" w:rsidRDefault="00DF3DC5">
                            <w:pPr>
                              <w:spacing w:line="223" w:lineRule="auto"/>
                              <w:ind w:left="56" w:right="152"/>
                              <w:jc w:val="both"/>
                              <w:rPr>
                                <w:color w:val="000000"/>
                                <w:sz w:val="16"/>
                              </w:rPr>
                            </w:pPr>
                            <w:r>
                              <w:rPr>
                                <w:color w:val="231F20"/>
                                <w:spacing w:val="-4"/>
                                <w:sz w:val="16"/>
                              </w:rPr>
                              <w:t>İnsani</w:t>
                            </w:r>
                            <w:r>
                              <w:rPr>
                                <w:color w:val="231F20"/>
                                <w:spacing w:val="-6"/>
                                <w:sz w:val="16"/>
                              </w:rPr>
                              <w:t xml:space="preserve"> </w:t>
                            </w:r>
                            <w:r>
                              <w:rPr>
                                <w:color w:val="231F20"/>
                                <w:spacing w:val="-4"/>
                                <w:sz w:val="16"/>
                              </w:rPr>
                              <w:t>değerlerle</w:t>
                            </w:r>
                            <w:r>
                              <w:rPr>
                                <w:color w:val="231F20"/>
                                <w:spacing w:val="-6"/>
                                <w:sz w:val="16"/>
                              </w:rPr>
                              <w:t xml:space="preserve"> </w:t>
                            </w:r>
                            <w:r>
                              <w:rPr>
                                <w:color w:val="231F20"/>
                                <w:spacing w:val="-4"/>
                                <w:sz w:val="16"/>
                              </w:rPr>
                              <w:t>birlikte millî</w:t>
                            </w:r>
                            <w:r>
                              <w:rPr>
                                <w:color w:val="231F20"/>
                                <w:spacing w:val="-9"/>
                                <w:sz w:val="16"/>
                              </w:rPr>
                              <w:t xml:space="preserve"> </w:t>
                            </w:r>
                            <w:r>
                              <w:rPr>
                                <w:color w:val="231F20"/>
                                <w:spacing w:val="-4"/>
                                <w:sz w:val="16"/>
                              </w:rPr>
                              <w:t>ve</w:t>
                            </w:r>
                            <w:r>
                              <w:rPr>
                                <w:color w:val="231F20"/>
                                <w:spacing w:val="-8"/>
                                <w:sz w:val="16"/>
                              </w:rPr>
                              <w:t xml:space="preserve"> </w:t>
                            </w:r>
                            <w:r>
                              <w:rPr>
                                <w:color w:val="231F20"/>
                                <w:spacing w:val="-4"/>
                                <w:sz w:val="16"/>
                              </w:rPr>
                              <w:t>manevi</w:t>
                            </w:r>
                            <w:r>
                              <w:rPr>
                                <w:color w:val="231F20"/>
                                <w:spacing w:val="-9"/>
                                <w:sz w:val="16"/>
                              </w:rPr>
                              <w:t xml:space="preserve"> </w:t>
                            </w:r>
                            <w:r>
                              <w:rPr>
                                <w:color w:val="231F20"/>
                                <w:spacing w:val="-4"/>
                                <w:sz w:val="16"/>
                              </w:rPr>
                              <w:t xml:space="preserve">değerleri </w:t>
                            </w:r>
                            <w:r>
                              <w:rPr>
                                <w:color w:val="231F20"/>
                                <w:sz w:val="16"/>
                              </w:rPr>
                              <w:t>ifade</w:t>
                            </w:r>
                            <w:r>
                              <w:rPr>
                                <w:color w:val="231F20"/>
                                <w:spacing w:val="-18"/>
                                <w:sz w:val="16"/>
                              </w:rPr>
                              <w:t xml:space="preserve"> </w:t>
                            </w:r>
                            <w:r>
                              <w:rPr>
                                <w:color w:val="231F20"/>
                                <w:sz w:val="16"/>
                              </w:rPr>
                              <w:t>eder.</w:t>
                            </w:r>
                          </w:p>
                        </w:txbxContent>
                      </wps:txbx>
                      <wps:bodyPr wrap="square" lIns="0" tIns="0" rIns="0" bIns="0" rtlCol="0">
                        <a:noAutofit/>
                      </wps:bodyPr>
                    </wps:wsp>
                  </a:graphicData>
                </a:graphic>
              </wp:anchor>
            </w:drawing>
          </mc:Choice>
          <mc:Fallback>
            <w:pict>
              <v:shape w14:anchorId="6CC99B03" id="Textbox 120" o:spid="_x0000_s1041" type="#_x0000_t202" style="position:absolute;left:0;text-align:left;margin-left:445.15pt;margin-top:3.45pt;width:92.3pt;height:45.05pt;z-index:-1864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" fillcolor="#eceadb" stroked="f">
                <v:textbox inset="0,0,0,0">
                  <w:txbxContent>
                    <w:p w14:paraId="5A0212CB" w14:textId="77777777" w:rsidR="00E94F05" w:rsidRDefault="00E94F05">
                      <w:pPr>
                        <w:pStyle w:val="GvdeMetni"/>
                        <w:spacing w:before="8"/>
                        <w:rPr>
                          <w:color w:val="000000"/>
                          <w:sz w:val="16"/>
                        </w:rPr>
                      </w:pPr>
                    </w:p>
                    <w:p w14:paraId="1C97CACB" w14:textId="77777777" w:rsidR="00E94F05" w:rsidRDefault="00DF3DC5">
                      <w:pPr>
                        <w:spacing w:line="223" w:lineRule="auto"/>
                        <w:ind w:left="56" w:right="152"/>
                        <w:jc w:val="both"/>
                        <w:rPr>
                          <w:color w:val="000000"/>
                          <w:sz w:val="16"/>
                        </w:rPr>
                      </w:pPr>
                      <w:r>
                        <w:rPr>
                          <w:color w:val="231F20"/>
                          <w:spacing w:val="-4"/>
                          <w:sz w:val="16"/>
                        </w:rPr>
                        <w:t>İnsani</w:t>
                      </w:r>
                      <w:r>
                        <w:rPr>
                          <w:color w:val="231F20"/>
                          <w:spacing w:val="-6"/>
                          <w:sz w:val="16"/>
                        </w:rPr>
                        <w:t xml:space="preserve"> </w:t>
                      </w:r>
                      <w:r>
                        <w:rPr>
                          <w:color w:val="231F20"/>
                          <w:spacing w:val="-4"/>
                          <w:sz w:val="16"/>
                        </w:rPr>
                        <w:t>değerlerle</w:t>
                      </w:r>
                      <w:r>
                        <w:rPr>
                          <w:color w:val="231F20"/>
                          <w:spacing w:val="-6"/>
                          <w:sz w:val="16"/>
                        </w:rPr>
                        <w:t xml:space="preserve"> </w:t>
                      </w:r>
                      <w:r>
                        <w:rPr>
                          <w:color w:val="231F20"/>
                          <w:spacing w:val="-4"/>
                          <w:sz w:val="16"/>
                        </w:rPr>
                        <w:t>birlikte millî</w:t>
                      </w:r>
                      <w:r>
                        <w:rPr>
                          <w:color w:val="231F20"/>
                          <w:spacing w:val="-9"/>
                          <w:sz w:val="16"/>
                        </w:rPr>
                        <w:t xml:space="preserve"> </w:t>
                      </w:r>
                      <w:r>
                        <w:rPr>
                          <w:color w:val="231F20"/>
                          <w:spacing w:val="-4"/>
                          <w:sz w:val="16"/>
                        </w:rPr>
                        <w:t>ve</w:t>
                      </w:r>
                      <w:r>
                        <w:rPr>
                          <w:color w:val="231F20"/>
                          <w:spacing w:val="-8"/>
                          <w:sz w:val="16"/>
                        </w:rPr>
                        <w:t xml:space="preserve"> </w:t>
                      </w:r>
                      <w:r>
                        <w:rPr>
                          <w:color w:val="231F20"/>
                          <w:spacing w:val="-4"/>
                          <w:sz w:val="16"/>
                        </w:rPr>
                        <w:t>manevi</w:t>
                      </w:r>
                      <w:r>
                        <w:rPr>
                          <w:color w:val="231F20"/>
                          <w:spacing w:val="-9"/>
                          <w:sz w:val="16"/>
                        </w:rPr>
                        <w:t xml:space="preserve"> </w:t>
                      </w:r>
                      <w:r>
                        <w:rPr>
                          <w:color w:val="231F20"/>
                          <w:spacing w:val="-4"/>
                          <w:sz w:val="16"/>
                        </w:rPr>
                        <w:t xml:space="preserve">değerleri </w:t>
                      </w:r>
                      <w:r>
                        <w:rPr>
                          <w:color w:val="231F20"/>
                          <w:sz w:val="16"/>
                        </w:rPr>
                        <w:t>ifade</w:t>
                      </w:r>
                      <w:r>
                        <w:rPr>
                          <w:color w:val="231F20"/>
                          <w:spacing w:val="-18"/>
                          <w:sz w:val="16"/>
                        </w:rPr>
                        <w:t xml:space="preserve"> </w:t>
                      </w:r>
                      <w:r>
                        <w:rPr>
                          <w:color w:val="231F20"/>
                          <w:sz w:val="16"/>
                        </w:rPr>
                        <w:t>eder.</w:t>
                      </w:r>
                    </w:p>
                  </w:txbxContent>
                </v:textbox>
                <w10:wrap anchorx="page"/>
              </v:shape>
            </w:pict>
          </mc:Fallback>
        </mc:AlternateContent>
      </w:r>
      <w:r>
        <w:rPr>
          <w:color w:val="231F20"/>
          <w:spacing w:val="-4"/>
          <w:sz w:val="16"/>
        </w:rPr>
        <w:t>Sosyal</w:t>
      </w:r>
      <w:r>
        <w:rPr>
          <w:color w:val="231F20"/>
          <w:spacing w:val="-15"/>
          <w:sz w:val="16"/>
        </w:rPr>
        <w:t xml:space="preserve"> </w:t>
      </w:r>
      <w:r>
        <w:rPr>
          <w:color w:val="231F20"/>
          <w:spacing w:val="-4"/>
          <w:sz w:val="16"/>
        </w:rPr>
        <w:t>Farkındalık,</w:t>
      </w:r>
      <w:r>
        <w:rPr>
          <w:color w:val="231F20"/>
          <w:spacing w:val="-14"/>
          <w:sz w:val="16"/>
        </w:rPr>
        <w:t xml:space="preserve"> </w:t>
      </w:r>
      <w:r>
        <w:rPr>
          <w:color w:val="231F20"/>
          <w:spacing w:val="-4"/>
          <w:sz w:val="16"/>
        </w:rPr>
        <w:t>SDB3.1.</w:t>
      </w:r>
      <w:r>
        <w:rPr>
          <w:color w:val="231F20"/>
          <w:spacing w:val="-14"/>
          <w:sz w:val="16"/>
        </w:rPr>
        <w:t xml:space="preserve"> </w:t>
      </w:r>
      <w:r>
        <w:rPr>
          <w:color w:val="231F20"/>
          <w:spacing w:val="-4"/>
          <w:sz w:val="16"/>
        </w:rPr>
        <w:t>Uyum</w:t>
      </w:r>
    </w:p>
    <w:p w14:paraId="79EE5D29" w14:textId="77777777" w:rsidR="00E94F05" w:rsidRDefault="00E94F05">
      <w:pPr>
        <w:spacing w:line="183" w:lineRule="exact"/>
        <w:rPr>
          <w:sz w:val="16"/>
        </w:rPr>
        <w:sectPr w:rsidR="00E94F05">
          <w:type w:val="continuous"/>
          <w:pgSz w:w="11910" w:h="16840"/>
          <w:pgMar w:top="1780" w:right="283" w:bottom="280" w:left="283" w:header="0" w:footer="353" w:gutter="0"/>
          <w:cols w:num="2" w:space="708" w:equalWidth="0">
            <w:col w:w="4557" w:space="40"/>
            <w:col w:w="6747"/>
          </w:cols>
        </w:sectPr>
      </w:pPr>
    </w:p>
    <w:p w14:paraId="4878DEBD" w14:textId="77777777" w:rsidR="00E94F05" w:rsidRDefault="00DF3DC5">
      <w:pPr>
        <w:spacing w:before="124"/>
        <w:ind w:left="1196" w:right="2325"/>
        <w:jc w:val="center"/>
        <w:rPr>
          <w:sz w:val="16"/>
        </w:rPr>
      </w:pPr>
      <w:r>
        <w:rPr>
          <w:noProof/>
          <w:sz w:val="16"/>
        </w:rPr>
        <mc:AlternateContent>
          <mc:Choice Requires="wpg">
            <w:drawing>
              <wp:anchor distT="0" distB="0" distL="0" distR="0" simplePos="0" relativeHeight="484672512" behindDoc="1" locked="0" layoutInCell="1" allowOverlap="1" wp14:anchorId="53621907" wp14:editId="75670E30">
                <wp:simplePos x="0" y="0"/>
                <wp:positionH relativeFrom="page">
                  <wp:posOffset>5059400</wp:posOffset>
                </wp:positionH>
                <wp:positionV relativeFrom="paragraph">
                  <wp:posOffset>164265</wp:posOffset>
                </wp:positionV>
                <wp:extent cx="473075" cy="9969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075" cy="99695"/>
                          <a:chOff x="0" y="0"/>
                          <a:chExt cx="473075" cy="99695"/>
                        </a:xfrm>
                      </wpg:grpSpPr>
                      <wps:wsp>
                        <wps:cNvPr id="122" name="Graphic 122"/>
                        <wps:cNvSpPr/>
                        <wps:spPr>
                          <a:xfrm>
                            <a:off x="47421" y="49593"/>
                            <a:ext cx="419734" cy="1270"/>
                          </a:xfrm>
                          <a:custGeom>
                            <a:avLst/>
                            <a:gdLst/>
                            <a:ahLst/>
                            <a:cxnLst/>
                            <a:rect l="l" t="t" r="r" b="b"/>
                            <a:pathLst>
                              <a:path w="419734">
                                <a:moveTo>
                                  <a:pt x="0" y="0"/>
                                </a:moveTo>
                                <a:lnTo>
                                  <a:pt x="419201" y="0"/>
                                </a:lnTo>
                              </a:path>
                            </a:pathLst>
                          </a:custGeom>
                          <a:ln w="12700">
                            <a:solidFill>
                              <a:srgbClr val="6D6E71"/>
                            </a:solidFill>
                            <a:prstDash val="solid"/>
                          </a:ln>
                        </wps:spPr>
                        <wps:bodyPr wrap="square" lIns="0" tIns="0" rIns="0" bIns="0" rtlCol="0">
                          <a:prstTxWarp prst="textNoShape">
                            <a:avLst/>
                          </a:prstTxWarp>
                          <a:noAutofit/>
                        </wps:bodyPr>
                      </wps:wsp>
                      <wps:wsp>
                        <wps:cNvPr id="123" name="Graphic 123"/>
                        <wps:cNvSpPr/>
                        <wps:spPr>
                          <a:xfrm>
                            <a:off x="0" y="0"/>
                            <a:ext cx="53340" cy="99695"/>
                          </a:xfrm>
                          <a:custGeom>
                            <a:avLst/>
                            <a:gdLst/>
                            <a:ahLst/>
                            <a:cxnLst/>
                            <a:rect l="l" t="t" r="r" b="b"/>
                            <a:pathLst>
                              <a:path w="53340" h="99695">
                                <a:moveTo>
                                  <a:pt x="53340" y="0"/>
                                </a:moveTo>
                                <a:lnTo>
                                  <a:pt x="0" y="49593"/>
                                </a:lnTo>
                                <a:lnTo>
                                  <a:pt x="53340" y="99186"/>
                                </a:lnTo>
                                <a:lnTo>
                                  <a:pt x="53340" y="0"/>
                                </a:lnTo>
                                <a:close/>
                              </a:path>
                            </a:pathLst>
                          </a:custGeom>
                          <a:solidFill>
                            <a:srgbClr val="6D6E71"/>
                          </a:solidFill>
                        </wps:spPr>
                        <wps:bodyPr wrap="square" lIns="0" tIns="0" rIns="0" bIns="0" rtlCol="0">
                          <a:prstTxWarp prst="textNoShape">
                            <a:avLst/>
                          </a:prstTxWarp>
                          <a:noAutofit/>
                        </wps:bodyPr>
                      </wps:wsp>
                      <wps:wsp>
                        <wps:cNvPr id="124" name="Graphic 124"/>
                        <wps:cNvSpPr/>
                        <wps:spPr>
                          <a:xfrm>
                            <a:off x="466623" y="21018"/>
                            <a:ext cx="1270" cy="57150"/>
                          </a:xfrm>
                          <a:custGeom>
                            <a:avLst/>
                            <a:gdLst/>
                            <a:ahLst/>
                            <a:cxnLst/>
                            <a:rect l="l" t="t" r="r" b="b"/>
                            <a:pathLst>
                              <a:path h="57150">
                                <a:moveTo>
                                  <a:pt x="0" y="0"/>
                                </a:moveTo>
                                <a:lnTo>
                                  <a:pt x="0" y="5715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19654797" id="Group 121" o:spid="_x0000_s1026" style="position:absolute;margin-left:398.4pt;margin-top:12.95pt;width:37.25pt;height:7.85pt;z-index:-18643968;mso-wrap-distance-left:0;mso-wrap-distance-right:0;mso-position-horizontal-relative:page" coordsize="47307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">
                <v:shape id="Graphic 122" o:spid="_x0000_s1027" style="position:absolute;left:47421;top:49593;width:419734;height:1270;visibility:visible;mso-wrap-style:square;v-text-anchor:top" coordsize="4197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" path="m,l419201,e" filled="f" strokecolor="#6d6e71" strokeweight="1pt">
                  <v:path arrowok="t"/>
                </v:shape>
                <v:shape id="Graphic 123" o:spid="_x0000_s1028" style="position:absolute;width:53340;height:99695;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" path="m53340,l,49593,53340,99186,53340,xe" fillcolor="#6d6e71" stroked="f">
                  <v:path arrowok="t"/>
                </v:shape>
                <v:shape id="Graphic 124" o:spid="_x0000_s1029" style="position:absolute;left:466623;top:21018;width:1270;height:57150;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" path="m,l,57150e" filled="f" strokecolor="#6d6e71" strokeweight="1pt">
                  <v:path arrowok="t"/>
                </v:shape>
                <w10:wrap anchorx="page"/>
              </v:group>
            </w:pict>
          </mc:Fallback>
        </mc:AlternateContent>
      </w:r>
      <w:r>
        <w:rPr>
          <w:noProof/>
          <w:sz w:val="16"/>
        </w:rPr>
        <mc:AlternateContent>
          <mc:Choice Requires="wps">
            <w:drawing>
              <wp:anchor distT="0" distB="0" distL="0" distR="0" simplePos="0" relativeHeight="484674560" behindDoc="1" locked="0" layoutInCell="1" allowOverlap="1" wp14:anchorId="0D982FD1" wp14:editId="226F1974">
                <wp:simplePos x="0" y="0"/>
                <wp:positionH relativeFrom="page">
                  <wp:posOffset>534885</wp:posOffset>
                </wp:positionH>
                <wp:positionV relativeFrom="paragraph">
                  <wp:posOffset>227269</wp:posOffset>
                </wp:positionV>
                <wp:extent cx="1461135" cy="6604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1135" cy="660400"/>
                        </a:xfrm>
                        <a:prstGeom prst="rect">
                          <a:avLst/>
                        </a:prstGeom>
                        <a:solidFill>
                          <a:srgbClr val="ECEADB"/>
                        </a:solidFill>
                      </wps:spPr>
                      <wps:txbx>
                        <w:txbxContent>
                          <w:p w14:paraId="1A97CEA6" w14:textId="77777777" w:rsidR="00E94F05" w:rsidRDefault="00DF3DC5">
                            <w:pPr>
                              <w:spacing w:before="90" w:line="223" w:lineRule="auto"/>
                              <w:ind w:left="56" w:right="62"/>
                              <w:rPr>
                                <w:color w:val="000000"/>
                                <w:sz w:val="16"/>
                              </w:rPr>
                            </w:pPr>
                            <w:r>
                              <w:rPr>
                                <w:color w:val="231F20"/>
                                <w:spacing w:val="-4"/>
                                <w:sz w:val="16"/>
                              </w:rPr>
                              <w:t>Yeni</w:t>
                            </w:r>
                            <w:r>
                              <w:rPr>
                                <w:color w:val="231F20"/>
                                <w:spacing w:val="-20"/>
                                <w:sz w:val="16"/>
                              </w:rPr>
                              <w:t xml:space="preserve"> </w:t>
                            </w:r>
                            <w:r>
                              <w:rPr>
                                <w:color w:val="231F20"/>
                                <w:spacing w:val="-4"/>
                                <w:sz w:val="16"/>
                              </w:rPr>
                              <w:t>durumlara</w:t>
                            </w:r>
                            <w:r>
                              <w:rPr>
                                <w:color w:val="231F20"/>
                                <w:spacing w:val="-18"/>
                                <w:sz w:val="16"/>
                              </w:rPr>
                              <w:t xml:space="preserve"> </w:t>
                            </w:r>
                            <w:r>
                              <w:rPr>
                                <w:color w:val="231F20"/>
                                <w:spacing w:val="-4"/>
                                <w:sz w:val="16"/>
                              </w:rPr>
                              <w:t>uyum</w:t>
                            </w:r>
                            <w:r>
                              <w:rPr>
                                <w:color w:val="231F20"/>
                                <w:spacing w:val="-18"/>
                                <w:sz w:val="16"/>
                              </w:rPr>
                              <w:t xml:space="preserve"> </w:t>
                            </w:r>
                            <w:r>
                              <w:rPr>
                                <w:color w:val="231F20"/>
                                <w:spacing w:val="-4"/>
                                <w:sz w:val="16"/>
                              </w:rPr>
                              <w:t xml:space="preserve">sağlamayı, </w:t>
                            </w:r>
                            <w:r>
                              <w:rPr>
                                <w:color w:val="231F20"/>
                                <w:sz w:val="16"/>
                              </w:rPr>
                              <w:t>değişimi fark etmeyi ve teknolojik</w:t>
                            </w:r>
                            <w:r>
                              <w:rPr>
                                <w:color w:val="231F20"/>
                                <w:spacing w:val="-7"/>
                                <w:sz w:val="16"/>
                              </w:rPr>
                              <w:t xml:space="preserve"> </w:t>
                            </w:r>
                            <w:r>
                              <w:rPr>
                                <w:color w:val="231F20"/>
                                <w:sz w:val="16"/>
                              </w:rPr>
                              <w:t>yenilikleri</w:t>
                            </w:r>
                            <w:r>
                              <w:rPr>
                                <w:color w:val="231F20"/>
                                <w:spacing w:val="-7"/>
                                <w:sz w:val="16"/>
                              </w:rPr>
                              <w:t xml:space="preserve"> </w:t>
                            </w:r>
                            <w:r>
                              <w:rPr>
                                <w:color w:val="231F20"/>
                                <w:sz w:val="16"/>
                              </w:rPr>
                              <w:t>günlük hayatta</w:t>
                            </w:r>
                            <w:r>
                              <w:rPr>
                                <w:color w:val="231F20"/>
                                <w:spacing w:val="-7"/>
                                <w:sz w:val="16"/>
                              </w:rPr>
                              <w:t xml:space="preserve"> </w:t>
                            </w:r>
                            <w:r>
                              <w:rPr>
                                <w:color w:val="231F20"/>
                                <w:sz w:val="16"/>
                              </w:rPr>
                              <w:t>uygulamayı</w:t>
                            </w:r>
                            <w:r>
                              <w:rPr>
                                <w:color w:val="231F20"/>
                                <w:spacing w:val="-7"/>
                                <w:sz w:val="16"/>
                              </w:rPr>
                              <w:t xml:space="preserve"> </w:t>
                            </w:r>
                            <w:r>
                              <w:rPr>
                                <w:color w:val="231F20"/>
                                <w:sz w:val="16"/>
                              </w:rPr>
                              <w:t>sağlayan becerileri</w:t>
                            </w:r>
                            <w:r>
                              <w:rPr>
                                <w:color w:val="231F20"/>
                                <w:spacing w:val="-7"/>
                                <w:sz w:val="16"/>
                              </w:rPr>
                              <w:t xml:space="preserve"> </w:t>
                            </w:r>
                            <w:r>
                              <w:rPr>
                                <w:color w:val="231F20"/>
                                <w:sz w:val="16"/>
                              </w:rPr>
                              <w:t>ifade</w:t>
                            </w:r>
                            <w:r>
                              <w:rPr>
                                <w:color w:val="231F20"/>
                                <w:spacing w:val="-7"/>
                                <w:sz w:val="16"/>
                              </w:rPr>
                              <w:t xml:space="preserve"> </w:t>
                            </w:r>
                            <w:r>
                              <w:rPr>
                                <w:color w:val="231F20"/>
                                <w:sz w:val="16"/>
                              </w:rPr>
                              <w:t>eder.</w:t>
                            </w:r>
                          </w:p>
                        </w:txbxContent>
                      </wps:txbx>
                      <wps:bodyPr wrap="square" lIns="0" tIns="0" rIns="0" bIns="0" rtlCol="0">
                        <a:noAutofit/>
                      </wps:bodyPr>
                    </wps:wsp>
                  </a:graphicData>
                </a:graphic>
              </wp:anchor>
            </w:drawing>
          </mc:Choice>
          <mc:Fallback>
            <w:pict>
              <v:shape w14:anchorId="0D982FD1" id="Textbox 125" o:spid="_x0000_s1042" type="#_x0000_t202" style="position:absolute;left:0;text-align:left;margin-left:42.1pt;margin-top:17.9pt;width:115.05pt;height:52pt;z-index:-1864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" fillcolor="#eceadb" stroked="f">
                <v:textbox inset="0,0,0,0">
                  <w:txbxContent>
                    <w:p w14:paraId="1A97CEA6" w14:textId="77777777" w:rsidR="00E94F05" w:rsidRDefault="00DF3DC5">
                      <w:pPr>
                        <w:spacing w:before="90" w:line="223" w:lineRule="auto"/>
                        <w:ind w:left="56" w:right="62"/>
                        <w:rPr>
                          <w:color w:val="000000"/>
                          <w:sz w:val="16"/>
                        </w:rPr>
                      </w:pPr>
                      <w:r>
                        <w:rPr>
                          <w:color w:val="231F20"/>
                          <w:spacing w:val="-4"/>
                          <w:sz w:val="16"/>
                        </w:rPr>
                        <w:t>Yeni</w:t>
                      </w:r>
                      <w:r>
                        <w:rPr>
                          <w:color w:val="231F20"/>
                          <w:spacing w:val="-20"/>
                          <w:sz w:val="16"/>
                        </w:rPr>
                        <w:t xml:space="preserve"> </w:t>
                      </w:r>
                      <w:r>
                        <w:rPr>
                          <w:color w:val="231F20"/>
                          <w:spacing w:val="-4"/>
                          <w:sz w:val="16"/>
                        </w:rPr>
                        <w:t>durumlara</w:t>
                      </w:r>
                      <w:r>
                        <w:rPr>
                          <w:color w:val="231F20"/>
                          <w:spacing w:val="-18"/>
                          <w:sz w:val="16"/>
                        </w:rPr>
                        <w:t xml:space="preserve"> </w:t>
                      </w:r>
                      <w:r>
                        <w:rPr>
                          <w:color w:val="231F20"/>
                          <w:spacing w:val="-4"/>
                          <w:sz w:val="16"/>
                        </w:rPr>
                        <w:t>uyum</w:t>
                      </w:r>
                      <w:r>
                        <w:rPr>
                          <w:color w:val="231F20"/>
                          <w:spacing w:val="-18"/>
                          <w:sz w:val="16"/>
                        </w:rPr>
                        <w:t xml:space="preserve"> </w:t>
                      </w:r>
                      <w:r>
                        <w:rPr>
                          <w:color w:val="231F20"/>
                          <w:spacing w:val="-4"/>
                          <w:sz w:val="16"/>
                        </w:rPr>
                        <w:t xml:space="preserve">sağlamayı, </w:t>
                      </w:r>
                      <w:r>
                        <w:rPr>
                          <w:color w:val="231F20"/>
                          <w:sz w:val="16"/>
                        </w:rPr>
                        <w:t>değişimi fark etmeyi ve teknolojik</w:t>
                      </w:r>
                      <w:r>
                        <w:rPr>
                          <w:color w:val="231F20"/>
                          <w:spacing w:val="-7"/>
                          <w:sz w:val="16"/>
                        </w:rPr>
                        <w:t xml:space="preserve"> </w:t>
                      </w:r>
                      <w:r>
                        <w:rPr>
                          <w:color w:val="231F20"/>
                          <w:sz w:val="16"/>
                        </w:rPr>
                        <w:t>yenilikleri</w:t>
                      </w:r>
                      <w:r>
                        <w:rPr>
                          <w:color w:val="231F20"/>
                          <w:spacing w:val="-7"/>
                          <w:sz w:val="16"/>
                        </w:rPr>
                        <w:t xml:space="preserve"> </w:t>
                      </w:r>
                      <w:r>
                        <w:rPr>
                          <w:color w:val="231F20"/>
                          <w:sz w:val="16"/>
                        </w:rPr>
                        <w:t>günlük hayatta</w:t>
                      </w:r>
                      <w:r>
                        <w:rPr>
                          <w:color w:val="231F20"/>
                          <w:spacing w:val="-7"/>
                          <w:sz w:val="16"/>
                        </w:rPr>
                        <w:t xml:space="preserve"> </w:t>
                      </w:r>
                      <w:r>
                        <w:rPr>
                          <w:color w:val="231F20"/>
                          <w:sz w:val="16"/>
                        </w:rPr>
                        <w:t>uygulamayı</w:t>
                      </w:r>
                      <w:r>
                        <w:rPr>
                          <w:color w:val="231F20"/>
                          <w:spacing w:val="-7"/>
                          <w:sz w:val="16"/>
                        </w:rPr>
                        <w:t xml:space="preserve"> </w:t>
                      </w:r>
                      <w:r>
                        <w:rPr>
                          <w:color w:val="231F20"/>
                          <w:sz w:val="16"/>
                        </w:rPr>
                        <w:t>sağlayan becerileri</w:t>
                      </w:r>
                      <w:r>
                        <w:rPr>
                          <w:color w:val="231F20"/>
                          <w:spacing w:val="-7"/>
                          <w:sz w:val="16"/>
                        </w:rPr>
                        <w:t xml:space="preserve"> </w:t>
                      </w:r>
                      <w:r>
                        <w:rPr>
                          <w:color w:val="231F20"/>
                          <w:sz w:val="16"/>
                        </w:rPr>
                        <w:t>ifade</w:t>
                      </w:r>
                      <w:r>
                        <w:rPr>
                          <w:color w:val="231F20"/>
                          <w:spacing w:val="-7"/>
                          <w:sz w:val="16"/>
                        </w:rPr>
                        <w:t xml:space="preserve"> </w:t>
                      </w:r>
                      <w:r>
                        <w:rPr>
                          <w:color w:val="231F20"/>
                          <w:sz w:val="16"/>
                        </w:rPr>
                        <w:t>eder.</w:t>
                      </w:r>
                    </w:p>
                  </w:txbxContent>
                </v:textbox>
                <w10:wrap anchorx="page"/>
              </v:shape>
            </w:pict>
          </mc:Fallback>
        </mc:AlternateContent>
      </w:r>
      <w:r>
        <w:rPr>
          <w:color w:val="00B49D"/>
          <w:spacing w:val="-4"/>
          <w:position w:val="6"/>
          <w:sz w:val="16"/>
        </w:rPr>
        <w:t>Değerler</w:t>
      </w:r>
      <w:r>
        <w:rPr>
          <w:color w:val="00B49D"/>
          <w:spacing w:val="62"/>
          <w:w w:val="150"/>
          <w:position w:val="6"/>
          <w:sz w:val="16"/>
        </w:rPr>
        <w:t xml:space="preserve"> </w:t>
      </w:r>
      <w:r>
        <w:rPr>
          <w:color w:val="231F20"/>
          <w:spacing w:val="-4"/>
          <w:sz w:val="16"/>
        </w:rPr>
        <w:t>D3.3.2,</w:t>
      </w:r>
      <w:r>
        <w:rPr>
          <w:color w:val="231F20"/>
          <w:spacing w:val="-18"/>
          <w:sz w:val="16"/>
        </w:rPr>
        <w:t xml:space="preserve"> </w:t>
      </w:r>
      <w:r>
        <w:rPr>
          <w:color w:val="231F20"/>
          <w:spacing w:val="-4"/>
          <w:sz w:val="16"/>
        </w:rPr>
        <w:t>D10.3.8,</w:t>
      </w:r>
      <w:r>
        <w:rPr>
          <w:color w:val="231F20"/>
          <w:spacing w:val="-18"/>
          <w:sz w:val="16"/>
        </w:rPr>
        <w:t xml:space="preserve"> </w:t>
      </w:r>
      <w:r>
        <w:rPr>
          <w:color w:val="231F20"/>
          <w:spacing w:val="-4"/>
          <w:sz w:val="16"/>
        </w:rPr>
        <w:t>D2.4.1,</w:t>
      </w:r>
    </w:p>
    <w:p w14:paraId="6005C16A" w14:textId="77777777" w:rsidR="00E94F05" w:rsidRDefault="00E94F05">
      <w:pPr>
        <w:pStyle w:val="GvdeMetni"/>
        <w:spacing w:before="89"/>
      </w:pPr>
    </w:p>
    <w:p w14:paraId="57D9E7A8" w14:textId="77777777" w:rsidR="00E94F05" w:rsidRDefault="00E94F05">
      <w:pPr>
        <w:pStyle w:val="GvdeMetni"/>
        <w:sectPr w:rsidR="00E94F05">
          <w:type w:val="continuous"/>
          <w:pgSz w:w="11910" w:h="16840"/>
          <w:pgMar w:top="1780" w:right="283" w:bottom="280" w:left="283" w:header="0" w:footer="353" w:gutter="0"/>
          <w:cols w:space="708"/>
        </w:sectPr>
      </w:pPr>
    </w:p>
    <w:p w14:paraId="5D99044D" w14:textId="77777777" w:rsidR="00E94F05" w:rsidRDefault="00DF3DC5">
      <w:pPr>
        <w:spacing w:before="119" w:line="218" w:lineRule="auto"/>
        <w:ind w:left="3888" w:hanging="930"/>
        <w:jc w:val="right"/>
        <w:rPr>
          <w:sz w:val="16"/>
        </w:rPr>
      </w:pPr>
      <w:r>
        <w:rPr>
          <w:noProof/>
        </w:rPr>
        <w:drawing>
          <wp:inline distT="0" distB="0" distL="0" distR="0" wp14:anchorId="1B303748" wp14:editId="23C58B37">
            <wp:extent cx="402628" cy="99186"/>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27" cstate="print"/>
                    <a:stretch>
                      <a:fillRect/>
                    </a:stretch>
                  </pic:blipFill>
                  <pic:spPr>
                    <a:xfrm>
                      <a:off x="0" y="0"/>
                      <a:ext cx="402628" cy="99186"/>
                    </a:xfrm>
                    <a:prstGeom prst="rect">
                      <a:avLst/>
                    </a:prstGeom>
                  </pic:spPr>
                </pic:pic>
              </a:graphicData>
            </a:graphic>
          </wp:inline>
        </w:drawing>
      </w:r>
      <w:r>
        <w:rPr>
          <w:rFonts w:ascii="Times New Roman" w:hAnsi="Times New Roman"/>
          <w:spacing w:val="19"/>
          <w:sz w:val="20"/>
        </w:rPr>
        <w:t xml:space="preserve"> </w:t>
      </w:r>
      <w:r>
        <w:rPr>
          <w:color w:val="00B49D"/>
          <w:sz w:val="16"/>
        </w:rPr>
        <w:t xml:space="preserve">Okuryazarlık </w:t>
      </w:r>
      <w:r>
        <w:rPr>
          <w:color w:val="00B49D"/>
          <w:spacing w:val="-2"/>
          <w:sz w:val="16"/>
        </w:rPr>
        <w:t>Becerileri</w:t>
      </w:r>
    </w:p>
    <w:p w14:paraId="5246E9DE" w14:textId="77777777" w:rsidR="00E94F05" w:rsidRDefault="00DF3DC5">
      <w:pPr>
        <w:spacing w:before="168" w:line="223" w:lineRule="auto"/>
        <w:ind w:left="119" w:right="3126"/>
        <w:rPr>
          <w:sz w:val="16"/>
        </w:rPr>
      </w:pPr>
      <w:r>
        <w:br w:type="column"/>
      </w:r>
      <w:r>
        <w:rPr>
          <w:color w:val="231F20"/>
          <w:spacing w:val="-4"/>
          <w:sz w:val="16"/>
        </w:rPr>
        <w:t>OB1.</w:t>
      </w:r>
      <w:r>
        <w:rPr>
          <w:color w:val="231F20"/>
          <w:spacing w:val="-18"/>
          <w:sz w:val="16"/>
        </w:rPr>
        <w:t xml:space="preserve"> </w:t>
      </w:r>
      <w:r>
        <w:rPr>
          <w:color w:val="231F20"/>
          <w:spacing w:val="-4"/>
          <w:sz w:val="16"/>
        </w:rPr>
        <w:t>Bilgi</w:t>
      </w:r>
      <w:r>
        <w:rPr>
          <w:color w:val="231F20"/>
          <w:spacing w:val="-18"/>
          <w:sz w:val="16"/>
        </w:rPr>
        <w:t xml:space="preserve"> </w:t>
      </w:r>
      <w:r>
        <w:rPr>
          <w:color w:val="231F20"/>
          <w:spacing w:val="-4"/>
          <w:sz w:val="16"/>
        </w:rPr>
        <w:t>Okuryazalığı,</w:t>
      </w:r>
      <w:r>
        <w:rPr>
          <w:color w:val="231F20"/>
          <w:spacing w:val="-18"/>
          <w:sz w:val="16"/>
        </w:rPr>
        <w:t xml:space="preserve"> </w:t>
      </w:r>
      <w:r>
        <w:rPr>
          <w:color w:val="231F20"/>
          <w:spacing w:val="-4"/>
          <w:sz w:val="16"/>
        </w:rPr>
        <w:t>OB2.</w:t>
      </w:r>
      <w:r>
        <w:rPr>
          <w:color w:val="231F20"/>
          <w:spacing w:val="-18"/>
          <w:sz w:val="16"/>
        </w:rPr>
        <w:t xml:space="preserve"> </w:t>
      </w:r>
      <w:r>
        <w:rPr>
          <w:color w:val="231F20"/>
          <w:spacing w:val="-4"/>
          <w:sz w:val="16"/>
        </w:rPr>
        <w:t>Dijital</w:t>
      </w:r>
      <w:r>
        <w:rPr>
          <w:color w:val="231F20"/>
          <w:spacing w:val="-18"/>
          <w:sz w:val="16"/>
        </w:rPr>
        <w:t xml:space="preserve"> </w:t>
      </w:r>
      <w:r>
        <w:rPr>
          <w:color w:val="231F20"/>
          <w:spacing w:val="-4"/>
          <w:sz w:val="16"/>
        </w:rPr>
        <w:t xml:space="preserve">Okuryazarlık, </w:t>
      </w:r>
      <w:r>
        <w:rPr>
          <w:color w:val="231F20"/>
          <w:sz w:val="16"/>
        </w:rPr>
        <w:t xml:space="preserve">OB4. Görsel Okuryazarlık, OB9. Sanat </w:t>
      </w:r>
      <w:r>
        <w:rPr>
          <w:color w:val="231F20"/>
          <w:spacing w:val="-2"/>
          <w:sz w:val="16"/>
        </w:rPr>
        <w:t>Okuryazarlığı</w:t>
      </w:r>
    </w:p>
    <w:p w14:paraId="0586D912" w14:textId="77777777" w:rsidR="00E94F05" w:rsidRDefault="00E94F05">
      <w:pPr>
        <w:spacing w:line="223" w:lineRule="auto"/>
        <w:rPr>
          <w:sz w:val="16"/>
        </w:rPr>
        <w:sectPr w:rsidR="00E94F05">
          <w:type w:val="continuous"/>
          <w:pgSz w:w="11910" w:h="16840"/>
          <w:pgMar w:top="1780" w:right="283" w:bottom="280" w:left="283" w:header="0" w:footer="353" w:gutter="0"/>
          <w:cols w:num="2" w:space="708" w:equalWidth="0">
            <w:col w:w="4557" w:space="40"/>
            <w:col w:w="6747"/>
          </w:cols>
        </w:sectPr>
      </w:pPr>
    </w:p>
    <w:p w14:paraId="21423ED7" w14:textId="77777777" w:rsidR="00E94F05" w:rsidRDefault="00E94F05">
      <w:pPr>
        <w:pStyle w:val="GvdeMetni"/>
      </w:pPr>
    </w:p>
    <w:p w14:paraId="05717389" w14:textId="77777777" w:rsidR="00E94F05" w:rsidRDefault="00E94F05">
      <w:pPr>
        <w:pStyle w:val="GvdeMetni"/>
        <w:spacing w:before="224"/>
      </w:pPr>
    </w:p>
    <w:p w14:paraId="6C69EF70" w14:textId="77777777" w:rsidR="00E94F05" w:rsidRDefault="00E94F05">
      <w:pPr>
        <w:pStyle w:val="GvdeMetni"/>
        <w:sectPr w:rsidR="00E94F05">
          <w:type w:val="continuous"/>
          <w:pgSz w:w="11910" w:h="16840"/>
          <w:pgMar w:top="1780" w:right="283" w:bottom="280" w:left="283" w:header="0" w:footer="353" w:gutter="0"/>
          <w:cols w:space="708"/>
        </w:sectPr>
      </w:pPr>
    </w:p>
    <w:p w14:paraId="37137D05" w14:textId="77777777" w:rsidR="00E94F05" w:rsidRDefault="00DF3DC5">
      <w:pPr>
        <w:spacing w:before="112" w:line="223" w:lineRule="auto"/>
        <w:ind w:left="3382" w:firstLine="276"/>
        <w:jc w:val="right"/>
        <w:rPr>
          <w:b/>
          <w:sz w:val="16"/>
        </w:rPr>
      </w:pPr>
      <w:r>
        <w:rPr>
          <w:b/>
          <w:color w:val="00B49D"/>
          <w:spacing w:val="-2"/>
          <w:w w:val="80"/>
          <w:sz w:val="16"/>
        </w:rPr>
        <w:t>DİSİPLİNLER</w:t>
      </w:r>
      <w:r>
        <w:rPr>
          <w:b/>
          <w:color w:val="00B49D"/>
          <w:sz w:val="16"/>
        </w:rPr>
        <w:t xml:space="preserve"> </w:t>
      </w:r>
      <w:r>
        <w:rPr>
          <w:b/>
          <w:color w:val="00B49D"/>
          <w:w w:val="85"/>
          <w:sz w:val="16"/>
        </w:rPr>
        <w:t>ARASI</w:t>
      </w:r>
      <w:r>
        <w:rPr>
          <w:b/>
          <w:color w:val="00B49D"/>
          <w:spacing w:val="-3"/>
          <w:w w:val="85"/>
          <w:sz w:val="16"/>
        </w:rPr>
        <w:t xml:space="preserve"> </w:t>
      </w:r>
      <w:r>
        <w:rPr>
          <w:b/>
          <w:color w:val="00B49D"/>
          <w:spacing w:val="-4"/>
          <w:w w:val="85"/>
          <w:sz w:val="16"/>
        </w:rPr>
        <w:t>İLİŞKİLER</w:t>
      </w:r>
    </w:p>
    <w:p w14:paraId="01B000DC" w14:textId="77777777" w:rsidR="00E94F05" w:rsidRDefault="00DF3DC5">
      <w:pPr>
        <w:spacing w:before="157"/>
        <w:ind w:left="119"/>
        <w:rPr>
          <w:sz w:val="16"/>
        </w:rPr>
      </w:pPr>
      <w:r>
        <w:br w:type="column"/>
      </w:r>
      <w:r>
        <w:rPr>
          <w:color w:val="231F20"/>
          <w:spacing w:val="-2"/>
          <w:sz w:val="16"/>
        </w:rPr>
        <w:t>Sosyal</w:t>
      </w:r>
      <w:r>
        <w:rPr>
          <w:color w:val="231F20"/>
          <w:spacing w:val="-17"/>
          <w:sz w:val="16"/>
        </w:rPr>
        <w:t xml:space="preserve"> </w:t>
      </w:r>
      <w:r>
        <w:rPr>
          <w:color w:val="231F20"/>
          <w:spacing w:val="-2"/>
          <w:sz w:val="16"/>
        </w:rPr>
        <w:t>Bilgiler,</w:t>
      </w:r>
      <w:r>
        <w:rPr>
          <w:color w:val="231F20"/>
          <w:spacing w:val="-17"/>
          <w:sz w:val="16"/>
        </w:rPr>
        <w:t xml:space="preserve"> </w:t>
      </w:r>
      <w:r>
        <w:rPr>
          <w:color w:val="231F20"/>
          <w:spacing w:val="-2"/>
          <w:sz w:val="16"/>
        </w:rPr>
        <w:t>Görsel</w:t>
      </w:r>
      <w:r>
        <w:rPr>
          <w:color w:val="231F20"/>
          <w:spacing w:val="-16"/>
          <w:sz w:val="16"/>
        </w:rPr>
        <w:t xml:space="preserve"> </w:t>
      </w:r>
      <w:r>
        <w:rPr>
          <w:color w:val="231F20"/>
          <w:spacing w:val="-2"/>
          <w:sz w:val="16"/>
        </w:rPr>
        <w:t>Sanatlar</w:t>
      </w:r>
    </w:p>
    <w:p w14:paraId="581DBBCE" w14:textId="77777777" w:rsidR="00E94F05" w:rsidRDefault="00E94F05">
      <w:pPr>
        <w:rPr>
          <w:sz w:val="16"/>
        </w:rPr>
        <w:sectPr w:rsidR="00E94F05">
          <w:type w:val="continuous"/>
          <w:pgSz w:w="11910" w:h="16840"/>
          <w:pgMar w:top="1780" w:right="283" w:bottom="280" w:left="283" w:header="0" w:footer="353" w:gutter="0"/>
          <w:cols w:num="2" w:space="708" w:equalWidth="0">
            <w:col w:w="4557" w:space="40"/>
            <w:col w:w="6747"/>
          </w:cols>
        </w:sectPr>
      </w:pPr>
    </w:p>
    <w:p w14:paraId="07BABD69" w14:textId="1AFF9B5C" w:rsidR="00E94F05" w:rsidRDefault="00E94F05">
      <w:pPr>
        <w:pStyle w:val="GvdeMetni"/>
        <w:rPr>
          <w:sz w:val="16"/>
        </w:rPr>
      </w:pPr>
    </w:p>
    <w:p w14:paraId="22011B05" w14:textId="77777777" w:rsidR="00E94F05" w:rsidRDefault="00E94F05">
      <w:pPr>
        <w:pStyle w:val="GvdeMetni"/>
        <w:spacing w:before="116"/>
        <w:rPr>
          <w:sz w:val="16"/>
        </w:rPr>
      </w:pPr>
    </w:p>
    <w:p w14:paraId="1F76594C" w14:textId="77777777" w:rsidR="00E94F05" w:rsidRDefault="00DF3DC5">
      <w:pPr>
        <w:spacing w:line="188" w:lineRule="exact"/>
        <w:ind w:left="3271"/>
        <w:rPr>
          <w:b/>
          <w:sz w:val="16"/>
        </w:rPr>
      </w:pPr>
      <w:r>
        <w:rPr>
          <w:b/>
          <w:noProof/>
          <w:sz w:val="16"/>
        </w:rPr>
        <mc:AlternateContent>
          <mc:Choice Requires="wpg">
            <w:drawing>
              <wp:anchor distT="0" distB="0" distL="0" distR="0" simplePos="0" relativeHeight="484672000" behindDoc="1" locked="0" layoutInCell="1" allowOverlap="1" wp14:anchorId="06BAD921" wp14:editId="49287C56">
                <wp:simplePos x="0" y="0"/>
                <wp:positionH relativeFrom="page">
                  <wp:posOffset>2073884</wp:posOffset>
                </wp:positionH>
                <wp:positionV relativeFrom="paragraph">
                  <wp:posOffset>279</wp:posOffset>
                </wp:positionV>
                <wp:extent cx="158115" cy="9969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115" cy="99695"/>
                          <a:chOff x="0" y="0"/>
                          <a:chExt cx="158115" cy="99695"/>
                        </a:xfrm>
                      </wpg:grpSpPr>
                      <wps:wsp>
                        <wps:cNvPr id="129" name="Graphic 129"/>
                        <wps:cNvSpPr/>
                        <wps:spPr>
                          <a:xfrm>
                            <a:off x="6350" y="49593"/>
                            <a:ext cx="104775" cy="1270"/>
                          </a:xfrm>
                          <a:custGeom>
                            <a:avLst/>
                            <a:gdLst/>
                            <a:ahLst/>
                            <a:cxnLst/>
                            <a:rect l="l" t="t" r="r" b="b"/>
                            <a:pathLst>
                              <a:path w="104775">
                                <a:moveTo>
                                  <a:pt x="104343" y="0"/>
                                </a:moveTo>
                                <a:lnTo>
                                  <a:pt x="0" y="0"/>
                                </a:lnTo>
                              </a:path>
                            </a:pathLst>
                          </a:custGeom>
                          <a:ln w="12700">
                            <a:solidFill>
                              <a:srgbClr val="6D6E71"/>
                            </a:solidFill>
                            <a:prstDash val="solid"/>
                          </a:ln>
                        </wps:spPr>
                        <wps:bodyPr wrap="square" lIns="0" tIns="0" rIns="0" bIns="0" rtlCol="0">
                          <a:prstTxWarp prst="textNoShape">
                            <a:avLst/>
                          </a:prstTxWarp>
                          <a:noAutofit/>
                        </wps:bodyPr>
                      </wps:wsp>
                      <wps:wsp>
                        <wps:cNvPr id="130" name="Graphic 130"/>
                        <wps:cNvSpPr/>
                        <wps:spPr>
                          <a:xfrm>
                            <a:off x="104775" y="0"/>
                            <a:ext cx="53340" cy="99695"/>
                          </a:xfrm>
                          <a:custGeom>
                            <a:avLst/>
                            <a:gdLst/>
                            <a:ahLst/>
                            <a:cxnLst/>
                            <a:rect l="l" t="t" r="r" b="b"/>
                            <a:pathLst>
                              <a:path w="53340" h="99695">
                                <a:moveTo>
                                  <a:pt x="0" y="0"/>
                                </a:moveTo>
                                <a:lnTo>
                                  <a:pt x="0" y="99187"/>
                                </a:lnTo>
                                <a:lnTo>
                                  <a:pt x="53339" y="49593"/>
                                </a:lnTo>
                                <a:lnTo>
                                  <a:pt x="0" y="0"/>
                                </a:lnTo>
                                <a:close/>
                              </a:path>
                            </a:pathLst>
                          </a:custGeom>
                          <a:solidFill>
                            <a:srgbClr val="6D6E71"/>
                          </a:solidFill>
                        </wps:spPr>
                        <wps:bodyPr wrap="square" lIns="0" tIns="0" rIns="0" bIns="0" rtlCol="0">
                          <a:prstTxWarp prst="textNoShape">
                            <a:avLst/>
                          </a:prstTxWarp>
                          <a:noAutofit/>
                        </wps:bodyPr>
                      </wps:wsp>
                      <wps:wsp>
                        <wps:cNvPr id="131" name="Graphic 131"/>
                        <wps:cNvSpPr/>
                        <wps:spPr>
                          <a:xfrm>
                            <a:off x="6350" y="21018"/>
                            <a:ext cx="1270" cy="57150"/>
                          </a:xfrm>
                          <a:custGeom>
                            <a:avLst/>
                            <a:gdLst/>
                            <a:ahLst/>
                            <a:cxnLst/>
                            <a:rect l="l" t="t" r="r" b="b"/>
                            <a:pathLst>
                              <a:path h="57150">
                                <a:moveTo>
                                  <a:pt x="0" y="57149"/>
                                </a:moveTo>
                                <a:lnTo>
                                  <a:pt x="0" y="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064C9A62" id="Group 128" o:spid="_x0000_s1026" style="position:absolute;margin-left:163.3pt;margin-top:0;width:12.45pt;height:7.85pt;z-index:-18644480;mso-wrap-distance-left:0;mso-wrap-distance-right:0;mso-position-horizontal-relative:page" coordsize="15811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">
                <v:shape id="Graphic 129" o:spid="_x0000_s1027" style="position:absolute;left:6350;top:49593;width:104775;height:1270;visibility:visible;mso-wrap-style:square;v-text-anchor:top" coordsize="10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" path="m104343,l,e" filled="f" strokecolor="#6d6e71" strokeweight="1pt">
                  <v:path arrowok="t"/>
                </v:shape>
                <v:shape id="Graphic 130" o:spid="_x0000_s1028" style="position:absolute;left:104775;width:53340;height:99695;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" path="m,l,99187,53339,49593,,xe" fillcolor="#6d6e71" stroked="f">
                  <v:path arrowok="t"/>
                </v:shape>
                <v:shape id="Graphic 131" o:spid="_x0000_s1029" style="position:absolute;left:6350;top:21018;width:1270;height:57150;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" path="m,57149l,e" filled="f" strokecolor="#6d6e71" strokeweight="1pt">
                  <v:path arrowok="t"/>
                </v:shape>
                <w10:wrap anchorx="page"/>
              </v:group>
            </w:pict>
          </mc:Fallback>
        </mc:AlternateContent>
      </w:r>
      <w:r>
        <w:rPr>
          <w:b/>
          <w:noProof/>
          <w:sz w:val="16"/>
        </w:rPr>
        <mc:AlternateContent>
          <mc:Choice Requires="wpg">
            <w:drawing>
              <wp:anchor distT="0" distB="0" distL="0" distR="0" simplePos="0" relativeHeight="484673024" behindDoc="1" locked="0" layoutInCell="1" allowOverlap="1" wp14:anchorId="3136D5AC" wp14:editId="1FAFE694">
                <wp:simplePos x="0" y="0"/>
                <wp:positionH relativeFrom="page">
                  <wp:posOffset>4587443</wp:posOffset>
                </wp:positionH>
                <wp:positionV relativeFrom="paragraph">
                  <wp:posOffset>-492912</wp:posOffset>
                </wp:positionV>
                <wp:extent cx="981075" cy="9969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075" cy="99695"/>
                          <a:chOff x="0" y="0"/>
                          <a:chExt cx="981075" cy="99695"/>
                        </a:xfrm>
                      </wpg:grpSpPr>
                      <wps:wsp>
                        <wps:cNvPr id="133" name="Graphic 133"/>
                        <wps:cNvSpPr/>
                        <wps:spPr>
                          <a:xfrm>
                            <a:off x="47421" y="49593"/>
                            <a:ext cx="927735" cy="1270"/>
                          </a:xfrm>
                          <a:custGeom>
                            <a:avLst/>
                            <a:gdLst/>
                            <a:ahLst/>
                            <a:cxnLst/>
                            <a:rect l="l" t="t" r="r" b="b"/>
                            <a:pathLst>
                              <a:path w="927735">
                                <a:moveTo>
                                  <a:pt x="0" y="0"/>
                                </a:moveTo>
                                <a:lnTo>
                                  <a:pt x="927227" y="0"/>
                                </a:lnTo>
                              </a:path>
                            </a:pathLst>
                          </a:custGeom>
                          <a:ln w="12700">
                            <a:solidFill>
                              <a:srgbClr val="6D6E71"/>
                            </a:solidFill>
                            <a:prstDash val="solid"/>
                          </a:ln>
                        </wps:spPr>
                        <wps:bodyPr wrap="square" lIns="0" tIns="0" rIns="0" bIns="0" rtlCol="0">
                          <a:prstTxWarp prst="textNoShape">
                            <a:avLst/>
                          </a:prstTxWarp>
                          <a:noAutofit/>
                        </wps:bodyPr>
                      </wps:wsp>
                      <wps:wsp>
                        <wps:cNvPr id="134" name="Graphic 134"/>
                        <wps:cNvSpPr/>
                        <wps:spPr>
                          <a:xfrm>
                            <a:off x="0" y="0"/>
                            <a:ext cx="53340" cy="99695"/>
                          </a:xfrm>
                          <a:custGeom>
                            <a:avLst/>
                            <a:gdLst/>
                            <a:ahLst/>
                            <a:cxnLst/>
                            <a:rect l="l" t="t" r="r" b="b"/>
                            <a:pathLst>
                              <a:path w="53340" h="99695">
                                <a:moveTo>
                                  <a:pt x="53340" y="0"/>
                                </a:moveTo>
                                <a:lnTo>
                                  <a:pt x="0" y="49593"/>
                                </a:lnTo>
                                <a:lnTo>
                                  <a:pt x="53340" y="99186"/>
                                </a:lnTo>
                                <a:lnTo>
                                  <a:pt x="53340" y="0"/>
                                </a:lnTo>
                                <a:close/>
                              </a:path>
                            </a:pathLst>
                          </a:custGeom>
                          <a:solidFill>
                            <a:srgbClr val="6D6E71"/>
                          </a:solidFill>
                        </wps:spPr>
                        <wps:bodyPr wrap="square" lIns="0" tIns="0" rIns="0" bIns="0" rtlCol="0">
                          <a:prstTxWarp prst="textNoShape">
                            <a:avLst/>
                          </a:prstTxWarp>
                          <a:noAutofit/>
                        </wps:bodyPr>
                      </wps:wsp>
                      <wps:wsp>
                        <wps:cNvPr id="135" name="Graphic 135"/>
                        <wps:cNvSpPr/>
                        <wps:spPr>
                          <a:xfrm>
                            <a:off x="974648" y="21018"/>
                            <a:ext cx="1270" cy="57150"/>
                          </a:xfrm>
                          <a:custGeom>
                            <a:avLst/>
                            <a:gdLst/>
                            <a:ahLst/>
                            <a:cxnLst/>
                            <a:rect l="l" t="t" r="r" b="b"/>
                            <a:pathLst>
                              <a:path h="57150">
                                <a:moveTo>
                                  <a:pt x="0" y="0"/>
                                </a:moveTo>
                                <a:lnTo>
                                  <a:pt x="0" y="5715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6C2C831D" id="Group 132" o:spid="_x0000_s1026" style="position:absolute;margin-left:361.2pt;margin-top:-38.8pt;width:77.25pt;height:7.85pt;z-index:-18643456;mso-wrap-distance-left:0;mso-wrap-distance-right:0;mso-position-horizontal-relative:page" coordsize="981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">
                <v:shape id="Graphic 133" o:spid="_x0000_s1027" style="position:absolute;left:474;top:495;width:9277;height:13;visibility:visible;mso-wrap-style:square;v-text-anchor:top" coordsize="927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" path="m,l927227,e" filled="f" strokecolor="#6d6e71" strokeweight="1pt">
                  <v:path arrowok="t"/>
                </v:shape>
                <v:shape id="Graphic 134" o:spid="_x0000_s1028" style="position:absolute;width:533;height:996;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" path="m53340,l,49593,53340,99186,53340,xe" fillcolor="#6d6e71" stroked="f">
                  <v:path arrowok="t"/>
                </v:shape>
                <v:shape id="Graphic 135" o:spid="_x0000_s1029" style="position:absolute;left:9746;top:210;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" path="m,l,57150e" filled="f" strokecolor="#6d6e71" strokeweight="1pt">
                  <v:path arrowok="t"/>
                </v:shape>
                <w10:wrap anchorx="page"/>
              </v:group>
            </w:pict>
          </mc:Fallback>
        </mc:AlternateContent>
      </w:r>
      <w:r>
        <w:rPr>
          <w:b/>
          <w:noProof/>
          <w:sz w:val="16"/>
        </w:rPr>
        <mc:AlternateContent>
          <mc:Choice Requires="wps">
            <w:drawing>
              <wp:anchor distT="0" distB="0" distL="0" distR="0" simplePos="0" relativeHeight="484673536" behindDoc="1" locked="0" layoutInCell="1" allowOverlap="1" wp14:anchorId="3A2D6CFF" wp14:editId="7BBB3312">
                <wp:simplePos x="0" y="0"/>
                <wp:positionH relativeFrom="page">
                  <wp:posOffset>545757</wp:posOffset>
                </wp:positionH>
                <wp:positionV relativeFrom="paragraph">
                  <wp:posOffset>-244512</wp:posOffset>
                </wp:positionV>
                <wp:extent cx="1459865" cy="975994"/>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9865" cy="975994"/>
                        </a:xfrm>
                        <a:prstGeom prst="rect">
                          <a:avLst/>
                        </a:prstGeom>
                        <a:solidFill>
                          <a:srgbClr val="ECEADB"/>
                        </a:solidFill>
                      </wps:spPr>
                      <wps:txbx>
                        <w:txbxContent>
                          <w:p w14:paraId="6B0E2402" w14:textId="77777777" w:rsidR="00E94F05" w:rsidRDefault="00DF3DC5">
                            <w:pPr>
                              <w:spacing w:before="159" w:line="223" w:lineRule="auto"/>
                              <w:ind w:left="56" w:right="54"/>
                              <w:rPr>
                                <w:color w:val="000000"/>
                                <w:sz w:val="16"/>
                              </w:rPr>
                            </w:pPr>
                            <w:r>
                              <w:rPr>
                                <w:color w:val="231F20"/>
                                <w:sz w:val="16"/>
                              </w:rPr>
                              <w:t>Öğrenme</w:t>
                            </w:r>
                            <w:r>
                              <w:rPr>
                                <w:color w:val="231F20"/>
                                <w:spacing w:val="-16"/>
                                <w:sz w:val="16"/>
                              </w:rPr>
                              <w:t xml:space="preserve"> </w:t>
                            </w:r>
                            <w:r>
                              <w:rPr>
                                <w:color w:val="231F20"/>
                                <w:sz w:val="16"/>
                              </w:rPr>
                              <w:t>çıktılarında</w:t>
                            </w:r>
                            <w:r>
                              <w:rPr>
                                <w:color w:val="231F20"/>
                                <w:spacing w:val="-16"/>
                                <w:sz w:val="16"/>
                              </w:rPr>
                              <w:t xml:space="preserve"> </w:t>
                            </w:r>
                            <w:r>
                              <w:rPr>
                                <w:color w:val="231F20"/>
                                <w:sz w:val="16"/>
                              </w:rPr>
                              <w:t>doğrudan yer</w:t>
                            </w:r>
                            <w:r>
                              <w:rPr>
                                <w:color w:val="231F20"/>
                                <w:spacing w:val="-9"/>
                                <w:sz w:val="16"/>
                              </w:rPr>
                              <w:t xml:space="preserve"> </w:t>
                            </w:r>
                            <w:r>
                              <w:rPr>
                                <w:color w:val="231F20"/>
                                <w:sz w:val="16"/>
                              </w:rPr>
                              <w:t>verilmeyen</w:t>
                            </w:r>
                            <w:r>
                              <w:rPr>
                                <w:color w:val="231F20"/>
                                <w:spacing w:val="-9"/>
                                <w:sz w:val="16"/>
                              </w:rPr>
                              <w:t xml:space="preserve"> </w:t>
                            </w:r>
                            <w:r>
                              <w:rPr>
                                <w:color w:val="231F20"/>
                                <w:sz w:val="16"/>
                              </w:rPr>
                              <w:t>ancak</w:t>
                            </w:r>
                            <w:r>
                              <w:rPr>
                                <w:color w:val="231F20"/>
                                <w:spacing w:val="-9"/>
                                <w:sz w:val="16"/>
                              </w:rPr>
                              <w:t xml:space="preserve"> </w:t>
                            </w:r>
                            <w:r>
                              <w:rPr>
                                <w:color w:val="231F20"/>
                                <w:sz w:val="16"/>
                              </w:rPr>
                              <w:t>öğrenme çıktılarında</w:t>
                            </w:r>
                            <w:r>
                              <w:rPr>
                                <w:color w:val="231F20"/>
                                <w:spacing w:val="-7"/>
                                <w:sz w:val="16"/>
                              </w:rPr>
                              <w:t xml:space="preserve"> </w:t>
                            </w:r>
                            <w:r>
                              <w:rPr>
                                <w:color w:val="231F20"/>
                                <w:sz w:val="16"/>
                              </w:rPr>
                              <w:t>yer</w:t>
                            </w:r>
                            <w:r>
                              <w:rPr>
                                <w:color w:val="231F20"/>
                                <w:spacing w:val="-7"/>
                                <w:sz w:val="16"/>
                              </w:rPr>
                              <w:t xml:space="preserve"> </w:t>
                            </w:r>
                            <w:r>
                              <w:rPr>
                                <w:color w:val="231F20"/>
                                <w:sz w:val="16"/>
                              </w:rPr>
                              <w:t>verilen becerilerle</w:t>
                            </w:r>
                            <w:r>
                              <w:rPr>
                                <w:color w:val="231F20"/>
                                <w:spacing w:val="-18"/>
                                <w:sz w:val="16"/>
                              </w:rPr>
                              <w:t xml:space="preserve"> </w:t>
                            </w:r>
                            <w:r>
                              <w:rPr>
                                <w:color w:val="231F20"/>
                                <w:sz w:val="16"/>
                              </w:rPr>
                              <w:t xml:space="preserve">ilişkilendirilerek </w:t>
                            </w:r>
                            <w:r>
                              <w:rPr>
                                <w:color w:val="231F20"/>
                                <w:spacing w:val="-2"/>
                                <w:sz w:val="16"/>
                              </w:rPr>
                              <w:t>öğrenme-öğretme</w:t>
                            </w:r>
                            <w:r>
                              <w:rPr>
                                <w:color w:val="231F20"/>
                                <w:spacing w:val="40"/>
                                <w:sz w:val="16"/>
                              </w:rPr>
                              <w:t xml:space="preserve"> </w:t>
                            </w:r>
                            <w:r>
                              <w:rPr>
                                <w:color w:val="231F20"/>
                                <w:spacing w:val="-4"/>
                                <w:sz w:val="16"/>
                              </w:rPr>
                              <w:t>yaşantılarında</w:t>
                            </w:r>
                            <w:r>
                              <w:rPr>
                                <w:color w:val="231F20"/>
                                <w:spacing w:val="-14"/>
                                <w:sz w:val="16"/>
                              </w:rPr>
                              <w:t xml:space="preserve"> </w:t>
                            </w:r>
                            <w:r>
                              <w:rPr>
                                <w:color w:val="231F20"/>
                                <w:spacing w:val="-4"/>
                                <w:sz w:val="16"/>
                              </w:rPr>
                              <w:t>yer</w:t>
                            </w:r>
                            <w:r>
                              <w:rPr>
                                <w:color w:val="231F20"/>
                                <w:spacing w:val="-14"/>
                                <w:sz w:val="16"/>
                              </w:rPr>
                              <w:t xml:space="preserve"> </w:t>
                            </w:r>
                            <w:r>
                              <w:rPr>
                                <w:color w:val="231F20"/>
                                <w:spacing w:val="-4"/>
                                <w:sz w:val="16"/>
                              </w:rPr>
                              <w:t>verilen</w:t>
                            </w:r>
                            <w:r>
                              <w:rPr>
                                <w:color w:val="231F20"/>
                                <w:spacing w:val="-14"/>
                                <w:sz w:val="16"/>
                              </w:rPr>
                              <w:t xml:space="preserve"> </w:t>
                            </w:r>
                            <w:r>
                              <w:rPr>
                                <w:color w:val="231F20"/>
                                <w:spacing w:val="-4"/>
                                <w:sz w:val="16"/>
                              </w:rPr>
                              <w:t>alan</w:t>
                            </w:r>
                            <w:r>
                              <w:rPr>
                                <w:color w:val="231F20"/>
                                <w:spacing w:val="-14"/>
                                <w:sz w:val="16"/>
                              </w:rPr>
                              <w:t xml:space="preserve"> </w:t>
                            </w:r>
                            <w:r>
                              <w:rPr>
                                <w:color w:val="231F20"/>
                                <w:spacing w:val="-4"/>
                                <w:sz w:val="16"/>
                              </w:rPr>
                              <w:t xml:space="preserve">ve </w:t>
                            </w:r>
                            <w:r>
                              <w:rPr>
                                <w:color w:val="231F20"/>
                                <w:sz w:val="16"/>
                              </w:rPr>
                              <w:t>kavramsal</w:t>
                            </w:r>
                            <w:r>
                              <w:rPr>
                                <w:color w:val="231F20"/>
                                <w:spacing w:val="-18"/>
                                <w:sz w:val="16"/>
                              </w:rPr>
                              <w:t xml:space="preserve"> </w:t>
                            </w:r>
                            <w:r>
                              <w:rPr>
                                <w:color w:val="231F20"/>
                                <w:sz w:val="16"/>
                              </w:rPr>
                              <w:t>becerileri</w:t>
                            </w:r>
                            <w:r>
                              <w:rPr>
                                <w:color w:val="231F20"/>
                                <w:spacing w:val="-18"/>
                                <w:sz w:val="16"/>
                              </w:rPr>
                              <w:t xml:space="preserve"> </w:t>
                            </w:r>
                            <w:r>
                              <w:rPr>
                                <w:color w:val="231F20"/>
                                <w:sz w:val="16"/>
                              </w:rPr>
                              <w:t>ifade</w:t>
                            </w:r>
                            <w:r>
                              <w:rPr>
                                <w:color w:val="231F20"/>
                                <w:spacing w:val="-18"/>
                                <w:sz w:val="16"/>
                              </w:rPr>
                              <w:t xml:space="preserve"> </w:t>
                            </w:r>
                            <w:r>
                              <w:rPr>
                                <w:color w:val="231F20"/>
                                <w:sz w:val="16"/>
                              </w:rPr>
                              <w:t>eder.</w:t>
                            </w:r>
                          </w:p>
                        </w:txbxContent>
                      </wps:txbx>
                      <wps:bodyPr wrap="square" lIns="0" tIns="0" rIns="0" bIns="0" rtlCol="0">
                        <a:noAutofit/>
                      </wps:bodyPr>
                    </wps:wsp>
                  </a:graphicData>
                </a:graphic>
              </wp:anchor>
            </w:drawing>
          </mc:Choice>
          <mc:Fallback>
            <w:pict>
              <v:shape w14:anchorId="3A2D6CFF" id="Textbox 136" o:spid="_x0000_s1043" type="#_x0000_t202" style="position:absolute;left:0;text-align:left;margin-left:42.95pt;margin-top:-19.25pt;width:114.95pt;height:76.85pt;z-index:-1864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" fillcolor="#eceadb" stroked="f">
                <v:textbox inset="0,0,0,0">
                  <w:txbxContent>
                    <w:p w14:paraId="6B0E2402" w14:textId="77777777" w:rsidR="00E94F05" w:rsidRDefault="00DF3DC5">
                      <w:pPr>
                        <w:spacing w:before="159" w:line="223" w:lineRule="auto"/>
                        <w:ind w:left="56" w:right="54"/>
                        <w:rPr>
                          <w:color w:val="000000"/>
                          <w:sz w:val="16"/>
                        </w:rPr>
                      </w:pPr>
                      <w:r>
                        <w:rPr>
                          <w:color w:val="231F20"/>
                          <w:sz w:val="16"/>
                        </w:rPr>
                        <w:t>Öğrenme</w:t>
                      </w:r>
                      <w:r>
                        <w:rPr>
                          <w:color w:val="231F20"/>
                          <w:spacing w:val="-16"/>
                          <w:sz w:val="16"/>
                        </w:rPr>
                        <w:t xml:space="preserve"> </w:t>
                      </w:r>
                      <w:r>
                        <w:rPr>
                          <w:color w:val="231F20"/>
                          <w:sz w:val="16"/>
                        </w:rPr>
                        <w:t>çıktılarında</w:t>
                      </w:r>
                      <w:r>
                        <w:rPr>
                          <w:color w:val="231F20"/>
                          <w:spacing w:val="-16"/>
                          <w:sz w:val="16"/>
                        </w:rPr>
                        <w:t xml:space="preserve"> </w:t>
                      </w:r>
                      <w:r>
                        <w:rPr>
                          <w:color w:val="231F20"/>
                          <w:sz w:val="16"/>
                        </w:rPr>
                        <w:t>doğrudan yer</w:t>
                      </w:r>
                      <w:r>
                        <w:rPr>
                          <w:color w:val="231F20"/>
                          <w:spacing w:val="-9"/>
                          <w:sz w:val="16"/>
                        </w:rPr>
                        <w:t xml:space="preserve"> </w:t>
                      </w:r>
                      <w:r>
                        <w:rPr>
                          <w:color w:val="231F20"/>
                          <w:sz w:val="16"/>
                        </w:rPr>
                        <w:t>verilmeyen</w:t>
                      </w:r>
                      <w:r>
                        <w:rPr>
                          <w:color w:val="231F20"/>
                          <w:spacing w:val="-9"/>
                          <w:sz w:val="16"/>
                        </w:rPr>
                        <w:t xml:space="preserve"> </w:t>
                      </w:r>
                      <w:r>
                        <w:rPr>
                          <w:color w:val="231F20"/>
                          <w:sz w:val="16"/>
                        </w:rPr>
                        <w:t>ancak</w:t>
                      </w:r>
                      <w:r>
                        <w:rPr>
                          <w:color w:val="231F20"/>
                          <w:spacing w:val="-9"/>
                          <w:sz w:val="16"/>
                        </w:rPr>
                        <w:t xml:space="preserve"> </w:t>
                      </w:r>
                      <w:r>
                        <w:rPr>
                          <w:color w:val="231F20"/>
                          <w:sz w:val="16"/>
                        </w:rPr>
                        <w:t>öğrenme çıktılarında</w:t>
                      </w:r>
                      <w:r>
                        <w:rPr>
                          <w:color w:val="231F20"/>
                          <w:spacing w:val="-7"/>
                          <w:sz w:val="16"/>
                        </w:rPr>
                        <w:t xml:space="preserve"> </w:t>
                      </w:r>
                      <w:r>
                        <w:rPr>
                          <w:color w:val="231F20"/>
                          <w:sz w:val="16"/>
                        </w:rPr>
                        <w:t>yer</w:t>
                      </w:r>
                      <w:r>
                        <w:rPr>
                          <w:color w:val="231F20"/>
                          <w:spacing w:val="-7"/>
                          <w:sz w:val="16"/>
                        </w:rPr>
                        <w:t xml:space="preserve"> </w:t>
                      </w:r>
                      <w:r>
                        <w:rPr>
                          <w:color w:val="231F20"/>
                          <w:sz w:val="16"/>
                        </w:rPr>
                        <w:t>verilen becerilerle</w:t>
                      </w:r>
                      <w:r>
                        <w:rPr>
                          <w:color w:val="231F20"/>
                          <w:spacing w:val="-18"/>
                          <w:sz w:val="16"/>
                        </w:rPr>
                        <w:t xml:space="preserve"> </w:t>
                      </w:r>
                      <w:r>
                        <w:rPr>
                          <w:color w:val="231F20"/>
                          <w:sz w:val="16"/>
                        </w:rPr>
                        <w:t xml:space="preserve">ilişkilendirilerek </w:t>
                      </w:r>
                      <w:r>
                        <w:rPr>
                          <w:color w:val="231F20"/>
                          <w:spacing w:val="-2"/>
                          <w:sz w:val="16"/>
                        </w:rPr>
                        <w:t>öğrenme-öğretme</w:t>
                      </w:r>
                      <w:r>
                        <w:rPr>
                          <w:color w:val="231F20"/>
                          <w:spacing w:val="40"/>
                          <w:sz w:val="16"/>
                        </w:rPr>
                        <w:t xml:space="preserve"> </w:t>
                      </w:r>
                      <w:r>
                        <w:rPr>
                          <w:color w:val="231F20"/>
                          <w:spacing w:val="-4"/>
                          <w:sz w:val="16"/>
                        </w:rPr>
                        <w:t>yaşantılarında</w:t>
                      </w:r>
                      <w:r>
                        <w:rPr>
                          <w:color w:val="231F20"/>
                          <w:spacing w:val="-14"/>
                          <w:sz w:val="16"/>
                        </w:rPr>
                        <w:t xml:space="preserve"> </w:t>
                      </w:r>
                      <w:r>
                        <w:rPr>
                          <w:color w:val="231F20"/>
                          <w:spacing w:val="-4"/>
                          <w:sz w:val="16"/>
                        </w:rPr>
                        <w:t>yer</w:t>
                      </w:r>
                      <w:r>
                        <w:rPr>
                          <w:color w:val="231F20"/>
                          <w:spacing w:val="-14"/>
                          <w:sz w:val="16"/>
                        </w:rPr>
                        <w:t xml:space="preserve"> </w:t>
                      </w:r>
                      <w:r>
                        <w:rPr>
                          <w:color w:val="231F20"/>
                          <w:spacing w:val="-4"/>
                          <w:sz w:val="16"/>
                        </w:rPr>
                        <w:t>verilen</w:t>
                      </w:r>
                      <w:r>
                        <w:rPr>
                          <w:color w:val="231F20"/>
                          <w:spacing w:val="-14"/>
                          <w:sz w:val="16"/>
                        </w:rPr>
                        <w:t xml:space="preserve"> </w:t>
                      </w:r>
                      <w:r>
                        <w:rPr>
                          <w:color w:val="231F20"/>
                          <w:spacing w:val="-4"/>
                          <w:sz w:val="16"/>
                        </w:rPr>
                        <w:t>alan</w:t>
                      </w:r>
                      <w:r>
                        <w:rPr>
                          <w:color w:val="231F20"/>
                          <w:spacing w:val="-14"/>
                          <w:sz w:val="16"/>
                        </w:rPr>
                        <w:t xml:space="preserve"> </w:t>
                      </w:r>
                      <w:r>
                        <w:rPr>
                          <w:color w:val="231F20"/>
                          <w:spacing w:val="-4"/>
                          <w:sz w:val="16"/>
                        </w:rPr>
                        <w:t xml:space="preserve">ve </w:t>
                      </w:r>
                      <w:r>
                        <w:rPr>
                          <w:color w:val="231F20"/>
                          <w:sz w:val="16"/>
                        </w:rPr>
                        <w:t>kavramsal</w:t>
                      </w:r>
                      <w:r>
                        <w:rPr>
                          <w:color w:val="231F20"/>
                          <w:spacing w:val="-18"/>
                          <w:sz w:val="16"/>
                        </w:rPr>
                        <w:t xml:space="preserve"> </w:t>
                      </w:r>
                      <w:r>
                        <w:rPr>
                          <w:color w:val="231F20"/>
                          <w:sz w:val="16"/>
                        </w:rPr>
                        <w:t>becerileri</w:t>
                      </w:r>
                      <w:r>
                        <w:rPr>
                          <w:color w:val="231F20"/>
                          <w:spacing w:val="-18"/>
                          <w:sz w:val="16"/>
                        </w:rPr>
                        <w:t xml:space="preserve"> </w:t>
                      </w:r>
                      <w:r>
                        <w:rPr>
                          <w:color w:val="231F20"/>
                          <w:sz w:val="16"/>
                        </w:rPr>
                        <w:t>ifade</w:t>
                      </w:r>
                      <w:r>
                        <w:rPr>
                          <w:color w:val="231F20"/>
                          <w:spacing w:val="-18"/>
                          <w:sz w:val="16"/>
                        </w:rPr>
                        <w:t xml:space="preserve"> </w:t>
                      </w:r>
                      <w:r>
                        <w:rPr>
                          <w:color w:val="231F20"/>
                          <w:sz w:val="16"/>
                        </w:rPr>
                        <w:t>eder.</w:t>
                      </w:r>
                    </w:p>
                  </w:txbxContent>
                </v:textbox>
                <w10:wrap anchorx="page"/>
              </v:shape>
            </w:pict>
          </mc:Fallback>
        </mc:AlternateContent>
      </w:r>
      <w:r>
        <w:rPr>
          <w:b/>
          <w:noProof/>
          <w:sz w:val="16"/>
        </w:rPr>
        <mc:AlternateContent>
          <mc:Choice Requires="wps">
            <w:drawing>
              <wp:anchor distT="0" distB="0" distL="0" distR="0" simplePos="0" relativeHeight="484674048" behindDoc="1" locked="0" layoutInCell="1" allowOverlap="1" wp14:anchorId="57A341D5" wp14:editId="2D2171CE">
                <wp:simplePos x="0" y="0"/>
                <wp:positionH relativeFrom="page">
                  <wp:posOffset>5661405</wp:posOffset>
                </wp:positionH>
                <wp:positionV relativeFrom="paragraph">
                  <wp:posOffset>-729716</wp:posOffset>
                </wp:positionV>
                <wp:extent cx="1173480" cy="67818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3480" cy="678180"/>
                        </a:xfrm>
                        <a:prstGeom prst="rect">
                          <a:avLst/>
                        </a:prstGeom>
                        <a:solidFill>
                          <a:srgbClr val="ECEADB"/>
                        </a:solidFill>
                      </wps:spPr>
                      <wps:txbx>
                        <w:txbxContent>
                          <w:p w14:paraId="3E976EB3" w14:textId="77777777" w:rsidR="00E94F05" w:rsidRDefault="00DF3DC5">
                            <w:pPr>
                              <w:spacing w:before="105" w:line="223" w:lineRule="auto"/>
                              <w:ind w:left="56" w:right="164"/>
                              <w:rPr>
                                <w:color w:val="000000"/>
                                <w:sz w:val="16"/>
                              </w:rPr>
                            </w:pPr>
                            <w:r>
                              <w:rPr>
                                <w:color w:val="231F20"/>
                                <w:sz w:val="16"/>
                              </w:rPr>
                              <w:t>Birbirleriyle</w:t>
                            </w:r>
                            <w:r>
                              <w:rPr>
                                <w:color w:val="231F20"/>
                                <w:spacing w:val="-18"/>
                                <w:sz w:val="16"/>
                              </w:rPr>
                              <w:t xml:space="preserve"> </w:t>
                            </w:r>
                            <w:r>
                              <w:rPr>
                                <w:color w:val="231F20"/>
                                <w:sz w:val="16"/>
                              </w:rPr>
                              <w:t xml:space="preserve">bağlantılı </w:t>
                            </w:r>
                            <w:r>
                              <w:rPr>
                                <w:color w:val="231F20"/>
                                <w:spacing w:val="-2"/>
                                <w:sz w:val="16"/>
                              </w:rPr>
                              <w:t>farklı</w:t>
                            </w:r>
                            <w:r>
                              <w:rPr>
                                <w:color w:val="231F20"/>
                                <w:spacing w:val="-18"/>
                                <w:sz w:val="16"/>
                              </w:rPr>
                              <w:t xml:space="preserve"> </w:t>
                            </w:r>
                            <w:r>
                              <w:rPr>
                                <w:color w:val="231F20"/>
                                <w:spacing w:val="-2"/>
                                <w:sz w:val="16"/>
                              </w:rPr>
                              <w:t>disiplinlere</w:t>
                            </w:r>
                            <w:r>
                              <w:rPr>
                                <w:color w:val="231F20"/>
                                <w:spacing w:val="-18"/>
                                <w:sz w:val="16"/>
                              </w:rPr>
                              <w:t xml:space="preserve"> </w:t>
                            </w:r>
                            <w:r>
                              <w:rPr>
                                <w:color w:val="231F20"/>
                                <w:spacing w:val="-2"/>
                                <w:sz w:val="16"/>
                              </w:rPr>
                              <w:t>ait</w:t>
                            </w:r>
                            <w:r>
                              <w:rPr>
                                <w:color w:val="231F20"/>
                                <w:spacing w:val="-18"/>
                                <w:sz w:val="16"/>
                              </w:rPr>
                              <w:t xml:space="preserve"> </w:t>
                            </w:r>
                            <w:r>
                              <w:rPr>
                                <w:color w:val="231F20"/>
                                <w:spacing w:val="-2"/>
                                <w:sz w:val="16"/>
                              </w:rPr>
                              <w:t xml:space="preserve">bilgi </w:t>
                            </w:r>
                            <w:r>
                              <w:rPr>
                                <w:color w:val="231F20"/>
                                <w:sz w:val="16"/>
                              </w:rPr>
                              <w:t>ve</w:t>
                            </w:r>
                            <w:r>
                              <w:rPr>
                                <w:color w:val="231F20"/>
                                <w:spacing w:val="-18"/>
                                <w:sz w:val="16"/>
                              </w:rPr>
                              <w:t xml:space="preserve"> </w:t>
                            </w:r>
                            <w:r>
                              <w:rPr>
                                <w:color w:val="231F20"/>
                                <w:sz w:val="16"/>
                              </w:rPr>
                              <w:t>becerilerin ilişkilendirilmesini</w:t>
                            </w:r>
                            <w:r>
                              <w:rPr>
                                <w:color w:val="231F20"/>
                                <w:spacing w:val="-18"/>
                                <w:sz w:val="16"/>
                              </w:rPr>
                              <w:t xml:space="preserve"> </w:t>
                            </w:r>
                            <w:r>
                              <w:rPr>
                                <w:color w:val="231F20"/>
                                <w:sz w:val="16"/>
                              </w:rPr>
                              <w:t xml:space="preserve">ifade </w:t>
                            </w:r>
                            <w:r>
                              <w:rPr>
                                <w:color w:val="231F20"/>
                                <w:spacing w:val="-2"/>
                                <w:sz w:val="16"/>
                              </w:rPr>
                              <w:t>eder.</w:t>
                            </w:r>
                          </w:p>
                        </w:txbxContent>
                      </wps:txbx>
                      <wps:bodyPr wrap="square" lIns="0" tIns="0" rIns="0" bIns="0" rtlCol="0">
                        <a:noAutofit/>
                      </wps:bodyPr>
                    </wps:wsp>
                  </a:graphicData>
                </a:graphic>
              </wp:anchor>
            </w:drawing>
          </mc:Choice>
          <mc:Fallback>
            <w:pict>
              <v:shape w14:anchorId="57A341D5" id="Textbox 137" o:spid="_x0000_s1044" type="#_x0000_t202" style="position:absolute;left:0;text-align:left;margin-left:445.8pt;margin-top:-57.45pt;width:92.4pt;height:53.4pt;z-index:-1864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" fillcolor="#eceadb" stroked="f">
                <v:textbox inset="0,0,0,0">
                  <w:txbxContent>
                    <w:p w14:paraId="3E976EB3" w14:textId="77777777" w:rsidR="00E94F05" w:rsidRDefault="00DF3DC5">
                      <w:pPr>
                        <w:spacing w:before="105" w:line="223" w:lineRule="auto"/>
                        <w:ind w:left="56" w:right="164"/>
                        <w:rPr>
                          <w:color w:val="000000"/>
                          <w:sz w:val="16"/>
                        </w:rPr>
                      </w:pPr>
                      <w:r>
                        <w:rPr>
                          <w:color w:val="231F20"/>
                          <w:sz w:val="16"/>
                        </w:rPr>
                        <w:t>Birbirleriyle</w:t>
                      </w:r>
                      <w:r>
                        <w:rPr>
                          <w:color w:val="231F20"/>
                          <w:spacing w:val="-18"/>
                          <w:sz w:val="16"/>
                        </w:rPr>
                        <w:t xml:space="preserve"> </w:t>
                      </w:r>
                      <w:r>
                        <w:rPr>
                          <w:color w:val="231F20"/>
                          <w:sz w:val="16"/>
                        </w:rPr>
                        <w:t xml:space="preserve">bağlantılı </w:t>
                      </w:r>
                      <w:r>
                        <w:rPr>
                          <w:color w:val="231F20"/>
                          <w:spacing w:val="-2"/>
                          <w:sz w:val="16"/>
                        </w:rPr>
                        <w:t>farklı</w:t>
                      </w:r>
                      <w:r>
                        <w:rPr>
                          <w:color w:val="231F20"/>
                          <w:spacing w:val="-18"/>
                          <w:sz w:val="16"/>
                        </w:rPr>
                        <w:t xml:space="preserve"> </w:t>
                      </w:r>
                      <w:r>
                        <w:rPr>
                          <w:color w:val="231F20"/>
                          <w:spacing w:val="-2"/>
                          <w:sz w:val="16"/>
                        </w:rPr>
                        <w:t>disiplinlere</w:t>
                      </w:r>
                      <w:r>
                        <w:rPr>
                          <w:color w:val="231F20"/>
                          <w:spacing w:val="-18"/>
                          <w:sz w:val="16"/>
                        </w:rPr>
                        <w:t xml:space="preserve"> </w:t>
                      </w:r>
                      <w:r>
                        <w:rPr>
                          <w:color w:val="231F20"/>
                          <w:spacing w:val="-2"/>
                          <w:sz w:val="16"/>
                        </w:rPr>
                        <w:t>ait</w:t>
                      </w:r>
                      <w:r>
                        <w:rPr>
                          <w:color w:val="231F20"/>
                          <w:spacing w:val="-18"/>
                          <w:sz w:val="16"/>
                        </w:rPr>
                        <w:t xml:space="preserve"> </w:t>
                      </w:r>
                      <w:r>
                        <w:rPr>
                          <w:color w:val="231F20"/>
                          <w:spacing w:val="-2"/>
                          <w:sz w:val="16"/>
                        </w:rPr>
                        <w:t xml:space="preserve">bilgi </w:t>
                      </w:r>
                      <w:r>
                        <w:rPr>
                          <w:color w:val="231F20"/>
                          <w:sz w:val="16"/>
                        </w:rPr>
                        <w:t>ve</w:t>
                      </w:r>
                      <w:r>
                        <w:rPr>
                          <w:color w:val="231F20"/>
                          <w:spacing w:val="-18"/>
                          <w:sz w:val="16"/>
                        </w:rPr>
                        <w:t xml:space="preserve"> </w:t>
                      </w:r>
                      <w:r>
                        <w:rPr>
                          <w:color w:val="231F20"/>
                          <w:sz w:val="16"/>
                        </w:rPr>
                        <w:t>becerilerin ilişkilendirilmesini</w:t>
                      </w:r>
                      <w:r>
                        <w:rPr>
                          <w:color w:val="231F20"/>
                          <w:spacing w:val="-18"/>
                          <w:sz w:val="16"/>
                        </w:rPr>
                        <w:t xml:space="preserve"> </w:t>
                      </w:r>
                      <w:r>
                        <w:rPr>
                          <w:color w:val="231F20"/>
                          <w:sz w:val="16"/>
                        </w:rPr>
                        <w:t xml:space="preserve">ifade </w:t>
                      </w:r>
                      <w:r>
                        <w:rPr>
                          <w:color w:val="231F20"/>
                          <w:spacing w:val="-2"/>
                          <w:sz w:val="16"/>
                        </w:rPr>
                        <w:t>eder.</w:t>
                      </w:r>
                    </w:p>
                  </w:txbxContent>
                </v:textbox>
                <w10:wrap anchorx="page"/>
              </v:shape>
            </w:pict>
          </mc:Fallback>
        </mc:AlternateContent>
      </w:r>
      <w:r>
        <w:rPr>
          <w:b/>
          <w:color w:val="00B49D"/>
          <w:w w:val="85"/>
          <w:sz w:val="16"/>
        </w:rPr>
        <w:t>BECERİLER</w:t>
      </w:r>
      <w:r>
        <w:rPr>
          <w:b/>
          <w:color w:val="00B49D"/>
          <w:spacing w:val="12"/>
          <w:sz w:val="16"/>
        </w:rPr>
        <w:t xml:space="preserve"> </w:t>
      </w:r>
      <w:r>
        <w:rPr>
          <w:b/>
          <w:color w:val="00B49D"/>
          <w:spacing w:val="-2"/>
          <w:w w:val="95"/>
          <w:sz w:val="16"/>
        </w:rPr>
        <w:t>ARASI</w:t>
      </w:r>
    </w:p>
    <w:p w14:paraId="1A4C8138" w14:textId="77777777" w:rsidR="00E94F05" w:rsidRDefault="00DF3DC5">
      <w:pPr>
        <w:spacing w:line="282" w:lineRule="exact"/>
        <w:ind w:left="555"/>
        <w:jc w:val="center"/>
        <w:rPr>
          <w:sz w:val="16"/>
        </w:rPr>
      </w:pPr>
      <w:r>
        <w:rPr>
          <w:b/>
          <w:color w:val="00B49D"/>
          <w:spacing w:val="-4"/>
          <w:position w:val="10"/>
          <w:sz w:val="16"/>
        </w:rPr>
        <w:t>İLİŞKİLER</w:t>
      </w:r>
      <w:r>
        <w:rPr>
          <w:b/>
          <w:color w:val="00B49D"/>
          <w:spacing w:val="69"/>
          <w:position w:val="10"/>
          <w:sz w:val="16"/>
        </w:rPr>
        <w:t xml:space="preserve"> </w:t>
      </w:r>
      <w:r>
        <w:rPr>
          <w:color w:val="231F20"/>
          <w:spacing w:val="-4"/>
          <w:sz w:val="16"/>
        </w:rPr>
        <w:t>KB2.4.Çözümleme,</w:t>
      </w:r>
      <w:r>
        <w:rPr>
          <w:color w:val="231F20"/>
          <w:spacing w:val="-18"/>
          <w:sz w:val="16"/>
        </w:rPr>
        <w:t xml:space="preserve"> </w:t>
      </w:r>
      <w:r>
        <w:rPr>
          <w:color w:val="231F20"/>
          <w:spacing w:val="-4"/>
          <w:sz w:val="16"/>
        </w:rPr>
        <w:t>KB2.6.</w:t>
      </w:r>
      <w:r>
        <w:rPr>
          <w:color w:val="231F20"/>
          <w:spacing w:val="-18"/>
          <w:sz w:val="16"/>
        </w:rPr>
        <w:t xml:space="preserve"> </w:t>
      </w:r>
      <w:r>
        <w:rPr>
          <w:color w:val="231F20"/>
          <w:spacing w:val="-4"/>
          <w:sz w:val="16"/>
        </w:rPr>
        <w:t>Bilgi</w:t>
      </w:r>
      <w:r>
        <w:rPr>
          <w:color w:val="231F20"/>
          <w:spacing w:val="-18"/>
          <w:sz w:val="16"/>
        </w:rPr>
        <w:t xml:space="preserve"> </w:t>
      </w:r>
      <w:r>
        <w:rPr>
          <w:color w:val="231F20"/>
          <w:spacing w:val="-4"/>
          <w:sz w:val="16"/>
        </w:rPr>
        <w:t>Toplama,</w:t>
      </w:r>
      <w:r>
        <w:rPr>
          <w:color w:val="231F20"/>
          <w:spacing w:val="-18"/>
          <w:sz w:val="16"/>
        </w:rPr>
        <w:t xml:space="preserve"> </w:t>
      </w:r>
      <w:r>
        <w:rPr>
          <w:color w:val="231F20"/>
          <w:spacing w:val="-4"/>
          <w:sz w:val="16"/>
        </w:rPr>
        <w:t>KB2.10.</w:t>
      </w:r>
    </w:p>
    <w:p w14:paraId="0405F533" w14:textId="77777777" w:rsidR="00E94F05" w:rsidRDefault="00DF3DC5">
      <w:pPr>
        <w:spacing w:before="5" w:line="223" w:lineRule="auto"/>
        <w:ind w:left="4716" w:right="3565"/>
        <w:rPr>
          <w:sz w:val="16"/>
        </w:rPr>
      </w:pPr>
      <w:r>
        <w:rPr>
          <w:color w:val="231F20"/>
          <w:spacing w:val="-6"/>
          <w:sz w:val="16"/>
        </w:rPr>
        <w:t>Çıkarım</w:t>
      </w:r>
      <w:r>
        <w:rPr>
          <w:color w:val="231F20"/>
          <w:spacing w:val="-11"/>
          <w:sz w:val="16"/>
        </w:rPr>
        <w:t xml:space="preserve"> </w:t>
      </w:r>
      <w:r>
        <w:rPr>
          <w:color w:val="231F20"/>
          <w:spacing w:val="-6"/>
          <w:sz w:val="16"/>
        </w:rPr>
        <w:t>Yapma,</w:t>
      </w:r>
      <w:r>
        <w:rPr>
          <w:color w:val="231F20"/>
          <w:spacing w:val="-11"/>
          <w:sz w:val="16"/>
        </w:rPr>
        <w:t xml:space="preserve"> </w:t>
      </w:r>
      <w:r>
        <w:rPr>
          <w:color w:val="231F20"/>
          <w:spacing w:val="-6"/>
          <w:sz w:val="16"/>
        </w:rPr>
        <w:t>KB2.11.Gözleme</w:t>
      </w:r>
      <w:r>
        <w:rPr>
          <w:color w:val="231F20"/>
          <w:spacing w:val="-11"/>
          <w:sz w:val="16"/>
        </w:rPr>
        <w:t xml:space="preserve"> </w:t>
      </w:r>
      <w:r>
        <w:rPr>
          <w:color w:val="231F20"/>
          <w:spacing w:val="-6"/>
          <w:sz w:val="16"/>
        </w:rPr>
        <w:t xml:space="preserve">Dayalı </w:t>
      </w:r>
      <w:r>
        <w:rPr>
          <w:color w:val="231F20"/>
          <w:sz w:val="16"/>
        </w:rPr>
        <w:t>Tahmin</w:t>
      </w:r>
      <w:r>
        <w:rPr>
          <w:color w:val="231F20"/>
          <w:spacing w:val="-18"/>
          <w:sz w:val="16"/>
        </w:rPr>
        <w:t xml:space="preserve"> </w:t>
      </w:r>
      <w:r>
        <w:rPr>
          <w:color w:val="231F20"/>
          <w:sz w:val="16"/>
        </w:rPr>
        <w:t>Etme</w:t>
      </w:r>
    </w:p>
    <w:p w14:paraId="739C4D50" w14:textId="77777777" w:rsidR="00E94F05" w:rsidRDefault="00E94F05">
      <w:pPr>
        <w:spacing w:line="223" w:lineRule="auto"/>
        <w:rPr>
          <w:sz w:val="16"/>
        </w:rPr>
        <w:sectPr w:rsidR="00E94F05">
          <w:type w:val="continuous"/>
          <w:pgSz w:w="11910" w:h="16840"/>
          <w:pgMar w:top="1780" w:right="283" w:bottom="280" w:left="283" w:header="0" w:footer="353" w:gutter="0"/>
          <w:cols w:space="708"/>
        </w:sectPr>
      </w:pPr>
    </w:p>
    <w:p w14:paraId="4E4EE136" w14:textId="77777777" w:rsidR="00E94F05" w:rsidRDefault="00E94F05">
      <w:pPr>
        <w:pStyle w:val="GvdeMetni"/>
        <w:rPr>
          <w:sz w:val="15"/>
        </w:rPr>
      </w:pPr>
    </w:p>
    <w:p w14:paraId="4322A4DE" w14:textId="77777777" w:rsidR="00E94F05" w:rsidRDefault="00E94F05">
      <w:pPr>
        <w:pStyle w:val="GvdeMetni"/>
        <w:rPr>
          <w:sz w:val="15"/>
        </w:rPr>
      </w:pPr>
    </w:p>
    <w:p w14:paraId="231BA0BB" w14:textId="77777777" w:rsidR="00E94F05" w:rsidRDefault="00E94F05">
      <w:pPr>
        <w:pStyle w:val="GvdeMetni"/>
        <w:rPr>
          <w:sz w:val="15"/>
        </w:rPr>
      </w:pPr>
    </w:p>
    <w:p w14:paraId="75F1F5BB" w14:textId="77777777" w:rsidR="00E94F05" w:rsidRDefault="00E94F05">
      <w:pPr>
        <w:pStyle w:val="GvdeMetni"/>
        <w:spacing w:before="179"/>
        <w:rPr>
          <w:sz w:val="15"/>
        </w:rPr>
      </w:pPr>
    </w:p>
    <w:p w14:paraId="5E6CF1EE" w14:textId="77777777" w:rsidR="00E94F05" w:rsidRDefault="00DF3DC5">
      <w:pPr>
        <w:spacing w:line="171" w:lineRule="exact"/>
        <w:jc w:val="right"/>
        <w:rPr>
          <w:b/>
          <w:sz w:val="15"/>
        </w:rPr>
      </w:pPr>
      <w:r>
        <w:rPr>
          <w:b/>
          <w:noProof/>
          <w:sz w:val="15"/>
        </w:rPr>
        <mc:AlternateContent>
          <mc:Choice Requires="wpg">
            <w:drawing>
              <wp:anchor distT="0" distB="0" distL="0" distR="0" simplePos="0" relativeHeight="484680704" behindDoc="1" locked="0" layoutInCell="1" allowOverlap="1" wp14:anchorId="7717B51D" wp14:editId="638C0C19">
                <wp:simplePos x="0" y="0"/>
                <wp:positionH relativeFrom="page">
                  <wp:posOffset>732307</wp:posOffset>
                </wp:positionH>
                <wp:positionV relativeFrom="paragraph">
                  <wp:posOffset>-204367</wp:posOffset>
                </wp:positionV>
                <wp:extent cx="1520825" cy="96774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0825" cy="967740"/>
                          <a:chOff x="0" y="0"/>
                          <a:chExt cx="1520825" cy="967740"/>
                        </a:xfrm>
                      </wpg:grpSpPr>
                      <wps:wsp>
                        <wps:cNvPr id="139" name="Graphic 139"/>
                        <wps:cNvSpPr/>
                        <wps:spPr>
                          <a:xfrm>
                            <a:off x="0" y="0"/>
                            <a:ext cx="1274445" cy="967740"/>
                          </a:xfrm>
                          <a:custGeom>
                            <a:avLst/>
                            <a:gdLst/>
                            <a:ahLst/>
                            <a:cxnLst/>
                            <a:rect l="l" t="t" r="r" b="b"/>
                            <a:pathLst>
                              <a:path w="1274445" h="967740">
                                <a:moveTo>
                                  <a:pt x="1274254" y="0"/>
                                </a:moveTo>
                                <a:lnTo>
                                  <a:pt x="0" y="0"/>
                                </a:lnTo>
                                <a:lnTo>
                                  <a:pt x="0" y="967727"/>
                                </a:lnTo>
                                <a:lnTo>
                                  <a:pt x="1274254" y="967727"/>
                                </a:lnTo>
                                <a:lnTo>
                                  <a:pt x="1274254" y="0"/>
                                </a:lnTo>
                                <a:close/>
                              </a:path>
                            </a:pathLst>
                          </a:custGeom>
                          <a:solidFill>
                            <a:srgbClr val="ECEADB"/>
                          </a:solidFill>
                        </wps:spPr>
                        <wps:bodyPr wrap="square" lIns="0" tIns="0" rIns="0" bIns="0" rtlCol="0">
                          <a:prstTxWarp prst="textNoShape">
                            <a:avLst/>
                          </a:prstTxWarp>
                          <a:noAutofit/>
                        </wps:bodyPr>
                      </wps:wsp>
                      <wps:wsp>
                        <wps:cNvPr id="140" name="Graphic 140"/>
                        <wps:cNvSpPr/>
                        <wps:spPr>
                          <a:xfrm>
                            <a:off x="1312011" y="323253"/>
                            <a:ext cx="161290" cy="1270"/>
                          </a:xfrm>
                          <a:custGeom>
                            <a:avLst/>
                            <a:gdLst/>
                            <a:ahLst/>
                            <a:cxnLst/>
                            <a:rect l="l" t="t" r="r" b="b"/>
                            <a:pathLst>
                              <a:path w="161290">
                                <a:moveTo>
                                  <a:pt x="161099" y="0"/>
                                </a:moveTo>
                                <a:lnTo>
                                  <a:pt x="0" y="0"/>
                                </a:lnTo>
                              </a:path>
                            </a:pathLst>
                          </a:custGeom>
                          <a:ln w="12700">
                            <a:solidFill>
                              <a:srgbClr val="6D6E71"/>
                            </a:solidFill>
                            <a:prstDash val="solid"/>
                          </a:ln>
                        </wps:spPr>
                        <wps:bodyPr wrap="square" lIns="0" tIns="0" rIns="0" bIns="0" rtlCol="0">
                          <a:prstTxWarp prst="textNoShape">
                            <a:avLst/>
                          </a:prstTxWarp>
                          <a:noAutofit/>
                        </wps:bodyPr>
                      </wps:wsp>
                      <wps:wsp>
                        <wps:cNvPr id="141" name="Graphic 141"/>
                        <wps:cNvSpPr/>
                        <wps:spPr>
                          <a:xfrm>
                            <a:off x="1467205" y="273659"/>
                            <a:ext cx="53340" cy="99695"/>
                          </a:xfrm>
                          <a:custGeom>
                            <a:avLst/>
                            <a:gdLst/>
                            <a:ahLst/>
                            <a:cxnLst/>
                            <a:rect l="l" t="t" r="r" b="b"/>
                            <a:pathLst>
                              <a:path w="53340" h="99695">
                                <a:moveTo>
                                  <a:pt x="0" y="0"/>
                                </a:moveTo>
                                <a:lnTo>
                                  <a:pt x="0" y="99186"/>
                                </a:lnTo>
                                <a:lnTo>
                                  <a:pt x="53339" y="49593"/>
                                </a:lnTo>
                                <a:lnTo>
                                  <a:pt x="0" y="0"/>
                                </a:lnTo>
                                <a:close/>
                              </a:path>
                            </a:pathLst>
                          </a:custGeom>
                          <a:solidFill>
                            <a:srgbClr val="6D6E71"/>
                          </a:solidFill>
                        </wps:spPr>
                        <wps:bodyPr wrap="square" lIns="0" tIns="0" rIns="0" bIns="0" rtlCol="0">
                          <a:prstTxWarp prst="textNoShape">
                            <a:avLst/>
                          </a:prstTxWarp>
                          <a:noAutofit/>
                        </wps:bodyPr>
                      </wps:wsp>
                      <wps:wsp>
                        <wps:cNvPr id="142" name="Graphic 142"/>
                        <wps:cNvSpPr/>
                        <wps:spPr>
                          <a:xfrm>
                            <a:off x="1312011" y="294678"/>
                            <a:ext cx="1270" cy="57150"/>
                          </a:xfrm>
                          <a:custGeom>
                            <a:avLst/>
                            <a:gdLst/>
                            <a:ahLst/>
                            <a:cxnLst/>
                            <a:rect l="l" t="t" r="r" b="b"/>
                            <a:pathLst>
                              <a:path h="57150">
                                <a:moveTo>
                                  <a:pt x="0" y="0"/>
                                </a:moveTo>
                                <a:lnTo>
                                  <a:pt x="0" y="57150"/>
                                </a:lnTo>
                              </a:path>
                            </a:pathLst>
                          </a:custGeom>
                          <a:ln w="12700">
                            <a:solidFill>
                              <a:srgbClr val="6D6E71"/>
                            </a:solidFill>
                            <a:prstDash val="solid"/>
                          </a:ln>
                        </wps:spPr>
                        <wps:bodyPr wrap="square" lIns="0" tIns="0" rIns="0" bIns="0" rtlCol="0">
                          <a:prstTxWarp prst="textNoShape">
                            <a:avLst/>
                          </a:prstTxWarp>
                          <a:noAutofit/>
                        </wps:bodyPr>
                      </wps:wsp>
                      <wps:wsp>
                        <wps:cNvPr id="143" name="Textbox 143"/>
                        <wps:cNvSpPr txBox="1"/>
                        <wps:spPr>
                          <a:xfrm>
                            <a:off x="0" y="0"/>
                            <a:ext cx="1520825" cy="967740"/>
                          </a:xfrm>
                          <a:prstGeom prst="rect">
                            <a:avLst/>
                          </a:prstGeom>
                        </wps:spPr>
                        <wps:txbx>
                          <w:txbxContent>
                            <w:p w14:paraId="5F2C90F7" w14:textId="77777777" w:rsidR="00E94F05" w:rsidRDefault="00E94F05">
                              <w:pPr>
                                <w:spacing w:before="50"/>
                                <w:rPr>
                                  <w:sz w:val="16"/>
                                </w:rPr>
                              </w:pPr>
                            </w:p>
                            <w:p w14:paraId="4BC241BA" w14:textId="77777777" w:rsidR="00E94F05" w:rsidRDefault="00DF3DC5">
                              <w:pPr>
                                <w:spacing w:line="223" w:lineRule="auto"/>
                                <w:ind w:left="56" w:right="587"/>
                                <w:rPr>
                                  <w:sz w:val="16"/>
                                </w:rPr>
                              </w:pPr>
                              <w:r>
                                <w:rPr>
                                  <w:color w:val="231F20"/>
                                  <w:sz w:val="16"/>
                                </w:rPr>
                                <w:t>Öğrenme</w:t>
                              </w:r>
                              <w:r>
                                <w:rPr>
                                  <w:color w:val="231F20"/>
                                  <w:spacing w:val="-18"/>
                                  <w:sz w:val="16"/>
                                </w:rPr>
                                <w:t xml:space="preserve"> </w:t>
                              </w:r>
                              <w:r>
                                <w:rPr>
                                  <w:color w:val="231F20"/>
                                  <w:sz w:val="16"/>
                                </w:rPr>
                                <w:t>yaşantıları sonunda</w:t>
                              </w:r>
                              <w:r>
                                <w:rPr>
                                  <w:color w:val="231F20"/>
                                  <w:spacing w:val="-18"/>
                                  <w:sz w:val="16"/>
                                </w:rPr>
                                <w:t xml:space="preserve"> </w:t>
                              </w:r>
                              <w:r>
                                <w:rPr>
                                  <w:color w:val="231F20"/>
                                  <w:sz w:val="16"/>
                                </w:rPr>
                                <w:t xml:space="preserve">öğrenciye </w:t>
                              </w:r>
                              <w:r>
                                <w:rPr>
                                  <w:color w:val="231F20"/>
                                  <w:spacing w:val="-2"/>
                                  <w:sz w:val="16"/>
                                </w:rPr>
                                <w:t>kazandırılması</w:t>
                              </w:r>
                              <w:r>
                                <w:rPr>
                                  <w:color w:val="231F20"/>
                                  <w:spacing w:val="-18"/>
                                  <w:sz w:val="16"/>
                                </w:rPr>
                                <w:t xml:space="preserve"> </w:t>
                              </w:r>
                              <w:r>
                                <w:rPr>
                                  <w:color w:val="231F20"/>
                                  <w:spacing w:val="-2"/>
                                  <w:sz w:val="16"/>
                                </w:rPr>
                                <w:t>amaçlanan bilgi,</w:t>
                              </w:r>
                              <w:r>
                                <w:rPr>
                                  <w:color w:val="231F20"/>
                                  <w:spacing w:val="-14"/>
                                  <w:sz w:val="16"/>
                                </w:rPr>
                                <w:t xml:space="preserve"> </w:t>
                              </w:r>
                              <w:r>
                                <w:rPr>
                                  <w:color w:val="231F20"/>
                                  <w:spacing w:val="-2"/>
                                  <w:sz w:val="16"/>
                                </w:rPr>
                                <w:t>beceri</w:t>
                              </w:r>
                              <w:r>
                                <w:rPr>
                                  <w:color w:val="231F20"/>
                                  <w:spacing w:val="-14"/>
                                  <w:sz w:val="16"/>
                                </w:rPr>
                                <w:t xml:space="preserve"> </w:t>
                              </w:r>
                              <w:r>
                                <w:rPr>
                                  <w:color w:val="231F20"/>
                                  <w:spacing w:val="-2"/>
                                  <w:sz w:val="16"/>
                                </w:rPr>
                                <w:t>ve</w:t>
                              </w:r>
                              <w:r>
                                <w:rPr>
                                  <w:color w:val="231F20"/>
                                  <w:spacing w:val="-14"/>
                                  <w:sz w:val="16"/>
                                </w:rPr>
                                <w:t xml:space="preserve"> </w:t>
                              </w:r>
                              <w:r>
                                <w:rPr>
                                  <w:color w:val="231F20"/>
                                  <w:spacing w:val="-2"/>
                                  <w:sz w:val="16"/>
                                </w:rPr>
                                <w:t xml:space="preserve">becerilerin </w:t>
                              </w:r>
                              <w:r>
                                <w:rPr>
                                  <w:color w:val="231F20"/>
                                  <w:sz w:val="16"/>
                                </w:rPr>
                                <w:t>süreç</w:t>
                              </w:r>
                              <w:r>
                                <w:rPr>
                                  <w:color w:val="231F20"/>
                                  <w:spacing w:val="-7"/>
                                  <w:sz w:val="16"/>
                                </w:rPr>
                                <w:t xml:space="preserve"> </w:t>
                              </w:r>
                              <w:r>
                                <w:rPr>
                                  <w:color w:val="231F20"/>
                                  <w:sz w:val="16"/>
                                </w:rPr>
                                <w:t>bileşenlerini</w:t>
                              </w:r>
                              <w:r>
                                <w:rPr>
                                  <w:color w:val="231F20"/>
                                  <w:spacing w:val="-7"/>
                                  <w:sz w:val="16"/>
                                </w:rPr>
                                <w:t xml:space="preserve"> </w:t>
                              </w:r>
                              <w:r>
                                <w:rPr>
                                  <w:color w:val="231F20"/>
                                  <w:sz w:val="16"/>
                                </w:rPr>
                                <w:t xml:space="preserve">ifade </w:t>
                              </w:r>
                              <w:r>
                                <w:rPr>
                                  <w:color w:val="231F20"/>
                                  <w:spacing w:val="-2"/>
                                  <w:sz w:val="16"/>
                                </w:rPr>
                                <w:t>eder.</w:t>
                              </w:r>
                            </w:p>
                          </w:txbxContent>
                        </wps:txbx>
                        <wps:bodyPr wrap="square" lIns="0" tIns="0" rIns="0" bIns="0" rtlCol="0">
                          <a:noAutofit/>
                        </wps:bodyPr>
                      </wps:wsp>
                    </wpg:wgp>
                  </a:graphicData>
                </a:graphic>
              </wp:anchor>
            </w:drawing>
          </mc:Choice>
          <mc:Fallback>
            <w:pict>
              <v:group w14:anchorId="7717B51D" id="Group 138" o:spid="_x0000_s1045" style="position:absolute;left:0;text-align:left;margin-left:57.65pt;margin-top:-16.1pt;width:119.75pt;height:76.2pt;z-index:-18635776;mso-wrap-distance-left:0;mso-wrap-distance-right:0;mso-position-horizontal-relative:page" coordsize="15208,9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">
                <v:shape id="Graphic 139" o:spid="_x0000_s1046" style="position:absolute;width:12744;height:9677;visibility:visible;mso-wrap-style:square;v-text-anchor:top" coordsize="1274445,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" path="m1274254,l,,,967727r1274254,l1274254,xe" fillcolor="#eceadb" stroked="f">
                  <v:path arrowok="t"/>
                </v:shape>
                <v:shape id="Graphic 140" o:spid="_x0000_s1047" style="position:absolute;left:13120;top:3232;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" path="m161099,l,e" filled="f" strokecolor="#6d6e71" strokeweight="1pt">
                  <v:path arrowok="t"/>
                </v:shape>
                <v:shape id="Graphic 141" o:spid="_x0000_s1048" style="position:absolute;left:14672;top:2736;width:533;height:997;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" path="m,l,99186,53339,49593,,xe" fillcolor="#6d6e71" stroked="f">
                  <v:path arrowok="t"/>
                </v:shape>
                <v:shape id="Graphic 142" o:spid="_x0000_s1049" style="position:absolute;left:13120;top:2946;width:12;height:572;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" path="m,l,57150e" filled="f" strokecolor="#6d6e71" strokeweight="1pt">
                  <v:path arrowok="t"/>
                </v:shape>
                <v:shape id="Textbox 143" o:spid="_x0000_s1050" type="#_x0000_t202" style="position:absolute;width:15208;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F2C90F7" w14:textId="77777777" w:rsidR="00E94F05" w:rsidRDefault="00E94F05">
                        <w:pPr>
                          <w:spacing w:before="50"/>
                          <w:rPr>
                            <w:sz w:val="16"/>
                          </w:rPr>
                        </w:pPr>
                      </w:p>
                      <w:p w14:paraId="4BC241BA" w14:textId="77777777" w:rsidR="00E94F05" w:rsidRDefault="00DF3DC5">
                        <w:pPr>
                          <w:spacing w:line="223" w:lineRule="auto"/>
                          <w:ind w:left="56" w:right="587"/>
                          <w:rPr>
                            <w:sz w:val="16"/>
                          </w:rPr>
                        </w:pPr>
                        <w:r>
                          <w:rPr>
                            <w:color w:val="231F20"/>
                            <w:sz w:val="16"/>
                          </w:rPr>
                          <w:t>Öğrenme</w:t>
                        </w:r>
                        <w:r>
                          <w:rPr>
                            <w:color w:val="231F20"/>
                            <w:spacing w:val="-18"/>
                            <w:sz w:val="16"/>
                          </w:rPr>
                          <w:t xml:space="preserve"> </w:t>
                        </w:r>
                        <w:r>
                          <w:rPr>
                            <w:color w:val="231F20"/>
                            <w:sz w:val="16"/>
                          </w:rPr>
                          <w:t>yaşantıları sonunda</w:t>
                        </w:r>
                        <w:r>
                          <w:rPr>
                            <w:color w:val="231F20"/>
                            <w:spacing w:val="-18"/>
                            <w:sz w:val="16"/>
                          </w:rPr>
                          <w:t xml:space="preserve"> </w:t>
                        </w:r>
                        <w:r>
                          <w:rPr>
                            <w:color w:val="231F20"/>
                            <w:sz w:val="16"/>
                          </w:rPr>
                          <w:t xml:space="preserve">öğrenciye </w:t>
                        </w:r>
                        <w:r>
                          <w:rPr>
                            <w:color w:val="231F20"/>
                            <w:spacing w:val="-2"/>
                            <w:sz w:val="16"/>
                          </w:rPr>
                          <w:t>kazandırılması</w:t>
                        </w:r>
                        <w:r>
                          <w:rPr>
                            <w:color w:val="231F20"/>
                            <w:spacing w:val="-18"/>
                            <w:sz w:val="16"/>
                          </w:rPr>
                          <w:t xml:space="preserve"> </w:t>
                        </w:r>
                        <w:r>
                          <w:rPr>
                            <w:color w:val="231F20"/>
                            <w:spacing w:val="-2"/>
                            <w:sz w:val="16"/>
                          </w:rPr>
                          <w:t>amaçlanan bilgi,</w:t>
                        </w:r>
                        <w:r>
                          <w:rPr>
                            <w:color w:val="231F20"/>
                            <w:spacing w:val="-14"/>
                            <w:sz w:val="16"/>
                          </w:rPr>
                          <w:t xml:space="preserve"> </w:t>
                        </w:r>
                        <w:r>
                          <w:rPr>
                            <w:color w:val="231F20"/>
                            <w:spacing w:val="-2"/>
                            <w:sz w:val="16"/>
                          </w:rPr>
                          <w:t>beceri</w:t>
                        </w:r>
                        <w:r>
                          <w:rPr>
                            <w:color w:val="231F20"/>
                            <w:spacing w:val="-14"/>
                            <w:sz w:val="16"/>
                          </w:rPr>
                          <w:t xml:space="preserve"> </w:t>
                        </w:r>
                        <w:r>
                          <w:rPr>
                            <w:color w:val="231F20"/>
                            <w:spacing w:val="-2"/>
                            <w:sz w:val="16"/>
                          </w:rPr>
                          <w:t>ve</w:t>
                        </w:r>
                        <w:r>
                          <w:rPr>
                            <w:color w:val="231F20"/>
                            <w:spacing w:val="-14"/>
                            <w:sz w:val="16"/>
                          </w:rPr>
                          <w:t xml:space="preserve"> </w:t>
                        </w:r>
                        <w:r>
                          <w:rPr>
                            <w:color w:val="231F20"/>
                            <w:spacing w:val="-2"/>
                            <w:sz w:val="16"/>
                          </w:rPr>
                          <w:t xml:space="preserve">becerilerin </w:t>
                        </w:r>
                        <w:r>
                          <w:rPr>
                            <w:color w:val="231F20"/>
                            <w:sz w:val="16"/>
                          </w:rPr>
                          <w:t>süreç</w:t>
                        </w:r>
                        <w:r>
                          <w:rPr>
                            <w:color w:val="231F20"/>
                            <w:spacing w:val="-7"/>
                            <w:sz w:val="16"/>
                          </w:rPr>
                          <w:t xml:space="preserve"> </w:t>
                        </w:r>
                        <w:r>
                          <w:rPr>
                            <w:color w:val="231F20"/>
                            <w:sz w:val="16"/>
                          </w:rPr>
                          <w:t>bileşenlerini</w:t>
                        </w:r>
                        <w:r>
                          <w:rPr>
                            <w:color w:val="231F20"/>
                            <w:spacing w:val="-7"/>
                            <w:sz w:val="16"/>
                          </w:rPr>
                          <w:t xml:space="preserve"> </w:t>
                        </w:r>
                        <w:r>
                          <w:rPr>
                            <w:color w:val="231F20"/>
                            <w:sz w:val="16"/>
                          </w:rPr>
                          <w:t xml:space="preserve">ifade </w:t>
                        </w:r>
                        <w:r>
                          <w:rPr>
                            <w:color w:val="231F20"/>
                            <w:spacing w:val="-2"/>
                            <w:sz w:val="16"/>
                          </w:rPr>
                          <w:t>eder.</w:t>
                        </w:r>
                      </w:p>
                    </w:txbxContent>
                  </v:textbox>
                </v:shape>
                <w10:wrap anchorx="page"/>
              </v:group>
            </w:pict>
          </mc:Fallback>
        </mc:AlternateContent>
      </w:r>
      <w:r>
        <w:rPr>
          <w:b/>
          <w:color w:val="A35494"/>
          <w:w w:val="85"/>
          <w:sz w:val="15"/>
        </w:rPr>
        <w:t>ÖĞRENME</w:t>
      </w:r>
      <w:r>
        <w:rPr>
          <w:b/>
          <w:color w:val="A35494"/>
          <w:spacing w:val="-8"/>
          <w:w w:val="85"/>
          <w:sz w:val="15"/>
        </w:rPr>
        <w:t xml:space="preserve"> </w:t>
      </w:r>
      <w:r>
        <w:rPr>
          <w:b/>
          <w:color w:val="A35494"/>
          <w:spacing w:val="-2"/>
          <w:w w:val="95"/>
          <w:sz w:val="15"/>
        </w:rPr>
        <w:t>ÇIKTILARI</w:t>
      </w:r>
    </w:p>
    <w:p w14:paraId="148A1FFD" w14:textId="77777777" w:rsidR="00E94F05" w:rsidRDefault="00DF3DC5">
      <w:pPr>
        <w:spacing w:before="8" w:line="211" w:lineRule="auto"/>
        <w:ind w:left="3298" w:firstLine="1191"/>
        <w:jc w:val="right"/>
        <w:rPr>
          <w:b/>
          <w:sz w:val="15"/>
        </w:rPr>
      </w:pPr>
      <w:r>
        <w:rPr>
          <w:b/>
          <w:color w:val="A35494"/>
          <w:spacing w:val="-12"/>
          <w:sz w:val="15"/>
        </w:rPr>
        <w:t>VE</w:t>
      </w:r>
      <w:r>
        <w:rPr>
          <w:b/>
          <w:color w:val="A35494"/>
          <w:sz w:val="15"/>
        </w:rPr>
        <w:t xml:space="preserve"> </w:t>
      </w:r>
      <w:r>
        <w:rPr>
          <w:b/>
          <w:color w:val="A35494"/>
          <w:w w:val="85"/>
          <w:sz w:val="15"/>
        </w:rPr>
        <w:t>SÜREÇ</w:t>
      </w:r>
      <w:r>
        <w:rPr>
          <w:b/>
          <w:color w:val="A35494"/>
          <w:spacing w:val="6"/>
          <w:sz w:val="15"/>
        </w:rPr>
        <w:t xml:space="preserve"> </w:t>
      </w:r>
      <w:r>
        <w:rPr>
          <w:b/>
          <w:color w:val="A35494"/>
          <w:spacing w:val="-2"/>
          <w:w w:val="85"/>
          <w:sz w:val="15"/>
        </w:rPr>
        <w:t>BİLEŞENLERİ</w:t>
      </w:r>
    </w:p>
    <w:p w14:paraId="11F9EF4D" w14:textId="77777777" w:rsidR="00E94F05" w:rsidRDefault="00DF3DC5">
      <w:pPr>
        <w:spacing w:before="106" w:line="256" w:lineRule="auto"/>
        <w:ind w:left="3595" w:right="2094"/>
        <w:rPr>
          <w:sz w:val="14"/>
        </w:rPr>
      </w:pPr>
      <w:r>
        <w:br w:type="column"/>
      </w:r>
      <w:r>
        <w:rPr>
          <w:color w:val="231F20"/>
          <w:spacing w:val="-4"/>
          <w:sz w:val="14"/>
        </w:rPr>
        <w:t>Disiplin</w:t>
      </w:r>
      <w:r>
        <w:rPr>
          <w:color w:val="231F20"/>
          <w:spacing w:val="-16"/>
          <w:sz w:val="14"/>
        </w:rPr>
        <w:t xml:space="preserve"> </w:t>
      </w:r>
      <w:r>
        <w:rPr>
          <w:color w:val="231F20"/>
          <w:spacing w:val="-4"/>
          <w:sz w:val="14"/>
        </w:rPr>
        <w:t>kodu</w:t>
      </w:r>
      <w:r>
        <w:rPr>
          <w:color w:val="231F20"/>
          <w:sz w:val="14"/>
        </w:rPr>
        <w:t xml:space="preserve"> Sınıf</w:t>
      </w:r>
      <w:r>
        <w:rPr>
          <w:color w:val="231F20"/>
          <w:spacing w:val="-16"/>
          <w:sz w:val="14"/>
        </w:rPr>
        <w:t xml:space="preserve"> </w:t>
      </w:r>
      <w:r>
        <w:rPr>
          <w:color w:val="231F20"/>
          <w:sz w:val="14"/>
        </w:rPr>
        <w:t>düzeyi</w:t>
      </w:r>
    </w:p>
    <w:p w14:paraId="3C5E0DE7" w14:textId="77777777" w:rsidR="00E94F05" w:rsidRDefault="00DF3DC5">
      <w:pPr>
        <w:spacing w:line="256" w:lineRule="auto"/>
        <w:ind w:left="3595" w:right="987"/>
        <w:rPr>
          <w:sz w:val="14"/>
        </w:rPr>
      </w:pPr>
      <w:r>
        <w:rPr>
          <w:noProof/>
          <w:sz w:val="14"/>
        </w:rPr>
        <mc:AlternateContent>
          <mc:Choice Requires="wpg">
            <w:drawing>
              <wp:anchor distT="0" distB="0" distL="0" distR="0" simplePos="0" relativeHeight="484687360" behindDoc="1" locked="0" layoutInCell="1" allowOverlap="1" wp14:anchorId="0EB910F3" wp14:editId="6CCBE309">
                <wp:simplePos x="0" y="0"/>
                <wp:positionH relativeFrom="page">
                  <wp:posOffset>3290404</wp:posOffset>
                </wp:positionH>
                <wp:positionV relativeFrom="paragraph">
                  <wp:posOffset>-208423</wp:posOffset>
                </wp:positionV>
                <wp:extent cx="2116455" cy="42354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6455" cy="423545"/>
                          <a:chOff x="0" y="0"/>
                          <a:chExt cx="2116455" cy="423545"/>
                        </a:xfrm>
                      </wpg:grpSpPr>
                      <wps:wsp>
                        <wps:cNvPr id="145" name="Graphic 145"/>
                        <wps:cNvSpPr/>
                        <wps:spPr>
                          <a:xfrm>
                            <a:off x="156794" y="158978"/>
                            <a:ext cx="1914525" cy="259715"/>
                          </a:xfrm>
                          <a:custGeom>
                            <a:avLst/>
                            <a:gdLst/>
                            <a:ahLst/>
                            <a:cxnLst/>
                            <a:rect l="l" t="t" r="r" b="b"/>
                            <a:pathLst>
                              <a:path w="1914525" h="259715">
                                <a:moveTo>
                                  <a:pt x="0" y="259499"/>
                                </a:moveTo>
                                <a:lnTo>
                                  <a:pt x="0" y="0"/>
                                </a:lnTo>
                                <a:lnTo>
                                  <a:pt x="1914474" y="0"/>
                                </a:lnTo>
                              </a:path>
                            </a:pathLst>
                          </a:custGeom>
                          <a:ln w="8890">
                            <a:solidFill>
                              <a:srgbClr val="444646"/>
                            </a:solidFill>
                            <a:prstDash val="solid"/>
                          </a:ln>
                        </wps:spPr>
                        <wps:bodyPr wrap="square" lIns="0" tIns="0" rIns="0" bIns="0" rtlCol="0">
                          <a:prstTxWarp prst="textNoShape">
                            <a:avLst/>
                          </a:prstTxWarp>
                          <a:noAutofit/>
                        </wps:bodyPr>
                      </wps:wsp>
                      <wps:wsp>
                        <wps:cNvPr id="146" name="Graphic 146"/>
                        <wps:cNvSpPr/>
                        <wps:spPr>
                          <a:xfrm>
                            <a:off x="136791" y="418477"/>
                            <a:ext cx="40005" cy="1270"/>
                          </a:xfrm>
                          <a:custGeom>
                            <a:avLst/>
                            <a:gdLst/>
                            <a:ahLst/>
                            <a:cxnLst/>
                            <a:rect l="l" t="t" r="r" b="b"/>
                            <a:pathLst>
                              <a:path w="40005">
                                <a:moveTo>
                                  <a:pt x="0" y="0"/>
                                </a:moveTo>
                                <a:lnTo>
                                  <a:pt x="40005" y="0"/>
                                </a:lnTo>
                              </a:path>
                            </a:pathLst>
                          </a:custGeom>
                          <a:ln w="8890">
                            <a:solidFill>
                              <a:srgbClr val="444646"/>
                            </a:solidFill>
                            <a:prstDash val="solid"/>
                          </a:ln>
                        </wps:spPr>
                        <wps:bodyPr wrap="square" lIns="0" tIns="0" rIns="0" bIns="0" rtlCol="0">
                          <a:prstTxWarp prst="textNoShape">
                            <a:avLst/>
                          </a:prstTxWarp>
                          <a:noAutofit/>
                        </wps:bodyPr>
                      </wps:wsp>
                      <wps:wsp>
                        <wps:cNvPr id="147" name="Graphic 147"/>
                        <wps:cNvSpPr/>
                        <wps:spPr>
                          <a:xfrm>
                            <a:off x="2064613" y="111290"/>
                            <a:ext cx="51435" cy="95885"/>
                          </a:xfrm>
                          <a:custGeom>
                            <a:avLst/>
                            <a:gdLst/>
                            <a:ahLst/>
                            <a:cxnLst/>
                            <a:rect l="l" t="t" r="r" b="b"/>
                            <a:pathLst>
                              <a:path w="51435" h="95885">
                                <a:moveTo>
                                  <a:pt x="0" y="0"/>
                                </a:moveTo>
                                <a:lnTo>
                                  <a:pt x="0" y="95364"/>
                                </a:lnTo>
                                <a:lnTo>
                                  <a:pt x="51282" y="47688"/>
                                </a:lnTo>
                                <a:lnTo>
                                  <a:pt x="0" y="0"/>
                                </a:lnTo>
                                <a:close/>
                              </a:path>
                            </a:pathLst>
                          </a:custGeom>
                          <a:solidFill>
                            <a:srgbClr val="444646"/>
                          </a:solidFill>
                        </wps:spPr>
                        <wps:bodyPr wrap="square" lIns="0" tIns="0" rIns="0" bIns="0" rtlCol="0">
                          <a:prstTxWarp prst="textNoShape">
                            <a:avLst/>
                          </a:prstTxWarp>
                          <a:noAutofit/>
                        </wps:bodyPr>
                      </wps:wsp>
                      <wps:wsp>
                        <wps:cNvPr id="148" name="Graphic 148"/>
                        <wps:cNvSpPr/>
                        <wps:spPr>
                          <a:xfrm>
                            <a:off x="20002" y="47675"/>
                            <a:ext cx="2051685" cy="370840"/>
                          </a:xfrm>
                          <a:custGeom>
                            <a:avLst/>
                            <a:gdLst/>
                            <a:ahLst/>
                            <a:cxnLst/>
                            <a:rect l="l" t="t" r="r" b="b"/>
                            <a:pathLst>
                              <a:path w="2051685" h="370840">
                                <a:moveTo>
                                  <a:pt x="0" y="370801"/>
                                </a:moveTo>
                                <a:lnTo>
                                  <a:pt x="0" y="0"/>
                                </a:lnTo>
                                <a:lnTo>
                                  <a:pt x="2051265" y="0"/>
                                </a:lnTo>
                              </a:path>
                            </a:pathLst>
                          </a:custGeom>
                          <a:ln w="8890">
                            <a:solidFill>
                              <a:srgbClr val="444646"/>
                            </a:solidFill>
                            <a:prstDash val="solid"/>
                          </a:ln>
                        </wps:spPr>
                        <wps:bodyPr wrap="square" lIns="0" tIns="0" rIns="0" bIns="0" rtlCol="0">
                          <a:prstTxWarp prst="textNoShape">
                            <a:avLst/>
                          </a:prstTxWarp>
                          <a:noAutofit/>
                        </wps:bodyPr>
                      </wps:wsp>
                      <wps:wsp>
                        <wps:cNvPr id="149" name="Graphic 149"/>
                        <wps:cNvSpPr/>
                        <wps:spPr>
                          <a:xfrm>
                            <a:off x="0" y="418477"/>
                            <a:ext cx="40005" cy="1270"/>
                          </a:xfrm>
                          <a:custGeom>
                            <a:avLst/>
                            <a:gdLst/>
                            <a:ahLst/>
                            <a:cxnLst/>
                            <a:rect l="l" t="t" r="r" b="b"/>
                            <a:pathLst>
                              <a:path w="40005">
                                <a:moveTo>
                                  <a:pt x="0" y="0"/>
                                </a:moveTo>
                                <a:lnTo>
                                  <a:pt x="40005" y="0"/>
                                </a:lnTo>
                              </a:path>
                            </a:pathLst>
                          </a:custGeom>
                          <a:ln w="8890">
                            <a:solidFill>
                              <a:srgbClr val="444646"/>
                            </a:solidFill>
                            <a:prstDash val="solid"/>
                          </a:ln>
                        </wps:spPr>
                        <wps:bodyPr wrap="square" lIns="0" tIns="0" rIns="0" bIns="0" rtlCol="0">
                          <a:prstTxWarp prst="textNoShape">
                            <a:avLst/>
                          </a:prstTxWarp>
                          <a:noAutofit/>
                        </wps:bodyPr>
                      </wps:wsp>
                      <wps:wsp>
                        <wps:cNvPr id="150" name="Graphic 150"/>
                        <wps:cNvSpPr/>
                        <wps:spPr>
                          <a:xfrm>
                            <a:off x="2064613" y="0"/>
                            <a:ext cx="51435" cy="95885"/>
                          </a:xfrm>
                          <a:custGeom>
                            <a:avLst/>
                            <a:gdLst/>
                            <a:ahLst/>
                            <a:cxnLst/>
                            <a:rect l="l" t="t" r="r" b="b"/>
                            <a:pathLst>
                              <a:path w="51435" h="95885">
                                <a:moveTo>
                                  <a:pt x="0" y="0"/>
                                </a:moveTo>
                                <a:lnTo>
                                  <a:pt x="0" y="95364"/>
                                </a:lnTo>
                                <a:lnTo>
                                  <a:pt x="51282" y="47675"/>
                                </a:lnTo>
                                <a:lnTo>
                                  <a:pt x="0" y="0"/>
                                </a:lnTo>
                                <a:close/>
                              </a:path>
                            </a:pathLst>
                          </a:custGeom>
                          <a:solidFill>
                            <a:srgbClr val="444646"/>
                          </a:solidFill>
                        </wps:spPr>
                        <wps:bodyPr wrap="square" lIns="0" tIns="0" rIns="0" bIns="0" rtlCol="0">
                          <a:prstTxWarp prst="textNoShape">
                            <a:avLst/>
                          </a:prstTxWarp>
                          <a:noAutofit/>
                        </wps:bodyPr>
                      </wps:wsp>
                      <wps:wsp>
                        <wps:cNvPr id="151" name="Graphic 151"/>
                        <wps:cNvSpPr/>
                        <wps:spPr>
                          <a:xfrm>
                            <a:off x="268401" y="260108"/>
                            <a:ext cx="1798955" cy="158750"/>
                          </a:xfrm>
                          <a:custGeom>
                            <a:avLst/>
                            <a:gdLst/>
                            <a:ahLst/>
                            <a:cxnLst/>
                            <a:rect l="l" t="t" r="r" b="b"/>
                            <a:pathLst>
                              <a:path w="1798955" h="158750">
                                <a:moveTo>
                                  <a:pt x="0" y="158381"/>
                                </a:moveTo>
                                <a:lnTo>
                                  <a:pt x="0" y="0"/>
                                </a:lnTo>
                                <a:lnTo>
                                  <a:pt x="1798370" y="0"/>
                                </a:lnTo>
                              </a:path>
                            </a:pathLst>
                          </a:custGeom>
                          <a:ln w="8890">
                            <a:solidFill>
                              <a:srgbClr val="444646"/>
                            </a:solidFill>
                            <a:prstDash val="solid"/>
                          </a:ln>
                        </wps:spPr>
                        <wps:bodyPr wrap="square" lIns="0" tIns="0" rIns="0" bIns="0" rtlCol="0">
                          <a:prstTxWarp prst="textNoShape">
                            <a:avLst/>
                          </a:prstTxWarp>
                          <a:noAutofit/>
                        </wps:bodyPr>
                      </wps:wsp>
                      <wps:wsp>
                        <wps:cNvPr id="152" name="Graphic 152"/>
                        <wps:cNvSpPr/>
                        <wps:spPr>
                          <a:xfrm>
                            <a:off x="248399" y="418490"/>
                            <a:ext cx="40005" cy="1270"/>
                          </a:xfrm>
                          <a:custGeom>
                            <a:avLst/>
                            <a:gdLst/>
                            <a:ahLst/>
                            <a:cxnLst/>
                            <a:rect l="l" t="t" r="r" b="b"/>
                            <a:pathLst>
                              <a:path w="40005">
                                <a:moveTo>
                                  <a:pt x="0" y="0"/>
                                </a:moveTo>
                                <a:lnTo>
                                  <a:pt x="40005" y="0"/>
                                </a:lnTo>
                              </a:path>
                            </a:pathLst>
                          </a:custGeom>
                          <a:ln w="8890">
                            <a:solidFill>
                              <a:srgbClr val="444646"/>
                            </a:solidFill>
                            <a:prstDash val="solid"/>
                          </a:ln>
                        </wps:spPr>
                        <wps:bodyPr wrap="square" lIns="0" tIns="0" rIns="0" bIns="0" rtlCol="0">
                          <a:prstTxWarp prst="textNoShape">
                            <a:avLst/>
                          </a:prstTxWarp>
                          <a:noAutofit/>
                        </wps:bodyPr>
                      </wps:wsp>
                      <wps:wsp>
                        <wps:cNvPr id="153" name="Graphic 153"/>
                        <wps:cNvSpPr/>
                        <wps:spPr>
                          <a:xfrm>
                            <a:off x="2060117" y="212420"/>
                            <a:ext cx="51435" cy="95885"/>
                          </a:xfrm>
                          <a:custGeom>
                            <a:avLst/>
                            <a:gdLst/>
                            <a:ahLst/>
                            <a:cxnLst/>
                            <a:rect l="l" t="t" r="r" b="b"/>
                            <a:pathLst>
                              <a:path w="51435" h="95885">
                                <a:moveTo>
                                  <a:pt x="0" y="0"/>
                                </a:moveTo>
                                <a:lnTo>
                                  <a:pt x="0" y="95351"/>
                                </a:lnTo>
                                <a:lnTo>
                                  <a:pt x="51282" y="47675"/>
                                </a:lnTo>
                                <a:lnTo>
                                  <a:pt x="0" y="0"/>
                                </a:lnTo>
                                <a:close/>
                              </a:path>
                            </a:pathLst>
                          </a:custGeom>
                          <a:solidFill>
                            <a:srgbClr val="444646"/>
                          </a:solidFill>
                        </wps:spPr>
                        <wps:bodyPr wrap="square" lIns="0" tIns="0" rIns="0" bIns="0" rtlCol="0">
                          <a:prstTxWarp prst="textNoShape">
                            <a:avLst/>
                          </a:prstTxWarp>
                          <a:noAutofit/>
                        </wps:bodyPr>
                      </wps:wsp>
                      <wps:wsp>
                        <wps:cNvPr id="154" name="Graphic 154"/>
                        <wps:cNvSpPr/>
                        <wps:spPr>
                          <a:xfrm>
                            <a:off x="365594" y="373341"/>
                            <a:ext cx="1706245" cy="45720"/>
                          </a:xfrm>
                          <a:custGeom>
                            <a:avLst/>
                            <a:gdLst/>
                            <a:ahLst/>
                            <a:cxnLst/>
                            <a:rect l="l" t="t" r="r" b="b"/>
                            <a:pathLst>
                              <a:path w="1706245" h="45720">
                                <a:moveTo>
                                  <a:pt x="0" y="45148"/>
                                </a:moveTo>
                                <a:lnTo>
                                  <a:pt x="0" y="0"/>
                                </a:lnTo>
                                <a:lnTo>
                                  <a:pt x="1705673" y="0"/>
                                </a:lnTo>
                              </a:path>
                            </a:pathLst>
                          </a:custGeom>
                          <a:ln w="8890">
                            <a:solidFill>
                              <a:srgbClr val="444646"/>
                            </a:solidFill>
                            <a:prstDash val="solid"/>
                          </a:ln>
                        </wps:spPr>
                        <wps:bodyPr wrap="square" lIns="0" tIns="0" rIns="0" bIns="0" rtlCol="0">
                          <a:prstTxWarp prst="textNoShape">
                            <a:avLst/>
                          </a:prstTxWarp>
                          <a:noAutofit/>
                        </wps:bodyPr>
                      </wps:wsp>
                      <wps:wsp>
                        <wps:cNvPr id="155" name="Graphic 155"/>
                        <wps:cNvSpPr/>
                        <wps:spPr>
                          <a:xfrm>
                            <a:off x="345592" y="418490"/>
                            <a:ext cx="40005" cy="1270"/>
                          </a:xfrm>
                          <a:custGeom>
                            <a:avLst/>
                            <a:gdLst/>
                            <a:ahLst/>
                            <a:cxnLst/>
                            <a:rect l="l" t="t" r="r" b="b"/>
                            <a:pathLst>
                              <a:path w="40005">
                                <a:moveTo>
                                  <a:pt x="0" y="0"/>
                                </a:moveTo>
                                <a:lnTo>
                                  <a:pt x="40005" y="0"/>
                                </a:lnTo>
                              </a:path>
                            </a:pathLst>
                          </a:custGeom>
                          <a:ln w="8890">
                            <a:solidFill>
                              <a:srgbClr val="444646"/>
                            </a:solidFill>
                            <a:prstDash val="solid"/>
                          </a:ln>
                        </wps:spPr>
                        <wps:bodyPr wrap="square" lIns="0" tIns="0" rIns="0" bIns="0" rtlCol="0">
                          <a:prstTxWarp prst="textNoShape">
                            <a:avLst/>
                          </a:prstTxWarp>
                          <a:noAutofit/>
                        </wps:bodyPr>
                      </wps:wsp>
                      <wps:wsp>
                        <wps:cNvPr id="156" name="Graphic 156"/>
                        <wps:cNvSpPr/>
                        <wps:spPr>
                          <a:xfrm>
                            <a:off x="2064613" y="325666"/>
                            <a:ext cx="51435" cy="95885"/>
                          </a:xfrm>
                          <a:custGeom>
                            <a:avLst/>
                            <a:gdLst/>
                            <a:ahLst/>
                            <a:cxnLst/>
                            <a:rect l="l" t="t" r="r" b="b"/>
                            <a:pathLst>
                              <a:path w="51435" h="95885">
                                <a:moveTo>
                                  <a:pt x="0" y="0"/>
                                </a:moveTo>
                                <a:lnTo>
                                  <a:pt x="0" y="95351"/>
                                </a:lnTo>
                                <a:lnTo>
                                  <a:pt x="51282" y="47675"/>
                                </a:lnTo>
                                <a:lnTo>
                                  <a:pt x="0" y="0"/>
                                </a:lnTo>
                                <a:close/>
                              </a:path>
                            </a:pathLst>
                          </a:custGeom>
                          <a:solidFill>
                            <a:srgbClr val="444646"/>
                          </a:solidFill>
                        </wps:spPr>
                        <wps:bodyPr wrap="square" lIns="0" tIns="0" rIns="0" bIns="0" rtlCol="0">
                          <a:prstTxWarp prst="textNoShape">
                            <a:avLst/>
                          </a:prstTxWarp>
                          <a:noAutofit/>
                        </wps:bodyPr>
                      </wps:wsp>
                    </wpg:wgp>
                  </a:graphicData>
                </a:graphic>
              </wp:anchor>
            </w:drawing>
          </mc:Choice>
          <mc:Fallback>
            <w:pict>
              <v:group w14:anchorId="3E6582A4" id="Group 144" o:spid="_x0000_s1026" style="position:absolute;margin-left:259.1pt;margin-top:-16.4pt;width:166.65pt;height:33.35pt;z-index:-18629120;mso-wrap-distance-left:0;mso-wrap-distance-right:0;mso-position-horizontal-relative:page" coordsize="21164,4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">
                <v:shape id="Graphic 145" o:spid="_x0000_s1027" style="position:absolute;left:1567;top:1589;width:19146;height:2597;visibility:visible;mso-wrap-style:square;v-text-anchor:top" coordsize="191452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" path="m,259499l,,1914474,e" filled="f" strokecolor="#444646" strokeweight=".7pt">
                  <v:path arrowok="t"/>
                </v:shape>
                <v:shape id="Graphic 146" o:spid="_x0000_s1028" style="position:absolute;left:1367;top:4184;width:400;height:13;visibility:visible;mso-wrap-style:square;v-text-anchor:top" coordsize="4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" path="m,l40005,e" filled="f" strokecolor="#444646" strokeweight=".7pt">
                  <v:path arrowok="t"/>
                </v:shape>
                <v:shape id="Graphic 147" o:spid="_x0000_s1029" style="position:absolute;left:20646;top:1112;width:514;height:959;visibility:visible;mso-wrap-style:square;v-text-anchor:top" coordsize="514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" path="m,l,95364,51282,47688,,xe" fillcolor="#444646" stroked="f">
                  <v:path arrowok="t"/>
                </v:shape>
                <v:shape id="Graphic 148" o:spid="_x0000_s1030" style="position:absolute;left:200;top:476;width:20516;height:3709;visibility:visible;mso-wrap-style:square;v-text-anchor:top" coordsize="2051685,370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" path="m,370801l,,2051265,e" filled="f" strokecolor="#444646" strokeweight=".7pt">
                  <v:path arrowok="t"/>
                </v:shape>
                <v:shape id="Graphic 149" o:spid="_x0000_s1031" style="position:absolute;top:4184;width:400;height:13;visibility:visible;mso-wrap-style:square;v-text-anchor:top" coordsize="4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" path="m,l40005,e" filled="f" strokecolor="#444646" strokeweight=".7pt">
                  <v:path arrowok="t"/>
                </v:shape>
                <v:shape id="Graphic 150" o:spid="_x0000_s1032" style="position:absolute;left:20646;width:514;height:958;visibility:visible;mso-wrap-style:square;v-text-anchor:top" coordsize="514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" path="m,l,95364,51282,47675,,xe" fillcolor="#444646" stroked="f">
                  <v:path arrowok="t"/>
                </v:shape>
                <v:shape id="Graphic 151" o:spid="_x0000_s1033" style="position:absolute;left:2684;top:2601;width:17989;height:1587;visibility:visible;mso-wrap-style:square;v-text-anchor:top" coordsize="179895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" path="m,158381l,,1798370,e" filled="f" strokecolor="#444646" strokeweight=".7pt">
                  <v:path arrowok="t"/>
                </v:shape>
                <v:shape id="Graphic 152" o:spid="_x0000_s1034" style="position:absolute;left:2483;top:4184;width:401;height:13;visibility:visible;mso-wrap-style:square;v-text-anchor:top" coordsize="4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" path="m,l40005,e" filled="f" strokecolor="#444646" strokeweight=".7pt">
                  <v:path arrowok="t"/>
                </v:shape>
                <v:shape id="Graphic 153" o:spid="_x0000_s1035" style="position:absolute;left:20601;top:2124;width:514;height:959;visibility:visible;mso-wrap-style:square;v-text-anchor:top" coordsize="514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" path="m,l,95351,51282,47675,,xe" fillcolor="#444646" stroked="f">
                  <v:path arrowok="t"/>
                </v:shape>
                <v:shape id="Graphic 154" o:spid="_x0000_s1036" style="position:absolute;left:3655;top:3733;width:17063;height:457;visibility:visible;mso-wrap-style:square;v-text-anchor:top" coordsize="170624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" path="m,45148l,,1705673,e" filled="f" strokecolor="#444646" strokeweight=".7pt">
                  <v:path arrowok="t"/>
                </v:shape>
                <v:shape id="Graphic 155" o:spid="_x0000_s1037" style="position:absolute;left:3455;top:4184;width:400;height:13;visibility:visible;mso-wrap-style:square;v-text-anchor:top" coordsize="40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" path="m,l40005,e" filled="f" strokecolor="#444646" strokeweight=".7pt">
                  <v:path arrowok="t"/>
                </v:shape>
                <v:shape id="Graphic 156" o:spid="_x0000_s1038" style="position:absolute;left:20646;top:3256;width:514;height:959;visibility:visible;mso-wrap-style:square;v-text-anchor:top" coordsize="5143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" path="m,l,95351,51282,47675,,xe" fillcolor="#444646" stroked="f">
                  <v:path arrowok="t"/>
                </v:shape>
                <w10:wrap anchorx="page"/>
              </v:group>
            </w:pict>
          </mc:Fallback>
        </mc:AlternateContent>
      </w:r>
      <w:r>
        <w:rPr>
          <w:color w:val="231F20"/>
          <w:sz w:val="14"/>
        </w:rPr>
        <w:t>Programdaki</w:t>
      </w:r>
      <w:r>
        <w:rPr>
          <w:color w:val="231F20"/>
          <w:spacing w:val="-9"/>
          <w:sz w:val="14"/>
        </w:rPr>
        <w:t xml:space="preserve"> </w:t>
      </w:r>
      <w:r>
        <w:rPr>
          <w:color w:val="231F20"/>
          <w:sz w:val="14"/>
        </w:rPr>
        <w:t>tema</w:t>
      </w:r>
      <w:r>
        <w:rPr>
          <w:color w:val="231F20"/>
          <w:spacing w:val="-9"/>
          <w:sz w:val="14"/>
        </w:rPr>
        <w:t xml:space="preserve"> </w:t>
      </w:r>
      <w:r>
        <w:rPr>
          <w:color w:val="231F20"/>
          <w:sz w:val="14"/>
        </w:rPr>
        <w:t xml:space="preserve">sırası </w:t>
      </w:r>
      <w:r>
        <w:rPr>
          <w:color w:val="231F20"/>
          <w:spacing w:val="-2"/>
          <w:sz w:val="14"/>
        </w:rPr>
        <w:t>Temadaki</w:t>
      </w:r>
      <w:r>
        <w:rPr>
          <w:color w:val="231F20"/>
          <w:spacing w:val="-16"/>
          <w:sz w:val="14"/>
        </w:rPr>
        <w:t xml:space="preserve"> </w:t>
      </w:r>
      <w:r>
        <w:rPr>
          <w:color w:val="231F20"/>
          <w:spacing w:val="-2"/>
          <w:sz w:val="14"/>
        </w:rPr>
        <w:t>öğrenme</w:t>
      </w:r>
      <w:r>
        <w:rPr>
          <w:color w:val="231F20"/>
          <w:spacing w:val="-16"/>
          <w:sz w:val="14"/>
        </w:rPr>
        <w:t xml:space="preserve"> </w:t>
      </w:r>
      <w:r>
        <w:rPr>
          <w:color w:val="231F20"/>
          <w:spacing w:val="-2"/>
          <w:sz w:val="14"/>
        </w:rPr>
        <w:t>çıktısının</w:t>
      </w:r>
      <w:r>
        <w:rPr>
          <w:color w:val="231F20"/>
          <w:spacing w:val="-16"/>
          <w:sz w:val="14"/>
        </w:rPr>
        <w:t xml:space="preserve"> </w:t>
      </w:r>
      <w:r>
        <w:rPr>
          <w:color w:val="231F20"/>
          <w:spacing w:val="-2"/>
          <w:sz w:val="14"/>
        </w:rPr>
        <w:t>sırası</w:t>
      </w:r>
    </w:p>
    <w:p w14:paraId="7F4821D8" w14:textId="77777777" w:rsidR="00E94F05" w:rsidRDefault="00DF3DC5">
      <w:pPr>
        <w:pStyle w:val="GvdeMetni"/>
        <w:spacing w:before="18" w:line="278" w:lineRule="auto"/>
        <w:ind w:left="516" w:right="2094" w:hanging="397"/>
      </w:pPr>
      <w:r>
        <w:rPr>
          <w:color w:val="231F20"/>
        </w:rPr>
        <w:t>TT.8.2.1.</w:t>
      </w:r>
      <w:r>
        <w:rPr>
          <w:color w:val="231F20"/>
          <w:spacing w:val="-7"/>
        </w:rPr>
        <w:t xml:space="preserve"> </w:t>
      </w:r>
      <w:r>
        <w:rPr>
          <w:color w:val="231F20"/>
        </w:rPr>
        <w:t>Tanıtım</w:t>
      </w:r>
      <w:r>
        <w:rPr>
          <w:color w:val="231F20"/>
          <w:spacing w:val="-6"/>
        </w:rPr>
        <w:t xml:space="preserve"> </w:t>
      </w:r>
      <w:r>
        <w:rPr>
          <w:color w:val="231F20"/>
        </w:rPr>
        <w:t>ve</w:t>
      </w:r>
      <w:r>
        <w:rPr>
          <w:color w:val="231F20"/>
          <w:spacing w:val="-6"/>
        </w:rPr>
        <w:t xml:space="preserve"> </w:t>
      </w:r>
      <w:r>
        <w:rPr>
          <w:color w:val="231F20"/>
        </w:rPr>
        <w:t>pazarlama</w:t>
      </w:r>
      <w:r>
        <w:rPr>
          <w:color w:val="231F20"/>
          <w:spacing w:val="-7"/>
        </w:rPr>
        <w:t xml:space="preserve"> </w:t>
      </w:r>
      <w:r>
        <w:rPr>
          <w:color w:val="231F20"/>
        </w:rPr>
        <w:t>teknik</w:t>
      </w:r>
      <w:r>
        <w:rPr>
          <w:color w:val="231F20"/>
          <w:spacing w:val="-6"/>
        </w:rPr>
        <w:t xml:space="preserve"> </w:t>
      </w:r>
      <w:r>
        <w:rPr>
          <w:color w:val="231F20"/>
        </w:rPr>
        <w:t xml:space="preserve">ve </w:t>
      </w:r>
      <w:r>
        <w:rPr>
          <w:color w:val="231F20"/>
          <w:spacing w:val="-2"/>
        </w:rPr>
        <w:t>stratejileri</w:t>
      </w:r>
      <w:r>
        <w:rPr>
          <w:color w:val="231F20"/>
          <w:spacing w:val="-22"/>
        </w:rPr>
        <w:t xml:space="preserve"> </w:t>
      </w:r>
      <w:r>
        <w:rPr>
          <w:color w:val="231F20"/>
          <w:spacing w:val="-2"/>
        </w:rPr>
        <w:t>hakkında</w:t>
      </w:r>
      <w:r>
        <w:rPr>
          <w:color w:val="231F20"/>
          <w:spacing w:val="-21"/>
        </w:rPr>
        <w:t xml:space="preserve"> </w:t>
      </w:r>
      <w:r>
        <w:rPr>
          <w:color w:val="231F20"/>
          <w:spacing w:val="-2"/>
        </w:rPr>
        <w:t>bilgi</w:t>
      </w:r>
      <w:r>
        <w:rPr>
          <w:color w:val="231F20"/>
          <w:spacing w:val="-21"/>
        </w:rPr>
        <w:t xml:space="preserve"> </w:t>
      </w:r>
      <w:r>
        <w:rPr>
          <w:color w:val="231F20"/>
          <w:spacing w:val="-2"/>
        </w:rPr>
        <w:t>toplayabilme</w:t>
      </w:r>
    </w:p>
    <w:p w14:paraId="0D474DE3" w14:textId="77777777" w:rsidR="00E94F05" w:rsidRDefault="00DF3DC5">
      <w:pPr>
        <w:spacing w:before="26" w:line="268" w:lineRule="auto"/>
        <w:ind w:left="800" w:right="2526"/>
        <w:rPr>
          <w:sz w:val="14"/>
        </w:rPr>
      </w:pPr>
      <w:r>
        <w:rPr>
          <w:noProof/>
          <w:sz w:val="14"/>
        </w:rPr>
        <mc:AlternateContent>
          <mc:Choice Requires="wpg">
            <w:drawing>
              <wp:anchor distT="0" distB="0" distL="0" distR="0" simplePos="0" relativeHeight="484683264" behindDoc="1" locked="0" layoutInCell="1" allowOverlap="1" wp14:anchorId="64D1C947" wp14:editId="5F23901E">
                <wp:simplePos x="0" y="0"/>
                <wp:positionH relativeFrom="page">
                  <wp:posOffset>729005</wp:posOffset>
                </wp:positionH>
                <wp:positionV relativeFrom="paragraph">
                  <wp:posOffset>509488</wp:posOffset>
                </wp:positionV>
                <wp:extent cx="1624330" cy="52895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4330" cy="528955"/>
                          <a:chOff x="0" y="0"/>
                          <a:chExt cx="1624330" cy="528955"/>
                        </a:xfrm>
                      </wpg:grpSpPr>
                      <wps:wsp>
                        <wps:cNvPr id="158" name="Graphic 158"/>
                        <wps:cNvSpPr/>
                        <wps:spPr>
                          <a:xfrm>
                            <a:off x="1315313" y="264210"/>
                            <a:ext cx="261620" cy="1270"/>
                          </a:xfrm>
                          <a:custGeom>
                            <a:avLst/>
                            <a:gdLst/>
                            <a:ahLst/>
                            <a:cxnLst/>
                            <a:rect l="l" t="t" r="r" b="b"/>
                            <a:pathLst>
                              <a:path w="261620">
                                <a:moveTo>
                                  <a:pt x="0" y="0"/>
                                </a:moveTo>
                                <a:lnTo>
                                  <a:pt x="261226" y="0"/>
                                </a:lnTo>
                              </a:path>
                            </a:pathLst>
                          </a:custGeom>
                          <a:ln w="12700">
                            <a:solidFill>
                              <a:srgbClr val="6D6E71"/>
                            </a:solidFill>
                            <a:prstDash val="solid"/>
                          </a:ln>
                        </wps:spPr>
                        <wps:bodyPr wrap="square" lIns="0" tIns="0" rIns="0" bIns="0" rtlCol="0">
                          <a:prstTxWarp prst="textNoShape">
                            <a:avLst/>
                          </a:prstTxWarp>
                          <a:noAutofit/>
                        </wps:bodyPr>
                      </wps:wsp>
                      <wps:wsp>
                        <wps:cNvPr id="159" name="Graphic 159"/>
                        <wps:cNvSpPr/>
                        <wps:spPr>
                          <a:xfrm>
                            <a:off x="1315313" y="235635"/>
                            <a:ext cx="1270" cy="57150"/>
                          </a:xfrm>
                          <a:custGeom>
                            <a:avLst/>
                            <a:gdLst/>
                            <a:ahLst/>
                            <a:cxnLst/>
                            <a:rect l="l" t="t" r="r" b="b"/>
                            <a:pathLst>
                              <a:path h="57150">
                                <a:moveTo>
                                  <a:pt x="0" y="57150"/>
                                </a:moveTo>
                                <a:lnTo>
                                  <a:pt x="0" y="0"/>
                                </a:lnTo>
                              </a:path>
                            </a:pathLst>
                          </a:custGeom>
                          <a:ln w="12700">
                            <a:solidFill>
                              <a:srgbClr val="6D6E71"/>
                            </a:solidFill>
                            <a:prstDash val="solid"/>
                          </a:ln>
                        </wps:spPr>
                        <wps:bodyPr wrap="square" lIns="0" tIns="0" rIns="0" bIns="0" rtlCol="0">
                          <a:prstTxWarp prst="textNoShape">
                            <a:avLst/>
                          </a:prstTxWarp>
                          <a:noAutofit/>
                        </wps:bodyPr>
                      </wps:wsp>
                      <wps:wsp>
                        <wps:cNvPr id="160" name="Graphic 160"/>
                        <wps:cNvSpPr/>
                        <wps:spPr>
                          <a:xfrm>
                            <a:off x="1570634" y="214617"/>
                            <a:ext cx="53340" cy="99695"/>
                          </a:xfrm>
                          <a:custGeom>
                            <a:avLst/>
                            <a:gdLst/>
                            <a:ahLst/>
                            <a:cxnLst/>
                            <a:rect l="l" t="t" r="r" b="b"/>
                            <a:pathLst>
                              <a:path w="53340" h="99695">
                                <a:moveTo>
                                  <a:pt x="0" y="0"/>
                                </a:moveTo>
                                <a:lnTo>
                                  <a:pt x="0" y="99186"/>
                                </a:lnTo>
                                <a:lnTo>
                                  <a:pt x="53339" y="49593"/>
                                </a:lnTo>
                                <a:lnTo>
                                  <a:pt x="0" y="0"/>
                                </a:lnTo>
                                <a:close/>
                              </a:path>
                            </a:pathLst>
                          </a:custGeom>
                          <a:solidFill>
                            <a:srgbClr val="6D6E71"/>
                          </a:solidFill>
                        </wps:spPr>
                        <wps:bodyPr wrap="square" lIns="0" tIns="0" rIns="0" bIns="0" rtlCol="0">
                          <a:prstTxWarp prst="textNoShape">
                            <a:avLst/>
                          </a:prstTxWarp>
                          <a:noAutofit/>
                        </wps:bodyPr>
                      </wps:wsp>
                      <wps:wsp>
                        <wps:cNvPr id="161" name="Graphic 161"/>
                        <wps:cNvSpPr/>
                        <wps:spPr>
                          <a:xfrm>
                            <a:off x="0" y="0"/>
                            <a:ext cx="1277620" cy="528955"/>
                          </a:xfrm>
                          <a:custGeom>
                            <a:avLst/>
                            <a:gdLst/>
                            <a:ahLst/>
                            <a:cxnLst/>
                            <a:rect l="l" t="t" r="r" b="b"/>
                            <a:pathLst>
                              <a:path w="1277620" h="528955">
                                <a:moveTo>
                                  <a:pt x="1277556" y="0"/>
                                </a:moveTo>
                                <a:lnTo>
                                  <a:pt x="0" y="0"/>
                                </a:lnTo>
                                <a:lnTo>
                                  <a:pt x="0" y="528408"/>
                                </a:lnTo>
                                <a:lnTo>
                                  <a:pt x="1277556" y="528408"/>
                                </a:lnTo>
                                <a:lnTo>
                                  <a:pt x="1277556" y="0"/>
                                </a:lnTo>
                                <a:close/>
                              </a:path>
                            </a:pathLst>
                          </a:custGeom>
                          <a:solidFill>
                            <a:srgbClr val="ECEADB"/>
                          </a:solidFill>
                        </wps:spPr>
                        <wps:bodyPr wrap="square" lIns="0" tIns="0" rIns="0" bIns="0" rtlCol="0">
                          <a:prstTxWarp prst="textNoShape">
                            <a:avLst/>
                          </a:prstTxWarp>
                          <a:noAutofit/>
                        </wps:bodyPr>
                      </wps:wsp>
                    </wpg:wgp>
                  </a:graphicData>
                </a:graphic>
              </wp:anchor>
            </w:drawing>
          </mc:Choice>
          <mc:Fallback>
            <w:pict>
              <v:group w14:anchorId="050642C7" id="Group 157" o:spid="_x0000_s1026" style="position:absolute;margin-left:57.4pt;margin-top:40.1pt;width:127.9pt;height:41.65pt;z-index:-18633216;mso-wrap-distance-left:0;mso-wrap-distance-right:0;mso-position-horizontal-relative:page" coordsize="16243,5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">
                <v:shape id="Graphic 158" o:spid="_x0000_s1027" style="position:absolute;left:13153;top:2642;width:2616;height:12;visibility:visible;mso-wrap-style:square;v-text-anchor:top" coordsize="261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" path="m,l261226,e" filled="f" strokecolor="#6d6e71" strokeweight="1pt">
                  <v:path arrowok="t"/>
                </v:shape>
                <v:shape id="Graphic 159" o:spid="_x0000_s1028" style="position:absolute;left:13153;top:2356;width:12;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" path="m,57150l,e" filled="f" strokecolor="#6d6e71" strokeweight="1pt">
                  <v:path arrowok="t"/>
                </v:shape>
                <v:shape id="Graphic 160" o:spid="_x0000_s1029" style="position:absolute;left:15706;top:2146;width:533;height:997;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" path="m,l,99186,53339,49593,,xe" fillcolor="#6d6e71" stroked="f">
                  <v:path arrowok="t"/>
                </v:shape>
                <v:shape id="Graphic 161" o:spid="_x0000_s1030" style="position:absolute;width:12776;height:5289;visibility:visible;mso-wrap-style:square;v-text-anchor:top" coordsize="1277620,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" path="m1277556,l,,,528408r1277556,l1277556,xe" fillcolor="#eceadb" stroked="f">
                  <v:path arrowok="t"/>
                </v:shape>
                <w10:wrap anchorx="page"/>
              </v:group>
            </w:pict>
          </mc:Fallback>
        </mc:AlternateContent>
      </w:r>
      <w:r>
        <w:rPr>
          <w:noProof/>
          <w:sz w:val="14"/>
        </w:rPr>
        <mc:AlternateContent>
          <mc:Choice Requires="wps">
            <w:drawing>
              <wp:anchor distT="0" distB="0" distL="0" distR="0" simplePos="0" relativeHeight="484690432" behindDoc="1" locked="0" layoutInCell="1" allowOverlap="1" wp14:anchorId="725CBB3E" wp14:editId="6A882C63">
                <wp:simplePos x="0" y="0"/>
                <wp:positionH relativeFrom="page">
                  <wp:posOffset>5891085</wp:posOffset>
                </wp:positionH>
                <wp:positionV relativeFrom="paragraph">
                  <wp:posOffset>247335</wp:posOffset>
                </wp:positionV>
                <wp:extent cx="1134110" cy="57594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575945"/>
                        </a:xfrm>
                        <a:prstGeom prst="rect">
                          <a:avLst/>
                        </a:prstGeom>
                        <a:solidFill>
                          <a:srgbClr val="ECEADB"/>
                        </a:solidFill>
                      </wps:spPr>
                      <wps:txbx>
                        <w:txbxContent>
                          <w:p w14:paraId="66DA6318" w14:textId="77777777" w:rsidR="00E94F05" w:rsidRDefault="00DF3DC5">
                            <w:pPr>
                              <w:spacing w:before="9" w:line="223" w:lineRule="auto"/>
                              <w:ind w:left="56" w:right="12"/>
                              <w:rPr>
                                <w:color w:val="000000"/>
                                <w:sz w:val="16"/>
                              </w:rPr>
                            </w:pPr>
                            <w:r>
                              <w:rPr>
                                <w:color w:val="231F20"/>
                                <w:spacing w:val="-2"/>
                                <w:sz w:val="16"/>
                              </w:rPr>
                              <w:t>Öğrenme</w:t>
                            </w:r>
                            <w:r>
                              <w:rPr>
                                <w:color w:val="231F20"/>
                                <w:spacing w:val="-18"/>
                                <w:sz w:val="16"/>
                              </w:rPr>
                              <w:t xml:space="preserve"> </w:t>
                            </w:r>
                            <w:r>
                              <w:rPr>
                                <w:color w:val="231F20"/>
                                <w:spacing w:val="-2"/>
                                <w:sz w:val="16"/>
                              </w:rPr>
                              <w:t>sürecinde</w:t>
                            </w:r>
                            <w:r>
                              <w:rPr>
                                <w:color w:val="231F20"/>
                                <w:spacing w:val="-18"/>
                                <w:sz w:val="16"/>
                              </w:rPr>
                              <w:t xml:space="preserve"> </w:t>
                            </w:r>
                            <w:r>
                              <w:rPr>
                                <w:color w:val="231F20"/>
                                <w:spacing w:val="-2"/>
                                <w:sz w:val="16"/>
                              </w:rPr>
                              <w:t xml:space="preserve">ele </w:t>
                            </w:r>
                            <w:r>
                              <w:rPr>
                                <w:color w:val="231F20"/>
                                <w:sz w:val="16"/>
                              </w:rPr>
                              <w:t>alınan</w:t>
                            </w:r>
                            <w:r>
                              <w:rPr>
                                <w:color w:val="231F20"/>
                                <w:spacing w:val="-7"/>
                                <w:sz w:val="16"/>
                              </w:rPr>
                              <w:t xml:space="preserve"> </w:t>
                            </w:r>
                            <w:r>
                              <w:rPr>
                                <w:color w:val="231F20"/>
                                <w:sz w:val="16"/>
                              </w:rPr>
                              <w:t>bilgi</w:t>
                            </w:r>
                            <w:r>
                              <w:rPr>
                                <w:color w:val="231F20"/>
                                <w:spacing w:val="-7"/>
                                <w:sz w:val="16"/>
                              </w:rPr>
                              <w:t xml:space="preserve"> </w:t>
                            </w:r>
                            <w:r>
                              <w:rPr>
                                <w:color w:val="231F20"/>
                                <w:sz w:val="16"/>
                              </w:rPr>
                              <w:t xml:space="preserve">kümesini </w:t>
                            </w:r>
                            <w:r>
                              <w:rPr>
                                <w:color w:val="231F20"/>
                                <w:spacing w:val="-6"/>
                                <w:sz w:val="16"/>
                              </w:rPr>
                              <w:t>(bölüm/konu/alt</w:t>
                            </w:r>
                            <w:r>
                              <w:rPr>
                                <w:color w:val="231F20"/>
                                <w:spacing w:val="-18"/>
                                <w:sz w:val="16"/>
                              </w:rPr>
                              <w:t xml:space="preserve"> </w:t>
                            </w:r>
                            <w:r>
                              <w:rPr>
                                <w:color w:val="231F20"/>
                                <w:spacing w:val="-6"/>
                                <w:sz w:val="16"/>
                              </w:rPr>
                              <w:t xml:space="preserve">konuya </w:t>
                            </w:r>
                            <w:r>
                              <w:rPr>
                                <w:color w:val="231F20"/>
                                <w:sz w:val="16"/>
                              </w:rPr>
                              <w:t>ilişkin</w:t>
                            </w:r>
                            <w:r>
                              <w:rPr>
                                <w:color w:val="231F20"/>
                                <w:spacing w:val="-7"/>
                                <w:sz w:val="16"/>
                              </w:rPr>
                              <w:t xml:space="preserve"> </w:t>
                            </w:r>
                            <w:r>
                              <w:rPr>
                                <w:color w:val="231F20"/>
                                <w:sz w:val="16"/>
                              </w:rPr>
                              <w:t>sınırları)</w:t>
                            </w:r>
                            <w:r>
                              <w:rPr>
                                <w:color w:val="231F20"/>
                                <w:spacing w:val="-7"/>
                                <w:sz w:val="16"/>
                              </w:rPr>
                              <w:t xml:space="preserve"> </w:t>
                            </w:r>
                            <w:r>
                              <w:rPr>
                                <w:color w:val="231F20"/>
                                <w:sz w:val="16"/>
                              </w:rPr>
                              <w:t xml:space="preserve">ifade </w:t>
                            </w:r>
                            <w:r>
                              <w:rPr>
                                <w:color w:val="231F20"/>
                                <w:spacing w:val="-2"/>
                                <w:sz w:val="16"/>
                              </w:rPr>
                              <w:t>eder.</w:t>
                            </w:r>
                          </w:p>
                        </w:txbxContent>
                      </wps:txbx>
                      <wps:bodyPr wrap="square" lIns="0" tIns="0" rIns="0" bIns="0" rtlCol="0">
                        <a:noAutofit/>
                      </wps:bodyPr>
                    </wps:wsp>
                  </a:graphicData>
                </a:graphic>
              </wp:anchor>
            </w:drawing>
          </mc:Choice>
          <mc:Fallback>
            <w:pict>
              <v:shape w14:anchorId="725CBB3E" id="Textbox 162" o:spid="_x0000_s1051" type="#_x0000_t202" style="position:absolute;left:0;text-align:left;margin-left:463.85pt;margin-top:19.5pt;width:89.3pt;height:45.35pt;z-index:-1862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" fillcolor="#eceadb" stroked="f">
                <v:textbox inset="0,0,0,0">
                  <w:txbxContent>
                    <w:p w14:paraId="66DA6318" w14:textId="77777777" w:rsidR="00E94F05" w:rsidRDefault="00DF3DC5">
                      <w:pPr>
                        <w:spacing w:before="9" w:line="223" w:lineRule="auto"/>
                        <w:ind w:left="56" w:right="12"/>
                        <w:rPr>
                          <w:color w:val="000000"/>
                          <w:sz w:val="16"/>
                        </w:rPr>
                      </w:pPr>
                      <w:r>
                        <w:rPr>
                          <w:color w:val="231F20"/>
                          <w:spacing w:val="-2"/>
                          <w:sz w:val="16"/>
                        </w:rPr>
                        <w:t>Öğrenme</w:t>
                      </w:r>
                      <w:r>
                        <w:rPr>
                          <w:color w:val="231F20"/>
                          <w:spacing w:val="-18"/>
                          <w:sz w:val="16"/>
                        </w:rPr>
                        <w:t xml:space="preserve"> </w:t>
                      </w:r>
                      <w:r>
                        <w:rPr>
                          <w:color w:val="231F20"/>
                          <w:spacing w:val="-2"/>
                          <w:sz w:val="16"/>
                        </w:rPr>
                        <w:t>sürecinde</w:t>
                      </w:r>
                      <w:r>
                        <w:rPr>
                          <w:color w:val="231F20"/>
                          <w:spacing w:val="-18"/>
                          <w:sz w:val="16"/>
                        </w:rPr>
                        <w:t xml:space="preserve"> </w:t>
                      </w:r>
                      <w:r>
                        <w:rPr>
                          <w:color w:val="231F20"/>
                          <w:spacing w:val="-2"/>
                          <w:sz w:val="16"/>
                        </w:rPr>
                        <w:t xml:space="preserve">ele </w:t>
                      </w:r>
                      <w:r>
                        <w:rPr>
                          <w:color w:val="231F20"/>
                          <w:sz w:val="16"/>
                        </w:rPr>
                        <w:t>alınan</w:t>
                      </w:r>
                      <w:r>
                        <w:rPr>
                          <w:color w:val="231F20"/>
                          <w:spacing w:val="-7"/>
                          <w:sz w:val="16"/>
                        </w:rPr>
                        <w:t xml:space="preserve"> </w:t>
                      </w:r>
                      <w:r>
                        <w:rPr>
                          <w:color w:val="231F20"/>
                          <w:sz w:val="16"/>
                        </w:rPr>
                        <w:t>bilgi</w:t>
                      </w:r>
                      <w:r>
                        <w:rPr>
                          <w:color w:val="231F20"/>
                          <w:spacing w:val="-7"/>
                          <w:sz w:val="16"/>
                        </w:rPr>
                        <w:t xml:space="preserve"> </w:t>
                      </w:r>
                      <w:r>
                        <w:rPr>
                          <w:color w:val="231F20"/>
                          <w:sz w:val="16"/>
                        </w:rPr>
                        <w:t xml:space="preserve">kümesini </w:t>
                      </w:r>
                      <w:r>
                        <w:rPr>
                          <w:color w:val="231F20"/>
                          <w:spacing w:val="-6"/>
                          <w:sz w:val="16"/>
                        </w:rPr>
                        <w:t>(bölüm/konu/alt</w:t>
                      </w:r>
                      <w:r>
                        <w:rPr>
                          <w:color w:val="231F20"/>
                          <w:spacing w:val="-18"/>
                          <w:sz w:val="16"/>
                        </w:rPr>
                        <w:t xml:space="preserve"> </w:t>
                      </w:r>
                      <w:r>
                        <w:rPr>
                          <w:color w:val="231F20"/>
                          <w:spacing w:val="-6"/>
                          <w:sz w:val="16"/>
                        </w:rPr>
                        <w:t xml:space="preserve">konuya </w:t>
                      </w:r>
                      <w:r>
                        <w:rPr>
                          <w:color w:val="231F20"/>
                          <w:sz w:val="16"/>
                        </w:rPr>
                        <w:t>ilişkin</w:t>
                      </w:r>
                      <w:r>
                        <w:rPr>
                          <w:color w:val="231F20"/>
                          <w:spacing w:val="-7"/>
                          <w:sz w:val="16"/>
                        </w:rPr>
                        <w:t xml:space="preserve"> </w:t>
                      </w:r>
                      <w:r>
                        <w:rPr>
                          <w:color w:val="231F20"/>
                          <w:sz w:val="16"/>
                        </w:rPr>
                        <w:t>sınırları)</w:t>
                      </w:r>
                      <w:r>
                        <w:rPr>
                          <w:color w:val="231F20"/>
                          <w:spacing w:val="-7"/>
                          <w:sz w:val="16"/>
                        </w:rPr>
                        <w:t xml:space="preserve"> </w:t>
                      </w:r>
                      <w:r>
                        <w:rPr>
                          <w:color w:val="231F20"/>
                          <w:sz w:val="16"/>
                        </w:rPr>
                        <w:t xml:space="preserve">ifade </w:t>
                      </w:r>
                      <w:r>
                        <w:rPr>
                          <w:color w:val="231F20"/>
                          <w:spacing w:val="-2"/>
                          <w:sz w:val="16"/>
                        </w:rPr>
                        <w:t>eder.</w:t>
                      </w:r>
                    </w:p>
                  </w:txbxContent>
                </v:textbox>
                <w10:wrap anchorx="page"/>
              </v:shape>
            </w:pict>
          </mc:Fallback>
        </mc:AlternateContent>
      </w:r>
      <w:r>
        <w:rPr>
          <w:color w:val="231F20"/>
          <w:spacing w:val="-2"/>
          <w:sz w:val="14"/>
        </w:rPr>
        <w:t>a)</w:t>
      </w:r>
      <w:r>
        <w:rPr>
          <w:color w:val="231F20"/>
          <w:spacing w:val="6"/>
          <w:sz w:val="14"/>
        </w:rPr>
        <w:t xml:space="preserve"> </w:t>
      </w:r>
      <w:r>
        <w:rPr>
          <w:color w:val="231F20"/>
          <w:spacing w:val="-2"/>
          <w:sz w:val="14"/>
        </w:rPr>
        <w:t>Tanıtım</w:t>
      </w:r>
      <w:r>
        <w:rPr>
          <w:color w:val="231F20"/>
          <w:spacing w:val="-9"/>
          <w:sz w:val="14"/>
        </w:rPr>
        <w:t xml:space="preserve"> </w:t>
      </w:r>
      <w:r>
        <w:rPr>
          <w:color w:val="231F20"/>
          <w:spacing w:val="-2"/>
          <w:sz w:val="14"/>
        </w:rPr>
        <w:t>ve</w:t>
      </w:r>
      <w:r>
        <w:rPr>
          <w:color w:val="231F20"/>
          <w:spacing w:val="-9"/>
          <w:sz w:val="14"/>
        </w:rPr>
        <w:t xml:space="preserve"> </w:t>
      </w:r>
      <w:r>
        <w:rPr>
          <w:color w:val="231F20"/>
          <w:spacing w:val="-2"/>
          <w:sz w:val="14"/>
        </w:rPr>
        <w:t>pazarlama</w:t>
      </w:r>
      <w:r>
        <w:rPr>
          <w:color w:val="231F20"/>
          <w:spacing w:val="-9"/>
          <w:sz w:val="14"/>
        </w:rPr>
        <w:t xml:space="preserve"> </w:t>
      </w:r>
      <w:r>
        <w:rPr>
          <w:color w:val="231F20"/>
          <w:spacing w:val="-2"/>
          <w:sz w:val="14"/>
        </w:rPr>
        <w:t>teknik</w:t>
      </w:r>
      <w:r>
        <w:rPr>
          <w:color w:val="231F20"/>
          <w:spacing w:val="-9"/>
          <w:sz w:val="14"/>
        </w:rPr>
        <w:t xml:space="preserve"> </w:t>
      </w:r>
      <w:r>
        <w:rPr>
          <w:color w:val="231F20"/>
          <w:spacing w:val="-2"/>
          <w:sz w:val="14"/>
        </w:rPr>
        <w:t>ve</w:t>
      </w:r>
      <w:r>
        <w:rPr>
          <w:color w:val="231F20"/>
          <w:spacing w:val="-9"/>
          <w:sz w:val="14"/>
        </w:rPr>
        <w:t xml:space="preserve"> </w:t>
      </w:r>
      <w:r>
        <w:rPr>
          <w:color w:val="231F20"/>
          <w:spacing w:val="-2"/>
          <w:sz w:val="14"/>
        </w:rPr>
        <w:t>stratejiler</w:t>
      </w:r>
      <w:r>
        <w:rPr>
          <w:color w:val="231F20"/>
          <w:spacing w:val="-9"/>
          <w:sz w:val="14"/>
        </w:rPr>
        <w:t xml:space="preserve"> </w:t>
      </w:r>
      <w:r>
        <w:rPr>
          <w:color w:val="231F20"/>
          <w:spacing w:val="-2"/>
          <w:sz w:val="14"/>
        </w:rPr>
        <w:t xml:space="preserve">hak- </w:t>
      </w:r>
      <w:r>
        <w:rPr>
          <w:color w:val="231F20"/>
          <w:sz w:val="14"/>
        </w:rPr>
        <w:t>kındaki bilgileri toplayacağı araçları belirler.</w:t>
      </w:r>
    </w:p>
    <w:p w14:paraId="0383BF08" w14:textId="77777777" w:rsidR="00E94F05" w:rsidRDefault="00E94F05">
      <w:pPr>
        <w:spacing w:line="268" w:lineRule="auto"/>
        <w:rPr>
          <w:sz w:val="14"/>
        </w:rPr>
        <w:sectPr w:rsidR="00E94F05">
          <w:pgSz w:w="11910" w:h="16840"/>
          <w:pgMar w:top="1020" w:right="283" w:bottom="540" w:left="283" w:header="0" w:footer="353" w:gutter="0"/>
          <w:cols w:num="2" w:space="708" w:equalWidth="0">
            <w:col w:w="4671" w:space="40"/>
            <w:col w:w="6633"/>
          </w:cols>
        </w:sectPr>
      </w:pPr>
    </w:p>
    <w:p w14:paraId="704446E8" w14:textId="77777777" w:rsidR="00E94F05" w:rsidRDefault="00E94F05">
      <w:pPr>
        <w:pStyle w:val="GvdeMetni"/>
        <w:spacing w:before="7"/>
        <w:rPr>
          <w:sz w:val="16"/>
        </w:rPr>
      </w:pPr>
    </w:p>
    <w:p w14:paraId="06612A8C" w14:textId="77777777" w:rsidR="00E94F05" w:rsidRDefault="00E94F05">
      <w:pPr>
        <w:pStyle w:val="GvdeMetni"/>
        <w:rPr>
          <w:sz w:val="16"/>
        </w:rPr>
        <w:sectPr w:rsidR="00E94F05">
          <w:type w:val="continuous"/>
          <w:pgSz w:w="11910" w:h="16840"/>
          <w:pgMar w:top="1780" w:right="283" w:bottom="280" w:left="283" w:header="0" w:footer="353" w:gutter="0"/>
          <w:cols w:space="708"/>
        </w:sectPr>
      </w:pPr>
    </w:p>
    <w:p w14:paraId="58A9DE80" w14:textId="77777777" w:rsidR="00E94F05" w:rsidRDefault="00E94F05">
      <w:pPr>
        <w:pStyle w:val="GvdeMetni"/>
        <w:spacing w:before="70"/>
        <w:rPr>
          <w:sz w:val="16"/>
        </w:rPr>
      </w:pPr>
    </w:p>
    <w:p w14:paraId="07C9C3B3" w14:textId="77777777" w:rsidR="00E94F05" w:rsidRDefault="00DF3DC5">
      <w:pPr>
        <w:spacing w:line="161" w:lineRule="exact"/>
        <w:ind w:left="921"/>
        <w:rPr>
          <w:sz w:val="16"/>
        </w:rPr>
      </w:pPr>
      <w:r>
        <w:rPr>
          <w:color w:val="231F20"/>
          <w:spacing w:val="-2"/>
          <w:sz w:val="16"/>
        </w:rPr>
        <w:t>Disipline</w:t>
      </w:r>
      <w:r>
        <w:rPr>
          <w:color w:val="231F20"/>
          <w:spacing w:val="-16"/>
          <w:sz w:val="16"/>
        </w:rPr>
        <w:t xml:space="preserve"> </w:t>
      </w:r>
      <w:r>
        <w:rPr>
          <w:color w:val="231F20"/>
          <w:spacing w:val="-2"/>
          <w:sz w:val="16"/>
        </w:rPr>
        <w:t>ait</w:t>
      </w:r>
      <w:r>
        <w:rPr>
          <w:color w:val="231F20"/>
          <w:spacing w:val="-16"/>
          <w:sz w:val="16"/>
        </w:rPr>
        <w:t xml:space="preserve"> </w:t>
      </w:r>
      <w:r>
        <w:rPr>
          <w:color w:val="231F20"/>
          <w:spacing w:val="-2"/>
          <w:sz w:val="16"/>
        </w:rPr>
        <w:t>başlıca</w:t>
      </w:r>
    </w:p>
    <w:p w14:paraId="62654C6B" w14:textId="77777777" w:rsidR="00E94F05" w:rsidRDefault="00DF3DC5">
      <w:pPr>
        <w:spacing w:before="100"/>
        <w:ind w:left="921"/>
        <w:rPr>
          <w:position w:val="1"/>
          <w:sz w:val="14"/>
        </w:rPr>
      </w:pPr>
      <w:r>
        <w:br w:type="column"/>
      </w:r>
      <w:r>
        <w:rPr>
          <w:b/>
          <w:color w:val="A35494"/>
          <w:w w:val="90"/>
          <w:sz w:val="15"/>
        </w:rPr>
        <w:t>İÇERİK</w:t>
      </w:r>
      <w:r>
        <w:rPr>
          <w:b/>
          <w:color w:val="A35494"/>
          <w:spacing w:val="-10"/>
          <w:w w:val="90"/>
          <w:sz w:val="15"/>
        </w:rPr>
        <w:t xml:space="preserve"> </w:t>
      </w:r>
      <w:r>
        <w:rPr>
          <w:b/>
          <w:color w:val="A35494"/>
          <w:w w:val="90"/>
          <w:sz w:val="15"/>
        </w:rPr>
        <w:t>ÇERÇEVESİ</w:t>
      </w:r>
      <w:r>
        <w:rPr>
          <w:b/>
          <w:color w:val="A35494"/>
          <w:spacing w:val="63"/>
          <w:w w:val="150"/>
          <w:sz w:val="15"/>
        </w:rPr>
        <w:t xml:space="preserve"> </w:t>
      </w:r>
      <w:r>
        <w:rPr>
          <w:color w:val="231F20"/>
          <w:w w:val="90"/>
          <w:position w:val="1"/>
          <w:sz w:val="14"/>
        </w:rPr>
        <w:t>Yapay</w:t>
      </w:r>
      <w:r>
        <w:rPr>
          <w:color w:val="231F20"/>
          <w:spacing w:val="-12"/>
          <w:w w:val="90"/>
          <w:position w:val="1"/>
          <w:sz w:val="14"/>
        </w:rPr>
        <w:t xml:space="preserve"> </w:t>
      </w:r>
      <w:r>
        <w:rPr>
          <w:color w:val="231F20"/>
          <w:w w:val="90"/>
          <w:position w:val="1"/>
          <w:sz w:val="14"/>
        </w:rPr>
        <w:t>Zeka</w:t>
      </w:r>
      <w:r>
        <w:rPr>
          <w:color w:val="231F20"/>
          <w:spacing w:val="-12"/>
          <w:w w:val="90"/>
          <w:position w:val="1"/>
          <w:sz w:val="14"/>
        </w:rPr>
        <w:t xml:space="preserve"> </w:t>
      </w:r>
      <w:r>
        <w:rPr>
          <w:color w:val="231F20"/>
          <w:spacing w:val="-2"/>
          <w:w w:val="90"/>
          <w:position w:val="1"/>
          <w:sz w:val="14"/>
        </w:rPr>
        <w:t>Modeli</w:t>
      </w:r>
    </w:p>
    <w:p w14:paraId="63318D05" w14:textId="77777777" w:rsidR="00E94F05" w:rsidRDefault="00E94F05">
      <w:pPr>
        <w:rPr>
          <w:position w:val="1"/>
          <w:sz w:val="14"/>
        </w:rPr>
        <w:sectPr w:rsidR="00E94F05">
          <w:type w:val="continuous"/>
          <w:pgSz w:w="11910" w:h="16840"/>
          <w:pgMar w:top="1780" w:right="283" w:bottom="280" w:left="283" w:header="0" w:footer="353" w:gutter="0"/>
          <w:cols w:num="2" w:space="708" w:equalWidth="0">
            <w:col w:w="2251" w:space="265"/>
            <w:col w:w="8828"/>
          </w:cols>
        </w:sectPr>
      </w:pPr>
    </w:p>
    <w:p w14:paraId="7EFBE516" w14:textId="77777777" w:rsidR="00E94F05" w:rsidRDefault="00DF3DC5">
      <w:pPr>
        <w:spacing w:before="31" w:line="223" w:lineRule="auto"/>
        <w:ind w:left="921"/>
        <w:rPr>
          <w:sz w:val="16"/>
        </w:rPr>
      </w:pPr>
      <w:r>
        <w:rPr>
          <w:noProof/>
          <w:sz w:val="16"/>
        </w:rPr>
        <mc:AlternateContent>
          <mc:Choice Requires="wpg">
            <w:drawing>
              <wp:anchor distT="0" distB="0" distL="0" distR="0" simplePos="0" relativeHeight="484683776" behindDoc="1" locked="0" layoutInCell="1" allowOverlap="1" wp14:anchorId="051BBD57" wp14:editId="143B7140">
                <wp:simplePos x="0" y="0"/>
                <wp:positionH relativeFrom="page">
                  <wp:posOffset>4039196</wp:posOffset>
                </wp:positionH>
                <wp:positionV relativeFrom="paragraph">
                  <wp:posOffset>-197020</wp:posOffset>
                </wp:positionV>
                <wp:extent cx="1805939" cy="9969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5939" cy="99695"/>
                          <a:chOff x="0" y="0"/>
                          <a:chExt cx="1805939" cy="99695"/>
                        </a:xfrm>
                      </wpg:grpSpPr>
                      <wps:wsp>
                        <wps:cNvPr id="164" name="Graphic 164"/>
                        <wps:cNvSpPr/>
                        <wps:spPr>
                          <a:xfrm>
                            <a:off x="47434" y="49593"/>
                            <a:ext cx="1751964" cy="1270"/>
                          </a:xfrm>
                          <a:custGeom>
                            <a:avLst/>
                            <a:gdLst/>
                            <a:ahLst/>
                            <a:cxnLst/>
                            <a:rect l="l" t="t" r="r" b="b"/>
                            <a:pathLst>
                              <a:path w="1751964">
                                <a:moveTo>
                                  <a:pt x="0" y="0"/>
                                </a:moveTo>
                                <a:lnTo>
                                  <a:pt x="1751660" y="0"/>
                                </a:lnTo>
                              </a:path>
                            </a:pathLst>
                          </a:custGeom>
                          <a:ln w="12700">
                            <a:solidFill>
                              <a:srgbClr val="6D6E71"/>
                            </a:solidFill>
                            <a:prstDash val="solid"/>
                          </a:ln>
                        </wps:spPr>
                        <wps:bodyPr wrap="square" lIns="0" tIns="0" rIns="0" bIns="0" rtlCol="0">
                          <a:prstTxWarp prst="textNoShape">
                            <a:avLst/>
                          </a:prstTxWarp>
                          <a:noAutofit/>
                        </wps:bodyPr>
                      </wps:wsp>
                      <wps:wsp>
                        <wps:cNvPr id="165" name="Graphic 165"/>
                        <wps:cNvSpPr/>
                        <wps:spPr>
                          <a:xfrm>
                            <a:off x="0" y="0"/>
                            <a:ext cx="53340" cy="99695"/>
                          </a:xfrm>
                          <a:custGeom>
                            <a:avLst/>
                            <a:gdLst/>
                            <a:ahLst/>
                            <a:cxnLst/>
                            <a:rect l="l" t="t" r="r" b="b"/>
                            <a:pathLst>
                              <a:path w="53340" h="99695">
                                <a:moveTo>
                                  <a:pt x="53340" y="0"/>
                                </a:moveTo>
                                <a:lnTo>
                                  <a:pt x="0" y="49593"/>
                                </a:lnTo>
                                <a:lnTo>
                                  <a:pt x="53340" y="99186"/>
                                </a:lnTo>
                                <a:lnTo>
                                  <a:pt x="53340" y="0"/>
                                </a:lnTo>
                                <a:close/>
                              </a:path>
                            </a:pathLst>
                          </a:custGeom>
                          <a:solidFill>
                            <a:srgbClr val="6D6E71"/>
                          </a:solidFill>
                        </wps:spPr>
                        <wps:bodyPr wrap="square" lIns="0" tIns="0" rIns="0" bIns="0" rtlCol="0">
                          <a:prstTxWarp prst="textNoShape">
                            <a:avLst/>
                          </a:prstTxWarp>
                          <a:noAutofit/>
                        </wps:bodyPr>
                      </wps:wsp>
                      <wps:wsp>
                        <wps:cNvPr id="166" name="Graphic 166"/>
                        <wps:cNvSpPr/>
                        <wps:spPr>
                          <a:xfrm>
                            <a:off x="1799094" y="21018"/>
                            <a:ext cx="1270" cy="57150"/>
                          </a:xfrm>
                          <a:custGeom>
                            <a:avLst/>
                            <a:gdLst/>
                            <a:ahLst/>
                            <a:cxnLst/>
                            <a:rect l="l" t="t" r="r" b="b"/>
                            <a:pathLst>
                              <a:path h="57150">
                                <a:moveTo>
                                  <a:pt x="0" y="57150"/>
                                </a:moveTo>
                                <a:lnTo>
                                  <a:pt x="0" y="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4A249ADA" id="Group 163" o:spid="_x0000_s1026" style="position:absolute;margin-left:318.05pt;margin-top:-15.5pt;width:142.2pt;height:7.85pt;z-index:-18632704;mso-wrap-distance-left:0;mso-wrap-distance-right:0;mso-position-horizontal-relative:page" coordsize="18059,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">
                <v:shape id="Graphic 164" o:spid="_x0000_s1027" style="position:absolute;left:474;top:495;width:17519;height:13;visibility:visible;mso-wrap-style:square;v-text-anchor:top" coordsize="17519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" path="m,l1751660,e" filled="f" strokecolor="#6d6e71" strokeweight="1pt">
                  <v:path arrowok="t"/>
                </v:shape>
                <v:shape id="Graphic 165" o:spid="_x0000_s1028" style="position:absolute;width:533;height:996;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" path="m53340,l,49593,53340,99186,53340,xe" fillcolor="#6d6e71" stroked="f">
                  <v:path arrowok="t"/>
                </v:shape>
                <v:shape id="Graphic 166" o:spid="_x0000_s1029" style="position:absolute;left:17990;top:210;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" path="m,57150l,e" filled="f" strokecolor="#6d6e71" strokeweight="1pt">
                  <v:path arrowok="t"/>
                </v:shape>
                <w10:wrap anchorx="page"/>
              </v:group>
            </w:pict>
          </mc:Fallback>
        </mc:AlternateContent>
      </w:r>
      <w:r>
        <w:rPr>
          <w:color w:val="231F20"/>
          <w:sz w:val="16"/>
        </w:rPr>
        <w:t>genelleme,</w:t>
      </w:r>
      <w:r>
        <w:rPr>
          <w:color w:val="231F20"/>
          <w:spacing w:val="-18"/>
          <w:sz w:val="16"/>
        </w:rPr>
        <w:t xml:space="preserve"> </w:t>
      </w:r>
      <w:r>
        <w:rPr>
          <w:color w:val="231F20"/>
          <w:sz w:val="16"/>
        </w:rPr>
        <w:t>ilke,</w:t>
      </w:r>
      <w:r>
        <w:rPr>
          <w:color w:val="231F20"/>
          <w:spacing w:val="-18"/>
          <w:sz w:val="16"/>
        </w:rPr>
        <w:t xml:space="preserve"> </w:t>
      </w:r>
      <w:r>
        <w:rPr>
          <w:color w:val="231F20"/>
          <w:sz w:val="16"/>
        </w:rPr>
        <w:t xml:space="preserve">anahtar </w:t>
      </w:r>
      <w:r>
        <w:rPr>
          <w:color w:val="231F20"/>
          <w:spacing w:val="-4"/>
          <w:sz w:val="16"/>
        </w:rPr>
        <w:t>kavramlar,</w:t>
      </w:r>
      <w:r>
        <w:rPr>
          <w:color w:val="231F20"/>
          <w:spacing w:val="-16"/>
          <w:sz w:val="16"/>
        </w:rPr>
        <w:t xml:space="preserve"> </w:t>
      </w:r>
      <w:r>
        <w:rPr>
          <w:color w:val="231F20"/>
          <w:spacing w:val="-4"/>
          <w:sz w:val="16"/>
        </w:rPr>
        <w:t>sembolleri</w:t>
      </w:r>
      <w:r>
        <w:rPr>
          <w:color w:val="231F20"/>
          <w:spacing w:val="-16"/>
          <w:sz w:val="16"/>
        </w:rPr>
        <w:t xml:space="preserve"> </w:t>
      </w:r>
      <w:r>
        <w:rPr>
          <w:color w:val="231F20"/>
          <w:spacing w:val="-4"/>
          <w:sz w:val="16"/>
        </w:rPr>
        <w:t xml:space="preserve">vb. </w:t>
      </w:r>
      <w:r>
        <w:rPr>
          <w:color w:val="231F20"/>
          <w:sz w:val="16"/>
        </w:rPr>
        <w:t>ifade</w:t>
      </w:r>
      <w:r>
        <w:rPr>
          <w:color w:val="231F20"/>
          <w:spacing w:val="-18"/>
          <w:sz w:val="16"/>
        </w:rPr>
        <w:t xml:space="preserve"> </w:t>
      </w:r>
      <w:r>
        <w:rPr>
          <w:color w:val="231F20"/>
          <w:sz w:val="16"/>
        </w:rPr>
        <w:t>eder.</w:t>
      </w:r>
    </w:p>
    <w:p w14:paraId="209068E4" w14:textId="77777777" w:rsidR="00E94F05" w:rsidRDefault="00DF3DC5">
      <w:pPr>
        <w:spacing w:line="171" w:lineRule="exact"/>
        <w:jc w:val="right"/>
        <w:rPr>
          <w:sz w:val="15"/>
        </w:rPr>
      </w:pPr>
      <w:r>
        <w:br w:type="column"/>
      </w:r>
      <w:r>
        <w:rPr>
          <w:color w:val="A35494"/>
          <w:spacing w:val="-2"/>
          <w:sz w:val="15"/>
        </w:rPr>
        <w:t>Genellemeler/</w:t>
      </w:r>
    </w:p>
    <w:p w14:paraId="5F14BBE2" w14:textId="77777777" w:rsidR="00E94F05" w:rsidRDefault="00DF3DC5">
      <w:pPr>
        <w:spacing w:before="8" w:line="211" w:lineRule="auto"/>
        <w:ind w:left="729" w:firstLine="821"/>
        <w:jc w:val="right"/>
        <w:rPr>
          <w:sz w:val="15"/>
        </w:rPr>
      </w:pPr>
      <w:r>
        <w:rPr>
          <w:color w:val="A35494"/>
          <w:spacing w:val="-2"/>
          <w:sz w:val="15"/>
        </w:rPr>
        <w:t xml:space="preserve">İlkeler/ </w:t>
      </w:r>
      <w:r>
        <w:rPr>
          <w:color w:val="A35494"/>
          <w:sz w:val="15"/>
        </w:rPr>
        <w:t>Anahtar</w:t>
      </w:r>
      <w:r>
        <w:rPr>
          <w:color w:val="A35494"/>
          <w:spacing w:val="-17"/>
          <w:sz w:val="15"/>
        </w:rPr>
        <w:t xml:space="preserve"> </w:t>
      </w:r>
      <w:r>
        <w:rPr>
          <w:color w:val="A35494"/>
          <w:spacing w:val="-2"/>
          <w:sz w:val="15"/>
        </w:rPr>
        <w:t>Kavramlar/</w:t>
      </w:r>
    </w:p>
    <w:p w14:paraId="3978AAC3" w14:textId="77777777" w:rsidR="00E94F05" w:rsidRDefault="00DF3DC5">
      <w:pPr>
        <w:spacing w:line="164" w:lineRule="exact"/>
        <w:jc w:val="right"/>
        <w:rPr>
          <w:sz w:val="15"/>
        </w:rPr>
      </w:pPr>
      <w:r>
        <w:rPr>
          <w:color w:val="A35494"/>
          <w:spacing w:val="-2"/>
          <w:sz w:val="15"/>
        </w:rPr>
        <w:t>Semboller</w:t>
      </w:r>
    </w:p>
    <w:p w14:paraId="653BD6A0" w14:textId="77777777" w:rsidR="00E94F05" w:rsidRDefault="00E94F05">
      <w:pPr>
        <w:pStyle w:val="GvdeMetni"/>
        <w:spacing w:before="160"/>
        <w:rPr>
          <w:sz w:val="15"/>
        </w:rPr>
      </w:pPr>
    </w:p>
    <w:p w14:paraId="43A5A585" w14:textId="77777777" w:rsidR="00E94F05" w:rsidRDefault="00DF3DC5">
      <w:pPr>
        <w:spacing w:line="211" w:lineRule="auto"/>
        <w:ind w:left="1270" w:right="-1" w:firstLine="84"/>
        <w:rPr>
          <w:b/>
          <w:sz w:val="15"/>
        </w:rPr>
      </w:pPr>
      <w:r>
        <w:rPr>
          <w:b/>
          <w:noProof/>
          <w:sz w:val="15"/>
        </w:rPr>
        <mc:AlternateContent>
          <mc:Choice Requires="wpg">
            <w:drawing>
              <wp:anchor distT="0" distB="0" distL="0" distR="0" simplePos="0" relativeHeight="484684288" behindDoc="1" locked="0" layoutInCell="1" allowOverlap="1" wp14:anchorId="47745208" wp14:editId="547BD612">
                <wp:simplePos x="0" y="0"/>
                <wp:positionH relativeFrom="page">
                  <wp:posOffset>732307</wp:posOffset>
                </wp:positionH>
                <wp:positionV relativeFrom="paragraph">
                  <wp:posOffset>93321</wp:posOffset>
                </wp:positionV>
                <wp:extent cx="1494155" cy="100330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4155" cy="1003300"/>
                          <a:chOff x="0" y="0"/>
                          <a:chExt cx="1494155" cy="1003300"/>
                        </a:xfrm>
                      </wpg:grpSpPr>
                      <wps:wsp>
                        <wps:cNvPr id="168" name="Graphic 168"/>
                        <wps:cNvSpPr/>
                        <wps:spPr>
                          <a:xfrm>
                            <a:off x="1312011" y="501370"/>
                            <a:ext cx="134620" cy="1270"/>
                          </a:xfrm>
                          <a:custGeom>
                            <a:avLst/>
                            <a:gdLst/>
                            <a:ahLst/>
                            <a:cxnLst/>
                            <a:rect l="l" t="t" r="r" b="b"/>
                            <a:pathLst>
                              <a:path w="134620">
                                <a:moveTo>
                                  <a:pt x="134099" y="0"/>
                                </a:moveTo>
                                <a:lnTo>
                                  <a:pt x="0" y="0"/>
                                </a:lnTo>
                              </a:path>
                            </a:pathLst>
                          </a:custGeom>
                          <a:ln w="12700">
                            <a:solidFill>
                              <a:srgbClr val="6D6E71"/>
                            </a:solidFill>
                            <a:prstDash val="solid"/>
                          </a:ln>
                        </wps:spPr>
                        <wps:bodyPr wrap="square" lIns="0" tIns="0" rIns="0" bIns="0" rtlCol="0">
                          <a:prstTxWarp prst="textNoShape">
                            <a:avLst/>
                          </a:prstTxWarp>
                          <a:noAutofit/>
                        </wps:bodyPr>
                      </wps:wsp>
                      <wps:wsp>
                        <wps:cNvPr id="169" name="Graphic 169"/>
                        <wps:cNvSpPr/>
                        <wps:spPr>
                          <a:xfrm>
                            <a:off x="1440205" y="451777"/>
                            <a:ext cx="53340" cy="99695"/>
                          </a:xfrm>
                          <a:custGeom>
                            <a:avLst/>
                            <a:gdLst/>
                            <a:ahLst/>
                            <a:cxnLst/>
                            <a:rect l="l" t="t" r="r" b="b"/>
                            <a:pathLst>
                              <a:path w="53340" h="99695">
                                <a:moveTo>
                                  <a:pt x="0" y="0"/>
                                </a:moveTo>
                                <a:lnTo>
                                  <a:pt x="0" y="99174"/>
                                </a:lnTo>
                                <a:lnTo>
                                  <a:pt x="53339" y="49593"/>
                                </a:lnTo>
                                <a:lnTo>
                                  <a:pt x="0" y="0"/>
                                </a:lnTo>
                                <a:close/>
                              </a:path>
                            </a:pathLst>
                          </a:custGeom>
                          <a:solidFill>
                            <a:srgbClr val="6D6E71"/>
                          </a:solidFill>
                        </wps:spPr>
                        <wps:bodyPr wrap="square" lIns="0" tIns="0" rIns="0" bIns="0" rtlCol="0">
                          <a:prstTxWarp prst="textNoShape">
                            <a:avLst/>
                          </a:prstTxWarp>
                          <a:noAutofit/>
                        </wps:bodyPr>
                      </wps:wsp>
                      <wps:wsp>
                        <wps:cNvPr id="170" name="Graphic 170"/>
                        <wps:cNvSpPr/>
                        <wps:spPr>
                          <a:xfrm>
                            <a:off x="1312011" y="472795"/>
                            <a:ext cx="1270" cy="57150"/>
                          </a:xfrm>
                          <a:custGeom>
                            <a:avLst/>
                            <a:gdLst/>
                            <a:ahLst/>
                            <a:cxnLst/>
                            <a:rect l="l" t="t" r="r" b="b"/>
                            <a:pathLst>
                              <a:path h="57150">
                                <a:moveTo>
                                  <a:pt x="0" y="0"/>
                                </a:moveTo>
                                <a:lnTo>
                                  <a:pt x="0" y="57150"/>
                                </a:lnTo>
                              </a:path>
                            </a:pathLst>
                          </a:custGeom>
                          <a:ln w="12700">
                            <a:solidFill>
                              <a:srgbClr val="6D6E71"/>
                            </a:solidFill>
                            <a:prstDash val="solid"/>
                          </a:ln>
                        </wps:spPr>
                        <wps:bodyPr wrap="square" lIns="0" tIns="0" rIns="0" bIns="0" rtlCol="0">
                          <a:prstTxWarp prst="textNoShape">
                            <a:avLst/>
                          </a:prstTxWarp>
                          <a:noAutofit/>
                        </wps:bodyPr>
                      </wps:wsp>
                      <wps:wsp>
                        <wps:cNvPr id="171" name="Graphic 171"/>
                        <wps:cNvSpPr/>
                        <wps:spPr>
                          <a:xfrm>
                            <a:off x="0" y="0"/>
                            <a:ext cx="1274445" cy="1003300"/>
                          </a:xfrm>
                          <a:custGeom>
                            <a:avLst/>
                            <a:gdLst/>
                            <a:ahLst/>
                            <a:cxnLst/>
                            <a:rect l="l" t="t" r="r" b="b"/>
                            <a:pathLst>
                              <a:path w="1274445" h="1003300">
                                <a:moveTo>
                                  <a:pt x="1274254" y="0"/>
                                </a:moveTo>
                                <a:lnTo>
                                  <a:pt x="0" y="0"/>
                                </a:lnTo>
                                <a:lnTo>
                                  <a:pt x="0" y="1002741"/>
                                </a:lnTo>
                                <a:lnTo>
                                  <a:pt x="1274254" y="1002741"/>
                                </a:lnTo>
                                <a:lnTo>
                                  <a:pt x="1274254" y="0"/>
                                </a:lnTo>
                                <a:close/>
                              </a:path>
                            </a:pathLst>
                          </a:custGeom>
                          <a:solidFill>
                            <a:srgbClr val="ECEADB"/>
                          </a:solidFill>
                        </wps:spPr>
                        <wps:bodyPr wrap="square" lIns="0" tIns="0" rIns="0" bIns="0" rtlCol="0">
                          <a:prstTxWarp prst="textNoShape">
                            <a:avLst/>
                          </a:prstTxWarp>
                          <a:noAutofit/>
                        </wps:bodyPr>
                      </wps:wsp>
                      <wps:wsp>
                        <wps:cNvPr id="172" name="Textbox 172"/>
                        <wps:cNvSpPr txBox="1"/>
                        <wps:spPr>
                          <a:xfrm>
                            <a:off x="0" y="0"/>
                            <a:ext cx="1494155" cy="1003300"/>
                          </a:xfrm>
                          <a:prstGeom prst="rect">
                            <a:avLst/>
                          </a:prstGeom>
                        </wps:spPr>
                        <wps:txbx>
                          <w:txbxContent>
                            <w:p w14:paraId="3C794EE5" w14:textId="77777777" w:rsidR="00E94F05" w:rsidRDefault="00DF3DC5">
                              <w:pPr>
                                <w:spacing w:before="180" w:line="223" w:lineRule="auto"/>
                                <w:ind w:left="56" w:right="421"/>
                                <w:rPr>
                                  <w:sz w:val="16"/>
                                </w:rPr>
                              </w:pPr>
                              <w:r>
                                <w:rPr>
                                  <w:color w:val="231F20"/>
                                  <w:spacing w:val="-2"/>
                                  <w:sz w:val="16"/>
                                </w:rPr>
                                <w:t>Öğrenme</w:t>
                              </w:r>
                              <w:r>
                                <w:rPr>
                                  <w:color w:val="231F20"/>
                                  <w:spacing w:val="-18"/>
                                  <w:sz w:val="16"/>
                                </w:rPr>
                                <w:t xml:space="preserve"> </w:t>
                              </w:r>
                              <w:r>
                                <w:rPr>
                                  <w:color w:val="231F20"/>
                                  <w:spacing w:val="-2"/>
                                  <w:sz w:val="16"/>
                                </w:rPr>
                                <w:t>çıktıları,</w:t>
                              </w:r>
                              <w:r>
                                <w:rPr>
                                  <w:color w:val="231F20"/>
                                  <w:spacing w:val="-18"/>
                                  <w:sz w:val="16"/>
                                </w:rPr>
                                <w:t xml:space="preserve"> </w:t>
                              </w:r>
                              <w:r>
                                <w:rPr>
                                  <w:color w:val="231F20"/>
                                  <w:spacing w:val="-2"/>
                                  <w:sz w:val="16"/>
                                </w:rPr>
                                <w:t xml:space="preserve">eğilimler, </w:t>
                              </w:r>
                              <w:r>
                                <w:rPr>
                                  <w:color w:val="231F20"/>
                                  <w:sz w:val="16"/>
                                </w:rPr>
                                <w:t>programlar</w:t>
                              </w:r>
                              <w:r>
                                <w:rPr>
                                  <w:color w:val="231F20"/>
                                  <w:spacing w:val="-18"/>
                                  <w:sz w:val="16"/>
                                </w:rPr>
                                <w:t xml:space="preserve"> </w:t>
                              </w:r>
                              <w:r>
                                <w:rPr>
                                  <w:color w:val="231F20"/>
                                  <w:sz w:val="16"/>
                                </w:rPr>
                                <w:t>arası</w:t>
                              </w:r>
                              <w:r>
                                <w:rPr>
                                  <w:color w:val="231F20"/>
                                  <w:spacing w:val="-18"/>
                                  <w:sz w:val="16"/>
                                </w:rPr>
                                <w:t xml:space="preserve"> </w:t>
                              </w:r>
                              <w:r>
                                <w:rPr>
                                  <w:color w:val="231F20"/>
                                  <w:sz w:val="16"/>
                                </w:rPr>
                                <w:t>bileşenler ve</w:t>
                              </w:r>
                              <w:r>
                                <w:rPr>
                                  <w:color w:val="231F20"/>
                                  <w:spacing w:val="-7"/>
                                  <w:sz w:val="16"/>
                                </w:rPr>
                                <w:t xml:space="preserve"> </w:t>
                              </w:r>
                              <w:r>
                                <w:rPr>
                                  <w:color w:val="231F20"/>
                                  <w:sz w:val="16"/>
                                </w:rPr>
                                <w:t>öğrenme</w:t>
                              </w:r>
                              <w:r>
                                <w:rPr>
                                  <w:color w:val="231F20"/>
                                  <w:spacing w:val="-7"/>
                                  <w:sz w:val="16"/>
                                </w:rPr>
                                <w:t xml:space="preserve"> </w:t>
                              </w:r>
                              <w:r>
                                <w:rPr>
                                  <w:color w:val="231F20"/>
                                  <w:sz w:val="16"/>
                                </w:rPr>
                                <w:t xml:space="preserve">kanıtları </w:t>
                              </w:r>
                              <w:r>
                                <w:rPr>
                                  <w:color w:val="231F20"/>
                                  <w:spacing w:val="-2"/>
                                  <w:sz w:val="16"/>
                                </w:rPr>
                                <w:t>arasında</w:t>
                              </w:r>
                              <w:r>
                                <w:rPr>
                                  <w:color w:val="231F20"/>
                                  <w:spacing w:val="-18"/>
                                  <w:sz w:val="16"/>
                                </w:rPr>
                                <w:t xml:space="preserve"> </w:t>
                              </w:r>
                              <w:r>
                                <w:rPr>
                                  <w:color w:val="231F20"/>
                                  <w:spacing w:val="-2"/>
                                  <w:sz w:val="16"/>
                                </w:rPr>
                                <w:t>kurulan</w:t>
                              </w:r>
                              <w:r>
                                <w:rPr>
                                  <w:color w:val="231F20"/>
                                  <w:spacing w:val="-18"/>
                                  <w:sz w:val="16"/>
                                </w:rPr>
                                <w:t xml:space="preserve"> </w:t>
                              </w:r>
                              <w:r>
                                <w:rPr>
                                  <w:color w:val="231F20"/>
                                  <w:spacing w:val="-2"/>
                                  <w:sz w:val="16"/>
                                </w:rPr>
                                <w:t>ve</w:t>
                              </w:r>
                              <w:r>
                                <w:rPr>
                                  <w:color w:val="231F20"/>
                                  <w:spacing w:val="-18"/>
                                  <w:sz w:val="16"/>
                                </w:rPr>
                                <w:t xml:space="preserve"> </w:t>
                              </w:r>
                              <w:r>
                                <w:rPr>
                                  <w:color w:val="231F20"/>
                                  <w:spacing w:val="-2"/>
                                  <w:sz w:val="16"/>
                                </w:rPr>
                                <w:t>anlamlı ilişkilere</w:t>
                              </w:r>
                              <w:r>
                                <w:rPr>
                                  <w:color w:val="231F20"/>
                                  <w:spacing w:val="-18"/>
                                  <w:sz w:val="16"/>
                                </w:rPr>
                                <w:t xml:space="preserve"> </w:t>
                              </w:r>
                              <w:r>
                                <w:rPr>
                                  <w:color w:val="231F20"/>
                                  <w:spacing w:val="-2"/>
                                  <w:sz w:val="16"/>
                                </w:rPr>
                                <w:t>dayanan</w:t>
                              </w:r>
                              <w:r>
                                <w:rPr>
                                  <w:color w:val="231F20"/>
                                  <w:spacing w:val="-18"/>
                                  <w:sz w:val="16"/>
                                </w:rPr>
                                <w:t xml:space="preserve"> </w:t>
                              </w:r>
                              <w:r>
                                <w:rPr>
                                  <w:color w:val="231F20"/>
                                  <w:spacing w:val="-2"/>
                                  <w:sz w:val="16"/>
                                </w:rPr>
                                <w:t xml:space="preserve">öğrenme- </w:t>
                              </w:r>
                              <w:r>
                                <w:rPr>
                                  <w:color w:val="231F20"/>
                                  <w:sz w:val="16"/>
                                </w:rPr>
                                <w:t>öğretme</w:t>
                              </w:r>
                              <w:r>
                                <w:rPr>
                                  <w:color w:val="231F20"/>
                                  <w:spacing w:val="-7"/>
                                  <w:sz w:val="16"/>
                                </w:rPr>
                                <w:t xml:space="preserve"> </w:t>
                              </w:r>
                              <w:r>
                                <w:rPr>
                                  <w:color w:val="231F20"/>
                                  <w:sz w:val="16"/>
                                </w:rPr>
                                <w:t>sürecini</w:t>
                              </w:r>
                              <w:r>
                                <w:rPr>
                                  <w:color w:val="231F20"/>
                                  <w:spacing w:val="-7"/>
                                  <w:sz w:val="16"/>
                                </w:rPr>
                                <w:t xml:space="preserve"> </w:t>
                              </w:r>
                              <w:r>
                                <w:rPr>
                                  <w:color w:val="231F20"/>
                                  <w:sz w:val="16"/>
                                </w:rPr>
                                <w:t xml:space="preserve">ifade </w:t>
                              </w:r>
                              <w:r>
                                <w:rPr>
                                  <w:color w:val="231F20"/>
                                  <w:spacing w:val="-2"/>
                                  <w:sz w:val="16"/>
                                </w:rPr>
                                <w:t>eder.</w:t>
                              </w:r>
                            </w:p>
                          </w:txbxContent>
                        </wps:txbx>
                        <wps:bodyPr wrap="square" lIns="0" tIns="0" rIns="0" bIns="0" rtlCol="0">
                          <a:noAutofit/>
                        </wps:bodyPr>
                      </wps:wsp>
                    </wpg:wgp>
                  </a:graphicData>
                </a:graphic>
              </wp:anchor>
            </w:drawing>
          </mc:Choice>
          <mc:Fallback>
            <w:pict>
              <v:group w14:anchorId="47745208" id="Group 167" o:spid="_x0000_s1052" style="position:absolute;left:0;text-align:left;margin-left:57.65pt;margin-top:7.35pt;width:117.65pt;height:79pt;z-index:-18632192;mso-wrap-distance-left:0;mso-wrap-distance-right:0;mso-position-horizontal-relative:page" coordsize="14941,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">
                <v:shape id="Graphic 168" o:spid="_x0000_s1053" style="position:absolute;left:13120;top:5013;width:1346;height:13;visibility:visible;mso-wrap-style:square;v-text-anchor:top" coordsize="13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" path="m134099,l,e" filled="f" strokecolor="#6d6e71" strokeweight="1pt">
                  <v:path arrowok="t"/>
                </v:shape>
                <v:shape id="Graphic 169" o:spid="_x0000_s1054" style="position:absolute;left:14402;top:4517;width:533;height:997;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" path="m,l,99174,53339,49593,,xe" fillcolor="#6d6e71" stroked="f">
                  <v:path arrowok="t"/>
                </v:shape>
                <v:shape id="Graphic 170" o:spid="_x0000_s1055" style="position:absolute;left:13120;top:4727;width:12;height:572;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" path="m,l,57150e" filled="f" strokecolor="#6d6e71" strokeweight="1pt">
                  <v:path arrowok="t"/>
                </v:shape>
                <v:shape id="Graphic 171" o:spid="_x0000_s1056" style="position:absolute;width:12744;height:10033;visibility:visible;mso-wrap-style:square;v-text-anchor:top" coordsize="1274445,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" path="m1274254,l,,,1002741r1274254,l1274254,xe" fillcolor="#eceadb" stroked="f">
                  <v:path arrowok="t"/>
                </v:shape>
                <v:shape id="Textbox 172" o:spid="_x0000_s1057" type="#_x0000_t202" style="position:absolute;width:14941;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3C794EE5" w14:textId="77777777" w:rsidR="00E94F05" w:rsidRDefault="00DF3DC5">
                        <w:pPr>
                          <w:spacing w:before="180" w:line="223" w:lineRule="auto"/>
                          <w:ind w:left="56" w:right="421"/>
                          <w:rPr>
                            <w:sz w:val="16"/>
                          </w:rPr>
                        </w:pPr>
                        <w:r>
                          <w:rPr>
                            <w:color w:val="231F20"/>
                            <w:spacing w:val="-2"/>
                            <w:sz w:val="16"/>
                          </w:rPr>
                          <w:t>Öğrenme</w:t>
                        </w:r>
                        <w:r>
                          <w:rPr>
                            <w:color w:val="231F20"/>
                            <w:spacing w:val="-18"/>
                            <w:sz w:val="16"/>
                          </w:rPr>
                          <w:t xml:space="preserve"> </w:t>
                        </w:r>
                        <w:r>
                          <w:rPr>
                            <w:color w:val="231F20"/>
                            <w:spacing w:val="-2"/>
                            <w:sz w:val="16"/>
                          </w:rPr>
                          <w:t>çıktıları,</w:t>
                        </w:r>
                        <w:r>
                          <w:rPr>
                            <w:color w:val="231F20"/>
                            <w:spacing w:val="-18"/>
                            <w:sz w:val="16"/>
                          </w:rPr>
                          <w:t xml:space="preserve"> </w:t>
                        </w:r>
                        <w:r>
                          <w:rPr>
                            <w:color w:val="231F20"/>
                            <w:spacing w:val="-2"/>
                            <w:sz w:val="16"/>
                          </w:rPr>
                          <w:t xml:space="preserve">eğilimler, </w:t>
                        </w:r>
                        <w:r>
                          <w:rPr>
                            <w:color w:val="231F20"/>
                            <w:sz w:val="16"/>
                          </w:rPr>
                          <w:t>programlar</w:t>
                        </w:r>
                        <w:r>
                          <w:rPr>
                            <w:color w:val="231F20"/>
                            <w:spacing w:val="-18"/>
                            <w:sz w:val="16"/>
                          </w:rPr>
                          <w:t xml:space="preserve"> </w:t>
                        </w:r>
                        <w:r>
                          <w:rPr>
                            <w:color w:val="231F20"/>
                            <w:sz w:val="16"/>
                          </w:rPr>
                          <w:t>arası</w:t>
                        </w:r>
                        <w:r>
                          <w:rPr>
                            <w:color w:val="231F20"/>
                            <w:spacing w:val="-18"/>
                            <w:sz w:val="16"/>
                          </w:rPr>
                          <w:t xml:space="preserve"> </w:t>
                        </w:r>
                        <w:r>
                          <w:rPr>
                            <w:color w:val="231F20"/>
                            <w:sz w:val="16"/>
                          </w:rPr>
                          <w:t>bileşenler ve</w:t>
                        </w:r>
                        <w:r>
                          <w:rPr>
                            <w:color w:val="231F20"/>
                            <w:spacing w:val="-7"/>
                            <w:sz w:val="16"/>
                          </w:rPr>
                          <w:t xml:space="preserve"> </w:t>
                        </w:r>
                        <w:r>
                          <w:rPr>
                            <w:color w:val="231F20"/>
                            <w:sz w:val="16"/>
                          </w:rPr>
                          <w:t>öğrenme</w:t>
                        </w:r>
                        <w:r>
                          <w:rPr>
                            <w:color w:val="231F20"/>
                            <w:spacing w:val="-7"/>
                            <w:sz w:val="16"/>
                          </w:rPr>
                          <w:t xml:space="preserve"> </w:t>
                        </w:r>
                        <w:r>
                          <w:rPr>
                            <w:color w:val="231F20"/>
                            <w:sz w:val="16"/>
                          </w:rPr>
                          <w:t xml:space="preserve">kanıtları </w:t>
                        </w:r>
                        <w:r>
                          <w:rPr>
                            <w:color w:val="231F20"/>
                            <w:spacing w:val="-2"/>
                            <w:sz w:val="16"/>
                          </w:rPr>
                          <w:t>arasında</w:t>
                        </w:r>
                        <w:r>
                          <w:rPr>
                            <w:color w:val="231F20"/>
                            <w:spacing w:val="-18"/>
                            <w:sz w:val="16"/>
                          </w:rPr>
                          <w:t xml:space="preserve"> </w:t>
                        </w:r>
                        <w:r>
                          <w:rPr>
                            <w:color w:val="231F20"/>
                            <w:spacing w:val="-2"/>
                            <w:sz w:val="16"/>
                          </w:rPr>
                          <w:t>kurulan</w:t>
                        </w:r>
                        <w:r>
                          <w:rPr>
                            <w:color w:val="231F20"/>
                            <w:spacing w:val="-18"/>
                            <w:sz w:val="16"/>
                          </w:rPr>
                          <w:t xml:space="preserve"> </w:t>
                        </w:r>
                        <w:r>
                          <w:rPr>
                            <w:color w:val="231F20"/>
                            <w:spacing w:val="-2"/>
                            <w:sz w:val="16"/>
                          </w:rPr>
                          <w:t>ve</w:t>
                        </w:r>
                        <w:r>
                          <w:rPr>
                            <w:color w:val="231F20"/>
                            <w:spacing w:val="-18"/>
                            <w:sz w:val="16"/>
                          </w:rPr>
                          <w:t xml:space="preserve"> </w:t>
                        </w:r>
                        <w:r>
                          <w:rPr>
                            <w:color w:val="231F20"/>
                            <w:spacing w:val="-2"/>
                            <w:sz w:val="16"/>
                          </w:rPr>
                          <w:t>anlamlı ilişkilere</w:t>
                        </w:r>
                        <w:r>
                          <w:rPr>
                            <w:color w:val="231F20"/>
                            <w:spacing w:val="-18"/>
                            <w:sz w:val="16"/>
                          </w:rPr>
                          <w:t xml:space="preserve"> </w:t>
                        </w:r>
                        <w:r>
                          <w:rPr>
                            <w:color w:val="231F20"/>
                            <w:spacing w:val="-2"/>
                            <w:sz w:val="16"/>
                          </w:rPr>
                          <w:t>dayanan</w:t>
                        </w:r>
                        <w:r>
                          <w:rPr>
                            <w:color w:val="231F20"/>
                            <w:spacing w:val="-18"/>
                            <w:sz w:val="16"/>
                          </w:rPr>
                          <w:t xml:space="preserve"> </w:t>
                        </w:r>
                        <w:r>
                          <w:rPr>
                            <w:color w:val="231F20"/>
                            <w:spacing w:val="-2"/>
                            <w:sz w:val="16"/>
                          </w:rPr>
                          <w:t xml:space="preserve">öğrenme- </w:t>
                        </w:r>
                        <w:r>
                          <w:rPr>
                            <w:color w:val="231F20"/>
                            <w:sz w:val="16"/>
                          </w:rPr>
                          <w:t>öğretme</w:t>
                        </w:r>
                        <w:r>
                          <w:rPr>
                            <w:color w:val="231F20"/>
                            <w:spacing w:val="-7"/>
                            <w:sz w:val="16"/>
                          </w:rPr>
                          <w:t xml:space="preserve"> </w:t>
                        </w:r>
                        <w:r>
                          <w:rPr>
                            <w:color w:val="231F20"/>
                            <w:sz w:val="16"/>
                          </w:rPr>
                          <w:t>sürecini</w:t>
                        </w:r>
                        <w:r>
                          <w:rPr>
                            <w:color w:val="231F20"/>
                            <w:spacing w:val="-7"/>
                            <w:sz w:val="16"/>
                          </w:rPr>
                          <w:t xml:space="preserve"> </w:t>
                        </w:r>
                        <w:r>
                          <w:rPr>
                            <w:color w:val="231F20"/>
                            <w:sz w:val="16"/>
                          </w:rPr>
                          <w:t xml:space="preserve">ifade </w:t>
                        </w:r>
                        <w:r>
                          <w:rPr>
                            <w:color w:val="231F20"/>
                            <w:spacing w:val="-2"/>
                            <w:sz w:val="16"/>
                          </w:rPr>
                          <w:t>eder.</w:t>
                        </w:r>
                      </w:p>
                    </w:txbxContent>
                  </v:textbox>
                </v:shape>
                <w10:wrap anchorx="page"/>
              </v:group>
            </w:pict>
          </mc:Fallback>
        </mc:AlternateContent>
      </w:r>
      <w:r>
        <w:rPr>
          <w:b/>
          <w:color w:val="A35494"/>
          <w:spacing w:val="-2"/>
          <w:w w:val="85"/>
          <w:sz w:val="15"/>
        </w:rPr>
        <w:t>ÖĞRENME</w:t>
      </w:r>
      <w:r>
        <w:rPr>
          <w:b/>
          <w:color w:val="A35494"/>
          <w:sz w:val="15"/>
        </w:rPr>
        <w:t xml:space="preserve"> </w:t>
      </w:r>
      <w:r>
        <w:rPr>
          <w:b/>
          <w:color w:val="A35494"/>
          <w:spacing w:val="-2"/>
          <w:w w:val="85"/>
          <w:sz w:val="15"/>
        </w:rPr>
        <w:t>KANITLARI</w:t>
      </w:r>
    </w:p>
    <w:p w14:paraId="44CBC0A6" w14:textId="77777777" w:rsidR="00E94F05" w:rsidRDefault="00DF3DC5">
      <w:pPr>
        <w:spacing w:before="1" w:line="211" w:lineRule="auto"/>
        <w:ind w:left="1008" w:firstLine="370"/>
        <w:jc w:val="right"/>
        <w:rPr>
          <w:sz w:val="15"/>
        </w:rPr>
      </w:pPr>
      <w:r>
        <w:rPr>
          <w:color w:val="A35494"/>
          <w:spacing w:val="-4"/>
          <w:sz w:val="15"/>
        </w:rPr>
        <w:t>(Ölçme</w:t>
      </w:r>
      <w:r>
        <w:rPr>
          <w:color w:val="A35494"/>
          <w:spacing w:val="-19"/>
          <w:sz w:val="15"/>
        </w:rPr>
        <w:t xml:space="preserve"> </w:t>
      </w:r>
      <w:r>
        <w:rPr>
          <w:color w:val="A35494"/>
          <w:spacing w:val="-4"/>
          <w:sz w:val="15"/>
        </w:rPr>
        <w:t>ve Değerlendirme)</w:t>
      </w:r>
    </w:p>
    <w:p w14:paraId="57AA7845" w14:textId="77777777" w:rsidR="00E94F05" w:rsidRDefault="00DF3DC5">
      <w:pPr>
        <w:spacing w:before="144" w:line="171" w:lineRule="exact"/>
        <w:jc w:val="right"/>
        <w:rPr>
          <w:b/>
          <w:sz w:val="15"/>
        </w:rPr>
      </w:pPr>
      <w:r>
        <w:rPr>
          <w:b/>
          <w:color w:val="A35494"/>
          <w:w w:val="85"/>
          <w:sz w:val="15"/>
        </w:rPr>
        <w:t>ÖĞRENME-</w:t>
      </w:r>
      <w:r>
        <w:rPr>
          <w:b/>
          <w:color w:val="A35494"/>
          <w:spacing w:val="-2"/>
          <w:w w:val="95"/>
          <w:sz w:val="15"/>
        </w:rPr>
        <w:t>ÖĞRETME</w:t>
      </w:r>
    </w:p>
    <w:p w14:paraId="41D4D259" w14:textId="77777777" w:rsidR="00E94F05" w:rsidRDefault="00DF3DC5">
      <w:pPr>
        <w:spacing w:line="171" w:lineRule="exact"/>
        <w:jc w:val="right"/>
        <w:rPr>
          <w:b/>
          <w:sz w:val="15"/>
        </w:rPr>
      </w:pPr>
      <w:r>
        <w:rPr>
          <w:b/>
          <w:color w:val="A35494"/>
          <w:spacing w:val="-2"/>
          <w:sz w:val="15"/>
        </w:rPr>
        <w:t>YAŞANTILARI</w:t>
      </w:r>
    </w:p>
    <w:p w14:paraId="1C966DA9" w14:textId="77777777" w:rsidR="00E94F05" w:rsidRDefault="00DF3DC5">
      <w:pPr>
        <w:spacing w:line="268" w:lineRule="auto"/>
        <w:ind w:left="119" w:right="2901"/>
        <w:rPr>
          <w:sz w:val="14"/>
        </w:rPr>
      </w:pPr>
      <w:r>
        <w:br w:type="column"/>
      </w:r>
      <w:r>
        <w:rPr>
          <w:color w:val="231F20"/>
          <w:spacing w:val="-2"/>
          <w:sz w:val="14"/>
        </w:rPr>
        <w:t>Pazarlama</w:t>
      </w:r>
      <w:r>
        <w:rPr>
          <w:color w:val="231F20"/>
          <w:spacing w:val="-18"/>
          <w:sz w:val="14"/>
        </w:rPr>
        <w:t xml:space="preserve"> </w:t>
      </w:r>
      <w:r>
        <w:rPr>
          <w:color w:val="231F20"/>
          <w:spacing w:val="-2"/>
          <w:sz w:val="14"/>
        </w:rPr>
        <w:t>stratejileri,</w:t>
      </w:r>
      <w:r>
        <w:rPr>
          <w:color w:val="231F20"/>
          <w:spacing w:val="-18"/>
          <w:sz w:val="14"/>
        </w:rPr>
        <w:t xml:space="preserve"> </w:t>
      </w:r>
      <w:r>
        <w:rPr>
          <w:color w:val="231F20"/>
          <w:spacing w:val="-2"/>
          <w:sz w:val="14"/>
        </w:rPr>
        <w:t>doğrudan</w:t>
      </w:r>
      <w:r>
        <w:rPr>
          <w:color w:val="231F20"/>
          <w:spacing w:val="-18"/>
          <w:sz w:val="14"/>
        </w:rPr>
        <w:t xml:space="preserve"> </w:t>
      </w:r>
      <w:r>
        <w:rPr>
          <w:color w:val="231F20"/>
          <w:spacing w:val="-2"/>
          <w:sz w:val="14"/>
        </w:rPr>
        <w:t>pazarlama,</w:t>
      </w:r>
      <w:r>
        <w:rPr>
          <w:color w:val="231F20"/>
          <w:spacing w:val="-18"/>
          <w:sz w:val="14"/>
        </w:rPr>
        <w:t xml:space="preserve"> </w:t>
      </w:r>
      <w:r>
        <w:rPr>
          <w:color w:val="231F20"/>
          <w:spacing w:val="-2"/>
          <w:sz w:val="14"/>
        </w:rPr>
        <w:t>ilişkisel</w:t>
      </w:r>
      <w:r>
        <w:rPr>
          <w:color w:val="231F20"/>
          <w:spacing w:val="-18"/>
          <w:sz w:val="14"/>
        </w:rPr>
        <w:t xml:space="preserve"> </w:t>
      </w:r>
      <w:r>
        <w:rPr>
          <w:color w:val="231F20"/>
          <w:spacing w:val="-2"/>
          <w:sz w:val="14"/>
        </w:rPr>
        <w:t xml:space="preserve">pazarla- </w:t>
      </w:r>
      <w:r>
        <w:rPr>
          <w:color w:val="231F20"/>
          <w:sz w:val="14"/>
        </w:rPr>
        <w:t>ma,</w:t>
      </w:r>
      <w:r>
        <w:rPr>
          <w:color w:val="231F20"/>
          <w:spacing w:val="-8"/>
          <w:sz w:val="14"/>
        </w:rPr>
        <w:t xml:space="preserve"> </w:t>
      </w:r>
      <w:r>
        <w:rPr>
          <w:color w:val="231F20"/>
          <w:sz w:val="14"/>
        </w:rPr>
        <w:t>sanal</w:t>
      </w:r>
      <w:r>
        <w:rPr>
          <w:color w:val="231F20"/>
          <w:spacing w:val="-8"/>
          <w:sz w:val="14"/>
        </w:rPr>
        <w:t xml:space="preserve"> </w:t>
      </w:r>
      <w:r>
        <w:rPr>
          <w:color w:val="231F20"/>
          <w:sz w:val="14"/>
        </w:rPr>
        <w:t>pazarlama,</w:t>
      </w:r>
      <w:r>
        <w:rPr>
          <w:color w:val="231F20"/>
          <w:spacing w:val="-8"/>
          <w:sz w:val="14"/>
        </w:rPr>
        <w:t xml:space="preserve"> </w:t>
      </w:r>
      <w:r>
        <w:rPr>
          <w:color w:val="231F20"/>
          <w:sz w:val="14"/>
        </w:rPr>
        <w:t>nöro</w:t>
      </w:r>
      <w:r>
        <w:rPr>
          <w:color w:val="231F20"/>
          <w:spacing w:val="-8"/>
          <w:sz w:val="14"/>
        </w:rPr>
        <w:t xml:space="preserve"> </w:t>
      </w:r>
      <w:r>
        <w:rPr>
          <w:color w:val="231F20"/>
          <w:sz w:val="14"/>
        </w:rPr>
        <w:t>pazarlama,</w:t>
      </w:r>
    </w:p>
    <w:p w14:paraId="51F9B141" w14:textId="77777777" w:rsidR="00E94F05" w:rsidRDefault="00DF3DC5">
      <w:pPr>
        <w:spacing w:before="2" w:line="268" w:lineRule="auto"/>
        <w:ind w:left="119" w:right="2901"/>
        <w:rPr>
          <w:sz w:val="14"/>
        </w:rPr>
      </w:pPr>
      <w:r>
        <w:rPr>
          <w:noProof/>
          <w:sz w:val="14"/>
        </w:rPr>
        <mc:AlternateContent>
          <mc:Choice Requires="wps">
            <w:drawing>
              <wp:anchor distT="0" distB="0" distL="0" distR="0" simplePos="0" relativeHeight="484689920" behindDoc="1" locked="0" layoutInCell="1" allowOverlap="1" wp14:anchorId="2DD05039" wp14:editId="2BA272D3">
                <wp:simplePos x="0" y="0"/>
                <wp:positionH relativeFrom="page">
                  <wp:posOffset>5894984</wp:posOffset>
                </wp:positionH>
                <wp:positionV relativeFrom="paragraph">
                  <wp:posOffset>280686</wp:posOffset>
                </wp:positionV>
                <wp:extent cx="1134110" cy="65214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652145"/>
                        </a:xfrm>
                        <a:prstGeom prst="rect">
                          <a:avLst/>
                        </a:prstGeom>
                        <a:solidFill>
                          <a:srgbClr val="ECEADB"/>
                        </a:solidFill>
                      </wps:spPr>
                      <wps:txbx>
                        <w:txbxContent>
                          <w:p w14:paraId="3710A575" w14:textId="77777777" w:rsidR="00E94F05" w:rsidRDefault="00DF3DC5">
                            <w:pPr>
                              <w:spacing w:before="84" w:line="223" w:lineRule="auto"/>
                              <w:ind w:left="56" w:right="362"/>
                              <w:rPr>
                                <w:color w:val="000000"/>
                                <w:sz w:val="16"/>
                              </w:rPr>
                            </w:pPr>
                            <w:r>
                              <w:rPr>
                                <w:color w:val="231F20"/>
                                <w:spacing w:val="-2"/>
                                <w:sz w:val="16"/>
                              </w:rPr>
                              <w:t>Öğrenme</w:t>
                            </w:r>
                            <w:r>
                              <w:rPr>
                                <w:color w:val="231F20"/>
                                <w:spacing w:val="-18"/>
                                <w:sz w:val="16"/>
                              </w:rPr>
                              <w:t xml:space="preserve"> </w:t>
                            </w:r>
                            <w:r>
                              <w:rPr>
                                <w:color w:val="231F20"/>
                                <w:spacing w:val="-2"/>
                                <w:sz w:val="16"/>
                              </w:rPr>
                              <w:t>çıktılarının değerlendirilmesi</w:t>
                            </w:r>
                            <w:r>
                              <w:rPr>
                                <w:color w:val="231F20"/>
                                <w:spacing w:val="40"/>
                                <w:sz w:val="16"/>
                              </w:rPr>
                              <w:t xml:space="preserve"> </w:t>
                            </w:r>
                            <w:r>
                              <w:rPr>
                                <w:color w:val="231F20"/>
                                <w:sz w:val="16"/>
                              </w:rPr>
                              <w:t>ile uygun ölçme ve</w:t>
                            </w:r>
                          </w:p>
                          <w:p w14:paraId="14A85B70" w14:textId="77777777" w:rsidR="00E94F05" w:rsidRDefault="00DF3DC5">
                            <w:pPr>
                              <w:spacing w:before="1" w:line="223" w:lineRule="auto"/>
                              <w:ind w:left="56" w:right="12"/>
                              <w:rPr>
                                <w:color w:val="000000"/>
                                <w:sz w:val="16"/>
                              </w:rPr>
                            </w:pPr>
                            <w:r>
                              <w:rPr>
                                <w:color w:val="231F20"/>
                                <w:spacing w:val="-2"/>
                                <w:sz w:val="16"/>
                              </w:rPr>
                              <w:t>değerlendirme</w:t>
                            </w:r>
                            <w:r>
                              <w:rPr>
                                <w:color w:val="231F20"/>
                                <w:spacing w:val="-18"/>
                                <w:sz w:val="16"/>
                              </w:rPr>
                              <w:t xml:space="preserve"> </w:t>
                            </w:r>
                            <w:r>
                              <w:rPr>
                                <w:color w:val="231F20"/>
                                <w:spacing w:val="-2"/>
                                <w:sz w:val="16"/>
                              </w:rPr>
                              <w:t xml:space="preserve">araçlarını </w:t>
                            </w:r>
                            <w:r>
                              <w:rPr>
                                <w:color w:val="231F20"/>
                                <w:sz w:val="16"/>
                              </w:rPr>
                              <w:t>ifade</w:t>
                            </w:r>
                            <w:r>
                              <w:rPr>
                                <w:color w:val="231F20"/>
                                <w:spacing w:val="-18"/>
                                <w:sz w:val="16"/>
                              </w:rPr>
                              <w:t xml:space="preserve"> </w:t>
                            </w:r>
                            <w:r>
                              <w:rPr>
                                <w:color w:val="231F20"/>
                                <w:sz w:val="16"/>
                              </w:rPr>
                              <w:t>eder.</w:t>
                            </w:r>
                          </w:p>
                        </w:txbxContent>
                      </wps:txbx>
                      <wps:bodyPr wrap="square" lIns="0" tIns="0" rIns="0" bIns="0" rtlCol="0">
                        <a:noAutofit/>
                      </wps:bodyPr>
                    </wps:wsp>
                  </a:graphicData>
                </a:graphic>
              </wp:anchor>
            </w:drawing>
          </mc:Choice>
          <mc:Fallback>
            <w:pict>
              <v:shape w14:anchorId="2DD05039" id="Textbox 173" o:spid="_x0000_s1058" type="#_x0000_t202" style="position:absolute;left:0;text-align:left;margin-left:464.15pt;margin-top:22.1pt;width:89.3pt;height:51.35pt;z-index:-1862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" fillcolor="#eceadb" stroked="f">
                <v:textbox inset="0,0,0,0">
                  <w:txbxContent>
                    <w:p w14:paraId="3710A575" w14:textId="77777777" w:rsidR="00E94F05" w:rsidRDefault="00DF3DC5">
                      <w:pPr>
                        <w:spacing w:before="84" w:line="223" w:lineRule="auto"/>
                        <w:ind w:left="56" w:right="362"/>
                        <w:rPr>
                          <w:color w:val="000000"/>
                          <w:sz w:val="16"/>
                        </w:rPr>
                      </w:pPr>
                      <w:r>
                        <w:rPr>
                          <w:color w:val="231F20"/>
                          <w:spacing w:val="-2"/>
                          <w:sz w:val="16"/>
                        </w:rPr>
                        <w:t>Öğrenme</w:t>
                      </w:r>
                      <w:r>
                        <w:rPr>
                          <w:color w:val="231F20"/>
                          <w:spacing w:val="-18"/>
                          <w:sz w:val="16"/>
                        </w:rPr>
                        <w:t xml:space="preserve"> </w:t>
                      </w:r>
                      <w:r>
                        <w:rPr>
                          <w:color w:val="231F20"/>
                          <w:spacing w:val="-2"/>
                          <w:sz w:val="16"/>
                        </w:rPr>
                        <w:t>çıktılarının değerlendirilmesi</w:t>
                      </w:r>
                      <w:r>
                        <w:rPr>
                          <w:color w:val="231F20"/>
                          <w:spacing w:val="40"/>
                          <w:sz w:val="16"/>
                        </w:rPr>
                        <w:t xml:space="preserve"> </w:t>
                      </w:r>
                      <w:r>
                        <w:rPr>
                          <w:color w:val="231F20"/>
                          <w:sz w:val="16"/>
                        </w:rPr>
                        <w:t>ile uygun ölçme ve</w:t>
                      </w:r>
                    </w:p>
                    <w:p w14:paraId="14A85B70" w14:textId="77777777" w:rsidR="00E94F05" w:rsidRDefault="00DF3DC5">
                      <w:pPr>
                        <w:spacing w:before="1" w:line="223" w:lineRule="auto"/>
                        <w:ind w:left="56" w:right="12"/>
                        <w:rPr>
                          <w:color w:val="000000"/>
                          <w:sz w:val="16"/>
                        </w:rPr>
                      </w:pPr>
                      <w:r>
                        <w:rPr>
                          <w:color w:val="231F20"/>
                          <w:spacing w:val="-2"/>
                          <w:sz w:val="16"/>
                        </w:rPr>
                        <w:t>değerlendirme</w:t>
                      </w:r>
                      <w:r>
                        <w:rPr>
                          <w:color w:val="231F20"/>
                          <w:spacing w:val="-18"/>
                          <w:sz w:val="16"/>
                        </w:rPr>
                        <w:t xml:space="preserve"> </w:t>
                      </w:r>
                      <w:r>
                        <w:rPr>
                          <w:color w:val="231F20"/>
                          <w:spacing w:val="-2"/>
                          <w:sz w:val="16"/>
                        </w:rPr>
                        <w:t xml:space="preserve">araçlarını </w:t>
                      </w:r>
                      <w:r>
                        <w:rPr>
                          <w:color w:val="231F20"/>
                          <w:sz w:val="16"/>
                        </w:rPr>
                        <w:t>ifade</w:t>
                      </w:r>
                      <w:r>
                        <w:rPr>
                          <w:color w:val="231F20"/>
                          <w:spacing w:val="-18"/>
                          <w:sz w:val="16"/>
                        </w:rPr>
                        <w:t xml:space="preserve"> </w:t>
                      </w:r>
                      <w:r>
                        <w:rPr>
                          <w:color w:val="231F20"/>
                          <w:sz w:val="16"/>
                        </w:rPr>
                        <w:t>eder.</w:t>
                      </w:r>
                    </w:p>
                  </w:txbxContent>
                </v:textbox>
                <w10:wrap anchorx="page"/>
              </v:shape>
            </w:pict>
          </mc:Fallback>
        </mc:AlternateContent>
      </w:r>
      <w:r>
        <w:rPr>
          <w:color w:val="231F20"/>
          <w:spacing w:val="-4"/>
          <w:sz w:val="14"/>
        </w:rPr>
        <w:t>marka</w:t>
      </w:r>
      <w:r>
        <w:rPr>
          <w:color w:val="231F20"/>
          <w:spacing w:val="-10"/>
          <w:sz w:val="14"/>
        </w:rPr>
        <w:t xml:space="preserve"> </w:t>
      </w:r>
      <w:r>
        <w:rPr>
          <w:color w:val="231F20"/>
          <w:spacing w:val="-4"/>
          <w:sz w:val="14"/>
        </w:rPr>
        <w:t>ismi,</w:t>
      </w:r>
      <w:r>
        <w:rPr>
          <w:color w:val="231F20"/>
          <w:spacing w:val="-10"/>
          <w:sz w:val="14"/>
        </w:rPr>
        <w:t xml:space="preserve"> </w:t>
      </w:r>
      <w:r>
        <w:rPr>
          <w:color w:val="231F20"/>
          <w:spacing w:val="-4"/>
          <w:sz w:val="14"/>
        </w:rPr>
        <w:t>logo,</w:t>
      </w:r>
      <w:r>
        <w:rPr>
          <w:color w:val="231F20"/>
          <w:spacing w:val="-10"/>
          <w:sz w:val="14"/>
        </w:rPr>
        <w:t xml:space="preserve"> </w:t>
      </w:r>
      <w:r>
        <w:rPr>
          <w:color w:val="231F20"/>
          <w:spacing w:val="-4"/>
          <w:sz w:val="14"/>
        </w:rPr>
        <w:t>afiş,</w:t>
      </w:r>
      <w:r>
        <w:rPr>
          <w:color w:val="231F20"/>
          <w:spacing w:val="-10"/>
          <w:sz w:val="14"/>
        </w:rPr>
        <w:t xml:space="preserve"> </w:t>
      </w:r>
      <w:r>
        <w:rPr>
          <w:color w:val="231F20"/>
          <w:spacing w:val="-4"/>
          <w:sz w:val="14"/>
        </w:rPr>
        <w:t>billboard,</w:t>
      </w:r>
      <w:r>
        <w:rPr>
          <w:color w:val="231F20"/>
          <w:spacing w:val="-10"/>
          <w:sz w:val="14"/>
        </w:rPr>
        <w:t xml:space="preserve"> </w:t>
      </w:r>
      <w:r>
        <w:rPr>
          <w:color w:val="231F20"/>
          <w:spacing w:val="-4"/>
          <w:sz w:val="14"/>
        </w:rPr>
        <w:t>gif</w:t>
      </w:r>
      <w:r>
        <w:rPr>
          <w:color w:val="231F20"/>
          <w:spacing w:val="-10"/>
          <w:sz w:val="14"/>
        </w:rPr>
        <w:t xml:space="preserve"> </w:t>
      </w:r>
      <w:r>
        <w:rPr>
          <w:color w:val="231F20"/>
          <w:spacing w:val="-4"/>
          <w:sz w:val="14"/>
        </w:rPr>
        <w:t>animasyon,</w:t>
      </w:r>
      <w:r>
        <w:rPr>
          <w:color w:val="231F20"/>
          <w:spacing w:val="-10"/>
          <w:sz w:val="14"/>
        </w:rPr>
        <w:t xml:space="preserve"> </w:t>
      </w:r>
      <w:r>
        <w:rPr>
          <w:color w:val="231F20"/>
          <w:spacing w:val="-4"/>
          <w:sz w:val="14"/>
        </w:rPr>
        <w:t>kurumsal</w:t>
      </w:r>
      <w:r>
        <w:rPr>
          <w:color w:val="231F20"/>
          <w:spacing w:val="-2"/>
          <w:sz w:val="14"/>
        </w:rPr>
        <w:t xml:space="preserve"> kimlik.</w:t>
      </w:r>
    </w:p>
    <w:p w14:paraId="7311E1AD" w14:textId="77777777" w:rsidR="00E94F05" w:rsidRDefault="00E94F05">
      <w:pPr>
        <w:pStyle w:val="GvdeMetni"/>
        <w:spacing w:before="56"/>
        <w:rPr>
          <w:sz w:val="14"/>
        </w:rPr>
      </w:pPr>
    </w:p>
    <w:p w14:paraId="100BAC9A" w14:textId="77777777" w:rsidR="00E94F05" w:rsidRDefault="00DF3DC5">
      <w:pPr>
        <w:spacing w:before="1" w:line="268" w:lineRule="auto"/>
        <w:ind w:left="119" w:right="3079"/>
        <w:rPr>
          <w:sz w:val="14"/>
        </w:rPr>
      </w:pPr>
      <w:r>
        <w:rPr>
          <w:noProof/>
          <w:sz w:val="14"/>
        </w:rPr>
        <mc:AlternateContent>
          <mc:Choice Requires="wpg">
            <w:drawing>
              <wp:anchor distT="0" distB="0" distL="0" distR="0" simplePos="0" relativeHeight="484682752" behindDoc="1" locked="0" layoutInCell="1" allowOverlap="1" wp14:anchorId="121BD382" wp14:editId="508DE74F">
                <wp:simplePos x="0" y="0"/>
                <wp:positionH relativeFrom="page">
                  <wp:posOffset>5638406</wp:posOffset>
                </wp:positionH>
                <wp:positionV relativeFrom="paragraph">
                  <wp:posOffset>172616</wp:posOffset>
                </wp:positionV>
                <wp:extent cx="206375" cy="9969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99695"/>
                          <a:chOff x="0" y="0"/>
                          <a:chExt cx="206375" cy="99695"/>
                        </a:xfrm>
                      </wpg:grpSpPr>
                      <wps:wsp>
                        <wps:cNvPr id="175" name="Graphic 175"/>
                        <wps:cNvSpPr/>
                        <wps:spPr>
                          <a:xfrm>
                            <a:off x="47434" y="49593"/>
                            <a:ext cx="153035" cy="1270"/>
                          </a:xfrm>
                          <a:custGeom>
                            <a:avLst/>
                            <a:gdLst/>
                            <a:ahLst/>
                            <a:cxnLst/>
                            <a:rect l="l" t="t" r="r" b="b"/>
                            <a:pathLst>
                              <a:path w="153035">
                                <a:moveTo>
                                  <a:pt x="0" y="0"/>
                                </a:moveTo>
                                <a:lnTo>
                                  <a:pt x="152450" y="0"/>
                                </a:lnTo>
                              </a:path>
                            </a:pathLst>
                          </a:custGeom>
                          <a:ln w="12700">
                            <a:solidFill>
                              <a:srgbClr val="6D6E71"/>
                            </a:solidFill>
                            <a:prstDash val="solid"/>
                          </a:ln>
                        </wps:spPr>
                        <wps:bodyPr wrap="square" lIns="0" tIns="0" rIns="0" bIns="0" rtlCol="0">
                          <a:prstTxWarp prst="textNoShape">
                            <a:avLst/>
                          </a:prstTxWarp>
                          <a:noAutofit/>
                        </wps:bodyPr>
                      </wps:wsp>
                      <wps:wsp>
                        <wps:cNvPr id="176" name="Graphic 176"/>
                        <wps:cNvSpPr/>
                        <wps:spPr>
                          <a:xfrm>
                            <a:off x="0" y="0"/>
                            <a:ext cx="53340" cy="99695"/>
                          </a:xfrm>
                          <a:custGeom>
                            <a:avLst/>
                            <a:gdLst/>
                            <a:ahLst/>
                            <a:cxnLst/>
                            <a:rect l="l" t="t" r="r" b="b"/>
                            <a:pathLst>
                              <a:path w="53340" h="99695">
                                <a:moveTo>
                                  <a:pt x="53340" y="0"/>
                                </a:moveTo>
                                <a:lnTo>
                                  <a:pt x="0" y="49593"/>
                                </a:lnTo>
                                <a:lnTo>
                                  <a:pt x="53340" y="99186"/>
                                </a:lnTo>
                                <a:lnTo>
                                  <a:pt x="53340" y="0"/>
                                </a:lnTo>
                                <a:close/>
                              </a:path>
                            </a:pathLst>
                          </a:custGeom>
                          <a:solidFill>
                            <a:srgbClr val="6D6E71"/>
                          </a:solidFill>
                        </wps:spPr>
                        <wps:bodyPr wrap="square" lIns="0" tIns="0" rIns="0" bIns="0" rtlCol="0">
                          <a:prstTxWarp prst="textNoShape">
                            <a:avLst/>
                          </a:prstTxWarp>
                          <a:noAutofit/>
                        </wps:bodyPr>
                      </wps:wsp>
                      <wps:wsp>
                        <wps:cNvPr id="177" name="Graphic 177"/>
                        <wps:cNvSpPr/>
                        <wps:spPr>
                          <a:xfrm>
                            <a:off x="199885" y="21018"/>
                            <a:ext cx="1270" cy="57150"/>
                          </a:xfrm>
                          <a:custGeom>
                            <a:avLst/>
                            <a:gdLst/>
                            <a:ahLst/>
                            <a:cxnLst/>
                            <a:rect l="l" t="t" r="r" b="b"/>
                            <a:pathLst>
                              <a:path h="57150">
                                <a:moveTo>
                                  <a:pt x="0" y="57150"/>
                                </a:moveTo>
                                <a:lnTo>
                                  <a:pt x="0" y="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038551ED" id="Group 174" o:spid="_x0000_s1026" style="position:absolute;margin-left:443.95pt;margin-top:13.6pt;width:16.25pt;height:7.85pt;z-index:-18633728;mso-wrap-distance-left:0;mso-wrap-distance-right:0;mso-position-horizontal-relative:page" coordsize="20637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">
                <v:shape id="Graphic 175" o:spid="_x0000_s1027" style="position:absolute;left:47434;top:49593;width:153035;height:1270;visibility:visible;mso-wrap-style:square;v-text-anchor:top" coordsize="153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" path="m,l152450,e" filled="f" strokecolor="#6d6e71" strokeweight="1pt">
                  <v:path arrowok="t"/>
                </v:shape>
                <v:shape id="Graphic 176" o:spid="_x0000_s1028" style="position:absolute;width:53340;height:99695;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" path="m53340,l,49593,53340,99186,53340,xe" fillcolor="#6d6e71" stroked="f">
                  <v:path arrowok="t"/>
                </v:shape>
                <v:shape id="Graphic 177" o:spid="_x0000_s1029" style="position:absolute;left:199885;top:21018;width:1270;height:57150;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" path="m,57150l,e" filled="f" strokecolor="#6d6e71" strokeweight="1pt">
                  <v:path arrowok="t"/>
                </v:shape>
                <w10:wrap anchorx="page"/>
              </v:group>
            </w:pict>
          </mc:Fallback>
        </mc:AlternateContent>
      </w:r>
      <w:r>
        <w:rPr>
          <w:color w:val="231F20"/>
          <w:spacing w:val="-2"/>
          <w:sz w:val="14"/>
        </w:rPr>
        <w:t>Tanıtım</w:t>
      </w:r>
      <w:r>
        <w:rPr>
          <w:color w:val="231F20"/>
          <w:spacing w:val="-18"/>
          <w:sz w:val="14"/>
        </w:rPr>
        <w:t xml:space="preserve"> </w:t>
      </w:r>
      <w:r>
        <w:rPr>
          <w:color w:val="231F20"/>
          <w:spacing w:val="-2"/>
          <w:sz w:val="14"/>
        </w:rPr>
        <w:t>ve</w:t>
      </w:r>
      <w:r>
        <w:rPr>
          <w:color w:val="231F20"/>
          <w:spacing w:val="-18"/>
          <w:sz w:val="14"/>
        </w:rPr>
        <w:t xml:space="preserve"> </w:t>
      </w:r>
      <w:r>
        <w:rPr>
          <w:color w:val="231F20"/>
          <w:spacing w:val="-2"/>
          <w:sz w:val="14"/>
        </w:rPr>
        <w:t>pazarlama</w:t>
      </w:r>
      <w:r>
        <w:rPr>
          <w:color w:val="231F20"/>
          <w:spacing w:val="-18"/>
          <w:sz w:val="14"/>
        </w:rPr>
        <w:t xml:space="preserve"> </w:t>
      </w:r>
      <w:r>
        <w:rPr>
          <w:color w:val="231F20"/>
          <w:spacing w:val="-2"/>
          <w:sz w:val="14"/>
        </w:rPr>
        <w:t>teknik</w:t>
      </w:r>
      <w:r>
        <w:rPr>
          <w:color w:val="231F20"/>
          <w:spacing w:val="-18"/>
          <w:sz w:val="14"/>
        </w:rPr>
        <w:t xml:space="preserve"> </w:t>
      </w:r>
      <w:r>
        <w:rPr>
          <w:color w:val="231F20"/>
          <w:spacing w:val="-2"/>
          <w:sz w:val="14"/>
        </w:rPr>
        <w:t>ve</w:t>
      </w:r>
      <w:r>
        <w:rPr>
          <w:color w:val="231F20"/>
          <w:spacing w:val="-18"/>
          <w:sz w:val="14"/>
        </w:rPr>
        <w:t xml:space="preserve"> </w:t>
      </w:r>
      <w:r>
        <w:rPr>
          <w:color w:val="231F20"/>
          <w:spacing w:val="-2"/>
          <w:sz w:val="14"/>
        </w:rPr>
        <w:t>stratejileri</w:t>
      </w:r>
      <w:r>
        <w:rPr>
          <w:color w:val="231F20"/>
          <w:spacing w:val="-18"/>
          <w:sz w:val="14"/>
        </w:rPr>
        <w:t xml:space="preserve"> </w:t>
      </w:r>
      <w:r>
        <w:rPr>
          <w:color w:val="231F20"/>
          <w:spacing w:val="-2"/>
          <w:sz w:val="14"/>
        </w:rPr>
        <w:t>konularında</w:t>
      </w:r>
      <w:r>
        <w:rPr>
          <w:color w:val="231F20"/>
          <w:spacing w:val="-18"/>
          <w:sz w:val="14"/>
        </w:rPr>
        <w:t xml:space="preserve"> </w:t>
      </w:r>
      <w:r>
        <w:rPr>
          <w:color w:val="231F20"/>
          <w:spacing w:val="-2"/>
          <w:sz w:val="14"/>
        </w:rPr>
        <w:t xml:space="preserve">elde </w:t>
      </w:r>
      <w:r>
        <w:rPr>
          <w:color w:val="231F20"/>
          <w:sz w:val="14"/>
        </w:rPr>
        <w:t>edilen</w:t>
      </w:r>
      <w:r>
        <w:rPr>
          <w:color w:val="231F20"/>
          <w:spacing w:val="-3"/>
          <w:sz w:val="14"/>
        </w:rPr>
        <w:t xml:space="preserve"> </w:t>
      </w:r>
      <w:r>
        <w:rPr>
          <w:color w:val="231F20"/>
          <w:sz w:val="14"/>
        </w:rPr>
        <w:t>bilgiler</w:t>
      </w:r>
      <w:r>
        <w:rPr>
          <w:color w:val="231F20"/>
          <w:spacing w:val="-3"/>
          <w:sz w:val="14"/>
        </w:rPr>
        <w:t xml:space="preserve"> </w:t>
      </w:r>
      <w:r>
        <w:rPr>
          <w:color w:val="231F20"/>
          <w:sz w:val="14"/>
        </w:rPr>
        <w:t>açık</w:t>
      </w:r>
      <w:r>
        <w:rPr>
          <w:color w:val="231F20"/>
          <w:spacing w:val="-3"/>
          <w:sz w:val="14"/>
        </w:rPr>
        <w:t xml:space="preserve"> </w:t>
      </w:r>
      <w:r>
        <w:rPr>
          <w:color w:val="231F20"/>
          <w:sz w:val="14"/>
        </w:rPr>
        <w:t>uçlu</w:t>
      </w:r>
      <w:r>
        <w:rPr>
          <w:color w:val="231F20"/>
          <w:spacing w:val="-3"/>
          <w:sz w:val="14"/>
        </w:rPr>
        <w:t xml:space="preserve"> </w:t>
      </w:r>
      <w:r>
        <w:rPr>
          <w:color w:val="231F20"/>
          <w:sz w:val="14"/>
        </w:rPr>
        <w:t>soru</w:t>
      </w:r>
    </w:p>
    <w:p w14:paraId="2AE94213" w14:textId="77777777" w:rsidR="00E94F05" w:rsidRDefault="00DF3DC5">
      <w:pPr>
        <w:spacing w:before="1"/>
        <w:ind w:left="119"/>
        <w:rPr>
          <w:sz w:val="14"/>
        </w:rPr>
      </w:pPr>
      <w:r>
        <w:rPr>
          <w:color w:val="231F20"/>
          <w:spacing w:val="-5"/>
          <w:sz w:val="14"/>
        </w:rPr>
        <w:t>yöntemiyle</w:t>
      </w:r>
      <w:r>
        <w:rPr>
          <w:color w:val="231F20"/>
          <w:spacing w:val="-3"/>
          <w:sz w:val="14"/>
        </w:rPr>
        <w:t xml:space="preserve"> </w:t>
      </w:r>
      <w:r>
        <w:rPr>
          <w:color w:val="231F20"/>
          <w:spacing w:val="-2"/>
          <w:sz w:val="14"/>
        </w:rPr>
        <w:t>ölçülebilir.</w:t>
      </w:r>
    </w:p>
    <w:p w14:paraId="51989A3C" w14:textId="77777777" w:rsidR="00E94F05" w:rsidRDefault="00E94F05">
      <w:pPr>
        <w:rPr>
          <w:sz w:val="14"/>
        </w:rPr>
        <w:sectPr w:rsidR="00E94F05">
          <w:type w:val="continuous"/>
          <w:pgSz w:w="11910" w:h="16840"/>
          <w:pgMar w:top="1780" w:right="283" w:bottom="280" w:left="283" w:header="0" w:footer="353" w:gutter="0"/>
          <w:cols w:num="3" w:space="708" w:equalWidth="0">
            <w:col w:w="2617" w:space="40"/>
            <w:col w:w="2014" w:space="39"/>
            <w:col w:w="6634"/>
          </w:cols>
        </w:sectPr>
      </w:pPr>
    </w:p>
    <w:p w14:paraId="6661C6A3" w14:textId="77777777" w:rsidR="00E94F05" w:rsidRDefault="00DF3DC5">
      <w:pPr>
        <w:spacing w:before="139" w:line="264" w:lineRule="auto"/>
        <w:ind w:left="4830" w:right="3043" w:hanging="1124"/>
        <w:jc w:val="both"/>
        <w:rPr>
          <w:sz w:val="14"/>
        </w:rPr>
      </w:pPr>
      <w:r>
        <w:rPr>
          <w:noProof/>
          <w:sz w:val="14"/>
        </w:rPr>
        <mc:AlternateContent>
          <mc:Choice Requires="wpg">
            <w:drawing>
              <wp:anchor distT="0" distB="0" distL="0" distR="0" simplePos="0" relativeHeight="484681728" behindDoc="1" locked="0" layoutInCell="1" allowOverlap="1" wp14:anchorId="6EEFADAB" wp14:editId="7BE66F81">
                <wp:simplePos x="0" y="0"/>
                <wp:positionH relativeFrom="page">
                  <wp:posOffset>5638406</wp:posOffset>
                </wp:positionH>
                <wp:positionV relativeFrom="paragraph">
                  <wp:posOffset>438414</wp:posOffset>
                </wp:positionV>
                <wp:extent cx="206375" cy="9969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99695"/>
                          <a:chOff x="0" y="0"/>
                          <a:chExt cx="206375" cy="99695"/>
                        </a:xfrm>
                      </wpg:grpSpPr>
                      <wps:wsp>
                        <wps:cNvPr id="179" name="Graphic 179"/>
                        <wps:cNvSpPr/>
                        <wps:spPr>
                          <a:xfrm>
                            <a:off x="47434" y="49580"/>
                            <a:ext cx="153035" cy="1270"/>
                          </a:xfrm>
                          <a:custGeom>
                            <a:avLst/>
                            <a:gdLst/>
                            <a:ahLst/>
                            <a:cxnLst/>
                            <a:rect l="l" t="t" r="r" b="b"/>
                            <a:pathLst>
                              <a:path w="153035">
                                <a:moveTo>
                                  <a:pt x="0" y="0"/>
                                </a:moveTo>
                                <a:lnTo>
                                  <a:pt x="152450" y="0"/>
                                </a:lnTo>
                              </a:path>
                            </a:pathLst>
                          </a:custGeom>
                          <a:ln w="12700">
                            <a:solidFill>
                              <a:srgbClr val="6D6E71"/>
                            </a:solidFill>
                            <a:prstDash val="solid"/>
                          </a:ln>
                        </wps:spPr>
                        <wps:bodyPr wrap="square" lIns="0" tIns="0" rIns="0" bIns="0" rtlCol="0">
                          <a:prstTxWarp prst="textNoShape">
                            <a:avLst/>
                          </a:prstTxWarp>
                          <a:noAutofit/>
                        </wps:bodyPr>
                      </wps:wsp>
                      <wps:wsp>
                        <wps:cNvPr id="180" name="Graphic 180"/>
                        <wps:cNvSpPr/>
                        <wps:spPr>
                          <a:xfrm>
                            <a:off x="0" y="0"/>
                            <a:ext cx="53340" cy="99695"/>
                          </a:xfrm>
                          <a:custGeom>
                            <a:avLst/>
                            <a:gdLst/>
                            <a:ahLst/>
                            <a:cxnLst/>
                            <a:rect l="l" t="t" r="r" b="b"/>
                            <a:pathLst>
                              <a:path w="53340" h="99695">
                                <a:moveTo>
                                  <a:pt x="53340" y="0"/>
                                </a:moveTo>
                                <a:lnTo>
                                  <a:pt x="0" y="49580"/>
                                </a:lnTo>
                                <a:lnTo>
                                  <a:pt x="53340" y="99174"/>
                                </a:lnTo>
                                <a:lnTo>
                                  <a:pt x="53340" y="0"/>
                                </a:lnTo>
                                <a:close/>
                              </a:path>
                            </a:pathLst>
                          </a:custGeom>
                          <a:solidFill>
                            <a:srgbClr val="6D6E71"/>
                          </a:solidFill>
                        </wps:spPr>
                        <wps:bodyPr wrap="square" lIns="0" tIns="0" rIns="0" bIns="0" rtlCol="0">
                          <a:prstTxWarp prst="textNoShape">
                            <a:avLst/>
                          </a:prstTxWarp>
                          <a:noAutofit/>
                        </wps:bodyPr>
                      </wps:wsp>
                      <wps:wsp>
                        <wps:cNvPr id="181" name="Graphic 181"/>
                        <wps:cNvSpPr/>
                        <wps:spPr>
                          <a:xfrm>
                            <a:off x="199885" y="21005"/>
                            <a:ext cx="1270" cy="57150"/>
                          </a:xfrm>
                          <a:custGeom>
                            <a:avLst/>
                            <a:gdLst/>
                            <a:ahLst/>
                            <a:cxnLst/>
                            <a:rect l="l" t="t" r="r" b="b"/>
                            <a:pathLst>
                              <a:path h="57150">
                                <a:moveTo>
                                  <a:pt x="0" y="57150"/>
                                </a:moveTo>
                                <a:lnTo>
                                  <a:pt x="0" y="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79F3B6E4" id="Group 178" o:spid="_x0000_s1026" style="position:absolute;margin-left:443.95pt;margin-top:34.5pt;width:16.25pt;height:7.85pt;z-index:-18634752;mso-wrap-distance-left:0;mso-wrap-distance-right:0;mso-position-horizontal-relative:page" coordsize="20637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">
                <v:shape id="Graphic 179" o:spid="_x0000_s1027" style="position:absolute;left:47434;top:49580;width:153035;height:1270;visibility:visible;mso-wrap-style:square;v-text-anchor:top" coordsize="153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" path="m,l152450,e" filled="f" strokecolor="#6d6e71" strokeweight="1pt">
                  <v:path arrowok="t"/>
                </v:shape>
                <v:shape id="Graphic 180" o:spid="_x0000_s1028" style="position:absolute;width:53340;height:99695;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" path="m53340,l,49580,53340,99174,53340,xe" fillcolor="#6d6e71" stroked="f">
                  <v:path arrowok="t"/>
                </v:shape>
                <v:shape id="Graphic 181" o:spid="_x0000_s1029" style="position:absolute;left:199885;top:21005;width:1270;height:57150;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" path="m,57150l,e" filled="f" strokecolor="#6d6e71" strokeweight="1pt">
                  <v:path arrowok="t"/>
                </v:shape>
                <w10:wrap anchorx="page"/>
              </v:group>
            </w:pict>
          </mc:Fallback>
        </mc:AlternateContent>
      </w:r>
      <w:r>
        <w:rPr>
          <w:noProof/>
          <w:sz w:val="14"/>
        </w:rPr>
        <mc:AlternateContent>
          <mc:Choice Requires="wps">
            <w:drawing>
              <wp:anchor distT="0" distB="0" distL="0" distR="0" simplePos="0" relativeHeight="484689408" behindDoc="1" locked="0" layoutInCell="1" allowOverlap="1" wp14:anchorId="5250A7C4" wp14:editId="7B40E670">
                <wp:simplePos x="0" y="0"/>
                <wp:positionH relativeFrom="page">
                  <wp:posOffset>5894984</wp:posOffset>
                </wp:positionH>
                <wp:positionV relativeFrom="paragraph">
                  <wp:posOffset>223797</wp:posOffset>
                </wp:positionV>
                <wp:extent cx="1134110" cy="52895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528955"/>
                        </a:xfrm>
                        <a:prstGeom prst="rect">
                          <a:avLst/>
                        </a:prstGeom>
                        <a:solidFill>
                          <a:srgbClr val="ECEADB"/>
                        </a:solidFill>
                      </wps:spPr>
                      <wps:txbx>
                        <w:txbxContent>
                          <w:p w14:paraId="3FE2A129" w14:textId="77777777" w:rsidR="00E94F05" w:rsidRDefault="00DF3DC5">
                            <w:pPr>
                              <w:spacing w:before="77" w:line="223" w:lineRule="auto"/>
                              <w:ind w:left="56" w:right="12"/>
                              <w:rPr>
                                <w:color w:val="000000"/>
                                <w:sz w:val="16"/>
                              </w:rPr>
                            </w:pPr>
                            <w:r>
                              <w:rPr>
                                <w:color w:val="231F20"/>
                                <w:sz w:val="16"/>
                              </w:rPr>
                              <w:t>Önceki</w:t>
                            </w:r>
                            <w:r>
                              <w:rPr>
                                <w:color w:val="231F20"/>
                                <w:spacing w:val="-18"/>
                                <w:sz w:val="16"/>
                              </w:rPr>
                              <w:t xml:space="preserve"> </w:t>
                            </w:r>
                            <w:r>
                              <w:rPr>
                                <w:color w:val="231F20"/>
                                <w:sz w:val="16"/>
                              </w:rPr>
                              <w:t xml:space="preserve">eğitim-öğretim </w:t>
                            </w:r>
                            <w:r>
                              <w:rPr>
                                <w:color w:val="231F20"/>
                                <w:spacing w:val="-2"/>
                                <w:sz w:val="16"/>
                              </w:rPr>
                              <w:t>süreçlerinden</w:t>
                            </w:r>
                            <w:r>
                              <w:rPr>
                                <w:color w:val="231F20"/>
                                <w:spacing w:val="-18"/>
                                <w:sz w:val="16"/>
                              </w:rPr>
                              <w:t xml:space="preserve"> </w:t>
                            </w:r>
                            <w:r>
                              <w:rPr>
                                <w:color w:val="231F20"/>
                                <w:spacing w:val="-2"/>
                                <w:sz w:val="16"/>
                              </w:rPr>
                              <w:t xml:space="preserve">getirildiği </w:t>
                            </w:r>
                            <w:r>
                              <w:rPr>
                                <w:color w:val="231F20"/>
                                <w:sz w:val="16"/>
                              </w:rPr>
                              <w:t>kabul edilen bilgi ve becerileri</w:t>
                            </w:r>
                            <w:r>
                              <w:rPr>
                                <w:color w:val="231F20"/>
                                <w:spacing w:val="-7"/>
                                <w:sz w:val="16"/>
                              </w:rPr>
                              <w:t xml:space="preserve"> </w:t>
                            </w:r>
                            <w:r>
                              <w:rPr>
                                <w:color w:val="231F20"/>
                                <w:sz w:val="16"/>
                              </w:rPr>
                              <w:t>ifade</w:t>
                            </w:r>
                            <w:r>
                              <w:rPr>
                                <w:color w:val="231F20"/>
                                <w:spacing w:val="-7"/>
                                <w:sz w:val="16"/>
                              </w:rPr>
                              <w:t xml:space="preserve"> </w:t>
                            </w:r>
                            <w:r>
                              <w:rPr>
                                <w:color w:val="231F20"/>
                                <w:sz w:val="16"/>
                              </w:rPr>
                              <w:t>eder.</w:t>
                            </w:r>
                          </w:p>
                        </w:txbxContent>
                      </wps:txbx>
                      <wps:bodyPr wrap="square" lIns="0" tIns="0" rIns="0" bIns="0" rtlCol="0">
                        <a:noAutofit/>
                      </wps:bodyPr>
                    </wps:wsp>
                  </a:graphicData>
                </a:graphic>
              </wp:anchor>
            </w:drawing>
          </mc:Choice>
          <mc:Fallback>
            <w:pict>
              <v:shape w14:anchorId="5250A7C4" id="Textbox 182" o:spid="_x0000_s1059" type="#_x0000_t202" style="position:absolute;left:0;text-align:left;margin-left:464.15pt;margin-top:17.6pt;width:89.3pt;height:41.65pt;z-index:-1862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" fillcolor="#eceadb" stroked="f">
                <v:textbox inset="0,0,0,0">
                  <w:txbxContent>
                    <w:p w14:paraId="3FE2A129" w14:textId="77777777" w:rsidR="00E94F05" w:rsidRDefault="00DF3DC5">
                      <w:pPr>
                        <w:spacing w:before="77" w:line="223" w:lineRule="auto"/>
                        <w:ind w:left="56" w:right="12"/>
                        <w:rPr>
                          <w:color w:val="000000"/>
                          <w:sz w:val="16"/>
                        </w:rPr>
                      </w:pPr>
                      <w:r>
                        <w:rPr>
                          <w:color w:val="231F20"/>
                          <w:sz w:val="16"/>
                        </w:rPr>
                        <w:t>Önceki</w:t>
                      </w:r>
                      <w:r>
                        <w:rPr>
                          <w:color w:val="231F20"/>
                          <w:spacing w:val="-18"/>
                          <w:sz w:val="16"/>
                        </w:rPr>
                        <w:t xml:space="preserve"> </w:t>
                      </w:r>
                      <w:r>
                        <w:rPr>
                          <w:color w:val="231F20"/>
                          <w:sz w:val="16"/>
                        </w:rPr>
                        <w:t xml:space="preserve">eğitim-öğretim </w:t>
                      </w:r>
                      <w:r>
                        <w:rPr>
                          <w:color w:val="231F20"/>
                          <w:spacing w:val="-2"/>
                          <w:sz w:val="16"/>
                        </w:rPr>
                        <w:t>süreçlerinden</w:t>
                      </w:r>
                      <w:r>
                        <w:rPr>
                          <w:color w:val="231F20"/>
                          <w:spacing w:val="-18"/>
                          <w:sz w:val="16"/>
                        </w:rPr>
                        <w:t xml:space="preserve"> </w:t>
                      </w:r>
                      <w:r>
                        <w:rPr>
                          <w:color w:val="231F20"/>
                          <w:spacing w:val="-2"/>
                          <w:sz w:val="16"/>
                        </w:rPr>
                        <w:t xml:space="preserve">getirildiği </w:t>
                      </w:r>
                      <w:r>
                        <w:rPr>
                          <w:color w:val="231F20"/>
                          <w:sz w:val="16"/>
                        </w:rPr>
                        <w:t>kabul edilen bilgi ve becerileri</w:t>
                      </w:r>
                      <w:r>
                        <w:rPr>
                          <w:color w:val="231F20"/>
                          <w:spacing w:val="-7"/>
                          <w:sz w:val="16"/>
                        </w:rPr>
                        <w:t xml:space="preserve"> </w:t>
                      </w:r>
                      <w:r>
                        <w:rPr>
                          <w:color w:val="231F20"/>
                          <w:sz w:val="16"/>
                        </w:rPr>
                        <w:t>ifade</w:t>
                      </w:r>
                      <w:r>
                        <w:rPr>
                          <w:color w:val="231F20"/>
                          <w:spacing w:val="-7"/>
                          <w:sz w:val="16"/>
                        </w:rPr>
                        <w:t xml:space="preserve"> </w:t>
                      </w:r>
                      <w:r>
                        <w:rPr>
                          <w:color w:val="231F20"/>
                          <w:sz w:val="16"/>
                        </w:rPr>
                        <w:t>eder.</w:t>
                      </w:r>
                    </w:p>
                  </w:txbxContent>
                </v:textbox>
                <w10:wrap anchorx="page"/>
              </v:shape>
            </w:pict>
          </mc:Fallback>
        </mc:AlternateContent>
      </w:r>
      <w:r>
        <w:rPr>
          <w:color w:val="A35494"/>
          <w:sz w:val="15"/>
        </w:rPr>
        <w:t>Temel</w:t>
      </w:r>
      <w:r>
        <w:rPr>
          <w:color w:val="A35494"/>
          <w:spacing w:val="-12"/>
          <w:sz w:val="15"/>
        </w:rPr>
        <w:t xml:space="preserve"> </w:t>
      </w:r>
      <w:r>
        <w:rPr>
          <w:color w:val="A35494"/>
          <w:sz w:val="15"/>
        </w:rPr>
        <w:t>Kabuller</w:t>
      </w:r>
      <w:r>
        <w:rPr>
          <w:color w:val="A35494"/>
          <w:spacing w:val="-10"/>
          <w:sz w:val="15"/>
        </w:rPr>
        <w:t xml:space="preserve"> </w:t>
      </w:r>
      <w:r>
        <w:rPr>
          <w:color w:val="231F20"/>
          <w:position w:val="1"/>
          <w:sz w:val="14"/>
        </w:rPr>
        <w:t>Öğrencilerin</w:t>
      </w:r>
      <w:r>
        <w:rPr>
          <w:color w:val="231F20"/>
          <w:spacing w:val="-11"/>
          <w:position w:val="1"/>
          <w:sz w:val="14"/>
        </w:rPr>
        <w:t xml:space="preserve"> </w:t>
      </w:r>
      <w:r>
        <w:rPr>
          <w:color w:val="231F20"/>
          <w:position w:val="1"/>
          <w:sz w:val="14"/>
        </w:rPr>
        <w:t>günlük</w:t>
      </w:r>
      <w:r>
        <w:rPr>
          <w:color w:val="231F20"/>
          <w:spacing w:val="-11"/>
          <w:position w:val="1"/>
          <w:sz w:val="14"/>
        </w:rPr>
        <w:t xml:space="preserve"> </w:t>
      </w:r>
      <w:r>
        <w:rPr>
          <w:color w:val="231F20"/>
          <w:position w:val="1"/>
          <w:sz w:val="14"/>
        </w:rPr>
        <w:t>hayatlarında</w:t>
      </w:r>
      <w:r>
        <w:rPr>
          <w:color w:val="231F20"/>
          <w:spacing w:val="-11"/>
          <w:position w:val="1"/>
          <w:sz w:val="14"/>
        </w:rPr>
        <w:t xml:space="preserve"> </w:t>
      </w:r>
      <w:r>
        <w:rPr>
          <w:color w:val="231F20"/>
          <w:position w:val="1"/>
          <w:sz w:val="14"/>
        </w:rPr>
        <w:t>karşılaştıkları</w:t>
      </w:r>
      <w:r>
        <w:rPr>
          <w:color w:val="231F20"/>
          <w:spacing w:val="-11"/>
          <w:position w:val="1"/>
          <w:sz w:val="14"/>
        </w:rPr>
        <w:t xml:space="preserve"> </w:t>
      </w:r>
      <w:r>
        <w:rPr>
          <w:color w:val="231F20"/>
          <w:position w:val="1"/>
          <w:sz w:val="14"/>
        </w:rPr>
        <w:t>afiş,</w:t>
      </w:r>
      <w:r>
        <w:rPr>
          <w:color w:val="231F20"/>
          <w:spacing w:val="-11"/>
          <w:position w:val="1"/>
          <w:sz w:val="14"/>
        </w:rPr>
        <w:t xml:space="preserve"> </w:t>
      </w:r>
      <w:r>
        <w:rPr>
          <w:color w:val="231F20"/>
          <w:position w:val="1"/>
          <w:sz w:val="14"/>
        </w:rPr>
        <w:t xml:space="preserve">reklam </w:t>
      </w:r>
      <w:r>
        <w:rPr>
          <w:color w:val="231F20"/>
          <w:spacing w:val="-2"/>
          <w:sz w:val="14"/>
        </w:rPr>
        <w:t>filmleri,</w:t>
      </w:r>
      <w:r>
        <w:rPr>
          <w:color w:val="231F20"/>
          <w:spacing w:val="-9"/>
          <w:sz w:val="14"/>
        </w:rPr>
        <w:t xml:space="preserve"> </w:t>
      </w:r>
      <w:r>
        <w:rPr>
          <w:color w:val="231F20"/>
          <w:spacing w:val="-2"/>
          <w:sz w:val="14"/>
        </w:rPr>
        <w:t>sosyal</w:t>
      </w:r>
      <w:r>
        <w:rPr>
          <w:color w:val="231F20"/>
          <w:spacing w:val="-9"/>
          <w:sz w:val="14"/>
        </w:rPr>
        <w:t xml:space="preserve"> </w:t>
      </w:r>
      <w:r>
        <w:rPr>
          <w:color w:val="231F20"/>
          <w:spacing w:val="-2"/>
          <w:sz w:val="14"/>
        </w:rPr>
        <w:t>medya</w:t>
      </w:r>
      <w:r>
        <w:rPr>
          <w:color w:val="231F20"/>
          <w:spacing w:val="-9"/>
          <w:sz w:val="14"/>
        </w:rPr>
        <w:t xml:space="preserve"> </w:t>
      </w:r>
      <w:r>
        <w:rPr>
          <w:color w:val="231F20"/>
          <w:spacing w:val="-2"/>
          <w:sz w:val="14"/>
        </w:rPr>
        <w:t>ve</w:t>
      </w:r>
      <w:r>
        <w:rPr>
          <w:color w:val="231F20"/>
          <w:spacing w:val="-9"/>
          <w:sz w:val="14"/>
        </w:rPr>
        <w:t xml:space="preserve"> </w:t>
      </w:r>
      <w:r>
        <w:rPr>
          <w:color w:val="231F20"/>
          <w:spacing w:val="-2"/>
          <w:sz w:val="14"/>
        </w:rPr>
        <w:t>internet</w:t>
      </w:r>
      <w:r>
        <w:rPr>
          <w:color w:val="231F20"/>
          <w:spacing w:val="-9"/>
          <w:sz w:val="14"/>
        </w:rPr>
        <w:t xml:space="preserve"> </w:t>
      </w:r>
      <w:r>
        <w:rPr>
          <w:color w:val="231F20"/>
          <w:spacing w:val="-2"/>
          <w:sz w:val="14"/>
        </w:rPr>
        <w:t>ortamlarındaki</w:t>
      </w:r>
      <w:r>
        <w:rPr>
          <w:color w:val="231F20"/>
          <w:spacing w:val="-9"/>
          <w:sz w:val="14"/>
        </w:rPr>
        <w:t xml:space="preserve"> </w:t>
      </w:r>
      <w:r>
        <w:rPr>
          <w:color w:val="231F20"/>
          <w:spacing w:val="-2"/>
          <w:sz w:val="14"/>
        </w:rPr>
        <w:t>reklamları izlemiş</w:t>
      </w:r>
      <w:r>
        <w:rPr>
          <w:color w:val="231F20"/>
          <w:spacing w:val="-9"/>
          <w:sz w:val="14"/>
        </w:rPr>
        <w:t xml:space="preserve"> </w:t>
      </w:r>
      <w:r>
        <w:rPr>
          <w:color w:val="231F20"/>
          <w:spacing w:val="-2"/>
          <w:sz w:val="14"/>
        </w:rPr>
        <w:t>oldukları</w:t>
      </w:r>
      <w:r>
        <w:rPr>
          <w:color w:val="231F20"/>
          <w:spacing w:val="-9"/>
          <w:sz w:val="14"/>
        </w:rPr>
        <w:t xml:space="preserve"> </w:t>
      </w:r>
      <w:r>
        <w:rPr>
          <w:color w:val="231F20"/>
          <w:spacing w:val="-2"/>
          <w:sz w:val="14"/>
        </w:rPr>
        <w:t>varsayımından</w:t>
      </w:r>
      <w:r>
        <w:rPr>
          <w:color w:val="231F20"/>
          <w:spacing w:val="-9"/>
          <w:sz w:val="14"/>
        </w:rPr>
        <w:t xml:space="preserve"> </w:t>
      </w:r>
      <w:r>
        <w:rPr>
          <w:color w:val="231F20"/>
          <w:spacing w:val="-2"/>
          <w:sz w:val="14"/>
        </w:rPr>
        <w:t>hareketle</w:t>
      </w:r>
      <w:r>
        <w:rPr>
          <w:color w:val="231F20"/>
          <w:spacing w:val="-9"/>
          <w:sz w:val="14"/>
        </w:rPr>
        <w:t xml:space="preserve"> </w:t>
      </w:r>
      <w:r>
        <w:rPr>
          <w:color w:val="231F20"/>
          <w:spacing w:val="-2"/>
          <w:sz w:val="14"/>
        </w:rPr>
        <w:t>pazarlamanın</w:t>
      </w:r>
      <w:r>
        <w:rPr>
          <w:color w:val="231F20"/>
          <w:spacing w:val="-9"/>
          <w:sz w:val="14"/>
        </w:rPr>
        <w:t xml:space="preserve"> </w:t>
      </w:r>
      <w:r>
        <w:rPr>
          <w:color w:val="231F20"/>
          <w:spacing w:val="-2"/>
          <w:sz w:val="14"/>
        </w:rPr>
        <w:t xml:space="preserve">ne </w:t>
      </w:r>
      <w:r>
        <w:rPr>
          <w:color w:val="231F20"/>
          <w:sz w:val="14"/>
        </w:rPr>
        <w:t>olduğuna</w:t>
      </w:r>
      <w:r>
        <w:rPr>
          <w:color w:val="231F20"/>
          <w:spacing w:val="-8"/>
          <w:sz w:val="14"/>
        </w:rPr>
        <w:t xml:space="preserve"> </w:t>
      </w:r>
      <w:r>
        <w:rPr>
          <w:color w:val="231F20"/>
          <w:sz w:val="14"/>
        </w:rPr>
        <w:t>dair</w:t>
      </w:r>
      <w:r>
        <w:rPr>
          <w:color w:val="231F20"/>
          <w:spacing w:val="-8"/>
          <w:sz w:val="14"/>
        </w:rPr>
        <w:t xml:space="preserve"> </w:t>
      </w:r>
      <w:r>
        <w:rPr>
          <w:color w:val="231F20"/>
          <w:sz w:val="14"/>
        </w:rPr>
        <w:t>temel</w:t>
      </w:r>
      <w:r>
        <w:rPr>
          <w:color w:val="231F20"/>
          <w:spacing w:val="-8"/>
          <w:sz w:val="14"/>
        </w:rPr>
        <w:t xml:space="preserve"> </w:t>
      </w:r>
      <w:r>
        <w:rPr>
          <w:color w:val="231F20"/>
          <w:sz w:val="14"/>
        </w:rPr>
        <w:t>bilgiye</w:t>
      </w:r>
      <w:r>
        <w:rPr>
          <w:color w:val="231F20"/>
          <w:spacing w:val="-8"/>
          <w:sz w:val="14"/>
        </w:rPr>
        <w:t xml:space="preserve"> </w:t>
      </w:r>
      <w:r>
        <w:rPr>
          <w:color w:val="231F20"/>
          <w:sz w:val="14"/>
        </w:rPr>
        <w:t>sahip</w:t>
      </w:r>
      <w:r>
        <w:rPr>
          <w:color w:val="231F20"/>
          <w:spacing w:val="-8"/>
          <w:sz w:val="14"/>
        </w:rPr>
        <w:t xml:space="preserve"> </w:t>
      </w:r>
      <w:r>
        <w:rPr>
          <w:color w:val="231F20"/>
          <w:sz w:val="14"/>
        </w:rPr>
        <w:t>oldukları</w:t>
      </w:r>
      <w:r>
        <w:rPr>
          <w:color w:val="231F20"/>
          <w:spacing w:val="-8"/>
          <w:sz w:val="14"/>
        </w:rPr>
        <w:t xml:space="preserve"> </w:t>
      </w:r>
      <w:r>
        <w:rPr>
          <w:color w:val="231F20"/>
          <w:sz w:val="14"/>
        </w:rPr>
        <w:t>kabul</w:t>
      </w:r>
      <w:r>
        <w:rPr>
          <w:color w:val="231F20"/>
          <w:spacing w:val="-8"/>
          <w:sz w:val="14"/>
        </w:rPr>
        <w:t xml:space="preserve"> </w:t>
      </w:r>
      <w:r>
        <w:rPr>
          <w:color w:val="231F20"/>
          <w:sz w:val="14"/>
        </w:rPr>
        <w:t>edilir.</w:t>
      </w:r>
    </w:p>
    <w:p w14:paraId="500E490F" w14:textId="77777777" w:rsidR="00E94F05" w:rsidRDefault="00DF3DC5">
      <w:pPr>
        <w:spacing w:before="3" w:line="268" w:lineRule="auto"/>
        <w:ind w:left="4830" w:right="2991"/>
        <w:rPr>
          <w:sz w:val="14"/>
        </w:rPr>
      </w:pPr>
      <w:r>
        <w:rPr>
          <w:noProof/>
          <w:sz w:val="14"/>
        </w:rPr>
        <mc:AlternateContent>
          <mc:Choice Requires="wpg">
            <w:drawing>
              <wp:anchor distT="0" distB="0" distL="0" distR="0" simplePos="0" relativeHeight="484681216" behindDoc="1" locked="0" layoutInCell="1" allowOverlap="1" wp14:anchorId="03D54789" wp14:editId="2825F52A">
                <wp:simplePos x="0" y="0"/>
                <wp:positionH relativeFrom="page">
                  <wp:posOffset>733971</wp:posOffset>
                </wp:positionH>
                <wp:positionV relativeFrom="paragraph">
                  <wp:posOffset>151388</wp:posOffset>
                </wp:positionV>
                <wp:extent cx="1518920" cy="100330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8920" cy="1003300"/>
                          <a:chOff x="0" y="0"/>
                          <a:chExt cx="1518920" cy="1003300"/>
                        </a:xfrm>
                      </wpg:grpSpPr>
                      <wps:wsp>
                        <wps:cNvPr id="184" name="Graphic 184"/>
                        <wps:cNvSpPr/>
                        <wps:spPr>
                          <a:xfrm>
                            <a:off x="0" y="0"/>
                            <a:ext cx="1273175" cy="1003300"/>
                          </a:xfrm>
                          <a:custGeom>
                            <a:avLst/>
                            <a:gdLst/>
                            <a:ahLst/>
                            <a:cxnLst/>
                            <a:rect l="l" t="t" r="r" b="b"/>
                            <a:pathLst>
                              <a:path w="1273175" h="1003300">
                                <a:moveTo>
                                  <a:pt x="1272590" y="0"/>
                                </a:moveTo>
                                <a:lnTo>
                                  <a:pt x="0" y="0"/>
                                </a:lnTo>
                                <a:lnTo>
                                  <a:pt x="0" y="1002741"/>
                                </a:lnTo>
                                <a:lnTo>
                                  <a:pt x="1272590" y="1002741"/>
                                </a:lnTo>
                                <a:lnTo>
                                  <a:pt x="1272590" y="0"/>
                                </a:lnTo>
                                <a:close/>
                              </a:path>
                            </a:pathLst>
                          </a:custGeom>
                          <a:solidFill>
                            <a:srgbClr val="ECEADB"/>
                          </a:solidFill>
                        </wps:spPr>
                        <wps:bodyPr wrap="square" lIns="0" tIns="0" rIns="0" bIns="0" rtlCol="0">
                          <a:prstTxWarp prst="textNoShape">
                            <a:avLst/>
                          </a:prstTxWarp>
                          <a:noAutofit/>
                        </wps:bodyPr>
                      </wps:wsp>
                      <wps:wsp>
                        <wps:cNvPr id="185" name="Graphic 185"/>
                        <wps:cNvSpPr/>
                        <wps:spPr>
                          <a:xfrm>
                            <a:off x="1310347" y="501370"/>
                            <a:ext cx="161290" cy="1270"/>
                          </a:xfrm>
                          <a:custGeom>
                            <a:avLst/>
                            <a:gdLst/>
                            <a:ahLst/>
                            <a:cxnLst/>
                            <a:rect l="l" t="t" r="r" b="b"/>
                            <a:pathLst>
                              <a:path w="161290">
                                <a:moveTo>
                                  <a:pt x="161099" y="0"/>
                                </a:moveTo>
                                <a:lnTo>
                                  <a:pt x="0" y="0"/>
                                </a:lnTo>
                              </a:path>
                            </a:pathLst>
                          </a:custGeom>
                          <a:ln w="12700">
                            <a:solidFill>
                              <a:srgbClr val="6D6E71"/>
                            </a:solidFill>
                            <a:prstDash val="solid"/>
                          </a:ln>
                        </wps:spPr>
                        <wps:bodyPr wrap="square" lIns="0" tIns="0" rIns="0" bIns="0" rtlCol="0">
                          <a:prstTxWarp prst="textNoShape">
                            <a:avLst/>
                          </a:prstTxWarp>
                          <a:noAutofit/>
                        </wps:bodyPr>
                      </wps:wsp>
                      <wps:wsp>
                        <wps:cNvPr id="186" name="Graphic 186"/>
                        <wps:cNvSpPr/>
                        <wps:spPr>
                          <a:xfrm>
                            <a:off x="1465541" y="451777"/>
                            <a:ext cx="53340" cy="99695"/>
                          </a:xfrm>
                          <a:custGeom>
                            <a:avLst/>
                            <a:gdLst/>
                            <a:ahLst/>
                            <a:cxnLst/>
                            <a:rect l="l" t="t" r="r" b="b"/>
                            <a:pathLst>
                              <a:path w="53340" h="99695">
                                <a:moveTo>
                                  <a:pt x="0" y="0"/>
                                </a:moveTo>
                                <a:lnTo>
                                  <a:pt x="0" y="99174"/>
                                </a:lnTo>
                                <a:lnTo>
                                  <a:pt x="53339" y="49593"/>
                                </a:lnTo>
                                <a:lnTo>
                                  <a:pt x="0" y="0"/>
                                </a:lnTo>
                                <a:close/>
                              </a:path>
                            </a:pathLst>
                          </a:custGeom>
                          <a:solidFill>
                            <a:srgbClr val="6D6E71"/>
                          </a:solidFill>
                        </wps:spPr>
                        <wps:bodyPr wrap="square" lIns="0" tIns="0" rIns="0" bIns="0" rtlCol="0">
                          <a:prstTxWarp prst="textNoShape">
                            <a:avLst/>
                          </a:prstTxWarp>
                          <a:noAutofit/>
                        </wps:bodyPr>
                      </wps:wsp>
                      <wps:wsp>
                        <wps:cNvPr id="187" name="Graphic 187"/>
                        <wps:cNvSpPr/>
                        <wps:spPr>
                          <a:xfrm>
                            <a:off x="1310347" y="472795"/>
                            <a:ext cx="1270" cy="57150"/>
                          </a:xfrm>
                          <a:custGeom>
                            <a:avLst/>
                            <a:gdLst/>
                            <a:ahLst/>
                            <a:cxnLst/>
                            <a:rect l="l" t="t" r="r" b="b"/>
                            <a:pathLst>
                              <a:path h="57150">
                                <a:moveTo>
                                  <a:pt x="0" y="0"/>
                                </a:moveTo>
                                <a:lnTo>
                                  <a:pt x="0" y="57150"/>
                                </a:lnTo>
                              </a:path>
                            </a:pathLst>
                          </a:custGeom>
                          <a:ln w="12700">
                            <a:solidFill>
                              <a:srgbClr val="6D6E71"/>
                            </a:solidFill>
                            <a:prstDash val="solid"/>
                          </a:ln>
                        </wps:spPr>
                        <wps:bodyPr wrap="square" lIns="0" tIns="0" rIns="0" bIns="0" rtlCol="0">
                          <a:prstTxWarp prst="textNoShape">
                            <a:avLst/>
                          </a:prstTxWarp>
                          <a:noAutofit/>
                        </wps:bodyPr>
                      </wps:wsp>
                      <wps:wsp>
                        <wps:cNvPr id="188" name="Textbox 188"/>
                        <wps:cNvSpPr txBox="1"/>
                        <wps:spPr>
                          <a:xfrm>
                            <a:off x="0" y="0"/>
                            <a:ext cx="1518920" cy="1003300"/>
                          </a:xfrm>
                          <a:prstGeom prst="rect">
                            <a:avLst/>
                          </a:prstGeom>
                        </wps:spPr>
                        <wps:txbx>
                          <w:txbxContent>
                            <w:p w14:paraId="5A239D64" w14:textId="77777777" w:rsidR="00E94F05" w:rsidRDefault="00DF3DC5">
                              <w:pPr>
                                <w:spacing w:before="180" w:line="223" w:lineRule="auto"/>
                                <w:ind w:left="56" w:right="465"/>
                                <w:rPr>
                                  <w:sz w:val="16"/>
                                </w:rPr>
                              </w:pPr>
                              <w:r>
                                <w:rPr>
                                  <w:color w:val="231F20"/>
                                  <w:sz w:val="16"/>
                                </w:rPr>
                                <w:t>Yeni bilgi ve becerilerin öğrenilmesi</w:t>
                              </w:r>
                              <w:r>
                                <w:rPr>
                                  <w:color w:val="231F20"/>
                                  <w:spacing w:val="-7"/>
                                  <w:sz w:val="16"/>
                                </w:rPr>
                                <w:t xml:space="preserve"> </w:t>
                              </w:r>
                              <w:r>
                                <w:rPr>
                                  <w:color w:val="231F20"/>
                                  <w:sz w:val="16"/>
                                </w:rPr>
                                <w:t>için</w:t>
                              </w:r>
                              <w:r>
                                <w:rPr>
                                  <w:color w:val="231F20"/>
                                  <w:spacing w:val="-7"/>
                                  <w:sz w:val="16"/>
                                </w:rPr>
                                <w:t xml:space="preserve"> </w:t>
                              </w:r>
                              <w:r>
                                <w:rPr>
                                  <w:color w:val="231F20"/>
                                  <w:sz w:val="16"/>
                                </w:rPr>
                                <w:t xml:space="preserve">sahip olunması gereken ön bilgi </w:t>
                              </w:r>
                              <w:r>
                                <w:rPr>
                                  <w:color w:val="231F20"/>
                                  <w:spacing w:val="-2"/>
                                  <w:sz w:val="16"/>
                                </w:rPr>
                                <w:t>ve</w:t>
                              </w:r>
                              <w:r>
                                <w:rPr>
                                  <w:color w:val="231F20"/>
                                  <w:spacing w:val="-18"/>
                                  <w:sz w:val="16"/>
                                </w:rPr>
                                <w:t xml:space="preserve"> </w:t>
                              </w:r>
                              <w:r>
                                <w:rPr>
                                  <w:color w:val="231F20"/>
                                  <w:spacing w:val="-2"/>
                                  <w:sz w:val="16"/>
                                </w:rPr>
                                <w:t>becerilerin</w:t>
                              </w:r>
                              <w:r>
                                <w:rPr>
                                  <w:color w:val="231F20"/>
                                  <w:spacing w:val="-18"/>
                                  <w:sz w:val="16"/>
                                </w:rPr>
                                <w:t xml:space="preserve"> </w:t>
                              </w:r>
                              <w:r>
                                <w:rPr>
                                  <w:color w:val="231F20"/>
                                  <w:spacing w:val="-2"/>
                                  <w:sz w:val="16"/>
                                </w:rPr>
                                <w:t xml:space="preserve">değerlendiril- </w:t>
                              </w:r>
                              <w:r>
                                <w:rPr>
                                  <w:color w:val="231F20"/>
                                  <w:sz w:val="16"/>
                                </w:rPr>
                                <w:t>mesi ile öğrenme süre- cindeki ilgi ve ihtiyaçların belirlenmesini</w:t>
                              </w:r>
                              <w:r>
                                <w:rPr>
                                  <w:color w:val="231F20"/>
                                  <w:spacing w:val="-7"/>
                                  <w:sz w:val="16"/>
                                </w:rPr>
                                <w:t xml:space="preserve"> </w:t>
                              </w:r>
                              <w:r>
                                <w:rPr>
                                  <w:color w:val="231F20"/>
                                  <w:sz w:val="16"/>
                                </w:rPr>
                                <w:t>ifade</w:t>
                              </w:r>
                              <w:r>
                                <w:rPr>
                                  <w:color w:val="231F20"/>
                                  <w:spacing w:val="-7"/>
                                  <w:sz w:val="16"/>
                                </w:rPr>
                                <w:t xml:space="preserve"> </w:t>
                              </w:r>
                              <w:r>
                                <w:rPr>
                                  <w:color w:val="231F20"/>
                                  <w:sz w:val="16"/>
                                </w:rPr>
                                <w:t>eder.</w:t>
                              </w:r>
                            </w:p>
                          </w:txbxContent>
                        </wps:txbx>
                        <wps:bodyPr wrap="square" lIns="0" tIns="0" rIns="0" bIns="0" rtlCol="0">
                          <a:noAutofit/>
                        </wps:bodyPr>
                      </wps:wsp>
                    </wpg:wgp>
                  </a:graphicData>
                </a:graphic>
              </wp:anchor>
            </w:drawing>
          </mc:Choice>
          <mc:Fallback>
            <w:pict>
              <v:group w14:anchorId="03D54789" id="Group 183" o:spid="_x0000_s1060" style="position:absolute;left:0;text-align:left;margin-left:57.8pt;margin-top:11.9pt;width:119.6pt;height:79pt;z-index:-18635264;mso-wrap-distance-left:0;mso-wrap-distance-right:0;mso-position-horizontal-relative:page" coordsize="15189,10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">
                <v:shape id="Graphic 184" o:spid="_x0000_s1061" style="position:absolute;width:12731;height:10033;visibility:visible;mso-wrap-style:square;v-text-anchor:top" coordsize="1273175,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" path="m1272590,l,,,1002741r1272590,l1272590,xe" fillcolor="#eceadb" stroked="f">
                  <v:path arrowok="t"/>
                </v:shape>
                <v:shape id="Graphic 185" o:spid="_x0000_s1062" style="position:absolute;left:13103;top:5013;width:1613;height:13;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" path="m161099,l,e" filled="f" strokecolor="#6d6e71" strokeweight="1pt">
                  <v:path arrowok="t"/>
                </v:shape>
                <v:shape id="Graphic 186" o:spid="_x0000_s1063" style="position:absolute;left:14655;top:4517;width:533;height:997;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" path="m,l,99174,53339,49593,,xe" fillcolor="#6d6e71" stroked="f">
                  <v:path arrowok="t"/>
                </v:shape>
                <v:shape id="Graphic 187" o:spid="_x0000_s1064" style="position:absolute;left:13103;top:4727;width:13;height:572;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" path="m,l,57150e" filled="f" strokecolor="#6d6e71" strokeweight="1pt">
                  <v:path arrowok="t"/>
                </v:shape>
                <v:shape id="Textbox 188" o:spid="_x0000_s1065" type="#_x0000_t202" style="position:absolute;width:15189;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5A239D64" w14:textId="77777777" w:rsidR="00E94F05" w:rsidRDefault="00DF3DC5">
                        <w:pPr>
                          <w:spacing w:before="180" w:line="223" w:lineRule="auto"/>
                          <w:ind w:left="56" w:right="465"/>
                          <w:rPr>
                            <w:sz w:val="16"/>
                          </w:rPr>
                        </w:pPr>
                        <w:r>
                          <w:rPr>
                            <w:color w:val="231F20"/>
                            <w:sz w:val="16"/>
                          </w:rPr>
                          <w:t>Yeni bilgi ve becerilerin öğrenilmesi</w:t>
                        </w:r>
                        <w:r>
                          <w:rPr>
                            <w:color w:val="231F20"/>
                            <w:spacing w:val="-7"/>
                            <w:sz w:val="16"/>
                          </w:rPr>
                          <w:t xml:space="preserve"> </w:t>
                        </w:r>
                        <w:r>
                          <w:rPr>
                            <w:color w:val="231F20"/>
                            <w:sz w:val="16"/>
                          </w:rPr>
                          <w:t>için</w:t>
                        </w:r>
                        <w:r>
                          <w:rPr>
                            <w:color w:val="231F20"/>
                            <w:spacing w:val="-7"/>
                            <w:sz w:val="16"/>
                          </w:rPr>
                          <w:t xml:space="preserve"> </w:t>
                        </w:r>
                        <w:r>
                          <w:rPr>
                            <w:color w:val="231F20"/>
                            <w:sz w:val="16"/>
                          </w:rPr>
                          <w:t xml:space="preserve">sahip olunması gereken ön bilgi </w:t>
                        </w:r>
                        <w:r>
                          <w:rPr>
                            <w:color w:val="231F20"/>
                            <w:spacing w:val="-2"/>
                            <w:sz w:val="16"/>
                          </w:rPr>
                          <w:t>ve</w:t>
                        </w:r>
                        <w:r>
                          <w:rPr>
                            <w:color w:val="231F20"/>
                            <w:spacing w:val="-18"/>
                            <w:sz w:val="16"/>
                          </w:rPr>
                          <w:t xml:space="preserve"> </w:t>
                        </w:r>
                        <w:r>
                          <w:rPr>
                            <w:color w:val="231F20"/>
                            <w:spacing w:val="-2"/>
                            <w:sz w:val="16"/>
                          </w:rPr>
                          <w:t>becerilerin</w:t>
                        </w:r>
                        <w:r>
                          <w:rPr>
                            <w:color w:val="231F20"/>
                            <w:spacing w:val="-18"/>
                            <w:sz w:val="16"/>
                          </w:rPr>
                          <w:t xml:space="preserve"> </w:t>
                        </w:r>
                        <w:r>
                          <w:rPr>
                            <w:color w:val="231F20"/>
                            <w:spacing w:val="-2"/>
                            <w:sz w:val="16"/>
                          </w:rPr>
                          <w:t xml:space="preserve">değerlendiril- </w:t>
                        </w:r>
                        <w:r>
                          <w:rPr>
                            <w:color w:val="231F20"/>
                            <w:sz w:val="16"/>
                          </w:rPr>
                          <w:t>mesi ile öğrenme süre- cindeki ilgi ve ihtiyaçların belirlenmesini</w:t>
                        </w:r>
                        <w:r>
                          <w:rPr>
                            <w:color w:val="231F20"/>
                            <w:spacing w:val="-7"/>
                            <w:sz w:val="16"/>
                          </w:rPr>
                          <w:t xml:space="preserve"> </w:t>
                        </w:r>
                        <w:r>
                          <w:rPr>
                            <w:color w:val="231F20"/>
                            <w:sz w:val="16"/>
                          </w:rPr>
                          <w:t>ifade</w:t>
                        </w:r>
                        <w:r>
                          <w:rPr>
                            <w:color w:val="231F20"/>
                            <w:spacing w:val="-7"/>
                            <w:sz w:val="16"/>
                          </w:rPr>
                          <w:t xml:space="preserve"> </w:t>
                        </w:r>
                        <w:r>
                          <w:rPr>
                            <w:color w:val="231F20"/>
                            <w:sz w:val="16"/>
                          </w:rPr>
                          <w:t>eder.</w:t>
                        </w:r>
                      </w:p>
                    </w:txbxContent>
                  </v:textbox>
                </v:shape>
                <w10:wrap anchorx="page"/>
              </v:group>
            </w:pict>
          </mc:Fallback>
        </mc:AlternateContent>
      </w:r>
      <w:r>
        <w:rPr>
          <w:color w:val="231F20"/>
          <w:spacing w:val="-2"/>
          <w:sz w:val="14"/>
        </w:rPr>
        <w:t>Bir</w:t>
      </w:r>
      <w:r>
        <w:rPr>
          <w:color w:val="231F20"/>
          <w:spacing w:val="-16"/>
          <w:sz w:val="14"/>
        </w:rPr>
        <w:t xml:space="preserve"> </w:t>
      </w:r>
      <w:r>
        <w:rPr>
          <w:color w:val="231F20"/>
          <w:spacing w:val="-2"/>
          <w:sz w:val="14"/>
        </w:rPr>
        <w:t>logoda,</w:t>
      </w:r>
      <w:r>
        <w:rPr>
          <w:color w:val="231F20"/>
          <w:spacing w:val="-16"/>
          <w:sz w:val="14"/>
        </w:rPr>
        <w:t xml:space="preserve"> </w:t>
      </w:r>
      <w:r>
        <w:rPr>
          <w:color w:val="231F20"/>
          <w:spacing w:val="-2"/>
          <w:sz w:val="14"/>
        </w:rPr>
        <w:t>kartvizitte,</w:t>
      </w:r>
      <w:r>
        <w:rPr>
          <w:color w:val="231F20"/>
          <w:spacing w:val="-16"/>
          <w:sz w:val="14"/>
        </w:rPr>
        <w:t xml:space="preserve"> </w:t>
      </w:r>
      <w:r>
        <w:rPr>
          <w:color w:val="231F20"/>
          <w:spacing w:val="-2"/>
          <w:sz w:val="14"/>
        </w:rPr>
        <w:t>reklam</w:t>
      </w:r>
      <w:r>
        <w:rPr>
          <w:color w:val="231F20"/>
          <w:spacing w:val="-16"/>
          <w:sz w:val="14"/>
        </w:rPr>
        <w:t xml:space="preserve"> </w:t>
      </w:r>
      <w:r>
        <w:rPr>
          <w:color w:val="231F20"/>
          <w:spacing w:val="-2"/>
          <w:sz w:val="14"/>
        </w:rPr>
        <w:t>ya</w:t>
      </w:r>
      <w:r>
        <w:rPr>
          <w:color w:val="231F20"/>
          <w:spacing w:val="-16"/>
          <w:sz w:val="14"/>
        </w:rPr>
        <w:t xml:space="preserve"> </w:t>
      </w:r>
      <w:r>
        <w:rPr>
          <w:color w:val="231F20"/>
          <w:spacing w:val="-2"/>
          <w:sz w:val="14"/>
        </w:rPr>
        <w:t>da</w:t>
      </w:r>
      <w:r>
        <w:rPr>
          <w:color w:val="231F20"/>
          <w:spacing w:val="-16"/>
          <w:sz w:val="14"/>
        </w:rPr>
        <w:t xml:space="preserve"> </w:t>
      </w:r>
      <w:r>
        <w:rPr>
          <w:color w:val="231F20"/>
          <w:spacing w:val="-2"/>
          <w:sz w:val="14"/>
        </w:rPr>
        <w:t>ürün</w:t>
      </w:r>
      <w:r>
        <w:rPr>
          <w:color w:val="231F20"/>
          <w:spacing w:val="-16"/>
          <w:sz w:val="14"/>
        </w:rPr>
        <w:t xml:space="preserve"> </w:t>
      </w:r>
      <w:r>
        <w:rPr>
          <w:color w:val="231F20"/>
          <w:spacing w:val="-2"/>
          <w:sz w:val="14"/>
        </w:rPr>
        <w:t>afişinde,</w:t>
      </w:r>
      <w:r>
        <w:rPr>
          <w:color w:val="231F20"/>
          <w:spacing w:val="-16"/>
          <w:sz w:val="14"/>
        </w:rPr>
        <w:t xml:space="preserve"> </w:t>
      </w:r>
      <w:r>
        <w:rPr>
          <w:color w:val="231F20"/>
          <w:spacing w:val="-2"/>
          <w:sz w:val="14"/>
        </w:rPr>
        <w:t>bina</w:t>
      </w:r>
      <w:r>
        <w:rPr>
          <w:color w:val="231F20"/>
          <w:spacing w:val="-16"/>
          <w:sz w:val="14"/>
        </w:rPr>
        <w:t xml:space="preserve"> </w:t>
      </w:r>
      <w:r>
        <w:rPr>
          <w:color w:val="231F20"/>
          <w:spacing w:val="-2"/>
          <w:sz w:val="14"/>
        </w:rPr>
        <w:t xml:space="preserve">veya </w:t>
      </w:r>
      <w:r>
        <w:rPr>
          <w:color w:val="231F20"/>
          <w:sz w:val="14"/>
        </w:rPr>
        <w:t>araç</w:t>
      </w:r>
      <w:r>
        <w:rPr>
          <w:color w:val="231F20"/>
          <w:spacing w:val="-15"/>
          <w:sz w:val="14"/>
        </w:rPr>
        <w:t xml:space="preserve"> </w:t>
      </w:r>
      <w:r>
        <w:rPr>
          <w:color w:val="231F20"/>
          <w:sz w:val="14"/>
        </w:rPr>
        <w:t>giydirmelerinde,</w:t>
      </w:r>
      <w:r>
        <w:rPr>
          <w:color w:val="231F20"/>
          <w:spacing w:val="-15"/>
          <w:sz w:val="14"/>
        </w:rPr>
        <w:t xml:space="preserve"> </w:t>
      </w:r>
      <w:r>
        <w:rPr>
          <w:color w:val="231F20"/>
          <w:sz w:val="14"/>
        </w:rPr>
        <w:t>reklam</w:t>
      </w:r>
      <w:r>
        <w:rPr>
          <w:color w:val="231F20"/>
          <w:spacing w:val="-15"/>
          <w:sz w:val="14"/>
        </w:rPr>
        <w:t xml:space="preserve"> </w:t>
      </w:r>
      <w:r>
        <w:rPr>
          <w:color w:val="231F20"/>
          <w:sz w:val="14"/>
        </w:rPr>
        <w:t>panolarında</w:t>
      </w:r>
      <w:r>
        <w:rPr>
          <w:color w:val="231F20"/>
          <w:spacing w:val="-15"/>
          <w:sz w:val="14"/>
        </w:rPr>
        <w:t xml:space="preserve"> </w:t>
      </w:r>
      <w:r>
        <w:rPr>
          <w:color w:val="231F20"/>
          <w:sz w:val="14"/>
        </w:rPr>
        <w:t>(billboard,</w:t>
      </w:r>
      <w:r>
        <w:rPr>
          <w:color w:val="231F20"/>
          <w:spacing w:val="-15"/>
          <w:sz w:val="14"/>
        </w:rPr>
        <w:t xml:space="preserve"> </w:t>
      </w:r>
      <w:r>
        <w:rPr>
          <w:color w:val="231F20"/>
          <w:sz w:val="14"/>
        </w:rPr>
        <w:t xml:space="preserve">raket </w:t>
      </w:r>
      <w:r>
        <w:rPr>
          <w:color w:val="231F20"/>
          <w:spacing w:val="-2"/>
          <w:sz w:val="14"/>
        </w:rPr>
        <w:t>pano</w:t>
      </w:r>
      <w:r>
        <w:rPr>
          <w:color w:val="231F20"/>
          <w:spacing w:val="-16"/>
          <w:sz w:val="14"/>
        </w:rPr>
        <w:t xml:space="preserve"> </w:t>
      </w:r>
      <w:r>
        <w:rPr>
          <w:color w:val="231F20"/>
          <w:spacing w:val="-2"/>
          <w:sz w:val="14"/>
        </w:rPr>
        <w:t>vb.)</w:t>
      </w:r>
      <w:r>
        <w:rPr>
          <w:color w:val="231F20"/>
          <w:spacing w:val="-16"/>
          <w:sz w:val="14"/>
        </w:rPr>
        <w:t xml:space="preserve"> </w:t>
      </w:r>
      <w:r>
        <w:rPr>
          <w:color w:val="231F20"/>
          <w:spacing w:val="-2"/>
          <w:sz w:val="14"/>
        </w:rPr>
        <w:t>yer</w:t>
      </w:r>
      <w:r>
        <w:rPr>
          <w:color w:val="231F20"/>
          <w:spacing w:val="-16"/>
          <w:sz w:val="14"/>
        </w:rPr>
        <w:t xml:space="preserve"> </w:t>
      </w:r>
      <w:r>
        <w:rPr>
          <w:color w:val="231F20"/>
          <w:spacing w:val="-2"/>
          <w:sz w:val="14"/>
        </w:rPr>
        <w:t>alan</w:t>
      </w:r>
      <w:r>
        <w:rPr>
          <w:color w:val="231F20"/>
          <w:spacing w:val="-16"/>
          <w:sz w:val="14"/>
        </w:rPr>
        <w:t xml:space="preserve"> </w:t>
      </w:r>
      <w:r>
        <w:rPr>
          <w:color w:val="231F20"/>
          <w:spacing w:val="-2"/>
          <w:sz w:val="14"/>
        </w:rPr>
        <w:t>görünürlük</w:t>
      </w:r>
      <w:r>
        <w:rPr>
          <w:color w:val="231F20"/>
          <w:spacing w:val="-16"/>
          <w:sz w:val="14"/>
        </w:rPr>
        <w:t xml:space="preserve"> </w:t>
      </w:r>
      <w:r>
        <w:rPr>
          <w:color w:val="231F20"/>
          <w:spacing w:val="-2"/>
          <w:sz w:val="14"/>
        </w:rPr>
        <w:t>tasarımlarının</w:t>
      </w:r>
      <w:r>
        <w:rPr>
          <w:color w:val="231F20"/>
          <w:spacing w:val="-16"/>
          <w:sz w:val="14"/>
        </w:rPr>
        <w:t xml:space="preserve"> </w:t>
      </w:r>
      <w:r>
        <w:rPr>
          <w:color w:val="231F20"/>
          <w:spacing w:val="-2"/>
          <w:sz w:val="14"/>
        </w:rPr>
        <w:t>kurumsal</w:t>
      </w:r>
      <w:r>
        <w:rPr>
          <w:color w:val="231F20"/>
          <w:spacing w:val="-16"/>
          <w:sz w:val="14"/>
        </w:rPr>
        <w:t xml:space="preserve"> </w:t>
      </w:r>
      <w:r>
        <w:rPr>
          <w:color w:val="231F20"/>
          <w:spacing w:val="-2"/>
          <w:sz w:val="14"/>
        </w:rPr>
        <w:t xml:space="preserve">kimlik </w:t>
      </w:r>
      <w:r>
        <w:rPr>
          <w:color w:val="231F20"/>
          <w:sz w:val="14"/>
        </w:rPr>
        <w:t>tasarımına</w:t>
      </w:r>
      <w:r>
        <w:rPr>
          <w:color w:val="231F20"/>
          <w:spacing w:val="-1"/>
          <w:sz w:val="14"/>
        </w:rPr>
        <w:t xml:space="preserve"> </w:t>
      </w:r>
      <w:r>
        <w:rPr>
          <w:color w:val="231F20"/>
          <w:sz w:val="14"/>
        </w:rPr>
        <w:t>ait</w:t>
      </w:r>
      <w:r>
        <w:rPr>
          <w:color w:val="231F20"/>
          <w:spacing w:val="-1"/>
          <w:sz w:val="14"/>
        </w:rPr>
        <w:t xml:space="preserve"> </w:t>
      </w:r>
      <w:r>
        <w:rPr>
          <w:color w:val="231F20"/>
          <w:sz w:val="14"/>
        </w:rPr>
        <w:t>olduğunu</w:t>
      </w:r>
      <w:r>
        <w:rPr>
          <w:color w:val="231F20"/>
          <w:spacing w:val="-1"/>
          <w:sz w:val="14"/>
        </w:rPr>
        <w:t xml:space="preserve"> </w:t>
      </w:r>
      <w:r>
        <w:rPr>
          <w:color w:val="231F20"/>
          <w:sz w:val="14"/>
        </w:rPr>
        <w:t>bildikleri</w:t>
      </w:r>
      <w:r>
        <w:rPr>
          <w:color w:val="231F20"/>
          <w:spacing w:val="-1"/>
          <w:sz w:val="14"/>
        </w:rPr>
        <w:t xml:space="preserve"> </w:t>
      </w:r>
      <w:r>
        <w:rPr>
          <w:color w:val="231F20"/>
          <w:sz w:val="14"/>
        </w:rPr>
        <w:t>varsayılır.</w:t>
      </w:r>
    </w:p>
    <w:p w14:paraId="4F15A93A" w14:textId="77777777" w:rsidR="00E94F05" w:rsidRDefault="00E94F05">
      <w:pPr>
        <w:spacing w:line="268" w:lineRule="auto"/>
        <w:rPr>
          <w:sz w:val="14"/>
        </w:rPr>
        <w:sectPr w:rsidR="00E94F05">
          <w:type w:val="continuous"/>
          <w:pgSz w:w="11910" w:h="16840"/>
          <w:pgMar w:top="1780" w:right="283" w:bottom="280" w:left="283" w:header="0" w:footer="353" w:gutter="0"/>
          <w:cols w:space="708"/>
        </w:sectPr>
      </w:pPr>
    </w:p>
    <w:p w14:paraId="0D09FBAD" w14:textId="77777777" w:rsidR="00E94F05" w:rsidRDefault="00DF3DC5">
      <w:pPr>
        <w:spacing w:before="123" w:line="171" w:lineRule="exact"/>
        <w:jc w:val="right"/>
        <w:rPr>
          <w:sz w:val="15"/>
        </w:rPr>
      </w:pPr>
      <w:r>
        <w:rPr>
          <w:color w:val="A35494"/>
          <w:w w:val="90"/>
          <w:sz w:val="15"/>
        </w:rPr>
        <w:t>Ön</w:t>
      </w:r>
      <w:r>
        <w:rPr>
          <w:color w:val="A35494"/>
          <w:spacing w:val="-9"/>
          <w:w w:val="90"/>
          <w:sz w:val="15"/>
        </w:rPr>
        <w:t xml:space="preserve"> </w:t>
      </w:r>
      <w:r>
        <w:rPr>
          <w:color w:val="A35494"/>
          <w:spacing w:val="-2"/>
          <w:w w:val="95"/>
          <w:sz w:val="15"/>
        </w:rPr>
        <w:t>Değerlendirme</w:t>
      </w:r>
    </w:p>
    <w:p w14:paraId="5308DB03" w14:textId="77777777" w:rsidR="00E94F05" w:rsidRDefault="00DF3DC5">
      <w:pPr>
        <w:spacing w:line="171" w:lineRule="exact"/>
        <w:jc w:val="right"/>
        <w:rPr>
          <w:sz w:val="15"/>
        </w:rPr>
      </w:pPr>
      <w:r>
        <w:rPr>
          <w:color w:val="A35494"/>
          <w:spacing w:val="-2"/>
          <w:w w:val="105"/>
          <w:sz w:val="15"/>
        </w:rPr>
        <w:t>Süreci</w:t>
      </w:r>
    </w:p>
    <w:p w14:paraId="15C6E0A7" w14:textId="77777777" w:rsidR="00E94F05" w:rsidRDefault="00DF3DC5">
      <w:pPr>
        <w:spacing w:before="123" w:line="268" w:lineRule="auto"/>
        <w:ind w:left="119" w:right="2969"/>
        <w:rPr>
          <w:sz w:val="14"/>
        </w:rPr>
      </w:pPr>
      <w:r>
        <w:br w:type="column"/>
      </w:r>
      <w:r>
        <w:rPr>
          <w:color w:val="231F20"/>
          <w:sz w:val="14"/>
        </w:rPr>
        <w:t>Öğrencilere</w:t>
      </w:r>
      <w:r>
        <w:rPr>
          <w:color w:val="231F20"/>
          <w:spacing w:val="-8"/>
          <w:sz w:val="14"/>
        </w:rPr>
        <w:t xml:space="preserve"> </w:t>
      </w:r>
      <w:r>
        <w:rPr>
          <w:color w:val="231F20"/>
          <w:sz w:val="14"/>
        </w:rPr>
        <w:t>logo,</w:t>
      </w:r>
      <w:r>
        <w:rPr>
          <w:color w:val="231F20"/>
          <w:spacing w:val="-8"/>
          <w:sz w:val="14"/>
        </w:rPr>
        <w:t xml:space="preserve"> </w:t>
      </w:r>
      <w:r>
        <w:rPr>
          <w:color w:val="231F20"/>
          <w:sz w:val="14"/>
        </w:rPr>
        <w:t>slogan,</w:t>
      </w:r>
      <w:r>
        <w:rPr>
          <w:color w:val="231F20"/>
          <w:spacing w:val="-8"/>
          <w:sz w:val="14"/>
        </w:rPr>
        <w:t xml:space="preserve"> </w:t>
      </w:r>
      <w:r>
        <w:rPr>
          <w:color w:val="231F20"/>
          <w:sz w:val="14"/>
        </w:rPr>
        <w:t>reklam,</w:t>
      </w:r>
      <w:r>
        <w:rPr>
          <w:color w:val="231F20"/>
          <w:spacing w:val="-8"/>
          <w:sz w:val="14"/>
        </w:rPr>
        <w:t xml:space="preserve"> </w:t>
      </w:r>
      <w:r>
        <w:rPr>
          <w:color w:val="231F20"/>
          <w:sz w:val="14"/>
        </w:rPr>
        <w:t>tanıtım,</w:t>
      </w:r>
      <w:r>
        <w:rPr>
          <w:color w:val="231F20"/>
          <w:spacing w:val="-8"/>
          <w:sz w:val="14"/>
        </w:rPr>
        <w:t xml:space="preserve"> </w:t>
      </w:r>
      <w:r>
        <w:rPr>
          <w:color w:val="231F20"/>
          <w:sz w:val="14"/>
        </w:rPr>
        <w:t>pazarlama</w:t>
      </w:r>
      <w:r>
        <w:rPr>
          <w:color w:val="231F20"/>
          <w:spacing w:val="-8"/>
          <w:sz w:val="14"/>
        </w:rPr>
        <w:t xml:space="preserve"> </w:t>
      </w:r>
      <w:r>
        <w:rPr>
          <w:color w:val="231F20"/>
          <w:sz w:val="14"/>
        </w:rPr>
        <w:t xml:space="preserve">hak- </w:t>
      </w:r>
      <w:r>
        <w:rPr>
          <w:color w:val="231F20"/>
          <w:spacing w:val="-2"/>
          <w:sz w:val="14"/>
        </w:rPr>
        <w:t>kında</w:t>
      </w:r>
      <w:r>
        <w:rPr>
          <w:color w:val="231F20"/>
          <w:spacing w:val="-12"/>
          <w:sz w:val="14"/>
        </w:rPr>
        <w:t xml:space="preserve"> </w:t>
      </w:r>
      <w:r>
        <w:rPr>
          <w:color w:val="231F20"/>
          <w:spacing w:val="-2"/>
          <w:sz w:val="14"/>
        </w:rPr>
        <w:t>bilgiyi</w:t>
      </w:r>
      <w:r>
        <w:rPr>
          <w:color w:val="231F20"/>
          <w:spacing w:val="-12"/>
          <w:sz w:val="14"/>
        </w:rPr>
        <w:t xml:space="preserve"> </w:t>
      </w:r>
      <w:r>
        <w:rPr>
          <w:color w:val="231F20"/>
          <w:spacing w:val="-2"/>
          <w:sz w:val="14"/>
        </w:rPr>
        <w:t>aktaran</w:t>
      </w:r>
      <w:r>
        <w:rPr>
          <w:color w:val="231F20"/>
          <w:spacing w:val="-12"/>
          <w:sz w:val="14"/>
        </w:rPr>
        <w:t xml:space="preserve"> </w:t>
      </w:r>
      <w:r>
        <w:rPr>
          <w:color w:val="231F20"/>
          <w:spacing w:val="-2"/>
          <w:sz w:val="14"/>
        </w:rPr>
        <w:t>videolar</w:t>
      </w:r>
      <w:r>
        <w:rPr>
          <w:color w:val="231F20"/>
          <w:spacing w:val="-12"/>
          <w:sz w:val="14"/>
        </w:rPr>
        <w:t xml:space="preserve"> </w:t>
      </w:r>
      <w:r>
        <w:rPr>
          <w:color w:val="231F20"/>
          <w:spacing w:val="-2"/>
          <w:sz w:val="14"/>
        </w:rPr>
        <w:t>izletilebilir.</w:t>
      </w:r>
      <w:r>
        <w:rPr>
          <w:color w:val="231F20"/>
          <w:spacing w:val="-12"/>
          <w:sz w:val="14"/>
        </w:rPr>
        <w:t xml:space="preserve"> </w:t>
      </w:r>
      <w:r>
        <w:rPr>
          <w:color w:val="231F20"/>
          <w:spacing w:val="-2"/>
          <w:sz w:val="14"/>
        </w:rPr>
        <w:t>Bu</w:t>
      </w:r>
      <w:r>
        <w:rPr>
          <w:color w:val="231F20"/>
          <w:spacing w:val="-12"/>
          <w:sz w:val="14"/>
        </w:rPr>
        <w:t xml:space="preserve"> </w:t>
      </w:r>
      <w:r>
        <w:rPr>
          <w:color w:val="231F20"/>
          <w:spacing w:val="-2"/>
          <w:sz w:val="14"/>
        </w:rPr>
        <w:t>kavramlarla</w:t>
      </w:r>
      <w:r>
        <w:rPr>
          <w:color w:val="231F20"/>
          <w:spacing w:val="-12"/>
          <w:sz w:val="14"/>
        </w:rPr>
        <w:t xml:space="preserve"> </w:t>
      </w:r>
      <w:r>
        <w:rPr>
          <w:color w:val="231F20"/>
          <w:spacing w:val="-2"/>
          <w:sz w:val="14"/>
        </w:rPr>
        <w:t>ilgili tartışma</w:t>
      </w:r>
      <w:r>
        <w:rPr>
          <w:color w:val="231F20"/>
          <w:spacing w:val="-10"/>
          <w:sz w:val="14"/>
        </w:rPr>
        <w:t xml:space="preserve"> </w:t>
      </w:r>
      <w:r>
        <w:rPr>
          <w:color w:val="231F20"/>
          <w:spacing w:val="-2"/>
          <w:sz w:val="14"/>
        </w:rPr>
        <w:t>ortamı</w:t>
      </w:r>
      <w:r>
        <w:rPr>
          <w:color w:val="231F20"/>
          <w:spacing w:val="-9"/>
          <w:sz w:val="14"/>
        </w:rPr>
        <w:t xml:space="preserve"> </w:t>
      </w:r>
      <w:r>
        <w:rPr>
          <w:color w:val="231F20"/>
          <w:spacing w:val="-2"/>
          <w:sz w:val="14"/>
        </w:rPr>
        <w:t>oluşturulur</w:t>
      </w:r>
      <w:r>
        <w:rPr>
          <w:color w:val="231F20"/>
          <w:spacing w:val="-9"/>
          <w:sz w:val="14"/>
        </w:rPr>
        <w:t xml:space="preserve"> </w:t>
      </w:r>
      <w:r>
        <w:rPr>
          <w:color w:val="231F20"/>
          <w:spacing w:val="-2"/>
          <w:sz w:val="14"/>
        </w:rPr>
        <w:t>ve</w:t>
      </w:r>
      <w:r>
        <w:rPr>
          <w:color w:val="231F20"/>
          <w:spacing w:val="-9"/>
          <w:sz w:val="14"/>
        </w:rPr>
        <w:t xml:space="preserve"> </w:t>
      </w:r>
      <w:r>
        <w:rPr>
          <w:color w:val="231F20"/>
          <w:spacing w:val="-2"/>
          <w:sz w:val="14"/>
        </w:rPr>
        <w:t>daha</w:t>
      </w:r>
      <w:r>
        <w:rPr>
          <w:color w:val="231F20"/>
          <w:spacing w:val="-9"/>
          <w:sz w:val="14"/>
        </w:rPr>
        <w:t xml:space="preserve"> </w:t>
      </w:r>
      <w:r>
        <w:rPr>
          <w:color w:val="231F20"/>
          <w:spacing w:val="-2"/>
          <w:sz w:val="14"/>
        </w:rPr>
        <w:t>sonra</w:t>
      </w:r>
      <w:r>
        <w:rPr>
          <w:color w:val="231F20"/>
          <w:spacing w:val="-9"/>
          <w:sz w:val="14"/>
        </w:rPr>
        <w:t xml:space="preserve"> </w:t>
      </w:r>
      <w:r>
        <w:rPr>
          <w:color w:val="231F20"/>
          <w:spacing w:val="-2"/>
          <w:sz w:val="14"/>
        </w:rPr>
        <w:t>ön</w:t>
      </w:r>
      <w:r>
        <w:rPr>
          <w:color w:val="231F20"/>
          <w:spacing w:val="-10"/>
          <w:sz w:val="14"/>
        </w:rPr>
        <w:t xml:space="preserve"> </w:t>
      </w:r>
      <w:r>
        <w:rPr>
          <w:color w:val="231F20"/>
          <w:spacing w:val="-2"/>
          <w:sz w:val="14"/>
        </w:rPr>
        <w:t>test</w:t>
      </w:r>
      <w:r>
        <w:rPr>
          <w:color w:val="231F20"/>
          <w:spacing w:val="-9"/>
          <w:sz w:val="14"/>
        </w:rPr>
        <w:t xml:space="preserve"> </w:t>
      </w:r>
      <w:r>
        <w:rPr>
          <w:color w:val="231F20"/>
          <w:spacing w:val="-2"/>
          <w:sz w:val="14"/>
        </w:rPr>
        <w:t>yapılabilir.</w:t>
      </w:r>
    </w:p>
    <w:p w14:paraId="09A522FD" w14:textId="77777777" w:rsidR="00E94F05" w:rsidRDefault="00E94F05">
      <w:pPr>
        <w:spacing w:line="268" w:lineRule="auto"/>
        <w:rPr>
          <w:sz w:val="14"/>
        </w:rPr>
        <w:sectPr w:rsidR="00E94F05">
          <w:type w:val="continuous"/>
          <w:pgSz w:w="11910" w:h="16840"/>
          <w:pgMar w:top="1780" w:right="283" w:bottom="280" w:left="283" w:header="0" w:footer="353" w:gutter="0"/>
          <w:cols w:num="2" w:space="708" w:equalWidth="0">
            <w:col w:w="4671" w:space="40"/>
            <w:col w:w="6633"/>
          </w:cols>
        </w:sectPr>
      </w:pPr>
    </w:p>
    <w:p w14:paraId="1F3BFFDB" w14:textId="77777777" w:rsidR="00E94F05" w:rsidRDefault="00DF3DC5">
      <w:pPr>
        <w:spacing w:before="122" w:line="268" w:lineRule="auto"/>
        <w:ind w:left="4830" w:right="2932" w:hanging="1011"/>
        <w:rPr>
          <w:sz w:val="14"/>
        </w:rPr>
      </w:pPr>
      <w:r>
        <w:rPr>
          <w:noProof/>
          <w:sz w:val="14"/>
        </w:rPr>
        <mc:AlternateContent>
          <mc:Choice Requires="wpg">
            <w:drawing>
              <wp:anchor distT="0" distB="0" distL="0" distR="0" simplePos="0" relativeHeight="484682240" behindDoc="1" locked="0" layoutInCell="1" allowOverlap="1" wp14:anchorId="533B0E0B" wp14:editId="1B96A845">
                <wp:simplePos x="0" y="0"/>
                <wp:positionH relativeFrom="page">
                  <wp:posOffset>5651792</wp:posOffset>
                </wp:positionH>
                <wp:positionV relativeFrom="paragraph">
                  <wp:posOffset>712057</wp:posOffset>
                </wp:positionV>
                <wp:extent cx="171450" cy="9969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 cy="99695"/>
                          <a:chOff x="0" y="0"/>
                          <a:chExt cx="171450" cy="99695"/>
                        </a:xfrm>
                      </wpg:grpSpPr>
                      <wps:wsp>
                        <wps:cNvPr id="190" name="Graphic 190"/>
                        <wps:cNvSpPr/>
                        <wps:spPr>
                          <a:xfrm>
                            <a:off x="47421" y="49593"/>
                            <a:ext cx="118110" cy="1270"/>
                          </a:xfrm>
                          <a:custGeom>
                            <a:avLst/>
                            <a:gdLst/>
                            <a:ahLst/>
                            <a:cxnLst/>
                            <a:rect l="l" t="t" r="r" b="b"/>
                            <a:pathLst>
                              <a:path w="118110">
                                <a:moveTo>
                                  <a:pt x="0" y="0"/>
                                </a:moveTo>
                                <a:lnTo>
                                  <a:pt x="117525" y="0"/>
                                </a:lnTo>
                              </a:path>
                            </a:pathLst>
                          </a:custGeom>
                          <a:ln w="12700">
                            <a:solidFill>
                              <a:srgbClr val="6D6E71"/>
                            </a:solidFill>
                            <a:prstDash val="solid"/>
                          </a:ln>
                        </wps:spPr>
                        <wps:bodyPr wrap="square" lIns="0" tIns="0" rIns="0" bIns="0" rtlCol="0">
                          <a:prstTxWarp prst="textNoShape">
                            <a:avLst/>
                          </a:prstTxWarp>
                          <a:noAutofit/>
                        </wps:bodyPr>
                      </wps:wsp>
                      <wps:wsp>
                        <wps:cNvPr id="191" name="Graphic 191"/>
                        <wps:cNvSpPr/>
                        <wps:spPr>
                          <a:xfrm>
                            <a:off x="0" y="0"/>
                            <a:ext cx="53340" cy="99695"/>
                          </a:xfrm>
                          <a:custGeom>
                            <a:avLst/>
                            <a:gdLst/>
                            <a:ahLst/>
                            <a:cxnLst/>
                            <a:rect l="l" t="t" r="r" b="b"/>
                            <a:pathLst>
                              <a:path w="53340" h="99695">
                                <a:moveTo>
                                  <a:pt x="53340" y="0"/>
                                </a:moveTo>
                                <a:lnTo>
                                  <a:pt x="0" y="49593"/>
                                </a:lnTo>
                                <a:lnTo>
                                  <a:pt x="53340" y="99186"/>
                                </a:lnTo>
                                <a:lnTo>
                                  <a:pt x="53340" y="0"/>
                                </a:lnTo>
                                <a:close/>
                              </a:path>
                            </a:pathLst>
                          </a:custGeom>
                          <a:solidFill>
                            <a:srgbClr val="6D6E71"/>
                          </a:solidFill>
                        </wps:spPr>
                        <wps:bodyPr wrap="square" lIns="0" tIns="0" rIns="0" bIns="0" rtlCol="0">
                          <a:prstTxWarp prst="textNoShape">
                            <a:avLst/>
                          </a:prstTxWarp>
                          <a:noAutofit/>
                        </wps:bodyPr>
                      </wps:wsp>
                      <wps:wsp>
                        <wps:cNvPr id="192" name="Graphic 192"/>
                        <wps:cNvSpPr/>
                        <wps:spPr>
                          <a:xfrm>
                            <a:off x="164947" y="21018"/>
                            <a:ext cx="1270" cy="57150"/>
                          </a:xfrm>
                          <a:custGeom>
                            <a:avLst/>
                            <a:gdLst/>
                            <a:ahLst/>
                            <a:cxnLst/>
                            <a:rect l="l" t="t" r="r" b="b"/>
                            <a:pathLst>
                              <a:path h="57150">
                                <a:moveTo>
                                  <a:pt x="0" y="57150"/>
                                </a:moveTo>
                                <a:lnTo>
                                  <a:pt x="0" y="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5DAC3156" id="Group 189" o:spid="_x0000_s1026" style="position:absolute;margin-left:445pt;margin-top:56.05pt;width:13.5pt;height:7.85pt;z-index:-18634240;mso-wrap-distance-left:0;mso-wrap-distance-right:0;mso-position-horizontal-relative:page" coordsize="17145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">
                <v:shape id="Graphic 190" o:spid="_x0000_s1027" style="position:absolute;left:47421;top:49593;width:118110;height:1270;visibility:visible;mso-wrap-style:square;v-text-anchor:top" coordsize="118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" path="m,l117525,e" filled="f" strokecolor="#6d6e71" strokeweight="1pt">
                  <v:path arrowok="t"/>
                </v:shape>
                <v:shape id="Graphic 191" o:spid="_x0000_s1028" style="position:absolute;width:53340;height:99695;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" path="m53340,l,49593,53340,99186,53340,xe" fillcolor="#6d6e71" stroked="f">
                  <v:path arrowok="t"/>
                </v:shape>
                <v:shape id="Graphic 192" o:spid="_x0000_s1029" style="position:absolute;left:164947;top:21018;width:1270;height:57150;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" path="m,57150l,e" filled="f" strokecolor="#6d6e71" strokeweight="1pt">
                  <v:path arrowok="t"/>
                </v:shape>
                <w10:wrap anchorx="page"/>
              </v:group>
            </w:pict>
          </mc:Fallback>
        </mc:AlternateContent>
      </w:r>
      <w:r>
        <w:rPr>
          <w:noProof/>
          <w:sz w:val="14"/>
        </w:rPr>
        <mc:AlternateContent>
          <mc:Choice Requires="wpg">
            <w:drawing>
              <wp:anchor distT="0" distB="0" distL="0" distR="0" simplePos="0" relativeHeight="484684800" behindDoc="1" locked="0" layoutInCell="1" allowOverlap="1" wp14:anchorId="7DC22499" wp14:editId="1C02F101">
                <wp:simplePos x="0" y="0"/>
                <wp:positionH relativeFrom="page">
                  <wp:posOffset>729005</wp:posOffset>
                </wp:positionH>
                <wp:positionV relativeFrom="paragraph">
                  <wp:posOffset>1122368</wp:posOffset>
                </wp:positionV>
                <wp:extent cx="1497330" cy="864869"/>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7330" cy="864869"/>
                          <a:chOff x="0" y="0"/>
                          <a:chExt cx="1497330" cy="864869"/>
                        </a:xfrm>
                      </wpg:grpSpPr>
                      <wps:wsp>
                        <wps:cNvPr id="194" name="Graphic 194"/>
                        <wps:cNvSpPr/>
                        <wps:spPr>
                          <a:xfrm>
                            <a:off x="1315313" y="448208"/>
                            <a:ext cx="134620" cy="1270"/>
                          </a:xfrm>
                          <a:custGeom>
                            <a:avLst/>
                            <a:gdLst/>
                            <a:ahLst/>
                            <a:cxnLst/>
                            <a:rect l="l" t="t" r="r" b="b"/>
                            <a:pathLst>
                              <a:path w="134620">
                                <a:moveTo>
                                  <a:pt x="134099" y="0"/>
                                </a:moveTo>
                                <a:lnTo>
                                  <a:pt x="0" y="0"/>
                                </a:lnTo>
                              </a:path>
                            </a:pathLst>
                          </a:custGeom>
                          <a:ln w="12700">
                            <a:solidFill>
                              <a:srgbClr val="6D6E71"/>
                            </a:solidFill>
                            <a:prstDash val="solid"/>
                          </a:ln>
                        </wps:spPr>
                        <wps:bodyPr wrap="square" lIns="0" tIns="0" rIns="0" bIns="0" rtlCol="0">
                          <a:prstTxWarp prst="textNoShape">
                            <a:avLst/>
                          </a:prstTxWarp>
                          <a:noAutofit/>
                        </wps:bodyPr>
                      </wps:wsp>
                      <wps:wsp>
                        <wps:cNvPr id="195" name="Graphic 195"/>
                        <wps:cNvSpPr/>
                        <wps:spPr>
                          <a:xfrm>
                            <a:off x="1443507" y="398614"/>
                            <a:ext cx="53340" cy="99695"/>
                          </a:xfrm>
                          <a:custGeom>
                            <a:avLst/>
                            <a:gdLst/>
                            <a:ahLst/>
                            <a:cxnLst/>
                            <a:rect l="l" t="t" r="r" b="b"/>
                            <a:pathLst>
                              <a:path w="53340" h="99695">
                                <a:moveTo>
                                  <a:pt x="0" y="0"/>
                                </a:moveTo>
                                <a:lnTo>
                                  <a:pt x="0" y="99186"/>
                                </a:lnTo>
                                <a:lnTo>
                                  <a:pt x="53339" y="49593"/>
                                </a:lnTo>
                                <a:lnTo>
                                  <a:pt x="0" y="0"/>
                                </a:lnTo>
                                <a:close/>
                              </a:path>
                            </a:pathLst>
                          </a:custGeom>
                          <a:solidFill>
                            <a:srgbClr val="6D6E71"/>
                          </a:solidFill>
                        </wps:spPr>
                        <wps:bodyPr wrap="square" lIns="0" tIns="0" rIns="0" bIns="0" rtlCol="0">
                          <a:prstTxWarp prst="textNoShape">
                            <a:avLst/>
                          </a:prstTxWarp>
                          <a:noAutofit/>
                        </wps:bodyPr>
                      </wps:wsp>
                      <wps:wsp>
                        <wps:cNvPr id="196" name="Graphic 196"/>
                        <wps:cNvSpPr/>
                        <wps:spPr>
                          <a:xfrm>
                            <a:off x="1315313" y="419633"/>
                            <a:ext cx="1270" cy="57150"/>
                          </a:xfrm>
                          <a:custGeom>
                            <a:avLst/>
                            <a:gdLst/>
                            <a:ahLst/>
                            <a:cxnLst/>
                            <a:rect l="l" t="t" r="r" b="b"/>
                            <a:pathLst>
                              <a:path h="57150">
                                <a:moveTo>
                                  <a:pt x="0" y="0"/>
                                </a:moveTo>
                                <a:lnTo>
                                  <a:pt x="0" y="57150"/>
                                </a:lnTo>
                              </a:path>
                            </a:pathLst>
                          </a:custGeom>
                          <a:ln w="12700">
                            <a:solidFill>
                              <a:srgbClr val="6D6E71"/>
                            </a:solidFill>
                            <a:prstDash val="solid"/>
                          </a:ln>
                        </wps:spPr>
                        <wps:bodyPr wrap="square" lIns="0" tIns="0" rIns="0" bIns="0" rtlCol="0">
                          <a:prstTxWarp prst="textNoShape">
                            <a:avLst/>
                          </a:prstTxWarp>
                          <a:noAutofit/>
                        </wps:bodyPr>
                      </wps:wsp>
                      <wps:wsp>
                        <wps:cNvPr id="197" name="Graphic 197"/>
                        <wps:cNvSpPr/>
                        <wps:spPr>
                          <a:xfrm>
                            <a:off x="0" y="0"/>
                            <a:ext cx="1271270" cy="864869"/>
                          </a:xfrm>
                          <a:custGeom>
                            <a:avLst/>
                            <a:gdLst/>
                            <a:ahLst/>
                            <a:cxnLst/>
                            <a:rect l="l" t="t" r="r" b="b"/>
                            <a:pathLst>
                              <a:path w="1271270" h="864869">
                                <a:moveTo>
                                  <a:pt x="1270939" y="0"/>
                                </a:moveTo>
                                <a:lnTo>
                                  <a:pt x="0" y="0"/>
                                </a:lnTo>
                                <a:lnTo>
                                  <a:pt x="0" y="864400"/>
                                </a:lnTo>
                                <a:lnTo>
                                  <a:pt x="1270939" y="864400"/>
                                </a:lnTo>
                                <a:lnTo>
                                  <a:pt x="1270939" y="0"/>
                                </a:lnTo>
                                <a:close/>
                              </a:path>
                            </a:pathLst>
                          </a:custGeom>
                          <a:solidFill>
                            <a:srgbClr val="ECEADB"/>
                          </a:solidFill>
                        </wps:spPr>
                        <wps:bodyPr wrap="square" lIns="0" tIns="0" rIns="0" bIns="0" rtlCol="0">
                          <a:prstTxWarp prst="textNoShape">
                            <a:avLst/>
                          </a:prstTxWarp>
                          <a:noAutofit/>
                        </wps:bodyPr>
                      </wps:wsp>
                      <wps:wsp>
                        <wps:cNvPr id="198" name="Textbox 198"/>
                        <wps:cNvSpPr txBox="1"/>
                        <wps:spPr>
                          <a:xfrm>
                            <a:off x="0" y="0"/>
                            <a:ext cx="1497330" cy="864869"/>
                          </a:xfrm>
                          <a:prstGeom prst="rect">
                            <a:avLst/>
                          </a:prstGeom>
                        </wps:spPr>
                        <wps:txbx>
                          <w:txbxContent>
                            <w:p w14:paraId="4D769C64" w14:textId="77777777" w:rsidR="00E94F05" w:rsidRDefault="00DF3DC5">
                              <w:pPr>
                                <w:spacing w:before="71" w:line="223" w:lineRule="auto"/>
                                <w:ind w:left="56" w:right="644"/>
                                <w:rPr>
                                  <w:sz w:val="16"/>
                                </w:rPr>
                              </w:pPr>
                              <w:r>
                                <w:rPr>
                                  <w:color w:val="231F20"/>
                                  <w:sz w:val="16"/>
                                </w:rPr>
                                <w:t>Hedeflenen</w:t>
                              </w:r>
                              <w:r>
                                <w:rPr>
                                  <w:color w:val="231F20"/>
                                  <w:spacing w:val="-18"/>
                                  <w:sz w:val="16"/>
                                </w:rPr>
                                <w:t xml:space="preserve"> </w:t>
                              </w:r>
                              <w:r>
                                <w:rPr>
                                  <w:color w:val="231F20"/>
                                  <w:sz w:val="16"/>
                                </w:rPr>
                                <w:t xml:space="preserve">öğrenci </w:t>
                              </w:r>
                              <w:r>
                                <w:rPr>
                                  <w:color w:val="231F20"/>
                                  <w:spacing w:val="-2"/>
                                  <w:sz w:val="16"/>
                                </w:rPr>
                                <w:t>profili</w:t>
                              </w:r>
                              <w:r>
                                <w:rPr>
                                  <w:color w:val="231F20"/>
                                  <w:spacing w:val="-20"/>
                                  <w:sz w:val="16"/>
                                </w:rPr>
                                <w:t xml:space="preserve"> </w:t>
                              </w:r>
                              <w:r>
                                <w:rPr>
                                  <w:color w:val="231F20"/>
                                  <w:spacing w:val="-2"/>
                                  <w:sz w:val="16"/>
                                </w:rPr>
                                <w:t>ve</w:t>
                              </w:r>
                              <w:r>
                                <w:rPr>
                                  <w:color w:val="231F20"/>
                                  <w:spacing w:val="-18"/>
                                  <w:sz w:val="16"/>
                                </w:rPr>
                                <w:t xml:space="preserve"> </w:t>
                              </w:r>
                              <w:r>
                                <w:rPr>
                                  <w:color w:val="231F20"/>
                                  <w:spacing w:val="-2"/>
                                  <w:sz w:val="16"/>
                                </w:rPr>
                                <w:t>temel</w:t>
                              </w:r>
                              <w:r>
                                <w:rPr>
                                  <w:color w:val="231F20"/>
                                  <w:spacing w:val="-18"/>
                                  <w:sz w:val="16"/>
                                </w:rPr>
                                <w:t xml:space="preserve"> </w:t>
                              </w:r>
                              <w:r>
                                <w:rPr>
                                  <w:color w:val="231F20"/>
                                  <w:spacing w:val="-2"/>
                                  <w:sz w:val="16"/>
                                </w:rPr>
                                <w:t xml:space="preserve">öğrenme </w:t>
                              </w:r>
                              <w:r>
                                <w:rPr>
                                  <w:color w:val="231F20"/>
                                  <w:sz w:val="16"/>
                                </w:rPr>
                                <w:t>yaklaşımları</w:t>
                              </w:r>
                              <w:r>
                                <w:rPr>
                                  <w:color w:val="231F20"/>
                                  <w:spacing w:val="-7"/>
                                  <w:sz w:val="16"/>
                                </w:rPr>
                                <w:t xml:space="preserve"> </w:t>
                              </w:r>
                              <w:r>
                                <w:rPr>
                                  <w:color w:val="231F20"/>
                                  <w:sz w:val="16"/>
                                </w:rPr>
                                <w:t>ile</w:t>
                              </w:r>
                              <w:r>
                                <w:rPr>
                                  <w:color w:val="231F20"/>
                                  <w:spacing w:val="-7"/>
                                  <w:sz w:val="16"/>
                                </w:rPr>
                                <w:t xml:space="preserve"> </w:t>
                              </w:r>
                              <w:r>
                                <w:rPr>
                                  <w:color w:val="231F20"/>
                                  <w:sz w:val="16"/>
                                </w:rPr>
                                <w:t xml:space="preserve">uyumlu </w:t>
                              </w:r>
                              <w:r>
                                <w:rPr>
                                  <w:color w:val="231F20"/>
                                  <w:spacing w:val="-2"/>
                                  <w:sz w:val="16"/>
                                </w:rPr>
                                <w:t xml:space="preserve">öğrenme-öğretme </w:t>
                              </w:r>
                              <w:r>
                                <w:rPr>
                                  <w:color w:val="231F20"/>
                                  <w:sz w:val="16"/>
                                </w:rPr>
                                <w:t>yaşantılarının hayata geçirildiği</w:t>
                              </w:r>
                              <w:r>
                                <w:rPr>
                                  <w:color w:val="231F20"/>
                                  <w:spacing w:val="-18"/>
                                  <w:sz w:val="16"/>
                                </w:rPr>
                                <w:t xml:space="preserve"> </w:t>
                              </w:r>
                              <w:r>
                                <w:rPr>
                                  <w:color w:val="231F20"/>
                                  <w:sz w:val="16"/>
                                </w:rPr>
                                <w:t>uygulamaları ifade</w:t>
                              </w:r>
                              <w:r>
                                <w:rPr>
                                  <w:color w:val="231F20"/>
                                  <w:spacing w:val="-18"/>
                                  <w:sz w:val="16"/>
                                </w:rPr>
                                <w:t xml:space="preserve"> </w:t>
                              </w:r>
                              <w:r>
                                <w:rPr>
                                  <w:color w:val="231F20"/>
                                  <w:sz w:val="16"/>
                                </w:rPr>
                                <w:t>eder.</w:t>
                              </w:r>
                            </w:p>
                          </w:txbxContent>
                        </wps:txbx>
                        <wps:bodyPr wrap="square" lIns="0" tIns="0" rIns="0" bIns="0" rtlCol="0">
                          <a:noAutofit/>
                        </wps:bodyPr>
                      </wps:wsp>
                    </wpg:wgp>
                  </a:graphicData>
                </a:graphic>
              </wp:anchor>
            </w:drawing>
          </mc:Choice>
          <mc:Fallback>
            <w:pict>
              <v:group w14:anchorId="7DC22499" id="Group 193" o:spid="_x0000_s1066" style="position:absolute;left:0;text-align:left;margin-left:57.4pt;margin-top:88.4pt;width:117.9pt;height:68.1pt;z-index:-18631680;mso-wrap-distance-left:0;mso-wrap-distance-right:0;mso-position-horizontal-relative:page" coordsize="14973,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">
                <v:shape id="Graphic 194" o:spid="_x0000_s1067" style="position:absolute;left:13153;top:4482;width:1346;height:12;visibility:visible;mso-wrap-style:square;v-text-anchor:top" coordsize="13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" path="m134099,l,e" filled="f" strokecolor="#6d6e71" strokeweight="1pt">
                  <v:path arrowok="t"/>
                </v:shape>
                <v:shape id="Graphic 195" o:spid="_x0000_s1068" style="position:absolute;left:14435;top:3986;width:533;height:997;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" path="m,l,99186,53339,49593,,xe" fillcolor="#6d6e71" stroked="f">
                  <v:path arrowok="t"/>
                </v:shape>
                <v:shape id="Graphic 196" o:spid="_x0000_s1069" style="position:absolute;left:13153;top:4196;width:12;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" path="m,l,57150e" filled="f" strokecolor="#6d6e71" strokeweight="1pt">
                  <v:path arrowok="t"/>
                </v:shape>
                <v:shape id="Graphic 197" o:spid="_x0000_s1070" style="position:absolute;width:12712;height:8648;visibility:visible;mso-wrap-style:square;v-text-anchor:top" coordsize="1271270,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" path="m1270939,l,,,864400r1270939,l1270939,xe" fillcolor="#eceadb" stroked="f">
                  <v:path arrowok="t"/>
                </v:shape>
                <v:shape id="Textbox 198" o:spid="_x0000_s1071" type="#_x0000_t202" style="position:absolute;width:14973;height:8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D769C64" w14:textId="77777777" w:rsidR="00E94F05" w:rsidRDefault="00DF3DC5">
                        <w:pPr>
                          <w:spacing w:before="71" w:line="223" w:lineRule="auto"/>
                          <w:ind w:left="56" w:right="644"/>
                          <w:rPr>
                            <w:sz w:val="16"/>
                          </w:rPr>
                        </w:pPr>
                        <w:r>
                          <w:rPr>
                            <w:color w:val="231F20"/>
                            <w:sz w:val="16"/>
                          </w:rPr>
                          <w:t>Hedeflenen</w:t>
                        </w:r>
                        <w:r>
                          <w:rPr>
                            <w:color w:val="231F20"/>
                            <w:spacing w:val="-18"/>
                            <w:sz w:val="16"/>
                          </w:rPr>
                          <w:t xml:space="preserve"> </w:t>
                        </w:r>
                        <w:r>
                          <w:rPr>
                            <w:color w:val="231F20"/>
                            <w:sz w:val="16"/>
                          </w:rPr>
                          <w:t xml:space="preserve">öğrenci </w:t>
                        </w:r>
                        <w:r>
                          <w:rPr>
                            <w:color w:val="231F20"/>
                            <w:spacing w:val="-2"/>
                            <w:sz w:val="16"/>
                          </w:rPr>
                          <w:t>profili</w:t>
                        </w:r>
                        <w:r>
                          <w:rPr>
                            <w:color w:val="231F20"/>
                            <w:spacing w:val="-20"/>
                            <w:sz w:val="16"/>
                          </w:rPr>
                          <w:t xml:space="preserve"> </w:t>
                        </w:r>
                        <w:r>
                          <w:rPr>
                            <w:color w:val="231F20"/>
                            <w:spacing w:val="-2"/>
                            <w:sz w:val="16"/>
                          </w:rPr>
                          <w:t>ve</w:t>
                        </w:r>
                        <w:r>
                          <w:rPr>
                            <w:color w:val="231F20"/>
                            <w:spacing w:val="-18"/>
                            <w:sz w:val="16"/>
                          </w:rPr>
                          <w:t xml:space="preserve"> </w:t>
                        </w:r>
                        <w:r>
                          <w:rPr>
                            <w:color w:val="231F20"/>
                            <w:spacing w:val="-2"/>
                            <w:sz w:val="16"/>
                          </w:rPr>
                          <w:t>temel</w:t>
                        </w:r>
                        <w:r>
                          <w:rPr>
                            <w:color w:val="231F20"/>
                            <w:spacing w:val="-18"/>
                            <w:sz w:val="16"/>
                          </w:rPr>
                          <w:t xml:space="preserve"> </w:t>
                        </w:r>
                        <w:r>
                          <w:rPr>
                            <w:color w:val="231F20"/>
                            <w:spacing w:val="-2"/>
                            <w:sz w:val="16"/>
                          </w:rPr>
                          <w:t xml:space="preserve">öğrenme </w:t>
                        </w:r>
                        <w:r>
                          <w:rPr>
                            <w:color w:val="231F20"/>
                            <w:sz w:val="16"/>
                          </w:rPr>
                          <w:t>yaklaşımları</w:t>
                        </w:r>
                        <w:r>
                          <w:rPr>
                            <w:color w:val="231F20"/>
                            <w:spacing w:val="-7"/>
                            <w:sz w:val="16"/>
                          </w:rPr>
                          <w:t xml:space="preserve"> </w:t>
                        </w:r>
                        <w:r>
                          <w:rPr>
                            <w:color w:val="231F20"/>
                            <w:sz w:val="16"/>
                          </w:rPr>
                          <w:t>ile</w:t>
                        </w:r>
                        <w:r>
                          <w:rPr>
                            <w:color w:val="231F20"/>
                            <w:spacing w:val="-7"/>
                            <w:sz w:val="16"/>
                          </w:rPr>
                          <w:t xml:space="preserve"> </w:t>
                        </w:r>
                        <w:r>
                          <w:rPr>
                            <w:color w:val="231F20"/>
                            <w:sz w:val="16"/>
                          </w:rPr>
                          <w:t xml:space="preserve">uyumlu </w:t>
                        </w:r>
                        <w:r>
                          <w:rPr>
                            <w:color w:val="231F20"/>
                            <w:spacing w:val="-2"/>
                            <w:sz w:val="16"/>
                          </w:rPr>
                          <w:t xml:space="preserve">öğrenme-öğretme </w:t>
                        </w:r>
                        <w:r>
                          <w:rPr>
                            <w:color w:val="231F20"/>
                            <w:sz w:val="16"/>
                          </w:rPr>
                          <w:t>yaşantılarının hayata geçirildiği</w:t>
                        </w:r>
                        <w:r>
                          <w:rPr>
                            <w:color w:val="231F20"/>
                            <w:spacing w:val="-18"/>
                            <w:sz w:val="16"/>
                          </w:rPr>
                          <w:t xml:space="preserve"> </w:t>
                        </w:r>
                        <w:r>
                          <w:rPr>
                            <w:color w:val="231F20"/>
                            <w:sz w:val="16"/>
                          </w:rPr>
                          <w:t>uygulamaları ifade</w:t>
                        </w:r>
                        <w:r>
                          <w:rPr>
                            <w:color w:val="231F20"/>
                            <w:spacing w:val="-18"/>
                            <w:sz w:val="16"/>
                          </w:rPr>
                          <w:t xml:space="preserve"> </w:t>
                        </w:r>
                        <w:r>
                          <w:rPr>
                            <w:color w:val="231F20"/>
                            <w:sz w:val="16"/>
                          </w:rPr>
                          <w:t>eder.</w:t>
                        </w:r>
                      </w:p>
                    </w:txbxContent>
                  </v:textbox>
                </v:shape>
                <w10:wrap anchorx="page"/>
              </v:group>
            </w:pict>
          </mc:Fallback>
        </mc:AlternateContent>
      </w:r>
      <w:r>
        <w:rPr>
          <w:noProof/>
          <w:sz w:val="14"/>
        </w:rPr>
        <mc:AlternateContent>
          <mc:Choice Requires="wps">
            <w:drawing>
              <wp:anchor distT="0" distB="0" distL="0" distR="0" simplePos="0" relativeHeight="484688896" behindDoc="1" locked="0" layoutInCell="1" allowOverlap="1" wp14:anchorId="37E46ABC" wp14:editId="50DF910D">
                <wp:simplePos x="0" y="0"/>
                <wp:positionH relativeFrom="page">
                  <wp:posOffset>5883287</wp:posOffset>
                </wp:positionH>
                <wp:positionV relativeFrom="paragraph">
                  <wp:posOffset>213645</wp:posOffset>
                </wp:positionV>
                <wp:extent cx="1142365" cy="10960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2365" cy="1096010"/>
                        </a:xfrm>
                        <a:prstGeom prst="rect">
                          <a:avLst/>
                        </a:prstGeom>
                        <a:solidFill>
                          <a:srgbClr val="ECEADB"/>
                        </a:solidFill>
                      </wps:spPr>
                      <wps:txbx>
                        <w:txbxContent>
                          <w:p w14:paraId="5E4EB123" w14:textId="77777777" w:rsidR="00E94F05" w:rsidRDefault="00DF3DC5">
                            <w:pPr>
                              <w:spacing w:before="164" w:line="223" w:lineRule="auto"/>
                              <w:ind w:left="56" w:right="77"/>
                              <w:rPr>
                                <w:color w:val="000000"/>
                                <w:sz w:val="16"/>
                              </w:rPr>
                            </w:pPr>
                            <w:r>
                              <w:rPr>
                                <w:color w:val="231F20"/>
                                <w:sz w:val="16"/>
                              </w:rPr>
                              <w:t>Mevcut</w:t>
                            </w:r>
                            <w:r>
                              <w:rPr>
                                <w:color w:val="231F20"/>
                                <w:spacing w:val="-18"/>
                                <w:sz w:val="16"/>
                              </w:rPr>
                              <w:t xml:space="preserve"> </w:t>
                            </w:r>
                            <w:r>
                              <w:rPr>
                                <w:color w:val="231F20"/>
                                <w:sz w:val="16"/>
                              </w:rPr>
                              <w:t>bilgi</w:t>
                            </w:r>
                            <w:r>
                              <w:rPr>
                                <w:color w:val="231F20"/>
                                <w:spacing w:val="-18"/>
                                <w:sz w:val="16"/>
                              </w:rPr>
                              <w:t xml:space="preserve"> </w:t>
                            </w:r>
                            <w:r>
                              <w:rPr>
                                <w:color w:val="231F20"/>
                                <w:sz w:val="16"/>
                              </w:rPr>
                              <w:t>ve</w:t>
                            </w:r>
                            <w:r>
                              <w:rPr>
                                <w:color w:val="231F20"/>
                                <w:spacing w:val="-18"/>
                                <w:sz w:val="16"/>
                              </w:rPr>
                              <w:t xml:space="preserve"> </w:t>
                            </w:r>
                            <w:r>
                              <w:rPr>
                                <w:color w:val="231F20"/>
                                <w:sz w:val="16"/>
                              </w:rPr>
                              <w:t xml:space="preserve">beceriler </w:t>
                            </w:r>
                            <w:r>
                              <w:rPr>
                                <w:color w:val="231F20"/>
                                <w:spacing w:val="-2"/>
                                <w:sz w:val="16"/>
                              </w:rPr>
                              <w:t>ile</w:t>
                            </w:r>
                            <w:r>
                              <w:rPr>
                                <w:color w:val="231F20"/>
                                <w:spacing w:val="-16"/>
                                <w:sz w:val="16"/>
                              </w:rPr>
                              <w:t xml:space="preserve"> </w:t>
                            </w:r>
                            <w:r>
                              <w:rPr>
                                <w:color w:val="231F20"/>
                                <w:spacing w:val="-2"/>
                                <w:sz w:val="16"/>
                              </w:rPr>
                              <w:t>edinilecek</w:t>
                            </w:r>
                            <w:r>
                              <w:rPr>
                                <w:color w:val="231F20"/>
                                <w:spacing w:val="-16"/>
                                <w:sz w:val="16"/>
                              </w:rPr>
                              <w:t xml:space="preserve"> </w:t>
                            </w:r>
                            <w:r>
                              <w:rPr>
                                <w:color w:val="231F20"/>
                                <w:spacing w:val="-2"/>
                                <w:sz w:val="16"/>
                              </w:rPr>
                              <w:t>bilgi</w:t>
                            </w:r>
                            <w:r>
                              <w:rPr>
                                <w:color w:val="231F20"/>
                                <w:spacing w:val="-16"/>
                                <w:sz w:val="16"/>
                              </w:rPr>
                              <w:t xml:space="preserve"> </w:t>
                            </w:r>
                            <w:r>
                              <w:rPr>
                                <w:color w:val="231F20"/>
                                <w:spacing w:val="-2"/>
                                <w:sz w:val="16"/>
                              </w:rPr>
                              <w:t>ve</w:t>
                            </w:r>
                            <w:r>
                              <w:rPr>
                                <w:color w:val="231F20"/>
                                <w:spacing w:val="-16"/>
                                <w:sz w:val="16"/>
                              </w:rPr>
                              <w:t xml:space="preserve"> </w:t>
                            </w:r>
                            <w:r>
                              <w:rPr>
                                <w:color w:val="231F20"/>
                                <w:spacing w:val="-2"/>
                                <w:sz w:val="16"/>
                              </w:rPr>
                              <w:t xml:space="preserve">be- </w:t>
                            </w:r>
                            <w:r>
                              <w:rPr>
                                <w:color w:val="231F20"/>
                                <w:sz w:val="16"/>
                              </w:rPr>
                              <w:t>ceriler</w:t>
                            </w:r>
                            <w:r>
                              <w:rPr>
                                <w:color w:val="231F20"/>
                                <w:spacing w:val="-18"/>
                                <w:sz w:val="16"/>
                              </w:rPr>
                              <w:t xml:space="preserve"> </w:t>
                            </w:r>
                            <w:r>
                              <w:rPr>
                                <w:color w:val="231F20"/>
                                <w:sz w:val="16"/>
                              </w:rPr>
                              <w:t>arasında</w:t>
                            </w:r>
                            <w:r>
                              <w:rPr>
                                <w:color w:val="231F20"/>
                                <w:spacing w:val="-18"/>
                                <w:sz w:val="16"/>
                              </w:rPr>
                              <w:t xml:space="preserve"> </w:t>
                            </w:r>
                            <w:r>
                              <w:rPr>
                                <w:color w:val="231F20"/>
                                <w:sz w:val="16"/>
                              </w:rPr>
                              <w:t xml:space="preserve">bağlantı </w:t>
                            </w:r>
                            <w:r>
                              <w:rPr>
                                <w:color w:val="231F20"/>
                                <w:spacing w:val="-2"/>
                                <w:sz w:val="16"/>
                              </w:rPr>
                              <w:t>oluşturma</w:t>
                            </w:r>
                            <w:r>
                              <w:rPr>
                                <w:color w:val="231F20"/>
                                <w:spacing w:val="-18"/>
                                <w:sz w:val="16"/>
                              </w:rPr>
                              <w:t xml:space="preserve"> </w:t>
                            </w:r>
                            <w:r>
                              <w:rPr>
                                <w:color w:val="231F20"/>
                                <w:spacing w:val="-2"/>
                                <w:sz w:val="16"/>
                              </w:rPr>
                              <w:t>sürecinin</w:t>
                            </w:r>
                            <w:r>
                              <w:rPr>
                                <w:color w:val="231F20"/>
                                <w:spacing w:val="-18"/>
                                <w:sz w:val="16"/>
                              </w:rPr>
                              <w:t xml:space="preserve"> </w:t>
                            </w:r>
                            <w:r>
                              <w:rPr>
                                <w:color w:val="231F20"/>
                                <w:spacing w:val="-2"/>
                                <w:sz w:val="16"/>
                              </w:rPr>
                              <w:t xml:space="preserve">yanı </w:t>
                            </w:r>
                            <w:r>
                              <w:rPr>
                                <w:color w:val="231F20"/>
                                <w:sz w:val="16"/>
                              </w:rPr>
                              <w:t xml:space="preserve">sıra edinilecek bilgi ve beceriler ile günlük ha- </w:t>
                            </w:r>
                            <w:r>
                              <w:rPr>
                                <w:color w:val="231F20"/>
                                <w:spacing w:val="-2"/>
                                <w:sz w:val="16"/>
                              </w:rPr>
                              <w:t>yat</w:t>
                            </w:r>
                            <w:r>
                              <w:rPr>
                                <w:color w:val="231F20"/>
                                <w:spacing w:val="-18"/>
                                <w:sz w:val="16"/>
                              </w:rPr>
                              <w:t xml:space="preserve"> </w:t>
                            </w:r>
                            <w:r>
                              <w:rPr>
                                <w:color w:val="231F20"/>
                                <w:spacing w:val="-2"/>
                                <w:sz w:val="16"/>
                              </w:rPr>
                              <w:t>deneyimleri</w:t>
                            </w:r>
                            <w:r>
                              <w:rPr>
                                <w:color w:val="231F20"/>
                                <w:spacing w:val="-18"/>
                                <w:sz w:val="16"/>
                              </w:rPr>
                              <w:t xml:space="preserve"> </w:t>
                            </w:r>
                            <w:r>
                              <w:rPr>
                                <w:color w:val="231F20"/>
                                <w:spacing w:val="-2"/>
                                <w:sz w:val="16"/>
                              </w:rPr>
                              <w:t xml:space="preserve">arasında </w:t>
                            </w:r>
                            <w:r>
                              <w:rPr>
                                <w:color w:val="231F20"/>
                                <w:sz w:val="16"/>
                              </w:rPr>
                              <w:t>bağ</w:t>
                            </w:r>
                            <w:r>
                              <w:rPr>
                                <w:color w:val="231F20"/>
                                <w:spacing w:val="-18"/>
                                <w:sz w:val="16"/>
                              </w:rPr>
                              <w:t xml:space="preserve"> </w:t>
                            </w:r>
                            <w:r>
                              <w:rPr>
                                <w:color w:val="231F20"/>
                                <w:sz w:val="16"/>
                              </w:rPr>
                              <w:t>kurmayı</w:t>
                            </w:r>
                            <w:r>
                              <w:rPr>
                                <w:color w:val="231F20"/>
                                <w:spacing w:val="-18"/>
                                <w:sz w:val="16"/>
                              </w:rPr>
                              <w:t xml:space="preserve"> </w:t>
                            </w:r>
                            <w:r>
                              <w:rPr>
                                <w:color w:val="231F20"/>
                                <w:sz w:val="16"/>
                              </w:rPr>
                              <w:t>ifade</w:t>
                            </w:r>
                            <w:r>
                              <w:rPr>
                                <w:color w:val="231F20"/>
                                <w:spacing w:val="-18"/>
                                <w:sz w:val="16"/>
                              </w:rPr>
                              <w:t xml:space="preserve"> </w:t>
                            </w:r>
                            <w:r>
                              <w:rPr>
                                <w:color w:val="231F20"/>
                                <w:sz w:val="16"/>
                              </w:rPr>
                              <w:t>eder.</w:t>
                            </w:r>
                          </w:p>
                        </w:txbxContent>
                      </wps:txbx>
                      <wps:bodyPr wrap="square" lIns="0" tIns="0" rIns="0" bIns="0" rtlCol="0">
                        <a:noAutofit/>
                      </wps:bodyPr>
                    </wps:wsp>
                  </a:graphicData>
                </a:graphic>
              </wp:anchor>
            </w:drawing>
          </mc:Choice>
          <mc:Fallback>
            <w:pict>
              <v:shape w14:anchorId="37E46ABC" id="Textbox 199" o:spid="_x0000_s1072" type="#_x0000_t202" style="position:absolute;left:0;text-align:left;margin-left:463.25pt;margin-top:16.8pt;width:89.95pt;height:86.3pt;z-index:-1862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" fillcolor="#eceadb" stroked="f">
                <v:textbox inset="0,0,0,0">
                  <w:txbxContent>
                    <w:p w14:paraId="5E4EB123" w14:textId="77777777" w:rsidR="00E94F05" w:rsidRDefault="00DF3DC5">
                      <w:pPr>
                        <w:spacing w:before="164" w:line="223" w:lineRule="auto"/>
                        <w:ind w:left="56" w:right="77"/>
                        <w:rPr>
                          <w:color w:val="000000"/>
                          <w:sz w:val="16"/>
                        </w:rPr>
                      </w:pPr>
                      <w:r>
                        <w:rPr>
                          <w:color w:val="231F20"/>
                          <w:sz w:val="16"/>
                        </w:rPr>
                        <w:t>Mevcut</w:t>
                      </w:r>
                      <w:r>
                        <w:rPr>
                          <w:color w:val="231F20"/>
                          <w:spacing w:val="-18"/>
                          <w:sz w:val="16"/>
                        </w:rPr>
                        <w:t xml:space="preserve"> </w:t>
                      </w:r>
                      <w:r>
                        <w:rPr>
                          <w:color w:val="231F20"/>
                          <w:sz w:val="16"/>
                        </w:rPr>
                        <w:t>bilgi</w:t>
                      </w:r>
                      <w:r>
                        <w:rPr>
                          <w:color w:val="231F20"/>
                          <w:spacing w:val="-18"/>
                          <w:sz w:val="16"/>
                        </w:rPr>
                        <w:t xml:space="preserve"> </w:t>
                      </w:r>
                      <w:r>
                        <w:rPr>
                          <w:color w:val="231F20"/>
                          <w:sz w:val="16"/>
                        </w:rPr>
                        <w:t>ve</w:t>
                      </w:r>
                      <w:r>
                        <w:rPr>
                          <w:color w:val="231F20"/>
                          <w:spacing w:val="-18"/>
                          <w:sz w:val="16"/>
                        </w:rPr>
                        <w:t xml:space="preserve"> </w:t>
                      </w:r>
                      <w:r>
                        <w:rPr>
                          <w:color w:val="231F20"/>
                          <w:sz w:val="16"/>
                        </w:rPr>
                        <w:t xml:space="preserve">beceriler </w:t>
                      </w:r>
                      <w:r>
                        <w:rPr>
                          <w:color w:val="231F20"/>
                          <w:spacing w:val="-2"/>
                          <w:sz w:val="16"/>
                        </w:rPr>
                        <w:t>ile</w:t>
                      </w:r>
                      <w:r>
                        <w:rPr>
                          <w:color w:val="231F20"/>
                          <w:spacing w:val="-16"/>
                          <w:sz w:val="16"/>
                        </w:rPr>
                        <w:t xml:space="preserve"> </w:t>
                      </w:r>
                      <w:r>
                        <w:rPr>
                          <w:color w:val="231F20"/>
                          <w:spacing w:val="-2"/>
                          <w:sz w:val="16"/>
                        </w:rPr>
                        <w:t>edinilecek</w:t>
                      </w:r>
                      <w:r>
                        <w:rPr>
                          <w:color w:val="231F20"/>
                          <w:spacing w:val="-16"/>
                          <w:sz w:val="16"/>
                        </w:rPr>
                        <w:t xml:space="preserve"> </w:t>
                      </w:r>
                      <w:r>
                        <w:rPr>
                          <w:color w:val="231F20"/>
                          <w:spacing w:val="-2"/>
                          <w:sz w:val="16"/>
                        </w:rPr>
                        <w:t>bilgi</w:t>
                      </w:r>
                      <w:r>
                        <w:rPr>
                          <w:color w:val="231F20"/>
                          <w:spacing w:val="-16"/>
                          <w:sz w:val="16"/>
                        </w:rPr>
                        <w:t xml:space="preserve"> </w:t>
                      </w:r>
                      <w:r>
                        <w:rPr>
                          <w:color w:val="231F20"/>
                          <w:spacing w:val="-2"/>
                          <w:sz w:val="16"/>
                        </w:rPr>
                        <w:t>ve</w:t>
                      </w:r>
                      <w:r>
                        <w:rPr>
                          <w:color w:val="231F20"/>
                          <w:spacing w:val="-16"/>
                          <w:sz w:val="16"/>
                        </w:rPr>
                        <w:t xml:space="preserve"> </w:t>
                      </w:r>
                      <w:r>
                        <w:rPr>
                          <w:color w:val="231F20"/>
                          <w:spacing w:val="-2"/>
                          <w:sz w:val="16"/>
                        </w:rPr>
                        <w:t xml:space="preserve">be- </w:t>
                      </w:r>
                      <w:r>
                        <w:rPr>
                          <w:color w:val="231F20"/>
                          <w:sz w:val="16"/>
                        </w:rPr>
                        <w:t>ceriler</w:t>
                      </w:r>
                      <w:r>
                        <w:rPr>
                          <w:color w:val="231F20"/>
                          <w:spacing w:val="-18"/>
                          <w:sz w:val="16"/>
                        </w:rPr>
                        <w:t xml:space="preserve"> </w:t>
                      </w:r>
                      <w:r>
                        <w:rPr>
                          <w:color w:val="231F20"/>
                          <w:sz w:val="16"/>
                        </w:rPr>
                        <w:t>arasında</w:t>
                      </w:r>
                      <w:r>
                        <w:rPr>
                          <w:color w:val="231F20"/>
                          <w:spacing w:val="-18"/>
                          <w:sz w:val="16"/>
                        </w:rPr>
                        <w:t xml:space="preserve"> </w:t>
                      </w:r>
                      <w:r>
                        <w:rPr>
                          <w:color w:val="231F20"/>
                          <w:sz w:val="16"/>
                        </w:rPr>
                        <w:t xml:space="preserve">bağlantı </w:t>
                      </w:r>
                      <w:r>
                        <w:rPr>
                          <w:color w:val="231F20"/>
                          <w:spacing w:val="-2"/>
                          <w:sz w:val="16"/>
                        </w:rPr>
                        <w:t>oluşturma</w:t>
                      </w:r>
                      <w:r>
                        <w:rPr>
                          <w:color w:val="231F20"/>
                          <w:spacing w:val="-18"/>
                          <w:sz w:val="16"/>
                        </w:rPr>
                        <w:t xml:space="preserve"> </w:t>
                      </w:r>
                      <w:r>
                        <w:rPr>
                          <w:color w:val="231F20"/>
                          <w:spacing w:val="-2"/>
                          <w:sz w:val="16"/>
                        </w:rPr>
                        <w:t>sürecinin</w:t>
                      </w:r>
                      <w:r>
                        <w:rPr>
                          <w:color w:val="231F20"/>
                          <w:spacing w:val="-18"/>
                          <w:sz w:val="16"/>
                        </w:rPr>
                        <w:t xml:space="preserve"> </w:t>
                      </w:r>
                      <w:r>
                        <w:rPr>
                          <w:color w:val="231F20"/>
                          <w:spacing w:val="-2"/>
                          <w:sz w:val="16"/>
                        </w:rPr>
                        <w:t xml:space="preserve">yanı </w:t>
                      </w:r>
                      <w:r>
                        <w:rPr>
                          <w:color w:val="231F20"/>
                          <w:sz w:val="16"/>
                        </w:rPr>
                        <w:t xml:space="preserve">sıra edinilecek bilgi ve beceriler ile günlük ha- </w:t>
                      </w:r>
                      <w:r>
                        <w:rPr>
                          <w:color w:val="231F20"/>
                          <w:spacing w:val="-2"/>
                          <w:sz w:val="16"/>
                        </w:rPr>
                        <w:t>yat</w:t>
                      </w:r>
                      <w:r>
                        <w:rPr>
                          <w:color w:val="231F20"/>
                          <w:spacing w:val="-18"/>
                          <w:sz w:val="16"/>
                        </w:rPr>
                        <w:t xml:space="preserve"> </w:t>
                      </w:r>
                      <w:r>
                        <w:rPr>
                          <w:color w:val="231F20"/>
                          <w:spacing w:val="-2"/>
                          <w:sz w:val="16"/>
                        </w:rPr>
                        <w:t>deneyimleri</w:t>
                      </w:r>
                      <w:r>
                        <w:rPr>
                          <w:color w:val="231F20"/>
                          <w:spacing w:val="-18"/>
                          <w:sz w:val="16"/>
                        </w:rPr>
                        <w:t xml:space="preserve"> </w:t>
                      </w:r>
                      <w:r>
                        <w:rPr>
                          <w:color w:val="231F20"/>
                          <w:spacing w:val="-2"/>
                          <w:sz w:val="16"/>
                        </w:rPr>
                        <w:t xml:space="preserve">arasında </w:t>
                      </w:r>
                      <w:r>
                        <w:rPr>
                          <w:color w:val="231F20"/>
                          <w:sz w:val="16"/>
                        </w:rPr>
                        <w:t>bağ</w:t>
                      </w:r>
                      <w:r>
                        <w:rPr>
                          <w:color w:val="231F20"/>
                          <w:spacing w:val="-18"/>
                          <w:sz w:val="16"/>
                        </w:rPr>
                        <w:t xml:space="preserve"> </w:t>
                      </w:r>
                      <w:r>
                        <w:rPr>
                          <w:color w:val="231F20"/>
                          <w:sz w:val="16"/>
                        </w:rPr>
                        <w:t>kurmayı</w:t>
                      </w:r>
                      <w:r>
                        <w:rPr>
                          <w:color w:val="231F20"/>
                          <w:spacing w:val="-18"/>
                          <w:sz w:val="16"/>
                        </w:rPr>
                        <w:t xml:space="preserve"> </w:t>
                      </w:r>
                      <w:r>
                        <w:rPr>
                          <w:color w:val="231F20"/>
                          <w:sz w:val="16"/>
                        </w:rPr>
                        <w:t>ifade</w:t>
                      </w:r>
                      <w:r>
                        <w:rPr>
                          <w:color w:val="231F20"/>
                          <w:spacing w:val="-18"/>
                          <w:sz w:val="16"/>
                        </w:rPr>
                        <w:t xml:space="preserve"> </w:t>
                      </w:r>
                      <w:r>
                        <w:rPr>
                          <w:color w:val="231F20"/>
                          <w:sz w:val="16"/>
                        </w:rPr>
                        <w:t>eder.</w:t>
                      </w:r>
                    </w:p>
                  </w:txbxContent>
                </v:textbox>
                <w10:wrap anchorx="page"/>
              </v:shape>
            </w:pict>
          </mc:Fallback>
        </mc:AlternateContent>
      </w:r>
      <w:r>
        <w:rPr>
          <w:color w:val="A35494"/>
          <w:sz w:val="15"/>
        </w:rPr>
        <w:t>Köprü</w:t>
      </w:r>
      <w:r>
        <w:rPr>
          <w:color w:val="A35494"/>
          <w:spacing w:val="-9"/>
          <w:sz w:val="15"/>
        </w:rPr>
        <w:t xml:space="preserve"> </w:t>
      </w:r>
      <w:r>
        <w:rPr>
          <w:color w:val="A35494"/>
          <w:sz w:val="15"/>
        </w:rPr>
        <w:t>Kurma</w:t>
      </w:r>
      <w:r>
        <w:rPr>
          <w:color w:val="A35494"/>
          <w:spacing w:val="80"/>
          <w:w w:val="150"/>
          <w:sz w:val="15"/>
        </w:rPr>
        <w:t xml:space="preserve"> </w:t>
      </w:r>
      <w:r>
        <w:rPr>
          <w:color w:val="231F20"/>
          <w:position w:val="1"/>
          <w:sz w:val="14"/>
        </w:rPr>
        <w:t>Öğrencilere</w:t>
      </w:r>
      <w:r>
        <w:rPr>
          <w:color w:val="231F20"/>
          <w:spacing w:val="-9"/>
          <w:position w:val="1"/>
          <w:sz w:val="14"/>
        </w:rPr>
        <w:t xml:space="preserve"> </w:t>
      </w:r>
      <w:r>
        <w:rPr>
          <w:color w:val="231F20"/>
          <w:position w:val="1"/>
          <w:sz w:val="14"/>
        </w:rPr>
        <w:t>günlük</w:t>
      </w:r>
      <w:r>
        <w:rPr>
          <w:color w:val="231F20"/>
          <w:spacing w:val="-9"/>
          <w:position w:val="1"/>
          <w:sz w:val="14"/>
        </w:rPr>
        <w:t xml:space="preserve"> </w:t>
      </w:r>
      <w:r>
        <w:rPr>
          <w:color w:val="231F20"/>
          <w:position w:val="1"/>
          <w:sz w:val="14"/>
        </w:rPr>
        <w:t>hayatta</w:t>
      </w:r>
      <w:r>
        <w:rPr>
          <w:color w:val="231F20"/>
          <w:spacing w:val="-9"/>
          <w:position w:val="1"/>
          <w:sz w:val="14"/>
        </w:rPr>
        <w:t xml:space="preserve"> </w:t>
      </w:r>
      <w:r>
        <w:rPr>
          <w:color w:val="231F20"/>
          <w:position w:val="1"/>
          <w:sz w:val="14"/>
        </w:rPr>
        <w:t>karşılaştıkları</w:t>
      </w:r>
      <w:r>
        <w:rPr>
          <w:color w:val="231F20"/>
          <w:spacing w:val="-9"/>
          <w:position w:val="1"/>
          <w:sz w:val="14"/>
        </w:rPr>
        <w:t xml:space="preserve"> </w:t>
      </w:r>
      <w:r>
        <w:rPr>
          <w:color w:val="231F20"/>
          <w:position w:val="1"/>
          <w:sz w:val="14"/>
        </w:rPr>
        <w:t>otomobil,</w:t>
      </w:r>
      <w:r>
        <w:rPr>
          <w:color w:val="231F20"/>
          <w:spacing w:val="-9"/>
          <w:position w:val="1"/>
          <w:sz w:val="14"/>
        </w:rPr>
        <w:t xml:space="preserve"> </w:t>
      </w:r>
      <w:r>
        <w:rPr>
          <w:color w:val="231F20"/>
          <w:position w:val="1"/>
          <w:sz w:val="14"/>
        </w:rPr>
        <w:t xml:space="preserve">cep </w:t>
      </w:r>
      <w:r>
        <w:rPr>
          <w:color w:val="231F20"/>
          <w:sz w:val="14"/>
        </w:rPr>
        <w:t>telefonu,</w:t>
      </w:r>
      <w:r>
        <w:rPr>
          <w:color w:val="231F20"/>
          <w:spacing w:val="-18"/>
          <w:sz w:val="14"/>
        </w:rPr>
        <w:t xml:space="preserve"> </w:t>
      </w:r>
      <w:r>
        <w:rPr>
          <w:color w:val="231F20"/>
          <w:sz w:val="14"/>
        </w:rPr>
        <w:t>bilgisayar,</w:t>
      </w:r>
      <w:r>
        <w:rPr>
          <w:color w:val="231F20"/>
          <w:spacing w:val="-16"/>
          <w:sz w:val="14"/>
        </w:rPr>
        <w:t xml:space="preserve"> </w:t>
      </w:r>
      <w:r>
        <w:rPr>
          <w:color w:val="231F20"/>
          <w:sz w:val="14"/>
        </w:rPr>
        <w:t>içecek</w:t>
      </w:r>
      <w:r>
        <w:rPr>
          <w:color w:val="231F20"/>
          <w:spacing w:val="-16"/>
          <w:sz w:val="14"/>
        </w:rPr>
        <w:t xml:space="preserve"> </w:t>
      </w:r>
      <w:r>
        <w:rPr>
          <w:color w:val="231F20"/>
          <w:sz w:val="14"/>
        </w:rPr>
        <w:t>ambalajı</w:t>
      </w:r>
      <w:r>
        <w:rPr>
          <w:color w:val="231F20"/>
          <w:spacing w:val="-16"/>
          <w:sz w:val="14"/>
        </w:rPr>
        <w:t xml:space="preserve"> </w:t>
      </w:r>
      <w:r>
        <w:rPr>
          <w:color w:val="231F20"/>
          <w:sz w:val="14"/>
        </w:rPr>
        <w:t>gibi</w:t>
      </w:r>
      <w:r>
        <w:rPr>
          <w:color w:val="231F20"/>
          <w:spacing w:val="-16"/>
          <w:sz w:val="14"/>
        </w:rPr>
        <w:t xml:space="preserve"> </w:t>
      </w:r>
      <w:r>
        <w:rPr>
          <w:color w:val="231F20"/>
          <w:sz w:val="14"/>
        </w:rPr>
        <w:t>ürünleri</w:t>
      </w:r>
      <w:r>
        <w:rPr>
          <w:color w:val="231F20"/>
          <w:spacing w:val="-16"/>
          <w:sz w:val="14"/>
        </w:rPr>
        <w:t xml:space="preserve"> </w:t>
      </w:r>
      <w:r>
        <w:rPr>
          <w:color w:val="231F20"/>
          <w:sz w:val="14"/>
        </w:rPr>
        <w:t>göz</w:t>
      </w:r>
      <w:r>
        <w:rPr>
          <w:color w:val="231F20"/>
          <w:spacing w:val="-16"/>
          <w:sz w:val="14"/>
        </w:rPr>
        <w:t xml:space="preserve"> </w:t>
      </w:r>
      <w:r>
        <w:rPr>
          <w:color w:val="231F20"/>
          <w:sz w:val="14"/>
        </w:rPr>
        <w:t xml:space="preserve">önüne </w:t>
      </w:r>
      <w:r>
        <w:rPr>
          <w:color w:val="231F20"/>
          <w:spacing w:val="-2"/>
          <w:sz w:val="14"/>
        </w:rPr>
        <w:t>alarak;</w:t>
      </w:r>
      <w:r>
        <w:rPr>
          <w:color w:val="231F20"/>
          <w:spacing w:val="-16"/>
          <w:sz w:val="14"/>
        </w:rPr>
        <w:t xml:space="preserve"> </w:t>
      </w:r>
      <w:r>
        <w:rPr>
          <w:color w:val="231F20"/>
          <w:spacing w:val="-2"/>
          <w:sz w:val="14"/>
        </w:rPr>
        <w:t>bunların</w:t>
      </w:r>
      <w:r>
        <w:rPr>
          <w:color w:val="231F20"/>
          <w:spacing w:val="-16"/>
          <w:sz w:val="14"/>
        </w:rPr>
        <w:t xml:space="preserve"> </w:t>
      </w:r>
      <w:r>
        <w:rPr>
          <w:color w:val="231F20"/>
          <w:spacing w:val="-2"/>
          <w:sz w:val="14"/>
        </w:rPr>
        <w:t>üzerinde</w:t>
      </w:r>
      <w:r>
        <w:rPr>
          <w:color w:val="231F20"/>
          <w:spacing w:val="-16"/>
          <w:sz w:val="14"/>
        </w:rPr>
        <w:t xml:space="preserve"> </w:t>
      </w:r>
      <w:r>
        <w:rPr>
          <w:color w:val="231F20"/>
          <w:spacing w:val="-2"/>
          <w:sz w:val="14"/>
        </w:rPr>
        <w:t>o</w:t>
      </w:r>
      <w:r>
        <w:rPr>
          <w:color w:val="231F20"/>
          <w:spacing w:val="-16"/>
          <w:sz w:val="14"/>
        </w:rPr>
        <w:t xml:space="preserve"> </w:t>
      </w:r>
      <w:r>
        <w:rPr>
          <w:color w:val="231F20"/>
          <w:spacing w:val="-2"/>
          <w:sz w:val="14"/>
        </w:rPr>
        <w:t>markayı</w:t>
      </w:r>
      <w:r>
        <w:rPr>
          <w:color w:val="231F20"/>
          <w:spacing w:val="-16"/>
          <w:sz w:val="14"/>
        </w:rPr>
        <w:t xml:space="preserve"> </w:t>
      </w:r>
      <w:r>
        <w:rPr>
          <w:color w:val="231F20"/>
          <w:spacing w:val="-2"/>
          <w:sz w:val="14"/>
        </w:rPr>
        <w:t>yansıtan</w:t>
      </w:r>
      <w:r>
        <w:rPr>
          <w:color w:val="231F20"/>
          <w:spacing w:val="-16"/>
          <w:sz w:val="14"/>
        </w:rPr>
        <w:t xml:space="preserve"> </w:t>
      </w:r>
      <w:r>
        <w:rPr>
          <w:color w:val="231F20"/>
          <w:spacing w:val="-2"/>
          <w:sz w:val="14"/>
        </w:rPr>
        <w:t>bir</w:t>
      </w:r>
      <w:r>
        <w:rPr>
          <w:color w:val="231F20"/>
          <w:spacing w:val="-16"/>
          <w:sz w:val="14"/>
        </w:rPr>
        <w:t xml:space="preserve"> </w:t>
      </w:r>
      <w:r>
        <w:rPr>
          <w:color w:val="231F20"/>
          <w:spacing w:val="-2"/>
          <w:sz w:val="14"/>
        </w:rPr>
        <w:t>simge,</w:t>
      </w:r>
      <w:r>
        <w:rPr>
          <w:color w:val="231F20"/>
          <w:spacing w:val="-16"/>
          <w:sz w:val="14"/>
        </w:rPr>
        <w:t xml:space="preserve"> </w:t>
      </w:r>
      <w:r>
        <w:rPr>
          <w:color w:val="231F20"/>
          <w:spacing w:val="-2"/>
          <w:sz w:val="14"/>
        </w:rPr>
        <w:t xml:space="preserve">etiket </w:t>
      </w:r>
      <w:r>
        <w:rPr>
          <w:color w:val="231F20"/>
          <w:sz w:val="14"/>
        </w:rPr>
        <w:t>veya</w:t>
      </w:r>
      <w:r>
        <w:rPr>
          <w:color w:val="231F20"/>
          <w:spacing w:val="-5"/>
          <w:sz w:val="14"/>
        </w:rPr>
        <w:t xml:space="preserve"> </w:t>
      </w:r>
      <w:r>
        <w:rPr>
          <w:color w:val="231F20"/>
          <w:sz w:val="14"/>
        </w:rPr>
        <w:t>görsel</w:t>
      </w:r>
      <w:r>
        <w:rPr>
          <w:color w:val="231F20"/>
          <w:spacing w:val="-5"/>
          <w:sz w:val="14"/>
        </w:rPr>
        <w:t xml:space="preserve"> </w:t>
      </w:r>
      <w:r>
        <w:rPr>
          <w:color w:val="231F20"/>
          <w:sz w:val="14"/>
        </w:rPr>
        <w:t>olmadığını</w:t>
      </w:r>
      <w:r>
        <w:rPr>
          <w:color w:val="231F20"/>
          <w:spacing w:val="-5"/>
          <w:sz w:val="14"/>
        </w:rPr>
        <w:t xml:space="preserve"> </w:t>
      </w:r>
      <w:r>
        <w:rPr>
          <w:color w:val="231F20"/>
          <w:sz w:val="14"/>
        </w:rPr>
        <w:t>düşünmeleri</w:t>
      </w:r>
      <w:r>
        <w:rPr>
          <w:color w:val="231F20"/>
          <w:spacing w:val="-5"/>
          <w:sz w:val="14"/>
        </w:rPr>
        <w:t xml:space="preserve"> </w:t>
      </w:r>
      <w:r>
        <w:rPr>
          <w:color w:val="231F20"/>
          <w:sz w:val="14"/>
        </w:rPr>
        <w:t>istenir.</w:t>
      </w:r>
      <w:r>
        <w:rPr>
          <w:color w:val="231F20"/>
          <w:spacing w:val="-5"/>
          <w:sz w:val="14"/>
        </w:rPr>
        <w:t xml:space="preserve"> </w:t>
      </w:r>
      <w:r>
        <w:rPr>
          <w:color w:val="231F20"/>
          <w:sz w:val="14"/>
        </w:rPr>
        <w:t>Bu</w:t>
      </w:r>
      <w:r>
        <w:rPr>
          <w:color w:val="231F20"/>
          <w:spacing w:val="-5"/>
          <w:sz w:val="14"/>
        </w:rPr>
        <w:t xml:space="preserve"> </w:t>
      </w:r>
      <w:r>
        <w:rPr>
          <w:color w:val="231F20"/>
          <w:sz w:val="14"/>
        </w:rPr>
        <w:t>gördükleri ürün</w:t>
      </w:r>
      <w:r>
        <w:rPr>
          <w:color w:val="231F20"/>
          <w:spacing w:val="-7"/>
          <w:sz w:val="14"/>
        </w:rPr>
        <w:t xml:space="preserve"> </w:t>
      </w:r>
      <w:r>
        <w:rPr>
          <w:color w:val="231F20"/>
          <w:sz w:val="14"/>
        </w:rPr>
        <w:t>üzerinde</w:t>
      </w:r>
      <w:r>
        <w:rPr>
          <w:color w:val="231F20"/>
          <w:spacing w:val="-7"/>
          <w:sz w:val="14"/>
        </w:rPr>
        <w:t xml:space="preserve"> </w:t>
      </w:r>
      <w:r>
        <w:rPr>
          <w:color w:val="231F20"/>
          <w:sz w:val="14"/>
        </w:rPr>
        <w:t>simge,</w:t>
      </w:r>
      <w:r>
        <w:rPr>
          <w:color w:val="231F20"/>
          <w:spacing w:val="-7"/>
          <w:sz w:val="14"/>
        </w:rPr>
        <w:t xml:space="preserve"> </w:t>
      </w:r>
      <w:r>
        <w:rPr>
          <w:color w:val="231F20"/>
          <w:sz w:val="14"/>
        </w:rPr>
        <w:t>etiket</w:t>
      </w:r>
      <w:r>
        <w:rPr>
          <w:color w:val="231F20"/>
          <w:spacing w:val="-7"/>
          <w:sz w:val="14"/>
        </w:rPr>
        <w:t xml:space="preserve"> </w:t>
      </w:r>
      <w:r>
        <w:rPr>
          <w:color w:val="231F20"/>
          <w:sz w:val="14"/>
        </w:rPr>
        <w:t>veya</w:t>
      </w:r>
      <w:r>
        <w:rPr>
          <w:color w:val="231F20"/>
          <w:spacing w:val="-7"/>
          <w:sz w:val="14"/>
        </w:rPr>
        <w:t xml:space="preserve"> </w:t>
      </w:r>
      <w:r>
        <w:rPr>
          <w:color w:val="231F20"/>
          <w:sz w:val="14"/>
        </w:rPr>
        <w:t>görsel</w:t>
      </w:r>
      <w:r>
        <w:rPr>
          <w:color w:val="231F20"/>
          <w:spacing w:val="-7"/>
          <w:sz w:val="14"/>
        </w:rPr>
        <w:t xml:space="preserve"> </w:t>
      </w:r>
      <w:r>
        <w:rPr>
          <w:color w:val="231F20"/>
          <w:sz w:val="14"/>
        </w:rPr>
        <w:t>olmadığında</w:t>
      </w:r>
      <w:r>
        <w:rPr>
          <w:color w:val="231F20"/>
          <w:spacing w:val="-7"/>
          <w:sz w:val="14"/>
        </w:rPr>
        <w:t xml:space="preserve"> </w:t>
      </w:r>
      <w:r>
        <w:rPr>
          <w:color w:val="231F20"/>
          <w:sz w:val="14"/>
        </w:rPr>
        <w:t>bu ürünlerin</w:t>
      </w:r>
      <w:r>
        <w:rPr>
          <w:color w:val="231F20"/>
          <w:spacing w:val="-18"/>
          <w:sz w:val="14"/>
        </w:rPr>
        <w:t xml:space="preserve"> </w:t>
      </w:r>
      <w:r>
        <w:rPr>
          <w:color w:val="231F20"/>
          <w:sz w:val="14"/>
        </w:rPr>
        <w:t>kime</w:t>
      </w:r>
      <w:r>
        <w:rPr>
          <w:color w:val="231F20"/>
          <w:spacing w:val="-16"/>
          <w:sz w:val="14"/>
        </w:rPr>
        <w:t xml:space="preserve"> </w:t>
      </w:r>
      <w:r>
        <w:rPr>
          <w:color w:val="231F20"/>
          <w:sz w:val="14"/>
        </w:rPr>
        <w:t>ait</w:t>
      </w:r>
      <w:r>
        <w:rPr>
          <w:color w:val="231F20"/>
          <w:spacing w:val="-16"/>
          <w:sz w:val="14"/>
        </w:rPr>
        <w:t xml:space="preserve"> </w:t>
      </w:r>
      <w:r>
        <w:rPr>
          <w:color w:val="231F20"/>
          <w:sz w:val="14"/>
        </w:rPr>
        <w:t>olduğunun</w:t>
      </w:r>
      <w:r>
        <w:rPr>
          <w:color w:val="231F20"/>
          <w:spacing w:val="-16"/>
          <w:sz w:val="14"/>
        </w:rPr>
        <w:t xml:space="preserve"> </w:t>
      </w:r>
      <w:r>
        <w:rPr>
          <w:color w:val="231F20"/>
          <w:sz w:val="14"/>
        </w:rPr>
        <w:t>nasıl</w:t>
      </w:r>
      <w:r>
        <w:rPr>
          <w:color w:val="231F20"/>
          <w:spacing w:val="-16"/>
          <w:sz w:val="14"/>
        </w:rPr>
        <w:t xml:space="preserve"> </w:t>
      </w:r>
      <w:r>
        <w:rPr>
          <w:color w:val="231F20"/>
          <w:sz w:val="14"/>
        </w:rPr>
        <w:t>ayırt</w:t>
      </w:r>
      <w:r>
        <w:rPr>
          <w:color w:val="231F20"/>
          <w:spacing w:val="-16"/>
          <w:sz w:val="14"/>
        </w:rPr>
        <w:t xml:space="preserve"> </w:t>
      </w:r>
      <w:r>
        <w:rPr>
          <w:color w:val="231F20"/>
          <w:sz w:val="14"/>
        </w:rPr>
        <w:t>edilebileceğini</w:t>
      </w:r>
      <w:r>
        <w:rPr>
          <w:color w:val="231F20"/>
          <w:spacing w:val="-16"/>
          <w:sz w:val="14"/>
        </w:rPr>
        <w:t xml:space="preserve"> </w:t>
      </w:r>
      <w:r>
        <w:rPr>
          <w:color w:val="231F20"/>
          <w:sz w:val="14"/>
        </w:rPr>
        <w:t>ifade etmeleri</w:t>
      </w:r>
      <w:r>
        <w:rPr>
          <w:color w:val="231F20"/>
          <w:spacing w:val="-10"/>
          <w:sz w:val="14"/>
        </w:rPr>
        <w:t xml:space="preserve"> </w:t>
      </w:r>
      <w:r>
        <w:rPr>
          <w:color w:val="231F20"/>
          <w:sz w:val="14"/>
        </w:rPr>
        <w:t>istenir.</w:t>
      </w:r>
      <w:r>
        <w:rPr>
          <w:color w:val="231F20"/>
          <w:spacing w:val="-10"/>
          <w:sz w:val="14"/>
        </w:rPr>
        <w:t xml:space="preserve"> </w:t>
      </w:r>
      <w:r>
        <w:rPr>
          <w:color w:val="231F20"/>
          <w:sz w:val="14"/>
        </w:rPr>
        <w:t>Simge,</w:t>
      </w:r>
      <w:r>
        <w:rPr>
          <w:color w:val="231F20"/>
          <w:spacing w:val="-10"/>
          <w:sz w:val="14"/>
        </w:rPr>
        <w:t xml:space="preserve"> </w:t>
      </w:r>
      <w:r>
        <w:rPr>
          <w:color w:val="231F20"/>
          <w:sz w:val="14"/>
        </w:rPr>
        <w:t>etiket</w:t>
      </w:r>
      <w:r>
        <w:rPr>
          <w:color w:val="231F20"/>
          <w:spacing w:val="-10"/>
          <w:sz w:val="14"/>
        </w:rPr>
        <w:t xml:space="preserve"> </w:t>
      </w:r>
      <w:r>
        <w:rPr>
          <w:color w:val="231F20"/>
          <w:sz w:val="14"/>
        </w:rPr>
        <w:t>veya</w:t>
      </w:r>
      <w:r>
        <w:rPr>
          <w:color w:val="231F20"/>
          <w:spacing w:val="-10"/>
          <w:sz w:val="14"/>
        </w:rPr>
        <w:t xml:space="preserve"> </w:t>
      </w:r>
      <w:r>
        <w:rPr>
          <w:color w:val="231F20"/>
          <w:sz w:val="14"/>
        </w:rPr>
        <w:t>görselin</w:t>
      </w:r>
      <w:r>
        <w:rPr>
          <w:color w:val="231F20"/>
          <w:spacing w:val="-10"/>
          <w:sz w:val="14"/>
        </w:rPr>
        <w:t xml:space="preserve"> </w:t>
      </w:r>
      <w:r>
        <w:rPr>
          <w:color w:val="231F20"/>
          <w:sz w:val="14"/>
        </w:rPr>
        <w:t>markayı</w:t>
      </w:r>
      <w:r>
        <w:rPr>
          <w:color w:val="231F20"/>
          <w:spacing w:val="-10"/>
          <w:sz w:val="14"/>
        </w:rPr>
        <w:t xml:space="preserve"> </w:t>
      </w:r>
      <w:r>
        <w:rPr>
          <w:color w:val="231F20"/>
          <w:sz w:val="14"/>
        </w:rPr>
        <w:t>temsil eden</w:t>
      </w:r>
      <w:r>
        <w:rPr>
          <w:color w:val="231F20"/>
          <w:spacing w:val="-16"/>
          <w:sz w:val="14"/>
        </w:rPr>
        <w:t xml:space="preserve"> </w:t>
      </w:r>
      <w:r>
        <w:rPr>
          <w:color w:val="231F20"/>
          <w:sz w:val="14"/>
        </w:rPr>
        <w:t>ilk</w:t>
      </w:r>
      <w:r>
        <w:rPr>
          <w:color w:val="231F20"/>
          <w:spacing w:val="-16"/>
          <w:sz w:val="14"/>
        </w:rPr>
        <w:t xml:space="preserve"> </w:t>
      </w:r>
      <w:r>
        <w:rPr>
          <w:color w:val="231F20"/>
          <w:sz w:val="14"/>
        </w:rPr>
        <w:t>yüzü</w:t>
      </w:r>
      <w:r>
        <w:rPr>
          <w:color w:val="231F20"/>
          <w:spacing w:val="-16"/>
          <w:sz w:val="14"/>
        </w:rPr>
        <w:t xml:space="preserve"> </w:t>
      </w:r>
      <w:r>
        <w:rPr>
          <w:color w:val="231F20"/>
          <w:sz w:val="14"/>
        </w:rPr>
        <w:t>olduğunu</w:t>
      </w:r>
      <w:r>
        <w:rPr>
          <w:color w:val="231F20"/>
          <w:spacing w:val="-16"/>
          <w:sz w:val="14"/>
        </w:rPr>
        <w:t xml:space="preserve"> </w:t>
      </w:r>
      <w:r>
        <w:rPr>
          <w:color w:val="231F20"/>
          <w:sz w:val="14"/>
        </w:rPr>
        <w:t>fark</w:t>
      </w:r>
      <w:r>
        <w:rPr>
          <w:color w:val="231F20"/>
          <w:spacing w:val="-16"/>
          <w:sz w:val="14"/>
        </w:rPr>
        <w:t xml:space="preserve"> </w:t>
      </w:r>
      <w:r>
        <w:rPr>
          <w:color w:val="231F20"/>
          <w:sz w:val="14"/>
        </w:rPr>
        <w:t>etmeleri</w:t>
      </w:r>
      <w:r>
        <w:rPr>
          <w:color w:val="231F20"/>
          <w:spacing w:val="-16"/>
          <w:sz w:val="14"/>
        </w:rPr>
        <w:t xml:space="preserve"> </w:t>
      </w:r>
      <w:r>
        <w:rPr>
          <w:color w:val="231F20"/>
          <w:sz w:val="14"/>
        </w:rPr>
        <w:t>sağlanır.</w:t>
      </w:r>
      <w:r>
        <w:rPr>
          <w:color w:val="231F20"/>
          <w:spacing w:val="-16"/>
          <w:sz w:val="14"/>
        </w:rPr>
        <w:t xml:space="preserve"> </w:t>
      </w:r>
      <w:r>
        <w:rPr>
          <w:color w:val="231F20"/>
          <w:sz w:val="14"/>
        </w:rPr>
        <w:t>Ayrıca</w:t>
      </w:r>
      <w:r>
        <w:rPr>
          <w:color w:val="231F20"/>
          <w:spacing w:val="-16"/>
          <w:sz w:val="14"/>
        </w:rPr>
        <w:t xml:space="preserve"> </w:t>
      </w:r>
      <w:r>
        <w:rPr>
          <w:color w:val="231F20"/>
          <w:sz w:val="14"/>
        </w:rPr>
        <w:t>simge, etiket</w:t>
      </w:r>
      <w:r>
        <w:rPr>
          <w:color w:val="231F20"/>
          <w:spacing w:val="-5"/>
          <w:sz w:val="14"/>
        </w:rPr>
        <w:t xml:space="preserve"> </w:t>
      </w:r>
      <w:r>
        <w:rPr>
          <w:color w:val="231F20"/>
          <w:sz w:val="14"/>
        </w:rPr>
        <w:t>veya</w:t>
      </w:r>
      <w:r>
        <w:rPr>
          <w:color w:val="231F20"/>
          <w:spacing w:val="-5"/>
          <w:sz w:val="14"/>
        </w:rPr>
        <w:t xml:space="preserve"> </w:t>
      </w:r>
      <w:r>
        <w:rPr>
          <w:color w:val="231F20"/>
          <w:sz w:val="14"/>
        </w:rPr>
        <w:t>görselin</w:t>
      </w:r>
      <w:r>
        <w:rPr>
          <w:color w:val="231F20"/>
          <w:spacing w:val="-5"/>
          <w:sz w:val="14"/>
        </w:rPr>
        <w:t xml:space="preserve"> </w:t>
      </w:r>
      <w:r>
        <w:rPr>
          <w:color w:val="231F20"/>
          <w:sz w:val="14"/>
        </w:rPr>
        <w:t>markayı</w:t>
      </w:r>
      <w:r>
        <w:rPr>
          <w:color w:val="231F20"/>
          <w:spacing w:val="-5"/>
          <w:sz w:val="14"/>
        </w:rPr>
        <w:t xml:space="preserve"> </w:t>
      </w:r>
      <w:r>
        <w:rPr>
          <w:color w:val="231F20"/>
          <w:sz w:val="14"/>
        </w:rPr>
        <w:t>yansıtabilme</w:t>
      </w:r>
      <w:r>
        <w:rPr>
          <w:color w:val="231F20"/>
          <w:spacing w:val="-5"/>
          <w:sz w:val="14"/>
        </w:rPr>
        <w:t xml:space="preserve"> </w:t>
      </w:r>
      <w:r>
        <w:rPr>
          <w:color w:val="231F20"/>
          <w:sz w:val="14"/>
        </w:rPr>
        <w:t>özelliğine</w:t>
      </w:r>
      <w:r>
        <w:rPr>
          <w:color w:val="231F20"/>
          <w:spacing w:val="-5"/>
          <w:sz w:val="14"/>
        </w:rPr>
        <w:t xml:space="preserve"> </w:t>
      </w:r>
      <w:r>
        <w:rPr>
          <w:color w:val="231F20"/>
          <w:sz w:val="14"/>
        </w:rPr>
        <w:t>bağlı olarak</w:t>
      </w:r>
      <w:r>
        <w:rPr>
          <w:color w:val="231F20"/>
          <w:spacing w:val="-7"/>
          <w:sz w:val="14"/>
        </w:rPr>
        <w:t xml:space="preserve"> </w:t>
      </w:r>
      <w:r>
        <w:rPr>
          <w:color w:val="231F20"/>
          <w:sz w:val="14"/>
        </w:rPr>
        <w:t>kalite</w:t>
      </w:r>
      <w:r>
        <w:rPr>
          <w:color w:val="231F20"/>
          <w:spacing w:val="-7"/>
          <w:sz w:val="14"/>
        </w:rPr>
        <w:t xml:space="preserve"> </w:t>
      </w:r>
      <w:r>
        <w:rPr>
          <w:color w:val="231F20"/>
          <w:sz w:val="14"/>
        </w:rPr>
        <w:t>ve</w:t>
      </w:r>
      <w:r>
        <w:rPr>
          <w:color w:val="231F20"/>
          <w:spacing w:val="-7"/>
          <w:sz w:val="14"/>
        </w:rPr>
        <w:t xml:space="preserve"> </w:t>
      </w:r>
      <w:r>
        <w:rPr>
          <w:color w:val="231F20"/>
          <w:sz w:val="14"/>
        </w:rPr>
        <w:t>güvenirliliği</w:t>
      </w:r>
      <w:r>
        <w:rPr>
          <w:color w:val="231F20"/>
          <w:spacing w:val="-7"/>
          <w:sz w:val="14"/>
        </w:rPr>
        <w:t xml:space="preserve"> </w:t>
      </w:r>
      <w:r>
        <w:rPr>
          <w:color w:val="231F20"/>
          <w:sz w:val="14"/>
        </w:rPr>
        <w:t>de</w:t>
      </w:r>
      <w:r>
        <w:rPr>
          <w:color w:val="231F20"/>
          <w:spacing w:val="-7"/>
          <w:sz w:val="14"/>
        </w:rPr>
        <w:t xml:space="preserve"> </w:t>
      </w:r>
      <w:r>
        <w:rPr>
          <w:color w:val="231F20"/>
          <w:sz w:val="14"/>
        </w:rPr>
        <w:t>temsil</w:t>
      </w:r>
      <w:r>
        <w:rPr>
          <w:color w:val="231F20"/>
          <w:spacing w:val="-7"/>
          <w:sz w:val="14"/>
        </w:rPr>
        <w:t xml:space="preserve"> </w:t>
      </w:r>
      <w:r>
        <w:rPr>
          <w:color w:val="231F20"/>
          <w:sz w:val="14"/>
        </w:rPr>
        <w:t>ettiğini</w:t>
      </w:r>
      <w:r>
        <w:rPr>
          <w:color w:val="231F20"/>
          <w:spacing w:val="-7"/>
          <w:sz w:val="14"/>
        </w:rPr>
        <w:t xml:space="preserve"> </w:t>
      </w:r>
      <w:r>
        <w:rPr>
          <w:color w:val="231F20"/>
          <w:sz w:val="14"/>
        </w:rPr>
        <w:t xml:space="preserve">kavramaları </w:t>
      </w:r>
      <w:r>
        <w:rPr>
          <w:color w:val="231F20"/>
          <w:spacing w:val="-2"/>
          <w:sz w:val="14"/>
        </w:rPr>
        <w:t>sağlanır.</w:t>
      </w:r>
    </w:p>
    <w:p w14:paraId="5BD33406" w14:textId="77777777" w:rsidR="00E94F05" w:rsidRDefault="00E94F05">
      <w:pPr>
        <w:spacing w:line="268" w:lineRule="auto"/>
        <w:rPr>
          <w:sz w:val="14"/>
        </w:rPr>
        <w:sectPr w:rsidR="00E94F05">
          <w:type w:val="continuous"/>
          <w:pgSz w:w="11910" w:h="16840"/>
          <w:pgMar w:top="1780" w:right="283" w:bottom="280" w:left="283" w:header="0" w:footer="353" w:gutter="0"/>
          <w:cols w:space="708"/>
        </w:sectPr>
      </w:pPr>
    </w:p>
    <w:p w14:paraId="507F9E40" w14:textId="77777777" w:rsidR="00E94F05" w:rsidRDefault="00DF3DC5">
      <w:pPr>
        <w:spacing w:before="115" w:line="171" w:lineRule="exact"/>
        <w:jc w:val="right"/>
        <w:rPr>
          <w:sz w:val="15"/>
        </w:rPr>
      </w:pPr>
      <w:r>
        <w:rPr>
          <w:color w:val="A35494"/>
          <w:spacing w:val="-5"/>
          <w:sz w:val="15"/>
        </w:rPr>
        <w:t>Öğrenme-</w:t>
      </w:r>
      <w:r>
        <w:rPr>
          <w:color w:val="A35494"/>
          <w:spacing w:val="-2"/>
          <w:sz w:val="15"/>
        </w:rPr>
        <w:t>Öğretme</w:t>
      </w:r>
    </w:p>
    <w:p w14:paraId="4AE6CF72" w14:textId="77777777" w:rsidR="00E94F05" w:rsidRDefault="00DF3DC5">
      <w:pPr>
        <w:spacing w:line="171" w:lineRule="exact"/>
        <w:jc w:val="right"/>
        <w:rPr>
          <w:sz w:val="15"/>
        </w:rPr>
      </w:pPr>
      <w:r>
        <w:rPr>
          <w:color w:val="A35494"/>
          <w:spacing w:val="-2"/>
          <w:sz w:val="15"/>
        </w:rPr>
        <w:t>Uygulamaları</w:t>
      </w:r>
    </w:p>
    <w:p w14:paraId="13B12C39" w14:textId="77777777" w:rsidR="00E94F05" w:rsidRDefault="00E94F05">
      <w:pPr>
        <w:pStyle w:val="GvdeMetni"/>
        <w:rPr>
          <w:sz w:val="15"/>
        </w:rPr>
      </w:pPr>
    </w:p>
    <w:p w14:paraId="0EFA3817" w14:textId="77777777" w:rsidR="00E94F05" w:rsidRDefault="00E94F05">
      <w:pPr>
        <w:pStyle w:val="GvdeMetni"/>
        <w:rPr>
          <w:sz w:val="15"/>
        </w:rPr>
      </w:pPr>
    </w:p>
    <w:p w14:paraId="3046725E" w14:textId="77777777" w:rsidR="00E94F05" w:rsidRDefault="00E94F05">
      <w:pPr>
        <w:pStyle w:val="GvdeMetni"/>
        <w:rPr>
          <w:sz w:val="15"/>
        </w:rPr>
      </w:pPr>
    </w:p>
    <w:p w14:paraId="199E59D7" w14:textId="77777777" w:rsidR="00E94F05" w:rsidRDefault="00E94F05">
      <w:pPr>
        <w:pStyle w:val="GvdeMetni"/>
        <w:rPr>
          <w:sz w:val="15"/>
        </w:rPr>
      </w:pPr>
    </w:p>
    <w:p w14:paraId="6AE950D7" w14:textId="77777777" w:rsidR="00E94F05" w:rsidRDefault="00E94F05">
      <w:pPr>
        <w:pStyle w:val="GvdeMetni"/>
        <w:spacing w:before="99"/>
        <w:rPr>
          <w:sz w:val="15"/>
        </w:rPr>
      </w:pPr>
    </w:p>
    <w:p w14:paraId="13CF29BD" w14:textId="77777777" w:rsidR="00E94F05" w:rsidRDefault="00DF3DC5">
      <w:pPr>
        <w:jc w:val="right"/>
        <w:rPr>
          <w:b/>
          <w:sz w:val="15"/>
        </w:rPr>
      </w:pPr>
      <w:r>
        <w:rPr>
          <w:b/>
          <w:noProof/>
          <w:sz w:val="15"/>
        </w:rPr>
        <mc:AlternateContent>
          <mc:Choice Requires="wpg">
            <w:drawing>
              <wp:anchor distT="0" distB="0" distL="0" distR="0" simplePos="0" relativeHeight="484686336" behindDoc="1" locked="0" layoutInCell="1" allowOverlap="1" wp14:anchorId="2BCC8900" wp14:editId="60B08057">
                <wp:simplePos x="0" y="0"/>
                <wp:positionH relativeFrom="page">
                  <wp:posOffset>735622</wp:posOffset>
                </wp:positionH>
                <wp:positionV relativeFrom="paragraph">
                  <wp:posOffset>-164886</wp:posOffset>
                </wp:positionV>
                <wp:extent cx="1271270" cy="931544"/>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270" cy="931544"/>
                          <a:chOff x="0" y="0"/>
                          <a:chExt cx="1271270" cy="931544"/>
                        </a:xfrm>
                      </wpg:grpSpPr>
                      <wps:wsp>
                        <wps:cNvPr id="201" name="Graphic 201"/>
                        <wps:cNvSpPr/>
                        <wps:spPr>
                          <a:xfrm>
                            <a:off x="0" y="0"/>
                            <a:ext cx="1271270" cy="931544"/>
                          </a:xfrm>
                          <a:custGeom>
                            <a:avLst/>
                            <a:gdLst/>
                            <a:ahLst/>
                            <a:cxnLst/>
                            <a:rect l="l" t="t" r="r" b="b"/>
                            <a:pathLst>
                              <a:path w="1271270" h="931544">
                                <a:moveTo>
                                  <a:pt x="1270939" y="0"/>
                                </a:moveTo>
                                <a:lnTo>
                                  <a:pt x="0" y="0"/>
                                </a:lnTo>
                                <a:lnTo>
                                  <a:pt x="0" y="931214"/>
                                </a:lnTo>
                                <a:lnTo>
                                  <a:pt x="1270939" y="931214"/>
                                </a:lnTo>
                                <a:lnTo>
                                  <a:pt x="1270939" y="0"/>
                                </a:lnTo>
                                <a:close/>
                              </a:path>
                            </a:pathLst>
                          </a:custGeom>
                          <a:solidFill>
                            <a:srgbClr val="ECEADB"/>
                          </a:solidFill>
                        </wps:spPr>
                        <wps:bodyPr wrap="square" lIns="0" tIns="0" rIns="0" bIns="0" rtlCol="0">
                          <a:prstTxWarp prst="textNoShape">
                            <a:avLst/>
                          </a:prstTxWarp>
                          <a:noAutofit/>
                        </wps:bodyPr>
                      </wps:wsp>
                      <wps:wsp>
                        <wps:cNvPr id="202" name="Textbox 202"/>
                        <wps:cNvSpPr txBox="1"/>
                        <wps:spPr>
                          <a:xfrm>
                            <a:off x="0" y="0"/>
                            <a:ext cx="1271270" cy="931544"/>
                          </a:xfrm>
                          <a:prstGeom prst="rect">
                            <a:avLst/>
                          </a:prstGeom>
                        </wps:spPr>
                        <wps:txbx>
                          <w:txbxContent>
                            <w:p w14:paraId="5319D180" w14:textId="77777777" w:rsidR="00E94F05" w:rsidRDefault="00DF3DC5">
                              <w:pPr>
                                <w:spacing w:before="124" w:line="223" w:lineRule="auto"/>
                                <w:ind w:left="56" w:right="93"/>
                                <w:rPr>
                                  <w:sz w:val="16"/>
                                </w:rPr>
                              </w:pPr>
                              <w:r>
                                <w:rPr>
                                  <w:color w:val="231F20"/>
                                  <w:sz w:val="16"/>
                                </w:rPr>
                                <w:t>Öğrenme</w:t>
                              </w:r>
                              <w:r>
                                <w:rPr>
                                  <w:color w:val="231F20"/>
                                  <w:spacing w:val="-7"/>
                                  <w:sz w:val="16"/>
                                </w:rPr>
                                <w:t xml:space="preserve"> </w:t>
                              </w:r>
                              <w:r>
                                <w:rPr>
                                  <w:color w:val="231F20"/>
                                  <w:sz w:val="16"/>
                                </w:rPr>
                                <w:t>profilleri</w:t>
                              </w:r>
                              <w:r>
                                <w:rPr>
                                  <w:color w:val="231F20"/>
                                  <w:spacing w:val="-7"/>
                                  <w:sz w:val="16"/>
                                </w:rPr>
                                <w:t xml:space="preserve"> </w:t>
                              </w:r>
                              <w:r>
                                <w:rPr>
                                  <w:color w:val="231F20"/>
                                  <w:sz w:val="16"/>
                                </w:rPr>
                                <w:t>bakı- mından</w:t>
                              </w:r>
                              <w:r>
                                <w:rPr>
                                  <w:color w:val="231F20"/>
                                  <w:spacing w:val="-7"/>
                                  <w:sz w:val="16"/>
                                </w:rPr>
                                <w:t xml:space="preserve"> </w:t>
                              </w:r>
                              <w:r>
                                <w:rPr>
                                  <w:color w:val="231F20"/>
                                  <w:sz w:val="16"/>
                                </w:rPr>
                                <w:t>farklılık</w:t>
                              </w:r>
                              <w:r>
                                <w:rPr>
                                  <w:color w:val="231F20"/>
                                  <w:spacing w:val="-7"/>
                                  <w:sz w:val="16"/>
                                </w:rPr>
                                <w:t xml:space="preserve"> </w:t>
                              </w:r>
                              <w:r>
                                <w:rPr>
                                  <w:color w:val="231F20"/>
                                  <w:sz w:val="16"/>
                                </w:rPr>
                                <w:t>gösteren öğrencilere</w:t>
                              </w:r>
                              <w:r>
                                <w:rPr>
                                  <w:color w:val="231F20"/>
                                  <w:spacing w:val="-7"/>
                                  <w:sz w:val="16"/>
                                </w:rPr>
                                <w:t xml:space="preserve"> </w:t>
                              </w:r>
                              <w:r>
                                <w:rPr>
                                  <w:color w:val="231F20"/>
                                  <w:sz w:val="16"/>
                                </w:rPr>
                                <w:t>yönelik</w:t>
                              </w:r>
                              <w:r>
                                <w:rPr>
                                  <w:color w:val="231F20"/>
                                  <w:spacing w:val="-7"/>
                                  <w:sz w:val="16"/>
                                </w:rPr>
                                <w:t xml:space="preserve"> </w:t>
                              </w:r>
                              <w:r>
                                <w:rPr>
                                  <w:color w:val="231F20"/>
                                  <w:sz w:val="16"/>
                                </w:rPr>
                                <w:t>çeşitli zenginleştirme</w:t>
                              </w:r>
                              <w:r>
                                <w:rPr>
                                  <w:color w:val="231F20"/>
                                  <w:spacing w:val="-7"/>
                                  <w:sz w:val="16"/>
                                </w:rPr>
                                <w:t xml:space="preserve"> </w:t>
                              </w:r>
                              <w:r>
                                <w:rPr>
                                  <w:color w:val="231F20"/>
                                  <w:sz w:val="16"/>
                                </w:rPr>
                                <w:t>ve</w:t>
                              </w:r>
                              <w:r>
                                <w:rPr>
                                  <w:color w:val="231F20"/>
                                  <w:spacing w:val="-7"/>
                                  <w:sz w:val="16"/>
                                </w:rPr>
                                <w:t xml:space="preserve"> </w:t>
                              </w:r>
                              <w:r>
                                <w:rPr>
                                  <w:color w:val="231F20"/>
                                  <w:sz w:val="16"/>
                                </w:rPr>
                                <w:t xml:space="preserve">destek- </w:t>
                              </w:r>
                              <w:r>
                                <w:rPr>
                                  <w:color w:val="231F20"/>
                                  <w:spacing w:val="-2"/>
                                  <w:sz w:val="16"/>
                                </w:rPr>
                                <w:t>lemeye</w:t>
                              </w:r>
                              <w:r>
                                <w:rPr>
                                  <w:color w:val="231F20"/>
                                  <w:spacing w:val="-18"/>
                                  <w:sz w:val="16"/>
                                </w:rPr>
                                <w:t xml:space="preserve"> </w:t>
                              </w:r>
                              <w:r>
                                <w:rPr>
                                  <w:color w:val="231F20"/>
                                  <w:spacing w:val="-2"/>
                                  <w:sz w:val="16"/>
                                </w:rPr>
                                <w:t>ilişkin</w:t>
                              </w:r>
                              <w:r>
                                <w:rPr>
                                  <w:color w:val="231F20"/>
                                  <w:spacing w:val="-18"/>
                                  <w:sz w:val="16"/>
                                </w:rPr>
                                <w:t xml:space="preserve"> </w:t>
                              </w:r>
                              <w:r>
                                <w:rPr>
                                  <w:color w:val="231F20"/>
                                  <w:spacing w:val="-2"/>
                                  <w:sz w:val="16"/>
                                </w:rPr>
                                <w:t xml:space="preserve">öğrenme-öğ- </w:t>
                              </w:r>
                              <w:r>
                                <w:rPr>
                                  <w:color w:val="231F20"/>
                                  <w:sz w:val="16"/>
                                </w:rPr>
                                <w:t>retme</w:t>
                              </w:r>
                              <w:r>
                                <w:rPr>
                                  <w:color w:val="231F20"/>
                                  <w:spacing w:val="-7"/>
                                  <w:sz w:val="16"/>
                                </w:rPr>
                                <w:t xml:space="preserve"> </w:t>
                              </w:r>
                              <w:r>
                                <w:rPr>
                                  <w:color w:val="231F20"/>
                                  <w:sz w:val="16"/>
                                </w:rPr>
                                <w:t>yaşantılarını</w:t>
                              </w:r>
                              <w:r>
                                <w:rPr>
                                  <w:color w:val="231F20"/>
                                  <w:spacing w:val="-7"/>
                                  <w:sz w:val="16"/>
                                </w:rPr>
                                <w:t xml:space="preserve"> </w:t>
                              </w:r>
                              <w:r>
                                <w:rPr>
                                  <w:color w:val="231F20"/>
                                  <w:sz w:val="16"/>
                                </w:rPr>
                                <w:t xml:space="preserve">ifade </w:t>
                              </w:r>
                              <w:r>
                                <w:rPr>
                                  <w:color w:val="231F20"/>
                                  <w:spacing w:val="-2"/>
                                  <w:sz w:val="16"/>
                                </w:rPr>
                                <w:t>eder.</w:t>
                              </w:r>
                            </w:p>
                          </w:txbxContent>
                        </wps:txbx>
                        <wps:bodyPr wrap="square" lIns="0" tIns="0" rIns="0" bIns="0" rtlCol="0">
                          <a:noAutofit/>
                        </wps:bodyPr>
                      </wps:wsp>
                    </wpg:wgp>
                  </a:graphicData>
                </a:graphic>
              </wp:anchor>
            </w:drawing>
          </mc:Choice>
          <mc:Fallback>
            <w:pict>
              <v:group w14:anchorId="2BCC8900" id="Group 200" o:spid="_x0000_s1073" style="position:absolute;left:0;text-align:left;margin-left:57.9pt;margin-top:-13pt;width:100.1pt;height:73.35pt;z-index:-18630144;mso-wrap-distance-left:0;mso-wrap-distance-right:0;mso-position-horizontal-relative:page" coordsize="12712,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">
                <v:shape id="Graphic 201" o:spid="_x0000_s1074" style="position:absolute;width:12712;height:9315;visibility:visible;mso-wrap-style:square;v-text-anchor:top" coordsize="1271270,93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" path="m1270939,l,,,931214r1270939,l1270939,xe" fillcolor="#eceadb" stroked="f">
                  <v:path arrowok="t"/>
                </v:shape>
                <v:shape id="Textbox 202" o:spid="_x0000_s1075" type="#_x0000_t202" style="position:absolute;width:12712;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5319D180" w14:textId="77777777" w:rsidR="00E94F05" w:rsidRDefault="00DF3DC5">
                        <w:pPr>
                          <w:spacing w:before="124" w:line="223" w:lineRule="auto"/>
                          <w:ind w:left="56" w:right="93"/>
                          <w:rPr>
                            <w:sz w:val="16"/>
                          </w:rPr>
                        </w:pPr>
                        <w:r>
                          <w:rPr>
                            <w:color w:val="231F20"/>
                            <w:sz w:val="16"/>
                          </w:rPr>
                          <w:t>Öğrenme</w:t>
                        </w:r>
                        <w:r>
                          <w:rPr>
                            <w:color w:val="231F20"/>
                            <w:spacing w:val="-7"/>
                            <w:sz w:val="16"/>
                          </w:rPr>
                          <w:t xml:space="preserve"> </w:t>
                        </w:r>
                        <w:r>
                          <w:rPr>
                            <w:color w:val="231F20"/>
                            <w:sz w:val="16"/>
                          </w:rPr>
                          <w:t>profilleri</w:t>
                        </w:r>
                        <w:r>
                          <w:rPr>
                            <w:color w:val="231F20"/>
                            <w:spacing w:val="-7"/>
                            <w:sz w:val="16"/>
                          </w:rPr>
                          <w:t xml:space="preserve"> </w:t>
                        </w:r>
                        <w:r>
                          <w:rPr>
                            <w:color w:val="231F20"/>
                            <w:sz w:val="16"/>
                          </w:rPr>
                          <w:t>bakı- mından</w:t>
                        </w:r>
                        <w:r>
                          <w:rPr>
                            <w:color w:val="231F20"/>
                            <w:spacing w:val="-7"/>
                            <w:sz w:val="16"/>
                          </w:rPr>
                          <w:t xml:space="preserve"> </w:t>
                        </w:r>
                        <w:r>
                          <w:rPr>
                            <w:color w:val="231F20"/>
                            <w:sz w:val="16"/>
                          </w:rPr>
                          <w:t>farklılık</w:t>
                        </w:r>
                        <w:r>
                          <w:rPr>
                            <w:color w:val="231F20"/>
                            <w:spacing w:val="-7"/>
                            <w:sz w:val="16"/>
                          </w:rPr>
                          <w:t xml:space="preserve"> </w:t>
                        </w:r>
                        <w:r>
                          <w:rPr>
                            <w:color w:val="231F20"/>
                            <w:sz w:val="16"/>
                          </w:rPr>
                          <w:t>gösteren öğrencilere</w:t>
                        </w:r>
                        <w:r>
                          <w:rPr>
                            <w:color w:val="231F20"/>
                            <w:spacing w:val="-7"/>
                            <w:sz w:val="16"/>
                          </w:rPr>
                          <w:t xml:space="preserve"> </w:t>
                        </w:r>
                        <w:r>
                          <w:rPr>
                            <w:color w:val="231F20"/>
                            <w:sz w:val="16"/>
                          </w:rPr>
                          <w:t>yönelik</w:t>
                        </w:r>
                        <w:r>
                          <w:rPr>
                            <w:color w:val="231F20"/>
                            <w:spacing w:val="-7"/>
                            <w:sz w:val="16"/>
                          </w:rPr>
                          <w:t xml:space="preserve"> </w:t>
                        </w:r>
                        <w:r>
                          <w:rPr>
                            <w:color w:val="231F20"/>
                            <w:sz w:val="16"/>
                          </w:rPr>
                          <w:t>çeşitli zenginleştirme</w:t>
                        </w:r>
                        <w:r>
                          <w:rPr>
                            <w:color w:val="231F20"/>
                            <w:spacing w:val="-7"/>
                            <w:sz w:val="16"/>
                          </w:rPr>
                          <w:t xml:space="preserve"> </w:t>
                        </w:r>
                        <w:r>
                          <w:rPr>
                            <w:color w:val="231F20"/>
                            <w:sz w:val="16"/>
                          </w:rPr>
                          <w:t>ve</w:t>
                        </w:r>
                        <w:r>
                          <w:rPr>
                            <w:color w:val="231F20"/>
                            <w:spacing w:val="-7"/>
                            <w:sz w:val="16"/>
                          </w:rPr>
                          <w:t xml:space="preserve"> </w:t>
                        </w:r>
                        <w:r>
                          <w:rPr>
                            <w:color w:val="231F20"/>
                            <w:sz w:val="16"/>
                          </w:rPr>
                          <w:t xml:space="preserve">destek- </w:t>
                        </w:r>
                        <w:r>
                          <w:rPr>
                            <w:color w:val="231F20"/>
                            <w:spacing w:val="-2"/>
                            <w:sz w:val="16"/>
                          </w:rPr>
                          <w:t>lemeye</w:t>
                        </w:r>
                        <w:r>
                          <w:rPr>
                            <w:color w:val="231F20"/>
                            <w:spacing w:val="-18"/>
                            <w:sz w:val="16"/>
                          </w:rPr>
                          <w:t xml:space="preserve"> </w:t>
                        </w:r>
                        <w:r>
                          <w:rPr>
                            <w:color w:val="231F20"/>
                            <w:spacing w:val="-2"/>
                            <w:sz w:val="16"/>
                          </w:rPr>
                          <w:t>ilişkin</w:t>
                        </w:r>
                        <w:r>
                          <w:rPr>
                            <w:color w:val="231F20"/>
                            <w:spacing w:val="-18"/>
                            <w:sz w:val="16"/>
                          </w:rPr>
                          <w:t xml:space="preserve"> </w:t>
                        </w:r>
                        <w:r>
                          <w:rPr>
                            <w:color w:val="231F20"/>
                            <w:spacing w:val="-2"/>
                            <w:sz w:val="16"/>
                          </w:rPr>
                          <w:t xml:space="preserve">öğrenme-öğ- </w:t>
                        </w:r>
                        <w:r>
                          <w:rPr>
                            <w:color w:val="231F20"/>
                            <w:sz w:val="16"/>
                          </w:rPr>
                          <w:t>retme</w:t>
                        </w:r>
                        <w:r>
                          <w:rPr>
                            <w:color w:val="231F20"/>
                            <w:spacing w:val="-7"/>
                            <w:sz w:val="16"/>
                          </w:rPr>
                          <w:t xml:space="preserve"> </w:t>
                        </w:r>
                        <w:r>
                          <w:rPr>
                            <w:color w:val="231F20"/>
                            <w:sz w:val="16"/>
                          </w:rPr>
                          <w:t>yaşantılarını</w:t>
                        </w:r>
                        <w:r>
                          <w:rPr>
                            <w:color w:val="231F20"/>
                            <w:spacing w:val="-7"/>
                            <w:sz w:val="16"/>
                          </w:rPr>
                          <w:t xml:space="preserve"> </w:t>
                        </w:r>
                        <w:r>
                          <w:rPr>
                            <w:color w:val="231F20"/>
                            <w:sz w:val="16"/>
                          </w:rPr>
                          <w:t xml:space="preserve">ifade </w:t>
                        </w:r>
                        <w:r>
                          <w:rPr>
                            <w:color w:val="231F20"/>
                            <w:spacing w:val="-2"/>
                            <w:sz w:val="16"/>
                          </w:rPr>
                          <w:t>eder.</w:t>
                        </w:r>
                      </w:p>
                    </w:txbxContent>
                  </v:textbox>
                </v:shape>
                <w10:wrap anchorx="page"/>
              </v:group>
            </w:pict>
          </mc:Fallback>
        </mc:AlternateContent>
      </w:r>
      <w:r>
        <w:rPr>
          <w:b/>
          <w:color w:val="A35494"/>
          <w:spacing w:val="-2"/>
          <w:sz w:val="15"/>
        </w:rPr>
        <w:t>FARKLILAŞTIRMA</w:t>
      </w:r>
    </w:p>
    <w:p w14:paraId="0D810537" w14:textId="77777777" w:rsidR="00E94F05" w:rsidRDefault="00DF3DC5">
      <w:pPr>
        <w:spacing w:before="115"/>
        <w:ind w:left="119"/>
        <w:rPr>
          <w:sz w:val="14"/>
        </w:rPr>
      </w:pPr>
      <w:r>
        <w:br w:type="column"/>
      </w:r>
      <w:r>
        <w:rPr>
          <w:color w:val="231F20"/>
          <w:spacing w:val="-4"/>
          <w:sz w:val="14"/>
        </w:rPr>
        <w:t>TT.</w:t>
      </w:r>
      <w:r>
        <w:rPr>
          <w:color w:val="231F20"/>
          <w:spacing w:val="-16"/>
          <w:sz w:val="14"/>
        </w:rPr>
        <w:t xml:space="preserve"> </w:t>
      </w:r>
      <w:r>
        <w:rPr>
          <w:color w:val="231F20"/>
          <w:spacing w:val="-4"/>
          <w:sz w:val="14"/>
        </w:rPr>
        <w:t>8.</w:t>
      </w:r>
      <w:r>
        <w:rPr>
          <w:color w:val="231F20"/>
          <w:spacing w:val="-15"/>
          <w:sz w:val="14"/>
        </w:rPr>
        <w:t xml:space="preserve"> </w:t>
      </w:r>
      <w:r>
        <w:rPr>
          <w:color w:val="231F20"/>
          <w:spacing w:val="-4"/>
          <w:sz w:val="14"/>
        </w:rPr>
        <w:t>2.</w:t>
      </w:r>
      <w:r>
        <w:rPr>
          <w:color w:val="231F20"/>
          <w:spacing w:val="-16"/>
          <w:sz w:val="14"/>
        </w:rPr>
        <w:t xml:space="preserve"> </w:t>
      </w:r>
      <w:r>
        <w:rPr>
          <w:color w:val="231F20"/>
          <w:spacing w:val="-5"/>
          <w:sz w:val="14"/>
        </w:rPr>
        <w:t>1.</w:t>
      </w:r>
    </w:p>
    <w:p w14:paraId="29B1C262" w14:textId="77777777" w:rsidR="00E94F05" w:rsidRDefault="00DF3DC5">
      <w:pPr>
        <w:spacing w:before="21" w:line="268" w:lineRule="auto"/>
        <w:ind w:left="119" w:right="2526"/>
        <w:rPr>
          <w:sz w:val="14"/>
        </w:rPr>
      </w:pPr>
      <w:r>
        <w:rPr>
          <w:noProof/>
          <w:sz w:val="14"/>
        </w:rPr>
        <mc:AlternateContent>
          <mc:Choice Requires="wps">
            <w:drawing>
              <wp:anchor distT="0" distB="0" distL="0" distR="0" simplePos="0" relativeHeight="484688384" behindDoc="1" locked="0" layoutInCell="1" allowOverlap="1" wp14:anchorId="6E388469" wp14:editId="093CA530">
                <wp:simplePos x="0" y="0"/>
                <wp:positionH relativeFrom="page">
                  <wp:posOffset>5883287</wp:posOffset>
                </wp:positionH>
                <wp:positionV relativeFrom="paragraph">
                  <wp:posOffset>56578</wp:posOffset>
                </wp:positionV>
                <wp:extent cx="1134110" cy="113157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1131570"/>
                        </a:xfrm>
                        <a:prstGeom prst="rect">
                          <a:avLst/>
                        </a:prstGeom>
                        <a:solidFill>
                          <a:srgbClr val="ECEADB"/>
                        </a:solidFill>
                      </wps:spPr>
                      <wps:txbx>
                        <w:txbxContent>
                          <w:p w14:paraId="74849C04" w14:textId="77777777" w:rsidR="00E94F05" w:rsidRDefault="00DF3DC5">
                            <w:pPr>
                              <w:spacing w:before="102" w:line="223" w:lineRule="auto"/>
                              <w:ind w:left="56" w:right="74"/>
                              <w:rPr>
                                <w:color w:val="000000"/>
                                <w:sz w:val="16"/>
                              </w:rPr>
                            </w:pPr>
                            <w:r>
                              <w:rPr>
                                <w:color w:val="231F20"/>
                                <w:spacing w:val="-2"/>
                                <w:sz w:val="16"/>
                              </w:rPr>
                              <w:t>Akranlarından</w:t>
                            </w:r>
                            <w:r>
                              <w:rPr>
                                <w:color w:val="231F20"/>
                                <w:spacing w:val="-18"/>
                                <w:sz w:val="16"/>
                              </w:rPr>
                              <w:t xml:space="preserve"> </w:t>
                            </w:r>
                            <w:r>
                              <w:rPr>
                                <w:color w:val="231F20"/>
                                <w:spacing w:val="-2"/>
                                <w:sz w:val="16"/>
                              </w:rPr>
                              <w:t>daha</w:t>
                            </w:r>
                            <w:r>
                              <w:rPr>
                                <w:color w:val="231F20"/>
                                <w:spacing w:val="-18"/>
                                <w:sz w:val="16"/>
                              </w:rPr>
                              <w:t xml:space="preserve"> </w:t>
                            </w:r>
                            <w:r>
                              <w:rPr>
                                <w:color w:val="231F20"/>
                                <w:spacing w:val="-2"/>
                                <w:sz w:val="16"/>
                              </w:rPr>
                              <w:t xml:space="preserve">ileri </w:t>
                            </w:r>
                            <w:r>
                              <w:rPr>
                                <w:color w:val="231F20"/>
                                <w:sz w:val="16"/>
                              </w:rPr>
                              <w:t>düzeydeki</w:t>
                            </w:r>
                            <w:r>
                              <w:rPr>
                                <w:color w:val="231F20"/>
                                <w:spacing w:val="-18"/>
                                <w:sz w:val="16"/>
                              </w:rPr>
                              <w:t xml:space="preserve"> </w:t>
                            </w:r>
                            <w:r>
                              <w:rPr>
                                <w:color w:val="231F20"/>
                                <w:sz w:val="16"/>
                              </w:rPr>
                              <w:t>öğrencilere genişletilmiş</w:t>
                            </w:r>
                            <w:r>
                              <w:rPr>
                                <w:color w:val="231F20"/>
                                <w:spacing w:val="-18"/>
                                <w:sz w:val="16"/>
                              </w:rPr>
                              <w:t xml:space="preserve"> </w:t>
                            </w:r>
                            <w:r>
                              <w:rPr>
                                <w:color w:val="231F20"/>
                                <w:sz w:val="16"/>
                              </w:rPr>
                              <w:t xml:space="preserve">ve </w:t>
                            </w:r>
                            <w:r>
                              <w:rPr>
                                <w:color w:val="231F20"/>
                                <w:spacing w:val="-2"/>
                                <w:sz w:val="16"/>
                              </w:rPr>
                              <w:t>derinlemesine</w:t>
                            </w:r>
                            <w:r>
                              <w:rPr>
                                <w:color w:val="231F20"/>
                                <w:spacing w:val="-18"/>
                                <w:sz w:val="16"/>
                              </w:rPr>
                              <w:t xml:space="preserve"> </w:t>
                            </w:r>
                            <w:r>
                              <w:rPr>
                                <w:color w:val="231F20"/>
                                <w:spacing w:val="-2"/>
                                <w:sz w:val="16"/>
                              </w:rPr>
                              <w:t xml:space="preserve">öğrenme </w:t>
                            </w:r>
                            <w:r>
                              <w:rPr>
                                <w:color w:val="231F20"/>
                                <w:sz w:val="16"/>
                              </w:rPr>
                              <w:t>fırsatları</w:t>
                            </w:r>
                            <w:r>
                              <w:rPr>
                                <w:color w:val="231F20"/>
                                <w:spacing w:val="-18"/>
                                <w:sz w:val="16"/>
                              </w:rPr>
                              <w:t xml:space="preserve"> </w:t>
                            </w:r>
                            <w:r>
                              <w:rPr>
                                <w:color w:val="231F20"/>
                                <w:sz w:val="16"/>
                              </w:rPr>
                              <w:t>sunan,</w:t>
                            </w:r>
                            <w:r>
                              <w:rPr>
                                <w:color w:val="231F20"/>
                                <w:spacing w:val="-18"/>
                                <w:sz w:val="16"/>
                              </w:rPr>
                              <w:t xml:space="preserve"> </w:t>
                            </w:r>
                            <w:r>
                              <w:rPr>
                                <w:color w:val="231F20"/>
                                <w:sz w:val="16"/>
                              </w:rPr>
                              <w:t>onların bilgi</w:t>
                            </w:r>
                            <w:r>
                              <w:rPr>
                                <w:color w:val="231F20"/>
                                <w:spacing w:val="-7"/>
                                <w:sz w:val="16"/>
                              </w:rPr>
                              <w:t xml:space="preserve"> </w:t>
                            </w:r>
                            <w:r>
                              <w:rPr>
                                <w:color w:val="231F20"/>
                                <w:sz w:val="16"/>
                              </w:rPr>
                              <w:t>ve</w:t>
                            </w:r>
                            <w:r>
                              <w:rPr>
                                <w:color w:val="231F20"/>
                                <w:spacing w:val="-7"/>
                                <w:sz w:val="16"/>
                              </w:rPr>
                              <w:t xml:space="preserve"> </w:t>
                            </w:r>
                            <w:r>
                              <w:rPr>
                                <w:color w:val="231F20"/>
                                <w:sz w:val="16"/>
                              </w:rPr>
                              <w:t>becerilerini geliştiren</w:t>
                            </w:r>
                            <w:r>
                              <w:rPr>
                                <w:color w:val="231F20"/>
                                <w:spacing w:val="-18"/>
                                <w:sz w:val="16"/>
                              </w:rPr>
                              <w:t xml:space="preserve"> </w:t>
                            </w:r>
                            <w:r>
                              <w:rPr>
                                <w:color w:val="231F20"/>
                                <w:sz w:val="16"/>
                              </w:rPr>
                              <w:t>eğitim yaklaşımlarını</w:t>
                            </w:r>
                            <w:r>
                              <w:rPr>
                                <w:color w:val="231F20"/>
                                <w:spacing w:val="-18"/>
                                <w:sz w:val="16"/>
                              </w:rPr>
                              <w:t xml:space="preserve"> </w:t>
                            </w:r>
                            <w:r>
                              <w:rPr>
                                <w:color w:val="231F20"/>
                                <w:sz w:val="16"/>
                              </w:rPr>
                              <w:t xml:space="preserve">ifade </w:t>
                            </w:r>
                            <w:r>
                              <w:rPr>
                                <w:color w:val="231F20"/>
                                <w:spacing w:val="-2"/>
                                <w:sz w:val="16"/>
                              </w:rPr>
                              <w:t>eder.</w:t>
                            </w:r>
                          </w:p>
                        </w:txbxContent>
                      </wps:txbx>
                      <wps:bodyPr wrap="square" lIns="0" tIns="0" rIns="0" bIns="0" rtlCol="0">
                        <a:noAutofit/>
                      </wps:bodyPr>
                    </wps:wsp>
                  </a:graphicData>
                </a:graphic>
              </wp:anchor>
            </w:drawing>
          </mc:Choice>
          <mc:Fallback>
            <w:pict>
              <v:shape w14:anchorId="6E388469" id="Textbox 203" o:spid="_x0000_s1076" type="#_x0000_t202" style="position:absolute;left:0;text-align:left;margin-left:463.25pt;margin-top:4.45pt;width:89.3pt;height:89.1pt;z-index:-1862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" fillcolor="#eceadb" stroked="f">
                <v:textbox inset="0,0,0,0">
                  <w:txbxContent>
                    <w:p w14:paraId="74849C04" w14:textId="77777777" w:rsidR="00E94F05" w:rsidRDefault="00DF3DC5">
                      <w:pPr>
                        <w:spacing w:before="102" w:line="223" w:lineRule="auto"/>
                        <w:ind w:left="56" w:right="74"/>
                        <w:rPr>
                          <w:color w:val="000000"/>
                          <w:sz w:val="16"/>
                        </w:rPr>
                      </w:pPr>
                      <w:r>
                        <w:rPr>
                          <w:color w:val="231F20"/>
                          <w:spacing w:val="-2"/>
                          <w:sz w:val="16"/>
                        </w:rPr>
                        <w:t>Akranlarından</w:t>
                      </w:r>
                      <w:r>
                        <w:rPr>
                          <w:color w:val="231F20"/>
                          <w:spacing w:val="-18"/>
                          <w:sz w:val="16"/>
                        </w:rPr>
                        <w:t xml:space="preserve"> </w:t>
                      </w:r>
                      <w:r>
                        <w:rPr>
                          <w:color w:val="231F20"/>
                          <w:spacing w:val="-2"/>
                          <w:sz w:val="16"/>
                        </w:rPr>
                        <w:t>daha</w:t>
                      </w:r>
                      <w:r>
                        <w:rPr>
                          <w:color w:val="231F20"/>
                          <w:spacing w:val="-18"/>
                          <w:sz w:val="16"/>
                        </w:rPr>
                        <w:t xml:space="preserve"> </w:t>
                      </w:r>
                      <w:r>
                        <w:rPr>
                          <w:color w:val="231F20"/>
                          <w:spacing w:val="-2"/>
                          <w:sz w:val="16"/>
                        </w:rPr>
                        <w:t xml:space="preserve">ileri </w:t>
                      </w:r>
                      <w:r>
                        <w:rPr>
                          <w:color w:val="231F20"/>
                          <w:sz w:val="16"/>
                        </w:rPr>
                        <w:t>düzeydeki</w:t>
                      </w:r>
                      <w:r>
                        <w:rPr>
                          <w:color w:val="231F20"/>
                          <w:spacing w:val="-18"/>
                          <w:sz w:val="16"/>
                        </w:rPr>
                        <w:t xml:space="preserve"> </w:t>
                      </w:r>
                      <w:r>
                        <w:rPr>
                          <w:color w:val="231F20"/>
                          <w:sz w:val="16"/>
                        </w:rPr>
                        <w:t>öğrencilere genişletilmiş</w:t>
                      </w:r>
                      <w:r>
                        <w:rPr>
                          <w:color w:val="231F20"/>
                          <w:spacing w:val="-18"/>
                          <w:sz w:val="16"/>
                        </w:rPr>
                        <w:t xml:space="preserve"> </w:t>
                      </w:r>
                      <w:r>
                        <w:rPr>
                          <w:color w:val="231F20"/>
                          <w:sz w:val="16"/>
                        </w:rPr>
                        <w:t xml:space="preserve">ve </w:t>
                      </w:r>
                      <w:r>
                        <w:rPr>
                          <w:color w:val="231F20"/>
                          <w:spacing w:val="-2"/>
                          <w:sz w:val="16"/>
                        </w:rPr>
                        <w:t>derinlemesine</w:t>
                      </w:r>
                      <w:r>
                        <w:rPr>
                          <w:color w:val="231F20"/>
                          <w:spacing w:val="-18"/>
                          <w:sz w:val="16"/>
                        </w:rPr>
                        <w:t xml:space="preserve"> </w:t>
                      </w:r>
                      <w:r>
                        <w:rPr>
                          <w:color w:val="231F20"/>
                          <w:spacing w:val="-2"/>
                          <w:sz w:val="16"/>
                        </w:rPr>
                        <w:t xml:space="preserve">öğrenme </w:t>
                      </w:r>
                      <w:r>
                        <w:rPr>
                          <w:color w:val="231F20"/>
                          <w:sz w:val="16"/>
                        </w:rPr>
                        <w:t>fırsatları</w:t>
                      </w:r>
                      <w:r>
                        <w:rPr>
                          <w:color w:val="231F20"/>
                          <w:spacing w:val="-18"/>
                          <w:sz w:val="16"/>
                        </w:rPr>
                        <w:t xml:space="preserve"> </w:t>
                      </w:r>
                      <w:r>
                        <w:rPr>
                          <w:color w:val="231F20"/>
                          <w:sz w:val="16"/>
                        </w:rPr>
                        <w:t>sunan,</w:t>
                      </w:r>
                      <w:r>
                        <w:rPr>
                          <w:color w:val="231F20"/>
                          <w:spacing w:val="-18"/>
                          <w:sz w:val="16"/>
                        </w:rPr>
                        <w:t xml:space="preserve"> </w:t>
                      </w:r>
                      <w:r>
                        <w:rPr>
                          <w:color w:val="231F20"/>
                          <w:sz w:val="16"/>
                        </w:rPr>
                        <w:t>onların bilgi</w:t>
                      </w:r>
                      <w:r>
                        <w:rPr>
                          <w:color w:val="231F20"/>
                          <w:spacing w:val="-7"/>
                          <w:sz w:val="16"/>
                        </w:rPr>
                        <w:t xml:space="preserve"> </w:t>
                      </w:r>
                      <w:r>
                        <w:rPr>
                          <w:color w:val="231F20"/>
                          <w:sz w:val="16"/>
                        </w:rPr>
                        <w:t>ve</w:t>
                      </w:r>
                      <w:r>
                        <w:rPr>
                          <w:color w:val="231F20"/>
                          <w:spacing w:val="-7"/>
                          <w:sz w:val="16"/>
                        </w:rPr>
                        <w:t xml:space="preserve"> </w:t>
                      </w:r>
                      <w:r>
                        <w:rPr>
                          <w:color w:val="231F20"/>
                          <w:sz w:val="16"/>
                        </w:rPr>
                        <w:t>becerilerini geliştiren</w:t>
                      </w:r>
                      <w:r>
                        <w:rPr>
                          <w:color w:val="231F20"/>
                          <w:spacing w:val="-18"/>
                          <w:sz w:val="16"/>
                        </w:rPr>
                        <w:t xml:space="preserve"> </w:t>
                      </w:r>
                      <w:r>
                        <w:rPr>
                          <w:color w:val="231F20"/>
                          <w:sz w:val="16"/>
                        </w:rPr>
                        <w:t>eğitim yaklaşımlarını</w:t>
                      </w:r>
                      <w:r>
                        <w:rPr>
                          <w:color w:val="231F20"/>
                          <w:spacing w:val="-18"/>
                          <w:sz w:val="16"/>
                        </w:rPr>
                        <w:t xml:space="preserve"> </w:t>
                      </w:r>
                      <w:r>
                        <w:rPr>
                          <w:color w:val="231F20"/>
                          <w:sz w:val="16"/>
                        </w:rPr>
                        <w:t xml:space="preserve">ifade </w:t>
                      </w:r>
                      <w:r>
                        <w:rPr>
                          <w:color w:val="231F20"/>
                          <w:spacing w:val="-2"/>
                          <w:sz w:val="16"/>
                        </w:rPr>
                        <w:t>eder.</w:t>
                      </w:r>
                    </w:p>
                  </w:txbxContent>
                </v:textbox>
                <w10:wrap anchorx="page"/>
              </v:shape>
            </w:pict>
          </mc:Fallback>
        </mc:AlternateContent>
      </w:r>
      <w:r>
        <w:rPr>
          <w:color w:val="231F20"/>
          <w:sz w:val="14"/>
        </w:rPr>
        <w:t>Öğrencilerden,</w:t>
      </w:r>
      <w:r>
        <w:rPr>
          <w:color w:val="231F20"/>
          <w:spacing w:val="-7"/>
          <w:sz w:val="14"/>
        </w:rPr>
        <w:t xml:space="preserve"> </w:t>
      </w:r>
      <w:r>
        <w:rPr>
          <w:color w:val="231F20"/>
          <w:sz w:val="14"/>
        </w:rPr>
        <w:t>tanıtım</w:t>
      </w:r>
      <w:r>
        <w:rPr>
          <w:color w:val="231F20"/>
          <w:spacing w:val="-7"/>
          <w:sz w:val="14"/>
        </w:rPr>
        <w:t xml:space="preserve"> </w:t>
      </w:r>
      <w:r>
        <w:rPr>
          <w:color w:val="231F20"/>
          <w:sz w:val="14"/>
        </w:rPr>
        <w:t>ve</w:t>
      </w:r>
      <w:r>
        <w:rPr>
          <w:color w:val="231F20"/>
          <w:spacing w:val="-7"/>
          <w:sz w:val="14"/>
        </w:rPr>
        <w:t xml:space="preserve"> </w:t>
      </w:r>
      <w:r>
        <w:rPr>
          <w:color w:val="231F20"/>
          <w:sz w:val="14"/>
        </w:rPr>
        <w:t>pazarlama</w:t>
      </w:r>
      <w:r>
        <w:rPr>
          <w:color w:val="231F20"/>
          <w:spacing w:val="-7"/>
          <w:sz w:val="14"/>
        </w:rPr>
        <w:t xml:space="preserve"> </w:t>
      </w:r>
      <w:r>
        <w:rPr>
          <w:color w:val="231F20"/>
          <w:sz w:val="14"/>
        </w:rPr>
        <w:t>teknik</w:t>
      </w:r>
      <w:r>
        <w:rPr>
          <w:color w:val="231F20"/>
          <w:spacing w:val="-7"/>
          <w:sz w:val="14"/>
        </w:rPr>
        <w:t xml:space="preserve"> </w:t>
      </w:r>
      <w:r>
        <w:rPr>
          <w:color w:val="231F20"/>
          <w:sz w:val="14"/>
        </w:rPr>
        <w:t>ve</w:t>
      </w:r>
      <w:r>
        <w:rPr>
          <w:color w:val="231F20"/>
          <w:spacing w:val="-7"/>
          <w:sz w:val="14"/>
        </w:rPr>
        <w:t xml:space="preserve"> </w:t>
      </w:r>
      <w:r>
        <w:rPr>
          <w:color w:val="231F20"/>
          <w:sz w:val="14"/>
        </w:rPr>
        <w:t>stratejileri konusunda</w:t>
      </w:r>
      <w:r>
        <w:rPr>
          <w:color w:val="231F20"/>
          <w:spacing w:val="-9"/>
          <w:sz w:val="14"/>
        </w:rPr>
        <w:t xml:space="preserve"> </w:t>
      </w:r>
      <w:r>
        <w:rPr>
          <w:color w:val="231F20"/>
          <w:sz w:val="14"/>
        </w:rPr>
        <w:t>araştırma</w:t>
      </w:r>
      <w:r>
        <w:rPr>
          <w:color w:val="231F20"/>
          <w:spacing w:val="-9"/>
          <w:sz w:val="14"/>
        </w:rPr>
        <w:t xml:space="preserve"> </w:t>
      </w:r>
      <w:r>
        <w:rPr>
          <w:color w:val="231F20"/>
          <w:sz w:val="14"/>
        </w:rPr>
        <w:t>yapacağı</w:t>
      </w:r>
      <w:r>
        <w:rPr>
          <w:color w:val="231F20"/>
          <w:spacing w:val="-9"/>
          <w:sz w:val="14"/>
        </w:rPr>
        <w:t xml:space="preserve"> </w:t>
      </w:r>
      <w:r>
        <w:rPr>
          <w:color w:val="231F20"/>
          <w:sz w:val="14"/>
        </w:rPr>
        <w:t>ve</w:t>
      </w:r>
      <w:r>
        <w:rPr>
          <w:color w:val="231F20"/>
          <w:spacing w:val="-9"/>
          <w:sz w:val="14"/>
        </w:rPr>
        <w:t xml:space="preserve"> </w:t>
      </w:r>
      <w:r>
        <w:rPr>
          <w:color w:val="231F20"/>
          <w:sz w:val="14"/>
        </w:rPr>
        <w:t>bilgi</w:t>
      </w:r>
      <w:r>
        <w:rPr>
          <w:color w:val="231F20"/>
          <w:spacing w:val="-9"/>
          <w:sz w:val="14"/>
        </w:rPr>
        <w:t xml:space="preserve"> </w:t>
      </w:r>
      <w:r>
        <w:rPr>
          <w:color w:val="231F20"/>
          <w:sz w:val="14"/>
        </w:rPr>
        <w:t>toplayacağı</w:t>
      </w:r>
      <w:r>
        <w:rPr>
          <w:color w:val="231F20"/>
          <w:spacing w:val="-9"/>
          <w:sz w:val="14"/>
        </w:rPr>
        <w:t xml:space="preserve"> </w:t>
      </w:r>
      <w:r>
        <w:rPr>
          <w:color w:val="231F20"/>
          <w:sz w:val="14"/>
        </w:rPr>
        <w:t xml:space="preserve">araçları </w:t>
      </w:r>
      <w:r>
        <w:rPr>
          <w:color w:val="231F20"/>
          <w:spacing w:val="-2"/>
          <w:sz w:val="14"/>
        </w:rPr>
        <w:t>belirlemeleri</w:t>
      </w:r>
      <w:r>
        <w:rPr>
          <w:color w:val="231F20"/>
          <w:spacing w:val="-6"/>
          <w:sz w:val="14"/>
        </w:rPr>
        <w:t xml:space="preserve"> </w:t>
      </w:r>
      <w:r>
        <w:rPr>
          <w:color w:val="231F20"/>
          <w:spacing w:val="-2"/>
          <w:sz w:val="14"/>
        </w:rPr>
        <w:t>istenir</w:t>
      </w:r>
      <w:r>
        <w:rPr>
          <w:color w:val="231F20"/>
          <w:spacing w:val="-6"/>
          <w:sz w:val="14"/>
        </w:rPr>
        <w:t xml:space="preserve"> </w:t>
      </w:r>
      <w:r>
        <w:rPr>
          <w:color w:val="231F20"/>
          <w:spacing w:val="-2"/>
          <w:sz w:val="14"/>
        </w:rPr>
        <w:t>(KB2.6.SB1,</w:t>
      </w:r>
      <w:r>
        <w:rPr>
          <w:color w:val="231F20"/>
          <w:spacing w:val="-6"/>
          <w:sz w:val="14"/>
        </w:rPr>
        <w:t xml:space="preserve"> </w:t>
      </w:r>
      <w:r>
        <w:rPr>
          <w:color w:val="231F20"/>
          <w:spacing w:val="-2"/>
          <w:sz w:val="14"/>
        </w:rPr>
        <w:t>OB1.1.SB1).</w:t>
      </w:r>
      <w:r>
        <w:rPr>
          <w:color w:val="231F20"/>
          <w:spacing w:val="-6"/>
          <w:sz w:val="14"/>
        </w:rPr>
        <w:t xml:space="preserve"> </w:t>
      </w:r>
      <w:r>
        <w:rPr>
          <w:color w:val="231F20"/>
          <w:spacing w:val="-2"/>
          <w:sz w:val="14"/>
        </w:rPr>
        <w:t>Tanıtım</w:t>
      </w:r>
      <w:r>
        <w:rPr>
          <w:color w:val="231F20"/>
          <w:spacing w:val="-6"/>
          <w:sz w:val="14"/>
        </w:rPr>
        <w:t xml:space="preserve"> </w:t>
      </w:r>
      <w:r>
        <w:rPr>
          <w:color w:val="231F20"/>
          <w:spacing w:val="-2"/>
          <w:sz w:val="14"/>
        </w:rPr>
        <w:t>ve</w:t>
      </w:r>
      <w:r>
        <w:rPr>
          <w:color w:val="231F20"/>
          <w:spacing w:val="-6"/>
          <w:sz w:val="14"/>
        </w:rPr>
        <w:t xml:space="preserve"> </w:t>
      </w:r>
      <w:r>
        <w:rPr>
          <w:color w:val="231F20"/>
          <w:spacing w:val="-2"/>
          <w:sz w:val="14"/>
        </w:rPr>
        <w:t>pa- zarlama</w:t>
      </w:r>
      <w:r>
        <w:rPr>
          <w:color w:val="231F20"/>
          <w:spacing w:val="-13"/>
          <w:sz w:val="14"/>
        </w:rPr>
        <w:t xml:space="preserve"> </w:t>
      </w:r>
      <w:r>
        <w:rPr>
          <w:color w:val="231F20"/>
          <w:spacing w:val="-2"/>
          <w:sz w:val="14"/>
        </w:rPr>
        <w:t>teknik</w:t>
      </w:r>
      <w:r>
        <w:rPr>
          <w:color w:val="231F20"/>
          <w:spacing w:val="-13"/>
          <w:sz w:val="14"/>
        </w:rPr>
        <w:t xml:space="preserve"> </w:t>
      </w:r>
      <w:r>
        <w:rPr>
          <w:color w:val="231F20"/>
          <w:spacing w:val="-2"/>
          <w:sz w:val="14"/>
        </w:rPr>
        <w:t>ve</w:t>
      </w:r>
      <w:r>
        <w:rPr>
          <w:color w:val="231F20"/>
          <w:spacing w:val="-13"/>
          <w:sz w:val="14"/>
        </w:rPr>
        <w:t xml:space="preserve"> </w:t>
      </w:r>
      <w:r>
        <w:rPr>
          <w:color w:val="231F20"/>
          <w:spacing w:val="-2"/>
          <w:sz w:val="14"/>
        </w:rPr>
        <w:t>stratejileri</w:t>
      </w:r>
      <w:r>
        <w:rPr>
          <w:color w:val="231F20"/>
          <w:spacing w:val="-13"/>
          <w:sz w:val="14"/>
        </w:rPr>
        <w:t xml:space="preserve"> </w:t>
      </w:r>
      <w:r>
        <w:rPr>
          <w:color w:val="231F20"/>
          <w:spacing w:val="-2"/>
          <w:sz w:val="14"/>
        </w:rPr>
        <w:t>ile</w:t>
      </w:r>
      <w:r>
        <w:rPr>
          <w:color w:val="231F20"/>
          <w:spacing w:val="-13"/>
          <w:sz w:val="14"/>
        </w:rPr>
        <w:t xml:space="preserve"> </w:t>
      </w:r>
      <w:r>
        <w:rPr>
          <w:color w:val="231F20"/>
          <w:spacing w:val="-2"/>
          <w:sz w:val="14"/>
        </w:rPr>
        <w:t>ilişkili</w:t>
      </w:r>
      <w:r>
        <w:rPr>
          <w:color w:val="231F20"/>
          <w:spacing w:val="-13"/>
          <w:sz w:val="14"/>
        </w:rPr>
        <w:t xml:space="preserve"> </w:t>
      </w:r>
      <w:r>
        <w:rPr>
          <w:color w:val="231F20"/>
          <w:spacing w:val="-2"/>
          <w:sz w:val="14"/>
        </w:rPr>
        <w:t>unsurların</w:t>
      </w:r>
      <w:r>
        <w:rPr>
          <w:color w:val="231F20"/>
          <w:spacing w:val="-13"/>
          <w:sz w:val="14"/>
        </w:rPr>
        <w:t xml:space="preserve"> </w:t>
      </w:r>
      <w:r>
        <w:rPr>
          <w:color w:val="231F20"/>
          <w:spacing w:val="-2"/>
          <w:sz w:val="14"/>
        </w:rPr>
        <w:t>neler</w:t>
      </w:r>
      <w:r>
        <w:rPr>
          <w:color w:val="231F20"/>
          <w:spacing w:val="-13"/>
          <w:sz w:val="14"/>
        </w:rPr>
        <w:t xml:space="preserve"> </w:t>
      </w:r>
      <w:r>
        <w:rPr>
          <w:color w:val="231F20"/>
          <w:spacing w:val="-2"/>
          <w:sz w:val="14"/>
        </w:rPr>
        <w:t>olduğu hakkında</w:t>
      </w:r>
      <w:r>
        <w:rPr>
          <w:color w:val="231F20"/>
          <w:spacing w:val="-9"/>
          <w:sz w:val="14"/>
        </w:rPr>
        <w:t xml:space="preserve"> </w:t>
      </w:r>
      <w:r>
        <w:rPr>
          <w:color w:val="231F20"/>
          <w:spacing w:val="-2"/>
          <w:sz w:val="14"/>
        </w:rPr>
        <w:t>bilgileri</w:t>
      </w:r>
      <w:r>
        <w:rPr>
          <w:color w:val="231F20"/>
          <w:spacing w:val="-9"/>
          <w:sz w:val="14"/>
        </w:rPr>
        <w:t xml:space="preserve"> </w:t>
      </w:r>
      <w:r>
        <w:rPr>
          <w:color w:val="231F20"/>
          <w:spacing w:val="-2"/>
          <w:sz w:val="14"/>
        </w:rPr>
        <w:t>araştırması</w:t>
      </w:r>
      <w:r>
        <w:rPr>
          <w:color w:val="231F20"/>
          <w:spacing w:val="-9"/>
          <w:sz w:val="14"/>
        </w:rPr>
        <w:t xml:space="preserve"> </w:t>
      </w:r>
      <w:r>
        <w:rPr>
          <w:color w:val="231F20"/>
          <w:spacing w:val="-2"/>
          <w:sz w:val="14"/>
        </w:rPr>
        <w:t>istenir</w:t>
      </w:r>
      <w:r>
        <w:rPr>
          <w:color w:val="231F20"/>
          <w:spacing w:val="-9"/>
          <w:sz w:val="14"/>
        </w:rPr>
        <w:t xml:space="preserve"> </w:t>
      </w:r>
      <w:r>
        <w:rPr>
          <w:color w:val="231F20"/>
          <w:spacing w:val="-2"/>
          <w:sz w:val="14"/>
        </w:rPr>
        <w:t>(KB2.6.SB2,</w:t>
      </w:r>
      <w:r>
        <w:rPr>
          <w:color w:val="231F20"/>
          <w:spacing w:val="-9"/>
          <w:sz w:val="14"/>
        </w:rPr>
        <w:t xml:space="preserve"> </w:t>
      </w:r>
      <w:r>
        <w:rPr>
          <w:color w:val="231F20"/>
          <w:spacing w:val="-5"/>
          <w:sz w:val="14"/>
        </w:rPr>
        <w:t>OB1.2.SB2).</w:t>
      </w:r>
    </w:p>
    <w:p w14:paraId="237AF44F" w14:textId="77777777" w:rsidR="00E94F05" w:rsidRDefault="00DF3DC5">
      <w:pPr>
        <w:pStyle w:val="GvdeMetni"/>
        <w:rPr>
          <w:sz w:val="16"/>
        </w:rPr>
      </w:pPr>
      <w:r>
        <w:rPr>
          <w:noProof/>
          <w:sz w:val="16"/>
        </w:rPr>
        <mc:AlternateContent>
          <mc:Choice Requires="wpg">
            <w:drawing>
              <wp:anchor distT="0" distB="0" distL="0" distR="0" simplePos="0" relativeHeight="487619584" behindDoc="1" locked="0" layoutInCell="1" allowOverlap="1" wp14:anchorId="7699CB6C" wp14:editId="051DD5CA">
                <wp:simplePos x="0" y="0"/>
                <wp:positionH relativeFrom="page">
                  <wp:posOffset>3247199</wp:posOffset>
                </wp:positionH>
                <wp:positionV relativeFrom="paragraph">
                  <wp:posOffset>138472</wp:posOffset>
                </wp:positionV>
                <wp:extent cx="2576195" cy="99695"/>
                <wp:effectExtent l="0" t="0" r="0" b="0"/>
                <wp:wrapTopAndBottom/>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6195" cy="99695"/>
                          <a:chOff x="0" y="0"/>
                          <a:chExt cx="2576195" cy="99695"/>
                        </a:xfrm>
                      </wpg:grpSpPr>
                      <wps:wsp>
                        <wps:cNvPr id="205" name="Graphic 205"/>
                        <wps:cNvSpPr/>
                        <wps:spPr>
                          <a:xfrm>
                            <a:off x="47421" y="49593"/>
                            <a:ext cx="2522220" cy="1270"/>
                          </a:xfrm>
                          <a:custGeom>
                            <a:avLst/>
                            <a:gdLst/>
                            <a:ahLst/>
                            <a:cxnLst/>
                            <a:rect l="l" t="t" r="r" b="b"/>
                            <a:pathLst>
                              <a:path w="2522220">
                                <a:moveTo>
                                  <a:pt x="0" y="0"/>
                                </a:moveTo>
                                <a:lnTo>
                                  <a:pt x="2522118" y="0"/>
                                </a:lnTo>
                              </a:path>
                            </a:pathLst>
                          </a:custGeom>
                          <a:ln w="12700">
                            <a:solidFill>
                              <a:srgbClr val="6D6E71"/>
                            </a:solidFill>
                            <a:prstDash val="solid"/>
                          </a:ln>
                        </wps:spPr>
                        <wps:bodyPr wrap="square" lIns="0" tIns="0" rIns="0" bIns="0" rtlCol="0">
                          <a:prstTxWarp prst="textNoShape">
                            <a:avLst/>
                          </a:prstTxWarp>
                          <a:noAutofit/>
                        </wps:bodyPr>
                      </wps:wsp>
                      <wps:wsp>
                        <wps:cNvPr id="206" name="Graphic 206"/>
                        <wps:cNvSpPr/>
                        <wps:spPr>
                          <a:xfrm>
                            <a:off x="0" y="0"/>
                            <a:ext cx="53340" cy="99695"/>
                          </a:xfrm>
                          <a:custGeom>
                            <a:avLst/>
                            <a:gdLst/>
                            <a:ahLst/>
                            <a:cxnLst/>
                            <a:rect l="l" t="t" r="r" b="b"/>
                            <a:pathLst>
                              <a:path w="53340" h="99695">
                                <a:moveTo>
                                  <a:pt x="53340" y="0"/>
                                </a:moveTo>
                                <a:lnTo>
                                  <a:pt x="0" y="49593"/>
                                </a:lnTo>
                                <a:lnTo>
                                  <a:pt x="53340" y="99187"/>
                                </a:lnTo>
                                <a:lnTo>
                                  <a:pt x="53340" y="0"/>
                                </a:lnTo>
                                <a:close/>
                              </a:path>
                            </a:pathLst>
                          </a:custGeom>
                          <a:solidFill>
                            <a:srgbClr val="6D6E71"/>
                          </a:solidFill>
                        </wps:spPr>
                        <wps:bodyPr wrap="square" lIns="0" tIns="0" rIns="0" bIns="0" rtlCol="0">
                          <a:prstTxWarp prst="textNoShape">
                            <a:avLst/>
                          </a:prstTxWarp>
                          <a:noAutofit/>
                        </wps:bodyPr>
                      </wps:wsp>
                      <wps:wsp>
                        <wps:cNvPr id="207" name="Graphic 207"/>
                        <wps:cNvSpPr/>
                        <wps:spPr>
                          <a:xfrm>
                            <a:off x="2569540" y="21018"/>
                            <a:ext cx="1270" cy="57150"/>
                          </a:xfrm>
                          <a:custGeom>
                            <a:avLst/>
                            <a:gdLst/>
                            <a:ahLst/>
                            <a:cxnLst/>
                            <a:rect l="l" t="t" r="r" b="b"/>
                            <a:pathLst>
                              <a:path h="57150">
                                <a:moveTo>
                                  <a:pt x="0" y="57150"/>
                                </a:moveTo>
                                <a:lnTo>
                                  <a:pt x="0" y="0"/>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34326247" id="Group 204" o:spid="_x0000_s1026" style="position:absolute;margin-left:255.7pt;margin-top:10.9pt;width:202.85pt;height:7.85pt;z-index:-15696896;mso-wrap-distance-left:0;mso-wrap-distance-right:0;mso-position-horizontal-relative:page" coordsize="2576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">
                <v:shape id="Graphic 205" o:spid="_x0000_s1027" style="position:absolute;left:474;top:495;width:25222;height:13;visibility:visible;mso-wrap-style:square;v-text-anchor:top" coordsize="2522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" path="m,l2522118,e" filled="f" strokecolor="#6d6e71" strokeweight="1pt">
                  <v:path arrowok="t"/>
                </v:shape>
                <v:shape id="Graphic 206" o:spid="_x0000_s1028" style="position:absolute;width:533;height:996;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" path="m53340,l,49593,53340,99187,53340,xe" fillcolor="#6d6e71" stroked="f">
                  <v:path arrowok="t"/>
                </v:shape>
                <v:shape id="Graphic 207" o:spid="_x0000_s1029" style="position:absolute;left:25695;top:210;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" path="m,57150l,e" filled="f" strokecolor="#6d6e71" strokeweight="1pt">
                  <v:path arrowok="t"/>
                </v:shape>
                <w10:wrap type="topAndBottom" anchorx="page"/>
              </v:group>
            </w:pict>
          </mc:Fallback>
        </mc:AlternateContent>
      </w:r>
    </w:p>
    <w:p w14:paraId="3EFB31D9" w14:textId="77777777" w:rsidR="00E94F05" w:rsidRDefault="00E94F05">
      <w:pPr>
        <w:pStyle w:val="GvdeMetni"/>
        <w:rPr>
          <w:sz w:val="16"/>
        </w:rPr>
        <w:sectPr w:rsidR="00E94F05">
          <w:type w:val="continuous"/>
          <w:pgSz w:w="11910" w:h="16840"/>
          <w:pgMar w:top="1780" w:right="283" w:bottom="280" w:left="283" w:header="0" w:footer="353" w:gutter="0"/>
          <w:cols w:num="2" w:space="708" w:equalWidth="0">
            <w:col w:w="4671" w:space="40"/>
            <w:col w:w="6633"/>
          </w:cols>
        </w:sectPr>
      </w:pPr>
    </w:p>
    <w:p w14:paraId="45B41FAF" w14:textId="77777777" w:rsidR="00E94F05" w:rsidRDefault="00DF3DC5">
      <w:pPr>
        <w:spacing w:before="139" w:line="264" w:lineRule="auto"/>
        <w:ind w:left="4830" w:right="2932" w:hanging="1136"/>
        <w:rPr>
          <w:sz w:val="14"/>
        </w:rPr>
      </w:pPr>
      <w:r>
        <w:rPr>
          <w:color w:val="A35494"/>
          <w:spacing w:val="-2"/>
          <w:sz w:val="15"/>
        </w:rPr>
        <w:t>Zenginleştirme</w:t>
      </w:r>
      <w:r>
        <w:rPr>
          <w:color w:val="A35494"/>
          <w:spacing w:val="80"/>
          <w:w w:val="150"/>
          <w:sz w:val="15"/>
        </w:rPr>
        <w:t xml:space="preserve"> </w:t>
      </w:r>
      <w:r>
        <w:rPr>
          <w:color w:val="231F20"/>
          <w:spacing w:val="-2"/>
          <w:position w:val="1"/>
          <w:sz w:val="14"/>
        </w:rPr>
        <w:t>Öğrenciler,</w:t>
      </w:r>
      <w:r>
        <w:rPr>
          <w:color w:val="231F20"/>
          <w:spacing w:val="-13"/>
          <w:position w:val="1"/>
          <w:sz w:val="14"/>
        </w:rPr>
        <w:t xml:space="preserve"> </w:t>
      </w:r>
      <w:r>
        <w:rPr>
          <w:color w:val="231F20"/>
          <w:spacing w:val="-2"/>
          <w:position w:val="1"/>
          <w:sz w:val="14"/>
        </w:rPr>
        <w:t>marka</w:t>
      </w:r>
      <w:r>
        <w:rPr>
          <w:color w:val="231F20"/>
          <w:spacing w:val="-13"/>
          <w:position w:val="1"/>
          <w:sz w:val="14"/>
        </w:rPr>
        <w:t xml:space="preserve"> </w:t>
      </w:r>
      <w:r>
        <w:rPr>
          <w:color w:val="231F20"/>
          <w:spacing w:val="-2"/>
          <w:position w:val="1"/>
          <w:sz w:val="14"/>
        </w:rPr>
        <w:t>kimliği</w:t>
      </w:r>
      <w:r>
        <w:rPr>
          <w:color w:val="231F20"/>
          <w:spacing w:val="-13"/>
          <w:position w:val="1"/>
          <w:sz w:val="14"/>
        </w:rPr>
        <w:t xml:space="preserve"> </w:t>
      </w:r>
      <w:r>
        <w:rPr>
          <w:color w:val="231F20"/>
          <w:spacing w:val="-2"/>
          <w:position w:val="1"/>
          <w:sz w:val="14"/>
        </w:rPr>
        <w:t>oluşturma</w:t>
      </w:r>
      <w:r>
        <w:rPr>
          <w:color w:val="231F20"/>
          <w:spacing w:val="-13"/>
          <w:position w:val="1"/>
          <w:sz w:val="14"/>
        </w:rPr>
        <w:t xml:space="preserve"> </w:t>
      </w:r>
      <w:r>
        <w:rPr>
          <w:color w:val="231F20"/>
          <w:spacing w:val="-2"/>
          <w:position w:val="1"/>
          <w:sz w:val="14"/>
        </w:rPr>
        <w:t>ve</w:t>
      </w:r>
      <w:r>
        <w:rPr>
          <w:color w:val="231F20"/>
          <w:spacing w:val="-13"/>
          <w:position w:val="1"/>
          <w:sz w:val="14"/>
        </w:rPr>
        <w:t xml:space="preserve"> </w:t>
      </w:r>
      <w:r>
        <w:rPr>
          <w:color w:val="231F20"/>
          <w:spacing w:val="-2"/>
          <w:position w:val="1"/>
          <w:sz w:val="14"/>
        </w:rPr>
        <w:t>pazarlama</w:t>
      </w:r>
      <w:r>
        <w:rPr>
          <w:color w:val="231F20"/>
          <w:spacing w:val="-13"/>
          <w:position w:val="1"/>
          <w:sz w:val="14"/>
        </w:rPr>
        <w:t xml:space="preserve"> </w:t>
      </w:r>
      <w:r>
        <w:rPr>
          <w:color w:val="231F20"/>
          <w:spacing w:val="-2"/>
          <w:position w:val="1"/>
          <w:sz w:val="14"/>
        </w:rPr>
        <w:t xml:space="preserve">stratejileri </w:t>
      </w:r>
      <w:r>
        <w:rPr>
          <w:color w:val="231F20"/>
          <w:sz w:val="14"/>
        </w:rPr>
        <w:t xml:space="preserve">geliştirme üzerine atölye çalışmaları yapabilirler. Ayrıca </w:t>
      </w:r>
      <w:r>
        <w:rPr>
          <w:color w:val="231F20"/>
          <w:spacing w:val="-2"/>
          <w:sz w:val="14"/>
        </w:rPr>
        <w:t>rekabet</w:t>
      </w:r>
      <w:r>
        <w:rPr>
          <w:color w:val="231F20"/>
          <w:spacing w:val="-11"/>
          <w:sz w:val="14"/>
        </w:rPr>
        <w:t xml:space="preserve"> </w:t>
      </w:r>
      <w:r>
        <w:rPr>
          <w:color w:val="231F20"/>
          <w:spacing w:val="-2"/>
          <w:sz w:val="14"/>
        </w:rPr>
        <w:t>ortamında</w:t>
      </w:r>
      <w:r>
        <w:rPr>
          <w:color w:val="231F20"/>
          <w:spacing w:val="-11"/>
          <w:sz w:val="14"/>
        </w:rPr>
        <w:t xml:space="preserve"> </w:t>
      </w:r>
      <w:r>
        <w:rPr>
          <w:color w:val="231F20"/>
          <w:spacing w:val="-2"/>
          <w:sz w:val="14"/>
        </w:rPr>
        <w:t>marka</w:t>
      </w:r>
      <w:r>
        <w:rPr>
          <w:color w:val="231F20"/>
          <w:spacing w:val="-11"/>
          <w:sz w:val="14"/>
        </w:rPr>
        <w:t xml:space="preserve"> </w:t>
      </w:r>
      <w:r>
        <w:rPr>
          <w:color w:val="231F20"/>
          <w:spacing w:val="-2"/>
          <w:sz w:val="14"/>
        </w:rPr>
        <w:t>farkındalığının</w:t>
      </w:r>
      <w:r>
        <w:rPr>
          <w:color w:val="231F20"/>
          <w:spacing w:val="-11"/>
          <w:sz w:val="14"/>
        </w:rPr>
        <w:t xml:space="preserve"> </w:t>
      </w:r>
      <w:r>
        <w:rPr>
          <w:color w:val="231F20"/>
          <w:spacing w:val="-2"/>
          <w:sz w:val="14"/>
        </w:rPr>
        <w:t>önemini</w:t>
      </w:r>
      <w:r>
        <w:rPr>
          <w:color w:val="231F20"/>
          <w:spacing w:val="-11"/>
          <w:sz w:val="14"/>
        </w:rPr>
        <w:t xml:space="preserve"> </w:t>
      </w:r>
      <w:r>
        <w:rPr>
          <w:color w:val="231F20"/>
          <w:spacing w:val="-2"/>
          <w:sz w:val="14"/>
        </w:rPr>
        <w:t>ifade</w:t>
      </w:r>
      <w:r>
        <w:rPr>
          <w:color w:val="231F20"/>
          <w:spacing w:val="-11"/>
          <w:sz w:val="14"/>
        </w:rPr>
        <w:t xml:space="preserve"> </w:t>
      </w:r>
      <w:r>
        <w:rPr>
          <w:color w:val="231F20"/>
          <w:spacing w:val="-2"/>
          <w:sz w:val="14"/>
        </w:rPr>
        <w:t xml:space="preserve">eden </w:t>
      </w:r>
      <w:r>
        <w:rPr>
          <w:color w:val="231F20"/>
          <w:sz w:val="14"/>
        </w:rPr>
        <w:t>araştırma</w:t>
      </w:r>
      <w:r>
        <w:rPr>
          <w:color w:val="231F20"/>
          <w:spacing w:val="-2"/>
          <w:sz w:val="14"/>
        </w:rPr>
        <w:t xml:space="preserve"> </w:t>
      </w:r>
      <w:r>
        <w:rPr>
          <w:color w:val="231F20"/>
          <w:sz w:val="14"/>
        </w:rPr>
        <w:t>raporlarını</w:t>
      </w:r>
      <w:r>
        <w:rPr>
          <w:color w:val="231F20"/>
          <w:spacing w:val="-2"/>
          <w:sz w:val="14"/>
        </w:rPr>
        <w:t xml:space="preserve"> </w:t>
      </w:r>
      <w:r>
        <w:rPr>
          <w:color w:val="231F20"/>
          <w:sz w:val="14"/>
        </w:rPr>
        <w:t>incelemeleri</w:t>
      </w:r>
      <w:r>
        <w:rPr>
          <w:color w:val="231F20"/>
          <w:spacing w:val="-2"/>
          <w:sz w:val="14"/>
        </w:rPr>
        <w:t xml:space="preserve"> </w:t>
      </w:r>
      <w:r>
        <w:rPr>
          <w:color w:val="231F20"/>
          <w:sz w:val="14"/>
        </w:rPr>
        <w:t>sağlanabilir.</w:t>
      </w:r>
    </w:p>
    <w:p w14:paraId="2A304BDA" w14:textId="77777777" w:rsidR="00E94F05" w:rsidRDefault="00DF3DC5">
      <w:pPr>
        <w:spacing w:before="123" w:line="252" w:lineRule="auto"/>
        <w:ind w:left="4830" w:right="2999" w:hanging="935"/>
        <w:rPr>
          <w:sz w:val="14"/>
        </w:rPr>
      </w:pPr>
      <w:r>
        <w:rPr>
          <w:noProof/>
          <w:sz w:val="14"/>
        </w:rPr>
        <mc:AlternateContent>
          <mc:Choice Requires="wpg">
            <w:drawing>
              <wp:anchor distT="0" distB="0" distL="0" distR="0" simplePos="0" relativeHeight="484685312" behindDoc="1" locked="0" layoutInCell="1" allowOverlap="1" wp14:anchorId="649F5B0E" wp14:editId="50751C86">
                <wp:simplePos x="0" y="0"/>
                <wp:positionH relativeFrom="page">
                  <wp:posOffset>2074722</wp:posOffset>
                </wp:positionH>
                <wp:positionV relativeFrom="paragraph">
                  <wp:posOffset>-448784</wp:posOffset>
                </wp:positionV>
                <wp:extent cx="163830" cy="99695"/>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99695"/>
                          <a:chOff x="0" y="0"/>
                          <a:chExt cx="163830" cy="99695"/>
                        </a:xfrm>
                      </wpg:grpSpPr>
                      <wps:wsp>
                        <wps:cNvPr id="209" name="Graphic 209"/>
                        <wps:cNvSpPr/>
                        <wps:spPr>
                          <a:xfrm>
                            <a:off x="6350" y="49593"/>
                            <a:ext cx="109855" cy="1270"/>
                          </a:xfrm>
                          <a:custGeom>
                            <a:avLst/>
                            <a:gdLst/>
                            <a:ahLst/>
                            <a:cxnLst/>
                            <a:rect l="l" t="t" r="r" b="b"/>
                            <a:pathLst>
                              <a:path w="109855">
                                <a:moveTo>
                                  <a:pt x="109423" y="0"/>
                                </a:moveTo>
                                <a:lnTo>
                                  <a:pt x="0" y="0"/>
                                </a:lnTo>
                              </a:path>
                            </a:pathLst>
                          </a:custGeom>
                          <a:ln w="12700">
                            <a:solidFill>
                              <a:srgbClr val="6D6E71"/>
                            </a:solidFill>
                            <a:prstDash val="solid"/>
                          </a:ln>
                        </wps:spPr>
                        <wps:bodyPr wrap="square" lIns="0" tIns="0" rIns="0" bIns="0" rtlCol="0">
                          <a:prstTxWarp prst="textNoShape">
                            <a:avLst/>
                          </a:prstTxWarp>
                          <a:noAutofit/>
                        </wps:bodyPr>
                      </wps:wsp>
                      <wps:wsp>
                        <wps:cNvPr id="210" name="Graphic 210"/>
                        <wps:cNvSpPr/>
                        <wps:spPr>
                          <a:xfrm>
                            <a:off x="109867" y="0"/>
                            <a:ext cx="53340" cy="99695"/>
                          </a:xfrm>
                          <a:custGeom>
                            <a:avLst/>
                            <a:gdLst/>
                            <a:ahLst/>
                            <a:cxnLst/>
                            <a:rect l="l" t="t" r="r" b="b"/>
                            <a:pathLst>
                              <a:path w="53340" h="99695">
                                <a:moveTo>
                                  <a:pt x="0" y="0"/>
                                </a:moveTo>
                                <a:lnTo>
                                  <a:pt x="0" y="99186"/>
                                </a:lnTo>
                                <a:lnTo>
                                  <a:pt x="53339" y="49593"/>
                                </a:lnTo>
                                <a:lnTo>
                                  <a:pt x="0" y="0"/>
                                </a:lnTo>
                                <a:close/>
                              </a:path>
                            </a:pathLst>
                          </a:custGeom>
                          <a:solidFill>
                            <a:srgbClr val="6D6E71"/>
                          </a:solidFill>
                        </wps:spPr>
                        <wps:bodyPr wrap="square" lIns="0" tIns="0" rIns="0" bIns="0" rtlCol="0">
                          <a:prstTxWarp prst="textNoShape">
                            <a:avLst/>
                          </a:prstTxWarp>
                          <a:noAutofit/>
                        </wps:bodyPr>
                      </wps:wsp>
                      <wps:wsp>
                        <wps:cNvPr id="211" name="Graphic 211"/>
                        <wps:cNvSpPr/>
                        <wps:spPr>
                          <a:xfrm>
                            <a:off x="6350" y="21018"/>
                            <a:ext cx="1270" cy="57150"/>
                          </a:xfrm>
                          <a:custGeom>
                            <a:avLst/>
                            <a:gdLst/>
                            <a:ahLst/>
                            <a:cxnLst/>
                            <a:rect l="l" t="t" r="r" b="b"/>
                            <a:pathLst>
                              <a:path h="57150">
                                <a:moveTo>
                                  <a:pt x="0" y="0"/>
                                </a:moveTo>
                                <a:lnTo>
                                  <a:pt x="0" y="57149"/>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72694E1D" id="Group 208" o:spid="_x0000_s1026" style="position:absolute;margin-left:163.35pt;margin-top:-35.35pt;width:12.9pt;height:7.85pt;z-index:-18631168;mso-wrap-distance-left:0;mso-wrap-distance-right:0;mso-position-horizontal-relative:page" coordsize="163830,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">
                <v:shape id="Graphic 209" o:spid="_x0000_s1027" style="position:absolute;left:6350;top:49593;width:109855;height:1270;visibility:visible;mso-wrap-style:square;v-text-anchor:top" coordsize="109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" path="m109423,l,e" filled="f" strokecolor="#6d6e71" strokeweight="1pt">
                  <v:path arrowok="t"/>
                </v:shape>
                <v:shape id="Graphic 210" o:spid="_x0000_s1028" style="position:absolute;left:109867;width:53340;height:99695;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" path="m,l,99186,53339,49593,,xe" fillcolor="#6d6e71" stroked="f">
                  <v:path arrowok="t"/>
                </v:shape>
                <v:shape id="Graphic 211" o:spid="_x0000_s1029" style="position:absolute;left:6350;top:21018;width:1270;height:57150;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" path="m,l,57149e" filled="f" strokecolor="#6d6e71" strokeweight="1pt">
                  <v:path arrowok="t"/>
                </v:shape>
                <w10:wrap anchorx="page"/>
              </v:group>
            </w:pict>
          </mc:Fallback>
        </mc:AlternateContent>
      </w:r>
      <w:r>
        <w:rPr>
          <w:noProof/>
          <w:sz w:val="14"/>
        </w:rPr>
        <mc:AlternateContent>
          <mc:Choice Requires="wps">
            <w:drawing>
              <wp:anchor distT="0" distB="0" distL="0" distR="0" simplePos="0" relativeHeight="484687872" behindDoc="1" locked="0" layoutInCell="1" allowOverlap="1" wp14:anchorId="37D424DC" wp14:editId="6096E024">
                <wp:simplePos x="0" y="0"/>
                <wp:positionH relativeFrom="page">
                  <wp:posOffset>5883287</wp:posOffset>
                </wp:positionH>
                <wp:positionV relativeFrom="paragraph">
                  <wp:posOffset>-137215</wp:posOffset>
                </wp:positionV>
                <wp:extent cx="1134110" cy="104902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1049020"/>
                        </a:xfrm>
                        <a:prstGeom prst="rect">
                          <a:avLst/>
                        </a:prstGeom>
                        <a:solidFill>
                          <a:srgbClr val="ECEADB"/>
                        </a:solidFill>
                      </wps:spPr>
                      <wps:txbx>
                        <w:txbxContent>
                          <w:p w14:paraId="39C99EC8" w14:textId="77777777" w:rsidR="00E94F05" w:rsidRDefault="00DF3DC5">
                            <w:pPr>
                              <w:spacing w:before="127" w:line="223" w:lineRule="auto"/>
                              <w:ind w:left="56" w:right="155"/>
                              <w:rPr>
                                <w:color w:val="000000"/>
                                <w:sz w:val="16"/>
                              </w:rPr>
                            </w:pPr>
                            <w:r>
                              <w:rPr>
                                <w:color w:val="231F20"/>
                                <w:sz w:val="16"/>
                              </w:rPr>
                              <w:t>Öğrenme</w:t>
                            </w:r>
                            <w:r>
                              <w:rPr>
                                <w:color w:val="231F20"/>
                                <w:spacing w:val="-18"/>
                                <w:sz w:val="16"/>
                              </w:rPr>
                              <w:t xml:space="preserve"> </w:t>
                            </w:r>
                            <w:r>
                              <w:rPr>
                                <w:color w:val="231F20"/>
                                <w:sz w:val="16"/>
                              </w:rPr>
                              <w:t>sürecinde daha fazla zaman ve tekrara</w:t>
                            </w:r>
                            <w:r>
                              <w:rPr>
                                <w:color w:val="231F20"/>
                                <w:spacing w:val="-7"/>
                                <w:sz w:val="16"/>
                              </w:rPr>
                              <w:t xml:space="preserve"> </w:t>
                            </w:r>
                            <w:r>
                              <w:rPr>
                                <w:color w:val="231F20"/>
                                <w:sz w:val="16"/>
                              </w:rPr>
                              <w:t>ihtiyaç</w:t>
                            </w:r>
                            <w:r>
                              <w:rPr>
                                <w:color w:val="231F20"/>
                                <w:spacing w:val="-7"/>
                                <w:sz w:val="16"/>
                              </w:rPr>
                              <w:t xml:space="preserve"> </w:t>
                            </w:r>
                            <w:r>
                              <w:rPr>
                                <w:color w:val="231F20"/>
                                <w:sz w:val="16"/>
                              </w:rPr>
                              <w:t>duyan öğrencilere</w:t>
                            </w:r>
                            <w:r>
                              <w:rPr>
                                <w:color w:val="231F20"/>
                                <w:spacing w:val="-18"/>
                                <w:sz w:val="16"/>
                              </w:rPr>
                              <w:t xml:space="preserve"> </w:t>
                            </w:r>
                            <w:r>
                              <w:rPr>
                                <w:color w:val="231F20"/>
                                <w:sz w:val="16"/>
                              </w:rPr>
                              <w:t xml:space="preserve">ortam, içerik, süreç ve ürün </w:t>
                            </w:r>
                            <w:r>
                              <w:rPr>
                                <w:color w:val="231F20"/>
                                <w:spacing w:val="-4"/>
                                <w:sz w:val="16"/>
                              </w:rPr>
                              <w:t>bağlamında</w:t>
                            </w:r>
                            <w:r>
                              <w:rPr>
                                <w:color w:val="231F20"/>
                                <w:spacing w:val="-18"/>
                                <w:sz w:val="16"/>
                              </w:rPr>
                              <w:t xml:space="preserve"> </w:t>
                            </w:r>
                            <w:r>
                              <w:rPr>
                                <w:color w:val="231F20"/>
                                <w:spacing w:val="-4"/>
                                <w:sz w:val="16"/>
                              </w:rPr>
                              <w:t xml:space="preserve">uyarlanmış </w:t>
                            </w:r>
                            <w:r>
                              <w:rPr>
                                <w:color w:val="231F20"/>
                                <w:spacing w:val="-2"/>
                                <w:sz w:val="16"/>
                              </w:rPr>
                              <w:t>öğrenme-öğretme yaşantılarını</w:t>
                            </w:r>
                            <w:r>
                              <w:rPr>
                                <w:color w:val="231F20"/>
                                <w:spacing w:val="-18"/>
                                <w:sz w:val="16"/>
                              </w:rPr>
                              <w:t xml:space="preserve"> </w:t>
                            </w:r>
                            <w:r>
                              <w:rPr>
                                <w:color w:val="231F20"/>
                                <w:spacing w:val="-2"/>
                                <w:sz w:val="16"/>
                              </w:rPr>
                              <w:t>ifade</w:t>
                            </w:r>
                            <w:r>
                              <w:rPr>
                                <w:color w:val="231F20"/>
                                <w:spacing w:val="-18"/>
                                <w:sz w:val="16"/>
                              </w:rPr>
                              <w:t xml:space="preserve"> </w:t>
                            </w:r>
                            <w:r>
                              <w:rPr>
                                <w:color w:val="231F20"/>
                                <w:spacing w:val="-2"/>
                                <w:sz w:val="16"/>
                              </w:rPr>
                              <w:t>eder.</w:t>
                            </w:r>
                          </w:p>
                        </w:txbxContent>
                      </wps:txbx>
                      <wps:bodyPr wrap="square" lIns="0" tIns="0" rIns="0" bIns="0" rtlCol="0">
                        <a:noAutofit/>
                      </wps:bodyPr>
                    </wps:wsp>
                  </a:graphicData>
                </a:graphic>
              </wp:anchor>
            </w:drawing>
          </mc:Choice>
          <mc:Fallback>
            <w:pict>
              <v:shape w14:anchorId="37D424DC" id="Textbox 212" o:spid="_x0000_s1077" type="#_x0000_t202" style="position:absolute;left:0;text-align:left;margin-left:463.25pt;margin-top:-10.8pt;width:89.3pt;height:82.6pt;z-index:-1862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" fillcolor="#eceadb" stroked="f">
                <v:textbox inset="0,0,0,0">
                  <w:txbxContent>
                    <w:p w14:paraId="39C99EC8" w14:textId="77777777" w:rsidR="00E94F05" w:rsidRDefault="00DF3DC5">
                      <w:pPr>
                        <w:spacing w:before="127" w:line="223" w:lineRule="auto"/>
                        <w:ind w:left="56" w:right="155"/>
                        <w:rPr>
                          <w:color w:val="000000"/>
                          <w:sz w:val="16"/>
                        </w:rPr>
                      </w:pPr>
                      <w:r>
                        <w:rPr>
                          <w:color w:val="231F20"/>
                          <w:sz w:val="16"/>
                        </w:rPr>
                        <w:t>Öğrenme</w:t>
                      </w:r>
                      <w:r>
                        <w:rPr>
                          <w:color w:val="231F20"/>
                          <w:spacing w:val="-18"/>
                          <w:sz w:val="16"/>
                        </w:rPr>
                        <w:t xml:space="preserve"> </w:t>
                      </w:r>
                      <w:r>
                        <w:rPr>
                          <w:color w:val="231F20"/>
                          <w:sz w:val="16"/>
                        </w:rPr>
                        <w:t>sürecinde daha fazla zaman ve tekrara</w:t>
                      </w:r>
                      <w:r>
                        <w:rPr>
                          <w:color w:val="231F20"/>
                          <w:spacing w:val="-7"/>
                          <w:sz w:val="16"/>
                        </w:rPr>
                        <w:t xml:space="preserve"> </w:t>
                      </w:r>
                      <w:r>
                        <w:rPr>
                          <w:color w:val="231F20"/>
                          <w:sz w:val="16"/>
                        </w:rPr>
                        <w:t>ihtiyaç</w:t>
                      </w:r>
                      <w:r>
                        <w:rPr>
                          <w:color w:val="231F20"/>
                          <w:spacing w:val="-7"/>
                          <w:sz w:val="16"/>
                        </w:rPr>
                        <w:t xml:space="preserve"> </w:t>
                      </w:r>
                      <w:r>
                        <w:rPr>
                          <w:color w:val="231F20"/>
                          <w:sz w:val="16"/>
                        </w:rPr>
                        <w:t>duyan öğrencilere</w:t>
                      </w:r>
                      <w:r>
                        <w:rPr>
                          <w:color w:val="231F20"/>
                          <w:spacing w:val="-18"/>
                          <w:sz w:val="16"/>
                        </w:rPr>
                        <w:t xml:space="preserve"> </w:t>
                      </w:r>
                      <w:r>
                        <w:rPr>
                          <w:color w:val="231F20"/>
                          <w:sz w:val="16"/>
                        </w:rPr>
                        <w:t xml:space="preserve">ortam, içerik, süreç ve ürün </w:t>
                      </w:r>
                      <w:r>
                        <w:rPr>
                          <w:color w:val="231F20"/>
                          <w:spacing w:val="-4"/>
                          <w:sz w:val="16"/>
                        </w:rPr>
                        <w:t>bağlamında</w:t>
                      </w:r>
                      <w:r>
                        <w:rPr>
                          <w:color w:val="231F20"/>
                          <w:spacing w:val="-18"/>
                          <w:sz w:val="16"/>
                        </w:rPr>
                        <w:t xml:space="preserve"> </w:t>
                      </w:r>
                      <w:r>
                        <w:rPr>
                          <w:color w:val="231F20"/>
                          <w:spacing w:val="-4"/>
                          <w:sz w:val="16"/>
                        </w:rPr>
                        <w:t xml:space="preserve">uyarlanmış </w:t>
                      </w:r>
                      <w:r>
                        <w:rPr>
                          <w:color w:val="231F20"/>
                          <w:spacing w:val="-2"/>
                          <w:sz w:val="16"/>
                        </w:rPr>
                        <w:t>öğrenme-öğretme yaşantılarını</w:t>
                      </w:r>
                      <w:r>
                        <w:rPr>
                          <w:color w:val="231F20"/>
                          <w:spacing w:val="-18"/>
                          <w:sz w:val="16"/>
                        </w:rPr>
                        <w:t xml:space="preserve"> </w:t>
                      </w:r>
                      <w:r>
                        <w:rPr>
                          <w:color w:val="231F20"/>
                          <w:spacing w:val="-2"/>
                          <w:sz w:val="16"/>
                        </w:rPr>
                        <w:t>ifade</w:t>
                      </w:r>
                      <w:r>
                        <w:rPr>
                          <w:color w:val="231F20"/>
                          <w:spacing w:val="-18"/>
                          <w:sz w:val="16"/>
                        </w:rPr>
                        <w:t xml:space="preserve"> </w:t>
                      </w:r>
                      <w:r>
                        <w:rPr>
                          <w:color w:val="231F20"/>
                          <w:spacing w:val="-2"/>
                          <w:sz w:val="16"/>
                        </w:rPr>
                        <w:t>eder.</w:t>
                      </w:r>
                    </w:p>
                  </w:txbxContent>
                </v:textbox>
                <w10:wrap anchorx="page"/>
              </v:shape>
            </w:pict>
          </mc:Fallback>
        </mc:AlternateContent>
      </w:r>
      <w:r>
        <w:rPr>
          <w:color w:val="A35494"/>
          <w:sz w:val="15"/>
        </w:rPr>
        <w:t>Destekleme</w:t>
      </w:r>
      <w:r>
        <w:rPr>
          <w:color w:val="A35494"/>
          <w:spacing w:val="80"/>
          <w:w w:val="150"/>
          <w:sz w:val="15"/>
        </w:rPr>
        <w:t xml:space="preserve"> </w:t>
      </w:r>
      <w:r>
        <w:rPr>
          <w:color w:val="231F20"/>
          <w:position w:val="1"/>
          <w:sz w:val="14"/>
        </w:rPr>
        <w:t>Öğrencilere</w:t>
      </w:r>
      <w:r>
        <w:rPr>
          <w:color w:val="231F20"/>
          <w:spacing w:val="-8"/>
          <w:position w:val="1"/>
          <w:sz w:val="14"/>
        </w:rPr>
        <w:t xml:space="preserve"> </w:t>
      </w:r>
      <w:r>
        <w:rPr>
          <w:color w:val="231F20"/>
          <w:position w:val="1"/>
          <w:sz w:val="14"/>
        </w:rPr>
        <w:t>pazarlama</w:t>
      </w:r>
      <w:r>
        <w:rPr>
          <w:color w:val="231F20"/>
          <w:spacing w:val="-8"/>
          <w:position w:val="1"/>
          <w:sz w:val="14"/>
        </w:rPr>
        <w:t xml:space="preserve"> </w:t>
      </w:r>
      <w:r>
        <w:rPr>
          <w:color w:val="231F20"/>
          <w:position w:val="1"/>
          <w:sz w:val="14"/>
        </w:rPr>
        <w:t>stratejileri</w:t>
      </w:r>
      <w:r>
        <w:rPr>
          <w:color w:val="231F20"/>
          <w:spacing w:val="-8"/>
          <w:position w:val="1"/>
          <w:sz w:val="14"/>
        </w:rPr>
        <w:t xml:space="preserve"> </w:t>
      </w:r>
      <w:r>
        <w:rPr>
          <w:color w:val="231F20"/>
          <w:position w:val="1"/>
          <w:sz w:val="14"/>
        </w:rPr>
        <w:t>ve</w:t>
      </w:r>
      <w:r>
        <w:rPr>
          <w:color w:val="231F20"/>
          <w:spacing w:val="-8"/>
          <w:position w:val="1"/>
          <w:sz w:val="14"/>
        </w:rPr>
        <w:t xml:space="preserve"> </w:t>
      </w:r>
      <w:r>
        <w:rPr>
          <w:color w:val="231F20"/>
          <w:position w:val="1"/>
          <w:sz w:val="14"/>
        </w:rPr>
        <w:t>tanıtım</w:t>
      </w:r>
      <w:r>
        <w:rPr>
          <w:color w:val="231F20"/>
          <w:spacing w:val="-8"/>
          <w:position w:val="1"/>
          <w:sz w:val="14"/>
        </w:rPr>
        <w:t xml:space="preserve"> </w:t>
      </w:r>
      <w:r>
        <w:rPr>
          <w:color w:val="231F20"/>
          <w:position w:val="1"/>
          <w:sz w:val="14"/>
        </w:rPr>
        <w:t>araçları</w:t>
      </w:r>
      <w:r>
        <w:rPr>
          <w:color w:val="231F20"/>
          <w:spacing w:val="-8"/>
          <w:position w:val="1"/>
          <w:sz w:val="14"/>
        </w:rPr>
        <w:t xml:space="preserve"> </w:t>
      </w:r>
      <w:r>
        <w:rPr>
          <w:color w:val="231F20"/>
          <w:position w:val="1"/>
          <w:sz w:val="14"/>
        </w:rPr>
        <w:t xml:space="preserve">ile </w:t>
      </w:r>
      <w:r>
        <w:rPr>
          <w:color w:val="231F20"/>
          <w:spacing w:val="-2"/>
          <w:sz w:val="14"/>
        </w:rPr>
        <w:t>ilgili</w:t>
      </w:r>
      <w:r>
        <w:rPr>
          <w:color w:val="231F20"/>
          <w:spacing w:val="-15"/>
          <w:sz w:val="14"/>
        </w:rPr>
        <w:t xml:space="preserve"> </w:t>
      </w:r>
      <w:r>
        <w:rPr>
          <w:color w:val="231F20"/>
          <w:spacing w:val="-2"/>
          <w:sz w:val="14"/>
        </w:rPr>
        <w:t>videolar</w:t>
      </w:r>
      <w:r>
        <w:rPr>
          <w:color w:val="231F20"/>
          <w:spacing w:val="-15"/>
          <w:sz w:val="14"/>
        </w:rPr>
        <w:t xml:space="preserve"> </w:t>
      </w:r>
      <w:r>
        <w:rPr>
          <w:color w:val="231F20"/>
          <w:spacing w:val="-2"/>
          <w:sz w:val="14"/>
        </w:rPr>
        <w:t>izletilebilir.</w:t>
      </w:r>
      <w:r>
        <w:rPr>
          <w:color w:val="231F20"/>
          <w:spacing w:val="-15"/>
          <w:sz w:val="14"/>
        </w:rPr>
        <w:t xml:space="preserve"> </w:t>
      </w:r>
      <w:r>
        <w:rPr>
          <w:color w:val="231F20"/>
          <w:spacing w:val="-2"/>
          <w:sz w:val="14"/>
        </w:rPr>
        <w:t>Öğrenme</w:t>
      </w:r>
      <w:r>
        <w:rPr>
          <w:color w:val="231F20"/>
          <w:spacing w:val="-15"/>
          <w:sz w:val="14"/>
        </w:rPr>
        <w:t xml:space="preserve"> </w:t>
      </w:r>
      <w:r>
        <w:rPr>
          <w:color w:val="231F20"/>
          <w:spacing w:val="-2"/>
          <w:sz w:val="14"/>
        </w:rPr>
        <w:t>düzeyini</w:t>
      </w:r>
      <w:r>
        <w:rPr>
          <w:color w:val="231F20"/>
          <w:spacing w:val="-15"/>
          <w:sz w:val="14"/>
        </w:rPr>
        <w:t xml:space="preserve"> </w:t>
      </w:r>
      <w:r>
        <w:rPr>
          <w:color w:val="231F20"/>
          <w:spacing w:val="-2"/>
          <w:sz w:val="14"/>
        </w:rPr>
        <w:t>geliştirmek</w:t>
      </w:r>
      <w:r>
        <w:rPr>
          <w:color w:val="231F20"/>
          <w:spacing w:val="-15"/>
          <w:sz w:val="14"/>
        </w:rPr>
        <w:t xml:space="preserve"> </w:t>
      </w:r>
      <w:r>
        <w:rPr>
          <w:color w:val="231F20"/>
          <w:spacing w:val="-2"/>
          <w:sz w:val="14"/>
        </w:rPr>
        <w:t>için</w:t>
      </w:r>
    </w:p>
    <w:p w14:paraId="19DAA46B" w14:textId="77777777" w:rsidR="00E94F05" w:rsidRDefault="00DF3DC5">
      <w:pPr>
        <w:tabs>
          <w:tab w:val="left" w:pos="8552"/>
        </w:tabs>
        <w:spacing w:before="13" w:line="247" w:lineRule="auto"/>
        <w:ind w:left="4830" w:right="2446"/>
        <w:rPr>
          <w:sz w:val="14"/>
        </w:rPr>
      </w:pPr>
      <w:r>
        <w:rPr>
          <w:noProof/>
          <w:sz w:val="14"/>
        </w:rPr>
        <w:drawing>
          <wp:anchor distT="0" distB="0" distL="0" distR="0" simplePos="0" relativeHeight="484680192" behindDoc="1" locked="0" layoutInCell="1" allowOverlap="1" wp14:anchorId="1721A537" wp14:editId="00CBE42F">
            <wp:simplePos x="0" y="0"/>
            <wp:positionH relativeFrom="page">
              <wp:posOffset>5270247</wp:posOffset>
            </wp:positionH>
            <wp:positionV relativeFrom="paragraph">
              <wp:posOffset>359811</wp:posOffset>
            </wp:positionV>
            <wp:extent cx="304506" cy="316601"/>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8" cstate="print"/>
                    <a:stretch>
                      <a:fillRect/>
                    </a:stretch>
                  </pic:blipFill>
                  <pic:spPr>
                    <a:xfrm>
                      <a:off x="0" y="0"/>
                      <a:ext cx="304506" cy="316601"/>
                    </a:xfrm>
                    <a:prstGeom prst="rect">
                      <a:avLst/>
                    </a:prstGeom>
                  </pic:spPr>
                </pic:pic>
              </a:graphicData>
            </a:graphic>
          </wp:anchor>
        </w:drawing>
      </w:r>
      <w:r>
        <w:rPr>
          <w:noProof/>
          <w:sz w:val="14"/>
        </w:rPr>
        <mc:AlternateContent>
          <mc:Choice Requires="wpg">
            <w:drawing>
              <wp:anchor distT="0" distB="0" distL="0" distR="0" simplePos="0" relativeHeight="484686848" behindDoc="1" locked="0" layoutInCell="1" allowOverlap="1" wp14:anchorId="28FD9134" wp14:editId="22B83F3A">
                <wp:simplePos x="0" y="0"/>
                <wp:positionH relativeFrom="page">
                  <wp:posOffset>732307</wp:posOffset>
                </wp:positionH>
                <wp:positionV relativeFrom="paragraph">
                  <wp:posOffset>165996</wp:posOffset>
                </wp:positionV>
                <wp:extent cx="1274445" cy="76835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4445" cy="768350"/>
                          <a:chOff x="0" y="0"/>
                          <a:chExt cx="1274445" cy="768350"/>
                        </a:xfrm>
                      </wpg:grpSpPr>
                      <wps:wsp>
                        <wps:cNvPr id="215" name="Graphic 215"/>
                        <wps:cNvSpPr/>
                        <wps:spPr>
                          <a:xfrm>
                            <a:off x="0" y="0"/>
                            <a:ext cx="1274445" cy="768350"/>
                          </a:xfrm>
                          <a:custGeom>
                            <a:avLst/>
                            <a:gdLst/>
                            <a:ahLst/>
                            <a:cxnLst/>
                            <a:rect l="l" t="t" r="r" b="b"/>
                            <a:pathLst>
                              <a:path w="1274445" h="768350">
                                <a:moveTo>
                                  <a:pt x="1274254" y="0"/>
                                </a:moveTo>
                                <a:lnTo>
                                  <a:pt x="0" y="0"/>
                                </a:lnTo>
                                <a:lnTo>
                                  <a:pt x="0" y="767816"/>
                                </a:lnTo>
                                <a:lnTo>
                                  <a:pt x="1274254" y="767816"/>
                                </a:lnTo>
                                <a:lnTo>
                                  <a:pt x="1274254" y="0"/>
                                </a:lnTo>
                                <a:close/>
                              </a:path>
                            </a:pathLst>
                          </a:custGeom>
                          <a:solidFill>
                            <a:srgbClr val="ECEADB"/>
                          </a:solidFill>
                        </wps:spPr>
                        <wps:bodyPr wrap="square" lIns="0" tIns="0" rIns="0" bIns="0" rtlCol="0">
                          <a:prstTxWarp prst="textNoShape">
                            <a:avLst/>
                          </a:prstTxWarp>
                          <a:noAutofit/>
                        </wps:bodyPr>
                      </wps:wsp>
                      <wps:wsp>
                        <wps:cNvPr id="216" name="Textbox 216"/>
                        <wps:cNvSpPr txBox="1"/>
                        <wps:spPr>
                          <a:xfrm>
                            <a:off x="0" y="0"/>
                            <a:ext cx="1274445" cy="768350"/>
                          </a:xfrm>
                          <a:prstGeom prst="rect">
                            <a:avLst/>
                          </a:prstGeom>
                        </wps:spPr>
                        <wps:txbx>
                          <w:txbxContent>
                            <w:p w14:paraId="6DADEA40" w14:textId="77777777" w:rsidR="00E94F05" w:rsidRDefault="00DF3DC5">
                              <w:pPr>
                                <w:spacing w:before="85" w:line="223" w:lineRule="auto"/>
                                <w:ind w:left="56" w:right="97"/>
                                <w:rPr>
                                  <w:sz w:val="16"/>
                                </w:rPr>
                              </w:pPr>
                              <w:r>
                                <w:rPr>
                                  <w:color w:val="231F20"/>
                                  <w:sz w:val="16"/>
                                </w:rPr>
                                <w:t>Öğretmenin</w:t>
                              </w:r>
                              <w:r>
                                <w:rPr>
                                  <w:color w:val="231F20"/>
                                  <w:spacing w:val="-7"/>
                                  <w:sz w:val="16"/>
                                </w:rPr>
                                <w:t xml:space="preserve"> </w:t>
                              </w:r>
                              <w:r>
                                <w:rPr>
                                  <w:color w:val="231F20"/>
                                  <w:sz w:val="16"/>
                                </w:rPr>
                                <w:t>ve</w:t>
                              </w:r>
                              <w:r>
                                <w:rPr>
                                  <w:color w:val="231F20"/>
                                  <w:spacing w:val="-7"/>
                                  <w:sz w:val="16"/>
                                </w:rPr>
                                <w:t xml:space="preserve"> </w:t>
                              </w:r>
                              <w:r>
                                <w:rPr>
                                  <w:color w:val="231F20"/>
                                  <w:sz w:val="16"/>
                                </w:rPr>
                                <w:t>programın güçlü</w:t>
                              </w:r>
                              <w:r>
                                <w:rPr>
                                  <w:color w:val="231F20"/>
                                  <w:spacing w:val="-1"/>
                                  <w:sz w:val="16"/>
                                </w:rPr>
                                <w:t xml:space="preserve"> </w:t>
                              </w:r>
                              <w:r>
                                <w:rPr>
                                  <w:color w:val="231F20"/>
                                  <w:sz w:val="16"/>
                                </w:rPr>
                                <w:t>ve</w:t>
                              </w:r>
                              <w:r>
                                <w:rPr>
                                  <w:color w:val="231F20"/>
                                  <w:spacing w:val="-1"/>
                                  <w:sz w:val="16"/>
                                </w:rPr>
                                <w:t xml:space="preserve"> </w:t>
                              </w:r>
                              <w:r>
                                <w:rPr>
                                  <w:color w:val="231F20"/>
                                  <w:sz w:val="16"/>
                                </w:rPr>
                                <w:t>iyileştirilmesi</w:t>
                              </w:r>
                              <w:r>
                                <w:rPr>
                                  <w:color w:val="231F20"/>
                                  <w:spacing w:val="-1"/>
                                  <w:sz w:val="16"/>
                                </w:rPr>
                                <w:t xml:space="preserve"> </w:t>
                              </w:r>
                              <w:r>
                                <w:rPr>
                                  <w:color w:val="231F20"/>
                                  <w:sz w:val="16"/>
                                </w:rPr>
                                <w:t xml:space="preserve">ge- </w:t>
                              </w:r>
                              <w:r>
                                <w:rPr>
                                  <w:color w:val="231F20"/>
                                  <w:spacing w:val="-2"/>
                                  <w:sz w:val="16"/>
                                </w:rPr>
                                <w:t>reken</w:t>
                              </w:r>
                              <w:r>
                                <w:rPr>
                                  <w:color w:val="231F20"/>
                                  <w:spacing w:val="-18"/>
                                  <w:sz w:val="16"/>
                                </w:rPr>
                                <w:t xml:space="preserve"> </w:t>
                              </w:r>
                              <w:r>
                                <w:rPr>
                                  <w:color w:val="231F20"/>
                                  <w:spacing w:val="-2"/>
                                  <w:sz w:val="16"/>
                                </w:rPr>
                                <w:t>yönlerinin</w:t>
                              </w:r>
                              <w:r>
                                <w:rPr>
                                  <w:color w:val="231F20"/>
                                  <w:spacing w:val="-18"/>
                                  <w:sz w:val="16"/>
                                </w:rPr>
                                <w:t xml:space="preserve"> </w:t>
                              </w:r>
                              <w:r>
                                <w:rPr>
                                  <w:color w:val="231F20"/>
                                  <w:spacing w:val="-2"/>
                                  <w:sz w:val="16"/>
                                </w:rPr>
                                <w:t xml:space="preserve">öğretmen- </w:t>
                              </w:r>
                              <w:r>
                                <w:rPr>
                                  <w:color w:val="231F20"/>
                                  <w:sz w:val="16"/>
                                </w:rPr>
                                <w:t>lerin</w:t>
                              </w:r>
                              <w:r>
                                <w:rPr>
                                  <w:color w:val="231F20"/>
                                  <w:spacing w:val="-7"/>
                                  <w:sz w:val="16"/>
                                </w:rPr>
                                <w:t xml:space="preserve"> </w:t>
                              </w:r>
                              <w:r>
                                <w:rPr>
                                  <w:color w:val="231F20"/>
                                  <w:sz w:val="16"/>
                                </w:rPr>
                                <w:t>kendileri</w:t>
                              </w:r>
                              <w:r>
                                <w:rPr>
                                  <w:color w:val="231F20"/>
                                  <w:spacing w:val="-7"/>
                                  <w:sz w:val="16"/>
                                </w:rPr>
                                <w:t xml:space="preserve"> </w:t>
                              </w:r>
                              <w:r>
                                <w:rPr>
                                  <w:color w:val="231F20"/>
                                  <w:sz w:val="16"/>
                                </w:rPr>
                                <w:t>tarafından değerlendirilmesini</w:t>
                              </w:r>
                              <w:r>
                                <w:rPr>
                                  <w:color w:val="231F20"/>
                                  <w:spacing w:val="-18"/>
                                  <w:sz w:val="16"/>
                                </w:rPr>
                                <w:t xml:space="preserve"> </w:t>
                              </w:r>
                              <w:r>
                                <w:rPr>
                                  <w:color w:val="231F20"/>
                                  <w:sz w:val="16"/>
                                </w:rPr>
                                <w:t xml:space="preserve">ifade </w:t>
                              </w:r>
                              <w:r>
                                <w:rPr>
                                  <w:color w:val="231F20"/>
                                  <w:spacing w:val="-2"/>
                                  <w:sz w:val="16"/>
                                </w:rPr>
                                <w:t>eder.</w:t>
                              </w:r>
                            </w:p>
                          </w:txbxContent>
                        </wps:txbx>
                        <wps:bodyPr wrap="square" lIns="0" tIns="0" rIns="0" bIns="0" rtlCol="0">
                          <a:noAutofit/>
                        </wps:bodyPr>
                      </wps:wsp>
                    </wpg:wgp>
                  </a:graphicData>
                </a:graphic>
              </wp:anchor>
            </w:drawing>
          </mc:Choice>
          <mc:Fallback>
            <w:pict>
              <v:group w14:anchorId="28FD9134" id="Group 214" o:spid="_x0000_s1078" style="position:absolute;left:0;text-align:left;margin-left:57.65pt;margin-top:13.05pt;width:100.35pt;height:60.5pt;z-index:-18629632;mso-wrap-distance-left:0;mso-wrap-distance-right:0;mso-position-horizontal-relative:page" coordsize="12744,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">
                <v:shape id="Graphic 215" o:spid="_x0000_s1079" style="position:absolute;width:12744;height:7683;visibility:visible;mso-wrap-style:square;v-text-anchor:top" coordsize="127444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" path="m1274254,l,,,767816r1274254,l1274254,xe" fillcolor="#eceadb" stroked="f">
                  <v:path arrowok="t"/>
                </v:shape>
                <v:shape id="Textbox 216" o:spid="_x0000_s1080" type="#_x0000_t202" style="position:absolute;width:12744;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6DADEA40" w14:textId="77777777" w:rsidR="00E94F05" w:rsidRDefault="00DF3DC5">
                        <w:pPr>
                          <w:spacing w:before="85" w:line="223" w:lineRule="auto"/>
                          <w:ind w:left="56" w:right="97"/>
                          <w:rPr>
                            <w:sz w:val="16"/>
                          </w:rPr>
                        </w:pPr>
                        <w:r>
                          <w:rPr>
                            <w:color w:val="231F20"/>
                            <w:sz w:val="16"/>
                          </w:rPr>
                          <w:t>Öğretmenin</w:t>
                        </w:r>
                        <w:r>
                          <w:rPr>
                            <w:color w:val="231F20"/>
                            <w:spacing w:val="-7"/>
                            <w:sz w:val="16"/>
                          </w:rPr>
                          <w:t xml:space="preserve"> </w:t>
                        </w:r>
                        <w:r>
                          <w:rPr>
                            <w:color w:val="231F20"/>
                            <w:sz w:val="16"/>
                          </w:rPr>
                          <w:t>ve</w:t>
                        </w:r>
                        <w:r>
                          <w:rPr>
                            <w:color w:val="231F20"/>
                            <w:spacing w:val="-7"/>
                            <w:sz w:val="16"/>
                          </w:rPr>
                          <w:t xml:space="preserve"> </w:t>
                        </w:r>
                        <w:r>
                          <w:rPr>
                            <w:color w:val="231F20"/>
                            <w:sz w:val="16"/>
                          </w:rPr>
                          <w:t>programın güçlü</w:t>
                        </w:r>
                        <w:r>
                          <w:rPr>
                            <w:color w:val="231F20"/>
                            <w:spacing w:val="-1"/>
                            <w:sz w:val="16"/>
                          </w:rPr>
                          <w:t xml:space="preserve"> </w:t>
                        </w:r>
                        <w:r>
                          <w:rPr>
                            <w:color w:val="231F20"/>
                            <w:sz w:val="16"/>
                          </w:rPr>
                          <w:t>ve</w:t>
                        </w:r>
                        <w:r>
                          <w:rPr>
                            <w:color w:val="231F20"/>
                            <w:spacing w:val="-1"/>
                            <w:sz w:val="16"/>
                          </w:rPr>
                          <w:t xml:space="preserve"> </w:t>
                        </w:r>
                        <w:r>
                          <w:rPr>
                            <w:color w:val="231F20"/>
                            <w:sz w:val="16"/>
                          </w:rPr>
                          <w:t>iyileştirilmesi</w:t>
                        </w:r>
                        <w:r>
                          <w:rPr>
                            <w:color w:val="231F20"/>
                            <w:spacing w:val="-1"/>
                            <w:sz w:val="16"/>
                          </w:rPr>
                          <w:t xml:space="preserve"> </w:t>
                        </w:r>
                        <w:r>
                          <w:rPr>
                            <w:color w:val="231F20"/>
                            <w:sz w:val="16"/>
                          </w:rPr>
                          <w:t xml:space="preserve">ge- </w:t>
                        </w:r>
                        <w:r>
                          <w:rPr>
                            <w:color w:val="231F20"/>
                            <w:spacing w:val="-2"/>
                            <w:sz w:val="16"/>
                          </w:rPr>
                          <w:t>reken</w:t>
                        </w:r>
                        <w:r>
                          <w:rPr>
                            <w:color w:val="231F20"/>
                            <w:spacing w:val="-18"/>
                            <w:sz w:val="16"/>
                          </w:rPr>
                          <w:t xml:space="preserve"> </w:t>
                        </w:r>
                        <w:r>
                          <w:rPr>
                            <w:color w:val="231F20"/>
                            <w:spacing w:val="-2"/>
                            <w:sz w:val="16"/>
                          </w:rPr>
                          <w:t>yönlerinin</w:t>
                        </w:r>
                        <w:r>
                          <w:rPr>
                            <w:color w:val="231F20"/>
                            <w:spacing w:val="-18"/>
                            <w:sz w:val="16"/>
                          </w:rPr>
                          <w:t xml:space="preserve"> </w:t>
                        </w:r>
                        <w:r>
                          <w:rPr>
                            <w:color w:val="231F20"/>
                            <w:spacing w:val="-2"/>
                            <w:sz w:val="16"/>
                          </w:rPr>
                          <w:t xml:space="preserve">öğretmen- </w:t>
                        </w:r>
                        <w:r>
                          <w:rPr>
                            <w:color w:val="231F20"/>
                            <w:sz w:val="16"/>
                          </w:rPr>
                          <w:t>lerin</w:t>
                        </w:r>
                        <w:r>
                          <w:rPr>
                            <w:color w:val="231F20"/>
                            <w:spacing w:val="-7"/>
                            <w:sz w:val="16"/>
                          </w:rPr>
                          <w:t xml:space="preserve"> </w:t>
                        </w:r>
                        <w:r>
                          <w:rPr>
                            <w:color w:val="231F20"/>
                            <w:sz w:val="16"/>
                          </w:rPr>
                          <w:t>kendileri</w:t>
                        </w:r>
                        <w:r>
                          <w:rPr>
                            <w:color w:val="231F20"/>
                            <w:spacing w:val="-7"/>
                            <w:sz w:val="16"/>
                          </w:rPr>
                          <w:t xml:space="preserve"> </w:t>
                        </w:r>
                        <w:r>
                          <w:rPr>
                            <w:color w:val="231F20"/>
                            <w:sz w:val="16"/>
                          </w:rPr>
                          <w:t>tarafından değerlendirilmesini</w:t>
                        </w:r>
                        <w:r>
                          <w:rPr>
                            <w:color w:val="231F20"/>
                            <w:spacing w:val="-18"/>
                            <w:sz w:val="16"/>
                          </w:rPr>
                          <w:t xml:space="preserve"> </w:t>
                        </w:r>
                        <w:r>
                          <w:rPr>
                            <w:color w:val="231F20"/>
                            <w:sz w:val="16"/>
                          </w:rPr>
                          <w:t xml:space="preserve">ifade </w:t>
                        </w:r>
                        <w:r>
                          <w:rPr>
                            <w:color w:val="231F20"/>
                            <w:spacing w:val="-2"/>
                            <w:sz w:val="16"/>
                          </w:rPr>
                          <w:t>eder.</w:t>
                        </w:r>
                      </w:p>
                    </w:txbxContent>
                  </v:textbox>
                </v:shape>
                <w10:wrap anchorx="page"/>
              </v:group>
            </w:pict>
          </mc:Fallback>
        </mc:AlternateContent>
      </w:r>
      <w:r>
        <w:rPr>
          <w:color w:val="231F20"/>
          <w:sz w:val="14"/>
        </w:rPr>
        <w:t>öğrencilerin işbirlikli çalışmalarına fırsat oluşturulabilir.grup</w:t>
      </w:r>
      <w:r>
        <w:rPr>
          <w:color w:val="231F20"/>
          <w:sz w:val="14"/>
        </w:rPr>
        <w:tab/>
      </w:r>
      <w:r>
        <w:rPr>
          <w:noProof/>
          <w:color w:val="231F20"/>
          <w:position w:val="-3"/>
          <w:sz w:val="14"/>
        </w:rPr>
        <w:drawing>
          <wp:inline distT="0" distB="0" distL="0" distR="0" wp14:anchorId="115E500E" wp14:editId="6A31D8DA">
            <wp:extent cx="214884" cy="99187"/>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9" cstate="print"/>
                    <a:stretch>
                      <a:fillRect/>
                    </a:stretch>
                  </pic:blipFill>
                  <pic:spPr>
                    <a:xfrm>
                      <a:off x="0" y="0"/>
                      <a:ext cx="214884" cy="99187"/>
                    </a:xfrm>
                    <a:prstGeom prst="rect">
                      <a:avLst/>
                    </a:prstGeom>
                  </pic:spPr>
                </pic:pic>
              </a:graphicData>
            </a:graphic>
          </wp:inline>
        </w:drawing>
      </w:r>
      <w:r>
        <w:rPr>
          <w:rFonts w:ascii="Times New Roman" w:hAnsi="Times New Roman"/>
          <w:color w:val="231F20"/>
          <w:spacing w:val="40"/>
          <w:position w:val="-3"/>
          <w:sz w:val="14"/>
        </w:rPr>
        <w:t xml:space="preserve"> </w:t>
      </w:r>
      <w:r>
        <w:rPr>
          <w:color w:val="231F20"/>
          <w:sz w:val="14"/>
        </w:rPr>
        <w:t>tartışmalarına</w:t>
      </w:r>
      <w:r>
        <w:rPr>
          <w:color w:val="231F20"/>
          <w:spacing w:val="-2"/>
          <w:sz w:val="14"/>
        </w:rPr>
        <w:t xml:space="preserve"> </w:t>
      </w:r>
      <w:r>
        <w:rPr>
          <w:color w:val="231F20"/>
          <w:sz w:val="14"/>
        </w:rPr>
        <w:t>katılımları</w:t>
      </w:r>
      <w:r>
        <w:rPr>
          <w:color w:val="231F20"/>
          <w:spacing w:val="-2"/>
          <w:sz w:val="14"/>
        </w:rPr>
        <w:t xml:space="preserve"> </w:t>
      </w:r>
      <w:r>
        <w:rPr>
          <w:color w:val="231F20"/>
          <w:sz w:val="14"/>
        </w:rPr>
        <w:t>teşvik</w:t>
      </w:r>
      <w:r>
        <w:rPr>
          <w:color w:val="231F20"/>
          <w:spacing w:val="-2"/>
          <w:sz w:val="14"/>
        </w:rPr>
        <w:t xml:space="preserve"> </w:t>
      </w:r>
      <w:r>
        <w:rPr>
          <w:color w:val="231F20"/>
          <w:sz w:val="14"/>
        </w:rPr>
        <w:t>edilebilir.</w:t>
      </w:r>
    </w:p>
    <w:p w14:paraId="73E25584" w14:textId="77777777" w:rsidR="00E94F05" w:rsidRDefault="00E94F05">
      <w:pPr>
        <w:pStyle w:val="GvdeMetni"/>
        <w:spacing w:before="9"/>
        <w:rPr>
          <w:sz w:val="15"/>
        </w:rPr>
      </w:pPr>
    </w:p>
    <w:p w14:paraId="4CF78F14" w14:textId="77777777" w:rsidR="00E94F05" w:rsidRDefault="00E94F05">
      <w:pPr>
        <w:pStyle w:val="GvdeMetni"/>
        <w:rPr>
          <w:sz w:val="15"/>
        </w:rPr>
        <w:sectPr w:rsidR="00E94F05">
          <w:type w:val="continuous"/>
          <w:pgSz w:w="11910" w:h="16840"/>
          <w:pgMar w:top="1780" w:right="283" w:bottom="280" w:left="283" w:header="0" w:footer="353" w:gutter="0"/>
          <w:cols w:space="708"/>
        </w:sectPr>
      </w:pPr>
    </w:p>
    <w:p w14:paraId="5038E248" w14:textId="5AF7E9CB" w:rsidR="00E94F05" w:rsidRDefault="00DF3DC5">
      <w:pPr>
        <w:spacing w:before="118" w:line="211" w:lineRule="auto"/>
        <w:ind w:left="3651" w:firstLine="272"/>
        <w:jc w:val="right"/>
        <w:rPr>
          <w:b/>
          <w:sz w:val="15"/>
        </w:rPr>
      </w:pPr>
      <w:r>
        <w:rPr>
          <w:b/>
          <w:noProof/>
          <w:sz w:val="15"/>
        </w:rPr>
        <mc:AlternateContent>
          <mc:Choice Requires="wpg">
            <w:drawing>
              <wp:anchor distT="0" distB="0" distL="0" distR="0" simplePos="0" relativeHeight="484685824" behindDoc="1" locked="0" layoutInCell="1" allowOverlap="1" wp14:anchorId="15590864" wp14:editId="13A39064">
                <wp:simplePos x="0" y="0"/>
                <wp:positionH relativeFrom="page">
                  <wp:posOffset>2074722</wp:posOffset>
                </wp:positionH>
                <wp:positionV relativeFrom="paragraph">
                  <wp:posOffset>140731</wp:posOffset>
                </wp:positionV>
                <wp:extent cx="327025" cy="99695"/>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025" cy="99695"/>
                          <a:chOff x="0" y="0"/>
                          <a:chExt cx="327025" cy="99695"/>
                        </a:xfrm>
                      </wpg:grpSpPr>
                      <wps:wsp>
                        <wps:cNvPr id="219" name="Graphic 219"/>
                        <wps:cNvSpPr/>
                        <wps:spPr>
                          <a:xfrm>
                            <a:off x="6350" y="49593"/>
                            <a:ext cx="273050" cy="1270"/>
                          </a:xfrm>
                          <a:custGeom>
                            <a:avLst/>
                            <a:gdLst/>
                            <a:ahLst/>
                            <a:cxnLst/>
                            <a:rect l="l" t="t" r="r" b="b"/>
                            <a:pathLst>
                              <a:path w="273050">
                                <a:moveTo>
                                  <a:pt x="272630" y="0"/>
                                </a:moveTo>
                                <a:lnTo>
                                  <a:pt x="0" y="0"/>
                                </a:lnTo>
                              </a:path>
                            </a:pathLst>
                          </a:custGeom>
                          <a:ln w="12700">
                            <a:solidFill>
                              <a:srgbClr val="6D6E71"/>
                            </a:solidFill>
                            <a:prstDash val="solid"/>
                          </a:ln>
                        </wps:spPr>
                        <wps:bodyPr wrap="square" lIns="0" tIns="0" rIns="0" bIns="0" rtlCol="0">
                          <a:prstTxWarp prst="textNoShape">
                            <a:avLst/>
                          </a:prstTxWarp>
                          <a:noAutofit/>
                        </wps:bodyPr>
                      </wps:wsp>
                      <wps:wsp>
                        <wps:cNvPr id="220" name="Graphic 220"/>
                        <wps:cNvSpPr/>
                        <wps:spPr>
                          <a:xfrm>
                            <a:off x="273062" y="0"/>
                            <a:ext cx="53340" cy="99695"/>
                          </a:xfrm>
                          <a:custGeom>
                            <a:avLst/>
                            <a:gdLst/>
                            <a:ahLst/>
                            <a:cxnLst/>
                            <a:rect l="l" t="t" r="r" b="b"/>
                            <a:pathLst>
                              <a:path w="53340" h="99695">
                                <a:moveTo>
                                  <a:pt x="0" y="0"/>
                                </a:moveTo>
                                <a:lnTo>
                                  <a:pt x="0" y="99186"/>
                                </a:lnTo>
                                <a:lnTo>
                                  <a:pt x="53339" y="49593"/>
                                </a:lnTo>
                                <a:lnTo>
                                  <a:pt x="0" y="0"/>
                                </a:lnTo>
                                <a:close/>
                              </a:path>
                            </a:pathLst>
                          </a:custGeom>
                          <a:solidFill>
                            <a:srgbClr val="6D6E71"/>
                          </a:solidFill>
                        </wps:spPr>
                        <wps:bodyPr wrap="square" lIns="0" tIns="0" rIns="0" bIns="0" rtlCol="0">
                          <a:prstTxWarp prst="textNoShape">
                            <a:avLst/>
                          </a:prstTxWarp>
                          <a:noAutofit/>
                        </wps:bodyPr>
                      </wps:wsp>
                      <wps:wsp>
                        <wps:cNvPr id="221" name="Graphic 221"/>
                        <wps:cNvSpPr/>
                        <wps:spPr>
                          <a:xfrm>
                            <a:off x="6350" y="21005"/>
                            <a:ext cx="1270" cy="57150"/>
                          </a:xfrm>
                          <a:custGeom>
                            <a:avLst/>
                            <a:gdLst/>
                            <a:ahLst/>
                            <a:cxnLst/>
                            <a:rect l="l" t="t" r="r" b="b"/>
                            <a:pathLst>
                              <a:path h="57150">
                                <a:moveTo>
                                  <a:pt x="0" y="0"/>
                                </a:moveTo>
                                <a:lnTo>
                                  <a:pt x="0" y="57149"/>
                                </a:lnTo>
                              </a:path>
                            </a:pathLst>
                          </a:custGeom>
                          <a:ln w="127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w14:anchorId="169C7795" id="Group 218" o:spid="_x0000_s1026" style="position:absolute;margin-left:163.35pt;margin-top:11.1pt;width:25.75pt;height:7.85pt;z-index:-18630656;mso-wrap-distance-left:0;mso-wrap-distance-right:0;mso-position-horizontal-relative:page" coordsize="327025,99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">
                <v:shape id="Graphic 219" o:spid="_x0000_s1027" style="position:absolute;left:6350;top:49593;width:273050;height:1270;visibility:visible;mso-wrap-style:square;v-text-anchor:top" coordsize="273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" path="m272630,l,e" filled="f" strokecolor="#6d6e71" strokeweight="1pt">
                  <v:path arrowok="t"/>
                </v:shape>
                <v:shape id="Graphic 220" o:spid="_x0000_s1028" style="position:absolute;left:273062;width:53340;height:99695;visibility:visible;mso-wrap-style:square;v-text-anchor:top" coordsize="5334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" path="m,l,99186,53339,49593,,xe" fillcolor="#6d6e71" stroked="f">
                  <v:path arrowok="t"/>
                </v:shape>
                <v:shape id="Graphic 221" o:spid="_x0000_s1029" style="position:absolute;left:6350;top:21005;width:1270;height:57150;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" path="m,l,57149e" filled="f" strokecolor="#6d6e71" strokeweight="1pt">
                  <v:path arrowok="t"/>
                </v:shape>
                <w10:wrap anchorx="page"/>
              </v:group>
            </w:pict>
          </mc:Fallback>
        </mc:AlternateContent>
      </w:r>
      <w:r>
        <w:rPr>
          <w:b/>
          <w:color w:val="A35494"/>
          <w:spacing w:val="-2"/>
          <w:w w:val="85"/>
          <w:sz w:val="15"/>
        </w:rPr>
        <w:t>ÖĞRETMEN</w:t>
      </w:r>
      <w:r>
        <w:rPr>
          <w:b/>
          <w:color w:val="A35494"/>
          <w:sz w:val="15"/>
        </w:rPr>
        <w:t xml:space="preserve"> </w:t>
      </w:r>
      <w:r>
        <w:rPr>
          <w:b/>
          <w:color w:val="A35494"/>
          <w:spacing w:val="-2"/>
          <w:w w:val="85"/>
          <w:sz w:val="15"/>
        </w:rPr>
        <w:t>YANSITMALARI</w:t>
      </w:r>
    </w:p>
    <w:p w14:paraId="314DD334" w14:textId="77777777" w:rsidR="00E94F05" w:rsidRDefault="00DF3DC5">
      <w:pPr>
        <w:spacing w:before="100" w:line="268" w:lineRule="auto"/>
        <w:ind w:left="119" w:right="3510"/>
        <w:rPr>
          <w:sz w:val="14"/>
        </w:rPr>
      </w:pPr>
      <w:r>
        <w:br w:type="column"/>
      </w:r>
      <w:r>
        <w:rPr>
          <w:color w:val="231F20"/>
          <w:spacing w:val="-2"/>
          <w:sz w:val="14"/>
        </w:rPr>
        <w:t>Programa</w:t>
      </w:r>
      <w:r>
        <w:rPr>
          <w:color w:val="231F20"/>
          <w:spacing w:val="-16"/>
          <w:sz w:val="14"/>
        </w:rPr>
        <w:t xml:space="preserve"> </w:t>
      </w:r>
      <w:r>
        <w:rPr>
          <w:color w:val="231F20"/>
          <w:spacing w:val="-2"/>
          <w:sz w:val="14"/>
        </w:rPr>
        <w:t>yönelik</w:t>
      </w:r>
      <w:r>
        <w:rPr>
          <w:color w:val="231F20"/>
          <w:spacing w:val="-16"/>
          <w:sz w:val="14"/>
        </w:rPr>
        <w:t xml:space="preserve"> </w:t>
      </w:r>
      <w:r>
        <w:rPr>
          <w:color w:val="231F20"/>
          <w:spacing w:val="-2"/>
          <w:sz w:val="14"/>
        </w:rPr>
        <w:t>görüş</w:t>
      </w:r>
      <w:r>
        <w:rPr>
          <w:color w:val="231F20"/>
          <w:spacing w:val="-16"/>
          <w:sz w:val="14"/>
        </w:rPr>
        <w:t xml:space="preserve"> </w:t>
      </w:r>
      <w:r>
        <w:rPr>
          <w:color w:val="231F20"/>
          <w:spacing w:val="-2"/>
          <w:sz w:val="14"/>
        </w:rPr>
        <w:t>ve</w:t>
      </w:r>
      <w:r>
        <w:rPr>
          <w:color w:val="231F20"/>
          <w:spacing w:val="-16"/>
          <w:sz w:val="14"/>
        </w:rPr>
        <w:t xml:space="preserve"> </w:t>
      </w:r>
      <w:r>
        <w:rPr>
          <w:color w:val="231F20"/>
          <w:spacing w:val="-2"/>
          <w:sz w:val="14"/>
        </w:rPr>
        <w:t>önerileriniz</w:t>
      </w:r>
      <w:r>
        <w:rPr>
          <w:color w:val="231F20"/>
          <w:spacing w:val="-16"/>
          <w:sz w:val="14"/>
        </w:rPr>
        <w:t xml:space="preserve"> </w:t>
      </w:r>
      <w:r>
        <w:rPr>
          <w:color w:val="231F20"/>
          <w:spacing w:val="-2"/>
          <w:sz w:val="14"/>
        </w:rPr>
        <w:t xml:space="preserve">için </w:t>
      </w:r>
      <w:r>
        <w:rPr>
          <w:color w:val="231F20"/>
          <w:sz w:val="14"/>
        </w:rPr>
        <w:t>karekodu</w:t>
      </w:r>
      <w:r>
        <w:rPr>
          <w:color w:val="231F20"/>
          <w:spacing w:val="-2"/>
          <w:sz w:val="14"/>
        </w:rPr>
        <w:t xml:space="preserve"> </w:t>
      </w:r>
      <w:r>
        <w:rPr>
          <w:color w:val="231F20"/>
          <w:sz w:val="14"/>
        </w:rPr>
        <w:t>akıllı</w:t>
      </w:r>
      <w:r>
        <w:rPr>
          <w:color w:val="231F20"/>
          <w:spacing w:val="-2"/>
          <w:sz w:val="14"/>
        </w:rPr>
        <w:t xml:space="preserve"> </w:t>
      </w:r>
      <w:r>
        <w:rPr>
          <w:color w:val="231F20"/>
          <w:sz w:val="14"/>
        </w:rPr>
        <w:t>cihazınıza</w:t>
      </w:r>
      <w:r>
        <w:rPr>
          <w:color w:val="231F20"/>
          <w:spacing w:val="-2"/>
          <w:sz w:val="14"/>
        </w:rPr>
        <w:t xml:space="preserve"> </w:t>
      </w:r>
      <w:r>
        <w:rPr>
          <w:color w:val="231F20"/>
          <w:sz w:val="14"/>
        </w:rPr>
        <w:t>okutunuz.</w:t>
      </w:r>
    </w:p>
    <w:p w14:paraId="11AC2CB6" w14:textId="77777777" w:rsidR="00E94F05" w:rsidRDefault="00E94F05">
      <w:pPr>
        <w:spacing w:line="268" w:lineRule="auto"/>
        <w:rPr>
          <w:sz w:val="14"/>
        </w:rPr>
        <w:sectPr w:rsidR="00E94F05">
          <w:type w:val="continuous"/>
          <w:pgSz w:w="11910" w:h="16840"/>
          <w:pgMar w:top="1780" w:right="283" w:bottom="280" w:left="283" w:header="0" w:footer="353" w:gutter="0"/>
          <w:cols w:num="2" w:space="708" w:equalWidth="0">
            <w:col w:w="4671" w:space="40"/>
            <w:col w:w="6633"/>
          </w:cols>
        </w:sectPr>
      </w:pPr>
    </w:p>
    <w:p w14:paraId="153C0C26" w14:textId="73D0F49F" w:rsidR="00E94F05" w:rsidRDefault="00DF3DC5">
      <w:pPr>
        <w:pStyle w:val="Balk1"/>
        <w:numPr>
          <w:ilvl w:val="0"/>
          <w:numId w:val="59"/>
        </w:numPr>
        <w:tabs>
          <w:tab w:val="left" w:pos="826"/>
        </w:tabs>
        <w:ind w:left="826" w:hanging="259"/>
      </w:pPr>
      <w:r>
        <w:rPr>
          <w:color w:val="0070B9"/>
          <w:w w:val="85"/>
        </w:rPr>
        <w:lastRenderedPageBreak/>
        <w:t>TEKNOLOJİ</w:t>
      </w:r>
      <w:r>
        <w:rPr>
          <w:color w:val="0070B9"/>
          <w:spacing w:val="-17"/>
          <w:w w:val="85"/>
        </w:rPr>
        <w:t xml:space="preserve"> </w:t>
      </w:r>
      <w:r>
        <w:rPr>
          <w:color w:val="0070B9"/>
          <w:w w:val="85"/>
        </w:rPr>
        <w:t>VE</w:t>
      </w:r>
      <w:r>
        <w:rPr>
          <w:color w:val="0070B9"/>
          <w:spacing w:val="-17"/>
          <w:w w:val="85"/>
        </w:rPr>
        <w:t xml:space="preserve"> </w:t>
      </w:r>
      <w:r>
        <w:rPr>
          <w:color w:val="0070B9"/>
          <w:w w:val="85"/>
        </w:rPr>
        <w:t>TASARIM</w:t>
      </w:r>
      <w:r>
        <w:rPr>
          <w:color w:val="0070B9"/>
          <w:spacing w:val="-16"/>
          <w:w w:val="85"/>
        </w:rPr>
        <w:t xml:space="preserve"> </w:t>
      </w:r>
      <w:r>
        <w:rPr>
          <w:color w:val="0070B9"/>
          <w:w w:val="85"/>
        </w:rPr>
        <w:t>DERSİ</w:t>
      </w:r>
      <w:r>
        <w:rPr>
          <w:color w:val="0070B9"/>
          <w:spacing w:val="-17"/>
          <w:w w:val="85"/>
        </w:rPr>
        <w:t xml:space="preserve"> </w:t>
      </w:r>
      <w:r>
        <w:rPr>
          <w:color w:val="0070B9"/>
          <w:w w:val="85"/>
        </w:rPr>
        <w:t>ÖĞRETİM</w:t>
      </w:r>
      <w:r>
        <w:rPr>
          <w:color w:val="0070B9"/>
          <w:spacing w:val="-16"/>
          <w:w w:val="85"/>
        </w:rPr>
        <w:t xml:space="preserve"> </w:t>
      </w:r>
      <w:r>
        <w:rPr>
          <w:color w:val="0070B9"/>
          <w:w w:val="85"/>
        </w:rPr>
        <w:t>PROGRAMI</w:t>
      </w:r>
      <w:r>
        <w:rPr>
          <w:color w:val="0070B9"/>
          <w:spacing w:val="-17"/>
          <w:w w:val="85"/>
        </w:rPr>
        <w:t xml:space="preserve"> </w:t>
      </w:r>
      <w:r>
        <w:rPr>
          <w:color w:val="0070B9"/>
          <w:w w:val="85"/>
        </w:rPr>
        <w:t>ÖĞRENME</w:t>
      </w:r>
      <w:r>
        <w:rPr>
          <w:color w:val="0070B9"/>
          <w:spacing w:val="-16"/>
          <w:w w:val="85"/>
        </w:rPr>
        <w:t xml:space="preserve"> </w:t>
      </w:r>
      <w:r>
        <w:rPr>
          <w:color w:val="0070B9"/>
          <w:w w:val="85"/>
        </w:rPr>
        <w:t>ALANLARI</w:t>
      </w:r>
      <w:r>
        <w:rPr>
          <w:color w:val="0070B9"/>
          <w:spacing w:val="-17"/>
          <w:w w:val="85"/>
        </w:rPr>
        <w:t xml:space="preserve"> </w:t>
      </w:r>
      <w:r>
        <w:rPr>
          <w:color w:val="0070B9"/>
          <w:w w:val="85"/>
        </w:rPr>
        <w:t>(7-8.</w:t>
      </w:r>
      <w:r>
        <w:rPr>
          <w:color w:val="0070B9"/>
          <w:spacing w:val="-17"/>
          <w:w w:val="85"/>
        </w:rPr>
        <w:t xml:space="preserve"> </w:t>
      </w:r>
      <w:r>
        <w:rPr>
          <w:color w:val="0070B9"/>
          <w:spacing w:val="-2"/>
          <w:w w:val="85"/>
        </w:rPr>
        <w:t>SINIF)</w:t>
      </w:r>
    </w:p>
    <w:p w14:paraId="3BAAD2F7" w14:textId="77777777" w:rsidR="00E94F05" w:rsidRDefault="00E94F05">
      <w:pPr>
        <w:pStyle w:val="GvdeMetni"/>
        <w:spacing w:before="4"/>
        <w:rPr>
          <w:b/>
          <w:sz w:val="16"/>
        </w:rPr>
      </w:pPr>
    </w:p>
    <w:tbl>
      <w:tblPr>
        <w:tblStyle w:val="TableNormal"/>
        <w:tblW w:w="0" w:type="auto"/>
        <w:tblInd w:w="574" w:type="dxa"/>
        <w:tblLayout w:type="fixed"/>
        <w:tblLook w:val="01E0" w:firstRow="1" w:lastRow="1" w:firstColumn="1" w:lastColumn="1" w:noHBand="0" w:noVBand="0"/>
      </w:tblPr>
      <w:tblGrid>
        <w:gridCol w:w="2268"/>
        <w:gridCol w:w="7654"/>
      </w:tblGrid>
      <w:tr w:rsidR="00E94F05" w14:paraId="203531DD" w14:textId="77777777">
        <w:trPr>
          <w:trHeight w:val="419"/>
        </w:trPr>
        <w:tc>
          <w:tcPr>
            <w:tcW w:w="2268" w:type="dxa"/>
            <w:shd w:val="clear" w:color="auto" w:fill="4983C4"/>
          </w:tcPr>
          <w:p w14:paraId="236C1A4F" w14:textId="77777777" w:rsidR="00E94F05" w:rsidRDefault="00DF3DC5">
            <w:pPr>
              <w:pStyle w:val="TableParagraph"/>
              <w:spacing w:before="80"/>
              <w:ind w:left="711"/>
              <w:rPr>
                <w:b/>
                <w:sz w:val="26"/>
              </w:rPr>
            </w:pPr>
            <w:r>
              <w:rPr>
                <w:b/>
                <w:color w:val="FFFFFF"/>
                <w:spacing w:val="-4"/>
                <w:w w:val="75"/>
                <w:sz w:val="26"/>
              </w:rPr>
              <w:t xml:space="preserve">7. </w:t>
            </w:r>
            <w:r>
              <w:rPr>
                <w:b/>
                <w:color w:val="FFFFFF"/>
                <w:spacing w:val="-2"/>
                <w:w w:val="90"/>
                <w:sz w:val="26"/>
              </w:rPr>
              <w:t>SINIF</w:t>
            </w:r>
          </w:p>
        </w:tc>
        <w:tc>
          <w:tcPr>
            <w:tcW w:w="7654" w:type="dxa"/>
          </w:tcPr>
          <w:p w14:paraId="053A149B" w14:textId="77777777" w:rsidR="00E94F05" w:rsidRDefault="00E94F05">
            <w:pPr>
              <w:pStyle w:val="TableParagraph"/>
              <w:rPr>
                <w:rFonts w:ascii="Times New Roman"/>
                <w:sz w:val="20"/>
              </w:rPr>
            </w:pPr>
          </w:p>
        </w:tc>
      </w:tr>
      <w:tr w:rsidR="00E94F05" w14:paraId="7E138CBA" w14:textId="77777777">
        <w:trPr>
          <w:trHeight w:val="680"/>
        </w:trPr>
        <w:tc>
          <w:tcPr>
            <w:tcW w:w="2268" w:type="dxa"/>
          </w:tcPr>
          <w:p w14:paraId="33C69D90" w14:textId="77777777" w:rsidR="00E94F05" w:rsidRDefault="00E94F05">
            <w:pPr>
              <w:pStyle w:val="TableParagraph"/>
              <w:rPr>
                <w:rFonts w:ascii="Times New Roman"/>
                <w:sz w:val="20"/>
              </w:rPr>
            </w:pPr>
          </w:p>
        </w:tc>
        <w:tc>
          <w:tcPr>
            <w:tcW w:w="7654" w:type="dxa"/>
            <w:shd w:val="clear" w:color="auto" w:fill="4983C4"/>
          </w:tcPr>
          <w:p w14:paraId="65977294" w14:textId="77777777" w:rsidR="00E94F05" w:rsidRDefault="00DF3DC5">
            <w:pPr>
              <w:pStyle w:val="TableParagraph"/>
              <w:spacing w:before="210"/>
              <w:ind w:left="1023"/>
              <w:rPr>
                <w:b/>
                <w:sz w:val="26"/>
              </w:rPr>
            </w:pPr>
            <w:r>
              <w:rPr>
                <w:b/>
                <w:color w:val="FFFFFF"/>
                <w:w w:val="85"/>
                <w:sz w:val="26"/>
              </w:rPr>
              <w:t>1.</w:t>
            </w:r>
            <w:r>
              <w:rPr>
                <w:b/>
                <w:color w:val="FFFFFF"/>
                <w:spacing w:val="-10"/>
                <w:w w:val="85"/>
                <w:sz w:val="26"/>
              </w:rPr>
              <w:t xml:space="preserve"> </w:t>
            </w:r>
            <w:r>
              <w:rPr>
                <w:b/>
                <w:color w:val="FFFFFF"/>
                <w:w w:val="85"/>
                <w:sz w:val="26"/>
              </w:rPr>
              <w:t>ÜNİTE:</w:t>
            </w:r>
            <w:r>
              <w:rPr>
                <w:b/>
                <w:color w:val="FFFFFF"/>
                <w:spacing w:val="-10"/>
                <w:w w:val="85"/>
                <w:sz w:val="26"/>
              </w:rPr>
              <w:t xml:space="preserve"> </w:t>
            </w:r>
            <w:r>
              <w:rPr>
                <w:b/>
                <w:color w:val="FFFFFF"/>
                <w:w w:val="85"/>
                <w:sz w:val="26"/>
              </w:rPr>
              <w:t>TEKNOLOJİ</w:t>
            </w:r>
            <w:r>
              <w:rPr>
                <w:b/>
                <w:color w:val="FFFFFF"/>
                <w:spacing w:val="-10"/>
                <w:w w:val="85"/>
                <w:sz w:val="26"/>
              </w:rPr>
              <w:t xml:space="preserve"> </w:t>
            </w:r>
            <w:r>
              <w:rPr>
                <w:b/>
                <w:color w:val="FFFFFF"/>
                <w:w w:val="85"/>
                <w:sz w:val="26"/>
              </w:rPr>
              <w:t>VE</w:t>
            </w:r>
            <w:r>
              <w:rPr>
                <w:b/>
                <w:color w:val="FFFFFF"/>
                <w:spacing w:val="-10"/>
                <w:w w:val="85"/>
                <w:sz w:val="26"/>
              </w:rPr>
              <w:t xml:space="preserve"> </w:t>
            </w:r>
            <w:r>
              <w:rPr>
                <w:b/>
                <w:color w:val="FFFFFF"/>
                <w:w w:val="85"/>
                <w:sz w:val="26"/>
              </w:rPr>
              <w:t>TASARIM</w:t>
            </w:r>
            <w:r>
              <w:rPr>
                <w:b/>
                <w:color w:val="FFFFFF"/>
                <w:spacing w:val="-10"/>
                <w:w w:val="85"/>
                <w:sz w:val="26"/>
              </w:rPr>
              <w:t xml:space="preserve"> </w:t>
            </w:r>
            <w:r>
              <w:rPr>
                <w:b/>
                <w:color w:val="FFFFFF"/>
                <w:spacing w:val="-2"/>
                <w:w w:val="85"/>
                <w:sz w:val="26"/>
              </w:rPr>
              <w:t>ÖĞRENİYORUM</w:t>
            </w:r>
          </w:p>
        </w:tc>
      </w:tr>
      <w:tr w:rsidR="00E94F05" w14:paraId="0DF9F508" w14:textId="77777777">
        <w:trPr>
          <w:trHeight w:val="939"/>
        </w:trPr>
        <w:tc>
          <w:tcPr>
            <w:tcW w:w="2268" w:type="dxa"/>
          </w:tcPr>
          <w:p w14:paraId="4F0AAA2A" w14:textId="77777777" w:rsidR="00E94F05" w:rsidRDefault="00E94F05">
            <w:pPr>
              <w:pStyle w:val="TableParagraph"/>
              <w:rPr>
                <w:rFonts w:ascii="Times New Roman"/>
                <w:sz w:val="20"/>
              </w:rPr>
            </w:pPr>
          </w:p>
        </w:tc>
        <w:tc>
          <w:tcPr>
            <w:tcW w:w="7654" w:type="dxa"/>
          </w:tcPr>
          <w:p w14:paraId="672EEAFE" w14:textId="77777777" w:rsidR="00E94F05" w:rsidRDefault="00DF3DC5">
            <w:pPr>
              <w:pStyle w:val="TableParagraph"/>
              <w:spacing w:before="41" w:line="280" w:lineRule="atLeast"/>
              <w:ind w:left="79" w:right="78"/>
              <w:jc w:val="both"/>
              <w:rPr>
                <w:sz w:val="20"/>
              </w:rPr>
            </w:pPr>
            <w:r>
              <w:rPr>
                <w:color w:val="231F20"/>
                <w:spacing w:val="-4"/>
                <w:sz w:val="20"/>
              </w:rPr>
              <w:t>Bu</w:t>
            </w:r>
            <w:r>
              <w:rPr>
                <w:color w:val="231F20"/>
                <w:spacing w:val="-12"/>
                <w:sz w:val="20"/>
              </w:rPr>
              <w:t xml:space="preserve"> </w:t>
            </w:r>
            <w:r>
              <w:rPr>
                <w:color w:val="231F20"/>
                <w:spacing w:val="-4"/>
                <w:sz w:val="20"/>
              </w:rPr>
              <w:t>ünitede</w:t>
            </w:r>
            <w:r>
              <w:rPr>
                <w:color w:val="231F20"/>
                <w:spacing w:val="-12"/>
                <w:sz w:val="20"/>
              </w:rPr>
              <w:t xml:space="preserve"> </w:t>
            </w:r>
            <w:r>
              <w:rPr>
                <w:color w:val="231F20"/>
                <w:spacing w:val="-4"/>
                <w:sz w:val="20"/>
              </w:rPr>
              <w:t>öğrencilerin</w:t>
            </w:r>
            <w:r>
              <w:rPr>
                <w:color w:val="231F20"/>
                <w:spacing w:val="-11"/>
                <w:sz w:val="20"/>
              </w:rPr>
              <w:t xml:space="preserve"> </w:t>
            </w:r>
            <w:r>
              <w:rPr>
                <w:color w:val="231F20"/>
                <w:spacing w:val="-4"/>
                <w:sz w:val="20"/>
              </w:rPr>
              <w:t>teknoloji</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tasarım</w:t>
            </w:r>
            <w:r>
              <w:rPr>
                <w:color w:val="231F20"/>
                <w:spacing w:val="-11"/>
                <w:sz w:val="20"/>
              </w:rPr>
              <w:t xml:space="preserve"> </w:t>
            </w:r>
            <w:r>
              <w:rPr>
                <w:color w:val="231F20"/>
                <w:spacing w:val="-4"/>
                <w:sz w:val="20"/>
              </w:rPr>
              <w:t>kavramları</w:t>
            </w:r>
            <w:r>
              <w:rPr>
                <w:color w:val="231F20"/>
                <w:spacing w:val="-12"/>
                <w:sz w:val="20"/>
              </w:rPr>
              <w:t xml:space="preserve"> </w:t>
            </w:r>
            <w:r>
              <w:rPr>
                <w:color w:val="231F20"/>
                <w:spacing w:val="-4"/>
                <w:sz w:val="20"/>
              </w:rPr>
              <w:t>ile</w:t>
            </w:r>
            <w:r>
              <w:rPr>
                <w:color w:val="231F20"/>
                <w:spacing w:val="-11"/>
                <w:sz w:val="20"/>
              </w:rPr>
              <w:t xml:space="preserve"> </w:t>
            </w:r>
            <w:r>
              <w:rPr>
                <w:color w:val="231F20"/>
                <w:spacing w:val="-4"/>
                <w:sz w:val="20"/>
              </w:rPr>
              <w:t>bu</w:t>
            </w:r>
            <w:r>
              <w:rPr>
                <w:color w:val="231F20"/>
                <w:spacing w:val="-12"/>
                <w:sz w:val="20"/>
              </w:rPr>
              <w:t xml:space="preserve"> </w:t>
            </w:r>
            <w:r>
              <w:rPr>
                <w:color w:val="231F20"/>
                <w:spacing w:val="-4"/>
                <w:sz w:val="20"/>
              </w:rPr>
              <w:t>kavramlar</w:t>
            </w:r>
            <w:r>
              <w:rPr>
                <w:color w:val="231F20"/>
                <w:spacing w:val="-12"/>
                <w:sz w:val="20"/>
              </w:rPr>
              <w:t xml:space="preserve"> </w:t>
            </w:r>
            <w:r>
              <w:rPr>
                <w:color w:val="231F20"/>
                <w:spacing w:val="-4"/>
                <w:sz w:val="20"/>
              </w:rPr>
              <w:t>arasındaki</w:t>
            </w:r>
            <w:r>
              <w:rPr>
                <w:color w:val="231F20"/>
                <w:spacing w:val="-11"/>
                <w:sz w:val="20"/>
              </w:rPr>
              <w:t xml:space="preserve"> </w:t>
            </w:r>
            <w:r>
              <w:rPr>
                <w:color w:val="231F20"/>
                <w:spacing w:val="-4"/>
                <w:sz w:val="20"/>
              </w:rPr>
              <w:t xml:space="preserve">ilişkileri </w:t>
            </w:r>
            <w:r>
              <w:rPr>
                <w:color w:val="231F20"/>
                <w:spacing w:val="-2"/>
                <w:sz w:val="20"/>
              </w:rPr>
              <w:t>öğrenmeleri</w:t>
            </w:r>
            <w:r>
              <w:rPr>
                <w:color w:val="231F20"/>
                <w:spacing w:val="-14"/>
                <w:sz w:val="20"/>
              </w:rPr>
              <w:t xml:space="preserve"> </w:t>
            </w:r>
            <w:r>
              <w:rPr>
                <w:color w:val="231F20"/>
                <w:spacing w:val="-2"/>
                <w:sz w:val="20"/>
              </w:rPr>
              <w:t>ayrıca</w:t>
            </w:r>
            <w:r>
              <w:rPr>
                <w:color w:val="231F20"/>
                <w:spacing w:val="-14"/>
                <w:sz w:val="20"/>
              </w:rPr>
              <w:t xml:space="preserve"> </w:t>
            </w:r>
            <w:r>
              <w:rPr>
                <w:color w:val="231F20"/>
                <w:spacing w:val="-2"/>
                <w:sz w:val="20"/>
              </w:rPr>
              <w:t>günlük</w:t>
            </w:r>
            <w:r>
              <w:rPr>
                <w:color w:val="231F20"/>
                <w:spacing w:val="-13"/>
                <w:sz w:val="20"/>
              </w:rPr>
              <w:t xml:space="preserve"> </w:t>
            </w:r>
            <w:r>
              <w:rPr>
                <w:color w:val="231F20"/>
                <w:spacing w:val="-2"/>
                <w:sz w:val="20"/>
              </w:rPr>
              <w:t>hayatta</w:t>
            </w:r>
            <w:r>
              <w:rPr>
                <w:color w:val="231F20"/>
                <w:spacing w:val="-14"/>
                <w:sz w:val="20"/>
              </w:rPr>
              <w:t xml:space="preserve"> </w:t>
            </w:r>
            <w:r>
              <w:rPr>
                <w:color w:val="231F20"/>
                <w:spacing w:val="-2"/>
                <w:sz w:val="20"/>
              </w:rPr>
              <w:t>karşılaştıkları</w:t>
            </w:r>
            <w:r>
              <w:rPr>
                <w:color w:val="231F20"/>
                <w:spacing w:val="-14"/>
                <w:sz w:val="20"/>
              </w:rPr>
              <w:t xml:space="preserve"> </w:t>
            </w:r>
            <w:r>
              <w:rPr>
                <w:color w:val="231F20"/>
                <w:spacing w:val="-2"/>
                <w:sz w:val="20"/>
              </w:rPr>
              <w:t>sorunların</w:t>
            </w:r>
            <w:r>
              <w:rPr>
                <w:color w:val="231F20"/>
                <w:spacing w:val="-13"/>
                <w:sz w:val="20"/>
              </w:rPr>
              <w:t xml:space="preserve"> </w:t>
            </w:r>
            <w:r>
              <w:rPr>
                <w:color w:val="231F20"/>
                <w:spacing w:val="-2"/>
                <w:sz w:val="20"/>
              </w:rPr>
              <w:t>çözümlerinde</w:t>
            </w:r>
            <w:r>
              <w:rPr>
                <w:color w:val="231F20"/>
                <w:spacing w:val="-14"/>
                <w:sz w:val="20"/>
              </w:rPr>
              <w:t xml:space="preserve"> </w:t>
            </w:r>
            <w:r>
              <w:rPr>
                <w:color w:val="231F20"/>
                <w:spacing w:val="-2"/>
                <w:sz w:val="20"/>
              </w:rPr>
              <w:t>teknoloji</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 xml:space="preserve">ta- </w:t>
            </w:r>
            <w:r>
              <w:rPr>
                <w:color w:val="231F20"/>
                <w:sz w:val="20"/>
              </w:rPr>
              <w:t>sarımda öğrendiklerini kullanabilmeleri amaçlanmıştır.</w:t>
            </w:r>
          </w:p>
        </w:tc>
      </w:tr>
      <w:tr w:rsidR="00E94F05" w14:paraId="5CE5C84B" w14:textId="77777777">
        <w:trPr>
          <w:trHeight w:val="359"/>
        </w:trPr>
        <w:tc>
          <w:tcPr>
            <w:tcW w:w="2268" w:type="dxa"/>
          </w:tcPr>
          <w:p w14:paraId="4939F6D1" w14:textId="77777777" w:rsidR="00E94F05" w:rsidRDefault="00DF3DC5">
            <w:pPr>
              <w:pStyle w:val="TableParagraph"/>
              <w:spacing w:before="60"/>
              <w:ind w:right="78"/>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4" w:type="dxa"/>
          </w:tcPr>
          <w:p w14:paraId="4FBE91A2" w14:textId="77777777" w:rsidR="00E94F05" w:rsidRDefault="00DF3DC5">
            <w:pPr>
              <w:pStyle w:val="TableParagraph"/>
              <w:spacing w:before="60"/>
              <w:ind w:left="79"/>
              <w:rPr>
                <w:sz w:val="20"/>
              </w:rPr>
            </w:pPr>
            <w:r>
              <w:rPr>
                <w:color w:val="231F20"/>
                <w:spacing w:val="-10"/>
                <w:sz w:val="20"/>
              </w:rPr>
              <w:t>4</w:t>
            </w:r>
          </w:p>
        </w:tc>
      </w:tr>
      <w:tr w:rsidR="00E94F05" w14:paraId="16C8F989" w14:textId="77777777">
        <w:trPr>
          <w:trHeight w:val="639"/>
        </w:trPr>
        <w:tc>
          <w:tcPr>
            <w:tcW w:w="2268" w:type="dxa"/>
          </w:tcPr>
          <w:p w14:paraId="7641DA48" w14:textId="77777777" w:rsidR="00E94F05" w:rsidRDefault="00DF3DC5">
            <w:pPr>
              <w:pStyle w:val="TableParagraph"/>
              <w:spacing w:before="21" w:line="280" w:lineRule="atLeast"/>
              <w:ind w:left="1126" w:right="69" w:firstLine="542"/>
              <w:rPr>
                <w:b/>
                <w:sz w:val="20"/>
              </w:rPr>
            </w:pPr>
            <w:r>
              <w:rPr>
                <w:b/>
                <w:color w:val="00AD96"/>
                <w:spacing w:val="-8"/>
                <w:sz w:val="20"/>
              </w:rPr>
              <w:t xml:space="preserve">ALAN </w:t>
            </w:r>
            <w:r>
              <w:rPr>
                <w:b/>
                <w:color w:val="00AD96"/>
                <w:spacing w:val="-2"/>
                <w:w w:val="85"/>
                <w:sz w:val="20"/>
              </w:rPr>
              <w:t>BECERİLERİ</w:t>
            </w:r>
          </w:p>
        </w:tc>
        <w:tc>
          <w:tcPr>
            <w:tcW w:w="7654" w:type="dxa"/>
          </w:tcPr>
          <w:p w14:paraId="575FF1B8" w14:textId="77777777" w:rsidR="00E94F05" w:rsidRDefault="00E94F05">
            <w:pPr>
              <w:pStyle w:val="TableParagraph"/>
              <w:rPr>
                <w:rFonts w:ascii="Times New Roman"/>
                <w:sz w:val="20"/>
              </w:rPr>
            </w:pPr>
          </w:p>
        </w:tc>
      </w:tr>
      <w:tr w:rsidR="00E94F05" w14:paraId="43CF339D" w14:textId="77777777">
        <w:trPr>
          <w:trHeight w:val="639"/>
        </w:trPr>
        <w:tc>
          <w:tcPr>
            <w:tcW w:w="2268" w:type="dxa"/>
          </w:tcPr>
          <w:p w14:paraId="3719C081" w14:textId="77777777" w:rsidR="00E94F05" w:rsidRDefault="00DF3DC5">
            <w:pPr>
              <w:pStyle w:val="TableParagraph"/>
              <w:spacing w:before="21" w:line="280" w:lineRule="atLeast"/>
              <w:ind w:left="1179" w:hanging="145"/>
              <w:rPr>
                <w:b/>
                <w:sz w:val="20"/>
              </w:rPr>
            </w:pPr>
            <w:r>
              <w:rPr>
                <w:b/>
                <w:color w:val="00AD96"/>
                <w:spacing w:val="-2"/>
                <w:w w:val="90"/>
                <w:sz w:val="20"/>
              </w:rPr>
              <w:t xml:space="preserve">KAVRAMSAL </w:t>
            </w:r>
            <w:r>
              <w:rPr>
                <w:b/>
                <w:color w:val="00AD96"/>
                <w:spacing w:val="-2"/>
                <w:w w:val="85"/>
                <w:sz w:val="20"/>
              </w:rPr>
              <w:t>BECERİLER</w:t>
            </w:r>
          </w:p>
        </w:tc>
        <w:tc>
          <w:tcPr>
            <w:tcW w:w="7654" w:type="dxa"/>
          </w:tcPr>
          <w:p w14:paraId="71FAF67E" w14:textId="77777777" w:rsidR="00E94F05" w:rsidRDefault="00DF3DC5">
            <w:pPr>
              <w:pStyle w:val="TableParagraph"/>
              <w:spacing w:before="60"/>
              <w:ind w:left="79"/>
              <w:rPr>
                <w:sz w:val="20"/>
              </w:rPr>
            </w:pPr>
            <w:r>
              <w:rPr>
                <w:color w:val="231F20"/>
                <w:spacing w:val="-4"/>
                <w:sz w:val="20"/>
              </w:rPr>
              <w:t>KB2.4.</w:t>
            </w:r>
            <w:r>
              <w:rPr>
                <w:color w:val="231F20"/>
                <w:spacing w:val="-15"/>
                <w:sz w:val="20"/>
              </w:rPr>
              <w:t xml:space="preserve"> </w:t>
            </w:r>
            <w:r>
              <w:rPr>
                <w:color w:val="231F20"/>
                <w:spacing w:val="-4"/>
                <w:sz w:val="20"/>
              </w:rPr>
              <w:t>Çözümleme,</w:t>
            </w:r>
            <w:r>
              <w:rPr>
                <w:color w:val="231F20"/>
                <w:spacing w:val="-15"/>
                <w:sz w:val="20"/>
              </w:rPr>
              <w:t xml:space="preserve"> </w:t>
            </w:r>
            <w:r>
              <w:rPr>
                <w:color w:val="231F20"/>
                <w:spacing w:val="-4"/>
                <w:sz w:val="20"/>
              </w:rPr>
              <w:t>KB2.7.</w:t>
            </w:r>
            <w:r>
              <w:rPr>
                <w:color w:val="231F20"/>
                <w:spacing w:val="-15"/>
                <w:sz w:val="20"/>
              </w:rPr>
              <w:t xml:space="preserve"> </w:t>
            </w:r>
            <w:r>
              <w:rPr>
                <w:color w:val="231F20"/>
                <w:spacing w:val="-4"/>
                <w:sz w:val="20"/>
              </w:rPr>
              <w:t>Karşılaştırma,</w:t>
            </w:r>
            <w:r>
              <w:rPr>
                <w:color w:val="231F20"/>
                <w:spacing w:val="-15"/>
                <w:sz w:val="20"/>
              </w:rPr>
              <w:t xml:space="preserve"> </w:t>
            </w:r>
            <w:r>
              <w:rPr>
                <w:color w:val="231F20"/>
                <w:spacing w:val="-4"/>
                <w:sz w:val="20"/>
              </w:rPr>
              <w:t>KB2.8.</w:t>
            </w:r>
            <w:r>
              <w:rPr>
                <w:color w:val="231F20"/>
                <w:spacing w:val="-15"/>
                <w:sz w:val="20"/>
              </w:rPr>
              <w:t xml:space="preserve"> </w:t>
            </w:r>
            <w:r>
              <w:rPr>
                <w:color w:val="231F20"/>
                <w:spacing w:val="-4"/>
                <w:sz w:val="20"/>
              </w:rPr>
              <w:t>Sorgulama,</w:t>
            </w:r>
            <w:r>
              <w:rPr>
                <w:color w:val="231F20"/>
                <w:spacing w:val="-15"/>
                <w:sz w:val="20"/>
              </w:rPr>
              <w:t xml:space="preserve"> </w:t>
            </w:r>
            <w:r>
              <w:rPr>
                <w:color w:val="231F20"/>
                <w:spacing w:val="-4"/>
                <w:sz w:val="20"/>
              </w:rPr>
              <w:t>KB2.17.</w:t>
            </w:r>
            <w:r>
              <w:rPr>
                <w:color w:val="231F20"/>
                <w:spacing w:val="-15"/>
                <w:sz w:val="20"/>
              </w:rPr>
              <w:t xml:space="preserve"> </w:t>
            </w:r>
            <w:r>
              <w:rPr>
                <w:color w:val="231F20"/>
                <w:spacing w:val="-4"/>
                <w:sz w:val="20"/>
              </w:rPr>
              <w:t>Değerlendirme</w:t>
            </w:r>
          </w:p>
        </w:tc>
      </w:tr>
      <w:tr w:rsidR="00E94F05" w14:paraId="429FEDF5" w14:textId="77777777">
        <w:trPr>
          <w:trHeight w:val="359"/>
        </w:trPr>
        <w:tc>
          <w:tcPr>
            <w:tcW w:w="2268" w:type="dxa"/>
          </w:tcPr>
          <w:p w14:paraId="7EFBE0FA" w14:textId="77777777" w:rsidR="00E94F05" w:rsidRDefault="00DF3DC5">
            <w:pPr>
              <w:pStyle w:val="TableParagraph"/>
              <w:spacing w:before="60"/>
              <w:ind w:right="78"/>
              <w:jc w:val="right"/>
              <w:rPr>
                <w:b/>
                <w:sz w:val="20"/>
              </w:rPr>
            </w:pPr>
            <w:r>
              <w:rPr>
                <w:b/>
                <w:color w:val="00AD96"/>
                <w:spacing w:val="-2"/>
                <w:w w:val="95"/>
                <w:sz w:val="20"/>
              </w:rPr>
              <w:t>EĞİLİMLER</w:t>
            </w:r>
          </w:p>
        </w:tc>
        <w:tc>
          <w:tcPr>
            <w:tcW w:w="7654" w:type="dxa"/>
          </w:tcPr>
          <w:p w14:paraId="1FF2D9F2" w14:textId="77777777" w:rsidR="00E94F05" w:rsidRDefault="00DF3DC5">
            <w:pPr>
              <w:pStyle w:val="TableParagraph"/>
              <w:spacing w:before="60"/>
              <w:ind w:left="79"/>
              <w:rPr>
                <w:sz w:val="20"/>
              </w:rPr>
            </w:pPr>
            <w:r>
              <w:rPr>
                <w:color w:val="231F20"/>
                <w:w w:val="90"/>
                <w:sz w:val="20"/>
              </w:rPr>
              <w:t>E1.1.</w:t>
            </w:r>
            <w:r>
              <w:rPr>
                <w:color w:val="231F20"/>
                <w:spacing w:val="-3"/>
                <w:sz w:val="20"/>
              </w:rPr>
              <w:t xml:space="preserve"> </w:t>
            </w:r>
            <w:r>
              <w:rPr>
                <w:color w:val="231F20"/>
                <w:w w:val="90"/>
                <w:sz w:val="20"/>
              </w:rPr>
              <w:t>Merak,</w:t>
            </w:r>
            <w:r>
              <w:rPr>
                <w:color w:val="231F20"/>
                <w:spacing w:val="-3"/>
                <w:sz w:val="20"/>
              </w:rPr>
              <w:t xml:space="preserve"> </w:t>
            </w:r>
            <w:r>
              <w:rPr>
                <w:color w:val="231F20"/>
                <w:w w:val="90"/>
                <w:sz w:val="20"/>
              </w:rPr>
              <w:t>E3.2.</w:t>
            </w:r>
            <w:r>
              <w:rPr>
                <w:color w:val="231F20"/>
                <w:spacing w:val="-3"/>
                <w:sz w:val="20"/>
              </w:rPr>
              <w:t xml:space="preserve"> </w:t>
            </w:r>
            <w:r>
              <w:rPr>
                <w:color w:val="231F20"/>
                <w:w w:val="90"/>
                <w:sz w:val="20"/>
              </w:rPr>
              <w:t>Odaklanma,</w:t>
            </w:r>
            <w:r>
              <w:rPr>
                <w:color w:val="231F20"/>
                <w:spacing w:val="-3"/>
                <w:sz w:val="20"/>
              </w:rPr>
              <w:t xml:space="preserve"> </w:t>
            </w:r>
            <w:r>
              <w:rPr>
                <w:color w:val="231F20"/>
                <w:w w:val="90"/>
                <w:sz w:val="20"/>
              </w:rPr>
              <w:t>E3.4.</w:t>
            </w:r>
            <w:r>
              <w:rPr>
                <w:color w:val="231F20"/>
                <w:spacing w:val="-3"/>
                <w:sz w:val="20"/>
              </w:rPr>
              <w:t xml:space="preserve"> </w:t>
            </w:r>
            <w:r>
              <w:rPr>
                <w:color w:val="231F20"/>
                <w:w w:val="90"/>
                <w:sz w:val="20"/>
              </w:rPr>
              <w:t>Gerçeği</w:t>
            </w:r>
            <w:r>
              <w:rPr>
                <w:color w:val="231F20"/>
                <w:spacing w:val="-2"/>
                <w:sz w:val="20"/>
              </w:rPr>
              <w:t xml:space="preserve"> </w:t>
            </w:r>
            <w:r>
              <w:rPr>
                <w:color w:val="231F20"/>
                <w:spacing w:val="-2"/>
                <w:w w:val="90"/>
                <w:sz w:val="20"/>
              </w:rPr>
              <w:t>Arama</w:t>
            </w:r>
          </w:p>
        </w:tc>
      </w:tr>
      <w:tr w:rsidR="00E94F05" w14:paraId="07FF4DA7" w14:textId="77777777">
        <w:trPr>
          <w:trHeight w:val="639"/>
        </w:trPr>
        <w:tc>
          <w:tcPr>
            <w:tcW w:w="2268" w:type="dxa"/>
          </w:tcPr>
          <w:p w14:paraId="0C78B011" w14:textId="77777777" w:rsidR="00E94F05" w:rsidRDefault="00DF3DC5">
            <w:pPr>
              <w:pStyle w:val="TableParagraph"/>
              <w:spacing w:before="60"/>
              <w:ind w:right="78"/>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0D072A69" w14:textId="77777777" w:rsidR="00E94F05" w:rsidRDefault="00DF3DC5">
            <w:pPr>
              <w:pStyle w:val="TableParagraph"/>
              <w:spacing w:before="38"/>
              <w:ind w:right="78"/>
              <w:jc w:val="right"/>
              <w:rPr>
                <w:b/>
                <w:sz w:val="20"/>
              </w:rPr>
            </w:pPr>
            <w:r>
              <w:rPr>
                <w:b/>
                <w:color w:val="00AD96"/>
                <w:spacing w:val="-2"/>
                <w:sz w:val="20"/>
              </w:rPr>
              <w:t>BİLEŞENLER</w:t>
            </w:r>
          </w:p>
        </w:tc>
        <w:tc>
          <w:tcPr>
            <w:tcW w:w="7654" w:type="dxa"/>
          </w:tcPr>
          <w:p w14:paraId="66F2B464" w14:textId="77777777" w:rsidR="00E94F05" w:rsidRDefault="00E94F05">
            <w:pPr>
              <w:pStyle w:val="TableParagraph"/>
              <w:rPr>
                <w:rFonts w:ascii="Times New Roman"/>
                <w:sz w:val="20"/>
              </w:rPr>
            </w:pPr>
          </w:p>
        </w:tc>
      </w:tr>
      <w:tr w:rsidR="00E94F05" w14:paraId="328D6B29" w14:textId="77777777">
        <w:trPr>
          <w:trHeight w:val="639"/>
        </w:trPr>
        <w:tc>
          <w:tcPr>
            <w:tcW w:w="2268" w:type="dxa"/>
          </w:tcPr>
          <w:p w14:paraId="6852B3AB" w14:textId="77777777" w:rsidR="00E94F05" w:rsidRDefault="00DF3DC5">
            <w:pPr>
              <w:pStyle w:val="TableParagraph"/>
              <w:spacing w:before="21" w:line="280" w:lineRule="atLeast"/>
              <w:ind w:left="523"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4" w:type="dxa"/>
          </w:tcPr>
          <w:p w14:paraId="47C38335" w14:textId="77777777" w:rsidR="00E94F05" w:rsidRDefault="00DF3DC5">
            <w:pPr>
              <w:pStyle w:val="TableParagraph"/>
              <w:spacing w:before="60"/>
              <w:ind w:left="79"/>
              <w:rPr>
                <w:sz w:val="20"/>
              </w:rPr>
            </w:pPr>
            <w:r>
              <w:rPr>
                <w:color w:val="231F20"/>
                <w:spacing w:val="-4"/>
                <w:sz w:val="20"/>
              </w:rPr>
              <w:t>SDB2.1.</w:t>
            </w:r>
            <w:r>
              <w:rPr>
                <w:color w:val="231F20"/>
                <w:spacing w:val="-14"/>
                <w:sz w:val="20"/>
              </w:rPr>
              <w:t xml:space="preserve"> </w:t>
            </w:r>
            <w:r>
              <w:rPr>
                <w:color w:val="231F20"/>
                <w:spacing w:val="-4"/>
                <w:sz w:val="20"/>
              </w:rPr>
              <w:t>İletişim,</w:t>
            </w:r>
            <w:r>
              <w:rPr>
                <w:color w:val="231F20"/>
                <w:spacing w:val="35"/>
                <w:sz w:val="20"/>
              </w:rPr>
              <w:t xml:space="preserve"> </w:t>
            </w:r>
            <w:r>
              <w:rPr>
                <w:color w:val="231F20"/>
                <w:spacing w:val="-4"/>
                <w:sz w:val="20"/>
              </w:rPr>
              <w:t>SDB.2.3.</w:t>
            </w:r>
            <w:r>
              <w:rPr>
                <w:color w:val="231F20"/>
                <w:spacing w:val="-14"/>
                <w:sz w:val="20"/>
              </w:rPr>
              <w:t xml:space="preserve"> </w:t>
            </w:r>
            <w:r>
              <w:rPr>
                <w:color w:val="231F20"/>
                <w:spacing w:val="-4"/>
                <w:sz w:val="20"/>
              </w:rPr>
              <w:t>Sosyal</w:t>
            </w:r>
            <w:r>
              <w:rPr>
                <w:color w:val="231F20"/>
                <w:spacing w:val="-14"/>
                <w:sz w:val="20"/>
              </w:rPr>
              <w:t xml:space="preserve"> </w:t>
            </w:r>
            <w:r>
              <w:rPr>
                <w:color w:val="231F20"/>
                <w:spacing w:val="-4"/>
                <w:sz w:val="20"/>
              </w:rPr>
              <w:t>Farkındalık</w:t>
            </w:r>
            <w:r>
              <w:rPr>
                <w:color w:val="231F20"/>
                <w:spacing w:val="-14"/>
                <w:sz w:val="20"/>
              </w:rPr>
              <w:t xml:space="preserve"> </w:t>
            </w:r>
            <w:r>
              <w:rPr>
                <w:color w:val="231F20"/>
                <w:spacing w:val="-4"/>
                <w:sz w:val="20"/>
              </w:rPr>
              <w:t>Becerisi,</w:t>
            </w:r>
            <w:r>
              <w:rPr>
                <w:color w:val="231F20"/>
                <w:spacing w:val="-14"/>
                <w:sz w:val="20"/>
              </w:rPr>
              <w:t xml:space="preserve"> </w:t>
            </w:r>
            <w:r>
              <w:rPr>
                <w:color w:val="231F20"/>
                <w:spacing w:val="-4"/>
                <w:sz w:val="20"/>
              </w:rPr>
              <w:t>SDB3.3.Sorumlu</w:t>
            </w:r>
            <w:r>
              <w:rPr>
                <w:color w:val="231F20"/>
                <w:spacing w:val="-14"/>
                <w:sz w:val="20"/>
              </w:rPr>
              <w:t xml:space="preserve"> </w:t>
            </w:r>
            <w:r>
              <w:rPr>
                <w:color w:val="231F20"/>
                <w:spacing w:val="-4"/>
                <w:sz w:val="20"/>
              </w:rPr>
              <w:t>Karar</w:t>
            </w:r>
            <w:r>
              <w:rPr>
                <w:color w:val="231F20"/>
                <w:spacing w:val="-14"/>
                <w:sz w:val="20"/>
              </w:rPr>
              <w:t xml:space="preserve"> </w:t>
            </w:r>
            <w:r>
              <w:rPr>
                <w:color w:val="231F20"/>
                <w:spacing w:val="-4"/>
                <w:sz w:val="20"/>
              </w:rPr>
              <w:t>Verme,</w:t>
            </w:r>
          </w:p>
        </w:tc>
      </w:tr>
      <w:tr w:rsidR="00E94F05" w14:paraId="506CCEC1" w14:textId="77777777">
        <w:trPr>
          <w:trHeight w:val="359"/>
        </w:trPr>
        <w:tc>
          <w:tcPr>
            <w:tcW w:w="2268" w:type="dxa"/>
          </w:tcPr>
          <w:p w14:paraId="7654D4BD" w14:textId="77777777" w:rsidR="00E94F05" w:rsidRDefault="00DF3DC5">
            <w:pPr>
              <w:pStyle w:val="TableParagraph"/>
              <w:spacing w:before="60"/>
              <w:ind w:right="78"/>
              <w:jc w:val="right"/>
              <w:rPr>
                <w:sz w:val="20"/>
              </w:rPr>
            </w:pPr>
            <w:r>
              <w:rPr>
                <w:color w:val="00AD96"/>
                <w:spacing w:val="-2"/>
                <w:sz w:val="20"/>
              </w:rPr>
              <w:t>Değerler</w:t>
            </w:r>
          </w:p>
        </w:tc>
        <w:tc>
          <w:tcPr>
            <w:tcW w:w="7654" w:type="dxa"/>
          </w:tcPr>
          <w:p w14:paraId="2F72567D" w14:textId="77777777" w:rsidR="00E94F05" w:rsidRDefault="00DF3DC5">
            <w:pPr>
              <w:pStyle w:val="TableParagraph"/>
              <w:spacing w:before="60"/>
              <w:ind w:left="79"/>
              <w:rPr>
                <w:sz w:val="20"/>
              </w:rPr>
            </w:pPr>
            <w:r>
              <w:rPr>
                <w:color w:val="231F20"/>
                <w:w w:val="90"/>
                <w:sz w:val="20"/>
              </w:rPr>
              <w:t>D3.</w:t>
            </w:r>
            <w:r>
              <w:rPr>
                <w:color w:val="231F20"/>
                <w:spacing w:val="-3"/>
                <w:sz w:val="20"/>
              </w:rPr>
              <w:t xml:space="preserve"> </w:t>
            </w:r>
            <w:r>
              <w:rPr>
                <w:color w:val="231F20"/>
                <w:w w:val="90"/>
                <w:sz w:val="20"/>
              </w:rPr>
              <w:t>Çalışkanlık,</w:t>
            </w:r>
            <w:r>
              <w:rPr>
                <w:color w:val="231F20"/>
                <w:spacing w:val="-3"/>
                <w:sz w:val="20"/>
              </w:rPr>
              <w:t xml:space="preserve"> </w:t>
            </w:r>
            <w:r>
              <w:rPr>
                <w:color w:val="231F20"/>
                <w:w w:val="90"/>
                <w:sz w:val="20"/>
              </w:rPr>
              <w:t>D5.</w:t>
            </w:r>
            <w:r>
              <w:rPr>
                <w:color w:val="231F20"/>
                <w:spacing w:val="-2"/>
                <w:sz w:val="20"/>
              </w:rPr>
              <w:t xml:space="preserve"> </w:t>
            </w:r>
            <w:r>
              <w:rPr>
                <w:color w:val="231F20"/>
                <w:w w:val="90"/>
                <w:sz w:val="20"/>
              </w:rPr>
              <w:t>Duyarlılık,</w:t>
            </w:r>
            <w:r>
              <w:rPr>
                <w:color w:val="231F20"/>
                <w:spacing w:val="-3"/>
                <w:sz w:val="20"/>
              </w:rPr>
              <w:t xml:space="preserve"> </w:t>
            </w:r>
            <w:r>
              <w:rPr>
                <w:color w:val="231F20"/>
                <w:w w:val="90"/>
                <w:sz w:val="20"/>
              </w:rPr>
              <w:t>D7.</w:t>
            </w:r>
            <w:r>
              <w:rPr>
                <w:color w:val="231F20"/>
                <w:spacing w:val="-3"/>
                <w:sz w:val="20"/>
              </w:rPr>
              <w:t xml:space="preserve"> </w:t>
            </w:r>
            <w:r>
              <w:rPr>
                <w:color w:val="231F20"/>
                <w:w w:val="90"/>
                <w:sz w:val="20"/>
              </w:rPr>
              <w:t>Estetik,</w:t>
            </w:r>
            <w:r>
              <w:rPr>
                <w:color w:val="231F20"/>
                <w:spacing w:val="-2"/>
                <w:sz w:val="20"/>
              </w:rPr>
              <w:t xml:space="preserve"> </w:t>
            </w:r>
            <w:r>
              <w:rPr>
                <w:color w:val="231F20"/>
                <w:w w:val="90"/>
                <w:sz w:val="20"/>
              </w:rPr>
              <w:t>D14.</w:t>
            </w:r>
            <w:r>
              <w:rPr>
                <w:color w:val="231F20"/>
                <w:spacing w:val="-3"/>
                <w:sz w:val="20"/>
              </w:rPr>
              <w:t xml:space="preserve"> </w:t>
            </w:r>
            <w:r>
              <w:rPr>
                <w:color w:val="231F20"/>
                <w:spacing w:val="-4"/>
                <w:w w:val="90"/>
                <w:sz w:val="20"/>
              </w:rPr>
              <w:t>Saygı</w:t>
            </w:r>
          </w:p>
        </w:tc>
      </w:tr>
      <w:tr w:rsidR="00E94F05" w14:paraId="45348FC2" w14:textId="77777777">
        <w:trPr>
          <w:trHeight w:val="359"/>
        </w:trPr>
        <w:tc>
          <w:tcPr>
            <w:tcW w:w="2268" w:type="dxa"/>
          </w:tcPr>
          <w:p w14:paraId="794497AE" w14:textId="77777777" w:rsidR="00E94F05" w:rsidRDefault="00DF3DC5">
            <w:pPr>
              <w:pStyle w:val="TableParagraph"/>
              <w:spacing w:before="60"/>
              <w:ind w:right="78"/>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4" w:type="dxa"/>
          </w:tcPr>
          <w:p w14:paraId="577BD8AF" w14:textId="77777777" w:rsidR="00E94F05" w:rsidRDefault="00DF3DC5">
            <w:pPr>
              <w:pStyle w:val="TableParagraph"/>
              <w:spacing w:before="60"/>
              <w:ind w:left="79"/>
              <w:rPr>
                <w:sz w:val="20"/>
              </w:rPr>
            </w:pPr>
            <w:r>
              <w:rPr>
                <w:color w:val="231F20"/>
                <w:spacing w:val="-6"/>
                <w:sz w:val="20"/>
              </w:rPr>
              <w:t>OB4.2.</w:t>
            </w:r>
            <w:r>
              <w:rPr>
                <w:color w:val="231F20"/>
                <w:spacing w:val="-15"/>
                <w:sz w:val="20"/>
              </w:rPr>
              <w:t xml:space="preserve"> </w:t>
            </w:r>
            <w:r>
              <w:rPr>
                <w:color w:val="231F20"/>
                <w:spacing w:val="-6"/>
                <w:sz w:val="20"/>
              </w:rPr>
              <w:t>Görseli</w:t>
            </w:r>
            <w:r>
              <w:rPr>
                <w:color w:val="231F20"/>
                <w:spacing w:val="-14"/>
                <w:sz w:val="20"/>
              </w:rPr>
              <w:t xml:space="preserve"> </w:t>
            </w:r>
            <w:r>
              <w:rPr>
                <w:color w:val="231F20"/>
                <w:spacing w:val="-6"/>
                <w:sz w:val="20"/>
              </w:rPr>
              <w:t>Yorumlama,</w:t>
            </w:r>
            <w:r>
              <w:rPr>
                <w:color w:val="231F20"/>
                <w:spacing w:val="-14"/>
                <w:sz w:val="20"/>
              </w:rPr>
              <w:t xml:space="preserve"> </w:t>
            </w:r>
            <w:r>
              <w:rPr>
                <w:color w:val="231F20"/>
                <w:spacing w:val="-6"/>
                <w:sz w:val="20"/>
              </w:rPr>
              <w:t>OB7.2.</w:t>
            </w:r>
            <w:r>
              <w:rPr>
                <w:color w:val="231F20"/>
                <w:spacing w:val="-15"/>
                <w:sz w:val="20"/>
              </w:rPr>
              <w:t xml:space="preserve"> </w:t>
            </w:r>
            <w:r>
              <w:rPr>
                <w:color w:val="231F20"/>
                <w:spacing w:val="-6"/>
                <w:sz w:val="20"/>
              </w:rPr>
              <w:t>Veri</w:t>
            </w:r>
            <w:r>
              <w:rPr>
                <w:color w:val="231F20"/>
                <w:spacing w:val="-14"/>
                <w:sz w:val="20"/>
              </w:rPr>
              <w:t xml:space="preserve"> </w:t>
            </w:r>
            <w:r>
              <w:rPr>
                <w:color w:val="231F20"/>
                <w:spacing w:val="-6"/>
                <w:sz w:val="20"/>
              </w:rPr>
              <w:t>Oluşturma</w:t>
            </w:r>
          </w:p>
        </w:tc>
      </w:tr>
      <w:tr w:rsidR="00E94F05" w14:paraId="570291A3" w14:textId="77777777">
        <w:trPr>
          <w:trHeight w:val="639"/>
        </w:trPr>
        <w:tc>
          <w:tcPr>
            <w:tcW w:w="2268" w:type="dxa"/>
          </w:tcPr>
          <w:p w14:paraId="0C7BEBAF" w14:textId="77777777" w:rsidR="00E94F05" w:rsidRDefault="00DF3DC5">
            <w:pPr>
              <w:pStyle w:val="TableParagraph"/>
              <w:spacing w:before="60"/>
              <w:ind w:right="78"/>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090D42C3" w14:textId="77777777" w:rsidR="00E94F05" w:rsidRDefault="00DF3DC5">
            <w:pPr>
              <w:pStyle w:val="TableParagraph"/>
              <w:spacing w:before="38"/>
              <w:ind w:right="78"/>
              <w:jc w:val="right"/>
              <w:rPr>
                <w:b/>
                <w:sz w:val="20"/>
              </w:rPr>
            </w:pPr>
            <w:r>
              <w:rPr>
                <w:b/>
                <w:color w:val="00AD96"/>
                <w:spacing w:val="-2"/>
                <w:w w:val="90"/>
                <w:sz w:val="20"/>
              </w:rPr>
              <w:t>İLİŞKİLER</w:t>
            </w:r>
          </w:p>
        </w:tc>
        <w:tc>
          <w:tcPr>
            <w:tcW w:w="7654" w:type="dxa"/>
          </w:tcPr>
          <w:p w14:paraId="5CC6F06E" w14:textId="77777777" w:rsidR="00E94F05" w:rsidRDefault="00DF3DC5">
            <w:pPr>
              <w:pStyle w:val="TableParagraph"/>
              <w:spacing w:before="60"/>
              <w:ind w:left="79"/>
              <w:rPr>
                <w:sz w:val="20"/>
              </w:rPr>
            </w:pPr>
            <w:r>
              <w:rPr>
                <w:color w:val="231F20"/>
                <w:spacing w:val="-4"/>
                <w:sz w:val="20"/>
              </w:rPr>
              <w:t>Türkçe,</w:t>
            </w:r>
            <w:r>
              <w:rPr>
                <w:color w:val="231F20"/>
                <w:spacing w:val="-9"/>
                <w:sz w:val="20"/>
              </w:rPr>
              <w:t xml:space="preserve"> </w:t>
            </w:r>
            <w:r>
              <w:rPr>
                <w:color w:val="231F20"/>
                <w:spacing w:val="-4"/>
                <w:sz w:val="20"/>
              </w:rPr>
              <w:t>Fen</w:t>
            </w:r>
            <w:r>
              <w:rPr>
                <w:color w:val="231F20"/>
                <w:spacing w:val="-9"/>
                <w:sz w:val="20"/>
              </w:rPr>
              <w:t xml:space="preserve"> </w:t>
            </w:r>
            <w:r>
              <w:rPr>
                <w:color w:val="231F20"/>
                <w:spacing w:val="-4"/>
                <w:sz w:val="20"/>
              </w:rPr>
              <w:t>Bilgisi,</w:t>
            </w:r>
            <w:r>
              <w:rPr>
                <w:color w:val="231F20"/>
                <w:spacing w:val="-9"/>
                <w:sz w:val="20"/>
              </w:rPr>
              <w:t xml:space="preserve"> </w:t>
            </w:r>
            <w:r>
              <w:rPr>
                <w:color w:val="231F20"/>
                <w:spacing w:val="-4"/>
                <w:sz w:val="20"/>
              </w:rPr>
              <w:t>Bilişim</w:t>
            </w:r>
            <w:r>
              <w:rPr>
                <w:color w:val="231F20"/>
                <w:spacing w:val="-9"/>
                <w:sz w:val="20"/>
              </w:rPr>
              <w:t xml:space="preserve"> </w:t>
            </w:r>
            <w:r>
              <w:rPr>
                <w:color w:val="231F20"/>
                <w:spacing w:val="-4"/>
                <w:sz w:val="20"/>
              </w:rPr>
              <w:t>Teknolojileri,</w:t>
            </w:r>
            <w:r>
              <w:rPr>
                <w:color w:val="231F20"/>
                <w:spacing w:val="-9"/>
                <w:sz w:val="20"/>
              </w:rPr>
              <w:t xml:space="preserve"> </w:t>
            </w:r>
            <w:r>
              <w:rPr>
                <w:color w:val="231F20"/>
                <w:spacing w:val="-4"/>
                <w:sz w:val="20"/>
              </w:rPr>
              <w:t>Görsel</w:t>
            </w:r>
            <w:r>
              <w:rPr>
                <w:color w:val="231F20"/>
                <w:spacing w:val="-9"/>
                <w:sz w:val="20"/>
              </w:rPr>
              <w:t xml:space="preserve"> </w:t>
            </w:r>
            <w:r>
              <w:rPr>
                <w:color w:val="231F20"/>
                <w:spacing w:val="-4"/>
                <w:sz w:val="20"/>
              </w:rPr>
              <w:t>Sanatlar</w:t>
            </w:r>
          </w:p>
        </w:tc>
      </w:tr>
      <w:tr w:rsidR="00E94F05" w14:paraId="1C9DF25D" w14:textId="77777777">
        <w:trPr>
          <w:trHeight w:val="579"/>
        </w:trPr>
        <w:tc>
          <w:tcPr>
            <w:tcW w:w="2268" w:type="dxa"/>
          </w:tcPr>
          <w:p w14:paraId="189A06B7" w14:textId="77777777" w:rsidR="00E94F05" w:rsidRDefault="00DF3DC5">
            <w:pPr>
              <w:pStyle w:val="TableParagraph"/>
              <w:spacing w:before="60"/>
              <w:ind w:right="78"/>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68004E8E" w14:textId="77777777" w:rsidR="00E94F05" w:rsidRDefault="00DF3DC5">
            <w:pPr>
              <w:pStyle w:val="TableParagraph"/>
              <w:spacing w:before="38" w:line="220" w:lineRule="exact"/>
              <w:ind w:right="78"/>
              <w:jc w:val="right"/>
              <w:rPr>
                <w:b/>
                <w:sz w:val="20"/>
              </w:rPr>
            </w:pPr>
            <w:r>
              <w:rPr>
                <w:b/>
                <w:color w:val="00AD96"/>
                <w:spacing w:val="-2"/>
                <w:w w:val="90"/>
                <w:sz w:val="20"/>
              </w:rPr>
              <w:t>İLİŞKİLER</w:t>
            </w:r>
          </w:p>
        </w:tc>
        <w:tc>
          <w:tcPr>
            <w:tcW w:w="7654" w:type="dxa"/>
          </w:tcPr>
          <w:p w14:paraId="6ED280A3" w14:textId="77777777" w:rsidR="00E94F05" w:rsidRDefault="00E94F05">
            <w:pPr>
              <w:pStyle w:val="TableParagraph"/>
              <w:rPr>
                <w:rFonts w:ascii="Times New Roman"/>
                <w:sz w:val="20"/>
              </w:rPr>
            </w:pPr>
          </w:p>
        </w:tc>
      </w:tr>
    </w:tbl>
    <w:p w14:paraId="7267AB14" w14:textId="77777777" w:rsidR="00E94F05" w:rsidRDefault="00E94F05">
      <w:pPr>
        <w:pStyle w:val="TableParagraph"/>
        <w:rPr>
          <w:rFonts w:ascii="Times New Roman"/>
          <w:sz w:val="20"/>
        </w:rPr>
        <w:sectPr w:rsidR="00E94F05">
          <w:pgSz w:w="11910" w:h="16840"/>
          <w:pgMar w:top="1020" w:right="283" w:bottom="540" w:left="283" w:header="0" w:footer="353" w:gutter="0"/>
          <w:cols w:space="708"/>
        </w:sectPr>
      </w:pPr>
    </w:p>
    <w:p w14:paraId="0E1B218B" w14:textId="32457CD6" w:rsidR="00E94F05" w:rsidRDefault="00E94F05">
      <w:pPr>
        <w:pStyle w:val="GvdeMetni"/>
        <w:spacing w:before="1"/>
        <w:rPr>
          <w:b/>
          <w:sz w:val="16"/>
        </w:rPr>
      </w:pPr>
    </w:p>
    <w:tbl>
      <w:tblPr>
        <w:tblStyle w:val="TableNormal"/>
        <w:tblW w:w="0" w:type="auto"/>
        <w:tblInd w:w="888" w:type="dxa"/>
        <w:tblLayout w:type="fixed"/>
        <w:tblLook w:val="01E0" w:firstRow="1" w:lastRow="1" w:firstColumn="1" w:lastColumn="1" w:noHBand="0" w:noVBand="0"/>
      </w:tblPr>
      <w:tblGrid>
        <w:gridCol w:w="2238"/>
        <w:gridCol w:w="7624"/>
      </w:tblGrid>
      <w:tr w:rsidR="00E94F05" w14:paraId="6A70263E" w14:textId="77777777">
        <w:trPr>
          <w:trHeight w:val="9943"/>
        </w:trPr>
        <w:tc>
          <w:tcPr>
            <w:tcW w:w="2238" w:type="dxa"/>
          </w:tcPr>
          <w:p w14:paraId="41E28DF7"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2B6D069D" w14:textId="77777777" w:rsidR="00E94F05" w:rsidRDefault="00DF3DC5">
            <w:pPr>
              <w:pStyle w:val="TableParagraph"/>
              <w:ind w:left="79"/>
              <w:rPr>
                <w:sz w:val="20"/>
              </w:rPr>
            </w:pPr>
            <w:r>
              <w:rPr>
                <w:color w:val="231F20"/>
                <w:spacing w:val="-6"/>
                <w:sz w:val="20"/>
              </w:rPr>
              <w:t>TT.7.1.1.</w:t>
            </w:r>
            <w:r>
              <w:rPr>
                <w:color w:val="231F20"/>
                <w:spacing w:val="-13"/>
                <w:sz w:val="20"/>
              </w:rPr>
              <w:t xml:space="preserve"> </w:t>
            </w:r>
            <w:r>
              <w:rPr>
                <w:color w:val="231F20"/>
                <w:spacing w:val="-6"/>
                <w:sz w:val="20"/>
              </w:rPr>
              <w:t>Teknoloji</w:t>
            </w:r>
            <w:r>
              <w:rPr>
                <w:color w:val="231F20"/>
                <w:spacing w:val="-12"/>
                <w:sz w:val="20"/>
              </w:rPr>
              <w:t xml:space="preserve"> </w:t>
            </w:r>
            <w:r>
              <w:rPr>
                <w:color w:val="231F20"/>
                <w:spacing w:val="-6"/>
                <w:sz w:val="20"/>
              </w:rPr>
              <w:t>ve</w:t>
            </w:r>
            <w:r>
              <w:rPr>
                <w:color w:val="231F20"/>
                <w:spacing w:val="-12"/>
                <w:sz w:val="20"/>
              </w:rPr>
              <w:t xml:space="preserve"> </w:t>
            </w:r>
            <w:r>
              <w:rPr>
                <w:color w:val="231F20"/>
                <w:spacing w:val="-6"/>
                <w:sz w:val="20"/>
              </w:rPr>
              <w:t>tasarım</w:t>
            </w:r>
            <w:r>
              <w:rPr>
                <w:color w:val="231F20"/>
                <w:spacing w:val="-12"/>
                <w:sz w:val="20"/>
              </w:rPr>
              <w:t xml:space="preserve"> </w:t>
            </w:r>
            <w:r>
              <w:rPr>
                <w:color w:val="231F20"/>
                <w:spacing w:val="-6"/>
                <w:sz w:val="20"/>
              </w:rPr>
              <w:t>ile</w:t>
            </w:r>
            <w:r>
              <w:rPr>
                <w:color w:val="231F20"/>
                <w:spacing w:val="-12"/>
                <w:sz w:val="20"/>
              </w:rPr>
              <w:t xml:space="preserve"> </w:t>
            </w:r>
            <w:r>
              <w:rPr>
                <w:color w:val="231F20"/>
                <w:spacing w:val="-6"/>
                <w:sz w:val="20"/>
              </w:rPr>
              <w:t>ilişkili</w:t>
            </w:r>
            <w:r>
              <w:rPr>
                <w:color w:val="231F20"/>
                <w:spacing w:val="-12"/>
                <w:sz w:val="20"/>
              </w:rPr>
              <w:t xml:space="preserve"> </w:t>
            </w:r>
            <w:r>
              <w:rPr>
                <w:color w:val="231F20"/>
                <w:spacing w:val="-6"/>
                <w:sz w:val="20"/>
              </w:rPr>
              <w:t>kavramları</w:t>
            </w:r>
            <w:r>
              <w:rPr>
                <w:color w:val="231F20"/>
                <w:spacing w:val="-12"/>
                <w:sz w:val="20"/>
              </w:rPr>
              <w:t xml:space="preserve"> </w:t>
            </w:r>
            <w:r>
              <w:rPr>
                <w:color w:val="231F20"/>
                <w:spacing w:val="-6"/>
                <w:sz w:val="20"/>
              </w:rPr>
              <w:t>sorgulayabilme</w:t>
            </w:r>
          </w:p>
          <w:p w14:paraId="10A36C43" w14:textId="77777777" w:rsidR="00E94F05" w:rsidRDefault="00DF3DC5">
            <w:pPr>
              <w:pStyle w:val="TableParagraph"/>
              <w:numPr>
                <w:ilvl w:val="0"/>
                <w:numId w:val="56"/>
              </w:numPr>
              <w:tabs>
                <w:tab w:val="left" w:pos="871"/>
                <w:tab w:val="left" w:pos="873"/>
              </w:tabs>
              <w:spacing w:before="107" w:line="290" w:lineRule="auto"/>
              <w:ind w:right="48"/>
              <w:jc w:val="both"/>
              <w:rPr>
                <w:rFonts w:ascii="Trebuchet MS" w:hAnsi="Trebuchet MS"/>
                <w:i/>
                <w:sz w:val="20"/>
              </w:rPr>
            </w:pPr>
            <w:r>
              <w:rPr>
                <w:rFonts w:ascii="Trebuchet MS" w:hAnsi="Trebuchet MS"/>
                <w:i/>
                <w:color w:val="231F20"/>
                <w:w w:val="90"/>
                <w:sz w:val="20"/>
              </w:rPr>
              <w:t>Buluş,</w:t>
            </w:r>
            <w:r>
              <w:rPr>
                <w:rFonts w:ascii="Trebuchet MS" w:hAnsi="Trebuchet MS"/>
                <w:i/>
                <w:color w:val="231F20"/>
                <w:spacing w:val="-8"/>
                <w:w w:val="90"/>
                <w:sz w:val="20"/>
              </w:rPr>
              <w:t xml:space="preserve"> </w:t>
            </w:r>
            <w:r>
              <w:rPr>
                <w:rFonts w:ascii="Trebuchet MS" w:hAnsi="Trebuchet MS"/>
                <w:i/>
                <w:color w:val="231F20"/>
                <w:w w:val="90"/>
                <w:sz w:val="20"/>
              </w:rPr>
              <w:t>icat,</w:t>
            </w:r>
            <w:r>
              <w:rPr>
                <w:rFonts w:ascii="Trebuchet MS" w:hAnsi="Trebuchet MS"/>
                <w:i/>
                <w:color w:val="231F20"/>
                <w:spacing w:val="-9"/>
                <w:w w:val="90"/>
                <w:sz w:val="20"/>
              </w:rPr>
              <w:t xml:space="preserve"> </w:t>
            </w:r>
            <w:r>
              <w:rPr>
                <w:rFonts w:ascii="Trebuchet MS" w:hAnsi="Trebuchet MS"/>
                <w:i/>
                <w:color w:val="231F20"/>
                <w:w w:val="90"/>
                <w:sz w:val="20"/>
              </w:rPr>
              <w:t>keşif,</w:t>
            </w:r>
            <w:r>
              <w:rPr>
                <w:rFonts w:ascii="Trebuchet MS" w:hAnsi="Trebuchet MS"/>
                <w:i/>
                <w:color w:val="231F20"/>
                <w:spacing w:val="-9"/>
                <w:w w:val="90"/>
                <w:sz w:val="20"/>
              </w:rPr>
              <w:t xml:space="preserve"> </w:t>
            </w:r>
            <w:r>
              <w:rPr>
                <w:rFonts w:ascii="Trebuchet MS" w:hAnsi="Trebuchet MS"/>
                <w:i/>
                <w:color w:val="231F20"/>
                <w:w w:val="90"/>
                <w:sz w:val="20"/>
              </w:rPr>
              <w:t>bilim,</w:t>
            </w:r>
            <w:r>
              <w:rPr>
                <w:rFonts w:ascii="Trebuchet MS" w:hAnsi="Trebuchet MS"/>
                <w:i/>
                <w:color w:val="231F20"/>
                <w:spacing w:val="-9"/>
                <w:w w:val="90"/>
                <w:sz w:val="20"/>
              </w:rPr>
              <w:t xml:space="preserve"> </w:t>
            </w:r>
            <w:r>
              <w:rPr>
                <w:rFonts w:ascii="Trebuchet MS" w:hAnsi="Trebuchet MS"/>
                <w:i/>
                <w:color w:val="231F20"/>
                <w:w w:val="90"/>
                <w:sz w:val="20"/>
              </w:rPr>
              <w:t>teknik,</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teknoloji,</w:t>
            </w:r>
            <w:r>
              <w:rPr>
                <w:rFonts w:ascii="Trebuchet MS" w:hAnsi="Trebuchet MS"/>
                <w:i/>
                <w:color w:val="231F20"/>
                <w:spacing w:val="-9"/>
                <w:w w:val="90"/>
                <w:sz w:val="20"/>
              </w:rPr>
              <w:t xml:space="preserve"> </w:t>
            </w:r>
            <w:r>
              <w:rPr>
                <w:rFonts w:ascii="Trebuchet MS" w:hAnsi="Trebuchet MS"/>
                <w:i/>
                <w:color w:val="231F20"/>
                <w:w w:val="90"/>
                <w:sz w:val="20"/>
              </w:rPr>
              <w:t>endüstri,</w:t>
            </w:r>
            <w:r>
              <w:rPr>
                <w:rFonts w:ascii="Trebuchet MS" w:hAnsi="Trebuchet MS"/>
                <w:i/>
                <w:color w:val="231F20"/>
                <w:spacing w:val="-9"/>
                <w:w w:val="90"/>
                <w:sz w:val="20"/>
              </w:rPr>
              <w:t xml:space="preserve"> </w:t>
            </w:r>
            <w:r>
              <w:rPr>
                <w:rFonts w:ascii="Trebuchet MS" w:hAnsi="Trebuchet MS"/>
                <w:i/>
                <w:color w:val="231F20"/>
                <w:w w:val="90"/>
                <w:sz w:val="20"/>
              </w:rPr>
              <w:t>STEAM,</w:t>
            </w:r>
            <w:r>
              <w:rPr>
                <w:rFonts w:ascii="Trebuchet MS" w:hAnsi="Trebuchet MS"/>
                <w:i/>
                <w:color w:val="231F20"/>
                <w:spacing w:val="-9"/>
                <w:w w:val="90"/>
                <w:sz w:val="20"/>
              </w:rPr>
              <w:t xml:space="preserve"> </w:t>
            </w:r>
            <w:r>
              <w:rPr>
                <w:rFonts w:ascii="Trebuchet MS" w:hAnsi="Trebuchet MS"/>
                <w:i/>
                <w:color w:val="231F20"/>
                <w:w w:val="90"/>
                <w:sz w:val="20"/>
              </w:rPr>
              <w:t>endüstri</w:t>
            </w:r>
            <w:r>
              <w:rPr>
                <w:rFonts w:ascii="Trebuchet MS" w:hAnsi="Trebuchet MS"/>
                <w:i/>
                <w:color w:val="231F20"/>
                <w:spacing w:val="-9"/>
                <w:w w:val="90"/>
                <w:sz w:val="20"/>
              </w:rPr>
              <w:t xml:space="preserve"> </w:t>
            </w:r>
            <w:r>
              <w:rPr>
                <w:rFonts w:ascii="Trebuchet MS" w:hAnsi="Trebuchet MS"/>
                <w:i/>
                <w:color w:val="231F20"/>
                <w:w w:val="90"/>
                <w:sz w:val="20"/>
              </w:rPr>
              <w:t>4.0, 5.0,</w:t>
            </w:r>
            <w:r>
              <w:rPr>
                <w:rFonts w:ascii="Trebuchet MS" w:hAnsi="Trebuchet MS"/>
                <w:i/>
                <w:color w:val="231F20"/>
                <w:spacing w:val="-10"/>
                <w:w w:val="90"/>
                <w:sz w:val="20"/>
              </w:rPr>
              <w:t xml:space="preserve"> </w:t>
            </w:r>
            <w:r>
              <w:rPr>
                <w:rFonts w:ascii="Trebuchet MS" w:hAnsi="Trebuchet MS"/>
                <w:i/>
                <w:color w:val="231F20"/>
                <w:w w:val="90"/>
                <w:sz w:val="20"/>
              </w:rPr>
              <w:t>yapay</w:t>
            </w:r>
            <w:r>
              <w:rPr>
                <w:rFonts w:ascii="Trebuchet MS" w:hAnsi="Trebuchet MS"/>
                <w:i/>
                <w:color w:val="231F20"/>
                <w:spacing w:val="-9"/>
                <w:w w:val="90"/>
                <w:sz w:val="20"/>
              </w:rPr>
              <w:t xml:space="preserve"> </w:t>
            </w:r>
            <w:r>
              <w:rPr>
                <w:rFonts w:ascii="Trebuchet MS" w:hAnsi="Trebuchet MS"/>
                <w:i/>
                <w:color w:val="231F20"/>
                <w:w w:val="90"/>
                <w:sz w:val="20"/>
              </w:rPr>
              <w:t>zekâ,</w:t>
            </w:r>
            <w:r>
              <w:rPr>
                <w:rFonts w:ascii="Trebuchet MS" w:hAnsi="Trebuchet MS"/>
                <w:i/>
                <w:color w:val="231F20"/>
                <w:spacing w:val="-9"/>
                <w:w w:val="90"/>
                <w:sz w:val="20"/>
              </w:rPr>
              <w:t xml:space="preserve"> </w:t>
            </w:r>
            <w:r>
              <w:rPr>
                <w:rFonts w:ascii="Trebuchet MS" w:hAnsi="Trebuchet MS"/>
                <w:i/>
                <w:color w:val="231F20"/>
                <w:w w:val="90"/>
                <w:sz w:val="20"/>
              </w:rPr>
              <w:t>mimari/çevre</w:t>
            </w:r>
            <w:r>
              <w:rPr>
                <w:rFonts w:ascii="Trebuchet MS" w:hAnsi="Trebuchet MS"/>
                <w:i/>
                <w:color w:val="231F20"/>
                <w:spacing w:val="-9"/>
                <w:w w:val="90"/>
                <w:sz w:val="20"/>
              </w:rPr>
              <w:t xml:space="preserve"> </w:t>
            </w:r>
            <w:r>
              <w:rPr>
                <w:rFonts w:ascii="Trebuchet MS" w:hAnsi="Trebuchet MS"/>
                <w:i/>
                <w:color w:val="231F20"/>
                <w:w w:val="90"/>
                <w:sz w:val="20"/>
              </w:rPr>
              <w:t>tasarımı,</w:t>
            </w:r>
            <w:r>
              <w:rPr>
                <w:rFonts w:ascii="Trebuchet MS" w:hAnsi="Trebuchet MS"/>
                <w:i/>
                <w:color w:val="231F20"/>
                <w:spacing w:val="-9"/>
                <w:w w:val="90"/>
                <w:sz w:val="20"/>
              </w:rPr>
              <w:t xml:space="preserve"> </w:t>
            </w:r>
            <w:r>
              <w:rPr>
                <w:rFonts w:ascii="Trebuchet MS" w:hAnsi="Trebuchet MS"/>
                <w:i/>
                <w:color w:val="231F20"/>
                <w:w w:val="90"/>
                <w:sz w:val="20"/>
              </w:rPr>
              <w:t>grafik</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ve</w:t>
            </w:r>
            <w:r>
              <w:rPr>
                <w:rFonts w:ascii="Trebuchet MS" w:hAnsi="Trebuchet MS"/>
                <w:i/>
                <w:color w:val="231F20"/>
                <w:spacing w:val="-9"/>
                <w:w w:val="90"/>
                <w:sz w:val="20"/>
              </w:rPr>
              <w:t xml:space="preserve"> </w:t>
            </w:r>
            <w:r>
              <w:rPr>
                <w:rFonts w:ascii="Trebuchet MS" w:hAnsi="Trebuchet MS"/>
                <w:i/>
                <w:color w:val="231F20"/>
                <w:w w:val="90"/>
                <w:sz w:val="20"/>
              </w:rPr>
              <w:t>endüstriyel</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 xml:space="preserve">kav- </w:t>
            </w:r>
            <w:r>
              <w:rPr>
                <w:rFonts w:ascii="Trebuchet MS" w:hAnsi="Trebuchet MS"/>
                <w:i/>
                <w:color w:val="231F20"/>
                <w:spacing w:val="-2"/>
                <w:sz w:val="20"/>
              </w:rPr>
              <w:t>ramlarını</w:t>
            </w:r>
            <w:r>
              <w:rPr>
                <w:rFonts w:ascii="Trebuchet MS" w:hAnsi="Trebuchet MS"/>
                <w:i/>
                <w:color w:val="231F20"/>
                <w:spacing w:val="-22"/>
                <w:sz w:val="20"/>
              </w:rPr>
              <w:t xml:space="preserve"> </w:t>
            </w:r>
            <w:r>
              <w:rPr>
                <w:rFonts w:ascii="Trebuchet MS" w:hAnsi="Trebuchet MS"/>
                <w:i/>
                <w:color w:val="231F20"/>
                <w:spacing w:val="-2"/>
                <w:sz w:val="20"/>
              </w:rPr>
              <w:t>tanımlar.</w:t>
            </w:r>
          </w:p>
          <w:p w14:paraId="687CF4CB" w14:textId="77777777" w:rsidR="00E94F05" w:rsidRDefault="00DF3DC5">
            <w:pPr>
              <w:pStyle w:val="TableParagraph"/>
              <w:numPr>
                <w:ilvl w:val="0"/>
                <w:numId w:val="56"/>
              </w:numPr>
              <w:tabs>
                <w:tab w:val="left" w:pos="873"/>
              </w:tabs>
              <w:spacing w:before="54" w:line="290" w:lineRule="auto"/>
              <w:ind w:right="48"/>
              <w:jc w:val="both"/>
              <w:rPr>
                <w:rFonts w:ascii="Trebuchet MS" w:hAnsi="Trebuchet MS"/>
                <w:i/>
                <w:sz w:val="20"/>
              </w:rPr>
            </w:pPr>
            <w:r>
              <w:rPr>
                <w:rFonts w:ascii="Trebuchet MS" w:hAnsi="Trebuchet MS"/>
                <w:i/>
                <w:color w:val="231F20"/>
                <w:w w:val="90"/>
                <w:sz w:val="20"/>
              </w:rPr>
              <w:t>Buluş,</w:t>
            </w:r>
            <w:r>
              <w:rPr>
                <w:rFonts w:ascii="Trebuchet MS" w:hAnsi="Trebuchet MS"/>
                <w:i/>
                <w:color w:val="231F20"/>
                <w:spacing w:val="-8"/>
                <w:w w:val="90"/>
                <w:sz w:val="20"/>
              </w:rPr>
              <w:t xml:space="preserve"> </w:t>
            </w:r>
            <w:r>
              <w:rPr>
                <w:rFonts w:ascii="Trebuchet MS" w:hAnsi="Trebuchet MS"/>
                <w:i/>
                <w:color w:val="231F20"/>
                <w:w w:val="90"/>
                <w:sz w:val="20"/>
              </w:rPr>
              <w:t>icat,</w:t>
            </w:r>
            <w:r>
              <w:rPr>
                <w:rFonts w:ascii="Trebuchet MS" w:hAnsi="Trebuchet MS"/>
                <w:i/>
                <w:color w:val="231F20"/>
                <w:spacing w:val="-9"/>
                <w:w w:val="90"/>
                <w:sz w:val="20"/>
              </w:rPr>
              <w:t xml:space="preserve"> </w:t>
            </w:r>
            <w:r>
              <w:rPr>
                <w:rFonts w:ascii="Trebuchet MS" w:hAnsi="Trebuchet MS"/>
                <w:i/>
                <w:color w:val="231F20"/>
                <w:w w:val="90"/>
                <w:sz w:val="20"/>
              </w:rPr>
              <w:t>keşif,</w:t>
            </w:r>
            <w:r>
              <w:rPr>
                <w:rFonts w:ascii="Trebuchet MS" w:hAnsi="Trebuchet MS"/>
                <w:i/>
                <w:color w:val="231F20"/>
                <w:spacing w:val="-9"/>
                <w:w w:val="90"/>
                <w:sz w:val="20"/>
              </w:rPr>
              <w:t xml:space="preserve"> </w:t>
            </w:r>
            <w:r>
              <w:rPr>
                <w:rFonts w:ascii="Trebuchet MS" w:hAnsi="Trebuchet MS"/>
                <w:i/>
                <w:color w:val="231F20"/>
                <w:w w:val="90"/>
                <w:sz w:val="20"/>
              </w:rPr>
              <w:t>bilim,</w:t>
            </w:r>
            <w:r>
              <w:rPr>
                <w:rFonts w:ascii="Trebuchet MS" w:hAnsi="Trebuchet MS"/>
                <w:i/>
                <w:color w:val="231F20"/>
                <w:spacing w:val="-9"/>
                <w:w w:val="90"/>
                <w:sz w:val="20"/>
              </w:rPr>
              <w:t xml:space="preserve"> </w:t>
            </w:r>
            <w:r>
              <w:rPr>
                <w:rFonts w:ascii="Trebuchet MS" w:hAnsi="Trebuchet MS"/>
                <w:i/>
                <w:color w:val="231F20"/>
                <w:w w:val="90"/>
                <w:sz w:val="20"/>
              </w:rPr>
              <w:t>teknik,</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teknoloji,</w:t>
            </w:r>
            <w:r>
              <w:rPr>
                <w:rFonts w:ascii="Trebuchet MS" w:hAnsi="Trebuchet MS"/>
                <w:i/>
                <w:color w:val="231F20"/>
                <w:spacing w:val="-9"/>
                <w:w w:val="90"/>
                <w:sz w:val="20"/>
              </w:rPr>
              <w:t xml:space="preserve"> </w:t>
            </w:r>
            <w:r>
              <w:rPr>
                <w:rFonts w:ascii="Trebuchet MS" w:hAnsi="Trebuchet MS"/>
                <w:i/>
                <w:color w:val="231F20"/>
                <w:w w:val="90"/>
                <w:sz w:val="20"/>
              </w:rPr>
              <w:t>endüstri,</w:t>
            </w:r>
            <w:r>
              <w:rPr>
                <w:rFonts w:ascii="Trebuchet MS" w:hAnsi="Trebuchet MS"/>
                <w:i/>
                <w:color w:val="231F20"/>
                <w:spacing w:val="-9"/>
                <w:w w:val="90"/>
                <w:sz w:val="20"/>
              </w:rPr>
              <w:t xml:space="preserve"> </w:t>
            </w:r>
            <w:r>
              <w:rPr>
                <w:rFonts w:ascii="Trebuchet MS" w:hAnsi="Trebuchet MS"/>
                <w:i/>
                <w:color w:val="231F20"/>
                <w:w w:val="90"/>
                <w:sz w:val="20"/>
              </w:rPr>
              <w:t>STEAM,</w:t>
            </w:r>
            <w:r>
              <w:rPr>
                <w:rFonts w:ascii="Trebuchet MS" w:hAnsi="Trebuchet MS"/>
                <w:i/>
                <w:color w:val="231F20"/>
                <w:spacing w:val="-9"/>
                <w:w w:val="90"/>
                <w:sz w:val="20"/>
              </w:rPr>
              <w:t xml:space="preserve"> </w:t>
            </w:r>
            <w:r>
              <w:rPr>
                <w:rFonts w:ascii="Trebuchet MS" w:hAnsi="Trebuchet MS"/>
                <w:i/>
                <w:color w:val="231F20"/>
                <w:w w:val="90"/>
                <w:sz w:val="20"/>
              </w:rPr>
              <w:t>endüstri</w:t>
            </w:r>
            <w:r>
              <w:rPr>
                <w:rFonts w:ascii="Trebuchet MS" w:hAnsi="Trebuchet MS"/>
                <w:i/>
                <w:color w:val="231F20"/>
                <w:spacing w:val="-9"/>
                <w:w w:val="90"/>
                <w:sz w:val="20"/>
              </w:rPr>
              <w:t xml:space="preserve"> </w:t>
            </w:r>
            <w:r>
              <w:rPr>
                <w:rFonts w:ascii="Trebuchet MS" w:hAnsi="Trebuchet MS"/>
                <w:i/>
                <w:color w:val="231F20"/>
                <w:w w:val="90"/>
                <w:sz w:val="20"/>
              </w:rPr>
              <w:t>4.0, 5.0,</w:t>
            </w:r>
            <w:r>
              <w:rPr>
                <w:rFonts w:ascii="Trebuchet MS" w:hAnsi="Trebuchet MS"/>
                <w:i/>
                <w:color w:val="231F20"/>
                <w:spacing w:val="-10"/>
                <w:w w:val="90"/>
                <w:sz w:val="20"/>
              </w:rPr>
              <w:t xml:space="preserve"> </w:t>
            </w:r>
            <w:r>
              <w:rPr>
                <w:rFonts w:ascii="Trebuchet MS" w:hAnsi="Trebuchet MS"/>
                <w:i/>
                <w:color w:val="231F20"/>
                <w:w w:val="90"/>
                <w:sz w:val="20"/>
              </w:rPr>
              <w:t>yapay</w:t>
            </w:r>
            <w:r>
              <w:rPr>
                <w:rFonts w:ascii="Trebuchet MS" w:hAnsi="Trebuchet MS"/>
                <w:i/>
                <w:color w:val="231F20"/>
                <w:spacing w:val="-9"/>
                <w:w w:val="90"/>
                <w:sz w:val="20"/>
              </w:rPr>
              <w:t xml:space="preserve"> </w:t>
            </w:r>
            <w:r>
              <w:rPr>
                <w:rFonts w:ascii="Trebuchet MS" w:hAnsi="Trebuchet MS"/>
                <w:i/>
                <w:color w:val="231F20"/>
                <w:w w:val="90"/>
                <w:sz w:val="20"/>
              </w:rPr>
              <w:t>zekâ,</w:t>
            </w:r>
            <w:r>
              <w:rPr>
                <w:rFonts w:ascii="Trebuchet MS" w:hAnsi="Trebuchet MS"/>
                <w:i/>
                <w:color w:val="231F20"/>
                <w:spacing w:val="-9"/>
                <w:w w:val="90"/>
                <w:sz w:val="20"/>
              </w:rPr>
              <w:t xml:space="preserve"> </w:t>
            </w:r>
            <w:r>
              <w:rPr>
                <w:rFonts w:ascii="Trebuchet MS" w:hAnsi="Trebuchet MS"/>
                <w:i/>
                <w:color w:val="231F20"/>
                <w:w w:val="90"/>
                <w:sz w:val="20"/>
              </w:rPr>
              <w:t>mimari/çevre</w:t>
            </w:r>
            <w:r>
              <w:rPr>
                <w:rFonts w:ascii="Trebuchet MS" w:hAnsi="Trebuchet MS"/>
                <w:i/>
                <w:color w:val="231F20"/>
                <w:spacing w:val="-9"/>
                <w:w w:val="90"/>
                <w:sz w:val="20"/>
              </w:rPr>
              <w:t xml:space="preserve"> </w:t>
            </w:r>
            <w:r>
              <w:rPr>
                <w:rFonts w:ascii="Trebuchet MS" w:hAnsi="Trebuchet MS"/>
                <w:i/>
                <w:color w:val="231F20"/>
                <w:w w:val="90"/>
                <w:sz w:val="20"/>
              </w:rPr>
              <w:t>tasarımı,</w:t>
            </w:r>
            <w:r>
              <w:rPr>
                <w:rFonts w:ascii="Trebuchet MS" w:hAnsi="Trebuchet MS"/>
                <w:i/>
                <w:color w:val="231F20"/>
                <w:spacing w:val="-9"/>
                <w:w w:val="90"/>
                <w:sz w:val="20"/>
              </w:rPr>
              <w:t xml:space="preserve"> </w:t>
            </w:r>
            <w:r>
              <w:rPr>
                <w:rFonts w:ascii="Trebuchet MS" w:hAnsi="Trebuchet MS"/>
                <w:i/>
                <w:color w:val="231F20"/>
                <w:w w:val="90"/>
                <w:sz w:val="20"/>
              </w:rPr>
              <w:t>grafik</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ve</w:t>
            </w:r>
            <w:r>
              <w:rPr>
                <w:rFonts w:ascii="Trebuchet MS" w:hAnsi="Trebuchet MS"/>
                <w:i/>
                <w:color w:val="231F20"/>
                <w:spacing w:val="-9"/>
                <w:w w:val="90"/>
                <w:sz w:val="20"/>
              </w:rPr>
              <w:t xml:space="preserve"> </w:t>
            </w:r>
            <w:r>
              <w:rPr>
                <w:rFonts w:ascii="Trebuchet MS" w:hAnsi="Trebuchet MS"/>
                <w:i/>
                <w:color w:val="231F20"/>
                <w:w w:val="90"/>
                <w:sz w:val="20"/>
              </w:rPr>
              <w:t>endüstriyel</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 xml:space="preserve">kav- </w:t>
            </w:r>
            <w:r>
              <w:rPr>
                <w:rFonts w:ascii="Trebuchet MS" w:hAnsi="Trebuchet MS"/>
                <w:i/>
                <w:color w:val="231F20"/>
                <w:spacing w:val="-2"/>
                <w:sz w:val="20"/>
              </w:rPr>
              <w:t>ramları</w:t>
            </w:r>
            <w:r>
              <w:rPr>
                <w:rFonts w:ascii="Trebuchet MS" w:hAnsi="Trebuchet MS"/>
                <w:i/>
                <w:color w:val="231F20"/>
                <w:spacing w:val="-22"/>
                <w:sz w:val="20"/>
              </w:rPr>
              <w:t xml:space="preserve"> </w:t>
            </w:r>
            <w:r>
              <w:rPr>
                <w:rFonts w:ascii="Trebuchet MS" w:hAnsi="Trebuchet MS"/>
                <w:i/>
                <w:color w:val="231F20"/>
                <w:spacing w:val="-2"/>
                <w:sz w:val="20"/>
              </w:rPr>
              <w:t>hakkında</w:t>
            </w:r>
            <w:r>
              <w:rPr>
                <w:rFonts w:ascii="Trebuchet MS" w:hAnsi="Trebuchet MS"/>
                <w:i/>
                <w:color w:val="231F20"/>
                <w:spacing w:val="-22"/>
                <w:sz w:val="20"/>
              </w:rPr>
              <w:t xml:space="preserve"> </w:t>
            </w:r>
            <w:r>
              <w:rPr>
                <w:rFonts w:ascii="Trebuchet MS" w:hAnsi="Trebuchet MS"/>
                <w:i/>
                <w:color w:val="231F20"/>
                <w:spacing w:val="-2"/>
                <w:sz w:val="20"/>
              </w:rPr>
              <w:t>sorular</w:t>
            </w:r>
            <w:r>
              <w:rPr>
                <w:rFonts w:ascii="Trebuchet MS" w:hAnsi="Trebuchet MS"/>
                <w:i/>
                <w:color w:val="231F20"/>
                <w:spacing w:val="-22"/>
                <w:sz w:val="20"/>
              </w:rPr>
              <w:t xml:space="preserve"> </w:t>
            </w:r>
            <w:r>
              <w:rPr>
                <w:rFonts w:ascii="Trebuchet MS" w:hAnsi="Trebuchet MS"/>
                <w:i/>
                <w:color w:val="231F20"/>
                <w:spacing w:val="-2"/>
                <w:sz w:val="20"/>
              </w:rPr>
              <w:t>sorar.</w:t>
            </w:r>
          </w:p>
          <w:p w14:paraId="1CC80144" w14:textId="77777777" w:rsidR="00E94F05" w:rsidRDefault="00DF3DC5">
            <w:pPr>
              <w:pStyle w:val="TableParagraph"/>
              <w:numPr>
                <w:ilvl w:val="0"/>
                <w:numId w:val="56"/>
              </w:numPr>
              <w:tabs>
                <w:tab w:val="left" w:pos="871"/>
                <w:tab w:val="left" w:pos="873"/>
              </w:tabs>
              <w:spacing w:before="54" w:line="290" w:lineRule="auto"/>
              <w:ind w:right="48"/>
              <w:jc w:val="both"/>
              <w:rPr>
                <w:rFonts w:ascii="Trebuchet MS" w:hAnsi="Trebuchet MS"/>
                <w:i/>
                <w:sz w:val="20"/>
              </w:rPr>
            </w:pPr>
            <w:r>
              <w:rPr>
                <w:rFonts w:ascii="Trebuchet MS" w:hAnsi="Trebuchet MS"/>
                <w:i/>
                <w:color w:val="231F20"/>
                <w:w w:val="90"/>
                <w:sz w:val="20"/>
              </w:rPr>
              <w:t>Buluş,</w:t>
            </w:r>
            <w:r>
              <w:rPr>
                <w:rFonts w:ascii="Trebuchet MS" w:hAnsi="Trebuchet MS"/>
                <w:i/>
                <w:color w:val="231F20"/>
                <w:spacing w:val="-8"/>
                <w:w w:val="90"/>
                <w:sz w:val="20"/>
              </w:rPr>
              <w:t xml:space="preserve"> </w:t>
            </w:r>
            <w:r>
              <w:rPr>
                <w:rFonts w:ascii="Trebuchet MS" w:hAnsi="Trebuchet MS"/>
                <w:i/>
                <w:color w:val="231F20"/>
                <w:w w:val="90"/>
                <w:sz w:val="20"/>
              </w:rPr>
              <w:t>icat,</w:t>
            </w:r>
            <w:r>
              <w:rPr>
                <w:rFonts w:ascii="Trebuchet MS" w:hAnsi="Trebuchet MS"/>
                <w:i/>
                <w:color w:val="231F20"/>
                <w:spacing w:val="-9"/>
                <w:w w:val="90"/>
                <w:sz w:val="20"/>
              </w:rPr>
              <w:t xml:space="preserve"> </w:t>
            </w:r>
            <w:r>
              <w:rPr>
                <w:rFonts w:ascii="Trebuchet MS" w:hAnsi="Trebuchet MS"/>
                <w:i/>
                <w:color w:val="231F20"/>
                <w:w w:val="90"/>
                <w:sz w:val="20"/>
              </w:rPr>
              <w:t>keşif,</w:t>
            </w:r>
            <w:r>
              <w:rPr>
                <w:rFonts w:ascii="Trebuchet MS" w:hAnsi="Trebuchet MS"/>
                <w:i/>
                <w:color w:val="231F20"/>
                <w:spacing w:val="-9"/>
                <w:w w:val="90"/>
                <w:sz w:val="20"/>
              </w:rPr>
              <w:t xml:space="preserve"> </w:t>
            </w:r>
            <w:r>
              <w:rPr>
                <w:rFonts w:ascii="Trebuchet MS" w:hAnsi="Trebuchet MS"/>
                <w:i/>
                <w:color w:val="231F20"/>
                <w:w w:val="90"/>
                <w:sz w:val="20"/>
              </w:rPr>
              <w:t>bilim,</w:t>
            </w:r>
            <w:r>
              <w:rPr>
                <w:rFonts w:ascii="Trebuchet MS" w:hAnsi="Trebuchet MS"/>
                <w:i/>
                <w:color w:val="231F20"/>
                <w:spacing w:val="-9"/>
                <w:w w:val="90"/>
                <w:sz w:val="20"/>
              </w:rPr>
              <w:t xml:space="preserve"> </w:t>
            </w:r>
            <w:r>
              <w:rPr>
                <w:rFonts w:ascii="Trebuchet MS" w:hAnsi="Trebuchet MS"/>
                <w:i/>
                <w:color w:val="231F20"/>
                <w:w w:val="90"/>
                <w:sz w:val="20"/>
              </w:rPr>
              <w:t>teknik,</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teknoloji,</w:t>
            </w:r>
            <w:r>
              <w:rPr>
                <w:rFonts w:ascii="Trebuchet MS" w:hAnsi="Trebuchet MS"/>
                <w:i/>
                <w:color w:val="231F20"/>
                <w:spacing w:val="-9"/>
                <w:w w:val="90"/>
                <w:sz w:val="20"/>
              </w:rPr>
              <w:t xml:space="preserve"> </w:t>
            </w:r>
            <w:r>
              <w:rPr>
                <w:rFonts w:ascii="Trebuchet MS" w:hAnsi="Trebuchet MS"/>
                <w:i/>
                <w:color w:val="231F20"/>
                <w:w w:val="90"/>
                <w:sz w:val="20"/>
              </w:rPr>
              <w:t>endüstri,</w:t>
            </w:r>
            <w:r>
              <w:rPr>
                <w:rFonts w:ascii="Trebuchet MS" w:hAnsi="Trebuchet MS"/>
                <w:i/>
                <w:color w:val="231F20"/>
                <w:spacing w:val="-9"/>
                <w:w w:val="90"/>
                <w:sz w:val="20"/>
              </w:rPr>
              <w:t xml:space="preserve"> </w:t>
            </w:r>
            <w:r>
              <w:rPr>
                <w:rFonts w:ascii="Trebuchet MS" w:hAnsi="Trebuchet MS"/>
                <w:i/>
                <w:color w:val="231F20"/>
                <w:w w:val="90"/>
                <w:sz w:val="20"/>
              </w:rPr>
              <w:t>STEAM,</w:t>
            </w:r>
            <w:r>
              <w:rPr>
                <w:rFonts w:ascii="Trebuchet MS" w:hAnsi="Trebuchet MS"/>
                <w:i/>
                <w:color w:val="231F20"/>
                <w:spacing w:val="-9"/>
                <w:w w:val="90"/>
                <w:sz w:val="20"/>
              </w:rPr>
              <w:t xml:space="preserve"> </w:t>
            </w:r>
            <w:r>
              <w:rPr>
                <w:rFonts w:ascii="Trebuchet MS" w:hAnsi="Trebuchet MS"/>
                <w:i/>
                <w:color w:val="231F20"/>
                <w:w w:val="90"/>
                <w:sz w:val="20"/>
              </w:rPr>
              <w:t>endüstri</w:t>
            </w:r>
            <w:r>
              <w:rPr>
                <w:rFonts w:ascii="Trebuchet MS" w:hAnsi="Trebuchet MS"/>
                <w:i/>
                <w:color w:val="231F20"/>
                <w:spacing w:val="-9"/>
                <w:w w:val="90"/>
                <w:sz w:val="20"/>
              </w:rPr>
              <w:t xml:space="preserve"> </w:t>
            </w:r>
            <w:r>
              <w:rPr>
                <w:rFonts w:ascii="Trebuchet MS" w:hAnsi="Trebuchet MS"/>
                <w:i/>
                <w:color w:val="231F20"/>
                <w:w w:val="90"/>
                <w:sz w:val="20"/>
              </w:rPr>
              <w:t>4.0, 5.0,</w:t>
            </w:r>
            <w:r>
              <w:rPr>
                <w:rFonts w:ascii="Trebuchet MS" w:hAnsi="Trebuchet MS"/>
                <w:i/>
                <w:color w:val="231F20"/>
                <w:spacing w:val="-10"/>
                <w:w w:val="90"/>
                <w:sz w:val="20"/>
              </w:rPr>
              <w:t xml:space="preserve"> </w:t>
            </w:r>
            <w:r>
              <w:rPr>
                <w:rFonts w:ascii="Trebuchet MS" w:hAnsi="Trebuchet MS"/>
                <w:i/>
                <w:color w:val="231F20"/>
                <w:w w:val="90"/>
                <w:sz w:val="20"/>
              </w:rPr>
              <w:t>yapay</w:t>
            </w:r>
            <w:r>
              <w:rPr>
                <w:rFonts w:ascii="Trebuchet MS" w:hAnsi="Trebuchet MS"/>
                <w:i/>
                <w:color w:val="231F20"/>
                <w:spacing w:val="-9"/>
                <w:w w:val="90"/>
                <w:sz w:val="20"/>
              </w:rPr>
              <w:t xml:space="preserve"> </w:t>
            </w:r>
            <w:r>
              <w:rPr>
                <w:rFonts w:ascii="Trebuchet MS" w:hAnsi="Trebuchet MS"/>
                <w:i/>
                <w:color w:val="231F20"/>
                <w:w w:val="90"/>
                <w:sz w:val="20"/>
              </w:rPr>
              <w:t>zekâ,</w:t>
            </w:r>
            <w:r>
              <w:rPr>
                <w:rFonts w:ascii="Trebuchet MS" w:hAnsi="Trebuchet MS"/>
                <w:i/>
                <w:color w:val="231F20"/>
                <w:spacing w:val="-9"/>
                <w:w w:val="90"/>
                <w:sz w:val="20"/>
              </w:rPr>
              <w:t xml:space="preserve"> </w:t>
            </w:r>
            <w:r>
              <w:rPr>
                <w:rFonts w:ascii="Trebuchet MS" w:hAnsi="Trebuchet MS"/>
                <w:i/>
                <w:color w:val="231F20"/>
                <w:w w:val="90"/>
                <w:sz w:val="20"/>
              </w:rPr>
              <w:t>mimari/çevre</w:t>
            </w:r>
            <w:r>
              <w:rPr>
                <w:rFonts w:ascii="Trebuchet MS" w:hAnsi="Trebuchet MS"/>
                <w:i/>
                <w:color w:val="231F20"/>
                <w:spacing w:val="-9"/>
                <w:w w:val="90"/>
                <w:sz w:val="20"/>
              </w:rPr>
              <w:t xml:space="preserve"> </w:t>
            </w:r>
            <w:r>
              <w:rPr>
                <w:rFonts w:ascii="Trebuchet MS" w:hAnsi="Trebuchet MS"/>
                <w:i/>
                <w:color w:val="231F20"/>
                <w:w w:val="90"/>
                <w:sz w:val="20"/>
              </w:rPr>
              <w:t>tasarımı,</w:t>
            </w:r>
            <w:r>
              <w:rPr>
                <w:rFonts w:ascii="Trebuchet MS" w:hAnsi="Trebuchet MS"/>
                <w:i/>
                <w:color w:val="231F20"/>
                <w:spacing w:val="-9"/>
                <w:w w:val="90"/>
                <w:sz w:val="20"/>
              </w:rPr>
              <w:t xml:space="preserve"> </w:t>
            </w:r>
            <w:r>
              <w:rPr>
                <w:rFonts w:ascii="Trebuchet MS" w:hAnsi="Trebuchet MS"/>
                <w:i/>
                <w:color w:val="231F20"/>
                <w:w w:val="90"/>
                <w:sz w:val="20"/>
              </w:rPr>
              <w:t>grafik</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ve</w:t>
            </w:r>
            <w:r>
              <w:rPr>
                <w:rFonts w:ascii="Trebuchet MS" w:hAnsi="Trebuchet MS"/>
                <w:i/>
                <w:color w:val="231F20"/>
                <w:spacing w:val="-9"/>
                <w:w w:val="90"/>
                <w:sz w:val="20"/>
              </w:rPr>
              <w:t xml:space="preserve"> </w:t>
            </w:r>
            <w:r>
              <w:rPr>
                <w:rFonts w:ascii="Trebuchet MS" w:hAnsi="Trebuchet MS"/>
                <w:i/>
                <w:color w:val="231F20"/>
                <w:w w:val="90"/>
                <w:sz w:val="20"/>
              </w:rPr>
              <w:t>endüstriyel</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 xml:space="preserve">kav- </w:t>
            </w:r>
            <w:r>
              <w:rPr>
                <w:rFonts w:ascii="Trebuchet MS" w:hAnsi="Trebuchet MS"/>
                <w:i/>
                <w:color w:val="231F20"/>
                <w:spacing w:val="-4"/>
                <w:sz w:val="20"/>
              </w:rPr>
              <w:t>ramları</w:t>
            </w:r>
            <w:r>
              <w:rPr>
                <w:rFonts w:ascii="Trebuchet MS" w:hAnsi="Trebuchet MS"/>
                <w:i/>
                <w:color w:val="231F20"/>
                <w:spacing w:val="-22"/>
                <w:sz w:val="20"/>
              </w:rPr>
              <w:t xml:space="preserve"> </w:t>
            </w:r>
            <w:r>
              <w:rPr>
                <w:rFonts w:ascii="Trebuchet MS" w:hAnsi="Trebuchet MS"/>
                <w:i/>
                <w:color w:val="231F20"/>
                <w:spacing w:val="-4"/>
                <w:sz w:val="20"/>
              </w:rPr>
              <w:t>hakkında</w:t>
            </w:r>
            <w:r>
              <w:rPr>
                <w:rFonts w:ascii="Trebuchet MS" w:hAnsi="Trebuchet MS"/>
                <w:i/>
                <w:color w:val="231F20"/>
                <w:spacing w:val="-22"/>
                <w:sz w:val="20"/>
              </w:rPr>
              <w:t xml:space="preserve"> </w:t>
            </w:r>
            <w:r>
              <w:rPr>
                <w:rFonts w:ascii="Trebuchet MS" w:hAnsi="Trebuchet MS"/>
                <w:i/>
                <w:color w:val="231F20"/>
                <w:spacing w:val="-4"/>
                <w:sz w:val="20"/>
              </w:rPr>
              <w:t>bilgi</w:t>
            </w:r>
            <w:r>
              <w:rPr>
                <w:rFonts w:ascii="Trebuchet MS" w:hAnsi="Trebuchet MS"/>
                <w:i/>
                <w:color w:val="231F20"/>
                <w:spacing w:val="-22"/>
                <w:sz w:val="20"/>
              </w:rPr>
              <w:t xml:space="preserve"> </w:t>
            </w:r>
            <w:r>
              <w:rPr>
                <w:rFonts w:ascii="Trebuchet MS" w:hAnsi="Trebuchet MS"/>
                <w:i/>
                <w:color w:val="231F20"/>
                <w:spacing w:val="-4"/>
                <w:sz w:val="20"/>
              </w:rPr>
              <w:t>toplar.</w:t>
            </w:r>
          </w:p>
          <w:p w14:paraId="3FE5484C" w14:textId="77777777" w:rsidR="00E94F05" w:rsidRDefault="00DF3DC5">
            <w:pPr>
              <w:pStyle w:val="TableParagraph"/>
              <w:spacing w:before="53" w:line="290" w:lineRule="auto"/>
              <w:ind w:left="873" w:right="48" w:hanging="284"/>
              <w:jc w:val="both"/>
              <w:rPr>
                <w:rFonts w:ascii="Trebuchet MS" w:hAnsi="Trebuchet MS"/>
                <w:i/>
                <w:sz w:val="20"/>
              </w:rPr>
            </w:pPr>
            <w:r>
              <w:rPr>
                <w:rFonts w:ascii="Trebuchet MS" w:hAnsi="Trebuchet MS"/>
                <w:i/>
                <w:color w:val="231F20"/>
                <w:w w:val="90"/>
                <w:sz w:val="20"/>
              </w:rPr>
              <w:t>ç)</w:t>
            </w:r>
            <w:r>
              <w:rPr>
                <w:rFonts w:ascii="Trebuchet MS" w:hAnsi="Trebuchet MS"/>
                <w:i/>
                <w:color w:val="231F20"/>
                <w:spacing w:val="60"/>
                <w:sz w:val="20"/>
              </w:rPr>
              <w:t xml:space="preserve"> </w:t>
            </w:r>
            <w:r>
              <w:rPr>
                <w:rFonts w:ascii="Trebuchet MS" w:hAnsi="Trebuchet MS"/>
                <w:i/>
                <w:color w:val="231F20"/>
                <w:w w:val="90"/>
                <w:sz w:val="20"/>
              </w:rPr>
              <w:t>Buluş,</w:t>
            </w:r>
            <w:r>
              <w:rPr>
                <w:rFonts w:ascii="Trebuchet MS" w:hAnsi="Trebuchet MS"/>
                <w:i/>
                <w:color w:val="231F20"/>
                <w:spacing w:val="-7"/>
                <w:w w:val="90"/>
                <w:sz w:val="20"/>
              </w:rPr>
              <w:t xml:space="preserve"> </w:t>
            </w:r>
            <w:r>
              <w:rPr>
                <w:rFonts w:ascii="Trebuchet MS" w:hAnsi="Trebuchet MS"/>
                <w:i/>
                <w:color w:val="231F20"/>
                <w:w w:val="90"/>
                <w:sz w:val="20"/>
              </w:rPr>
              <w:t>icat,</w:t>
            </w:r>
            <w:r>
              <w:rPr>
                <w:rFonts w:ascii="Trebuchet MS" w:hAnsi="Trebuchet MS"/>
                <w:i/>
                <w:color w:val="231F20"/>
                <w:spacing w:val="-7"/>
                <w:w w:val="90"/>
                <w:sz w:val="20"/>
              </w:rPr>
              <w:t xml:space="preserve"> </w:t>
            </w:r>
            <w:r>
              <w:rPr>
                <w:rFonts w:ascii="Trebuchet MS" w:hAnsi="Trebuchet MS"/>
                <w:i/>
                <w:color w:val="231F20"/>
                <w:w w:val="90"/>
                <w:sz w:val="20"/>
              </w:rPr>
              <w:t>keşif,</w:t>
            </w:r>
            <w:r>
              <w:rPr>
                <w:rFonts w:ascii="Trebuchet MS" w:hAnsi="Trebuchet MS"/>
                <w:i/>
                <w:color w:val="231F20"/>
                <w:spacing w:val="-7"/>
                <w:w w:val="90"/>
                <w:sz w:val="20"/>
              </w:rPr>
              <w:t xml:space="preserve"> </w:t>
            </w:r>
            <w:r>
              <w:rPr>
                <w:rFonts w:ascii="Trebuchet MS" w:hAnsi="Trebuchet MS"/>
                <w:i/>
                <w:color w:val="231F20"/>
                <w:w w:val="90"/>
                <w:sz w:val="20"/>
              </w:rPr>
              <w:t>bilim,</w:t>
            </w:r>
            <w:r>
              <w:rPr>
                <w:rFonts w:ascii="Trebuchet MS" w:hAnsi="Trebuchet MS"/>
                <w:i/>
                <w:color w:val="231F20"/>
                <w:spacing w:val="-7"/>
                <w:w w:val="90"/>
                <w:sz w:val="20"/>
              </w:rPr>
              <w:t xml:space="preserve"> </w:t>
            </w:r>
            <w:r>
              <w:rPr>
                <w:rFonts w:ascii="Trebuchet MS" w:hAnsi="Trebuchet MS"/>
                <w:i/>
                <w:color w:val="231F20"/>
                <w:w w:val="90"/>
                <w:sz w:val="20"/>
              </w:rPr>
              <w:t>teknik,</w:t>
            </w:r>
            <w:r>
              <w:rPr>
                <w:rFonts w:ascii="Trebuchet MS" w:hAnsi="Trebuchet MS"/>
                <w:i/>
                <w:color w:val="231F20"/>
                <w:spacing w:val="-7"/>
                <w:w w:val="90"/>
                <w:sz w:val="20"/>
              </w:rPr>
              <w:t xml:space="preserve"> </w:t>
            </w:r>
            <w:r>
              <w:rPr>
                <w:rFonts w:ascii="Trebuchet MS" w:hAnsi="Trebuchet MS"/>
                <w:i/>
                <w:color w:val="231F20"/>
                <w:w w:val="90"/>
                <w:sz w:val="20"/>
              </w:rPr>
              <w:t>tasarım,</w:t>
            </w:r>
            <w:r>
              <w:rPr>
                <w:rFonts w:ascii="Trebuchet MS" w:hAnsi="Trebuchet MS"/>
                <w:i/>
                <w:color w:val="231F20"/>
                <w:spacing w:val="-7"/>
                <w:w w:val="90"/>
                <w:sz w:val="20"/>
              </w:rPr>
              <w:t xml:space="preserve"> </w:t>
            </w:r>
            <w:r>
              <w:rPr>
                <w:rFonts w:ascii="Trebuchet MS" w:hAnsi="Trebuchet MS"/>
                <w:i/>
                <w:color w:val="231F20"/>
                <w:w w:val="90"/>
                <w:sz w:val="20"/>
              </w:rPr>
              <w:t>teknoloji,</w:t>
            </w:r>
            <w:r>
              <w:rPr>
                <w:rFonts w:ascii="Trebuchet MS" w:hAnsi="Trebuchet MS"/>
                <w:i/>
                <w:color w:val="231F20"/>
                <w:spacing w:val="-7"/>
                <w:w w:val="90"/>
                <w:sz w:val="20"/>
              </w:rPr>
              <w:t xml:space="preserve"> </w:t>
            </w:r>
            <w:r>
              <w:rPr>
                <w:rFonts w:ascii="Trebuchet MS" w:hAnsi="Trebuchet MS"/>
                <w:i/>
                <w:color w:val="231F20"/>
                <w:w w:val="90"/>
                <w:sz w:val="20"/>
              </w:rPr>
              <w:t>endüstri,</w:t>
            </w:r>
            <w:r>
              <w:rPr>
                <w:rFonts w:ascii="Trebuchet MS" w:hAnsi="Trebuchet MS"/>
                <w:i/>
                <w:color w:val="231F20"/>
                <w:spacing w:val="-7"/>
                <w:w w:val="90"/>
                <w:sz w:val="20"/>
              </w:rPr>
              <w:t xml:space="preserve"> </w:t>
            </w:r>
            <w:r>
              <w:rPr>
                <w:rFonts w:ascii="Trebuchet MS" w:hAnsi="Trebuchet MS"/>
                <w:i/>
                <w:color w:val="231F20"/>
                <w:w w:val="90"/>
                <w:sz w:val="20"/>
              </w:rPr>
              <w:t>STEAM,</w:t>
            </w:r>
            <w:r>
              <w:rPr>
                <w:rFonts w:ascii="Trebuchet MS" w:hAnsi="Trebuchet MS"/>
                <w:i/>
                <w:color w:val="231F20"/>
                <w:spacing w:val="-7"/>
                <w:w w:val="90"/>
                <w:sz w:val="20"/>
              </w:rPr>
              <w:t xml:space="preserve"> </w:t>
            </w:r>
            <w:r>
              <w:rPr>
                <w:rFonts w:ascii="Trebuchet MS" w:hAnsi="Trebuchet MS"/>
                <w:i/>
                <w:color w:val="231F20"/>
                <w:w w:val="90"/>
                <w:sz w:val="20"/>
              </w:rPr>
              <w:t>endüstri</w:t>
            </w:r>
            <w:r>
              <w:rPr>
                <w:rFonts w:ascii="Trebuchet MS" w:hAnsi="Trebuchet MS"/>
                <w:i/>
                <w:color w:val="231F20"/>
                <w:spacing w:val="-7"/>
                <w:w w:val="90"/>
                <w:sz w:val="20"/>
              </w:rPr>
              <w:t xml:space="preserve"> </w:t>
            </w:r>
            <w:r>
              <w:rPr>
                <w:rFonts w:ascii="Trebuchet MS" w:hAnsi="Trebuchet MS"/>
                <w:i/>
                <w:color w:val="231F20"/>
                <w:w w:val="90"/>
                <w:sz w:val="20"/>
              </w:rPr>
              <w:t>4.0, 5.0,</w:t>
            </w:r>
            <w:r>
              <w:rPr>
                <w:rFonts w:ascii="Trebuchet MS" w:hAnsi="Trebuchet MS"/>
                <w:i/>
                <w:color w:val="231F20"/>
                <w:spacing w:val="-10"/>
                <w:w w:val="90"/>
                <w:sz w:val="20"/>
              </w:rPr>
              <w:t xml:space="preserve"> </w:t>
            </w:r>
            <w:r>
              <w:rPr>
                <w:rFonts w:ascii="Trebuchet MS" w:hAnsi="Trebuchet MS"/>
                <w:i/>
                <w:color w:val="231F20"/>
                <w:w w:val="90"/>
                <w:sz w:val="20"/>
              </w:rPr>
              <w:t>yapay</w:t>
            </w:r>
            <w:r>
              <w:rPr>
                <w:rFonts w:ascii="Trebuchet MS" w:hAnsi="Trebuchet MS"/>
                <w:i/>
                <w:color w:val="231F20"/>
                <w:spacing w:val="-9"/>
                <w:w w:val="90"/>
                <w:sz w:val="20"/>
              </w:rPr>
              <w:t xml:space="preserve"> </w:t>
            </w:r>
            <w:r>
              <w:rPr>
                <w:rFonts w:ascii="Trebuchet MS" w:hAnsi="Trebuchet MS"/>
                <w:i/>
                <w:color w:val="231F20"/>
                <w:w w:val="90"/>
                <w:sz w:val="20"/>
              </w:rPr>
              <w:t>zekâ,</w:t>
            </w:r>
            <w:r>
              <w:rPr>
                <w:rFonts w:ascii="Trebuchet MS" w:hAnsi="Trebuchet MS"/>
                <w:i/>
                <w:color w:val="231F20"/>
                <w:spacing w:val="-9"/>
                <w:w w:val="90"/>
                <w:sz w:val="20"/>
              </w:rPr>
              <w:t xml:space="preserve"> </w:t>
            </w:r>
            <w:r>
              <w:rPr>
                <w:rFonts w:ascii="Trebuchet MS" w:hAnsi="Trebuchet MS"/>
                <w:i/>
                <w:color w:val="231F20"/>
                <w:w w:val="90"/>
                <w:sz w:val="20"/>
              </w:rPr>
              <w:t>mimari/çevre</w:t>
            </w:r>
            <w:r>
              <w:rPr>
                <w:rFonts w:ascii="Trebuchet MS" w:hAnsi="Trebuchet MS"/>
                <w:i/>
                <w:color w:val="231F20"/>
                <w:spacing w:val="-9"/>
                <w:w w:val="90"/>
                <w:sz w:val="20"/>
              </w:rPr>
              <w:t xml:space="preserve"> </w:t>
            </w:r>
            <w:r>
              <w:rPr>
                <w:rFonts w:ascii="Trebuchet MS" w:hAnsi="Trebuchet MS"/>
                <w:i/>
                <w:color w:val="231F20"/>
                <w:w w:val="90"/>
                <w:sz w:val="20"/>
              </w:rPr>
              <w:t>tasarımı,</w:t>
            </w:r>
            <w:r>
              <w:rPr>
                <w:rFonts w:ascii="Trebuchet MS" w:hAnsi="Trebuchet MS"/>
                <w:i/>
                <w:color w:val="231F20"/>
                <w:spacing w:val="-9"/>
                <w:w w:val="90"/>
                <w:sz w:val="20"/>
              </w:rPr>
              <w:t xml:space="preserve"> </w:t>
            </w:r>
            <w:r>
              <w:rPr>
                <w:rFonts w:ascii="Trebuchet MS" w:hAnsi="Trebuchet MS"/>
                <w:i/>
                <w:color w:val="231F20"/>
                <w:w w:val="90"/>
                <w:sz w:val="20"/>
              </w:rPr>
              <w:t>grafik</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ve</w:t>
            </w:r>
            <w:r>
              <w:rPr>
                <w:rFonts w:ascii="Trebuchet MS" w:hAnsi="Trebuchet MS"/>
                <w:i/>
                <w:color w:val="231F20"/>
                <w:spacing w:val="-9"/>
                <w:w w:val="90"/>
                <w:sz w:val="20"/>
              </w:rPr>
              <w:t xml:space="preserve"> </w:t>
            </w:r>
            <w:r>
              <w:rPr>
                <w:rFonts w:ascii="Trebuchet MS" w:hAnsi="Trebuchet MS"/>
                <w:i/>
                <w:color w:val="231F20"/>
                <w:w w:val="90"/>
                <w:sz w:val="20"/>
              </w:rPr>
              <w:t>endüstriyel</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kav- ramları hakkında topladığı bilgilerin doğruluğunu değerlendirir.</w:t>
            </w:r>
          </w:p>
          <w:p w14:paraId="5A136718" w14:textId="77777777" w:rsidR="00E94F05" w:rsidRDefault="00DF3DC5">
            <w:pPr>
              <w:pStyle w:val="TableParagraph"/>
              <w:numPr>
                <w:ilvl w:val="0"/>
                <w:numId w:val="56"/>
              </w:numPr>
              <w:tabs>
                <w:tab w:val="left" w:pos="873"/>
              </w:tabs>
              <w:spacing w:before="54" w:line="290" w:lineRule="auto"/>
              <w:ind w:right="48"/>
              <w:jc w:val="both"/>
              <w:rPr>
                <w:rFonts w:ascii="Trebuchet MS" w:hAnsi="Trebuchet MS"/>
                <w:i/>
                <w:sz w:val="20"/>
              </w:rPr>
            </w:pPr>
            <w:r>
              <w:rPr>
                <w:rFonts w:ascii="Trebuchet MS" w:hAnsi="Trebuchet MS"/>
                <w:i/>
                <w:color w:val="231F20"/>
                <w:w w:val="90"/>
                <w:sz w:val="20"/>
              </w:rPr>
              <w:t>Buluş,</w:t>
            </w:r>
            <w:r>
              <w:rPr>
                <w:rFonts w:ascii="Trebuchet MS" w:hAnsi="Trebuchet MS"/>
                <w:i/>
                <w:color w:val="231F20"/>
                <w:spacing w:val="-8"/>
                <w:w w:val="90"/>
                <w:sz w:val="20"/>
              </w:rPr>
              <w:t xml:space="preserve"> </w:t>
            </w:r>
            <w:r>
              <w:rPr>
                <w:rFonts w:ascii="Trebuchet MS" w:hAnsi="Trebuchet MS"/>
                <w:i/>
                <w:color w:val="231F20"/>
                <w:w w:val="90"/>
                <w:sz w:val="20"/>
              </w:rPr>
              <w:t>icat,</w:t>
            </w:r>
            <w:r>
              <w:rPr>
                <w:rFonts w:ascii="Trebuchet MS" w:hAnsi="Trebuchet MS"/>
                <w:i/>
                <w:color w:val="231F20"/>
                <w:spacing w:val="-9"/>
                <w:w w:val="90"/>
                <w:sz w:val="20"/>
              </w:rPr>
              <w:t xml:space="preserve"> </w:t>
            </w:r>
            <w:r>
              <w:rPr>
                <w:rFonts w:ascii="Trebuchet MS" w:hAnsi="Trebuchet MS"/>
                <w:i/>
                <w:color w:val="231F20"/>
                <w:w w:val="90"/>
                <w:sz w:val="20"/>
              </w:rPr>
              <w:t>keşif,</w:t>
            </w:r>
            <w:r>
              <w:rPr>
                <w:rFonts w:ascii="Trebuchet MS" w:hAnsi="Trebuchet MS"/>
                <w:i/>
                <w:color w:val="231F20"/>
                <w:spacing w:val="-9"/>
                <w:w w:val="90"/>
                <w:sz w:val="20"/>
              </w:rPr>
              <w:t xml:space="preserve"> </w:t>
            </w:r>
            <w:r>
              <w:rPr>
                <w:rFonts w:ascii="Trebuchet MS" w:hAnsi="Trebuchet MS"/>
                <w:i/>
                <w:color w:val="231F20"/>
                <w:w w:val="90"/>
                <w:sz w:val="20"/>
              </w:rPr>
              <w:t>bilim,</w:t>
            </w:r>
            <w:r>
              <w:rPr>
                <w:rFonts w:ascii="Trebuchet MS" w:hAnsi="Trebuchet MS"/>
                <w:i/>
                <w:color w:val="231F20"/>
                <w:spacing w:val="-9"/>
                <w:w w:val="90"/>
                <w:sz w:val="20"/>
              </w:rPr>
              <w:t xml:space="preserve"> </w:t>
            </w:r>
            <w:r>
              <w:rPr>
                <w:rFonts w:ascii="Trebuchet MS" w:hAnsi="Trebuchet MS"/>
                <w:i/>
                <w:color w:val="231F20"/>
                <w:w w:val="90"/>
                <w:sz w:val="20"/>
              </w:rPr>
              <w:t>teknik,</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teknoloji,</w:t>
            </w:r>
            <w:r>
              <w:rPr>
                <w:rFonts w:ascii="Trebuchet MS" w:hAnsi="Trebuchet MS"/>
                <w:i/>
                <w:color w:val="231F20"/>
                <w:spacing w:val="-9"/>
                <w:w w:val="90"/>
                <w:sz w:val="20"/>
              </w:rPr>
              <w:t xml:space="preserve"> </w:t>
            </w:r>
            <w:r>
              <w:rPr>
                <w:rFonts w:ascii="Trebuchet MS" w:hAnsi="Trebuchet MS"/>
                <w:i/>
                <w:color w:val="231F20"/>
                <w:w w:val="90"/>
                <w:sz w:val="20"/>
              </w:rPr>
              <w:t>endüstri,</w:t>
            </w:r>
            <w:r>
              <w:rPr>
                <w:rFonts w:ascii="Trebuchet MS" w:hAnsi="Trebuchet MS"/>
                <w:i/>
                <w:color w:val="231F20"/>
                <w:spacing w:val="-9"/>
                <w:w w:val="90"/>
                <w:sz w:val="20"/>
              </w:rPr>
              <w:t xml:space="preserve"> </w:t>
            </w:r>
            <w:r>
              <w:rPr>
                <w:rFonts w:ascii="Trebuchet MS" w:hAnsi="Trebuchet MS"/>
                <w:i/>
                <w:color w:val="231F20"/>
                <w:w w:val="90"/>
                <w:sz w:val="20"/>
              </w:rPr>
              <w:t>STEAM,</w:t>
            </w:r>
            <w:r>
              <w:rPr>
                <w:rFonts w:ascii="Trebuchet MS" w:hAnsi="Trebuchet MS"/>
                <w:i/>
                <w:color w:val="231F20"/>
                <w:spacing w:val="-9"/>
                <w:w w:val="90"/>
                <w:sz w:val="20"/>
              </w:rPr>
              <w:t xml:space="preserve"> </w:t>
            </w:r>
            <w:r>
              <w:rPr>
                <w:rFonts w:ascii="Trebuchet MS" w:hAnsi="Trebuchet MS"/>
                <w:i/>
                <w:color w:val="231F20"/>
                <w:w w:val="90"/>
                <w:sz w:val="20"/>
              </w:rPr>
              <w:t>endüstri</w:t>
            </w:r>
            <w:r>
              <w:rPr>
                <w:rFonts w:ascii="Trebuchet MS" w:hAnsi="Trebuchet MS"/>
                <w:i/>
                <w:color w:val="231F20"/>
                <w:spacing w:val="-9"/>
                <w:w w:val="90"/>
                <w:sz w:val="20"/>
              </w:rPr>
              <w:t xml:space="preserve"> </w:t>
            </w:r>
            <w:r>
              <w:rPr>
                <w:rFonts w:ascii="Trebuchet MS" w:hAnsi="Trebuchet MS"/>
                <w:i/>
                <w:color w:val="231F20"/>
                <w:w w:val="90"/>
                <w:sz w:val="20"/>
              </w:rPr>
              <w:t>4.0, 5.0,</w:t>
            </w:r>
            <w:r>
              <w:rPr>
                <w:rFonts w:ascii="Trebuchet MS" w:hAnsi="Trebuchet MS"/>
                <w:i/>
                <w:color w:val="231F20"/>
                <w:spacing w:val="-10"/>
                <w:w w:val="90"/>
                <w:sz w:val="20"/>
              </w:rPr>
              <w:t xml:space="preserve"> </w:t>
            </w:r>
            <w:r>
              <w:rPr>
                <w:rFonts w:ascii="Trebuchet MS" w:hAnsi="Trebuchet MS"/>
                <w:i/>
                <w:color w:val="231F20"/>
                <w:w w:val="90"/>
                <w:sz w:val="20"/>
              </w:rPr>
              <w:t>yapay</w:t>
            </w:r>
            <w:r>
              <w:rPr>
                <w:rFonts w:ascii="Trebuchet MS" w:hAnsi="Trebuchet MS"/>
                <w:i/>
                <w:color w:val="231F20"/>
                <w:spacing w:val="-9"/>
                <w:w w:val="90"/>
                <w:sz w:val="20"/>
              </w:rPr>
              <w:t xml:space="preserve"> </w:t>
            </w:r>
            <w:r>
              <w:rPr>
                <w:rFonts w:ascii="Trebuchet MS" w:hAnsi="Trebuchet MS"/>
                <w:i/>
                <w:color w:val="231F20"/>
                <w:w w:val="90"/>
                <w:sz w:val="20"/>
              </w:rPr>
              <w:t>zekâ,</w:t>
            </w:r>
            <w:r>
              <w:rPr>
                <w:rFonts w:ascii="Trebuchet MS" w:hAnsi="Trebuchet MS"/>
                <w:i/>
                <w:color w:val="231F20"/>
                <w:spacing w:val="-9"/>
                <w:w w:val="90"/>
                <w:sz w:val="20"/>
              </w:rPr>
              <w:t xml:space="preserve"> </w:t>
            </w:r>
            <w:r>
              <w:rPr>
                <w:rFonts w:ascii="Trebuchet MS" w:hAnsi="Trebuchet MS"/>
                <w:i/>
                <w:color w:val="231F20"/>
                <w:w w:val="90"/>
                <w:sz w:val="20"/>
              </w:rPr>
              <w:t>mimari/çevre</w:t>
            </w:r>
            <w:r>
              <w:rPr>
                <w:rFonts w:ascii="Trebuchet MS" w:hAnsi="Trebuchet MS"/>
                <w:i/>
                <w:color w:val="231F20"/>
                <w:spacing w:val="-9"/>
                <w:w w:val="90"/>
                <w:sz w:val="20"/>
              </w:rPr>
              <w:t xml:space="preserve"> </w:t>
            </w:r>
            <w:r>
              <w:rPr>
                <w:rFonts w:ascii="Trebuchet MS" w:hAnsi="Trebuchet MS"/>
                <w:i/>
                <w:color w:val="231F20"/>
                <w:w w:val="90"/>
                <w:sz w:val="20"/>
              </w:rPr>
              <w:t>tasarımı,</w:t>
            </w:r>
            <w:r>
              <w:rPr>
                <w:rFonts w:ascii="Trebuchet MS" w:hAnsi="Trebuchet MS"/>
                <w:i/>
                <w:color w:val="231F20"/>
                <w:spacing w:val="-9"/>
                <w:w w:val="90"/>
                <w:sz w:val="20"/>
              </w:rPr>
              <w:t xml:space="preserve"> </w:t>
            </w:r>
            <w:r>
              <w:rPr>
                <w:rFonts w:ascii="Trebuchet MS" w:hAnsi="Trebuchet MS"/>
                <w:i/>
                <w:color w:val="231F20"/>
                <w:w w:val="90"/>
                <w:sz w:val="20"/>
              </w:rPr>
              <w:t>grafik</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ve</w:t>
            </w:r>
            <w:r>
              <w:rPr>
                <w:rFonts w:ascii="Trebuchet MS" w:hAnsi="Trebuchet MS"/>
                <w:i/>
                <w:color w:val="231F20"/>
                <w:spacing w:val="-9"/>
                <w:w w:val="90"/>
                <w:sz w:val="20"/>
              </w:rPr>
              <w:t xml:space="preserve"> </w:t>
            </w:r>
            <w:r>
              <w:rPr>
                <w:rFonts w:ascii="Trebuchet MS" w:hAnsi="Trebuchet MS"/>
                <w:i/>
                <w:color w:val="231F20"/>
                <w:w w:val="90"/>
                <w:sz w:val="20"/>
              </w:rPr>
              <w:t>endüstriyel</w:t>
            </w:r>
            <w:r>
              <w:rPr>
                <w:rFonts w:ascii="Trebuchet MS" w:hAnsi="Trebuchet MS"/>
                <w:i/>
                <w:color w:val="231F20"/>
                <w:spacing w:val="-9"/>
                <w:w w:val="90"/>
                <w:sz w:val="20"/>
              </w:rPr>
              <w:t xml:space="preserve"> </w:t>
            </w:r>
            <w:r>
              <w:rPr>
                <w:rFonts w:ascii="Trebuchet MS" w:hAnsi="Trebuchet MS"/>
                <w:i/>
                <w:color w:val="231F20"/>
                <w:w w:val="90"/>
                <w:sz w:val="20"/>
              </w:rPr>
              <w:t>tasarım</w:t>
            </w:r>
            <w:r>
              <w:rPr>
                <w:rFonts w:ascii="Trebuchet MS" w:hAnsi="Trebuchet MS"/>
                <w:i/>
                <w:color w:val="231F20"/>
                <w:spacing w:val="-9"/>
                <w:w w:val="90"/>
                <w:sz w:val="20"/>
              </w:rPr>
              <w:t xml:space="preserve"> </w:t>
            </w:r>
            <w:r>
              <w:rPr>
                <w:rFonts w:ascii="Trebuchet MS" w:hAnsi="Trebuchet MS"/>
                <w:i/>
                <w:color w:val="231F20"/>
                <w:w w:val="90"/>
                <w:sz w:val="20"/>
              </w:rPr>
              <w:t>kav- ramları hakkında topladığı bilgilerden çıkarım yapar.</w:t>
            </w:r>
          </w:p>
          <w:p w14:paraId="3566FB9B" w14:textId="77777777" w:rsidR="00E94F05" w:rsidRDefault="00DF3DC5">
            <w:pPr>
              <w:pStyle w:val="TableParagraph"/>
              <w:spacing w:before="41"/>
              <w:ind w:left="79"/>
              <w:rPr>
                <w:sz w:val="20"/>
              </w:rPr>
            </w:pPr>
            <w:r>
              <w:rPr>
                <w:color w:val="231F20"/>
                <w:spacing w:val="-4"/>
                <w:sz w:val="20"/>
              </w:rPr>
              <w:t>TT.7.1.2.</w:t>
            </w:r>
            <w:r>
              <w:rPr>
                <w:color w:val="231F20"/>
                <w:spacing w:val="-22"/>
                <w:sz w:val="20"/>
              </w:rPr>
              <w:t xml:space="preserve"> </w:t>
            </w:r>
            <w:r>
              <w:rPr>
                <w:color w:val="231F20"/>
                <w:spacing w:val="-4"/>
                <w:sz w:val="20"/>
              </w:rPr>
              <w:t>Teknoloji</w:t>
            </w:r>
            <w:r>
              <w:rPr>
                <w:color w:val="231F20"/>
                <w:spacing w:val="-22"/>
                <w:sz w:val="20"/>
              </w:rPr>
              <w:t xml:space="preserve"> </w:t>
            </w:r>
            <w:r>
              <w:rPr>
                <w:color w:val="231F20"/>
                <w:spacing w:val="-4"/>
                <w:sz w:val="20"/>
              </w:rPr>
              <w:t>ve</w:t>
            </w:r>
            <w:r>
              <w:rPr>
                <w:color w:val="231F20"/>
                <w:spacing w:val="-22"/>
                <w:sz w:val="20"/>
              </w:rPr>
              <w:t xml:space="preserve"> </w:t>
            </w:r>
            <w:r>
              <w:rPr>
                <w:color w:val="231F20"/>
                <w:spacing w:val="-4"/>
                <w:sz w:val="20"/>
              </w:rPr>
              <w:t>tasarım</w:t>
            </w:r>
            <w:r>
              <w:rPr>
                <w:color w:val="231F20"/>
                <w:spacing w:val="-22"/>
                <w:sz w:val="20"/>
              </w:rPr>
              <w:t xml:space="preserve"> </w:t>
            </w:r>
            <w:r>
              <w:rPr>
                <w:color w:val="231F20"/>
                <w:spacing w:val="-4"/>
                <w:sz w:val="20"/>
              </w:rPr>
              <w:t>arasındaki</w:t>
            </w:r>
            <w:r>
              <w:rPr>
                <w:color w:val="231F20"/>
                <w:spacing w:val="-22"/>
                <w:sz w:val="20"/>
              </w:rPr>
              <w:t xml:space="preserve"> </w:t>
            </w:r>
            <w:r>
              <w:rPr>
                <w:color w:val="231F20"/>
                <w:spacing w:val="-4"/>
                <w:sz w:val="20"/>
              </w:rPr>
              <w:t>ilişkiyi</w:t>
            </w:r>
            <w:r>
              <w:rPr>
                <w:color w:val="231F20"/>
                <w:spacing w:val="-22"/>
                <w:sz w:val="20"/>
              </w:rPr>
              <w:t xml:space="preserve"> </w:t>
            </w:r>
            <w:r>
              <w:rPr>
                <w:color w:val="231F20"/>
                <w:spacing w:val="-4"/>
                <w:sz w:val="20"/>
              </w:rPr>
              <w:t>çözümleme</w:t>
            </w:r>
          </w:p>
          <w:p w14:paraId="4ACF34C3" w14:textId="77777777" w:rsidR="00E94F05" w:rsidRDefault="00DF3DC5">
            <w:pPr>
              <w:pStyle w:val="TableParagraph"/>
              <w:numPr>
                <w:ilvl w:val="0"/>
                <w:numId w:val="55"/>
              </w:numPr>
              <w:tabs>
                <w:tab w:val="left" w:pos="871"/>
                <w:tab w:val="left" w:pos="873"/>
              </w:tabs>
              <w:spacing w:before="108" w:line="290" w:lineRule="auto"/>
              <w:ind w:right="48"/>
              <w:jc w:val="both"/>
              <w:rPr>
                <w:rFonts w:ascii="Trebuchet MS" w:hAnsi="Trebuchet MS"/>
                <w:i/>
                <w:sz w:val="20"/>
              </w:rPr>
            </w:pPr>
            <w:r>
              <w:rPr>
                <w:rFonts w:ascii="Trebuchet MS" w:hAnsi="Trebuchet MS"/>
                <w:i/>
                <w:color w:val="231F20"/>
                <w:w w:val="85"/>
                <w:sz w:val="20"/>
              </w:rPr>
              <w:t xml:space="preserve">Mimari/çevre tasarımı, grafik tasarım ve endüstriyel tasarım ürünleri üzerinde tek- </w:t>
            </w:r>
            <w:r>
              <w:rPr>
                <w:rFonts w:ascii="Trebuchet MS" w:hAnsi="Trebuchet MS"/>
                <w:i/>
                <w:color w:val="231F20"/>
                <w:w w:val="90"/>
                <w:sz w:val="20"/>
              </w:rPr>
              <w:t>noloji ve tasarıma ilişkin parçaları belirler.</w:t>
            </w:r>
          </w:p>
          <w:p w14:paraId="0A27F350" w14:textId="77777777" w:rsidR="00E94F05" w:rsidRDefault="00DF3DC5">
            <w:pPr>
              <w:pStyle w:val="TableParagraph"/>
              <w:numPr>
                <w:ilvl w:val="0"/>
                <w:numId w:val="55"/>
              </w:numPr>
              <w:tabs>
                <w:tab w:val="left" w:pos="873"/>
              </w:tabs>
              <w:spacing w:before="55" w:line="290" w:lineRule="auto"/>
              <w:ind w:right="48"/>
              <w:jc w:val="both"/>
              <w:rPr>
                <w:rFonts w:ascii="Trebuchet MS" w:hAnsi="Trebuchet MS"/>
                <w:i/>
                <w:sz w:val="20"/>
              </w:rPr>
            </w:pPr>
            <w:r>
              <w:rPr>
                <w:rFonts w:ascii="Trebuchet MS" w:hAnsi="Trebuchet MS"/>
                <w:i/>
                <w:color w:val="231F20"/>
                <w:w w:val="85"/>
                <w:sz w:val="20"/>
              </w:rPr>
              <w:t xml:space="preserve">Mimari/çevre tasarımı, grafik tasarım ve endüstriyel tasarım ürünleri üzerinde tek- </w:t>
            </w:r>
            <w:r>
              <w:rPr>
                <w:rFonts w:ascii="Trebuchet MS" w:hAnsi="Trebuchet MS"/>
                <w:i/>
                <w:color w:val="231F20"/>
                <w:w w:val="90"/>
                <w:sz w:val="20"/>
              </w:rPr>
              <w:t>noloji</w:t>
            </w:r>
            <w:r>
              <w:rPr>
                <w:rFonts w:ascii="Trebuchet MS" w:hAnsi="Trebuchet MS"/>
                <w:i/>
                <w:color w:val="231F20"/>
                <w:spacing w:val="-3"/>
                <w:w w:val="90"/>
                <w:sz w:val="20"/>
              </w:rPr>
              <w:t xml:space="preserve"> </w:t>
            </w:r>
            <w:r>
              <w:rPr>
                <w:rFonts w:ascii="Trebuchet MS" w:hAnsi="Trebuchet MS"/>
                <w:i/>
                <w:color w:val="231F20"/>
                <w:w w:val="90"/>
                <w:sz w:val="20"/>
              </w:rPr>
              <w:t>ve</w:t>
            </w:r>
            <w:r>
              <w:rPr>
                <w:rFonts w:ascii="Trebuchet MS" w:hAnsi="Trebuchet MS"/>
                <w:i/>
                <w:color w:val="231F20"/>
                <w:spacing w:val="-3"/>
                <w:w w:val="90"/>
                <w:sz w:val="20"/>
              </w:rPr>
              <w:t xml:space="preserve"> </w:t>
            </w:r>
            <w:r>
              <w:rPr>
                <w:rFonts w:ascii="Trebuchet MS" w:hAnsi="Trebuchet MS"/>
                <w:i/>
                <w:color w:val="231F20"/>
                <w:w w:val="90"/>
                <w:sz w:val="20"/>
              </w:rPr>
              <w:t>tasarıma</w:t>
            </w:r>
            <w:r>
              <w:rPr>
                <w:rFonts w:ascii="Trebuchet MS" w:hAnsi="Trebuchet MS"/>
                <w:i/>
                <w:color w:val="231F20"/>
                <w:spacing w:val="-3"/>
                <w:w w:val="90"/>
                <w:sz w:val="20"/>
              </w:rPr>
              <w:t xml:space="preserve"> </w:t>
            </w:r>
            <w:r>
              <w:rPr>
                <w:rFonts w:ascii="Trebuchet MS" w:hAnsi="Trebuchet MS"/>
                <w:i/>
                <w:color w:val="231F20"/>
                <w:w w:val="90"/>
                <w:sz w:val="20"/>
              </w:rPr>
              <w:t>ilişkin</w:t>
            </w:r>
            <w:r>
              <w:rPr>
                <w:rFonts w:ascii="Trebuchet MS" w:hAnsi="Trebuchet MS"/>
                <w:i/>
                <w:color w:val="231F20"/>
                <w:spacing w:val="-3"/>
                <w:w w:val="90"/>
                <w:sz w:val="20"/>
              </w:rPr>
              <w:t xml:space="preserve"> </w:t>
            </w:r>
            <w:r>
              <w:rPr>
                <w:rFonts w:ascii="Trebuchet MS" w:hAnsi="Trebuchet MS"/>
                <w:i/>
                <w:color w:val="231F20"/>
                <w:w w:val="90"/>
                <w:sz w:val="20"/>
              </w:rPr>
              <w:t>parçalar</w:t>
            </w:r>
            <w:r>
              <w:rPr>
                <w:rFonts w:ascii="Trebuchet MS" w:hAnsi="Trebuchet MS"/>
                <w:i/>
                <w:color w:val="231F20"/>
                <w:spacing w:val="-3"/>
                <w:w w:val="90"/>
                <w:sz w:val="20"/>
              </w:rPr>
              <w:t xml:space="preserve"> </w:t>
            </w:r>
            <w:r>
              <w:rPr>
                <w:rFonts w:ascii="Trebuchet MS" w:hAnsi="Trebuchet MS"/>
                <w:i/>
                <w:color w:val="231F20"/>
                <w:w w:val="90"/>
                <w:sz w:val="20"/>
              </w:rPr>
              <w:t>arasındaki</w:t>
            </w:r>
            <w:r>
              <w:rPr>
                <w:rFonts w:ascii="Trebuchet MS" w:hAnsi="Trebuchet MS"/>
                <w:i/>
                <w:color w:val="231F20"/>
                <w:spacing w:val="-3"/>
                <w:w w:val="90"/>
                <w:sz w:val="20"/>
              </w:rPr>
              <w:t xml:space="preserve"> </w:t>
            </w:r>
            <w:r>
              <w:rPr>
                <w:rFonts w:ascii="Trebuchet MS" w:hAnsi="Trebuchet MS"/>
                <w:i/>
                <w:color w:val="231F20"/>
                <w:w w:val="90"/>
                <w:sz w:val="20"/>
              </w:rPr>
              <w:t>ilişkileri</w:t>
            </w:r>
            <w:r>
              <w:rPr>
                <w:rFonts w:ascii="Trebuchet MS" w:hAnsi="Trebuchet MS"/>
                <w:i/>
                <w:color w:val="231F20"/>
                <w:spacing w:val="-3"/>
                <w:w w:val="90"/>
                <w:sz w:val="20"/>
              </w:rPr>
              <w:t xml:space="preserve"> </w:t>
            </w:r>
            <w:r>
              <w:rPr>
                <w:rFonts w:ascii="Trebuchet MS" w:hAnsi="Trebuchet MS"/>
                <w:i/>
                <w:color w:val="231F20"/>
                <w:w w:val="90"/>
                <w:sz w:val="20"/>
              </w:rPr>
              <w:t>belirler.</w:t>
            </w:r>
          </w:p>
          <w:p w14:paraId="39ADE8B4" w14:textId="77777777" w:rsidR="00E94F05" w:rsidRDefault="00DF3DC5">
            <w:pPr>
              <w:pStyle w:val="TableParagraph"/>
              <w:spacing w:before="42"/>
              <w:ind w:left="119"/>
              <w:rPr>
                <w:sz w:val="20"/>
              </w:rPr>
            </w:pPr>
            <w:r>
              <w:rPr>
                <w:color w:val="231F20"/>
                <w:spacing w:val="-6"/>
                <w:sz w:val="20"/>
              </w:rPr>
              <w:t>TT.7.1.3.</w:t>
            </w:r>
            <w:r>
              <w:rPr>
                <w:color w:val="231F20"/>
                <w:spacing w:val="-14"/>
                <w:sz w:val="20"/>
              </w:rPr>
              <w:t xml:space="preserve"> </w:t>
            </w:r>
            <w:r>
              <w:rPr>
                <w:color w:val="231F20"/>
                <w:spacing w:val="-6"/>
                <w:sz w:val="20"/>
              </w:rPr>
              <w:t>Teknoloji</w:t>
            </w:r>
            <w:r>
              <w:rPr>
                <w:color w:val="231F20"/>
                <w:spacing w:val="-13"/>
                <w:sz w:val="20"/>
              </w:rPr>
              <w:t xml:space="preserve"> </w:t>
            </w:r>
            <w:r>
              <w:rPr>
                <w:color w:val="231F20"/>
                <w:spacing w:val="-6"/>
                <w:sz w:val="20"/>
              </w:rPr>
              <w:t>ve</w:t>
            </w:r>
            <w:r>
              <w:rPr>
                <w:color w:val="231F20"/>
                <w:spacing w:val="-14"/>
                <w:sz w:val="20"/>
              </w:rPr>
              <w:t xml:space="preserve"> </w:t>
            </w:r>
            <w:r>
              <w:rPr>
                <w:color w:val="231F20"/>
                <w:spacing w:val="-6"/>
                <w:sz w:val="20"/>
              </w:rPr>
              <w:t>tasarım</w:t>
            </w:r>
            <w:r>
              <w:rPr>
                <w:color w:val="231F20"/>
                <w:spacing w:val="-13"/>
                <w:sz w:val="20"/>
              </w:rPr>
              <w:t xml:space="preserve"> </w:t>
            </w:r>
            <w:r>
              <w:rPr>
                <w:color w:val="231F20"/>
                <w:spacing w:val="-6"/>
                <w:sz w:val="20"/>
              </w:rPr>
              <w:t>ürünlerini</w:t>
            </w:r>
            <w:r>
              <w:rPr>
                <w:color w:val="231F20"/>
                <w:spacing w:val="-13"/>
                <w:sz w:val="20"/>
              </w:rPr>
              <w:t xml:space="preserve"> </w:t>
            </w:r>
            <w:r>
              <w:rPr>
                <w:color w:val="231F20"/>
                <w:spacing w:val="-6"/>
                <w:sz w:val="20"/>
              </w:rPr>
              <w:t>karşılaştırma</w:t>
            </w:r>
          </w:p>
          <w:p w14:paraId="5FC51469" w14:textId="77777777" w:rsidR="00E94F05" w:rsidRDefault="00DF3DC5">
            <w:pPr>
              <w:pStyle w:val="TableParagraph"/>
              <w:numPr>
                <w:ilvl w:val="0"/>
                <w:numId w:val="54"/>
              </w:numPr>
              <w:tabs>
                <w:tab w:val="left" w:pos="871"/>
              </w:tabs>
              <w:spacing w:before="108"/>
              <w:ind w:left="871" w:hanging="282"/>
              <w:rPr>
                <w:rFonts w:ascii="Trebuchet MS" w:hAnsi="Trebuchet MS"/>
                <w:i/>
                <w:sz w:val="20"/>
              </w:rPr>
            </w:pPr>
            <w:r>
              <w:rPr>
                <w:rFonts w:ascii="Trebuchet MS" w:hAnsi="Trebuchet MS"/>
                <w:i/>
                <w:color w:val="231F20"/>
                <w:w w:val="85"/>
                <w:sz w:val="20"/>
              </w:rPr>
              <w:t>Teknoloji</w:t>
            </w:r>
            <w:r>
              <w:rPr>
                <w:rFonts w:ascii="Trebuchet MS" w:hAnsi="Trebuchet MS"/>
                <w:i/>
                <w:color w:val="231F20"/>
                <w:spacing w:val="9"/>
                <w:sz w:val="20"/>
              </w:rPr>
              <w:t xml:space="preserve"> </w:t>
            </w:r>
            <w:r>
              <w:rPr>
                <w:rFonts w:ascii="Trebuchet MS" w:hAnsi="Trebuchet MS"/>
                <w:i/>
                <w:color w:val="231F20"/>
                <w:w w:val="85"/>
                <w:sz w:val="20"/>
              </w:rPr>
              <w:t>ve</w:t>
            </w:r>
            <w:r>
              <w:rPr>
                <w:rFonts w:ascii="Trebuchet MS" w:hAnsi="Trebuchet MS"/>
                <w:i/>
                <w:color w:val="231F20"/>
                <w:spacing w:val="9"/>
                <w:sz w:val="20"/>
              </w:rPr>
              <w:t xml:space="preserve"> </w:t>
            </w:r>
            <w:r>
              <w:rPr>
                <w:rFonts w:ascii="Trebuchet MS" w:hAnsi="Trebuchet MS"/>
                <w:i/>
                <w:color w:val="231F20"/>
                <w:w w:val="85"/>
                <w:sz w:val="20"/>
              </w:rPr>
              <w:t>tasarım</w:t>
            </w:r>
            <w:r>
              <w:rPr>
                <w:rFonts w:ascii="Trebuchet MS" w:hAnsi="Trebuchet MS"/>
                <w:i/>
                <w:color w:val="231F20"/>
                <w:spacing w:val="10"/>
                <w:sz w:val="20"/>
              </w:rPr>
              <w:t xml:space="preserve"> </w:t>
            </w:r>
            <w:r>
              <w:rPr>
                <w:rFonts w:ascii="Trebuchet MS" w:hAnsi="Trebuchet MS"/>
                <w:i/>
                <w:color w:val="231F20"/>
                <w:w w:val="85"/>
                <w:sz w:val="20"/>
              </w:rPr>
              <w:t>ürünlerinin</w:t>
            </w:r>
            <w:r>
              <w:rPr>
                <w:rFonts w:ascii="Trebuchet MS" w:hAnsi="Trebuchet MS"/>
                <w:i/>
                <w:color w:val="231F20"/>
                <w:spacing w:val="9"/>
                <w:sz w:val="20"/>
              </w:rPr>
              <w:t xml:space="preserve"> </w:t>
            </w:r>
            <w:r>
              <w:rPr>
                <w:rFonts w:ascii="Trebuchet MS" w:hAnsi="Trebuchet MS"/>
                <w:i/>
                <w:color w:val="231F20"/>
                <w:w w:val="85"/>
                <w:sz w:val="20"/>
              </w:rPr>
              <w:t>günlük</w:t>
            </w:r>
            <w:r>
              <w:rPr>
                <w:rFonts w:ascii="Trebuchet MS" w:hAnsi="Trebuchet MS"/>
                <w:i/>
                <w:color w:val="231F20"/>
                <w:spacing w:val="9"/>
                <w:sz w:val="20"/>
              </w:rPr>
              <w:t xml:space="preserve"> </w:t>
            </w:r>
            <w:r>
              <w:rPr>
                <w:rFonts w:ascii="Trebuchet MS" w:hAnsi="Trebuchet MS"/>
                <w:i/>
                <w:color w:val="231F20"/>
                <w:w w:val="85"/>
                <w:sz w:val="20"/>
              </w:rPr>
              <w:t>yaşam</w:t>
            </w:r>
            <w:r>
              <w:rPr>
                <w:rFonts w:ascii="Trebuchet MS" w:hAnsi="Trebuchet MS"/>
                <w:i/>
                <w:color w:val="231F20"/>
                <w:spacing w:val="10"/>
                <w:sz w:val="20"/>
              </w:rPr>
              <w:t xml:space="preserve"> </w:t>
            </w:r>
            <w:r>
              <w:rPr>
                <w:rFonts w:ascii="Trebuchet MS" w:hAnsi="Trebuchet MS"/>
                <w:i/>
                <w:color w:val="231F20"/>
                <w:w w:val="85"/>
                <w:sz w:val="20"/>
              </w:rPr>
              <w:t>üzerindeki</w:t>
            </w:r>
            <w:r>
              <w:rPr>
                <w:rFonts w:ascii="Trebuchet MS" w:hAnsi="Trebuchet MS"/>
                <w:i/>
                <w:color w:val="231F20"/>
                <w:spacing w:val="9"/>
                <w:sz w:val="20"/>
              </w:rPr>
              <w:t xml:space="preserve"> </w:t>
            </w:r>
            <w:r>
              <w:rPr>
                <w:rFonts w:ascii="Trebuchet MS" w:hAnsi="Trebuchet MS"/>
                <w:i/>
                <w:color w:val="231F20"/>
                <w:w w:val="85"/>
                <w:sz w:val="20"/>
              </w:rPr>
              <w:t>etkilerini</w:t>
            </w:r>
            <w:r>
              <w:rPr>
                <w:rFonts w:ascii="Trebuchet MS" w:hAnsi="Trebuchet MS"/>
                <w:i/>
                <w:color w:val="231F20"/>
                <w:spacing w:val="10"/>
                <w:sz w:val="20"/>
              </w:rPr>
              <w:t xml:space="preserve"> </w:t>
            </w:r>
            <w:r>
              <w:rPr>
                <w:rFonts w:ascii="Trebuchet MS" w:hAnsi="Trebuchet MS"/>
                <w:i/>
                <w:color w:val="231F20"/>
                <w:spacing w:val="-2"/>
                <w:w w:val="85"/>
                <w:sz w:val="20"/>
              </w:rPr>
              <w:t>belirler.</w:t>
            </w:r>
          </w:p>
          <w:p w14:paraId="26ACE3E0" w14:textId="77777777" w:rsidR="00E94F05" w:rsidRDefault="00DF3DC5">
            <w:pPr>
              <w:pStyle w:val="TableParagraph"/>
              <w:numPr>
                <w:ilvl w:val="0"/>
                <w:numId w:val="54"/>
              </w:numPr>
              <w:tabs>
                <w:tab w:val="left" w:pos="872"/>
              </w:tabs>
              <w:spacing w:before="104"/>
              <w:ind w:left="872" w:hanging="283"/>
              <w:rPr>
                <w:rFonts w:ascii="Trebuchet MS" w:hAnsi="Trebuchet MS"/>
                <w:i/>
                <w:sz w:val="20"/>
              </w:rPr>
            </w:pPr>
            <w:r>
              <w:rPr>
                <w:rFonts w:ascii="Trebuchet MS" w:hAnsi="Trebuchet MS"/>
                <w:i/>
                <w:color w:val="231F20"/>
                <w:w w:val="85"/>
                <w:sz w:val="20"/>
              </w:rPr>
              <w:t>Teknoloji</w:t>
            </w:r>
            <w:r>
              <w:rPr>
                <w:rFonts w:ascii="Trebuchet MS" w:hAnsi="Trebuchet MS"/>
                <w:i/>
                <w:color w:val="231F20"/>
                <w:spacing w:val="7"/>
                <w:sz w:val="20"/>
              </w:rPr>
              <w:t xml:space="preserve"> </w:t>
            </w:r>
            <w:r>
              <w:rPr>
                <w:rFonts w:ascii="Trebuchet MS" w:hAnsi="Trebuchet MS"/>
                <w:i/>
                <w:color w:val="231F20"/>
                <w:w w:val="85"/>
                <w:sz w:val="20"/>
              </w:rPr>
              <w:t>ve</w:t>
            </w:r>
            <w:r>
              <w:rPr>
                <w:rFonts w:ascii="Trebuchet MS" w:hAnsi="Trebuchet MS"/>
                <w:i/>
                <w:color w:val="231F20"/>
                <w:spacing w:val="7"/>
                <w:sz w:val="20"/>
              </w:rPr>
              <w:t xml:space="preserve"> </w:t>
            </w:r>
            <w:r>
              <w:rPr>
                <w:rFonts w:ascii="Trebuchet MS" w:hAnsi="Trebuchet MS"/>
                <w:i/>
                <w:color w:val="231F20"/>
                <w:w w:val="85"/>
                <w:sz w:val="20"/>
              </w:rPr>
              <w:t>tasarım</w:t>
            </w:r>
            <w:r>
              <w:rPr>
                <w:rFonts w:ascii="Trebuchet MS" w:hAnsi="Trebuchet MS"/>
                <w:i/>
                <w:color w:val="231F20"/>
                <w:spacing w:val="7"/>
                <w:sz w:val="20"/>
              </w:rPr>
              <w:t xml:space="preserve"> </w:t>
            </w:r>
            <w:r>
              <w:rPr>
                <w:rFonts w:ascii="Trebuchet MS" w:hAnsi="Trebuchet MS"/>
                <w:i/>
                <w:color w:val="231F20"/>
                <w:w w:val="85"/>
                <w:sz w:val="20"/>
              </w:rPr>
              <w:t>ürünlerinin</w:t>
            </w:r>
            <w:r>
              <w:rPr>
                <w:rFonts w:ascii="Trebuchet MS" w:hAnsi="Trebuchet MS"/>
                <w:i/>
                <w:color w:val="231F20"/>
                <w:spacing w:val="7"/>
                <w:sz w:val="20"/>
              </w:rPr>
              <w:t xml:space="preserve"> </w:t>
            </w:r>
            <w:r>
              <w:rPr>
                <w:rFonts w:ascii="Trebuchet MS" w:hAnsi="Trebuchet MS"/>
                <w:i/>
                <w:color w:val="231F20"/>
                <w:w w:val="85"/>
                <w:sz w:val="20"/>
              </w:rPr>
              <w:t>benzerliklerini</w:t>
            </w:r>
            <w:r>
              <w:rPr>
                <w:rFonts w:ascii="Trebuchet MS" w:hAnsi="Trebuchet MS"/>
                <w:i/>
                <w:color w:val="231F20"/>
                <w:spacing w:val="7"/>
                <w:sz w:val="20"/>
              </w:rPr>
              <w:t xml:space="preserve"> </w:t>
            </w:r>
            <w:r>
              <w:rPr>
                <w:rFonts w:ascii="Trebuchet MS" w:hAnsi="Trebuchet MS"/>
                <w:i/>
                <w:color w:val="231F20"/>
                <w:w w:val="85"/>
                <w:sz w:val="20"/>
              </w:rPr>
              <w:t>ortaya</w:t>
            </w:r>
            <w:r>
              <w:rPr>
                <w:rFonts w:ascii="Trebuchet MS" w:hAnsi="Trebuchet MS"/>
                <w:i/>
                <w:color w:val="231F20"/>
                <w:spacing w:val="7"/>
                <w:sz w:val="20"/>
              </w:rPr>
              <w:t xml:space="preserve"> </w:t>
            </w:r>
            <w:r>
              <w:rPr>
                <w:rFonts w:ascii="Trebuchet MS" w:hAnsi="Trebuchet MS"/>
                <w:i/>
                <w:color w:val="231F20"/>
                <w:spacing w:val="-2"/>
                <w:w w:val="85"/>
                <w:sz w:val="20"/>
              </w:rPr>
              <w:t>koyar.</w:t>
            </w:r>
          </w:p>
          <w:p w14:paraId="51AED926" w14:textId="77777777" w:rsidR="00E94F05" w:rsidRDefault="00DF3DC5">
            <w:pPr>
              <w:pStyle w:val="TableParagraph"/>
              <w:numPr>
                <w:ilvl w:val="0"/>
                <w:numId w:val="54"/>
              </w:numPr>
              <w:tabs>
                <w:tab w:val="left" w:pos="871"/>
              </w:tabs>
              <w:spacing w:before="105"/>
              <w:ind w:left="871" w:hanging="282"/>
              <w:rPr>
                <w:rFonts w:ascii="Trebuchet MS" w:hAnsi="Trebuchet MS"/>
                <w:i/>
                <w:sz w:val="20"/>
              </w:rPr>
            </w:pPr>
            <w:r>
              <w:rPr>
                <w:rFonts w:ascii="Trebuchet MS" w:hAnsi="Trebuchet MS"/>
                <w:i/>
                <w:color w:val="231F20"/>
                <w:w w:val="85"/>
                <w:sz w:val="20"/>
              </w:rPr>
              <w:t>Teknoloji</w:t>
            </w:r>
            <w:r>
              <w:rPr>
                <w:rFonts w:ascii="Trebuchet MS" w:hAnsi="Trebuchet MS"/>
                <w:i/>
                <w:color w:val="231F20"/>
                <w:spacing w:val="1"/>
                <w:sz w:val="20"/>
              </w:rPr>
              <w:t xml:space="preserve"> </w:t>
            </w:r>
            <w:r>
              <w:rPr>
                <w:rFonts w:ascii="Trebuchet MS" w:hAnsi="Trebuchet MS"/>
                <w:i/>
                <w:color w:val="231F20"/>
                <w:w w:val="85"/>
                <w:sz w:val="20"/>
              </w:rPr>
              <w:t>ve</w:t>
            </w:r>
            <w:r>
              <w:rPr>
                <w:rFonts w:ascii="Trebuchet MS" w:hAnsi="Trebuchet MS"/>
                <w:i/>
                <w:color w:val="231F20"/>
                <w:spacing w:val="1"/>
                <w:sz w:val="20"/>
              </w:rPr>
              <w:t xml:space="preserve"> </w:t>
            </w:r>
            <w:r>
              <w:rPr>
                <w:rFonts w:ascii="Trebuchet MS" w:hAnsi="Trebuchet MS"/>
                <w:i/>
                <w:color w:val="231F20"/>
                <w:w w:val="85"/>
                <w:sz w:val="20"/>
              </w:rPr>
              <w:t>tasarım</w:t>
            </w:r>
            <w:r>
              <w:rPr>
                <w:rFonts w:ascii="Trebuchet MS" w:hAnsi="Trebuchet MS"/>
                <w:i/>
                <w:color w:val="231F20"/>
                <w:spacing w:val="1"/>
                <w:sz w:val="20"/>
              </w:rPr>
              <w:t xml:space="preserve"> </w:t>
            </w:r>
            <w:r>
              <w:rPr>
                <w:rFonts w:ascii="Trebuchet MS" w:hAnsi="Trebuchet MS"/>
                <w:i/>
                <w:color w:val="231F20"/>
                <w:w w:val="85"/>
                <w:sz w:val="20"/>
              </w:rPr>
              <w:t>ürünlerinin</w:t>
            </w:r>
            <w:r>
              <w:rPr>
                <w:rFonts w:ascii="Trebuchet MS" w:hAnsi="Trebuchet MS"/>
                <w:i/>
                <w:color w:val="231F20"/>
                <w:spacing w:val="1"/>
                <w:sz w:val="20"/>
              </w:rPr>
              <w:t xml:space="preserve"> </w:t>
            </w:r>
            <w:r>
              <w:rPr>
                <w:rFonts w:ascii="Trebuchet MS" w:hAnsi="Trebuchet MS"/>
                <w:i/>
                <w:color w:val="231F20"/>
                <w:w w:val="85"/>
                <w:sz w:val="20"/>
              </w:rPr>
              <w:t>farklarını</w:t>
            </w:r>
            <w:r>
              <w:rPr>
                <w:rFonts w:ascii="Trebuchet MS" w:hAnsi="Trebuchet MS"/>
                <w:i/>
                <w:color w:val="231F20"/>
                <w:spacing w:val="1"/>
                <w:sz w:val="20"/>
              </w:rPr>
              <w:t xml:space="preserve"> </w:t>
            </w:r>
            <w:r>
              <w:rPr>
                <w:rFonts w:ascii="Trebuchet MS" w:hAnsi="Trebuchet MS"/>
                <w:i/>
                <w:color w:val="231F20"/>
                <w:spacing w:val="-2"/>
                <w:w w:val="85"/>
                <w:sz w:val="20"/>
              </w:rPr>
              <w:t>açıklar.</w:t>
            </w:r>
          </w:p>
          <w:p w14:paraId="3BCD594D" w14:textId="77777777" w:rsidR="00E94F05" w:rsidRDefault="00DF3DC5">
            <w:pPr>
              <w:pStyle w:val="TableParagraph"/>
              <w:spacing w:before="92"/>
              <w:ind w:left="79"/>
              <w:rPr>
                <w:sz w:val="20"/>
              </w:rPr>
            </w:pPr>
            <w:r>
              <w:rPr>
                <w:color w:val="231F20"/>
                <w:spacing w:val="-4"/>
                <w:sz w:val="20"/>
              </w:rPr>
              <w:t>TT.7.1.4.</w:t>
            </w:r>
            <w:r>
              <w:rPr>
                <w:color w:val="231F20"/>
                <w:spacing w:val="-15"/>
                <w:sz w:val="20"/>
              </w:rPr>
              <w:t xml:space="preserve"> </w:t>
            </w:r>
            <w:r>
              <w:rPr>
                <w:color w:val="231F20"/>
                <w:spacing w:val="-4"/>
                <w:sz w:val="20"/>
              </w:rPr>
              <w:t>Çevresindeki</w:t>
            </w:r>
            <w:r>
              <w:rPr>
                <w:color w:val="231F20"/>
                <w:spacing w:val="-14"/>
                <w:sz w:val="20"/>
              </w:rPr>
              <w:t xml:space="preserve"> </w:t>
            </w:r>
            <w:r>
              <w:rPr>
                <w:color w:val="231F20"/>
                <w:spacing w:val="-4"/>
                <w:sz w:val="20"/>
              </w:rPr>
              <w:t>teknoloji</w:t>
            </w:r>
            <w:r>
              <w:rPr>
                <w:color w:val="231F20"/>
                <w:spacing w:val="-14"/>
                <w:sz w:val="20"/>
              </w:rPr>
              <w:t xml:space="preserve"> </w:t>
            </w:r>
            <w:r>
              <w:rPr>
                <w:color w:val="231F20"/>
                <w:spacing w:val="-4"/>
                <w:sz w:val="20"/>
              </w:rPr>
              <w:t>ve</w:t>
            </w:r>
            <w:r>
              <w:rPr>
                <w:color w:val="231F20"/>
                <w:spacing w:val="-14"/>
                <w:sz w:val="20"/>
              </w:rPr>
              <w:t xml:space="preserve"> </w:t>
            </w:r>
            <w:r>
              <w:rPr>
                <w:color w:val="231F20"/>
                <w:spacing w:val="-4"/>
                <w:sz w:val="20"/>
              </w:rPr>
              <w:t>tasarım</w:t>
            </w:r>
            <w:r>
              <w:rPr>
                <w:color w:val="231F20"/>
                <w:spacing w:val="-15"/>
                <w:sz w:val="20"/>
              </w:rPr>
              <w:t xml:space="preserve"> </w:t>
            </w:r>
            <w:r>
              <w:rPr>
                <w:color w:val="231F20"/>
                <w:spacing w:val="-4"/>
                <w:sz w:val="20"/>
              </w:rPr>
              <w:t>gelişmelerini</w:t>
            </w:r>
            <w:r>
              <w:rPr>
                <w:color w:val="231F20"/>
                <w:spacing w:val="-14"/>
                <w:sz w:val="20"/>
              </w:rPr>
              <w:t xml:space="preserve"> </w:t>
            </w:r>
            <w:r>
              <w:rPr>
                <w:color w:val="231F20"/>
                <w:spacing w:val="-4"/>
                <w:sz w:val="20"/>
              </w:rPr>
              <w:t>değerlendirebilme</w:t>
            </w:r>
          </w:p>
          <w:p w14:paraId="4FE7B849" w14:textId="77777777" w:rsidR="00E94F05" w:rsidRDefault="00DF3DC5">
            <w:pPr>
              <w:pStyle w:val="TableParagraph"/>
              <w:numPr>
                <w:ilvl w:val="0"/>
                <w:numId w:val="53"/>
              </w:numPr>
              <w:tabs>
                <w:tab w:val="left" w:pos="871"/>
                <w:tab w:val="left" w:pos="873"/>
              </w:tabs>
              <w:spacing w:before="107" w:line="290" w:lineRule="auto"/>
              <w:ind w:right="48"/>
              <w:jc w:val="both"/>
              <w:rPr>
                <w:rFonts w:ascii="Trebuchet MS" w:hAnsi="Trebuchet MS"/>
                <w:i/>
                <w:sz w:val="20"/>
              </w:rPr>
            </w:pPr>
            <w:r>
              <w:rPr>
                <w:rFonts w:ascii="Trebuchet MS" w:hAnsi="Trebuchet MS"/>
                <w:i/>
                <w:color w:val="231F20"/>
                <w:w w:val="90"/>
                <w:sz w:val="20"/>
              </w:rPr>
              <w:t>Çevrelerindeki günlük tüketim malzemeleri, ulaşım, lojistik, iş stratejisi, yazılım geliştirme</w:t>
            </w:r>
            <w:r>
              <w:rPr>
                <w:rFonts w:ascii="Trebuchet MS" w:hAnsi="Trebuchet MS"/>
                <w:i/>
                <w:color w:val="231F20"/>
                <w:spacing w:val="-8"/>
                <w:w w:val="90"/>
                <w:sz w:val="20"/>
              </w:rPr>
              <w:t xml:space="preserve"> </w:t>
            </w:r>
            <w:r>
              <w:rPr>
                <w:rFonts w:ascii="Trebuchet MS" w:hAnsi="Trebuchet MS"/>
                <w:i/>
                <w:color w:val="231F20"/>
                <w:w w:val="90"/>
                <w:sz w:val="20"/>
              </w:rPr>
              <w:t>veya</w:t>
            </w:r>
            <w:r>
              <w:rPr>
                <w:rFonts w:ascii="Trebuchet MS" w:hAnsi="Trebuchet MS"/>
                <w:i/>
                <w:color w:val="231F20"/>
                <w:spacing w:val="-8"/>
                <w:w w:val="90"/>
                <w:sz w:val="20"/>
              </w:rPr>
              <w:t xml:space="preserve"> </w:t>
            </w:r>
            <w:r>
              <w:rPr>
                <w:rFonts w:ascii="Trebuchet MS" w:hAnsi="Trebuchet MS"/>
                <w:i/>
                <w:color w:val="231F20"/>
                <w:w w:val="90"/>
                <w:sz w:val="20"/>
              </w:rPr>
              <w:t>mimari</w:t>
            </w:r>
            <w:r>
              <w:rPr>
                <w:rFonts w:ascii="Trebuchet MS" w:hAnsi="Trebuchet MS"/>
                <w:i/>
                <w:color w:val="231F20"/>
                <w:spacing w:val="-8"/>
                <w:w w:val="90"/>
                <w:sz w:val="20"/>
              </w:rPr>
              <w:t xml:space="preserve"> </w:t>
            </w:r>
            <w:r>
              <w:rPr>
                <w:rFonts w:ascii="Trebuchet MS" w:hAnsi="Trebuchet MS"/>
                <w:i/>
                <w:color w:val="231F20"/>
                <w:w w:val="90"/>
                <w:sz w:val="20"/>
              </w:rPr>
              <w:t>gibi</w:t>
            </w:r>
            <w:r>
              <w:rPr>
                <w:rFonts w:ascii="Trebuchet MS" w:hAnsi="Trebuchet MS"/>
                <w:i/>
                <w:color w:val="231F20"/>
                <w:spacing w:val="-8"/>
                <w:w w:val="90"/>
                <w:sz w:val="20"/>
              </w:rPr>
              <w:t xml:space="preserve"> </w:t>
            </w:r>
            <w:r>
              <w:rPr>
                <w:rFonts w:ascii="Trebuchet MS" w:hAnsi="Trebuchet MS"/>
                <w:i/>
                <w:color w:val="231F20"/>
                <w:w w:val="90"/>
                <w:sz w:val="20"/>
              </w:rPr>
              <w:t>alanlarda</w:t>
            </w:r>
            <w:r>
              <w:rPr>
                <w:rFonts w:ascii="Trebuchet MS" w:hAnsi="Trebuchet MS"/>
                <w:i/>
                <w:color w:val="231F20"/>
                <w:spacing w:val="-8"/>
                <w:w w:val="90"/>
                <w:sz w:val="20"/>
              </w:rPr>
              <w:t xml:space="preserve"> </w:t>
            </w:r>
            <w:r>
              <w:rPr>
                <w:rFonts w:ascii="Trebuchet MS" w:hAnsi="Trebuchet MS"/>
                <w:i/>
                <w:color w:val="231F20"/>
                <w:w w:val="90"/>
                <w:sz w:val="20"/>
              </w:rPr>
              <w:t>karşılaşılan</w:t>
            </w:r>
            <w:r>
              <w:rPr>
                <w:rFonts w:ascii="Trebuchet MS" w:hAnsi="Trebuchet MS"/>
                <w:i/>
                <w:color w:val="231F20"/>
                <w:spacing w:val="-8"/>
                <w:w w:val="90"/>
                <w:sz w:val="20"/>
              </w:rPr>
              <w:t xml:space="preserve"> </w:t>
            </w:r>
            <w:r>
              <w:rPr>
                <w:rFonts w:ascii="Trebuchet MS" w:hAnsi="Trebuchet MS"/>
                <w:i/>
                <w:color w:val="231F20"/>
                <w:w w:val="90"/>
                <w:sz w:val="20"/>
              </w:rPr>
              <w:t>problemleri</w:t>
            </w:r>
            <w:r>
              <w:rPr>
                <w:rFonts w:ascii="Trebuchet MS" w:hAnsi="Trebuchet MS"/>
                <w:i/>
                <w:color w:val="231F20"/>
                <w:spacing w:val="-8"/>
                <w:w w:val="90"/>
                <w:sz w:val="20"/>
              </w:rPr>
              <w:t xml:space="preserve"> </w:t>
            </w:r>
            <w:r>
              <w:rPr>
                <w:rFonts w:ascii="Trebuchet MS" w:hAnsi="Trebuchet MS"/>
                <w:i/>
                <w:color w:val="231F20"/>
                <w:w w:val="90"/>
                <w:sz w:val="20"/>
              </w:rPr>
              <w:t>değerlendirmek</w:t>
            </w:r>
            <w:r>
              <w:rPr>
                <w:rFonts w:ascii="Trebuchet MS" w:hAnsi="Trebuchet MS"/>
                <w:i/>
                <w:color w:val="231F20"/>
                <w:spacing w:val="-8"/>
                <w:w w:val="90"/>
                <w:sz w:val="20"/>
              </w:rPr>
              <w:t xml:space="preserve"> </w:t>
            </w:r>
            <w:r>
              <w:rPr>
                <w:rFonts w:ascii="Trebuchet MS" w:hAnsi="Trebuchet MS"/>
                <w:i/>
                <w:color w:val="231F20"/>
                <w:w w:val="90"/>
                <w:sz w:val="20"/>
              </w:rPr>
              <w:t xml:space="preserve">için </w:t>
            </w:r>
            <w:r>
              <w:rPr>
                <w:rFonts w:ascii="Trebuchet MS" w:hAnsi="Trebuchet MS"/>
                <w:i/>
                <w:color w:val="231F20"/>
                <w:spacing w:val="-2"/>
                <w:sz w:val="20"/>
              </w:rPr>
              <w:t>ölçütler</w:t>
            </w:r>
            <w:r>
              <w:rPr>
                <w:rFonts w:ascii="Trebuchet MS" w:hAnsi="Trebuchet MS"/>
                <w:i/>
                <w:color w:val="231F20"/>
                <w:spacing w:val="-22"/>
                <w:sz w:val="20"/>
              </w:rPr>
              <w:t xml:space="preserve"> </w:t>
            </w:r>
            <w:r>
              <w:rPr>
                <w:rFonts w:ascii="Trebuchet MS" w:hAnsi="Trebuchet MS"/>
                <w:i/>
                <w:color w:val="231F20"/>
                <w:spacing w:val="-2"/>
                <w:sz w:val="20"/>
              </w:rPr>
              <w:t>belirler.</w:t>
            </w:r>
          </w:p>
          <w:p w14:paraId="0795B625" w14:textId="77777777" w:rsidR="00E94F05" w:rsidRDefault="00DF3DC5">
            <w:pPr>
              <w:pStyle w:val="TableParagraph"/>
              <w:numPr>
                <w:ilvl w:val="0"/>
                <w:numId w:val="53"/>
              </w:numPr>
              <w:tabs>
                <w:tab w:val="left" w:pos="872"/>
              </w:tabs>
              <w:spacing w:before="54"/>
              <w:ind w:left="872" w:hanging="283"/>
              <w:rPr>
                <w:rFonts w:ascii="Trebuchet MS" w:hAnsi="Trebuchet MS"/>
                <w:i/>
                <w:sz w:val="20"/>
              </w:rPr>
            </w:pPr>
            <w:r>
              <w:rPr>
                <w:rFonts w:ascii="Trebuchet MS" w:hAnsi="Trebuchet MS"/>
                <w:i/>
                <w:color w:val="231F20"/>
                <w:w w:val="90"/>
                <w:sz w:val="20"/>
              </w:rPr>
              <w:t>Belirlenen</w:t>
            </w:r>
            <w:r>
              <w:rPr>
                <w:rFonts w:ascii="Trebuchet MS" w:hAnsi="Trebuchet MS"/>
                <w:i/>
                <w:color w:val="231F20"/>
                <w:spacing w:val="-6"/>
                <w:w w:val="90"/>
                <w:sz w:val="20"/>
              </w:rPr>
              <w:t xml:space="preserve"> </w:t>
            </w:r>
            <w:r>
              <w:rPr>
                <w:rFonts w:ascii="Trebuchet MS" w:hAnsi="Trebuchet MS"/>
                <w:i/>
                <w:color w:val="231F20"/>
                <w:w w:val="90"/>
                <w:sz w:val="20"/>
              </w:rPr>
              <w:t>ölçütlere</w:t>
            </w:r>
            <w:r>
              <w:rPr>
                <w:rFonts w:ascii="Trebuchet MS" w:hAnsi="Trebuchet MS"/>
                <w:i/>
                <w:color w:val="231F20"/>
                <w:spacing w:val="-6"/>
                <w:w w:val="90"/>
                <w:sz w:val="20"/>
              </w:rPr>
              <w:t xml:space="preserve"> </w:t>
            </w:r>
            <w:r>
              <w:rPr>
                <w:rFonts w:ascii="Trebuchet MS" w:hAnsi="Trebuchet MS"/>
                <w:i/>
                <w:color w:val="231F20"/>
                <w:w w:val="90"/>
                <w:sz w:val="20"/>
              </w:rPr>
              <w:t>dayanarak</w:t>
            </w:r>
            <w:r>
              <w:rPr>
                <w:rFonts w:ascii="Trebuchet MS" w:hAnsi="Trebuchet MS"/>
                <w:i/>
                <w:color w:val="231F20"/>
                <w:spacing w:val="-6"/>
                <w:w w:val="90"/>
                <w:sz w:val="20"/>
              </w:rPr>
              <w:t xml:space="preserve"> </w:t>
            </w:r>
            <w:r>
              <w:rPr>
                <w:rFonts w:ascii="Trebuchet MS" w:hAnsi="Trebuchet MS"/>
                <w:i/>
                <w:color w:val="231F20"/>
                <w:w w:val="90"/>
                <w:sz w:val="20"/>
              </w:rPr>
              <w:t>seçilen</w:t>
            </w:r>
            <w:r>
              <w:rPr>
                <w:rFonts w:ascii="Trebuchet MS" w:hAnsi="Trebuchet MS"/>
                <w:i/>
                <w:color w:val="231F20"/>
                <w:spacing w:val="-6"/>
                <w:w w:val="90"/>
                <w:sz w:val="20"/>
              </w:rPr>
              <w:t xml:space="preserve"> </w:t>
            </w:r>
            <w:r>
              <w:rPr>
                <w:rFonts w:ascii="Trebuchet MS" w:hAnsi="Trebuchet MS"/>
                <w:i/>
                <w:color w:val="231F20"/>
                <w:w w:val="90"/>
                <w:sz w:val="20"/>
              </w:rPr>
              <w:t>problem/ürün</w:t>
            </w:r>
            <w:r>
              <w:rPr>
                <w:rFonts w:ascii="Trebuchet MS" w:hAnsi="Trebuchet MS"/>
                <w:i/>
                <w:color w:val="231F20"/>
                <w:spacing w:val="-6"/>
                <w:w w:val="90"/>
                <w:sz w:val="20"/>
              </w:rPr>
              <w:t xml:space="preserve"> </w:t>
            </w:r>
            <w:r>
              <w:rPr>
                <w:rFonts w:ascii="Trebuchet MS" w:hAnsi="Trebuchet MS"/>
                <w:i/>
                <w:color w:val="231F20"/>
                <w:w w:val="90"/>
                <w:sz w:val="20"/>
              </w:rPr>
              <w:t>üzerine</w:t>
            </w:r>
            <w:r>
              <w:rPr>
                <w:rFonts w:ascii="Trebuchet MS" w:hAnsi="Trebuchet MS"/>
                <w:i/>
                <w:color w:val="231F20"/>
                <w:spacing w:val="-6"/>
                <w:w w:val="90"/>
                <w:sz w:val="20"/>
              </w:rPr>
              <w:t xml:space="preserve"> </w:t>
            </w:r>
            <w:r>
              <w:rPr>
                <w:rFonts w:ascii="Trebuchet MS" w:hAnsi="Trebuchet MS"/>
                <w:i/>
                <w:color w:val="231F20"/>
                <w:w w:val="90"/>
                <w:sz w:val="20"/>
              </w:rPr>
              <w:t>ölçme</w:t>
            </w:r>
            <w:r>
              <w:rPr>
                <w:rFonts w:ascii="Trebuchet MS" w:hAnsi="Trebuchet MS"/>
                <w:i/>
                <w:color w:val="231F20"/>
                <w:spacing w:val="-6"/>
                <w:w w:val="90"/>
                <w:sz w:val="20"/>
              </w:rPr>
              <w:t xml:space="preserve"> </w:t>
            </w:r>
            <w:r>
              <w:rPr>
                <w:rFonts w:ascii="Trebuchet MS" w:hAnsi="Trebuchet MS"/>
                <w:i/>
                <w:color w:val="231F20"/>
                <w:spacing w:val="-2"/>
                <w:w w:val="90"/>
                <w:sz w:val="20"/>
              </w:rPr>
              <w:t>yapar.</w:t>
            </w:r>
          </w:p>
          <w:p w14:paraId="157952F4" w14:textId="77777777" w:rsidR="00E94F05" w:rsidRDefault="00DF3DC5">
            <w:pPr>
              <w:pStyle w:val="TableParagraph"/>
              <w:numPr>
                <w:ilvl w:val="0"/>
                <w:numId w:val="53"/>
              </w:numPr>
              <w:tabs>
                <w:tab w:val="left" w:pos="871"/>
              </w:tabs>
              <w:spacing w:before="7" w:line="330" w:lineRule="atLeast"/>
              <w:ind w:left="589" w:right="2583" w:firstLine="0"/>
              <w:rPr>
                <w:rFonts w:ascii="Trebuchet MS" w:hAnsi="Trebuchet MS"/>
                <w:i/>
                <w:sz w:val="20"/>
              </w:rPr>
            </w:pPr>
            <w:r>
              <w:rPr>
                <w:rFonts w:ascii="Trebuchet MS" w:hAnsi="Trebuchet MS"/>
                <w:i/>
                <w:color w:val="231F20"/>
                <w:w w:val="85"/>
                <w:sz w:val="20"/>
              </w:rPr>
              <w:t xml:space="preserve">Ölçme sonuçlarını belirlediği ölçütlerle karşılaştırır. </w:t>
            </w:r>
            <w:r>
              <w:rPr>
                <w:rFonts w:ascii="Trebuchet MS" w:hAnsi="Trebuchet MS"/>
                <w:i/>
                <w:color w:val="231F20"/>
                <w:spacing w:val="-4"/>
                <w:sz w:val="20"/>
              </w:rPr>
              <w:t>ç)</w:t>
            </w:r>
            <w:r>
              <w:rPr>
                <w:rFonts w:ascii="Trebuchet MS" w:hAnsi="Trebuchet MS"/>
                <w:i/>
                <w:color w:val="231F20"/>
                <w:spacing w:val="28"/>
                <w:sz w:val="20"/>
              </w:rPr>
              <w:t xml:space="preserve"> </w:t>
            </w:r>
            <w:r>
              <w:rPr>
                <w:rFonts w:ascii="Trebuchet MS" w:hAnsi="Trebuchet MS"/>
                <w:i/>
                <w:color w:val="231F20"/>
                <w:spacing w:val="-4"/>
                <w:sz w:val="20"/>
              </w:rPr>
              <w:t>Karşılaştırmalarına</w:t>
            </w:r>
            <w:r>
              <w:rPr>
                <w:rFonts w:ascii="Trebuchet MS" w:hAnsi="Trebuchet MS"/>
                <w:i/>
                <w:color w:val="231F20"/>
                <w:spacing w:val="-22"/>
                <w:sz w:val="20"/>
              </w:rPr>
              <w:t xml:space="preserve"> </w:t>
            </w:r>
            <w:r>
              <w:rPr>
                <w:rFonts w:ascii="Trebuchet MS" w:hAnsi="Trebuchet MS"/>
                <w:i/>
                <w:color w:val="231F20"/>
                <w:spacing w:val="-4"/>
                <w:sz w:val="20"/>
              </w:rPr>
              <w:t>ilişkin</w:t>
            </w:r>
            <w:r>
              <w:rPr>
                <w:rFonts w:ascii="Trebuchet MS" w:hAnsi="Trebuchet MS"/>
                <w:i/>
                <w:color w:val="231F20"/>
                <w:spacing w:val="-22"/>
                <w:sz w:val="20"/>
              </w:rPr>
              <w:t xml:space="preserve"> </w:t>
            </w:r>
            <w:r>
              <w:rPr>
                <w:rFonts w:ascii="Trebuchet MS" w:hAnsi="Trebuchet MS"/>
                <w:i/>
                <w:color w:val="231F20"/>
                <w:spacing w:val="-4"/>
                <w:sz w:val="20"/>
              </w:rPr>
              <w:t>yargıda</w:t>
            </w:r>
            <w:r>
              <w:rPr>
                <w:rFonts w:ascii="Trebuchet MS" w:hAnsi="Trebuchet MS"/>
                <w:i/>
                <w:color w:val="231F20"/>
                <w:spacing w:val="-22"/>
                <w:sz w:val="20"/>
              </w:rPr>
              <w:t xml:space="preserve"> </w:t>
            </w:r>
            <w:r>
              <w:rPr>
                <w:rFonts w:ascii="Trebuchet MS" w:hAnsi="Trebuchet MS"/>
                <w:i/>
                <w:color w:val="231F20"/>
                <w:spacing w:val="-4"/>
                <w:sz w:val="20"/>
              </w:rPr>
              <w:t>bulunur.</w:t>
            </w:r>
          </w:p>
        </w:tc>
      </w:tr>
      <w:tr w:rsidR="00E94F05" w14:paraId="66C48069" w14:textId="77777777">
        <w:trPr>
          <w:trHeight w:val="1369"/>
        </w:trPr>
        <w:tc>
          <w:tcPr>
            <w:tcW w:w="2238" w:type="dxa"/>
          </w:tcPr>
          <w:p w14:paraId="6B77FCED"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752EF938" w14:textId="77777777" w:rsidR="00E94F05" w:rsidRDefault="00DF3DC5">
            <w:pPr>
              <w:pStyle w:val="TableParagraph"/>
              <w:spacing w:before="60" w:line="333" w:lineRule="auto"/>
              <w:ind w:left="79" w:right="3427"/>
              <w:rPr>
                <w:sz w:val="20"/>
              </w:rPr>
            </w:pPr>
            <w:r>
              <w:rPr>
                <w:color w:val="231F20"/>
                <w:spacing w:val="-4"/>
                <w:sz w:val="20"/>
              </w:rPr>
              <w:t>Teknoloji</w:t>
            </w:r>
            <w:r>
              <w:rPr>
                <w:color w:val="231F20"/>
                <w:spacing w:val="-21"/>
                <w:sz w:val="20"/>
              </w:rPr>
              <w:t xml:space="preserve"> </w:t>
            </w:r>
            <w:r>
              <w:rPr>
                <w:color w:val="231F20"/>
                <w:spacing w:val="-4"/>
                <w:sz w:val="20"/>
              </w:rPr>
              <w:t>ve</w:t>
            </w:r>
            <w:r>
              <w:rPr>
                <w:color w:val="231F20"/>
                <w:spacing w:val="-21"/>
                <w:sz w:val="20"/>
              </w:rPr>
              <w:t xml:space="preserve"> </w:t>
            </w:r>
            <w:r>
              <w:rPr>
                <w:color w:val="231F20"/>
                <w:spacing w:val="-4"/>
                <w:sz w:val="20"/>
              </w:rPr>
              <w:t>Tasarım</w:t>
            </w:r>
            <w:r>
              <w:rPr>
                <w:color w:val="231F20"/>
                <w:spacing w:val="-21"/>
                <w:sz w:val="20"/>
              </w:rPr>
              <w:t xml:space="preserve"> </w:t>
            </w:r>
            <w:r>
              <w:rPr>
                <w:color w:val="231F20"/>
                <w:spacing w:val="-4"/>
                <w:sz w:val="20"/>
              </w:rPr>
              <w:t>ile</w:t>
            </w:r>
            <w:r>
              <w:rPr>
                <w:color w:val="231F20"/>
                <w:spacing w:val="-21"/>
                <w:sz w:val="20"/>
              </w:rPr>
              <w:t xml:space="preserve"> </w:t>
            </w:r>
            <w:r>
              <w:rPr>
                <w:color w:val="231F20"/>
                <w:spacing w:val="-4"/>
                <w:sz w:val="20"/>
              </w:rPr>
              <w:t>İlişkili</w:t>
            </w:r>
            <w:r>
              <w:rPr>
                <w:color w:val="231F20"/>
                <w:spacing w:val="-21"/>
                <w:sz w:val="20"/>
              </w:rPr>
              <w:t xml:space="preserve"> </w:t>
            </w:r>
            <w:r>
              <w:rPr>
                <w:color w:val="231F20"/>
                <w:spacing w:val="-4"/>
                <w:sz w:val="20"/>
              </w:rPr>
              <w:t xml:space="preserve">Kavramlar </w:t>
            </w:r>
            <w:r>
              <w:rPr>
                <w:color w:val="231F20"/>
                <w:sz w:val="20"/>
              </w:rPr>
              <w:t>Teknoloji</w:t>
            </w:r>
            <w:r>
              <w:rPr>
                <w:color w:val="231F20"/>
                <w:spacing w:val="-8"/>
                <w:sz w:val="20"/>
              </w:rPr>
              <w:t xml:space="preserve"> </w:t>
            </w:r>
            <w:r>
              <w:rPr>
                <w:color w:val="231F20"/>
                <w:sz w:val="20"/>
              </w:rPr>
              <w:t>ve</w:t>
            </w:r>
            <w:r>
              <w:rPr>
                <w:color w:val="231F20"/>
                <w:spacing w:val="-8"/>
                <w:sz w:val="20"/>
              </w:rPr>
              <w:t xml:space="preserve"> </w:t>
            </w:r>
            <w:r>
              <w:rPr>
                <w:color w:val="231F20"/>
                <w:sz w:val="20"/>
              </w:rPr>
              <w:t>Tasarım</w:t>
            </w:r>
            <w:r>
              <w:rPr>
                <w:color w:val="231F20"/>
                <w:spacing w:val="-8"/>
                <w:sz w:val="20"/>
              </w:rPr>
              <w:t xml:space="preserve"> </w:t>
            </w:r>
            <w:r>
              <w:rPr>
                <w:color w:val="231F20"/>
                <w:sz w:val="20"/>
              </w:rPr>
              <w:t>Arasındaki</w:t>
            </w:r>
            <w:r>
              <w:rPr>
                <w:color w:val="231F20"/>
                <w:spacing w:val="-8"/>
                <w:sz w:val="20"/>
              </w:rPr>
              <w:t xml:space="preserve"> </w:t>
            </w:r>
            <w:r>
              <w:rPr>
                <w:color w:val="231F20"/>
                <w:sz w:val="20"/>
              </w:rPr>
              <w:t>İlişki</w:t>
            </w:r>
          </w:p>
          <w:p w14:paraId="261BD38E" w14:textId="77777777" w:rsidR="00E94F05" w:rsidRDefault="00DF3DC5">
            <w:pPr>
              <w:pStyle w:val="TableParagraph"/>
              <w:spacing w:before="2"/>
              <w:ind w:left="79"/>
              <w:rPr>
                <w:sz w:val="20"/>
              </w:rPr>
            </w:pPr>
            <w:r>
              <w:rPr>
                <w:color w:val="231F20"/>
                <w:spacing w:val="-4"/>
                <w:sz w:val="20"/>
              </w:rPr>
              <w:t>Teknoloji</w:t>
            </w:r>
            <w:r>
              <w:rPr>
                <w:color w:val="231F20"/>
                <w:spacing w:val="-18"/>
                <w:sz w:val="20"/>
              </w:rPr>
              <w:t xml:space="preserve"> </w:t>
            </w:r>
            <w:r>
              <w:rPr>
                <w:color w:val="231F20"/>
                <w:spacing w:val="-4"/>
                <w:sz w:val="20"/>
              </w:rPr>
              <w:t>ve</w:t>
            </w:r>
            <w:r>
              <w:rPr>
                <w:color w:val="231F20"/>
                <w:spacing w:val="-18"/>
                <w:sz w:val="20"/>
              </w:rPr>
              <w:t xml:space="preserve"> </w:t>
            </w:r>
            <w:r>
              <w:rPr>
                <w:color w:val="231F20"/>
                <w:spacing w:val="-4"/>
                <w:sz w:val="20"/>
              </w:rPr>
              <w:t>Tasarım</w:t>
            </w:r>
            <w:r>
              <w:rPr>
                <w:color w:val="231F20"/>
                <w:spacing w:val="-18"/>
                <w:sz w:val="20"/>
              </w:rPr>
              <w:t xml:space="preserve"> </w:t>
            </w:r>
            <w:r>
              <w:rPr>
                <w:color w:val="231F20"/>
                <w:spacing w:val="-4"/>
                <w:sz w:val="20"/>
              </w:rPr>
              <w:t>Ürünlerine</w:t>
            </w:r>
            <w:r>
              <w:rPr>
                <w:color w:val="231F20"/>
                <w:spacing w:val="-18"/>
                <w:sz w:val="20"/>
              </w:rPr>
              <w:t xml:space="preserve"> </w:t>
            </w:r>
            <w:r>
              <w:rPr>
                <w:color w:val="231F20"/>
                <w:spacing w:val="-4"/>
                <w:sz w:val="20"/>
              </w:rPr>
              <w:t>Günlük</w:t>
            </w:r>
            <w:r>
              <w:rPr>
                <w:color w:val="231F20"/>
                <w:spacing w:val="-18"/>
                <w:sz w:val="20"/>
              </w:rPr>
              <w:t xml:space="preserve"> </w:t>
            </w:r>
            <w:r>
              <w:rPr>
                <w:color w:val="231F20"/>
                <w:spacing w:val="-4"/>
                <w:sz w:val="20"/>
              </w:rPr>
              <w:t>Hayattan</w:t>
            </w:r>
            <w:r>
              <w:rPr>
                <w:color w:val="231F20"/>
                <w:spacing w:val="-18"/>
                <w:sz w:val="20"/>
              </w:rPr>
              <w:t xml:space="preserve"> </w:t>
            </w:r>
            <w:r>
              <w:rPr>
                <w:color w:val="231F20"/>
                <w:spacing w:val="-4"/>
                <w:sz w:val="20"/>
              </w:rPr>
              <w:t>Örnekler</w:t>
            </w:r>
            <w:r>
              <w:rPr>
                <w:color w:val="231F20"/>
                <w:spacing w:val="-18"/>
                <w:sz w:val="20"/>
              </w:rPr>
              <w:t xml:space="preserve"> </w:t>
            </w:r>
            <w:r>
              <w:rPr>
                <w:color w:val="231F20"/>
                <w:spacing w:val="-4"/>
                <w:sz w:val="20"/>
              </w:rPr>
              <w:t>Verme</w:t>
            </w:r>
          </w:p>
          <w:p w14:paraId="148FABF5" w14:textId="77777777" w:rsidR="00E94F05" w:rsidRDefault="00DF3DC5">
            <w:pPr>
              <w:pStyle w:val="TableParagraph"/>
              <w:spacing w:before="95"/>
              <w:ind w:left="79"/>
              <w:rPr>
                <w:sz w:val="20"/>
              </w:rPr>
            </w:pPr>
            <w:r>
              <w:rPr>
                <w:color w:val="231F20"/>
                <w:spacing w:val="-4"/>
                <w:sz w:val="20"/>
              </w:rPr>
              <w:t>Çevresindeki</w:t>
            </w:r>
            <w:r>
              <w:rPr>
                <w:color w:val="231F20"/>
                <w:spacing w:val="-11"/>
                <w:sz w:val="20"/>
              </w:rPr>
              <w:t xml:space="preserve"> </w:t>
            </w:r>
            <w:r>
              <w:rPr>
                <w:color w:val="231F20"/>
                <w:spacing w:val="-4"/>
                <w:sz w:val="20"/>
              </w:rPr>
              <w:t>Teknoloji</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Tasarım</w:t>
            </w:r>
            <w:r>
              <w:rPr>
                <w:color w:val="231F20"/>
                <w:spacing w:val="-11"/>
                <w:sz w:val="20"/>
              </w:rPr>
              <w:t xml:space="preserve"> </w:t>
            </w:r>
            <w:r>
              <w:rPr>
                <w:color w:val="231F20"/>
                <w:spacing w:val="-4"/>
                <w:sz w:val="20"/>
              </w:rPr>
              <w:t>Gelişmelerini</w:t>
            </w:r>
            <w:r>
              <w:rPr>
                <w:color w:val="231F20"/>
                <w:spacing w:val="-10"/>
                <w:sz w:val="20"/>
              </w:rPr>
              <w:t xml:space="preserve"> </w:t>
            </w:r>
            <w:r>
              <w:rPr>
                <w:color w:val="231F20"/>
                <w:spacing w:val="-4"/>
                <w:sz w:val="20"/>
              </w:rPr>
              <w:t>Değerlendirme</w:t>
            </w:r>
          </w:p>
        </w:tc>
      </w:tr>
      <w:tr w:rsidR="00E94F05" w14:paraId="68BB1A77" w14:textId="77777777">
        <w:trPr>
          <w:trHeight w:val="639"/>
        </w:trPr>
        <w:tc>
          <w:tcPr>
            <w:tcW w:w="2238" w:type="dxa"/>
          </w:tcPr>
          <w:p w14:paraId="1B7F3502"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7A2140AD" w14:textId="77777777" w:rsidR="00E94F05" w:rsidRDefault="00DF3DC5">
            <w:pPr>
              <w:pStyle w:val="TableParagraph"/>
              <w:spacing w:before="21" w:line="280" w:lineRule="atLeast"/>
              <w:ind w:left="79"/>
              <w:rPr>
                <w:sz w:val="20"/>
              </w:rPr>
            </w:pPr>
            <w:r>
              <w:rPr>
                <w:color w:val="231F20"/>
                <w:spacing w:val="-2"/>
                <w:sz w:val="20"/>
              </w:rPr>
              <w:t>Buluş,</w:t>
            </w:r>
            <w:r>
              <w:rPr>
                <w:color w:val="231F20"/>
                <w:spacing w:val="-22"/>
                <w:sz w:val="20"/>
              </w:rPr>
              <w:t xml:space="preserve"> </w:t>
            </w:r>
            <w:r>
              <w:rPr>
                <w:color w:val="231F20"/>
                <w:spacing w:val="-2"/>
                <w:sz w:val="20"/>
              </w:rPr>
              <w:t>icat,</w:t>
            </w:r>
            <w:r>
              <w:rPr>
                <w:color w:val="231F20"/>
                <w:spacing w:val="-22"/>
                <w:sz w:val="20"/>
              </w:rPr>
              <w:t xml:space="preserve"> </w:t>
            </w:r>
            <w:r>
              <w:rPr>
                <w:color w:val="231F20"/>
                <w:spacing w:val="-2"/>
                <w:sz w:val="20"/>
              </w:rPr>
              <w:t>keşif,</w:t>
            </w:r>
            <w:r>
              <w:rPr>
                <w:color w:val="231F20"/>
                <w:spacing w:val="-22"/>
                <w:sz w:val="20"/>
              </w:rPr>
              <w:t xml:space="preserve"> </w:t>
            </w:r>
            <w:r>
              <w:rPr>
                <w:color w:val="231F20"/>
                <w:spacing w:val="-2"/>
                <w:sz w:val="20"/>
              </w:rPr>
              <w:t>bilim,</w:t>
            </w:r>
            <w:r>
              <w:rPr>
                <w:color w:val="231F20"/>
                <w:spacing w:val="-22"/>
                <w:sz w:val="20"/>
              </w:rPr>
              <w:t xml:space="preserve"> </w:t>
            </w:r>
            <w:r>
              <w:rPr>
                <w:color w:val="231F20"/>
                <w:spacing w:val="-2"/>
                <w:sz w:val="20"/>
              </w:rPr>
              <w:t>teknik,</w:t>
            </w:r>
            <w:r>
              <w:rPr>
                <w:color w:val="231F20"/>
                <w:spacing w:val="-22"/>
                <w:sz w:val="20"/>
              </w:rPr>
              <w:t xml:space="preserve"> </w:t>
            </w:r>
            <w:r>
              <w:rPr>
                <w:color w:val="231F20"/>
                <w:spacing w:val="-2"/>
                <w:sz w:val="20"/>
              </w:rPr>
              <w:t>tasarım,</w:t>
            </w:r>
            <w:r>
              <w:rPr>
                <w:color w:val="231F20"/>
                <w:spacing w:val="-22"/>
                <w:sz w:val="20"/>
              </w:rPr>
              <w:t xml:space="preserve"> </w:t>
            </w:r>
            <w:r>
              <w:rPr>
                <w:color w:val="231F20"/>
                <w:spacing w:val="-2"/>
                <w:sz w:val="20"/>
              </w:rPr>
              <w:t>teknoloji,</w:t>
            </w:r>
            <w:r>
              <w:rPr>
                <w:color w:val="231F20"/>
                <w:spacing w:val="-22"/>
                <w:sz w:val="20"/>
              </w:rPr>
              <w:t xml:space="preserve"> </w:t>
            </w:r>
            <w:r>
              <w:rPr>
                <w:color w:val="231F20"/>
                <w:spacing w:val="-2"/>
                <w:sz w:val="20"/>
              </w:rPr>
              <w:t>endüstri,</w:t>
            </w:r>
            <w:r>
              <w:rPr>
                <w:color w:val="231F20"/>
                <w:spacing w:val="-22"/>
                <w:sz w:val="20"/>
              </w:rPr>
              <w:t xml:space="preserve"> </w:t>
            </w:r>
            <w:r>
              <w:rPr>
                <w:color w:val="231F20"/>
                <w:spacing w:val="-2"/>
                <w:sz w:val="20"/>
              </w:rPr>
              <w:t>STEAM,</w:t>
            </w:r>
            <w:r>
              <w:rPr>
                <w:color w:val="231F20"/>
                <w:spacing w:val="-22"/>
                <w:sz w:val="20"/>
              </w:rPr>
              <w:t xml:space="preserve"> </w:t>
            </w:r>
            <w:r>
              <w:rPr>
                <w:color w:val="231F20"/>
                <w:spacing w:val="-2"/>
                <w:sz w:val="20"/>
              </w:rPr>
              <w:t>endüstri</w:t>
            </w:r>
            <w:r>
              <w:rPr>
                <w:color w:val="231F20"/>
                <w:spacing w:val="-22"/>
                <w:sz w:val="20"/>
              </w:rPr>
              <w:t xml:space="preserve"> </w:t>
            </w:r>
            <w:r>
              <w:rPr>
                <w:color w:val="231F20"/>
                <w:spacing w:val="-2"/>
                <w:sz w:val="20"/>
              </w:rPr>
              <w:t>4.0,</w:t>
            </w:r>
            <w:r>
              <w:rPr>
                <w:color w:val="231F20"/>
                <w:spacing w:val="-22"/>
                <w:sz w:val="20"/>
              </w:rPr>
              <w:t xml:space="preserve"> </w:t>
            </w:r>
            <w:r>
              <w:rPr>
                <w:color w:val="231F20"/>
                <w:spacing w:val="-2"/>
                <w:sz w:val="20"/>
              </w:rPr>
              <w:t xml:space="preserve">endüstri </w:t>
            </w:r>
            <w:r>
              <w:rPr>
                <w:color w:val="231F20"/>
                <w:sz w:val="20"/>
              </w:rPr>
              <w:t>5.0,</w:t>
            </w:r>
            <w:r>
              <w:rPr>
                <w:color w:val="231F20"/>
                <w:spacing w:val="-21"/>
                <w:sz w:val="20"/>
              </w:rPr>
              <w:t xml:space="preserve"> </w:t>
            </w:r>
            <w:r>
              <w:rPr>
                <w:color w:val="231F20"/>
                <w:sz w:val="20"/>
              </w:rPr>
              <w:t>yapay</w:t>
            </w:r>
            <w:r>
              <w:rPr>
                <w:color w:val="231F20"/>
                <w:spacing w:val="-21"/>
                <w:sz w:val="20"/>
              </w:rPr>
              <w:t xml:space="preserve"> </w:t>
            </w:r>
            <w:r>
              <w:rPr>
                <w:color w:val="231F20"/>
                <w:sz w:val="20"/>
              </w:rPr>
              <w:t>zekâ,</w:t>
            </w:r>
            <w:r>
              <w:rPr>
                <w:color w:val="231F20"/>
                <w:spacing w:val="-21"/>
                <w:sz w:val="20"/>
              </w:rPr>
              <w:t xml:space="preserve"> </w:t>
            </w:r>
            <w:r>
              <w:rPr>
                <w:color w:val="231F20"/>
                <w:sz w:val="20"/>
              </w:rPr>
              <w:t>mimari/çevre</w:t>
            </w:r>
            <w:r>
              <w:rPr>
                <w:color w:val="231F20"/>
                <w:spacing w:val="-21"/>
                <w:sz w:val="20"/>
              </w:rPr>
              <w:t xml:space="preserve"> </w:t>
            </w:r>
            <w:r>
              <w:rPr>
                <w:color w:val="231F20"/>
                <w:sz w:val="20"/>
              </w:rPr>
              <w:t>tasarımı,</w:t>
            </w:r>
            <w:r>
              <w:rPr>
                <w:color w:val="231F20"/>
                <w:spacing w:val="-21"/>
                <w:sz w:val="20"/>
              </w:rPr>
              <w:t xml:space="preserve"> </w:t>
            </w:r>
            <w:r>
              <w:rPr>
                <w:color w:val="231F20"/>
                <w:sz w:val="20"/>
              </w:rPr>
              <w:t>endüstriyel</w:t>
            </w:r>
            <w:r>
              <w:rPr>
                <w:color w:val="231F20"/>
                <w:spacing w:val="-21"/>
                <w:sz w:val="20"/>
              </w:rPr>
              <w:t xml:space="preserve"> </w:t>
            </w:r>
            <w:r>
              <w:rPr>
                <w:color w:val="231F20"/>
                <w:sz w:val="20"/>
              </w:rPr>
              <w:t>tasarım,</w:t>
            </w:r>
            <w:r>
              <w:rPr>
                <w:color w:val="231F20"/>
                <w:spacing w:val="-21"/>
                <w:sz w:val="20"/>
              </w:rPr>
              <w:t xml:space="preserve"> </w:t>
            </w:r>
            <w:r>
              <w:rPr>
                <w:color w:val="231F20"/>
                <w:sz w:val="20"/>
              </w:rPr>
              <w:t>grafik</w:t>
            </w:r>
            <w:r>
              <w:rPr>
                <w:color w:val="231F20"/>
                <w:spacing w:val="-21"/>
                <w:sz w:val="20"/>
              </w:rPr>
              <w:t xml:space="preserve"> </w:t>
            </w:r>
            <w:r>
              <w:rPr>
                <w:color w:val="231F20"/>
                <w:sz w:val="20"/>
              </w:rPr>
              <w:t>tasarım.</w:t>
            </w:r>
          </w:p>
        </w:tc>
      </w:tr>
      <w:tr w:rsidR="00E94F05" w14:paraId="20D8CC70" w14:textId="77777777">
        <w:trPr>
          <w:trHeight w:val="2710"/>
        </w:trPr>
        <w:tc>
          <w:tcPr>
            <w:tcW w:w="2238" w:type="dxa"/>
          </w:tcPr>
          <w:p w14:paraId="6CF33D8A"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4A8CD011" w14:textId="77777777" w:rsidR="00E94F05" w:rsidRDefault="00DF3DC5">
            <w:pPr>
              <w:pStyle w:val="TableParagraph"/>
              <w:spacing w:line="278" w:lineRule="auto"/>
              <w:ind w:left="817" w:right="76" w:firstLine="493"/>
              <w:rPr>
                <w:sz w:val="20"/>
              </w:rPr>
            </w:pPr>
            <w:r>
              <w:rPr>
                <w:color w:val="A35494"/>
                <w:spacing w:val="-6"/>
                <w:sz w:val="20"/>
              </w:rPr>
              <w:t>(Ölçme</w:t>
            </w:r>
            <w:r>
              <w:rPr>
                <w:color w:val="A35494"/>
                <w:spacing w:val="-23"/>
                <w:sz w:val="20"/>
              </w:rPr>
              <w:t xml:space="preserve"> </w:t>
            </w:r>
            <w:r>
              <w:rPr>
                <w:color w:val="A35494"/>
                <w:spacing w:val="-6"/>
                <w:sz w:val="20"/>
              </w:rPr>
              <w:t xml:space="preserve">ve </w:t>
            </w:r>
            <w:r>
              <w:rPr>
                <w:color w:val="A35494"/>
                <w:spacing w:val="-4"/>
                <w:sz w:val="20"/>
              </w:rPr>
              <w:t>Değerlendirme)</w:t>
            </w:r>
          </w:p>
        </w:tc>
        <w:tc>
          <w:tcPr>
            <w:tcW w:w="7624" w:type="dxa"/>
          </w:tcPr>
          <w:p w14:paraId="1716FC9C" w14:textId="77777777" w:rsidR="00E94F05" w:rsidRDefault="00DF3DC5">
            <w:pPr>
              <w:pStyle w:val="TableParagraph"/>
              <w:spacing w:before="60" w:line="278" w:lineRule="auto"/>
              <w:ind w:left="79" w:right="48"/>
              <w:jc w:val="both"/>
              <w:rPr>
                <w:sz w:val="20"/>
              </w:rPr>
            </w:pPr>
            <w:r>
              <w:rPr>
                <w:color w:val="231F20"/>
                <w:spacing w:val="-2"/>
                <w:sz w:val="20"/>
              </w:rPr>
              <w:t>Akvaryum</w:t>
            </w:r>
            <w:r>
              <w:rPr>
                <w:color w:val="231F20"/>
                <w:spacing w:val="-10"/>
                <w:sz w:val="20"/>
              </w:rPr>
              <w:t xml:space="preserve"> </w:t>
            </w:r>
            <w:r>
              <w:rPr>
                <w:color w:val="231F20"/>
                <w:spacing w:val="-2"/>
                <w:sz w:val="20"/>
              </w:rPr>
              <w:t>tekniği</w:t>
            </w:r>
            <w:r>
              <w:rPr>
                <w:color w:val="231F20"/>
                <w:spacing w:val="-10"/>
                <w:sz w:val="20"/>
              </w:rPr>
              <w:t xml:space="preserve"> </w:t>
            </w:r>
            <w:r>
              <w:rPr>
                <w:color w:val="231F20"/>
                <w:spacing w:val="-2"/>
                <w:sz w:val="20"/>
              </w:rPr>
              <w:t>ile</w:t>
            </w:r>
            <w:r>
              <w:rPr>
                <w:color w:val="231F20"/>
                <w:spacing w:val="-10"/>
                <w:sz w:val="20"/>
              </w:rPr>
              <w:t xml:space="preserve"> </w:t>
            </w:r>
            <w:r>
              <w:rPr>
                <w:color w:val="231F20"/>
                <w:spacing w:val="-2"/>
                <w:sz w:val="20"/>
              </w:rPr>
              <w:t>öğrencilerin</w:t>
            </w:r>
            <w:r>
              <w:rPr>
                <w:color w:val="231F20"/>
                <w:spacing w:val="40"/>
                <w:sz w:val="20"/>
              </w:rPr>
              <w:t xml:space="preserve"> </w:t>
            </w:r>
            <w:r>
              <w:rPr>
                <w:color w:val="231F20"/>
                <w:spacing w:val="-2"/>
                <w:sz w:val="20"/>
              </w:rPr>
              <w:t>kavramları</w:t>
            </w:r>
            <w:r>
              <w:rPr>
                <w:color w:val="231F20"/>
                <w:spacing w:val="-10"/>
                <w:sz w:val="20"/>
              </w:rPr>
              <w:t xml:space="preserve"> </w:t>
            </w:r>
            <w:r>
              <w:rPr>
                <w:color w:val="231F20"/>
                <w:spacing w:val="-2"/>
                <w:sz w:val="20"/>
              </w:rPr>
              <w:t>kavram</w:t>
            </w:r>
            <w:r>
              <w:rPr>
                <w:color w:val="231F20"/>
                <w:spacing w:val="-10"/>
                <w:sz w:val="20"/>
              </w:rPr>
              <w:t xml:space="preserve"> </w:t>
            </w:r>
            <w:r>
              <w:rPr>
                <w:color w:val="231F20"/>
                <w:spacing w:val="-2"/>
                <w:sz w:val="20"/>
              </w:rPr>
              <w:t>haritası</w:t>
            </w:r>
            <w:r>
              <w:rPr>
                <w:color w:val="231F20"/>
                <w:spacing w:val="-10"/>
                <w:sz w:val="20"/>
              </w:rPr>
              <w:t xml:space="preserve"> </w:t>
            </w:r>
            <w:r>
              <w:rPr>
                <w:color w:val="231F20"/>
                <w:spacing w:val="-2"/>
                <w:sz w:val="20"/>
              </w:rPr>
              <w:t>kullanarak</w:t>
            </w:r>
            <w:r>
              <w:rPr>
                <w:color w:val="231F20"/>
                <w:spacing w:val="-10"/>
                <w:sz w:val="20"/>
              </w:rPr>
              <w:t xml:space="preserve"> </w:t>
            </w:r>
            <w:r>
              <w:rPr>
                <w:color w:val="231F20"/>
                <w:spacing w:val="-2"/>
                <w:sz w:val="20"/>
              </w:rPr>
              <w:t>kavramlar</w:t>
            </w:r>
            <w:r>
              <w:rPr>
                <w:color w:val="231F20"/>
                <w:spacing w:val="-10"/>
                <w:sz w:val="20"/>
              </w:rPr>
              <w:t xml:space="preserve"> </w:t>
            </w:r>
            <w:r>
              <w:rPr>
                <w:color w:val="231F20"/>
                <w:spacing w:val="-2"/>
                <w:sz w:val="20"/>
              </w:rPr>
              <w:t xml:space="preserve">arası </w:t>
            </w:r>
            <w:r>
              <w:rPr>
                <w:color w:val="231F20"/>
                <w:sz w:val="20"/>
              </w:rPr>
              <w:t>ilişkiyi</w:t>
            </w:r>
            <w:r>
              <w:rPr>
                <w:color w:val="231F20"/>
                <w:spacing w:val="-20"/>
                <w:sz w:val="20"/>
              </w:rPr>
              <w:t xml:space="preserve"> </w:t>
            </w:r>
            <w:r>
              <w:rPr>
                <w:color w:val="231F20"/>
                <w:sz w:val="20"/>
              </w:rPr>
              <w:t>ortaya</w:t>
            </w:r>
            <w:r>
              <w:rPr>
                <w:color w:val="231F20"/>
                <w:spacing w:val="-20"/>
                <w:sz w:val="20"/>
              </w:rPr>
              <w:t xml:space="preserve"> </w:t>
            </w:r>
            <w:r>
              <w:rPr>
                <w:color w:val="231F20"/>
                <w:sz w:val="20"/>
              </w:rPr>
              <w:t>koyması</w:t>
            </w:r>
            <w:r>
              <w:rPr>
                <w:color w:val="231F20"/>
                <w:spacing w:val="-20"/>
                <w:sz w:val="20"/>
              </w:rPr>
              <w:t xml:space="preserve"> </w:t>
            </w:r>
            <w:r>
              <w:rPr>
                <w:color w:val="231F20"/>
                <w:sz w:val="20"/>
              </w:rPr>
              <w:t>ve</w:t>
            </w:r>
            <w:r>
              <w:rPr>
                <w:color w:val="231F20"/>
                <w:spacing w:val="-20"/>
                <w:sz w:val="20"/>
              </w:rPr>
              <w:t xml:space="preserve"> </w:t>
            </w:r>
            <w:r>
              <w:rPr>
                <w:color w:val="231F20"/>
                <w:sz w:val="20"/>
              </w:rPr>
              <w:t>kendi</w:t>
            </w:r>
            <w:r>
              <w:rPr>
                <w:color w:val="231F20"/>
                <w:spacing w:val="-20"/>
                <w:sz w:val="20"/>
              </w:rPr>
              <w:t xml:space="preserve"> </w:t>
            </w:r>
            <w:r>
              <w:rPr>
                <w:color w:val="231F20"/>
                <w:sz w:val="20"/>
              </w:rPr>
              <w:t>algıladığı</w:t>
            </w:r>
            <w:r>
              <w:rPr>
                <w:color w:val="231F20"/>
                <w:spacing w:val="-20"/>
                <w:sz w:val="20"/>
              </w:rPr>
              <w:t xml:space="preserve"> </w:t>
            </w:r>
            <w:r>
              <w:rPr>
                <w:color w:val="231F20"/>
                <w:sz w:val="20"/>
              </w:rPr>
              <w:t>biçimde</w:t>
            </w:r>
            <w:r>
              <w:rPr>
                <w:color w:val="231F20"/>
                <w:spacing w:val="-20"/>
                <w:sz w:val="20"/>
              </w:rPr>
              <w:t xml:space="preserve"> </w:t>
            </w:r>
            <w:r>
              <w:rPr>
                <w:color w:val="231F20"/>
                <w:sz w:val="20"/>
              </w:rPr>
              <w:t>ifade</w:t>
            </w:r>
            <w:r>
              <w:rPr>
                <w:color w:val="231F20"/>
                <w:spacing w:val="-20"/>
                <w:sz w:val="20"/>
              </w:rPr>
              <w:t xml:space="preserve"> </w:t>
            </w:r>
            <w:r>
              <w:rPr>
                <w:color w:val="231F20"/>
                <w:sz w:val="20"/>
              </w:rPr>
              <w:t>etmeleri</w:t>
            </w:r>
            <w:r>
              <w:rPr>
                <w:color w:val="231F20"/>
                <w:spacing w:val="-20"/>
                <w:sz w:val="20"/>
              </w:rPr>
              <w:t xml:space="preserve"> </w:t>
            </w:r>
            <w:r>
              <w:rPr>
                <w:color w:val="231F20"/>
                <w:sz w:val="20"/>
              </w:rPr>
              <w:t>istenebilir.</w:t>
            </w:r>
          </w:p>
          <w:p w14:paraId="67E5BDBE" w14:textId="77777777" w:rsidR="00E94F05" w:rsidRDefault="00DF3DC5">
            <w:pPr>
              <w:pStyle w:val="TableParagraph"/>
              <w:spacing w:before="56" w:line="278" w:lineRule="auto"/>
              <w:ind w:left="79" w:right="48"/>
              <w:jc w:val="both"/>
              <w:rPr>
                <w:sz w:val="20"/>
              </w:rPr>
            </w:pPr>
            <w:r>
              <w:rPr>
                <w:color w:val="231F20"/>
                <w:spacing w:val="-6"/>
                <w:sz w:val="20"/>
              </w:rPr>
              <w:t xml:space="preserve">Öğrenciler, incelenen ürünlerin teknik, boyut ve malzeme vb. yönünden benzerlik ve farklı- </w:t>
            </w:r>
            <w:r>
              <w:rPr>
                <w:color w:val="231F20"/>
                <w:sz w:val="20"/>
              </w:rPr>
              <w:t>lıklarını</w:t>
            </w:r>
            <w:r>
              <w:rPr>
                <w:color w:val="231F20"/>
                <w:spacing w:val="-18"/>
                <w:sz w:val="20"/>
              </w:rPr>
              <w:t xml:space="preserve"> </w:t>
            </w:r>
            <w:r>
              <w:rPr>
                <w:color w:val="231F20"/>
                <w:sz w:val="20"/>
              </w:rPr>
              <w:t>belirlemeleri</w:t>
            </w:r>
            <w:r>
              <w:rPr>
                <w:color w:val="231F20"/>
                <w:spacing w:val="-18"/>
                <w:sz w:val="20"/>
              </w:rPr>
              <w:t xml:space="preserve"> </w:t>
            </w:r>
            <w:r>
              <w:rPr>
                <w:color w:val="231F20"/>
                <w:sz w:val="20"/>
              </w:rPr>
              <w:t>ve</w:t>
            </w:r>
            <w:r>
              <w:rPr>
                <w:color w:val="231F20"/>
                <w:spacing w:val="-18"/>
                <w:sz w:val="20"/>
              </w:rPr>
              <w:t xml:space="preserve"> </w:t>
            </w:r>
            <w:r>
              <w:rPr>
                <w:color w:val="231F20"/>
                <w:sz w:val="20"/>
              </w:rPr>
              <w:t>bir</w:t>
            </w:r>
            <w:r>
              <w:rPr>
                <w:color w:val="231F20"/>
                <w:spacing w:val="-18"/>
                <w:sz w:val="20"/>
              </w:rPr>
              <w:t xml:space="preserve"> </w:t>
            </w:r>
            <w:r>
              <w:rPr>
                <w:color w:val="231F20"/>
                <w:sz w:val="20"/>
              </w:rPr>
              <w:t>kontrol</w:t>
            </w:r>
            <w:r>
              <w:rPr>
                <w:color w:val="231F20"/>
                <w:spacing w:val="-18"/>
                <w:sz w:val="20"/>
              </w:rPr>
              <w:t xml:space="preserve"> </w:t>
            </w:r>
            <w:r>
              <w:rPr>
                <w:color w:val="231F20"/>
                <w:sz w:val="20"/>
              </w:rPr>
              <w:t>listesi</w:t>
            </w:r>
            <w:r>
              <w:rPr>
                <w:color w:val="231F20"/>
                <w:spacing w:val="-18"/>
                <w:sz w:val="20"/>
              </w:rPr>
              <w:t xml:space="preserve"> </w:t>
            </w:r>
            <w:r>
              <w:rPr>
                <w:color w:val="231F20"/>
                <w:sz w:val="20"/>
              </w:rPr>
              <w:t>veya</w:t>
            </w:r>
            <w:r>
              <w:rPr>
                <w:color w:val="231F20"/>
                <w:spacing w:val="-18"/>
                <w:sz w:val="20"/>
              </w:rPr>
              <w:t xml:space="preserve"> </w:t>
            </w:r>
            <w:r>
              <w:rPr>
                <w:color w:val="231F20"/>
                <w:sz w:val="20"/>
              </w:rPr>
              <w:t>karşılaştırma</w:t>
            </w:r>
            <w:r>
              <w:rPr>
                <w:color w:val="231F20"/>
                <w:spacing w:val="-18"/>
                <w:sz w:val="20"/>
              </w:rPr>
              <w:t xml:space="preserve"> </w:t>
            </w:r>
            <w:r>
              <w:rPr>
                <w:color w:val="231F20"/>
                <w:sz w:val="20"/>
              </w:rPr>
              <w:t>tablosunda</w:t>
            </w:r>
            <w:r>
              <w:rPr>
                <w:color w:val="231F20"/>
                <w:spacing w:val="28"/>
                <w:sz w:val="20"/>
              </w:rPr>
              <w:t xml:space="preserve"> </w:t>
            </w:r>
            <w:r>
              <w:rPr>
                <w:color w:val="231F20"/>
                <w:sz w:val="20"/>
              </w:rPr>
              <w:t>gösterilebilir.</w:t>
            </w:r>
          </w:p>
          <w:p w14:paraId="73AD1064" w14:textId="77777777" w:rsidR="00E94F05" w:rsidRDefault="00DF3DC5">
            <w:pPr>
              <w:pStyle w:val="TableParagraph"/>
              <w:spacing w:before="57" w:line="278" w:lineRule="auto"/>
              <w:ind w:left="79" w:right="48"/>
              <w:jc w:val="both"/>
              <w:rPr>
                <w:sz w:val="20"/>
              </w:rPr>
            </w:pPr>
            <w:r>
              <w:rPr>
                <w:color w:val="231F20"/>
                <w:spacing w:val="-2"/>
                <w:sz w:val="20"/>
              </w:rPr>
              <w:t>Öğrencilerden,</w:t>
            </w:r>
            <w:r>
              <w:rPr>
                <w:color w:val="231F20"/>
                <w:spacing w:val="-7"/>
                <w:sz w:val="20"/>
              </w:rPr>
              <w:t xml:space="preserve"> </w:t>
            </w:r>
            <w:r>
              <w:rPr>
                <w:color w:val="231F20"/>
                <w:spacing w:val="-2"/>
                <w:sz w:val="20"/>
              </w:rPr>
              <w:t>bir</w:t>
            </w:r>
            <w:r>
              <w:rPr>
                <w:color w:val="231F20"/>
                <w:spacing w:val="-7"/>
                <w:sz w:val="20"/>
              </w:rPr>
              <w:t xml:space="preserve"> </w:t>
            </w:r>
            <w:r>
              <w:rPr>
                <w:color w:val="231F20"/>
                <w:spacing w:val="-2"/>
                <w:sz w:val="20"/>
              </w:rPr>
              <w:t>ürünü</w:t>
            </w:r>
            <w:r>
              <w:rPr>
                <w:color w:val="231F20"/>
                <w:spacing w:val="-7"/>
                <w:sz w:val="20"/>
              </w:rPr>
              <w:t xml:space="preserve"> </w:t>
            </w:r>
            <w:r>
              <w:rPr>
                <w:color w:val="231F20"/>
                <w:spacing w:val="-2"/>
                <w:sz w:val="20"/>
              </w:rPr>
              <w:t>teknoloji</w:t>
            </w:r>
            <w:r>
              <w:rPr>
                <w:color w:val="231F20"/>
                <w:spacing w:val="-7"/>
                <w:sz w:val="20"/>
              </w:rPr>
              <w:t xml:space="preserve"> </w:t>
            </w:r>
            <w:r>
              <w:rPr>
                <w:color w:val="231F20"/>
                <w:spacing w:val="-2"/>
                <w:sz w:val="20"/>
              </w:rPr>
              <w:t>ve</w:t>
            </w:r>
            <w:r>
              <w:rPr>
                <w:color w:val="231F20"/>
                <w:spacing w:val="-7"/>
                <w:sz w:val="20"/>
              </w:rPr>
              <w:t xml:space="preserve"> </w:t>
            </w:r>
            <w:r>
              <w:rPr>
                <w:color w:val="231F20"/>
                <w:spacing w:val="-2"/>
                <w:sz w:val="20"/>
              </w:rPr>
              <w:t>tasarım</w:t>
            </w:r>
            <w:r>
              <w:rPr>
                <w:color w:val="231F20"/>
                <w:spacing w:val="-7"/>
                <w:sz w:val="20"/>
              </w:rPr>
              <w:t xml:space="preserve"> </w:t>
            </w:r>
            <w:r>
              <w:rPr>
                <w:color w:val="231F20"/>
                <w:spacing w:val="-2"/>
                <w:sz w:val="20"/>
              </w:rPr>
              <w:t>bakımından</w:t>
            </w:r>
            <w:r>
              <w:rPr>
                <w:color w:val="231F20"/>
                <w:spacing w:val="-7"/>
                <w:sz w:val="20"/>
              </w:rPr>
              <w:t xml:space="preserve"> </w:t>
            </w:r>
            <w:r>
              <w:rPr>
                <w:color w:val="231F20"/>
                <w:spacing w:val="-2"/>
                <w:sz w:val="20"/>
              </w:rPr>
              <w:t>gözlemlemeleri</w:t>
            </w:r>
            <w:r>
              <w:rPr>
                <w:color w:val="231F20"/>
                <w:spacing w:val="-7"/>
                <w:sz w:val="20"/>
              </w:rPr>
              <w:t xml:space="preserve"> </w:t>
            </w:r>
            <w:r>
              <w:rPr>
                <w:color w:val="231F20"/>
                <w:spacing w:val="-2"/>
                <w:sz w:val="20"/>
              </w:rPr>
              <w:t>ve</w:t>
            </w:r>
            <w:r>
              <w:rPr>
                <w:color w:val="231F20"/>
                <w:spacing w:val="-7"/>
                <w:sz w:val="20"/>
              </w:rPr>
              <w:t xml:space="preserve"> </w:t>
            </w:r>
            <w:r>
              <w:rPr>
                <w:color w:val="231F20"/>
                <w:spacing w:val="-2"/>
                <w:sz w:val="20"/>
              </w:rPr>
              <w:t>günlük</w:t>
            </w:r>
            <w:r>
              <w:rPr>
                <w:color w:val="231F20"/>
                <w:spacing w:val="-7"/>
                <w:sz w:val="20"/>
              </w:rPr>
              <w:t xml:space="preserve"> </w:t>
            </w:r>
            <w:r>
              <w:rPr>
                <w:color w:val="231F20"/>
                <w:spacing w:val="-2"/>
                <w:sz w:val="20"/>
              </w:rPr>
              <w:t xml:space="preserve">ya- </w:t>
            </w:r>
            <w:r>
              <w:rPr>
                <w:color w:val="231F20"/>
                <w:spacing w:val="-4"/>
                <w:sz w:val="20"/>
              </w:rPr>
              <w:t xml:space="preserve">şamdaki etkilerini (olumlu-olumsuz vb. özellikleri) belirlemeleri için gözlem formu kullanı- </w:t>
            </w:r>
            <w:r>
              <w:rPr>
                <w:color w:val="231F20"/>
                <w:spacing w:val="-2"/>
                <w:sz w:val="20"/>
              </w:rPr>
              <w:t>labilir.</w:t>
            </w:r>
          </w:p>
          <w:p w14:paraId="515ABB85" w14:textId="77777777" w:rsidR="00E94F05" w:rsidRDefault="00DF3DC5">
            <w:pPr>
              <w:pStyle w:val="TableParagraph"/>
              <w:spacing w:line="280" w:lineRule="atLeast"/>
              <w:ind w:left="79" w:right="48"/>
              <w:jc w:val="both"/>
              <w:rPr>
                <w:sz w:val="20"/>
              </w:rPr>
            </w:pPr>
            <w:r>
              <w:rPr>
                <w:color w:val="231F20"/>
                <w:spacing w:val="-4"/>
                <w:sz w:val="20"/>
              </w:rPr>
              <w:t>Öğrencilerin</w:t>
            </w:r>
            <w:r>
              <w:rPr>
                <w:color w:val="231F20"/>
                <w:spacing w:val="-7"/>
                <w:sz w:val="20"/>
              </w:rPr>
              <w:t xml:space="preserve"> </w:t>
            </w:r>
            <w:r>
              <w:rPr>
                <w:color w:val="231F20"/>
                <w:spacing w:val="-4"/>
                <w:sz w:val="20"/>
              </w:rPr>
              <w:t>problem</w:t>
            </w:r>
            <w:r>
              <w:rPr>
                <w:color w:val="231F20"/>
                <w:spacing w:val="-7"/>
                <w:sz w:val="20"/>
              </w:rPr>
              <w:t xml:space="preserve"> </w:t>
            </w:r>
            <w:r>
              <w:rPr>
                <w:color w:val="231F20"/>
                <w:spacing w:val="-4"/>
                <w:sz w:val="20"/>
              </w:rPr>
              <w:t>tespiti</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çözümünü</w:t>
            </w:r>
            <w:r>
              <w:rPr>
                <w:color w:val="231F20"/>
                <w:spacing w:val="-7"/>
                <w:sz w:val="20"/>
              </w:rPr>
              <w:t xml:space="preserve"> </w:t>
            </w:r>
            <w:r>
              <w:rPr>
                <w:color w:val="231F20"/>
                <w:spacing w:val="-4"/>
                <w:sz w:val="20"/>
              </w:rPr>
              <w:t>süreçlerini</w:t>
            </w:r>
            <w:r>
              <w:rPr>
                <w:color w:val="231F20"/>
                <w:spacing w:val="-7"/>
                <w:sz w:val="20"/>
              </w:rPr>
              <w:t xml:space="preserve"> </w:t>
            </w:r>
            <w:r>
              <w:rPr>
                <w:color w:val="231F20"/>
                <w:spacing w:val="-4"/>
                <w:sz w:val="20"/>
              </w:rPr>
              <w:t>anlamaları</w:t>
            </w:r>
            <w:r>
              <w:rPr>
                <w:color w:val="231F20"/>
                <w:spacing w:val="-7"/>
                <w:sz w:val="20"/>
              </w:rPr>
              <w:t xml:space="preserve"> </w:t>
            </w:r>
            <w:r>
              <w:rPr>
                <w:color w:val="231F20"/>
                <w:spacing w:val="-4"/>
                <w:sz w:val="20"/>
              </w:rPr>
              <w:t>için</w:t>
            </w:r>
            <w:r>
              <w:rPr>
                <w:color w:val="231F20"/>
                <w:spacing w:val="-7"/>
                <w:sz w:val="20"/>
              </w:rPr>
              <w:t xml:space="preserve"> </w:t>
            </w:r>
            <w:r>
              <w:rPr>
                <w:color w:val="231F20"/>
                <w:spacing w:val="-4"/>
                <w:sz w:val="20"/>
              </w:rPr>
              <w:t>problem</w:t>
            </w:r>
            <w:r>
              <w:rPr>
                <w:color w:val="231F20"/>
                <w:spacing w:val="-7"/>
                <w:sz w:val="20"/>
              </w:rPr>
              <w:t xml:space="preserve"> </w:t>
            </w:r>
            <w:r>
              <w:rPr>
                <w:color w:val="231F20"/>
                <w:spacing w:val="-4"/>
                <w:sz w:val="20"/>
              </w:rPr>
              <w:t>çözme</w:t>
            </w:r>
            <w:r>
              <w:rPr>
                <w:color w:val="231F20"/>
                <w:spacing w:val="-7"/>
                <w:sz w:val="20"/>
              </w:rPr>
              <w:t xml:space="preserve"> </w:t>
            </w:r>
            <w:r>
              <w:rPr>
                <w:color w:val="231F20"/>
                <w:spacing w:val="-4"/>
                <w:sz w:val="20"/>
              </w:rPr>
              <w:t xml:space="preserve">dön- </w:t>
            </w:r>
            <w:r>
              <w:rPr>
                <w:color w:val="231F20"/>
                <w:sz w:val="20"/>
              </w:rPr>
              <w:t>güsü</w:t>
            </w:r>
            <w:r>
              <w:rPr>
                <w:color w:val="231F20"/>
                <w:spacing w:val="-23"/>
                <w:sz w:val="20"/>
              </w:rPr>
              <w:t xml:space="preserve"> </w:t>
            </w:r>
            <w:r>
              <w:rPr>
                <w:color w:val="231F20"/>
                <w:sz w:val="20"/>
              </w:rPr>
              <w:t>oluşturulabilir.</w:t>
            </w:r>
          </w:p>
        </w:tc>
      </w:tr>
    </w:tbl>
    <w:p w14:paraId="3827A67A"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642A5C3A" w14:textId="2ED2E7FF" w:rsidR="00E94F05" w:rsidRDefault="00E94F05">
      <w:pPr>
        <w:pStyle w:val="GvdeMetni"/>
        <w:spacing w:before="8"/>
        <w:rPr>
          <w:b/>
          <w:sz w:val="15"/>
        </w:rPr>
      </w:pPr>
    </w:p>
    <w:tbl>
      <w:tblPr>
        <w:tblStyle w:val="TableNormal"/>
        <w:tblW w:w="0" w:type="auto"/>
        <w:tblInd w:w="848" w:type="dxa"/>
        <w:tblLayout w:type="fixed"/>
        <w:tblLook w:val="01E0" w:firstRow="1" w:lastRow="1" w:firstColumn="1" w:lastColumn="1" w:noHBand="0" w:noVBand="0"/>
      </w:tblPr>
      <w:tblGrid>
        <w:gridCol w:w="1994"/>
        <w:gridCol w:w="7624"/>
      </w:tblGrid>
      <w:tr w:rsidR="00E94F05" w14:paraId="089A9705" w14:textId="77777777">
        <w:trPr>
          <w:trHeight w:val="579"/>
        </w:trPr>
        <w:tc>
          <w:tcPr>
            <w:tcW w:w="1994" w:type="dxa"/>
          </w:tcPr>
          <w:p w14:paraId="482108F8" w14:textId="77777777" w:rsidR="00E94F05" w:rsidRDefault="00DF3DC5">
            <w:pPr>
              <w:pStyle w:val="TableParagraph"/>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3661DB26" w14:textId="77777777" w:rsidR="00E94F05" w:rsidRDefault="00DF3DC5">
            <w:pPr>
              <w:pStyle w:val="TableParagraph"/>
              <w:spacing w:before="38"/>
              <w:ind w:right="78"/>
              <w:jc w:val="right"/>
              <w:rPr>
                <w:b/>
                <w:sz w:val="20"/>
              </w:rPr>
            </w:pPr>
            <w:r>
              <w:rPr>
                <w:b/>
                <w:color w:val="A35494"/>
                <w:spacing w:val="-2"/>
                <w:sz w:val="20"/>
              </w:rPr>
              <w:t>YAŞANTILARI</w:t>
            </w:r>
          </w:p>
        </w:tc>
        <w:tc>
          <w:tcPr>
            <w:tcW w:w="7624" w:type="dxa"/>
          </w:tcPr>
          <w:p w14:paraId="63211E77" w14:textId="77777777" w:rsidR="00E94F05" w:rsidRDefault="00E94F05">
            <w:pPr>
              <w:pStyle w:val="TableParagraph"/>
              <w:rPr>
                <w:rFonts w:ascii="Times New Roman"/>
                <w:sz w:val="18"/>
              </w:rPr>
            </w:pPr>
          </w:p>
        </w:tc>
      </w:tr>
      <w:tr w:rsidR="00E94F05" w14:paraId="513E5A39" w14:textId="77777777">
        <w:trPr>
          <w:trHeight w:val="639"/>
        </w:trPr>
        <w:tc>
          <w:tcPr>
            <w:tcW w:w="1994" w:type="dxa"/>
          </w:tcPr>
          <w:p w14:paraId="2DA061DA" w14:textId="77777777" w:rsidR="00E94F05" w:rsidRDefault="00DF3DC5">
            <w:pPr>
              <w:pStyle w:val="TableParagraph"/>
              <w:spacing w:before="60"/>
              <w:ind w:right="78"/>
              <w:jc w:val="right"/>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4" w:type="dxa"/>
          </w:tcPr>
          <w:p w14:paraId="7CD6A329" w14:textId="77777777" w:rsidR="00E94F05" w:rsidRDefault="00DF3DC5">
            <w:pPr>
              <w:pStyle w:val="TableParagraph"/>
              <w:spacing w:before="21" w:line="280" w:lineRule="atLeast"/>
              <w:ind w:left="79"/>
              <w:rPr>
                <w:sz w:val="20"/>
              </w:rPr>
            </w:pPr>
            <w:r>
              <w:rPr>
                <w:color w:val="231F20"/>
                <w:spacing w:val="-4"/>
                <w:sz w:val="20"/>
              </w:rPr>
              <w:t>Öğrencilerin</w:t>
            </w:r>
            <w:r>
              <w:rPr>
                <w:color w:val="231F20"/>
                <w:spacing w:val="-15"/>
                <w:sz w:val="20"/>
              </w:rPr>
              <w:t xml:space="preserve"> </w:t>
            </w:r>
            <w:r>
              <w:rPr>
                <w:color w:val="231F20"/>
                <w:spacing w:val="-4"/>
                <w:sz w:val="20"/>
              </w:rPr>
              <w:t>okuduğunu</w:t>
            </w:r>
            <w:r>
              <w:rPr>
                <w:color w:val="231F20"/>
                <w:spacing w:val="-15"/>
                <w:sz w:val="20"/>
              </w:rPr>
              <w:t xml:space="preserve"> </w:t>
            </w:r>
            <w:r>
              <w:rPr>
                <w:color w:val="231F20"/>
                <w:spacing w:val="-4"/>
                <w:sz w:val="20"/>
              </w:rPr>
              <w:t>anlayabildiği,</w:t>
            </w:r>
            <w:r>
              <w:rPr>
                <w:color w:val="231F20"/>
                <w:spacing w:val="-15"/>
                <w:sz w:val="20"/>
              </w:rPr>
              <w:t xml:space="preserve"> </w:t>
            </w:r>
            <w:r>
              <w:rPr>
                <w:color w:val="231F20"/>
                <w:spacing w:val="-4"/>
                <w:sz w:val="20"/>
              </w:rPr>
              <w:t>güvenilir</w:t>
            </w:r>
            <w:r>
              <w:rPr>
                <w:color w:val="231F20"/>
                <w:spacing w:val="-15"/>
                <w:sz w:val="20"/>
              </w:rPr>
              <w:t xml:space="preserve"> </w:t>
            </w:r>
            <w:r>
              <w:rPr>
                <w:color w:val="231F20"/>
                <w:spacing w:val="-4"/>
                <w:sz w:val="20"/>
              </w:rPr>
              <w:t>veri</w:t>
            </w:r>
            <w:r>
              <w:rPr>
                <w:color w:val="231F20"/>
                <w:spacing w:val="-15"/>
                <w:sz w:val="20"/>
              </w:rPr>
              <w:t xml:space="preserve"> </w:t>
            </w:r>
            <w:r>
              <w:rPr>
                <w:color w:val="231F20"/>
                <w:spacing w:val="-4"/>
                <w:sz w:val="20"/>
              </w:rPr>
              <w:t>kaynaklarına</w:t>
            </w:r>
            <w:r>
              <w:rPr>
                <w:color w:val="231F20"/>
                <w:spacing w:val="-15"/>
                <w:sz w:val="20"/>
              </w:rPr>
              <w:t xml:space="preserve"> </w:t>
            </w:r>
            <w:r>
              <w:rPr>
                <w:color w:val="231F20"/>
                <w:spacing w:val="-4"/>
                <w:sz w:val="20"/>
              </w:rPr>
              <w:t>ulaşabildiği,</w:t>
            </w:r>
            <w:r>
              <w:rPr>
                <w:color w:val="231F20"/>
                <w:spacing w:val="-15"/>
                <w:sz w:val="20"/>
              </w:rPr>
              <w:t xml:space="preserve"> </w:t>
            </w:r>
            <w:r>
              <w:rPr>
                <w:color w:val="231F20"/>
                <w:spacing w:val="-4"/>
                <w:sz w:val="20"/>
              </w:rPr>
              <w:t>verileri</w:t>
            </w:r>
            <w:r>
              <w:rPr>
                <w:color w:val="231F20"/>
                <w:spacing w:val="-15"/>
                <w:sz w:val="20"/>
              </w:rPr>
              <w:t xml:space="preserve"> </w:t>
            </w:r>
            <w:r>
              <w:rPr>
                <w:color w:val="231F20"/>
                <w:spacing w:val="-4"/>
                <w:sz w:val="20"/>
              </w:rPr>
              <w:t xml:space="preserve">sınıf- </w:t>
            </w:r>
            <w:r>
              <w:rPr>
                <w:color w:val="231F20"/>
                <w:sz w:val="20"/>
              </w:rPr>
              <w:t>landırabildiği</w:t>
            </w:r>
            <w:r>
              <w:rPr>
                <w:color w:val="231F20"/>
                <w:spacing w:val="-23"/>
                <w:sz w:val="20"/>
              </w:rPr>
              <w:t xml:space="preserve"> </w:t>
            </w:r>
            <w:r>
              <w:rPr>
                <w:color w:val="231F20"/>
                <w:sz w:val="20"/>
              </w:rPr>
              <w:t>ve</w:t>
            </w:r>
            <w:r>
              <w:rPr>
                <w:color w:val="231F20"/>
                <w:spacing w:val="-23"/>
                <w:sz w:val="20"/>
              </w:rPr>
              <w:t xml:space="preserve"> </w:t>
            </w:r>
            <w:r>
              <w:rPr>
                <w:color w:val="231F20"/>
                <w:sz w:val="20"/>
              </w:rPr>
              <w:t>dijital</w:t>
            </w:r>
            <w:r>
              <w:rPr>
                <w:color w:val="231F20"/>
                <w:spacing w:val="-23"/>
                <w:sz w:val="20"/>
              </w:rPr>
              <w:t xml:space="preserve"> </w:t>
            </w:r>
            <w:r>
              <w:rPr>
                <w:color w:val="231F20"/>
                <w:sz w:val="20"/>
              </w:rPr>
              <w:t>teknolojileri</w:t>
            </w:r>
            <w:r>
              <w:rPr>
                <w:color w:val="231F20"/>
                <w:spacing w:val="-23"/>
                <w:sz w:val="20"/>
              </w:rPr>
              <w:t xml:space="preserve"> </w:t>
            </w:r>
            <w:r>
              <w:rPr>
                <w:color w:val="231F20"/>
                <w:sz w:val="20"/>
              </w:rPr>
              <w:t>kullanabildiği</w:t>
            </w:r>
            <w:r>
              <w:rPr>
                <w:color w:val="231F20"/>
                <w:spacing w:val="-23"/>
                <w:sz w:val="20"/>
              </w:rPr>
              <w:t xml:space="preserve"> </w:t>
            </w:r>
            <w:r>
              <w:rPr>
                <w:color w:val="231F20"/>
                <w:sz w:val="20"/>
              </w:rPr>
              <w:t>kabul</w:t>
            </w:r>
            <w:r>
              <w:rPr>
                <w:color w:val="231F20"/>
                <w:spacing w:val="-23"/>
                <w:sz w:val="20"/>
              </w:rPr>
              <w:t xml:space="preserve"> </w:t>
            </w:r>
            <w:r>
              <w:rPr>
                <w:color w:val="231F20"/>
                <w:sz w:val="20"/>
              </w:rPr>
              <w:t>edilmektedir.</w:t>
            </w:r>
          </w:p>
        </w:tc>
      </w:tr>
      <w:tr w:rsidR="00E94F05" w14:paraId="719B0FAF" w14:textId="77777777">
        <w:trPr>
          <w:trHeight w:val="2433"/>
        </w:trPr>
        <w:tc>
          <w:tcPr>
            <w:tcW w:w="1994" w:type="dxa"/>
          </w:tcPr>
          <w:p w14:paraId="60182023" w14:textId="77777777" w:rsidR="00E94F05" w:rsidRDefault="00DF3DC5">
            <w:pPr>
              <w:pStyle w:val="TableParagraph"/>
              <w:spacing w:before="60"/>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1895B9FB"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430C8ECD" w14:textId="77777777" w:rsidR="00E94F05" w:rsidRDefault="00DF3DC5">
            <w:pPr>
              <w:pStyle w:val="TableParagraph"/>
              <w:spacing w:before="60" w:line="278" w:lineRule="auto"/>
              <w:ind w:left="79" w:right="48"/>
              <w:jc w:val="both"/>
              <w:rPr>
                <w:sz w:val="20"/>
              </w:rPr>
            </w:pPr>
            <w:r>
              <w:rPr>
                <w:color w:val="231F20"/>
                <w:spacing w:val="-4"/>
                <w:sz w:val="20"/>
              </w:rPr>
              <w:t>Buluş,</w:t>
            </w:r>
            <w:r>
              <w:rPr>
                <w:color w:val="231F20"/>
                <w:spacing w:val="-7"/>
                <w:sz w:val="20"/>
              </w:rPr>
              <w:t xml:space="preserve"> </w:t>
            </w:r>
            <w:r>
              <w:rPr>
                <w:color w:val="231F20"/>
                <w:spacing w:val="-4"/>
                <w:sz w:val="20"/>
              </w:rPr>
              <w:t>icat,</w:t>
            </w:r>
            <w:r>
              <w:rPr>
                <w:color w:val="231F20"/>
                <w:spacing w:val="-7"/>
                <w:sz w:val="20"/>
              </w:rPr>
              <w:t xml:space="preserve"> </w:t>
            </w:r>
            <w:r>
              <w:rPr>
                <w:color w:val="231F20"/>
                <w:spacing w:val="-4"/>
                <w:sz w:val="20"/>
              </w:rPr>
              <w:t>keşif,</w:t>
            </w:r>
            <w:r>
              <w:rPr>
                <w:color w:val="231F20"/>
                <w:spacing w:val="-7"/>
                <w:sz w:val="20"/>
              </w:rPr>
              <w:t xml:space="preserve"> </w:t>
            </w:r>
            <w:r>
              <w:rPr>
                <w:color w:val="231F20"/>
                <w:spacing w:val="-4"/>
                <w:sz w:val="20"/>
              </w:rPr>
              <w:t>bilim,</w:t>
            </w:r>
            <w:r>
              <w:rPr>
                <w:color w:val="231F20"/>
                <w:spacing w:val="-7"/>
                <w:sz w:val="20"/>
              </w:rPr>
              <w:t xml:space="preserve"> </w:t>
            </w:r>
            <w:r>
              <w:rPr>
                <w:color w:val="231F20"/>
                <w:spacing w:val="-4"/>
                <w:sz w:val="20"/>
              </w:rPr>
              <w:t>teknik,</w:t>
            </w:r>
            <w:r>
              <w:rPr>
                <w:color w:val="231F20"/>
                <w:spacing w:val="-7"/>
                <w:sz w:val="20"/>
              </w:rPr>
              <w:t xml:space="preserve"> </w:t>
            </w:r>
            <w:r>
              <w:rPr>
                <w:color w:val="231F20"/>
                <w:spacing w:val="-4"/>
                <w:sz w:val="20"/>
              </w:rPr>
              <w:t>tasarım,</w:t>
            </w:r>
            <w:r>
              <w:rPr>
                <w:color w:val="231F20"/>
                <w:spacing w:val="-7"/>
                <w:sz w:val="20"/>
              </w:rPr>
              <w:t xml:space="preserve"> </w:t>
            </w:r>
            <w:r>
              <w:rPr>
                <w:color w:val="231F20"/>
                <w:spacing w:val="-4"/>
                <w:sz w:val="20"/>
              </w:rPr>
              <w:t>teknoloji,</w:t>
            </w:r>
            <w:r>
              <w:rPr>
                <w:color w:val="231F20"/>
                <w:spacing w:val="-7"/>
                <w:sz w:val="20"/>
              </w:rPr>
              <w:t xml:space="preserve"> </w:t>
            </w:r>
            <w:r>
              <w:rPr>
                <w:color w:val="231F20"/>
                <w:spacing w:val="-4"/>
                <w:sz w:val="20"/>
              </w:rPr>
              <w:t>endüstri,</w:t>
            </w:r>
            <w:r>
              <w:rPr>
                <w:color w:val="231F20"/>
                <w:spacing w:val="-7"/>
                <w:sz w:val="20"/>
              </w:rPr>
              <w:t xml:space="preserve"> </w:t>
            </w:r>
            <w:r>
              <w:rPr>
                <w:color w:val="231F20"/>
                <w:spacing w:val="-4"/>
                <w:sz w:val="20"/>
              </w:rPr>
              <w:t>STEAM,</w:t>
            </w:r>
            <w:r>
              <w:rPr>
                <w:color w:val="231F20"/>
                <w:spacing w:val="-7"/>
                <w:sz w:val="20"/>
              </w:rPr>
              <w:t xml:space="preserve"> </w:t>
            </w:r>
            <w:r>
              <w:rPr>
                <w:color w:val="231F20"/>
                <w:spacing w:val="-4"/>
                <w:sz w:val="20"/>
              </w:rPr>
              <w:t>endüstri</w:t>
            </w:r>
            <w:r>
              <w:rPr>
                <w:color w:val="231F20"/>
                <w:spacing w:val="-7"/>
                <w:sz w:val="20"/>
              </w:rPr>
              <w:t xml:space="preserve"> </w:t>
            </w:r>
            <w:r>
              <w:rPr>
                <w:color w:val="231F20"/>
                <w:spacing w:val="-4"/>
                <w:sz w:val="20"/>
              </w:rPr>
              <w:t>4.0,</w:t>
            </w:r>
            <w:r>
              <w:rPr>
                <w:color w:val="231F20"/>
                <w:spacing w:val="-7"/>
                <w:sz w:val="20"/>
              </w:rPr>
              <w:t xml:space="preserve"> </w:t>
            </w:r>
            <w:r>
              <w:rPr>
                <w:color w:val="231F20"/>
                <w:spacing w:val="-4"/>
                <w:sz w:val="20"/>
              </w:rPr>
              <w:t xml:space="preserve">endüstri </w:t>
            </w:r>
            <w:r>
              <w:rPr>
                <w:color w:val="231F20"/>
                <w:spacing w:val="-2"/>
                <w:sz w:val="20"/>
              </w:rPr>
              <w:t>5.0,</w:t>
            </w:r>
            <w:r>
              <w:rPr>
                <w:color w:val="231F20"/>
                <w:spacing w:val="-14"/>
                <w:sz w:val="20"/>
              </w:rPr>
              <w:t xml:space="preserve"> </w:t>
            </w:r>
            <w:r>
              <w:rPr>
                <w:color w:val="231F20"/>
                <w:spacing w:val="-2"/>
                <w:sz w:val="20"/>
              </w:rPr>
              <w:t>yapay</w:t>
            </w:r>
            <w:r>
              <w:rPr>
                <w:color w:val="231F20"/>
                <w:spacing w:val="-14"/>
                <w:sz w:val="20"/>
              </w:rPr>
              <w:t xml:space="preserve"> </w:t>
            </w:r>
            <w:r>
              <w:rPr>
                <w:color w:val="231F20"/>
                <w:spacing w:val="-2"/>
                <w:sz w:val="20"/>
              </w:rPr>
              <w:t>zekâ</w:t>
            </w:r>
            <w:r>
              <w:rPr>
                <w:color w:val="231F20"/>
                <w:spacing w:val="-13"/>
                <w:sz w:val="20"/>
              </w:rPr>
              <w:t xml:space="preserve"> </w:t>
            </w:r>
            <w:r>
              <w:rPr>
                <w:color w:val="231F20"/>
                <w:spacing w:val="-2"/>
                <w:sz w:val="20"/>
              </w:rPr>
              <w:t>kavramları</w:t>
            </w:r>
            <w:r>
              <w:rPr>
                <w:color w:val="231F20"/>
                <w:spacing w:val="-14"/>
                <w:sz w:val="20"/>
              </w:rPr>
              <w:t xml:space="preserve"> </w:t>
            </w:r>
            <w:r>
              <w:rPr>
                <w:color w:val="231F20"/>
                <w:spacing w:val="-2"/>
                <w:sz w:val="20"/>
              </w:rPr>
              <w:t>ile</w:t>
            </w:r>
            <w:r>
              <w:rPr>
                <w:color w:val="231F20"/>
                <w:spacing w:val="-14"/>
                <w:sz w:val="20"/>
              </w:rPr>
              <w:t xml:space="preserve"> </w:t>
            </w:r>
            <w:r>
              <w:rPr>
                <w:color w:val="231F20"/>
                <w:spacing w:val="-2"/>
                <w:sz w:val="20"/>
              </w:rPr>
              <w:t>ilgili</w:t>
            </w:r>
            <w:r>
              <w:rPr>
                <w:color w:val="231F20"/>
                <w:spacing w:val="-13"/>
                <w:sz w:val="20"/>
              </w:rPr>
              <w:t xml:space="preserve"> </w:t>
            </w:r>
            <w:r>
              <w:rPr>
                <w:color w:val="231F20"/>
                <w:spacing w:val="-2"/>
                <w:sz w:val="20"/>
              </w:rPr>
              <w:t>öğrencilerin</w:t>
            </w:r>
            <w:r>
              <w:rPr>
                <w:color w:val="231F20"/>
                <w:spacing w:val="-14"/>
                <w:sz w:val="20"/>
              </w:rPr>
              <w:t xml:space="preserve"> </w:t>
            </w:r>
            <w:r>
              <w:rPr>
                <w:color w:val="231F20"/>
                <w:spacing w:val="-2"/>
                <w:sz w:val="20"/>
              </w:rPr>
              <w:t>ön</w:t>
            </w:r>
            <w:r>
              <w:rPr>
                <w:color w:val="231F20"/>
                <w:spacing w:val="-13"/>
                <w:sz w:val="20"/>
              </w:rPr>
              <w:t xml:space="preserve"> </w:t>
            </w:r>
            <w:r>
              <w:rPr>
                <w:color w:val="231F20"/>
                <w:spacing w:val="-2"/>
                <w:sz w:val="20"/>
              </w:rPr>
              <w:t>bilgileri,</w:t>
            </w:r>
            <w:r>
              <w:rPr>
                <w:color w:val="231F20"/>
                <w:spacing w:val="-14"/>
                <w:sz w:val="20"/>
              </w:rPr>
              <w:t xml:space="preserve"> </w:t>
            </w:r>
            <w:r>
              <w:rPr>
                <w:color w:val="231F20"/>
                <w:spacing w:val="-2"/>
                <w:sz w:val="20"/>
              </w:rPr>
              <w:t>kavram</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zihin</w:t>
            </w:r>
            <w:r>
              <w:rPr>
                <w:color w:val="231F20"/>
                <w:spacing w:val="-14"/>
                <w:sz w:val="20"/>
              </w:rPr>
              <w:t xml:space="preserve"> </w:t>
            </w:r>
            <w:r>
              <w:rPr>
                <w:color w:val="231F20"/>
                <w:spacing w:val="-2"/>
                <w:sz w:val="20"/>
              </w:rPr>
              <w:t>haritaları</w:t>
            </w:r>
            <w:r>
              <w:rPr>
                <w:color w:val="231F20"/>
                <w:spacing w:val="-14"/>
                <w:sz w:val="20"/>
              </w:rPr>
              <w:t xml:space="preserve"> </w:t>
            </w:r>
            <w:r>
              <w:rPr>
                <w:color w:val="231F20"/>
                <w:spacing w:val="-2"/>
                <w:sz w:val="20"/>
              </w:rPr>
              <w:t xml:space="preserve">gibi </w:t>
            </w:r>
            <w:r>
              <w:rPr>
                <w:color w:val="231F20"/>
                <w:sz w:val="20"/>
              </w:rPr>
              <w:t>öğrenme teknikleri ile belirlenebilir.</w:t>
            </w:r>
          </w:p>
          <w:p w14:paraId="53CF264A" w14:textId="77777777" w:rsidR="00E94F05" w:rsidRDefault="00DF3DC5">
            <w:pPr>
              <w:pStyle w:val="TableParagraph"/>
              <w:spacing w:before="56"/>
              <w:ind w:left="79"/>
              <w:jc w:val="both"/>
              <w:rPr>
                <w:sz w:val="20"/>
              </w:rPr>
            </w:pPr>
            <w:r>
              <w:rPr>
                <w:color w:val="231F20"/>
                <w:spacing w:val="-4"/>
                <w:sz w:val="20"/>
              </w:rPr>
              <w:t>Öğrencilerin</w:t>
            </w:r>
            <w:r>
              <w:rPr>
                <w:color w:val="231F20"/>
                <w:spacing w:val="-5"/>
                <w:sz w:val="20"/>
              </w:rPr>
              <w:t xml:space="preserve"> </w:t>
            </w:r>
            <w:r>
              <w:rPr>
                <w:color w:val="231F20"/>
                <w:spacing w:val="-4"/>
                <w:sz w:val="20"/>
              </w:rPr>
              <w:t>buluş,</w:t>
            </w:r>
            <w:r>
              <w:rPr>
                <w:color w:val="231F20"/>
                <w:spacing w:val="-5"/>
                <w:sz w:val="20"/>
              </w:rPr>
              <w:t xml:space="preserve"> </w:t>
            </w:r>
            <w:r>
              <w:rPr>
                <w:color w:val="231F20"/>
                <w:spacing w:val="-4"/>
                <w:sz w:val="20"/>
              </w:rPr>
              <w:t>icat,</w:t>
            </w:r>
            <w:r>
              <w:rPr>
                <w:color w:val="231F20"/>
                <w:spacing w:val="-5"/>
                <w:sz w:val="20"/>
              </w:rPr>
              <w:t xml:space="preserve"> </w:t>
            </w:r>
            <w:r>
              <w:rPr>
                <w:color w:val="231F20"/>
                <w:spacing w:val="-4"/>
                <w:sz w:val="20"/>
              </w:rPr>
              <w:t>keşif, bilim,</w:t>
            </w:r>
            <w:r>
              <w:rPr>
                <w:color w:val="231F20"/>
                <w:spacing w:val="-5"/>
                <w:sz w:val="20"/>
              </w:rPr>
              <w:t xml:space="preserve"> </w:t>
            </w:r>
            <w:r>
              <w:rPr>
                <w:color w:val="231F20"/>
                <w:spacing w:val="-4"/>
                <w:sz w:val="20"/>
              </w:rPr>
              <w:t>teknik,</w:t>
            </w:r>
            <w:r>
              <w:rPr>
                <w:color w:val="231F20"/>
                <w:spacing w:val="-5"/>
                <w:sz w:val="20"/>
              </w:rPr>
              <w:t xml:space="preserve"> </w:t>
            </w:r>
            <w:r>
              <w:rPr>
                <w:color w:val="231F20"/>
                <w:spacing w:val="-4"/>
                <w:sz w:val="20"/>
              </w:rPr>
              <w:t>tasarım,</w:t>
            </w:r>
            <w:r>
              <w:rPr>
                <w:color w:val="231F20"/>
                <w:spacing w:val="-5"/>
                <w:sz w:val="20"/>
              </w:rPr>
              <w:t xml:space="preserve"> </w:t>
            </w:r>
            <w:r>
              <w:rPr>
                <w:color w:val="231F20"/>
                <w:spacing w:val="-4"/>
                <w:sz w:val="20"/>
              </w:rPr>
              <w:t>teknoloji, endüstri,</w:t>
            </w:r>
            <w:r>
              <w:rPr>
                <w:color w:val="231F20"/>
                <w:spacing w:val="-5"/>
                <w:sz w:val="20"/>
              </w:rPr>
              <w:t xml:space="preserve"> </w:t>
            </w:r>
            <w:r>
              <w:rPr>
                <w:color w:val="231F20"/>
                <w:spacing w:val="-4"/>
                <w:sz w:val="20"/>
              </w:rPr>
              <w:t>STEAM,</w:t>
            </w:r>
            <w:r>
              <w:rPr>
                <w:color w:val="231F20"/>
                <w:spacing w:val="-5"/>
                <w:sz w:val="20"/>
              </w:rPr>
              <w:t xml:space="preserve"> </w:t>
            </w:r>
            <w:r>
              <w:rPr>
                <w:color w:val="231F20"/>
                <w:spacing w:val="-4"/>
                <w:sz w:val="20"/>
              </w:rPr>
              <w:t>endüstri</w:t>
            </w:r>
          </w:p>
          <w:p w14:paraId="4CFCBA3A" w14:textId="77777777" w:rsidR="00E94F05" w:rsidRDefault="00DF3DC5">
            <w:pPr>
              <w:pStyle w:val="TableParagraph"/>
              <w:spacing w:before="39" w:line="278" w:lineRule="auto"/>
              <w:ind w:left="79" w:right="48"/>
              <w:jc w:val="both"/>
              <w:rPr>
                <w:sz w:val="20"/>
              </w:rPr>
            </w:pPr>
            <w:r>
              <w:rPr>
                <w:color w:val="231F20"/>
                <w:sz w:val="20"/>
              </w:rPr>
              <w:t>4.0</w:t>
            </w:r>
            <w:r>
              <w:rPr>
                <w:color w:val="231F20"/>
                <w:spacing w:val="-16"/>
                <w:sz w:val="20"/>
              </w:rPr>
              <w:t xml:space="preserve"> </w:t>
            </w:r>
            <w:r>
              <w:rPr>
                <w:color w:val="231F20"/>
                <w:sz w:val="20"/>
              </w:rPr>
              <w:t>endüstri</w:t>
            </w:r>
            <w:r>
              <w:rPr>
                <w:color w:val="231F20"/>
                <w:spacing w:val="-16"/>
                <w:sz w:val="20"/>
              </w:rPr>
              <w:t xml:space="preserve"> </w:t>
            </w:r>
            <w:r>
              <w:rPr>
                <w:color w:val="231F20"/>
                <w:sz w:val="20"/>
              </w:rPr>
              <w:t>5.0,</w:t>
            </w:r>
            <w:r>
              <w:rPr>
                <w:color w:val="231F20"/>
                <w:spacing w:val="-15"/>
                <w:sz w:val="20"/>
              </w:rPr>
              <w:t xml:space="preserve"> </w:t>
            </w:r>
            <w:r>
              <w:rPr>
                <w:color w:val="231F20"/>
                <w:sz w:val="20"/>
              </w:rPr>
              <w:t>yapay</w:t>
            </w:r>
            <w:r>
              <w:rPr>
                <w:color w:val="231F20"/>
                <w:spacing w:val="-16"/>
                <w:sz w:val="20"/>
              </w:rPr>
              <w:t xml:space="preserve"> </w:t>
            </w:r>
            <w:r>
              <w:rPr>
                <w:color w:val="231F20"/>
                <w:sz w:val="20"/>
              </w:rPr>
              <w:t>zekâ</w:t>
            </w:r>
            <w:r>
              <w:rPr>
                <w:color w:val="231F20"/>
                <w:spacing w:val="-16"/>
                <w:sz w:val="20"/>
              </w:rPr>
              <w:t xml:space="preserve"> </w:t>
            </w:r>
            <w:r>
              <w:rPr>
                <w:color w:val="231F20"/>
                <w:sz w:val="20"/>
              </w:rPr>
              <w:t>kavramlarına</w:t>
            </w:r>
            <w:r>
              <w:rPr>
                <w:color w:val="231F20"/>
                <w:spacing w:val="-15"/>
                <w:sz w:val="20"/>
              </w:rPr>
              <w:t xml:space="preserve"> </w:t>
            </w:r>
            <w:r>
              <w:rPr>
                <w:color w:val="231F20"/>
                <w:sz w:val="20"/>
              </w:rPr>
              <w:t>ilişkin</w:t>
            </w:r>
            <w:r>
              <w:rPr>
                <w:color w:val="231F20"/>
                <w:spacing w:val="-16"/>
                <w:sz w:val="20"/>
              </w:rPr>
              <w:t xml:space="preserve"> </w:t>
            </w:r>
            <w:r>
              <w:rPr>
                <w:color w:val="231F20"/>
                <w:sz w:val="20"/>
              </w:rPr>
              <w:t>bilgileri</w:t>
            </w:r>
            <w:r>
              <w:rPr>
                <w:color w:val="231F20"/>
                <w:spacing w:val="-15"/>
                <w:sz w:val="20"/>
              </w:rPr>
              <w:t xml:space="preserve"> </w:t>
            </w:r>
            <w:r>
              <w:rPr>
                <w:color w:val="231F20"/>
                <w:sz w:val="20"/>
              </w:rPr>
              <w:t>iki</w:t>
            </w:r>
            <w:r>
              <w:rPr>
                <w:color w:val="231F20"/>
                <w:spacing w:val="-16"/>
                <w:sz w:val="20"/>
              </w:rPr>
              <w:t xml:space="preserve"> </w:t>
            </w:r>
            <w:r>
              <w:rPr>
                <w:color w:val="231F20"/>
                <w:sz w:val="20"/>
              </w:rPr>
              <w:t>aşamalı</w:t>
            </w:r>
            <w:r>
              <w:rPr>
                <w:color w:val="231F20"/>
                <w:spacing w:val="-16"/>
                <w:sz w:val="20"/>
              </w:rPr>
              <w:t xml:space="preserve"> </w:t>
            </w:r>
            <w:r>
              <w:rPr>
                <w:color w:val="231F20"/>
                <w:sz w:val="20"/>
              </w:rPr>
              <w:t>tanılama</w:t>
            </w:r>
            <w:r>
              <w:rPr>
                <w:color w:val="231F20"/>
                <w:spacing w:val="-15"/>
                <w:sz w:val="20"/>
              </w:rPr>
              <w:t xml:space="preserve"> </w:t>
            </w:r>
            <w:r>
              <w:rPr>
                <w:color w:val="231F20"/>
                <w:sz w:val="20"/>
              </w:rPr>
              <w:t>testleri</w:t>
            </w:r>
            <w:r>
              <w:rPr>
                <w:color w:val="231F20"/>
                <w:spacing w:val="-16"/>
                <w:sz w:val="20"/>
              </w:rPr>
              <w:t xml:space="preserve"> </w:t>
            </w:r>
            <w:r>
              <w:rPr>
                <w:color w:val="231F20"/>
                <w:sz w:val="20"/>
              </w:rPr>
              <w:t xml:space="preserve">ile </w:t>
            </w:r>
            <w:r>
              <w:rPr>
                <w:color w:val="231F20"/>
                <w:spacing w:val="-2"/>
                <w:sz w:val="20"/>
              </w:rPr>
              <w:t>belirlenebilir.</w:t>
            </w:r>
          </w:p>
          <w:p w14:paraId="168118A4" w14:textId="77777777" w:rsidR="00E94F05" w:rsidRDefault="00DF3DC5">
            <w:pPr>
              <w:pStyle w:val="TableParagraph"/>
              <w:spacing w:before="18" w:line="280" w:lineRule="atLeast"/>
              <w:ind w:left="79" w:right="48"/>
              <w:jc w:val="both"/>
              <w:rPr>
                <w:sz w:val="20"/>
              </w:rPr>
            </w:pPr>
            <w:r>
              <w:rPr>
                <w:color w:val="231F20"/>
                <w:sz w:val="20"/>
              </w:rPr>
              <w:t>Endüstriyel,</w:t>
            </w:r>
            <w:r>
              <w:rPr>
                <w:color w:val="231F20"/>
                <w:spacing w:val="-15"/>
                <w:sz w:val="20"/>
              </w:rPr>
              <w:t xml:space="preserve"> </w:t>
            </w:r>
            <w:r>
              <w:rPr>
                <w:color w:val="231F20"/>
                <w:sz w:val="20"/>
              </w:rPr>
              <w:t>grafik,</w:t>
            </w:r>
            <w:r>
              <w:rPr>
                <w:color w:val="231F20"/>
                <w:spacing w:val="-15"/>
                <w:sz w:val="20"/>
              </w:rPr>
              <w:t xml:space="preserve"> </w:t>
            </w:r>
            <w:r>
              <w:rPr>
                <w:color w:val="231F20"/>
                <w:sz w:val="20"/>
              </w:rPr>
              <w:t>mimari</w:t>
            </w:r>
            <w:r>
              <w:rPr>
                <w:color w:val="231F20"/>
                <w:spacing w:val="-15"/>
                <w:sz w:val="20"/>
              </w:rPr>
              <w:t xml:space="preserve"> </w:t>
            </w:r>
            <w:r>
              <w:rPr>
                <w:color w:val="231F20"/>
                <w:sz w:val="20"/>
              </w:rPr>
              <w:t>ve</w:t>
            </w:r>
            <w:r>
              <w:rPr>
                <w:color w:val="231F20"/>
                <w:spacing w:val="-15"/>
                <w:sz w:val="20"/>
              </w:rPr>
              <w:t xml:space="preserve"> </w:t>
            </w:r>
            <w:r>
              <w:rPr>
                <w:color w:val="231F20"/>
                <w:sz w:val="20"/>
              </w:rPr>
              <w:t>mühendislik</w:t>
            </w:r>
            <w:r>
              <w:rPr>
                <w:color w:val="231F20"/>
                <w:spacing w:val="-15"/>
                <w:sz w:val="20"/>
              </w:rPr>
              <w:t xml:space="preserve"> </w:t>
            </w:r>
            <w:r>
              <w:rPr>
                <w:color w:val="231F20"/>
                <w:sz w:val="20"/>
              </w:rPr>
              <w:t>tasarımları</w:t>
            </w:r>
            <w:r>
              <w:rPr>
                <w:color w:val="231F20"/>
                <w:spacing w:val="-15"/>
                <w:sz w:val="20"/>
              </w:rPr>
              <w:t xml:space="preserve"> </w:t>
            </w:r>
            <w:r>
              <w:rPr>
                <w:color w:val="231F20"/>
                <w:sz w:val="20"/>
              </w:rPr>
              <w:t>hakkında</w:t>
            </w:r>
            <w:r>
              <w:rPr>
                <w:color w:val="231F20"/>
                <w:spacing w:val="-15"/>
                <w:sz w:val="20"/>
              </w:rPr>
              <w:t xml:space="preserve"> </w:t>
            </w:r>
            <w:r>
              <w:rPr>
                <w:color w:val="231F20"/>
                <w:sz w:val="20"/>
              </w:rPr>
              <w:t>öğrencilerin</w:t>
            </w:r>
            <w:r>
              <w:rPr>
                <w:color w:val="231F20"/>
                <w:spacing w:val="-15"/>
                <w:sz w:val="20"/>
              </w:rPr>
              <w:t xml:space="preserve"> </w:t>
            </w:r>
            <w:r>
              <w:rPr>
                <w:color w:val="231F20"/>
                <w:sz w:val="20"/>
              </w:rPr>
              <w:t>ön</w:t>
            </w:r>
            <w:r>
              <w:rPr>
                <w:color w:val="231F20"/>
                <w:spacing w:val="-15"/>
                <w:sz w:val="20"/>
              </w:rPr>
              <w:t xml:space="preserve"> </w:t>
            </w:r>
            <w:r>
              <w:rPr>
                <w:color w:val="231F20"/>
                <w:sz w:val="20"/>
              </w:rPr>
              <w:t>bilgileri açık</w:t>
            </w:r>
            <w:r>
              <w:rPr>
                <w:color w:val="231F20"/>
                <w:spacing w:val="-15"/>
                <w:sz w:val="20"/>
              </w:rPr>
              <w:t xml:space="preserve"> </w:t>
            </w:r>
            <w:r>
              <w:rPr>
                <w:color w:val="231F20"/>
                <w:sz w:val="20"/>
              </w:rPr>
              <w:t>uçlu</w:t>
            </w:r>
            <w:r>
              <w:rPr>
                <w:color w:val="231F20"/>
                <w:spacing w:val="-15"/>
                <w:sz w:val="20"/>
              </w:rPr>
              <w:t xml:space="preserve"> </w:t>
            </w:r>
            <w:r>
              <w:rPr>
                <w:color w:val="231F20"/>
                <w:sz w:val="20"/>
              </w:rPr>
              <w:t>sorular,</w:t>
            </w:r>
            <w:r>
              <w:rPr>
                <w:color w:val="231F20"/>
                <w:spacing w:val="-15"/>
                <w:sz w:val="20"/>
              </w:rPr>
              <w:t xml:space="preserve"> </w:t>
            </w:r>
            <w:r>
              <w:rPr>
                <w:color w:val="231F20"/>
                <w:sz w:val="20"/>
              </w:rPr>
              <w:t>boşluk</w:t>
            </w:r>
            <w:r>
              <w:rPr>
                <w:color w:val="231F20"/>
                <w:spacing w:val="-15"/>
                <w:sz w:val="20"/>
              </w:rPr>
              <w:t xml:space="preserve"> </w:t>
            </w:r>
            <w:r>
              <w:rPr>
                <w:color w:val="231F20"/>
                <w:sz w:val="20"/>
              </w:rPr>
              <w:t>doldurma</w:t>
            </w:r>
            <w:r>
              <w:rPr>
                <w:color w:val="231F20"/>
                <w:spacing w:val="-15"/>
                <w:sz w:val="20"/>
              </w:rPr>
              <w:t xml:space="preserve"> </w:t>
            </w:r>
            <w:r>
              <w:rPr>
                <w:color w:val="231F20"/>
                <w:sz w:val="20"/>
              </w:rPr>
              <w:t>ve</w:t>
            </w:r>
            <w:r>
              <w:rPr>
                <w:color w:val="231F20"/>
                <w:spacing w:val="-15"/>
                <w:sz w:val="20"/>
              </w:rPr>
              <w:t xml:space="preserve"> </w:t>
            </w:r>
            <w:r>
              <w:rPr>
                <w:color w:val="231F20"/>
                <w:sz w:val="20"/>
              </w:rPr>
              <w:t>eşleştirme</w:t>
            </w:r>
            <w:r>
              <w:rPr>
                <w:color w:val="231F20"/>
                <w:spacing w:val="-15"/>
                <w:sz w:val="20"/>
              </w:rPr>
              <w:t xml:space="preserve"> </w:t>
            </w:r>
            <w:r>
              <w:rPr>
                <w:color w:val="231F20"/>
                <w:sz w:val="20"/>
              </w:rPr>
              <w:t>testleri</w:t>
            </w:r>
            <w:r>
              <w:rPr>
                <w:color w:val="231F20"/>
                <w:spacing w:val="-15"/>
                <w:sz w:val="20"/>
              </w:rPr>
              <w:t xml:space="preserve"> </w:t>
            </w:r>
            <w:r>
              <w:rPr>
                <w:color w:val="231F20"/>
                <w:sz w:val="20"/>
              </w:rPr>
              <w:t>yoluyla</w:t>
            </w:r>
            <w:r>
              <w:rPr>
                <w:color w:val="231F20"/>
                <w:spacing w:val="-15"/>
                <w:sz w:val="20"/>
              </w:rPr>
              <w:t xml:space="preserve"> </w:t>
            </w:r>
            <w:r>
              <w:rPr>
                <w:color w:val="231F20"/>
                <w:sz w:val="20"/>
              </w:rPr>
              <w:t>belirlenebilir.</w:t>
            </w:r>
          </w:p>
        </w:tc>
      </w:tr>
      <w:tr w:rsidR="00E94F05" w14:paraId="34B7EF0C" w14:textId="77777777">
        <w:trPr>
          <w:trHeight w:val="1536"/>
        </w:trPr>
        <w:tc>
          <w:tcPr>
            <w:tcW w:w="1994" w:type="dxa"/>
          </w:tcPr>
          <w:p w14:paraId="64B5B10C" w14:textId="77777777" w:rsidR="00E94F05" w:rsidRDefault="00DF3DC5">
            <w:pPr>
              <w:pStyle w:val="TableParagraph"/>
              <w:spacing w:before="60"/>
              <w:ind w:right="78"/>
              <w:jc w:val="right"/>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2955F898" w14:textId="77777777" w:rsidR="00E94F05" w:rsidRDefault="00DF3DC5">
            <w:pPr>
              <w:pStyle w:val="TableParagraph"/>
              <w:spacing w:before="60" w:line="278" w:lineRule="auto"/>
              <w:ind w:left="79" w:right="48"/>
              <w:jc w:val="both"/>
              <w:rPr>
                <w:sz w:val="20"/>
              </w:rPr>
            </w:pPr>
            <w:r>
              <w:rPr>
                <w:color w:val="231F20"/>
                <w:sz w:val="20"/>
              </w:rPr>
              <w:t>Öğrencilerden;</w:t>
            </w:r>
            <w:r>
              <w:rPr>
                <w:color w:val="231F20"/>
                <w:spacing w:val="-16"/>
                <w:sz w:val="20"/>
              </w:rPr>
              <w:t xml:space="preserve"> </w:t>
            </w:r>
            <w:r>
              <w:rPr>
                <w:color w:val="231F20"/>
                <w:sz w:val="20"/>
              </w:rPr>
              <w:t>buluş,</w:t>
            </w:r>
            <w:r>
              <w:rPr>
                <w:color w:val="231F20"/>
                <w:spacing w:val="-16"/>
                <w:sz w:val="20"/>
              </w:rPr>
              <w:t xml:space="preserve"> </w:t>
            </w:r>
            <w:r>
              <w:rPr>
                <w:color w:val="231F20"/>
                <w:sz w:val="20"/>
              </w:rPr>
              <w:t>icat,</w:t>
            </w:r>
            <w:r>
              <w:rPr>
                <w:color w:val="231F20"/>
                <w:spacing w:val="-15"/>
                <w:sz w:val="20"/>
              </w:rPr>
              <w:t xml:space="preserve"> </w:t>
            </w:r>
            <w:r>
              <w:rPr>
                <w:color w:val="231F20"/>
                <w:sz w:val="20"/>
              </w:rPr>
              <w:t>keşif,</w:t>
            </w:r>
            <w:r>
              <w:rPr>
                <w:color w:val="231F20"/>
                <w:spacing w:val="-16"/>
                <w:sz w:val="20"/>
              </w:rPr>
              <w:t xml:space="preserve"> </w:t>
            </w:r>
            <w:r>
              <w:rPr>
                <w:color w:val="231F20"/>
                <w:sz w:val="20"/>
              </w:rPr>
              <w:t>bilim,</w:t>
            </w:r>
            <w:r>
              <w:rPr>
                <w:color w:val="231F20"/>
                <w:spacing w:val="-16"/>
                <w:sz w:val="20"/>
              </w:rPr>
              <w:t xml:space="preserve"> </w:t>
            </w:r>
            <w:r>
              <w:rPr>
                <w:color w:val="231F20"/>
                <w:sz w:val="20"/>
              </w:rPr>
              <w:t>teknik,</w:t>
            </w:r>
            <w:r>
              <w:rPr>
                <w:color w:val="231F20"/>
                <w:spacing w:val="-15"/>
                <w:sz w:val="20"/>
              </w:rPr>
              <w:t xml:space="preserve"> </w:t>
            </w:r>
            <w:r>
              <w:rPr>
                <w:color w:val="231F20"/>
                <w:sz w:val="20"/>
              </w:rPr>
              <w:t>tasarım,</w:t>
            </w:r>
            <w:r>
              <w:rPr>
                <w:color w:val="231F20"/>
                <w:spacing w:val="-16"/>
                <w:sz w:val="20"/>
              </w:rPr>
              <w:t xml:space="preserve"> </w:t>
            </w:r>
            <w:r>
              <w:rPr>
                <w:color w:val="231F20"/>
                <w:sz w:val="20"/>
              </w:rPr>
              <w:t>teknoloji,</w:t>
            </w:r>
            <w:r>
              <w:rPr>
                <w:color w:val="231F20"/>
                <w:spacing w:val="-15"/>
                <w:sz w:val="20"/>
              </w:rPr>
              <w:t xml:space="preserve"> </w:t>
            </w:r>
            <w:r>
              <w:rPr>
                <w:color w:val="231F20"/>
                <w:sz w:val="20"/>
              </w:rPr>
              <w:t>endüstri,</w:t>
            </w:r>
            <w:r>
              <w:rPr>
                <w:color w:val="231F20"/>
                <w:spacing w:val="-16"/>
                <w:sz w:val="20"/>
              </w:rPr>
              <w:t xml:space="preserve"> </w:t>
            </w:r>
            <w:r>
              <w:rPr>
                <w:color w:val="231F20"/>
                <w:sz w:val="20"/>
              </w:rPr>
              <w:t>STEAM,</w:t>
            </w:r>
            <w:r>
              <w:rPr>
                <w:color w:val="231F20"/>
                <w:spacing w:val="-16"/>
                <w:sz w:val="20"/>
              </w:rPr>
              <w:t xml:space="preserve"> </w:t>
            </w:r>
            <w:r>
              <w:rPr>
                <w:color w:val="231F20"/>
                <w:sz w:val="20"/>
              </w:rPr>
              <w:t xml:space="preserve">en- </w:t>
            </w:r>
            <w:r>
              <w:rPr>
                <w:color w:val="231F20"/>
                <w:spacing w:val="-2"/>
                <w:sz w:val="20"/>
              </w:rPr>
              <w:t>düstri</w:t>
            </w:r>
            <w:r>
              <w:rPr>
                <w:color w:val="231F20"/>
                <w:spacing w:val="-14"/>
                <w:sz w:val="20"/>
              </w:rPr>
              <w:t xml:space="preserve"> </w:t>
            </w:r>
            <w:r>
              <w:rPr>
                <w:color w:val="231F20"/>
                <w:spacing w:val="-2"/>
                <w:sz w:val="20"/>
              </w:rPr>
              <w:t>4.0,</w:t>
            </w:r>
            <w:r>
              <w:rPr>
                <w:color w:val="231F20"/>
                <w:spacing w:val="-13"/>
                <w:sz w:val="20"/>
              </w:rPr>
              <w:t xml:space="preserve"> </w:t>
            </w:r>
            <w:r>
              <w:rPr>
                <w:color w:val="231F20"/>
                <w:spacing w:val="-2"/>
                <w:sz w:val="20"/>
              </w:rPr>
              <w:t>endüstri</w:t>
            </w:r>
            <w:r>
              <w:rPr>
                <w:color w:val="231F20"/>
                <w:spacing w:val="-14"/>
                <w:sz w:val="20"/>
              </w:rPr>
              <w:t xml:space="preserve"> </w:t>
            </w:r>
            <w:r>
              <w:rPr>
                <w:color w:val="231F20"/>
                <w:spacing w:val="-2"/>
                <w:sz w:val="20"/>
              </w:rPr>
              <w:t>5.0</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yapay</w:t>
            </w:r>
            <w:r>
              <w:rPr>
                <w:color w:val="231F20"/>
                <w:spacing w:val="-13"/>
                <w:sz w:val="20"/>
              </w:rPr>
              <w:t xml:space="preserve"> </w:t>
            </w:r>
            <w:r>
              <w:rPr>
                <w:color w:val="231F20"/>
                <w:spacing w:val="-2"/>
                <w:sz w:val="20"/>
              </w:rPr>
              <w:t>zekâ</w:t>
            </w:r>
            <w:r>
              <w:rPr>
                <w:color w:val="231F20"/>
                <w:spacing w:val="-14"/>
                <w:sz w:val="20"/>
              </w:rPr>
              <w:t xml:space="preserve"> </w:t>
            </w:r>
            <w:r>
              <w:rPr>
                <w:color w:val="231F20"/>
                <w:spacing w:val="-2"/>
                <w:sz w:val="20"/>
              </w:rPr>
              <w:t>kavramlarının</w:t>
            </w:r>
            <w:r>
              <w:rPr>
                <w:color w:val="231F20"/>
                <w:spacing w:val="-13"/>
                <w:sz w:val="20"/>
              </w:rPr>
              <w:t xml:space="preserve"> </w:t>
            </w:r>
            <w:r>
              <w:rPr>
                <w:color w:val="231F20"/>
                <w:spacing w:val="-2"/>
                <w:sz w:val="20"/>
              </w:rPr>
              <w:t>günlük</w:t>
            </w:r>
            <w:r>
              <w:rPr>
                <w:color w:val="231F20"/>
                <w:spacing w:val="-14"/>
                <w:sz w:val="20"/>
              </w:rPr>
              <w:t xml:space="preserve"> </w:t>
            </w:r>
            <w:r>
              <w:rPr>
                <w:color w:val="231F20"/>
                <w:spacing w:val="-2"/>
                <w:sz w:val="20"/>
              </w:rPr>
              <w:t>yaşamdaki</w:t>
            </w:r>
            <w:r>
              <w:rPr>
                <w:color w:val="231F20"/>
                <w:spacing w:val="-13"/>
                <w:sz w:val="20"/>
              </w:rPr>
              <w:t xml:space="preserve"> </w:t>
            </w:r>
            <w:r>
              <w:rPr>
                <w:color w:val="231F20"/>
                <w:spacing w:val="-2"/>
                <w:sz w:val="20"/>
              </w:rPr>
              <w:t>kullanımlarını</w:t>
            </w:r>
            <w:r>
              <w:rPr>
                <w:color w:val="231F20"/>
                <w:spacing w:val="-14"/>
                <w:sz w:val="20"/>
              </w:rPr>
              <w:t xml:space="preserve"> </w:t>
            </w:r>
            <w:r>
              <w:rPr>
                <w:color w:val="231F20"/>
                <w:spacing w:val="-2"/>
                <w:sz w:val="20"/>
              </w:rPr>
              <w:t xml:space="preserve">ör- </w:t>
            </w:r>
            <w:r>
              <w:rPr>
                <w:color w:val="231F20"/>
                <w:sz w:val="20"/>
              </w:rPr>
              <w:t>neklendirmeleri</w:t>
            </w:r>
            <w:r>
              <w:rPr>
                <w:color w:val="231F20"/>
                <w:spacing w:val="-23"/>
                <w:sz w:val="20"/>
              </w:rPr>
              <w:t xml:space="preserve"> </w:t>
            </w:r>
            <w:r>
              <w:rPr>
                <w:color w:val="231F20"/>
                <w:sz w:val="20"/>
              </w:rPr>
              <w:t>istenebilir.</w:t>
            </w:r>
          </w:p>
          <w:p w14:paraId="622EB3E3" w14:textId="77777777" w:rsidR="00E94F05" w:rsidRDefault="00DF3DC5">
            <w:pPr>
              <w:pStyle w:val="TableParagraph"/>
              <w:spacing w:before="18" w:line="280" w:lineRule="atLeast"/>
              <w:ind w:left="79" w:right="48"/>
              <w:jc w:val="both"/>
              <w:rPr>
                <w:sz w:val="20"/>
              </w:rPr>
            </w:pPr>
            <w:r>
              <w:rPr>
                <w:color w:val="231F20"/>
                <w:spacing w:val="-4"/>
                <w:sz w:val="20"/>
              </w:rPr>
              <w:t>Öğrencilerden çevresindeki nesnelerin mimari/çevre tasarımı, grafik tasarım ve endüstri- yel</w:t>
            </w:r>
            <w:r>
              <w:rPr>
                <w:color w:val="231F20"/>
                <w:spacing w:val="-17"/>
                <w:sz w:val="20"/>
              </w:rPr>
              <w:t xml:space="preserve"> </w:t>
            </w:r>
            <w:r>
              <w:rPr>
                <w:color w:val="231F20"/>
                <w:spacing w:val="-4"/>
                <w:sz w:val="20"/>
              </w:rPr>
              <w:t>tasarım</w:t>
            </w:r>
            <w:r>
              <w:rPr>
                <w:color w:val="231F20"/>
                <w:spacing w:val="-17"/>
                <w:sz w:val="20"/>
              </w:rPr>
              <w:t xml:space="preserve"> </w:t>
            </w:r>
            <w:r>
              <w:rPr>
                <w:color w:val="231F20"/>
                <w:spacing w:val="-4"/>
                <w:sz w:val="20"/>
              </w:rPr>
              <w:t>alanlarından</w:t>
            </w:r>
            <w:r>
              <w:rPr>
                <w:color w:val="231F20"/>
                <w:spacing w:val="-17"/>
                <w:sz w:val="20"/>
              </w:rPr>
              <w:t xml:space="preserve"> </w:t>
            </w:r>
            <w:r>
              <w:rPr>
                <w:color w:val="231F20"/>
                <w:spacing w:val="-4"/>
                <w:sz w:val="20"/>
              </w:rPr>
              <w:t>hangisine</w:t>
            </w:r>
            <w:r>
              <w:rPr>
                <w:color w:val="231F20"/>
                <w:spacing w:val="-17"/>
                <w:sz w:val="20"/>
              </w:rPr>
              <w:t xml:space="preserve"> </w:t>
            </w:r>
            <w:r>
              <w:rPr>
                <w:color w:val="231F20"/>
                <w:spacing w:val="-4"/>
                <w:sz w:val="20"/>
              </w:rPr>
              <w:t>ait</w:t>
            </w:r>
            <w:r>
              <w:rPr>
                <w:color w:val="231F20"/>
                <w:spacing w:val="-17"/>
                <w:sz w:val="20"/>
              </w:rPr>
              <w:t xml:space="preserve"> </w:t>
            </w:r>
            <w:r>
              <w:rPr>
                <w:color w:val="231F20"/>
                <w:spacing w:val="-4"/>
                <w:sz w:val="20"/>
              </w:rPr>
              <w:t>olduğuna</w:t>
            </w:r>
            <w:r>
              <w:rPr>
                <w:color w:val="231F20"/>
                <w:spacing w:val="-17"/>
                <w:sz w:val="20"/>
              </w:rPr>
              <w:t xml:space="preserve"> </w:t>
            </w:r>
            <w:r>
              <w:rPr>
                <w:color w:val="231F20"/>
                <w:spacing w:val="-4"/>
                <w:sz w:val="20"/>
              </w:rPr>
              <w:t>yönelik</w:t>
            </w:r>
            <w:r>
              <w:rPr>
                <w:color w:val="231F20"/>
                <w:spacing w:val="-17"/>
                <w:sz w:val="20"/>
              </w:rPr>
              <w:t xml:space="preserve"> </w:t>
            </w:r>
            <w:r>
              <w:rPr>
                <w:color w:val="231F20"/>
                <w:spacing w:val="-4"/>
                <w:sz w:val="20"/>
              </w:rPr>
              <w:t>sınıflandırma</w:t>
            </w:r>
            <w:r>
              <w:rPr>
                <w:color w:val="231F20"/>
                <w:spacing w:val="-17"/>
                <w:sz w:val="20"/>
              </w:rPr>
              <w:t xml:space="preserve"> </w:t>
            </w:r>
            <w:r>
              <w:rPr>
                <w:color w:val="231F20"/>
                <w:spacing w:val="-4"/>
                <w:sz w:val="20"/>
              </w:rPr>
              <w:t>yapmaları</w:t>
            </w:r>
            <w:r>
              <w:rPr>
                <w:color w:val="231F20"/>
                <w:spacing w:val="-17"/>
                <w:sz w:val="20"/>
              </w:rPr>
              <w:t xml:space="preserve"> </w:t>
            </w:r>
            <w:r>
              <w:rPr>
                <w:color w:val="231F20"/>
                <w:spacing w:val="-4"/>
                <w:sz w:val="20"/>
              </w:rPr>
              <w:t>istenebilir.</w:t>
            </w:r>
          </w:p>
        </w:tc>
      </w:tr>
      <w:tr w:rsidR="00E94F05" w14:paraId="48767C32" w14:textId="77777777">
        <w:trPr>
          <w:trHeight w:val="9766"/>
        </w:trPr>
        <w:tc>
          <w:tcPr>
            <w:tcW w:w="1994" w:type="dxa"/>
          </w:tcPr>
          <w:p w14:paraId="0F5A6233" w14:textId="77777777" w:rsidR="00E94F05" w:rsidRDefault="00DF3DC5">
            <w:pPr>
              <w:pStyle w:val="TableParagraph"/>
              <w:spacing w:before="60"/>
              <w:ind w:right="78"/>
              <w:jc w:val="right"/>
              <w:rPr>
                <w:sz w:val="20"/>
              </w:rPr>
            </w:pPr>
            <w:r>
              <w:rPr>
                <w:color w:val="A35494"/>
                <w:spacing w:val="-5"/>
                <w:sz w:val="20"/>
              </w:rPr>
              <w:t>Öğrenme-</w:t>
            </w:r>
            <w:r>
              <w:rPr>
                <w:color w:val="A35494"/>
                <w:spacing w:val="-9"/>
                <w:sz w:val="20"/>
              </w:rPr>
              <w:t xml:space="preserve"> </w:t>
            </w:r>
            <w:r>
              <w:rPr>
                <w:color w:val="A35494"/>
                <w:spacing w:val="-2"/>
                <w:sz w:val="20"/>
              </w:rPr>
              <w:t>Öğretme</w:t>
            </w:r>
          </w:p>
          <w:p w14:paraId="1975F2E8" w14:textId="77777777" w:rsidR="00E94F05" w:rsidRDefault="00DF3DC5">
            <w:pPr>
              <w:pStyle w:val="TableParagraph"/>
              <w:spacing w:before="38"/>
              <w:ind w:right="78"/>
              <w:jc w:val="right"/>
              <w:rPr>
                <w:sz w:val="20"/>
              </w:rPr>
            </w:pPr>
            <w:r>
              <w:rPr>
                <w:color w:val="A35494"/>
                <w:spacing w:val="-2"/>
                <w:sz w:val="20"/>
              </w:rPr>
              <w:t>Uygulamaları</w:t>
            </w:r>
          </w:p>
        </w:tc>
        <w:tc>
          <w:tcPr>
            <w:tcW w:w="7624" w:type="dxa"/>
          </w:tcPr>
          <w:p w14:paraId="5CF4607B" w14:textId="77777777" w:rsidR="00E94F05" w:rsidRDefault="00DF3DC5">
            <w:pPr>
              <w:pStyle w:val="TableParagraph"/>
              <w:spacing w:before="60"/>
              <w:ind w:left="79"/>
              <w:rPr>
                <w:sz w:val="20"/>
              </w:rPr>
            </w:pPr>
            <w:r>
              <w:rPr>
                <w:color w:val="231F20"/>
                <w:spacing w:val="-2"/>
                <w:w w:val="95"/>
                <w:sz w:val="20"/>
              </w:rPr>
              <w:t>TT.7.1.1.</w:t>
            </w:r>
          </w:p>
          <w:p w14:paraId="26264359" w14:textId="77777777" w:rsidR="00E94F05" w:rsidRDefault="00DF3DC5">
            <w:pPr>
              <w:pStyle w:val="TableParagraph"/>
              <w:spacing w:before="95" w:line="278" w:lineRule="auto"/>
              <w:ind w:left="79" w:right="48"/>
              <w:jc w:val="both"/>
              <w:rPr>
                <w:sz w:val="20"/>
              </w:rPr>
            </w:pPr>
            <w:r>
              <w:rPr>
                <w:color w:val="231F20"/>
                <w:spacing w:val="-2"/>
                <w:sz w:val="20"/>
              </w:rPr>
              <w:t>Öğretmen,</w:t>
            </w:r>
            <w:r>
              <w:rPr>
                <w:color w:val="231F20"/>
                <w:spacing w:val="-14"/>
                <w:sz w:val="20"/>
              </w:rPr>
              <w:t xml:space="preserve"> </w:t>
            </w:r>
            <w:r>
              <w:rPr>
                <w:color w:val="231F20"/>
                <w:spacing w:val="-2"/>
                <w:sz w:val="20"/>
              </w:rPr>
              <w:t>sınıfa</w:t>
            </w:r>
            <w:r>
              <w:rPr>
                <w:color w:val="231F20"/>
                <w:spacing w:val="-14"/>
                <w:sz w:val="20"/>
              </w:rPr>
              <w:t xml:space="preserve"> </w:t>
            </w:r>
            <w:r>
              <w:rPr>
                <w:color w:val="231F20"/>
                <w:spacing w:val="-2"/>
                <w:sz w:val="20"/>
              </w:rPr>
              <w:t>buluş,</w:t>
            </w:r>
            <w:r>
              <w:rPr>
                <w:color w:val="231F20"/>
                <w:spacing w:val="-13"/>
                <w:sz w:val="20"/>
              </w:rPr>
              <w:t xml:space="preserve"> </w:t>
            </w:r>
            <w:r>
              <w:rPr>
                <w:color w:val="231F20"/>
                <w:spacing w:val="-2"/>
                <w:sz w:val="20"/>
              </w:rPr>
              <w:t>icat,</w:t>
            </w:r>
            <w:r>
              <w:rPr>
                <w:color w:val="231F20"/>
                <w:spacing w:val="-14"/>
                <w:sz w:val="20"/>
              </w:rPr>
              <w:t xml:space="preserve"> </w:t>
            </w:r>
            <w:r>
              <w:rPr>
                <w:color w:val="231F20"/>
                <w:spacing w:val="-2"/>
                <w:sz w:val="20"/>
              </w:rPr>
              <w:t>keşif,</w:t>
            </w:r>
            <w:r>
              <w:rPr>
                <w:color w:val="231F20"/>
                <w:spacing w:val="-14"/>
                <w:sz w:val="20"/>
              </w:rPr>
              <w:t xml:space="preserve"> </w:t>
            </w:r>
            <w:r>
              <w:rPr>
                <w:color w:val="231F20"/>
                <w:spacing w:val="-2"/>
                <w:sz w:val="20"/>
              </w:rPr>
              <w:t>bilim,</w:t>
            </w:r>
            <w:r>
              <w:rPr>
                <w:color w:val="231F20"/>
                <w:spacing w:val="-13"/>
                <w:sz w:val="20"/>
              </w:rPr>
              <w:t xml:space="preserve"> </w:t>
            </w:r>
            <w:r>
              <w:rPr>
                <w:color w:val="231F20"/>
                <w:spacing w:val="-2"/>
                <w:sz w:val="20"/>
              </w:rPr>
              <w:t>teknik,</w:t>
            </w:r>
            <w:r>
              <w:rPr>
                <w:color w:val="231F20"/>
                <w:spacing w:val="-14"/>
                <w:sz w:val="20"/>
              </w:rPr>
              <w:t xml:space="preserve"> </w:t>
            </w:r>
            <w:r>
              <w:rPr>
                <w:color w:val="231F20"/>
                <w:spacing w:val="-2"/>
                <w:sz w:val="20"/>
              </w:rPr>
              <w:t>tasarım,</w:t>
            </w:r>
            <w:r>
              <w:rPr>
                <w:color w:val="231F20"/>
                <w:spacing w:val="-13"/>
                <w:sz w:val="20"/>
              </w:rPr>
              <w:t xml:space="preserve"> </w:t>
            </w:r>
            <w:r>
              <w:rPr>
                <w:color w:val="231F20"/>
                <w:spacing w:val="-2"/>
                <w:sz w:val="20"/>
              </w:rPr>
              <w:t>teknoloji,</w:t>
            </w:r>
            <w:r>
              <w:rPr>
                <w:color w:val="231F20"/>
                <w:spacing w:val="-14"/>
                <w:sz w:val="20"/>
              </w:rPr>
              <w:t xml:space="preserve"> </w:t>
            </w:r>
            <w:r>
              <w:rPr>
                <w:color w:val="231F20"/>
                <w:spacing w:val="-2"/>
                <w:sz w:val="20"/>
              </w:rPr>
              <w:t>endüstri,</w:t>
            </w:r>
            <w:r>
              <w:rPr>
                <w:color w:val="231F20"/>
                <w:spacing w:val="-14"/>
                <w:sz w:val="20"/>
              </w:rPr>
              <w:t xml:space="preserve"> </w:t>
            </w:r>
            <w:r>
              <w:rPr>
                <w:color w:val="231F20"/>
                <w:spacing w:val="-2"/>
                <w:sz w:val="20"/>
              </w:rPr>
              <w:t>STEAM,</w:t>
            </w:r>
            <w:r>
              <w:rPr>
                <w:color w:val="231F20"/>
                <w:spacing w:val="-13"/>
                <w:sz w:val="20"/>
              </w:rPr>
              <w:t xml:space="preserve"> </w:t>
            </w:r>
            <w:r>
              <w:rPr>
                <w:color w:val="231F20"/>
                <w:spacing w:val="-2"/>
                <w:sz w:val="20"/>
              </w:rPr>
              <w:t>en- düstri</w:t>
            </w:r>
            <w:r>
              <w:rPr>
                <w:color w:val="231F20"/>
                <w:spacing w:val="-11"/>
                <w:sz w:val="20"/>
              </w:rPr>
              <w:t xml:space="preserve"> </w:t>
            </w:r>
            <w:r>
              <w:rPr>
                <w:color w:val="231F20"/>
                <w:spacing w:val="-2"/>
                <w:sz w:val="20"/>
              </w:rPr>
              <w:t>4.0,</w:t>
            </w:r>
            <w:r>
              <w:rPr>
                <w:color w:val="231F20"/>
                <w:spacing w:val="-11"/>
                <w:sz w:val="20"/>
              </w:rPr>
              <w:t xml:space="preserve"> </w:t>
            </w:r>
            <w:r>
              <w:rPr>
                <w:color w:val="231F20"/>
                <w:spacing w:val="-2"/>
                <w:sz w:val="20"/>
              </w:rPr>
              <w:t>5.0,</w:t>
            </w:r>
            <w:r>
              <w:rPr>
                <w:color w:val="231F20"/>
                <w:spacing w:val="-11"/>
                <w:sz w:val="20"/>
              </w:rPr>
              <w:t xml:space="preserve"> </w:t>
            </w:r>
            <w:r>
              <w:rPr>
                <w:color w:val="231F20"/>
                <w:spacing w:val="-2"/>
                <w:sz w:val="20"/>
              </w:rPr>
              <w:t>yapay</w:t>
            </w:r>
            <w:r>
              <w:rPr>
                <w:color w:val="231F20"/>
                <w:spacing w:val="-11"/>
                <w:sz w:val="20"/>
              </w:rPr>
              <w:t xml:space="preserve"> </w:t>
            </w:r>
            <w:r>
              <w:rPr>
                <w:color w:val="231F20"/>
                <w:spacing w:val="-2"/>
                <w:sz w:val="20"/>
              </w:rPr>
              <w:t>zekâ,</w:t>
            </w:r>
            <w:r>
              <w:rPr>
                <w:color w:val="231F20"/>
                <w:spacing w:val="-11"/>
                <w:sz w:val="20"/>
              </w:rPr>
              <w:t xml:space="preserve"> </w:t>
            </w:r>
            <w:r>
              <w:rPr>
                <w:color w:val="231F20"/>
                <w:spacing w:val="-2"/>
                <w:sz w:val="20"/>
              </w:rPr>
              <w:t>mimari/çevre</w:t>
            </w:r>
            <w:r>
              <w:rPr>
                <w:color w:val="231F20"/>
                <w:spacing w:val="-11"/>
                <w:sz w:val="20"/>
              </w:rPr>
              <w:t xml:space="preserve"> </w:t>
            </w:r>
            <w:r>
              <w:rPr>
                <w:color w:val="231F20"/>
                <w:spacing w:val="-2"/>
                <w:sz w:val="20"/>
              </w:rPr>
              <w:t>tasarımı,</w:t>
            </w:r>
            <w:r>
              <w:rPr>
                <w:color w:val="231F20"/>
                <w:spacing w:val="-11"/>
                <w:sz w:val="20"/>
              </w:rPr>
              <w:t xml:space="preserve"> </w:t>
            </w:r>
            <w:r>
              <w:rPr>
                <w:color w:val="231F20"/>
                <w:spacing w:val="-2"/>
                <w:sz w:val="20"/>
              </w:rPr>
              <w:t>grafik</w:t>
            </w:r>
            <w:r>
              <w:rPr>
                <w:color w:val="231F20"/>
                <w:spacing w:val="-11"/>
                <w:sz w:val="20"/>
              </w:rPr>
              <w:t xml:space="preserve"> </w:t>
            </w:r>
            <w:r>
              <w:rPr>
                <w:color w:val="231F20"/>
                <w:spacing w:val="-2"/>
                <w:sz w:val="20"/>
              </w:rPr>
              <w:t>tasarım</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endüstriyel</w:t>
            </w:r>
            <w:r>
              <w:rPr>
                <w:color w:val="231F20"/>
                <w:spacing w:val="-11"/>
                <w:sz w:val="20"/>
              </w:rPr>
              <w:t xml:space="preserve"> </w:t>
            </w:r>
            <w:r>
              <w:rPr>
                <w:color w:val="231F20"/>
                <w:spacing w:val="-2"/>
                <w:sz w:val="20"/>
              </w:rPr>
              <w:t>tasarım kavramlarını</w:t>
            </w:r>
            <w:r>
              <w:rPr>
                <w:color w:val="231F20"/>
                <w:spacing w:val="-11"/>
                <w:sz w:val="20"/>
              </w:rPr>
              <w:t xml:space="preserve"> </w:t>
            </w:r>
            <w:r>
              <w:rPr>
                <w:color w:val="231F20"/>
                <w:spacing w:val="-2"/>
                <w:sz w:val="20"/>
              </w:rPr>
              <w:t>içeren</w:t>
            </w:r>
            <w:r>
              <w:rPr>
                <w:color w:val="231F20"/>
                <w:spacing w:val="-11"/>
                <w:sz w:val="20"/>
              </w:rPr>
              <w:t xml:space="preserve"> </w:t>
            </w:r>
            <w:r>
              <w:rPr>
                <w:color w:val="231F20"/>
                <w:spacing w:val="-2"/>
                <w:sz w:val="20"/>
              </w:rPr>
              <w:t>görseller,</w:t>
            </w:r>
            <w:r>
              <w:rPr>
                <w:color w:val="231F20"/>
                <w:spacing w:val="-11"/>
                <w:sz w:val="20"/>
              </w:rPr>
              <w:t xml:space="preserve"> </w:t>
            </w:r>
            <w:r>
              <w:rPr>
                <w:color w:val="231F20"/>
                <w:spacing w:val="-2"/>
                <w:sz w:val="20"/>
              </w:rPr>
              <w:t>videolar</w:t>
            </w:r>
            <w:r>
              <w:rPr>
                <w:color w:val="231F20"/>
                <w:spacing w:val="-11"/>
                <w:sz w:val="20"/>
              </w:rPr>
              <w:t xml:space="preserve"> </w:t>
            </w:r>
            <w:r>
              <w:rPr>
                <w:color w:val="231F20"/>
                <w:spacing w:val="-2"/>
                <w:sz w:val="20"/>
              </w:rPr>
              <w:t>veya</w:t>
            </w:r>
            <w:r>
              <w:rPr>
                <w:color w:val="231F20"/>
                <w:spacing w:val="-11"/>
                <w:sz w:val="20"/>
              </w:rPr>
              <w:t xml:space="preserve"> </w:t>
            </w:r>
            <w:r>
              <w:rPr>
                <w:color w:val="231F20"/>
                <w:spacing w:val="-2"/>
                <w:sz w:val="20"/>
              </w:rPr>
              <w:t>diğer</w:t>
            </w:r>
            <w:r>
              <w:rPr>
                <w:color w:val="231F20"/>
                <w:spacing w:val="-11"/>
                <w:sz w:val="20"/>
              </w:rPr>
              <w:t xml:space="preserve"> </w:t>
            </w:r>
            <w:r>
              <w:rPr>
                <w:color w:val="231F20"/>
                <w:spacing w:val="-2"/>
                <w:sz w:val="20"/>
              </w:rPr>
              <w:t>materyaller</w:t>
            </w:r>
            <w:r>
              <w:rPr>
                <w:color w:val="231F20"/>
                <w:spacing w:val="-11"/>
                <w:sz w:val="20"/>
              </w:rPr>
              <w:t xml:space="preserve"> </w:t>
            </w:r>
            <w:r>
              <w:rPr>
                <w:color w:val="231F20"/>
                <w:spacing w:val="-2"/>
                <w:sz w:val="20"/>
              </w:rPr>
              <w:t>getirir,</w:t>
            </w:r>
            <w:r>
              <w:rPr>
                <w:color w:val="231F20"/>
                <w:spacing w:val="-11"/>
                <w:sz w:val="20"/>
              </w:rPr>
              <w:t xml:space="preserve"> </w:t>
            </w:r>
            <w:r>
              <w:rPr>
                <w:color w:val="231F20"/>
                <w:spacing w:val="-2"/>
                <w:sz w:val="20"/>
              </w:rPr>
              <w:t>öğrencilerin</w:t>
            </w:r>
            <w:r>
              <w:rPr>
                <w:color w:val="231F20"/>
                <w:spacing w:val="-11"/>
                <w:sz w:val="20"/>
              </w:rPr>
              <w:t xml:space="preserve"> </w:t>
            </w:r>
            <w:r>
              <w:rPr>
                <w:color w:val="231F20"/>
                <w:spacing w:val="-2"/>
                <w:sz w:val="20"/>
              </w:rPr>
              <w:t>bu</w:t>
            </w:r>
            <w:r>
              <w:rPr>
                <w:color w:val="231F20"/>
                <w:spacing w:val="-11"/>
                <w:sz w:val="20"/>
              </w:rPr>
              <w:t xml:space="preserve"> </w:t>
            </w:r>
            <w:r>
              <w:rPr>
                <w:color w:val="231F20"/>
                <w:spacing w:val="-2"/>
                <w:sz w:val="20"/>
              </w:rPr>
              <w:t xml:space="preserve">içe- </w:t>
            </w:r>
            <w:r>
              <w:rPr>
                <w:color w:val="231F20"/>
                <w:sz w:val="20"/>
              </w:rPr>
              <w:t>rikleri</w:t>
            </w:r>
            <w:r>
              <w:rPr>
                <w:color w:val="231F20"/>
                <w:spacing w:val="-7"/>
                <w:sz w:val="20"/>
              </w:rPr>
              <w:t xml:space="preserve"> </w:t>
            </w:r>
            <w:r>
              <w:rPr>
                <w:color w:val="231F20"/>
                <w:sz w:val="20"/>
              </w:rPr>
              <w:t>incelemesi</w:t>
            </w:r>
            <w:r>
              <w:rPr>
                <w:color w:val="231F20"/>
                <w:spacing w:val="-7"/>
                <w:sz w:val="20"/>
              </w:rPr>
              <w:t xml:space="preserve"> </w:t>
            </w:r>
            <w:r>
              <w:rPr>
                <w:color w:val="231F20"/>
                <w:sz w:val="20"/>
              </w:rPr>
              <w:t>ve</w:t>
            </w:r>
            <w:r>
              <w:rPr>
                <w:color w:val="231F20"/>
                <w:spacing w:val="-7"/>
                <w:sz w:val="20"/>
              </w:rPr>
              <w:t xml:space="preserve"> </w:t>
            </w:r>
            <w:r>
              <w:rPr>
                <w:color w:val="231F20"/>
                <w:sz w:val="20"/>
              </w:rPr>
              <w:t>izlemesi</w:t>
            </w:r>
            <w:r>
              <w:rPr>
                <w:color w:val="231F20"/>
                <w:spacing w:val="-7"/>
                <w:sz w:val="20"/>
              </w:rPr>
              <w:t xml:space="preserve"> </w:t>
            </w:r>
            <w:r>
              <w:rPr>
                <w:color w:val="231F20"/>
                <w:sz w:val="20"/>
              </w:rPr>
              <w:t>sağlanır</w:t>
            </w:r>
            <w:r>
              <w:rPr>
                <w:color w:val="231F20"/>
                <w:spacing w:val="-7"/>
                <w:sz w:val="20"/>
              </w:rPr>
              <w:t xml:space="preserve"> </w:t>
            </w:r>
            <w:r>
              <w:rPr>
                <w:color w:val="231F20"/>
                <w:sz w:val="20"/>
              </w:rPr>
              <w:t>(OB4.2.SB1).</w:t>
            </w:r>
            <w:r>
              <w:rPr>
                <w:color w:val="231F20"/>
                <w:spacing w:val="-7"/>
                <w:sz w:val="20"/>
              </w:rPr>
              <w:t xml:space="preserve"> </w:t>
            </w:r>
            <w:r>
              <w:rPr>
                <w:color w:val="231F20"/>
                <w:sz w:val="20"/>
              </w:rPr>
              <w:t>Bu</w:t>
            </w:r>
            <w:r>
              <w:rPr>
                <w:color w:val="231F20"/>
                <w:spacing w:val="-7"/>
                <w:sz w:val="20"/>
              </w:rPr>
              <w:t xml:space="preserve"> </w:t>
            </w:r>
            <w:r>
              <w:rPr>
                <w:color w:val="231F20"/>
                <w:sz w:val="20"/>
              </w:rPr>
              <w:t>aşamada</w:t>
            </w:r>
            <w:r>
              <w:rPr>
                <w:color w:val="231F20"/>
                <w:spacing w:val="-7"/>
                <w:sz w:val="20"/>
              </w:rPr>
              <w:t xml:space="preserve"> </w:t>
            </w:r>
            <w:r>
              <w:rPr>
                <w:color w:val="231F20"/>
                <w:sz w:val="20"/>
              </w:rPr>
              <w:t>içeriklere</w:t>
            </w:r>
            <w:r>
              <w:rPr>
                <w:color w:val="231F20"/>
                <w:spacing w:val="-7"/>
                <w:sz w:val="20"/>
              </w:rPr>
              <w:t xml:space="preserve"> </w:t>
            </w:r>
            <w:r>
              <w:rPr>
                <w:color w:val="231F20"/>
                <w:sz w:val="20"/>
              </w:rPr>
              <w:t>bağlı</w:t>
            </w:r>
            <w:r>
              <w:rPr>
                <w:color w:val="231F20"/>
                <w:spacing w:val="-7"/>
                <w:sz w:val="20"/>
              </w:rPr>
              <w:t xml:space="preserve"> </w:t>
            </w:r>
            <w:r>
              <w:rPr>
                <w:color w:val="231F20"/>
                <w:sz w:val="20"/>
              </w:rPr>
              <w:t xml:space="preserve">olarak </w:t>
            </w:r>
            <w:r>
              <w:rPr>
                <w:color w:val="231F20"/>
                <w:spacing w:val="-2"/>
                <w:sz w:val="20"/>
              </w:rPr>
              <w:t>öğrencilerin</w:t>
            </w:r>
            <w:r>
              <w:rPr>
                <w:color w:val="231F20"/>
                <w:spacing w:val="-16"/>
                <w:sz w:val="20"/>
              </w:rPr>
              <w:t xml:space="preserve"> </w:t>
            </w:r>
            <w:r>
              <w:rPr>
                <w:color w:val="231F20"/>
                <w:spacing w:val="-2"/>
                <w:sz w:val="20"/>
              </w:rPr>
              <w:t>bu</w:t>
            </w:r>
            <w:r>
              <w:rPr>
                <w:color w:val="231F20"/>
                <w:spacing w:val="-14"/>
                <w:sz w:val="20"/>
              </w:rPr>
              <w:t xml:space="preserve"> </w:t>
            </w:r>
            <w:r>
              <w:rPr>
                <w:color w:val="231F20"/>
                <w:spacing w:val="-2"/>
                <w:sz w:val="20"/>
              </w:rPr>
              <w:t>kavramları</w:t>
            </w:r>
            <w:r>
              <w:rPr>
                <w:color w:val="231F20"/>
                <w:spacing w:val="-13"/>
                <w:sz w:val="20"/>
              </w:rPr>
              <w:t xml:space="preserve"> </w:t>
            </w:r>
            <w:r>
              <w:rPr>
                <w:color w:val="231F20"/>
                <w:spacing w:val="-2"/>
                <w:sz w:val="20"/>
              </w:rPr>
              <w:t>tanımlaması</w:t>
            </w:r>
            <w:r>
              <w:rPr>
                <w:color w:val="231F20"/>
                <w:spacing w:val="-14"/>
                <w:sz w:val="20"/>
              </w:rPr>
              <w:t xml:space="preserve"> </w:t>
            </w:r>
            <w:r>
              <w:rPr>
                <w:color w:val="231F20"/>
                <w:spacing w:val="-2"/>
                <w:sz w:val="20"/>
              </w:rPr>
              <w:t>hedeflenir</w:t>
            </w:r>
            <w:r>
              <w:rPr>
                <w:color w:val="231F20"/>
                <w:spacing w:val="-14"/>
                <w:sz w:val="20"/>
              </w:rPr>
              <w:t xml:space="preserve"> </w:t>
            </w:r>
            <w:r>
              <w:rPr>
                <w:color w:val="231F20"/>
                <w:spacing w:val="-2"/>
                <w:sz w:val="20"/>
              </w:rPr>
              <w:t>(KB2.8.SB1).</w:t>
            </w:r>
            <w:r>
              <w:rPr>
                <w:color w:val="231F20"/>
                <w:spacing w:val="-13"/>
                <w:sz w:val="20"/>
              </w:rPr>
              <w:t xml:space="preserve"> </w:t>
            </w:r>
            <w:r>
              <w:rPr>
                <w:color w:val="231F20"/>
                <w:spacing w:val="-2"/>
                <w:sz w:val="20"/>
              </w:rPr>
              <w:t>Öğrenciler,</w:t>
            </w:r>
            <w:r>
              <w:rPr>
                <w:color w:val="231F20"/>
                <w:spacing w:val="-14"/>
                <w:sz w:val="20"/>
              </w:rPr>
              <w:t xml:space="preserve"> </w:t>
            </w:r>
            <w:r>
              <w:rPr>
                <w:color w:val="231F20"/>
                <w:spacing w:val="-2"/>
                <w:sz w:val="20"/>
              </w:rPr>
              <w:t>inceleme</w:t>
            </w:r>
            <w:r>
              <w:rPr>
                <w:color w:val="231F20"/>
                <w:spacing w:val="-13"/>
                <w:sz w:val="20"/>
              </w:rPr>
              <w:t xml:space="preserve"> </w:t>
            </w:r>
            <w:r>
              <w:rPr>
                <w:color w:val="231F20"/>
                <w:spacing w:val="-2"/>
                <w:sz w:val="20"/>
              </w:rPr>
              <w:t>sü- recinde</w:t>
            </w:r>
            <w:r>
              <w:rPr>
                <w:color w:val="231F20"/>
                <w:spacing w:val="-12"/>
                <w:sz w:val="20"/>
              </w:rPr>
              <w:t xml:space="preserve"> </w:t>
            </w:r>
            <w:r>
              <w:rPr>
                <w:color w:val="231F20"/>
                <w:spacing w:val="-2"/>
                <w:sz w:val="20"/>
              </w:rPr>
              <w:t>bu</w:t>
            </w:r>
            <w:r>
              <w:rPr>
                <w:color w:val="231F20"/>
                <w:spacing w:val="-12"/>
                <w:sz w:val="20"/>
              </w:rPr>
              <w:t xml:space="preserve"> </w:t>
            </w:r>
            <w:r>
              <w:rPr>
                <w:color w:val="231F20"/>
                <w:spacing w:val="-2"/>
                <w:sz w:val="20"/>
              </w:rPr>
              <w:t>kavramlarla</w:t>
            </w:r>
            <w:r>
              <w:rPr>
                <w:color w:val="231F20"/>
                <w:spacing w:val="-12"/>
                <w:sz w:val="20"/>
              </w:rPr>
              <w:t xml:space="preserve"> </w:t>
            </w:r>
            <w:r>
              <w:rPr>
                <w:color w:val="231F20"/>
                <w:spacing w:val="-2"/>
                <w:sz w:val="20"/>
              </w:rPr>
              <w:t>ilgili</w:t>
            </w:r>
            <w:r>
              <w:rPr>
                <w:color w:val="231F20"/>
                <w:spacing w:val="-12"/>
                <w:sz w:val="20"/>
              </w:rPr>
              <w:t xml:space="preserve"> </w:t>
            </w:r>
            <w:r>
              <w:rPr>
                <w:color w:val="231F20"/>
                <w:spacing w:val="-2"/>
                <w:sz w:val="20"/>
              </w:rPr>
              <w:t>sorular</w:t>
            </w:r>
            <w:r>
              <w:rPr>
                <w:color w:val="231F20"/>
                <w:spacing w:val="-12"/>
                <w:sz w:val="20"/>
              </w:rPr>
              <w:t xml:space="preserve"> </w:t>
            </w:r>
            <w:r>
              <w:rPr>
                <w:color w:val="231F20"/>
                <w:spacing w:val="-2"/>
                <w:sz w:val="20"/>
              </w:rPr>
              <w:t>sorar.</w:t>
            </w:r>
            <w:r>
              <w:rPr>
                <w:color w:val="231F20"/>
                <w:spacing w:val="-12"/>
                <w:sz w:val="20"/>
              </w:rPr>
              <w:t xml:space="preserve"> </w:t>
            </w:r>
            <w:r>
              <w:rPr>
                <w:color w:val="231F20"/>
                <w:spacing w:val="-2"/>
                <w:sz w:val="20"/>
              </w:rPr>
              <w:t>(KB2.8.SB2).</w:t>
            </w:r>
            <w:r>
              <w:rPr>
                <w:color w:val="231F20"/>
                <w:spacing w:val="38"/>
                <w:sz w:val="20"/>
              </w:rPr>
              <w:t xml:space="preserve"> </w:t>
            </w:r>
            <w:r>
              <w:rPr>
                <w:color w:val="231F20"/>
                <w:spacing w:val="-2"/>
                <w:sz w:val="20"/>
              </w:rPr>
              <w:t>Örneğin</w:t>
            </w:r>
            <w:r>
              <w:rPr>
                <w:color w:val="231F20"/>
                <w:spacing w:val="-12"/>
                <w:sz w:val="20"/>
              </w:rPr>
              <w:t xml:space="preserve"> </w:t>
            </w:r>
            <w:r>
              <w:rPr>
                <w:color w:val="231F20"/>
                <w:spacing w:val="-2"/>
                <w:sz w:val="20"/>
              </w:rPr>
              <w:t>bu</w:t>
            </w:r>
            <w:r>
              <w:rPr>
                <w:color w:val="231F20"/>
                <w:spacing w:val="-12"/>
                <w:sz w:val="20"/>
              </w:rPr>
              <w:t xml:space="preserve"> </w:t>
            </w:r>
            <w:r>
              <w:rPr>
                <w:color w:val="231F20"/>
                <w:spacing w:val="-2"/>
                <w:sz w:val="20"/>
              </w:rPr>
              <w:t>kavramların</w:t>
            </w:r>
            <w:r>
              <w:rPr>
                <w:color w:val="231F20"/>
                <w:spacing w:val="-12"/>
                <w:sz w:val="20"/>
              </w:rPr>
              <w:t xml:space="preserve"> </w:t>
            </w:r>
            <w:r>
              <w:rPr>
                <w:color w:val="231F20"/>
                <w:spacing w:val="-2"/>
                <w:sz w:val="20"/>
              </w:rPr>
              <w:t xml:space="preserve">tarihsel </w:t>
            </w:r>
            <w:r>
              <w:rPr>
                <w:color w:val="231F20"/>
                <w:spacing w:val="-4"/>
                <w:sz w:val="20"/>
              </w:rPr>
              <w:t>gelişimi,</w:t>
            </w:r>
            <w:r>
              <w:rPr>
                <w:color w:val="231F20"/>
                <w:spacing w:val="-10"/>
                <w:sz w:val="20"/>
              </w:rPr>
              <w:t xml:space="preserve"> </w:t>
            </w:r>
            <w:r>
              <w:rPr>
                <w:color w:val="231F20"/>
                <w:spacing w:val="-4"/>
                <w:sz w:val="20"/>
              </w:rPr>
              <w:t>birbiriyle</w:t>
            </w:r>
            <w:r>
              <w:rPr>
                <w:color w:val="231F20"/>
                <w:spacing w:val="-10"/>
                <w:sz w:val="20"/>
              </w:rPr>
              <w:t xml:space="preserve"> </w:t>
            </w:r>
            <w:r>
              <w:rPr>
                <w:color w:val="231F20"/>
                <w:spacing w:val="-4"/>
                <w:sz w:val="20"/>
              </w:rPr>
              <w:t>ilişkisi</w:t>
            </w:r>
            <w:r>
              <w:rPr>
                <w:color w:val="231F20"/>
                <w:spacing w:val="-10"/>
                <w:sz w:val="20"/>
              </w:rPr>
              <w:t xml:space="preserve"> </w:t>
            </w:r>
            <w:r>
              <w:rPr>
                <w:color w:val="231F20"/>
                <w:spacing w:val="-4"/>
                <w:sz w:val="20"/>
              </w:rPr>
              <w:t>veya</w:t>
            </w:r>
            <w:r>
              <w:rPr>
                <w:color w:val="231F20"/>
                <w:spacing w:val="-10"/>
                <w:sz w:val="20"/>
              </w:rPr>
              <w:t xml:space="preserve"> </w:t>
            </w:r>
            <w:r>
              <w:rPr>
                <w:color w:val="231F20"/>
                <w:spacing w:val="-4"/>
                <w:sz w:val="20"/>
              </w:rPr>
              <w:t>güncel</w:t>
            </w:r>
            <w:r>
              <w:rPr>
                <w:color w:val="231F20"/>
                <w:spacing w:val="-10"/>
                <w:sz w:val="20"/>
              </w:rPr>
              <w:t xml:space="preserve"> </w:t>
            </w:r>
            <w:r>
              <w:rPr>
                <w:color w:val="231F20"/>
                <w:spacing w:val="-4"/>
                <w:sz w:val="20"/>
              </w:rPr>
              <w:t>örneklerle</w:t>
            </w:r>
            <w:r>
              <w:rPr>
                <w:color w:val="231F20"/>
                <w:spacing w:val="-10"/>
                <w:sz w:val="20"/>
              </w:rPr>
              <w:t xml:space="preserve"> </w:t>
            </w:r>
            <w:r>
              <w:rPr>
                <w:color w:val="231F20"/>
                <w:spacing w:val="-4"/>
                <w:sz w:val="20"/>
              </w:rPr>
              <w:t>bağlantısını</w:t>
            </w:r>
            <w:r>
              <w:rPr>
                <w:color w:val="231F20"/>
                <w:spacing w:val="-10"/>
                <w:sz w:val="20"/>
              </w:rPr>
              <w:t xml:space="preserve"> </w:t>
            </w:r>
            <w:r>
              <w:rPr>
                <w:color w:val="231F20"/>
                <w:spacing w:val="-4"/>
                <w:sz w:val="20"/>
              </w:rPr>
              <w:t>sağlamak</w:t>
            </w:r>
            <w:r>
              <w:rPr>
                <w:color w:val="231F20"/>
                <w:spacing w:val="-10"/>
                <w:sz w:val="20"/>
              </w:rPr>
              <w:t xml:space="preserve"> </w:t>
            </w:r>
            <w:r>
              <w:rPr>
                <w:color w:val="231F20"/>
                <w:spacing w:val="-4"/>
                <w:sz w:val="20"/>
              </w:rPr>
              <w:t>için</w:t>
            </w:r>
            <w:r>
              <w:rPr>
                <w:color w:val="231F20"/>
                <w:spacing w:val="-10"/>
                <w:sz w:val="20"/>
              </w:rPr>
              <w:t xml:space="preserve"> </w:t>
            </w:r>
            <w:r>
              <w:rPr>
                <w:color w:val="231F20"/>
                <w:spacing w:val="-4"/>
                <w:sz w:val="20"/>
              </w:rPr>
              <w:t>güncel</w:t>
            </w:r>
            <w:r>
              <w:rPr>
                <w:color w:val="231F20"/>
                <w:spacing w:val="-10"/>
                <w:sz w:val="20"/>
              </w:rPr>
              <w:t xml:space="preserve"> </w:t>
            </w:r>
            <w:r>
              <w:rPr>
                <w:color w:val="231F20"/>
                <w:spacing w:val="-4"/>
                <w:sz w:val="20"/>
              </w:rPr>
              <w:t>teknoloji haberleri</w:t>
            </w:r>
            <w:r>
              <w:rPr>
                <w:color w:val="231F20"/>
                <w:spacing w:val="-8"/>
                <w:sz w:val="20"/>
              </w:rPr>
              <w:t xml:space="preserve"> </w:t>
            </w:r>
            <w:r>
              <w:rPr>
                <w:color w:val="231F20"/>
                <w:spacing w:val="-4"/>
                <w:sz w:val="20"/>
              </w:rPr>
              <w:t>sınıfta</w:t>
            </w:r>
            <w:r>
              <w:rPr>
                <w:color w:val="231F20"/>
                <w:spacing w:val="-8"/>
                <w:sz w:val="20"/>
              </w:rPr>
              <w:t xml:space="preserve"> </w:t>
            </w:r>
            <w:r>
              <w:rPr>
                <w:color w:val="231F20"/>
                <w:spacing w:val="-4"/>
                <w:sz w:val="20"/>
              </w:rPr>
              <w:t>paylaşılabilir,</w:t>
            </w:r>
            <w:r>
              <w:rPr>
                <w:color w:val="231F20"/>
                <w:spacing w:val="-8"/>
                <w:sz w:val="20"/>
              </w:rPr>
              <w:t xml:space="preserve"> </w:t>
            </w:r>
            <w:r>
              <w:rPr>
                <w:color w:val="231F20"/>
                <w:spacing w:val="-4"/>
                <w:sz w:val="20"/>
              </w:rPr>
              <w:t>yenilikçi</w:t>
            </w:r>
            <w:r>
              <w:rPr>
                <w:color w:val="231F20"/>
                <w:spacing w:val="-8"/>
                <w:sz w:val="20"/>
              </w:rPr>
              <w:t xml:space="preserve"> </w:t>
            </w:r>
            <w:r>
              <w:rPr>
                <w:color w:val="231F20"/>
                <w:spacing w:val="-4"/>
                <w:sz w:val="20"/>
              </w:rPr>
              <w:t>tasarım</w:t>
            </w:r>
            <w:r>
              <w:rPr>
                <w:color w:val="231F20"/>
                <w:spacing w:val="-8"/>
                <w:sz w:val="20"/>
              </w:rPr>
              <w:t xml:space="preserve"> </w:t>
            </w:r>
            <w:r>
              <w:rPr>
                <w:color w:val="231F20"/>
                <w:spacing w:val="-4"/>
                <w:sz w:val="20"/>
              </w:rPr>
              <w:t>örnekleri</w:t>
            </w:r>
            <w:r>
              <w:rPr>
                <w:color w:val="231F20"/>
                <w:spacing w:val="-8"/>
                <w:sz w:val="20"/>
              </w:rPr>
              <w:t xml:space="preserve"> </w:t>
            </w:r>
            <w:r>
              <w:rPr>
                <w:color w:val="231F20"/>
                <w:spacing w:val="-4"/>
                <w:sz w:val="20"/>
              </w:rPr>
              <w:t>tanıtılabilir</w:t>
            </w:r>
            <w:r>
              <w:rPr>
                <w:color w:val="231F20"/>
                <w:spacing w:val="-8"/>
                <w:sz w:val="20"/>
              </w:rPr>
              <w:t xml:space="preserve"> </w:t>
            </w:r>
            <w:r>
              <w:rPr>
                <w:color w:val="231F20"/>
                <w:spacing w:val="-4"/>
                <w:sz w:val="20"/>
              </w:rPr>
              <w:t>veya</w:t>
            </w:r>
            <w:r>
              <w:rPr>
                <w:color w:val="231F20"/>
                <w:spacing w:val="-8"/>
                <w:sz w:val="20"/>
              </w:rPr>
              <w:t xml:space="preserve"> </w:t>
            </w:r>
            <w:r>
              <w:rPr>
                <w:color w:val="231F20"/>
                <w:spacing w:val="-4"/>
                <w:sz w:val="20"/>
              </w:rPr>
              <w:t>endüstri</w:t>
            </w:r>
            <w:r>
              <w:rPr>
                <w:color w:val="231F20"/>
                <w:spacing w:val="-8"/>
                <w:sz w:val="20"/>
              </w:rPr>
              <w:t xml:space="preserve"> </w:t>
            </w:r>
            <w:r>
              <w:rPr>
                <w:color w:val="231F20"/>
                <w:spacing w:val="-4"/>
                <w:sz w:val="20"/>
              </w:rPr>
              <w:t xml:space="preserve">eğilimle- </w:t>
            </w:r>
            <w:r>
              <w:rPr>
                <w:color w:val="231F20"/>
                <w:spacing w:val="-6"/>
                <w:sz w:val="20"/>
              </w:rPr>
              <w:t xml:space="preserve">ri hakkında bilgilendirici sunumlar yapılabilir (D3.3.8). Öğrencilerden, bu kavramlar hakkın- </w:t>
            </w:r>
            <w:r>
              <w:rPr>
                <w:color w:val="231F20"/>
                <w:spacing w:val="-4"/>
                <w:sz w:val="20"/>
              </w:rPr>
              <w:t>da</w:t>
            </w:r>
            <w:r>
              <w:rPr>
                <w:color w:val="231F20"/>
                <w:spacing w:val="-6"/>
                <w:sz w:val="20"/>
              </w:rPr>
              <w:t xml:space="preserve"> </w:t>
            </w:r>
            <w:r>
              <w:rPr>
                <w:color w:val="231F20"/>
                <w:spacing w:val="-4"/>
                <w:sz w:val="20"/>
              </w:rPr>
              <w:t>araştırma</w:t>
            </w:r>
            <w:r>
              <w:rPr>
                <w:color w:val="231F20"/>
                <w:spacing w:val="-6"/>
                <w:sz w:val="20"/>
              </w:rPr>
              <w:t xml:space="preserve"> </w:t>
            </w:r>
            <w:r>
              <w:rPr>
                <w:color w:val="231F20"/>
                <w:spacing w:val="-4"/>
                <w:sz w:val="20"/>
              </w:rPr>
              <w:t>yapmaları</w:t>
            </w:r>
            <w:r>
              <w:rPr>
                <w:color w:val="231F20"/>
                <w:spacing w:val="-6"/>
                <w:sz w:val="20"/>
              </w:rPr>
              <w:t xml:space="preserve"> </w:t>
            </w:r>
            <w:r>
              <w:rPr>
                <w:color w:val="231F20"/>
                <w:spacing w:val="-4"/>
                <w:sz w:val="20"/>
              </w:rPr>
              <w:t>istenir.</w:t>
            </w:r>
            <w:r>
              <w:rPr>
                <w:color w:val="231F20"/>
                <w:spacing w:val="-6"/>
                <w:sz w:val="20"/>
              </w:rPr>
              <w:t xml:space="preserve"> </w:t>
            </w:r>
            <w:r>
              <w:rPr>
                <w:color w:val="231F20"/>
                <w:spacing w:val="-4"/>
                <w:sz w:val="20"/>
              </w:rPr>
              <w:t>Toplanacak</w:t>
            </w:r>
            <w:r>
              <w:rPr>
                <w:color w:val="231F20"/>
                <w:spacing w:val="-6"/>
                <w:sz w:val="20"/>
              </w:rPr>
              <w:t xml:space="preserve"> </w:t>
            </w:r>
            <w:r>
              <w:rPr>
                <w:color w:val="231F20"/>
                <w:spacing w:val="-4"/>
                <w:sz w:val="20"/>
              </w:rPr>
              <w:t>bilgilerin,</w:t>
            </w:r>
            <w:r>
              <w:rPr>
                <w:color w:val="231F20"/>
                <w:spacing w:val="-6"/>
                <w:sz w:val="20"/>
              </w:rPr>
              <w:t xml:space="preserve"> </w:t>
            </w:r>
            <w:r>
              <w:rPr>
                <w:color w:val="231F20"/>
                <w:spacing w:val="-4"/>
                <w:sz w:val="20"/>
              </w:rPr>
              <w:t>farklı</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güvenilir</w:t>
            </w:r>
            <w:r>
              <w:rPr>
                <w:color w:val="231F20"/>
                <w:spacing w:val="-6"/>
                <w:sz w:val="20"/>
              </w:rPr>
              <w:t xml:space="preserve"> </w:t>
            </w:r>
            <w:r>
              <w:rPr>
                <w:color w:val="231F20"/>
                <w:spacing w:val="-4"/>
                <w:sz w:val="20"/>
              </w:rPr>
              <w:t>kaynaklardan</w:t>
            </w:r>
            <w:r>
              <w:rPr>
                <w:color w:val="231F20"/>
                <w:spacing w:val="-6"/>
                <w:sz w:val="20"/>
              </w:rPr>
              <w:t xml:space="preserve"> </w:t>
            </w:r>
            <w:r>
              <w:rPr>
                <w:color w:val="231F20"/>
                <w:spacing w:val="-4"/>
                <w:sz w:val="20"/>
              </w:rPr>
              <w:t xml:space="preserve">elde </w:t>
            </w:r>
            <w:r>
              <w:rPr>
                <w:color w:val="231F20"/>
                <w:sz w:val="20"/>
              </w:rPr>
              <w:t>edilmesi</w:t>
            </w:r>
            <w:r>
              <w:rPr>
                <w:color w:val="231F20"/>
                <w:spacing w:val="-2"/>
                <w:sz w:val="20"/>
              </w:rPr>
              <w:t xml:space="preserve"> </w:t>
            </w:r>
            <w:r>
              <w:rPr>
                <w:color w:val="231F20"/>
                <w:sz w:val="20"/>
              </w:rPr>
              <w:t>sağlanır</w:t>
            </w:r>
            <w:r>
              <w:rPr>
                <w:color w:val="231F20"/>
                <w:spacing w:val="-2"/>
                <w:sz w:val="20"/>
              </w:rPr>
              <w:t xml:space="preserve"> </w:t>
            </w:r>
            <w:r>
              <w:rPr>
                <w:color w:val="231F20"/>
                <w:sz w:val="20"/>
              </w:rPr>
              <w:t>(KB2.8.SB3,</w:t>
            </w:r>
            <w:r>
              <w:rPr>
                <w:color w:val="231F20"/>
                <w:spacing w:val="-2"/>
                <w:sz w:val="20"/>
              </w:rPr>
              <w:t xml:space="preserve"> </w:t>
            </w:r>
            <w:r>
              <w:rPr>
                <w:color w:val="231F20"/>
                <w:sz w:val="20"/>
              </w:rPr>
              <w:t>D3.3.3).</w:t>
            </w:r>
          </w:p>
          <w:p w14:paraId="24F2800E" w14:textId="77777777" w:rsidR="00E94F05" w:rsidRDefault="00DF3DC5">
            <w:pPr>
              <w:pStyle w:val="TableParagraph"/>
              <w:spacing w:before="56" w:line="278" w:lineRule="auto"/>
              <w:ind w:left="79" w:right="48"/>
              <w:jc w:val="both"/>
              <w:rPr>
                <w:sz w:val="20"/>
              </w:rPr>
            </w:pPr>
            <w:r>
              <w:rPr>
                <w:color w:val="231F20"/>
                <w:spacing w:val="-2"/>
                <w:sz w:val="20"/>
              </w:rPr>
              <w:t>Toplanan</w:t>
            </w:r>
            <w:r>
              <w:rPr>
                <w:color w:val="231F20"/>
                <w:spacing w:val="-3"/>
                <w:sz w:val="20"/>
              </w:rPr>
              <w:t xml:space="preserve"> </w:t>
            </w:r>
            <w:r>
              <w:rPr>
                <w:color w:val="231F20"/>
                <w:spacing w:val="-2"/>
                <w:sz w:val="20"/>
              </w:rPr>
              <w:t>bilgiler,</w:t>
            </w:r>
            <w:r>
              <w:rPr>
                <w:color w:val="231F20"/>
                <w:spacing w:val="-3"/>
                <w:sz w:val="20"/>
              </w:rPr>
              <w:t xml:space="preserve"> </w:t>
            </w:r>
            <w:r>
              <w:rPr>
                <w:color w:val="231F20"/>
                <w:spacing w:val="-2"/>
                <w:sz w:val="20"/>
              </w:rPr>
              <w:t>öğrenciler</w:t>
            </w:r>
            <w:r>
              <w:rPr>
                <w:color w:val="231F20"/>
                <w:spacing w:val="-3"/>
                <w:sz w:val="20"/>
              </w:rPr>
              <w:t xml:space="preserve"> </w:t>
            </w:r>
            <w:r>
              <w:rPr>
                <w:color w:val="231F20"/>
                <w:spacing w:val="-2"/>
                <w:sz w:val="20"/>
              </w:rPr>
              <w:t>tarafından</w:t>
            </w:r>
            <w:r>
              <w:rPr>
                <w:color w:val="231F20"/>
                <w:spacing w:val="-3"/>
                <w:sz w:val="20"/>
              </w:rPr>
              <w:t xml:space="preserve"> </w:t>
            </w:r>
            <w:r>
              <w:rPr>
                <w:color w:val="231F20"/>
                <w:spacing w:val="-2"/>
                <w:sz w:val="20"/>
              </w:rPr>
              <w:t>eleştirel</w:t>
            </w:r>
            <w:r>
              <w:rPr>
                <w:color w:val="231F20"/>
                <w:spacing w:val="-3"/>
                <w:sz w:val="20"/>
              </w:rPr>
              <w:t xml:space="preserve"> </w:t>
            </w:r>
            <w:r>
              <w:rPr>
                <w:color w:val="231F20"/>
                <w:spacing w:val="-2"/>
                <w:sz w:val="20"/>
              </w:rPr>
              <w:t>bir</w:t>
            </w:r>
            <w:r>
              <w:rPr>
                <w:color w:val="231F20"/>
                <w:spacing w:val="-3"/>
                <w:sz w:val="20"/>
              </w:rPr>
              <w:t xml:space="preserve"> </w:t>
            </w:r>
            <w:r>
              <w:rPr>
                <w:color w:val="231F20"/>
                <w:spacing w:val="-2"/>
                <w:sz w:val="20"/>
              </w:rPr>
              <w:t>bakış</w:t>
            </w:r>
            <w:r>
              <w:rPr>
                <w:color w:val="231F20"/>
                <w:spacing w:val="-3"/>
                <w:sz w:val="20"/>
              </w:rPr>
              <w:t xml:space="preserve"> </w:t>
            </w:r>
            <w:r>
              <w:rPr>
                <w:color w:val="231F20"/>
                <w:spacing w:val="-2"/>
                <w:sz w:val="20"/>
              </w:rPr>
              <w:t>açısıyla</w:t>
            </w:r>
            <w:r>
              <w:rPr>
                <w:color w:val="231F20"/>
                <w:spacing w:val="-3"/>
                <w:sz w:val="20"/>
              </w:rPr>
              <w:t xml:space="preserve"> </w:t>
            </w:r>
            <w:r>
              <w:rPr>
                <w:color w:val="231F20"/>
                <w:spacing w:val="-2"/>
                <w:sz w:val="20"/>
              </w:rPr>
              <w:t>değerlendirilir.</w:t>
            </w:r>
            <w:r>
              <w:rPr>
                <w:color w:val="231F20"/>
                <w:spacing w:val="-3"/>
                <w:sz w:val="20"/>
              </w:rPr>
              <w:t xml:space="preserve"> </w:t>
            </w:r>
            <w:r>
              <w:rPr>
                <w:color w:val="231F20"/>
                <w:spacing w:val="-2"/>
                <w:sz w:val="20"/>
              </w:rPr>
              <w:t xml:space="preserve">Öğren- </w:t>
            </w:r>
            <w:r>
              <w:rPr>
                <w:color w:val="231F20"/>
                <w:spacing w:val="-4"/>
                <w:sz w:val="20"/>
              </w:rPr>
              <w:t>cilerin</w:t>
            </w:r>
            <w:r>
              <w:rPr>
                <w:color w:val="231F20"/>
                <w:spacing w:val="-12"/>
                <w:sz w:val="20"/>
              </w:rPr>
              <w:t xml:space="preserve"> </w:t>
            </w:r>
            <w:r>
              <w:rPr>
                <w:color w:val="231F20"/>
                <w:spacing w:val="-4"/>
                <w:sz w:val="20"/>
              </w:rPr>
              <w:t>bilgilerin</w:t>
            </w:r>
            <w:r>
              <w:rPr>
                <w:color w:val="231F20"/>
                <w:spacing w:val="-11"/>
                <w:sz w:val="20"/>
              </w:rPr>
              <w:t xml:space="preserve"> </w:t>
            </w:r>
            <w:r>
              <w:rPr>
                <w:color w:val="231F20"/>
                <w:spacing w:val="-4"/>
                <w:sz w:val="20"/>
              </w:rPr>
              <w:t>doğruluğunu</w:t>
            </w:r>
            <w:r>
              <w:rPr>
                <w:color w:val="231F20"/>
                <w:spacing w:val="-12"/>
                <w:sz w:val="20"/>
              </w:rPr>
              <w:t xml:space="preserve"> </w:t>
            </w:r>
            <w:r>
              <w:rPr>
                <w:color w:val="231F20"/>
                <w:spacing w:val="-4"/>
                <w:sz w:val="20"/>
              </w:rPr>
              <w:t>sorgulaması</w:t>
            </w:r>
            <w:r>
              <w:rPr>
                <w:color w:val="231F20"/>
                <w:spacing w:val="-11"/>
                <w:sz w:val="20"/>
              </w:rPr>
              <w:t xml:space="preserve"> </w:t>
            </w:r>
            <w:r>
              <w:rPr>
                <w:color w:val="231F20"/>
                <w:spacing w:val="-4"/>
                <w:sz w:val="20"/>
              </w:rPr>
              <w:t>(E1,1),</w:t>
            </w:r>
            <w:r>
              <w:rPr>
                <w:color w:val="231F20"/>
                <w:spacing w:val="-12"/>
                <w:sz w:val="20"/>
              </w:rPr>
              <w:t xml:space="preserve"> </w:t>
            </w:r>
            <w:r>
              <w:rPr>
                <w:color w:val="231F20"/>
                <w:spacing w:val="-4"/>
                <w:sz w:val="20"/>
              </w:rPr>
              <w:t>(E3.2),</w:t>
            </w:r>
            <w:r>
              <w:rPr>
                <w:color w:val="231F20"/>
                <w:spacing w:val="-11"/>
                <w:sz w:val="20"/>
              </w:rPr>
              <w:t xml:space="preserve"> </w:t>
            </w:r>
            <w:r>
              <w:rPr>
                <w:color w:val="231F20"/>
                <w:spacing w:val="-4"/>
                <w:sz w:val="20"/>
              </w:rPr>
              <w:t>(E3.4),</w:t>
            </w:r>
            <w:r>
              <w:rPr>
                <w:color w:val="231F20"/>
                <w:spacing w:val="-12"/>
                <w:sz w:val="20"/>
              </w:rPr>
              <w:t xml:space="preserve"> </w:t>
            </w:r>
            <w:r>
              <w:rPr>
                <w:color w:val="231F20"/>
                <w:spacing w:val="-4"/>
                <w:sz w:val="20"/>
              </w:rPr>
              <w:t>farklı</w:t>
            </w:r>
            <w:r>
              <w:rPr>
                <w:color w:val="231F20"/>
                <w:spacing w:val="-11"/>
                <w:sz w:val="20"/>
              </w:rPr>
              <w:t xml:space="preserve"> </w:t>
            </w:r>
            <w:r>
              <w:rPr>
                <w:color w:val="231F20"/>
                <w:spacing w:val="-4"/>
                <w:sz w:val="20"/>
              </w:rPr>
              <w:t>bakış</w:t>
            </w:r>
            <w:r>
              <w:rPr>
                <w:color w:val="231F20"/>
                <w:spacing w:val="-12"/>
                <w:sz w:val="20"/>
              </w:rPr>
              <w:t xml:space="preserve"> </w:t>
            </w:r>
            <w:r>
              <w:rPr>
                <w:color w:val="231F20"/>
                <w:spacing w:val="-4"/>
                <w:sz w:val="20"/>
              </w:rPr>
              <w:t>açılarını</w:t>
            </w:r>
            <w:r>
              <w:rPr>
                <w:color w:val="231F20"/>
                <w:spacing w:val="-11"/>
                <w:sz w:val="20"/>
              </w:rPr>
              <w:t xml:space="preserve"> </w:t>
            </w:r>
            <w:r>
              <w:rPr>
                <w:color w:val="231F20"/>
                <w:spacing w:val="-4"/>
                <w:sz w:val="20"/>
              </w:rPr>
              <w:t xml:space="preserve">analiz </w:t>
            </w:r>
            <w:r>
              <w:rPr>
                <w:color w:val="231F20"/>
                <w:spacing w:val="-2"/>
                <w:sz w:val="20"/>
              </w:rPr>
              <w:t>etmesi</w:t>
            </w:r>
            <w:r>
              <w:rPr>
                <w:color w:val="231F20"/>
                <w:spacing w:val="-6"/>
                <w:sz w:val="20"/>
              </w:rPr>
              <w:t xml:space="preserve"> </w:t>
            </w:r>
            <w:r>
              <w:rPr>
                <w:color w:val="231F20"/>
                <w:spacing w:val="-2"/>
                <w:sz w:val="20"/>
              </w:rPr>
              <w:t>ve</w:t>
            </w:r>
            <w:r>
              <w:rPr>
                <w:color w:val="231F20"/>
                <w:spacing w:val="-6"/>
                <w:sz w:val="20"/>
              </w:rPr>
              <w:t xml:space="preserve"> </w:t>
            </w:r>
            <w:r>
              <w:rPr>
                <w:color w:val="231F20"/>
                <w:spacing w:val="-2"/>
                <w:sz w:val="20"/>
              </w:rPr>
              <w:t>güvenilir</w:t>
            </w:r>
            <w:r>
              <w:rPr>
                <w:color w:val="231F20"/>
                <w:spacing w:val="-6"/>
                <w:sz w:val="20"/>
              </w:rPr>
              <w:t xml:space="preserve"> </w:t>
            </w:r>
            <w:r>
              <w:rPr>
                <w:color w:val="231F20"/>
                <w:spacing w:val="-2"/>
                <w:sz w:val="20"/>
              </w:rPr>
              <w:t>kaynakları</w:t>
            </w:r>
            <w:r>
              <w:rPr>
                <w:color w:val="231F20"/>
                <w:spacing w:val="-6"/>
                <w:sz w:val="20"/>
              </w:rPr>
              <w:t xml:space="preserve"> </w:t>
            </w:r>
            <w:r>
              <w:rPr>
                <w:color w:val="231F20"/>
                <w:spacing w:val="-2"/>
                <w:sz w:val="20"/>
              </w:rPr>
              <w:t>ayırt</w:t>
            </w:r>
            <w:r>
              <w:rPr>
                <w:color w:val="231F20"/>
                <w:spacing w:val="-6"/>
                <w:sz w:val="20"/>
              </w:rPr>
              <w:t xml:space="preserve"> </w:t>
            </w:r>
            <w:r>
              <w:rPr>
                <w:color w:val="231F20"/>
                <w:spacing w:val="-2"/>
                <w:sz w:val="20"/>
              </w:rPr>
              <w:t>etmesi</w:t>
            </w:r>
            <w:r>
              <w:rPr>
                <w:color w:val="231F20"/>
                <w:spacing w:val="-6"/>
                <w:sz w:val="20"/>
              </w:rPr>
              <w:t xml:space="preserve"> </w:t>
            </w:r>
            <w:r>
              <w:rPr>
                <w:color w:val="231F20"/>
                <w:spacing w:val="-2"/>
                <w:sz w:val="20"/>
              </w:rPr>
              <w:t>için</w:t>
            </w:r>
            <w:r>
              <w:rPr>
                <w:color w:val="231F20"/>
                <w:spacing w:val="-6"/>
                <w:sz w:val="20"/>
              </w:rPr>
              <w:t xml:space="preserve"> </w:t>
            </w:r>
            <w:r>
              <w:rPr>
                <w:color w:val="231F20"/>
                <w:spacing w:val="-2"/>
                <w:sz w:val="20"/>
              </w:rPr>
              <w:t>çeşitli</w:t>
            </w:r>
            <w:r>
              <w:rPr>
                <w:color w:val="231F20"/>
                <w:spacing w:val="-6"/>
                <w:sz w:val="20"/>
              </w:rPr>
              <w:t xml:space="preserve"> </w:t>
            </w:r>
            <w:r>
              <w:rPr>
                <w:color w:val="231F20"/>
                <w:spacing w:val="-2"/>
                <w:sz w:val="20"/>
              </w:rPr>
              <w:t>etkinlikler</w:t>
            </w:r>
            <w:r>
              <w:rPr>
                <w:color w:val="231F20"/>
                <w:spacing w:val="-6"/>
                <w:sz w:val="20"/>
              </w:rPr>
              <w:t xml:space="preserve"> </w:t>
            </w:r>
            <w:r>
              <w:rPr>
                <w:color w:val="231F20"/>
                <w:spacing w:val="-2"/>
                <w:sz w:val="20"/>
              </w:rPr>
              <w:t>düzenlenir</w:t>
            </w:r>
            <w:r>
              <w:rPr>
                <w:color w:val="231F20"/>
                <w:spacing w:val="-6"/>
                <w:sz w:val="20"/>
              </w:rPr>
              <w:t xml:space="preserve"> </w:t>
            </w:r>
            <w:r>
              <w:rPr>
                <w:color w:val="231F20"/>
                <w:spacing w:val="-2"/>
                <w:sz w:val="20"/>
              </w:rPr>
              <w:t xml:space="preserve">(KB2.8.SB4). </w:t>
            </w:r>
            <w:r>
              <w:rPr>
                <w:color w:val="231F20"/>
                <w:sz w:val="20"/>
              </w:rPr>
              <w:t>Örneğin</w:t>
            </w:r>
            <w:r>
              <w:rPr>
                <w:color w:val="231F20"/>
                <w:spacing w:val="-5"/>
                <w:sz w:val="20"/>
              </w:rPr>
              <w:t xml:space="preserve"> </w:t>
            </w:r>
            <w:r>
              <w:rPr>
                <w:color w:val="231F20"/>
                <w:sz w:val="20"/>
              </w:rPr>
              <w:t>medya</w:t>
            </w:r>
            <w:r>
              <w:rPr>
                <w:color w:val="231F20"/>
                <w:spacing w:val="-5"/>
                <w:sz w:val="20"/>
              </w:rPr>
              <w:t xml:space="preserve"> </w:t>
            </w:r>
            <w:r>
              <w:rPr>
                <w:color w:val="231F20"/>
                <w:sz w:val="20"/>
              </w:rPr>
              <w:t>haberlerinin</w:t>
            </w:r>
            <w:r>
              <w:rPr>
                <w:color w:val="231F20"/>
                <w:spacing w:val="-5"/>
                <w:sz w:val="20"/>
              </w:rPr>
              <w:t xml:space="preserve"> </w:t>
            </w:r>
            <w:r>
              <w:rPr>
                <w:color w:val="231F20"/>
                <w:sz w:val="20"/>
              </w:rPr>
              <w:t>doğruluğu</w:t>
            </w:r>
            <w:r>
              <w:rPr>
                <w:color w:val="231F20"/>
                <w:spacing w:val="-5"/>
                <w:sz w:val="20"/>
              </w:rPr>
              <w:t xml:space="preserve"> </w:t>
            </w:r>
            <w:r>
              <w:rPr>
                <w:color w:val="231F20"/>
                <w:sz w:val="20"/>
              </w:rPr>
              <w:t>analiz</w:t>
            </w:r>
            <w:r>
              <w:rPr>
                <w:color w:val="231F20"/>
                <w:spacing w:val="-5"/>
                <w:sz w:val="20"/>
              </w:rPr>
              <w:t xml:space="preserve"> </w:t>
            </w:r>
            <w:r>
              <w:rPr>
                <w:color w:val="231F20"/>
                <w:sz w:val="20"/>
              </w:rPr>
              <w:t>edilebilir,</w:t>
            </w:r>
            <w:r>
              <w:rPr>
                <w:color w:val="231F20"/>
                <w:spacing w:val="40"/>
                <w:sz w:val="20"/>
              </w:rPr>
              <w:t xml:space="preserve"> </w:t>
            </w:r>
            <w:r>
              <w:rPr>
                <w:color w:val="231F20"/>
                <w:sz w:val="20"/>
              </w:rPr>
              <w:t>bilimsel</w:t>
            </w:r>
            <w:r>
              <w:rPr>
                <w:color w:val="231F20"/>
                <w:spacing w:val="-5"/>
                <w:sz w:val="20"/>
              </w:rPr>
              <w:t xml:space="preserve"> </w:t>
            </w:r>
            <w:r>
              <w:rPr>
                <w:color w:val="231F20"/>
                <w:sz w:val="20"/>
              </w:rPr>
              <w:t>kaynaklar</w:t>
            </w:r>
            <w:r>
              <w:rPr>
                <w:color w:val="231F20"/>
                <w:spacing w:val="-5"/>
                <w:sz w:val="20"/>
              </w:rPr>
              <w:t xml:space="preserve"> </w:t>
            </w:r>
            <w:r>
              <w:rPr>
                <w:color w:val="231F20"/>
                <w:sz w:val="20"/>
              </w:rPr>
              <w:t>ile</w:t>
            </w:r>
            <w:r>
              <w:rPr>
                <w:color w:val="231F20"/>
                <w:spacing w:val="-5"/>
                <w:sz w:val="20"/>
              </w:rPr>
              <w:t xml:space="preserve"> </w:t>
            </w:r>
            <w:r>
              <w:rPr>
                <w:color w:val="231F20"/>
                <w:sz w:val="20"/>
              </w:rPr>
              <w:t xml:space="preserve">popüler </w:t>
            </w:r>
            <w:r>
              <w:rPr>
                <w:color w:val="231F20"/>
                <w:spacing w:val="-2"/>
                <w:sz w:val="20"/>
              </w:rPr>
              <w:t>medyanın</w:t>
            </w:r>
            <w:r>
              <w:rPr>
                <w:color w:val="231F20"/>
                <w:spacing w:val="-8"/>
                <w:sz w:val="20"/>
              </w:rPr>
              <w:t xml:space="preserve"> </w:t>
            </w:r>
            <w:r>
              <w:rPr>
                <w:color w:val="231F20"/>
                <w:spacing w:val="-2"/>
                <w:sz w:val="20"/>
              </w:rPr>
              <w:t>yaklaşımı</w:t>
            </w:r>
            <w:r>
              <w:rPr>
                <w:color w:val="231F20"/>
                <w:spacing w:val="-8"/>
                <w:sz w:val="20"/>
              </w:rPr>
              <w:t xml:space="preserve"> </w:t>
            </w:r>
            <w:r>
              <w:rPr>
                <w:color w:val="231F20"/>
                <w:spacing w:val="-2"/>
                <w:sz w:val="20"/>
              </w:rPr>
              <w:t>karşılaştırılarak</w:t>
            </w:r>
            <w:r>
              <w:rPr>
                <w:color w:val="231F20"/>
                <w:spacing w:val="-8"/>
                <w:sz w:val="20"/>
              </w:rPr>
              <w:t xml:space="preserve"> </w:t>
            </w:r>
            <w:r>
              <w:rPr>
                <w:color w:val="231F20"/>
                <w:spacing w:val="-2"/>
                <w:sz w:val="20"/>
              </w:rPr>
              <w:t>güvenilir</w:t>
            </w:r>
            <w:r>
              <w:rPr>
                <w:color w:val="231F20"/>
                <w:spacing w:val="-8"/>
                <w:sz w:val="20"/>
              </w:rPr>
              <w:t xml:space="preserve"> </w:t>
            </w:r>
            <w:r>
              <w:rPr>
                <w:color w:val="231F20"/>
                <w:spacing w:val="-2"/>
                <w:sz w:val="20"/>
              </w:rPr>
              <w:t>ve</w:t>
            </w:r>
            <w:r>
              <w:rPr>
                <w:color w:val="231F20"/>
                <w:spacing w:val="-8"/>
                <w:sz w:val="20"/>
              </w:rPr>
              <w:t xml:space="preserve"> </w:t>
            </w:r>
            <w:r>
              <w:rPr>
                <w:color w:val="231F20"/>
                <w:spacing w:val="-2"/>
                <w:sz w:val="20"/>
              </w:rPr>
              <w:t>doğru</w:t>
            </w:r>
            <w:r>
              <w:rPr>
                <w:color w:val="231F20"/>
                <w:spacing w:val="-8"/>
                <w:sz w:val="20"/>
              </w:rPr>
              <w:t xml:space="preserve"> </w:t>
            </w:r>
            <w:r>
              <w:rPr>
                <w:color w:val="231F20"/>
                <w:spacing w:val="-2"/>
                <w:sz w:val="20"/>
              </w:rPr>
              <w:t>bilgiyi</w:t>
            </w:r>
            <w:r>
              <w:rPr>
                <w:color w:val="231F20"/>
                <w:spacing w:val="-8"/>
                <w:sz w:val="20"/>
              </w:rPr>
              <w:t xml:space="preserve"> </w:t>
            </w:r>
            <w:r>
              <w:rPr>
                <w:color w:val="231F20"/>
                <w:spacing w:val="-2"/>
                <w:sz w:val="20"/>
              </w:rPr>
              <w:t>ayırt</w:t>
            </w:r>
            <w:r>
              <w:rPr>
                <w:color w:val="231F20"/>
                <w:spacing w:val="-8"/>
                <w:sz w:val="20"/>
              </w:rPr>
              <w:t xml:space="preserve"> </w:t>
            </w:r>
            <w:r>
              <w:rPr>
                <w:color w:val="231F20"/>
                <w:spacing w:val="-2"/>
                <w:sz w:val="20"/>
              </w:rPr>
              <w:t>etmesi</w:t>
            </w:r>
            <w:r>
              <w:rPr>
                <w:color w:val="231F20"/>
                <w:spacing w:val="-8"/>
                <w:sz w:val="20"/>
              </w:rPr>
              <w:t xml:space="preserve"> </w:t>
            </w:r>
            <w:r>
              <w:rPr>
                <w:color w:val="231F20"/>
                <w:spacing w:val="-2"/>
                <w:sz w:val="20"/>
              </w:rPr>
              <w:t>beklenir.</w:t>
            </w:r>
            <w:r>
              <w:rPr>
                <w:color w:val="231F20"/>
                <w:spacing w:val="-8"/>
                <w:sz w:val="20"/>
              </w:rPr>
              <w:t xml:space="preserve"> </w:t>
            </w:r>
            <w:r>
              <w:rPr>
                <w:color w:val="231F20"/>
                <w:spacing w:val="-2"/>
                <w:sz w:val="20"/>
              </w:rPr>
              <w:t xml:space="preserve">Ayrı- </w:t>
            </w:r>
            <w:r>
              <w:rPr>
                <w:color w:val="231F20"/>
                <w:spacing w:val="-4"/>
                <w:sz w:val="20"/>
              </w:rPr>
              <w:t>ca</w:t>
            </w:r>
            <w:r>
              <w:rPr>
                <w:color w:val="231F20"/>
                <w:spacing w:val="-7"/>
                <w:sz w:val="20"/>
              </w:rPr>
              <w:t xml:space="preserve"> </w:t>
            </w:r>
            <w:r>
              <w:rPr>
                <w:color w:val="231F20"/>
                <w:spacing w:val="-4"/>
                <w:sz w:val="20"/>
              </w:rPr>
              <w:t>elde</w:t>
            </w:r>
            <w:r>
              <w:rPr>
                <w:color w:val="231F20"/>
                <w:spacing w:val="-7"/>
                <w:sz w:val="20"/>
              </w:rPr>
              <w:t xml:space="preserve"> </w:t>
            </w:r>
            <w:r>
              <w:rPr>
                <w:color w:val="231F20"/>
                <w:spacing w:val="-4"/>
                <w:sz w:val="20"/>
              </w:rPr>
              <w:t>ettiği</w:t>
            </w:r>
            <w:r>
              <w:rPr>
                <w:color w:val="231F20"/>
                <w:spacing w:val="-7"/>
                <w:sz w:val="20"/>
              </w:rPr>
              <w:t xml:space="preserve"> </w:t>
            </w:r>
            <w:r>
              <w:rPr>
                <w:color w:val="231F20"/>
                <w:spacing w:val="-4"/>
                <w:sz w:val="20"/>
              </w:rPr>
              <w:t>bilgiyi</w:t>
            </w:r>
            <w:r>
              <w:rPr>
                <w:color w:val="231F20"/>
                <w:spacing w:val="-7"/>
                <w:sz w:val="20"/>
              </w:rPr>
              <w:t xml:space="preserve"> </w:t>
            </w:r>
            <w:r>
              <w:rPr>
                <w:color w:val="231F20"/>
                <w:spacing w:val="-4"/>
                <w:sz w:val="20"/>
              </w:rPr>
              <w:t>eleştirel</w:t>
            </w:r>
            <w:r>
              <w:rPr>
                <w:color w:val="231F20"/>
                <w:spacing w:val="-7"/>
                <w:sz w:val="20"/>
              </w:rPr>
              <w:t xml:space="preserve"> </w:t>
            </w:r>
            <w:r>
              <w:rPr>
                <w:color w:val="231F20"/>
                <w:spacing w:val="-4"/>
                <w:sz w:val="20"/>
              </w:rPr>
              <w:t>bir</w:t>
            </w:r>
            <w:r>
              <w:rPr>
                <w:color w:val="231F20"/>
                <w:spacing w:val="-7"/>
                <w:sz w:val="20"/>
              </w:rPr>
              <w:t xml:space="preserve"> </w:t>
            </w:r>
            <w:r>
              <w:rPr>
                <w:color w:val="231F20"/>
                <w:spacing w:val="-4"/>
                <w:sz w:val="20"/>
              </w:rPr>
              <w:t>bakış</w:t>
            </w:r>
            <w:r>
              <w:rPr>
                <w:color w:val="231F20"/>
                <w:spacing w:val="-7"/>
                <w:sz w:val="20"/>
              </w:rPr>
              <w:t xml:space="preserve"> </w:t>
            </w:r>
            <w:r>
              <w:rPr>
                <w:color w:val="231F20"/>
                <w:spacing w:val="-4"/>
                <w:sz w:val="20"/>
              </w:rPr>
              <w:t>açısıyla</w:t>
            </w:r>
            <w:r>
              <w:rPr>
                <w:color w:val="231F20"/>
                <w:spacing w:val="-7"/>
                <w:sz w:val="20"/>
              </w:rPr>
              <w:t xml:space="preserve"> </w:t>
            </w:r>
            <w:r>
              <w:rPr>
                <w:color w:val="231F20"/>
                <w:spacing w:val="-4"/>
                <w:sz w:val="20"/>
              </w:rPr>
              <w:t>değerlendirmesi</w:t>
            </w:r>
            <w:r>
              <w:rPr>
                <w:color w:val="231F20"/>
                <w:spacing w:val="-7"/>
                <w:sz w:val="20"/>
              </w:rPr>
              <w:t xml:space="preserve"> </w:t>
            </w:r>
            <w:r>
              <w:rPr>
                <w:color w:val="231F20"/>
                <w:spacing w:val="-4"/>
                <w:sz w:val="20"/>
              </w:rPr>
              <w:t>sağlanır</w:t>
            </w:r>
            <w:r>
              <w:rPr>
                <w:color w:val="231F20"/>
                <w:spacing w:val="-7"/>
                <w:sz w:val="20"/>
              </w:rPr>
              <w:t xml:space="preserve"> </w:t>
            </w:r>
            <w:r>
              <w:rPr>
                <w:color w:val="231F20"/>
                <w:spacing w:val="-4"/>
                <w:sz w:val="20"/>
              </w:rPr>
              <w:t>(D3.3.2),</w:t>
            </w:r>
            <w:r>
              <w:rPr>
                <w:color w:val="231F20"/>
                <w:spacing w:val="-7"/>
                <w:sz w:val="20"/>
              </w:rPr>
              <w:t xml:space="preserve"> </w:t>
            </w:r>
            <w:r>
              <w:rPr>
                <w:color w:val="231F20"/>
                <w:spacing w:val="-4"/>
                <w:sz w:val="20"/>
              </w:rPr>
              <w:t>(D3.3.4). Öğrenciler</w:t>
            </w:r>
            <w:r>
              <w:rPr>
                <w:color w:val="231F20"/>
                <w:spacing w:val="-12"/>
                <w:sz w:val="20"/>
              </w:rPr>
              <w:t xml:space="preserve"> </w:t>
            </w:r>
            <w:r>
              <w:rPr>
                <w:color w:val="231F20"/>
                <w:spacing w:val="-4"/>
                <w:sz w:val="20"/>
              </w:rPr>
              <w:t>bu</w:t>
            </w:r>
            <w:r>
              <w:rPr>
                <w:color w:val="231F20"/>
                <w:spacing w:val="-12"/>
                <w:sz w:val="20"/>
              </w:rPr>
              <w:t xml:space="preserve"> </w:t>
            </w:r>
            <w:r>
              <w:rPr>
                <w:color w:val="231F20"/>
                <w:spacing w:val="-4"/>
                <w:sz w:val="20"/>
              </w:rPr>
              <w:t>bilgiler</w:t>
            </w:r>
            <w:r>
              <w:rPr>
                <w:color w:val="231F20"/>
                <w:spacing w:val="-11"/>
                <w:sz w:val="20"/>
              </w:rPr>
              <w:t xml:space="preserve"> </w:t>
            </w:r>
            <w:r>
              <w:rPr>
                <w:color w:val="231F20"/>
                <w:spacing w:val="-4"/>
                <w:sz w:val="20"/>
              </w:rPr>
              <w:t>yoluyla</w:t>
            </w:r>
            <w:r>
              <w:rPr>
                <w:color w:val="231F20"/>
                <w:spacing w:val="-12"/>
                <w:sz w:val="20"/>
              </w:rPr>
              <w:t xml:space="preserve"> </w:t>
            </w:r>
            <w:r>
              <w:rPr>
                <w:color w:val="231F20"/>
                <w:spacing w:val="-4"/>
                <w:sz w:val="20"/>
              </w:rPr>
              <w:t>bilginin</w:t>
            </w:r>
            <w:r>
              <w:rPr>
                <w:color w:val="231F20"/>
                <w:spacing w:val="-12"/>
                <w:sz w:val="20"/>
              </w:rPr>
              <w:t xml:space="preserve"> </w:t>
            </w:r>
            <w:r>
              <w:rPr>
                <w:color w:val="231F20"/>
                <w:spacing w:val="-4"/>
                <w:sz w:val="20"/>
              </w:rPr>
              <w:t>güvenilirliğini</w:t>
            </w:r>
            <w:r>
              <w:rPr>
                <w:color w:val="231F20"/>
                <w:spacing w:val="-11"/>
                <w:sz w:val="20"/>
              </w:rPr>
              <w:t xml:space="preserve"> </w:t>
            </w:r>
            <w:r>
              <w:rPr>
                <w:color w:val="231F20"/>
                <w:spacing w:val="-4"/>
                <w:sz w:val="20"/>
              </w:rPr>
              <w:t>değerlendirir,</w:t>
            </w:r>
            <w:r>
              <w:rPr>
                <w:color w:val="231F20"/>
                <w:spacing w:val="-12"/>
                <w:sz w:val="20"/>
              </w:rPr>
              <w:t xml:space="preserve"> </w:t>
            </w:r>
            <w:r>
              <w:rPr>
                <w:color w:val="231F20"/>
                <w:spacing w:val="-4"/>
                <w:sz w:val="20"/>
              </w:rPr>
              <w:t>farklı</w:t>
            </w:r>
            <w:r>
              <w:rPr>
                <w:color w:val="231F20"/>
                <w:spacing w:val="-11"/>
                <w:sz w:val="20"/>
              </w:rPr>
              <w:t xml:space="preserve"> </w:t>
            </w:r>
            <w:r>
              <w:rPr>
                <w:color w:val="231F20"/>
                <w:spacing w:val="-4"/>
                <w:sz w:val="20"/>
              </w:rPr>
              <w:t>bakış</w:t>
            </w:r>
            <w:r>
              <w:rPr>
                <w:color w:val="231F20"/>
                <w:spacing w:val="-12"/>
                <w:sz w:val="20"/>
              </w:rPr>
              <w:t xml:space="preserve"> </w:t>
            </w:r>
            <w:r>
              <w:rPr>
                <w:color w:val="231F20"/>
                <w:spacing w:val="-4"/>
                <w:sz w:val="20"/>
              </w:rPr>
              <w:t>açılarını</w:t>
            </w:r>
            <w:r>
              <w:rPr>
                <w:color w:val="231F20"/>
                <w:spacing w:val="-12"/>
                <w:sz w:val="20"/>
              </w:rPr>
              <w:t xml:space="preserve"> </w:t>
            </w:r>
            <w:r>
              <w:rPr>
                <w:color w:val="231F20"/>
                <w:spacing w:val="-4"/>
                <w:sz w:val="20"/>
              </w:rPr>
              <w:t>analiz eder</w:t>
            </w:r>
            <w:r>
              <w:rPr>
                <w:color w:val="231F20"/>
                <w:spacing w:val="-8"/>
                <w:sz w:val="20"/>
              </w:rPr>
              <w:t xml:space="preserve"> </w:t>
            </w:r>
            <w:r>
              <w:rPr>
                <w:color w:val="231F20"/>
                <w:spacing w:val="-4"/>
                <w:sz w:val="20"/>
              </w:rPr>
              <w:t>ve</w:t>
            </w:r>
            <w:r>
              <w:rPr>
                <w:color w:val="231F20"/>
                <w:spacing w:val="-8"/>
                <w:sz w:val="20"/>
              </w:rPr>
              <w:t xml:space="preserve"> </w:t>
            </w:r>
            <w:r>
              <w:rPr>
                <w:color w:val="231F20"/>
                <w:spacing w:val="-4"/>
                <w:sz w:val="20"/>
              </w:rPr>
              <w:t>doğru</w:t>
            </w:r>
            <w:r>
              <w:rPr>
                <w:color w:val="231F20"/>
                <w:spacing w:val="-8"/>
                <w:sz w:val="20"/>
              </w:rPr>
              <w:t xml:space="preserve"> </w:t>
            </w:r>
            <w:r>
              <w:rPr>
                <w:color w:val="231F20"/>
                <w:spacing w:val="-4"/>
                <w:sz w:val="20"/>
              </w:rPr>
              <w:t>bilgiye</w:t>
            </w:r>
            <w:r>
              <w:rPr>
                <w:color w:val="231F20"/>
                <w:spacing w:val="-8"/>
                <w:sz w:val="20"/>
              </w:rPr>
              <w:t xml:space="preserve"> </w:t>
            </w:r>
            <w:r>
              <w:rPr>
                <w:color w:val="231F20"/>
                <w:spacing w:val="-4"/>
                <w:sz w:val="20"/>
              </w:rPr>
              <w:t>ulaşma</w:t>
            </w:r>
            <w:r>
              <w:rPr>
                <w:color w:val="231F20"/>
                <w:spacing w:val="-8"/>
                <w:sz w:val="20"/>
              </w:rPr>
              <w:t xml:space="preserve"> </w:t>
            </w:r>
            <w:r>
              <w:rPr>
                <w:color w:val="231F20"/>
                <w:spacing w:val="-4"/>
                <w:sz w:val="20"/>
              </w:rPr>
              <w:t>yöntemleri</w:t>
            </w:r>
            <w:r>
              <w:rPr>
                <w:color w:val="231F20"/>
                <w:spacing w:val="-8"/>
                <w:sz w:val="20"/>
              </w:rPr>
              <w:t xml:space="preserve"> </w:t>
            </w:r>
            <w:r>
              <w:rPr>
                <w:color w:val="231F20"/>
                <w:spacing w:val="-4"/>
                <w:sz w:val="20"/>
              </w:rPr>
              <w:t>hakkında</w:t>
            </w:r>
            <w:r>
              <w:rPr>
                <w:color w:val="231F20"/>
                <w:spacing w:val="-8"/>
                <w:sz w:val="20"/>
              </w:rPr>
              <w:t xml:space="preserve"> </w:t>
            </w:r>
            <w:r>
              <w:rPr>
                <w:color w:val="231F20"/>
                <w:spacing w:val="-4"/>
                <w:sz w:val="20"/>
              </w:rPr>
              <w:t>çıkarım</w:t>
            </w:r>
            <w:r>
              <w:rPr>
                <w:color w:val="231F20"/>
                <w:spacing w:val="-8"/>
                <w:sz w:val="20"/>
              </w:rPr>
              <w:t xml:space="preserve"> </w:t>
            </w:r>
            <w:r>
              <w:rPr>
                <w:color w:val="231F20"/>
                <w:spacing w:val="-4"/>
                <w:sz w:val="20"/>
              </w:rPr>
              <w:t>yapar.</w:t>
            </w:r>
            <w:r>
              <w:rPr>
                <w:color w:val="231F20"/>
                <w:spacing w:val="-8"/>
                <w:sz w:val="20"/>
              </w:rPr>
              <w:t xml:space="preserve"> </w:t>
            </w:r>
            <w:r>
              <w:rPr>
                <w:color w:val="231F20"/>
                <w:spacing w:val="-4"/>
                <w:sz w:val="20"/>
              </w:rPr>
              <w:t>(KB2.8.SB5).</w:t>
            </w:r>
            <w:r>
              <w:rPr>
                <w:color w:val="231F20"/>
                <w:spacing w:val="-8"/>
                <w:sz w:val="20"/>
              </w:rPr>
              <w:t xml:space="preserve"> </w:t>
            </w:r>
            <w:r>
              <w:rPr>
                <w:color w:val="231F20"/>
                <w:spacing w:val="-4"/>
                <w:sz w:val="20"/>
              </w:rPr>
              <w:t xml:space="preserve">Kavramlar </w:t>
            </w:r>
            <w:r>
              <w:rPr>
                <w:color w:val="231F20"/>
                <w:spacing w:val="-2"/>
                <w:sz w:val="20"/>
              </w:rPr>
              <w:t>arasındaki</w:t>
            </w:r>
            <w:r>
              <w:rPr>
                <w:color w:val="231F20"/>
                <w:spacing w:val="-14"/>
                <w:sz w:val="20"/>
              </w:rPr>
              <w:t xml:space="preserve"> </w:t>
            </w:r>
            <w:r>
              <w:rPr>
                <w:color w:val="231F20"/>
                <w:spacing w:val="-2"/>
                <w:sz w:val="20"/>
              </w:rPr>
              <w:t>ilişkileri,</w:t>
            </w:r>
            <w:r>
              <w:rPr>
                <w:color w:val="231F20"/>
                <w:spacing w:val="-14"/>
                <w:sz w:val="20"/>
              </w:rPr>
              <w:t xml:space="preserve"> </w:t>
            </w:r>
            <w:r>
              <w:rPr>
                <w:color w:val="231F20"/>
                <w:spacing w:val="-2"/>
                <w:sz w:val="20"/>
              </w:rPr>
              <w:t>benzerlikleri</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farklılıkları</w:t>
            </w:r>
            <w:r>
              <w:rPr>
                <w:color w:val="231F20"/>
                <w:spacing w:val="-14"/>
                <w:sz w:val="20"/>
              </w:rPr>
              <w:t xml:space="preserve"> </w:t>
            </w:r>
            <w:r>
              <w:rPr>
                <w:color w:val="231F20"/>
                <w:spacing w:val="-2"/>
                <w:sz w:val="20"/>
              </w:rPr>
              <w:t>belirlemek</w:t>
            </w:r>
            <w:r>
              <w:rPr>
                <w:color w:val="231F20"/>
                <w:spacing w:val="-13"/>
                <w:sz w:val="20"/>
              </w:rPr>
              <w:t xml:space="preserve"> </w:t>
            </w:r>
            <w:r>
              <w:rPr>
                <w:color w:val="231F20"/>
                <w:spacing w:val="-2"/>
                <w:sz w:val="20"/>
              </w:rPr>
              <w:t>için</w:t>
            </w:r>
            <w:r>
              <w:rPr>
                <w:color w:val="231F20"/>
                <w:spacing w:val="-14"/>
                <w:sz w:val="20"/>
              </w:rPr>
              <w:t xml:space="preserve"> </w:t>
            </w:r>
            <w:r>
              <w:rPr>
                <w:color w:val="231F20"/>
                <w:spacing w:val="-2"/>
                <w:sz w:val="20"/>
              </w:rPr>
              <w:t>karşılaştırma</w:t>
            </w:r>
            <w:r>
              <w:rPr>
                <w:color w:val="231F20"/>
                <w:spacing w:val="-13"/>
                <w:sz w:val="20"/>
              </w:rPr>
              <w:t xml:space="preserve"> </w:t>
            </w:r>
            <w:r>
              <w:rPr>
                <w:color w:val="231F20"/>
                <w:spacing w:val="-2"/>
                <w:sz w:val="20"/>
              </w:rPr>
              <w:t>tabloları,</w:t>
            </w:r>
            <w:r>
              <w:rPr>
                <w:color w:val="231F20"/>
                <w:spacing w:val="-14"/>
                <w:sz w:val="20"/>
              </w:rPr>
              <w:t xml:space="preserve"> </w:t>
            </w:r>
            <w:r>
              <w:rPr>
                <w:color w:val="231F20"/>
                <w:spacing w:val="-2"/>
                <w:sz w:val="20"/>
              </w:rPr>
              <w:t xml:space="preserve">zihin </w:t>
            </w:r>
            <w:r>
              <w:rPr>
                <w:color w:val="231F20"/>
                <w:spacing w:val="-4"/>
                <w:sz w:val="20"/>
              </w:rPr>
              <w:t>haritaları</w:t>
            </w:r>
            <w:r>
              <w:rPr>
                <w:color w:val="231F20"/>
                <w:spacing w:val="-12"/>
                <w:sz w:val="20"/>
              </w:rPr>
              <w:t xml:space="preserve"> </w:t>
            </w:r>
            <w:r>
              <w:rPr>
                <w:color w:val="231F20"/>
                <w:spacing w:val="-4"/>
                <w:sz w:val="20"/>
              </w:rPr>
              <w:t>kullanarak</w:t>
            </w:r>
            <w:r>
              <w:rPr>
                <w:color w:val="231F20"/>
                <w:spacing w:val="-12"/>
                <w:sz w:val="20"/>
              </w:rPr>
              <w:t xml:space="preserve"> </w:t>
            </w:r>
            <w:r>
              <w:rPr>
                <w:color w:val="231F20"/>
                <w:spacing w:val="-4"/>
                <w:sz w:val="20"/>
              </w:rPr>
              <w:t>analiz</w:t>
            </w:r>
            <w:r>
              <w:rPr>
                <w:color w:val="231F20"/>
                <w:spacing w:val="-11"/>
                <w:sz w:val="20"/>
              </w:rPr>
              <w:t xml:space="preserve"> </w:t>
            </w:r>
            <w:r>
              <w:rPr>
                <w:color w:val="231F20"/>
                <w:spacing w:val="-4"/>
                <w:sz w:val="20"/>
              </w:rPr>
              <w:t>eder</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anlamlandırır</w:t>
            </w:r>
            <w:r>
              <w:rPr>
                <w:color w:val="231F20"/>
                <w:spacing w:val="-11"/>
                <w:sz w:val="20"/>
              </w:rPr>
              <w:t xml:space="preserve"> </w:t>
            </w:r>
            <w:r>
              <w:rPr>
                <w:color w:val="231F20"/>
                <w:spacing w:val="-4"/>
                <w:sz w:val="20"/>
              </w:rPr>
              <w:t>(KB2.16.3.SB3).</w:t>
            </w:r>
            <w:r>
              <w:rPr>
                <w:color w:val="231F20"/>
                <w:spacing w:val="-12"/>
                <w:sz w:val="20"/>
              </w:rPr>
              <w:t xml:space="preserve"> </w:t>
            </w:r>
            <w:r>
              <w:rPr>
                <w:color w:val="231F20"/>
                <w:spacing w:val="-4"/>
                <w:sz w:val="20"/>
              </w:rPr>
              <w:t>Akvaryum</w:t>
            </w:r>
            <w:r>
              <w:rPr>
                <w:color w:val="231F20"/>
                <w:spacing w:val="-11"/>
                <w:sz w:val="20"/>
              </w:rPr>
              <w:t xml:space="preserve"> </w:t>
            </w:r>
            <w:r>
              <w:rPr>
                <w:color w:val="231F20"/>
                <w:spacing w:val="-4"/>
                <w:sz w:val="20"/>
              </w:rPr>
              <w:t>tekniği</w:t>
            </w:r>
            <w:r>
              <w:rPr>
                <w:color w:val="231F20"/>
                <w:spacing w:val="-12"/>
                <w:sz w:val="20"/>
              </w:rPr>
              <w:t xml:space="preserve"> </w:t>
            </w:r>
            <w:r>
              <w:rPr>
                <w:color w:val="231F20"/>
                <w:spacing w:val="-4"/>
                <w:sz w:val="20"/>
              </w:rPr>
              <w:t>ile</w:t>
            </w:r>
            <w:r>
              <w:rPr>
                <w:color w:val="231F20"/>
                <w:spacing w:val="-12"/>
                <w:sz w:val="20"/>
              </w:rPr>
              <w:t xml:space="preserve"> </w:t>
            </w:r>
            <w:r>
              <w:rPr>
                <w:color w:val="231F20"/>
                <w:spacing w:val="-4"/>
                <w:sz w:val="20"/>
              </w:rPr>
              <w:t xml:space="preserve">öğ- </w:t>
            </w:r>
            <w:r>
              <w:rPr>
                <w:color w:val="231F20"/>
                <w:sz w:val="20"/>
              </w:rPr>
              <w:t>rencilerin</w:t>
            </w:r>
            <w:r>
              <w:rPr>
                <w:color w:val="231F20"/>
                <w:spacing w:val="-23"/>
                <w:sz w:val="20"/>
              </w:rPr>
              <w:t xml:space="preserve"> </w:t>
            </w:r>
            <w:r>
              <w:rPr>
                <w:color w:val="231F20"/>
                <w:sz w:val="20"/>
              </w:rPr>
              <w:t>bu</w:t>
            </w:r>
            <w:r>
              <w:rPr>
                <w:color w:val="231F20"/>
                <w:spacing w:val="-23"/>
                <w:sz w:val="20"/>
              </w:rPr>
              <w:t xml:space="preserve"> </w:t>
            </w:r>
            <w:r>
              <w:rPr>
                <w:color w:val="231F20"/>
                <w:sz w:val="20"/>
              </w:rPr>
              <w:t>kavramları</w:t>
            </w:r>
            <w:r>
              <w:rPr>
                <w:color w:val="231F20"/>
                <w:spacing w:val="-23"/>
                <w:sz w:val="20"/>
              </w:rPr>
              <w:t xml:space="preserve"> </w:t>
            </w:r>
            <w:r>
              <w:rPr>
                <w:color w:val="231F20"/>
                <w:sz w:val="20"/>
              </w:rPr>
              <w:t>kendi</w:t>
            </w:r>
            <w:r>
              <w:rPr>
                <w:color w:val="231F20"/>
                <w:spacing w:val="-23"/>
                <w:sz w:val="20"/>
              </w:rPr>
              <w:t xml:space="preserve"> </w:t>
            </w:r>
            <w:r>
              <w:rPr>
                <w:color w:val="231F20"/>
                <w:sz w:val="20"/>
              </w:rPr>
              <w:t>algıladığı</w:t>
            </w:r>
            <w:r>
              <w:rPr>
                <w:color w:val="231F20"/>
                <w:spacing w:val="-23"/>
                <w:sz w:val="20"/>
              </w:rPr>
              <w:t xml:space="preserve"> </w:t>
            </w:r>
            <w:r>
              <w:rPr>
                <w:color w:val="231F20"/>
                <w:sz w:val="20"/>
              </w:rPr>
              <w:t>biçimde</w:t>
            </w:r>
            <w:r>
              <w:rPr>
                <w:color w:val="231F20"/>
                <w:spacing w:val="-23"/>
                <w:sz w:val="20"/>
              </w:rPr>
              <w:t xml:space="preserve"> </w:t>
            </w:r>
            <w:r>
              <w:rPr>
                <w:color w:val="231F20"/>
                <w:sz w:val="20"/>
              </w:rPr>
              <w:t>ifade</w:t>
            </w:r>
            <w:r>
              <w:rPr>
                <w:color w:val="231F20"/>
                <w:spacing w:val="-23"/>
                <w:sz w:val="20"/>
              </w:rPr>
              <w:t xml:space="preserve"> </w:t>
            </w:r>
            <w:r>
              <w:rPr>
                <w:color w:val="231F20"/>
                <w:sz w:val="20"/>
              </w:rPr>
              <w:t>etmeleri</w:t>
            </w:r>
            <w:r>
              <w:rPr>
                <w:color w:val="231F20"/>
                <w:spacing w:val="-23"/>
                <w:sz w:val="20"/>
              </w:rPr>
              <w:t xml:space="preserve"> </w:t>
            </w:r>
            <w:r>
              <w:rPr>
                <w:color w:val="231F20"/>
                <w:sz w:val="20"/>
              </w:rPr>
              <w:t>istenir</w:t>
            </w:r>
            <w:r>
              <w:rPr>
                <w:color w:val="231F20"/>
                <w:spacing w:val="-23"/>
                <w:sz w:val="20"/>
              </w:rPr>
              <w:t xml:space="preserve"> </w:t>
            </w:r>
            <w:r>
              <w:rPr>
                <w:color w:val="231F20"/>
                <w:sz w:val="20"/>
              </w:rPr>
              <w:t>(SDB2.1.SB2).</w:t>
            </w:r>
          </w:p>
          <w:p w14:paraId="062760F2" w14:textId="77777777" w:rsidR="00E94F05" w:rsidRDefault="00DF3DC5">
            <w:pPr>
              <w:pStyle w:val="TableParagraph"/>
              <w:spacing w:before="57"/>
              <w:ind w:left="79"/>
              <w:rPr>
                <w:sz w:val="20"/>
              </w:rPr>
            </w:pPr>
            <w:r>
              <w:rPr>
                <w:color w:val="231F20"/>
                <w:spacing w:val="-2"/>
                <w:sz w:val="20"/>
              </w:rPr>
              <w:t>TT.7.1.2.</w:t>
            </w:r>
          </w:p>
          <w:p w14:paraId="2FBEDECF" w14:textId="77777777" w:rsidR="00E94F05" w:rsidRDefault="00DF3DC5">
            <w:pPr>
              <w:pStyle w:val="TableParagraph"/>
              <w:spacing w:before="35" w:line="280" w:lineRule="atLeast"/>
              <w:ind w:left="79" w:right="48"/>
              <w:jc w:val="both"/>
              <w:rPr>
                <w:sz w:val="20"/>
              </w:rPr>
            </w:pPr>
            <w:r>
              <w:rPr>
                <w:color w:val="231F20"/>
                <w:sz w:val="20"/>
              </w:rPr>
              <w:t xml:space="preserve">Öğrencilerden, mimari/çevre tasarımı, grafik tasarım ve endüstriyel tasarım ürünle- rine ait görselleri tartışma, soru cevap, drama vb gibi etkinliklerle incelemeleri istenir </w:t>
            </w:r>
            <w:r>
              <w:rPr>
                <w:color w:val="231F20"/>
                <w:spacing w:val="-4"/>
                <w:sz w:val="20"/>
              </w:rPr>
              <w:t xml:space="preserve">(OB4.2.SB1). İnceleme sırasında ürünlerin teknik, boyut ve malzeme yönünden teknoloji </w:t>
            </w:r>
            <w:r>
              <w:rPr>
                <w:color w:val="231F20"/>
                <w:spacing w:val="-2"/>
                <w:sz w:val="20"/>
              </w:rPr>
              <w:t>ve</w:t>
            </w:r>
            <w:r>
              <w:rPr>
                <w:color w:val="231F20"/>
                <w:spacing w:val="-9"/>
                <w:sz w:val="20"/>
              </w:rPr>
              <w:t xml:space="preserve"> </w:t>
            </w:r>
            <w:r>
              <w:rPr>
                <w:color w:val="231F20"/>
                <w:spacing w:val="-2"/>
                <w:sz w:val="20"/>
              </w:rPr>
              <w:t>tasarım</w:t>
            </w:r>
            <w:r>
              <w:rPr>
                <w:color w:val="231F20"/>
                <w:spacing w:val="-9"/>
                <w:sz w:val="20"/>
              </w:rPr>
              <w:t xml:space="preserve"> </w:t>
            </w:r>
            <w:r>
              <w:rPr>
                <w:color w:val="231F20"/>
                <w:spacing w:val="-2"/>
                <w:sz w:val="20"/>
              </w:rPr>
              <w:t>özelliklerini</w:t>
            </w:r>
            <w:r>
              <w:rPr>
                <w:color w:val="231F20"/>
                <w:spacing w:val="-9"/>
                <w:sz w:val="20"/>
              </w:rPr>
              <w:t xml:space="preserve"> </w:t>
            </w:r>
            <w:r>
              <w:rPr>
                <w:color w:val="231F20"/>
                <w:spacing w:val="-2"/>
                <w:sz w:val="20"/>
              </w:rPr>
              <w:t>belirlemeleri</w:t>
            </w:r>
            <w:r>
              <w:rPr>
                <w:color w:val="231F20"/>
                <w:spacing w:val="-9"/>
                <w:sz w:val="20"/>
              </w:rPr>
              <w:t xml:space="preserve"> </w:t>
            </w:r>
            <w:r>
              <w:rPr>
                <w:color w:val="231F20"/>
                <w:spacing w:val="-2"/>
                <w:sz w:val="20"/>
              </w:rPr>
              <w:t>sağlanır</w:t>
            </w:r>
            <w:r>
              <w:rPr>
                <w:color w:val="231F20"/>
                <w:spacing w:val="-9"/>
                <w:sz w:val="20"/>
              </w:rPr>
              <w:t xml:space="preserve"> </w:t>
            </w:r>
            <w:r>
              <w:rPr>
                <w:color w:val="231F20"/>
                <w:spacing w:val="-2"/>
                <w:sz w:val="20"/>
              </w:rPr>
              <w:t>(KB2.4.SB1).</w:t>
            </w:r>
            <w:r>
              <w:rPr>
                <w:color w:val="231F20"/>
                <w:spacing w:val="-9"/>
                <w:sz w:val="20"/>
              </w:rPr>
              <w:t xml:space="preserve"> </w:t>
            </w:r>
            <w:r>
              <w:rPr>
                <w:color w:val="231F20"/>
                <w:spacing w:val="-2"/>
                <w:sz w:val="20"/>
              </w:rPr>
              <w:t>Bu</w:t>
            </w:r>
            <w:r>
              <w:rPr>
                <w:color w:val="231F20"/>
                <w:spacing w:val="-9"/>
                <w:sz w:val="20"/>
              </w:rPr>
              <w:t xml:space="preserve"> </w:t>
            </w:r>
            <w:r>
              <w:rPr>
                <w:color w:val="231F20"/>
                <w:spacing w:val="-2"/>
                <w:sz w:val="20"/>
              </w:rPr>
              <w:t>görseller</w:t>
            </w:r>
            <w:r>
              <w:rPr>
                <w:color w:val="231F20"/>
                <w:spacing w:val="-9"/>
                <w:sz w:val="20"/>
              </w:rPr>
              <w:t xml:space="preserve"> </w:t>
            </w:r>
            <w:r>
              <w:rPr>
                <w:color w:val="231F20"/>
                <w:spacing w:val="-2"/>
                <w:sz w:val="20"/>
              </w:rPr>
              <w:t>üzerinden</w:t>
            </w:r>
            <w:r>
              <w:rPr>
                <w:color w:val="231F20"/>
                <w:spacing w:val="-9"/>
                <w:sz w:val="20"/>
              </w:rPr>
              <w:t xml:space="preserve"> </w:t>
            </w:r>
            <w:r>
              <w:rPr>
                <w:color w:val="231F20"/>
                <w:spacing w:val="-2"/>
                <w:sz w:val="20"/>
              </w:rPr>
              <w:t xml:space="preserve">öğren- </w:t>
            </w:r>
            <w:r>
              <w:rPr>
                <w:color w:val="231F20"/>
                <w:spacing w:val="-4"/>
                <w:sz w:val="20"/>
              </w:rPr>
              <w:t>cilerin,</w:t>
            </w:r>
            <w:r>
              <w:rPr>
                <w:color w:val="231F20"/>
                <w:spacing w:val="-5"/>
                <w:sz w:val="20"/>
              </w:rPr>
              <w:t xml:space="preserve"> </w:t>
            </w:r>
            <w:r>
              <w:rPr>
                <w:color w:val="231F20"/>
                <w:spacing w:val="-4"/>
                <w:sz w:val="20"/>
              </w:rPr>
              <w:t>tasarım</w:t>
            </w:r>
            <w:r>
              <w:rPr>
                <w:color w:val="231F20"/>
                <w:spacing w:val="-5"/>
                <w:sz w:val="20"/>
              </w:rPr>
              <w:t xml:space="preserve"> </w:t>
            </w:r>
            <w:r>
              <w:rPr>
                <w:color w:val="231F20"/>
                <w:spacing w:val="-4"/>
                <w:sz w:val="20"/>
              </w:rPr>
              <w:t>kavramını</w:t>
            </w:r>
            <w:r>
              <w:rPr>
                <w:color w:val="231F20"/>
                <w:spacing w:val="-5"/>
                <w:sz w:val="20"/>
              </w:rPr>
              <w:t xml:space="preserve"> </w:t>
            </w:r>
            <w:r>
              <w:rPr>
                <w:color w:val="231F20"/>
                <w:spacing w:val="-4"/>
                <w:sz w:val="20"/>
              </w:rPr>
              <w:t>sözel</w:t>
            </w:r>
            <w:r>
              <w:rPr>
                <w:color w:val="231F20"/>
                <w:spacing w:val="-5"/>
                <w:sz w:val="20"/>
              </w:rPr>
              <w:t xml:space="preserve"> </w:t>
            </w:r>
            <w:r>
              <w:rPr>
                <w:color w:val="231F20"/>
                <w:spacing w:val="-4"/>
                <w:sz w:val="20"/>
              </w:rPr>
              <w:t>olarak</w:t>
            </w:r>
            <w:r>
              <w:rPr>
                <w:color w:val="231F20"/>
                <w:spacing w:val="-5"/>
                <w:sz w:val="20"/>
              </w:rPr>
              <w:t xml:space="preserve"> </w:t>
            </w:r>
            <w:r>
              <w:rPr>
                <w:color w:val="231F20"/>
                <w:spacing w:val="-4"/>
                <w:sz w:val="20"/>
              </w:rPr>
              <w:t>ifade</w:t>
            </w:r>
            <w:r>
              <w:rPr>
                <w:color w:val="231F20"/>
                <w:spacing w:val="-5"/>
                <w:sz w:val="20"/>
              </w:rPr>
              <w:t xml:space="preserve"> </w:t>
            </w:r>
            <w:r>
              <w:rPr>
                <w:color w:val="231F20"/>
                <w:spacing w:val="-4"/>
                <w:sz w:val="20"/>
              </w:rPr>
              <w:t>etmeleri</w:t>
            </w:r>
            <w:r>
              <w:rPr>
                <w:color w:val="231F20"/>
                <w:spacing w:val="-5"/>
                <w:sz w:val="20"/>
              </w:rPr>
              <w:t xml:space="preserve"> </w:t>
            </w:r>
            <w:r>
              <w:rPr>
                <w:color w:val="231F20"/>
                <w:spacing w:val="-4"/>
                <w:sz w:val="20"/>
              </w:rPr>
              <w:t>ve</w:t>
            </w:r>
            <w:r>
              <w:rPr>
                <w:color w:val="231F20"/>
                <w:spacing w:val="-5"/>
                <w:sz w:val="20"/>
              </w:rPr>
              <w:t xml:space="preserve"> </w:t>
            </w:r>
            <w:r>
              <w:rPr>
                <w:color w:val="231F20"/>
                <w:spacing w:val="-4"/>
                <w:sz w:val="20"/>
              </w:rPr>
              <w:t>edindikleri</w:t>
            </w:r>
            <w:r>
              <w:rPr>
                <w:color w:val="231F20"/>
                <w:spacing w:val="-5"/>
                <w:sz w:val="20"/>
              </w:rPr>
              <w:t xml:space="preserve"> </w:t>
            </w:r>
            <w:r>
              <w:rPr>
                <w:color w:val="231F20"/>
                <w:spacing w:val="-4"/>
                <w:sz w:val="20"/>
              </w:rPr>
              <w:t>bilgiler</w:t>
            </w:r>
            <w:r>
              <w:rPr>
                <w:color w:val="231F20"/>
                <w:spacing w:val="-5"/>
                <w:sz w:val="20"/>
              </w:rPr>
              <w:t xml:space="preserve"> </w:t>
            </w:r>
            <w:r>
              <w:rPr>
                <w:color w:val="231F20"/>
                <w:spacing w:val="-4"/>
                <w:sz w:val="20"/>
              </w:rPr>
              <w:t xml:space="preserve">doğrultusunda, </w:t>
            </w:r>
            <w:r>
              <w:rPr>
                <w:color w:val="231F20"/>
                <w:spacing w:val="-2"/>
                <w:sz w:val="20"/>
              </w:rPr>
              <w:t>gösterilen</w:t>
            </w:r>
            <w:r>
              <w:rPr>
                <w:color w:val="231F20"/>
                <w:spacing w:val="-5"/>
                <w:sz w:val="20"/>
              </w:rPr>
              <w:t xml:space="preserve"> </w:t>
            </w:r>
            <w:r>
              <w:rPr>
                <w:color w:val="231F20"/>
                <w:spacing w:val="-2"/>
                <w:sz w:val="20"/>
              </w:rPr>
              <w:t>tasarım</w:t>
            </w:r>
            <w:r>
              <w:rPr>
                <w:color w:val="231F20"/>
                <w:spacing w:val="-5"/>
                <w:sz w:val="20"/>
              </w:rPr>
              <w:t xml:space="preserve"> </w:t>
            </w:r>
            <w:r>
              <w:rPr>
                <w:color w:val="231F20"/>
                <w:spacing w:val="-2"/>
                <w:sz w:val="20"/>
              </w:rPr>
              <w:t>ürünlerini</w:t>
            </w:r>
            <w:r>
              <w:rPr>
                <w:color w:val="231F20"/>
                <w:spacing w:val="-5"/>
                <w:sz w:val="20"/>
              </w:rPr>
              <w:t xml:space="preserve"> </w:t>
            </w:r>
            <w:r>
              <w:rPr>
                <w:color w:val="231F20"/>
                <w:spacing w:val="-2"/>
                <w:sz w:val="20"/>
              </w:rPr>
              <w:t>detaylı</w:t>
            </w:r>
            <w:r>
              <w:rPr>
                <w:color w:val="231F20"/>
                <w:spacing w:val="-5"/>
                <w:sz w:val="20"/>
              </w:rPr>
              <w:t xml:space="preserve"> </w:t>
            </w:r>
            <w:r>
              <w:rPr>
                <w:color w:val="231F20"/>
                <w:spacing w:val="-2"/>
                <w:sz w:val="20"/>
              </w:rPr>
              <w:t>bir</w:t>
            </w:r>
            <w:r>
              <w:rPr>
                <w:color w:val="231F20"/>
                <w:spacing w:val="-5"/>
                <w:sz w:val="20"/>
              </w:rPr>
              <w:t xml:space="preserve"> </w:t>
            </w:r>
            <w:r>
              <w:rPr>
                <w:color w:val="231F20"/>
                <w:spacing w:val="-2"/>
                <w:sz w:val="20"/>
              </w:rPr>
              <w:t>şekilde</w:t>
            </w:r>
            <w:r>
              <w:rPr>
                <w:color w:val="231F20"/>
                <w:spacing w:val="-5"/>
                <w:sz w:val="20"/>
              </w:rPr>
              <w:t xml:space="preserve"> </w:t>
            </w:r>
            <w:r>
              <w:rPr>
                <w:color w:val="231F20"/>
                <w:spacing w:val="-2"/>
                <w:sz w:val="20"/>
              </w:rPr>
              <w:t>incelemeleri</w:t>
            </w:r>
            <w:r>
              <w:rPr>
                <w:color w:val="231F20"/>
                <w:spacing w:val="-5"/>
                <w:sz w:val="20"/>
              </w:rPr>
              <w:t xml:space="preserve"> </w:t>
            </w:r>
            <w:r>
              <w:rPr>
                <w:color w:val="231F20"/>
                <w:spacing w:val="-2"/>
                <w:sz w:val="20"/>
              </w:rPr>
              <w:t>beklenir.</w:t>
            </w:r>
            <w:r>
              <w:rPr>
                <w:color w:val="231F20"/>
                <w:spacing w:val="-5"/>
                <w:sz w:val="20"/>
              </w:rPr>
              <w:t xml:space="preserve"> </w:t>
            </w:r>
            <w:r>
              <w:rPr>
                <w:color w:val="231F20"/>
                <w:spacing w:val="-2"/>
                <w:sz w:val="20"/>
              </w:rPr>
              <w:t>Öğrencilerin,</w:t>
            </w:r>
            <w:r>
              <w:rPr>
                <w:color w:val="231F20"/>
                <w:spacing w:val="-5"/>
                <w:sz w:val="20"/>
              </w:rPr>
              <w:t xml:space="preserve"> </w:t>
            </w:r>
            <w:r>
              <w:rPr>
                <w:color w:val="231F20"/>
                <w:spacing w:val="-2"/>
                <w:sz w:val="20"/>
              </w:rPr>
              <w:t xml:space="preserve">ince- </w:t>
            </w:r>
            <w:r>
              <w:rPr>
                <w:color w:val="231F20"/>
                <w:sz w:val="20"/>
              </w:rPr>
              <w:t>ledikleri</w:t>
            </w:r>
            <w:r>
              <w:rPr>
                <w:color w:val="231F20"/>
                <w:spacing w:val="-10"/>
                <w:sz w:val="20"/>
              </w:rPr>
              <w:t xml:space="preserve"> </w:t>
            </w:r>
            <w:r>
              <w:rPr>
                <w:color w:val="231F20"/>
                <w:sz w:val="20"/>
              </w:rPr>
              <w:t>tasarım</w:t>
            </w:r>
            <w:r>
              <w:rPr>
                <w:color w:val="231F20"/>
                <w:spacing w:val="-10"/>
                <w:sz w:val="20"/>
              </w:rPr>
              <w:t xml:space="preserve"> </w:t>
            </w:r>
            <w:r>
              <w:rPr>
                <w:color w:val="231F20"/>
                <w:sz w:val="20"/>
              </w:rPr>
              <w:t>ürünlerini</w:t>
            </w:r>
            <w:r>
              <w:rPr>
                <w:color w:val="231F20"/>
                <w:spacing w:val="-10"/>
                <w:sz w:val="20"/>
              </w:rPr>
              <w:t xml:space="preserve"> </w:t>
            </w:r>
            <w:r>
              <w:rPr>
                <w:color w:val="231F20"/>
                <w:sz w:val="20"/>
              </w:rPr>
              <w:t>kendileri</w:t>
            </w:r>
            <w:r>
              <w:rPr>
                <w:color w:val="231F20"/>
                <w:spacing w:val="-10"/>
                <w:sz w:val="20"/>
              </w:rPr>
              <w:t xml:space="preserve"> </w:t>
            </w:r>
            <w:r>
              <w:rPr>
                <w:color w:val="231F20"/>
                <w:sz w:val="20"/>
              </w:rPr>
              <w:t>tekrar</w:t>
            </w:r>
            <w:r>
              <w:rPr>
                <w:color w:val="231F20"/>
                <w:spacing w:val="-10"/>
                <w:sz w:val="20"/>
              </w:rPr>
              <w:t xml:space="preserve"> </w:t>
            </w:r>
            <w:r>
              <w:rPr>
                <w:color w:val="231F20"/>
                <w:sz w:val="20"/>
              </w:rPr>
              <w:t>tasarlayacak</w:t>
            </w:r>
            <w:r>
              <w:rPr>
                <w:color w:val="231F20"/>
                <w:spacing w:val="-10"/>
                <w:sz w:val="20"/>
              </w:rPr>
              <w:t xml:space="preserve"> </w:t>
            </w:r>
            <w:r>
              <w:rPr>
                <w:color w:val="231F20"/>
                <w:sz w:val="20"/>
              </w:rPr>
              <w:t>olsa</w:t>
            </w:r>
            <w:r>
              <w:rPr>
                <w:color w:val="231F20"/>
                <w:spacing w:val="-10"/>
                <w:sz w:val="20"/>
              </w:rPr>
              <w:t xml:space="preserve"> </w:t>
            </w:r>
            <w:r>
              <w:rPr>
                <w:color w:val="231F20"/>
                <w:sz w:val="20"/>
              </w:rPr>
              <w:t>neleri</w:t>
            </w:r>
            <w:r>
              <w:rPr>
                <w:color w:val="231F20"/>
                <w:spacing w:val="-10"/>
                <w:sz w:val="20"/>
              </w:rPr>
              <w:t xml:space="preserve"> </w:t>
            </w:r>
            <w:r>
              <w:rPr>
                <w:color w:val="231F20"/>
                <w:sz w:val="20"/>
              </w:rPr>
              <w:t>farklı</w:t>
            </w:r>
            <w:r>
              <w:rPr>
                <w:color w:val="231F20"/>
                <w:spacing w:val="-10"/>
                <w:sz w:val="20"/>
              </w:rPr>
              <w:t xml:space="preserve"> </w:t>
            </w:r>
            <w:r>
              <w:rPr>
                <w:color w:val="231F20"/>
                <w:sz w:val="20"/>
              </w:rPr>
              <w:t xml:space="preserve">yapacaklarını, </w:t>
            </w:r>
            <w:r>
              <w:rPr>
                <w:color w:val="231F20"/>
                <w:spacing w:val="-2"/>
                <w:sz w:val="20"/>
              </w:rPr>
              <w:t>ürünün</w:t>
            </w:r>
            <w:r>
              <w:rPr>
                <w:color w:val="231F20"/>
                <w:spacing w:val="-14"/>
                <w:sz w:val="20"/>
              </w:rPr>
              <w:t xml:space="preserve"> </w:t>
            </w:r>
            <w:r>
              <w:rPr>
                <w:color w:val="231F20"/>
                <w:spacing w:val="-2"/>
                <w:sz w:val="20"/>
              </w:rPr>
              <w:t>hangi</w:t>
            </w:r>
            <w:r>
              <w:rPr>
                <w:color w:val="231F20"/>
                <w:spacing w:val="-14"/>
                <w:sz w:val="20"/>
              </w:rPr>
              <w:t xml:space="preserve"> </w:t>
            </w:r>
            <w:r>
              <w:rPr>
                <w:color w:val="231F20"/>
                <w:spacing w:val="-2"/>
                <w:sz w:val="20"/>
              </w:rPr>
              <w:t>kısımlarını</w:t>
            </w:r>
            <w:r>
              <w:rPr>
                <w:color w:val="231F20"/>
                <w:spacing w:val="-13"/>
                <w:sz w:val="20"/>
              </w:rPr>
              <w:t xml:space="preserve"> </w:t>
            </w:r>
            <w:r>
              <w:rPr>
                <w:color w:val="231F20"/>
                <w:spacing w:val="-2"/>
                <w:sz w:val="20"/>
              </w:rPr>
              <w:t>değiştireceklerini</w:t>
            </w:r>
            <w:r>
              <w:rPr>
                <w:color w:val="231F20"/>
                <w:spacing w:val="-14"/>
                <w:sz w:val="20"/>
              </w:rPr>
              <w:t xml:space="preserve"> </w:t>
            </w:r>
            <w:r>
              <w:rPr>
                <w:color w:val="231F20"/>
                <w:spacing w:val="-2"/>
                <w:sz w:val="20"/>
              </w:rPr>
              <w:t>gerekçeleri</w:t>
            </w:r>
            <w:r>
              <w:rPr>
                <w:color w:val="231F20"/>
                <w:spacing w:val="-14"/>
                <w:sz w:val="20"/>
              </w:rPr>
              <w:t xml:space="preserve"> </w:t>
            </w:r>
            <w:r>
              <w:rPr>
                <w:color w:val="231F20"/>
                <w:spacing w:val="-2"/>
                <w:sz w:val="20"/>
              </w:rPr>
              <w:t>ile</w:t>
            </w:r>
            <w:r>
              <w:rPr>
                <w:color w:val="231F20"/>
                <w:spacing w:val="-13"/>
                <w:sz w:val="20"/>
              </w:rPr>
              <w:t xml:space="preserve"> </w:t>
            </w:r>
            <w:r>
              <w:rPr>
                <w:color w:val="231F20"/>
                <w:spacing w:val="-2"/>
                <w:sz w:val="20"/>
              </w:rPr>
              <w:t>birlikte</w:t>
            </w:r>
            <w:r>
              <w:rPr>
                <w:color w:val="231F20"/>
                <w:spacing w:val="-14"/>
                <w:sz w:val="20"/>
              </w:rPr>
              <w:t xml:space="preserve"> </w:t>
            </w:r>
            <w:r>
              <w:rPr>
                <w:color w:val="231F20"/>
                <w:spacing w:val="-2"/>
                <w:sz w:val="20"/>
              </w:rPr>
              <w:t>ifade</w:t>
            </w:r>
            <w:r>
              <w:rPr>
                <w:color w:val="231F20"/>
                <w:spacing w:val="-13"/>
                <w:sz w:val="20"/>
              </w:rPr>
              <w:t xml:space="preserve"> </w:t>
            </w:r>
            <w:r>
              <w:rPr>
                <w:color w:val="231F20"/>
                <w:spacing w:val="-2"/>
                <w:sz w:val="20"/>
              </w:rPr>
              <w:t>etmeleri</w:t>
            </w:r>
            <w:r>
              <w:rPr>
                <w:color w:val="231F20"/>
                <w:spacing w:val="-14"/>
                <w:sz w:val="20"/>
              </w:rPr>
              <w:t xml:space="preserve"> </w:t>
            </w:r>
            <w:r>
              <w:rPr>
                <w:color w:val="231F20"/>
                <w:spacing w:val="-2"/>
                <w:sz w:val="20"/>
              </w:rPr>
              <w:t xml:space="preserve">istenebilir </w:t>
            </w:r>
            <w:r>
              <w:rPr>
                <w:color w:val="231F20"/>
                <w:spacing w:val="-4"/>
                <w:sz w:val="20"/>
              </w:rPr>
              <w:t>(SDB3.3.SB.3).</w:t>
            </w:r>
            <w:r>
              <w:rPr>
                <w:color w:val="231F20"/>
                <w:spacing w:val="-6"/>
                <w:sz w:val="20"/>
              </w:rPr>
              <w:t xml:space="preserve"> </w:t>
            </w:r>
            <w:r>
              <w:rPr>
                <w:color w:val="231F20"/>
                <w:spacing w:val="-4"/>
                <w:sz w:val="20"/>
              </w:rPr>
              <w:t>Öğrenciler,</w:t>
            </w:r>
            <w:r>
              <w:rPr>
                <w:color w:val="231F20"/>
                <w:spacing w:val="-6"/>
                <w:sz w:val="20"/>
              </w:rPr>
              <w:t xml:space="preserve"> </w:t>
            </w:r>
            <w:r>
              <w:rPr>
                <w:color w:val="231F20"/>
                <w:spacing w:val="-4"/>
                <w:sz w:val="20"/>
              </w:rPr>
              <w:t>incelenen</w:t>
            </w:r>
            <w:r>
              <w:rPr>
                <w:color w:val="231F20"/>
                <w:spacing w:val="-6"/>
                <w:sz w:val="20"/>
              </w:rPr>
              <w:t xml:space="preserve"> </w:t>
            </w:r>
            <w:r>
              <w:rPr>
                <w:color w:val="231F20"/>
                <w:spacing w:val="-4"/>
                <w:sz w:val="20"/>
              </w:rPr>
              <w:t>ürünlerin</w:t>
            </w:r>
            <w:r>
              <w:rPr>
                <w:color w:val="231F20"/>
                <w:spacing w:val="-6"/>
                <w:sz w:val="20"/>
              </w:rPr>
              <w:t xml:space="preserve"> </w:t>
            </w:r>
            <w:r>
              <w:rPr>
                <w:color w:val="231F20"/>
                <w:spacing w:val="-4"/>
                <w:sz w:val="20"/>
              </w:rPr>
              <w:t>teknik,</w:t>
            </w:r>
            <w:r>
              <w:rPr>
                <w:color w:val="231F20"/>
                <w:spacing w:val="-6"/>
                <w:sz w:val="20"/>
              </w:rPr>
              <w:t xml:space="preserve"> </w:t>
            </w:r>
            <w:r>
              <w:rPr>
                <w:color w:val="231F20"/>
                <w:spacing w:val="-4"/>
                <w:sz w:val="20"/>
              </w:rPr>
              <w:t>boyut</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malzeme</w:t>
            </w:r>
            <w:r>
              <w:rPr>
                <w:color w:val="231F20"/>
                <w:spacing w:val="-6"/>
                <w:sz w:val="20"/>
              </w:rPr>
              <w:t xml:space="preserve"> </w:t>
            </w:r>
            <w:r>
              <w:rPr>
                <w:color w:val="231F20"/>
                <w:spacing w:val="-4"/>
                <w:sz w:val="20"/>
              </w:rPr>
              <w:t>yönünden</w:t>
            </w:r>
            <w:r>
              <w:rPr>
                <w:color w:val="231F20"/>
                <w:spacing w:val="-6"/>
                <w:sz w:val="20"/>
              </w:rPr>
              <w:t xml:space="preserve"> </w:t>
            </w:r>
            <w:r>
              <w:rPr>
                <w:color w:val="231F20"/>
                <w:spacing w:val="-4"/>
                <w:sz w:val="20"/>
              </w:rPr>
              <w:t xml:space="preserve">ben- </w:t>
            </w:r>
            <w:r>
              <w:rPr>
                <w:color w:val="231F20"/>
                <w:sz w:val="20"/>
              </w:rPr>
              <w:t>zerlik</w:t>
            </w:r>
            <w:r>
              <w:rPr>
                <w:color w:val="231F20"/>
                <w:spacing w:val="-23"/>
                <w:sz w:val="20"/>
              </w:rPr>
              <w:t xml:space="preserve"> </w:t>
            </w:r>
            <w:r>
              <w:rPr>
                <w:color w:val="231F20"/>
                <w:sz w:val="20"/>
              </w:rPr>
              <w:t>ve</w:t>
            </w:r>
            <w:r>
              <w:rPr>
                <w:color w:val="231F20"/>
                <w:spacing w:val="-23"/>
                <w:sz w:val="20"/>
              </w:rPr>
              <w:t xml:space="preserve"> </w:t>
            </w:r>
            <w:r>
              <w:rPr>
                <w:color w:val="231F20"/>
                <w:sz w:val="20"/>
              </w:rPr>
              <w:t>farklılıklarını</w:t>
            </w:r>
            <w:r>
              <w:rPr>
                <w:color w:val="231F20"/>
                <w:spacing w:val="-23"/>
                <w:sz w:val="20"/>
              </w:rPr>
              <w:t xml:space="preserve"> </w:t>
            </w:r>
            <w:r>
              <w:rPr>
                <w:color w:val="231F20"/>
                <w:sz w:val="20"/>
              </w:rPr>
              <w:t>belirler</w:t>
            </w:r>
            <w:r>
              <w:rPr>
                <w:color w:val="231F20"/>
                <w:spacing w:val="-23"/>
                <w:sz w:val="20"/>
              </w:rPr>
              <w:t xml:space="preserve"> </w:t>
            </w:r>
            <w:r>
              <w:rPr>
                <w:color w:val="231F20"/>
                <w:sz w:val="20"/>
              </w:rPr>
              <w:t>ve</w:t>
            </w:r>
            <w:r>
              <w:rPr>
                <w:color w:val="231F20"/>
                <w:spacing w:val="-23"/>
                <w:sz w:val="20"/>
              </w:rPr>
              <w:t xml:space="preserve"> </w:t>
            </w:r>
            <w:r>
              <w:rPr>
                <w:color w:val="231F20"/>
                <w:sz w:val="20"/>
              </w:rPr>
              <w:t>bir</w:t>
            </w:r>
            <w:r>
              <w:rPr>
                <w:color w:val="231F20"/>
                <w:spacing w:val="-23"/>
                <w:sz w:val="20"/>
              </w:rPr>
              <w:t xml:space="preserve"> </w:t>
            </w:r>
            <w:r>
              <w:rPr>
                <w:color w:val="231F20"/>
                <w:sz w:val="20"/>
              </w:rPr>
              <w:t>tabloda</w:t>
            </w:r>
            <w:r>
              <w:rPr>
                <w:color w:val="231F20"/>
                <w:spacing w:val="-23"/>
                <w:sz w:val="20"/>
              </w:rPr>
              <w:t xml:space="preserve"> </w:t>
            </w:r>
            <w:r>
              <w:rPr>
                <w:color w:val="231F20"/>
                <w:sz w:val="20"/>
              </w:rPr>
              <w:t>gösterir</w:t>
            </w:r>
            <w:r>
              <w:rPr>
                <w:color w:val="231F20"/>
                <w:spacing w:val="-23"/>
                <w:sz w:val="20"/>
              </w:rPr>
              <w:t xml:space="preserve"> </w:t>
            </w:r>
            <w:r>
              <w:rPr>
                <w:color w:val="231F20"/>
                <w:sz w:val="20"/>
              </w:rPr>
              <w:t>(KB2.4.SB2,</w:t>
            </w:r>
            <w:r>
              <w:rPr>
                <w:color w:val="231F20"/>
                <w:spacing w:val="-23"/>
                <w:sz w:val="20"/>
              </w:rPr>
              <w:t xml:space="preserve"> </w:t>
            </w:r>
            <w:r>
              <w:rPr>
                <w:color w:val="231F20"/>
                <w:sz w:val="20"/>
              </w:rPr>
              <w:t>OB7.4.SB1)</w:t>
            </w:r>
          </w:p>
        </w:tc>
      </w:tr>
    </w:tbl>
    <w:p w14:paraId="04877192"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5B1C94A0" w14:textId="6C1AFBB3" w:rsidR="00E94F05" w:rsidRDefault="00DF3DC5">
      <w:pPr>
        <w:pStyle w:val="GvdeMetni"/>
        <w:spacing w:before="8"/>
        <w:rPr>
          <w:b/>
          <w:sz w:val="15"/>
        </w:rPr>
      </w:pPr>
      <w:r>
        <w:rPr>
          <w:b/>
          <w:noProof/>
          <w:sz w:val="15"/>
        </w:rPr>
        <w:lastRenderedPageBreak/>
        <w:drawing>
          <wp:anchor distT="0" distB="0" distL="0" distR="0" simplePos="0" relativeHeight="484692992" behindDoc="1" locked="0" layoutInCell="1" allowOverlap="1" wp14:anchorId="477E9111" wp14:editId="5D90169C">
            <wp:simplePos x="0" y="0"/>
            <wp:positionH relativeFrom="page">
              <wp:posOffset>6266395</wp:posOffset>
            </wp:positionH>
            <wp:positionV relativeFrom="page">
              <wp:posOffset>8540967</wp:posOffset>
            </wp:positionV>
            <wp:extent cx="662754" cy="662749"/>
            <wp:effectExtent l="0" t="0" r="0" b="0"/>
            <wp:wrapNone/>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30" cstate="print"/>
                    <a:stretch>
                      <a:fillRect/>
                    </a:stretch>
                  </pic:blipFill>
                  <pic:spPr>
                    <a:xfrm>
                      <a:off x="0" y="0"/>
                      <a:ext cx="662754" cy="662749"/>
                    </a:xfrm>
                    <a:prstGeom prst="rect">
                      <a:avLst/>
                    </a:prstGeom>
                  </pic:spPr>
                </pic:pic>
              </a:graphicData>
            </a:graphic>
          </wp:anchor>
        </w:drawing>
      </w:r>
    </w:p>
    <w:tbl>
      <w:tblPr>
        <w:tblStyle w:val="TableNormal"/>
        <w:tblW w:w="0" w:type="auto"/>
        <w:tblInd w:w="1420" w:type="dxa"/>
        <w:tblLayout w:type="fixed"/>
        <w:tblLook w:val="01E0" w:firstRow="1" w:lastRow="1" w:firstColumn="1" w:lastColumn="1" w:noHBand="0" w:noVBand="0"/>
      </w:tblPr>
      <w:tblGrid>
        <w:gridCol w:w="1706"/>
        <w:gridCol w:w="7624"/>
      </w:tblGrid>
      <w:tr w:rsidR="00E94F05" w14:paraId="6198E230" w14:textId="77777777">
        <w:trPr>
          <w:trHeight w:val="8983"/>
        </w:trPr>
        <w:tc>
          <w:tcPr>
            <w:tcW w:w="1706" w:type="dxa"/>
          </w:tcPr>
          <w:p w14:paraId="727EACDE" w14:textId="77777777" w:rsidR="00E94F05" w:rsidRDefault="00E94F05">
            <w:pPr>
              <w:pStyle w:val="TableParagraph"/>
              <w:rPr>
                <w:rFonts w:ascii="Times New Roman"/>
                <w:sz w:val="18"/>
              </w:rPr>
            </w:pPr>
          </w:p>
        </w:tc>
        <w:tc>
          <w:tcPr>
            <w:tcW w:w="7624" w:type="dxa"/>
          </w:tcPr>
          <w:p w14:paraId="00BAAC53" w14:textId="77777777" w:rsidR="00E94F05" w:rsidRDefault="00DF3DC5">
            <w:pPr>
              <w:pStyle w:val="TableParagraph"/>
              <w:ind w:left="79"/>
              <w:rPr>
                <w:sz w:val="20"/>
              </w:rPr>
            </w:pPr>
            <w:r>
              <w:rPr>
                <w:color w:val="231F20"/>
                <w:spacing w:val="-2"/>
                <w:sz w:val="20"/>
              </w:rPr>
              <w:t>TT.7.1.3.</w:t>
            </w:r>
          </w:p>
          <w:p w14:paraId="1471A061" w14:textId="77777777" w:rsidR="00E94F05" w:rsidRDefault="00DF3DC5">
            <w:pPr>
              <w:pStyle w:val="TableParagraph"/>
              <w:spacing w:before="95" w:line="278" w:lineRule="auto"/>
              <w:ind w:left="79" w:right="48"/>
              <w:jc w:val="both"/>
              <w:rPr>
                <w:sz w:val="20"/>
              </w:rPr>
            </w:pPr>
            <w:r>
              <w:rPr>
                <w:color w:val="231F20"/>
                <w:sz w:val="20"/>
              </w:rPr>
              <w:t>Öğretmen,</w:t>
            </w:r>
            <w:r>
              <w:rPr>
                <w:color w:val="231F20"/>
                <w:spacing w:val="-16"/>
                <w:sz w:val="20"/>
              </w:rPr>
              <w:t xml:space="preserve"> </w:t>
            </w:r>
            <w:r>
              <w:rPr>
                <w:color w:val="231F20"/>
                <w:sz w:val="20"/>
              </w:rPr>
              <w:t>sınıfa</w:t>
            </w:r>
            <w:r>
              <w:rPr>
                <w:color w:val="231F20"/>
                <w:spacing w:val="-16"/>
                <w:sz w:val="20"/>
              </w:rPr>
              <w:t xml:space="preserve"> </w:t>
            </w:r>
            <w:r>
              <w:rPr>
                <w:color w:val="231F20"/>
                <w:sz w:val="20"/>
              </w:rPr>
              <w:t>endüstriyel</w:t>
            </w:r>
            <w:r>
              <w:rPr>
                <w:color w:val="231F20"/>
                <w:spacing w:val="-15"/>
                <w:sz w:val="20"/>
              </w:rPr>
              <w:t xml:space="preserve"> </w:t>
            </w:r>
            <w:r>
              <w:rPr>
                <w:color w:val="231F20"/>
                <w:sz w:val="20"/>
              </w:rPr>
              <w:t>tasarım</w:t>
            </w:r>
            <w:r>
              <w:rPr>
                <w:color w:val="231F20"/>
                <w:spacing w:val="-16"/>
                <w:sz w:val="20"/>
              </w:rPr>
              <w:t xml:space="preserve"> </w:t>
            </w:r>
            <w:r>
              <w:rPr>
                <w:color w:val="231F20"/>
                <w:sz w:val="20"/>
              </w:rPr>
              <w:t>(örneğin,</w:t>
            </w:r>
            <w:r>
              <w:rPr>
                <w:color w:val="231F20"/>
                <w:spacing w:val="-16"/>
                <w:sz w:val="20"/>
              </w:rPr>
              <w:t xml:space="preserve"> </w:t>
            </w:r>
            <w:r>
              <w:rPr>
                <w:color w:val="231F20"/>
                <w:sz w:val="20"/>
              </w:rPr>
              <w:t>sandalye),</w:t>
            </w:r>
            <w:r>
              <w:rPr>
                <w:color w:val="231F20"/>
                <w:spacing w:val="-15"/>
                <w:sz w:val="20"/>
              </w:rPr>
              <w:t xml:space="preserve"> </w:t>
            </w:r>
            <w:r>
              <w:rPr>
                <w:color w:val="231F20"/>
                <w:sz w:val="20"/>
              </w:rPr>
              <w:t>grafik</w:t>
            </w:r>
            <w:r>
              <w:rPr>
                <w:color w:val="231F20"/>
                <w:spacing w:val="-16"/>
                <w:sz w:val="20"/>
              </w:rPr>
              <w:t xml:space="preserve"> </w:t>
            </w:r>
            <w:r>
              <w:rPr>
                <w:color w:val="231F20"/>
                <w:sz w:val="20"/>
              </w:rPr>
              <w:t>tasarım</w:t>
            </w:r>
            <w:r>
              <w:rPr>
                <w:color w:val="231F20"/>
                <w:spacing w:val="-15"/>
                <w:sz w:val="20"/>
              </w:rPr>
              <w:t xml:space="preserve"> </w:t>
            </w:r>
            <w:r>
              <w:rPr>
                <w:color w:val="231F20"/>
                <w:sz w:val="20"/>
              </w:rPr>
              <w:t>(örneğin,</w:t>
            </w:r>
            <w:r>
              <w:rPr>
                <w:color w:val="231F20"/>
                <w:spacing w:val="-16"/>
                <w:sz w:val="20"/>
              </w:rPr>
              <w:t xml:space="preserve"> </w:t>
            </w:r>
            <w:r>
              <w:rPr>
                <w:color w:val="231F20"/>
                <w:sz w:val="20"/>
              </w:rPr>
              <w:t xml:space="preserve">afiş) </w:t>
            </w:r>
            <w:r>
              <w:rPr>
                <w:color w:val="231F20"/>
                <w:spacing w:val="-4"/>
                <w:sz w:val="20"/>
              </w:rPr>
              <w:t xml:space="preserve">ve mimari/çevre tasarımı (örneğin, İstanbul Havalimanı hava trafik kontrol kulesi maketi, </w:t>
            </w:r>
            <w:r>
              <w:rPr>
                <w:color w:val="231F20"/>
                <w:spacing w:val="-2"/>
                <w:sz w:val="20"/>
              </w:rPr>
              <w:t>görseli</w:t>
            </w:r>
            <w:r>
              <w:rPr>
                <w:color w:val="231F20"/>
                <w:spacing w:val="-8"/>
                <w:sz w:val="20"/>
              </w:rPr>
              <w:t xml:space="preserve"> </w:t>
            </w:r>
            <w:r>
              <w:rPr>
                <w:color w:val="231F20"/>
                <w:spacing w:val="-2"/>
                <w:sz w:val="20"/>
              </w:rPr>
              <w:t>vb.)</w:t>
            </w:r>
            <w:r>
              <w:rPr>
                <w:color w:val="231F20"/>
                <w:spacing w:val="-8"/>
                <w:sz w:val="20"/>
              </w:rPr>
              <w:t xml:space="preserve"> </w:t>
            </w:r>
            <w:r>
              <w:rPr>
                <w:color w:val="231F20"/>
                <w:spacing w:val="-2"/>
                <w:sz w:val="20"/>
              </w:rPr>
              <w:t>gibi</w:t>
            </w:r>
            <w:r>
              <w:rPr>
                <w:color w:val="231F20"/>
                <w:spacing w:val="-8"/>
                <w:sz w:val="20"/>
              </w:rPr>
              <w:t xml:space="preserve"> </w:t>
            </w:r>
            <w:r>
              <w:rPr>
                <w:color w:val="231F20"/>
                <w:spacing w:val="-2"/>
                <w:sz w:val="20"/>
              </w:rPr>
              <w:t>ürünlerden</w:t>
            </w:r>
            <w:r>
              <w:rPr>
                <w:color w:val="231F20"/>
                <w:spacing w:val="-8"/>
                <w:sz w:val="20"/>
              </w:rPr>
              <w:t xml:space="preserve"> </w:t>
            </w:r>
            <w:r>
              <w:rPr>
                <w:color w:val="231F20"/>
                <w:spacing w:val="-2"/>
                <w:sz w:val="20"/>
              </w:rPr>
              <w:t>örnekler</w:t>
            </w:r>
            <w:r>
              <w:rPr>
                <w:color w:val="231F20"/>
                <w:spacing w:val="-8"/>
                <w:sz w:val="20"/>
              </w:rPr>
              <w:t xml:space="preserve"> </w:t>
            </w:r>
            <w:r>
              <w:rPr>
                <w:color w:val="231F20"/>
                <w:spacing w:val="-2"/>
                <w:sz w:val="20"/>
              </w:rPr>
              <w:t>getirir.</w:t>
            </w:r>
            <w:r>
              <w:rPr>
                <w:color w:val="231F20"/>
                <w:spacing w:val="-8"/>
                <w:sz w:val="20"/>
              </w:rPr>
              <w:t xml:space="preserve"> </w:t>
            </w:r>
            <w:r>
              <w:rPr>
                <w:color w:val="231F20"/>
                <w:spacing w:val="-2"/>
                <w:sz w:val="20"/>
              </w:rPr>
              <w:t>Öğrencilerden,</w:t>
            </w:r>
            <w:r>
              <w:rPr>
                <w:color w:val="231F20"/>
                <w:spacing w:val="-8"/>
                <w:sz w:val="20"/>
              </w:rPr>
              <w:t xml:space="preserve"> </w:t>
            </w:r>
            <w:r>
              <w:rPr>
                <w:color w:val="231F20"/>
                <w:spacing w:val="-2"/>
                <w:sz w:val="20"/>
              </w:rPr>
              <w:t>bu</w:t>
            </w:r>
            <w:r>
              <w:rPr>
                <w:color w:val="231F20"/>
                <w:spacing w:val="-8"/>
                <w:sz w:val="20"/>
              </w:rPr>
              <w:t xml:space="preserve"> </w:t>
            </w:r>
            <w:r>
              <w:rPr>
                <w:color w:val="231F20"/>
                <w:spacing w:val="-2"/>
                <w:sz w:val="20"/>
              </w:rPr>
              <w:t>ürünlerden</w:t>
            </w:r>
            <w:r>
              <w:rPr>
                <w:color w:val="231F20"/>
                <w:spacing w:val="-8"/>
                <w:sz w:val="20"/>
              </w:rPr>
              <w:t xml:space="preserve"> </w:t>
            </w:r>
            <w:r>
              <w:rPr>
                <w:color w:val="231F20"/>
                <w:spacing w:val="-2"/>
                <w:sz w:val="20"/>
              </w:rPr>
              <w:t>birini</w:t>
            </w:r>
            <w:r>
              <w:rPr>
                <w:color w:val="231F20"/>
                <w:spacing w:val="-8"/>
                <w:sz w:val="20"/>
              </w:rPr>
              <w:t xml:space="preserve"> </w:t>
            </w:r>
            <w:r>
              <w:rPr>
                <w:color w:val="231F20"/>
                <w:spacing w:val="-2"/>
                <w:sz w:val="20"/>
              </w:rPr>
              <w:t xml:space="preserve">seçerek </w:t>
            </w:r>
            <w:r>
              <w:rPr>
                <w:color w:val="231F20"/>
                <w:spacing w:val="-4"/>
                <w:sz w:val="20"/>
              </w:rPr>
              <w:t>teknoloji</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tasarım</w:t>
            </w:r>
            <w:r>
              <w:rPr>
                <w:color w:val="231F20"/>
                <w:spacing w:val="-11"/>
                <w:sz w:val="20"/>
              </w:rPr>
              <w:t xml:space="preserve"> </w:t>
            </w:r>
            <w:r>
              <w:rPr>
                <w:color w:val="231F20"/>
                <w:spacing w:val="-4"/>
                <w:sz w:val="20"/>
              </w:rPr>
              <w:t>bakımından</w:t>
            </w:r>
            <w:r>
              <w:rPr>
                <w:color w:val="231F20"/>
                <w:spacing w:val="-12"/>
                <w:sz w:val="20"/>
              </w:rPr>
              <w:t xml:space="preserve"> </w:t>
            </w:r>
            <w:r>
              <w:rPr>
                <w:color w:val="231F20"/>
                <w:spacing w:val="-4"/>
                <w:sz w:val="20"/>
              </w:rPr>
              <w:t>gözlemlemeleri</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günlük</w:t>
            </w:r>
            <w:r>
              <w:rPr>
                <w:color w:val="231F20"/>
                <w:spacing w:val="-12"/>
                <w:sz w:val="20"/>
              </w:rPr>
              <w:t xml:space="preserve"> </w:t>
            </w:r>
            <w:r>
              <w:rPr>
                <w:color w:val="231F20"/>
                <w:spacing w:val="-4"/>
                <w:sz w:val="20"/>
              </w:rPr>
              <w:t>yaşamdaki</w:t>
            </w:r>
            <w:r>
              <w:rPr>
                <w:color w:val="231F20"/>
                <w:spacing w:val="-11"/>
                <w:sz w:val="20"/>
              </w:rPr>
              <w:t xml:space="preserve"> </w:t>
            </w:r>
            <w:r>
              <w:rPr>
                <w:color w:val="231F20"/>
                <w:spacing w:val="-4"/>
                <w:sz w:val="20"/>
              </w:rPr>
              <w:t>etkilerini</w:t>
            </w:r>
            <w:r>
              <w:rPr>
                <w:color w:val="231F20"/>
                <w:spacing w:val="-12"/>
                <w:sz w:val="20"/>
              </w:rPr>
              <w:t xml:space="preserve"> </w:t>
            </w:r>
            <w:r>
              <w:rPr>
                <w:color w:val="231F20"/>
                <w:spacing w:val="-4"/>
                <w:sz w:val="20"/>
              </w:rPr>
              <w:t xml:space="preserve">(olumlu-o- </w:t>
            </w:r>
            <w:r>
              <w:rPr>
                <w:color w:val="231F20"/>
                <w:spacing w:val="-2"/>
                <w:sz w:val="20"/>
              </w:rPr>
              <w:t>lumsuz</w:t>
            </w:r>
            <w:r>
              <w:rPr>
                <w:color w:val="231F20"/>
                <w:spacing w:val="-17"/>
                <w:sz w:val="20"/>
              </w:rPr>
              <w:t xml:space="preserve"> </w:t>
            </w:r>
            <w:r>
              <w:rPr>
                <w:color w:val="231F20"/>
                <w:spacing w:val="-2"/>
                <w:sz w:val="20"/>
              </w:rPr>
              <w:t>vb.</w:t>
            </w:r>
            <w:r>
              <w:rPr>
                <w:color w:val="231F20"/>
                <w:spacing w:val="-17"/>
                <w:sz w:val="20"/>
              </w:rPr>
              <w:t xml:space="preserve"> </w:t>
            </w:r>
            <w:r>
              <w:rPr>
                <w:color w:val="231F20"/>
                <w:spacing w:val="-2"/>
                <w:sz w:val="20"/>
              </w:rPr>
              <w:t>özellikleri)</w:t>
            </w:r>
            <w:r>
              <w:rPr>
                <w:color w:val="231F20"/>
                <w:spacing w:val="-17"/>
                <w:sz w:val="20"/>
              </w:rPr>
              <w:t xml:space="preserve"> </w:t>
            </w:r>
            <w:r>
              <w:rPr>
                <w:color w:val="231F20"/>
                <w:spacing w:val="-2"/>
                <w:sz w:val="20"/>
              </w:rPr>
              <w:t>belirlemeleri</w:t>
            </w:r>
            <w:r>
              <w:rPr>
                <w:color w:val="231F20"/>
                <w:spacing w:val="-17"/>
                <w:sz w:val="20"/>
              </w:rPr>
              <w:t xml:space="preserve"> </w:t>
            </w:r>
            <w:r>
              <w:rPr>
                <w:color w:val="231F20"/>
                <w:spacing w:val="-2"/>
                <w:sz w:val="20"/>
              </w:rPr>
              <w:t>istenir</w:t>
            </w:r>
            <w:r>
              <w:rPr>
                <w:color w:val="231F20"/>
                <w:spacing w:val="-17"/>
                <w:sz w:val="20"/>
              </w:rPr>
              <w:t xml:space="preserve"> </w:t>
            </w:r>
            <w:r>
              <w:rPr>
                <w:color w:val="231F20"/>
                <w:spacing w:val="-2"/>
                <w:sz w:val="20"/>
              </w:rPr>
              <w:t>(KB2.7.SB1.),</w:t>
            </w:r>
            <w:r>
              <w:rPr>
                <w:color w:val="231F20"/>
                <w:spacing w:val="-17"/>
                <w:sz w:val="20"/>
              </w:rPr>
              <w:t xml:space="preserve"> </w:t>
            </w:r>
            <w:r>
              <w:rPr>
                <w:color w:val="231F20"/>
                <w:spacing w:val="-2"/>
                <w:sz w:val="20"/>
              </w:rPr>
              <w:t>(OB4.2.SB1)</w:t>
            </w:r>
          </w:p>
          <w:p w14:paraId="662273DE" w14:textId="77777777" w:rsidR="00E94F05" w:rsidRDefault="00DF3DC5">
            <w:pPr>
              <w:pStyle w:val="TableParagraph"/>
              <w:spacing w:before="56" w:line="278" w:lineRule="auto"/>
              <w:ind w:left="79" w:right="48"/>
              <w:jc w:val="both"/>
              <w:rPr>
                <w:sz w:val="20"/>
              </w:rPr>
            </w:pPr>
            <w:r>
              <w:rPr>
                <w:color w:val="231F20"/>
                <w:spacing w:val="-2"/>
                <w:sz w:val="20"/>
              </w:rPr>
              <w:t>Öğrencilerin,</w:t>
            </w:r>
            <w:r>
              <w:rPr>
                <w:color w:val="231F20"/>
                <w:spacing w:val="-11"/>
                <w:sz w:val="20"/>
              </w:rPr>
              <w:t xml:space="preserve"> </w:t>
            </w:r>
            <w:r>
              <w:rPr>
                <w:color w:val="231F20"/>
                <w:spacing w:val="-2"/>
                <w:sz w:val="20"/>
              </w:rPr>
              <w:t>estetik</w:t>
            </w:r>
            <w:r>
              <w:rPr>
                <w:color w:val="231F20"/>
                <w:spacing w:val="-11"/>
                <w:sz w:val="20"/>
              </w:rPr>
              <w:t xml:space="preserve"> </w:t>
            </w:r>
            <w:r>
              <w:rPr>
                <w:color w:val="231F20"/>
                <w:spacing w:val="-2"/>
                <w:sz w:val="20"/>
              </w:rPr>
              <w:t>değerlerin</w:t>
            </w:r>
            <w:r>
              <w:rPr>
                <w:color w:val="231F20"/>
                <w:spacing w:val="-11"/>
                <w:sz w:val="20"/>
              </w:rPr>
              <w:t xml:space="preserve"> </w:t>
            </w:r>
            <w:r>
              <w:rPr>
                <w:color w:val="231F20"/>
                <w:spacing w:val="-2"/>
                <w:sz w:val="20"/>
              </w:rPr>
              <w:t>sanat</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doğada</w:t>
            </w:r>
            <w:r>
              <w:rPr>
                <w:color w:val="231F20"/>
                <w:spacing w:val="-11"/>
                <w:sz w:val="20"/>
              </w:rPr>
              <w:t xml:space="preserve"> </w:t>
            </w:r>
            <w:r>
              <w:rPr>
                <w:color w:val="231F20"/>
                <w:spacing w:val="-2"/>
                <w:sz w:val="20"/>
              </w:rPr>
              <w:t>önemli</w:t>
            </w:r>
            <w:r>
              <w:rPr>
                <w:color w:val="231F20"/>
                <w:spacing w:val="-11"/>
                <w:sz w:val="20"/>
              </w:rPr>
              <w:t xml:space="preserve"> </w:t>
            </w:r>
            <w:r>
              <w:rPr>
                <w:color w:val="231F20"/>
                <w:spacing w:val="-2"/>
                <w:sz w:val="20"/>
              </w:rPr>
              <w:t>bir</w:t>
            </w:r>
            <w:r>
              <w:rPr>
                <w:color w:val="231F20"/>
                <w:spacing w:val="-11"/>
                <w:sz w:val="20"/>
              </w:rPr>
              <w:t xml:space="preserve"> </w:t>
            </w:r>
            <w:r>
              <w:rPr>
                <w:color w:val="231F20"/>
                <w:spacing w:val="-2"/>
                <w:sz w:val="20"/>
              </w:rPr>
              <w:t>yere</w:t>
            </w:r>
            <w:r>
              <w:rPr>
                <w:color w:val="231F20"/>
                <w:spacing w:val="-11"/>
                <w:sz w:val="20"/>
              </w:rPr>
              <w:t xml:space="preserve"> </w:t>
            </w:r>
            <w:r>
              <w:rPr>
                <w:color w:val="231F20"/>
                <w:spacing w:val="-2"/>
                <w:sz w:val="20"/>
              </w:rPr>
              <w:t>sahip</w:t>
            </w:r>
            <w:r>
              <w:rPr>
                <w:color w:val="231F20"/>
                <w:spacing w:val="-11"/>
                <w:sz w:val="20"/>
              </w:rPr>
              <w:t xml:space="preserve"> </w:t>
            </w:r>
            <w:r>
              <w:rPr>
                <w:color w:val="231F20"/>
                <w:spacing w:val="-2"/>
                <w:sz w:val="20"/>
              </w:rPr>
              <w:t>olduğunu</w:t>
            </w:r>
            <w:r>
              <w:rPr>
                <w:color w:val="231F20"/>
                <w:spacing w:val="-11"/>
                <w:sz w:val="20"/>
              </w:rPr>
              <w:t xml:space="preserve"> </w:t>
            </w:r>
            <w:r>
              <w:rPr>
                <w:color w:val="231F20"/>
                <w:spacing w:val="-2"/>
                <w:sz w:val="20"/>
              </w:rPr>
              <w:t>fark</w:t>
            </w:r>
            <w:r>
              <w:rPr>
                <w:color w:val="231F20"/>
                <w:spacing w:val="-11"/>
                <w:sz w:val="20"/>
              </w:rPr>
              <w:t xml:space="preserve"> </w:t>
            </w:r>
            <w:r>
              <w:rPr>
                <w:color w:val="231F20"/>
                <w:spacing w:val="-2"/>
                <w:sz w:val="20"/>
              </w:rPr>
              <w:t>et- meleri</w:t>
            </w:r>
            <w:r>
              <w:rPr>
                <w:color w:val="231F20"/>
                <w:spacing w:val="-9"/>
                <w:sz w:val="20"/>
              </w:rPr>
              <w:t xml:space="preserve"> </w:t>
            </w:r>
            <w:r>
              <w:rPr>
                <w:color w:val="231F20"/>
                <w:spacing w:val="-2"/>
                <w:sz w:val="20"/>
              </w:rPr>
              <w:t>teşvik</w:t>
            </w:r>
            <w:r>
              <w:rPr>
                <w:color w:val="231F20"/>
                <w:spacing w:val="-9"/>
                <w:sz w:val="20"/>
              </w:rPr>
              <w:t xml:space="preserve"> </w:t>
            </w:r>
            <w:r>
              <w:rPr>
                <w:color w:val="231F20"/>
                <w:spacing w:val="-2"/>
                <w:sz w:val="20"/>
              </w:rPr>
              <w:t>edilir</w:t>
            </w:r>
            <w:r>
              <w:rPr>
                <w:color w:val="231F20"/>
                <w:spacing w:val="-9"/>
                <w:sz w:val="20"/>
              </w:rPr>
              <w:t xml:space="preserve"> </w:t>
            </w:r>
            <w:r>
              <w:rPr>
                <w:color w:val="231F20"/>
                <w:spacing w:val="-2"/>
                <w:sz w:val="20"/>
              </w:rPr>
              <w:t>(D7.1.2).</w:t>
            </w:r>
            <w:r>
              <w:rPr>
                <w:color w:val="231F20"/>
                <w:spacing w:val="-9"/>
                <w:sz w:val="20"/>
              </w:rPr>
              <w:t xml:space="preserve"> </w:t>
            </w:r>
            <w:r>
              <w:rPr>
                <w:color w:val="231F20"/>
                <w:spacing w:val="-2"/>
                <w:sz w:val="20"/>
              </w:rPr>
              <w:t>Aynı</w:t>
            </w:r>
            <w:r>
              <w:rPr>
                <w:color w:val="231F20"/>
                <w:spacing w:val="-9"/>
                <w:sz w:val="20"/>
              </w:rPr>
              <w:t xml:space="preserve"> </w:t>
            </w:r>
            <w:r>
              <w:rPr>
                <w:color w:val="231F20"/>
                <w:spacing w:val="-2"/>
                <w:sz w:val="20"/>
              </w:rPr>
              <w:t>zamanda,</w:t>
            </w:r>
            <w:r>
              <w:rPr>
                <w:color w:val="231F20"/>
                <w:spacing w:val="-9"/>
                <w:sz w:val="20"/>
              </w:rPr>
              <w:t xml:space="preserve"> </w:t>
            </w:r>
            <w:r>
              <w:rPr>
                <w:color w:val="231F20"/>
                <w:spacing w:val="-2"/>
                <w:sz w:val="20"/>
              </w:rPr>
              <w:t>öğrencilerin</w:t>
            </w:r>
            <w:r>
              <w:rPr>
                <w:color w:val="231F20"/>
                <w:spacing w:val="-9"/>
                <w:sz w:val="20"/>
              </w:rPr>
              <w:t xml:space="preserve"> </w:t>
            </w:r>
            <w:r>
              <w:rPr>
                <w:color w:val="231F20"/>
                <w:spacing w:val="-2"/>
                <w:sz w:val="20"/>
              </w:rPr>
              <w:t>teknoloji</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tasarım</w:t>
            </w:r>
            <w:r>
              <w:rPr>
                <w:color w:val="231F20"/>
                <w:spacing w:val="-9"/>
                <w:sz w:val="20"/>
              </w:rPr>
              <w:t xml:space="preserve"> </w:t>
            </w:r>
            <w:r>
              <w:rPr>
                <w:color w:val="231F20"/>
                <w:spacing w:val="-2"/>
                <w:sz w:val="20"/>
              </w:rPr>
              <w:t xml:space="preserve">ürünlerinin </w:t>
            </w:r>
            <w:r>
              <w:rPr>
                <w:color w:val="231F20"/>
                <w:spacing w:val="-4"/>
                <w:sz w:val="20"/>
              </w:rPr>
              <w:t>canlıların</w:t>
            </w:r>
            <w:r>
              <w:rPr>
                <w:color w:val="231F20"/>
                <w:spacing w:val="-12"/>
                <w:sz w:val="20"/>
              </w:rPr>
              <w:t xml:space="preserve"> </w:t>
            </w:r>
            <w:r>
              <w:rPr>
                <w:color w:val="231F20"/>
                <w:spacing w:val="-4"/>
                <w:sz w:val="20"/>
              </w:rPr>
              <w:t>yaşamına</w:t>
            </w:r>
            <w:r>
              <w:rPr>
                <w:color w:val="231F20"/>
                <w:spacing w:val="-12"/>
                <w:sz w:val="20"/>
              </w:rPr>
              <w:t xml:space="preserve"> </w:t>
            </w:r>
            <w:r>
              <w:rPr>
                <w:color w:val="231F20"/>
                <w:spacing w:val="-4"/>
                <w:sz w:val="20"/>
              </w:rPr>
              <w:t>yaptığı</w:t>
            </w:r>
            <w:r>
              <w:rPr>
                <w:color w:val="231F20"/>
                <w:spacing w:val="-11"/>
                <w:sz w:val="20"/>
              </w:rPr>
              <w:t xml:space="preserve"> </w:t>
            </w:r>
            <w:r>
              <w:rPr>
                <w:color w:val="231F20"/>
                <w:spacing w:val="-4"/>
                <w:sz w:val="20"/>
              </w:rPr>
              <w:t>katkıları</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olumsuz</w:t>
            </w:r>
            <w:r>
              <w:rPr>
                <w:color w:val="231F20"/>
                <w:spacing w:val="-11"/>
                <w:sz w:val="20"/>
              </w:rPr>
              <w:t xml:space="preserve"> </w:t>
            </w:r>
            <w:r>
              <w:rPr>
                <w:color w:val="231F20"/>
                <w:spacing w:val="-4"/>
                <w:sz w:val="20"/>
              </w:rPr>
              <w:t>etkilerini</w:t>
            </w:r>
            <w:r>
              <w:rPr>
                <w:color w:val="231F20"/>
                <w:spacing w:val="-12"/>
                <w:sz w:val="20"/>
              </w:rPr>
              <w:t xml:space="preserve"> </w:t>
            </w:r>
            <w:r>
              <w:rPr>
                <w:color w:val="231F20"/>
                <w:spacing w:val="-4"/>
                <w:sz w:val="20"/>
              </w:rPr>
              <w:t>gerçek</w:t>
            </w:r>
            <w:r>
              <w:rPr>
                <w:color w:val="231F20"/>
                <w:spacing w:val="-11"/>
                <w:sz w:val="20"/>
              </w:rPr>
              <w:t xml:space="preserve"> </w:t>
            </w:r>
            <w:r>
              <w:rPr>
                <w:color w:val="231F20"/>
                <w:spacing w:val="-4"/>
                <w:sz w:val="20"/>
              </w:rPr>
              <w:t>yaşam</w:t>
            </w:r>
            <w:r>
              <w:rPr>
                <w:color w:val="231F20"/>
                <w:spacing w:val="-12"/>
                <w:sz w:val="20"/>
              </w:rPr>
              <w:t xml:space="preserve"> </w:t>
            </w:r>
            <w:r>
              <w:rPr>
                <w:color w:val="231F20"/>
                <w:spacing w:val="-4"/>
                <w:sz w:val="20"/>
              </w:rPr>
              <w:t>senaryoları</w:t>
            </w:r>
            <w:r>
              <w:rPr>
                <w:color w:val="231F20"/>
                <w:spacing w:val="-12"/>
                <w:sz w:val="20"/>
              </w:rPr>
              <w:t xml:space="preserve"> </w:t>
            </w:r>
            <w:r>
              <w:rPr>
                <w:color w:val="231F20"/>
                <w:spacing w:val="-4"/>
                <w:sz w:val="20"/>
              </w:rPr>
              <w:t>ile</w:t>
            </w:r>
            <w:r>
              <w:rPr>
                <w:color w:val="231F20"/>
                <w:spacing w:val="15"/>
                <w:sz w:val="20"/>
              </w:rPr>
              <w:t xml:space="preserve"> </w:t>
            </w:r>
            <w:r>
              <w:rPr>
                <w:color w:val="231F20"/>
                <w:spacing w:val="-4"/>
                <w:sz w:val="20"/>
              </w:rPr>
              <w:t xml:space="preserve">fark </w:t>
            </w:r>
            <w:r>
              <w:rPr>
                <w:color w:val="231F20"/>
                <w:spacing w:val="-2"/>
                <w:sz w:val="20"/>
              </w:rPr>
              <w:t>etmeleri</w:t>
            </w:r>
            <w:r>
              <w:rPr>
                <w:color w:val="231F20"/>
                <w:spacing w:val="-14"/>
                <w:sz w:val="20"/>
              </w:rPr>
              <w:t xml:space="preserve"> </w:t>
            </w:r>
            <w:r>
              <w:rPr>
                <w:color w:val="231F20"/>
                <w:spacing w:val="-2"/>
                <w:sz w:val="20"/>
              </w:rPr>
              <w:t>beklenir</w:t>
            </w:r>
            <w:r>
              <w:rPr>
                <w:color w:val="231F20"/>
                <w:spacing w:val="-14"/>
                <w:sz w:val="20"/>
              </w:rPr>
              <w:t xml:space="preserve"> </w:t>
            </w:r>
            <w:r>
              <w:rPr>
                <w:color w:val="231F20"/>
                <w:spacing w:val="-2"/>
                <w:sz w:val="20"/>
              </w:rPr>
              <w:t>(KB2.7.SB2.).</w:t>
            </w:r>
            <w:r>
              <w:rPr>
                <w:color w:val="231F20"/>
                <w:spacing w:val="-13"/>
                <w:sz w:val="20"/>
              </w:rPr>
              <w:t xml:space="preserve"> </w:t>
            </w:r>
            <w:r>
              <w:rPr>
                <w:color w:val="231F20"/>
                <w:spacing w:val="-2"/>
                <w:sz w:val="20"/>
              </w:rPr>
              <w:t>Bu</w:t>
            </w:r>
            <w:r>
              <w:rPr>
                <w:color w:val="231F20"/>
                <w:spacing w:val="-14"/>
                <w:sz w:val="20"/>
              </w:rPr>
              <w:t xml:space="preserve"> </w:t>
            </w:r>
            <w:r>
              <w:rPr>
                <w:color w:val="231F20"/>
                <w:spacing w:val="-2"/>
                <w:sz w:val="20"/>
              </w:rPr>
              <w:t>farkındalık</w:t>
            </w:r>
            <w:r>
              <w:rPr>
                <w:color w:val="231F20"/>
                <w:spacing w:val="-14"/>
                <w:sz w:val="20"/>
              </w:rPr>
              <w:t xml:space="preserve"> </w:t>
            </w:r>
            <w:r>
              <w:rPr>
                <w:color w:val="231F20"/>
                <w:spacing w:val="-2"/>
                <w:sz w:val="20"/>
              </w:rPr>
              <w:t>sürecinde,</w:t>
            </w:r>
            <w:r>
              <w:rPr>
                <w:color w:val="231F20"/>
                <w:spacing w:val="-13"/>
                <w:sz w:val="20"/>
              </w:rPr>
              <w:t xml:space="preserve"> </w:t>
            </w:r>
            <w:r>
              <w:rPr>
                <w:color w:val="231F20"/>
                <w:spacing w:val="-2"/>
                <w:sz w:val="20"/>
              </w:rPr>
              <w:t>öğrencilerden</w:t>
            </w:r>
            <w:r>
              <w:rPr>
                <w:color w:val="231F20"/>
                <w:spacing w:val="-14"/>
                <w:sz w:val="20"/>
              </w:rPr>
              <w:t xml:space="preserve"> </w:t>
            </w:r>
            <w:r>
              <w:rPr>
                <w:color w:val="231F20"/>
                <w:spacing w:val="-2"/>
                <w:sz w:val="20"/>
              </w:rPr>
              <w:t>bu</w:t>
            </w:r>
            <w:r>
              <w:rPr>
                <w:color w:val="231F20"/>
                <w:spacing w:val="-13"/>
                <w:sz w:val="20"/>
              </w:rPr>
              <w:t xml:space="preserve"> </w:t>
            </w:r>
            <w:r>
              <w:rPr>
                <w:color w:val="231F20"/>
                <w:spacing w:val="-2"/>
                <w:sz w:val="20"/>
              </w:rPr>
              <w:t>etkilere</w:t>
            </w:r>
            <w:r>
              <w:rPr>
                <w:color w:val="231F20"/>
                <w:spacing w:val="-14"/>
                <w:sz w:val="20"/>
              </w:rPr>
              <w:t xml:space="preserve"> </w:t>
            </w:r>
            <w:r>
              <w:rPr>
                <w:color w:val="231F20"/>
                <w:spacing w:val="-2"/>
                <w:sz w:val="20"/>
              </w:rPr>
              <w:t xml:space="preserve">ilişkin </w:t>
            </w:r>
            <w:r>
              <w:rPr>
                <w:color w:val="231F20"/>
                <w:sz w:val="20"/>
              </w:rPr>
              <w:t>benzerlikleri</w:t>
            </w:r>
            <w:r>
              <w:rPr>
                <w:color w:val="231F20"/>
                <w:spacing w:val="-2"/>
                <w:sz w:val="20"/>
              </w:rPr>
              <w:t xml:space="preserve"> </w:t>
            </w:r>
            <w:r>
              <w:rPr>
                <w:color w:val="231F20"/>
                <w:sz w:val="20"/>
              </w:rPr>
              <w:t>listelemesi</w:t>
            </w:r>
            <w:r>
              <w:rPr>
                <w:color w:val="231F20"/>
                <w:spacing w:val="-2"/>
                <w:sz w:val="20"/>
              </w:rPr>
              <w:t xml:space="preserve"> </w:t>
            </w:r>
            <w:r>
              <w:rPr>
                <w:color w:val="231F20"/>
                <w:sz w:val="20"/>
              </w:rPr>
              <w:t>ve</w:t>
            </w:r>
            <w:r>
              <w:rPr>
                <w:color w:val="231F20"/>
                <w:spacing w:val="-2"/>
                <w:sz w:val="20"/>
              </w:rPr>
              <w:t xml:space="preserve"> </w:t>
            </w:r>
            <w:r>
              <w:rPr>
                <w:color w:val="231F20"/>
                <w:sz w:val="20"/>
              </w:rPr>
              <w:t>defterlerine</w:t>
            </w:r>
            <w:r>
              <w:rPr>
                <w:color w:val="231F20"/>
                <w:spacing w:val="-2"/>
                <w:sz w:val="20"/>
              </w:rPr>
              <w:t xml:space="preserve"> </w:t>
            </w:r>
            <w:r>
              <w:rPr>
                <w:color w:val="231F20"/>
                <w:sz w:val="20"/>
              </w:rPr>
              <w:t>not</w:t>
            </w:r>
            <w:r>
              <w:rPr>
                <w:color w:val="231F20"/>
                <w:spacing w:val="-2"/>
                <w:sz w:val="20"/>
              </w:rPr>
              <w:t xml:space="preserve"> </w:t>
            </w:r>
            <w:r>
              <w:rPr>
                <w:color w:val="231F20"/>
                <w:sz w:val="20"/>
              </w:rPr>
              <w:t>etmeleri</w:t>
            </w:r>
            <w:r>
              <w:rPr>
                <w:color w:val="231F20"/>
                <w:spacing w:val="-2"/>
                <w:sz w:val="20"/>
              </w:rPr>
              <w:t xml:space="preserve"> </w:t>
            </w:r>
            <w:r>
              <w:rPr>
                <w:color w:val="231F20"/>
                <w:sz w:val="20"/>
              </w:rPr>
              <w:t>istenir.</w:t>
            </w:r>
          </w:p>
          <w:p w14:paraId="52C3EDB1" w14:textId="77777777" w:rsidR="00E94F05" w:rsidRDefault="00DF3DC5">
            <w:pPr>
              <w:pStyle w:val="TableParagraph"/>
              <w:spacing w:before="57" w:line="278" w:lineRule="auto"/>
              <w:ind w:left="79" w:right="48"/>
              <w:jc w:val="both"/>
              <w:rPr>
                <w:sz w:val="20"/>
              </w:rPr>
            </w:pPr>
            <w:r>
              <w:rPr>
                <w:color w:val="231F20"/>
                <w:spacing w:val="-2"/>
                <w:sz w:val="20"/>
              </w:rPr>
              <w:t>Öğrencilerin,</w:t>
            </w:r>
            <w:r>
              <w:rPr>
                <w:color w:val="231F20"/>
                <w:spacing w:val="-7"/>
                <w:sz w:val="20"/>
              </w:rPr>
              <w:t xml:space="preserve"> </w:t>
            </w:r>
            <w:r>
              <w:rPr>
                <w:color w:val="231F20"/>
                <w:spacing w:val="-2"/>
                <w:sz w:val="20"/>
              </w:rPr>
              <w:t>doğayı</w:t>
            </w:r>
            <w:r>
              <w:rPr>
                <w:color w:val="231F20"/>
                <w:spacing w:val="-8"/>
                <w:sz w:val="20"/>
              </w:rPr>
              <w:t xml:space="preserve"> </w:t>
            </w:r>
            <w:r>
              <w:rPr>
                <w:color w:val="231F20"/>
                <w:spacing w:val="-2"/>
                <w:sz w:val="20"/>
              </w:rPr>
              <w:t>ve</w:t>
            </w:r>
            <w:r>
              <w:rPr>
                <w:color w:val="231F20"/>
                <w:spacing w:val="-7"/>
                <w:sz w:val="20"/>
              </w:rPr>
              <w:t xml:space="preserve"> </w:t>
            </w:r>
            <w:r>
              <w:rPr>
                <w:color w:val="231F20"/>
                <w:spacing w:val="-2"/>
                <w:sz w:val="20"/>
              </w:rPr>
              <w:t>canlıları</w:t>
            </w:r>
            <w:r>
              <w:rPr>
                <w:color w:val="231F20"/>
                <w:spacing w:val="-8"/>
                <w:sz w:val="20"/>
              </w:rPr>
              <w:t xml:space="preserve"> </w:t>
            </w:r>
            <w:r>
              <w:rPr>
                <w:color w:val="231F20"/>
                <w:spacing w:val="-2"/>
                <w:sz w:val="20"/>
              </w:rPr>
              <w:t>koruma</w:t>
            </w:r>
            <w:r>
              <w:rPr>
                <w:color w:val="231F20"/>
                <w:spacing w:val="-7"/>
                <w:sz w:val="20"/>
              </w:rPr>
              <w:t xml:space="preserve"> </w:t>
            </w:r>
            <w:r>
              <w:rPr>
                <w:color w:val="231F20"/>
                <w:spacing w:val="-2"/>
                <w:sz w:val="20"/>
              </w:rPr>
              <w:t>bilinci</w:t>
            </w:r>
            <w:r>
              <w:rPr>
                <w:color w:val="231F20"/>
                <w:spacing w:val="-8"/>
                <w:sz w:val="20"/>
              </w:rPr>
              <w:t xml:space="preserve"> </w:t>
            </w:r>
            <w:r>
              <w:rPr>
                <w:color w:val="231F20"/>
                <w:spacing w:val="-2"/>
                <w:sz w:val="20"/>
              </w:rPr>
              <w:t>geliştirmeleri</w:t>
            </w:r>
            <w:r>
              <w:rPr>
                <w:color w:val="231F20"/>
                <w:spacing w:val="-7"/>
                <w:sz w:val="20"/>
              </w:rPr>
              <w:t xml:space="preserve"> </w:t>
            </w:r>
            <w:r>
              <w:rPr>
                <w:color w:val="231F20"/>
                <w:spacing w:val="-2"/>
                <w:sz w:val="20"/>
              </w:rPr>
              <w:t>amacıyla,</w:t>
            </w:r>
            <w:r>
              <w:rPr>
                <w:color w:val="231F20"/>
                <w:spacing w:val="-8"/>
                <w:sz w:val="20"/>
              </w:rPr>
              <w:t xml:space="preserve"> </w:t>
            </w:r>
            <w:r>
              <w:rPr>
                <w:color w:val="231F20"/>
                <w:spacing w:val="-2"/>
                <w:sz w:val="20"/>
              </w:rPr>
              <w:t>bu</w:t>
            </w:r>
            <w:r>
              <w:rPr>
                <w:color w:val="231F20"/>
                <w:spacing w:val="-7"/>
                <w:sz w:val="20"/>
              </w:rPr>
              <w:t xml:space="preserve"> </w:t>
            </w:r>
            <w:r>
              <w:rPr>
                <w:color w:val="231F20"/>
                <w:spacing w:val="-2"/>
                <w:sz w:val="20"/>
              </w:rPr>
              <w:t>ürünlerin</w:t>
            </w:r>
            <w:r>
              <w:rPr>
                <w:color w:val="231F20"/>
                <w:spacing w:val="-8"/>
                <w:sz w:val="20"/>
              </w:rPr>
              <w:t xml:space="preserve"> </w:t>
            </w:r>
            <w:r>
              <w:rPr>
                <w:color w:val="231F20"/>
                <w:spacing w:val="-2"/>
                <w:sz w:val="20"/>
              </w:rPr>
              <w:t xml:space="preserve">çev- </w:t>
            </w:r>
            <w:r>
              <w:rPr>
                <w:color w:val="231F20"/>
                <w:spacing w:val="-4"/>
                <w:sz w:val="20"/>
              </w:rPr>
              <w:t>resel etkileri üzerinde düşünmeleri sağlanır (D14.3.1). Ürünlerin üretim ve kullanım süre- cinde</w:t>
            </w:r>
            <w:r>
              <w:rPr>
                <w:color w:val="231F20"/>
                <w:spacing w:val="-9"/>
                <w:sz w:val="20"/>
              </w:rPr>
              <w:t xml:space="preserve"> </w:t>
            </w:r>
            <w:r>
              <w:rPr>
                <w:color w:val="231F20"/>
                <w:spacing w:val="-4"/>
                <w:sz w:val="20"/>
              </w:rPr>
              <w:t>doğaya</w:t>
            </w:r>
            <w:r>
              <w:rPr>
                <w:color w:val="231F20"/>
                <w:spacing w:val="-9"/>
                <w:sz w:val="20"/>
              </w:rPr>
              <w:t xml:space="preserve"> </w:t>
            </w:r>
            <w:r>
              <w:rPr>
                <w:color w:val="231F20"/>
                <w:spacing w:val="-4"/>
                <w:sz w:val="20"/>
              </w:rPr>
              <w:t>olan</w:t>
            </w:r>
            <w:r>
              <w:rPr>
                <w:color w:val="231F20"/>
                <w:spacing w:val="-9"/>
                <w:sz w:val="20"/>
              </w:rPr>
              <w:t xml:space="preserve"> </w:t>
            </w:r>
            <w:r>
              <w:rPr>
                <w:color w:val="231F20"/>
                <w:spacing w:val="-4"/>
                <w:sz w:val="20"/>
              </w:rPr>
              <w:t>etkileri</w:t>
            </w:r>
            <w:r>
              <w:rPr>
                <w:color w:val="231F20"/>
                <w:spacing w:val="-9"/>
                <w:sz w:val="20"/>
              </w:rPr>
              <w:t xml:space="preserve"> </w:t>
            </w:r>
            <w:r>
              <w:rPr>
                <w:color w:val="231F20"/>
                <w:spacing w:val="-4"/>
                <w:sz w:val="20"/>
              </w:rPr>
              <w:t>üzerine</w:t>
            </w:r>
            <w:r>
              <w:rPr>
                <w:color w:val="231F20"/>
                <w:spacing w:val="-9"/>
                <w:sz w:val="20"/>
              </w:rPr>
              <w:t xml:space="preserve"> </w:t>
            </w:r>
            <w:r>
              <w:rPr>
                <w:color w:val="231F20"/>
                <w:spacing w:val="-4"/>
                <w:sz w:val="20"/>
              </w:rPr>
              <w:t>tartışmalar</w:t>
            </w:r>
            <w:r>
              <w:rPr>
                <w:color w:val="231F20"/>
                <w:spacing w:val="-9"/>
                <w:sz w:val="20"/>
              </w:rPr>
              <w:t xml:space="preserve"> </w:t>
            </w:r>
            <w:r>
              <w:rPr>
                <w:color w:val="231F20"/>
                <w:spacing w:val="-4"/>
                <w:sz w:val="20"/>
              </w:rPr>
              <w:t>yapılır,</w:t>
            </w:r>
            <w:r>
              <w:rPr>
                <w:color w:val="231F20"/>
                <w:spacing w:val="-9"/>
                <w:sz w:val="20"/>
              </w:rPr>
              <w:t xml:space="preserve"> </w:t>
            </w:r>
            <w:r>
              <w:rPr>
                <w:color w:val="231F20"/>
                <w:spacing w:val="-4"/>
                <w:sz w:val="20"/>
              </w:rPr>
              <w:t>sürdürülebilirlik</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çevre</w:t>
            </w:r>
            <w:r>
              <w:rPr>
                <w:color w:val="231F20"/>
                <w:spacing w:val="-9"/>
                <w:sz w:val="20"/>
              </w:rPr>
              <w:t xml:space="preserve"> </w:t>
            </w:r>
            <w:r>
              <w:rPr>
                <w:color w:val="231F20"/>
                <w:spacing w:val="-4"/>
                <w:sz w:val="20"/>
              </w:rPr>
              <w:t>koruma</w:t>
            </w:r>
            <w:r>
              <w:rPr>
                <w:color w:val="231F20"/>
                <w:spacing w:val="-9"/>
                <w:sz w:val="20"/>
              </w:rPr>
              <w:t xml:space="preserve"> </w:t>
            </w:r>
            <w:r>
              <w:rPr>
                <w:color w:val="231F20"/>
                <w:spacing w:val="-4"/>
                <w:sz w:val="20"/>
              </w:rPr>
              <w:t xml:space="preserve">ko- </w:t>
            </w:r>
            <w:r>
              <w:rPr>
                <w:color w:val="231F20"/>
                <w:spacing w:val="-2"/>
                <w:sz w:val="20"/>
              </w:rPr>
              <w:t>nularında</w:t>
            </w:r>
            <w:r>
              <w:rPr>
                <w:color w:val="231F20"/>
                <w:spacing w:val="-21"/>
                <w:sz w:val="20"/>
              </w:rPr>
              <w:t xml:space="preserve"> </w:t>
            </w:r>
            <w:r>
              <w:rPr>
                <w:color w:val="231F20"/>
                <w:spacing w:val="-2"/>
                <w:sz w:val="20"/>
              </w:rPr>
              <w:t>teknoloji</w:t>
            </w:r>
            <w:r>
              <w:rPr>
                <w:color w:val="231F20"/>
                <w:spacing w:val="-21"/>
                <w:sz w:val="20"/>
              </w:rPr>
              <w:t xml:space="preserve"> </w:t>
            </w:r>
            <w:r>
              <w:rPr>
                <w:color w:val="231F20"/>
                <w:spacing w:val="-2"/>
                <w:sz w:val="20"/>
              </w:rPr>
              <w:t>ve</w:t>
            </w:r>
            <w:r>
              <w:rPr>
                <w:color w:val="231F20"/>
                <w:spacing w:val="-21"/>
                <w:sz w:val="20"/>
              </w:rPr>
              <w:t xml:space="preserve"> </w:t>
            </w:r>
            <w:r>
              <w:rPr>
                <w:color w:val="231F20"/>
                <w:spacing w:val="-2"/>
                <w:sz w:val="20"/>
              </w:rPr>
              <w:t>tasarım</w:t>
            </w:r>
            <w:r>
              <w:rPr>
                <w:color w:val="231F20"/>
                <w:spacing w:val="-21"/>
                <w:sz w:val="20"/>
              </w:rPr>
              <w:t xml:space="preserve"> </w:t>
            </w:r>
            <w:r>
              <w:rPr>
                <w:color w:val="231F20"/>
                <w:spacing w:val="-2"/>
                <w:sz w:val="20"/>
              </w:rPr>
              <w:t>ürünlerinin</w:t>
            </w:r>
            <w:r>
              <w:rPr>
                <w:color w:val="231F20"/>
                <w:spacing w:val="-21"/>
                <w:sz w:val="20"/>
              </w:rPr>
              <w:t xml:space="preserve"> </w:t>
            </w:r>
            <w:r>
              <w:rPr>
                <w:color w:val="231F20"/>
                <w:spacing w:val="-2"/>
                <w:sz w:val="20"/>
              </w:rPr>
              <w:t>benzerliklerini</w:t>
            </w:r>
            <w:r>
              <w:rPr>
                <w:color w:val="231F20"/>
                <w:spacing w:val="-21"/>
                <w:sz w:val="20"/>
              </w:rPr>
              <w:t xml:space="preserve"> </w:t>
            </w:r>
            <w:r>
              <w:rPr>
                <w:color w:val="231F20"/>
                <w:spacing w:val="-2"/>
                <w:sz w:val="20"/>
              </w:rPr>
              <w:t>listelemeleri</w:t>
            </w:r>
            <w:r>
              <w:rPr>
                <w:color w:val="231F20"/>
                <w:spacing w:val="-21"/>
                <w:sz w:val="20"/>
              </w:rPr>
              <w:t xml:space="preserve"> </w:t>
            </w:r>
            <w:r>
              <w:rPr>
                <w:color w:val="231F20"/>
                <w:spacing w:val="-2"/>
                <w:sz w:val="20"/>
              </w:rPr>
              <w:t>istenir</w:t>
            </w:r>
            <w:r>
              <w:rPr>
                <w:color w:val="231F20"/>
                <w:spacing w:val="-21"/>
                <w:sz w:val="20"/>
              </w:rPr>
              <w:t xml:space="preserve"> </w:t>
            </w:r>
            <w:r>
              <w:rPr>
                <w:color w:val="231F20"/>
                <w:spacing w:val="-2"/>
                <w:sz w:val="20"/>
              </w:rPr>
              <w:t>(KB2.7.SB2).</w:t>
            </w:r>
          </w:p>
          <w:p w14:paraId="41827FF5" w14:textId="77777777" w:rsidR="00E94F05" w:rsidRDefault="00DF3DC5">
            <w:pPr>
              <w:pStyle w:val="TableParagraph"/>
              <w:spacing w:before="57"/>
              <w:ind w:left="79"/>
              <w:rPr>
                <w:sz w:val="20"/>
              </w:rPr>
            </w:pPr>
            <w:r>
              <w:rPr>
                <w:color w:val="231F20"/>
                <w:spacing w:val="-2"/>
                <w:sz w:val="20"/>
              </w:rPr>
              <w:t>TT.7.1.4.</w:t>
            </w:r>
          </w:p>
          <w:p w14:paraId="4673BFFB" w14:textId="77777777" w:rsidR="00E94F05" w:rsidRDefault="00DF3DC5">
            <w:pPr>
              <w:pStyle w:val="TableParagraph"/>
              <w:spacing w:before="56" w:line="280" w:lineRule="atLeast"/>
              <w:ind w:left="79" w:right="48"/>
              <w:jc w:val="both"/>
              <w:rPr>
                <w:sz w:val="20"/>
              </w:rPr>
            </w:pPr>
            <w:r>
              <w:rPr>
                <w:color w:val="231F20"/>
                <w:spacing w:val="-4"/>
                <w:sz w:val="20"/>
              </w:rPr>
              <w:t xml:space="preserve">Öğrencilerden çevredeki günlük tüketim malzemeleri ile ulaşım, lojistik, iş stratejisi, yazı- </w:t>
            </w:r>
            <w:r>
              <w:rPr>
                <w:color w:val="231F20"/>
                <w:spacing w:val="-6"/>
                <w:sz w:val="20"/>
              </w:rPr>
              <w:t xml:space="preserve">lım geliştirme, mimari vb. alanlardan birinde yaşanan problemleri bunun için beyin fırtınası </w:t>
            </w:r>
            <w:r>
              <w:rPr>
                <w:color w:val="231F20"/>
                <w:spacing w:val="-4"/>
                <w:sz w:val="20"/>
              </w:rPr>
              <w:t>yöntemi</w:t>
            </w:r>
            <w:r>
              <w:rPr>
                <w:color w:val="231F20"/>
                <w:spacing w:val="-12"/>
                <w:sz w:val="20"/>
              </w:rPr>
              <w:t xml:space="preserve"> </w:t>
            </w:r>
            <w:r>
              <w:rPr>
                <w:color w:val="231F20"/>
                <w:spacing w:val="-4"/>
                <w:sz w:val="20"/>
              </w:rPr>
              <w:t>ile</w:t>
            </w:r>
            <w:r>
              <w:rPr>
                <w:color w:val="231F20"/>
                <w:spacing w:val="-12"/>
                <w:sz w:val="20"/>
              </w:rPr>
              <w:t xml:space="preserve"> </w:t>
            </w:r>
            <w:r>
              <w:rPr>
                <w:color w:val="231F20"/>
                <w:spacing w:val="-4"/>
                <w:sz w:val="20"/>
              </w:rPr>
              <w:t>tespit</w:t>
            </w:r>
            <w:r>
              <w:rPr>
                <w:color w:val="231F20"/>
                <w:spacing w:val="-11"/>
                <w:sz w:val="20"/>
              </w:rPr>
              <w:t xml:space="preserve"> </w:t>
            </w:r>
            <w:r>
              <w:rPr>
                <w:color w:val="231F20"/>
                <w:spacing w:val="-4"/>
                <w:sz w:val="20"/>
              </w:rPr>
              <w:t>etmeleri</w:t>
            </w:r>
            <w:r>
              <w:rPr>
                <w:color w:val="231F20"/>
                <w:spacing w:val="-12"/>
                <w:sz w:val="20"/>
              </w:rPr>
              <w:t xml:space="preserve"> </w:t>
            </w:r>
            <w:r>
              <w:rPr>
                <w:color w:val="231F20"/>
                <w:spacing w:val="-4"/>
                <w:sz w:val="20"/>
              </w:rPr>
              <w:t>istenir,</w:t>
            </w:r>
            <w:r>
              <w:rPr>
                <w:color w:val="231F20"/>
                <w:spacing w:val="-12"/>
                <w:sz w:val="20"/>
              </w:rPr>
              <w:t xml:space="preserve"> </w:t>
            </w:r>
            <w:r>
              <w:rPr>
                <w:color w:val="231F20"/>
                <w:spacing w:val="-4"/>
                <w:sz w:val="20"/>
              </w:rPr>
              <w:t>uygulanabilir</w:t>
            </w:r>
            <w:r>
              <w:rPr>
                <w:color w:val="231F20"/>
                <w:spacing w:val="-11"/>
                <w:sz w:val="20"/>
              </w:rPr>
              <w:t xml:space="preserve"> </w:t>
            </w:r>
            <w:r>
              <w:rPr>
                <w:color w:val="231F20"/>
                <w:spacing w:val="-4"/>
                <w:sz w:val="20"/>
              </w:rPr>
              <w:t>(SDB.3.3.SB.1).</w:t>
            </w:r>
            <w:r>
              <w:rPr>
                <w:color w:val="231F20"/>
                <w:spacing w:val="-12"/>
                <w:sz w:val="20"/>
              </w:rPr>
              <w:t xml:space="preserve"> </w:t>
            </w:r>
            <w:r>
              <w:rPr>
                <w:color w:val="231F20"/>
                <w:spacing w:val="-4"/>
                <w:sz w:val="20"/>
              </w:rPr>
              <w:t>Tespit</w:t>
            </w:r>
            <w:r>
              <w:rPr>
                <w:color w:val="231F20"/>
                <w:spacing w:val="-11"/>
                <w:sz w:val="20"/>
              </w:rPr>
              <w:t xml:space="preserve"> </w:t>
            </w:r>
            <w:r>
              <w:rPr>
                <w:color w:val="231F20"/>
                <w:spacing w:val="-4"/>
                <w:sz w:val="20"/>
              </w:rPr>
              <w:t>ettikleri</w:t>
            </w:r>
            <w:r>
              <w:rPr>
                <w:color w:val="231F20"/>
                <w:spacing w:val="-12"/>
                <w:sz w:val="20"/>
              </w:rPr>
              <w:t xml:space="preserve"> </w:t>
            </w:r>
            <w:r>
              <w:rPr>
                <w:color w:val="231F20"/>
                <w:spacing w:val="-4"/>
                <w:sz w:val="20"/>
              </w:rPr>
              <w:t xml:space="preserve">problemleri </w:t>
            </w:r>
            <w:r>
              <w:rPr>
                <w:color w:val="231F20"/>
                <w:sz w:val="20"/>
              </w:rPr>
              <w:t>değerlendirmek</w:t>
            </w:r>
            <w:r>
              <w:rPr>
                <w:color w:val="231F20"/>
                <w:spacing w:val="-13"/>
                <w:sz w:val="20"/>
              </w:rPr>
              <w:t xml:space="preserve"> </w:t>
            </w:r>
            <w:r>
              <w:rPr>
                <w:color w:val="231F20"/>
                <w:sz w:val="20"/>
              </w:rPr>
              <w:t>için</w:t>
            </w:r>
            <w:r>
              <w:rPr>
                <w:color w:val="231F20"/>
                <w:spacing w:val="-13"/>
                <w:sz w:val="20"/>
              </w:rPr>
              <w:t xml:space="preserve"> </w:t>
            </w:r>
            <w:r>
              <w:rPr>
                <w:color w:val="231F20"/>
                <w:sz w:val="20"/>
              </w:rPr>
              <w:t>enerji</w:t>
            </w:r>
            <w:r>
              <w:rPr>
                <w:color w:val="231F20"/>
                <w:spacing w:val="-13"/>
                <w:sz w:val="20"/>
              </w:rPr>
              <w:t xml:space="preserve"> </w:t>
            </w:r>
            <w:r>
              <w:rPr>
                <w:color w:val="231F20"/>
                <w:sz w:val="20"/>
              </w:rPr>
              <w:t>tüketimi,</w:t>
            </w:r>
            <w:r>
              <w:rPr>
                <w:color w:val="231F20"/>
                <w:spacing w:val="-13"/>
                <w:sz w:val="20"/>
              </w:rPr>
              <w:t xml:space="preserve"> </w:t>
            </w:r>
            <w:r>
              <w:rPr>
                <w:color w:val="231F20"/>
                <w:sz w:val="20"/>
              </w:rPr>
              <w:t>çevresel</w:t>
            </w:r>
            <w:r>
              <w:rPr>
                <w:color w:val="231F20"/>
                <w:spacing w:val="-13"/>
                <w:sz w:val="20"/>
              </w:rPr>
              <w:t xml:space="preserve"> </w:t>
            </w:r>
            <w:r>
              <w:rPr>
                <w:color w:val="231F20"/>
                <w:sz w:val="20"/>
              </w:rPr>
              <w:t>etki</w:t>
            </w:r>
            <w:r>
              <w:rPr>
                <w:color w:val="231F20"/>
                <w:spacing w:val="-13"/>
                <w:sz w:val="20"/>
              </w:rPr>
              <w:t xml:space="preserve"> </w:t>
            </w:r>
            <w:r>
              <w:rPr>
                <w:color w:val="231F20"/>
                <w:sz w:val="20"/>
              </w:rPr>
              <w:t>ve</w:t>
            </w:r>
            <w:r>
              <w:rPr>
                <w:color w:val="231F20"/>
                <w:spacing w:val="-13"/>
                <w:sz w:val="20"/>
              </w:rPr>
              <w:t xml:space="preserve"> </w:t>
            </w:r>
            <w:r>
              <w:rPr>
                <w:color w:val="231F20"/>
                <w:sz w:val="20"/>
              </w:rPr>
              <w:t>geri</w:t>
            </w:r>
            <w:r>
              <w:rPr>
                <w:color w:val="231F20"/>
                <w:spacing w:val="-13"/>
                <w:sz w:val="20"/>
              </w:rPr>
              <w:t xml:space="preserve"> </w:t>
            </w:r>
            <w:r>
              <w:rPr>
                <w:color w:val="231F20"/>
                <w:sz w:val="20"/>
              </w:rPr>
              <w:t>dönüşüm</w:t>
            </w:r>
            <w:r>
              <w:rPr>
                <w:color w:val="231F20"/>
                <w:spacing w:val="-13"/>
                <w:sz w:val="20"/>
              </w:rPr>
              <w:t xml:space="preserve"> </w:t>
            </w:r>
            <w:r>
              <w:rPr>
                <w:color w:val="231F20"/>
                <w:sz w:val="20"/>
              </w:rPr>
              <w:t>oranı</w:t>
            </w:r>
            <w:r>
              <w:rPr>
                <w:color w:val="231F20"/>
                <w:spacing w:val="-13"/>
                <w:sz w:val="20"/>
              </w:rPr>
              <w:t xml:space="preserve"> </w:t>
            </w:r>
            <w:r>
              <w:rPr>
                <w:color w:val="231F20"/>
                <w:sz w:val="20"/>
              </w:rPr>
              <w:t>gibi</w:t>
            </w:r>
            <w:r>
              <w:rPr>
                <w:color w:val="231F20"/>
                <w:spacing w:val="-13"/>
                <w:sz w:val="20"/>
              </w:rPr>
              <w:t xml:space="preserve"> </w:t>
            </w:r>
            <w:r>
              <w:rPr>
                <w:color w:val="231F20"/>
                <w:sz w:val="20"/>
              </w:rPr>
              <w:t xml:space="preserve">hususlara </w:t>
            </w:r>
            <w:r>
              <w:rPr>
                <w:color w:val="231F20"/>
                <w:spacing w:val="-4"/>
                <w:sz w:val="20"/>
              </w:rPr>
              <w:t>dair</w:t>
            </w:r>
            <w:r>
              <w:rPr>
                <w:color w:val="231F20"/>
                <w:spacing w:val="-10"/>
                <w:sz w:val="20"/>
              </w:rPr>
              <w:t xml:space="preserve"> </w:t>
            </w:r>
            <w:r>
              <w:rPr>
                <w:color w:val="231F20"/>
                <w:spacing w:val="-4"/>
                <w:sz w:val="20"/>
              </w:rPr>
              <w:t>ölçütler</w:t>
            </w:r>
            <w:r>
              <w:rPr>
                <w:color w:val="231F20"/>
                <w:spacing w:val="-10"/>
                <w:sz w:val="20"/>
              </w:rPr>
              <w:t xml:space="preserve"> </w:t>
            </w:r>
            <w:r>
              <w:rPr>
                <w:color w:val="231F20"/>
                <w:spacing w:val="-4"/>
                <w:sz w:val="20"/>
              </w:rPr>
              <w:t>belirlemeleri</w:t>
            </w:r>
            <w:r>
              <w:rPr>
                <w:color w:val="231F20"/>
                <w:spacing w:val="-10"/>
                <w:sz w:val="20"/>
              </w:rPr>
              <w:t xml:space="preserve"> </w:t>
            </w:r>
            <w:r>
              <w:rPr>
                <w:color w:val="231F20"/>
                <w:spacing w:val="-4"/>
                <w:sz w:val="20"/>
              </w:rPr>
              <w:t>beklenir</w:t>
            </w:r>
            <w:r>
              <w:rPr>
                <w:color w:val="231F20"/>
                <w:spacing w:val="-10"/>
                <w:sz w:val="20"/>
              </w:rPr>
              <w:t xml:space="preserve"> </w:t>
            </w:r>
            <w:r>
              <w:rPr>
                <w:color w:val="231F20"/>
                <w:spacing w:val="-4"/>
                <w:sz w:val="20"/>
              </w:rPr>
              <w:t>(KB2.17.SB1).</w:t>
            </w:r>
            <w:r>
              <w:rPr>
                <w:color w:val="231F20"/>
                <w:spacing w:val="-10"/>
                <w:sz w:val="20"/>
              </w:rPr>
              <w:t xml:space="preserve"> </w:t>
            </w:r>
            <w:r>
              <w:rPr>
                <w:color w:val="231F20"/>
                <w:spacing w:val="-4"/>
                <w:sz w:val="20"/>
              </w:rPr>
              <w:t>Bu</w:t>
            </w:r>
            <w:r>
              <w:rPr>
                <w:color w:val="231F20"/>
                <w:spacing w:val="-10"/>
                <w:sz w:val="20"/>
              </w:rPr>
              <w:t xml:space="preserve"> </w:t>
            </w:r>
            <w:r>
              <w:rPr>
                <w:color w:val="231F20"/>
                <w:spacing w:val="-4"/>
                <w:sz w:val="20"/>
              </w:rPr>
              <w:t>aşamada</w:t>
            </w:r>
            <w:r>
              <w:rPr>
                <w:color w:val="231F20"/>
                <w:spacing w:val="-10"/>
                <w:sz w:val="20"/>
              </w:rPr>
              <w:t xml:space="preserve"> </w:t>
            </w:r>
            <w:r>
              <w:rPr>
                <w:color w:val="231F20"/>
                <w:spacing w:val="-4"/>
                <w:sz w:val="20"/>
              </w:rPr>
              <w:t>sürdürülebilirlik</w:t>
            </w:r>
            <w:r>
              <w:rPr>
                <w:color w:val="231F20"/>
                <w:spacing w:val="-10"/>
                <w:sz w:val="20"/>
              </w:rPr>
              <w:t xml:space="preserve"> </w:t>
            </w:r>
            <w:r>
              <w:rPr>
                <w:color w:val="231F20"/>
                <w:spacing w:val="-4"/>
                <w:sz w:val="20"/>
              </w:rPr>
              <w:t>odaklı</w:t>
            </w:r>
            <w:r>
              <w:rPr>
                <w:color w:val="231F20"/>
                <w:spacing w:val="-10"/>
                <w:sz w:val="20"/>
              </w:rPr>
              <w:t xml:space="preserve"> </w:t>
            </w:r>
            <w:r>
              <w:rPr>
                <w:color w:val="231F20"/>
                <w:spacing w:val="-4"/>
                <w:sz w:val="20"/>
              </w:rPr>
              <w:t xml:space="preserve">soru- lar yöneltilerek öğrenciler, çevresel etkileri göz önünde bulundurmaları konusunda teşvik </w:t>
            </w:r>
            <w:r>
              <w:rPr>
                <w:color w:val="231F20"/>
                <w:spacing w:val="-2"/>
                <w:sz w:val="20"/>
              </w:rPr>
              <w:t>edilir</w:t>
            </w:r>
            <w:r>
              <w:rPr>
                <w:color w:val="231F20"/>
                <w:spacing w:val="-13"/>
                <w:sz w:val="20"/>
              </w:rPr>
              <w:t xml:space="preserve"> </w:t>
            </w:r>
            <w:r>
              <w:rPr>
                <w:color w:val="231F20"/>
                <w:spacing w:val="-2"/>
                <w:sz w:val="20"/>
              </w:rPr>
              <w:t>(D5.2.4).</w:t>
            </w:r>
            <w:r>
              <w:rPr>
                <w:color w:val="231F20"/>
                <w:spacing w:val="-13"/>
                <w:sz w:val="20"/>
              </w:rPr>
              <w:t xml:space="preserve"> </w:t>
            </w:r>
            <w:r>
              <w:rPr>
                <w:color w:val="231F20"/>
                <w:spacing w:val="-2"/>
                <w:sz w:val="20"/>
              </w:rPr>
              <w:t>Öğrenciler,</w:t>
            </w:r>
            <w:r>
              <w:rPr>
                <w:color w:val="231F20"/>
                <w:spacing w:val="-13"/>
                <w:sz w:val="20"/>
              </w:rPr>
              <w:t xml:space="preserve"> </w:t>
            </w:r>
            <w:r>
              <w:rPr>
                <w:color w:val="231F20"/>
                <w:spacing w:val="-2"/>
                <w:sz w:val="20"/>
              </w:rPr>
              <w:t>belirledikleri</w:t>
            </w:r>
            <w:r>
              <w:rPr>
                <w:color w:val="231F20"/>
                <w:spacing w:val="-14"/>
                <w:sz w:val="20"/>
              </w:rPr>
              <w:t xml:space="preserve"> </w:t>
            </w:r>
            <w:r>
              <w:rPr>
                <w:color w:val="231F20"/>
                <w:spacing w:val="-2"/>
                <w:sz w:val="20"/>
              </w:rPr>
              <w:t>ölçütlere</w:t>
            </w:r>
            <w:r>
              <w:rPr>
                <w:color w:val="231F20"/>
                <w:spacing w:val="-13"/>
                <w:sz w:val="20"/>
              </w:rPr>
              <w:t xml:space="preserve"> </w:t>
            </w:r>
            <w:r>
              <w:rPr>
                <w:color w:val="231F20"/>
                <w:spacing w:val="-2"/>
                <w:sz w:val="20"/>
              </w:rPr>
              <w:t>dayanarak</w:t>
            </w:r>
            <w:r>
              <w:rPr>
                <w:color w:val="231F20"/>
                <w:spacing w:val="-13"/>
                <w:sz w:val="20"/>
              </w:rPr>
              <w:t xml:space="preserve"> </w:t>
            </w:r>
            <w:r>
              <w:rPr>
                <w:color w:val="231F20"/>
                <w:spacing w:val="-2"/>
                <w:sz w:val="20"/>
              </w:rPr>
              <w:t>tespit</w:t>
            </w:r>
            <w:r>
              <w:rPr>
                <w:color w:val="231F20"/>
                <w:spacing w:val="-13"/>
                <w:sz w:val="20"/>
              </w:rPr>
              <w:t xml:space="preserve"> </w:t>
            </w:r>
            <w:r>
              <w:rPr>
                <w:color w:val="231F20"/>
                <w:spacing w:val="-2"/>
                <w:sz w:val="20"/>
              </w:rPr>
              <w:t>ettikleri</w:t>
            </w:r>
            <w:r>
              <w:rPr>
                <w:color w:val="231F20"/>
                <w:spacing w:val="-13"/>
                <w:sz w:val="20"/>
              </w:rPr>
              <w:t xml:space="preserve"> </w:t>
            </w:r>
            <w:r>
              <w:rPr>
                <w:color w:val="231F20"/>
                <w:spacing w:val="-2"/>
                <w:sz w:val="20"/>
              </w:rPr>
              <w:t>problem</w:t>
            </w:r>
            <w:r>
              <w:rPr>
                <w:color w:val="231F20"/>
                <w:spacing w:val="-13"/>
                <w:sz w:val="20"/>
              </w:rPr>
              <w:t xml:space="preserve"> </w:t>
            </w:r>
            <w:r>
              <w:rPr>
                <w:color w:val="231F20"/>
                <w:spacing w:val="-2"/>
                <w:sz w:val="20"/>
              </w:rPr>
              <w:t xml:space="preserve">veya </w:t>
            </w:r>
            <w:r>
              <w:rPr>
                <w:color w:val="231F20"/>
                <w:spacing w:val="-4"/>
                <w:sz w:val="20"/>
              </w:rPr>
              <w:t>ürünü değerlendirir (KB2.17.SB2) ve bu değerlendirme sonuçlarını belirledikleri ölçütlerle karşılaştırır (KB2.17.SB3, SDB.2.3.SB.4.). Örneğin, plastik ambalajların enerji tüketimi ve karbon</w:t>
            </w:r>
            <w:r>
              <w:rPr>
                <w:color w:val="231F20"/>
                <w:spacing w:val="-11"/>
                <w:sz w:val="20"/>
              </w:rPr>
              <w:t xml:space="preserve"> </w:t>
            </w:r>
            <w:r>
              <w:rPr>
                <w:color w:val="231F20"/>
                <w:spacing w:val="-4"/>
                <w:sz w:val="20"/>
              </w:rPr>
              <w:t>salınımı</w:t>
            </w:r>
            <w:r>
              <w:rPr>
                <w:color w:val="231F20"/>
                <w:spacing w:val="-11"/>
                <w:sz w:val="20"/>
              </w:rPr>
              <w:t xml:space="preserve"> </w:t>
            </w:r>
            <w:r>
              <w:rPr>
                <w:color w:val="231F20"/>
                <w:spacing w:val="-4"/>
                <w:sz w:val="20"/>
              </w:rPr>
              <w:t>gibi</w:t>
            </w:r>
            <w:r>
              <w:rPr>
                <w:color w:val="231F20"/>
                <w:spacing w:val="-11"/>
                <w:sz w:val="20"/>
              </w:rPr>
              <w:t xml:space="preserve"> </w:t>
            </w:r>
            <w:r>
              <w:rPr>
                <w:color w:val="231F20"/>
                <w:spacing w:val="-4"/>
                <w:sz w:val="20"/>
              </w:rPr>
              <w:t>etkilerini</w:t>
            </w:r>
            <w:r>
              <w:rPr>
                <w:color w:val="231F20"/>
                <w:spacing w:val="-11"/>
                <w:sz w:val="20"/>
              </w:rPr>
              <w:t xml:space="preserve"> </w:t>
            </w:r>
            <w:r>
              <w:rPr>
                <w:color w:val="231F20"/>
                <w:spacing w:val="-4"/>
                <w:sz w:val="20"/>
              </w:rPr>
              <w:t>inceleyerek</w:t>
            </w:r>
            <w:r>
              <w:rPr>
                <w:color w:val="231F20"/>
                <w:spacing w:val="-11"/>
                <w:sz w:val="20"/>
              </w:rPr>
              <w:t xml:space="preserve"> </w:t>
            </w:r>
            <w:r>
              <w:rPr>
                <w:color w:val="231F20"/>
                <w:spacing w:val="-4"/>
                <w:sz w:val="20"/>
              </w:rPr>
              <w:t>alternatif</w:t>
            </w:r>
            <w:r>
              <w:rPr>
                <w:color w:val="231F20"/>
                <w:spacing w:val="-11"/>
                <w:sz w:val="20"/>
              </w:rPr>
              <w:t xml:space="preserve"> </w:t>
            </w:r>
            <w:r>
              <w:rPr>
                <w:color w:val="231F20"/>
                <w:spacing w:val="-4"/>
                <w:sz w:val="20"/>
              </w:rPr>
              <w:t>ürünlerle</w:t>
            </w:r>
            <w:r>
              <w:rPr>
                <w:color w:val="231F20"/>
                <w:spacing w:val="-11"/>
                <w:sz w:val="20"/>
              </w:rPr>
              <w:t xml:space="preserve"> </w:t>
            </w:r>
            <w:r>
              <w:rPr>
                <w:color w:val="231F20"/>
                <w:spacing w:val="-4"/>
                <w:sz w:val="20"/>
              </w:rPr>
              <w:t>karşılaştırma</w:t>
            </w:r>
            <w:r>
              <w:rPr>
                <w:color w:val="231F20"/>
                <w:spacing w:val="-11"/>
                <w:sz w:val="20"/>
              </w:rPr>
              <w:t xml:space="preserve"> </w:t>
            </w:r>
            <w:r>
              <w:rPr>
                <w:color w:val="231F20"/>
                <w:spacing w:val="-4"/>
                <w:sz w:val="20"/>
              </w:rPr>
              <w:t>yapabilirler.</w:t>
            </w:r>
            <w:r>
              <w:rPr>
                <w:color w:val="231F20"/>
                <w:spacing w:val="-11"/>
                <w:sz w:val="20"/>
              </w:rPr>
              <w:t xml:space="preserve"> </w:t>
            </w:r>
            <w:r>
              <w:rPr>
                <w:color w:val="231F20"/>
                <w:spacing w:val="-4"/>
                <w:sz w:val="20"/>
              </w:rPr>
              <w:t xml:space="preserve">Öğ- </w:t>
            </w:r>
            <w:r>
              <w:rPr>
                <w:color w:val="231F20"/>
                <w:spacing w:val="-6"/>
                <w:sz w:val="20"/>
              </w:rPr>
              <w:t xml:space="preserve">renciler, yaptıkları karşılaştırmalar üzerinden yargılarda bulunur ve fikirlerini sunar (KB2.17. </w:t>
            </w:r>
            <w:r>
              <w:rPr>
                <w:color w:val="231F20"/>
                <w:spacing w:val="-4"/>
                <w:sz w:val="20"/>
              </w:rPr>
              <w:t>SB4).</w:t>
            </w:r>
            <w:r>
              <w:rPr>
                <w:color w:val="231F20"/>
                <w:spacing w:val="-11"/>
                <w:sz w:val="20"/>
              </w:rPr>
              <w:t xml:space="preserve"> </w:t>
            </w:r>
            <w:r>
              <w:rPr>
                <w:color w:val="231F20"/>
                <w:spacing w:val="-4"/>
                <w:sz w:val="20"/>
              </w:rPr>
              <w:t>Bu</w:t>
            </w:r>
            <w:r>
              <w:rPr>
                <w:color w:val="231F20"/>
                <w:spacing w:val="-11"/>
                <w:sz w:val="20"/>
              </w:rPr>
              <w:t xml:space="preserve"> </w:t>
            </w:r>
            <w:r>
              <w:rPr>
                <w:color w:val="231F20"/>
                <w:spacing w:val="-4"/>
                <w:sz w:val="20"/>
              </w:rPr>
              <w:t>süreçte</w:t>
            </w:r>
            <w:r>
              <w:rPr>
                <w:color w:val="231F20"/>
                <w:spacing w:val="-11"/>
                <w:sz w:val="20"/>
              </w:rPr>
              <w:t xml:space="preserve"> </w:t>
            </w:r>
            <w:r>
              <w:rPr>
                <w:color w:val="231F20"/>
                <w:spacing w:val="-4"/>
                <w:sz w:val="20"/>
              </w:rPr>
              <w:t>empati</w:t>
            </w:r>
            <w:r>
              <w:rPr>
                <w:color w:val="231F20"/>
                <w:spacing w:val="-11"/>
                <w:sz w:val="20"/>
              </w:rPr>
              <w:t xml:space="preserve"> </w:t>
            </w:r>
            <w:r>
              <w:rPr>
                <w:color w:val="231F20"/>
                <w:spacing w:val="-4"/>
                <w:sz w:val="20"/>
              </w:rPr>
              <w:t>kurma</w:t>
            </w:r>
            <w:r>
              <w:rPr>
                <w:color w:val="231F20"/>
                <w:spacing w:val="-11"/>
                <w:sz w:val="20"/>
              </w:rPr>
              <w:t xml:space="preserve"> </w:t>
            </w:r>
            <w:r>
              <w:rPr>
                <w:color w:val="231F20"/>
                <w:spacing w:val="-4"/>
                <w:sz w:val="20"/>
              </w:rPr>
              <w:t>ve</w:t>
            </w:r>
            <w:r>
              <w:rPr>
                <w:color w:val="231F20"/>
                <w:spacing w:val="-11"/>
                <w:sz w:val="20"/>
              </w:rPr>
              <w:t xml:space="preserve"> </w:t>
            </w:r>
            <w:r>
              <w:rPr>
                <w:color w:val="231F20"/>
                <w:spacing w:val="-4"/>
                <w:sz w:val="20"/>
              </w:rPr>
              <w:t>toplumsal</w:t>
            </w:r>
            <w:r>
              <w:rPr>
                <w:color w:val="231F20"/>
                <w:spacing w:val="-11"/>
                <w:sz w:val="20"/>
              </w:rPr>
              <w:t xml:space="preserve"> </w:t>
            </w:r>
            <w:r>
              <w:rPr>
                <w:color w:val="231F20"/>
                <w:spacing w:val="-4"/>
                <w:sz w:val="20"/>
              </w:rPr>
              <w:t>sorunlara</w:t>
            </w:r>
            <w:r>
              <w:rPr>
                <w:color w:val="231F20"/>
                <w:spacing w:val="-11"/>
                <w:sz w:val="20"/>
              </w:rPr>
              <w:t xml:space="preserve"> </w:t>
            </w:r>
            <w:r>
              <w:rPr>
                <w:color w:val="231F20"/>
                <w:spacing w:val="-4"/>
                <w:sz w:val="20"/>
              </w:rPr>
              <w:t>duyarlılık</w:t>
            </w:r>
            <w:r>
              <w:rPr>
                <w:color w:val="231F20"/>
                <w:spacing w:val="-11"/>
                <w:sz w:val="20"/>
              </w:rPr>
              <w:t xml:space="preserve"> </w:t>
            </w:r>
            <w:r>
              <w:rPr>
                <w:color w:val="231F20"/>
                <w:spacing w:val="-4"/>
                <w:sz w:val="20"/>
              </w:rPr>
              <w:t>geliştirme</w:t>
            </w:r>
            <w:r>
              <w:rPr>
                <w:color w:val="231F20"/>
                <w:spacing w:val="-11"/>
                <w:sz w:val="20"/>
              </w:rPr>
              <w:t xml:space="preserve"> </w:t>
            </w:r>
            <w:r>
              <w:rPr>
                <w:color w:val="231F20"/>
                <w:spacing w:val="-4"/>
                <w:sz w:val="20"/>
              </w:rPr>
              <w:t>amacıyla</w:t>
            </w:r>
            <w:r>
              <w:rPr>
                <w:color w:val="231F20"/>
                <w:spacing w:val="-11"/>
                <w:sz w:val="20"/>
              </w:rPr>
              <w:t xml:space="preserve"> </w:t>
            </w:r>
            <w:r>
              <w:rPr>
                <w:color w:val="231F20"/>
                <w:spacing w:val="-4"/>
                <w:sz w:val="20"/>
              </w:rPr>
              <w:t>grup tartışmaları</w:t>
            </w:r>
            <w:r>
              <w:rPr>
                <w:color w:val="231F20"/>
                <w:spacing w:val="-8"/>
                <w:sz w:val="20"/>
              </w:rPr>
              <w:t xml:space="preserve"> </w:t>
            </w:r>
            <w:r>
              <w:rPr>
                <w:color w:val="231F20"/>
                <w:spacing w:val="-4"/>
                <w:sz w:val="20"/>
              </w:rPr>
              <w:t>yapılarak</w:t>
            </w:r>
            <w:r>
              <w:rPr>
                <w:color w:val="231F20"/>
                <w:spacing w:val="-8"/>
                <w:sz w:val="20"/>
              </w:rPr>
              <w:t xml:space="preserve"> </w:t>
            </w:r>
            <w:r>
              <w:rPr>
                <w:color w:val="231F20"/>
                <w:spacing w:val="-4"/>
                <w:sz w:val="20"/>
              </w:rPr>
              <w:t>öğrencilerin</w:t>
            </w:r>
            <w:r>
              <w:rPr>
                <w:color w:val="231F20"/>
                <w:spacing w:val="-8"/>
                <w:sz w:val="20"/>
              </w:rPr>
              <w:t xml:space="preserve"> </w:t>
            </w:r>
            <w:r>
              <w:rPr>
                <w:color w:val="231F20"/>
                <w:spacing w:val="-4"/>
                <w:sz w:val="20"/>
              </w:rPr>
              <w:t>sorumluluk</w:t>
            </w:r>
            <w:r>
              <w:rPr>
                <w:color w:val="231F20"/>
                <w:spacing w:val="-8"/>
                <w:sz w:val="20"/>
              </w:rPr>
              <w:t xml:space="preserve"> </w:t>
            </w:r>
            <w:r>
              <w:rPr>
                <w:color w:val="231F20"/>
                <w:spacing w:val="-4"/>
                <w:sz w:val="20"/>
              </w:rPr>
              <w:t>bilinci</w:t>
            </w:r>
            <w:r>
              <w:rPr>
                <w:color w:val="231F20"/>
                <w:spacing w:val="-8"/>
                <w:sz w:val="20"/>
              </w:rPr>
              <w:t xml:space="preserve"> </w:t>
            </w:r>
            <w:r>
              <w:rPr>
                <w:color w:val="231F20"/>
                <w:spacing w:val="-4"/>
                <w:sz w:val="20"/>
              </w:rPr>
              <w:t>desteklenir</w:t>
            </w:r>
            <w:r>
              <w:rPr>
                <w:color w:val="231F20"/>
                <w:spacing w:val="-8"/>
                <w:sz w:val="20"/>
              </w:rPr>
              <w:t xml:space="preserve"> </w:t>
            </w:r>
            <w:r>
              <w:rPr>
                <w:color w:val="231F20"/>
                <w:spacing w:val="-4"/>
                <w:sz w:val="20"/>
              </w:rPr>
              <w:t>(D5.1.5).</w:t>
            </w:r>
            <w:r>
              <w:rPr>
                <w:color w:val="231F20"/>
                <w:spacing w:val="-8"/>
                <w:sz w:val="20"/>
              </w:rPr>
              <w:t xml:space="preserve"> </w:t>
            </w:r>
            <w:r>
              <w:rPr>
                <w:color w:val="231F20"/>
                <w:spacing w:val="-4"/>
                <w:sz w:val="20"/>
              </w:rPr>
              <w:t>Bu</w:t>
            </w:r>
            <w:r>
              <w:rPr>
                <w:color w:val="231F20"/>
                <w:spacing w:val="-8"/>
                <w:sz w:val="20"/>
              </w:rPr>
              <w:t xml:space="preserve"> </w:t>
            </w:r>
            <w:r>
              <w:rPr>
                <w:color w:val="231F20"/>
                <w:spacing w:val="-4"/>
                <w:sz w:val="20"/>
              </w:rPr>
              <w:t>etkinliğin</w:t>
            </w:r>
            <w:r>
              <w:rPr>
                <w:color w:val="231F20"/>
                <w:spacing w:val="-8"/>
                <w:sz w:val="20"/>
              </w:rPr>
              <w:t xml:space="preserve"> </w:t>
            </w:r>
            <w:r>
              <w:rPr>
                <w:color w:val="231F20"/>
                <w:spacing w:val="-4"/>
                <w:sz w:val="20"/>
              </w:rPr>
              <w:t>so- nunda</w:t>
            </w:r>
            <w:r>
              <w:rPr>
                <w:color w:val="231F20"/>
                <w:spacing w:val="-6"/>
                <w:sz w:val="20"/>
              </w:rPr>
              <w:t xml:space="preserve"> </w:t>
            </w:r>
            <w:r>
              <w:rPr>
                <w:color w:val="231F20"/>
                <w:spacing w:val="-4"/>
                <w:sz w:val="20"/>
              </w:rPr>
              <w:t>öğrencilere</w:t>
            </w:r>
            <w:r>
              <w:rPr>
                <w:color w:val="231F20"/>
                <w:spacing w:val="-6"/>
                <w:sz w:val="20"/>
              </w:rPr>
              <w:t xml:space="preserve"> </w:t>
            </w:r>
            <w:r>
              <w:rPr>
                <w:color w:val="231F20"/>
                <w:spacing w:val="-4"/>
                <w:sz w:val="20"/>
              </w:rPr>
              <w:t>elde</w:t>
            </w:r>
            <w:r>
              <w:rPr>
                <w:color w:val="231F20"/>
                <w:spacing w:val="-6"/>
                <w:sz w:val="20"/>
              </w:rPr>
              <w:t xml:space="preserve"> </w:t>
            </w:r>
            <w:r>
              <w:rPr>
                <w:color w:val="231F20"/>
                <w:spacing w:val="-4"/>
                <w:sz w:val="20"/>
              </w:rPr>
              <w:t>ettikleri</w:t>
            </w:r>
            <w:r>
              <w:rPr>
                <w:color w:val="231F20"/>
                <w:spacing w:val="-6"/>
                <w:sz w:val="20"/>
              </w:rPr>
              <w:t xml:space="preserve"> </w:t>
            </w:r>
            <w:r>
              <w:rPr>
                <w:color w:val="231F20"/>
                <w:spacing w:val="-4"/>
                <w:sz w:val="20"/>
              </w:rPr>
              <w:t>farkındalık</w:t>
            </w:r>
            <w:r>
              <w:rPr>
                <w:color w:val="231F20"/>
                <w:spacing w:val="-6"/>
                <w:sz w:val="20"/>
              </w:rPr>
              <w:t xml:space="preserve"> </w:t>
            </w:r>
            <w:r>
              <w:rPr>
                <w:color w:val="231F20"/>
                <w:spacing w:val="-4"/>
                <w:sz w:val="20"/>
              </w:rPr>
              <w:t>sonucunda</w:t>
            </w:r>
            <w:r>
              <w:rPr>
                <w:color w:val="231F20"/>
                <w:spacing w:val="-6"/>
                <w:sz w:val="20"/>
              </w:rPr>
              <w:t xml:space="preserve"> </w:t>
            </w:r>
            <w:r>
              <w:rPr>
                <w:color w:val="231F20"/>
                <w:spacing w:val="-4"/>
                <w:sz w:val="20"/>
              </w:rPr>
              <w:t>bundan</w:t>
            </w:r>
            <w:r>
              <w:rPr>
                <w:color w:val="231F20"/>
                <w:spacing w:val="-6"/>
                <w:sz w:val="20"/>
              </w:rPr>
              <w:t xml:space="preserve"> </w:t>
            </w:r>
            <w:r>
              <w:rPr>
                <w:color w:val="231F20"/>
                <w:spacing w:val="-4"/>
                <w:sz w:val="20"/>
              </w:rPr>
              <w:t>sonraki</w:t>
            </w:r>
            <w:r>
              <w:rPr>
                <w:color w:val="231F20"/>
                <w:spacing w:val="-6"/>
                <w:sz w:val="20"/>
              </w:rPr>
              <w:t xml:space="preserve"> </w:t>
            </w:r>
            <w:r>
              <w:rPr>
                <w:color w:val="231F20"/>
                <w:spacing w:val="-4"/>
                <w:sz w:val="20"/>
              </w:rPr>
              <w:t>hayatlarında</w:t>
            </w:r>
            <w:r>
              <w:rPr>
                <w:color w:val="231F20"/>
                <w:spacing w:val="-6"/>
                <w:sz w:val="20"/>
              </w:rPr>
              <w:t xml:space="preserve"> </w:t>
            </w:r>
            <w:r>
              <w:rPr>
                <w:color w:val="231F20"/>
                <w:spacing w:val="-4"/>
                <w:sz w:val="20"/>
              </w:rPr>
              <w:t xml:space="preserve">hangi </w:t>
            </w:r>
            <w:r>
              <w:rPr>
                <w:color w:val="231F20"/>
                <w:sz w:val="20"/>
              </w:rPr>
              <w:t>davranışlarını</w:t>
            </w:r>
            <w:r>
              <w:rPr>
                <w:color w:val="231F20"/>
                <w:spacing w:val="-23"/>
                <w:sz w:val="20"/>
              </w:rPr>
              <w:t xml:space="preserve"> </w:t>
            </w:r>
            <w:r>
              <w:rPr>
                <w:color w:val="231F20"/>
                <w:sz w:val="20"/>
              </w:rPr>
              <w:t>değiştirecekleri</w:t>
            </w:r>
            <w:r>
              <w:rPr>
                <w:color w:val="231F20"/>
                <w:spacing w:val="-23"/>
                <w:sz w:val="20"/>
              </w:rPr>
              <w:t xml:space="preserve"> </w:t>
            </w:r>
            <w:r>
              <w:rPr>
                <w:color w:val="231F20"/>
                <w:sz w:val="20"/>
              </w:rPr>
              <w:t>sorulabilir</w:t>
            </w:r>
            <w:r>
              <w:rPr>
                <w:color w:val="231F20"/>
                <w:spacing w:val="-23"/>
                <w:sz w:val="20"/>
              </w:rPr>
              <w:t xml:space="preserve"> </w:t>
            </w:r>
            <w:r>
              <w:rPr>
                <w:color w:val="231F20"/>
                <w:sz w:val="20"/>
              </w:rPr>
              <w:t>(SDB1.3.SB1.2).</w:t>
            </w:r>
          </w:p>
        </w:tc>
      </w:tr>
      <w:tr w:rsidR="00E94F05" w14:paraId="0AEE53D3" w14:textId="77777777">
        <w:trPr>
          <w:trHeight w:val="349"/>
        </w:trPr>
        <w:tc>
          <w:tcPr>
            <w:tcW w:w="1706" w:type="dxa"/>
          </w:tcPr>
          <w:p w14:paraId="412A3BC1" w14:textId="77777777" w:rsidR="00E94F05" w:rsidRDefault="00DF3DC5">
            <w:pPr>
              <w:pStyle w:val="TableParagraph"/>
              <w:spacing w:before="60"/>
              <w:ind w:right="78"/>
              <w:jc w:val="right"/>
              <w:rPr>
                <w:b/>
                <w:sz w:val="20"/>
              </w:rPr>
            </w:pPr>
            <w:r>
              <w:rPr>
                <w:b/>
                <w:color w:val="A35494"/>
                <w:spacing w:val="-2"/>
                <w:w w:val="90"/>
                <w:sz w:val="20"/>
              </w:rPr>
              <w:t>FARKLILAŞTIRMA</w:t>
            </w:r>
          </w:p>
        </w:tc>
        <w:tc>
          <w:tcPr>
            <w:tcW w:w="7624" w:type="dxa"/>
          </w:tcPr>
          <w:p w14:paraId="0C433FAC" w14:textId="77777777" w:rsidR="00E94F05" w:rsidRDefault="00E94F05">
            <w:pPr>
              <w:pStyle w:val="TableParagraph"/>
              <w:rPr>
                <w:rFonts w:ascii="Times New Roman"/>
                <w:sz w:val="18"/>
              </w:rPr>
            </w:pPr>
          </w:p>
        </w:tc>
      </w:tr>
      <w:tr w:rsidR="00E94F05" w14:paraId="75716A63" w14:textId="77777777">
        <w:trPr>
          <w:trHeight w:val="1256"/>
        </w:trPr>
        <w:tc>
          <w:tcPr>
            <w:tcW w:w="1706" w:type="dxa"/>
          </w:tcPr>
          <w:p w14:paraId="74126AD0"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0198B15E" w14:textId="77777777" w:rsidR="00E94F05" w:rsidRDefault="00DF3DC5">
            <w:pPr>
              <w:pStyle w:val="TableParagraph"/>
              <w:spacing w:before="50" w:line="278" w:lineRule="auto"/>
              <w:ind w:left="79" w:right="48"/>
              <w:jc w:val="both"/>
              <w:rPr>
                <w:sz w:val="20"/>
              </w:rPr>
            </w:pPr>
            <w:r>
              <w:rPr>
                <w:color w:val="231F20"/>
                <w:spacing w:val="-4"/>
                <w:sz w:val="20"/>
              </w:rPr>
              <w:t>Öğrencilerden</w:t>
            </w:r>
            <w:r>
              <w:rPr>
                <w:color w:val="231F20"/>
                <w:spacing w:val="-12"/>
                <w:sz w:val="20"/>
              </w:rPr>
              <w:t xml:space="preserve"> </w:t>
            </w:r>
            <w:r>
              <w:rPr>
                <w:color w:val="231F20"/>
                <w:spacing w:val="-4"/>
                <w:sz w:val="20"/>
              </w:rPr>
              <w:t>buluş,</w:t>
            </w:r>
            <w:r>
              <w:rPr>
                <w:color w:val="231F20"/>
                <w:spacing w:val="-12"/>
                <w:sz w:val="20"/>
              </w:rPr>
              <w:t xml:space="preserve"> </w:t>
            </w:r>
            <w:r>
              <w:rPr>
                <w:color w:val="231F20"/>
                <w:spacing w:val="-4"/>
                <w:sz w:val="20"/>
              </w:rPr>
              <w:t>icat,</w:t>
            </w:r>
            <w:r>
              <w:rPr>
                <w:color w:val="231F20"/>
                <w:spacing w:val="-11"/>
                <w:sz w:val="20"/>
              </w:rPr>
              <w:t xml:space="preserve"> </w:t>
            </w:r>
            <w:r>
              <w:rPr>
                <w:color w:val="231F20"/>
                <w:spacing w:val="-4"/>
                <w:sz w:val="20"/>
              </w:rPr>
              <w:t>keşif,</w:t>
            </w:r>
            <w:r>
              <w:rPr>
                <w:color w:val="231F20"/>
                <w:spacing w:val="-12"/>
                <w:sz w:val="20"/>
              </w:rPr>
              <w:t xml:space="preserve"> </w:t>
            </w:r>
            <w:r>
              <w:rPr>
                <w:color w:val="231F20"/>
                <w:spacing w:val="-4"/>
                <w:sz w:val="20"/>
              </w:rPr>
              <w:t>bilim,</w:t>
            </w:r>
            <w:r>
              <w:rPr>
                <w:color w:val="231F20"/>
                <w:spacing w:val="-12"/>
                <w:sz w:val="20"/>
              </w:rPr>
              <w:t xml:space="preserve"> </w:t>
            </w:r>
            <w:r>
              <w:rPr>
                <w:color w:val="231F20"/>
                <w:spacing w:val="-4"/>
                <w:sz w:val="20"/>
              </w:rPr>
              <w:t>teknik,</w:t>
            </w:r>
            <w:r>
              <w:rPr>
                <w:color w:val="231F20"/>
                <w:spacing w:val="-11"/>
                <w:sz w:val="20"/>
              </w:rPr>
              <w:t xml:space="preserve"> </w:t>
            </w:r>
            <w:r>
              <w:rPr>
                <w:color w:val="231F20"/>
                <w:spacing w:val="-4"/>
                <w:sz w:val="20"/>
              </w:rPr>
              <w:t>teknoloji,</w:t>
            </w:r>
            <w:r>
              <w:rPr>
                <w:color w:val="231F20"/>
                <w:spacing w:val="-12"/>
                <w:sz w:val="20"/>
              </w:rPr>
              <w:t xml:space="preserve"> </w:t>
            </w:r>
            <w:r>
              <w:rPr>
                <w:color w:val="231F20"/>
                <w:spacing w:val="-4"/>
                <w:sz w:val="20"/>
              </w:rPr>
              <w:t>endüstri,</w:t>
            </w:r>
            <w:r>
              <w:rPr>
                <w:color w:val="231F20"/>
                <w:spacing w:val="-11"/>
                <w:sz w:val="20"/>
              </w:rPr>
              <w:t xml:space="preserve"> </w:t>
            </w:r>
            <w:r>
              <w:rPr>
                <w:color w:val="231F20"/>
                <w:spacing w:val="-4"/>
                <w:sz w:val="20"/>
              </w:rPr>
              <w:t>STEAM,</w:t>
            </w:r>
            <w:r>
              <w:rPr>
                <w:color w:val="231F20"/>
                <w:spacing w:val="-12"/>
                <w:sz w:val="20"/>
              </w:rPr>
              <w:t xml:space="preserve"> </w:t>
            </w:r>
            <w:r>
              <w:rPr>
                <w:color w:val="231F20"/>
                <w:spacing w:val="-4"/>
                <w:sz w:val="20"/>
              </w:rPr>
              <w:t>endüstri</w:t>
            </w:r>
            <w:r>
              <w:rPr>
                <w:color w:val="231F20"/>
                <w:spacing w:val="-12"/>
                <w:sz w:val="20"/>
              </w:rPr>
              <w:t xml:space="preserve"> </w:t>
            </w:r>
            <w:r>
              <w:rPr>
                <w:color w:val="231F20"/>
                <w:spacing w:val="-4"/>
                <w:sz w:val="20"/>
              </w:rPr>
              <w:t>4.0,</w:t>
            </w:r>
            <w:r>
              <w:rPr>
                <w:color w:val="231F20"/>
                <w:spacing w:val="-11"/>
                <w:sz w:val="20"/>
              </w:rPr>
              <w:t xml:space="preserve"> </w:t>
            </w:r>
            <w:r>
              <w:rPr>
                <w:color w:val="231F20"/>
                <w:spacing w:val="-4"/>
                <w:sz w:val="20"/>
              </w:rPr>
              <w:t>en- düstri</w:t>
            </w:r>
            <w:r>
              <w:rPr>
                <w:color w:val="231F20"/>
                <w:spacing w:val="-9"/>
                <w:sz w:val="20"/>
              </w:rPr>
              <w:t xml:space="preserve"> </w:t>
            </w:r>
            <w:r>
              <w:rPr>
                <w:color w:val="231F20"/>
                <w:spacing w:val="-4"/>
                <w:sz w:val="20"/>
              </w:rPr>
              <w:t>5.0</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yapay</w:t>
            </w:r>
            <w:r>
              <w:rPr>
                <w:color w:val="231F20"/>
                <w:spacing w:val="-9"/>
                <w:sz w:val="20"/>
              </w:rPr>
              <w:t xml:space="preserve"> </w:t>
            </w:r>
            <w:r>
              <w:rPr>
                <w:color w:val="231F20"/>
                <w:spacing w:val="-4"/>
                <w:sz w:val="20"/>
              </w:rPr>
              <w:t>zekâ</w:t>
            </w:r>
            <w:r>
              <w:rPr>
                <w:color w:val="231F20"/>
                <w:spacing w:val="-9"/>
                <w:sz w:val="20"/>
              </w:rPr>
              <w:t xml:space="preserve"> </w:t>
            </w:r>
            <w:r>
              <w:rPr>
                <w:color w:val="231F20"/>
                <w:spacing w:val="-4"/>
                <w:sz w:val="20"/>
              </w:rPr>
              <w:t>kavramlarını</w:t>
            </w:r>
            <w:r>
              <w:rPr>
                <w:color w:val="231F20"/>
                <w:spacing w:val="-9"/>
                <w:sz w:val="20"/>
              </w:rPr>
              <w:t xml:space="preserve"> </w:t>
            </w:r>
            <w:r>
              <w:rPr>
                <w:color w:val="231F20"/>
                <w:spacing w:val="-4"/>
                <w:sz w:val="20"/>
              </w:rPr>
              <w:t>içeren</w:t>
            </w:r>
            <w:r>
              <w:rPr>
                <w:color w:val="231F20"/>
                <w:spacing w:val="-9"/>
                <w:sz w:val="20"/>
              </w:rPr>
              <w:t xml:space="preserve"> </w:t>
            </w:r>
            <w:r>
              <w:rPr>
                <w:color w:val="231F20"/>
                <w:spacing w:val="-4"/>
                <w:sz w:val="20"/>
              </w:rPr>
              <w:t>kelime</w:t>
            </w:r>
            <w:r>
              <w:rPr>
                <w:color w:val="231F20"/>
                <w:spacing w:val="-9"/>
                <w:sz w:val="20"/>
              </w:rPr>
              <w:t xml:space="preserve"> </w:t>
            </w:r>
            <w:r>
              <w:rPr>
                <w:color w:val="231F20"/>
                <w:spacing w:val="-4"/>
                <w:sz w:val="20"/>
              </w:rPr>
              <w:t>bulmaca,</w:t>
            </w:r>
            <w:r>
              <w:rPr>
                <w:color w:val="231F20"/>
                <w:spacing w:val="-9"/>
                <w:sz w:val="20"/>
              </w:rPr>
              <w:t xml:space="preserve"> </w:t>
            </w:r>
            <w:r>
              <w:rPr>
                <w:color w:val="231F20"/>
                <w:spacing w:val="-4"/>
                <w:sz w:val="20"/>
              </w:rPr>
              <w:t>çengel</w:t>
            </w:r>
            <w:r>
              <w:rPr>
                <w:color w:val="231F20"/>
                <w:spacing w:val="-9"/>
                <w:sz w:val="20"/>
              </w:rPr>
              <w:t xml:space="preserve"> </w:t>
            </w:r>
            <w:r>
              <w:rPr>
                <w:color w:val="231F20"/>
                <w:spacing w:val="-4"/>
                <w:sz w:val="20"/>
              </w:rPr>
              <w:t>bulmaca</w:t>
            </w:r>
            <w:r>
              <w:rPr>
                <w:color w:val="231F20"/>
                <w:spacing w:val="-9"/>
                <w:sz w:val="20"/>
              </w:rPr>
              <w:t xml:space="preserve"> </w:t>
            </w:r>
            <w:r>
              <w:rPr>
                <w:color w:val="231F20"/>
                <w:spacing w:val="-4"/>
                <w:sz w:val="20"/>
              </w:rPr>
              <w:t>vb.</w:t>
            </w:r>
            <w:r>
              <w:rPr>
                <w:color w:val="231F20"/>
                <w:spacing w:val="-9"/>
                <w:sz w:val="20"/>
              </w:rPr>
              <w:t xml:space="preserve"> </w:t>
            </w:r>
            <w:r>
              <w:rPr>
                <w:color w:val="231F20"/>
                <w:spacing w:val="-4"/>
                <w:sz w:val="20"/>
              </w:rPr>
              <w:t xml:space="preserve">oyunlar </w:t>
            </w:r>
            <w:r>
              <w:rPr>
                <w:color w:val="231F20"/>
                <w:sz w:val="20"/>
              </w:rPr>
              <w:t>geliştirmeleri</w:t>
            </w:r>
            <w:r>
              <w:rPr>
                <w:color w:val="231F20"/>
                <w:spacing w:val="-23"/>
                <w:sz w:val="20"/>
              </w:rPr>
              <w:t xml:space="preserve"> </w:t>
            </w:r>
            <w:r>
              <w:rPr>
                <w:color w:val="231F20"/>
                <w:sz w:val="20"/>
              </w:rPr>
              <w:t>istenebilir.</w:t>
            </w:r>
          </w:p>
          <w:p w14:paraId="59D903BE" w14:textId="77777777" w:rsidR="00E94F05" w:rsidRDefault="00DF3DC5">
            <w:pPr>
              <w:pStyle w:val="TableParagraph"/>
              <w:spacing w:before="56"/>
              <w:ind w:left="79"/>
              <w:jc w:val="both"/>
              <w:rPr>
                <w:sz w:val="20"/>
              </w:rPr>
            </w:pPr>
            <w:r>
              <w:rPr>
                <w:color w:val="231F20"/>
                <w:spacing w:val="-4"/>
                <w:sz w:val="20"/>
              </w:rPr>
              <w:t>Öğrencilerden</w:t>
            </w:r>
            <w:r>
              <w:rPr>
                <w:color w:val="231F20"/>
                <w:spacing w:val="-17"/>
                <w:sz w:val="20"/>
              </w:rPr>
              <w:t xml:space="preserve"> </w:t>
            </w:r>
            <w:r>
              <w:rPr>
                <w:color w:val="231F20"/>
                <w:spacing w:val="-4"/>
                <w:sz w:val="20"/>
              </w:rPr>
              <w:t>teknolojinin</w:t>
            </w:r>
            <w:r>
              <w:rPr>
                <w:color w:val="231F20"/>
                <w:spacing w:val="-17"/>
                <w:sz w:val="20"/>
              </w:rPr>
              <w:t xml:space="preserve"> </w:t>
            </w:r>
            <w:r>
              <w:rPr>
                <w:color w:val="231F20"/>
                <w:spacing w:val="-4"/>
                <w:sz w:val="20"/>
              </w:rPr>
              <w:t>hayata</w:t>
            </w:r>
            <w:r>
              <w:rPr>
                <w:color w:val="231F20"/>
                <w:spacing w:val="-17"/>
                <w:sz w:val="20"/>
              </w:rPr>
              <w:t xml:space="preserve"> </w:t>
            </w:r>
            <w:r>
              <w:rPr>
                <w:color w:val="231F20"/>
                <w:spacing w:val="-4"/>
                <w:sz w:val="20"/>
              </w:rPr>
              <w:t>etkisini</w:t>
            </w:r>
            <w:r>
              <w:rPr>
                <w:color w:val="231F20"/>
                <w:spacing w:val="-16"/>
                <w:sz w:val="20"/>
              </w:rPr>
              <w:t xml:space="preserve"> </w:t>
            </w:r>
            <w:r>
              <w:rPr>
                <w:color w:val="231F20"/>
                <w:spacing w:val="-4"/>
                <w:sz w:val="20"/>
              </w:rPr>
              <w:t>anlatan</w:t>
            </w:r>
            <w:r>
              <w:rPr>
                <w:color w:val="231F20"/>
                <w:spacing w:val="-17"/>
                <w:sz w:val="20"/>
              </w:rPr>
              <w:t xml:space="preserve"> </w:t>
            </w:r>
            <w:r>
              <w:rPr>
                <w:color w:val="231F20"/>
                <w:spacing w:val="-4"/>
                <w:sz w:val="20"/>
              </w:rPr>
              <w:t>bir</w:t>
            </w:r>
            <w:r>
              <w:rPr>
                <w:color w:val="231F20"/>
                <w:spacing w:val="-17"/>
                <w:sz w:val="20"/>
              </w:rPr>
              <w:t xml:space="preserve"> </w:t>
            </w:r>
            <w:r>
              <w:rPr>
                <w:color w:val="231F20"/>
                <w:spacing w:val="-4"/>
                <w:sz w:val="20"/>
              </w:rPr>
              <w:t>poster</w:t>
            </w:r>
            <w:r>
              <w:rPr>
                <w:color w:val="231F20"/>
                <w:spacing w:val="-17"/>
                <w:sz w:val="20"/>
              </w:rPr>
              <w:t xml:space="preserve"> </w:t>
            </w:r>
            <w:r>
              <w:rPr>
                <w:color w:val="231F20"/>
                <w:spacing w:val="-4"/>
                <w:sz w:val="20"/>
              </w:rPr>
              <w:t>tasarımı</w:t>
            </w:r>
            <w:r>
              <w:rPr>
                <w:color w:val="231F20"/>
                <w:spacing w:val="-17"/>
                <w:sz w:val="20"/>
              </w:rPr>
              <w:t xml:space="preserve"> </w:t>
            </w:r>
            <w:r>
              <w:rPr>
                <w:color w:val="231F20"/>
                <w:spacing w:val="-4"/>
                <w:sz w:val="20"/>
              </w:rPr>
              <w:t>yapmaları</w:t>
            </w:r>
            <w:r>
              <w:rPr>
                <w:color w:val="231F20"/>
                <w:spacing w:val="-16"/>
                <w:sz w:val="20"/>
              </w:rPr>
              <w:t xml:space="preserve"> </w:t>
            </w:r>
            <w:r>
              <w:rPr>
                <w:color w:val="231F20"/>
                <w:spacing w:val="-4"/>
                <w:sz w:val="20"/>
              </w:rPr>
              <w:t>istenebilir.</w:t>
            </w:r>
          </w:p>
        </w:tc>
      </w:tr>
      <w:tr w:rsidR="00E94F05" w14:paraId="09324D84" w14:textId="77777777">
        <w:trPr>
          <w:trHeight w:val="1698"/>
        </w:trPr>
        <w:tc>
          <w:tcPr>
            <w:tcW w:w="1706" w:type="dxa"/>
          </w:tcPr>
          <w:p w14:paraId="1B0B3F85" w14:textId="77777777" w:rsidR="00E94F05" w:rsidRDefault="00DF3DC5">
            <w:pPr>
              <w:pStyle w:val="TableParagraph"/>
              <w:spacing w:before="70"/>
              <w:ind w:right="78"/>
              <w:jc w:val="right"/>
              <w:rPr>
                <w:sz w:val="20"/>
              </w:rPr>
            </w:pPr>
            <w:r>
              <w:rPr>
                <w:color w:val="A35494"/>
                <w:spacing w:val="-2"/>
                <w:sz w:val="20"/>
              </w:rPr>
              <w:t>Destekleme</w:t>
            </w:r>
          </w:p>
        </w:tc>
        <w:tc>
          <w:tcPr>
            <w:tcW w:w="7624" w:type="dxa"/>
          </w:tcPr>
          <w:p w14:paraId="199085FE" w14:textId="77777777" w:rsidR="00E94F05" w:rsidRDefault="00DF3DC5">
            <w:pPr>
              <w:pStyle w:val="TableParagraph"/>
              <w:spacing w:before="70" w:line="278" w:lineRule="auto"/>
              <w:ind w:left="79" w:right="48"/>
              <w:jc w:val="both"/>
              <w:rPr>
                <w:sz w:val="20"/>
              </w:rPr>
            </w:pPr>
            <w:r>
              <w:rPr>
                <w:color w:val="231F20"/>
                <w:spacing w:val="-4"/>
                <w:sz w:val="20"/>
              </w:rPr>
              <w:t xml:space="preserve">Bir icadın serüvenini anlamalarını sağlamak için belgesel film izletilebilir. Bu belgesel üze- </w:t>
            </w:r>
            <w:r>
              <w:rPr>
                <w:color w:val="231F20"/>
                <w:spacing w:val="-2"/>
                <w:sz w:val="20"/>
              </w:rPr>
              <w:t>rinden bilim insanlarının yaşamı ve çalışmalarını gözlemleyerek ve tartışarak anlamaları sağlanabilir.</w:t>
            </w:r>
          </w:p>
          <w:p w14:paraId="58712F59" w14:textId="77777777" w:rsidR="00E94F05" w:rsidRDefault="00DF3DC5">
            <w:pPr>
              <w:pStyle w:val="TableParagraph"/>
              <w:spacing w:before="56" w:line="278" w:lineRule="auto"/>
              <w:ind w:left="79" w:right="48"/>
              <w:jc w:val="both"/>
              <w:rPr>
                <w:sz w:val="20"/>
              </w:rPr>
            </w:pPr>
            <w:r>
              <w:rPr>
                <w:color w:val="231F20"/>
                <w:spacing w:val="-4"/>
                <w:sz w:val="20"/>
              </w:rPr>
              <w:t>Bilim</w:t>
            </w:r>
            <w:r>
              <w:rPr>
                <w:color w:val="231F20"/>
                <w:spacing w:val="-9"/>
                <w:sz w:val="20"/>
              </w:rPr>
              <w:t xml:space="preserve"> </w:t>
            </w:r>
            <w:r>
              <w:rPr>
                <w:color w:val="231F20"/>
                <w:spacing w:val="-4"/>
                <w:sz w:val="20"/>
              </w:rPr>
              <w:t>insanlarının</w:t>
            </w:r>
            <w:r>
              <w:rPr>
                <w:color w:val="231F20"/>
                <w:spacing w:val="-9"/>
                <w:sz w:val="20"/>
              </w:rPr>
              <w:t xml:space="preserve"> </w:t>
            </w:r>
            <w:r>
              <w:rPr>
                <w:color w:val="231F20"/>
                <w:spacing w:val="-4"/>
                <w:sz w:val="20"/>
              </w:rPr>
              <w:t>çalışmalarını</w:t>
            </w:r>
            <w:r>
              <w:rPr>
                <w:color w:val="231F20"/>
                <w:spacing w:val="-9"/>
                <w:sz w:val="20"/>
              </w:rPr>
              <w:t xml:space="preserve"> </w:t>
            </w:r>
            <w:r>
              <w:rPr>
                <w:color w:val="231F20"/>
                <w:spacing w:val="-4"/>
                <w:sz w:val="20"/>
              </w:rPr>
              <w:t>anlatan</w:t>
            </w:r>
            <w:r>
              <w:rPr>
                <w:color w:val="231F20"/>
                <w:spacing w:val="-9"/>
                <w:sz w:val="20"/>
              </w:rPr>
              <w:t xml:space="preserve"> </w:t>
            </w:r>
            <w:r>
              <w:rPr>
                <w:color w:val="231F20"/>
                <w:spacing w:val="-4"/>
                <w:sz w:val="20"/>
              </w:rPr>
              <w:t>öyküler</w:t>
            </w:r>
            <w:r>
              <w:rPr>
                <w:color w:val="231F20"/>
                <w:spacing w:val="-9"/>
                <w:sz w:val="20"/>
              </w:rPr>
              <w:t xml:space="preserve"> </w:t>
            </w:r>
            <w:r>
              <w:rPr>
                <w:color w:val="231F20"/>
                <w:spacing w:val="-4"/>
                <w:sz w:val="20"/>
              </w:rPr>
              <w:t>okutulabilir.</w:t>
            </w:r>
            <w:r>
              <w:rPr>
                <w:color w:val="231F20"/>
                <w:spacing w:val="-9"/>
                <w:sz w:val="20"/>
              </w:rPr>
              <w:t xml:space="preserve"> </w:t>
            </w:r>
            <w:r>
              <w:rPr>
                <w:color w:val="231F20"/>
                <w:spacing w:val="-4"/>
                <w:sz w:val="20"/>
              </w:rPr>
              <w:t>Örneğin</w:t>
            </w:r>
            <w:r>
              <w:rPr>
                <w:color w:val="231F20"/>
                <w:spacing w:val="-9"/>
                <w:sz w:val="20"/>
              </w:rPr>
              <w:t xml:space="preserve"> </w:t>
            </w:r>
            <w:r>
              <w:rPr>
                <w:color w:val="231F20"/>
                <w:spacing w:val="-4"/>
                <w:sz w:val="20"/>
              </w:rPr>
              <w:t>TÜBİTAK</w:t>
            </w:r>
            <w:r>
              <w:rPr>
                <w:color w:val="231F20"/>
                <w:spacing w:val="-9"/>
                <w:sz w:val="20"/>
              </w:rPr>
              <w:t xml:space="preserve"> </w:t>
            </w:r>
            <w:r>
              <w:rPr>
                <w:color w:val="231F20"/>
                <w:spacing w:val="-4"/>
                <w:sz w:val="20"/>
              </w:rPr>
              <w:t>Bilim</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 xml:space="preserve">Ço- </w:t>
            </w:r>
            <w:r>
              <w:rPr>
                <w:color w:val="231F20"/>
                <w:sz w:val="20"/>
              </w:rPr>
              <w:t>cuk</w:t>
            </w:r>
            <w:r>
              <w:rPr>
                <w:color w:val="231F20"/>
                <w:spacing w:val="-23"/>
                <w:sz w:val="20"/>
              </w:rPr>
              <w:t xml:space="preserve"> </w:t>
            </w:r>
            <w:r>
              <w:rPr>
                <w:color w:val="231F20"/>
                <w:sz w:val="20"/>
              </w:rPr>
              <w:t>Dergisi’nin</w:t>
            </w:r>
            <w:r>
              <w:rPr>
                <w:color w:val="231F20"/>
                <w:spacing w:val="-23"/>
                <w:sz w:val="20"/>
              </w:rPr>
              <w:t xml:space="preserve"> </w:t>
            </w:r>
            <w:r>
              <w:rPr>
                <w:color w:val="231F20"/>
                <w:sz w:val="20"/>
              </w:rPr>
              <w:t>dijital</w:t>
            </w:r>
            <w:r>
              <w:rPr>
                <w:color w:val="231F20"/>
                <w:spacing w:val="-23"/>
                <w:sz w:val="20"/>
              </w:rPr>
              <w:t xml:space="preserve"> </w:t>
            </w:r>
            <w:r>
              <w:rPr>
                <w:color w:val="231F20"/>
                <w:sz w:val="20"/>
              </w:rPr>
              <w:t>basılı</w:t>
            </w:r>
            <w:r>
              <w:rPr>
                <w:color w:val="231F20"/>
                <w:spacing w:val="-23"/>
                <w:sz w:val="20"/>
              </w:rPr>
              <w:t xml:space="preserve"> </w:t>
            </w:r>
            <w:r>
              <w:rPr>
                <w:color w:val="231F20"/>
                <w:sz w:val="20"/>
              </w:rPr>
              <w:t>yayınlardan</w:t>
            </w:r>
            <w:r>
              <w:rPr>
                <w:color w:val="231F20"/>
                <w:spacing w:val="-23"/>
                <w:sz w:val="20"/>
              </w:rPr>
              <w:t xml:space="preserve"> </w:t>
            </w:r>
            <w:r>
              <w:rPr>
                <w:color w:val="231F20"/>
                <w:sz w:val="20"/>
              </w:rPr>
              <w:t>yararlanılabilir.</w:t>
            </w:r>
          </w:p>
        </w:tc>
      </w:tr>
      <w:tr w:rsidR="00E94F05" w14:paraId="7D0A2770" w14:textId="77777777">
        <w:trPr>
          <w:trHeight w:val="788"/>
        </w:trPr>
        <w:tc>
          <w:tcPr>
            <w:tcW w:w="1706" w:type="dxa"/>
          </w:tcPr>
          <w:p w14:paraId="69D46ECF" w14:textId="77777777" w:rsidR="00E94F05" w:rsidRDefault="00DF3DC5">
            <w:pPr>
              <w:pStyle w:val="TableParagraph"/>
              <w:spacing w:before="201" w:line="280" w:lineRule="atLeast"/>
              <w:ind w:left="267" w:firstLine="362"/>
              <w:rPr>
                <w:b/>
                <w:sz w:val="20"/>
              </w:rPr>
            </w:pPr>
            <w:r>
              <w:rPr>
                <w:b/>
                <w:color w:val="A35494"/>
                <w:spacing w:val="-2"/>
                <w:w w:val="85"/>
                <w:sz w:val="20"/>
              </w:rPr>
              <w:t>ÖĞRETMEN YANSITMALARI</w:t>
            </w:r>
          </w:p>
        </w:tc>
        <w:tc>
          <w:tcPr>
            <w:tcW w:w="7624" w:type="dxa"/>
          </w:tcPr>
          <w:p w14:paraId="15ABDB56"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0997F28B"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254085E8" w14:textId="6236E89A" w:rsidR="00E94F05" w:rsidRDefault="00E94F05">
      <w:pPr>
        <w:pStyle w:val="GvdeMetni"/>
        <w:spacing w:before="1"/>
        <w:rPr>
          <w:b/>
          <w:sz w:val="9"/>
        </w:rPr>
      </w:pPr>
    </w:p>
    <w:tbl>
      <w:tblPr>
        <w:tblStyle w:val="TableNormal"/>
        <w:tblW w:w="0" w:type="auto"/>
        <w:tblInd w:w="768" w:type="dxa"/>
        <w:tblLayout w:type="fixed"/>
        <w:tblLook w:val="01E0" w:firstRow="1" w:lastRow="1" w:firstColumn="1" w:lastColumn="1" w:noHBand="0" w:noVBand="0"/>
      </w:tblPr>
      <w:tblGrid>
        <w:gridCol w:w="2074"/>
        <w:gridCol w:w="7653"/>
      </w:tblGrid>
      <w:tr w:rsidR="00E94F05" w14:paraId="73005366" w14:textId="77777777">
        <w:trPr>
          <w:trHeight w:val="680"/>
        </w:trPr>
        <w:tc>
          <w:tcPr>
            <w:tcW w:w="2074" w:type="dxa"/>
          </w:tcPr>
          <w:p w14:paraId="375DCCBB" w14:textId="77777777" w:rsidR="00E94F05" w:rsidRDefault="00E94F05">
            <w:pPr>
              <w:pStyle w:val="TableParagraph"/>
              <w:rPr>
                <w:rFonts w:ascii="Times New Roman"/>
                <w:sz w:val="18"/>
              </w:rPr>
            </w:pPr>
          </w:p>
        </w:tc>
        <w:tc>
          <w:tcPr>
            <w:tcW w:w="7653" w:type="dxa"/>
            <w:shd w:val="clear" w:color="auto" w:fill="4983C4"/>
          </w:tcPr>
          <w:p w14:paraId="2483E54C" w14:textId="77777777" w:rsidR="00E94F05" w:rsidRDefault="00DF3DC5">
            <w:pPr>
              <w:pStyle w:val="TableParagraph"/>
              <w:spacing w:before="210"/>
              <w:ind w:left="2323"/>
              <w:rPr>
                <w:b/>
                <w:sz w:val="26"/>
              </w:rPr>
            </w:pPr>
            <w:r>
              <w:rPr>
                <w:b/>
                <w:color w:val="FFFFFF"/>
                <w:w w:val="85"/>
                <w:sz w:val="26"/>
              </w:rPr>
              <w:t>2.</w:t>
            </w:r>
            <w:r>
              <w:rPr>
                <w:b/>
                <w:color w:val="FFFFFF"/>
                <w:spacing w:val="-4"/>
                <w:sz w:val="26"/>
              </w:rPr>
              <w:t xml:space="preserve"> </w:t>
            </w:r>
            <w:r>
              <w:rPr>
                <w:b/>
                <w:color w:val="FFFFFF"/>
                <w:w w:val="85"/>
                <w:sz w:val="26"/>
              </w:rPr>
              <w:t>ÜNİTE:</w:t>
            </w:r>
            <w:r>
              <w:rPr>
                <w:b/>
                <w:color w:val="FFFFFF"/>
                <w:spacing w:val="-3"/>
                <w:sz w:val="26"/>
              </w:rPr>
              <w:t xml:space="preserve"> </w:t>
            </w:r>
            <w:r>
              <w:rPr>
                <w:b/>
                <w:color w:val="FFFFFF"/>
                <w:w w:val="85"/>
                <w:sz w:val="26"/>
              </w:rPr>
              <w:t>TEMEL</w:t>
            </w:r>
            <w:r>
              <w:rPr>
                <w:b/>
                <w:color w:val="FFFFFF"/>
                <w:spacing w:val="-3"/>
                <w:sz w:val="26"/>
              </w:rPr>
              <w:t xml:space="preserve"> </w:t>
            </w:r>
            <w:r>
              <w:rPr>
                <w:b/>
                <w:color w:val="FFFFFF"/>
                <w:spacing w:val="-2"/>
                <w:w w:val="85"/>
                <w:sz w:val="26"/>
              </w:rPr>
              <w:t>TASARIM</w:t>
            </w:r>
          </w:p>
        </w:tc>
      </w:tr>
      <w:tr w:rsidR="00E94F05" w14:paraId="31A80298" w14:textId="77777777">
        <w:trPr>
          <w:trHeight w:val="1219"/>
        </w:trPr>
        <w:tc>
          <w:tcPr>
            <w:tcW w:w="2074" w:type="dxa"/>
          </w:tcPr>
          <w:p w14:paraId="6E8C5222" w14:textId="77777777" w:rsidR="00E94F05" w:rsidRDefault="00E94F05">
            <w:pPr>
              <w:pStyle w:val="TableParagraph"/>
              <w:rPr>
                <w:rFonts w:ascii="Times New Roman"/>
                <w:sz w:val="18"/>
              </w:rPr>
            </w:pPr>
          </w:p>
        </w:tc>
        <w:tc>
          <w:tcPr>
            <w:tcW w:w="7653" w:type="dxa"/>
          </w:tcPr>
          <w:p w14:paraId="1837D9B7" w14:textId="77777777" w:rsidR="00E94F05" w:rsidRDefault="00DF3DC5">
            <w:pPr>
              <w:pStyle w:val="TableParagraph"/>
              <w:spacing w:before="41" w:line="280" w:lineRule="atLeast"/>
              <w:ind w:left="80" w:right="77"/>
              <w:jc w:val="both"/>
              <w:rPr>
                <w:sz w:val="20"/>
              </w:rPr>
            </w:pPr>
            <w:r>
              <w:rPr>
                <w:color w:val="231F20"/>
                <w:w w:val="90"/>
                <w:sz w:val="20"/>
              </w:rPr>
              <w:t xml:space="preserve">Bu ünitede; sanat/tasarım eleman [nokta, çizgi, renk, doku, ton, valör (değer), şekil, mekân </w:t>
            </w:r>
            <w:r>
              <w:rPr>
                <w:color w:val="231F20"/>
                <w:spacing w:val="-4"/>
                <w:sz w:val="20"/>
              </w:rPr>
              <w:t>(uzam),</w:t>
            </w:r>
            <w:r>
              <w:rPr>
                <w:color w:val="231F20"/>
                <w:spacing w:val="-10"/>
                <w:sz w:val="20"/>
              </w:rPr>
              <w:t xml:space="preserve"> </w:t>
            </w:r>
            <w:r>
              <w:rPr>
                <w:color w:val="231F20"/>
                <w:spacing w:val="-4"/>
                <w:sz w:val="20"/>
              </w:rPr>
              <w:t>biçim/form]</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ilkelerini</w:t>
            </w:r>
            <w:r>
              <w:rPr>
                <w:color w:val="231F20"/>
                <w:spacing w:val="-10"/>
                <w:sz w:val="20"/>
              </w:rPr>
              <w:t xml:space="preserve"> </w:t>
            </w:r>
            <w:r>
              <w:rPr>
                <w:color w:val="231F20"/>
                <w:spacing w:val="-4"/>
                <w:sz w:val="20"/>
              </w:rPr>
              <w:t>[denge,</w:t>
            </w:r>
            <w:r>
              <w:rPr>
                <w:color w:val="231F20"/>
                <w:spacing w:val="-10"/>
                <w:sz w:val="20"/>
              </w:rPr>
              <w:t xml:space="preserve"> </w:t>
            </w:r>
            <w:r>
              <w:rPr>
                <w:color w:val="231F20"/>
                <w:spacing w:val="-4"/>
                <w:sz w:val="20"/>
              </w:rPr>
              <w:t>ritim,</w:t>
            </w:r>
            <w:r>
              <w:rPr>
                <w:color w:val="231F20"/>
                <w:spacing w:val="-10"/>
                <w:sz w:val="20"/>
              </w:rPr>
              <w:t xml:space="preserve"> </w:t>
            </w:r>
            <w:r>
              <w:rPr>
                <w:color w:val="231F20"/>
                <w:spacing w:val="-4"/>
                <w:sz w:val="20"/>
              </w:rPr>
              <w:t>vurgu,</w:t>
            </w:r>
            <w:r>
              <w:rPr>
                <w:color w:val="231F20"/>
                <w:spacing w:val="-10"/>
                <w:sz w:val="20"/>
              </w:rPr>
              <w:t xml:space="preserve"> </w:t>
            </w:r>
            <w:r>
              <w:rPr>
                <w:color w:val="231F20"/>
                <w:spacing w:val="-4"/>
                <w:sz w:val="20"/>
              </w:rPr>
              <w:t>hareket,</w:t>
            </w:r>
            <w:r>
              <w:rPr>
                <w:color w:val="231F20"/>
                <w:spacing w:val="-10"/>
                <w:sz w:val="20"/>
              </w:rPr>
              <w:t xml:space="preserve"> </w:t>
            </w:r>
            <w:r>
              <w:rPr>
                <w:color w:val="231F20"/>
                <w:spacing w:val="-4"/>
                <w:sz w:val="20"/>
              </w:rPr>
              <w:t>birlik,</w:t>
            </w:r>
            <w:r>
              <w:rPr>
                <w:color w:val="231F20"/>
                <w:spacing w:val="-10"/>
                <w:sz w:val="20"/>
              </w:rPr>
              <w:t xml:space="preserve"> </w:t>
            </w:r>
            <w:r>
              <w:rPr>
                <w:color w:val="231F20"/>
                <w:spacing w:val="-4"/>
                <w:sz w:val="20"/>
              </w:rPr>
              <w:t>çeşitlilik,</w:t>
            </w:r>
            <w:r>
              <w:rPr>
                <w:color w:val="231F20"/>
                <w:spacing w:val="-10"/>
                <w:sz w:val="20"/>
              </w:rPr>
              <w:t xml:space="preserve"> </w:t>
            </w:r>
            <w:r>
              <w:rPr>
                <w:color w:val="231F20"/>
                <w:spacing w:val="-4"/>
                <w:sz w:val="20"/>
              </w:rPr>
              <w:t>zıtlık</w:t>
            </w:r>
            <w:r>
              <w:rPr>
                <w:color w:val="231F20"/>
                <w:spacing w:val="-10"/>
                <w:sz w:val="20"/>
              </w:rPr>
              <w:t xml:space="preserve"> </w:t>
            </w:r>
            <w:r>
              <w:rPr>
                <w:color w:val="231F20"/>
                <w:spacing w:val="-4"/>
                <w:sz w:val="20"/>
              </w:rPr>
              <w:t xml:space="preserve">(kont- </w:t>
            </w:r>
            <w:r>
              <w:rPr>
                <w:color w:val="231F20"/>
                <w:spacing w:val="-2"/>
                <w:sz w:val="20"/>
              </w:rPr>
              <w:t>rast),</w:t>
            </w:r>
            <w:r>
              <w:rPr>
                <w:color w:val="231F20"/>
                <w:spacing w:val="-14"/>
                <w:sz w:val="20"/>
              </w:rPr>
              <w:t xml:space="preserve"> </w:t>
            </w:r>
            <w:r>
              <w:rPr>
                <w:color w:val="231F20"/>
                <w:spacing w:val="-2"/>
                <w:sz w:val="20"/>
              </w:rPr>
              <w:t>oran-orantı]</w:t>
            </w:r>
            <w:r>
              <w:rPr>
                <w:color w:val="231F20"/>
                <w:spacing w:val="-14"/>
                <w:sz w:val="20"/>
              </w:rPr>
              <w:t xml:space="preserve"> </w:t>
            </w:r>
            <w:r>
              <w:rPr>
                <w:color w:val="231F20"/>
                <w:spacing w:val="-2"/>
                <w:sz w:val="20"/>
              </w:rPr>
              <w:t>kullanarak</w:t>
            </w:r>
            <w:r>
              <w:rPr>
                <w:color w:val="231F20"/>
                <w:spacing w:val="-13"/>
                <w:sz w:val="20"/>
              </w:rPr>
              <w:t xml:space="preserve"> </w:t>
            </w:r>
            <w:r>
              <w:rPr>
                <w:color w:val="231F20"/>
                <w:spacing w:val="-2"/>
                <w:sz w:val="20"/>
              </w:rPr>
              <w:t>fikir</w:t>
            </w:r>
            <w:r>
              <w:rPr>
                <w:color w:val="231F20"/>
                <w:spacing w:val="-14"/>
                <w:sz w:val="20"/>
              </w:rPr>
              <w:t xml:space="preserve"> </w:t>
            </w:r>
            <w:r>
              <w:rPr>
                <w:color w:val="231F20"/>
                <w:spacing w:val="-2"/>
                <w:sz w:val="20"/>
              </w:rPr>
              <w:t>oluşturulması</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oluşturulan</w:t>
            </w:r>
            <w:r>
              <w:rPr>
                <w:color w:val="231F20"/>
                <w:spacing w:val="-14"/>
                <w:sz w:val="20"/>
              </w:rPr>
              <w:t xml:space="preserve"> </w:t>
            </w:r>
            <w:r>
              <w:rPr>
                <w:color w:val="231F20"/>
                <w:spacing w:val="-2"/>
                <w:sz w:val="20"/>
              </w:rPr>
              <w:t>fikirlerin</w:t>
            </w:r>
            <w:r>
              <w:rPr>
                <w:color w:val="231F20"/>
                <w:spacing w:val="-13"/>
                <w:sz w:val="20"/>
              </w:rPr>
              <w:t xml:space="preserve"> </w:t>
            </w:r>
            <w:r>
              <w:rPr>
                <w:color w:val="231F20"/>
                <w:spacing w:val="-2"/>
                <w:sz w:val="20"/>
              </w:rPr>
              <w:t>kodlama,</w:t>
            </w:r>
            <w:r>
              <w:rPr>
                <w:color w:val="231F20"/>
                <w:spacing w:val="-14"/>
                <w:sz w:val="20"/>
              </w:rPr>
              <w:t xml:space="preserve"> </w:t>
            </w:r>
            <w:r>
              <w:rPr>
                <w:color w:val="231F20"/>
                <w:spacing w:val="-2"/>
                <w:sz w:val="20"/>
              </w:rPr>
              <w:t xml:space="preserve">taslak, </w:t>
            </w:r>
            <w:r>
              <w:rPr>
                <w:color w:val="231F20"/>
                <w:sz w:val="20"/>
              </w:rPr>
              <w:t>teknik</w:t>
            </w:r>
            <w:r>
              <w:rPr>
                <w:color w:val="231F20"/>
                <w:spacing w:val="-10"/>
                <w:sz w:val="20"/>
              </w:rPr>
              <w:t xml:space="preserve"> </w:t>
            </w:r>
            <w:r>
              <w:rPr>
                <w:color w:val="231F20"/>
                <w:sz w:val="20"/>
              </w:rPr>
              <w:t>çizim,</w:t>
            </w:r>
            <w:r>
              <w:rPr>
                <w:color w:val="231F20"/>
                <w:spacing w:val="-10"/>
                <w:sz w:val="20"/>
              </w:rPr>
              <w:t xml:space="preserve"> </w:t>
            </w:r>
            <w:r>
              <w:rPr>
                <w:color w:val="231F20"/>
                <w:sz w:val="20"/>
              </w:rPr>
              <w:t>maket</w:t>
            </w:r>
            <w:r>
              <w:rPr>
                <w:color w:val="231F20"/>
                <w:spacing w:val="-10"/>
                <w:sz w:val="20"/>
              </w:rPr>
              <w:t xml:space="preserve"> </w:t>
            </w:r>
            <w:r>
              <w:rPr>
                <w:color w:val="231F20"/>
                <w:sz w:val="20"/>
              </w:rPr>
              <w:t>vb.</w:t>
            </w:r>
            <w:r>
              <w:rPr>
                <w:color w:val="231F20"/>
                <w:spacing w:val="-10"/>
                <w:sz w:val="20"/>
              </w:rPr>
              <w:t xml:space="preserve"> </w:t>
            </w:r>
            <w:r>
              <w:rPr>
                <w:color w:val="231F20"/>
                <w:sz w:val="20"/>
              </w:rPr>
              <w:t>ile</w:t>
            </w:r>
            <w:r>
              <w:rPr>
                <w:color w:val="231F20"/>
                <w:spacing w:val="-10"/>
                <w:sz w:val="20"/>
              </w:rPr>
              <w:t xml:space="preserve"> </w:t>
            </w:r>
            <w:r>
              <w:rPr>
                <w:color w:val="231F20"/>
                <w:sz w:val="20"/>
              </w:rPr>
              <w:t>ifade</w:t>
            </w:r>
            <w:r>
              <w:rPr>
                <w:color w:val="231F20"/>
                <w:spacing w:val="-10"/>
                <w:sz w:val="20"/>
              </w:rPr>
              <w:t xml:space="preserve"> </w:t>
            </w:r>
            <w:r>
              <w:rPr>
                <w:color w:val="231F20"/>
                <w:sz w:val="20"/>
              </w:rPr>
              <w:t>edilmesi</w:t>
            </w:r>
            <w:r>
              <w:rPr>
                <w:color w:val="231F20"/>
                <w:spacing w:val="-10"/>
                <w:sz w:val="20"/>
              </w:rPr>
              <w:t xml:space="preserve"> </w:t>
            </w:r>
            <w:r>
              <w:rPr>
                <w:color w:val="231F20"/>
                <w:sz w:val="20"/>
              </w:rPr>
              <w:t>amaçlanmıştır.</w:t>
            </w:r>
          </w:p>
        </w:tc>
      </w:tr>
      <w:tr w:rsidR="00E94F05" w14:paraId="4004714A" w14:textId="77777777">
        <w:trPr>
          <w:trHeight w:val="359"/>
        </w:trPr>
        <w:tc>
          <w:tcPr>
            <w:tcW w:w="2074" w:type="dxa"/>
          </w:tcPr>
          <w:p w14:paraId="15785524"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44670A56" w14:textId="77777777" w:rsidR="00E94F05" w:rsidRDefault="00DF3DC5">
            <w:pPr>
              <w:pStyle w:val="TableParagraph"/>
              <w:spacing w:before="60"/>
              <w:ind w:left="80"/>
              <w:rPr>
                <w:sz w:val="20"/>
              </w:rPr>
            </w:pPr>
            <w:r>
              <w:rPr>
                <w:color w:val="231F20"/>
                <w:spacing w:val="-10"/>
                <w:sz w:val="20"/>
              </w:rPr>
              <w:t>6</w:t>
            </w:r>
          </w:p>
        </w:tc>
      </w:tr>
      <w:tr w:rsidR="00E94F05" w14:paraId="55F3D082" w14:textId="77777777">
        <w:trPr>
          <w:trHeight w:val="1033"/>
        </w:trPr>
        <w:tc>
          <w:tcPr>
            <w:tcW w:w="2074" w:type="dxa"/>
          </w:tcPr>
          <w:p w14:paraId="057AFAE1" w14:textId="77777777" w:rsidR="00E94F05" w:rsidRDefault="00DF3DC5">
            <w:pPr>
              <w:pStyle w:val="TableParagraph"/>
              <w:spacing w:before="60" w:line="278" w:lineRule="auto"/>
              <w:ind w:left="932" w:right="69" w:firstLine="542"/>
              <w:rPr>
                <w:b/>
                <w:sz w:val="20"/>
              </w:rPr>
            </w:pPr>
            <w:r>
              <w:rPr>
                <w:b/>
                <w:color w:val="00AD96"/>
                <w:spacing w:val="-8"/>
                <w:sz w:val="20"/>
              </w:rPr>
              <w:t xml:space="preserve">ALAN </w:t>
            </w:r>
            <w:r>
              <w:rPr>
                <w:b/>
                <w:color w:val="00AD96"/>
                <w:spacing w:val="-2"/>
                <w:w w:val="85"/>
                <w:sz w:val="20"/>
              </w:rPr>
              <w:t>BECERİLERİ</w:t>
            </w:r>
          </w:p>
        </w:tc>
        <w:tc>
          <w:tcPr>
            <w:tcW w:w="7653" w:type="dxa"/>
          </w:tcPr>
          <w:p w14:paraId="59F738CB" w14:textId="77777777" w:rsidR="00E94F05" w:rsidRDefault="00DF3DC5">
            <w:pPr>
              <w:pStyle w:val="TableParagraph"/>
              <w:spacing w:before="60"/>
              <w:ind w:left="80"/>
              <w:rPr>
                <w:sz w:val="20"/>
              </w:rPr>
            </w:pPr>
            <w:r>
              <w:rPr>
                <w:color w:val="231F20"/>
                <w:spacing w:val="-4"/>
                <w:sz w:val="20"/>
              </w:rPr>
              <w:t>SAB1.</w:t>
            </w:r>
            <w:r>
              <w:rPr>
                <w:color w:val="231F20"/>
                <w:spacing w:val="-18"/>
                <w:sz w:val="20"/>
              </w:rPr>
              <w:t xml:space="preserve"> </w:t>
            </w:r>
            <w:r>
              <w:rPr>
                <w:color w:val="231F20"/>
                <w:spacing w:val="-4"/>
                <w:sz w:val="20"/>
              </w:rPr>
              <w:t>Sanatsal</w:t>
            </w:r>
            <w:r>
              <w:rPr>
                <w:color w:val="231F20"/>
                <w:spacing w:val="-17"/>
                <w:sz w:val="20"/>
              </w:rPr>
              <w:t xml:space="preserve"> </w:t>
            </w:r>
            <w:r>
              <w:rPr>
                <w:color w:val="231F20"/>
                <w:spacing w:val="-4"/>
                <w:sz w:val="20"/>
              </w:rPr>
              <w:t>Algılama</w:t>
            </w:r>
          </w:p>
          <w:p w14:paraId="7C4AA047" w14:textId="77777777" w:rsidR="00E94F05" w:rsidRDefault="00DF3DC5">
            <w:pPr>
              <w:pStyle w:val="TableParagraph"/>
              <w:spacing w:before="6" w:line="330" w:lineRule="atLeast"/>
              <w:ind w:left="80" w:right="4209"/>
              <w:rPr>
                <w:sz w:val="20"/>
              </w:rPr>
            </w:pPr>
            <w:r>
              <w:rPr>
                <w:color w:val="231F20"/>
                <w:sz w:val="20"/>
              </w:rPr>
              <w:t>TSRMAB2.2.</w:t>
            </w:r>
            <w:r>
              <w:rPr>
                <w:color w:val="231F20"/>
                <w:spacing w:val="-4"/>
                <w:sz w:val="20"/>
              </w:rPr>
              <w:t xml:space="preserve"> </w:t>
            </w:r>
            <w:r>
              <w:rPr>
                <w:color w:val="231F20"/>
                <w:sz w:val="20"/>
              </w:rPr>
              <w:t>Analoji</w:t>
            </w:r>
            <w:r>
              <w:rPr>
                <w:color w:val="231F20"/>
                <w:spacing w:val="-4"/>
                <w:sz w:val="20"/>
              </w:rPr>
              <w:t xml:space="preserve"> </w:t>
            </w:r>
            <w:r>
              <w:rPr>
                <w:color w:val="231F20"/>
                <w:sz w:val="20"/>
              </w:rPr>
              <w:t xml:space="preserve">Yapabilme </w:t>
            </w:r>
            <w:r>
              <w:rPr>
                <w:color w:val="231F20"/>
                <w:spacing w:val="-4"/>
                <w:sz w:val="20"/>
              </w:rPr>
              <w:t>TSRMAB1.</w:t>
            </w:r>
            <w:r>
              <w:rPr>
                <w:color w:val="231F20"/>
                <w:spacing w:val="-23"/>
                <w:sz w:val="20"/>
              </w:rPr>
              <w:t xml:space="preserve"> </w:t>
            </w:r>
            <w:r>
              <w:rPr>
                <w:color w:val="231F20"/>
                <w:spacing w:val="-4"/>
                <w:sz w:val="20"/>
              </w:rPr>
              <w:t>Tasarım</w:t>
            </w:r>
            <w:r>
              <w:rPr>
                <w:color w:val="231F20"/>
                <w:spacing w:val="-23"/>
                <w:sz w:val="20"/>
              </w:rPr>
              <w:t xml:space="preserve"> </w:t>
            </w:r>
            <w:r>
              <w:rPr>
                <w:color w:val="231F20"/>
                <w:spacing w:val="-4"/>
                <w:sz w:val="20"/>
              </w:rPr>
              <w:t>Ürünü</w:t>
            </w:r>
            <w:r>
              <w:rPr>
                <w:color w:val="231F20"/>
                <w:spacing w:val="-23"/>
                <w:sz w:val="20"/>
              </w:rPr>
              <w:t xml:space="preserve"> </w:t>
            </w:r>
            <w:r>
              <w:rPr>
                <w:color w:val="231F20"/>
                <w:spacing w:val="-4"/>
                <w:sz w:val="20"/>
              </w:rPr>
              <w:t>Oluşturma</w:t>
            </w:r>
          </w:p>
        </w:tc>
      </w:tr>
      <w:tr w:rsidR="00E94F05" w14:paraId="77916D39" w14:textId="77777777">
        <w:trPr>
          <w:trHeight w:val="639"/>
        </w:trPr>
        <w:tc>
          <w:tcPr>
            <w:tcW w:w="2074" w:type="dxa"/>
          </w:tcPr>
          <w:p w14:paraId="0592E9DD" w14:textId="77777777" w:rsidR="00E94F05" w:rsidRDefault="00DF3DC5">
            <w:pPr>
              <w:pStyle w:val="TableParagraph"/>
              <w:spacing w:before="21" w:line="280" w:lineRule="atLeast"/>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70228691" w14:textId="77777777" w:rsidR="00E94F05" w:rsidRDefault="00DF3DC5">
            <w:pPr>
              <w:pStyle w:val="TableParagraph"/>
              <w:spacing w:before="60"/>
              <w:ind w:left="80"/>
              <w:rPr>
                <w:sz w:val="20"/>
              </w:rPr>
            </w:pPr>
            <w:r>
              <w:rPr>
                <w:color w:val="231F20"/>
                <w:w w:val="90"/>
                <w:sz w:val="20"/>
              </w:rPr>
              <w:t>KB2.14.</w:t>
            </w:r>
            <w:r>
              <w:rPr>
                <w:color w:val="231F20"/>
                <w:spacing w:val="-3"/>
                <w:sz w:val="20"/>
              </w:rPr>
              <w:t xml:space="preserve"> </w:t>
            </w:r>
            <w:r>
              <w:rPr>
                <w:color w:val="231F20"/>
                <w:spacing w:val="-2"/>
                <w:sz w:val="20"/>
              </w:rPr>
              <w:t>Yorumlama</w:t>
            </w:r>
          </w:p>
        </w:tc>
      </w:tr>
      <w:tr w:rsidR="00E94F05" w14:paraId="70FA8584" w14:textId="77777777">
        <w:trPr>
          <w:trHeight w:val="359"/>
        </w:trPr>
        <w:tc>
          <w:tcPr>
            <w:tcW w:w="2074" w:type="dxa"/>
          </w:tcPr>
          <w:p w14:paraId="211809FD"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3243E024" w14:textId="77777777" w:rsidR="00E94F05" w:rsidRDefault="00DF3DC5">
            <w:pPr>
              <w:pStyle w:val="TableParagraph"/>
              <w:spacing w:before="60"/>
              <w:ind w:left="80"/>
              <w:rPr>
                <w:sz w:val="20"/>
              </w:rPr>
            </w:pPr>
            <w:r>
              <w:rPr>
                <w:color w:val="231F20"/>
                <w:spacing w:val="-6"/>
                <w:sz w:val="20"/>
              </w:rPr>
              <w:t>E.3.2.</w:t>
            </w:r>
            <w:r>
              <w:rPr>
                <w:color w:val="231F20"/>
                <w:spacing w:val="-21"/>
                <w:sz w:val="20"/>
              </w:rPr>
              <w:t xml:space="preserve"> </w:t>
            </w:r>
            <w:r>
              <w:rPr>
                <w:color w:val="231F20"/>
                <w:spacing w:val="-6"/>
                <w:sz w:val="20"/>
              </w:rPr>
              <w:t>Odaklanma,</w:t>
            </w:r>
            <w:r>
              <w:rPr>
                <w:color w:val="231F20"/>
                <w:spacing w:val="-21"/>
                <w:sz w:val="20"/>
              </w:rPr>
              <w:t xml:space="preserve"> </w:t>
            </w:r>
            <w:r>
              <w:rPr>
                <w:color w:val="231F20"/>
                <w:spacing w:val="-6"/>
                <w:sz w:val="20"/>
              </w:rPr>
              <w:t>E.3.3.</w:t>
            </w:r>
            <w:r>
              <w:rPr>
                <w:color w:val="231F20"/>
                <w:spacing w:val="-21"/>
                <w:sz w:val="20"/>
              </w:rPr>
              <w:t xml:space="preserve"> </w:t>
            </w:r>
            <w:r>
              <w:rPr>
                <w:color w:val="231F20"/>
                <w:spacing w:val="-6"/>
                <w:sz w:val="20"/>
              </w:rPr>
              <w:t>Yaratıcılık,</w:t>
            </w:r>
            <w:r>
              <w:rPr>
                <w:color w:val="231F20"/>
                <w:spacing w:val="-21"/>
                <w:sz w:val="20"/>
              </w:rPr>
              <w:t xml:space="preserve"> </w:t>
            </w:r>
            <w:r>
              <w:rPr>
                <w:color w:val="231F20"/>
                <w:spacing w:val="-6"/>
                <w:sz w:val="20"/>
              </w:rPr>
              <w:t>E3.10.</w:t>
            </w:r>
            <w:r>
              <w:rPr>
                <w:color w:val="231F20"/>
                <w:spacing w:val="-21"/>
                <w:sz w:val="20"/>
              </w:rPr>
              <w:t xml:space="preserve"> </w:t>
            </w:r>
            <w:r>
              <w:rPr>
                <w:color w:val="231F20"/>
                <w:spacing w:val="-6"/>
                <w:sz w:val="20"/>
              </w:rPr>
              <w:t>Eleştirel</w:t>
            </w:r>
            <w:r>
              <w:rPr>
                <w:color w:val="231F20"/>
                <w:spacing w:val="-21"/>
                <w:sz w:val="20"/>
              </w:rPr>
              <w:t xml:space="preserve"> </w:t>
            </w:r>
            <w:r>
              <w:rPr>
                <w:color w:val="231F20"/>
                <w:spacing w:val="-6"/>
                <w:sz w:val="20"/>
              </w:rPr>
              <w:t>Bakma,</w:t>
            </w:r>
            <w:r>
              <w:rPr>
                <w:color w:val="231F20"/>
                <w:spacing w:val="-21"/>
                <w:sz w:val="20"/>
              </w:rPr>
              <w:t xml:space="preserve"> </w:t>
            </w:r>
            <w:r>
              <w:rPr>
                <w:color w:val="231F20"/>
                <w:spacing w:val="-6"/>
                <w:sz w:val="20"/>
              </w:rPr>
              <w:t>E3.11.</w:t>
            </w:r>
            <w:r>
              <w:rPr>
                <w:color w:val="231F20"/>
                <w:spacing w:val="-21"/>
                <w:sz w:val="20"/>
              </w:rPr>
              <w:t xml:space="preserve"> </w:t>
            </w:r>
            <w:r>
              <w:rPr>
                <w:color w:val="231F20"/>
                <w:spacing w:val="-6"/>
                <w:sz w:val="20"/>
              </w:rPr>
              <w:t>Özgün</w:t>
            </w:r>
            <w:r>
              <w:rPr>
                <w:color w:val="231F20"/>
                <w:spacing w:val="-21"/>
                <w:sz w:val="20"/>
              </w:rPr>
              <w:t xml:space="preserve"> </w:t>
            </w:r>
            <w:r>
              <w:rPr>
                <w:color w:val="231F20"/>
                <w:spacing w:val="-6"/>
                <w:sz w:val="20"/>
              </w:rPr>
              <w:t>Düşünme</w:t>
            </w:r>
          </w:p>
        </w:tc>
      </w:tr>
      <w:tr w:rsidR="00E94F05" w14:paraId="3509D15B" w14:textId="77777777">
        <w:trPr>
          <w:trHeight w:val="639"/>
        </w:trPr>
        <w:tc>
          <w:tcPr>
            <w:tcW w:w="2074" w:type="dxa"/>
          </w:tcPr>
          <w:p w14:paraId="55E0FAE2"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33059987"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78DF9952" w14:textId="77777777" w:rsidR="00E94F05" w:rsidRDefault="00E94F05">
            <w:pPr>
              <w:pStyle w:val="TableParagraph"/>
              <w:rPr>
                <w:rFonts w:ascii="Times New Roman"/>
                <w:sz w:val="18"/>
              </w:rPr>
            </w:pPr>
          </w:p>
        </w:tc>
      </w:tr>
      <w:tr w:rsidR="00E94F05" w14:paraId="5EF46B8C" w14:textId="77777777">
        <w:trPr>
          <w:trHeight w:val="639"/>
        </w:trPr>
        <w:tc>
          <w:tcPr>
            <w:tcW w:w="2074" w:type="dxa"/>
          </w:tcPr>
          <w:p w14:paraId="54B15F8E" w14:textId="77777777" w:rsidR="00E94F05" w:rsidRDefault="00DF3DC5">
            <w:pPr>
              <w:pStyle w:val="TableParagraph"/>
              <w:spacing w:before="21" w:line="280" w:lineRule="atLeast"/>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33ABC013" w14:textId="77777777" w:rsidR="00E94F05" w:rsidRDefault="00DF3DC5">
            <w:pPr>
              <w:pStyle w:val="TableParagraph"/>
              <w:spacing w:before="60"/>
              <w:ind w:left="80"/>
              <w:rPr>
                <w:sz w:val="20"/>
              </w:rPr>
            </w:pPr>
            <w:r>
              <w:rPr>
                <w:color w:val="231F20"/>
                <w:w w:val="90"/>
                <w:sz w:val="20"/>
              </w:rPr>
              <w:t>SDB2.1.</w:t>
            </w:r>
            <w:r>
              <w:rPr>
                <w:color w:val="231F20"/>
                <w:spacing w:val="-3"/>
                <w:w w:val="90"/>
                <w:sz w:val="20"/>
              </w:rPr>
              <w:t xml:space="preserve"> </w:t>
            </w:r>
            <w:r>
              <w:rPr>
                <w:color w:val="231F20"/>
                <w:spacing w:val="-2"/>
                <w:w w:val="95"/>
                <w:sz w:val="20"/>
              </w:rPr>
              <w:t>İletişim</w:t>
            </w:r>
          </w:p>
        </w:tc>
      </w:tr>
      <w:tr w:rsidR="00E94F05" w14:paraId="6893D5D8" w14:textId="77777777">
        <w:trPr>
          <w:trHeight w:val="359"/>
        </w:trPr>
        <w:tc>
          <w:tcPr>
            <w:tcW w:w="2074" w:type="dxa"/>
          </w:tcPr>
          <w:p w14:paraId="61CEC11C"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53D3348D" w14:textId="77777777" w:rsidR="00E94F05" w:rsidRDefault="00DF3DC5">
            <w:pPr>
              <w:pStyle w:val="TableParagraph"/>
              <w:spacing w:before="60"/>
              <w:ind w:left="80"/>
              <w:rPr>
                <w:sz w:val="20"/>
              </w:rPr>
            </w:pPr>
            <w:r>
              <w:rPr>
                <w:color w:val="231F20"/>
                <w:w w:val="90"/>
                <w:sz w:val="20"/>
              </w:rPr>
              <w:t>D5.</w:t>
            </w:r>
            <w:r>
              <w:rPr>
                <w:color w:val="231F20"/>
                <w:spacing w:val="-10"/>
                <w:w w:val="90"/>
                <w:sz w:val="20"/>
              </w:rPr>
              <w:t xml:space="preserve"> </w:t>
            </w:r>
            <w:r>
              <w:rPr>
                <w:color w:val="231F20"/>
                <w:w w:val="90"/>
                <w:sz w:val="20"/>
              </w:rPr>
              <w:t>Duyarlılık,</w:t>
            </w:r>
            <w:r>
              <w:rPr>
                <w:color w:val="231F20"/>
                <w:spacing w:val="-9"/>
                <w:w w:val="90"/>
                <w:sz w:val="20"/>
              </w:rPr>
              <w:t xml:space="preserve"> </w:t>
            </w:r>
            <w:r>
              <w:rPr>
                <w:color w:val="231F20"/>
                <w:w w:val="90"/>
                <w:sz w:val="20"/>
              </w:rPr>
              <w:t>D7.</w:t>
            </w:r>
            <w:r>
              <w:rPr>
                <w:color w:val="231F20"/>
                <w:spacing w:val="-9"/>
                <w:w w:val="90"/>
                <w:sz w:val="20"/>
              </w:rPr>
              <w:t xml:space="preserve"> </w:t>
            </w:r>
            <w:r>
              <w:rPr>
                <w:color w:val="231F20"/>
                <w:spacing w:val="-2"/>
                <w:w w:val="90"/>
                <w:sz w:val="20"/>
              </w:rPr>
              <w:t>Estetik</w:t>
            </w:r>
          </w:p>
        </w:tc>
      </w:tr>
      <w:tr w:rsidR="00E94F05" w14:paraId="6BDA8DF8" w14:textId="77777777">
        <w:trPr>
          <w:trHeight w:val="359"/>
        </w:trPr>
        <w:tc>
          <w:tcPr>
            <w:tcW w:w="2074" w:type="dxa"/>
          </w:tcPr>
          <w:p w14:paraId="0A7FAA65"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5EB89FE2" w14:textId="77777777" w:rsidR="00E94F05" w:rsidRDefault="00DF3DC5">
            <w:pPr>
              <w:pStyle w:val="TableParagraph"/>
              <w:spacing w:before="60"/>
              <w:ind w:left="80"/>
              <w:rPr>
                <w:sz w:val="20"/>
              </w:rPr>
            </w:pPr>
            <w:r>
              <w:rPr>
                <w:color w:val="231F20"/>
                <w:spacing w:val="-6"/>
                <w:sz w:val="20"/>
              </w:rPr>
              <w:t>OB4.</w:t>
            </w:r>
            <w:r>
              <w:rPr>
                <w:color w:val="231F20"/>
                <w:spacing w:val="-13"/>
                <w:sz w:val="20"/>
              </w:rPr>
              <w:t xml:space="preserve"> </w:t>
            </w:r>
            <w:r>
              <w:rPr>
                <w:color w:val="231F20"/>
                <w:spacing w:val="-6"/>
                <w:sz w:val="20"/>
              </w:rPr>
              <w:t>Görsel</w:t>
            </w:r>
            <w:r>
              <w:rPr>
                <w:color w:val="231F20"/>
                <w:spacing w:val="-13"/>
                <w:sz w:val="20"/>
              </w:rPr>
              <w:t xml:space="preserve"> </w:t>
            </w:r>
            <w:r>
              <w:rPr>
                <w:color w:val="231F20"/>
                <w:spacing w:val="-6"/>
                <w:sz w:val="20"/>
              </w:rPr>
              <w:t>Okuryazarlık,</w:t>
            </w:r>
            <w:r>
              <w:rPr>
                <w:color w:val="231F20"/>
                <w:spacing w:val="-12"/>
                <w:sz w:val="20"/>
              </w:rPr>
              <w:t xml:space="preserve"> </w:t>
            </w:r>
            <w:r>
              <w:rPr>
                <w:color w:val="231F20"/>
                <w:spacing w:val="-6"/>
                <w:sz w:val="20"/>
              </w:rPr>
              <w:t>OB5.1.</w:t>
            </w:r>
            <w:r>
              <w:rPr>
                <w:color w:val="231F20"/>
                <w:spacing w:val="-13"/>
                <w:sz w:val="20"/>
              </w:rPr>
              <w:t xml:space="preserve"> </w:t>
            </w:r>
            <w:r>
              <w:rPr>
                <w:color w:val="231F20"/>
                <w:spacing w:val="-6"/>
                <w:sz w:val="20"/>
              </w:rPr>
              <w:t>Kültürü</w:t>
            </w:r>
            <w:r>
              <w:rPr>
                <w:color w:val="231F20"/>
                <w:spacing w:val="-12"/>
                <w:sz w:val="20"/>
              </w:rPr>
              <w:t xml:space="preserve"> </w:t>
            </w:r>
            <w:r>
              <w:rPr>
                <w:color w:val="231F20"/>
                <w:spacing w:val="-6"/>
                <w:sz w:val="20"/>
              </w:rPr>
              <w:t>Kavrama</w:t>
            </w:r>
          </w:p>
        </w:tc>
      </w:tr>
      <w:tr w:rsidR="00E94F05" w14:paraId="175F542E" w14:textId="77777777">
        <w:trPr>
          <w:trHeight w:val="639"/>
        </w:trPr>
        <w:tc>
          <w:tcPr>
            <w:tcW w:w="2074" w:type="dxa"/>
          </w:tcPr>
          <w:p w14:paraId="3A856060"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29CF1154"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07D87DD0" w14:textId="77777777" w:rsidR="00E94F05" w:rsidRDefault="00DF3DC5">
            <w:pPr>
              <w:pStyle w:val="TableParagraph"/>
              <w:spacing w:before="60"/>
              <w:ind w:left="80"/>
              <w:rPr>
                <w:sz w:val="20"/>
              </w:rPr>
            </w:pPr>
            <w:r>
              <w:rPr>
                <w:color w:val="231F20"/>
                <w:spacing w:val="-4"/>
                <w:sz w:val="20"/>
              </w:rPr>
              <w:t>Görsel</w:t>
            </w:r>
            <w:r>
              <w:rPr>
                <w:color w:val="231F20"/>
                <w:spacing w:val="-12"/>
                <w:sz w:val="20"/>
              </w:rPr>
              <w:t xml:space="preserve"> </w:t>
            </w:r>
            <w:r>
              <w:rPr>
                <w:color w:val="231F20"/>
                <w:spacing w:val="-4"/>
                <w:sz w:val="20"/>
              </w:rPr>
              <w:t>Sanatlar,</w:t>
            </w:r>
            <w:r>
              <w:rPr>
                <w:color w:val="231F20"/>
                <w:spacing w:val="-11"/>
                <w:sz w:val="20"/>
              </w:rPr>
              <w:t xml:space="preserve"> </w:t>
            </w:r>
            <w:r>
              <w:rPr>
                <w:color w:val="231F20"/>
                <w:spacing w:val="-4"/>
                <w:sz w:val="20"/>
              </w:rPr>
              <w:t>Matematik,</w:t>
            </w:r>
            <w:r>
              <w:rPr>
                <w:color w:val="231F20"/>
                <w:spacing w:val="-11"/>
                <w:sz w:val="20"/>
              </w:rPr>
              <w:t xml:space="preserve"> </w:t>
            </w:r>
            <w:r>
              <w:rPr>
                <w:color w:val="231F20"/>
                <w:spacing w:val="-4"/>
                <w:sz w:val="20"/>
              </w:rPr>
              <w:t>Fen</w:t>
            </w:r>
            <w:r>
              <w:rPr>
                <w:color w:val="231F20"/>
                <w:spacing w:val="-11"/>
                <w:sz w:val="20"/>
              </w:rPr>
              <w:t xml:space="preserve"> </w:t>
            </w:r>
            <w:r>
              <w:rPr>
                <w:color w:val="231F20"/>
                <w:spacing w:val="-4"/>
                <w:sz w:val="20"/>
              </w:rPr>
              <w:t>Bilgisi,</w:t>
            </w:r>
            <w:r>
              <w:rPr>
                <w:color w:val="231F20"/>
                <w:spacing w:val="-11"/>
                <w:sz w:val="20"/>
              </w:rPr>
              <w:t xml:space="preserve"> </w:t>
            </w:r>
            <w:r>
              <w:rPr>
                <w:color w:val="231F20"/>
                <w:spacing w:val="-4"/>
                <w:sz w:val="20"/>
              </w:rPr>
              <w:t>Sosyal</w:t>
            </w:r>
            <w:r>
              <w:rPr>
                <w:color w:val="231F20"/>
                <w:spacing w:val="-12"/>
                <w:sz w:val="20"/>
              </w:rPr>
              <w:t xml:space="preserve"> </w:t>
            </w:r>
            <w:r>
              <w:rPr>
                <w:color w:val="231F20"/>
                <w:spacing w:val="-4"/>
                <w:sz w:val="20"/>
              </w:rPr>
              <w:t>Bilgiler</w:t>
            </w:r>
          </w:p>
        </w:tc>
      </w:tr>
      <w:tr w:rsidR="00E94F05" w14:paraId="4AFB551B" w14:textId="77777777">
        <w:trPr>
          <w:trHeight w:val="636"/>
        </w:trPr>
        <w:tc>
          <w:tcPr>
            <w:tcW w:w="2074" w:type="dxa"/>
          </w:tcPr>
          <w:p w14:paraId="3F2D245B"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41D88103"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29DA34A5" w14:textId="77777777" w:rsidR="00E94F05" w:rsidRDefault="00DF3DC5">
            <w:pPr>
              <w:pStyle w:val="TableParagraph"/>
              <w:spacing w:before="60"/>
              <w:ind w:left="80"/>
              <w:rPr>
                <w:sz w:val="20"/>
              </w:rPr>
            </w:pPr>
            <w:r>
              <w:rPr>
                <w:color w:val="231F20"/>
                <w:spacing w:val="-6"/>
                <w:sz w:val="20"/>
              </w:rPr>
              <w:t>KB2.10.</w:t>
            </w:r>
            <w:r>
              <w:rPr>
                <w:color w:val="231F20"/>
                <w:spacing w:val="-17"/>
                <w:sz w:val="20"/>
              </w:rPr>
              <w:t xml:space="preserve"> </w:t>
            </w:r>
            <w:r>
              <w:rPr>
                <w:color w:val="231F20"/>
                <w:spacing w:val="-6"/>
                <w:sz w:val="20"/>
              </w:rPr>
              <w:t>Çıkarım</w:t>
            </w:r>
            <w:r>
              <w:rPr>
                <w:color w:val="231F20"/>
                <w:spacing w:val="-16"/>
                <w:sz w:val="20"/>
              </w:rPr>
              <w:t xml:space="preserve"> </w:t>
            </w:r>
            <w:r>
              <w:rPr>
                <w:color w:val="231F20"/>
                <w:spacing w:val="-6"/>
                <w:sz w:val="20"/>
              </w:rPr>
              <w:t>Yapma</w:t>
            </w:r>
            <w:r>
              <w:rPr>
                <w:color w:val="231F20"/>
                <w:spacing w:val="-17"/>
                <w:sz w:val="20"/>
              </w:rPr>
              <w:t xml:space="preserve"> </w:t>
            </w:r>
            <w:r>
              <w:rPr>
                <w:color w:val="231F20"/>
                <w:spacing w:val="-6"/>
                <w:sz w:val="20"/>
              </w:rPr>
              <w:t>(SB3.</w:t>
            </w:r>
            <w:r>
              <w:rPr>
                <w:color w:val="231F20"/>
                <w:spacing w:val="-16"/>
                <w:sz w:val="20"/>
              </w:rPr>
              <w:t xml:space="preserve"> </w:t>
            </w:r>
            <w:r>
              <w:rPr>
                <w:color w:val="231F20"/>
                <w:spacing w:val="-6"/>
                <w:sz w:val="20"/>
              </w:rPr>
              <w:t>Karşılaştırmak)</w:t>
            </w:r>
          </w:p>
          <w:p w14:paraId="33226EA4" w14:textId="77777777" w:rsidR="00E94F05" w:rsidRDefault="00DF3DC5">
            <w:pPr>
              <w:pStyle w:val="TableParagraph"/>
              <w:spacing w:before="95" w:line="220" w:lineRule="exact"/>
              <w:ind w:left="80"/>
              <w:rPr>
                <w:sz w:val="20"/>
              </w:rPr>
            </w:pPr>
            <w:r>
              <w:rPr>
                <w:color w:val="231F20"/>
                <w:spacing w:val="-4"/>
                <w:sz w:val="20"/>
              </w:rPr>
              <w:t>SAB2.</w:t>
            </w:r>
            <w:r>
              <w:rPr>
                <w:color w:val="231F20"/>
                <w:spacing w:val="-12"/>
                <w:sz w:val="20"/>
              </w:rPr>
              <w:t xml:space="preserve"> </w:t>
            </w:r>
            <w:r>
              <w:rPr>
                <w:color w:val="231F20"/>
                <w:spacing w:val="-4"/>
                <w:sz w:val="20"/>
              </w:rPr>
              <w:t>Görsel</w:t>
            </w:r>
            <w:r>
              <w:rPr>
                <w:color w:val="231F20"/>
                <w:spacing w:val="-12"/>
                <w:sz w:val="20"/>
              </w:rPr>
              <w:t xml:space="preserve"> </w:t>
            </w:r>
            <w:r>
              <w:rPr>
                <w:color w:val="231F20"/>
                <w:spacing w:val="-4"/>
                <w:sz w:val="20"/>
              </w:rPr>
              <w:t>Mesajı</w:t>
            </w:r>
            <w:r>
              <w:rPr>
                <w:color w:val="231F20"/>
                <w:spacing w:val="-12"/>
                <w:sz w:val="20"/>
              </w:rPr>
              <w:t xml:space="preserve"> </w:t>
            </w:r>
            <w:r>
              <w:rPr>
                <w:color w:val="231F20"/>
                <w:spacing w:val="-4"/>
                <w:sz w:val="20"/>
              </w:rPr>
              <w:t>Okuma</w:t>
            </w:r>
          </w:p>
        </w:tc>
      </w:tr>
    </w:tbl>
    <w:p w14:paraId="26FCCA3F" w14:textId="77777777" w:rsidR="00E94F05" w:rsidRDefault="00E94F05">
      <w:pPr>
        <w:pStyle w:val="TableParagraph"/>
        <w:spacing w:line="220" w:lineRule="exact"/>
        <w:rPr>
          <w:sz w:val="20"/>
        </w:rPr>
        <w:sectPr w:rsidR="00E94F05">
          <w:pgSz w:w="11910" w:h="16840"/>
          <w:pgMar w:top="1020" w:right="283" w:bottom="540" w:left="283" w:header="0" w:footer="353" w:gutter="0"/>
          <w:cols w:space="708"/>
        </w:sectPr>
      </w:pPr>
    </w:p>
    <w:p w14:paraId="4AE799C5" w14:textId="6F864F68" w:rsidR="00E94F05" w:rsidRDefault="00E94F05">
      <w:pPr>
        <w:pStyle w:val="GvdeMetni"/>
        <w:spacing w:before="1"/>
        <w:rPr>
          <w:b/>
          <w:sz w:val="16"/>
        </w:rPr>
      </w:pPr>
    </w:p>
    <w:tbl>
      <w:tblPr>
        <w:tblStyle w:val="TableNormal"/>
        <w:tblW w:w="0" w:type="auto"/>
        <w:tblInd w:w="888" w:type="dxa"/>
        <w:tblLayout w:type="fixed"/>
        <w:tblLook w:val="01E0" w:firstRow="1" w:lastRow="1" w:firstColumn="1" w:lastColumn="1" w:noHBand="0" w:noVBand="0"/>
      </w:tblPr>
      <w:tblGrid>
        <w:gridCol w:w="2238"/>
        <w:gridCol w:w="7624"/>
      </w:tblGrid>
      <w:tr w:rsidR="00E94F05" w14:paraId="71E5E99E" w14:textId="77777777">
        <w:trPr>
          <w:trHeight w:val="5236"/>
        </w:trPr>
        <w:tc>
          <w:tcPr>
            <w:tcW w:w="2238" w:type="dxa"/>
          </w:tcPr>
          <w:p w14:paraId="3202EDF6"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356FD693" w14:textId="77777777" w:rsidR="00E94F05" w:rsidRDefault="00DF3DC5">
            <w:pPr>
              <w:pStyle w:val="TableParagraph"/>
              <w:ind w:left="79"/>
              <w:rPr>
                <w:sz w:val="20"/>
              </w:rPr>
            </w:pPr>
            <w:r>
              <w:rPr>
                <w:color w:val="231F20"/>
                <w:spacing w:val="-4"/>
                <w:sz w:val="20"/>
              </w:rPr>
              <w:t>TT.7.2.1.</w:t>
            </w:r>
            <w:r>
              <w:rPr>
                <w:color w:val="231F20"/>
                <w:spacing w:val="-15"/>
                <w:sz w:val="20"/>
              </w:rPr>
              <w:t xml:space="preserve"> </w:t>
            </w:r>
            <w:r>
              <w:rPr>
                <w:color w:val="231F20"/>
                <w:spacing w:val="-4"/>
                <w:sz w:val="20"/>
              </w:rPr>
              <w:t>Bir</w:t>
            </w:r>
            <w:r>
              <w:rPr>
                <w:color w:val="231F20"/>
                <w:spacing w:val="-15"/>
                <w:sz w:val="20"/>
              </w:rPr>
              <w:t xml:space="preserve"> </w:t>
            </w:r>
            <w:r>
              <w:rPr>
                <w:color w:val="231F20"/>
                <w:spacing w:val="-4"/>
                <w:sz w:val="20"/>
              </w:rPr>
              <w:t>ürün</w:t>
            </w:r>
            <w:r>
              <w:rPr>
                <w:color w:val="231F20"/>
                <w:spacing w:val="-15"/>
                <w:sz w:val="20"/>
              </w:rPr>
              <w:t xml:space="preserve"> </w:t>
            </w:r>
            <w:r>
              <w:rPr>
                <w:color w:val="231F20"/>
                <w:spacing w:val="-4"/>
                <w:sz w:val="20"/>
              </w:rPr>
              <w:t>veya</w:t>
            </w:r>
            <w:r>
              <w:rPr>
                <w:color w:val="231F20"/>
                <w:spacing w:val="-15"/>
                <w:sz w:val="20"/>
              </w:rPr>
              <w:t xml:space="preserve"> </w:t>
            </w:r>
            <w:r>
              <w:rPr>
                <w:color w:val="231F20"/>
                <w:spacing w:val="-4"/>
                <w:sz w:val="20"/>
              </w:rPr>
              <w:t>eser</w:t>
            </w:r>
            <w:r>
              <w:rPr>
                <w:color w:val="231F20"/>
                <w:spacing w:val="-15"/>
                <w:sz w:val="20"/>
              </w:rPr>
              <w:t xml:space="preserve"> </w:t>
            </w:r>
            <w:r>
              <w:rPr>
                <w:color w:val="231F20"/>
                <w:spacing w:val="-4"/>
                <w:sz w:val="20"/>
              </w:rPr>
              <w:t>üzerinde</w:t>
            </w:r>
            <w:r>
              <w:rPr>
                <w:color w:val="231F20"/>
                <w:spacing w:val="-15"/>
                <w:sz w:val="20"/>
              </w:rPr>
              <w:t xml:space="preserve"> </w:t>
            </w:r>
            <w:r>
              <w:rPr>
                <w:color w:val="231F20"/>
                <w:spacing w:val="-4"/>
                <w:sz w:val="20"/>
              </w:rPr>
              <w:t>sanat/tasarım</w:t>
            </w:r>
            <w:r>
              <w:rPr>
                <w:color w:val="231F20"/>
                <w:spacing w:val="-15"/>
                <w:sz w:val="20"/>
              </w:rPr>
              <w:t xml:space="preserve"> </w:t>
            </w:r>
            <w:r>
              <w:rPr>
                <w:color w:val="231F20"/>
                <w:spacing w:val="-4"/>
                <w:sz w:val="20"/>
              </w:rPr>
              <w:t>eleman</w:t>
            </w:r>
            <w:r>
              <w:rPr>
                <w:color w:val="231F20"/>
                <w:spacing w:val="-15"/>
                <w:sz w:val="20"/>
              </w:rPr>
              <w:t xml:space="preserve"> </w:t>
            </w:r>
            <w:r>
              <w:rPr>
                <w:color w:val="231F20"/>
                <w:spacing w:val="-4"/>
                <w:sz w:val="20"/>
              </w:rPr>
              <w:t>ve</w:t>
            </w:r>
            <w:r>
              <w:rPr>
                <w:color w:val="231F20"/>
                <w:spacing w:val="-15"/>
                <w:sz w:val="20"/>
              </w:rPr>
              <w:t xml:space="preserve"> </w:t>
            </w:r>
            <w:r>
              <w:rPr>
                <w:color w:val="231F20"/>
                <w:spacing w:val="-4"/>
                <w:sz w:val="20"/>
              </w:rPr>
              <w:t>ilkelerini</w:t>
            </w:r>
            <w:r>
              <w:rPr>
                <w:color w:val="231F20"/>
                <w:spacing w:val="-15"/>
                <w:sz w:val="20"/>
              </w:rPr>
              <w:t xml:space="preserve"> </w:t>
            </w:r>
            <w:r>
              <w:rPr>
                <w:color w:val="231F20"/>
                <w:spacing w:val="-4"/>
                <w:sz w:val="20"/>
              </w:rPr>
              <w:t>algılayabilme</w:t>
            </w:r>
          </w:p>
          <w:p w14:paraId="1E87A7EF" w14:textId="77777777" w:rsidR="00E94F05" w:rsidRDefault="00DF3DC5">
            <w:pPr>
              <w:pStyle w:val="TableParagraph"/>
              <w:numPr>
                <w:ilvl w:val="0"/>
                <w:numId w:val="52"/>
              </w:numPr>
              <w:tabs>
                <w:tab w:val="left" w:pos="871"/>
              </w:tabs>
              <w:spacing w:before="107"/>
              <w:ind w:left="871" w:hanging="282"/>
              <w:rPr>
                <w:rFonts w:ascii="Trebuchet MS" w:hAnsi="Trebuchet MS"/>
                <w:i/>
                <w:sz w:val="20"/>
              </w:rPr>
            </w:pPr>
            <w:r>
              <w:rPr>
                <w:rFonts w:ascii="Trebuchet MS" w:hAnsi="Trebuchet MS"/>
                <w:i/>
                <w:color w:val="231F20"/>
                <w:w w:val="90"/>
                <w:sz w:val="20"/>
              </w:rPr>
              <w:t>Bir</w:t>
            </w:r>
            <w:r>
              <w:rPr>
                <w:rFonts w:ascii="Trebuchet MS" w:hAnsi="Trebuchet MS"/>
                <w:i/>
                <w:color w:val="231F20"/>
                <w:spacing w:val="-13"/>
                <w:w w:val="90"/>
                <w:sz w:val="20"/>
              </w:rPr>
              <w:t xml:space="preserve"> </w:t>
            </w:r>
            <w:r>
              <w:rPr>
                <w:rFonts w:ascii="Trebuchet MS" w:hAnsi="Trebuchet MS"/>
                <w:i/>
                <w:color w:val="231F20"/>
                <w:w w:val="90"/>
                <w:sz w:val="20"/>
              </w:rPr>
              <w:t>ürün</w:t>
            </w:r>
            <w:r>
              <w:rPr>
                <w:rFonts w:ascii="Trebuchet MS" w:hAnsi="Trebuchet MS"/>
                <w:i/>
                <w:color w:val="231F20"/>
                <w:spacing w:val="-12"/>
                <w:w w:val="90"/>
                <w:sz w:val="20"/>
              </w:rPr>
              <w:t xml:space="preserve"> </w:t>
            </w:r>
            <w:r>
              <w:rPr>
                <w:rFonts w:ascii="Trebuchet MS" w:hAnsi="Trebuchet MS"/>
                <w:i/>
                <w:color w:val="231F20"/>
                <w:w w:val="90"/>
                <w:sz w:val="20"/>
              </w:rPr>
              <w:t>veya</w:t>
            </w:r>
            <w:r>
              <w:rPr>
                <w:rFonts w:ascii="Trebuchet MS" w:hAnsi="Trebuchet MS"/>
                <w:i/>
                <w:color w:val="231F20"/>
                <w:spacing w:val="-12"/>
                <w:w w:val="90"/>
                <w:sz w:val="20"/>
              </w:rPr>
              <w:t xml:space="preserve"> </w:t>
            </w:r>
            <w:r>
              <w:rPr>
                <w:rFonts w:ascii="Trebuchet MS" w:hAnsi="Trebuchet MS"/>
                <w:i/>
                <w:color w:val="231F20"/>
                <w:w w:val="90"/>
                <w:sz w:val="20"/>
              </w:rPr>
              <w:t>eser</w:t>
            </w:r>
            <w:r>
              <w:rPr>
                <w:rFonts w:ascii="Trebuchet MS" w:hAnsi="Trebuchet MS"/>
                <w:i/>
                <w:color w:val="231F20"/>
                <w:spacing w:val="-12"/>
                <w:w w:val="90"/>
                <w:sz w:val="20"/>
              </w:rPr>
              <w:t xml:space="preserve"> </w:t>
            </w:r>
            <w:r>
              <w:rPr>
                <w:rFonts w:ascii="Trebuchet MS" w:hAnsi="Trebuchet MS"/>
                <w:i/>
                <w:color w:val="231F20"/>
                <w:w w:val="90"/>
                <w:sz w:val="20"/>
              </w:rPr>
              <w:t>üzerinde</w:t>
            </w:r>
            <w:r>
              <w:rPr>
                <w:rFonts w:ascii="Trebuchet MS" w:hAnsi="Trebuchet MS"/>
                <w:i/>
                <w:color w:val="231F20"/>
                <w:spacing w:val="-12"/>
                <w:w w:val="90"/>
                <w:sz w:val="20"/>
              </w:rPr>
              <w:t xml:space="preserve"> </w:t>
            </w:r>
            <w:r>
              <w:rPr>
                <w:rFonts w:ascii="Trebuchet MS" w:hAnsi="Trebuchet MS"/>
                <w:i/>
                <w:color w:val="231F20"/>
                <w:w w:val="90"/>
                <w:sz w:val="20"/>
              </w:rPr>
              <w:t>sanat/tasarım</w:t>
            </w:r>
            <w:r>
              <w:rPr>
                <w:rFonts w:ascii="Trebuchet MS" w:hAnsi="Trebuchet MS"/>
                <w:i/>
                <w:color w:val="231F20"/>
                <w:spacing w:val="-12"/>
                <w:w w:val="90"/>
                <w:sz w:val="20"/>
              </w:rPr>
              <w:t xml:space="preserve"> </w:t>
            </w:r>
            <w:r>
              <w:rPr>
                <w:rFonts w:ascii="Trebuchet MS" w:hAnsi="Trebuchet MS"/>
                <w:i/>
                <w:color w:val="231F20"/>
                <w:w w:val="90"/>
                <w:sz w:val="20"/>
              </w:rPr>
              <w:t>eleman</w:t>
            </w:r>
            <w:r>
              <w:rPr>
                <w:rFonts w:ascii="Trebuchet MS" w:hAnsi="Trebuchet MS"/>
                <w:i/>
                <w:color w:val="231F20"/>
                <w:spacing w:val="-12"/>
                <w:w w:val="90"/>
                <w:sz w:val="20"/>
              </w:rPr>
              <w:t xml:space="preserve"> </w:t>
            </w:r>
            <w:r>
              <w:rPr>
                <w:rFonts w:ascii="Trebuchet MS" w:hAnsi="Trebuchet MS"/>
                <w:i/>
                <w:color w:val="231F20"/>
                <w:w w:val="90"/>
                <w:sz w:val="20"/>
              </w:rPr>
              <w:t>ve</w:t>
            </w:r>
            <w:r>
              <w:rPr>
                <w:rFonts w:ascii="Trebuchet MS" w:hAnsi="Trebuchet MS"/>
                <w:i/>
                <w:color w:val="231F20"/>
                <w:spacing w:val="-13"/>
                <w:w w:val="90"/>
                <w:sz w:val="20"/>
              </w:rPr>
              <w:t xml:space="preserve"> </w:t>
            </w:r>
            <w:r>
              <w:rPr>
                <w:rFonts w:ascii="Trebuchet MS" w:hAnsi="Trebuchet MS"/>
                <w:i/>
                <w:color w:val="231F20"/>
                <w:w w:val="90"/>
                <w:sz w:val="20"/>
              </w:rPr>
              <w:t>ilkelerini</w:t>
            </w:r>
            <w:r>
              <w:rPr>
                <w:rFonts w:ascii="Trebuchet MS" w:hAnsi="Trebuchet MS"/>
                <w:i/>
                <w:color w:val="231F20"/>
                <w:spacing w:val="-12"/>
                <w:w w:val="90"/>
                <w:sz w:val="20"/>
              </w:rPr>
              <w:t xml:space="preserve"> </w:t>
            </w:r>
            <w:r>
              <w:rPr>
                <w:rFonts w:ascii="Trebuchet MS" w:hAnsi="Trebuchet MS"/>
                <w:i/>
                <w:color w:val="231F20"/>
                <w:spacing w:val="-2"/>
                <w:w w:val="90"/>
                <w:sz w:val="20"/>
              </w:rPr>
              <w:t>gözlemler.</w:t>
            </w:r>
          </w:p>
          <w:p w14:paraId="55425031" w14:textId="77777777" w:rsidR="00E94F05" w:rsidRDefault="00DF3DC5">
            <w:pPr>
              <w:pStyle w:val="TableParagraph"/>
              <w:numPr>
                <w:ilvl w:val="0"/>
                <w:numId w:val="52"/>
              </w:numPr>
              <w:tabs>
                <w:tab w:val="left" w:pos="872"/>
              </w:tabs>
              <w:spacing w:before="105"/>
              <w:ind w:left="872" w:hanging="283"/>
              <w:rPr>
                <w:rFonts w:ascii="Trebuchet MS" w:hAnsi="Trebuchet MS"/>
                <w:i/>
                <w:sz w:val="20"/>
              </w:rPr>
            </w:pPr>
            <w:r>
              <w:rPr>
                <w:rFonts w:ascii="Trebuchet MS" w:hAnsi="Trebuchet MS"/>
                <w:i/>
                <w:color w:val="231F20"/>
                <w:w w:val="90"/>
                <w:sz w:val="20"/>
              </w:rPr>
              <w:t>Bir</w:t>
            </w:r>
            <w:r>
              <w:rPr>
                <w:rFonts w:ascii="Trebuchet MS" w:hAnsi="Trebuchet MS"/>
                <w:i/>
                <w:color w:val="231F20"/>
                <w:spacing w:val="-13"/>
                <w:w w:val="90"/>
                <w:sz w:val="20"/>
              </w:rPr>
              <w:t xml:space="preserve"> </w:t>
            </w:r>
            <w:r>
              <w:rPr>
                <w:rFonts w:ascii="Trebuchet MS" w:hAnsi="Trebuchet MS"/>
                <w:i/>
                <w:color w:val="231F20"/>
                <w:w w:val="90"/>
                <w:sz w:val="20"/>
              </w:rPr>
              <w:t>ürün</w:t>
            </w:r>
            <w:r>
              <w:rPr>
                <w:rFonts w:ascii="Trebuchet MS" w:hAnsi="Trebuchet MS"/>
                <w:i/>
                <w:color w:val="231F20"/>
                <w:spacing w:val="-12"/>
                <w:w w:val="90"/>
                <w:sz w:val="20"/>
              </w:rPr>
              <w:t xml:space="preserve"> </w:t>
            </w:r>
            <w:r>
              <w:rPr>
                <w:rFonts w:ascii="Trebuchet MS" w:hAnsi="Trebuchet MS"/>
                <w:i/>
                <w:color w:val="231F20"/>
                <w:w w:val="90"/>
                <w:sz w:val="20"/>
              </w:rPr>
              <w:t>veya</w:t>
            </w:r>
            <w:r>
              <w:rPr>
                <w:rFonts w:ascii="Trebuchet MS" w:hAnsi="Trebuchet MS"/>
                <w:i/>
                <w:color w:val="231F20"/>
                <w:spacing w:val="-12"/>
                <w:w w:val="90"/>
                <w:sz w:val="20"/>
              </w:rPr>
              <w:t xml:space="preserve"> </w:t>
            </w:r>
            <w:r>
              <w:rPr>
                <w:rFonts w:ascii="Trebuchet MS" w:hAnsi="Trebuchet MS"/>
                <w:i/>
                <w:color w:val="231F20"/>
                <w:w w:val="90"/>
                <w:sz w:val="20"/>
              </w:rPr>
              <w:t>eser</w:t>
            </w:r>
            <w:r>
              <w:rPr>
                <w:rFonts w:ascii="Trebuchet MS" w:hAnsi="Trebuchet MS"/>
                <w:i/>
                <w:color w:val="231F20"/>
                <w:spacing w:val="-12"/>
                <w:w w:val="90"/>
                <w:sz w:val="20"/>
              </w:rPr>
              <w:t xml:space="preserve"> </w:t>
            </w:r>
            <w:r>
              <w:rPr>
                <w:rFonts w:ascii="Trebuchet MS" w:hAnsi="Trebuchet MS"/>
                <w:i/>
                <w:color w:val="231F20"/>
                <w:w w:val="90"/>
                <w:sz w:val="20"/>
              </w:rPr>
              <w:t>üzerinde</w:t>
            </w:r>
            <w:r>
              <w:rPr>
                <w:rFonts w:ascii="Trebuchet MS" w:hAnsi="Trebuchet MS"/>
                <w:i/>
                <w:color w:val="231F20"/>
                <w:spacing w:val="-12"/>
                <w:w w:val="90"/>
                <w:sz w:val="20"/>
              </w:rPr>
              <w:t xml:space="preserve"> </w:t>
            </w:r>
            <w:r>
              <w:rPr>
                <w:rFonts w:ascii="Trebuchet MS" w:hAnsi="Trebuchet MS"/>
                <w:i/>
                <w:color w:val="231F20"/>
                <w:w w:val="90"/>
                <w:sz w:val="20"/>
              </w:rPr>
              <w:t>sanat/tasarım</w:t>
            </w:r>
            <w:r>
              <w:rPr>
                <w:rFonts w:ascii="Trebuchet MS" w:hAnsi="Trebuchet MS"/>
                <w:i/>
                <w:color w:val="231F20"/>
                <w:spacing w:val="-12"/>
                <w:w w:val="90"/>
                <w:sz w:val="20"/>
              </w:rPr>
              <w:t xml:space="preserve"> </w:t>
            </w:r>
            <w:r>
              <w:rPr>
                <w:rFonts w:ascii="Trebuchet MS" w:hAnsi="Trebuchet MS"/>
                <w:i/>
                <w:color w:val="231F20"/>
                <w:w w:val="90"/>
                <w:sz w:val="20"/>
              </w:rPr>
              <w:t>eleman</w:t>
            </w:r>
            <w:r>
              <w:rPr>
                <w:rFonts w:ascii="Trebuchet MS" w:hAnsi="Trebuchet MS"/>
                <w:i/>
                <w:color w:val="231F20"/>
                <w:spacing w:val="-12"/>
                <w:w w:val="90"/>
                <w:sz w:val="20"/>
              </w:rPr>
              <w:t xml:space="preserve"> </w:t>
            </w:r>
            <w:r>
              <w:rPr>
                <w:rFonts w:ascii="Trebuchet MS" w:hAnsi="Trebuchet MS"/>
                <w:i/>
                <w:color w:val="231F20"/>
                <w:w w:val="90"/>
                <w:sz w:val="20"/>
              </w:rPr>
              <w:t>ve</w:t>
            </w:r>
            <w:r>
              <w:rPr>
                <w:rFonts w:ascii="Trebuchet MS" w:hAnsi="Trebuchet MS"/>
                <w:i/>
                <w:color w:val="231F20"/>
                <w:spacing w:val="-13"/>
                <w:w w:val="90"/>
                <w:sz w:val="20"/>
              </w:rPr>
              <w:t xml:space="preserve"> </w:t>
            </w:r>
            <w:r>
              <w:rPr>
                <w:rFonts w:ascii="Trebuchet MS" w:hAnsi="Trebuchet MS"/>
                <w:i/>
                <w:color w:val="231F20"/>
                <w:w w:val="90"/>
                <w:sz w:val="20"/>
              </w:rPr>
              <w:t>ilkelerini</w:t>
            </w:r>
            <w:r>
              <w:rPr>
                <w:rFonts w:ascii="Trebuchet MS" w:hAnsi="Trebuchet MS"/>
                <w:i/>
                <w:color w:val="231F20"/>
                <w:spacing w:val="-12"/>
                <w:w w:val="90"/>
                <w:sz w:val="20"/>
              </w:rPr>
              <w:t xml:space="preserve"> </w:t>
            </w:r>
            <w:r>
              <w:rPr>
                <w:rFonts w:ascii="Trebuchet MS" w:hAnsi="Trebuchet MS"/>
                <w:i/>
                <w:color w:val="231F20"/>
                <w:spacing w:val="-2"/>
                <w:w w:val="90"/>
                <w:sz w:val="20"/>
              </w:rPr>
              <w:t>karşılaştırır.</w:t>
            </w:r>
          </w:p>
          <w:p w14:paraId="6C0B55DE" w14:textId="77777777" w:rsidR="00E94F05" w:rsidRDefault="00DF3DC5">
            <w:pPr>
              <w:pStyle w:val="TableParagraph"/>
              <w:spacing w:before="92"/>
              <w:ind w:left="79"/>
              <w:rPr>
                <w:sz w:val="20"/>
              </w:rPr>
            </w:pPr>
            <w:r>
              <w:rPr>
                <w:color w:val="231F20"/>
                <w:spacing w:val="-4"/>
                <w:sz w:val="20"/>
              </w:rPr>
              <w:t>TT.7.2.2.</w:t>
            </w:r>
            <w:r>
              <w:rPr>
                <w:color w:val="231F20"/>
                <w:spacing w:val="-19"/>
                <w:sz w:val="20"/>
              </w:rPr>
              <w:t xml:space="preserve"> </w:t>
            </w:r>
            <w:r>
              <w:rPr>
                <w:color w:val="231F20"/>
                <w:spacing w:val="-4"/>
                <w:sz w:val="20"/>
              </w:rPr>
              <w:t>Çevresindeki</w:t>
            </w:r>
            <w:r>
              <w:rPr>
                <w:color w:val="231F20"/>
                <w:spacing w:val="-18"/>
                <w:sz w:val="20"/>
              </w:rPr>
              <w:t xml:space="preserve"> </w:t>
            </w:r>
            <w:r>
              <w:rPr>
                <w:color w:val="231F20"/>
                <w:spacing w:val="-4"/>
                <w:sz w:val="20"/>
              </w:rPr>
              <w:t>bir</w:t>
            </w:r>
            <w:r>
              <w:rPr>
                <w:color w:val="231F20"/>
                <w:spacing w:val="-18"/>
                <w:sz w:val="20"/>
              </w:rPr>
              <w:t xml:space="preserve"> </w:t>
            </w:r>
            <w:r>
              <w:rPr>
                <w:color w:val="231F20"/>
                <w:spacing w:val="-4"/>
                <w:sz w:val="20"/>
              </w:rPr>
              <w:t>ürünü</w:t>
            </w:r>
            <w:r>
              <w:rPr>
                <w:color w:val="231F20"/>
                <w:spacing w:val="-18"/>
                <w:sz w:val="20"/>
              </w:rPr>
              <w:t xml:space="preserve"> </w:t>
            </w:r>
            <w:r>
              <w:rPr>
                <w:color w:val="231F20"/>
                <w:spacing w:val="-4"/>
                <w:sz w:val="20"/>
              </w:rPr>
              <w:t>veya</w:t>
            </w:r>
            <w:r>
              <w:rPr>
                <w:color w:val="231F20"/>
                <w:spacing w:val="-18"/>
                <w:sz w:val="20"/>
              </w:rPr>
              <w:t xml:space="preserve"> </w:t>
            </w:r>
            <w:r>
              <w:rPr>
                <w:color w:val="231F20"/>
                <w:spacing w:val="-4"/>
                <w:sz w:val="20"/>
              </w:rPr>
              <w:t>eseri</w:t>
            </w:r>
            <w:r>
              <w:rPr>
                <w:color w:val="231F20"/>
                <w:spacing w:val="-18"/>
                <w:sz w:val="20"/>
              </w:rPr>
              <w:t xml:space="preserve"> </w:t>
            </w:r>
            <w:r>
              <w:rPr>
                <w:color w:val="231F20"/>
                <w:spacing w:val="-4"/>
                <w:sz w:val="20"/>
              </w:rPr>
              <w:t>yeniden</w:t>
            </w:r>
            <w:r>
              <w:rPr>
                <w:color w:val="231F20"/>
                <w:spacing w:val="-19"/>
                <w:sz w:val="20"/>
              </w:rPr>
              <w:t xml:space="preserve"> </w:t>
            </w:r>
            <w:r>
              <w:rPr>
                <w:color w:val="231F20"/>
                <w:spacing w:val="-4"/>
                <w:sz w:val="20"/>
              </w:rPr>
              <w:t>yorumlayabilme</w:t>
            </w:r>
          </w:p>
          <w:p w14:paraId="09EA1F56" w14:textId="77777777" w:rsidR="00E94F05" w:rsidRDefault="00DF3DC5">
            <w:pPr>
              <w:pStyle w:val="TableParagraph"/>
              <w:numPr>
                <w:ilvl w:val="0"/>
                <w:numId w:val="51"/>
              </w:numPr>
              <w:tabs>
                <w:tab w:val="left" w:pos="871"/>
              </w:tabs>
              <w:spacing w:before="107"/>
              <w:ind w:left="871" w:hanging="282"/>
              <w:rPr>
                <w:rFonts w:ascii="Trebuchet MS" w:hAnsi="Trebuchet MS"/>
                <w:i/>
                <w:sz w:val="20"/>
              </w:rPr>
            </w:pPr>
            <w:r>
              <w:rPr>
                <w:rFonts w:ascii="Trebuchet MS" w:hAnsi="Trebuchet MS"/>
                <w:i/>
                <w:color w:val="231F20"/>
                <w:w w:val="90"/>
                <w:sz w:val="20"/>
              </w:rPr>
              <w:t>Bir</w:t>
            </w:r>
            <w:r>
              <w:rPr>
                <w:rFonts w:ascii="Trebuchet MS" w:hAnsi="Trebuchet MS"/>
                <w:i/>
                <w:color w:val="231F20"/>
                <w:spacing w:val="-14"/>
                <w:w w:val="90"/>
                <w:sz w:val="20"/>
              </w:rPr>
              <w:t xml:space="preserve"> </w:t>
            </w:r>
            <w:r>
              <w:rPr>
                <w:rFonts w:ascii="Trebuchet MS" w:hAnsi="Trebuchet MS"/>
                <w:i/>
                <w:color w:val="231F20"/>
                <w:w w:val="90"/>
                <w:sz w:val="20"/>
              </w:rPr>
              <w:t>ürünün</w:t>
            </w:r>
            <w:r>
              <w:rPr>
                <w:rFonts w:ascii="Trebuchet MS" w:hAnsi="Trebuchet MS"/>
                <w:i/>
                <w:color w:val="231F20"/>
                <w:spacing w:val="-14"/>
                <w:w w:val="90"/>
                <w:sz w:val="20"/>
              </w:rPr>
              <w:t xml:space="preserve"> </w:t>
            </w:r>
            <w:r>
              <w:rPr>
                <w:rFonts w:ascii="Trebuchet MS" w:hAnsi="Trebuchet MS"/>
                <w:i/>
                <w:color w:val="231F20"/>
                <w:w w:val="90"/>
                <w:sz w:val="20"/>
              </w:rPr>
              <w:t>veya</w:t>
            </w:r>
            <w:r>
              <w:rPr>
                <w:rFonts w:ascii="Trebuchet MS" w:hAnsi="Trebuchet MS"/>
                <w:i/>
                <w:color w:val="231F20"/>
                <w:spacing w:val="-13"/>
                <w:w w:val="90"/>
                <w:sz w:val="20"/>
              </w:rPr>
              <w:t xml:space="preserve"> </w:t>
            </w:r>
            <w:r>
              <w:rPr>
                <w:rFonts w:ascii="Trebuchet MS" w:hAnsi="Trebuchet MS"/>
                <w:i/>
                <w:color w:val="231F20"/>
                <w:w w:val="90"/>
                <w:sz w:val="20"/>
              </w:rPr>
              <w:t>eserin</w:t>
            </w:r>
            <w:r>
              <w:rPr>
                <w:rFonts w:ascii="Trebuchet MS" w:hAnsi="Trebuchet MS"/>
                <w:i/>
                <w:color w:val="231F20"/>
                <w:spacing w:val="-14"/>
                <w:w w:val="90"/>
                <w:sz w:val="20"/>
              </w:rPr>
              <w:t xml:space="preserve"> </w:t>
            </w:r>
            <w:r>
              <w:rPr>
                <w:rFonts w:ascii="Trebuchet MS" w:hAnsi="Trebuchet MS"/>
                <w:i/>
                <w:color w:val="231F20"/>
                <w:w w:val="90"/>
                <w:sz w:val="20"/>
              </w:rPr>
              <w:t>içeriğini</w:t>
            </w:r>
            <w:r>
              <w:rPr>
                <w:rFonts w:ascii="Trebuchet MS" w:hAnsi="Trebuchet MS"/>
                <w:i/>
                <w:color w:val="231F20"/>
                <w:spacing w:val="-13"/>
                <w:w w:val="90"/>
                <w:sz w:val="20"/>
              </w:rPr>
              <w:t xml:space="preserve"> </w:t>
            </w:r>
            <w:r>
              <w:rPr>
                <w:rFonts w:ascii="Trebuchet MS" w:hAnsi="Trebuchet MS"/>
                <w:i/>
                <w:color w:val="231F20"/>
                <w:spacing w:val="-2"/>
                <w:w w:val="90"/>
                <w:sz w:val="20"/>
              </w:rPr>
              <w:t>inceler.</w:t>
            </w:r>
          </w:p>
          <w:p w14:paraId="75C0D91E" w14:textId="77777777" w:rsidR="00E94F05" w:rsidRDefault="00DF3DC5">
            <w:pPr>
              <w:pStyle w:val="TableParagraph"/>
              <w:numPr>
                <w:ilvl w:val="0"/>
                <w:numId w:val="51"/>
              </w:numPr>
              <w:tabs>
                <w:tab w:val="left" w:pos="872"/>
              </w:tabs>
              <w:spacing w:before="105"/>
              <w:ind w:left="872" w:hanging="283"/>
              <w:rPr>
                <w:rFonts w:ascii="Trebuchet MS" w:hAnsi="Trebuchet MS"/>
                <w:i/>
                <w:sz w:val="20"/>
              </w:rPr>
            </w:pPr>
            <w:r>
              <w:rPr>
                <w:rFonts w:ascii="Trebuchet MS" w:hAnsi="Trebuchet MS"/>
                <w:i/>
                <w:color w:val="231F20"/>
                <w:w w:val="90"/>
                <w:sz w:val="20"/>
              </w:rPr>
              <w:t>Bir</w:t>
            </w:r>
            <w:r>
              <w:rPr>
                <w:rFonts w:ascii="Trebuchet MS" w:hAnsi="Trebuchet MS"/>
                <w:i/>
                <w:color w:val="231F20"/>
                <w:spacing w:val="-1"/>
                <w:sz w:val="20"/>
              </w:rPr>
              <w:t xml:space="preserve"> </w:t>
            </w:r>
            <w:r>
              <w:rPr>
                <w:rFonts w:ascii="Trebuchet MS" w:hAnsi="Trebuchet MS"/>
                <w:i/>
                <w:color w:val="231F20"/>
                <w:w w:val="90"/>
                <w:sz w:val="20"/>
              </w:rPr>
              <w:t>ürünü</w:t>
            </w:r>
            <w:r>
              <w:rPr>
                <w:rFonts w:ascii="Trebuchet MS" w:hAnsi="Trebuchet MS"/>
                <w:i/>
                <w:color w:val="231F20"/>
                <w:spacing w:val="-1"/>
                <w:sz w:val="20"/>
              </w:rPr>
              <w:t xml:space="preserve"> </w:t>
            </w:r>
            <w:r>
              <w:rPr>
                <w:rFonts w:ascii="Trebuchet MS" w:hAnsi="Trebuchet MS"/>
                <w:i/>
                <w:color w:val="231F20"/>
                <w:w w:val="90"/>
                <w:sz w:val="20"/>
              </w:rPr>
              <w:t>veya</w:t>
            </w:r>
            <w:r>
              <w:rPr>
                <w:rFonts w:ascii="Trebuchet MS" w:hAnsi="Trebuchet MS"/>
                <w:i/>
                <w:color w:val="231F20"/>
                <w:spacing w:val="-1"/>
                <w:sz w:val="20"/>
              </w:rPr>
              <w:t xml:space="preserve"> </w:t>
            </w:r>
            <w:r>
              <w:rPr>
                <w:rFonts w:ascii="Trebuchet MS" w:hAnsi="Trebuchet MS"/>
                <w:i/>
                <w:color w:val="231F20"/>
                <w:w w:val="90"/>
                <w:sz w:val="20"/>
              </w:rPr>
              <w:t>eseri</w:t>
            </w:r>
            <w:r>
              <w:rPr>
                <w:rFonts w:ascii="Trebuchet MS" w:hAnsi="Trebuchet MS"/>
                <w:i/>
                <w:color w:val="231F20"/>
                <w:spacing w:val="-1"/>
                <w:sz w:val="20"/>
              </w:rPr>
              <w:t xml:space="preserve"> </w:t>
            </w:r>
            <w:r>
              <w:rPr>
                <w:rFonts w:ascii="Trebuchet MS" w:hAnsi="Trebuchet MS"/>
                <w:i/>
                <w:color w:val="231F20"/>
                <w:w w:val="90"/>
                <w:sz w:val="20"/>
              </w:rPr>
              <w:t>bağlamdan</w:t>
            </w:r>
            <w:r>
              <w:rPr>
                <w:rFonts w:ascii="Trebuchet MS" w:hAnsi="Trebuchet MS"/>
                <w:i/>
                <w:color w:val="231F20"/>
                <w:sz w:val="20"/>
              </w:rPr>
              <w:t xml:space="preserve"> </w:t>
            </w:r>
            <w:r>
              <w:rPr>
                <w:rFonts w:ascii="Trebuchet MS" w:hAnsi="Trebuchet MS"/>
                <w:i/>
                <w:color w:val="231F20"/>
                <w:w w:val="90"/>
                <w:sz w:val="20"/>
              </w:rPr>
              <w:t>kopmadan</w:t>
            </w:r>
            <w:r>
              <w:rPr>
                <w:rFonts w:ascii="Trebuchet MS" w:hAnsi="Trebuchet MS"/>
                <w:i/>
                <w:color w:val="231F20"/>
                <w:spacing w:val="-1"/>
                <w:sz w:val="20"/>
              </w:rPr>
              <w:t xml:space="preserve"> </w:t>
            </w:r>
            <w:r>
              <w:rPr>
                <w:rFonts w:ascii="Trebuchet MS" w:hAnsi="Trebuchet MS"/>
                <w:i/>
                <w:color w:val="231F20"/>
                <w:spacing w:val="-2"/>
                <w:w w:val="90"/>
                <w:sz w:val="20"/>
              </w:rPr>
              <w:t>dönüştürür.</w:t>
            </w:r>
          </w:p>
          <w:p w14:paraId="02563A8E" w14:textId="77777777" w:rsidR="00E94F05" w:rsidRDefault="00DF3DC5">
            <w:pPr>
              <w:pStyle w:val="TableParagraph"/>
              <w:numPr>
                <w:ilvl w:val="0"/>
                <w:numId w:val="51"/>
              </w:numPr>
              <w:tabs>
                <w:tab w:val="left" w:pos="871"/>
                <w:tab w:val="left" w:pos="873"/>
              </w:tabs>
              <w:spacing w:before="104" w:line="290" w:lineRule="auto"/>
              <w:ind w:right="48"/>
              <w:rPr>
                <w:rFonts w:ascii="Trebuchet MS" w:hAnsi="Trebuchet MS"/>
                <w:i/>
                <w:sz w:val="20"/>
              </w:rPr>
            </w:pPr>
            <w:r>
              <w:rPr>
                <w:rFonts w:ascii="Trebuchet MS" w:hAnsi="Trebuchet MS"/>
                <w:i/>
                <w:color w:val="231F20"/>
                <w:w w:val="90"/>
                <w:sz w:val="20"/>
              </w:rPr>
              <w:t>Bir</w:t>
            </w:r>
            <w:r>
              <w:rPr>
                <w:rFonts w:ascii="Trebuchet MS" w:hAnsi="Trebuchet MS"/>
                <w:i/>
                <w:color w:val="231F20"/>
                <w:spacing w:val="-7"/>
                <w:w w:val="90"/>
                <w:sz w:val="20"/>
              </w:rPr>
              <w:t xml:space="preserve"> </w:t>
            </w:r>
            <w:r>
              <w:rPr>
                <w:rFonts w:ascii="Trebuchet MS" w:hAnsi="Trebuchet MS"/>
                <w:i/>
                <w:color w:val="231F20"/>
                <w:w w:val="90"/>
                <w:sz w:val="20"/>
              </w:rPr>
              <w:t>ürünü</w:t>
            </w:r>
            <w:r>
              <w:rPr>
                <w:rFonts w:ascii="Trebuchet MS" w:hAnsi="Trebuchet MS"/>
                <w:i/>
                <w:color w:val="231F20"/>
                <w:spacing w:val="-7"/>
                <w:w w:val="90"/>
                <w:sz w:val="20"/>
              </w:rPr>
              <w:t xml:space="preserve"> </w:t>
            </w:r>
            <w:r>
              <w:rPr>
                <w:rFonts w:ascii="Trebuchet MS" w:hAnsi="Trebuchet MS"/>
                <w:i/>
                <w:color w:val="231F20"/>
                <w:w w:val="90"/>
                <w:sz w:val="20"/>
              </w:rPr>
              <w:t>veya</w:t>
            </w:r>
            <w:r>
              <w:rPr>
                <w:rFonts w:ascii="Trebuchet MS" w:hAnsi="Trebuchet MS"/>
                <w:i/>
                <w:color w:val="231F20"/>
                <w:spacing w:val="-7"/>
                <w:w w:val="90"/>
                <w:sz w:val="20"/>
              </w:rPr>
              <w:t xml:space="preserve"> </w:t>
            </w:r>
            <w:r>
              <w:rPr>
                <w:rFonts w:ascii="Trebuchet MS" w:hAnsi="Trebuchet MS"/>
                <w:i/>
                <w:color w:val="231F20"/>
                <w:w w:val="90"/>
                <w:sz w:val="20"/>
              </w:rPr>
              <w:t>eseri</w:t>
            </w:r>
            <w:r>
              <w:rPr>
                <w:rFonts w:ascii="Trebuchet MS" w:hAnsi="Trebuchet MS"/>
                <w:i/>
                <w:color w:val="231F20"/>
                <w:spacing w:val="-7"/>
                <w:w w:val="90"/>
                <w:sz w:val="20"/>
              </w:rPr>
              <w:t xml:space="preserve"> </w:t>
            </w:r>
            <w:r>
              <w:rPr>
                <w:rFonts w:ascii="Trebuchet MS" w:hAnsi="Trebuchet MS"/>
                <w:i/>
                <w:color w:val="231F20"/>
                <w:w w:val="90"/>
                <w:sz w:val="20"/>
              </w:rPr>
              <w:t>anlamı</w:t>
            </w:r>
            <w:r>
              <w:rPr>
                <w:rFonts w:ascii="Trebuchet MS" w:hAnsi="Trebuchet MS"/>
                <w:i/>
                <w:color w:val="231F20"/>
                <w:spacing w:val="-7"/>
                <w:w w:val="90"/>
                <w:sz w:val="20"/>
              </w:rPr>
              <w:t xml:space="preserve"> </w:t>
            </w:r>
            <w:r>
              <w:rPr>
                <w:rFonts w:ascii="Trebuchet MS" w:hAnsi="Trebuchet MS"/>
                <w:i/>
                <w:color w:val="231F20"/>
                <w:w w:val="90"/>
                <w:sz w:val="20"/>
              </w:rPr>
              <w:t>değiştirmeyecek</w:t>
            </w:r>
            <w:r>
              <w:rPr>
                <w:rFonts w:ascii="Trebuchet MS" w:hAnsi="Trebuchet MS"/>
                <w:i/>
                <w:color w:val="231F20"/>
                <w:spacing w:val="-7"/>
                <w:w w:val="90"/>
                <w:sz w:val="20"/>
              </w:rPr>
              <w:t xml:space="preserve"> </w:t>
            </w:r>
            <w:r>
              <w:rPr>
                <w:rFonts w:ascii="Trebuchet MS" w:hAnsi="Trebuchet MS"/>
                <w:i/>
                <w:color w:val="231F20"/>
                <w:w w:val="90"/>
                <w:sz w:val="20"/>
              </w:rPr>
              <w:t>şekilde</w:t>
            </w:r>
            <w:r>
              <w:rPr>
                <w:rFonts w:ascii="Trebuchet MS" w:hAnsi="Trebuchet MS"/>
                <w:i/>
                <w:color w:val="231F20"/>
                <w:spacing w:val="-7"/>
                <w:w w:val="90"/>
                <w:sz w:val="20"/>
              </w:rPr>
              <w:t xml:space="preserve"> </w:t>
            </w:r>
            <w:r>
              <w:rPr>
                <w:rFonts w:ascii="Trebuchet MS" w:hAnsi="Trebuchet MS"/>
                <w:i/>
                <w:color w:val="231F20"/>
                <w:w w:val="90"/>
                <w:sz w:val="20"/>
              </w:rPr>
              <w:t>kendi</w:t>
            </w:r>
            <w:r>
              <w:rPr>
                <w:rFonts w:ascii="Trebuchet MS" w:hAnsi="Trebuchet MS"/>
                <w:i/>
                <w:color w:val="231F20"/>
                <w:spacing w:val="-7"/>
                <w:w w:val="90"/>
                <w:sz w:val="20"/>
              </w:rPr>
              <w:t xml:space="preserve"> </w:t>
            </w:r>
            <w:r>
              <w:rPr>
                <w:rFonts w:ascii="Trebuchet MS" w:hAnsi="Trebuchet MS"/>
                <w:i/>
                <w:color w:val="231F20"/>
                <w:w w:val="90"/>
                <w:sz w:val="20"/>
              </w:rPr>
              <w:t>ifadeleriyle</w:t>
            </w:r>
            <w:r>
              <w:rPr>
                <w:rFonts w:ascii="Trebuchet MS" w:hAnsi="Trebuchet MS"/>
                <w:i/>
                <w:color w:val="231F20"/>
                <w:spacing w:val="-7"/>
                <w:w w:val="90"/>
                <w:sz w:val="20"/>
              </w:rPr>
              <w:t xml:space="preserve"> </w:t>
            </w:r>
            <w:r>
              <w:rPr>
                <w:rFonts w:ascii="Trebuchet MS" w:hAnsi="Trebuchet MS"/>
                <w:i/>
                <w:color w:val="231F20"/>
                <w:w w:val="90"/>
                <w:sz w:val="20"/>
              </w:rPr>
              <w:t>yeniden</w:t>
            </w:r>
            <w:r>
              <w:rPr>
                <w:rFonts w:ascii="Trebuchet MS" w:hAnsi="Trebuchet MS"/>
                <w:i/>
                <w:color w:val="231F20"/>
                <w:spacing w:val="-7"/>
                <w:w w:val="90"/>
                <w:sz w:val="20"/>
              </w:rPr>
              <w:t xml:space="preserve"> </w:t>
            </w:r>
            <w:r>
              <w:rPr>
                <w:rFonts w:ascii="Trebuchet MS" w:hAnsi="Trebuchet MS"/>
                <w:i/>
                <w:color w:val="231F20"/>
                <w:w w:val="90"/>
                <w:sz w:val="20"/>
              </w:rPr>
              <w:t xml:space="preserve">yo- </w:t>
            </w:r>
            <w:r>
              <w:rPr>
                <w:rFonts w:ascii="Trebuchet MS" w:hAnsi="Trebuchet MS"/>
                <w:i/>
                <w:color w:val="231F20"/>
                <w:spacing w:val="-2"/>
                <w:sz w:val="20"/>
              </w:rPr>
              <w:t>rumlar.</w:t>
            </w:r>
          </w:p>
          <w:p w14:paraId="4111075E" w14:textId="77777777" w:rsidR="00E94F05" w:rsidRDefault="00DF3DC5">
            <w:pPr>
              <w:pStyle w:val="TableParagraph"/>
              <w:spacing w:before="43"/>
              <w:ind w:left="79"/>
              <w:rPr>
                <w:sz w:val="20"/>
              </w:rPr>
            </w:pPr>
            <w:r>
              <w:rPr>
                <w:color w:val="231F20"/>
                <w:spacing w:val="-4"/>
                <w:sz w:val="20"/>
              </w:rPr>
              <w:t>TT.7.2.3.</w:t>
            </w:r>
            <w:r>
              <w:rPr>
                <w:color w:val="231F20"/>
                <w:spacing w:val="-11"/>
                <w:sz w:val="20"/>
              </w:rPr>
              <w:t xml:space="preserve"> </w:t>
            </w:r>
            <w:r>
              <w:rPr>
                <w:color w:val="231F20"/>
                <w:spacing w:val="-4"/>
                <w:sz w:val="20"/>
              </w:rPr>
              <w:t>Sanat/tasarım</w:t>
            </w:r>
            <w:r>
              <w:rPr>
                <w:color w:val="231F20"/>
                <w:spacing w:val="-11"/>
                <w:sz w:val="20"/>
              </w:rPr>
              <w:t xml:space="preserve"> </w:t>
            </w:r>
            <w:r>
              <w:rPr>
                <w:color w:val="231F20"/>
                <w:spacing w:val="-4"/>
                <w:sz w:val="20"/>
              </w:rPr>
              <w:t>eleman</w:t>
            </w:r>
            <w:r>
              <w:rPr>
                <w:color w:val="231F20"/>
                <w:spacing w:val="-11"/>
                <w:sz w:val="20"/>
              </w:rPr>
              <w:t xml:space="preserve"> </w:t>
            </w:r>
            <w:r>
              <w:rPr>
                <w:color w:val="231F20"/>
                <w:spacing w:val="-4"/>
                <w:sz w:val="20"/>
              </w:rPr>
              <w:t>ve</w:t>
            </w:r>
            <w:r>
              <w:rPr>
                <w:color w:val="231F20"/>
                <w:spacing w:val="-11"/>
                <w:sz w:val="20"/>
              </w:rPr>
              <w:t xml:space="preserve"> </w:t>
            </w:r>
            <w:r>
              <w:rPr>
                <w:color w:val="231F20"/>
                <w:spacing w:val="-4"/>
                <w:sz w:val="20"/>
              </w:rPr>
              <w:t>ilkelerini</w:t>
            </w:r>
            <w:r>
              <w:rPr>
                <w:color w:val="231F20"/>
                <w:spacing w:val="-11"/>
                <w:sz w:val="20"/>
              </w:rPr>
              <w:t xml:space="preserve"> </w:t>
            </w:r>
            <w:r>
              <w:rPr>
                <w:color w:val="231F20"/>
                <w:spacing w:val="-4"/>
                <w:sz w:val="20"/>
              </w:rPr>
              <w:t>kullanarak</w:t>
            </w:r>
            <w:r>
              <w:rPr>
                <w:color w:val="231F20"/>
                <w:spacing w:val="-10"/>
                <w:sz w:val="20"/>
              </w:rPr>
              <w:t xml:space="preserve"> </w:t>
            </w:r>
            <w:r>
              <w:rPr>
                <w:color w:val="231F20"/>
                <w:spacing w:val="-4"/>
                <w:sz w:val="20"/>
              </w:rPr>
              <w:t>analoji</w:t>
            </w:r>
            <w:r>
              <w:rPr>
                <w:color w:val="231F20"/>
                <w:spacing w:val="-11"/>
                <w:sz w:val="20"/>
              </w:rPr>
              <w:t xml:space="preserve"> </w:t>
            </w:r>
            <w:r>
              <w:rPr>
                <w:color w:val="231F20"/>
                <w:spacing w:val="-4"/>
                <w:sz w:val="20"/>
              </w:rPr>
              <w:t>yapabilme</w:t>
            </w:r>
          </w:p>
          <w:p w14:paraId="45547A51" w14:textId="77777777" w:rsidR="00E94F05" w:rsidRDefault="00DF3DC5">
            <w:pPr>
              <w:pStyle w:val="TableParagraph"/>
              <w:numPr>
                <w:ilvl w:val="0"/>
                <w:numId w:val="50"/>
              </w:numPr>
              <w:tabs>
                <w:tab w:val="left" w:pos="871"/>
              </w:tabs>
              <w:spacing w:before="107"/>
              <w:ind w:left="871" w:hanging="282"/>
              <w:rPr>
                <w:rFonts w:ascii="Trebuchet MS" w:hAnsi="Trebuchet MS"/>
                <w:i/>
                <w:sz w:val="20"/>
              </w:rPr>
            </w:pPr>
            <w:r>
              <w:rPr>
                <w:rFonts w:ascii="Trebuchet MS" w:hAnsi="Trebuchet MS"/>
                <w:i/>
                <w:color w:val="231F20"/>
                <w:w w:val="90"/>
                <w:sz w:val="20"/>
              </w:rPr>
              <w:t>Sanat/tasarım</w:t>
            </w:r>
            <w:r>
              <w:rPr>
                <w:rFonts w:ascii="Trebuchet MS" w:hAnsi="Trebuchet MS"/>
                <w:i/>
                <w:color w:val="231F20"/>
                <w:spacing w:val="-14"/>
                <w:w w:val="90"/>
                <w:sz w:val="20"/>
              </w:rPr>
              <w:t xml:space="preserve"> </w:t>
            </w:r>
            <w:r>
              <w:rPr>
                <w:rFonts w:ascii="Trebuchet MS" w:hAnsi="Trebuchet MS"/>
                <w:i/>
                <w:color w:val="231F20"/>
                <w:w w:val="90"/>
                <w:sz w:val="20"/>
              </w:rPr>
              <w:t>eleman</w:t>
            </w:r>
            <w:r>
              <w:rPr>
                <w:rFonts w:ascii="Trebuchet MS" w:hAnsi="Trebuchet MS"/>
                <w:i/>
                <w:color w:val="231F20"/>
                <w:spacing w:val="-13"/>
                <w:w w:val="90"/>
                <w:sz w:val="20"/>
              </w:rPr>
              <w:t xml:space="preserve"> </w:t>
            </w:r>
            <w:r>
              <w:rPr>
                <w:rFonts w:ascii="Trebuchet MS" w:hAnsi="Trebuchet MS"/>
                <w:i/>
                <w:color w:val="231F20"/>
                <w:w w:val="90"/>
                <w:sz w:val="20"/>
              </w:rPr>
              <w:t>ve</w:t>
            </w:r>
            <w:r>
              <w:rPr>
                <w:rFonts w:ascii="Trebuchet MS" w:hAnsi="Trebuchet MS"/>
                <w:i/>
                <w:color w:val="231F20"/>
                <w:spacing w:val="-13"/>
                <w:w w:val="90"/>
                <w:sz w:val="20"/>
              </w:rPr>
              <w:t xml:space="preserve"> </w:t>
            </w:r>
            <w:r>
              <w:rPr>
                <w:rFonts w:ascii="Trebuchet MS" w:hAnsi="Trebuchet MS"/>
                <w:i/>
                <w:color w:val="231F20"/>
                <w:w w:val="90"/>
                <w:sz w:val="20"/>
              </w:rPr>
              <w:t>ilkeleri</w:t>
            </w:r>
            <w:r>
              <w:rPr>
                <w:rFonts w:ascii="Trebuchet MS" w:hAnsi="Trebuchet MS"/>
                <w:i/>
                <w:color w:val="231F20"/>
                <w:spacing w:val="-14"/>
                <w:w w:val="90"/>
                <w:sz w:val="20"/>
              </w:rPr>
              <w:t xml:space="preserve"> </w:t>
            </w:r>
            <w:r>
              <w:rPr>
                <w:rFonts w:ascii="Trebuchet MS" w:hAnsi="Trebuchet MS"/>
                <w:i/>
                <w:color w:val="231F20"/>
                <w:w w:val="90"/>
                <w:sz w:val="20"/>
              </w:rPr>
              <w:t>kullanılarak</w:t>
            </w:r>
            <w:r>
              <w:rPr>
                <w:rFonts w:ascii="Trebuchet MS" w:hAnsi="Trebuchet MS"/>
                <w:i/>
                <w:color w:val="231F20"/>
                <w:spacing w:val="-13"/>
                <w:w w:val="90"/>
                <w:sz w:val="20"/>
              </w:rPr>
              <w:t xml:space="preserve"> </w:t>
            </w:r>
            <w:r>
              <w:rPr>
                <w:rFonts w:ascii="Trebuchet MS" w:hAnsi="Trebuchet MS"/>
                <w:i/>
                <w:color w:val="231F20"/>
                <w:w w:val="90"/>
                <w:sz w:val="20"/>
              </w:rPr>
              <w:t>analoji</w:t>
            </w:r>
            <w:r>
              <w:rPr>
                <w:rFonts w:ascii="Trebuchet MS" w:hAnsi="Trebuchet MS"/>
                <w:i/>
                <w:color w:val="231F20"/>
                <w:spacing w:val="-13"/>
                <w:w w:val="90"/>
                <w:sz w:val="20"/>
              </w:rPr>
              <w:t xml:space="preserve"> </w:t>
            </w:r>
            <w:r>
              <w:rPr>
                <w:rFonts w:ascii="Trebuchet MS" w:hAnsi="Trebuchet MS"/>
                <w:i/>
                <w:color w:val="231F20"/>
                <w:w w:val="90"/>
                <w:sz w:val="20"/>
              </w:rPr>
              <w:t>yapacağı</w:t>
            </w:r>
            <w:r>
              <w:rPr>
                <w:rFonts w:ascii="Trebuchet MS" w:hAnsi="Trebuchet MS"/>
                <w:i/>
                <w:color w:val="231F20"/>
                <w:spacing w:val="-13"/>
                <w:w w:val="90"/>
                <w:sz w:val="20"/>
              </w:rPr>
              <w:t xml:space="preserve"> </w:t>
            </w:r>
            <w:r>
              <w:rPr>
                <w:rFonts w:ascii="Trebuchet MS" w:hAnsi="Trebuchet MS"/>
                <w:i/>
                <w:color w:val="231F20"/>
                <w:w w:val="90"/>
                <w:sz w:val="20"/>
              </w:rPr>
              <w:t>konuyu</w:t>
            </w:r>
            <w:r>
              <w:rPr>
                <w:rFonts w:ascii="Trebuchet MS" w:hAnsi="Trebuchet MS"/>
                <w:i/>
                <w:color w:val="231F20"/>
                <w:spacing w:val="-14"/>
                <w:w w:val="90"/>
                <w:sz w:val="20"/>
              </w:rPr>
              <w:t xml:space="preserve"> </w:t>
            </w:r>
            <w:r>
              <w:rPr>
                <w:rFonts w:ascii="Trebuchet MS" w:hAnsi="Trebuchet MS"/>
                <w:i/>
                <w:color w:val="231F20"/>
                <w:spacing w:val="-2"/>
                <w:w w:val="90"/>
                <w:sz w:val="20"/>
              </w:rPr>
              <w:t>belirler.</w:t>
            </w:r>
          </w:p>
          <w:p w14:paraId="54E545BF" w14:textId="77777777" w:rsidR="00E94F05" w:rsidRDefault="00DF3DC5">
            <w:pPr>
              <w:pStyle w:val="TableParagraph"/>
              <w:numPr>
                <w:ilvl w:val="0"/>
                <w:numId w:val="50"/>
              </w:numPr>
              <w:tabs>
                <w:tab w:val="left" w:pos="873"/>
              </w:tabs>
              <w:spacing w:before="105" w:line="290" w:lineRule="auto"/>
              <w:ind w:right="48"/>
              <w:rPr>
                <w:rFonts w:ascii="Trebuchet MS" w:hAnsi="Trebuchet MS"/>
                <w:i/>
                <w:sz w:val="20"/>
              </w:rPr>
            </w:pPr>
            <w:r>
              <w:rPr>
                <w:rFonts w:ascii="Trebuchet MS" w:hAnsi="Trebuchet MS"/>
                <w:i/>
                <w:color w:val="231F20"/>
                <w:w w:val="90"/>
                <w:sz w:val="20"/>
              </w:rPr>
              <w:t>Sanat/tasarım</w:t>
            </w:r>
            <w:r>
              <w:rPr>
                <w:rFonts w:ascii="Trebuchet MS" w:hAnsi="Trebuchet MS"/>
                <w:i/>
                <w:color w:val="231F20"/>
                <w:spacing w:val="-20"/>
                <w:w w:val="90"/>
                <w:sz w:val="20"/>
              </w:rPr>
              <w:t xml:space="preserve"> </w:t>
            </w:r>
            <w:r>
              <w:rPr>
                <w:rFonts w:ascii="Trebuchet MS" w:hAnsi="Trebuchet MS"/>
                <w:i/>
                <w:color w:val="231F20"/>
                <w:w w:val="90"/>
                <w:sz w:val="20"/>
              </w:rPr>
              <w:t>eleman</w:t>
            </w:r>
            <w:r>
              <w:rPr>
                <w:rFonts w:ascii="Trebuchet MS" w:hAnsi="Trebuchet MS"/>
                <w:i/>
                <w:color w:val="231F20"/>
                <w:spacing w:val="-20"/>
                <w:w w:val="90"/>
                <w:sz w:val="20"/>
              </w:rPr>
              <w:t xml:space="preserve"> </w:t>
            </w:r>
            <w:r>
              <w:rPr>
                <w:rFonts w:ascii="Trebuchet MS" w:hAnsi="Trebuchet MS"/>
                <w:i/>
                <w:color w:val="231F20"/>
                <w:w w:val="90"/>
                <w:sz w:val="20"/>
              </w:rPr>
              <w:t>ve</w:t>
            </w:r>
            <w:r>
              <w:rPr>
                <w:rFonts w:ascii="Trebuchet MS" w:hAnsi="Trebuchet MS"/>
                <w:i/>
                <w:color w:val="231F20"/>
                <w:spacing w:val="-20"/>
                <w:w w:val="90"/>
                <w:sz w:val="20"/>
              </w:rPr>
              <w:t xml:space="preserve"> </w:t>
            </w:r>
            <w:r>
              <w:rPr>
                <w:rFonts w:ascii="Trebuchet MS" w:hAnsi="Trebuchet MS"/>
                <w:i/>
                <w:color w:val="231F20"/>
                <w:w w:val="90"/>
                <w:sz w:val="20"/>
              </w:rPr>
              <w:t>ilkeleri</w:t>
            </w:r>
            <w:r>
              <w:rPr>
                <w:rFonts w:ascii="Trebuchet MS" w:hAnsi="Trebuchet MS"/>
                <w:i/>
                <w:color w:val="231F20"/>
                <w:spacing w:val="-20"/>
                <w:w w:val="90"/>
                <w:sz w:val="20"/>
              </w:rPr>
              <w:t xml:space="preserve"> </w:t>
            </w:r>
            <w:r>
              <w:rPr>
                <w:rFonts w:ascii="Trebuchet MS" w:hAnsi="Trebuchet MS"/>
                <w:i/>
                <w:color w:val="231F20"/>
                <w:w w:val="90"/>
                <w:sz w:val="20"/>
              </w:rPr>
              <w:t>kullanılarak</w:t>
            </w:r>
            <w:r>
              <w:rPr>
                <w:rFonts w:ascii="Trebuchet MS" w:hAnsi="Trebuchet MS"/>
                <w:i/>
                <w:color w:val="231F20"/>
                <w:spacing w:val="-20"/>
                <w:w w:val="90"/>
                <w:sz w:val="20"/>
              </w:rPr>
              <w:t xml:space="preserve"> </w:t>
            </w:r>
            <w:r>
              <w:rPr>
                <w:rFonts w:ascii="Trebuchet MS" w:hAnsi="Trebuchet MS"/>
                <w:i/>
                <w:color w:val="231F20"/>
                <w:w w:val="90"/>
                <w:sz w:val="20"/>
              </w:rPr>
              <w:t>doğrudan</w:t>
            </w:r>
            <w:r>
              <w:rPr>
                <w:rFonts w:ascii="Trebuchet MS" w:hAnsi="Trebuchet MS"/>
                <w:i/>
                <w:color w:val="231F20"/>
                <w:spacing w:val="-20"/>
                <w:w w:val="90"/>
                <w:sz w:val="20"/>
              </w:rPr>
              <w:t xml:space="preserve"> </w:t>
            </w:r>
            <w:r>
              <w:rPr>
                <w:rFonts w:ascii="Trebuchet MS" w:hAnsi="Trebuchet MS"/>
                <w:i/>
                <w:color w:val="231F20"/>
                <w:w w:val="90"/>
                <w:sz w:val="20"/>
              </w:rPr>
              <w:t>benzerliği</w:t>
            </w:r>
            <w:r>
              <w:rPr>
                <w:rFonts w:ascii="Trebuchet MS" w:hAnsi="Trebuchet MS"/>
                <w:i/>
                <w:color w:val="231F20"/>
                <w:spacing w:val="-20"/>
                <w:w w:val="90"/>
                <w:sz w:val="20"/>
              </w:rPr>
              <w:t xml:space="preserve"> </w:t>
            </w:r>
            <w:r>
              <w:rPr>
                <w:rFonts w:ascii="Trebuchet MS" w:hAnsi="Trebuchet MS"/>
                <w:i/>
                <w:color w:val="231F20"/>
                <w:w w:val="90"/>
                <w:sz w:val="20"/>
              </w:rPr>
              <w:t>olan</w:t>
            </w:r>
            <w:r>
              <w:rPr>
                <w:rFonts w:ascii="Trebuchet MS" w:hAnsi="Trebuchet MS"/>
                <w:i/>
                <w:color w:val="231F20"/>
                <w:spacing w:val="-20"/>
                <w:w w:val="90"/>
                <w:sz w:val="20"/>
              </w:rPr>
              <w:t xml:space="preserve"> </w:t>
            </w:r>
            <w:r>
              <w:rPr>
                <w:rFonts w:ascii="Trebuchet MS" w:hAnsi="Trebuchet MS"/>
                <w:i/>
                <w:color w:val="231F20"/>
                <w:w w:val="90"/>
                <w:sz w:val="20"/>
              </w:rPr>
              <w:t>veya</w:t>
            </w:r>
            <w:r>
              <w:rPr>
                <w:rFonts w:ascii="Trebuchet MS" w:hAnsi="Trebuchet MS"/>
                <w:i/>
                <w:color w:val="231F20"/>
                <w:spacing w:val="-20"/>
                <w:w w:val="90"/>
                <w:sz w:val="20"/>
              </w:rPr>
              <w:t xml:space="preserve"> </w:t>
            </w:r>
            <w:r>
              <w:rPr>
                <w:rFonts w:ascii="Trebuchet MS" w:hAnsi="Trebuchet MS"/>
                <w:i/>
                <w:color w:val="231F20"/>
                <w:w w:val="90"/>
                <w:sz w:val="20"/>
              </w:rPr>
              <w:t>birbiri- ni andıran iki unsuru ilişkilendirir.</w:t>
            </w:r>
          </w:p>
          <w:p w14:paraId="7AB1A5CC" w14:textId="77777777" w:rsidR="00E94F05" w:rsidRDefault="00DF3DC5">
            <w:pPr>
              <w:pStyle w:val="TableParagraph"/>
              <w:numPr>
                <w:ilvl w:val="0"/>
                <w:numId w:val="50"/>
              </w:numPr>
              <w:tabs>
                <w:tab w:val="left" w:pos="871"/>
              </w:tabs>
              <w:spacing w:before="54"/>
              <w:ind w:left="871" w:hanging="282"/>
              <w:rPr>
                <w:rFonts w:ascii="Trebuchet MS" w:hAnsi="Trebuchet MS"/>
                <w:i/>
                <w:sz w:val="20"/>
              </w:rPr>
            </w:pPr>
            <w:r>
              <w:rPr>
                <w:rFonts w:ascii="Trebuchet MS" w:hAnsi="Trebuchet MS"/>
                <w:i/>
                <w:color w:val="231F20"/>
                <w:w w:val="90"/>
                <w:sz w:val="20"/>
              </w:rPr>
              <w:t>İlişkilendirilen</w:t>
            </w:r>
            <w:r>
              <w:rPr>
                <w:rFonts w:ascii="Trebuchet MS" w:hAnsi="Trebuchet MS"/>
                <w:i/>
                <w:color w:val="231F20"/>
                <w:spacing w:val="-14"/>
                <w:w w:val="90"/>
                <w:sz w:val="20"/>
              </w:rPr>
              <w:t xml:space="preserve"> </w:t>
            </w:r>
            <w:r>
              <w:rPr>
                <w:rFonts w:ascii="Trebuchet MS" w:hAnsi="Trebuchet MS"/>
                <w:i/>
                <w:color w:val="231F20"/>
                <w:w w:val="90"/>
                <w:sz w:val="20"/>
              </w:rPr>
              <w:t>unsurları</w:t>
            </w:r>
            <w:r>
              <w:rPr>
                <w:rFonts w:ascii="Trebuchet MS" w:hAnsi="Trebuchet MS"/>
                <w:i/>
                <w:color w:val="231F20"/>
                <w:spacing w:val="-13"/>
                <w:w w:val="90"/>
                <w:sz w:val="20"/>
              </w:rPr>
              <w:t xml:space="preserve"> </w:t>
            </w:r>
            <w:r>
              <w:rPr>
                <w:rFonts w:ascii="Trebuchet MS" w:hAnsi="Trebuchet MS"/>
                <w:i/>
                <w:color w:val="231F20"/>
                <w:w w:val="90"/>
                <w:sz w:val="20"/>
              </w:rPr>
              <w:t>sözel,</w:t>
            </w:r>
            <w:r>
              <w:rPr>
                <w:rFonts w:ascii="Trebuchet MS" w:hAnsi="Trebuchet MS"/>
                <w:i/>
                <w:color w:val="231F20"/>
                <w:spacing w:val="-14"/>
                <w:w w:val="90"/>
                <w:sz w:val="20"/>
              </w:rPr>
              <w:t xml:space="preserve"> </w:t>
            </w:r>
            <w:r>
              <w:rPr>
                <w:rFonts w:ascii="Trebuchet MS" w:hAnsi="Trebuchet MS"/>
                <w:i/>
                <w:color w:val="231F20"/>
                <w:w w:val="90"/>
                <w:sz w:val="20"/>
              </w:rPr>
              <w:t>görsel,</w:t>
            </w:r>
            <w:r>
              <w:rPr>
                <w:rFonts w:ascii="Trebuchet MS" w:hAnsi="Trebuchet MS"/>
                <w:i/>
                <w:color w:val="231F20"/>
                <w:spacing w:val="-13"/>
                <w:w w:val="90"/>
                <w:sz w:val="20"/>
              </w:rPr>
              <w:t xml:space="preserve"> </w:t>
            </w:r>
            <w:r>
              <w:rPr>
                <w:rFonts w:ascii="Trebuchet MS" w:hAnsi="Trebuchet MS"/>
                <w:i/>
                <w:color w:val="231F20"/>
                <w:w w:val="90"/>
                <w:sz w:val="20"/>
              </w:rPr>
              <w:t>soyut</w:t>
            </w:r>
            <w:r>
              <w:rPr>
                <w:rFonts w:ascii="Trebuchet MS" w:hAnsi="Trebuchet MS"/>
                <w:i/>
                <w:color w:val="231F20"/>
                <w:spacing w:val="-14"/>
                <w:w w:val="90"/>
                <w:sz w:val="20"/>
              </w:rPr>
              <w:t xml:space="preserve"> </w:t>
            </w:r>
            <w:r>
              <w:rPr>
                <w:rFonts w:ascii="Trebuchet MS" w:hAnsi="Trebuchet MS"/>
                <w:i/>
                <w:color w:val="231F20"/>
                <w:w w:val="90"/>
                <w:sz w:val="20"/>
              </w:rPr>
              <w:t>ve</w:t>
            </w:r>
            <w:r>
              <w:rPr>
                <w:rFonts w:ascii="Trebuchet MS" w:hAnsi="Trebuchet MS"/>
                <w:i/>
                <w:color w:val="231F20"/>
                <w:spacing w:val="-13"/>
                <w:w w:val="90"/>
                <w:sz w:val="20"/>
              </w:rPr>
              <w:t xml:space="preserve"> </w:t>
            </w:r>
            <w:r>
              <w:rPr>
                <w:rFonts w:ascii="Trebuchet MS" w:hAnsi="Trebuchet MS"/>
                <w:i/>
                <w:color w:val="231F20"/>
                <w:w w:val="90"/>
                <w:sz w:val="20"/>
              </w:rPr>
              <w:t>nesnel</w:t>
            </w:r>
            <w:r>
              <w:rPr>
                <w:rFonts w:ascii="Trebuchet MS" w:hAnsi="Trebuchet MS"/>
                <w:i/>
                <w:color w:val="231F20"/>
                <w:spacing w:val="-14"/>
                <w:w w:val="90"/>
                <w:sz w:val="20"/>
              </w:rPr>
              <w:t xml:space="preserve"> </w:t>
            </w:r>
            <w:r>
              <w:rPr>
                <w:rFonts w:ascii="Trebuchet MS" w:hAnsi="Trebuchet MS"/>
                <w:i/>
                <w:color w:val="231F20"/>
                <w:w w:val="90"/>
                <w:sz w:val="20"/>
              </w:rPr>
              <w:t>olarak</w:t>
            </w:r>
            <w:r>
              <w:rPr>
                <w:rFonts w:ascii="Trebuchet MS" w:hAnsi="Trebuchet MS"/>
                <w:i/>
                <w:color w:val="231F20"/>
                <w:spacing w:val="-13"/>
                <w:w w:val="90"/>
                <w:sz w:val="20"/>
              </w:rPr>
              <w:t xml:space="preserve"> </w:t>
            </w:r>
            <w:r>
              <w:rPr>
                <w:rFonts w:ascii="Trebuchet MS" w:hAnsi="Trebuchet MS"/>
                <w:i/>
                <w:color w:val="231F20"/>
                <w:spacing w:val="-2"/>
                <w:w w:val="90"/>
                <w:sz w:val="20"/>
              </w:rPr>
              <w:t>yansıtır.</w:t>
            </w:r>
          </w:p>
          <w:p w14:paraId="0C327527" w14:textId="77777777" w:rsidR="00E94F05" w:rsidRDefault="00DF3DC5">
            <w:pPr>
              <w:pStyle w:val="TableParagraph"/>
              <w:spacing w:before="93"/>
              <w:ind w:left="79"/>
              <w:rPr>
                <w:sz w:val="20"/>
              </w:rPr>
            </w:pPr>
            <w:r>
              <w:rPr>
                <w:color w:val="231F20"/>
                <w:spacing w:val="-4"/>
                <w:sz w:val="20"/>
              </w:rPr>
              <w:t>TT.7.2.4.</w:t>
            </w:r>
            <w:r>
              <w:rPr>
                <w:color w:val="231F20"/>
                <w:spacing w:val="-9"/>
                <w:sz w:val="20"/>
              </w:rPr>
              <w:t xml:space="preserve"> </w:t>
            </w:r>
            <w:r>
              <w:rPr>
                <w:color w:val="231F20"/>
                <w:spacing w:val="-4"/>
                <w:sz w:val="20"/>
              </w:rPr>
              <w:t>Sanat/tasarım</w:t>
            </w:r>
            <w:r>
              <w:rPr>
                <w:color w:val="231F20"/>
                <w:spacing w:val="-9"/>
                <w:sz w:val="20"/>
              </w:rPr>
              <w:t xml:space="preserve"> </w:t>
            </w:r>
            <w:r>
              <w:rPr>
                <w:color w:val="231F20"/>
                <w:spacing w:val="-4"/>
                <w:sz w:val="20"/>
              </w:rPr>
              <w:t>eleman</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ilkelerini</w:t>
            </w:r>
            <w:r>
              <w:rPr>
                <w:color w:val="231F20"/>
                <w:spacing w:val="-8"/>
                <w:sz w:val="20"/>
              </w:rPr>
              <w:t xml:space="preserve"> </w:t>
            </w:r>
            <w:r>
              <w:rPr>
                <w:color w:val="231F20"/>
                <w:spacing w:val="-4"/>
                <w:sz w:val="20"/>
              </w:rPr>
              <w:t>kullanarak</w:t>
            </w:r>
            <w:r>
              <w:rPr>
                <w:color w:val="231F20"/>
                <w:spacing w:val="-9"/>
                <w:sz w:val="20"/>
              </w:rPr>
              <w:t xml:space="preserve"> </w:t>
            </w:r>
            <w:r>
              <w:rPr>
                <w:color w:val="231F20"/>
                <w:spacing w:val="-4"/>
                <w:sz w:val="20"/>
              </w:rPr>
              <w:t>özgün</w:t>
            </w:r>
            <w:r>
              <w:rPr>
                <w:color w:val="231F20"/>
                <w:spacing w:val="-9"/>
                <w:sz w:val="20"/>
              </w:rPr>
              <w:t xml:space="preserve"> </w:t>
            </w:r>
            <w:r>
              <w:rPr>
                <w:color w:val="231F20"/>
                <w:spacing w:val="-4"/>
                <w:sz w:val="20"/>
              </w:rPr>
              <w:t>bir</w:t>
            </w:r>
            <w:r>
              <w:rPr>
                <w:color w:val="231F20"/>
                <w:spacing w:val="-9"/>
                <w:sz w:val="20"/>
              </w:rPr>
              <w:t xml:space="preserve"> </w:t>
            </w:r>
            <w:r>
              <w:rPr>
                <w:color w:val="231F20"/>
                <w:spacing w:val="-4"/>
                <w:sz w:val="20"/>
              </w:rPr>
              <w:t>tasarım</w:t>
            </w:r>
            <w:r>
              <w:rPr>
                <w:color w:val="231F20"/>
                <w:spacing w:val="-9"/>
                <w:sz w:val="20"/>
              </w:rPr>
              <w:t xml:space="preserve"> </w:t>
            </w:r>
            <w:r>
              <w:rPr>
                <w:color w:val="231F20"/>
                <w:spacing w:val="-4"/>
                <w:sz w:val="20"/>
              </w:rPr>
              <w:t>oluşturabilme</w:t>
            </w:r>
          </w:p>
          <w:p w14:paraId="06C51E55" w14:textId="77777777" w:rsidR="00E94F05" w:rsidRDefault="00DF3DC5">
            <w:pPr>
              <w:pStyle w:val="TableParagraph"/>
              <w:numPr>
                <w:ilvl w:val="0"/>
                <w:numId w:val="49"/>
              </w:numPr>
              <w:tabs>
                <w:tab w:val="left" w:pos="871"/>
              </w:tabs>
              <w:spacing w:before="107"/>
              <w:ind w:left="871" w:hanging="282"/>
              <w:rPr>
                <w:rFonts w:ascii="Trebuchet MS" w:hAnsi="Trebuchet MS"/>
                <w:i/>
                <w:sz w:val="20"/>
              </w:rPr>
            </w:pPr>
            <w:r>
              <w:rPr>
                <w:rFonts w:ascii="Trebuchet MS" w:hAnsi="Trebuchet MS"/>
                <w:i/>
                <w:color w:val="231F20"/>
                <w:w w:val="90"/>
                <w:sz w:val="20"/>
              </w:rPr>
              <w:t>Sanat/tasarım</w:t>
            </w:r>
            <w:r>
              <w:rPr>
                <w:rFonts w:ascii="Trebuchet MS" w:hAnsi="Trebuchet MS"/>
                <w:i/>
                <w:color w:val="231F20"/>
                <w:spacing w:val="-16"/>
                <w:w w:val="90"/>
                <w:sz w:val="20"/>
              </w:rPr>
              <w:t xml:space="preserve"> </w:t>
            </w:r>
            <w:r>
              <w:rPr>
                <w:rFonts w:ascii="Trebuchet MS" w:hAnsi="Trebuchet MS"/>
                <w:i/>
                <w:color w:val="231F20"/>
                <w:w w:val="90"/>
                <w:sz w:val="20"/>
              </w:rPr>
              <w:t>eleman</w:t>
            </w:r>
            <w:r>
              <w:rPr>
                <w:rFonts w:ascii="Trebuchet MS" w:hAnsi="Trebuchet MS"/>
                <w:i/>
                <w:color w:val="231F20"/>
                <w:spacing w:val="-16"/>
                <w:w w:val="90"/>
                <w:sz w:val="20"/>
              </w:rPr>
              <w:t xml:space="preserve"> </w:t>
            </w:r>
            <w:r>
              <w:rPr>
                <w:rFonts w:ascii="Trebuchet MS" w:hAnsi="Trebuchet MS"/>
                <w:i/>
                <w:color w:val="231F20"/>
                <w:w w:val="90"/>
                <w:sz w:val="20"/>
              </w:rPr>
              <w:t>ve</w:t>
            </w:r>
            <w:r>
              <w:rPr>
                <w:rFonts w:ascii="Trebuchet MS" w:hAnsi="Trebuchet MS"/>
                <w:i/>
                <w:color w:val="231F20"/>
                <w:spacing w:val="-15"/>
                <w:w w:val="90"/>
                <w:sz w:val="20"/>
              </w:rPr>
              <w:t xml:space="preserve"> </w:t>
            </w:r>
            <w:r>
              <w:rPr>
                <w:rFonts w:ascii="Trebuchet MS" w:hAnsi="Trebuchet MS"/>
                <w:i/>
                <w:color w:val="231F20"/>
                <w:w w:val="90"/>
                <w:sz w:val="20"/>
              </w:rPr>
              <w:t>ilkeleri</w:t>
            </w:r>
            <w:r>
              <w:rPr>
                <w:rFonts w:ascii="Trebuchet MS" w:hAnsi="Trebuchet MS"/>
                <w:i/>
                <w:color w:val="231F20"/>
                <w:spacing w:val="-16"/>
                <w:w w:val="90"/>
                <w:sz w:val="20"/>
              </w:rPr>
              <w:t xml:space="preserve"> </w:t>
            </w:r>
            <w:r>
              <w:rPr>
                <w:rFonts w:ascii="Trebuchet MS" w:hAnsi="Trebuchet MS"/>
                <w:i/>
                <w:color w:val="231F20"/>
                <w:w w:val="90"/>
                <w:sz w:val="20"/>
              </w:rPr>
              <w:t>kullanılarak</w:t>
            </w:r>
            <w:r>
              <w:rPr>
                <w:rFonts w:ascii="Trebuchet MS" w:hAnsi="Trebuchet MS"/>
                <w:i/>
                <w:color w:val="231F20"/>
                <w:spacing w:val="-15"/>
                <w:w w:val="90"/>
                <w:sz w:val="20"/>
              </w:rPr>
              <w:t xml:space="preserve"> </w:t>
            </w:r>
            <w:r>
              <w:rPr>
                <w:rFonts w:ascii="Trebuchet MS" w:hAnsi="Trebuchet MS"/>
                <w:i/>
                <w:color w:val="231F20"/>
                <w:w w:val="90"/>
                <w:sz w:val="20"/>
              </w:rPr>
              <w:t>taslak</w:t>
            </w:r>
            <w:r>
              <w:rPr>
                <w:rFonts w:ascii="Trebuchet MS" w:hAnsi="Trebuchet MS"/>
                <w:i/>
                <w:color w:val="231F20"/>
                <w:spacing w:val="-16"/>
                <w:w w:val="90"/>
                <w:sz w:val="20"/>
              </w:rPr>
              <w:t xml:space="preserve"> </w:t>
            </w:r>
            <w:r>
              <w:rPr>
                <w:rFonts w:ascii="Trebuchet MS" w:hAnsi="Trebuchet MS"/>
                <w:i/>
                <w:color w:val="231F20"/>
                <w:spacing w:val="-2"/>
                <w:w w:val="90"/>
                <w:sz w:val="20"/>
              </w:rPr>
              <w:t>oluşturur.</w:t>
            </w:r>
          </w:p>
          <w:p w14:paraId="53294917" w14:textId="77777777" w:rsidR="00E94F05" w:rsidRDefault="00DF3DC5">
            <w:pPr>
              <w:pStyle w:val="TableParagraph"/>
              <w:numPr>
                <w:ilvl w:val="0"/>
                <w:numId w:val="49"/>
              </w:numPr>
              <w:tabs>
                <w:tab w:val="left" w:pos="872"/>
              </w:tabs>
              <w:spacing w:before="105"/>
              <w:ind w:left="872" w:hanging="283"/>
              <w:rPr>
                <w:rFonts w:ascii="Trebuchet MS" w:hAnsi="Trebuchet MS"/>
                <w:i/>
                <w:sz w:val="20"/>
              </w:rPr>
            </w:pPr>
            <w:r>
              <w:rPr>
                <w:rFonts w:ascii="Trebuchet MS" w:hAnsi="Trebuchet MS"/>
                <w:i/>
                <w:color w:val="231F20"/>
                <w:spacing w:val="-2"/>
                <w:w w:val="90"/>
                <w:sz w:val="20"/>
              </w:rPr>
              <w:t>Sanat/tasarım</w:t>
            </w:r>
            <w:r>
              <w:rPr>
                <w:rFonts w:ascii="Trebuchet MS" w:hAnsi="Trebuchet MS"/>
                <w:i/>
                <w:color w:val="231F20"/>
                <w:spacing w:val="-7"/>
                <w:sz w:val="20"/>
              </w:rPr>
              <w:t xml:space="preserve"> </w:t>
            </w:r>
            <w:r>
              <w:rPr>
                <w:rFonts w:ascii="Trebuchet MS" w:hAnsi="Trebuchet MS"/>
                <w:i/>
                <w:color w:val="231F20"/>
                <w:spacing w:val="-2"/>
                <w:w w:val="90"/>
                <w:sz w:val="20"/>
              </w:rPr>
              <w:t>eleman</w:t>
            </w:r>
            <w:r>
              <w:rPr>
                <w:rFonts w:ascii="Trebuchet MS" w:hAnsi="Trebuchet MS"/>
                <w:i/>
                <w:color w:val="231F20"/>
                <w:spacing w:val="-7"/>
                <w:sz w:val="20"/>
              </w:rPr>
              <w:t xml:space="preserve"> </w:t>
            </w:r>
            <w:r>
              <w:rPr>
                <w:rFonts w:ascii="Trebuchet MS" w:hAnsi="Trebuchet MS"/>
                <w:i/>
                <w:color w:val="231F20"/>
                <w:spacing w:val="-2"/>
                <w:w w:val="90"/>
                <w:sz w:val="20"/>
              </w:rPr>
              <w:t>ve</w:t>
            </w:r>
            <w:r>
              <w:rPr>
                <w:rFonts w:ascii="Trebuchet MS" w:hAnsi="Trebuchet MS"/>
                <w:i/>
                <w:color w:val="231F20"/>
                <w:spacing w:val="-7"/>
                <w:sz w:val="20"/>
              </w:rPr>
              <w:t xml:space="preserve"> </w:t>
            </w:r>
            <w:r>
              <w:rPr>
                <w:rFonts w:ascii="Trebuchet MS" w:hAnsi="Trebuchet MS"/>
                <w:i/>
                <w:color w:val="231F20"/>
                <w:spacing w:val="-2"/>
                <w:w w:val="90"/>
                <w:sz w:val="20"/>
              </w:rPr>
              <w:t>ilkeleri</w:t>
            </w:r>
            <w:r>
              <w:rPr>
                <w:rFonts w:ascii="Trebuchet MS" w:hAnsi="Trebuchet MS"/>
                <w:i/>
                <w:color w:val="231F20"/>
                <w:spacing w:val="-7"/>
                <w:sz w:val="20"/>
              </w:rPr>
              <w:t xml:space="preserve"> </w:t>
            </w:r>
            <w:r>
              <w:rPr>
                <w:rFonts w:ascii="Trebuchet MS" w:hAnsi="Trebuchet MS"/>
                <w:i/>
                <w:color w:val="231F20"/>
                <w:spacing w:val="-2"/>
                <w:w w:val="90"/>
                <w:sz w:val="20"/>
              </w:rPr>
              <w:t>kullanılarak</w:t>
            </w:r>
            <w:r>
              <w:rPr>
                <w:rFonts w:ascii="Trebuchet MS" w:hAnsi="Trebuchet MS"/>
                <w:i/>
                <w:color w:val="231F20"/>
                <w:spacing w:val="-7"/>
                <w:sz w:val="20"/>
              </w:rPr>
              <w:t xml:space="preserve"> </w:t>
            </w:r>
            <w:r>
              <w:rPr>
                <w:rFonts w:ascii="Trebuchet MS" w:hAnsi="Trebuchet MS"/>
                <w:i/>
                <w:color w:val="231F20"/>
                <w:spacing w:val="-2"/>
                <w:w w:val="90"/>
                <w:sz w:val="20"/>
              </w:rPr>
              <w:t>tasarımı</w:t>
            </w:r>
            <w:r>
              <w:rPr>
                <w:rFonts w:ascii="Trebuchet MS" w:hAnsi="Trebuchet MS"/>
                <w:i/>
                <w:color w:val="231F20"/>
                <w:spacing w:val="-7"/>
                <w:sz w:val="20"/>
              </w:rPr>
              <w:t xml:space="preserve"> </w:t>
            </w:r>
            <w:r>
              <w:rPr>
                <w:rFonts w:ascii="Trebuchet MS" w:hAnsi="Trebuchet MS"/>
                <w:i/>
                <w:color w:val="231F20"/>
                <w:spacing w:val="-2"/>
                <w:w w:val="90"/>
                <w:sz w:val="20"/>
              </w:rPr>
              <w:t>ürüne</w:t>
            </w:r>
            <w:r>
              <w:rPr>
                <w:rFonts w:ascii="Trebuchet MS" w:hAnsi="Trebuchet MS"/>
                <w:i/>
                <w:color w:val="231F20"/>
                <w:spacing w:val="-7"/>
                <w:sz w:val="20"/>
              </w:rPr>
              <w:t xml:space="preserve"> </w:t>
            </w:r>
            <w:r>
              <w:rPr>
                <w:rFonts w:ascii="Trebuchet MS" w:hAnsi="Trebuchet MS"/>
                <w:i/>
                <w:color w:val="231F20"/>
                <w:spacing w:val="-2"/>
                <w:w w:val="90"/>
                <w:sz w:val="20"/>
              </w:rPr>
              <w:t>dönüştürür.</w:t>
            </w:r>
          </w:p>
        </w:tc>
      </w:tr>
      <w:tr w:rsidR="00E94F05" w14:paraId="127D83AF" w14:textId="77777777">
        <w:trPr>
          <w:trHeight w:val="359"/>
        </w:trPr>
        <w:tc>
          <w:tcPr>
            <w:tcW w:w="2238" w:type="dxa"/>
          </w:tcPr>
          <w:p w14:paraId="1C4052AE"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6AB08F7C" w14:textId="77777777" w:rsidR="00E94F05" w:rsidRDefault="00DF3DC5">
            <w:pPr>
              <w:pStyle w:val="TableParagraph"/>
              <w:spacing w:before="60"/>
              <w:ind w:left="79"/>
              <w:rPr>
                <w:sz w:val="20"/>
              </w:rPr>
            </w:pPr>
            <w:r>
              <w:rPr>
                <w:color w:val="231F20"/>
                <w:spacing w:val="-4"/>
                <w:sz w:val="20"/>
              </w:rPr>
              <w:t>Sanat/Tasarım</w:t>
            </w:r>
            <w:r>
              <w:rPr>
                <w:color w:val="231F20"/>
                <w:spacing w:val="-10"/>
                <w:sz w:val="20"/>
              </w:rPr>
              <w:t xml:space="preserve"> </w:t>
            </w:r>
            <w:r>
              <w:rPr>
                <w:color w:val="231F20"/>
                <w:spacing w:val="-4"/>
                <w:sz w:val="20"/>
              </w:rPr>
              <w:t>Eleman</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İlkeleri</w:t>
            </w:r>
          </w:p>
        </w:tc>
      </w:tr>
      <w:tr w:rsidR="00E94F05" w14:paraId="48A3C87B" w14:textId="77777777">
        <w:trPr>
          <w:trHeight w:val="639"/>
        </w:trPr>
        <w:tc>
          <w:tcPr>
            <w:tcW w:w="2238" w:type="dxa"/>
          </w:tcPr>
          <w:p w14:paraId="743178CF"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28F48BCC" w14:textId="77777777" w:rsidR="00E94F05" w:rsidRDefault="00DF3DC5">
            <w:pPr>
              <w:pStyle w:val="TableParagraph"/>
              <w:spacing w:before="21" w:line="280" w:lineRule="atLeast"/>
              <w:ind w:left="79"/>
              <w:rPr>
                <w:sz w:val="20"/>
              </w:rPr>
            </w:pPr>
            <w:r>
              <w:rPr>
                <w:color w:val="231F20"/>
                <w:spacing w:val="-2"/>
                <w:sz w:val="20"/>
              </w:rPr>
              <w:t>Denge,</w:t>
            </w:r>
            <w:r>
              <w:rPr>
                <w:color w:val="231F20"/>
                <w:spacing w:val="-10"/>
                <w:sz w:val="20"/>
              </w:rPr>
              <w:t xml:space="preserve"> </w:t>
            </w:r>
            <w:r>
              <w:rPr>
                <w:color w:val="231F20"/>
                <w:spacing w:val="-2"/>
                <w:sz w:val="20"/>
              </w:rPr>
              <w:t>ritim,</w:t>
            </w:r>
            <w:r>
              <w:rPr>
                <w:color w:val="231F20"/>
                <w:spacing w:val="-10"/>
                <w:sz w:val="20"/>
              </w:rPr>
              <w:t xml:space="preserve"> </w:t>
            </w:r>
            <w:r>
              <w:rPr>
                <w:color w:val="231F20"/>
                <w:spacing w:val="-2"/>
                <w:sz w:val="20"/>
              </w:rPr>
              <w:t>vurgu,</w:t>
            </w:r>
            <w:r>
              <w:rPr>
                <w:color w:val="231F20"/>
                <w:spacing w:val="-10"/>
                <w:sz w:val="20"/>
              </w:rPr>
              <w:t xml:space="preserve"> </w:t>
            </w:r>
            <w:r>
              <w:rPr>
                <w:color w:val="231F20"/>
                <w:spacing w:val="-2"/>
                <w:sz w:val="20"/>
              </w:rPr>
              <w:t>hareket,</w:t>
            </w:r>
            <w:r>
              <w:rPr>
                <w:color w:val="231F20"/>
                <w:spacing w:val="-10"/>
                <w:sz w:val="20"/>
              </w:rPr>
              <w:t xml:space="preserve"> </w:t>
            </w:r>
            <w:r>
              <w:rPr>
                <w:color w:val="231F20"/>
                <w:spacing w:val="-2"/>
                <w:sz w:val="20"/>
              </w:rPr>
              <w:t>birlik,</w:t>
            </w:r>
            <w:r>
              <w:rPr>
                <w:color w:val="231F20"/>
                <w:spacing w:val="-10"/>
                <w:sz w:val="20"/>
              </w:rPr>
              <w:t xml:space="preserve"> </w:t>
            </w:r>
            <w:r>
              <w:rPr>
                <w:color w:val="231F20"/>
                <w:spacing w:val="-2"/>
                <w:sz w:val="20"/>
              </w:rPr>
              <w:t>zıtlık,</w:t>
            </w:r>
            <w:r>
              <w:rPr>
                <w:color w:val="231F20"/>
                <w:spacing w:val="-10"/>
                <w:sz w:val="20"/>
              </w:rPr>
              <w:t xml:space="preserve"> </w:t>
            </w:r>
            <w:r>
              <w:rPr>
                <w:color w:val="231F20"/>
                <w:spacing w:val="-2"/>
                <w:sz w:val="20"/>
              </w:rPr>
              <w:t>çeşitlilik,</w:t>
            </w:r>
            <w:r>
              <w:rPr>
                <w:color w:val="231F20"/>
                <w:spacing w:val="-10"/>
                <w:sz w:val="20"/>
              </w:rPr>
              <w:t xml:space="preserve"> </w:t>
            </w:r>
            <w:r>
              <w:rPr>
                <w:color w:val="231F20"/>
                <w:spacing w:val="-2"/>
                <w:sz w:val="20"/>
              </w:rPr>
              <w:t>oran-orantı;</w:t>
            </w:r>
            <w:r>
              <w:rPr>
                <w:color w:val="231F20"/>
                <w:spacing w:val="-10"/>
                <w:sz w:val="20"/>
              </w:rPr>
              <w:t xml:space="preserve"> </w:t>
            </w:r>
            <w:r>
              <w:rPr>
                <w:color w:val="231F20"/>
                <w:spacing w:val="-2"/>
                <w:sz w:val="20"/>
              </w:rPr>
              <w:t>nokta,</w:t>
            </w:r>
            <w:r>
              <w:rPr>
                <w:color w:val="231F20"/>
                <w:spacing w:val="-10"/>
                <w:sz w:val="20"/>
              </w:rPr>
              <w:t xml:space="preserve"> </w:t>
            </w:r>
            <w:r>
              <w:rPr>
                <w:color w:val="231F20"/>
                <w:spacing w:val="-2"/>
                <w:sz w:val="20"/>
              </w:rPr>
              <w:t>çizgi,</w:t>
            </w:r>
            <w:r>
              <w:rPr>
                <w:color w:val="231F20"/>
                <w:spacing w:val="-10"/>
                <w:sz w:val="20"/>
              </w:rPr>
              <w:t xml:space="preserve"> </w:t>
            </w:r>
            <w:r>
              <w:rPr>
                <w:color w:val="231F20"/>
                <w:spacing w:val="-2"/>
                <w:sz w:val="20"/>
              </w:rPr>
              <w:t>renk,</w:t>
            </w:r>
            <w:r>
              <w:rPr>
                <w:color w:val="231F20"/>
                <w:spacing w:val="-10"/>
                <w:sz w:val="20"/>
              </w:rPr>
              <w:t xml:space="preserve"> </w:t>
            </w:r>
            <w:r>
              <w:rPr>
                <w:color w:val="231F20"/>
                <w:spacing w:val="-2"/>
                <w:sz w:val="20"/>
              </w:rPr>
              <w:t xml:space="preserve">doku, </w:t>
            </w:r>
            <w:r>
              <w:rPr>
                <w:color w:val="231F20"/>
                <w:sz w:val="20"/>
              </w:rPr>
              <w:t>biçim/form,</w:t>
            </w:r>
            <w:r>
              <w:rPr>
                <w:color w:val="231F20"/>
                <w:spacing w:val="-18"/>
                <w:sz w:val="20"/>
              </w:rPr>
              <w:t xml:space="preserve"> </w:t>
            </w:r>
            <w:r>
              <w:rPr>
                <w:color w:val="231F20"/>
                <w:sz w:val="20"/>
              </w:rPr>
              <w:t>şekil,</w:t>
            </w:r>
            <w:r>
              <w:rPr>
                <w:color w:val="231F20"/>
                <w:spacing w:val="-18"/>
                <w:sz w:val="20"/>
              </w:rPr>
              <w:t xml:space="preserve"> </w:t>
            </w:r>
            <w:r>
              <w:rPr>
                <w:color w:val="231F20"/>
                <w:sz w:val="20"/>
              </w:rPr>
              <w:t>mekân,</w:t>
            </w:r>
            <w:r>
              <w:rPr>
                <w:color w:val="231F20"/>
                <w:spacing w:val="-18"/>
                <w:sz w:val="20"/>
              </w:rPr>
              <w:t xml:space="preserve"> </w:t>
            </w:r>
            <w:r>
              <w:rPr>
                <w:color w:val="231F20"/>
                <w:sz w:val="20"/>
              </w:rPr>
              <w:t>valör</w:t>
            </w:r>
            <w:r>
              <w:rPr>
                <w:color w:val="231F20"/>
                <w:spacing w:val="-18"/>
                <w:sz w:val="20"/>
              </w:rPr>
              <w:t xml:space="preserve"> </w:t>
            </w:r>
            <w:r>
              <w:rPr>
                <w:color w:val="231F20"/>
                <w:sz w:val="20"/>
              </w:rPr>
              <w:t>(değer)</w:t>
            </w:r>
          </w:p>
        </w:tc>
      </w:tr>
      <w:tr w:rsidR="00E94F05" w14:paraId="4A10B315" w14:textId="77777777">
        <w:trPr>
          <w:trHeight w:val="1256"/>
        </w:trPr>
        <w:tc>
          <w:tcPr>
            <w:tcW w:w="2238" w:type="dxa"/>
          </w:tcPr>
          <w:p w14:paraId="4E4EF970"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46C426F6" w14:textId="77777777" w:rsidR="00E94F05" w:rsidRDefault="00DF3DC5">
            <w:pPr>
              <w:pStyle w:val="TableParagraph"/>
              <w:spacing w:line="278" w:lineRule="auto"/>
              <w:ind w:left="817" w:right="76" w:firstLine="493"/>
              <w:rPr>
                <w:sz w:val="20"/>
              </w:rPr>
            </w:pPr>
            <w:r>
              <w:rPr>
                <w:color w:val="A35494"/>
                <w:spacing w:val="-6"/>
                <w:sz w:val="20"/>
              </w:rPr>
              <w:t>(Ölçme</w:t>
            </w:r>
            <w:r>
              <w:rPr>
                <w:color w:val="A35494"/>
                <w:spacing w:val="-23"/>
                <w:sz w:val="20"/>
              </w:rPr>
              <w:t xml:space="preserve"> </w:t>
            </w:r>
            <w:r>
              <w:rPr>
                <w:color w:val="A35494"/>
                <w:spacing w:val="-6"/>
                <w:sz w:val="20"/>
              </w:rPr>
              <w:t xml:space="preserve">ve </w:t>
            </w:r>
            <w:r>
              <w:rPr>
                <w:color w:val="A35494"/>
                <w:spacing w:val="-4"/>
                <w:sz w:val="20"/>
              </w:rPr>
              <w:t>Değerlendirme)</w:t>
            </w:r>
          </w:p>
        </w:tc>
        <w:tc>
          <w:tcPr>
            <w:tcW w:w="7624" w:type="dxa"/>
          </w:tcPr>
          <w:p w14:paraId="6E178D12" w14:textId="77777777" w:rsidR="00E94F05" w:rsidRDefault="00DF3DC5">
            <w:pPr>
              <w:pStyle w:val="TableParagraph"/>
              <w:spacing w:before="60" w:line="278" w:lineRule="auto"/>
              <w:ind w:left="79"/>
              <w:rPr>
                <w:sz w:val="20"/>
              </w:rPr>
            </w:pPr>
            <w:r>
              <w:rPr>
                <w:color w:val="231F20"/>
                <w:spacing w:val="-2"/>
                <w:sz w:val="20"/>
              </w:rPr>
              <w:t xml:space="preserve">Öğrenme çıktılarının değerlendirilmesinde; araştırma sunuları, performans değerlendir- </w:t>
            </w:r>
            <w:r>
              <w:rPr>
                <w:color w:val="231F20"/>
                <w:sz w:val="20"/>
              </w:rPr>
              <w:t>me</w:t>
            </w:r>
            <w:r>
              <w:rPr>
                <w:color w:val="231F20"/>
                <w:spacing w:val="-21"/>
                <w:sz w:val="20"/>
              </w:rPr>
              <w:t xml:space="preserve"> </w:t>
            </w:r>
            <w:r>
              <w:rPr>
                <w:color w:val="231F20"/>
                <w:sz w:val="20"/>
              </w:rPr>
              <w:t>formu,</w:t>
            </w:r>
            <w:r>
              <w:rPr>
                <w:color w:val="231F20"/>
                <w:spacing w:val="-21"/>
                <w:sz w:val="20"/>
              </w:rPr>
              <w:t xml:space="preserve"> </w:t>
            </w:r>
            <w:r>
              <w:rPr>
                <w:color w:val="231F20"/>
                <w:sz w:val="20"/>
              </w:rPr>
              <w:t>uygun</w:t>
            </w:r>
            <w:r>
              <w:rPr>
                <w:color w:val="231F20"/>
                <w:spacing w:val="-21"/>
                <w:sz w:val="20"/>
              </w:rPr>
              <w:t xml:space="preserve"> </w:t>
            </w:r>
            <w:r>
              <w:rPr>
                <w:color w:val="231F20"/>
                <w:sz w:val="20"/>
              </w:rPr>
              <w:t>boyutlarda</w:t>
            </w:r>
            <w:r>
              <w:rPr>
                <w:color w:val="231F20"/>
                <w:spacing w:val="-21"/>
                <w:sz w:val="20"/>
              </w:rPr>
              <w:t xml:space="preserve"> </w:t>
            </w:r>
            <w:r>
              <w:rPr>
                <w:color w:val="231F20"/>
                <w:sz w:val="20"/>
              </w:rPr>
              <w:t>hazırlanacak</w:t>
            </w:r>
            <w:r>
              <w:rPr>
                <w:color w:val="231F20"/>
                <w:spacing w:val="-21"/>
                <w:sz w:val="20"/>
              </w:rPr>
              <w:t xml:space="preserve"> </w:t>
            </w:r>
            <w:r>
              <w:rPr>
                <w:color w:val="231F20"/>
                <w:sz w:val="20"/>
              </w:rPr>
              <w:t>tasarımlar</w:t>
            </w:r>
            <w:r>
              <w:rPr>
                <w:color w:val="231F20"/>
                <w:spacing w:val="-21"/>
                <w:sz w:val="20"/>
              </w:rPr>
              <w:t xml:space="preserve"> </w:t>
            </w:r>
            <w:r>
              <w:rPr>
                <w:color w:val="231F20"/>
                <w:sz w:val="20"/>
              </w:rPr>
              <w:t>ele</w:t>
            </w:r>
            <w:r>
              <w:rPr>
                <w:color w:val="231F20"/>
                <w:spacing w:val="-21"/>
                <w:sz w:val="20"/>
              </w:rPr>
              <w:t xml:space="preserve"> </w:t>
            </w:r>
            <w:r>
              <w:rPr>
                <w:color w:val="231F20"/>
                <w:sz w:val="20"/>
              </w:rPr>
              <w:t>alınabilir.</w:t>
            </w:r>
          </w:p>
          <w:p w14:paraId="188BE659" w14:textId="77777777" w:rsidR="00E94F05" w:rsidRDefault="00DF3DC5">
            <w:pPr>
              <w:pStyle w:val="TableParagraph"/>
              <w:spacing w:before="18" w:line="280" w:lineRule="atLeast"/>
              <w:ind w:left="79"/>
              <w:rPr>
                <w:sz w:val="20"/>
              </w:rPr>
            </w:pPr>
            <w:r>
              <w:rPr>
                <w:color w:val="231F20"/>
                <w:spacing w:val="-2"/>
                <w:sz w:val="20"/>
              </w:rPr>
              <w:t>Ayrıca</w:t>
            </w:r>
            <w:r>
              <w:rPr>
                <w:color w:val="231F20"/>
                <w:spacing w:val="-17"/>
                <w:sz w:val="20"/>
              </w:rPr>
              <w:t xml:space="preserve"> </w:t>
            </w:r>
            <w:r>
              <w:rPr>
                <w:color w:val="231F20"/>
                <w:spacing w:val="-2"/>
                <w:sz w:val="20"/>
              </w:rPr>
              <w:t>ürün</w:t>
            </w:r>
            <w:r>
              <w:rPr>
                <w:color w:val="231F20"/>
                <w:spacing w:val="-17"/>
                <w:sz w:val="20"/>
              </w:rPr>
              <w:t xml:space="preserve"> </w:t>
            </w:r>
            <w:r>
              <w:rPr>
                <w:color w:val="231F20"/>
                <w:spacing w:val="-2"/>
                <w:sz w:val="20"/>
              </w:rPr>
              <w:t>değerlendirme</w:t>
            </w:r>
            <w:r>
              <w:rPr>
                <w:color w:val="231F20"/>
                <w:spacing w:val="-17"/>
                <w:sz w:val="20"/>
              </w:rPr>
              <w:t xml:space="preserve"> </w:t>
            </w:r>
            <w:r>
              <w:rPr>
                <w:color w:val="231F20"/>
                <w:spacing w:val="-2"/>
                <w:sz w:val="20"/>
              </w:rPr>
              <w:t>formu,</w:t>
            </w:r>
            <w:r>
              <w:rPr>
                <w:color w:val="231F20"/>
                <w:spacing w:val="-17"/>
                <w:sz w:val="20"/>
              </w:rPr>
              <w:t xml:space="preserve"> </w:t>
            </w:r>
            <w:r>
              <w:rPr>
                <w:color w:val="231F20"/>
                <w:spacing w:val="-2"/>
                <w:sz w:val="20"/>
              </w:rPr>
              <w:t>karşılaştırmalı</w:t>
            </w:r>
            <w:r>
              <w:rPr>
                <w:color w:val="231F20"/>
                <w:spacing w:val="-17"/>
                <w:sz w:val="20"/>
              </w:rPr>
              <w:t xml:space="preserve"> </w:t>
            </w:r>
            <w:r>
              <w:rPr>
                <w:color w:val="231F20"/>
                <w:spacing w:val="-2"/>
                <w:sz w:val="20"/>
              </w:rPr>
              <w:t>ürün</w:t>
            </w:r>
            <w:r>
              <w:rPr>
                <w:color w:val="231F20"/>
                <w:spacing w:val="-17"/>
                <w:sz w:val="20"/>
              </w:rPr>
              <w:t xml:space="preserve"> </w:t>
            </w:r>
            <w:r>
              <w:rPr>
                <w:color w:val="231F20"/>
                <w:spacing w:val="-2"/>
                <w:sz w:val="20"/>
              </w:rPr>
              <w:t>değerlendirme</w:t>
            </w:r>
            <w:r>
              <w:rPr>
                <w:color w:val="231F20"/>
                <w:spacing w:val="-17"/>
                <w:sz w:val="20"/>
              </w:rPr>
              <w:t xml:space="preserve"> </w:t>
            </w:r>
            <w:r>
              <w:rPr>
                <w:color w:val="231F20"/>
                <w:spacing w:val="-2"/>
                <w:sz w:val="20"/>
              </w:rPr>
              <w:t>ve</w:t>
            </w:r>
            <w:r>
              <w:rPr>
                <w:color w:val="231F20"/>
                <w:spacing w:val="-17"/>
                <w:sz w:val="20"/>
              </w:rPr>
              <w:t xml:space="preserve"> </w:t>
            </w:r>
            <w:r>
              <w:rPr>
                <w:color w:val="231F20"/>
                <w:spacing w:val="-2"/>
                <w:sz w:val="20"/>
              </w:rPr>
              <w:t>akran</w:t>
            </w:r>
            <w:r>
              <w:rPr>
                <w:color w:val="231F20"/>
                <w:spacing w:val="-17"/>
                <w:sz w:val="20"/>
              </w:rPr>
              <w:t xml:space="preserve"> </w:t>
            </w:r>
            <w:r>
              <w:rPr>
                <w:color w:val="231F20"/>
                <w:spacing w:val="-2"/>
                <w:sz w:val="20"/>
              </w:rPr>
              <w:t xml:space="preserve">değerlen- </w:t>
            </w:r>
            <w:r>
              <w:rPr>
                <w:color w:val="231F20"/>
                <w:sz w:val="20"/>
              </w:rPr>
              <w:t>dirme formu vb. kullanılabilir.</w:t>
            </w:r>
          </w:p>
        </w:tc>
      </w:tr>
      <w:tr w:rsidR="00E94F05" w14:paraId="7B09A1E0" w14:textId="77777777">
        <w:trPr>
          <w:trHeight w:val="579"/>
        </w:trPr>
        <w:tc>
          <w:tcPr>
            <w:tcW w:w="2238" w:type="dxa"/>
          </w:tcPr>
          <w:p w14:paraId="7DB302CB"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577F219A"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4338F486" w14:textId="77777777" w:rsidR="00E94F05" w:rsidRDefault="00E94F05">
            <w:pPr>
              <w:pStyle w:val="TableParagraph"/>
              <w:rPr>
                <w:rFonts w:ascii="Times New Roman"/>
                <w:sz w:val="18"/>
              </w:rPr>
            </w:pPr>
          </w:p>
        </w:tc>
      </w:tr>
    </w:tbl>
    <w:p w14:paraId="3B940F7A" w14:textId="77777777" w:rsidR="00E94F05" w:rsidRDefault="00E94F05">
      <w:pPr>
        <w:pStyle w:val="GvdeMetni"/>
        <w:spacing w:before="10" w:after="1"/>
        <w:rPr>
          <w:b/>
          <w:sz w:val="16"/>
        </w:rPr>
      </w:pPr>
    </w:p>
    <w:tbl>
      <w:tblPr>
        <w:tblStyle w:val="TableNormal"/>
        <w:tblW w:w="0" w:type="auto"/>
        <w:tblInd w:w="1441" w:type="dxa"/>
        <w:tblLayout w:type="fixed"/>
        <w:tblLook w:val="01E0" w:firstRow="1" w:lastRow="1" w:firstColumn="1" w:lastColumn="1" w:noHBand="0" w:noVBand="0"/>
      </w:tblPr>
      <w:tblGrid>
        <w:gridCol w:w="1685"/>
        <w:gridCol w:w="7624"/>
      </w:tblGrid>
      <w:tr w:rsidR="00E94F05" w14:paraId="25682A29" w14:textId="77777777">
        <w:trPr>
          <w:trHeight w:val="1196"/>
        </w:trPr>
        <w:tc>
          <w:tcPr>
            <w:tcW w:w="1685" w:type="dxa"/>
          </w:tcPr>
          <w:p w14:paraId="3A2293F6" w14:textId="77777777" w:rsidR="00E94F05" w:rsidRDefault="00DF3DC5">
            <w:pPr>
              <w:pStyle w:val="TableParagraph"/>
              <w:ind w:right="79"/>
              <w:jc w:val="right"/>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4" w:type="dxa"/>
          </w:tcPr>
          <w:p w14:paraId="5B9319A2" w14:textId="77777777" w:rsidR="00E94F05" w:rsidRDefault="00DF3DC5">
            <w:pPr>
              <w:pStyle w:val="TableParagraph"/>
              <w:spacing w:line="278" w:lineRule="auto"/>
              <w:ind w:left="79"/>
              <w:rPr>
                <w:sz w:val="20"/>
              </w:rPr>
            </w:pPr>
            <w:r>
              <w:rPr>
                <w:color w:val="231F20"/>
                <w:sz w:val="20"/>
              </w:rPr>
              <w:t>Öğrencilerin</w:t>
            </w:r>
            <w:r>
              <w:rPr>
                <w:color w:val="231F20"/>
                <w:spacing w:val="-6"/>
                <w:sz w:val="20"/>
              </w:rPr>
              <w:t xml:space="preserve"> </w:t>
            </w:r>
            <w:r>
              <w:rPr>
                <w:color w:val="231F20"/>
                <w:sz w:val="20"/>
              </w:rPr>
              <w:t>fikirlerini</w:t>
            </w:r>
            <w:r>
              <w:rPr>
                <w:color w:val="231F20"/>
                <w:spacing w:val="-6"/>
                <w:sz w:val="20"/>
              </w:rPr>
              <w:t xml:space="preserve"> </w:t>
            </w:r>
            <w:r>
              <w:rPr>
                <w:color w:val="231F20"/>
                <w:sz w:val="20"/>
              </w:rPr>
              <w:t>görselleştirmek</w:t>
            </w:r>
            <w:r>
              <w:rPr>
                <w:color w:val="231F20"/>
                <w:spacing w:val="-6"/>
                <w:sz w:val="20"/>
              </w:rPr>
              <w:t xml:space="preserve"> </w:t>
            </w:r>
            <w:r>
              <w:rPr>
                <w:color w:val="231F20"/>
                <w:sz w:val="20"/>
              </w:rPr>
              <w:t>için</w:t>
            </w:r>
            <w:r>
              <w:rPr>
                <w:color w:val="231F20"/>
                <w:spacing w:val="-6"/>
                <w:sz w:val="20"/>
              </w:rPr>
              <w:t xml:space="preserve"> </w:t>
            </w:r>
            <w:r>
              <w:rPr>
                <w:color w:val="231F20"/>
                <w:sz w:val="20"/>
              </w:rPr>
              <w:t>ilgili</w:t>
            </w:r>
            <w:r>
              <w:rPr>
                <w:color w:val="231F20"/>
                <w:spacing w:val="-6"/>
                <w:sz w:val="20"/>
              </w:rPr>
              <w:t xml:space="preserve"> </w:t>
            </w:r>
            <w:r>
              <w:rPr>
                <w:color w:val="231F20"/>
                <w:sz w:val="20"/>
              </w:rPr>
              <w:t>araç-gereçleri</w:t>
            </w:r>
            <w:r>
              <w:rPr>
                <w:color w:val="231F20"/>
                <w:spacing w:val="-6"/>
                <w:sz w:val="20"/>
              </w:rPr>
              <w:t xml:space="preserve"> </w:t>
            </w:r>
            <w:r>
              <w:rPr>
                <w:color w:val="231F20"/>
                <w:sz w:val="20"/>
              </w:rPr>
              <w:t>tanıdıkları,</w:t>
            </w:r>
            <w:r>
              <w:rPr>
                <w:color w:val="231F20"/>
                <w:spacing w:val="-6"/>
                <w:sz w:val="20"/>
              </w:rPr>
              <w:t xml:space="preserve"> </w:t>
            </w:r>
            <w:r>
              <w:rPr>
                <w:color w:val="231F20"/>
                <w:sz w:val="20"/>
              </w:rPr>
              <w:t>bunların</w:t>
            </w:r>
            <w:r>
              <w:rPr>
                <w:color w:val="231F20"/>
                <w:spacing w:val="-6"/>
                <w:sz w:val="20"/>
              </w:rPr>
              <w:t xml:space="preserve"> </w:t>
            </w:r>
            <w:r>
              <w:rPr>
                <w:color w:val="231F20"/>
                <w:sz w:val="20"/>
              </w:rPr>
              <w:t>nasıl kullanıldığını bildikleri kabul edilmektedir.</w:t>
            </w:r>
          </w:p>
          <w:p w14:paraId="354B50D1" w14:textId="77777777" w:rsidR="00E94F05" w:rsidRDefault="00DF3DC5">
            <w:pPr>
              <w:pStyle w:val="TableParagraph"/>
              <w:spacing w:before="18" w:line="280" w:lineRule="atLeast"/>
              <w:ind w:left="79"/>
              <w:rPr>
                <w:sz w:val="20"/>
              </w:rPr>
            </w:pPr>
            <w:r>
              <w:rPr>
                <w:color w:val="231F20"/>
                <w:spacing w:val="-4"/>
                <w:sz w:val="20"/>
              </w:rPr>
              <w:t xml:space="preserve">Öğrencinin çizim, boyama, kesme, katlama, birleştirme, yırtma, yapıştırma gibi teknikleri </w:t>
            </w:r>
            <w:r>
              <w:rPr>
                <w:color w:val="231F20"/>
                <w:sz w:val="20"/>
              </w:rPr>
              <w:t>uygulayabileceği</w:t>
            </w:r>
            <w:r>
              <w:rPr>
                <w:color w:val="231F20"/>
                <w:spacing w:val="-4"/>
                <w:sz w:val="20"/>
              </w:rPr>
              <w:t xml:space="preserve"> </w:t>
            </w:r>
            <w:r>
              <w:rPr>
                <w:color w:val="231F20"/>
                <w:sz w:val="20"/>
              </w:rPr>
              <w:t>kabul</w:t>
            </w:r>
            <w:r>
              <w:rPr>
                <w:color w:val="231F20"/>
                <w:spacing w:val="-4"/>
                <w:sz w:val="20"/>
              </w:rPr>
              <w:t xml:space="preserve"> </w:t>
            </w:r>
            <w:r>
              <w:rPr>
                <w:color w:val="231F20"/>
                <w:sz w:val="20"/>
              </w:rPr>
              <w:t>edilmektedir.</w:t>
            </w:r>
          </w:p>
        </w:tc>
      </w:tr>
      <w:tr w:rsidR="00E94F05" w14:paraId="7817CE71" w14:textId="77777777">
        <w:trPr>
          <w:trHeight w:val="1536"/>
        </w:trPr>
        <w:tc>
          <w:tcPr>
            <w:tcW w:w="1685" w:type="dxa"/>
          </w:tcPr>
          <w:p w14:paraId="28261E45" w14:textId="77777777" w:rsidR="00E94F05" w:rsidRDefault="00DF3DC5">
            <w:pPr>
              <w:pStyle w:val="TableParagraph"/>
              <w:spacing w:before="60"/>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5963F975"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6B65E6C7" w14:textId="77777777" w:rsidR="00E94F05" w:rsidRDefault="00DF3DC5">
            <w:pPr>
              <w:pStyle w:val="TableParagraph"/>
              <w:spacing w:before="60" w:line="278" w:lineRule="auto"/>
              <w:ind w:left="79" w:right="48"/>
              <w:jc w:val="both"/>
              <w:rPr>
                <w:sz w:val="20"/>
              </w:rPr>
            </w:pPr>
            <w:r>
              <w:rPr>
                <w:color w:val="231F20"/>
                <w:spacing w:val="-4"/>
                <w:sz w:val="20"/>
              </w:rPr>
              <w:t>Tasarım</w:t>
            </w:r>
            <w:r>
              <w:rPr>
                <w:color w:val="231F20"/>
                <w:spacing w:val="-12"/>
                <w:sz w:val="20"/>
              </w:rPr>
              <w:t xml:space="preserve"> </w:t>
            </w:r>
            <w:r>
              <w:rPr>
                <w:color w:val="231F20"/>
                <w:spacing w:val="-4"/>
                <w:sz w:val="20"/>
              </w:rPr>
              <w:t>eleman</w:t>
            </w:r>
            <w:r>
              <w:rPr>
                <w:color w:val="231F20"/>
                <w:spacing w:val="-11"/>
                <w:sz w:val="20"/>
              </w:rPr>
              <w:t xml:space="preserve"> </w:t>
            </w:r>
            <w:r>
              <w:rPr>
                <w:color w:val="231F20"/>
                <w:spacing w:val="-4"/>
                <w:sz w:val="20"/>
              </w:rPr>
              <w:t>ve</w:t>
            </w:r>
            <w:r>
              <w:rPr>
                <w:color w:val="231F20"/>
                <w:spacing w:val="-12"/>
                <w:sz w:val="20"/>
              </w:rPr>
              <w:t xml:space="preserve"> </w:t>
            </w:r>
            <w:r>
              <w:rPr>
                <w:color w:val="231F20"/>
                <w:spacing w:val="-4"/>
                <w:sz w:val="20"/>
              </w:rPr>
              <w:t>ilkelerinin</w:t>
            </w:r>
            <w:r>
              <w:rPr>
                <w:color w:val="231F20"/>
                <w:spacing w:val="-11"/>
                <w:sz w:val="20"/>
              </w:rPr>
              <w:t xml:space="preserve"> </w:t>
            </w:r>
            <w:r>
              <w:rPr>
                <w:color w:val="231F20"/>
                <w:spacing w:val="-4"/>
                <w:sz w:val="20"/>
              </w:rPr>
              <w:t>yaşantılarındaki</w:t>
            </w:r>
            <w:r>
              <w:rPr>
                <w:color w:val="231F20"/>
                <w:spacing w:val="-12"/>
                <w:sz w:val="20"/>
              </w:rPr>
              <w:t xml:space="preserve"> </w:t>
            </w:r>
            <w:r>
              <w:rPr>
                <w:color w:val="231F20"/>
                <w:spacing w:val="-4"/>
                <w:sz w:val="20"/>
              </w:rPr>
              <w:t>rolünü</w:t>
            </w:r>
            <w:r>
              <w:rPr>
                <w:color w:val="231F20"/>
                <w:spacing w:val="-11"/>
                <w:sz w:val="20"/>
              </w:rPr>
              <w:t xml:space="preserve"> </w:t>
            </w:r>
            <w:r>
              <w:rPr>
                <w:color w:val="231F20"/>
                <w:spacing w:val="-4"/>
                <w:sz w:val="20"/>
              </w:rPr>
              <w:t>irdelemelerini</w:t>
            </w:r>
            <w:r>
              <w:rPr>
                <w:color w:val="231F20"/>
                <w:spacing w:val="-12"/>
                <w:sz w:val="20"/>
              </w:rPr>
              <w:t xml:space="preserve"> </w:t>
            </w:r>
            <w:r>
              <w:rPr>
                <w:color w:val="231F20"/>
                <w:spacing w:val="-4"/>
                <w:sz w:val="20"/>
              </w:rPr>
              <w:t>sağlamak</w:t>
            </w:r>
            <w:r>
              <w:rPr>
                <w:color w:val="231F20"/>
                <w:spacing w:val="-11"/>
                <w:sz w:val="20"/>
              </w:rPr>
              <w:t xml:space="preserve"> </w:t>
            </w:r>
            <w:r>
              <w:rPr>
                <w:color w:val="231F20"/>
                <w:spacing w:val="-4"/>
                <w:sz w:val="20"/>
              </w:rPr>
              <w:t>adına</w:t>
            </w:r>
            <w:r>
              <w:rPr>
                <w:color w:val="231F20"/>
                <w:spacing w:val="-12"/>
                <w:sz w:val="20"/>
              </w:rPr>
              <w:t xml:space="preserve"> </w:t>
            </w:r>
            <w:r>
              <w:rPr>
                <w:color w:val="231F20"/>
                <w:spacing w:val="-4"/>
                <w:sz w:val="20"/>
              </w:rPr>
              <w:t xml:space="preserve">“Renk </w:t>
            </w:r>
            <w:r>
              <w:rPr>
                <w:color w:val="231F20"/>
                <w:sz w:val="20"/>
              </w:rPr>
              <w:t>olmasaydı</w:t>
            </w:r>
            <w:r>
              <w:rPr>
                <w:color w:val="231F20"/>
                <w:spacing w:val="-23"/>
                <w:sz w:val="20"/>
              </w:rPr>
              <w:t xml:space="preserve"> </w:t>
            </w:r>
            <w:r>
              <w:rPr>
                <w:color w:val="231F20"/>
                <w:sz w:val="20"/>
              </w:rPr>
              <w:t>yaşantımız</w:t>
            </w:r>
            <w:r>
              <w:rPr>
                <w:color w:val="231F20"/>
                <w:spacing w:val="-23"/>
                <w:sz w:val="20"/>
              </w:rPr>
              <w:t xml:space="preserve"> </w:t>
            </w:r>
            <w:r>
              <w:rPr>
                <w:color w:val="231F20"/>
                <w:sz w:val="20"/>
              </w:rPr>
              <w:t>nasıl</w:t>
            </w:r>
            <w:r>
              <w:rPr>
                <w:color w:val="231F20"/>
                <w:spacing w:val="-23"/>
                <w:sz w:val="20"/>
              </w:rPr>
              <w:t xml:space="preserve"> </w:t>
            </w:r>
            <w:r>
              <w:rPr>
                <w:color w:val="231F20"/>
                <w:sz w:val="20"/>
              </w:rPr>
              <w:t>olurdu?”</w:t>
            </w:r>
            <w:r>
              <w:rPr>
                <w:color w:val="231F20"/>
                <w:spacing w:val="-23"/>
                <w:sz w:val="20"/>
              </w:rPr>
              <w:t xml:space="preserve"> </w:t>
            </w:r>
            <w:r>
              <w:rPr>
                <w:color w:val="231F20"/>
                <w:sz w:val="20"/>
              </w:rPr>
              <w:t>gibi</w:t>
            </w:r>
            <w:r>
              <w:rPr>
                <w:color w:val="231F20"/>
                <w:spacing w:val="-23"/>
                <w:sz w:val="20"/>
              </w:rPr>
              <w:t xml:space="preserve"> </w:t>
            </w:r>
            <w:r>
              <w:rPr>
                <w:color w:val="231F20"/>
                <w:sz w:val="20"/>
              </w:rPr>
              <w:t>sorularla</w:t>
            </w:r>
            <w:r>
              <w:rPr>
                <w:color w:val="231F20"/>
                <w:spacing w:val="-23"/>
                <w:sz w:val="20"/>
              </w:rPr>
              <w:t xml:space="preserve"> </w:t>
            </w:r>
            <w:r>
              <w:rPr>
                <w:color w:val="231F20"/>
                <w:sz w:val="20"/>
              </w:rPr>
              <w:t>derse</w:t>
            </w:r>
            <w:r>
              <w:rPr>
                <w:color w:val="231F20"/>
                <w:spacing w:val="-23"/>
                <w:sz w:val="20"/>
              </w:rPr>
              <w:t xml:space="preserve"> </w:t>
            </w:r>
            <w:r>
              <w:rPr>
                <w:color w:val="231F20"/>
                <w:sz w:val="20"/>
              </w:rPr>
              <w:t>giriş</w:t>
            </w:r>
            <w:r>
              <w:rPr>
                <w:color w:val="231F20"/>
                <w:spacing w:val="-23"/>
                <w:sz w:val="20"/>
              </w:rPr>
              <w:t xml:space="preserve"> </w:t>
            </w:r>
            <w:r>
              <w:rPr>
                <w:color w:val="231F20"/>
                <w:sz w:val="20"/>
              </w:rPr>
              <w:t>yapılabilir.</w:t>
            </w:r>
          </w:p>
          <w:p w14:paraId="3F534200" w14:textId="77777777" w:rsidR="00E94F05" w:rsidRDefault="00DF3DC5">
            <w:pPr>
              <w:pStyle w:val="TableParagraph"/>
              <w:spacing w:before="18" w:line="280" w:lineRule="atLeast"/>
              <w:ind w:left="79" w:right="48"/>
              <w:jc w:val="both"/>
              <w:rPr>
                <w:sz w:val="20"/>
              </w:rPr>
            </w:pPr>
            <w:r>
              <w:rPr>
                <w:color w:val="231F20"/>
                <w:sz w:val="20"/>
              </w:rPr>
              <w:t xml:space="preserve">Çevresinde gördüğü zıtlıkları ifade etmesi istenebilir. Bu yolla boş-dolu, koyu-açık, </w:t>
            </w:r>
            <w:r>
              <w:rPr>
                <w:color w:val="231F20"/>
                <w:spacing w:val="-4"/>
                <w:sz w:val="20"/>
              </w:rPr>
              <w:t>uzun-kısa,</w:t>
            </w:r>
            <w:r>
              <w:rPr>
                <w:color w:val="231F20"/>
                <w:spacing w:val="-7"/>
                <w:sz w:val="20"/>
              </w:rPr>
              <w:t xml:space="preserve"> </w:t>
            </w:r>
            <w:r>
              <w:rPr>
                <w:color w:val="231F20"/>
                <w:spacing w:val="-4"/>
                <w:sz w:val="20"/>
              </w:rPr>
              <w:t>yatay-dikey,</w:t>
            </w:r>
            <w:r>
              <w:rPr>
                <w:color w:val="231F20"/>
                <w:spacing w:val="-7"/>
                <w:sz w:val="20"/>
              </w:rPr>
              <w:t xml:space="preserve"> </w:t>
            </w:r>
            <w:r>
              <w:rPr>
                <w:color w:val="231F20"/>
                <w:spacing w:val="-4"/>
                <w:sz w:val="20"/>
              </w:rPr>
              <w:t>yakın-uzak</w:t>
            </w:r>
            <w:r>
              <w:rPr>
                <w:color w:val="231F20"/>
                <w:spacing w:val="-7"/>
                <w:sz w:val="20"/>
              </w:rPr>
              <w:t xml:space="preserve"> </w:t>
            </w:r>
            <w:r>
              <w:rPr>
                <w:color w:val="231F20"/>
                <w:spacing w:val="-4"/>
                <w:sz w:val="20"/>
              </w:rPr>
              <w:t>gibi</w:t>
            </w:r>
            <w:r>
              <w:rPr>
                <w:color w:val="231F20"/>
                <w:spacing w:val="-7"/>
                <w:sz w:val="20"/>
              </w:rPr>
              <w:t xml:space="preserve"> </w:t>
            </w:r>
            <w:r>
              <w:rPr>
                <w:color w:val="231F20"/>
                <w:spacing w:val="-4"/>
                <w:sz w:val="20"/>
              </w:rPr>
              <w:t>zıtlıklara</w:t>
            </w:r>
            <w:r>
              <w:rPr>
                <w:color w:val="231F20"/>
                <w:spacing w:val="-7"/>
                <w:sz w:val="20"/>
              </w:rPr>
              <w:t xml:space="preserve"> </w:t>
            </w:r>
            <w:r>
              <w:rPr>
                <w:color w:val="231F20"/>
                <w:spacing w:val="-4"/>
                <w:sz w:val="20"/>
              </w:rPr>
              <w:t>ulaşması</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bunların</w:t>
            </w:r>
            <w:r>
              <w:rPr>
                <w:color w:val="231F20"/>
                <w:spacing w:val="-7"/>
                <w:sz w:val="20"/>
              </w:rPr>
              <w:t xml:space="preserve"> </w:t>
            </w:r>
            <w:r>
              <w:rPr>
                <w:color w:val="231F20"/>
                <w:spacing w:val="-4"/>
                <w:sz w:val="20"/>
              </w:rPr>
              <w:t>nesne</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 xml:space="preserve">tasarımlar </w:t>
            </w:r>
            <w:r>
              <w:rPr>
                <w:color w:val="231F20"/>
                <w:sz w:val="20"/>
              </w:rPr>
              <w:t>üzerinde</w:t>
            </w:r>
            <w:r>
              <w:rPr>
                <w:color w:val="231F20"/>
                <w:spacing w:val="-15"/>
                <w:sz w:val="20"/>
              </w:rPr>
              <w:t xml:space="preserve"> </w:t>
            </w:r>
            <w:r>
              <w:rPr>
                <w:color w:val="231F20"/>
                <w:sz w:val="20"/>
              </w:rPr>
              <w:t>nasıl</w:t>
            </w:r>
            <w:r>
              <w:rPr>
                <w:color w:val="231F20"/>
                <w:spacing w:val="-15"/>
                <w:sz w:val="20"/>
              </w:rPr>
              <w:t xml:space="preserve"> </w:t>
            </w:r>
            <w:r>
              <w:rPr>
                <w:color w:val="231F20"/>
                <w:sz w:val="20"/>
              </w:rPr>
              <w:t>bir</w:t>
            </w:r>
            <w:r>
              <w:rPr>
                <w:color w:val="231F20"/>
                <w:spacing w:val="-15"/>
                <w:sz w:val="20"/>
              </w:rPr>
              <w:t xml:space="preserve"> </w:t>
            </w:r>
            <w:r>
              <w:rPr>
                <w:color w:val="231F20"/>
                <w:sz w:val="20"/>
              </w:rPr>
              <w:t>etki</w:t>
            </w:r>
            <w:r>
              <w:rPr>
                <w:color w:val="231F20"/>
                <w:spacing w:val="-15"/>
                <w:sz w:val="20"/>
              </w:rPr>
              <w:t xml:space="preserve"> </w:t>
            </w:r>
            <w:r>
              <w:rPr>
                <w:color w:val="231F20"/>
                <w:sz w:val="20"/>
              </w:rPr>
              <w:t>yaptığının</w:t>
            </w:r>
            <w:r>
              <w:rPr>
                <w:color w:val="231F20"/>
                <w:spacing w:val="-15"/>
                <w:sz w:val="20"/>
              </w:rPr>
              <w:t xml:space="preserve"> </w:t>
            </w:r>
            <w:r>
              <w:rPr>
                <w:color w:val="231F20"/>
                <w:sz w:val="20"/>
              </w:rPr>
              <w:t>sorgulanması</w:t>
            </w:r>
            <w:r>
              <w:rPr>
                <w:color w:val="231F20"/>
                <w:spacing w:val="-15"/>
                <w:sz w:val="20"/>
              </w:rPr>
              <w:t xml:space="preserve"> </w:t>
            </w:r>
            <w:r>
              <w:rPr>
                <w:color w:val="231F20"/>
                <w:sz w:val="20"/>
              </w:rPr>
              <w:t>sağlanabilir.</w:t>
            </w:r>
          </w:p>
        </w:tc>
      </w:tr>
      <w:tr w:rsidR="00E94F05" w14:paraId="4FB40397" w14:textId="77777777">
        <w:trPr>
          <w:trHeight w:val="1756"/>
        </w:trPr>
        <w:tc>
          <w:tcPr>
            <w:tcW w:w="1685" w:type="dxa"/>
          </w:tcPr>
          <w:p w14:paraId="4457BA17" w14:textId="77777777" w:rsidR="00E94F05" w:rsidRDefault="00DF3DC5">
            <w:pPr>
              <w:pStyle w:val="TableParagraph"/>
              <w:spacing w:before="60"/>
              <w:ind w:right="79"/>
              <w:jc w:val="right"/>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748AD3B4" w14:textId="77777777" w:rsidR="00E94F05" w:rsidRDefault="00DF3DC5">
            <w:pPr>
              <w:pStyle w:val="TableParagraph"/>
              <w:spacing w:before="60"/>
              <w:ind w:left="79"/>
              <w:jc w:val="both"/>
              <w:rPr>
                <w:sz w:val="20"/>
              </w:rPr>
            </w:pPr>
            <w:r>
              <w:rPr>
                <w:color w:val="231F20"/>
                <w:spacing w:val="-2"/>
                <w:sz w:val="20"/>
              </w:rPr>
              <w:t>Doğadaki</w:t>
            </w:r>
            <w:r>
              <w:rPr>
                <w:color w:val="231F20"/>
                <w:spacing w:val="-23"/>
                <w:sz w:val="20"/>
              </w:rPr>
              <w:t xml:space="preserve"> </w:t>
            </w:r>
            <w:r>
              <w:rPr>
                <w:color w:val="231F20"/>
                <w:spacing w:val="-2"/>
                <w:sz w:val="20"/>
              </w:rPr>
              <w:t>renk</w:t>
            </w:r>
            <w:r>
              <w:rPr>
                <w:color w:val="231F20"/>
                <w:spacing w:val="-23"/>
                <w:sz w:val="20"/>
              </w:rPr>
              <w:t xml:space="preserve"> </w:t>
            </w:r>
            <w:r>
              <w:rPr>
                <w:color w:val="231F20"/>
                <w:spacing w:val="-2"/>
                <w:sz w:val="20"/>
              </w:rPr>
              <w:t>oluşumlarını</w:t>
            </w:r>
            <w:r>
              <w:rPr>
                <w:color w:val="231F20"/>
                <w:spacing w:val="-22"/>
                <w:sz w:val="20"/>
              </w:rPr>
              <w:t xml:space="preserve"> </w:t>
            </w:r>
            <w:r>
              <w:rPr>
                <w:color w:val="231F20"/>
                <w:spacing w:val="-2"/>
                <w:sz w:val="20"/>
              </w:rPr>
              <w:t>ifade</w:t>
            </w:r>
            <w:r>
              <w:rPr>
                <w:color w:val="231F20"/>
                <w:spacing w:val="-23"/>
                <w:sz w:val="20"/>
              </w:rPr>
              <w:t xml:space="preserve"> </w:t>
            </w:r>
            <w:r>
              <w:rPr>
                <w:color w:val="231F20"/>
                <w:spacing w:val="-2"/>
                <w:sz w:val="20"/>
              </w:rPr>
              <w:t>etmeleri</w:t>
            </w:r>
            <w:r>
              <w:rPr>
                <w:color w:val="231F20"/>
                <w:spacing w:val="-23"/>
                <w:sz w:val="20"/>
              </w:rPr>
              <w:t xml:space="preserve"> </w:t>
            </w:r>
            <w:r>
              <w:rPr>
                <w:color w:val="231F20"/>
                <w:spacing w:val="-2"/>
                <w:sz w:val="20"/>
              </w:rPr>
              <w:t>istenebilir.</w:t>
            </w:r>
          </w:p>
          <w:p w14:paraId="0CE887F2" w14:textId="77777777" w:rsidR="00E94F05" w:rsidRDefault="00DF3DC5">
            <w:pPr>
              <w:pStyle w:val="TableParagraph"/>
              <w:spacing w:before="35" w:line="280" w:lineRule="atLeast"/>
              <w:ind w:left="79" w:right="48"/>
              <w:jc w:val="both"/>
              <w:rPr>
                <w:sz w:val="20"/>
              </w:rPr>
            </w:pPr>
            <w:r>
              <w:rPr>
                <w:color w:val="231F20"/>
                <w:spacing w:val="-4"/>
                <w:sz w:val="20"/>
              </w:rPr>
              <w:t>“Günlük</w:t>
            </w:r>
            <w:r>
              <w:rPr>
                <w:color w:val="231F20"/>
                <w:spacing w:val="-10"/>
                <w:sz w:val="20"/>
              </w:rPr>
              <w:t xml:space="preserve"> </w:t>
            </w:r>
            <w:r>
              <w:rPr>
                <w:color w:val="231F20"/>
                <w:spacing w:val="-4"/>
                <w:sz w:val="20"/>
              </w:rPr>
              <w:t>hayatımızda</w:t>
            </w:r>
            <w:r>
              <w:rPr>
                <w:color w:val="231F20"/>
                <w:spacing w:val="-10"/>
                <w:sz w:val="20"/>
              </w:rPr>
              <w:t xml:space="preserve"> </w:t>
            </w:r>
            <w:r>
              <w:rPr>
                <w:color w:val="231F20"/>
                <w:spacing w:val="-4"/>
                <w:sz w:val="20"/>
              </w:rPr>
              <w:t>en</w:t>
            </w:r>
            <w:r>
              <w:rPr>
                <w:color w:val="231F20"/>
                <w:spacing w:val="-10"/>
                <w:sz w:val="20"/>
              </w:rPr>
              <w:t xml:space="preserve"> </w:t>
            </w:r>
            <w:r>
              <w:rPr>
                <w:color w:val="231F20"/>
                <w:spacing w:val="-4"/>
                <w:sz w:val="20"/>
              </w:rPr>
              <w:t>sık</w:t>
            </w:r>
            <w:r>
              <w:rPr>
                <w:color w:val="231F20"/>
                <w:spacing w:val="-10"/>
                <w:sz w:val="20"/>
              </w:rPr>
              <w:t xml:space="preserve"> </w:t>
            </w:r>
            <w:r>
              <w:rPr>
                <w:color w:val="231F20"/>
                <w:spacing w:val="-4"/>
                <w:sz w:val="20"/>
              </w:rPr>
              <w:t>karşılaştığımız</w:t>
            </w:r>
            <w:r>
              <w:rPr>
                <w:color w:val="231F20"/>
                <w:spacing w:val="-10"/>
                <w:sz w:val="20"/>
              </w:rPr>
              <w:t xml:space="preserve"> </w:t>
            </w:r>
            <w:r>
              <w:rPr>
                <w:color w:val="231F20"/>
                <w:spacing w:val="-4"/>
                <w:sz w:val="20"/>
              </w:rPr>
              <w:t>poster</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afişlerin</w:t>
            </w:r>
            <w:r>
              <w:rPr>
                <w:color w:val="231F20"/>
                <w:spacing w:val="-10"/>
                <w:sz w:val="20"/>
              </w:rPr>
              <w:t xml:space="preserve"> </w:t>
            </w:r>
            <w:r>
              <w:rPr>
                <w:color w:val="231F20"/>
                <w:spacing w:val="-4"/>
                <w:sz w:val="20"/>
              </w:rPr>
              <w:t>dikkat</w:t>
            </w:r>
            <w:r>
              <w:rPr>
                <w:color w:val="231F20"/>
                <w:spacing w:val="-10"/>
                <w:sz w:val="20"/>
              </w:rPr>
              <w:t xml:space="preserve"> </w:t>
            </w:r>
            <w:r>
              <w:rPr>
                <w:color w:val="231F20"/>
                <w:spacing w:val="-4"/>
                <w:sz w:val="20"/>
              </w:rPr>
              <w:t>çekmesini</w:t>
            </w:r>
            <w:r>
              <w:rPr>
                <w:color w:val="231F20"/>
                <w:spacing w:val="-10"/>
                <w:sz w:val="20"/>
              </w:rPr>
              <w:t xml:space="preserve"> </w:t>
            </w:r>
            <w:r>
              <w:rPr>
                <w:color w:val="231F20"/>
                <w:spacing w:val="-4"/>
                <w:sz w:val="20"/>
              </w:rPr>
              <w:t>hangi</w:t>
            </w:r>
            <w:r>
              <w:rPr>
                <w:color w:val="231F20"/>
                <w:spacing w:val="-10"/>
                <w:sz w:val="20"/>
              </w:rPr>
              <w:t xml:space="preserve"> </w:t>
            </w:r>
            <w:r>
              <w:rPr>
                <w:color w:val="231F20"/>
                <w:spacing w:val="-4"/>
                <w:sz w:val="20"/>
              </w:rPr>
              <w:t xml:space="preserve">renk- </w:t>
            </w:r>
            <w:r>
              <w:rPr>
                <w:color w:val="231F20"/>
                <w:spacing w:val="-6"/>
                <w:sz w:val="20"/>
              </w:rPr>
              <w:t>ler</w:t>
            </w:r>
            <w:r>
              <w:rPr>
                <w:color w:val="231F20"/>
                <w:spacing w:val="-10"/>
                <w:sz w:val="20"/>
              </w:rPr>
              <w:t xml:space="preserve"> </w:t>
            </w:r>
            <w:r>
              <w:rPr>
                <w:color w:val="231F20"/>
                <w:spacing w:val="-6"/>
                <w:sz w:val="20"/>
              </w:rPr>
              <w:t>sağlıyor?”,</w:t>
            </w:r>
            <w:r>
              <w:rPr>
                <w:color w:val="231F20"/>
                <w:spacing w:val="-10"/>
                <w:sz w:val="20"/>
              </w:rPr>
              <w:t xml:space="preserve"> </w:t>
            </w:r>
            <w:r>
              <w:rPr>
                <w:color w:val="231F20"/>
                <w:spacing w:val="-6"/>
                <w:sz w:val="20"/>
              </w:rPr>
              <w:t>“Giydiğiniz</w:t>
            </w:r>
            <w:r>
              <w:rPr>
                <w:color w:val="231F20"/>
                <w:spacing w:val="-9"/>
                <w:sz w:val="20"/>
              </w:rPr>
              <w:t xml:space="preserve"> </w:t>
            </w:r>
            <w:r>
              <w:rPr>
                <w:color w:val="231F20"/>
                <w:spacing w:val="-6"/>
                <w:sz w:val="20"/>
              </w:rPr>
              <w:t>kıyafetlerde</w:t>
            </w:r>
            <w:r>
              <w:rPr>
                <w:color w:val="231F20"/>
                <w:spacing w:val="-10"/>
                <w:sz w:val="20"/>
              </w:rPr>
              <w:t xml:space="preserve"> </w:t>
            </w:r>
            <w:r>
              <w:rPr>
                <w:color w:val="231F20"/>
                <w:spacing w:val="-6"/>
                <w:sz w:val="20"/>
              </w:rPr>
              <w:t>hangi</w:t>
            </w:r>
            <w:r>
              <w:rPr>
                <w:color w:val="231F20"/>
                <w:spacing w:val="-10"/>
                <w:sz w:val="20"/>
              </w:rPr>
              <w:t xml:space="preserve"> </w:t>
            </w:r>
            <w:r>
              <w:rPr>
                <w:color w:val="231F20"/>
                <w:spacing w:val="-6"/>
                <w:sz w:val="20"/>
              </w:rPr>
              <w:t>renk,</w:t>
            </w:r>
            <w:r>
              <w:rPr>
                <w:color w:val="231F20"/>
                <w:spacing w:val="-9"/>
                <w:sz w:val="20"/>
              </w:rPr>
              <w:t xml:space="preserve"> </w:t>
            </w:r>
            <w:r>
              <w:rPr>
                <w:color w:val="231F20"/>
                <w:spacing w:val="-6"/>
                <w:sz w:val="20"/>
              </w:rPr>
              <w:t>desen</w:t>
            </w:r>
            <w:r>
              <w:rPr>
                <w:color w:val="231F20"/>
                <w:spacing w:val="-10"/>
                <w:sz w:val="20"/>
              </w:rPr>
              <w:t xml:space="preserve"> </w:t>
            </w:r>
            <w:r>
              <w:rPr>
                <w:color w:val="231F20"/>
                <w:spacing w:val="-6"/>
                <w:sz w:val="20"/>
              </w:rPr>
              <w:t>ve</w:t>
            </w:r>
            <w:r>
              <w:rPr>
                <w:color w:val="231F20"/>
                <w:spacing w:val="-9"/>
                <w:sz w:val="20"/>
              </w:rPr>
              <w:t xml:space="preserve"> </w:t>
            </w:r>
            <w:r>
              <w:rPr>
                <w:color w:val="231F20"/>
                <w:spacing w:val="-6"/>
                <w:sz w:val="20"/>
              </w:rPr>
              <w:t>dokuları</w:t>
            </w:r>
            <w:r>
              <w:rPr>
                <w:color w:val="231F20"/>
                <w:spacing w:val="-10"/>
                <w:sz w:val="20"/>
              </w:rPr>
              <w:t xml:space="preserve"> </w:t>
            </w:r>
            <w:r>
              <w:rPr>
                <w:color w:val="231F20"/>
                <w:spacing w:val="-6"/>
                <w:sz w:val="20"/>
              </w:rPr>
              <w:t>tercih</w:t>
            </w:r>
            <w:r>
              <w:rPr>
                <w:color w:val="231F20"/>
                <w:spacing w:val="-10"/>
                <w:sz w:val="20"/>
              </w:rPr>
              <w:t xml:space="preserve"> </w:t>
            </w:r>
            <w:r>
              <w:rPr>
                <w:color w:val="231F20"/>
                <w:spacing w:val="-6"/>
                <w:sz w:val="20"/>
              </w:rPr>
              <w:t>edersiniz?”,</w:t>
            </w:r>
            <w:r>
              <w:rPr>
                <w:color w:val="231F20"/>
                <w:spacing w:val="-9"/>
                <w:sz w:val="20"/>
              </w:rPr>
              <w:t xml:space="preserve"> </w:t>
            </w:r>
            <w:r>
              <w:rPr>
                <w:color w:val="231F20"/>
                <w:spacing w:val="-6"/>
                <w:sz w:val="20"/>
              </w:rPr>
              <w:t xml:space="preserve">“Am- </w:t>
            </w:r>
            <w:r>
              <w:rPr>
                <w:color w:val="231F20"/>
                <w:spacing w:val="-2"/>
                <w:sz w:val="20"/>
              </w:rPr>
              <w:t>bulansın</w:t>
            </w:r>
            <w:r>
              <w:rPr>
                <w:color w:val="231F20"/>
                <w:spacing w:val="-10"/>
                <w:sz w:val="20"/>
              </w:rPr>
              <w:t xml:space="preserve"> </w:t>
            </w:r>
            <w:r>
              <w:rPr>
                <w:color w:val="231F20"/>
                <w:spacing w:val="-2"/>
                <w:sz w:val="20"/>
              </w:rPr>
              <w:t>ve</w:t>
            </w:r>
            <w:r>
              <w:rPr>
                <w:color w:val="231F20"/>
                <w:spacing w:val="-10"/>
                <w:sz w:val="20"/>
              </w:rPr>
              <w:t xml:space="preserve"> </w:t>
            </w:r>
            <w:r>
              <w:rPr>
                <w:color w:val="231F20"/>
                <w:spacing w:val="-2"/>
                <w:sz w:val="20"/>
              </w:rPr>
              <w:t>polis</w:t>
            </w:r>
            <w:r>
              <w:rPr>
                <w:color w:val="231F20"/>
                <w:spacing w:val="-10"/>
                <w:sz w:val="20"/>
              </w:rPr>
              <w:t xml:space="preserve"> </w:t>
            </w:r>
            <w:r>
              <w:rPr>
                <w:color w:val="231F20"/>
                <w:spacing w:val="-2"/>
                <w:sz w:val="20"/>
              </w:rPr>
              <w:t>arabalarının</w:t>
            </w:r>
            <w:r>
              <w:rPr>
                <w:color w:val="231F20"/>
                <w:spacing w:val="-10"/>
                <w:sz w:val="20"/>
              </w:rPr>
              <w:t xml:space="preserve"> </w:t>
            </w:r>
            <w:r>
              <w:rPr>
                <w:color w:val="231F20"/>
                <w:spacing w:val="-2"/>
                <w:sz w:val="20"/>
              </w:rPr>
              <w:t>siren</w:t>
            </w:r>
            <w:r>
              <w:rPr>
                <w:color w:val="231F20"/>
                <w:spacing w:val="-10"/>
                <w:sz w:val="20"/>
              </w:rPr>
              <w:t xml:space="preserve"> </w:t>
            </w:r>
            <w:r>
              <w:rPr>
                <w:color w:val="231F20"/>
                <w:spacing w:val="-2"/>
                <w:sz w:val="20"/>
              </w:rPr>
              <w:t>lambalarının</w:t>
            </w:r>
            <w:r>
              <w:rPr>
                <w:color w:val="231F20"/>
                <w:spacing w:val="-10"/>
                <w:sz w:val="20"/>
              </w:rPr>
              <w:t xml:space="preserve"> </w:t>
            </w:r>
            <w:r>
              <w:rPr>
                <w:color w:val="231F20"/>
                <w:spacing w:val="-2"/>
                <w:sz w:val="20"/>
              </w:rPr>
              <w:t>rengi</w:t>
            </w:r>
            <w:r>
              <w:rPr>
                <w:color w:val="231F20"/>
                <w:spacing w:val="-10"/>
                <w:sz w:val="20"/>
              </w:rPr>
              <w:t xml:space="preserve"> </w:t>
            </w:r>
            <w:r>
              <w:rPr>
                <w:color w:val="231F20"/>
                <w:spacing w:val="-2"/>
                <w:sz w:val="20"/>
              </w:rPr>
              <w:t>tesadüfen</w:t>
            </w:r>
            <w:r>
              <w:rPr>
                <w:color w:val="231F20"/>
                <w:spacing w:val="-10"/>
                <w:sz w:val="20"/>
              </w:rPr>
              <w:t xml:space="preserve"> </w:t>
            </w:r>
            <w:r>
              <w:rPr>
                <w:color w:val="231F20"/>
                <w:spacing w:val="-2"/>
                <w:sz w:val="20"/>
              </w:rPr>
              <w:t>mi</w:t>
            </w:r>
            <w:r>
              <w:rPr>
                <w:color w:val="231F20"/>
                <w:spacing w:val="-10"/>
                <w:sz w:val="20"/>
              </w:rPr>
              <w:t xml:space="preserve"> </w:t>
            </w:r>
            <w:r>
              <w:rPr>
                <w:color w:val="231F20"/>
                <w:spacing w:val="-2"/>
                <w:sz w:val="20"/>
              </w:rPr>
              <w:t>seçilmiştir?”,</w:t>
            </w:r>
            <w:r>
              <w:rPr>
                <w:color w:val="231F20"/>
                <w:spacing w:val="-10"/>
                <w:sz w:val="20"/>
              </w:rPr>
              <w:t xml:space="preserve"> </w:t>
            </w:r>
            <w:r>
              <w:rPr>
                <w:color w:val="231F20"/>
                <w:spacing w:val="-2"/>
                <w:sz w:val="20"/>
              </w:rPr>
              <w:t xml:space="preserve">“Savaş </w:t>
            </w:r>
            <w:r>
              <w:rPr>
                <w:color w:val="231F20"/>
                <w:spacing w:val="-4"/>
                <w:sz w:val="20"/>
              </w:rPr>
              <w:t>gemileri</w:t>
            </w:r>
            <w:r>
              <w:rPr>
                <w:color w:val="231F20"/>
                <w:spacing w:val="-8"/>
                <w:sz w:val="20"/>
              </w:rPr>
              <w:t xml:space="preserve"> </w:t>
            </w:r>
            <w:r>
              <w:rPr>
                <w:color w:val="231F20"/>
                <w:spacing w:val="-4"/>
                <w:sz w:val="20"/>
              </w:rPr>
              <w:t>neden</w:t>
            </w:r>
            <w:r>
              <w:rPr>
                <w:color w:val="231F20"/>
                <w:spacing w:val="-8"/>
                <w:sz w:val="20"/>
              </w:rPr>
              <w:t xml:space="preserve"> </w:t>
            </w:r>
            <w:r>
              <w:rPr>
                <w:color w:val="231F20"/>
                <w:spacing w:val="-4"/>
                <w:sz w:val="20"/>
              </w:rPr>
              <w:t>gri</w:t>
            </w:r>
            <w:r>
              <w:rPr>
                <w:color w:val="231F20"/>
                <w:spacing w:val="-8"/>
                <w:sz w:val="20"/>
              </w:rPr>
              <w:t xml:space="preserve"> </w:t>
            </w:r>
            <w:r>
              <w:rPr>
                <w:color w:val="231F20"/>
                <w:spacing w:val="-4"/>
                <w:sz w:val="20"/>
              </w:rPr>
              <w:t>renklidir?”</w:t>
            </w:r>
            <w:r>
              <w:rPr>
                <w:color w:val="231F20"/>
                <w:spacing w:val="-8"/>
                <w:sz w:val="20"/>
              </w:rPr>
              <w:t xml:space="preserve"> </w:t>
            </w:r>
            <w:r>
              <w:rPr>
                <w:color w:val="231F20"/>
                <w:spacing w:val="-4"/>
                <w:sz w:val="20"/>
              </w:rPr>
              <w:t>gibi</w:t>
            </w:r>
            <w:r>
              <w:rPr>
                <w:color w:val="231F20"/>
                <w:spacing w:val="-8"/>
                <w:sz w:val="20"/>
              </w:rPr>
              <w:t xml:space="preserve"> </w:t>
            </w:r>
            <w:r>
              <w:rPr>
                <w:color w:val="231F20"/>
                <w:spacing w:val="-4"/>
                <w:sz w:val="20"/>
              </w:rPr>
              <w:t>sorularla</w:t>
            </w:r>
            <w:r>
              <w:rPr>
                <w:color w:val="231F20"/>
                <w:spacing w:val="-8"/>
                <w:sz w:val="20"/>
              </w:rPr>
              <w:t xml:space="preserve"> </w:t>
            </w:r>
            <w:r>
              <w:rPr>
                <w:color w:val="231F20"/>
                <w:spacing w:val="-4"/>
                <w:sz w:val="20"/>
              </w:rPr>
              <w:t>sanat/tasarım</w:t>
            </w:r>
            <w:r>
              <w:rPr>
                <w:color w:val="231F20"/>
                <w:spacing w:val="-8"/>
                <w:sz w:val="20"/>
              </w:rPr>
              <w:t xml:space="preserve"> </w:t>
            </w:r>
            <w:r>
              <w:rPr>
                <w:color w:val="231F20"/>
                <w:spacing w:val="-4"/>
                <w:sz w:val="20"/>
              </w:rPr>
              <w:t>ilke</w:t>
            </w:r>
            <w:r>
              <w:rPr>
                <w:color w:val="231F20"/>
                <w:spacing w:val="-8"/>
                <w:sz w:val="20"/>
              </w:rPr>
              <w:t xml:space="preserve"> </w:t>
            </w:r>
            <w:r>
              <w:rPr>
                <w:color w:val="231F20"/>
                <w:spacing w:val="-4"/>
                <w:sz w:val="20"/>
              </w:rPr>
              <w:t>ve</w:t>
            </w:r>
            <w:r>
              <w:rPr>
                <w:color w:val="231F20"/>
                <w:spacing w:val="-8"/>
                <w:sz w:val="20"/>
              </w:rPr>
              <w:t xml:space="preserve"> </w:t>
            </w:r>
            <w:r>
              <w:rPr>
                <w:color w:val="231F20"/>
                <w:spacing w:val="-4"/>
                <w:sz w:val="20"/>
              </w:rPr>
              <w:t>elemanlarının</w:t>
            </w:r>
            <w:r>
              <w:rPr>
                <w:color w:val="231F20"/>
                <w:spacing w:val="-8"/>
                <w:sz w:val="20"/>
              </w:rPr>
              <w:t xml:space="preserve"> </w:t>
            </w:r>
            <w:r>
              <w:rPr>
                <w:color w:val="231F20"/>
                <w:spacing w:val="-4"/>
                <w:sz w:val="20"/>
              </w:rPr>
              <w:t>günlük</w:t>
            </w:r>
            <w:r>
              <w:rPr>
                <w:color w:val="231F20"/>
                <w:spacing w:val="-8"/>
                <w:sz w:val="20"/>
              </w:rPr>
              <w:t xml:space="preserve"> </w:t>
            </w:r>
            <w:r>
              <w:rPr>
                <w:color w:val="231F20"/>
                <w:spacing w:val="-4"/>
                <w:sz w:val="20"/>
              </w:rPr>
              <w:t xml:space="preserve">ya- </w:t>
            </w:r>
            <w:r>
              <w:rPr>
                <w:color w:val="231F20"/>
                <w:sz w:val="20"/>
              </w:rPr>
              <w:t>şamda</w:t>
            </w:r>
            <w:r>
              <w:rPr>
                <w:color w:val="231F20"/>
                <w:spacing w:val="-13"/>
                <w:sz w:val="20"/>
              </w:rPr>
              <w:t xml:space="preserve"> </w:t>
            </w:r>
            <w:r>
              <w:rPr>
                <w:color w:val="231F20"/>
                <w:sz w:val="20"/>
              </w:rPr>
              <w:t>kullanımını</w:t>
            </w:r>
            <w:r>
              <w:rPr>
                <w:color w:val="231F20"/>
                <w:spacing w:val="-13"/>
                <w:sz w:val="20"/>
              </w:rPr>
              <w:t xml:space="preserve"> </w:t>
            </w:r>
            <w:r>
              <w:rPr>
                <w:color w:val="231F20"/>
                <w:sz w:val="20"/>
              </w:rPr>
              <w:t>sorgulayarak</w:t>
            </w:r>
            <w:r>
              <w:rPr>
                <w:color w:val="231F20"/>
                <w:spacing w:val="-13"/>
                <w:sz w:val="20"/>
              </w:rPr>
              <w:t xml:space="preserve"> </w:t>
            </w:r>
            <w:r>
              <w:rPr>
                <w:color w:val="231F20"/>
                <w:sz w:val="20"/>
              </w:rPr>
              <w:t>fark</w:t>
            </w:r>
            <w:r>
              <w:rPr>
                <w:color w:val="231F20"/>
                <w:spacing w:val="-13"/>
                <w:sz w:val="20"/>
              </w:rPr>
              <w:t xml:space="preserve"> </w:t>
            </w:r>
            <w:r>
              <w:rPr>
                <w:color w:val="231F20"/>
                <w:sz w:val="20"/>
              </w:rPr>
              <w:t>etmeleri</w:t>
            </w:r>
            <w:r>
              <w:rPr>
                <w:color w:val="231F20"/>
                <w:spacing w:val="-13"/>
                <w:sz w:val="20"/>
              </w:rPr>
              <w:t xml:space="preserve"> </w:t>
            </w:r>
            <w:r>
              <w:rPr>
                <w:color w:val="231F20"/>
                <w:sz w:val="20"/>
              </w:rPr>
              <w:t>sağlanabilir.</w:t>
            </w:r>
          </w:p>
        </w:tc>
      </w:tr>
    </w:tbl>
    <w:p w14:paraId="47FA85EE"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70F0DFA3" w14:textId="0EA14577" w:rsidR="00E94F05" w:rsidRDefault="00E94F05">
      <w:pPr>
        <w:pStyle w:val="GvdeMetni"/>
        <w:spacing w:before="8"/>
        <w:rPr>
          <w:b/>
          <w:sz w:val="15"/>
        </w:rPr>
      </w:pPr>
    </w:p>
    <w:tbl>
      <w:tblPr>
        <w:tblStyle w:val="TableNormal"/>
        <w:tblW w:w="0" w:type="auto"/>
        <w:tblInd w:w="1048" w:type="dxa"/>
        <w:tblLayout w:type="fixed"/>
        <w:tblLook w:val="01E0" w:firstRow="1" w:lastRow="1" w:firstColumn="1" w:lastColumn="1" w:noHBand="0" w:noVBand="0"/>
      </w:tblPr>
      <w:tblGrid>
        <w:gridCol w:w="1794"/>
        <w:gridCol w:w="7624"/>
      </w:tblGrid>
      <w:tr w:rsidR="00E94F05" w14:paraId="15F82904" w14:textId="77777777">
        <w:trPr>
          <w:trHeight w:val="11730"/>
        </w:trPr>
        <w:tc>
          <w:tcPr>
            <w:tcW w:w="1794" w:type="dxa"/>
          </w:tcPr>
          <w:p w14:paraId="63C06ACC" w14:textId="77777777" w:rsidR="00E94F05" w:rsidRDefault="00DF3DC5">
            <w:pPr>
              <w:pStyle w:val="TableParagraph"/>
              <w:ind w:right="77"/>
              <w:jc w:val="right"/>
              <w:rPr>
                <w:sz w:val="20"/>
              </w:rPr>
            </w:pPr>
            <w:r>
              <w:rPr>
                <w:color w:val="A35494"/>
                <w:spacing w:val="-5"/>
                <w:sz w:val="20"/>
              </w:rPr>
              <w:t>Öğrenme-</w:t>
            </w:r>
            <w:r>
              <w:rPr>
                <w:color w:val="A35494"/>
                <w:spacing w:val="-9"/>
                <w:sz w:val="20"/>
              </w:rPr>
              <w:t xml:space="preserve"> </w:t>
            </w:r>
            <w:r>
              <w:rPr>
                <w:color w:val="A35494"/>
                <w:spacing w:val="-2"/>
                <w:sz w:val="20"/>
              </w:rPr>
              <w:t>Öğretme</w:t>
            </w:r>
          </w:p>
          <w:p w14:paraId="67CDF43E" w14:textId="77777777" w:rsidR="00E94F05" w:rsidRDefault="00DF3DC5">
            <w:pPr>
              <w:pStyle w:val="TableParagraph"/>
              <w:spacing w:before="38"/>
              <w:ind w:right="77"/>
              <w:jc w:val="right"/>
              <w:rPr>
                <w:sz w:val="20"/>
              </w:rPr>
            </w:pPr>
            <w:r>
              <w:rPr>
                <w:color w:val="A35494"/>
                <w:spacing w:val="-2"/>
                <w:sz w:val="20"/>
              </w:rPr>
              <w:t>Uygulamaları</w:t>
            </w:r>
          </w:p>
        </w:tc>
        <w:tc>
          <w:tcPr>
            <w:tcW w:w="7624" w:type="dxa"/>
          </w:tcPr>
          <w:p w14:paraId="631FCA16" w14:textId="77777777" w:rsidR="00E94F05" w:rsidRDefault="00DF3DC5">
            <w:pPr>
              <w:pStyle w:val="TableParagraph"/>
              <w:ind w:left="80"/>
              <w:rPr>
                <w:sz w:val="20"/>
              </w:rPr>
            </w:pPr>
            <w:r>
              <w:rPr>
                <w:color w:val="231F20"/>
                <w:spacing w:val="-2"/>
                <w:sz w:val="20"/>
              </w:rPr>
              <w:t>TT.7.2.1.</w:t>
            </w:r>
          </w:p>
          <w:p w14:paraId="5598867B" w14:textId="77777777" w:rsidR="00E94F05" w:rsidRDefault="00DF3DC5">
            <w:pPr>
              <w:pStyle w:val="TableParagraph"/>
              <w:spacing w:before="95" w:line="278" w:lineRule="auto"/>
              <w:ind w:left="80" w:right="48"/>
              <w:jc w:val="both"/>
              <w:rPr>
                <w:sz w:val="20"/>
              </w:rPr>
            </w:pPr>
            <w:r>
              <w:rPr>
                <w:color w:val="231F20"/>
                <w:spacing w:val="-2"/>
                <w:sz w:val="20"/>
              </w:rPr>
              <w:t>Öğrencilerin,</w:t>
            </w:r>
            <w:r>
              <w:rPr>
                <w:color w:val="231F20"/>
                <w:spacing w:val="-14"/>
                <w:sz w:val="20"/>
              </w:rPr>
              <w:t xml:space="preserve"> </w:t>
            </w:r>
            <w:r>
              <w:rPr>
                <w:color w:val="231F20"/>
                <w:spacing w:val="-2"/>
                <w:sz w:val="20"/>
              </w:rPr>
              <w:t>sanat/tasarım</w:t>
            </w:r>
            <w:r>
              <w:rPr>
                <w:color w:val="231F20"/>
                <w:spacing w:val="-14"/>
                <w:sz w:val="20"/>
              </w:rPr>
              <w:t xml:space="preserve"> </w:t>
            </w:r>
            <w:r>
              <w:rPr>
                <w:color w:val="231F20"/>
                <w:spacing w:val="-2"/>
                <w:sz w:val="20"/>
              </w:rPr>
              <w:t>eleman</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ilkelerinin</w:t>
            </w:r>
            <w:r>
              <w:rPr>
                <w:color w:val="231F20"/>
                <w:spacing w:val="-14"/>
                <w:sz w:val="20"/>
              </w:rPr>
              <w:t xml:space="preserve"> </w:t>
            </w:r>
            <w:r>
              <w:rPr>
                <w:color w:val="231F20"/>
                <w:spacing w:val="-2"/>
                <w:sz w:val="20"/>
              </w:rPr>
              <w:t>önemini</w:t>
            </w:r>
            <w:r>
              <w:rPr>
                <w:color w:val="231F20"/>
                <w:spacing w:val="-13"/>
                <w:sz w:val="20"/>
              </w:rPr>
              <w:t xml:space="preserve"> </w:t>
            </w:r>
            <w:r>
              <w:rPr>
                <w:color w:val="231F20"/>
                <w:spacing w:val="-2"/>
                <w:sz w:val="20"/>
              </w:rPr>
              <w:t>vurgulamak</w:t>
            </w:r>
            <w:r>
              <w:rPr>
                <w:color w:val="231F20"/>
                <w:spacing w:val="-14"/>
                <w:sz w:val="20"/>
              </w:rPr>
              <w:t xml:space="preserve"> </w:t>
            </w:r>
            <w:r>
              <w:rPr>
                <w:color w:val="231F20"/>
                <w:spacing w:val="-2"/>
                <w:sz w:val="20"/>
              </w:rPr>
              <w:t>için</w:t>
            </w:r>
            <w:r>
              <w:rPr>
                <w:color w:val="231F20"/>
                <w:spacing w:val="-13"/>
                <w:sz w:val="20"/>
              </w:rPr>
              <w:t xml:space="preserve"> </w:t>
            </w:r>
            <w:r>
              <w:rPr>
                <w:color w:val="231F20"/>
                <w:spacing w:val="-2"/>
                <w:sz w:val="20"/>
              </w:rPr>
              <w:t>sınıfa</w:t>
            </w:r>
            <w:r>
              <w:rPr>
                <w:color w:val="231F20"/>
                <w:spacing w:val="-14"/>
                <w:sz w:val="20"/>
              </w:rPr>
              <w:t xml:space="preserve"> </w:t>
            </w:r>
            <w:r>
              <w:rPr>
                <w:color w:val="231F20"/>
                <w:spacing w:val="-2"/>
                <w:sz w:val="20"/>
              </w:rPr>
              <w:t xml:space="preserve">getirilen </w:t>
            </w:r>
            <w:r>
              <w:rPr>
                <w:color w:val="231F20"/>
                <w:sz w:val="20"/>
              </w:rPr>
              <w:t>renkli</w:t>
            </w:r>
            <w:r>
              <w:rPr>
                <w:color w:val="231F20"/>
                <w:spacing w:val="-16"/>
                <w:sz w:val="20"/>
              </w:rPr>
              <w:t xml:space="preserve"> </w:t>
            </w:r>
            <w:r>
              <w:rPr>
                <w:color w:val="231F20"/>
                <w:sz w:val="20"/>
              </w:rPr>
              <w:t>poster,</w:t>
            </w:r>
            <w:r>
              <w:rPr>
                <w:color w:val="231F20"/>
                <w:spacing w:val="-16"/>
                <w:sz w:val="20"/>
              </w:rPr>
              <w:t xml:space="preserve"> </w:t>
            </w:r>
            <w:r>
              <w:rPr>
                <w:color w:val="231F20"/>
                <w:sz w:val="20"/>
              </w:rPr>
              <w:t>afiş,</w:t>
            </w:r>
            <w:r>
              <w:rPr>
                <w:color w:val="231F20"/>
                <w:spacing w:val="-15"/>
                <w:sz w:val="20"/>
              </w:rPr>
              <w:t xml:space="preserve"> </w:t>
            </w:r>
            <w:r>
              <w:rPr>
                <w:color w:val="231F20"/>
                <w:sz w:val="20"/>
              </w:rPr>
              <w:t>kitap,</w:t>
            </w:r>
            <w:r>
              <w:rPr>
                <w:color w:val="231F20"/>
                <w:spacing w:val="-16"/>
                <w:sz w:val="20"/>
              </w:rPr>
              <w:t xml:space="preserve"> </w:t>
            </w:r>
            <w:r>
              <w:rPr>
                <w:color w:val="231F20"/>
                <w:sz w:val="20"/>
              </w:rPr>
              <w:t>heykel,</w:t>
            </w:r>
            <w:r>
              <w:rPr>
                <w:color w:val="231F20"/>
                <w:spacing w:val="-16"/>
                <w:sz w:val="20"/>
              </w:rPr>
              <w:t xml:space="preserve"> </w:t>
            </w:r>
            <w:r>
              <w:rPr>
                <w:color w:val="231F20"/>
                <w:sz w:val="20"/>
              </w:rPr>
              <w:t>ürün</w:t>
            </w:r>
            <w:r>
              <w:rPr>
                <w:color w:val="231F20"/>
                <w:spacing w:val="-15"/>
                <w:sz w:val="20"/>
              </w:rPr>
              <w:t xml:space="preserve"> </w:t>
            </w:r>
            <w:r>
              <w:rPr>
                <w:color w:val="231F20"/>
                <w:sz w:val="20"/>
              </w:rPr>
              <w:t>vb.den</w:t>
            </w:r>
            <w:r>
              <w:rPr>
                <w:color w:val="231F20"/>
                <w:spacing w:val="-16"/>
                <w:sz w:val="20"/>
              </w:rPr>
              <w:t xml:space="preserve"> </w:t>
            </w:r>
            <w:r>
              <w:rPr>
                <w:color w:val="231F20"/>
                <w:sz w:val="20"/>
              </w:rPr>
              <w:t>birini</w:t>
            </w:r>
            <w:r>
              <w:rPr>
                <w:color w:val="231F20"/>
                <w:spacing w:val="-15"/>
                <w:sz w:val="20"/>
              </w:rPr>
              <w:t xml:space="preserve"> </w:t>
            </w:r>
            <w:r>
              <w:rPr>
                <w:color w:val="231F20"/>
                <w:sz w:val="20"/>
              </w:rPr>
              <w:t>seçmeleri,</w:t>
            </w:r>
            <w:r>
              <w:rPr>
                <w:color w:val="231F20"/>
                <w:spacing w:val="-16"/>
                <w:sz w:val="20"/>
              </w:rPr>
              <w:t xml:space="preserve"> </w:t>
            </w:r>
            <w:r>
              <w:rPr>
                <w:color w:val="231F20"/>
                <w:sz w:val="20"/>
              </w:rPr>
              <w:t>örnek</w:t>
            </w:r>
            <w:r>
              <w:rPr>
                <w:color w:val="231F20"/>
                <w:spacing w:val="-16"/>
                <w:sz w:val="20"/>
              </w:rPr>
              <w:t xml:space="preserve"> </w:t>
            </w:r>
            <w:r>
              <w:rPr>
                <w:color w:val="231F20"/>
                <w:sz w:val="20"/>
              </w:rPr>
              <w:t>üzerinde</w:t>
            </w:r>
            <w:r>
              <w:rPr>
                <w:color w:val="231F20"/>
                <w:spacing w:val="-15"/>
                <w:sz w:val="20"/>
              </w:rPr>
              <w:t xml:space="preserve"> </w:t>
            </w:r>
            <w:r w:rsidRPr="008E0892">
              <w:rPr>
                <w:color w:val="231F20"/>
                <w:sz w:val="20"/>
                <w:highlight w:val="yellow"/>
              </w:rPr>
              <w:t xml:space="preserve">sanat/ta- </w:t>
            </w:r>
            <w:r w:rsidRPr="008E0892">
              <w:rPr>
                <w:color w:val="231F20"/>
                <w:spacing w:val="-4"/>
                <w:sz w:val="20"/>
                <w:highlight w:val="yellow"/>
              </w:rPr>
              <w:t>sarım eleman ve ilkelerini</w:t>
            </w:r>
            <w:r>
              <w:rPr>
                <w:color w:val="231F20"/>
                <w:spacing w:val="-4"/>
                <w:sz w:val="20"/>
              </w:rPr>
              <w:t xml:space="preserve"> gözlemlemeleri istenir (SDB1.2.SB1-2). Öğrencilerin ürün/eser </w:t>
            </w:r>
            <w:r>
              <w:rPr>
                <w:color w:val="231F20"/>
                <w:sz w:val="20"/>
              </w:rPr>
              <w:t>üzerindeki</w:t>
            </w:r>
            <w:r>
              <w:rPr>
                <w:color w:val="231F20"/>
                <w:spacing w:val="-16"/>
                <w:sz w:val="20"/>
              </w:rPr>
              <w:t xml:space="preserve"> </w:t>
            </w:r>
            <w:r>
              <w:rPr>
                <w:color w:val="231F20"/>
                <w:sz w:val="20"/>
              </w:rPr>
              <w:t>sanat/tasarım</w:t>
            </w:r>
            <w:r>
              <w:rPr>
                <w:color w:val="231F20"/>
                <w:spacing w:val="-16"/>
                <w:sz w:val="20"/>
              </w:rPr>
              <w:t xml:space="preserve"> </w:t>
            </w:r>
            <w:r>
              <w:rPr>
                <w:color w:val="231F20"/>
                <w:sz w:val="20"/>
              </w:rPr>
              <w:t>eleman</w:t>
            </w:r>
            <w:r>
              <w:rPr>
                <w:color w:val="231F20"/>
                <w:spacing w:val="-15"/>
                <w:sz w:val="20"/>
              </w:rPr>
              <w:t xml:space="preserve"> </w:t>
            </w:r>
            <w:r>
              <w:rPr>
                <w:color w:val="231F20"/>
                <w:sz w:val="20"/>
              </w:rPr>
              <w:t>ve</w:t>
            </w:r>
            <w:r>
              <w:rPr>
                <w:color w:val="231F20"/>
                <w:spacing w:val="-16"/>
                <w:sz w:val="20"/>
              </w:rPr>
              <w:t xml:space="preserve"> </w:t>
            </w:r>
            <w:r>
              <w:rPr>
                <w:color w:val="231F20"/>
                <w:sz w:val="20"/>
              </w:rPr>
              <w:t>ilkelerinin</w:t>
            </w:r>
            <w:r>
              <w:rPr>
                <w:color w:val="231F20"/>
                <w:spacing w:val="-16"/>
                <w:sz w:val="20"/>
              </w:rPr>
              <w:t xml:space="preserve"> </w:t>
            </w:r>
            <w:r>
              <w:rPr>
                <w:color w:val="231F20"/>
                <w:sz w:val="20"/>
              </w:rPr>
              <w:t>nasıl</w:t>
            </w:r>
            <w:r>
              <w:rPr>
                <w:color w:val="231F20"/>
                <w:spacing w:val="-15"/>
                <w:sz w:val="20"/>
              </w:rPr>
              <w:t xml:space="preserve"> </w:t>
            </w:r>
            <w:r>
              <w:rPr>
                <w:color w:val="231F20"/>
                <w:sz w:val="20"/>
              </w:rPr>
              <w:t>kullanıldığını</w:t>
            </w:r>
            <w:r>
              <w:rPr>
                <w:color w:val="231F20"/>
                <w:spacing w:val="-16"/>
                <w:sz w:val="20"/>
              </w:rPr>
              <w:t xml:space="preserve"> </w:t>
            </w:r>
            <w:r>
              <w:rPr>
                <w:color w:val="231F20"/>
                <w:sz w:val="20"/>
              </w:rPr>
              <w:t>fark</w:t>
            </w:r>
            <w:r>
              <w:rPr>
                <w:color w:val="231F20"/>
                <w:spacing w:val="-15"/>
                <w:sz w:val="20"/>
              </w:rPr>
              <w:t xml:space="preserve"> </w:t>
            </w:r>
            <w:r>
              <w:rPr>
                <w:color w:val="231F20"/>
                <w:sz w:val="20"/>
              </w:rPr>
              <w:t>etmeleri</w:t>
            </w:r>
            <w:r>
              <w:rPr>
                <w:color w:val="231F20"/>
                <w:spacing w:val="-16"/>
                <w:sz w:val="20"/>
              </w:rPr>
              <w:t xml:space="preserve"> </w:t>
            </w:r>
            <w:r>
              <w:rPr>
                <w:color w:val="231F20"/>
                <w:sz w:val="20"/>
              </w:rPr>
              <w:t xml:space="preserve">sağlanır. </w:t>
            </w:r>
            <w:r>
              <w:rPr>
                <w:color w:val="231F20"/>
                <w:spacing w:val="-2"/>
                <w:sz w:val="20"/>
              </w:rPr>
              <w:t>Gösterilen</w:t>
            </w:r>
            <w:r>
              <w:rPr>
                <w:color w:val="231F20"/>
                <w:spacing w:val="-7"/>
                <w:sz w:val="20"/>
              </w:rPr>
              <w:t xml:space="preserve"> </w:t>
            </w:r>
            <w:r>
              <w:rPr>
                <w:color w:val="231F20"/>
                <w:spacing w:val="-2"/>
                <w:sz w:val="20"/>
              </w:rPr>
              <w:t>örneği</w:t>
            </w:r>
            <w:r>
              <w:rPr>
                <w:color w:val="231F20"/>
                <w:spacing w:val="-7"/>
                <w:sz w:val="20"/>
              </w:rPr>
              <w:t xml:space="preserve"> </w:t>
            </w:r>
            <w:r>
              <w:rPr>
                <w:color w:val="231F20"/>
                <w:spacing w:val="-2"/>
                <w:sz w:val="20"/>
              </w:rPr>
              <w:t>inceleyerek</w:t>
            </w:r>
            <w:r>
              <w:rPr>
                <w:color w:val="231F20"/>
                <w:spacing w:val="-7"/>
                <w:sz w:val="20"/>
              </w:rPr>
              <w:t xml:space="preserve"> </w:t>
            </w:r>
            <w:r>
              <w:rPr>
                <w:color w:val="231F20"/>
                <w:spacing w:val="-2"/>
                <w:sz w:val="20"/>
              </w:rPr>
              <w:t>sanat/</w:t>
            </w:r>
            <w:r>
              <w:rPr>
                <w:color w:val="231F20"/>
                <w:spacing w:val="-7"/>
                <w:sz w:val="20"/>
              </w:rPr>
              <w:t xml:space="preserve"> </w:t>
            </w:r>
            <w:r>
              <w:rPr>
                <w:color w:val="231F20"/>
                <w:spacing w:val="-2"/>
                <w:sz w:val="20"/>
              </w:rPr>
              <w:t>tasarım</w:t>
            </w:r>
            <w:r>
              <w:rPr>
                <w:color w:val="231F20"/>
                <w:spacing w:val="-7"/>
                <w:sz w:val="20"/>
              </w:rPr>
              <w:t xml:space="preserve"> </w:t>
            </w:r>
            <w:r>
              <w:rPr>
                <w:color w:val="231F20"/>
                <w:spacing w:val="-2"/>
                <w:sz w:val="20"/>
              </w:rPr>
              <w:t>elemanlarının</w:t>
            </w:r>
            <w:r>
              <w:rPr>
                <w:color w:val="231F20"/>
                <w:spacing w:val="-7"/>
                <w:sz w:val="20"/>
              </w:rPr>
              <w:t xml:space="preserve"> </w:t>
            </w:r>
            <w:r>
              <w:rPr>
                <w:color w:val="231F20"/>
                <w:spacing w:val="-2"/>
                <w:sz w:val="20"/>
              </w:rPr>
              <w:t>(</w:t>
            </w:r>
            <w:r w:rsidRPr="008E0892">
              <w:rPr>
                <w:color w:val="231F20"/>
                <w:spacing w:val="-2"/>
                <w:sz w:val="20"/>
                <w:highlight w:val="yellow"/>
              </w:rPr>
              <w:t>nokta,</w:t>
            </w:r>
            <w:r w:rsidRPr="008E0892">
              <w:rPr>
                <w:color w:val="231F20"/>
                <w:spacing w:val="-7"/>
                <w:sz w:val="20"/>
                <w:highlight w:val="yellow"/>
              </w:rPr>
              <w:t xml:space="preserve"> </w:t>
            </w:r>
            <w:r w:rsidRPr="008E0892">
              <w:rPr>
                <w:color w:val="231F20"/>
                <w:spacing w:val="-2"/>
                <w:sz w:val="20"/>
                <w:highlight w:val="yellow"/>
              </w:rPr>
              <w:t>çizgi,</w:t>
            </w:r>
            <w:r w:rsidRPr="008E0892">
              <w:rPr>
                <w:color w:val="231F20"/>
                <w:spacing w:val="-7"/>
                <w:sz w:val="20"/>
                <w:highlight w:val="yellow"/>
              </w:rPr>
              <w:t xml:space="preserve"> </w:t>
            </w:r>
            <w:r w:rsidRPr="008E0892">
              <w:rPr>
                <w:color w:val="231F20"/>
                <w:spacing w:val="-2"/>
                <w:sz w:val="20"/>
                <w:highlight w:val="yellow"/>
              </w:rPr>
              <w:t>renk,</w:t>
            </w:r>
            <w:r w:rsidRPr="008E0892">
              <w:rPr>
                <w:color w:val="231F20"/>
                <w:spacing w:val="-7"/>
                <w:sz w:val="20"/>
                <w:highlight w:val="yellow"/>
              </w:rPr>
              <w:t xml:space="preserve"> </w:t>
            </w:r>
            <w:r w:rsidRPr="008E0892">
              <w:rPr>
                <w:color w:val="231F20"/>
                <w:spacing w:val="-2"/>
                <w:sz w:val="20"/>
                <w:highlight w:val="yellow"/>
              </w:rPr>
              <w:t>doku,</w:t>
            </w:r>
            <w:r w:rsidRPr="008E0892">
              <w:rPr>
                <w:color w:val="231F20"/>
                <w:spacing w:val="-7"/>
                <w:sz w:val="20"/>
                <w:highlight w:val="yellow"/>
              </w:rPr>
              <w:t xml:space="preserve"> </w:t>
            </w:r>
            <w:r w:rsidRPr="008E0892">
              <w:rPr>
                <w:color w:val="231F20"/>
                <w:spacing w:val="-2"/>
                <w:sz w:val="20"/>
                <w:highlight w:val="yellow"/>
              </w:rPr>
              <w:t xml:space="preserve">bi- </w:t>
            </w:r>
            <w:r w:rsidRPr="008E0892">
              <w:rPr>
                <w:color w:val="231F20"/>
                <w:w w:val="90"/>
                <w:sz w:val="20"/>
                <w:highlight w:val="yellow"/>
              </w:rPr>
              <w:t>çim/form vb.)</w:t>
            </w:r>
            <w:r>
              <w:rPr>
                <w:color w:val="231F20"/>
                <w:w w:val="90"/>
                <w:sz w:val="20"/>
              </w:rPr>
              <w:t xml:space="preserve"> ve ilkelerinin </w:t>
            </w:r>
            <w:r w:rsidRPr="008E0892">
              <w:rPr>
                <w:color w:val="231F20"/>
                <w:w w:val="90"/>
                <w:sz w:val="20"/>
                <w:highlight w:val="yellow"/>
              </w:rPr>
              <w:t>(denge, ritim, vurgu, hareket, birlik, çeşitlilik, oran-orantı vb.)</w:t>
            </w:r>
            <w:r>
              <w:rPr>
                <w:color w:val="231F20"/>
                <w:w w:val="90"/>
                <w:sz w:val="20"/>
              </w:rPr>
              <w:t xml:space="preserve"> ne </w:t>
            </w:r>
            <w:r>
              <w:rPr>
                <w:color w:val="231F20"/>
                <w:spacing w:val="-2"/>
                <w:sz w:val="20"/>
              </w:rPr>
              <w:t>anlama</w:t>
            </w:r>
            <w:r>
              <w:rPr>
                <w:color w:val="231F20"/>
                <w:spacing w:val="-13"/>
                <w:sz w:val="20"/>
              </w:rPr>
              <w:t xml:space="preserve"> </w:t>
            </w:r>
            <w:r>
              <w:rPr>
                <w:color w:val="231F20"/>
                <w:spacing w:val="-2"/>
                <w:sz w:val="20"/>
              </w:rPr>
              <w:t>geldiğini</w:t>
            </w:r>
            <w:r>
              <w:rPr>
                <w:color w:val="231F20"/>
                <w:spacing w:val="-13"/>
                <w:sz w:val="20"/>
              </w:rPr>
              <w:t xml:space="preserve"> </w:t>
            </w:r>
            <w:r>
              <w:rPr>
                <w:color w:val="231F20"/>
                <w:spacing w:val="-2"/>
                <w:sz w:val="20"/>
              </w:rPr>
              <w:t>kendi</w:t>
            </w:r>
            <w:r>
              <w:rPr>
                <w:color w:val="231F20"/>
                <w:spacing w:val="-13"/>
                <w:sz w:val="20"/>
              </w:rPr>
              <w:t xml:space="preserve"> </w:t>
            </w:r>
            <w:r>
              <w:rPr>
                <w:color w:val="231F20"/>
                <w:spacing w:val="-2"/>
                <w:sz w:val="20"/>
              </w:rPr>
              <w:t>ifadeleriyle</w:t>
            </w:r>
            <w:r>
              <w:rPr>
                <w:color w:val="231F20"/>
                <w:spacing w:val="-13"/>
                <w:sz w:val="20"/>
              </w:rPr>
              <w:t xml:space="preserve"> </w:t>
            </w:r>
            <w:r>
              <w:rPr>
                <w:color w:val="231F20"/>
                <w:spacing w:val="-2"/>
                <w:sz w:val="20"/>
              </w:rPr>
              <w:t>açıklamaları</w:t>
            </w:r>
            <w:r>
              <w:rPr>
                <w:color w:val="231F20"/>
                <w:spacing w:val="-13"/>
                <w:sz w:val="20"/>
              </w:rPr>
              <w:t xml:space="preserve"> </w:t>
            </w:r>
            <w:r>
              <w:rPr>
                <w:color w:val="231F20"/>
                <w:spacing w:val="-2"/>
                <w:sz w:val="20"/>
              </w:rPr>
              <w:t>beklenir.</w:t>
            </w:r>
            <w:r>
              <w:rPr>
                <w:color w:val="231F20"/>
                <w:spacing w:val="-13"/>
                <w:sz w:val="20"/>
              </w:rPr>
              <w:t xml:space="preserve"> </w:t>
            </w:r>
            <w:r>
              <w:rPr>
                <w:color w:val="231F20"/>
                <w:spacing w:val="-2"/>
                <w:sz w:val="20"/>
              </w:rPr>
              <w:t>Bu</w:t>
            </w:r>
            <w:r>
              <w:rPr>
                <w:color w:val="231F20"/>
                <w:spacing w:val="-13"/>
                <w:sz w:val="20"/>
              </w:rPr>
              <w:t xml:space="preserve"> </w:t>
            </w:r>
            <w:r>
              <w:rPr>
                <w:color w:val="231F20"/>
                <w:spacing w:val="-2"/>
                <w:sz w:val="20"/>
              </w:rPr>
              <w:t>süreçte</w:t>
            </w:r>
            <w:r>
              <w:rPr>
                <w:color w:val="231F20"/>
                <w:spacing w:val="-13"/>
                <w:sz w:val="20"/>
              </w:rPr>
              <w:t xml:space="preserve"> </w:t>
            </w:r>
            <w:r>
              <w:rPr>
                <w:color w:val="231F20"/>
                <w:spacing w:val="-2"/>
                <w:sz w:val="20"/>
              </w:rPr>
              <w:t>renk,</w:t>
            </w:r>
            <w:r>
              <w:rPr>
                <w:color w:val="231F20"/>
                <w:spacing w:val="-13"/>
                <w:sz w:val="20"/>
              </w:rPr>
              <w:t xml:space="preserve"> </w:t>
            </w:r>
            <w:r>
              <w:rPr>
                <w:color w:val="231F20"/>
                <w:spacing w:val="-2"/>
                <w:sz w:val="20"/>
              </w:rPr>
              <w:t>desen</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doku gibi</w:t>
            </w:r>
            <w:r>
              <w:rPr>
                <w:color w:val="231F20"/>
                <w:spacing w:val="-14"/>
                <w:sz w:val="20"/>
              </w:rPr>
              <w:t xml:space="preserve"> </w:t>
            </w:r>
            <w:r>
              <w:rPr>
                <w:color w:val="231F20"/>
                <w:spacing w:val="-2"/>
                <w:sz w:val="20"/>
              </w:rPr>
              <w:t>duyusal</w:t>
            </w:r>
            <w:r>
              <w:rPr>
                <w:color w:val="231F20"/>
                <w:spacing w:val="-13"/>
                <w:sz w:val="20"/>
              </w:rPr>
              <w:t xml:space="preserve"> </w:t>
            </w:r>
            <w:r>
              <w:rPr>
                <w:color w:val="231F20"/>
                <w:spacing w:val="-2"/>
                <w:sz w:val="20"/>
              </w:rPr>
              <w:t>özelliklerin</w:t>
            </w:r>
            <w:r>
              <w:rPr>
                <w:color w:val="231F20"/>
                <w:spacing w:val="-14"/>
                <w:sz w:val="20"/>
              </w:rPr>
              <w:t xml:space="preserve"> </w:t>
            </w:r>
            <w:r>
              <w:rPr>
                <w:color w:val="231F20"/>
                <w:spacing w:val="-2"/>
                <w:sz w:val="20"/>
              </w:rPr>
              <w:t>estetik</w:t>
            </w:r>
            <w:r>
              <w:rPr>
                <w:color w:val="231F20"/>
                <w:spacing w:val="-13"/>
                <w:sz w:val="20"/>
              </w:rPr>
              <w:t xml:space="preserve"> </w:t>
            </w:r>
            <w:r>
              <w:rPr>
                <w:color w:val="231F20"/>
                <w:spacing w:val="-2"/>
                <w:sz w:val="20"/>
              </w:rPr>
              <w:t>algı</w:t>
            </w:r>
            <w:r>
              <w:rPr>
                <w:color w:val="231F20"/>
                <w:spacing w:val="-14"/>
                <w:sz w:val="20"/>
              </w:rPr>
              <w:t xml:space="preserve"> </w:t>
            </w:r>
            <w:r>
              <w:rPr>
                <w:color w:val="231F20"/>
                <w:spacing w:val="-2"/>
                <w:sz w:val="20"/>
              </w:rPr>
              <w:t>ile</w:t>
            </w:r>
            <w:r>
              <w:rPr>
                <w:color w:val="231F20"/>
                <w:spacing w:val="-13"/>
                <w:sz w:val="20"/>
              </w:rPr>
              <w:t xml:space="preserve"> </w:t>
            </w:r>
            <w:r>
              <w:rPr>
                <w:color w:val="231F20"/>
                <w:spacing w:val="-2"/>
                <w:sz w:val="20"/>
              </w:rPr>
              <w:t>ilişkisini</w:t>
            </w:r>
            <w:r>
              <w:rPr>
                <w:color w:val="231F20"/>
                <w:spacing w:val="-14"/>
                <w:sz w:val="20"/>
              </w:rPr>
              <w:t xml:space="preserve"> </w:t>
            </w:r>
            <w:r>
              <w:rPr>
                <w:color w:val="231F20"/>
                <w:spacing w:val="-2"/>
                <w:sz w:val="20"/>
              </w:rPr>
              <w:t>fark</w:t>
            </w:r>
            <w:r>
              <w:rPr>
                <w:color w:val="231F20"/>
                <w:spacing w:val="-13"/>
                <w:sz w:val="20"/>
              </w:rPr>
              <w:t xml:space="preserve"> </w:t>
            </w:r>
            <w:r>
              <w:rPr>
                <w:color w:val="231F20"/>
                <w:spacing w:val="-2"/>
                <w:sz w:val="20"/>
              </w:rPr>
              <w:t>ederek</w:t>
            </w:r>
            <w:r>
              <w:rPr>
                <w:color w:val="231F20"/>
                <w:spacing w:val="-14"/>
                <w:sz w:val="20"/>
              </w:rPr>
              <w:t xml:space="preserve"> </w:t>
            </w:r>
            <w:r>
              <w:rPr>
                <w:color w:val="231F20"/>
                <w:spacing w:val="-2"/>
                <w:sz w:val="20"/>
              </w:rPr>
              <w:t>bu</w:t>
            </w:r>
            <w:r>
              <w:rPr>
                <w:color w:val="231F20"/>
                <w:spacing w:val="-13"/>
                <w:sz w:val="20"/>
              </w:rPr>
              <w:t xml:space="preserve"> </w:t>
            </w:r>
            <w:r>
              <w:rPr>
                <w:color w:val="231F20"/>
                <w:spacing w:val="-2"/>
                <w:sz w:val="20"/>
              </w:rPr>
              <w:t>kavram</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bileşenleri</w:t>
            </w:r>
            <w:r>
              <w:rPr>
                <w:color w:val="231F20"/>
                <w:spacing w:val="-14"/>
                <w:sz w:val="20"/>
              </w:rPr>
              <w:t xml:space="preserve"> </w:t>
            </w:r>
            <w:r>
              <w:rPr>
                <w:color w:val="231F20"/>
                <w:spacing w:val="-2"/>
                <w:sz w:val="20"/>
              </w:rPr>
              <w:t>ifade etmeleri</w:t>
            </w:r>
            <w:r>
              <w:rPr>
                <w:color w:val="231F20"/>
                <w:spacing w:val="-23"/>
                <w:sz w:val="20"/>
              </w:rPr>
              <w:t xml:space="preserve"> </w:t>
            </w:r>
            <w:r>
              <w:rPr>
                <w:color w:val="231F20"/>
                <w:spacing w:val="-2"/>
                <w:sz w:val="20"/>
              </w:rPr>
              <w:t>sağlanır</w:t>
            </w:r>
            <w:r>
              <w:rPr>
                <w:color w:val="231F20"/>
                <w:spacing w:val="-23"/>
                <w:sz w:val="20"/>
              </w:rPr>
              <w:t xml:space="preserve"> </w:t>
            </w:r>
            <w:r>
              <w:rPr>
                <w:color w:val="231F20"/>
                <w:spacing w:val="-2"/>
                <w:sz w:val="20"/>
              </w:rPr>
              <w:t>(SAB2,</w:t>
            </w:r>
            <w:r>
              <w:rPr>
                <w:color w:val="231F20"/>
                <w:spacing w:val="-23"/>
                <w:sz w:val="20"/>
              </w:rPr>
              <w:t xml:space="preserve"> </w:t>
            </w:r>
            <w:r>
              <w:rPr>
                <w:color w:val="231F20"/>
                <w:spacing w:val="-2"/>
                <w:sz w:val="20"/>
              </w:rPr>
              <w:t>SDB2.1,</w:t>
            </w:r>
            <w:r>
              <w:rPr>
                <w:color w:val="231F20"/>
                <w:spacing w:val="-23"/>
                <w:sz w:val="20"/>
              </w:rPr>
              <w:t xml:space="preserve"> </w:t>
            </w:r>
            <w:r>
              <w:rPr>
                <w:color w:val="231F20"/>
                <w:spacing w:val="-2"/>
                <w:sz w:val="20"/>
              </w:rPr>
              <w:t>OB4.2,</w:t>
            </w:r>
            <w:r>
              <w:rPr>
                <w:color w:val="231F20"/>
                <w:spacing w:val="-23"/>
                <w:sz w:val="20"/>
              </w:rPr>
              <w:t xml:space="preserve"> </w:t>
            </w:r>
            <w:r>
              <w:rPr>
                <w:color w:val="231F20"/>
                <w:spacing w:val="-2"/>
                <w:sz w:val="20"/>
              </w:rPr>
              <w:t>SAB1.1,</w:t>
            </w:r>
            <w:r>
              <w:rPr>
                <w:color w:val="231F20"/>
                <w:spacing w:val="-23"/>
                <w:sz w:val="20"/>
              </w:rPr>
              <w:t xml:space="preserve"> </w:t>
            </w:r>
            <w:r>
              <w:rPr>
                <w:color w:val="231F20"/>
                <w:spacing w:val="-2"/>
                <w:sz w:val="20"/>
              </w:rPr>
              <w:t>D7.1.3).</w:t>
            </w:r>
          </w:p>
          <w:p w14:paraId="576C0A61" w14:textId="77777777" w:rsidR="00E94F05" w:rsidRDefault="00DF3DC5">
            <w:pPr>
              <w:pStyle w:val="TableParagraph"/>
              <w:spacing w:before="56" w:line="278" w:lineRule="auto"/>
              <w:ind w:left="80" w:right="48"/>
              <w:jc w:val="both"/>
              <w:rPr>
                <w:sz w:val="20"/>
              </w:rPr>
            </w:pPr>
            <w:r>
              <w:rPr>
                <w:color w:val="231F20"/>
                <w:spacing w:val="-2"/>
                <w:sz w:val="20"/>
              </w:rPr>
              <w:t>Öğrencilerin</w:t>
            </w:r>
            <w:r>
              <w:rPr>
                <w:color w:val="231F20"/>
                <w:spacing w:val="-10"/>
                <w:sz w:val="20"/>
              </w:rPr>
              <w:t xml:space="preserve"> </w:t>
            </w:r>
            <w:r>
              <w:rPr>
                <w:color w:val="231F20"/>
                <w:spacing w:val="-2"/>
                <w:sz w:val="20"/>
              </w:rPr>
              <w:t>örneklerden</w:t>
            </w:r>
            <w:r>
              <w:rPr>
                <w:color w:val="231F20"/>
                <w:spacing w:val="-10"/>
                <w:sz w:val="20"/>
              </w:rPr>
              <w:t xml:space="preserve"> </w:t>
            </w:r>
            <w:r>
              <w:rPr>
                <w:color w:val="231F20"/>
                <w:spacing w:val="-2"/>
                <w:sz w:val="20"/>
              </w:rPr>
              <w:t>yola</w:t>
            </w:r>
            <w:r>
              <w:rPr>
                <w:color w:val="231F20"/>
                <w:spacing w:val="-10"/>
                <w:sz w:val="20"/>
              </w:rPr>
              <w:t xml:space="preserve"> </w:t>
            </w:r>
            <w:r>
              <w:rPr>
                <w:color w:val="231F20"/>
                <w:spacing w:val="-2"/>
                <w:sz w:val="20"/>
              </w:rPr>
              <w:t>çıkarak</w:t>
            </w:r>
            <w:r>
              <w:rPr>
                <w:color w:val="231F20"/>
                <w:spacing w:val="-10"/>
                <w:sz w:val="20"/>
              </w:rPr>
              <w:t xml:space="preserve"> </w:t>
            </w:r>
            <w:r>
              <w:rPr>
                <w:color w:val="231F20"/>
                <w:spacing w:val="-2"/>
                <w:sz w:val="20"/>
              </w:rPr>
              <w:t>sanat/</w:t>
            </w:r>
            <w:r>
              <w:rPr>
                <w:color w:val="231F20"/>
                <w:spacing w:val="-10"/>
                <w:sz w:val="20"/>
              </w:rPr>
              <w:t xml:space="preserve"> </w:t>
            </w:r>
            <w:r>
              <w:rPr>
                <w:color w:val="231F20"/>
                <w:spacing w:val="-2"/>
                <w:sz w:val="20"/>
              </w:rPr>
              <w:t>tasarım</w:t>
            </w:r>
            <w:r>
              <w:rPr>
                <w:color w:val="231F20"/>
                <w:spacing w:val="-10"/>
                <w:sz w:val="20"/>
              </w:rPr>
              <w:t xml:space="preserve"> </w:t>
            </w:r>
            <w:r>
              <w:rPr>
                <w:color w:val="231F20"/>
                <w:spacing w:val="-2"/>
                <w:sz w:val="20"/>
              </w:rPr>
              <w:t>elemanlarını</w:t>
            </w:r>
            <w:r>
              <w:rPr>
                <w:color w:val="231F20"/>
                <w:spacing w:val="-10"/>
                <w:sz w:val="20"/>
              </w:rPr>
              <w:t xml:space="preserve"> </w:t>
            </w:r>
            <w:r>
              <w:rPr>
                <w:color w:val="231F20"/>
                <w:spacing w:val="-2"/>
                <w:sz w:val="20"/>
              </w:rPr>
              <w:t>ve</w:t>
            </w:r>
            <w:r>
              <w:rPr>
                <w:color w:val="231F20"/>
                <w:spacing w:val="-10"/>
                <w:sz w:val="20"/>
              </w:rPr>
              <w:t xml:space="preserve"> </w:t>
            </w:r>
            <w:r>
              <w:rPr>
                <w:color w:val="231F20"/>
                <w:spacing w:val="-2"/>
                <w:sz w:val="20"/>
              </w:rPr>
              <w:t>ilkelerini</w:t>
            </w:r>
            <w:r>
              <w:rPr>
                <w:color w:val="231F20"/>
                <w:spacing w:val="-10"/>
                <w:sz w:val="20"/>
              </w:rPr>
              <w:t xml:space="preserve"> </w:t>
            </w:r>
            <w:r>
              <w:rPr>
                <w:color w:val="231F20"/>
                <w:spacing w:val="-2"/>
                <w:sz w:val="20"/>
              </w:rPr>
              <w:t xml:space="preserve">ürün/eser </w:t>
            </w:r>
            <w:r>
              <w:rPr>
                <w:color w:val="231F20"/>
                <w:sz w:val="20"/>
              </w:rPr>
              <w:t>üzerinde</w:t>
            </w:r>
            <w:r>
              <w:rPr>
                <w:color w:val="231F20"/>
                <w:spacing w:val="-16"/>
                <w:sz w:val="20"/>
              </w:rPr>
              <w:t xml:space="preserve"> </w:t>
            </w:r>
            <w:r>
              <w:rPr>
                <w:color w:val="231F20"/>
                <w:sz w:val="20"/>
              </w:rPr>
              <w:t>karşılaştırarak</w:t>
            </w:r>
            <w:r>
              <w:rPr>
                <w:color w:val="231F20"/>
                <w:spacing w:val="-16"/>
                <w:sz w:val="20"/>
              </w:rPr>
              <w:t xml:space="preserve"> </w:t>
            </w:r>
            <w:r>
              <w:rPr>
                <w:color w:val="231F20"/>
                <w:sz w:val="20"/>
              </w:rPr>
              <w:t>göstermeleri</w:t>
            </w:r>
            <w:r>
              <w:rPr>
                <w:color w:val="231F20"/>
                <w:spacing w:val="-15"/>
                <w:sz w:val="20"/>
              </w:rPr>
              <w:t xml:space="preserve"> </w:t>
            </w:r>
            <w:r>
              <w:rPr>
                <w:color w:val="231F20"/>
                <w:sz w:val="20"/>
              </w:rPr>
              <w:t>beklenir</w:t>
            </w:r>
            <w:r>
              <w:rPr>
                <w:color w:val="231F20"/>
                <w:spacing w:val="-16"/>
                <w:sz w:val="20"/>
              </w:rPr>
              <w:t xml:space="preserve"> </w:t>
            </w:r>
            <w:r>
              <w:rPr>
                <w:color w:val="231F20"/>
                <w:sz w:val="20"/>
              </w:rPr>
              <w:t>(KB2.10.SB3).</w:t>
            </w:r>
            <w:r>
              <w:rPr>
                <w:color w:val="231F20"/>
                <w:spacing w:val="-16"/>
                <w:sz w:val="20"/>
              </w:rPr>
              <w:t xml:space="preserve"> </w:t>
            </w:r>
            <w:r>
              <w:rPr>
                <w:color w:val="231F20"/>
                <w:sz w:val="20"/>
              </w:rPr>
              <w:t>Bir</w:t>
            </w:r>
            <w:r>
              <w:rPr>
                <w:color w:val="231F20"/>
                <w:spacing w:val="-15"/>
                <w:sz w:val="20"/>
              </w:rPr>
              <w:t xml:space="preserve"> </w:t>
            </w:r>
            <w:r>
              <w:rPr>
                <w:color w:val="231F20"/>
                <w:sz w:val="20"/>
              </w:rPr>
              <w:t>afiş</w:t>
            </w:r>
            <w:r>
              <w:rPr>
                <w:color w:val="231F20"/>
                <w:spacing w:val="-16"/>
                <w:sz w:val="20"/>
              </w:rPr>
              <w:t xml:space="preserve"> </w:t>
            </w:r>
            <w:r>
              <w:rPr>
                <w:color w:val="231F20"/>
                <w:sz w:val="20"/>
              </w:rPr>
              <w:t>ile</w:t>
            </w:r>
            <w:r>
              <w:rPr>
                <w:color w:val="231F20"/>
                <w:spacing w:val="-15"/>
                <w:sz w:val="20"/>
              </w:rPr>
              <w:t xml:space="preserve"> </w:t>
            </w:r>
            <w:r>
              <w:rPr>
                <w:color w:val="231F20"/>
                <w:sz w:val="20"/>
              </w:rPr>
              <w:t>bir</w:t>
            </w:r>
            <w:r>
              <w:rPr>
                <w:color w:val="231F20"/>
                <w:spacing w:val="-16"/>
                <w:sz w:val="20"/>
              </w:rPr>
              <w:t xml:space="preserve"> </w:t>
            </w:r>
            <w:r>
              <w:rPr>
                <w:color w:val="231F20"/>
                <w:sz w:val="20"/>
              </w:rPr>
              <w:t>tekstil</w:t>
            </w:r>
            <w:r>
              <w:rPr>
                <w:color w:val="231F20"/>
                <w:spacing w:val="-16"/>
                <w:sz w:val="20"/>
              </w:rPr>
              <w:t xml:space="preserve"> </w:t>
            </w:r>
            <w:r>
              <w:rPr>
                <w:color w:val="231F20"/>
                <w:sz w:val="20"/>
              </w:rPr>
              <w:t xml:space="preserve">ürünü </w:t>
            </w:r>
            <w:r>
              <w:rPr>
                <w:color w:val="231F20"/>
                <w:spacing w:val="-4"/>
                <w:sz w:val="20"/>
              </w:rPr>
              <w:t xml:space="preserve">karşılaştırılarak afişteki vurgu ve hareketin nasıl sağlandığı, tekstildeki renk ve desenlerin </w:t>
            </w:r>
            <w:r>
              <w:rPr>
                <w:color w:val="231F20"/>
                <w:spacing w:val="-2"/>
                <w:sz w:val="20"/>
              </w:rPr>
              <w:t>nasıl</w:t>
            </w:r>
            <w:r>
              <w:rPr>
                <w:color w:val="231F20"/>
                <w:spacing w:val="-4"/>
                <w:sz w:val="20"/>
              </w:rPr>
              <w:t xml:space="preserve"> </w:t>
            </w:r>
            <w:r>
              <w:rPr>
                <w:color w:val="231F20"/>
                <w:spacing w:val="-2"/>
                <w:sz w:val="20"/>
              </w:rPr>
              <w:t>kullanıldığını</w:t>
            </w:r>
            <w:r>
              <w:rPr>
                <w:color w:val="231F20"/>
                <w:spacing w:val="-4"/>
                <w:sz w:val="20"/>
              </w:rPr>
              <w:t xml:space="preserve"> </w:t>
            </w:r>
            <w:r>
              <w:rPr>
                <w:color w:val="231F20"/>
                <w:spacing w:val="-2"/>
                <w:sz w:val="20"/>
              </w:rPr>
              <w:t>değerlendirmesi,</w:t>
            </w:r>
            <w:r>
              <w:rPr>
                <w:color w:val="231F20"/>
                <w:spacing w:val="-4"/>
                <w:sz w:val="20"/>
              </w:rPr>
              <w:t xml:space="preserve"> </w:t>
            </w:r>
            <w:r>
              <w:rPr>
                <w:color w:val="231F20"/>
                <w:spacing w:val="-2"/>
                <w:sz w:val="20"/>
              </w:rPr>
              <w:t>görsel</w:t>
            </w:r>
            <w:r>
              <w:rPr>
                <w:color w:val="231F20"/>
                <w:spacing w:val="-4"/>
                <w:sz w:val="20"/>
              </w:rPr>
              <w:t xml:space="preserve"> </w:t>
            </w:r>
            <w:r>
              <w:rPr>
                <w:color w:val="231F20"/>
                <w:spacing w:val="-2"/>
                <w:sz w:val="20"/>
              </w:rPr>
              <w:t>bileşenlerindeki</w:t>
            </w:r>
            <w:r>
              <w:rPr>
                <w:color w:val="231F20"/>
                <w:spacing w:val="-4"/>
                <w:sz w:val="20"/>
              </w:rPr>
              <w:t xml:space="preserve"> </w:t>
            </w:r>
            <w:r>
              <w:rPr>
                <w:color w:val="231F20"/>
                <w:spacing w:val="-2"/>
                <w:sz w:val="20"/>
              </w:rPr>
              <w:t>benzerlik</w:t>
            </w:r>
            <w:r>
              <w:rPr>
                <w:color w:val="231F20"/>
                <w:spacing w:val="-4"/>
                <w:sz w:val="20"/>
              </w:rPr>
              <w:t xml:space="preserve"> </w:t>
            </w:r>
            <w:r>
              <w:rPr>
                <w:color w:val="231F20"/>
                <w:spacing w:val="-2"/>
                <w:sz w:val="20"/>
              </w:rPr>
              <w:t>ve</w:t>
            </w:r>
            <w:r>
              <w:rPr>
                <w:color w:val="231F20"/>
                <w:spacing w:val="-4"/>
                <w:sz w:val="20"/>
              </w:rPr>
              <w:t xml:space="preserve"> </w:t>
            </w:r>
            <w:r>
              <w:rPr>
                <w:color w:val="231F20"/>
                <w:spacing w:val="-2"/>
                <w:sz w:val="20"/>
              </w:rPr>
              <w:t>farklılıkları</w:t>
            </w:r>
            <w:r>
              <w:rPr>
                <w:color w:val="231F20"/>
                <w:spacing w:val="-4"/>
                <w:sz w:val="20"/>
              </w:rPr>
              <w:t xml:space="preserve"> </w:t>
            </w:r>
            <w:r>
              <w:rPr>
                <w:color w:val="231F20"/>
                <w:spacing w:val="-2"/>
                <w:sz w:val="20"/>
              </w:rPr>
              <w:t xml:space="preserve">belir- </w:t>
            </w:r>
            <w:r>
              <w:rPr>
                <w:color w:val="231F20"/>
                <w:spacing w:val="-4"/>
                <w:sz w:val="20"/>
              </w:rPr>
              <w:t xml:space="preserve">lemeleri sağlanır (SAB1.2). Öğrencilerin geleneksel sanatları ve yerel kültürü fark etmeye </w:t>
            </w:r>
            <w:r>
              <w:rPr>
                <w:color w:val="231F20"/>
                <w:spacing w:val="-2"/>
                <w:sz w:val="20"/>
              </w:rPr>
              <w:t>yönelik</w:t>
            </w:r>
            <w:r>
              <w:rPr>
                <w:color w:val="231F20"/>
                <w:spacing w:val="-23"/>
                <w:sz w:val="20"/>
              </w:rPr>
              <w:t xml:space="preserve"> </w:t>
            </w:r>
            <w:r>
              <w:rPr>
                <w:color w:val="231F20"/>
                <w:spacing w:val="-2"/>
                <w:sz w:val="20"/>
              </w:rPr>
              <w:t>eserler</w:t>
            </w:r>
            <w:r>
              <w:rPr>
                <w:color w:val="231F20"/>
                <w:spacing w:val="-23"/>
                <w:sz w:val="20"/>
              </w:rPr>
              <w:t xml:space="preserve"> </w:t>
            </w:r>
            <w:r>
              <w:rPr>
                <w:color w:val="231F20"/>
                <w:spacing w:val="-2"/>
                <w:sz w:val="20"/>
              </w:rPr>
              <w:t>seçmeleri</w:t>
            </w:r>
            <w:r>
              <w:rPr>
                <w:color w:val="231F20"/>
                <w:spacing w:val="-23"/>
                <w:sz w:val="20"/>
              </w:rPr>
              <w:t xml:space="preserve"> </w:t>
            </w:r>
            <w:r>
              <w:rPr>
                <w:color w:val="231F20"/>
                <w:spacing w:val="-2"/>
                <w:sz w:val="20"/>
              </w:rPr>
              <w:t>teşvik</w:t>
            </w:r>
            <w:r>
              <w:rPr>
                <w:color w:val="231F20"/>
                <w:spacing w:val="-23"/>
                <w:sz w:val="20"/>
              </w:rPr>
              <w:t xml:space="preserve"> </w:t>
            </w:r>
            <w:r>
              <w:rPr>
                <w:color w:val="231F20"/>
                <w:spacing w:val="-2"/>
                <w:sz w:val="20"/>
              </w:rPr>
              <w:t>edilir</w:t>
            </w:r>
            <w:r>
              <w:rPr>
                <w:color w:val="231F20"/>
                <w:spacing w:val="-23"/>
                <w:sz w:val="20"/>
              </w:rPr>
              <w:t xml:space="preserve"> </w:t>
            </w:r>
            <w:r>
              <w:rPr>
                <w:color w:val="231F20"/>
                <w:spacing w:val="-2"/>
                <w:sz w:val="20"/>
              </w:rPr>
              <w:t>(D7.3.1),</w:t>
            </w:r>
            <w:r>
              <w:rPr>
                <w:color w:val="231F20"/>
                <w:spacing w:val="-23"/>
                <w:sz w:val="20"/>
              </w:rPr>
              <w:t xml:space="preserve"> </w:t>
            </w:r>
            <w:r>
              <w:rPr>
                <w:color w:val="231F20"/>
                <w:spacing w:val="-2"/>
                <w:sz w:val="20"/>
              </w:rPr>
              <w:t>(OB4.2.SB1,</w:t>
            </w:r>
            <w:r>
              <w:rPr>
                <w:color w:val="231F20"/>
                <w:spacing w:val="-23"/>
                <w:sz w:val="20"/>
              </w:rPr>
              <w:t xml:space="preserve"> </w:t>
            </w:r>
            <w:r>
              <w:rPr>
                <w:color w:val="231F20"/>
                <w:spacing w:val="-2"/>
                <w:sz w:val="20"/>
              </w:rPr>
              <w:t>OB5.1.SB3).</w:t>
            </w:r>
          </w:p>
          <w:p w14:paraId="66D70214" w14:textId="77777777" w:rsidR="00E94F05" w:rsidRDefault="00DF3DC5">
            <w:pPr>
              <w:pStyle w:val="TableParagraph"/>
              <w:spacing w:before="57"/>
              <w:ind w:left="80"/>
              <w:rPr>
                <w:sz w:val="20"/>
              </w:rPr>
            </w:pPr>
            <w:r>
              <w:rPr>
                <w:color w:val="231F20"/>
                <w:spacing w:val="-2"/>
                <w:sz w:val="20"/>
              </w:rPr>
              <w:t>TT.7.2.2.</w:t>
            </w:r>
          </w:p>
          <w:p w14:paraId="6177A71C" w14:textId="77777777" w:rsidR="00E94F05" w:rsidRDefault="00DF3DC5">
            <w:pPr>
              <w:pStyle w:val="TableParagraph"/>
              <w:spacing w:before="95" w:line="278" w:lineRule="auto"/>
              <w:ind w:left="80" w:right="48"/>
              <w:jc w:val="both"/>
              <w:rPr>
                <w:sz w:val="20"/>
              </w:rPr>
            </w:pPr>
            <w:r>
              <w:rPr>
                <w:color w:val="231F20"/>
                <w:spacing w:val="-4"/>
                <w:sz w:val="20"/>
              </w:rPr>
              <w:t>Öğrencilerin</w:t>
            </w:r>
            <w:r>
              <w:rPr>
                <w:color w:val="231F20"/>
                <w:spacing w:val="-6"/>
                <w:sz w:val="20"/>
              </w:rPr>
              <w:t xml:space="preserve"> </w:t>
            </w:r>
            <w:r>
              <w:rPr>
                <w:color w:val="231F20"/>
                <w:spacing w:val="-4"/>
                <w:sz w:val="20"/>
              </w:rPr>
              <w:t>bir</w:t>
            </w:r>
            <w:r>
              <w:rPr>
                <w:color w:val="231F20"/>
                <w:spacing w:val="-6"/>
                <w:sz w:val="20"/>
              </w:rPr>
              <w:t xml:space="preserve"> </w:t>
            </w:r>
            <w:r>
              <w:rPr>
                <w:color w:val="231F20"/>
                <w:spacing w:val="-4"/>
                <w:sz w:val="20"/>
              </w:rPr>
              <w:t>sanat</w:t>
            </w:r>
            <w:r>
              <w:rPr>
                <w:color w:val="231F20"/>
                <w:spacing w:val="-6"/>
                <w:sz w:val="20"/>
              </w:rPr>
              <w:t xml:space="preserve"> </w:t>
            </w:r>
            <w:r>
              <w:rPr>
                <w:color w:val="231F20"/>
                <w:spacing w:val="-4"/>
                <w:sz w:val="20"/>
              </w:rPr>
              <w:t>eserini</w:t>
            </w:r>
            <w:r>
              <w:rPr>
                <w:color w:val="231F20"/>
                <w:spacing w:val="-6"/>
                <w:sz w:val="20"/>
              </w:rPr>
              <w:t xml:space="preserve"> </w:t>
            </w:r>
            <w:r>
              <w:rPr>
                <w:color w:val="231F20"/>
                <w:spacing w:val="-4"/>
                <w:sz w:val="20"/>
              </w:rPr>
              <w:t>veya</w:t>
            </w:r>
            <w:r>
              <w:rPr>
                <w:color w:val="231F20"/>
                <w:spacing w:val="-6"/>
                <w:sz w:val="20"/>
              </w:rPr>
              <w:t xml:space="preserve"> </w:t>
            </w:r>
            <w:r>
              <w:rPr>
                <w:color w:val="231F20"/>
                <w:spacing w:val="-4"/>
                <w:sz w:val="20"/>
              </w:rPr>
              <w:t>bir</w:t>
            </w:r>
            <w:r>
              <w:rPr>
                <w:color w:val="231F20"/>
                <w:spacing w:val="-6"/>
                <w:sz w:val="20"/>
              </w:rPr>
              <w:t xml:space="preserve"> </w:t>
            </w:r>
            <w:r>
              <w:rPr>
                <w:color w:val="231F20"/>
                <w:spacing w:val="-4"/>
                <w:sz w:val="20"/>
              </w:rPr>
              <w:t>tasarım</w:t>
            </w:r>
            <w:r>
              <w:rPr>
                <w:color w:val="231F20"/>
                <w:spacing w:val="-6"/>
                <w:sz w:val="20"/>
              </w:rPr>
              <w:t xml:space="preserve"> </w:t>
            </w:r>
            <w:r>
              <w:rPr>
                <w:color w:val="231F20"/>
                <w:spacing w:val="-4"/>
                <w:sz w:val="20"/>
              </w:rPr>
              <w:t>ürününü</w:t>
            </w:r>
            <w:r>
              <w:rPr>
                <w:color w:val="231F20"/>
                <w:spacing w:val="-6"/>
                <w:sz w:val="20"/>
              </w:rPr>
              <w:t xml:space="preserve"> </w:t>
            </w:r>
            <w:r>
              <w:rPr>
                <w:color w:val="231F20"/>
                <w:spacing w:val="-4"/>
                <w:sz w:val="20"/>
              </w:rPr>
              <w:t>sanat/tasarım</w:t>
            </w:r>
            <w:r>
              <w:rPr>
                <w:color w:val="231F20"/>
                <w:spacing w:val="-6"/>
                <w:sz w:val="20"/>
              </w:rPr>
              <w:t xml:space="preserve"> </w:t>
            </w:r>
            <w:r>
              <w:rPr>
                <w:color w:val="231F20"/>
                <w:spacing w:val="-4"/>
                <w:sz w:val="20"/>
              </w:rPr>
              <w:t>eleman</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 xml:space="preserve">ilkelerini </w:t>
            </w:r>
            <w:r>
              <w:rPr>
                <w:color w:val="231F20"/>
                <w:spacing w:val="-2"/>
                <w:sz w:val="20"/>
              </w:rPr>
              <w:t>dikkate</w:t>
            </w:r>
            <w:r>
              <w:rPr>
                <w:color w:val="231F20"/>
                <w:spacing w:val="-14"/>
                <w:sz w:val="20"/>
              </w:rPr>
              <w:t xml:space="preserve"> </w:t>
            </w:r>
            <w:r>
              <w:rPr>
                <w:color w:val="231F20"/>
                <w:spacing w:val="-2"/>
                <w:sz w:val="20"/>
              </w:rPr>
              <w:t>alarak</w:t>
            </w:r>
            <w:r>
              <w:rPr>
                <w:color w:val="231F20"/>
                <w:spacing w:val="-14"/>
                <w:sz w:val="20"/>
              </w:rPr>
              <w:t xml:space="preserve"> </w:t>
            </w:r>
            <w:r>
              <w:rPr>
                <w:color w:val="231F20"/>
                <w:spacing w:val="-2"/>
                <w:sz w:val="20"/>
              </w:rPr>
              <w:t>incelemeleri</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değerlendirmeleri</w:t>
            </w:r>
            <w:r>
              <w:rPr>
                <w:color w:val="231F20"/>
                <w:spacing w:val="-14"/>
                <w:sz w:val="20"/>
              </w:rPr>
              <w:t xml:space="preserve"> </w:t>
            </w:r>
            <w:r>
              <w:rPr>
                <w:color w:val="231F20"/>
                <w:spacing w:val="-2"/>
                <w:sz w:val="20"/>
              </w:rPr>
              <w:t>beklenir.</w:t>
            </w:r>
            <w:r>
              <w:rPr>
                <w:color w:val="231F20"/>
                <w:spacing w:val="-13"/>
                <w:sz w:val="20"/>
              </w:rPr>
              <w:t xml:space="preserve"> </w:t>
            </w:r>
            <w:r>
              <w:rPr>
                <w:color w:val="231F20"/>
                <w:spacing w:val="-2"/>
                <w:sz w:val="20"/>
              </w:rPr>
              <w:t>Ayrıca</w:t>
            </w:r>
            <w:r>
              <w:rPr>
                <w:color w:val="231F20"/>
                <w:spacing w:val="-14"/>
                <w:sz w:val="20"/>
              </w:rPr>
              <w:t xml:space="preserve"> </w:t>
            </w:r>
            <w:r>
              <w:rPr>
                <w:color w:val="231F20"/>
                <w:spacing w:val="-2"/>
                <w:sz w:val="20"/>
              </w:rPr>
              <w:t>bu</w:t>
            </w:r>
            <w:r>
              <w:rPr>
                <w:color w:val="231F20"/>
                <w:spacing w:val="-13"/>
                <w:sz w:val="20"/>
              </w:rPr>
              <w:t xml:space="preserve"> </w:t>
            </w:r>
            <w:r>
              <w:rPr>
                <w:color w:val="231F20"/>
                <w:spacing w:val="-2"/>
                <w:sz w:val="20"/>
              </w:rPr>
              <w:t>üründe</w:t>
            </w:r>
            <w:r>
              <w:rPr>
                <w:color w:val="231F20"/>
                <w:spacing w:val="-14"/>
                <w:sz w:val="20"/>
              </w:rPr>
              <w:t xml:space="preserve"> </w:t>
            </w:r>
            <w:r>
              <w:rPr>
                <w:color w:val="231F20"/>
                <w:spacing w:val="-2"/>
                <w:sz w:val="20"/>
              </w:rPr>
              <w:t>ekleme</w:t>
            </w:r>
            <w:r>
              <w:rPr>
                <w:color w:val="231F20"/>
                <w:spacing w:val="-14"/>
                <w:sz w:val="20"/>
              </w:rPr>
              <w:t xml:space="preserve"> </w:t>
            </w:r>
            <w:r>
              <w:rPr>
                <w:color w:val="231F20"/>
                <w:spacing w:val="-2"/>
                <w:sz w:val="20"/>
              </w:rPr>
              <w:t xml:space="preserve">veya </w:t>
            </w:r>
            <w:r>
              <w:rPr>
                <w:color w:val="231F20"/>
                <w:spacing w:val="-4"/>
                <w:sz w:val="20"/>
              </w:rPr>
              <w:t>çıkarmalar</w:t>
            </w:r>
            <w:r>
              <w:rPr>
                <w:color w:val="231F20"/>
                <w:spacing w:val="-12"/>
                <w:sz w:val="20"/>
              </w:rPr>
              <w:t xml:space="preserve"> </w:t>
            </w:r>
            <w:r>
              <w:rPr>
                <w:color w:val="231F20"/>
                <w:spacing w:val="-4"/>
                <w:sz w:val="20"/>
              </w:rPr>
              <w:t>yaparak,</w:t>
            </w:r>
            <w:r>
              <w:rPr>
                <w:color w:val="231F20"/>
                <w:spacing w:val="-12"/>
                <w:sz w:val="20"/>
              </w:rPr>
              <w:t xml:space="preserve"> </w:t>
            </w:r>
            <w:r>
              <w:rPr>
                <w:color w:val="231F20"/>
                <w:spacing w:val="-4"/>
                <w:sz w:val="20"/>
              </w:rPr>
              <w:t>ürünü</w:t>
            </w:r>
            <w:r>
              <w:rPr>
                <w:color w:val="231F20"/>
                <w:spacing w:val="-11"/>
                <w:sz w:val="20"/>
              </w:rPr>
              <w:t xml:space="preserve"> </w:t>
            </w:r>
            <w:r>
              <w:rPr>
                <w:color w:val="231F20"/>
                <w:spacing w:val="-4"/>
                <w:sz w:val="20"/>
              </w:rPr>
              <w:t>bağlamından</w:t>
            </w:r>
            <w:r>
              <w:rPr>
                <w:color w:val="231F20"/>
                <w:spacing w:val="-12"/>
                <w:sz w:val="20"/>
              </w:rPr>
              <w:t xml:space="preserve"> </w:t>
            </w:r>
            <w:r>
              <w:rPr>
                <w:color w:val="231F20"/>
                <w:spacing w:val="-4"/>
                <w:sz w:val="20"/>
              </w:rPr>
              <w:t>koparmadan</w:t>
            </w:r>
            <w:r>
              <w:rPr>
                <w:color w:val="231F20"/>
                <w:spacing w:val="-12"/>
                <w:sz w:val="20"/>
              </w:rPr>
              <w:t xml:space="preserve"> </w:t>
            </w:r>
            <w:r>
              <w:rPr>
                <w:color w:val="231F20"/>
                <w:spacing w:val="-4"/>
                <w:sz w:val="20"/>
              </w:rPr>
              <w:t>dönüştürerek</w:t>
            </w:r>
            <w:r>
              <w:rPr>
                <w:color w:val="231F20"/>
                <w:spacing w:val="-11"/>
                <w:sz w:val="20"/>
              </w:rPr>
              <w:t xml:space="preserve"> </w:t>
            </w:r>
            <w:r>
              <w:rPr>
                <w:color w:val="231F20"/>
                <w:spacing w:val="-4"/>
                <w:sz w:val="20"/>
              </w:rPr>
              <w:t>çizim</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 xml:space="preserve">renklendirme </w:t>
            </w:r>
            <w:r>
              <w:rPr>
                <w:color w:val="231F20"/>
                <w:spacing w:val="-2"/>
                <w:sz w:val="20"/>
              </w:rPr>
              <w:t>yoluyla</w:t>
            </w:r>
            <w:r>
              <w:rPr>
                <w:color w:val="231F20"/>
                <w:spacing w:val="-23"/>
                <w:sz w:val="20"/>
              </w:rPr>
              <w:t xml:space="preserve"> </w:t>
            </w:r>
            <w:r>
              <w:rPr>
                <w:color w:val="231F20"/>
                <w:spacing w:val="-2"/>
                <w:sz w:val="20"/>
              </w:rPr>
              <w:t>yeniden</w:t>
            </w:r>
            <w:r>
              <w:rPr>
                <w:color w:val="231F20"/>
                <w:spacing w:val="-23"/>
                <w:sz w:val="20"/>
              </w:rPr>
              <w:t xml:space="preserve"> </w:t>
            </w:r>
            <w:r>
              <w:rPr>
                <w:color w:val="231F20"/>
                <w:spacing w:val="-2"/>
                <w:sz w:val="20"/>
              </w:rPr>
              <w:t>yorumlamaları</w:t>
            </w:r>
            <w:r>
              <w:rPr>
                <w:color w:val="231F20"/>
                <w:spacing w:val="-23"/>
                <w:sz w:val="20"/>
              </w:rPr>
              <w:t xml:space="preserve"> </w:t>
            </w:r>
            <w:r>
              <w:rPr>
                <w:color w:val="231F20"/>
                <w:spacing w:val="-2"/>
                <w:sz w:val="20"/>
              </w:rPr>
              <w:t>sağlanır</w:t>
            </w:r>
            <w:r>
              <w:rPr>
                <w:color w:val="231F20"/>
                <w:spacing w:val="-23"/>
                <w:sz w:val="20"/>
              </w:rPr>
              <w:t xml:space="preserve"> </w:t>
            </w:r>
            <w:r>
              <w:rPr>
                <w:color w:val="231F20"/>
                <w:spacing w:val="-2"/>
                <w:sz w:val="20"/>
              </w:rPr>
              <w:t>(OB4.2.SB1,</w:t>
            </w:r>
            <w:r>
              <w:rPr>
                <w:color w:val="231F20"/>
                <w:spacing w:val="-23"/>
                <w:sz w:val="20"/>
              </w:rPr>
              <w:t xml:space="preserve"> </w:t>
            </w:r>
            <w:r>
              <w:rPr>
                <w:color w:val="231F20"/>
                <w:spacing w:val="-2"/>
                <w:sz w:val="20"/>
              </w:rPr>
              <w:t>SDB3.1.SB1,SB3,SB4,</w:t>
            </w:r>
            <w:r>
              <w:rPr>
                <w:color w:val="231F20"/>
                <w:spacing w:val="-23"/>
                <w:sz w:val="20"/>
              </w:rPr>
              <w:t xml:space="preserve"> </w:t>
            </w:r>
            <w:r>
              <w:rPr>
                <w:color w:val="231F20"/>
                <w:spacing w:val="-2"/>
                <w:sz w:val="20"/>
              </w:rPr>
              <w:t>SDB3.2.SB2).</w:t>
            </w:r>
          </w:p>
          <w:p w14:paraId="4652C1F3" w14:textId="77777777" w:rsidR="00E94F05" w:rsidRDefault="00DF3DC5">
            <w:pPr>
              <w:pStyle w:val="TableParagraph"/>
              <w:spacing w:before="57"/>
              <w:ind w:left="80"/>
              <w:rPr>
                <w:sz w:val="20"/>
              </w:rPr>
            </w:pPr>
            <w:r>
              <w:rPr>
                <w:color w:val="231F20"/>
                <w:spacing w:val="-2"/>
                <w:sz w:val="20"/>
              </w:rPr>
              <w:t>TT.7.2.3.</w:t>
            </w:r>
          </w:p>
          <w:p w14:paraId="6FE76CE1" w14:textId="77777777" w:rsidR="00E94F05" w:rsidRDefault="00DF3DC5">
            <w:pPr>
              <w:pStyle w:val="TableParagraph"/>
              <w:spacing w:before="95" w:line="278" w:lineRule="auto"/>
              <w:ind w:left="80" w:right="48"/>
              <w:jc w:val="both"/>
              <w:rPr>
                <w:sz w:val="20"/>
              </w:rPr>
            </w:pPr>
            <w:r>
              <w:rPr>
                <w:color w:val="231F20"/>
                <w:sz w:val="20"/>
              </w:rPr>
              <w:t>Öğrencilerden</w:t>
            </w:r>
            <w:r>
              <w:rPr>
                <w:color w:val="231F20"/>
                <w:spacing w:val="-5"/>
                <w:sz w:val="20"/>
              </w:rPr>
              <w:t xml:space="preserve"> </w:t>
            </w:r>
            <w:r>
              <w:rPr>
                <w:color w:val="231F20"/>
                <w:sz w:val="20"/>
              </w:rPr>
              <w:t>tasarımla</w:t>
            </w:r>
            <w:r>
              <w:rPr>
                <w:color w:val="231F20"/>
                <w:spacing w:val="-6"/>
                <w:sz w:val="20"/>
              </w:rPr>
              <w:t xml:space="preserve"> </w:t>
            </w:r>
            <w:r>
              <w:rPr>
                <w:color w:val="231F20"/>
                <w:sz w:val="20"/>
              </w:rPr>
              <w:t>ilgili</w:t>
            </w:r>
            <w:r>
              <w:rPr>
                <w:color w:val="231F20"/>
                <w:spacing w:val="-5"/>
                <w:sz w:val="20"/>
              </w:rPr>
              <w:t xml:space="preserve"> </w:t>
            </w:r>
            <w:r>
              <w:rPr>
                <w:color w:val="231F20"/>
                <w:sz w:val="20"/>
              </w:rPr>
              <w:t>bir</w:t>
            </w:r>
            <w:r>
              <w:rPr>
                <w:color w:val="231F20"/>
                <w:spacing w:val="-6"/>
                <w:sz w:val="20"/>
              </w:rPr>
              <w:t xml:space="preserve"> </w:t>
            </w:r>
            <w:r>
              <w:rPr>
                <w:color w:val="231F20"/>
                <w:sz w:val="20"/>
              </w:rPr>
              <w:t>konu/problem</w:t>
            </w:r>
            <w:r>
              <w:rPr>
                <w:color w:val="231F20"/>
                <w:spacing w:val="-5"/>
                <w:sz w:val="20"/>
              </w:rPr>
              <w:t xml:space="preserve"> </w:t>
            </w:r>
            <w:r>
              <w:rPr>
                <w:color w:val="231F20"/>
                <w:sz w:val="20"/>
              </w:rPr>
              <w:t>belirlemeleri</w:t>
            </w:r>
            <w:r>
              <w:rPr>
                <w:color w:val="231F20"/>
                <w:spacing w:val="-6"/>
                <w:sz w:val="20"/>
              </w:rPr>
              <w:t xml:space="preserve"> </w:t>
            </w:r>
            <w:r>
              <w:rPr>
                <w:color w:val="231F20"/>
                <w:sz w:val="20"/>
              </w:rPr>
              <w:t>ve</w:t>
            </w:r>
            <w:r>
              <w:rPr>
                <w:color w:val="231F20"/>
                <w:spacing w:val="-5"/>
                <w:sz w:val="20"/>
              </w:rPr>
              <w:t xml:space="preserve"> </w:t>
            </w:r>
            <w:r>
              <w:rPr>
                <w:color w:val="231F20"/>
                <w:sz w:val="20"/>
              </w:rPr>
              <w:t>buna</w:t>
            </w:r>
            <w:r>
              <w:rPr>
                <w:color w:val="231F20"/>
                <w:spacing w:val="-6"/>
                <w:sz w:val="20"/>
              </w:rPr>
              <w:t xml:space="preserve"> </w:t>
            </w:r>
            <w:r>
              <w:rPr>
                <w:color w:val="231F20"/>
                <w:sz w:val="20"/>
              </w:rPr>
              <w:t>yönelik</w:t>
            </w:r>
            <w:r>
              <w:rPr>
                <w:color w:val="231F20"/>
                <w:spacing w:val="-5"/>
                <w:sz w:val="20"/>
              </w:rPr>
              <w:t xml:space="preserve"> </w:t>
            </w:r>
            <w:r>
              <w:rPr>
                <w:color w:val="231F20"/>
                <w:sz w:val="20"/>
              </w:rPr>
              <w:t xml:space="preserve">inceleme </w:t>
            </w:r>
            <w:r>
              <w:rPr>
                <w:color w:val="231F20"/>
                <w:spacing w:val="-4"/>
                <w:sz w:val="20"/>
              </w:rPr>
              <w:t>yapmaları</w:t>
            </w:r>
            <w:r>
              <w:rPr>
                <w:color w:val="231F20"/>
                <w:spacing w:val="-12"/>
                <w:sz w:val="20"/>
              </w:rPr>
              <w:t xml:space="preserve"> </w:t>
            </w:r>
            <w:r>
              <w:rPr>
                <w:color w:val="231F20"/>
                <w:spacing w:val="-4"/>
                <w:sz w:val="20"/>
              </w:rPr>
              <w:t>istenir</w:t>
            </w:r>
            <w:r>
              <w:rPr>
                <w:color w:val="231F20"/>
                <w:spacing w:val="-12"/>
                <w:sz w:val="20"/>
              </w:rPr>
              <w:t xml:space="preserve"> </w:t>
            </w:r>
            <w:r>
              <w:rPr>
                <w:color w:val="231F20"/>
                <w:spacing w:val="-4"/>
                <w:sz w:val="20"/>
              </w:rPr>
              <w:t>(OB1.2,SDB3.3.SB1).</w:t>
            </w:r>
            <w:r>
              <w:rPr>
                <w:color w:val="231F20"/>
                <w:spacing w:val="-11"/>
                <w:sz w:val="20"/>
              </w:rPr>
              <w:t xml:space="preserve"> </w:t>
            </w:r>
            <w:r>
              <w:rPr>
                <w:color w:val="231F20"/>
                <w:spacing w:val="-4"/>
                <w:sz w:val="20"/>
              </w:rPr>
              <w:t>Tasarım</w:t>
            </w:r>
            <w:r>
              <w:rPr>
                <w:color w:val="231F20"/>
                <w:spacing w:val="-12"/>
                <w:sz w:val="20"/>
              </w:rPr>
              <w:t xml:space="preserve"> </w:t>
            </w:r>
            <w:r>
              <w:rPr>
                <w:color w:val="231F20"/>
                <w:spacing w:val="-4"/>
                <w:sz w:val="20"/>
              </w:rPr>
              <w:t>fikrini</w:t>
            </w:r>
            <w:r>
              <w:rPr>
                <w:color w:val="231F20"/>
                <w:spacing w:val="-12"/>
                <w:sz w:val="20"/>
              </w:rPr>
              <w:t xml:space="preserve"> </w:t>
            </w:r>
            <w:r>
              <w:rPr>
                <w:color w:val="231F20"/>
                <w:spacing w:val="-4"/>
                <w:sz w:val="20"/>
              </w:rPr>
              <w:t>geliştirme</w:t>
            </w:r>
            <w:r>
              <w:rPr>
                <w:color w:val="231F20"/>
                <w:spacing w:val="-11"/>
                <w:sz w:val="20"/>
              </w:rPr>
              <w:t xml:space="preserve"> </w:t>
            </w:r>
            <w:r>
              <w:rPr>
                <w:color w:val="231F20"/>
                <w:spacing w:val="-4"/>
                <w:sz w:val="20"/>
              </w:rPr>
              <w:t>sürecinde</w:t>
            </w:r>
            <w:r>
              <w:rPr>
                <w:color w:val="231F20"/>
                <w:spacing w:val="-12"/>
                <w:sz w:val="20"/>
              </w:rPr>
              <w:t xml:space="preserve"> </w:t>
            </w:r>
            <w:r>
              <w:rPr>
                <w:color w:val="231F20"/>
                <w:spacing w:val="-4"/>
                <w:sz w:val="20"/>
              </w:rPr>
              <w:t>seçilen</w:t>
            </w:r>
            <w:r>
              <w:rPr>
                <w:color w:val="231F20"/>
                <w:spacing w:val="-11"/>
                <w:sz w:val="20"/>
              </w:rPr>
              <w:t xml:space="preserve"> </w:t>
            </w:r>
            <w:r>
              <w:rPr>
                <w:color w:val="231F20"/>
                <w:spacing w:val="-4"/>
                <w:sz w:val="20"/>
              </w:rPr>
              <w:t>konu</w:t>
            </w:r>
            <w:r>
              <w:rPr>
                <w:color w:val="231F20"/>
                <w:spacing w:val="-12"/>
                <w:sz w:val="20"/>
              </w:rPr>
              <w:t xml:space="preserve"> </w:t>
            </w:r>
            <w:r>
              <w:rPr>
                <w:color w:val="231F20"/>
                <w:spacing w:val="-4"/>
                <w:sz w:val="20"/>
              </w:rPr>
              <w:t xml:space="preserve">ile </w:t>
            </w:r>
            <w:r>
              <w:rPr>
                <w:color w:val="231F20"/>
                <w:spacing w:val="-2"/>
                <w:sz w:val="20"/>
              </w:rPr>
              <w:t>doğrudan</w:t>
            </w:r>
            <w:r>
              <w:rPr>
                <w:color w:val="231F20"/>
                <w:spacing w:val="-14"/>
                <w:sz w:val="20"/>
              </w:rPr>
              <w:t xml:space="preserve"> </w:t>
            </w:r>
            <w:r>
              <w:rPr>
                <w:color w:val="231F20"/>
                <w:spacing w:val="-2"/>
                <w:sz w:val="20"/>
              </w:rPr>
              <w:t>benzerliği</w:t>
            </w:r>
            <w:r>
              <w:rPr>
                <w:color w:val="231F20"/>
                <w:spacing w:val="-14"/>
                <w:sz w:val="20"/>
              </w:rPr>
              <w:t xml:space="preserve"> </w:t>
            </w:r>
            <w:r>
              <w:rPr>
                <w:color w:val="231F20"/>
                <w:spacing w:val="-2"/>
                <w:sz w:val="20"/>
              </w:rPr>
              <w:t>olan</w:t>
            </w:r>
            <w:r>
              <w:rPr>
                <w:color w:val="231F20"/>
                <w:spacing w:val="-13"/>
                <w:sz w:val="20"/>
              </w:rPr>
              <w:t xml:space="preserve"> </w:t>
            </w:r>
            <w:r>
              <w:rPr>
                <w:color w:val="231F20"/>
                <w:spacing w:val="-2"/>
                <w:sz w:val="20"/>
              </w:rPr>
              <w:t>veya</w:t>
            </w:r>
            <w:r>
              <w:rPr>
                <w:color w:val="231F20"/>
                <w:spacing w:val="-14"/>
                <w:sz w:val="20"/>
              </w:rPr>
              <w:t xml:space="preserve"> </w:t>
            </w:r>
            <w:r>
              <w:rPr>
                <w:color w:val="231F20"/>
                <w:spacing w:val="-2"/>
                <w:sz w:val="20"/>
              </w:rPr>
              <w:t>birbirini</w:t>
            </w:r>
            <w:r>
              <w:rPr>
                <w:color w:val="231F20"/>
                <w:spacing w:val="-13"/>
                <w:sz w:val="20"/>
              </w:rPr>
              <w:t xml:space="preserve"> </w:t>
            </w:r>
            <w:r>
              <w:rPr>
                <w:color w:val="231F20"/>
                <w:spacing w:val="-2"/>
                <w:sz w:val="20"/>
              </w:rPr>
              <w:t>andıran</w:t>
            </w:r>
            <w:r>
              <w:rPr>
                <w:color w:val="231F20"/>
                <w:spacing w:val="-14"/>
                <w:sz w:val="20"/>
              </w:rPr>
              <w:t xml:space="preserve"> </w:t>
            </w:r>
            <w:r>
              <w:rPr>
                <w:color w:val="231F20"/>
                <w:spacing w:val="-2"/>
                <w:sz w:val="20"/>
              </w:rPr>
              <w:t>iki</w:t>
            </w:r>
            <w:r>
              <w:rPr>
                <w:color w:val="231F20"/>
                <w:spacing w:val="-14"/>
                <w:sz w:val="20"/>
              </w:rPr>
              <w:t xml:space="preserve"> </w:t>
            </w:r>
            <w:r>
              <w:rPr>
                <w:color w:val="231F20"/>
                <w:spacing w:val="-2"/>
                <w:sz w:val="20"/>
              </w:rPr>
              <w:t>unsuru</w:t>
            </w:r>
            <w:r>
              <w:rPr>
                <w:color w:val="231F20"/>
                <w:spacing w:val="-13"/>
                <w:sz w:val="20"/>
              </w:rPr>
              <w:t xml:space="preserve"> </w:t>
            </w:r>
            <w:r>
              <w:rPr>
                <w:color w:val="231F20"/>
                <w:spacing w:val="-2"/>
                <w:sz w:val="20"/>
              </w:rPr>
              <w:t>ilişkilendirerek</w:t>
            </w:r>
            <w:r>
              <w:rPr>
                <w:color w:val="231F20"/>
                <w:spacing w:val="-14"/>
                <w:sz w:val="20"/>
              </w:rPr>
              <w:t xml:space="preserve"> </w:t>
            </w:r>
            <w:r w:rsidRPr="00357081">
              <w:rPr>
                <w:color w:val="231F20"/>
                <w:spacing w:val="-2"/>
                <w:sz w:val="20"/>
                <w:highlight w:val="yellow"/>
              </w:rPr>
              <w:t>analoji</w:t>
            </w:r>
            <w:r>
              <w:rPr>
                <w:color w:val="231F20"/>
                <w:spacing w:val="-13"/>
                <w:sz w:val="20"/>
              </w:rPr>
              <w:t xml:space="preserve"> </w:t>
            </w:r>
            <w:r>
              <w:rPr>
                <w:color w:val="231F20"/>
                <w:spacing w:val="-2"/>
                <w:sz w:val="20"/>
              </w:rPr>
              <w:t xml:space="preserve">yapması </w:t>
            </w:r>
            <w:r>
              <w:rPr>
                <w:color w:val="231F20"/>
                <w:w w:val="90"/>
                <w:sz w:val="20"/>
              </w:rPr>
              <w:t>(Organ bağışı ile ilgili bir afiş tasarımında sarı bir aracın kapısının başka kırmızı bir araç kapı-</w:t>
            </w:r>
            <w:r>
              <w:rPr>
                <w:color w:val="231F20"/>
                <w:spacing w:val="80"/>
                <w:sz w:val="20"/>
              </w:rPr>
              <w:t xml:space="preserve"> </w:t>
            </w:r>
            <w:r>
              <w:rPr>
                <w:color w:val="231F20"/>
                <w:spacing w:val="-4"/>
                <w:sz w:val="20"/>
              </w:rPr>
              <w:t>sı</w:t>
            </w:r>
            <w:r>
              <w:rPr>
                <w:color w:val="231F20"/>
                <w:spacing w:val="-5"/>
                <w:sz w:val="20"/>
              </w:rPr>
              <w:t xml:space="preserve"> </w:t>
            </w:r>
            <w:r>
              <w:rPr>
                <w:color w:val="231F20"/>
                <w:spacing w:val="-4"/>
                <w:sz w:val="20"/>
              </w:rPr>
              <w:t>ile</w:t>
            </w:r>
            <w:r>
              <w:rPr>
                <w:color w:val="231F20"/>
                <w:spacing w:val="-5"/>
                <w:sz w:val="20"/>
              </w:rPr>
              <w:t xml:space="preserve"> </w:t>
            </w:r>
            <w:r>
              <w:rPr>
                <w:color w:val="231F20"/>
                <w:spacing w:val="-4"/>
                <w:sz w:val="20"/>
              </w:rPr>
              <w:t>değiştirilmiş</w:t>
            </w:r>
            <w:r>
              <w:rPr>
                <w:color w:val="231F20"/>
                <w:spacing w:val="-5"/>
                <w:sz w:val="20"/>
              </w:rPr>
              <w:t xml:space="preserve"> </w:t>
            </w:r>
            <w:r>
              <w:rPr>
                <w:color w:val="231F20"/>
                <w:spacing w:val="-4"/>
                <w:sz w:val="20"/>
              </w:rPr>
              <w:t>olarak</w:t>
            </w:r>
            <w:r>
              <w:rPr>
                <w:color w:val="231F20"/>
                <w:spacing w:val="-5"/>
                <w:sz w:val="20"/>
              </w:rPr>
              <w:t xml:space="preserve"> </w:t>
            </w:r>
            <w:r>
              <w:rPr>
                <w:color w:val="231F20"/>
                <w:spacing w:val="-4"/>
                <w:sz w:val="20"/>
              </w:rPr>
              <w:t>gösterilmesi</w:t>
            </w:r>
            <w:r>
              <w:rPr>
                <w:color w:val="231F20"/>
                <w:spacing w:val="-5"/>
                <w:sz w:val="20"/>
              </w:rPr>
              <w:t xml:space="preserve"> </w:t>
            </w:r>
            <w:r>
              <w:rPr>
                <w:color w:val="231F20"/>
                <w:spacing w:val="-4"/>
                <w:sz w:val="20"/>
              </w:rPr>
              <w:t>gibi.),</w:t>
            </w:r>
            <w:r>
              <w:rPr>
                <w:color w:val="231F20"/>
                <w:spacing w:val="-5"/>
                <w:sz w:val="20"/>
              </w:rPr>
              <w:t xml:space="preserve"> </w:t>
            </w:r>
            <w:r>
              <w:rPr>
                <w:color w:val="231F20"/>
                <w:spacing w:val="-4"/>
                <w:sz w:val="20"/>
              </w:rPr>
              <w:t>bu</w:t>
            </w:r>
            <w:r>
              <w:rPr>
                <w:color w:val="231F20"/>
                <w:spacing w:val="-5"/>
                <w:sz w:val="20"/>
              </w:rPr>
              <w:t xml:space="preserve"> </w:t>
            </w:r>
            <w:r>
              <w:rPr>
                <w:color w:val="231F20"/>
                <w:spacing w:val="-4"/>
                <w:sz w:val="20"/>
              </w:rPr>
              <w:t>konuya/</w:t>
            </w:r>
            <w:r>
              <w:rPr>
                <w:color w:val="231F20"/>
                <w:spacing w:val="-5"/>
                <w:sz w:val="20"/>
              </w:rPr>
              <w:t xml:space="preserve"> </w:t>
            </w:r>
            <w:r>
              <w:rPr>
                <w:color w:val="231F20"/>
                <w:spacing w:val="-4"/>
                <w:sz w:val="20"/>
              </w:rPr>
              <w:t>probleme</w:t>
            </w:r>
            <w:r>
              <w:rPr>
                <w:color w:val="231F20"/>
                <w:spacing w:val="-5"/>
                <w:sz w:val="20"/>
              </w:rPr>
              <w:t xml:space="preserve"> </w:t>
            </w:r>
            <w:r>
              <w:rPr>
                <w:color w:val="231F20"/>
                <w:spacing w:val="-4"/>
                <w:sz w:val="20"/>
              </w:rPr>
              <w:t>yönelik</w:t>
            </w:r>
            <w:r>
              <w:rPr>
                <w:color w:val="231F20"/>
                <w:spacing w:val="-5"/>
                <w:sz w:val="20"/>
              </w:rPr>
              <w:t xml:space="preserve"> </w:t>
            </w:r>
            <w:r>
              <w:rPr>
                <w:color w:val="231F20"/>
                <w:spacing w:val="-4"/>
                <w:sz w:val="20"/>
              </w:rPr>
              <w:t>fikirler</w:t>
            </w:r>
            <w:r>
              <w:rPr>
                <w:color w:val="231F20"/>
                <w:spacing w:val="-5"/>
                <w:sz w:val="20"/>
              </w:rPr>
              <w:t xml:space="preserve"> </w:t>
            </w:r>
            <w:r>
              <w:rPr>
                <w:color w:val="231F20"/>
                <w:spacing w:val="-4"/>
                <w:sz w:val="20"/>
              </w:rPr>
              <w:t>geliştire- rek</w:t>
            </w:r>
            <w:r>
              <w:rPr>
                <w:color w:val="231F20"/>
                <w:spacing w:val="-8"/>
                <w:sz w:val="20"/>
              </w:rPr>
              <w:t xml:space="preserve"> </w:t>
            </w:r>
            <w:r>
              <w:rPr>
                <w:color w:val="231F20"/>
                <w:spacing w:val="-4"/>
                <w:sz w:val="20"/>
              </w:rPr>
              <w:t>taslaklarını</w:t>
            </w:r>
            <w:r>
              <w:rPr>
                <w:color w:val="231F20"/>
                <w:spacing w:val="-8"/>
                <w:sz w:val="20"/>
              </w:rPr>
              <w:t xml:space="preserve"> </w:t>
            </w:r>
            <w:r>
              <w:rPr>
                <w:color w:val="231F20"/>
                <w:spacing w:val="-4"/>
                <w:sz w:val="20"/>
              </w:rPr>
              <w:t>oluşturması</w:t>
            </w:r>
            <w:r>
              <w:rPr>
                <w:color w:val="231F20"/>
                <w:spacing w:val="-8"/>
                <w:sz w:val="20"/>
              </w:rPr>
              <w:t xml:space="preserve"> </w:t>
            </w:r>
            <w:r>
              <w:rPr>
                <w:color w:val="231F20"/>
                <w:spacing w:val="-4"/>
                <w:sz w:val="20"/>
              </w:rPr>
              <w:t>beklenir.</w:t>
            </w:r>
            <w:r>
              <w:rPr>
                <w:color w:val="231F20"/>
                <w:spacing w:val="-8"/>
                <w:sz w:val="20"/>
              </w:rPr>
              <w:t xml:space="preserve"> </w:t>
            </w:r>
            <w:r>
              <w:rPr>
                <w:color w:val="231F20"/>
                <w:spacing w:val="-4"/>
                <w:sz w:val="20"/>
              </w:rPr>
              <w:t>İlişkilendirilen</w:t>
            </w:r>
            <w:r>
              <w:rPr>
                <w:color w:val="231F20"/>
                <w:spacing w:val="-8"/>
                <w:sz w:val="20"/>
              </w:rPr>
              <w:t xml:space="preserve"> </w:t>
            </w:r>
            <w:r>
              <w:rPr>
                <w:color w:val="231F20"/>
                <w:spacing w:val="-4"/>
                <w:sz w:val="20"/>
              </w:rPr>
              <w:t>unsurların</w:t>
            </w:r>
            <w:r>
              <w:rPr>
                <w:color w:val="231F20"/>
                <w:spacing w:val="-8"/>
                <w:sz w:val="20"/>
              </w:rPr>
              <w:t xml:space="preserve"> </w:t>
            </w:r>
            <w:r>
              <w:rPr>
                <w:color w:val="231F20"/>
                <w:spacing w:val="-4"/>
                <w:sz w:val="20"/>
              </w:rPr>
              <w:t>taslakta</w:t>
            </w:r>
            <w:r>
              <w:rPr>
                <w:color w:val="231F20"/>
                <w:spacing w:val="-8"/>
                <w:sz w:val="20"/>
              </w:rPr>
              <w:t xml:space="preserve"> </w:t>
            </w:r>
            <w:r>
              <w:rPr>
                <w:color w:val="231F20"/>
                <w:spacing w:val="-4"/>
                <w:sz w:val="20"/>
              </w:rPr>
              <w:t>sözel,</w:t>
            </w:r>
            <w:r>
              <w:rPr>
                <w:color w:val="231F20"/>
                <w:spacing w:val="-8"/>
                <w:sz w:val="20"/>
              </w:rPr>
              <w:t xml:space="preserve"> </w:t>
            </w:r>
            <w:r>
              <w:rPr>
                <w:color w:val="231F20"/>
                <w:spacing w:val="-4"/>
                <w:sz w:val="20"/>
              </w:rPr>
              <w:t>görsel,</w:t>
            </w:r>
            <w:r>
              <w:rPr>
                <w:color w:val="231F20"/>
                <w:spacing w:val="-8"/>
                <w:sz w:val="20"/>
              </w:rPr>
              <w:t xml:space="preserve"> </w:t>
            </w:r>
            <w:r>
              <w:rPr>
                <w:color w:val="231F20"/>
                <w:spacing w:val="-4"/>
                <w:sz w:val="20"/>
              </w:rPr>
              <w:t xml:space="preserve">soyut </w:t>
            </w:r>
            <w:r>
              <w:rPr>
                <w:color w:val="231F20"/>
                <w:spacing w:val="-2"/>
                <w:sz w:val="20"/>
              </w:rPr>
              <w:t>ve</w:t>
            </w:r>
            <w:r>
              <w:rPr>
                <w:color w:val="231F20"/>
                <w:spacing w:val="-13"/>
                <w:sz w:val="20"/>
              </w:rPr>
              <w:t xml:space="preserve"> </w:t>
            </w:r>
            <w:r>
              <w:rPr>
                <w:color w:val="231F20"/>
                <w:spacing w:val="-2"/>
                <w:sz w:val="20"/>
              </w:rPr>
              <w:t>nesnel</w:t>
            </w:r>
            <w:r>
              <w:rPr>
                <w:color w:val="231F20"/>
                <w:spacing w:val="-13"/>
                <w:sz w:val="20"/>
              </w:rPr>
              <w:t xml:space="preserve"> </w:t>
            </w:r>
            <w:r>
              <w:rPr>
                <w:color w:val="231F20"/>
                <w:spacing w:val="-2"/>
                <w:sz w:val="20"/>
              </w:rPr>
              <w:t>olarak</w:t>
            </w:r>
            <w:r>
              <w:rPr>
                <w:color w:val="231F20"/>
                <w:spacing w:val="-13"/>
                <w:sz w:val="20"/>
              </w:rPr>
              <w:t xml:space="preserve"> </w:t>
            </w:r>
            <w:r>
              <w:rPr>
                <w:color w:val="231F20"/>
                <w:spacing w:val="-2"/>
                <w:sz w:val="20"/>
              </w:rPr>
              <w:t>yansıtılması</w:t>
            </w:r>
            <w:r>
              <w:rPr>
                <w:color w:val="231F20"/>
                <w:spacing w:val="-13"/>
                <w:sz w:val="20"/>
              </w:rPr>
              <w:t xml:space="preserve"> </w:t>
            </w:r>
            <w:r>
              <w:rPr>
                <w:color w:val="231F20"/>
                <w:spacing w:val="-2"/>
                <w:sz w:val="20"/>
              </w:rPr>
              <w:t>beklenir</w:t>
            </w:r>
            <w:r>
              <w:rPr>
                <w:color w:val="231F20"/>
                <w:spacing w:val="-13"/>
                <w:sz w:val="20"/>
              </w:rPr>
              <w:t xml:space="preserve"> </w:t>
            </w:r>
            <w:r>
              <w:rPr>
                <w:color w:val="231F20"/>
                <w:spacing w:val="-2"/>
                <w:sz w:val="20"/>
              </w:rPr>
              <w:t>(SDB1.1.SB1).</w:t>
            </w:r>
          </w:p>
          <w:p w14:paraId="1C48D945" w14:textId="77777777" w:rsidR="00E94F05" w:rsidRDefault="00DF3DC5">
            <w:pPr>
              <w:pStyle w:val="TableParagraph"/>
              <w:spacing w:before="56"/>
              <w:ind w:left="80"/>
              <w:rPr>
                <w:sz w:val="20"/>
              </w:rPr>
            </w:pPr>
            <w:r>
              <w:rPr>
                <w:color w:val="231F20"/>
                <w:spacing w:val="-2"/>
                <w:sz w:val="20"/>
              </w:rPr>
              <w:t>TT.7.2.4.</w:t>
            </w:r>
          </w:p>
          <w:p w14:paraId="31C3E457" w14:textId="77777777" w:rsidR="00E94F05" w:rsidRDefault="00DF3DC5">
            <w:pPr>
              <w:pStyle w:val="TableParagraph"/>
              <w:spacing w:before="96" w:line="278" w:lineRule="auto"/>
              <w:ind w:left="80" w:right="48" w:firstLine="52"/>
              <w:jc w:val="both"/>
              <w:rPr>
                <w:sz w:val="20"/>
              </w:rPr>
            </w:pPr>
            <w:r w:rsidRPr="008E0892">
              <w:rPr>
                <w:color w:val="231F20"/>
                <w:spacing w:val="-2"/>
                <w:sz w:val="20"/>
                <w:highlight w:val="yellow"/>
              </w:rPr>
              <w:t>Öğrencinin</w:t>
            </w:r>
            <w:r w:rsidRPr="008E0892">
              <w:rPr>
                <w:color w:val="231F20"/>
                <w:spacing w:val="-10"/>
                <w:sz w:val="20"/>
                <w:highlight w:val="yellow"/>
              </w:rPr>
              <w:t xml:space="preserve"> </w:t>
            </w:r>
            <w:r w:rsidRPr="008E0892">
              <w:rPr>
                <w:color w:val="231F20"/>
                <w:spacing w:val="-2"/>
                <w:sz w:val="20"/>
                <w:highlight w:val="yellow"/>
              </w:rPr>
              <w:t>tasarım</w:t>
            </w:r>
            <w:r w:rsidRPr="008E0892">
              <w:rPr>
                <w:color w:val="231F20"/>
                <w:spacing w:val="-10"/>
                <w:sz w:val="20"/>
                <w:highlight w:val="yellow"/>
              </w:rPr>
              <w:t xml:space="preserve"> </w:t>
            </w:r>
            <w:r w:rsidRPr="008E0892">
              <w:rPr>
                <w:color w:val="231F20"/>
                <w:spacing w:val="-2"/>
                <w:sz w:val="20"/>
                <w:highlight w:val="yellow"/>
              </w:rPr>
              <w:t>sürecinin</w:t>
            </w:r>
            <w:r w:rsidRPr="008E0892">
              <w:rPr>
                <w:color w:val="231F20"/>
                <w:spacing w:val="-10"/>
                <w:sz w:val="20"/>
                <w:highlight w:val="yellow"/>
              </w:rPr>
              <w:t xml:space="preserve"> </w:t>
            </w:r>
            <w:r w:rsidRPr="008E0892">
              <w:rPr>
                <w:color w:val="231F20"/>
                <w:spacing w:val="-2"/>
                <w:sz w:val="20"/>
                <w:highlight w:val="yellow"/>
              </w:rPr>
              <w:t>aşamalarını</w:t>
            </w:r>
            <w:r>
              <w:rPr>
                <w:color w:val="231F20"/>
                <w:spacing w:val="-10"/>
                <w:sz w:val="20"/>
              </w:rPr>
              <w:t xml:space="preserve"> </w:t>
            </w:r>
            <w:r>
              <w:rPr>
                <w:color w:val="231F20"/>
                <w:spacing w:val="-2"/>
                <w:sz w:val="20"/>
              </w:rPr>
              <w:t>maddeler</w:t>
            </w:r>
            <w:r>
              <w:rPr>
                <w:color w:val="231F20"/>
                <w:spacing w:val="-10"/>
                <w:sz w:val="20"/>
              </w:rPr>
              <w:t xml:space="preserve"> </w:t>
            </w:r>
            <w:r>
              <w:rPr>
                <w:color w:val="231F20"/>
                <w:spacing w:val="-2"/>
                <w:sz w:val="20"/>
              </w:rPr>
              <w:t>halinde</w:t>
            </w:r>
            <w:r>
              <w:rPr>
                <w:color w:val="231F20"/>
                <w:spacing w:val="-10"/>
                <w:sz w:val="20"/>
              </w:rPr>
              <w:t xml:space="preserve"> </w:t>
            </w:r>
            <w:r>
              <w:rPr>
                <w:color w:val="231F20"/>
                <w:spacing w:val="-2"/>
                <w:sz w:val="20"/>
              </w:rPr>
              <w:t>sıralaması</w:t>
            </w:r>
            <w:r>
              <w:rPr>
                <w:color w:val="231F20"/>
                <w:spacing w:val="-10"/>
                <w:sz w:val="20"/>
              </w:rPr>
              <w:t xml:space="preserve"> </w:t>
            </w:r>
            <w:r>
              <w:rPr>
                <w:color w:val="231F20"/>
                <w:spacing w:val="-2"/>
                <w:sz w:val="20"/>
              </w:rPr>
              <w:t>beklenir.</w:t>
            </w:r>
            <w:r>
              <w:rPr>
                <w:color w:val="231F20"/>
                <w:spacing w:val="-10"/>
                <w:sz w:val="20"/>
              </w:rPr>
              <w:t xml:space="preserve"> </w:t>
            </w:r>
            <w:r>
              <w:rPr>
                <w:color w:val="231F20"/>
                <w:spacing w:val="-2"/>
                <w:sz w:val="20"/>
              </w:rPr>
              <w:t>Hazırla- dığı</w:t>
            </w:r>
            <w:r>
              <w:rPr>
                <w:color w:val="231F20"/>
                <w:spacing w:val="-10"/>
                <w:sz w:val="20"/>
              </w:rPr>
              <w:t xml:space="preserve"> </w:t>
            </w:r>
            <w:r>
              <w:rPr>
                <w:color w:val="231F20"/>
                <w:spacing w:val="-2"/>
                <w:sz w:val="20"/>
              </w:rPr>
              <w:t>taslağı</w:t>
            </w:r>
            <w:r>
              <w:rPr>
                <w:color w:val="231F20"/>
                <w:spacing w:val="-10"/>
                <w:sz w:val="20"/>
              </w:rPr>
              <w:t xml:space="preserve"> </w:t>
            </w:r>
            <w:r>
              <w:rPr>
                <w:color w:val="231F20"/>
                <w:spacing w:val="-2"/>
                <w:sz w:val="20"/>
              </w:rPr>
              <w:t>çizim,</w:t>
            </w:r>
            <w:r>
              <w:rPr>
                <w:color w:val="231F20"/>
                <w:spacing w:val="-10"/>
                <w:sz w:val="20"/>
              </w:rPr>
              <w:t xml:space="preserve"> </w:t>
            </w:r>
            <w:r>
              <w:rPr>
                <w:color w:val="231F20"/>
                <w:spacing w:val="-2"/>
                <w:sz w:val="20"/>
              </w:rPr>
              <w:t>boyama,</w:t>
            </w:r>
            <w:r>
              <w:rPr>
                <w:color w:val="231F20"/>
                <w:spacing w:val="-10"/>
                <w:sz w:val="20"/>
              </w:rPr>
              <w:t xml:space="preserve"> </w:t>
            </w:r>
            <w:r>
              <w:rPr>
                <w:color w:val="231F20"/>
                <w:spacing w:val="-2"/>
                <w:sz w:val="20"/>
              </w:rPr>
              <w:t>kesme,</w:t>
            </w:r>
            <w:r>
              <w:rPr>
                <w:color w:val="231F20"/>
                <w:spacing w:val="-10"/>
                <w:sz w:val="20"/>
              </w:rPr>
              <w:t xml:space="preserve"> </w:t>
            </w:r>
            <w:r>
              <w:rPr>
                <w:color w:val="231F20"/>
                <w:spacing w:val="-2"/>
                <w:sz w:val="20"/>
              </w:rPr>
              <w:t>katlama,</w:t>
            </w:r>
            <w:r>
              <w:rPr>
                <w:color w:val="231F20"/>
                <w:spacing w:val="-10"/>
                <w:sz w:val="20"/>
              </w:rPr>
              <w:t xml:space="preserve"> </w:t>
            </w:r>
            <w:r>
              <w:rPr>
                <w:color w:val="231F20"/>
                <w:spacing w:val="-2"/>
                <w:sz w:val="20"/>
              </w:rPr>
              <w:t>birleştirme,</w:t>
            </w:r>
            <w:r>
              <w:rPr>
                <w:color w:val="231F20"/>
                <w:spacing w:val="-10"/>
                <w:sz w:val="20"/>
              </w:rPr>
              <w:t xml:space="preserve"> </w:t>
            </w:r>
            <w:r>
              <w:rPr>
                <w:color w:val="231F20"/>
                <w:spacing w:val="-2"/>
                <w:sz w:val="20"/>
              </w:rPr>
              <w:t>yırtma,</w:t>
            </w:r>
            <w:r>
              <w:rPr>
                <w:color w:val="231F20"/>
                <w:spacing w:val="-10"/>
                <w:sz w:val="20"/>
              </w:rPr>
              <w:t xml:space="preserve"> </w:t>
            </w:r>
            <w:r>
              <w:rPr>
                <w:color w:val="231F20"/>
                <w:spacing w:val="-2"/>
                <w:sz w:val="20"/>
              </w:rPr>
              <w:t>yapıştırma</w:t>
            </w:r>
            <w:r>
              <w:rPr>
                <w:color w:val="231F20"/>
                <w:spacing w:val="-10"/>
                <w:sz w:val="20"/>
              </w:rPr>
              <w:t xml:space="preserve"> </w:t>
            </w:r>
            <w:r>
              <w:rPr>
                <w:color w:val="231F20"/>
                <w:spacing w:val="-2"/>
                <w:sz w:val="20"/>
              </w:rPr>
              <w:t>gibi</w:t>
            </w:r>
            <w:r>
              <w:rPr>
                <w:color w:val="231F20"/>
                <w:spacing w:val="-10"/>
                <w:sz w:val="20"/>
              </w:rPr>
              <w:t xml:space="preserve"> </w:t>
            </w:r>
            <w:r>
              <w:rPr>
                <w:color w:val="231F20"/>
                <w:spacing w:val="-2"/>
                <w:sz w:val="20"/>
              </w:rPr>
              <w:t xml:space="preserve">yöntem- </w:t>
            </w:r>
            <w:r>
              <w:rPr>
                <w:color w:val="231F20"/>
                <w:sz w:val="20"/>
              </w:rPr>
              <w:t>lerden</w:t>
            </w:r>
            <w:r>
              <w:rPr>
                <w:color w:val="231F20"/>
                <w:spacing w:val="-7"/>
                <w:sz w:val="20"/>
              </w:rPr>
              <w:t xml:space="preserve"> </w:t>
            </w:r>
            <w:r>
              <w:rPr>
                <w:color w:val="231F20"/>
                <w:sz w:val="20"/>
              </w:rPr>
              <w:t>birini</w:t>
            </w:r>
            <w:r>
              <w:rPr>
                <w:color w:val="231F20"/>
                <w:spacing w:val="-7"/>
                <w:sz w:val="20"/>
              </w:rPr>
              <w:t xml:space="preserve"> </w:t>
            </w:r>
            <w:r>
              <w:rPr>
                <w:color w:val="231F20"/>
                <w:sz w:val="20"/>
              </w:rPr>
              <w:t>veya</w:t>
            </w:r>
            <w:r>
              <w:rPr>
                <w:color w:val="231F20"/>
                <w:spacing w:val="-7"/>
                <w:sz w:val="20"/>
              </w:rPr>
              <w:t xml:space="preserve"> </w:t>
            </w:r>
            <w:r>
              <w:rPr>
                <w:color w:val="231F20"/>
                <w:sz w:val="20"/>
              </w:rPr>
              <w:t>birkaçını</w:t>
            </w:r>
            <w:r>
              <w:rPr>
                <w:color w:val="231F20"/>
                <w:spacing w:val="-7"/>
                <w:sz w:val="20"/>
              </w:rPr>
              <w:t xml:space="preserve"> </w:t>
            </w:r>
            <w:r>
              <w:rPr>
                <w:color w:val="231F20"/>
                <w:sz w:val="20"/>
              </w:rPr>
              <w:t>kullanarak</w:t>
            </w:r>
            <w:r>
              <w:rPr>
                <w:color w:val="231F20"/>
                <w:spacing w:val="-7"/>
                <w:sz w:val="20"/>
              </w:rPr>
              <w:t xml:space="preserve"> </w:t>
            </w:r>
            <w:r>
              <w:rPr>
                <w:color w:val="231F20"/>
                <w:sz w:val="20"/>
              </w:rPr>
              <w:t>özgün</w:t>
            </w:r>
            <w:r>
              <w:rPr>
                <w:color w:val="231F20"/>
                <w:spacing w:val="-7"/>
                <w:sz w:val="20"/>
              </w:rPr>
              <w:t xml:space="preserve"> </w:t>
            </w:r>
            <w:r>
              <w:rPr>
                <w:color w:val="231F20"/>
                <w:sz w:val="20"/>
              </w:rPr>
              <w:t>bir</w:t>
            </w:r>
            <w:r>
              <w:rPr>
                <w:color w:val="231F20"/>
                <w:spacing w:val="-7"/>
                <w:sz w:val="20"/>
              </w:rPr>
              <w:t xml:space="preserve"> </w:t>
            </w:r>
            <w:r>
              <w:rPr>
                <w:color w:val="231F20"/>
                <w:sz w:val="20"/>
              </w:rPr>
              <w:t>tasarım</w:t>
            </w:r>
            <w:r>
              <w:rPr>
                <w:color w:val="231F20"/>
                <w:spacing w:val="-7"/>
                <w:sz w:val="20"/>
              </w:rPr>
              <w:t xml:space="preserve"> </w:t>
            </w:r>
            <w:r>
              <w:rPr>
                <w:color w:val="231F20"/>
                <w:sz w:val="20"/>
              </w:rPr>
              <w:t>ürününe</w:t>
            </w:r>
            <w:r>
              <w:rPr>
                <w:color w:val="231F20"/>
                <w:spacing w:val="-7"/>
                <w:sz w:val="20"/>
              </w:rPr>
              <w:t xml:space="preserve"> </w:t>
            </w:r>
            <w:r>
              <w:rPr>
                <w:color w:val="231F20"/>
                <w:sz w:val="20"/>
              </w:rPr>
              <w:t>dönüştürmesi</w:t>
            </w:r>
            <w:r>
              <w:rPr>
                <w:color w:val="231F20"/>
                <w:spacing w:val="-7"/>
                <w:sz w:val="20"/>
              </w:rPr>
              <w:t xml:space="preserve"> </w:t>
            </w:r>
            <w:r>
              <w:rPr>
                <w:color w:val="231F20"/>
                <w:sz w:val="20"/>
              </w:rPr>
              <w:t>istenir (D7.2.4).</w:t>
            </w:r>
            <w:r>
              <w:rPr>
                <w:color w:val="231F20"/>
                <w:spacing w:val="-16"/>
                <w:sz w:val="20"/>
              </w:rPr>
              <w:t xml:space="preserve"> </w:t>
            </w:r>
            <w:r>
              <w:rPr>
                <w:color w:val="231F20"/>
                <w:sz w:val="20"/>
              </w:rPr>
              <w:t>Bu</w:t>
            </w:r>
            <w:r>
              <w:rPr>
                <w:color w:val="231F20"/>
                <w:spacing w:val="-16"/>
                <w:sz w:val="20"/>
              </w:rPr>
              <w:t xml:space="preserve"> </w:t>
            </w:r>
            <w:r>
              <w:rPr>
                <w:color w:val="231F20"/>
                <w:sz w:val="20"/>
              </w:rPr>
              <w:t>uygulamada</w:t>
            </w:r>
            <w:r>
              <w:rPr>
                <w:color w:val="231F20"/>
                <w:spacing w:val="-15"/>
                <w:sz w:val="20"/>
              </w:rPr>
              <w:t xml:space="preserve"> </w:t>
            </w:r>
            <w:r>
              <w:rPr>
                <w:color w:val="231F20"/>
                <w:sz w:val="20"/>
              </w:rPr>
              <w:t>geri</w:t>
            </w:r>
            <w:r>
              <w:rPr>
                <w:color w:val="231F20"/>
                <w:spacing w:val="-16"/>
                <w:sz w:val="20"/>
              </w:rPr>
              <w:t xml:space="preserve"> </w:t>
            </w:r>
            <w:r>
              <w:rPr>
                <w:color w:val="231F20"/>
                <w:sz w:val="20"/>
              </w:rPr>
              <w:t>dönüşüm</w:t>
            </w:r>
            <w:r>
              <w:rPr>
                <w:color w:val="231F20"/>
                <w:spacing w:val="-16"/>
                <w:sz w:val="20"/>
              </w:rPr>
              <w:t xml:space="preserve"> </w:t>
            </w:r>
            <w:r>
              <w:rPr>
                <w:color w:val="231F20"/>
                <w:sz w:val="20"/>
              </w:rPr>
              <w:t>konusuna</w:t>
            </w:r>
            <w:r>
              <w:rPr>
                <w:color w:val="231F20"/>
                <w:spacing w:val="-15"/>
                <w:sz w:val="20"/>
              </w:rPr>
              <w:t xml:space="preserve"> </w:t>
            </w:r>
            <w:r>
              <w:rPr>
                <w:color w:val="231F20"/>
                <w:sz w:val="20"/>
              </w:rPr>
              <w:t>vurgu</w:t>
            </w:r>
            <w:r>
              <w:rPr>
                <w:color w:val="231F20"/>
                <w:spacing w:val="-16"/>
                <w:sz w:val="20"/>
              </w:rPr>
              <w:t xml:space="preserve"> </w:t>
            </w:r>
            <w:r>
              <w:rPr>
                <w:color w:val="231F20"/>
                <w:sz w:val="20"/>
              </w:rPr>
              <w:t>yapılarak</w:t>
            </w:r>
            <w:r>
              <w:rPr>
                <w:color w:val="231F20"/>
                <w:spacing w:val="-15"/>
                <w:sz w:val="20"/>
              </w:rPr>
              <w:t xml:space="preserve"> </w:t>
            </w:r>
            <w:r>
              <w:rPr>
                <w:color w:val="231F20"/>
                <w:sz w:val="20"/>
              </w:rPr>
              <w:t>atık</w:t>
            </w:r>
            <w:r>
              <w:rPr>
                <w:color w:val="231F20"/>
                <w:spacing w:val="-16"/>
                <w:sz w:val="20"/>
              </w:rPr>
              <w:t xml:space="preserve"> </w:t>
            </w:r>
            <w:r>
              <w:rPr>
                <w:color w:val="231F20"/>
                <w:sz w:val="20"/>
              </w:rPr>
              <w:t xml:space="preserve">malzemelerden </w:t>
            </w:r>
            <w:r>
              <w:rPr>
                <w:color w:val="231F20"/>
                <w:spacing w:val="-4"/>
                <w:sz w:val="20"/>
              </w:rPr>
              <w:t>ürün oluşturmaları ile çevre bilinci konusunda duyarlılık kazanmaları ve toplumsal hayata katkı</w:t>
            </w:r>
            <w:r>
              <w:rPr>
                <w:color w:val="231F20"/>
                <w:spacing w:val="-9"/>
                <w:sz w:val="20"/>
              </w:rPr>
              <w:t xml:space="preserve"> </w:t>
            </w:r>
            <w:r>
              <w:rPr>
                <w:color w:val="231F20"/>
                <w:spacing w:val="-4"/>
                <w:sz w:val="20"/>
              </w:rPr>
              <w:t>sunabilmek</w:t>
            </w:r>
            <w:r>
              <w:rPr>
                <w:color w:val="231F20"/>
                <w:spacing w:val="-9"/>
                <w:sz w:val="20"/>
              </w:rPr>
              <w:t xml:space="preserve"> </w:t>
            </w:r>
            <w:r>
              <w:rPr>
                <w:color w:val="231F20"/>
                <w:spacing w:val="-4"/>
                <w:sz w:val="20"/>
              </w:rPr>
              <w:t>için</w:t>
            </w:r>
            <w:r>
              <w:rPr>
                <w:color w:val="231F20"/>
                <w:spacing w:val="-9"/>
                <w:sz w:val="20"/>
              </w:rPr>
              <w:t xml:space="preserve"> </w:t>
            </w:r>
            <w:r>
              <w:rPr>
                <w:color w:val="231F20"/>
                <w:spacing w:val="-4"/>
                <w:sz w:val="20"/>
              </w:rPr>
              <w:t>geri</w:t>
            </w:r>
            <w:r>
              <w:rPr>
                <w:color w:val="231F20"/>
                <w:spacing w:val="-9"/>
                <w:sz w:val="20"/>
              </w:rPr>
              <w:t xml:space="preserve"> </w:t>
            </w:r>
            <w:r>
              <w:rPr>
                <w:color w:val="231F20"/>
                <w:spacing w:val="-4"/>
                <w:sz w:val="20"/>
              </w:rPr>
              <w:t>dönüşüm</w:t>
            </w:r>
            <w:r>
              <w:rPr>
                <w:color w:val="231F20"/>
                <w:spacing w:val="-9"/>
                <w:sz w:val="20"/>
              </w:rPr>
              <w:t xml:space="preserve"> </w:t>
            </w:r>
            <w:r>
              <w:rPr>
                <w:color w:val="231F20"/>
                <w:spacing w:val="-4"/>
                <w:sz w:val="20"/>
              </w:rPr>
              <w:t>ile</w:t>
            </w:r>
            <w:r>
              <w:rPr>
                <w:color w:val="231F20"/>
                <w:spacing w:val="-9"/>
                <w:sz w:val="20"/>
              </w:rPr>
              <w:t xml:space="preserve"> </w:t>
            </w:r>
            <w:r>
              <w:rPr>
                <w:color w:val="231F20"/>
                <w:spacing w:val="-4"/>
                <w:sz w:val="20"/>
              </w:rPr>
              <w:t>ilgili</w:t>
            </w:r>
            <w:r>
              <w:rPr>
                <w:color w:val="231F20"/>
                <w:spacing w:val="-9"/>
                <w:sz w:val="20"/>
              </w:rPr>
              <w:t xml:space="preserve"> </w:t>
            </w:r>
            <w:r>
              <w:rPr>
                <w:color w:val="231F20"/>
                <w:spacing w:val="-4"/>
                <w:sz w:val="20"/>
              </w:rPr>
              <w:t>neler</w:t>
            </w:r>
            <w:r>
              <w:rPr>
                <w:color w:val="231F20"/>
                <w:spacing w:val="-9"/>
                <w:sz w:val="20"/>
              </w:rPr>
              <w:t xml:space="preserve"> </w:t>
            </w:r>
            <w:r>
              <w:rPr>
                <w:color w:val="231F20"/>
                <w:spacing w:val="-4"/>
                <w:sz w:val="20"/>
              </w:rPr>
              <w:t>yapabileceğini</w:t>
            </w:r>
            <w:r>
              <w:rPr>
                <w:color w:val="231F20"/>
                <w:spacing w:val="-9"/>
                <w:sz w:val="20"/>
              </w:rPr>
              <w:t xml:space="preserve"> </w:t>
            </w:r>
            <w:r>
              <w:rPr>
                <w:color w:val="231F20"/>
                <w:spacing w:val="-4"/>
                <w:sz w:val="20"/>
              </w:rPr>
              <w:t>ifade</w:t>
            </w:r>
            <w:r>
              <w:rPr>
                <w:color w:val="231F20"/>
                <w:spacing w:val="-9"/>
                <w:sz w:val="20"/>
              </w:rPr>
              <w:t xml:space="preserve"> </w:t>
            </w:r>
            <w:r>
              <w:rPr>
                <w:color w:val="231F20"/>
                <w:spacing w:val="-4"/>
                <w:sz w:val="20"/>
              </w:rPr>
              <w:t>etmeleri</w:t>
            </w:r>
            <w:r>
              <w:rPr>
                <w:color w:val="231F20"/>
                <w:spacing w:val="-9"/>
                <w:sz w:val="20"/>
              </w:rPr>
              <w:t xml:space="preserve"> </w:t>
            </w:r>
            <w:r>
              <w:rPr>
                <w:color w:val="231F20"/>
                <w:spacing w:val="-4"/>
                <w:sz w:val="20"/>
              </w:rPr>
              <w:t xml:space="preserve">sağlanabilir </w:t>
            </w:r>
            <w:r>
              <w:rPr>
                <w:color w:val="231F20"/>
                <w:spacing w:val="-2"/>
                <w:sz w:val="20"/>
              </w:rPr>
              <w:t>(D5.2.3,</w:t>
            </w:r>
            <w:r>
              <w:rPr>
                <w:color w:val="231F20"/>
                <w:spacing w:val="-11"/>
                <w:sz w:val="20"/>
              </w:rPr>
              <w:t xml:space="preserve"> </w:t>
            </w:r>
            <w:r>
              <w:rPr>
                <w:color w:val="231F20"/>
                <w:spacing w:val="-2"/>
                <w:sz w:val="20"/>
              </w:rPr>
              <w:t>SDB2.3.</w:t>
            </w:r>
            <w:r>
              <w:rPr>
                <w:color w:val="231F20"/>
                <w:spacing w:val="-11"/>
                <w:sz w:val="20"/>
              </w:rPr>
              <w:t xml:space="preserve"> </w:t>
            </w:r>
            <w:r>
              <w:rPr>
                <w:color w:val="231F20"/>
                <w:spacing w:val="-2"/>
                <w:sz w:val="20"/>
              </w:rPr>
              <w:t>SB4,</w:t>
            </w:r>
            <w:r>
              <w:rPr>
                <w:color w:val="231F20"/>
                <w:spacing w:val="-11"/>
                <w:sz w:val="20"/>
              </w:rPr>
              <w:t xml:space="preserve"> </w:t>
            </w:r>
            <w:r>
              <w:rPr>
                <w:color w:val="231F20"/>
                <w:spacing w:val="-2"/>
                <w:sz w:val="20"/>
              </w:rPr>
              <w:t>SDB3.3</w:t>
            </w:r>
            <w:r>
              <w:rPr>
                <w:color w:val="231F20"/>
                <w:spacing w:val="-11"/>
                <w:sz w:val="20"/>
              </w:rPr>
              <w:t xml:space="preserve"> </w:t>
            </w:r>
            <w:r>
              <w:rPr>
                <w:color w:val="231F20"/>
                <w:spacing w:val="-2"/>
                <w:sz w:val="20"/>
              </w:rPr>
              <w:t>SB2-3).</w:t>
            </w:r>
            <w:r>
              <w:rPr>
                <w:color w:val="231F20"/>
                <w:spacing w:val="40"/>
                <w:sz w:val="20"/>
              </w:rPr>
              <w:t xml:space="preserve"> </w:t>
            </w:r>
            <w:r>
              <w:rPr>
                <w:color w:val="231F20"/>
                <w:spacing w:val="-2"/>
                <w:sz w:val="20"/>
              </w:rPr>
              <w:t>Öğrenciler,</w:t>
            </w:r>
            <w:r>
              <w:rPr>
                <w:color w:val="231F20"/>
                <w:spacing w:val="-11"/>
                <w:sz w:val="20"/>
              </w:rPr>
              <w:t xml:space="preserve"> </w:t>
            </w:r>
            <w:r>
              <w:rPr>
                <w:color w:val="231F20"/>
                <w:spacing w:val="-2"/>
                <w:sz w:val="20"/>
              </w:rPr>
              <w:t>atık</w:t>
            </w:r>
            <w:r>
              <w:rPr>
                <w:color w:val="231F20"/>
                <w:spacing w:val="-11"/>
                <w:sz w:val="20"/>
              </w:rPr>
              <w:t xml:space="preserve"> </w:t>
            </w:r>
            <w:r>
              <w:rPr>
                <w:color w:val="231F20"/>
                <w:spacing w:val="-2"/>
                <w:sz w:val="20"/>
              </w:rPr>
              <w:t>yönetiminin</w:t>
            </w:r>
            <w:r>
              <w:rPr>
                <w:color w:val="231F20"/>
                <w:spacing w:val="-11"/>
                <w:sz w:val="20"/>
              </w:rPr>
              <w:t xml:space="preserve"> </w:t>
            </w:r>
            <w:r>
              <w:rPr>
                <w:color w:val="231F20"/>
                <w:spacing w:val="-2"/>
                <w:sz w:val="20"/>
              </w:rPr>
              <w:t>önemini</w:t>
            </w:r>
            <w:r>
              <w:rPr>
                <w:color w:val="231F20"/>
                <w:spacing w:val="-11"/>
                <w:sz w:val="20"/>
              </w:rPr>
              <w:t xml:space="preserve"> </w:t>
            </w:r>
            <w:r>
              <w:rPr>
                <w:color w:val="231F20"/>
                <w:spacing w:val="-2"/>
                <w:sz w:val="20"/>
              </w:rPr>
              <w:t xml:space="preserve">kavrayarak </w:t>
            </w:r>
            <w:r>
              <w:rPr>
                <w:color w:val="231F20"/>
                <w:sz w:val="20"/>
              </w:rPr>
              <w:t>çevresel</w:t>
            </w:r>
            <w:r>
              <w:rPr>
                <w:color w:val="231F20"/>
                <w:spacing w:val="-11"/>
                <w:sz w:val="20"/>
              </w:rPr>
              <w:t xml:space="preserve"> </w:t>
            </w:r>
            <w:r>
              <w:rPr>
                <w:color w:val="231F20"/>
                <w:sz w:val="20"/>
              </w:rPr>
              <w:t>sürdürülebilirliğin</w:t>
            </w:r>
            <w:r>
              <w:rPr>
                <w:color w:val="231F20"/>
                <w:spacing w:val="-11"/>
                <w:sz w:val="20"/>
              </w:rPr>
              <w:t xml:space="preserve"> </w:t>
            </w:r>
            <w:r>
              <w:rPr>
                <w:color w:val="231F20"/>
                <w:sz w:val="20"/>
              </w:rPr>
              <w:t>sağlanmasına</w:t>
            </w:r>
            <w:r>
              <w:rPr>
                <w:color w:val="231F20"/>
                <w:spacing w:val="-11"/>
                <w:sz w:val="20"/>
              </w:rPr>
              <w:t xml:space="preserve"> </w:t>
            </w:r>
            <w:r>
              <w:rPr>
                <w:color w:val="231F20"/>
                <w:sz w:val="20"/>
              </w:rPr>
              <w:t>yönelik</w:t>
            </w:r>
            <w:r>
              <w:rPr>
                <w:color w:val="231F20"/>
                <w:spacing w:val="-11"/>
                <w:sz w:val="20"/>
              </w:rPr>
              <w:t xml:space="preserve"> </w:t>
            </w:r>
            <w:r>
              <w:rPr>
                <w:color w:val="231F20"/>
                <w:sz w:val="20"/>
              </w:rPr>
              <w:t>adımlar</w:t>
            </w:r>
            <w:r>
              <w:rPr>
                <w:color w:val="231F20"/>
                <w:spacing w:val="-11"/>
                <w:sz w:val="20"/>
              </w:rPr>
              <w:t xml:space="preserve"> </w:t>
            </w:r>
            <w:r>
              <w:rPr>
                <w:color w:val="231F20"/>
                <w:sz w:val="20"/>
              </w:rPr>
              <w:t>atar.</w:t>
            </w:r>
          </w:p>
          <w:p w14:paraId="431BA0E4" w14:textId="77777777" w:rsidR="00E94F05" w:rsidRDefault="00DF3DC5">
            <w:pPr>
              <w:pStyle w:val="TableParagraph"/>
              <w:spacing w:before="18" w:line="280" w:lineRule="atLeast"/>
              <w:ind w:left="80" w:right="48"/>
              <w:jc w:val="both"/>
              <w:rPr>
                <w:sz w:val="20"/>
              </w:rPr>
            </w:pPr>
            <w:r>
              <w:rPr>
                <w:color w:val="231F20"/>
                <w:spacing w:val="-6"/>
                <w:sz w:val="20"/>
              </w:rPr>
              <w:t xml:space="preserve">Uygulama sonunda tasarımın sanat/tasarım eleman ve ilkeleri dikkate alınarak öz veya ak- </w:t>
            </w:r>
            <w:r>
              <w:rPr>
                <w:color w:val="231F20"/>
                <w:sz w:val="20"/>
              </w:rPr>
              <w:t>ran</w:t>
            </w:r>
            <w:r>
              <w:rPr>
                <w:color w:val="231F20"/>
                <w:spacing w:val="-4"/>
                <w:sz w:val="20"/>
              </w:rPr>
              <w:t xml:space="preserve"> </w:t>
            </w:r>
            <w:r>
              <w:rPr>
                <w:color w:val="231F20"/>
                <w:sz w:val="20"/>
              </w:rPr>
              <w:t>değerlendirmesi</w:t>
            </w:r>
            <w:r>
              <w:rPr>
                <w:color w:val="231F20"/>
                <w:spacing w:val="-4"/>
                <w:sz w:val="20"/>
              </w:rPr>
              <w:t xml:space="preserve"> </w:t>
            </w:r>
            <w:r>
              <w:rPr>
                <w:color w:val="231F20"/>
                <w:sz w:val="20"/>
              </w:rPr>
              <w:t>yapılabilir.</w:t>
            </w:r>
          </w:p>
        </w:tc>
      </w:tr>
      <w:tr w:rsidR="00E94F05" w14:paraId="1CE6B6C7" w14:textId="77777777">
        <w:trPr>
          <w:trHeight w:val="349"/>
        </w:trPr>
        <w:tc>
          <w:tcPr>
            <w:tcW w:w="1794" w:type="dxa"/>
          </w:tcPr>
          <w:p w14:paraId="6C4A3E4A" w14:textId="77777777" w:rsidR="00E94F05" w:rsidRDefault="00DF3DC5">
            <w:pPr>
              <w:pStyle w:val="TableParagraph"/>
              <w:spacing w:before="60"/>
              <w:ind w:right="77"/>
              <w:jc w:val="right"/>
              <w:rPr>
                <w:b/>
                <w:sz w:val="20"/>
              </w:rPr>
            </w:pPr>
            <w:r>
              <w:rPr>
                <w:b/>
                <w:color w:val="A35494"/>
                <w:spacing w:val="-9"/>
                <w:sz w:val="20"/>
              </w:rPr>
              <w:t>FARKLILAŞTIRMA</w:t>
            </w:r>
          </w:p>
        </w:tc>
        <w:tc>
          <w:tcPr>
            <w:tcW w:w="7624" w:type="dxa"/>
          </w:tcPr>
          <w:p w14:paraId="774493CA" w14:textId="77777777" w:rsidR="00E94F05" w:rsidRDefault="00E94F05">
            <w:pPr>
              <w:pStyle w:val="TableParagraph"/>
              <w:rPr>
                <w:rFonts w:ascii="Times New Roman"/>
                <w:sz w:val="18"/>
              </w:rPr>
            </w:pPr>
          </w:p>
        </w:tc>
      </w:tr>
      <w:tr w:rsidR="00E94F05" w14:paraId="7E96498B" w14:textId="77777777">
        <w:trPr>
          <w:trHeight w:val="2306"/>
        </w:trPr>
        <w:tc>
          <w:tcPr>
            <w:tcW w:w="1794" w:type="dxa"/>
          </w:tcPr>
          <w:p w14:paraId="59FEB6A6" w14:textId="77777777" w:rsidR="00E94F05" w:rsidRDefault="00DF3DC5">
            <w:pPr>
              <w:pStyle w:val="TableParagraph"/>
              <w:spacing w:before="70"/>
              <w:ind w:right="77"/>
              <w:jc w:val="right"/>
              <w:rPr>
                <w:sz w:val="20"/>
              </w:rPr>
            </w:pPr>
            <w:r>
              <w:rPr>
                <w:color w:val="A35494"/>
                <w:spacing w:val="-2"/>
                <w:sz w:val="20"/>
              </w:rPr>
              <w:t>Zenginleştirme</w:t>
            </w:r>
          </w:p>
        </w:tc>
        <w:tc>
          <w:tcPr>
            <w:tcW w:w="7624" w:type="dxa"/>
          </w:tcPr>
          <w:p w14:paraId="1BB1EDA7" w14:textId="77777777" w:rsidR="00E94F05" w:rsidRDefault="00DF3DC5">
            <w:pPr>
              <w:pStyle w:val="TableParagraph"/>
              <w:spacing w:before="50" w:line="278" w:lineRule="auto"/>
              <w:ind w:left="80" w:right="48"/>
              <w:jc w:val="both"/>
              <w:rPr>
                <w:sz w:val="20"/>
              </w:rPr>
            </w:pPr>
            <w:r>
              <w:rPr>
                <w:color w:val="231F20"/>
                <w:sz w:val="20"/>
              </w:rPr>
              <w:t>Sanat/tasarım</w:t>
            </w:r>
            <w:r>
              <w:rPr>
                <w:color w:val="231F20"/>
                <w:spacing w:val="-15"/>
                <w:sz w:val="20"/>
              </w:rPr>
              <w:t xml:space="preserve"> </w:t>
            </w:r>
            <w:r>
              <w:rPr>
                <w:color w:val="231F20"/>
                <w:sz w:val="20"/>
              </w:rPr>
              <w:t>eleman</w:t>
            </w:r>
            <w:r>
              <w:rPr>
                <w:color w:val="231F20"/>
                <w:spacing w:val="-15"/>
                <w:sz w:val="20"/>
              </w:rPr>
              <w:t xml:space="preserve"> </w:t>
            </w:r>
            <w:r>
              <w:rPr>
                <w:color w:val="231F20"/>
                <w:sz w:val="20"/>
              </w:rPr>
              <w:t>ve</w:t>
            </w:r>
            <w:r>
              <w:rPr>
                <w:color w:val="231F20"/>
                <w:spacing w:val="-15"/>
                <w:sz w:val="20"/>
              </w:rPr>
              <w:t xml:space="preserve"> </w:t>
            </w:r>
            <w:r>
              <w:rPr>
                <w:color w:val="231F20"/>
                <w:sz w:val="20"/>
              </w:rPr>
              <w:t>ilkelerinin</w:t>
            </w:r>
            <w:r>
              <w:rPr>
                <w:color w:val="231F20"/>
                <w:spacing w:val="-15"/>
                <w:sz w:val="20"/>
              </w:rPr>
              <w:t xml:space="preserve"> </w:t>
            </w:r>
            <w:r>
              <w:rPr>
                <w:color w:val="231F20"/>
                <w:sz w:val="20"/>
              </w:rPr>
              <w:t>daha</w:t>
            </w:r>
            <w:r>
              <w:rPr>
                <w:color w:val="231F20"/>
                <w:spacing w:val="-15"/>
                <w:sz w:val="20"/>
              </w:rPr>
              <w:t xml:space="preserve"> </w:t>
            </w:r>
            <w:r>
              <w:rPr>
                <w:color w:val="231F20"/>
                <w:sz w:val="20"/>
              </w:rPr>
              <w:t>net</w:t>
            </w:r>
            <w:r>
              <w:rPr>
                <w:color w:val="231F20"/>
                <w:spacing w:val="-15"/>
                <w:sz w:val="20"/>
              </w:rPr>
              <w:t xml:space="preserve"> </w:t>
            </w:r>
            <w:r>
              <w:rPr>
                <w:color w:val="231F20"/>
                <w:sz w:val="20"/>
              </w:rPr>
              <w:t>anlaşılabilmesi</w:t>
            </w:r>
            <w:r>
              <w:rPr>
                <w:color w:val="231F20"/>
                <w:spacing w:val="-15"/>
                <w:sz w:val="20"/>
              </w:rPr>
              <w:t xml:space="preserve"> </w:t>
            </w:r>
            <w:r>
              <w:rPr>
                <w:color w:val="231F20"/>
                <w:sz w:val="20"/>
              </w:rPr>
              <w:t>için</w:t>
            </w:r>
            <w:r>
              <w:rPr>
                <w:color w:val="231F20"/>
                <w:spacing w:val="-15"/>
                <w:sz w:val="20"/>
              </w:rPr>
              <w:t xml:space="preserve"> </w:t>
            </w:r>
            <w:r>
              <w:rPr>
                <w:color w:val="231F20"/>
                <w:sz w:val="20"/>
              </w:rPr>
              <w:t>iyi</w:t>
            </w:r>
            <w:r>
              <w:rPr>
                <w:color w:val="231F20"/>
                <w:spacing w:val="-15"/>
                <w:sz w:val="20"/>
              </w:rPr>
              <w:t xml:space="preserve"> </w:t>
            </w:r>
            <w:r>
              <w:rPr>
                <w:color w:val="231F20"/>
                <w:sz w:val="20"/>
              </w:rPr>
              <w:t>örneklerin</w:t>
            </w:r>
            <w:r>
              <w:rPr>
                <w:color w:val="231F20"/>
                <w:spacing w:val="-15"/>
                <w:sz w:val="20"/>
              </w:rPr>
              <w:t xml:space="preserve"> </w:t>
            </w:r>
            <w:r>
              <w:rPr>
                <w:color w:val="231F20"/>
                <w:sz w:val="20"/>
              </w:rPr>
              <w:t>yanı</w:t>
            </w:r>
            <w:r>
              <w:rPr>
                <w:color w:val="231F20"/>
                <w:spacing w:val="-15"/>
                <w:sz w:val="20"/>
              </w:rPr>
              <w:t xml:space="preserve"> </w:t>
            </w:r>
            <w:r>
              <w:rPr>
                <w:color w:val="231F20"/>
                <w:sz w:val="20"/>
              </w:rPr>
              <w:t xml:space="preserve">sıra </w:t>
            </w:r>
            <w:r>
              <w:rPr>
                <w:color w:val="231F20"/>
                <w:spacing w:val="-4"/>
                <w:sz w:val="20"/>
              </w:rPr>
              <w:t>hatalı</w:t>
            </w:r>
            <w:r>
              <w:rPr>
                <w:color w:val="231F20"/>
                <w:spacing w:val="-6"/>
                <w:sz w:val="20"/>
              </w:rPr>
              <w:t xml:space="preserve"> </w:t>
            </w:r>
            <w:r>
              <w:rPr>
                <w:color w:val="231F20"/>
                <w:spacing w:val="-4"/>
                <w:sz w:val="20"/>
              </w:rPr>
              <w:t>örneklerin</w:t>
            </w:r>
            <w:r>
              <w:rPr>
                <w:color w:val="231F20"/>
                <w:spacing w:val="-6"/>
                <w:sz w:val="20"/>
              </w:rPr>
              <w:t xml:space="preserve"> </w:t>
            </w:r>
            <w:r>
              <w:rPr>
                <w:color w:val="231F20"/>
                <w:spacing w:val="-4"/>
                <w:sz w:val="20"/>
              </w:rPr>
              <w:t>de</w:t>
            </w:r>
            <w:r>
              <w:rPr>
                <w:color w:val="231F20"/>
                <w:spacing w:val="-6"/>
                <w:sz w:val="20"/>
              </w:rPr>
              <w:t xml:space="preserve"> </w:t>
            </w:r>
            <w:r>
              <w:rPr>
                <w:color w:val="231F20"/>
                <w:spacing w:val="-4"/>
                <w:sz w:val="20"/>
              </w:rPr>
              <w:t>incelenmesi</w:t>
            </w:r>
            <w:r>
              <w:rPr>
                <w:color w:val="231F20"/>
                <w:spacing w:val="-6"/>
                <w:sz w:val="20"/>
              </w:rPr>
              <w:t xml:space="preserve"> </w:t>
            </w:r>
            <w:r>
              <w:rPr>
                <w:color w:val="231F20"/>
                <w:spacing w:val="-4"/>
                <w:sz w:val="20"/>
              </w:rPr>
              <w:t>sağlanarak</w:t>
            </w:r>
            <w:r>
              <w:rPr>
                <w:color w:val="231F20"/>
                <w:spacing w:val="-6"/>
                <w:sz w:val="20"/>
              </w:rPr>
              <w:t xml:space="preserve"> </w:t>
            </w:r>
            <w:r>
              <w:rPr>
                <w:color w:val="231F20"/>
                <w:spacing w:val="-4"/>
                <w:sz w:val="20"/>
              </w:rPr>
              <w:t>bir</w:t>
            </w:r>
            <w:r>
              <w:rPr>
                <w:color w:val="231F20"/>
                <w:spacing w:val="-6"/>
                <w:sz w:val="20"/>
              </w:rPr>
              <w:t xml:space="preserve"> </w:t>
            </w:r>
            <w:r>
              <w:rPr>
                <w:color w:val="231F20"/>
                <w:spacing w:val="-4"/>
                <w:sz w:val="20"/>
              </w:rPr>
              <w:t>sanat</w:t>
            </w:r>
            <w:r>
              <w:rPr>
                <w:color w:val="231F20"/>
                <w:spacing w:val="-6"/>
                <w:sz w:val="20"/>
              </w:rPr>
              <w:t xml:space="preserve"> </w:t>
            </w:r>
            <w:r>
              <w:rPr>
                <w:color w:val="231F20"/>
                <w:spacing w:val="-4"/>
                <w:sz w:val="20"/>
              </w:rPr>
              <w:t>eseri</w:t>
            </w:r>
            <w:r>
              <w:rPr>
                <w:color w:val="231F20"/>
                <w:spacing w:val="-6"/>
                <w:sz w:val="20"/>
              </w:rPr>
              <w:t xml:space="preserve"> </w:t>
            </w:r>
            <w:r>
              <w:rPr>
                <w:color w:val="231F20"/>
                <w:spacing w:val="-4"/>
                <w:sz w:val="20"/>
              </w:rPr>
              <w:t>veya</w:t>
            </w:r>
            <w:r>
              <w:rPr>
                <w:color w:val="231F20"/>
                <w:spacing w:val="-6"/>
                <w:sz w:val="20"/>
              </w:rPr>
              <w:t xml:space="preserve"> </w:t>
            </w:r>
            <w:r>
              <w:rPr>
                <w:color w:val="231F20"/>
                <w:spacing w:val="-4"/>
                <w:sz w:val="20"/>
              </w:rPr>
              <w:t>tasarım</w:t>
            </w:r>
            <w:r>
              <w:rPr>
                <w:color w:val="231F20"/>
                <w:spacing w:val="-6"/>
                <w:sz w:val="20"/>
              </w:rPr>
              <w:t xml:space="preserve"> </w:t>
            </w:r>
            <w:r>
              <w:rPr>
                <w:color w:val="231F20"/>
                <w:spacing w:val="-4"/>
                <w:sz w:val="20"/>
              </w:rPr>
              <w:t>ürününde</w:t>
            </w:r>
            <w:r>
              <w:rPr>
                <w:color w:val="231F20"/>
                <w:spacing w:val="-6"/>
                <w:sz w:val="20"/>
              </w:rPr>
              <w:t xml:space="preserve"> </w:t>
            </w:r>
            <w:r>
              <w:rPr>
                <w:color w:val="231F20"/>
                <w:spacing w:val="-4"/>
                <w:sz w:val="20"/>
              </w:rPr>
              <w:t xml:space="preserve">sanat/ </w:t>
            </w:r>
            <w:r>
              <w:rPr>
                <w:color w:val="231F20"/>
                <w:spacing w:val="-6"/>
                <w:sz w:val="20"/>
              </w:rPr>
              <w:t xml:space="preserve">tasarım eleman ve ilkelerinin uygulanmasının ne kadar önemli olduğunun farkına varılması </w:t>
            </w:r>
            <w:r>
              <w:rPr>
                <w:color w:val="231F20"/>
                <w:spacing w:val="-2"/>
                <w:sz w:val="20"/>
              </w:rPr>
              <w:t>beklenebilir.</w:t>
            </w:r>
          </w:p>
          <w:p w14:paraId="13F6D000" w14:textId="77777777" w:rsidR="00E94F05" w:rsidRDefault="00DF3DC5">
            <w:pPr>
              <w:pStyle w:val="TableParagraph"/>
              <w:spacing w:line="280" w:lineRule="atLeast"/>
              <w:ind w:left="80" w:right="48"/>
              <w:jc w:val="both"/>
              <w:rPr>
                <w:sz w:val="20"/>
              </w:rPr>
            </w:pPr>
            <w:r>
              <w:rPr>
                <w:color w:val="231F20"/>
                <w:spacing w:val="-2"/>
                <w:sz w:val="20"/>
              </w:rPr>
              <w:t>Tasarım;</w:t>
            </w:r>
            <w:r>
              <w:rPr>
                <w:color w:val="231F20"/>
                <w:spacing w:val="-13"/>
                <w:sz w:val="20"/>
              </w:rPr>
              <w:t xml:space="preserve"> </w:t>
            </w:r>
            <w:r>
              <w:rPr>
                <w:color w:val="231F20"/>
                <w:spacing w:val="-2"/>
                <w:sz w:val="20"/>
              </w:rPr>
              <w:t>çizim,</w:t>
            </w:r>
            <w:r>
              <w:rPr>
                <w:color w:val="231F20"/>
                <w:spacing w:val="-13"/>
                <w:sz w:val="20"/>
              </w:rPr>
              <w:t xml:space="preserve"> </w:t>
            </w:r>
            <w:r>
              <w:rPr>
                <w:color w:val="231F20"/>
                <w:spacing w:val="-2"/>
                <w:sz w:val="20"/>
              </w:rPr>
              <w:t>boyama,</w:t>
            </w:r>
            <w:r>
              <w:rPr>
                <w:color w:val="231F20"/>
                <w:spacing w:val="-13"/>
                <w:sz w:val="20"/>
              </w:rPr>
              <w:t xml:space="preserve"> </w:t>
            </w:r>
            <w:r>
              <w:rPr>
                <w:color w:val="231F20"/>
                <w:spacing w:val="-2"/>
                <w:sz w:val="20"/>
              </w:rPr>
              <w:t>kesme,</w:t>
            </w:r>
            <w:r>
              <w:rPr>
                <w:color w:val="231F20"/>
                <w:spacing w:val="-13"/>
                <w:sz w:val="20"/>
              </w:rPr>
              <w:t xml:space="preserve"> </w:t>
            </w:r>
            <w:r>
              <w:rPr>
                <w:color w:val="231F20"/>
                <w:spacing w:val="-2"/>
                <w:sz w:val="20"/>
              </w:rPr>
              <w:t>katlama,</w:t>
            </w:r>
            <w:r>
              <w:rPr>
                <w:color w:val="231F20"/>
                <w:spacing w:val="-13"/>
                <w:sz w:val="20"/>
              </w:rPr>
              <w:t xml:space="preserve"> </w:t>
            </w:r>
            <w:r>
              <w:rPr>
                <w:color w:val="231F20"/>
                <w:spacing w:val="-2"/>
                <w:sz w:val="20"/>
              </w:rPr>
              <w:t>birleştirme,</w:t>
            </w:r>
            <w:r>
              <w:rPr>
                <w:color w:val="231F20"/>
                <w:spacing w:val="-13"/>
                <w:sz w:val="20"/>
              </w:rPr>
              <w:t xml:space="preserve"> </w:t>
            </w:r>
            <w:r>
              <w:rPr>
                <w:color w:val="231F20"/>
                <w:spacing w:val="-2"/>
                <w:sz w:val="20"/>
              </w:rPr>
              <w:t>yırtma,</w:t>
            </w:r>
            <w:r>
              <w:rPr>
                <w:color w:val="231F20"/>
                <w:spacing w:val="-13"/>
                <w:sz w:val="20"/>
              </w:rPr>
              <w:t xml:space="preserve"> </w:t>
            </w:r>
            <w:r>
              <w:rPr>
                <w:color w:val="231F20"/>
                <w:spacing w:val="-2"/>
                <w:sz w:val="20"/>
              </w:rPr>
              <w:t>yapıştırma</w:t>
            </w:r>
            <w:r>
              <w:rPr>
                <w:color w:val="231F20"/>
                <w:spacing w:val="-13"/>
                <w:sz w:val="20"/>
              </w:rPr>
              <w:t xml:space="preserve"> </w:t>
            </w:r>
            <w:r>
              <w:rPr>
                <w:color w:val="231F20"/>
                <w:spacing w:val="-2"/>
                <w:sz w:val="20"/>
              </w:rPr>
              <w:t>gibi</w:t>
            </w:r>
            <w:r>
              <w:rPr>
                <w:color w:val="231F20"/>
                <w:spacing w:val="-13"/>
                <w:sz w:val="20"/>
              </w:rPr>
              <w:t xml:space="preserve"> </w:t>
            </w:r>
            <w:r>
              <w:rPr>
                <w:color w:val="231F20"/>
                <w:spacing w:val="-2"/>
                <w:sz w:val="20"/>
              </w:rPr>
              <w:t xml:space="preserve">geleneksel </w:t>
            </w:r>
            <w:r>
              <w:rPr>
                <w:color w:val="231F20"/>
                <w:spacing w:val="-4"/>
                <w:sz w:val="20"/>
              </w:rPr>
              <w:t>yöntemler</w:t>
            </w:r>
            <w:r>
              <w:rPr>
                <w:color w:val="231F20"/>
                <w:spacing w:val="-8"/>
                <w:sz w:val="20"/>
              </w:rPr>
              <w:t xml:space="preserve"> </w:t>
            </w:r>
            <w:r>
              <w:rPr>
                <w:color w:val="231F20"/>
                <w:spacing w:val="-4"/>
                <w:sz w:val="20"/>
              </w:rPr>
              <w:t>kullanılarak</w:t>
            </w:r>
            <w:r>
              <w:rPr>
                <w:color w:val="231F20"/>
                <w:spacing w:val="-8"/>
                <w:sz w:val="20"/>
              </w:rPr>
              <w:t xml:space="preserve"> </w:t>
            </w:r>
            <w:r>
              <w:rPr>
                <w:color w:val="231F20"/>
                <w:spacing w:val="-4"/>
                <w:sz w:val="20"/>
              </w:rPr>
              <w:t>yapılabileceği</w:t>
            </w:r>
            <w:r>
              <w:rPr>
                <w:color w:val="231F20"/>
                <w:spacing w:val="-8"/>
                <w:sz w:val="20"/>
              </w:rPr>
              <w:t xml:space="preserve"> </w:t>
            </w:r>
            <w:r>
              <w:rPr>
                <w:color w:val="231F20"/>
                <w:spacing w:val="-4"/>
                <w:sz w:val="20"/>
              </w:rPr>
              <w:t>gibi</w:t>
            </w:r>
            <w:r>
              <w:rPr>
                <w:color w:val="231F20"/>
                <w:spacing w:val="-8"/>
                <w:sz w:val="20"/>
              </w:rPr>
              <w:t xml:space="preserve"> </w:t>
            </w:r>
            <w:r>
              <w:rPr>
                <w:color w:val="231F20"/>
                <w:spacing w:val="-4"/>
                <w:sz w:val="20"/>
              </w:rPr>
              <w:t>iki</w:t>
            </w:r>
            <w:r>
              <w:rPr>
                <w:color w:val="231F20"/>
                <w:spacing w:val="-8"/>
                <w:sz w:val="20"/>
              </w:rPr>
              <w:t xml:space="preserve"> </w:t>
            </w:r>
            <w:r>
              <w:rPr>
                <w:color w:val="231F20"/>
                <w:spacing w:val="-4"/>
                <w:sz w:val="20"/>
              </w:rPr>
              <w:t>ve</w:t>
            </w:r>
            <w:r>
              <w:rPr>
                <w:color w:val="231F20"/>
                <w:spacing w:val="-8"/>
                <w:sz w:val="20"/>
              </w:rPr>
              <w:t xml:space="preserve"> </w:t>
            </w:r>
            <w:r>
              <w:rPr>
                <w:color w:val="231F20"/>
                <w:spacing w:val="-4"/>
                <w:sz w:val="20"/>
              </w:rPr>
              <w:t>üç</w:t>
            </w:r>
            <w:r>
              <w:rPr>
                <w:color w:val="231F20"/>
                <w:spacing w:val="-8"/>
                <w:sz w:val="20"/>
              </w:rPr>
              <w:t xml:space="preserve"> </w:t>
            </w:r>
            <w:r>
              <w:rPr>
                <w:color w:val="231F20"/>
                <w:spacing w:val="-4"/>
                <w:sz w:val="20"/>
              </w:rPr>
              <w:t>boyutlu</w:t>
            </w:r>
            <w:r>
              <w:rPr>
                <w:color w:val="231F20"/>
                <w:spacing w:val="-8"/>
                <w:sz w:val="20"/>
              </w:rPr>
              <w:t xml:space="preserve"> </w:t>
            </w:r>
            <w:r>
              <w:rPr>
                <w:color w:val="231F20"/>
                <w:spacing w:val="-4"/>
                <w:sz w:val="20"/>
              </w:rPr>
              <w:t>programlar,</w:t>
            </w:r>
            <w:r>
              <w:rPr>
                <w:color w:val="231F20"/>
                <w:spacing w:val="-8"/>
                <w:sz w:val="20"/>
              </w:rPr>
              <w:t xml:space="preserve"> </w:t>
            </w:r>
            <w:r>
              <w:rPr>
                <w:color w:val="231F20"/>
                <w:spacing w:val="-4"/>
                <w:sz w:val="20"/>
              </w:rPr>
              <w:t>çizim</w:t>
            </w:r>
            <w:r>
              <w:rPr>
                <w:color w:val="231F20"/>
                <w:spacing w:val="-8"/>
                <w:sz w:val="20"/>
              </w:rPr>
              <w:t xml:space="preserve"> </w:t>
            </w:r>
            <w:r>
              <w:rPr>
                <w:color w:val="231F20"/>
                <w:spacing w:val="-4"/>
                <w:sz w:val="20"/>
              </w:rPr>
              <w:t>tabletleri</w:t>
            </w:r>
            <w:r>
              <w:rPr>
                <w:color w:val="231F20"/>
                <w:spacing w:val="-8"/>
                <w:sz w:val="20"/>
              </w:rPr>
              <w:t xml:space="preserve"> </w:t>
            </w:r>
            <w:r>
              <w:rPr>
                <w:color w:val="231F20"/>
                <w:spacing w:val="-4"/>
                <w:sz w:val="20"/>
              </w:rPr>
              <w:t>kul- lanılarak</w:t>
            </w:r>
            <w:r>
              <w:rPr>
                <w:color w:val="231F20"/>
                <w:spacing w:val="-6"/>
                <w:sz w:val="20"/>
              </w:rPr>
              <w:t xml:space="preserve"> </w:t>
            </w:r>
            <w:r>
              <w:rPr>
                <w:color w:val="231F20"/>
                <w:spacing w:val="-4"/>
                <w:sz w:val="20"/>
              </w:rPr>
              <w:t>da</w:t>
            </w:r>
            <w:r>
              <w:rPr>
                <w:color w:val="231F20"/>
                <w:spacing w:val="-6"/>
                <w:sz w:val="20"/>
              </w:rPr>
              <w:t xml:space="preserve"> </w:t>
            </w:r>
            <w:r>
              <w:rPr>
                <w:color w:val="231F20"/>
                <w:spacing w:val="-4"/>
                <w:sz w:val="20"/>
              </w:rPr>
              <w:t>yapılabilir.</w:t>
            </w:r>
            <w:r>
              <w:rPr>
                <w:color w:val="231F20"/>
                <w:spacing w:val="-6"/>
                <w:sz w:val="20"/>
              </w:rPr>
              <w:t xml:space="preserve"> </w:t>
            </w:r>
            <w:r>
              <w:rPr>
                <w:color w:val="231F20"/>
                <w:spacing w:val="-4"/>
                <w:sz w:val="20"/>
              </w:rPr>
              <w:t>Çalışmalar</w:t>
            </w:r>
            <w:r>
              <w:rPr>
                <w:color w:val="231F20"/>
                <w:spacing w:val="-6"/>
                <w:sz w:val="20"/>
              </w:rPr>
              <w:t xml:space="preserve"> </w:t>
            </w:r>
            <w:r>
              <w:rPr>
                <w:color w:val="231F20"/>
                <w:spacing w:val="-4"/>
                <w:sz w:val="20"/>
              </w:rPr>
              <w:t>oluşturulurken</w:t>
            </w:r>
            <w:r>
              <w:rPr>
                <w:color w:val="231F20"/>
                <w:spacing w:val="-6"/>
                <w:sz w:val="20"/>
              </w:rPr>
              <w:t xml:space="preserve"> </w:t>
            </w:r>
            <w:r>
              <w:rPr>
                <w:color w:val="231F20"/>
                <w:spacing w:val="-4"/>
                <w:sz w:val="20"/>
              </w:rPr>
              <w:t>yapay</w:t>
            </w:r>
            <w:r>
              <w:rPr>
                <w:color w:val="231F20"/>
                <w:spacing w:val="-6"/>
                <w:sz w:val="20"/>
              </w:rPr>
              <w:t xml:space="preserve"> </w:t>
            </w:r>
            <w:r>
              <w:rPr>
                <w:color w:val="231F20"/>
                <w:spacing w:val="-4"/>
                <w:sz w:val="20"/>
              </w:rPr>
              <w:t>zekâ</w:t>
            </w:r>
            <w:r>
              <w:rPr>
                <w:color w:val="231F20"/>
                <w:spacing w:val="-6"/>
                <w:sz w:val="20"/>
              </w:rPr>
              <w:t xml:space="preserve"> </w:t>
            </w:r>
            <w:r>
              <w:rPr>
                <w:color w:val="231F20"/>
                <w:spacing w:val="-4"/>
                <w:sz w:val="20"/>
              </w:rPr>
              <w:t>uygulamalarından</w:t>
            </w:r>
            <w:r>
              <w:rPr>
                <w:color w:val="231F20"/>
                <w:spacing w:val="-6"/>
                <w:sz w:val="20"/>
              </w:rPr>
              <w:t xml:space="preserve"> </w:t>
            </w:r>
            <w:r>
              <w:rPr>
                <w:color w:val="231F20"/>
                <w:spacing w:val="-4"/>
                <w:sz w:val="20"/>
              </w:rPr>
              <w:t>da</w:t>
            </w:r>
            <w:r>
              <w:rPr>
                <w:color w:val="231F20"/>
                <w:spacing w:val="-6"/>
                <w:sz w:val="20"/>
              </w:rPr>
              <w:t xml:space="preserve"> </w:t>
            </w:r>
            <w:r>
              <w:rPr>
                <w:color w:val="231F20"/>
                <w:spacing w:val="-4"/>
                <w:sz w:val="20"/>
              </w:rPr>
              <w:t xml:space="preserve">fayda- </w:t>
            </w:r>
            <w:r>
              <w:rPr>
                <w:color w:val="231F20"/>
                <w:spacing w:val="-2"/>
                <w:sz w:val="20"/>
              </w:rPr>
              <w:t>lanılabilir.</w:t>
            </w:r>
          </w:p>
        </w:tc>
      </w:tr>
    </w:tbl>
    <w:p w14:paraId="66904684"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47EE1AE2" w14:textId="5BF2A34C" w:rsidR="00E94F05" w:rsidRDefault="00DF3DC5">
      <w:pPr>
        <w:pStyle w:val="GvdeMetni"/>
        <w:spacing w:before="8"/>
        <w:rPr>
          <w:b/>
          <w:sz w:val="15"/>
        </w:rPr>
      </w:pPr>
      <w:r>
        <w:rPr>
          <w:b/>
          <w:noProof/>
          <w:sz w:val="15"/>
        </w:rPr>
        <w:lastRenderedPageBreak/>
        <w:drawing>
          <wp:anchor distT="0" distB="0" distL="0" distR="0" simplePos="0" relativeHeight="484695552" behindDoc="1" locked="0" layoutInCell="1" allowOverlap="1" wp14:anchorId="188564CF" wp14:editId="50791810">
            <wp:simplePos x="0" y="0"/>
            <wp:positionH relativeFrom="page">
              <wp:posOffset>6266395</wp:posOffset>
            </wp:positionH>
            <wp:positionV relativeFrom="page">
              <wp:posOffset>1772005</wp:posOffset>
            </wp:positionV>
            <wp:extent cx="662750" cy="662749"/>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1" cstate="print"/>
                    <a:stretch>
                      <a:fillRect/>
                    </a:stretch>
                  </pic:blipFill>
                  <pic:spPr>
                    <a:xfrm>
                      <a:off x="0" y="0"/>
                      <a:ext cx="662750" cy="662749"/>
                    </a:xfrm>
                    <a:prstGeom prst="rect">
                      <a:avLst/>
                    </a:prstGeom>
                  </pic:spPr>
                </pic:pic>
              </a:graphicData>
            </a:graphic>
          </wp:anchor>
        </w:drawing>
      </w:r>
    </w:p>
    <w:tbl>
      <w:tblPr>
        <w:tblStyle w:val="TableNormal"/>
        <w:tblW w:w="0" w:type="auto"/>
        <w:tblInd w:w="1637" w:type="dxa"/>
        <w:tblLayout w:type="fixed"/>
        <w:tblLook w:val="01E0" w:firstRow="1" w:lastRow="1" w:firstColumn="1" w:lastColumn="1" w:noHBand="0" w:noVBand="0"/>
      </w:tblPr>
      <w:tblGrid>
        <w:gridCol w:w="1489"/>
        <w:gridCol w:w="7624"/>
      </w:tblGrid>
      <w:tr w:rsidR="00E94F05" w14:paraId="5DE6630A" w14:textId="77777777">
        <w:trPr>
          <w:trHeight w:val="1628"/>
        </w:trPr>
        <w:tc>
          <w:tcPr>
            <w:tcW w:w="1489" w:type="dxa"/>
          </w:tcPr>
          <w:p w14:paraId="148A1D48" w14:textId="77777777" w:rsidR="00E94F05" w:rsidRDefault="00DF3DC5">
            <w:pPr>
              <w:pStyle w:val="TableParagraph"/>
              <w:ind w:left="375"/>
              <w:rPr>
                <w:sz w:val="20"/>
              </w:rPr>
            </w:pPr>
            <w:r>
              <w:rPr>
                <w:color w:val="A35494"/>
                <w:spacing w:val="-2"/>
                <w:sz w:val="20"/>
              </w:rPr>
              <w:t>Destekleme</w:t>
            </w:r>
          </w:p>
        </w:tc>
        <w:tc>
          <w:tcPr>
            <w:tcW w:w="7624" w:type="dxa"/>
          </w:tcPr>
          <w:p w14:paraId="11920A15" w14:textId="77777777" w:rsidR="00E94F05" w:rsidRDefault="00DF3DC5">
            <w:pPr>
              <w:pStyle w:val="TableParagraph"/>
              <w:spacing w:line="278" w:lineRule="auto"/>
              <w:ind w:left="79" w:right="48"/>
              <w:jc w:val="both"/>
              <w:rPr>
                <w:sz w:val="20"/>
              </w:rPr>
            </w:pPr>
            <w:r>
              <w:rPr>
                <w:color w:val="231F20"/>
                <w:spacing w:val="-4"/>
                <w:sz w:val="20"/>
              </w:rPr>
              <w:t>Sanat</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tasarım</w:t>
            </w:r>
            <w:r>
              <w:rPr>
                <w:color w:val="231F20"/>
                <w:spacing w:val="-10"/>
                <w:sz w:val="20"/>
              </w:rPr>
              <w:t xml:space="preserve"> </w:t>
            </w:r>
            <w:r>
              <w:rPr>
                <w:color w:val="231F20"/>
                <w:spacing w:val="-4"/>
                <w:sz w:val="20"/>
              </w:rPr>
              <w:t>müzeleri</w:t>
            </w:r>
            <w:r>
              <w:rPr>
                <w:color w:val="231F20"/>
                <w:spacing w:val="-10"/>
                <w:sz w:val="20"/>
              </w:rPr>
              <w:t xml:space="preserve"> </w:t>
            </w:r>
            <w:r>
              <w:rPr>
                <w:color w:val="231F20"/>
                <w:spacing w:val="-4"/>
                <w:sz w:val="20"/>
              </w:rPr>
              <w:t>fiziki</w:t>
            </w:r>
            <w:r>
              <w:rPr>
                <w:color w:val="231F20"/>
                <w:spacing w:val="-10"/>
                <w:sz w:val="20"/>
              </w:rPr>
              <w:t xml:space="preserve"> </w:t>
            </w:r>
            <w:r>
              <w:rPr>
                <w:color w:val="231F20"/>
                <w:spacing w:val="-4"/>
                <w:sz w:val="20"/>
              </w:rPr>
              <w:t>veya</w:t>
            </w:r>
            <w:r>
              <w:rPr>
                <w:color w:val="231F20"/>
                <w:spacing w:val="-10"/>
                <w:sz w:val="20"/>
              </w:rPr>
              <w:t xml:space="preserve"> </w:t>
            </w:r>
            <w:r>
              <w:rPr>
                <w:color w:val="231F20"/>
                <w:spacing w:val="-4"/>
                <w:sz w:val="20"/>
              </w:rPr>
              <w:t>çevrim</w:t>
            </w:r>
            <w:r>
              <w:rPr>
                <w:color w:val="231F20"/>
                <w:spacing w:val="-10"/>
                <w:sz w:val="20"/>
              </w:rPr>
              <w:t xml:space="preserve"> </w:t>
            </w:r>
            <w:r>
              <w:rPr>
                <w:color w:val="231F20"/>
                <w:spacing w:val="-4"/>
                <w:sz w:val="20"/>
              </w:rPr>
              <w:t>içi</w:t>
            </w:r>
            <w:r>
              <w:rPr>
                <w:color w:val="231F20"/>
                <w:spacing w:val="-10"/>
                <w:sz w:val="20"/>
              </w:rPr>
              <w:t xml:space="preserve"> </w:t>
            </w:r>
            <w:r>
              <w:rPr>
                <w:color w:val="231F20"/>
                <w:spacing w:val="-4"/>
                <w:sz w:val="20"/>
              </w:rPr>
              <w:t>gezilebilir.</w:t>
            </w:r>
            <w:r>
              <w:rPr>
                <w:color w:val="231F20"/>
                <w:spacing w:val="-10"/>
                <w:sz w:val="20"/>
              </w:rPr>
              <w:t xml:space="preserve"> </w:t>
            </w:r>
            <w:r>
              <w:rPr>
                <w:color w:val="231F20"/>
                <w:spacing w:val="-4"/>
                <w:sz w:val="20"/>
              </w:rPr>
              <w:t>Konuya</w:t>
            </w:r>
            <w:r>
              <w:rPr>
                <w:color w:val="231F20"/>
                <w:spacing w:val="-10"/>
                <w:sz w:val="20"/>
              </w:rPr>
              <w:t xml:space="preserve"> </w:t>
            </w:r>
            <w:r>
              <w:rPr>
                <w:color w:val="231F20"/>
                <w:spacing w:val="-4"/>
                <w:sz w:val="20"/>
              </w:rPr>
              <w:t>ilişkin</w:t>
            </w:r>
            <w:r>
              <w:rPr>
                <w:color w:val="231F20"/>
                <w:spacing w:val="-10"/>
                <w:sz w:val="20"/>
              </w:rPr>
              <w:t xml:space="preserve"> </w:t>
            </w:r>
            <w:r>
              <w:rPr>
                <w:color w:val="231F20"/>
                <w:spacing w:val="-4"/>
                <w:sz w:val="20"/>
              </w:rPr>
              <w:t>kitap,</w:t>
            </w:r>
            <w:r>
              <w:rPr>
                <w:color w:val="231F20"/>
                <w:spacing w:val="-10"/>
                <w:sz w:val="20"/>
              </w:rPr>
              <w:t xml:space="preserve"> </w:t>
            </w:r>
            <w:r>
              <w:rPr>
                <w:color w:val="231F20"/>
                <w:spacing w:val="-4"/>
                <w:sz w:val="20"/>
              </w:rPr>
              <w:t>film,</w:t>
            </w:r>
            <w:r>
              <w:rPr>
                <w:color w:val="231F20"/>
                <w:spacing w:val="-10"/>
                <w:sz w:val="20"/>
              </w:rPr>
              <w:t xml:space="preserve"> </w:t>
            </w:r>
            <w:r>
              <w:rPr>
                <w:color w:val="231F20"/>
                <w:spacing w:val="-4"/>
                <w:sz w:val="20"/>
              </w:rPr>
              <w:t xml:space="preserve">belge- </w:t>
            </w:r>
            <w:r>
              <w:rPr>
                <w:color w:val="231F20"/>
                <w:sz w:val="20"/>
              </w:rPr>
              <w:t>sel</w:t>
            </w:r>
            <w:r>
              <w:rPr>
                <w:color w:val="231F20"/>
                <w:spacing w:val="-5"/>
                <w:sz w:val="20"/>
              </w:rPr>
              <w:t xml:space="preserve"> </w:t>
            </w:r>
            <w:r>
              <w:rPr>
                <w:color w:val="231F20"/>
                <w:sz w:val="20"/>
              </w:rPr>
              <w:t>veya</w:t>
            </w:r>
            <w:r>
              <w:rPr>
                <w:color w:val="231F20"/>
                <w:spacing w:val="-5"/>
                <w:sz w:val="20"/>
              </w:rPr>
              <w:t xml:space="preserve"> </w:t>
            </w:r>
            <w:r>
              <w:rPr>
                <w:color w:val="231F20"/>
                <w:sz w:val="20"/>
              </w:rPr>
              <w:t>bunların</w:t>
            </w:r>
            <w:r>
              <w:rPr>
                <w:color w:val="231F20"/>
                <w:spacing w:val="-5"/>
                <w:sz w:val="20"/>
              </w:rPr>
              <w:t xml:space="preserve"> </w:t>
            </w:r>
            <w:r>
              <w:rPr>
                <w:color w:val="231F20"/>
                <w:sz w:val="20"/>
              </w:rPr>
              <w:t>linkleri</w:t>
            </w:r>
            <w:r>
              <w:rPr>
                <w:color w:val="231F20"/>
                <w:spacing w:val="-5"/>
                <w:sz w:val="20"/>
              </w:rPr>
              <w:t xml:space="preserve"> </w:t>
            </w:r>
            <w:r>
              <w:rPr>
                <w:color w:val="231F20"/>
                <w:sz w:val="20"/>
              </w:rPr>
              <w:t>verilebilir.</w:t>
            </w:r>
          </w:p>
          <w:p w14:paraId="2A998093" w14:textId="77777777" w:rsidR="00E94F05" w:rsidRDefault="00DF3DC5">
            <w:pPr>
              <w:pStyle w:val="TableParagraph"/>
              <w:spacing w:before="56" w:line="278" w:lineRule="auto"/>
              <w:ind w:left="79" w:right="48"/>
              <w:jc w:val="both"/>
              <w:rPr>
                <w:sz w:val="20"/>
              </w:rPr>
            </w:pPr>
            <w:r>
              <w:rPr>
                <w:color w:val="231F20"/>
                <w:spacing w:val="-2"/>
                <w:sz w:val="20"/>
              </w:rPr>
              <w:t>Öğrencilerden</w:t>
            </w:r>
            <w:r>
              <w:rPr>
                <w:color w:val="231F20"/>
                <w:spacing w:val="-6"/>
                <w:sz w:val="20"/>
              </w:rPr>
              <w:t xml:space="preserve"> </w:t>
            </w:r>
            <w:r>
              <w:rPr>
                <w:color w:val="231F20"/>
                <w:spacing w:val="-2"/>
                <w:sz w:val="20"/>
              </w:rPr>
              <w:t>sanat/tasarım</w:t>
            </w:r>
            <w:r>
              <w:rPr>
                <w:color w:val="231F20"/>
                <w:spacing w:val="-7"/>
                <w:sz w:val="20"/>
              </w:rPr>
              <w:t xml:space="preserve"> </w:t>
            </w:r>
            <w:r>
              <w:rPr>
                <w:color w:val="231F20"/>
                <w:spacing w:val="-2"/>
                <w:sz w:val="20"/>
              </w:rPr>
              <w:t>eleman</w:t>
            </w:r>
            <w:r>
              <w:rPr>
                <w:color w:val="231F20"/>
                <w:spacing w:val="-6"/>
                <w:sz w:val="20"/>
              </w:rPr>
              <w:t xml:space="preserve"> </w:t>
            </w:r>
            <w:r>
              <w:rPr>
                <w:color w:val="231F20"/>
                <w:spacing w:val="-2"/>
                <w:sz w:val="20"/>
              </w:rPr>
              <w:t>ve</w:t>
            </w:r>
            <w:r>
              <w:rPr>
                <w:color w:val="231F20"/>
                <w:spacing w:val="-7"/>
                <w:sz w:val="20"/>
              </w:rPr>
              <w:t xml:space="preserve"> </w:t>
            </w:r>
            <w:r>
              <w:rPr>
                <w:color w:val="231F20"/>
                <w:spacing w:val="-2"/>
                <w:sz w:val="20"/>
              </w:rPr>
              <w:t>ilkelerini</w:t>
            </w:r>
            <w:r>
              <w:rPr>
                <w:color w:val="231F20"/>
                <w:spacing w:val="-6"/>
                <w:sz w:val="20"/>
              </w:rPr>
              <w:t xml:space="preserve"> </w:t>
            </w:r>
            <w:r>
              <w:rPr>
                <w:color w:val="231F20"/>
                <w:spacing w:val="-2"/>
                <w:sz w:val="20"/>
              </w:rPr>
              <w:t>kullanarak</w:t>
            </w:r>
            <w:r>
              <w:rPr>
                <w:color w:val="231F20"/>
                <w:spacing w:val="-7"/>
                <w:sz w:val="20"/>
              </w:rPr>
              <w:t xml:space="preserve"> </w:t>
            </w:r>
            <w:r>
              <w:rPr>
                <w:color w:val="231F20"/>
                <w:spacing w:val="-2"/>
                <w:sz w:val="20"/>
              </w:rPr>
              <w:t>bir</w:t>
            </w:r>
            <w:r>
              <w:rPr>
                <w:color w:val="231F20"/>
                <w:spacing w:val="-6"/>
                <w:sz w:val="20"/>
              </w:rPr>
              <w:t xml:space="preserve"> </w:t>
            </w:r>
            <w:r>
              <w:rPr>
                <w:color w:val="231F20"/>
                <w:spacing w:val="-2"/>
                <w:sz w:val="20"/>
              </w:rPr>
              <w:t>nesneyi</w:t>
            </w:r>
            <w:r>
              <w:rPr>
                <w:color w:val="231F20"/>
                <w:spacing w:val="-7"/>
                <w:sz w:val="20"/>
              </w:rPr>
              <w:t xml:space="preserve"> </w:t>
            </w:r>
            <w:r>
              <w:rPr>
                <w:color w:val="231F20"/>
                <w:spacing w:val="-2"/>
                <w:sz w:val="20"/>
              </w:rPr>
              <w:t>görselleştirmesi istenebilir.</w:t>
            </w:r>
            <w:r>
              <w:rPr>
                <w:color w:val="231F20"/>
                <w:spacing w:val="-14"/>
                <w:sz w:val="20"/>
              </w:rPr>
              <w:t xml:space="preserve"> </w:t>
            </w:r>
            <w:r>
              <w:rPr>
                <w:color w:val="231F20"/>
                <w:spacing w:val="-2"/>
                <w:sz w:val="20"/>
              </w:rPr>
              <w:t>Görselleştiren</w:t>
            </w:r>
            <w:r>
              <w:rPr>
                <w:color w:val="231F20"/>
                <w:spacing w:val="-14"/>
                <w:sz w:val="20"/>
              </w:rPr>
              <w:t xml:space="preserve"> </w:t>
            </w:r>
            <w:r>
              <w:rPr>
                <w:color w:val="231F20"/>
                <w:spacing w:val="-2"/>
                <w:sz w:val="20"/>
              </w:rPr>
              <w:t>nesne</w:t>
            </w:r>
            <w:r>
              <w:rPr>
                <w:color w:val="231F20"/>
                <w:spacing w:val="-13"/>
                <w:sz w:val="20"/>
              </w:rPr>
              <w:t xml:space="preserve"> </w:t>
            </w:r>
            <w:r>
              <w:rPr>
                <w:color w:val="231F20"/>
                <w:spacing w:val="-2"/>
                <w:sz w:val="20"/>
              </w:rPr>
              <w:t>üzerinden</w:t>
            </w:r>
            <w:r>
              <w:rPr>
                <w:color w:val="231F20"/>
                <w:spacing w:val="-14"/>
                <w:sz w:val="20"/>
              </w:rPr>
              <w:t xml:space="preserve"> </w:t>
            </w:r>
            <w:r>
              <w:rPr>
                <w:color w:val="231F20"/>
                <w:spacing w:val="-2"/>
                <w:sz w:val="20"/>
              </w:rPr>
              <w:t>sanat/tasarım</w:t>
            </w:r>
            <w:r>
              <w:rPr>
                <w:color w:val="231F20"/>
                <w:spacing w:val="-14"/>
                <w:sz w:val="20"/>
              </w:rPr>
              <w:t xml:space="preserve"> </w:t>
            </w:r>
            <w:r>
              <w:rPr>
                <w:color w:val="231F20"/>
                <w:spacing w:val="-2"/>
                <w:sz w:val="20"/>
              </w:rPr>
              <w:t>eleman</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ilkelerinin</w:t>
            </w:r>
            <w:r>
              <w:rPr>
                <w:color w:val="231F20"/>
                <w:spacing w:val="-13"/>
                <w:sz w:val="20"/>
              </w:rPr>
              <w:t xml:space="preserve"> </w:t>
            </w:r>
            <w:r>
              <w:rPr>
                <w:color w:val="231F20"/>
                <w:spacing w:val="-2"/>
                <w:sz w:val="20"/>
              </w:rPr>
              <w:t>nerede</w:t>
            </w:r>
            <w:r>
              <w:rPr>
                <w:color w:val="231F20"/>
                <w:spacing w:val="-14"/>
                <w:sz w:val="20"/>
              </w:rPr>
              <w:t xml:space="preserve"> </w:t>
            </w:r>
            <w:r>
              <w:rPr>
                <w:color w:val="231F20"/>
                <w:spacing w:val="-2"/>
                <w:sz w:val="20"/>
              </w:rPr>
              <w:t xml:space="preserve">ve </w:t>
            </w:r>
            <w:r>
              <w:rPr>
                <w:color w:val="231F20"/>
                <w:sz w:val="20"/>
              </w:rPr>
              <w:t>nasıl</w:t>
            </w:r>
            <w:r>
              <w:rPr>
                <w:color w:val="231F20"/>
                <w:spacing w:val="-13"/>
                <w:sz w:val="20"/>
              </w:rPr>
              <w:t xml:space="preserve"> </w:t>
            </w:r>
            <w:r>
              <w:rPr>
                <w:color w:val="231F20"/>
                <w:sz w:val="20"/>
              </w:rPr>
              <w:t>kullanıldığını</w:t>
            </w:r>
            <w:r>
              <w:rPr>
                <w:color w:val="231F20"/>
                <w:spacing w:val="-13"/>
                <w:sz w:val="20"/>
              </w:rPr>
              <w:t xml:space="preserve"> </w:t>
            </w:r>
            <w:r>
              <w:rPr>
                <w:color w:val="231F20"/>
                <w:sz w:val="20"/>
              </w:rPr>
              <w:t>yazılı</w:t>
            </w:r>
            <w:r>
              <w:rPr>
                <w:color w:val="231F20"/>
                <w:spacing w:val="-13"/>
                <w:sz w:val="20"/>
              </w:rPr>
              <w:t xml:space="preserve"> </w:t>
            </w:r>
            <w:r>
              <w:rPr>
                <w:color w:val="231F20"/>
                <w:sz w:val="20"/>
              </w:rPr>
              <w:t>olarak</w:t>
            </w:r>
            <w:r>
              <w:rPr>
                <w:color w:val="231F20"/>
                <w:spacing w:val="-13"/>
                <w:sz w:val="20"/>
              </w:rPr>
              <w:t xml:space="preserve"> </w:t>
            </w:r>
            <w:r>
              <w:rPr>
                <w:color w:val="231F20"/>
                <w:sz w:val="20"/>
              </w:rPr>
              <w:t>ifade</w:t>
            </w:r>
            <w:r>
              <w:rPr>
                <w:color w:val="231F20"/>
                <w:spacing w:val="-13"/>
                <w:sz w:val="20"/>
              </w:rPr>
              <w:t xml:space="preserve"> </w:t>
            </w:r>
            <w:r>
              <w:rPr>
                <w:color w:val="231F20"/>
                <w:sz w:val="20"/>
              </w:rPr>
              <w:t>etmeleri</w:t>
            </w:r>
            <w:r>
              <w:rPr>
                <w:color w:val="231F20"/>
                <w:spacing w:val="-13"/>
                <w:sz w:val="20"/>
              </w:rPr>
              <w:t xml:space="preserve"> </w:t>
            </w:r>
            <w:r>
              <w:rPr>
                <w:color w:val="231F20"/>
                <w:sz w:val="20"/>
              </w:rPr>
              <w:t>istenebilir.</w:t>
            </w:r>
          </w:p>
        </w:tc>
      </w:tr>
      <w:tr w:rsidR="00E94F05" w14:paraId="04E716AE" w14:textId="77777777">
        <w:trPr>
          <w:trHeight w:val="788"/>
        </w:trPr>
        <w:tc>
          <w:tcPr>
            <w:tcW w:w="1489" w:type="dxa"/>
          </w:tcPr>
          <w:p w14:paraId="6A725617"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3F5D99EE"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305DD52C"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1AC7C929" w14:textId="066F75E0" w:rsidR="00E94F05" w:rsidRDefault="00E94F05">
      <w:pPr>
        <w:pStyle w:val="GvdeMetni"/>
        <w:spacing w:before="1"/>
        <w:rPr>
          <w:b/>
          <w:sz w:val="9"/>
        </w:rPr>
      </w:pPr>
    </w:p>
    <w:tbl>
      <w:tblPr>
        <w:tblStyle w:val="TableNormal"/>
        <w:tblW w:w="0" w:type="auto"/>
        <w:tblInd w:w="768" w:type="dxa"/>
        <w:tblLayout w:type="fixed"/>
        <w:tblLook w:val="01E0" w:firstRow="1" w:lastRow="1" w:firstColumn="1" w:lastColumn="1" w:noHBand="0" w:noVBand="0"/>
      </w:tblPr>
      <w:tblGrid>
        <w:gridCol w:w="2074"/>
        <w:gridCol w:w="7653"/>
      </w:tblGrid>
      <w:tr w:rsidR="00E94F05" w14:paraId="773DC790" w14:textId="77777777">
        <w:trPr>
          <w:trHeight w:val="680"/>
        </w:trPr>
        <w:tc>
          <w:tcPr>
            <w:tcW w:w="2074" w:type="dxa"/>
          </w:tcPr>
          <w:p w14:paraId="7D7CEB01" w14:textId="77777777" w:rsidR="00E94F05" w:rsidRDefault="00E94F05">
            <w:pPr>
              <w:pStyle w:val="TableParagraph"/>
              <w:rPr>
                <w:rFonts w:ascii="Times New Roman"/>
                <w:sz w:val="18"/>
              </w:rPr>
            </w:pPr>
          </w:p>
        </w:tc>
        <w:tc>
          <w:tcPr>
            <w:tcW w:w="7653" w:type="dxa"/>
            <w:shd w:val="clear" w:color="auto" w:fill="4983C4"/>
          </w:tcPr>
          <w:p w14:paraId="3C507FA6" w14:textId="77777777" w:rsidR="00E94F05" w:rsidRDefault="00DF3DC5">
            <w:pPr>
              <w:pStyle w:val="TableParagraph"/>
              <w:spacing w:before="210"/>
              <w:ind w:left="1867"/>
              <w:rPr>
                <w:b/>
                <w:sz w:val="26"/>
              </w:rPr>
            </w:pPr>
            <w:r>
              <w:rPr>
                <w:b/>
                <w:color w:val="FFFFFF"/>
                <w:spacing w:val="-2"/>
                <w:w w:val="85"/>
                <w:sz w:val="26"/>
              </w:rPr>
              <w:t>3.</w:t>
            </w:r>
            <w:r>
              <w:rPr>
                <w:b/>
                <w:color w:val="FFFFFF"/>
                <w:spacing w:val="-6"/>
                <w:w w:val="85"/>
                <w:sz w:val="26"/>
              </w:rPr>
              <w:t xml:space="preserve"> </w:t>
            </w:r>
            <w:r>
              <w:rPr>
                <w:b/>
                <w:color w:val="FFFFFF"/>
                <w:spacing w:val="-2"/>
                <w:w w:val="85"/>
                <w:sz w:val="26"/>
              </w:rPr>
              <w:t>ÜNİTE:</w:t>
            </w:r>
            <w:r>
              <w:rPr>
                <w:b/>
                <w:color w:val="FFFFFF"/>
                <w:spacing w:val="-6"/>
                <w:w w:val="85"/>
                <w:sz w:val="26"/>
              </w:rPr>
              <w:t xml:space="preserve"> </w:t>
            </w:r>
            <w:r>
              <w:rPr>
                <w:b/>
                <w:color w:val="FFFFFF"/>
                <w:spacing w:val="-2"/>
                <w:w w:val="85"/>
                <w:sz w:val="26"/>
              </w:rPr>
              <w:t>TASARIM</w:t>
            </w:r>
            <w:r>
              <w:rPr>
                <w:b/>
                <w:color w:val="FFFFFF"/>
                <w:spacing w:val="-6"/>
                <w:w w:val="85"/>
                <w:sz w:val="26"/>
              </w:rPr>
              <w:t xml:space="preserve"> </w:t>
            </w:r>
            <w:r>
              <w:rPr>
                <w:b/>
                <w:color w:val="FFFFFF"/>
                <w:spacing w:val="-2"/>
                <w:w w:val="85"/>
                <w:sz w:val="26"/>
              </w:rPr>
              <w:t>ODAKLI</w:t>
            </w:r>
            <w:r>
              <w:rPr>
                <w:b/>
                <w:color w:val="FFFFFF"/>
                <w:spacing w:val="-6"/>
                <w:w w:val="85"/>
                <w:sz w:val="26"/>
              </w:rPr>
              <w:t xml:space="preserve"> </w:t>
            </w:r>
            <w:r>
              <w:rPr>
                <w:b/>
                <w:color w:val="FFFFFF"/>
                <w:spacing w:val="-2"/>
                <w:w w:val="85"/>
                <w:sz w:val="26"/>
              </w:rPr>
              <w:t>SÜREÇ</w:t>
            </w:r>
          </w:p>
        </w:tc>
      </w:tr>
      <w:tr w:rsidR="00E94F05" w14:paraId="4AD1FAAB" w14:textId="77777777">
        <w:trPr>
          <w:trHeight w:val="939"/>
        </w:trPr>
        <w:tc>
          <w:tcPr>
            <w:tcW w:w="2074" w:type="dxa"/>
          </w:tcPr>
          <w:p w14:paraId="181DCB5D" w14:textId="77777777" w:rsidR="00E94F05" w:rsidRDefault="00E94F05">
            <w:pPr>
              <w:pStyle w:val="TableParagraph"/>
              <w:rPr>
                <w:rFonts w:ascii="Times New Roman"/>
                <w:sz w:val="18"/>
              </w:rPr>
            </w:pPr>
          </w:p>
        </w:tc>
        <w:tc>
          <w:tcPr>
            <w:tcW w:w="7653" w:type="dxa"/>
          </w:tcPr>
          <w:p w14:paraId="4A0F5F90" w14:textId="77777777" w:rsidR="00E94F05" w:rsidRDefault="00DF3DC5">
            <w:pPr>
              <w:pStyle w:val="TableParagraph"/>
              <w:spacing w:before="41" w:line="280" w:lineRule="atLeast"/>
              <w:ind w:left="80" w:right="77"/>
              <w:jc w:val="both"/>
              <w:rPr>
                <w:sz w:val="20"/>
              </w:rPr>
            </w:pPr>
            <w:r>
              <w:rPr>
                <w:color w:val="231F20"/>
                <w:spacing w:val="-4"/>
                <w:sz w:val="20"/>
              </w:rPr>
              <w:t>Bu</w:t>
            </w:r>
            <w:r>
              <w:rPr>
                <w:color w:val="231F20"/>
                <w:spacing w:val="-8"/>
                <w:sz w:val="20"/>
              </w:rPr>
              <w:t xml:space="preserve"> </w:t>
            </w:r>
            <w:r>
              <w:rPr>
                <w:color w:val="231F20"/>
                <w:spacing w:val="-4"/>
                <w:sz w:val="20"/>
              </w:rPr>
              <w:t>ünitede</w:t>
            </w:r>
            <w:r>
              <w:rPr>
                <w:color w:val="231F20"/>
                <w:spacing w:val="-8"/>
                <w:sz w:val="20"/>
              </w:rPr>
              <w:t xml:space="preserve"> </w:t>
            </w:r>
            <w:r>
              <w:rPr>
                <w:color w:val="231F20"/>
                <w:spacing w:val="-4"/>
                <w:sz w:val="20"/>
              </w:rPr>
              <w:t>tasarım</w:t>
            </w:r>
            <w:r>
              <w:rPr>
                <w:color w:val="231F20"/>
                <w:spacing w:val="-8"/>
                <w:sz w:val="20"/>
              </w:rPr>
              <w:t xml:space="preserve"> </w:t>
            </w:r>
            <w:r>
              <w:rPr>
                <w:color w:val="231F20"/>
                <w:spacing w:val="-4"/>
                <w:sz w:val="20"/>
              </w:rPr>
              <w:t>sürecinin;</w:t>
            </w:r>
            <w:r>
              <w:rPr>
                <w:color w:val="231F20"/>
                <w:spacing w:val="-8"/>
                <w:sz w:val="20"/>
              </w:rPr>
              <w:t xml:space="preserve"> </w:t>
            </w:r>
            <w:r>
              <w:rPr>
                <w:color w:val="231F20"/>
                <w:spacing w:val="-4"/>
                <w:sz w:val="20"/>
              </w:rPr>
              <w:t>problem</w:t>
            </w:r>
            <w:r>
              <w:rPr>
                <w:color w:val="231F20"/>
                <w:spacing w:val="-8"/>
                <w:sz w:val="20"/>
              </w:rPr>
              <w:t xml:space="preserve"> </w:t>
            </w:r>
            <w:r>
              <w:rPr>
                <w:color w:val="231F20"/>
                <w:spacing w:val="-4"/>
                <w:sz w:val="20"/>
              </w:rPr>
              <w:t>tanımlama,</w:t>
            </w:r>
            <w:r>
              <w:rPr>
                <w:color w:val="231F20"/>
                <w:spacing w:val="-8"/>
                <w:sz w:val="20"/>
              </w:rPr>
              <w:t xml:space="preserve"> </w:t>
            </w:r>
            <w:r>
              <w:rPr>
                <w:color w:val="231F20"/>
                <w:spacing w:val="-4"/>
                <w:sz w:val="20"/>
              </w:rPr>
              <w:t>araştırma,</w:t>
            </w:r>
            <w:r>
              <w:rPr>
                <w:color w:val="231F20"/>
                <w:spacing w:val="-8"/>
                <w:sz w:val="20"/>
              </w:rPr>
              <w:t xml:space="preserve"> </w:t>
            </w:r>
            <w:r>
              <w:rPr>
                <w:color w:val="231F20"/>
                <w:spacing w:val="-4"/>
                <w:sz w:val="20"/>
              </w:rPr>
              <w:t>planlama,</w:t>
            </w:r>
            <w:r>
              <w:rPr>
                <w:color w:val="231F20"/>
                <w:spacing w:val="-8"/>
                <w:sz w:val="20"/>
              </w:rPr>
              <w:t xml:space="preserve"> </w:t>
            </w:r>
            <w:r>
              <w:rPr>
                <w:color w:val="231F20"/>
                <w:spacing w:val="-4"/>
                <w:sz w:val="20"/>
              </w:rPr>
              <w:t>oluşturma</w:t>
            </w:r>
            <w:r>
              <w:rPr>
                <w:color w:val="231F20"/>
                <w:spacing w:val="-8"/>
                <w:sz w:val="20"/>
              </w:rPr>
              <w:t xml:space="preserve"> </w:t>
            </w:r>
            <w:r>
              <w:rPr>
                <w:color w:val="231F20"/>
                <w:spacing w:val="-4"/>
                <w:sz w:val="20"/>
              </w:rPr>
              <w:t>ve</w:t>
            </w:r>
            <w:r>
              <w:rPr>
                <w:color w:val="231F20"/>
                <w:spacing w:val="-8"/>
                <w:sz w:val="20"/>
              </w:rPr>
              <w:t xml:space="preserve"> </w:t>
            </w:r>
            <w:r>
              <w:rPr>
                <w:color w:val="231F20"/>
                <w:spacing w:val="-4"/>
                <w:sz w:val="20"/>
              </w:rPr>
              <w:t xml:space="preserve">de- </w:t>
            </w:r>
            <w:r>
              <w:rPr>
                <w:color w:val="231F20"/>
                <w:sz w:val="20"/>
              </w:rPr>
              <w:t>ğerlendirme</w:t>
            </w:r>
            <w:r>
              <w:rPr>
                <w:color w:val="231F20"/>
                <w:spacing w:val="-16"/>
                <w:sz w:val="20"/>
              </w:rPr>
              <w:t xml:space="preserve"> </w:t>
            </w:r>
            <w:r>
              <w:rPr>
                <w:color w:val="231F20"/>
                <w:sz w:val="20"/>
              </w:rPr>
              <w:t>basamaklarından</w:t>
            </w:r>
            <w:r>
              <w:rPr>
                <w:color w:val="231F20"/>
                <w:spacing w:val="-16"/>
                <w:sz w:val="20"/>
              </w:rPr>
              <w:t xml:space="preserve"> </w:t>
            </w:r>
            <w:r>
              <w:rPr>
                <w:color w:val="231F20"/>
                <w:sz w:val="20"/>
              </w:rPr>
              <w:t>oluştuğunun</w:t>
            </w:r>
            <w:r>
              <w:rPr>
                <w:color w:val="231F20"/>
                <w:spacing w:val="-15"/>
                <w:sz w:val="20"/>
              </w:rPr>
              <w:t xml:space="preserve"> </w:t>
            </w:r>
            <w:r>
              <w:rPr>
                <w:color w:val="231F20"/>
                <w:sz w:val="20"/>
              </w:rPr>
              <w:t>ve</w:t>
            </w:r>
            <w:r>
              <w:rPr>
                <w:color w:val="231F20"/>
                <w:spacing w:val="-16"/>
                <w:sz w:val="20"/>
              </w:rPr>
              <w:t xml:space="preserve"> </w:t>
            </w:r>
            <w:r>
              <w:rPr>
                <w:color w:val="231F20"/>
                <w:sz w:val="20"/>
              </w:rPr>
              <w:t>bu</w:t>
            </w:r>
            <w:r>
              <w:rPr>
                <w:color w:val="231F20"/>
                <w:spacing w:val="-16"/>
                <w:sz w:val="20"/>
              </w:rPr>
              <w:t xml:space="preserve"> </w:t>
            </w:r>
            <w:r>
              <w:rPr>
                <w:color w:val="231F20"/>
                <w:sz w:val="20"/>
              </w:rPr>
              <w:t>sürecin</w:t>
            </w:r>
            <w:r>
              <w:rPr>
                <w:color w:val="231F20"/>
                <w:spacing w:val="-15"/>
                <w:sz w:val="20"/>
              </w:rPr>
              <w:t xml:space="preserve"> </w:t>
            </w:r>
            <w:r>
              <w:rPr>
                <w:color w:val="231F20"/>
                <w:sz w:val="20"/>
              </w:rPr>
              <w:t>hem</w:t>
            </w:r>
            <w:r>
              <w:rPr>
                <w:color w:val="231F20"/>
                <w:spacing w:val="-16"/>
                <w:sz w:val="20"/>
              </w:rPr>
              <w:t xml:space="preserve"> </w:t>
            </w:r>
            <w:r>
              <w:rPr>
                <w:color w:val="231F20"/>
                <w:sz w:val="20"/>
              </w:rPr>
              <w:t>bireysel</w:t>
            </w:r>
            <w:r>
              <w:rPr>
                <w:color w:val="231F20"/>
                <w:spacing w:val="-15"/>
                <w:sz w:val="20"/>
              </w:rPr>
              <w:t xml:space="preserve"> </w:t>
            </w:r>
            <w:r>
              <w:rPr>
                <w:color w:val="231F20"/>
                <w:sz w:val="20"/>
              </w:rPr>
              <w:t>hem</w:t>
            </w:r>
            <w:r>
              <w:rPr>
                <w:color w:val="231F20"/>
                <w:spacing w:val="-16"/>
                <w:sz w:val="20"/>
              </w:rPr>
              <w:t xml:space="preserve"> </w:t>
            </w:r>
            <w:r>
              <w:rPr>
                <w:color w:val="231F20"/>
                <w:sz w:val="20"/>
              </w:rPr>
              <w:t>de</w:t>
            </w:r>
            <w:r>
              <w:rPr>
                <w:color w:val="231F20"/>
                <w:spacing w:val="-16"/>
                <w:sz w:val="20"/>
              </w:rPr>
              <w:t xml:space="preserve"> </w:t>
            </w:r>
            <w:r>
              <w:rPr>
                <w:color w:val="231F20"/>
                <w:sz w:val="20"/>
              </w:rPr>
              <w:t>iş</w:t>
            </w:r>
            <w:r>
              <w:rPr>
                <w:color w:val="231F20"/>
                <w:spacing w:val="-15"/>
                <w:sz w:val="20"/>
              </w:rPr>
              <w:t xml:space="preserve"> </w:t>
            </w:r>
            <w:r>
              <w:rPr>
                <w:color w:val="231F20"/>
                <w:sz w:val="20"/>
              </w:rPr>
              <w:t>birliği yapılarak</w:t>
            </w:r>
            <w:r>
              <w:rPr>
                <w:color w:val="231F20"/>
                <w:spacing w:val="-7"/>
                <w:sz w:val="20"/>
              </w:rPr>
              <w:t xml:space="preserve"> </w:t>
            </w:r>
            <w:r>
              <w:rPr>
                <w:color w:val="231F20"/>
                <w:sz w:val="20"/>
              </w:rPr>
              <w:t>uygulanabileceğinin</w:t>
            </w:r>
            <w:r>
              <w:rPr>
                <w:color w:val="231F20"/>
                <w:spacing w:val="-7"/>
                <w:sz w:val="20"/>
              </w:rPr>
              <w:t xml:space="preserve"> </w:t>
            </w:r>
            <w:r>
              <w:rPr>
                <w:color w:val="231F20"/>
                <w:sz w:val="20"/>
              </w:rPr>
              <w:t>öğrenilmesi</w:t>
            </w:r>
            <w:r>
              <w:rPr>
                <w:color w:val="231F20"/>
                <w:spacing w:val="-7"/>
                <w:sz w:val="20"/>
              </w:rPr>
              <w:t xml:space="preserve"> </w:t>
            </w:r>
            <w:r>
              <w:rPr>
                <w:color w:val="231F20"/>
                <w:sz w:val="20"/>
              </w:rPr>
              <w:t>amaçlanmıştır.</w:t>
            </w:r>
          </w:p>
        </w:tc>
      </w:tr>
      <w:tr w:rsidR="00E94F05" w14:paraId="0AAE331E" w14:textId="77777777">
        <w:trPr>
          <w:trHeight w:val="359"/>
        </w:trPr>
        <w:tc>
          <w:tcPr>
            <w:tcW w:w="2074" w:type="dxa"/>
          </w:tcPr>
          <w:p w14:paraId="748A466A"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77BC379B" w14:textId="77777777" w:rsidR="00E94F05" w:rsidRDefault="00DF3DC5">
            <w:pPr>
              <w:pStyle w:val="TableParagraph"/>
              <w:spacing w:before="60"/>
              <w:ind w:left="80"/>
              <w:rPr>
                <w:sz w:val="20"/>
              </w:rPr>
            </w:pPr>
            <w:r>
              <w:rPr>
                <w:color w:val="231F20"/>
                <w:spacing w:val="-5"/>
                <w:w w:val="95"/>
                <w:sz w:val="20"/>
              </w:rPr>
              <w:t>10</w:t>
            </w:r>
          </w:p>
        </w:tc>
      </w:tr>
      <w:tr w:rsidR="00E94F05" w14:paraId="6918028F" w14:textId="77777777">
        <w:trPr>
          <w:trHeight w:val="639"/>
        </w:trPr>
        <w:tc>
          <w:tcPr>
            <w:tcW w:w="2074" w:type="dxa"/>
          </w:tcPr>
          <w:p w14:paraId="57EBB879" w14:textId="77777777" w:rsidR="00E94F05" w:rsidRDefault="00DF3DC5">
            <w:pPr>
              <w:pStyle w:val="TableParagraph"/>
              <w:spacing w:before="21" w:line="280" w:lineRule="atLeast"/>
              <w:ind w:left="932" w:right="69" w:firstLine="542"/>
              <w:rPr>
                <w:b/>
                <w:sz w:val="20"/>
              </w:rPr>
            </w:pPr>
            <w:r>
              <w:rPr>
                <w:b/>
                <w:color w:val="00AD96"/>
                <w:spacing w:val="-8"/>
                <w:sz w:val="20"/>
              </w:rPr>
              <w:t xml:space="preserve">ALAN </w:t>
            </w:r>
            <w:r>
              <w:rPr>
                <w:b/>
                <w:color w:val="00AD96"/>
                <w:spacing w:val="-2"/>
                <w:w w:val="85"/>
                <w:sz w:val="20"/>
              </w:rPr>
              <w:t>BECERİLERİ</w:t>
            </w:r>
          </w:p>
        </w:tc>
        <w:tc>
          <w:tcPr>
            <w:tcW w:w="7653" w:type="dxa"/>
          </w:tcPr>
          <w:p w14:paraId="0910EB1A" w14:textId="77777777" w:rsidR="00E94F05" w:rsidRDefault="00E94F05">
            <w:pPr>
              <w:pStyle w:val="TableParagraph"/>
              <w:rPr>
                <w:rFonts w:ascii="Times New Roman"/>
                <w:sz w:val="18"/>
              </w:rPr>
            </w:pPr>
          </w:p>
        </w:tc>
      </w:tr>
      <w:tr w:rsidR="00E94F05" w14:paraId="592DF000" w14:textId="77777777">
        <w:trPr>
          <w:trHeight w:val="639"/>
        </w:trPr>
        <w:tc>
          <w:tcPr>
            <w:tcW w:w="2074" w:type="dxa"/>
          </w:tcPr>
          <w:p w14:paraId="5927180A" w14:textId="77777777" w:rsidR="00E94F05" w:rsidRDefault="00DF3DC5">
            <w:pPr>
              <w:pStyle w:val="TableParagraph"/>
              <w:spacing w:before="21" w:line="280" w:lineRule="atLeast"/>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4BD22DA5" w14:textId="77777777" w:rsidR="00E94F05" w:rsidRDefault="00DF3DC5">
            <w:pPr>
              <w:pStyle w:val="TableParagraph"/>
              <w:spacing w:before="60"/>
              <w:ind w:left="80"/>
              <w:rPr>
                <w:sz w:val="20"/>
              </w:rPr>
            </w:pPr>
            <w:r>
              <w:rPr>
                <w:color w:val="231F20"/>
                <w:spacing w:val="-2"/>
                <w:sz w:val="20"/>
              </w:rPr>
              <w:t>KB2.4.</w:t>
            </w:r>
            <w:r>
              <w:rPr>
                <w:color w:val="231F20"/>
                <w:spacing w:val="-14"/>
                <w:sz w:val="20"/>
              </w:rPr>
              <w:t xml:space="preserve"> </w:t>
            </w:r>
            <w:r>
              <w:rPr>
                <w:color w:val="231F20"/>
                <w:spacing w:val="-2"/>
                <w:sz w:val="20"/>
              </w:rPr>
              <w:t>Çözümleme</w:t>
            </w:r>
            <w:r>
              <w:rPr>
                <w:color w:val="231F20"/>
                <w:spacing w:val="-14"/>
                <w:sz w:val="20"/>
              </w:rPr>
              <w:t xml:space="preserve"> </w:t>
            </w:r>
            <w:r>
              <w:rPr>
                <w:color w:val="231F20"/>
                <w:spacing w:val="-2"/>
                <w:sz w:val="20"/>
              </w:rPr>
              <w:t>Becerisi,</w:t>
            </w:r>
            <w:r>
              <w:rPr>
                <w:color w:val="231F20"/>
                <w:spacing w:val="-14"/>
                <w:sz w:val="20"/>
              </w:rPr>
              <w:t xml:space="preserve"> </w:t>
            </w:r>
            <w:r>
              <w:rPr>
                <w:color w:val="231F20"/>
                <w:spacing w:val="-2"/>
                <w:sz w:val="20"/>
              </w:rPr>
              <w:t>KB2.5.</w:t>
            </w:r>
            <w:r>
              <w:rPr>
                <w:color w:val="231F20"/>
                <w:spacing w:val="-14"/>
                <w:sz w:val="20"/>
              </w:rPr>
              <w:t xml:space="preserve"> </w:t>
            </w:r>
            <w:r>
              <w:rPr>
                <w:color w:val="231F20"/>
                <w:spacing w:val="-2"/>
                <w:sz w:val="20"/>
              </w:rPr>
              <w:t>Sınıflandırma</w:t>
            </w:r>
            <w:r>
              <w:rPr>
                <w:color w:val="231F20"/>
                <w:spacing w:val="-14"/>
                <w:sz w:val="20"/>
              </w:rPr>
              <w:t xml:space="preserve"> </w:t>
            </w:r>
            <w:r>
              <w:rPr>
                <w:color w:val="231F20"/>
                <w:spacing w:val="-2"/>
                <w:sz w:val="20"/>
              </w:rPr>
              <w:t>Becerisi</w:t>
            </w:r>
          </w:p>
        </w:tc>
      </w:tr>
      <w:tr w:rsidR="00E94F05" w14:paraId="0BB8943B" w14:textId="77777777">
        <w:trPr>
          <w:trHeight w:val="359"/>
        </w:trPr>
        <w:tc>
          <w:tcPr>
            <w:tcW w:w="2074" w:type="dxa"/>
          </w:tcPr>
          <w:p w14:paraId="525D20C4"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59BEE734" w14:textId="77777777" w:rsidR="00E94F05" w:rsidRDefault="00DF3DC5">
            <w:pPr>
              <w:pStyle w:val="TableParagraph"/>
              <w:spacing w:before="60"/>
              <w:ind w:left="80"/>
              <w:rPr>
                <w:sz w:val="20"/>
              </w:rPr>
            </w:pPr>
            <w:r>
              <w:rPr>
                <w:color w:val="231F20"/>
                <w:w w:val="90"/>
                <w:sz w:val="20"/>
              </w:rPr>
              <w:t>E1.1.</w:t>
            </w:r>
            <w:r>
              <w:rPr>
                <w:color w:val="231F20"/>
                <w:spacing w:val="-14"/>
                <w:w w:val="90"/>
                <w:sz w:val="20"/>
              </w:rPr>
              <w:t xml:space="preserve"> </w:t>
            </w:r>
            <w:r>
              <w:rPr>
                <w:color w:val="231F20"/>
                <w:w w:val="90"/>
                <w:sz w:val="20"/>
              </w:rPr>
              <w:t>Merak,</w:t>
            </w:r>
            <w:r>
              <w:rPr>
                <w:color w:val="231F20"/>
                <w:spacing w:val="-14"/>
                <w:w w:val="90"/>
                <w:sz w:val="20"/>
              </w:rPr>
              <w:t xml:space="preserve"> </w:t>
            </w:r>
            <w:r>
              <w:rPr>
                <w:color w:val="231F20"/>
                <w:w w:val="90"/>
                <w:sz w:val="20"/>
              </w:rPr>
              <w:t>E3.2.</w:t>
            </w:r>
            <w:r>
              <w:rPr>
                <w:color w:val="231F20"/>
                <w:spacing w:val="-14"/>
                <w:w w:val="90"/>
                <w:sz w:val="20"/>
              </w:rPr>
              <w:t xml:space="preserve"> </w:t>
            </w:r>
            <w:r>
              <w:rPr>
                <w:color w:val="231F20"/>
                <w:spacing w:val="-2"/>
                <w:w w:val="90"/>
                <w:sz w:val="20"/>
              </w:rPr>
              <w:t>Odaklanma</w:t>
            </w:r>
          </w:p>
        </w:tc>
      </w:tr>
      <w:tr w:rsidR="00E94F05" w14:paraId="5E685D81" w14:textId="77777777">
        <w:trPr>
          <w:trHeight w:val="639"/>
        </w:trPr>
        <w:tc>
          <w:tcPr>
            <w:tcW w:w="2074" w:type="dxa"/>
          </w:tcPr>
          <w:p w14:paraId="431B42D9"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07E04724"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4215EE6B" w14:textId="77777777" w:rsidR="00E94F05" w:rsidRDefault="00E94F05">
            <w:pPr>
              <w:pStyle w:val="TableParagraph"/>
              <w:rPr>
                <w:rFonts w:ascii="Times New Roman"/>
                <w:sz w:val="18"/>
              </w:rPr>
            </w:pPr>
          </w:p>
        </w:tc>
      </w:tr>
      <w:tr w:rsidR="00E94F05" w14:paraId="592BCCE6" w14:textId="77777777">
        <w:trPr>
          <w:trHeight w:val="1706"/>
        </w:trPr>
        <w:tc>
          <w:tcPr>
            <w:tcW w:w="2074" w:type="dxa"/>
          </w:tcPr>
          <w:p w14:paraId="64D80783" w14:textId="77777777" w:rsidR="00E94F05" w:rsidRDefault="00DF3DC5">
            <w:pPr>
              <w:pStyle w:val="TableParagraph"/>
              <w:spacing w:before="60" w:line="278" w:lineRule="auto"/>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4EA50AC6" w14:textId="77777777" w:rsidR="00E94F05" w:rsidRDefault="00DF3DC5">
            <w:pPr>
              <w:pStyle w:val="TableParagraph"/>
              <w:spacing w:before="60" w:line="333" w:lineRule="auto"/>
              <w:ind w:left="80" w:right="4996"/>
              <w:rPr>
                <w:sz w:val="20"/>
              </w:rPr>
            </w:pPr>
            <w:r>
              <w:rPr>
                <w:color w:val="231F20"/>
                <w:sz w:val="20"/>
              </w:rPr>
              <w:t>SDB1.1.</w:t>
            </w:r>
            <w:r>
              <w:rPr>
                <w:color w:val="231F20"/>
                <w:spacing w:val="-6"/>
                <w:sz w:val="20"/>
              </w:rPr>
              <w:t xml:space="preserve"> </w:t>
            </w:r>
            <w:r>
              <w:rPr>
                <w:color w:val="231F20"/>
                <w:sz w:val="20"/>
              </w:rPr>
              <w:t>Kendini</w:t>
            </w:r>
            <w:r>
              <w:rPr>
                <w:color w:val="231F20"/>
                <w:spacing w:val="-6"/>
                <w:sz w:val="20"/>
              </w:rPr>
              <w:t xml:space="preserve"> </w:t>
            </w:r>
            <w:r>
              <w:rPr>
                <w:color w:val="231F20"/>
                <w:sz w:val="20"/>
              </w:rPr>
              <w:t xml:space="preserve">Tanıma </w:t>
            </w:r>
            <w:r>
              <w:rPr>
                <w:color w:val="231F20"/>
                <w:spacing w:val="-6"/>
                <w:sz w:val="20"/>
              </w:rPr>
              <w:t>SDB1.2.</w:t>
            </w:r>
            <w:r>
              <w:rPr>
                <w:color w:val="231F20"/>
                <w:spacing w:val="-18"/>
                <w:sz w:val="20"/>
              </w:rPr>
              <w:t xml:space="preserve"> </w:t>
            </w:r>
            <w:r>
              <w:rPr>
                <w:color w:val="231F20"/>
                <w:spacing w:val="-6"/>
                <w:sz w:val="20"/>
              </w:rPr>
              <w:t>Kendini</w:t>
            </w:r>
            <w:r>
              <w:rPr>
                <w:color w:val="231F20"/>
                <w:spacing w:val="-18"/>
                <w:sz w:val="20"/>
              </w:rPr>
              <w:t xml:space="preserve"> </w:t>
            </w:r>
            <w:r>
              <w:rPr>
                <w:color w:val="231F20"/>
                <w:spacing w:val="-6"/>
                <w:sz w:val="20"/>
              </w:rPr>
              <w:t xml:space="preserve">Düzenleme </w:t>
            </w:r>
            <w:r>
              <w:rPr>
                <w:color w:val="231F20"/>
                <w:spacing w:val="-2"/>
                <w:sz w:val="20"/>
              </w:rPr>
              <w:t>SDB1.3.</w:t>
            </w:r>
            <w:r>
              <w:rPr>
                <w:color w:val="231F20"/>
                <w:spacing w:val="-22"/>
                <w:sz w:val="20"/>
              </w:rPr>
              <w:t xml:space="preserve"> </w:t>
            </w:r>
            <w:r>
              <w:rPr>
                <w:color w:val="231F20"/>
                <w:spacing w:val="-2"/>
                <w:sz w:val="20"/>
              </w:rPr>
              <w:t>Kendine</w:t>
            </w:r>
            <w:r>
              <w:rPr>
                <w:color w:val="231F20"/>
                <w:spacing w:val="-22"/>
                <w:sz w:val="20"/>
              </w:rPr>
              <w:t xml:space="preserve"> </w:t>
            </w:r>
            <w:r>
              <w:rPr>
                <w:color w:val="231F20"/>
                <w:spacing w:val="-2"/>
                <w:sz w:val="20"/>
              </w:rPr>
              <w:t xml:space="preserve">Uyarlama </w:t>
            </w:r>
            <w:r>
              <w:rPr>
                <w:color w:val="231F20"/>
                <w:sz w:val="20"/>
              </w:rPr>
              <w:t>SDB2.1.</w:t>
            </w:r>
            <w:r>
              <w:rPr>
                <w:color w:val="231F20"/>
                <w:spacing w:val="-23"/>
                <w:sz w:val="20"/>
              </w:rPr>
              <w:t xml:space="preserve"> </w:t>
            </w:r>
            <w:r>
              <w:rPr>
                <w:color w:val="231F20"/>
                <w:sz w:val="20"/>
              </w:rPr>
              <w:t>İletişim</w:t>
            </w:r>
          </w:p>
          <w:p w14:paraId="2C9B3422" w14:textId="77777777" w:rsidR="00E94F05" w:rsidRDefault="00DF3DC5">
            <w:pPr>
              <w:pStyle w:val="TableParagraph"/>
              <w:spacing w:before="4"/>
              <w:ind w:left="80"/>
              <w:rPr>
                <w:sz w:val="20"/>
              </w:rPr>
            </w:pPr>
            <w:r>
              <w:rPr>
                <w:color w:val="231F20"/>
                <w:spacing w:val="-6"/>
                <w:sz w:val="20"/>
              </w:rPr>
              <w:t>SDB2.2.</w:t>
            </w:r>
            <w:r>
              <w:rPr>
                <w:color w:val="231F20"/>
                <w:spacing w:val="-16"/>
                <w:sz w:val="20"/>
              </w:rPr>
              <w:t xml:space="preserve"> </w:t>
            </w:r>
            <w:r>
              <w:rPr>
                <w:color w:val="231F20"/>
                <w:spacing w:val="-6"/>
                <w:sz w:val="20"/>
              </w:rPr>
              <w:t>İş</w:t>
            </w:r>
            <w:r>
              <w:rPr>
                <w:color w:val="231F20"/>
                <w:spacing w:val="-16"/>
                <w:sz w:val="20"/>
              </w:rPr>
              <w:t xml:space="preserve"> </w:t>
            </w:r>
            <w:r>
              <w:rPr>
                <w:color w:val="231F20"/>
                <w:spacing w:val="-6"/>
                <w:sz w:val="20"/>
              </w:rPr>
              <w:t>Birliği</w:t>
            </w:r>
          </w:p>
        </w:tc>
      </w:tr>
      <w:tr w:rsidR="00E94F05" w14:paraId="10CAD96B" w14:textId="77777777">
        <w:trPr>
          <w:trHeight w:val="359"/>
        </w:trPr>
        <w:tc>
          <w:tcPr>
            <w:tcW w:w="2074" w:type="dxa"/>
          </w:tcPr>
          <w:p w14:paraId="00607783"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0FD59BE8" w14:textId="77777777" w:rsidR="00E94F05" w:rsidRDefault="00DF3DC5">
            <w:pPr>
              <w:pStyle w:val="TableParagraph"/>
              <w:spacing w:before="60"/>
              <w:ind w:left="80"/>
              <w:rPr>
                <w:sz w:val="20"/>
              </w:rPr>
            </w:pPr>
            <w:r>
              <w:rPr>
                <w:color w:val="231F20"/>
                <w:w w:val="90"/>
                <w:sz w:val="20"/>
              </w:rPr>
              <w:t>D3.</w:t>
            </w:r>
            <w:r>
              <w:rPr>
                <w:color w:val="231F20"/>
                <w:spacing w:val="-1"/>
                <w:w w:val="90"/>
                <w:sz w:val="20"/>
              </w:rPr>
              <w:t xml:space="preserve"> </w:t>
            </w:r>
            <w:r>
              <w:rPr>
                <w:color w:val="231F20"/>
                <w:w w:val="90"/>
                <w:sz w:val="20"/>
              </w:rPr>
              <w:t>Çalışkanlık,</w:t>
            </w:r>
            <w:r>
              <w:rPr>
                <w:color w:val="231F20"/>
                <w:spacing w:val="-1"/>
                <w:w w:val="90"/>
                <w:sz w:val="20"/>
              </w:rPr>
              <w:t xml:space="preserve"> </w:t>
            </w:r>
            <w:r>
              <w:rPr>
                <w:color w:val="231F20"/>
                <w:w w:val="90"/>
                <w:sz w:val="20"/>
              </w:rPr>
              <w:t>D5.</w:t>
            </w:r>
            <w:r>
              <w:rPr>
                <w:color w:val="231F20"/>
                <w:spacing w:val="-7"/>
                <w:sz w:val="20"/>
              </w:rPr>
              <w:t xml:space="preserve"> </w:t>
            </w:r>
            <w:r>
              <w:rPr>
                <w:color w:val="231F20"/>
                <w:w w:val="90"/>
                <w:sz w:val="20"/>
              </w:rPr>
              <w:t>Duyarlılık,</w:t>
            </w:r>
            <w:r>
              <w:rPr>
                <w:color w:val="231F20"/>
                <w:spacing w:val="-7"/>
                <w:sz w:val="20"/>
              </w:rPr>
              <w:t xml:space="preserve"> </w:t>
            </w:r>
            <w:r>
              <w:rPr>
                <w:color w:val="231F20"/>
                <w:w w:val="90"/>
                <w:sz w:val="20"/>
              </w:rPr>
              <w:t>D7.</w:t>
            </w:r>
            <w:r>
              <w:rPr>
                <w:color w:val="231F20"/>
                <w:spacing w:val="-7"/>
                <w:sz w:val="20"/>
              </w:rPr>
              <w:t xml:space="preserve"> </w:t>
            </w:r>
            <w:r>
              <w:rPr>
                <w:color w:val="231F20"/>
                <w:w w:val="90"/>
                <w:sz w:val="20"/>
              </w:rPr>
              <w:t>Estetik,</w:t>
            </w:r>
            <w:r>
              <w:rPr>
                <w:color w:val="231F20"/>
                <w:spacing w:val="-6"/>
                <w:sz w:val="20"/>
              </w:rPr>
              <w:t xml:space="preserve"> </w:t>
            </w:r>
            <w:r>
              <w:rPr>
                <w:color w:val="231F20"/>
                <w:w w:val="90"/>
                <w:sz w:val="20"/>
              </w:rPr>
              <w:t>D17.</w:t>
            </w:r>
            <w:r>
              <w:rPr>
                <w:color w:val="231F20"/>
                <w:spacing w:val="-1"/>
                <w:w w:val="90"/>
                <w:sz w:val="20"/>
              </w:rPr>
              <w:t xml:space="preserve"> </w:t>
            </w:r>
            <w:r>
              <w:rPr>
                <w:color w:val="231F20"/>
                <w:w w:val="90"/>
                <w:sz w:val="20"/>
              </w:rPr>
              <w:t>Tasarruf,</w:t>
            </w:r>
            <w:r>
              <w:rPr>
                <w:color w:val="231F20"/>
                <w:spacing w:val="-1"/>
                <w:w w:val="90"/>
                <w:sz w:val="20"/>
              </w:rPr>
              <w:t xml:space="preserve"> </w:t>
            </w:r>
            <w:r>
              <w:rPr>
                <w:color w:val="231F20"/>
                <w:w w:val="90"/>
                <w:sz w:val="20"/>
              </w:rPr>
              <w:t>D18.</w:t>
            </w:r>
            <w:r>
              <w:rPr>
                <w:color w:val="231F20"/>
                <w:spacing w:val="-7"/>
                <w:sz w:val="20"/>
              </w:rPr>
              <w:t xml:space="preserve"> </w:t>
            </w:r>
            <w:r>
              <w:rPr>
                <w:color w:val="231F20"/>
                <w:spacing w:val="-2"/>
                <w:w w:val="90"/>
                <w:sz w:val="20"/>
              </w:rPr>
              <w:t>Temizlik</w:t>
            </w:r>
          </w:p>
        </w:tc>
      </w:tr>
      <w:tr w:rsidR="00E94F05" w14:paraId="4DC8806E" w14:textId="77777777">
        <w:trPr>
          <w:trHeight w:val="359"/>
        </w:trPr>
        <w:tc>
          <w:tcPr>
            <w:tcW w:w="2074" w:type="dxa"/>
          </w:tcPr>
          <w:p w14:paraId="5103A050"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132A032D" w14:textId="77777777" w:rsidR="00E94F05" w:rsidRDefault="00DF3DC5">
            <w:pPr>
              <w:pStyle w:val="TableParagraph"/>
              <w:spacing w:before="60"/>
              <w:ind w:left="80"/>
              <w:rPr>
                <w:sz w:val="20"/>
              </w:rPr>
            </w:pPr>
            <w:r>
              <w:rPr>
                <w:color w:val="231F20"/>
                <w:w w:val="90"/>
                <w:sz w:val="20"/>
              </w:rPr>
              <w:t>OB1.2.</w:t>
            </w:r>
            <w:r>
              <w:rPr>
                <w:color w:val="231F20"/>
                <w:spacing w:val="1"/>
                <w:sz w:val="20"/>
              </w:rPr>
              <w:t xml:space="preserve"> </w:t>
            </w:r>
            <w:r>
              <w:rPr>
                <w:color w:val="231F20"/>
                <w:w w:val="90"/>
                <w:sz w:val="20"/>
              </w:rPr>
              <w:t>Bilgiyi</w:t>
            </w:r>
            <w:r>
              <w:rPr>
                <w:color w:val="231F20"/>
                <w:spacing w:val="2"/>
                <w:sz w:val="20"/>
              </w:rPr>
              <w:t xml:space="preserve"> </w:t>
            </w:r>
            <w:r>
              <w:rPr>
                <w:color w:val="231F20"/>
                <w:w w:val="90"/>
                <w:sz w:val="20"/>
              </w:rPr>
              <w:t>Toplama,</w:t>
            </w:r>
            <w:r>
              <w:rPr>
                <w:color w:val="231F20"/>
                <w:spacing w:val="2"/>
                <w:sz w:val="20"/>
              </w:rPr>
              <w:t xml:space="preserve"> </w:t>
            </w:r>
            <w:r>
              <w:rPr>
                <w:color w:val="231F20"/>
                <w:w w:val="90"/>
                <w:sz w:val="20"/>
              </w:rPr>
              <w:t>OB1.3.</w:t>
            </w:r>
            <w:r>
              <w:rPr>
                <w:color w:val="231F20"/>
                <w:spacing w:val="1"/>
                <w:sz w:val="20"/>
              </w:rPr>
              <w:t xml:space="preserve"> </w:t>
            </w:r>
            <w:r>
              <w:rPr>
                <w:color w:val="231F20"/>
                <w:w w:val="90"/>
                <w:sz w:val="20"/>
              </w:rPr>
              <w:t>Bilgiyi</w:t>
            </w:r>
            <w:r>
              <w:rPr>
                <w:color w:val="231F20"/>
                <w:spacing w:val="2"/>
                <w:sz w:val="20"/>
              </w:rPr>
              <w:t xml:space="preserve"> </w:t>
            </w:r>
            <w:r>
              <w:rPr>
                <w:color w:val="231F20"/>
                <w:w w:val="90"/>
                <w:sz w:val="20"/>
              </w:rPr>
              <w:t>Özetlemek,</w:t>
            </w:r>
            <w:r>
              <w:rPr>
                <w:color w:val="231F20"/>
                <w:spacing w:val="2"/>
                <w:sz w:val="20"/>
              </w:rPr>
              <w:t xml:space="preserve"> </w:t>
            </w:r>
            <w:r>
              <w:rPr>
                <w:color w:val="231F20"/>
                <w:w w:val="90"/>
                <w:sz w:val="20"/>
              </w:rPr>
              <w:t>OB7.2.</w:t>
            </w:r>
            <w:r>
              <w:rPr>
                <w:color w:val="231F20"/>
                <w:spacing w:val="1"/>
                <w:sz w:val="20"/>
              </w:rPr>
              <w:t xml:space="preserve"> </w:t>
            </w:r>
            <w:r>
              <w:rPr>
                <w:color w:val="231F20"/>
                <w:w w:val="90"/>
                <w:sz w:val="20"/>
              </w:rPr>
              <w:t>Veri</w:t>
            </w:r>
            <w:r>
              <w:rPr>
                <w:color w:val="231F20"/>
                <w:spacing w:val="2"/>
                <w:sz w:val="20"/>
              </w:rPr>
              <w:t xml:space="preserve"> </w:t>
            </w:r>
            <w:r>
              <w:rPr>
                <w:color w:val="231F20"/>
                <w:spacing w:val="-2"/>
                <w:w w:val="90"/>
                <w:sz w:val="20"/>
              </w:rPr>
              <w:t>Oluşturma</w:t>
            </w:r>
          </w:p>
        </w:tc>
      </w:tr>
      <w:tr w:rsidR="00E94F05" w14:paraId="359AAEA2" w14:textId="77777777">
        <w:trPr>
          <w:trHeight w:val="639"/>
        </w:trPr>
        <w:tc>
          <w:tcPr>
            <w:tcW w:w="2074" w:type="dxa"/>
          </w:tcPr>
          <w:p w14:paraId="1FF3E6D0"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6AEA6DC9"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3E82A903" w14:textId="77777777" w:rsidR="00E94F05" w:rsidRDefault="00DF3DC5">
            <w:pPr>
              <w:pStyle w:val="TableParagraph"/>
              <w:spacing w:before="60"/>
              <w:ind w:left="80"/>
              <w:rPr>
                <w:sz w:val="20"/>
              </w:rPr>
            </w:pPr>
            <w:r>
              <w:rPr>
                <w:color w:val="231F20"/>
                <w:spacing w:val="-2"/>
                <w:sz w:val="20"/>
              </w:rPr>
              <w:t>Fen</w:t>
            </w:r>
            <w:r>
              <w:rPr>
                <w:color w:val="231F20"/>
                <w:spacing w:val="-22"/>
                <w:sz w:val="20"/>
              </w:rPr>
              <w:t xml:space="preserve"> </w:t>
            </w:r>
            <w:r>
              <w:rPr>
                <w:color w:val="231F20"/>
                <w:spacing w:val="-2"/>
                <w:sz w:val="20"/>
              </w:rPr>
              <w:t>Bilgisi,</w:t>
            </w:r>
            <w:r>
              <w:rPr>
                <w:color w:val="231F20"/>
                <w:spacing w:val="-22"/>
                <w:sz w:val="20"/>
              </w:rPr>
              <w:t xml:space="preserve"> </w:t>
            </w:r>
            <w:r>
              <w:rPr>
                <w:color w:val="231F20"/>
                <w:spacing w:val="-2"/>
                <w:sz w:val="20"/>
              </w:rPr>
              <w:t>Türkçe,</w:t>
            </w:r>
            <w:r>
              <w:rPr>
                <w:color w:val="231F20"/>
                <w:spacing w:val="-22"/>
                <w:sz w:val="20"/>
              </w:rPr>
              <w:t xml:space="preserve"> </w:t>
            </w:r>
            <w:r>
              <w:rPr>
                <w:color w:val="231F20"/>
                <w:spacing w:val="-2"/>
                <w:sz w:val="20"/>
              </w:rPr>
              <w:t>Görsel</w:t>
            </w:r>
            <w:r>
              <w:rPr>
                <w:color w:val="231F20"/>
                <w:spacing w:val="-21"/>
                <w:sz w:val="20"/>
              </w:rPr>
              <w:t xml:space="preserve"> </w:t>
            </w:r>
            <w:r>
              <w:rPr>
                <w:color w:val="231F20"/>
                <w:spacing w:val="-2"/>
                <w:sz w:val="20"/>
              </w:rPr>
              <w:t>Sanatlar,</w:t>
            </w:r>
            <w:r>
              <w:rPr>
                <w:color w:val="231F20"/>
                <w:spacing w:val="-22"/>
                <w:sz w:val="20"/>
              </w:rPr>
              <w:t xml:space="preserve"> </w:t>
            </w:r>
            <w:r>
              <w:rPr>
                <w:color w:val="231F20"/>
                <w:spacing w:val="-2"/>
                <w:sz w:val="20"/>
              </w:rPr>
              <w:t>Bilişim</w:t>
            </w:r>
            <w:r>
              <w:rPr>
                <w:color w:val="231F20"/>
                <w:spacing w:val="-22"/>
                <w:sz w:val="20"/>
              </w:rPr>
              <w:t xml:space="preserve"> </w:t>
            </w:r>
            <w:r>
              <w:rPr>
                <w:color w:val="231F20"/>
                <w:spacing w:val="-2"/>
                <w:sz w:val="20"/>
              </w:rPr>
              <w:t>Teknolojileri</w:t>
            </w:r>
          </w:p>
        </w:tc>
      </w:tr>
      <w:tr w:rsidR="00E94F05" w14:paraId="02514FC5" w14:textId="77777777">
        <w:trPr>
          <w:trHeight w:val="579"/>
        </w:trPr>
        <w:tc>
          <w:tcPr>
            <w:tcW w:w="2074" w:type="dxa"/>
          </w:tcPr>
          <w:p w14:paraId="0A2A4ED4"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141EC38E" w14:textId="77777777" w:rsidR="00E94F05" w:rsidRDefault="00DF3DC5">
            <w:pPr>
              <w:pStyle w:val="TableParagraph"/>
              <w:spacing w:before="38" w:line="220" w:lineRule="exact"/>
              <w:ind w:right="77"/>
              <w:jc w:val="right"/>
              <w:rPr>
                <w:b/>
                <w:sz w:val="20"/>
              </w:rPr>
            </w:pPr>
            <w:r>
              <w:rPr>
                <w:b/>
                <w:color w:val="00AD96"/>
                <w:spacing w:val="-2"/>
                <w:w w:val="90"/>
                <w:sz w:val="20"/>
              </w:rPr>
              <w:t>İLİŞKİLER</w:t>
            </w:r>
          </w:p>
        </w:tc>
        <w:tc>
          <w:tcPr>
            <w:tcW w:w="7653" w:type="dxa"/>
          </w:tcPr>
          <w:p w14:paraId="7B40DC53" w14:textId="77777777" w:rsidR="00E94F05" w:rsidRDefault="00DF3DC5">
            <w:pPr>
              <w:pStyle w:val="TableParagraph"/>
              <w:spacing w:line="280" w:lineRule="atLeast"/>
              <w:ind w:left="80"/>
              <w:rPr>
                <w:sz w:val="20"/>
              </w:rPr>
            </w:pPr>
            <w:r>
              <w:rPr>
                <w:color w:val="231F20"/>
                <w:spacing w:val="-2"/>
                <w:sz w:val="20"/>
              </w:rPr>
              <w:t>KB2.2.</w:t>
            </w:r>
            <w:r>
              <w:rPr>
                <w:color w:val="231F20"/>
                <w:spacing w:val="-8"/>
                <w:sz w:val="20"/>
              </w:rPr>
              <w:t xml:space="preserve"> </w:t>
            </w:r>
            <w:r>
              <w:rPr>
                <w:color w:val="231F20"/>
                <w:spacing w:val="-2"/>
                <w:sz w:val="20"/>
              </w:rPr>
              <w:t>Gözlemleme,</w:t>
            </w:r>
            <w:r>
              <w:rPr>
                <w:color w:val="231F20"/>
                <w:spacing w:val="-8"/>
                <w:sz w:val="20"/>
              </w:rPr>
              <w:t xml:space="preserve"> </w:t>
            </w:r>
            <w:r>
              <w:rPr>
                <w:color w:val="231F20"/>
                <w:spacing w:val="-2"/>
                <w:sz w:val="20"/>
              </w:rPr>
              <w:t>KB2.4.</w:t>
            </w:r>
            <w:r>
              <w:rPr>
                <w:color w:val="231F20"/>
                <w:spacing w:val="-8"/>
                <w:sz w:val="20"/>
              </w:rPr>
              <w:t xml:space="preserve"> </w:t>
            </w:r>
            <w:r>
              <w:rPr>
                <w:color w:val="231F20"/>
                <w:spacing w:val="-2"/>
                <w:sz w:val="20"/>
              </w:rPr>
              <w:t>Çözümleme,</w:t>
            </w:r>
            <w:r>
              <w:rPr>
                <w:color w:val="231F20"/>
                <w:spacing w:val="-8"/>
                <w:sz w:val="20"/>
              </w:rPr>
              <w:t xml:space="preserve"> </w:t>
            </w:r>
            <w:r>
              <w:rPr>
                <w:color w:val="231F20"/>
                <w:spacing w:val="-2"/>
                <w:sz w:val="20"/>
              </w:rPr>
              <w:t>KB2.6.</w:t>
            </w:r>
            <w:r>
              <w:rPr>
                <w:color w:val="231F20"/>
                <w:spacing w:val="-8"/>
                <w:sz w:val="20"/>
              </w:rPr>
              <w:t xml:space="preserve"> </w:t>
            </w:r>
            <w:r>
              <w:rPr>
                <w:color w:val="231F20"/>
                <w:spacing w:val="-2"/>
                <w:sz w:val="20"/>
              </w:rPr>
              <w:t>Bilgi</w:t>
            </w:r>
            <w:r>
              <w:rPr>
                <w:color w:val="231F20"/>
                <w:spacing w:val="-8"/>
                <w:sz w:val="20"/>
              </w:rPr>
              <w:t xml:space="preserve"> </w:t>
            </w:r>
            <w:r>
              <w:rPr>
                <w:color w:val="231F20"/>
                <w:spacing w:val="-2"/>
                <w:sz w:val="20"/>
              </w:rPr>
              <w:t>Toplama,</w:t>
            </w:r>
            <w:r>
              <w:rPr>
                <w:color w:val="231F20"/>
                <w:spacing w:val="-8"/>
                <w:sz w:val="20"/>
              </w:rPr>
              <w:t xml:space="preserve"> </w:t>
            </w:r>
            <w:r>
              <w:rPr>
                <w:color w:val="231F20"/>
                <w:spacing w:val="-2"/>
                <w:sz w:val="20"/>
              </w:rPr>
              <w:t>KB2.11.</w:t>
            </w:r>
            <w:r>
              <w:rPr>
                <w:color w:val="231F20"/>
                <w:spacing w:val="-8"/>
                <w:sz w:val="20"/>
              </w:rPr>
              <w:t xml:space="preserve"> </w:t>
            </w:r>
            <w:r>
              <w:rPr>
                <w:color w:val="231F20"/>
                <w:spacing w:val="-2"/>
                <w:sz w:val="20"/>
              </w:rPr>
              <w:t>Gözleme</w:t>
            </w:r>
            <w:r>
              <w:rPr>
                <w:color w:val="231F20"/>
                <w:spacing w:val="-8"/>
                <w:sz w:val="20"/>
              </w:rPr>
              <w:t xml:space="preserve"> </w:t>
            </w:r>
            <w:r>
              <w:rPr>
                <w:color w:val="231F20"/>
                <w:spacing w:val="-2"/>
                <w:sz w:val="20"/>
              </w:rPr>
              <w:t xml:space="preserve">Dayalı </w:t>
            </w:r>
            <w:r>
              <w:rPr>
                <w:color w:val="231F20"/>
                <w:sz w:val="20"/>
              </w:rPr>
              <w:t>Tahmin</w:t>
            </w:r>
            <w:r>
              <w:rPr>
                <w:color w:val="231F20"/>
                <w:spacing w:val="-23"/>
                <w:sz w:val="20"/>
              </w:rPr>
              <w:t xml:space="preserve"> </w:t>
            </w:r>
            <w:r>
              <w:rPr>
                <w:color w:val="231F20"/>
                <w:sz w:val="20"/>
              </w:rPr>
              <w:t>Etme</w:t>
            </w:r>
          </w:p>
        </w:tc>
      </w:tr>
    </w:tbl>
    <w:p w14:paraId="046DF689" w14:textId="77777777" w:rsidR="00E94F05" w:rsidRDefault="00E94F05">
      <w:pPr>
        <w:pStyle w:val="TableParagraph"/>
        <w:spacing w:line="280" w:lineRule="atLeast"/>
        <w:rPr>
          <w:sz w:val="20"/>
        </w:rPr>
        <w:sectPr w:rsidR="00E94F05">
          <w:pgSz w:w="11910" w:h="16840"/>
          <w:pgMar w:top="1020" w:right="283" w:bottom="540" w:left="283" w:header="0" w:footer="353" w:gutter="0"/>
          <w:cols w:space="708"/>
        </w:sectPr>
      </w:pPr>
    </w:p>
    <w:p w14:paraId="0997A191" w14:textId="7D09CEFD" w:rsidR="00E94F05" w:rsidRDefault="00E94F05">
      <w:pPr>
        <w:pStyle w:val="GvdeMetni"/>
        <w:spacing w:before="1"/>
        <w:rPr>
          <w:b/>
          <w:sz w:val="16"/>
        </w:rPr>
      </w:pPr>
    </w:p>
    <w:tbl>
      <w:tblPr>
        <w:tblStyle w:val="TableNormal"/>
        <w:tblW w:w="0" w:type="auto"/>
        <w:tblInd w:w="888" w:type="dxa"/>
        <w:tblLayout w:type="fixed"/>
        <w:tblLook w:val="01E0" w:firstRow="1" w:lastRow="1" w:firstColumn="1" w:lastColumn="1" w:noHBand="0" w:noVBand="0"/>
      </w:tblPr>
      <w:tblGrid>
        <w:gridCol w:w="2238"/>
        <w:gridCol w:w="7624"/>
      </w:tblGrid>
      <w:tr w:rsidR="00E94F05" w14:paraId="5C25A84E" w14:textId="77777777">
        <w:trPr>
          <w:trHeight w:val="2936"/>
        </w:trPr>
        <w:tc>
          <w:tcPr>
            <w:tcW w:w="2238" w:type="dxa"/>
          </w:tcPr>
          <w:p w14:paraId="191E0033"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2EFA6884" w14:textId="77777777" w:rsidR="00E94F05" w:rsidRDefault="00DF3DC5">
            <w:pPr>
              <w:pStyle w:val="TableParagraph"/>
              <w:ind w:left="79"/>
              <w:rPr>
                <w:sz w:val="20"/>
              </w:rPr>
            </w:pPr>
            <w:r>
              <w:rPr>
                <w:color w:val="231F20"/>
                <w:spacing w:val="-4"/>
                <w:sz w:val="20"/>
              </w:rPr>
              <w:t>TT.7.3.1.</w:t>
            </w:r>
            <w:r>
              <w:rPr>
                <w:color w:val="231F20"/>
                <w:spacing w:val="-11"/>
                <w:sz w:val="20"/>
              </w:rPr>
              <w:t xml:space="preserve"> </w:t>
            </w:r>
            <w:r>
              <w:rPr>
                <w:color w:val="231F20"/>
                <w:spacing w:val="-4"/>
                <w:sz w:val="20"/>
              </w:rPr>
              <w:t>Tasarım</w:t>
            </w:r>
            <w:r>
              <w:rPr>
                <w:color w:val="231F20"/>
                <w:spacing w:val="-11"/>
                <w:sz w:val="20"/>
              </w:rPr>
              <w:t xml:space="preserve"> </w:t>
            </w:r>
            <w:r>
              <w:rPr>
                <w:color w:val="231F20"/>
                <w:spacing w:val="-4"/>
                <w:sz w:val="20"/>
              </w:rPr>
              <w:t>problemlerini</w:t>
            </w:r>
            <w:r>
              <w:rPr>
                <w:color w:val="231F20"/>
                <w:spacing w:val="-11"/>
                <w:sz w:val="20"/>
              </w:rPr>
              <w:t xml:space="preserve"> </w:t>
            </w:r>
            <w:r>
              <w:rPr>
                <w:color w:val="231F20"/>
                <w:spacing w:val="-4"/>
                <w:sz w:val="20"/>
              </w:rPr>
              <w:t>çözümleme</w:t>
            </w:r>
            <w:r>
              <w:rPr>
                <w:color w:val="231F20"/>
                <w:spacing w:val="-11"/>
                <w:sz w:val="20"/>
              </w:rPr>
              <w:t xml:space="preserve"> </w:t>
            </w:r>
            <w:r>
              <w:rPr>
                <w:color w:val="231F20"/>
                <w:spacing w:val="-4"/>
                <w:sz w:val="20"/>
              </w:rPr>
              <w:t>ve</w:t>
            </w:r>
            <w:r>
              <w:rPr>
                <w:color w:val="231F20"/>
                <w:spacing w:val="-11"/>
                <w:sz w:val="20"/>
              </w:rPr>
              <w:t xml:space="preserve"> </w:t>
            </w:r>
            <w:r>
              <w:rPr>
                <w:color w:val="231F20"/>
                <w:spacing w:val="-4"/>
                <w:sz w:val="20"/>
              </w:rPr>
              <w:t>geliştirme</w:t>
            </w:r>
            <w:r>
              <w:rPr>
                <w:color w:val="231F20"/>
                <w:spacing w:val="-11"/>
                <w:sz w:val="20"/>
              </w:rPr>
              <w:t xml:space="preserve"> </w:t>
            </w:r>
            <w:r>
              <w:rPr>
                <w:color w:val="231F20"/>
                <w:spacing w:val="-4"/>
                <w:sz w:val="20"/>
              </w:rPr>
              <w:t>kriterlerini</w:t>
            </w:r>
            <w:r>
              <w:rPr>
                <w:color w:val="231F20"/>
                <w:spacing w:val="-11"/>
                <w:sz w:val="20"/>
              </w:rPr>
              <w:t xml:space="preserve"> </w:t>
            </w:r>
            <w:r>
              <w:rPr>
                <w:color w:val="231F20"/>
                <w:spacing w:val="-4"/>
                <w:sz w:val="20"/>
              </w:rPr>
              <w:t>sınıflandırabilme</w:t>
            </w:r>
          </w:p>
          <w:p w14:paraId="5788678B" w14:textId="77777777" w:rsidR="00E94F05" w:rsidRDefault="00DF3DC5">
            <w:pPr>
              <w:pStyle w:val="TableParagraph"/>
              <w:numPr>
                <w:ilvl w:val="0"/>
                <w:numId w:val="48"/>
              </w:numPr>
              <w:tabs>
                <w:tab w:val="left" w:pos="871"/>
              </w:tabs>
              <w:spacing w:before="107"/>
              <w:ind w:left="871" w:hanging="282"/>
              <w:rPr>
                <w:rFonts w:ascii="Trebuchet MS" w:hAnsi="Trebuchet MS"/>
                <w:i/>
                <w:sz w:val="20"/>
              </w:rPr>
            </w:pPr>
            <w:r>
              <w:rPr>
                <w:rFonts w:ascii="Trebuchet MS" w:hAnsi="Trebuchet MS"/>
                <w:i/>
                <w:color w:val="231F20"/>
                <w:spacing w:val="-2"/>
                <w:w w:val="90"/>
                <w:sz w:val="20"/>
              </w:rPr>
              <w:t>Tasarım</w:t>
            </w:r>
            <w:r>
              <w:rPr>
                <w:rFonts w:ascii="Trebuchet MS" w:hAnsi="Trebuchet MS"/>
                <w:i/>
                <w:color w:val="231F20"/>
                <w:spacing w:val="-7"/>
                <w:sz w:val="20"/>
              </w:rPr>
              <w:t xml:space="preserve"> </w:t>
            </w:r>
            <w:r>
              <w:rPr>
                <w:rFonts w:ascii="Trebuchet MS" w:hAnsi="Trebuchet MS"/>
                <w:i/>
                <w:color w:val="231F20"/>
                <w:spacing w:val="-2"/>
                <w:w w:val="90"/>
                <w:sz w:val="20"/>
              </w:rPr>
              <w:t>problemlerine</w:t>
            </w:r>
            <w:r>
              <w:rPr>
                <w:rFonts w:ascii="Trebuchet MS" w:hAnsi="Trebuchet MS"/>
                <w:i/>
                <w:color w:val="231F20"/>
                <w:spacing w:val="-7"/>
                <w:sz w:val="20"/>
              </w:rPr>
              <w:t xml:space="preserve"> </w:t>
            </w:r>
            <w:r>
              <w:rPr>
                <w:rFonts w:ascii="Trebuchet MS" w:hAnsi="Trebuchet MS"/>
                <w:i/>
                <w:color w:val="231F20"/>
                <w:spacing w:val="-2"/>
                <w:w w:val="90"/>
                <w:sz w:val="20"/>
              </w:rPr>
              <w:t>ilişkin</w:t>
            </w:r>
            <w:r>
              <w:rPr>
                <w:rFonts w:ascii="Trebuchet MS" w:hAnsi="Trebuchet MS"/>
                <w:i/>
                <w:color w:val="231F20"/>
                <w:spacing w:val="-7"/>
                <w:sz w:val="20"/>
              </w:rPr>
              <w:t xml:space="preserve"> </w:t>
            </w:r>
            <w:r>
              <w:rPr>
                <w:rFonts w:ascii="Trebuchet MS" w:hAnsi="Trebuchet MS"/>
                <w:i/>
                <w:color w:val="231F20"/>
                <w:spacing w:val="-2"/>
                <w:w w:val="90"/>
                <w:sz w:val="20"/>
              </w:rPr>
              <w:t>değişkenleri</w:t>
            </w:r>
            <w:r>
              <w:rPr>
                <w:rFonts w:ascii="Trebuchet MS" w:hAnsi="Trebuchet MS"/>
                <w:i/>
                <w:color w:val="231F20"/>
                <w:spacing w:val="-7"/>
                <w:sz w:val="20"/>
              </w:rPr>
              <w:t xml:space="preserve"> </w:t>
            </w:r>
            <w:r>
              <w:rPr>
                <w:rFonts w:ascii="Trebuchet MS" w:hAnsi="Trebuchet MS"/>
                <w:i/>
                <w:color w:val="231F20"/>
                <w:spacing w:val="-2"/>
                <w:w w:val="90"/>
                <w:sz w:val="20"/>
              </w:rPr>
              <w:t>ve</w:t>
            </w:r>
            <w:r>
              <w:rPr>
                <w:rFonts w:ascii="Trebuchet MS" w:hAnsi="Trebuchet MS"/>
                <w:i/>
                <w:color w:val="231F20"/>
                <w:spacing w:val="-7"/>
                <w:sz w:val="20"/>
              </w:rPr>
              <w:t xml:space="preserve"> </w:t>
            </w:r>
            <w:r>
              <w:rPr>
                <w:rFonts w:ascii="Trebuchet MS" w:hAnsi="Trebuchet MS"/>
                <w:i/>
                <w:color w:val="231F20"/>
                <w:spacing w:val="-2"/>
                <w:w w:val="90"/>
                <w:sz w:val="20"/>
              </w:rPr>
              <w:t>ölçütleri</w:t>
            </w:r>
            <w:r>
              <w:rPr>
                <w:rFonts w:ascii="Trebuchet MS" w:hAnsi="Trebuchet MS"/>
                <w:i/>
                <w:color w:val="231F20"/>
                <w:spacing w:val="-7"/>
                <w:sz w:val="20"/>
              </w:rPr>
              <w:t xml:space="preserve"> </w:t>
            </w:r>
            <w:r>
              <w:rPr>
                <w:rFonts w:ascii="Trebuchet MS" w:hAnsi="Trebuchet MS"/>
                <w:i/>
                <w:color w:val="231F20"/>
                <w:spacing w:val="-2"/>
                <w:w w:val="90"/>
                <w:sz w:val="20"/>
              </w:rPr>
              <w:t>belirler</w:t>
            </w:r>
          </w:p>
          <w:p w14:paraId="26F9264D" w14:textId="77777777" w:rsidR="00E94F05" w:rsidRDefault="00DF3DC5">
            <w:pPr>
              <w:pStyle w:val="TableParagraph"/>
              <w:numPr>
                <w:ilvl w:val="0"/>
                <w:numId w:val="48"/>
              </w:numPr>
              <w:tabs>
                <w:tab w:val="left" w:pos="872"/>
              </w:tabs>
              <w:spacing w:before="105"/>
              <w:ind w:left="872" w:hanging="283"/>
              <w:rPr>
                <w:rFonts w:ascii="Trebuchet MS" w:hAnsi="Trebuchet MS"/>
                <w:i/>
                <w:sz w:val="20"/>
              </w:rPr>
            </w:pPr>
            <w:r>
              <w:rPr>
                <w:rFonts w:ascii="Trebuchet MS" w:hAnsi="Trebuchet MS"/>
                <w:i/>
                <w:color w:val="231F20"/>
                <w:spacing w:val="-2"/>
                <w:w w:val="90"/>
                <w:sz w:val="20"/>
              </w:rPr>
              <w:t>Tasarım</w:t>
            </w:r>
            <w:r>
              <w:rPr>
                <w:rFonts w:ascii="Trebuchet MS" w:hAnsi="Trebuchet MS"/>
                <w:i/>
                <w:color w:val="231F20"/>
                <w:spacing w:val="-7"/>
                <w:sz w:val="20"/>
              </w:rPr>
              <w:t xml:space="preserve"> </w:t>
            </w:r>
            <w:r>
              <w:rPr>
                <w:rFonts w:ascii="Trebuchet MS" w:hAnsi="Trebuchet MS"/>
                <w:i/>
                <w:color w:val="231F20"/>
                <w:spacing w:val="-2"/>
                <w:w w:val="90"/>
                <w:sz w:val="20"/>
              </w:rPr>
              <w:t>problemlerini</w:t>
            </w:r>
            <w:r>
              <w:rPr>
                <w:rFonts w:ascii="Trebuchet MS" w:hAnsi="Trebuchet MS"/>
                <w:i/>
                <w:color w:val="231F20"/>
                <w:spacing w:val="-7"/>
                <w:sz w:val="20"/>
              </w:rPr>
              <w:t xml:space="preserve"> </w:t>
            </w:r>
            <w:r>
              <w:rPr>
                <w:rFonts w:ascii="Trebuchet MS" w:hAnsi="Trebuchet MS"/>
                <w:i/>
                <w:color w:val="231F20"/>
                <w:spacing w:val="-2"/>
                <w:w w:val="90"/>
                <w:sz w:val="20"/>
              </w:rPr>
              <w:t>oluşturan</w:t>
            </w:r>
            <w:r>
              <w:rPr>
                <w:rFonts w:ascii="Trebuchet MS" w:hAnsi="Trebuchet MS"/>
                <w:i/>
                <w:color w:val="231F20"/>
                <w:spacing w:val="-7"/>
                <w:sz w:val="20"/>
              </w:rPr>
              <w:t xml:space="preserve"> </w:t>
            </w:r>
            <w:r>
              <w:rPr>
                <w:rFonts w:ascii="Trebuchet MS" w:hAnsi="Trebuchet MS"/>
                <w:i/>
                <w:color w:val="231F20"/>
                <w:spacing w:val="-2"/>
                <w:w w:val="90"/>
                <w:sz w:val="20"/>
              </w:rPr>
              <w:t>unsurları</w:t>
            </w:r>
            <w:r>
              <w:rPr>
                <w:rFonts w:ascii="Trebuchet MS" w:hAnsi="Trebuchet MS"/>
                <w:i/>
                <w:color w:val="231F20"/>
                <w:spacing w:val="-7"/>
                <w:sz w:val="20"/>
              </w:rPr>
              <w:t xml:space="preserve"> </w:t>
            </w:r>
            <w:r>
              <w:rPr>
                <w:rFonts w:ascii="Trebuchet MS" w:hAnsi="Trebuchet MS"/>
                <w:i/>
                <w:color w:val="231F20"/>
                <w:spacing w:val="-2"/>
                <w:w w:val="90"/>
                <w:sz w:val="20"/>
              </w:rPr>
              <w:t>ayrıştırır</w:t>
            </w:r>
            <w:r>
              <w:rPr>
                <w:rFonts w:ascii="Trebuchet MS" w:hAnsi="Trebuchet MS"/>
                <w:i/>
                <w:color w:val="231F20"/>
                <w:spacing w:val="-7"/>
                <w:sz w:val="20"/>
              </w:rPr>
              <w:t xml:space="preserve"> </w:t>
            </w:r>
            <w:r>
              <w:rPr>
                <w:rFonts w:ascii="Trebuchet MS" w:hAnsi="Trebuchet MS"/>
                <w:i/>
                <w:color w:val="231F20"/>
                <w:spacing w:val="-2"/>
                <w:w w:val="90"/>
                <w:sz w:val="20"/>
              </w:rPr>
              <w:t>veya</w:t>
            </w:r>
            <w:r>
              <w:rPr>
                <w:rFonts w:ascii="Trebuchet MS" w:hAnsi="Trebuchet MS"/>
                <w:i/>
                <w:color w:val="231F20"/>
                <w:spacing w:val="-7"/>
                <w:sz w:val="20"/>
              </w:rPr>
              <w:t xml:space="preserve"> </w:t>
            </w:r>
            <w:r>
              <w:rPr>
                <w:rFonts w:ascii="Trebuchet MS" w:hAnsi="Trebuchet MS"/>
                <w:i/>
                <w:color w:val="231F20"/>
                <w:spacing w:val="-2"/>
                <w:w w:val="90"/>
                <w:sz w:val="20"/>
              </w:rPr>
              <w:t>böler</w:t>
            </w:r>
          </w:p>
          <w:p w14:paraId="3F3F138B" w14:textId="77777777" w:rsidR="00E94F05" w:rsidRDefault="00DF3DC5">
            <w:pPr>
              <w:pStyle w:val="TableParagraph"/>
              <w:numPr>
                <w:ilvl w:val="0"/>
                <w:numId w:val="48"/>
              </w:numPr>
              <w:tabs>
                <w:tab w:val="left" w:pos="871"/>
              </w:tabs>
              <w:spacing w:before="104" w:line="348" w:lineRule="auto"/>
              <w:ind w:left="589" w:right="3337" w:firstLine="0"/>
              <w:rPr>
                <w:rFonts w:ascii="Trebuchet MS" w:hAnsi="Trebuchet MS"/>
                <w:i/>
                <w:sz w:val="20"/>
              </w:rPr>
            </w:pPr>
            <w:r>
              <w:rPr>
                <w:rFonts w:ascii="Trebuchet MS" w:hAnsi="Trebuchet MS"/>
                <w:i/>
                <w:color w:val="231F20"/>
                <w:w w:val="90"/>
                <w:sz w:val="20"/>
              </w:rPr>
              <w:t>Tasarım</w:t>
            </w:r>
            <w:r>
              <w:rPr>
                <w:rFonts w:ascii="Trebuchet MS" w:hAnsi="Trebuchet MS"/>
                <w:i/>
                <w:color w:val="231F20"/>
                <w:spacing w:val="-16"/>
                <w:w w:val="90"/>
                <w:sz w:val="20"/>
              </w:rPr>
              <w:t xml:space="preserve"> </w:t>
            </w:r>
            <w:r>
              <w:rPr>
                <w:rFonts w:ascii="Trebuchet MS" w:hAnsi="Trebuchet MS"/>
                <w:i/>
                <w:color w:val="231F20"/>
                <w:w w:val="90"/>
                <w:sz w:val="20"/>
              </w:rPr>
              <w:t>sürecindeki</w:t>
            </w:r>
            <w:r>
              <w:rPr>
                <w:rFonts w:ascii="Trebuchet MS" w:hAnsi="Trebuchet MS"/>
                <w:i/>
                <w:color w:val="231F20"/>
                <w:spacing w:val="-16"/>
                <w:w w:val="90"/>
                <w:sz w:val="20"/>
              </w:rPr>
              <w:t xml:space="preserve"> </w:t>
            </w:r>
            <w:r>
              <w:rPr>
                <w:rFonts w:ascii="Trebuchet MS" w:hAnsi="Trebuchet MS"/>
                <w:i/>
                <w:color w:val="231F20"/>
                <w:w w:val="90"/>
                <w:sz w:val="20"/>
              </w:rPr>
              <w:t>unsurları</w:t>
            </w:r>
            <w:r>
              <w:rPr>
                <w:rFonts w:ascii="Trebuchet MS" w:hAnsi="Trebuchet MS"/>
                <w:i/>
                <w:color w:val="231F20"/>
                <w:spacing w:val="-16"/>
                <w:w w:val="90"/>
                <w:sz w:val="20"/>
              </w:rPr>
              <w:t xml:space="preserve"> </w:t>
            </w:r>
            <w:r>
              <w:rPr>
                <w:rFonts w:ascii="Trebuchet MS" w:hAnsi="Trebuchet MS"/>
                <w:i/>
                <w:color w:val="231F20"/>
                <w:w w:val="90"/>
                <w:sz w:val="20"/>
              </w:rPr>
              <w:t xml:space="preserve">sınıflandırır </w:t>
            </w:r>
            <w:r>
              <w:rPr>
                <w:rFonts w:ascii="Trebuchet MS" w:hAnsi="Trebuchet MS"/>
                <w:i/>
                <w:color w:val="231F20"/>
                <w:spacing w:val="-2"/>
                <w:sz w:val="20"/>
              </w:rPr>
              <w:t>ç)</w:t>
            </w:r>
            <w:r>
              <w:rPr>
                <w:rFonts w:ascii="Trebuchet MS" w:hAnsi="Trebuchet MS"/>
                <w:i/>
                <w:color w:val="231F20"/>
                <w:spacing w:val="28"/>
                <w:sz w:val="20"/>
              </w:rPr>
              <w:t xml:space="preserve"> </w:t>
            </w:r>
            <w:r>
              <w:rPr>
                <w:rFonts w:ascii="Trebuchet MS" w:hAnsi="Trebuchet MS"/>
                <w:i/>
                <w:color w:val="231F20"/>
                <w:spacing w:val="-2"/>
                <w:sz w:val="20"/>
              </w:rPr>
              <w:t>Tasarım</w:t>
            </w:r>
            <w:r>
              <w:rPr>
                <w:rFonts w:ascii="Trebuchet MS" w:hAnsi="Trebuchet MS"/>
                <w:i/>
                <w:color w:val="231F20"/>
                <w:spacing w:val="-22"/>
                <w:sz w:val="20"/>
              </w:rPr>
              <w:t xml:space="preserve"> </w:t>
            </w:r>
            <w:r>
              <w:rPr>
                <w:rFonts w:ascii="Trebuchet MS" w:hAnsi="Trebuchet MS"/>
                <w:i/>
                <w:color w:val="231F20"/>
                <w:spacing w:val="-2"/>
                <w:sz w:val="20"/>
              </w:rPr>
              <w:t>sürecindeki</w:t>
            </w:r>
            <w:r>
              <w:rPr>
                <w:rFonts w:ascii="Trebuchet MS" w:hAnsi="Trebuchet MS"/>
                <w:i/>
                <w:color w:val="231F20"/>
                <w:spacing w:val="-22"/>
                <w:sz w:val="20"/>
              </w:rPr>
              <w:t xml:space="preserve"> </w:t>
            </w:r>
            <w:r>
              <w:rPr>
                <w:rFonts w:ascii="Trebuchet MS" w:hAnsi="Trebuchet MS"/>
                <w:i/>
                <w:color w:val="231F20"/>
                <w:spacing w:val="-2"/>
                <w:sz w:val="20"/>
              </w:rPr>
              <w:t>unsurları</w:t>
            </w:r>
            <w:r>
              <w:rPr>
                <w:rFonts w:ascii="Trebuchet MS" w:hAnsi="Trebuchet MS"/>
                <w:i/>
                <w:color w:val="231F20"/>
                <w:spacing w:val="-22"/>
                <w:sz w:val="20"/>
              </w:rPr>
              <w:t xml:space="preserve"> </w:t>
            </w:r>
            <w:r>
              <w:rPr>
                <w:rFonts w:ascii="Trebuchet MS" w:hAnsi="Trebuchet MS"/>
                <w:i/>
                <w:color w:val="231F20"/>
                <w:spacing w:val="-2"/>
                <w:sz w:val="20"/>
              </w:rPr>
              <w:t>etiketler</w:t>
            </w:r>
          </w:p>
          <w:p w14:paraId="71DD7E7B" w14:textId="77777777" w:rsidR="00E94F05" w:rsidRDefault="00DF3DC5">
            <w:pPr>
              <w:pStyle w:val="TableParagraph"/>
              <w:spacing w:line="229" w:lineRule="exact"/>
              <w:ind w:left="79"/>
              <w:rPr>
                <w:sz w:val="20"/>
              </w:rPr>
            </w:pPr>
            <w:r>
              <w:rPr>
                <w:color w:val="231F20"/>
                <w:spacing w:val="-4"/>
                <w:sz w:val="20"/>
              </w:rPr>
              <w:t>TT.7.3.2.</w:t>
            </w:r>
            <w:r>
              <w:rPr>
                <w:color w:val="231F20"/>
                <w:spacing w:val="-10"/>
                <w:sz w:val="20"/>
              </w:rPr>
              <w:t xml:space="preserve"> </w:t>
            </w:r>
            <w:r>
              <w:rPr>
                <w:color w:val="231F20"/>
                <w:spacing w:val="-4"/>
                <w:sz w:val="20"/>
              </w:rPr>
              <w:t>Tasarım</w:t>
            </w:r>
            <w:r>
              <w:rPr>
                <w:color w:val="231F20"/>
                <w:spacing w:val="-10"/>
                <w:sz w:val="20"/>
              </w:rPr>
              <w:t xml:space="preserve"> </w:t>
            </w:r>
            <w:r>
              <w:rPr>
                <w:color w:val="231F20"/>
                <w:spacing w:val="-4"/>
                <w:sz w:val="20"/>
              </w:rPr>
              <w:t>oluşturma</w:t>
            </w:r>
            <w:r>
              <w:rPr>
                <w:color w:val="231F20"/>
                <w:spacing w:val="-10"/>
                <w:sz w:val="20"/>
              </w:rPr>
              <w:t xml:space="preserve"> </w:t>
            </w:r>
            <w:r>
              <w:rPr>
                <w:color w:val="231F20"/>
                <w:spacing w:val="-4"/>
                <w:sz w:val="20"/>
              </w:rPr>
              <w:t>ve</w:t>
            </w:r>
            <w:r>
              <w:rPr>
                <w:color w:val="231F20"/>
                <w:spacing w:val="-11"/>
                <w:sz w:val="20"/>
              </w:rPr>
              <w:t xml:space="preserve"> </w:t>
            </w:r>
            <w:r>
              <w:rPr>
                <w:color w:val="231F20"/>
                <w:spacing w:val="-4"/>
                <w:sz w:val="20"/>
              </w:rPr>
              <w:t>ürüne</w:t>
            </w:r>
            <w:r>
              <w:rPr>
                <w:color w:val="231F20"/>
                <w:spacing w:val="-10"/>
                <w:sz w:val="20"/>
              </w:rPr>
              <w:t xml:space="preserve"> </w:t>
            </w:r>
            <w:r>
              <w:rPr>
                <w:color w:val="231F20"/>
                <w:spacing w:val="-4"/>
                <w:sz w:val="20"/>
              </w:rPr>
              <w:t>dönüştürme</w:t>
            </w:r>
            <w:r>
              <w:rPr>
                <w:color w:val="231F20"/>
                <w:spacing w:val="-10"/>
                <w:sz w:val="20"/>
              </w:rPr>
              <w:t xml:space="preserve"> </w:t>
            </w:r>
            <w:r>
              <w:rPr>
                <w:color w:val="231F20"/>
                <w:spacing w:val="-4"/>
                <w:sz w:val="20"/>
              </w:rPr>
              <w:t>sürecini</w:t>
            </w:r>
            <w:r>
              <w:rPr>
                <w:color w:val="231F20"/>
                <w:spacing w:val="-10"/>
                <w:sz w:val="20"/>
              </w:rPr>
              <w:t xml:space="preserve"> </w:t>
            </w:r>
            <w:r>
              <w:rPr>
                <w:color w:val="231F20"/>
                <w:spacing w:val="-4"/>
                <w:sz w:val="20"/>
              </w:rPr>
              <w:t>açıklayabilme</w:t>
            </w:r>
          </w:p>
          <w:p w14:paraId="594A1D5B" w14:textId="77777777" w:rsidR="00E94F05" w:rsidRDefault="00DF3DC5">
            <w:pPr>
              <w:pStyle w:val="TableParagraph"/>
              <w:spacing w:before="108"/>
              <w:ind w:left="589"/>
              <w:rPr>
                <w:rFonts w:ascii="Trebuchet MS" w:hAnsi="Trebuchet MS"/>
                <w:i/>
                <w:sz w:val="20"/>
              </w:rPr>
            </w:pPr>
            <w:r>
              <w:rPr>
                <w:rFonts w:ascii="Trebuchet MS" w:hAnsi="Trebuchet MS"/>
                <w:i/>
                <w:color w:val="231F20"/>
                <w:w w:val="90"/>
                <w:sz w:val="20"/>
              </w:rPr>
              <w:t>a.</w:t>
            </w:r>
            <w:r>
              <w:rPr>
                <w:rFonts w:ascii="Trebuchet MS" w:hAnsi="Trebuchet MS"/>
                <w:i/>
                <w:color w:val="231F20"/>
                <w:spacing w:val="-6"/>
                <w:sz w:val="20"/>
              </w:rPr>
              <w:t xml:space="preserve"> </w:t>
            </w:r>
            <w:r>
              <w:rPr>
                <w:rFonts w:ascii="Trebuchet MS" w:hAnsi="Trebuchet MS"/>
                <w:i/>
                <w:color w:val="231F20"/>
                <w:w w:val="90"/>
                <w:sz w:val="20"/>
              </w:rPr>
              <w:t>Tasarım</w:t>
            </w:r>
            <w:r>
              <w:rPr>
                <w:rFonts w:ascii="Trebuchet MS" w:hAnsi="Trebuchet MS"/>
                <w:i/>
                <w:color w:val="231F20"/>
                <w:spacing w:val="-6"/>
                <w:sz w:val="20"/>
              </w:rPr>
              <w:t xml:space="preserve"> </w:t>
            </w:r>
            <w:r>
              <w:rPr>
                <w:rFonts w:ascii="Trebuchet MS" w:hAnsi="Trebuchet MS"/>
                <w:i/>
                <w:color w:val="231F20"/>
                <w:w w:val="90"/>
                <w:sz w:val="20"/>
              </w:rPr>
              <w:t>oluşturma</w:t>
            </w:r>
            <w:r>
              <w:rPr>
                <w:rFonts w:ascii="Trebuchet MS" w:hAnsi="Trebuchet MS"/>
                <w:i/>
                <w:color w:val="231F20"/>
                <w:spacing w:val="-5"/>
                <w:sz w:val="20"/>
              </w:rPr>
              <w:t xml:space="preserve"> </w:t>
            </w:r>
            <w:r>
              <w:rPr>
                <w:rFonts w:ascii="Trebuchet MS" w:hAnsi="Trebuchet MS"/>
                <w:i/>
                <w:color w:val="231F20"/>
                <w:w w:val="90"/>
                <w:sz w:val="20"/>
              </w:rPr>
              <w:t>ve</w:t>
            </w:r>
            <w:r>
              <w:rPr>
                <w:rFonts w:ascii="Trebuchet MS" w:hAnsi="Trebuchet MS"/>
                <w:i/>
                <w:color w:val="231F20"/>
                <w:spacing w:val="-6"/>
                <w:sz w:val="20"/>
              </w:rPr>
              <w:t xml:space="preserve"> </w:t>
            </w:r>
            <w:r>
              <w:rPr>
                <w:rFonts w:ascii="Trebuchet MS" w:hAnsi="Trebuchet MS"/>
                <w:i/>
                <w:color w:val="231F20"/>
                <w:w w:val="90"/>
                <w:sz w:val="20"/>
              </w:rPr>
              <w:t>ürüne</w:t>
            </w:r>
            <w:r>
              <w:rPr>
                <w:rFonts w:ascii="Trebuchet MS" w:hAnsi="Trebuchet MS"/>
                <w:i/>
                <w:color w:val="231F20"/>
                <w:spacing w:val="-5"/>
                <w:sz w:val="20"/>
              </w:rPr>
              <w:t xml:space="preserve"> </w:t>
            </w:r>
            <w:r>
              <w:rPr>
                <w:rFonts w:ascii="Trebuchet MS" w:hAnsi="Trebuchet MS"/>
                <w:i/>
                <w:color w:val="231F20"/>
                <w:w w:val="90"/>
                <w:sz w:val="20"/>
              </w:rPr>
              <w:t>dönüştürme</w:t>
            </w:r>
            <w:r>
              <w:rPr>
                <w:rFonts w:ascii="Trebuchet MS" w:hAnsi="Trebuchet MS"/>
                <w:i/>
                <w:color w:val="231F20"/>
                <w:spacing w:val="-6"/>
                <w:sz w:val="20"/>
              </w:rPr>
              <w:t xml:space="preserve"> </w:t>
            </w:r>
            <w:r>
              <w:rPr>
                <w:rFonts w:ascii="Trebuchet MS" w:hAnsi="Trebuchet MS"/>
                <w:i/>
                <w:color w:val="231F20"/>
                <w:w w:val="90"/>
                <w:sz w:val="20"/>
              </w:rPr>
              <w:t>sürecine</w:t>
            </w:r>
            <w:r>
              <w:rPr>
                <w:rFonts w:ascii="Trebuchet MS" w:hAnsi="Trebuchet MS"/>
                <w:i/>
                <w:color w:val="231F20"/>
                <w:spacing w:val="-6"/>
                <w:sz w:val="20"/>
              </w:rPr>
              <w:t xml:space="preserve"> </w:t>
            </w:r>
            <w:r>
              <w:rPr>
                <w:rFonts w:ascii="Trebuchet MS" w:hAnsi="Trebuchet MS"/>
                <w:i/>
                <w:color w:val="231F20"/>
                <w:w w:val="90"/>
                <w:sz w:val="20"/>
              </w:rPr>
              <w:t>ilişkin</w:t>
            </w:r>
            <w:r>
              <w:rPr>
                <w:rFonts w:ascii="Trebuchet MS" w:hAnsi="Trebuchet MS"/>
                <w:i/>
                <w:color w:val="231F20"/>
                <w:spacing w:val="-5"/>
                <w:sz w:val="20"/>
              </w:rPr>
              <w:t xml:space="preserve"> </w:t>
            </w:r>
            <w:r>
              <w:rPr>
                <w:rFonts w:ascii="Trebuchet MS" w:hAnsi="Trebuchet MS"/>
                <w:i/>
                <w:color w:val="231F20"/>
                <w:w w:val="90"/>
                <w:sz w:val="20"/>
              </w:rPr>
              <w:t>basamakları</w:t>
            </w:r>
            <w:r>
              <w:rPr>
                <w:rFonts w:ascii="Trebuchet MS" w:hAnsi="Trebuchet MS"/>
                <w:i/>
                <w:color w:val="231F20"/>
                <w:spacing w:val="-6"/>
                <w:sz w:val="20"/>
              </w:rPr>
              <w:t xml:space="preserve"> </w:t>
            </w:r>
            <w:r>
              <w:rPr>
                <w:rFonts w:ascii="Trebuchet MS" w:hAnsi="Trebuchet MS"/>
                <w:i/>
                <w:color w:val="231F20"/>
                <w:spacing w:val="-2"/>
                <w:w w:val="90"/>
                <w:sz w:val="20"/>
              </w:rPr>
              <w:t>belirler</w:t>
            </w:r>
          </w:p>
          <w:p w14:paraId="0B5522D3" w14:textId="77777777" w:rsidR="00E94F05" w:rsidRDefault="00DF3DC5">
            <w:pPr>
              <w:pStyle w:val="TableParagraph"/>
              <w:spacing w:before="56" w:line="280" w:lineRule="atLeast"/>
              <w:ind w:left="873" w:hanging="284"/>
              <w:rPr>
                <w:rFonts w:ascii="Trebuchet MS" w:hAnsi="Trebuchet MS"/>
                <w:i/>
                <w:sz w:val="20"/>
              </w:rPr>
            </w:pPr>
            <w:r>
              <w:rPr>
                <w:rFonts w:ascii="Trebuchet MS" w:hAnsi="Trebuchet MS"/>
                <w:i/>
                <w:color w:val="231F20"/>
                <w:w w:val="90"/>
                <w:sz w:val="20"/>
              </w:rPr>
              <w:t>b)</w:t>
            </w:r>
            <w:r>
              <w:rPr>
                <w:rFonts w:ascii="Trebuchet MS" w:hAnsi="Trebuchet MS"/>
                <w:i/>
                <w:color w:val="231F20"/>
                <w:spacing w:val="80"/>
                <w:sz w:val="20"/>
              </w:rPr>
              <w:t xml:space="preserve"> </w:t>
            </w:r>
            <w:r>
              <w:rPr>
                <w:rFonts w:ascii="Trebuchet MS" w:hAnsi="Trebuchet MS"/>
                <w:i/>
                <w:color w:val="231F20"/>
                <w:w w:val="90"/>
                <w:sz w:val="20"/>
              </w:rPr>
              <w:t>Tasarım</w:t>
            </w:r>
            <w:r>
              <w:rPr>
                <w:rFonts w:ascii="Trebuchet MS" w:hAnsi="Trebuchet MS"/>
                <w:i/>
                <w:color w:val="231F20"/>
                <w:spacing w:val="-10"/>
                <w:w w:val="90"/>
                <w:sz w:val="20"/>
              </w:rPr>
              <w:t xml:space="preserve"> </w:t>
            </w:r>
            <w:r>
              <w:rPr>
                <w:rFonts w:ascii="Trebuchet MS" w:hAnsi="Trebuchet MS"/>
                <w:i/>
                <w:color w:val="231F20"/>
                <w:w w:val="90"/>
                <w:sz w:val="20"/>
              </w:rPr>
              <w:t>oluşturma</w:t>
            </w:r>
            <w:r>
              <w:rPr>
                <w:rFonts w:ascii="Trebuchet MS" w:hAnsi="Trebuchet MS"/>
                <w:i/>
                <w:color w:val="231F20"/>
                <w:spacing w:val="-10"/>
                <w:w w:val="90"/>
                <w:sz w:val="20"/>
              </w:rPr>
              <w:t xml:space="preserve"> </w:t>
            </w:r>
            <w:r>
              <w:rPr>
                <w:rFonts w:ascii="Trebuchet MS" w:hAnsi="Trebuchet MS"/>
                <w:i/>
                <w:color w:val="231F20"/>
                <w:w w:val="90"/>
                <w:sz w:val="20"/>
              </w:rPr>
              <w:t>ve</w:t>
            </w:r>
            <w:r>
              <w:rPr>
                <w:rFonts w:ascii="Trebuchet MS" w:hAnsi="Trebuchet MS"/>
                <w:i/>
                <w:color w:val="231F20"/>
                <w:spacing w:val="-10"/>
                <w:w w:val="90"/>
                <w:sz w:val="20"/>
              </w:rPr>
              <w:t xml:space="preserve"> </w:t>
            </w:r>
            <w:r>
              <w:rPr>
                <w:rFonts w:ascii="Trebuchet MS" w:hAnsi="Trebuchet MS"/>
                <w:i/>
                <w:color w:val="231F20"/>
                <w:w w:val="90"/>
                <w:sz w:val="20"/>
              </w:rPr>
              <w:t>ürüne</w:t>
            </w:r>
            <w:r>
              <w:rPr>
                <w:rFonts w:ascii="Trebuchet MS" w:hAnsi="Trebuchet MS"/>
                <w:i/>
                <w:color w:val="231F20"/>
                <w:spacing w:val="-10"/>
                <w:w w:val="90"/>
                <w:sz w:val="20"/>
              </w:rPr>
              <w:t xml:space="preserve"> </w:t>
            </w:r>
            <w:r>
              <w:rPr>
                <w:rFonts w:ascii="Trebuchet MS" w:hAnsi="Trebuchet MS"/>
                <w:i/>
                <w:color w:val="231F20"/>
                <w:w w:val="90"/>
                <w:sz w:val="20"/>
              </w:rPr>
              <w:t>dönüştürme</w:t>
            </w:r>
            <w:r>
              <w:rPr>
                <w:rFonts w:ascii="Trebuchet MS" w:hAnsi="Trebuchet MS"/>
                <w:i/>
                <w:color w:val="231F20"/>
                <w:spacing w:val="-10"/>
                <w:w w:val="90"/>
                <w:sz w:val="20"/>
              </w:rPr>
              <w:t xml:space="preserve"> </w:t>
            </w:r>
            <w:r>
              <w:rPr>
                <w:rFonts w:ascii="Trebuchet MS" w:hAnsi="Trebuchet MS"/>
                <w:i/>
                <w:color w:val="231F20"/>
                <w:w w:val="90"/>
                <w:sz w:val="20"/>
              </w:rPr>
              <w:t>sürecindeki</w:t>
            </w:r>
            <w:r>
              <w:rPr>
                <w:rFonts w:ascii="Trebuchet MS" w:hAnsi="Trebuchet MS"/>
                <w:i/>
                <w:color w:val="231F20"/>
                <w:spacing w:val="-10"/>
                <w:w w:val="90"/>
                <w:sz w:val="20"/>
              </w:rPr>
              <w:t xml:space="preserve"> </w:t>
            </w:r>
            <w:r>
              <w:rPr>
                <w:rFonts w:ascii="Trebuchet MS" w:hAnsi="Trebuchet MS"/>
                <w:i/>
                <w:color w:val="231F20"/>
                <w:w w:val="90"/>
                <w:sz w:val="20"/>
              </w:rPr>
              <w:t>basamaklar</w:t>
            </w:r>
            <w:r>
              <w:rPr>
                <w:rFonts w:ascii="Trebuchet MS" w:hAnsi="Trebuchet MS"/>
                <w:i/>
                <w:color w:val="231F20"/>
                <w:spacing w:val="-10"/>
                <w:w w:val="90"/>
                <w:sz w:val="20"/>
              </w:rPr>
              <w:t xml:space="preserve"> </w:t>
            </w:r>
            <w:r>
              <w:rPr>
                <w:rFonts w:ascii="Trebuchet MS" w:hAnsi="Trebuchet MS"/>
                <w:i/>
                <w:color w:val="231F20"/>
                <w:w w:val="90"/>
                <w:sz w:val="20"/>
              </w:rPr>
              <w:t>arasındaki</w:t>
            </w:r>
            <w:r>
              <w:rPr>
                <w:rFonts w:ascii="Trebuchet MS" w:hAnsi="Trebuchet MS"/>
                <w:i/>
                <w:color w:val="231F20"/>
                <w:spacing w:val="-10"/>
                <w:w w:val="90"/>
                <w:sz w:val="20"/>
              </w:rPr>
              <w:t xml:space="preserve"> </w:t>
            </w:r>
            <w:r>
              <w:rPr>
                <w:rFonts w:ascii="Trebuchet MS" w:hAnsi="Trebuchet MS"/>
                <w:i/>
                <w:color w:val="231F20"/>
                <w:w w:val="90"/>
                <w:sz w:val="20"/>
              </w:rPr>
              <w:t xml:space="preserve">ilişki- </w:t>
            </w:r>
            <w:r>
              <w:rPr>
                <w:rFonts w:ascii="Trebuchet MS" w:hAnsi="Trebuchet MS"/>
                <w:i/>
                <w:color w:val="231F20"/>
                <w:sz w:val="20"/>
              </w:rPr>
              <w:t>leri</w:t>
            </w:r>
            <w:r>
              <w:rPr>
                <w:rFonts w:ascii="Trebuchet MS" w:hAnsi="Trebuchet MS"/>
                <w:i/>
                <w:color w:val="231F20"/>
                <w:spacing w:val="-24"/>
                <w:sz w:val="20"/>
              </w:rPr>
              <w:t xml:space="preserve"> </w:t>
            </w:r>
            <w:r>
              <w:rPr>
                <w:rFonts w:ascii="Trebuchet MS" w:hAnsi="Trebuchet MS"/>
                <w:i/>
                <w:color w:val="231F20"/>
                <w:sz w:val="20"/>
              </w:rPr>
              <w:t>belirler</w:t>
            </w:r>
          </w:p>
        </w:tc>
      </w:tr>
      <w:tr w:rsidR="00E94F05" w14:paraId="546265E7" w14:textId="77777777">
        <w:trPr>
          <w:trHeight w:val="359"/>
        </w:trPr>
        <w:tc>
          <w:tcPr>
            <w:tcW w:w="2238" w:type="dxa"/>
          </w:tcPr>
          <w:p w14:paraId="2BB6A642"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1914F75D" w14:textId="77777777" w:rsidR="00E94F05" w:rsidRDefault="00DF3DC5">
            <w:pPr>
              <w:pStyle w:val="TableParagraph"/>
              <w:spacing w:before="60"/>
              <w:ind w:left="79"/>
              <w:rPr>
                <w:sz w:val="20"/>
              </w:rPr>
            </w:pPr>
            <w:r>
              <w:rPr>
                <w:color w:val="231F20"/>
                <w:spacing w:val="-2"/>
                <w:sz w:val="20"/>
              </w:rPr>
              <w:t>Tasarım</w:t>
            </w:r>
            <w:r>
              <w:rPr>
                <w:color w:val="231F20"/>
                <w:spacing w:val="-20"/>
                <w:sz w:val="20"/>
              </w:rPr>
              <w:t xml:space="preserve"> </w:t>
            </w:r>
            <w:r>
              <w:rPr>
                <w:color w:val="231F20"/>
                <w:spacing w:val="-2"/>
                <w:sz w:val="20"/>
              </w:rPr>
              <w:t>Süreci</w:t>
            </w:r>
            <w:r>
              <w:rPr>
                <w:color w:val="231F20"/>
                <w:spacing w:val="-19"/>
                <w:sz w:val="20"/>
              </w:rPr>
              <w:t xml:space="preserve"> </w:t>
            </w:r>
            <w:r>
              <w:rPr>
                <w:color w:val="231F20"/>
                <w:spacing w:val="-2"/>
                <w:sz w:val="20"/>
              </w:rPr>
              <w:t>Basamakları,</w:t>
            </w:r>
            <w:r>
              <w:rPr>
                <w:color w:val="231F20"/>
                <w:spacing w:val="-19"/>
                <w:sz w:val="20"/>
              </w:rPr>
              <w:t xml:space="preserve"> </w:t>
            </w:r>
            <w:r>
              <w:rPr>
                <w:color w:val="231F20"/>
                <w:spacing w:val="-2"/>
                <w:sz w:val="20"/>
              </w:rPr>
              <w:t>Tasarım</w:t>
            </w:r>
            <w:r>
              <w:rPr>
                <w:color w:val="231F20"/>
                <w:spacing w:val="-19"/>
                <w:sz w:val="20"/>
              </w:rPr>
              <w:t xml:space="preserve"> </w:t>
            </w:r>
            <w:r>
              <w:rPr>
                <w:color w:val="231F20"/>
                <w:spacing w:val="-2"/>
                <w:sz w:val="20"/>
              </w:rPr>
              <w:t>Geliştirme</w:t>
            </w:r>
            <w:r>
              <w:rPr>
                <w:color w:val="231F20"/>
                <w:spacing w:val="-19"/>
                <w:sz w:val="20"/>
              </w:rPr>
              <w:t xml:space="preserve"> </w:t>
            </w:r>
            <w:r>
              <w:rPr>
                <w:color w:val="231F20"/>
                <w:spacing w:val="-2"/>
                <w:sz w:val="20"/>
              </w:rPr>
              <w:t>Kriterleri</w:t>
            </w:r>
          </w:p>
        </w:tc>
      </w:tr>
      <w:tr w:rsidR="00E94F05" w14:paraId="7B5E5F96" w14:textId="77777777">
        <w:trPr>
          <w:trHeight w:val="639"/>
        </w:trPr>
        <w:tc>
          <w:tcPr>
            <w:tcW w:w="2238" w:type="dxa"/>
          </w:tcPr>
          <w:p w14:paraId="5DEC34D2"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49B33754" w14:textId="77777777" w:rsidR="00E94F05" w:rsidRDefault="00DF3DC5">
            <w:pPr>
              <w:pStyle w:val="TableParagraph"/>
              <w:spacing w:before="21" w:line="280" w:lineRule="atLeast"/>
              <w:ind w:left="79"/>
              <w:rPr>
                <w:sz w:val="20"/>
              </w:rPr>
            </w:pPr>
            <w:r>
              <w:rPr>
                <w:color w:val="231F20"/>
                <w:sz w:val="20"/>
              </w:rPr>
              <w:t>Tasarım, estetik, teknoloji tasarım ilişkisi, tasarım süreci, tasarım geliştirme, problem odaklı</w:t>
            </w:r>
            <w:r>
              <w:rPr>
                <w:color w:val="231F20"/>
                <w:spacing w:val="-23"/>
                <w:sz w:val="20"/>
              </w:rPr>
              <w:t xml:space="preserve"> </w:t>
            </w:r>
            <w:r>
              <w:rPr>
                <w:color w:val="231F20"/>
                <w:sz w:val="20"/>
              </w:rPr>
              <w:t>düşünme.</w:t>
            </w:r>
          </w:p>
        </w:tc>
      </w:tr>
      <w:tr w:rsidR="00E94F05" w14:paraId="0851DE09" w14:textId="77777777">
        <w:trPr>
          <w:trHeight w:val="1199"/>
        </w:trPr>
        <w:tc>
          <w:tcPr>
            <w:tcW w:w="2238" w:type="dxa"/>
          </w:tcPr>
          <w:p w14:paraId="6E860808"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26EF1591" w14:textId="77777777" w:rsidR="00E94F05" w:rsidRDefault="00DF3DC5">
            <w:pPr>
              <w:pStyle w:val="TableParagraph"/>
              <w:ind w:right="78"/>
              <w:jc w:val="right"/>
              <w:rPr>
                <w:sz w:val="20"/>
              </w:rPr>
            </w:pPr>
            <w:r>
              <w:rPr>
                <w:color w:val="A35494"/>
                <w:spacing w:val="-6"/>
                <w:sz w:val="20"/>
              </w:rPr>
              <w:t>(Ölçme</w:t>
            </w:r>
            <w:r>
              <w:rPr>
                <w:color w:val="A35494"/>
                <w:spacing w:val="-15"/>
                <w:sz w:val="20"/>
              </w:rPr>
              <w:t xml:space="preserve"> </w:t>
            </w:r>
            <w:r>
              <w:rPr>
                <w:color w:val="A35494"/>
                <w:spacing w:val="-5"/>
                <w:sz w:val="20"/>
              </w:rPr>
              <w:t>ve</w:t>
            </w:r>
          </w:p>
          <w:p w14:paraId="3D1B1C7D" w14:textId="77777777" w:rsidR="00E94F05" w:rsidRDefault="00DF3DC5">
            <w:pPr>
              <w:pStyle w:val="TableParagraph"/>
              <w:spacing w:before="38"/>
              <w:ind w:right="78"/>
              <w:jc w:val="right"/>
              <w:rPr>
                <w:sz w:val="20"/>
              </w:rPr>
            </w:pPr>
            <w:r>
              <w:rPr>
                <w:color w:val="A35494"/>
                <w:spacing w:val="-2"/>
                <w:sz w:val="20"/>
              </w:rPr>
              <w:t>Değerlendirme)</w:t>
            </w:r>
          </w:p>
        </w:tc>
        <w:tc>
          <w:tcPr>
            <w:tcW w:w="7624" w:type="dxa"/>
          </w:tcPr>
          <w:p w14:paraId="5420C5D2" w14:textId="77777777" w:rsidR="00E94F05" w:rsidRDefault="00DF3DC5">
            <w:pPr>
              <w:pStyle w:val="TableParagraph"/>
              <w:spacing w:before="60" w:line="278" w:lineRule="auto"/>
              <w:ind w:left="79" w:right="48"/>
              <w:jc w:val="both"/>
              <w:rPr>
                <w:sz w:val="20"/>
              </w:rPr>
            </w:pPr>
            <w:r>
              <w:rPr>
                <w:color w:val="231F20"/>
                <w:spacing w:val="-4"/>
                <w:sz w:val="20"/>
              </w:rPr>
              <w:t xml:space="preserve">Öğrenciler, belirledikleri probleme yönelik geliştirdikleri çözüm önerilerini estetik, ergono- </w:t>
            </w:r>
            <w:r>
              <w:rPr>
                <w:color w:val="231F20"/>
                <w:spacing w:val="-2"/>
                <w:sz w:val="20"/>
              </w:rPr>
              <w:t>mik,</w:t>
            </w:r>
            <w:r>
              <w:rPr>
                <w:color w:val="231F20"/>
                <w:spacing w:val="-14"/>
                <w:sz w:val="20"/>
              </w:rPr>
              <w:t xml:space="preserve"> </w:t>
            </w:r>
            <w:r>
              <w:rPr>
                <w:color w:val="231F20"/>
                <w:spacing w:val="-2"/>
                <w:sz w:val="20"/>
              </w:rPr>
              <w:t>işlevsellik</w:t>
            </w:r>
            <w:r>
              <w:rPr>
                <w:color w:val="231F20"/>
                <w:spacing w:val="-13"/>
                <w:sz w:val="20"/>
              </w:rPr>
              <w:t xml:space="preserve"> </w:t>
            </w:r>
            <w:r>
              <w:rPr>
                <w:color w:val="231F20"/>
                <w:spacing w:val="-2"/>
                <w:sz w:val="20"/>
              </w:rPr>
              <w:t>gibi</w:t>
            </w:r>
            <w:r>
              <w:rPr>
                <w:color w:val="231F20"/>
                <w:spacing w:val="-14"/>
                <w:sz w:val="20"/>
              </w:rPr>
              <w:t xml:space="preserve"> </w:t>
            </w:r>
            <w:r>
              <w:rPr>
                <w:color w:val="231F20"/>
                <w:spacing w:val="-2"/>
                <w:sz w:val="20"/>
              </w:rPr>
              <w:t>ölçütlere</w:t>
            </w:r>
            <w:r>
              <w:rPr>
                <w:color w:val="231F20"/>
                <w:spacing w:val="-13"/>
                <w:sz w:val="20"/>
              </w:rPr>
              <w:t xml:space="preserve"> </w:t>
            </w:r>
            <w:r>
              <w:rPr>
                <w:color w:val="231F20"/>
                <w:spacing w:val="-2"/>
                <w:sz w:val="20"/>
              </w:rPr>
              <w:t>göre</w:t>
            </w:r>
            <w:r>
              <w:rPr>
                <w:color w:val="231F20"/>
                <w:spacing w:val="-14"/>
                <w:sz w:val="20"/>
              </w:rPr>
              <w:t xml:space="preserve"> </w:t>
            </w:r>
            <w:r>
              <w:rPr>
                <w:color w:val="231F20"/>
                <w:spacing w:val="-2"/>
                <w:sz w:val="20"/>
              </w:rPr>
              <w:t>değerlendirip</w:t>
            </w:r>
            <w:r>
              <w:rPr>
                <w:color w:val="231F20"/>
                <w:spacing w:val="-13"/>
                <w:sz w:val="20"/>
              </w:rPr>
              <w:t xml:space="preserve"> </w:t>
            </w:r>
            <w:r>
              <w:rPr>
                <w:color w:val="231F20"/>
                <w:spacing w:val="-2"/>
                <w:sz w:val="20"/>
              </w:rPr>
              <w:t>paylaşabilecekleri</w:t>
            </w:r>
            <w:r>
              <w:rPr>
                <w:color w:val="231F20"/>
                <w:spacing w:val="-14"/>
                <w:sz w:val="20"/>
              </w:rPr>
              <w:t xml:space="preserve"> </w:t>
            </w:r>
            <w:r>
              <w:rPr>
                <w:color w:val="231F20"/>
                <w:spacing w:val="-2"/>
                <w:sz w:val="20"/>
              </w:rPr>
              <w:t>çoklu</w:t>
            </w:r>
            <w:r>
              <w:rPr>
                <w:color w:val="231F20"/>
                <w:spacing w:val="-13"/>
                <w:sz w:val="20"/>
              </w:rPr>
              <w:t xml:space="preserve"> </w:t>
            </w:r>
            <w:r>
              <w:rPr>
                <w:color w:val="231F20"/>
                <w:spacing w:val="-2"/>
                <w:sz w:val="20"/>
              </w:rPr>
              <w:t>ortam</w:t>
            </w:r>
            <w:r>
              <w:rPr>
                <w:color w:val="231F20"/>
                <w:spacing w:val="-14"/>
                <w:sz w:val="20"/>
              </w:rPr>
              <w:t xml:space="preserve"> </w:t>
            </w:r>
            <w:r>
              <w:rPr>
                <w:color w:val="231F20"/>
                <w:spacing w:val="-2"/>
                <w:sz w:val="20"/>
              </w:rPr>
              <w:t>sunumları hazırlabilir.</w:t>
            </w:r>
          </w:p>
        </w:tc>
      </w:tr>
      <w:tr w:rsidR="00E94F05" w14:paraId="2777CE8D" w14:textId="77777777">
        <w:trPr>
          <w:trHeight w:val="579"/>
        </w:trPr>
        <w:tc>
          <w:tcPr>
            <w:tcW w:w="2238" w:type="dxa"/>
          </w:tcPr>
          <w:p w14:paraId="47BFC374"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22BA1E39"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59262575" w14:textId="77777777" w:rsidR="00E94F05" w:rsidRDefault="00E94F05">
            <w:pPr>
              <w:pStyle w:val="TableParagraph"/>
              <w:rPr>
                <w:rFonts w:ascii="Times New Roman"/>
                <w:sz w:val="18"/>
              </w:rPr>
            </w:pPr>
          </w:p>
        </w:tc>
      </w:tr>
    </w:tbl>
    <w:p w14:paraId="3A3BB0EB" w14:textId="77777777" w:rsidR="00E94F05" w:rsidRDefault="00E94F05">
      <w:pPr>
        <w:pStyle w:val="GvdeMetni"/>
        <w:spacing w:before="11"/>
        <w:rPr>
          <w:b/>
          <w:sz w:val="16"/>
        </w:rPr>
      </w:pPr>
    </w:p>
    <w:tbl>
      <w:tblPr>
        <w:tblStyle w:val="TableNormal"/>
        <w:tblW w:w="0" w:type="auto"/>
        <w:tblInd w:w="1441" w:type="dxa"/>
        <w:tblLayout w:type="fixed"/>
        <w:tblLook w:val="01E0" w:firstRow="1" w:lastRow="1" w:firstColumn="1" w:lastColumn="1" w:noHBand="0" w:noVBand="0"/>
      </w:tblPr>
      <w:tblGrid>
        <w:gridCol w:w="1685"/>
        <w:gridCol w:w="7624"/>
      </w:tblGrid>
      <w:tr w:rsidR="00E94F05" w14:paraId="4ABE8376" w14:textId="77777777">
        <w:trPr>
          <w:trHeight w:val="859"/>
        </w:trPr>
        <w:tc>
          <w:tcPr>
            <w:tcW w:w="1685" w:type="dxa"/>
          </w:tcPr>
          <w:p w14:paraId="1EFEFBF8" w14:textId="77777777" w:rsidR="00E94F05" w:rsidRDefault="00DF3DC5">
            <w:pPr>
              <w:pStyle w:val="TableParagraph"/>
              <w:ind w:right="79"/>
              <w:jc w:val="right"/>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4" w:type="dxa"/>
          </w:tcPr>
          <w:p w14:paraId="37150F58" w14:textId="77777777" w:rsidR="00E94F05" w:rsidRDefault="00DF3DC5">
            <w:pPr>
              <w:pStyle w:val="TableParagraph"/>
              <w:spacing w:line="278" w:lineRule="auto"/>
              <w:ind w:left="79"/>
              <w:rPr>
                <w:sz w:val="20"/>
              </w:rPr>
            </w:pPr>
            <w:r>
              <w:rPr>
                <w:color w:val="231F20"/>
                <w:spacing w:val="-2"/>
                <w:sz w:val="20"/>
              </w:rPr>
              <w:t>Öğrencilerin</w:t>
            </w:r>
            <w:r>
              <w:rPr>
                <w:color w:val="231F20"/>
                <w:spacing w:val="-26"/>
                <w:sz w:val="20"/>
              </w:rPr>
              <w:t xml:space="preserve"> </w:t>
            </w:r>
            <w:r>
              <w:rPr>
                <w:color w:val="231F20"/>
                <w:spacing w:val="-2"/>
                <w:sz w:val="20"/>
              </w:rPr>
              <w:t>fikirlerini</w:t>
            </w:r>
            <w:r>
              <w:rPr>
                <w:color w:val="231F20"/>
                <w:spacing w:val="-26"/>
                <w:sz w:val="20"/>
              </w:rPr>
              <w:t xml:space="preserve"> </w:t>
            </w:r>
            <w:r>
              <w:rPr>
                <w:color w:val="231F20"/>
                <w:spacing w:val="-2"/>
                <w:sz w:val="20"/>
              </w:rPr>
              <w:t>görselleştirmek</w:t>
            </w:r>
            <w:r>
              <w:rPr>
                <w:color w:val="231F20"/>
                <w:spacing w:val="-26"/>
                <w:sz w:val="20"/>
              </w:rPr>
              <w:t xml:space="preserve"> </w:t>
            </w:r>
            <w:r>
              <w:rPr>
                <w:color w:val="231F20"/>
                <w:spacing w:val="-2"/>
                <w:sz w:val="20"/>
              </w:rPr>
              <w:t>için</w:t>
            </w:r>
            <w:r>
              <w:rPr>
                <w:color w:val="231F20"/>
                <w:spacing w:val="-26"/>
                <w:sz w:val="20"/>
              </w:rPr>
              <w:t xml:space="preserve"> </w:t>
            </w:r>
            <w:r>
              <w:rPr>
                <w:color w:val="231F20"/>
                <w:spacing w:val="-2"/>
                <w:sz w:val="20"/>
              </w:rPr>
              <w:t>ilgili</w:t>
            </w:r>
            <w:r>
              <w:rPr>
                <w:color w:val="231F20"/>
                <w:spacing w:val="-26"/>
                <w:sz w:val="20"/>
              </w:rPr>
              <w:t xml:space="preserve"> </w:t>
            </w:r>
            <w:r>
              <w:rPr>
                <w:color w:val="231F20"/>
                <w:spacing w:val="-2"/>
                <w:sz w:val="20"/>
              </w:rPr>
              <w:t>araç-gereçleri,</w:t>
            </w:r>
            <w:r>
              <w:rPr>
                <w:color w:val="231F20"/>
                <w:spacing w:val="-26"/>
                <w:sz w:val="20"/>
              </w:rPr>
              <w:t xml:space="preserve"> </w:t>
            </w:r>
            <w:r>
              <w:rPr>
                <w:color w:val="231F20"/>
                <w:spacing w:val="-2"/>
                <w:sz w:val="20"/>
              </w:rPr>
              <w:t>ergonomi</w:t>
            </w:r>
            <w:r>
              <w:rPr>
                <w:color w:val="231F20"/>
                <w:spacing w:val="-26"/>
                <w:sz w:val="20"/>
              </w:rPr>
              <w:t xml:space="preserve"> </w:t>
            </w:r>
            <w:r>
              <w:rPr>
                <w:color w:val="231F20"/>
                <w:spacing w:val="-2"/>
                <w:sz w:val="20"/>
              </w:rPr>
              <w:t>kavramını,</w:t>
            </w:r>
            <w:r>
              <w:rPr>
                <w:color w:val="231F20"/>
                <w:spacing w:val="-26"/>
                <w:sz w:val="20"/>
              </w:rPr>
              <w:t xml:space="preserve"> </w:t>
            </w:r>
            <w:r>
              <w:rPr>
                <w:color w:val="231F20"/>
                <w:spacing w:val="-2"/>
                <w:sz w:val="20"/>
              </w:rPr>
              <w:t xml:space="preserve">sanat/ </w:t>
            </w:r>
            <w:r>
              <w:rPr>
                <w:color w:val="231F20"/>
                <w:spacing w:val="-4"/>
                <w:sz w:val="20"/>
              </w:rPr>
              <w:t>tasarım eleman</w:t>
            </w:r>
            <w:r>
              <w:rPr>
                <w:color w:val="231F20"/>
                <w:spacing w:val="-5"/>
                <w:sz w:val="20"/>
              </w:rPr>
              <w:t xml:space="preserve"> </w:t>
            </w:r>
            <w:r>
              <w:rPr>
                <w:color w:val="231F20"/>
                <w:spacing w:val="-4"/>
                <w:sz w:val="20"/>
              </w:rPr>
              <w:t>ve ilkelerini</w:t>
            </w:r>
            <w:r>
              <w:rPr>
                <w:color w:val="231F20"/>
                <w:spacing w:val="-5"/>
                <w:sz w:val="20"/>
              </w:rPr>
              <w:t xml:space="preserve"> </w:t>
            </w:r>
            <w:r>
              <w:rPr>
                <w:color w:val="231F20"/>
                <w:spacing w:val="-4"/>
                <w:sz w:val="20"/>
              </w:rPr>
              <w:t>bildikleri;</w:t>
            </w:r>
            <w:r>
              <w:rPr>
                <w:color w:val="231F20"/>
                <w:spacing w:val="-5"/>
                <w:sz w:val="20"/>
              </w:rPr>
              <w:t xml:space="preserve"> </w:t>
            </w:r>
            <w:r>
              <w:rPr>
                <w:color w:val="231F20"/>
                <w:spacing w:val="-4"/>
                <w:sz w:val="20"/>
              </w:rPr>
              <w:t>çizim</w:t>
            </w:r>
            <w:r>
              <w:rPr>
                <w:color w:val="231F20"/>
                <w:spacing w:val="-5"/>
                <w:sz w:val="20"/>
              </w:rPr>
              <w:t xml:space="preserve"> </w:t>
            </w:r>
            <w:r>
              <w:rPr>
                <w:color w:val="231F20"/>
                <w:spacing w:val="-4"/>
                <w:sz w:val="20"/>
              </w:rPr>
              <w:t>ve tasarım programlarını</w:t>
            </w:r>
            <w:r>
              <w:rPr>
                <w:color w:val="231F20"/>
                <w:spacing w:val="-5"/>
                <w:sz w:val="20"/>
              </w:rPr>
              <w:t xml:space="preserve"> </w:t>
            </w:r>
            <w:r>
              <w:rPr>
                <w:color w:val="231F20"/>
                <w:spacing w:val="-4"/>
                <w:sz w:val="20"/>
              </w:rPr>
              <w:t>kullanma</w:t>
            </w:r>
            <w:r>
              <w:rPr>
                <w:color w:val="231F20"/>
                <w:spacing w:val="-5"/>
                <w:sz w:val="20"/>
              </w:rPr>
              <w:t xml:space="preserve"> </w:t>
            </w:r>
            <w:r>
              <w:rPr>
                <w:color w:val="231F20"/>
                <w:spacing w:val="-4"/>
                <w:sz w:val="20"/>
              </w:rPr>
              <w:t>becerileri-</w:t>
            </w:r>
          </w:p>
          <w:p w14:paraId="3DFA69ED" w14:textId="77777777" w:rsidR="00E94F05" w:rsidRDefault="00DF3DC5">
            <w:pPr>
              <w:pStyle w:val="TableParagraph"/>
              <w:ind w:left="79"/>
              <w:rPr>
                <w:sz w:val="20"/>
              </w:rPr>
            </w:pPr>
            <w:r>
              <w:rPr>
                <w:color w:val="231F20"/>
                <w:spacing w:val="-4"/>
                <w:sz w:val="20"/>
              </w:rPr>
              <w:t>ne</w:t>
            </w:r>
            <w:r>
              <w:rPr>
                <w:color w:val="231F20"/>
                <w:spacing w:val="-16"/>
                <w:sz w:val="20"/>
              </w:rPr>
              <w:t xml:space="preserve"> </w:t>
            </w:r>
            <w:r>
              <w:rPr>
                <w:color w:val="231F20"/>
                <w:spacing w:val="-4"/>
                <w:sz w:val="20"/>
              </w:rPr>
              <w:t>sahip</w:t>
            </w:r>
            <w:r>
              <w:rPr>
                <w:color w:val="231F20"/>
                <w:spacing w:val="-16"/>
                <w:sz w:val="20"/>
              </w:rPr>
              <w:t xml:space="preserve"> </w:t>
            </w:r>
            <w:r>
              <w:rPr>
                <w:color w:val="231F20"/>
                <w:spacing w:val="-4"/>
                <w:sz w:val="20"/>
              </w:rPr>
              <w:t>oldukları</w:t>
            </w:r>
            <w:r>
              <w:rPr>
                <w:color w:val="231F20"/>
                <w:spacing w:val="-16"/>
                <w:sz w:val="20"/>
              </w:rPr>
              <w:t xml:space="preserve"> </w:t>
            </w:r>
            <w:r>
              <w:rPr>
                <w:color w:val="231F20"/>
                <w:spacing w:val="-4"/>
                <w:sz w:val="20"/>
              </w:rPr>
              <w:t>kabul</w:t>
            </w:r>
            <w:r>
              <w:rPr>
                <w:color w:val="231F20"/>
                <w:spacing w:val="-15"/>
                <w:sz w:val="20"/>
              </w:rPr>
              <w:t xml:space="preserve"> </w:t>
            </w:r>
            <w:r>
              <w:rPr>
                <w:color w:val="231F20"/>
                <w:spacing w:val="-4"/>
                <w:sz w:val="20"/>
              </w:rPr>
              <w:t>edilmektedir.</w:t>
            </w:r>
          </w:p>
        </w:tc>
      </w:tr>
      <w:tr w:rsidR="00E94F05" w14:paraId="671212C3" w14:textId="77777777">
        <w:trPr>
          <w:trHeight w:val="1313"/>
        </w:trPr>
        <w:tc>
          <w:tcPr>
            <w:tcW w:w="1685" w:type="dxa"/>
          </w:tcPr>
          <w:p w14:paraId="09C621F5" w14:textId="77777777" w:rsidR="00E94F05" w:rsidRDefault="00DF3DC5">
            <w:pPr>
              <w:pStyle w:val="TableParagraph"/>
              <w:spacing w:before="60"/>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1111708D"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65177BB4" w14:textId="77777777" w:rsidR="00E94F05" w:rsidRDefault="00DF3DC5">
            <w:pPr>
              <w:pStyle w:val="TableParagraph"/>
              <w:spacing w:before="60"/>
              <w:ind w:left="79"/>
              <w:rPr>
                <w:sz w:val="20"/>
              </w:rPr>
            </w:pPr>
            <w:r>
              <w:rPr>
                <w:color w:val="231F20"/>
                <w:spacing w:val="-2"/>
                <w:sz w:val="20"/>
              </w:rPr>
              <w:t>Öğrencilerin</w:t>
            </w:r>
            <w:r>
              <w:rPr>
                <w:color w:val="231F20"/>
                <w:spacing w:val="-20"/>
                <w:sz w:val="20"/>
              </w:rPr>
              <w:t xml:space="preserve"> </w:t>
            </w:r>
            <w:r>
              <w:rPr>
                <w:color w:val="231F20"/>
                <w:spacing w:val="-2"/>
                <w:sz w:val="20"/>
              </w:rPr>
              <w:t>tasarım</w:t>
            </w:r>
            <w:r>
              <w:rPr>
                <w:color w:val="231F20"/>
                <w:spacing w:val="-19"/>
                <w:sz w:val="20"/>
              </w:rPr>
              <w:t xml:space="preserve"> </w:t>
            </w:r>
            <w:r>
              <w:rPr>
                <w:color w:val="231F20"/>
                <w:spacing w:val="-2"/>
                <w:sz w:val="20"/>
              </w:rPr>
              <w:t>süreci</w:t>
            </w:r>
            <w:r>
              <w:rPr>
                <w:color w:val="231F20"/>
                <w:spacing w:val="-20"/>
                <w:sz w:val="20"/>
              </w:rPr>
              <w:t xml:space="preserve"> </w:t>
            </w:r>
            <w:r>
              <w:rPr>
                <w:color w:val="231F20"/>
                <w:spacing w:val="-2"/>
                <w:sz w:val="20"/>
              </w:rPr>
              <w:t>hakkındaki</w:t>
            </w:r>
            <w:r>
              <w:rPr>
                <w:color w:val="231F20"/>
                <w:spacing w:val="-19"/>
                <w:sz w:val="20"/>
              </w:rPr>
              <w:t xml:space="preserve"> </w:t>
            </w:r>
            <w:r>
              <w:rPr>
                <w:color w:val="231F20"/>
                <w:spacing w:val="-2"/>
                <w:sz w:val="20"/>
              </w:rPr>
              <w:t>bilgileri</w:t>
            </w:r>
            <w:r>
              <w:rPr>
                <w:color w:val="231F20"/>
                <w:spacing w:val="-19"/>
                <w:sz w:val="20"/>
              </w:rPr>
              <w:t xml:space="preserve"> </w:t>
            </w:r>
            <w:r>
              <w:rPr>
                <w:color w:val="231F20"/>
                <w:spacing w:val="-2"/>
                <w:sz w:val="20"/>
              </w:rPr>
              <w:t>açık</w:t>
            </w:r>
            <w:r>
              <w:rPr>
                <w:color w:val="231F20"/>
                <w:spacing w:val="-20"/>
                <w:sz w:val="20"/>
              </w:rPr>
              <w:t xml:space="preserve"> </w:t>
            </w:r>
            <w:r>
              <w:rPr>
                <w:color w:val="231F20"/>
                <w:spacing w:val="-2"/>
                <w:sz w:val="20"/>
              </w:rPr>
              <w:t>uçlu</w:t>
            </w:r>
            <w:r>
              <w:rPr>
                <w:color w:val="231F20"/>
                <w:spacing w:val="-19"/>
                <w:sz w:val="20"/>
              </w:rPr>
              <w:t xml:space="preserve"> </w:t>
            </w:r>
            <w:r>
              <w:rPr>
                <w:color w:val="231F20"/>
                <w:spacing w:val="-2"/>
                <w:sz w:val="20"/>
              </w:rPr>
              <w:t>sorularla</w:t>
            </w:r>
            <w:r>
              <w:rPr>
                <w:color w:val="231F20"/>
                <w:spacing w:val="-20"/>
                <w:sz w:val="20"/>
              </w:rPr>
              <w:t xml:space="preserve"> </w:t>
            </w:r>
            <w:r>
              <w:rPr>
                <w:color w:val="231F20"/>
                <w:spacing w:val="-2"/>
                <w:sz w:val="20"/>
              </w:rPr>
              <w:t>belirlenebilir.</w:t>
            </w:r>
          </w:p>
          <w:p w14:paraId="50F1A838" w14:textId="77777777" w:rsidR="00E94F05" w:rsidRDefault="00DF3DC5">
            <w:pPr>
              <w:pStyle w:val="TableParagraph"/>
              <w:spacing w:before="95"/>
              <w:ind w:left="79"/>
              <w:rPr>
                <w:sz w:val="20"/>
              </w:rPr>
            </w:pPr>
            <w:r>
              <w:rPr>
                <w:color w:val="231F20"/>
                <w:spacing w:val="-4"/>
                <w:sz w:val="20"/>
              </w:rPr>
              <w:t>Bir</w:t>
            </w:r>
            <w:r>
              <w:rPr>
                <w:color w:val="231F20"/>
                <w:spacing w:val="-14"/>
                <w:sz w:val="20"/>
              </w:rPr>
              <w:t xml:space="preserve"> </w:t>
            </w:r>
            <w:r>
              <w:rPr>
                <w:color w:val="231F20"/>
                <w:spacing w:val="-4"/>
                <w:sz w:val="20"/>
              </w:rPr>
              <w:t>tasarım</w:t>
            </w:r>
            <w:r>
              <w:rPr>
                <w:color w:val="231F20"/>
                <w:spacing w:val="-13"/>
                <w:sz w:val="20"/>
              </w:rPr>
              <w:t xml:space="preserve"> </w:t>
            </w:r>
            <w:r>
              <w:rPr>
                <w:color w:val="231F20"/>
                <w:spacing w:val="-4"/>
                <w:sz w:val="20"/>
              </w:rPr>
              <w:t>neden</w:t>
            </w:r>
            <w:r>
              <w:rPr>
                <w:color w:val="231F20"/>
                <w:spacing w:val="-13"/>
                <w:sz w:val="20"/>
              </w:rPr>
              <w:t xml:space="preserve"> </w:t>
            </w:r>
            <w:r>
              <w:rPr>
                <w:color w:val="231F20"/>
                <w:spacing w:val="-4"/>
                <w:sz w:val="20"/>
              </w:rPr>
              <w:t>iyi,</w:t>
            </w:r>
            <w:r>
              <w:rPr>
                <w:color w:val="231F20"/>
                <w:spacing w:val="-14"/>
                <w:sz w:val="20"/>
              </w:rPr>
              <w:t xml:space="preserve"> </w:t>
            </w:r>
            <w:r>
              <w:rPr>
                <w:color w:val="231F20"/>
                <w:spacing w:val="-4"/>
                <w:sz w:val="20"/>
              </w:rPr>
              <w:t>neden</w:t>
            </w:r>
            <w:r>
              <w:rPr>
                <w:color w:val="231F20"/>
                <w:spacing w:val="-13"/>
                <w:sz w:val="20"/>
              </w:rPr>
              <w:t xml:space="preserve"> </w:t>
            </w:r>
            <w:r>
              <w:rPr>
                <w:color w:val="231F20"/>
                <w:spacing w:val="-4"/>
                <w:sz w:val="20"/>
              </w:rPr>
              <w:t>kötü?</w:t>
            </w:r>
            <w:r>
              <w:rPr>
                <w:color w:val="231F20"/>
                <w:spacing w:val="-13"/>
                <w:sz w:val="20"/>
              </w:rPr>
              <w:t xml:space="preserve"> </w:t>
            </w:r>
            <w:r>
              <w:rPr>
                <w:color w:val="231F20"/>
                <w:spacing w:val="-4"/>
                <w:sz w:val="20"/>
              </w:rPr>
              <w:t>vb.</w:t>
            </w:r>
            <w:r>
              <w:rPr>
                <w:color w:val="231F20"/>
                <w:spacing w:val="-14"/>
                <w:sz w:val="20"/>
              </w:rPr>
              <w:t xml:space="preserve"> </w:t>
            </w:r>
            <w:r>
              <w:rPr>
                <w:color w:val="231F20"/>
                <w:spacing w:val="-4"/>
                <w:sz w:val="20"/>
              </w:rPr>
              <w:t>sorularla</w:t>
            </w:r>
            <w:r>
              <w:rPr>
                <w:color w:val="231F20"/>
                <w:spacing w:val="-13"/>
                <w:sz w:val="20"/>
              </w:rPr>
              <w:t xml:space="preserve"> </w:t>
            </w:r>
            <w:r>
              <w:rPr>
                <w:color w:val="231F20"/>
                <w:spacing w:val="-4"/>
                <w:sz w:val="20"/>
              </w:rPr>
              <w:t>tasarıma</w:t>
            </w:r>
            <w:r>
              <w:rPr>
                <w:color w:val="231F20"/>
                <w:spacing w:val="-13"/>
                <w:sz w:val="20"/>
              </w:rPr>
              <w:t xml:space="preserve"> </w:t>
            </w:r>
            <w:r>
              <w:rPr>
                <w:color w:val="231F20"/>
                <w:spacing w:val="-4"/>
                <w:sz w:val="20"/>
              </w:rPr>
              <w:t>yönelik</w:t>
            </w:r>
            <w:r>
              <w:rPr>
                <w:color w:val="231F20"/>
                <w:spacing w:val="-14"/>
                <w:sz w:val="20"/>
              </w:rPr>
              <w:t xml:space="preserve"> </w:t>
            </w:r>
            <w:r>
              <w:rPr>
                <w:color w:val="231F20"/>
                <w:spacing w:val="-4"/>
                <w:sz w:val="20"/>
              </w:rPr>
              <w:t>ön</w:t>
            </w:r>
            <w:r>
              <w:rPr>
                <w:color w:val="231F20"/>
                <w:spacing w:val="-13"/>
                <w:sz w:val="20"/>
              </w:rPr>
              <w:t xml:space="preserve"> </w:t>
            </w:r>
            <w:r>
              <w:rPr>
                <w:color w:val="231F20"/>
                <w:spacing w:val="-4"/>
                <w:sz w:val="20"/>
              </w:rPr>
              <w:t>bilgileri</w:t>
            </w:r>
            <w:r>
              <w:rPr>
                <w:color w:val="231F20"/>
                <w:spacing w:val="-13"/>
                <w:sz w:val="20"/>
              </w:rPr>
              <w:t xml:space="preserve"> </w:t>
            </w:r>
            <w:r>
              <w:rPr>
                <w:color w:val="231F20"/>
                <w:spacing w:val="-4"/>
                <w:sz w:val="20"/>
              </w:rPr>
              <w:t>saptanabilir.</w:t>
            </w:r>
          </w:p>
          <w:p w14:paraId="61CF4189" w14:textId="77777777" w:rsidR="00E94F05" w:rsidRDefault="00DF3DC5">
            <w:pPr>
              <w:pStyle w:val="TableParagraph"/>
              <w:spacing w:before="57" w:line="280" w:lineRule="atLeast"/>
              <w:ind w:left="79"/>
              <w:rPr>
                <w:sz w:val="20"/>
              </w:rPr>
            </w:pPr>
            <w:r>
              <w:rPr>
                <w:color w:val="231F20"/>
                <w:spacing w:val="-4"/>
                <w:sz w:val="20"/>
              </w:rPr>
              <w:t>Geri</w:t>
            </w:r>
            <w:r>
              <w:rPr>
                <w:color w:val="231F20"/>
                <w:spacing w:val="-21"/>
                <w:sz w:val="20"/>
              </w:rPr>
              <w:t xml:space="preserve"> </w:t>
            </w:r>
            <w:r>
              <w:rPr>
                <w:color w:val="231F20"/>
                <w:spacing w:val="-4"/>
                <w:sz w:val="20"/>
              </w:rPr>
              <w:t>dönüşümün</w:t>
            </w:r>
            <w:r>
              <w:rPr>
                <w:color w:val="231F20"/>
                <w:spacing w:val="-21"/>
                <w:sz w:val="20"/>
              </w:rPr>
              <w:t xml:space="preserve"> </w:t>
            </w:r>
            <w:r>
              <w:rPr>
                <w:color w:val="231F20"/>
                <w:spacing w:val="-4"/>
                <w:sz w:val="20"/>
              </w:rPr>
              <w:t>önemi,</w:t>
            </w:r>
            <w:r>
              <w:rPr>
                <w:color w:val="231F20"/>
                <w:spacing w:val="-21"/>
                <w:sz w:val="20"/>
              </w:rPr>
              <w:t xml:space="preserve"> </w:t>
            </w:r>
            <w:r>
              <w:rPr>
                <w:color w:val="231F20"/>
                <w:spacing w:val="-4"/>
                <w:sz w:val="20"/>
              </w:rPr>
              <w:t>sürdürülebilirlik</w:t>
            </w:r>
            <w:r>
              <w:rPr>
                <w:color w:val="231F20"/>
                <w:spacing w:val="-21"/>
                <w:sz w:val="20"/>
              </w:rPr>
              <w:t xml:space="preserve"> </w:t>
            </w:r>
            <w:r>
              <w:rPr>
                <w:color w:val="231F20"/>
                <w:spacing w:val="-4"/>
                <w:sz w:val="20"/>
              </w:rPr>
              <w:t>ve</w:t>
            </w:r>
            <w:r>
              <w:rPr>
                <w:color w:val="231F20"/>
                <w:spacing w:val="-21"/>
                <w:sz w:val="20"/>
              </w:rPr>
              <w:t xml:space="preserve"> </w:t>
            </w:r>
            <w:r>
              <w:rPr>
                <w:color w:val="231F20"/>
                <w:spacing w:val="-4"/>
                <w:sz w:val="20"/>
              </w:rPr>
              <w:t>iklim</w:t>
            </w:r>
            <w:r>
              <w:rPr>
                <w:color w:val="231F20"/>
                <w:spacing w:val="-21"/>
                <w:sz w:val="20"/>
              </w:rPr>
              <w:t xml:space="preserve"> </w:t>
            </w:r>
            <w:r>
              <w:rPr>
                <w:color w:val="231F20"/>
                <w:spacing w:val="-4"/>
                <w:sz w:val="20"/>
              </w:rPr>
              <w:t>krizi</w:t>
            </w:r>
            <w:r>
              <w:rPr>
                <w:color w:val="231F20"/>
                <w:spacing w:val="-21"/>
                <w:sz w:val="20"/>
              </w:rPr>
              <w:t xml:space="preserve"> </w:t>
            </w:r>
            <w:r>
              <w:rPr>
                <w:color w:val="231F20"/>
                <w:spacing w:val="-4"/>
                <w:sz w:val="20"/>
              </w:rPr>
              <w:t>gibi</w:t>
            </w:r>
            <w:r>
              <w:rPr>
                <w:color w:val="231F20"/>
                <w:spacing w:val="-21"/>
                <w:sz w:val="20"/>
              </w:rPr>
              <w:t xml:space="preserve"> </w:t>
            </w:r>
            <w:r>
              <w:rPr>
                <w:color w:val="231F20"/>
                <w:spacing w:val="-4"/>
                <w:sz w:val="20"/>
              </w:rPr>
              <w:t>konularda</w:t>
            </w:r>
            <w:r>
              <w:rPr>
                <w:color w:val="231F20"/>
                <w:spacing w:val="-21"/>
                <w:sz w:val="20"/>
              </w:rPr>
              <w:t xml:space="preserve"> </w:t>
            </w:r>
            <w:r>
              <w:rPr>
                <w:color w:val="231F20"/>
                <w:spacing w:val="-4"/>
                <w:sz w:val="20"/>
              </w:rPr>
              <w:t>sorgulama</w:t>
            </w:r>
            <w:r>
              <w:rPr>
                <w:color w:val="231F20"/>
                <w:spacing w:val="-21"/>
                <w:sz w:val="20"/>
              </w:rPr>
              <w:t xml:space="preserve"> </w:t>
            </w:r>
            <w:r>
              <w:rPr>
                <w:color w:val="231F20"/>
                <w:spacing w:val="-4"/>
                <w:sz w:val="20"/>
              </w:rPr>
              <w:t xml:space="preserve">yaptırılarak </w:t>
            </w:r>
            <w:r>
              <w:rPr>
                <w:color w:val="231F20"/>
                <w:sz w:val="20"/>
              </w:rPr>
              <w:t>bilgi düzeyleri tespit edilebilir.</w:t>
            </w:r>
          </w:p>
        </w:tc>
      </w:tr>
      <w:tr w:rsidR="00E94F05" w14:paraId="3BF83E64" w14:textId="77777777">
        <w:trPr>
          <w:trHeight w:val="1196"/>
        </w:trPr>
        <w:tc>
          <w:tcPr>
            <w:tcW w:w="1685" w:type="dxa"/>
          </w:tcPr>
          <w:p w14:paraId="3B66B58E" w14:textId="77777777" w:rsidR="00E94F05" w:rsidRDefault="00DF3DC5">
            <w:pPr>
              <w:pStyle w:val="TableParagraph"/>
              <w:spacing w:before="60"/>
              <w:ind w:right="79"/>
              <w:jc w:val="right"/>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6E4FE5F2" w14:textId="77777777" w:rsidR="00E94F05" w:rsidRDefault="00DF3DC5">
            <w:pPr>
              <w:pStyle w:val="TableParagraph"/>
              <w:spacing w:before="60"/>
              <w:ind w:left="79"/>
              <w:jc w:val="both"/>
              <w:rPr>
                <w:sz w:val="20"/>
              </w:rPr>
            </w:pPr>
            <w:r>
              <w:rPr>
                <w:color w:val="231F20"/>
                <w:spacing w:val="-4"/>
                <w:sz w:val="20"/>
              </w:rPr>
              <w:t>Tasarım</w:t>
            </w:r>
            <w:r>
              <w:rPr>
                <w:color w:val="231F20"/>
                <w:spacing w:val="-10"/>
                <w:sz w:val="20"/>
              </w:rPr>
              <w:t xml:space="preserve"> </w:t>
            </w:r>
            <w:r>
              <w:rPr>
                <w:color w:val="231F20"/>
                <w:spacing w:val="-4"/>
                <w:sz w:val="20"/>
              </w:rPr>
              <w:t>ürünleri</w:t>
            </w:r>
            <w:r>
              <w:rPr>
                <w:color w:val="231F20"/>
                <w:spacing w:val="-10"/>
                <w:sz w:val="20"/>
              </w:rPr>
              <w:t xml:space="preserve"> </w:t>
            </w:r>
            <w:r>
              <w:rPr>
                <w:color w:val="231F20"/>
                <w:spacing w:val="-4"/>
                <w:sz w:val="20"/>
              </w:rPr>
              <w:t>oluşturulurken</w:t>
            </w:r>
            <w:r>
              <w:rPr>
                <w:color w:val="231F20"/>
                <w:spacing w:val="-10"/>
                <w:sz w:val="20"/>
              </w:rPr>
              <w:t xml:space="preserve"> </w:t>
            </w:r>
            <w:r>
              <w:rPr>
                <w:color w:val="231F20"/>
                <w:spacing w:val="-4"/>
                <w:sz w:val="20"/>
              </w:rPr>
              <w:t>nasıl</w:t>
            </w:r>
            <w:r>
              <w:rPr>
                <w:color w:val="231F20"/>
                <w:spacing w:val="-9"/>
                <w:sz w:val="20"/>
              </w:rPr>
              <w:t xml:space="preserve"> </w:t>
            </w:r>
            <w:r>
              <w:rPr>
                <w:color w:val="231F20"/>
                <w:spacing w:val="-4"/>
                <w:sz w:val="20"/>
              </w:rPr>
              <w:t>bir</w:t>
            </w:r>
            <w:r>
              <w:rPr>
                <w:color w:val="231F20"/>
                <w:spacing w:val="-10"/>
                <w:sz w:val="20"/>
              </w:rPr>
              <w:t xml:space="preserve"> </w:t>
            </w:r>
            <w:r>
              <w:rPr>
                <w:color w:val="231F20"/>
                <w:spacing w:val="-4"/>
                <w:sz w:val="20"/>
              </w:rPr>
              <w:t>yol</w:t>
            </w:r>
            <w:r>
              <w:rPr>
                <w:color w:val="231F20"/>
                <w:spacing w:val="-10"/>
                <w:sz w:val="20"/>
              </w:rPr>
              <w:t xml:space="preserve"> </w:t>
            </w:r>
            <w:r>
              <w:rPr>
                <w:color w:val="231F20"/>
                <w:spacing w:val="-4"/>
                <w:sz w:val="20"/>
              </w:rPr>
              <w:t>izlendiği</w:t>
            </w:r>
            <w:r>
              <w:rPr>
                <w:color w:val="231F20"/>
                <w:spacing w:val="-10"/>
                <w:sz w:val="20"/>
              </w:rPr>
              <w:t xml:space="preserve"> </w:t>
            </w:r>
            <w:r>
              <w:rPr>
                <w:color w:val="231F20"/>
                <w:spacing w:val="-4"/>
                <w:sz w:val="20"/>
              </w:rPr>
              <w:t>hakkında</w:t>
            </w:r>
            <w:r>
              <w:rPr>
                <w:color w:val="231F20"/>
                <w:spacing w:val="-9"/>
                <w:sz w:val="20"/>
              </w:rPr>
              <w:t xml:space="preserve"> </w:t>
            </w:r>
            <w:r>
              <w:rPr>
                <w:color w:val="231F20"/>
                <w:spacing w:val="-4"/>
                <w:sz w:val="20"/>
              </w:rPr>
              <w:t>fikirleri</w:t>
            </w:r>
            <w:r>
              <w:rPr>
                <w:color w:val="231F20"/>
                <w:spacing w:val="-10"/>
                <w:sz w:val="20"/>
              </w:rPr>
              <w:t xml:space="preserve"> </w:t>
            </w:r>
            <w:r>
              <w:rPr>
                <w:color w:val="231F20"/>
                <w:spacing w:val="-4"/>
                <w:sz w:val="20"/>
              </w:rPr>
              <w:t>sorulabilir.</w:t>
            </w:r>
          </w:p>
          <w:p w14:paraId="0A355B32" w14:textId="77777777" w:rsidR="00E94F05" w:rsidRDefault="00DF3DC5">
            <w:pPr>
              <w:pStyle w:val="TableParagraph"/>
              <w:spacing w:before="35" w:line="280" w:lineRule="atLeast"/>
              <w:ind w:left="79" w:right="48"/>
              <w:jc w:val="both"/>
              <w:rPr>
                <w:sz w:val="20"/>
              </w:rPr>
            </w:pPr>
            <w:r>
              <w:rPr>
                <w:color w:val="231F20"/>
                <w:spacing w:val="-4"/>
                <w:sz w:val="20"/>
              </w:rPr>
              <w:t>Bir</w:t>
            </w:r>
            <w:r>
              <w:rPr>
                <w:color w:val="231F20"/>
                <w:spacing w:val="-10"/>
                <w:sz w:val="20"/>
              </w:rPr>
              <w:t xml:space="preserve"> </w:t>
            </w:r>
            <w:r>
              <w:rPr>
                <w:color w:val="231F20"/>
                <w:spacing w:val="-4"/>
                <w:sz w:val="20"/>
              </w:rPr>
              <w:t>ürünün</w:t>
            </w:r>
            <w:r>
              <w:rPr>
                <w:color w:val="231F20"/>
                <w:spacing w:val="-10"/>
                <w:sz w:val="20"/>
              </w:rPr>
              <w:t xml:space="preserve"> </w:t>
            </w:r>
            <w:r>
              <w:rPr>
                <w:color w:val="231F20"/>
                <w:spacing w:val="-4"/>
                <w:sz w:val="20"/>
              </w:rPr>
              <w:t>tercih</w:t>
            </w:r>
            <w:r>
              <w:rPr>
                <w:color w:val="231F20"/>
                <w:spacing w:val="-10"/>
                <w:sz w:val="20"/>
              </w:rPr>
              <w:t xml:space="preserve"> </w:t>
            </w:r>
            <w:r>
              <w:rPr>
                <w:color w:val="231F20"/>
                <w:spacing w:val="-4"/>
                <w:sz w:val="20"/>
              </w:rPr>
              <w:t>edilmesinde</w:t>
            </w:r>
            <w:r>
              <w:rPr>
                <w:color w:val="231F20"/>
                <w:spacing w:val="-10"/>
                <w:sz w:val="20"/>
              </w:rPr>
              <w:t xml:space="preserve"> </w:t>
            </w:r>
            <w:r>
              <w:rPr>
                <w:color w:val="231F20"/>
                <w:spacing w:val="-4"/>
                <w:sz w:val="20"/>
              </w:rPr>
              <w:t>ürünün</w:t>
            </w:r>
            <w:r>
              <w:rPr>
                <w:color w:val="231F20"/>
                <w:spacing w:val="-10"/>
                <w:sz w:val="20"/>
              </w:rPr>
              <w:t xml:space="preserve"> </w:t>
            </w:r>
            <w:r>
              <w:rPr>
                <w:color w:val="231F20"/>
                <w:spacing w:val="-4"/>
                <w:sz w:val="20"/>
              </w:rPr>
              <w:t>kullanım</w:t>
            </w:r>
            <w:r>
              <w:rPr>
                <w:color w:val="231F20"/>
                <w:spacing w:val="-10"/>
                <w:sz w:val="20"/>
              </w:rPr>
              <w:t xml:space="preserve"> </w:t>
            </w:r>
            <w:r>
              <w:rPr>
                <w:color w:val="231F20"/>
                <w:spacing w:val="-4"/>
                <w:sz w:val="20"/>
              </w:rPr>
              <w:t>kolaylığı,</w:t>
            </w:r>
            <w:r>
              <w:rPr>
                <w:color w:val="231F20"/>
                <w:spacing w:val="-10"/>
                <w:sz w:val="20"/>
              </w:rPr>
              <w:t xml:space="preserve"> </w:t>
            </w:r>
            <w:r>
              <w:rPr>
                <w:color w:val="231F20"/>
                <w:spacing w:val="-4"/>
                <w:sz w:val="20"/>
              </w:rPr>
              <w:t>ergonomik,</w:t>
            </w:r>
            <w:r>
              <w:rPr>
                <w:color w:val="231F20"/>
                <w:spacing w:val="-10"/>
                <w:sz w:val="20"/>
              </w:rPr>
              <w:t xml:space="preserve"> </w:t>
            </w:r>
            <w:r>
              <w:rPr>
                <w:color w:val="231F20"/>
                <w:spacing w:val="-4"/>
                <w:sz w:val="20"/>
              </w:rPr>
              <w:t>sürdürülebilir,</w:t>
            </w:r>
            <w:r>
              <w:rPr>
                <w:color w:val="231F20"/>
                <w:spacing w:val="-10"/>
                <w:sz w:val="20"/>
              </w:rPr>
              <w:t xml:space="preserve"> </w:t>
            </w:r>
            <w:r>
              <w:rPr>
                <w:color w:val="231F20"/>
                <w:spacing w:val="-4"/>
                <w:sz w:val="20"/>
              </w:rPr>
              <w:t xml:space="preserve">estetik </w:t>
            </w:r>
            <w:r>
              <w:rPr>
                <w:color w:val="231F20"/>
                <w:spacing w:val="-2"/>
                <w:sz w:val="20"/>
              </w:rPr>
              <w:t>ve</w:t>
            </w:r>
            <w:r>
              <w:rPr>
                <w:color w:val="231F20"/>
                <w:spacing w:val="-14"/>
                <w:sz w:val="20"/>
              </w:rPr>
              <w:t xml:space="preserve"> </w:t>
            </w:r>
            <w:r>
              <w:rPr>
                <w:color w:val="231F20"/>
                <w:spacing w:val="-2"/>
                <w:sz w:val="20"/>
              </w:rPr>
              <w:t>ekonomik</w:t>
            </w:r>
            <w:r>
              <w:rPr>
                <w:color w:val="231F20"/>
                <w:spacing w:val="-14"/>
                <w:sz w:val="20"/>
              </w:rPr>
              <w:t xml:space="preserve"> </w:t>
            </w:r>
            <w:r>
              <w:rPr>
                <w:color w:val="231F20"/>
                <w:spacing w:val="-2"/>
                <w:sz w:val="20"/>
              </w:rPr>
              <w:t>olmasının</w:t>
            </w:r>
            <w:r>
              <w:rPr>
                <w:color w:val="231F20"/>
                <w:spacing w:val="-13"/>
                <w:sz w:val="20"/>
              </w:rPr>
              <w:t xml:space="preserve"> </w:t>
            </w:r>
            <w:r>
              <w:rPr>
                <w:color w:val="231F20"/>
                <w:spacing w:val="-2"/>
                <w:sz w:val="20"/>
              </w:rPr>
              <w:t>önemini</w:t>
            </w:r>
            <w:r>
              <w:rPr>
                <w:color w:val="231F20"/>
                <w:spacing w:val="-14"/>
                <w:sz w:val="20"/>
              </w:rPr>
              <w:t xml:space="preserve"> </w:t>
            </w:r>
            <w:r>
              <w:rPr>
                <w:color w:val="231F20"/>
                <w:spacing w:val="-2"/>
                <w:sz w:val="20"/>
              </w:rPr>
              <w:t>sorgulamaları</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buna</w:t>
            </w:r>
            <w:r>
              <w:rPr>
                <w:color w:val="231F20"/>
                <w:spacing w:val="-14"/>
                <w:sz w:val="20"/>
              </w:rPr>
              <w:t xml:space="preserve"> </w:t>
            </w:r>
            <w:r>
              <w:rPr>
                <w:color w:val="231F20"/>
                <w:spacing w:val="-2"/>
                <w:sz w:val="20"/>
              </w:rPr>
              <w:t>ilişkin</w:t>
            </w:r>
            <w:r>
              <w:rPr>
                <w:color w:val="231F20"/>
                <w:spacing w:val="-13"/>
                <w:sz w:val="20"/>
              </w:rPr>
              <w:t xml:space="preserve"> </w:t>
            </w:r>
            <w:r>
              <w:rPr>
                <w:color w:val="231F20"/>
                <w:spacing w:val="-2"/>
                <w:sz w:val="20"/>
              </w:rPr>
              <w:t>çıkarımda</w:t>
            </w:r>
            <w:r>
              <w:rPr>
                <w:color w:val="231F20"/>
                <w:spacing w:val="-14"/>
                <w:sz w:val="20"/>
              </w:rPr>
              <w:t xml:space="preserve"> </w:t>
            </w:r>
            <w:r>
              <w:rPr>
                <w:color w:val="231F20"/>
                <w:spacing w:val="-2"/>
                <w:sz w:val="20"/>
              </w:rPr>
              <w:t>bulunmaları</w:t>
            </w:r>
            <w:r>
              <w:rPr>
                <w:color w:val="231F20"/>
                <w:spacing w:val="-14"/>
                <w:sz w:val="20"/>
              </w:rPr>
              <w:t xml:space="preserve"> </w:t>
            </w:r>
            <w:r>
              <w:rPr>
                <w:color w:val="231F20"/>
                <w:spacing w:val="-2"/>
                <w:sz w:val="20"/>
              </w:rPr>
              <w:t>sağ- lanabilir.</w:t>
            </w:r>
          </w:p>
        </w:tc>
      </w:tr>
    </w:tbl>
    <w:p w14:paraId="3D7E6921" w14:textId="77777777" w:rsidR="00E94F05" w:rsidRDefault="00E94F05">
      <w:pPr>
        <w:pStyle w:val="GvdeMetni"/>
        <w:spacing w:before="8"/>
        <w:rPr>
          <w:b/>
          <w:sz w:val="16"/>
        </w:rPr>
      </w:pPr>
    </w:p>
    <w:tbl>
      <w:tblPr>
        <w:tblStyle w:val="TableNormal"/>
        <w:tblW w:w="0" w:type="auto"/>
        <w:tblInd w:w="1331" w:type="dxa"/>
        <w:tblLayout w:type="fixed"/>
        <w:tblLook w:val="01E0" w:firstRow="1" w:lastRow="1" w:firstColumn="1" w:lastColumn="1" w:noHBand="0" w:noVBand="0"/>
      </w:tblPr>
      <w:tblGrid>
        <w:gridCol w:w="1794"/>
        <w:gridCol w:w="7624"/>
      </w:tblGrid>
      <w:tr w:rsidR="00E94F05" w14:paraId="145C13A1" w14:textId="77777777">
        <w:trPr>
          <w:trHeight w:val="5056"/>
        </w:trPr>
        <w:tc>
          <w:tcPr>
            <w:tcW w:w="1794" w:type="dxa"/>
          </w:tcPr>
          <w:p w14:paraId="3593F8EC" w14:textId="77777777" w:rsidR="00E94F05" w:rsidRDefault="00DF3DC5">
            <w:pPr>
              <w:pStyle w:val="TableParagraph"/>
              <w:ind w:right="77"/>
              <w:jc w:val="right"/>
              <w:rPr>
                <w:sz w:val="20"/>
              </w:rPr>
            </w:pPr>
            <w:r>
              <w:rPr>
                <w:color w:val="A35494"/>
                <w:spacing w:val="-5"/>
                <w:sz w:val="20"/>
              </w:rPr>
              <w:t>Öğrenme-</w:t>
            </w:r>
            <w:r>
              <w:rPr>
                <w:color w:val="A35494"/>
                <w:spacing w:val="-9"/>
                <w:sz w:val="20"/>
              </w:rPr>
              <w:t xml:space="preserve"> </w:t>
            </w:r>
            <w:r>
              <w:rPr>
                <w:color w:val="A35494"/>
                <w:spacing w:val="-2"/>
                <w:sz w:val="20"/>
              </w:rPr>
              <w:t>Öğretme</w:t>
            </w:r>
          </w:p>
          <w:p w14:paraId="08C138B9" w14:textId="77777777" w:rsidR="00E94F05" w:rsidRDefault="00DF3DC5">
            <w:pPr>
              <w:pStyle w:val="TableParagraph"/>
              <w:spacing w:before="38"/>
              <w:ind w:right="77"/>
              <w:jc w:val="right"/>
              <w:rPr>
                <w:sz w:val="20"/>
              </w:rPr>
            </w:pPr>
            <w:r>
              <w:rPr>
                <w:color w:val="A35494"/>
                <w:spacing w:val="-2"/>
                <w:sz w:val="20"/>
              </w:rPr>
              <w:t>Uygulamaları</w:t>
            </w:r>
          </w:p>
        </w:tc>
        <w:tc>
          <w:tcPr>
            <w:tcW w:w="7624" w:type="dxa"/>
          </w:tcPr>
          <w:p w14:paraId="77A9D384" w14:textId="77777777" w:rsidR="00E94F05" w:rsidRDefault="00DF3DC5">
            <w:pPr>
              <w:pStyle w:val="TableParagraph"/>
              <w:ind w:left="80"/>
              <w:rPr>
                <w:sz w:val="20"/>
              </w:rPr>
            </w:pPr>
            <w:r>
              <w:rPr>
                <w:color w:val="231F20"/>
                <w:spacing w:val="-2"/>
                <w:sz w:val="20"/>
              </w:rPr>
              <w:t>TT.7.3.1.</w:t>
            </w:r>
          </w:p>
          <w:p w14:paraId="492465A4" w14:textId="77777777" w:rsidR="00E94F05" w:rsidRDefault="00DF3DC5">
            <w:pPr>
              <w:pStyle w:val="TableParagraph"/>
              <w:spacing w:before="35" w:line="280" w:lineRule="atLeast"/>
              <w:ind w:left="80" w:right="48"/>
              <w:jc w:val="both"/>
              <w:rPr>
                <w:sz w:val="20"/>
              </w:rPr>
            </w:pPr>
            <w:r>
              <w:rPr>
                <w:color w:val="231F20"/>
                <w:spacing w:val="-2"/>
                <w:sz w:val="20"/>
              </w:rPr>
              <w:t>Öğretmen</w:t>
            </w:r>
            <w:r>
              <w:rPr>
                <w:color w:val="231F20"/>
                <w:spacing w:val="-14"/>
                <w:sz w:val="20"/>
              </w:rPr>
              <w:t xml:space="preserve"> </w:t>
            </w:r>
            <w:r>
              <w:rPr>
                <w:color w:val="231F20"/>
                <w:spacing w:val="-2"/>
                <w:sz w:val="20"/>
              </w:rPr>
              <w:t>tarafından</w:t>
            </w:r>
            <w:r>
              <w:rPr>
                <w:color w:val="231F20"/>
                <w:spacing w:val="-14"/>
                <w:sz w:val="20"/>
              </w:rPr>
              <w:t xml:space="preserve"> </w:t>
            </w:r>
            <w:r>
              <w:rPr>
                <w:color w:val="231F20"/>
                <w:spacing w:val="-2"/>
                <w:sz w:val="20"/>
              </w:rPr>
              <w:t>sınıfa</w:t>
            </w:r>
            <w:r>
              <w:rPr>
                <w:color w:val="231F20"/>
                <w:spacing w:val="-13"/>
                <w:sz w:val="20"/>
              </w:rPr>
              <w:t xml:space="preserve"> </w:t>
            </w:r>
            <w:r>
              <w:rPr>
                <w:color w:val="231F20"/>
                <w:spacing w:val="-2"/>
                <w:sz w:val="20"/>
              </w:rPr>
              <w:t>aynı</w:t>
            </w:r>
            <w:r>
              <w:rPr>
                <w:color w:val="231F20"/>
                <w:spacing w:val="-14"/>
                <w:sz w:val="20"/>
              </w:rPr>
              <w:t xml:space="preserve"> </w:t>
            </w:r>
            <w:r>
              <w:rPr>
                <w:color w:val="231F20"/>
                <w:spacing w:val="-2"/>
                <w:sz w:val="20"/>
              </w:rPr>
              <w:t>türden</w:t>
            </w:r>
            <w:r>
              <w:rPr>
                <w:color w:val="231F20"/>
                <w:spacing w:val="-14"/>
                <w:sz w:val="20"/>
              </w:rPr>
              <w:t xml:space="preserve"> </w:t>
            </w:r>
            <w:r>
              <w:rPr>
                <w:color w:val="231F20"/>
                <w:spacing w:val="-2"/>
                <w:sz w:val="20"/>
              </w:rPr>
              <w:t>bir</w:t>
            </w:r>
            <w:r>
              <w:rPr>
                <w:color w:val="231F20"/>
                <w:spacing w:val="-13"/>
                <w:sz w:val="20"/>
              </w:rPr>
              <w:t xml:space="preserve"> </w:t>
            </w:r>
            <w:r>
              <w:rPr>
                <w:color w:val="231F20"/>
                <w:spacing w:val="-2"/>
                <w:sz w:val="20"/>
              </w:rPr>
              <w:t>kullanışlı</w:t>
            </w:r>
            <w:r>
              <w:rPr>
                <w:color w:val="231F20"/>
                <w:spacing w:val="-14"/>
                <w:sz w:val="20"/>
              </w:rPr>
              <w:t xml:space="preserve"> </w:t>
            </w:r>
            <w:r>
              <w:rPr>
                <w:color w:val="231F20"/>
                <w:spacing w:val="-2"/>
                <w:sz w:val="20"/>
              </w:rPr>
              <w:t>bir</w:t>
            </w:r>
            <w:r>
              <w:rPr>
                <w:color w:val="231F20"/>
                <w:spacing w:val="-13"/>
                <w:sz w:val="20"/>
              </w:rPr>
              <w:t xml:space="preserve"> </w:t>
            </w:r>
            <w:r>
              <w:rPr>
                <w:color w:val="231F20"/>
                <w:spacing w:val="-2"/>
                <w:sz w:val="20"/>
              </w:rPr>
              <w:t>de</w:t>
            </w:r>
            <w:r>
              <w:rPr>
                <w:color w:val="231F20"/>
                <w:spacing w:val="-14"/>
                <w:sz w:val="20"/>
              </w:rPr>
              <w:t xml:space="preserve"> </w:t>
            </w:r>
            <w:r>
              <w:rPr>
                <w:color w:val="231F20"/>
                <w:spacing w:val="-2"/>
                <w:sz w:val="20"/>
              </w:rPr>
              <w:t>tam</w:t>
            </w:r>
            <w:r>
              <w:rPr>
                <w:color w:val="231F20"/>
                <w:spacing w:val="-14"/>
                <w:sz w:val="20"/>
              </w:rPr>
              <w:t xml:space="preserve"> </w:t>
            </w:r>
            <w:r>
              <w:rPr>
                <w:color w:val="231F20"/>
                <w:spacing w:val="-2"/>
                <w:sz w:val="20"/>
              </w:rPr>
              <w:t>anlamıyla</w:t>
            </w:r>
            <w:r>
              <w:rPr>
                <w:color w:val="231F20"/>
                <w:spacing w:val="-13"/>
                <w:sz w:val="20"/>
              </w:rPr>
              <w:t xml:space="preserve"> </w:t>
            </w:r>
            <w:r>
              <w:rPr>
                <w:color w:val="231F20"/>
                <w:spacing w:val="-2"/>
                <w:sz w:val="20"/>
              </w:rPr>
              <w:t>amacına</w:t>
            </w:r>
            <w:r>
              <w:rPr>
                <w:color w:val="231F20"/>
                <w:spacing w:val="-14"/>
                <w:sz w:val="20"/>
              </w:rPr>
              <w:t xml:space="preserve"> </w:t>
            </w:r>
            <w:r>
              <w:rPr>
                <w:color w:val="231F20"/>
                <w:spacing w:val="-2"/>
                <w:sz w:val="20"/>
              </w:rPr>
              <w:t xml:space="preserve">uygun </w:t>
            </w:r>
            <w:r>
              <w:rPr>
                <w:color w:val="231F20"/>
                <w:w w:val="90"/>
                <w:sz w:val="20"/>
              </w:rPr>
              <w:t xml:space="preserve">olmadığı varsayılan tasarım ürünü (endüstriyel tasarım vb.) getirilir. Öğrencilerden bu ürün- </w:t>
            </w:r>
            <w:r>
              <w:rPr>
                <w:color w:val="231F20"/>
                <w:spacing w:val="-2"/>
                <w:sz w:val="20"/>
              </w:rPr>
              <w:t>leri</w:t>
            </w:r>
            <w:r>
              <w:rPr>
                <w:color w:val="231F20"/>
                <w:spacing w:val="-14"/>
                <w:sz w:val="20"/>
              </w:rPr>
              <w:t xml:space="preserve"> </w:t>
            </w:r>
            <w:r>
              <w:rPr>
                <w:color w:val="231F20"/>
                <w:spacing w:val="-2"/>
                <w:sz w:val="20"/>
              </w:rPr>
              <w:t>kullanım</w:t>
            </w:r>
            <w:r>
              <w:rPr>
                <w:color w:val="231F20"/>
                <w:spacing w:val="-13"/>
                <w:sz w:val="20"/>
              </w:rPr>
              <w:t xml:space="preserve"> </w:t>
            </w:r>
            <w:r>
              <w:rPr>
                <w:color w:val="231F20"/>
                <w:spacing w:val="-2"/>
                <w:sz w:val="20"/>
              </w:rPr>
              <w:t>kolaylığı,</w:t>
            </w:r>
            <w:r>
              <w:rPr>
                <w:color w:val="231F20"/>
                <w:spacing w:val="-14"/>
                <w:sz w:val="20"/>
              </w:rPr>
              <w:t xml:space="preserve"> </w:t>
            </w:r>
            <w:r>
              <w:rPr>
                <w:color w:val="231F20"/>
                <w:spacing w:val="-2"/>
                <w:sz w:val="20"/>
              </w:rPr>
              <w:t>ergonomi,</w:t>
            </w:r>
            <w:r>
              <w:rPr>
                <w:color w:val="231F20"/>
                <w:spacing w:val="-13"/>
                <w:sz w:val="20"/>
              </w:rPr>
              <w:t xml:space="preserve"> </w:t>
            </w:r>
            <w:r>
              <w:rPr>
                <w:color w:val="231F20"/>
                <w:spacing w:val="-2"/>
                <w:sz w:val="20"/>
              </w:rPr>
              <w:t>sürdürülebilir,</w:t>
            </w:r>
            <w:r>
              <w:rPr>
                <w:color w:val="231F20"/>
                <w:spacing w:val="-14"/>
                <w:sz w:val="20"/>
              </w:rPr>
              <w:t xml:space="preserve"> </w:t>
            </w:r>
            <w:r>
              <w:rPr>
                <w:color w:val="231F20"/>
                <w:spacing w:val="-2"/>
                <w:sz w:val="20"/>
              </w:rPr>
              <w:t>estetik</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ekonomik</w:t>
            </w:r>
            <w:r>
              <w:rPr>
                <w:color w:val="231F20"/>
                <w:spacing w:val="-13"/>
                <w:sz w:val="20"/>
              </w:rPr>
              <w:t xml:space="preserve"> </w:t>
            </w:r>
            <w:r>
              <w:rPr>
                <w:color w:val="231F20"/>
                <w:spacing w:val="-2"/>
                <w:sz w:val="20"/>
              </w:rPr>
              <w:t>olma</w:t>
            </w:r>
            <w:r>
              <w:rPr>
                <w:color w:val="231F20"/>
                <w:spacing w:val="-14"/>
                <w:sz w:val="20"/>
              </w:rPr>
              <w:t xml:space="preserve"> </w:t>
            </w:r>
            <w:r>
              <w:rPr>
                <w:color w:val="231F20"/>
                <w:spacing w:val="-2"/>
                <w:sz w:val="20"/>
              </w:rPr>
              <w:t>açısından</w:t>
            </w:r>
            <w:r>
              <w:rPr>
                <w:color w:val="231F20"/>
                <w:spacing w:val="-13"/>
                <w:sz w:val="20"/>
              </w:rPr>
              <w:t xml:space="preserve"> </w:t>
            </w:r>
            <w:r>
              <w:rPr>
                <w:color w:val="231F20"/>
                <w:spacing w:val="-2"/>
                <w:sz w:val="20"/>
              </w:rPr>
              <w:t>göz- lemlemeleri,</w:t>
            </w:r>
            <w:r>
              <w:rPr>
                <w:color w:val="231F20"/>
                <w:spacing w:val="-14"/>
                <w:sz w:val="20"/>
              </w:rPr>
              <w:t xml:space="preserve"> </w:t>
            </w:r>
            <w:r>
              <w:rPr>
                <w:color w:val="231F20"/>
                <w:spacing w:val="-2"/>
                <w:sz w:val="20"/>
              </w:rPr>
              <w:t>incelemeleri</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aralarındaki</w:t>
            </w:r>
            <w:r>
              <w:rPr>
                <w:color w:val="231F20"/>
                <w:spacing w:val="-14"/>
                <w:sz w:val="20"/>
              </w:rPr>
              <w:t xml:space="preserve"> </w:t>
            </w:r>
            <w:r>
              <w:rPr>
                <w:color w:val="231F20"/>
                <w:spacing w:val="-2"/>
                <w:sz w:val="20"/>
              </w:rPr>
              <w:t>farkı</w:t>
            </w:r>
            <w:r>
              <w:rPr>
                <w:color w:val="231F20"/>
                <w:spacing w:val="-14"/>
                <w:sz w:val="20"/>
              </w:rPr>
              <w:t xml:space="preserve"> </w:t>
            </w:r>
            <w:r>
              <w:rPr>
                <w:color w:val="231F20"/>
                <w:spacing w:val="-2"/>
                <w:sz w:val="20"/>
              </w:rPr>
              <w:t>sözlü</w:t>
            </w:r>
            <w:r>
              <w:rPr>
                <w:color w:val="231F20"/>
                <w:spacing w:val="-13"/>
                <w:sz w:val="20"/>
              </w:rPr>
              <w:t xml:space="preserve"> </w:t>
            </w:r>
            <w:r>
              <w:rPr>
                <w:color w:val="231F20"/>
                <w:spacing w:val="-2"/>
                <w:sz w:val="20"/>
              </w:rPr>
              <w:t>olarak</w:t>
            </w:r>
            <w:r>
              <w:rPr>
                <w:color w:val="231F20"/>
                <w:spacing w:val="-14"/>
                <w:sz w:val="20"/>
              </w:rPr>
              <w:t xml:space="preserve"> </w:t>
            </w:r>
            <w:r>
              <w:rPr>
                <w:color w:val="231F20"/>
                <w:spacing w:val="-2"/>
                <w:sz w:val="20"/>
              </w:rPr>
              <w:t>ifade</w:t>
            </w:r>
            <w:r>
              <w:rPr>
                <w:color w:val="231F20"/>
                <w:spacing w:val="-13"/>
                <w:sz w:val="20"/>
              </w:rPr>
              <w:t xml:space="preserve"> </w:t>
            </w:r>
            <w:r>
              <w:rPr>
                <w:color w:val="231F20"/>
                <w:spacing w:val="-2"/>
                <w:sz w:val="20"/>
              </w:rPr>
              <w:t>etmeleri</w:t>
            </w:r>
            <w:r>
              <w:rPr>
                <w:color w:val="231F20"/>
                <w:spacing w:val="-14"/>
                <w:sz w:val="20"/>
              </w:rPr>
              <w:t xml:space="preserve"> </w:t>
            </w:r>
            <w:r>
              <w:rPr>
                <w:color w:val="231F20"/>
                <w:spacing w:val="-2"/>
                <w:sz w:val="20"/>
              </w:rPr>
              <w:t>istenir</w:t>
            </w:r>
            <w:r>
              <w:rPr>
                <w:color w:val="231F20"/>
                <w:spacing w:val="-14"/>
                <w:sz w:val="20"/>
              </w:rPr>
              <w:t xml:space="preserve"> </w:t>
            </w:r>
            <w:r>
              <w:rPr>
                <w:color w:val="231F20"/>
                <w:spacing w:val="-2"/>
                <w:sz w:val="20"/>
              </w:rPr>
              <w:t xml:space="preserve">(KB2.11. </w:t>
            </w:r>
            <w:r>
              <w:rPr>
                <w:color w:val="231F20"/>
                <w:w w:val="90"/>
                <w:sz w:val="20"/>
              </w:rPr>
              <w:t xml:space="preserve">SB2), (KB2.16.1.SB1), (SDB2.1.SB3). Ayrıca bir tasarım ürünü oluşturulurken önemsenmesi </w:t>
            </w:r>
            <w:r>
              <w:rPr>
                <w:color w:val="231F20"/>
                <w:spacing w:val="-2"/>
                <w:sz w:val="20"/>
              </w:rPr>
              <w:t>gereken</w:t>
            </w:r>
            <w:r>
              <w:rPr>
                <w:color w:val="231F20"/>
                <w:spacing w:val="-8"/>
                <w:sz w:val="20"/>
              </w:rPr>
              <w:t xml:space="preserve"> </w:t>
            </w:r>
            <w:r>
              <w:rPr>
                <w:color w:val="231F20"/>
                <w:spacing w:val="-2"/>
                <w:sz w:val="20"/>
              </w:rPr>
              <w:t>kriterlerden</w:t>
            </w:r>
            <w:r>
              <w:rPr>
                <w:color w:val="231F20"/>
                <w:spacing w:val="-8"/>
                <w:sz w:val="20"/>
              </w:rPr>
              <w:t xml:space="preserve"> </w:t>
            </w:r>
            <w:r>
              <w:rPr>
                <w:color w:val="231F20"/>
                <w:spacing w:val="-2"/>
                <w:sz w:val="20"/>
              </w:rPr>
              <w:t>biri</w:t>
            </w:r>
            <w:r>
              <w:rPr>
                <w:color w:val="231F20"/>
                <w:spacing w:val="-8"/>
                <w:sz w:val="20"/>
              </w:rPr>
              <w:t xml:space="preserve"> </w:t>
            </w:r>
            <w:r>
              <w:rPr>
                <w:color w:val="231F20"/>
                <w:spacing w:val="-2"/>
                <w:sz w:val="20"/>
              </w:rPr>
              <w:t>olan</w:t>
            </w:r>
            <w:r>
              <w:rPr>
                <w:color w:val="231F20"/>
                <w:spacing w:val="-8"/>
                <w:sz w:val="20"/>
              </w:rPr>
              <w:t xml:space="preserve"> </w:t>
            </w:r>
            <w:r>
              <w:rPr>
                <w:color w:val="231F20"/>
                <w:spacing w:val="-2"/>
                <w:sz w:val="20"/>
              </w:rPr>
              <w:t>estetiğin</w:t>
            </w:r>
            <w:r>
              <w:rPr>
                <w:color w:val="231F20"/>
                <w:spacing w:val="-8"/>
                <w:sz w:val="20"/>
              </w:rPr>
              <w:t xml:space="preserve"> </w:t>
            </w:r>
            <w:r>
              <w:rPr>
                <w:color w:val="231F20"/>
                <w:spacing w:val="-2"/>
                <w:sz w:val="20"/>
              </w:rPr>
              <w:t>sanat</w:t>
            </w:r>
            <w:r>
              <w:rPr>
                <w:color w:val="231F20"/>
                <w:spacing w:val="-8"/>
                <w:sz w:val="20"/>
              </w:rPr>
              <w:t xml:space="preserve"> </w:t>
            </w:r>
            <w:r>
              <w:rPr>
                <w:color w:val="231F20"/>
                <w:spacing w:val="-2"/>
                <w:sz w:val="20"/>
              </w:rPr>
              <w:t>ve</w:t>
            </w:r>
            <w:r>
              <w:rPr>
                <w:color w:val="231F20"/>
                <w:spacing w:val="-8"/>
                <w:sz w:val="20"/>
              </w:rPr>
              <w:t xml:space="preserve"> </w:t>
            </w:r>
            <w:r>
              <w:rPr>
                <w:color w:val="231F20"/>
                <w:spacing w:val="-2"/>
                <w:sz w:val="20"/>
              </w:rPr>
              <w:t>doğada</w:t>
            </w:r>
            <w:r>
              <w:rPr>
                <w:color w:val="231F20"/>
                <w:spacing w:val="-8"/>
                <w:sz w:val="20"/>
              </w:rPr>
              <w:t xml:space="preserve"> </w:t>
            </w:r>
            <w:r>
              <w:rPr>
                <w:color w:val="231F20"/>
                <w:spacing w:val="-2"/>
                <w:sz w:val="20"/>
              </w:rPr>
              <w:t>önemli</w:t>
            </w:r>
            <w:r>
              <w:rPr>
                <w:color w:val="231F20"/>
                <w:spacing w:val="-8"/>
                <w:sz w:val="20"/>
              </w:rPr>
              <w:t xml:space="preserve"> </w:t>
            </w:r>
            <w:r>
              <w:rPr>
                <w:color w:val="231F20"/>
                <w:spacing w:val="-2"/>
                <w:sz w:val="20"/>
              </w:rPr>
              <w:t>bir</w:t>
            </w:r>
            <w:r>
              <w:rPr>
                <w:color w:val="231F20"/>
                <w:spacing w:val="-8"/>
                <w:sz w:val="20"/>
              </w:rPr>
              <w:t xml:space="preserve"> </w:t>
            </w:r>
            <w:r>
              <w:rPr>
                <w:color w:val="231F20"/>
                <w:spacing w:val="-2"/>
                <w:sz w:val="20"/>
              </w:rPr>
              <w:t>yere</w:t>
            </w:r>
            <w:r>
              <w:rPr>
                <w:color w:val="231F20"/>
                <w:spacing w:val="-8"/>
                <w:sz w:val="20"/>
              </w:rPr>
              <w:t xml:space="preserve"> </w:t>
            </w:r>
            <w:r>
              <w:rPr>
                <w:color w:val="231F20"/>
                <w:spacing w:val="-2"/>
                <w:sz w:val="20"/>
              </w:rPr>
              <w:t>sahip</w:t>
            </w:r>
            <w:r>
              <w:rPr>
                <w:color w:val="231F20"/>
                <w:spacing w:val="-8"/>
                <w:sz w:val="20"/>
              </w:rPr>
              <w:t xml:space="preserve"> </w:t>
            </w:r>
            <w:r>
              <w:rPr>
                <w:color w:val="231F20"/>
                <w:spacing w:val="-2"/>
                <w:sz w:val="20"/>
              </w:rPr>
              <w:t>olduğu</w:t>
            </w:r>
            <w:r>
              <w:rPr>
                <w:color w:val="231F20"/>
                <w:spacing w:val="-8"/>
                <w:sz w:val="20"/>
              </w:rPr>
              <w:t xml:space="preserve"> </w:t>
            </w:r>
            <w:r>
              <w:rPr>
                <w:color w:val="231F20"/>
                <w:spacing w:val="-2"/>
                <w:sz w:val="20"/>
              </w:rPr>
              <w:t xml:space="preserve">iki </w:t>
            </w:r>
            <w:r>
              <w:rPr>
                <w:color w:val="231F20"/>
                <w:spacing w:val="-4"/>
                <w:sz w:val="20"/>
              </w:rPr>
              <w:t xml:space="preserve">görsel gösterilerek fark ettirilir (D7.1.2). Sınıfta insanın fiziksel, fizyolojik, biyomekanik ve </w:t>
            </w:r>
            <w:r>
              <w:rPr>
                <w:color w:val="231F20"/>
                <w:spacing w:val="-2"/>
                <w:sz w:val="20"/>
              </w:rPr>
              <w:t>psikolojik</w:t>
            </w:r>
            <w:r>
              <w:rPr>
                <w:color w:val="231F20"/>
                <w:spacing w:val="-9"/>
                <w:sz w:val="20"/>
              </w:rPr>
              <w:t xml:space="preserve"> </w:t>
            </w:r>
            <w:r>
              <w:rPr>
                <w:color w:val="231F20"/>
                <w:spacing w:val="-2"/>
                <w:sz w:val="20"/>
              </w:rPr>
              <w:t>özellikleri</w:t>
            </w:r>
            <w:r>
              <w:rPr>
                <w:color w:val="231F20"/>
                <w:spacing w:val="-9"/>
                <w:sz w:val="20"/>
              </w:rPr>
              <w:t xml:space="preserve"> </w:t>
            </w:r>
            <w:r>
              <w:rPr>
                <w:color w:val="231F20"/>
                <w:spacing w:val="-2"/>
                <w:sz w:val="20"/>
              </w:rPr>
              <w:t>göz</w:t>
            </w:r>
            <w:r>
              <w:rPr>
                <w:color w:val="231F20"/>
                <w:spacing w:val="-9"/>
                <w:sz w:val="20"/>
              </w:rPr>
              <w:t xml:space="preserve"> </w:t>
            </w:r>
            <w:r>
              <w:rPr>
                <w:color w:val="231F20"/>
                <w:spacing w:val="-2"/>
                <w:sz w:val="20"/>
              </w:rPr>
              <w:t>önünde</w:t>
            </w:r>
            <w:r>
              <w:rPr>
                <w:color w:val="231F20"/>
                <w:spacing w:val="-9"/>
                <w:sz w:val="20"/>
              </w:rPr>
              <w:t xml:space="preserve"> </w:t>
            </w:r>
            <w:r>
              <w:rPr>
                <w:color w:val="231F20"/>
                <w:spacing w:val="-2"/>
                <w:sz w:val="20"/>
              </w:rPr>
              <w:t>bulundurularak</w:t>
            </w:r>
            <w:r>
              <w:rPr>
                <w:color w:val="231F20"/>
                <w:spacing w:val="-9"/>
                <w:sz w:val="20"/>
              </w:rPr>
              <w:t xml:space="preserve"> </w:t>
            </w:r>
            <w:r>
              <w:rPr>
                <w:color w:val="231F20"/>
                <w:spacing w:val="-2"/>
                <w:sz w:val="20"/>
              </w:rPr>
              <w:t>yapılmış</w:t>
            </w:r>
            <w:r>
              <w:rPr>
                <w:color w:val="231F20"/>
                <w:spacing w:val="-9"/>
                <w:sz w:val="20"/>
              </w:rPr>
              <w:t xml:space="preserve"> </w:t>
            </w:r>
            <w:r>
              <w:rPr>
                <w:color w:val="231F20"/>
                <w:spacing w:val="-2"/>
                <w:sz w:val="20"/>
              </w:rPr>
              <w:t>olan</w:t>
            </w:r>
            <w:r>
              <w:rPr>
                <w:color w:val="231F20"/>
                <w:spacing w:val="-9"/>
                <w:sz w:val="20"/>
              </w:rPr>
              <w:t xml:space="preserve"> </w:t>
            </w:r>
            <w:r>
              <w:rPr>
                <w:color w:val="231F20"/>
                <w:spacing w:val="-2"/>
                <w:sz w:val="20"/>
              </w:rPr>
              <w:t>işyeri</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ofis</w:t>
            </w:r>
            <w:r>
              <w:rPr>
                <w:color w:val="231F20"/>
                <w:spacing w:val="-9"/>
                <w:sz w:val="20"/>
              </w:rPr>
              <w:t xml:space="preserve"> </w:t>
            </w:r>
            <w:r>
              <w:rPr>
                <w:color w:val="231F20"/>
                <w:spacing w:val="-2"/>
                <w:sz w:val="20"/>
              </w:rPr>
              <w:t xml:space="preserve">malzemeleri, </w:t>
            </w:r>
            <w:r>
              <w:rPr>
                <w:color w:val="231F20"/>
                <w:sz w:val="20"/>
              </w:rPr>
              <w:t>aydınlatma,</w:t>
            </w:r>
            <w:r>
              <w:rPr>
                <w:color w:val="231F20"/>
                <w:spacing w:val="-10"/>
                <w:sz w:val="20"/>
              </w:rPr>
              <w:t xml:space="preserve"> </w:t>
            </w:r>
            <w:r>
              <w:rPr>
                <w:color w:val="231F20"/>
                <w:sz w:val="20"/>
              </w:rPr>
              <w:t>termal</w:t>
            </w:r>
            <w:r>
              <w:rPr>
                <w:color w:val="231F20"/>
                <w:spacing w:val="-10"/>
                <w:sz w:val="20"/>
              </w:rPr>
              <w:t xml:space="preserve"> </w:t>
            </w:r>
            <w:r>
              <w:rPr>
                <w:color w:val="231F20"/>
                <w:sz w:val="20"/>
              </w:rPr>
              <w:t>konfor,</w:t>
            </w:r>
            <w:r>
              <w:rPr>
                <w:color w:val="231F20"/>
                <w:spacing w:val="-10"/>
                <w:sz w:val="20"/>
              </w:rPr>
              <w:t xml:space="preserve"> </w:t>
            </w:r>
            <w:r>
              <w:rPr>
                <w:color w:val="231F20"/>
                <w:sz w:val="20"/>
              </w:rPr>
              <w:t>titreşim,</w:t>
            </w:r>
            <w:r>
              <w:rPr>
                <w:color w:val="231F20"/>
                <w:spacing w:val="-10"/>
                <w:sz w:val="20"/>
              </w:rPr>
              <w:t xml:space="preserve"> </w:t>
            </w:r>
            <w:r>
              <w:rPr>
                <w:color w:val="231F20"/>
                <w:sz w:val="20"/>
              </w:rPr>
              <w:t>çalışma</w:t>
            </w:r>
            <w:r>
              <w:rPr>
                <w:color w:val="231F20"/>
                <w:spacing w:val="-10"/>
                <w:sz w:val="20"/>
              </w:rPr>
              <w:t xml:space="preserve"> </w:t>
            </w:r>
            <w:r>
              <w:rPr>
                <w:color w:val="231F20"/>
                <w:sz w:val="20"/>
              </w:rPr>
              <w:t>alanının</w:t>
            </w:r>
            <w:r>
              <w:rPr>
                <w:color w:val="231F20"/>
                <w:spacing w:val="-10"/>
                <w:sz w:val="20"/>
              </w:rPr>
              <w:t xml:space="preserve"> </w:t>
            </w:r>
            <w:r>
              <w:rPr>
                <w:color w:val="231F20"/>
                <w:sz w:val="20"/>
              </w:rPr>
              <w:t>tasarımı,</w:t>
            </w:r>
            <w:r>
              <w:rPr>
                <w:color w:val="231F20"/>
                <w:spacing w:val="-10"/>
                <w:sz w:val="20"/>
              </w:rPr>
              <w:t xml:space="preserve"> </w:t>
            </w:r>
            <w:r>
              <w:rPr>
                <w:color w:val="231F20"/>
                <w:sz w:val="20"/>
              </w:rPr>
              <w:t>masa,</w:t>
            </w:r>
            <w:r>
              <w:rPr>
                <w:color w:val="231F20"/>
                <w:spacing w:val="-10"/>
                <w:sz w:val="20"/>
              </w:rPr>
              <w:t xml:space="preserve"> </w:t>
            </w:r>
            <w:r>
              <w:rPr>
                <w:color w:val="231F20"/>
                <w:sz w:val="20"/>
              </w:rPr>
              <w:t>sandalye,</w:t>
            </w:r>
            <w:r>
              <w:rPr>
                <w:color w:val="231F20"/>
                <w:spacing w:val="-10"/>
                <w:sz w:val="20"/>
              </w:rPr>
              <w:t xml:space="preserve"> </w:t>
            </w:r>
            <w:r>
              <w:rPr>
                <w:color w:val="231F20"/>
                <w:sz w:val="20"/>
              </w:rPr>
              <w:t xml:space="preserve">koltuk, </w:t>
            </w:r>
            <w:r>
              <w:rPr>
                <w:color w:val="231F20"/>
                <w:spacing w:val="-2"/>
                <w:sz w:val="20"/>
              </w:rPr>
              <w:t>ayakkabı,</w:t>
            </w:r>
            <w:r>
              <w:rPr>
                <w:color w:val="231F20"/>
                <w:spacing w:val="-13"/>
                <w:sz w:val="20"/>
              </w:rPr>
              <w:t xml:space="preserve"> </w:t>
            </w:r>
            <w:r>
              <w:rPr>
                <w:color w:val="231F20"/>
                <w:spacing w:val="-2"/>
                <w:sz w:val="20"/>
              </w:rPr>
              <w:t>alet</w:t>
            </w:r>
            <w:r>
              <w:rPr>
                <w:color w:val="231F20"/>
                <w:spacing w:val="-13"/>
                <w:sz w:val="20"/>
              </w:rPr>
              <w:t xml:space="preserve"> </w:t>
            </w:r>
            <w:r>
              <w:rPr>
                <w:color w:val="231F20"/>
                <w:spacing w:val="-2"/>
                <w:sz w:val="20"/>
              </w:rPr>
              <w:t>araç</w:t>
            </w:r>
            <w:r>
              <w:rPr>
                <w:color w:val="231F20"/>
                <w:spacing w:val="-13"/>
                <w:sz w:val="20"/>
              </w:rPr>
              <w:t xml:space="preserve"> </w:t>
            </w:r>
            <w:r>
              <w:rPr>
                <w:color w:val="231F20"/>
                <w:spacing w:val="-2"/>
                <w:sz w:val="20"/>
              </w:rPr>
              <w:t>gereç</w:t>
            </w:r>
            <w:r>
              <w:rPr>
                <w:color w:val="231F20"/>
                <w:spacing w:val="-13"/>
                <w:sz w:val="20"/>
              </w:rPr>
              <w:t xml:space="preserve"> </w:t>
            </w:r>
            <w:r>
              <w:rPr>
                <w:color w:val="231F20"/>
                <w:spacing w:val="-2"/>
                <w:sz w:val="20"/>
              </w:rPr>
              <w:t>görselleri</w:t>
            </w:r>
            <w:r>
              <w:rPr>
                <w:color w:val="231F20"/>
                <w:spacing w:val="-13"/>
                <w:sz w:val="20"/>
              </w:rPr>
              <w:t xml:space="preserve"> </w:t>
            </w:r>
            <w:r>
              <w:rPr>
                <w:color w:val="231F20"/>
                <w:spacing w:val="-2"/>
                <w:sz w:val="20"/>
              </w:rPr>
              <w:t>gösterilir.</w:t>
            </w:r>
            <w:r>
              <w:rPr>
                <w:color w:val="231F20"/>
                <w:spacing w:val="-13"/>
                <w:sz w:val="20"/>
              </w:rPr>
              <w:t xml:space="preserve"> </w:t>
            </w:r>
            <w:r>
              <w:rPr>
                <w:color w:val="231F20"/>
                <w:spacing w:val="-2"/>
                <w:sz w:val="20"/>
              </w:rPr>
              <w:t>Bu</w:t>
            </w:r>
            <w:r>
              <w:rPr>
                <w:color w:val="231F20"/>
                <w:spacing w:val="-13"/>
                <w:sz w:val="20"/>
              </w:rPr>
              <w:t xml:space="preserve"> </w:t>
            </w:r>
            <w:r>
              <w:rPr>
                <w:color w:val="231F20"/>
                <w:spacing w:val="-2"/>
                <w:sz w:val="20"/>
              </w:rPr>
              <w:t>ürünlerin</w:t>
            </w:r>
            <w:r>
              <w:rPr>
                <w:color w:val="231F20"/>
                <w:spacing w:val="-13"/>
                <w:sz w:val="20"/>
              </w:rPr>
              <w:t xml:space="preserve"> </w:t>
            </w:r>
            <w:r>
              <w:rPr>
                <w:color w:val="231F20"/>
                <w:spacing w:val="-2"/>
                <w:sz w:val="20"/>
              </w:rPr>
              <w:t>gözlemlenmesi</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incelenme- si</w:t>
            </w:r>
            <w:r>
              <w:rPr>
                <w:color w:val="231F20"/>
                <w:spacing w:val="-7"/>
                <w:sz w:val="20"/>
              </w:rPr>
              <w:t xml:space="preserve"> </w:t>
            </w:r>
            <w:r>
              <w:rPr>
                <w:color w:val="231F20"/>
                <w:spacing w:val="-2"/>
                <w:sz w:val="20"/>
              </w:rPr>
              <w:t>sağlanarak</w:t>
            </w:r>
            <w:r>
              <w:rPr>
                <w:color w:val="231F20"/>
                <w:spacing w:val="-7"/>
                <w:sz w:val="20"/>
              </w:rPr>
              <w:t xml:space="preserve"> </w:t>
            </w:r>
            <w:r>
              <w:rPr>
                <w:color w:val="231F20"/>
                <w:spacing w:val="-2"/>
                <w:sz w:val="20"/>
              </w:rPr>
              <w:t>kullanım</w:t>
            </w:r>
            <w:r>
              <w:rPr>
                <w:color w:val="231F20"/>
                <w:spacing w:val="-7"/>
                <w:sz w:val="20"/>
              </w:rPr>
              <w:t xml:space="preserve"> </w:t>
            </w:r>
            <w:r>
              <w:rPr>
                <w:color w:val="231F20"/>
                <w:spacing w:val="-2"/>
                <w:sz w:val="20"/>
              </w:rPr>
              <w:t>kolaylığı,</w:t>
            </w:r>
            <w:r>
              <w:rPr>
                <w:color w:val="231F20"/>
                <w:spacing w:val="-7"/>
                <w:sz w:val="20"/>
              </w:rPr>
              <w:t xml:space="preserve"> </w:t>
            </w:r>
            <w:r>
              <w:rPr>
                <w:color w:val="231F20"/>
                <w:spacing w:val="-2"/>
                <w:sz w:val="20"/>
              </w:rPr>
              <w:t>ergonomi,</w:t>
            </w:r>
            <w:r>
              <w:rPr>
                <w:color w:val="231F20"/>
                <w:spacing w:val="-7"/>
                <w:sz w:val="20"/>
              </w:rPr>
              <w:t xml:space="preserve"> </w:t>
            </w:r>
            <w:r>
              <w:rPr>
                <w:color w:val="231F20"/>
                <w:spacing w:val="-2"/>
                <w:sz w:val="20"/>
              </w:rPr>
              <w:t>sürdürülebilir,</w:t>
            </w:r>
            <w:r>
              <w:rPr>
                <w:color w:val="231F20"/>
                <w:spacing w:val="-7"/>
                <w:sz w:val="20"/>
              </w:rPr>
              <w:t xml:space="preserve"> </w:t>
            </w:r>
            <w:r>
              <w:rPr>
                <w:color w:val="231F20"/>
                <w:spacing w:val="-2"/>
                <w:sz w:val="20"/>
              </w:rPr>
              <w:t>estetik</w:t>
            </w:r>
            <w:r>
              <w:rPr>
                <w:color w:val="231F20"/>
                <w:spacing w:val="-7"/>
                <w:sz w:val="20"/>
              </w:rPr>
              <w:t xml:space="preserve"> </w:t>
            </w:r>
            <w:r>
              <w:rPr>
                <w:color w:val="231F20"/>
                <w:spacing w:val="-2"/>
                <w:sz w:val="20"/>
              </w:rPr>
              <w:t>ve</w:t>
            </w:r>
            <w:r>
              <w:rPr>
                <w:color w:val="231F20"/>
                <w:spacing w:val="-7"/>
                <w:sz w:val="20"/>
              </w:rPr>
              <w:t xml:space="preserve"> </w:t>
            </w:r>
            <w:r>
              <w:rPr>
                <w:color w:val="231F20"/>
                <w:spacing w:val="-2"/>
                <w:sz w:val="20"/>
              </w:rPr>
              <w:t>ekonomik</w:t>
            </w:r>
            <w:r>
              <w:rPr>
                <w:color w:val="231F20"/>
                <w:spacing w:val="-7"/>
                <w:sz w:val="20"/>
              </w:rPr>
              <w:t xml:space="preserve"> </w:t>
            </w:r>
            <w:r>
              <w:rPr>
                <w:color w:val="231F20"/>
                <w:spacing w:val="-2"/>
                <w:sz w:val="20"/>
              </w:rPr>
              <w:t>olma</w:t>
            </w:r>
            <w:r>
              <w:rPr>
                <w:color w:val="231F20"/>
                <w:spacing w:val="-7"/>
                <w:sz w:val="20"/>
              </w:rPr>
              <w:t xml:space="preserve"> </w:t>
            </w:r>
            <w:r>
              <w:rPr>
                <w:color w:val="231F20"/>
                <w:spacing w:val="-2"/>
                <w:sz w:val="20"/>
              </w:rPr>
              <w:t xml:space="preserve">gibi </w:t>
            </w:r>
            <w:r>
              <w:rPr>
                <w:color w:val="231F20"/>
                <w:spacing w:val="-4"/>
                <w:sz w:val="20"/>
              </w:rPr>
              <w:t xml:space="preserve">kriterlerin açıklanması beklenir. Aynı zamanda bu ürünlerin yaratıcı, özgün ve yalın olma- </w:t>
            </w:r>
            <w:r>
              <w:rPr>
                <w:color w:val="231F20"/>
                <w:spacing w:val="-2"/>
                <w:sz w:val="20"/>
              </w:rPr>
              <w:t>ları</w:t>
            </w:r>
            <w:r>
              <w:rPr>
                <w:color w:val="231F20"/>
                <w:spacing w:val="-11"/>
                <w:sz w:val="20"/>
              </w:rPr>
              <w:t xml:space="preserve"> </w:t>
            </w:r>
            <w:r>
              <w:rPr>
                <w:color w:val="231F20"/>
                <w:spacing w:val="-2"/>
                <w:sz w:val="20"/>
              </w:rPr>
              <w:t>açısından</w:t>
            </w:r>
            <w:r>
              <w:rPr>
                <w:color w:val="231F20"/>
                <w:spacing w:val="-11"/>
                <w:sz w:val="20"/>
              </w:rPr>
              <w:t xml:space="preserve"> </w:t>
            </w:r>
            <w:r>
              <w:rPr>
                <w:color w:val="231F20"/>
                <w:spacing w:val="-2"/>
                <w:sz w:val="20"/>
              </w:rPr>
              <w:t>değerlendirilmesi,</w:t>
            </w:r>
            <w:r>
              <w:rPr>
                <w:color w:val="231F20"/>
                <w:spacing w:val="-11"/>
                <w:sz w:val="20"/>
              </w:rPr>
              <w:t xml:space="preserve"> </w:t>
            </w:r>
            <w:r>
              <w:rPr>
                <w:color w:val="231F20"/>
                <w:spacing w:val="-2"/>
                <w:sz w:val="20"/>
              </w:rPr>
              <w:t>bakım</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tamir</w:t>
            </w:r>
            <w:r>
              <w:rPr>
                <w:color w:val="231F20"/>
                <w:spacing w:val="-11"/>
                <w:sz w:val="20"/>
              </w:rPr>
              <w:t xml:space="preserve"> </w:t>
            </w:r>
            <w:r>
              <w:rPr>
                <w:color w:val="231F20"/>
                <w:spacing w:val="-2"/>
                <w:sz w:val="20"/>
              </w:rPr>
              <w:t>kolaylığı</w:t>
            </w:r>
            <w:r>
              <w:rPr>
                <w:color w:val="231F20"/>
                <w:spacing w:val="-11"/>
                <w:sz w:val="20"/>
              </w:rPr>
              <w:t xml:space="preserve"> </w:t>
            </w:r>
            <w:r>
              <w:rPr>
                <w:color w:val="231F20"/>
                <w:spacing w:val="-2"/>
                <w:sz w:val="20"/>
              </w:rPr>
              <w:t>gibi</w:t>
            </w:r>
            <w:r>
              <w:rPr>
                <w:color w:val="231F20"/>
                <w:spacing w:val="-11"/>
                <w:sz w:val="20"/>
              </w:rPr>
              <w:t xml:space="preserve"> </w:t>
            </w:r>
            <w:r>
              <w:rPr>
                <w:color w:val="231F20"/>
                <w:spacing w:val="-2"/>
                <w:sz w:val="20"/>
              </w:rPr>
              <w:t>kullanıcı</w:t>
            </w:r>
            <w:r>
              <w:rPr>
                <w:color w:val="231F20"/>
                <w:spacing w:val="-11"/>
                <w:sz w:val="20"/>
              </w:rPr>
              <w:t xml:space="preserve"> </w:t>
            </w:r>
            <w:r>
              <w:rPr>
                <w:color w:val="231F20"/>
                <w:spacing w:val="-2"/>
                <w:sz w:val="20"/>
              </w:rPr>
              <w:t>ihtiyaçlarının</w:t>
            </w:r>
            <w:r>
              <w:rPr>
                <w:color w:val="231F20"/>
                <w:spacing w:val="-11"/>
                <w:sz w:val="20"/>
              </w:rPr>
              <w:t xml:space="preserve"> </w:t>
            </w:r>
            <w:r>
              <w:rPr>
                <w:color w:val="231F20"/>
                <w:spacing w:val="-2"/>
                <w:sz w:val="20"/>
              </w:rPr>
              <w:t xml:space="preserve">belir- </w:t>
            </w:r>
            <w:r>
              <w:rPr>
                <w:color w:val="231F20"/>
                <w:spacing w:val="-4"/>
                <w:sz w:val="20"/>
              </w:rPr>
              <w:t>lenmesi</w:t>
            </w:r>
            <w:r>
              <w:rPr>
                <w:color w:val="231F20"/>
                <w:spacing w:val="-7"/>
                <w:sz w:val="20"/>
              </w:rPr>
              <w:t xml:space="preserve"> </w:t>
            </w:r>
            <w:r>
              <w:rPr>
                <w:color w:val="231F20"/>
                <w:spacing w:val="-4"/>
                <w:sz w:val="20"/>
              </w:rPr>
              <w:t>istenir</w:t>
            </w:r>
            <w:r>
              <w:rPr>
                <w:color w:val="231F20"/>
                <w:spacing w:val="-7"/>
                <w:sz w:val="20"/>
              </w:rPr>
              <w:t xml:space="preserve"> </w:t>
            </w:r>
            <w:r>
              <w:rPr>
                <w:color w:val="231F20"/>
                <w:spacing w:val="-4"/>
                <w:sz w:val="20"/>
              </w:rPr>
              <w:t>(KB2.2.SB3).</w:t>
            </w:r>
            <w:r>
              <w:rPr>
                <w:color w:val="231F20"/>
                <w:spacing w:val="-7"/>
                <w:sz w:val="20"/>
              </w:rPr>
              <w:t xml:space="preserve"> </w:t>
            </w:r>
            <w:r>
              <w:rPr>
                <w:color w:val="231F20"/>
                <w:spacing w:val="-4"/>
                <w:sz w:val="20"/>
              </w:rPr>
              <w:t>Ürünlerin</w:t>
            </w:r>
            <w:r>
              <w:rPr>
                <w:color w:val="231F20"/>
                <w:spacing w:val="-7"/>
                <w:sz w:val="20"/>
              </w:rPr>
              <w:t xml:space="preserve"> </w:t>
            </w:r>
            <w:r>
              <w:rPr>
                <w:color w:val="231F20"/>
                <w:spacing w:val="-4"/>
                <w:sz w:val="20"/>
              </w:rPr>
              <w:t>geri</w:t>
            </w:r>
            <w:r>
              <w:rPr>
                <w:color w:val="231F20"/>
                <w:spacing w:val="-7"/>
                <w:sz w:val="20"/>
              </w:rPr>
              <w:t xml:space="preserve"> </w:t>
            </w:r>
            <w:r>
              <w:rPr>
                <w:color w:val="231F20"/>
                <w:spacing w:val="-4"/>
                <w:sz w:val="20"/>
              </w:rPr>
              <w:t>dönüşüme</w:t>
            </w:r>
            <w:r>
              <w:rPr>
                <w:color w:val="231F20"/>
                <w:spacing w:val="-7"/>
                <w:sz w:val="20"/>
              </w:rPr>
              <w:t xml:space="preserve"> </w:t>
            </w:r>
            <w:r>
              <w:rPr>
                <w:color w:val="231F20"/>
                <w:spacing w:val="-4"/>
                <w:sz w:val="20"/>
              </w:rPr>
              <w:t>uygunluk,</w:t>
            </w:r>
            <w:r>
              <w:rPr>
                <w:color w:val="231F20"/>
                <w:spacing w:val="-7"/>
                <w:sz w:val="20"/>
              </w:rPr>
              <w:t xml:space="preserve"> </w:t>
            </w:r>
            <w:r>
              <w:rPr>
                <w:color w:val="231F20"/>
                <w:spacing w:val="-4"/>
                <w:sz w:val="20"/>
              </w:rPr>
              <w:t>dayanıklılık</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 xml:space="preserve">ekonomik </w:t>
            </w:r>
            <w:r>
              <w:rPr>
                <w:color w:val="231F20"/>
                <w:sz w:val="20"/>
              </w:rPr>
              <w:t>olma</w:t>
            </w:r>
            <w:r>
              <w:rPr>
                <w:color w:val="231F20"/>
                <w:spacing w:val="-14"/>
                <w:sz w:val="20"/>
              </w:rPr>
              <w:t xml:space="preserve"> </w:t>
            </w:r>
            <w:r>
              <w:rPr>
                <w:color w:val="231F20"/>
                <w:sz w:val="20"/>
              </w:rPr>
              <w:t>gibi</w:t>
            </w:r>
            <w:r>
              <w:rPr>
                <w:color w:val="231F20"/>
                <w:spacing w:val="-14"/>
                <w:sz w:val="20"/>
              </w:rPr>
              <w:t xml:space="preserve"> </w:t>
            </w:r>
            <w:r>
              <w:rPr>
                <w:color w:val="231F20"/>
                <w:sz w:val="20"/>
              </w:rPr>
              <w:t>kriterler</w:t>
            </w:r>
            <w:r>
              <w:rPr>
                <w:color w:val="231F20"/>
                <w:spacing w:val="-14"/>
                <w:sz w:val="20"/>
              </w:rPr>
              <w:t xml:space="preserve"> </w:t>
            </w:r>
            <w:r>
              <w:rPr>
                <w:color w:val="231F20"/>
                <w:sz w:val="20"/>
              </w:rPr>
              <w:t>dikkate</w:t>
            </w:r>
            <w:r>
              <w:rPr>
                <w:color w:val="231F20"/>
                <w:spacing w:val="-14"/>
                <w:sz w:val="20"/>
              </w:rPr>
              <w:t xml:space="preserve"> </w:t>
            </w:r>
            <w:r>
              <w:rPr>
                <w:color w:val="231F20"/>
                <w:sz w:val="20"/>
              </w:rPr>
              <w:t>alınarak</w:t>
            </w:r>
            <w:r>
              <w:rPr>
                <w:color w:val="231F20"/>
                <w:spacing w:val="-14"/>
                <w:sz w:val="20"/>
              </w:rPr>
              <w:t xml:space="preserve"> </w:t>
            </w:r>
            <w:r>
              <w:rPr>
                <w:color w:val="231F20"/>
                <w:sz w:val="20"/>
              </w:rPr>
              <w:t>tasarım</w:t>
            </w:r>
            <w:r>
              <w:rPr>
                <w:color w:val="231F20"/>
                <w:spacing w:val="-14"/>
                <w:sz w:val="20"/>
              </w:rPr>
              <w:t xml:space="preserve"> </w:t>
            </w:r>
            <w:r>
              <w:rPr>
                <w:color w:val="231F20"/>
                <w:sz w:val="20"/>
              </w:rPr>
              <w:t>tercihlerinin</w:t>
            </w:r>
            <w:r>
              <w:rPr>
                <w:color w:val="231F20"/>
                <w:spacing w:val="-14"/>
                <w:sz w:val="20"/>
              </w:rPr>
              <w:t xml:space="preserve"> </w:t>
            </w:r>
            <w:r>
              <w:rPr>
                <w:color w:val="231F20"/>
                <w:sz w:val="20"/>
              </w:rPr>
              <w:t>çevresel</w:t>
            </w:r>
            <w:r>
              <w:rPr>
                <w:color w:val="231F20"/>
                <w:spacing w:val="-14"/>
                <w:sz w:val="20"/>
              </w:rPr>
              <w:t xml:space="preserve"> </w:t>
            </w:r>
            <w:r>
              <w:rPr>
                <w:color w:val="231F20"/>
                <w:sz w:val="20"/>
              </w:rPr>
              <w:t>sürdürülebilirliğe</w:t>
            </w:r>
            <w:r>
              <w:rPr>
                <w:color w:val="231F20"/>
                <w:spacing w:val="-14"/>
                <w:sz w:val="20"/>
              </w:rPr>
              <w:t xml:space="preserve"> </w:t>
            </w:r>
            <w:r>
              <w:rPr>
                <w:color w:val="231F20"/>
                <w:sz w:val="20"/>
              </w:rPr>
              <w:t xml:space="preserve">katkı </w:t>
            </w:r>
            <w:r>
              <w:rPr>
                <w:color w:val="231F20"/>
                <w:spacing w:val="-2"/>
                <w:sz w:val="20"/>
              </w:rPr>
              <w:t>sağlayacak</w:t>
            </w:r>
            <w:r>
              <w:rPr>
                <w:color w:val="231F20"/>
                <w:spacing w:val="-11"/>
                <w:sz w:val="20"/>
              </w:rPr>
              <w:t xml:space="preserve"> </w:t>
            </w:r>
            <w:r>
              <w:rPr>
                <w:color w:val="231F20"/>
                <w:spacing w:val="-2"/>
                <w:sz w:val="20"/>
              </w:rPr>
              <w:t>şekilde</w:t>
            </w:r>
            <w:r>
              <w:rPr>
                <w:color w:val="231F20"/>
                <w:spacing w:val="-11"/>
                <w:sz w:val="20"/>
              </w:rPr>
              <w:t xml:space="preserve"> </w:t>
            </w:r>
            <w:r>
              <w:rPr>
                <w:color w:val="231F20"/>
                <w:spacing w:val="-2"/>
                <w:sz w:val="20"/>
              </w:rPr>
              <w:t>ele</w:t>
            </w:r>
            <w:r>
              <w:rPr>
                <w:color w:val="231F20"/>
                <w:spacing w:val="-11"/>
                <w:sz w:val="20"/>
              </w:rPr>
              <w:t xml:space="preserve"> </w:t>
            </w:r>
            <w:r>
              <w:rPr>
                <w:color w:val="231F20"/>
                <w:spacing w:val="-2"/>
                <w:sz w:val="20"/>
              </w:rPr>
              <w:t>alınması</w:t>
            </w:r>
            <w:r>
              <w:rPr>
                <w:color w:val="231F20"/>
                <w:spacing w:val="-11"/>
                <w:sz w:val="20"/>
              </w:rPr>
              <w:t xml:space="preserve"> </w:t>
            </w:r>
            <w:r>
              <w:rPr>
                <w:color w:val="231F20"/>
                <w:spacing w:val="-2"/>
                <w:sz w:val="20"/>
              </w:rPr>
              <w:t>önerilir.</w:t>
            </w:r>
            <w:r>
              <w:rPr>
                <w:color w:val="231F20"/>
                <w:spacing w:val="-11"/>
                <w:sz w:val="20"/>
              </w:rPr>
              <w:t xml:space="preserve"> </w:t>
            </w:r>
            <w:r>
              <w:rPr>
                <w:color w:val="231F20"/>
                <w:spacing w:val="-2"/>
                <w:sz w:val="20"/>
              </w:rPr>
              <w:t>Bunun</w:t>
            </w:r>
            <w:r>
              <w:rPr>
                <w:color w:val="231F20"/>
                <w:spacing w:val="-11"/>
                <w:sz w:val="20"/>
              </w:rPr>
              <w:t xml:space="preserve"> </w:t>
            </w:r>
            <w:r>
              <w:rPr>
                <w:color w:val="231F20"/>
                <w:spacing w:val="-2"/>
                <w:sz w:val="20"/>
              </w:rPr>
              <w:t>yapılması</w:t>
            </w:r>
            <w:r>
              <w:rPr>
                <w:color w:val="231F20"/>
                <w:spacing w:val="-11"/>
                <w:sz w:val="20"/>
              </w:rPr>
              <w:t xml:space="preserve"> </w:t>
            </w:r>
            <w:r>
              <w:rPr>
                <w:color w:val="231F20"/>
                <w:spacing w:val="-2"/>
                <w:sz w:val="20"/>
              </w:rPr>
              <w:t>için,</w:t>
            </w:r>
            <w:r>
              <w:rPr>
                <w:color w:val="231F20"/>
                <w:spacing w:val="-11"/>
                <w:sz w:val="20"/>
              </w:rPr>
              <w:t xml:space="preserve"> </w:t>
            </w:r>
            <w:r>
              <w:rPr>
                <w:color w:val="231F20"/>
                <w:spacing w:val="-2"/>
                <w:sz w:val="20"/>
              </w:rPr>
              <w:t>geri</w:t>
            </w:r>
            <w:r>
              <w:rPr>
                <w:color w:val="231F20"/>
                <w:spacing w:val="-11"/>
                <w:sz w:val="20"/>
              </w:rPr>
              <w:t xml:space="preserve"> </w:t>
            </w:r>
            <w:r>
              <w:rPr>
                <w:color w:val="231F20"/>
                <w:spacing w:val="-2"/>
                <w:sz w:val="20"/>
              </w:rPr>
              <w:t>dönüşümlü</w:t>
            </w:r>
            <w:r>
              <w:rPr>
                <w:color w:val="231F20"/>
                <w:spacing w:val="-11"/>
                <w:sz w:val="20"/>
              </w:rPr>
              <w:t xml:space="preserve"> </w:t>
            </w:r>
            <w:r>
              <w:rPr>
                <w:color w:val="231F20"/>
                <w:spacing w:val="-2"/>
                <w:sz w:val="20"/>
              </w:rPr>
              <w:t xml:space="preserve">malzeme- </w:t>
            </w:r>
            <w:r>
              <w:rPr>
                <w:color w:val="231F20"/>
                <w:sz w:val="20"/>
              </w:rPr>
              <w:t>lerin</w:t>
            </w:r>
            <w:r>
              <w:rPr>
                <w:color w:val="231F20"/>
                <w:spacing w:val="-19"/>
                <w:sz w:val="20"/>
              </w:rPr>
              <w:t xml:space="preserve"> </w:t>
            </w:r>
            <w:r>
              <w:rPr>
                <w:color w:val="231F20"/>
                <w:sz w:val="20"/>
              </w:rPr>
              <w:t>kullanımının</w:t>
            </w:r>
            <w:r>
              <w:rPr>
                <w:color w:val="231F20"/>
                <w:spacing w:val="-19"/>
                <w:sz w:val="20"/>
              </w:rPr>
              <w:t xml:space="preserve"> </w:t>
            </w:r>
            <w:r>
              <w:rPr>
                <w:color w:val="231F20"/>
                <w:sz w:val="20"/>
              </w:rPr>
              <w:t>teşvik</w:t>
            </w:r>
            <w:r>
              <w:rPr>
                <w:color w:val="231F20"/>
                <w:spacing w:val="-19"/>
                <w:sz w:val="20"/>
              </w:rPr>
              <w:t xml:space="preserve"> </w:t>
            </w:r>
            <w:r>
              <w:rPr>
                <w:color w:val="231F20"/>
                <w:sz w:val="20"/>
              </w:rPr>
              <w:t>edilmesi</w:t>
            </w:r>
            <w:r>
              <w:rPr>
                <w:color w:val="231F20"/>
                <w:spacing w:val="-19"/>
                <w:sz w:val="20"/>
              </w:rPr>
              <w:t xml:space="preserve"> </w:t>
            </w:r>
            <w:r>
              <w:rPr>
                <w:color w:val="231F20"/>
                <w:sz w:val="20"/>
              </w:rPr>
              <w:t>ve</w:t>
            </w:r>
            <w:r>
              <w:rPr>
                <w:color w:val="231F20"/>
                <w:spacing w:val="-19"/>
                <w:sz w:val="20"/>
              </w:rPr>
              <w:t xml:space="preserve"> </w:t>
            </w:r>
            <w:r>
              <w:rPr>
                <w:color w:val="231F20"/>
                <w:sz w:val="20"/>
              </w:rPr>
              <w:t>tasarımların</w:t>
            </w:r>
            <w:r>
              <w:rPr>
                <w:color w:val="231F20"/>
                <w:spacing w:val="-19"/>
                <w:sz w:val="20"/>
              </w:rPr>
              <w:t xml:space="preserve"> </w:t>
            </w:r>
            <w:r>
              <w:rPr>
                <w:color w:val="231F20"/>
                <w:sz w:val="20"/>
              </w:rPr>
              <w:t>üretim</w:t>
            </w:r>
            <w:r>
              <w:rPr>
                <w:color w:val="231F20"/>
                <w:spacing w:val="-19"/>
                <w:sz w:val="20"/>
              </w:rPr>
              <w:t xml:space="preserve"> </w:t>
            </w:r>
            <w:r>
              <w:rPr>
                <w:color w:val="231F20"/>
                <w:sz w:val="20"/>
              </w:rPr>
              <w:t>süreçlerinde</w:t>
            </w:r>
            <w:r>
              <w:rPr>
                <w:color w:val="231F20"/>
                <w:spacing w:val="-19"/>
                <w:sz w:val="20"/>
              </w:rPr>
              <w:t xml:space="preserve"> </w:t>
            </w:r>
            <w:r>
              <w:rPr>
                <w:color w:val="231F20"/>
                <w:sz w:val="20"/>
              </w:rPr>
              <w:t>çevreye</w:t>
            </w:r>
            <w:r>
              <w:rPr>
                <w:color w:val="231F20"/>
                <w:spacing w:val="-19"/>
                <w:sz w:val="20"/>
              </w:rPr>
              <w:t xml:space="preserve"> </w:t>
            </w:r>
            <w:r>
              <w:rPr>
                <w:color w:val="231F20"/>
                <w:sz w:val="20"/>
              </w:rPr>
              <w:t>etkilerinin</w:t>
            </w:r>
          </w:p>
        </w:tc>
      </w:tr>
    </w:tbl>
    <w:p w14:paraId="2B69D32B"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15D6DDA2" w14:textId="7C56BE16" w:rsidR="00E94F05" w:rsidRDefault="00DF3DC5">
      <w:pPr>
        <w:pStyle w:val="GvdeMetni"/>
        <w:spacing w:before="189" w:line="278" w:lineRule="auto"/>
        <w:ind w:left="2915" w:right="928"/>
        <w:jc w:val="both"/>
      </w:pPr>
      <w:r>
        <w:rPr>
          <w:color w:val="231F20"/>
          <w:spacing w:val="-2"/>
        </w:rPr>
        <w:lastRenderedPageBreak/>
        <w:t>değerlendirilmesi</w:t>
      </w:r>
      <w:r>
        <w:rPr>
          <w:color w:val="231F20"/>
          <w:spacing w:val="-8"/>
        </w:rPr>
        <w:t xml:space="preserve"> </w:t>
      </w:r>
      <w:r>
        <w:rPr>
          <w:color w:val="231F20"/>
          <w:spacing w:val="-2"/>
        </w:rPr>
        <w:t>sağlanabilir</w:t>
      </w:r>
      <w:r>
        <w:rPr>
          <w:color w:val="231F20"/>
          <w:spacing w:val="-8"/>
        </w:rPr>
        <w:t xml:space="preserve"> </w:t>
      </w:r>
      <w:r>
        <w:rPr>
          <w:color w:val="231F20"/>
          <w:spacing w:val="-2"/>
        </w:rPr>
        <w:t>(D5.2.4),</w:t>
      </w:r>
      <w:r>
        <w:rPr>
          <w:color w:val="231F20"/>
          <w:spacing w:val="-8"/>
        </w:rPr>
        <w:t xml:space="preserve"> </w:t>
      </w:r>
      <w:r>
        <w:rPr>
          <w:color w:val="231F20"/>
          <w:spacing w:val="-2"/>
        </w:rPr>
        <w:t>(KB2.5.SB3).</w:t>
      </w:r>
      <w:r>
        <w:rPr>
          <w:color w:val="231F20"/>
          <w:spacing w:val="-8"/>
        </w:rPr>
        <w:t xml:space="preserve"> </w:t>
      </w:r>
      <w:r>
        <w:rPr>
          <w:color w:val="231F20"/>
          <w:spacing w:val="-2"/>
        </w:rPr>
        <w:t>Sonrasında</w:t>
      </w:r>
      <w:r>
        <w:rPr>
          <w:color w:val="231F20"/>
          <w:spacing w:val="-8"/>
        </w:rPr>
        <w:t xml:space="preserve"> </w:t>
      </w:r>
      <w:r>
        <w:rPr>
          <w:color w:val="231F20"/>
          <w:spacing w:val="-2"/>
        </w:rPr>
        <w:t>öğrencilerden</w:t>
      </w:r>
      <w:r>
        <w:rPr>
          <w:color w:val="231F20"/>
          <w:spacing w:val="-8"/>
        </w:rPr>
        <w:t xml:space="preserve"> </w:t>
      </w:r>
      <w:r>
        <w:rPr>
          <w:color w:val="231F20"/>
          <w:spacing w:val="-2"/>
        </w:rPr>
        <w:t>bu</w:t>
      </w:r>
      <w:r>
        <w:rPr>
          <w:color w:val="231F20"/>
          <w:spacing w:val="-8"/>
        </w:rPr>
        <w:t xml:space="preserve"> </w:t>
      </w:r>
      <w:r>
        <w:rPr>
          <w:color w:val="231F20"/>
          <w:spacing w:val="-2"/>
        </w:rPr>
        <w:t xml:space="preserve">tasa- </w:t>
      </w:r>
      <w:r>
        <w:rPr>
          <w:color w:val="231F20"/>
          <w:spacing w:val="-6"/>
        </w:rPr>
        <w:t xml:space="preserve">rımların neden kullanışlı ya da tam anlamıyla amacına uygun olup olmadığını sorgulamaları </w:t>
      </w:r>
      <w:r>
        <w:rPr>
          <w:color w:val="231F20"/>
          <w:spacing w:val="-4"/>
        </w:rPr>
        <w:t>beklenir (KB3.3.SB1). Öğretmen, öğrencilerden tasarım problemlerine ilişkin değişkenleri ve</w:t>
      </w:r>
      <w:r>
        <w:rPr>
          <w:color w:val="231F20"/>
          <w:spacing w:val="-11"/>
        </w:rPr>
        <w:t xml:space="preserve"> </w:t>
      </w:r>
      <w:r>
        <w:rPr>
          <w:color w:val="231F20"/>
          <w:spacing w:val="-4"/>
        </w:rPr>
        <w:t>ölçütleri</w:t>
      </w:r>
      <w:r>
        <w:rPr>
          <w:color w:val="231F20"/>
          <w:spacing w:val="-11"/>
        </w:rPr>
        <w:t xml:space="preserve"> </w:t>
      </w:r>
      <w:r>
        <w:rPr>
          <w:color w:val="231F20"/>
          <w:spacing w:val="-4"/>
        </w:rPr>
        <w:t>belirlemelerini</w:t>
      </w:r>
      <w:r>
        <w:rPr>
          <w:color w:val="231F20"/>
          <w:spacing w:val="-11"/>
        </w:rPr>
        <w:t xml:space="preserve"> </w:t>
      </w:r>
      <w:r>
        <w:rPr>
          <w:color w:val="231F20"/>
          <w:spacing w:val="-4"/>
        </w:rPr>
        <w:t>ister</w:t>
      </w:r>
      <w:r>
        <w:rPr>
          <w:color w:val="231F20"/>
          <w:spacing w:val="-11"/>
        </w:rPr>
        <w:t xml:space="preserve"> </w:t>
      </w:r>
      <w:r>
        <w:rPr>
          <w:color w:val="231F20"/>
          <w:spacing w:val="-4"/>
        </w:rPr>
        <w:t>(KB2.5.SB1).</w:t>
      </w:r>
      <w:r>
        <w:rPr>
          <w:color w:val="231F20"/>
          <w:spacing w:val="-11"/>
        </w:rPr>
        <w:t xml:space="preserve"> </w:t>
      </w:r>
      <w:r>
        <w:rPr>
          <w:color w:val="231F20"/>
          <w:spacing w:val="-4"/>
        </w:rPr>
        <w:t>Örneğin,</w:t>
      </w:r>
      <w:r>
        <w:rPr>
          <w:color w:val="231F20"/>
          <w:spacing w:val="-11"/>
        </w:rPr>
        <w:t xml:space="preserve"> </w:t>
      </w:r>
      <w:r>
        <w:rPr>
          <w:color w:val="231F20"/>
          <w:spacing w:val="-4"/>
        </w:rPr>
        <w:t>bir</w:t>
      </w:r>
      <w:r>
        <w:rPr>
          <w:color w:val="231F20"/>
          <w:spacing w:val="-11"/>
        </w:rPr>
        <w:t xml:space="preserve"> </w:t>
      </w:r>
      <w:r>
        <w:rPr>
          <w:color w:val="231F20"/>
          <w:spacing w:val="-4"/>
        </w:rPr>
        <w:t>tasarım</w:t>
      </w:r>
      <w:r>
        <w:rPr>
          <w:color w:val="231F20"/>
          <w:spacing w:val="-11"/>
        </w:rPr>
        <w:t xml:space="preserve"> </w:t>
      </w:r>
      <w:r>
        <w:rPr>
          <w:color w:val="231F20"/>
          <w:spacing w:val="-4"/>
        </w:rPr>
        <w:t>problemini</w:t>
      </w:r>
      <w:r>
        <w:rPr>
          <w:color w:val="231F20"/>
          <w:spacing w:val="-11"/>
        </w:rPr>
        <w:t xml:space="preserve"> </w:t>
      </w:r>
      <w:r>
        <w:rPr>
          <w:color w:val="231F20"/>
          <w:spacing w:val="-4"/>
        </w:rPr>
        <w:t>oluşturan</w:t>
      </w:r>
      <w:r>
        <w:rPr>
          <w:color w:val="231F20"/>
          <w:spacing w:val="-11"/>
        </w:rPr>
        <w:t xml:space="preserve"> </w:t>
      </w:r>
      <w:r>
        <w:rPr>
          <w:color w:val="231F20"/>
          <w:spacing w:val="-4"/>
        </w:rPr>
        <w:t xml:space="preserve">er- </w:t>
      </w:r>
      <w:r>
        <w:rPr>
          <w:color w:val="231F20"/>
          <w:spacing w:val="-2"/>
        </w:rPr>
        <w:t>gonomi,</w:t>
      </w:r>
      <w:r>
        <w:rPr>
          <w:color w:val="231F20"/>
          <w:spacing w:val="-13"/>
        </w:rPr>
        <w:t xml:space="preserve"> </w:t>
      </w:r>
      <w:r>
        <w:rPr>
          <w:color w:val="231F20"/>
          <w:spacing w:val="-2"/>
        </w:rPr>
        <w:t>estetik,</w:t>
      </w:r>
      <w:r>
        <w:rPr>
          <w:color w:val="231F20"/>
          <w:spacing w:val="-13"/>
        </w:rPr>
        <w:t xml:space="preserve"> </w:t>
      </w:r>
      <w:r>
        <w:rPr>
          <w:color w:val="231F20"/>
          <w:spacing w:val="-2"/>
        </w:rPr>
        <w:t>işlevsellik</w:t>
      </w:r>
      <w:r>
        <w:rPr>
          <w:color w:val="231F20"/>
          <w:spacing w:val="-13"/>
        </w:rPr>
        <w:t xml:space="preserve"> </w:t>
      </w:r>
      <w:r>
        <w:rPr>
          <w:color w:val="231F20"/>
          <w:spacing w:val="-2"/>
        </w:rPr>
        <w:t>gibi</w:t>
      </w:r>
      <w:r>
        <w:rPr>
          <w:color w:val="231F20"/>
          <w:spacing w:val="-13"/>
        </w:rPr>
        <w:t xml:space="preserve"> </w:t>
      </w:r>
      <w:r>
        <w:rPr>
          <w:color w:val="231F20"/>
          <w:spacing w:val="-2"/>
        </w:rPr>
        <w:t>kriterler</w:t>
      </w:r>
      <w:r>
        <w:rPr>
          <w:color w:val="231F20"/>
          <w:spacing w:val="-13"/>
        </w:rPr>
        <w:t xml:space="preserve"> </w:t>
      </w:r>
      <w:r>
        <w:rPr>
          <w:color w:val="231F20"/>
          <w:spacing w:val="-2"/>
        </w:rPr>
        <w:t>ve</w:t>
      </w:r>
      <w:r>
        <w:rPr>
          <w:color w:val="231F20"/>
          <w:spacing w:val="-13"/>
        </w:rPr>
        <w:t xml:space="preserve"> </w:t>
      </w:r>
      <w:r>
        <w:rPr>
          <w:color w:val="231F20"/>
          <w:spacing w:val="-2"/>
        </w:rPr>
        <w:t>bu</w:t>
      </w:r>
      <w:r>
        <w:rPr>
          <w:color w:val="231F20"/>
          <w:spacing w:val="-13"/>
        </w:rPr>
        <w:t xml:space="preserve"> </w:t>
      </w:r>
      <w:r>
        <w:rPr>
          <w:color w:val="231F20"/>
          <w:spacing w:val="-2"/>
        </w:rPr>
        <w:t>kriterlere</w:t>
      </w:r>
      <w:r>
        <w:rPr>
          <w:color w:val="231F20"/>
          <w:spacing w:val="-13"/>
        </w:rPr>
        <w:t xml:space="preserve"> </w:t>
      </w:r>
      <w:r>
        <w:rPr>
          <w:color w:val="231F20"/>
          <w:spacing w:val="-2"/>
        </w:rPr>
        <w:t>ilişkin</w:t>
      </w:r>
      <w:r>
        <w:rPr>
          <w:color w:val="231F20"/>
          <w:spacing w:val="-13"/>
        </w:rPr>
        <w:t xml:space="preserve"> </w:t>
      </w:r>
      <w:r>
        <w:rPr>
          <w:color w:val="231F20"/>
          <w:spacing w:val="-2"/>
        </w:rPr>
        <w:t>veriler</w:t>
      </w:r>
      <w:r>
        <w:rPr>
          <w:color w:val="231F20"/>
          <w:spacing w:val="-13"/>
        </w:rPr>
        <w:t xml:space="preserve"> </w:t>
      </w:r>
      <w:r>
        <w:rPr>
          <w:color w:val="231F20"/>
          <w:spacing w:val="-2"/>
        </w:rPr>
        <w:t>araştırılır.</w:t>
      </w:r>
      <w:r>
        <w:rPr>
          <w:color w:val="231F20"/>
          <w:spacing w:val="-13"/>
        </w:rPr>
        <w:t xml:space="preserve"> </w:t>
      </w:r>
      <w:r>
        <w:rPr>
          <w:color w:val="231F20"/>
          <w:spacing w:val="-2"/>
        </w:rPr>
        <w:t xml:space="preserve">Araştırma </w:t>
      </w:r>
      <w:r>
        <w:rPr>
          <w:color w:val="231F20"/>
          <w:spacing w:val="-6"/>
        </w:rPr>
        <w:t xml:space="preserve">sonuçları bir rapor haline getirilir ve yazılı olarak sunulur (KB2.6.SB4), (OB1.2.SB4).Öğren- </w:t>
      </w:r>
      <w:r>
        <w:rPr>
          <w:color w:val="231F20"/>
          <w:spacing w:val="-4"/>
        </w:rPr>
        <w:t>ciler</w:t>
      </w:r>
      <w:r>
        <w:rPr>
          <w:color w:val="231F20"/>
          <w:spacing w:val="-9"/>
        </w:rPr>
        <w:t xml:space="preserve"> </w:t>
      </w:r>
      <w:r>
        <w:rPr>
          <w:color w:val="231F20"/>
          <w:spacing w:val="-4"/>
        </w:rPr>
        <w:t>diğer</w:t>
      </w:r>
      <w:r>
        <w:rPr>
          <w:color w:val="231F20"/>
          <w:spacing w:val="-9"/>
        </w:rPr>
        <w:t xml:space="preserve"> </w:t>
      </w:r>
      <w:r>
        <w:rPr>
          <w:color w:val="231F20"/>
          <w:spacing w:val="-4"/>
        </w:rPr>
        <w:t>arkadaşlarının</w:t>
      </w:r>
      <w:r>
        <w:rPr>
          <w:color w:val="231F20"/>
          <w:spacing w:val="-9"/>
        </w:rPr>
        <w:t xml:space="preserve"> </w:t>
      </w:r>
      <w:r>
        <w:rPr>
          <w:color w:val="231F20"/>
          <w:spacing w:val="-4"/>
        </w:rPr>
        <w:t>raporlarını,</w:t>
      </w:r>
      <w:r>
        <w:rPr>
          <w:color w:val="231F20"/>
          <w:spacing w:val="-9"/>
        </w:rPr>
        <w:t xml:space="preserve"> </w:t>
      </w:r>
      <w:r>
        <w:rPr>
          <w:color w:val="231F20"/>
          <w:spacing w:val="-4"/>
        </w:rPr>
        <w:t>sunumlarını</w:t>
      </w:r>
      <w:r>
        <w:rPr>
          <w:color w:val="231F20"/>
          <w:spacing w:val="-9"/>
        </w:rPr>
        <w:t xml:space="preserve"> </w:t>
      </w:r>
      <w:r>
        <w:rPr>
          <w:color w:val="231F20"/>
          <w:spacing w:val="-4"/>
        </w:rPr>
        <w:t>dinledikten</w:t>
      </w:r>
      <w:r>
        <w:rPr>
          <w:color w:val="231F20"/>
          <w:spacing w:val="-9"/>
        </w:rPr>
        <w:t xml:space="preserve"> </w:t>
      </w:r>
      <w:r>
        <w:rPr>
          <w:color w:val="231F20"/>
          <w:spacing w:val="-4"/>
        </w:rPr>
        <w:t>sonra</w:t>
      </w:r>
      <w:r>
        <w:rPr>
          <w:color w:val="231F20"/>
          <w:spacing w:val="-9"/>
        </w:rPr>
        <w:t xml:space="preserve"> </w:t>
      </w:r>
      <w:r>
        <w:rPr>
          <w:color w:val="231F20"/>
          <w:spacing w:val="-4"/>
        </w:rPr>
        <w:t>kendi</w:t>
      </w:r>
      <w:r>
        <w:rPr>
          <w:color w:val="231F20"/>
          <w:spacing w:val="-9"/>
        </w:rPr>
        <w:t xml:space="preserve"> </w:t>
      </w:r>
      <w:r>
        <w:rPr>
          <w:color w:val="231F20"/>
          <w:spacing w:val="-4"/>
        </w:rPr>
        <w:t>raporlarının</w:t>
      </w:r>
      <w:r>
        <w:rPr>
          <w:color w:val="231F20"/>
          <w:spacing w:val="-9"/>
        </w:rPr>
        <w:t xml:space="preserve"> </w:t>
      </w:r>
      <w:r>
        <w:rPr>
          <w:color w:val="231F20"/>
          <w:spacing w:val="-4"/>
        </w:rPr>
        <w:t>güç- lü</w:t>
      </w:r>
      <w:r>
        <w:rPr>
          <w:color w:val="231F20"/>
          <w:spacing w:val="-5"/>
        </w:rPr>
        <w:t xml:space="preserve"> </w:t>
      </w:r>
      <w:r>
        <w:rPr>
          <w:color w:val="231F20"/>
          <w:spacing w:val="-4"/>
        </w:rPr>
        <w:t>ve</w:t>
      </w:r>
      <w:r>
        <w:rPr>
          <w:color w:val="231F20"/>
          <w:spacing w:val="-5"/>
        </w:rPr>
        <w:t xml:space="preserve"> </w:t>
      </w:r>
      <w:r>
        <w:rPr>
          <w:color w:val="231F20"/>
          <w:spacing w:val="-4"/>
        </w:rPr>
        <w:t>geliştirilmesi</w:t>
      </w:r>
      <w:r>
        <w:rPr>
          <w:color w:val="231F20"/>
          <w:spacing w:val="-5"/>
        </w:rPr>
        <w:t xml:space="preserve"> </w:t>
      </w:r>
      <w:r>
        <w:rPr>
          <w:color w:val="231F20"/>
          <w:spacing w:val="-4"/>
        </w:rPr>
        <w:t>gereken</w:t>
      </w:r>
      <w:r>
        <w:rPr>
          <w:color w:val="231F20"/>
          <w:spacing w:val="-5"/>
        </w:rPr>
        <w:t xml:space="preserve"> </w:t>
      </w:r>
      <w:r>
        <w:rPr>
          <w:color w:val="231F20"/>
          <w:spacing w:val="-4"/>
        </w:rPr>
        <w:t>yönlerini</w:t>
      </w:r>
      <w:r>
        <w:rPr>
          <w:color w:val="231F20"/>
          <w:spacing w:val="-5"/>
        </w:rPr>
        <w:t xml:space="preserve"> </w:t>
      </w:r>
      <w:r>
        <w:rPr>
          <w:color w:val="231F20"/>
          <w:spacing w:val="-4"/>
        </w:rPr>
        <w:t>ifade</w:t>
      </w:r>
      <w:r>
        <w:rPr>
          <w:color w:val="231F20"/>
          <w:spacing w:val="-5"/>
        </w:rPr>
        <w:t xml:space="preserve"> </w:t>
      </w:r>
      <w:r>
        <w:rPr>
          <w:color w:val="231F20"/>
          <w:spacing w:val="-4"/>
        </w:rPr>
        <w:t>etmesi</w:t>
      </w:r>
      <w:r>
        <w:rPr>
          <w:color w:val="231F20"/>
          <w:spacing w:val="-5"/>
        </w:rPr>
        <w:t xml:space="preserve"> </w:t>
      </w:r>
      <w:r>
        <w:rPr>
          <w:color w:val="231F20"/>
          <w:spacing w:val="-4"/>
        </w:rPr>
        <w:t>sağlanabilir</w:t>
      </w:r>
      <w:r>
        <w:rPr>
          <w:color w:val="231F20"/>
          <w:spacing w:val="-6"/>
        </w:rPr>
        <w:t xml:space="preserve"> </w:t>
      </w:r>
      <w:r>
        <w:rPr>
          <w:color w:val="231F20"/>
          <w:spacing w:val="-4"/>
        </w:rPr>
        <w:t>(SDB1.2.SB4,</w:t>
      </w:r>
      <w:r>
        <w:rPr>
          <w:color w:val="231F20"/>
          <w:spacing w:val="-5"/>
        </w:rPr>
        <w:t xml:space="preserve"> </w:t>
      </w:r>
      <w:r>
        <w:rPr>
          <w:color w:val="231F20"/>
          <w:spacing w:val="-4"/>
        </w:rPr>
        <w:t xml:space="preserve">SDB1.3.SB1). Daha sonra, öğrenciler tasarım problemlerini oluşturan unsurları ayrıştırır (KB2.5.SB2) ve </w:t>
      </w:r>
      <w:r>
        <w:rPr>
          <w:color w:val="231F20"/>
        </w:rPr>
        <w:t>problemin</w:t>
      </w:r>
      <w:r>
        <w:rPr>
          <w:color w:val="231F20"/>
          <w:spacing w:val="-15"/>
        </w:rPr>
        <w:t xml:space="preserve"> </w:t>
      </w:r>
      <w:r>
        <w:rPr>
          <w:color w:val="231F20"/>
        </w:rPr>
        <w:t>ne</w:t>
      </w:r>
      <w:r>
        <w:rPr>
          <w:color w:val="231F20"/>
          <w:spacing w:val="-15"/>
        </w:rPr>
        <w:t xml:space="preserve"> </w:t>
      </w:r>
      <w:r>
        <w:rPr>
          <w:color w:val="231F20"/>
        </w:rPr>
        <w:t>olduğunu</w:t>
      </w:r>
      <w:r>
        <w:rPr>
          <w:color w:val="231F20"/>
          <w:spacing w:val="-15"/>
        </w:rPr>
        <w:t xml:space="preserve"> </w:t>
      </w:r>
      <w:r>
        <w:rPr>
          <w:color w:val="231F20"/>
        </w:rPr>
        <w:t>açıklar.</w:t>
      </w:r>
      <w:r>
        <w:rPr>
          <w:color w:val="231F20"/>
          <w:spacing w:val="-15"/>
        </w:rPr>
        <w:t xml:space="preserve"> </w:t>
      </w:r>
      <w:r>
        <w:rPr>
          <w:color w:val="231F20"/>
        </w:rPr>
        <w:t>Tasarımda</w:t>
      </w:r>
      <w:r>
        <w:rPr>
          <w:color w:val="231F20"/>
          <w:spacing w:val="-15"/>
        </w:rPr>
        <w:t xml:space="preserve"> </w:t>
      </w:r>
      <w:r>
        <w:rPr>
          <w:color w:val="231F20"/>
        </w:rPr>
        <w:t>problemin</w:t>
      </w:r>
      <w:r>
        <w:rPr>
          <w:color w:val="231F20"/>
          <w:spacing w:val="-15"/>
        </w:rPr>
        <w:t xml:space="preserve"> </w:t>
      </w:r>
      <w:r>
        <w:rPr>
          <w:color w:val="231F20"/>
        </w:rPr>
        <w:t>çözümüne</w:t>
      </w:r>
      <w:r>
        <w:rPr>
          <w:color w:val="231F20"/>
          <w:spacing w:val="-15"/>
        </w:rPr>
        <w:t xml:space="preserve"> </w:t>
      </w:r>
      <w:r>
        <w:rPr>
          <w:color w:val="231F20"/>
        </w:rPr>
        <w:t>yönelik</w:t>
      </w:r>
      <w:r>
        <w:rPr>
          <w:color w:val="231F20"/>
          <w:spacing w:val="-15"/>
        </w:rPr>
        <w:t xml:space="preserve"> </w:t>
      </w:r>
      <w:r>
        <w:rPr>
          <w:color w:val="231F20"/>
        </w:rPr>
        <w:t>beyin</w:t>
      </w:r>
      <w:r>
        <w:rPr>
          <w:color w:val="231F20"/>
          <w:spacing w:val="-15"/>
        </w:rPr>
        <w:t xml:space="preserve"> </w:t>
      </w:r>
      <w:r>
        <w:rPr>
          <w:color w:val="231F20"/>
        </w:rPr>
        <w:t xml:space="preserve">fırtınası, </w:t>
      </w:r>
      <w:r>
        <w:rPr>
          <w:color w:val="231F20"/>
          <w:spacing w:val="-2"/>
        </w:rPr>
        <w:t>balık</w:t>
      </w:r>
      <w:r>
        <w:rPr>
          <w:color w:val="231F20"/>
          <w:spacing w:val="-9"/>
        </w:rPr>
        <w:t xml:space="preserve"> </w:t>
      </w:r>
      <w:r>
        <w:rPr>
          <w:color w:val="231F20"/>
          <w:spacing w:val="-2"/>
        </w:rPr>
        <w:t>kılçığı</w:t>
      </w:r>
      <w:r>
        <w:rPr>
          <w:color w:val="231F20"/>
          <w:spacing w:val="-9"/>
        </w:rPr>
        <w:t xml:space="preserve"> </w:t>
      </w:r>
      <w:r>
        <w:rPr>
          <w:color w:val="231F20"/>
          <w:spacing w:val="-2"/>
        </w:rPr>
        <w:t>diyagramı,</w:t>
      </w:r>
      <w:r>
        <w:rPr>
          <w:color w:val="231F20"/>
          <w:spacing w:val="-9"/>
        </w:rPr>
        <w:t xml:space="preserve"> </w:t>
      </w:r>
      <w:r>
        <w:rPr>
          <w:color w:val="231F20"/>
          <w:spacing w:val="-2"/>
        </w:rPr>
        <w:t>karar</w:t>
      </w:r>
      <w:r>
        <w:rPr>
          <w:color w:val="231F20"/>
          <w:spacing w:val="-9"/>
        </w:rPr>
        <w:t xml:space="preserve"> </w:t>
      </w:r>
      <w:r>
        <w:rPr>
          <w:color w:val="231F20"/>
          <w:spacing w:val="-2"/>
        </w:rPr>
        <w:t>diyagramı,</w:t>
      </w:r>
      <w:r>
        <w:rPr>
          <w:color w:val="231F20"/>
          <w:spacing w:val="-9"/>
        </w:rPr>
        <w:t xml:space="preserve"> </w:t>
      </w:r>
      <w:r>
        <w:rPr>
          <w:color w:val="231F20"/>
          <w:spacing w:val="-2"/>
        </w:rPr>
        <w:t>kontrol</w:t>
      </w:r>
      <w:r>
        <w:rPr>
          <w:color w:val="231F20"/>
          <w:spacing w:val="-9"/>
        </w:rPr>
        <w:t xml:space="preserve"> </w:t>
      </w:r>
      <w:r>
        <w:rPr>
          <w:color w:val="231F20"/>
          <w:spacing w:val="-2"/>
        </w:rPr>
        <w:t>diyagramı</w:t>
      </w:r>
      <w:r>
        <w:rPr>
          <w:color w:val="231F20"/>
          <w:spacing w:val="-9"/>
        </w:rPr>
        <w:t xml:space="preserve"> </w:t>
      </w:r>
      <w:r>
        <w:rPr>
          <w:color w:val="231F20"/>
          <w:spacing w:val="-2"/>
        </w:rPr>
        <w:t>gibi</w:t>
      </w:r>
      <w:r>
        <w:rPr>
          <w:color w:val="231F20"/>
          <w:spacing w:val="-9"/>
        </w:rPr>
        <w:t xml:space="preserve"> </w:t>
      </w:r>
      <w:r>
        <w:rPr>
          <w:color w:val="231F20"/>
          <w:spacing w:val="-2"/>
        </w:rPr>
        <w:t>fikir</w:t>
      </w:r>
      <w:r>
        <w:rPr>
          <w:color w:val="231F20"/>
          <w:spacing w:val="-9"/>
        </w:rPr>
        <w:t xml:space="preserve"> </w:t>
      </w:r>
      <w:r>
        <w:rPr>
          <w:color w:val="231F20"/>
          <w:spacing w:val="-2"/>
        </w:rPr>
        <w:t>geliştirme</w:t>
      </w:r>
      <w:r>
        <w:rPr>
          <w:color w:val="231F20"/>
          <w:spacing w:val="-9"/>
        </w:rPr>
        <w:t xml:space="preserve"> </w:t>
      </w:r>
      <w:r>
        <w:rPr>
          <w:color w:val="231F20"/>
          <w:spacing w:val="-2"/>
        </w:rPr>
        <w:t xml:space="preserve">yöntemleri </w:t>
      </w:r>
      <w:r>
        <w:rPr>
          <w:color w:val="231F20"/>
          <w:spacing w:val="-4"/>
        </w:rPr>
        <w:t xml:space="preserve">tartışılır ve bu yöntemlerin nasıl uygulanacağı açıklanır (KB2.1.SB2). Öğrencilerin tasarım </w:t>
      </w:r>
      <w:r>
        <w:rPr>
          <w:color w:val="231F20"/>
          <w:spacing w:val="-6"/>
        </w:rPr>
        <w:t xml:space="preserve">oluştururken kullanıcı, malzeme, uygulama ve çevre faktörlerinin ne kadar önemli ve birbiri </w:t>
      </w:r>
      <w:r>
        <w:rPr>
          <w:color w:val="231F20"/>
          <w:spacing w:val="-4"/>
        </w:rPr>
        <w:t>ile</w:t>
      </w:r>
      <w:r>
        <w:rPr>
          <w:color w:val="231F20"/>
          <w:spacing w:val="-12"/>
        </w:rPr>
        <w:t xml:space="preserve"> </w:t>
      </w:r>
      <w:r>
        <w:rPr>
          <w:color w:val="231F20"/>
          <w:spacing w:val="-4"/>
        </w:rPr>
        <w:t>ilişkili</w:t>
      </w:r>
      <w:r>
        <w:rPr>
          <w:color w:val="231F20"/>
          <w:spacing w:val="-12"/>
        </w:rPr>
        <w:t xml:space="preserve"> </w:t>
      </w:r>
      <w:r>
        <w:rPr>
          <w:color w:val="231F20"/>
          <w:spacing w:val="-4"/>
        </w:rPr>
        <w:t>olduğunu</w:t>
      </w:r>
      <w:r>
        <w:rPr>
          <w:color w:val="231F20"/>
          <w:spacing w:val="-11"/>
        </w:rPr>
        <w:t xml:space="preserve"> </w:t>
      </w:r>
      <w:r>
        <w:rPr>
          <w:color w:val="231F20"/>
          <w:spacing w:val="-4"/>
        </w:rPr>
        <w:t>fark</w:t>
      </w:r>
      <w:r>
        <w:rPr>
          <w:color w:val="231F20"/>
          <w:spacing w:val="-12"/>
        </w:rPr>
        <w:t xml:space="preserve"> </w:t>
      </w:r>
      <w:r>
        <w:rPr>
          <w:color w:val="231F20"/>
          <w:spacing w:val="-4"/>
        </w:rPr>
        <w:t>etmeleri</w:t>
      </w:r>
      <w:r>
        <w:rPr>
          <w:color w:val="231F20"/>
          <w:spacing w:val="-12"/>
        </w:rPr>
        <w:t xml:space="preserve"> </w:t>
      </w:r>
      <w:r>
        <w:rPr>
          <w:color w:val="231F20"/>
          <w:spacing w:val="-4"/>
        </w:rPr>
        <w:t>sağlanır.</w:t>
      </w:r>
      <w:r>
        <w:rPr>
          <w:color w:val="231F20"/>
          <w:spacing w:val="-11"/>
        </w:rPr>
        <w:t xml:space="preserve"> </w:t>
      </w:r>
      <w:r>
        <w:rPr>
          <w:color w:val="231F20"/>
          <w:spacing w:val="-4"/>
        </w:rPr>
        <w:t>Öğretmen</w:t>
      </w:r>
      <w:r>
        <w:rPr>
          <w:color w:val="231F20"/>
          <w:spacing w:val="-12"/>
        </w:rPr>
        <w:t xml:space="preserve"> </w:t>
      </w:r>
      <w:r>
        <w:rPr>
          <w:color w:val="231F20"/>
          <w:spacing w:val="-4"/>
        </w:rPr>
        <w:t>çevre</w:t>
      </w:r>
      <w:r>
        <w:rPr>
          <w:color w:val="231F20"/>
          <w:spacing w:val="-11"/>
        </w:rPr>
        <w:t xml:space="preserve"> </w:t>
      </w:r>
      <w:r>
        <w:rPr>
          <w:color w:val="231F20"/>
          <w:spacing w:val="-4"/>
        </w:rPr>
        <w:t>kirliliğinin</w:t>
      </w:r>
      <w:r>
        <w:rPr>
          <w:color w:val="231F20"/>
          <w:spacing w:val="-12"/>
        </w:rPr>
        <w:t xml:space="preserve"> </w:t>
      </w:r>
      <w:r>
        <w:rPr>
          <w:color w:val="231F20"/>
          <w:spacing w:val="-4"/>
        </w:rPr>
        <w:t>farkındalığını</w:t>
      </w:r>
      <w:r>
        <w:rPr>
          <w:color w:val="231F20"/>
          <w:spacing w:val="-12"/>
        </w:rPr>
        <w:t xml:space="preserve"> </w:t>
      </w:r>
      <w:r>
        <w:rPr>
          <w:color w:val="231F20"/>
          <w:spacing w:val="-4"/>
        </w:rPr>
        <w:t xml:space="preserve">artırmak </w:t>
      </w:r>
      <w:r>
        <w:rPr>
          <w:color w:val="231F20"/>
          <w:spacing w:val="-6"/>
        </w:rPr>
        <w:t>için</w:t>
      </w:r>
      <w:r>
        <w:rPr>
          <w:color w:val="231F20"/>
          <w:spacing w:val="-10"/>
        </w:rPr>
        <w:t xml:space="preserve"> </w:t>
      </w:r>
      <w:r>
        <w:rPr>
          <w:color w:val="231F20"/>
          <w:spacing w:val="-6"/>
        </w:rPr>
        <w:t>bulunduğu</w:t>
      </w:r>
      <w:r>
        <w:rPr>
          <w:color w:val="231F20"/>
          <w:spacing w:val="-10"/>
        </w:rPr>
        <w:t xml:space="preserve"> </w:t>
      </w:r>
      <w:r>
        <w:rPr>
          <w:color w:val="231F20"/>
          <w:spacing w:val="-6"/>
        </w:rPr>
        <w:t>yılın</w:t>
      </w:r>
      <w:r>
        <w:rPr>
          <w:color w:val="231F20"/>
          <w:spacing w:val="-9"/>
        </w:rPr>
        <w:t xml:space="preserve"> </w:t>
      </w:r>
      <w:r>
        <w:rPr>
          <w:color w:val="231F20"/>
          <w:spacing w:val="-6"/>
        </w:rPr>
        <w:t>(2024,</w:t>
      </w:r>
      <w:r>
        <w:rPr>
          <w:color w:val="231F20"/>
          <w:spacing w:val="-10"/>
        </w:rPr>
        <w:t xml:space="preserve"> </w:t>
      </w:r>
      <w:r>
        <w:rPr>
          <w:color w:val="231F20"/>
          <w:spacing w:val="-6"/>
        </w:rPr>
        <w:t>2025</w:t>
      </w:r>
      <w:r>
        <w:rPr>
          <w:color w:val="231F20"/>
          <w:spacing w:val="-10"/>
        </w:rPr>
        <w:t xml:space="preserve"> </w:t>
      </w:r>
      <w:r>
        <w:rPr>
          <w:color w:val="231F20"/>
          <w:spacing w:val="-6"/>
        </w:rPr>
        <w:t>vb.)</w:t>
      </w:r>
      <w:r>
        <w:rPr>
          <w:color w:val="231F20"/>
          <w:spacing w:val="-9"/>
        </w:rPr>
        <w:t xml:space="preserve"> </w:t>
      </w:r>
      <w:r>
        <w:rPr>
          <w:color w:val="231F20"/>
          <w:spacing w:val="-6"/>
        </w:rPr>
        <w:t>Çevre</w:t>
      </w:r>
      <w:r>
        <w:rPr>
          <w:color w:val="231F20"/>
          <w:spacing w:val="-10"/>
        </w:rPr>
        <w:t xml:space="preserve"> </w:t>
      </w:r>
      <w:r>
        <w:rPr>
          <w:color w:val="231F20"/>
          <w:spacing w:val="-6"/>
        </w:rPr>
        <w:t>Durum</w:t>
      </w:r>
      <w:r>
        <w:rPr>
          <w:color w:val="231F20"/>
          <w:spacing w:val="-9"/>
        </w:rPr>
        <w:t xml:space="preserve"> </w:t>
      </w:r>
      <w:r>
        <w:rPr>
          <w:color w:val="231F20"/>
          <w:spacing w:val="-6"/>
        </w:rPr>
        <w:t>Raporunu</w:t>
      </w:r>
      <w:r>
        <w:rPr>
          <w:color w:val="231F20"/>
          <w:spacing w:val="-10"/>
        </w:rPr>
        <w:t xml:space="preserve"> </w:t>
      </w:r>
      <w:r>
        <w:rPr>
          <w:color w:val="231F20"/>
          <w:spacing w:val="-6"/>
        </w:rPr>
        <w:t>göstererek</w:t>
      </w:r>
      <w:r>
        <w:rPr>
          <w:color w:val="231F20"/>
          <w:spacing w:val="-10"/>
        </w:rPr>
        <w:t xml:space="preserve"> </w:t>
      </w:r>
      <w:r>
        <w:rPr>
          <w:color w:val="231F20"/>
          <w:spacing w:val="-6"/>
        </w:rPr>
        <w:t>ve</w:t>
      </w:r>
      <w:r>
        <w:rPr>
          <w:color w:val="231F20"/>
          <w:spacing w:val="-9"/>
        </w:rPr>
        <w:t xml:space="preserve"> </w:t>
      </w:r>
      <w:r>
        <w:rPr>
          <w:color w:val="231F20"/>
          <w:spacing w:val="-6"/>
        </w:rPr>
        <w:t>açıklayarak</w:t>
      </w:r>
      <w:r>
        <w:rPr>
          <w:color w:val="231F20"/>
          <w:spacing w:val="-10"/>
        </w:rPr>
        <w:t xml:space="preserve"> </w:t>
      </w:r>
      <w:r>
        <w:rPr>
          <w:color w:val="231F20"/>
          <w:spacing w:val="-6"/>
        </w:rPr>
        <w:t xml:space="preserve">öğ- </w:t>
      </w:r>
      <w:r>
        <w:rPr>
          <w:color w:val="231F20"/>
          <w:spacing w:val="-2"/>
        </w:rPr>
        <w:t>rencilerin</w:t>
      </w:r>
      <w:r>
        <w:rPr>
          <w:color w:val="231F20"/>
          <w:spacing w:val="-16"/>
        </w:rPr>
        <w:t xml:space="preserve"> </w:t>
      </w:r>
      <w:r>
        <w:rPr>
          <w:color w:val="231F20"/>
          <w:spacing w:val="-2"/>
        </w:rPr>
        <w:t>konuya</w:t>
      </w:r>
      <w:r>
        <w:rPr>
          <w:color w:val="231F20"/>
          <w:spacing w:val="-14"/>
        </w:rPr>
        <w:t xml:space="preserve"> </w:t>
      </w:r>
      <w:r>
        <w:rPr>
          <w:color w:val="231F20"/>
          <w:spacing w:val="-2"/>
        </w:rPr>
        <w:t>odaklanmalarını,</w:t>
      </w:r>
      <w:r>
        <w:rPr>
          <w:color w:val="231F20"/>
          <w:spacing w:val="-13"/>
        </w:rPr>
        <w:t xml:space="preserve"> </w:t>
      </w:r>
      <w:r>
        <w:rPr>
          <w:color w:val="231F20"/>
          <w:spacing w:val="-2"/>
        </w:rPr>
        <w:t>çevre</w:t>
      </w:r>
      <w:r>
        <w:rPr>
          <w:color w:val="231F20"/>
          <w:spacing w:val="-14"/>
        </w:rPr>
        <w:t xml:space="preserve"> </w:t>
      </w:r>
      <w:r>
        <w:rPr>
          <w:color w:val="231F20"/>
          <w:spacing w:val="-2"/>
        </w:rPr>
        <w:t>kirliliğinin</w:t>
      </w:r>
      <w:r>
        <w:rPr>
          <w:color w:val="231F20"/>
          <w:spacing w:val="-14"/>
        </w:rPr>
        <w:t xml:space="preserve"> </w:t>
      </w:r>
      <w:r>
        <w:rPr>
          <w:color w:val="231F20"/>
          <w:spacing w:val="-2"/>
        </w:rPr>
        <w:t>kaynaklarının</w:t>
      </w:r>
      <w:r>
        <w:rPr>
          <w:color w:val="231F20"/>
          <w:spacing w:val="-13"/>
        </w:rPr>
        <w:t xml:space="preserve"> </w:t>
      </w:r>
      <w:r>
        <w:rPr>
          <w:color w:val="231F20"/>
          <w:spacing w:val="-2"/>
        </w:rPr>
        <w:t>nedenlerini</w:t>
      </w:r>
      <w:r>
        <w:rPr>
          <w:color w:val="231F20"/>
          <w:spacing w:val="-14"/>
        </w:rPr>
        <w:t xml:space="preserve"> </w:t>
      </w:r>
      <w:r>
        <w:rPr>
          <w:color w:val="231F20"/>
          <w:spacing w:val="-2"/>
        </w:rPr>
        <w:t>ve</w:t>
      </w:r>
      <w:r>
        <w:rPr>
          <w:color w:val="231F20"/>
          <w:spacing w:val="-13"/>
        </w:rPr>
        <w:t xml:space="preserve"> </w:t>
      </w:r>
      <w:r>
        <w:rPr>
          <w:color w:val="231F20"/>
          <w:spacing w:val="-2"/>
        </w:rPr>
        <w:t xml:space="preserve">sonuçla- </w:t>
      </w:r>
      <w:r>
        <w:rPr>
          <w:color w:val="231F20"/>
          <w:spacing w:val="-4"/>
        </w:rPr>
        <w:t>rını</w:t>
      </w:r>
      <w:r>
        <w:rPr>
          <w:color w:val="231F20"/>
          <w:spacing w:val="-7"/>
        </w:rPr>
        <w:t xml:space="preserve"> </w:t>
      </w:r>
      <w:r>
        <w:rPr>
          <w:color w:val="231F20"/>
          <w:spacing w:val="-4"/>
        </w:rPr>
        <w:t>açıklamaları</w:t>
      </w:r>
      <w:r>
        <w:rPr>
          <w:color w:val="231F20"/>
          <w:spacing w:val="-7"/>
        </w:rPr>
        <w:t xml:space="preserve"> </w:t>
      </w:r>
      <w:r>
        <w:rPr>
          <w:color w:val="231F20"/>
          <w:spacing w:val="-4"/>
        </w:rPr>
        <w:t>istenir</w:t>
      </w:r>
      <w:r>
        <w:rPr>
          <w:color w:val="231F20"/>
          <w:spacing w:val="-7"/>
        </w:rPr>
        <w:t xml:space="preserve"> </w:t>
      </w:r>
      <w:r>
        <w:rPr>
          <w:color w:val="231F20"/>
          <w:spacing w:val="-4"/>
        </w:rPr>
        <w:t>(D18.3.1).</w:t>
      </w:r>
      <w:r>
        <w:rPr>
          <w:color w:val="231F20"/>
          <w:spacing w:val="-7"/>
        </w:rPr>
        <w:t xml:space="preserve"> </w:t>
      </w:r>
      <w:r>
        <w:rPr>
          <w:color w:val="231F20"/>
          <w:spacing w:val="-4"/>
        </w:rPr>
        <w:t>Öğrencilerin</w:t>
      </w:r>
      <w:r>
        <w:rPr>
          <w:color w:val="231F20"/>
          <w:spacing w:val="-7"/>
        </w:rPr>
        <w:t xml:space="preserve"> </w:t>
      </w:r>
      <w:r>
        <w:rPr>
          <w:color w:val="231F20"/>
          <w:spacing w:val="-4"/>
        </w:rPr>
        <w:t>çevreyi</w:t>
      </w:r>
      <w:r>
        <w:rPr>
          <w:color w:val="231F20"/>
          <w:spacing w:val="-7"/>
        </w:rPr>
        <w:t xml:space="preserve"> </w:t>
      </w:r>
      <w:r>
        <w:rPr>
          <w:color w:val="231F20"/>
          <w:spacing w:val="-4"/>
        </w:rPr>
        <w:t>korumak</w:t>
      </w:r>
      <w:r>
        <w:rPr>
          <w:color w:val="231F20"/>
          <w:spacing w:val="-7"/>
        </w:rPr>
        <w:t xml:space="preserve"> </w:t>
      </w:r>
      <w:r>
        <w:rPr>
          <w:color w:val="231F20"/>
          <w:spacing w:val="-4"/>
        </w:rPr>
        <w:t>ve</w:t>
      </w:r>
      <w:r>
        <w:rPr>
          <w:color w:val="231F20"/>
          <w:spacing w:val="-7"/>
        </w:rPr>
        <w:t xml:space="preserve"> </w:t>
      </w:r>
      <w:r>
        <w:rPr>
          <w:color w:val="231F20"/>
          <w:spacing w:val="-4"/>
        </w:rPr>
        <w:t>güzelleştirmek</w:t>
      </w:r>
      <w:r>
        <w:rPr>
          <w:color w:val="231F20"/>
          <w:spacing w:val="-7"/>
        </w:rPr>
        <w:t xml:space="preserve"> </w:t>
      </w:r>
      <w:r>
        <w:rPr>
          <w:color w:val="231F20"/>
          <w:spacing w:val="-4"/>
        </w:rPr>
        <w:t>için</w:t>
      </w:r>
      <w:r>
        <w:rPr>
          <w:color w:val="231F20"/>
          <w:spacing w:val="-7"/>
        </w:rPr>
        <w:t xml:space="preserve"> </w:t>
      </w:r>
      <w:r>
        <w:rPr>
          <w:color w:val="231F20"/>
          <w:spacing w:val="-4"/>
        </w:rPr>
        <w:t>so- rumluluk alarak girişimlerde bulunmaları teşvik edilir ve çevresel duyarlılıkları güçlendirilir (D5.2.7),</w:t>
      </w:r>
      <w:r>
        <w:rPr>
          <w:color w:val="231F20"/>
          <w:spacing w:val="-7"/>
        </w:rPr>
        <w:t xml:space="preserve"> </w:t>
      </w:r>
      <w:r>
        <w:rPr>
          <w:color w:val="231F20"/>
          <w:spacing w:val="-4"/>
        </w:rPr>
        <w:t>(E3.2),</w:t>
      </w:r>
      <w:r>
        <w:rPr>
          <w:color w:val="231F20"/>
          <w:spacing w:val="-7"/>
        </w:rPr>
        <w:t xml:space="preserve"> </w:t>
      </w:r>
      <w:r>
        <w:rPr>
          <w:color w:val="231F20"/>
          <w:spacing w:val="-4"/>
        </w:rPr>
        <w:t>(E1.1).</w:t>
      </w:r>
      <w:r>
        <w:rPr>
          <w:color w:val="231F20"/>
          <w:spacing w:val="-7"/>
        </w:rPr>
        <w:t xml:space="preserve"> </w:t>
      </w:r>
      <w:r>
        <w:rPr>
          <w:color w:val="231F20"/>
          <w:spacing w:val="-4"/>
        </w:rPr>
        <w:t>Öğrencilerin</w:t>
      </w:r>
      <w:r>
        <w:rPr>
          <w:color w:val="231F20"/>
          <w:spacing w:val="-7"/>
        </w:rPr>
        <w:t xml:space="preserve"> </w:t>
      </w:r>
      <w:r>
        <w:rPr>
          <w:color w:val="231F20"/>
          <w:spacing w:val="-4"/>
        </w:rPr>
        <w:t>çevre</w:t>
      </w:r>
      <w:r>
        <w:rPr>
          <w:color w:val="231F20"/>
          <w:spacing w:val="-7"/>
        </w:rPr>
        <w:t xml:space="preserve"> </w:t>
      </w:r>
      <w:r>
        <w:rPr>
          <w:color w:val="231F20"/>
          <w:spacing w:val="-4"/>
        </w:rPr>
        <w:t>kirliliğinin</w:t>
      </w:r>
      <w:r>
        <w:rPr>
          <w:color w:val="231F20"/>
          <w:spacing w:val="-7"/>
        </w:rPr>
        <w:t xml:space="preserve"> </w:t>
      </w:r>
      <w:r>
        <w:rPr>
          <w:color w:val="231F20"/>
          <w:spacing w:val="-4"/>
        </w:rPr>
        <w:t>nedenleri</w:t>
      </w:r>
      <w:r>
        <w:rPr>
          <w:color w:val="231F20"/>
          <w:spacing w:val="-7"/>
        </w:rPr>
        <w:t xml:space="preserve"> </w:t>
      </w:r>
      <w:r>
        <w:rPr>
          <w:color w:val="231F20"/>
          <w:spacing w:val="-4"/>
        </w:rPr>
        <w:t>üzerine</w:t>
      </w:r>
      <w:r>
        <w:rPr>
          <w:color w:val="231F20"/>
          <w:spacing w:val="-7"/>
        </w:rPr>
        <w:t xml:space="preserve"> </w:t>
      </w:r>
      <w:r>
        <w:rPr>
          <w:color w:val="231F20"/>
          <w:spacing w:val="-4"/>
        </w:rPr>
        <w:t>düşünmesi</w:t>
      </w:r>
      <w:r>
        <w:rPr>
          <w:color w:val="231F20"/>
          <w:spacing w:val="-7"/>
        </w:rPr>
        <w:t xml:space="preserve"> </w:t>
      </w:r>
      <w:r>
        <w:rPr>
          <w:color w:val="231F20"/>
          <w:spacing w:val="-4"/>
        </w:rPr>
        <w:t xml:space="preserve">sağla- </w:t>
      </w:r>
      <w:r>
        <w:rPr>
          <w:color w:val="231F20"/>
          <w:spacing w:val="-2"/>
        </w:rPr>
        <w:t>narak</w:t>
      </w:r>
      <w:r>
        <w:rPr>
          <w:color w:val="231F20"/>
          <w:spacing w:val="-12"/>
        </w:rPr>
        <w:t xml:space="preserve"> </w:t>
      </w:r>
      <w:r>
        <w:rPr>
          <w:color w:val="231F20"/>
          <w:spacing w:val="-2"/>
        </w:rPr>
        <w:t>ürün</w:t>
      </w:r>
      <w:r>
        <w:rPr>
          <w:color w:val="231F20"/>
          <w:spacing w:val="-13"/>
        </w:rPr>
        <w:t xml:space="preserve"> </w:t>
      </w:r>
      <w:r>
        <w:rPr>
          <w:color w:val="231F20"/>
          <w:spacing w:val="-2"/>
        </w:rPr>
        <w:t>tasarlamanın</w:t>
      </w:r>
      <w:r>
        <w:rPr>
          <w:color w:val="231F20"/>
          <w:spacing w:val="-12"/>
        </w:rPr>
        <w:t xml:space="preserve"> </w:t>
      </w:r>
      <w:r>
        <w:rPr>
          <w:color w:val="231F20"/>
          <w:spacing w:val="-2"/>
        </w:rPr>
        <w:t>bu</w:t>
      </w:r>
      <w:r>
        <w:rPr>
          <w:color w:val="231F20"/>
          <w:spacing w:val="-13"/>
        </w:rPr>
        <w:t xml:space="preserve"> </w:t>
      </w:r>
      <w:r>
        <w:rPr>
          <w:color w:val="231F20"/>
          <w:spacing w:val="-2"/>
        </w:rPr>
        <w:t>sorunun</w:t>
      </w:r>
      <w:r>
        <w:rPr>
          <w:color w:val="231F20"/>
          <w:spacing w:val="-12"/>
        </w:rPr>
        <w:t xml:space="preserve"> </w:t>
      </w:r>
      <w:r>
        <w:rPr>
          <w:color w:val="231F20"/>
          <w:spacing w:val="-2"/>
        </w:rPr>
        <w:t>çözümüne</w:t>
      </w:r>
      <w:r>
        <w:rPr>
          <w:color w:val="231F20"/>
          <w:spacing w:val="-13"/>
        </w:rPr>
        <w:t xml:space="preserve"> </w:t>
      </w:r>
      <w:r>
        <w:rPr>
          <w:color w:val="231F20"/>
          <w:spacing w:val="-2"/>
        </w:rPr>
        <w:t>nasıl</w:t>
      </w:r>
      <w:r>
        <w:rPr>
          <w:color w:val="231F20"/>
          <w:spacing w:val="-12"/>
        </w:rPr>
        <w:t xml:space="preserve"> </w:t>
      </w:r>
      <w:r>
        <w:rPr>
          <w:color w:val="231F20"/>
          <w:spacing w:val="-2"/>
        </w:rPr>
        <w:t>hizmet</w:t>
      </w:r>
      <w:r>
        <w:rPr>
          <w:color w:val="231F20"/>
          <w:spacing w:val="-13"/>
        </w:rPr>
        <w:t xml:space="preserve"> </w:t>
      </w:r>
      <w:r>
        <w:rPr>
          <w:color w:val="231F20"/>
          <w:spacing w:val="-2"/>
        </w:rPr>
        <w:t>edeceğini</w:t>
      </w:r>
      <w:r>
        <w:rPr>
          <w:color w:val="231F20"/>
          <w:spacing w:val="-12"/>
        </w:rPr>
        <w:t xml:space="preserve"> </w:t>
      </w:r>
      <w:r>
        <w:rPr>
          <w:color w:val="231F20"/>
          <w:spacing w:val="-2"/>
        </w:rPr>
        <w:t>küçük</w:t>
      </w:r>
      <w:r>
        <w:rPr>
          <w:color w:val="231F20"/>
          <w:spacing w:val="-13"/>
        </w:rPr>
        <w:t xml:space="preserve"> </w:t>
      </w:r>
      <w:r>
        <w:rPr>
          <w:color w:val="231F20"/>
          <w:spacing w:val="-2"/>
        </w:rPr>
        <w:t>grup</w:t>
      </w:r>
      <w:r>
        <w:rPr>
          <w:color w:val="231F20"/>
          <w:spacing w:val="-12"/>
        </w:rPr>
        <w:t xml:space="preserve"> </w:t>
      </w:r>
      <w:r>
        <w:rPr>
          <w:color w:val="231F20"/>
          <w:spacing w:val="-2"/>
        </w:rPr>
        <w:t xml:space="preserve">çalış- </w:t>
      </w:r>
      <w:r>
        <w:rPr>
          <w:color w:val="231F20"/>
          <w:spacing w:val="-4"/>
        </w:rPr>
        <w:t>maları</w:t>
      </w:r>
      <w:r>
        <w:rPr>
          <w:color w:val="231F20"/>
          <w:spacing w:val="-5"/>
        </w:rPr>
        <w:t xml:space="preserve"> </w:t>
      </w:r>
      <w:r>
        <w:rPr>
          <w:color w:val="231F20"/>
          <w:spacing w:val="-4"/>
        </w:rPr>
        <w:t>ile</w:t>
      </w:r>
      <w:r>
        <w:rPr>
          <w:color w:val="231F20"/>
          <w:spacing w:val="-5"/>
        </w:rPr>
        <w:t xml:space="preserve"> </w:t>
      </w:r>
      <w:r>
        <w:rPr>
          <w:color w:val="231F20"/>
          <w:spacing w:val="-4"/>
        </w:rPr>
        <w:t>tartışmaları</w:t>
      </w:r>
      <w:r>
        <w:rPr>
          <w:color w:val="231F20"/>
          <w:spacing w:val="-5"/>
        </w:rPr>
        <w:t xml:space="preserve"> </w:t>
      </w:r>
      <w:r>
        <w:rPr>
          <w:color w:val="231F20"/>
          <w:spacing w:val="-4"/>
        </w:rPr>
        <w:t>daha</w:t>
      </w:r>
      <w:r>
        <w:rPr>
          <w:color w:val="231F20"/>
          <w:spacing w:val="-5"/>
        </w:rPr>
        <w:t xml:space="preserve"> </w:t>
      </w:r>
      <w:r>
        <w:rPr>
          <w:color w:val="231F20"/>
          <w:spacing w:val="-4"/>
        </w:rPr>
        <w:t>sonra</w:t>
      </w:r>
      <w:r>
        <w:rPr>
          <w:color w:val="231F20"/>
          <w:spacing w:val="-5"/>
        </w:rPr>
        <w:t xml:space="preserve"> </w:t>
      </w:r>
      <w:r>
        <w:rPr>
          <w:color w:val="231F20"/>
          <w:spacing w:val="-4"/>
        </w:rPr>
        <w:t>grup</w:t>
      </w:r>
      <w:r>
        <w:rPr>
          <w:color w:val="231F20"/>
          <w:spacing w:val="-5"/>
        </w:rPr>
        <w:t xml:space="preserve"> </w:t>
      </w:r>
      <w:r>
        <w:rPr>
          <w:color w:val="231F20"/>
          <w:spacing w:val="-4"/>
        </w:rPr>
        <w:t>sözcüsü</w:t>
      </w:r>
      <w:r>
        <w:rPr>
          <w:color w:val="231F20"/>
          <w:spacing w:val="-5"/>
        </w:rPr>
        <w:t xml:space="preserve"> </w:t>
      </w:r>
      <w:r>
        <w:rPr>
          <w:color w:val="231F20"/>
          <w:spacing w:val="-4"/>
        </w:rPr>
        <w:t>tarafından</w:t>
      </w:r>
      <w:r>
        <w:rPr>
          <w:color w:val="231F20"/>
          <w:spacing w:val="-5"/>
        </w:rPr>
        <w:t xml:space="preserve"> </w:t>
      </w:r>
      <w:r>
        <w:rPr>
          <w:color w:val="231F20"/>
          <w:spacing w:val="-4"/>
        </w:rPr>
        <w:t>fikirlerin</w:t>
      </w:r>
      <w:r>
        <w:rPr>
          <w:color w:val="231F20"/>
          <w:spacing w:val="-5"/>
        </w:rPr>
        <w:t xml:space="preserve"> </w:t>
      </w:r>
      <w:r>
        <w:rPr>
          <w:color w:val="231F20"/>
          <w:spacing w:val="-4"/>
        </w:rPr>
        <w:t>sunulması</w:t>
      </w:r>
      <w:r>
        <w:rPr>
          <w:color w:val="231F20"/>
          <w:spacing w:val="-5"/>
        </w:rPr>
        <w:t xml:space="preserve"> </w:t>
      </w:r>
      <w:r>
        <w:rPr>
          <w:color w:val="231F20"/>
          <w:spacing w:val="-4"/>
        </w:rPr>
        <w:t xml:space="preserve">sağlanabilir </w:t>
      </w:r>
      <w:r>
        <w:rPr>
          <w:color w:val="231F20"/>
          <w:spacing w:val="-2"/>
        </w:rPr>
        <w:t>(SDB3.3.SB1,SB2,SB3,SB4).</w:t>
      </w:r>
      <w:r>
        <w:rPr>
          <w:color w:val="231F20"/>
          <w:spacing w:val="-13"/>
        </w:rPr>
        <w:t xml:space="preserve"> </w:t>
      </w:r>
      <w:r>
        <w:rPr>
          <w:color w:val="231F20"/>
          <w:spacing w:val="-2"/>
        </w:rPr>
        <w:t>Ayrıca</w:t>
      </w:r>
      <w:r>
        <w:rPr>
          <w:color w:val="231F20"/>
          <w:spacing w:val="-13"/>
        </w:rPr>
        <w:t xml:space="preserve"> </w:t>
      </w:r>
      <w:r>
        <w:rPr>
          <w:color w:val="231F20"/>
          <w:spacing w:val="-2"/>
        </w:rPr>
        <w:t>fikirler</w:t>
      </w:r>
      <w:r>
        <w:rPr>
          <w:color w:val="231F20"/>
          <w:spacing w:val="-13"/>
        </w:rPr>
        <w:t xml:space="preserve"> </w:t>
      </w:r>
      <w:r>
        <w:rPr>
          <w:color w:val="231F20"/>
          <w:spacing w:val="-2"/>
        </w:rPr>
        <w:t>sunulduktan</w:t>
      </w:r>
      <w:r>
        <w:rPr>
          <w:color w:val="231F20"/>
          <w:spacing w:val="-13"/>
        </w:rPr>
        <w:t xml:space="preserve"> </w:t>
      </w:r>
      <w:r>
        <w:rPr>
          <w:color w:val="231F20"/>
          <w:spacing w:val="-2"/>
        </w:rPr>
        <w:t>sonra</w:t>
      </w:r>
      <w:r>
        <w:rPr>
          <w:color w:val="231F20"/>
          <w:spacing w:val="-13"/>
        </w:rPr>
        <w:t xml:space="preserve"> </w:t>
      </w:r>
      <w:r>
        <w:rPr>
          <w:color w:val="231F20"/>
          <w:spacing w:val="-2"/>
        </w:rPr>
        <w:t>derste</w:t>
      </w:r>
      <w:r>
        <w:rPr>
          <w:color w:val="231F20"/>
          <w:spacing w:val="-13"/>
        </w:rPr>
        <w:t xml:space="preserve"> </w:t>
      </w:r>
      <w:r>
        <w:rPr>
          <w:color w:val="231F20"/>
          <w:spacing w:val="-2"/>
        </w:rPr>
        <w:t>öğrendikleri</w:t>
      </w:r>
      <w:r>
        <w:rPr>
          <w:color w:val="231F20"/>
          <w:spacing w:val="-13"/>
        </w:rPr>
        <w:t xml:space="preserve"> </w:t>
      </w:r>
      <w:r>
        <w:rPr>
          <w:color w:val="231F20"/>
          <w:spacing w:val="-2"/>
        </w:rPr>
        <w:t>bu</w:t>
      </w:r>
      <w:r>
        <w:rPr>
          <w:color w:val="231F20"/>
          <w:spacing w:val="-13"/>
        </w:rPr>
        <w:t xml:space="preserve"> </w:t>
      </w:r>
      <w:r>
        <w:rPr>
          <w:color w:val="231F20"/>
          <w:spacing w:val="-2"/>
        </w:rPr>
        <w:t>gibi bilgileri</w:t>
      </w:r>
      <w:r>
        <w:rPr>
          <w:color w:val="231F20"/>
          <w:spacing w:val="-14"/>
        </w:rPr>
        <w:t xml:space="preserve"> </w:t>
      </w:r>
      <w:r>
        <w:rPr>
          <w:color w:val="231F20"/>
          <w:spacing w:val="-2"/>
        </w:rPr>
        <w:t>toplumsal</w:t>
      </w:r>
      <w:r>
        <w:rPr>
          <w:color w:val="231F20"/>
          <w:spacing w:val="-14"/>
        </w:rPr>
        <w:t xml:space="preserve"> </w:t>
      </w:r>
      <w:r>
        <w:rPr>
          <w:color w:val="231F20"/>
          <w:spacing w:val="-2"/>
        </w:rPr>
        <w:t>olayların</w:t>
      </w:r>
      <w:r>
        <w:rPr>
          <w:color w:val="231F20"/>
          <w:spacing w:val="-13"/>
        </w:rPr>
        <w:t xml:space="preserve"> </w:t>
      </w:r>
      <w:r>
        <w:rPr>
          <w:color w:val="231F20"/>
          <w:spacing w:val="-2"/>
        </w:rPr>
        <w:t>çözümünde</w:t>
      </w:r>
      <w:r>
        <w:rPr>
          <w:color w:val="231F20"/>
          <w:spacing w:val="-14"/>
        </w:rPr>
        <w:t xml:space="preserve"> </w:t>
      </w:r>
      <w:r>
        <w:rPr>
          <w:color w:val="231F20"/>
          <w:spacing w:val="-2"/>
        </w:rPr>
        <w:t>kullanılmasının</w:t>
      </w:r>
      <w:r>
        <w:rPr>
          <w:color w:val="231F20"/>
          <w:spacing w:val="-14"/>
        </w:rPr>
        <w:t xml:space="preserve"> </w:t>
      </w:r>
      <w:r>
        <w:rPr>
          <w:color w:val="231F20"/>
          <w:spacing w:val="-2"/>
        </w:rPr>
        <w:t>kendisinde</w:t>
      </w:r>
      <w:r>
        <w:rPr>
          <w:color w:val="231F20"/>
          <w:spacing w:val="-13"/>
        </w:rPr>
        <w:t xml:space="preserve"> </w:t>
      </w:r>
      <w:r>
        <w:rPr>
          <w:color w:val="231F20"/>
          <w:spacing w:val="-2"/>
        </w:rPr>
        <w:t>oluşturduğu</w:t>
      </w:r>
      <w:r>
        <w:rPr>
          <w:color w:val="231F20"/>
          <w:spacing w:val="-14"/>
        </w:rPr>
        <w:t xml:space="preserve"> </w:t>
      </w:r>
      <w:r>
        <w:rPr>
          <w:color w:val="231F20"/>
          <w:spacing w:val="-2"/>
        </w:rPr>
        <w:t xml:space="preserve">duyguları </w:t>
      </w:r>
      <w:r>
        <w:rPr>
          <w:color w:val="231F20"/>
          <w:spacing w:val="-4"/>
        </w:rPr>
        <w:t>ifade</w:t>
      </w:r>
      <w:r>
        <w:rPr>
          <w:color w:val="231F20"/>
          <w:spacing w:val="-6"/>
        </w:rPr>
        <w:t xml:space="preserve"> </w:t>
      </w:r>
      <w:r>
        <w:rPr>
          <w:color w:val="231F20"/>
          <w:spacing w:val="-4"/>
        </w:rPr>
        <w:t>etmeleri</w:t>
      </w:r>
      <w:r>
        <w:rPr>
          <w:color w:val="231F20"/>
          <w:spacing w:val="-7"/>
        </w:rPr>
        <w:t xml:space="preserve"> </w:t>
      </w:r>
      <w:r>
        <w:rPr>
          <w:color w:val="231F20"/>
          <w:spacing w:val="-4"/>
        </w:rPr>
        <w:t>istenir</w:t>
      </w:r>
      <w:r>
        <w:rPr>
          <w:color w:val="231F20"/>
          <w:spacing w:val="-6"/>
        </w:rPr>
        <w:t xml:space="preserve"> </w:t>
      </w:r>
      <w:r>
        <w:rPr>
          <w:color w:val="231F20"/>
          <w:spacing w:val="-4"/>
        </w:rPr>
        <w:t>(SDB1.1.SB2-3).</w:t>
      </w:r>
      <w:r>
        <w:rPr>
          <w:color w:val="231F20"/>
          <w:spacing w:val="-7"/>
        </w:rPr>
        <w:t xml:space="preserve"> </w:t>
      </w:r>
      <w:r>
        <w:rPr>
          <w:color w:val="231F20"/>
          <w:spacing w:val="-4"/>
        </w:rPr>
        <w:t>Bu</w:t>
      </w:r>
      <w:r>
        <w:rPr>
          <w:color w:val="231F20"/>
          <w:spacing w:val="-6"/>
        </w:rPr>
        <w:t xml:space="preserve"> </w:t>
      </w:r>
      <w:r>
        <w:rPr>
          <w:color w:val="231F20"/>
          <w:spacing w:val="-4"/>
        </w:rPr>
        <w:t>süreçte</w:t>
      </w:r>
      <w:r>
        <w:rPr>
          <w:color w:val="231F20"/>
          <w:spacing w:val="-7"/>
        </w:rPr>
        <w:t xml:space="preserve"> </w:t>
      </w:r>
      <w:r>
        <w:rPr>
          <w:color w:val="231F20"/>
          <w:spacing w:val="-4"/>
        </w:rPr>
        <w:t>kullanım</w:t>
      </w:r>
      <w:r>
        <w:rPr>
          <w:color w:val="231F20"/>
          <w:spacing w:val="-6"/>
        </w:rPr>
        <w:t xml:space="preserve"> </w:t>
      </w:r>
      <w:r>
        <w:rPr>
          <w:color w:val="231F20"/>
          <w:spacing w:val="-4"/>
        </w:rPr>
        <w:t>ömrünü</w:t>
      </w:r>
      <w:r>
        <w:rPr>
          <w:color w:val="231F20"/>
          <w:spacing w:val="-7"/>
        </w:rPr>
        <w:t xml:space="preserve"> </w:t>
      </w:r>
      <w:r>
        <w:rPr>
          <w:color w:val="231F20"/>
          <w:spacing w:val="-4"/>
        </w:rPr>
        <w:t>tamamlamış</w:t>
      </w:r>
      <w:r>
        <w:rPr>
          <w:color w:val="231F20"/>
          <w:spacing w:val="-6"/>
        </w:rPr>
        <w:t xml:space="preserve"> </w:t>
      </w:r>
      <w:r>
        <w:rPr>
          <w:color w:val="231F20"/>
          <w:spacing w:val="-4"/>
        </w:rPr>
        <w:t>ürünlerin nasıl</w:t>
      </w:r>
      <w:r>
        <w:rPr>
          <w:color w:val="231F20"/>
          <w:spacing w:val="-7"/>
        </w:rPr>
        <w:t xml:space="preserve"> </w:t>
      </w:r>
      <w:r>
        <w:rPr>
          <w:color w:val="231F20"/>
          <w:spacing w:val="-4"/>
        </w:rPr>
        <w:t>dönüştürülebileceği</w:t>
      </w:r>
      <w:r>
        <w:rPr>
          <w:color w:val="231F20"/>
          <w:spacing w:val="-7"/>
        </w:rPr>
        <w:t xml:space="preserve"> </w:t>
      </w:r>
      <w:r>
        <w:rPr>
          <w:color w:val="231F20"/>
          <w:spacing w:val="-4"/>
        </w:rPr>
        <w:t>üzerine</w:t>
      </w:r>
      <w:r>
        <w:rPr>
          <w:color w:val="231F20"/>
          <w:spacing w:val="-7"/>
        </w:rPr>
        <w:t xml:space="preserve"> </w:t>
      </w:r>
      <w:r>
        <w:rPr>
          <w:color w:val="231F20"/>
          <w:spacing w:val="-4"/>
        </w:rPr>
        <w:t>odaklanarak</w:t>
      </w:r>
      <w:r>
        <w:rPr>
          <w:color w:val="231F20"/>
          <w:spacing w:val="-7"/>
        </w:rPr>
        <w:t xml:space="preserve"> </w:t>
      </w:r>
      <w:r>
        <w:rPr>
          <w:color w:val="231F20"/>
          <w:spacing w:val="-4"/>
        </w:rPr>
        <w:t>öğrencilerin</w:t>
      </w:r>
      <w:r>
        <w:rPr>
          <w:color w:val="231F20"/>
          <w:spacing w:val="-7"/>
        </w:rPr>
        <w:t xml:space="preserve"> </w:t>
      </w:r>
      <w:r>
        <w:rPr>
          <w:color w:val="231F20"/>
          <w:spacing w:val="-4"/>
        </w:rPr>
        <w:t>geri</w:t>
      </w:r>
      <w:r>
        <w:rPr>
          <w:color w:val="231F20"/>
          <w:spacing w:val="-7"/>
        </w:rPr>
        <w:t xml:space="preserve"> </w:t>
      </w:r>
      <w:r>
        <w:rPr>
          <w:color w:val="231F20"/>
          <w:spacing w:val="-4"/>
        </w:rPr>
        <w:t>dönüşüm</w:t>
      </w:r>
      <w:r>
        <w:rPr>
          <w:color w:val="231F20"/>
          <w:spacing w:val="-7"/>
        </w:rPr>
        <w:t xml:space="preserve"> </w:t>
      </w:r>
      <w:r>
        <w:rPr>
          <w:color w:val="231F20"/>
          <w:spacing w:val="-4"/>
        </w:rPr>
        <w:t>ve</w:t>
      </w:r>
      <w:r>
        <w:rPr>
          <w:color w:val="231F20"/>
          <w:spacing w:val="-7"/>
        </w:rPr>
        <w:t xml:space="preserve"> </w:t>
      </w:r>
      <w:r>
        <w:rPr>
          <w:color w:val="231F20"/>
          <w:spacing w:val="-4"/>
        </w:rPr>
        <w:t xml:space="preserve">sürdürülebilir </w:t>
      </w:r>
      <w:r>
        <w:rPr>
          <w:color w:val="231F20"/>
          <w:spacing w:val="-2"/>
        </w:rPr>
        <w:t>tasarım</w:t>
      </w:r>
      <w:r>
        <w:rPr>
          <w:color w:val="231F20"/>
          <w:spacing w:val="-9"/>
        </w:rPr>
        <w:t xml:space="preserve"> </w:t>
      </w:r>
      <w:r>
        <w:rPr>
          <w:color w:val="231F20"/>
          <w:spacing w:val="-2"/>
        </w:rPr>
        <w:t>konularına</w:t>
      </w:r>
      <w:r>
        <w:rPr>
          <w:color w:val="231F20"/>
          <w:spacing w:val="-9"/>
        </w:rPr>
        <w:t xml:space="preserve"> </w:t>
      </w:r>
      <w:r>
        <w:rPr>
          <w:color w:val="231F20"/>
          <w:spacing w:val="-2"/>
        </w:rPr>
        <w:t>ilgileri</w:t>
      </w:r>
      <w:r>
        <w:rPr>
          <w:color w:val="231F20"/>
          <w:spacing w:val="-9"/>
        </w:rPr>
        <w:t xml:space="preserve"> </w:t>
      </w:r>
      <w:r>
        <w:rPr>
          <w:color w:val="231F20"/>
          <w:spacing w:val="-2"/>
        </w:rPr>
        <w:t>çekilerek</w:t>
      </w:r>
      <w:r>
        <w:rPr>
          <w:color w:val="231F20"/>
          <w:spacing w:val="-9"/>
        </w:rPr>
        <w:t xml:space="preserve"> </w:t>
      </w:r>
      <w:r>
        <w:rPr>
          <w:color w:val="231F20"/>
          <w:spacing w:val="-2"/>
        </w:rPr>
        <w:t>bilinçlenmeleri</w:t>
      </w:r>
      <w:r>
        <w:rPr>
          <w:color w:val="231F20"/>
          <w:spacing w:val="-9"/>
        </w:rPr>
        <w:t xml:space="preserve"> </w:t>
      </w:r>
      <w:r>
        <w:rPr>
          <w:color w:val="231F20"/>
          <w:spacing w:val="-2"/>
        </w:rPr>
        <w:t>de</w:t>
      </w:r>
      <w:r>
        <w:rPr>
          <w:color w:val="231F20"/>
          <w:spacing w:val="-9"/>
        </w:rPr>
        <w:t xml:space="preserve"> </w:t>
      </w:r>
      <w:r>
        <w:rPr>
          <w:color w:val="231F20"/>
          <w:spacing w:val="-2"/>
        </w:rPr>
        <w:t>teşvik</w:t>
      </w:r>
      <w:r>
        <w:rPr>
          <w:color w:val="231F20"/>
          <w:spacing w:val="-9"/>
        </w:rPr>
        <w:t xml:space="preserve"> </w:t>
      </w:r>
      <w:r>
        <w:rPr>
          <w:color w:val="231F20"/>
          <w:spacing w:val="-2"/>
        </w:rPr>
        <w:t>edilebilir</w:t>
      </w:r>
      <w:r>
        <w:rPr>
          <w:color w:val="231F20"/>
          <w:spacing w:val="-9"/>
        </w:rPr>
        <w:t xml:space="preserve"> </w:t>
      </w:r>
      <w:r>
        <w:rPr>
          <w:color w:val="231F20"/>
          <w:spacing w:val="-2"/>
        </w:rPr>
        <w:t>(D17.3.3).</w:t>
      </w:r>
    </w:p>
    <w:p w14:paraId="6F014E7D" w14:textId="77777777" w:rsidR="00E94F05" w:rsidRDefault="00DF3DC5">
      <w:pPr>
        <w:pStyle w:val="GvdeMetni"/>
        <w:spacing w:before="56" w:line="278" w:lineRule="auto"/>
        <w:ind w:left="2915" w:right="928"/>
        <w:jc w:val="both"/>
      </w:pPr>
      <w:r>
        <w:rPr>
          <w:color w:val="231F20"/>
          <w:spacing w:val="-2"/>
        </w:rPr>
        <w:t>Öğrencilerden</w:t>
      </w:r>
      <w:r>
        <w:rPr>
          <w:color w:val="231F20"/>
          <w:spacing w:val="-14"/>
        </w:rPr>
        <w:t xml:space="preserve"> </w:t>
      </w:r>
      <w:r>
        <w:rPr>
          <w:color w:val="231F20"/>
          <w:spacing w:val="-2"/>
        </w:rPr>
        <w:t>daha</w:t>
      </w:r>
      <w:r>
        <w:rPr>
          <w:color w:val="231F20"/>
          <w:spacing w:val="-13"/>
        </w:rPr>
        <w:t xml:space="preserve"> </w:t>
      </w:r>
      <w:r>
        <w:rPr>
          <w:color w:val="231F20"/>
          <w:spacing w:val="-2"/>
        </w:rPr>
        <w:t>önce</w:t>
      </w:r>
      <w:r>
        <w:rPr>
          <w:color w:val="231F20"/>
          <w:spacing w:val="-14"/>
        </w:rPr>
        <w:t xml:space="preserve"> </w:t>
      </w:r>
      <w:r>
        <w:rPr>
          <w:color w:val="231F20"/>
          <w:spacing w:val="-2"/>
        </w:rPr>
        <w:t>tartışarak</w:t>
      </w:r>
      <w:r>
        <w:rPr>
          <w:color w:val="231F20"/>
          <w:spacing w:val="-13"/>
        </w:rPr>
        <w:t xml:space="preserve"> </w:t>
      </w:r>
      <w:r>
        <w:rPr>
          <w:color w:val="231F20"/>
          <w:spacing w:val="-2"/>
        </w:rPr>
        <w:t>tespit</w:t>
      </w:r>
      <w:r>
        <w:rPr>
          <w:color w:val="231F20"/>
          <w:spacing w:val="-14"/>
        </w:rPr>
        <w:t xml:space="preserve"> </w:t>
      </w:r>
      <w:r>
        <w:rPr>
          <w:color w:val="231F20"/>
          <w:spacing w:val="-2"/>
        </w:rPr>
        <w:t>etmiş</w:t>
      </w:r>
      <w:r>
        <w:rPr>
          <w:color w:val="231F20"/>
          <w:spacing w:val="36"/>
        </w:rPr>
        <w:t xml:space="preserve"> </w:t>
      </w:r>
      <w:r>
        <w:rPr>
          <w:color w:val="231F20"/>
          <w:spacing w:val="-2"/>
        </w:rPr>
        <w:t>oldukları</w:t>
      </w:r>
      <w:r>
        <w:rPr>
          <w:color w:val="231F20"/>
          <w:spacing w:val="-14"/>
        </w:rPr>
        <w:t xml:space="preserve"> </w:t>
      </w:r>
      <w:r>
        <w:rPr>
          <w:color w:val="231F20"/>
          <w:spacing w:val="-2"/>
        </w:rPr>
        <w:t>tasarım</w:t>
      </w:r>
      <w:r>
        <w:rPr>
          <w:color w:val="231F20"/>
          <w:spacing w:val="-13"/>
        </w:rPr>
        <w:t xml:space="preserve"> </w:t>
      </w:r>
      <w:r>
        <w:rPr>
          <w:color w:val="231F20"/>
          <w:spacing w:val="-2"/>
        </w:rPr>
        <w:t>sürecini</w:t>
      </w:r>
      <w:r>
        <w:rPr>
          <w:color w:val="231F20"/>
          <w:spacing w:val="-14"/>
        </w:rPr>
        <w:t xml:space="preserve"> </w:t>
      </w:r>
      <w:r>
        <w:rPr>
          <w:color w:val="231F20"/>
          <w:spacing w:val="-2"/>
        </w:rPr>
        <w:t>sınıflandırma- ları</w:t>
      </w:r>
      <w:r>
        <w:rPr>
          <w:color w:val="231F20"/>
          <w:spacing w:val="-12"/>
        </w:rPr>
        <w:t xml:space="preserve"> </w:t>
      </w:r>
      <w:r>
        <w:rPr>
          <w:color w:val="231F20"/>
          <w:spacing w:val="-2"/>
        </w:rPr>
        <w:t>istenir</w:t>
      </w:r>
      <w:r>
        <w:rPr>
          <w:color w:val="231F20"/>
          <w:spacing w:val="-12"/>
        </w:rPr>
        <w:t xml:space="preserve"> </w:t>
      </w:r>
      <w:r>
        <w:rPr>
          <w:color w:val="231F20"/>
          <w:spacing w:val="-2"/>
        </w:rPr>
        <w:t>(KB2.5.SB3).</w:t>
      </w:r>
      <w:r>
        <w:rPr>
          <w:color w:val="231F20"/>
          <w:spacing w:val="-12"/>
        </w:rPr>
        <w:t xml:space="preserve"> </w:t>
      </w:r>
      <w:r>
        <w:rPr>
          <w:color w:val="231F20"/>
          <w:spacing w:val="-2"/>
        </w:rPr>
        <w:t>Tasarım</w:t>
      </w:r>
      <w:r>
        <w:rPr>
          <w:color w:val="231F20"/>
          <w:spacing w:val="-12"/>
        </w:rPr>
        <w:t xml:space="preserve"> </w:t>
      </w:r>
      <w:r>
        <w:rPr>
          <w:color w:val="231F20"/>
          <w:spacing w:val="-2"/>
        </w:rPr>
        <w:t>döngüsü</w:t>
      </w:r>
      <w:r>
        <w:rPr>
          <w:color w:val="231F20"/>
          <w:spacing w:val="-12"/>
        </w:rPr>
        <w:t xml:space="preserve"> </w:t>
      </w:r>
      <w:r>
        <w:rPr>
          <w:color w:val="231F20"/>
          <w:spacing w:val="-2"/>
        </w:rPr>
        <w:t>bir</w:t>
      </w:r>
      <w:r>
        <w:rPr>
          <w:color w:val="231F20"/>
          <w:spacing w:val="-12"/>
        </w:rPr>
        <w:t xml:space="preserve"> </w:t>
      </w:r>
      <w:r>
        <w:rPr>
          <w:color w:val="231F20"/>
          <w:spacing w:val="-2"/>
        </w:rPr>
        <w:t>bilgilendirme</w:t>
      </w:r>
      <w:r>
        <w:rPr>
          <w:color w:val="231F20"/>
          <w:spacing w:val="-12"/>
        </w:rPr>
        <w:t xml:space="preserve"> </w:t>
      </w:r>
      <w:r>
        <w:rPr>
          <w:color w:val="231F20"/>
          <w:spacing w:val="-2"/>
        </w:rPr>
        <w:t>tasarımı,</w:t>
      </w:r>
      <w:r>
        <w:rPr>
          <w:color w:val="231F20"/>
          <w:spacing w:val="-12"/>
        </w:rPr>
        <w:t xml:space="preserve"> </w:t>
      </w:r>
      <w:r>
        <w:rPr>
          <w:color w:val="231F20"/>
          <w:spacing w:val="-2"/>
        </w:rPr>
        <w:t>akış</w:t>
      </w:r>
      <w:r>
        <w:rPr>
          <w:color w:val="231F20"/>
          <w:spacing w:val="-12"/>
        </w:rPr>
        <w:t xml:space="preserve"> </w:t>
      </w:r>
      <w:r>
        <w:rPr>
          <w:color w:val="231F20"/>
          <w:spacing w:val="-2"/>
        </w:rPr>
        <w:t>diyagramı</w:t>
      </w:r>
      <w:r>
        <w:rPr>
          <w:color w:val="231F20"/>
          <w:spacing w:val="-12"/>
        </w:rPr>
        <w:t xml:space="preserve"> </w:t>
      </w:r>
      <w:r>
        <w:rPr>
          <w:color w:val="231F20"/>
          <w:spacing w:val="-2"/>
        </w:rPr>
        <w:t xml:space="preserve">veya </w:t>
      </w:r>
      <w:r>
        <w:rPr>
          <w:color w:val="231F20"/>
        </w:rPr>
        <w:t>grafik</w:t>
      </w:r>
      <w:r>
        <w:rPr>
          <w:color w:val="231F20"/>
          <w:spacing w:val="-9"/>
        </w:rPr>
        <w:t xml:space="preserve"> </w:t>
      </w:r>
      <w:r>
        <w:rPr>
          <w:color w:val="231F20"/>
        </w:rPr>
        <w:t>halinde</w:t>
      </w:r>
      <w:r>
        <w:rPr>
          <w:color w:val="231F20"/>
          <w:spacing w:val="-9"/>
        </w:rPr>
        <w:t xml:space="preserve"> </w:t>
      </w:r>
      <w:r>
        <w:rPr>
          <w:color w:val="231F20"/>
        </w:rPr>
        <w:t>görselleştirilebilir</w:t>
      </w:r>
      <w:r>
        <w:rPr>
          <w:color w:val="231F20"/>
          <w:spacing w:val="-9"/>
        </w:rPr>
        <w:t xml:space="preserve"> </w:t>
      </w:r>
      <w:r>
        <w:rPr>
          <w:color w:val="231F20"/>
        </w:rPr>
        <w:t>(OB7.5,</w:t>
      </w:r>
      <w:r>
        <w:rPr>
          <w:color w:val="231F20"/>
          <w:spacing w:val="-9"/>
        </w:rPr>
        <w:t xml:space="preserve"> </w:t>
      </w:r>
      <w:r>
        <w:rPr>
          <w:color w:val="231F20"/>
        </w:rPr>
        <w:t>KB2.5.SB4)</w:t>
      </w:r>
    </w:p>
    <w:p w14:paraId="202D0BEC" w14:textId="77777777" w:rsidR="00E94F05" w:rsidRDefault="00DF3DC5">
      <w:pPr>
        <w:pStyle w:val="Balk5"/>
        <w:spacing w:before="57"/>
        <w:ind w:left="2915"/>
      </w:pPr>
      <w:r>
        <w:rPr>
          <w:color w:val="231F20"/>
          <w:spacing w:val="-2"/>
        </w:rPr>
        <w:t>TT.7.3.2.</w:t>
      </w:r>
    </w:p>
    <w:p w14:paraId="7B2F0F9B" w14:textId="77777777" w:rsidR="00E94F05" w:rsidRDefault="00DF3DC5">
      <w:pPr>
        <w:pStyle w:val="GvdeMetni"/>
        <w:spacing w:before="95" w:line="278" w:lineRule="auto"/>
        <w:ind w:left="2915" w:right="928"/>
        <w:jc w:val="both"/>
      </w:pPr>
      <w:r>
        <w:rPr>
          <w:color w:val="231F20"/>
        </w:rPr>
        <w:t>Öğretmen,</w:t>
      </w:r>
      <w:r>
        <w:rPr>
          <w:color w:val="231F20"/>
          <w:spacing w:val="-7"/>
        </w:rPr>
        <w:t xml:space="preserve"> </w:t>
      </w:r>
      <w:r>
        <w:rPr>
          <w:color w:val="231F20"/>
        </w:rPr>
        <w:t>öğrencilerin</w:t>
      </w:r>
      <w:r>
        <w:rPr>
          <w:color w:val="231F20"/>
          <w:spacing w:val="-7"/>
        </w:rPr>
        <w:t xml:space="preserve"> </w:t>
      </w:r>
      <w:r>
        <w:rPr>
          <w:color w:val="231F20"/>
        </w:rPr>
        <w:t>tasarım</w:t>
      </w:r>
      <w:r>
        <w:rPr>
          <w:color w:val="231F20"/>
          <w:spacing w:val="-7"/>
        </w:rPr>
        <w:t xml:space="preserve"> </w:t>
      </w:r>
      <w:r>
        <w:rPr>
          <w:color w:val="231F20"/>
        </w:rPr>
        <w:t>oluşturma</w:t>
      </w:r>
      <w:r>
        <w:rPr>
          <w:color w:val="231F20"/>
          <w:spacing w:val="-7"/>
        </w:rPr>
        <w:t xml:space="preserve"> </w:t>
      </w:r>
      <w:r>
        <w:rPr>
          <w:color w:val="231F20"/>
        </w:rPr>
        <w:t>ve</w:t>
      </w:r>
      <w:r>
        <w:rPr>
          <w:color w:val="231F20"/>
          <w:spacing w:val="-7"/>
        </w:rPr>
        <w:t xml:space="preserve"> </w:t>
      </w:r>
      <w:r>
        <w:rPr>
          <w:color w:val="231F20"/>
        </w:rPr>
        <w:t>ürüne</w:t>
      </w:r>
      <w:r>
        <w:rPr>
          <w:color w:val="231F20"/>
          <w:spacing w:val="-7"/>
        </w:rPr>
        <w:t xml:space="preserve"> </w:t>
      </w:r>
      <w:r>
        <w:rPr>
          <w:color w:val="231F20"/>
        </w:rPr>
        <w:t>dönüştürme</w:t>
      </w:r>
      <w:r>
        <w:rPr>
          <w:color w:val="231F20"/>
          <w:spacing w:val="-7"/>
        </w:rPr>
        <w:t xml:space="preserve"> </w:t>
      </w:r>
      <w:r>
        <w:rPr>
          <w:color w:val="231F20"/>
        </w:rPr>
        <w:t>sürecini</w:t>
      </w:r>
      <w:r>
        <w:rPr>
          <w:color w:val="231F20"/>
          <w:spacing w:val="-7"/>
        </w:rPr>
        <w:t xml:space="preserve"> </w:t>
      </w:r>
      <w:r>
        <w:rPr>
          <w:color w:val="231F20"/>
        </w:rPr>
        <w:t xml:space="preserve">anlamalarını </w:t>
      </w:r>
      <w:r>
        <w:rPr>
          <w:color w:val="231F20"/>
          <w:spacing w:val="-4"/>
        </w:rPr>
        <w:t>sağlamak</w:t>
      </w:r>
      <w:r>
        <w:rPr>
          <w:color w:val="231F20"/>
          <w:spacing w:val="-10"/>
        </w:rPr>
        <w:t xml:space="preserve"> </w:t>
      </w:r>
      <w:r>
        <w:rPr>
          <w:color w:val="231F20"/>
          <w:spacing w:val="-4"/>
        </w:rPr>
        <w:t>için,</w:t>
      </w:r>
      <w:r>
        <w:rPr>
          <w:color w:val="231F20"/>
          <w:spacing w:val="-10"/>
        </w:rPr>
        <w:t xml:space="preserve"> </w:t>
      </w:r>
      <w:r>
        <w:rPr>
          <w:color w:val="231F20"/>
          <w:spacing w:val="-4"/>
        </w:rPr>
        <w:t>başarılı</w:t>
      </w:r>
      <w:r>
        <w:rPr>
          <w:color w:val="231F20"/>
          <w:spacing w:val="-10"/>
        </w:rPr>
        <w:t xml:space="preserve"> </w:t>
      </w:r>
      <w:r>
        <w:rPr>
          <w:color w:val="231F20"/>
          <w:spacing w:val="-4"/>
        </w:rPr>
        <w:t>ve</w:t>
      </w:r>
      <w:r>
        <w:rPr>
          <w:color w:val="231F20"/>
          <w:spacing w:val="-10"/>
        </w:rPr>
        <w:t xml:space="preserve"> </w:t>
      </w:r>
      <w:r>
        <w:rPr>
          <w:color w:val="231F20"/>
          <w:spacing w:val="-4"/>
        </w:rPr>
        <w:t>başarısız</w:t>
      </w:r>
      <w:r>
        <w:rPr>
          <w:color w:val="231F20"/>
          <w:spacing w:val="-10"/>
        </w:rPr>
        <w:t xml:space="preserve"> </w:t>
      </w:r>
      <w:r>
        <w:rPr>
          <w:color w:val="231F20"/>
          <w:spacing w:val="-4"/>
        </w:rPr>
        <w:t>örneklerden</w:t>
      </w:r>
      <w:r>
        <w:rPr>
          <w:color w:val="231F20"/>
          <w:spacing w:val="-10"/>
        </w:rPr>
        <w:t xml:space="preserve"> </w:t>
      </w:r>
      <w:r>
        <w:rPr>
          <w:color w:val="231F20"/>
          <w:spacing w:val="-4"/>
        </w:rPr>
        <w:t>oluşan</w:t>
      </w:r>
      <w:r>
        <w:rPr>
          <w:color w:val="231F20"/>
          <w:spacing w:val="-10"/>
        </w:rPr>
        <w:t xml:space="preserve"> </w:t>
      </w:r>
      <w:r>
        <w:rPr>
          <w:color w:val="231F20"/>
          <w:spacing w:val="-4"/>
        </w:rPr>
        <w:t>günlük</w:t>
      </w:r>
      <w:r>
        <w:rPr>
          <w:color w:val="231F20"/>
          <w:spacing w:val="-10"/>
        </w:rPr>
        <w:t xml:space="preserve"> </w:t>
      </w:r>
      <w:r>
        <w:rPr>
          <w:color w:val="231F20"/>
          <w:spacing w:val="-4"/>
        </w:rPr>
        <w:t>yaşamda</w:t>
      </w:r>
      <w:r>
        <w:rPr>
          <w:color w:val="231F20"/>
          <w:spacing w:val="-10"/>
        </w:rPr>
        <w:t xml:space="preserve"> </w:t>
      </w:r>
      <w:r>
        <w:rPr>
          <w:color w:val="231F20"/>
          <w:spacing w:val="-4"/>
        </w:rPr>
        <w:t>kullanılan</w:t>
      </w:r>
      <w:r>
        <w:rPr>
          <w:color w:val="231F20"/>
          <w:spacing w:val="-10"/>
        </w:rPr>
        <w:t xml:space="preserve"> </w:t>
      </w:r>
      <w:r>
        <w:rPr>
          <w:color w:val="231F20"/>
          <w:spacing w:val="-4"/>
        </w:rPr>
        <w:t xml:space="preserve">endüst- </w:t>
      </w:r>
      <w:r>
        <w:rPr>
          <w:color w:val="231F20"/>
        </w:rPr>
        <w:t>riyel</w:t>
      </w:r>
      <w:r>
        <w:rPr>
          <w:color w:val="231F20"/>
          <w:spacing w:val="-16"/>
        </w:rPr>
        <w:t xml:space="preserve"> </w:t>
      </w:r>
      <w:r>
        <w:rPr>
          <w:color w:val="231F20"/>
        </w:rPr>
        <w:t>tasarımları</w:t>
      </w:r>
      <w:r>
        <w:rPr>
          <w:color w:val="231F20"/>
          <w:spacing w:val="-16"/>
        </w:rPr>
        <w:t xml:space="preserve"> </w:t>
      </w:r>
      <w:r>
        <w:rPr>
          <w:color w:val="231F20"/>
        </w:rPr>
        <w:t>veya</w:t>
      </w:r>
      <w:r>
        <w:rPr>
          <w:color w:val="231F20"/>
          <w:spacing w:val="-15"/>
        </w:rPr>
        <w:t xml:space="preserve"> </w:t>
      </w:r>
      <w:r>
        <w:rPr>
          <w:color w:val="231F20"/>
        </w:rPr>
        <w:t>bu</w:t>
      </w:r>
      <w:r>
        <w:rPr>
          <w:color w:val="231F20"/>
          <w:spacing w:val="-16"/>
        </w:rPr>
        <w:t xml:space="preserve"> </w:t>
      </w:r>
      <w:r>
        <w:rPr>
          <w:color w:val="231F20"/>
        </w:rPr>
        <w:t>tasarımların</w:t>
      </w:r>
      <w:r>
        <w:rPr>
          <w:color w:val="231F20"/>
          <w:spacing w:val="-16"/>
        </w:rPr>
        <w:t xml:space="preserve"> </w:t>
      </w:r>
      <w:r>
        <w:rPr>
          <w:color w:val="231F20"/>
        </w:rPr>
        <w:t>görsellerini</w:t>
      </w:r>
      <w:r>
        <w:rPr>
          <w:color w:val="231F20"/>
          <w:spacing w:val="-15"/>
        </w:rPr>
        <w:t xml:space="preserve"> </w:t>
      </w:r>
      <w:r>
        <w:rPr>
          <w:color w:val="231F20"/>
        </w:rPr>
        <w:t>öğrencilere</w:t>
      </w:r>
      <w:r>
        <w:rPr>
          <w:color w:val="231F20"/>
          <w:spacing w:val="-16"/>
        </w:rPr>
        <w:t xml:space="preserve"> </w:t>
      </w:r>
      <w:r>
        <w:rPr>
          <w:color w:val="231F20"/>
        </w:rPr>
        <w:t>gösterir.</w:t>
      </w:r>
      <w:r>
        <w:rPr>
          <w:color w:val="231F20"/>
          <w:spacing w:val="-15"/>
        </w:rPr>
        <w:t xml:space="preserve"> </w:t>
      </w:r>
      <w:r>
        <w:rPr>
          <w:color w:val="231F20"/>
        </w:rPr>
        <w:t>Öğrencilerden</w:t>
      </w:r>
      <w:r>
        <w:rPr>
          <w:color w:val="231F20"/>
          <w:spacing w:val="-16"/>
        </w:rPr>
        <w:t xml:space="preserve"> </w:t>
      </w:r>
      <w:r>
        <w:rPr>
          <w:color w:val="231F20"/>
        </w:rPr>
        <w:t xml:space="preserve">bu </w:t>
      </w:r>
      <w:r>
        <w:rPr>
          <w:color w:val="231F20"/>
          <w:spacing w:val="-4"/>
        </w:rPr>
        <w:t xml:space="preserve">tasarımları kullanım kolaylığı, ergonomi, sürdürülebilir, estetik ve ekonomik olma gibi kri- </w:t>
      </w:r>
      <w:r>
        <w:rPr>
          <w:color w:val="231F20"/>
        </w:rPr>
        <w:t>terlere</w:t>
      </w:r>
      <w:r>
        <w:rPr>
          <w:color w:val="231F20"/>
          <w:spacing w:val="-13"/>
        </w:rPr>
        <w:t xml:space="preserve"> </w:t>
      </w:r>
      <w:r>
        <w:rPr>
          <w:color w:val="231F20"/>
        </w:rPr>
        <w:t>göre</w:t>
      </w:r>
      <w:r>
        <w:rPr>
          <w:color w:val="231F20"/>
          <w:spacing w:val="-13"/>
        </w:rPr>
        <w:t xml:space="preserve"> </w:t>
      </w:r>
      <w:r>
        <w:rPr>
          <w:color w:val="231F20"/>
        </w:rPr>
        <w:t>gözlemlemeleri</w:t>
      </w:r>
      <w:r>
        <w:rPr>
          <w:color w:val="231F20"/>
          <w:spacing w:val="-13"/>
        </w:rPr>
        <w:t xml:space="preserve"> </w:t>
      </w:r>
      <w:r>
        <w:rPr>
          <w:color w:val="231F20"/>
        </w:rPr>
        <w:t>ve</w:t>
      </w:r>
      <w:r>
        <w:rPr>
          <w:color w:val="231F20"/>
          <w:spacing w:val="-13"/>
        </w:rPr>
        <w:t xml:space="preserve"> </w:t>
      </w:r>
      <w:r>
        <w:rPr>
          <w:color w:val="231F20"/>
        </w:rPr>
        <w:t>gözlemlerini</w:t>
      </w:r>
      <w:r>
        <w:rPr>
          <w:color w:val="231F20"/>
          <w:spacing w:val="-13"/>
        </w:rPr>
        <w:t xml:space="preserve"> </w:t>
      </w:r>
      <w:r>
        <w:rPr>
          <w:color w:val="231F20"/>
        </w:rPr>
        <w:t>sözlü</w:t>
      </w:r>
      <w:r>
        <w:rPr>
          <w:color w:val="231F20"/>
          <w:spacing w:val="-13"/>
        </w:rPr>
        <w:t xml:space="preserve"> </w:t>
      </w:r>
      <w:r>
        <w:rPr>
          <w:color w:val="231F20"/>
        </w:rPr>
        <w:t>olarak</w:t>
      </w:r>
      <w:r>
        <w:rPr>
          <w:color w:val="231F20"/>
          <w:spacing w:val="-13"/>
        </w:rPr>
        <w:t xml:space="preserve"> </w:t>
      </w:r>
      <w:r>
        <w:rPr>
          <w:color w:val="231F20"/>
        </w:rPr>
        <w:t>ifade</w:t>
      </w:r>
      <w:r>
        <w:rPr>
          <w:color w:val="231F20"/>
          <w:spacing w:val="-13"/>
        </w:rPr>
        <w:t xml:space="preserve"> </w:t>
      </w:r>
      <w:r>
        <w:rPr>
          <w:color w:val="231F20"/>
        </w:rPr>
        <w:t>etmeleri,</w:t>
      </w:r>
      <w:r>
        <w:rPr>
          <w:color w:val="231F20"/>
          <w:spacing w:val="-13"/>
        </w:rPr>
        <w:t xml:space="preserve"> </w:t>
      </w:r>
      <w:r>
        <w:rPr>
          <w:color w:val="231F20"/>
        </w:rPr>
        <w:t>yazılı</w:t>
      </w:r>
      <w:r>
        <w:rPr>
          <w:color w:val="231F20"/>
          <w:spacing w:val="-13"/>
        </w:rPr>
        <w:t xml:space="preserve"> </w:t>
      </w:r>
      <w:r>
        <w:rPr>
          <w:color w:val="231F20"/>
        </w:rPr>
        <w:t>olarak</w:t>
      </w:r>
      <w:r>
        <w:rPr>
          <w:color w:val="231F20"/>
          <w:spacing w:val="-13"/>
        </w:rPr>
        <w:t xml:space="preserve"> </w:t>
      </w:r>
      <w:r>
        <w:rPr>
          <w:color w:val="231F20"/>
        </w:rPr>
        <w:t xml:space="preserve">da </w:t>
      </w:r>
      <w:r>
        <w:rPr>
          <w:color w:val="231F20"/>
          <w:spacing w:val="-2"/>
        </w:rPr>
        <w:t>kaydetmeleri</w:t>
      </w:r>
      <w:r>
        <w:rPr>
          <w:color w:val="231F20"/>
          <w:spacing w:val="-20"/>
        </w:rPr>
        <w:t xml:space="preserve"> </w:t>
      </w:r>
      <w:r>
        <w:rPr>
          <w:color w:val="231F20"/>
          <w:spacing w:val="-2"/>
        </w:rPr>
        <w:t>istenir</w:t>
      </w:r>
      <w:r>
        <w:rPr>
          <w:color w:val="231F20"/>
          <w:spacing w:val="-20"/>
        </w:rPr>
        <w:t xml:space="preserve"> </w:t>
      </w:r>
      <w:r>
        <w:rPr>
          <w:color w:val="231F20"/>
          <w:spacing w:val="-2"/>
        </w:rPr>
        <w:t>(OB4.1),</w:t>
      </w:r>
      <w:r>
        <w:rPr>
          <w:color w:val="231F20"/>
          <w:spacing w:val="-20"/>
        </w:rPr>
        <w:t xml:space="preserve"> </w:t>
      </w:r>
      <w:r>
        <w:rPr>
          <w:color w:val="231F20"/>
          <w:spacing w:val="-2"/>
        </w:rPr>
        <w:t>(OB4.2),</w:t>
      </w:r>
      <w:r>
        <w:rPr>
          <w:color w:val="231F20"/>
          <w:spacing w:val="-20"/>
        </w:rPr>
        <w:t xml:space="preserve"> </w:t>
      </w:r>
      <w:r>
        <w:rPr>
          <w:color w:val="231F20"/>
          <w:spacing w:val="-2"/>
        </w:rPr>
        <w:t>(OB4.3).</w:t>
      </w:r>
    </w:p>
    <w:p w14:paraId="5776BA53" w14:textId="77777777" w:rsidR="00E94F05" w:rsidRDefault="00DF3DC5">
      <w:pPr>
        <w:pStyle w:val="GvdeMetni"/>
        <w:spacing w:before="57" w:line="278" w:lineRule="auto"/>
        <w:ind w:left="2915" w:right="928"/>
        <w:jc w:val="both"/>
      </w:pPr>
      <w:r>
        <w:rPr>
          <w:color w:val="231F20"/>
          <w:spacing w:val="-4"/>
        </w:rPr>
        <w:t xml:space="preserve">Öğrenciler, problemi araştırma, tanımlama, çözümü tartışma, tasarımın genel özelliklerini </w:t>
      </w:r>
      <w:r>
        <w:rPr>
          <w:color w:val="231F20"/>
        </w:rPr>
        <w:t>belirleme,</w:t>
      </w:r>
      <w:r>
        <w:rPr>
          <w:color w:val="231F20"/>
          <w:spacing w:val="-16"/>
        </w:rPr>
        <w:t xml:space="preserve"> </w:t>
      </w:r>
      <w:r>
        <w:rPr>
          <w:color w:val="231F20"/>
        </w:rPr>
        <w:t>taslak</w:t>
      </w:r>
      <w:r>
        <w:rPr>
          <w:color w:val="231F20"/>
          <w:spacing w:val="-16"/>
        </w:rPr>
        <w:t xml:space="preserve"> </w:t>
      </w:r>
      <w:r>
        <w:rPr>
          <w:color w:val="231F20"/>
        </w:rPr>
        <w:t>tasarım</w:t>
      </w:r>
      <w:r>
        <w:rPr>
          <w:color w:val="231F20"/>
          <w:spacing w:val="-15"/>
        </w:rPr>
        <w:t xml:space="preserve"> </w:t>
      </w:r>
      <w:r>
        <w:rPr>
          <w:color w:val="231F20"/>
        </w:rPr>
        <w:t>önerisi</w:t>
      </w:r>
      <w:r>
        <w:rPr>
          <w:color w:val="231F20"/>
          <w:spacing w:val="-16"/>
        </w:rPr>
        <w:t xml:space="preserve"> </w:t>
      </w:r>
      <w:r>
        <w:rPr>
          <w:color w:val="231F20"/>
        </w:rPr>
        <w:t>geliştirme,</w:t>
      </w:r>
      <w:r>
        <w:rPr>
          <w:color w:val="231F20"/>
          <w:spacing w:val="-16"/>
        </w:rPr>
        <w:t xml:space="preserve"> </w:t>
      </w:r>
      <w:r>
        <w:rPr>
          <w:color w:val="231F20"/>
        </w:rPr>
        <w:t>tasarım</w:t>
      </w:r>
      <w:r>
        <w:rPr>
          <w:color w:val="231F20"/>
          <w:spacing w:val="-15"/>
        </w:rPr>
        <w:t xml:space="preserve"> </w:t>
      </w:r>
      <w:r>
        <w:rPr>
          <w:color w:val="231F20"/>
        </w:rPr>
        <w:t>önerisine</w:t>
      </w:r>
      <w:r>
        <w:rPr>
          <w:color w:val="231F20"/>
          <w:spacing w:val="-16"/>
        </w:rPr>
        <w:t xml:space="preserve"> </w:t>
      </w:r>
      <w:r>
        <w:rPr>
          <w:color w:val="231F20"/>
        </w:rPr>
        <w:t>yönelik</w:t>
      </w:r>
      <w:r>
        <w:rPr>
          <w:color w:val="231F20"/>
          <w:spacing w:val="-15"/>
        </w:rPr>
        <w:t xml:space="preserve"> </w:t>
      </w:r>
      <w:r>
        <w:rPr>
          <w:color w:val="231F20"/>
        </w:rPr>
        <w:t>araştırma</w:t>
      </w:r>
      <w:r>
        <w:rPr>
          <w:color w:val="231F20"/>
          <w:spacing w:val="-16"/>
        </w:rPr>
        <w:t xml:space="preserve"> </w:t>
      </w:r>
      <w:r>
        <w:rPr>
          <w:color w:val="231F20"/>
        </w:rPr>
        <w:t xml:space="preserve">yapma, </w:t>
      </w:r>
      <w:r>
        <w:rPr>
          <w:color w:val="231F20"/>
          <w:spacing w:val="-2"/>
        </w:rPr>
        <w:t>tasarım önerisi</w:t>
      </w:r>
      <w:r>
        <w:rPr>
          <w:color w:val="231F20"/>
          <w:spacing w:val="-3"/>
        </w:rPr>
        <w:t xml:space="preserve"> </w:t>
      </w:r>
      <w:r>
        <w:rPr>
          <w:color w:val="231F20"/>
          <w:spacing w:val="-2"/>
        </w:rPr>
        <w:t>geliştirme, uygulama,</w:t>
      </w:r>
      <w:r>
        <w:rPr>
          <w:color w:val="231F20"/>
          <w:spacing w:val="-3"/>
        </w:rPr>
        <w:t xml:space="preserve"> </w:t>
      </w:r>
      <w:r>
        <w:rPr>
          <w:color w:val="231F20"/>
          <w:spacing w:val="-2"/>
        </w:rPr>
        <w:t>değerlendirme ve</w:t>
      </w:r>
      <w:r>
        <w:rPr>
          <w:color w:val="231F20"/>
          <w:spacing w:val="-3"/>
        </w:rPr>
        <w:t xml:space="preserve"> </w:t>
      </w:r>
      <w:r>
        <w:rPr>
          <w:color w:val="231F20"/>
          <w:spacing w:val="-2"/>
        </w:rPr>
        <w:t>test etme,</w:t>
      </w:r>
      <w:r>
        <w:rPr>
          <w:color w:val="231F20"/>
          <w:spacing w:val="-3"/>
        </w:rPr>
        <w:t xml:space="preserve"> </w:t>
      </w:r>
      <w:r>
        <w:rPr>
          <w:color w:val="231F20"/>
          <w:spacing w:val="-2"/>
        </w:rPr>
        <w:t xml:space="preserve">değişiklik önerisinde </w:t>
      </w:r>
      <w:r>
        <w:rPr>
          <w:color w:val="231F20"/>
        </w:rPr>
        <w:t>bulunma</w:t>
      </w:r>
      <w:r>
        <w:rPr>
          <w:color w:val="231F20"/>
          <w:spacing w:val="-8"/>
        </w:rPr>
        <w:t xml:space="preserve"> </w:t>
      </w:r>
      <w:r>
        <w:rPr>
          <w:color w:val="231F20"/>
        </w:rPr>
        <w:t>ve</w:t>
      </w:r>
      <w:r>
        <w:rPr>
          <w:color w:val="231F20"/>
          <w:spacing w:val="-8"/>
        </w:rPr>
        <w:t xml:space="preserve"> </w:t>
      </w:r>
      <w:r>
        <w:rPr>
          <w:color w:val="231F20"/>
        </w:rPr>
        <w:t>pazarlanabilir</w:t>
      </w:r>
      <w:r>
        <w:rPr>
          <w:color w:val="231F20"/>
          <w:spacing w:val="-8"/>
        </w:rPr>
        <w:t xml:space="preserve"> </w:t>
      </w:r>
      <w:r>
        <w:rPr>
          <w:color w:val="231F20"/>
        </w:rPr>
        <w:t>hâle</w:t>
      </w:r>
      <w:r>
        <w:rPr>
          <w:color w:val="231F20"/>
          <w:spacing w:val="-8"/>
        </w:rPr>
        <w:t xml:space="preserve"> </w:t>
      </w:r>
      <w:r>
        <w:rPr>
          <w:color w:val="231F20"/>
        </w:rPr>
        <w:t>getirme</w:t>
      </w:r>
      <w:r>
        <w:rPr>
          <w:color w:val="231F20"/>
          <w:spacing w:val="-8"/>
        </w:rPr>
        <w:t xml:space="preserve"> </w:t>
      </w:r>
      <w:r>
        <w:rPr>
          <w:color w:val="231F20"/>
        </w:rPr>
        <w:t>gibi</w:t>
      </w:r>
      <w:r>
        <w:rPr>
          <w:color w:val="231F20"/>
          <w:spacing w:val="-8"/>
        </w:rPr>
        <w:t xml:space="preserve"> </w:t>
      </w:r>
      <w:r>
        <w:rPr>
          <w:color w:val="231F20"/>
        </w:rPr>
        <w:t>tasarım</w:t>
      </w:r>
      <w:r>
        <w:rPr>
          <w:color w:val="231F20"/>
          <w:spacing w:val="-8"/>
        </w:rPr>
        <w:t xml:space="preserve"> </w:t>
      </w:r>
      <w:r>
        <w:rPr>
          <w:color w:val="231F20"/>
        </w:rPr>
        <w:t>sürecine</w:t>
      </w:r>
      <w:r>
        <w:rPr>
          <w:color w:val="231F20"/>
          <w:spacing w:val="-8"/>
        </w:rPr>
        <w:t xml:space="preserve"> </w:t>
      </w:r>
      <w:r>
        <w:rPr>
          <w:color w:val="231F20"/>
        </w:rPr>
        <w:t>ilişkin</w:t>
      </w:r>
      <w:r>
        <w:rPr>
          <w:color w:val="231F20"/>
          <w:spacing w:val="-8"/>
        </w:rPr>
        <w:t xml:space="preserve"> </w:t>
      </w:r>
      <w:r>
        <w:rPr>
          <w:color w:val="231F20"/>
        </w:rPr>
        <w:t>basamakları</w:t>
      </w:r>
      <w:r>
        <w:rPr>
          <w:color w:val="231F20"/>
          <w:spacing w:val="-8"/>
        </w:rPr>
        <w:t xml:space="preserve"> </w:t>
      </w:r>
      <w:r>
        <w:rPr>
          <w:color w:val="231F20"/>
        </w:rPr>
        <w:t xml:space="preserve">arala- </w:t>
      </w:r>
      <w:r>
        <w:rPr>
          <w:color w:val="231F20"/>
          <w:spacing w:val="-2"/>
        </w:rPr>
        <w:t>rında</w:t>
      </w:r>
      <w:r>
        <w:rPr>
          <w:color w:val="231F20"/>
          <w:spacing w:val="-8"/>
        </w:rPr>
        <w:t xml:space="preserve"> </w:t>
      </w:r>
      <w:r>
        <w:rPr>
          <w:color w:val="231F20"/>
          <w:spacing w:val="-2"/>
        </w:rPr>
        <w:t>tartışma</w:t>
      </w:r>
      <w:r>
        <w:rPr>
          <w:color w:val="231F20"/>
          <w:spacing w:val="-8"/>
        </w:rPr>
        <w:t xml:space="preserve"> </w:t>
      </w:r>
      <w:r>
        <w:rPr>
          <w:color w:val="231F20"/>
          <w:spacing w:val="-2"/>
        </w:rPr>
        <w:t>yaparak</w:t>
      </w:r>
      <w:r>
        <w:rPr>
          <w:color w:val="231F20"/>
          <w:spacing w:val="-8"/>
        </w:rPr>
        <w:t xml:space="preserve"> </w:t>
      </w:r>
      <w:r>
        <w:rPr>
          <w:color w:val="231F20"/>
          <w:spacing w:val="-2"/>
        </w:rPr>
        <w:t>belirler</w:t>
      </w:r>
      <w:r>
        <w:rPr>
          <w:color w:val="231F20"/>
          <w:spacing w:val="-8"/>
        </w:rPr>
        <w:t xml:space="preserve"> </w:t>
      </w:r>
      <w:r>
        <w:rPr>
          <w:color w:val="231F20"/>
          <w:spacing w:val="-2"/>
        </w:rPr>
        <w:t>ve</w:t>
      </w:r>
      <w:r>
        <w:rPr>
          <w:color w:val="231F20"/>
          <w:spacing w:val="-8"/>
        </w:rPr>
        <w:t xml:space="preserve"> </w:t>
      </w:r>
      <w:r>
        <w:rPr>
          <w:color w:val="231F20"/>
          <w:spacing w:val="-2"/>
        </w:rPr>
        <w:t>bu</w:t>
      </w:r>
      <w:r>
        <w:rPr>
          <w:color w:val="231F20"/>
          <w:spacing w:val="-8"/>
        </w:rPr>
        <w:t xml:space="preserve"> </w:t>
      </w:r>
      <w:r>
        <w:rPr>
          <w:color w:val="231F20"/>
          <w:spacing w:val="-2"/>
        </w:rPr>
        <w:t>basamakların</w:t>
      </w:r>
      <w:r>
        <w:rPr>
          <w:color w:val="231F20"/>
          <w:spacing w:val="-8"/>
        </w:rPr>
        <w:t xml:space="preserve"> </w:t>
      </w:r>
      <w:r>
        <w:rPr>
          <w:color w:val="231F20"/>
          <w:spacing w:val="-2"/>
        </w:rPr>
        <w:t>tasarım</w:t>
      </w:r>
      <w:r>
        <w:rPr>
          <w:color w:val="231F20"/>
          <w:spacing w:val="-8"/>
        </w:rPr>
        <w:t xml:space="preserve"> </w:t>
      </w:r>
      <w:r>
        <w:rPr>
          <w:color w:val="231F20"/>
          <w:spacing w:val="-2"/>
        </w:rPr>
        <w:t>sürecindeki</w:t>
      </w:r>
      <w:r>
        <w:rPr>
          <w:color w:val="231F20"/>
          <w:spacing w:val="-8"/>
        </w:rPr>
        <w:t xml:space="preserve"> </w:t>
      </w:r>
      <w:r>
        <w:rPr>
          <w:color w:val="231F20"/>
          <w:spacing w:val="-2"/>
        </w:rPr>
        <w:t>işlevlerini</w:t>
      </w:r>
      <w:r>
        <w:rPr>
          <w:color w:val="231F20"/>
          <w:spacing w:val="-8"/>
        </w:rPr>
        <w:t xml:space="preserve"> </w:t>
      </w:r>
      <w:r>
        <w:rPr>
          <w:color w:val="231F20"/>
          <w:spacing w:val="-2"/>
        </w:rPr>
        <w:t xml:space="preserve">açıklar </w:t>
      </w:r>
      <w:r>
        <w:rPr>
          <w:color w:val="231F20"/>
          <w:spacing w:val="-4"/>
        </w:rPr>
        <w:t>(KB2.4.SB1).</w:t>
      </w:r>
      <w:r>
        <w:rPr>
          <w:color w:val="231F20"/>
          <w:spacing w:val="-7"/>
        </w:rPr>
        <w:t xml:space="preserve"> </w:t>
      </w:r>
      <w:r>
        <w:rPr>
          <w:color w:val="231F20"/>
          <w:spacing w:val="-4"/>
        </w:rPr>
        <w:t>Öğrencilerden</w:t>
      </w:r>
      <w:r>
        <w:rPr>
          <w:color w:val="231F20"/>
          <w:spacing w:val="-7"/>
        </w:rPr>
        <w:t xml:space="preserve"> </w:t>
      </w:r>
      <w:r>
        <w:rPr>
          <w:color w:val="231F20"/>
          <w:spacing w:val="-4"/>
        </w:rPr>
        <w:t>bu</w:t>
      </w:r>
      <w:r>
        <w:rPr>
          <w:color w:val="231F20"/>
          <w:spacing w:val="-7"/>
        </w:rPr>
        <w:t xml:space="preserve"> </w:t>
      </w:r>
      <w:r>
        <w:rPr>
          <w:color w:val="231F20"/>
          <w:spacing w:val="-4"/>
        </w:rPr>
        <w:t>tasarım</w:t>
      </w:r>
      <w:r>
        <w:rPr>
          <w:color w:val="231F20"/>
          <w:spacing w:val="-7"/>
        </w:rPr>
        <w:t xml:space="preserve"> </w:t>
      </w:r>
      <w:r>
        <w:rPr>
          <w:color w:val="231F20"/>
          <w:spacing w:val="-4"/>
        </w:rPr>
        <w:t>basamaklarında</w:t>
      </w:r>
      <w:r>
        <w:rPr>
          <w:color w:val="231F20"/>
          <w:spacing w:val="-7"/>
        </w:rPr>
        <w:t xml:space="preserve"> </w:t>
      </w:r>
      <w:r>
        <w:rPr>
          <w:color w:val="231F20"/>
          <w:spacing w:val="-4"/>
        </w:rPr>
        <w:t>nerelerde</w:t>
      </w:r>
      <w:r>
        <w:rPr>
          <w:color w:val="231F20"/>
          <w:spacing w:val="-7"/>
        </w:rPr>
        <w:t xml:space="preserve"> </w:t>
      </w:r>
      <w:r>
        <w:rPr>
          <w:color w:val="231F20"/>
          <w:spacing w:val="-4"/>
        </w:rPr>
        <w:t>zorlandıkları,</w:t>
      </w:r>
      <w:r>
        <w:rPr>
          <w:color w:val="231F20"/>
          <w:spacing w:val="-7"/>
        </w:rPr>
        <w:t xml:space="preserve"> </w:t>
      </w:r>
      <w:r>
        <w:rPr>
          <w:color w:val="231F20"/>
          <w:spacing w:val="-4"/>
        </w:rPr>
        <w:t>hangi</w:t>
      </w:r>
      <w:r>
        <w:rPr>
          <w:color w:val="231F20"/>
          <w:spacing w:val="-7"/>
        </w:rPr>
        <w:t xml:space="preserve"> </w:t>
      </w:r>
      <w:r>
        <w:rPr>
          <w:color w:val="231F20"/>
          <w:spacing w:val="-4"/>
        </w:rPr>
        <w:t xml:space="preserve">ba- </w:t>
      </w:r>
      <w:r>
        <w:rPr>
          <w:color w:val="231F20"/>
          <w:spacing w:val="-2"/>
        </w:rPr>
        <w:t>samakları</w:t>
      </w:r>
      <w:r>
        <w:rPr>
          <w:color w:val="231F20"/>
          <w:spacing w:val="-14"/>
        </w:rPr>
        <w:t xml:space="preserve"> </w:t>
      </w:r>
      <w:r>
        <w:rPr>
          <w:color w:val="231F20"/>
          <w:spacing w:val="-2"/>
        </w:rPr>
        <w:t>anlamakta,</w:t>
      </w:r>
      <w:r>
        <w:rPr>
          <w:color w:val="231F20"/>
          <w:spacing w:val="-13"/>
        </w:rPr>
        <w:t xml:space="preserve"> </w:t>
      </w:r>
      <w:r>
        <w:rPr>
          <w:color w:val="231F20"/>
          <w:spacing w:val="-2"/>
        </w:rPr>
        <w:t>açıklamakta</w:t>
      </w:r>
      <w:r>
        <w:rPr>
          <w:color w:val="231F20"/>
          <w:spacing w:val="-14"/>
        </w:rPr>
        <w:t xml:space="preserve"> </w:t>
      </w:r>
      <w:r>
        <w:rPr>
          <w:color w:val="231F20"/>
          <w:spacing w:val="-2"/>
        </w:rPr>
        <w:t>zorluk</w:t>
      </w:r>
      <w:r>
        <w:rPr>
          <w:color w:val="231F20"/>
          <w:spacing w:val="-13"/>
        </w:rPr>
        <w:t xml:space="preserve"> </w:t>
      </w:r>
      <w:r>
        <w:rPr>
          <w:color w:val="231F20"/>
          <w:spacing w:val="-2"/>
        </w:rPr>
        <w:t>yaşadıkları,</w:t>
      </w:r>
      <w:r>
        <w:rPr>
          <w:color w:val="231F20"/>
          <w:spacing w:val="-14"/>
        </w:rPr>
        <w:t xml:space="preserve"> </w:t>
      </w:r>
      <w:r>
        <w:rPr>
          <w:color w:val="231F20"/>
          <w:spacing w:val="-2"/>
        </w:rPr>
        <w:t>hangilerinde</w:t>
      </w:r>
      <w:r>
        <w:rPr>
          <w:color w:val="231F20"/>
          <w:spacing w:val="-13"/>
        </w:rPr>
        <w:t xml:space="preserve"> </w:t>
      </w:r>
      <w:r>
        <w:rPr>
          <w:color w:val="231F20"/>
          <w:spacing w:val="-2"/>
        </w:rPr>
        <w:t>kendilerini</w:t>
      </w:r>
      <w:r>
        <w:rPr>
          <w:color w:val="231F20"/>
          <w:spacing w:val="-14"/>
        </w:rPr>
        <w:t xml:space="preserve"> </w:t>
      </w:r>
      <w:r>
        <w:rPr>
          <w:color w:val="231F20"/>
          <w:spacing w:val="-2"/>
        </w:rPr>
        <w:t>daha</w:t>
      </w:r>
      <w:r>
        <w:rPr>
          <w:color w:val="231F20"/>
          <w:spacing w:val="-13"/>
        </w:rPr>
        <w:t xml:space="preserve"> </w:t>
      </w:r>
      <w:r>
        <w:rPr>
          <w:color w:val="231F20"/>
          <w:spacing w:val="-2"/>
        </w:rPr>
        <w:t xml:space="preserve">rahat </w:t>
      </w:r>
      <w:r>
        <w:rPr>
          <w:color w:val="231F20"/>
          <w:spacing w:val="-4"/>
        </w:rPr>
        <w:t xml:space="preserve">ve başarılı hissettikleri sorulabilir (SDB1.2.SB4). Sonrasında da bu basamaklar arasındaki </w:t>
      </w:r>
      <w:r>
        <w:rPr>
          <w:color w:val="231F20"/>
          <w:spacing w:val="-2"/>
        </w:rPr>
        <w:t>ilişkileri</w:t>
      </w:r>
      <w:r>
        <w:rPr>
          <w:color w:val="231F20"/>
          <w:spacing w:val="-16"/>
        </w:rPr>
        <w:t xml:space="preserve"> </w:t>
      </w:r>
      <w:r>
        <w:rPr>
          <w:color w:val="231F20"/>
          <w:spacing w:val="-2"/>
        </w:rPr>
        <w:t>belirler</w:t>
      </w:r>
      <w:r>
        <w:rPr>
          <w:color w:val="231F20"/>
          <w:spacing w:val="-14"/>
        </w:rPr>
        <w:t xml:space="preserve"> </w:t>
      </w:r>
      <w:r>
        <w:rPr>
          <w:color w:val="231F20"/>
          <w:spacing w:val="-2"/>
        </w:rPr>
        <w:t>(KB2.4.SB2).</w:t>
      </w:r>
      <w:r>
        <w:rPr>
          <w:color w:val="231F20"/>
          <w:spacing w:val="-13"/>
        </w:rPr>
        <w:t xml:space="preserve"> </w:t>
      </w:r>
      <w:r>
        <w:rPr>
          <w:color w:val="231F20"/>
          <w:spacing w:val="-2"/>
        </w:rPr>
        <w:t>Öğretmen</w:t>
      </w:r>
      <w:r>
        <w:rPr>
          <w:color w:val="231F20"/>
          <w:spacing w:val="-14"/>
        </w:rPr>
        <w:t xml:space="preserve"> </w:t>
      </w:r>
      <w:r>
        <w:rPr>
          <w:color w:val="231F20"/>
          <w:spacing w:val="-2"/>
        </w:rPr>
        <w:t>tarafından</w:t>
      </w:r>
      <w:r>
        <w:rPr>
          <w:color w:val="231F20"/>
          <w:spacing w:val="-14"/>
        </w:rPr>
        <w:t xml:space="preserve"> </w:t>
      </w:r>
      <w:r>
        <w:rPr>
          <w:color w:val="231F20"/>
          <w:spacing w:val="-2"/>
        </w:rPr>
        <w:t>tasarım</w:t>
      </w:r>
      <w:r>
        <w:rPr>
          <w:color w:val="231F20"/>
          <w:spacing w:val="-13"/>
        </w:rPr>
        <w:t xml:space="preserve"> </w:t>
      </w:r>
      <w:r>
        <w:rPr>
          <w:color w:val="231F20"/>
          <w:spacing w:val="-2"/>
        </w:rPr>
        <w:t>fikrinin</w:t>
      </w:r>
      <w:r>
        <w:rPr>
          <w:color w:val="231F20"/>
          <w:spacing w:val="-14"/>
        </w:rPr>
        <w:t xml:space="preserve"> </w:t>
      </w:r>
      <w:r>
        <w:rPr>
          <w:color w:val="231F20"/>
          <w:spacing w:val="-2"/>
        </w:rPr>
        <w:t>oluşmasından</w:t>
      </w:r>
      <w:r>
        <w:rPr>
          <w:color w:val="231F20"/>
          <w:spacing w:val="-13"/>
        </w:rPr>
        <w:t xml:space="preserve"> </w:t>
      </w:r>
      <w:r>
        <w:rPr>
          <w:color w:val="231F20"/>
          <w:spacing w:val="-2"/>
        </w:rPr>
        <w:t>uygula- ma</w:t>
      </w:r>
      <w:r>
        <w:rPr>
          <w:color w:val="231F20"/>
          <w:spacing w:val="-14"/>
        </w:rPr>
        <w:t xml:space="preserve"> </w:t>
      </w:r>
      <w:r>
        <w:rPr>
          <w:color w:val="231F20"/>
          <w:spacing w:val="-2"/>
        </w:rPr>
        <w:t>sürecine</w:t>
      </w:r>
      <w:r>
        <w:rPr>
          <w:color w:val="231F20"/>
          <w:spacing w:val="-14"/>
        </w:rPr>
        <w:t xml:space="preserve"> </w:t>
      </w:r>
      <w:r>
        <w:rPr>
          <w:color w:val="231F20"/>
          <w:spacing w:val="-2"/>
        </w:rPr>
        <w:t>kadar</w:t>
      </w:r>
      <w:r>
        <w:rPr>
          <w:color w:val="231F20"/>
          <w:spacing w:val="-13"/>
        </w:rPr>
        <w:t xml:space="preserve"> </w:t>
      </w:r>
      <w:r>
        <w:rPr>
          <w:color w:val="231F20"/>
          <w:spacing w:val="-2"/>
        </w:rPr>
        <w:t>gerçekleşen</w:t>
      </w:r>
      <w:r>
        <w:rPr>
          <w:color w:val="231F20"/>
          <w:spacing w:val="-14"/>
        </w:rPr>
        <w:t xml:space="preserve"> </w:t>
      </w:r>
      <w:r>
        <w:rPr>
          <w:color w:val="231F20"/>
          <w:spacing w:val="-2"/>
        </w:rPr>
        <w:t>basamakları</w:t>
      </w:r>
      <w:r>
        <w:rPr>
          <w:color w:val="231F20"/>
          <w:spacing w:val="-13"/>
        </w:rPr>
        <w:t xml:space="preserve"> </w:t>
      </w:r>
      <w:r>
        <w:rPr>
          <w:color w:val="231F20"/>
          <w:spacing w:val="-2"/>
        </w:rPr>
        <w:t>içeren</w:t>
      </w:r>
      <w:r>
        <w:rPr>
          <w:color w:val="231F20"/>
          <w:spacing w:val="-14"/>
        </w:rPr>
        <w:t xml:space="preserve"> </w:t>
      </w:r>
      <w:r>
        <w:rPr>
          <w:color w:val="231F20"/>
          <w:spacing w:val="-2"/>
        </w:rPr>
        <w:t>bir</w:t>
      </w:r>
      <w:r>
        <w:rPr>
          <w:color w:val="231F20"/>
          <w:spacing w:val="-14"/>
        </w:rPr>
        <w:t xml:space="preserve"> </w:t>
      </w:r>
      <w:r>
        <w:rPr>
          <w:color w:val="231F20"/>
          <w:spacing w:val="-2"/>
        </w:rPr>
        <w:t>film</w:t>
      </w:r>
      <w:r>
        <w:rPr>
          <w:color w:val="231F20"/>
          <w:spacing w:val="-13"/>
        </w:rPr>
        <w:t xml:space="preserve"> </w:t>
      </w:r>
      <w:r>
        <w:rPr>
          <w:color w:val="231F20"/>
          <w:spacing w:val="-2"/>
        </w:rPr>
        <w:t>öğrencilere</w:t>
      </w:r>
      <w:r>
        <w:rPr>
          <w:color w:val="231F20"/>
          <w:spacing w:val="-14"/>
        </w:rPr>
        <w:t xml:space="preserve"> </w:t>
      </w:r>
      <w:r>
        <w:rPr>
          <w:color w:val="231F20"/>
          <w:spacing w:val="-2"/>
        </w:rPr>
        <w:t>izletilebilir.</w:t>
      </w:r>
      <w:r>
        <w:rPr>
          <w:color w:val="231F20"/>
          <w:spacing w:val="-13"/>
        </w:rPr>
        <w:t xml:space="preserve"> </w:t>
      </w:r>
      <w:r>
        <w:rPr>
          <w:color w:val="231F20"/>
          <w:spacing w:val="-2"/>
        </w:rPr>
        <w:t>Bu</w:t>
      </w:r>
      <w:r>
        <w:rPr>
          <w:color w:val="231F20"/>
          <w:spacing w:val="-14"/>
        </w:rPr>
        <w:t xml:space="preserve"> </w:t>
      </w:r>
      <w:r>
        <w:rPr>
          <w:color w:val="231F20"/>
          <w:spacing w:val="-2"/>
        </w:rPr>
        <w:t>sü- reçte</w:t>
      </w:r>
      <w:r>
        <w:rPr>
          <w:color w:val="231F20"/>
          <w:spacing w:val="-5"/>
        </w:rPr>
        <w:t xml:space="preserve"> </w:t>
      </w:r>
      <w:r>
        <w:rPr>
          <w:color w:val="231F20"/>
          <w:spacing w:val="-2"/>
        </w:rPr>
        <w:t>öğrencilerin</w:t>
      </w:r>
      <w:r>
        <w:rPr>
          <w:color w:val="231F20"/>
          <w:spacing w:val="-5"/>
        </w:rPr>
        <w:t xml:space="preserve"> </w:t>
      </w:r>
      <w:r>
        <w:rPr>
          <w:color w:val="231F20"/>
          <w:spacing w:val="-2"/>
        </w:rPr>
        <w:t>bilimsel</w:t>
      </w:r>
      <w:r>
        <w:rPr>
          <w:color w:val="231F20"/>
          <w:spacing w:val="-5"/>
        </w:rPr>
        <w:t xml:space="preserve"> </w:t>
      </w:r>
      <w:r>
        <w:rPr>
          <w:color w:val="231F20"/>
          <w:spacing w:val="-2"/>
        </w:rPr>
        <w:t>gelişim</w:t>
      </w:r>
      <w:r>
        <w:rPr>
          <w:color w:val="231F20"/>
          <w:spacing w:val="-5"/>
        </w:rPr>
        <w:t xml:space="preserve"> </w:t>
      </w:r>
      <w:r>
        <w:rPr>
          <w:color w:val="231F20"/>
          <w:spacing w:val="-2"/>
        </w:rPr>
        <w:t>için</w:t>
      </w:r>
      <w:r>
        <w:rPr>
          <w:color w:val="231F20"/>
          <w:spacing w:val="-5"/>
        </w:rPr>
        <w:t xml:space="preserve"> </w:t>
      </w:r>
      <w:r>
        <w:rPr>
          <w:color w:val="231F20"/>
          <w:spacing w:val="-2"/>
        </w:rPr>
        <w:t>merak</w:t>
      </w:r>
      <w:r>
        <w:rPr>
          <w:color w:val="231F20"/>
          <w:spacing w:val="-5"/>
        </w:rPr>
        <w:t xml:space="preserve"> </w:t>
      </w:r>
      <w:r>
        <w:rPr>
          <w:color w:val="231F20"/>
          <w:spacing w:val="-2"/>
        </w:rPr>
        <w:t>duygusunu</w:t>
      </w:r>
      <w:r>
        <w:rPr>
          <w:color w:val="231F20"/>
          <w:spacing w:val="-5"/>
        </w:rPr>
        <w:t xml:space="preserve"> </w:t>
      </w:r>
      <w:r>
        <w:rPr>
          <w:color w:val="231F20"/>
          <w:spacing w:val="-2"/>
        </w:rPr>
        <w:t>kullanarak</w:t>
      </w:r>
      <w:r>
        <w:rPr>
          <w:color w:val="231F20"/>
          <w:spacing w:val="-5"/>
        </w:rPr>
        <w:t xml:space="preserve"> </w:t>
      </w:r>
      <w:r>
        <w:rPr>
          <w:color w:val="231F20"/>
          <w:spacing w:val="-2"/>
        </w:rPr>
        <w:t>tasarım</w:t>
      </w:r>
      <w:r>
        <w:rPr>
          <w:color w:val="231F20"/>
          <w:spacing w:val="-5"/>
        </w:rPr>
        <w:t xml:space="preserve"> </w:t>
      </w:r>
      <w:r>
        <w:rPr>
          <w:color w:val="231F20"/>
          <w:spacing w:val="-2"/>
        </w:rPr>
        <w:t xml:space="preserve">aşamalarını </w:t>
      </w:r>
      <w:r>
        <w:rPr>
          <w:color w:val="231F20"/>
          <w:spacing w:val="-6"/>
        </w:rPr>
        <w:t xml:space="preserve">daha iyi anlamaları sağlanabilir (D3.3.1). Öğrencilerin taslak çizim, model, maket ve proto- </w:t>
      </w:r>
      <w:r>
        <w:rPr>
          <w:color w:val="231F20"/>
          <w:spacing w:val="-2"/>
        </w:rPr>
        <w:t>tip</w:t>
      </w:r>
      <w:r>
        <w:rPr>
          <w:color w:val="231F20"/>
          <w:spacing w:val="-9"/>
        </w:rPr>
        <w:t xml:space="preserve"> </w:t>
      </w:r>
      <w:r>
        <w:rPr>
          <w:color w:val="231F20"/>
          <w:spacing w:val="-2"/>
        </w:rPr>
        <w:t>kavramlarını</w:t>
      </w:r>
      <w:r>
        <w:rPr>
          <w:color w:val="231F20"/>
          <w:spacing w:val="-9"/>
        </w:rPr>
        <w:t xml:space="preserve"> </w:t>
      </w:r>
      <w:r>
        <w:rPr>
          <w:color w:val="231F20"/>
          <w:spacing w:val="-2"/>
        </w:rPr>
        <w:t>somut</w:t>
      </w:r>
      <w:r>
        <w:rPr>
          <w:color w:val="231F20"/>
          <w:spacing w:val="-9"/>
        </w:rPr>
        <w:t xml:space="preserve"> </w:t>
      </w:r>
      <w:r>
        <w:rPr>
          <w:color w:val="231F20"/>
          <w:spacing w:val="-2"/>
        </w:rPr>
        <w:t>örnekler</w:t>
      </w:r>
      <w:r>
        <w:rPr>
          <w:color w:val="231F20"/>
          <w:spacing w:val="-9"/>
        </w:rPr>
        <w:t xml:space="preserve"> </w:t>
      </w:r>
      <w:r>
        <w:rPr>
          <w:color w:val="231F20"/>
          <w:spacing w:val="-2"/>
        </w:rPr>
        <w:t>veya</w:t>
      </w:r>
      <w:r>
        <w:rPr>
          <w:color w:val="231F20"/>
          <w:spacing w:val="-9"/>
        </w:rPr>
        <w:t xml:space="preserve"> </w:t>
      </w:r>
      <w:r>
        <w:rPr>
          <w:color w:val="231F20"/>
          <w:spacing w:val="-2"/>
        </w:rPr>
        <w:t>görselleri</w:t>
      </w:r>
      <w:r>
        <w:rPr>
          <w:color w:val="231F20"/>
          <w:spacing w:val="-9"/>
        </w:rPr>
        <w:t xml:space="preserve"> </w:t>
      </w:r>
      <w:r>
        <w:rPr>
          <w:color w:val="231F20"/>
          <w:spacing w:val="-2"/>
        </w:rPr>
        <w:t>üzerinden</w:t>
      </w:r>
      <w:r>
        <w:rPr>
          <w:color w:val="231F20"/>
          <w:spacing w:val="-9"/>
        </w:rPr>
        <w:t xml:space="preserve"> </w:t>
      </w:r>
      <w:r>
        <w:rPr>
          <w:color w:val="231F20"/>
          <w:spacing w:val="-2"/>
        </w:rPr>
        <w:t>göstererek</w:t>
      </w:r>
      <w:r>
        <w:rPr>
          <w:color w:val="231F20"/>
          <w:spacing w:val="-9"/>
        </w:rPr>
        <w:t xml:space="preserve"> </w:t>
      </w:r>
      <w:r>
        <w:rPr>
          <w:color w:val="231F20"/>
          <w:spacing w:val="-2"/>
        </w:rPr>
        <w:t>açıklamaları</w:t>
      </w:r>
      <w:r>
        <w:rPr>
          <w:color w:val="231F20"/>
          <w:spacing w:val="-9"/>
        </w:rPr>
        <w:t xml:space="preserve"> </w:t>
      </w:r>
      <w:r>
        <w:rPr>
          <w:color w:val="231F20"/>
          <w:spacing w:val="-2"/>
        </w:rPr>
        <w:t>sağla- nabilir.</w:t>
      </w:r>
      <w:r>
        <w:rPr>
          <w:color w:val="231F20"/>
          <w:spacing w:val="-14"/>
        </w:rPr>
        <w:t xml:space="preserve"> </w:t>
      </w:r>
      <w:r>
        <w:rPr>
          <w:color w:val="231F20"/>
          <w:spacing w:val="-2"/>
        </w:rPr>
        <w:t>Öğrencilerin,</w:t>
      </w:r>
      <w:r>
        <w:rPr>
          <w:color w:val="231F20"/>
          <w:spacing w:val="-14"/>
        </w:rPr>
        <w:t xml:space="preserve"> </w:t>
      </w:r>
      <w:r>
        <w:rPr>
          <w:color w:val="231F20"/>
          <w:spacing w:val="-2"/>
        </w:rPr>
        <w:t>teknoloji</w:t>
      </w:r>
      <w:r>
        <w:rPr>
          <w:color w:val="231F20"/>
          <w:spacing w:val="-13"/>
        </w:rPr>
        <w:t xml:space="preserve"> </w:t>
      </w:r>
      <w:r>
        <w:rPr>
          <w:color w:val="231F20"/>
          <w:spacing w:val="-2"/>
        </w:rPr>
        <w:t>ve</w:t>
      </w:r>
      <w:r>
        <w:rPr>
          <w:color w:val="231F20"/>
          <w:spacing w:val="-14"/>
        </w:rPr>
        <w:t xml:space="preserve"> </w:t>
      </w:r>
      <w:r>
        <w:rPr>
          <w:color w:val="231F20"/>
          <w:spacing w:val="-2"/>
        </w:rPr>
        <w:t>tasarım</w:t>
      </w:r>
      <w:r>
        <w:rPr>
          <w:color w:val="231F20"/>
          <w:spacing w:val="-14"/>
        </w:rPr>
        <w:t xml:space="preserve"> </w:t>
      </w:r>
      <w:r>
        <w:rPr>
          <w:color w:val="231F20"/>
          <w:spacing w:val="-2"/>
        </w:rPr>
        <w:t>uygulama</w:t>
      </w:r>
      <w:r>
        <w:rPr>
          <w:color w:val="231F20"/>
          <w:spacing w:val="-13"/>
        </w:rPr>
        <w:t xml:space="preserve"> </w:t>
      </w:r>
      <w:r>
        <w:rPr>
          <w:color w:val="231F20"/>
          <w:spacing w:val="-2"/>
        </w:rPr>
        <w:t>ortamlarında</w:t>
      </w:r>
      <w:r>
        <w:rPr>
          <w:color w:val="231F20"/>
          <w:spacing w:val="-14"/>
        </w:rPr>
        <w:t xml:space="preserve"> </w:t>
      </w:r>
      <w:r>
        <w:rPr>
          <w:color w:val="231F20"/>
          <w:spacing w:val="-2"/>
        </w:rPr>
        <w:t>ve</w:t>
      </w:r>
      <w:r>
        <w:rPr>
          <w:color w:val="231F20"/>
          <w:spacing w:val="-13"/>
        </w:rPr>
        <w:t xml:space="preserve"> </w:t>
      </w:r>
      <w:r>
        <w:rPr>
          <w:color w:val="231F20"/>
          <w:spacing w:val="-2"/>
        </w:rPr>
        <w:t>uygulama</w:t>
      </w:r>
      <w:r>
        <w:rPr>
          <w:color w:val="231F20"/>
          <w:spacing w:val="-14"/>
        </w:rPr>
        <w:t xml:space="preserve"> </w:t>
      </w:r>
      <w:r>
        <w:rPr>
          <w:color w:val="231F20"/>
          <w:spacing w:val="-2"/>
        </w:rPr>
        <w:t>sürecinde güvenlik</w:t>
      </w:r>
      <w:r>
        <w:rPr>
          <w:color w:val="231F20"/>
          <w:spacing w:val="-14"/>
        </w:rPr>
        <w:t xml:space="preserve"> </w:t>
      </w:r>
      <w:r>
        <w:rPr>
          <w:color w:val="231F20"/>
          <w:spacing w:val="-2"/>
        </w:rPr>
        <w:t>önlemlerinin</w:t>
      </w:r>
      <w:r>
        <w:rPr>
          <w:color w:val="231F20"/>
          <w:spacing w:val="-14"/>
        </w:rPr>
        <w:t xml:space="preserve"> </w:t>
      </w:r>
      <w:r>
        <w:rPr>
          <w:color w:val="231F20"/>
          <w:spacing w:val="-2"/>
        </w:rPr>
        <w:t>gerekliliğinin</w:t>
      </w:r>
      <w:r>
        <w:rPr>
          <w:color w:val="231F20"/>
          <w:spacing w:val="-14"/>
        </w:rPr>
        <w:t xml:space="preserve"> </w:t>
      </w:r>
      <w:r>
        <w:rPr>
          <w:color w:val="231F20"/>
          <w:spacing w:val="-2"/>
        </w:rPr>
        <w:t>önemini</w:t>
      </w:r>
      <w:r>
        <w:rPr>
          <w:color w:val="231F20"/>
          <w:spacing w:val="-14"/>
        </w:rPr>
        <w:t xml:space="preserve"> </w:t>
      </w:r>
      <w:r>
        <w:rPr>
          <w:color w:val="231F20"/>
          <w:spacing w:val="-2"/>
        </w:rPr>
        <w:t>fark</w:t>
      </w:r>
      <w:r>
        <w:rPr>
          <w:color w:val="231F20"/>
          <w:spacing w:val="-14"/>
        </w:rPr>
        <w:t xml:space="preserve"> </w:t>
      </w:r>
      <w:r>
        <w:rPr>
          <w:color w:val="231F20"/>
          <w:spacing w:val="-2"/>
        </w:rPr>
        <w:t>etmeleri</w:t>
      </w:r>
      <w:r>
        <w:rPr>
          <w:color w:val="231F20"/>
          <w:spacing w:val="-14"/>
        </w:rPr>
        <w:t xml:space="preserve"> </w:t>
      </w:r>
      <w:r>
        <w:rPr>
          <w:color w:val="231F20"/>
          <w:spacing w:val="-2"/>
        </w:rPr>
        <w:t>için</w:t>
      </w:r>
      <w:r>
        <w:rPr>
          <w:color w:val="231F20"/>
          <w:spacing w:val="-14"/>
        </w:rPr>
        <w:t xml:space="preserve"> </w:t>
      </w:r>
      <w:r>
        <w:rPr>
          <w:color w:val="231F20"/>
          <w:spacing w:val="-2"/>
        </w:rPr>
        <w:t>gözlem</w:t>
      </w:r>
      <w:r>
        <w:rPr>
          <w:color w:val="231F20"/>
          <w:spacing w:val="-14"/>
        </w:rPr>
        <w:t xml:space="preserve"> </w:t>
      </w:r>
      <w:r>
        <w:rPr>
          <w:color w:val="231F20"/>
          <w:spacing w:val="-2"/>
        </w:rPr>
        <w:t>yapmaları</w:t>
      </w:r>
      <w:r>
        <w:rPr>
          <w:color w:val="231F20"/>
          <w:spacing w:val="-14"/>
        </w:rPr>
        <w:t xml:space="preserve"> </w:t>
      </w:r>
      <w:r>
        <w:rPr>
          <w:color w:val="231F20"/>
          <w:spacing w:val="-2"/>
        </w:rPr>
        <w:t>sağlanır.</w:t>
      </w:r>
    </w:p>
    <w:p w14:paraId="00D6D64D" w14:textId="77777777" w:rsidR="00E94F05" w:rsidRDefault="00E94F05">
      <w:pPr>
        <w:pStyle w:val="GvdeMetni"/>
        <w:spacing w:line="278" w:lineRule="auto"/>
        <w:jc w:val="both"/>
        <w:sectPr w:rsidR="00E94F05">
          <w:pgSz w:w="11910" w:h="16840"/>
          <w:pgMar w:top="1020" w:right="283" w:bottom="540" w:left="283" w:header="0" w:footer="353" w:gutter="0"/>
          <w:cols w:space="708"/>
        </w:sectPr>
      </w:pPr>
    </w:p>
    <w:p w14:paraId="4CE7FAC6" w14:textId="26C74DB3" w:rsidR="00E94F05" w:rsidRDefault="00DF3DC5">
      <w:pPr>
        <w:pStyle w:val="GvdeMetni"/>
        <w:spacing w:before="8"/>
        <w:rPr>
          <w:sz w:val="15"/>
        </w:rPr>
      </w:pPr>
      <w:r>
        <w:rPr>
          <w:noProof/>
          <w:sz w:val="15"/>
        </w:rPr>
        <w:lastRenderedPageBreak/>
        <w:drawing>
          <wp:anchor distT="0" distB="0" distL="0" distR="0" simplePos="0" relativeHeight="484698112" behindDoc="1" locked="0" layoutInCell="1" allowOverlap="1" wp14:anchorId="3C117CC8" wp14:editId="05ECD0A4">
            <wp:simplePos x="0" y="0"/>
            <wp:positionH relativeFrom="page">
              <wp:posOffset>6266395</wp:posOffset>
            </wp:positionH>
            <wp:positionV relativeFrom="page">
              <wp:posOffset>4485359</wp:posOffset>
            </wp:positionV>
            <wp:extent cx="672264" cy="671512"/>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32" cstate="print"/>
                    <a:stretch>
                      <a:fillRect/>
                    </a:stretch>
                  </pic:blipFill>
                  <pic:spPr>
                    <a:xfrm>
                      <a:off x="0" y="0"/>
                      <a:ext cx="672264" cy="671512"/>
                    </a:xfrm>
                    <a:prstGeom prst="rect">
                      <a:avLst/>
                    </a:prstGeom>
                  </pic:spPr>
                </pic:pic>
              </a:graphicData>
            </a:graphic>
          </wp:anchor>
        </w:drawing>
      </w:r>
    </w:p>
    <w:tbl>
      <w:tblPr>
        <w:tblStyle w:val="TableNormal"/>
        <w:tblW w:w="0" w:type="auto"/>
        <w:tblInd w:w="1420" w:type="dxa"/>
        <w:tblLayout w:type="fixed"/>
        <w:tblLook w:val="01E0" w:firstRow="1" w:lastRow="1" w:firstColumn="1" w:lastColumn="1" w:noHBand="0" w:noVBand="0"/>
      </w:tblPr>
      <w:tblGrid>
        <w:gridCol w:w="1706"/>
        <w:gridCol w:w="7624"/>
      </w:tblGrid>
      <w:tr w:rsidR="00E94F05" w14:paraId="5C34737B" w14:textId="77777777">
        <w:trPr>
          <w:trHeight w:val="2036"/>
        </w:trPr>
        <w:tc>
          <w:tcPr>
            <w:tcW w:w="1706" w:type="dxa"/>
          </w:tcPr>
          <w:p w14:paraId="7A8C5D9C" w14:textId="77777777" w:rsidR="00E94F05" w:rsidRDefault="00E94F05">
            <w:pPr>
              <w:pStyle w:val="TableParagraph"/>
              <w:rPr>
                <w:rFonts w:ascii="Times New Roman"/>
                <w:sz w:val="18"/>
              </w:rPr>
            </w:pPr>
          </w:p>
        </w:tc>
        <w:tc>
          <w:tcPr>
            <w:tcW w:w="7624" w:type="dxa"/>
          </w:tcPr>
          <w:p w14:paraId="75F0339D" w14:textId="77777777" w:rsidR="00E94F05" w:rsidRDefault="00DF3DC5">
            <w:pPr>
              <w:pStyle w:val="TableParagraph"/>
              <w:spacing w:line="278" w:lineRule="auto"/>
              <w:ind w:left="79" w:right="48"/>
              <w:jc w:val="both"/>
              <w:rPr>
                <w:sz w:val="20"/>
              </w:rPr>
            </w:pPr>
            <w:r>
              <w:rPr>
                <w:color w:val="231F20"/>
                <w:spacing w:val="-2"/>
                <w:sz w:val="20"/>
              </w:rPr>
              <w:t>Öğrenciler</w:t>
            </w:r>
            <w:r>
              <w:rPr>
                <w:color w:val="231F20"/>
                <w:spacing w:val="-7"/>
                <w:sz w:val="20"/>
              </w:rPr>
              <w:t xml:space="preserve"> </w:t>
            </w:r>
            <w:r>
              <w:rPr>
                <w:color w:val="231F20"/>
                <w:spacing w:val="-2"/>
                <w:sz w:val="20"/>
              </w:rPr>
              <w:t>ayrıca</w:t>
            </w:r>
            <w:r>
              <w:rPr>
                <w:color w:val="231F20"/>
                <w:spacing w:val="-7"/>
                <w:sz w:val="20"/>
              </w:rPr>
              <w:t xml:space="preserve"> </w:t>
            </w:r>
            <w:r>
              <w:rPr>
                <w:color w:val="231F20"/>
                <w:spacing w:val="-2"/>
                <w:sz w:val="20"/>
              </w:rPr>
              <w:t>geri</w:t>
            </w:r>
            <w:r>
              <w:rPr>
                <w:color w:val="231F20"/>
                <w:spacing w:val="-7"/>
                <w:sz w:val="20"/>
              </w:rPr>
              <w:t xml:space="preserve"> </w:t>
            </w:r>
            <w:r>
              <w:rPr>
                <w:color w:val="231F20"/>
                <w:spacing w:val="-2"/>
                <w:sz w:val="20"/>
              </w:rPr>
              <w:t>dönüşümlü</w:t>
            </w:r>
            <w:r>
              <w:rPr>
                <w:color w:val="231F20"/>
                <w:spacing w:val="-7"/>
                <w:sz w:val="20"/>
              </w:rPr>
              <w:t xml:space="preserve"> </w:t>
            </w:r>
            <w:r>
              <w:rPr>
                <w:color w:val="231F20"/>
                <w:spacing w:val="-2"/>
                <w:sz w:val="20"/>
              </w:rPr>
              <w:t>malzeme</w:t>
            </w:r>
            <w:r>
              <w:rPr>
                <w:color w:val="231F20"/>
                <w:spacing w:val="-7"/>
                <w:sz w:val="20"/>
              </w:rPr>
              <w:t xml:space="preserve"> </w:t>
            </w:r>
            <w:r>
              <w:rPr>
                <w:color w:val="231F20"/>
                <w:spacing w:val="-2"/>
                <w:sz w:val="20"/>
              </w:rPr>
              <w:t>kullanımını</w:t>
            </w:r>
            <w:r>
              <w:rPr>
                <w:color w:val="231F20"/>
                <w:spacing w:val="-7"/>
                <w:sz w:val="20"/>
              </w:rPr>
              <w:t xml:space="preserve"> </w:t>
            </w:r>
            <w:r>
              <w:rPr>
                <w:color w:val="231F20"/>
                <w:spacing w:val="-2"/>
                <w:sz w:val="20"/>
              </w:rPr>
              <w:t>ve</w:t>
            </w:r>
            <w:r>
              <w:rPr>
                <w:color w:val="231F20"/>
                <w:spacing w:val="-7"/>
                <w:sz w:val="20"/>
              </w:rPr>
              <w:t xml:space="preserve"> </w:t>
            </w:r>
            <w:r>
              <w:rPr>
                <w:color w:val="231F20"/>
                <w:spacing w:val="-2"/>
                <w:sz w:val="20"/>
              </w:rPr>
              <w:t>sürdürülebilir</w:t>
            </w:r>
            <w:r>
              <w:rPr>
                <w:color w:val="231F20"/>
                <w:spacing w:val="-7"/>
                <w:sz w:val="20"/>
              </w:rPr>
              <w:t xml:space="preserve"> </w:t>
            </w:r>
            <w:r>
              <w:rPr>
                <w:color w:val="231F20"/>
                <w:spacing w:val="-2"/>
                <w:sz w:val="20"/>
              </w:rPr>
              <w:t>tasarım</w:t>
            </w:r>
            <w:r>
              <w:rPr>
                <w:color w:val="231F20"/>
                <w:spacing w:val="-7"/>
                <w:sz w:val="20"/>
              </w:rPr>
              <w:t xml:space="preserve"> </w:t>
            </w:r>
            <w:r>
              <w:rPr>
                <w:color w:val="231F20"/>
                <w:spacing w:val="-2"/>
                <w:sz w:val="20"/>
              </w:rPr>
              <w:t>uygula- malarını analiz ederek çevresel faktörlerin tasarım üzerindeki etkilerini değerlendirebilir (D5.2.4).</w:t>
            </w:r>
          </w:p>
          <w:p w14:paraId="1AF8F750" w14:textId="77777777" w:rsidR="00E94F05" w:rsidRDefault="00DF3DC5">
            <w:pPr>
              <w:pStyle w:val="TableParagraph"/>
              <w:spacing w:before="18" w:line="280" w:lineRule="atLeast"/>
              <w:ind w:left="79" w:right="48"/>
              <w:jc w:val="both"/>
              <w:rPr>
                <w:sz w:val="20"/>
              </w:rPr>
            </w:pPr>
            <w:r>
              <w:rPr>
                <w:color w:val="231F20"/>
                <w:spacing w:val="-4"/>
                <w:sz w:val="20"/>
              </w:rPr>
              <w:t xml:space="preserve">Öğrencilerden günlük hayatta karşılaştıkları bir problemi belirleyip tasarım basamaklarına </w:t>
            </w:r>
            <w:r>
              <w:rPr>
                <w:color w:val="231F20"/>
                <w:spacing w:val="-2"/>
                <w:sz w:val="20"/>
              </w:rPr>
              <w:t>göre</w:t>
            </w:r>
            <w:r>
              <w:rPr>
                <w:color w:val="231F20"/>
                <w:spacing w:val="-14"/>
                <w:sz w:val="20"/>
              </w:rPr>
              <w:t xml:space="preserve"> </w:t>
            </w:r>
            <w:r>
              <w:rPr>
                <w:color w:val="231F20"/>
                <w:spacing w:val="-2"/>
                <w:sz w:val="20"/>
              </w:rPr>
              <w:t>analiz</w:t>
            </w:r>
            <w:r>
              <w:rPr>
                <w:color w:val="231F20"/>
                <w:spacing w:val="-14"/>
                <w:sz w:val="20"/>
              </w:rPr>
              <w:t xml:space="preserve"> </w:t>
            </w:r>
            <w:r>
              <w:rPr>
                <w:color w:val="231F20"/>
                <w:spacing w:val="-2"/>
                <w:sz w:val="20"/>
              </w:rPr>
              <w:t>ettikten</w:t>
            </w:r>
            <w:r>
              <w:rPr>
                <w:color w:val="231F20"/>
                <w:spacing w:val="-13"/>
                <w:sz w:val="20"/>
              </w:rPr>
              <w:t xml:space="preserve"> </w:t>
            </w:r>
            <w:r>
              <w:rPr>
                <w:color w:val="231F20"/>
                <w:spacing w:val="-2"/>
                <w:sz w:val="20"/>
              </w:rPr>
              <w:t>sonra</w:t>
            </w:r>
            <w:r>
              <w:rPr>
                <w:color w:val="231F20"/>
                <w:spacing w:val="-14"/>
                <w:sz w:val="20"/>
              </w:rPr>
              <w:t xml:space="preserve"> </w:t>
            </w:r>
            <w:r>
              <w:rPr>
                <w:color w:val="231F20"/>
                <w:spacing w:val="-2"/>
                <w:sz w:val="20"/>
              </w:rPr>
              <w:t>bu</w:t>
            </w:r>
            <w:r>
              <w:rPr>
                <w:color w:val="231F20"/>
                <w:spacing w:val="-14"/>
                <w:sz w:val="20"/>
              </w:rPr>
              <w:t xml:space="preserve"> </w:t>
            </w:r>
            <w:r>
              <w:rPr>
                <w:color w:val="231F20"/>
                <w:spacing w:val="-2"/>
                <w:sz w:val="20"/>
              </w:rPr>
              <w:t>çalışmasını</w:t>
            </w:r>
            <w:r>
              <w:rPr>
                <w:color w:val="231F20"/>
                <w:spacing w:val="-13"/>
                <w:sz w:val="20"/>
              </w:rPr>
              <w:t xml:space="preserve"> </w:t>
            </w:r>
            <w:r>
              <w:rPr>
                <w:color w:val="231F20"/>
                <w:spacing w:val="-2"/>
                <w:sz w:val="20"/>
              </w:rPr>
              <w:t>çoklu</w:t>
            </w:r>
            <w:r>
              <w:rPr>
                <w:color w:val="231F20"/>
                <w:spacing w:val="-14"/>
                <w:sz w:val="20"/>
              </w:rPr>
              <w:t xml:space="preserve"> </w:t>
            </w:r>
            <w:r>
              <w:rPr>
                <w:color w:val="231F20"/>
                <w:spacing w:val="-2"/>
                <w:sz w:val="20"/>
              </w:rPr>
              <w:t>ortamda</w:t>
            </w:r>
            <w:r>
              <w:rPr>
                <w:color w:val="231F20"/>
                <w:spacing w:val="-13"/>
                <w:sz w:val="20"/>
              </w:rPr>
              <w:t xml:space="preserve"> </w:t>
            </w:r>
            <w:r>
              <w:rPr>
                <w:color w:val="231F20"/>
                <w:spacing w:val="-2"/>
                <w:sz w:val="20"/>
              </w:rPr>
              <w:t>sunması</w:t>
            </w:r>
            <w:r>
              <w:rPr>
                <w:color w:val="231F20"/>
                <w:spacing w:val="-14"/>
                <w:sz w:val="20"/>
              </w:rPr>
              <w:t xml:space="preserve"> </w:t>
            </w:r>
            <w:r>
              <w:rPr>
                <w:color w:val="231F20"/>
                <w:spacing w:val="-2"/>
                <w:sz w:val="20"/>
              </w:rPr>
              <w:t>sağlanabilir.</w:t>
            </w:r>
            <w:r>
              <w:rPr>
                <w:color w:val="231F20"/>
                <w:spacing w:val="-14"/>
                <w:sz w:val="20"/>
              </w:rPr>
              <w:t xml:space="preserve"> </w:t>
            </w:r>
            <w:r>
              <w:rPr>
                <w:color w:val="231F20"/>
                <w:spacing w:val="-2"/>
                <w:sz w:val="20"/>
              </w:rPr>
              <w:t>Bu</w:t>
            </w:r>
            <w:r>
              <w:rPr>
                <w:color w:val="231F20"/>
                <w:spacing w:val="-13"/>
                <w:sz w:val="20"/>
              </w:rPr>
              <w:t xml:space="preserve"> </w:t>
            </w:r>
            <w:r>
              <w:rPr>
                <w:color w:val="231F20"/>
                <w:spacing w:val="-2"/>
                <w:sz w:val="20"/>
              </w:rPr>
              <w:t xml:space="preserve">sunum- </w:t>
            </w:r>
            <w:r>
              <w:rPr>
                <w:color w:val="231F20"/>
                <w:spacing w:val="-4"/>
                <w:sz w:val="20"/>
              </w:rPr>
              <w:t>dan</w:t>
            </w:r>
            <w:r>
              <w:rPr>
                <w:color w:val="231F20"/>
                <w:spacing w:val="-9"/>
                <w:sz w:val="20"/>
              </w:rPr>
              <w:t xml:space="preserve"> </w:t>
            </w:r>
            <w:r>
              <w:rPr>
                <w:color w:val="231F20"/>
                <w:spacing w:val="-4"/>
                <w:sz w:val="20"/>
              </w:rPr>
              <w:t>sonra</w:t>
            </w:r>
            <w:r>
              <w:rPr>
                <w:color w:val="231F20"/>
                <w:spacing w:val="-9"/>
                <w:sz w:val="20"/>
              </w:rPr>
              <w:t xml:space="preserve"> </w:t>
            </w:r>
            <w:r>
              <w:rPr>
                <w:color w:val="231F20"/>
                <w:spacing w:val="-4"/>
                <w:sz w:val="20"/>
              </w:rPr>
              <w:t>tekrar</w:t>
            </w:r>
            <w:r>
              <w:rPr>
                <w:color w:val="231F20"/>
                <w:spacing w:val="-9"/>
                <w:sz w:val="20"/>
              </w:rPr>
              <w:t xml:space="preserve"> </w:t>
            </w:r>
            <w:r>
              <w:rPr>
                <w:color w:val="231F20"/>
                <w:spacing w:val="-4"/>
                <w:sz w:val="20"/>
              </w:rPr>
              <w:t>böyle</w:t>
            </w:r>
            <w:r>
              <w:rPr>
                <w:color w:val="231F20"/>
                <w:spacing w:val="-9"/>
                <w:sz w:val="20"/>
              </w:rPr>
              <w:t xml:space="preserve"> </w:t>
            </w:r>
            <w:r>
              <w:rPr>
                <w:color w:val="231F20"/>
                <w:spacing w:val="-4"/>
                <w:sz w:val="20"/>
              </w:rPr>
              <w:t>bir</w:t>
            </w:r>
            <w:r>
              <w:rPr>
                <w:color w:val="231F20"/>
                <w:spacing w:val="-9"/>
                <w:sz w:val="20"/>
              </w:rPr>
              <w:t xml:space="preserve"> </w:t>
            </w:r>
            <w:r>
              <w:rPr>
                <w:color w:val="231F20"/>
                <w:spacing w:val="-4"/>
                <w:sz w:val="20"/>
              </w:rPr>
              <w:t>çalışma</w:t>
            </w:r>
            <w:r>
              <w:rPr>
                <w:color w:val="231F20"/>
                <w:spacing w:val="-9"/>
                <w:sz w:val="20"/>
              </w:rPr>
              <w:t xml:space="preserve"> </w:t>
            </w:r>
            <w:r>
              <w:rPr>
                <w:color w:val="231F20"/>
                <w:spacing w:val="-4"/>
                <w:sz w:val="20"/>
              </w:rPr>
              <w:t>yaparsa</w:t>
            </w:r>
            <w:r>
              <w:rPr>
                <w:color w:val="231F20"/>
                <w:spacing w:val="-9"/>
                <w:sz w:val="20"/>
              </w:rPr>
              <w:t xml:space="preserve"> </w:t>
            </w:r>
            <w:r>
              <w:rPr>
                <w:color w:val="231F20"/>
                <w:spacing w:val="-4"/>
                <w:sz w:val="20"/>
              </w:rPr>
              <w:t>hangi</w:t>
            </w:r>
            <w:r>
              <w:rPr>
                <w:color w:val="231F20"/>
                <w:spacing w:val="-9"/>
                <w:sz w:val="20"/>
              </w:rPr>
              <w:t xml:space="preserve"> </w:t>
            </w:r>
            <w:r>
              <w:rPr>
                <w:color w:val="231F20"/>
                <w:spacing w:val="-4"/>
                <w:sz w:val="20"/>
              </w:rPr>
              <w:t>basamakları</w:t>
            </w:r>
            <w:r>
              <w:rPr>
                <w:color w:val="231F20"/>
                <w:spacing w:val="-9"/>
                <w:sz w:val="20"/>
              </w:rPr>
              <w:t xml:space="preserve"> </w:t>
            </w:r>
            <w:r>
              <w:rPr>
                <w:color w:val="231F20"/>
                <w:spacing w:val="-4"/>
                <w:sz w:val="20"/>
              </w:rPr>
              <w:t>ne</w:t>
            </w:r>
            <w:r>
              <w:rPr>
                <w:color w:val="231F20"/>
                <w:spacing w:val="-9"/>
                <w:sz w:val="20"/>
              </w:rPr>
              <w:t xml:space="preserve"> </w:t>
            </w:r>
            <w:r>
              <w:rPr>
                <w:color w:val="231F20"/>
                <w:spacing w:val="-4"/>
                <w:sz w:val="20"/>
              </w:rPr>
              <w:t>şekilde</w:t>
            </w:r>
            <w:r>
              <w:rPr>
                <w:color w:val="231F20"/>
                <w:spacing w:val="-9"/>
                <w:sz w:val="20"/>
              </w:rPr>
              <w:t xml:space="preserve"> </w:t>
            </w:r>
            <w:r>
              <w:rPr>
                <w:color w:val="231F20"/>
                <w:spacing w:val="-4"/>
                <w:sz w:val="20"/>
              </w:rPr>
              <w:t>değiştirmek</w:t>
            </w:r>
            <w:r>
              <w:rPr>
                <w:color w:val="231F20"/>
                <w:spacing w:val="-9"/>
                <w:sz w:val="20"/>
              </w:rPr>
              <w:t xml:space="preserve"> </w:t>
            </w:r>
            <w:r>
              <w:rPr>
                <w:color w:val="231F20"/>
                <w:spacing w:val="-4"/>
                <w:sz w:val="20"/>
              </w:rPr>
              <w:t xml:space="preserve">iste- </w:t>
            </w:r>
            <w:r>
              <w:rPr>
                <w:color w:val="231F20"/>
                <w:spacing w:val="-2"/>
                <w:sz w:val="20"/>
              </w:rPr>
              <w:t>diği</w:t>
            </w:r>
            <w:r>
              <w:rPr>
                <w:color w:val="231F20"/>
                <w:spacing w:val="-14"/>
                <w:sz w:val="20"/>
              </w:rPr>
              <w:t xml:space="preserve"> </w:t>
            </w:r>
            <w:r>
              <w:rPr>
                <w:color w:val="231F20"/>
                <w:spacing w:val="-2"/>
                <w:sz w:val="20"/>
              </w:rPr>
              <w:t>sorulabilir</w:t>
            </w:r>
            <w:r>
              <w:rPr>
                <w:color w:val="231F20"/>
                <w:spacing w:val="-14"/>
                <w:sz w:val="20"/>
              </w:rPr>
              <w:t xml:space="preserve"> </w:t>
            </w:r>
            <w:r>
              <w:rPr>
                <w:color w:val="231F20"/>
                <w:spacing w:val="-2"/>
                <w:sz w:val="20"/>
              </w:rPr>
              <w:t>(SDB1.2.SB4,</w:t>
            </w:r>
            <w:r>
              <w:rPr>
                <w:color w:val="231F20"/>
                <w:spacing w:val="-14"/>
                <w:sz w:val="20"/>
              </w:rPr>
              <w:t xml:space="preserve"> </w:t>
            </w:r>
            <w:r>
              <w:rPr>
                <w:color w:val="231F20"/>
                <w:spacing w:val="-2"/>
                <w:sz w:val="20"/>
              </w:rPr>
              <w:t>SDB3.2.</w:t>
            </w:r>
            <w:r>
              <w:rPr>
                <w:color w:val="231F20"/>
                <w:spacing w:val="-14"/>
                <w:sz w:val="20"/>
              </w:rPr>
              <w:t xml:space="preserve"> </w:t>
            </w:r>
            <w:r>
              <w:rPr>
                <w:color w:val="231F20"/>
                <w:spacing w:val="-2"/>
                <w:sz w:val="20"/>
              </w:rPr>
              <w:t>SB1.</w:t>
            </w:r>
            <w:r>
              <w:rPr>
                <w:color w:val="231F20"/>
                <w:spacing w:val="-14"/>
                <w:sz w:val="20"/>
              </w:rPr>
              <w:t xml:space="preserve"> </w:t>
            </w:r>
            <w:r>
              <w:rPr>
                <w:color w:val="231F20"/>
                <w:spacing w:val="-2"/>
                <w:sz w:val="20"/>
              </w:rPr>
              <w:t>SB2,</w:t>
            </w:r>
            <w:r>
              <w:rPr>
                <w:color w:val="231F20"/>
                <w:spacing w:val="-14"/>
                <w:sz w:val="20"/>
              </w:rPr>
              <w:t xml:space="preserve"> </w:t>
            </w:r>
            <w:r>
              <w:rPr>
                <w:color w:val="231F20"/>
                <w:spacing w:val="-2"/>
                <w:sz w:val="20"/>
              </w:rPr>
              <w:t>OB1.2).</w:t>
            </w:r>
          </w:p>
        </w:tc>
      </w:tr>
      <w:tr w:rsidR="00E94F05" w14:paraId="0F8E5ACB" w14:textId="77777777">
        <w:trPr>
          <w:trHeight w:val="349"/>
        </w:trPr>
        <w:tc>
          <w:tcPr>
            <w:tcW w:w="1706" w:type="dxa"/>
          </w:tcPr>
          <w:p w14:paraId="633F1118" w14:textId="77777777" w:rsidR="00E94F05" w:rsidRDefault="00DF3DC5">
            <w:pPr>
              <w:pStyle w:val="TableParagraph"/>
              <w:spacing w:before="60"/>
              <w:ind w:right="78"/>
              <w:jc w:val="right"/>
              <w:rPr>
                <w:b/>
                <w:sz w:val="20"/>
              </w:rPr>
            </w:pPr>
            <w:r>
              <w:rPr>
                <w:b/>
                <w:color w:val="A35494"/>
                <w:spacing w:val="-2"/>
                <w:w w:val="90"/>
                <w:sz w:val="20"/>
              </w:rPr>
              <w:t>FARKLILAŞTIRMA</w:t>
            </w:r>
          </w:p>
        </w:tc>
        <w:tc>
          <w:tcPr>
            <w:tcW w:w="7624" w:type="dxa"/>
          </w:tcPr>
          <w:p w14:paraId="057FB6A4" w14:textId="77777777" w:rsidR="00E94F05" w:rsidRDefault="00E94F05">
            <w:pPr>
              <w:pStyle w:val="TableParagraph"/>
              <w:rPr>
                <w:rFonts w:ascii="Times New Roman"/>
                <w:sz w:val="18"/>
              </w:rPr>
            </w:pPr>
          </w:p>
        </w:tc>
      </w:tr>
      <w:tr w:rsidR="00E94F05" w14:paraId="119B3919" w14:textId="77777777">
        <w:trPr>
          <w:trHeight w:val="1479"/>
        </w:trPr>
        <w:tc>
          <w:tcPr>
            <w:tcW w:w="1706" w:type="dxa"/>
          </w:tcPr>
          <w:p w14:paraId="633DCD79"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55008FD8" w14:textId="77777777" w:rsidR="00E94F05" w:rsidRDefault="00DF3DC5">
            <w:pPr>
              <w:pStyle w:val="TableParagraph"/>
              <w:spacing w:before="50" w:line="278" w:lineRule="auto"/>
              <w:ind w:left="79" w:right="48"/>
              <w:jc w:val="both"/>
              <w:rPr>
                <w:sz w:val="20"/>
              </w:rPr>
            </w:pPr>
            <w:r>
              <w:rPr>
                <w:color w:val="231F20"/>
                <w:spacing w:val="-4"/>
                <w:sz w:val="20"/>
              </w:rPr>
              <w:t>Güncel</w:t>
            </w:r>
            <w:r>
              <w:rPr>
                <w:color w:val="231F20"/>
                <w:spacing w:val="-7"/>
                <w:sz w:val="20"/>
              </w:rPr>
              <w:t xml:space="preserve"> </w:t>
            </w:r>
            <w:r>
              <w:rPr>
                <w:color w:val="231F20"/>
                <w:spacing w:val="-4"/>
                <w:sz w:val="20"/>
              </w:rPr>
              <w:t>yaşamdan</w:t>
            </w:r>
            <w:r>
              <w:rPr>
                <w:color w:val="231F20"/>
                <w:spacing w:val="-7"/>
                <w:sz w:val="20"/>
              </w:rPr>
              <w:t xml:space="preserve"> </w:t>
            </w:r>
            <w:r>
              <w:rPr>
                <w:color w:val="231F20"/>
                <w:spacing w:val="-4"/>
                <w:sz w:val="20"/>
              </w:rPr>
              <w:t>başarılı</w:t>
            </w:r>
            <w:r>
              <w:rPr>
                <w:color w:val="231F20"/>
                <w:spacing w:val="-7"/>
                <w:sz w:val="20"/>
              </w:rPr>
              <w:t xml:space="preserve"> </w:t>
            </w:r>
            <w:r>
              <w:rPr>
                <w:color w:val="231F20"/>
                <w:spacing w:val="-4"/>
                <w:sz w:val="20"/>
              </w:rPr>
              <w:t>tasarımcıların,</w:t>
            </w:r>
            <w:r>
              <w:rPr>
                <w:color w:val="231F20"/>
                <w:spacing w:val="-7"/>
                <w:sz w:val="20"/>
              </w:rPr>
              <w:t xml:space="preserve"> </w:t>
            </w:r>
            <w:r>
              <w:rPr>
                <w:color w:val="231F20"/>
                <w:spacing w:val="-4"/>
                <w:sz w:val="20"/>
              </w:rPr>
              <w:t>stüdyoların,</w:t>
            </w:r>
            <w:r>
              <w:rPr>
                <w:color w:val="231F20"/>
                <w:spacing w:val="-7"/>
                <w:sz w:val="20"/>
              </w:rPr>
              <w:t xml:space="preserve"> </w:t>
            </w:r>
            <w:r>
              <w:rPr>
                <w:color w:val="231F20"/>
                <w:spacing w:val="-4"/>
                <w:sz w:val="20"/>
              </w:rPr>
              <w:t>şirketlerin</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start</w:t>
            </w:r>
            <w:r>
              <w:rPr>
                <w:color w:val="231F20"/>
                <w:spacing w:val="-7"/>
                <w:sz w:val="20"/>
              </w:rPr>
              <w:t xml:space="preserve"> </w:t>
            </w:r>
            <w:r>
              <w:rPr>
                <w:color w:val="231F20"/>
                <w:spacing w:val="-4"/>
                <w:sz w:val="20"/>
              </w:rPr>
              <w:t>up’ların</w:t>
            </w:r>
            <w:r>
              <w:rPr>
                <w:color w:val="231F20"/>
                <w:spacing w:val="-7"/>
                <w:sz w:val="20"/>
              </w:rPr>
              <w:t xml:space="preserve"> </w:t>
            </w:r>
            <w:r>
              <w:rPr>
                <w:color w:val="231F20"/>
                <w:spacing w:val="-4"/>
                <w:sz w:val="20"/>
              </w:rPr>
              <w:t>başarı</w:t>
            </w:r>
            <w:r>
              <w:rPr>
                <w:color w:val="231F20"/>
                <w:spacing w:val="-7"/>
                <w:sz w:val="20"/>
              </w:rPr>
              <w:t xml:space="preserve"> </w:t>
            </w:r>
            <w:r>
              <w:rPr>
                <w:color w:val="231F20"/>
                <w:spacing w:val="-4"/>
                <w:sz w:val="20"/>
              </w:rPr>
              <w:t xml:space="preserve">hi- </w:t>
            </w:r>
            <w:r>
              <w:rPr>
                <w:color w:val="231F20"/>
                <w:spacing w:val="-2"/>
                <w:sz w:val="20"/>
              </w:rPr>
              <w:t>kayelerinin</w:t>
            </w:r>
            <w:r>
              <w:rPr>
                <w:color w:val="231F20"/>
                <w:spacing w:val="-14"/>
                <w:sz w:val="20"/>
              </w:rPr>
              <w:t xml:space="preserve"> </w:t>
            </w:r>
            <w:r>
              <w:rPr>
                <w:color w:val="231F20"/>
                <w:spacing w:val="-2"/>
                <w:sz w:val="20"/>
              </w:rPr>
              <w:t>görsellerle</w:t>
            </w:r>
            <w:r>
              <w:rPr>
                <w:color w:val="231F20"/>
                <w:spacing w:val="-14"/>
                <w:sz w:val="20"/>
              </w:rPr>
              <w:t xml:space="preserve"> </w:t>
            </w:r>
            <w:r>
              <w:rPr>
                <w:color w:val="231F20"/>
                <w:spacing w:val="-2"/>
                <w:sz w:val="20"/>
              </w:rPr>
              <w:t>desteklenerek</w:t>
            </w:r>
            <w:r>
              <w:rPr>
                <w:color w:val="231F20"/>
                <w:spacing w:val="-13"/>
                <w:sz w:val="20"/>
              </w:rPr>
              <w:t xml:space="preserve"> </w:t>
            </w:r>
            <w:r>
              <w:rPr>
                <w:color w:val="231F20"/>
                <w:spacing w:val="-2"/>
                <w:sz w:val="20"/>
              </w:rPr>
              <w:t>veya</w:t>
            </w:r>
            <w:r>
              <w:rPr>
                <w:color w:val="231F20"/>
                <w:spacing w:val="-14"/>
                <w:sz w:val="20"/>
              </w:rPr>
              <w:t xml:space="preserve"> </w:t>
            </w:r>
            <w:r>
              <w:rPr>
                <w:color w:val="231F20"/>
                <w:spacing w:val="-2"/>
                <w:sz w:val="20"/>
              </w:rPr>
              <w:t>video</w:t>
            </w:r>
            <w:r>
              <w:rPr>
                <w:color w:val="231F20"/>
                <w:spacing w:val="-14"/>
                <w:sz w:val="20"/>
              </w:rPr>
              <w:t xml:space="preserve"> </w:t>
            </w:r>
            <w:r>
              <w:rPr>
                <w:color w:val="231F20"/>
                <w:spacing w:val="-2"/>
                <w:sz w:val="20"/>
              </w:rPr>
              <w:t>şeklinde</w:t>
            </w:r>
            <w:r>
              <w:rPr>
                <w:color w:val="231F20"/>
                <w:spacing w:val="-13"/>
                <w:sz w:val="20"/>
              </w:rPr>
              <w:t xml:space="preserve"> </w:t>
            </w:r>
            <w:r>
              <w:rPr>
                <w:color w:val="231F20"/>
                <w:spacing w:val="-2"/>
                <w:sz w:val="20"/>
              </w:rPr>
              <w:t>hazırlanarak</w:t>
            </w:r>
            <w:r>
              <w:rPr>
                <w:color w:val="231F20"/>
                <w:spacing w:val="-14"/>
                <w:sz w:val="20"/>
              </w:rPr>
              <w:t xml:space="preserve"> </w:t>
            </w:r>
            <w:r>
              <w:rPr>
                <w:color w:val="231F20"/>
                <w:spacing w:val="-2"/>
                <w:sz w:val="20"/>
              </w:rPr>
              <w:t>sınıf</w:t>
            </w:r>
            <w:r>
              <w:rPr>
                <w:color w:val="231F20"/>
                <w:spacing w:val="-13"/>
                <w:sz w:val="20"/>
              </w:rPr>
              <w:t xml:space="preserve"> </w:t>
            </w:r>
            <w:r>
              <w:rPr>
                <w:color w:val="231F20"/>
                <w:spacing w:val="-2"/>
                <w:sz w:val="20"/>
              </w:rPr>
              <w:t>ortamında</w:t>
            </w:r>
            <w:r>
              <w:rPr>
                <w:color w:val="231F20"/>
                <w:spacing w:val="-14"/>
                <w:sz w:val="20"/>
              </w:rPr>
              <w:t xml:space="preserve"> </w:t>
            </w:r>
            <w:r>
              <w:rPr>
                <w:color w:val="231F20"/>
                <w:spacing w:val="-2"/>
                <w:sz w:val="20"/>
              </w:rPr>
              <w:t xml:space="preserve">ya </w:t>
            </w:r>
            <w:r>
              <w:rPr>
                <w:color w:val="231F20"/>
                <w:spacing w:val="-4"/>
                <w:sz w:val="20"/>
              </w:rPr>
              <w:t xml:space="preserve">da okul panosunda yazılı ve görsel olarak bir kompozisyon düzeneği içerisinde sunulması </w:t>
            </w:r>
            <w:r>
              <w:rPr>
                <w:color w:val="231F20"/>
                <w:sz w:val="20"/>
              </w:rPr>
              <w:t>sağlanabilir.</w:t>
            </w:r>
            <w:r>
              <w:rPr>
                <w:color w:val="231F20"/>
                <w:spacing w:val="-11"/>
                <w:sz w:val="20"/>
              </w:rPr>
              <w:t xml:space="preserve"> </w:t>
            </w:r>
            <w:r>
              <w:rPr>
                <w:color w:val="231F20"/>
                <w:sz w:val="20"/>
              </w:rPr>
              <w:t>Bu</w:t>
            </w:r>
            <w:r>
              <w:rPr>
                <w:color w:val="231F20"/>
                <w:spacing w:val="-11"/>
                <w:sz w:val="20"/>
              </w:rPr>
              <w:t xml:space="preserve"> </w:t>
            </w:r>
            <w:r>
              <w:rPr>
                <w:color w:val="231F20"/>
                <w:sz w:val="20"/>
              </w:rPr>
              <w:t>faaliyet</w:t>
            </w:r>
            <w:r>
              <w:rPr>
                <w:color w:val="231F20"/>
                <w:spacing w:val="-11"/>
                <w:sz w:val="20"/>
              </w:rPr>
              <w:t xml:space="preserve"> </w:t>
            </w:r>
            <w:r>
              <w:rPr>
                <w:color w:val="231F20"/>
                <w:sz w:val="20"/>
              </w:rPr>
              <w:t>grup</w:t>
            </w:r>
            <w:r>
              <w:rPr>
                <w:color w:val="231F20"/>
                <w:spacing w:val="-11"/>
                <w:sz w:val="20"/>
              </w:rPr>
              <w:t xml:space="preserve"> </w:t>
            </w:r>
            <w:r>
              <w:rPr>
                <w:color w:val="231F20"/>
                <w:sz w:val="20"/>
              </w:rPr>
              <w:t>çalışması</w:t>
            </w:r>
            <w:r>
              <w:rPr>
                <w:color w:val="231F20"/>
                <w:spacing w:val="-11"/>
                <w:sz w:val="20"/>
              </w:rPr>
              <w:t xml:space="preserve"> </w:t>
            </w:r>
            <w:r>
              <w:rPr>
                <w:color w:val="231F20"/>
                <w:sz w:val="20"/>
              </w:rPr>
              <w:t>şeklinde</w:t>
            </w:r>
            <w:r>
              <w:rPr>
                <w:color w:val="231F20"/>
                <w:spacing w:val="-11"/>
                <w:sz w:val="20"/>
              </w:rPr>
              <w:t xml:space="preserve"> </w:t>
            </w:r>
            <w:r>
              <w:rPr>
                <w:color w:val="231F20"/>
                <w:sz w:val="20"/>
              </w:rPr>
              <w:t>yaptırılabilir.</w:t>
            </w:r>
            <w:r>
              <w:rPr>
                <w:color w:val="231F20"/>
                <w:spacing w:val="-11"/>
                <w:sz w:val="20"/>
              </w:rPr>
              <w:t xml:space="preserve"> </w:t>
            </w:r>
            <w:r>
              <w:rPr>
                <w:color w:val="231F20"/>
                <w:sz w:val="20"/>
              </w:rPr>
              <w:t>Bir</w:t>
            </w:r>
            <w:r>
              <w:rPr>
                <w:color w:val="231F20"/>
                <w:spacing w:val="-11"/>
                <w:sz w:val="20"/>
              </w:rPr>
              <w:t xml:space="preserve"> </w:t>
            </w:r>
            <w:r>
              <w:rPr>
                <w:color w:val="231F20"/>
                <w:sz w:val="20"/>
              </w:rPr>
              <w:t>tasarımcı</w:t>
            </w:r>
            <w:r>
              <w:rPr>
                <w:color w:val="231F20"/>
                <w:spacing w:val="-11"/>
                <w:sz w:val="20"/>
              </w:rPr>
              <w:t xml:space="preserve"> </w:t>
            </w:r>
            <w:r>
              <w:rPr>
                <w:color w:val="231F20"/>
                <w:sz w:val="20"/>
              </w:rPr>
              <w:t>ile</w:t>
            </w:r>
            <w:r>
              <w:rPr>
                <w:color w:val="231F20"/>
                <w:spacing w:val="-11"/>
                <w:sz w:val="20"/>
              </w:rPr>
              <w:t xml:space="preserve"> </w:t>
            </w:r>
            <w:r>
              <w:rPr>
                <w:color w:val="231F20"/>
                <w:sz w:val="20"/>
              </w:rPr>
              <w:t>çevrim</w:t>
            </w:r>
            <w:r>
              <w:rPr>
                <w:color w:val="231F20"/>
                <w:spacing w:val="-11"/>
                <w:sz w:val="20"/>
              </w:rPr>
              <w:t xml:space="preserve"> </w:t>
            </w:r>
            <w:r>
              <w:rPr>
                <w:color w:val="231F20"/>
                <w:sz w:val="20"/>
              </w:rPr>
              <w:t>içi veya yüz yüze görüşme gerçekleştirilebilir.</w:t>
            </w:r>
          </w:p>
        </w:tc>
      </w:tr>
      <w:tr w:rsidR="00E94F05" w14:paraId="260327EE" w14:textId="77777777">
        <w:trPr>
          <w:trHeight w:val="2034"/>
        </w:trPr>
        <w:tc>
          <w:tcPr>
            <w:tcW w:w="1706" w:type="dxa"/>
          </w:tcPr>
          <w:p w14:paraId="0AEA2F94" w14:textId="77777777" w:rsidR="00E94F05" w:rsidRDefault="00DF3DC5">
            <w:pPr>
              <w:pStyle w:val="TableParagraph"/>
              <w:spacing w:before="70"/>
              <w:ind w:right="78"/>
              <w:jc w:val="right"/>
              <w:rPr>
                <w:sz w:val="20"/>
              </w:rPr>
            </w:pPr>
            <w:r>
              <w:rPr>
                <w:color w:val="A35494"/>
                <w:spacing w:val="-2"/>
                <w:sz w:val="20"/>
              </w:rPr>
              <w:t>Destekleme</w:t>
            </w:r>
          </w:p>
        </w:tc>
        <w:tc>
          <w:tcPr>
            <w:tcW w:w="7624" w:type="dxa"/>
          </w:tcPr>
          <w:p w14:paraId="552FFCC8" w14:textId="77777777" w:rsidR="00E94F05" w:rsidRDefault="00DF3DC5">
            <w:pPr>
              <w:pStyle w:val="TableParagraph"/>
              <w:spacing w:before="70" w:line="278" w:lineRule="auto"/>
              <w:ind w:left="79"/>
              <w:rPr>
                <w:sz w:val="20"/>
              </w:rPr>
            </w:pPr>
            <w:r>
              <w:rPr>
                <w:color w:val="231F20"/>
                <w:spacing w:val="-2"/>
                <w:sz w:val="20"/>
              </w:rPr>
              <w:t>Kitap,</w:t>
            </w:r>
            <w:r>
              <w:rPr>
                <w:color w:val="231F20"/>
                <w:spacing w:val="-6"/>
                <w:sz w:val="20"/>
              </w:rPr>
              <w:t xml:space="preserve"> </w:t>
            </w:r>
            <w:r>
              <w:rPr>
                <w:color w:val="231F20"/>
                <w:spacing w:val="-2"/>
                <w:sz w:val="20"/>
              </w:rPr>
              <w:t>internet</w:t>
            </w:r>
            <w:r>
              <w:rPr>
                <w:color w:val="231F20"/>
                <w:spacing w:val="-6"/>
                <w:sz w:val="20"/>
              </w:rPr>
              <w:t xml:space="preserve"> </w:t>
            </w:r>
            <w:r>
              <w:rPr>
                <w:color w:val="231F20"/>
                <w:spacing w:val="-2"/>
                <w:sz w:val="20"/>
              </w:rPr>
              <w:t>sayfası,</w:t>
            </w:r>
            <w:r>
              <w:rPr>
                <w:color w:val="231F20"/>
                <w:spacing w:val="-6"/>
                <w:sz w:val="20"/>
              </w:rPr>
              <w:t xml:space="preserve"> </w:t>
            </w:r>
            <w:r>
              <w:rPr>
                <w:color w:val="231F20"/>
                <w:spacing w:val="-2"/>
                <w:sz w:val="20"/>
              </w:rPr>
              <w:t>farkındalık</w:t>
            </w:r>
            <w:r>
              <w:rPr>
                <w:color w:val="231F20"/>
                <w:spacing w:val="-6"/>
                <w:sz w:val="20"/>
              </w:rPr>
              <w:t xml:space="preserve"> </w:t>
            </w:r>
            <w:r>
              <w:rPr>
                <w:color w:val="231F20"/>
                <w:spacing w:val="-2"/>
                <w:sz w:val="20"/>
              </w:rPr>
              <w:t>sağlayıcı</w:t>
            </w:r>
            <w:r>
              <w:rPr>
                <w:color w:val="231F20"/>
                <w:spacing w:val="-6"/>
                <w:sz w:val="20"/>
              </w:rPr>
              <w:t xml:space="preserve"> </w:t>
            </w:r>
            <w:r>
              <w:rPr>
                <w:color w:val="231F20"/>
                <w:spacing w:val="-2"/>
                <w:sz w:val="20"/>
              </w:rPr>
              <w:t>tasarım</w:t>
            </w:r>
            <w:r>
              <w:rPr>
                <w:color w:val="231F20"/>
                <w:spacing w:val="-6"/>
                <w:sz w:val="20"/>
              </w:rPr>
              <w:t xml:space="preserve"> </w:t>
            </w:r>
            <w:r>
              <w:rPr>
                <w:color w:val="231F20"/>
                <w:spacing w:val="-2"/>
                <w:sz w:val="20"/>
              </w:rPr>
              <w:t>çalışmaları,</w:t>
            </w:r>
            <w:r>
              <w:rPr>
                <w:color w:val="231F20"/>
                <w:spacing w:val="-6"/>
                <w:sz w:val="20"/>
              </w:rPr>
              <w:t xml:space="preserve"> </w:t>
            </w:r>
            <w:r>
              <w:rPr>
                <w:color w:val="231F20"/>
                <w:spacing w:val="-2"/>
                <w:sz w:val="20"/>
              </w:rPr>
              <w:t>podcastler,</w:t>
            </w:r>
            <w:r>
              <w:rPr>
                <w:color w:val="231F20"/>
                <w:spacing w:val="-6"/>
                <w:sz w:val="20"/>
              </w:rPr>
              <w:t xml:space="preserve"> </w:t>
            </w:r>
            <w:r>
              <w:rPr>
                <w:color w:val="231F20"/>
                <w:spacing w:val="-2"/>
                <w:sz w:val="20"/>
              </w:rPr>
              <w:t>sesli</w:t>
            </w:r>
            <w:r>
              <w:rPr>
                <w:color w:val="231F20"/>
                <w:spacing w:val="-6"/>
                <w:sz w:val="20"/>
              </w:rPr>
              <w:t xml:space="preserve"> </w:t>
            </w:r>
            <w:r>
              <w:rPr>
                <w:color w:val="231F20"/>
                <w:spacing w:val="-2"/>
                <w:sz w:val="20"/>
              </w:rPr>
              <w:t xml:space="preserve">kitaplar </w:t>
            </w:r>
            <w:r>
              <w:rPr>
                <w:color w:val="231F20"/>
                <w:sz w:val="20"/>
              </w:rPr>
              <w:t>önerilebilir. Görsel işitsel materyaller artırılabilir.</w:t>
            </w:r>
          </w:p>
          <w:p w14:paraId="2D017174" w14:textId="77777777" w:rsidR="00E94F05" w:rsidRDefault="00DF3DC5">
            <w:pPr>
              <w:pStyle w:val="TableParagraph"/>
              <w:spacing w:before="56" w:line="278" w:lineRule="auto"/>
              <w:ind w:left="79"/>
              <w:rPr>
                <w:sz w:val="20"/>
              </w:rPr>
            </w:pPr>
            <w:r>
              <w:rPr>
                <w:color w:val="231F20"/>
                <w:spacing w:val="-2"/>
                <w:sz w:val="20"/>
              </w:rPr>
              <w:t>Öğrencinin</w:t>
            </w:r>
            <w:r>
              <w:rPr>
                <w:color w:val="231F20"/>
                <w:spacing w:val="-18"/>
                <w:sz w:val="20"/>
              </w:rPr>
              <w:t xml:space="preserve"> </w:t>
            </w:r>
            <w:r>
              <w:rPr>
                <w:color w:val="231F20"/>
                <w:spacing w:val="-2"/>
                <w:sz w:val="20"/>
              </w:rPr>
              <w:t>araştırma</w:t>
            </w:r>
            <w:r>
              <w:rPr>
                <w:color w:val="231F20"/>
                <w:spacing w:val="-18"/>
                <w:sz w:val="20"/>
              </w:rPr>
              <w:t xml:space="preserve"> </w:t>
            </w:r>
            <w:r>
              <w:rPr>
                <w:color w:val="231F20"/>
                <w:spacing w:val="-2"/>
                <w:sz w:val="20"/>
              </w:rPr>
              <w:t>sürecinde</w:t>
            </w:r>
            <w:r>
              <w:rPr>
                <w:color w:val="231F20"/>
                <w:spacing w:val="-18"/>
                <w:sz w:val="20"/>
              </w:rPr>
              <w:t xml:space="preserve"> </w:t>
            </w:r>
            <w:r>
              <w:rPr>
                <w:color w:val="231F20"/>
                <w:spacing w:val="-2"/>
                <w:sz w:val="20"/>
              </w:rPr>
              <w:t>yönlendirilmesi</w:t>
            </w:r>
            <w:r>
              <w:rPr>
                <w:color w:val="231F20"/>
                <w:spacing w:val="-18"/>
                <w:sz w:val="20"/>
              </w:rPr>
              <w:t xml:space="preserve"> </w:t>
            </w:r>
            <w:r>
              <w:rPr>
                <w:color w:val="231F20"/>
                <w:spacing w:val="-2"/>
                <w:sz w:val="20"/>
              </w:rPr>
              <w:t>için</w:t>
            </w:r>
            <w:r>
              <w:rPr>
                <w:color w:val="231F20"/>
                <w:spacing w:val="-18"/>
                <w:sz w:val="20"/>
              </w:rPr>
              <w:t xml:space="preserve"> </w:t>
            </w:r>
            <w:r>
              <w:rPr>
                <w:color w:val="231F20"/>
                <w:spacing w:val="-2"/>
                <w:sz w:val="20"/>
              </w:rPr>
              <w:t>adım</w:t>
            </w:r>
            <w:r>
              <w:rPr>
                <w:color w:val="231F20"/>
                <w:spacing w:val="-18"/>
                <w:sz w:val="20"/>
              </w:rPr>
              <w:t xml:space="preserve"> </w:t>
            </w:r>
            <w:r>
              <w:rPr>
                <w:color w:val="231F20"/>
                <w:spacing w:val="-2"/>
                <w:sz w:val="20"/>
              </w:rPr>
              <w:t>adım</w:t>
            </w:r>
            <w:r>
              <w:rPr>
                <w:color w:val="231F20"/>
                <w:spacing w:val="-18"/>
                <w:sz w:val="20"/>
              </w:rPr>
              <w:t xml:space="preserve"> </w:t>
            </w:r>
            <w:r>
              <w:rPr>
                <w:color w:val="231F20"/>
                <w:spacing w:val="-2"/>
                <w:sz w:val="20"/>
              </w:rPr>
              <w:t>görev</w:t>
            </w:r>
            <w:r>
              <w:rPr>
                <w:color w:val="231F20"/>
                <w:spacing w:val="-18"/>
                <w:sz w:val="20"/>
              </w:rPr>
              <w:t xml:space="preserve"> </w:t>
            </w:r>
            <w:r>
              <w:rPr>
                <w:color w:val="231F20"/>
                <w:spacing w:val="-2"/>
                <w:sz w:val="20"/>
              </w:rPr>
              <w:t>kartları</w:t>
            </w:r>
            <w:r>
              <w:rPr>
                <w:color w:val="231F20"/>
                <w:spacing w:val="-18"/>
                <w:sz w:val="20"/>
              </w:rPr>
              <w:t xml:space="preserve"> </w:t>
            </w:r>
            <w:r>
              <w:rPr>
                <w:color w:val="231F20"/>
                <w:spacing w:val="-2"/>
                <w:sz w:val="20"/>
              </w:rPr>
              <w:t xml:space="preserve">hazırlanabi- </w:t>
            </w:r>
            <w:r>
              <w:rPr>
                <w:color w:val="231F20"/>
                <w:spacing w:val="-4"/>
                <w:sz w:val="20"/>
              </w:rPr>
              <w:t>lir.</w:t>
            </w:r>
          </w:p>
          <w:p w14:paraId="2B6A3F17" w14:textId="77777777" w:rsidR="00E94F05" w:rsidRDefault="00DF3DC5">
            <w:pPr>
              <w:pStyle w:val="TableParagraph"/>
              <w:spacing w:before="57" w:line="278" w:lineRule="auto"/>
              <w:ind w:left="79"/>
              <w:rPr>
                <w:sz w:val="20"/>
              </w:rPr>
            </w:pPr>
            <w:r>
              <w:rPr>
                <w:color w:val="231F20"/>
                <w:spacing w:val="-2"/>
                <w:sz w:val="20"/>
              </w:rPr>
              <w:t>Öğrencinin</w:t>
            </w:r>
            <w:r>
              <w:rPr>
                <w:color w:val="231F20"/>
                <w:spacing w:val="-10"/>
                <w:sz w:val="20"/>
              </w:rPr>
              <w:t xml:space="preserve"> </w:t>
            </w:r>
            <w:r>
              <w:rPr>
                <w:color w:val="231F20"/>
                <w:spacing w:val="-2"/>
                <w:sz w:val="20"/>
              </w:rPr>
              <w:t>karmaşık</w:t>
            </w:r>
            <w:r>
              <w:rPr>
                <w:color w:val="231F20"/>
                <w:spacing w:val="-10"/>
                <w:sz w:val="20"/>
              </w:rPr>
              <w:t xml:space="preserve"> </w:t>
            </w:r>
            <w:r>
              <w:rPr>
                <w:color w:val="231F20"/>
                <w:spacing w:val="-2"/>
                <w:sz w:val="20"/>
              </w:rPr>
              <w:t>bilgileri</w:t>
            </w:r>
            <w:r>
              <w:rPr>
                <w:color w:val="231F20"/>
                <w:spacing w:val="-10"/>
                <w:sz w:val="20"/>
              </w:rPr>
              <w:t xml:space="preserve"> </w:t>
            </w:r>
            <w:r>
              <w:rPr>
                <w:color w:val="231F20"/>
                <w:spacing w:val="-2"/>
                <w:sz w:val="20"/>
              </w:rPr>
              <w:t>anlamasını</w:t>
            </w:r>
            <w:r>
              <w:rPr>
                <w:color w:val="231F20"/>
                <w:spacing w:val="-10"/>
                <w:sz w:val="20"/>
              </w:rPr>
              <w:t xml:space="preserve"> </w:t>
            </w:r>
            <w:r>
              <w:rPr>
                <w:color w:val="231F20"/>
                <w:spacing w:val="-2"/>
                <w:sz w:val="20"/>
              </w:rPr>
              <w:t>kolaylaştırmak</w:t>
            </w:r>
            <w:r>
              <w:rPr>
                <w:color w:val="231F20"/>
                <w:spacing w:val="-10"/>
                <w:sz w:val="20"/>
              </w:rPr>
              <w:t xml:space="preserve"> </w:t>
            </w:r>
            <w:r>
              <w:rPr>
                <w:color w:val="231F20"/>
                <w:spacing w:val="-2"/>
                <w:sz w:val="20"/>
              </w:rPr>
              <w:t>için</w:t>
            </w:r>
            <w:r>
              <w:rPr>
                <w:color w:val="231F20"/>
                <w:spacing w:val="-10"/>
                <w:sz w:val="20"/>
              </w:rPr>
              <w:t xml:space="preserve"> </w:t>
            </w:r>
            <w:r>
              <w:rPr>
                <w:color w:val="231F20"/>
                <w:spacing w:val="-2"/>
                <w:sz w:val="20"/>
              </w:rPr>
              <w:t>infografikler,</w:t>
            </w:r>
            <w:r>
              <w:rPr>
                <w:color w:val="231F20"/>
                <w:spacing w:val="-10"/>
                <w:sz w:val="20"/>
              </w:rPr>
              <w:t xml:space="preserve"> </w:t>
            </w:r>
            <w:r>
              <w:rPr>
                <w:color w:val="231F20"/>
                <w:spacing w:val="-2"/>
                <w:sz w:val="20"/>
              </w:rPr>
              <w:t>sesli</w:t>
            </w:r>
            <w:r>
              <w:rPr>
                <w:color w:val="231F20"/>
                <w:spacing w:val="-10"/>
                <w:sz w:val="20"/>
              </w:rPr>
              <w:t xml:space="preserve"> </w:t>
            </w:r>
            <w:r>
              <w:rPr>
                <w:color w:val="231F20"/>
                <w:spacing w:val="-2"/>
                <w:sz w:val="20"/>
              </w:rPr>
              <w:t xml:space="preserve">anlatımlar </w:t>
            </w:r>
            <w:r>
              <w:rPr>
                <w:color w:val="231F20"/>
                <w:sz w:val="20"/>
              </w:rPr>
              <w:t>ve</w:t>
            </w:r>
            <w:r>
              <w:rPr>
                <w:color w:val="231F20"/>
                <w:spacing w:val="-23"/>
                <w:sz w:val="20"/>
              </w:rPr>
              <w:t xml:space="preserve"> </w:t>
            </w:r>
            <w:r>
              <w:rPr>
                <w:color w:val="231F20"/>
                <w:sz w:val="20"/>
              </w:rPr>
              <w:t>videolar</w:t>
            </w:r>
            <w:r>
              <w:rPr>
                <w:color w:val="231F20"/>
                <w:spacing w:val="-23"/>
                <w:sz w:val="20"/>
              </w:rPr>
              <w:t xml:space="preserve"> </w:t>
            </w:r>
            <w:r>
              <w:rPr>
                <w:color w:val="231F20"/>
                <w:sz w:val="20"/>
              </w:rPr>
              <w:t>kullanılabilir,</w:t>
            </w:r>
            <w:r>
              <w:rPr>
                <w:color w:val="231F20"/>
                <w:spacing w:val="-23"/>
                <w:sz w:val="20"/>
              </w:rPr>
              <w:t xml:space="preserve"> </w:t>
            </w:r>
            <w:r>
              <w:rPr>
                <w:color w:val="231F20"/>
                <w:sz w:val="20"/>
              </w:rPr>
              <w:t>mümkünse</w:t>
            </w:r>
            <w:r>
              <w:rPr>
                <w:color w:val="231F20"/>
                <w:spacing w:val="-23"/>
                <w:sz w:val="20"/>
              </w:rPr>
              <w:t xml:space="preserve"> </w:t>
            </w:r>
            <w:r>
              <w:rPr>
                <w:color w:val="231F20"/>
                <w:sz w:val="20"/>
              </w:rPr>
              <w:t>bu</w:t>
            </w:r>
            <w:r>
              <w:rPr>
                <w:color w:val="231F20"/>
                <w:spacing w:val="-23"/>
                <w:sz w:val="20"/>
              </w:rPr>
              <w:t xml:space="preserve"> </w:t>
            </w:r>
            <w:r>
              <w:rPr>
                <w:color w:val="231F20"/>
                <w:sz w:val="20"/>
              </w:rPr>
              <w:t>materyaller</w:t>
            </w:r>
            <w:r>
              <w:rPr>
                <w:color w:val="231F20"/>
                <w:spacing w:val="-23"/>
                <w:sz w:val="20"/>
              </w:rPr>
              <w:t xml:space="preserve"> </w:t>
            </w:r>
            <w:r>
              <w:rPr>
                <w:color w:val="231F20"/>
                <w:sz w:val="20"/>
              </w:rPr>
              <w:t>öğrencinin</w:t>
            </w:r>
            <w:r>
              <w:rPr>
                <w:color w:val="231F20"/>
                <w:spacing w:val="-23"/>
                <w:sz w:val="20"/>
              </w:rPr>
              <w:t xml:space="preserve"> </w:t>
            </w:r>
            <w:r>
              <w:rPr>
                <w:color w:val="231F20"/>
                <w:sz w:val="20"/>
              </w:rPr>
              <w:t>kendisine</w:t>
            </w:r>
            <w:r>
              <w:rPr>
                <w:color w:val="231F20"/>
                <w:spacing w:val="-23"/>
                <w:sz w:val="20"/>
              </w:rPr>
              <w:t xml:space="preserve"> </w:t>
            </w:r>
            <w:r>
              <w:rPr>
                <w:color w:val="231F20"/>
                <w:sz w:val="20"/>
              </w:rPr>
              <w:t>hazırlatılır.</w:t>
            </w:r>
          </w:p>
        </w:tc>
      </w:tr>
      <w:tr w:rsidR="00E94F05" w14:paraId="0F67D3E9" w14:textId="77777777">
        <w:trPr>
          <w:trHeight w:val="788"/>
        </w:trPr>
        <w:tc>
          <w:tcPr>
            <w:tcW w:w="1706" w:type="dxa"/>
          </w:tcPr>
          <w:p w14:paraId="621F8F61" w14:textId="77777777" w:rsidR="00E94F05" w:rsidRDefault="00DF3DC5">
            <w:pPr>
              <w:pStyle w:val="TableParagraph"/>
              <w:spacing w:before="201" w:line="280" w:lineRule="atLeast"/>
              <w:ind w:left="267" w:firstLine="362"/>
              <w:rPr>
                <w:b/>
                <w:sz w:val="20"/>
              </w:rPr>
            </w:pPr>
            <w:r>
              <w:rPr>
                <w:b/>
                <w:color w:val="A35494"/>
                <w:spacing w:val="-2"/>
                <w:w w:val="85"/>
                <w:sz w:val="20"/>
              </w:rPr>
              <w:t>ÖĞRETMEN YANSITMALARI</w:t>
            </w:r>
          </w:p>
        </w:tc>
        <w:tc>
          <w:tcPr>
            <w:tcW w:w="7624" w:type="dxa"/>
          </w:tcPr>
          <w:p w14:paraId="6FCC65BC"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1D3959CE"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3C36E43D" w14:textId="46FCA1AC" w:rsidR="00E94F05" w:rsidRDefault="00E94F05">
      <w:pPr>
        <w:pStyle w:val="GvdeMetni"/>
        <w:spacing w:before="1"/>
        <w:rPr>
          <w:sz w:val="9"/>
        </w:rPr>
      </w:pPr>
    </w:p>
    <w:tbl>
      <w:tblPr>
        <w:tblStyle w:val="TableNormal"/>
        <w:tblW w:w="0" w:type="auto"/>
        <w:tblInd w:w="768" w:type="dxa"/>
        <w:tblLayout w:type="fixed"/>
        <w:tblLook w:val="01E0" w:firstRow="1" w:lastRow="1" w:firstColumn="1" w:lastColumn="1" w:noHBand="0" w:noVBand="0"/>
      </w:tblPr>
      <w:tblGrid>
        <w:gridCol w:w="2074"/>
        <w:gridCol w:w="7653"/>
      </w:tblGrid>
      <w:tr w:rsidR="00E94F05" w14:paraId="47AD67D9" w14:textId="77777777">
        <w:trPr>
          <w:trHeight w:val="680"/>
        </w:trPr>
        <w:tc>
          <w:tcPr>
            <w:tcW w:w="2074" w:type="dxa"/>
          </w:tcPr>
          <w:p w14:paraId="20DEDF0A" w14:textId="77777777" w:rsidR="00E94F05" w:rsidRDefault="00E94F05">
            <w:pPr>
              <w:pStyle w:val="TableParagraph"/>
              <w:rPr>
                <w:rFonts w:ascii="Times New Roman"/>
                <w:sz w:val="18"/>
              </w:rPr>
            </w:pPr>
          </w:p>
        </w:tc>
        <w:tc>
          <w:tcPr>
            <w:tcW w:w="7653" w:type="dxa"/>
            <w:shd w:val="clear" w:color="auto" w:fill="4983C4"/>
          </w:tcPr>
          <w:p w14:paraId="211F452C" w14:textId="77777777" w:rsidR="00E94F05" w:rsidRDefault="00DF3DC5">
            <w:pPr>
              <w:pStyle w:val="TableParagraph"/>
              <w:spacing w:before="210"/>
              <w:ind w:left="1426"/>
              <w:rPr>
                <w:b/>
                <w:sz w:val="26"/>
              </w:rPr>
            </w:pPr>
            <w:r>
              <w:rPr>
                <w:b/>
                <w:color w:val="FFFFFF"/>
                <w:w w:val="85"/>
                <w:sz w:val="26"/>
              </w:rPr>
              <w:t>4.</w:t>
            </w:r>
            <w:r>
              <w:rPr>
                <w:b/>
                <w:color w:val="FFFFFF"/>
                <w:spacing w:val="-8"/>
                <w:w w:val="85"/>
                <w:sz w:val="26"/>
              </w:rPr>
              <w:t xml:space="preserve"> </w:t>
            </w:r>
            <w:r>
              <w:rPr>
                <w:b/>
                <w:color w:val="FFFFFF"/>
                <w:w w:val="85"/>
                <w:sz w:val="26"/>
              </w:rPr>
              <w:t>ÜNİTE:</w:t>
            </w:r>
            <w:r>
              <w:rPr>
                <w:b/>
                <w:color w:val="FFFFFF"/>
                <w:spacing w:val="-8"/>
                <w:w w:val="85"/>
                <w:sz w:val="26"/>
              </w:rPr>
              <w:t xml:space="preserve"> </w:t>
            </w:r>
            <w:r>
              <w:rPr>
                <w:b/>
                <w:color w:val="FFFFFF"/>
                <w:w w:val="85"/>
                <w:sz w:val="26"/>
              </w:rPr>
              <w:t>BİLGİSAYAR</w:t>
            </w:r>
            <w:r>
              <w:rPr>
                <w:b/>
                <w:color w:val="FFFFFF"/>
                <w:spacing w:val="-8"/>
                <w:w w:val="85"/>
                <w:sz w:val="26"/>
              </w:rPr>
              <w:t xml:space="preserve"> </w:t>
            </w:r>
            <w:r>
              <w:rPr>
                <w:b/>
                <w:color w:val="FFFFFF"/>
                <w:w w:val="85"/>
                <w:sz w:val="26"/>
              </w:rPr>
              <w:t>DESTEKLİ</w:t>
            </w:r>
            <w:r>
              <w:rPr>
                <w:b/>
                <w:color w:val="FFFFFF"/>
                <w:spacing w:val="-8"/>
                <w:w w:val="85"/>
                <w:sz w:val="26"/>
              </w:rPr>
              <w:t xml:space="preserve"> </w:t>
            </w:r>
            <w:r>
              <w:rPr>
                <w:b/>
                <w:color w:val="FFFFFF"/>
                <w:spacing w:val="-2"/>
                <w:w w:val="85"/>
                <w:sz w:val="26"/>
              </w:rPr>
              <w:t>TASARIM</w:t>
            </w:r>
          </w:p>
        </w:tc>
      </w:tr>
      <w:tr w:rsidR="00E94F05" w14:paraId="5F5DD8B9" w14:textId="77777777">
        <w:trPr>
          <w:trHeight w:val="659"/>
        </w:trPr>
        <w:tc>
          <w:tcPr>
            <w:tcW w:w="2074" w:type="dxa"/>
          </w:tcPr>
          <w:p w14:paraId="6275D8E1" w14:textId="77777777" w:rsidR="00E94F05" w:rsidRDefault="00E94F05">
            <w:pPr>
              <w:pStyle w:val="TableParagraph"/>
              <w:rPr>
                <w:rFonts w:ascii="Times New Roman"/>
                <w:sz w:val="18"/>
              </w:rPr>
            </w:pPr>
          </w:p>
        </w:tc>
        <w:tc>
          <w:tcPr>
            <w:tcW w:w="7653" w:type="dxa"/>
          </w:tcPr>
          <w:p w14:paraId="5E0E22E7" w14:textId="77777777" w:rsidR="00E94F05" w:rsidRDefault="00DF3DC5">
            <w:pPr>
              <w:pStyle w:val="TableParagraph"/>
              <w:spacing w:before="41" w:line="280" w:lineRule="atLeast"/>
              <w:ind w:left="80"/>
              <w:rPr>
                <w:sz w:val="20"/>
              </w:rPr>
            </w:pPr>
            <w:r>
              <w:rPr>
                <w:color w:val="231F20"/>
                <w:sz w:val="20"/>
              </w:rPr>
              <w:t xml:space="preserve">Bu ünitede öğrencilerin bilgisayar destekli tasarım bilgisini ve süreçlerini öğrenmeleri </w:t>
            </w:r>
            <w:r>
              <w:rPr>
                <w:color w:val="231F20"/>
                <w:spacing w:val="-2"/>
                <w:sz w:val="20"/>
              </w:rPr>
              <w:t>amaçlanmıştır.</w:t>
            </w:r>
          </w:p>
        </w:tc>
      </w:tr>
      <w:tr w:rsidR="00E94F05" w14:paraId="2C81073F" w14:textId="77777777">
        <w:trPr>
          <w:trHeight w:val="359"/>
        </w:trPr>
        <w:tc>
          <w:tcPr>
            <w:tcW w:w="2074" w:type="dxa"/>
          </w:tcPr>
          <w:p w14:paraId="2E50251F"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53ACF006" w14:textId="77777777" w:rsidR="00E94F05" w:rsidRDefault="00DF3DC5">
            <w:pPr>
              <w:pStyle w:val="TableParagraph"/>
              <w:spacing w:before="60"/>
              <w:ind w:left="80"/>
              <w:rPr>
                <w:sz w:val="20"/>
              </w:rPr>
            </w:pPr>
            <w:r>
              <w:rPr>
                <w:color w:val="231F20"/>
                <w:spacing w:val="-10"/>
                <w:sz w:val="20"/>
              </w:rPr>
              <w:t>8</w:t>
            </w:r>
          </w:p>
        </w:tc>
      </w:tr>
      <w:tr w:rsidR="00E94F05" w14:paraId="5811F20A" w14:textId="77777777">
        <w:trPr>
          <w:trHeight w:val="696"/>
        </w:trPr>
        <w:tc>
          <w:tcPr>
            <w:tcW w:w="2074" w:type="dxa"/>
          </w:tcPr>
          <w:p w14:paraId="6CFFD965" w14:textId="77777777" w:rsidR="00E94F05" w:rsidRDefault="00DF3DC5">
            <w:pPr>
              <w:pStyle w:val="TableParagraph"/>
              <w:spacing w:before="60" w:line="278" w:lineRule="auto"/>
              <w:ind w:left="932" w:right="69" w:firstLine="542"/>
              <w:rPr>
                <w:b/>
                <w:sz w:val="20"/>
              </w:rPr>
            </w:pPr>
            <w:r>
              <w:rPr>
                <w:b/>
                <w:color w:val="00AD96"/>
                <w:spacing w:val="-8"/>
                <w:sz w:val="20"/>
              </w:rPr>
              <w:t xml:space="preserve">ALAN </w:t>
            </w:r>
            <w:r>
              <w:rPr>
                <w:b/>
                <w:color w:val="00AD96"/>
                <w:spacing w:val="-2"/>
                <w:w w:val="85"/>
                <w:sz w:val="20"/>
              </w:rPr>
              <w:t>BECERİLERİ</w:t>
            </w:r>
          </w:p>
        </w:tc>
        <w:tc>
          <w:tcPr>
            <w:tcW w:w="7653" w:type="dxa"/>
          </w:tcPr>
          <w:p w14:paraId="2E43EBE8" w14:textId="77777777" w:rsidR="00E94F05" w:rsidRDefault="00DF3DC5">
            <w:pPr>
              <w:pStyle w:val="TableParagraph"/>
              <w:spacing w:before="60"/>
              <w:ind w:left="80"/>
              <w:rPr>
                <w:sz w:val="20"/>
              </w:rPr>
            </w:pPr>
            <w:r>
              <w:rPr>
                <w:color w:val="231F20"/>
                <w:spacing w:val="-6"/>
                <w:sz w:val="20"/>
              </w:rPr>
              <w:t>TSRMAB1.</w:t>
            </w:r>
            <w:r>
              <w:rPr>
                <w:color w:val="231F20"/>
                <w:spacing w:val="-15"/>
                <w:sz w:val="20"/>
              </w:rPr>
              <w:t xml:space="preserve"> </w:t>
            </w:r>
            <w:r>
              <w:rPr>
                <w:color w:val="231F20"/>
                <w:spacing w:val="-6"/>
                <w:sz w:val="20"/>
              </w:rPr>
              <w:t>Tasarım</w:t>
            </w:r>
            <w:r>
              <w:rPr>
                <w:color w:val="231F20"/>
                <w:spacing w:val="-12"/>
                <w:sz w:val="20"/>
              </w:rPr>
              <w:t xml:space="preserve"> </w:t>
            </w:r>
            <w:r>
              <w:rPr>
                <w:color w:val="231F20"/>
                <w:spacing w:val="-6"/>
                <w:sz w:val="20"/>
              </w:rPr>
              <w:t>Ürünü</w:t>
            </w:r>
            <w:r>
              <w:rPr>
                <w:color w:val="231F20"/>
                <w:spacing w:val="-12"/>
                <w:sz w:val="20"/>
              </w:rPr>
              <w:t xml:space="preserve"> </w:t>
            </w:r>
            <w:r>
              <w:rPr>
                <w:color w:val="231F20"/>
                <w:spacing w:val="-6"/>
                <w:sz w:val="20"/>
              </w:rPr>
              <w:t>Oluşturma</w:t>
            </w:r>
          </w:p>
          <w:p w14:paraId="7EBDF2A0" w14:textId="77777777" w:rsidR="00E94F05" w:rsidRDefault="00DF3DC5">
            <w:pPr>
              <w:pStyle w:val="TableParagraph"/>
              <w:spacing w:before="95"/>
              <w:ind w:left="80"/>
              <w:rPr>
                <w:sz w:val="20"/>
              </w:rPr>
            </w:pPr>
            <w:r>
              <w:rPr>
                <w:color w:val="231F20"/>
                <w:spacing w:val="-4"/>
                <w:sz w:val="20"/>
              </w:rPr>
              <w:t>TSRMAB3.</w:t>
            </w:r>
            <w:r>
              <w:rPr>
                <w:color w:val="231F20"/>
                <w:spacing w:val="-16"/>
                <w:sz w:val="20"/>
              </w:rPr>
              <w:t xml:space="preserve"> </w:t>
            </w:r>
            <w:r>
              <w:rPr>
                <w:color w:val="231F20"/>
                <w:spacing w:val="-4"/>
                <w:sz w:val="20"/>
              </w:rPr>
              <w:t>Çoklu</w:t>
            </w:r>
            <w:r>
              <w:rPr>
                <w:color w:val="231F20"/>
                <w:spacing w:val="-16"/>
                <w:sz w:val="20"/>
              </w:rPr>
              <w:t xml:space="preserve"> </w:t>
            </w:r>
            <w:r>
              <w:rPr>
                <w:color w:val="231F20"/>
                <w:spacing w:val="-4"/>
                <w:sz w:val="20"/>
              </w:rPr>
              <w:t>Ortam</w:t>
            </w:r>
            <w:r>
              <w:rPr>
                <w:color w:val="231F20"/>
                <w:spacing w:val="-16"/>
                <w:sz w:val="20"/>
              </w:rPr>
              <w:t xml:space="preserve"> </w:t>
            </w:r>
            <w:r>
              <w:rPr>
                <w:color w:val="231F20"/>
                <w:spacing w:val="-4"/>
                <w:sz w:val="20"/>
              </w:rPr>
              <w:t>Sunumu</w:t>
            </w:r>
          </w:p>
        </w:tc>
      </w:tr>
      <w:tr w:rsidR="00E94F05" w14:paraId="623E7A20" w14:textId="77777777">
        <w:trPr>
          <w:trHeight w:val="639"/>
        </w:trPr>
        <w:tc>
          <w:tcPr>
            <w:tcW w:w="2074" w:type="dxa"/>
          </w:tcPr>
          <w:p w14:paraId="437F44AC" w14:textId="77777777" w:rsidR="00E94F05" w:rsidRDefault="00DF3DC5">
            <w:pPr>
              <w:pStyle w:val="TableParagraph"/>
              <w:spacing w:before="21" w:line="280" w:lineRule="atLeast"/>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047A4890" w14:textId="77777777" w:rsidR="00E94F05" w:rsidRDefault="00E94F05">
            <w:pPr>
              <w:pStyle w:val="TableParagraph"/>
              <w:rPr>
                <w:rFonts w:ascii="Times New Roman"/>
                <w:sz w:val="18"/>
              </w:rPr>
            </w:pPr>
          </w:p>
        </w:tc>
      </w:tr>
      <w:tr w:rsidR="00E94F05" w14:paraId="6B5C7686" w14:textId="77777777">
        <w:trPr>
          <w:trHeight w:val="359"/>
        </w:trPr>
        <w:tc>
          <w:tcPr>
            <w:tcW w:w="2074" w:type="dxa"/>
          </w:tcPr>
          <w:p w14:paraId="11E01836"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5D0D8963" w14:textId="77777777" w:rsidR="00E94F05" w:rsidRDefault="00DF3DC5">
            <w:pPr>
              <w:pStyle w:val="TableParagraph"/>
              <w:spacing w:before="60"/>
              <w:ind w:left="80"/>
              <w:rPr>
                <w:sz w:val="20"/>
              </w:rPr>
            </w:pPr>
            <w:r>
              <w:rPr>
                <w:color w:val="231F20"/>
                <w:spacing w:val="-4"/>
                <w:sz w:val="20"/>
              </w:rPr>
              <w:t>E3.5.</w:t>
            </w:r>
            <w:r>
              <w:rPr>
                <w:color w:val="231F20"/>
                <w:spacing w:val="-18"/>
                <w:sz w:val="20"/>
              </w:rPr>
              <w:t xml:space="preserve"> </w:t>
            </w:r>
            <w:r>
              <w:rPr>
                <w:color w:val="231F20"/>
                <w:spacing w:val="-4"/>
                <w:sz w:val="20"/>
              </w:rPr>
              <w:t>Açık</w:t>
            </w:r>
            <w:r>
              <w:rPr>
                <w:color w:val="231F20"/>
                <w:spacing w:val="-18"/>
                <w:sz w:val="20"/>
              </w:rPr>
              <w:t xml:space="preserve"> </w:t>
            </w:r>
            <w:r>
              <w:rPr>
                <w:color w:val="231F20"/>
                <w:spacing w:val="-4"/>
                <w:sz w:val="20"/>
              </w:rPr>
              <w:t>Fikirlilik</w:t>
            </w:r>
          </w:p>
        </w:tc>
      </w:tr>
      <w:tr w:rsidR="00E94F05" w14:paraId="51485041" w14:textId="77777777">
        <w:trPr>
          <w:trHeight w:val="639"/>
        </w:trPr>
        <w:tc>
          <w:tcPr>
            <w:tcW w:w="2074" w:type="dxa"/>
          </w:tcPr>
          <w:p w14:paraId="553BF188"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77ADDC2C"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63E48828" w14:textId="77777777" w:rsidR="00E94F05" w:rsidRDefault="00E94F05">
            <w:pPr>
              <w:pStyle w:val="TableParagraph"/>
              <w:rPr>
                <w:rFonts w:ascii="Times New Roman"/>
                <w:sz w:val="18"/>
              </w:rPr>
            </w:pPr>
          </w:p>
        </w:tc>
      </w:tr>
      <w:tr w:rsidR="00E94F05" w14:paraId="62B8A244" w14:textId="77777777">
        <w:trPr>
          <w:trHeight w:val="2043"/>
        </w:trPr>
        <w:tc>
          <w:tcPr>
            <w:tcW w:w="2074" w:type="dxa"/>
          </w:tcPr>
          <w:p w14:paraId="5E3BB2C4" w14:textId="77777777" w:rsidR="00E94F05" w:rsidRDefault="00DF3DC5">
            <w:pPr>
              <w:pStyle w:val="TableParagraph"/>
              <w:spacing w:before="60" w:line="278" w:lineRule="auto"/>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3345EB49" w14:textId="77777777" w:rsidR="00E94F05" w:rsidRDefault="00DF3DC5">
            <w:pPr>
              <w:pStyle w:val="TableParagraph"/>
              <w:spacing w:before="60" w:line="333" w:lineRule="auto"/>
              <w:ind w:left="80" w:right="4996"/>
              <w:rPr>
                <w:sz w:val="20"/>
              </w:rPr>
            </w:pPr>
            <w:r>
              <w:rPr>
                <w:color w:val="231F20"/>
                <w:sz w:val="20"/>
              </w:rPr>
              <w:t>SDB1.1.</w:t>
            </w:r>
            <w:r>
              <w:rPr>
                <w:color w:val="231F20"/>
                <w:spacing w:val="-6"/>
                <w:sz w:val="20"/>
              </w:rPr>
              <w:t xml:space="preserve"> </w:t>
            </w:r>
            <w:r>
              <w:rPr>
                <w:color w:val="231F20"/>
                <w:sz w:val="20"/>
              </w:rPr>
              <w:t>Kendini</w:t>
            </w:r>
            <w:r>
              <w:rPr>
                <w:color w:val="231F20"/>
                <w:spacing w:val="-6"/>
                <w:sz w:val="20"/>
              </w:rPr>
              <w:t xml:space="preserve"> </w:t>
            </w:r>
            <w:r>
              <w:rPr>
                <w:color w:val="231F20"/>
                <w:sz w:val="20"/>
              </w:rPr>
              <w:t xml:space="preserve">Tanıma </w:t>
            </w:r>
            <w:r>
              <w:rPr>
                <w:color w:val="231F20"/>
                <w:spacing w:val="-6"/>
                <w:sz w:val="20"/>
              </w:rPr>
              <w:t>SDB1.2.</w:t>
            </w:r>
            <w:r>
              <w:rPr>
                <w:color w:val="231F20"/>
                <w:spacing w:val="-18"/>
                <w:sz w:val="20"/>
              </w:rPr>
              <w:t xml:space="preserve"> </w:t>
            </w:r>
            <w:r>
              <w:rPr>
                <w:color w:val="231F20"/>
                <w:spacing w:val="-6"/>
                <w:sz w:val="20"/>
              </w:rPr>
              <w:t>Kendini</w:t>
            </w:r>
            <w:r>
              <w:rPr>
                <w:color w:val="231F20"/>
                <w:spacing w:val="-18"/>
                <w:sz w:val="20"/>
              </w:rPr>
              <w:t xml:space="preserve"> </w:t>
            </w:r>
            <w:r>
              <w:rPr>
                <w:color w:val="231F20"/>
                <w:spacing w:val="-6"/>
                <w:sz w:val="20"/>
              </w:rPr>
              <w:t>Düzenleme</w:t>
            </w:r>
          </w:p>
          <w:p w14:paraId="1C602072" w14:textId="77777777" w:rsidR="00E94F05" w:rsidRDefault="00DF3DC5">
            <w:pPr>
              <w:pStyle w:val="TableParagraph"/>
              <w:spacing w:before="2" w:line="333" w:lineRule="auto"/>
              <w:ind w:left="80" w:right="3161"/>
              <w:rPr>
                <w:sz w:val="20"/>
              </w:rPr>
            </w:pPr>
            <w:r>
              <w:rPr>
                <w:color w:val="231F20"/>
                <w:spacing w:val="-4"/>
                <w:sz w:val="20"/>
              </w:rPr>
              <w:t>SDB2.1.SB2.</w:t>
            </w:r>
            <w:r>
              <w:rPr>
                <w:color w:val="231F20"/>
                <w:spacing w:val="-20"/>
                <w:sz w:val="20"/>
              </w:rPr>
              <w:t xml:space="preserve"> </w:t>
            </w:r>
            <w:r>
              <w:rPr>
                <w:color w:val="231F20"/>
                <w:spacing w:val="-4"/>
                <w:sz w:val="20"/>
              </w:rPr>
              <w:t>Duygu,</w:t>
            </w:r>
            <w:r>
              <w:rPr>
                <w:color w:val="231F20"/>
                <w:spacing w:val="-20"/>
                <w:sz w:val="20"/>
              </w:rPr>
              <w:t xml:space="preserve"> </w:t>
            </w:r>
            <w:r>
              <w:rPr>
                <w:color w:val="231F20"/>
                <w:spacing w:val="-4"/>
                <w:sz w:val="20"/>
              </w:rPr>
              <w:t>düşünceleri</w:t>
            </w:r>
            <w:r>
              <w:rPr>
                <w:color w:val="231F20"/>
                <w:spacing w:val="-20"/>
                <w:sz w:val="20"/>
              </w:rPr>
              <w:t xml:space="preserve"> </w:t>
            </w:r>
            <w:r>
              <w:rPr>
                <w:color w:val="231F20"/>
                <w:spacing w:val="-4"/>
                <w:sz w:val="20"/>
              </w:rPr>
              <w:t>ifade</w:t>
            </w:r>
            <w:r>
              <w:rPr>
                <w:color w:val="231F20"/>
                <w:spacing w:val="-20"/>
                <w:sz w:val="20"/>
              </w:rPr>
              <w:t xml:space="preserve"> </w:t>
            </w:r>
            <w:r>
              <w:rPr>
                <w:color w:val="231F20"/>
                <w:spacing w:val="-4"/>
                <w:sz w:val="20"/>
              </w:rPr>
              <w:t xml:space="preserve">etmek </w:t>
            </w:r>
            <w:r>
              <w:rPr>
                <w:color w:val="231F20"/>
                <w:sz w:val="20"/>
              </w:rPr>
              <w:t>SDB2.2.</w:t>
            </w:r>
            <w:r>
              <w:rPr>
                <w:color w:val="231F20"/>
                <w:spacing w:val="-4"/>
                <w:sz w:val="20"/>
              </w:rPr>
              <w:t xml:space="preserve"> </w:t>
            </w:r>
            <w:r>
              <w:rPr>
                <w:color w:val="231F20"/>
                <w:sz w:val="20"/>
              </w:rPr>
              <w:t>İş</w:t>
            </w:r>
            <w:r>
              <w:rPr>
                <w:color w:val="231F20"/>
                <w:spacing w:val="-4"/>
                <w:sz w:val="20"/>
              </w:rPr>
              <w:t xml:space="preserve"> </w:t>
            </w:r>
            <w:r>
              <w:rPr>
                <w:color w:val="231F20"/>
                <w:sz w:val="20"/>
              </w:rPr>
              <w:t>Birliği</w:t>
            </w:r>
          </w:p>
          <w:p w14:paraId="2EC96F7C" w14:textId="77777777" w:rsidR="00E94F05" w:rsidRDefault="00DF3DC5">
            <w:pPr>
              <w:pStyle w:val="TableParagraph"/>
              <w:spacing w:before="2"/>
              <w:ind w:left="80"/>
              <w:rPr>
                <w:sz w:val="20"/>
              </w:rPr>
            </w:pPr>
            <w:r>
              <w:rPr>
                <w:color w:val="231F20"/>
                <w:spacing w:val="-4"/>
                <w:sz w:val="20"/>
              </w:rPr>
              <w:t>SDB2.3.</w:t>
            </w:r>
            <w:r>
              <w:rPr>
                <w:color w:val="231F20"/>
                <w:spacing w:val="-15"/>
                <w:sz w:val="20"/>
              </w:rPr>
              <w:t xml:space="preserve"> </w:t>
            </w:r>
            <w:r>
              <w:rPr>
                <w:color w:val="231F20"/>
                <w:spacing w:val="-4"/>
                <w:sz w:val="20"/>
              </w:rPr>
              <w:t>Sosyal</w:t>
            </w:r>
            <w:r>
              <w:rPr>
                <w:color w:val="231F20"/>
                <w:spacing w:val="-14"/>
                <w:sz w:val="20"/>
              </w:rPr>
              <w:t xml:space="preserve"> </w:t>
            </w:r>
            <w:r>
              <w:rPr>
                <w:color w:val="231F20"/>
                <w:spacing w:val="-4"/>
                <w:sz w:val="20"/>
              </w:rPr>
              <w:t>Farkındalık</w:t>
            </w:r>
          </w:p>
          <w:p w14:paraId="00C6B920" w14:textId="77777777" w:rsidR="00E94F05" w:rsidRDefault="00DF3DC5">
            <w:pPr>
              <w:pStyle w:val="TableParagraph"/>
              <w:spacing w:before="95"/>
              <w:ind w:left="80"/>
              <w:rPr>
                <w:sz w:val="20"/>
              </w:rPr>
            </w:pPr>
            <w:r>
              <w:rPr>
                <w:color w:val="231F20"/>
                <w:spacing w:val="-4"/>
                <w:sz w:val="20"/>
              </w:rPr>
              <w:t>SDB3.3.SB1.</w:t>
            </w:r>
            <w:r>
              <w:rPr>
                <w:color w:val="231F20"/>
                <w:spacing w:val="-13"/>
                <w:sz w:val="20"/>
              </w:rPr>
              <w:t xml:space="preserve"> </w:t>
            </w:r>
            <w:r>
              <w:rPr>
                <w:color w:val="231F20"/>
                <w:spacing w:val="-4"/>
                <w:sz w:val="20"/>
              </w:rPr>
              <w:t>Problemleri</w:t>
            </w:r>
            <w:r>
              <w:rPr>
                <w:color w:val="231F20"/>
                <w:spacing w:val="-13"/>
                <w:sz w:val="20"/>
              </w:rPr>
              <w:t xml:space="preserve"> </w:t>
            </w:r>
            <w:r>
              <w:rPr>
                <w:color w:val="231F20"/>
                <w:spacing w:val="-4"/>
                <w:sz w:val="20"/>
              </w:rPr>
              <w:t>tanımlayıp</w:t>
            </w:r>
            <w:r>
              <w:rPr>
                <w:color w:val="231F20"/>
                <w:spacing w:val="-13"/>
                <w:sz w:val="20"/>
              </w:rPr>
              <w:t xml:space="preserve"> </w:t>
            </w:r>
            <w:r>
              <w:rPr>
                <w:color w:val="231F20"/>
                <w:spacing w:val="-4"/>
                <w:sz w:val="20"/>
              </w:rPr>
              <w:t>çözmek</w:t>
            </w:r>
          </w:p>
        </w:tc>
      </w:tr>
      <w:tr w:rsidR="00E94F05" w14:paraId="2AB04C10" w14:textId="77777777">
        <w:trPr>
          <w:trHeight w:val="359"/>
        </w:trPr>
        <w:tc>
          <w:tcPr>
            <w:tcW w:w="2074" w:type="dxa"/>
          </w:tcPr>
          <w:p w14:paraId="6035F9E5"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11C0C0C7" w14:textId="77777777" w:rsidR="00E94F05" w:rsidRDefault="00DF3DC5">
            <w:pPr>
              <w:pStyle w:val="TableParagraph"/>
              <w:spacing w:before="60"/>
              <w:ind w:left="80"/>
              <w:rPr>
                <w:sz w:val="20"/>
              </w:rPr>
            </w:pPr>
            <w:r>
              <w:rPr>
                <w:color w:val="231F20"/>
                <w:w w:val="90"/>
                <w:sz w:val="20"/>
              </w:rPr>
              <w:t>D1.Adalet,</w:t>
            </w:r>
            <w:r>
              <w:rPr>
                <w:color w:val="231F20"/>
                <w:spacing w:val="13"/>
                <w:sz w:val="20"/>
              </w:rPr>
              <w:t xml:space="preserve"> </w:t>
            </w:r>
            <w:r>
              <w:rPr>
                <w:color w:val="231F20"/>
                <w:w w:val="90"/>
                <w:sz w:val="20"/>
              </w:rPr>
              <w:t>D3.Çalışkanlık,</w:t>
            </w:r>
            <w:r>
              <w:rPr>
                <w:color w:val="231F20"/>
                <w:spacing w:val="14"/>
                <w:sz w:val="20"/>
              </w:rPr>
              <w:t xml:space="preserve"> </w:t>
            </w:r>
            <w:r>
              <w:rPr>
                <w:color w:val="231F20"/>
                <w:w w:val="90"/>
                <w:sz w:val="20"/>
              </w:rPr>
              <w:t>D7.Estetik,</w:t>
            </w:r>
            <w:r>
              <w:rPr>
                <w:color w:val="231F20"/>
                <w:spacing w:val="14"/>
                <w:sz w:val="20"/>
              </w:rPr>
              <w:t xml:space="preserve"> </w:t>
            </w:r>
            <w:r>
              <w:rPr>
                <w:color w:val="231F20"/>
                <w:w w:val="90"/>
                <w:sz w:val="20"/>
              </w:rPr>
              <w:t>D15.Sevgi,</w:t>
            </w:r>
            <w:r>
              <w:rPr>
                <w:color w:val="231F20"/>
                <w:spacing w:val="14"/>
                <w:sz w:val="20"/>
              </w:rPr>
              <w:t xml:space="preserve"> </w:t>
            </w:r>
            <w:r>
              <w:rPr>
                <w:color w:val="231F20"/>
                <w:spacing w:val="-2"/>
                <w:w w:val="90"/>
                <w:sz w:val="20"/>
              </w:rPr>
              <w:t>D16.Sorumluluk</w:t>
            </w:r>
          </w:p>
        </w:tc>
      </w:tr>
      <w:tr w:rsidR="00E94F05" w14:paraId="3489D17B" w14:textId="77777777">
        <w:trPr>
          <w:trHeight w:val="359"/>
        </w:trPr>
        <w:tc>
          <w:tcPr>
            <w:tcW w:w="2074" w:type="dxa"/>
          </w:tcPr>
          <w:p w14:paraId="4862DD60"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13D3845E" w14:textId="77777777" w:rsidR="00E94F05" w:rsidRDefault="00DF3DC5">
            <w:pPr>
              <w:pStyle w:val="TableParagraph"/>
              <w:spacing w:before="60"/>
              <w:ind w:left="80"/>
              <w:rPr>
                <w:sz w:val="20"/>
              </w:rPr>
            </w:pPr>
            <w:r>
              <w:rPr>
                <w:color w:val="231F20"/>
                <w:w w:val="90"/>
                <w:sz w:val="20"/>
              </w:rPr>
              <w:t>OB1.2.</w:t>
            </w:r>
            <w:r>
              <w:rPr>
                <w:color w:val="231F20"/>
                <w:spacing w:val="-2"/>
                <w:sz w:val="20"/>
              </w:rPr>
              <w:t xml:space="preserve"> </w:t>
            </w:r>
            <w:r>
              <w:rPr>
                <w:color w:val="231F20"/>
                <w:w w:val="90"/>
                <w:sz w:val="20"/>
              </w:rPr>
              <w:t>Bilgiyi</w:t>
            </w:r>
            <w:r>
              <w:rPr>
                <w:color w:val="231F20"/>
                <w:spacing w:val="-1"/>
                <w:sz w:val="20"/>
              </w:rPr>
              <w:t xml:space="preserve"> </w:t>
            </w:r>
            <w:r>
              <w:rPr>
                <w:color w:val="231F20"/>
                <w:w w:val="90"/>
                <w:sz w:val="20"/>
              </w:rPr>
              <w:t>Toplama,</w:t>
            </w:r>
            <w:r>
              <w:rPr>
                <w:color w:val="231F20"/>
                <w:spacing w:val="-1"/>
                <w:sz w:val="20"/>
              </w:rPr>
              <w:t xml:space="preserve"> </w:t>
            </w:r>
            <w:r>
              <w:rPr>
                <w:color w:val="231F20"/>
                <w:w w:val="90"/>
                <w:sz w:val="20"/>
              </w:rPr>
              <w:t>OB4.1.</w:t>
            </w:r>
            <w:r>
              <w:rPr>
                <w:color w:val="231F20"/>
                <w:spacing w:val="-1"/>
                <w:sz w:val="20"/>
              </w:rPr>
              <w:t xml:space="preserve"> </w:t>
            </w:r>
            <w:r>
              <w:rPr>
                <w:color w:val="231F20"/>
                <w:w w:val="90"/>
                <w:sz w:val="20"/>
              </w:rPr>
              <w:t>Görsel</w:t>
            </w:r>
            <w:r>
              <w:rPr>
                <w:color w:val="231F20"/>
                <w:spacing w:val="-1"/>
                <w:sz w:val="20"/>
              </w:rPr>
              <w:t xml:space="preserve"> </w:t>
            </w:r>
            <w:r>
              <w:rPr>
                <w:color w:val="231F20"/>
                <w:spacing w:val="-2"/>
                <w:w w:val="90"/>
                <w:sz w:val="20"/>
              </w:rPr>
              <w:t>Okuryazarlık</w:t>
            </w:r>
          </w:p>
        </w:tc>
      </w:tr>
      <w:tr w:rsidR="00E94F05" w14:paraId="50926F1B" w14:textId="77777777">
        <w:trPr>
          <w:trHeight w:val="639"/>
        </w:trPr>
        <w:tc>
          <w:tcPr>
            <w:tcW w:w="2074" w:type="dxa"/>
          </w:tcPr>
          <w:p w14:paraId="26363287"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083D2C87"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2DE1F576" w14:textId="77777777" w:rsidR="00E94F05" w:rsidRDefault="00DF3DC5">
            <w:pPr>
              <w:pStyle w:val="TableParagraph"/>
              <w:spacing w:before="60"/>
              <w:ind w:left="80"/>
              <w:rPr>
                <w:sz w:val="20"/>
              </w:rPr>
            </w:pPr>
            <w:r>
              <w:rPr>
                <w:color w:val="231F20"/>
                <w:spacing w:val="-2"/>
                <w:sz w:val="20"/>
              </w:rPr>
              <w:t>Görsel</w:t>
            </w:r>
            <w:r>
              <w:rPr>
                <w:color w:val="231F20"/>
                <w:spacing w:val="-21"/>
                <w:sz w:val="20"/>
              </w:rPr>
              <w:t xml:space="preserve"> </w:t>
            </w:r>
            <w:r>
              <w:rPr>
                <w:color w:val="231F20"/>
                <w:spacing w:val="-2"/>
                <w:sz w:val="20"/>
              </w:rPr>
              <w:t>Sanatlar,</w:t>
            </w:r>
            <w:r>
              <w:rPr>
                <w:color w:val="231F20"/>
                <w:spacing w:val="-20"/>
                <w:sz w:val="20"/>
              </w:rPr>
              <w:t xml:space="preserve"> </w:t>
            </w:r>
            <w:r>
              <w:rPr>
                <w:color w:val="231F20"/>
                <w:spacing w:val="-2"/>
                <w:sz w:val="20"/>
              </w:rPr>
              <w:t>Fen</w:t>
            </w:r>
            <w:r>
              <w:rPr>
                <w:color w:val="231F20"/>
                <w:spacing w:val="-20"/>
                <w:sz w:val="20"/>
              </w:rPr>
              <w:t xml:space="preserve"> </w:t>
            </w:r>
            <w:r>
              <w:rPr>
                <w:color w:val="231F20"/>
                <w:spacing w:val="-2"/>
                <w:sz w:val="20"/>
              </w:rPr>
              <w:t>Bilgisi,</w:t>
            </w:r>
            <w:r>
              <w:rPr>
                <w:color w:val="231F20"/>
                <w:spacing w:val="-20"/>
                <w:sz w:val="20"/>
              </w:rPr>
              <w:t xml:space="preserve"> </w:t>
            </w:r>
            <w:r>
              <w:rPr>
                <w:color w:val="231F20"/>
                <w:spacing w:val="-2"/>
                <w:sz w:val="20"/>
              </w:rPr>
              <w:t>Bilişim</w:t>
            </w:r>
            <w:r>
              <w:rPr>
                <w:color w:val="231F20"/>
                <w:spacing w:val="-20"/>
                <w:sz w:val="20"/>
              </w:rPr>
              <w:t xml:space="preserve"> </w:t>
            </w:r>
            <w:r>
              <w:rPr>
                <w:color w:val="231F20"/>
                <w:spacing w:val="-2"/>
                <w:sz w:val="20"/>
              </w:rPr>
              <w:t>Teknolojileri</w:t>
            </w:r>
          </w:p>
        </w:tc>
      </w:tr>
      <w:tr w:rsidR="00E94F05" w14:paraId="3573E67A" w14:textId="77777777">
        <w:trPr>
          <w:trHeight w:val="859"/>
        </w:trPr>
        <w:tc>
          <w:tcPr>
            <w:tcW w:w="2074" w:type="dxa"/>
          </w:tcPr>
          <w:p w14:paraId="1CBD4457"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23F375CE"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4DFB1C27" w14:textId="77777777" w:rsidR="00E94F05" w:rsidRDefault="00DF3DC5">
            <w:pPr>
              <w:pStyle w:val="TableParagraph"/>
              <w:spacing w:line="280" w:lineRule="atLeast"/>
              <w:ind w:left="80" w:right="77"/>
              <w:jc w:val="both"/>
              <w:rPr>
                <w:sz w:val="20"/>
              </w:rPr>
            </w:pPr>
            <w:r>
              <w:rPr>
                <w:color w:val="231F20"/>
                <w:spacing w:val="-2"/>
                <w:sz w:val="20"/>
              </w:rPr>
              <w:t>KB1.</w:t>
            </w:r>
            <w:r>
              <w:rPr>
                <w:color w:val="231F20"/>
                <w:spacing w:val="-14"/>
                <w:sz w:val="20"/>
              </w:rPr>
              <w:t xml:space="preserve"> </w:t>
            </w:r>
            <w:r>
              <w:rPr>
                <w:color w:val="231F20"/>
                <w:spacing w:val="-2"/>
                <w:sz w:val="20"/>
              </w:rPr>
              <w:t>Temel</w:t>
            </w:r>
            <w:r>
              <w:rPr>
                <w:color w:val="231F20"/>
                <w:spacing w:val="-13"/>
                <w:sz w:val="20"/>
              </w:rPr>
              <w:t xml:space="preserve"> </w:t>
            </w:r>
            <w:r>
              <w:rPr>
                <w:color w:val="231F20"/>
                <w:spacing w:val="-2"/>
                <w:sz w:val="20"/>
              </w:rPr>
              <w:t>Beceriler,</w:t>
            </w:r>
            <w:r>
              <w:rPr>
                <w:color w:val="231F20"/>
                <w:spacing w:val="-14"/>
                <w:sz w:val="20"/>
              </w:rPr>
              <w:t xml:space="preserve"> </w:t>
            </w:r>
            <w:r>
              <w:rPr>
                <w:color w:val="231F20"/>
                <w:spacing w:val="-2"/>
                <w:sz w:val="20"/>
              </w:rPr>
              <w:t>KB2.1.</w:t>
            </w:r>
            <w:r>
              <w:rPr>
                <w:color w:val="231F20"/>
                <w:spacing w:val="-13"/>
                <w:sz w:val="20"/>
              </w:rPr>
              <w:t xml:space="preserve"> </w:t>
            </w:r>
            <w:r>
              <w:rPr>
                <w:color w:val="231F20"/>
                <w:spacing w:val="-2"/>
                <w:sz w:val="20"/>
              </w:rPr>
              <w:t>Çelişki</w:t>
            </w:r>
            <w:r>
              <w:rPr>
                <w:color w:val="231F20"/>
                <w:spacing w:val="-14"/>
                <w:sz w:val="20"/>
              </w:rPr>
              <w:t xml:space="preserve"> </w:t>
            </w:r>
            <w:r>
              <w:rPr>
                <w:color w:val="231F20"/>
                <w:spacing w:val="-2"/>
                <w:sz w:val="20"/>
              </w:rPr>
              <w:t>Giderme,</w:t>
            </w:r>
            <w:r>
              <w:rPr>
                <w:color w:val="231F20"/>
                <w:spacing w:val="-13"/>
                <w:sz w:val="20"/>
              </w:rPr>
              <w:t xml:space="preserve"> </w:t>
            </w:r>
            <w:r>
              <w:rPr>
                <w:color w:val="231F20"/>
                <w:spacing w:val="-2"/>
                <w:sz w:val="20"/>
              </w:rPr>
              <w:t>KB2.4.</w:t>
            </w:r>
            <w:r>
              <w:rPr>
                <w:color w:val="231F20"/>
                <w:spacing w:val="-14"/>
                <w:sz w:val="20"/>
              </w:rPr>
              <w:t xml:space="preserve"> </w:t>
            </w:r>
            <w:r>
              <w:rPr>
                <w:color w:val="231F20"/>
                <w:spacing w:val="-2"/>
                <w:sz w:val="20"/>
              </w:rPr>
              <w:t>Çözümleme,</w:t>
            </w:r>
            <w:r>
              <w:rPr>
                <w:color w:val="231F20"/>
                <w:spacing w:val="-13"/>
                <w:sz w:val="20"/>
              </w:rPr>
              <w:t xml:space="preserve"> </w:t>
            </w:r>
            <w:r>
              <w:rPr>
                <w:color w:val="231F20"/>
                <w:spacing w:val="-2"/>
                <w:sz w:val="20"/>
              </w:rPr>
              <w:t>KB2.6.</w:t>
            </w:r>
            <w:r>
              <w:rPr>
                <w:color w:val="231F20"/>
                <w:spacing w:val="-14"/>
                <w:sz w:val="20"/>
              </w:rPr>
              <w:t xml:space="preserve"> </w:t>
            </w:r>
            <w:r>
              <w:rPr>
                <w:color w:val="231F20"/>
                <w:spacing w:val="-2"/>
                <w:sz w:val="20"/>
              </w:rPr>
              <w:t>Bilgi</w:t>
            </w:r>
            <w:r>
              <w:rPr>
                <w:color w:val="231F20"/>
                <w:spacing w:val="-13"/>
                <w:sz w:val="20"/>
              </w:rPr>
              <w:t xml:space="preserve"> </w:t>
            </w:r>
            <w:r>
              <w:rPr>
                <w:color w:val="231F20"/>
                <w:spacing w:val="-2"/>
                <w:sz w:val="20"/>
              </w:rPr>
              <w:t>Toplama, KB2.8.</w:t>
            </w:r>
            <w:r>
              <w:rPr>
                <w:color w:val="231F20"/>
                <w:spacing w:val="-7"/>
                <w:sz w:val="20"/>
              </w:rPr>
              <w:t xml:space="preserve"> </w:t>
            </w:r>
            <w:r>
              <w:rPr>
                <w:color w:val="231F20"/>
                <w:spacing w:val="-2"/>
                <w:sz w:val="20"/>
              </w:rPr>
              <w:t>Sorgulama,</w:t>
            </w:r>
            <w:r>
              <w:rPr>
                <w:color w:val="231F20"/>
                <w:spacing w:val="-7"/>
                <w:sz w:val="20"/>
              </w:rPr>
              <w:t xml:space="preserve"> </w:t>
            </w:r>
            <w:r>
              <w:rPr>
                <w:color w:val="231F20"/>
                <w:spacing w:val="-2"/>
                <w:sz w:val="20"/>
              </w:rPr>
              <w:t>KB2.11.</w:t>
            </w:r>
            <w:r>
              <w:rPr>
                <w:color w:val="231F20"/>
                <w:spacing w:val="-7"/>
                <w:sz w:val="20"/>
              </w:rPr>
              <w:t xml:space="preserve"> </w:t>
            </w:r>
            <w:r>
              <w:rPr>
                <w:color w:val="231F20"/>
                <w:spacing w:val="-2"/>
                <w:sz w:val="20"/>
              </w:rPr>
              <w:t>Gözleme</w:t>
            </w:r>
            <w:r>
              <w:rPr>
                <w:color w:val="231F20"/>
                <w:spacing w:val="-7"/>
                <w:sz w:val="20"/>
              </w:rPr>
              <w:t xml:space="preserve"> </w:t>
            </w:r>
            <w:r>
              <w:rPr>
                <w:color w:val="231F20"/>
                <w:spacing w:val="-2"/>
                <w:sz w:val="20"/>
              </w:rPr>
              <w:t>Dayalı</w:t>
            </w:r>
            <w:r>
              <w:rPr>
                <w:color w:val="231F20"/>
                <w:spacing w:val="-7"/>
                <w:sz w:val="20"/>
              </w:rPr>
              <w:t xml:space="preserve"> </w:t>
            </w:r>
            <w:r>
              <w:rPr>
                <w:color w:val="231F20"/>
                <w:spacing w:val="-2"/>
                <w:sz w:val="20"/>
              </w:rPr>
              <w:t>Tahmin</w:t>
            </w:r>
            <w:r>
              <w:rPr>
                <w:color w:val="231F20"/>
                <w:spacing w:val="-7"/>
                <w:sz w:val="20"/>
              </w:rPr>
              <w:t xml:space="preserve"> </w:t>
            </w:r>
            <w:r>
              <w:rPr>
                <w:color w:val="231F20"/>
                <w:spacing w:val="-2"/>
                <w:sz w:val="20"/>
              </w:rPr>
              <w:t>Etme,</w:t>
            </w:r>
            <w:r>
              <w:rPr>
                <w:color w:val="231F20"/>
                <w:spacing w:val="-7"/>
                <w:sz w:val="20"/>
              </w:rPr>
              <w:t xml:space="preserve"> </w:t>
            </w:r>
            <w:r>
              <w:rPr>
                <w:color w:val="231F20"/>
                <w:spacing w:val="-2"/>
                <w:sz w:val="20"/>
              </w:rPr>
              <w:t>SBAB2.6.</w:t>
            </w:r>
            <w:r>
              <w:rPr>
                <w:color w:val="231F20"/>
                <w:spacing w:val="-7"/>
                <w:sz w:val="20"/>
              </w:rPr>
              <w:t xml:space="preserve"> </w:t>
            </w:r>
            <w:r>
              <w:rPr>
                <w:color w:val="231F20"/>
                <w:spacing w:val="-2"/>
                <w:sz w:val="20"/>
              </w:rPr>
              <w:t>Kanıta</w:t>
            </w:r>
            <w:r>
              <w:rPr>
                <w:color w:val="231F20"/>
                <w:spacing w:val="-7"/>
                <w:sz w:val="20"/>
              </w:rPr>
              <w:t xml:space="preserve"> </w:t>
            </w:r>
            <w:r>
              <w:rPr>
                <w:color w:val="231F20"/>
                <w:spacing w:val="-2"/>
                <w:sz w:val="20"/>
              </w:rPr>
              <w:t>Dayalı</w:t>
            </w:r>
            <w:r>
              <w:rPr>
                <w:color w:val="231F20"/>
                <w:spacing w:val="-7"/>
                <w:sz w:val="20"/>
              </w:rPr>
              <w:t xml:space="preserve"> </w:t>
            </w:r>
            <w:r>
              <w:rPr>
                <w:color w:val="231F20"/>
                <w:spacing w:val="-2"/>
                <w:sz w:val="20"/>
              </w:rPr>
              <w:t xml:space="preserve">Ürün </w:t>
            </w:r>
            <w:r>
              <w:rPr>
                <w:color w:val="231F20"/>
                <w:sz w:val="20"/>
              </w:rPr>
              <w:t>Oluşturma</w:t>
            </w:r>
            <w:r>
              <w:rPr>
                <w:color w:val="231F20"/>
                <w:spacing w:val="-4"/>
                <w:sz w:val="20"/>
              </w:rPr>
              <w:t xml:space="preserve"> </w:t>
            </w:r>
            <w:r>
              <w:rPr>
                <w:color w:val="231F20"/>
                <w:sz w:val="20"/>
              </w:rPr>
              <w:t>ve</w:t>
            </w:r>
            <w:r>
              <w:rPr>
                <w:color w:val="231F20"/>
                <w:spacing w:val="-4"/>
                <w:sz w:val="20"/>
              </w:rPr>
              <w:t xml:space="preserve"> </w:t>
            </w:r>
            <w:r>
              <w:rPr>
                <w:color w:val="231F20"/>
                <w:sz w:val="20"/>
              </w:rPr>
              <w:t>Paylaşma</w:t>
            </w:r>
          </w:p>
        </w:tc>
      </w:tr>
    </w:tbl>
    <w:p w14:paraId="3A5D95C9"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33481417" w14:textId="64D30E90" w:rsidR="00E94F05" w:rsidRDefault="00E94F05">
      <w:pPr>
        <w:pStyle w:val="GvdeMetni"/>
        <w:spacing w:before="1"/>
        <w:rPr>
          <w:sz w:val="16"/>
        </w:rPr>
      </w:pPr>
    </w:p>
    <w:tbl>
      <w:tblPr>
        <w:tblStyle w:val="TableNormal"/>
        <w:tblW w:w="0" w:type="auto"/>
        <w:tblInd w:w="888" w:type="dxa"/>
        <w:tblLayout w:type="fixed"/>
        <w:tblLook w:val="01E0" w:firstRow="1" w:lastRow="1" w:firstColumn="1" w:lastColumn="1" w:noHBand="0" w:noVBand="0"/>
      </w:tblPr>
      <w:tblGrid>
        <w:gridCol w:w="2238"/>
        <w:gridCol w:w="7625"/>
      </w:tblGrid>
      <w:tr w:rsidR="00E94F05" w14:paraId="271E7D2A" w14:textId="77777777">
        <w:trPr>
          <w:trHeight w:val="8487"/>
        </w:trPr>
        <w:tc>
          <w:tcPr>
            <w:tcW w:w="2238" w:type="dxa"/>
          </w:tcPr>
          <w:p w14:paraId="6F37888D"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5" w:type="dxa"/>
          </w:tcPr>
          <w:p w14:paraId="407E6D07" w14:textId="77777777" w:rsidR="00E94F05" w:rsidRDefault="00DF3DC5">
            <w:pPr>
              <w:pStyle w:val="TableParagraph"/>
              <w:ind w:left="79"/>
              <w:rPr>
                <w:sz w:val="20"/>
              </w:rPr>
            </w:pPr>
            <w:r>
              <w:rPr>
                <w:color w:val="231F20"/>
                <w:spacing w:val="-4"/>
                <w:sz w:val="20"/>
              </w:rPr>
              <w:t>TT.7.4.1.</w:t>
            </w:r>
            <w:r>
              <w:rPr>
                <w:color w:val="231F20"/>
                <w:spacing w:val="-18"/>
                <w:sz w:val="20"/>
              </w:rPr>
              <w:t xml:space="preserve"> </w:t>
            </w:r>
            <w:r>
              <w:rPr>
                <w:color w:val="231F20"/>
                <w:spacing w:val="-4"/>
                <w:sz w:val="20"/>
              </w:rPr>
              <w:t>Tasarım</w:t>
            </w:r>
            <w:r>
              <w:rPr>
                <w:color w:val="231F20"/>
                <w:spacing w:val="-18"/>
                <w:sz w:val="20"/>
              </w:rPr>
              <w:t xml:space="preserve"> </w:t>
            </w:r>
            <w:r>
              <w:rPr>
                <w:color w:val="231F20"/>
                <w:spacing w:val="-4"/>
                <w:sz w:val="20"/>
              </w:rPr>
              <w:t>Problemini</w:t>
            </w:r>
            <w:r>
              <w:rPr>
                <w:color w:val="231F20"/>
                <w:spacing w:val="-18"/>
                <w:sz w:val="20"/>
              </w:rPr>
              <w:t xml:space="preserve"> </w:t>
            </w:r>
            <w:r>
              <w:rPr>
                <w:color w:val="231F20"/>
                <w:spacing w:val="-4"/>
                <w:sz w:val="20"/>
              </w:rPr>
              <w:t>Çözmek</w:t>
            </w:r>
            <w:r>
              <w:rPr>
                <w:color w:val="231F20"/>
                <w:spacing w:val="-18"/>
                <w:sz w:val="20"/>
              </w:rPr>
              <w:t xml:space="preserve"> </w:t>
            </w:r>
            <w:r>
              <w:rPr>
                <w:color w:val="231F20"/>
                <w:spacing w:val="-4"/>
                <w:sz w:val="20"/>
              </w:rPr>
              <w:t>için</w:t>
            </w:r>
            <w:r>
              <w:rPr>
                <w:color w:val="231F20"/>
                <w:spacing w:val="-18"/>
                <w:sz w:val="20"/>
              </w:rPr>
              <w:t xml:space="preserve"> </w:t>
            </w:r>
            <w:r>
              <w:rPr>
                <w:color w:val="231F20"/>
                <w:spacing w:val="-4"/>
                <w:sz w:val="20"/>
              </w:rPr>
              <w:t>Taslak</w:t>
            </w:r>
            <w:r>
              <w:rPr>
                <w:color w:val="231F20"/>
                <w:spacing w:val="-17"/>
                <w:sz w:val="20"/>
              </w:rPr>
              <w:t xml:space="preserve"> </w:t>
            </w:r>
            <w:r>
              <w:rPr>
                <w:color w:val="231F20"/>
                <w:spacing w:val="-4"/>
                <w:sz w:val="20"/>
              </w:rPr>
              <w:t>Oluşturabilme</w:t>
            </w:r>
          </w:p>
          <w:p w14:paraId="4D297D49" w14:textId="77777777" w:rsidR="00E94F05" w:rsidRDefault="00DF3DC5">
            <w:pPr>
              <w:pStyle w:val="TableParagraph"/>
              <w:numPr>
                <w:ilvl w:val="0"/>
                <w:numId w:val="47"/>
              </w:numPr>
              <w:tabs>
                <w:tab w:val="left" w:pos="871"/>
                <w:tab w:val="left" w:pos="873"/>
              </w:tabs>
              <w:spacing w:before="107" w:line="290" w:lineRule="auto"/>
              <w:ind w:right="49"/>
              <w:rPr>
                <w:rFonts w:ascii="Trebuchet MS" w:hAnsi="Trebuchet MS"/>
                <w:i/>
                <w:sz w:val="20"/>
              </w:rPr>
            </w:pPr>
            <w:r>
              <w:rPr>
                <w:rFonts w:ascii="Trebuchet MS" w:hAnsi="Trebuchet MS"/>
                <w:i/>
                <w:color w:val="231F20"/>
                <w:w w:val="90"/>
                <w:sz w:val="20"/>
              </w:rPr>
              <w:t>Günlük</w:t>
            </w:r>
            <w:r>
              <w:rPr>
                <w:rFonts w:ascii="Trebuchet MS" w:hAnsi="Trebuchet MS"/>
                <w:i/>
                <w:color w:val="231F20"/>
                <w:spacing w:val="-20"/>
                <w:w w:val="90"/>
                <w:sz w:val="20"/>
              </w:rPr>
              <w:t xml:space="preserve"> </w:t>
            </w:r>
            <w:r>
              <w:rPr>
                <w:rFonts w:ascii="Trebuchet MS" w:hAnsi="Trebuchet MS"/>
                <w:i/>
                <w:color w:val="231F20"/>
                <w:w w:val="90"/>
                <w:sz w:val="20"/>
              </w:rPr>
              <w:t>hayatta</w:t>
            </w:r>
            <w:r>
              <w:rPr>
                <w:rFonts w:ascii="Trebuchet MS" w:hAnsi="Trebuchet MS"/>
                <w:i/>
                <w:color w:val="231F20"/>
                <w:spacing w:val="-20"/>
                <w:w w:val="90"/>
                <w:sz w:val="20"/>
              </w:rPr>
              <w:t xml:space="preserve"> </w:t>
            </w:r>
            <w:r>
              <w:rPr>
                <w:rFonts w:ascii="Trebuchet MS" w:hAnsi="Trebuchet MS"/>
                <w:i/>
                <w:color w:val="231F20"/>
                <w:w w:val="90"/>
                <w:sz w:val="20"/>
              </w:rPr>
              <w:t>karşılaştığı</w:t>
            </w:r>
            <w:r>
              <w:rPr>
                <w:rFonts w:ascii="Trebuchet MS" w:hAnsi="Trebuchet MS"/>
                <w:i/>
                <w:color w:val="231F20"/>
                <w:spacing w:val="-20"/>
                <w:w w:val="90"/>
                <w:sz w:val="20"/>
              </w:rPr>
              <w:t xml:space="preserve"> </w:t>
            </w:r>
            <w:r>
              <w:rPr>
                <w:rFonts w:ascii="Trebuchet MS" w:hAnsi="Trebuchet MS"/>
                <w:i/>
                <w:color w:val="231F20"/>
                <w:w w:val="90"/>
                <w:sz w:val="20"/>
              </w:rPr>
              <w:t>tasarım</w:t>
            </w:r>
            <w:r>
              <w:rPr>
                <w:rFonts w:ascii="Trebuchet MS" w:hAnsi="Trebuchet MS"/>
                <w:i/>
                <w:color w:val="231F20"/>
                <w:spacing w:val="-20"/>
                <w:w w:val="90"/>
                <w:sz w:val="20"/>
              </w:rPr>
              <w:t xml:space="preserve"> </w:t>
            </w:r>
            <w:r>
              <w:rPr>
                <w:rFonts w:ascii="Trebuchet MS" w:hAnsi="Trebuchet MS"/>
                <w:i/>
                <w:color w:val="231F20"/>
                <w:w w:val="90"/>
                <w:sz w:val="20"/>
              </w:rPr>
              <w:t>problemini</w:t>
            </w:r>
            <w:r>
              <w:rPr>
                <w:rFonts w:ascii="Trebuchet MS" w:hAnsi="Trebuchet MS"/>
                <w:i/>
                <w:color w:val="231F20"/>
                <w:spacing w:val="-20"/>
                <w:w w:val="90"/>
                <w:sz w:val="20"/>
              </w:rPr>
              <w:t xml:space="preserve"> </w:t>
            </w:r>
            <w:r>
              <w:rPr>
                <w:rFonts w:ascii="Trebuchet MS" w:hAnsi="Trebuchet MS"/>
                <w:i/>
                <w:color w:val="231F20"/>
                <w:w w:val="90"/>
                <w:sz w:val="20"/>
              </w:rPr>
              <w:t>tanımlayabilmesi</w:t>
            </w:r>
            <w:r>
              <w:rPr>
                <w:rFonts w:ascii="Trebuchet MS" w:hAnsi="Trebuchet MS"/>
                <w:i/>
                <w:color w:val="231F20"/>
                <w:spacing w:val="-20"/>
                <w:w w:val="90"/>
                <w:sz w:val="20"/>
              </w:rPr>
              <w:t xml:space="preserve"> </w:t>
            </w:r>
            <w:r>
              <w:rPr>
                <w:rFonts w:ascii="Trebuchet MS" w:hAnsi="Trebuchet MS"/>
                <w:i/>
                <w:color w:val="231F20"/>
                <w:w w:val="90"/>
                <w:sz w:val="20"/>
              </w:rPr>
              <w:t>için</w:t>
            </w:r>
            <w:r>
              <w:rPr>
                <w:rFonts w:ascii="Trebuchet MS" w:hAnsi="Trebuchet MS"/>
                <w:i/>
                <w:color w:val="231F20"/>
                <w:spacing w:val="-20"/>
                <w:w w:val="90"/>
                <w:sz w:val="20"/>
              </w:rPr>
              <w:t xml:space="preserve"> </w:t>
            </w:r>
            <w:r>
              <w:rPr>
                <w:rFonts w:ascii="Trebuchet MS" w:hAnsi="Trebuchet MS"/>
                <w:i/>
                <w:color w:val="231F20"/>
                <w:w w:val="90"/>
                <w:sz w:val="20"/>
              </w:rPr>
              <w:t>tasarımla</w:t>
            </w:r>
            <w:r>
              <w:rPr>
                <w:rFonts w:ascii="Trebuchet MS" w:hAnsi="Trebuchet MS"/>
                <w:i/>
                <w:color w:val="231F20"/>
                <w:spacing w:val="-20"/>
                <w:w w:val="90"/>
                <w:sz w:val="20"/>
              </w:rPr>
              <w:t xml:space="preserve"> </w:t>
            </w:r>
            <w:r>
              <w:rPr>
                <w:rFonts w:ascii="Trebuchet MS" w:hAnsi="Trebuchet MS"/>
                <w:i/>
                <w:color w:val="231F20"/>
                <w:w w:val="90"/>
                <w:sz w:val="20"/>
              </w:rPr>
              <w:t xml:space="preserve">ilgili </w:t>
            </w:r>
            <w:r>
              <w:rPr>
                <w:rFonts w:ascii="Trebuchet MS" w:hAnsi="Trebuchet MS"/>
                <w:i/>
                <w:color w:val="231F20"/>
                <w:sz w:val="20"/>
              </w:rPr>
              <w:t>problemi</w:t>
            </w:r>
            <w:r>
              <w:rPr>
                <w:rFonts w:ascii="Trebuchet MS" w:hAnsi="Trebuchet MS"/>
                <w:i/>
                <w:color w:val="231F20"/>
                <w:spacing w:val="-22"/>
                <w:sz w:val="20"/>
              </w:rPr>
              <w:t xml:space="preserve"> </w:t>
            </w:r>
            <w:r>
              <w:rPr>
                <w:rFonts w:ascii="Trebuchet MS" w:hAnsi="Trebuchet MS"/>
                <w:i/>
                <w:color w:val="231F20"/>
                <w:sz w:val="20"/>
              </w:rPr>
              <w:t>belirler</w:t>
            </w:r>
          </w:p>
          <w:p w14:paraId="4BB827E5" w14:textId="77777777" w:rsidR="00E94F05" w:rsidRDefault="00DF3DC5">
            <w:pPr>
              <w:pStyle w:val="TableParagraph"/>
              <w:numPr>
                <w:ilvl w:val="0"/>
                <w:numId w:val="47"/>
              </w:numPr>
              <w:tabs>
                <w:tab w:val="left" w:pos="873"/>
              </w:tabs>
              <w:spacing w:before="55" w:line="290" w:lineRule="auto"/>
              <w:ind w:right="49"/>
              <w:rPr>
                <w:rFonts w:ascii="Trebuchet MS" w:hAnsi="Trebuchet MS"/>
                <w:i/>
                <w:sz w:val="20"/>
              </w:rPr>
            </w:pPr>
            <w:r>
              <w:rPr>
                <w:rFonts w:ascii="Trebuchet MS" w:hAnsi="Trebuchet MS"/>
                <w:i/>
                <w:color w:val="231F20"/>
                <w:w w:val="90"/>
                <w:sz w:val="20"/>
              </w:rPr>
              <w:t>Günlük</w:t>
            </w:r>
            <w:r>
              <w:rPr>
                <w:rFonts w:ascii="Trebuchet MS" w:hAnsi="Trebuchet MS"/>
                <w:i/>
                <w:color w:val="231F20"/>
                <w:spacing w:val="-15"/>
                <w:w w:val="90"/>
                <w:sz w:val="20"/>
              </w:rPr>
              <w:t xml:space="preserve"> </w:t>
            </w:r>
            <w:r>
              <w:rPr>
                <w:rFonts w:ascii="Trebuchet MS" w:hAnsi="Trebuchet MS"/>
                <w:i/>
                <w:color w:val="231F20"/>
                <w:w w:val="90"/>
                <w:sz w:val="20"/>
              </w:rPr>
              <w:t>hayatta</w:t>
            </w:r>
            <w:r>
              <w:rPr>
                <w:rFonts w:ascii="Trebuchet MS" w:hAnsi="Trebuchet MS"/>
                <w:i/>
                <w:color w:val="231F20"/>
                <w:spacing w:val="-15"/>
                <w:w w:val="90"/>
                <w:sz w:val="20"/>
              </w:rPr>
              <w:t xml:space="preserve"> </w:t>
            </w:r>
            <w:r>
              <w:rPr>
                <w:rFonts w:ascii="Trebuchet MS" w:hAnsi="Trebuchet MS"/>
                <w:i/>
                <w:color w:val="231F20"/>
                <w:w w:val="90"/>
                <w:sz w:val="20"/>
              </w:rPr>
              <w:t>karşılaştığı</w:t>
            </w:r>
            <w:r>
              <w:rPr>
                <w:rFonts w:ascii="Trebuchet MS" w:hAnsi="Trebuchet MS"/>
                <w:i/>
                <w:color w:val="231F20"/>
                <w:spacing w:val="-15"/>
                <w:w w:val="90"/>
                <w:sz w:val="20"/>
              </w:rPr>
              <w:t xml:space="preserve"> </w:t>
            </w:r>
            <w:r>
              <w:rPr>
                <w:rFonts w:ascii="Trebuchet MS" w:hAnsi="Trebuchet MS"/>
                <w:i/>
                <w:color w:val="231F20"/>
                <w:w w:val="90"/>
                <w:sz w:val="20"/>
              </w:rPr>
              <w:t>tasarım</w:t>
            </w:r>
            <w:r>
              <w:rPr>
                <w:rFonts w:ascii="Trebuchet MS" w:hAnsi="Trebuchet MS"/>
                <w:i/>
                <w:color w:val="231F20"/>
                <w:spacing w:val="-15"/>
                <w:w w:val="90"/>
                <w:sz w:val="20"/>
              </w:rPr>
              <w:t xml:space="preserve"> </w:t>
            </w:r>
            <w:r>
              <w:rPr>
                <w:rFonts w:ascii="Trebuchet MS" w:hAnsi="Trebuchet MS"/>
                <w:i/>
                <w:color w:val="231F20"/>
                <w:w w:val="90"/>
                <w:sz w:val="20"/>
              </w:rPr>
              <w:t>problemi</w:t>
            </w:r>
            <w:r>
              <w:rPr>
                <w:rFonts w:ascii="Trebuchet MS" w:hAnsi="Trebuchet MS"/>
                <w:i/>
                <w:color w:val="231F20"/>
                <w:spacing w:val="-15"/>
                <w:w w:val="90"/>
                <w:sz w:val="20"/>
              </w:rPr>
              <w:t xml:space="preserve"> </w:t>
            </w:r>
            <w:r>
              <w:rPr>
                <w:rFonts w:ascii="Trebuchet MS" w:hAnsi="Trebuchet MS"/>
                <w:i/>
                <w:color w:val="231F20"/>
                <w:w w:val="90"/>
                <w:sz w:val="20"/>
              </w:rPr>
              <w:t>ile</w:t>
            </w:r>
            <w:r>
              <w:rPr>
                <w:rFonts w:ascii="Trebuchet MS" w:hAnsi="Trebuchet MS"/>
                <w:i/>
                <w:color w:val="231F20"/>
                <w:spacing w:val="-15"/>
                <w:w w:val="90"/>
                <w:sz w:val="20"/>
              </w:rPr>
              <w:t xml:space="preserve"> </w:t>
            </w:r>
            <w:r>
              <w:rPr>
                <w:rFonts w:ascii="Trebuchet MS" w:hAnsi="Trebuchet MS"/>
                <w:i/>
                <w:color w:val="231F20"/>
                <w:w w:val="90"/>
                <w:sz w:val="20"/>
              </w:rPr>
              <w:t>ilgili</w:t>
            </w:r>
            <w:r>
              <w:rPr>
                <w:rFonts w:ascii="Trebuchet MS" w:hAnsi="Trebuchet MS"/>
                <w:i/>
                <w:color w:val="231F20"/>
                <w:spacing w:val="-15"/>
                <w:w w:val="90"/>
                <w:sz w:val="20"/>
              </w:rPr>
              <w:t xml:space="preserve"> </w:t>
            </w:r>
            <w:r>
              <w:rPr>
                <w:rFonts w:ascii="Trebuchet MS" w:hAnsi="Trebuchet MS"/>
                <w:i/>
                <w:color w:val="231F20"/>
                <w:w w:val="90"/>
                <w:sz w:val="20"/>
              </w:rPr>
              <w:t>kavrama</w:t>
            </w:r>
            <w:r>
              <w:rPr>
                <w:rFonts w:ascii="Trebuchet MS" w:hAnsi="Trebuchet MS"/>
                <w:i/>
                <w:color w:val="231F20"/>
                <w:spacing w:val="-15"/>
                <w:w w:val="90"/>
                <w:sz w:val="20"/>
              </w:rPr>
              <w:t xml:space="preserve"> </w:t>
            </w:r>
            <w:r>
              <w:rPr>
                <w:rFonts w:ascii="Trebuchet MS" w:hAnsi="Trebuchet MS"/>
                <w:i/>
                <w:color w:val="231F20"/>
                <w:w w:val="90"/>
                <w:sz w:val="20"/>
              </w:rPr>
              <w:t>yönelik</w:t>
            </w:r>
            <w:r>
              <w:rPr>
                <w:rFonts w:ascii="Trebuchet MS" w:hAnsi="Trebuchet MS"/>
                <w:i/>
                <w:color w:val="231F20"/>
                <w:spacing w:val="-15"/>
                <w:w w:val="90"/>
                <w:sz w:val="20"/>
              </w:rPr>
              <w:t xml:space="preserve"> </w:t>
            </w:r>
            <w:r>
              <w:rPr>
                <w:rFonts w:ascii="Trebuchet MS" w:hAnsi="Trebuchet MS"/>
                <w:i/>
                <w:color w:val="231F20"/>
                <w:w w:val="90"/>
                <w:sz w:val="20"/>
              </w:rPr>
              <w:t>inceleme</w:t>
            </w:r>
            <w:r>
              <w:rPr>
                <w:rFonts w:ascii="Trebuchet MS" w:hAnsi="Trebuchet MS"/>
                <w:i/>
                <w:color w:val="231F20"/>
                <w:spacing w:val="-15"/>
                <w:w w:val="90"/>
                <w:sz w:val="20"/>
              </w:rPr>
              <w:t xml:space="preserve"> </w:t>
            </w:r>
            <w:r>
              <w:rPr>
                <w:rFonts w:ascii="Trebuchet MS" w:hAnsi="Trebuchet MS"/>
                <w:i/>
                <w:color w:val="231F20"/>
                <w:w w:val="90"/>
                <w:sz w:val="20"/>
              </w:rPr>
              <w:t xml:space="preserve">ya- </w:t>
            </w:r>
            <w:r>
              <w:rPr>
                <w:rFonts w:ascii="Trebuchet MS" w:hAnsi="Trebuchet MS"/>
                <w:i/>
                <w:color w:val="231F20"/>
                <w:spacing w:val="-4"/>
                <w:sz w:val="20"/>
              </w:rPr>
              <w:t>par</w:t>
            </w:r>
          </w:p>
          <w:p w14:paraId="72DF55E1" w14:textId="77777777" w:rsidR="00E94F05" w:rsidRDefault="00DF3DC5">
            <w:pPr>
              <w:pStyle w:val="TableParagraph"/>
              <w:numPr>
                <w:ilvl w:val="0"/>
                <w:numId w:val="47"/>
              </w:numPr>
              <w:tabs>
                <w:tab w:val="left" w:pos="871"/>
              </w:tabs>
              <w:spacing w:before="55" w:line="348" w:lineRule="auto"/>
              <w:ind w:left="589" w:right="270" w:firstLine="0"/>
              <w:rPr>
                <w:rFonts w:ascii="Trebuchet MS" w:hAnsi="Trebuchet MS"/>
                <w:i/>
                <w:sz w:val="20"/>
              </w:rPr>
            </w:pPr>
            <w:r>
              <w:rPr>
                <w:rFonts w:ascii="Trebuchet MS" w:hAnsi="Trebuchet MS"/>
                <w:i/>
                <w:color w:val="231F20"/>
                <w:w w:val="90"/>
                <w:sz w:val="20"/>
              </w:rPr>
              <w:t>Günlük</w:t>
            </w:r>
            <w:r>
              <w:rPr>
                <w:rFonts w:ascii="Trebuchet MS" w:hAnsi="Trebuchet MS"/>
                <w:i/>
                <w:color w:val="231F20"/>
                <w:spacing w:val="-16"/>
                <w:w w:val="90"/>
                <w:sz w:val="20"/>
              </w:rPr>
              <w:t xml:space="preserve"> </w:t>
            </w:r>
            <w:r>
              <w:rPr>
                <w:rFonts w:ascii="Trebuchet MS" w:hAnsi="Trebuchet MS"/>
                <w:i/>
                <w:color w:val="231F20"/>
                <w:w w:val="90"/>
                <w:sz w:val="20"/>
              </w:rPr>
              <w:t>hayatta</w:t>
            </w:r>
            <w:r>
              <w:rPr>
                <w:rFonts w:ascii="Trebuchet MS" w:hAnsi="Trebuchet MS"/>
                <w:i/>
                <w:color w:val="231F20"/>
                <w:spacing w:val="-16"/>
                <w:w w:val="90"/>
                <w:sz w:val="20"/>
              </w:rPr>
              <w:t xml:space="preserve"> </w:t>
            </w:r>
            <w:r>
              <w:rPr>
                <w:rFonts w:ascii="Trebuchet MS" w:hAnsi="Trebuchet MS"/>
                <w:i/>
                <w:color w:val="231F20"/>
                <w:w w:val="90"/>
                <w:sz w:val="20"/>
              </w:rPr>
              <w:t>karşılaştığı</w:t>
            </w:r>
            <w:r>
              <w:rPr>
                <w:rFonts w:ascii="Trebuchet MS" w:hAnsi="Trebuchet MS"/>
                <w:i/>
                <w:color w:val="231F20"/>
                <w:spacing w:val="-16"/>
                <w:w w:val="90"/>
                <w:sz w:val="20"/>
              </w:rPr>
              <w:t xml:space="preserve"> </w:t>
            </w:r>
            <w:r>
              <w:rPr>
                <w:rFonts w:ascii="Trebuchet MS" w:hAnsi="Trebuchet MS"/>
                <w:i/>
                <w:color w:val="231F20"/>
                <w:w w:val="90"/>
                <w:sz w:val="20"/>
              </w:rPr>
              <w:t>tasarım</w:t>
            </w:r>
            <w:r>
              <w:rPr>
                <w:rFonts w:ascii="Trebuchet MS" w:hAnsi="Trebuchet MS"/>
                <w:i/>
                <w:color w:val="231F20"/>
                <w:spacing w:val="-16"/>
                <w:w w:val="90"/>
                <w:sz w:val="20"/>
              </w:rPr>
              <w:t xml:space="preserve"> </w:t>
            </w:r>
            <w:r>
              <w:rPr>
                <w:rFonts w:ascii="Trebuchet MS" w:hAnsi="Trebuchet MS"/>
                <w:i/>
                <w:color w:val="231F20"/>
                <w:w w:val="90"/>
                <w:sz w:val="20"/>
              </w:rPr>
              <w:t>probleminin</w:t>
            </w:r>
            <w:r>
              <w:rPr>
                <w:rFonts w:ascii="Trebuchet MS" w:hAnsi="Trebuchet MS"/>
                <w:i/>
                <w:color w:val="231F20"/>
                <w:spacing w:val="-16"/>
                <w:w w:val="90"/>
                <w:sz w:val="20"/>
              </w:rPr>
              <w:t xml:space="preserve"> </w:t>
            </w:r>
            <w:r>
              <w:rPr>
                <w:rFonts w:ascii="Trebuchet MS" w:hAnsi="Trebuchet MS"/>
                <w:i/>
                <w:color w:val="231F20"/>
                <w:w w:val="90"/>
                <w:sz w:val="20"/>
              </w:rPr>
              <w:t>çözümüne</w:t>
            </w:r>
            <w:r>
              <w:rPr>
                <w:rFonts w:ascii="Trebuchet MS" w:hAnsi="Trebuchet MS"/>
                <w:i/>
                <w:color w:val="231F20"/>
                <w:spacing w:val="-16"/>
                <w:w w:val="90"/>
                <w:sz w:val="20"/>
              </w:rPr>
              <w:t xml:space="preserve"> </w:t>
            </w:r>
            <w:r>
              <w:rPr>
                <w:rFonts w:ascii="Trebuchet MS" w:hAnsi="Trebuchet MS"/>
                <w:i/>
                <w:color w:val="231F20"/>
                <w:w w:val="90"/>
                <w:sz w:val="20"/>
              </w:rPr>
              <w:t>yönelik</w:t>
            </w:r>
            <w:r>
              <w:rPr>
                <w:rFonts w:ascii="Trebuchet MS" w:hAnsi="Trebuchet MS"/>
                <w:i/>
                <w:color w:val="231F20"/>
                <w:spacing w:val="-16"/>
                <w:w w:val="90"/>
                <w:sz w:val="20"/>
              </w:rPr>
              <w:t xml:space="preserve"> </w:t>
            </w:r>
            <w:r>
              <w:rPr>
                <w:rFonts w:ascii="Trebuchet MS" w:hAnsi="Trebuchet MS"/>
                <w:i/>
                <w:color w:val="231F20"/>
                <w:w w:val="90"/>
                <w:sz w:val="20"/>
              </w:rPr>
              <w:t>fikir</w:t>
            </w:r>
            <w:r>
              <w:rPr>
                <w:rFonts w:ascii="Trebuchet MS" w:hAnsi="Trebuchet MS"/>
                <w:i/>
                <w:color w:val="231F20"/>
                <w:spacing w:val="-16"/>
                <w:w w:val="90"/>
                <w:sz w:val="20"/>
              </w:rPr>
              <w:t xml:space="preserve"> </w:t>
            </w:r>
            <w:r>
              <w:rPr>
                <w:rFonts w:ascii="Trebuchet MS" w:hAnsi="Trebuchet MS"/>
                <w:i/>
                <w:color w:val="231F20"/>
                <w:w w:val="90"/>
                <w:sz w:val="20"/>
              </w:rPr>
              <w:t>geliştirir ç)</w:t>
            </w:r>
            <w:r>
              <w:rPr>
                <w:rFonts w:ascii="Trebuchet MS" w:hAnsi="Trebuchet MS"/>
                <w:i/>
                <w:color w:val="231F20"/>
                <w:spacing w:val="80"/>
                <w:sz w:val="20"/>
              </w:rPr>
              <w:t xml:space="preserve"> </w:t>
            </w:r>
            <w:r>
              <w:rPr>
                <w:rFonts w:ascii="Trebuchet MS" w:hAnsi="Trebuchet MS"/>
                <w:i/>
                <w:color w:val="231F20"/>
                <w:w w:val="90"/>
                <w:sz w:val="20"/>
              </w:rPr>
              <w:t>Tasarımla</w:t>
            </w:r>
            <w:r>
              <w:rPr>
                <w:rFonts w:ascii="Trebuchet MS" w:hAnsi="Trebuchet MS"/>
                <w:i/>
                <w:color w:val="231F20"/>
                <w:spacing w:val="-5"/>
                <w:w w:val="90"/>
                <w:sz w:val="20"/>
              </w:rPr>
              <w:t xml:space="preserve"> </w:t>
            </w:r>
            <w:r>
              <w:rPr>
                <w:rFonts w:ascii="Trebuchet MS" w:hAnsi="Trebuchet MS"/>
                <w:i/>
                <w:color w:val="231F20"/>
                <w:w w:val="90"/>
                <w:sz w:val="20"/>
              </w:rPr>
              <w:t>ilgili</w:t>
            </w:r>
            <w:r>
              <w:rPr>
                <w:rFonts w:ascii="Trebuchet MS" w:hAnsi="Trebuchet MS"/>
                <w:i/>
                <w:color w:val="231F20"/>
                <w:spacing w:val="-5"/>
                <w:w w:val="90"/>
                <w:sz w:val="20"/>
              </w:rPr>
              <w:t xml:space="preserve"> </w:t>
            </w:r>
            <w:r>
              <w:rPr>
                <w:rFonts w:ascii="Trebuchet MS" w:hAnsi="Trebuchet MS"/>
                <w:i/>
                <w:color w:val="231F20"/>
                <w:w w:val="90"/>
                <w:sz w:val="20"/>
              </w:rPr>
              <w:t>konuya</w:t>
            </w:r>
            <w:r>
              <w:rPr>
                <w:rFonts w:ascii="Trebuchet MS" w:hAnsi="Trebuchet MS"/>
                <w:i/>
                <w:color w:val="231F20"/>
                <w:spacing w:val="-5"/>
                <w:w w:val="90"/>
                <w:sz w:val="20"/>
              </w:rPr>
              <w:t xml:space="preserve"> </w:t>
            </w:r>
            <w:r>
              <w:rPr>
                <w:rFonts w:ascii="Trebuchet MS" w:hAnsi="Trebuchet MS"/>
                <w:i/>
                <w:color w:val="231F20"/>
                <w:w w:val="90"/>
                <w:sz w:val="20"/>
              </w:rPr>
              <w:t>yönelik</w:t>
            </w:r>
            <w:r>
              <w:rPr>
                <w:rFonts w:ascii="Trebuchet MS" w:hAnsi="Trebuchet MS"/>
                <w:i/>
                <w:color w:val="231F20"/>
                <w:spacing w:val="-5"/>
                <w:w w:val="90"/>
                <w:sz w:val="20"/>
              </w:rPr>
              <w:t xml:space="preserve"> </w:t>
            </w:r>
            <w:r>
              <w:rPr>
                <w:rFonts w:ascii="Trebuchet MS" w:hAnsi="Trebuchet MS"/>
                <w:i/>
                <w:color w:val="231F20"/>
                <w:w w:val="90"/>
                <w:sz w:val="20"/>
              </w:rPr>
              <w:t>iki</w:t>
            </w:r>
            <w:r>
              <w:rPr>
                <w:rFonts w:ascii="Trebuchet MS" w:hAnsi="Trebuchet MS"/>
                <w:i/>
                <w:color w:val="231F20"/>
                <w:spacing w:val="-5"/>
                <w:w w:val="90"/>
                <w:sz w:val="20"/>
              </w:rPr>
              <w:t xml:space="preserve"> </w:t>
            </w:r>
            <w:r>
              <w:rPr>
                <w:rFonts w:ascii="Trebuchet MS" w:hAnsi="Trebuchet MS"/>
                <w:i/>
                <w:color w:val="231F20"/>
                <w:w w:val="90"/>
                <w:sz w:val="20"/>
              </w:rPr>
              <w:t>ve</w:t>
            </w:r>
            <w:r>
              <w:rPr>
                <w:rFonts w:ascii="Trebuchet MS" w:hAnsi="Trebuchet MS"/>
                <w:i/>
                <w:color w:val="231F20"/>
                <w:spacing w:val="-5"/>
                <w:w w:val="90"/>
                <w:sz w:val="20"/>
              </w:rPr>
              <w:t xml:space="preserve"> </w:t>
            </w:r>
            <w:r>
              <w:rPr>
                <w:rFonts w:ascii="Trebuchet MS" w:hAnsi="Trebuchet MS"/>
                <w:i/>
                <w:color w:val="231F20"/>
                <w:w w:val="90"/>
                <w:sz w:val="20"/>
              </w:rPr>
              <w:t>üç</w:t>
            </w:r>
            <w:r>
              <w:rPr>
                <w:rFonts w:ascii="Trebuchet MS" w:hAnsi="Trebuchet MS"/>
                <w:i/>
                <w:color w:val="231F20"/>
                <w:spacing w:val="-5"/>
                <w:w w:val="90"/>
                <w:sz w:val="20"/>
              </w:rPr>
              <w:t xml:space="preserve"> </w:t>
            </w:r>
            <w:r>
              <w:rPr>
                <w:rFonts w:ascii="Trebuchet MS" w:hAnsi="Trebuchet MS"/>
                <w:i/>
                <w:color w:val="231F20"/>
                <w:w w:val="90"/>
                <w:sz w:val="20"/>
              </w:rPr>
              <w:t>boyutlu</w:t>
            </w:r>
            <w:r>
              <w:rPr>
                <w:rFonts w:ascii="Trebuchet MS" w:hAnsi="Trebuchet MS"/>
                <w:i/>
                <w:color w:val="231F20"/>
                <w:spacing w:val="-5"/>
                <w:w w:val="90"/>
                <w:sz w:val="20"/>
              </w:rPr>
              <w:t xml:space="preserve"> </w:t>
            </w:r>
            <w:r>
              <w:rPr>
                <w:rFonts w:ascii="Trebuchet MS" w:hAnsi="Trebuchet MS"/>
                <w:i/>
                <w:color w:val="231F20"/>
                <w:w w:val="90"/>
                <w:sz w:val="20"/>
              </w:rPr>
              <w:t>çizimlerle</w:t>
            </w:r>
            <w:r>
              <w:rPr>
                <w:rFonts w:ascii="Trebuchet MS" w:hAnsi="Trebuchet MS"/>
                <w:i/>
                <w:color w:val="231F20"/>
                <w:spacing w:val="-5"/>
                <w:w w:val="90"/>
                <w:sz w:val="20"/>
              </w:rPr>
              <w:t xml:space="preserve"> </w:t>
            </w:r>
            <w:r>
              <w:rPr>
                <w:rFonts w:ascii="Trebuchet MS" w:hAnsi="Trebuchet MS"/>
                <w:i/>
                <w:color w:val="231F20"/>
                <w:w w:val="90"/>
                <w:sz w:val="20"/>
              </w:rPr>
              <w:t>eskiz</w:t>
            </w:r>
            <w:r>
              <w:rPr>
                <w:rFonts w:ascii="Trebuchet MS" w:hAnsi="Trebuchet MS"/>
                <w:i/>
                <w:color w:val="231F20"/>
                <w:spacing w:val="-5"/>
                <w:w w:val="90"/>
                <w:sz w:val="20"/>
              </w:rPr>
              <w:t xml:space="preserve"> </w:t>
            </w:r>
            <w:r>
              <w:rPr>
                <w:rFonts w:ascii="Trebuchet MS" w:hAnsi="Trebuchet MS"/>
                <w:i/>
                <w:color w:val="231F20"/>
                <w:w w:val="90"/>
                <w:sz w:val="20"/>
              </w:rPr>
              <w:t>yapar</w:t>
            </w:r>
          </w:p>
          <w:p w14:paraId="7CEE82D5" w14:textId="77777777" w:rsidR="00E94F05" w:rsidRDefault="00DF3DC5">
            <w:pPr>
              <w:pStyle w:val="TableParagraph"/>
              <w:spacing w:line="229" w:lineRule="exact"/>
              <w:ind w:left="79"/>
              <w:rPr>
                <w:sz w:val="20"/>
              </w:rPr>
            </w:pPr>
            <w:r>
              <w:rPr>
                <w:color w:val="231F20"/>
                <w:spacing w:val="-4"/>
                <w:sz w:val="20"/>
              </w:rPr>
              <w:t>TT.7.4.2.</w:t>
            </w:r>
            <w:r>
              <w:rPr>
                <w:color w:val="231F20"/>
                <w:spacing w:val="-13"/>
                <w:sz w:val="20"/>
              </w:rPr>
              <w:t xml:space="preserve"> </w:t>
            </w:r>
            <w:r>
              <w:rPr>
                <w:color w:val="231F20"/>
                <w:spacing w:val="-4"/>
                <w:sz w:val="20"/>
              </w:rPr>
              <w:t>Tasarım</w:t>
            </w:r>
            <w:r>
              <w:rPr>
                <w:color w:val="231F20"/>
                <w:spacing w:val="-13"/>
                <w:sz w:val="20"/>
              </w:rPr>
              <w:t xml:space="preserve"> </w:t>
            </w:r>
            <w:r>
              <w:rPr>
                <w:color w:val="231F20"/>
                <w:spacing w:val="-4"/>
                <w:sz w:val="20"/>
              </w:rPr>
              <w:t>Programları</w:t>
            </w:r>
            <w:r>
              <w:rPr>
                <w:color w:val="231F20"/>
                <w:spacing w:val="-13"/>
                <w:sz w:val="20"/>
              </w:rPr>
              <w:t xml:space="preserve"> </w:t>
            </w:r>
            <w:r>
              <w:rPr>
                <w:color w:val="231F20"/>
                <w:spacing w:val="-4"/>
                <w:sz w:val="20"/>
              </w:rPr>
              <w:t>ile</w:t>
            </w:r>
            <w:r>
              <w:rPr>
                <w:color w:val="231F20"/>
                <w:spacing w:val="-13"/>
                <w:sz w:val="20"/>
              </w:rPr>
              <w:t xml:space="preserve"> </w:t>
            </w:r>
            <w:r>
              <w:rPr>
                <w:color w:val="231F20"/>
                <w:spacing w:val="-4"/>
                <w:sz w:val="20"/>
              </w:rPr>
              <w:t>Tasarımı</w:t>
            </w:r>
            <w:r>
              <w:rPr>
                <w:color w:val="231F20"/>
                <w:spacing w:val="-13"/>
                <w:sz w:val="20"/>
              </w:rPr>
              <w:t xml:space="preserve"> </w:t>
            </w:r>
            <w:r>
              <w:rPr>
                <w:color w:val="231F20"/>
                <w:spacing w:val="-4"/>
                <w:sz w:val="20"/>
              </w:rPr>
              <w:t>Ürüne</w:t>
            </w:r>
            <w:r>
              <w:rPr>
                <w:color w:val="231F20"/>
                <w:spacing w:val="-13"/>
                <w:sz w:val="20"/>
              </w:rPr>
              <w:t xml:space="preserve"> </w:t>
            </w:r>
            <w:r>
              <w:rPr>
                <w:color w:val="231F20"/>
                <w:spacing w:val="-4"/>
                <w:sz w:val="20"/>
              </w:rPr>
              <w:t>Dönüştürebilme</w:t>
            </w:r>
          </w:p>
          <w:p w14:paraId="651E2D5F" w14:textId="77777777" w:rsidR="00E94F05" w:rsidRDefault="00DF3DC5">
            <w:pPr>
              <w:pStyle w:val="TableParagraph"/>
              <w:numPr>
                <w:ilvl w:val="0"/>
                <w:numId w:val="46"/>
              </w:numPr>
              <w:tabs>
                <w:tab w:val="left" w:pos="871"/>
              </w:tabs>
              <w:spacing w:before="107"/>
              <w:ind w:left="871" w:hanging="282"/>
              <w:rPr>
                <w:rFonts w:ascii="Trebuchet MS" w:hAnsi="Trebuchet MS"/>
                <w:i/>
                <w:sz w:val="20"/>
              </w:rPr>
            </w:pPr>
            <w:r>
              <w:rPr>
                <w:rFonts w:ascii="Trebuchet MS" w:hAnsi="Trebuchet MS"/>
                <w:i/>
                <w:color w:val="231F20"/>
                <w:w w:val="90"/>
                <w:sz w:val="20"/>
              </w:rPr>
              <w:t>Tasarıma</w:t>
            </w:r>
            <w:r>
              <w:rPr>
                <w:rFonts w:ascii="Trebuchet MS" w:hAnsi="Trebuchet MS"/>
                <w:i/>
                <w:color w:val="231F20"/>
                <w:spacing w:val="-6"/>
                <w:sz w:val="20"/>
              </w:rPr>
              <w:t xml:space="preserve"> </w:t>
            </w:r>
            <w:r>
              <w:rPr>
                <w:rFonts w:ascii="Trebuchet MS" w:hAnsi="Trebuchet MS"/>
                <w:i/>
                <w:color w:val="231F20"/>
                <w:w w:val="90"/>
                <w:sz w:val="20"/>
              </w:rPr>
              <w:t>uygun</w:t>
            </w:r>
            <w:r>
              <w:rPr>
                <w:rFonts w:ascii="Trebuchet MS" w:hAnsi="Trebuchet MS"/>
                <w:i/>
                <w:color w:val="231F20"/>
                <w:spacing w:val="-6"/>
                <w:sz w:val="20"/>
              </w:rPr>
              <w:t xml:space="preserve"> </w:t>
            </w:r>
            <w:r>
              <w:rPr>
                <w:rFonts w:ascii="Trebuchet MS" w:hAnsi="Trebuchet MS"/>
                <w:i/>
                <w:color w:val="231F20"/>
                <w:w w:val="90"/>
                <w:sz w:val="20"/>
              </w:rPr>
              <w:t>araç</w:t>
            </w:r>
            <w:r>
              <w:rPr>
                <w:rFonts w:ascii="Trebuchet MS" w:hAnsi="Trebuchet MS"/>
                <w:i/>
                <w:color w:val="231F20"/>
                <w:spacing w:val="-6"/>
                <w:sz w:val="20"/>
              </w:rPr>
              <w:t xml:space="preserve"> </w:t>
            </w:r>
            <w:r>
              <w:rPr>
                <w:rFonts w:ascii="Trebuchet MS" w:hAnsi="Trebuchet MS"/>
                <w:i/>
                <w:color w:val="231F20"/>
                <w:w w:val="90"/>
                <w:sz w:val="20"/>
              </w:rPr>
              <w:t>ve</w:t>
            </w:r>
            <w:r>
              <w:rPr>
                <w:rFonts w:ascii="Trebuchet MS" w:hAnsi="Trebuchet MS"/>
                <w:i/>
                <w:color w:val="231F20"/>
                <w:spacing w:val="-6"/>
                <w:sz w:val="20"/>
              </w:rPr>
              <w:t xml:space="preserve"> </w:t>
            </w:r>
            <w:r>
              <w:rPr>
                <w:rFonts w:ascii="Trebuchet MS" w:hAnsi="Trebuchet MS"/>
                <w:i/>
                <w:color w:val="231F20"/>
                <w:w w:val="90"/>
                <w:sz w:val="20"/>
              </w:rPr>
              <w:t>gereçleri</w:t>
            </w:r>
            <w:r>
              <w:rPr>
                <w:rFonts w:ascii="Trebuchet MS" w:hAnsi="Trebuchet MS"/>
                <w:i/>
                <w:color w:val="231F20"/>
                <w:spacing w:val="-6"/>
                <w:sz w:val="20"/>
              </w:rPr>
              <w:t xml:space="preserve"> </w:t>
            </w:r>
            <w:r>
              <w:rPr>
                <w:rFonts w:ascii="Trebuchet MS" w:hAnsi="Trebuchet MS"/>
                <w:i/>
                <w:color w:val="231F20"/>
                <w:spacing w:val="-2"/>
                <w:w w:val="90"/>
                <w:sz w:val="20"/>
              </w:rPr>
              <w:t>belirler</w:t>
            </w:r>
          </w:p>
          <w:p w14:paraId="51BF896D" w14:textId="77777777" w:rsidR="00E94F05" w:rsidRDefault="00DF3DC5">
            <w:pPr>
              <w:pStyle w:val="TableParagraph"/>
              <w:numPr>
                <w:ilvl w:val="0"/>
                <w:numId w:val="46"/>
              </w:numPr>
              <w:tabs>
                <w:tab w:val="left" w:pos="873"/>
              </w:tabs>
              <w:spacing w:before="105" w:line="290" w:lineRule="auto"/>
              <w:ind w:right="49"/>
              <w:rPr>
                <w:rFonts w:ascii="Trebuchet MS" w:hAnsi="Trebuchet MS"/>
                <w:i/>
                <w:sz w:val="20"/>
              </w:rPr>
            </w:pPr>
            <w:r>
              <w:rPr>
                <w:rFonts w:ascii="Trebuchet MS" w:hAnsi="Trebuchet MS"/>
                <w:i/>
                <w:color w:val="231F20"/>
                <w:w w:val="90"/>
                <w:sz w:val="20"/>
              </w:rPr>
              <w:t>İki</w:t>
            </w:r>
            <w:r>
              <w:rPr>
                <w:rFonts w:ascii="Trebuchet MS" w:hAnsi="Trebuchet MS"/>
                <w:i/>
                <w:color w:val="231F20"/>
                <w:spacing w:val="-9"/>
                <w:w w:val="90"/>
                <w:sz w:val="20"/>
              </w:rPr>
              <w:t xml:space="preserve"> </w:t>
            </w:r>
            <w:r>
              <w:rPr>
                <w:rFonts w:ascii="Trebuchet MS" w:hAnsi="Trebuchet MS"/>
                <w:i/>
                <w:color w:val="231F20"/>
                <w:w w:val="90"/>
                <w:sz w:val="20"/>
              </w:rPr>
              <w:t>ve</w:t>
            </w:r>
            <w:r>
              <w:rPr>
                <w:rFonts w:ascii="Trebuchet MS" w:hAnsi="Trebuchet MS"/>
                <w:i/>
                <w:color w:val="231F20"/>
                <w:spacing w:val="-9"/>
                <w:w w:val="90"/>
                <w:sz w:val="20"/>
              </w:rPr>
              <w:t xml:space="preserve"> </w:t>
            </w:r>
            <w:r>
              <w:rPr>
                <w:rFonts w:ascii="Trebuchet MS" w:hAnsi="Trebuchet MS"/>
                <w:i/>
                <w:color w:val="231F20"/>
                <w:w w:val="90"/>
                <w:sz w:val="20"/>
              </w:rPr>
              <w:t>üç</w:t>
            </w:r>
            <w:r>
              <w:rPr>
                <w:rFonts w:ascii="Trebuchet MS" w:hAnsi="Trebuchet MS"/>
                <w:i/>
                <w:color w:val="231F20"/>
                <w:spacing w:val="-9"/>
                <w:w w:val="90"/>
                <w:sz w:val="20"/>
              </w:rPr>
              <w:t xml:space="preserve"> </w:t>
            </w:r>
            <w:r>
              <w:rPr>
                <w:rFonts w:ascii="Trebuchet MS" w:hAnsi="Trebuchet MS"/>
                <w:i/>
                <w:color w:val="231F20"/>
                <w:w w:val="90"/>
                <w:sz w:val="20"/>
              </w:rPr>
              <w:t>boyutlu</w:t>
            </w:r>
            <w:r>
              <w:rPr>
                <w:rFonts w:ascii="Trebuchet MS" w:hAnsi="Trebuchet MS"/>
                <w:i/>
                <w:color w:val="231F20"/>
                <w:spacing w:val="-9"/>
                <w:w w:val="90"/>
                <w:sz w:val="20"/>
              </w:rPr>
              <w:t xml:space="preserve"> </w:t>
            </w:r>
            <w:r>
              <w:rPr>
                <w:rFonts w:ascii="Trebuchet MS" w:hAnsi="Trebuchet MS"/>
                <w:i/>
                <w:color w:val="231F20"/>
                <w:w w:val="90"/>
                <w:sz w:val="20"/>
              </w:rPr>
              <w:t>resim</w:t>
            </w:r>
            <w:r>
              <w:rPr>
                <w:rFonts w:ascii="Trebuchet MS" w:hAnsi="Trebuchet MS"/>
                <w:i/>
                <w:color w:val="231F20"/>
                <w:spacing w:val="-9"/>
                <w:w w:val="90"/>
                <w:sz w:val="20"/>
              </w:rPr>
              <w:t xml:space="preserve"> </w:t>
            </w:r>
            <w:r>
              <w:rPr>
                <w:rFonts w:ascii="Trebuchet MS" w:hAnsi="Trebuchet MS"/>
                <w:i/>
                <w:color w:val="231F20"/>
                <w:w w:val="90"/>
                <w:sz w:val="20"/>
              </w:rPr>
              <w:t>ve</w:t>
            </w:r>
            <w:r>
              <w:rPr>
                <w:rFonts w:ascii="Trebuchet MS" w:hAnsi="Trebuchet MS"/>
                <w:i/>
                <w:color w:val="231F20"/>
                <w:spacing w:val="-9"/>
                <w:w w:val="90"/>
                <w:sz w:val="20"/>
              </w:rPr>
              <w:t xml:space="preserve"> </w:t>
            </w:r>
            <w:r>
              <w:rPr>
                <w:rFonts w:ascii="Trebuchet MS" w:hAnsi="Trebuchet MS"/>
                <w:i/>
                <w:color w:val="231F20"/>
                <w:w w:val="90"/>
                <w:sz w:val="20"/>
              </w:rPr>
              <w:t>grafik</w:t>
            </w:r>
            <w:r>
              <w:rPr>
                <w:rFonts w:ascii="Trebuchet MS" w:hAnsi="Trebuchet MS"/>
                <w:i/>
                <w:color w:val="231F20"/>
                <w:spacing w:val="-9"/>
                <w:w w:val="90"/>
                <w:sz w:val="20"/>
              </w:rPr>
              <w:t xml:space="preserve"> </w:t>
            </w:r>
            <w:r>
              <w:rPr>
                <w:rFonts w:ascii="Trebuchet MS" w:hAnsi="Trebuchet MS"/>
                <w:i/>
                <w:color w:val="231F20"/>
                <w:w w:val="90"/>
                <w:sz w:val="20"/>
              </w:rPr>
              <w:t>işleme</w:t>
            </w:r>
            <w:r>
              <w:rPr>
                <w:rFonts w:ascii="Trebuchet MS" w:hAnsi="Trebuchet MS"/>
                <w:i/>
                <w:color w:val="231F20"/>
                <w:spacing w:val="-9"/>
                <w:w w:val="90"/>
                <w:sz w:val="20"/>
              </w:rPr>
              <w:t xml:space="preserve"> </w:t>
            </w:r>
            <w:r>
              <w:rPr>
                <w:rFonts w:ascii="Trebuchet MS" w:hAnsi="Trebuchet MS"/>
                <w:i/>
                <w:color w:val="231F20"/>
                <w:w w:val="90"/>
                <w:sz w:val="20"/>
              </w:rPr>
              <w:t>programlarının</w:t>
            </w:r>
            <w:r>
              <w:rPr>
                <w:rFonts w:ascii="Trebuchet MS" w:hAnsi="Trebuchet MS"/>
                <w:i/>
                <w:color w:val="231F20"/>
                <w:spacing w:val="-9"/>
                <w:w w:val="90"/>
                <w:sz w:val="20"/>
              </w:rPr>
              <w:t xml:space="preserve"> </w:t>
            </w:r>
            <w:r>
              <w:rPr>
                <w:rFonts w:ascii="Trebuchet MS" w:hAnsi="Trebuchet MS"/>
                <w:i/>
                <w:color w:val="231F20"/>
                <w:w w:val="90"/>
                <w:sz w:val="20"/>
              </w:rPr>
              <w:t>çalışma,</w:t>
            </w:r>
            <w:r>
              <w:rPr>
                <w:rFonts w:ascii="Trebuchet MS" w:hAnsi="Trebuchet MS"/>
                <w:i/>
                <w:color w:val="231F20"/>
                <w:spacing w:val="-9"/>
                <w:w w:val="90"/>
                <w:sz w:val="20"/>
              </w:rPr>
              <w:t xml:space="preserve"> </w:t>
            </w:r>
            <w:r>
              <w:rPr>
                <w:rFonts w:ascii="Trebuchet MS" w:hAnsi="Trebuchet MS"/>
                <w:i/>
                <w:color w:val="231F20"/>
                <w:w w:val="90"/>
                <w:sz w:val="20"/>
              </w:rPr>
              <w:t>uygulama</w:t>
            </w:r>
            <w:r>
              <w:rPr>
                <w:rFonts w:ascii="Trebuchet MS" w:hAnsi="Trebuchet MS"/>
                <w:i/>
                <w:color w:val="231F20"/>
                <w:spacing w:val="-9"/>
                <w:w w:val="90"/>
                <w:sz w:val="20"/>
              </w:rPr>
              <w:t xml:space="preserve"> </w:t>
            </w:r>
            <w:r>
              <w:rPr>
                <w:rFonts w:ascii="Trebuchet MS" w:hAnsi="Trebuchet MS"/>
                <w:i/>
                <w:color w:val="231F20"/>
                <w:w w:val="90"/>
                <w:sz w:val="20"/>
              </w:rPr>
              <w:t>yöntem- lerini ve çizim tekniklerini belirler</w:t>
            </w:r>
          </w:p>
          <w:p w14:paraId="3C07F45D" w14:textId="77777777" w:rsidR="00E94F05" w:rsidRDefault="00DF3DC5">
            <w:pPr>
              <w:pStyle w:val="TableParagraph"/>
              <w:numPr>
                <w:ilvl w:val="0"/>
                <w:numId w:val="46"/>
              </w:numPr>
              <w:tabs>
                <w:tab w:val="left" w:pos="871"/>
              </w:tabs>
              <w:spacing w:before="54"/>
              <w:ind w:left="871" w:hanging="282"/>
              <w:rPr>
                <w:rFonts w:ascii="Trebuchet MS" w:hAnsi="Trebuchet MS"/>
                <w:i/>
                <w:sz w:val="20"/>
              </w:rPr>
            </w:pPr>
            <w:r>
              <w:rPr>
                <w:rFonts w:ascii="Trebuchet MS" w:hAnsi="Trebuchet MS"/>
                <w:i/>
                <w:color w:val="231F20"/>
                <w:w w:val="90"/>
                <w:sz w:val="20"/>
              </w:rPr>
              <w:t>Üretim</w:t>
            </w:r>
            <w:r>
              <w:rPr>
                <w:rFonts w:ascii="Trebuchet MS" w:hAnsi="Trebuchet MS"/>
                <w:i/>
                <w:color w:val="231F20"/>
                <w:spacing w:val="-1"/>
                <w:w w:val="90"/>
                <w:sz w:val="20"/>
              </w:rPr>
              <w:t xml:space="preserve"> </w:t>
            </w:r>
            <w:r>
              <w:rPr>
                <w:rFonts w:ascii="Trebuchet MS" w:hAnsi="Trebuchet MS"/>
                <w:i/>
                <w:color w:val="231F20"/>
                <w:w w:val="90"/>
                <w:sz w:val="20"/>
              </w:rPr>
              <w:t>aşamalarında</w:t>
            </w:r>
            <w:r>
              <w:rPr>
                <w:rFonts w:ascii="Trebuchet MS" w:hAnsi="Trebuchet MS"/>
                <w:i/>
                <w:color w:val="231F20"/>
                <w:spacing w:val="-1"/>
                <w:w w:val="90"/>
                <w:sz w:val="20"/>
              </w:rPr>
              <w:t xml:space="preserve"> </w:t>
            </w:r>
            <w:r>
              <w:rPr>
                <w:rFonts w:ascii="Trebuchet MS" w:hAnsi="Trebuchet MS"/>
                <w:i/>
                <w:color w:val="231F20"/>
                <w:w w:val="90"/>
                <w:sz w:val="20"/>
              </w:rPr>
              <w:t>konunun</w:t>
            </w:r>
            <w:r>
              <w:rPr>
                <w:rFonts w:ascii="Trebuchet MS" w:hAnsi="Trebuchet MS"/>
                <w:i/>
                <w:color w:val="231F20"/>
                <w:spacing w:val="-6"/>
                <w:sz w:val="20"/>
              </w:rPr>
              <w:t xml:space="preserve"> </w:t>
            </w:r>
            <w:r>
              <w:rPr>
                <w:rFonts w:ascii="Trebuchet MS" w:hAnsi="Trebuchet MS"/>
                <w:i/>
                <w:color w:val="231F20"/>
                <w:w w:val="90"/>
                <w:sz w:val="20"/>
              </w:rPr>
              <w:t>hangi</w:t>
            </w:r>
            <w:r>
              <w:rPr>
                <w:rFonts w:ascii="Trebuchet MS" w:hAnsi="Trebuchet MS"/>
                <w:i/>
                <w:color w:val="231F20"/>
                <w:spacing w:val="-1"/>
                <w:w w:val="90"/>
                <w:sz w:val="20"/>
              </w:rPr>
              <w:t xml:space="preserve"> </w:t>
            </w:r>
            <w:r>
              <w:rPr>
                <w:rFonts w:ascii="Trebuchet MS" w:hAnsi="Trebuchet MS"/>
                <w:i/>
                <w:color w:val="231F20"/>
                <w:w w:val="90"/>
                <w:sz w:val="20"/>
              </w:rPr>
              <w:t>işleve</w:t>
            </w:r>
            <w:r>
              <w:rPr>
                <w:rFonts w:ascii="Trebuchet MS" w:hAnsi="Trebuchet MS"/>
                <w:i/>
                <w:color w:val="231F20"/>
                <w:spacing w:val="-1"/>
                <w:w w:val="90"/>
                <w:sz w:val="20"/>
              </w:rPr>
              <w:t xml:space="preserve"> </w:t>
            </w:r>
            <w:r>
              <w:rPr>
                <w:rFonts w:ascii="Trebuchet MS" w:hAnsi="Trebuchet MS"/>
                <w:i/>
                <w:color w:val="231F20"/>
                <w:w w:val="90"/>
                <w:sz w:val="20"/>
              </w:rPr>
              <w:t>göre,</w:t>
            </w:r>
            <w:r>
              <w:rPr>
                <w:rFonts w:ascii="Trebuchet MS" w:hAnsi="Trebuchet MS"/>
                <w:i/>
                <w:color w:val="231F20"/>
                <w:spacing w:val="-6"/>
                <w:sz w:val="20"/>
              </w:rPr>
              <w:t xml:space="preserve"> </w:t>
            </w:r>
            <w:r>
              <w:rPr>
                <w:rFonts w:ascii="Trebuchet MS" w:hAnsi="Trebuchet MS"/>
                <w:i/>
                <w:color w:val="231F20"/>
                <w:w w:val="90"/>
                <w:sz w:val="20"/>
              </w:rPr>
              <w:t>nasıl</w:t>
            </w:r>
            <w:r>
              <w:rPr>
                <w:rFonts w:ascii="Trebuchet MS" w:hAnsi="Trebuchet MS"/>
                <w:i/>
                <w:color w:val="231F20"/>
                <w:spacing w:val="-1"/>
                <w:w w:val="90"/>
                <w:sz w:val="20"/>
              </w:rPr>
              <w:t xml:space="preserve"> </w:t>
            </w:r>
            <w:r>
              <w:rPr>
                <w:rFonts w:ascii="Trebuchet MS" w:hAnsi="Trebuchet MS"/>
                <w:i/>
                <w:color w:val="231F20"/>
                <w:w w:val="90"/>
                <w:sz w:val="20"/>
              </w:rPr>
              <w:t>sıralanacağını</w:t>
            </w:r>
            <w:r>
              <w:rPr>
                <w:rFonts w:ascii="Trebuchet MS" w:hAnsi="Trebuchet MS"/>
                <w:i/>
                <w:color w:val="231F20"/>
                <w:spacing w:val="-6"/>
                <w:sz w:val="20"/>
              </w:rPr>
              <w:t xml:space="preserve"> </w:t>
            </w:r>
            <w:r>
              <w:rPr>
                <w:rFonts w:ascii="Trebuchet MS" w:hAnsi="Trebuchet MS"/>
                <w:i/>
                <w:color w:val="231F20"/>
                <w:spacing w:val="-2"/>
                <w:w w:val="90"/>
                <w:sz w:val="20"/>
              </w:rPr>
              <w:t>araştırır</w:t>
            </w:r>
          </w:p>
          <w:p w14:paraId="18365E7E" w14:textId="77777777" w:rsidR="00E94F05" w:rsidRDefault="00DF3DC5">
            <w:pPr>
              <w:pStyle w:val="TableParagraph"/>
              <w:spacing w:before="105" w:line="290" w:lineRule="auto"/>
              <w:ind w:left="873" w:hanging="284"/>
              <w:rPr>
                <w:rFonts w:ascii="Trebuchet MS" w:hAnsi="Trebuchet MS"/>
                <w:i/>
                <w:sz w:val="20"/>
              </w:rPr>
            </w:pPr>
            <w:r>
              <w:rPr>
                <w:rFonts w:ascii="Trebuchet MS" w:hAnsi="Trebuchet MS"/>
                <w:i/>
                <w:color w:val="231F20"/>
                <w:w w:val="90"/>
                <w:sz w:val="20"/>
              </w:rPr>
              <w:t>ç)</w:t>
            </w:r>
            <w:r>
              <w:rPr>
                <w:rFonts w:ascii="Trebuchet MS" w:hAnsi="Trebuchet MS"/>
                <w:i/>
                <w:color w:val="231F20"/>
                <w:spacing w:val="75"/>
                <w:sz w:val="20"/>
              </w:rPr>
              <w:t xml:space="preserve"> </w:t>
            </w:r>
            <w:r>
              <w:rPr>
                <w:rFonts w:ascii="Trebuchet MS" w:hAnsi="Trebuchet MS"/>
                <w:i/>
                <w:color w:val="231F20"/>
                <w:w w:val="90"/>
                <w:sz w:val="20"/>
              </w:rPr>
              <w:t xml:space="preserve">Ulaşılan bilgilere dayalı olarak üretim aşamalarını tasarım oluşturma kriterlerine </w:t>
            </w:r>
            <w:r>
              <w:rPr>
                <w:rFonts w:ascii="Trebuchet MS" w:hAnsi="Trebuchet MS"/>
                <w:i/>
                <w:color w:val="231F20"/>
                <w:sz w:val="20"/>
              </w:rPr>
              <w:t>göre</w:t>
            </w:r>
            <w:r>
              <w:rPr>
                <w:rFonts w:ascii="Trebuchet MS" w:hAnsi="Trebuchet MS"/>
                <w:i/>
                <w:color w:val="231F20"/>
                <w:spacing w:val="-24"/>
                <w:sz w:val="20"/>
              </w:rPr>
              <w:t xml:space="preserve"> </w:t>
            </w:r>
            <w:r>
              <w:rPr>
                <w:rFonts w:ascii="Trebuchet MS" w:hAnsi="Trebuchet MS"/>
                <w:i/>
                <w:color w:val="231F20"/>
                <w:sz w:val="20"/>
              </w:rPr>
              <w:t>uygular</w:t>
            </w:r>
          </w:p>
          <w:p w14:paraId="78D3BEEB" w14:textId="77777777" w:rsidR="00E94F05" w:rsidRDefault="00DF3DC5">
            <w:pPr>
              <w:pStyle w:val="TableParagraph"/>
              <w:numPr>
                <w:ilvl w:val="0"/>
                <w:numId w:val="46"/>
              </w:numPr>
              <w:tabs>
                <w:tab w:val="left" w:pos="873"/>
              </w:tabs>
              <w:spacing w:before="55" w:line="290" w:lineRule="auto"/>
              <w:ind w:right="49"/>
              <w:rPr>
                <w:rFonts w:ascii="Trebuchet MS" w:hAnsi="Trebuchet MS"/>
                <w:i/>
                <w:sz w:val="20"/>
              </w:rPr>
            </w:pPr>
            <w:r>
              <w:rPr>
                <w:rFonts w:ascii="Trebuchet MS" w:hAnsi="Trebuchet MS"/>
                <w:i/>
                <w:color w:val="231F20"/>
                <w:w w:val="90"/>
                <w:sz w:val="20"/>
              </w:rPr>
              <w:t>Ürünle</w:t>
            </w:r>
            <w:r>
              <w:rPr>
                <w:rFonts w:ascii="Trebuchet MS" w:hAnsi="Trebuchet MS"/>
                <w:i/>
                <w:color w:val="231F20"/>
                <w:spacing w:val="-18"/>
                <w:w w:val="90"/>
                <w:sz w:val="20"/>
              </w:rPr>
              <w:t xml:space="preserve"> </w:t>
            </w:r>
            <w:r>
              <w:rPr>
                <w:rFonts w:ascii="Trebuchet MS" w:hAnsi="Trebuchet MS"/>
                <w:i/>
                <w:color w:val="231F20"/>
                <w:w w:val="90"/>
                <w:sz w:val="20"/>
              </w:rPr>
              <w:t>ilgili</w:t>
            </w:r>
            <w:r>
              <w:rPr>
                <w:rFonts w:ascii="Trebuchet MS" w:hAnsi="Trebuchet MS"/>
                <w:i/>
                <w:color w:val="231F20"/>
                <w:spacing w:val="-18"/>
                <w:w w:val="90"/>
                <w:sz w:val="20"/>
              </w:rPr>
              <w:t xml:space="preserve"> </w:t>
            </w:r>
            <w:r>
              <w:rPr>
                <w:rFonts w:ascii="Trebuchet MS" w:hAnsi="Trebuchet MS"/>
                <w:i/>
                <w:color w:val="231F20"/>
                <w:w w:val="90"/>
                <w:sz w:val="20"/>
              </w:rPr>
              <w:t>model</w:t>
            </w:r>
            <w:r>
              <w:rPr>
                <w:rFonts w:ascii="Trebuchet MS" w:hAnsi="Trebuchet MS"/>
                <w:i/>
                <w:color w:val="231F20"/>
                <w:spacing w:val="-18"/>
                <w:w w:val="90"/>
                <w:sz w:val="20"/>
              </w:rPr>
              <w:t xml:space="preserve"> </w:t>
            </w:r>
            <w:r>
              <w:rPr>
                <w:rFonts w:ascii="Trebuchet MS" w:hAnsi="Trebuchet MS"/>
                <w:i/>
                <w:color w:val="231F20"/>
                <w:w w:val="90"/>
                <w:sz w:val="20"/>
              </w:rPr>
              <w:t>(ilk</w:t>
            </w:r>
            <w:r>
              <w:rPr>
                <w:rFonts w:ascii="Trebuchet MS" w:hAnsi="Trebuchet MS"/>
                <w:i/>
                <w:color w:val="231F20"/>
                <w:spacing w:val="-18"/>
                <w:w w:val="90"/>
                <w:sz w:val="20"/>
              </w:rPr>
              <w:t xml:space="preserve"> </w:t>
            </w:r>
            <w:r>
              <w:rPr>
                <w:rFonts w:ascii="Trebuchet MS" w:hAnsi="Trebuchet MS"/>
                <w:i/>
                <w:color w:val="231F20"/>
                <w:w w:val="90"/>
                <w:sz w:val="20"/>
              </w:rPr>
              <w:t>örnek)</w:t>
            </w:r>
            <w:r>
              <w:rPr>
                <w:rFonts w:ascii="Trebuchet MS" w:hAnsi="Trebuchet MS"/>
                <w:i/>
                <w:color w:val="231F20"/>
                <w:spacing w:val="-18"/>
                <w:w w:val="90"/>
                <w:sz w:val="20"/>
              </w:rPr>
              <w:t xml:space="preserve"> </w:t>
            </w:r>
            <w:r>
              <w:rPr>
                <w:rFonts w:ascii="Trebuchet MS" w:hAnsi="Trebuchet MS"/>
                <w:i/>
                <w:color w:val="231F20"/>
                <w:w w:val="90"/>
                <w:sz w:val="20"/>
              </w:rPr>
              <w:t>oluşturmak</w:t>
            </w:r>
            <w:r>
              <w:rPr>
                <w:rFonts w:ascii="Trebuchet MS" w:hAnsi="Trebuchet MS"/>
                <w:i/>
                <w:color w:val="231F20"/>
                <w:spacing w:val="-18"/>
                <w:w w:val="90"/>
                <w:sz w:val="20"/>
              </w:rPr>
              <w:t xml:space="preserve"> </w:t>
            </w:r>
            <w:r>
              <w:rPr>
                <w:rFonts w:ascii="Trebuchet MS" w:hAnsi="Trebuchet MS"/>
                <w:i/>
                <w:color w:val="231F20"/>
                <w:w w:val="90"/>
                <w:sz w:val="20"/>
              </w:rPr>
              <w:t>için</w:t>
            </w:r>
            <w:r>
              <w:rPr>
                <w:rFonts w:ascii="Trebuchet MS" w:hAnsi="Trebuchet MS"/>
                <w:i/>
                <w:color w:val="231F20"/>
                <w:spacing w:val="-18"/>
                <w:w w:val="90"/>
                <w:sz w:val="20"/>
              </w:rPr>
              <w:t xml:space="preserve"> </w:t>
            </w:r>
            <w:r>
              <w:rPr>
                <w:rFonts w:ascii="Trebuchet MS" w:hAnsi="Trebuchet MS"/>
                <w:i/>
                <w:color w:val="231F20"/>
                <w:w w:val="90"/>
                <w:sz w:val="20"/>
              </w:rPr>
              <w:t>iki</w:t>
            </w:r>
            <w:r>
              <w:rPr>
                <w:rFonts w:ascii="Trebuchet MS" w:hAnsi="Trebuchet MS"/>
                <w:i/>
                <w:color w:val="231F20"/>
                <w:spacing w:val="-18"/>
                <w:w w:val="90"/>
                <w:sz w:val="20"/>
              </w:rPr>
              <w:t xml:space="preserve"> </w:t>
            </w:r>
            <w:r>
              <w:rPr>
                <w:rFonts w:ascii="Trebuchet MS" w:hAnsi="Trebuchet MS"/>
                <w:i/>
                <w:color w:val="231F20"/>
                <w:w w:val="90"/>
                <w:sz w:val="20"/>
              </w:rPr>
              <w:t>ve</w:t>
            </w:r>
            <w:r>
              <w:rPr>
                <w:rFonts w:ascii="Trebuchet MS" w:hAnsi="Trebuchet MS"/>
                <w:i/>
                <w:color w:val="231F20"/>
                <w:spacing w:val="-18"/>
                <w:w w:val="90"/>
                <w:sz w:val="20"/>
              </w:rPr>
              <w:t xml:space="preserve"> </w:t>
            </w:r>
            <w:r>
              <w:rPr>
                <w:rFonts w:ascii="Trebuchet MS" w:hAnsi="Trebuchet MS"/>
                <w:i/>
                <w:color w:val="231F20"/>
                <w:w w:val="90"/>
                <w:sz w:val="20"/>
              </w:rPr>
              <w:t>üç</w:t>
            </w:r>
            <w:r>
              <w:rPr>
                <w:rFonts w:ascii="Trebuchet MS" w:hAnsi="Trebuchet MS"/>
                <w:i/>
                <w:color w:val="231F20"/>
                <w:spacing w:val="-18"/>
                <w:w w:val="90"/>
                <w:sz w:val="20"/>
              </w:rPr>
              <w:t xml:space="preserve"> </w:t>
            </w:r>
            <w:r>
              <w:rPr>
                <w:rFonts w:ascii="Trebuchet MS" w:hAnsi="Trebuchet MS"/>
                <w:i/>
                <w:color w:val="231F20"/>
                <w:w w:val="90"/>
                <w:sz w:val="20"/>
              </w:rPr>
              <w:t>boyutlu</w:t>
            </w:r>
            <w:r>
              <w:rPr>
                <w:rFonts w:ascii="Trebuchet MS" w:hAnsi="Trebuchet MS"/>
                <w:i/>
                <w:color w:val="231F20"/>
                <w:spacing w:val="-18"/>
                <w:w w:val="90"/>
                <w:sz w:val="20"/>
              </w:rPr>
              <w:t xml:space="preserve"> </w:t>
            </w:r>
            <w:r>
              <w:rPr>
                <w:rFonts w:ascii="Trebuchet MS" w:hAnsi="Trebuchet MS"/>
                <w:i/>
                <w:color w:val="231F20"/>
                <w:w w:val="90"/>
                <w:sz w:val="20"/>
              </w:rPr>
              <w:t>temel</w:t>
            </w:r>
            <w:r>
              <w:rPr>
                <w:rFonts w:ascii="Trebuchet MS" w:hAnsi="Trebuchet MS"/>
                <w:i/>
                <w:color w:val="231F20"/>
                <w:spacing w:val="-18"/>
                <w:w w:val="90"/>
                <w:sz w:val="20"/>
              </w:rPr>
              <w:t xml:space="preserve"> </w:t>
            </w:r>
            <w:r>
              <w:rPr>
                <w:rFonts w:ascii="Trebuchet MS" w:hAnsi="Trebuchet MS"/>
                <w:i/>
                <w:color w:val="231F20"/>
                <w:w w:val="90"/>
                <w:sz w:val="20"/>
              </w:rPr>
              <w:t>şekil</w:t>
            </w:r>
            <w:r>
              <w:rPr>
                <w:rFonts w:ascii="Trebuchet MS" w:hAnsi="Trebuchet MS"/>
                <w:i/>
                <w:color w:val="231F20"/>
                <w:spacing w:val="-18"/>
                <w:w w:val="90"/>
                <w:sz w:val="20"/>
              </w:rPr>
              <w:t xml:space="preserve"> </w:t>
            </w:r>
            <w:r>
              <w:rPr>
                <w:rFonts w:ascii="Trebuchet MS" w:hAnsi="Trebuchet MS"/>
                <w:i/>
                <w:color w:val="231F20"/>
                <w:w w:val="90"/>
                <w:sz w:val="20"/>
              </w:rPr>
              <w:t>ve</w:t>
            </w:r>
            <w:r>
              <w:rPr>
                <w:rFonts w:ascii="Trebuchet MS" w:hAnsi="Trebuchet MS"/>
                <w:i/>
                <w:color w:val="231F20"/>
                <w:spacing w:val="-18"/>
                <w:w w:val="90"/>
                <w:sz w:val="20"/>
              </w:rPr>
              <w:t xml:space="preserve"> </w:t>
            </w:r>
            <w:r>
              <w:rPr>
                <w:rFonts w:ascii="Trebuchet MS" w:hAnsi="Trebuchet MS"/>
                <w:i/>
                <w:color w:val="231F20"/>
                <w:w w:val="90"/>
                <w:sz w:val="20"/>
              </w:rPr>
              <w:t xml:space="preserve">nesne- </w:t>
            </w:r>
            <w:r>
              <w:rPr>
                <w:rFonts w:ascii="Trebuchet MS" w:hAnsi="Trebuchet MS"/>
                <w:i/>
                <w:color w:val="231F20"/>
                <w:spacing w:val="-4"/>
                <w:sz w:val="20"/>
              </w:rPr>
              <w:t>leri</w:t>
            </w:r>
            <w:r>
              <w:rPr>
                <w:rFonts w:ascii="Trebuchet MS" w:hAnsi="Trebuchet MS"/>
                <w:i/>
                <w:color w:val="231F20"/>
                <w:spacing w:val="-22"/>
                <w:sz w:val="20"/>
              </w:rPr>
              <w:t xml:space="preserve"> </w:t>
            </w:r>
            <w:r>
              <w:rPr>
                <w:rFonts w:ascii="Trebuchet MS" w:hAnsi="Trebuchet MS"/>
                <w:i/>
                <w:color w:val="231F20"/>
                <w:spacing w:val="-4"/>
                <w:sz w:val="20"/>
              </w:rPr>
              <w:t>bilgisayarda</w:t>
            </w:r>
            <w:r>
              <w:rPr>
                <w:rFonts w:ascii="Trebuchet MS" w:hAnsi="Trebuchet MS"/>
                <w:i/>
                <w:color w:val="231F20"/>
                <w:spacing w:val="-22"/>
                <w:sz w:val="20"/>
              </w:rPr>
              <w:t xml:space="preserve"> </w:t>
            </w:r>
            <w:r>
              <w:rPr>
                <w:rFonts w:ascii="Trebuchet MS" w:hAnsi="Trebuchet MS"/>
                <w:i/>
                <w:color w:val="231F20"/>
                <w:spacing w:val="-4"/>
                <w:sz w:val="20"/>
              </w:rPr>
              <w:t>çizerek</w:t>
            </w:r>
            <w:r>
              <w:rPr>
                <w:rFonts w:ascii="Trebuchet MS" w:hAnsi="Trebuchet MS"/>
                <w:i/>
                <w:color w:val="231F20"/>
                <w:spacing w:val="-22"/>
                <w:sz w:val="20"/>
              </w:rPr>
              <w:t xml:space="preserve"> </w:t>
            </w:r>
            <w:r>
              <w:rPr>
                <w:rFonts w:ascii="Trebuchet MS" w:hAnsi="Trebuchet MS"/>
                <w:i/>
                <w:color w:val="231F20"/>
                <w:spacing w:val="-4"/>
                <w:sz w:val="20"/>
              </w:rPr>
              <w:t>pratik</w:t>
            </w:r>
            <w:r>
              <w:rPr>
                <w:rFonts w:ascii="Trebuchet MS" w:hAnsi="Trebuchet MS"/>
                <w:i/>
                <w:color w:val="231F20"/>
                <w:spacing w:val="-22"/>
                <w:sz w:val="20"/>
              </w:rPr>
              <w:t xml:space="preserve"> </w:t>
            </w:r>
            <w:r>
              <w:rPr>
                <w:rFonts w:ascii="Trebuchet MS" w:hAnsi="Trebuchet MS"/>
                <w:i/>
                <w:color w:val="231F20"/>
                <w:spacing w:val="-4"/>
                <w:sz w:val="20"/>
              </w:rPr>
              <w:t>yapar</w:t>
            </w:r>
          </w:p>
          <w:p w14:paraId="6E503195" w14:textId="77777777" w:rsidR="00E94F05" w:rsidRDefault="00DF3DC5">
            <w:pPr>
              <w:pStyle w:val="TableParagraph"/>
              <w:numPr>
                <w:ilvl w:val="0"/>
                <w:numId w:val="46"/>
              </w:numPr>
              <w:tabs>
                <w:tab w:val="left" w:pos="871"/>
                <w:tab w:val="left" w:pos="873"/>
              </w:tabs>
              <w:spacing w:before="54" w:line="290" w:lineRule="auto"/>
              <w:ind w:right="49"/>
              <w:rPr>
                <w:rFonts w:ascii="Trebuchet MS" w:hAnsi="Trebuchet MS"/>
                <w:i/>
                <w:sz w:val="20"/>
              </w:rPr>
            </w:pPr>
            <w:r>
              <w:rPr>
                <w:rFonts w:ascii="Trebuchet MS" w:hAnsi="Trebuchet MS"/>
                <w:i/>
                <w:color w:val="231F20"/>
                <w:w w:val="90"/>
                <w:sz w:val="20"/>
              </w:rPr>
              <w:t>Tamamladığı</w:t>
            </w:r>
            <w:r>
              <w:rPr>
                <w:rFonts w:ascii="Trebuchet MS" w:hAnsi="Trebuchet MS"/>
                <w:i/>
                <w:color w:val="231F20"/>
                <w:spacing w:val="-10"/>
                <w:w w:val="90"/>
                <w:sz w:val="20"/>
              </w:rPr>
              <w:t xml:space="preserve"> </w:t>
            </w:r>
            <w:r>
              <w:rPr>
                <w:rFonts w:ascii="Trebuchet MS" w:hAnsi="Trebuchet MS"/>
                <w:i/>
                <w:color w:val="231F20"/>
                <w:w w:val="90"/>
                <w:sz w:val="20"/>
              </w:rPr>
              <w:t>iki</w:t>
            </w:r>
            <w:r>
              <w:rPr>
                <w:rFonts w:ascii="Trebuchet MS" w:hAnsi="Trebuchet MS"/>
                <w:i/>
                <w:color w:val="231F20"/>
                <w:spacing w:val="-10"/>
                <w:w w:val="90"/>
                <w:sz w:val="20"/>
              </w:rPr>
              <w:t xml:space="preserve"> </w:t>
            </w:r>
            <w:r>
              <w:rPr>
                <w:rFonts w:ascii="Trebuchet MS" w:hAnsi="Trebuchet MS"/>
                <w:i/>
                <w:color w:val="231F20"/>
                <w:w w:val="90"/>
                <w:sz w:val="20"/>
              </w:rPr>
              <w:t>ve</w:t>
            </w:r>
            <w:r>
              <w:rPr>
                <w:rFonts w:ascii="Trebuchet MS" w:hAnsi="Trebuchet MS"/>
                <w:i/>
                <w:color w:val="231F20"/>
                <w:spacing w:val="-10"/>
                <w:w w:val="90"/>
                <w:sz w:val="20"/>
              </w:rPr>
              <w:t xml:space="preserve"> </w:t>
            </w:r>
            <w:r>
              <w:rPr>
                <w:rFonts w:ascii="Trebuchet MS" w:hAnsi="Trebuchet MS"/>
                <w:i/>
                <w:color w:val="231F20"/>
                <w:w w:val="90"/>
                <w:sz w:val="20"/>
              </w:rPr>
              <w:t>üç</w:t>
            </w:r>
            <w:r>
              <w:rPr>
                <w:rFonts w:ascii="Trebuchet MS" w:hAnsi="Trebuchet MS"/>
                <w:i/>
                <w:color w:val="231F20"/>
                <w:spacing w:val="-10"/>
                <w:w w:val="90"/>
                <w:sz w:val="20"/>
              </w:rPr>
              <w:t xml:space="preserve"> </w:t>
            </w:r>
            <w:r>
              <w:rPr>
                <w:rFonts w:ascii="Trebuchet MS" w:hAnsi="Trebuchet MS"/>
                <w:i/>
                <w:color w:val="231F20"/>
                <w:w w:val="90"/>
                <w:sz w:val="20"/>
              </w:rPr>
              <w:t>boyutlu</w:t>
            </w:r>
            <w:r>
              <w:rPr>
                <w:rFonts w:ascii="Trebuchet MS" w:hAnsi="Trebuchet MS"/>
                <w:i/>
                <w:color w:val="231F20"/>
                <w:spacing w:val="-10"/>
                <w:w w:val="90"/>
                <w:sz w:val="20"/>
              </w:rPr>
              <w:t xml:space="preserve"> </w:t>
            </w:r>
            <w:r>
              <w:rPr>
                <w:rFonts w:ascii="Trebuchet MS" w:hAnsi="Trebuchet MS"/>
                <w:i/>
                <w:color w:val="231F20"/>
                <w:w w:val="90"/>
                <w:sz w:val="20"/>
              </w:rPr>
              <w:t>çalışmaların</w:t>
            </w:r>
            <w:r>
              <w:rPr>
                <w:rFonts w:ascii="Trebuchet MS" w:hAnsi="Trebuchet MS"/>
                <w:i/>
                <w:color w:val="231F20"/>
                <w:spacing w:val="-10"/>
                <w:w w:val="90"/>
                <w:sz w:val="20"/>
              </w:rPr>
              <w:t xml:space="preserve"> </w:t>
            </w:r>
            <w:r>
              <w:rPr>
                <w:rFonts w:ascii="Trebuchet MS" w:hAnsi="Trebuchet MS"/>
                <w:i/>
                <w:color w:val="231F20"/>
                <w:w w:val="90"/>
                <w:sz w:val="20"/>
              </w:rPr>
              <w:t>tasarım</w:t>
            </w:r>
            <w:r>
              <w:rPr>
                <w:rFonts w:ascii="Trebuchet MS" w:hAnsi="Trebuchet MS"/>
                <w:i/>
                <w:color w:val="231F20"/>
                <w:spacing w:val="-10"/>
                <w:w w:val="90"/>
                <w:sz w:val="20"/>
              </w:rPr>
              <w:t xml:space="preserve"> </w:t>
            </w:r>
            <w:r>
              <w:rPr>
                <w:rFonts w:ascii="Trebuchet MS" w:hAnsi="Trebuchet MS"/>
                <w:i/>
                <w:color w:val="231F20"/>
                <w:w w:val="90"/>
                <w:sz w:val="20"/>
              </w:rPr>
              <w:t>oluşturma</w:t>
            </w:r>
            <w:r>
              <w:rPr>
                <w:rFonts w:ascii="Trebuchet MS" w:hAnsi="Trebuchet MS"/>
                <w:i/>
                <w:color w:val="231F20"/>
                <w:spacing w:val="-10"/>
                <w:w w:val="90"/>
                <w:sz w:val="20"/>
              </w:rPr>
              <w:t xml:space="preserve"> </w:t>
            </w:r>
            <w:r>
              <w:rPr>
                <w:rFonts w:ascii="Trebuchet MS" w:hAnsi="Trebuchet MS"/>
                <w:i/>
                <w:color w:val="231F20"/>
                <w:w w:val="90"/>
                <w:sz w:val="20"/>
              </w:rPr>
              <w:t>kriterlerine</w:t>
            </w:r>
            <w:r>
              <w:rPr>
                <w:rFonts w:ascii="Trebuchet MS" w:hAnsi="Trebuchet MS"/>
                <w:i/>
                <w:color w:val="231F20"/>
                <w:spacing w:val="-10"/>
                <w:w w:val="90"/>
                <w:sz w:val="20"/>
              </w:rPr>
              <w:t xml:space="preserve"> </w:t>
            </w:r>
            <w:r>
              <w:rPr>
                <w:rFonts w:ascii="Trebuchet MS" w:hAnsi="Trebuchet MS"/>
                <w:i/>
                <w:color w:val="231F20"/>
                <w:w w:val="90"/>
                <w:sz w:val="20"/>
              </w:rPr>
              <w:t>göre</w:t>
            </w:r>
            <w:r>
              <w:rPr>
                <w:rFonts w:ascii="Trebuchet MS" w:hAnsi="Trebuchet MS"/>
                <w:i/>
                <w:color w:val="231F20"/>
                <w:spacing w:val="-10"/>
                <w:w w:val="90"/>
                <w:sz w:val="20"/>
              </w:rPr>
              <w:t xml:space="preserve"> </w:t>
            </w:r>
            <w:r>
              <w:rPr>
                <w:rFonts w:ascii="Trebuchet MS" w:hAnsi="Trebuchet MS"/>
                <w:i/>
                <w:color w:val="231F20"/>
                <w:w w:val="90"/>
                <w:sz w:val="20"/>
              </w:rPr>
              <w:t xml:space="preserve">ye- </w:t>
            </w:r>
            <w:r>
              <w:rPr>
                <w:rFonts w:ascii="Trebuchet MS" w:hAnsi="Trebuchet MS"/>
                <w:i/>
                <w:color w:val="231F20"/>
                <w:spacing w:val="-6"/>
                <w:sz w:val="20"/>
              </w:rPr>
              <w:t>terliliğini</w:t>
            </w:r>
            <w:r>
              <w:rPr>
                <w:rFonts w:ascii="Trebuchet MS" w:hAnsi="Trebuchet MS"/>
                <w:i/>
                <w:color w:val="231F20"/>
                <w:spacing w:val="-22"/>
                <w:sz w:val="20"/>
              </w:rPr>
              <w:t xml:space="preserve"> </w:t>
            </w:r>
            <w:r>
              <w:rPr>
                <w:rFonts w:ascii="Trebuchet MS" w:hAnsi="Trebuchet MS"/>
                <w:i/>
                <w:color w:val="231F20"/>
                <w:spacing w:val="-6"/>
                <w:sz w:val="20"/>
              </w:rPr>
              <w:t>değerlendirir</w:t>
            </w:r>
          </w:p>
          <w:p w14:paraId="158B16D8" w14:textId="77777777" w:rsidR="00E94F05" w:rsidRDefault="00DF3DC5">
            <w:pPr>
              <w:pStyle w:val="TableParagraph"/>
              <w:spacing w:before="43"/>
              <w:ind w:left="79"/>
              <w:rPr>
                <w:sz w:val="20"/>
              </w:rPr>
            </w:pPr>
            <w:r>
              <w:rPr>
                <w:color w:val="231F20"/>
                <w:spacing w:val="-4"/>
                <w:sz w:val="20"/>
              </w:rPr>
              <w:t>TT.7.4.3.</w:t>
            </w:r>
            <w:r>
              <w:rPr>
                <w:color w:val="231F20"/>
                <w:spacing w:val="-17"/>
                <w:sz w:val="20"/>
              </w:rPr>
              <w:t xml:space="preserve"> </w:t>
            </w:r>
            <w:r>
              <w:rPr>
                <w:color w:val="231F20"/>
                <w:spacing w:val="-4"/>
                <w:sz w:val="20"/>
              </w:rPr>
              <w:t>Yapılan</w:t>
            </w:r>
            <w:r>
              <w:rPr>
                <w:color w:val="231F20"/>
                <w:spacing w:val="-17"/>
                <w:sz w:val="20"/>
              </w:rPr>
              <w:t xml:space="preserve"> </w:t>
            </w:r>
            <w:r>
              <w:rPr>
                <w:color w:val="231F20"/>
                <w:spacing w:val="-4"/>
                <w:sz w:val="20"/>
              </w:rPr>
              <w:t>Tasarımı</w:t>
            </w:r>
            <w:r>
              <w:rPr>
                <w:color w:val="231F20"/>
                <w:spacing w:val="-16"/>
                <w:sz w:val="20"/>
              </w:rPr>
              <w:t xml:space="preserve"> </w:t>
            </w:r>
            <w:r>
              <w:rPr>
                <w:color w:val="231F20"/>
                <w:spacing w:val="-4"/>
                <w:sz w:val="20"/>
              </w:rPr>
              <w:t>Paylaşmak</w:t>
            </w:r>
            <w:r>
              <w:rPr>
                <w:color w:val="231F20"/>
                <w:spacing w:val="-17"/>
                <w:sz w:val="20"/>
              </w:rPr>
              <w:t xml:space="preserve"> </w:t>
            </w:r>
            <w:r>
              <w:rPr>
                <w:color w:val="231F20"/>
                <w:spacing w:val="-4"/>
                <w:sz w:val="20"/>
              </w:rPr>
              <w:t>İçin</w:t>
            </w:r>
            <w:r>
              <w:rPr>
                <w:color w:val="231F20"/>
                <w:spacing w:val="-16"/>
                <w:sz w:val="20"/>
              </w:rPr>
              <w:t xml:space="preserve"> </w:t>
            </w:r>
            <w:r>
              <w:rPr>
                <w:color w:val="231F20"/>
                <w:spacing w:val="-4"/>
                <w:sz w:val="20"/>
              </w:rPr>
              <w:t>Çoklu</w:t>
            </w:r>
            <w:r>
              <w:rPr>
                <w:color w:val="231F20"/>
                <w:spacing w:val="-17"/>
                <w:sz w:val="20"/>
              </w:rPr>
              <w:t xml:space="preserve"> </w:t>
            </w:r>
            <w:r>
              <w:rPr>
                <w:color w:val="231F20"/>
                <w:spacing w:val="-4"/>
                <w:sz w:val="20"/>
              </w:rPr>
              <w:t>Ortam</w:t>
            </w:r>
            <w:r>
              <w:rPr>
                <w:color w:val="231F20"/>
                <w:spacing w:val="-16"/>
                <w:sz w:val="20"/>
              </w:rPr>
              <w:t xml:space="preserve"> </w:t>
            </w:r>
            <w:r>
              <w:rPr>
                <w:color w:val="231F20"/>
                <w:spacing w:val="-4"/>
                <w:sz w:val="20"/>
              </w:rPr>
              <w:t>Sunusu</w:t>
            </w:r>
            <w:r>
              <w:rPr>
                <w:color w:val="231F20"/>
                <w:spacing w:val="-17"/>
                <w:sz w:val="20"/>
              </w:rPr>
              <w:t xml:space="preserve"> </w:t>
            </w:r>
            <w:r>
              <w:rPr>
                <w:color w:val="231F20"/>
                <w:spacing w:val="-4"/>
                <w:sz w:val="20"/>
              </w:rPr>
              <w:t>Hazırlayabilme</w:t>
            </w:r>
          </w:p>
          <w:p w14:paraId="13F81DBC" w14:textId="77777777" w:rsidR="00E94F05" w:rsidRDefault="00DF3DC5">
            <w:pPr>
              <w:pStyle w:val="TableParagraph"/>
              <w:numPr>
                <w:ilvl w:val="0"/>
                <w:numId w:val="45"/>
              </w:numPr>
              <w:tabs>
                <w:tab w:val="left" w:pos="871"/>
                <w:tab w:val="left" w:pos="873"/>
              </w:tabs>
              <w:spacing w:before="107" w:line="290" w:lineRule="auto"/>
              <w:ind w:right="49"/>
              <w:rPr>
                <w:rFonts w:ascii="Trebuchet MS" w:hAnsi="Trebuchet MS"/>
                <w:i/>
                <w:sz w:val="20"/>
              </w:rPr>
            </w:pPr>
            <w:r>
              <w:rPr>
                <w:rFonts w:ascii="Trebuchet MS" w:hAnsi="Trebuchet MS"/>
                <w:i/>
                <w:color w:val="231F20"/>
                <w:w w:val="90"/>
                <w:sz w:val="20"/>
              </w:rPr>
              <w:t>Bilgisayar</w:t>
            </w:r>
            <w:r>
              <w:rPr>
                <w:rFonts w:ascii="Trebuchet MS" w:hAnsi="Trebuchet MS"/>
                <w:i/>
                <w:color w:val="231F20"/>
                <w:spacing w:val="-11"/>
                <w:w w:val="90"/>
                <w:sz w:val="20"/>
              </w:rPr>
              <w:t xml:space="preserve"> </w:t>
            </w:r>
            <w:r>
              <w:rPr>
                <w:rFonts w:ascii="Trebuchet MS" w:hAnsi="Trebuchet MS"/>
                <w:i/>
                <w:color w:val="231F20"/>
                <w:w w:val="90"/>
                <w:sz w:val="20"/>
              </w:rPr>
              <w:t>Destekli</w:t>
            </w:r>
            <w:r>
              <w:rPr>
                <w:rFonts w:ascii="Trebuchet MS" w:hAnsi="Trebuchet MS"/>
                <w:i/>
                <w:color w:val="231F20"/>
                <w:spacing w:val="-11"/>
                <w:w w:val="90"/>
                <w:sz w:val="20"/>
              </w:rPr>
              <w:t xml:space="preserve"> </w:t>
            </w:r>
            <w:r>
              <w:rPr>
                <w:rFonts w:ascii="Trebuchet MS" w:hAnsi="Trebuchet MS"/>
                <w:i/>
                <w:color w:val="231F20"/>
                <w:w w:val="90"/>
                <w:sz w:val="20"/>
              </w:rPr>
              <w:t>Tasarım</w:t>
            </w:r>
            <w:r>
              <w:rPr>
                <w:rFonts w:ascii="Trebuchet MS" w:hAnsi="Trebuchet MS"/>
                <w:i/>
                <w:color w:val="231F20"/>
                <w:spacing w:val="-11"/>
                <w:w w:val="90"/>
                <w:sz w:val="20"/>
              </w:rPr>
              <w:t xml:space="preserve"> </w:t>
            </w:r>
            <w:r>
              <w:rPr>
                <w:rFonts w:ascii="Trebuchet MS" w:hAnsi="Trebuchet MS"/>
                <w:i/>
                <w:color w:val="231F20"/>
                <w:w w:val="90"/>
                <w:sz w:val="20"/>
              </w:rPr>
              <w:t>konusunda</w:t>
            </w:r>
            <w:r>
              <w:rPr>
                <w:rFonts w:ascii="Trebuchet MS" w:hAnsi="Trebuchet MS"/>
                <w:i/>
                <w:color w:val="231F20"/>
                <w:spacing w:val="-11"/>
                <w:w w:val="90"/>
                <w:sz w:val="20"/>
              </w:rPr>
              <w:t xml:space="preserve"> </w:t>
            </w:r>
            <w:r>
              <w:rPr>
                <w:rFonts w:ascii="Trebuchet MS" w:hAnsi="Trebuchet MS"/>
                <w:i/>
                <w:color w:val="231F20"/>
                <w:w w:val="90"/>
                <w:sz w:val="20"/>
              </w:rPr>
              <w:t>öğrendiklerini,</w:t>
            </w:r>
            <w:r>
              <w:rPr>
                <w:rFonts w:ascii="Trebuchet MS" w:hAnsi="Trebuchet MS"/>
                <w:i/>
                <w:color w:val="231F20"/>
                <w:spacing w:val="-11"/>
                <w:w w:val="90"/>
                <w:sz w:val="20"/>
              </w:rPr>
              <w:t xml:space="preserve"> </w:t>
            </w:r>
            <w:r>
              <w:rPr>
                <w:rFonts w:ascii="Trebuchet MS" w:hAnsi="Trebuchet MS"/>
                <w:i/>
                <w:color w:val="231F20"/>
                <w:w w:val="90"/>
                <w:sz w:val="20"/>
              </w:rPr>
              <w:t>ürettiklerini</w:t>
            </w:r>
            <w:r>
              <w:rPr>
                <w:rFonts w:ascii="Trebuchet MS" w:hAnsi="Trebuchet MS"/>
                <w:i/>
                <w:color w:val="231F20"/>
                <w:spacing w:val="-11"/>
                <w:w w:val="90"/>
                <w:sz w:val="20"/>
              </w:rPr>
              <w:t xml:space="preserve"> </w:t>
            </w:r>
            <w:r>
              <w:rPr>
                <w:rFonts w:ascii="Trebuchet MS" w:hAnsi="Trebuchet MS"/>
                <w:i/>
                <w:color w:val="231F20"/>
                <w:w w:val="90"/>
                <w:sz w:val="20"/>
              </w:rPr>
              <w:t>çoklu</w:t>
            </w:r>
            <w:r>
              <w:rPr>
                <w:rFonts w:ascii="Trebuchet MS" w:hAnsi="Trebuchet MS"/>
                <w:i/>
                <w:color w:val="231F20"/>
                <w:spacing w:val="-11"/>
                <w:w w:val="90"/>
                <w:sz w:val="20"/>
              </w:rPr>
              <w:t xml:space="preserve"> </w:t>
            </w:r>
            <w:r>
              <w:rPr>
                <w:rFonts w:ascii="Trebuchet MS" w:hAnsi="Trebuchet MS"/>
                <w:i/>
                <w:color w:val="231F20"/>
                <w:w w:val="90"/>
                <w:sz w:val="20"/>
              </w:rPr>
              <w:t>ortam</w:t>
            </w:r>
            <w:r>
              <w:rPr>
                <w:rFonts w:ascii="Trebuchet MS" w:hAnsi="Trebuchet MS"/>
                <w:i/>
                <w:color w:val="231F20"/>
                <w:spacing w:val="-11"/>
                <w:w w:val="90"/>
                <w:sz w:val="20"/>
              </w:rPr>
              <w:t xml:space="preserve"> </w:t>
            </w:r>
            <w:r>
              <w:rPr>
                <w:rFonts w:ascii="Trebuchet MS" w:hAnsi="Trebuchet MS"/>
                <w:i/>
                <w:color w:val="231F20"/>
                <w:w w:val="90"/>
                <w:sz w:val="20"/>
              </w:rPr>
              <w:t xml:space="preserve">su- </w:t>
            </w:r>
            <w:r>
              <w:rPr>
                <w:rFonts w:ascii="Trebuchet MS" w:hAnsi="Trebuchet MS"/>
                <w:i/>
                <w:color w:val="231F20"/>
                <w:spacing w:val="-4"/>
                <w:sz w:val="20"/>
              </w:rPr>
              <w:t>num</w:t>
            </w:r>
            <w:r>
              <w:rPr>
                <w:rFonts w:ascii="Trebuchet MS" w:hAnsi="Trebuchet MS"/>
                <w:i/>
                <w:color w:val="231F20"/>
                <w:spacing w:val="-17"/>
                <w:sz w:val="20"/>
              </w:rPr>
              <w:t xml:space="preserve"> </w:t>
            </w:r>
            <w:r>
              <w:rPr>
                <w:rFonts w:ascii="Trebuchet MS" w:hAnsi="Trebuchet MS"/>
                <w:i/>
                <w:color w:val="231F20"/>
                <w:spacing w:val="-4"/>
                <w:sz w:val="20"/>
              </w:rPr>
              <w:t>özelliklerine</w:t>
            </w:r>
            <w:r>
              <w:rPr>
                <w:rFonts w:ascii="Trebuchet MS" w:hAnsi="Trebuchet MS"/>
                <w:i/>
                <w:color w:val="231F20"/>
                <w:spacing w:val="-17"/>
                <w:sz w:val="20"/>
              </w:rPr>
              <w:t xml:space="preserve"> </w:t>
            </w:r>
            <w:r>
              <w:rPr>
                <w:rFonts w:ascii="Trebuchet MS" w:hAnsi="Trebuchet MS"/>
                <w:i/>
                <w:color w:val="231F20"/>
                <w:spacing w:val="-4"/>
                <w:sz w:val="20"/>
              </w:rPr>
              <w:t>göre</w:t>
            </w:r>
            <w:r>
              <w:rPr>
                <w:rFonts w:ascii="Trebuchet MS" w:hAnsi="Trebuchet MS"/>
                <w:i/>
                <w:color w:val="231F20"/>
                <w:spacing w:val="-17"/>
                <w:sz w:val="20"/>
              </w:rPr>
              <w:t xml:space="preserve"> </w:t>
            </w:r>
            <w:r>
              <w:rPr>
                <w:rFonts w:ascii="Trebuchet MS" w:hAnsi="Trebuchet MS"/>
                <w:i/>
                <w:color w:val="231F20"/>
                <w:spacing w:val="-4"/>
                <w:sz w:val="20"/>
              </w:rPr>
              <w:t>sunum</w:t>
            </w:r>
            <w:r>
              <w:rPr>
                <w:rFonts w:ascii="Trebuchet MS" w:hAnsi="Trebuchet MS"/>
                <w:i/>
                <w:color w:val="231F20"/>
                <w:spacing w:val="-17"/>
                <w:sz w:val="20"/>
              </w:rPr>
              <w:t xml:space="preserve"> </w:t>
            </w:r>
            <w:r>
              <w:rPr>
                <w:rFonts w:ascii="Trebuchet MS" w:hAnsi="Trebuchet MS"/>
                <w:i/>
                <w:color w:val="231F20"/>
                <w:spacing w:val="-4"/>
                <w:sz w:val="20"/>
              </w:rPr>
              <w:t>planlar</w:t>
            </w:r>
          </w:p>
          <w:p w14:paraId="309970CB" w14:textId="77777777" w:rsidR="00E94F05" w:rsidRDefault="00DF3DC5">
            <w:pPr>
              <w:pStyle w:val="TableParagraph"/>
              <w:numPr>
                <w:ilvl w:val="0"/>
                <w:numId w:val="45"/>
              </w:numPr>
              <w:tabs>
                <w:tab w:val="left" w:pos="873"/>
              </w:tabs>
              <w:spacing w:before="55" w:line="290" w:lineRule="auto"/>
              <w:ind w:right="48"/>
              <w:rPr>
                <w:rFonts w:ascii="Trebuchet MS" w:hAnsi="Trebuchet MS"/>
                <w:i/>
                <w:sz w:val="20"/>
              </w:rPr>
            </w:pPr>
            <w:r>
              <w:rPr>
                <w:rFonts w:ascii="Trebuchet MS" w:hAnsi="Trebuchet MS"/>
                <w:i/>
                <w:color w:val="231F20"/>
                <w:w w:val="90"/>
                <w:sz w:val="20"/>
              </w:rPr>
              <w:t>Kullanacağı</w:t>
            </w:r>
            <w:r>
              <w:rPr>
                <w:rFonts w:ascii="Trebuchet MS" w:hAnsi="Trebuchet MS"/>
                <w:i/>
                <w:color w:val="231F20"/>
                <w:spacing w:val="-12"/>
                <w:w w:val="90"/>
                <w:sz w:val="20"/>
              </w:rPr>
              <w:t xml:space="preserve"> </w:t>
            </w:r>
            <w:r>
              <w:rPr>
                <w:rFonts w:ascii="Trebuchet MS" w:hAnsi="Trebuchet MS"/>
                <w:i/>
                <w:color w:val="231F20"/>
                <w:w w:val="90"/>
                <w:sz w:val="20"/>
              </w:rPr>
              <w:t>materyalleri</w:t>
            </w:r>
            <w:r>
              <w:rPr>
                <w:rFonts w:ascii="Trebuchet MS" w:hAnsi="Trebuchet MS"/>
                <w:i/>
                <w:color w:val="231F20"/>
                <w:spacing w:val="-12"/>
                <w:w w:val="90"/>
                <w:sz w:val="20"/>
              </w:rPr>
              <w:t xml:space="preserve"> </w:t>
            </w:r>
            <w:r>
              <w:rPr>
                <w:rFonts w:ascii="Trebuchet MS" w:hAnsi="Trebuchet MS"/>
                <w:i/>
                <w:color w:val="231F20"/>
                <w:w w:val="90"/>
                <w:sz w:val="20"/>
              </w:rPr>
              <w:t>(ses,</w:t>
            </w:r>
            <w:r>
              <w:rPr>
                <w:rFonts w:ascii="Trebuchet MS" w:hAnsi="Trebuchet MS"/>
                <w:i/>
                <w:color w:val="231F20"/>
                <w:spacing w:val="-12"/>
                <w:w w:val="90"/>
                <w:sz w:val="20"/>
              </w:rPr>
              <w:t xml:space="preserve"> </w:t>
            </w:r>
            <w:r>
              <w:rPr>
                <w:rFonts w:ascii="Trebuchet MS" w:hAnsi="Trebuchet MS"/>
                <w:i/>
                <w:color w:val="231F20"/>
                <w:w w:val="90"/>
                <w:sz w:val="20"/>
              </w:rPr>
              <w:t>video,</w:t>
            </w:r>
            <w:r>
              <w:rPr>
                <w:rFonts w:ascii="Trebuchet MS" w:hAnsi="Trebuchet MS"/>
                <w:i/>
                <w:color w:val="231F20"/>
                <w:spacing w:val="-12"/>
                <w:w w:val="90"/>
                <w:sz w:val="20"/>
              </w:rPr>
              <w:t xml:space="preserve"> </w:t>
            </w:r>
            <w:r>
              <w:rPr>
                <w:rFonts w:ascii="Trebuchet MS" w:hAnsi="Trebuchet MS"/>
                <w:i/>
                <w:color w:val="231F20"/>
                <w:w w:val="90"/>
                <w:sz w:val="20"/>
              </w:rPr>
              <w:t>fotoğraf</w:t>
            </w:r>
            <w:r>
              <w:rPr>
                <w:rFonts w:ascii="Trebuchet MS" w:hAnsi="Trebuchet MS"/>
                <w:i/>
                <w:color w:val="231F20"/>
                <w:spacing w:val="-12"/>
                <w:w w:val="90"/>
                <w:sz w:val="20"/>
              </w:rPr>
              <w:t xml:space="preserve"> </w:t>
            </w:r>
            <w:r>
              <w:rPr>
                <w:rFonts w:ascii="Trebuchet MS" w:hAnsi="Trebuchet MS"/>
                <w:i/>
                <w:color w:val="231F20"/>
                <w:w w:val="90"/>
                <w:sz w:val="20"/>
              </w:rPr>
              <w:t>vb.)</w:t>
            </w:r>
            <w:r>
              <w:rPr>
                <w:rFonts w:ascii="Trebuchet MS" w:hAnsi="Trebuchet MS"/>
                <w:i/>
                <w:color w:val="231F20"/>
                <w:spacing w:val="-12"/>
                <w:w w:val="90"/>
                <w:sz w:val="20"/>
              </w:rPr>
              <w:t xml:space="preserve"> </w:t>
            </w:r>
            <w:r>
              <w:rPr>
                <w:rFonts w:ascii="Trebuchet MS" w:hAnsi="Trebuchet MS"/>
                <w:i/>
                <w:color w:val="231F20"/>
                <w:w w:val="90"/>
                <w:sz w:val="20"/>
              </w:rPr>
              <w:t>çoklu</w:t>
            </w:r>
            <w:r>
              <w:rPr>
                <w:rFonts w:ascii="Trebuchet MS" w:hAnsi="Trebuchet MS"/>
                <w:i/>
                <w:color w:val="231F20"/>
                <w:spacing w:val="-12"/>
                <w:w w:val="90"/>
                <w:sz w:val="20"/>
              </w:rPr>
              <w:t xml:space="preserve"> </w:t>
            </w:r>
            <w:r>
              <w:rPr>
                <w:rFonts w:ascii="Trebuchet MS" w:hAnsi="Trebuchet MS"/>
                <w:i/>
                <w:color w:val="231F20"/>
                <w:w w:val="90"/>
                <w:sz w:val="20"/>
              </w:rPr>
              <w:t>ortam</w:t>
            </w:r>
            <w:r>
              <w:rPr>
                <w:rFonts w:ascii="Trebuchet MS" w:hAnsi="Trebuchet MS"/>
                <w:i/>
                <w:color w:val="231F20"/>
                <w:spacing w:val="-12"/>
                <w:w w:val="90"/>
                <w:sz w:val="20"/>
              </w:rPr>
              <w:t xml:space="preserve"> </w:t>
            </w:r>
            <w:r>
              <w:rPr>
                <w:rFonts w:ascii="Trebuchet MS" w:hAnsi="Trebuchet MS"/>
                <w:i/>
                <w:color w:val="231F20"/>
                <w:w w:val="90"/>
                <w:sz w:val="20"/>
              </w:rPr>
              <w:t>sunum</w:t>
            </w:r>
            <w:r>
              <w:rPr>
                <w:rFonts w:ascii="Trebuchet MS" w:hAnsi="Trebuchet MS"/>
                <w:i/>
                <w:color w:val="231F20"/>
                <w:spacing w:val="-12"/>
                <w:w w:val="90"/>
                <w:sz w:val="20"/>
              </w:rPr>
              <w:t xml:space="preserve"> </w:t>
            </w:r>
            <w:r>
              <w:rPr>
                <w:rFonts w:ascii="Trebuchet MS" w:hAnsi="Trebuchet MS"/>
                <w:i/>
                <w:color w:val="231F20"/>
                <w:w w:val="90"/>
                <w:sz w:val="20"/>
              </w:rPr>
              <w:t xml:space="preserve">özelliklerine </w:t>
            </w:r>
            <w:r>
              <w:rPr>
                <w:rFonts w:ascii="Trebuchet MS" w:hAnsi="Trebuchet MS"/>
                <w:i/>
                <w:color w:val="231F20"/>
                <w:sz w:val="20"/>
              </w:rPr>
              <w:t>göre</w:t>
            </w:r>
            <w:r>
              <w:rPr>
                <w:rFonts w:ascii="Trebuchet MS" w:hAnsi="Trebuchet MS"/>
                <w:i/>
                <w:color w:val="231F20"/>
                <w:spacing w:val="-4"/>
                <w:sz w:val="20"/>
              </w:rPr>
              <w:t xml:space="preserve"> </w:t>
            </w:r>
            <w:r>
              <w:rPr>
                <w:rFonts w:ascii="Trebuchet MS" w:hAnsi="Trebuchet MS"/>
                <w:i/>
                <w:color w:val="231F20"/>
                <w:sz w:val="20"/>
              </w:rPr>
              <w:t>sunumda</w:t>
            </w:r>
            <w:r>
              <w:rPr>
                <w:rFonts w:ascii="Trebuchet MS" w:hAnsi="Trebuchet MS"/>
                <w:i/>
                <w:color w:val="231F20"/>
                <w:spacing w:val="-4"/>
                <w:sz w:val="20"/>
              </w:rPr>
              <w:t xml:space="preserve"> </w:t>
            </w:r>
            <w:r>
              <w:rPr>
                <w:rFonts w:ascii="Trebuchet MS" w:hAnsi="Trebuchet MS"/>
                <w:i/>
                <w:color w:val="231F20"/>
                <w:sz w:val="20"/>
              </w:rPr>
              <w:t>tasarlar</w:t>
            </w:r>
          </w:p>
          <w:p w14:paraId="0988D7C4" w14:textId="77777777" w:rsidR="00E94F05" w:rsidRDefault="00DF3DC5">
            <w:pPr>
              <w:pStyle w:val="TableParagraph"/>
              <w:numPr>
                <w:ilvl w:val="0"/>
                <w:numId w:val="45"/>
              </w:numPr>
              <w:tabs>
                <w:tab w:val="left" w:pos="871"/>
                <w:tab w:val="left" w:pos="873"/>
              </w:tabs>
              <w:spacing w:before="55" w:line="290" w:lineRule="auto"/>
              <w:ind w:right="49"/>
              <w:rPr>
                <w:rFonts w:ascii="Trebuchet MS" w:hAnsi="Trebuchet MS"/>
                <w:i/>
                <w:sz w:val="20"/>
              </w:rPr>
            </w:pPr>
            <w:r>
              <w:rPr>
                <w:rFonts w:ascii="Trebuchet MS" w:hAnsi="Trebuchet MS"/>
                <w:i/>
                <w:color w:val="231F20"/>
                <w:w w:val="90"/>
                <w:sz w:val="20"/>
              </w:rPr>
              <w:t>Bilgisayar</w:t>
            </w:r>
            <w:r>
              <w:rPr>
                <w:rFonts w:ascii="Trebuchet MS" w:hAnsi="Trebuchet MS"/>
                <w:i/>
                <w:color w:val="231F20"/>
                <w:spacing w:val="-11"/>
                <w:w w:val="90"/>
                <w:sz w:val="20"/>
              </w:rPr>
              <w:t xml:space="preserve"> </w:t>
            </w:r>
            <w:r>
              <w:rPr>
                <w:rFonts w:ascii="Trebuchet MS" w:hAnsi="Trebuchet MS"/>
                <w:i/>
                <w:color w:val="231F20"/>
                <w:w w:val="90"/>
                <w:sz w:val="20"/>
              </w:rPr>
              <w:t>Destekli</w:t>
            </w:r>
            <w:r>
              <w:rPr>
                <w:rFonts w:ascii="Trebuchet MS" w:hAnsi="Trebuchet MS"/>
                <w:i/>
                <w:color w:val="231F20"/>
                <w:spacing w:val="-11"/>
                <w:w w:val="90"/>
                <w:sz w:val="20"/>
              </w:rPr>
              <w:t xml:space="preserve"> </w:t>
            </w:r>
            <w:r>
              <w:rPr>
                <w:rFonts w:ascii="Trebuchet MS" w:hAnsi="Trebuchet MS"/>
                <w:i/>
                <w:color w:val="231F20"/>
                <w:w w:val="90"/>
                <w:sz w:val="20"/>
              </w:rPr>
              <w:t>Tasarım</w:t>
            </w:r>
            <w:r>
              <w:rPr>
                <w:rFonts w:ascii="Trebuchet MS" w:hAnsi="Trebuchet MS"/>
                <w:i/>
                <w:color w:val="231F20"/>
                <w:spacing w:val="-11"/>
                <w:w w:val="90"/>
                <w:sz w:val="20"/>
              </w:rPr>
              <w:t xml:space="preserve"> </w:t>
            </w:r>
            <w:r>
              <w:rPr>
                <w:rFonts w:ascii="Trebuchet MS" w:hAnsi="Trebuchet MS"/>
                <w:i/>
                <w:color w:val="231F20"/>
                <w:w w:val="90"/>
                <w:sz w:val="20"/>
              </w:rPr>
              <w:t>konusunda</w:t>
            </w:r>
            <w:r>
              <w:rPr>
                <w:rFonts w:ascii="Trebuchet MS" w:hAnsi="Trebuchet MS"/>
                <w:i/>
                <w:color w:val="231F20"/>
                <w:spacing w:val="-11"/>
                <w:w w:val="90"/>
                <w:sz w:val="20"/>
              </w:rPr>
              <w:t xml:space="preserve"> </w:t>
            </w:r>
            <w:r>
              <w:rPr>
                <w:rFonts w:ascii="Trebuchet MS" w:hAnsi="Trebuchet MS"/>
                <w:i/>
                <w:color w:val="231F20"/>
                <w:w w:val="90"/>
                <w:sz w:val="20"/>
              </w:rPr>
              <w:t>öğrendiklerini,</w:t>
            </w:r>
            <w:r>
              <w:rPr>
                <w:rFonts w:ascii="Trebuchet MS" w:hAnsi="Trebuchet MS"/>
                <w:i/>
                <w:color w:val="231F20"/>
                <w:spacing w:val="-11"/>
                <w:w w:val="90"/>
                <w:sz w:val="20"/>
              </w:rPr>
              <w:t xml:space="preserve"> </w:t>
            </w:r>
            <w:r>
              <w:rPr>
                <w:rFonts w:ascii="Trebuchet MS" w:hAnsi="Trebuchet MS"/>
                <w:i/>
                <w:color w:val="231F20"/>
                <w:w w:val="90"/>
                <w:sz w:val="20"/>
              </w:rPr>
              <w:t>ürettiklerini</w:t>
            </w:r>
            <w:r>
              <w:rPr>
                <w:rFonts w:ascii="Trebuchet MS" w:hAnsi="Trebuchet MS"/>
                <w:i/>
                <w:color w:val="231F20"/>
                <w:spacing w:val="-11"/>
                <w:w w:val="90"/>
                <w:sz w:val="20"/>
              </w:rPr>
              <w:t xml:space="preserve"> </w:t>
            </w:r>
            <w:r>
              <w:rPr>
                <w:rFonts w:ascii="Trebuchet MS" w:hAnsi="Trebuchet MS"/>
                <w:i/>
                <w:color w:val="231F20"/>
                <w:w w:val="90"/>
                <w:sz w:val="20"/>
              </w:rPr>
              <w:t>çoklu</w:t>
            </w:r>
            <w:r>
              <w:rPr>
                <w:rFonts w:ascii="Trebuchet MS" w:hAnsi="Trebuchet MS"/>
                <w:i/>
                <w:color w:val="231F20"/>
                <w:spacing w:val="-11"/>
                <w:w w:val="90"/>
                <w:sz w:val="20"/>
              </w:rPr>
              <w:t xml:space="preserve"> </w:t>
            </w:r>
            <w:r>
              <w:rPr>
                <w:rFonts w:ascii="Trebuchet MS" w:hAnsi="Trebuchet MS"/>
                <w:i/>
                <w:color w:val="231F20"/>
                <w:w w:val="90"/>
                <w:sz w:val="20"/>
              </w:rPr>
              <w:t>ortam</w:t>
            </w:r>
            <w:r>
              <w:rPr>
                <w:rFonts w:ascii="Trebuchet MS" w:hAnsi="Trebuchet MS"/>
                <w:i/>
                <w:color w:val="231F20"/>
                <w:spacing w:val="-11"/>
                <w:w w:val="90"/>
                <w:sz w:val="20"/>
              </w:rPr>
              <w:t xml:space="preserve"> </w:t>
            </w:r>
            <w:r>
              <w:rPr>
                <w:rFonts w:ascii="Trebuchet MS" w:hAnsi="Trebuchet MS"/>
                <w:i/>
                <w:color w:val="231F20"/>
                <w:w w:val="90"/>
                <w:sz w:val="20"/>
              </w:rPr>
              <w:t xml:space="preserve">su- </w:t>
            </w:r>
            <w:r>
              <w:rPr>
                <w:rFonts w:ascii="Trebuchet MS" w:hAnsi="Trebuchet MS"/>
                <w:i/>
                <w:color w:val="231F20"/>
                <w:spacing w:val="-4"/>
                <w:sz w:val="20"/>
              </w:rPr>
              <w:t>num</w:t>
            </w:r>
            <w:r>
              <w:rPr>
                <w:rFonts w:ascii="Trebuchet MS" w:hAnsi="Trebuchet MS"/>
                <w:i/>
                <w:color w:val="231F20"/>
                <w:spacing w:val="-16"/>
                <w:sz w:val="20"/>
              </w:rPr>
              <w:t xml:space="preserve"> </w:t>
            </w:r>
            <w:r>
              <w:rPr>
                <w:rFonts w:ascii="Trebuchet MS" w:hAnsi="Trebuchet MS"/>
                <w:i/>
                <w:color w:val="231F20"/>
                <w:spacing w:val="-4"/>
                <w:sz w:val="20"/>
              </w:rPr>
              <w:t>özelliklerine</w:t>
            </w:r>
            <w:r>
              <w:rPr>
                <w:rFonts w:ascii="Trebuchet MS" w:hAnsi="Trebuchet MS"/>
                <w:i/>
                <w:color w:val="231F20"/>
                <w:spacing w:val="-16"/>
                <w:sz w:val="20"/>
              </w:rPr>
              <w:t xml:space="preserve"> </w:t>
            </w:r>
            <w:r>
              <w:rPr>
                <w:rFonts w:ascii="Trebuchet MS" w:hAnsi="Trebuchet MS"/>
                <w:i/>
                <w:color w:val="231F20"/>
                <w:spacing w:val="-4"/>
                <w:sz w:val="20"/>
              </w:rPr>
              <w:t>göre</w:t>
            </w:r>
            <w:r>
              <w:rPr>
                <w:rFonts w:ascii="Trebuchet MS" w:hAnsi="Trebuchet MS"/>
                <w:i/>
                <w:color w:val="231F20"/>
                <w:spacing w:val="-16"/>
                <w:sz w:val="20"/>
              </w:rPr>
              <w:t xml:space="preserve"> </w:t>
            </w:r>
            <w:r>
              <w:rPr>
                <w:rFonts w:ascii="Trebuchet MS" w:hAnsi="Trebuchet MS"/>
                <w:i/>
                <w:color w:val="231F20"/>
                <w:spacing w:val="-4"/>
                <w:sz w:val="20"/>
              </w:rPr>
              <w:t>sunumda</w:t>
            </w:r>
            <w:r>
              <w:rPr>
                <w:rFonts w:ascii="Trebuchet MS" w:hAnsi="Trebuchet MS"/>
                <w:i/>
                <w:color w:val="231F20"/>
                <w:spacing w:val="-16"/>
                <w:sz w:val="20"/>
              </w:rPr>
              <w:t xml:space="preserve"> </w:t>
            </w:r>
            <w:r>
              <w:rPr>
                <w:rFonts w:ascii="Trebuchet MS" w:hAnsi="Trebuchet MS"/>
                <w:i/>
                <w:color w:val="231F20"/>
                <w:spacing w:val="-4"/>
                <w:sz w:val="20"/>
              </w:rPr>
              <w:t>uygular</w:t>
            </w:r>
          </w:p>
          <w:p w14:paraId="61CA40A2" w14:textId="77777777" w:rsidR="00E94F05" w:rsidRDefault="00DF3DC5">
            <w:pPr>
              <w:pStyle w:val="TableParagraph"/>
              <w:spacing w:before="7" w:line="280" w:lineRule="atLeast"/>
              <w:ind w:left="873" w:hanging="284"/>
              <w:rPr>
                <w:rFonts w:ascii="Trebuchet MS" w:hAnsi="Trebuchet MS"/>
                <w:i/>
                <w:sz w:val="20"/>
              </w:rPr>
            </w:pPr>
            <w:r>
              <w:rPr>
                <w:rFonts w:ascii="Trebuchet MS" w:hAnsi="Trebuchet MS"/>
                <w:i/>
                <w:color w:val="231F20"/>
                <w:spacing w:val="-6"/>
                <w:sz w:val="20"/>
              </w:rPr>
              <w:t>ç)</w:t>
            </w:r>
            <w:r>
              <w:rPr>
                <w:rFonts w:ascii="Trebuchet MS" w:hAnsi="Trebuchet MS"/>
                <w:i/>
                <w:color w:val="231F20"/>
                <w:spacing w:val="41"/>
                <w:sz w:val="20"/>
              </w:rPr>
              <w:t xml:space="preserve"> </w:t>
            </w:r>
            <w:r>
              <w:rPr>
                <w:rFonts w:ascii="Trebuchet MS" w:hAnsi="Trebuchet MS"/>
                <w:i/>
                <w:color w:val="231F20"/>
                <w:spacing w:val="-6"/>
                <w:sz w:val="20"/>
              </w:rPr>
              <w:t>Çoklu</w:t>
            </w:r>
            <w:r>
              <w:rPr>
                <w:rFonts w:ascii="Trebuchet MS" w:hAnsi="Trebuchet MS"/>
                <w:i/>
                <w:color w:val="231F20"/>
                <w:spacing w:val="-27"/>
                <w:sz w:val="20"/>
              </w:rPr>
              <w:t xml:space="preserve"> </w:t>
            </w:r>
            <w:r>
              <w:rPr>
                <w:rFonts w:ascii="Trebuchet MS" w:hAnsi="Trebuchet MS"/>
                <w:i/>
                <w:color w:val="231F20"/>
                <w:spacing w:val="-6"/>
                <w:sz w:val="20"/>
              </w:rPr>
              <w:t>ortam</w:t>
            </w:r>
            <w:r>
              <w:rPr>
                <w:rFonts w:ascii="Trebuchet MS" w:hAnsi="Trebuchet MS"/>
                <w:i/>
                <w:color w:val="231F20"/>
                <w:spacing w:val="-27"/>
                <w:sz w:val="20"/>
              </w:rPr>
              <w:t xml:space="preserve"> </w:t>
            </w:r>
            <w:r>
              <w:rPr>
                <w:rFonts w:ascii="Trebuchet MS" w:hAnsi="Trebuchet MS"/>
                <w:i/>
                <w:color w:val="231F20"/>
                <w:spacing w:val="-6"/>
                <w:sz w:val="20"/>
              </w:rPr>
              <w:t>sunusunu</w:t>
            </w:r>
            <w:r>
              <w:rPr>
                <w:rFonts w:ascii="Trebuchet MS" w:hAnsi="Trebuchet MS"/>
                <w:i/>
                <w:color w:val="231F20"/>
                <w:spacing w:val="-27"/>
                <w:sz w:val="20"/>
              </w:rPr>
              <w:t xml:space="preserve"> </w:t>
            </w:r>
            <w:r>
              <w:rPr>
                <w:rFonts w:ascii="Trebuchet MS" w:hAnsi="Trebuchet MS"/>
                <w:i/>
                <w:color w:val="231F20"/>
                <w:spacing w:val="-6"/>
                <w:sz w:val="20"/>
              </w:rPr>
              <w:t>sunum</w:t>
            </w:r>
            <w:r>
              <w:rPr>
                <w:rFonts w:ascii="Trebuchet MS" w:hAnsi="Trebuchet MS"/>
                <w:i/>
                <w:color w:val="231F20"/>
                <w:spacing w:val="-27"/>
                <w:sz w:val="20"/>
              </w:rPr>
              <w:t xml:space="preserve"> </w:t>
            </w:r>
            <w:r>
              <w:rPr>
                <w:rFonts w:ascii="Trebuchet MS" w:hAnsi="Trebuchet MS"/>
                <w:i/>
                <w:color w:val="231F20"/>
                <w:spacing w:val="-6"/>
                <w:sz w:val="20"/>
              </w:rPr>
              <w:t>planlaması,</w:t>
            </w:r>
            <w:r>
              <w:rPr>
                <w:rFonts w:ascii="Trebuchet MS" w:hAnsi="Trebuchet MS"/>
                <w:i/>
                <w:color w:val="231F20"/>
                <w:spacing w:val="-27"/>
                <w:sz w:val="20"/>
              </w:rPr>
              <w:t xml:space="preserve"> </w:t>
            </w:r>
            <w:r>
              <w:rPr>
                <w:rFonts w:ascii="Trebuchet MS" w:hAnsi="Trebuchet MS"/>
                <w:i/>
                <w:color w:val="231F20"/>
                <w:spacing w:val="-6"/>
                <w:sz w:val="20"/>
              </w:rPr>
              <w:t>sunum</w:t>
            </w:r>
            <w:r>
              <w:rPr>
                <w:rFonts w:ascii="Trebuchet MS" w:hAnsi="Trebuchet MS"/>
                <w:i/>
                <w:color w:val="231F20"/>
                <w:spacing w:val="-27"/>
                <w:sz w:val="20"/>
              </w:rPr>
              <w:t xml:space="preserve"> </w:t>
            </w:r>
            <w:r>
              <w:rPr>
                <w:rFonts w:ascii="Trebuchet MS" w:hAnsi="Trebuchet MS"/>
                <w:i/>
                <w:color w:val="231F20"/>
                <w:spacing w:val="-6"/>
                <w:sz w:val="20"/>
              </w:rPr>
              <w:t>tasarımı</w:t>
            </w:r>
            <w:r>
              <w:rPr>
                <w:rFonts w:ascii="Trebuchet MS" w:hAnsi="Trebuchet MS"/>
                <w:i/>
                <w:color w:val="231F20"/>
                <w:spacing w:val="-27"/>
                <w:sz w:val="20"/>
              </w:rPr>
              <w:t xml:space="preserve"> </w:t>
            </w:r>
            <w:r>
              <w:rPr>
                <w:rFonts w:ascii="Trebuchet MS" w:hAnsi="Trebuchet MS"/>
                <w:i/>
                <w:color w:val="231F20"/>
                <w:spacing w:val="-6"/>
                <w:sz w:val="20"/>
              </w:rPr>
              <w:t>ve</w:t>
            </w:r>
            <w:r>
              <w:rPr>
                <w:rFonts w:ascii="Trebuchet MS" w:hAnsi="Trebuchet MS"/>
                <w:i/>
                <w:color w:val="231F20"/>
                <w:spacing w:val="-27"/>
                <w:sz w:val="20"/>
              </w:rPr>
              <w:t xml:space="preserve"> </w:t>
            </w:r>
            <w:r>
              <w:rPr>
                <w:rFonts w:ascii="Trebuchet MS" w:hAnsi="Trebuchet MS"/>
                <w:i/>
                <w:color w:val="231F20"/>
                <w:spacing w:val="-6"/>
                <w:sz w:val="20"/>
              </w:rPr>
              <w:t>uygulama</w:t>
            </w:r>
            <w:r>
              <w:rPr>
                <w:rFonts w:ascii="Trebuchet MS" w:hAnsi="Trebuchet MS"/>
                <w:i/>
                <w:color w:val="231F20"/>
                <w:spacing w:val="-27"/>
                <w:sz w:val="20"/>
              </w:rPr>
              <w:t xml:space="preserve"> </w:t>
            </w:r>
            <w:r>
              <w:rPr>
                <w:rFonts w:ascii="Trebuchet MS" w:hAnsi="Trebuchet MS"/>
                <w:i/>
                <w:color w:val="231F20"/>
                <w:spacing w:val="-6"/>
                <w:sz w:val="20"/>
              </w:rPr>
              <w:t xml:space="preserve">bağlamın- </w:t>
            </w:r>
            <w:r>
              <w:rPr>
                <w:rFonts w:ascii="Trebuchet MS" w:hAnsi="Trebuchet MS"/>
                <w:i/>
                <w:color w:val="231F20"/>
                <w:sz w:val="20"/>
              </w:rPr>
              <w:t>da</w:t>
            </w:r>
            <w:r>
              <w:rPr>
                <w:rFonts w:ascii="Trebuchet MS" w:hAnsi="Trebuchet MS"/>
                <w:i/>
                <w:color w:val="231F20"/>
                <w:spacing w:val="-22"/>
                <w:sz w:val="20"/>
              </w:rPr>
              <w:t xml:space="preserve"> </w:t>
            </w:r>
            <w:r>
              <w:rPr>
                <w:rFonts w:ascii="Trebuchet MS" w:hAnsi="Trebuchet MS"/>
                <w:i/>
                <w:color w:val="231F20"/>
                <w:sz w:val="20"/>
              </w:rPr>
              <w:t>değerlendirir</w:t>
            </w:r>
          </w:p>
        </w:tc>
      </w:tr>
      <w:tr w:rsidR="00E94F05" w14:paraId="2668266C" w14:textId="77777777">
        <w:trPr>
          <w:trHeight w:val="1369"/>
        </w:trPr>
        <w:tc>
          <w:tcPr>
            <w:tcW w:w="2238" w:type="dxa"/>
          </w:tcPr>
          <w:p w14:paraId="57B486D4"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5" w:type="dxa"/>
          </w:tcPr>
          <w:p w14:paraId="43A5534C" w14:textId="77777777" w:rsidR="00E94F05" w:rsidRDefault="00DF3DC5">
            <w:pPr>
              <w:pStyle w:val="TableParagraph"/>
              <w:spacing w:before="60"/>
              <w:ind w:left="79"/>
              <w:rPr>
                <w:sz w:val="20"/>
              </w:rPr>
            </w:pPr>
            <w:r>
              <w:rPr>
                <w:color w:val="231F20"/>
                <w:spacing w:val="-2"/>
                <w:sz w:val="20"/>
              </w:rPr>
              <w:t>Taslak</w:t>
            </w:r>
            <w:r>
              <w:rPr>
                <w:color w:val="231F20"/>
                <w:spacing w:val="-23"/>
                <w:sz w:val="20"/>
              </w:rPr>
              <w:t xml:space="preserve"> </w:t>
            </w:r>
            <w:r>
              <w:rPr>
                <w:color w:val="231F20"/>
                <w:spacing w:val="-2"/>
                <w:sz w:val="20"/>
              </w:rPr>
              <w:t>Çizim</w:t>
            </w:r>
          </w:p>
          <w:p w14:paraId="3879741C" w14:textId="77777777" w:rsidR="00E94F05" w:rsidRDefault="00DF3DC5">
            <w:pPr>
              <w:pStyle w:val="TableParagraph"/>
              <w:spacing w:before="6" w:line="330" w:lineRule="atLeast"/>
              <w:ind w:left="79" w:right="2661"/>
              <w:rPr>
                <w:sz w:val="20"/>
              </w:rPr>
            </w:pPr>
            <w:r>
              <w:rPr>
                <w:color w:val="231F20"/>
                <w:sz w:val="20"/>
              </w:rPr>
              <w:t>Taslak</w:t>
            </w:r>
            <w:r>
              <w:rPr>
                <w:color w:val="231F20"/>
                <w:spacing w:val="-8"/>
                <w:sz w:val="20"/>
              </w:rPr>
              <w:t xml:space="preserve"> </w:t>
            </w:r>
            <w:r>
              <w:rPr>
                <w:color w:val="231F20"/>
                <w:sz w:val="20"/>
              </w:rPr>
              <w:t>Çizimleri</w:t>
            </w:r>
            <w:r>
              <w:rPr>
                <w:color w:val="231F20"/>
                <w:spacing w:val="-8"/>
                <w:sz w:val="20"/>
              </w:rPr>
              <w:t xml:space="preserve"> </w:t>
            </w:r>
            <w:r>
              <w:rPr>
                <w:color w:val="231F20"/>
                <w:sz w:val="20"/>
              </w:rPr>
              <w:t>İki</w:t>
            </w:r>
            <w:r>
              <w:rPr>
                <w:color w:val="231F20"/>
                <w:spacing w:val="-8"/>
                <w:sz w:val="20"/>
              </w:rPr>
              <w:t xml:space="preserve"> </w:t>
            </w:r>
            <w:r>
              <w:rPr>
                <w:color w:val="231F20"/>
                <w:sz w:val="20"/>
              </w:rPr>
              <w:t>Boyutlu</w:t>
            </w:r>
            <w:r>
              <w:rPr>
                <w:color w:val="231F20"/>
                <w:spacing w:val="-8"/>
                <w:sz w:val="20"/>
              </w:rPr>
              <w:t xml:space="preserve"> </w:t>
            </w:r>
            <w:r>
              <w:rPr>
                <w:color w:val="231F20"/>
                <w:sz w:val="20"/>
              </w:rPr>
              <w:t>Görsellere</w:t>
            </w:r>
            <w:r>
              <w:rPr>
                <w:color w:val="231F20"/>
                <w:spacing w:val="-8"/>
                <w:sz w:val="20"/>
              </w:rPr>
              <w:t xml:space="preserve"> </w:t>
            </w:r>
            <w:r>
              <w:rPr>
                <w:color w:val="231F20"/>
                <w:sz w:val="20"/>
              </w:rPr>
              <w:t xml:space="preserve">Dönüştürme </w:t>
            </w:r>
            <w:r>
              <w:rPr>
                <w:color w:val="231F20"/>
                <w:spacing w:val="-2"/>
                <w:sz w:val="20"/>
              </w:rPr>
              <w:t>Taslak</w:t>
            </w:r>
            <w:r>
              <w:rPr>
                <w:color w:val="231F20"/>
                <w:spacing w:val="-21"/>
                <w:sz w:val="20"/>
              </w:rPr>
              <w:t xml:space="preserve"> </w:t>
            </w:r>
            <w:r>
              <w:rPr>
                <w:color w:val="231F20"/>
                <w:spacing w:val="-2"/>
                <w:sz w:val="20"/>
              </w:rPr>
              <w:t>Çizimlerini</w:t>
            </w:r>
            <w:r>
              <w:rPr>
                <w:color w:val="231F20"/>
                <w:spacing w:val="-21"/>
                <w:sz w:val="20"/>
              </w:rPr>
              <w:t xml:space="preserve"> </w:t>
            </w:r>
            <w:r>
              <w:rPr>
                <w:color w:val="231F20"/>
                <w:spacing w:val="-2"/>
                <w:sz w:val="20"/>
              </w:rPr>
              <w:t>Üç</w:t>
            </w:r>
            <w:r>
              <w:rPr>
                <w:color w:val="231F20"/>
                <w:spacing w:val="-21"/>
                <w:sz w:val="20"/>
              </w:rPr>
              <w:t xml:space="preserve"> </w:t>
            </w:r>
            <w:r>
              <w:rPr>
                <w:color w:val="231F20"/>
                <w:spacing w:val="-2"/>
                <w:sz w:val="20"/>
              </w:rPr>
              <w:t>Boyutlu</w:t>
            </w:r>
            <w:r>
              <w:rPr>
                <w:color w:val="231F20"/>
                <w:spacing w:val="-21"/>
                <w:sz w:val="20"/>
              </w:rPr>
              <w:t xml:space="preserve"> </w:t>
            </w:r>
            <w:r>
              <w:rPr>
                <w:color w:val="231F20"/>
                <w:spacing w:val="-2"/>
                <w:sz w:val="20"/>
              </w:rPr>
              <w:t>Görsellere</w:t>
            </w:r>
            <w:r>
              <w:rPr>
                <w:color w:val="231F20"/>
                <w:spacing w:val="-21"/>
                <w:sz w:val="20"/>
              </w:rPr>
              <w:t xml:space="preserve"> </w:t>
            </w:r>
            <w:r>
              <w:rPr>
                <w:color w:val="231F20"/>
                <w:spacing w:val="-2"/>
                <w:sz w:val="20"/>
              </w:rPr>
              <w:t xml:space="preserve">Dönüştürme </w:t>
            </w:r>
            <w:r>
              <w:rPr>
                <w:color w:val="231F20"/>
                <w:sz w:val="20"/>
              </w:rPr>
              <w:t>Çoklu Ortam Sunusu Hazırlama</w:t>
            </w:r>
          </w:p>
        </w:tc>
      </w:tr>
      <w:tr w:rsidR="00E94F05" w14:paraId="0C0969B5" w14:textId="77777777">
        <w:trPr>
          <w:trHeight w:val="639"/>
        </w:trPr>
        <w:tc>
          <w:tcPr>
            <w:tcW w:w="2238" w:type="dxa"/>
          </w:tcPr>
          <w:p w14:paraId="0496C552"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5" w:type="dxa"/>
          </w:tcPr>
          <w:p w14:paraId="271C843A" w14:textId="77777777" w:rsidR="00E94F05" w:rsidRDefault="00DF3DC5">
            <w:pPr>
              <w:pStyle w:val="TableParagraph"/>
              <w:spacing w:before="21" w:line="280" w:lineRule="atLeast"/>
              <w:ind w:left="79"/>
              <w:rPr>
                <w:sz w:val="20"/>
              </w:rPr>
            </w:pPr>
            <w:r>
              <w:rPr>
                <w:color w:val="231F20"/>
                <w:spacing w:val="-2"/>
                <w:sz w:val="20"/>
              </w:rPr>
              <w:t>Bilgisayar</w:t>
            </w:r>
            <w:r>
              <w:rPr>
                <w:color w:val="231F20"/>
                <w:spacing w:val="-19"/>
                <w:sz w:val="20"/>
              </w:rPr>
              <w:t xml:space="preserve"> </w:t>
            </w:r>
            <w:r>
              <w:rPr>
                <w:color w:val="231F20"/>
                <w:spacing w:val="-2"/>
                <w:sz w:val="20"/>
              </w:rPr>
              <w:t>destekli</w:t>
            </w:r>
            <w:r>
              <w:rPr>
                <w:color w:val="231F20"/>
                <w:spacing w:val="-19"/>
                <w:sz w:val="20"/>
              </w:rPr>
              <w:t xml:space="preserve"> </w:t>
            </w:r>
            <w:r>
              <w:rPr>
                <w:color w:val="231F20"/>
                <w:spacing w:val="-2"/>
                <w:sz w:val="20"/>
              </w:rPr>
              <w:t>tasarım,</w:t>
            </w:r>
            <w:r>
              <w:rPr>
                <w:color w:val="231F20"/>
                <w:spacing w:val="-19"/>
                <w:sz w:val="20"/>
              </w:rPr>
              <w:t xml:space="preserve"> </w:t>
            </w:r>
            <w:r>
              <w:rPr>
                <w:color w:val="231F20"/>
                <w:spacing w:val="-2"/>
                <w:sz w:val="20"/>
              </w:rPr>
              <w:t>iki</w:t>
            </w:r>
            <w:r>
              <w:rPr>
                <w:color w:val="231F20"/>
                <w:spacing w:val="-19"/>
                <w:sz w:val="20"/>
              </w:rPr>
              <w:t xml:space="preserve"> </w:t>
            </w:r>
            <w:r>
              <w:rPr>
                <w:color w:val="231F20"/>
                <w:spacing w:val="-2"/>
                <w:sz w:val="20"/>
              </w:rPr>
              <w:t>ve</w:t>
            </w:r>
            <w:r>
              <w:rPr>
                <w:color w:val="231F20"/>
                <w:spacing w:val="-19"/>
                <w:sz w:val="20"/>
              </w:rPr>
              <w:t xml:space="preserve"> </w:t>
            </w:r>
            <w:r>
              <w:rPr>
                <w:color w:val="231F20"/>
                <w:spacing w:val="-2"/>
                <w:sz w:val="20"/>
              </w:rPr>
              <w:t>üç</w:t>
            </w:r>
            <w:r>
              <w:rPr>
                <w:color w:val="231F20"/>
                <w:spacing w:val="-19"/>
                <w:sz w:val="20"/>
              </w:rPr>
              <w:t xml:space="preserve"> </w:t>
            </w:r>
            <w:r>
              <w:rPr>
                <w:color w:val="231F20"/>
                <w:spacing w:val="-2"/>
                <w:sz w:val="20"/>
              </w:rPr>
              <w:t>boyutlu</w:t>
            </w:r>
            <w:r>
              <w:rPr>
                <w:color w:val="231F20"/>
                <w:spacing w:val="-19"/>
                <w:sz w:val="20"/>
              </w:rPr>
              <w:t xml:space="preserve"> </w:t>
            </w:r>
            <w:r>
              <w:rPr>
                <w:color w:val="231F20"/>
                <w:spacing w:val="-2"/>
                <w:sz w:val="20"/>
              </w:rPr>
              <w:t>tasarım</w:t>
            </w:r>
            <w:r>
              <w:rPr>
                <w:color w:val="231F20"/>
                <w:spacing w:val="-19"/>
                <w:sz w:val="20"/>
              </w:rPr>
              <w:t xml:space="preserve"> </w:t>
            </w:r>
            <w:r>
              <w:rPr>
                <w:color w:val="231F20"/>
                <w:spacing w:val="-2"/>
                <w:sz w:val="20"/>
              </w:rPr>
              <w:t>programları,</w:t>
            </w:r>
            <w:r>
              <w:rPr>
                <w:color w:val="231F20"/>
                <w:spacing w:val="-19"/>
                <w:sz w:val="20"/>
              </w:rPr>
              <w:t xml:space="preserve"> </w:t>
            </w:r>
            <w:r>
              <w:rPr>
                <w:color w:val="231F20"/>
                <w:spacing w:val="-2"/>
                <w:sz w:val="20"/>
              </w:rPr>
              <w:t>iki</w:t>
            </w:r>
            <w:r>
              <w:rPr>
                <w:color w:val="231F20"/>
                <w:spacing w:val="-19"/>
                <w:sz w:val="20"/>
              </w:rPr>
              <w:t xml:space="preserve"> </w:t>
            </w:r>
            <w:r>
              <w:rPr>
                <w:color w:val="231F20"/>
                <w:spacing w:val="-2"/>
                <w:sz w:val="20"/>
              </w:rPr>
              <w:t>boyutlu</w:t>
            </w:r>
            <w:r>
              <w:rPr>
                <w:color w:val="231F20"/>
                <w:spacing w:val="-19"/>
                <w:sz w:val="20"/>
              </w:rPr>
              <w:t xml:space="preserve"> </w:t>
            </w:r>
            <w:r>
              <w:rPr>
                <w:color w:val="231F20"/>
                <w:spacing w:val="-2"/>
                <w:sz w:val="20"/>
              </w:rPr>
              <w:t>çizim,</w:t>
            </w:r>
            <w:r>
              <w:rPr>
                <w:color w:val="231F20"/>
                <w:spacing w:val="-19"/>
                <w:sz w:val="20"/>
              </w:rPr>
              <w:t xml:space="preserve"> </w:t>
            </w:r>
            <w:r>
              <w:rPr>
                <w:color w:val="231F20"/>
                <w:spacing w:val="-2"/>
                <w:sz w:val="20"/>
              </w:rPr>
              <w:t>üç</w:t>
            </w:r>
            <w:r>
              <w:rPr>
                <w:color w:val="231F20"/>
                <w:spacing w:val="-19"/>
                <w:sz w:val="20"/>
              </w:rPr>
              <w:t xml:space="preserve"> </w:t>
            </w:r>
            <w:r>
              <w:rPr>
                <w:color w:val="231F20"/>
                <w:spacing w:val="-2"/>
                <w:sz w:val="20"/>
              </w:rPr>
              <w:t xml:space="preserve">bo- </w:t>
            </w:r>
            <w:r>
              <w:rPr>
                <w:color w:val="231F20"/>
                <w:sz w:val="20"/>
              </w:rPr>
              <w:t>yutlu çizim, çoklu ortam sunusu</w:t>
            </w:r>
          </w:p>
        </w:tc>
      </w:tr>
      <w:tr w:rsidR="00E94F05" w14:paraId="1AFA514A" w14:textId="77777777">
        <w:trPr>
          <w:trHeight w:val="1649"/>
        </w:trPr>
        <w:tc>
          <w:tcPr>
            <w:tcW w:w="2238" w:type="dxa"/>
          </w:tcPr>
          <w:p w14:paraId="602906EA"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20FB27C3" w14:textId="77777777" w:rsidR="00E94F05" w:rsidRDefault="00DF3DC5">
            <w:pPr>
              <w:pStyle w:val="TableParagraph"/>
              <w:spacing w:line="278" w:lineRule="auto"/>
              <w:ind w:left="817" w:right="76" w:firstLine="493"/>
              <w:rPr>
                <w:sz w:val="20"/>
              </w:rPr>
            </w:pPr>
            <w:r>
              <w:rPr>
                <w:color w:val="A35494"/>
                <w:spacing w:val="-6"/>
                <w:sz w:val="20"/>
              </w:rPr>
              <w:t>(Ölçme</w:t>
            </w:r>
            <w:r>
              <w:rPr>
                <w:color w:val="A35494"/>
                <w:spacing w:val="-23"/>
                <w:sz w:val="20"/>
              </w:rPr>
              <w:t xml:space="preserve"> </w:t>
            </w:r>
            <w:r>
              <w:rPr>
                <w:color w:val="A35494"/>
                <w:spacing w:val="-6"/>
                <w:sz w:val="20"/>
              </w:rPr>
              <w:t xml:space="preserve">ve </w:t>
            </w:r>
            <w:r>
              <w:rPr>
                <w:color w:val="A35494"/>
                <w:spacing w:val="-4"/>
                <w:sz w:val="20"/>
              </w:rPr>
              <w:t>Değerlendirme)</w:t>
            </w:r>
          </w:p>
        </w:tc>
        <w:tc>
          <w:tcPr>
            <w:tcW w:w="7625" w:type="dxa"/>
          </w:tcPr>
          <w:p w14:paraId="5E3114C4" w14:textId="77777777" w:rsidR="00E94F05" w:rsidRDefault="00DF3DC5">
            <w:pPr>
              <w:pStyle w:val="TableParagraph"/>
              <w:spacing w:before="60" w:line="333" w:lineRule="auto"/>
              <w:ind w:left="79" w:right="152"/>
              <w:rPr>
                <w:sz w:val="20"/>
              </w:rPr>
            </w:pPr>
            <w:r>
              <w:rPr>
                <w:color w:val="231F20"/>
                <w:spacing w:val="-2"/>
                <w:sz w:val="20"/>
              </w:rPr>
              <w:t>Öğrenciler,</w:t>
            </w:r>
            <w:r>
              <w:rPr>
                <w:color w:val="231F20"/>
                <w:spacing w:val="-23"/>
                <w:sz w:val="20"/>
              </w:rPr>
              <w:t xml:space="preserve"> </w:t>
            </w:r>
            <w:r>
              <w:rPr>
                <w:color w:val="231F20"/>
                <w:spacing w:val="-2"/>
                <w:sz w:val="20"/>
              </w:rPr>
              <w:t>fikir</w:t>
            </w:r>
            <w:r>
              <w:rPr>
                <w:color w:val="231F20"/>
                <w:spacing w:val="-23"/>
                <w:sz w:val="20"/>
              </w:rPr>
              <w:t xml:space="preserve"> </w:t>
            </w:r>
            <w:r>
              <w:rPr>
                <w:color w:val="231F20"/>
                <w:spacing w:val="-2"/>
                <w:sz w:val="20"/>
              </w:rPr>
              <w:t>geliştirme</w:t>
            </w:r>
            <w:r>
              <w:rPr>
                <w:color w:val="231F20"/>
                <w:spacing w:val="-23"/>
                <w:sz w:val="20"/>
              </w:rPr>
              <w:t xml:space="preserve"> </w:t>
            </w:r>
            <w:r>
              <w:rPr>
                <w:color w:val="231F20"/>
                <w:spacing w:val="-2"/>
                <w:sz w:val="20"/>
              </w:rPr>
              <w:t>yöntemlerini</w:t>
            </w:r>
            <w:r>
              <w:rPr>
                <w:color w:val="231F20"/>
                <w:spacing w:val="-23"/>
                <w:sz w:val="20"/>
              </w:rPr>
              <w:t xml:space="preserve"> </w:t>
            </w:r>
            <w:r>
              <w:rPr>
                <w:color w:val="231F20"/>
                <w:spacing w:val="-2"/>
                <w:sz w:val="20"/>
              </w:rPr>
              <w:t>tablo</w:t>
            </w:r>
            <w:r>
              <w:rPr>
                <w:color w:val="231F20"/>
                <w:spacing w:val="-23"/>
                <w:sz w:val="20"/>
              </w:rPr>
              <w:t xml:space="preserve"> </w:t>
            </w:r>
            <w:r>
              <w:rPr>
                <w:color w:val="231F20"/>
                <w:spacing w:val="-2"/>
                <w:sz w:val="20"/>
              </w:rPr>
              <w:t>veya</w:t>
            </w:r>
            <w:r>
              <w:rPr>
                <w:color w:val="231F20"/>
                <w:spacing w:val="-23"/>
                <w:sz w:val="20"/>
              </w:rPr>
              <w:t xml:space="preserve"> </w:t>
            </w:r>
            <w:r>
              <w:rPr>
                <w:color w:val="231F20"/>
                <w:spacing w:val="-2"/>
                <w:sz w:val="20"/>
              </w:rPr>
              <w:t>şema</w:t>
            </w:r>
            <w:r>
              <w:rPr>
                <w:color w:val="231F20"/>
                <w:spacing w:val="-23"/>
                <w:sz w:val="20"/>
              </w:rPr>
              <w:t xml:space="preserve"> </w:t>
            </w:r>
            <w:r>
              <w:rPr>
                <w:color w:val="231F20"/>
                <w:spacing w:val="-2"/>
                <w:sz w:val="20"/>
              </w:rPr>
              <w:t>şeklinde</w:t>
            </w:r>
            <w:r>
              <w:rPr>
                <w:color w:val="231F20"/>
                <w:spacing w:val="-23"/>
                <w:sz w:val="20"/>
              </w:rPr>
              <w:t xml:space="preserve"> </w:t>
            </w:r>
            <w:r>
              <w:rPr>
                <w:color w:val="231F20"/>
                <w:spacing w:val="-2"/>
                <w:sz w:val="20"/>
              </w:rPr>
              <w:t xml:space="preserve">sınıflandırır. </w:t>
            </w:r>
            <w:r>
              <w:rPr>
                <w:color w:val="231F20"/>
                <w:sz w:val="20"/>
              </w:rPr>
              <w:t>Öğrenciler,</w:t>
            </w:r>
            <w:r>
              <w:rPr>
                <w:color w:val="231F20"/>
                <w:spacing w:val="-15"/>
                <w:sz w:val="20"/>
              </w:rPr>
              <w:t xml:space="preserve"> </w:t>
            </w:r>
            <w:r>
              <w:rPr>
                <w:color w:val="231F20"/>
                <w:sz w:val="20"/>
              </w:rPr>
              <w:t>tasarım</w:t>
            </w:r>
            <w:r>
              <w:rPr>
                <w:color w:val="231F20"/>
                <w:spacing w:val="-15"/>
                <w:sz w:val="20"/>
              </w:rPr>
              <w:t xml:space="preserve"> </w:t>
            </w:r>
            <w:r>
              <w:rPr>
                <w:color w:val="231F20"/>
                <w:sz w:val="20"/>
              </w:rPr>
              <w:t>döngüsünü</w:t>
            </w:r>
            <w:r>
              <w:rPr>
                <w:color w:val="231F20"/>
                <w:spacing w:val="-15"/>
                <w:sz w:val="20"/>
              </w:rPr>
              <w:t xml:space="preserve"> </w:t>
            </w:r>
            <w:r>
              <w:rPr>
                <w:color w:val="231F20"/>
                <w:sz w:val="20"/>
              </w:rPr>
              <w:t>bilgilendirme</w:t>
            </w:r>
            <w:r>
              <w:rPr>
                <w:color w:val="231F20"/>
                <w:spacing w:val="-15"/>
                <w:sz w:val="20"/>
              </w:rPr>
              <w:t xml:space="preserve"> </w:t>
            </w:r>
            <w:r>
              <w:rPr>
                <w:color w:val="231F20"/>
                <w:sz w:val="20"/>
              </w:rPr>
              <w:t>tasarımı</w:t>
            </w:r>
            <w:r>
              <w:rPr>
                <w:color w:val="231F20"/>
                <w:spacing w:val="-15"/>
                <w:sz w:val="20"/>
              </w:rPr>
              <w:t xml:space="preserve"> </w:t>
            </w:r>
            <w:r>
              <w:rPr>
                <w:color w:val="231F20"/>
                <w:sz w:val="20"/>
              </w:rPr>
              <w:t>şeklinde</w:t>
            </w:r>
            <w:r>
              <w:rPr>
                <w:color w:val="231F20"/>
                <w:spacing w:val="-15"/>
                <w:sz w:val="20"/>
              </w:rPr>
              <w:t xml:space="preserve"> </w:t>
            </w:r>
            <w:r>
              <w:rPr>
                <w:color w:val="231F20"/>
                <w:sz w:val="20"/>
              </w:rPr>
              <w:t>sunar.</w:t>
            </w:r>
          </w:p>
          <w:p w14:paraId="1BF6947F" w14:textId="77777777" w:rsidR="00E94F05" w:rsidRDefault="00DF3DC5">
            <w:pPr>
              <w:pStyle w:val="TableParagraph"/>
              <w:spacing w:before="2" w:line="278" w:lineRule="auto"/>
              <w:ind w:left="79"/>
              <w:rPr>
                <w:sz w:val="20"/>
              </w:rPr>
            </w:pPr>
            <w:r>
              <w:rPr>
                <w:color w:val="231F20"/>
                <w:spacing w:val="-2"/>
                <w:sz w:val="20"/>
              </w:rPr>
              <w:t>Öğrenciler,</w:t>
            </w:r>
            <w:r>
              <w:rPr>
                <w:color w:val="231F20"/>
                <w:spacing w:val="-21"/>
                <w:sz w:val="20"/>
              </w:rPr>
              <w:t xml:space="preserve"> </w:t>
            </w:r>
            <w:r>
              <w:rPr>
                <w:color w:val="231F20"/>
                <w:spacing w:val="-2"/>
                <w:sz w:val="20"/>
              </w:rPr>
              <w:t>belirledikleri</w:t>
            </w:r>
            <w:r>
              <w:rPr>
                <w:color w:val="231F20"/>
                <w:spacing w:val="-22"/>
                <w:sz w:val="20"/>
              </w:rPr>
              <w:t xml:space="preserve"> </w:t>
            </w:r>
            <w:r>
              <w:rPr>
                <w:color w:val="231F20"/>
                <w:spacing w:val="-2"/>
                <w:sz w:val="20"/>
              </w:rPr>
              <w:t>probleme</w:t>
            </w:r>
            <w:r>
              <w:rPr>
                <w:color w:val="231F20"/>
                <w:spacing w:val="-21"/>
                <w:sz w:val="20"/>
              </w:rPr>
              <w:t xml:space="preserve"> </w:t>
            </w:r>
            <w:r>
              <w:rPr>
                <w:color w:val="231F20"/>
                <w:spacing w:val="-2"/>
                <w:sz w:val="20"/>
              </w:rPr>
              <w:t>yönelik</w:t>
            </w:r>
            <w:r>
              <w:rPr>
                <w:color w:val="231F20"/>
                <w:spacing w:val="-22"/>
                <w:sz w:val="20"/>
              </w:rPr>
              <w:t xml:space="preserve"> </w:t>
            </w:r>
            <w:r>
              <w:rPr>
                <w:color w:val="231F20"/>
                <w:spacing w:val="-2"/>
                <w:sz w:val="20"/>
              </w:rPr>
              <w:t>geliştirdikleri</w:t>
            </w:r>
            <w:r>
              <w:rPr>
                <w:color w:val="231F20"/>
                <w:spacing w:val="-22"/>
                <w:sz w:val="20"/>
              </w:rPr>
              <w:t xml:space="preserve"> </w:t>
            </w:r>
            <w:r>
              <w:rPr>
                <w:color w:val="231F20"/>
                <w:spacing w:val="-2"/>
                <w:sz w:val="20"/>
              </w:rPr>
              <w:t>çözüm</w:t>
            </w:r>
            <w:r>
              <w:rPr>
                <w:color w:val="231F20"/>
                <w:spacing w:val="-22"/>
                <w:sz w:val="20"/>
              </w:rPr>
              <w:t xml:space="preserve"> </w:t>
            </w:r>
            <w:r>
              <w:rPr>
                <w:color w:val="231F20"/>
                <w:spacing w:val="-2"/>
                <w:sz w:val="20"/>
              </w:rPr>
              <w:t>önerilerini</w:t>
            </w:r>
            <w:r>
              <w:rPr>
                <w:color w:val="231F20"/>
                <w:spacing w:val="-22"/>
                <w:sz w:val="20"/>
              </w:rPr>
              <w:t xml:space="preserve"> </w:t>
            </w:r>
            <w:r>
              <w:rPr>
                <w:color w:val="231F20"/>
                <w:spacing w:val="-2"/>
                <w:sz w:val="20"/>
              </w:rPr>
              <w:t xml:space="preserve">paylaşabilecek- </w:t>
            </w:r>
            <w:r>
              <w:rPr>
                <w:color w:val="231F20"/>
                <w:sz w:val="20"/>
              </w:rPr>
              <w:t>leri çoklu ortam sunumları hazırlanır.</w:t>
            </w:r>
          </w:p>
          <w:p w14:paraId="5DAB9830" w14:textId="77777777" w:rsidR="00E94F05" w:rsidRDefault="00DF3DC5">
            <w:pPr>
              <w:pStyle w:val="TableParagraph"/>
              <w:spacing w:before="56"/>
              <w:ind w:left="79"/>
              <w:rPr>
                <w:sz w:val="20"/>
              </w:rPr>
            </w:pPr>
            <w:r>
              <w:rPr>
                <w:color w:val="231F20"/>
                <w:spacing w:val="-4"/>
                <w:sz w:val="20"/>
              </w:rPr>
              <w:t>Ürün</w:t>
            </w:r>
            <w:r>
              <w:rPr>
                <w:color w:val="231F20"/>
                <w:spacing w:val="-11"/>
                <w:sz w:val="20"/>
              </w:rPr>
              <w:t xml:space="preserve"> </w:t>
            </w:r>
            <w:r>
              <w:rPr>
                <w:color w:val="231F20"/>
                <w:spacing w:val="-4"/>
                <w:sz w:val="20"/>
              </w:rPr>
              <w:t>dosyası</w:t>
            </w:r>
            <w:r>
              <w:rPr>
                <w:color w:val="231F20"/>
                <w:spacing w:val="-10"/>
                <w:sz w:val="20"/>
              </w:rPr>
              <w:t xml:space="preserve"> </w:t>
            </w:r>
            <w:r>
              <w:rPr>
                <w:color w:val="231F20"/>
                <w:spacing w:val="-4"/>
                <w:sz w:val="20"/>
              </w:rPr>
              <w:t>haline</w:t>
            </w:r>
            <w:r>
              <w:rPr>
                <w:color w:val="231F20"/>
                <w:spacing w:val="-10"/>
                <w:sz w:val="20"/>
              </w:rPr>
              <w:t xml:space="preserve"> </w:t>
            </w:r>
            <w:r>
              <w:rPr>
                <w:color w:val="231F20"/>
                <w:spacing w:val="-4"/>
                <w:sz w:val="20"/>
              </w:rPr>
              <w:t>getirilen</w:t>
            </w:r>
            <w:r>
              <w:rPr>
                <w:color w:val="231F20"/>
                <w:spacing w:val="-10"/>
                <w:sz w:val="20"/>
              </w:rPr>
              <w:t xml:space="preserve"> </w:t>
            </w:r>
            <w:r>
              <w:rPr>
                <w:color w:val="231F20"/>
                <w:spacing w:val="-4"/>
                <w:sz w:val="20"/>
              </w:rPr>
              <w:t>bu</w:t>
            </w:r>
            <w:r>
              <w:rPr>
                <w:color w:val="231F20"/>
                <w:spacing w:val="-11"/>
                <w:sz w:val="20"/>
              </w:rPr>
              <w:t xml:space="preserve"> </w:t>
            </w:r>
            <w:r>
              <w:rPr>
                <w:color w:val="231F20"/>
                <w:spacing w:val="-4"/>
                <w:sz w:val="20"/>
              </w:rPr>
              <w:t>çalışmalar</w:t>
            </w:r>
            <w:r>
              <w:rPr>
                <w:color w:val="231F20"/>
                <w:spacing w:val="-10"/>
                <w:sz w:val="20"/>
              </w:rPr>
              <w:t xml:space="preserve"> </w:t>
            </w:r>
            <w:r>
              <w:rPr>
                <w:color w:val="231F20"/>
                <w:spacing w:val="-4"/>
                <w:sz w:val="20"/>
              </w:rPr>
              <w:t>öz/akran</w:t>
            </w:r>
            <w:r>
              <w:rPr>
                <w:color w:val="231F20"/>
                <w:spacing w:val="-10"/>
                <w:sz w:val="20"/>
              </w:rPr>
              <w:t xml:space="preserve"> </w:t>
            </w:r>
            <w:r>
              <w:rPr>
                <w:color w:val="231F20"/>
                <w:spacing w:val="-4"/>
                <w:sz w:val="20"/>
              </w:rPr>
              <w:t>değerlendirme</w:t>
            </w:r>
            <w:r>
              <w:rPr>
                <w:color w:val="231F20"/>
                <w:spacing w:val="-10"/>
                <w:sz w:val="20"/>
              </w:rPr>
              <w:t xml:space="preserve"> </w:t>
            </w:r>
            <w:r>
              <w:rPr>
                <w:color w:val="231F20"/>
                <w:spacing w:val="-4"/>
                <w:sz w:val="20"/>
              </w:rPr>
              <w:t>ile</w:t>
            </w:r>
            <w:r>
              <w:rPr>
                <w:color w:val="231F20"/>
                <w:spacing w:val="-11"/>
                <w:sz w:val="20"/>
              </w:rPr>
              <w:t xml:space="preserve"> </w:t>
            </w:r>
            <w:r>
              <w:rPr>
                <w:color w:val="231F20"/>
                <w:spacing w:val="-4"/>
                <w:sz w:val="20"/>
              </w:rPr>
              <w:t>değerlendirilebilir.</w:t>
            </w:r>
          </w:p>
        </w:tc>
      </w:tr>
      <w:tr w:rsidR="00E94F05" w14:paraId="63941EAA" w14:textId="77777777">
        <w:trPr>
          <w:trHeight w:val="579"/>
        </w:trPr>
        <w:tc>
          <w:tcPr>
            <w:tcW w:w="2238" w:type="dxa"/>
          </w:tcPr>
          <w:p w14:paraId="100D5449"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6A67242C"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5" w:type="dxa"/>
          </w:tcPr>
          <w:p w14:paraId="11E399E8" w14:textId="77777777" w:rsidR="00E94F05" w:rsidRDefault="00E94F05">
            <w:pPr>
              <w:pStyle w:val="TableParagraph"/>
              <w:rPr>
                <w:rFonts w:ascii="Times New Roman"/>
                <w:sz w:val="18"/>
              </w:rPr>
            </w:pPr>
          </w:p>
        </w:tc>
      </w:tr>
    </w:tbl>
    <w:p w14:paraId="4469413D" w14:textId="77777777" w:rsidR="00E94F05" w:rsidRDefault="00E94F05">
      <w:pPr>
        <w:pStyle w:val="GvdeMetni"/>
        <w:spacing w:before="10"/>
        <w:rPr>
          <w:sz w:val="16"/>
        </w:rPr>
      </w:pPr>
    </w:p>
    <w:tbl>
      <w:tblPr>
        <w:tblStyle w:val="TableNormal"/>
        <w:tblW w:w="0" w:type="auto"/>
        <w:tblInd w:w="1710" w:type="dxa"/>
        <w:tblLayout w:type="fixed"/>
        <w:tblLook w:val="01E0" w:firstRow="1" w:lastRow="1" w:firstColumn="1" w:lastColumn="1" w:noHBand="0" w:noVBand="0"/>
      </w:tblPr>
      <w:tblGrid>
        <w:gridCol w:w="1415"/>
        <w:gridCol w:w="7593"/>
      </w:tblGrid>
      <w:tr w:rsidR="00E94F05" w14:paraId="4C1EB33F" w14:textId="77777777">
        <w:trPr>
          <w:trHeight w:val="1250"/>
        </w:trPr>
        <w:tc>
          <w:tcPr>
            <w:tcW w:w="1415" w:type="dxa"/>
          </w:tcPr>
          <w:p w14:paraId="14F8A711" w14:textId="77777777" w:rsidR="00E94F05" w:rsidRDefault="00DF3DC5">
            <w:pPr>
              <w:pStyle w:val="TableParagraph"/>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593" w:type="dxa"/>
          </w:tcPr>
          <w:p w14:paraId="222DEBDA" w14:textId="77777777" w:rsidR="00E94F05" w:rsidRDefault="00DF3DC5">
            <w:pPr>
              <w:pStyle w:val="TableParagraph"/>
              <w:ind w:left="80"/>
              <w:rPr>
                <w:sz w:val="20"/>
              </w:rPr>
            </w:pPr>
            <w:r>
              <w:rPr>
                <w:color w:val="231F20"/>
                <w:spacing w:val="-4"/>
                <w:sz w:val="20"/>
              </w:rPr>
              <w:t>Öğrencilerin</w:t>
            </w:r>
            <w:r>
              <w:rPr>
                <w:color w:val="231F20"/>
                <w:spacing w:val="-10"/>
                <w:sz w:val="20"/>
              </w:rPr>
              <w:t xml:space="preserve"> </w:t>
            </w:r>
            <w:r>
              <w:rPr>
                <w:color w:val="231F20"/>
                <w:spacing w:val="-4"/>
                <w:sz w:val="20"/>
              </w:rPr>
              <w:t>temel</w:t>
            </w:r>
            <w:r>
              <w:rPr>
                <w:color w:val="231F20"/>
                <w:spacing w:val="-9"/>
                <w:sz w:val="20"/>
              </w:rPr>
              <w:t xml:space="preserve"> </w:t>
            </w:r>
            <w:r>
              <w:rPr>
                <w:color w:val="231F20"/>
                <w:spacing w:val="-4"/>
                <w:sz w:val="20"/>
              </w:rPr>
              <w:t>bilgisayar</w:t>
            </w:r>
            <w:r>
              <w:rPr>
                <w:color w:val="231F20"/>
                <w:spacing w:val="-9"/>
                <w:sz w:val="20"/>
              </w:rPr>
              <w:t xml:space="preserve"> </w:t>
            </w:r>
            <w:r>
              <w:rPr>
                <w:color w:val="231F20"/>
                <w:spacing w:val="-4"/>
                <w:sz w:val="20"/>
              </w:rPr>
              <w:t>bilgilerini</w:t>
            </w:r>
            <w:r>
              <w:rPr>
                <w:color w:val="231F20"/>
                <w:spacing w:val="-9"/>
                <w:sz w:val="20"/>
              </w:rPr>
              <w:t xml:space="preserve"> </w:t>
            </w:r>
            <w:r>
              <w:rPr>
                <w:color w:val="231F20"/>
                <w:spacing w:val="-4"/>
                <w:sz w:val="20"/>
              </w:rPr>
              <w:t>bildikleri</w:t>
            </w:r>
            <w:r>
              <w:rPr>
                <w:color w:val="231F20"/>
                <w:spacing w:val="-9"/>
                <w:sz w:val="20"/>
              </w:rPr>
              <w:t xml:space="preserve"> </w:t>
            </w:r>
            <w:r>
              <w:rPr>
                <w:color w:val="231F20"/>
                <w:spacing w:val="-4"/>
                <w:sz w:val="20"/>
              </w:rPr>
              <w:t>kabul</w:t>
            </w:r>
            <w:r>
              <w:rPr>
                <w:color w:val="231F20"/>
                <w:spacing w:val="-9"/>
                <w:sz w:val="20"/>
              </w:rPr>
              <w:t xml:space="preserve"> </w:t>
            </w:r>
            <w:r>
              <w:rPr>
                <w:color w:val="231F20"/>
                <w:spacing w:val="-4"/>
                <w:sz w:val="20"/>
              </w:rPr>
              <w:t>edilmektedir.</w:t>
            </w:r>
          </w:p>
          <w:p w14:paraId="56BDD845" w14:textId="77777777" w:rsidR="00E94F05" w:rsidRDefault="00DF3DC5">
            <w:pPr>
              <w:pStyle w:val="TableParagraph"/>
              <w:spacing w:line="330" w:lineRule="atLeast"/>
              <w:ind w:left="80"/>
              <w:rPr>
                <w:sz w:val="20"/>
              </w:rPr>
            </w:pPr>
            <w:r>
              <w:rPr>
                <w:color w:val="231F20"/>
                <w:sz w:val="20"/>
              </w:rPr>
              <w:t>Öğrencilerin</w:t>
            </w:r>
            <w:r>
              <w:rPr>
                <w:color w:val="231F20"/>
                <w:spacing w:val="-20"/>
                <w:sz w:val="20"/>
              </w:rPr>
              <w:t xml:space="preserve"> </w:t>
            </w:r>
            <w:r>
              <w:rPr>
                <w:color w:val="231F20"/>
                <w:sz w:val="20"/>
              </w:rPr>
              <w:t>tasarım</w:t>
            </w:r>
            <w:r>
              <w:rPr>
                <w:color w:val="231F20"/>
                <w:spacing w:val="-20"/>
                <w:sz w:val="20"/>
              </w:rPr>
              <w:t xml:space="preserve"> </w:t>
            </w:r>
            <w:r>
              <w:rPr>
                <w:color w:val="231F20"/>
                <w:sz w:val="20"/>
              </w:rPr>
              <w:t>için</w:t>
            </w:r>
            <w:r>
              <w:rPr>
                <w:color w:val="231F20"/>
                <w:spacing w:val="-20"/>
                <w:sz w:val="20"/>
              </w:rPr>
              <w:t xml:space="preserve"> </w:t>
            </w:r>
            <w:r>
              <w:rPr>
                <w:color w:val="231F20"/>
                <w:sz w:val="20"/>
              </w:rPr>
              <w:t>gerekli</w:t>
            </w:r>
            <w:r>
              <w:rPr>
                <w:color w:val="231F20"/>
                <w:spacing w:val="-20"/>
                <w:sz w:val="20"/>
              </w:rPr>
              <w:t xml:space="preserve"> </w:t>
            </w:r>
            <w:r>
              <w:rPr>
                <w:color w:val="231F20"/>
                <w:sz w:val="20"/>
              </w:rPr>
              <w:t>olan</w:t>
            </w:r>
            <w:r>
              <w:rPr>
                <w:color w:val="231F20"/>
                <w:spacing w:val="-20"/>
                <w:sz w:val="20"/>
              </w:rPr>
              <w:t xml:space="preserve"> </w:t>
            </w:r>
            <w:r>
              <w:rPr>
                <w:color w:val="231F20"/>
                <w:sz w:val="20"/>
              </w:rPr>
              <w:t>eleman</w:t>
            </w:r>
            <w:r>
              <w:rPr>
                <w:color w:val="231F20"/>
                <w:spacing w:val="-20"/>
                <w:sz w:val="20"/>
              </w:rPr>
              <w:t xml:space="preserve"> </w:t>
            </w:r>
            <w:r>
              <w:rPr>
                <w:color w:val="231F20"/>
                <w:sz w:val="20"/>
              </w:rPr>
              <w:t>ve</w:t>
            </w:r>
            <w:r>
              <w:rPr>
                <w:color w:val="231F20"/>
                <w:spacing w:val="-20"/>
                <w:sz w:val="20"/>
              </w:rPr>
              <w:t xml:space="preserve"> </w:t>
            </w:r>
            <w:r>
              <w:rPr>
                <w:color w:val="231F20"/>
                <w:sz w:val="20"/>
              </w:rPr>
              <w:t>ilkeleri</w:t>
            </w:r>
            <w:r>
              <w:rPr>
                <w:color w:val="231F20"/>
                <w:spacing w:val="-20"/>
                <w:sz w:val="20"/>
              </w:rPr>
              <w:t xml:space="preserve"> </w:t>
            </w:r>
            <w:r>
              <w:rPr>
                <w:color w:val="231F20"/>
                <w:sz w:val="20"/>
              </w:rPr>
              <w:t>bildikleri</w:t>
            </w:r>
            <w:r>
              <w:rPr>
                <w:color w:val="231F20"/>
                <w:spacing w:val="-20"/>
                <w:sz w:val="20"/>
              </w:rPr>
              <w:t xml:space="preserve"> </w:t>
            </w:r>
            <w:r>
              <w:rPr>
                <w:color w:val="231F20"/>
                <w:sz w:val="20"/>
              </w:rPr>
              <w:t>kabul</w:t>
            </w:r>
            <w:r>
              <w:rPr>
                <w:color w:val="231F20"/>
                <w:spacing w:val="-20"/>
                <w:sz w:val="20"/>
              </w:rPr>
              <w:t xml:space="preserve"> </w:t>
            </w:r>
            <w:r>
              <w:rPr>
                <w:color w:val="231F20"/>
                <w:sz w:val="20"/>
              </w:rPr>
              <w:t xml:space="preserve">edilmektedir. </w:t>
            </w:r>
            <w:r>
              <w:rPr>
                <w:color w:val="231F20"/>
                <w:spacing w:val="-2"/>
                <w:sz w:val="20"/>
              </w:rPr>
              <w:t>Öğrencilerin</w:t>
            </w:r>
            <w:r>
              <w:rPr>
                <w:color w:val="231F20"/>
                <w:spacing w:val="-15"/>
                <w:sz w:val="20"/>
              </w:rPr>
              <w:t xml:space="preserve"> </w:t>
            </w:r>
            <w:r>
              <w:rPr>
                <w:color w:val="231F20"/>
                <w:spacing w:val="-2"/>
                <w:sz w:val="20"/>
              </w:rPr>
              <w:t>fikirlerini</w:t>
            </w:r>
            <w:r>
              <w:rPr>
                <w:color w:val="231F20"/>
                <w:spacing w:val="-15"/>
                <w:sz w:val="20"/>
              </w:rPr>
              <w:t xml:space="preserve"> </w:t>
            </w:r>
            <w:r>
              <w:rPr>
                <w:color w:val="231F20"/>
                <w:spacing w:val="-2"/>
                <w:sz w:val="20"/>
              </w:rPr>
              <w:t>görselleştirme</w:t>
            </w:r>
            <w:r>
              <w:rPr>
                <w:color w:val="231F20"/>
                <w:spacing w:val="-15"/>
                <w:sz w:val="20"/>
              </w:rPr>
              <w:t xml:space="preserve"> </w:t>
            </w:r>
            <w:r>
              <w:rPr>
                <w:color w:val="231F20"/>
                <w:spacing w:val="-2"/>
                <w:sz w:val="20"/>
              </w:rPr>
              <w:t>için</w:t>
            </w:r>
            <w:r>
              <w:rPr>
                <w:color w:val="231F20"/>
                <w:spacing w:val="-15"/>
                <w:sz w:val="20"/>
              </w:rPr>
              <w:t xml:space="preserve"> </w:t>
            </w:r>
            <w:r>
              <w:rPr>
                <w:color w:val="231F20"/>
                <w:spacing w:val="-2"/>
                <w:sz w:val="20"/>
              </w:rPr>
              <w:t>ilgili</w:t>
            </w:r>
            <w:r>
              <w:rPr>
                <w:color w:val="231F20"/>
                <w:spacing w:val="-15"/>
                <w:sz w:val="20"/>
              </w:rPr>
              <w:t xml:space="preserve"> </w:t>
            </w:r>
            <w:r>
              <w:rPr>
                <w:color w:val="231F20"/>
                <w:spacing w:val="-2"/>
                <w:sz w:val="20"/>
              </w:rPr>
              <w:t>araç-gereçleri</w:t>
            </w:r>
            <w:r>
              <w:rPr>
                <w:color w:val="231F20"/>
                <w:spacing w:val="-15"/>
                <w:sz w:val="20"/>
              </w:rPr>
              <w:t xml:space="preserve"> </w:t>
            </w:r>
            <w:r>
              <w:rPr>
                <w:color w:val="231F20"/>
                <w:spacing w:val="-2"/>
                <w:sz w:val="20"/>
              </w:rPr>
              <w:t>bildikleri</w:t>
            </w:r>
            <w:r>
              <w:rPr>
                <w:color w:val="231F20"/>
                <w:spacing w:val="-15"/>
                <w:sz w:val="20"/>
              </w:rPr>
              <w:t xml:space="preserve"> </w:t>
            </w:r>
            <w:r>
              <w:rPr>
                <w:color w:val="231F20"/>
                <w:spacing w:val="-2"/>
                <w:sz w:val="20"/>
              </w:rPr>
              <w:t>kabul</w:t>
            </w:r>
            <w:r>
              <w:rPr>
                <w:color w:val="231F20"/>
                <w:spacing w:val="-15"/>
                <w:sz w:val="20"/>
              </w:rPr>
              <w:t xml:space="preserve"> </w:t>
            </w:r>
            <w:r>
              <w:rPr>
                <w:color w:val="231F20"/>
                <w:spacing w:val="-2"/>
                <w:sz w:val="20"/>
              </w:rPr>
              <w:t xml:space="preserve">edilmektedir. </w:t>
            </w:r>
            <w:r>
              <w:rPr>
                <w:color w:val="231F20"/>
                <w:sz w:val="20"/>
              </w:rPr>
              <w:t>Öğrencilerin</w:t>
            </w:r>
            <w:r>
              <w:rPr>
                <w:color w:val="231F20"/>
                <w:spacing w:val="-14"/>
                <w:sz w:val="20"/>
              </w:rPr>
              <w:t xml:space="preserve"> </w:t>
            </w:r>
            <w:r>
              <w:rPr>
                <w:color w:val="231F20"/>
                <w:sz w:val="20"/>
              </w:rPr>
              <w:t>el</w:t>
            </w:r>
            <w:r>
              <w:rPr>
                <w:color w:val="231F20"/>
                <w:spacing w:val="-14"/>
                <w:sz w:val="20"/>
              </w:rPr>
              <w:t xml:space="preserve"> </w:t>
            </w:r>
            <w:r>
              <w:rPr>
                <w:color w:val="231F20"/>
                <w:sz w:val="20"/>
              </w:rPr>
              <w:t>ile</w:t>
            </w:r>
            <w:r>
              <w:rPr>
                <w:color w:val="231F20"/>
                <w:spacing w:val="-14"/>
                <w:sz w:val="20"/>
              </w:rPr>
              <w:t xml:space="preserve"> </w:t>
            </w:r>
            <w:r>
              <w:rPr>
                <w:color w:val="231F20"/>
                <w:sz w:val="20"/>
              </w:rPr>
              <w:t>çizimler</w:t>
            </w:r>
            <w:r>
              <w:rPr>
                <w:color w:val="231F20"/>
                <w:spacing w:val="-14"/>
                <w:sz w:val="20"/>
              </w:rPr>
              <w:t xml:space="preserve"> </w:t>
            </w:r>
            <w:r>
              <w:rPr>
                <w:color w:val="231F20"/>
                <w:sz w:val="20"/>
              </w:rPr>
              <w:t>yapabildiği</w:t>
            </w:r>
            <w:r>
              <w:rPr>
                <w:color w:val="231F20"/>
                <w:spacing w:val="-14"/>
                <w:sz w:val="20"/>
              </w:rPr>
              <w:t xml:space="preserve"> </w:t>
            </w:r>
            <w:r>
              <w:rPr>
                <w:color w:val="231F20"/>
                <w:sz w:val="20"/>
              </w:rPr>
              <w:t>kabul</w:t>
            </w:r>
            <w:r>
              <w:rPr>
                <w:color w:val="231F20"/>
                <w:spacing w:val="-14"/>
                <w:sz w:val="20"/>
              </w:rPr>
              <w:t xml:space="preserve"> </w:t>
            </w:r>
            <w:r>
              <w:rPr>
                <w:color w:val="231F20"/>
                <w:sz w:val="20"/>
              </w:rPr>
              <w:t>edilmektedir.</w:t>
            </w:r>
          </w:p>
        </w:tc>
      </w:tr>
    </w:tbl>
    <w:p w14:paraId="50CF4C1B"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3BA787F1" w14:textId="0FE2844E" w:rsidR="00E94F05" w:rsidRDefault="00E94F05">
      <w:pPr>
        <w:pStyle w:val="GvdeMetni"/>
        <w:spacing w:before="8"/>
        <w:rPr>
          <w:sz w:val="15"/>
        </w:rPr>
      </w:pPr>
    </w:p>
    <w:tbl>
      <w:tblPr>
        <w:tblStyle w:val="TableNormal"/>
        <w:tblW w:w="0" w:type="auto"/>
        <w:tblInd w:w="1157" w:type="dxa"/>
        <w:tblLayout w:type="fixed"/>
        <w:tblLook w:val="01E0" w:firstRow="1" w:lastRow="1" w:firstColumn="1" w:lastColumn="1" w:noHBand="0" w:noVBand="0"/>
      </w:tblPr>
      <w:tblGrid>
        <w:gridCol w:w="1685"/>
        <w:gridCol w:w="7624"/>
      </w:tblGrid>
      <w:tr w:rsidR="00E94F05" w14:paraId="79DA874D" w14:textId="77777777">
        <w:trPr>
          <w:trHeight w:val="2150"/>
        </w:trPr>
        <w:tc>
          <w:tcPr>
            <w:tcW w:w="1685" w:type="dxa"/>
          </w:tcPr>
          <w:p w14:paraId="2517041D"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7F05A506"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1698C4E1" w14:textId="77777777" w:rsidR="00E94F05" w:rsidRDefault="00DF3DC5">
            <w:pPr>
              <w:pStyle w:val="TableParagraph"/>
              <w:ind w:left="79"/>
              <w:rPr>
                <w:sz w:val="20"/>
              </w:rPr>
            </w:pPr>
            <w:r>
              <w:rPr>
                <w:color w:val="231F20"/>
                <w:spacing w:val="-2"/>
                <w:sz w:val="20"/>
              </w:rPr>
              <w:t>Öğrencilerin</w:t>
            </w:r>
            <w:r>
              <w:rPr>
                <w:color w:val="231F20"/>
                <w:spacing w:val="-23"/>
                <w:sz w:val="20"/>
              </w:rPr>
              <w:t xml:space="preserve"> </w:t>
            </w:r>
            <w:r>
              <w:rPr>
                <w:color w:val="231F20"/>
                <w:spacing w:val="-2"/>
                <w:sz w:val="20"/>
              </w:rPr>
              <w:t>Bilgisayar</w:t>
            </w:r>
            <w:r>
              <w:rPr>
                <w:color w:val="231F20"/>
                <w:spacing w:val="-22"/>
                <w:sz w:val="20"/>
              </w:rPr>
              <w:t xml:space="preserve"> </w:t>
            </w:r>
            <w:r>
              <w:rPr>
                <w:color w:val="231F20"/>
                <w:spacing w:val="-2"/>
                <w:sz w:val="20"/>
              </w:rPr>
              <w:t>Destekli</w:t>
            </w:r>
            <w:r>
              <w:rPr>
                <w:color w:val="231F20"/>
                <w:spacing w:val="-22"/>
                <w:sz w:val="20"/>
              </w:rPr>
              <w:t xml:space="preserve"> </w:t>
            </w:r>
            <w:r>
              <w:rPr>
                <w:color w:val="231F20"/>
                <w:spacing w:val="-2"/>
                <w:sz w:val="20"/>
              </w:rPr>
              <w:t>Tasarım</w:t>
            </w:r>
            <w:r>
              <w:rPr>
                <w:color w:val="231F20"/>
                <w:spacing w:val="-23"/>
                <w:sz w:val="20"/>
              </w:rPr>
              <w:t xml:space="preserve"> </w:t>
            </w:r>
            <w:r>
              <w:rPr>
                <w:color w:val="231F20"/>
                <w:spacing w:val="-2"/>
                <w:sz w:val="20"/>
              </w:rPr>
              <w:t>hakkındaki</w:t>
            </w:r>
            <w:r>
              <w:rPr>
                <w:color w:val="231F20"/>
                <w:spacing w:val="-22"/>
                <w:sz w:val="20"/>
              </w:rPr>
              <w:t xml:space="preserve"> </w:t>
            </w:r>
            <w:r>
              <w:rPr>
                <w:color w:val="231F20"/>
                <w:spacing w:val="-2"/>
                <w:sz w:val="20"/>
              </w:rPr>
              <w:t>bilgileri</w:t>
            </w:r>
            <w:r>
              <w:rPr>
                <w:color w:val="231F20"/>
                <w:spacing w:val="-22"/>
                <w:sz w:val="20"/>
              </w:rPr>
              <w:t xml:space="preserve"> </w:t>
            </w:r>
            <w:r>
              <w:rPr>
                <w:color w:val="231F20"/>
                <w:spacing w:val="-2"/>
                <w:sz w:val="20"/>
              </w:rPr>
              <w:t>açık</w:t>
            </w:r>
            <w:r>
              <w:rPr>
                <w:color w:val="231F20"/>
                <w:spacing w:val="-22"/>
                <w:sz w:val="20"/>
              </w:rPr>
              <w:t xml:space="preserve"> </w:t>
            </w:r>
            <w:r>
              <w:rPr>
                <w:color w:val="231F20"/>
                <w:spacing w:val="-2"/>
                <w:sz w:val="20"/>
              </w:rPr>
              <w:t>uçlu</w:t>
            </w:r>
            <w:r>
              <w:rPr>
                <w:color w:val="231F20"/>
                <w:spacing w:val="-23"/>
                <w:sz w:val="20"/>
              </w:rPr>
              <w:t xml:space="preserve"> </w:t>
            </w:r>
            <w:r>
              <w:rPr>
                <w:color w:val="231F20"/>
                <w:spacing w:val="-2"/>
                <w:sz w:val="20"/>
              </w:rPr>
              <w:t>sorularla</w:t>
            </w:r>
            <w:r>
              <w:rPr>
                <w:color w:val="231F20"/>
                <w:spacing w:val="-22"/>
                <w:sz w:val="20"/>
              </w:rPr>
              <w:t xml:space="preserve"> </w:t>
            </w:r>
            <w:r>
              <w:rPr>
                <w:color w:val="231F20"/>
                <w:spacing w:val="-2"/>
                <w:sz w:val="20"/>
              </w:rPr>
              <w:t>ölçülebilir.</w:t>
            </w:r>
          </w:p>
          <w:p w14:paraId="7DC59C37" w14:textId="77777777" w:rsidR="00E94F05" w:rsidRDefault="00DF3DC5">
            <w:pPr>
              <w:pStyle w:val="TableParagraph"/>
              <w:spacing w:before="95" w:line="278" w:lineRule="auto"/>
              <w:ind w:left="79" w:right="45"/>
              <w:rPr>
                <w:sz w:val="20"/>
              </w:rPr>
            </w:pPr>
            <w:r>
              <w:rPr>
                <w:color w:val="231F20"/>
                <w:spacing w:val="-2"/>
                <w:sz w:val="20"/>
              </w:rPr>
              <w:t>Hangi</w:t>
            </w:r>
            <w:r>
              <w:rPr>
                <w:color w:val="231F20"/>
                <w:spacing w:val="-28"/>
                <w:sz w:val="20"/>
              </w:rPr>
              <w:t xml:space="preserve"> </w:t>
            </w:r>
            <w:r>
              <w:rPr>
                <w:color w:val="231F20"/>
                <w:spacing w:val="-2"/>
                <w:sz w:val="20"/>
              </w:rPr>
              <w:t>çizimin</w:t>
            </w:r>
            <w:r>
              <w:rPr>
                <w:color w:val="231F20"/>
                <w:spacing w:val="-26"/>
                <w:sz w:val="20"/>
              </w:rPr>
              <w:t xml:space="preserve"> </w:t>
            </w:r>
            <w:r>
              <w:rPr>
                <w:color w:val="231F20"/>
                <w:spacing w:val="-2"/>
                <w:sz w:val="20"/>
              </w:rPr>
              <w:t>iki,</w:t>
            </w:r>
            <w:r>
              <w:rPr>
                <w:color w:val="231F20"/>
                <w:spacing w:val="-26"/>
                <w:sz w:val="20"/>
              </w:rPr>
              <w:t xml:space="preserve"> </w:t>
            </w:r>
            <w:r>
              <w:rPr>
                <w:color w:val="231F20"/>
                <w:spacing w:val="-2"/>
                <w:sz w:val="20"/>
              </w:rPr>
              <w:t>hangisinin</w:t>
            </w:r>
            <w:r>
              <w:rPr>
                <w:color w:val="231F20"/>
                <w:spacing w:val="-26"/>
                <w:sz w:val="20"/>
              </w:rPr>
              <w:t xml:space="preserve"> </w:t>
            </w:r>
            <w:r>
              <w:rPr>
                <w:color w:val="231F20"/>
                <w:spacing w:val="-2"/>
                <w:sz w:val="20"/>
              </w:rPr>
              <w:t>üç</w:t>
            </w:r>
            <w:r>
              <w:rPr>
                <w:color w:val="231F20"/>
                <w:spacing w:val="-26"/>
                <w:sz w:val="20"/>
              </w:rPr>
              <w:t xml:space="preserve"> </w:t>
            </w:r>
            <w:r>
              <w:rPr>
                <w:color w:val="231F20"/>
                <w:spacing w:val="-2"/>
                <w:sz w:val="20"/>
              </w:rPr>
              <w:t>boyutlu</w:t>
            </w:r>
            <w:r>
              <w:rPr>
                <w:color w:val="231F20"/>
                <w:spacing w:val="-26"/>
                <w:sz w:val="20"/>
              </w:rPr>
              <w:t xml:space="preserve"> </w:t>
            </w:r>
            <w:r>
              <w:rPr>
                <w:color w:val="231F20"/>
                <w:spacing w:val="-2"/>
                <w:sz w:val="20"/>
              </w:rPr>
              <w:t>çizim</w:t>
            </w:r>
            <w:r>
              <w:rPr>
                <w:color w:val="231F20"/>
                <w:spacing w:val="-26"/>
                <w:sz w:val="20"/>
              </w:rPr>
              <w:t xml:space="preserve"> </w:t>
            </w:r>
            <w:r>
              <w:rPr>
                <w:color w:val="231F20"/>
                <w:spacing w:val="-2"/>
                <w:sz w:val="20"/>
              </w:rPr>
              <w:t>olduğunu</w:t>
            </w:r>
            <w:r>
              <w:rPr>
                <w:color w:val="231F20"/>
                <w:spacing w:val="-26"/>
                <w:sz w:val="20"/>
              </w:rPr>
              <w:t xml:space="preserve"> </w:t>
            </w:r>
            <w:r>
              <w:rPr>
                <w:color w:val="231F20"/>
                <w:spacing w:val="-2"/>
                <w:sz w:val="20"/>
              </w:rPr>
              <w:t>bilip</w:t>
            </w:r>
            <w:r>
              <w:rPr>
                <w:color w:val="231F20"/>
                <w:spacing w:val="-26"/>
                <w:sz w:val="20"/>
              </w:rPr>
              <w:t xml:space="preserve"> </w:t>
            </w:r>
            <w:r>
              <w:rPr>
                <w:color w:val="231F20"/>
                <w:spacing w:val="-2"/>
                <w:sz w:val="20"/>
              </w:rPr>
              <w:t>bilmediklerine</w:t>
            </w:r>
            <w:r>
              <w:rPr>
                <w:color w:val="231F20"/>
                <w:spacing w:val="-26"/>
                <w:sz w:val="20"/>
              </w:rPr>
              <w:t xml:space="preserve"> </w:t>
            </w:r>
            <w:r>
              <w:rPr>
                <w:color w:val="231F20"/>
                <w:spacing w:val="-2"/>
                <w:sz w:val="20"/>
              </w:rPr>
              <w:t>yönelik</w:t>
            </w:r>
            <w:r>
              <w:rPr>
                <w:color w:val="231F20"/>
                <w:spacing w:val="-26"/>
                <w:sz w:val="20"/>
              </w:rPr>
              <w:t xml:space="preserve"> </w:t>
            </w:r>
            <w:r>
              <w:rPr>
                <w:color w:val="231F20"/>
                <w:spacing w:val="-2"/>
                <w:sz w:val="20"/>
              </w:rPr>
              <w:t>ön</w:t>
            </w:r>
            <w:r>
              <w:rPr>
                <w:color w:val="231F20"/>
                <w:spacing w:val="-26"/>
                <w:sz w:val="20"/>
              </w:rPr>
              <w:t xml:space="preserve"> </w:t>
            </w:r>
            <w:r>
              <w:rPr>
                <w:color w:val="231F20"/>
                <w:spacing w:val="-2"/>
                <w:sz w:val="20"/>
              </w:rPr>
              <w:t xml:space="preserve">bilgi- </w:t>
            </w:r>
            <w:r>
              <w:rPr>
                <w:color w:val="231F20"/>
                <w:sz w:val="20"/>
              </w:rPr>
              <w:t>leri örnekler gösterilerek ortaya çıkarılabilir.</w:t>
            </w:r>
          </w:p>
          <w:p w14:paraId="2106D7D4" w14:textId="77777777" w:rsidR="00E94F05" w:rsidRDefault="00DF3DC5">
            <w:pPr>
              <w:pStyle w:val="TableParagraph"/>
              <w:spacing w:before="57" w:line="278" w:lineRule="auto"/>
              <w:ind w:left="79"/>
              <w:rPr>
                <w:sz w:val="20"/>
              </w:rPr>
            </w:pPr>
            <w:r>
              <w:rPr>
                <w:color w:val="231F20"/>
                <w:spacing w:val="-2"/>
                <w:sz w:val="20"/>
              </w:rPr>
              <w:t>Tasarım</w:t>
            </w:r>
            <w:r>
              <w:rPr>
                <w:color w:val="231F20"/>
                <w:spacing w:val="-12"/>
                <w:sz w:val="20"/>
              </w:rPr>
              <w:t xml:space="preserve"> </w:t>
            </w:r>
            <w:r>
              <w:rPr>
                <w:color w:val="231F20"/>
                <w:spacing w:val="-2"/>
                <w:sz w:val="20"/>
              </w:rPr>
              <w:t>programlarında</w:t>
            </w:r>
            <w:r>
              <w:rPr>
                <w:color w:val="231F20"/>
                <w:spacing w:val="-12"/>
                <w:sz w:val="20"/>
              </w:rPr>
              <w:t xml:space="preserve"> </w:t>
            </w:r>
            <w:r>
              <w:rPr>
                <w:color w:val="231F20"/>
                <w:spacing w:val="-2"/>
                <w:sz w:val="20"/>
              </w:rPr>
              <w:t>iki</w:t>
            </w:r>
            <w:r>
              <w:rPr>
                <w:color w:val="231F20"/>
                <w:spacing w:val="-12"/>
                <w:sz w:val="20"/>
              </w:rPr>
              <w:t xml:space="preserve"> </w:t>
            </w:r>
            <w:r>
              <w:rPr>
                <w:color w:val="231F20"/>
                <w:spacing w:val="-2"/>
                <w:sz w:val="20"/>
              </w:rPr>
              <w:t>veya</w:t>
            </w:r>
            <w:r>
              <w:rPr>
                <w:color w:val="231F20"/>
                <w:spacing w:val="-12"/>
                <w:sz w:val="20"/>
              </w:rPr>
              <w:t xml:space="preserve"> </w:t>
            </w:r>
            <w:r>
              <w:rPr>
                <w:color w:val="231F20"/>
                <w:spacing w:val="-2"/>
                <w:sz w:val="20"/>
              </w:rPr>
              <w:t>üç</w:t>
            </w:r>
            <w:r>
              <w:rPr>
                <w:color w:val="231F20"/>
                <w:spacing w:val="-12"/>
                <w:sz w:val="20"/>
              </w:rPr>
              <w:t xml:space="preserve"> </w:t>
            </w:r>
            <w:r>
              <w:rPr>
                <w:color w:val="231F20"/>
                <w:spacing w:val="-2"/>
                <w:sz w:val="20"/>
              </w:rPr>
              <w:t>boyutlu</w:t>
            </w:r>
            <w:r>
              <w:rPr>
                <w:color w:val="231F20"/>
                <w:spacing w:val="-12"/>
                <w:sz w:val="20"/>
              </w:rPr>
              <w:t xml:space="preserve"> </w:t>
            </w:r>
            <w:r>
              <w:rPr>
                <w:color w:val="231F20"/>
                <w:spacing w:val="-2"/>
                <w:sz w:val="20"/>
              </w:rPr>
              <w:t>çizimlerin</w:t>
            </w:r>
            <w:r>
              <w:rPr>
                <w:color w:val="231F20"/>
                <w:spacing w:val="-12"/>
                <w:sz w:val="20"/>
              </w:rPr>
              <w:t xml:space="preserve"> </w:t>
            </w:r>
            <w:r>
              <w:rPr>
                <w:color w:val="231F20"/>
                <w:spacing w:val="-2"/>
                <w:sz w:val="20"/>
              </w:rPr>
              <w:t>nasıl</w:t>
            </w:r>
            <w:r>
              <w:rPr>
                <w:color w:val="231F20"/>
                <w:spacing w:val="-12"/>
                <w:sz w:val="20"/>
              </w:rPr>
              <w:t xml:space="preserve"> </w:t>
            </w:r>
            <w:r>
              <w:rPr>
                <w:color w:val="231F20"/>
                <w:spacing w:val="-2"/>
                <w:sz w:val="20"/>
              </w:rPr>
              <w:t>oluşturulduğuna</w:t>
            </w:r>
            <w:r>
              <w:rPr>
                <w:color w:val="231F20"/>
                <w:spacing w:val="-12"/>
                <w:sz w:val="20"/>
              </w:rPr>
              <w:t xml:space="preserve"> </w:t>
            </w:r>
            <w:r>
              <w:rPr>
                <w:color w:val="231F20"/>
                <w:spacing w:val="-2"/>
                <w:sz w:val="20"/>
              </w:rPr>
              <w:t>dair</w:t>
            </w:r>
            <w:r>
              <w:rPr>
                <w:color w:val="231F20"/>
                <w:spacing w:val="-12"/>
                <w:sz w:val="20"/>
              </w:rPr>
              <w:t xml:space="preserve"> </w:t>
            </w:r>
            <w:r>
              <w:rPr>
                <w:color w:val="231F20"/>
                <w:spacing w:val="-2"/>
                <w:sz w:val="20"/>
              </w:rPr>
              <w:t xml:space="preserve">bilgileri </w:t>
            </w:r>
            <w:r>
              <w:rPr>
                <w:color w:val="231F20"/>
                <w:sz w:val="20"/>
              </w:rPr>
              <w:t>çalışma yaptırılarak ortaya çıkarılabilir.</w:t>
            </w:r>
          </w:p>
          <w:p w14:paraId="1E929E95" w14:textId="77777777" w:rsidR="00E94F05" w:rsidRDefault="00DF3DC5">
            <w:pPr>
              <w:pStyle w:val="TableParagraph"/>
              <w:spacing w:before="18" w:line="280" w:lineRule="atLeast"/>
              <w:ind w:left="79"/>
              <w:rPr>
                <w:sz w:val="20"/>
              </w:rPr>
            </w:pPr>
            <w:r>
              <w:rPr>
                <w:color w:val="231F20"/>
                <w:spacing w:val="-2"/>
                <w:sz w:val="20"/>
              </w:rPr>
              <w:t>Yaptıkları</w:t>
            </w:r>
            <w:r>
              <w:rPr>
                <w:color w:val="231F20"/>
                <w:spacing w:val="-12"/>
                <w:sz w:val="20"/>
              </w:rPr>
              <w:t xml:space="preserve"> </w:t>
            </w:r>
            <w:r>
              <w:rPr>
                <w:color w:val="231F20"/>
                <w:spacing w:val="-2"/>
                <w:sz w:val="20"/>
              </w:rPr>
              <w:t>iki</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üç</w:t>
            </w:r>
            <w:r>
              <w:rPr>
                <w:color w:val="231F20"/>
                <w:spacing w:val="-12"/>
                <w:sz w:val="20"/>
              </w:rPr>
              <w:t xml:space="preserve"> </w:t>
            </w:r>
            <w:r>
              <w:rPr>
                <w:color w:val="231F20"/>
                <w:spacing w:val="-2"/>
                <w:sz w:val="20"/>
              </w:rPr>
              <w:t>boyutlu</w:t>
            </w:r>
            <w:r>
              <w:rPr>
                <w:color w:val="231F20"/>
                <w:spacing w:val="-12"/>
                <w:sz w:val="20"/>
              </w:rPr>
              <w:t xml:space="preserve"> </w:t>
            </w:r>
            <w:r>
              <w:rPr>
                <w:color w:val="231F20"/>
                <w:spacing w:val="-2"/>
                <w:sz w:val="20"/>
              </w:rPr>
              <w:t>tasarımları</w:t>
            </w:r>
            <w:r>
              <w:rPr>
                <w:color w:val="231F20"/>
                <w:spacing w:val="-12"/>
                <w:sz w:val="20"/>
              </w:rPr>
              <w:t xml:space="preserve"> </w:t>
            </w:r>
            <w:r>
              <w:rPr>
                <w:color w:val="231F20"/>
                <w:spacing w:val="-2"/>
                <w:sz w:val="20"/>
              </w:rPr>
              <w:t>sunmalarına</w:t>
            </w:r>
            <w:r>
              <w:rPr>
                <w:color w:val="231F20"/>
                <w:spacing w:val="-12"/>
                <w:sz w:val="20"/>
              </w:rPr>
              <w:t xml:space="preserve"> </w:t>
            </w:r>
            <w:r>
              <w:rPr>
                <w:color w:val="231F20"/>
                <w:spacing w:val="-2"/>
                <w:sz w:val="20"/>
              </w:rPr>
              <w:t>yönelik</w:t>
            </w:r>
            <w:r>
              <w:rPr>
                <w:color w:val="231F20"/>
                <w:spacing w:val="-12"/>
                <w:sz w:val="20"/>
              </w:rPr>
              <w:t xml:space="preserve"> </w:t>
            </w:r>
            <w:r>
              <w:rPr>
                <w:color w:val="231F20"/>
                <w:spacing w:val="-2"/>
                <w:sz w:val="20"/>
              </w:rPr>
              <w:t>çoklu</w:t>
            </w:r>
            <w:r>
              <w:rPr>
                <w:color w:val="231F20"/>
                <w:spacing w:val="-12"/>
                <w:sz w:val="20"/>
              </w:rPr>
              <w:t xml:space="preserve"> </w:t>
            </w:r>
            <w:r>
              <w:rPr>
                <w:color w:val="231F20"/>
                <w:spacing w:val="-2"/>
                <w:sz w:val="20"/>
              </w:rPr>
              <w:t>ortam</w:t>
            </w:r>
            <w:r>
              <w:rPr>
                <w:color w:val="231F20"/>
                <w:spacing w:val="-12"/>
                <w:sz w:val="20"/>
              </w:rPr>
              <w:t xml:space="preserve"> </w:t>
            </w:r>
            <w:r>
              <w:rPr>
                <w:color w:val="231F20"/>
                <w:spacing w:val="-2"/>
                <w:sz w:val="20"/>
              </w:rPr>
              <w:t>programları</w:t>
            </w:r>
            <w:r>
              <w:rPr>
                <w:color w:val="231F20"/>
                <w:spacing w:val="-12"/>
                <w:sz w:val="20"/>
              </w:rPr>
              <w:t xml:space="preserve"> </w:t>
            </w:r>
            <w:r>
              <w:rPr>
                <w:color w:val="231F20"/>
                <w:spacing w:val="-2"/>
                <w:sz w:val="20"/>
              </w:rPr>
              <w:t xml:space="preserve">hak- </w:t>
            </w:r>
            <w:r>
              <w:rPr>
                <w:color w:val="231F20"/>
                <w:sz w:val="20"/>
              </w:rPr>
              <w:t>kında</w:t>
            </w:r>
            <w:r>
              <w:rPr>
                <w:color w:val="231F20"/>
                <w:spacing w:val="-14"/>
                <w:sz w:val="20"/>
              </w:rPr>
              <w:t xml:space="preserve"> </w:t>
            </w:r>
            <w:r>
              <w:rPr>
                <w:color w:val="231F20"/>
                <w:sz w:val="20"/>
              </w:rPr>
              <w:t>bilgi</w:t>
            </w:r>
            <w:r>
              <w:rPr>
                <w:color w:val="231F20"/>
                <w:spacing w:val="-14"/>
                <w:sz w:val="20"/>
              </w:rPr>
              <w:t xml:space="preserve"> </w:t>
            </w:r>
            <w:r>
              <w:rPr>
                <w:color w:val="231F20"/>
                <w:sz w:val="20"/>
              </w:rPr>
              <w:t>sahibi</w:t>
            </w:r>
            <w:r>
              <w:rPr>
                <w:color w:val="231F20"/>
                <w:spacing w:val="-14"/>
                <w:sz w:val="20"/>
              </w:rPr>
              <w:t xml:space="preserve"> </w:t>
            </w:r>
            <w:r>
              <w:rPr>
                <w:color w:val="231F20"/>
                <w:sz w:val="20"/>
              </w:rPr>
              <w:t>olup</w:t>
            </w:r>
            <w:r>
              <w:rPr>
                <w:color w:val="231F20"/>
                <w:spacing w:val="-14"/>
                <w:sz w:val="20"/>
              </w:rPr>
              <w:t xml:space="preserve"> </w:t>
            </w:r>
            <w:r>
              <w:rPr>
                <w:color w:val="231F20"/>
                <w:sz w:val="20"/>
              </w:rPr>
              <w:t>olmadıkları</w:t>
            </w:r>
            <w:r>
              <w:rPr>
                <w:color w:val="231F20"/>
                <w:spacing w:val="-14"/>
                <w:sz w:val="20"/>
              </w:rPr>
              <w:t xml:space="preserve"> </w:t>
            </w:r>
            <w:r>
              <w:rPr>
                <w:color w:val="231F20"/>
                <w:sz w:val="20"/>
              </w:rPr>
              <w:t>açık</w:t>
            </w:r>
            <w:r>
              <w:rPr>
                <w:color w:val="231F20"/>
                <w:spacing w:val="-14"/>
                <w:sz w:val="20"/>
              </w:rPr>
              <w:t xml:space="preserve"> </w:t>
            </w:r>
            <w:r>
              <w:rPr>
                <w:color w:val="231F20"/>
                <w:sz w:val="20"/>
              </w:rPr>
              <w:t>uçlu</w:t>
            </w:r>
            <w:r>
              <w:rPr>
                <w:color w:val="231F20"/>
                <w:spacing w:val="-14"/>
                <w:sz w:val="20"/>
              </w:rPr>
              <w:t xml:space="preserve"> </w:t>
            </w:r>
            <w:r>
              <w:rPr>
                <w:color w:val="231F20"/>
                <w:sz w:val="20"/>
              </w:rPr>
              <w:t>sorularla</w:t>
            </w:r>
            <w:r>
              <w:rPr>
                <w:color w:val="231F20"/>
                <w:spacing w:val="-14"/>
                <w:sz w:val="20"/>
              </w:rPr>
              <w:t xml:space="preserve"> </w:t>
            </w:r>
            <w:r>
              <w:rPr>
                <w:color w:val="231F20"/>
                <w:sz w:val="20"/>
              </w:rPr>
              <w:t>ölçülebilir.</w:t>
            </w:r>
          </w:p>
        </w:tc>
      </w:tr>
      <w:tr w:rsidR="00E94F05" w14:paraId="6315CD0C" w14:textId="77777777">
        <w:trPr>
          <w:trHeight w:val="1699"/>
        </w:trPr>
        <w:tc>
          <w:tcPr>
            <w:tcW w:w="1685" w:type="dxa"/>
          </w:tcPr>
          <w:p w14:paraId="4F85989F" w14:textId="77777777" w:rsidR="00E94F05" w:rsidRDefault="00DF3DC5">
            <w:pPr>
              <w:pStyle w:val="TableParagraph"/>
              <w:spacing w:before="60"/>
              <w:ind w:left="47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533CEB25" w14:textId="77777777" w:rsidR="00E94F05" w:rsidRDefault="00DF3DC5">
            <w:pPr>
              <w:pStyle w:val="TableParagraph"/>
              <w:spacing w:line="280" w:lineRule="atLeast"/>
              <w:ind w:left="79" w:right="48"/>
              <w:jc w:val="both"/>
              <w:rPr>
                <w:sz w:val="20"/>
              </w:rPr>
            </w:pPr>
            <w:r>
              <w:rPr>
                <w:color w:val="231F20"/>
                <w:spacing w:val="-4"/>
                <w:sz w:val="20"/>
              </w:rPr>
              <w:t>Otomobiller hangi programla çizilmiş olabilir? “, “Çevrenizde görmüş olduğunuz billboard veya</w:t>
            </w:r>
            <w:r>
              <w:rPr>
                <w:color w:val="231F20"/>
                <w:spacing w:val="-9"/>
                <w:sz w:val="20"/>
              </w:rPr>
              <w:t xml:space="preserve"> </w:t>
            </w:r>
            <w:r>
              <w:rPr>
                <w:color w:val="231F20"/>
                <w:spacing w:val="-4"/>
                <w:sz w:val="20"/>
              </w:rPr>
              <w:t>duraklardaki</w:t>
            </w:r>
            <w:r>
              <w:rPr>
                <w:color w:val="231F20"/>
                <w:spacing w:val="-9"/>
                <w:sz w:val="20"/>
              </w:rPr>
              <w:t xml:space="preserve"> </w:t>
            </w:r>
            <w:r>
              <w:rPr>
                <w:color w:val="231F20"/>
                <w:spacing w:val="-4"/>
                <w:sz w:val="20"/>
              </w:rPr>
              <w:t>afiş</w:t>
            </w:r>
            <w:r>
              <w:rPr>
                <w:color w:val="231F20"/>
                <w:spacing w:val="-9"/>
                <w:sz w:val="20"/>
              </w:rPr>
              <w:t xml:space="preserve"> </w:t>
            </w:r>
            <w:r>
              <w:rPr>
                <w:color w:val="231F20"/>
                <w:spacing w:val="-4"/>
                <w:sz w:val="20"/>
              </w:rPr>
              <w:t>tasarımları</w:t>
            </w:r>
            <w:r>
              <w:rPr>
                <w:color w:val="231F20"/>
                <w:spacing w:val="-9"/>
                <w:sz w:val="20"/>
              </w:rPr>
              <w:t xml:space="preserve"> </w:t>
            </w:r>
            <w:r>
              <w:rPr>
                <w:color w:val="231F20"/>
                <w:spacing w:val="-4"/>
                <w:sz w:val="20"/>
              </w:rPr>
              <w:t>çizim</w:t>
            </w:r>
            <w:r>
              <w:rPr>
                <w:color w:val="231F20"/>
                <w:spacing w:val="-9"/>
                <w:sz w:val="20"/>
              </w:rPr>
              <w:t xml:space="preserve"> </w:t>
            </w:r>
            <w:r>
              <w:rPr>
                <w:color w:val="231F20"/>
                <w:spacing w:val="-4"/>
                <w:sz w:val="20"/>
              </w:rPr>
              <w:t>programlarından</w:t>
            </w:r>
            <w:r>
              <w:rPr>
                <w:color w:val="231F20"/>
                <w:spacing w:val="-9"/>
                <w:sz w:val="20"/>
              </w:rPr>
              <w:t xml:space="preserve"> </w:t>
            </w:r>
            <w:r>
              <w:rPr>
                <w:color w:val="231F20"/>
                <w:spacing w:val="-4"/>
                <w:sz w:val="20"/>
              </w:rPr>
              <w:t>hangisi</w:t>
            </w:r>
            <w:r>
              <w:rPr>
                <w:color w:val="231F20"/>
                <w:spacing w:val="-9"/>
                <w:sz w:val="20"/>
              </w:rPr>
              <w:t xml:space="preserve"> </w:t>
            </w:r>
            <w:r>
              <w:rPr>
                <w:color w:val="231F20"/>
                <w:spacing w:val="-4"/>
                <w:sz w:val="20"/>
              </w:rPr>
              <w:t>ile</w:t>
            </w:r>
            <w:r>
              <w:rPr>
                <w:color w:val="231F20"/>
                <w:spacing w:val="-9"/>
                <w:sz w:val="20"/>
              </w:rPr>
              <w:t xml:space="preserve"> </w:t>
            </w:r>
            <w:r>
              <w:rPr>
                <w:color w:val="231F20"/>
                <w:spacing w:val="-4"/>
                <w:sz w:val="20"/>
              </w:rPr>
              <w:t>çizilmiş</w:t>
            </w:r>
            <w:r>
              <w:rPr>
                <w:color w:val="231F20"/>
                <w:spacing w:val="-9"/>
                <w:sz w:val="20"/>
              </w:rPr>
              <w:t xml:space="preserve"> </w:t>
            </w:r>
            <w:r>
              <w:rPr>
                <w:color w:val="231F20"/>
                <w:spacing w:val="-4"/>
                <w:sz w:val="20"/>
              </w:rPr>
              <w:t>olabilir?</w:t>
            </w:r>
            <w:r>
              <w:rPr>
                <w:color w:val="231F20"/>
                <w:spacing w:val="-9"/>
                <w:sz w:val="20"/>
              </w:rPr>
              <w:t xml:space="preserve"> </w:t>
            </w:r>
            <w:r>
              <w:rPr>
                <w:color w:val="231F20"/>
                <w:spacing w:val="-4"/>
                <w:sz w:val="20"/>
              </w:rPr>
              <w:t>“,</w:t>
            </w:r>
            <w:r>
              <w:rPr>
                <w:color w:val="231F20"/>
                <w:spacing w:val="-9"/>
                <w:sz w:val="20"/>
              </w:rPr>
              <w:t xml:space="preserve"> </w:t>
            </w:r>
            <w:r>
              <w:rPr>
                <w:color w:val="231F20"/>
                <w:spacing w:val="-4"/>
                <w:sz w:val="20"/>
              </w:rPr>
              <w:t xml:space="preserve">“Di- </w:t>
            </w:r>
            <w:r>
              <w:rPr>
                <w:color w:val="231F20"/>
                <w:spacing w:val="-2"/>
                <w:sz w:val="20"/>
              </w:rPr>
              <w:t>jital</w:t>
            </w:r>
            <w:r>
              <w:rPr>
                <w:color w:val="231F20"/>
                <w:spacing w:val="-11"/>
                <w:sz w:val="20"/>
              </w:rPr>
              <w:t xml:space="preserve"> </w:t>
            </w:r>
            <w:r>
              <w:rPr>
                <w:color w:val="231F20"/>
                <w:spacing w:val="-2"/>
                <w:sz w:val="20"/>
              </w:rPr>
              <w:t>ortamlarda</w:t>
            </w:r>
            <w:r>
              <w:rPr>
                <w:color w:val="231F20"/>
                <w:spacing w:val="-11"/>
                <w:sz w:val="20"/>
              </w:rPr>
              <w:t xml:space="preserve"> </w:t>
            </w:r>
            <w:r>
              <w:rPr>
                <w:color w:val="231F20"/>
                <w:spacing w:val="-2"/>
                <w:sz w:val="20"/>
              </w:rPr>
              <w:t>oynadığınız</w:t>
            </w:r>
            <w:r>
              <w:rPr>
                <w:color w:val="231F20"/>
                <w:spacing w:val="-11"/>
                <w:sz w:val="20"/>
              </w:rPr>
              <w:t xml:space="preserve"> </w:t>
            </w:r>
            <w:r>
              <w:rPr>
                <w:color w:val="231F20"/>
                <w:spacing w:val="-2"/>
                <w:sz w:val="20"/>
              </w:rPr>
              <w:t>oyunların</w:t>
            </w:r>
            <w:r>
              <w:rPr>
                <w:color w:val="231F20"/>
                <w:spacing w:val="-11"/>
                <w:sz w:val="20"/>
              </w:rPr>
              <w:t xml:space="preserve"> </w:t>
            </w:r>
            <w:r>
              <w:rPr>
                <w:color w:val="231F20"/>
                <w:spacing w:val="-2"/>
                <w:sz w:val="20"/>
              </w:rPr>
              <w:t>hangi</w:t>
            </w:r>
            <w:r>
              <w:rPr>
                <w:color w:val="231F20"/>
                <w:spacing w:val="-11"/>
                <w:sz w:val="20"/>
              </w:rPr>
              <w:t xml:space="preserve"> </w:t>
            </w:r>
            <w:r>
              <w:rPr>
                <w:color w:val="231F20"/>
                <w:spacing w:val="-2"/>
                <w:sz w:val="20"/>
              </w:rPr>
              <w:t>programlarda</w:t>
            </w:r>
            <w:r>
              <w:rPr>
                <w:color w:val="231F20"/>
                <w:spacing w:val="-11"/>
                <w:sz w:val="20"/>
              </w:rPr>
              <w:t xml:space="preserve"> </w:t>
            </w:r>
            <w:r>
              <w:rPr>
                <w:color w:val="231F20"/>
                <w:spacing w:val="-2"/>
                <w:sz w:val="20"/>
              </w:rPr>
              <w:t>yapıldığını</w:t>
            </w:r>
            <w:r>
              <w:rPr>
                <w:color w:val="231F20"/>
                <w:spacing w:val="-11"/>
                <w:sz w:val="20"/>
              </w:rPr>
              <w:t xml:space="preserve"> </w:t>
            </w:r>
            <w:r>
              <w:rPr>
                <w:color w:val="231F20"/>
                <w:spacing w:val="-2"/>
                <w:sz w:val="20"/>
              </w:rPr>
              <w:t>merak</w:t>
            </w:r>
            <w:r>
              <w:rPr>
                <w:color w:val="231F20"/>
                <w:spacing w:val="-11"/>
                <w:sz w:val="20"/>
              </w:rPr>
              <w:t xml:space="preserve"> </w:t>
            </w:r>
            <w:r>
              <w:rPr>
                <w:color w:val="231F20"/>
                <w:spacing w:val="-2"/>
                <w:sz w:val="20"/>
              </w:rPr>
              <w:t>ettiniz</w:t>
            </w:r>
            <w:r>
              <w:rPr>
                <w:color w:val="231F20"/>
                <w:spacing w:val="-11"/>
                <w:sz w:val="20"/>
              </w:rPr>
              <w:t xml:space="preserve"> </w:t>
            </w:r>
            <w:r>
              <w:rPr>
                <w:color w:val="231F20"/>
                <w:spacing w:val="-2"/>
                <w:sz w:val="20"/>
              </w:rPr>
              <w:t xml:space="preserve">mi?”, </w:t>
            </w:r>
            <w:r>
              <w:rPr>
                <w:color w:val="231F20"/>
                <w:spacing w:val="-4"/>
                <w:sz w:val="20"/>
              </w:rPr>
              <w:t xml:space="preserve">“Çoklu ortam sunumlarını oluşturan materyallerin neler olduğunu merak ettiniz mi? “ gibi </w:t>
            </w:r>
            <w:r>
              <w:rPr>
                <w:color w:val="231F20"/>
                <w:spacing w:val="-2"/>
                <w:sz w:val="20"/>
              </w:rPr>
              <w:t>sorular</w:t>
            </w:r>
            <w:r>
              <w:rPr>
                <w:color w:val="231F20"/>
                <w:spacing w:val="-12"/>
                <w:sz w:val="20"/>
              </w:rPr>
              <w:t xml:space="preserve"> </w:t>
            </w:r>
            <w:r>
              <w:rPr>
                <w:color w:val="231F20"/>
                <w:spacing w:val="-2"/>
                <w:sz w:val="20"/>
              </w:rPr>
              <w:t>sorularak</w:t>
            </w:r>
            <w:r>
              <w:rPr>
                <w:color w:val="231F20"/>
                <w:spacing w:val="-12"/>
                <w:sz w:val="20"/>
              </w:rPr>
              <w:t xml:space="preserve"> </w:t>
            </w:r>
            <w:r>
              <w:rPr>
                <w:color w:val="231F20"/>
                <w:spacing w:val="-2"/>
                <w:sz w:val="20"/>
              </w:rPr>
              <w:t>öğrencilerin,</w:t>
            </w:r>
            <w:r>
              <w:rPr>
                <w:color w:val="231F20"/>
                <w:spacing w:val="-12"/>
                <w:sz w:val="20"/>
              </w:rPr>
              <w:t xml:space="preserve"> </w:t>
            </w:r>
            <w:r>
              <w:rPr>
                <w:color w:val="231F20"/>
                <w:spacing w:val="-2"/>
                <w:sz w:val="20"/>
              </w:rPr>
              <w:t>bilgisayar</w:t>
            </w:r>
            <w:r>
              <w:rPr>
                <w:color w:val="231F20"/>
                <w:spacing w:val="-12"/>
                <w:sz w:val="20"/>
              </w:rPr>
              <w:t xml:space="preserve"> </w:t>
            </w:r>
            <w:r>
              <w:rPr>
                <w:color w:val="231F20"/>
                <w:spacing w:val="-2"/>
                <w:sz w:val="20"/>
              </w:rPr>
              <w:t>destekli</w:t>
            </w:r>
            <w:r>
              <w:rPr>
                <w:color w:val="231F20"/>
                <w:spacing w:val="-12"/>
                <w:sz w:val="20"/>
              </w:rPr>
              <w:t xml:space="preserve"> </w:t>
            </w:r>
            <w:r>
              <w:rPr>
                <w:color w:val="231F20"/>
                <w:spacing w:val="-2"/>
                <w:sz w:val="20"/>
              </w:rPr>
              <w:t>tasarımı</w:t>
            </w:r>
            <w:r>
              <w:rPr>
                <w:color w:val="231F20"/>
                <w:spacing w:val="-12"/>
                <w:sz w:val="20"/>
              </w:rPr>
              <w:t xml:space="preserve"> </w:t>
            </w:r>
            <w:r>
              <w:rPr>
                <w:color w:val="231F20"/>
                <w:spacing w:val="-2"/>
                <w:sz w:val="20"/>
              </w:rPr>
              <w:t>günlük</w:t>
            </w:r>
            <w:r>
              <w:rPr>
                <w:color w:val="231F20"/>
                <w:spacing w:val="-12"/>
                <w:sz w:val="20"/>
              </w:rPr>
              <w:t xml:space="preserve"> </w:t>
            </w:r>
            <w:r>
              <w:rPr>
                <w:color w:val="231F20"/>
                <w:spacing w:val="-2"/>
                <w:sz w:val="20"/>
              </w:rPr>
              <w:t>yaşamla</w:t>
            </w:r>
            <w:r>
              <w:rPr>
                <w:color w:val="231F20"/>
                <w:spacing w:val="-12"/>
                <w:sz w:val="20"/>
              </w:rPr>
              <w:t xml:space="preserve"> </w:t>
            </w:r>
            <w:r>
              <w:rPr>
                <w:color w:val="231F20"/>
                <w:spacing w:val="-2"/>
                <w:sz w:val="20"/>
              </w:rPr>
              <w:t xml:space="preserve">ilişkilendirme- </w:t>
            </w:r>
            <w:r>
              <w:rPr>
                <w:color w:val="231F20"/>
                <w:sz w:val="20"/>
              </w:rPr>
              <w:t>leri</w:t>
            </w:r>
            <w:r>
              <w:rPr>
                <w:color w:val="231F20"/>
                <w:spacing w:val="-23"/>
                <w:sz w:val="20"/>
              </w:rPr>
              <w:t xml:space="preserve"> </w:t>
            </w:r>
            <w:r>
              <w:rPr>
                <w:color w:val="231F20"/>
                <w:sz w:val="20"/>
              </w:rPr>
              <w:t>sağlanır.</w:t>
            </w:r>
          </w:p>
        </w:tc>
      </w:tr>
    </w:tbl>
    <w:p w14:paraId="566820B2" w14:textId="77777777" w:rsidR="00E94F05" w:rsidRDefault="00E94F05">
      <w:pPr>
        <w:pStyle w:val="GvdeMetni"/>
        <w:spacing w:before="7"/>
        <w:rPr>
          <w:sz w:val="16"/>
        </w:rPr>
      </w:pPr>
    </w:p>
    <w:tbl>
      <w:tblPr>
        <w:tblStyle w:val="TableNormal"/>
        <w:tblW w:w="0" w:type="auto"/>
        <w:tblInd w:w="1048" w:type="dxa"/>
        <w:tblLayout w:type="fixed"/>
        <w:tblLook w:val="01E0" w:firstRow="1" w:lastRow="1" w:firstColumn="1" w:lastColumn="1" w:noHBand="0" w:noVBand="0"/>
      </w:tblPr>
      <w:tblGrid>
        <w:gridCol w:w="1794"/>
        <w:gridCol w:w="7624"/>
      </w:tblGrid>
      <w:tr w:rsidR="00E94F05" w14:paraId="3DC223A0" w14:textId="77777777">
        <w:trPr>
          <w:trHeight w:val="10490"/>
        </w:trPr>
        <w:tc>
          <w:tcPr>
            <w:tcW w:w="1794" w:type="dxa"/>
          </w:tcPr>
          <w:p w14:paraId="73BB369C" w14:textId="77777777" w:rsidR="00E94F05" w:rsidRDefault="00DF3DC5">
            <w:pPr>
              <w:pStyle w:val="TableParagraph"/>
              <w:ind w:right="77"/>
              <w:jc w:val="right"/>
              <w:rPr>
                <w:sz w:val="20"/>
              </w:rPr>
            </w:pPr>
            <w:r>
              <w:rPr>
                <w:color w:val="A35494"/>
                <w:spacing w:val="-5"/>
                <w:sz w:val="20"/>
              </w:rPr>
              <w:t>Öğrenme-</w:t>
            </w:r>
            <w:r>
              <w:rPr>
                <w:color w:val="A35494"/>
                <w:spacing w:val="-9"/>
                <w:sz w:val="20"/>
              </w:rPr>
              <w:t xml:space="preserve"> </w:t>
            </w:r>
            <w:r>
              <w:rPr>
                <w:color w:val="A35494"/>
                <w:spacing w:val="-2"/>
                <w:sz w:val="20"/>
              </w:rPr>
              <w:t>Öğretme</w:t>
            </w:r>
          </w:p>
          <w:p w14:paraId="702AF8BA" w14:textId="77777777" w:rsidR="00E94F05" w:rsidRDefault="00DF3DC5">
            <w:pPr>
              <w:pStyle w:val="TableParagraph"/>
              <w:spacing w:before="38"/>
              <w:ind w:right="77"/>
              <w:jc w:val="right"/>
              <w:rPr>
                <w:sz w:val="20"/>
              </w:rPr>
            </w:pPr>
            <w:r>
              <w:rPr>
                <w:color w:val="A35494"/>
                <w:spacing w:val="-2"/>
                <w:sz w:val="20"/>
              </w:rPr>
              <w:t>Uygulamaları</w:t>
            </w:r>
          </w:p>
        </w:tc>
        <w:tc>
          <w:tcPr>
            <w:tcW w:w="7624" w:type="dxa"/>
          </w:tcPr>
          <w:p w14:paraId="3B94F3BA" w14:textId="77777777" w:rsidR="00E94F05" w:rsidRDefault="00DF3DC5">
            <w:pPr>
              <w:pStyle w:val="TableParagraph"/>
              <w:ind w:left="80"/>
              <w:rPr>
                <w:sz w:val="20"/>
              </w:rPr>
            </w:pPr>
            <w:r>
              <w:rPr>
                <w:color w:val="231F20"/>
                <w:spacing w:val="-2"/>
                <w:sz w:val="20"/>
              </w:rPr>
              <w:t>TT.7.4.1.</w:t>
            </w:r>
          </w:p>
          <w:p w14:paraId="5C56FFA9" w14:textId="77777777" w:rsidR="00E94F05" w:rsidRDefault="00DF3DC5">
            <w:pPr>
              <w:pStyle w:val="TableParagraph"/>
              <w:spacing w:before="95" w:line="278" w:lineRule="auto"/>
              <w:ind w:left="80" w:right="48"/>
              <w:jc w:val="both"/>
              <w:rPr>
                <w:sz w:val="20"/>
              </w:rPr>
            </w:pPr>
            <w:r>
              <w:rPr>
                <w:color w:val="231F20"/>
                <w:spacing w:val="-6"/>
                <w:sz w:val="20"/>
              </w:rPr>
              <w:t xml:space="preserve">Öğrencilere günlük yaşantılarında karşılaştıkları herhangi bir tasarım problemini fark etme- </w:t>
            </w:r>
            <w:r>
              <w:rPr>
                <w:color w:val="231F20"/>
                <w:spacing w:val="-4"/>
                <w:sz w:val="20"/>
              </w:rPr>
              <w:t>lerini</w:t>
            </w:r>
            <w:r>
              <w:rPr>
                <w:color w:val="231F20"/>
                <w:spacing w:val="-5"/>
                <w:sz w:val="20"/>
              </w:rPr>
              <w:t xml:space="preserve"> </w:t>
            </w:r>
            <w:r>
              <w:rPr>
                <w:color w:val="231F20"/>
                <w:spacing w:val="-4"/>
                <w:sz w:val="20"/>
              </w:rPr>
              <w:t>sağlamak</w:t>
            </w:r>
            <w:r>
              <w:rPr>
                <w:color w:val="231F20"/>
                <w:spacing w:val="-5"/>
                <w:sz w:val="20"/>
              </w:rPr>
              <w:t xml:space="preserve"> </w:t>
            </w:r>
            <w:r>
              <w:rPr>
                <w:color w:val="231F20"/>
                <w:spacing w:val="-4"/>
                <w:sz w:val="20"/>
              </w:rPr>
              <w:t>için</w:t>
            </w:r>
            <w:r>
              <w:rPr>
                <w:color w:val="231F20"/>
                <w:spacing w:val="-5"/>
                <w:sz w:val="20"/>
              </w:rPr>
              <w:t xml:space="preserve"> </w:t>
            </w:r>
            <w:r>
              <w:rPr>
                <w:color w:val="231F20"/>
                <w:spacing w:val="-4"/>
                <w:sz w:val="20"/>
              </w:rPr>
              <w:t>birtakım</w:t>
            </w:r>
            <w:r>
              <w:rPr>
                <w:color w:val="231F20"/>
                <w:spacing w:val="-5"/>
                <w:sz w:val="20"/>
              </w:rPr>
              <w:t xml:space="preserve"> </w:t>
            </w:r>
            <w:r>
              <w:rPr>
                <w:color w:val="231F20"/>
                <w:spacing w:val="-4"/>
                <w:sz w:val="20"/>
              </w:rPr>
              <w:t>sorular</w:t>
            </w:r>
            <w:r>
              <w:rPr>
                <w:color w:val="231F20"/>
                <w:spacing w:val="-5"/>
                <w:sz w:val="20"/>
              </w:rPr>
              <w:t xml:space="preserve"> </w:t>
            </w:r>
            <w:r>
              <w:rPr>
                <w:color w:val="231F20"/>
                <w:spacing w:val="-4"/>
                <w:sz w:val="20"/>
              </w:rPr>
              <w:t>sorulur.</w:t>
            </w:r>
            <w:r>
              <w:rPr>
                <w:color w:val="231F20"/>
                <w:spacing w:val="-5"/>
                <w:sz w:val="20"/>
              </w:rPr>
              <w:t xml:space="preserve"> </w:t>
            </w:r>
            <w:r>
              <w:rPr>
                <w:color w:val="231F20"/>
                <w:spacing w:val="-4"/>
                <w:sz w:val="20"/>
              </w:rPr>
              <w:t>Öğrencilerin</w:t>
            </w:r>
            <w:r>
              <w:rPr>
                <w:color w:val="231F20"/>
                <w:spacing w:val="-5"/>
                <w:sz w:val="20"/>
              </w:rPr>
              <w:t xml:space="preserve"> </w:t>
            </w:r>
            <w:r>
              <w:rPr>
                <w:color w:val="231F20"/>
                <w:spacing w:val="-4"/>
                <w:sz w:val="20"/>
              </w:rPr>
              <w:t>günlük</w:t>
            </w:r>
            <w:r>
              <w:rPr>
                <w:color w:val="231F20"/>
                <w:spacing w:val="-5"/>
                <w:sz w:val="20"/>
              </w:rPr>
              <w:t xml:space="preserve"> </w:t>
            </w:r>
            <w:r>
              <w:rPr>
                <w:color w:val="231F20"/>
                <w:spacing w:val="-4"/>
                <w:sz w:val="20"/>
              </w:rPr>
              <w:t>hayatta</w:t>
            </w:r>
            <w:r>
              <w:rPr>
                <w:color w:val="231F20"/>
                <w:spacing w:val="-5"/>
                <w:sz w:val="20"/>
              </w:rPr>
              <w:t xml:space="preserve"> </w:t>
            </w:r>
            <w:r>
              <w:rPr>
                <w:color w:val="231F20"/>
                <w:spacing w:val="-4"/>
                <w:sz w:val="20"/>
              </w:rPr>
              <w:t>karşılaştığı</w:t>
            </w:r>
            <w:r>
              <w:rPr>
                <w:color w:val="231F20"/>
                <w:spacing w:val="-5"/>
                <w:sz w:val="20"/>
              </w:rPr>
              <w:t xml:space="preserve"> </w:t>
            </w:r>
            <w:r>
              <w:rPr>
                <w:color w:val="231F20"/>
                <w:spacing w:val="-4"/>
                <w:sz w:val="20"/>
              </w:rPr>
              <w:t xml:space="preserve">tasa- rım problemini tanımlayabilmesi için problemi belirlemeleri (TSRMAB1.SB1) (KB2.4.SB2), problem durumuna yönelik inceleme yapmaları (TSRMAB1.SB2), çözüm önerileri geliştir- </w:t>
            </w:r>
            <w:r>
              <w:rPr>
                <w:color w:val="231F20"/>
                <w:spacing w:val="-2"/>
                <w:sz w:val="20"/>
              </w:rPr>
              <w:t>meleri,</w:t>
            </w:r>
            <w:r>
              <w:rPr>
                <w:color w:val="231F20"/>
                <w:spacing w:val="-12"/>
                <w:sz w:val="20"/>
              </w:rPr>
              <w:t xml:space="preserve"> </w:t>
            </w:r>
            <w:r>
              <w:rPr>
                <w:color w:val="231F20"/>
                <w:spacing w:val="-2"/>
                <w:sz w:val="20"/>
              </w:rPr>
              <w:t>geliştirdikleri</w:t>
            </w:r>
            <w:r>
              <w:rPr>
                <w:color w:val="231F20"/>
                <w:spacing w:val="-12"/>
                <w:sz w:val="20"/>
              </w:rPr>
              <w:t xml:space="preserve"> </w:t>
            </w:r>
            <w:r>
              <w:rPr>
                <w:color w:val="231F20"/>
                <w:spacing w:val="-2"/>
                <w:sz w:val="20"/>
              </w:rPr>
              <w:t>çözüm</w:t>
            </w:r>
            <w:r>
              <w:rPr>
                <w:color w:val="231F20"/>
                <w:spacing w:val="-12"/>
                <w:sz w:val="20"/>
              </w:rPr>
              <w:t xml:space="preserve"> </w:t>
            </w:r>
            <w:r>
              <w:rPr>
                <w:color w:val="231F20"/>
                <w:spacing w:val="-2"/>
                <w:sz w:val="20"/>
              </w:rPr>
              <w:t>önerilerini</w:t>
            </w:r>
            <w:r>
              <w:rPr>
                <w:color w:val="231F20"/>
                <w:spacing w:val="-12"/>
                <w:sz w:val="20"/>
              </w:rPr>
              <w:t xml:space="preserve"> </w:t>
            </w:r>
            <w:r>
              <w:rPr>
                <w:color w:val="231F20"/>
                <w:spacing w:val="-2"/>
                <w:sz w:val="20"/>
              </w:rPr>
              <w:t>birbirlerine</w:t>
            </w:r>
            <w:r>
              <w:rPr>
                <w:color w:val="231F20"/>
                <w:spacing w:val="-12"/>
                <w:sz w:val="20"/>
              </w:rPr>
              <w:t xml:space="preserve"> </w:t>
            </w:r>
            <w:r>
              <w:rPr>
                <w:color w:val="231F20"/>
                <w:spacing w:val="-2"/>
                <w:sz w:val="20"/>
              </w:rPr>
              <w:t>saygı</w:t>
            </w:r>
            <w:r>
              <w:rPr>
                <w:color w:val="231F20"/>
                <w:spacing w:val="-12"/>
                <w:sz w:val="20"/>
              </w:rPr>
              <w:t xml:space="preserve"> </w:t>
            </w:r>
            <w:r>
              <w:rPr>
                <w:color w:val="231F20"/>
                <w:spacing w:val="-2"/>
                <w:sz w:val="20"/>
              </w:rPr>
              <w:t>duyarak</w:t>
            </w:r>
            <w:r>
              <w:rPr>
                <w:color w:val="231F20"/>
                <w:spacing w:val="-12"/>
                <w:sz w:val="20"/>
              </w:rPr>
              <w:t xml:space="preserve"> </w:t>
            </w:r>
            <w:r>
              <w:rPr>
                <w:color w:val="231F20"/>
                <w:spacing w:val="-2"/>
                <w:sz w:val="20"/>
              </w:rPr>
              <w:t>tartışmaları</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ortak</w:t>
            </w:r>
            <w:r>
              <w:rPr>
                <w:color w:val="231F20"/>
                <w:spacing w:val="-12"/>
                <w:sz w:val="20"/>
              </w:rPr>
              <w:t xml:space="preserve"> </w:t>
            </w:r>
            <w:r>
              <w:rPr>
                <w:color w:val="231F20"/>
                <w:spacing w:val="-2"/>
                <w:sz w:val="20"/>
              </w:rPr>
              <w:t>bir tanımlama</w:t>
            </w:r>
            <w:r>
              <w:rPr>
                <w:color w:val="231F20"/>
                <w:spacing w:val="-14"/>
                <w:sz w:val="20"/>
              </w:rPr>
              <w:t xml:space="preserve"> </w:t>
            </w:r>
            <w:r>
              <w:rPr>
                <w:color w:val="231F20"/>
                <w:spacing w:val="-2"/>
                <w:sz w:val="20"/>
              </w:rPr>
              <w:t>yapmaları</w:t>
            </w:r>
            <w:r>
              <w:rPr>
                <w:color w:val="231F20"/>
                <w:spacing w:val="-14"/>
                <w:sz w:val="20"/>
              </w:rPr>
              <w:t xml:space="preserve"> </w:t>
            </w:r>
            <w:r>
              <w:rPr>
                <w:color w:val="231F20"/>
                <w:spacing w:val="-2"/>
                <w:sz w:val="20"/>
              </w:rPr>
              <w:t>sağlanır</w:t>
            </w:r>
            <w:r>
              <w:rPr>
                <w:color w:val="231F20"/>
                <w:spacing w:val="-13"/>
                <w:sz w:val="20"/>
              </w:rPr>
              <w:t xml:space="preserve"> </w:t>
            </w:r>
            <w:r>
              <w:rPr>
                <w:color w:val="231F20"/>
                <w:spacing w:val="-2"/>
                <w:sz w:val="20"/>
              </w:rPr>
              <w:t>(SDB2.2.SB2)</w:t>
            </w:r>
            <w:r>
              <w:rPr>
                <w:color w:val="231F20"/>
                <w:spacing w:val="-14"/>
                <w:sz w:val="20"/>
              </w:rPr>
              <w:t xml:space="preserve"> </w:t>
            </w:r>
            <w:r>
              <w:rPr>
                <w:color w:val="231F20"/>
                <w:spacing w:val="-2"/>
                <w:sz w:val="20"/>
              </w:rPr>
              <w:t>(E3.5).</w:t>
            </w:r>
            <w:r>
              <w:rPr>
                <w:color w:val="231F20"/>
                <w:spacing w:val="32"/>
                <w:sz w:val="20"/>
              </w:rPr>
              <w:t xml:space="preserve"> </w:t>
            </w:r>
            <w:r>
              <w:rPr>
                <w:color w:val="231F20"/>
                <w:spacing w:val="-2"/>
                <w:sz w:val="20"/>
              </w:rPr>
              <w:t>Bu</w:t>
            </w:r>
            <w:r>
              <w:rPr>
                <w:color w:val="231F20"/>
                <w:spacing w:val="-14"/>
                <w:sz w:val="20"/>
              </w:rPr>
              <w:t xml:space="preserve"> </w:t>
            </w:r>
            <w:r>
              <w:rPr>
                <w:color w:val="231F20"/>
                <w:spacing w:val="-2"/>
                <w:sz w:val="20"/>
              </w:rPr>
              <w:t>tanımı</w:t>
            </w:r>
            <w:r>
              <w:rPr>
                <w:color w:val="231F20"/>
                <w:spacing w:val="-13"/>
                <w:sz w:val="20"/>
              </w:rPr>
              <w:t xml:space="preserve"> </w:t>
            </w:r>
            <w:r>
              <w:rPr>
                <w:color w:val="231F20"/>
                <w:spacing w:val="-2"/>
                <w:sz w:val="20"/>
              </w:rPr>
              <w:t>defterlerine</w:t>
            </w:r>
            <w:r>
              <w:rPr>
                <w:color w:val="231F20"/>
                <w:spacing w:val="-14"/>
                <w:sz w:val="20"/>
              </w:rPr>
              <w:t xml:space="preserve"> </w:t>
            </w:r>
            <w:r>
              <w:rPr>
                <w:color w:val="231F20"/>
                <w:spacing w:val="-2"/>
                <w:sz w:val="20"/>
              </w:rPr>
              <w:t xml:space="preserve">kaydetmeleri </w:t>
            </w:r>
            <w:r>
              <w:rPr>
                <w:color w:val="231F20"/>
                <w:spacing w:val="-6"/>
                <w:sz w:val="20"/>
              </w:rPr>
              <w:t xml:space="preserve">istenir (KB1). Tanımladıkları problem durumlarına yönelik yazılı ve dijital kaynaklardan bilgi </w:t>
            </w:r>
            <w:r>
              <w:rPr>
                <w:color w:val="231F20"/>
                <w:spacing w:val="-2"/>
                <w:sz w:val="20"/>
              </w:rPr>
              <w:t>toplamaları</w:t>
            </w:r>
            <w:r>
              <w:rPr>
                <w:color w:val="231F20"/>
                <w:spacing w:val="-11"/>
                <w:sz w:val="20"/>
              </w:rPr>
              <w:t xml:space="preserve"> </w:t>
            </w:r>
            <w:r>
              <w:rPr>
                <w:color w:val="231F20"/>
                <w:spacing w:val="-2"/>
                <w:sz w:val="20"/>
              </w:rPr>
              <w:t>sağlanır</w:t>
            </w:r>
            <w:r>
              <w:rPr>
                <w:color w:val="231F20"/>
                <w:spacing w:val="-11"/>
                <w:sz w:val="20"/>
              </w:rPr>
              <w:t xml:space="preserve"> </w:t>
            </w:r>
            <w:r>
              <w:rPr>
                <w:color w:val="231F20"/>
                <w:spacing w:val="-2"/>
                <w:sz w:val="20"/>
              </w:rPr>
              <w:t>(OB1.2.SB2).</w:t>
            </w:r>
            <w:r>
              <w:rPr>
                <w:color w:val="231F20"/>
                <w:spacing w:val="-11"/>
                <w:sz w:val="20"/>
              </w:rPr>
              <w:t xml:space="preserve"> </w:t>
            </w:r>
            <w:r>
              <w:rPr>
                <w:color w:val="231F20"/>
                <w:spacing w:val="-2"/>
                <w:sz w:val="20"/>
              </w:rPr>
              <w:t>Öğrencilerden</w:t>
            </w:r>
            <w:r>
              <w:rPr>
                <w:color w:val="231F20"/>
                <w:spacing w:val="-11"/>
                <w:sz w:val="20"/>
              </w:rPr>
              <w:t xml:space="preserve"> </w:t>
            </w:r>
            <w:r>
              <w:rPr>
                <w:color w:val="231F20"/>
                <w:spacing w:val="-2"/>
                <w:sz w:val="20"/>
              </w:rPr>
              <w:t>problemin</w:t>
            </w:r>
            <w:r>
              <w:rPr>
                <w:color w:val="231F20"/>
                <w:spacing w:val="-11"/>
                <w:sz w:val="20"/>
              </w:rPr>
              <w:t xml:space="preserve"> </w:t>
            </w:r>
            <w:r>
              <w:rPr>
                <w:color w:val="231F20"/>
                <w:spacing w:val="-2"/>
                <w:sz w:val="20"/>
              </w:rPr>
              <w:t>çözümüne</w:t>
            </w:r>
            <w:r>
              <w:rPr>
                <w:color w:val="231F20"/>
                <w:spacing w:val="-11"/>
                <w:sz w:val="20"/>
              </w:rPr>
              <w:t xml:space="preserve"> </w:t>
            </w:r>
            <w:r>
              <w:rPr>
                <w:color w:val="231F20"/>
                <w:spacing w:val="-2"/>
                <w:sz w:val="20"/>
              </w:rPr>
              <w:t>yönelik</w:t>
            </w:r>
            <w:r>
              <w:rPr>
                <w:color w:val="231F20"/>
                <w:spacing w:val="-11"/>
                <w:sz w:val="20"/>
              </w:rPr>
              <w:t xml:space="preserve"> </w:t>
            </w:r>
            <w:r>
              <w:rPr>
                <w:color w:val="231F20"/>
                <w:spacing w:val="-2"/>
                <w:sz w:val="20"/>
              </w:rPr>
              <w:t>yapılacak tasarım</w:t>
            </w:r>
            <w:r>
              <w:rPr>
                <w:color w:val="231F20"/>
                <w:spacing w:val="-14"/>
                <w:sz w:val="20"/>
              </w:rPr>
              <w:t xml:space="preserve"> </w:t>
            </w:r>
            <w:r>
              <w:rPr>
                <w:color w:val="231F20"/>
                <w:spacing w:val="-2"/>
                <w:sz w:val="20"/>
              </w:rPr>
              <w:t>için</w:t>
            </w:r>
            <w:r>
              <w:rPr>
                <w:color w:val="231F20"/>
                <w:spacing w:val="-14"/>
                <w:sz w:val="20"/>
              </w:rPr>
              <w:t xml:space="preserve"> </w:t>
            </w:r>
            <w:r>
              <w:rPr>
                <w:color w:val="231F20"/>
                <w:spacing w:val="-2"/>
                <w:sz w:val="20"/>
              </w:rPr>
              <w:t>elde</w:t>
            </w:r>
            <w:r>
              <w:rPr>
                <w:color w:val="231F20"/>
                <w:spacing w:val="-13"/>
                <w:sz w:val="20"/>
              </w:rPr>
              <w:t xml:space="preserve"> </w:t>
            </w:r>
            <w:r>
              <w:rPr>
                <w:color w:val="231F20"/>
                <w:spacing w:val="-2"/>
                <w:sz w:val="20"/>
              </w:rPr>
              <w:t>ettikleri</w:t>
            </w:r>
            <w:r>
              <w:rPr>
                <w:color w:val="231F20"/>
                <w:spacing w:val="-14"/>
                <w:sz w:val="20"/>
              </w:rPr>
              <w:t xml:space="preserve"> </w:t>
            </w:r>
            <w:r>
              <w:rPr>
                <w:color w:val="231F20"/>
                <w:spacing w:val="-2"/>
                <w:sz w:val="20"/>
              </w:rPr>
              <w:t>veriler</w:t>
            </w:r>
            <w:r>
              <w:rPr>
                <w:color w:val="231F20"/>
                <w:spacing w:val="-14"/>
                <w:sz w:val="20"/>
              </w:rPr>
              <w:t xml:space="preserve"> </w:t>
            </w:r>
            <w:r>
              <w:rPr>
                <w:color w:val="231F20"/>
                <w:spacing w:val="-2"/>
                <w:sz w:val="20"/>
              </w:rPr>
              <w:t>ışığında</w:t>
            </w:r>
            <w:r>
              <w:rPr>
                <w:color w:val="231F20"/>
                <w:spacing w:val="-13"/>
                <w:sz w:val="20"/>
              </w:rPr>
              <w:t xml:space="preserve"> </w:t>
            </w:r>
            <w:r>
              <w:rPr>
                <w:color w:val="231F20"/>
                <w:spacing w:val="-2"/>
                <w:sz w:val="20"/>
              </w:rPr>
              <w:t>çözüm</w:t>
            </w:r>
            <w:r>
              <w:rPr>
                <w:color w:val="231F20"/>
                <w:spacing w:val="-14"/>
                <w:sz w:val="20"/>
              </w:rPr>
              <w:t xml:space="preserve"> </w:t>
            </w:r>
            <w:r>
              <w:rPr>
                <w:color w:val="231F20"/>
                <w:spacing w:val="-2"/>
                <w:sz w:val="20"/>
              </w:rPr>
              <w:t>önerileri/fikirleri</w:t>
            </w:r>
            <w:r>
              <w:rPr>
                <w:color w:val="231F20"/>
                <w:spacing w:val="-13"/>
                <w:sz w:val="20"/>
              </w:rPr>
              <w:t xml:space="preserve"> </w:t>
            </w:r>
            <w:r>
              <w:rPr>
                <w:color w:val="231F20"/>
                <w:spacing w:val="-2"/>
                <w:sz w:val="20"/>
              </w:rPr>
              <w:t>geliştirmeleri</w:t>
            </w:r>
            <w:r>
              <w:rPr>
                <w:color w:val="231F20"/>
                <w:spacing w:val="-14"/>
                <w:sz w:val="20"/>
              </w:rPr>
              <w:t xml:space="preserve"> </w:t>
            </w:r>
            <w:r>
              <w:rPr>
                <w:color w:val="231F20"/>
                <w:spacing w:val="-2"/>
                <w:sz w:val="20"/>
              </w:rPr>
              <w:t>istenir</w:t>
            </w:r>
            <w:r>
              <w:rPr>
                <w:color w:val="231F20"/>
                <w:spacing w:val="-14"/>
                <w:sz w:val="20"/>
              </w:rPr>
              <w:t xml:space="preserve"> </w:t>
            </w:r>
            <w:r>
              <w:rPr>
                <w:color w:val="231F20"/>
                <w:spacing w:val="-2"/>
                <w:sz w:val="20"/>
              </w:rPr>
              <w:t xml:space="preserve">(TS- </w:t>
            </w:r>
            <w:r>
              <w:rPr>
                <w:color w:val="231F20"/>
                <w:spacing w:val="-4"/>
                <w:sz w:val="20"/>
              </w:rPr>
              <w:t>RMAB1.SB3).</w:t>
            </w:r>
            <w:r>
              <w:rPr>
                <w:color w:val="231F20"/>
                <w:spacing w:val="40"/>
                <w:sz w:val="20"/>
              </w:rPr>
              <w:t xml:space="preserve"> </w:t>
            </w:r>
            <w:r>
              <w:rPr>
                <w:color w:val="231F20"/>
                <w:spacing w:val="-4"/>
                <w:sz w:val="20"/>
              </w:rPr>
              <w:t>Öğrenciler</w:t>
            </w:r>
            <w:r>
              <w:rPr>
                <w:color w:val="231F20"/>
                <w:spacing w:val="-10"/>
                <w:sz w:val="20"/>
              </w:rPr>
              <w:t xml:space="preserve"> </w:t>
            </w:r>
            <w:r>
              <w:rPr>
                <w:color w:val="231F20"/>
                <w:spacing w:val="-4"/>
                <w:sz w:val="20"/>
              </w:rPr>
              <w:t>karar</w:t>
            </w:r>
            <w:r>
              <w:rPr>
                <w:color w:val="231F20"/>
                <w:spacing w:val="-10"/>
                <w:sz w:val="20"/>
              </w:rPr>
              <w:t xml:space="preserve"> </w:t>
            </w:r>
            <w:r>
              <w:rPr>
                <w:color w:val="231F20"/>
                <w:spacing w:val="-4"/>
                <w:sz w:val="20"/>
              </w:rPr>
              <w:t>verirken</w:t>
            </w:r>
            <w:r>
              <w:rPr>
                <w:color w:val="231F20"/>
                <w:spacing w:val="-10"/>
                <w:sz w:val="20"/>
              </w:rPr>
              <w:t xml:space="preserve"> </w:t>
            </w:r>
            <w:r>
              <w:rPr>
                <w:color w:val="231F20"/>
                <w:spacing w:val="-4"/>
                <w:sz w:val="20"/>
              </w:rPr>
              <w:t>ön</w:t>
            </w:r>
            <w:r>
              <w:rPr>
                <w:color w:val="231F20"/>
                <w:spacing w:val="-10"/>
                <w:sz w:val="20"/>
              </w:rPr>
              <w:t xml:space="preserve"> </w:t>
            </w:r>
            <w:r>
              <w:rPr>
                <w:color w:val="231F20"/>
                <w:spacing w:val="-4"/>
                <w:sz w:val="20"/>
              </w:rPr>
              <w:t>yargılı</w:t>
            </w:r>
            <w:r>
              <w:rPr>
                <w:color w:val="231F20"/>
                <w:spacing w:val="-10"/>
                <w:sz w:val="20"/>
              </w:rPr>
              <w:t xml:space="preserve"> </w:t>
            </w:r>
            <w:r>
              <w:rPr>
                <w:color w:val="231F20"/>
                <w:spacing w:val="-4"/>
                <w:sz w:val="20"/>
              </w:rPr>
              <w:t>olmaktan</w:t>
            </w:r>
            <w:r>
              <w:rPr>
                <w:color w:val="231F20"/>
                <w:spacing w:val="-10"/>
                <w:sz w:val="20"/>
              </w:rPr>
              <w:t xml:space="preserve"> </w:t>
            </w:r>
            <w:r>
              <w:rPr>
                <w:color w:val="231F20"/>
                <w:spacing w:val="-4"/>
                <w:sz w:val="20"/>
              </w:rPr>
              <w:t>kaçınır</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alternatif</w:t>
            </w:r>
            <w:r>
              <w:rPr>
                <w:color w:val="231F20"/>
                <w:spacing w:val="-10"/>
                <w:sz w:val="20"/>
              </w:rPr>
              <w:t xml:space="preserve"> </w:t>
            </w:r>
            <w:r>
              <w:rPr>
                <w:color w:val="231F20"/>
                <w:spacing w:val="-4"/>
                <w:sz w:val="20"/>
              </w:rPr>
              <w:t xml:space="preserve">çözümleri </w:t>
            </w:r>
            <w:r>
              <w:rPr>
                <w:color w:val="231F20"/>
                <w:spacing w:val="-2"/>
                <w:sz w:val="20"/>
              </w:rPr>
              <w:t>objektif</w:t>
            </w:r>
            <w:r>
              <w:rPr>
                <w:color w:val="231F20"/>
                <w:spacing w:val="-13"/>
                <w:sz w:val="20"/>
              </w:rPr>
              <w:t xml:space="preserve"> </w:t>
            </w:r>
            <w:r>
              <w:rPr>
                <w:color w:val="231F20"/>
                <w:spacing w:val="-2"/>
                <w:sz w:val="20"/>
              </w:rPr>
              <w:t>bir</w:t>
            </w:r>
            <w:r>
              <w:rPr>
                <w:color w:val="231F20"/>
                <w:spacing w:val="-13"/>
                <w:sz w:val="20"/>
              </w:rPr>
              <w:t xml:space="preserve"> </w:t>
            </w:r>
            <w:r>
              <w:rPr>
                <w:color w:val="231F20"/>
                <w:spacing w:val="-2"/>
                <w:sz w:val="20"/>
              </w:rPr>
              <w:t>bakış</w:t>
            </w:r>
            <w:r>
              <w:rPr>
                <w:color w:val="231F20"/>
                <w:spacing w:val="-13"/>
                <w:sz w:val="20"/>
              </w:rPr>
              <w:t xml:space="preserve"> </w:t>
            </w:r>
            <w:r>
              <w:rPr>
                <w:color w:val="231F20"/>
                <w:spacing w:val="-2"/>
                <w:sz w:val="20"/>
              </w:rPr>
              <w:t>açısıyla</w:t>
            </w:r>
            <w:r>
              <w:rPr>
                <w:color w:val="231F20"/>
                <w:spacing w:val="-13"/>
                <w:sz w:val="20"/>
              </w:rPr>
              <w:t xml:space="preserve"> </w:t>
            </w:r>
            <w:r>
              <w:rPr>
                <w:color w:val="231F20"/>
                <w:spacing w:val="-2"/>
                <w:sz w:val="20"/>
              </w:rPr>
              <w:t>değerlendirir</w:t>
            </w:r>
            <w:r>
              <w:rPr>
                <w:color w:val="231F20"/>
                <w:spacing w:val="-13"/>
                <w:sz w:val="20"/>
              </w:rPr>
              <w:t xml:space="preserve"> </w:t>
            </w:r>
            <w:r>
              <w:rPr>
                <w:color w:val="231F20"/>
                <w:spacing w:val="-2"/>
                <w:sz w:val="20"/>
              </w:rPr>
              <w:t>(D1.4.4).</w:t>
            </w:r>
            <w:r>
              <w:rPr>
                <w:color w:val="231F20"/>
                <w:spacing w:val="-13"/>
                <w:sz w:val="20"/>
              </w:rPr>
              <w:t xml:space="preserve"> </w:t>
            </w:r>
            <w:r>
              <w:rPr>
                <w:color w:val="231F20"/>
                <w:spacing w:val="-2"/>
                <w:sz w:val="20"/>
              </w:rPr>
              <w:t>Oluşturdukları</w:t>
            </w:r>
            <w:r>
              <w:rPr>
                <w:color w:val="231F20"/>
                <w:spacing w:val="-13"/>
                <w:sz w:val="20"/>
              </w:rPr>
              <w:t xml:space="preserve"> </w:t>
            </w:r>
            <w:r>
              <w:rPr>
                <w:color w:val="231F20"/>
                <w:spacing w:val="-2"/>
                <w:sz w:val="20"/>
              </w:rPr>
              <w:t>önerileri/fikirleri</w:t>
            </w:r>
            <w:r>
              <w:rPr>
                <w:color w:val="231F20"/>
                <w:spacing w:val="-13"/>
                <w:sz w:val="20"/>
              </w:rPr>
              <w:t xml:space="preserve"> </w:t>
            </w:r>
            <w:r>
              <w:rPr>
                <w:color w:val="231F20"/>
                <w:spacing w:val="-2"/>
                <w:sz w:val="20"/>
              </w:rPr>
              <w:t>defterle- rine</w:t>
            </w:r>
            <w:r>
              <w:rPr>
                <w:color w:val="231F20"/>
                <w:spacing w:val="-14"/>
                <w:sz w:val="20"/>
              </w:rPr>
              <w:t xml:space="preserve"> </w:t>
            </w:r>
            <w:r>
              <w:rPr>
                <w:color w:val="231F20"/>
                <w:spacing w:val="-2"/>
                <w:sz w:val="20"/>
              </w:rPr>
              <w:t>kaydetmeleri</w:t>
            </w:r>
            <w:r>
              <w:rPr>
                <w:color w:val="231F20"/>
                <w:spacing w:val="-14"/>
                <w:sz w:val="20"/>
              </w:rPr>
              <w:t xml:space="preserve"> </w:t>
            </w:r>
            <w:r>
              <w:rPr>
                <w:color w:val="231F20"/>
                <w:spacing w:val="-2"/>
                <w:sz w:val="20"/>
              </w:rPr>
              <w:t>istenir</w:t>
            </w:r>
            <w:r>
              <w:rPr>
                <w:color w:val="231F20"/>
                <w:spacing w:val="-13"/>
                <w:sz w:val="20"/>
              </w:rPr>
              <w:t xml:space="preserve"> </w:t>
            </w:r>
            <w:r>
              <w:rPr>
                <w:color w:val="231F20"/>
                <w:spacing w:val="-2"/>
                <w:sz w:val="20"/>
              </w:rPr>
              <w:t>(KB2.6.SB4).</w:t>
            </w:r>
            <w:r>
              <w:rPr>
                <w:color w:val="231F20"/>
                <w:spacing w:val="-14"/>
                <w:sz w:val="20"/>
              </w:rPr>
              <w:t xml:space="preserve"> </w:t>
            </w:r>
            <w:r>
              <w:rPr>
                <w:color w:val="231F20"/>
                <w:spacing w:val="-2"/>
                <w:sz w:val="20"/>
              </w:rPr>
              <w:t>Kaydettikleri</w:t>
            </w:r>
            <w:r>
              <w:rPr>
                <w:color w:val="231F20"/>
                <w:spacing w:val="-14"/>
                <w:sz w:val="20"/>
              </w:rPr>
              <w:t xml:space="preserve"> </w:t>
            </w:r>
            <w:r>
              <w:rPr>
                <w:color w:val="231F20"/>
                <w:spacing w:val="-2"/>
                <w:sz w:val="20"/>
              </w:rPr>
              <w:t>önerileri</w:t>
            </w:r>
            <w:r>
              <w:rPr>
                <w:color w:val="231F20"/>
                <w:spacing w:val="-13"/>
                <w:sz w:val="20"/>
              </w:rPr>
              <w:t xml:space="preserve"> </w:t>
            </w:r>
            <w:r>
              <w:rPr>
                <w:color w:val="231F20"/>
                <w:spacing w:val="-2"/>
                <w:sz w:val="20"/>
              </w:rPr>
              <w:t>kâğıt</w:t>
            </w:r>
            <w:r>
              <w:rPr>
                <w:color w:val="231F20"/>
                <w:spacing w:val="-14"/>
                <w:sz w:val="20"/>
              </w:rPr>
              <w:t xml:space="preserve"> </w:t>
            </w:r>
            <w:r>
              <w:rPr>
                <w:color w:val="231F20"/>
                <w:spacing w:val="-2"/>
                <w:sz w:val="20"/>
              </w:rPr>
              <w:t>üzerine</w:t>
            </w:r>
            <w:r>
              <w:rPr>
                <w:color w:val="231F20"/>
                <w:spacing w:val="-13"/>
                <w:sz w:val="20"/>
              </w:rPr>
              <w:t xml:space="preserve"> </w:t>
            </w:r>
            <w:r>
              <w:rPr>
                <w:color w:val="231F20"/>
                <w:spacing w:val="-2"/>
                <w:sz w:val="20"/>
              </w:rPr>
              <w:t>iki</w:t>
            </w:r>
            <w:r>
              <w:rPr>
                <w:color w:val="231F20"/>
                <w:spacing w:val="-14"/>
                <w:sz w:val="20"/>
              </w:rPr>
              <w:t xml:space="preserve"> </w:t>
            </w:r>
            <w:r>
              <w:rPr>
                <w:color w:val="231F20"/>
                <w:spacing w:val="-2"/>
                <w:sz w:val="20"/>
              </w:rPr>
              <w:t>boyutlu</w:t>
            </w:r>
            <w:r>
              <w:rPr>
                <w:color w:val="231F20"/>
                <w:spacing w:val="-14"/>
                <w:sz w:val="20"/>
              </w:rPr>
              <w:t xml:space="preserve"> </w:t>
            </w:r>
            <w:r>
              <w:rPr>
                <w:color w:val="231F20"/>
                <w:spacing w:val="-2"/>
                <w:sz w:val="20"/>
              </w:rPr>
              <w:t>çiz- meleri</w:t>
            </w:r>
            <w:r>
              <w:rPr>
                <w:color w:val="231F20"/>
                <w:spacing w:val="-11"/>
                <w:sz w:val="20"/>
              </w:rPr>
              <w:t xml:space="preserve"> </w:t>
            </w:r>
            <w:r>
              <w:rPr>
                <w:color w:val="231F20"/>
                <w:spacing w:val="-2"/>
                <w:sz w:val="20"/>
              </w:rPr>
              <w:t>beklenir.</w:t>
            </w:r>
            <w:r>
              <w:rPr>
                <w:color w:val="231F20"/>
                <w:spacing w:val="-11"/>
                <w:sz w:val="20"/>
              </w:rPr>
              <w:t xml:space="preserve"> </w:t>
            </w:r>
            <w:r>
              <w:rPr>
                <w:color w:val="231F20"/>
                <w:spacing w:val="-2"/>
                <w:sz w:val="20"/>
              </w:rPr>
              <w:t>Çizimler</w:t>
            </w:r>
            <w:r>
              <w:rPr>
                <w:color w:val="231F20"/>
                <w:spacing w:val="-11"/>
                <w:sz w:val="20"/>
              </w:rPr>
              <w:t xml:space="preserve"> </w:t>
            </w:r>
            <w:r>
              <w:rPr>
                <w:color w:val="231F20"/>
                <w:spacing w:val="-2"/>
                <w:sz w:val="20"/>
              </w:rPr>
              <w:t>üzerinde</w:t>
            </w:r>
            <w:r>
              <w:rPr>
                <w:color w:val="231F20"/>
                <w:spacing w:val="-11"/>
                <w:sz w:val="20"/>
              </w:rPr>
              <w:t xml:space="preserve"> </w:t>
            </w:r>
            <w:r>
              <w:rPr>
                <w:color w:val="231F20"/>
                <w:spacing w:val="-2"/>
                <w:sz w:val="20"/>
              </w:rPr>
              <w:t>akranlarıyla</w:t>
            </w:r>
            <w:r>
              <w:rPr>
                <w:color w:val="231F20"/>
                <w:spacing w:val="-11"/>
                <w:sz w:val="20"/>
              </w:rPr>
              <w:t xml:space="preserve"> </w:t>
            </w:r>
            <w:r>
              <w:rPr>
                <w:color w:val="231F20"/>
                <w:spacing w:val="-2"/>
                <w:sz w:val="20"/>
              </w:rPr>
              <w:t>tartışarak</w:t>
            </w:r>
            <w:r>
              <w:rPr>
                <w:color w:val="231F20"/>
                <w:spacing w:val="-11"/>
                <w:sz w:val="20"/>
              </w:rPr>
              <w:t xml:space="preserve"> </w:t>
            </w:r>
            <w:r>
              <w:rPr>
                <w:color w:val="231F20"/>
                <w:spacing w:val="-2"/>
                <w:sz w:val="20"/>
              </w:rPr>
              <w:t>çizime</w:t>
            </w:r>
            <w:r>
              <w:rPr>
                <w:color w:val="231F20"/>
                <w:spacing w:val="-11"/>
                <w:sz w:val="20"/>
              </w:rPr>
              <w:t xml:space="preserve"> </w:t>
            </w:r>
            <w:r>
              <w:rPr>
                <w:color w:val="231F20"/>
                <w:spacing w:val="-2"/>
                <w:sz w:val="20"/>
              </w:rPr>
              <w:t>ilişkin</w:t>
            </w:r>
            <w:r>
              <w:rPr>
                <w:color w:val="231F20"/>
                <w:spacing w:val="-11"/>
                <w:sz w:val="20"/>
              </w:rPr>
              <w:t xml:space="preserve"> </w:t>
            </w:r>
            <w:r>
              <w:rPr>
                <w:color w:val="231F20"/>
                <w:spacing w:val="-2"/>
                <w:sz w:val="20"/>
              </w:rPr>
              <w:t>problemlerin</w:t>
            </w:r>
            <w:r>
              <w:rPr>
                <w:color w:val="231F20"/>
                <w:spacing w:val="-11"/>
                <w:sz w:val="20"/>
              </w:rPr>
              <w:t xml:space="preserve"> </w:t>
            </w:r>
            <w:r>
              <w:rPr>
                <w:color w:val="231F20"/>
                <w:spacing w:val="-2"/>
                <w:sz w:val="20"/>
              </w:rPr>
              <w:t>neler olduğunu</w:t>
            </w:r>
            <w:r>
              <w:rPr>
                <w:color w:val="231F20"/>
                <w:spacing w:val="-11"/>
                <w:sz w:val="20"/>
              </w:rPr>
              <w:t xml:space="preserve"> </w:t>
            </w:r>
            <w:r>
              <w:rPr>
                <w:color w:val="231F20"/>
                <w:spacing w:val="-2"/>
                <w:sz w:val="20"/>
              </w:rPr>
              <w:t>tespit</w:t>
            </w:r>
            <w:r>
              <w:rPr>
                <w:color w:val="231F20"/>
                <w:spacing w:val="-11"/>
                <w:sz w:val="20"/>
              </w:rPr>
              <w:t xml:space="preserve"> </w:t>
            </w:r>
            <w:r>
              <w:rPr>
                <w:color w:val="231F20"/>
                <w:spacing w:val="-2"/>
                <w:sz w:val="20"/>
              </w:rPr>
              <w:t>etmeleri,</w:t>
            </w:r>
            <w:r>
              <w:rPr>
                <w:color w:val="231F20"/>
                <w:spacing w:val="-11"/>
                <w:sz w:val="20"/>
              </w:rPr>
              <w:t xml:space="preserve"> </w:t>
            </w:r>
            <w:r>
              <w:rPr>
                <w:color w:val="231F20"/>
                <w:spacing w:val="-2"/>
                <w:sz w:val="20"/>
              </w:rPr>
              <w:t>daha</w:t>
            </w:r>
            <w:r>
              <w:rPr>
                <w:color w:val="231F20"/>
                <w:spacing w:val="-11"/>
                <w:sz w:val="20"/>
              </w:rPr>
              <w:t xml:space="preserve"> </w:t>
            </w:r>
            <w:r>
              <w:rPr>
                <w:color w:val="231F20"/>
                <w:spacing w:val="-2"/>
                <w:sz w:val="20"/>
              </w:rPr>
              <w:t>iyi</w:t>
            </w:r>
            <w:r>
              <w:rPr>
                <w:color w:val="231F20"/>
                <w:spacing w:val="-11"/>
                <w:sz w:val="20"/>
              </w:rPr>
              <w:t xml:space="preserve"> </w:t>
            </w:r>
            <w:r>
              <w:rPr>
                <w:color w:val="231F20"/>
                <w:spacing w:val="-2"/>
                <w:sz w:val="20"/>
              </w:rPr>
              <w:t>bir</w:t>
            </w:r>
            <w:r>
              <w:rPr>
                <w:color w:val="231F20"/>
                <w:spacing w:val="-11"/>
                <w:sz w:val="20"/>
              </w:rPr>
              <w:t xml:space="preserve"> </w:t>
            </w:r>
            <w:r>
              <w:rPr>
                <w:color w:val="231F20"/>
                <w:spacing w:val="-2"/>
                <w:sz w:val="20"/>
              </w:rPr>
              <w:t>tasarıma</w:t>
            </w:r>
            <w:r>
              <w:rPr>
                <w:color w:val="231F20"/>
                <w:spacing w:val="-11"/>
                <w:sz w:val="20"/>
              </w:rPr>
              <w:t xml:space="preserve"> </w:t>
            </w:r>
            <w:r>
              <w:rPr>
                <w:color w:val="231F20"/>
                <w:spacing w:val="-2"/>
                <w:sz w:val="20"/>
              </w:rPr>
              <w:t>ulaşabilmek</w:t>
            </w:r>
            <w:r>
              <w:rPr>
                <w:color w:val="231F20"/>
                <w:spacing w:val="-11"/>
                <w:sz w:val="20"/>
              </w:rPr>
              <w:t xml:space="preserve"> </w:t>
            </w:r>
            <w:r>
              <w:rPr>
                <w:color w:val="231F20"/>
                <w:spacing w:val="-2"/>
                <w:sz w:val="20"/>
              </w:rPr>
              <w:t>için</w:t>
            </w:r>
            <w:r>
              <w:rPr>
                <w:color w:val="231F20"/>
                <w:spacing w:val="-11"/>
                <w:sz w:val="20"/>
              </w:rPr>
              <w:t xml:space="preserve"> </w:t>
            </w:r>
            <w:r>
              <w:rPr>
                <w:color w:val="231F20"/>
                <w:spacing w:val="-2"/>
                <w:sz w:val="20"/>
              </w:rPr>
              <w:t>neler</w:t>
            </w:r>
            <w:r>
              <w:rPr>
                <w:color w:val="231F20"/>
                <w:spacing w:val="-11"/>
                <w:sz w:val="20"/>
              </w:rPr>
              <w:t xml:space="preserve"> </w:t>
            </w:r>
            <w:r>
              <w:rPr>
                <w:color w:val="231F20"/>
                <w:spacing w:val="-2"/>
                <w:sz w:val="20"/>
              </w:rPr>
              <w:t>yapılacağını</w:t>
            </w:r>
            <w:r>
              <w:rPr>
                <w:color w:val="231F20"/>
                <w:spacing w:val="-11"/>
                <w:sz w:val="20"/>
              </w:rPr>
              <w:t xml:space="preserve"> </w:t>
            </w:r>
            <w:r>
              <w:rPr>
                <w:color w:val="231F20"/>
                <w:spacing w:val="-2"/>
                <w:sz w:val="20"/>
              </w:rPr>
              <w:t xml:space="preserve">açıkla- </w:t>
            </w:r>
            <w:r>
              <w:rPr>
                <w:color w:val="231F20"/>
                <w:spacing w:val="-6"/>
                <w:sz w:val="20"/>
              </w:rPr>
              <w:t xml:space="preserve">maları istenir (SDB1.2.SB4, SDB3.3.SB1). İki boyutlu olarak tasarladıkları çözüm önerilerini </w:t>
            </w:r>
            <w:r>
              <w:rPr>
                <w:color w:val="231F20"/>
                <w:spacing w:val="-2"/>
                <w:sz w:val="20"/>
              </w:rPr>
              <w:t>bu</w:t>
            </w:r>
            <w:r>
              <w:rPr>
                <w:color w:val="231F20"/>
                <w:spacing w:val="-8"/>
                <w:sz w:val="20"/>
              </w:rPr>
              <w:t xml:space="preserve"> </w:t>
            </w:r>
            <w:r>
              <w:rPr>
                <w:color w:val="231F20"/>
                <w:spacing w:val="-2"/>
                <w:sz w:val="20"/>
              </w:rPr>
              <w:t>defa</w:t>
            </w:r>
            <w:r>
              <w:rPr>
                <w:color w:val="231F20"/>
                <w:spacing w:val="-8"/>
                <w:sz w:val="20"/>
              </w:rPr>
              <w:t xml:space="preserve"> </w:t>
            </w:r>
            <w:r>
              <w:rPr>
                <w:color w:val="231F20"/>
                <w:spacing w:val="-2"/>
                <w:sz w:val="20"/>
              </w:rPr>
              <w:t>kağıt</w:t>
            </w:r>
            <w:r>
              <w:rPr>
                <w:color w:val="231F20"/>
                <w:spacing w:val="-8"/>
                <w:sz w:val="20"/>
              </w:rPr>
              <w:t xml:space="preserve"> </w:t>
            </w:r>
            <w:r>
              <w:rPr>
                <w:color w:val="231F20"/>
                <w:spacing w:val="-2"/>
                <w:sz w:val="20"/>
              </w:rPr>
              <w:t>üzerine</w:t>
            </w:r>
            <w:r>
              <w:rPr>
                <w:color w:val="231F20"/>
                <w:spacing w:val="-8"/>
                <w:sz w:val="20"/>
              </w:rPr>
              <w:t xml:space="preserve"> </w:t>
            </w:r>
            <w:r>
              <w:rPr>
                <w:color w:val="231F20"/>
                <w:spacing w:val="-2"/>
                <w:sz w:val="20"/>
              </w:rPr>
              <w:t>üç</w:t>
            </w:r>
            <w:r>
              <w:rPr>
                <w:color w:val="231F20"/>
                <w:spacing w:val="-8"/>
                <w:sz w:val="20"/>
              </w:rPr>
              <w:t xml:space="preserve"> </w:t>
            </w:r>
            <w:r>
              <w:rPr>
                <w:color w:val="231F20"/>
                <w:spacing w:val="-2"/>
                <w:sz w:val="20"/>
              </w:rPr>
              <w:t>boyutlu</w:t>
            </w:r>
            <w:r>
              <w:rPr>
                <w:color w:val="231F20"/>
                <w:spacing w:val="-8"/>
                <w:sz w:val="20"/>
              </w:rPr>
              <w:t xml:space="preserve"> </w:t>
            </w:r>
            <w:r>
              <w:rPr>
                <w:color w:val="231F20"/>
                <w:spacing w:val="-2"/>
                <w:sz w:val="20"/>
              </w:rPr>
              <w:t>çizimlerle</w:t>
            </w:r>
            <w:r>
              <w:rPr>
                <w:color w:val="231F20"/>
                <w:spacing w:val="-8"/>
                <w:sz w:val="20"/>
              </w:rPr>
              <w:t xml:space="preserve"> </w:t>
            </w:r>
            <w:r>
              <w:rPr>
                <w:color w:val="231F20"/>
                <w:spacing w:val="-2"/>
                <w:sz w:val="20"/>
              </w:rPr>
              <w:t>eskiz</w:t>
            </w:r>
            <w:r>
              <w:rPr>
                <w:color w:val="231F20"/>
                <w:spacing w:val="-8"/>
                <w:sz w:val="20"/>
              </w:rPr>
              <w:t xml:space="preserve"> </w:t>
            </w:r>
            <w:r>
              <w:rPr>
                <w:color w:val="231F20"/>
                <w:spacing w:val="-2"/>
                <w:sz w:val="20"/>
              </w:rPr>
              <w:t>yaparak</w:t>
            </w:r>
            <w:r>
              <w:rPr>
                <w:color w:val="231F20"/>
                <w:spacing w:val="-8"/>
                <w:sz w:val="20"/>
              </w:rPr>
              <w:t xml:space="preserve"> </w:t>
            </w:r>
            <w:r>
              <w:rPr>
                <w:color w:val="231F20"/>
                <w:spacing w:val="-2"/>
                <w:sz w:val="20"/>
              </w:rPr>
              <w:t>görselleştirmeleri</w:t>
            </w:r>
            <w:r>
              <w:rPr>
                <w:color w:val="231F20"/>
                <w:spacing w:val="-8"/>
                <w:sz w:val="20"/>
              </w:rPr>
              <w:t xml:space="preserve"> </w:t>
            </w:r>
            <w:r>
              <w:rPr>
                <w:color w:val="231F20"/>
                <w:spacing w:val="-2"/>
                <w:sz w:val="20"/>
              </w:rPr>
              <w:t>istenir</w:t>
            </w:r>
            <w:r>
              <w:rPr>
                <w:color w:val="231F20"/>
                <w:spacing w:val="-8"/>
                <w:sz w:val="20"/>
              </w:rPr>
              <w:t xml:space="preserve"> </w:t>
            </w:r>
            <w:r>
              <w:rPr>
                <w:color w:val="231F20"/>
                <w:spacing w:val="-2"/>
                <w:sz w:val="20"/>
              </w:rPr>
              <w:t>(TSR- MAB1.SB4).</w:t>
            </w:r>
          </w:p>
          <w:p w14:paraId="109ACF1D" w14:textId="77777777" w:rsidR="00E94F05" w:rsidRDefault="00DF3DC5">
            <w:pPr>
              <w:pStyle w:val="TableParagraph"/>
              <w:spacing w:before="56"/>
              <w:ind w:left="80"/>
              <w:rPr>
                <w:sz w:val="20"/>
              </w:rPr>
            </w:pPr>
            <w:r>
              <w:rPr>
                <w:color w:val="231F20"/>
                <w:spacing w:val="-2"/>
                <w:sz w:val="20"/>
              </w:rPr>
              <w:t>TT.7.4.2.</w:t>
            </w:r>
          </w:p>
          <w:p w14:paraId="1E084169" w14:textId="77777777" w:rsidR="00E94F05" w:rsidRDefault="00DF3DC5">
            <w:pPr>
              <w:pStyle w:val="TableParagraph"/>
              <w:spacing w:before="35" w:line="280" w:lineRule="atLeast"/>
              <w:ind w:left="80" w:right="48"/>
              <w:jc w:val="both"/>
              <w:rPr>
                <w:sz w:val="20"/>
              </w:rPr>
            </w:pPr>
            <w:r>
              <w:rPr>
                <w:color w:val="231F20"/>
                <w:spacing w:val="-4"/>
                <w:sz w:val="20"/>
              </w:rPr>
              <w:t>Öğrencilerin</w:t>
            </w:r>
            <w:r>
              <w:rPr>
                <w:color w:val="231F20"/>
                <w:spacing w:val="-5"/>
                <w:sz w:val="20"/>
              </w:rPr>
              <w:t xml:space="preserve"> </w:t>
            </w:r>
            <w:r>
              <w:rPr>
                <w:color w:val="231F20"/>
                <w:spacing w:val="-4"/>
                <w:sz w:val="20"/>
              </w:rPr>
              <w:t>uygulamasını</w:t>
            </w:r>
            <w:r>
              <w:rPr>
                <w:color w:val="231F20"/>
                <w:spacing w:val="-5"/>
                <w:sz w:val="20"/>
              </w:rPr>
              <w:t xml:space="preserve"> </w:t>
            </w:r>
            <w:r>
              <w:rPr>
                <w:color w:val="231F20"/>
                <w:spacing w:val="-4"/>
                <w:sz w:val="20"/>
              </w:rPr>
              <w:t>yapacağı</w:t>
            </w:r>
            <w:r>
              <w:rPr>
                <w:color w:val="231F20"/>
                <w:spacing w:val="-5"/>
                <w:sz w:val="20"/>
              </w:rPr>
              <w:t xml:space="preserve"> </w:t>
            </w:r>
            <w:r>
              <w:rPr>
                <w:color w:val="231F20"/>
                <w:spacing w:val="-4"/>
                <w:sz w:val="20"/>
              </w:rPr>
              <w:t>tasarım</w:t>
            </w:r>
            <w:r>
              <w:rPr>
                <w:color w:val="231F20"/>
                <w:spacing w:val="-5"/>
                <w:sz w:val="20"/>
              </w:rPr>
              <w:t xml:space="preserve"> </w:t>
            </w:r>
            <w:r>
              <w:rPr>
                <w:color w:val="231F20"/>
                <w:spacing w:val="-4"/>
                <w:sz w:val="20"/>
              </w:rPr>
              <w:t>için</w:t>
            </w:r>
            <w:r>
              <w:rPr>
                <w:color w:val="231F20"/>
                <w:spacing w:val="-5"/>
                <w:sz w:val="20"/>
              </w:rPr>
              <w:t xml:space="preserve"> </w:t>
            </w:r>
            <w:r>
              <w:rPr>
                <w:color w:val="231F20"/>
                <w:spacing w:val="-4"/>
                <w:sz w:val="20"/>
              </w:rPr>
              <w:t>uygun</w:t>
            </w:r>
            <w:r>
              <w:rPr>
                <w:color w:val="231F20"/>
                <w:spacing w:val="-5"/>
                <w:sz w:val="20"/>
              </w:rPr>
              <w:t xml:space="preserve"> </w:t>
            </w:r>
            <w:r>
              <w:rPr>
                <w:color w:val="231F20"/>
                <w:spacing w:val="-4"/>
                <w:sz w:val="20"/>
              </w:rPr>
              <w:t>araç</w:t>
            </w:r>
            <w:r>
              <w:rPr>
                <w:color w:val="231F20"/>
                <w:spacing w:val="-5"/>
                <w:sz w:val="20"/>
              </w:rPr>
              <w:t xml:space="preserve"> </w:t>
            </w:r>
            <w:r>
              <w:rPr>
                <w:color w:val="231F20"/>
                <w:spacing w:val="-4"/>
                <w:sz w:val="20"/>
              </w:rPr>
              <w:t>ve</w:t>
            </w:r>
            <w:r>
              <w:rPr>
                <w:color w:val="231F20"/>
                <w:spacing w:val="-5"/>
                <w:sz w:val="20"/>
              </w:rPr>
              <w:t xml:space="preserve"> </w:t>
            </w:r>
            <w:r>
              <w:rPr>
                <w:color w:val="231F20"/>
                <w:spacing w:val="-4"/>
                <w:sz w:val="20"/>
              </w:rPr>
              <w:t>gereçleri</w:t>
            </w:r>
            <w:r>
              <w:rPr>
                <w:color w:val="231F20"/>
                <w:spacing w:val="-5"/>
                <w:sz w:val="20"/>
              </w:rPr>
              <w:t xml:space="preserve"> </w:t>
            </w:r>
            <w:r>
              <w:rPr>
                <w:color w:val="231F20"/>
                <w:spacing w:val="-4"/>
                <w:sz w:val="20"/>
              </w:rPr>
              <w:t>defterlerine</w:t>
            </w:r>
            <w:r>
              <w:rPr>
                <w:color w:val="231F20"/>
                <w:spacing w:val="-5"/>
                <w:sz w:val="20"/>
              </w:rPr>
              <w:t xml:space="preserve"> </w:t>
            </w:r>
            <w:r>
              <w:rPr>
                <w:color w:val="231F20"/>
                <w:spacing w:val="-4"/>
                <w:sz w:val="20"/>
              </w:rPr>
              <w:t xml:space="preserve">kay- </w:t>
            </w:r>
            <w:r>
              <w:rPr>
                <w:color w:val="231F20"/>
                <w:sz w:val="20"/>
              </w:rPr>
              <w:t>detmeleri</w:t>
            </w:r>
            <w:r>
              <w:rPr>
                <w:color w:val="231F20"/>
                <w:spacing w:val="-12"/>
                <w:sz w:val="20"/>
              </w:rPr>
              <w:t xml:space="preserve"> </w:t>
            </w:r>
            <w:r>
              <w:rPr>
                <w:color w:val="231F20"/>
                <w:sz w:val="20"/>
              </w:rPr>
              <w:t>istenir</w:t>
            </w:r>
            <w:r>
              <w:rPr>
                <w:color w:val="231F20"/>
                <w:spacing w:val="-12"/>
                <w:sz w:val="20"/>
              </w:rPr>
              <w:t xml:space="preserve"> </w:t>
            </w:r>
            <w:r>
              <w:rPr>
                <w:color w:val="231F20"/>
                <w:sz w:val="20"/>
              </w:rPr>
              <w:t>(TSRMAB1.2.SB1).</w:t>
            </w:r>
            <w:r>
              <w:rPr>
                <w:color w:val="231F20"/>
                <w:spacing w:val="-12"/>
                <w:sz w:val="20"/>
              </w:rPr>
              <w:t xml:space="preserve"> </w:t>
            </w:r>
            <w:r>
              <w:rPr>
                <w:color w:val="231F20"/>
                <w:sz w:val="20"/>
              </w:rPr>
              <w:t>Farklı</w:t>
            </w:r>
            <w:r>
              <w:rPr>
                <w:color w:val="231F20"/>
                <w:spacing w:val="-12"/>
                <w:sz w:val="20"/>
              </w:rPr>
              <w:t xml:space="preserve"> </w:t>
            </w:r>
            <w:r>
              <w:rPr>
                <w:color w:val="231F20"/>
                <w:sz w:val="20"/>
              </w:rPr>
              <w:t>görüşlerin</w:t>
            </w:r>
            <w:r>
              <w:rPr>
                <w:color w:val="231F20"/>
                <w:spacing w:val="-12"/>
                <w:sz w:val="20"/>
              </w:rPr>
              <w:t xml:space="preserve"> </w:t>
            </w:r>
            <w:r>
              <w:rPr>
                <w:color w:val="231F20"/>
                <w:sz w:val="20"/>
              </w:rPr>
              <w:t>tartışıldığı</w:t>
            </w:r>
            <w:r>
              <w:rPr>
                <w:color w:val="231F20"/>
                <w:spacing w:val="-12"/>
                <w:sz w:val="20"/>
              </w:rPr>
              <w:t xml:space="preserve"> </w:t>
            </w:r>
            <w:r>
              <w:rPr>
                <w:color w:val="231F20"/>
                <w:sz w:val="20"/>
              </w:rPr>
              <w:t>bir</w:t>
            </w:r>
            <w:r>
              <w:rPr>
                <w:color w:val="231F20"/>
                <w:spacing w:val="-12"/>
                <w:sz w:val="20"/>
              </w:rPr>
              <w:t xml:space="preserve"> </w:t>
            </w:r>
            <w:r>
              <w:rPr>
                <w:color w:val="231F20"/>
                <w:sz w:val="20"/>
              </w:rPr>
              <w:t>ortamda</w:t>
            </w:r>
            <w:r>
              <w:rPr>
                <w:color w:val="231F20"/>
                <w:spacing w:val="-12"/>
                <w:sz w:val="20"/>
              </w:rPr>
              <w:t xml:space="preserve"> </w:t>
            </w:r>
            <w:r>
              <w:rPr>
                <w:color w:val="231F20"/>
                <w:sz w:val="20"/>
              </w:rPr>
              <w:t xml:space="preserve">sağduyulu </w:t>
            </w:r>
            <w:r>
              <w:rPr>
                <w:color w:val="231F20"/>
                <w:spacing w:val="-2"/>
                <w:sz w:val="20"/>
              </w:rPr>
              <w:t>davranmaları</w:t>
            </w:r>
            <w:r>
              <w:rPr>
                <w:color w:val="231F20"/>
                <w:spacing w:val="-4"/>
                <w:sz w:val="20"/>
              </w:rPr>
              <w:t xml:space="preserve"> </w:t>
            </w:r>
            <w:r>
              <w:rPr>
                <w:color w:val="231F20"/>
                <w:spacing w:val="-2"/>
                <w:sz w:val="20"/>
              </w:rPr>
              <w:t>için</w:t>
            </w:r>
            <w:r>
              <w:rPr>
                <w:color w:val="231F20"/>
                <w:spacing w:val="-4"/>
                <w:sz w:val="20"/>
              </w:rPr>
              <w:t xml:space="preserve"> </w:t>
            </w:r>
            <w:r>
              <w:rPr>
                <w:color w:val="231F20"/>
                <w:spacing w:val="-2"/>
                <w:sz w:val="20"/>
              </w:rPr>
              <w:t>öğrencilerden</w:t>
            </w:r>
            <w:r>
              <w:rPr>
                <w:color w:val="231F20"/>
                <w:spacing w:val="-4"/>
                <w:sz w:val="20"/>
              </w:rPr>
              <w:t xml:space="preserve"> </w:t>
            </w:r>
            <w:r>
              <w:rPr>
                <w:color w:val="231F20"/>
                <w:spacing w:val="-2"/>
                <w:sz w:val="20"/>
              </w:rPr>
              <w:t>fikirlerini</w:t>
            </w:r>
            <w:r>
              <w:rPr>
                <w:color w:val="231F20"/>
                <w:spacing w:val="-4"/>
                <w:sz w:val="20"/>
              </w:rPr>
              <w:t xml:space="preserve"> </w:t>
            </w:r>
            <w:r>
              <w:rPr>
                <w:color w:val="231F20"/>
                <w:spacing w:val="-2"/>
                <w:sz w:val="20"/>
              </w:rPr>
              <w:t>savunurken</w:t>
            </w:r>
            <w:r>
              <w:rPr>
                <w:color w:val="231F20"/>
                <w:spacing w:val="-4"/>
                <w:sz w:val="20"/>
              </w:rPr>
              <w:t xml:space="preserve"> </w:t>
            </w:r>
            <w:r>
              <w:rPr>
                <w:color w:val="231F20"/>
                <w:spacing w:val="-2"/>
                <w:sz w:val="20"/>
              </w:rPr>
              <w:t>karşı</w:t>
            </w:r>
            <w:r>
              <w:rPr>
                <w:color w:val="231F20"/>
                <w:spacing w:val="-4"/>
                <w:sz w:val="20"/>
              </w:rPr>
              <w:t xml:space="preserve"> </w:t>
            </w:r>
            <w:r>
              <w:rPr>
                <w:color w:val="231F20"/>
                <w:spacing w:val="-2"/>
                <w:sz w:val="20"/>
              </w:rPr>
              <w:t>tarafın</w:t>
            </w:r>
            <w:r>
              <w:rPr>
                <w:color w:val="231F20"/>
                <w:spacing w:val="-4"/>
                <w:sz w:val="20"/>
              </w:rPr>
              <w:t xml:space="preserve"> </w:t>
            </w:r>
            <w:r>
              <w:rPr>
                <w:color w:val="231F20"/>
                <w:spacing w:val="-2"/>
                <w:sz w:val="20"/>
              </w:rPr>
              <w:t>düşüncelerini</w:t>
            </w:r>
            <w:r>
              <w:rPr>
                <w:color w:val="231F20"/>
                <w:spacing w:val="-4"/>
                <w:sz w:val="20"/>
              </w:rPr>
              <w:t xml:space="preserve"> </w:t>
            </w:r>
            <w:r>
              <w:rPr>
                <w:color w:val="231F20"/>
                <w:spacing w:val="-2"/>
                <w:sz w:val="20"/>
              </w:rPr>
              <w:t>de</w:t>
            </w:r>
            <w:r>
              <w:rPr>
                <w:color w:val="231F20"/>
                <w:spacing w:val="-4"/>
                <w:sz w:val="20"/>
              </w:rPr>
              <w:t xml:space="preserve"> </w:t>
            </w:r>
            <w:r>
              <w:rPr>
                <w:color w:val="231F20"/>
                <w:spacing w:val="-2"/>
                <w:sz w:val="20"/>
              </w:rPr>
              <w:t>dik- kate</w:t>
            </w:r>
            <w:r>
              <w:rPr>
                <w:color w:val="231F20"/>
                <w:spacing w:val="-6"/>
                <w:sz w:val="20"/>
              </w:rPr>
              <w:t xml:space="preserve"> </w:t>
            </w:r>
            <w:r>
              <w:rPr>
                <w:color w:val="231F20"/>
                <w:spacing w:val="-2"/>
                <w:sz w:val="20"/>
              </w:rPr>
              <w:t>almaları</w:t>
            </w:r>
            <w:r>
              <w:rPr>
                <w:color w:val="231F20"/>
                <w:spacing w:val="-6"/>
                <w:sz w:val="20"/>
              </w:rPr>
              <w:t xml:space="preserve"> </w:t>
            </w:r>
            <w:r>
              <w:rPr>
                <w:color w:val="231F20"/>
                <w:spacing w:val="-2"/>
                <w:sz w:val="20"/>
              </w:rPr>
              <w:t>beklenir</w:t>
            </w:r>
            <w:r>
              <w:rPr>
                <w:color w:val="231F20"/>
                <w:spacing w:val="-6"/>
                <w:sz w:val="20"/>
              </w:rPr>
              <w:t xml:space="preserve"> </w:t>
            </w:r>
            <w:r>
              <w:rPr>
                <w:color w:val="231F20"/>
                <w:spacing w:val="-2"/>
                <w:sz w:val="20"/>
              </w:rPr>
              <w:t>(SDB2.2.SB2.,</w:t>
            </w:r>
            <w:r>
              <w:rPr>
                <w:color w:val="231F20"/>
                <w:spacing w:val="-6"/>
                <w:sz w:val="20"/>
              </w:rPr>
              <w:t xml:space="preserve"> </w:t>
            </w:r>
            <w:r>
              <w:rPr>
                <w:color w:val="231F20"/>
                <w:spacing w:val="-2"/>
                <w:sz w:val="20"/>
              </w:rPr>
              <w:t>SDB2.3.SB2-3).</w:t>
            </w:r>
            <w:r>
              <w:rPr>
                <w:color w:val="231F20"/>
                <w:spacing w:val="-6"/>
                <w:sz w:val="20"/>
              </w:rPr>
              <w:t xml:space="preserve"> </w:t>
            </w:r>
            <w:r>
              <w:rPr>
                <w:color w:val="231F20"/>
                <w:spacing w:val="-2"/>
                <w:sz w:val="20"/>
              </w:rPr>
              <w:t>Örneğin</w:t>
            </w:r>
            <w:r>
              <w:rPr>
                <w:color w:val="231F20"/>
                <w:spacing w:val="-6"/>
                <w:sz w:val="20"/>
              </w:rPr>
              <w:t xml:space="preserve"> </w:t>
            </w:r>
            <w:r>
              <w:rPr>
                <w:color w:val="231F20"/>
                <w:spacing w:val="-2"/>
                <w:sz w:val="20"/>
              </w:rPr>
              <w:t>bir</w:t>
            </w:r>
            <w:r>
              <w:rPr>
                <w:color w:val="231F20"/>
                <w:spacing w:val="-6"/>
                <w:sz w:val="20"/>
              </w:rPr>
              <w:t xml:space="preserve"> </w:t>
            </w:r>
            <w:r>
              <w:rPr>
                <w:color w:val="231F20"/>
                <w:spacing w:val="-2"/>
                <w:sz w:val="20"/>
              </w:rPr>
              <w:t>öğrenci</w:t>
            </w:r>
            <w:r>
              <w:rPr>
                <w:color w:val="231F20"/>
                <w:spacing w:val="-6"/>
                <w:sz w:val="20"/>
              </w:rPr>
              <w:t xml:space="preserve"> </w:t>
            </w:r>
            <w:r>
              <w:rPr>
                <w:color w:val="231F20"/>
                <w:spacing w:val="-2"/>
                <w:sz w:val="20"/>
              </w:rPr>
              <w:t>üç</w:t>
            </w:r>
            <w:r>
              <w:rPr>
                <w:color w:val="231F20"/>
                <w:spacing w:val="-6"/>
                <w:sz w:val="20"/>
              </w:rPr>
              <w:t xml:space="preserve"> </w:t>
            </w:r>
            <w:r>
              <w:rPr>
                <w:color w:val="231F20"/>
                <w:spacing w:val="-2"/>
                <w:sz w:val="20"/>
              </w:rPr>
              <w:t>boyutlu</w:t>
            </w:r>
            <w:r>
              <w:rPr>
                <w:color w:val="231F20"/>
                <w:spacing w:val="-6"/>
                <w:sz w:val="20"/>
              </w:rPr>
              <w:t xml:space="preserve"> </w:t>
            </w:r>
            <w:r>
              <w:rPr>
                <w:color w:val="231F20"/>
                <w:spacing w:val="-2"/>
                <w:sz w:val="20"/>
              </w:rPr>
              <w:t xml:space="preserve">ta- </w:t>
            </w:r>
            <w:r>
              <w:rPr>
                <w:color w:val="231F20"/>
                <w:sz w:val="20"/>
              </w:rPr>
              <w:t>sarımın</w:t>
            </w:r>
            <w:r>
              <w:rPr>
                <w:color w:val="231F20"/>
                <w:spacing w:val="-14"/>
                <w:sz w:val="20"/>
              </w:rPr>
              <w:t xml:space="preserve"> </w:t>
            </w:r>
            <w:r>
              <w:rPr>
                <w:color w:val="231F20"/>
                <w:sz w:val="20"/>
              </w:rPr>
              <w:t>gerçekçiliği</w:t>
            </w:r>
            <w:r>
              <w:rPr>
                <w:color w:val="231F20"/>
                <w:spacing w:val="-14"/>
                <w:sz w:val="20"/>
              </w:rPr>
              <w:t xml:space="preserve"> </w:t>
            </w:r>
            <w:r>
              <w:rPr>
                <w:color w:val="231F20"/>
                <w:sz w:val="20"/>
              </w:rPr>
              <w:t>artırdığını</w:t>
            </w:r>
            <w:r>
              <w:rPr>
                <w:color w:val="231F20"/>
                <w:spacing w:val="-14"/>
                <w:sz w:val="20"/>
              </w:rPr>
              <w:t xml:space="preserve"> </w:t>
            </w:r>
            <w:r>
              <w:rPr>
                <w:color w:val="231F20"/>
                <w:sz w:val="20"/>
              </w:rPr>
              <w:t>savunurken,</w:t>
            </w:r>
            <w:r>
              <w:rPr>
                <w:color w:val="231F20"/>
                <w:spacing w:val="-14"/>
                <w:sz w:val="20"/>
              </w:rPr>
              <w:t xml:space="preserve"> </w:t>
            </w:r>
            <w:r>
              <w:rPr>
                <w:color w:val="231F20"/>
                <w:sz w:val="20"/>
              </w:rPr>
              <w:t>bir</w:t>
            </w:r>
            <w:r>
              <w:rPr>
                <w:color w:val="231F20"/>
                <w:spacing w:val="-14"/>
                <w:sz w:val="20"/>
              </w:rPr>
              <w:t xml:space="preserve"> </w:t>
            </w:r>
            <w:r>
              <w:rPr>
                <w:color w:val="231F20"/>
                <w:sz w:val="20"/>
              </w:rPr>
              <w:t>diğerinin</w:t>
            </w:r>
            <w:r>
              <w:rPr>
                <w:color w:val="231F20"/>
                <w:spacing w:val="-14"/>
                <w:sz w:val="20"/>
              </w:rPr>
              <w:t xml:space="preserve"> </w:t>
            </w:r>
            <w:r>
              <w:rPr>
                <w:color w:val="231F20"/>
                <w:sz w:val="20"/>
              </w:rPr>
              <w:t>iki</w:t>
            </w:r>
            <w:r>
              <w:rPr>
                <w:color w:val="231F20"/>
                <w:spacing w:val="-14"/>
                <w:sz w:val="20"/>
              </w:rPr>
              <w:t xml:space="preserve"> </w:t>
            </w:r>
            <w:r>
              <w:rPr>
                <w:color w:val="231F20"/>
                <w:sz w:val="20"/>
              </w:rPr>
              <w:t>boyutlu</w:t>
            </w:r>
            <w:r>
              <w:rPr>
                <w:color w:val="231F20"/>
                <w:spacing w:val="-14"/>
                <w:sz w:val="20"/>
              </w:rPr>
              <w:t xml:space="preserve"> </w:t>
            </w:r>
            <w:r>
              <w:rPr>
                <w:color w:val="231F20"/>
                <w:sz w:val="20"/>
              </w:rPr>
              <w:t>tasarımın</w:t>
            </w:r>
            <w:r>
              <w:rPr>
                <w:color w:val="231F20"/>
                <w:spacing w:val="-14"/>
                <w:sz w:val="20"/>
              </w:rPr>
              <w:t xml:space="preserve"> </w:t>
            </w:r>
            <w:r>
              <w:rPr>
                <w:color w:val="231F20"/>
                <w:sz w:val="20"/>
              </w:rPr>
              <w:t>sadelik</w:t>
            </w:r>
            <w:r>
              <w:rPr>
                <w:color w:val="231F20"/>
                <w:spacing w:val="-14"/>
                <w:sz w:val="20"/>
              </w:rPr>
              <w:t xml:space="preserve"> </w:t>
            </w:r>
            <w:r>
              <w:rPr>
                <w:color w:val="231F20"/>
                <w:sz w:val="20"/>
              </w:rPr>
              <w:t xml:space="preserve">ve </w:t>
            </w:r>
            <w:r>
              <w:rPr>
                <w:color w:val="231F20"/>
                <w:spacing w:val="-6"/>
                <w:sz w:val="20"/>
              </w:rPr>
              <w:t xml:space="preserve">işlevsellik sunduğunu söylemesi, konunun çok yönlü ele alınmasını sağlar. (D15.1.3). Daha </w:t>
            </w:r>
            <w:r>
              <w:rPr>
                <w:color w:val="231F20"/>
                <w:spacing w:val="-2"/>
                <w:sz w:val="20"/>
              </w:rPr>
              <w:t>sonra,</w:t>
            </w:r>
            <w:r>
              <w:rPr>
                <w:color w:val="231F20"/>
                <w:spacing w:val="-10"/>
                <w:sz w:val="20"/>
              </w:rPr>
              <w:t xml:space="preserve"> </w:t>
            </w:r>
            <w:r>
              <w:rPr>
                <w:color w:val="231F20"/>
                <w:spacing w:val="-2"/>
                <w:sz w:val="20"/>
              </w:rPr>
              <w:t>öğrencilere</w:t>
            </w:r>
            <w:r>
              <w:rPr>
                <w:color w:val="231F20"/>
                <w:spacing w:val="-10"/>
                <w:sz w:val="20"/>
              </w:rPr>
              <w:t xml:space="preserve"> </w:t>
            </w:r>
            <w:r>
              <w:rPr>
                <w:color w:val="231F20"/>
                <w:spacing w:val="-2"/>
                <w:sz w:val="20"/>
              </w:rPr>
              <w:t>iki</w:t>
            </w:r>
            <w:r>
              <w:rPr>
                <w:color w:val="231F20"/>
                <w:spacing w:val="-10"/>
                <w:sz w:val="20"/>
              </w:rPr>
              <w:t xml:space="preserve"> </w:t>
            </w:r>
            <w:r>
              <w:rPr>
                <w:color w:val="231F20"/>
                <w:spacing w:val="-2"/>
                <w:sz w:val="20"/>
              </w:rPr>
              <w:t>ve</w:t>
            </w:r>
            <w:r>
              <w:rPr>
                <w:color w:val="231F20"/>
                <w:spacing w:val="-10"/>
                <w:sz w:val="20"/>
              </w:rPr>
              <w:t xml:space="preserve"> </w:t>
            </w:r>
            <w:r>
              <w:rPr>
                <w:color w:val="231F20"/>
                <w:spacing w:val="-2"/>
                <w:sz w:val="20"/>
              </w:rPr>
              <w:t>üç</w:t>
            </w:r>
            <w:r>
              <w:rPr>
                <w:color w:val="231F20"/>
                <w:spacing w:val="-10"/>
                <w:sz w:val="20"/>
              </w:rPr>
              <w:t xml:space="preserve"> </w:t>
            </w:r>
            <w:r>
              <w:rPr>
                <w:color w:val="231F20"/>
                <w:spacing w:val="-2"/>
                <w:sz w:val="20"/>
              </w:rPr>
              <w:t>boyutlu</w:t>
            </w:r>
            <w:r>
              <w:rPr>
                <w:color w:val="231F20"/>
                <w:spacing w:val="-10"/>
                <w:sz w:val="20"/>
              </w:rPr>
              <w:t xml:space="preserve"> </w:t>
            </w:r>
            <w:r>
              <w:rPr>
                <w:color w:val="231F20"/>
                <w:spacing w:val="-2"/>
                <w:sz w:val="20"/>
              </w:rPr>
              <w:t>resim</w:t>
            </w:r>
            <w:r>
              <w:rPr>
                <w:color w:val="231F20"/>
                <w:spacing w:val="-10"/>
                <w:sz w:val="20"/>
              </w:rPr>
              <w:t xml:space="preserve"> </w:t>
            </w:r>
            <w:r>
              <w:rPr>
                <w:color w:val="231F20"/>
                <w:spacing w:val="-2"/>
                <w:sz w:val="20"/>
              </w:rPr>
              <w:t>ve</w:t>
            </w:r>
            <w:r>
              <w:rPr>
                <w:color w:val="231F20"/>
                <w:spacing w:val="-10"/>
                <w:sz w:val="20"/>
              </w:rPr>
              <w:t xml:space="preserve"> </w:t>
            </w:r>
            <w:r>
              <w:rPr>
                <w:color w:val="231F20"/>
                <w:spacing w:val="-2"/>
                <w:sz w:val="20"/>
              </w:rPr>
              <w:t>grafik</w:t>
            </w:r>
            <w:r>
              <w:rPr>
                <w:color w:val="231F20"/>
                <w:spacing w:val="-10"/>
                <w:sz w:val="20"/>
              </w:rPr>
              <w:t xml:space="preserve"> </w:t>
            </w:r>
            <w:r>
              <w:rPr>
                <w:color w:val="231F20"/>
                <w:spacing w:val="-2"/>
                <w:sz w:val="20"/>
              </w:rPr>
              <w:t>işleme</w:t>
            </w:r>
            <w:r>
              <w:rPr>
                <w:color w:val="231F20"/>
                <w:spacing w:val="-10"/>
                <w:sz w:val="20"/>
              </w:rPr>
              <w:t xml:space="preserve"> </w:t>
            </w:r>
            <w:r>
              <w:rPr>
                <w:color w:val="231F20"/>
                <w:spacing w:val="-2"/>
                <w:sz w:val="20"/>
              </w:rPr>
              <w:t>programı</w:t>
            </w:r>
            <w:r>
              <w:rPr>
                <w:color w:val="231F20"/>
                <w:spacing w:val="-10"/>
                <w:sz w:val="20"/>
              </w:rPr>
              <w:t xml:space="preserve"> </w:t>
            </w:r>
            <w:r>
              <w:rPr>
                <w:color w:val="231F20"/>
                <w:spacing w:val="-2"/>
                <w:sz w:val="20"/>
              </w:rPr>
              <w:t>ile</w:t>
            </w:r>
            <w:r>
              <w:rPr>
                <w:color w:val="231F20"/>
                <w:spacing w:val="-10"/>
                <w:sz w:val="20"/>
              </w:rPr>
              <w:t xml:space="preserve"> </w:t>
            </w:r>
            <w:r>
              <w:rPr>
                <w:color w:val="231F20"/>
                <w:spacing w:val="-2"/>
                <w:sz w:val="20"/>
              </w:rPr>
              <w:t>görsel</w:t>
            </w:r>
            <w:r>
              <w:rPr>
                <w:color w:val="231F20"/>
                <w:spacing w:val="-10"/>
                <w:sz w:val="20"/>
              </w:rPr>
              <w:t xml:space="preserve"> </w:t>
            </w:r>
            <w:r>
              <w:rPr>
                <w:color w:val="231F20"/>
                <w:spacing w:val="-2"/>
                <w:sz w:val="20"/>
              </w:rPr>
              <w:t>oluşturma videoları</w:t>
            </w:r>
            <w:r>
              <w:rPr>
                <w:color w:val="231F20"/>
                <w:spacing w:val="-7"/>
                <w:sz w:val="20"/>
              </w:rPr>
              <w:t xml:space="preserve"> </w:t>
            </w:r>
            <w:r>
              <w:rPr>
                <w:color w:val="231F20"/>
                <w:spacing w:val="-2"/>
                <w:sz w:val="20"/>
              </w:rPr>
              <w:t>izletilir.</w:t>
            </w:r>
            <w:r>
              <w:rPr>
                <w:color w:val="231F20"/>
                <w:spacing w:val="-7"/>
                <w:sz w:val="20"/>
              </w:rPr>
              <w:t xml:space="preserve"> </w:t>
            </w:r>
            <w:r>
              <w:rPr>
                <w:color w:val="231F20"/>
                <w:spacing w:val="-2"/>
                <w:sz w:val="20"/>
              </w:rPr>
              <w:t>Öğrencilerden</w:t>
            </w:r>
            <w:r>
              <w:rPr>
                <w:color w:val="231F20"/>
                <w:spacing w:val="-7"/>
                <w:sz w:val="20"/>
              </w:rPr>
              <w:t xml:space="preserve"> </w:t>
            </w:r>
            <w:r>
              <w:rPr>
                <w:color w:val="231F20"/>
                <w:spacing w:val="-2"/>
                <w:sz w:val="20"/>
              </w:rPr>
              <w:t>bu</w:t>
            </w:r>
            <w:r>
              <w:rPr>
                <w:color w:val="231F20"/>
                <w:spacing w:val="-7"/>
                <w:sz w:val="20"/>
              </w:rPr>
              <w:t xml:space="preserve"> </w:t>
            </w:r>
            <w:r>
              <w:rPr>
                <w:color w:val="231F20"/>
                <w:spacing w:val="-2"/>
                <w:sz w:val="20"/>
              </w:rPr>
              <w:t>videoları</w:t>
            </w:r>
            <w:r>
              <w:rPr>
                <w:color w:val="231F20"/>
                <w:spacing w:val="-7"/>
                <w:sz w:val="20"/>
              </w:rPr>
              <w:t xml:space="preserve"> </w:t>
            </w:r>
            <w:r>
              <w:rPr>
                <w:color w:val="231F20"/>
                <w:spacing w:val="-2"/>
                <w:sz w:val="20"/>
              </w:rPr>
              <w:t>dikkatle</w:t>
            </w:r>
            <w:r>
              <w:rPr>
                <w:color w:val="231F20"/>
                <w:spacing w:val="-7"/>
                <w:sz w:val="20"/>
              </w:rPr>
              <w:t xml:space="preserve"> </w:t>
            </w:r>
            <w:r>
              <w:rPr>
                <w:color w:val="231F20"/>
                <w:spacing w:val="-2"/>
                <w:sz w:val="20"/>
              </w:rPr>
              <w:t>izlemeleri</w:t>
            </w:r>
            <w:r>
              <w:rPr>
                <w:color w:val="231F20"/>
                <w:spacing w:val="-7"/>
                <w:sz w:val="20"/>
              </w:rPr>
              <w:t xml:space="preserve"> </w:t>
            </w:r>
            <w:r>
              <w:rPr>
                <w:color w:val="231F20"/>
                <w:spacing w:val="-2"/>
                <w:sz w:val="20"/>
              </w:rPr>
              <w:t>ve</w:t>
            </w:r>
            <w:r>
              <w:rPr>
                <w:color w:val="231F20"/>
                <w:spacing w:val="-7"/>
                <w:sz w:val="20"/>
              </w:rPr>
              <w:t xml:space="preserve"> </w:t>
            </w:r>
            <w:r>
              <w:rPr>
                <w:color w:val="231F20"/>
                <w:spacing w:val="-2"/>
                <w:sz w:val="20"/>
              </w:rPr>
              <w:t>gözlemlemeleri</w:t>
            </w:r>
            <w:r>
              <w:rPr>
                <w:color w:val="231F20"/>
                <w:spacing w:val="-7"/>
                <w:sz w:val="20"/>
              </w:rPr>
              <w:t xml:space="preserve"> </w:t>
            </w:r>
            <w:r>
              <w:rPr>
                <w:color w:val="231F20"/>
                <w:spacing w:val="-2"/>
                <w:sz w:val="20"/>
              </w:rPr>
              <w:t xml:space="preserve">bekle- </w:t>
            </w:r>
            <w:r>
              <w:rPr>
                <w:color w:val="231F20"/>
                <w:spacing w:val="-4"/>
                <w:sz w:val="20"/>
              </w:rPr>
              <w:t>nir</w:t>
            </w:r>
            <w:r>
              <w:rPr>
                <w:color w:val="231F20"/>
                <w:spacing w:val="-10"/>
                <w:sz w:val="20"/>
              </w:rPr>
              <w:t xml:space="preserve"> </w:t>
            </w:r>
            <w:r>
              <w:rPr>
                <w:color w:val="231F20"/>
                <w:spacing w:val="-4"/>
                <w:sz w:val="20"/>
              </w:rPr>
              <w:t>(OB4.1).</w:t>
            </w:r>
            <w:r>
              <w:rPr>
                <w:color w:val="231F20"/>
                <w:spacing w:val="-10"/>
                <w:sz w:val="20"/>
              </w:rPr>
              <w:t xml:space="preserve"> </w:t>
            </w:r>
            <w:r>
              <w:rPr>
                <w:color w:val="231F20"/>
                <w:spacing w:val="-4"/>
                <w:sz w:val="20"/>
              </w:rPr>
              <w:t>Edindikleri</w:t>
            </w:r>
            <w:r>
              <w:rPr>
                <w:color w:val="231F20"/>
                <w:spacing w:val="-10"/>
                <w:sz w:val="20"/>
              </w:rPr>
              <w:t xml:space="preserve"> </w:t>
            </w:r>
            <w:r>
              <w:rPr>
                <w:color w:val="231F20"/>
                <w:spacing w:val="-4"/>
                <w:sz w:val="20"/>
              </w:rPr>
              <w:t>izlenimleri</w:t>
            </w:r>
            <w:r>
              <w:rPr>
                <w:color w:val="231F20"/>
                <w:spacing w:val="-10"/>
                <w:sz w:val="20"/>
              </w:rPr>
              <w:t xml:space="preserve"> </w:t>
            </w:r>
            <w:r>
              <w:rPr>
                <w:color w:val="231F20"/>
                <w:spacing w:val="-4"/>
                <w:sz w:val="20"/>
              </w:rPr>
              <w:t>açıklamaları</w:t>
            </w:r>
            <w:r>
              <w:rPr>
                <w:color w:val="231F20"/>
                <w:spacing w:val="-10"/>
                <w:sz w:val="20"/>
              </w:rPr>
              <w:t xml:space="preserve"> </w:t>
            </w:r>
            <w:r>
              <w:rPr>
                <w:color w:val="231F20"/>
                <w:spacing w:val="-4"/>
                <w:sz w:val="20"/>
              </w:rPr>
              <w:t>için</w:t>
            </w:r>
            <w:r>
              <w:rPr>
                <w:color w:val="231F20"/>
                <w:spacing w:val="-10"/>
                <w:sz w:val="20"/>
              </w:rPr>
              <w:t xml:space="preserve"> </w:t>
            </w:r>
            <w:r>
              <w:rPr>
                <w:color w:val="231F20"/>
                <w:spacing w:val="-4"/>
                <w:sz w:val="20"/>
              </w:rPr>
              <w:t>iki</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üç</w:t>
            </w:r>
            <w:r>
              <w:rPr>
                <w:color w:val="231F20"/>
                <w:spacing w:val="-10"/>
                <w:sz w:val="20"/>
              </w:rPr>
              <w:t xml:space="preserve"> </w:t>
            </w:r>
            <w:r>
              <w:rPr>
                <w:color w:val="231F20"/>
                <w:spacing w:val="-4"/>
                <w:sz w:val="20"/>
              </w:rPr>
              <w:t>boyutlu</w:t>
            </w:r>
            <w:r>
              <w:rPr>
                <w:color w:val="231F20"/>
                <w:spacing w:val="-10"/>
                <w:sz w:val="20"/>
              </w:rPr>
              <w:t xml:space="preserve"> </w:t>
            </w:r>
            <w:r>
              <w:rPr>
                <w:color w:val="231F20"/>
                <w:spacing w:val="-4"/>
                <w:sz w:val="20"/>
              </w:rPr>
              <w:t>resim</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grafik</w:t>
            </w:r>
            <w:r>
              <w:rPr>
                <w:color w:val="231F20"/>
                <w:spacing w:val="-10"/>
                <w:sz w:val="20"/>
              </w:rPr>
              <w:t xml:space="preserve"> </w:t>
            </w:r>
            <w:r>
              <w:rPr>
                <w:color w:val="231F20"/>
                <w:spacing w:val="-4"/>
                <w:sz w:val="20"/>
              </w:rPr>
              <w:t>işleme programlarının</w:t>
            </w:r>
            <w:r>
              <w:rPr>
                <w:color w:val="231F20"/>
                <w:spacing w:val="-11"/>
                <w:sz w:val="20"/>
              </w:rPr>
              <w:t xml:space="preserve"> </w:t>
            </w:r>
            <w:r>
              <w:rPr>
                <w:color w:val="231F20"/>
                <w:spacing w:val="-4"/>
                <w:sz w:val="20"/>
              </w:rPr>
              <w:t>nasıl</w:t>
            </w:r>
            <w:r>
              <w:rPr>
                <w:color w:val="231F20"/>
                <w:spacing w:val="-11"/>
                <w:sz w:val="20"/>
              </w:rPr>
              <w:t xml:space="preserve"> </w:t>
            </w:r>
            <w:r>
              <w:rPr>
                <w:color w:val="231F20"/>
                <w:spacing w:val="-4"/>
                <w:sz w:val="20"/>
              </w:rPr>
              <w:t>bir</w:t>
            </w:r>
            <w:r>
              <w:rPr>
                <w:color w:val="231F20"/>
                <w:spacing w:val="-11"/>
                <w:sz w:val="20"/>
              </w:rPr>
              <w:t xml:space="preserve"> </w:t>
            </w:r>
            <w:r>
              <w:rPr>
                <w:color w:val="231F20"/>
                <w:spacing w:val="-4"/>
                <w:sz w:val="20"/>
              </w:rPr>
              <w:t>çalışma</w:t>
            </w:r>
            <w:r>
              <w:rPr>
                <w:color w:val="231F20"/>
                <w:spacing w:val="-11"/>
                <w:sz w:val="20"/>
              </w:rPr>
              <w:t xml:space="preserve"> </w:t>
            </w:r>
            <w:r>
              <w:rPr>
                <w:color w:val="231F20"/>
                <w:spacing w:val="-4"/>
                <w:sz w:val="20"/>
              </w:rPr>
              <w:t>mantığına</w:t>
            </w:r>
            <w:r>
              <w:rPr>
                <w:color w:val="231F20"/>
                <w:spacing w:val="-11"/>
                <w:sz w:val="20"/>
              </w:rPr>
              <w:t xml:space="preserve"> </w:t>
            </w:r>
            <w:r>
              <w:rPr>
                <w:color w:val="231F20"/>
                <w:spacing w:val="-4"/>
                <w:sz w:val="20"/>
              </w:rPr>
              <w:t>dayandığı,</w:t>
            </w:r>
            <w:r>
              <w:rPr>
                <w:color w:val="231F20"/>
                <w:spacing w:val="-11"/>
                <w:sz w:val="20"/>
              </w:rPr>
              <w:t xml:space="preserve"> </w:t>
            </w:r>
            <w:r>
              <w:rPr>
                <w:color w:val="231F20"/>
                <w:spacing w:val="-4"/>
                <w:sz w:val="20"/>
              </w:rPr>
              <w:t>ana</w:t>
            </w:r>
            <w:r>
              <w:rPr>
                <w:color w:val="231F20"/>
                <w:spacing w:val="-11"/>
                <w:sz w:val="20"/>
              </w:rPr>
              <w:t xml:space="preserve"> </w:t>
            </w:r>
            <w:r>
              <w:rPr>
                <w:color w:val="231F20"/>
                <w:spacing w:val="-4"/>
                <w:sz w:val="20"/>
              </w:rPr>
              <w:t>menünün</w:t>
            </w:r>
            <w:r>
              <w:rPr>
                <w:color w:val="231F20"/>
                <w:spacing w:val="-11"/>
                <w:sz w:val="20"/>
              </w:rPr>
              <w:t xml:space="preserve"> </w:t>
            </w:r>
            <w:r>
              <w:rPr>
                <w:color w:val="231F20"/>
                <w:spacing w:val="-4"/>
                <w:sz w:val="20"/>
              </w:rPr>
              <w:t>nasıl</w:t>
            </w:r>
            <w:r>
              <w:rPr>
                <w:color w:val="231F20"/>
                <w:spacing w:val="-11"/>
                <w:sz w:val="20"/>
              </w:rPr>
              <w:t xml:space="preserve"> </w:t>
            </w:r>
            <w:r>
              <w:rPr>
                <w:color w:val="231F20"/>
                <w:spacing w:val="-4"/>
                <w:sz w:val="20"/>
              </w:rPr>
              <w:t>bir</w:t>
            </w:r>
            <w:r>
              <w:rPr>
                <w:color w:val="231F20"/>
                <w:spacing w:val="-11"/>
                <w:sz w:val="20"/>
              </w:rPr>
              <w:t xml:space="preserve"> </w:t>
            </w:r>
            <w:r>
              <w:rPr>
                <w:color w:val="231F20"/>
                <w:spacing w:val="-4"/>
                <w:sz w:val="20"/>
              </w:rPr>
              <w:t>yöntemle</w:t>
            </w:r>
            <w:r>
              <w:rPr>
                <w:color w:val="231F20"/>
                <w:spacing w:val="-11"/>
                <w:sz w:val="20"/>
              </w:rPr>
              <w:t xml:space="preserve"> </w:t>
            </w:r>
            <w:r>
              <w:rPr>
                <w:color w:val="231F20"/>
                <w:spacing w:val="-4"/>
                <w:sz w:val="20"/>
              </w:rPr>
              <w:t xml:space="preserve">ça- </w:t>
            </w:r>
            <w:r>
              <w:rPr>
                <w:color w:val="231F20"/>
                <w:spacing w:val="-2"/>
                <w:sz w:val="20"/>
              </w:rPr>
              <w:t>lıştığı,</w:t>
            </w:r>
            <w:r>
              <w:rPr>
                <w:color w:val="231F20"/>
                <w:spacing w:val="-11"/>
                <w:sz w:val="20"/>
              </w:rPr>
              <w:t xml:space="preserve"> </w:t>
            </w:r>
            <w:r>
              <w:rPr>
                <w:color w:val="231F20"/>
                <w:spacing w:val="-2"/>
                <w:sz w:val="20"/>
              </w:rPr>
              <w:t>programda</w:t>
            </w:r>
            <w:r>
              <w:rPr>
                <w:color w:val="231F20"/>
                <w:spacing w:val="-11"/>
                <w:sz w:val="20"/>
              </w:rPr>
              <w:t xml:space="preserve"> </w:t>
            </w:r>
            <w:r>
              <w:rPr>
                <w:color w:val="231F20"/>
                <w:spacing w:val="-2"/>
                <w:sz w:val="20"/>
              </w:rPr>
              <w:t>görsel</w:t>
            </w:r>
            <w:r>
              <w:rPr>
                <w:color w:val="231F20"/>
                <w:spacing w:val="-11"/>
                <w:sz w:val="20"/>
              </w:rPr>
              <w:t xml:space="preserve"> </w:t>
            </w:r>
            <w:r>
              <w:rPr>
                <w:color w:val="231F20"/>
                <w:spacing w:val="-2"/>
                <w:sz w:val="20"/>
              </w:rPr>
              <w:t>oluşturmak</w:t>
            </w:r>
            <w:r>
              <w:rPr>
                <w:color w:val="231F20"/>
                <w:spacing w:val="-11"/>
                <w:sz w:val="20"/>
              </w:rPr>
              <w:t xml:space="preserve"> </w:t>
            </w:r>
            <w:r>
              <w:rPr>
                <w:color w:val="231F20"/>
                <w:spacing w:val="-2"/>
                <w:sz w:val="20"/>
              </w:rPr>
              <w:t>için</w:t>
            </w:r>
            <w:r>
              <w:rPr>
                <w:color w:val="231F20"/>
                <w:spacing w:val="-11"/>
                <w:sz w:val="20"/>
              </w:rPr>
              <w:t xml:space="preserve"> </w:t>
            </w:r>
            <w:r>
              <w:rPr>
                <w:color w:val="231F20"/>
                <w:spacing w:val="-2"/>
                <w:sz w:val="20"/>
              </w:rPr>
              <w:t>menüde</w:t>
            </w:r>
            <w:r>
              <w:rPr>
                <w:color w:val="231F20"/>
                <w:spacing w:val="-11"/>
                <w:sz w:val="20"/>
              </w:rPr>
              <w:t xml:space="preserve"> </w:t>
            </w:r>
            <w:r>
              <w:rPr>
                <w:color w:val="231F20"/>
                <w:spacing w:val="-2"/>
                <w:sz w:val="20"/>
              </w:rPr>
              <w:t>hangi</w:t>
            </w:r>
            <w:r>
              <w:rPr>
                <w:color w:val="231F20"/>
                <w:spacing w:val="-11"/>
                <w:sz w:val="20"/>
              </w:rPr>
              <w:t xml:space="preserve"> </w:t>
            </w:r>
            <w:r>
              <w:rPr>
                <w:color w:val="231F20"/>
                <w:spacing w:val="-2"/>
                <w:sz w:val="20"/>
              </w:rPr>
              <w:t>araçların</w:t>
            </w:r>
            <w:r>
              <w:rPr>
                <w:color w:val="231F20"/>
                <w:spacing w:val="-11"/>
                <w:sz w:val="20"/>
              </w:rPr>
              <w:t xml:space="preserve"> </w:t>
            </w:r>
            <w:r>
              <w:rPr>
                <w:color w:val="231F20"/>
                <w:spacing w:val="-2"/>
                <w:sz w:val="20"/>
              </w:rPr>
              <w:t>bulunduğu,</w:t>
            </w:r>
            <w:r>
              <w:rPr>
                <w:color w:val="231F20"/>
                <w:spacing w:val="-11"/>
                <w:sz w:val="20"/>
              </w:rPr>
              <w:t xml:space="preserve"> </w:t>
            </w:r>
            <w:r>
              <w:rPr>
                <w:color w:val="231F20"/>
                <w:spacing w:val="-2"/>
                <w:sz w:val="20"/>
              </w:rPr>
              <w:t>bu</w:t>
            </w:r>
            <w:r>
              <w:rPr>
                <w:color w:val="231F20"/>
                <w:spacing w:val="-11"/>
                <w:sz w:val="20"/>
              </w:rPr>
              <w:t xml:space="preserve"> </w:t>
            </w:r>
            <w:r>
              <w:rPr>
                <w:color w:val="231F20"/>
                <w:spacing w:val="-2"/>
                <w:sz w:val="20"/>
              </w:rPr>
              <w:t xml:space="preserve">araçları </w:t>
            </w:r>
            <w:r>
              <w:rPr>
                <w:color w:val="231F20"/>
                <w:sz w:val="20"/>
              </w:rPr>
              <w:t>kullanarak</w:t>
            </w:r>
            <w:r>
              <w:rPr>
                <w:color w:val="231F20"/>
                <w:spacing w:val="-11"/>
                <w:sz w:val="20"/>
              </w:rPr>
              <w:t xml:space="preserve"> </w:t>
            </w:r>
            <w:r>
              <w:rPr>
                <w:color w:val="231F20"/>
                <w:sz w:val="20"/>
              </w:rPr>
              <w:t>görsel</w:t>
            </w:r>
            <w:r>
              <w:rPr>
                <w:color w:val="231F20"/>
                <w:spacing w:val="-11"/>
                <w:sz w:val="20"/>
              </w:rPr>
              <w:t xml:space="preserve"> </w:t>
            </w:r>
            <w:r>
              <w:rPr>
                <w:color w:val="231F20"/>
                <w:sz w:val="20"/>
              </w:rPr>
              <w:t>oluşturmak</w:t>
            </w:r>
            <w:r>
              <w:rPr>
                <w:color w:val="231F20"/>
                <w:spacing w:val="-11"/>
                <w:sz w:val="20"/>
              </w:rPr>
              <w:t xml:space="preserve"> </w:t>
            </w:r>
            <w:r>
              <w:rPr>
                <w:color w:val="231F20"/>
                <w:sz w:val="20"/>
              </w:rPr>
              <w:t>için</w:t>
            </w:r>
            <w:r>
              <w:rPr>
                <w:color w:val="231F20"/>
                <w:spacing w:val="-11"/>
                <w:sz w:val="20"/>
              </w:rPr>
              <w:t xml:space="preserve"> </w:t>
            </w:r>
            <w:r>
              <w:rPr>
                <w:color w:val="231F20"/>
                <w:sz w:val="20"/>
              </w:rPr>
              <w:t>hangi</w:t>
            </w:r>
            <w:r>
              <w:rPr>
                <w:color w:val="231F20"/>
                <w:spacing w:val="-11"/>
                <w:sz w:val="20"/>
              </w:rPr>
              <w:t xml:space="preserve"> </w:t>
            </w:r>
            <w:r>
              <w:rPr>
                <w:color w:val="231F20"/>
                <w:sz w:val="20"/>
              </w:rPr>
              <w:t>çizim</w:t>
            </w:r>
            <w:r>
              <w:rPr>
                <w:color w:val="231F20"/>
                <w:spacing w:val="-11"/>
                <w:sz w:val="20"/>
              </w:rPr>
              <w:t xml:space="preserve"> </w:t>
            </w:r>
            <w:r>
              <w:rPr>
                <w:color w:val="231F20"/>
                <w:sz w:val="20"/>
              </w:rPr>
              <w:t>tekniklerinin</w:t>
            </w:r>
            <w:r>
              <w:rPr>
                <w:color w:val="231F20"/>
                <w:spacing w:val="-11"/>
                <w:sz w:val="20"/>
              </w:rPr>
              <w:t xml:space="preserve"> </w:t>
            </w:r>
            <w:r>
              <w:rPr>
                <w:color w:val="231F20"/>
                <w:sz w:val="20"/>
              </w:rPr>
              <w:t>bilinmesi</w:t>
            </w:r>
            <w:r>
              <w:rPr>
                <w:color w:val="231F20"/>
                <w:spacing w:val="-11"/>
                <w:sz w:val="20"/>
              </w:rPr>
              <w:t xml:space="preserve"> </w:t>
            </w:r>
            <w:r>
              <w:rPr>
                <w:color w:val="231F20"/>
                <w:sz w:val="20"/>
              </w:rPr>
              <w:t>gerektiği,</w:t>
            </w:r>
            <w:r>
              <w:rPr>
                <w:color w:val="231F20"/>
                <w:spacing w:val="-11"/>
                <w:sz w:val="20"/>
              </w:rPr>
              <w:t xml:space="preserve"> </w:t>
            </w:r>
            <w:r>
              <w:rPr>
                <w:color w:val="231F20"/>
                <w:sz w:val="20"/>
              </w:rPr>
              <w:t>çizim</w:t>
            </w:r>
            <w:r>
              <w:rPr>
                <w:color w:val="231F20"/>
                <w:spacing w:val="-11"/>
                <w:sz w:val="20"/>
              </w:rPr>
              <w:t xml:space="preserve"> </w:t>
            </w:r>
            <w:r>
              <w:rPr>
                <w:color w:val="231F20"/>
                <w:sz w:val="20"/>
              </w:rPr>
              <w:t xml:space="preserve">ve </w:t>
            </w:r>
            <w:r>
              <w:rPr>
                <w:color w:val="231F20"/>
                <w:spacing w:val="-2"/>
                <w:sz w:val="20"/>
              </w:rPr>
              <w:t>araç</w:t>
            </w:r>
            <w:r>
              <w:rPr>
                <w:color w:val="231F20"/>
                <w:spacing w:val="-7"/>
                <w:sz w:val="20"/>
              </w:rPr>
              <w:t xml:space="preserve"> </w:t>
            </w:r>
            <w:r>
              <w:rPr>
                <w:color w:val="231F20"/>
                <w:spacing w:val="-2"/>
                <w:sz w:val="20"/>
              </w:rPr>
              <w:t>çubuklarının</w:t>
            </w:r>
            <w:r>
              <w:rPr>
                <w:color w:val="231F20"/>
                <w:spacing w:val="-7"/>
                <w:sz w:val="20"/>
              </w:rPr>
              <w:t xml:space="preserve"> </w:t>
            </w:r>
            <w:r>
              <w:rPr>
                <w:color w:val="231F20"/>
                <w:spacing w:val="-2"/>
                <w:sz w:val="20"/>
              </w:rPr>
              <w:t>görevlerinin</w:t>
            </w:r>
            <w:r>
              <w:rPr>
                <w:color w:val="231F20"/>
                <w:spacing w:val="-7"/>
                <w:sz w:val="20"/>
              </w:rPr>
              <w:t xml:space="preserve"> </w:t>
            </w:r>
            <w:r>
              <w:rPr>
                <w:color w:val="231F20"/>
                <w:spacing w:val="-2"/>
                <w:sz w:val="20"/>
              </w:rPr>
              <w:t>ne</w:t>
            </w:r>
            <w:r>
              <w:rPr>
                <w:color w:val="231F20"/>
                <w:spacing w:val="-7"/>
                <w:sz w:val="20"/>
              </w:rPr>
              <w:t xml:space="preserve"> </w:t>
            </w:r>
            <w:r>
              <w:rPr>
                <w:color w:val="231F20"/>
                <w:spacing w:val="-2"/>
                <w:sz w:val="20"/>
              </w:rPr>
              <w:t>olduğu</w:t>
            </w:r>
            <w:r>
              <w:rPr>
                <w:color w:val="231F20"/>
                <w:spacing w:val="-7"/>
                <w:sz w:val="20"/>
              </w:rPr>
              <w:t xml:space="preserve"> </w:t>
            </w:r>
            <w:r>
              <w:rPr>
                <w:color w:val="231F20"/>
                <w:spacing w:val="-2"/>
                <w:sz w:val="20"/>
              </w:rPr>
              <w:t>gibi</w:t>
            </w:r>
            <w:r>
              <w:rPr>
                <w:color w:val="231F20"/>
                <w:spacing w:val="-7"/>
                <w:sz w:val="20"/>
              </w:rPr>
              <w:t xml:space="preserve"> </w:t>
            </w:r>
            <w:r>
              <w:rPr>
                <w:color w:val="231F20"/>
                <w:spacing w:val="-2"/>
                <w:sz w:val="20"/>
              </w:rPr>
              <w:t>sorular</w:t>
            </w:r>
            <w:r>
              <w:rPr>
                <w:color w:val="231F20"/>
                <w:spacing w:val="-7"/>
                <w:sz w:val="20"/>
              </w:rPr>
              <w:t xml:space="preserve"> </w:t>
            </w:r>
            <w:r>
              <w:rPr>
                <w:color w:val="231F20"/>
                <w:spacing w:val="-2"/>
                <w:sz w:val="20"/>
              </w:rPr>
              <w:t>sorularak</w:t>
            </w:r>
            <w:r>
              <w:rPr>
                <w:color w:val="231F20"/>
                <w:spacing w:val="-7"/>
                <w:sz w:val="20"/>
              </w:rPr>
              <w:t xml:space="preserve"> </w:t>
            </w:r>
            <w:r>
              <w:rPr>
                <w:color w:val="231F20"/>
                <w:spacing w:val="-2"/>
                <w:sz w:val="20"/>
              </w:rPr>
              <w:t>tartışmaları</w:t>
            </w:r>
            <w:r>
              <w:rPr>
                <w:color w:val="231F20"/>
                <w:spacing w:val="-7"/>
                <w:sz w:val="20"/>
              </w:rPr>
              <w:t xml:space="preserve"> </w:t>
            </w:r>
            <w:r>
              <w:rPr>
                <w:color w:val="231F20"/>
                <w:spacing w:val="-2"/>
                <w:sz w:val="20"/>
              </w:rPr>
              <w:t>sağlanır</w:t>
            </w:r>
            <w:r>
              <w:rPr>
                <w:color w:val="231F20"/>
                <w:spacing w:val="-7"/>
                <w:sz w:val="20"/>
              </w:rPr>
              <w:t xml:space="preserve"> </w:t>
            </w:r>
            <w:r>
              <w:rPr>
                <w:color w:val="231F20"/>
                <w:spacing w:val="-2"/>
                <w:sz w:val="20"/>
              </w:rPr>
              <w:t xml:space="preserve">(TS- </w:t>
            </w:r>
            <w:r>
              <w:rPr>
                <w:color w:val="231F20"/>
                <w:sz w:val="20"/>
              </w:rPr>
              <w:t>RMAB1.2.SB2),</w:t>
            </w:r>
            <w:r>
              <w:rPr>
                <w:color w:val="231F20"/>
                <w:spacing w:val="-16"/>
                <w:sz w:val="20"/>
              </w:rPr>
              <w:t xml:space="preserve"> </w:t>
            </w:r>
            <w:r>
              <w:rPr>
                <w:color w:val="231F20"/>
                <w:sz w:val="20"/>
              </w:rPr>
              <w:t>(KB2.2.SB2).</w:t>
            </w:r>
            <w:r>
              <w:rPr>
                <w:color w:val="231F20"/>
                <w:spacing w:val="-16"/>
                <w:sz w:val="20"/>
              </w:rPr>
              <w:t xml:space="preserve"> </w:t>
            </w:r>
            <w:r>
              <w:rPr>
                <w:color w:val="231F20"/>
                <w:sz w:val="20"/>
              </w:rPr>
              <w:t>Öğrencilerin</w:t>
            </w:r>
            <w:r>
              <w:rPr>
                <w:color w:val="231F20"/>
                <w:spacing w:val="-15"/>
                <w:sz w:val="20"/>
              </w:rPr>
              <w:t xml:space="preserve"> </w:t>
            </w:r>
            <w:r>
              <w:rPr>
                <w:color w:val="231F20"/>
                <w:sz w:val="20"/>
              </w:rPr>
              <w:t>görevlerini</w:t>
            </w:r>
            <w:r>
              <w:rPr>
                <w:color w:val="231F20"/>
                <w:spacing w:val="-16"/>
                <w:sz w:val="20"/>
              </w:rPr>
              <w:t xml:space="preserve"> </w:t>
            </w:r>
            <w:r>
              <w:rPr>
                <w:color w:val="231F20"/>
                <w:sz w:val="20"/>
              </w:rPr>
              <w:t>zamanında</w:t>
            </w:r>
            <w:r>
              <w:rPr>
                <w:color w:val="231F20"/>
                <w:spacing w:val="-16"/>
                <w:sz w:val="20"/>
              </w:rPr>
              <w:t xml:space="preserve"> </w:t>
            </w:r>
            <w:r>
              <w:rPr>
                <w:color w:val="231F20"/>
                <w:sz w:val="20"/>
              </w:rPr>
              <w:t>ve</w:t>
            </w:r>
            <w:r>
              <w:rPr>
                <w:color w:val="231F20"/>
                <w:spacing w:val="-15"/>
                <w:sz w:val="20"/>
              </w:rPr>
              <w:t xml:space="preserve"> </w:t>
            </w:r>
            <w:r>
              <w:rPr>
                <w:color w:val="231F20"/>
                <w:sz w:val="20"/>
              </w:rPr>
              <w:t>eksiksiz</w:t>
            </w:r>
            <w:r>
              <w:rPr>
                <w:color w:val="231F20"/>
                <w:spacing w:val="-16"/>
                <w:sz w:val="20"/>
              </w:rPr>
              <w:t xml:space="preserve"> </w:t>
            </w:r>
            <w:r>
              <w:rPr>
                <w:color w:val="231F20"/>
                <w:sz w:val="20"/>
              </w:rPr>
              <w:t>yerine</w:t>
            </w:r>
            <w:r>
              <w:rPr>
                <w:color w:val="231F20"/>
                <w:spacing w:val="-15"/>
                <w:sz w:val="20"/>
              </w:rPr>
              <w:t xml:space="preserve"> </w:t>
            </w:r>
            <w:r>
              <w:rPr>
                <w:color w:val="231F20"/>
                <w:sz w:val="20"/>
              </w:rPr>
              <w:t xml:space="preserve">ge- </w:t>
            </w:r>
            <w:r>
              <w:rPr>
                <w:color w:val="231F20"/>
                <w:spacing w:val="-2"/>
                <w:sz w:val="20"/>
              </w:rPr>
              <w:t>tirmeleri</w:t>
            </w:r>
            <w:r>
              <w:rPr>
                <w:color w:val="231F20"/>
                <w:spacing w:val="-7"/>
                <w:sz w:val="20"/>
              </w:rPr>
              <w:t xml:space="preserve"> </w:t>
            </w:r>
            <w:r>
              <w:rPr>
                <w:color w:val="231F20"/>
                <w:spacing w:val="-2"/>
                <w:sz w:val="20"/>
              </w:rPr>
              <w:t>için</w:t>
            </w:r>
            <w:r>
              <w:rPr>
                <w:color w:val="231F20"/>
                <w:spacing w:val="-7"/>
                <w:sz w:val="20"/>
              </w:rPr>
              <w:t xml:space="preserve"> </w:t>
            </w:r>
            <w:r>
              <w:rPr>
                <w:color w:val="231F20"/>
                <w:spacing w:val="-2"/>
                <w:sz w:val="20"/>
              </w:rPr>
              <w:t>izledikleri</w:t>
            </w:r>
            <w:r>
              <w:rPr>
                <w:color w:val="231F20"/>
                <w:spacing w:val="-7"/>
                <w:sz w:val="20"/>
              </w:rPr>
              <w:t xml:space="preserve"> </w:t>
            </w:r>
            <w:r>
              <w:rPr>
                <w:color w:val="231F20"/>
                <w:spacing w:val="-2"/>
                <w:sz w:val="20"/>
              </w:rPr>
              <w:t>videolardan</w:t>
            </w:r>
            <w:r>
              <w:rPr>
                <w:color w:val="231F20"/>
                <w:spacing w:val="-7"/>
                <w:sz w:val="20"/>
              </w:rPr>
              <w:t xml:space="preserve"> </w:t>
            </w:r>
            <w:r>
              <w:rPr>
                <w:color w:val="231F20"/>
                <w:spacing w:val="-2"/>
                <w:sz w:val="20"/>
              </w:rPr>
              <w:t>edindikleri</w:t>
            </w:r>
            <w:r>
              <w:rPr>
                <w:color w:val="231F20"/>
                <w:spacing w:val="-7"/>
                <w:sz w:val="20"/>
              </w:rPr>
              <w:t xml:space="preserve"> </w:t>
            </w:r>
            <w:r>
              <w:rPr>
                <w:color w:val="231F20"/>
                <w:spacing w:val="-2"/>
                <w:sz w:val="20"/>
              </w:rPr>
              <w:t>bilgileri</w:t>
            </w:r>
            <w:r>
              <w:rPr>
                <w:color w:val="231F20"/>
                <w:spacing w:val="-7"/>
                <w:sz w:val="20"/>
              </w:rPr>
              <w:t xml:space="preserve"> </w:t>
            </w:r>
            <w:r>
              <w:rPr>
                <w:color w:val="231F20"/>
                <w:spacing w:val="-2"/>
                <w:sz w:val="20"/>
              </w:rPr>
              <w:t>sistematik</w:t>
            </w:r>
            <w:r>
              <w:rPr>
                <w:color w:val="231F20"/>
                <w:spacing w:val="-7"/>
                <w:sz w:val="20"/>
              </w:rPr>
              <w:t xml:space="preserve"> </w:t>
            </w:r>
            <w:r>
              <w:rPr>
                <w:color w:val="231F20"/>
                <w:spacing w:val="-2"/>
                <w:sz w:val="20"/>
              </w:rPr>
              <w:t>bir</w:t>
            </w:r>
            <w:r>
              <w:rPr>
                <w:color w:val="231F20"/>
                <w:spacing w:val="-7"/>
                <w:sz w:val="20"/>
              </w:rPr>
              <w:t xml:space="preserve"> </w:t>
            </w:r>
            <w:r>
              <w:rPr>
                <w:color w:val="231F20"/>
                <w:spacing w:val="-2"/>
                <w:sz w:val="20"/>
              </w:rPr>
              <w:t>şekilde</w:t>
            </w:r>
            <w:r>
              <w:rPr>
                <w:color w:val="231F20"/>
                <w:spacing w:val="-7"/>
                <w:sz w:val="20"/>
              </w:rPr>
              <w:t xml:space="preserve"> </w:t>
            </w:r>
            <w:r>
              <w:rPr>
                <w:color w:val="231F20"/>
                <w:spacing w:val="-2"/>
                <w:sz w:val="20"/>
              </w:rPr>
              <w:t>not</w:t>
            </w:r>
            <w:r>
              <w:rPr>
                <w:color w:val="231F20"/>
                <w:spacing w:val="-7"/>
                <w:sz w:val="20"/>
              </w:rPr>
              <w:t xml:space="preserve"> </w:t>
            </w:r>
            <w:r>
              <w:rPr>
                <w:color w:val="231F20"/>
                <w:spacing w:val="-2"/>
                <w:sz w:val="20"/>
              </w:rPr>
              <w:t>almaları ve</w:t>
            </w:r>
            <w:r>
              <w:rPr>
                <w:color w:val="231F20"/>
                <w:spacing w:val="-5"/>
                <w:sz w:val="20"/>
              </w:rPr>
              <w:t xml:space="preserve"> </w:t>
            </w:r>
            <w:r>
              <w:rPr>
                <w:color w:val="231F20"/>
                <w:spacing w:val="-2"/>
                <w:sz w:val="20"/>
              </w:rPr>
              <w:t>bu</w:t>
            </w:r>
            <w:r>
              <w:rPr>
                <w:color w:val="231F20"/>
                <w:spacing w:val="-5"/>
                <w:sz w:val="20"/>
              </w:rPr>
              <w:t xml:space="preserve"> </w:t>
            </w:r>
            <w:r>
              <w:rPr>
                <w:color w:val="231F20"/>
                <w:spacing w:val="-2"/>
                <w:sz w:val="20"/>
              </w:rPr>
              <w:t>notlara</w:t>
            </w:r>
            <w:r>
              <w:rPr>
                <w:color w:val="231F20"/>
                <w:spacing w:val="-5"/>
                <w:sz w:val="20"/>
              </w:rPr>
              <w:t xml:space="preserve"> </w:t>
            </w:r>
            <w:r>
              <w:rPr>
                <w:color w:val="231F20"/>
                <w:spacing w:val="-2"/>
                <w:sz w:val="20"/>
              </w:rPr>
              <w:t>dayanarak</w:t>
            </w:r>
            <w:r>
              <w:rPr>
                <w:color w:val="231F20"/>
                <w:spacing w:val="-5"/>
                <w:sz w:val="20"/>
              </w:rPr>
              <w:t xml:space="preserve"> </w:t>
            </w:r>
            <w:r>
              <w:rPr>
                <w:color w:val="231F20"/>
                <w:spacing w:val="-2"/>
                <w:sz w:val="20"/>
              </w:rPr>
              <w:t>bundan</w:t>
            </w:r>
            <w:r>
              <w:rPr>
                <w:color w:val="231F20"/>
                <w:spacing w:val="-5"/>
                <w:sz w:val="20"/>
              </w:rPr>
              <w:t xml:space="preserve"> </w:t>
            </w:r>
            <w:r>
              <w:rPr>
                <w:color w:val="231F20"/>
                <w:spacing w:val="-2"/>
                <w:sz w:val="20"/>
              </w:rPr>
              <w:t>sonraki</w:t>
            </w:r>
            <w:r>
              <w:rPr>
                <w:color w:val="231F20"/>
                <w:spacing w:val="-5"/>
                <w:sz w:val="20"/>
              </w:rPr>
              <w:t xml:space="preserve"> </w:t>
            </w:r>
            <w:r>
              <w:rPr>
                <w:color w:val="231F20"/>
                <w:spacing w:val="-2"/>
                <w:sz w:val="20"/>
              </w:rPr>
              <w:t>çalışmalarda</w:t>
            </w:r>
            <w:r>
              <w:rPr>
                <w:color w:val="231F20"/>
                <w:spacing w:val="-5"/>
                <w:sz w:val="20"/>
              </w:rPr>
              <w:t xml:space="preserve"> </w:t>
            </w:r>
            <w:r>
              <w:rPr>
                <w:color w:val="231F20"/>
                <w:spacing w:val="-2"/>
                <w:sz w:val="20"/>
              </w:rPr>
              <w:t>hangi</w:t>
            </w:r>
            <w:r>
              <w:rPr>
                <w:color w:val="231F20"/>
                <w:spacing w:val="-5"/>
                <w:sz w:val="20"/>
              </w:rPr>
              <w:t xml:space="preserve"> </w:t>
            </w:r>
            <w:r>
              <w:rPr>
                <w:color w:val="231F20"/>
                <w:spacing w:val="-2"/>
                <w:sz w:val="20"/>
              </w:rPr>
              <w:t>davranışlarını</w:t>
            </w:r>
            <w:r>
              <w:rPr>
                <w:color w:val="231F20"/>
                <w:spacing w:val="-5"/>
                <w:sz w:val="20"/>
              </w:rPr>
              <w:t xml:space="preserve"> </w:t>
            </w:r>
            <w:r>
              <w:rPr>
                <w:color w:val="231F20"/>
                <w:spacing w:val="-2"/>
                <w:sz w:val="20"/>
              </w:rPr>
              <w:t xml:space="preserve">değiştireceği </w:t>
            </w:r>
            <w:r>
              <w:rPr>
                <w:color w:val="231F20"/>
                <w:spacing w:val="-6"/>
                <w:sz w:val="20"/>
              </w:rPr>
              <w:t xml:space="preserve">sorulur (SDB1.2.SB4, SB5). Örneğin programın ana menüsünün işleyişini detaylandıran bir </w:t>
            </w:r>
            <w:r>
              <w:rPr>
                <w:color w:val="231F20"/>
                <w:sz w:val="20"/>
              </w:rPr>
              <w:t>öğrenci,</w:t>
            </w:r>
            <w:r>
              <w:rPr>
                <w:color w:val="231F20"/>
                <w:spacing w:val="-21"/>
                <w:sz w:val="20"/>
              </w:rPr>
              <w:t xml:space="preserve"> </w:t>
            </w:r>
            <w:r>
              <w:rPr>
                <w:color w:val="231F20"/>
                <w:sz w:val="20"/>
              </w:rPr>
              <w:t>diğer</w:t>
            </w:r>
            <w:r>
              <w:rPr>
                <w:color w:val="231F20"/>
                <w:spacing w:val="-21"/>
                <w:sz w:val="20"/>
              </w:rPr>
              <w:t xml:space="preserve"> </w:t>
            </w:r>
            <w:r>
              <w:rPr>
                <w:color w:val="231F20"/>
                <w:sz w:val="20"/>
              </w:rPr>
              <w:t>arkadaşlarının</w:t>
            </w:r>
            <w:r>
              <w:rPr>
                <w:color w:val="231F20"/>
                <w:spacing w:val="-21"/>
                <w:sz w:val="20"/>
              </w:rPr>
              <w:t xml:space="preserve"> </w:t>
            </w:r>
            <w:r>
              <w:rPr>
                <w:color w:val="231F20"/>
                <w:sz w:val="20"/>
              </w:rPr>
              <w:t>eksik</w:t>
            </w:r>
            <w:r>
              <w:rPr>
                <w:color w:val="231F20"/>
                <w:spacing w:val="-21"/>
                <w:sz w:val="20"/>
              </w:rPr>
              <w:t xml:space="preserve"> </w:t>
            </w:r>
            <w:r>
              <w:rPr>
                <w:color w:val="231F20"/>
                <w:sz w:val="20"/>
              </w:rPr>
              <w:t>kaldığı</w:t>
            </w:r>
            <w:r>
              <w:rPr>
                <w:color w:val="231F20"/>
                <w:spacing w:val="-21"/>
                <w:sz w:val="20"/>
              </w:rPr>
              <w:t xml:space="preserve"> </w:t>
            </w:r>
            <w:r>
              <w:rPr>
                <w:color w:val="231F20"/>
                <w:sz w:val="20"/>
              </w:rPr>
              <w:t>noktaları</w:t>
            </w:r>
            <w:r>
              <w:rPr>
                <w:color w:val="231F20"/>
                <w:spacing w:val="-21"/>
                <w:sz w:val="20"/>
              </w:rPr>
              <w:t xml:space="preserve"> </w:t>
            </w:r>
            <w:r>
              <w:rPr>
                <w:color w:val="231F20"/>
                <w:sz w:val="20"/>
              </w:rPr>
              <w:t>tamamlayarak</w:t>
            </w:r>
            <w:r>
              <w:rPr>
                <w:color w:val="231F20"/>
                <w:spacing w:val="-21"/>
                <w:sz w:val="20"/>
              </w:rPr>
              <w:t xml:space="preserve"> </w:t>
            </w:r>
            <w:r>
              <w:rPr>
                <w:color w:val="231F20"/>
                <w:sz w:val="20"/>
              </w:rPr>
              <w:t>bilgilerin</w:t>
            </w:r>
            <w:r>
              <w:rPr>
                <w:color w:val="231F20"/>
                <w:spacing w:val="-21"/>
                <w:sz w:val="20"/>
              </w:rPr>
              <w:t xml:space="preserve"> </w:t>
            </w:r>
            <w:r>
              <w:rPr>
                <w:color w:val="231F20"/>
                <w:sz w:val="20"/>
              </w:rPr>
              <w:t>bütüncül</w:t>
            </w:r>
          </w:p>
        </w:tc>
      </w:tr>
    </w:tbl>
    <w:p w14:paraId="5BDD79BB"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5A93D525" w14:textId="7FFA5D94" w:rsidR="00E94F05" w:rsidRDefault="00E94F05">
      <w:pPr>
        <w:pStyle w:val="GvdeMetni"/>
        <w:spacing w:before="8"/>
        <w:rPr>
          <w:sz w:val="15"/>
        </w:rPr>
      </w:pPr>
    </w:p>
    <w:tbl>
      <w:tblPr>
        <w:tblStyle w:val="TableNormal"/>
        <w:tblW w:w="0" w:type="auto"/>
        <w:tblInd w:w="1420" w:type="dxa"/>
        <w:tblLayout w:type="fixed"/>
        <w:tblLook w:val="01E0" w:firstRow="1" w:lastRow="1" w:firstColumn="1" w:lastColumn="1" w:noHBand="0" w:noVBand="0"/>
      </w:tblPr>
      <w:tblGrid>
        <w:gridCol w:w="1706"/>
        <w:gridCol w:w="7624"/>
      </w:tblGrid>
      <w:tr w:rsidR="00E94F05" w14:paraId="0449CB01" w14:textId="77777777">
        <w:trPr>
          <w:trHeight w:val="9990"/>
        </w:trPr>
        <w:tc>
          <w:tcPr>
            <w:tcW w:w="1706" w:type="dxa"/>
          </w:tcPr>
          <w:p w14:paraId="7464E0F4" w14:textId="77777777" w:rsidR="00E94F05" w:rsidRDefault="00E94F05">
            <w:pPr>
              <w:pStyle w:val="TableParagraph"/>
              <w:rPr>
                <w:rFonts w:ascii="Times New Roman"/>
                <w:sz w:val="18"/>
              </w:rPr>
            </w:pPr>
          </w:p>
        </w:tc>
        <w:tc>
          <w:tcPr>
            <w:tcW w:w="7624" w:type="dxa"/>
          </w:tcPr>
          <w:p w14:paraId="5D16DBC9" w14:textId="77777777" w:rsidR="00E94F05" w:rsidRDefault="00DF3DC5">
            <w:pPr>
              <w:pStyle w:val="TableParagraph"/>
              <w:spacing w:line="278" w:lineRule="auto"/>
              <w:ind w:left="79" w:right="48"/>
              <w:jc w:val="both"/>
              <w:rPr>
                <w:sz w:val="20"/>
              </w:rPr>
            </w:pPr>
            <w:r>
              <w:rPr>
                <w:color w:val="231F20"/>
                <w:spacing w:val="-4"/>
                <w:sz w:val="20"/>
              </w:rPr>
              <w:t>olarak</w:t>
            </w:r>
            <w:r>
              <w:rPr>
                <w:color w:val="231F20"/>
                <w:spacing w:val="-8"/>
                <w:sz w:val="20"/>
              </w:rPr>
              <w:t xml:space="preserve"> </w:t>
            </w:r>
            <w:r>
              <w:rPr>
                <w:color w:val="231F20"/>
                <w:spacing w:val="-4"/>
                <w:sz w:val="20"/>
              </w:rPr>
              <w:t>anlaşılmasını</w:t>
            </w:r>
            <w:r>
              <w:rPr>
                <w:color w:val="231F20"/>
                <w:spacing w:val="-8"/>
                <w:sz w:val="20"/>
              </w:rPr>
              <w:t xml:space="preserve"> </w:t>
            </w:r>
            <w:r>
              <w:rPr>
                <w:color w:val="231F20"/>
                <w:spacing w:val="-4"/>
                <w:sz w:val="20"/>
              </w:rPr>
              <w:t>sağlayabilir</w:t>
            </w:r>
            <w:r>
              <w:rPr>
                <w:color w:val="231F20"/>
                <w:spacing w:val="-8"/>
                <w:sz w:val="20"/>
              </w:rPr>
              <w:t xml:space="preserve"> </w:t>
            </w:r>
            <w:r>
              <w:rPr>
                <w:color w:val="231F20"/>
                <w:spacing w:val="-4"/>
                <w:sz w:val="20"/>
              </w:rPr>
              <w:t>(D16.3.1).</w:t>
            </w:r>
            <w:r>
              <w:rPr>
                <w:color w:val="231F20"/>
                <w:spacing w:val="-8"/>
                <w:sz w:val="20"/>
              </w:rPr>
              <w:t xml:space="preserve"> </w:t>
            </w:r>
            <w:r>
              <w:rPr>
                <w:color w:val="231F20"/>
                <w:spacing w:val="-4"/>
                <w:sz w:val="20"/>
              </w:rPr>
              <w:t>Üretim</w:t>
            </w:r>
            <w:r>
              <w:rPr>
                <w:color w:val="231F20"/>
                <w:spacing w:val="-8"/>
                <w:sz w:val="20"/>
              </w:rPr>
              <w:t xml:space="preserve"> </w:t>
            </w:r>
            <w:r>
              <w:rPr>
                <w:color w:val="231F20"/>
                <w:spacing w:val="-4"/>
                <w:sz w:val="20"/>
              </w:rPr>
              <w:t>aşamalarında</w:t>
            </w:r>
            <w:r>
              <w:rPr>
                <w:color w:val="231F20"/>
                <w:spacing w:val="-8"/>
                <w:sz w:val="20"/>
              </w:rPr>
              <w:t xml:space="preserve"> </w:t>
            </w:r>
            <w:r>
              <w:rPr>
                <w:color w:val="231F20"/>
                <w:spacing w:val="-4"/>
                <w:sz w:val="20"/>
              </w:rPr>
              <w:t>konunun</w:t>
            </w:r>
            <w:r>
              <w:rPr>
                <w:color w:val="231F20"/>
                <w:spacing w:val="-8"/>
                <w:sz w:val="20"/>
              </w:rPr>
              <w:t xml:space="preserve"> </w:t>
            </w:r>
            <w:r>
              <w:rPr>
                <w:color w:val="231F20"/>
                <w:spacing w:val="-4"/>
                <w:sz w:val="20"/>
              </w:rPr>
              <w:t>ne</w:t>
            </w:r>
            <w:r>
              <w:rPr>
                <w:color w:val="231F20"/>
                <w:spacing w:val="-8"/>
                <w:sz w:val="20"/>
              </w:rPr>
              <w:t xml:space="preserve"> </w:t>
            </w:r>
            <w:r>
              <w:rPr>
                <w:color w:val="231F20"/>
                <w:spacing w:val="-4"/>
                <w:sz w:val="20"/>
              </w:rPr>
              <w:t>olduğu</w:t>
            </w:r>
            <w:r>
              <w:rPr>
                <w:color w:val="231F20"/>
                <w:spacing w:val="-8"/>
                <w:sz w:val="20"/>
              </w:rPr>
              <w:t xml:space="preserve"> </w:t>
            </w:r>
            <w:r>
              <w:rPr>
                <w:color w:val="231F20"/>
                <w:spacing w:val="-4"/>
                <w:sz w:val="20"/>
              </w:rPr>
              <w:t xml:space="preserve">han- </w:t>
            </w:r>
            <w:r>
              <w:rPr>
                <w:color w:val="231F20"/>
                <w:spacing w:val="-2"/>
                <w:sz w:val="20"/>
              </w:rPr>
              <w:t>gi</w:t>
            </w:r>
            <w:r>
              <w:rPr>
                <w:color w:val="231F20"/>
                <w:spacing w:val="-14"/>
                <w:sz w:val="20"/>
              </w:rPr>
              <w:t xml:space="preserve"> </w:t>
            </w:r>
            <w:r>
              <w:rPr>
                <w:color w:val="231F20"/>
                <w:spacing w:val="-2"/>
                <w:sz w:val="20"/>
              </w:rPr>
              <w:t>işleve</w:t>
            </w:r>
            <w:r>
              <w:rPr>
                <w:color w:val="231F20"/>
                <w:spacing w:val="-14"/>
                <w:sz w:val="20"/>
              </w:rPr>
              <w:t xml:space="preserve"> </w:t>
            </w:r>
            <w:r>
              <w:rPr>
                <w:color w:val="231F20"/>
                <w:spacing w:val="-2"/>
                <w:sz w:val="20"/>
              </w:rPr>
              <w:t>göre,</w:t>
            </w:r>
            <w:r>
              <w:rPr>
                <w:color w:val="231F20"/>
                <w:spacing w:val="-13"/>
                <w:sz w:val="20"/>
              </w:rPr>
              <w:t xml:space="preserve"> </w:t>
            </w:r>
            <w:r>
              <w:rPr>
                <w:color w:val="231F20"/>
                <w:spacing w:val="-2"/>
                <w:sz w:val="20"/>
              </w:rPr>
              <w:t>nasıl</w:t>
            </w:r>
            <w:r>
              <w:rPr>
                <w:color w:val="231F20"/>
                <w:spacing w:val="-14"/>
                <w:sz w:val="20"/>
              </w:rPr>
              <w:t xml:space="preserve"> </w:t>
            </w:r>
            <w:r>
              <w:rPr>
                <w:color w:val="231F20"/>
                <w:spacing w:val="-2"/>
                <w:sz w:val="20"/>
              </w:rPr>
              <w:t>sıralanacağı</w:t>
            </w:r>
            <w:r>
              <w:rPr>
                <w:color w:val="231F20"/>
                <w:spacing w:val="-14"/>
                <w:sz w:val="20"/>
              </w:rPr>
              <w:t xml:space="preserve"> </w:t>
            </w:r>
            <w:r>
              <w:rPr>
                <w:color w:val="231F20"/>
                <w:spacing w:val="-2"/>
                <w:sz w:val="20"/>
              </w:rPr>
              <w:t>ile</w:t>
            </w:r>
            <w:r>
              <w:rPr>
                <w:color w:val="231F20"/>
                <w:spacing w:val="-13"/>
                <w:sz w:val="20"/>
              </w:rPr>
              <w:t xml:space="preserve"> </w:t>
            </w:r>
            <w:r>
              <w:rPr>
                <w:color w:val="231F20"/>
                <w:spacing w:val="-2"/>
                <w:sz w:val="20"/>
              </w:rPr>
              <w:t>ilgili</w:t>
            </w:r>
            <w:r>
              <w:rPr>
                <w:color w:val="231F20"/>
                <w:spacing w:val="-14"/>
                <w:sz w:val="20"/>
              </w:rPr>
              <w:t xml:space="preserve"> </w:t>
            </w:r>
            <w:r>
              <w:rPr>
                <w:color w:val="231F20"/>
                <w:spacing w:val="-2"/>
                <w:sz w:val="20"/>
              </w:rPr>
              <w:t>araştırma</w:t>
            </w:r>
            <w:r>
              <w:rPr>
                <w:color w:val="231F20"/>
                <w:spacing w:val="-13"/>
                <w:sz w:val="20"/>
              </w:rPr>
              <w:t xml:space="preserve"> </w:t>
            </w:r>
            <w:r>
              <w:rPr>
                <w:color w:val="231F20"/>
                <w:spacing w:val="-2"/>
                <w:sz w:val="20"/>
              </w:rPr>
              <w:t>yapar</w:t>
            </w:r>
            <w:r>
              <w:rPr>
                <w:color w:val="231F20"/>
                <w:spacing w:val="-14"/>
                <w:sz w:val="20"/>
              </w:rPr>
              <w:t xml:space="preserve"> </w:t>
            </w:r>
            <w:r>
              <w:rPr>
                <w:color w:val="231F20"/>
                <w:spacing w:val="-2"/>
                <w:sz w:val="20"/>
              </w:rPr>
              <w:t>(TSRMAB1.2.SB3),</w:t>
            </w:r>
            <w:r>
              <w:rPr>
                <w:color w:val="231F20"/>
                <w:spacing w:val="-14"/>
                <w:sz w:val="20"/>
              </w:rPr>
              <w:t xml:space="preserve"> </w:t>
            </w:r>
            <w:r>
              <w:rPr>
                <w:color w:val="231F20"/>
                <w:spacing w:val="-2"/>
                <w:sz w:val="20"/>
              </w:rPr>
              <w:t xml:space="preserve">(KB2.1.SB2). </w:t>
            </w:r>
            <w:r>
              <w:rPr>
                <w:color w:val="231F20"/>
                <w:sz w:val="20"/>
              </w:rPr>
              <w:t xml:space="preserve">Yaptığı araştırma verilerini bir rapor haline getirerek yazılı olarak sunar (KB2.6.SB4), </w:t>
            </w:r>
            <w:r>
              <w:rPr>
                <w:color w:val="231F20"/>
                <w:spacing w:val="-4"/>
                <w:sz w:val="20"/>
              </w:rPr>
              <w:t>(OB1.2.SB4).</w:t>
            </w:r>
            <w:r>
              <w:rPr>
                <w:color w:val="231F20"/>
                <w:spacing w:val="-12"/>
                <w:sz w:val="20"/>
              </w:rPr>
              <w:t xml:space="preserve"> </w:t>
            </w:r>
            <w:r>
              <w:rPr>
                <w:color w:val="231F20"/>
                <w:spacing w:val="-4"/>
                <w:sz w:val="20"/>
              </w:rPr>
              <w:t>Araştırma</w:t>
            </w:r>
            <w:r>
              <w:rPr>
                <w:color w:val="231F20"/>
                <w:spacing w:val="-12"/>
                <w:sz w:val="20"/>
              </w:rPr>
              <w:t xml:space="preserve"> </w:t>
            </w:r>
            <w:r>
              <w:rPr>
                <w:color w:val="231F20"/>
                <w:spacing w:val="-4"/>
                <w:sz w:val="20"/>
              </w:rPr>
              <w:t>sonucunda</w:t>
            </w:r>
            <w:r>
              <w:rPr>
                <w:color w:val="231F20"/>
                <w:spacing w:val="-11"/>
                <w:sz w:val="20"/>
              </w:rPr>
              <w:t xml:space="preserve"> </w:t>
            </w:r>
            <w:r>
              <w:rPr>
                <w:color w:val="231F20"/>
                <w:spacing w:val="-4"/>
                <w:sz w:val="20"/>
              </w:rPr>
              <w:t>ulaşılan</w:t>
            </w:r>
            <w:r>
              <w:rPr>
                <w:color w:val="231F20"/>
                <w:spacing w:val="-12"/>
                <w:sz w:val="20"/>
              </w:rPr>
              <w:t xml:space="preserve"> </w:t>
            </w:r>
            <w:r>
              <w:rPr>
                <w:color w:val="231F20"/>
                <w:spacing w:val="-4"/>
                <w:sz w:val="20"/>
              </w:rPr>
              <w:t>bilgilere</w:t>
            </w:r>
            <w:r>
              <w:rPr>
                <w:color w:val="231F20"/>
                <w:spacing w:val="-12"/>
                <w:sz w:val="20"/>
              </w:rPr>
              <w:t xml:space="preserve"> </w:t>
            </w:r>
            <w:r>
              <w:rPr>
                <w:color w:val="231F20"/>
                <w:spacing w:val="-4"/>
                <w:sz w:val="20"/>
              </w:rPr>
              <w:t>dayalı</w:t>
            </w:r>
            <w:r>
              <w:rPr>
                <w:color w:val="231F20"/>
                <w:spacing w:val="-11"/>
                <w:sz w:val="20"/>
              </w:rPr>
              <w:t xml:space="preserve"> </w:t>
            </w:r>
            <w:r>
              <w:rPr>
                <w:color w:val="231F20"/>
                <w:spacing w:val="-4"/>
                <w:sz w:val="20"/>
              </w:rPr>
              <w:t>olarak</w:t>
            </w:r>
            <w:r>
              <w:rPr>
                <w:color w:val="231F20"/>
                <w:spacing w:val="-12"/>
                <w:sz w:val="20"/>
              </w:rPr>
              <w:t xml:space="preserve"> </w:t>
            </w:r>
            <w:r>
              <w:rPr>
                <w:color w:val="231F20"/>
                <w:spacing w:val="-4"/>
                <w:sz w:val="20"/>
              </w:rPr>
              <w:t>üretim</w:t>
            </w:r>
            <w:r>
              <w:rPr>
                <w:color w:val="231F20"/>
                <w:spacing w:val="-11"/>
                <w:sz w:val="20"/>
              </w:rPr>
              <w:t xml:space="preserve"> </w:t>
            </w:r>
            <w:r>
              <w:rPr>
                <w:color w:val="231F20"/>
                <w:spacing w:val="-4"/>
                <w:sz w:val="20"/>
              </w:rPr>
              <w:t>aşamalarını</w:t>
            </w:r>
            <w:r>
              <w:rPr>
                <w:color w:val="231F20"/>
                <w:spacing w:val="-12"/>
                <w:sz w:val="20"/>
              </w:rPr>
              <w:t xml:space="preserve"> </w:t>
            </w:r>
            <w:r>
              <w:rPr>
                <w:color w:val="231F20"/>
                <w:spacing w:val="-4"/>
                <w:sz w:val="20"/>
              </w:rPr>
              <w:t>tasa- rım</w:t>
            </w:r>
            <w:r>
              <w:rPr>
                <w:color w:val="231F20"/>
                <w:spacing w:val="-6"/>
                <w:sz w:val="20"/>
              </w:rPr>
              <w:t xml:space="preserve"> </w:t>
            </w:r>
            <w:r>
              <w:rPr>
                <w:color w:val="231F20"/>
                <w:spacing w:val="-4"/>
                <w:sz w:val="20"/>
              </w:rPr>
              <w:t>oluşturma</w:t>
            </w:r>
            <w:r>
              <w:rPr>
                <w:color w:val="231F20"/>
                <w:spacing w:val="-6"/>
                <w:sz w:val="20"/>
              </w:rPr>
              <w:t xml:space="preserve"> </w:t>
            </w:r>
            <w:r>
              <w:rPr>
                <w:color w:val="231F20"/>
                <w:spacing w:val="-4"/>
                <w:sz w:val="20"/>
              </w:rPr>
              <w:t>kriterlerine</w:t>
            </w:r>
            <w:r>
              <w:rPr>
                <w:color w:val="231F20"/>
                <w:spacing w:val="-6"/>
                <w:sz w:val="20"/>
              </w:rPr>
              <w:t xml:space="preserve"> </w:t>
            </w:r>
            <w:r>
              <w:rPr>
                <w:color w:val="231F20"/>
                <w:spacing w:val="-4"/>
                <w:sz w:val="20"/>
              </w:rPr>
              <w:t>göre</w:t>
            </w:r>
            <w:r>
              <w:rPr>
                <w:color w:val="231F20"/>
                <w:spacing w:val="-6"/>
                <w:sz w:val="20"/>
              </w:rPr>
              <w:t xml:space="preserve"> </w:t>
            </w:r>
            <w:r>
              <w:rPr>
                <w:color w:val="231F20"/>
                <w:spacing w:val="-4"/>
                <w:sz w:val="20"/>
              </w:rPr>
              <w:t>uygular</w:t>
            </w:r>
            <w:r>
              <w:rPr>
                <w:color w:val="231F20"/>
                <w:spacing w:val="-6"/>
                <w:sz w:val="20"/>
              </w:rPr>
              <w:t xml:space="preserve"> </w:t>
            </w:r>
            <w:r>
              <w:rPr>
                <w:color w:val="231F20"/>
                <w:spacing w:val="-4"/>
                <w:sz w:val="20"/>
              </w:rPr>
              <w:t>(TSRMAB1.2.SB4).</w:t>
            </w:r>
            <w:r>
              <w:rPr>
                <w:color w:val="231F20"/>
                <w:spacing w:val="-6"/>
                <w:sz w:val="20"/>
              </w:rPr>
              <w:t xml:space="preserve"> </w:t>
            </w:r>
            <w:r>
              <w:rPr>
                <w:color w:val="231F20"/>
                <w:spacing w:val="-4"/>
                <w:sz w:val="20"/>
              </w:rPr>
              <w:t>Ürünle</w:t>
            </w:r>
            <w:r>
              <w:rPr>
                <w:color w:val="231F20"/>
                <w:spacing w:val="-6"/>
                <w:sz w:val="20"/>
              </w:rPr>
              <w:t xml:space="preserve"> </w:t>
            </w:r>
            <w:r>
              <w:rPr>
                <w:color w:val="231F20"/>
                <w:spacing w:val="-4"/>
                <w:sz w:val="20"/>
              </w:rPr>
              <w:t>ilgili</w:t>
            </w:r>
            <w:r>
              <w:rPr>
                <w:color w:val="231F20"/>
                <w:spacing w:val="-6"/>
                <w:sz w:val="20"/>
              </w:rPr>
              <w:t xml:space="preserve"> </w:t>
            </w:r>
            <w:r>
              <w:rPr>
                <w:color w:val="231F20"/>
                <w:spacing w:val="-4"/>
                <w:sz w:val="20"/>
              </w:rPr>
              <w:t xml:space="preserve">maket/model/pro- </w:t>
            </w:r>
            <w:r>
              <w:rPr>
                <w:color w:val="231F20"/>
                <w:spacing w:val="-2"/>
                <w:sz w:val="20"/>
              </w:rPr>
              <w:t>totip</w:t>
            </w:r>
            <w:r>
              <w:rPr>
                <w:color w:val="231F20"/>
                <w:spacing w:val="-10"/>
                <w:sz w:val="20"/>
              </w:rPr>
              <w:t xml:space="preserve"> </w:t>
            </w:r>
            <w:r>
              <w:rPr>
                <w:color w:val="231F20"/>
                <w:spacing w:val="-2"/>
                <w:sz w:val="20"/>
              </w:rPr>
              <w:t>(ilk</w:t>
            </w:r>
            <w:r>
              <w:rPr>
                <w:color w:val="231F20"/>
                <w:spacing w:val="-10"/>
                <w:sz w:val="20"/>
              </w:rPr>
              <w:t xml:space="preserve"> </w:t>
            </w:r>
            <w:r>
              <w:rPr>
                <w:color w:val="231F20"/>
                <w:spacing w:val="-2"/>
                <w:sz w:val="20"/>
              </w:rPr>
              <w:t>örnek)</w:t>
            </w:r>
            <w:r>
              <w:rPr>
                <w:color w:val="231F20"/>
                <w:spacing w:val="-10"/>
                <w:sz w:val="20"/>
              </w:rPr>
              <w:t xml:space="preserve"> </w:t>
            </w:r>
            <w:r>
              <w:rPr>
                <w:color w:val="231F20"/>
                <w:spacing w:val="-2"/>
                <w:sz w:val="20"/>
              </w:rPr>
              <w:t>oluşturmak</w:t>
            </w:r>
            <w:r>
              <w:rPr>
                <w:color w:val="231F20"/>
                <w:spacing w:val="-10"/>
                <w:sz w:val="20"/>
              </w:rPr>
              <w:t xml:space="preserve"> </w:t>
            </w:r>
            <w:r>
              <w:rPr>
                <w:color w:val="231F20"/>
                <w:spacing w:val="-2"/>
                <w:sz w:val="20"/>
              </w:rPr>
              <w:t>için</w:t>
            </w:r>
            <w:r>
              <w:rPr>
                <w:color w:val="231F20"/>
                <w:spacing w:val="-10"/>
                <w:sz w:val="20"/>
              </w:rPr>
              <w:t xml:space="preserve"> </w:t>
            </w:r>
            <w:r>
              <w:rPr>
                <w:color w:val="231F20"/>
                <w:spacing w:val="-2"/>
                <w:sz w:val="20"/>
              </w:rPr>
              <w:t>iki</w:t>
            </w:r>
            <w:r>
              <w:rPr>
                <w:color w:val="231F20"/>
                <w:spacing w:val="-10"/>
                <w:sz w:val="20"/>
              </w:rPr>
              <w:t xml:space="preserve"> </w:t>
            </w:r>
            <w:r>
              <w:rPr>
                <w:color w:val="231F20"/>
                <w:spacing w:val="-2"/>
                <w:sz w:val="20"/>
              </w:rPr>
              <w:t>boyutlu</w:t>
            </w:r>
            <w:r>
              <w:rPr>
                <w:color w:val="231F20"/>
                <w:spacing w:val="-10"/>
                <w:sz w:val="20"/>
              </w:rPr>
              <w:t xml:space="preserve"> </w:t>
            </w:r>
            <w:r>
              <w:rPr>
                <w:color w:val="231F20"/>
                <w:spacing w:val="-2"/>
                <w:sz w:val="20"/>
              </w:rPr>
              <w:t>temel</w:t>
            </w:r>
            <w:r>
              <w:rPr>
                <w:color w:val="231F20"/>
                <w:spacing w:val="-10"/>
                <w:sz w:val="20"/>
              </w:rPr>
              <w:t xml:space="preserve"> </w:t>
            </w:r>
            <w:r>
              <w:rPr>
                <w:color w:val="231F20"/>
                <w:spacing w:val="-2"/>
                <w:sz w:val="20"/>
              </w:rPr>
              <w:t>şekiller</w:t>
            </w:r>
            <w:r>
              <w:rPr>
                <w:color w:val="231F20"/>
                <w:spacing w:val="-10"/>
                <w:sz w:val="20"/>
              </w:rPr>
              <w:t xml:space="preserve"> </w:t>
            </w:r>
            <w:r>
              <w:rPr>
                <w:color w:val="231F20"/>
                <w:spacing w:val="-2"/>
                <w:sz w:val="20"/>
              </w:rPr>
              <w:t>olan</w:t>
            </w:r>
            <w:r>
              <w:rPr>
                <w:color w:val="231F20"/>
                <w:spacing w:val="-10"/>
                <w:sz w:val="20"/>
              </w:rPr>
              <w:t xml:space="preserve"> </w:t>
            </w:r>
            <w:r>
              <w:rPr>
                <w:color w:val="231F20"/>
                <w:spacing w:val="-2"/>
                <w:sz w:val="20"/>
              </w:rPr>
              <w:t>çokgen,</w:t>
            </w:r>
            <w:r>
              <w:rPr>
                <w:color w:val="231F20"/>
                <w:spacing w:val="-10"/>
                <w:sz w:val="20"/>
              </w:rPr>
              <w:t xml:space="preserve"> </w:t>
            </w:r>
            <w:r>
              <w:rPr>
                <w:color w:val="231F20"/>
                <w:spacing w:val="-2"/>
                <w:sz w:val="20"/>
              </w:rPr>
              <w:t>elips,</w:t>
            </w:r>
            <w:r>
              <w:rPr>
                <w:color w:val="231F20"/>
                <w:spacing w:val="-10"/>
                <w:sz w:val="20"/>
              </w:rPr>
              <w:t xml:space="preserve"> </w:t>
            </w:r>
            <w:r>
              <w:rPr>
                <w:color w:val="231F20"/>
                <w:spacing w:val="-2"/>
                <w:sz w:val="20"/>
              </w:rPr>
              <w:t>dikdörtgen, daire</w:t>
            </w:r>
            <w:r>
              <w:rPr>
                <w:color w:val="231F20"/>
                <w:spacing w:val="-12"/>
                <w:sz w:val="20"/>
              </w:rPr>
              <w:t xml:space="preserve"> </w:t>
            </w:r>
            <w:r>
              <w:rPr>
                <w:color w:val="231F20"/>
                <w:spacing w:val="-2"/>
                <w:sz w:val="20"/>
              </w:rPr>
              <w:t>vb.</w:t>
            </w:r>
            <w:r>
              <w:rPr>
                <w:color w:val="231F20"/>
                <w:spacing w:val="-12"/>
                <w:sz w:val="20"/>
              </w:rPr>
              <w:t xml:space="preserve"> </w:t>
            </w:r>
            <w:r>
              <w:rPr>
                <w:color w:val="231F20"/>
                <w:spacing w:val="-2"/>
                <w:sz w:val="20"/>
              </w:rPr>
              <w:t>şekiller</w:t>
            </w:r>
            <w:r>
              <w:rPr>
                <w:color w:val="231F20"/>
                <w:spacing w:val="-12"/>
                <w:sz w:val="20"/>
              </w:rPr>
              <w:t xml:space="preserve"> </w:t>
            </w:r>
            <w:r>
              <w:rPr>
                <w:color w:val="231F20"/>
                <w:spacing w:val="-2"/>
                <w:sz w:val="20"/>
              </w:rPr>
              <w:t>ile</w:t>
            </w:r>
            <w:r>
              <w:rPr>
                <w:color w:val="231F20"/>
                <w:spacing w:val="-12"/>
                <w:sz w:val="20"/>
              </w:rPr>
              <w:t xml:space="preserve"> </w:t>
            </w:r>
            <w:r>
              <w:rPr>
                <w:color w:val="231F20"/>
                <w:spacing w:val="-2"/>
                <w:sz w:val="20"/>
              </w:rPr>
              <w:t>üç</w:t>
            </w:r>
            <w:r>
              <w:rPr>
                <w:color w:val="231F20"/>
                <w:spacing w:val="-12"/>
                <w:sz w:val="20"/>
              </w:rPr>
              <w:t xml:space="preserve"> </w:t>
            </w:r>
            <w:r>
              <w:rPr>
                <w:color w:val="231F20"/>
                <w:spacing w:val="-2"/>
                <w:sz w:val="20"/>
              </w:rPr>
              <w:t>boyutlu</w:t>
            </w:r>
            <w:r>
              <w:rPr>
                <w:color w:val="231F20"/>
                <w:spacing w:val="-12"/>
                <w:sz w:val="20"/>
              </w:rPr>
              <w:t xml:space="preserve"> </w:t>
            </w:r>
            <w:r>
              <w:rPr>
                <w:color w:val="231F20"/>
                <w:spacing w:val="-2"/>
                <w:sz w:val="20"/>
              </w:rPr>
              <w:t>programa</w:t>
            </w:r>
            <w:r>
              <w:rPr>
                <w:color w:val="231F20"/>
                <w:spacing w:val="-12"/>
                <w:sz w:val="20"/>
              </w:rPr>
              <w:t xml:space="preserve"> </w:t>
            </w:r>
            <w:r>
              <w:rPr>
                <w:color w:val="231F20"/>
                <w:spacing w:val="-2"/>
                <w:sz w:val="20"/>
              </w:rPr>
              <w:t>alışabilmeleri</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kullanım</w:t>
            </w:r>
            <w:r>
              <w:rPr>
                <w:color w:val="231F20"/>
                <w:spacing w:val="-12"/>
                <w:sz w:val="20"/>
              </w:rPr>
              <w:t xml:space="preserve"> </w:t>
            </w:r>
            <w:r>
              <w:rPr>
                <w:color w:val="231F20"/>
                <w:spacing w:val="-2"/>
                <w:sz w:val="20"/>
              </w:rPr>
              <w:t>becerilerinin</w:t>
            </w:r>
            <w:r>
              <w:rPr>
                <w:color w:val="231F20"/>
                <w:spacing w:val="-12"/>
                <w:sz w:val="20"/>
              </w:rPr>
              <w:t xml:space="preserve"> </w:t>
            </w:r>
            <w:r>
              <w:rPr>
                <w:color w:val="231F20"/>
                <w:spacing w:val="-2"/>
                <w:sz w:val="20"/>
              </w:rPr>
              <w:t xml:space="preserve">geliştiri- </w:t>
            </w:r>
            <w:r>
              <w:rPr>
                <w:color w:val="231F20"/>
                <w:spacing w:val="-4"/>
                <w:sz w:val="20"/>
              </w:rPr>
              <w:t>lebilmesi</w:t>
            </w:r>
            <w:r>
              <w:rPr>
                <w:color w:val="231F20"/>
                <w:spacing w:val="-5"/>
                <w:sz w:val="20"/>
              </w:rPr>
              <w:t xml:space="preserve"> </w:t>
            </w:r>
            <w:r>
              <w:rPr>
                <w:color w:val="231F20"/>
                <w:spacing w:val="-4"/>
                <w:sz w:val="20"/>
              </w:rPr>
              <w:t>için</w:t>
            </w:r>
            <w:r>
              <w:rPr>
                <w:color w:val="231F20"/>
                <w:spacing w:val="-5"/>
                <w:sz w:val="20"/>
              </w:rPr>
              <w:t xml:space="preserve"> </w:t>
            </w:r>
            <w:r>
              <w:rPr>
                <w:color w:val="231F20"/>
                <w:spacing w:val="-4"/>
                <w:sz w:val="20"/>
              </w:rPr>
              <w:t>piramit,</w:t>
            </w:r>
            <w:r>
              <w:rPr>
                <w:color w:val="231F20"/>
                <w:spacing w:val="-5"/>
                <w:sz w:val="20"/>
              </w:rPr>
              <w:t xml:space="preserve"> </w:t>
            </w:r>
            <w:r>
              <w:rPr>
                <w:color w:val="231F20"/>
                <w:spacing w:val="-4"/>
                <w:sz w:val="20"/>
              </w:rPr>
              <w:t>küp,</w:t>
            </w:r>
            <w:r>
              <w:rPr>
                <w:color w:val="231F20"/>
                <w:spacing w:val="-5"/>
                <w:sz w:val="20"/>
              </w:rPr>
              <w:t xml:space="preserve"> </w:t>
            </w:r>
            <w:r>
              <w:rPr>
                <w:color w:val="231F20"/>
                <w:spacing w:val="-4"/>
                <w:sz w:val="20"/>
              </w:rPr>
              <w:t>küre</w:t>
            </w:r>
            <w:r>
              <w:rPr>
                <w:color w:val="231F20"/>
                <w:spacing w:val="-5"/>
                <w:sz w:val="20"/>
              </w:rPr>
              <w:t xml:space="preserve"> </w:t>
            </w:r>
            <w:r>
              <w:rPr>
                <w:color w:val="231F20"/>
                <w:spacing w:val="-4"/>
                <w:sz w:val="20"/>
              </w:rPr>
              <w:t>vb.</w:t>
            </w:r>
            <w:r>
              <w:rPr>
                <w:color w:val="231F20"/>
                <w:spacing w:val="-5"/>
                <w:sz w:val="20"/>
              </w:rPr>
              <w:t xml:space="preserve"> </w:t>
            </w:r>
            <w:r>
              <w:rPr>
                <w:color w:val="231F20"/>
                <w:spacing w:val="-4"/>
                <w:sz w:val="20"/>
              </w:rPr>
              <w:t>oluşan</w:t>
            </w:r>
            <w:r>
              <w:rPr>
                <w:color w:val="231F20"/>
                <w:spacing w:val="-5"/>
                <w:sz w:val="20"/>
              </w:rPr>
              <w:t xml:space="preserve"> </w:t>
            </w:r>
            <w:r>
              <w:rPr>
                <w:color w:val="231F20"/>
                <w:spacing w:val="-4"/>
                <w:sz w:val="20"/>
              </w:rPr>
              <w:t>nesneleri</w:t>
            </w:r>
            <w:r>
              <w:rPr>
                <w:color w:val="231F20"/>
                <w:spacing w:val="-5"/>
                <w:sz w:val="20"/>
              </w:rPr>
              <w:t xml:space="preserve"> </w:t>
            </w:r>
            <w:r>
              <w:rPr>
                <w:color w:val="231F20"/>
                <w:spacing w:val="-4"/>
                <w:sz w:val="20"/>
              </w:rPr>
              <w:t>bilgisayarda</w:t>
            </w:r>
            <w:r>
              <w:rPr>
                <w:color w:val="231F20"/>
                <w:spacing w:val="-5"/>
                <w:sz w:val="20"/>
              </w:rPr>
              <w:t xml:space="preserve"> </w:t>
            </w:r>
            <w:r>
              <w:rPr>
                <w:color w:val="231F20"/>
                <w:spacing w:val="-4"/>
                <w:sz w:val="20"/>
              </w:rPr>
              <w:t>çizerek</w:t>
            </w:r>
            <w:r>
              <w:rPr>
                <w:color w:val="231F20"/>
                <w:spacing w:val="-5"/>
                <w:sz w:val="20"/>
              </w:rPr>
              <w:t xml:space="preserve"> </w:t>
            </w:r>
            <w:r>
              <w:rPr>
                <w:color w:val="231F20"/>
                <w:spacing w:val="-4"/>
                <w:sz w:val="20"/>
              </w:rPr>
              <w:t>pratik</w:t>
            </w:r>
            <w:r>
              <w:rPr>
                <w:color w:val="231F20"/>
                <w:spacing w:val="-5"/>
                <w:sz w:val="20"/>
              </w:rPr>
              <w:t xml:space="preserve"> </w:t>
            </w:r>
            <w:r>
              <w:rPr>
                <w:color w:val="231F20"/>
                <w:spacing w:val="-4"/>
                <w:sz w:val="20"/>
              </w:rPr>
              <w:t xml:space="preserve">yapmaları </w:t>
            </w:r>
            <w:r>
              <w:rPr>
                <w:color w:val="231F20"/>
                <w:spacing w:val="-2"/>
                <w:sz w:val="20"/>
              </w:rPr>
              <w:t>sağlanır</w:t>
            </w:r>
            <w:r>
              <w:rPr>
                <w:color w:val="231F20"/>
                <w:spacing w:val="-14"/>
                <w:sz w:val="20"/>
              </w:rPr>
              <w:t xml:space="preserve"> </w:t>
            </w:r>
            <w:r>
              <w:rPr>
                <w:color w:val="231F20"/>
                <w:spacing w:val="-2"/>
                <w:sz w:val="20"/>
              </w:rPr>
              <w:t>(TSRMAB1.2.SB5).</w:t>
            </w:r>
            <w:r>
              <w:rPr>
                <w:color w:val="231F20"/>
                <w:spacing w:val="-14"/>
                <w:sz w:val="20"/>
              </w:rPr>
              <w:t xml:space="preserve"> </w:t>
            </w:r>
            <w:r>
              <w:rPr>
                <w:color w:val="231F20"/>
                <w:spacing w:val="-2"/>
                <w:sz w:val="20"/>
              </w:rPr>
              <w:t>Çizimler</w:t>
            </w:r>
            <w:r>
              <w:rPr>
                <w:color w:val="231F20"/>
                <w:spacing w:val="-13"/>
                <w:sz w:val="20"/>
              </w:rPr>
              <w:t xml:space="preserve"> </w:t>
            </w:r>
            <w:r>
              <w:rPr>
                <w:color w:val="231F20"/>
                <w:spacing w:val="-2"/>
                <w:sz w:val="20"/>
              </w:rPr>
              <w:t>üzerinde</w:t>
            </w:r>
            <w:r>
              <w:rPr>
                <w:color w:val="231F20"/>
                <w:spacing w:val="-14"/>
                <w:sz w:val="20"/>
              </w:rPr>
              <w:t xml:space="preserve"> </w:t>
            </w:r>
            <w:r>
              <w:rPr>
                <w:color w:val="231F20"/>
                <w:spacing w:val="-2"/>
                <w:sz w:val="20"/>
              </w:rPr>
              <w:t>akranlarıyla</w:t>
            </w:r>
            <w:r>
              <w:rPr>
                <w:color w:val="231F20"/>
                <w:spacing w:val="-14"/>
                <w:sz w:val="20"/>
              </w:rPr>
              <w:t xml:space="preserve"> </w:t>
            </w:r>
            <w:r>
              <w:rPr>
                <w:color w:val="231F20"/>
                <w:spacing w:val="-2"/>
                <w:sz w:val="20"/>
              </w:rPr>
              <w:t>tartışarak</w:t>
            </w:r>
            <w:r>
              <w:rPr>
                <w:color w:val="231F20"/>
                <w:spacing w:val="-13"/>
                <w:sz w:val="20"/>
              </w:rPr>
              <w:t xml:space="preserve"> </w:t>
            </w:r>
            <w:r>
              <w:rPr>
                <w:color w:val="231F20"/>
                <w:spacing w:val="-2"/>
                <w:sz w:val="20"/>
              </w:rPr>
              <w:t>daha</w:t>
            </w:r>
            <w:r>
              <w:rPr>
                <w:color w:val="231F20"/>
                <w:spacing w:val="-14"/>
                <w:sz w:val="20"/>
              </w:rPr>
              <w:t xml:space="preserve"> </w:t>
            </w:r>
            <w:r>
              <w:rPr>
                <w:color w:val="231F20"/>
                <w:spacing w:val="-2"/>
                <w:sz w:val="20"/>
              </w:rPr>
              <w:t>iyi</w:t>
            </w:r>
            <w:r>
              <w:rPr>
                <w:color w:val="231F20"/>
                <w:spacing w:val="-13"/>
                <w:sz w:val="20"/>
              </w:rPr>
              <w:t xml:space="preserve"> </w:t>
            </w:r>
            <w:r>
              <w:rPr>
                <w:color w:val="231F20"/>
                <w:spacing w:val="-2"/>
                <w:sz w:val="20"/>
              </w:rPr>
              <w:t>sonuca</w:t>
            </w:r>
            <w:r>
              <w:rPr>
                <w:color w:val="231F20"/>
                <w:spacing w:val="-14"/>
                <w:sz w:val="20"/>
              </w:rPr>
              <w:t xml:space="preserve"> </w:t>
            </w:r>
            <w:r>
              <w:rPr>
                <w:color w:val="231F20"/>
                <w:spacing w:val="-2"/>
                <w:sz w:val="20"/>
              </w:rPr>
              <w:t>ula- şılması</w:t>
            </w:r>
            <w:r>
              <w:rPr>
                <w:color w:val="231F20"/>
                <w:spacing w:val="-7"/>
                <w:sz w:val="20"/>
              </w:rPr>
              <w:t xml:space="preserve"> </w:t>
            </w:r>
            <w:r>
              <w:rPr>
                <w:color w:val="231F20"/>
                <w:spacing w:val="-2"/>
                <w:sz w:val="20"/>
              </w:rPr>
              <w:t>sağlanır.</w:t>
            </w:r>
            <w:r>
              <w:rPr>
                <w:color w:val="231F20"/>
                <w:spacing w:val="-7"/>
                <w:sz w:val="20"/>
              </w:rPr>
              <w:t xml:space="preserve"> </w:t>
            </w:r>
            <w:r>
              <w:rPr>
                <w:color w:val="231F20"/>
                <w:spacing w:val="-2"/>
                <w:sz w:val="20"/>
              </w:rPr>
              <w:t>Ayrıca</w:t>
            </w:r>
            <w:r>
              <w:rPr>
                <w:color w:val="231F20"/>
                <w:spacing w:val="-7"/>
                <w:sz w:val="20"/>
              </w:rPr>
              <w:t xml:space="preserve"> </w:t>
            </w:r>
            <w:r>
              <w:rPr>
                <w:color w:val="231F20"/>
                <w:spacing w:val="-2"/>
                <w:sz w:val="20"/>
              </w:rPr>
              <w:t>bu</w:t>
            </w:r>
            <w:r>
              <w:rPr>
                <w:color w:val="231F20"/>
                <w:spacing w:val="-7"/>
                <w:sz w:val="20"/>
              </w:rPr>
              <w:t xml:space="preserve"> </w:t>
            </w:r>
            <w:r>
              <w:rPr>
                <w:color w:val="231F20"/>
                <w:spacing w:val="-2"/>
                <w:sz w:val="20"/>
              </w:rPr>
              <w:t>tartışmadan</w:t>
            </w:r>
            <w:r>
              <w:rPr>
                <w:color w:val="231F20"/>
                <w:spacing w:val="-7"/>
                <w:sz w:val="20"/>
              </w:rPr>
              <w:t xml:space="preserve"> </w:t>
            </w:r>
            <w:r>
              <w:rPr>
                <w:color w:val="231F20"/>
                <w:spacing w:val="-2"/>
                <w:sz w:val="20"/>
              </w:rPr>
              <w:t>sonra</w:t>
            </w:r>
            <w:r>
              <w:rPr>
                <w:color w:val="231F20"/>
                <w:spacing w:val="-7"/>
                <w:sz w:val="20"/>
              </w:rPr>
              <w:t xml:space="preserve"> </w:t>
            </w:r>
            <w:r>
              <w:rPr>
                <w:color w:val="231F20"/>
                <w:spacing w:val="-2"/>
                <w:sz w:val="20"/>
              </w:rPr>
              <w:t>kendi</w:t>
            </w:r>
            <w:r>
              <w:rPr>
                <w:color w:val="231F20"/>
                <w:spacing w:val="-7"/>
                <w:sz w:val="20"/>
              </w:rPr>
              <w:t xml:space="preserve"> </w:t>
            </w:r>
            <w:r>
              <w:rPr>
                <w:color w:val="231F20"/>
                <w:spacing w:val="-2"/>
                <w:sz w:val="20"/>
              </w:rPr>
              <w:t>çizimine</w:t>
            </w:r>
            <w:r>
              <w:rPr>
                <w:color w:val="231F20"/>
                <w:spacing w:val="-7"/>
                <w:sz w:val="20"/>
              </w:rPr>
              <w:t xml:space="preserve"> </w:t>
            </w:r>
            <w:r>
              <w:rPr>
                <w:color w:val="231F20"/>
                <w:spacing w:val="-2"/>
                <w:sz w:val="20"/>
              </w:rPr>
              <w:t>dair</w:t>
            </w:r>
            <w:r>
              <w:rPr>
                <w:color w:val="231F20"/>
                <w:spacing w:val="-7"/>
                <w:sz w:val="20"/>
              </w:rPr>
              <w:t xml:space="preserve"> </w:t>
            </w:r>
            <w:r>
              <w:rPr>
                <w:color w:val="231F20"/>
                <w:spacing w:val="-2"/>
                <w:sz w:val="20"/>
              </w:rPr>
              <w:t>neleri</w:t>
            </w:r>
            <w:r>
              <w:rPr>
                <w:color w:val="231F20"/>
                <w:spacing w:val="-7"/>
                <w:sz w:val="20"/>
              </w:rPr>
              <w:t xml:space="preserve"> </w:t>
            </w:r>
            <w:r>
              <w:rPr>
                <w:color w:val="231F20"/>
                <w:spacing w:val="-2"/>
                <w:sz w:val="20"/>
              </w:rPr>
              <w:t>fark</w:t>
            </w:r>
            <w:r>
              <w:rPr>
                <w:color w:val="231F20"/>
                <w:spacing w:val="-7"/>
                <w:sz w:val="20"/>
              </w:rPr>
              <w:t xml:space="preserve"> </w:t>
            </w:r>
            <w:r>
              <w:rPr>
                <w:color w:val="231F20"/>
                <w:spacing w:val="-2"/>
                <w:sz w:val="20"/>
              </w:rPr>
              <w:t>ettiği,</w:t>
            </w:r>
            <w:r>
              <w:rPr>
                <w:color w:val="231F20"/>
                <w:spacing w:val="-7"/>
                <w:sz w:val="20"/>
              </w:rPr>
              <w:t xml:space="preserve"> </w:t>
            </w:r>
            <w:r>
              <w:rPr>
                <w:color w:val="231F20"/>
                <w:spacing w:val="-2"/>
                <w:sz w:val="20"/>
              </w:rPr>
              <w:t xml:space="preserve">neleri </w:t>
            </w:r>
            <w:r>
              <w:rPr>
                <w:color w:val="231F20"/>
                <w:spacing w:val="-4"/>
                <w:sz w:val="20"/>
              </w:rPr>
              <w:t xml:space="preserve">değiştirmesi gerektiği sorulabilir (SDB2.2.SB5). Bu temel geometrik biçimlerden bir tane- </w:t>
            </w:r>
            <w:r>
              <w:rPr>
                <w:color w:val="231F20"/>
                <w:spacing w:val="-2"/>
                <w:sz w:val="20"/>
              </w:rPr>
              <w:t>sini</w:t>
            </w:r>
            <w:r>
              <w:rPr>
                <w:color w:val="231F20"/>
                <w:spacing w:val="-14"/>
                <w:sz w:val="20"/>
              </w:rPr>
              <w:t xml:space="preserve"> </w:t>
            </w:r>
            <w:r>
              <w:rPr>
                <w:color w:val="231F20"/>
                <w:spacing w:val="-2"/>
                <w:sz w:val="20"/>
              </w:rPr>
              <w:t>seçerek</w:t>
            </w:r>
            <w:r>
              <w:rPr>
                <w:color w:val="231F20"/>
                <w:spacing w:val="-14"/>
                <w:sz w:val="20"/>
              </w:rPr>
              <w:t xml:space="preserve"> </w:t>
            </w:r>
            <w:r>
              <w:rPr>
                <w:color w:val="231F20"/>
                <w:spacing w:val="-2"/>
                <w:sz w:val="20"/>
              </w:rPr>
              <w:t>bilgisayarda</w:t>
            </w:r>
            <w:r>
              <w:rPr>
                <w:color w:val="231F20"/>
                <w:spacing w:val="-13"/>
                <w:sz w:val="20"/>
              </w:rPr>
              <w:t xml:space="preserve"> </w:t>
            </w:r>
            <w:r>
              <w:rPr>
                <w:color w:val="231F20"/>
                <w:spacing w:val="-2"/>
                <w:sz w:val="20"/>
              </w:rPr>
              <w:t>üç</w:t>
            </w:r>
            <w:r>
              <w:rPr>
                <w:color w:val="231F20"/>
                <w:spacing w:val="-14"/>
                <w:sz w:val="20"/>
              </w:rPr>
              <w:t xml:space="preserve"> </w:t>
            </w:r>
            <w:r>
              <w:rPr>
                <w:color w:val="231F20"/>
                <w:spacing w:val="-2"/>
                <w:sz w:val="20"/>
              </w:rPr>
              <w:t>boyutlu</w:t>
            </w:r>
            <w:r>
              <w:rPr>
                <w:color w:val="231F20"/>
                <w:spacing w:val="-14"/>
                <w:sz w:val="20"/>
              </w:rPr>
              <w:t xml:space="preserve"> </w:t>
            </w:r>
            <w:r>
              <w:rPr>
                <w:color w:val="231F20"/>
                <w:spacing w:val="-2"/>
                <w:sz w:val="20"/>
              </w:rPr>
              <w:t>görselleştirmeleri</w:t>
            </w:r>
            <w:r>
              <w:rPr>
                <w:color w:val="231F20"/>
                <w:spacing w:val="-13"/>
                <w:sz w:val="20"/>
              </w:rPr>
              <w:t xml:space="preserve"> </w:t>
            </w:r>
            <w:r>
              <w:rPr>
                <w:color w:val="231F20"/>
                <w:spacing w:val="-2"/>
                <w:sz w:val="20"/>
              </w:rPr>
              <w:t>istenebilir.</w:t>
            </w:r>
            <w:r>
              <w:rPr>
                <w:color w:val="231F20"/>
                <w:spacing w:val="-14"/>
                <w:sz w:val="20"/>
              </w:rPr>
              <w:t xml:space="preserve"> </w:t>
            </w:r>
            <w:r>
              <w:rPr>
                <w:color w:val="231F20"/>
                <w:spacing w:val="-2"/>
                <w:sz w:val="20"/>
              </w:rPr>
              <w:t>Bir</w:t>
            </w:r>
            <w:r>
              <w:rPr>
                <w:color w:val="231F20"/>
                <w:spacing w:val="-13"/>
                <w:sz w:val="20"/>
              </w:rPr>
              <w:t xml:space="preserve"> </w:t>
            </w:r>
            <w:r>
              <w:rPr>
                <w:color w:val="231F20"/>
                <w:spacing w:val="-2"/>
                <w:sz w:val="20"/>
              </w:rPr>
              <w:t>nesnenin</w:t>
            </w:r>
            <w:r>
              <w:rPr>
                <w:color w:val="231F20"/>
                <w:spacing w:val="-14"/>
                <w:sz w:val="20"/>
              </w:rPr>
              <w:t xml:space="preserve"> </w:t>
            </w:r>
            <w:r>
              <w:rPr>
                <w:color w:val="231F20"/>
                <w:spacing w:val="-2"/>
                <w:sz w:val="20"/>
              </w:rPr>
              <w:t>üç</w:t>
            </w:r>
            <w:r>
              <w:rPr>
                <w:color w:val="231F20"/>
                <w:spacing w:val="-14"/>
                <w:sz w:val="20"/>
              </w:rPr>
              <w:t xml:space="preserve"> </w:t>
            </w:r>
            <w:r>
              <w:rPr>
                <w:color w:val="231F20"/>
                <w:spacing w:val="-2"/>
                <w:sz w:val="20"/>
              </w:rPr>
              <w:t xml:space="preserve">boyutlu </w:t>
            </w:r>
            <w:r>
              <w:rPr>
                <w:color w:val="231F20"/>
                <w:spacing w:val="-4"/>
                <w:sz w:val="20"/>
              </w:rPr>
              <w:t>görünebilmesi</w:t>
            </w:r>
            <w:r>
              <w:rPr>
                <w:color w:val="231F20"/>
                <w:spacing w:val="-12"/>
                <w:sz w:val="20"/>
              </w:rPr>
              <w:t xml:space="preserve"> </w:t>
            </w:r>
            <w:r>
              <w:rPr>
                <w:color w:val="231F20"/>
                <w:spacing w:val="-4"/>
                <w:sz w:val="20"/>
              </w:rPr>
              <w:t>için</w:t>
            </w:r>
            <w:r>
              <w:rPr>
                <w:color w:val="231F20"/>
                <w:spacing w:val="-12"/>
                <w:sz w:val="20"/>
              </w:rPr>
              <w:t xml:space="preserve"> </w:t>
            </w:r>
            <w:r>
              <w:rPr>
                <w:color w:val="231F20"/>
                <w:spacing w:val="-4"/>
                <w:sz w:val="20"/>
              </w:rPr>
              <w:t>nesne</w:t>
            </w:r>
            <w:r>
              <w:rPr>
                <w:color w:val="231F20"/>
                <w:spacing w:val="-11"/>
                <w:sz w:val="20"/>
              </w:rPr>
              <w:t xml:space="preserve"> </w:t>
            </w:r>
            <w:r>
              <w:rPr>
                <w:color w:val="231F20"/>
                <w:spacing w:val="-4"/>
                <w:sz w:val="20"/>
              </w:rPr>
              <w:t>yüzeyine</w:t>
            </w:r>
            <w:r>
              <w:rPr>
                <w:color w:val="231F20"/>
                <w:spacing w:val="-12"/>
                <w:sz w:val="20"/>
              </w:rPr>
              <w:t xml:space="preserve"> </w:t>
            </w:r>
            <w:r>
              <w:rPr>
                <w:color w:val="231F20"/>
                <w:spacing w:val="-4"/>
                <w:sz w:val="20"/>
              </w:rPr>
              <w:t>kazandırılması</w:t>
            </w:r>
            <w:r>
              <w:rPr>
                <w:color w:val="231F20"/>
                <w:spacing w:val="-12"/>
                <w:sz w:val="20"/>
              </w:rPr>
              <w:t xml:space="preserve"> </w:t>
            </w:r>
            <w:r>
              <w:rPr>
                <w:color w:val="231F20"/>
                <w:spacing w:val="-4"/>
                <w:sz w:val="20"/>
              </w:rPr>
              <w:t>gereken</w:t>
            </w:r>
            <w:r>
              <w:rPr>
                <w:color w:val="231F20"/>
                <w:spacing w:val="-11"/>
                <w:sz w:val="20"/>
              </w:rPr>
              <w:t xml:space="preserve"> </w:t>
            </w:r>
            <w:r>
              <w:rPr>
                <w:color w:val="231F20"/>
                <w:spacing w:val="-4"/>
                <w:sz w:val="20"/>
              </w:rPr>
              <w:t>özellikleri</w:t>
            </w:r>
            <w:r>
              <w:rPr>
                <w:color w:val="231F20"/>
                <w:spacing w:val="-12"/>
                <w:sz w:val="20"/>
              </w:rPr>
              <w:t xml:space="preserve"> </w:t>
            </w:r>
            <w:r>
              <w:rPr>
                <w:color w:val="231F20"/>
                <w:spacing w:val="-4"/>
                <w:sz w:val="20"/>
              </w:rPr>
              <w:t>(ışık,</w:t>
            </w:r>
            <w:r>
              <w:rPr>
                <w:color w:val="231F20"/>
                <w:spacing w:val="-11"/>
                <w:sz w:val="20"/>
              </w:rPr>
              <w:t xml:space="preserve"> </w:t>
            </w:r>
            <w:r>
              <w:rPr>
                <w:color w:val="231F20"/>
                <w:spacing w:val="-4"/>
                <w:sz w:val="20"/>
              </w:rPr>
              <w:t>doku,</w:t>
            </w:r>
            <w:r>
              <w:rPr>
                <w:color w:val="231F20"/>
                <w:spacing w:val="-12"/>
                <w:sz w:val="20"/>
              </w:rPr>
              <w:t xml:space="preserve"> </w:t>
            </w:r>
            <w:r>
              <w:rPr>
                <w:color w:val="231F20"/>
                <w:spacing w:val="-4"/>
                <w:sz w:val="20"/>
              </w:rPr>
              <w:t>malzeme) çevrelerine</w:t>
            </w:r>
            <w:r>
              <w:rPr>
                <w:color w:val="231F20"/>
                <w:spacing w:val="-7"/>
                <w:sz w:val="20"/>
              </w:rPr>
              <w:t xml:space="preserve"> </w:t>
            </w:r>
            <w:r>
              <w:rPr>
                <w:color w:val="231F20"/>
                <w:spacing w:val="-4"/>
                <w:sz w:val="20"/>
              </w:rPr>
              <w:t>bakarak</w:t>
            </w:r>
            <w:r>
              <w:rPr>
                <w:color w:val="231F20"/>
                <w:spacing w:val="-7"/>
                <w:sz w:val="20"/>
              </w:rPr>
              <w:t xml:space="preserve"> </w:t>
            </w:r>
            <w:r>
              <w:rPr>
                <w:color w:val="231F20"/>
                <w:spacing w:val="-4"/>
                <w:sz w:val="20"/>
              </w:rPr>
              <w:t>gözlemlemeleri</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çıkarım</w:t>
            </w:r>
            <w:r>
              <w:rPr>
                <w:color w:val="231F20"/>
                <w:spacing w:val="-7"/>
                <w:sz w:val="20"/>
              </w:rPr>
              <w:t xml:space="preserve"> </w:t>
            </w:r>
            <w:r>
              <w:rPr>
                <w:color w:val="231F20"/>
                <w:spacing w:val="-4"/>
                <w:sz w:val="20"/>
              </w:rPr>
              <w:t>yapmaları</w:t>
            </w:r>
            <w:r>
              <w:rPr>
                <w:color w:val="231F20"/>
                <w:spacing w:val="-7"/>
                <w:sz w:val="20"/>
              </w:rPr>
              <w:t xml:space="preserve"> </w:t>
            </w:r>
            <w:r>
              <w:rPr>
                <w:color w:val="231F20"/>
                <w:spacing w:val="-4"/>
                <w:sz w:val="20"/>
              </w:rPr>
              <w:t>sağlanır.</w:t>
            </w:r>
            <w:r>
              <w:rPr>
                <w:color w:val="231F20"/>
                <w:spacing w:val="-7"/>
                <w:sz w:val="20"/>
              </w:rPr>
              <w:t xml:space="preserve"> </w:t>
            </w:r>
            <w:r>
              <w:rPr>
                <w:color w:val="231F20"/>
                <w:spacing w:val="-4"/>
                <w:sz w:val="20"/>
              </w:rPr>
              <w:t>Işık,</w:t>
            </w:r>
            <w:r>
              <w:rPr>
                <w:color w:val="231F20"/>
                <w:spacing w:val="-7"/>
                <w:sz w:val="20"/>
              </w:rPr>
              <w:t xml:space="preserve"> </w:t>
            </w:r>
            <w:r>
              <w:rPr>
                <w:color w:val="231F20"/>
                <w:spacing w:val="-4"/>
                <w:sz w:val="20"/>
              </w:rPr>
              <w:t>doku</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 xml:space="preserve">malzeme özelliklerini kullanarak geometrik nesnenin çizimini üç boyutlu halde tamamlamaları bek- </w:t>
            </w:r>
            <w:r>
              <w:rPr>
                <w:color w:val="231F20"/>
                <w:spacing w:val="-2"/>
                <w:sz w:val="20"/>
              </w:rPr>
              <w:t>lenir.</w:t>
            </w:r>
            <w:r>
              <w:rPr>
                <w:color w:val="231F20"/>
                <w:spacing w:val="-10"/>
                <w:sz w:val="20"/>
              </w:rPr>
              <w:t xml:space="preserve"> </w:t>
            </w:r>
            <w:r>
              <w:rPr>
                <w:color w:val="231F20"/>
                <w:spacing w:val="-2"/>
                <w:sz w:val="20"/>
              </w:rPr>
              <w:t>Öğrencilerin</w:t>
            </w:r>
            <w:r>
              <w:rPr>
                <w:color w:val="231F20"/>
                <w:spacing w:val="-10"/>
                <w:sz w:val="20"/>
              </w:rPr>
              <w:t xml:space="preserve"> </w:t>
            </w:r>
            <w:r>
              <w:rPr>
                <w:color w:val="231F20"/>
                <w:spacing w:val="-2"/>
                <w:sz w:val="20"/>
              </w:rPr>
              <w:t>estetik</w:t>
            </w:r>
            <w:r>
              <w:rPr>
                <w:color w:val="231F20"/>
                <w:spacing w:val="-10"/>
                <w:sz w:val="20"/>
              </w:rPr>
              <w:t xml:space="preserve"> </w:t>
            </w:r>
            <w:r>
              <w:rPr>
                <w:color w:val="231F20"/>
                <w:spacing w:val="-2"/>
                <w:sz w:val="20"/>
              </w:rPr>
              <w:t>unsurların</w:t>
            </w:r>
            <w:r>
              <w:rPr>
                <w:color w:val="231F20"/>
                <w:spacing w:val="-10"/>
                <w:sz w:val="20"/>
              </w:rPr>
              <w:t xml:space="preserve"> </w:t>
            </w:r>
            <w:r>
              <w:rPr>
                <w:color w:val="231F20"/>
                <w:spacing w:val="-2"/>
                <w:sz w:val="20"/>
              </w:rPr>
              <w:t>önemini</w:t>
            </w:r>
            <w:r>
              <w:rPr>
                <w:color w:val="231F20"/>
                <w:spacing w:val="-10"/>
                <w:sz w:val="20"/>
              </w:rPr>
              <w:t xml:space="preserve"> </w:t>
            </w:r>
            <w:r>
              <w:rPr>
                <w:color w:val="231F20"/>
                <w:spacing w:val="-2"/>
                <w:sz w:val="20"/>
              </w:rPr>
              <w:t>fark</w:t>
            </w:r>
            <w:r>
              <w:rPr>
                <w:color w:val="231F20"/>
                <w:spacing w:val="-10"/>
                <w:sz w:val="20"/>
              </w:rPr>
              <w:t xml:space="preserve"> </w:t>
            </w:r>
            <w:r>
              <w:rPr>
                <w:color w:val="231F20"/>
                <w:spacing w:val="-2"/>
                <w:sz w:val="20"/>
              </w:rPr>
              <w:t>etmeleri</w:t>
            </w:r>
            <w:r>
              <w:rPr>
                <w:color w:val="231F20"/>
                <w:spacing w:val="-10"/>
                <w:sz w:val="20"/>
              </w:rPr>
              <w:t xml:space="preserve"> </w:t>
            </w:r>
            <w:r>
              <w:rPr>
                <w:color w:val="231F20"/>
                <w:spacing w:val="-2"/>
                <w:sz w:val="20"/>
              </w:rPr>
              <w:t>için</w:t>
            </w:r>
            <w:r>
              <w:rPr>
                <w:color w:val="231F20"/>
                <w:spacing w:val="-10"/>
                <w:sz w:val="20"/>
              </w:rPr>
              <w:t xml:space="preserve"> </w:t>
            </w:r>
            <w:r>
              <w:rPr>
                <w:color w:val="231F20"/>
                <w:spacing w:val="-2"/>
                <w:sz w:val="20"/>
              </w:rPr>
              <w:t>ışık,</w:t>
            </w:r>
            <w:r>
              <w:rPr>
                <w:color w:val="231F20"/>
                <w:spacing w:val="-10"/>
                <w:sz w:val="20"/>
              </w:rPr>
              <w:t xml:space="preserve"> </w:t>
            </w:r>
            <w:r>
              <w:rPr>
                <w:color w:val="231F20"/>
                <w:spacing w:val="-2"/>
                <w:sz w:val="20"/>
              </w:rPr>
              <w:t>doku</w:t>
            </w:r>
            <w:r>
              <w:rPr>
                <w:color w:val="231F20"/>
                <w:spacing w:val="-10"/>
                <w:sz w:val="20"/>
              </w:rPr>
              <w:t xml:space="preserve"> </w:t>
            </w:r>
            <w:r>
              <w:rPr>
                <w:color w:val="231F20"/>
                <w:spacing w:val="-2"/>
                <w:sz w:val="20"/>
              </w:rPr>
              <w:t>ve</w:t>
            </w:r>
            <w:r>
              <w:rPr>
                <w:color w:val="231F20"/>
                <w:spacing w:val="-10"/>
                <w:sz w:val="20"/>
              </w:rPr>
              <w:t xml:space="preserve"> </w:t>
            </w:r>
            <w:r>
              <w:rPr>
                <w:color w:val="231F20"/>
                <w:spacing w:val="-2"/>
                <w:sz w:val="20"/>
              </w:rPr>
              <w:t>malzemenin bir</w:t>
            </w:r>
            <w:r>
              <w:rPr>
                <w:color w:val="231F20"/>
                <w:spacing w:val="-14"/>
                <w:sz w:val="20"/>
              </w:rPr>
              <w:t xml:space="preserve"> </w:t>
            </w:r>
            <w:r>
              <w:rPr>
                <w:color w:val="231F20"/>
                <w:spacing w:val="-2"/>
                <w:sz w:val="20"/>
              </w:rPr>
              <w:t>nesnenin</w:t>
            </w:r>
            <w:r>
              <w:rPr>
                <w:color w:val="231F20"/>
                <w:spacing w:val="-14"/>
                <w:sz w:val="20"/>
              </w:rPr>
              <w:t xml:space="preserve"> </w:t>
            </w:r>
            <w:r>
              <w:rPr>
                <w:color w:val="231F20"/>
                <w:spacing w:val="-2"/>
                <w:sz w:val="20"/>
              </w:rPr>
              <w:t>görünümünü</w:t>
            </w:r>
            <w:r>
              <w:rPr>
                <w:color w:val="231F20"/>
                <w:spacing w:val="-13"/>
                <w:sz w:val="20"/>
              </w:rPr>
              <w:t xml:space="preserve"> </w:t>
            </w:r>
            <w:r>
              <w:rPr>
                <w:color w:val="231F20"/>
                <w:spacing w:val="-2"/>
                <w:sz w:val="20"/>
              </w:rPr>
              <w:t>nasıl</w:t>
            </w:r>
            <w:r>
              <w:rPr>
                <w:color w:val="231F20"/>
                <w:spacing w:val="-14"/>
                <w:sz w:val="20"/>
              </w:rPr>
              <w:t xml:space="preserve"> </w:t>
            </w:r>
            <w:r>
              <w:rPr>
                <w:color w:val="231F20"/>
                <w:spacing w:val="-2"/>
                <w:sz w:val="20"/>
              </w:rPr>
              <w:t>değiştirdiği</w:t>
            </w:r>
            <w:r>
              <w:rPr>
                <w:color w:val="231F20"/>
                <w:spacing w:val="-13"/>
                <w:sz w:val="20"/>
              </w:rPr>
              <w:t xml:space="preserve"> </w:t>
            </w:r>
            <w:r>
              <w:rPr>
                <w:color w:val="231F20"/>
                <w:spacing w:val="-2"/>
                <w:sz w:val="20"/>
              </w:rPr>
              <w:t>üzerine</w:t>
            </w:r>
            <w:r>
              <w:rPr>
                <w:color w:val="231F20"/>
                <w:spacing w:val="-14"/>
                <w:sz w:val="20"/>
              </w:rPr>
              <w:t xml:space="preserve"> </w:t>
            </w:r>
            <w:r>
              <w:rPr>
                <w:color w:val="231F20"/>
                <w:spacing w:val="-2"/>
                <w:sz w:val="20"/>
              </w:rPr>
              <w:t>gözlem</w:t>
            </w:r>
            <w:r>
              <w:rPr>
                <w:color w:val="231F20"/>
                <w:spacing w:val="-14"/>
                <w:sz w:val="20"/>
              </w:rPr>
              <w:t xml:space="preserve"> </w:t>
            </w:r>
            <w:r>
              <w:rPr>
                <w:color w:val="231F20"/>
                <w:spacing w:val="-2"/>
                <w:sz w:val="20"/>
              </w:rPr>
              <w:t>yapmaları</w:t>
            </w:r>
            <w:r>
              <w:rPr>
                <w:color w:val="231F20"/>
                <w:spacing w:val="-13"/>
                <w:sz w:val="20"/>
              </w:rPr>
              <w:t xml:space="preserve"> </w:t>
            </w:r>
            <w:r>
              <w:rPr>
                <w:color w:val="231F20"/>
                <w:spacing w:val="-2"/>
                <w:sz w:val="20"/>
              </w:rPr>
              <w:t>teşvik</w:t>
            </w:r>
            <w:r>
              <w:rPr>
                <w:color w:val="231F20"/>
                <w:spacing w:val="-14"/>
                <w:sz w:val="20"/>
              </w:rPr>
              <w:t xml:space="preserve"> </w:t>
            </w:r>
            <w:r>
              <w:rPr>
                <w:color w:val="231F20"/>
                <w:spacing w:val="-2"/>
                <w:sz w:val="20"/>
              </w:rPr>
              <w:t>edilir.</w:t>
            </w:r>
            <w:r>
              <w:rPr>
                <w:color w:val="231F20"/>
                <w:spacing w:val="-13"/>
                <w:sz w:val="20"/>
              </w:rPr>
              <w:t xml:space="preserve"> </w:t>
            </w:r>
            <w:r>
              <w:rPr>
                <w:color w:val="231F20"/>
                <w:spacing w:val="-2"/>
                <w:sz w:val="20"/>
              </w:rPr>
              <w:t xml:space="preserve">Örne- </w:t>
            </w:r>
            <w:r>
              <w:rPr>
                <w:color w:val="231F20"/>
                <w:spacing w:val="-4"/>
                <w:sz w:val="20"/>
              </w:rPr>
              <w:t>ğin,</w:t>
            </w:r>
            <w:r>
              <w:rPr>
                <w:color w:val="231F20"/>
                <w:spacing w:val="-12"/>
                <w:sz w:val="20"/>
              </w:rPr>
              <w:t xml:space="preserve"> </w:t>
            </w:r>
            <w:r>
              <w:rPr>
                <w:color w:val="231F20"/>
                <w:spacing w:val="-4"/>
                <w:sz w:val="20"/>
              </w:rPr>
              <w:t>ahşap</w:t>
            </w:r>
            <w:r>
              <w:rPr>
                <w:color w:val="231F20"/>
                <w:spacing w:val="-12"/>
                <w:sz w:val="20"/>
              </w:rPr>
              <w:t xml:space="preserve"> </w:t>
            </w:r>
            <w:r>
              <w:rPr>
                <w:color w:val="231F20"/>
                <w:spacing w:val="-4"/>
                <w:sz w:val="20"/>
              </w:rPr>
              <w:t>dokusu</w:t>
            </w:r>
            <w:r>
              <w:rPr>
                <w:color w:val="231F20"/>
                <w:spacing w:val="-11"/>
                <w:sz w:val="20"/>
              </w:rPr>
              <w:t xml:space="preserve"> </w:t>
            </w:r>
            <w:r>
              <w:rPr>
                <w:color w:val="231F20"/>
                <w:spacing w:val="-4"/>
                <w:sz w:val="20"/>
              </w:rPr>
              <w:t>eklenmiş</w:t>
            </w:r>
            <w:r>
              <w:rPr>
                <w:color w:val="231F20"/>
                <w:spacing w:val="-12"/>
                <w:sz w:val="20"/>
              </w:rPr>
              <w:t xml:space="preserve"> </w:t>
            </w:r>
            <w:r>
              <w:rPr>
                <w:color w:val="231F20"/>
                <w:spacing w:val="-4"/>
                <w:sz w:val="20"/>
              </w:rPr>
              <w:t>bir</w:t>
            </w:r>
            <w:r>
              <w:rPr>
                <w:color w:val="231F20"/>
                <w:spacing w:val="-12"/>
                <w:sz w:val="20"/>
              </w:rPr>
              <w:t xml:space="preserve"> </w:t>
            </w:r>
            <w:r>
              <w:rPr>
                <w:color w:val="231F20"/>
                <w:spacing w:val="-4"/>
                <w:sz w:val="20"/>
              </w:rPr>
              <w:t>modelin</w:t>
            </w:r>
            <w:r>
              <w:rPr>
                <w:color w:val="231F20"/>
                <w:spacing w:val="-11"/>
                <w:sz w:val="20"/>
              </w:rPr>
              <w:t xml:space="preserve"> </w:t>
            </w:r>
            <w:r>
              <w:rPr>
                <w:color w:val="231F20"/>
                <w:spacing w:val="-4"/>
                <w:sz w:val="20"/>
              </w:rPr>
              <w:t>sıcak</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doğal</w:t>
            </w:r>
            <w:r>
              <w:rPr>
                <w:color w:val="231F20"/>
                <w:spacing w:val="-12"/>
                <w:sz w:val="20"/>
              </w:rPr>
              <w:t xml:space="preserve"> </w:t>
            </w:r>
            <w:r>
              <w:rPr>
                <w:color w:val="231F20"/>
                <w:spacing w:val="-4"/>
                <w:sz w:val="20"/>
              </w:rPr>
              <w:t>bir</w:t>
            </w:r>
            <w:r>
              <w:rPr>
                <w:color w:val="231F20"/>
                <w:spacing w:val="-12"/>
                <w:sz w:val="20"/>
              </w:rPr>
              <w:t xml:space="preserve"> </w:t>
            </w:r>
            <w:r>
              <w:rPr>
                <w:color w:val="231F20"/>
                <w:spacing w:val="-4"/>
                <w:sz w:val="20"/>
              </w:rPr>
              <w:t>his</w:t>
            </w:r>
            <w:r>
              <w:rPr>
                <w:color w:val="231F20"/>
                <w:spacing w:val="-11"/>
                <w:sz w:val="20"/>
              </w:rPr>
              <w:t xml:space="preserve"> </w:t>
            </w:r>
            <w:r>
              <w:rPr>
                <w:color w:val="231F20"/>
                <w:spacing w:val="-4"/>
                <w:sz w:val="20"/>
              </w:rPr>
              <w:t>uyandırması,</w:t>
            </w:r>
            <w:r>
              <w:rPr>
                <w:color w:val="231F20"/>
                <w:spacing w:val="-12"/>
                <w:sz w:val="20"/>
              </w:rPr>
              <w:t xml:space="preserve"> </w:t>
            </w:r>
            <w:r>
              <w:rPr>
                <w:color w:val="231F20"/>
                <w:spacing w:val="-4"/>
                <w:sz w:val="20"/>
              </w:rPr>
              <w:t>metal</w:t>
            </w:r>
            <w:r>
              <w:rPr>
                <w:color w:val="231F20"/>
                <w:spacing w:val="-12"/>
                <w:sz w:val="20"/>
              </w:rPr>
              <w:t xml:space="preserve"> </w:t>
            </w:r>
            <w:r>
              <w:rPr>
                <w:color w:val="231F20"/>
                <w:spacing w:val="-4"/>
                <w:sz w:val="20"/>
              </w:rPr>
              <w:t>yüzeyle- rin</w:t>
            </w:r>
            <w:r>
              <w:rPr>
                <w:color w:val="231F20"/>
                <w:spacing w:val="-8"/>
                <w:sz w:val="20"/>
              </w:rPr>
              <w:t xml:space="preserve"> </w:t>
            </w:r>
            <w:r>
              <w:rPr>
                <w:color w:val="231F20"/>
                <w:spacing w:val="-4"/>
                <w:sz w:val="20"/>
              </w:rPr>
              <w:t>ise</w:t>
            </w:r>
            <w:r>
              <w:rPr>
                <w:color w:val="231F20"/>
                <w:spacing w:val="-8"/>
                <w:sz w:val="20"/>
              </w:rPr>
              <w:t xml:space="preserve"> </w:t>
            </w:r>
            <w:r>
              <w:rPr>
                <w:color w:val="231F20"/>
                <w:spacing w:val="-4"/>
                <w:sz w:val="20"/>
              </w:rPr>
              <w:t>modern</w:t>
            </w:r>
            <w:r>
              <w:rPr>
                <w:color w:val="231F20"/>
                <w:spacing w:val="-8"/>
                <w:sz w:val="20"/>
              </w:rPr>
              <w:t xml:space="preserve"> </w:t>
            </w:r>
            <w:r>
              <w:rPr>
                <w:color w:val="231F20"/>
                <w:spacing w:val="-4"/>
                <w:sz w:val="20"/>
              </w:rPr>
              <w:t>ve</w:t>
            </w:r>
            <w:r>
              <w:rPr>
                <w:color w:val="231F20"/>
                <w:spacing w:val="-8"/>
                <w:sz w:val="20"/>
              </w:rPr>
              <w:t xml:space="preserve"> </w:t>
            </w:r>
            <w:r>
              <w:rPr>
                <w:color w:val="231F20"/>
                <w:spacing w:val="-4"/>
                <w:sz w:val="20"/>
              </w:rPr>
              <w:t>soğuk</w:t>
            </w:r>
            <w:r>
              <w:rPr>
                <w:color w:val="231F20"/>
                <w:spacing w:val="-8"/>
                <w:sz w:val="20"/>
              </w:rPr>
              <w:t xml:space="preserve"> </w:t>
            </w:r>
            <w:r>
              <w:rPr>
                <w:color w:val="231F20"/>
                <w:spacing w:val="-4"/>
                <w:sz w:val="20"/>
              </w:rPr>
              <w:t>bir</w:t>
            </w:r>
            <w:r>
              <w:rPr>
                <w:color w:val="231F20"/>
                <w:spacing w:val="-8"/>
                <w:sz w:val="20"/>
              </w:rPr>
              <w:t xml:space="preserve"> </w:t>
            </w:r>
            <w:r>
              <w:rPr>
                <w:color w:val="231F20"/>
                <w:spacing w:val="-4"/>
                <w:sz w:val="20"/>
              </w:rPr>
              <w:t>etki</w:t>
            </w:r>
            <w:r>
              <w:rPr>
                <w:color w:val="231F20"/>
                <w:spacing w:val="-8"/>
                <w:sz w:val="20"/>
              </w:rPr>
              <w:t xml:space="preserve"> </w:t>
            </w:r>
            <w:r>
              <w:rPr>
                <w:color w:val="231F20"/>
                <w:spacing w:val="-4"/>
                <w:sz w:val="20"/>
              </w:rPr>
              <w:t>yaratması</w:t>
            </w:r>
            <w:r>
              <w:rPr>
                <w:color w:val="231F20"/>
                <w:spacing w:val="-8"/>
                <w:sz w:val="20"/>
              </w:rPr>
              <w:t xml:space="preserve"> </w:t>
            </w:r>
            <w:r>
              <w:rPr>
                <w:color w:val="231F20"/>
                <w:spacing w:val="-4"/>
                <w:sz w:val="20"/>
              </w:rPr>
              <w:t>üzerine</w:t>
            </w:r>
            <w:r>
              <w:rPr>
                <w:color w:val="231F20"/>
                <w:spacing w:val="-8"/>
                <w:sz w:val="20"/>
              </w:rPr>
              <w:t xml:space="preserve"> </w:t>
            </w:r>
            <w:r>
              <w:rPr>
                <w:color w:val="231F20"/>
                <w:spacing w:val="-4"/>
                <w:sz w:val="20"/>
              </w:rPr>
              <w:t>değerlendirmeler</w:t>
            </w:r>
            <w:r>
              <w:rPr>
                <w:color w:val="231F20"/>
                <w:spacing w:val="-8"/>
                <w:sz w:val="20"/>
              </w:rPr>
              <w:t xml:space="preserve"> </w:t>
            </w:r>
            <w:r>
              <w:rPr>
                <w:color w:val="231F20"/>
                <w:spacing w:val="-4"/>
                <w:sz w:val="20"/>
              </w:rPr>
              <w:t>yapabilirler</w:t>
            </w:r>
            <w:r>
              <w:rPr>
                <w:color w:val="231F20"/>
                <w:spacing w:val="-8"/>
                <w:sz w:val="20"/>
              </w:rPr>
              <w:t xml:space="preserve"> </w:t>
            </w:r>
            <w:r>
              <w:rPr>
                <w:color w:val="231F20"/>
                <w:spacing w:val="-4"/>
                <w:sz w:val="20"/>
              </w:rPr>
              <w:t>(D7.1.3). Tamamladıkları</w:t>
            </w:r>
            <w:r>
              <w:rPr>
                <w:color w:val="231F20"/>
                <w:spacing w:val="-5"/>
                <w:sz w:val="20"/>
              </w:rPr>
              <w:t xml:space="preserve"> </w:t>
            </w:r>
            <w:r>
              <w:rPr>
                <w:color w:val="231F20"/>
                <w:spacing w:val="-4"/>
                <w:sz w:val="20"/>
              </w:rPr>
              <w:t>iki ve üç</w:t>
            </w:r>
            <w:r>
              <w:rPr>
                <w:color w:val="231F20"/>
                <w:spacing w:val="-5"/>
                <w:sz w:val="20"/>
              </w:rPr>
              <w:t xml:space="preserve"> </w:t>
            </w:r>
            <w:r>
              <w:rPr>
                <w:color w:val="231F20"/>
                <w:spacing w:val="-4"/>
                <w:sz w:val="20"/>
              </w:rPr>
              <w:t>boyutlu çalışmaların</w:t>
            </w:r>
            <w:r>
              <w:rPr>
                <w:color w:val="231F20"/>
                <w:spacing w:val="-5"/>
                <w:sz w:val="20"/>
              </w:rPr>
              <w:t xml:space="preserve"> </w:t>
            </w:r>
            <w:r>
              <w:rPr>
                <w:color w:val="231F20"/>
                <w:spacing w:val="-4"/>
                <w:sz w:val="20"/>
              </w:rPr>
              <w:t>tasarım</w:t>
            </w:r>
            <w:r>
              <w:rPr>
                <w:color w:val="231F20"/>
                <w:spacing w:val="-5"/>
                <w:sz w:val="20"/>
              </w:rPr>
              <w:t xml:space="preserve"> </w:t>
            </w:r>
            <w:r>
              <w:rPr>
                <w:color w:val="231F20"/>
                <w:spacing w:val="-4"/>
                <w:sz w:val="20"/>
              </w:rPr>
              <w:t>oluşturma</w:t>
            </w:r>
            <w:r>
              <w:rPr>
                <w:color w:val="231F20"/>
                <w:spacing w:val="-5"/>
                <w:sz w:val="20"/>
              </w:rPr>
              <w:t xml:space="preserve"> </w:t>
            </w:r>
            <w:r>
              <w:rPr>
                <w:color w:val="231F20"/>
                <w:spacing w:val="-4"/>
                <w:sz w:val="20"/>
              </w:rPr>
              <w:t>kriterlerine</w:t>
            </w:r>
            <w:r>
              <w:rPr>
                <w:color w:val="231F20"/>
                <w:spacing w:val="-5"/>
                <w:sz w:val="20"/>
              </w:rPr>
              <w:t xml:space="preserve"> </w:t>
            </w:r>
            <w:r>
              <w:rPr>
                <w:color w:val="231F20"/>
                <w:spacing w:val="-4"/>
                <w:sz w:val="20"/>
              </w:rPr>
              <w:t xml:space="preserve">göre yeterlili- </w:t>
            </w:r>
            <w:r>
              <w:rPr>
                <w:color w:val="231F20"/>
                <w:sz w:val="20"/>
              </w:rPr>
              <w:t>ğini</w:t>
            </w:r>
            <w:r>
              <w:rPr>
                <w:color w:val="231F20"/>
                <w:spacing w:val="-20"/>
                <w:sz w:val="20"/>
              </w:rPr>
              <w:t xml:space="preserve"> </w:t>
            </w:r>
            <w:r>
              <w:rPr>
                <w:color w:val="231F20"/>
                <w:sz w:val="20"/>
              </w:rPr>
              <w:t>değerlendirmek</w:t>
            </w:r>
            <w:r>
              <w:rPr>
                <w:color w:val="231F20"/>
                <w:spacing w:val="-20"/>
                <w:sz w:val="20"/>
              </w:rPr>
              <w:t xml:space="preserve"> </w:t>
            </w:r>
            <w:r>
              <w:rPr>
                <w:color w:val="231F20"/>
                <w:sz w:val="20"/>
              </w:rPr>
              <w:t>üzere</w:t>
            </w:r>
            <w:r>
              <w:rPr>
                <w:color w:val="231F20"/>
                <w:spacing w:val="-20"/>
                <w:sz w:val="20"/>
              </w:rPr>
              <w:t xml:space="preserve"> </w:t>
            </w:r>
            <w:r>
              <w:rPr>
                <w:color w:val="231F20"/>
                <w:sz w:val="20"/>
              </w:rPr>
              <w:t>tartışmaları</w:t>
            </w:r>
            <w:r>
              <w:rPr>
                <w:color w:val="231F20"/>
                <w:spacing w:val="-20"/>
                <w:sz w:val="20"/>
              </w:rPr>
              <w:t xml:space="preserve"> </w:t>
            </w:r>
            <w:r>
              <w:rPr>
                <w:color w:val="231F20"/>
                <w:sz w:val="20"/>
              </w:rPr>
              <w:t>sağlanır</w:t>
            </w:r>
            <w:r>
              <w:rPr>
                <w:color w:val="231F20"/>
                <w:spacing w:val="-20"/>
                <w:sz w:val="20"/>
              </w:rPr>
              <w:t xml:space="preserve"> </w:t>
            </w:r>
            <w:r>
              <w:rPr>
                <w:color w:val="231F20"/>
                <w:sz w:val="20"/>
              </w:rPr>
              <w:t>(TSRMAB1.2.SB6,</w:t>
            </w:r>
            <w:r>
              <w:rPr>
                <w:color w:val="231F20"/>
                <w:spacing w:val="-20"/>
                <w:sz w:val="20"/>
              </w:rPr>
              <w:t xml:space="preserve"> </w:t>
            </w:r>
            <w:r>
              <w:rPr>
                <w:color w:val="231F20"/>
                <w:sz w:val="20"/>
              </w:rPr>
              <w:t>SDB2.2.SB2).</w:t>
            </w:r>
          </w:p>
          <w:p w14:paraId="50FAA4A1" w14:textId="77777777" w:rsidR="00E94F05" w:rsidRDefault="00DF3DC5">
            <w:pPr>
              <w:pStyle w:val="TableParagraph"/>
              <w:spacing w:before="56"/>
              <w:ind w:left="79"/>
              <w:rPr>
                <w:sz w:val="20"/>
              </w:rPr>
            </w:pPr>
            <w:r>
              <w:rPr>
                <w:color w:val="231F20"/>
                <w:spacing w:val="-2"/>
                <w:sz w:val="20"/>
              </w:rPr>
              <w:t>TT.7.4.3.</w:t>
            </w:r>
          </w:p>
          <w:p w14:paraId="3A8AA2EF" w14:textId="77777777" w:rsidR="00E94F05" w:rsidRDefault="00DF3DC5">
            <w:pPr>
              <w:pStyle w:val="TableParagraph"/>
              <w:spacing w:before="95" w:line="278" w:lineRule="auto"/>
              <w:ind w:left="79" w:right="48"/>
              <w:jc w:val="both"/>
              <w:rPr>
                <w:sz w:val="20"/>
              </w:rPr>
            </w:pPr>
            <w:r>
              <w:rPr>
                <w:color w:val="231F20"/>
                <w:spacing w:val="-2"/>
                <w:sz w:val="20"/>
              </w:rPr>
              <w:t>Öğrencilerden</w:t>
            </w:r>
            <w:r>
              <w:rPr>
                <w:color w:val="231F20"/>
                <w:spacing w:val="-5"/>
                <w:sz w:val="20"/>
              </w:rPr>
              <w:t xml:space="preserve"> </w:t>
            </w:r>
            <w:r>
              <w:rPr>
                <w:color w:val="231F20"/>
                <w:spacing w:val="-2"/>
                <w:sz w:val="20"/>
              </w:rPr>
              <w:t>yapmış</w:t>
            </w:r>
            <w:r>
              <w:rPr>
                <w:color w:val="231F20"/>
                <w:spacing w:val="-5"/>
                <w:sz w:val="20"/>
              </w:rPr>
              <w:t xml:space="preserve"> </w:t>
            </w:r>
            <w:r>
              <w:rPr>
                <w:color w:val="231F20"/>
                <w:spacing w:val="-2"/>
                <w:sz w:val="20"/>
              </w:rPr>
              <w:t>oldukları</w:t>
            </w:r>
            <w:r>
              <w:rPr>
                <w:color w:val="231F20"/>
                <w:spacing w:val="-5"/>
                <w:sz w:val="20"/>
              </w:rPr>
              <w:t xml:space="preserve"> </w:t>
            </w:r>
            <w:r>
              <w:rPr>
                <w:color w:val="231F20"/>
                <w:spacing w:val="-2"/>
                <w:sz w:val="20"/>
              </w:rPr>
              <w:t>çalışmaları</w:t>
            </w:r>
            <w:r>
              <w:rPr>
                <w:color w:val="231F20"/>
                <w:spacing w:val="-5"/>
                <w:sz w:val="20"/>
              </w:rPr>
              <w:t xml:space="preserve"> </w:t>
            </w:r>
            <w:r>
              <w:rPr>
                <w:color w:val="231F20"/>
                <w:spacing w:val="-2"/>
                <w:sz w:val="20"/>
              </w:rPr>
              <w:t>sunmak</w:t>
            </w:r>
            <w:r>
              <w:rPr>
                <w:color w:val="231F20"/>
                <w:spacing w:val="-5"/>
                <w:sz w:val="20"/>
              </w:rPr>
              <w:t xml:space="preserve"> </w:t>
            </w:r>
            <w:r>
              <w:rPr>
                <w:color w:val="231F20"/>
                <w:spacing w:val="-2"/>
                <w:sz w:val="20"/>
              </w:rPr>
              <w:t>için</w:t>
            </w:r>
            <w:r>
              <w:rPr>
                <w:color w:val="231F20"/>
                <w:spacing w:val="-5"/>
                <w:sz w:val="20"/>
              </w:rPr>
              <w:t xml:space="preserve"> </w:t>
            </w:r>
            <w:r>
              <w:rPr>
                <w:color w:val="231F20"/>
                <w:spacing w:val="-2"/>
                <w:sz w:val="20"/>
              </w:rPr>
              <w:t>gerekli</w:t>
            </w:r>
            <w:r>
              <w:rPr>
                <w:color w:val="231F20"/>
                <w:spacing w:val="-5"/>
                <w:sz w:val="20"/>
              </w:rPr>
              <w:t xml:space="preserve"> </w:t>
            </w:r>
            <w:r>
              <w:rPr>
                <w:color w:val="231F20"/>
                <w:spacing w:val="-2"/>
                <w:sz w:val="20"/>
              </w:rPr>
              <w:t>olan</w:t>
            </w:r>
            <w:r>
              <w:rPr>
                <w:color w:val="231F20"/>
                <w:spacing w:val="-5"/>
                <w:sz w:val="20"/>
              </w:rPr>
              <w:t xml:space="preserve"> </w:t>
            </w:r>
            <w:r>
              <w:rPr>
                <w:color w:val="231F20"/>
                <w:spacing w:val="-2"/>
                <w:sz w:val="20"/>
              </w:rPr>
              <w:t>programları</w:t>
            </w:r>
            <w:r>
              <w:rPr>
                <w:color w:val="231F20"/>
                <w:spacing w:val="-5"/>
                <w:sz w:val="20"/>
              </w:rPr>
              <w:t xml:space="preserve"> </w:t>
            </w:r>
            <w:r>
              <w:rPr>
                <w:color w:val="231F20"/>
                <w:spacing w:val="-2"/>
                <w:sz w:val="20"/>
              </w:rPr>
              <w:t xml:space="preserve">araştır- </w:t>
            </w:r>
            <w:r>
              <w:rPr>
                <w:color w:val="231F20"/>
                <w:spacing w:val="-6"/>
                <w:sz w:val="20"/>
              </w:rPr>
              <w:t xml:space="preserve">maları istenir (KB2.1.SB2, SDB1.1.SB1). Bu programların özelliklerinin neler olduğu, sunum </w:t>
            </w:r>
            <w:r>
              <w:rPr>
                <w:color w:val="231F20"/>
                <w:spacing w:val="-2"/>
                <w:sz w:val="20"/>
              </w:rPr>
              <w:t>içerisinde</w:t>
            </w:r>
            <w:r>
              <w:rPr>
                <w:color w:val="231F20"/>
                <w:spacing w:val="-14"/>
                <w:sz w:val="20"/>
              </w:rPr>
              <w:t xml:space="preserve"> </w:t>
            </w:r>
            <w:r>
              <w:rPr>
                <w:color w:val="231F20"/>
                <w:spacing w:val="-2"/>
                <w:sz w:val="20"/>
              </w:rPr>
              <w:t>hangi</w:t>
            </w:r>
            <w:r>
              <w:rPr>
                <w:color w:val="231F20"/>
                <w:spacing w:val="-14"/>
                <w:sz w:val="20"/>
              </w:rPr>
              <w:t xml:space="preserve"> </w:t>
            </w:r>
            <w:r>
              <w:rPr>
                <w:color w:val="231F20"/>
                <w:spacing w:val="-2"/>
                <w:sz w:val="20"/>
              </w:rPr>
              <w:t>medya</w:t>
            </w:r>
            <w:r>
              <w:rPr>
                <w:color w:val="231F20"/>
                <w:spacing w:val="-13"/>
                <w:sz w:val="20"/>
              </w:rPr>
              <w:t xml:space="preserve"> </w:t>
            </w:r>
            <w:r>
              <w:rPr>
                <w:color w:val="231F20"/>
                <w:spacing w:val="-2"/>
                <w:sz w:val="20"/>
              </w:rPr>
              <w:t>türlerini</w:t>
            </w:r>
            <w:r>
              <w:rPr>
                <w:color w:val="231F20"/>
                <w:spacing w:val="-14"/>
                <w:sz w:val="20"/>
              </w:rPr>
              <w:t xml:space="preserve"> </w:t>
            </w:r>
            <w:r>
              <w:rPr>
                <w:color w:val="231F20"/>
                <w:spacing w:val="-2"/>
                <w:sz w:val="20"/>
              </w:rPr>
              <w:t>barındırdıklarını</w:t>
            </w:r>
            <w:r>
              <w:rPr>
                <w:color w:val="231F20"/>
                <w:spacing w:val="-14"/>
                <w:sz w:val="20"/>
              </w:rPr>
              <w:t xml:space="preserve"> </w:t>
            </w:r>
            <w:r>
              <w:rPr>
                <w:color w:val="231F20"/>
                <w:spacing w:val="-2"/>
                <w:sz w:val="20"/>
              </w:rPr>
              <w:t>sorgulamaları</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ulaştıkları</w:t>
            </w:r>
            <w:r>
              <w:rPr>
                <w:color w:val="231F20"/>
                <w:spacing w:val="-13"/>
                <w:sz w:val="20"/>
              </w:rPr>
              <w:t xml:space="preserve"> </w:t>
            </w:r>
            <w:r>
              <w:rPr>
                <w:color w:val="231F20"/>
                <w:spacing w:val="-2"/>
                <w:sz w:val="20"/>
              </w:rPr>
              <w:t>bilgileri</w:t>
            </w:r>
            <w:r>
              <w:rPr>
                <w:color w:val="231F20"/>
                <w:spacing w:val="-14"/>
                <w:sz w:val="20"/>
              </w:rPr>
              <w:t xml:space="preserve"> </w:t>
            </w:r>
            <w:r>
              <w:rPr>
                <w:color w:val="231F20"/>
                <w:spacing w:val="-2"/>
                <w:sz w:val="20"/>
              </w:rPr>
              <w:t xml:space="preserve">farklı </w:t>
            </w:r>
            <w:r>
              <w:rPr>
                <w:color w:val="231F20"/>
                <w:spacing w:val="-4"/>
                <w:sz w:val="20"/>
              </w:rPr>
              <w:t>fikirlere,</w:t>
            </w:r>
            <w:r>
              <w:rPr>
                <w:color w:val="231F20"/>
                <w:spacing w:val="-12"/>
                <w:sz w:val="20"/>
              </w:rPr>
              <w:t xml:space="preserve"> </w:t>
            </w:r>
            <w:r>
              <w:rPr>
                <w:color w:val="231F20"/>
                <w:spacing w:val="-4"/>
                <w:sz w:val="20"/>
              </w:rPr>
              <w:t>önerilere</w:t>
            </w:r>
            <w:r>
              <w:rPr>
                <w:color w:val="231F20"/>
                <w:spacing w:val="-11"/>
                <w:sz w:val="20"/>
              </w:rPr>
              <w:t xml:space="preserve"> </w:t>
            </w:r>
            <w:r>
              <w:rPr>
                <w:color w:val="231F20"/>
                <w:spacing w:val="-4"/>
                <w:sz w:val="20"/>
              </w:rPr>
              <w:t>açık;</w:t>
            </w:r>
            <w:r>
              <w:rPr>
                <w:color w:val="231F20"/>
                <w:spacing w:val="-12"/>
                <w:sz w:val="20"/>
              </w:rPr>
              <w:t xml:space="preserve"> </w:t>
            </w:r>
            <w:r>
              <w:rPr>
                <w:color w:val="231F20"/>
                <w:spacing w:val="-4"/>
                <w:sz w:val="20"/>
              </w:rPr>
              <w:t>etkili</w:t>
            </w:r>
            <w:r>
              <w:rPr>
                <w:color w:val="231F20"/>
                <w:spacing w:val="-11"/>
                <w:sz w:val="20"/>
              </w:rPr>
              <w:t xml:space="preserve"> </w:t>
            </w:r>
            <w:r>
              <w:rPr>
                <w:color w:val="231F20"/>
                <w:spacing w:val="-4"/>
                <w:sz w:val="20"/>
              </w:rPr>
              <w:t>bir</w:t>
            </w:r>
            <w:r>
              <w:rPr>
                <w:color w:val="231F20"/>
                <w:spacing w:val="-12"/>
                <w:sz w:val="20"/>
              </w:rPr>
              <w:t xml:space="preserve"> </w:t>
            </w:r>
            <w:r>
              <w:rPr>
                <w:color w:val="231F20"/>
                <w:spacing w:val="-4"/>
                <w:sz w:val="20"/>
              </w:rPr>
              <w:t>biçimde</w:t>
            </w:r>
            <w:r>
              <w:rPr>
                <w:color w:val="231F20"/>
                <w:spacing w:val="-11"/>
                <w:sz w:val="20"/>
              </w:rPr>
              <w:t xml:space="preserve"> </w:t>
            </w:r>
            <w:r>
              <w:rPr>
                <w:color w:val="231F20"/>
                <w:spacing w:val="-4"/>
                <w:sz w:val="20"/>
              </w:rPr>
              <w:t>iletişim</w:t>
            </w:r>
            <w:r>
              <w:rPr>
                <w:color w:val="231F20"/>
                <w:spacing w:val="-12"/>
                <w:sz w:val="20"/>
              </w:rPr>
              <w:t xml:space="preserve"> </w:t>
            </w:r>
            <w:r>
              <w:rPr>
                <w:color w:val="231F20"/>
                <w:spacing w:val="-4"/>
                <w:sz w:val="20"/>
              </w:rPr>
              <w:t>kurarak</w:t>
            </w:r>
            <w:r>
              <w:rPr>
                <w:color w:val="231F20"/>
                <w:spacing w:val="-11"/>
                <w:sz w:val="20"/>
              </w:rPr>
              <w:t xml:space="preserve"> </w:t>
            </w:r>
            <w:r>
              <w:rPr>
                <w:color w:val="231F20"/>
                <w:spacing w:val="-4"/>
                <w:sz w:val="20"/>
              </w:rPr>
              <w:t>tartışmaları</w:t>
            </w:r>
            <w:r>
              <w:rPr>
                <w:color w:val="231F20"/>
                <w:spacing w:val="-12"/>
                <w:sz w:val="20"/>
              </w:rPr>
              <w:t xml:space="preserve"> </w:t>
            </w:r>
            <w:r>
              <w:rPr>
                <w:color w:val="231F20"/>
                <w:spacing w:val="-4"/>
                <w:sz w:val="20"/>
              </w:rPr>
              <w:t>istenir</w:t>
            </w:r>
            <w:r>
              <w:rPr>
                <w:color w:val="231F20"/>
                <w:spacing w:val="-11"/>
                <w:sz w:val="20"/>
              </w:rPr>
              <w:t xml:space="preserve"> </w:t>
            </w:r>
            <w:r>
              <w:rPr>
                <w:color w:val="231F20"/>
                <w:spacing w:val="-4"/>
                <w:sz w:val="20"/>
              </w:rPr>
              <w:t>(KB2.8),</w:t>
            </w:r>
            <w:r>
              <w:rPr>
                <w:color w:val="231F20"/>
                <w:spacing w:val="-12"/>
                <w:sz w:val="20"/>
              </w:rPr>
              <w:t xml:space="preserve"> </w:t>
            </w:r>
            <w:r>
              <w:rPr>
                <w:color w:val="231F20"/>
                <w:spacing w:val="-4"/>
                <w:sz w:val="20"/>
              </w:rPr>
              <w:t>(KB1) (SDB2.1.SB1,SB2).</w:t>
            </w:r>
            <w:r>
              <w:rPr>
                <w:color w:val="231F20"/>
                <w:spacing w:val="-12"/>
                <w:sz w:val="20"/>
              </w:rPr>
              <w:t xml:space="preserve"> </w:t>
            </w:r>
            <w:r>
              <w:rPr>
                <w:color w:val="231F20"/>
                <w:spacing w:val="-4"/>
                <w:sz w:val="20"/>
              </w:rPr>
              <w:t>Öğrencilerden</w:t>
            </w:r>
            <w:r>
              <w:rPr>
                <w:color w:val="231F20"/>
                <w:spacing w:val="-12"/>
                <w:sz w:val="20"/>
              </w:rPr>
              <w:t xml:space="preserve"> </w:t>
            </w:r>
            <w:r>
              <w:rPr>
                <w:color w:val="231F20"/>
                <w:spacing w:val="-4"/>
                <w:sz w:val="20"/>
              </w:rPr>
              <w:t>“Bilgisayar</w:t>
            </w:r>
            <w:r>
              <w:rPr>
                <w:color w:val="231F20"/>
                <w:spacing w:val="-11"/>
                <w:sz w:val="20"/>
              </w:rPr>
              <w:t xml:space="preserve"> </w:t>
            </w:r>
            <w:r>
              <w:rPr>
                <w:color w:val="231F20"/>
                <w:spacing w:val="-4"/>
                <w:sz w:val="20"/>
              </w:rPr>
              <w:t>Destekli</w:t>
            </w:r>
            <w:r>
              <w:rPr>
                <w:color w:val="231F20"/>
                <w:spacing w:val="-12"/>
                <w:sz w:val="20"/>
              </w:rPr>
              <w:t xml:space="preserve"> </w:t>
            </w:r>
            <w:r>
              <w:rPr>
                <w:color w:val="231F20"/>
                <w:spacing w:val="-4"/>
                <w:sz w:val="20"/>
              </w:rPr>
              <w:t>Tasarım”</w:t>
            </w:r>
            <w:r>
              <w:rPr>
                <w:color w:val="231F20"/>
                <w:spacing w:val="-12"/>
                <w:sz w:val="20"/>
              </w:rPr>
              <w:t xml:space="preserve"> </w:t>
            </w:r>
            <w:r>
              <w:rPr>
                <w:color w:val="231F20"/>
                <w:spacing w:val="-4"/>
                <w:sz w:val="20"/>
              </w:rPr>
              <w:t>konusunda</w:t>
            </w:r>
            <w:r>
              <w:rPr>
                <w:color w:val="231F20"/>
                <w:spacing w:val="-11"/>
                <w:sz w:val="20"/>
              </w:rPr>
              <w:t xml:space="preserve"> </w:t>
            </w:r>
            <w:r>
              <w:rPr>
                <w:color w:val="231F20"/>
                <w:spacing w:val="-4"/>
                <w:sz w:val="20"/>
              </w:rPr>
              <w:t>öğrendiklerini, ürettiklerini</w:t>
            </w:r>
            <w:r>
              <w:rPr>
                <w:color w:val="231F20"/>
                <w:spacing w:val="-11"/>
                <w:sz w:val="20"/>
              </w:rPr>
              <w:t xml:space="preserve"> </w:t>
            </w:r>
            <w:r>
              <w:rPr>
                <w:color w:val="231F20"/>
                <w:spacing w:val="-4"/>
                <w:sz w:val="20"/>
              </w:rPr>
              <w:t>sunmak</w:t>
            </w:r>
            <w:r>
              <w:rPr>
                <w:color w:val="231F20"/>
                <w:spacing w:val="-11"/>
                <w:sz w:val="20"/>
              </w:rPr>
              <w:t xml:space="preserve"> </w:t>
            </w:r>
            <w:r>
              <w:rPr>
                <w:color w:val="231F20"/>
                <w:spacing w:val="-4"/>
                <w:sz w:val="20"/>
              </w:rPr>
              <w:t>üzere</w:t>
            </w:r>
            <w:r>
              <w:rPr>
                <w:color w:val="231F20"/>
                <w:spacing w:val="-11"/>
                <w:sz w:val="20"/>
              </w:rPr>
              <w:t xml:space="preserve"> </w:t>
            </w:r>
            <w:r>
              <w:rPr>
                <w:color w:val="231F20"/>
                <w:spacing w:val="-4"/>
                <w:sz w:val="20"/>
              </w:rPr>
              <w:t>planlama</w:t>
            </w:r>
            <w:r>
              <w:rPr>
                <w:color w:val="231F20"/>
                <w:spacing w:val="-11"/>
                <w:sz w:val="20"/>
              </w:rPr>
              <w:t xml:space="preserve"> </w:t>
            </w:r>
            <w:r>
              <w:rPr>
                <w:color w:val="231F20"/>
                <w:spacing w:val="-4"/>
                <w:sz w:val="20"/>
              </w:rPr>
              <w:t>yapmaları</w:t>
            </w:r>
            <w:r>
              <w:rPr>
                <w:color w:val="231F20"/>
                <w:spacing w:val="-11"/>
                <w:sz w:val="20"/>
              </w:rPr>
              <w:t xml:space="preserve"> </w:t>
            </w:r>
            <w:r>
              <w:rPr>
                <w:color w:val="231F20"/>
                <w:spacing w:val="-4"/>
                <w:sz w:val="20"/>
              </w:rPr>
              <w:t>(TSRMAB3.1.SB1);</w:t>
            </w:r>
            <w:r>
              <w:rPr>
                <w:color w:val="231F20"/>
                <w:spacing w:val="-11"/>
                <w:sz w:val="20"/>
              </w:rPr>
              <w:t xml:space="preserve"> </w:t>
            </w:r>
            <w:r>
              <w:rPr>
                <w:color w:val="231F20"/>
                <w:spacing w:val="-4"/>
                <w:sz w:val="20"/>
              </w:rPr>
              <w:t>sunumda</w:t>
            </w:r>
            <w:r>
              <w:rPr>
                <w:color w:val="231F20"/>
                <w:spacing w:val="-11"/>
                <w:sz w:val="20"/>
              </w:rPr>
              <w:t xml:space="preserve"> </w:t>
            </w:r>
            <w:r>
              <w:rPr>
                <w:color w:val="231F20"/>
                <w:spacing w:val="-4"/>
                <w:sz w:val="20"/>
              </w:rPr>
              <w:t>hangi</w:t>
            </w:r>
            <w:r>
              <w:rPr>
                <w:color w:val="231F20"/>
                <w:spacing w:val="-11"/>
                <w:sz w:val="20"/>
              </w:rPr>
              <w:t xml:space="preserve"> </w:t>
            </w:r>
            <w:r>
              <w:rPr>
                <w:color w:val="231F20"/>
                <w:spacing w:val="-4"/>
                <w:sz w:val="20"/>
              </w:rPr>
              <w:t xml:space="preserve">mater- </w:t>
            </w:r>
            <w:r>
              <w:rPr>
                <w:color w:val="231F20"/>
                <w:spacing w:val="-6"/>
                <w:sz w:val="20"/>
              </w:rPr>
              <w:t xml:space="preserve">yalleri (ses, video, fotoğraf vb.) kullanacaklarını açık ve ulaşılabilir bir şekilde tasarlamaları, </w:t>
            </w:r>
            <w:r>
              <w:rPr>
                <w:color w:val="231F20"/>
                <w:spacing w:val="2"/>
                <w:w w:val="90"/>
                <w:sz w:val="20"/>
              </w:rPr>
              <w:t>uygulamaları</w:t>
            </w:r>
            <w:r>
              <w:rPr>
                <w:color w:val="231F20"/>
                <w:spacing w:val="15"/>
                <w:sz w:val="20"/>
              </w:rPr>
              <w:t xml:space="preserve"> </w:t>
            </w:r>
            <w:r>
              <w:rPr>
                <w:color w:val="231F20"/>
                <w:spacing w:val="2"/>
                <w:w w:val="90"/>
                <w:sz w:val="20"/>
              </w:rPr>
              <w:t>beklenir</w:t>
            </w:r>
            <w:r>
              <w:rPr>
                <w:color w:val="231F20"/>
                <w:spacing w:val="15"/>
                <w:sz w:val="20"/>
              </w:rPr>
              <w:t xml:space="preserve"> </w:t>
            </w:r>
            <w:r>
              <w:rPr>
                <w:color w:val="231F20"/>
                <w:spacing w:val="2"/>
                <w:w w:val="90"/>
                <w:sz w:val="20"/>
              </w:rPr>
              <w:t>(TSRMAB3.1.SB2,</w:t>
            </w:r>
            <w:r>
              <w:rPr>
                <w:color w:val="231F20"/>
                <w:spacing w:val="16"/>
                <w:sz w:val="20"/>
              </w:rPr>
              <w:t xml:space="preserve"> </w:t>
            </w:r>
            <w:r>
              <w:rPr>
                <w:color w:val="231F20"/>
                <w:spacing w:val="2"/>
                <w:w w:val="90"/>
                <w:sz w:val="20"/>
              </w:rPr>
              <w:t>TSRMAB3.1.SB3)</w:t>
            </w:r>
            <w:r>
              <w:rPr>
                <w:color w:val="231F20"/>
                <w:spacing w:val="15"/>
                <w:sz w:val="20"/>
              </w:rPr>
              <w:t xml:space="preserve"> </w:t>
            </w:r>
            <w:r>
              <w:rPr>
                <w:color w:val="231F20"/>
                <w:spacing w:val="2"/>
                <w:w w:val="90"/>
                <w:sz w:val="20"/>
              </w:rPr>
              <w:t>(D3.2.2)(SDB1.2.SB1,</w:t>
            </w:r>
            <w:r>
              <w:rPr>
                <w:color w:val="231F20"/>
                <w:spacing w:val="16"/>
                <w:sz w:val="20"/>
              </w:rPr>
              <w:t xml:space="preserve"> </w:t>
            </w:r>
            <w:r>
              <w:rPr>
                <w:color w:val="231F20"/>
                <w:spacing w:val="2"/>
                <w:w w:val="90"/>
                <w:sz w:val="20"/>
              </w:rPr>
              <w:t>SB2).</w:t>
            </w:r>
            <w:r>
              <w:rPr>
                <w:color w:val="231F20"/>
                <w:spacing w:val="15"/>
                <w:sz w:val="20"/>
              </w:rPr>
              <w:t xml:space="preserve"> </w:t>
            </w:r>
            <w:r>
              <w:rPr>
                <w:color w:val="231F20"/>
                <w:spacing w:val="-5"/>
                <w:w w:val="90"/>
                <w:sz w:val="20"/>
              </w:rPr>
              <w:t>Ta-</w:t>
            </w:r>
          </w:p>
          <w:p w14:paraId="73997A9F" w14:textId="77777777" w:rsidR="00E94F05" w:rsidRDefault="00DF3DC5">
            <w:pPr>
              <w:pStyle w:val="TableParagraph"/>
              <w:spacing w:line="278" w:lineRule="auto"/>
              <w:ind w:left="79" w:right="48"/>
              <w:jc w:val="both"/>
              <w:rPr>
                <w:sz w:val="20"/>
              </w:rPr>
            </w:pPr>
            <w:r>
              <w:rPr>
                <w:color w:val="231F20"/>
                <w:spacing w:val="-4"/>
                <w:sz w:val="20"/>
              </w:rPr>
              <w:t>sarımını</w:t>
            </w:r>
            <w:r>
              <w:rPr>
                <w:color w:val="231F20"/>
                <w:spacing w:val="-8"/>
                <w:sz w:val="20"/>
              </w:rPr>
              <w:t xml:space="preserve"> </w:t>
            </w:r>
            <w:r>
              <w:rPr>
                <w:color w:val="231F20"/>
                <w:spacing w:val="-4"/>
                <w:sz w:val="20"/>
              </w:rPr>
              <w:t>sunmak</w:t>
            </w:r>
            <w:r>
              <w:rPr>
                <w:color w:val="231F20"/>
                <w:spacing w:val="-8"/>
                <w:sz w:val="20"/>
              </w:rPr>
              <w:t xml:space="preserve"> </w:t>
            </w:r>
            <w:r>
              <w:rPr>
                <w:color w:val="231F20"/>
                <w:spacing w:val="-4"/>
                <w:sz w:val="20"/>
              </w:rPr>
              <w:t>için</w:t>
            </w:r>
            <w:r>
              <w:rPr>
                <w:color w:val="231F20"/>
                <w:spacing w:val="-8"/>
                <w:sz w:val="20"/>
              </w:rPr>
              <w:t xml:space="preserve"> </w:t>
            </w:r>
            <w:r>
              <w:rPr>
                <w:color w:val="231F20"/>
                <w:spacing w:val="-4"/>
                <w:sz w:val="20"/>
              </w:rPr>
              <w:t>hazırlamış</w:t>
            </w:r>
            <w:r>
              <w:rPr>
                <w:color w:val="231F20"/>
                <w:spacing w:val="-8"/>
                <w:sz w:val="20"/>
              </w:rPr>
              <w:t xml:space="preserve"> </w:t>
            </w:r>
            <w:r>
              <w:rPr>
                <w:color w:val="231F20"/>
                <w:spacing w:val="-4"/>
                <w:sz w:val="20"/>
              </w:rPr>
              <w:t>oldukları</w:t>
            </w:r>
            <w:r>
              <w:rPr>
                <w:color w:val="231F20"/>
                <w:spacing w:val="-8"/>
                <w:sz w:val="20"/>
              </w:rPr>
              <w:t xml:space="preserve"> </w:t>
            </w:r>
            <w:r>
              <w:rPr>
                <w:color w:val="231F20"/>
                <w:spacing w:val="-4"/>
                <w:sz w:val="20"/>
              </w:rPr>
              <w:t>materyalleri,</w:t>
            </w:r>
            <w:r>
              <w:rPr>
                <w:color w:val="231F20"/>
                <w:spacing w:val="-8"/>
                <w:sz w:val="20"/>
              </w:rPr>
              <w:t xml:space="preserve"> </w:t>
            </w:r>
            <w:r>
              <w:rPr>
                <w:color w:val="231F20"/>
                <w:spacing w:val="-4"/>
                <w:sz w:val="20"/>
              </w:rPr>
              <w:t>çoklu</w:t>
            </w:r>
            <w:r>
              <w:rPr>
                <w:color w:val="231F20"/>
                <w:spacing w:val="-8"/>
                <w:sz w:val="20"/>
              </w:rPr>
              <w:t xml:space="preserve"> </w:t>
            </w:r>
            <w:r>
              <w:rPr>
                <w:color w:val="231F20"/>
                <w:spacing w:val="-4"/>
                <w:sz w:val="20"/>
              </w:rPr>
              <w:t>ortam</w:t>
            </w:r>
            <w:r>
              <w:rPr>
                <w:color w:val="231F20"/>
                <w:spacing w:val="-8"/>
                <w:sz w:val="20"/>
              </w:rPr>
              <w:t xml:space="preserve"> </w:t>
            </w:r>
            <w:r>
              <w:rPr>
                <w:color w:val="231F20"/>
                <w:spacing w:val="-4"/>
                <w:sz w:val="20"/>
              </w:rPr>
              <w:t>sunusuna</w:t>
            </w:r>
            <w:r>
              <w:rPr>
                <w:color w:val="231F20"/>
                <w:spacing w:val="-8"/>
                <w:sz w:val="20"/>
              </w:rPr>
              <w:t xml:space="preserve"> </w:t>
            </w:r>
            <w:r>
              <w:rPr>
                <w:color w:val="231F20"/>
                <w:spacing w:val="-4"/>
                <w:sz w:val="20"/>
              </w:rPr>
              <w:t>uygun</w:t>
            </w:r>
            <w:r>
              <w:rPr>
                <w:color w:val="231F20"/>
                <w:spacing w:val="-8"/>
                <w:sz w:val="20"/>
              </w:rPr>
              <w:t xml:space="preserve"> </w:t>
            </w:r>
            <w:r>
              <w:rPr>
                <w:color w:val="231F20"/>
                <w:spacing w:val="-4"/>
                <w:sz w:val="20"/>
              </w:rPr>
              <w:t xml:space="preserve">prog- </w:t>
            </w:r>
            <w:r>
              <w:rPr>
                <w:color w:val="231F20"/>
                <w:sz w:val="20"/>
              </w:rPr>
              <w:t>ram/programlara</w:t>
            </w:r>
            <w:r>
              <w:rPr>
                <w:color w:val="231F20"/>
                <w:spacing w:val="-10"/>
                <w:sz w:val="20"/>
              </w:rPr>
              <w:t xml:space="preserve"> </w:t>
            </w:r>
            <w:r>
              <w:rPr>
                <w:color w:val="231F20"/>
                <w:sz w:val="20"/>
              </w:rPr>
              <w:t>yerleştirmeleri</w:t>
            </w:r>
            <w:r>
              <w:rPr>
                <w:color w:val="231F20"/>
                <w:spacing w:val="-10"/>
                <w:sz w:val="20"/>
              </w:rPr>
              <w:t xml:space="preserve"> </w:t>
            </w:r>
            <w:r>
              <w:rPr>
                <w:color w:val="231F20"/>
                <w:sz w:val="20"/>
              </w:rPr>
              <w:t>ve</w:t>
            </w:r>
            <w:r>
              <w:rPr>
                <w:color w:val="231F20"/>
                <w:spacing w:val="-10"/>
                <w:sz w:val="20"/>
              </w:rPr>
              <w:t xml:space="preserve"> </w:t>
            </w:r>
            <w:r>
              <w:rPr>
                <w:color w:val="231F20"/>
                <w:sz w:val="20"/>
              </w:rPr>
              <w:t>oluşturdukları</w:t>
            </w:r>
            <w:r>
              <w:rPr>
                <w:color w:val="231F20"/>
                <w:spacing w:val="-10"/>
                <w:sz w:val="20"/>
              </w:rPr>
              <w:t xml:space="preserve"> </w:t>
            </w:r>
            <w:r>
              <w:rPr>
                <w:color w:val="231F20"/>
                <w:sz w:val="20"/>
              </w:rPr>
              <w:t>sunu</w:t>
            </w:r>
            <w:r>
              <w:rPr>
                <w:color w:val="231F20"/>
                <w:spacing w:val="-10"/>
                <w:sz w:val="20"/>
              </w:rPr>
              <w:t xml:space="preserve"> </w:t>
            </w:r>
            <w:r>
              <w:rPr>
                <w:color w:val="231F20"/>
                <w:sz w:val="20"/>
              </w:rPr>
              <w:t>vasıtasıyla</w:t>
            </w:r>
            <w:r>
              <w:rPr>
                <w:color w:val="231F20"/>
                <w:spacing w:val="-10"/>
                <w:sz w:val="20"/>
              </w:rPr>
              <w:t xml:space="preserve"> </w:t>
            </w:r>
            <w:r>
              <w:rPr>
                <w:color w:val="231F20"/>
                <w:sz w:val="20"/>
              </w:rPr>
              <w:t>sınıfta</w:t>
            </w:r>
            <w:r>
              <w:rPr>
                <w:color w:val="231F20"/>
                <w:spacing w:val="-10"/>
                <w:sz w:val="20"/>
              </w:rPr>
              <w:t xml:space="preserve"> </w:t>
            </w:r>
            <w:r>
              <w:rPr>
                <w:color w:val="231F20"/>
                <w:sz w:val="20"/>
              </w:rPr>
              <w:t>paylaşmaları istenir</w:t>
            </w:r>
            <w:r>
              <w:rPr>
                <w:color w:val="231F20"/>
                <w:spacing w:val="-23"/>
                <w:sz w:val="20"/>
              </w:rPr>
              <w:t xml:space="preserve"> </w:t>
            </w:r>
            <w:r>
              <w:rPr>
                <w:color w:val="231F20"/>
                <w:sz w:val="20"/>
              </w:rPr>
              <w:t>(OB2.5).</w:t>
            </w:r>
          </w:p>
          <w:p w14:paraId="620210C2" w14:textId="77777777" w:rsidR="00E94F05" w:rsidRDefault="00DF3DC5">
            <w:pPr>
              <w:pStyle w:val="TableParagraph"/>
              <w:spacing w:before="18" w:line="280" w:lineRule="atLeast"/>
              <w:ind w:left="79" w:right="48"/>
              <w:jc w:val="both"/>
              <w:rPr>
                <w:sz w:val="20"/>
              </w:rPr>
            </w:pPr>
            <w:r>
              <w:rPr>
                <w:color w:val="231F20"/>
                <w:spacing w:val="-4"/>
                <w:sz w:val="20"/>
              </w:rPr>
              <w:t xml:space="preserve">Öğrenciler hazırlamış oluşturdukları tasarım ürünü oluşturma sürecini planlama ve uygu- </w:t>
            </w:r>
            <w:r>
              <w:rPr>
                <w:color w:val="231F20"/>
                <w:spacing w:val="-6"/>
                <w:sz w:val="20"/>
              </w:rPr>
              <w:t>lama</w:t>
            </w:r>
            <w:r>
              <w:rPr>
                <w:color w:val="231F20"/>
                <w:spacing w:val="-10"/>
                <w:sz w:val="20"/>
              </w:rPr>
              <w:t xml:space="preserve"> </w:t>
            </w:r>
            <w:r>
              <w:rPr>
                <w:color w:val="231F20"/>
                <w:spacing w:val="-6"/>
                <w:sz w:val="20"/>
              </w:rPr>
              <w:t>kontrol</w:t>
            </w:r>
            <w:r>
              <w:rPr>
                <w:color w:val="231F20"/>
                <w:spacing w:val="-10"/>
                <w:sz w:val="20"/>
              </w:rPr>
              <w:t xml:space="preserve"> </w:t>
            </w:r>
            <w:r>
              <w:rPr>
                <w:color w:val="231F20"/>
                <w:spacing w:val="-6"/>
                <w:sz w:val="20"/>
              </w:rPr>
              <w:t>listesi</w:t>
            </w:r>
            <w:r>
              <w:rPr>
                <w:color w:val="231F20"/>
                <w:spacing w:val="-10"/>
                <w:sz w:val="20"/>
              </w:rPr>
              <w:t xml:space="preserve"> </w:t>
            </w:r>
            <w:r>
              <w:rPr>
                <w:color w:val="231F20"/>
                <w:spacing w:val="-6"/>
                <w:sz w:val="20"/>
              </w:rPr>
              <w:t>aracılığı</w:t>
            </w:r>
            <w:r>
              <w:rPr>
                <w:color w:val="231F20"/>
                <w:spacing w:val="-9"/>
                <w:sz w:val="20"/>
              </w:rPr>
              <w:t xml:space="preserve"> </w:t>
            </w:r>
            <w:r>
              <w:rPr>
                <w:color w:val="231F20"/>
                <w:spacing w:val="-6"/>
                <w:sz w:val="20"/>
              </w:rPr>
              <w:t>ile</w:t>
            </w:r>
            <w:r>
              <w:rPr>
                <w:color w:val="231F20"/>
                <w:spacing w:val="-10"/>
                <w:sz w:val="20"/>
              </w:rPr>
              <w:t xml:space="preserve"> </w:t>
            </w:r>
            <w:r>
              <w:rPr>
                <w:color w:val="231F20"/>
                <w:spacing w:val="-6"/>
                <w:sz w:val="20"/>
              </w:rPr>
              <w:t>(E1.4.),</w:t>
            </w:r>
            <w:r>
              <w:rPr>
                <w:color w:val="231F20"/>
                <w:spacing w:val="-10"/>
                <w:sz w:val="20"/>
              </w:rPr>
              <w:t xml:space="preserve"> </w:t>
            </w:r>
            <w:r>
              <w:rPr>
                <w:color w:val="231F20"/>
                <w:spacing w:val="-6"/>
                <w:sz w:val="20"/>
              </w:rPr>
              <w:t>(E1.5)</w:t>
            </w:r>
            <w:r>
              <w:rPr>
                <w:color w:val="231F20"/>
                <w:spacing w:val="-10"/>
                <w:sz w:val="20"/>
              </w:rPr>
              <w:t xml:space="preserve"> </w:t>
            </w:r>
            <w:r>
              <w:rPr>
                <w:color w:val="231F20"/>
                <w:spacing w:val="-6"/>
                <w:sz w:val="20"/>
              </w:rPr>
              <w:t>değerlendirir</w:t>
            </w:r>
            <w:r>
              <w:rPr>
                <w:color w:val="231F20"/>
                <w:spacing w:val="-9"/>
                <w:sz w:val="20"/>
              </w:rPr>
              <w:t xml:space="preserve"> </w:t>
            </w:r>
            <w:r>
              <w:rPr>
                <w:color w:val="231F20"/>
                <w:spacing w:val="-6"/>
                <w:sz w:val="20"/>
              </w:rPr>
              <w:t>(SDB1.2.SB4,</w:t>
            </w:r>
            <w:r>
              <w:rPr>
                <w:color w:val="231F20"/>
                <w:spacing w:val="-10"/>
                <w:sz w:val="20"/>
              </w:rPr>
              <w:t xml:space="preserve"> </w:t>
            </w:r>
            <w:r>
              <w:rPr>
                <w:color w:val="231F20"/>
                <w:spacing w:val="-6"/>
                <w:sz w:val="20"/>
              </w:rPr>
              <w:t>TSRMAB3.1.SB4).</w:t>
            </w:r>
          </w:p>
        </w:tc>
      </w:tr>
      <w:tr w:rsidR="00E94F05" w14:paraId="0FED98ED" w14:textId="77777777">
        <w:trPr>
          <w:trHeight w:val="349"/>
        </w:trPr>
        <w:tc>
          <w:tcPr>
            <w:tcW w:w="1706" w:type="dxa"/>
          </w:tcPr>
          <w:p w14:paraId="1DFDA7C1" w14:textId="77777777" w:rsidR="00E94F05" w:rsidRDefault="00DF3DC5">
            <w:pPr>
              <w:pStyle w:val="TableParagraph"/>
              <w:spacing w:before="60"/>
              <w:ind w:right="78"/>
              <w:jc w:val="right"/>
              <w:rPr>
                <w:b/>
                <w:sz w:val="20"/>
              </w:rPr>
            </w:pPr>
            <w:r>
              <w:rPr>
                <w:b/>
                <w:color w:val="A35494"/>
                <w:spacing w:val="-2"/>
                <w:w w:val="90"/>
                <w:sz w:val="20"/>
              </w:rPr>
              <w:t>FARKLILAŞTIRMA</w:t>
            </w:r>
          </w:p>
        </w:tc>
        <w:tc>
          <w:tcPr>
            <w:tcW w:w="7624" w:type="dxa"/>
          </w:tcPr>
          <w:p w14:paraId="2719480B" w14:textId="77777777" w:rsidR="00E94F05" w:rsidRDefault="00E94F05">
            <w:pPr>
              <w:pStyle w:val="TableParagraph"/>
              <w:rPr>
                <w:rFonts w:ascii="Times New Roman"/>
                <w:sz w:val="18"/>
              </w:rPr>
            </w:pPr>
          </w:p>
        </w:tc>
      </w:tr>
      <w:tr w:rsidR="00E94F05" w14:paraId="459A5B9C" w14:textId="77777777">
        <w:trPr>
          <w:trHeight w:val="2363"/>
        </w:trPr>
        <w:tc>
          <w:tcPr>
            <w:tcW w:w="1706" w:type="dxa"/>
          </w:tcPr>
          <w:p w14:paraId="29108827"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7A4401A7" w14:textId="77777777" w:rsidR="00E94F05" w:rsidRDefault="00DF3DC5">
            <w:pPr>
              <w:pStyle w:val="TableParagraph"/>
              <w:spacing w:before="50" w:line="333" w:lineRule="auto"/>
              <w:ind w:left="79" w:right="505"/>
              <w:jc w:val="both"/>
              <w:rPr>
                <w:sz w:val="20"/>
              </w:rPr>
            </w:pPr>
            <w:r>
              <w:rPr>
                <w:color w:val="231F20"/>
                <w:spacing w:val="-4"/>
                <w:sz w:val="20"/>
              </w:rPr>
              <w:t>Çeşitli</w:t>
            </w:r>
            <w:r>
              <w:rPr>
                <w:color w:val="231F20"/>
                <w:spacing w:val="-9"/>
                <w:sz w:val="20"/>
              </w:rPr>
              <w:t xml:space="preserve"> </w:t>
            </w:r>
            <w:r>
              <w:rPr>
                <w:color w:val="231F20"/>
                <w:spacing w:val="-4"/>
                <w:sz w:val="20"/>
              </w:rPr>
              <w:t>iki</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üç</w:t>
            </w:r>
            <w:r>
              <w:rPr>
                <w:color w:val="231F20"/>
                <w:spacing w:val="-9"/>
                <w:sz w:val="20"/>
              </w:rPr>
              <w:t xml:space="preserve"> </w:t>
            </w:r>
            <w:r>
              <w:rPr>
                <w:color w:val="231F20"/>
                <w:spacing w:val="-4"/>
                <w:sz w:val="20"/>
              </w:rPr>
              <w:t>boyutlu</w:t>
            </w:r>
            <w:r>
              <w:rPr>
                <w:color w:val="231F20"/>
                <w:spacing w:val="-9"/>
                <w:sz w:val="20"/>
              </w:rPr>
              <w:t xml:space="preserve"> </w:t>
            </w:r>
            <w:r>
              <w:rPr>
                <w:color w:val="231F20"/>
                <w:spacing w:val="-4"/>
                <w:sz w:val="20"/>
              </w:rPr>
              <w:t>programlar,</w:t>
            </w:r>
            <w:r>
              <w:rPr>
                <w:color w:val="231F20"/>
                <w:spacing w:val="-9"/>
                <w:sz w:val="20"/>
              </w:rPr>
              <w:t xml:space="preserve"> </w:t>
            </w:r>
            <w:r>
              <w:rPr>
                <w:color w:val="231F20"/>
                <w:spacing w:val="-4"/>
                <w:sz w:val="20"/>
              </w:rPr>
              <w:t>çizim</w:t>
            </w:r>
            <w:r>
              <w:rPr>
                <w:color w:val="231F20"/>
                <w:spacing w:val="-9"/>
                <w:sz w:val="20"/>
              </w:rPr>
              <w:t xml:space="preserve"> </w:t>
            </w:r>
            <w:r>
              <w:rPr>
                <w:color w:val="231F20"/>
                <w:spacing w:val="-4"/>
                <w:sz w:val="20"/>
              </w:rPr>
              <w:t>tabletleri,</w:t>
            </w:r>
            <w:r>
              <w:rPr>
                <w:color w:val="231F20"/>
                <w:spacing w:val="-9"/>
                <w:sz w:val="20"/>
              </w:rPr>
              <w:t xml:space="preserve"> </w:t>
            </w:r>
            <w:r>
              <w:rPr>
                <w:color w:val="231F20"/>
                <w:spacing w:val="-4"/>
                <w:sz w:val="20"/>
              </w:rPr>
              <w:t>üç</w:t>
            </w:r>
            <w:r>
              <w:rPr>
                <w:color w:val="231F20"/>
                <w:spacing w:val="-9"/>
                <w:sz w:val="20"/>
              </w:rPr>
              <w:t xml:space="preserve"> </w:t>
            </w:r>
            <w:r>
              <w:rPr>
                <w:color w:val="231F20"/>
                <w:spacing w:val="-4"/>
                <w:sz w:val="20"/>
              </w:rPr>
              <w:t>boyutlu</w:t>
            </w:r>
            <w:r>
              <w:rPr>
                <w:color w:val="231F20"/>
                <w:spacing w:val="-9"/>
                <w:sz w:val="20"/>
              </w:rPr>
              <w:t xml:space="preserve"> </w:t>
            </w:r>
            <w:r>
              <w:rPr>
                <w:color w:val="231F20"/>
                <w:spacing w:val="-4"/>
                <w:sz w:val="20"/>
              </w:rPr>
              <w:t>yazıcılar</w:t>
            </w:r>
            <w:r>
              <w:rPr>
                <w:color w:val="231F20"/>
                <w:spacing w:val="-9"/>
                <w:sz w:val="20"/>
              </w:rPr>
              <w:t xml:space="preserve"> </w:t>
            </w:r>
            <w:r>
              <w:rPr>
                <w:color w:val="231F20"/>
                <w:spacing w:val="-4"/>
                <w:sz w:val="20"/>
              </w:rPr>
              <w:t xml:space="preserve">kullanılabilir. </w:t>
            </w:r>
            <w:r>
              <w:rPr>
                <w:color w:val="231F20"/>
                <w:sz w:val="20"/>
              </w:rPr>
              <w:t>İmkân</w:t>
            </w:r>
            <w:r>
              <w:rPr>
                <w:color w:val="231F20"/>
                <w:spacing w:val="-23"/>
                <w:sz w:val="20"/>
              </w:rPr>
              <w:t xml:space="preserve"> </w:t>
            </w:r>
            <w:r>
              <w:rPr>
                <w:color w:val="231F20"/>
                <w:sz w:val="20"/>
              </w:rPr>
              <w:t>dâhilinde</w:t>
            </w:r>
            <w:r>
              <w:rPr>
                <w:color w:val="231F20"/>
                <w:spacing w:val="-23"/>
                <w:sz w:val="20"/>
              </w:rPr>
              <w:t xml:space="preserve"> </w:t>
            </w:r>
            <w:r>
              <w:rPr>
                <w:color w:val="231F20"/>
                <w:sz w:val="20"/>
              </w:rPr>
              <w:t>oluşturulan</w:t>
            </w:r>
            <w:r>
              <w:rPr>
                <w:color w:val="231F20"/>
                <w:spacing w:val="-23"/>
                <w:sz w:val="20"/>
              </w:rPr>
              <w:t xml:space="preserve"> </w:t>
            </w:r>
            <w:r>
              <w:rPr>
                <w:color w:val="231F20"/>
                <w:sz w:val="20"/>
              </w:rPr>
              <w:t>iki</w:t>
            </w:r>
            <w:r>
              <w:rPr>
                <w:color w:val="231F20"/>
                <w:spacing w:val="-23"/>
                <w:sz w:val="20"/>
              </w:rPr>
              <w:t xml:space="preserve"> </w:t>
            </w:r>
            <w:r>
              <w:rPr>
                <w:color w:val="231F20"/>
                <w:sz w:val="20"/>
              </w:rPr>
              <w:t>ve</w:t>
            </w:r>
            <w:r>
              <w:rPr>
                <w:color w:val="231F20"/>
                <w:spacing w:val="-23"/>
                <w:sz w:val="20"/>
              </w:rPr>
              <w:t xml:space="preserve"> </w:t>
            </w:r>
            <w:r>
              <w:rPr>
                <w:color w:val="231F20"/>
                <w:sz w:val="20"/>
              </w:rPr>
              <w:t>üç</w:t>
            </w:r>
            <w:r>
              <w:rPr>
                <w:color w:val="231F20"/>
                <w:spacing w:val="-23"/>
                <w:sz w:val="20"/>
              </w:rPr>
              <w:t xml:space="preserve"> </w:t>
            </w:r>
            <w:r>
              <w:rPr>
                <w:color w:val="231F20"/>
                <w:sz w:val="20"/>
              </w:rPr>
              <w:t>boyutlu</w:t>
            </w:r>
            <w:r>
              <w:rPr>
                <w:color w:val="231F20"/>
                <w:spacing w:val="-23"/>
                <w:sz w:val="20"/>
              </w:rPr>
              <w:t xml:space="preserve"> </w:t>
            </w:r>
            <w:r>
              <w:rPr>
                <w:color w:val="231F20"/>
                <w:sz w:val="20"/>
              </w:rPr>
              <w:t>tasarımlarının</w:t>
            </w:r>
            <w:r>
              <w:rPr>
                <w:color w:val="231F20"/>
                <w:spacing w:val="-23"/>
                <w:sz w:val="20"/>
              </w:rPr>
              <w:t xml:space="preserve"> </w:t>
            </w:r>
            <w:r>
              <w:rPr>
                <w:color w:val="231F20"/>
                <w:sz w:val="20"/>
              </w:rPr>
              <w:t>çıktıları</w:t>
            </w:r>
            <w:r>
              <w:rPr>
                <w:color w:val="231F20"/>
                <w:spacing w:val="-23"/>
                <w:sz w:val="20"/>
              </w:rPr>
              <w:t xml:space="preserve"> </w:t>
            </w:r>
            <w:r>
              <w:rPr>
                <w:color w:val="231F20"/>
                <w:sz w:val="20"/>
              </w:rPr>
              <w:t>alınabilir.</w:t>
            </w:r>
          </w:p>
          <w:p w14:paraId="1E005A6F" w14:textId="77777777" w:rsidR="00E94F05" w:rsidRDefault="00DF3DC5">
            <w:pPr>
              <w:pStyle w:val="TableParagraph"/>
              <w:spacing w:before="2" w:line="278" w:lineRule="auto"/>
              <w:ind w:left="79" w:right="48"/>
              <w:jc w:val="both"/>
              <w:rPr>
                <w:sz w:val="20"/>
              </w:rPr>
            </w:pPr>
            <w:r>
              <w:rPr>
                <w:color w:val="231F20"/>
                <w:sz w:val="20"/>
              </w:rPr>
              <w:t>Birden</w:t>
            </w:r>
            <w:r>
              <w:rPr>
                <w:color w:val="231F20"/>
                <w:spacing w:val="-8"/>
                <w:sz w:val="20"/>
              </w:rPr>
              <w:t xml:space="preserve"> </w:t>
            </w:r>
            <w:r>
              <w:rPr>
                <w:color w:val="231F20"/>
                <w:sz w:val="20"/>
              </w:rPr>
              <w:t>fazla</w:t>
            </w:r>
            <w:r>
              <w:rPr>
                <w:color w:val="231F20"/>
                <w:spacing w:val="-8"/>
                <w:sz w:val="20"/>
              </w:rPr>
              <w:t xml:space="preserve"> </w:t>
            </w:r>
            <w:r>
              <w:rPr>
                <w:color w:val="231F20"/>
                <w:sz w:val="20"/>
              </w:rPr>
              <w:t>doğru</w:t>
            </w:r>
            <w:r>
              <w:rPr>
                <w:color w:val="231F20"/>
                <w:spacing w:val="-8"/>
                <w:sz w:val="20"/>
              </w:rPr>
              <w:t xml:space="preserve"> </w:t>
            </w:r>
            <w:r>
              <w:rPr>
                <w:color w:val="231F20"/>
                <w:sz w:val="20"/>
              </w:rPr>
              <w:t>cevabı</w:t>
            </w:r>
            <w:r>
              <w:rPr>
                <w:color w:val="231F20"/>
                <w:spacing w:val="-8"/>
                <w:sz w:val="20"/>
              </w:rPr>
              <w:t xml:space="preserve"> </w:t>
            </w:r>
            <w:r>
              <w:rPr>
                <w:color w:val="231F20"/>
                <w:sz w:val="20"/>
              </w:rPr>
              <w:t>olan</w:t>
            </w:r>
            <w:r>
              <w:rPr>
                <w:color w:val="231F20"/>
                <w:spacing w:val="-8"/>
                <w:sz w:val="20"/>
              </w:rPr>
              <w:t xml:space="preserve"> </w:t>
            </w:r>
            <w:r>
              <w:rPr>
                <w:color w:val="231F20"/>
                <w:sz w:val="20"/>
              </w:rPr>
              <w:t>açık</w:t>
            </w:r>
            <w:r>
              <w:rPr>
                <w:color w:val="231F20"/>
                <w:spacing w:val="-8"/>
                <w:sz w:val="20"/>
              </w:rPr>
              <w:t xml:space="preserve"> </w:t>
            </w:r>
            <w:r>
              <w:rPr>
                <w:color w:val="231F20"/>
                <w:sz w:val="20"/>
              </w:rPr>
              <w:t>uçlu</w:t>
            </w:r>
            <w:r>
              <w:rPr>
                <w:color w:val="231F20"/>
                <w:spacing w:val="-8"/>
                <w:sz w:val="20"/>
              </w:rPr>
              <w:t xml:space="preserve"> </w:t>
            </w:r>
            <w:r>
              <w:rPr>
                <w:color w:val="231F20"/>
                <w:sz w:val="20"/>
              </w:rPr>
              <w:t>tasarım</w:t>
            </w:r>
            <w:r>
              <w:rPr>
                <w:color w:val="231F20"/>
                <w:spacing w:val="-8"/>
                <w:sz w:val="20"/>
              </w:rPr>
              <w:t xml:space="preserve"> </w:t>
            </w:r>
            <w:r>
              <w:rPr>
                <w:color w:val="231F20"/>
                <w:sz w:val="20"/>
              </w:rPr>
              <w:t>problemleri</w:t>
            </w:r>
            <w:r>
              <w:rPr>
                <w:color w:val="231F20"/>
                <w:spacing w:val="-8"/>
                <w:sz w:val="20"/>
              </w:rPr>
              <w:t xml:space="preserve"> </w:t>
            </w:r>
            <w:r>
              <w:rPr>
                <w:color w:val="231F20"/>
                <w:sz w:val="20"/>
              </w:rPr>
              <w:t>verilerek</w:t>
            </w:r>
            <w:r>
              <w:rPr>
                <w:color w:val="231F20"/>
                <w:spacing w:val="-8"/>
                <w:sz w:val="20"/>
              </w:rPr>
              <w:t xml:space="preserve"> </w:t>
            </w:r>
            <w:r>
              <w:rPr>
                <w:color w:val="231F20"/>
                <w:sz w:val="20"/>
              </w:rPr>
              <w:t>problem</w:t>
            </w:r>
            <w:r>
              <w:rPr>
                <w:color w:val="231F20"/>
                <w:spacing w:val="-8"/>
                <w:sz w:val="20"/>
              </w:rPr>
              <w:t xml:space="preserve"> </w:t>
            </w:r>
            <w:r>
              <w:rPr>
                <w:color w:val="231F20"/>
                <w:sz w:val="20"/>
              </w:rPr>
              <w:t>için</w:t>
            </w:r>
            <w:r>
              <w:rPr>
                <w:color w:val="231F20"/>
                <w:spacing w:val="-8"/>
                <w:sz w:val="20"/>
              </w:rPr>
              <w:t xml:space="preserve"> </w:t>
            </w:r>
            <w:r>
              <w:rPr>
                <w:color w:val="231F20"/>
                <w:sz w:val="20"/>
              </w:rPr>
              <w:t xml:space="preserve">öz- </w:t>
            </w:r>
            <w:r>
              <w:rPr>
                <w:color w:val="231F20"/>
                <w:spacing w:val="-2"/>
                <w:sz w:val="20"/>
              </w:rPr>
              <w:t>gün</w:t>
            </w:r>
            <w:r>
              <w:rPr>
                <w:color w:val="231F20"/>
                <w:spacing w:val="-14"/>
                <w:sz w:val="20"/>
              </w:rPr>
              <w:t xml:space="preserve"> </w:t>
            </w:r>
            <w:r>
              <w:rPr>
                <w:color w:val="231F20"/>
                <w:spacing w:val="-2"/>
                <w:sz w:val="20"/>
              </w:rPr>
              <w:t>çözümler</w:t>
            </w:r>
            <w:r>
              <w:rPr>
                <w:color w:val="231F20"/>
                <w:spacing w:val="-14"/>
                <w:sz w:val="20"/>
              </w:rPr>
              <w:t xml:space="preserve"> </w:t>
            </w:r>
            <w:r>
              <w:rPr>
                <w:color w:val="231F20"/>
                <w:spacing w:val="-2"/>
                <w:sz w:val="20"/>
              </w:rPr>
              <w:t>geliştirmesi</w:t>
            </w:r>
            <w:r>
              <w:rPr>
                <w:color w:val="231F20"/>
                <w:spacing w:val="-13"/>
                <w:sz w:val="20"/>
              </w:rPr>
              <w:t xml:space="preserve"> </w:t>
            </w:r>
            <w:r>
              <w:rPr>
                <w:color w:val="231F20"/>
                <w:spacing w:val="-2"/>
                <w:sz w:val="20"/>
              </w:rPr>
              <w:t>istenebilir.</w:t>
            </w:r>
            <w:r>
              <w:rPr>
                <w:color w:val="231F20"/>
                <w:spacing w:val="-14"/>
                <w:sz w:val="20"/>
              </w:rPr>
              <w:t xml:space="preserve"> </w:t>
            </w:r>
            <w:r>
              <w:rPr>
                <w:color w:val="231F20"/>
                <w:spacing w:val="-2"/>
                <w:sz w:val="20"/>
              </w:rPr>
              <w:t>Öğrencilere,</w:t>
            </w:r>
            <w:r>
              <w:rPr>
                <w:color w:val="231F20"/>
                <w:spacing w:val="-14"/>
                <w:sz w:val="20"/>
              </w:rPr>
              <w:t xml:space="preserve"> </w:t>
            </w:r>
            <w:r>
              <w:rPr>
                <w:color w:val="231F20"/>
                <w:spacing w:val="-2"/>
                <w:sz w:val="20"/>
              </w:rPr>
              <w:t>temel</w:t>
            </w:r>
            <w:r>
              <w:rPr>
                <w:color w:val="231F20"/>
                <w:spacing w:val="-13"/>
                <w:sz w:val="20"/>
              </w:rPr>
              <w:t xml:space="preserve"> </w:t>
            </w:r>
            <w:r>
              <w:rPr>
                <w:color w:val="231F20"/>
                <w:spacing w:val="-2"/>
                <w:sz w:val="20"/>
              </w:rPr>
              <w:t>tasarım</w:t>
            </w:r>
            <w:r>
              <w:rPr>
                <w:color w:val="231F20"/>
                <w:spacing w:val="-14"/>
                <w:sz w:val="20"/>
              </w:rPr>
              <w:t xml:space="preserve"> </w:t>
            </w:r>
            <w:r>
              <w:rPr>
                <w:color w:val="231F20"/>
                <w:spacing w:val="-2"/>
                <w:sz w:val="20"/>
              </w:rPr>
              <w:t>programlarının</w:t>
            </w:r>
            <w:r>
              <w:rPr>
                <w:color w:val="231F20"/>
                <w:spacing w:val="-13"/>
                <w:sz w:val="20"/>
              </w:rPr>
              <w:t xml:space="preserve"> </w:t>
            </w:r>
            <w:r>
              <w:rPr>
                <w:color w:val="231F20"/>
                <w:spacing w:val="-2"/>
                <w:sz w:val="20"/>
              </w:rPr>
              <w:t>yanı</w:t>
            </w:r>
            <w:r>
              <w:rPr>
                <w:color w:val="231F20"/>
                <w:spacing w:val="-14"/>
                <w:sz w:val="20"/>
              </w:rPr>
              <w:t xml:space="preserve"> </w:t>
            </w:r>
            <w:r>
              <w:rPr>
                <w:color w:val="231F20"/>
                <w:spacing w:val="-2"/>
                <w:sz w:val="20"/>
              </w:rPr>
              <w:t xml:space="preserve">sıra </w:t>
            </w:r>
            <w:r>
              <w:rPr>
                <w:color w:val="231F20"/>
                <w:spacing w:val="-6"/>
                <w:sz w:val="20"/>
              </w:rPr>
              <w:t xml:space="preserve">daha ileri düzeyde 3D modelleme ve animasyon yazılımları öğretilebilir. Öğrencilerin imkan </w:t>
            </w:r>
            <w:r>
              <w:rPr>
                <w:color w:val="231F20"/>
                <w:spacing w:val="-2"/>
                <w:sz w:val="20"/>
              </w:rPr>
              <w:t xml:space="preserve">dahilinde tasarımlarını sanal gerçeklik veya artırılmış gerçeklik ortamlarında deneyimle- </w:t>
            </w:r>
            <w:r>
              <w:rPr>
                <w:color w:val="231F20"/>
                <w:spacing w:val="-4"/>
                <w:sz w:val="20"/>
              </w:rPr>
              <w:t>meleri sağlanabilir.</w:t>
            </w:r>
            <w:r>
              <w:rPr>
                <w:color w:val="231F20"/>
                <w:spacing w:val="-3"/>
                <w:sz w:val="20"/>
              </w:rPr>
              <w:t xml:space="preserve"> </w:t>
            </w:r>
            <w:r>
              <w:rPr>
                <w:color w:val="231F20"/>
                <w:spacing w:val="-4"/>
                <w:sz w:val="20"/>
              </w:rPr>
              <w:t>Bu</w:t>
            </w:r>
            <w:r>
              <w:rPr>
                <w:color w:val="231F20"/>
                <w:spacing w:val="-3"/>
                <w:sz w:val="20"/>
              </w:rPr>
              <w:t xml:space="preserve"> </w:t>
            </w:r>
            <w:r>
              <w:rPr>
                <w:color w:val="231F20"/>
                <w:spacing w:val="-4"/>
                <w:sz w:val="20"/>
              </w:rPr>
              <w:t>sayede,</w:t>
            </w:r>
            <w:r>
              <w:rPr>
                <w:color w:val="231F20"/>
                <w:spacing w:val="-3"/>
                <w:sz w:val="20"/>
              </w:rPr>
              <w:t xml:space="preserve"> </w:t>
            </w:r>
            <w:r>
              <w:rPr>
                <w:color w:val="231F20"/>
                <w:spacing w:val="-4"/>
                <w:sz w:val="20"/>
              </w:rPr>
              <w:t>tasarımlarının</w:t>
            </w:r>
            <w:r>
              <w:rPr>
                <w:color w:val="231F20"/>
                <w:spacing w:val="-3"/>
                <w:sz w:val="20"/>
              </w:rPr>
              <w:t xml:space="preserve"> </w:t>
            </w:r>
            <w:r>
              <w:rPr>
                <w:color w:val="231F20"/>
                <w:spacing w:val="-4"/>
                <w:sz w:val="20"/>
              </w:rPr>
              <w:t>kullanıcılar</w:t>
            </w:r>
            <w:r>
              <w:rPr>
                <w:color w:val="231F20"/>
                <w:spacing w:val="-3"/>
                <w:sz w:val="20"/>
              </w:rPr>
              <w:t xml:space="preserve"> </w:t>
            </w:r>
            <w:r>
              <w:rPr>
                <w:color w:val="231F20"/>
                <w:spacing w:val="-4"/>
                <w:sz w:val="20"/>
              </w:rPr>
              <w:t>üzerindeki</w:t>
            </w:r>
            <w:r>
              <w:rPr>
                <w:color w:val="231F20"/>
                <w:spacing w:val="-3"/>
                <w:sz w:val="20"/>
              </w:rPr>
              <w:t xml:space="preserve"> </w:t>
            </w:r>
            <w:r>
              <w:rPr>
                <w:color w:val="231F20"/>
                <w:spacing w:val="-4"/>
                <w:sz w:val="20"/>
              </w:rPr>
              <w:t>etkisini</w:t>
            </w:r>
            <w:r>
              <w:rPr>
                <w:color w:val="231F20"/>
                <w:spacing w:val="-3"/>
                <w:sz w:val="20"/>
              </w:rPr>
              <w:t xml:space="preserve"> </w:t>
            </w:r>
            <w:r>
              <w:rPr>
                <w:color w:val="231F20"/>
                <w:spacing w:val="-4"/>
                <w:sz w:val="20"/>
              </w:rPr>
              <w:t>daha</w:t>
            </w:r>
            <w:r>
              <w:rPr>
                <w:color w:val="231F20"/>
                <w:spacing w:val="-3"/>
                <w:sz w:val="20"/>
              </w:rPr>
              <w:t xml:space="preserve"> </w:t>
            </w:r>
            <w:r>
              <w:rPr>
                <w:color w:val="231F20"/>
                <w:spacing w:val="-4"/>
                <w:sz w:val="20"/>
              </w:rPr>
              <w:t>iyi</w:t>
            </w:r>
            <w:r>
              <w:rPr>
                <w:color w:val="231F20"/>
                <w:spacing w:val="-3"/>
                <w:sz w:val="20"/>
              </w:rPr>
              <w:t xml:space="preserve"> </w:t>
            </w:r>
            <w:r>
              <w:rPr>
                <w:color w:val="231F20"/>
                <w:spacing w:val="-4"/>
                <w:sz w:val="20"/>
              </w:rPr>
              <w:t>anla-</w:t>
            </w:r>
          </w:p>
          <w:p w14:paraId="0E9A040F" w14:textId="77777777" w:rsidR="00E94F05" w:rsidRDefault="00DF3DC5">
            <w:pPr>
              <w:pStyle w:val="TableParagraph"/>
              <w:spacing w:line="220" w:lineRule="exact"/>
              <w:ind w:left="79"/>
              <w:jc w:val="both"/>
              <w:rPr>
                <w:sz w:val="20"/>
              </w:rPr>
            </w:pPr>
            <w:r>
              <w:rPr>
                <w:color w:val="231F20"/>
                <w:spacing w:val="-2"/>
                <w:sz w:val="20"/>
              </w:rPr>
              <w:t>şılıp</w:t>
            </w:r>
            <w:r>
              <w:rPr>
                <w:color w:val="231F20"/>
                <w:spacing w:val="-21"/>
                <w:sz w:val="20"/>
              </w:rPr>
              <w:t xml:space="preserve"> </w:t>
            </w:r>
            <w:r>
              <w:rPr>
                <w:color w:val="231F20"/>
                <w:spacing w:val="-2"/>
                <w:sz w:val="20"/>
              </w:rPr>
              <w:t>tasarımlar</w:t>
            </w:r>
            <w:r>
              <w:rPr>
                <w:color w:val="231F20"/>
                <w:spacing w:val="-21"/>
                <w:sz w:val="20"/>
              </w:rPr>
              <w:t xml:space="preserve"> </w:t>
            </w:r>
            <w:r>
              <w:rPr>
                <w:color w:val="231F20"/>
                <w:spacing w:val="-2"/>
                <w:sz w:val="20"/>
              </w:rPr>
              <w:t>buna</w:t>
            </w:r>
            <w:r>
              <w:rPr>
                <w:color w:val="231F20"/>
                <w:spacing w:val="-20"/>
                <w:sz w:val="20"/>
              </w:rPr>
              <w:t xml:space="preserve"> </w:t>
            </w:r>
            <w:r>
              <w:rPr>
                <w:color w:val="231F20"/>
                <w:spacing w:val="-2"/>
                <w:sz w:val="20"/>
              </w:rPr>
              <w:t>göre</w:t>
            </w:r>
            <w:r>
              <w:rPr>
                <w:color w:val="231F20"/>
                <w:spacing w:val="-21"/>
                <w:sz w:val="20"/>
              </w:rPr>
              <w:t xml:space="preserve"> </w:t>
            </w:r>
            <w:r>
              <w:rPr>
                <w:color w:val="231F20"/>
                <w:spacing w:val="-2"/>
                <w:sz w:val="20"/>
              </w:rPr>
              <w:t>geliştirilebilir.</w:t>
            </w:r>
          </w:p>
        </w:tc>
      </w:tr>
    </w:tbl>
    <w:p w14:paraId="4DB9574C" w14:textId="77777777" w:rsidR="00E94F05" w:rsidRDefault="00E94F05">
      <w:pPr>
        <w:pStyle w:val="TableParagraph"/>
        <w:spacing w:line="220" w:lineRule="exact"/>
        <w:jc w:val="both"/>
        <w:rPr>
          <w:sz w:val="20"/>
        </w:rPr>
        <w:sectPr w:rsidR="00E94F05">
          <w:pgSz w:w="11910" w:h="16840"/>
          <w:pgMar w:top="1020" w:right="283" w:bottom="540" w:left="283" w:header="0" w:footer="353" w:gutter="0"/>
          <w:cols w:space="708"/>
        </w:sectPr>
      </w:pPr>
    </w:p>
    <w:p w14:paraId="5A56E077" w14:textId="42E4EE47" w:rsidR="00E94F05" w:rsidRDefault="00DF3DC5">
      <w:pPr>
        <w:pStyle w:val="GvdeMetni"/>
        <w:spacing w:before="8"/>
        <w:rPr>
          <w:sz w:val="15"/>
        </w:rPr>
      </w:pPr>
      <w:r>
        <w:rPr>
          <w:noProof/>
          <w:sz w:val="15"/>
        </w:rPr>
        <w:lastRenderedPageBreak/>
        <w:drawing>
          <wp:anchor distT="0" distB="0" distL="0" distR="0" simplePos="0" relativeHeight="484701184" behindDoc="1" locked="0" layoutInCell="1" allowOverlap="1" wp14:anchorId="561631E5" wp14:editId="2C851029">
            <wp:simplePos x="0" y="0"/>
            <wp:positionH relativeFrom="page">
              <wp:posOffset>6086399</wp:posOffset>
            </wp:positionH>
            <wp:positionV relativeFrom="page">
              <wp:posOffset>2199601</wp:posOffset>
            </wp:positionV>
            <wp:extent cx="662742" cy="662749"/>
            <wp:effectExtent l="0" t="0" r="0" b="0"/>
            <wp:wrapNone/>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33" cstate="print"/>
                    <a:stretch>
                      <a:fillRect/>
                    </a:stretch>
                  </pic:blipFill>
                  <pic:spPr>
                    <a:xfrm>
                      <a:off x="0" y="0"/>
                      <a:ext cx="662742" cy="662749"/>
                    </a:xfrm>
                    <a:prstGeom prst="rect">
                      <a:avLst/>
                    </a:prstGeom>
                  </pic:spPr>
                </pic:pic>
              </a:graphicData>
            </a:graphic>
          </wp:anchor>
        </w:drawing>
      </w:r>
    </w:p>
    <w:tbl>
      <w:tblPr>
        <w:tblStyle w:val="TableNormal"/>
        <w:tblW w:w="0" w:type="auto"/>
        <w:tblInd w:w="1353" w:type="dxa"/>
        <w:tblLayout w:type="fixed"/>
        <w:tblLook w:val="01E0" w:firstRow="1" w:lastRow="1" w:firstColumn="1" w:lastColumn="1" w:noHBand="0" w:noVBand="0"/>
      </w:tblPr>
      <w:tblGrid>
        <w:gridCol w:w="1489"/>
        <w:gridCol w:w="7624"/>
      </w:tblGrid>
      <w:tr w:rsidR="00E94F05" w14:paraId="1796EC01" w14:textId="77777777">
        <w:trPr>
          <w:trHeight w:val="2301"/>
        </w:trPr>
        <w:tc>
          <w:tcPr>
            <w:tcW w:w="1489" w:type="dxa"/>
          </w:tcPr>
          <w:p w14:paraId="51EE179C" w14:textId="77777777" w:rsidR="00E94F05" w:rsidRDefault="00DF3DC5">
            <w:pPr>
              <w:pStyle w:val="TableParagraph"/>
              <w:ind w:left="375"/>
              <w:rPr>
                <w:sz w:val="20"/>
              </w:rPr>
            </w:pPr>
            <w:r>
              <w:rPr>
                <w:color w:val="A35494"/>
                <w:spacing w:val="-2"/>
                <w:sz w:val="20"/>
              </w:rPr>
              <w:t>Destekleme</w:t>
            </w:r>
          </w:p>
        </w:tc>
        <w:tc>
          <w:tcPr>
            <w:tcW w:w="7624" w:type="dxa"/>
          </w:tcPr>
          <w:p w14:paraId="360CA878" w14:textId="77777777" w:rsidR="00E94F05" w:rsidRDefault="00DF3DC5">
            <w:pPr>
              <w:pStyle w:val="TableParagraph"/>
              <w:ind w:left="79"/>
              <w:rPr>
                <w:sz w:val="20"/>
              </w:rPr>
            </w:pPr>
            <w:r>
              <w:rPr>
                <w:color w:val="231F20"/>
                <w:spacing w:val="-2"/>
                <w:sz w:val="20"/>
              </w:rPr>
              <w:t>Eğitsel</w:t>
            </w:r>
            <w:r>
              <w:rPr>
                <w:color w:val="231F20"/>
                <w:spacing w:val="-21"/>
                <w:sz w:val="20"/>
              </w:rPr>
              <w:t xml:space="preserve"> </w:t>
            </w:r>
            <w:r>
              <w:rPr>
                <w:color w:val="231F20"/>
                <w:spacing w:val="-2"/>
                <w:sz w:val="20"/>
              </w:rPr>
              <w:t>videolar,</w:t>
            </w:r>
            <w:r>
              <w:rPr>
                <w:color w:val="231F20"/>
                <w:spacing w:val="-21"/>
                <w:sz w:val="20"/>
              </w:rPr>
              <w:t xml:space="preserve"> </w:t>
            </w:r>
            <w:r>
              <w:rPr>
                <w:color w:val="231F20"/>
                <w:spacing w:val="-2"/>
                <w:sz w:val="20"/>
              </w:rPr>
              <w:t>çizim</w:t>
            </w:r>
            <w:r>
              <w:rPr>
                <w:color w:val="231F20"/>
                <w:spacing w:val="-21"/>
                <w:sz w:val="20"/>
              </w:rPr>
              <w:t xml:space="preserve"> </w:t>
            </w:r>
            <w:r>
              <w:rPr>
                <w:color w:val="231F20"/>
                <w:spacing w:val="-2"/>
                <w:sz w:val="20"/>
              </w:rPr>
              <w:t>programlarını</w:t>
            </w:r>
            <w:r>
              <w:rPr>
                <w:color w:val="231F20"/>
                <w:spacing w:val="-21"/>
                <w:sz w:val="20"/>
              </w:rPr>
              <w:t xml:space="preserve"> </w:t>
            </w:r>
            <w:r>
              <w:rPr>
                <w:color w:val="231F20"/>
                <w:spacing w:val="-2"/>
                <w:sz w:val="20"/>
              </w:rPr>
              <w:t>anlatan</w:t>
            </w:r>
            <w:r>
              <w:rPr>
                <w:color w:val="231F20"/>
                <w:spacing w:val="-21"/>
                <w:sz w:val="20"/>
              </w:rPr>
              <w:t xml:space="preserve"> </w:t>
            </w:r>
            <w:r>
              <w:rPr>
                <w:color w:val="231F20"/>
                <w:spacing w:val="-2"/>
                <w:sz w:val="20"/>
              </w:rPr>
              <w:t>kitaplar</w:t>
            </w:r>
            <w:r>
              <w:rPr>
                <w:color w:val="231F20"/>
                <w:spacing w:val="-21"/>
                <w:sz w:val="20"/>
              </w:rPr>
              <w:t xml:space="preserve"> </w:t>
            </w:r>
            <w:r>
              <w:rPr>
                <w:color w:val="231F20"/>
                <w:spacing w:val="-2"/>
                <w:sz w:val="20"/>
              </w:rPr>
              <w:t>ve</w:t>
            </w:r>
            <w:r>
              <w:rPr>
                <w:color w:val="231F20"/>
                <w:spacing w:val="-21"/>
                <w:sz w:val="20"/>
              </w:rPr>
              <w:t xml:space="preserve"> </w:t>
            </w:r>
            <w:r>
              <w:rPr>
                <w:color w:val="231F20"/>
                <w:spacing w:val="-2"/>
                <w:sz w:val="20"/>
              </w:rPr>
              <w:t>filmler</w:t>
            </w:r>
            <w:r>
              <w:rPr>
                <w:color w:val="231F20"/>
                <w:spacing w:val="-21"/>
                <w:sz w:val="20"/>
              </w:rPr>
              <w:t xml:space="preserve"> </w:t>
            </w:r>
            <w:r>
              <w:rPr>
                <w:color w:val="231F20"/>
                <w:spacing w:val="-2"/>
                <w:sz w:val="20"/>
              </w:rPr>
              <w:t>önerilebilir.</w:t>
            </w:r>
          </w:p>
          <w:p w14:paraId="1EA7D38B" w14:textId="77777777" w:rsidR="00E94F05" w:rsidRDefault="00DF3DC5">
            <w:pPr>
              <w:pStyle w:val="TableParagraph"/>
              <w:spacing w:before="95" w:line="278" w:lineRule="auto"/>
              <w:ind w:left="79"/>
              <w:rPr>
                <w:sz w:val="20"/>
              </w:rPr>
            </w:pPr>
            <w:r>
              <w:rPr>
                <w:color w:val="231F20"/>
                <w:spacing w:val="-2"/>
                <w:sz w:val="20"/>
              </w:rPr>
              <w:t>Öğrencilerin</w:t>
            </w:r>
            <w:r>
              <w:rPr>
                <w:color w:val="231F20"/>
                <w:spacing w:val="-9"/>
                <w:sz w:val="20"/>
              </w:rPr>
              <w:t xml:space="preserve"> </w:t>
            </w:r>
            <w:r>
              <w:rPr>
                <w:color w:val="231F20"/>
                <w:spacing w:val="-2"/>
                <w:sz w:val="20"/>
              </w:rPr>
              <w:t>deftere</w:t>
            </w:r>
            <w:r>
              <w:rPr>
                <w:color w:val="231F20"/>
                <w:spacing w:val="-9"/>
                <w:sz w:val="20"/>
              </w:rPr>
              <w:t xml:space="preserve"> </w:t>
            </w:r>
            <w:r>
              <w:rPr>
                <w:color w:val="231F20"/>
                <w:spacing w:val="-2"/>
                <w:sz w:val="20"/>
              </w:rPr>
              <w:t>veya</w:t>
            </w:r>
            <w:r>
              <w:rPr>
                <w:color w:val="231F20"/>
                <w:spacing w:val="-9"/>
                <w:sz w:val="20"/>
              </w:rPr>
              <w:t xml:space="preserve"> </w:t>
            </w:r>
            <w:r>
              <w:rPr>
                <w:color w:val="231F20"/>
                <w:spacing w:val="-2"/>
                <w:sz w:val="20"/>
              </w:rPr>
              <w:t>bilgisayara</w:t>
            </w:r>
            <w:r>
              <w:rPr>
                <w:color w:val="231F20"/>
                <w:spacing w:val="-9"/>
                <w:sz w:val="20"/>
              </w:rPr>
              <w:t xml:space="preserve"> </w:t>
            </w:r>
            <w:r>
              <w:rPr>
                <w:color w:val="231F20"/>
                <w:spacing w:val="-2"/>
                <w:sz w:val="20"/>
              </w:rPr>
              <w:t>yapacakları</w:t>
            </w:r>
            <w:r>
              <w:rPr>
                <w:color w:val="231F20"/>
                <w:spacing w:val="-9"/>
                <w:sz w:val="20"/>
              </w:rPr>
              <w:t xml:space="preserve"> </w:t>
            </w:r>
            <w:r>
              <w:rPr>
                <w:color w:val="231F20"/>
                <w:spacing w:val="-2"/>
                <w:sz w:val="20"/>
              </w:rPr>
              <w:t>çizimlerde</w:t>
            </w:r>
            <w:r>
              <w:rPr>
                <w:color w:val="231F20"/>
                <w:spacing w:val="-9"/>
                <w:sz w:val="20"/>
              </w:rPr>
              <w:t xml:space="preserve"> </w:t>
            </w:r>
            <w:r>
              <w:rPr>
                <w:color w:val="231F20"/>
                <w:spacing w:val="-2"/>
                <w:sz w:val="20"/>
              </w:rPr>
              <w:t>daha</w:t>
            </w:r>
            <w:r>
              <w:rPr>
                <w:color w:val="231F20"/>
                <w:spacing w:val="-9"/>
                <w:sz w:val="20"/>
              </w:rPr>
              <w:t xml:space="preserve"> </w:t>
            </w:r>
            <w:r>
              <w:rPr>
                <w:color w:val="231F20"/>
                <w:spacing w:val="-2"/>
                <w:sz w:val="20"/>
              </w:rPr>
              <w:t>anlaşılır</w:t>
            </w:r>
            <w:r>
              <w:rPr>
                <w:color w:val="231F20"/>
                <w:spacing w:val="-9"/>
                <w:sz w:val="20"/>
              </w:rPr>
              <w:t xml:space="preserve"> </w:t>
            </w:r>
            <w:r>
              <w:rPr>
                <w:color w:val="231F20"/>
                <w:spacing w:val="-2"/>
                <w:sz w:val="20"/>
              </w:rPr>
              <w:t>yönergeler</w:t>
            </w:r>
            <w:r>
              <w:rPr>
                <w:color w:val="231F20"/>
                <w:spacing w:val="-9"/>
                <w:sz w:val="20"/>
              </w:rPr>
              <w:t xml:space="preserve"> </w:t>
            </w:r>
            <w:r>
              <w:rPr>
                <w:color w:val="231F20"/>
                <w:spacing w:val="-2"/>
                <w:sz w:val="20"/>
              </w:rPr>
              <w:t xml:space="preserve">ve </w:t>
            </w:r>
            <w:r>
              <w:rPr>
                <w:color w:val="231F20"/>
                <w:sz w:val="20"/>
              </w:rPr>
              <w:t>kontrol</w:t>
            </w:r>
            <w:r>
              <w:rPr>
                <w:color w:val="231F20"/>
                <w:spacing w:val="-4"/>
                <w:sz w:val="20"/>
              </w:rPr>
              <w:t xml:space="preserve"> </w:t>
            </w:r>
            <w:r>
              <w:rPr>
                <w:color w:val="231F20"/>
                <w:sz w:val="20"/>
              </w:rPr>
              <w:t>listeleri</w:t>
            </w:r>
            <w:r>
              <w:rPr>
                <w:color w:val="231F20"/>
                <w:spacing w:val="-4"/>
                <w:sz w:val="20"/>
              </w:rPr>
              <w:t xml:space="preserve"> </w:t>
            </w:r>
            <w:r>
              <w:rPr>
                <w:color w:val="231F20"/>
                <w:sz w:val="20"/>
              </w:rPr>
              <w:t>verilebilir.</w:t>
            </w:r>
          </w:p>
          <w:p w14:paraId="276B4E12" w14:textId="77777777" w:rsidR="00E94F05" w:rsidRDefault="00DF3DC5">
            <w:pPr>
              <w:pStyle w:val="TableParagraph"/>
              <w:spacing w:before="57" w:line="278" w:lineRule="auto"/>
              <w:ind w:left="79"/>
              <w:rPr>
                <w:sz w:val="20"/>
              </w:rPr>
            </w:pPr>
            <w:r>
              <w:rPr>
                <w:color w:val="231F20"/>
                <w:spacing w:val="-2"/>
                <w:sz w:val="20"/>
              </w:rPr>
              <w:t>Öğrencilerin</w:t>
            </w:r>
            <w:r>
              <w:rPr>
                <w:color w:val="231F20"/>
                <w:spacing w:val="-17"/>
                <w:sz w:val="20"/>
              </w:rPr>
              <w:t xml:space="preserve"> </w:t>
            </w:r>
            <w:r>
              <w:rPr>
                <w:color w:val="231F20"/>
                <w:spacing w:val="-2"/>
                <w:sz w:val="20"/>
              </w:rPr>
              <w:t>deftere</w:t>
            </w:r>
            <w:r>
              <w:rPr>
                <w:color w:val="231F20"/>
                <w:spacing w:val="-17"/>
                <w:sz w:val="20"/>
              </w:rPr>
              <w:t xml:space="preserve"> </w:t>
            </w:r>
            <w:r>
              <w:rPr>
                <w:color w:val="231F20"/>
                <w:spacing w:val="-2"/>
                <w:sz w:val="20"/>
              </w:rPr>
              <w:t>veya</w:t>
            </w:r>
            <w:r>
              <w:rPr>
                <w:color w:val="231F20"/>
                <w:spacing w:val="-17"/>
                <w:sz w:val="20"/>
              </w:rPr>
              <w:t xml:space="preserve"> </w:t>
            </w:r>
            <w:r>
              <w:rPr>
                <w:color w:val="231F20"/>
                <w:spacing w:val="-2"/>
                <w:sz w:val="20"/>
              </w:rPr>
              <w:t>bilgisayara</w:t>
            </w:r>
            <w:r>
              <w:rPr>
                <w:color w:val="231F20"/>
                <w:spacing w:val="-17"/>
                <w:sz w:val="20"/>
              </w:rPr>
              <w:t xml:space="preserve"> </w:t>
            </w:r>
            <w:r>
              <w:rPr>
                <w:color w:val="231F20"/>
                <w:spacing w:val="-2"/>
                <w:sz w:val="20"/>
              </w:rPr>
              <w:t>yapacakları</w:t>
            </w:r>
            <w:r>
              <w:rPr>
                <w:color w:val="231F20"/>
                <w:spacing w:val="-17"/>
                <w:sz w:val="20"/>
              </w:rPr>
              <w:t xml:space="preserve"> </w:t>
            </w:r>
            <w:r>
              <w:rPr>
                <w:color w:val="231F20"/>
                <w:spacing w:val="-2"/>
                <w:sz w:val="20"/>
              </w:rPr>
              <w:t>çizimlerde</w:t>
            </w:r>
            <w:r>
              <w:rPr>
                <w:color w:val="231F20"/>
                <w:spacing w:val="-17"/>
                <w:sz w:val="20"/>
              </w:rPr>
              <w:t xml:space="preserve"> </w:t>
            </w:r>
            <w:r>
              <w:rPr>
                <w:color w:val="231F20"/>
                <w:spacing w:val="-2"/>
                <w:sz w:val="20"/>
              </w:rPr>
              <w:t>geri</w:t>
            </w:r>
            <w:r>
              <w:rPr>
                <w:color w:val="231F20"/>
                <w:spacing w:val="-17"/>
                <w:sz w:val="20"/>
              </w:rPr>
              <w:t xml:space="preserve"> </w:t>
            </w:r>
            <w:r>
              <w:rPr>
                <w:color w:val="231F20"/>
                <w:spacing w:val="-2"/>
                <w:sz w:val="20"/>
              </w:rPr>
              <w:t>bildirimler</w:t>
            </w:r>
            <w:r>
              <w:rPr>
                <w:color w:val="231F20"/>
                <w:spacing w:val="-17"/>
                <w:sz w:val="20"/>
              </w:rPr>
              <w:t xml:space="preserve"> </w:t>
            </w:r>
            <w:r>
              <w:rPr>
                <w:color w:val="231F20"/>
                <w:spacing w:val="-2"/>
                <w:sz w:val="20"/>
              </w:rPr>
              <w:t>daha</w:t>
            </w:r>
            <w:r>
              <w:rPr>
                <w:color w:val="231F20"/>
                <w:spacing w:val="-17"/>
                <w:sz w:val="20"/>
              </w:rPr>
              <w:t xml:space="preserve"> </w:t>
            </w:r>
            <w:r>
              <w:rPr>
                <w:color w:val="231F20"/>
                <w:spacing w:val="-2"/>
                <w:sz w:val="20"/>
              </w:rPr>
              <w:t>çok</w:t>
            </w:r>
            <w:r>
              <w:rPr>
                <w:color w:val="231F20"/>
                <w:spacing w:val="-17"/>
                <w:sz w:val="20"/>
              </w:rPr>
              <w:t xml:space="preserve"> </w:t>
            </w:r>
            <w:r>
              <w:rPr>
                <w:color w:val="231F20"/>
                <w:spacing w:val="-2"/>
                <w:sz w:val="20"/>
              </w:rPr>
              <w:t>kul- lanılabilir.</w:t>
            </w:r>
          </w:p>
          <w:p w14:paraId="5A9EC275" w14:textId="77777777" w:rsidR="00E94F05" w:rsidRDefault="00DF3DC5">
            <w:pPr>
              <w:pStyle w:val="TableParagraph"/>
              <w:spacing w:before="56" w:line="278" w:lineRule="auto"/>
              <w:ind w:left="79"/>
              <w:rPr>
                <w:sz w:val="20"/>
              </w:rPr>
            </w:pPr>
            <w:r>
              <w:rPr>
                <w:color w:val="231F20"/>
                <w:spacing w:val="-2"/>
                <w:sz w:val="20"/>
              </w:rPr>
              <w:t>Öğrencinin</w:t>
            </w:r>
            <w:r>
              <w:rPr>
                <w:color w:val="231F20"/>
                <w:spacing w:val="-19"/>
                <w:sz w:val="20"/>
              </w:rPr>
              <w:t xml:space="preserve"> </w:t>
            </w:r>
            <w:r>
              <w:rPr>
                <w:color w:val="231F20"/>
                <w:spacing w:val="-2"/>
                <w:sz w:val="20"/>
              </w:rPr>
              <w:t>yapacağı</w:t>
            </w:r>
            <w:r>
              <w:rPr>
                <w:color w:val="231F20"/>
                <w:spacing w:val="-17"/>
                <w:sz w:val="20"/>
              </w:rPr>
              <w:t xml:space="preserve"> </w:t>
            </w:r>
            <w:r>
              <w:rPr>
                <w:color w:val="231F20"/>
                <w:spacing w:val="-2"/>
                <w:sz w:val="20"/>
              </w:rPr>
              <w:t>etkinlikler</w:t>
            </w:r>
            <w:r>
              <w:rPr>
                <w:color w:val="231F20"/>
                <w:spacing w:val="-17"/>
                <w:sz w:val="20"/>
              </w:rPr>
              <w:t xml:space="preserve"> </w:t>
            </w:r>
            <w:r>
              <w:rPr>
                <w:color w:val="231F20"/>
                <w:spacing w:val="-2"/>
                <w:sz w:val="20"/>
              </w:rPr>
              <w:t>için</w:t>
            </w:r>
            <w:r>
              <w:rPr>
                <w:color w:val="231F20"/>
                <w:spacing w:val="-17"/>
                <w:sz w:val="20"/>
              </w:rPr>
              <w:t xml:space="preserve"> </w:t>
            </w:r>
            <w:r>
              <w:rPr>
                <w:color w:val="231F20"/>
                <w:spacing w:val="-2"/>
                <w:sz w:val="20"/>
              </w:rPr>
              <w:t>kendi</w:t>
            </w:r>
            <w:r>
              <w:rPr>
                <w:color w:val="231F20"/>
                <w:spacing w:val="-17"/>
                <w:sz w:val="20"/>
              </w:rPr>
              <w:t xml:space="preserve"> </w:t>
            </w:r>
            <w:r>
              <w:rPr>
                <w:color w:val="231F20"/>
                <w:spacing w:val="-2"/>
                <w:sz w:val="20"/>
              </w:rPr>
              <w:t>hızında</w:t>
            </w:r>
            <w:r>
              <w:rPr>
                <w:color w:val="231F20"/>
                <w:spacing w:val="-17"/>
                <w:sz w:val="20"/>
              </w:rPr>
              <w:t xml:space="preserve"> </w:t>
            </w:r>
            <w:r>
              <w:rPr>
                <w:color w:val="231F20"/>
                <w:spacing w:val="-2"/>
                <w:sz w:val="20"/>
              </w:rPr>
              <w:t>öğrenmesine</w:t>
            </w:r>
            <w:r>
              <w:rPr>
                <w:color w:val="231F20"/>
                <w:spacing w:val="-17"/>
                <w:sz w:val="20"/>
              </w:rPr>
              <w:t xml:space="preserve"> </w:t>
            </w:r>
            <w:r>
              <w:rPr>
                <w:color w:val="231F20"/>
                <w:spacing w:val="-2"/>
                <w:sz w:val="20"/>
              </w:rPr>
              <w:t>olanak</w:t>
            </w:r>
            <w:r>
              <w:rPr>
                <w:color w:val="231F20"/>
                <w:spacing w:val="-17"/>
                <w:sz w:val="20"/>
              </w:rPr>
              <w:t xml:space="preserve"> </w:t>
            </w:r>
            <w:r>
              <w:rPr>
                <w:color w:val="231F20"/>
                <w:spacing w:val="-2"/>
                <w:sz w:val="20"/>
              </w:rPr>
              <w:t>sağlayan</w:t>
            </w:r>
            <w:r>
              <w:rPr>
                <w:color w:val="231F20"/>
                <w:spacing w:val="-17"/>
                <w:sz w:val="20"/>
              </w:rPr>
              <w:t xml:space="preserve"> </w:t>
            </w:r>
            <w:r>
              <w:rPr>
                <w:color w:val="231F20"/>
                <w:spacing w:val="-2"/>
                <w:sz w:val="20"/>
              </w:rPr>
              <w:t xml:space="preserve">interaktif </w:t>
            </w:r>
            <w:r>
              <w:rPr>
                <w:color w:val="231F20"/>
                <w:sz w:val="20"/>
              </w:rPr>
              <w:t>öğrenme</w:t>
            </w:r>
            <w:r>
              <w:rPr>
                <w:color w:val="231F20"/>
                <w:spacing w:val="-4"/>
                <w:sz w:val="20"/>
              </w:rPr>
              <w:t xml:space="preserve"> </w:t>
            </w:r>
            <w:r>
              <w:rPr>
                <w:color w:val="231F20"/>
                <w:sz w:val="20"/>
              </w:rPr>
              <w:t>araçları</w:t>
            </w:r>
            <w:r>
              <w:rPr>
                <w:color w:val="231F20"/>
                <w:spacing w:val="-4"/>
                <w:sz w:val="20"/>
              </w:rPr>
              <w:t xml:space="preserve"> </w:t>
            </w:r>
            <w:r>
              <w:rPr>
                <w:color w:val="231F20"/>
                <w:sz w:val="20"/>
              </w:rPr>
              <w:t>sunulabilir.</w:t>
            </w:r>
          </w:p>
        </w:tc>
      </w:tr>
      <w:tr w:rsidR="00E94F05" w14:paraId="1619C3B3" w14:textId="77777777">
        <w:trPr>
          <w:trHeight w:val="788"/>
        </w:trPr>
        <w:tc>
          <w:tcPr>
            <w:tcW w:w="1489" w:type="dxa"/>
          </w:tcPr>
          <w:p w14:paraId="13E8B29D"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6118F91D"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75756EA9"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352331EC" w14:textId="6395E8D7" w:rsidR="00E94F05" w:rsidRDefault="00E94F05">
      <w:pPr>
        <w:pStyle w:val="GvdeMetni"/>
        <w:spacing w:before="1"/>
        <w:rPr>
          <w:sz w:val="9"/>
        </w:rPr>
      </w:pPr>
    </w:p>
    <w:tbl>
      <w:tblPr>
        <w:tblStyle w:val="TableNormal"/>
        <w:tblW w:w="0" w:type="auto"/>
        <w:tblInd w:w="1051" w:type="dxa"/>
        <w:tblLayout w:type="fixed"/>
        <w:tblLook w:val="01E0" w:firstRow="1" w:lastRow="1" w:firstColumn="1" w:lastColumn="1" w:noHBand="0" w:noVBand="0"/>
      </w:tblPr>
      <w:tblGrid>
        <w:gridCol w:w="2074"/>
        <w:gridCol w:w="7653"/>
      </w:tblGrid>
      <w:tr w:rsidR="00E94F05" w14:paraId="228B9D68" w14:textId="77777777">
        <w:trPr>
          <w:trHeight w:val="680"/>
        </w:trPr>
        <w:tc>
          <w:tcPr>
            <w:tcW w:w="2074" w:type="dxa"/>
          </w:tcPr>
          <w:p w14:paraId="223EED33" w14:textId="77777777" w:rsidR="00E94F05" w:rsidRDefault="00E94F05">
            <w:pPr>
              <w:pStyle w:val="TableParagraph"/>
              <w:rPr>
                <w:rFonts w:ascii="Times New Roman"/>
                <w:sz w:val="18"/>
              </w:rPr>
            </w:pPr>
          </w:p>
        </w:tc>
        <w:tc>
          <w:tcPr>
            <w:tcW w:w="7653" w:type="dxa"/>
            <w:shd w:val="clear" w:color="auto" w:fill="4983C4"/>
          </w:tcPr>
          <w:p w14:paraId="631E756C" w14:textId="77777777" w:rsidR="00E94F05" w:rsidRDefault="00DF3DC5">
            <w:pPr>
              <w:pStyle w:val="TableParagraph"/>
              <w:spacing w:before="210"/>
              <w:ind w:left="2299"/>
              <w:rPr>
                <w:b/>
                <w:sz w:val="26"/>
              </w:rPr>
            </w:pPr>
            <w:r>
              <w:rPr>
                <w:b/>
                <w:color w:val="FFFFFF"/>
                <w:w w:val="80"/>
                <w:sz w:val="26"/>
              </w:rPr>
              <w:t>5.</w:t>
            </w:r>
            <w:r>
              <w:rPr>
                <w:b/>
                <w:color w:val="FFFFFF"/>
                <w:spacing w:val="-14"/>
                <w:sz w:val="26"/>
              </w:rPr>
              <w:t xml:space="preserve"> </w:t>
            </w:r>
            <w:r>
              <w:rPr>
                <w:b/>
                <w:color w:val="FFFFFF"/>
                <w:w w:val="80"/>
                <w:sz w:val="26"/>
              </w:rPr>
              <w:t>ÜNİTE:</w:t>
            </w:r>
            <w:r>
              <w:rPr>
                <w:b/>
                <w:color w:val="FFFFFF"/>
                <w:spacing w:val="-13"/>
                <w:sz w:val="26"/>
              </w:rPr>
              <w:t xml:space="preserve"> </w:t>
            </w:r>
            <w:r>
              <w:rPr>
                <w:b/>
                <w:color w:val="FFFFFF"/>
                <w:w w:val="80"/>
                <w:sz w:val="26"/>
              </w:rPr>
              <w:t>MİMARİ</w:t>
            </w:r>
            <w:r>
              <w:rPr>
                <w:b/>
                <w:color w:val="FFFFFF"/>
                <w:spacing w:val="-13"/>
                <w:sz w:val="26"/>
              </w:rPr>
              <w:t xml:space="preserve"> </w:t>
            </w:r>
            <w:r>
              <w:rPr>
                <w:b/>
                <w:color w:val="FFFFFF"/>
                <w:spacing w:val="-2"/>
                <w:w w:val="80"/>
                <w:sz w:val="26"/>
              </w:rPr>
              <w:t>TASARIM</w:t>
            </w:r>
          </w:p>
        </w:tc>
      </w:tr>
      <w:tr w:rsidR="00E94F05" w14:paraId="0B579A4A" w14:textId="77777777">
        <w:trPr>
          <w:trHeight w:val="939"/>
        </w:trPr>
        <w:tc>
          <w:tcPr>
            <w:tcW w:w="2074" w:type="dxa"/>
          </w:tcPr>
          <w:p w14:paraId="61226B35" w14:textId="77777777" w:rsidR="00E94F05" w:rsidRDefault="00E94F05">
            <w:pPr>
              <w:pStyle w:val="TableParagraph"/>
              <w:rPr>
                <w:rFonts w:ascii="Times New Roman"/>
                <w:sz w:val="18"/>
              </w:rPr>
            </w:pPr>
          </w:p>
        </w:tc>
        <w:tc>
          <w:tcPr>
            <w:tcW w:w="7653" w:type="dxa"/>
          </w:tcPr>
          <w:p w14:paraId="0077B496" w14:textId="77777777" w:rsidR="00E94F05" w:rsidRDefault="00DF3DC5">
            <w:pPr>
              <w:pStyle w:val="TableParagraph"/>
              <w:spacing w:before="41" w:line="280" w:lineRule="atLeast"/>
              <w:ind w:left="80" w:right="77"/>
              <w:jc w:val="both"/>
              <w:rPr>
                <w:sz w:val="20"/>
              </w:rPr>
            </w:pPr>
            <w:r>
              <w:rPr>
                <w:color w:val="231F20"/>
                <w:sz w:val="20"/>
              </w:rPr>
              <w:t>Bu</w:t>
            </w:r>
            <w:r>
              <w:rPr>
                <w:color w:val="231F20"/>
                <w:spacing w:val="-13"/>
                <w:sz w:val="20"/>
              </w:rPr>
              <w:t xml:space="preserve"> </w:t>
            </w:r>
            <w:r>
              <w:rPr>
                <w:color w:val="231F20"/>
                <w:sz w:val="20"/>
              </w:rPr>
              <w:t>ünitede</w:t>
            </w:r>
            <w:r>
              <w:rPr>
                <w:color w:val="231F20"/>
                <w:spacing w:val="-13"/>
                <w:sz w:val="20"/>
              </w:rPr>
              <w:t xml:space="preserve"> </w:t>
            </w:r>
            <w:r>
              <w:rPr>
                <w:color w:val="231F20"/>
                <w:sz w:val="20"/>
              </w:rPr>
              <w:t>öğrencilerin,</w:t>
            </w:r>
            <w:r>
              <w:rPr>
                <w:color w:val="231F20"/>
                <w:spacing w:val="-13"/>
                <w:sz w:val="20"/>
              </w:rPr>
              <w:t xml:space="preserve"> </w:t>
            </w:r>
            <w:r>
              <w:rPr>
                <w:color w:val="231F20"/>
                <w:sz w:val="20"/>
              </w:rPr>
              <w:t>mimari</w:t>
            </w:r>
            <w:r>
              <w:rPr>
                <w:color w:val="231F20"/>
                <w:spacing w:val="-13"/>
                <w:sz w:val="20"/>
              </w:rPr>
              <w:t xml:space="preserve"> </w:t>
            </w:r>
            <w:r>
              <w:rPr>
                <w:color w:val="231F20"/>
                <w:sz w:val="20"/>
              </w:rPr>
              <w:t>tasarım</w:t>
            </w:r>
            <w:r>
              <w:rPr>
                <w:color w:val="231F20"/>
                <w:spacing w:val="-13"/>
                <w:sz w:val="20"/>
              </w:rPr>
              <w:t xml:space="preserve"> </w:t>
            </w:r>
            <w:r>
              <w:rPr>
                <w:color w:val="231F20"/>
                <w:sz w:val="20"/>
              </w:rPr>
              <w:t>eyleminin</w:t>
            </w:r>
            <w:r>
              <w:rPr>
                <w:color w:val="231F20"/>
                <w:spacing w:val="-13"/>
                <w:sz w:val="20"/>
              </w:rPr>
              <w:t xml:space="preserve"> </w:t>
            </w:r>
            <w:r>
              <w:rPr>
                <w:color w:val="231F20"/>
                <w:sz w:val="20"/>
              </w:rPr>
              <w:t>barınma</w:t>
            </w:r>
            <w:r>
              <w:rPr>
                <w:color w:val="231F20"/>
                <w:spacing w:val="-13"/>
                <w:sz w:val="20"/>
              </w:rPr>
              <w:t xml:space="preserve"> </w:t>
            </w:r>
            <w:r>
              <w:rPr>
                <w:color w:val="231F20"/>
                <w:sz w:val="20"/>
              </w:rPr>
              <w:t>ihtiyacıyla</w:t>
            </w:r>
            <w:r>
              <w:rPr>
                <w:color w:val="231F20"/>
                <w:spacing w:val="-13"/>
                <w:sz w:val="20"/>
              </w:rPr>
              <w:t xml:space="preserve"> </w:t>
            </w:r>
            <w:r>
              <w:rPr>
                <w:color w:val="231F20"/>
                <w:sz w:val="20"/>
              </w:rPr>
              <w:t>başlayan</w:t>
            </w:r>
            <w:r>
              <w:rPr>
                <w:color w:val="231F20"/>
                <w:spacing w:val="-13"/>
                <w:sz w:val="20"/>
              </w:rPr>
              <w:t xml:space="preserve"> </w:t>
            </w:r>
            <w:r>
              <w:rPr>
                <w:color w:val="231F20"/>
                <w:sz w:val="20"/>
              </w:rPr>
              <w:t xml:space="preserve">mekân </w:t>
            </w:r>
            <w:r>
              <w:rPr>
                <w:color w:val="231F20"/>
                <w:spacing w:val="-2"/>
                <w:sz w:val="20"/>
              </w:rPr>
              <w:t>yaratma</w:t>
            </w:r>
            <w:r>
              <w:rPr>
                <w:color w:val="231F20"/>
                <w:spacing w:val="-6"/>
                <w:sz w:val="20"/>
              </w:rPr>
              <w:t xml:space="preserve"> </w:t>
            </w:r>
            <w:r>
              <w:rPr>
                <w:color w:val="231F20"/>
                <w:spacing w:val="-2"/>
                <w:sz w:val="20"/>
              </w:rPr>
              <w:t>süreci</w:t>
            </w:r>
            <w:r>
              <w:rPr>
                <w:color w:val="231F20"/>
                <w:spacing w:val="-6"/>
                <w:sz w:val="20"/>
              </w:rPr>
              <w:t xml:space="preserve"> </w:t>
            </w:r>
            <w:r>
              <w:rPr>
                <w:color w:val="231F20"/>
                <w:spacing w:val="-2"/>
                <w:sz w:val="20"/>
              </w:rPr>
              <w:t>olduğunu</w:t>
            </w:r>
            <w:r>
              <w:rPr>
                <w:color w:val="231F20"/>
                <w:spacing w:val="-6"/>
                <w:sz w:val="20"/>
              </w:rPr>
              <w:t xml:space="preserve"> </w:t>
            </w:r>
            <w:r>
              <w:rPr>
                <w:color w:val="231F20"/>
                <w:spacing w:val="-2"/>
                <w:sz w:val="20"/>
              </w:rPr>
              <w:t>öğrenmesi,</w:t>
            </w:r>
            <w:r>
              <w:rPr>
                <w:color w:val="231F20"/>
                <w:spacing w:val="-6"/>
                <w:sz w:val="20"/>
              </w:rPr>
              <w:t xml:space="preserve"> </w:t>
            </w:r>
            <w:r>
              <w:rPr>
                <w:color w:val="231F20"/>
                <w:spacing w:val="-2"/>
                <w:sz w:val="20"/>
              </w:rPr>
              <w:t>çevresindeki</w:t>
            </w:r>
            <w:r>
              <w:rPr>
                <w:color w:val="231F20"/>
                <w:spacing w:val="-6"/>
                <w:sz w:val="20"/>
              </w:rPr>
              <w:t xml:space="preserve"> </w:t>
            </w:r>
            <w:r>
              <w:rPr>
                <w:color w:val="231F20"/>
                <w:spacing w:val="-2"/>
                <w:sz w:val="20"/>
              </w:rPr>
              <w:t>farklı</w:t>
            </w:r>
            <w:r>
              <w:rPr>
                <w:color w:val="231F20"/>
                <w:spacing w:val="-6"/>
                <w:sz w:val="20"/>
              </w:rPr>
              <w:t xml:space="preserve"> </w:t>
            </w:r>
            <w:r>
              <w:rPr>
                <w:color w:val="231F20"/>
                <w:spacing w:val="-2"/>
                <w:sz w:val="20"/>
              </w:rPr>
              <w:t>işlevsel</w:t>
            </w:r>
            <w:r>
              <w:rPr>
                <w:color w:val="231F20"/>
                <w:spacing w:val="-6"/>
                <w:sz w:val="20"/>
              </w:rPr>
              <w:t xml:space="preserve"> </w:t>
            </w:r>
            <w:r>
              <w:rPr>
                <w:color w:val="231F20"/>
                <w:spacing w:val="-2"/>
                <w:sz w:val="20"/>
              </w:rPr>
              <w:t>yapılar</w:t>
            </w:r>
            <w:r>
              <w:rPr>
                <w:color w:val="231F20"/>
                <w:spacing w:val="-6"/>
                <w:sz w:val="20"/>
              </w:rPr>
              <w:t xml:space="preserve"> </w:t>
            </w:r>
            <w:r>
              <w:rPr>
                <w:color w:val="231F20"/>
                <w:spacing w:val="-2"/>
                <w:sz w:val="20"/>
              </w:rPr>
              <w:t>ile</w:t>
            </w:r>
            <w:r>
              <w:rPr>
                <w:color w:val="231F20"/>
                <w:spacing w:val="-6"/>
                <w:sz w:val="20"/>
              </w:rPr>
              <w:t xml:space="preserve"> </w:t>
            </w:r>
            <w:r>
              <w:rPr>
                <w:color w:val="231F20"/>
                <w:spacing w:val="-2"/>
                <w:sz w:val="20"/>
              </w:rPr>
              <w:t xml:space="preserve">sürdürülebilir </w:t>
            </w:r>
            <w:r>
              <w:rPr>
                <w:color w:val="231F20"/>
                <w:sz w:val="20"/>
              </w:rPr>
              <w:t>tasarımın</w:t>
            </w:r>
            <w:r>
              <w:rPr>
                <w:color w:val="231F20"/>
                <w:spacing w:val="-11"/>
                <w:sz w:val="20"/>
              </w:rPr>
              <w:t xml:space="preserve"> </w:t>
            </w:r>
            <w:r>
              <w:rPr>
                <w:color w:val="231F20"/>
                <w:sz w:val="20"/>
              </w:rPr>
              <w:t>ne</w:t>
            </w:r>
            <w:r>
              <w:rPr>
                <w:color w:val="231F20"/>
                <w:spacing w:val="-11"/>
                <w:sz w:val="20"/>
              </w:rPr>
              <w:t xml:space="preserve"> </w:t>
            </w:r>
            <w:r>
              <w:rPr>
                <w:color w:val="231F20"/>
                <w:sz w:val="20"/>
              </w:rPr>
              <w:t>olduğu</w:t>
            </w:r>
            <w:r>
              <w:rPr>
                <w:color w:val="231F20"/>
                <w:spacing w:val="-11"/>
                <w:sz w:val="20"/>
              </w:rPr>
              <w:t xml:space="preserve"> </w:t>
            </w:r>
            <w:r>
              <w:rPr>
                <w:color w:val="231F20"/>
                <w:sz w:val="20"/>
              </w:rPr>
              <w:t>konusunda</w:t>
            </w:r>
            <w:r>
              <w:rPr>
                <w:color w:val="231F20"/>
                <w:spacing w:val="-11"/>
                <w:sz w:val="20"/>
              </w:rPr>
              <w:t xml:space="preserve"> </w:t>
            </w:r>
            <w:r>
              <w:rPr>
                <w:color w:val="231F20"/>
                <w:sz w:val="20"/>
              </w:rPr>
              <w:t>bilinçlendirilmesi</w:t>
            </w:r>
            <w:r>
              <w:rPr>
                <w:color w:val="231F20"/>
                <w:spacing w:val="-11"/>
                <w:sz w:val="20"/>
              </w:rPr>
              <w:t xml:space="preserve"> </w:t>
            </w:r>
            <w:r>
              <w:rPr>
                <w:color w:val="231F20"/>
                <w:sz w:val="20"/>
              </w:rPr>
              <w:t>amaçlanmaktadır.</w:t>
            </w:r>
          </w:p>
        </w:tc>
      </w:tr>
      <w:tr w:rsidR="00E94F05" w14:paraId="5824D810" w14:textId="77777777">
        <w:trPr>
          <w:trHeight w:val="359"/>
        </w:trPr>
        <w:tc>
          <w:tcPr>
            <w:tcW w:w="2074" w:type="dxa"/>
          </w:tcPr>
          <w:p w14:paraId="3AC6BA6A"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74EA35F4" w14:textId="77777777" w:rsidR="00E94F05" w:rsidRDefault="00DF3DC5">
            <w:pPr>
              <w:pStyle w:val="TableParagraph"/>
              <w:spacing w:before="60"/>
              <w:ind w:left="80"/>
              <w:rPr>
                <w:sz w:val="20"/>
              </w:rPr>
            </w:pPr>
            <w:r>
              <w:rPr>
                <w:color w:val="231F20"/>
                <w:spacing w:val="-10"/>
                <w:sz w:val="20"/>
              </w:rPr>
              <w:t>8</w:t>
            </w:r>
          </w:p>
        </w:tc>
      </w:tr>
      <w:tr w:rsidR="00E94F05" w14:paraId="00C639F3" w14:textId="77777777">
        <w:trPr>
          <w:trHeight w:val="1369"/>
        </w:trPr>
        <w:tc>
          <w:tcPr>
            <w:tcW w:w="2074" w:type="dxa"/>
          </w:tcPr>
          <w:p w14:paraId="1881B28F" w14:textId="77777777" w:rsidR="00E94F05" w:rsidRDefault="00DF3DC5">
            <w:pPr>
              <w:pStyle w:val="TableParagraph"/>
              <w:spacing w:before="60" w:line="278" w:lineRule="auto"/>
              <w:ind w:left="932" w:right="70" w:firstLine="541"/>
              <w:rPr>
                <w:b/>
                <w:sz w:val="20"/>
              </w:rPr>
            </w:pPr>
            <w:r>
              <w:rPr>
                <w:b/>
                <w:color w:val="00AD96"/>
                <w:spacing w:val="-8"/>
                <w:sz w:val="20"/>
              </w:rPr>
              <w:t xml:space="preserve">ALAN </w:t>
            </w:r>
            <w:r>
              <w:rPr>
                <w:b/>
                <w:color w:val="00AD96"/>
                <w:spacing w:val="-2"/>
                <w:w w:val="85"/>
                <w:sz w:val="20"/>
              </w:rPr>
              <w:t>BECERİLERİ</w:t>
            </w:r>
          </w:p>
        </w:tc>
        <w:tc>
          <w:tcPr>
            <w:tcW w:w="7653" w:type="dxa"/>
          </w:tcPr>
          <w:p w14:paraId="42ABDC22" w14:textId="77777777" w:rsidR="00E94F05" w:rsidRDefault="00DF3DC5">
            <w:pPr>
              <w:pStyle w:val="TableParagraph"/>
              <w:spacing w:before="60" w:line="333" w:lineRule="auto"/>
              <w:ind w:left="80" w:right="4209" w:firstLine="40"/>
              <w:rPr>
                <w:sz w:val="20"/>
              </w:rPr>
            </w:pPr>
            <w:r>
              <w:rPr>
                <w:color w:val="231F20"/>
                <w:spacing w:val="-4"/>
                <w:sz w:val="20"/>
              </w:rPr>
              <w:t>SBAB7.9.</w:t>
            </w:r>
            <w:r>
              <w:rPr>
                <w:color w:val="231F20"/>
                <w:spacing w:val="-23"/>
                <w:sz w:val="20"/>
              </w:rPr>
              <w:t xml:space="preserve"> </w:t>
            </w:r>
            <w:r>
              <w:rPr>
                <w:color w:val="231F20"/>
                <w:spacing w:val="-4"/>
                <w:sz w:val="20"/>
              </w:rPr>
              <w:t>Mekânsal</w:t>
            </w:r>
            <w:r>
              <w:rPr>
                <w:color w:val="231F20"/>
                <w:spacing w:val="-23"/>
                <w:sz w:val="20"/>
              </w:rPr>
              <w:t xml:space="preserve"> </w:t>
            </w:r>
            <w:r>
              <w:rPr>
                <w:color w:val="231F20"/>
                <w:spacing w:val="-4"/>
                <w:sz w:val="20"/>
              </w:rPr>
              <w:t>Analoji</w:t>
            </w:r>
            <w:r>
              <w:rPr>
                <w:color w:val="231F20"/>
                <w:spacing w:val="-23"/>
                <w:sz w:val="20"/>
              </w:rPr>
              <w:t xml:space="preserve"> </w:t>
            </w:r>
            <w:r>
              <w:rPr>
                <w:color w:val="231F20"/>
                <w:spacing w:val="-4"/>
                <w:sz w:val="20"/>
              </w:rPr>
              <w:t xml:space="preserve">Yapma </w:t>
            </w:r>
            <w:r>
              <w:rPr>
                <w:color w:val="231F20"/>
                <w:sz w:val="20"/>
              </w:rPr>
              <w:t>SAB1.</w:t>
            </w:r>
            <w:r>
              <w:rPr>
                <w:color w:val="231F20"/>
                <w:spacing w:val="-4"/>
                <w:sz w:val="20"/>
              </w:rPr>
              <w:t xml:space="preserve"> </w:t>
            </w:r>
            <w:r>
              <w:rPr>
                <w:color w:val="231F20"/>
                <w:sz w:val="20"/>
              </w:rPr>
              <w:t>Sanatsal</w:t>
            </w:r>
            <w:r>
              <w:rPr>
                <w:color w:val="231F20"/>
                <w:spacing w:val="-4"/>
                <w:sz w:val="20"/>
              </w:rPr>
              <w:t xml:space="preserve"> </w:t>
            </w:r>
            <w:r>
              <w:rPr>
                <w:color w:val="231F20"/>
                <w:sz w:val="20"/>
              </w:rPr>
              <w:t>Algılama</w:t>
            </w:r>
          </w:p>
          <w:p w14:paraId="5628E96E" w14:textId="77777777" w:rsidR="00E94F05" w:rsidRDefault="00DF3DC5">
            <w:pPr>
              <w:pStyle w:val="TableParagraph"/>
              <w:spacing w:before="2"/>
              <w:ind w:left="80"/>
              <w:rPr>
                <w:sz w:val="20"/>
              </w:rPr>
            </w:pPr>
            <w:r>
              <w:rPr>
                <w:color w:val="231F20"/>
                <w:spacing w:val="-6"/>
                <w:sz w:val="20"/>
              </w:rPr>
              <w:t>TSRMAB1.</w:t>
            </w:r>
            <w:r>
              <w:rPr>
                <w:color w:val="231F20"/>
                <w:spacing w:val="-15"/>
                <w:sz w:val="20"/>
              </w:rPr>
              <w:t xml:space="preserve"> </w:t>
            </w:r>
            <w:r>
              <w:rPr>
                <w:color w:val="231F20"/>
                <w:spacing w:val="-6"/>
                <w:sz w:val="20"/>
              </w:rPr>
              <w:t>Tasarım</w:t>
            </w:r>
            <w:r>
              <w:rPr>
                <w:color w:val="231F20"/>
                <w:spacing w:val="-12"/>
                <w:sz w:val="20"/>
              </w:rPr>
              <w:t xml:space="preserve"> </w:t>
            </w:r>
            <w:r>
              <w:rPr>
                <w:color w:val="231F20"/>
                <w:spacing w:val="-6"/>
                <w:sz w:val="20"/>
              </w:rPr>
              <w:t>Ürünü</w:t>
            </w:r>
            <w:r>
              <w:rPr>
                <w:color w:val="231F20"/>
                <w:spacing w:val="-12"/>
                <w:sz w:val="20"/>
              </w:rPr>
              <w:t xml:space="preserve"> </w:t>
            </w:r>
            <w:r>
              <w:rPr>
                <w:color w:val="231F20"/>
                <w:spacing w:val="-6"/>
                <w:sz w:val="20"/>
              </w:rPr>
              <w:t>Oluşturma</w:t>
            </w:r>
          </w:p>
          <w:p w14:paraId="7A8FFC12" w14:textId="77777777" w:rsidR="00E94F05" w:rsidRDefault="00DF3DC5">
            <w:pPr>
              <w:pStyle w:val="TableParagraph"/>
              <w:spacing w:before="95"/>
              <w:ind w:left="80"/>
              <w:rPr>
                <w:sz w:val="20"/>
              </w:rPr>
            </w:pPr>
            <w:r>
              <w:rPr>
                <w:color w:val="231F20"/>
                <w:spacing w:val="-4"/>
                <w:sz w:val="20"/>
              </w:rPr>
              <w:t>TSRMAB3.</w:t>
            </w:r>
            <w:r>
              <w:rPr>
                <w:color w:val="231F20"/>
                <w:spacing w:val="-16"/>
                <w:sz w:val="20"/>
              </w:rPr>
              <w:t xml:space="preserve"> </w:t>
            </w:r>
            <w:r>
              <w:rPr>
                <w:color w:val="231F20"/>
                <w:spacing w:val="-4"/>
                <w:sz w:val="20"/>
              </w:rPr>
              <w:t>Çoklu</w:t>
            </w:r>
            <w:r>
              <w:rPr>
                <w:color w:val="231F20"/>
                <w:spacing w:val="-16"/>
                <w:sz w:val="20"/>
              </w:rPr>
              <w:t xml:space="preserve"> </w:t>
            </w:r>
            <w:r>
              <w:rPr>
                <w:color w:val="231F20"/>
                <w:spacing w:val="-4"/>
                <w:sz w:val="20"/>
              </w:rPr>
              <w:t>Ortam</w:t>
            </w:r>
            <w:r>
              <w:rPr>
                <w:color w:val="231F20"/>
                <w:spacing w:val="-16"/>
                <w:sz w:val="20"/>
              </w:rPr>
              <w:t xml:space="preserve"> </w:t>
            </w:r>
            <w:r>
              <w:rPr>
                <w:color w:val="231F20"/>
                <w:spacing w:val="-4"/>
                <w:sz w:val="20"/>
              </w:rPr>
              <w:t>Sunumu</w:t>
            </w:r>
          </w:p>
        </w:tc>
      </w:tr>
      <w:tr w:rsidR="00E94F05" w14:paraId="74DD4DB0" w14:textId="77777777">
        <w:trPr>
          <w:trHeight w:val="639"/>
        </w:trPr>
        <w:tc>
          <w:tcPr>
            <w:tcW w:w="2074" w:type="dxa"/>
          </w:tcPr>
          <w:p w14:paraId="4FA9D90C" w14:textId="77777777" w:rsidR="00E94F05" w:rsidRDefault="00DF3DC5">
            <w:pPr>
              <w:pStyle w:val="TableParagraph"/>
              <w:spacing w:before="21" w:line="280" w:lineRule="atLeast"/>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41F87CEC" w14:textId="77777777" w:rsidR="00E94F05" w:rsidRDefault="00E94F05">
            <w:pPr>
              <w:pStyle w:val="TableParagraph"/>
              <w:rPr>
                <w:rFonts w:ascii="Times New Roman"/>
                <w:sz w:val="18"/>
              </w:rPr>
            </w:pPr>
          </w:p>
        </w:tc>
      </w:tr>
      <w:tr w:rsidR="00E94F05" w14:paraId="4EB490B7" w14:textId="77777777">
        <w:trPr>
          <w:trHeight w:val="639"/>
        </w:trPr>
        <w:tc>
          <w:tcPr>
            <w:tcW w:w="2074" w:type="dxa"/>
          </w:tcPr>
          <w:p w14:paraId="68FA3E9D"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6340F99B" w14:textId="77777777" w:rsidR="00E94F05" w:rsidRDefault="00DF3DC5">
            <w:pPr>
              <w:pStyle w:val="TableParagraph"/>
              <w:spacing w:before="21" w:line="280" w:lineRule="atLeast"/>
              <w:ind w:left="80" w:right="69"/>
              <w:rPr>
                <w:sz w:val="20"/>
              </w:rPr>
            </w:pPr>
            <w:r>
              <w:rPr>
                <w:color w:val="231F20"/>
                <w:spacing w:val="-4"/>
                <w:sz w:val="20"/>
              </w:rPr>
              <w:t>E2.2.</w:t>
            </w:r>
            <w:r>
              <w:rPr>
                <w:color w:val="231F20"/>
                <w:spacing w:val="-12"/>
                <w:sz w:val="20"/>
              </w:rPr>
              <w:t xml:space="preserve"> </w:t>
            </w:r>
            <w:r>
              <w:rPr>
                <w:color w:val="231F20"/>
                <w:spacing w:val="-4"/>
                <w:sz w:val="20"/>
              </w:rPr>
              <w:t>Sorumluluk,</w:t>
            </w:r>
            <w:r>
              <w:rPr>
                <w:color w:val="231F20"/>
                <w:spacing w:val="-12"/>
                <w:sz w:val="20"/>
              </w:rPr>
              <w:t xml:space="preserve"> </w:t>
            </w:r>
            <w:r>
              <w:rPr>
                <w:color w:val="231F20"/>
                <w:spacing w:val="-4"/>
                <w:sz w:val="20"/>
              </w:rPr>
              <w:t>E3.3.</w:t>
            </w:r>
            <w:r>
              <w:rPr>
                <w:color w:val="231F20"/>
                <w:spacing w:val="-11"/>
                <w:sz w:val="20"/>
              </w:rPr>
              <w:t xml:space="preserve"> </w:t>
            </w:r>
            <w:r>
              <w:rPr>
                <w:color w:val="231F20"/>
                <w:spacing w:val="-4"/>
                <w:sz w:val="20"/>
              </w:rPr>
              <w:t>Yaratıcılık,</w:t>
            </w:r>
            <w:r>
              <w:rPr>
                <w:color w:val="231F20"/>
                <w:spacing w:val="-12"/>
                <w:sz w:val="20"/>
              </w:rPr>
              <w:t xml:space="preserve"> </w:t>
            </w:r>
            <w:r>
              <w:rPr>
                <w:color w:val="231F20"/>
                <w:spacing w:val="-4"/>
                <w:sz w:val="20"/>
              </w:rPr>
              <w:t>E3.6.</w:t>
            </w:r>
            <w:r>
              <w:rPr>
                <w:color w:val="231F20"/>
                <w:spacing w:val="-12"/>
                <w:sz w:val="20"/>
              </w:rPr>
              <w:t xml:space="preserve"> </w:t>
            </w:r>
            <w:r>
              <w:rPr>
                <w:color w:val="231F20"/>
                <w:spacing w:val="-4"/>
                <w:sz w:val="20"/>
              </w:rPr>
              <w:t>Analitik</w:t>
            </w:r>
            <w:r>
              <w:rPr>
                <w:color w:val="231F20"/>
                <w:spacing w:val="-11"/>
                <w:sz w:val="20"/>
              </w:rPr>
              <w:t xml:space="preserve"> </w:t>
            </w:r>
            <w:r>
              <w:rPr>
                <w:color w:val="231F20"/>
                <w:spacing w:val="-4"/>
                <w:sz w:val="20"/>
              </w:rPr>
              <w:t>Düşünme,</w:t>
            </w:r>
            <w:r>
              <w:rPr>
                <w:color w:val="231F20"/>
                <w:spacing w:val="-12"/>
                <w:sz w:val="20"/>
              </w:rPr>
              <w:t xml:space="preserve"> </w:t>
            </w:r>
            <w:r>
              <w:rPr>
                <w:color w:val="231F20"/>
                <w:spacing w:val="-4"/>
                <w:sz w:val="20"/>
              </w:rPr>
              <w:t>E3.10.</w:t>
            </w:r>
            <w:r>
              <w:rPr>
                <w:color w:val="231F20"/>
                <w:spacing w:val="-11"/>
                <w:sz w:val="20"/>
              </w:rPr>
              <w:t xml:space="preserve"> </w:t>
            </w:r>
            <w:r>
              <w:rPr>
                <w:color w:val="231F20"/>
                <w:spacing w:val="-4"/>
                <w:sz w:val="20"/>
              </w:rPr>
              <w:t>Eleştirel</w:t>
            </w:r>
            <w:r>
              <w:rPr>
                <w:color w:val="231F20"/>
                <w:spacing w:val="-12"/>
                <w:sz w:val="20"/>
              </w:rPr>
              <w:t xml:space="preserve"> </w:t>
            </w:r>
            <w:r>
              <w:rPr>
                <w:color w:val="231F20"/>
                <w:spacing w:val="-4"/>
                <w:sz w:val="20"/>
              </w:rPr>
              <w:t>Bakma,</w:t>
            </w:r>
            <w:r>
              <w:rPr>
                <w:color w:val="231F20"/>
                <w:spacing w:val="-12"/>
                <w:sz w:val="20"/>
              </w:rPr>
              <w:t xml:space="preserve"> </w:t>
            </w:r>
            <w:r>
              <w:rPr>
                <w:color w:val="231F20"/>
                <w:spacing w:val="-4"/>
                <w:sz w:val="20"/>
              </w:rPr>
              <w:t xml:space="preserve">E3.11. </w:t>
            </w:r>
            <w:r>
              <w:rPr>
                <w:color w:val="231F20"/>
                <w:sz w:val="20"/>
              </w:rPr>
              <w:t>Özgün</w:t>
            </w:r>
            <w:r>
              <w:rPr>
                <w:color w:val="231F20"/>
                <w:spacing w:val="-25"/>
                <w:sz w:val="20"/>
              </w:rPr>
              <w:t xml:space="preserve"> </w:t>
            </w:r>
            <w:r>
              <w:rPr>
                <w:color w:val="231F20"/>
                <w:sz w:val="20"/>
              </w:rPr>
              <w:t>Düşünme</w:t>
            </w:r>
          </w:p>
        </w:tc>
      </w:tr>
      <w:tr w:rsidR="00E94F05" w14:paraId="6A1B9773" w14:textId="77777777">
        <w:trPr>
          <w:trHeight w:val="639"/>
        </w:trPr>
        <w:tc>
          <w:tcPr>
            <w:tcW w:w="2074" w:type="dxa"/>
          </w:tcPr>
          <w:p w14:paraId="00209B6B"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7DF710AA"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0A473DD4" w14:textId="77777777" w:rsidR="00E94F05" w:rsidRDefault="00E94F05">
            <w:pPr>
              <w:pStyle w:val="TableParagraph"/>
              <w:rPr>
                <w:rFonts w:ascii="Times New Roman"/>
                <w:sz w:val="18"/>
              </w:rPr>
            </w:pPr>
          </w:p>
        </w:tc>
      </w:tr>
      <w:tr w:rsidR="00E94F05" w14:paraId="47C9D7E4" w14:textId="77777777">
        <w:trPr>
          <w:trHeight w:val="639"/>
        </w:trPr>
        <w:tc>
          <w:tcPr>
            <w:tcW w:w="2074" w:type="dxa"/>
          </w:tcPr>
          <w:p w14:paraId="3F8E01C6" w14:textId="77777777" w:rsidR="00E94F05" w:rsidRDefault="00DF3DC5">
            <w:pPr>
              <w:pStyle w:val="TableParagraph"/>
              <w:spacing w:before="21" w:line="280" w:lineRule="atLeast"/>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45E6F174" w14:textId="77777777" w:rsidR="00E94F05" w:rsidRDefault="00DF3DC5">
            <w:pPr>
              <w:pStyle w:val="TableParagraph"/>
              <w:spacing w:before="60"/>
              <w:ind w:left="80"/>
              <w:rPr>
                <w:sz w:val="20"/>
              </w:rPr>
            </w:pPr>
            <w:r>
              <w:rPr>
                <w:color w:val="231F20"/>
                <w:w w:val="90"/>
                <w:sz w:val="20"/>
              </w:rPr>
              <w:t>SDB2.1.</w:t>
            </w:r>
            <w:r>
              <w:rPr>
                <w:color w:val="231F20"/>
                <w:spacing w:val="-3"/>
                <w:w w:val="90"/>
                <w:sz w:val="20"/>
              </w:rPr>
              <w:t xml:space="preserve"> </w:t>
            </w:r>
            <w:r>
              <w:rPr>
                <w:color w:val="231F20"/>
                <w:spacing w:val="-2"/>
                <w:w w:val="95"/>
                <w:sz w:val="20"/>
              </w:rPr>
              <w:t>İletişim</w:t>
            </w:r>
          </w:p>
        </w:tc>
      </w:tr>
      <w:tr w:rsidR="00E94F05" w14:paraId="5D5598DA" w14:textId="77777777">
        <w:trPr>
          <w:trHeight w:val="639"/>
        </w:trPr>
        <w:tc>
          <w:tcPr>
            <w:tcW w:w="2074" w:type="dxa"/>
          </w:tcPr>
          <w:p w14:paraId="256C1D1F"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3FA5F931" w14:textId="77777777" w:rsidR="00E94F05" w:rsidRDefault="00DF3DC5">
            <w:pPr>
              <w:pStyle w:val="TableParagraph"/>
              <w:spacing w:before="21" w:line="280" w:lineRule="atLeast"/>
              <w:ind w:left="80"/>
              <w:rPr>
                <w:sz w:val="20"/>
              </w:rPr>
            </w:pPr>
            <w:r>
              <w:rPr>
                <w:color w:val="231F20"/>
                <w:spacing w:val="-6"/>
                <w:sz w:val="20"/>
              </w:rPr>
              <w:t xml:space="preserve">D3. Çalışkanlık, D4. Dostluk, D5. Duyarlılık, D7. Estetik, D10. Mütevazılık, D14. Saygı, D15. </w:t>
            </w:r>
            <w:r>
              <w:rPr>
                <w:color w:val="231F20"/>
                <w:spacing w:val="-2"/>
                <w:sz w:val="20"/>
              </w:rPr>
              <w:t>Sevgi</w:t>
            </w:r>
          </w:p>
        </w:tc>
      </w:tr>
      <w:tr w:rsidR="00E94F05" w14:paraId="3D5BF77F" w14:textId="77777777">
        <w:trPr>
          <w:trHeight w:val="639"/>
        </w:trPr>
        <w:tc>
          <w:tcPr>
            <w:tcW w:w="2074" w:type="dxa"/>
          </w:tcPr>
          <w:p w14:paraId="37D5CB0C"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1FDB5BC2" w14:textId="77777777" w:rsidR="00E94F05" w:rsidRDefault="00DF3DC5">
            <w:pPr>
              <w:pStyle w:val="TableParagraph"/>
              <w:spacing w:before="21" w:line="280" w:lineRule="atLeast"/>
              <w:ind w:left="80"/>
              <w:rPr>
                <w:sz w:val="20"/>
              </w:rPr>
            </w:pPr>
            <w:r>
              <w:rPr>
                <w:color w:val="231F20"/>
                <w:spacing w:val="-4"/>
                <w:sz w:val="20"/>
              </w:rPr>
              <w:t>OB1.</w:t>
            </w:r>
            <w:r>
              <w:rPr>
                <w:color w:val="231F20"/>
                <w:spacing w:val="-16"/>
                <w:sz w:val="20"/>
              </w:rPr>
              <w:t xml:space="preserve"> </w:t>
            </w:r>
            <w:r>
              <w:rPr>
                <w:color w:val="231F20"/>
                <w:spacing w:val="-4"/>
                <w:sz w:val="20"/>
              </w:rPr>
              <w:t>Bilgi</w:t>
            </w:r>
            <w:r>
              <w:rPr>
                <w:color w:val="231F20"/>
                <w:spacing w:val="-16"/>
                <w:sz w:val="20"/>
              </w:rPr>
              <w:t xml:space="preserve"> </w:t>
            </w:r>
            <w:r>
              <w:rPr>
                <w:color w:val="231F20"/>
                <w:spacing w:val="-4"/>
                <w:sz w:val="20"/>
              </w:rPr>
              <w:t>Okuryazarlığı,</w:t>
            </w:r>
            <w:r>
              <w:rPr>
                <w:color w:val="231F20"/>
                <w:spacing w:val="-16"/>
                <w:sz w:val="20"/>
              </w:rPr>
              <w:t xml:space="preserve"> </w:t>
            </w:r>
            <w:r>
              <w:rPr>
                <w:color w:val="231F20"/>
                <w:spacing w:val="-4"/>
                <w:sz w:val="20"/>
              </w:rPr>
              <w:t>OB4.</w:t>
            </w:r>
            <w:r>
              <w:rPr>
                <w:color w:val="231F20"/>
                <w:spacing w:val="-16"/>
                <w:sz w:val="20"/>
              </w:rPr>
              <w:t xml:space="preserve"> </w:t>
            </w:r>
            <w:r>
              <w:rPr>
                <w:color w:val="231F20"/>
                <w:spacing w:val="-4"/>
                <w:sz w:val="20"/>
              </w:rPr>
              <w:t>Görsel</w:t>
            </w:r>
            <w:r>
              <w:rPr>
                <w:color w:val="231F20"/>
                <w:spacing w:val="-16"/>
                <w:sz w:val="20"/>
              </w:rPr>
              <w:t xml:space="preserve"> </w:t>
            </w:r>
            <w:r>
              <w:rPr>
                <w:color w:val="231F20"/>
                <w:spacing w:val="-4"/>
                <w:sz w:val="20"/>
              </w:rPr>
              <w:t>Okuryazarlık,</w:t>
            </w:r>
            <w:r>
              <w:rPr>
                <w:color w:val="231F20"/>
                <w:spacing w:val="-16"/>
                <w:sz w:val="20"/>
              </w:rPr>
              <w:t xml:space="preserve"> </w:t>
            </w:r>
            <w:r>
              <w:rPr>
                <w:color w:val="231F20"/>
                <w:spacing w:val="-4"/>
                <w:sz w:val="20"/>
              </w:rPr>
              <w:t>OB5.</w:t>
            </w:r>
            <w:r>
              <w:rPr>
                <w:color w:val="231F20"/>
                <w:spacing w:val="-16"/>
                <w:sz w:val="20"/>
              </w:rPr>
              <w:t xml:space="preserve"> </w:t>
            </w:r>
            <w:r>
              <w:rPr>
                <w:color w:val="231F20"/>
                <w:spacing w:val="-4"/>
                <w:sz w:val="20"/>
              </w:rPr>
              <w:t>Kültür</w:t>
            </w:r>
            <w:r>
              <w:rPr>
                <w:color w:val="231F20"/>
                <w:spacing w:val="-16"/>
                <w:sz w:val="20"/>
              </w:rPr>
              <w:t xml:space="preserve"> </w:t>
            </w:r>
            <w:r>
              <w:rPr>
                <w:color w:val="231F20"/>
                <w:spacing w:val="-4"/>
                <w:sz w:val="20"/>
              </w:rPr>
              <w:t>Okuryazarlığı,</w:t>
            </w:r>
            <w:r>
              <w:rPr>
                <w:color w:val="231F20"/>
                <w:spacing w:val="-16"/>
                <w:sz w:val="20"/>
              </w:rPr>
              <w:t xml:space="preserve"> </w:t>
            </w:r>
            <w:r>
              <w:rPr>
                <w:color w:val="231F20"/>
                <w:spacing w:val="-4"/>
                <w:sz w:val="20"/>
              </w:rPr>
              <w:t>OB8.</w:t>
            </w:r>
            <w:r>
              <w:rPr>
                <w:color w:val="231F20"/>
                <w:spacing w:val="-16"/>
                <w:sz w:val="20"/>
              </w:rPr>
              <w:t xml:space="preserve"> </w:t>
            </w:r>
            <w:r>
              <w:rPr>
                <w:color w:val="231F20"/>
                <w:spacing w:val="-4"/>
                <w:sz w:val="20"/>
              </w:rPr>
              <w:t xml:space="preserve">Sürdü- </w:t>
            </w:r>
            <w:r>
              <w:rPr>
                <w:color w:val="231F20"/>
                <w:sz w:val="20"/>
              </w:rPr>
              <w:t>rülebilirlik</w:t>
            </w:r>
            <w:r>
              <w:rPr>
                <w:color w:val="231F20"/>
                <w:spacing w:val="-23"/>
                <w:sz w:val="20"/>
              </w:rPr>
              <w:t xml:space="preserve"> </w:t>
            </w:r>
            <w:r>
              <w:rPr>
                <w:color w:val="231F20"/>
                <w:sz w:val="20"/>
              </w:rPr>
              <w:t>Okuryazarlığı</w:t>
            </w:r>
          </w:p>
        </w:tc>
      </w:tr>
      <w:tr w:rsidR="00E94F05" w14:paraId="131F2B03" w14:textId="77777777">
        <w:trPr>
          <w:trHeight w:val="639"/>
        </w:trPr>
        <w:tc>
          <w:tcPr>
            <w:tcW w:w="2074" w:type="dxa"/>
          </w:tcPr>
          <w:p w14:paraId="0C328AB2"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09FF940D"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2CDF71D8" w14:textId="77777777" w:rsidR="00E94F05" w:rsidRDefault="00DF3DC5">
            <w:pPr>
              <w:pStyle w:val="TableParagraph"/>
              <w:spacing w:before="60"/>
              <w:ind w:left="80"/>
              <w:rPr>
                <w:sz w:val="20"/>
              </w:rPr>
            </w:pPr>
            <w:r>
              <w:rPr>
                <w:color w:val="231F20"/>
                <w:spacing w:val="-4"/>
                <w:sz w:val="20"/>
              </w:rPr>
              <w:t>Fen</w:t>
            </w:r>
            <w:r>
              <w:rPr>
                <w:color w:val="231F20"/>
                <w:spacing w:val="-9"/>
                <w:sz w:val="20"/>
              </w:rPr>
              <w:t xml:space="preserve"> </w:t>
            </w:r>
            <w:r>
              <w:rPr>
                <w:color w:val="231F20"/>
                <w:spacing w:val="-4"/>
                <w:sz w:val="20"/>
              </w:rPr>
              <w:t>Bilgisi,</w:t>
            </w:r>
            <w:r>
              <w:rPr>
                <w:color w:val="231F20"/>
                <w:spacing w:val="-9"/>
                <w:sz w:val="20"/>
              </w:rPr>
              <w:t xml:space="preserve"> </w:t>
            </w:r>
            <w:r>
              <w:rPr>
                <w:color w:val="231F20"/>
                <w:spacing w:val="-4"/>
                <w:sz w:val="20"/>
              </w:rPr>
              <w:t>Bilişim</w:t>
            </w:r>
            <w:r>
              <w:rPr>
                <w:color w:val="231F20"/>
                <w:spacing w:val="-9"/>
                <w:sz w:val="20"/>
              </w:rPr>
              <w:t xml:space="preserve"> </w:t>
            </w:r>
            <w:r>
              <w:rPr>
                <w:color w:val="231F20"/>
                <w:spacing w:val="-4"/>
                <w:sz w:val="20"/>
              </w:rPr>
              <w:t>Teknolojileri,</w:t>
            </w:r>
            <w:r>
              <w:rPr>
                <w:color w:val="231F20"/>
                <w:spacing w:val="-9"/>
                <w:sz w:val="20"/>
              </w:rPr>
              <w:t xml:space="preserve"> </w:t>
            </w:r>
            <w:r>
              <w:rPr>
                <w:color w:val="231F20"/>
                <w:spacing w:val="-4"/>
                <w:sz w:val="20"/>
              </w:rPr>
              <w:t>Görsel</w:t>
            </w:r>
            <w:r>
              <w:rPr>
                <w:color w:val="231F20"/>
                <w:spacing w:val="-9"/>
                <w:sz w:val="20"/>
              </w:rPr>
              <w:t xml:space="preserve"> </w:t>
            </w:r>
            <w:r>
              <w:rPr>
                <w:color w:val="231F20"/>
                <w:spacing w:val="-4"/>
                <w:sz w:val="20"/>
              </w:rPr>
              <w:t>Sanatlar,</w:t>
            </w:r>
            <w:r>
              <w:rPr>
                <w:color w:val="231F20"/>
                <w:spacing w:val="-9"/>
                <w:sz w:val="20"/>
              </w:rPr>
              <w:t xml:space="preserve"> </w:t>
            </w:r>
            <w:r>
              <w:rPr>
                <w:color w:val="231F20"/>
                <w:spacing w:val="-4"/>
                <w:sz w:val="20"/>
              </w:rPr>
              <w:t>Sosyal</w:t>
            </w:r>
            <w:r>
              <w:rPr>
                <w:color w:val="231F20"/>
                <w:spacing w:val="-9"/>
                <w:sz w:val="20"/>
              </w:rPr>
              <w:t xml:space="preserve"> </w:t>
            </w:r>
            <w:r>
              <w:rPr>
                <w:color w:val="231F20"/>
                <w:spacing w:val="-4"/>
                <w:sz w:val="20"/>
              </w:rPr>
              <w:t>Bilgiler</w:t>
            </w:r>
          </w:p>
        </w:tc>
      </w:tr>
      <w:tr w:rsidR="00E94F05" w14:paraId="749762C0" w14:textId="77777777">
        <w:trPr>
          <w:trHeight w:val="579"/>
        </w:trPr>
        <w:tc>
          <w:tcPr>
            <w:tcW w:w="2074" w:type="dxa"/>
          </w:tcPr>
          <w:p w14:paraId="2DC1C6C4"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7DF31B46" w14:textId="77777777" w:rsidR="00E94F05" w:rsidRDefault="00DF3DC5">
            <w:pPr>
              <w:pStyle w:val="TableParagraph"/>
              <w:spacing w:before="38" w:line="220" w:lineRule="exact"/>
              <w:ind w:right="77"/>
              <w:jc w:val="right"/>
              <w:rPr>
                <w:b/>
                <w:sz w:val="20"/>
              </w:rPr>
            </w:pPr>
            <w:r>
              <w:rPr>
                <w:b/>
                <w:color w:val="00AD96"/>
                <w:spacing w:val="-2"/>
                <w:w w:val="90"/>
                <w:sz w:val="20"/>
              </w:rPr>
              <w:t>İLİŞKİLER</w:t>
            </w:r>
          </w:p>
        </w:tc>
        <w:tc>
          <w:tcPr>
            <w:tcW w:w="7653" w:type="dxa"/>
          </w:tcPr>
          <w:p w14:paraId="726A56F8" w14:textId="77777777" w:rsidR="00E94F05" w:rsidRDefault="00DF3DC5">
            <w:pPr>
              <w:pStyle w:val="TableParagraph"/>
              <w:spacing w:before="60"/>
              <w:ind w:left="80"/>
              <w:rPr>
                <w:sz w:val="20"/>
              </w:rPr>
            </w:pPr>
            <w:r>
              <w:rPr>
                <w:color w:val="231F20"/>
                <w:spacing w:val="-4"/>
                <w:sz w:val="20"/>
              </w:rPr>
              <w:t>KB2.6.</w:t>
            </w:r>
            <w:r>
              <w:rPr>
                <w:color w:val="231F20"/>
                <w:spacing w:val="-17"/>
                <w:sz w:val="20"/>
              </w:rPr>
              <w:t xml:space="preserve"> </w:t>
            </w:r>
            <w:r>
              <w:rPr>
                <w:color w:val="231F20"/>
                <w:spacing w:val="-4"/>
                <w:sz w:val="20"/>
              </w:rPr>
              <w:t>Bilgi</w:t>
            </w:r>
            <w:r>
              <w:rPr>
                <w:color w:val="231F20"/>
                <w:spacing w:val="-16"/>
                <w:sz w:val="20"/>
              </w:rPr>
              <w:t xml:space="preserve"> </w:t>
            </w:r>
            <w:r>
              <w:rPr>
                <w:color w:val="231F20"/>
                <w:spacing w:val="-4"/>
                <w:sz w:val="20"/>
              </w:rPr>
              <w:t>Toplama,</w:t>
            </w:r>
            <w:r>
              <w:rPr>
                <w:color w:val="231F20"/>
                <w:spacing w:val="-16"/>
                <w:sz w:val="20"/>
              </w:rPr>
              <w:t xml:space="preserve"> </w:t>
            </w:r>
            <w:r>
              <w:rPr>
                <w:color w:val="231F20"/>
                <w:spacing w:val="-4"/>
                <w:sz w:val="20"/>
              </w:rPr>
              <w:t>KB2.7.</w:t>
            </w:r>
            <w:r>
              <w:rPr>
                <w:color w:val="231F20"/>
                <w:spacing w:val="-16"/>
                <w:sz w:val="20"/>
              </w:rPr>
              <w:t xml:space="preserve"> </w:t>
            </w:r>
            <w:r>
              <w:rPr>
                <w:color w:val="231F20"/>
                <w:spacing w:val="-4"/>
                <w:sz w:val="20"/>
              </w:rPr>
              <w:t>Karşılaştırma,</w:t>
            </w:r>
            <w:r>
              <w:rPr>
                <w:color w:val="231F20"/>
                <w:spacing w:val="-17"/>
                <w:sz w:val="20"/>
              </w:rPr>
              <w:t xml:space="preserve"> </w:t>
            </w:r>
            <w:r>
              <w:rPr>
                <w:color w:val="231F20"/>
                <w:spacing w:val="-4"/>
                <w:sz w:val="20"/>
              </w:rPr>
              <w:t>KB2.8.</w:t>
            </w:r>
            <w:r>
              <w:rPr>
                <w:color w:val="231F20"/>
                <w:spacing w:val="31"/>
                <w:sz w:val="20"/>
              </w:rPr>
              <w:t xml:space="preserve"> </w:t>
            </w:r>
            <w:r>
              <w:rPr>
                <w:color w:val="231F20"/>
                <w:spacing w:val="-4"/>
                <w:sz w:val="20"/>
              </w:rPr>
              <w:t>Sorgulama,</w:t>
            </w:r>
            <w:r>
              <w:rPr>
                <w:color w:val="231F20"/>
                <w:spacing w:val="-16"/>
                <w:sz w:val="20"/>
              </w:rPr>
              <w:t xml:space="preserve"> </w:t>
            </w:r>
            <w:r>
              <w:rPr>
                <w:color w:val="231F20"/>
                <w:spacing w:val="-4"/>
                <w:sz w:val="20"/>
              </w:rPr>
              <w:t>KB3.1.</w:t>
            </w:r>
            <w:r>
              <w:rPr>
                <w:color w:val="231F20"/>
                <w:spacing w:val="-16"/>
                <w:sz w:val="20"/>
              </w:rPr>
              <w:t xml:space="preserve"> </w:t>
            </w:r>
            <w:r>
              <w:rPr>
                <w:color w:val="231F20"/>
                <w:spacing w:val="-4"/>
                <w:sz w:val="20"/>
              </w:rPr>
              <w:t>Karar</w:t>
            </w:r>
            <w:r>
              <w:rPr>
                <w:color w:val="231F20"/>
                <w:spacing w:val="-17"/>
                <w:sz w:val="20"/>
              </w:rPr>
              <w:t xml:space="preserve"> </w:t>
            </w:r>
            <w:r>
              <w:rPr>
                <w:color w:val="231F20"/>
                <w:spacing w:val="-4"/>
                <w:sz w:val="20"/>
              </w:rPr>
              <w:t>Verme</w:t>
            </w:r>
          </w:p>
        </w:tc>
      </w:tr>
    </w:tbl>
    <w:p w14:paraId="6EB446EC" w14:textId="77777777" w:rsidR="00E94F05" w:rsidRDefault="00E94F05">
      <w:pPr>
        <w:pStyle w:val="TableParagraph"/>
        <w:rPr>
          <w:sz w:val="20"/>
        </w:rPr>
        <w:sectPr w:rsidR="00E94F05">
          <w:pgSz w:w="11910" w:h="16840"/>
          <w:pgMar w:top="1020" w:right="283" w:bottom="540" w:left="283" w:header="0" w:footer="353" w:gutter="0"/>
          <w:cols w:space="708"/>
        </w:sectPr>
      </w:pPr>
    </w:p>
    <w:p w14:paraId="1511D096" w14:textId="09127226" w:rsidR="00E94F05" w:rsidRDefault="00E94F05">
      <w:pPr>
        <w:pStyle w:val="GvdeMetni"/>
        <w:spacing w:before="1"/>
        <w:rPr>
          <w:sz w:val="16"/>
        </w:rPr>
      </w:pPr>
    </w:p>
    <w:tbl>
      <w:tblPr>
        <w:tblStyle w:val="TableNormal"/>
        <w:tblW w:w="0" w:type="auto"/>
        <w:tblInd w:w="604" w:type="dxa"/>
        <w:tblLayout w:type="fixed"/>
        <w:tblLook w:val="01E0" w:firstRow="1" w:lastRow="1" w:firstColumn="1" w:lastColumn="1" w:noHBand="0" w:noVBand="0"/>
      </w:tblPr>
      <w:tblGrid>
        <w:gridCol w:w="2238"/>
        <w:gridCol w:w="7624"/>
      </w:tblGrid>
      <w:tr w:rsidR="00E94F05" w14:paraId="4DA5E213" w14:textId="77777777">
        <w:trPr>
          <w:trHeight w:val="5853"/>
        </w:trPr>
        <w:tc>
          <w:tcPr>
            <w:tcW w:w="2238" w:type="dxa"/>
          </w:tcPr>
          <w:p w14:paraId="677BBFEA"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117E6168" w14:textId="77777777" w:rsidR="00E94F05" w:rsidRDefault="00DF3DC5">
            <w:pPr>
              <w:pStyle w:val="TableParagraph"/>
              <w:ind w:left="79"/>
              <w:rPr>
                <w:sz w:val="20"/>
              </w:rPr>
            </w:pPr>
            <w:r>
              <w:rPr>
                <w:color w:val="231F20"/>
                <w:w w:val="90"/>
                <w:sz w:val="20"/>
              </w:rPr>
              <w:t>TT7.5.1.</w:t>
            </w:r>
            <w:r>
              <w:rPr>
                <w:color w:val="231F20"/>
                <w:spacing w:val="2"/>
                <w:sz w:val="20"/>
              </w:rPr>
              <w:t xml:space="preserve"> </w:t>
            </w:r>
            <w:r>
              <w:rPr>
                <w:color w:val="231F20"/>
                <w:w w:val="90"/>
                <w:sz w:val="20"/>
              </w:rPr>
              <w:t>Mekânsal</w:t>
            </w:r>
            <w:r>
              <w:rPr>
                <w:color w:val="231F20"/>
                <w:spacing w:val="2"/>
                <w:sz w:val="20"/>
              </w:rPr>
              <w:t xml:space="preserve"> </w:t>
            </w:r>
            <w:r>
              <w:rPr>
                <w:color w:val="231F20"/>
                <w:w w:val="90"/>
                <w:sz w:val="20"/>
              </w:rPr>
              <w:t>analoji</w:t>
            </w:r>
            <w:r>
              <w:rPr>
                <w:color w:val="231F20"/>
                <w:spacing w:val="3"/>
                <w:sz w:val="20"/>
              </w:rPr>
              <w:t xml:space="preserve"> </w:t>
            </w:r>
            <w:r>
              <w:rPr>
                <w:color w:val="231F20"/>
                <w:spacing w:val="-2"/>
                <w:w w:val="90"/>
                <w:sz w:val="20"/>
              </w:rPr>
              <w:t>yapabilme</w:t>
            </w:r>
          </w:p>
          <w:p w14:paraId="386B8DC0" w14:textId="77777777" w:rsidR="00E94F05" w:rsidRDefault="00DF3DC5">
            <w:pPr>
              <w:pStyle w:val="TableParagraph"/>
              <w:numPr>
                <w:ilvl w:val="0"/>
                <w:numId w:val="44"/>
              </w:numPr>
              <w:tabs>
                <w:tab w:val="left" w:pos="871"/>
              </w:tabs>
              <w:spacing w:before="107"/>
              <w:ind w:left="871" w:hanging="282"/>
              <w:rPr>
                <w:rFonts w:ascii="Trebuchet MS" w:hAnsi="Trebuchet MS"/>
                <w:i/>
                <w:sz w:val="20"/>
              </w:rPr>
            </w:pPr>
            <w:r>
              <w:rPr>
                <w:rFonts w:ascii="Trebuchet MS" w:hAnsi="Trebuchet MS"/>
                <w:i/>
                <w:color w:val="231F20"/>
                <w:w w:val="90"/>
                <w:sz w:val="20"/>
              </w:rPr>
              <w:t>Birden</w:t>
            </w:r>
            <w:r>
              <w:rPr>
                <w:rFonts w:ascii="Trebuchet MS" w:hAnsi="Trebuchet MS"/>
                <w:i/>
                <w:color w:val="231F20"/>
                <w:spacing w:val="-11"/>
                <w:w w:val="90"/>
                <w:sz w:val="20"/>
              </w:rPr>
              <w:t xml:space="preserve"> </w:t>
            </w:r>
            <w:r>
              <w:rPr>
                <w:rFonts w:ascii="Trebuchet MS" w:hAnsi="Trebuchet MS"/>
                <w:i/>
                <w:color w:val="231F20"/>
                <w:w w:val="90"/>
                <w:sz w:val="20"/>
              </w:rPr>
              <w:t>fazla</w:t>
            </w:r>
            <w:r>
              <w:rPr>
                <w:rFonts w:ascii="Trebuchet MS" w:hAnsi="Trebuchet MS"/>
                <w:i/>
                <w:color w:val="231F20"/>
                <w:spacing w:val="-10"/>
                <w:w w:val="90"/>
                <w:sz w:val="20"/>
              </w:rPr>
              <w:t xml:space="preserve"> </w:t>
            </w:r>
            <w:r>
              <w:rPr>
                <w:rFonts w:ascii="Trebuchet MS" w:hAnsi="Trebuchet MS"/>
                <w:i/>
                <w:color w:val="231F20"/>
                <w:w w:val="90"/>
                <w:sz w:val="20"/>
              </w:rPr>
              <w:t>mekânı</w:t>
            </w:r>
            <w:r>
              <w:rPr>
                <w:rFonts w:ascii="Trebuchet MS" w:hAnsi="Trebuchet MS"/>
                <w:i/>
                <w:color w:val="231F20"/>
                <w:spacing w:val="-11"/>
                <w:w w:val="90"/>
                <w:sz w:val="20"/>
              </w:rPr>
              <w:t xml:space="preserve"> </w:t>
            </w:r>
            <w:r>
              <w:rPr>
                <w:rFonts w:ascii="Trebuchet MS" w:hAnsi="Trebuchet MS"/>
                <w:i/>
                <w:color w:val="231F20"/>
                <w:spacing w:val="-2"/>
                <w:w w:val="90"/>
                <w:sz w:val="20"/>
              </w:rPr>
              <w:t>gözlemler.</w:t>
            </w:r>
          </w:p>
          <w:p w14:paraId="1129D6B8" w14:textId="77777777" w:rsidR="00E94F05" w:rsidRDefault="00DF3DC5">
            <w:pPr>
              <w:pStyle w:val="TableParagraph"/>
              <w:numPr>
                <w:ilvl w:val="0"/>
                <w:numId w:val="44"/>
              </w:numPr>
              <w:tabs>
                <w:tab w:val="left" w:pos="872"/>
              </w:tabs>
              <w:spacing w:before="105"/>
              <w:ind w:left="872" w:hanging="283"/>
              <w:rPr>
                <w:rFonts w:ascii="Trebuchet MS" w:hAnsi="Trebuchet MS"/>
                <w:i/>
                <w:sz w:val="20"/>
              </w:rPr>
            </w:pPr>
            <w:r>
              <w:rPr>
                <w:rFonts w:ascii="Trebuchet MS" w:hAnsi="Trebuchet MS"/>
                <w:i/>
                <w:color w:val="231F20"/>
                <w:w w:val="85"/>
                <w:sz w:val="20"/>
              </w:rPr>
              <w:t>Birden</w:t>
            </w:r>
            <w:r>
              <w:rPr>
                <w:rFonts w:ascii="Trebuchet MS" w:hAnsi="Trebuchet MS"/>
                <w:i/>
                <w:color w:val="231F20"/>
                <w:spacing w:val="2"/>
                <w:sz w:val="20"/>
              </w:rPr>
              <w:t xml:space="preserve"> </w:t>
            </w:r>
            <w:r>
              <w:rPr>
                <w:rFonts w:ascii="Trebuchet MS" w:hAnsi="Trebuchet MS"/>
                <w:i/>
                <w:color w:val="231F20"/>
                <w:w w:val="85"/>
                <w:sz w:val="20"/>
              </w:rPr>
              <w:t>fazla</w:t>
            </w:r>
            <w:r>
              <w:rPr>
                <w:rFonts w:ascii="Trebuchet MS" w:hAnsi="Trebuchet MS"/>
                <w:i/>
                <w:color w:val="231F20"/>
                <w:spacing w:val="3"/>
                <w:sz w:val="20"/>
              </w:rPr>
              <w:t xml:space="preserve"> </w:t>
            </w:r>
            <w:r>
              <w:rPr>
                <w:rFonts w:ascii="Trebuchet MS" w:hAnsi="Trebuchet MS"/>
                <w:i/>
                <w:color w:val="231F20"/>
                <w:w w:val="85"/>
                <w:sz w:val="20"/>
              </w:rPr>
              <w:t>mekânın</w:t>
            </w:r>
            <w:r>
              <w:rPr>
                <w:rFonts w:ascii="Trebuchet MS" w:hAnsi="Trebuchet MS"/>
                <w:i/>
                <w:color w:val="231F20"/>
                <w:spacing w:val="3"/>
                <w:sz w:val="20"/>
              </w:rPr>
              <w:t xml:space="preserve"> </w:t>
            </w:r>
            <w:r>
              <w:rPr>
                <w:rFonts w:ascii="Trebuchet MS" w:hAnsi="Trebuchet MS"/>
                <w:i/>
                <w:color w:val="231F20"/>
                <w:w w:val="85"/>
                <w:sz w:val="20"/>
              </w:rPr>
              <w:t>niteliklerini</w:t>
            </w:r>
            <w:r>
              <w:rPr>
                <w:rFonts w:ascii="Trebuchet MS" w:hAnsi="Trebuchet MS"/>
                <w:i/>
                <w:color w:val="231F20"/>
                <w:spacing w:val="3"/>
                <w:sz w:val="20"/>
              </w:rPr>
              <w:t xml:space="preserve"> </w:t>
            </w:r>
            <w:r>
              <w:rPr>
                <w:rFonts w:ascii="Trebuchet MS" w:hAnsi="Trebuchet MS"/>
                <w:i/>
                <w:color w:val="231F20"/>
                <w:w w:val="85"/>
                <w:sz w:val="20"/>
              </w:rPr>
              <w:t>tespit</w:t>
            </w:r>
            <w:r>
              <w:rPr>
                <w:rFonts w:ascii="Trebuchet MS" w:hAnsi="Trebuchet MS"/>
                <w:i/>
                <w:color w:val="231F20"/>
                <w:spacing w:val="3"/>
                <w:sz w:val="20"/>
              </w:rPr>
              <w:t xml:space="preserve"> </w:t>
            </w:r>
            <w:r>
              <w:rPr>
                <w:rFonts w:ascii="Trebuchet MS" w:hAnsi="Trebuchet MS"/>
                <w:i/>
                <w:color w:val="231F20"/>
                <w:spacing w:val="-2"/>
                <w:w w:val="85"/>
                <w:sz w:val="20"/>
              </w:rPr>
              <w:t>eder.</w:t>
            </w:r>
          </w:p>
          <w:p w14:paraId="0D1F0DC4" w14:textId="77777777" w:rsidR="00E94F05" w:rsidRDefault="00DF3DC5">
            <w:pPr>
              <w:pStyle w:val="TableParagraph"/>
              <w:numPr>
                <w:ilvl w:val="0"/>
                <w:numId w:val="44"/>
              </w:numPr>
              <w:tabs>
                <w:tab w:val="left" w:pos="871"/>
              </w:tabs>
              <w:spacing w:before="104"/>
              <w:ind w:left="871" w:hanging="282"/>
              <w:rPr>
                <w:rFonts w:ascii="Trebuchet MS" w:hAnsi="Trebuchet MS"/>
                <w:i/>
                <w:sz w:val="20"/>
              </w:rPr>
            </w:pPr>
            <w:r>
              <w:rPr>
                <w:rFonts w:ascii="Trebuchet MS" w:hAnsi="Trebuchet MS"/>
                <w:i/>
                <w:color w:val="231F20"/>
                <w:w w:val="90"/>
                <w:sz w:val="20"/>
              </w:rPr>
              <w:t>Birden</w:t>
            </w:r>
            <w:r>
              <w:rPr>
                <w:rFonts w:ascii="Trebuchet MS" w:hAnsi="Trebuchet MS"/>
                <w:i/>
                <w:color w:val="231F20"/>
                <w:spacing w:val="-14"/>
                <w:w w:val="90"/>
                <w:sz w:val="20"/>
              </w:rPr>
              <w:t xml:space="preserve"> </w:t>
            </w:r>
            <w:r>
              <w:rPr>
                <w:rFonts w:ascii="Trebuchet MS" w:hAnsi="Trebuchet MS"/>
                <w:i/>
                <w:color w:val="231F20"/>
                <w:w w:val="90"/>
                <w:sz w:val="20"/>
              </w:rPr>
              <w:t>fazla</w:t>
            </w:r>
            <w:r>
              <w:rPr>
                <w:rFonts w:ascii="Trebuchet MS" w:hAnsi="Trebuchet MS"/>
                <w:i/>
                <w:color w:val="231F20"/>
                <w:spacing w:val="-13"/>
                <w:w w:val="90"/>
                <w:sz w:val="20"/>
              </w:rPr>
              <w:t xml:space="preserve"> </w:t>
            </w:r>
            <w:r>
              <w:rPr>
                <w:rFonts w:ascii="Trebuchet MS" w:hAnsi="Trebuchet MS"/>
                <w:i/>
                <w:color w:val="231F20"/>
                <w:w w:val="90"/>
                <w:sz w:val="20"/>
              </w:rPr>
              <w:t>mekânın</w:t>
            </w:r>
            <w:r>
              <w:rPr>
                <w:rFonts w:ascii="Trebuchet MS" w:hAnsi="Trebuchet MS"/>
                <w:i/>
                <w:color w:val="231F20"/>
                <w:spacing w:val="-13"/>
                <w:w w:val="90"/>
                <w:sz w:val="20"/>
              </w:rPr>
              <w:t xml:space="preserve"> </w:t>
            </w:r>
            <w:r>
              <w:rPr>
                <w:rFonts w:ascii="Trebuchet MS" w:hAnsi="Trebuchet MS"/>
                <w:i/>
                <w:color w:val="231F20"/>
                <w:w w:val="90"/>
                <w:sz w:val="20"/>
              </w:rPr>
              <w:t>benzerliklerinden</w:t>
            </w:r>
            <w:r>
              <w:rPr>
                <w:rFonts w:ascii="Trebuchet MS" w:hAnsi="Trebuchet MS"/>
                <w:i/>
                <w:color w:val="231F20"/>
                <w:spacing w:val="-13"/>
                <w:w w:val="90"/>
                <w:sz w:val="20"/>
              </w:rPr>
              <w:t xml:space="preserve"> </w:t>
            </w:r>
            <w:r>
              <w:rPr>
                <w:rFonts w:ascii="Trebuchet MS" w:hAnsi="Trebuchet MS"/>
                <w:i/>
                <w:color w:val="231F20"/>
                <w:w w:val="90"/>
                <w:sz w:val="20"/>
              </w:rPr>
              <w:t>çıkarım</w:t>
            </w:r>
            <w:r>
              <w:rPr>
                <w:rFonts w:ascii="Trebuchet MS" w:hAnsi="Trebuchet MS"/>
                <w:i/>
                <w:color w:val="231F20"/>
                <w:spacing w:val="-13"/>
                <w:w w:val="90"/>
                <w:sz w:val="20"/>
              </w:rPr>
              <w:t xml:space="preserve"> </w:t>
            </w:r>
            <w:r>
              <w:rPr>
                <w:rFonts w:ascii="Trebuchet MS" w:hAnsi="Trebuchet MS"/>
                <w:i/>
                <w:color w:val="231F20"/>
                <w:spacing w:val="-2"/>
                <w:w w:val="90"/>
                <w:sz w:val="20"/>
              </w:rPr>
              <w:t>yapar.</w:t>
            </w:r>
          </w:p>
          <w:p w14:paraId="7B5FBF2A" w14:textId="77777777" w:rsidR="00E94F05" w:rsidRDefault="00DF3DC5">
            <w:pPr>
              <w:pStyle w:val="TableParagraph"/>
              <w:spacing w:before="92" w:line="278" w:lineRule="auto"/>
              <w:ind w:left="79"/>
              <w:rPr>
                <w:sz w:val="20"/>
              </w:rPr>
            </w:pPr>
            <w:r>
              <w:rPr>
                <w:color w:val="231F20"/>
                <w:spacing w:val="-2"/>
                <w:sz w:val="20"/>
              </w:rPr>
              <w:t>TT.7.5.2.</w:t>
            </w:r>
            <w:r>
              <w:rPr>
                <w:color w:val="231F20"/>
                <w:spacing w:val="-16"/>
                <w:sz w:val="20"/>
              </w:rPr>
              <w:t xml:space="preserve"> </w:t>
            </w:r>
            <w:r>
              <w:rPr>
                <w:color w:val="231F20"/>
                <w:spacing w:val="-2"/>
                <w:sz w:val="20"/>
              </w:rPr>
              <w:t>İşlevsel</w:t>
            </w:r>
            <w:r>
              <w:rPr>
                <w:color w:val="231F20"/>
                <w:spacing w:val="-14"/>
                <w:sz w:val="20"/>
              </w:rPr>
              <w:t xml:space="preserve"> </w:t>
            </w:r>
            <w:r>
              <w:rPr>
                <w:color w:val="231F20"/>
                <w:spacing w:val="-2"/>
                <w:sz w:val="20"/>
              </w:rPr>
              <w:t>özelliklerin</w:t>
            </w:r>
            <w:r>
              <w:rPr>
                <w:color w:val="231F20"/>
                <w:spacing w:val="-14"/>
                <w:sz w:val="20"/>
              </w:rPr>
              <w:t xml:space="preserve"> </w:t>
            </w:r>
            <w:r>
              <w:rPr>
                <w:color w:val="231F20"/>
                <w:spacing w:val="-2"/>
                <w:sz w:val="20"/>
              </w:rPr>
              <w:t>mimari</w:t>
            </w:r>
            <w:r>
              <w:rPr>
                <w:color w:val="231F20"/>
                <w:spacing w:val="-14"/>
                <w:sz w:val="20"/>
              </w:rPr>
              <w:t xml:space="preserve"> </w:t>
            </w:r>
            <w:r>
              <w:rPr>
                <w:color w:val="231F20"/>
                <w:spacing w:val="-2"/>
                <w:sz w:val="20"/>
              </w:rPr>
              <w:t>tasarımda</w:t>
            </w:r>
            <w:r>
              <w:rPr>
                <w:color w:val="231F20"/>
                <w:spacing w:val="-14"/>
                <w:sz w:val="20"/>
              </w:rPr>
              <w:t xml:space="preserve"> </w:t>
            </w:r>
            <w:r>
              <w:rPr>
                <w:color w:val="231F20"/>
                <w:spacing w:val="-2"/>
                <w:sz w:val="20"/>
              </w:rPr>
              <w:t>yapısal</w:t>
            </w:r>
            <w:r>
              <w:rPr>
                <w:color w:val="231F20"/>
                <w:spacing w:val="-14"/>
                <w:sz w:val="20"/>
              </w:rPr>
              <w:t xml:space="preserve"> </w:t>
            </w:r>
            <w:r>
              <w:rPr>
                <w:color w:val="231F20"/>
                <w:spacing w:val="-2"/>
                <w:sz w:val="20"/>
              </w:rPr>
              <w:t>farklılıklara</w:t>
            </w:r>
            <w:r>
              <w:rPr>
                <w:color w:val="231F20"/>
                <w:spacing w:val="-14"/>
                <w:sz w:val="20"/>
              </w:rPr>
              <w:t xml:space="preserve"> </w:t>
            </w:r>
            <w:r>
              <w:rPr>
                <w:color w:val="231F20"/>
                <w:spacing w:val="-2"/>
                <w:sz w:val="20"/>
              </w:rPr>
              <w:t>yol</w:t>
            </w:r>
            <w:r>
              <w:rPr>
                <w:color w:val="231F20"/>
                <w:spacing w:val="-14"/>
                <w:sz w:val="20"/>
              </w:rPr>
              <w:t xml:space="preserve"> </w:t>
            </w:r>
            <w:r>
              <w:rPr>
                <w:color w:val="231F20"/>
                <w:spacing w:val="-2"/>
                <w:sz w:val="20"/>
              </w:rPr>
              <w:t>açtığını</w:t>
            </w:r>
            <w:r>
              <w:rPr>
                <w:color w:val="231F20"/>
                <w:spacing w:val="-14"/>
                <w:sz w:val="20"/>
              </w:rPr>
              <w:t xml:space="preserve"> </w:t>
            </w:r>
            <w:r>
              <w:rPr>
                <w:color w:val="231F20"/>
                <w:spacing w:val="-2"/>
                <w:sz w:val="20"/>
              </w:rPr>
              <w:t xml:space="preserve">algılayabil- </w:t>
            </w:r>
            <w:r>
              <w:rPr>
                <w:color w:val="231F20"/>
                <w:spacing w:val="-6"/>
                <w:sz w:val="20"/>
              </w:rPr>
              <w:t>me</w:t>
            </w:r>
          </w:p>
          <w:p w14:paraId="2335997B" w14:textId="77777777" w:rsidR="00E94F05" w:rsidRDefault="00DF3DC5">
            <w:pPr>
              <w:pStyle w:val="TableParagraph"/>
              <w:numPr>
                <w:ilvl w:val="0"/>
                <w:numId w:val="43"/>
              </w:numPr>
              <w:tabs>
                <w:tab w:val="left" w:pos="871"/>
              </w:tabs>
              <w:spacing w:before="69"/>
              <w:ind w:left="871" w:hanging="282"/>
              <w:rPr>
                <w:rFonts w:ascii="Trebuchet MS" w:hAnsi="Trebuchet MS"/>
                <w:i/>
                <w:sz w:val="20"/>
              </w:rPr>
            </w:pPr>
            <w:r>
              <w:rPr>
                <w:rFonts w:ascii="Trebuchet MS" w:hAnsi="Trebuchet MS"/>
                <w:i/>
                <w:color w:val="231F20"/>
                <w:w w:val="85"/>
                <w:sz w:val="20"/>
              </w:rPr>
              <w:t>Mimari</w:t>
            </w:r>
            <w:r>
              <w:rPr>
                <w:rFonts w:ascii="Trebuchet MS" w:hAnsi="Trebuchet MS"/>
                <w:i/>
                <w:color w:val="231F20"/>
                <w:spacing w:val="11"/>
                <w:sz w:val="20"/>
              </w:rPr>
              <w:t xml:space="preserve"> </w:t>
            </w:r>
            <w:r>
              <w:rPr>
                <w:rFonts w:ascii="Trebuchet MS" w:hAnsi="Trebuchet MS"/>
                <w:i/>
                <w:color w:val="231F20"/>
                <w:w w:val="85"/>
                <w:sz w:val="20"/>
              </w:rPr>
              <w:t>tasarımda</w:t>
            </w:r>
            <w:r>
              <w:rPr>
                <w:rFonts w:ascii="Trebuchet MS" w:hAnsi="Trebuchet MS"/>
                <w:i/>
                <w:color w:val="231F20"/>
                <w:spacing w:val="11"/>
                <w:sz w:val="20"/>
              </w:rPr>
              <w:t xml:space="preserve"> </w:t>
            </w:r>
            <w:r>
              <w:rPr>
                <w:rFonts w:ascii="Trebuchet MS" w:hAnsi="Trebuchet MS"/>
                <w:i/>
                <w:color w:val="231F20"/>
                <w:w w:val="85"/>
                <w:sz w:val="20"/>
              </w:rPr>
              <w:t>işlevsel</w:t>
            </w:r>
            <w:r>
              <w:rPr>
                <w:rFonts w:ascii="Trebuchet MS" w:hAnsi="Trebuchet MS"/>
                <w:i/>
                <w:color w:val="231F20"/>
                <w:spacing w:val="12"/>
                <w:sz w:val="20"/>
              </w:rPr>
              <w:t xml:space="preserve"> </w:t>
            </w:r>
            <w:r>
              <w:rPr>
                <w:rFonts w:ascii="Trebuchet MS" w:hAnsi="Trebuchet MS"/>
                <w:i/>
                <w:color w:val="231F20"/>
                <w:w w:val="85"/>
                <w:sz w:val="20"/>
              </w:rPr>
              <w:t>özelliklerden</w:t>
            </w:r>
            <w:r>
              <w:rPr>
                <w:rFonts w:ascii="Trebuchet MS" w:hAnsi="Trebuchet MS"/>
                <w:i/>
                <w:color w:val="231F20"/>
                <w:spacing w:val="11"/>
                <w:sz w:val="20"/>
              </w:rPr>
              <w:t xml:space="preserve"> </w:t>
            </w:r>
            <w:r>
              <w:rPr>
                <w:rFonts w:ascii="Trebuchet MS" w:hAnsi="Trebuchet MS"/>
                <w:i/>
                <w:color w:val="231F20"/>
                <w:w w:val="85"/>
                <w:sz w:val="20"/>
              </w:rPr>
              <w:t>oluşan</w:t>
            </w:r>
            <w:r>
              <w:rPr>
                <w:rFonts w:ascii="Trebuchet MS" w:hAnsi="Trebuchet MS"/>
                <w:i/>
                <w:color w:val="231F20"/>
                <w:spacing w:val="11"/>
                <w:sz w:val="20"/>
              </w:rPr>
              <w:t xml:space="preserve"> </w:t>
            </w:r>
            <w:r>
              <w:rPr>
                <w:rFonts w:ascii="Trebuchet MS" w:hAnsi="Trebuchet MS"/>
                <w:i/>
                <w:color w:val="231F20"/>
                <w:w w:val="85"/>
                <w:sz w:val="20"/>
              </w:rPr>
              <w:t>yapısal</w:t>
            </w:r>
            <w:r>
              <w:rPr>
                <w:rFonts w:ascii="Trebuchet MS" w:hAnsi="Trebuchet MS"/>
                <w:i/>
                <w:color w:val="231F20"/>
                <w:spacing w:val="12"/>
                <w:sz w:val="20"/>
              </w:rPr>
              <w:t xml:space="preserve"> </w:t>
            </w:r>
            <w:r>
              <w:rPr>
                <w:rFonts w:ascii="Trebuchet MS" w:hAnsi="Trebuchet MS"/>
                <w:i/>
                <w:color w:val="231F20"/>
                <w:w w:val="85"/>
                <w:sz w:val="20"/>
              </w:rPr>
              <w:t>farklılıkları</w:t>
            </w:r>
            <w:r>
              <w:rPr>
                <w:rFonts w:ascii="Trebuchet MS" w:hAnsi="Trebuchet MS"/>
                <w:i/>
                <w:color w:val="231F20"/>
                <w:spacing w:val="11"/>
                <w:sz w:val="20"/>
              </w:rPr>
              <w:t xml:space="preserve"> </w:t>
            </w:r>
            <w:r>
              <w:rPr>
                <w:rFonts w:ascii="Trebuchet MS" w:hAnsi="Trebuchet MS"/>
                <w:i/>
                <w:color w:val="231F20"/>
                <w:spacing w:val="-2"/>
                <w:w w:val="85"/>
                <w:sz w:val="20"/>
              </w:rPr>
              <w:t>gözlemler.</w:t>
            </w:r>
          </w:p>
          <w:p w14:paraId="5A4DDAD3" w14:textId="77777777" w:rsidR="00E94F05" w:rsidRDefault="00DF3DC5">
            <w:pPr>
              <w:pStyle w:val="TableParagraph"/>
              <w:numPr>
                <w:ilvl w:val="0"/>
                <w:numId w:val="43"/>
              </w:numPr>
              <w:tabs>
                <w:tab w:val="left" w:pos="872"/>
              </w:tabs>
              <w:spacing w:before="105"/>
              <w:ind w:left="872" w:hanging="283"/>
              <w:rPr>
                <w:rFonts w:ascii="Trebuchet MS" w:hAnsi="Trebuchet MS"/>
                <w:i/>
                <w:sz w:val="20"/>
              </w:rPr>
            </w:pPr>
            <w:r>
              <w:rPr>
                <w:rFonts w:ascii="Trebuchet MS" w:hAnsi="Trebuchet MS"/>
                <w:i/>
                <w:color w:val="231F20"/>
                <w:w w:val="85"/>
                <w:sz w:val="20"/>
              </w:rPr>
              <w:t>Mimari</w:t>
            </w:r>
            <w:r>
              <w:rPr>
                <w:rFonts w:ascii="Trebuchet MS" w:hAnsi="Trebuchet MS"/>
                <w:i/>
                <w:color w:val="231F20"/>
                <w:spacing w:val="-6"/>
                <w:sz w:val="20"/>
              </w:rPr>
              <w:t xml:space="preserve"> </w:t>
            </w:r>
            <w:r>
              <w:rPr>
                <w:rFonts w:ascii="Trebuchet MS" w:hAnsi="Trebuchet MS"/>
                <w:i/>
                <w:color w:val="231F20"/>
                <w:w w:val="85"/>
                <w:sz w:val="20"/>
              </w:rPr>
              <w:t>yapıları</w:t>
            </w:r>
            <w:r>
              <w:rPr>
                <w:rFonts w:ascii="Trebuchet MS" w:hAnsi="Trebuchet MS"/>
                <w:i/>
                <w:color w:val="231F20"/>
                <w:spacing w:val="-5"/>
                <w:sz w:val="20"/>
              </w:rPr>
              <w:t xml:space="preserve"> </w:t>
            </w:r>
            <w:r>
              <w:rPr>
                <w:rFonts w:ascii="Trebuchet MS" w:hAnsi="Trebuchet MS"/>
                <w:i/>
                <w:color w:val="231F20"/>
                <w:w w:val="85"/>
                <w:sz w:val="20"/>
              </w:rPr>
              <w:t>işlevsel</w:t>
            </w:r>
            <w:r>
              <w:rPr>
                <w:rFonts w:ascii="Trebuchet MS" w:hAnsi="Trebuchet MS"/>
                <w:i/>
                <w:color w:val="231F20"/>
                <w:spacing w:val="-6"/>
                <w:sz w:val="20"/>
              </w:rPr>
              <w:t xml:space="preserve"> </w:t>
            </w:r>
            <w:r>
              <w:rPr>
                <w:rFonts w:ascii="Trebuchet MS" w:hAnsi="Trebuchet MS"/>
                <w:i/>
                <w:color w:val="231F20"/>
                <w:w w:val="85"/>
                <w:sz w:val="20"/>
              </w:rPr>
              <w:t>farklılıklarına</w:t>
            </w:r>
            <w:r>
              <w:rPr>
                <w:rFonts w:ascii="Trebuchet MS" w:hAnsi="Trebuchet MS"/>
                <w:i/>
                <w:color w:val="231F20"/>
                <w:spacing w:val="-5"/>
                <w:sz w:val="20"/>
              </w:rPr>
              <w:t xml:space="preserve"> </w:t>
            </w:r>
            <w:r>
              <w:rPr>
                <w:rFonts w:ascii="Trebuchet MS" w:hAnsi="Trebuchet MS"/>
                <w:i/>
                <w:color w:val="231F20"/>
                <w:w w:val="85"/>
                <w:sz w:val="20"/>
              </w:rPr>
              <w:t>göre</w:t>
            </w:r>
            <w:r>
              <w:rPr>
                <w:rFonts w:ascii="Trebuchet MS" w:hAnsi="Trebuchet MS"/>
                <w:i/>
                <w:color w:val="231F20"/>
                <w:spacing w:val="-6"/>
                <w:sz w:val="20"/>
              </w:rPr>
              <w:t xml:space="preserve"> </w:t>
            </w:r>
            <w:r>
              <w:rPr>
                <w:rFonts w:ascii="Trebuchet MS" w:hAnsi="Trebuchet MS"/>
                <w:i/>
                <w:color w:val="231F20"/>
                <w:spacing w:val="-2"/>
                <w:w w:val="85"/>
                <w:sz w:val="20"/>
              </w:rPr>
              <w:t>karşılaştırır.</w:t>
            </w:r>
          </w:p>
          <w:p w14:paraId="77D0B401" w14:textId="77777777" w:rsidR="00E94F05" w:rsidRDefault="00DF3DC5">
            <w:pPr>
              <w:pStyle w:val="TableParagraph"/>
              <w:spacing w:before="92" w:line="278" w:lineRule="auto"/>
              <w:ind w:left="79"/>
              <w:rPr>
                <w:sz w:val="20"/>
              </w:rPr>
            </w:pPr>
            <w:r>
              <w:rPr>
                <w:color w:val="231F20"/>
                <w:spacing w:val="-2"/>
                <w:sz w:val="20"/>
              </w:rPr>
              <w:t>TT7.5.3.</w:t>
            </w:r>
            <w:r>
              <w:rPr>
                <w:color w:val="231F20"/>
                <w:spacing w:val="-14"/>
                <w:sz w:val="20"/>
              </w:rPr>
              <w:t xml:space="preserve"> </w:t>
            </w:r>
            <w:r>
              <w:rPr>
                <w:color w:val="231F20"/>
                <w:spacing w:val="-2"/>
                <w:sz w:val="20"/>
              </w:rPr>
              <w:t>Yaşamak</w:t>
            </w:r>
            <w:r>
              <w:rPr>
                <w:color w:val="231F20"/>
                <w:spacing w:val="-13"/>
                <w:sz w:val="20"/>
              </w:rPr>
              <w:t xml:space="preserve"> </w:t>
            </w:r>
            <w:r>
              <w:rPr>
                <w:color w:val="231F20"/>
                <w:spacing w:val="-2"/>
                <w:sz w:val="20"/>
              </w:rPr>
              <w:t>istediği</w:t>
            </w:r>
            <w:r>
              <w:rPr>
                <w:color w:val="231F20"/>
                <w:spacing w:val="-14"/>
                <w:sz w:val="20"/>
              </w:rPr>
              <w:t xml:space="preserve"> </w:t>
            </w:r>
            <w:r>
              <w:rPr>
                <w:color w:val="231F20"/>
                <w:spacing w:val="-2"/>
                <w:sz w:val="20"/>
              </w:rPr>
              <w:t>konutun</w:t>
            </w:r>
            <w:r>
              <w:rPr>
                <w:color w:val="231F20"/>
                <w:spacing w:val="-13"/>
                <w:sz w:val="20"/>
              </w:rPr>
              <w:t xml:space="preserve"> </w:t>
            </w:r>
            <w:r>
              <w:rPr>
                <w:color w:val="231F20"/>
                <w:spacing w:val="-2"/>
                <w:sz w:val="20"/>
              </w:rPr>
              <w:t>farklı</w:t>
            </w:r>
            <w:r>
              <w:rPr>
                <w:color w:val="231F20"/>
                <w:spacing w:val="-14"/>
                <w:sz w:val="20"/>
              </w:rPr>
              <w:t xml:space="preserve"> </w:t>
            </w:r>
            <w:r>
              <w:rPr>
                <w:color w:val="231F20"/>
                <w:spacing w:val="-2"/>
                <w:sz w:val="20"/>
              </w:rPr>
              <w:t>coğrafi</w:t>
            </w:r>
            <w:r>
              <w:rPr>
                <w:color w:val="231F20"/>
                <w:spacing w:val="-13"/>
                <w:sz w:val="20"/>
              </w:rPr>
              <w:t xml:space="preserve"> </w:t>
            </w:r>
            <w:r>
              <w:rPr>
                <w:color w:val="231F20"/>
                <w:spacing w:val="-2"/>
                <w:sz w:val="20"/>
              </w:rPr>
              <w:t>alan</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şartlara</w:t>
            </w:r>
            <w:r>
              <w:rPr>
                <w:color w:val="231F20"/>
                <w:spacing w:val="-14"/>
                <w:sz w:val="20"/>
              </w:rPr>
              <w:t xml:space="preserve"> </w:t>
            </w:r>
            <w:r>
              <w:rPr>
                <w:color w:val="231F20"/>
                <w:spacing w:val="-2"/>
                <w:sz w:val="20"/>
              </w:rPr>
              <w:t>uygun</w:t>
            </w:r>
            <w:r>
              <w:rPr>
                <w:color w:val="231F20"/>
                <w:spacing w:val="-13"/>
                <w:sz w:val="20"/>
              </w:rPr>
              <w:t xml:space="preserve"> </w:t>
            </w:r>
            <w:r>
              <w:rPr>
                <w:color w:val="231F20"/>
                <w:spacing w:val="-2"/>
                <w:sz w:val="20"/>
              </w:rPr>
              <w:t>olarak</w:t>
            </w:r>
            <w:r>
              <w:rPr>
                <w:color w:val="231F20"/>
                <w:spacing w:val="-14"/>
                <w:sz w:val="20"/>
              </w:rPr>
              <w:t xml:space="preserve"> </w:t>
            </w:r>
            <w:r>
              <w:rPr>
                <w:color w:val="231F20"/>
                <w:spacing w:val="-2"/>
                <w:sz w:val="20"/>
              </w:rPr>
              <w:t>tasarımını oluşturabilme</w:t>
            </w:r>
          </w:p>
          <w:p w14:paraId="1C968506" w14:textId="77777777" w:rsidR="00E94F05" w:rsidRDefault="00DF3DC5">
            <w:pPr>
              <w:pStyle w:val="TableParagraph"/>
              <w:numPr>
                <w:ilvl w:val="0"/>
                <w:numId w:val="42"/>
              </w:numPr>
              <w:tabs>
                <w:tab w:val="left" w:pos="871"/>
                <w:tab w:val="left" w:pos="873"/>
              </w:tabs>
              <w:spacing w:before="69" w:line="290" w:lineRule="auto"/>
              <w:ind w:right="48"/>
              <w:rPr>
                <w:rFonts w:ascii="Trebuchet MS" w:hAnsi="Trebuchet MS"/>
                <w:i/>
                <w:sz w:val="20"/>
              </w:rPr>
            </w:pPr>
            <w:r>
              <w:rPr>
                <w:rFonts w:ascii="Trebuchet MS" w:hAnsi="Trebuchet MS"/>
                <w:i/>
                <w:color w:val="231F20"/>
                <w:w w:val="90"/>
                <w:sz w:val="20"/>
              </w:rPr>
              <w:t>Farklı</w:t>
            </w:r>
            <w:r>
              <w:rPr>
                <w:rFonts w:ascii="Trebuchet MS" w:hAnsi="Trebuchet MS"/>
                <w:i/>
                <w:color w:val="231F20"/>
                <w:spacing w:val="-11"/>
                <w:w w:val="90"/>
                <w:sz w:val="20"/>
              </w:rPr>
              <w:t xml:space="preserve"> </w:t>
            </w:r>
            <w:r>
              <w:rPr>
                <w:rFonts w:ascii="Trebuchet MS" w:hAnsi="Trebuchet MS"/>
                <w:i/>
                <w:color w:val="231F20"/>
                <w:w w:val="90"/>
                <w:sz w:val="20"/>
              </w:rPr>
              <w:t>coğrafi</w:t>
            </w:r>
            <w:r>
              <w:rPr>
                <w:rFonts w:ascii="Trebuchet MS" w:hAnsi="Trebuchet MS"/>
                <w:i/>
                <w:color w:val="231F20"/>
                <w:spacing w:val="-11"/>
                <w:w w:val="90"/>
                <w:sz w:val="20"/>
              </w:rPr>
              <w:t xml:space="preserve"> </w:t>
            </w:r>
            <w:r>
              <w:rPr>
                <w:rFonts w:ascii="Trebuchet MS" w:hAnsi="Trebuchet MS"/>
                <w:i/>
                <w:color w:val="231F20"/>
                <w:w w:val="90"/>
                <w:sz w:val="20"/>
              </w:rPr>
              <w:t>alan</w:t>
            </w:r>
            <w:r>
              <w:rPr>
                <w:rFonts w:ascii="Trebuchet MS" w:hAnsi="Trebuchet MS"/>
                <w:i/>
                <w:color w:val="231F20"/>
                <w:spacing w:val="-11"/>
                <w:w w:val="90"/>
                <w:sz w:val="20"/>
              </w:rPr>
              <w:t xml:space="preserve"> </w:t>
            </w:r>
            <w:r>
              <w:rPr>
                <w:rFonts w:ascii="Trebuchet MS" w:hAnsi="Trebuchet MS"/>
                <w:i/>
                <w:color w:val="231F20"/>
                <w:w w:val="90"/>
                <w:sz w:val="20"/>
              </w:rPr>
              <w:t>ve</w:t>
            </w:r>
            <w:r>
              <w:rPr>
                <w:rFonts w:ascii="Trebuchet MS" w:hAnsi="Trebuchet MS"/>
                <w:i/>
                <w:color w:val="231F20"/>
                <w:spacing w:val="-11"/>
                <w:w w:val="90"/>
                <w:sz w:val="20"/>
              </w:rPr>
              <w:t xml:space="preserve"> </w:t>
            </w:r>
            <w:r>
              <w:rPr>
                <w:rFonts w:ascii="Trebuchet MS" w:hAnsi="Trebuchet MS"/>
                <w:i/>
                <w:color w:val="231F20"/>
                <w:w w:val="90"/>
                <w:sz w:val="20"/>
              </w:rPr>
              <w:t>iklim</w:t>
            </w:r>
            <w:r>
              <w:rPr>
                <w:rFonts w:ascii="Trebuchet MS" w:hAnsi="Trebuchet MS"/>
                <w:i/>
                <w:color w:val="231F20"/>
                <w:spacing w:val="-11"/>
                <w:w w:val="90"/>
                <w:sz w:val="20"/>
              </w:rPr>
              <w:t xml:space="preserve"> </w:t>
            </w:r>
            <w:r>
              <w:rPr>
                <w:rFonts w:ascii="Trebuchet MS" w:hAnsi="Trebuchet MS"/>
                <w:i/>
                <w:color w:val="231F20"/>
                <w:w w:val="90"/>
                <w:sz w:val="20"/>
              </w:rPr>
              <w:t>şartlarına</w:t>
            </w:r>
            <w:r>
              <w:rPr>
                <w:rFonts w:ascii="Trebuchet MS" w:hAnsi="Trebuchet MS"/>
                <w:i/>
                <w:color w:val="231F20"/>
                <w:spacing w:val="-11"/>
                <w:w w:val="90"/>
                <w:sz w:val="20"/>
              </w:rPr>
              <w:t xml:space="preserve"> </w:t>
            </w:r>
            <w:r>
              <w:rPr>
                <w:rFonts w:ascii="Trebuchet MS" w:hAnsi="Trebuchet MS"/>
                <w:i/>
                <w:color w:val="231F20"/>
                <w:w w:val="90"/>
                <w:sz w:val="20"/>
              </w:rPr>
              <w:t>göre</w:t>
            </w:r>
            <w:r>
              <w:rPr>
                <w:rFonts w:ascii="Trebuchet MS" w:hAnsi="Trebuchet MS"/>
                <w:i/>
                <w:color w:val="231F20"/>
                <w:spacing w:val="-11"/>
                <w:w w:val="90"/>
                <w:sz w:val="20"/>
              </w:rPr>
              <w:t xml:space="preserve"> </w:t>
            </w:r>
            <w:r>
              <w:rPr>
                <w:rFonts w:ascii="Trebuchet MS" w:hAnsi="Trebuchet MS"/>
                <w:i/>
                <w:color w:val="231F20"/>
                <w:w w:val="90"/>
                <w:sz w:val="20"/>
              </w:rPr>
              <w:t>kişisel</w:t>
            </w:r>
            <w:r>
              <w:rPr>
                <w:rFonts w:ascii="Trebuchet MS" w:hAnsi="Trebuchet MS"/>
                <w:i/>
                <w:color w:val="231F20"/>
                <w:spacing w:val="-11"/>
                <w:w w:val="90"/>
                <w:sz w:val="20"/>
              </w:rPr>
              <w:t xml:space="preserve"> </w:t>
            </w:r>
            <w:r>
              <w:rPr>
                <w:rFonts w:ascii="Trebuchet MS" w:hAnsi="Trebuchet MS"/>
                <w:i/>
                <w:color w:val="231F20"/>
                <w:w w:val="90"/>
                <w:sz w:val="20"/>
              </w:rPr>
              <w:t>ihtiyaçlara</w:t>
            </w:r>
            <w:r>
              <w:rPr>
                <w:rFonts w:ascii="Trebuchet MS" w:hAnsi="Trebuchet MS"/>
                <w:i/>
                <w:color w:val="231F20"/>
                <w:spacing w:val="-11"/>
                <w:w w:val="90"/>
                <w:sz w:val="20"/>
              </w:rPr>
              <w:t xml:space="preserve"> </w:t>
            </w:r>
            <w:r>
              <w:rPr>
                <w:rFonts w:ascii="Trebuchet MS" w:hAnsi="Trebuchet MS"/>
                <w:i/>
                <w:color w:val="231F20"/>
                <w:w w:val="90"/>
                <w:sz w:val="20"/>
              </w:rPr>
              <w:t>uygun</w:t>
            </w:r>
            <w:r>
              <w:rPr>
                <w:rFonts w:ascii="Trebuchet MS" w:hAnsi="Trebuchet MS"/>
                <w:i/>
                <w:color w:val="231F20"/>
                <w:spacing w:val="-11"/>
                <w:w w:val="90"/>
                <w:sz w:val="20"/>
              </w:rPr>
              <w:t xml:space="preserve"> </w:t>
            </w:r>
            <w:r>
              <w:rPr>
                <w:rFonts w:ascii="Trebuchet MS" w:hAnsi="Trebuchet MS"/>
                <w:i/>
                <w:color w:val="231F20"/>
                <w:w w:val="90"/>
                <w:sz w:val="20"/>
              </w:rPr>
              <w:t>yaşamak</w:t>
            </w:r>
            <w:r>
              <w:rPr>
                <w:rFonts w:ascii="Trebuchet MS" w:hAnsi="Trebuchet MS"/>
                <w:i/>
                <w:color w:val="231F20"/>
                <w:spacing w:val="-11"/>
                <w:w w:val="90"/>
                <w:sz w:val="20"/>
              </w:rPr>
              <w:t xml:space="preserve"> </w:t>
            </w:r>
            <w:r>
              <w:rPr>
                <w:rFonts w:ascii="Trebuchet MS" w:hAnsi="Trebuchet MS"/>
                <w:i/>
                <w:color w:val="231F20"/>
                <w:w w:val="90"/>
                <w:sz w:val="20"/>
              </w:rPr>
              <w:t xml:space="preserve">istedi- </w:t>
            </w:r>
            <w:r>
              <w:rPr>
                <w:rFonts w:ascii="Trebuchet MS" w:hAnsi="Trebuchet MS"/>
                <w:i/>
                <w:color w:val="231F20"/>
                <w:spacing w:val="-2"/>
                <w:sz w:val="20"/>
              </w:rPr>
              <w:t>ği</w:t>
            </w:r>
            <w:r>
              <w:rPr>
                <w:rFonts w:ascii="Trebuchet MS" w:hAnsi="Trebuchet MS"/>
                <w:i/>
                <w:color w:val="231F20"/>
                <w:spacing w:val="-22"/>
                <w:sz w:val="20"/>
              </w:rPr>
              <w:t xml:space="preserve"> </w:t>
            </w:r>
            <w:r>
              <w:rPr>
                <w:rFonts w:ascii="Trebuchet MS" w:hAnsi="Trebuchet MS"/>
                <w:i/>
                <w:color w:val="231F20"/>
                <w:spacing w:val="-2"/>
                <w:sz w:val="20"/>
              </w:rPr>
              <w:t>konutun</w:t>
            </w:r>
            <w:r>
              <w:rPr>
                <w:rFonts w:ascii="Trebuchet MS" w:hAnsi="Trebuchet MS"/>
                <w:i/>
                <w:color w:val="231F20"/>
                <w:spacing w:val="-22"/>
                <w:sz w:val="20"/>
              </w:rPr>
              <w:t xml:space="preserve"> </w:t>
            </w:r>
            <w:r>
              <w:rPr>
                <w:rFonts w:ascii="Trebuchet MS" w:hAnsi="Trebuchet MS"/>
                <w:i/>
                <w:color w:val="231F20"/>
                <w:spacing w:val="-2"/>
                <w:sz w:val="20"/>
              </w:rPr>
              <w:t>taslağını</w:t>
            </w:r>
            <w:r>
              <w:rPr>
                <w:rFonts w:ascii="Trebuchet MS" w:hAnsi="Trebuchet MS"/>
                <w:i/>
                <w:color w:val="231F20"/>
                <w:spacing w:val="-22"/>
                <w:sz w:val="20"/>
              </w:rPr>
              <w:t xml:space="preserve"> </w:t>
            </w:r>
            <w:r>
              <w:rPr>
                <w:rFonts w:ascii="Trebuchet MS" w:hAnsi="Trebuchet MS"/>
                <w:i/>
                <w:color w:val="231F20"/>
                <w:spacing w:val="-2"/>
                <w:sz w:val="20"/>
              </w:rPr>
              <w:t>oluşturur.</w:t>
            </w:r>
          </w:p>
          <w:p w14:paraId="5579F7FE" w14:textId="77777777" w:rsidR="00E94F05" w:rsidRDefault="00DF3DC5">
            <w:pPr>
              <w:pStyle w:val="TableParagraph"/>
              <w:numPr>
                <w:ilvl w:val="0"/>
                <w:numId w:val="42"/>
              </w:numPr>
              <w:tabs>
                <w:tab w:val="left" w:pos="872"/>
              </w:tabs>
              <w:spacing w:before="54"/>
              <w:ind w:left="872" w:hanging="283"/>
              <w:rPr>
                <w:rFonts w:ascii="Trebuchet MS" w:hAnsi="Trebuchet MS"/>
                <w:i/>
                <w:sz w:val="20"/>
              </w:rPr>
            </w:pPr>
            <w:r>
              <w:rPr>
                <w:rFonts w:ascii="Trebuchet MS" w:hAnsi="Trebuchet MS"/>
                <w:i/>
                <w:color w:val="231F20"/>
                <w:w w:val="90"/>
                <w:sz w:val="20"/>
              </w:rPr>
              <w:t>Tasarımını</w:t>
            </w:r>
            <w:r>
              <w:rPr>
                <w:rFonts w:ascii="Trebuchet MS" w:hAnsi="Trebuchet MS"/>
                <w:i/>
                <w:color w:val="231F20"/>
                <w:spacing w:val="-13"/>
                <w:w w:val="90"/>
                <w:sz w:val="20"/>
              </w:rPr>
              <w:t xml:space="preserve"> </w:t>
            </w:r>
            <w:r>
              <w:rPr>
                <w:rFonts w:ascii="Trebuchet MS" w:hAnsi="Trebuchet MS"/>
                <w:i/>
                <w:color w:val="231F20"/>
                <w:w w:val="90"/>
                <w:sz w:val="20"/>
              </w:rPr>
              <w:t>çizim</w:t>
            </w:r>
            <w:r>
              <w:rPr>
                <w:rFonts w:ascii="Trebuchet MS" w:hAnsi="Trebuchet MS"/>
                <w:i/>
                <w:color w:val="231F20"/>
                <w:spacing w:val="-12"/>
                <w:w w:val="90"/>
                <w:sz w:val="20"/>
              </w:rPr>
              <w:t xml:space="preserve"> </w:t>
            </w:r>
            <w:r>
              <w:rPr>
                <w:rFonts w:ascii="Trebuchet MS" w:hAnsi="Trebuchet MS"/>
                <w:i/>
                <w:color w:val="231F20"/>
                <w:w w:val="90"/>
                <w:sz w:val="20"/>
              </w:rPr>
              <w:t>veya</w:t>
            </w:r>
            <w:r>
              <w:rPr>
                <w:rFonts w:ascii="Trebuchet MS" w:hAnsi="Trebuchet MS"/>
                <w:i/>
                <w:color w:val="231F20"/>
                <w:spacing w:val="-13"/>
                <w:w w:val="90"/>
                <w:sz w:val="20"/>
              </w:rPr>
              <w:t xml:space="preserve"> </w:t>
            </w:r>
            <w:r>
              <w:rPr>
                <w:rFonts w:ascii="Trebuchet MS" w:hAnsi="Trebuchet MS"/>
                <w:i/>
                <w:color w:val="231F20"/>
                <w:w w:val="90"/>
                <w:sz w:val="20"/>
              </w:rPr>
              <w:t>maket</w:t>
            </w:r>
            <w:r>
              <w:rPr>
                <w:rFonts w:ascii="Trebuchet MS" w:hAnsi="Trebuchet MS"/>
                <w:i/>
                <w:color w:val="231F20"/>
                <w:spacing w:val="-12"/>
                <w:w w:val="90"/>
                <w:sz w:val="20"/>
              </w:rPr>
              <w:t xml:space="preserve"> </w:t>
            </w:r>
            <w:r>
              <w:rPr>
                <w:rFonts w:ascii="Trebuchet MS" w:hAnsi="Trebuchet MS"/>
                <w:i/>
                <w:color w:val="231F20"/>
                <w:w w:val="90"/>
                <w:sz w:val="20"/>
              </w:rPr>
              <w:t>yoluyla</w:t>
            </w:r>
            <w:r>
              <w:rPr>
                <w:rFonts w:ascii="Trebuchet MS" w:hAnsi="Trebuchet MS"/>
                <w:i/>
                <w:color w:val="231F20"/>
                <w:spacing w:val="-13"/>
                <w:w w:val="90"/>
                <w:sz w:val="20"/>
              </w:rPr>
              <w:t xml:space="preserve"> </w:t>
            </w:r>
            <w:r>
              <w:rPr>
                <w:rFonts w:ascii="Trebuchet MS" w:hAnsi="Trebuchet MS"/>
                <w:i/>
                <w:color w:val="231F20"/>
                <w:w w:val="90"/>
                <w:sz w:val="20"/>
              </w:rPr>
              <w:t>ürüne</w:t>
            </w:r>
            <w:r>
              <w:rPr>
                <w:rFonts w:ascii="Trebuchet MS" w:hAnsi="Trebuchet MS"/>
                <w:i/>
                <w:color w:val="231F20"/>
                <w:spacing w:val="-12"/>
                <w:w w:val="90"/>
                <w:sz w:val="20"/>
              </w:rPr>
              <w:t xml:space="preserve"> </w:t>
            </w:r>
            <w:r>
              <w:rPr>
                <w:rFonts w:ascii="Trebuchet MS" w:hAnsi="Trebuchet MS"/>
                <w:i/>
                <w:color w:val="231F20"/>
                <w:spacing w:val="-2"/>
                <w:w w:val="90"/>
                <w:sz w:val="20"/>
              </w:rPr>
              <w:t>dönüştürür.</w:t>
            </w:r>
          </w:p>
          <w:p w14:paraId="432BA9AF" w14:textId="77777777" w:rsidR="00E94F05" w:rsidRDefault="00DF3DC5">
            <w:pPr>
              <w:pStyle w:val="TableParagraph"/>
              <w:spacing w:before="93"/>
              <w:ind w:left="79"/>
              <w:rPr>
                <w:sz w:val="20"/>
              </w:rPr>
            </w:pPr>
            <w:r>
              <w:rPr>
                <w:color w:val="231F20"/>
                <w:spacing w:val="-4"/>
                <w:sz w:val="20"/>
              </w:rPr>
              <w:t>TT7.5.4.</w:t>
            </w:r>
            <w:r>
              <w:rPr>
                <w:color w:val="231F20"/>
                <w:spacing w:val="-18"/>
                <w:sz w:val="20"/>
              </w:rPr>
              <w:t xml:space="preserve"> </w:t>
            </w:r>
            <w:r>
              <w:rPr>
                <w:color w:val="231F20"/>
                <w:spacing w:val="-4"/>
                <w:sz w:val="20"/>
              </w:rPr>
              <w:t>Çoklu</w:t>
            </w:r>
            <w:r>
              <w:rPr>
                <w:color w:val="231F20"/>
                <w:spacing w:val="-17"/>
                <w:sz w:val="20"/>
              </w:rPr>
              <w:t xml:space="preserve"> </w:t>
            </w:r>
            <w:r>
              <w:rPr>
                <w:color w:val="231F20"/>
                <w:spacing w:val="-4"/>
                <w:sz w:val="20"/>
              </w:rPr>
              <w:t>ortam</w:t>
            </w:r>
            <w:r>
              <w:rPr>
                <w:color w:val="231F20"/>
                <w:spacing w:val="-17"/>
                <w:sz w:val="20"/>
              </w:rPr>
              <w:t xml:space="preserve"> </w:t>
            </w:r>
            <w:r>
              <w:rPr>
                <w:color w:val="231F20"/>
                <w:spacing w:val="-4"/>
                <w:sz w:val="20"/>
              </w:rPr>
              <w:t>sunumu</w:t>
            </w:r>
            <w:r>
              <w:rPr>
                <w:color w:val="231F20"/>
                <w:spacing w:val="-17"/>
                <w:sz w:val="20"/>
              </w:rPr>
              <w:t xml:space="preserve"> </w:t>
            </w:r>
            <w:r>
              <w:rPr>
                <w:color w:val="231F20"/>
                <w:spacing w:val="-4"/>
                <w:sz w:val="20"/>
              </w:rPr>
              <w:t>yapabilme</w:t>
            </w:r>
          </w:p>
          <w:p w14:paraId="7D197351" w14:textId="77777777" w:rsidR="00E94F05" w:rsidRDefault="00DF3DC5">
            <w:pPr>
              <w:pStyle w:val="TableParagraph"/>
              <w:numPr>
                <w:ilvl w:val="0"/>
                <w:numId w:val="41"/>
              </w:numPr>
              <w:tabs>
                <w:tab w:val="left" w:pos="871"/>
              </w:tabs>
              <w:spacing w:before="107"/>
              <w:ind w:left="871" w:hanging="282"/>
              <w:rPr>
                <w:rFonts w:ascii="Trebuchet MS" w:hAnsi="Trebuchet MS"/>
                <w:i/>
                <w:sz w:val="20"/>
              </w:rPr>
            </w:pPr>
            <w:r>
              <w:rPr>
                <w:rFonts w:ascii="Trebuchet MS" w:hAnsi="Trebuchet MS"/>
                <w:i/>
                <w:color w:val="231F20"/>
                <w:w w:val="90"/>
                <w:sz w:val="20"/>
              </w:rPr>
              <w:t>Çoklu</w:t>
            </w:r>
            <w:r>
              <w:rPr>
                <w:rFonts w:ascii="Trebuchet MS" w:hAnsi="Trebuchet MS"/>
                <w:i/>
                <w:color w:val="231F20"/>
                <w:spacing w:val="-3"/>
                <w:w w:val="90"/>
                <w:sz w:val="20"/>
              </w:rPr>
              <w:t xml:space="preserve"> </w:t>
            </w:r>
            <w:r>
              <w:rPr>
                <w:rFonts w:ascii="Trebuchet MS" w:hAnsi="Trebuchet MS"/>
                <w:i/>
                <w:color w:val="231F20"/>
                <w:w w:val="90"/>
                <w:sz w:val="20"/>
              </w:rPr>
              <w:t>ortam</w:t>
            </w:r>
            <w:r>
              <w:rPr>
                <w:rFonts w:ascii="Trebuchet MS" w:hAnsi="Trebuchet MS"/>
                <w:i/>
                <w:color w:val="231F20"/>
                <w:spacing w:val="-3"/>
                <w:w w:val="90"/>
                <w:sz w:val="20"/>
              </w:rPr>
              <w:t xml:space="preserve"> </w:t>
            </w:r>
            <w:r>
              <w:rPr>
                <w:rFonts w:ascii="Trebuchet MS" w:hAnsi="Trebuchet MS"/>
                <w:i/>
                <w:color w:val="231F20"/>
                <w:w w:val="90"/>
                <w:sz w:val="20"/>
              </w:rPr>
              <w:t>sunum</w:t>
            </w:r>
            <w:r>
              <w:rPr>
                <w:rFonts w:ascii="Trebuchet MS" w:hAnsi="Trebuchet MS"/>
                <w:i/>
                <w:color w:val="231F20"/>
                <w:spacing w:val="-2"/>
                <w:w w:val="90"/>
                <w:sz w:val="20"/>
              </w:rPr>
              <w:t xml:space="preserve"> </w:t>
            </w:r>
            <w:r>
              <w:rPr>
                <w:rFonts w:ascii="Trebuchet MS" w:hAnsi="Trebuchet MS"/>
                <w:i/>
                <w:color w:val="231F20"/>
                <w:w w:val="90"/>
                <w:sz w:val="20"/>
              </w:rPr>
              <w:t>özelliklerine</w:t>
            </w:r>
            <w:r>
              <w:rPr>
                <w:rFonts w:ascii="Trebuchet MS" w:hAnsi="Trebuchet MS"/>
                <w:i/>
                <w:color w:val="231F20"/>
                <w:spacing w:val="-3"/>
                <w:w w:val="90"/>
                <w:sz w:val="20"/>
              </w:rPr>
              <w:t xml:space="preserve"> </w:t>
            </w:r>
            <w:r>
              <w:rPr>
                <w:rFonts w:ascii="Trebuchet MS" w:hAnsi="Trebuchet MS"/>
                <w:i/>
                <w:color w:val="231F20"/>
                <w:w w:val="90"/>
                <w:sz w:val="20"/>
              </w:rPr>
              <w:t>göre</w:t>
            </w:r>
            <w:r>
              <w:rPr>
                <w:rFonts w:ascii="Trebuchet MS" w:hAnsi="Trebuchet MS"/>
                <w:i/>
                <w:color w:val="231F20"/>
                <w:spacing w:val="-2"/>
                <w:w w:val="90"/>
                <w:sz w:val="20"/>
              </w:rPr>
              <w:t xml:space="preserve"> </w:t>
            </w:r>
            <w:r>
              <w:rPr>
                <w:rFonts w:ascii="Trebuchet MS" w:hAnsi="Trebuchet MS"/>
                <w:i/>
                <w:color w:val="231F20"/>
                <w:w w:val="90"/>
                <w:sz w:val="20"/>
              </w:rPr>
              <w:t>sunumu</w:t>
            </w:r>
            <w:r>
              <w:rPr>
                <w:rFonts w:ascii="Trebuchet MS" w:hAnsi="Trebuchet MS"/>
                <w:i/>
                <w:color w:val="231F20"/>
                <w:spacing w:val="-3"/>
                <w:w w:val="90"/>
                <w:sz w:val="20"/>
              </w:rPr>
              <w:t xml:space="preserve"> </w:t>
            </w:r>
            <w:r>
              <w:rPr>
                <w:rFonts w:ascii="Trebuchet MS" w:hAnsi="Trebuchet MS"/>
                <w:i/>
                <w:color w:val="231F20"/>
                <w:spacing w:val="-2"/>
                <w:w w:val="90"/>
                <w:sz w:val="20"/>
              </w:rPr>
              <w:t>planlar.</w:t>
            </w:r>
          </w:p>
          <w:p w14:paraId="5469D4F9" w14:textId="77777777" w:rsidR="00E94F05" w:rsidRDefault="00DF3DC5">
            <w:pPr>
              <w:pStyle w:val="TableParagraph"/>
              <w:numPr>
                <w:ilvl w:val="0"/>
                <w:numId w:val="41"/>
              </w:numPr>
              <w:tabs>
                <w:tab w:val="left" w:pos="872"/>
              </w:tabs>
              <w:spacing w:before="105"/>
              <w:ind w:left="872" w:hanging="283"/>
              <w:rPr>
                <w:rFonts w:ascii="Trebuchet MS" w:hAnsi="Trebuchet MS"/>
                <w:i/>
                <w:sz w:val="20"/>
              </w:rPr>
            </w:pPr>
            <w:r>
              <w:rPr>
                <w:rFonts w:ascii="Trebuchet MS" w:hAnsi="Trebuchet MS"/>
                <w:i/>
                <w:color w:val="231F20"/>
                <w:w w:val="90"/>
                <w:sz w:val="20"/>
              </w:rPr>
              <w:t>Çoklu</w:t>
            </w:r>
            <w:r>
              <w:rPr>
                <w:rFonts w:ascii="Trebuchet MS" w:hAnsi="Trebuchet MS"/>
                <w:i/>
                <w:color w:val="231F20"/>
                <w:spacing w:val="-3"/>
                <w:w w:val="90"/>
                <w:sz w:val="20"/>
              </w:rPr>
              <w:t xml:space="preserve"> </w:t>
            </w:r>
            <w:r>
              <w:rPr>
                <w:rFonts w:ascii="Trebuchet MS" w:hAnsi="Trebuchet MS"/>
                <w:i/>
                <w:color w:val="231F20"/>
                <w:w w:val="90"/>
                <w:sz w:val="20"/>
              </w:rPr>
              <w:t>ortam</w:t>
            </w:r>
            <w:r>
              <w:rPr>
                <w:rFonts w:ascii="Trebuchet MS" w:hAnsi="Trebuchet MS"/>
                <w:i/>
                <w:color w:val="231F20"/>
                <w:spacing w:val="-3"/>
                <w:w w:val="90"/>
                <w:sz w:val="20"/>
              </w:rPr>
              <w:t xml:space="preserve"> </w:t>
            </w:r>
            <w:r>
              <w:rPr>
                <w:rFonts w:ascii="Trebuchet MS" w:hAnsi="Trebuchet MS"/>
                <w:i/>
                <w:color w:val="231F20"/>
                <w:w w:val="90"/>
                <w:sz w:val="20"/>
              </w:rPr>
              <w:t>sunum</w:t>
            </w:r>
            <w:r>
              <w:rPr>
                <w:rFonts w:ascii="Trebuchet MS" w:hAnsi="Trebuchet MS"/>
                <w:i/>
                <w:color w:val="231F20"/>
                <w:spacing w:val="-2"/>
                <w:w w:val="90"/>
                <w:sz w:val="20"/>
              </w:rPr>
              <w:t xml:space="preserve"> </w:t>
            </w:r>
            <w:r>
              <w:rPr>
                <w:rFonts w:ascii="Trebuchet MS" w:hAnsi="Trebuchet MS"/>
                <w:i/>
                <w:color w:val="231F20"/>
                <w:w w:val="90"/>
                <w:sz w:val="20"/>
              </w:rPr>
              <w:t>özelliklerine</w:t>
            </w:r>
            <w:r>
              <w:rPr>
                <w:rFonts w:ascii="Trebuchet MS" w:hAnsi="Trebuchet MS"/>
                <w:i/>
                <w:color w:val="231F20"/>
                <w:spacing w:val="-3"/>
                <w:w w:val="90"/>
                <w:sz w:val="20"/>
              </w:rPr>
              <w:t xml:space="preserve"> </w:t>
            </w:r>
            <w:r>
              <w:rPr>
                <w:rFonts w:ascii="Trebuchet MS" w:hAnsi="Trebuchet MS"/>
                <w:i/>
                <w:color w:val="231F20"/>
                <w:w w:val="90"/>
                <w:sz w:val="20"/>
              </w:rPr>
              <w:t>göre</w:t>
            </w:r>
            <w:r>
              <w:rPr>
                <w:rFonts w:ascii="Trebuchet MS" w:hAnsi="Trebuchet MS"/>
                <w:i/>
                <w:color w:val="231F20"/>
                <w:spacing w:val="-2"/>
                <w:w w:val="90"/>
                <w:sz w:val="20"/>
              </w:rPr>
              <w:t xml:space="preserve"> </w:t>
            </w:r>
            <w:r>
              <w:rPr>
                <w:rFonts w:ascii="Trebuchet MS" w:hAnsi="Trebuchet MS"/>
                <w:i/>
                <w:color w:val="231F20"/>
                <w:w w:val="90"/>
                <w:sz w:val="20"/>
              </w:rPr>
              <w:t>sunumu</w:t>
            </w:r>
            <w:r>
              <w:rPr>
                <w:rFonts w:ascii="Trebuchet MS" w:hAnsi="Trebuchet MS"/>
                <w:i/>
                <w:color w:val="231F20"/>
                <w:spacing w:val="-3"/>
                <w:w w:val="90"/>
                <w:sz w:val="20"/>
              </w:rPr>
              <w:t xml:space="preserve"> </w:t>
            </w:r>
            <w:r>
              <w:rPr>
                <w:rFonts w:ascii="Trebuchet MS" w:hAnsi="Trebuchet MS"/>
                <w:i/>
                <w:color w:val="231F20"/>
                <w:spacing w:val="-2"/>
                <w:w w:val="90"/>
                <w:sz w:val="20"/>
              </w:rPr>
              <w:t>tasarlar.</w:t>
            </w:r>
          </w:p>
          <w:p w14:paraId="7B1C39AF" w14:textId="77777777" w:rsidR="00E94F05" w:rsidRDefault="00DF3DC5">
            <w:pPr>
              <w:pStyle w:val="TableParagraph"/>
              <w:numPr>
                <w:ilvl w:val="0"/>
                <w:numId w:val="41"/>
              </w:numPr>
              <w:tabs>
                <w:tab w:val="left" w:pos="871"/>
              </w:tabs>
              <w:spacing w:before="104"/>
              <w:ind w:left="871" w:hanging="282"/>
              <w:rPr>
                <w:rFonts w:ascii="Trebuchet MS" w:hAnsi="Trebuchet MS"/>
                <w:i/>
                <w:sz w:val="20"/>
              </w:rPr>
            </w:pPr>
            <w:r>
              <w:rPr>
                <w:rFonts w:ascii="Trebuchet MS" w:hAnsi="Trebuchet MS"/>
                <w:i/>
                <w:color w:val="231F20"/>
                <w:w w:val="90"/>
                <w:sz w:val="20"/>
              </w:rPr>
              <w:t>Çoklu</w:t>
            </w:r>
            <w:r>
              <w:rPr>
                <w:rFonts w:ascii="Trebuchet MS" w:hAnsi="Trebuchet MS"/>
                <w:i/>
                <w:color w:val="231F20"/>
                <w:spacing w:val="-3"/>
                <w:w w:val="90"/>
                <w:sz w:val="20"/>
              </w:rPr>
              <w:t xml:space="preserve"> </w:t>
            </w:r>
            <w:r>
              <w:rPr>
                <w:rFonts w:ascii="Trebuchet MS" w:hAnsi="Trebuchet MS"/>
                <w:i/>
                <w:color w:val="231F20"/>
                <w:w w:val="90"/>
                <w:sz w:val="20"/>
              </w:rPr>
              <w:t>ortam</w:t>
            </w:r>
            <w:r>
              <w:rPr>
                <w:rFonts w:ascii="Trebuchet MS" w:hAnsi="Trebuchet MS"/>
                <w:i/>
                <w:color w:val="231F20"/>
                <w:spacing w:val="-3"/>
                <w:w w:val="90"/>
                <w:sz w:val="20"/>
              </w:rPr>
              <w:t xml:space="preserve"> </w:t>
            </w:r>
            <w:r>
              <w:rPr>
                <w:rFonts w:ascii="Trebuchet MS" w:hAnsi="Trebuchet MS"/>
                <w:i/>
                <w:color w:val="231F20"/>
                <w:w w:val="90"/>
                <w:sz w:val="20"/>
              </w:rPr>
              <w:t>sunum</w:t>
            </w:r>
            <w:r>
              <w:rPr>
                <w:rFonts w:ascii="Trebuchet MS" w:hAnsi="Trebuchet MS"/>
                <w:i/>
                <w:color w:val="231F20"/>
                <w:spacing w:val="-2"/>
                <w:w w:val="90"/>
                <w:sz w:val="20"/>
              </w:rPr>
              <w:t xml:space="preserve"> </w:t>
            </w:r>
            <w:r>
              <w:rPr>
                <w:rFonts w:ascii="Trebuchet MS" w:hAnsi="Trebuchet MS"/>
                <w:i/>
                <w:color w:val="231F20"/>
                <w:w w:val="90"/>
                <w:sz w:val="20"/>
              </w:rPr>
              <w:t>özelliklerine</w:t>
            </w:r>
            <w:r>
              <w:rPr>
                <w:rFonts w:ascii="Trebuchet MS" w:hAnsi="Trebuchet MS"/>
                <w:i/>
                <w:color w:val="231F20"/>
                <w:spacing w:val="-3"/>
                <w:w w:val="90"/>
                <w:sz w:val="20"/>
              </w:rPr>
              <w:t xml:space="preserve"> </w:t>
            </w:r>
            <w:r>
              <w:rPr>
                <w:rFonts w:ascii="Trebuchet MS" w:hAnsi="Trebuchet MS"/>
                <w:i/>
                <w:color w:val="231F20"/>
                <w:w w:val="90"/>
                <w:sz w:val="20"/>
              </w:rPr>
              <w:t>göre</w:t>
            </w:r>
            <w:r>
              <w:rPr>
                <w:rFonts w:ascii="Trebuchet MS" w:hAnsi="Trebuchet MS"/>
                <w:i/>
                <w:color w:val="231F20"/>
                <w:spacing w:val="-2"/>
                <w:w w:val="90"/>
                <w:sz w:val="20"/>
              </w:rPr>
              <w:t xml:space="preserve"> </w:t>
            </w:r>
            <w:r>
              <w:rPr>
                <w:rFonts w:ascii="Trebuchet MS" w:hAnsi="Trebuchet MS"/>
                <w:i/>
                <w:color w:val="231F20"/>
                <w:w w:val="90"/>
                <w:sz w:val="20"/>
              </w:rPr>
              <w:t>sunumu</w:t>
            </w:r>
            <w:r>
              <w:rPr>
                <w:rFonts w:ascii="Trebuchet MS" w:hAnsi="Trebuchet MS"/>
                <w:i/>
                <w:color w:val="231F20"/>
                <w:spacing w:val="-3"/>
                <w:w w:val="90"/>
                <w:sz w:val="20"/>
              </w:rPr>
              <w:t xml:space="preserve"> </w:t>
            </w:r>
            <w:r>
              <w:rPr>
                <w:rFonts w:ascii="Trebuchet MS" w:hAnsi="Trebuchet MS"/>
                <w:i/>
                <w:color w:val="231F20"/>
                <w:spacing w:val="-2"/>
                <w:w w:val="90"/>
                <w:sz w:val="20"/>
              </w:rPr>
              <w:t>uygular.</w:t>
            </w:r>
          </w:p>
          <w:p w14:paraId="04DDD7A1" w14:textId="77777777" w:rsidR="00E94F05" w:rsidRDefault="00DF3DC5">
            <w:pPr>
              <w:pStyle w:val="TableParagraph"/>
              <w:spacing w:before="105"/>
              <w:ind w:left="589"/>
              <w:rPr>
                <w:rFonts w:ascii="Trebuchet MS" w:hAnsi="Trebuchet MS"/>
                <w:i/>
                <w:sz w:val="20"/>
              </w:rPr>
            </w:pPr>
            <w:r>
              <w:rPr>
                <w:rFonts w:ascii="Trebuchet MS" w:hAnsi="Trebuchet MS"/>
                <w:i/>
                <w:color w:val="231F20"/>
                <w:w w:val="90"/>
                <w:sz w:val="20"/>
              </w:rPr>
              <w:t>ç)</w:t>
            </w:r>
            <w:r>
              <w:rPr>
                <w:rFonts w:ascii="Trebuchet MS" w:hAnsi="Trebuchet MS"/>
                <w:i/>
                <w:color w:val="231F20"/>
                <w:spacing w:val="74"/>
                <w:w w:val="150"/>
                <w:sz w:val="20"/>
              </w:rPr>
              <w:t xml:space="preserve"> </w:t>
            </w:r>
            <w:r>
              <w:rPr>
                <w:rFonts w:ascii="Trebuchet MS" w:hAnsi="Trebuchet MS"/>
                <w:i/>
                <w:color w:val="231F20"/>
                <w:w w:val="90"/>
                <w:sz w:val="20"/>
              </w:rPr>
              <w:t>Çoklu</w:t>
            </w:r>
            <w:r>
              <w:rPr>
                <w:rFonts w:ascii="Trebuchet MS" w:hAnsi="Trebuchet MS"/>
                <w:i/>
                <w:color w:val="231F20"/>
                <w:spacing w:val="-8"/>
                <w:w w:val="90"/>
                <w:sz w:val="20"/>
              </w:rPr>
              <w:t xml:space="preserve"> </w:t>
            </w:r>
            <w:r>
              <w:rPr>
                <w:rFonts w:ascii="Trebuchet MS" w:hAnsi="Trebuchet MS"/>
                <w:i/>
                <w:color w:val="231F20"/>
                <w:w w:val="90"/>
                <w:sz w:val="20"/>
              </w:rPr>
              <w:t>ortam</w:t>
            </w:r>
            <w:r>
              <w:rPr>
                <w:rFonts w:ascii="Trebuchet MS" w:hAnsi="Trebuchet MS"/>
                <w:i/>
                <w:color w:val="231F20"/>
                <w:spacing w:val="-8"/>
                <w:w w:val="90"/>
                <w:sz w:val="20"/>
              </w:rPr>
              <w:t xml:space="preserve"> </w:t>
            </w:r>
            <w:r>
              <w:rPr>
                <w:rFonts w:ascii="Trebuchet MS" w:hAnsi="Trebuchet MS"/>
                <w:i/>
                <w:color w:val="231F20"/>
                <w:w w:val="90"/>
                <w:sz w:val="20"/>
              </w:rPr>
              <w:t>sunum</w:t>
            </w:r>
            <w:r>
              <w:rPr>
                <w:rFonts w:ascii="Trebuchet MS" w:hAnsi="Trebuchet MS"/>
                <w:i/>
                <w:color w:val="231F20"/>
                <w:spacing w:val="-7"/>
                <w:w w:val="90"/>
                <w:sz w:val="20"/>
              </w:rPr>
              <w:t xml:space="preserve"> </w:t>
            </w:r>
            <w:r>
              <w:rPr>
                <w:rFonts w:ascii="Trebuchet MS" w:hAnsi="Trebuchet MS"/>
                <w:i/>
                <w:color w:val="231F20"/>
                <w:w w:val="90"/>
                <w:sz w:val="20"/>
              </w:rPr>
              <w:t>özelliklerine</w:t>
            </w:r>
            <w:r>
              <w:rPr>
                <w:rFonts w:ascii="Trebuchet MS" w:hAnsi="Trebuchet MS"/>
                <w:i/>
                <w:color w:val="231F20"/>
                <w:spacing w:val="-8"/>
                <w:w w:val="90"/>
                <w:sz w:val="20"/>
              </w:rPr>
              <w:t xml:space="preserve"> </w:t>
            </w:r>
            <w:r>
              <w:rPr>
                <w:rFonts w:ascii="Trebuchet MS" w:hAnsi="Trebuchet MS"/>
                <w:i/>
                <w:color w:val="231F20"/>
                <w:w w:val="90"/>
                <w:sz w:val="20"/>
              </w:rPr>
              <w:t>göre</w:t>
            </w:r>
            <w:r>
              <w:rPr>
                <w:rFonts w:ascii="Trebuchet MS" w:hAnsi="Trebuchet MS"/>
                <w:i/>
                <w:color w:val="231F20"/>
                <w:spacing w:val="-8"/>
                <w:w w:val="90"/>
                <w:sz w:val="20"/>
              </w:rPr>
              <w:t xml:space="preserve"> </w:t>
            </w:r>
            <w:r>
              <w:rPr>
                <w:rFonts w:ascii="Trebuchet MS" w:hAnsi="Trebuchet MS"/>
                <w:i/>
                <w:color w:val="231F20"/>
                <w:w w:val="90"/>
                <w:sz w:val="20"/>
              </w:rPr>
              <w:t>sunumu</w:t>
            </w:r>
            <w:r>
              <w:rPr>
                <w:rFonts w:ascii="Trebuchet MS" w:hAnsi="Trebuchet MS"/>
                <w:i/>
                <w:color w:val="231F20"/>
                <w:spacing w:val="-8"/>
                <w:w w:val="90"/>
                <w:sz w:val="20"/>
              </w:rPr>
              <w:t xml:space="preserve"> </w:t>
            </w:r>
            <w:r>
              <w:rPr>
                <w:rFonts w:ascii="Trebuchet MS" w:hAnsi="Trebuchet MS"/>
                <w:i/>
                <w:color w:val="231F20"/>
                <w:spacing w:val="-2"/>
                <w:w w:val="90"/>
                <w:sz w:val="20"/>
              </w:rPr>
              <w:t>değerlendirir.</w:t>
            </w:r>
          </w:p>
        </w:tc>
      </w:tr>
      <w:tr w:rsidR="00E94F05" w14:paraId="07EB09A9" w14:textId="77777777">
        <w:trPr>
          <w:trHeight w:val="1369"/>
        </w:trPr>
        <w:tc>
          <w:tcPr>
            <w:tcW w:w="2238" w:type="dxa"/>
          </w:tcPr>
          <w:p w14:paraId="6FDEE1A5"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5483629D" w14:textId="77777777" w:rsidR="00E94F05" w:rsidRDefault="00DF3DC5">
            <w:pPr>
              <w:pStyle w:val="TableParagraph"/>
              <w:spacing w:before="60"/>
              <w:ind w:left="79"/>
              <w:rPr>
                <w:sz w:val="20"/>
              </w:rPr>
            </w:pPr>
            <w:r>
              <w:rPr>
                <w:color w:val="231F20"/>
                <w:spacing w:val="-4"/>
                <w:sz w:val="20"/>
              </w:rPr>
              <w:t>Mekân</w:t>
            </w:r>
          </w:p>
          <w:p w14:paraId="4F6AFB9F" w14:textId="77777777" w:rsidR="00E94F05" w:rsidRDefault="00DF3DC5">
            <w:pPr>
              <w:pStyle w:val="TableParagraph"/>
              <w:spacing w:before="95"/>
              <w:ind w:left="79"/>
              <w:rPr>
                <w:sz w:val="20"/>
              </w:rPr>
            </w:pPr>
            <w:r>
              <w:rPr>
                <w:color w:val="231F20"/>
                <w:spacing w:val="-5"/>
                <w:sz w:val="20"/>
              </w:rPr>
              <w:t>Mimari</w:t>
            </w:r>
            <w:r>
              <w:rPr>
                <w:color w:val="231F20"/>
                <w:spacing w:val="-17"/>
                <w:sz w:val="20"/>
              </w:rPr>
              <w:t xml:space="preserve"> </w:t>
            </w:r>
            <w:r>
              <w:rPr>
                <w:color w:val="231F20"/>
                <w:spacing w:val="-2"/>
                <w:sz w:val="20"/>
              </w:rPr>
              <w:t>Tasarım</w:t>
            </w:r>
          </w:p>
          <w:p w14:paraId="5643F3C1" w14:textId="77777777" w:rsidR="00E94F05" w:rsidRDefault="00DF3DC5">
            <w:pPr>
              <w:pStyle w:val="TableParagraph"/>
              <w:spacing w:before="7" w:line="330" w:lineRule="atLeast"/>
              <w:ind w:left="79" w:right="4480"/>
              <w:rPr>
                <w:sz w:val="20"/>
              </w:rPr>
            </w:pPr>
            <w:r>
              <w:rPr>
                <w:color w:val="231F20"/>
                <w:spacing w:val="-4"/>
                <w:sz w:val="20"/>
              </w:rPr>
              <w:t>Mekânların</w:t>
            </w:r>
            <w:r>
              <w:rPr>
                <w:color w:val="231F20"/>
                <w:spacing w:val="-15"/>
                <w:sz w:val="20"/>
              </w:rPr>
              <w:t xml:space="preserve"> </w:t>
            </w:r>
            <w:r>
              <w:rPr>
                <w:color w:val="231F20"/>
                <w:spacing w:val="-4"/>
                <w:sz w:val="20"/>
              </w:rPr>
              <w:t>İşlevsel</w:t>
            </w:r>
            <w:r>
              <w:rPr>
                <w:color w:val="231F20"/>
                <w:spacing w:val="-15"/>
                <w:sz w:val="20"/>
              </w:rPr>
              <w:t xml:space="preserve"> </w:t>
            </w:r>
            <w:r>
              <w:rPr>
                <w:color w:val="231F20"/>
                <w:spacing w:val="-4"/>
                <w:sz w:val="20"/>
              </w:rPr>
              <w:t xml:space="preserve">Farklılıkları </w:t>
            </w:r>
            <w:r>
              <w:rPr>
                <w:color w:val="231F20"/>
                <w:spacing w:val="-2"/>
                <w:sz w:val="20"/>
              </w:rPr>
              <w:t>Estetik</w:t>
            </w:r>
          </w:p>
        </w:tc>
      </w:tr>
      <w:tr w:rsidR="00E94F05" w14:paraId="2BE15372" w14:textId="77777777">
        <w:trPr>
          <w:trHeight w:val="639"/>
        </w:trPr>
        <w:tc>
          <w:tcPr>
            <w:tcW w:w="2238" w:type="dxa"/>
          </w:tcPr>
          <w:p w14:paraId="5EDE4400"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0FE3A944" w14:textId="77777777" w:rsidR="00E94F05" w:rsidRDefault="00DF3DC5">
            <w:pPr>
              <w:pStyle w:val="TableParagraph"/>
              <w:spacing w:before="21" w:line="280" w:lineRule="atLeast"/>
              <w:ind w:left="79"/>
              <w:rPr>
                <w:sz w:val="20"/>
              </w:rPr>
            </w:pPr>
            <w:r>
              <w:rPr>
                <w:color w:val="231F20"/>
                <w:spacing w:val="-4"/>
                <w:sz w:val="20"/>
              </w:rPr>
              <w:t>İklim,</w:t>
            </w:r>
            <w:r>
              <w:rPr>
                <w:color w:val="231F20"/>
                <w:spacing w:val="-10"/>
                <w:sz w:val="20"/>
              </w:rPr>
              <w:t xml:space="preserve"> </w:t>
            </w:r>
            <w:r>
              <w:rPr>
                <w:color w:val="231F20"/>
                <w:spacing w:val="-4"/>
                <w:sz w:val="20"/>
              </w:rPr>
              <w:t>topografya,</w:t>
            </w:r>
            <w:r>
              <w:rPr>
                <w:color w:val="231F20"/>
                <w:spacing w:val="-10"/>
                <w:sz w:val="20"/>
              </w:rPr>
              <w:t xml:space="preserve"> </w:t>
            </w:r>
            <w:r>
              <w:rPr>
                <w:color w:val="231F20"/>
                <w:spacing w:val="-4"/>
                <w:sz w:val="20"/>
              </w:rPr>
              <w:t>yön,</w:t>
            </w:r>
            <w:r>
              <w:rPr>
                <w:color w:val="231F20"/>
                <w:spacing w:val="-10"/>
                <w:sz w:val="20"/>
              </w:rPr>
              <w:t xml:space="preserve"> </w:t>
            </w:r>
            <w:r>
              <w:rPr>
                <w:color w:val="231F20"/>
                <w:spacing w:val="-4"/>
                <w:sz w:val="20"/>
              </w:rPr>
              <w:t>manzara,</w:t>
            </w:r>
            <w:r>
              <w:rPr>
                <w:color w:val="231F20"/>
                <w:spacing w:val="-10"/>
                <w:sz w:val="20"/>
              </w:rPr>
              <w:t xml:space="preserve"> </w:t>
            </w:r>
            <w:r>
              <w:rPr>
                <w:color w:val="231F20"/>
                <w:spacing w:val="-4"/>
                <w:sz w:val="20"/>
              </w:rPr>
              <w:t>gürültü,</w:t>
            </w:r>
            <w:r>
              <w:rPr>
                <w:color w:val="231F20"/>
                <w:spacing w:val="-10"/>
                <w:sz w:val="20"/>
              </w:rPr>
              <w:t xml:space="preserve"> </w:t>
            </w:r>
            <w:r>
              <w:rPr>
                <w:color w:val="231F20"/>
                <w:spacing w:val="-4"/>
                <w:sz w:val="20"/>
              </w:rPr>
              <w:t>doğal</w:t>
            </w:r>
            <w:r>
              <w:rPr>
                <w:color w:val="231F20"/>
                <w:spacing w:val="-10"/>
                <w:sz w:val="20"/>
              </w:rPr>
              <w:t xml:space="preserve"> </w:t>
            </w:r>
            <w:r>
              <w:rPr>
                <w:color w:val="231F20"/>
                <w:spacing w:val="-4"/>
                <w:sz w:val="20"/>
              </w:rPr>
              <w:t>ışık</w:t>
            </w:r>
            <w:r>
              <w:rPr>
                <w:color w:val="231F20"/>
                <w:spacing w:val="-10"/>
                <w:sz w:val="20"/>
              </w:rPr>
              <w:t xml:space="preserve"> </w:t>
            </w:r>
            <w:r>
              <w:rPr>
                <w:color w:val="231F20"/>
                <w:spacing w:val="-4"/>
                <w:sz w:val="20"/>
              </w:rPr>
              <w:t>durumu,</w:t>
            </w:r>
            <w:r>
              <w:rPr>
                <w:color w:val="231F20"/>
                <w:spacing w:val="-10"/>
                <w:sz w:val="20"/>
              </w:rPr>
              <w:t xml:space="preserve"> </w:t>
            </w:r>
            <w:r>
              <w:rPr>
                <w:color w:val="231F20"/>
                <w:spacing w:val="-4"/>
                <w:sz w:val="20"/>
              </w:rPr>
              <w:t>yaşam</w:t>
            </w:r>
            <w:r>
              <w:rPr>
                <w:color w:val="231F20"/>
                <w:spacing w:val="-10"/>
                <w:sz w:val="20"/>
              </w:rPr>
              <w:t xml:space="preserve"> </w:t>
            </w:r>
            <w:r>
              <w:rPr>
                <w:color w:val="231F20"/>
                <w:spacing w:val="-4"/>
                <w:sz w:val="20"/>
              </w:rPr>
              <w:t>biçimi,</w:t>
            </w:r>
            <w:r>
              <w:rPr>
                <w:color w:val="231F20"/>
                <w:spacing w:val="-10"/>
                <w:sz w:val="20"/>
              </w:rPr>
              <w:t xml:space="preserve"> </w:t>
            </w:r>
            <w:r>
              <w:rPr>
                <w:color w:val="231F20"/>
                <w:spacing w:val="-4"/>
                <w:sz w:val="20"/>
              </w:rPr>
              <w:t xml:space="preserve">antropometri, </w:t>
            </w:r>
            <w:r>
              <w:rPr>
                <w:color w:val="231F20"/>
                <w:sz w:val="20"/>
              </w:rPr>
              <w:t>sürdürülebilirlik, işlevsellik, erişilebilirlik, coğrafya</w:t>
            </w:r>
          </w:p>
        </w:tc>
      </w:tr>
      <w:tr w:rsidR="00E94F05" w14:paraId="75351EB4" w14:textId="77777777">
        <w:trPr>
          <w:trHeight w:val="1199"/>
        </w:trPr>
        <w:tc>
          <w:tcPr>
            <w:tcW w:w="2238" w:type="dxa"/>
          </w:tcPr>
          <w:p w14:paraId="7E4B09A9"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1FBEA304" w14:textId="77777777" w:rsidR="00E94F05" w:rsidRDefault="00DF3DC5">
            <w:pPr>
              <w:pStyle w:val="TableParagraph"/>
              <w:ind w:right="78"/>
              <w:jc w:val="right"/>
              <w:rPr>
                <w:sz w:val="20"/>
              </w:rPr>
            </w:pPr>
            <w:r>
              <w:rPr>
                <w:color w:val="A35494"/>
                <w:spacing w:val="-6"/>
                <w:sz w:val="20"/>
              </w:rPr>
              <w:t>(Ölçme</w:t>
            </w:r>
            <w:r>
              <w:rPr>
                <w:color w:val="A35494"/>
                <w:spacing w:val="-15"/>
                <w:sz w:val="20"/>
              </w:rPr>
              <w:t xml:space="preserve"> </w:t>
            </w:r>
            <w:r>
              <w:rPr>
                <w:color w:val="A35494"/>
                <w:spacing w:val="-5"/>
                <w:sz w:val="20"/>
              </w:rPr>
              <w:t>ve</w:t>
            </w:r>
          </w:p>
          <w:p w14:paraId="6F80856D" w14:textId="77777777" w:rsidR="00E94F05" w:rsidRDefault="00DF3DC5">
            <w:pPr>
              <w:pStyle w:val="TableParagraph"/>
              <w:spacing w:before="38"/>
              <w:ind w:right="78"/>
              <w:jc w:val="right"/>
              <w:rPr>
                <w:sz w:val="20"/>
              </w:rPr>
            </w:pPr>
            <w:r>
              <w:rPr>
                <w:color w:val="A35494"/>
                <w:spacing w:val="-2"/>
                <w:sz w:val="20"/>
              </w:rPr>
              <w:t>Değerlendirme)</w:t>
            </w:r>
          </w:p>
        </w:tc>
        <w:tc>
          <w:tcPr>
            <w:tcW w:w="7624" w:type="dxa"/>
          </w:tcPr>
          <w:p w14:paraId="308B908C" w14:textId="77777777" w:rsidR="00E94F05" w:rsidRDefault="00DF3DC5">
            <w:pPr>
              <w:pStyle w:val="TableParagraph"/>
              <w:spacing w:before="21" w:line="280" w:lineRule="atLeast"/>
              <w:ind w:left="79" w:right="48"/>
              <w:jc w:val="both"/>
              <w:rPr>
                <w:sz w:val="20"/>
              </w:rPr>
            </w:pPr>
            <w:r>
              <w:rPr>
                <w:color w:val="231F20"/>
                <w:spacing w:val="-2"/>
                <w:sz w:val="20"/>
              </w:rPr>
              <w:t>Öğrenme</w:t>
            </w:r>
            <w:r>
              <w:rPr>
                <w:color w:val="231F20"/>
                <w:spacing w:val="-16"/>
                <w:sz w:val="20"/>
              </w:rPr>
              <w:t xml:space="preserve"> </w:t>
            </w:r>
            <w:r>
              <w:rPr>
                <w:color w:val="231F20"/>
                <w:spacing w:val="-2"/>
                <w:sz w:val="20"/>
              </w:rPr>
              <w:t>çıktılarının</w:t>
            </w:r>
            <w:r>
              <w:rPr>
                <w:color w:val="231F20"/>
                <w:spacing w:val="-14"/>
                <w:sz w:val="20"/>
              </w:rPr>
              <w:t xml:space="preserve"> </w:t>
            </w:r>
            <w:r>
              <w:rPr>
                <w:color w:val="231F20"/>
                <w:spacing w:val="-2"/>
                <w:sz w:val="20"/>
              </w:rPr>
              <w:t>değerlendirilmesinde</w:t>
            </w:r>
            <w:r>
              <w:rPr>
                <w:color w:val="231F20"/>
                <w:spacing w:val="-13"/>
                <w:sz w:val="20"/>
              </w:rPr>
              <w:t xml:space="preserve"> </w:t>
            </w:r>
            <w:r>
              <w:rPr>
                <w:color w:val="231F20"/>
                <w:spacing w:val="-2"/>
                <w:sz w:val="20"/>
              </w:rPr>
              <w:t>araştırma</w:t>
            </w:r>
            <w:r>
              <w:rPr>
                <w:color w:val="231F20"/>
                <w:spacing w:val="-14"/>
                <w:sz w:val="20"/>
              </w:rPr>
              <w:t xml:space="preserve"> </w:t>
            </w:r>
            <w:r>
              <w:rPr>
                <w:color w:val="231F20"/>
                <w:spacing w:val="-2"/>
                <w:sz w:val="20"/>
              </w:rPr>
              <w:t>sunuları,</w:t>
            </w:r>
            <w:r>
              <w:rPr>
                <w:color w:val="231F20"/>
                <w:spacing w:val="-14"/>
                <w:sz w:val="20"/>
              </w:rPr>
              <w:t xml:space="preserve"> </w:t>
            </w:r>
            <w:r>
              <w:rPr>
                <w:color w:val="231F20"/>
                <w:spacing w:val="-2"/>
                <w:sz w:val="20"/>
              </w:rPr>
              <w:t>kavram</w:t>
            </w:r>
            <w:r>
              <w:rPr>
                <w:color w:val="231F20"/>
                <w:spacing w:val="-13"/>
                <w:sz w:val="20"/>
              </w:rPr>
              <w:t xml:space="preserve"> </w:t>
            </w:r>
            <w:r>
              <w:rPr>
                <w:color w:val="231F20"/>
                <w:spacing w:val="-2"/>
                <w:sz w:val="20"/>
              </w:rPr>
              <w:t>haritası,</w:t>
            </w:r>
            <w:r>
              <w:rPr>
                <w:color w:val="231F20"/>
                <w:spacing w:val="-14"/>
                <w:sz w:val="20"/>
              </w:rPr>
              <w:t xml:space="preserve"> </w:t>
            </w:r>
            <w:r>
              <w:rPr>
                <w:color w:val="231F20"/>
                <w:spacing w:val="-2"/>
                <w:sz w:val="20"/>
              </w:rPr>
              <w:t>uygun</w:t>
            </w:r>
            <w:r>
              <w:rPr>
                <w:color w:val="231F20"/>
                <w:spacing w:val="-13"/>
                <w:sz w:val="20"/>
              </w:rPr>
              <w:t xml:space="preserve"> </w:t>
            </w:r>
            <w:r>
              <w:rPr>
                <w:color w:val="231F20"/>
                <w:spacing w:val="-2"/>
                <w:sz w:val="20"/>
              </w:rPr>
              <w:t xml:space="preserve">öl- </w:t>
            </w:r>
            <w:r>
              <w:rPr>
                <w:color w:val="231F20"/>
                <w:spacing w:val="-4"/>
                <w:sz w:val="20"/>
              </w:rPr>
              <w:t>çeklerle hazırlanmış bilgilendirme tasarımları, öz ve akran değerlendirme formları kullanı- labilir.</w:t>
            </w:r>
            <w:r>
              <w:rPr>
                <w:color w:val="231F20"/>
                <w:spacing w:val="-12"/>
                <w:sz w:val="20"/>
              </w:rPr>
              <w:t xml:space="preserve"> </w:t>
            </w:r>
            <w:r>
              <w:rPr>
                <w:color w:val="231F20"/>
                <w:spacing w:val="-4"/>
                <w:sz w:val="20"/>
              </w:rPr>
              <w:t>Ayrıca</w:t>
            </w:r>
            <w:r>
              <w:rPr>
                <w:color w:val="231F20"/>
                <w:spacing w:val="-12"/>
                <w:sz w:val="20"/>
              </w:rPr>
              <w:t xml:space="preserve"> </w:t>
            </w:r>
            <w:r>
              <w:rPr>
                <w:color w:val="231F20"/>
                <w:spacing w:val="-4"/>
                <w:sz w:val="20"/>
              </w:rPr>
              <w:t>elde</w:t>
            </w:r>
            <w:r>
              <w:rPr>
                <w:color w:val="231F20"/>
                <w:spacing w:val="-11"/>
                <w:sz w:val="20"/>
              </w:rPr>
              <w:t xml:space="preserve"> </w:t>
            </w:r>
            <w:r>
              <w:rPr>
                <w:color w:val="231F20"/>
                <w:spacing w:val="-4"/>
                <w:sz w:val="20"/>
              </w:rPr>
              <w:t>edilen</w:t>
            </w:r>
            <w:r>
              <w:rPr>
                <w:color w:val="231F20"/>
                <w:spacing w:val="-12"/>
                <w:sz w:val="20"/>
              </w:rPr>
              <w:t xml:space="preserve"> </w:t>
            </w:r>
            <w:r>
              <w:rPr>
                <w:color w:val="231F20"/>
                <w:spacing w:val="-4"/>
                <w:sz w:val="20"/>
              </w:rPr>
              <w:t>verilere</w:t>
            </w:r>
            <w:r>
              <w:rPr>
                <w:color w:val="231F20"/>
                <w:spacing w:val="-12"/>
                <w:sz w:val="20"/>
              </w:rPr>
              <w:t xml:space="preserve"> </w:t>
            </w:r>
            <w:r>
              <w:rPr>
                <w:color w:val="231F20"/>
                <w:spacing w:val="-4"/>
                <w:sz w:val="20"/>
              </w:rPr>
              <w:t>göre</w:t>
            </w:r>
            <w:r>
              <w:rPr>
                <w:color w:val="231F20"/>
                <w:spacing w:val="-11"/>
                <w:sz w:val="20"/>
              </w:rPr>
              <w:t xml:space="preserve"> </w:t>
            </w:r>
            <w:r>
              <w:rPr>
                <w:color w:val="231F20"/>
                <w:spacing w:val="-4"/>
                <w:sz w:val="20"/>
              </w:rPr>
              <w:t>ürün</w:t>
            </w:r>
            <w:r>
              <w:rPr>
                <w:color w:val="231F20"/>
                <w:spacing w:val="-12"/>
                <w:sz w:val="20"/>
              </w:rPr>
              <w:t xml:space="preserve"> </w:t>
            </w:r>
            <w:r>
              <w:rPr>
                <w:color w:val="231F20"/>
                <w:spacing w:val="-4"/>
                <w:sz w:val="20"/>
              </w:rPr>
              <w:t>dosyası</w:t>
            </w:r>
            <w:r>
              <w:rPr>
                <w:color w:val="231F20"/>
                <w:spacing w:val="-11"/>
                <w:sz w:val="20"/>
              </w:rPr>
              <w:t xml:space="preserve"> </w:t>
            </w:r>
            <w:r>
              <w:rPr>
                <w:color w:val="231F20"/>
                <w:spacing w:val="-4"/>
                <w:sz w:val="20"/>
              </w:rPr>
              <w:t>(portfolyo),</w:t>
            </w:r>
            <w:r>
              <w:rPr>
                <w:color w:val="231F20"/>
                <w:spacing w:val="-12"/>
                <w:sz w:val="20"/>
              </w:rPr>
              <w:t xml:space="preserve"> </w:t>
            </w:r>
            <w:r>
              <w:rPr>
                <w:color w:val="231F20"/>
                <w:spacing w:val="-4"/>
                <w:sz w:val="20"/>
              </w:rPr>
              <w:t>eser/ürün</w:t>
            </w:r>
            <w:r>
              <w:rPr>
                <w:color w:val="231F20"/>
                <w:spacing w:val="-12"/>
                <w:sz w:val="20"/>
              </w:rPr>
              <w:t xml:space="preserve"> </w:t>
            </w:r>
            <w:r>
              <w:rPr>
                <w:color w:val="231F20"/>
                <w:spacing w:val="-4"/>
                <w:sz w:val="20"/>
              </w:rPr>
              <w:t>analizi</w:t>
            </w:r>
            <w:r>
              <w:rPr>
                <w:color w:val="231F20"/>
                <w:spacing w:val="-11"/>
                <w:sz w:val="20"/>
              </w:rPr>
              <w:t xml:space="preserve"> </w:t>
            </w:r>
            <w:r>
              <w:rPr>
                <w:color w:val="231F20"/>
                <w:spacing w:val="-4"/>
                <w:sz w:val="20"/>
              </w:rPr>
              <w:t>formu</w:t>
            </w:r>
            <w:r>
              <w:rPr>
                <w:color w:val="231F20"/>
                <w:spacing w:val="-12"/>
                <w:sz w:val="20"/>
              </w:rPr>
              <w:t xml:space="preserve"> </w:t>
            </w:r>
            <w:r>
              <w:rPr>
                <w:color w:val="231F20"/>
                <w:spacing w:val="-4"/>
                <w:sz w:val="20"/>
              </w:rPr>
              <w:t xml:space="preserve">ve </w:t>
            </w:r>
            <w:r>
              <w:rPr>
                <w:color w:val="231F20"/>
                <w:sz w:val="20"/>
              </w:rPr>
              <w:t>proje</w:t>
            </w:r>
            <w:r>
              <w:rPr>
                <w:color w:val="231F20"/>
                <w:spacing w:val="-17"/>
                <w:sz w:val="20"/>
              </w:rPr>
              <w:t xml:space="preserve"> </w:t>
            </w:r>
            <w:r>
              <w:rPr>
                <w:color w:val="231F20"/>
                <w:sz w:val="20"/>
              </w:rPr>
              <w:t>kontrol</w:t>
            </w:r>
            <w:r>
              <w:rPr>
                <w:color w:val="231F20"/>
                <w:spacing w:val="-17"/>
                <w:sz w:val="20"/>
              </w:rPr>
              <w:t xml:space="preserve"> </w:t>
            </w:r>
            <w:r>
              <w:rPr>
                <w:color w:val="231F20"/>
                <w:sz w:val="20"/>
              </w:rPr>
              <w:t>listesi,</w:t>
            </w:r>
            <w:r>
              <w:rPr>
                <w:color w:val="231F20"/>
                <w:spacing w:val="-17"/>
                <w:sz w:val="20"/>
              </w:rPr>
              <w:t xml:space="preserve"> </w:t>
            </w:r>
            <w:r>
              <w:rPr>
                <w:color w:val="231F20"/>
                <w:sz w:val="20"/>
              </w:rPr>
              <w:t>öğrenme</w:t>
            </w:r>
            <w:r>
              <w:rPr>
                <w:color w:val="231F20"/>
                <w:spacing w:val="-17"/>
                <w:sz w:val="20"/>
              </w:rPr>
              <w:t xml:space="preserve"> </w:t>
            </w:r>
            <w:r>
              <w:rPr>
                <w:color w:val="231F20"/>
                <w:sz w:val="20"/>
              </w:rPr>
              <w:t>kanıtları</w:t>
            </w:r>
            <w:r>
              <w:rPr>
                <w:color w:val="231F20"/>
                <w:spacing w:val="-17"/>
                <w:sz w:val="20"/>
              </w:rPr>
              <w:t xml:space="preserve"> </w:t>
            </w:r>
            <w:r>
              <w:rPr>
                <w:color w:val="231F20"/>
                <w:sz w:val="20"/>
              </w:rPr>
              <w:t>olarak</w:t>
            </w:r>
            <w:r>
              <w:rPr>
                <w:color w:val="231F20"/>
                <w:spacing w:val="-17"/>
                <w:sz w:val="20"/>
              </w:rPr>
              <w:t xml:space="preserve"> </w:t>
            </w:r>
            <w:r>
              <w:rPr>
                <w:color w:val="231F20"/>
                <w:sz w:val="20"/>
              </w:rPr>
              <w:t>değerlendirmede</w:t>
            </w:r>
            <w:r>
              <w:rPr>
                <w:color w:val="231F20"/>
                <w:spacing w:val="-17"/>
                <w:sz w:val="20"/>
              </w:rPr>
              <w:t xml:space="preserve"> </w:t>
            </w:r>
            <w:r>
              <w:rPr>
                <w:color w:val="231F20"/>
                <w:sz w:val="20"/>
              </w:rPr>
              <w:t>kullanılabilir.</w:t>
            </w:r>
          </w:p>
        </w:tc>
      </w:tr>
      <w:tr w:rsidR="00E94F05" w14:paraId="34A4D019" w14:textId="77777777">
        <w:trPr>
          <w:trHeight w:val="579"/>
        </w:trPr>
        <w:tc>
          <w:tcPr>
            <w:tcW w:w="2238" w:type="dxa"/>
          </w:tcPr>
          <w:p w14:paraId="11E7C30C"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03326D51"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40987A9E" w14:textId="77777777" w:rsidR="00E94F05" w:rsidRDefault="00E94F05">
            <w:pPr>
              <w:pStyle w:val="TableParagraph"/>
              <w:rPr>
                <w:rFonts w:ascii="Times New Roman"/>
                <w:sz w:val="18"/>
              </w:rPr>
            </w:pPr>
          </w:p>
        </w:tc>
      </w:tr>
    </w:tbl>
    <w:p w14:paraId="31D0319D" w14:textId="77777777" w:rsidR="00E94F05" w:rsidRDefault="00E94F05">
      <w:pPr>
        <w:pStyle w:val="GvdeMetni"/>
        <w:spacing w:before="11"/>
        <w:rPr>
          <w:sz w:val="16"/>
        </w:rPr>
      </w:pPr>
    </w:p>
    <w:tbl>
      <w:tblPr>
        <w:tblStyle w:val="TableNormal"/>
        <w:tblW w:w="0" w:type="auto"/>
        <w:tblInd w:w="1157" w:type="dxa"/>
        <w:tblLayout w:type="fixed"/>
        <w:tblLook w:val="01E0" w:firstRow="1" w:lastRow="1" w:firstColumn="1" w:lastColumn="1" w:noHBand="0" w:noVBand="0"/>
      </w:tblPr>
      <w:tblGrid>
        <w:gridCol w:w="1685"/>
        <w:gridCol w:w="7624"/>
      </w:tblGrid>
      <w:tr w:rsidR="00E94F05" w14:paraId="401E422C" w14:textId="77777777">
        <w:trPr>
          <w:trHeight w:val="859"/>
        </w:trPr>
        <w:tc>
          <w:tcPr>
            <w:tcW w:w="1685" w:type="dxa"/>
          </w:tcPr>
          <w:p w14:paraId="1B0C2868" w14:textId="77777777" w:rsidR="00E94F05" w:rsidRDefault="00DF3DC5">
            <w:pPr>
              <w:pStyle w:val="TableParagraph"/>
              <w:ind w:left="319"/>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4" w:type="dxa"/>
          </w:tcPr>
          <w:p w14:paraId="3C76E57D" w14:textId="77777777" w:rsidR="00E94F05" w:rsidRDefault="00DF3DC5">
            <w:pPr>
              <w:pStyle w:val="TableParagraph"/>
              <w:spacing w:line="278" w:lineRule="auto"/>
              <w:ind w:left="79"/>
              <w:rPr>
                <w:sz w:val="20"/>
              </w:rPr>
            </w:pPr>
            <w:r>
              <w:rPr>
                <w:color w:val="231F20"/>
                <w:sz w:val="20"/>
              </w:rPr>
              <w:t>Öğrencilerin</w:t>
            </w:r>
            <w:r>
              <w:rPr>
                <w:color w:val="231F20"/>
                <w:spacing w:val="-15"/>
                <w:sz w:val="20"/>
              </w:rPr>
              <w:t xml:space="preserve"> </w:t>
            </w:r>
            <w:r>
              <w:rPr>
                <w:color w:val="231F20"/>
                <w:sz w:val="20"/>
              </w:rPr>
              <w:t>geleneksel</w:t>
            </w:r>
            <w:r>
              <w:rPr>
                <w:color w:val="231F20"/>
                <w:spacing w:val="-15"/>
                <w:sz w:val="20"/>
              </w:rPr>
              <w:t xml:space="preserve"> </w:t>
            </w:r>
            <w:r>
              <w:rPr>
                <w:color w:val="231F20"/>
                <w:sz w:val="20"/>
              </w:rPr>
              <w:t>ve</w:t>
            </w:r>
            <w:r>
              <w:rPr>
                <w:color w:val="231F20"/>
                <w:spacing w:val="-15"/>
                <w:sz w:val="20"/>
              </w:rPr>
              <w:t xml:space="preserve"> </w:t>
            </w:r>
            <w:r>
              <w:rPr>
                <w:color w:val="231F20"/>
                <w:sz w:val="20"/>
              </w:rPr>
              <w:t>modern</w:t>
            </w:r>
            <w:r>
              <w:rPr>
                <w:color w:val="231F20"/>
                <w:spacing w:val="-15"/>
                <w:sz w:val="20"/>
              </w:rPr>
              <w:t xml:space="preserve"> </w:t>
            </w:r>
            <w:r>
              <w:rPr>
                <w:color w:val="231F20"/>
                <w:sz w:val="20"/>
              </w:rPr>
              <w:t>mimari</w:t>
            </w:r>
            <w:r>
              <w:rPr>
                <w:color w:val="231F20"/>
                <w:spacing w:val="-15"/>
                <w:sz w:val="20"/>
              </w:rPr>
              <w:t xml:space="preserve"> </w:t>
            </w:r>
            <w:r>
              <w:rPr>
                <w:color w:val="231F20"/>
                <w:sz w:val="20"/>
              </w:rPr>
              <w:t>arasında</w:t>
            </w:r>
            <w:r>
              <w:rPr>
                <w:color w:val="231F20"/>
                <w:spacing w:val="-15"/>
                <w:sz w:val="20"/>
              </w:rPr>
              <w:t xml:space="preserve"> </w:t>
            </w:r>
            <w:r>
              <w:rPr>
                <w:color w:val="231F20"/>
                <w:sz w:val="20"/>
              </w:rPr>
              <w:t>farklılıklar</w:t>
            </w:r>
            <w:r>
              <w:rPr>
                <w:color w:val="231F20"/>
                <w:spacing w:val="-15"/>
                <w:sz w:val="20"/>
              </w:rPr>
              <w:t xml:space="preserve"> </w:t>
            </w:r>
            <w:r>
              <w:rPr>
                <w:color w:val="231F20"/>
                <w:sz w:val="20"/>
              </w:rPr>
              <w:t>olduğunu,</w:t>
            </w:r>
            <w:r>
              <w:rPr>
                <w:color w:val="231F20"/>
                <w:spacing w:val="-15"/>
                <w:sz w:val="20"/>
              </w:rPr>
              <w:t xml:space="preserve"> </w:t>
            </w:r>
            <w:r>
              <w:rPr>
                <w:color w:val="231F20"/>
                <w:sz w:val="20"/>
              </w:rPr>
              <w:t>farklı</w:t>
            </w:r>
            <w:r>
              <w:rPr>
                <w:color w:val="231F20"/>
                <w:spacing w:val="-15"/>
                <w:sz w:val="20"/>
              </w:rPr>
              <w:t xml:space="preserve"> </w:t>
            </w:r>
            <w:r>
              <w:rPr>
                <w:color w:val="231F20"/>
                <w:sz w:val="20"/>
              </w:rPr>
              <w:t>iklim</w:t>
            </w:r>
            <w:r>
              <w:rPr>
                <w:color w:val="231F20"/>
                <w:spacing w:val="-15"/>
                <w:sz w:val="20"/>
              </w:rPr>
              <w:t xml:space="preserve"> </w:t>
            </w:r>
            <w:r>
              <w:rPr>
                <w:color w:val="231F20"/>
                <w:sz w:val="20"/>
              </w:rPr>
              <w:t>ve coğrafi</w:t>
            </w:r>
            <w:r>
              <w:rPr>
                <w:color w:val="231F20"/>
                <w:spacing w:val="-11"/>
                <w:sz w:val="20"/>
              </w:rPr>
              <w:t xml:space="preserve"> </w:t>
            </w:r>
            <w:r>
              <w:rPr>
                <w:color w:val="231F20"/>
                <w:sz w:val="20"/>
              </w:rPr>
              <w:t>koşullara</w:t>
            </w:r>
            <w:r>
              <w:rPr>
                <w:color w:val="231F20"/>
                <w:spacing w:val="-11"/>
                <w:sz w:val="20"/>
              </w:rPr>
              <w:t xml:space="preserve"> </w:t>
            </w:r>
            <w:r>
              <w:rPr>
                <w:color w:val="231F20"/>
                <w:sz w:val="20"/>
              </w:rPr>
              <w:t>göre</w:t>
            </w:r>
            <w:r>
              <w:rPr>
                <w:color w:val="231F20"/>
                <w:spacing w:val="-11"/>
                <w:sz w:val="20"/>
              </w:rPr>
              <w:t xml:space="preserve"> </w:t>
            </w:r>
            <w:r>
              <w:rPr>
                <w:color w:val="231F20"/>
                <w:sz w:val="20"/>
              </w:rPr>
              <w:t>mimarinin</w:t>
            </w:r>
            <w:r>
              <w:rPr>
                <w:color w:val="231F20"/>
                <w:spacing w:val="-11"/>
                <w:sz w:val="20"/>
              </w:rPr>
              <w:t xml:space="preserve"> </w:t>
            </w:r>
            <w:r>
              <w:rPr>
                <w:color w:val="231F20"/>
                <w:sz w:val="20"/>
              </w:rPr>
              <w:t>değişebildiğini</w:t>
            </w:r>
            <w:r>
              <w:rPr>
                <w:color w:val="231F20"/>
                <w:spacing w:val="-11"/>
                <w:sz w:val="20"/>
              </w:rPr>
              <w:t xml:space="preserve"> </w:t>
            </w:r>
            <w:r>
              <w:rPr>
                <w:color w:val="231F20"/>
                <w:sz w:val="20"/>
              </w:rPr>
              <w:t>ayrıca</w:t>
            </w:r>
            <w:r>
              <w:rPr>
                <w:color w:val="231F20"/>
                <w:spacing w:val="-11"/>
                <w:sz w:val="20"/>
              </w:rPr>
              <w:t xml:space="preserve"> </w:t>
            </w:r>
            <w:r>
              <w:rPr>
                <w:color w:val="231F20"/>
                <w:sz w:val="20"/>
              </w:rPr>
              <w:t>canlıların</w:t>
            </w:r>
            <w:r>
              <w:rPr>
                <w:color w:val="231F20"/>
                <w:spacing w:val="-10"/>
                <w:sz w:val="20"/>
              </w:rPr>
              <w:t xml:space="preserve"> </w:t>
            </w:r>
            <w:r>
              <w:rPr>
                <w:color w:val="231F20"/>
                <w:sz w:val="20"/>
              </w:rPr>
              <w:t>fiziksel</w:t>
            </w:r>
            <w:r>
              <w:rPr>
                <w:color w:val="231F20"/>
                <w:spacing w:val="-11"/>
                <w:sz w:val="20"/>
              </w:rPr>
              <w:t xml:space="preserve"> </w:t>
            </w:r>
            <w:r>
              <w:rPr>
                <w:color w:val="231F20"/>
                <w:sz w:val="20"/>
              </w:rPr>
              <w:t>özelliklerine</w:t>
            </w:r>
            <w:r>
              <w:rPr>
                <w:color w:val="231F20"/>
                <w:spacing w:val="-11"/>
                <w:sz w:val="20"/>
              </w:rPr>
              <w:t xml:space="preserve"> </w:t>
            </w:r>
            <w:r>
              <w:rPr>
                <w:color w:val="231F20"/>
                <w:spacing w:val="-5"/>
                <w:sz w:val="20"/>
              </w:rPr>
              <w:t>ve</w:t>
            </w:r>
          </w:p>
          <w:p w14:paraId="384EBFBB" w14:textId="77777777" w:rsidR="00E94F05" w:rsidRDefault="00DF3DC5">
            <w:pPr>
              <w:pStyle w:val="TableParagraph"/>
              <w:ind w:left="79"/>
              <w:rPr>
                <w:sz w:val="20"/>
              </w:rPr>
            </w:pPr>
            <w:r>
              <w:rPr>
                <w:color w:val="231F20"/>
                <w:spacing w:val="-4"/>
                <w:sz w:val="20"/>
              </w:rPr>
              <w:t>yaşam</w:t>
            </w:r>
            <w:r>
              <w:rPr>
                <w:color w:val="231F20"/>
                <w:spacing w:val="-8"/>
                <w:sz w:val="20"/>
              </w:rPr>
              <w:t xml:space="preserve"> </w:t>
            </w:r>
            <w:r>
              <w:rPr>
                <w:color w:val="231F20"/>
                <w:spacing w:val="-4"/>
                <w:sz w:val="20"/>
              </w:rPr>
              <w:t>biçimlerine</w:t>
            </w:r>
            <w:r>
              <w:rPr>
                <w:color w:val="231F20"/>
                <w:spacing w:val="-8"/>
                <w:sz w:val="20"/>
              </w:rPr>
              <w:t xml:space="preserve"> </w:t>
            </w:r>
            <w:r>
              <w:rPr>
                <w:color w:val="231F20"/>
                <w:spacing w:val="-4"/>
                <w:sz w:val="20"/>
              </w:rPr>
              <w:t>göre</w:t>
            </w:r>
            <w:r>
              <w:rPr>
                <w:color w:val="231F20"/>
                <w:spacing w:val="-8"/>
                <w:sz w:val="20"/>
              </w:rPr>
              <w:t xml:space="preserve"> </w:t>
            </w:r>
            <w:r>
              <w:rPr>
                <w:color w:val="231F20"/>
                <w:spacing w:val="-4"/>
                <w:sz w:val="20"/>
              </w:rPr>
              <w:t>tasarımların</w:t>
            </w:r>
            <w:r>
              <w:rPr>
                <w:color w:val="231F20"/>
                <w:spacing w:val="-8"/>
                <w:sz w:val="20"/>
              </w:rPr>
              <w:t xml:space="preserve"> </w:t>
            </w:r>
            <w:r>
              <w:rPr>
                <w:color w:val="231F20"/>
                <w:spacing w:val="-4"/>
                <w:sz w:val="20"/>
              </w:rPr>
              <w:t>da</w:t>
            </w:r>
            <w:r>
              <w:rPr>
                <w:color w:val="231F20"/>
                <w:spacing w:val="-8"/>
                <w:sz w:val="20"/>
              </w:rPr>
              <w:t xml:space="preserve"> </w:t>
            </w:r>
            <w:r>
              <w:rPr>
                <w:color w:val="231F20"/>
                <w:spacing w:val="-4"/>
                <w:sz w:val="20"/>
              </w:rPr>
              <w:t>farklılık</w:t>
            </w:r>
            <w:r>
              <w:rPr>
                <w:color w:val="231F20"/>
                <w:spacing w:val="-8"/>
                <w:sz w:val="20"/>
              </w:rPr>
              <w:t xml:space="preserve"> </w:t>
            </w:r>
            <w:r>
              <w:rPr>
                <w:color w:val="231F20"/>
                <w:spacing w:val="-4"/>
                <w:sz w:val="20"/>
              </w:rPr>
              <w:t>gösterdiğini</w:t>
            </w:r>
            <w:r>
              <w:rPr>
                <w:color w:val="231F20"/>
                <w:spacing w:val="-8"/>
                <w:sz w:val="20"/>
              </w:rPr>
              <w:t xml:space="preserve"> </w:t>
            </w:r>
            <w:r>
              <w:rPr>
                <w:color w:val="231F20"/>
                <w:spacing w:val="-4"/>
                <w:sz w:val="20"/>
              </w:rPr>
              <w:t>bildikleri</w:t>
            </w:r>
            <w:r>
              <w:rPr>
                <w:color w:val="231F20"/>
                <w:spacing w:val="-8"/>
                <w:sz w:val="20"/>
              </w:rPr>
              <w:t xml:space="preserve"> </w:t>
            </w:r>
            <w:r>
              <w:rPr>
                <w:color w:val="231F20"/>
                <w:spacing w:val="-4"/>
                <w:sz w:val="20"/>
              </w:rPr>
              <w:t>kabul</w:t>
            </w:r>
            <w:r>
              <w:rPr>
                <w:color w:val="231F20"/>
                <w:spacing w:val="-8"/>
                <w:sz w:val="20"/>
              </w:rPr>
              <w:t xml:space="preserve"> </w:t>
            </w:r>
            <w:r>
              <w:rPr>
                <w:color w:val="231F20"/>
                <w:spacing w:val="-4"/>
                <w:sz w:val="20"/>
              </w:rPr>
              <w:t>edilmektedir.</w:t>
            </w:r>
          </w:p>
        </w:tc>
      </w:tr>
      <w:tr w:rsidR="00E94F05" w14:paraId="57CB1722" w14:textId="77777777">
        <w:trPr>
          <w:trHeight w:val="2596"/>
        </w:trPr>
        <w:tc>
          <w:tcPr>
            <w:tcW w:w="1685" w:type="dxa"/>
          </w:tcPr>
          <w:p w14:paraId="63DD78A2" w14:textId="77777777" w:rsidR="00E94F05" w:rsidRDefault="00DF3DC5">
            <w:pPr>
              <w:pStyle w:val="TableParagraph"/>
              <w:spacing w:before="60"/>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4269D936"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71BEB7D8" w14:textId="77777777" w:rsidR="00E94F05" w:rsidRDefault="00DF3DC5">
            <w:pPr>
              <w:pStyle w:val="TableParagraph"/>
              <w:spacing w:before="60" w:line="278" w:lineRule="auto"/>
              <w:ind w:left="79" w:right="48"/>
              <w:jc w:val="both"/>
              <w:rPr>
                <w:sz w:val="20"/>
              </w:rPr>
            </w:pPr>
            <w:r>
              <w:rPr>
                <w:color w:val="231F20"/>
                <w:sz w:val="20"/>
              </w:rPr>
              <w:t>Farklı</w:t>
            </w:r>
            <w:r>
              <w:rPr>
                <w:color w:val="231F20"/>
                <w:spacing w:val="-16"/>
                <w:sz w:val="20"/>
              </w:rPr>
              <w:t xml:space="preserve"> </w:t>
            </w:r>
            <w:r>
              <w:rPr>
                <w:color w:val="231F20"/>
                <w:sz w:val="20"/>
              </w:rPr>
              <w:t>ihtiyaçlar</w:t>
            </w:r>
            <w:r>
              <w:rPr>
                <w:color w:val="231F20"/>
                <w:spacing w:val="-15"/>
                <w:sz w:val="20"/>
              </w:rPr>
              <w:t xml:space="preserve"> </w:t>
            </w:r>
            <w:r>
              <w:rPr>
                <w:color w:val="231F20"/>
                <w:sz w:val="20"/>
              </w:rPr>
              <w:t>için</w:t>
            </w:r>
            <w:r>
              <w:rPr>
                <w:color w:val="231F20"/>
                <w:spacing w:val="-16"/>
                <w:sz w:val="20"/>
              </w:rPr>
              <w:t xml:space="preserve"> </w:t>
            </w:r>
            <w:r>
              <w:rPr>
                <w:color w:val="231F20"/>
                <w:sz w:val="20"/>
              </w:rPr>
              <w:t>oluşturulmuş</w:t>
            </w:r>
            <w:r>
              <w:rPr>
                <w:color w:val="231F20"/>
                <w:spacing w:val="-15"/>
                <w:sz w:val="20"/>
              </w:rPr>
              <w:t xml:space="preserve"> </w:t>
            </w:r>
            <w:r>
              <w:rPr>
                <w:color w:val="231F20"/>
                <w:sz w:val="20"/>
              </w:rPr>
              <w:t>mekân</w:t>
            </w:r>
            <w:r>
              <w:rPr>
                <w:color w:val="231F20"/>
                <w:spacing w:val="-16"/>
                <w:sz w:val="20"/>
              </w:rPr>
              <w:t xml:space="preserve"> </w:t>
            </w:r>
            <w:r>
              <w:rPr>
                <w:color w:val="231F20"/>
                <w:sz w:val="20"/>
              </w:rPr>
              <w:t>tasarımları</w:t>
            </w:r>
            <w:r>
              <w:rPr>
                <w:color w:val="231F20"/>
                <w:spacing w:val="-15"/>
                <w:sz w:val="20"/>
              </w:rPr>
              <w:t xml:space="preserve"> </w:t>
            </w:r>
            <w:r>
              <w:rPr>
                <w:color w:val="231F20"/>
                <w:sz w:val="20"/>
              </w:rPr>
              <w:t>(sinema</w:t>
            </w:r>
            <w:r>
              <w:rPr>
                <w:color w:val="231F20"/>
                <w:spacing w:val="-16"/>
                <w:sz w:val="20"/>
              </w:rPr>
              <w:t xml:space="preserve"> </w:t>
            </w:r>
            <w:r>
              <w:rPr>
                <w:color w:val="231F20"/>
                <w:sz w:val="20"/>
              </w:rPr>
              <w:t>salonu,</w:t>
            </w:r>
            <w:r>
              <w:rPr>
                <w:color w:val="231F20"/>
                <w:spacing w:val="-15"/>
                <w:sz w:val="20"/>
              </w:rPr>
              <w:t xml:space="preserve"> </w:t>
            </w:r>
            <w:r>
              <w:rPr>
                <w:color w:val="231F20"/>
                <w:sz w:val="20"/>
              </w:rPr>
              <w:t>konferans</w:t>
            </w:r>
            <w:r>
              <w:rPr>
                <w:color w:val="231F20"/>
                <w:spacing w:val="-16"/>
                <w:sz w:val="20"/>
              </w:rPr>
              <w:t xml:space="preserve"> </w:t>
            </w:r>
            <w:r>
              <w:rPr>
                <w:color w:val="231F20"/>
                <w:sz w:val="20"/>
              </w:rPr>
              <w:t xml:space="preserve">salonu, </w:t>
            </w:r>
            <w:r>
              <w:rPr>
                <w:color w:val="231F20"/>
                <w:spacing w:val="-2"/>
                <w:sz w:val="20"/>
              </w:rPr>
              <w:t>okul,</w:t>
            </w:r>
            <w:r>
              <w:rPr>
                <w:color w:val="231F20"/>
                <w:spacing w:val="-9"/>
                <w:sz w:val="20"/>
              </w:rPr>
              <w:t xml:space="preserve"> </w:t>
            </w:r>
            <w:r>
              <w:rPr>
                <w:color w:val="231F20"/>
                <w:spacing w:val="-2"/>
                <w:sz w:val="20"/>
              </w:rPr>
              <w:t>müze,</w:t>
            </w:r>
            <w:r>
              <w:rPr>
                <w:color w:val="231F20"/>
                <w:spacing w:val="-9"/>
                <w:sz w:val="20"/>
              </w:rPr>
              <w:t xml:space="preserve"> </w:t>
            </w:r>
            <w:r>
              <w:rPr>
                <w:color w:val="231F20"/>
                <w:spacing w:val="-2"/>
                <w:sz w:val="20"/>
              </w:rPr>
              <w:t>tiyatro,</w:t>
            </w:r>
            <w:r>
              <w:rPr>
                <w:color w:val="231F20"/>
                <w:spacing w:val="-9"/>
                <w:sz w:val="20"/>
              </w:rPr>
              <w:t xml:space="preserve"> </w:t>
            </w:r>
            <w:r>
              <w:rPr>
                <w:color w:val="231F20"/>
                <w:spacing w:val="-2"/>
                <w:sz w:val="20"/>
              </w:rPr>
              <w:t>spor</w:t>
            </w:r>
            <w:r>
              <w:rPr>
                <w:color w:val="231F20"/>
                <w:spacing w:val="-9"/>
                <w:sz w:val="20"/>
              </w:rPr>
              <w:t xml:space="preserve"> </w:t>
            </w:r>
            <w:r>
              <w:rPr>
                <w:color w:val="231F20"/>
                <w:spacing w:val="-2"/>
                <w:sz w:val="20"/>
              </w:rPr>
              <w:t>salonu,</w:t>
            </w:r>
            <w:r>
              <w:rPr>
                <w:color w:val="231F20"/>
                <w:spacing w:val="-9"/>
                <w:sz w:val="20"/>
              </w:rPr>
              <w:t xml:space="preserve"> </w:t>
            </w:r>
            <w:r>
              <w:rPr>
                <w:color w:val="231F20"/>
                <w:spacing w:val="-2"/>
                <w:sz w:val="20"/>
              </w:rPr>
              <w:t>cami</w:t>
            </w:r>
            <w:r>
              <w:rPr>
                <w:color w:val="231F20"/>
                <w:spacing w:val="-9"/>
                <w:sz w:val="20"/>
              </w:rPr>
              <w:t xml:space="preserve"> </w:t>
            </w:r>
            <w:r>
              <w:rPr>
                <w:color w:val="231F20"/>
                <w:spacing w:val="-2"/>
                <w:sz w:val="20"/>
              </w:rPr>
              <w:t>vb.)</w:t>
            </w:r>
            <w:r>
              <w:rPr>
                <w:color w:val="231F20"/>
                <w:spacing w:val="-9"/>
                <w:sz w:val="20"/>
              </w:rPr>
              <w:t xml:space="preserve"> </w:t>
            </w:r>
            <w:r>
              <w:rPr>
                <w:color w:val="231F20"/>
                <w:spacing w:val="-2"/>
                <w:sz w:val="20"/>
              </w:rPr>
              <w:t>incelenerek</w:t>
            </w:r>
            <w:r>
              <w:rPr>
                <w:color w:val="231F20"/>
                <w:spacing w:val="-9"/>
                <w:sz w:val="20"/>
              </w:rPr>
              <w:t xml:space="preserve"> </w:t>
            </w:r>
            <w:r>
              <w:rPr>
                <w:color w:val="231F20"/>
                <w:spacing w:val="-2"/>
                <w:sz w:val="20"/>
              </w:rPr>
              <w:t>işlevsel</w:t>
            </w:r>
            <w:r>
              <w:rPr>
                <w:color w:val="231F20"/>
                <w:spacing w:val="-9"/>
                <w:sz w:val="20"/>
              </w:rPr>
              <w:t xml:space="preserve"> </w:t>
            </w:r>
            <w:r>
              <w:rPr>
                <w:color w:val="231F20"/>
                <w:spacing w:val="-2"/>
                <w:sz w:val="20"/>
              </w:rPr>
              <w:t>farklılıkların</w:t>
            </w:r>
            <w:r>
              <w:rPr>
                <w:color w:val="231F20"/>
                <w:spacing w:val="-9"/>
                <w:sz w:val="20"/>
              </w:rPr>
              <w:t xml:space="preserve"> </w:t>
            </w:r>
            <w:r>
              <w:rPr>
                <w:color w:val="231F20"/>
                <w:spacing w:val="-2"/>
                <w:sz w:val="20"/>
              </w:rPr>
              <w:t>mimari</w:t>
            </w:r>
            <w:r>
              <w:rPr>
                <w:color w:val="231F20"/>
                <w:spacing w:val="-9"/>
                <w:sz w:val="20"/>
              </w:rPr>
              <w:t xml:space="preserve"> </w:t>
            </w:r>
            <w:r>
              <w:rPr>
                <w:color w:val="231F20"/>
                <w:spacing w:val="-2"/>
                <w:sz w:val="20"/>
              </w:rPr>
              <w:t xml:space="preserve">tasa- </w:t>
            </w:r>
            <w:r>
              <w:rPr>
                <w:color w:val="231F20"/>
                <w:sz w:val="20"/>
              </w:rPr>
              <w:t>rımda</w:t>
            </w:r>
            <w:r>
              <w:rPr>
                <w:color w:val="231F20"/>
                <w:spacing w:val="-19"/>
                <w:sz w:val="20"/>
              </w:rPr>
              <w:t xml:space="preserve"> </w:t>
            </w:r>
            <w:r>
              <w:rPr>
                <w:color w:val="231F20"/>
                <w:sz w:val="20"/>
              </w:rPr>
              <w:t>yapısal</w:t>
            </w:r>
            <w:r>
              <w:rPr>
                <w:color w:val="231F20"/>
                <w:spacing w:val="-19"/>
                <w:sz w:val="20"/>
              </w:rPr>
              <w:t xml:space="preserve"> </w:t>
            </w:r>
            <w:r>
              <w:rPr>
                <w:color w:val="231F20"/>
                <w:sz w:val="20"/>
              </w:rPr>
              <w:t>farklılıklara</w:t>
            </w:r>
            <w:r>
              <w:rPr>
                <w:color w:val="231F20"/>
                <w:spacing w:val="-19"/>
                <w:sz w:val="20"/>
              </w:rPr>
              <w:t xml:space="preserve"> </w:t>
            </w:r>
            <w:r>
              <w:rPr>
                <w:color w:val="231F20"/>
                <w:sz w:val="20"/>
              </w:rPr>
              <w:t>yol</w:t>
            </w:r>
            <w:r>
              <w:rPr>
                <w:color w:val="231F20"/>
                <w:spacing w:val="-19"/>
                <w:sz w:val="20"/>
              </w:rPr>
              <w:t xml:space="preserve"> </w:t>
            </w:r>
            <w:r>
              <w:rPr>
                <w:color w:val="231F20"/>
                <w:sz w:val="20"/>
              </w:rPr>
              <w:t>açtığına</w:t>
            </w:r>
            <w:r>
              <w:rPr>
                <w:color w:val="231F20"/>
                <w:spacing w:val="-19"/>
                <w:sz w:val="20"/>
              </w:rPr>
              <w:t xml:space="preserve"> </w:t>
            </w:r>
            <w:r>
              <w:rPr>
                <w:color w:val="231F20"/>
                <w:sz w:val="20"/>
              </w:rPr>
              <w:t>ilişkin</w:t>
            </w:r>
            <w:r>
              <w:rPr>
                <w:color w:val="231F20"/>
                <w:spacing w:val="-19"/>
                <w:sz w:val="20"/>
              </w:rPr>
              <w:t xml:space="preserve"> </w:t>
            </w:r>
            <w:r>
              <w:rPr>
                <w:color w:val="231F20"/>
                <w:sz w:val="20"/>
              </w:rPr>
              <w:t>bilgileri</w:t>
            </w:r>
            <w:r>
              <w:rPr>
                <w:color w:val="231F20"/>
                <w:spacing w:val="-19"/>
                <w:sz w:val="20"/>
              </w:rPr>
              <w:t xml:space="preserve"> </w:t>
            </w:r>
            <w:r>
              <w:rPr>
                <w:color w:val="231F20"/>
                <w:sz w:val="20"/>
              </w:rPr>
              <w:t>açık</w:t>
            </w:r>
            <w:r>
              <w:rPr>
                <w:color w:val="231F20"/>
                <w:spacing w:val="-19"/>
                <w:sz w:val="20"/>
              </w:rPr>
              <w:t xml:space="preserve"> </w:t>
            </w:r>
            <w:r>
              <w:rPr>
                <w:color w:val="231F20"/>
                <w:sz w:val="20"/>
              </w:rPr>
              <w:t>uçlu</w:t>
            </w:r>
            <w:r>
              <w:rPr>
                <w:color w:val="231F20"/>
                <w:spacing w:val="-19"/>
                <w:sz w:val="20"/>
              </w:rPr>
              <w:t xml:space="preserve"> </w:t>
            </w:r>
            <w:r>
              <w:rPr>
                <w:color w:val="231F20"/>
                <w:sz w:val="20"/>
              </w:rPr>
              <w:t>sorularla</w:t>
            </w:r>
            <w:r>
              <w:rPr>
                <w:color w:val="231F20"/>
                <w:spacing w:val="-19"/>
                <w:sz w:val="20"/>
              </w:rPr>
              <w:t xml:space="preserve"> </w:t>
            </w:r>
            <w:r>
              <w:rPr>
                <w:color w:val="231F20"/>
                <w:sz w:val="20"/>
              </w:rPr>
              <w:t>tespit</w:t>
            </w:r>
            <w:r>
              <w:rPr>
                <w:color w:val="231F20"/>
                <w:spacing w:val="-19"/>
                <w:sz w:val="20"/>
              </w:rPr>
              <w:t xml:space="preserve"> </w:t>
            </w:r>
            <w:r>
              <w:rPr>
                <w:color w:val="231F20"/>
                <w:sz w:val="20"/>
              </w:rPr>
              <w:t>edilebilir.</w:t>
            </w:r>
          </w:p>
          <w:p w14:paraId="3C9FC165" w14:textId="77777777" w:rsidR="00E94F05" w:rsidRDefault="00DF3DC5">
            <w:pPr>
              <w:pStyle w:val="TableParagraph"/>
              <w:spacing w:line="280" w:lineRule="atLeast"/>
              <w:ind w:left="79" w:right="48"/>
              <w:jc w:val="both"/>
              <w:rPr>
                <w:sz w:val="20"/>
              </w:rPr>
            </w:pPr>
            <w:r>
              <w:rPr>
                <w:color w:val="231F20"/>
                <w:spacing w:val="-2"/>
                <w:sz w:val="20"/>
              </w:rPr>
              <w:t>Öğrencilerin</w:t>
            </w:r>
            <w:r>
              <w:rPr>
                <w:color w:val="231F20"/>
                <w:spacing w:val="-14"/>
                <w:sz w:val="20"/>
              </w:rPr>
              <w:t xml:space="preserve"> </w:t>
            </w:r>
            <w:r>
              <w:rPr>
                <w:color w:val="231F20"/>
                <w:spacing w:val="-2"/>
                <w:sz w:val="20"/>
              </w:rPr>
              <w:t>yakın</w:t>
            </w:r>
            <w:r>
              <w:rPr>
                <w:color w:val="231F20"/>
                <w:spacing w:val="-14"/>
                <w:sz w:val="20"/>
              </w:rPr>
              <w:t xml:space="preserve"> </w:t>
            </w:r>
            <w:r>
              <w:rPr>
                <w:color w:val="231F20"/>
                <w:spacing w:val="-2"/>
                <w:sz w:val="20"/>
              </w:rPr>
              <w:t>çevresindeki</w:t>
            </w:r>
            <w:r>
              <w:rPr>
                <w:color w:val="231F20"/>
                <w:spacing w:val="-13"/>
                <w:sz w:val="20"/>
              </w:rPr>
              <w:t xml:space="preserve"> </w:t>
            </w:r>
            <w:r>
              <w:rPr>
                <w:color w:val="231F20"/>
                <w:spacing w:val="-2"/>
                <w:sz w:val="20"/>
              </w:rPr>
              <w:t>okul,</w:t>
            </w:r>
            <w:r>
              <w:rPr>
                <w:color w:val="231F20"/>
                <w:spacing w:val="-14"/>
                <w:sz w:val="20"/>
              </w:rPr>
              <w:t xml:space="preserve"> </w:t>
            </w:r>
            <w:r>
              <w:rPr>
                <w:color w:val="231F20"/>
                <w:spacing w:val="-2"/>
                <w:sz w:val="20"/>
              </w:rPr>
              <w:t>hastane,</w:t>
            </w:r>
            <w:r>
              <w:rPr>
                <w:color w:val="231F20"/>
                <w:spacing w:val="-14"/>
                <w:sz w:val="20"/>
              </w:rPr>
              <w:t xml:space="preserve"> </w:t>
            </w:r>
            <w:r>
              <w:rPr>
                <w:color w:val="231F20"/>
                <w:spacing w:val="-2"/>
                <w:sz w:val="20"/>
              </w:rPr>
              <w:t>müze,</w:t>
            </w:r>
            <w:r>
              <w:rPr>
                <w:color w:val="231F20"/>
                <w:spacing w:val="-13"/>
                <w:sz w:val="20"/>
              </w:rPr>
              <w:t xml:space="preserve"> </w:t>
            </w:r>
            <w:r>
              <w:rPr>
                <w:color w:val="231F20"/>
                <w:spacing w:val="-2"/>
                <w:sz w:val="20"/>
              </w:rPr>
              <w:t>konut,</w:t>
            </w:r>
            <w:r>
              <w:rPr>
                <w:color w:val="231F20"/>
                <w:spacing w:val="-14"/>
                <w:sz w:val="20"/>
              </w:rPr>
              <w:t xml:space="preserve"> </w:t>
            </w:r>
            <w:r>
              <w:rPr>
                <w:color w:val="231F20"/>
                <w:spacing w:val="-2"/>
                <w:sz w:val="20"/>
              </w:rPr>
              <w:t>kervansaray,</w:t>
            </w:r>
            <w:r>
              <w:rPr>
                <w:color w:val="231F20"/>
                <w:spacing w:val="-13"/>
                <w:sz w:val="20"/>
              </w:rPr>
              <w:t xml:space="preserve"> </w:t>
            </w:r>
            <w:r>
              <w:rPr>
                <w:color w:val="231F20"/>
                <w:spacing w:val="-2"/>
                <w:sz w:val="20"/>
              </w:rPr>
              <w:t>kümbet,</w:t>
            </w:r>
            <w:r>
              <w:rPr>
                <w:color w:val="231F20"/>
                <w:spacing w:val="-14"/>
                <w:sz w:val="20"/>
              </w:rPr>
              <w:t xml:space="preserve"> </w:t>
            </w:r>
            <w:r>
              <w:rPr>
                <w:color w:val="231F20"/>
                <w:spacing w:val="-2"/>
                <w:sz w:val="20"/>
              </w:rPr>
              <w:t xml:space="preserve">saray </w:t>
            </w:r>
            <w:r>
              <w:rPr>
                <w:color w:val="231F20"/>
                <w:spacing w:val="-4"/>
                <w:sz w:val="20"/>
              </w:rPr>
              <w:t>vb.</w:t>
            </w:r>
            <w:r>
              <w:rPr>
                <w:color w:val="231F20"/>
                <w:spacing w:val="-12"/>
                <w:sz w:val="20"/>
              </w:rPr>
              <w:t xml:space="preserve"> </w:t>
            </w:r>
            <w:r>
              <w:rPr>
                <w:color w:val="231F20"/>
                <w:spacing w:val="-4"/>
                <w:sz w:val="20"/>
              </w:rPr>
              <w:t>yapıları</w:t>
            </w:r>
            <w:r>
              <w:rPr>
                <w:color w:val="231F20"/>
                <w:spacing w:val="-12"/>
                <w:sz w:val="20"/>
              </w:rPr>
              <w:t xml:space="preserve"> </w:t>
            </w:r>
            <w:r>
              <w:rPr>
                <w:color w:val="231F20"/>
                <w:spacing w:val="-4"/>
                <w:sz w:val="20"/>
              </w:rPr>
              <w:t>aydınlatma,</w:t>
            </w:r>
            <w:r>
              <w:rPr>
                <w:color w:val="231F20"/>
                <w:spacing w:val="-11"/>
                <w:sz w:val="20"/>
              </w:rPr>
              <w:t xml:space="preserve"> </w:t>
            </w:r>
            <w:r>
              <w:rPr>
                <w:color w:val="231F20"/>
                <w:spacing w:val="-4"/>
                <w:sz w:val="20"/>
              </w:rPr>
              <w:t>renk,</w:t>
            </w:r>
            <w:r>
              <w:rPr>
                <w:color w:val="231F20"/>
                <w:spacing w:val="-12"/>
                <w:sz w:val="20"/>
              </w:rPr>
              <w:t xml:space="preserve"> </w:t>
            </w:r>
            <w:r>
              <w:rPr>
                <w:color w:val="231F20"/>
                <w:spacing w:val="-4"/>
                <w:sz w:val="20"/>
              </w:rPr>
              <w:t>doku,</w:t>
            </w:r>
            <w:r>
              <w:rPr>
                <w:color w:val="231F20"/>
                <w:spacing w:val="-12"/>
                <w:sz w:val="20"/>
              </w:rPr>
              <w:t xml:space="preserve"> </w:t>
            </w:r>
            <w:r>
              <w:rPr>
                <w:color w:val="231F20"/>
                <w:spacing w:val="-4"/>
                <w:sz w:val="20"/>
              </w:rPr>
              <w:t>fiziksel</w:t>
            </w:r>
            <w:r>
              <w:rPr>
                <w:color w:val="231F20"/>
                <w:spacing w:val="-11"/>
                <w:sz w:val="20"/>
              </w:rPr>
              <w:t xml:space="preserve"> </w:t>
            </w:r>
            <w:r>
              <w:rPr>
                <w:color w:val="231F20"/>
                <w:spacing w:val="-4"/>
                <w:sz w:val="20"/>
              </w:rPr>
              <w:t>ölçüler</w:t>
            </w:r>
            <w:r>
              <w:rPr>
                <w:color w:val="231F20"/>
                <w:spacing w:val="-12"/>
                <w:sz w:val="20"/>
              </w:rPr>
              <w:t xml:space="preserve"> </w:t>
            </w:r>
            <w:r>
              <w:rPr>
                <w:color w:val="231F20"/>
                <w:spacing w:val="-4"/>
                <w:sz w:val="20"/>
              </w:rPr>
              <w:t>vb.</w:t>
            </w:r>
            <w:r>
              <w:rPr>
                <w:color w:val="231F20"/>
                <w:spacing w:val="-11"/>
                <w:sz w:val="20"/>
              </w:rPr>
              <w:t xml:space="preserve"> </w:t>
            </w:r>
            <w:r>
              <w:rPr>
                <w:color w:val="231F20"/>
                <w:spacing w:val="-4"/>
                <w:sz w:val="20"/>
              </w:rPr>
              <w:t>işlevsel</w:t>
            </w:r>
            <w:r>
              <w:rPr>
                <w:color w:val="231F20"/>
                <w:spacing w:val="-12"/>
                <w:sz w:val="20"/>
              </w:rPr>
              <w:t xml:space="preserve"> </w:t>
            </w:r>
            <w:r>
              <w:rPr>
                <w:color w:val="231F20"/>
                <w:spacing w:val="-4"/>
                <w:sz w:val="20"/>
              </w:rPr>
              <w:t>özelliklerine</w:t>
            </w:r>
            <w:r>
              <w:rPr>
                <w:color w:val="231F20"/>
                <w:spacing w:val="-12"/>
                <w:sz w:val="20"/>
              </w:rPr>
              <w:t xml:space="preserve"> </w:t>
            </w:r>
            <w:r>
              <w:rPr>
                <w:color w:val="231F20"/>
                <w:spacing w:val="-4"/>
                <w:sz w:val="20"/>
              </w:rPr>
              <w:t>göre</w:t>
            </w:r>
            <w:r>
              <w:rPr>
                <w:color w:val="231F20"/>
                <w:spacing w:val="-11"/>
                <w:sz w:val="20"/>
              </w:rPr>
              <w:t xml:space="preserve"> </w:t>
            </w:r>
            <w:r>
              <w:rPr>
                <w:color w:val="231F20"/>
                <w:spacing w:val="-4"/>
                <w:sz w:val="20"/>
              </w:rPr>
              <w:t>karşılaştır- maları,</w:t>
            </w:r>
            <w:r>
              <w:rPr>
                <w:color w:val="231F20"/>
                <w:spacing w:val="-5"/>
                <w:sz w:val="20"/>
              </w:rPr>
              <w:t xml:space="preserve"> </w:t>
            </w:r>
            <w:r>
              <w:rPr>
                <w:color w:val="231F20"/>
                <w:spacing w:val="-4"/>
                <w:sz w:val="20"/>
              </w:rPr>
              <w:t>kırsal</w:t>
            </w:r>
            <w:r>
              <w:rPr>
                <w:color w:val="231F20"/>
                <w:spacing w:val="-5"/>
                <w:sz w:val="20"/>
              </w:rPr>
              <w:t xml:space="preserve"> </w:t>
            </w:r>
            <w:r>
              <w:rPr>
                <w:color w:val="231F20"/>
                <w:spacing w:val="-4"/>
                <w:sz w:val="20"/>
              </w:rPr>
              <w:t>ve</w:t>
            </w:r>
            <w:r>
              <w:rPr>
                <w:color w:val="231F20"/>
                <w:spacing w:val="-5"/>
                <w:sz w:val="20"/>
              </w:rPr>
              <w:t xml:space="preserve"> </w:t>
            </w:r>
            <w:r>
              <w:rPr>
                <w:color w:val="231F20"/>
                <w:spacing w:val="-4"/>
                <w:sz w:val="20"/>
              </w:rPr>
              <w:t>kentsel</w:t>
            </w:r>
            <w:r>
              <w:rPr>
                <w:color w:val="231F20"/>
                <w:spacing w:val="-5"/>
                <w:sz w:val="20"/>
              </w:rPr>
              <w:t xml:space="preserve"> </w:t>
            </w:r>
            <w:r>
              <w:rPr>
                <w:color w:val="231F20"/>
                <w:spacing w:val="-4"/>
                <w:sz w:val="20"/>
              </w:rPr>
              <w:t>mimariye</w:t>
            </w:r>
            <w:r>
              <w:rPr>
                <w:color w:val="231F20"/>
                <w:spacing w:val="-5"/>
                <w:sz w:val="20"/>
              </w:rPr>
              <w:t xml:space="preserve"> </w:t>
            </w:r>
            <w:r>
              <w:rPr>
                <w:color w:val="231F20"/>
                <w:spacing w:val="-4"/>
                <w:sz w:val="20"/>
              </w:rPr>
              <w:t>örnekler</w:t>
            </w:r>
            <w:r>
              <w:rPr>
                <w:color w:val="231F20"/>
                <w:spacing w:val="-5"/>
                <w:sz w:val="20"/>
              </w:rPr>
              <w:t xml:space="preserve"> </w:t>
            </w:r>
            <w:r>
              <w:rPr>
                <w:color w:val="231F20"/>
                <w:spacing w:val="-4"/>
                <w:sz w:val="20"/>
              </w:rPr>
              <w:t>vermeleri</w:t>
            </w:r>
            <w:r>
              <w:rPr>
                <w:color w:val="231F20"/>
                <w:spacing w:val="-5"/>
                <w:sz w:val="20"/>
              </w:rPr>
              <w:t xml:space="preserve"> </w:t>
            </w:r>
            <w:r>
              <w:rPr>
                <w:color w:val="231F20"/>
                <w:spacing w:val="-4"/>
                <w:sz w:val="20"/>
              </w:rPr>
              <w:t>ve</w:t>
            </w:r>
            <w:r>
              <w:rPr>
                <w:color w:val="231F20"/>
                <w:spacing w:val="-5"/>
                <w:sz w:val="20"/>
              </w:rPr>
              <w:t xml:space="preserve"> </w:t>
            </w:r>
            <w:r>
              <w:rPr>
                <w:color w:val="231F20"/>
                <w:spacing w:val="-4"/>
                <w:sz w:val="20"/>
              </w:rPr>
              <w:t>farklı</w:t>
            </w:r>
            <w:r>
              <w:rPr>
                <w:color w:val="231F20"/>
                <w:spacing w:val="-5"/>
                <w:sz w:val="20"/>
              </w:rPr>
              <w:t xml:space="preserve"> </w:t>
            </w:r>
            <w:r>
              <w:rPr>
                <w:color w:val="231F20"/>
                <w:spacing w:val="-4"/>
                <w:sz w:val="20"/>
              </w:rPr>
              <w:t>yaşam</w:t>
            </w:r>
            <w:r>
              <w:rPr>
                <w:color w:val="231F20"/>
                <w:spacing w:val="-5"/>
                <w:sz w:val="20"/>
              </w:rPr>
              <w:t xml:space="preserve"> </w:t>
            </w:r>
            <w:r>
              <w:rPr>
                <w:color w:val="231F20"/>
                <w:spacing w:val="-4"/>
                <w:sz w:val="20"/>
              </w:rPr>
              <w:t>tarzlarına</w:t>
            </w:r>
            <w:r>
              <w:rPr>
                <w:color w:val="231F20"/>
                <w:spacing w:val="-5"/>
                <w:sz w:val="20"/>
              </w:rPr>
              <w:t xml:space="preserve"> </w:t>
            </w:r>
            <w:r>
              <w:rPr>
                <w:color w:val="231F20"/>
                <w:spacing w:val="-4"/>
                <w:sz w:val="20"/>
              </w:rPr>
              <w:t>göre</w:t>
            </w:r>
            <w:r>
              <w:rPr>
                <w:color w:val="231F20"/>
                <w:spacing w:val="-5"/>
                <w:sz w:val="20"/>
              </w:rPr>
              <w:t xml:space="preserve"> </w:t>
            </w:r>
            <w:r>
              <w:rPr>
                <w:color w:val="231F20"/>
                <w:spacing w:val="-4"/>
                <w:sz w:val="20"/>
              </w:rPr>
              <w:t xml:space="preserve">oluş- </w:t>
            </w:r>
            <w:r>
              <w:rPr>
                <w:color w:val="231F20"/>
                <w:spacing w:val="-2"/>
                <w:sz w:val="20"/>
              </w:rPr>
              <w:t>turulmuş</w:t>
            </w:r>
            <w:r>
              <w:rPr>
                <w:color w:val="231F20"/>
                <w:spacing w:val="-4"/>
                <w:sz w:val="20"/>
              </w:rPr>
              <w:t xml:space="preserve"> </w:t>
            </w:r>
            <w:r>
              <w:rPr>
                <w:color w:val="231F20"/>
                <w:spacing w:val="-2"/>
                <w:sz w:val="20"/>
              </w:rPr>
              <w:t>olan</w:t>
            </w:r>
            <w:r>
              <w:rPr>
                <w:color w:val="231F20"/>
                <w:spacing w:val="-4"/>
                <w:sz w:val="20"/>
              </w:rPr>
              <w:t xml:space="preserve"> </w:t>
            </w:r>
            <w:r>
              <w:rPr>
                <w:color w:val="231F20"/>
                <w:spacing w:val="-2"/>
                <w:sz w:val="20"/>
              </w:rPr>
              <w:t>Safranbolu</w:t>
            </w:r>
            <w:r>
              <w:rPr>
                <w:color w:val="231F20"/>
                <w:spacing w:val="-4"/>
                <w:sz w:val="20"/>
              </w:rPr>
              <w:t xml:space="preserve"> </w:t>
            </w:r>
            <w:r>
              <w:rPr>
                <w:color w:val="231F20"/>
                <w:spacing w:val="-2"/>
                <w:sz w:val="20"/>
              </w:rPr>
              <w:t>evleri,</w:t>
            </w:r>
            <w:r>
              <w:rPr>
                <w:color w:val="231F20"/>
                <w:spacing w:val="-4"/>
                <w:sz w:val="20"/>
              </w:rPr>
              <w:t xml:space="preserve"> </w:t>
            </w:r>
            <w:r>
              <w:rPr>
                <w:color w:val="231F20"/>
                <w:spacing w:val="-2"/>
                <w:sz w:val="20"/>
              </w:rPr>
              <w:t>Kapadokya</w:t>
            </w:r>
            <w:r>
              <w:rPr>
                <w:color w:val="231F20"/>
                <w:spacing w:val="-4"/>
                <w:sz w:val="20"/>
              </w:rPr>
              <w:t xml:space="preserve"> </w:t>
            </w:r>
            <w:r>
              <w:rPr>
                <w:color w:val="231F20"/>
                <w:spacing w:val="-2"/>
                <w:sz w:val="20"/>
              </w:rPr>
              <w:t>evleri,</w:t>
            </w:r>
            <w:r>
              <w:rPr>
                <w:color w:val="231F20"/>
                <w:spacing w:val="-4"/>
                <w:sz w:val="20"/>
              </w:rPr>
              <w:t xml:space="preserve"> </w:t>
            </w:r>
            <w:r>
              <w:rPr>
                <w:color w:val="231F20"/>
                <w:spacing w:val="-2"/>
                <w:sz w:val="20"/>
              </w:rPr>
              <w:t>Beypazarı</w:t>
            </w:r>
            <w:r>
              <w:rPr>
                <w:color w:val="231F20"/>
                <w:spacing w:val="-4"/>
                <w:sz w:val="20"/>
              </w:rPr>
              <w:t xml:space="preserve"> </w:t>
            </w:r>
            <w:r>
              <w:rPr>
                <w:color w:val="231F20"/>
                <w:spacing w:val="-2"/>
                <w:sz w:val="20"/>
              </w:rPr>
              <w:t>evleri,</w:t>
            </w:r>
            <w:r>
              <w:rPr>
                <w:color w:val="231F20"/>
                <w:spacing w:val="-4"/>
                <w:sz w:val="20"/>
              </w:rPr>
              <w:t xml:space="preserve"> </w:t>
            </w:r>
            <w:r>
              <w:rPr>
                <w:color w:val="231F20"/>
                <w:spacing w:val="-2"/>
                <w:sz w:val="20"/>
              </w:rPr>
              <w:t>Harran</w:t>
            </w:r>
            <w:r>
              <w:rPr>
                <w:color w:val="231F20"/>
                <w:spacing w:val="-4"/>
                <w:sz w:val="20"/>
              </w:rPr>
              <w:t xml:space="preserve"> </w:t>
            </w:r>
            <w:r>
              <w:rPr>
                <w:color w:val="231F20"/>
                <w:spacing w:val="-2"/>
                <w:sz w:val="20"/>
              </w:rPr>
              <w:t>evleri,</w:t>
            </w:r>
            <w:r>
              <w:rPr>
                <w:color w:val="231F20"/>
                <w:spacing w:val="-4"/>
                <w:sz w:val="20"/>
              </w:rPr>
              <w:t xml:space="preserve"> </w:t>
            </w:r>
            <w:r>
              <w:rPr>
                <w:color w:val="231F20"/>
                <w:spacing w:val="-2"/>
                <w:sz w:val="20"/>
              </w:rPr>
              <w:t xml:space="preserve">Eğin </w:t>
            </w:r>
            <w:r>
              <w:rPr>
                <w:color w:val="231F20"/>
                <w:spacing w:val="-4"/>
                <w:sz w:val="20"/>
              </w:rPr>
              <w:t>mimarisi,</w:t>
            </w:r>
            <w:r>
              <w:rPr>
                <w:color w:val="231F20"/>
                <w:spacing w:val="-12"/>
                <w:sz w:val="20"/>
              </w:rPr>
              <w:t xml:space="preserve"> </w:t>
            </w:r>
            <w:r>
              <w:rPr>
                <w:color w:val="231F20"/>
                <w:spacing w:val="-4"/>
                <w:sz w:val="20"/>
              </w:rPr>
              <w:t>iglolar</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pagodalar</w:t>
            </w:r>
            <w:r>
              <w:rPr>
                <w:color w:val="231F20"/>
                <w:spacing w:val="-12"/>
                <w:sz w:val="20"/>
              </w:rPr>
              <w:t xml:space="preserve"> </w:t>
            </w:r>
            <w:r>
              <w:rPr>
                <w:color w:val="231F20"/>
                <w:spacing w:val="-4"/>
                <w:sz w:val="20"/>
              </w:rPr>
              <w:t>gibi</w:t>
            </w:r>
            <w:r>
              <w:rPr>
                <w:color w:val="231F20"/>
                <w:spacing w:val="-12"/>
                <w:sz w:val="20"/>
              </w:rPr>
              <w:t xml:space="preserve"> </w:t>
            </w:r>
            <w:r>
              <w:rPr>
                <w:color w:val="231F20"/>
                <w:spacing w:val="-4"/>
                <w:sz w:val="20"/>
              </w:rPr>
              <w:t>yapıları</w:t>
            </w:r>
            <w:r>
              <w:rPr>
                <w:color w:val="231F20"/>
                <w:spacing w:val="-11"/>
                <w:sz w:val="20"/>
              </w:rPr>
              <w:t xml:space="preserve"> </w:t>
            </w:r>
            <w:r>
              <w:rPr>
                <w:color w:val="231F20"/>
                <w:spacing w:val="-4"/>
                <w:sz w:val="20"/>
              </w:rPr>
              <w:t>inceleyerek</w:t>
            </w:r>
            <w:r>
              <w:rPr>
                <w:color w:val="231F20"/>
                <w:spacing w:val="-12"/>
                <w:sz w:val="20"/>
              </w:rPr>
              <w:t xml:space="preserve"> </w:t>
            </w:r>
            <w:r>
              <w:rPr>
                <w:color w:val="231F20"/>
                <w:spacing w:val="-4"/>
                <w:sz w:val="20"/>
              </w:rPr>
              <w:t>mimari</w:t>
            </w:r>
            <w:r>
              <w:rPr>
                <w:color w:val="231F20"/>
                <w:spacing w:val="-11"/>
                <w:sz w:val="20"/>
              </w:rPr>
              <w:t xml:space="preserve"> </w:t>
            </w:r>
            <w:r>
              <w:rPr>
                <w:color w:val="231F20"/>
                <w:spacing w:val="-4"/>
                <w:sz w:val="20"/>
              </w:rPr>
              <w:t>yapılarla</w:t>
            </w:r>
            <w:r>
              <w:rPr>
                <w:color w:val="231F20"/>
                <w:spacing w:val="-12"/>
                <w:sz w:val="20"/>
              </w:rPr>
              <w:t xml:space="preserve"> </w:t>
            </w:r>
            <w:r>
              <w:rPr>
                <w:color w:val="231F20"/>
                <w:spacing w:val="-4"/>
                <w:sz w:val="20"/>
              </w:rPr>
              <w:t>yaşam</w:t>
            </w:r>
            <w:r>
              <w:rPr>
                <w:color w:val="231F20"/>
                <w:spacing w:val="-12"/>
                <w:sz w:val="20"/>
              </w:rPr>
              <w:t xml:space="preserve"> </w:t>
            </w:r>
            <w:r>
              <w:rPr>
                <w:color w:val="231F20"/>
                <w:spacing w:val="-4"/>
                <w:sz w:val="20"/>
              </w:rPr>
              <w:t>tarzı</w:t>
            </w:r>
            <w:r>
              <w:rPr>
                <w:color w:val="231F20"/>
                <w:spacing w:val="-11"/>
                <w:sz w:val="20"/>
              </w:rPr>
              <w:t xml:space="preserve"> </w:t>
            </w:r>
            <w:r>
              <w:rPr>
                <w:color w:val="231F20"/>
                <w:spacing w:val="-4"/>
                <w:sz w:val="20"/>
              </w:rPr>
              <w:t xml:space="preserve">arasın- </w:t>
            </w:r>
            <w:r>
              <w:rPr>
                <w:color w:val="231F20"/>
                <w:sz w:val="20"/>
              </w:rPr>
              <w:t>daki ilişkiyi açıklamaları istenebilir.</w:t>
            </w:r>
          </w:p>
        </w:tc>
      </w:tr>
    </w:tbl>
    <w:p w14:paraId="25434C38"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21CFC428" w14:textId="23B1E0D1" w:rsidR="00E94F05" w:rsidRDefault="00E94F05">
      <w:pPr>
        <w:pStyle w:val="GvdeMetni"/>
        <w:spacing w:before="8"/>
        <w:rPr>
          <w:sz w:val="15"/>
        </w:rPr>
      </w:pPr>
    </w:p>
    <w:tbl>
      <w:tblPr>
        <w:tblStyle w:val="TableNormal"/>
        <w:tblW w:w="0" w:type="auto"/>
        <w:tblInd w:w="1861" w:type="dxa"/>
        <w:tblLayout w:type="fixed"/>
        <w:tblLook w:val="01E0" w:firstRow="1" w:lastRow="1" w:firstColumn="1" w:lastColumn="1" w:noHBand="0" w:noVBand="0"/>
      </w:tblPr>
      <w:tblGrid>
        <w:gridCol w:w="1265"/>
        <w:gridCol w:w="7624"/>
      </w:tblGrid>
      <w:tr w:rsidR="00E94F05" w14:paraId="04770197" w14:textId="77777777">
        <w:trPr>
          <w:trHeight w:val="1696"/>
        </w:trPr>
        <w:tc>
          <w:tcPr>
            <w:tcW w:w="1265" w:type="dxa"/>
          </w:tcPr>
          <w:p w14:paraId="3AA4F4C5" w14:textId="77777777" w:rsidR="00E94F05" w:rsidRDefault="00DF3DC5">
            <w:pPr>
              <w:pStyle w:val="TableParagraph"/>
              <w:ind w:left="5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654EF2EB" w14:textId="77777777" w:rsidR="00E94F05" w:rsidRDefault="00DF3DC5">
            <w:pPr>
              <w:pStyle w:val="TableParagraph"/>
              <w:spacing w:line="278" w:lineRule="auto"/>
              <w:ind w:left="79" w:right="48"/>
              <w:jc w:val="both"/>
              <w:rPr>
                <w:sz w:val="20"/>
              </w:rPr>
            </w:pPr>
            <w:r>
              <w:rPr>
                <w:color w:val="231F20"/>
                <w:spacing w:val="-6"/>
                <w:sz w:val="20"/>
              </w:rPr>
              <w:t xml:space="preserve">Öğrencilerden hayallerindeki çöl, kutup, kıyı şeridi, ormanlık ve dağlık bölge gibi farklı iklim </w:t>
            </w:r>
            <w:r>
              <w:rPr>
                <w:color w:val="231F20"/>
                <w:spacing w:val="-4"/>
                <w:sz w:val="20"/>
              </w:rPr>
              <w:t>ve</w:t>
            </w:r>
            <w:r>
              <w:rPr>
                <w:color w:val="231F20"/>
                <w:spacing w:val="-7"/>
                <w:sz w:val="20"/>
              </w:rPr>
              <w:t xml:space="preserve"> </w:t>
            </w:r>
            <w:r>
              <w:rPr>
                <w:color w:val="231F20"/>
                <w:spacing w:val="-4"/>
                <w:sz w:val="20"/>
              </w:rPr>
              <w:t>coğrafi</w:t>
            </w:r>
            <w:r>
              <w:rPr>
                <w:color w:val="231F20"/>
                <w:spacing w:val="-7"/>
                <w:sz w:val="20"/>
              </w:rPr>
              <w:t xml:space="preserve"> </w:t>
            </w:r>
            <w:r>
              <w:rPr>
                <w:color w:val="231F20"/>
                <w:spacing w:val="-4"/>
                <w:sz w:val="20"/>
              </w:rPr>
              <w:t>şartlarına</w:t>
            </w:r>
            <w:r>
              <w:rPr>
                <w:color w:val="231F20"/>
                <w:spacing w:val="-7"/>
                <w:sz w:val="20"/>
              </w:rPr>
              <w:t xml:space="preserve"> </w:t>
            </w:r>
            <w:r>
              <w:rPr>
                <w:color w:val="231F20"/>
                <w:spacing w:val="-4"/>
                <w:sz w:val="20"/>
              </w:rPr>
              <w:t>sahip</w:t>
            </w:r>
            <w:r>
              <w:rPr>
                <w:color w:val="231F20"/>
                <w:spacing w:val="-7"/>
                <w:sz w:val="20"/>
              </w:rPr>
              <w:t xml:space="preserve"> </w:t>
            </w:r>
            <w:r>
              <w:rPr>
                <w:color w:val="231F20"/>
                <w:spacing w:val="-4"/>
                <w:sz w:val="20"/>
              </w:rPr>
              <w:t>alanları</w:t>
            </w:r>
            <w:r>
              <w:rPr>
                <w:color w:val="231F20"/>
                <w:spacing w:val="-7"/>
                <w:sz w:val="20"/>
              </w:rPr>
              <w:t xml:space="preserve"> </w:t>
            </w:r>
            <w:r>
              <w:rPr>
                <w:color w:val="231F20"/>
                <w:spacing w:val="-4"/>
                <w:sz w:val="20"/>
              </w:rPr>
              <w:t>düşünmeleri</w:t>
            </w:r>
            <w:r>
              <w:rPr>
                <w:color w:val="231F20"/>
                <w:spacing w:val="-7"/>
                <w:sz w:val="20"/>
              </w:rPr>
              <w:t xml:space="preserve"> </w:t>
            </w:r>
            <w:r>
              <w:rPr>
                <w:color w:val="231F20"/>
                <w:spacing w:val="-4"/>
                <w:sz w:val="20"/>
              </w:rPr>
              <w:t>istenir.</w:t>
            </w:r>
            <w:r>
              <w:rPr>
                <w:color w:val="231F20"/>
                <w:spacing w:val="-7"/>
                <w:sz w:val="20"/>
              </w:rPr>
              <w:t xml:space="preserve"> </w:t>
            </w:r>
            <w:r>
              <w:rPr>
                <w:color w:val="231F20"/>
                <w:spacing w:val="-4"/>
                <w:sz w:val="20"/>
              </w:rPr>
              <w:t>Bu</w:t>
            </w:r>
            <w:r>
              <w:rPr>
                <w:color w:val="231F20"/>
                <w:spacing w:val="-7"/>
                <w:sz w:val="20"/>
              </w:rPr>
              <w:t xml:space="preserve"> </w:t>
            </w:r>
            <w:r>
              <w:rPr>
                <w:color w:val="231F20"/>
                <w:spacing w:val="-4"/>
                <w:sz w:val="20"/>
              </w:rPr>
              <w:t>alanlardan</w:t>
            </w:r>
            <w:r>
              <w:rPr>
                <w:color w:val="231F20"/>
                <w:spacing w:val="-7"/>
                <w:sz w:val="20"/>
              </w:rPr>
              <w:t xml:space="preserve"> </w:t>
            </w:r>
            <w:r>
              <w:rPr>
                <w:color w:val="231F20"/>
                <w:spacing w:val="-4"/>
                <w:sz w:val="20"/>
              </w:rPr>
              <w:t>kendi</w:t>
            </w:r>
            <w:r>
              <w:rPr>
                <w:color w:val="231F20"/>
                <w:spacing w:val="-7"/>
                <w:sz w:val="20"/>
              </w:rPr>
              <w:t xml:space="preserve"> </w:t>
            </w:r>
            <w:r>
              <w:rPr>
                <w:color w:val="231F20"/>
                <w:spacing w:val="-4"/>
                <w:sz w:val="20"/>
              </w:rPr>
              <w:t>kişisel</w:t>
            </w:r>
            <w:r>
              <w:rPr>
                <w:color w:val="231F20"/>
                <w:spacing w:val="-7"/>
                <w:sz w:val="20"/>
              </w:rPr>
              <w:t xml:space="preserve"> </w:t>
            </w:r>
            <w:r>
              <w:rPr>
                <w:color w:val="231F20"/>
                <w:spacing w:val="-4"/>
                <w:sz w:val="20"/>
              </w:rPr>
              <w:t>ihtiyaç- larına</w:t>
            </w:r>
            <w:r>
              <w:rPr>
                <w:color w:val="231F20"/>
                <w:spacing w:val="-12"/>
                <w:sz w:val="20"/>
              </w:rPr>
              <w:t xml:space="preserve"> </w:t>
            </w:r>
            <w:r>
              <w:rPr>
                <w:color w:val="231F20"/>
                <w:spacing w:val="-4"/>
                <w:sz w:val="20"/>
              </w:rPr>
              <w:t>uygun</w:t>
            </w:r>
            <w:r>
              <w:rPr>
                <w:color w:val="231F20"/>
                <w:spacing w:val="-12"/>
                <w:sz w:val="20"/>
              </w:rPr>
              <w:t xml:space="preserve"> </w:t>
            </w:r>
            <w:r>
              <w:rPr>
                <w:color w:val="231F20"/>
                <w:spacing w:val="-4"/>
                <w:sz w:val="20"/>
              </w:rPr>
              <w:t>olan</w:t>
            </w:r>
            <w:r>
              <w:rPr>
                <w:color w:val="231F20"/>
                <w:spacing w:val="-11"/>
                <w:sz w:val="20"/>
              </w:rPr>
              <w:t xml:space="preserve"> </w:t>
            </w:r>
            <w:r>
              <w:rPr>
                <w:color w:val="231F20"/>
                <w:spacing w:val="-4"/>
                <w:sz w:val="20"/>
              </w:rPr>
              <w:t>bir</w:t>
            </w:r>
            <w:r>
              <w:rPr>
                <w:color w:val="231F20"/>
                <w:spacing w:val="-12"/>
                <w:sz w:val="20"/>
              </w:rPr>
              <w:t xml:space="preserve"> </w:t>
            </w:r>
            <w:r>
              <w:rPr>
                <w:color w:val="231F20"/>
                <w:spacing w:val="-4"/>
                <w:sz w:val="20"/>
              </w:rPr>
              <w:t>konutu</w:t>
            </w:r>
            <w:r>
              <w:rPr>
                <w:color w:val="231F20"/>
                <w:spacing w:val="-12"/>
                <w:sz w:val="20"/>
              </w:rPr>
              <w:t xml:space="preserve"> </w:t>
            </w:r>
            <w:r>
              <w:rPr>
                <w:color w:val="231F20"/>
                <w:spacing w:val="-4"/>
                <w:sz w:val="20"/>
              </w:rPr>
              <w:t>ya</w:t>
            </w:r>
            <w:r>
              <w:rPr>
                <w:color w:val="231F20"/>
                <w:spacing w:val="-11"/>
                <w:sz w:val="20"/>
              </w:rPr>
              <w:t xml:space="preserve"> </w:t>
            </w:r>
            <w:r>
              <w:rPr>
                <w:color w:val="231F20"/>
                <w:spacing w:val="-4"/>
                <w:sz w:val="20"/>
              </w:rPr>
              <w:t>da</w:t>
            </w:r>
            <w:r>
              <w:rPr>
                <w:color w:val="231F20"/>
                <w:spacing w:val="-12"/>
                <w:sz w:val="20"/>
              </w:rPr>
              <w:t xml:space="preserve"> </w:t>
            </w:r>
            <w:r>
              <w:rPr>
                <w:color w:val="231F20"/>
                <w:spacing w:val="-4"/>
                <w:sz w:val="20"/>
              </w:rPr>
              <w:t>mekânı</w:t>
            </w:r>
            <w:r>
              <w:rPr>
                <w:color w:val="231F20"/>
                <w:spacing w:val="-11"/>
                <w:sz w:val="20"/>
              </w:rPr>
              <w:t xml:space="preserve"> </w:t>
            </w:r>
            <w:r>
              <w:rPr>
                <w:color w:val="231F20"/>
                <w:spacing w:val="-4"/>
                <w:sz w:val="20"/>
              </w:rPr>
              <w:t>hayal</w:t>
            </w:r>
            <w:r>
              <w:rPr>
                <w:color w:val="231F20"/>
                <w:spacing w:val="-12"/>
                <w:sz w:val="20"/>
              </w:rPr>
              <w:t xml:space="preserve"> </w:t>
            </w:r>
            <w:r>
              <w:rPr>
                <w:color w:val="231F20"/>
                <w:spacing w:val="-4"/>
                <w:sz w:val="20"/>
              </w:rPr>
              <w:t>etmeleri</w:t>
            </w:r>
            <w:r>
              <w:rPr>
                <w:color w:val="231F20"/>
                <w:spacing w:val="-12"/>
                <w:sz w:val="20"/>
              </w:rPr>
              <w:t xml:space="preserve"> </w:t>
            </w:r>
            <w:r>
              <w:rPr>
                <w:color w:val="231F20"/>
                <w:spacing w:val="-4"/>
                <w:sz w:val="20"/>
              </w:rPr>
              <w:t>beklenir.</w:t>
            </w:r>
            <w:r>
              <w:rPr>
                <w:color w:val="231F20"/>
                <w:spacing w:val="-11"/>
                <w:sz w:val="20"/>
              </w:rPr>
              <w:t xml:space="preserve"> </w:t>
            </w:r>
            <w:r>
              <w:rPr>
                <w:color w:val="231F20"/>
                <w:spacing w:val="-4"/>
                <w:sz w:val="20"/>
              </w:rPr>
              <w:t>Öğrencilerden</w:t>
            </w:r>
            <w:r>
              <w:rPr>
                <w:color w:val="231F20"/>
                <w:spacing w:val="-12"/>
                <w:sz w:val="20"/>
              </w:rPr>
              <w:t xml:space="preserve"> </w:t>
            </w:r>
            <w:r>
              <w:rPr>
                <w:color w:val="231F20"/>
                <w:spacing w:val="-4"/>
                <w:sz w:val="20"/>
              </w:rPr>
              <w:t>bir</w:t>
            </w:r>
            <w:r>
              <w:rPr>
                <w:color w:val="231F20"/>
                <w:spacing w:val="-12"/>
                <w:sz w:val="20"/>
              </w:rPr>
              <w:t xml:space="preserve"> </w:t>
            </w:r>
            <w:r>
              <w:rPr>
                <w:color w:val="231F20"/>
                <w:spacing w:val="-4"/>
                <w:sz w:val="20"/>
              </w:rPr>
              <w:t xml:space="preserve">kaçı- </w:t>
            </w:r>
            <w:r>
              <w:rPr>
                <w:color w:val="231F20"/>
                <w:sz w:val="20"/>
              </w:rPr>
              <w:t>nın</w:t>
            </w:r>
            <w:r>
              <w:rPr>
                <w:color w:val="231F20"/>
                <w:spacing w:val="27"/>
                <w:sz w:val="20"/>
              </w:rPr>
              <w:t xml:space="preserve"> </w:t>
            </w:r>
            <w:r>
              <w:rPr>
                <w:color w:val="231F20"/>
                <w:sz w:val="20"/>
              </w:rPr>
              <w:t>hayal</w:t>
            </w:r>
            <w:r>
              <w:rPr>
                <w:color w:val="231F20"/>
                <w:spacing w:val="-18"/>
                <w:sz w:val="20"/>
              </w:rPr>
              <w:t xml:space="preserve"> </w:t>
            </w:r>
            <w:r>
              <w:rPr>
                <w:color w:val="231F20"/>
                <w:sz w:val="20"/>
              </w:rPr>
              <w:t>ettikleri</w:t>
            </w:r>
            <w:r>
              <w:rPr>
                <w:color w:val="231F20"/>
                <w:spacing w:val="-18"/>
                <w:sz w:val="20"/>
              </w:rPr>
              <w:t xml:space="preserve"> </w:t>
            </w:r>
            <w:r>
              <w:rPr>
                <w:color w:val="231F20"/>
                <w:sz w:val="20"/>
              </w:rPr>
              <w:t>bu</w:t>
            </w:r>
            <w:r>
              <w:rPr>
                <w:color w:val="231F20"/>
                <w:spacing w:val="-18"/>
                <w:sz w:val="20"/>
              </w:rPr>
              <w:t xml:space="preserve"> </w:t>
            </w:r>
            <w:r>
              <w:rPr>
                <w:color w:val="231F20"/>
                <w:sz w:val="20"/>
              </w:rPr>
              <w:t>konutu</w:t>
            </w:r>
            <w:r>
              <w:rPr>
                <w:color w:val="231F20"/>
                <w:spacing w:val="-18"/>
                <w:sz w:val="20"/>
              </w:rPr>
              <w:t xml:space="preserve"> </w:t>
            </w:r>
            <w:r>
              <w:rPr>
                <w:color w:val="231F20"/>
                <w:sz w:val="20"/>
              </w:rPr>
              <w:t>arkadaşlarına</w:t>
            </w:r>
            <w:r>
              <w:rPr>
                <w:color w:val="231F20"/>
                <w:spacing w:val="27"/>
                <w:sz w:val="20"/>
              </w:rPr>
              <w:t xml:space="preserve"> </w:t>
            </w:r>
            <w:r>
              <w:rPr>
                <w:color w:val="231F20"/>
                <w:sz w:val="20"/>
              </w:rPr>
              <w:t>anlatmaları</w:t>
            </w:r>
            <w:r>
              <w:rPr>
                <w:color w:val="231F20"/>
                <w:spacing w:val="-18"/>
                <w:sz w:val="20"/>
              </w:rPr>
              <w:t xml:space="preserve"> </w:t>
            </w:r>
            <w:r>
              <w:rPr>
                <w:color w:val="231F20"/>
                <w:sz w:val="20"/>
              </w:rPr>
              <w:t>istenir.</w:t>
            </w:r>
          </w:p>
          <w:p w14:paraId="20CA1AE8" w14:textId="77777777" w:rsidR="00E94F05" w:rsidRDefault="00DF3DC5">
            <w:pPr>
              <w:pStyle w:val="TableParagraph"/>
              <w:spacing w:line="280" w:lineRule="atLeast"/>
              <w:ind w:left="79" w:right="48"/>
              <w:jc w:val="both"/>
              <w:rPr>
                <w:sz w:val="20"/>
              </w:rPr>
            </w:pPr>
            <w:r>
              <w:rPr>
                <w:color w:val="231F20"/>
                <w:spacing w:val="-2"/>
                <w:sz w:val="20"/>
              </w:rPr>
              <w:t>Farklı</w:t>
            </w:r>
            <w:r>
              <w:rPr>
                <w:color w:val="231F20"/>
                <w:spacing w:val="-11"/>
                <w:sz w:val="20"/>
              </w:rPr>
              <w:t xml:space="preserve"> </w:t>
            </w:r>
            <w:r>
              <w:rPr>
                <w:color w:val="231F20"/>
                <w:spacing w:val="-2"/>
                <w:sz w:val="20"/>
              </w:rPr>
              <w:t>coğrafi/iklim</w:t>
            </w:r>
            <w:r>
              <w:rPr>
                <w:color w:val="231F20"/>
                <w:spacing w:val="-11"/>
                <w:sz w:val="20"/>
              </w:rPr>
              <w:t xml:space="preserve"> </w:t>
            </w:r>
            <w:r>
              <w:rPr>
                <w:color w:val="231F20"/>
                <w:spacing w:val="-2"/>
                <w:sz w:val="20"/>
              </w:rPr>
              <w:t>koşullarında</w:t>
            </w:r>
            <w:r>
              <w:rPr>
                <w:color w:val="231F20"/>
                <w:spacing w:val="-11"/>
                <w:sz w:val="20"/>
              </w:rPr>
              <w:t xml:space="preserve"> </w:t>
            </w:r>
            <w:r>
              <w:rPr>
                <w:color w:val="231F20"/>
                <w:spacing w:val="-2"/>
                <w:sz w:val="20"/>
              </w:rPr>
              <w:t>yaşayan</w:t>
            </w:r>
            <w:r>
              <w:rPr>
                <w:color w:val="231F20"/>
                <w:spacing w:val="-11"/>
                <w:sz w:val="20"/>
              </w:rPr>
              <w:t xml:space="preserve"> </w:t>
            </w:r>
            <w:r>
              <w:rPr>
                <w:color w:val="231F20"/>
                <w:spacing w:val="-2"/>
                <w:sz w:val="20"/>
              </w:rPr>
              <w:t>farklı</w:t>
            </w:r>
            <w:r>
              <w:rPr>
                <w:color w:val="231F20"/>
                <w:spacing w:val="-11"/>
                <w:sz w:val="20"/>
              </w:rPr>
              <w:t xml:space="preserve"> </w:t>
            </w:r>
            <w:r>
              <w:rPr>
                <w:color w:val="231F20"/>
                <w:spacing w:val="-2"/>
                <w:sz w:val="20"/>
              </w:rPr>
              <w:t>kullanıcılara</w:t>
            </w:r>
            <w:r>
              <w:rPr>
                <w:color w:val="231F20"/>
                <w:spacing w:val="-11"/>
                <w:sz w:val="20"/>
              </w:rPr>
              <w:t xml:space="preserve"> </w:t>
            </w:r>
            <w:r>
              <w:rPr>
                <w:color w:val="231F20"/>
                <w:spacing w:val="-2"/>
                <w:sz w:val="20"/>
              </w:rPr>
              <w:t>yönelik</w:t>
            </w:r>
            <w:r>
              <w:rPr>
                <w:color w:val="231F20"/>
                <w:spacing w:val="-11"/>
                <w:sz w:val="20"/>
              </w:rPr>
              <w:t xml:space="preserve"> </w:t>
            </w:r>
            <w:r>
              <w:rPr>
                <w:color w:val="231F20"/>
                <w:spacing w:val="-2"/>
                <w:sz w:val="20"/>
              </w:rPr>
              <w:t>biryapıyı</w:t>
            </w:r>
            <w:r>
              <w:rPr>
                <w:color w:val="231F20"/>
                <w:spacing w:val="-11"/>
                <w:sz w:val="20"/>
              </w:rPr>
              <w:t xml:space="preserve"> </w:t>
            </w:r>
            <w:r>
              <w:rPr>
                <w:color w:val="231F20"/>
                <w:spacing w:val="-2"/>
                <w:sz w:val="20"/>
              </w:rPr>
              <w:t xml:space="preserve">düşünmeleri </w:t>
            </w:r>
            <w:r>
              <w:rPr>
                <w:color w:val="231F20"/>
                <w:sz w:val="20"/>
              </w:rPr>
              <w:t>ve</w:t>
            </w:r>
            <w:r>
              <w:rPr>
                <w:color w:val="231F20"/>
                <w:spacing w:val="-10"/>
                <w:sz w:val="20"/>
              </w:rPr>
              <w:t xml:space="preserve"> </w:t>
            </w:r>
            <w:r>
              <w:rPr>
                <w:color w:val="231F20"/>
                <w:sz w:val="20"/>
              </w:rPr>
              <w:t>bu</w:t>
            </w:r>
            <w:r>
              <w:rPr>
                <w:color w:val="231F20"/>
                <w:spacing w:val="-10"/>
                <w:sz w:val="20"/>
              </w:rPr>
              <w:t xml:space="preserve"> </w:t>
            </w:r>
            <w:r>
              <w:rPr>
                <w:color w:val="231F20"/>
                <w:sz w:val="20"/>
              </w:rPr>
              <w:t>yapının</w:t>
            </w:r>
            <w:r>
              <w:rPr>
                <w:color w:val="231F20"/>
                <w:spacing w:val="-10"/>
                <w:sz w:val="20"/>
              </w:rPr>
              <w:t xml:space="preserve"> </w:t>
            </w:r>
            <w:r>
              <w:rPr>
                <w:color w:val="231F20"/>
                <w:sz w:val="20"/>
              </w:rPr>
              <w:t>özelliklerini</w:t>
            </w:r>
            <w:r>
              <w:rPr>
                <w:color w:val="231F20"/>
                <w:spacing w:val="-10"/>
                <w:sz w:val="20"/>
              </w:rPr>
              <w:t xml:space="preserve"> </w:t>
            </w:r>
            <w:r>
              <w:rPr>
                <w:color w:val="231F20"/>
                <w:sz w:val="20"/>
              </w:rPr>
              <w:t>ifade</w:t>
            </w:r>
            <w:r>
              <w:rPr>
                <w:color w:val="231F20"/>
                <w:spacing w:val="-10"/>
                <w:sz w:val="20"/>
              </w:rPr>
              <w:t xml:space="preserve"> </w:t>
            </w:r>
            <w:r>
              <w:rPr>
                <w:color w:val="231F20"/>
                <w:sz w:val="20"/>
              </w:rPr>
              <w:t>etmeleri</w:t>
            </w:r>
            <w:r>
              <w:rPr>
                <w:color w:val="231F20"/>
                <w:spacing w:val="-10"/>
                <w:sz w:val="20"/>
              </w:rPr>
              <w:t xml:space="preserve"> </w:t>
            </w:r>
            <w:r>
              <w:rPr>
                <w:color w:val="231F20"/>
                <w:sz w:val="20"/>
              </w:rPr>
              <w:t>istenir.</w:t>
            </w:r>
          </w:p>
        </w:tc>
      </w:tr>
    </w:tbl>
    <w:p w14:paraId="6484A005" w14:textId="77777777" w:rsidR="00E94F05" w:rsidRDefault="00E94F05">
      <w:pPr>
        <w:pStyle w:val="GvdeMetni"/>
        <w:spacing w:before="7"/>
        <w:rPr>
          <w:sz w:val="16"/>
        </w:rPr>
      </w:pPr>
    </w:p>
    <w:tbl>
      <w:tblPr>
        <w:tblStyle w:val="TableNormal"/>
        <w:tblW w:w="0" w:type="auto"/>
        <w:tblInd w:w="1331" w:type="dxa"/>
        <w:tblLayout w:type="fixed"/>
        <w:tblLook w:val="01E0" w:firstRow="1" w:lastRow="1" w:firstColumn="1" w:lastColumn="1" w:noHBand="0" w:noVBand="0"/>
      </w:tblPr>
      <w:tblGrid>
        <w:gridCol w:w="1794"/>
        <w:gridCol w:w="7624"/>
      </w:tblGrid>
      <w:tr w:rsidR="00E94F05" w14:paraId="26EE2D4F" w14:textId="77777777">
        <w:trPr>
          <w:trHeight w:val="3425"/>
        </w:trPr>
        <w:tc>
          <w:tcPr>
            <w:tcW w:w="1794" w:type="dxa"/>
          </w:tcPr>
          <w:p w14:paraId="4EFBD96D" w14:textId="77777777" w:rsidR="00E94F05" w:rsidRDefault="00DF3DC5">
            <w:pPr>
              <w:pStyle w:val="TableParagraph"/>
              <w:ind w:right="77"/>
              <w:jc w:val="right"/>
              <w:rPr>
                <w:sz w:val="20"/>
              </w:rPr>
            </w:pPr>
            <w:r>
              <w:rPr>
                <w:color w:val="A35494"/>
                <w:spacing w:val="-5"/>
                <w:sz w:val="20"/>
              </w:rPr>
              <w:t>Öğrenme-</w:t>
            </w:r>
            <w:r>
              <w:rPr>
                <w:color w:val="A35494"/>
                <w:spacing w:val="-9"/>
                <w:sz w:val="20"/>
              </w:rPr>
              <w:t xml:space="preserve"> </w:t>
            </w:r>
            <w:r>
              <w:rPr>
                <w:color w:val="A35494"/>
                <w:spacing w:val="-2"/>
                <w:sz w:val="20"/>
              </w:rPr>
              <w:t>Öğretme</w:t>
            </w:r>
          </w:p>
          <w:p w14:paraId="2ED0FCDF" w14:textId="77777777" w:rsidR="00E94F05" w:rsidRDefault="00DF3DC5">
            <w:pPr>
              <w:pStyle w:val="TableParagraph"/>
              <w:spacing w:before="38"/>
              <w:ind w:right="77"/>
              <w:jc w:val="right"/>
              <w:rPr>
                <w:sz w:val="20"/>
              </w:rPr>
            </w:pPr>
            <w:r>
              <w:rPr>
                <w:color w:val="A35494"/>
                <w:spacing w:val="-2"/>
                <w:sz w:val="20"/>
              </w:rPr>
              <w:t>Uygulamaları</w:t>
            </w:r>
          </w:p>
        </w:tc>
        <w:tc>
          <w:tcPr>
            <w:tcW w:w="7624" w:type="dxa"/>
          </w:tcPr>
          <w:p w14:paraId="2281BB6C" w14:textId="77777777" w:rsidR="00E94F05" w:rsidRDefault="00DF3DC5">
            <w:pPr>
              <w:pStyle w:val="TableParagraph"/>
              <w:ind w:left="80"/>
              <w:rPr>
                <w:sz w:val="20"/>
              </w:rPr>
            </w:pPr>
            <w:r>
              <w:rPr>
                <w:color w:val="231F20"/>
                <w:spacing w:val="-2"/>
                <w:sz w:val="20"/>
              </w:rPr>
              <w:t>TT.7.5.1.</w:t>
            </w:r>
          </w:p>
          <w:p w14:paraId="65FFF1DA" w14:textId="77777777" w:rsidR="00E94F05" w:rsidRDefault="00DF3DC5">
            <w:pPr>
              <w:pStyle w:val="TableParagraph"/>
              <w:spacing w:before="56" w:line="280" w:lineRule="atLeast"/>
              <w:ind w:left="80" w:right="48"/>
              <w:jc w:val="both"/>
              <w:rPr>
                <w:sz w:val="20"/>
              </w:rPr>
            </w:pPr>
            <w:r>
              <w:rPr>
                <w:color w:val="231F20"/>
                <w:spacing w:val="-4"/>
                <w:sz w:val="20"/>
              </w:rPr>
              <w:t>Öğrencilerin</w:t>
            </w:r>
            <w:r>
              <w:rPr>
                <w:color w:val="231F20"/>
                <w:spacing w:val="-5"/>
                <w:sz w:val="20"/>
              </w:rPr>
              <w:t xml:space="preserve"> </w:t>
            </w:r>
            <w:r>
              <w:rPr>
                <w:color w:val="231F20"/>
                <w:spacing w:val="-4"/>
                <w:sz w:val="20"/>
              </w:rPr>
              <w:t>farklı</w:t>
            </w:r>
            <w:r>
              <w:rPr>
                <w:color w:val="231F20"/>
                <w:spacing w:val="-5"/>
                <w:sz w:val="20"/>
              </w:rPr>
              <w:t xml:space="preserve"> </w:t>
            </w:r>
            <w:r>
              <w:rPr>
                <w:color w:val="231F20"/>
                <w:spacing w:val="-4"/>
                <w:sz w:val="20"/>
              </w:rPr>
              <w:t>iklim</w:t>
            </w:r>
            <w:r>
              <w:rPr>
                <w:color w:val="231F20"/>
                <w:spacing w:val="-5"/>
                <w:sz w:val="20"/>
              </w:rPr>
              <w:t xml:space="preserve"> </w:t>
            </w:r>
            <w:r>
              <w:rPr>
                <w:color w:val="231F20"/>
                <w:spacing w:val="-4"/>
                <w:sz w:val="20"/>
              </w:rPr>
              <w:t>ve</w:t>
            </w:r>
            <w:r>
              <w:rPr>
                <w:color w:val="231F20"/>
                <w:spacing w:val="-5"/>
                <w:sz w:val="20"/>
              </w:rPr>
              <w:t xml:space="preserve"> </w:t>
            </w:r>
            <w:r>
              <w:rPr>
                <w:color w:val="231F20"/>
                <w:spacing w:val="-4"/>
                <w:sz w:val="20"/>
              </w:rPr>
              <w:t>coğrafi</w:t>
            </w:r>
            <w:r>
              <w:rPr>
                <w:color w:val="231F20"/>
                <w:spacing w:val="-5"/>
                <w:sz w:val="20"/>
              </w:rPr>
              <w:t xml:space="preserve"> </w:t>
            </w:r>
            <w:r>
              <w:rPr>
                <w:color w:val="231F20"/>
                <w:spacing w:val="-4"/>
                <w:sz w:val="20"/>
              </w:rPr>
              <w:t>koşullardaki</w:t>
            </w:r>
            <w:r>
              <w:rPr>
                <w:color w:val="231F20"/>
                <w:spacing w:val="-5"/>
                <w:sz w:val="20"/>
              </w:rPr>
              <w:t xml:space="preserve"> </w:t>
            </w:r>
            <w:r>
              <w:rPr>
                <w:color w:val="231F20"/>
                <w:spacing w:val="-4"/>
                <w:sz w:val="20"/>
              </w:rPr>
              <w:t>ihtiyaçlar</w:t>
            </w:r>
            <w:r>
              <w:rPr>
                <w:color w:val="231F20"/>
                <w:spacing w:val="-5"/>
                <w:sz w:val="20"/>
              </w:rPr>
              <w:t xml:space="preserve"> </w:t>
            </w:r>
            <w:r>
              <w:rPr>
                <w:color w:val="231F20"/>
                <w:spacing w:val="-4"/>
                <w:sz w:val="20"/>
              </w:rPr>
              <w:t>için</w:t>
            </w:r>
            <w:r>
              <w:rPr>
                <w:color w:val="231F20"/>
                <w:spacing w:val="-5"/>
                <w:sz w:val="20"/>
              </w:rPr>
              <w:t xml:space="preserve"> </w:t>
            </w:r>
            <w:r>
              <w:rPr>
                <w:color w:val="231F20"/>
                <w:spacing w:val="-4"/>
                <w:sz w:val="20"/>
              </w:rPr>
              <w:t>oluşturulmuş</w:t>
            </w:r>
            <w:r>
              <w:rPr>
                <w:color w:val="231F20"/>
                <w:spacing w:val="-5"/>
                <w:sz w:val="20"/>
              </w:rPr>
              <w:t xml:space="preserve"> </w:t>
            </w:r>
            <w:r>
              <w:rPr>
                <w:color w:val="231F20"/>
                <w:spacing w:val="-4"/>
                <w:sz w:val="20"/>
              </w:rPr>
              <w:t>sinema</w:t>
            </w:r>
            <w:r>
              <w:rPr>
                <w:color w:val="231F20"/>
                <w:spacing w:val="-5"/>
                <w:sz w:val="20"/>
              </w:rPr>
              <w:t xml:space="preserve"> </w:t>
            </w:r>
            <w:r>
              <w:rPr>
                <w:color w:val="231F20"/>
                <w:spacing w:val="-4"/>
                <w:sz w:val="20"/>
              </w:rPr>
              <w:t xml:space="preserve">salonu, </w:t>
            </w:r>
            <w:r>
              <w:rPr>
                <w:color w:val="231F20"/>
                <w:spacing w:val="-2"/>
                <w:sz w:val="20"/>
              </w:rPr>
              <w:t>konferans</w:t>
            </w:r>
            <w:r>
              <w:rPr>
                <w:color w:val="231F20"/>
                <w:spacing w:val="-14"/>
                <w:sz w:val="20"/>
              </w:rPr>
              <w:t xml:space="preserve"> </w:t>
            </w:r>
            <w:r>
              <w:rPr>
                <w:color w:val="231F20"/>
                <w:spacing w:val="-2"/>
                <w:sz w:val="20"/>
              </w:rPr>
              <w:t>salonu,</w:t>
            </w:r>
            <w:r>
              <w:rPr>
                <w:color w:val="231F20"/>
                <w:spacing w:val="-14"/>
                <w:sz w:val="20"/>
              </w:rPr>
              <w:t xml:space="preserve"> </w:t>
            </w:r>
            <w:r>
              <w:rPr>
                <w:color w:val="231F20"/>
                <w:spacing w:val="-2"/>
                <w:sz w:val="20"/>
              </w:rPr>
              <w:t>müze,</w:t>
            </w:r>
            <w:r>
              <w:rPr>
                <w:color w:val="231F20"/>
                <w:spacing w:val="-13"/>
                <w:sz w:val="20"/>
              </w:rPr>
              <w:t xml:space="preserve"> </w:t>
            </w:r>
            <w:r>
              <w:rPr>
                <w:color w:val="231F20"/>
                <w:spacing w:val="-2"/>
                <w:sz w:val="20"/>
              </w:rPr>
              <w:t>tiyatro,</w:t>
            </w:r>
            <w:r>
              <w:rPr>
                <w:color w:val="231F20"/>
                <w:spacing w:val="-14"/>
                <w:sz w:val="20"/>
              </w:rPr>
              <w:t xml:space="preserve"> </w:t>
            </w:r>
            <w:r>
              <w:rPr>
                <w:color w:val="231F20"/>
                <w:spacing w:val="-2"/>
                <w:sz w:val="20"/>
              </w:rPr>
              <w:t>spor</w:t>
            </w:r>
            <w:r>
              <w:rPr>
                <w:color w:val="231F20"/>
                <w:spacing w:val="-14"/>
                <w:sz w:val="20"/>
              </w:rPr>
              <w:t xml:space="preserve"> </w:t>
            </w:r>
            <w:r>
              <w:rPr>
                <w:color w:val="231F20"/>
                <w:spacing w:val="-2"/>
                <w:sz w:val="20"/>
              </w:rPr>
              <w:t>salonu,</w:t>
            </w:r>
            <w:r>
              <w:rPr>
                <w:color w:val="231F20"/>
                <w:spacing w:val="-13"/>
                <w:sz w:val="20"/>
              </w:rPr>
              <w:t xml:space="preserve"> </w:t>
            </w:r>
            <w:r>
              <w:rPr>
                <w:color w:val="231F20"/>
                <w:spacing w:val="-2"/>
                <w:sz w:val="20"/>
              </w:rPr>
              <w:t>cami</w:t>
            </w:r>
            <w:r>
              <w:rPr>
                <w:color w:val="231F20"/>
                <w:spacing w:val="-14"/>
                <w:sz w:val="20"/>
              </w:rPr>
              <w:t xml:space="preserve"> </w:t>
            </w:r>
            <w:r>
              <w:rPr>
                <w:color w:val="231F20"/>
                <w:spacing w:val="-2"/>
                <w:sz w:val="20"/>
              </w:rPr>
              <w:t>vb.</w:t>
            </w:r>
            <w:r>
              <w:rPr>
                <w:color w:val="231F20"/>
                <w:spacing w:val="-13"/>
                <w:sz w:val="20"/>
              </w:rPr>
              <w:t xml:space="preserve"> </w:t>
            </w:r>
            <w:r>
              <w:rPr>
                <w:color w:val="231F20"/>
                <w:spacing w:val="-2"/>
                <w:sz w:val="20"/>
              </w:rPr>
              <w:t>mekânları</w:t>
            </w:r>
            <w:r>
              <w:rPr>
                <w:color w:val="231F20"/>
                <w:spacing w:val="-14"/>
                <w:sz w:val="20"/>
              </w:rPr>
              <w:t xml:space="preserve"> </w:t>
            </w:r>
            <w:r>
              <w:rPr>
                <w:color w:val="231F20"/>
                <w:spacing w:val="-2"/>
                <w:sz w:val="20"/>
              </w:rPr>
              <w:t>gözlemlemeleri</w:t>
            </w:r>
            <w:r>
              <w:rPr>
                <w:color w:val="231F20"/>
                <w:spacing w:val="-14"/>
                <w:sz w:val="20"/>
              </w:rPr>
              <w:t xml:space="preserve"> </w:t>
            </w:r>
            <w:r>
              <w:rPr>
                <w:color w:val="231F20"/>
                <w:spacing w:val="-2"/>
                <w:sz w:val="20"/>
              </w:rPr>
              <w:t>istenir. Bu</w:t>
            </w:r>
            <w:r>
              <w:rPr>
                <w:color w:val="231F20"/>
                <w:spacing w:val="-8"/>
                <w:sz w:val="20"/>
              </w:rPr>
              <w:t xml:space="preserve"> </w:t>
            </w:r>
            <w:r>
              <w:rPr>
                <w:color w:val="231F20"/>
                <w:spacing w:val="-2"/>
                <w:sz w:val="20"/>
              </w:rPr>
              <w:t>kapsamda</w:t>
            </w:r>
            <w:r>
              <w:rPr>
                <w:color w:val="231F20"/>
                <w:spacing w:val="-8"/>
                <w:sz w:val="20"/>
              </w:rPr>
              <w:t xml:space="preserve"> </w:t>
            </w:r>
            <w:r>
              <w:rPr>
                <w:color w:val="231F20"/>
                <w:spacing w:val="-2"/>
                <w:sz w:val="20"/>
              </w:rPr>
              <w:t>Anadolu</w:t>
            </w:r>
            <w:r>
              <w:rPr>
                <w:color w:val="231F20"/>
                <w:spacing w:val="-8"/>
                <w:sz w:val="20"/>
              </w:rPr>
              <w:t xml:space="preserve"> </w:t>
            </w:r>
            <w:r>
              <w:rPr>
                <w:color w:val="231F20"/>
                <w:spacing w:val="-2"/>
                <w:sz w:val="20"/>
              </w:rPr>
              <w:t>mimari</w:t>
            </w:r>
            <w:r>
              <w:rPr>
                <w:color w:val="231F20"/>
                <w:spacing w:val="-8"/>
                <w:sz w:val="20"/>
              </w:rPr>
              <w:t xml:space="preserve"> </w:t>
            </w:r>
            <w:r>
              <w:rPr>
                <w:color w:val="231F20"/>
                <w:spacing w:val="-2"/>
                <w:sz w:val="20"/>
              </w:rPr>
              <w:t>tasarım</w:t>
            </w:r>
            <w:r>
              <w:rPr>
                <w:color w:val="231F20"/>
                <w:spacing w:val="-8"/>
                <w:sz w:val="20"/>
              </w:rPr>
              <w:t xml:space="preserve"> </w:t>
            </w:r>
            <w:r>
              <w:rPr>
                <w:color w:val="231F20"/>
                <w:spacing w:val="-2"/>
                <w:sz w:val="20"/>
              </w:rPr>
              <w:t>örneklerinden</w:t>
            </w:r>
            <w:r>
              <w:rPr>
                <w:color w:val="231F20"/>
                <w:spacing w:val="-8"/>
                <w:sz w:val="20"/>
              </w:rPr>
              <w:t xml:space="preserve"> </w:t>
            </w:r>
            <w:r>
              <w:rPr>
                <w:color w:val="231F20"/>
                <w:spacing w:val="-2"/>
                <w:sz w:val="20"/>
              </w:rPr>
              <w:t>biri</w:t>
            </w:r>
            <w:r>
              <w:rPr>
                <w:color w:val="231F20"/>
                <w:spacing w:val="-8"/>
                <w:sz w:val="20"/>
              </w:rPr>
              <w:t xml:space="preserve"> </w:t>
            </w:r>
            <w:r>
              <w:rPr>
                <w:color w:val="231F20"/>
                <w:spacing w:val="-2"/>
                <w:sz w:val="20"/>
              </w:rPr>
              <w:t>olan</w:t>
            </w:r>
            <w:r>
              <w:rPr>
                <w:color w:val="231F20"/>
                <w:spacing w:val="-8"/>
                <w:sz w:val="20"/>
              </w:rPr>
              <w:t xml:space="preserve"> </w:t>
            </w:r>
            <w:r>
              <w:rPr>
                <w:color w:val="231F20"/>
                <w:spacing w:val="-2"/>
                <w:sz w:val="20"/>
              </w:rPr>
              <w:t>geleneksel</w:t>
            </w:r>
            <w:r>
              <w:rPr>
                <w:color w:val="231F20"/>
                <w:spacing w:val="-8"/>
                <w:sz w:val="20"/>
              </w:rPr>
              <w:t xml:space="preserve"> </w:t>
            </w:r>
            <w:r>
              <w:rPr>
                <w:color w:val="231F20"/>
                <w:spacing w:val="-2"/>
                <w:sz w:val="20"/>
              </w:rPr>
              <w:t>bir</w:t>
            </w:r>
            <w:r>
              <w:rPr>
                <w:color w:val="231F20"/>
                <w:spacing w:val="-8"/>
                <w:sz w:val="20"/>
              </w:rPr>
              <w:t xml:space="preserve"> </w:t>
            </w:r>
            <w:r>
              <w:rPr>
                <w:color w:val="231F20"/>
                <w:spacing w:val="-2"/>
                <w:sz w:val="20"/>
              </w:rPr>
              <w:t>Türk</w:t>
            </w:r>
            <w:r>
              <w:rPr>
                <w:color w:val="231F20"/>
                <w:spacing w:val="-8"/>
                <w:sz w:val="20"/>
              </w:rPr>
              <w:t xml:space="preserve"> </w:t>
            </w:r>
            <w:r>
              <w:rPr>
                <w:color w:val="231F20"/>
                <w:spacing w:val="-2"/>
                <w:sz w:val="20"/>
              </w:rPr>
              <w:t>evi</w:t>
            </w:r>
            <w:r>
              <w:rPr>
                <w:color w:val="231F20"/>
                <w:spacing w:val="-8"/>
                <w:sz w:val="20"/>
              </w:rPr>
              <w:t xml:space="preserve"> </w:t>
            </w:r>
            <w:r>
              <w:rPr>
                <w:color w:val="231F20"/>
                <w:spacing w:val="-2"/>
                <w:sz w:val="20"/>
              </w:rPr>
              <w:t>ile dünyadan</w:t>
            </w:r>
            <w:r>
              <w:rPr>
                <w:color w:val="231F20"/>
                <w:spacing w:val="-14"/>
                <w:sz w:val="20"/>
              </w:rPr>
              <w:t xml:space="preserve"> </w:t>
            </w:r>
            <w:r>
              <w:rPr>
                <w:color w:val="231F20"/>
                <w:spacing w:val="-2"/>
                <w:sz w:val="20"/>
              </w:rPr>
              <w:t>farklı</w:t>
            </w:r>
            <w:r>
              <w:rPr>
                <w:color w:val="231F20"/>
                <w:spacing w:val="-14"/>
                <w:sz w:val="20"/>
              </w:rPr>
              <w:t xml:space="preserve"> </w:t>
            </w:r>
            <w:r>
              <w:rPr>
                <w:color w:val="231F20"/>
                <w:spacing w:val="-2"/>
                <w:sz w:val="20"/>
              </w:rPr>
              <w:t>mimari</w:t>
            </w:r>
            <w:r>
              <w:rPr>
                <w:color w:val="231F20"/>
                <w:spacing w:val="-13"/>
                <w:sz w:val="20"/>
              </w:rPr>
              <w:t xml:space="preserve"> </w:t>
            </w:r>
            <w:r>
              <w:rPr>
                <w:color w:val="231F20"/>
                <w:spacing w:val="-2"/>
                <w:sz w:val="20"/>
              </w:rPr>
              <w:t>tasarım</w:t>
            </w:r>
            <w:r>
              <w:rPr>
                <w:color w:val="231F20"/>
                <w:spacing w:val="-14"/>
                <w:sz w:val="20"/>
              </w:rPr>
              <w:t xml:space="preserve"> </w:t>
            </w:r>
            <w:r>
              <w:rPr>
                <w:color w:val="231F20"/>
                <w:spacing w:val="-2"/>
                <w:sz w:val="20"/>
              </w:rPr>
              <w:t>örneklerinden</w:t>
            </w:r>
            <w:r>
              <w:rPr>
                <w:color w:val="231F20"/>
                <w:spacing w:val="-14"/>
                <w:sz w:val="20"/>
              </w:rPr>
              <w:t xml:space="preserve"> </w:t>
            </w:r>
            <w:r>
              <w:rPr>
                <w:color w:val="231F20"/>
                <w:spacing w:val="-2"/>
                <w:sz w:val="20"/>
              </w:rPr>
              <w:t>iglo,</w:t>
            </w:r>
            <w:r>
              <w:rPr>
                <w:color w:val="231F20"/>
                <w:spacing w:val="-13"/>
                <w:sz w:val="20"/>
              </w:rPr>
              <w:t xml:space="preserve"> </w:t>
            </w:r>
            <w:r>
              <w:rPr>
                <w:color w:val="231F20"/>
                <w:spacing w:val="-2"/>
                <w:sz w:val="20"/>
              </w:rPr>
              <w:t>pagoda</w:t>
            </w:r>
            <w:r>
              <w:rPr>
                <w:color w:val="231F20"/>
                <w:spacing w:val="-14"/>
                <w:sz w:val="20"/>
              </w:rPr>
              <w:t xml:space="preserve"> </w:t>
            </w:r>
            <w:r>
              <w:rPr>
                <w:color w:val="231F20"/>
                <w:spacing w:val="-2"/>
                <w:sz w:val="20"/>
              </w:rPr>
              <w:t>vb.</w:t>
            </w:r>
            <w:r>
              <w:rPr>
                <w:color w:val="231F20"/>
                <w:spacing w:val="-13"/>
                <w:sz w:val="20"/>
              </w:rPr>
              <w:t xml:space="preserve"> </w:t>
            </w:r>
            <w:r>
              <w:rPr>
                <w:color w:val="231F20"/>
                <w:spacing w:val="-2"/>
                <w:sz w:val="20"/>
              </w:rPr>
              <w:t>tasarımlarını</w:t>
            </w:r>
            <w:r>
              <w:rPr>
                <w:color w:val="231F20"/>
                <w:spacing w:val="-14"/>
                <w:sz w:val="20"/>
              </w:rPr>
              <w:t xml:space="preserve"> </w:t>
            </w:r>
            <w:r>
              <w:rPr>
                <w:color w:val="231F20"/>
                <w:spacing w:val="-2"/>
                <w:sz w:val="20"/>
              </w:rPr>
              <w:t>konu</w:t>
            </w:r>
            <w:r>
              <w:rPr>
                <w:color w:val="231F20"/>
                <w:spacing w:val="-14"/>
                <w:sz w:val="20"/>
              </w:rPr>
              <w:t xml:space="preserve"> </w:t>
            </w:r>
            <w:r>
              <w:rPr>
                <w:color w:val="231F20"/>
                <w:spacing w:val="-2"/>
                <w:sz w:val="20"/>
              </w:rPr>
              <w:t xml:space="preserve">edinen </w:t>
            </w:r>
            <w:r>
              <w:rPr>
                <w:color w:val="231F20"/>
                <w:spacing w:val="-4"/>
                <w:sz w:val="20"/>
              </w:rPr>
              <w:t xml:space="preserve">bir film, video, animasyon öğrencilere izlettirilebilir ya da öğretmen tarafından hazırlanan </w:t>
            </w:r>
            <w:r>
              <w:rPr>
                <w:color w:val="231F20"/>
                <w:spacing w:val="-6"/>
                <w:sz w:val="20"/>
              </w:rPr>
              <w:t>sunu</w:t>
            </w:r>
            <w:r>
              <w:rPr>
                <w:color w:val="231F20"/>
                <w:spacing w:val="-7"/>
                <w:sz w:val="20"/>
              </w:rPr>
              <w:t xml:space="preserve"> </w:t>
            </w:r>
            <w:r>
              <w:rPr>
                <w:color w:val="231F20"/>
                <w:spacing w:val="-6"/>
                <w:sz w:val="20"/>
              </w:rPr>
              <w:t>paylaşılabilir</w:t>
            </w:r>
            <w:r>
              <w:rPr>
                <w:color w:val="231F20"/>
                <w:spacing w:val="-7"/>
                <w:sz w:val="20"/>
              </w:rPr>
              <w:t xml:space="preserve"> </w:t>
            </w:r>
            <w:r>
              <w:rPr>
                <w:color w:val="231F20"/>
                <w:spacing w:val="-6"/>
                <w:sz w:val="20"/>
              </w:rPr>
              <w:t>(OB4.1),</w:t>
            </w:r>
            <w:r>
              <w:rPr>
                <w:color w:val="231F20"/>
                <w:spacing w:val="-7"/>
                <w:sz w:val="20"/>
              </w:rPr>
              <w:t xml:space="preserve"> </w:t>
            </w:r>
            <w:r>
              <w:rPr>
                <w:color w:val="231F20"/>
                <w:spacing w:val="-6"/>
                <w:sz w:val="20"/>
              </w:rPr>
              <w:t>(OB5).</w:t>
            </w:r>
            <w:r>
              <w:rPr>
                <w:color w:val="231F20"/>
                <w:spacing w:val="-7"/>
                <w:sz w:val="20"/>
              </w:rPr>
              <w:t xml:space="preserve"> </w:t>
            </w:r>
            <w:r>
              <w:rPr>
                <w:color w:val="231F20"/>
                <w:spacing w:val="-6"/>
                <w:sz w:val="20"/>
              </w:rPr>
              <w:t>Öğrencilerden</w:t>
            </w:r>
            <w:r>
              <w:rPr>
                <w:color w:val="231F20"/>
                <w:spacing w:val="-7"/>
                <w:sz w:val="20"/>
              </w:rPr>
              <w:t xml:space="preserve"> </w:t>
            </w:r>
            <w:r>
              <w:rPr>
                <w:color w:val="231F20"/>
                <w:spacing w:val="-6"/>
                <w:sz w:val="20"/>
              </w:rPr>
              <w:t>izledikleri</w:t>
            </w:r>
            <w:r>
              <w:rPr>
                <w:color w:val="231F20"/>
                <w:spacing w:val="-7"/>
                <w:sz w:val="20"/>
              </w:rPr>
              <w:t xml:space="preserve"> </w:t>
            </w:r>
            <w:r>
              <w:rPr>
                <w:color w:val="231F20"/>
                <w:spacing w:val="-6"/>
                <w:sz w:val="20"/>
              </w:rPr>
              <w:t>sunuda</w:t>
            </w:r>
            <w:r>
              <w:rPr>
                <w:color w:val="231F20"/>
                <w:spacing w:val="-7"/>
                <w:sz w:val="20"/>
              </w:rPr>
              <w:t xml:space="preserve"> </w:t>
            </w:r>
            <w:r>
              <w:rPr>
                <w:color w:val="231F20"/>
                <w:spacing w:val="-6"/>
                <w:sz w:val="20"/>
              </w:rPr>
              <w:t>daha</w:t>
            </w:r>
            <w:r>
              <w:rPr>
                <w:color w:val="231F20"/>
                <w:spacing w:val="-7"/>
                <w:sz w:val="20"/>
              </w:rPr>
              <w:t xml:space="preserve"> </w:t>
            </w:r>
            <w:r>
              <w:rPr>
                <w:color w:val="231F20"/>
                <w:spacing w:val="-6"/>
                <w:sz w:val="20"/>
              </w:rPr>
              <w:t>önce</w:t>
            </w:r>
            <w:r>
              <w:rPr>
                <w:color w:val="231F20"/>
                <w:spacing w:val="-7"/>
                <w:sz w:val="20"/>
              </w:rPr>
              <w:t xml:space="preserve"> </w:t>
            </w:r>
            <w:r>
              <w:rPr>
                <w:color w:val="231F20"/>
                <w:spacing w:val="-6"/>
                <w:sz w:val="20"/>
              </w:rPr>
              <w:t xml:space="preserve">görmedikleri </w:t>
            </w:r>
            <w:r>
              <w:rPr>
                <w:color w:val="231F20"/>
                <w:spacing w:val="-2"/>
                <w:sz w:val="20"/>
              </w:rPr>
              <w:t>veya</w:t>
            </w:r>
            <w:r>
              <w:rPr>
                <w:color w:val="231F20"/>
                <w:spacing w:val="-11"/>
                <w:sz w:val="20"/>
              </w:rPr>
              <w:t xml:space="preserve"> </w:t>
            </w:r>
            <w:r>
              <w:rPr>
                <w:color w:val="231F20"/>
                <w:spacing w:val="-2"/>
                <w:sz w:val="20"/>
              </w:rPr>
              <w:t>mimari</w:t>
            </w:r>
            <w:r>
              <w:rPr>
                <w:color w:val="231F20"/>
                <w:spacing w:val="-11"/>
                <w:sz w:val="20"/>
              </w:rPr>
              <w:t xml:space="preserve"> </w:t>
            </w:r>
            <w:r>
              <w:rPr>
                <w:color w:val="231F20"/>
                <w:spacing w:val="-2"/>
                <w:sz w:val="20"/>
              </w:rPr>
              <w:t>tasarım</w:t>
            </w:r>
            <w:r>
              <w:rPr>
                <w:color w:val="231F20"/>
                <w:spacing w:val="-11"/>
                <w:sz w:val="20"/>
              </w:rPr>
              <w:t xml:space="preserve"> </w:t>
            </w:r>
            <w:r>
              <w:rPr>
                <w:color w:val="231F20"/>
                <w:spacing w:val="-2"/>
                <w:sz w:val="20"/>
              </w:rPr>
              <w:t>açısından</w:t>
            </w:r>
            <w:r>
              <w:rPr>
                <w:color w:val="231F20"/>
                <w:spacing w:val="-11"/>
                <w:sz w:val="20"/>
              </w:rPr>
              <w:t xml:space="preserve"> </w:t>
            </w:r>
            <w:r>
              <w:rPr>
                <w:color w:val="231F20"/>
                <w:spacing w:val="-2"/>
                <w:sz w:val="20"/>
              </w:rPr>
              <w:t>yeni</w:t>
            </w:r>
            <w:r>
              <w:rPr>
                <w:color w:val="231F20"/>
                <w:spacing w:val="-11"/>
                <w:sz w:val="20"/>
              </w:rPr>
              <w:t xml:space="preserve"> </w:t>
            </w:r>
            <w:r>
              <w:rPr>
                <w:color w:val="231F20"/>
                <w:spacing w:val="-2"/>
                <w:sz w:val="20"/>
              </w:rPr>
              <w:t>fark</w:t>
            </w:r>
            <w:r>
              <w:rPr>
                <w:color w:val="231F20"/>
                <w:spacing w:val="-11"/>
                <w:sz w:val="20"/>
              </w:rPr>
              <w:t xml:space="preserve"> </w:t>
            </w:r>
            <w:r>
              <w:rPr>
                <w:color w:val="231F20"/>
                <w:spacing w:val="-2"/>
                <w:sz w:val="20"/>
              </w:rPr>
              <w:t>ettikleri</w:t>
            </w:r>
            <w:r>
              <w:rPr>
                <w:color w:val="231F20"/>
                <w:spacing w:val="-11"/>
                <w:sz w:val="20"/>
              </w:rPr>
              <w:t xml:space="preserve"> </w:t>
            </w:r>
            <w:r>
              <w:rPr>
                <w:color w:val="231F20"/>
                <w:spacing w:val="-2"/>
                <w:sz w:val="20"/>
              </w:rPr>
              <w:t>bir</w:t>
            </w:r>
            <w:r>
              <w:rPr>
                <w:color w:val="231F20"/>
                <w:spacing w:val="-11"/>
                <w:sz w:val="20"/>
              </w:rPr>
              <w:t xml:space="preserve"> </w:t>
            </w:r>
            <w:r>
              <w:rPr>
                <w:color w:val="231F20"/>
                <w:spacing w:val="-2"/>
                <w:sz w:val="20"/>
              </w:rPr>
              <w:t>şeyler</w:t>
            </w:r>
            <w:r>
              <w:rPr>
                <w:color w:val="231F20"/>
                <w:spacing w:val="-11"/>
                <w:sz w:val="20"/>
              </w:rPr>
              <w:t xml:space="preserve"> </w:t>
            </w:r>
            <w:r>
              <w:rPr>
                <w:color w:val="231F20"/>
                <w:spacing w:val="-2"/>
                <w:sz w:val="20"/>
              </w:rPr>
              <w:t>olup</w:t>
            </w:r>
            <w:r>
              <w:rPr>
                <w:color w:val="231F20"/>
                <w:spacing w:val="-11"/>
                <w:sz w:val="20"/>
              </w:rPr>
              <w:t xml:space="preserve"> </w:t>
            </w:r>
            <w:r>
              <w:rPr>
                <w:color w:val="231F20"/>
                <w:spacing w:val="-2"/>
                <w:sz w:val="20"/>
              </w:rPr>
              <w:t>olmadığını</w:t>
            </w:r>
            <w:r>
              <w:rPr>
                <w:color w:val="231F20"/>
                <w:spacing w:val="-11"/>
                <w:sz w:val="20"/>
              </w:rPr>
              <w:t xml:space="preserve"> </w:t>
            </w:r>
            <w:r>
              <w:rPr>
                <w:color w:val="231F20"/>
                <w:spacing w:val="-2"/>
                <w:sz w:val="20"/>
              </w:rPr>
              <w:t xml:space="preserve">sorgulamaları </w:t>
            </w:r>
            <w:r>
              <w:rPr>
                <w:color w:val="231F20"/>
                <w:spacing w:val="-4"/>
                <w:sz w:val="20"/>
              </w:rPr>
              <w:t>ve</w:t>
            </w:r>
            <w:r>
              <w:rPr>
                <w:color w:val="231F20"/>
                <w:spacing w:val="-11"/>
                <w:sz w:val="20"/>
              </w:rPr>
              <w:t xml:space="preserve"> </w:t>
            </w:r>
            <w:r>
              <w:rPr>
                <w:color w:val="231F20"/>
                <w:spacing w:val="-4"/>
                <w:sz w:val="20"/>
              </w:rPr>
              <w:t>bunları</w:t>
            </w:r>
            <w:r>
              <w:rPr>
                <w:color w:val="231F20"/>
                <w:spacing w:val="-11"/>
                <w:sz w:val="20"/>
              </w:rPr>
              <w:t xml:space="preserve"> </w:t>
            </w:r>
            <w:r>
              <w:rPr>
                <w:color w:val="231F20"/>
                <w:spacing w:val="-4"/>
                <w:sz w:val="20"/>
              </w:rPr>
              <w:t>sözel</w:t>
            </w:r>
            <w:r>
              <w:rPr>
                <w:color w:val="231F20"/>
                <w:spacing w:val="-11"/>
                <w:sz w:val="20"/>
              </w:rPr>
              <w:t xml:space="preserve"> </w:t>
            </w:r>
            <w:r>
              <w:rPr>
                <w:color w:val="231F20"/>
                <w:spacing w:val="-4"/>
                <w:sz w:val="20"/>
              </w:rPr>
              <w:t>olarak</w:t>
            </w:r>
            <w:r>
              <w:rPr>
                <w:color w:val="231F20"/>
                <w:spacing w:val="-11"/>
                <w:sz w:val="20"/>
              </w:rPr>
              <w:t xml:space="preserve"> </w:t>
            </w:r>
            <w:r>
              <w:rPr>
                <w:color w:val="231F20"/>
                <w:spacing w:val="-4"/>
                <w:sz w:val="20"/>
              </w:rPr>
              <w:t>ifade</w:t>
            </w:r>
            <w:r>
              <w:rPr>
                <w:color w:val="231F20"/>
                <w:spacing w:val="-11"/>
                <w:sz w:val="20"/>
              </w:rPr>
              <w:t xml:space="preserve"> </w:t>
            </w:r>
            <w:r>
              <w:rPr>
                <w:color w:val="231F20"/>
                <w:spacing w:val="-4"/>
                <w:sz w:val="20"/>
              </w:rPr>
              <w:t>etmeleri</w:t>
            </w:r>
            <w:r>
              <w:rPr>
                <w:color w:val="231F20"/>
                <w:spacing w:val="-11"/>
                <w:sz w:val="20"/>
              </w:rPr>
              <w:t xml:space="preserve"> </w:t>
            </w:r>
            <w:r>
              <w:rPr>
                <w:color w:val="231F20"/>
                <w:spacing w:val="-4"/>
                <w:sz w:val="20"/>
              </w:rPr>
              <w:t>beklenir</w:t>
            </w:r>
            <w:r>
              <w:rPr>
                <w:color w:val="231F20"/>
                <w:spacing w:val="-11"/>
                <w:sz w:val="20"/>
              </w:rPr>
              <w:t xml:space="preserve"> </w:t>
            </w:r>
            <w:r>
              <w:rPr>
                <w:color w:val="231F20"/>
                <w:spacing w:val="-4"/>
                <w:sz w:val="20"/>
              </w:rPr>
              <w:t>(KB2.8),</w:t>
            </w:r>
            <w:r>
              <w:rPr>
                <w:color w:val="231F20"/>
                <w:spacing w:val="-11"/>
                <w:sz w:val="20"/>
              </w:rPr>
              <w:t xml:space="preserve"> </w:t>
            </w:r>
            <w:r>
              <w:rPr>
                <w:color w:val="231F20"/>
                <w:spacing w:val="-4"/>
                <w:sz w:val="20"/>
              </w:rPr>
              <w:t>(SDB1.1.SB1).</w:t>
            </w:r>
            <w:r>
              <w:rPr>
                <w:color w:val="231F20"/>
                <w:spacing w:val="-11"/>
                <w:sz w:val="20"/>
              </w:rPr>
              <w:t xml:space="preserve"> </w:t>
            </w:r>
            <w:r>
              <w:rPr>
                <w:color w:val="231F20"/>
                <w:spacing w:val="-4"/>
                <w:sz w:val="20"/>
              </w:rPr>
              <w:t>Bu</w:t>
            </w:r>
            <w:r>
              <w:rPr>
                <w:color w:val="231F20"/>
                <w:spacing w:val="-11"/>
                <w:sz w:val="20"/>
              </w:rPr>
              <w:t xml:space="preserve"> </w:t>
            </w:r>
            <w:r>
              <w:rPr>
                <w:color w:val="231F20"/>
                <w:spacing w:val="-4"/>
                <w:sz w:val="20"/>
              </w:rPr>
              <w:t>süreçte</w:t>
            </w:r>
            <w:r>
              <w:rPr>
                <w:color w:val="231F20"/>
                <w:spacing w:val="-11"/>
                <w:sz w:val="20"/>
              </w:rPr>
              <w:t xml:space="preserve"> </w:t>
            </w:r>
            <w:r>
              <w:rPr>
                <w:color w:val="231F20"/>
                <w:spacing w:val="-4"/>
                <w:sz w:val="20"/>
              </w:rPr>
              <w:t>estetikle ilgili</w:t>
            </w:r>
            <w:r>
              <w:rPr>
                <w:color w:val="231F20"/>
                <w:spacing w:val="-12"/>
                <w:sz w:val="20"/>
              </w:rPr>
              <w:t xml:space="preserve"> </w:t>
            </w:r>
            <w:r>
              <w:rPr>
                <w:color w:val="231F20"/>
                <w:spacing w:val="-4"/>
                <w:sz w:val="20"/>
              </w:rPr>
              <w:t>güzellik,</w:t>
            </w:r>
            <w:r>
              <w:rPr>
                <w:color w:val="231F20"/>
                <w:spacing w:val="-12"/>
                <w:sz w:val="20"/>
              </w:rPr>
              <w:t xml:space="preserve"> </w:t>
            </w:r>
            <w:r>
              <w:rPr>
                <w:color w:val="231F20"/>
                <w:spacing w:val="-4"/>
                <w:sz w:val="20"/>
              </w:rPr>
              <w:t>sanat,</w:t>
            </w:r>
            <w:r>
              <w:rPr>
                <w:color w:val="231F20"/>
                <w:spacing w:val="-11"/>
                <w:sz w:val="20"/>
              </w:rPr>
              <w:t xml:space="preserve"> </w:t>
            </w:r>
            <w:r>
              <w:rPr>
                <w:color w:val="231F20"/>
                <w:spacing w:val="-4"/>
                <w:sz w:val="20"/>
              </w:rPr>
              <w:t>uyum,</w:t>
            </w:r>
            <w:r>
              <w:rPr>
                <w:color w:val="231F20"/>
                <w:spacing w:val="-12"/>
                <w:sz w:val="20"/>
              </w:rPr>
              <w:t xml:space="preserve"> </w:t>
            </w:r>
            <w:r>
              <w:rPr>
                <w:color w:val="231F20"/>
                <w:spacing w:val="-4"/>
                <w:sz w:val="20"/>
              </w:rPr>
              <w:t>simetri,</w:t>
            </w:r>
            <w:r>
              <w:rPr>
                <w:color w:val="231F20"/>
                <w:spacing w:val="-12"/>
                <w:sz w:val="20"/>
              </w:rPr>
              <w:t xml:space="preserve"> </w:t>
            </w:r>
            <w:r>
              <w:rPr>
                <w:color w:val="231F20"/>
                <w:spacing w:val="-4"/>
                <w:sz w:val="20"/>
              </w:rPr>
              <w:t>özgünlük,</w:t>
            </w:r>
            <w:r>
              <w:rPr>
                <w:color w:val="231F20"/>
                <w:spacing w:val="-11"/>
                <w:sz w:val="20"/>
              </w:rPr>
              <w:t xml:space="preserve"> </w:t>
            </w:r>
            <w:r>
              <w:rPr>
                <w:color w:val="231F20"/>
                <w:spacing w:val="-4"/>
                <w:sz w:val="20"/>
              </w:rPr>
              <w:t>denge</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eleştiri</w:t>
            </w:r>
            <w:r>
              <w:rPr>
                <w:color w:val="231F20"/>
                <w:spacing w:val="-12"/>
                <w:sz w:val="20"/>
              </w:rPr>
              <w:t xml:space="preserve"> </w:t>
            </w:r>
            <w:r>
              <w:rPr>
                <w:color w:val="231F20"/>
                <w:spacing w:val="-4"/>
                <w:sz w:val="20"/>
              </w:rPr>
              <w:t>gibi</w:t>
            </w:r>
            <w:r>
              <w:rPr>
                <w:color w:val="231F20"/>
                <w:spacing w:val="-12"/>
                <w:sz w:val="20"/>
              </w:rPr>
              <w:t xml:space="preserve"> </w:t>
            </w:r>
            <w:r>
              <w:rPr>
                <w:color w:val="231F20"/>
                <w:spacing w:val="-4"/>
                <w:sz w:val="20"/>
              </w:rPr>
              <w:t>kavramları</w:t>
            </w:r>
            <w:r>
              <w:rPr>
                <w:color w:val="231F20"/>
                <w:spacing w:val="-11"/>
                <w:sz w:val="20"/>
              </w:rPr>
              <w:t xml:space="preserve"> </w:t>
            </w:r>
            <w:r>
              <w:rPr>
                <w:color w:val="231F20"/>
                <w:spacing w:val="-4"/>
                <w:sz w:val="20"/>
              </w:rPr>
              <w:t xml:space="preserve">açıklamaları </w:t>
            </w:r>
            <w:r>
              <w:rPr>
                <w:color w:val="231F20"/>
                <w:spacing w:val="-6"/>
                <w:sz w:val="20"/>
              </w:rPr>
              <w:t>(D7.1.1)</w:t>
            </w:r>
            <w:r>
              <w:rPr>
                <w:color w:val="231F20"/>
                <w:spacing w:val="-10"/>
                <w:sz w:val="20"/>
              </w:rPr>
              <w:t xml:space="preserve"> </w:t>
            </w:r>
            <w:r>
              <w:rPr>
                <w:color w:val="231F20"/>
                <w:spacing w:val="-6"/>
                <w:sz w:val="20"/>
              </w:rPr>
              <w:t>ve</w:t>
            </w:r>
            <w:r>
              <w:rPr>
                <w:color w:val="231F20"/>
                <w:spacing w:val="-10"/>
                <w:sz w:val="20"/>
              </w:rPr>
              <w:t xml:space="preserve"> </w:t>
            </w:r>
            <w:r>
              <w:rPr>
                <w:color w:val="231F20"/>
                <w:spacing w:val="-6"/>
                <w:sz w:val="20"/>
              </w:rPr>
              <w:t>gözlemledikleri</w:t>
            </w:r>
            <w:r>
              <w:rPr>
                <w:color w:val="231F20"/>
                <w:spacing w:val="-9"/>
                <w:sz w:val="20"/>
              </w:rPr>
              <w:t xml:space="preserve"> </w:t>
            </w:r>
            <w:r>
              <w:rPr>
                <w:color w:val="231F20"/>
                <w:spacing w:val="-6"/>
                <w:sz w:val="20"/>
              </w:rPr>
              <w:t>mimari</w:t>
            </w:r>
            <w:r>
              <w:rPr>
                <w:color w:val="231F20"/>
                <w:spacing w:val="-10"/>
                <w:sz w:val="20"/>
              </w:rPr>
              <w:t xml:space="preserve"> </w:t>
            </w:r>
            <w:r>
              <w:rPr>
                <w:color w:val="231F20"/>
                <w:spacing w:val="-6"/>
                <w:sz w:val="20"/>
              </w:rPr>
              <w:t>tasarımlara</w:t>
            </w:r>
            <w:r>
              <w:rPr>
                <w:color w:val="231F20"/>
                <w:spacing w:val="-10"/>
                <w:sz w:val="20"/>
              </w:rPr>
              <w:t xml:space="preserve"> </w:t>
            </w:r>
            <w:r>
              <w:rPr>
                <w:color w:val="231F20"/>
                <w:spacing w:val="-6"/>
                <w:sz w:val="20"/>
              </w:rPr>
              <w:t>ilişkin</w:t>
            </w:r>
            <w:r>
              <w:rPr>
                <w:color w:val="231F20"/>
                <w:spacing w:val="-9"/>
                <w:sz w:val="20"/>
              </w:rPr>
              <w:t xml:space="preserve"> </w:t>
            </w:r>
            <w:r>
              <w:rPr>
                <w:color w:val="231F20"/>
                <w:spacing w:val="-6"/>
                <w:sz w:val="20"/>
              </w:rPr>
              <w:t>estetik</w:t>
            </w:r>
            <w:r>
              <w:rPr>
                <w:color w:val="231F20"/>
                <w:spacing w:val="-10"/>
                <w:sz w:val="20"/>
              </w:rPr>
              <w:t xml:space="preserve"> </w:t>
            </w:r>
            <w:r>
              <w:rPr>
                <w:color w:val="231F20"/>
                <w:spacing w:val="-6"/>
                <w:sz w:val="20"/>
              </w:rPr>
              <w:t>unsurları</w:t>
            </w:r>
            <w:r>
              <w:rPr>
                <w:color w:val="231F20"/>
                <w:spacing w:val="-9"/>
                <w:sz w:val="20"/>
              </w:rPr>
              <w:t xml:space="preserve"> </w:t>
            </w:r>
            <w:r>
              <w:rPr>
                <w:color w:val="231F20"/>
                <w:spacing w:val="-6"/>
                <w:sz w:val="20"/>
              </w:rPr>
              <w:t>kendi</w:t>
            </w:r>
            <w:r>
              <w:rPr>
                <w:color w:val="231F20"/>
                <w:spacing w:val="-10"/>
                <w:sz w:val="20"/>
              </w:rPr>
              <w:t xml:space="preserve"> </w:t>
            </w:r>
            <w:r>
              <w:rPr>
                <w:color w:val="231F20"/>
                <w:spacing w:val="-6"/>
                <w:sz w:val="20"/>
              </w:rPr>
              <w:t>deneyim</w:t>
            </w:r>
            <w:r>
              <w:rPr>
                <w:color w:val="231F20"/>
                <w:spacing w:val="-10"/>
                <w:sz w:val="20"/>
              </w:rPr>
              <w:t xml:space="preserve"> </w:t>
            </w:r>
            <w:r>
              <w:rPr>
                <w:color w:val="231F20"/>
                <w:spacing w:val="-6"/>
                <w:sz w:val="20"/>
              </w:rPr>
              <w:t>ve</w:t>
            </w:r>
            <w:r>
              <w:rPr>
                <w:color w:val="231F20"/>
                <w:spacing w:val="-9"/>
                <w:sz w:val="20"/>
              </w:rPr>
              <w:t xml:space="preserve"> </w:t>
            </w:r>
            <w:r>
              <w:rPr>
                <w:color w:val="231F20"/>
                <w:spacing w:val="-6"/>
                <w:sz w:val="20"/>
              </w:rPr>
              <w:t xml:space="preserve">de- </w:t>
            </w:r>
            <w:r>
              <w:rPr>
                <w:color w:val="231F20"/>
                <w:spacing w:val="-2"/>
                <w:sz w:val="20"/>
              </w:rPr>
              <w:t>ğerleriyle</w:t>
            </w:r>
            <w:r>
              <w:rPr>
                <w:color w:val="231F20"/>
                <w:spacing w:val="-12"/>
                <w:sz w:val="20"/>
              </w:rPr>
              <w:t xml:space="preserve"> </w:t>
            </w:r>
            <w:r>
              <w:rPr>
                <w:color w:val="231F20"/>
                <w:spacing w:val="-2"/>
                <w:sz w:val="20"/>
              </w:rPr>
              <w:t>ilişkilendirerek</w:t>
            </w:r>
            <w:r>
              <w:rPr>
                <w:color w:val="231F20"/>
                <w:spacing w:val="-12"/>
                <w:sz w:val="20"/>
              </w:rPr>
              <w:t xml:space="preserve"> </w:t>
            </w:r>
            <w:r>
              <w:rPr>
                <w:color w:val="231F20"/>
                <w:spacing w:val="-2"/>
                <w:sz w:val="20"/>
              </w:rPr>
              <w:t>yorumlamaları</w:t>
            </w:r>
            <w:r>
              <w:rPr>
                <w:color w:val="231F20"/>
                <w:spacing w:val="-12"/>
                <w:sz w:val="20"/>
              </w:rPr>
              <w:t xml:space="preserve"> </w:t>
            </w:r>
            <w:r>
              <w:rPr>
                <w:color w:val="231F20"/>
                <w:spacing w:val="-2"/>
                <w:sz w:val="20"/>
              </w:rPr>
              <w:t>teşvik</w:t>
            </w:r>
            <w:r>
              <w:rPr>
                <w:color w:val="231F20"/>
                <w:spacing w:val="-12"/>
                <w:sz w:val="20"/>
              </w:rPr>
              <w:t xml:space="preserve"> </w:t>
            </w:r>
            <w:r>
              <w:rPr>
                <w:color w:val="231F20"/>
                <w:spacing w:val="-2"/>
                <w:sz w:val="20"/>
              </w:rPr>
              <w:t>edilir</w:t>
            </w:r>
            <w:r>
              <w:rPr>
                <w:color w:val="231F20"/>
                <w:spacing w:val="-12"/>
                <w:sz w:val="20"/>
              </w:rPr>
              <w:t xml:space="preserve"> </w:t>
            </w:r>
            <w:r>
              <w:rPr>
                <w:color w:val="231F20"/>
                <w:spacing w:val="-2"/>
                <w:sz w:val="20"/>
              </w:rPr>
              <w:t>(SDB1.1.SB1).</w:t>
            </w:r>
          </w:p>
        </w:tc>
      </w:tr>
      <w:tr w:rsidR="00E94F05" w14:paraId="10D7A796" w14:textId="77777777">
        <w:trPr>
          <w:trHeight w:val="1456"/>
        </w:trPr>
        <w:tc>
          <w:tcPr>
            <w:tcW w:w="1794" w:type="dxa"/>
          </w:tcPr>
          <w:p w14:paraId="1A4D05DF" w14:textId="77777777" w:rsidR="00E94F05" w:rsidRDefault="00E94F05">
            <w:pPr>
              <w:pStyle w:val="TableParagraph"/>
              <w:rPr>
                <w:rFonts w:ascii="Times New Roman"/>
                <w:sz w:val="18"/>
              </w:rPr>
            </w:pPr>
          </w:p>
        </w:tc>
        <w:tc>
          <w:tcPr>
            <w:tcW w:w="7624" w:type="dxa"/>
          </w:tcPr>
          <w:p w14:paraId="17E6EB25" w14:textId="77777777" w:rsidR="00E94F05" w:rsidRDefault="00DF3DC5">
            <w:pPr>
              <w:pStyle w:val="TableParagraph"/>
              <w:spacing w:before="9" w:line="280" w:lineRule="atLeast"/>
              <w:ind w:left="80" w:right="48"/>
              <w:jc w:val="both"/>
              <w:rPr>
                <w:sz w:val="20"/>
              </w:rPr>
            </w:pPr>
            <w:r>
              <w:rPr>
                <w:color w:val="231F20"/>
                <w:spacing w:val="-4"/>
                <w:sz w:val="20"/>
              </w:rPr>
              <w:t>Öğrencilerin</w:t>
            </w:r>
            <w:r>
              <w:rPr>
                <w:color w:val="231F20"/>
                <w:spacing w:val="-9"/>
                <w:sz w:val="20"/>
              </w:rPr>
              <w:t xml:space="preserve"> </w:t>
            </w:r>
            <w:r>
              <w:rPr>
                <w:color w:val="231F20"/>
                <w:spacing w:val="-4"/>
                <w:sz w:val="20"/>
              </w:rPr>
              <w:t>yakın</w:t>
            </w:r>
            <w:r>
              <w:rPr>
                <w:color w:val="231F20"/>
                <w:spacing w:val="-9"/>
                <w:sz w:val="20"/>
              </w:rPr>
              <w:t xml:space="preserve"> </w:t>
            </w:r>
            <w:r>
              <w:rPr>
                <w:color w:val="231F20"/>
                <w:spacing w:val="-4"/>
                <w:sz w:val="20"/>
              </w:rPr>
              <w:t>çevrelerindeki</w:t>
            </w:r>
            <w:r>
              <w:rPr>
                <w:color w:val="231F20"/>
                <w:spacing w:val="-9"/>
                <w:sz w:val="20"/>
              </w:rPr>
              <w:t xml:space="preserve"> </w:t>
            </w:r>
            <w:r>
              <w:rPr>
                <w:color w:val="231F20"/>
                <w:spacing w:val="-4"/>
                <w:sz w:val="20"/>
              </w:rPr>
              <w:t>mimari</w:t>
            </w:r>
            <w:r>
              <w:rPr>
                <w:color w:val="231F20"/>
                <w:spacing w:val="-9"/>
                <w:sz w:val="20"/>
              </w:rPr>
              <w:t xml:space="preserve"> </w:t>
            </w:r>
            <w:r>
              <w:rPr>
                <w:color w:val="231F20"/>
                <w:spacing w:val="-4"/>
                <w:sz w:val="20"/>
              </w:rPr>
              <w:t>tasarımlarda</w:t>
            </w:r>
            <w:r>
              <w:rPr>
                <w:color w:val="231F20"/>
                <w:spacing w:val="-9"/>
                <w:sz w:val="20"/>
              </w:rPr>
              <w:t xml:space="preserve"> </w:t>
            </w:r>
            <w:r>
              <w:rPr>
                <w:color w:val="231F20"/>
                <w:spacing w:val="-4"/>
                <w:sz w:val="20"/>
              </w:rPr>
              <w:t>mekân,</w:t>
            </w:r>
            <w:r>
              <w:rPr>
                <w:color w:val="231F20"/>
                <w:spacing w:val="-9"/>
                <w:sz w:val="20"/>
              </w:rPr>
              <w:t xml:space="preserve"> </w:t>
            </w:r>
            <w:r>
              <w:rPr>
                <w:color w:val="231F20"/>
                <w:spacing w:val="-4"/>
                <w:sz w:val="20"/>
              </w:rPr>
              <w:t>çevre,</w:t>
            </w:r>
            <w:r>
              <w:rPr>
                <w:color w:val="231F20"/>
                <w:spacing w:val="-9"/>
                <w:sz w:val="20"/>
              </w:rPr>
              <w:t xml:space="preserve"> </w:t>
            </w:r>
            <w:r>
              <w:rPr>
                <w:color w:val="231F20"/>
                <w:spacing w:val="-4"/>
                <w:sz w:val="20"/>
              </w:rPr>
              <w:t>yaşam</w:t>
            </w:r>
            <w:r>
              <w:rPr>
                <w:color w:val="231F20"/>
                <w:spacing w:val="-9"/>
                <w:sz w:val="20"/>
              </w:rPr>
              <w:t xml:space="preserve"> </w:t>
            </w:r>
            <w:r>
              <w:rPr>
                <w:color w:val="231F20"/>
                <w:spacing w:val="-4"/>
                <w:sz w:val="20"/>
              </w:rPr>
              <w:t>biçimi</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kül- tür</w:t>
            </w:r>
            <w:r>
              <w:rPr>
                <w:color w:val="231F20"/>
                <w:spacing w:val="-10"/>
                <w:sz w:val="20"/>
              </w:rPr>
              <w:t xml:space="preserve"> </w:t>
            </w:r>
            <w:r>
              <w:rPr>
                <w:color w:val="231F20"/>
                <w:spacing w:val="-4"/>
                <w:sz w:val="20"/>
              </w:rPr>
              <w:t>ilişkisine</w:t>
            </w:r>
            <w:r>
              <w:rPr>
                <w:color w:val="231F20"/>
                <w:spacing w:val="-10"/>
                <w:sz w:val="20"/>
              </w:rPr>
              <w:t xml:space="preserve"> </w:t>
            </w:r>
            <w:r>
              <w:rPr>
                <w:color w:val="231F20"/>
                <w:spacing w:val="-4"/>
                <w:sz w:val="20"/>
              </w:rPr>
              <w:t>bağlı</w:t>
            </w:r>
            <w:r>
              <w:rPr>
                <w:color w:val="231F20"/>
                <w:spacing w:val="-10"/>
                <w:sz w:val="20"/>
              </w:rPr>
              <w:t xml:space="preserve"> </w:t>
            </w:r>
            <w:r>
              <w:rPr>
                <w:color w:val="231F20"/>
                <w:spacing w:val="-4"/>
                <w:sz w:val="20"/>
              </w:rPr>
              <w:t>olarak</w:t>
            </w:r>
            <w:r>
              <w:rPr>
                <w:color w:val="231F20"/>
                <w:spacing w:val="-10"/>
                <w:sz w:val="20"/>
              </w:rPr>
              <w:t xml:space="preserve"> </w:t>
            </w:r>
            <w:r>
              <w:rPr>
                <w:color w:val="231F20"/>
                <w:spacing w:val="-4"/>
                <w:sz w:val="20"/>
              </w:rPr>
              <w:t>işlevsel</w:t>
            </w:r>
            <w:r>
              <w:rPr>
                <w:color w:val="231F20"/>
                <w:spacing w:val="-10"/>
                <w:sz w:val="20"/>
              </w:rPr>
              <w:t xml:space="preserve"> </w:t>
            </w:r>
            <w:r>
              <w:rPr>
                <w:color w:val="231F20"/>
                <w:spacing w:val="-4"/>
                <w:sz w:val="20"/>
              </w:rPr>
              <w:t>farklılıkların</w:t>
            </w:r>
            <w:r>
              <w:rPr>
                <w:color w:val="231F20"/>
                <w:spacing w:val="-10"/>
                <w:sz w:val="20"/>
              </w:rPr>
              <w:t xml:space="preserve"> </w:t>
            </w:r>
            <w:r>
              <w:rPr>
                <w:color w:val="231F20"/>
                <w:spacing w:val="-4"/>
                <w:sz w:val="20"/>
              </w:rPr>
              <w:t>nasıl</w:t>
            </w:r>
            <w:r>
              <w:rPr>
                <w:color w:val="231F20"/>
                <w:spacing w:val="-10"/>
                <w:sz w:val="20"/>
              </w:rPr>
              <w:t xml:space="preserve"> </w:t>
            </w:r>
            <w:r>
              <w:rPr>
                <w:color w:val="231F20"/>
                <w:spacing w:val="-4"/>
                <w:sz w:val="20"/>
              </w:rPr>
              <w:t>yapısal</w:t>
            </w:r>
            <w:r>
              <w:rPr>
                <w:color w:val="231F20"/>
                <w:spacing w:val="-10"/>
                <w:sz w:val="20"/>
              </w:rPr>
              <w:t xml:space="preserve"> </w:t>
            </w:r>
            <w:r>
              <w:rPr>
                <w:color w:val="231F20"/>
                <w:spacing w:val="-4"/>
                <w:sz w:val="20"/>
              </w:rPr>
              <w:t>farklılıklara</w:t>
            </w:r>
            <w:r>
              <w:rPr>
                <w:color w:val="231F20"/>
                <w:spacing w:val="-10"/>
                <w:sz w:val="20"/>
              </w:rPr>
              <w:t xml:space="preserve"> </w:t>
            </w:r>
            <w:r>
              <w:rPr>
                <w:color w:val="231F20"/>
                <w:spacing w:val="-4"/>
                <w:sz w:val="20"/>
              </w:rPr>
              <w:t>yol</w:t>
            </w:r>
            <w:r>
              <w:rPr>
                <w:color w:val="231F20"/>
                <w:spacing w:val="-10"/>
                <w:sz w:val="20"/>
              </w:rPr>
              <w:t xml:space="preserve"> </w:t>
            </w:r>
            <w:r>
              <w:rPr>
                <w:color w:val="231F20"/>
                <w:spacing w:val="-4"/>
                <w:sz w:val="20"/>
              </w:rPr>
              <w:t>açtığını</w:t>
            </w:r>
            <w:r>
              <w:rPr>
                <w:color w:val="231F20"/>
                <w:spacing w:val="-10"/>
                <w:sz w:val="20"/>
              </w:rPr>
              <w:t xml:space="preserve"> </w:t>
            </w:r>
            <w:r>
              <w:rPr>
                <w:color w:val="231F20"/>
                <w:spacing w:val="-4"/>
                <w:sz w:val="20"/>
              </w:rPr>
              <w:t>gözlemle- meleri,</w:t>
            </w:r>
            <w:r>
              <w:rPr>
                <w:color w:val="231F20"/>
                <w:spacing w:val="-7"/>
                <w:sz w:val="20"/>
              </w:rPr>
              <w:t xml:space="preserve"> </w:t>
            </w:r>
            <w:r>
              <w:rPr>
                <w:color w:val="231F20"/>
                <w:spacing w:val="-4"/>
                <w:sz w:val="20"/>
              </w:rPr>
              <w:t>gözlemledikleri</w:t>
            </w:r>
            <w:r>
              <w:rPr>
                <w:color w:val="231F20"/>
                <w:spacing w:val="-7"/>
                <w:sz w:val="20"/>
              </w:rPr>
              <w:t xml:space="preserve"> </w:t>
            </w:r>
            <w:r>
              <w:rPr>
                <w:color w:val="231F20"/>
                <w:spacing w:val="-4"/>
                <w:sz w:val="20"/>
              </w:rPr>
              <w:t>mekanların</w:t>
            </w:r>
            <w:r>
              <w:rPr>
                <w:color w:val="231F20"/>
                <w:spacing w:val="-7"/>
                <w:sz w:val="20"/>
              </w:rPr>
              <w:t xml:space="preserve"> </w:t>
            </w:r>
            <w:r>
              <w:rPr>
                <w:color w:val="231F20"/>
                <w:spacing w:val="-4"/>
                <w:sz w:val="20"/>
              </w:rPr>
              <w:t>niteliklerini</w:t>
            </w:r>
            <w:r>
              <w:rPr>
                <w:color w:val="231F20"/>
                <w:spacing w:val="-7"/>
                <w:sz w:val="20"/>
              </w:rPr>
              <w:t xml:space="preserve"> </w:t>
            </w:r>
            <w:r>
              <w:rPr>
                <w:color w:val="231F20"/>
                <w:spacing w:val="-4"/>
                <w:sz w:val="20"/>
              </w:rPr>
              <w:t>tespit</w:t>
            </w:r>
            <w:r>
              <w:rPr>
                <w:color w:val="231F20"/>
                <w:spacing w:val="-7"/>
                <w:sz w:val="20"/>
              </w:rPr>
              <w:t xml:space="preserve"> </w:t>
            </w:r>
            <w:r>
              <w:rPr>
                <w:color w:val="231F20"/>
                <w:spacing w:val="-4"/>
                <w:sz w:val="20"/>
              </w:rPr>
              <w:t>etmeleri</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benzerliklerinden</w:t>
            </w:r>
            <w:r>
              <w:rPr>
                <w:color w:val="231F20"/>
                <w:spacing w:val="-7"/>
                <w:sz w:val="20"/>
              </w:rPr>
              <w:t xml:space="preserve"> </w:t>
            </w:r>
            <w:r>
              <w:rPr>
                <w:color w:val="231F20"/>
                <w:spacing w:val="-4"/>
                <w:sz w:val="20"/>
              </w:rPr>
              <w:t xml:space="preserve">çıkarım </w:t>
            </w:r>
            <w:r>
              <w:rPr>
                <w:color w:val="231F20"/>
                <w:spacing w:val="-2"/>
                <w:sz w:val="20"/>
              </w:rPr>
              <w:t>yapmaları</w:t>
            </w:r>
            <w:r>
              <w:rPr>
                <w:color w:val="231F20"/>
                <w:spacing w:val="-4"/>
                <w:sz w:val="20"/>
              </w:rPr>
              <w:t xml:space="preserve"> </w:t>
            </w:r>
            <w:r>
              <w:rPr>
                <w:color w:val="231F20"/>
                <w:spacing w:val="-2"/>
                <w:sz w:val="20"/>
              </w:rPr>
              <w:t>beklenir.</w:t>
            </w:r>
            <w:r>
              <w:rPr>
                <w:color w:val="231F20"/>
                <w:spacing w:val="-4"/>
                <w:sz w:val="20"/>
              </w:rPr>
              <w:t xml:space="preserve"> </w:t>
            </w:r>
            <w:r>
              <w:rPr>
                <w:color w:val="231F20"/>
                <w:spacing w:val="-2"/>
                <w:sz w:val="20"/>
              </w:rPr>
              <w:t>Mimari</w:t>
            </w:r>
            <w:r>
              <w:rPr>
                <w:color w:val="231F20"/>
                <w:spacing w:val="-4"/>
                <w:sz w:val="20"/>
              </w:rPr>
              <w:t xml:space="preserve"> </w:t>
            </w:r>
            <w:r>
              <w:rPr>
                <w:color w:val="231F20"/>
                <w:spacing w:val="-2"/>
                <w:sz w:val="20"/>
              </w:rPr>
              <w:t>örnekler</w:t>
            </w:r>
            <w:r>
              <w:rPr>
                <w:color w:val="231F20"/>
                <w:spacing w:val="-4"/>
                <w:sz w:val="20"/>
              </w:rPr>
              <w:t xml:space="preserve"> </w:t>
            </w:r>
            <w:r>
              <w:rPr>
                <w:color w:val="231F20"/>
                <w:spacing w:val="-2"/>
                <w:sz w:val="20"/>
              </w:rPr>
              <w:t>üzerinden</w:t>
            </w:r>
            <w:r>
              <w:rPr>
                <w:color w:val="231F20"/>
                <w:spacing w:val="-4"/>
                <w:sz w:val="20"/>
              </w:rPr>
              <w:t xml:space="preserve"> </w:t>
            </w:r>
            <w:r>
              <w:rPr>
                <w:color w:val="231F20"/>
                <w:spacing w:val="-2"/>
                <w:sz w:val="20"/>
              </w:rPr>
              <w:t>insanların</w:t>
            </w:r>
            <w:r>
              <w:rPr>
                <w:color w:val="231F20"/>
                <w:spacing w:val="-4"/>
                <w:sz w:val="20"/>
              </w:rPr>
              <w:t xml:space="preserve"> </w:t>
            </w:r>
            <w:r>
              <w:rPr>
                <w:color w:val="231F20"/>
                <w:spacing w:val="-2"/>
                <w:sz w:val="20"/>
              </w:rPr>
              <w:t>farklı</w:t>
            </w:r>
            <w:r>
              <w:rPr>
                <w:color w:val="231F20"/>
                <w:spacing w:val="-4"/>
                <w:sz w:val="20"/>
              </w:rPr>
              <w:t xml:space="preserve"> </w:t>
            </w:r>
            <w:r>
              <w:rPr>
                <w:color w:val="231F20"/>
                <w:spacing w:val="-2"/>
                <w:sz w:val="20"/>
              </w:rPr>
              <w:t>kültür</w:t>
            </w:r>
            <w:r>
              <w:rPr>
                <w:color w:val="231F20"/>
                <w:spacing w:val="-4"/>
                <w:sz w:val="20"/>
              </w:rPr>
              <w:t xml:space="preserve"> </w:t>
            </w:r>
            <w:r>
              <w:rPr>
                <w:color w:val="231F20"/>
                <w:spacing w:val="-2"/>
                <w:sz w:val="20"/>
              </w:rPr>
              <w:t>ve</w:t>
            </w:r>
            <w:r>
              <w:rPr>
                <w:color w:val="231F20"/>
                <w:spacing w:val="-4"/>
                <w:sz w:val="20"/>
              </w:rPr>
              <w:t xml:space="preserve"> </w:t>
            </w:r>
            <w:r>
              <w:rPr>
                <w:color w:val="231F20"/>
                <w:spacing w:val="-2"/>
                <w:sz w:val="20"/>
              </w:rPr>
              <w:t>inançlara</w:t>
            </w:r>
            <w:r>
              <w:rPr>
                <w:color w:val="231F20"/>
                <w:spacing w:val="-4"/>
                <w:sz w:val="20"/>
              </w:rPr>
              <w:t xml:space="preserve"> </w:t>
            </w:r>
            <w:r>
              <w:rPr>
                <w:color w:val="231F20"/>
                <w:spacing w:val="-2"/>
                <w:sz w:val="20"/>
              </w:rPr>
              <w:t>sahip olabileceğini</w:t>
            </w:r>
            <w:r>
              <w:rPr>
                <w:color w:val="231F20"/>
                <w:spacing w:val="-8"/>
                <w:sz w:val="20"/>
              </w:rPr>
              <w:t xml:space="preserve"> </w:t>
            </w:r>
            <w:r>
              <w:rPr>
                <w:color w:val="231F20"/>
                <w:spacing w:val="-2"/>
                <w:sz w:val="20"/>
              </w:rPr>
              <w:t>fark</w:t>
            </w:r>
            <w:r>
              <w:rPr>
                <w:color w:val="231F20"/>
                <w:spacing w:val="-8"/>
                <w:sz w:val="20"/>
              </w:rPr>
              <w:t xml:space="preserve"> </w:t>
            </w:r>
            <w:r>
              <w:rPr>
                <w:color w:val="231F20"/>
                <w:spacing w:val="-2"/>
                <w:sz w:val="20"/>
              </w:rPr>
              <w:t>etmeleri</w:t>
            </w:r>
            <w:r>
              <w:rPr>
                <w:color w:val="231F20"/>
                <w:spacing w:val="-8"/>
                <w:sz w:val="20"/>
              </w:rPr>
              <w:t xml:space="preserve"> </w:t>
            </w:r>
            <w:r>
              <w:rPr>
                <w:color w:val="231F20"/>
                <w:spacing w:val="-2"/>
                <w:sz w:val="20"/>
              </w:rPr>
              <w:t>sağlanabilir</w:t>
            </w:r>
            <w:r>
              <w:rPr>
                <w:color w:val="231F20"/>
                <w:spacing w:val="-8"/>
                <w:sz w:val="20"/>
              </w:rPr>
              <w:t xml:space="preserve"> </w:t>
            </w:r>
            <w:r>
              <w:rPr>
                <w:color w:val="231F20"/>
                <w:spacing w:val="-2"/>
                <w:sz w:val="20"/>
              </w:rPr>
              <w:t>(D14.3.4)</w:t>
            </w:r>
            <w:r>
              <w:rPr>
                <w:color w:val="231F20"/>
                <w:spacing w:val="-8"/>
                <w:sz w:val="20"/>
              </w:rPr>
              <w:t xml:space="preserve"> </w:t>
            </w:r>
            <w:r>
              <w:rPr>
                <w:color w:val="231F20"/>
                <w:spacing w:val="-2"/>
                <w:sz w:val="20"/>
              </w:rPr>
              <w:t>(SDB2.3.SB1-2).</w:t>
            </w:r>
          </w:p>
        </w:tc>
      </w:tr>
      <w:tr w:rsidR="00E94F05" w14:paraId="73E85358" w14:textId="77777777">
        <w:trPr>
          <w:trHeight w:val="1736"/>
        </w:trPr>
        <w:tc>
          <w:tcPr>
            <w:tcW w:w="1794" w:type="dxa"/>
          </w:tcPr>
          <w:p w14:paraId="3C44E15C" w14:textId="77777777" w:rsidR="00E94F05" w:rsidRDefault="00E94F05">
            <w:pPr>
              <w:pStyle w:val="TableParagraph"/>
              <w:rPr>
                <w:rFonts w:ascii="Times New Roman"/>
                <w:sz w:val="18"/>
              </w:rPr>
            </w:pPr>
          </w:p>
        </w:tc>
        <w:tc>
          <w:tcPr>
            <w:tcW w:w="7624" w:type="dxa"/>
          </w:tcPr>
          <w:p w14:paraId="39866548" w14:textId="77777777" w:rsidR="00E94F05" w:rsidRDefault="00DF3DC5">
            <w:pPr>
              <w:pStyle w:val="TableParagraph"/>
              <w:spacing w:before="9" w:line="280" w:lineRule="atLeast"/>
              <w:ind w:left="80" w:right="48"/>
              <w:jc w:val="both"/>
              <w:rPr>
                <w:sz w:val="20"/>
              </w:rPr>
            </w:pPr>
            <w:r>
              <w:rPr>
                <w:color w:val="231F20"/>
                <w:spacing w:val="-2"/>
                <w:sz w:val="20"/>
              </w:rPr>
              <w:t>Ardından</w:t>
            </w:r>
            <w:r>
              <w:rPr>
                <w:color w:val="231F20"/>
                <w:spacing w:val="-3"/>
                <w:sz w:val="20"/>
              </w:rPr>
              <w:t xml:space="preserve"> </w:t>
            </w:r>
            <w:r>
              <w:rPr>
                <w:color w:val="231F20"/>
                <w:spacing w:val="-2"/>
                <w:sz w:val="20"/>
              </w:rPr>
              <w:t>öğrencilerden</w:t>
            </w:r>
            <w:r>
              <w:rPr>
                <w:color w:val="231F20"/>
                <w:spacing w:val="-3"/>
                <w:sz w:val="20"/>
              </w:rPr>
              <w:t xml:space="preserve"> </w:t>
            </w:r>
            <w:r>
              <w:rPr>
                <w:color w:val="231F20"/>
                <w:spacing w:val="-2"/>
                <w:sz w:val="20"/>
              </w:rPr>
              <w:t>işlevsel</w:t>
            </w:r>
            <w:r>
              <w:rPr>
                <w:color w:val="231F20"/>
                <w:spacing w:val="-3"/>
                <w:sz w:val="20"/>
              </w:rPr>
              <w:t xml:space="preserve"> </w:t>
            </w:r>
            <w:r>
              <w:rPr>
                <w:color w:val="231F20"/>
                <w:spacing w:val="-2"/>
                <w:sz w:val="20"/>
              </w:rPr>
              <w:t>özelliklerin</w:t>
            </w:r>
            <w:r>
              <w:rPr>
                <w:color w:val="231F20"/>
                <w:spacing w:val="-3"/>
                <w:sz w:val="20"/>
              </w:rPr>
              <w:t xml:space="preserve"> </w:t>
            </w:r>
            <w:r>
              <w:rPr>
                <w:color w:val="231F20"/>
                <w:spacing w:val="-2"/>
                <w:sz w:val="20"/>
              </w:rPr>
              <w:t>mimari</w:t>
            </w:r>
            <w:r>
              <w:rPr>
                <w:color w:val="231F20"/>
                <w:spacing w:val="-3"/>
                <w:sz w:val="20"/>
              </w:rPr>
              <w:t xml:space="preserve"> </w:t>
            </w:r>
            <w:r>
              <w:rPr>
                <w:color w:val="231F20"/>
                <w:spacing w:val="-2"/>
                <w:sz w:val="20"/>
              </w:rPr>
              <w:t>tasarımda</w:t>
            </w:r>
            <w:r>
              <w:rPr>
                <w:color w:val="231F20"/>
                <w:spacing w:val="-3"/>
                <w:sz w:val="20"/>
              </w:rPr>
              <w:t xml:space="preserve"> </w:t>
            </w:r>
            <w:r>
              <w:rPr>
                <w:color w:val="231F20"/>
                <w:spacing w:val="-2"/>
                <w:sz w:val="20"/>
              </w:rPr>
              <w:t>yapısal</w:t>
            </w:r>
            <w:r>
              <w:rPr>
                <w:color w:val="231F20"/>
                <w:spacing w:val="-3"/>
                <w:sz w:val="20"/>
              </w:rPr>
              <w:t xml:space="preserve"> </w:t>
            </w:r>
            <w:r>
              <w:rPr>
                <w:color w:val="231F20"/>
                <w:spacing w:val="-2"/>
                <w:sz w:val="20"/>
              </w:rPr>
              <w:t>farklılıklara</w:t>
            </w:r>
            <w:r>
              <w:rPr>
                <w:color w:val="231F20"/>
                <w:spacing w:val="-3"/>
                <w:sz w:val="20"/>
              </w:rPr>
              <w:t xml:space="preserve"> </w:t>
            </w:r>
            <w:r>
              <w:rPr>
                <w:color w:val="231F20"/>
                <w:spacing w:val="-2"/>
                <w:sz w:val="20"/>
              </w:rPr>
              <w:t>yol</w:t>
            </w:r>
            <w:r>
              <w:rPr>
                <w:color w:val="231F20"/>
                <w:spacing w:val="-3"/>
                <w:sz w:val="20"/>
              </w:rPr>
              <w:t xml:space="preserve"> </w:t>
            </w:r>
            <w:r>
              <w:rPr>
                <w:color w:val="231F20"/>
                <w:spacing w:val="-2"/>
                <w:sz w:val="20"/>
              </w:rPr>
              <w:t>aç- tığına</w:t>
            </w:r>
            <w:r>
              <w:rPr>
                <w:color w:val="231F20"/>
                <w:spacing w:val="-11"/>
                <w:sz w:val="20"/>
              </w:rPr>
              <w:t xml:space="preserve"> </w:t>
            </w:r>
            <w:r>
              <w:rPr>
                <w:color w:val="231F20"/>
                <w:spacing w:val="-2"/>
                <w:sz w:val="20"/>
              </w:rPr>
              <w:t>ilişkin</w:t>
            </w:r>
            <w:r>
              <w:rPr>
                <w:color w:val="231F20"/>
                <w:spacing w:val="-11"/>
                <w:sz w:val="20"/>
              </w:rPr>
              <w:t xml:space="preserve"> </w:t>
            </w:r>
            <w:r>
              <w:rPr>
                <w:color w:val="231F20"/>
                <w:spacing w:val="-2"/>
                <w:sz w:val="20"/>
              </w:rPr>
              <w:t>bilgileri</w:t>
            </w:r>
            <w:r>
              <w:rPr>
                <w:color w:val="231F20"/>
                <w:spacing w:val="-11"/>
                <w:sz w:val="20"/>
              </w:rPr>
              <w:t xml:space="preserve"> </w:t>
            </w:r>
            <w:r>
              <w:rPr>
                <w:color w:val="231F20"/>
                <w:spacing w:val="-2"/>
                <w:sz w:val="20"/>
              </w:rPr>
              <w:t>araştırmaları,</w:t>
            </w:r>
            <w:r>
              <w:rPr>
                <w:color w:val="231F20"/>
                <w:spacing w:val="-11"/>
                <w:sz w:val="20"/>
              </w:rPr>
              <w:t xml:space="preserve"> </w:t>
            </w:r>
            <w:r>
              <w:rPr>
                <w:color w:val="231F20"/>
                <w:spacing w:val="-2"/>
                <w:sz w:val="20"/>
              </w:rPr>
              <w:t>ulaşılan</w:t>
            </w:r>
            <w:r>
              <w:rPr>
                <w:color w:val="231F20"/>
                <w:spacing w:val="-11"/>
                <w:sz w:val="20"/>
              </w:rPr>
              <w:t xml:space="preserve"> </w:t>
            </w:r>
            <w:r>
              <w:rPr>
                <w:color w:val="231F20"/>
                <w:spacing w:val="-2"/>
                <w:sz w:val="20"/>
              </w:rPr>
              <w:t>bilgileri</w:t>
            </w:r>
            <w:r>
              <w:rPr>
                <w:color w:val="231F20"/>
                <w:spacing w:val="-11"/>
                <w:sz w:val="20"/>
              </w:rPr>
              <w:t xml:space="preserve"> </w:t>
            </w:r>
            <w:r>
              <w:rPr>
                <w:color w:val="231F20"/>
                <w:spacing w:val="-2"/>
                <w:sz w:val="20"/>
              </w:rPr>
              <w:t>doğrulayarak</w:t>
            </w:r>
            <w:r>
              <w:rPr>
                <w:color w:val="231F20"/>
                <w:spacing w:val="-11"/>
                <w:sz w:val="20"/>
              </w:rPr>
              <w:t xml:space="preserve"> </w:t>
            </w:r>
            <w:r>
              <w:rPr>
                <w:color w:val="231F20"/>
                <w:spacing w:val="-2"/>
                <w:sz w:val="20"/>
              </w:rPr>
              <w:t>kaydetmeleri</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tabloya dönüştürerek</w:t>
            </w:r>
            <w:r>
              <w:rPr>
                <w:color w:val="231F20"/>
                <w:spacing w:val="-8"/>
                <w:sz w:val="20"/>
              </w:rPr>
              <w:t xml:space="preserve"> </w:t>
            </w:r>
            <w:r>
              <w:rPr>
                <w:color w:val="231F20"/>
                <w:spacing w:val="-2"/>
                <w:sz w:val="20"/>
              </w:rPr>
              <w:t>açıklamaları</w:t>
            </w:r>
            <w:r>
              <w:rPr>
                <w:color w:val="231F20"/>
                <w:spacing w:val="-8"/>
                <w:sz w:val="20"/>
              </w:rPr>
              <w:t xml:space="preserve"> </w:t>
            </w:r>
            <w:r>
              <w:rPr>
                <w:color w:val="231F20"/>
                <w:spacing w:val="-2"/>
                <w:sz w:val="20"/>
              </w:rPr>
              <w:t>istenir</w:t>
            </w:r>
            <w:r>
              <w:rPr>
                <w:color w:val="231F20"/>
                <w:spacing w:val="-8"/>
                <w:sz w:val="20"/>
              </w:rPr>
              <w:t xml:space="preserve"> </w:t>
            </w:r>
            <w:r>
              <w:rPr>
                <w:color w:val="231F20"/>
                <w:spacing w:val="-2"/>
                <w:sz w:val="20"/>
              </w:rPr>
              <w:t>(KB2.6),</w:t>
            </w:r>
            <w:r>
              <w:rPr>
                <w:color w:val="231F20"/>
                <w:spacing w:val="-8"/>
                <w:sz w:val="20"/>
              </w:rPr>
              <w:t xml:space="preserve"> </w:t>
            </w:r>
            <w:r>
              <w:rPr>
                <w:color w:val="231F20"/>
                <w:spacing w:val="-2"/>
                <w:sz w:val="20"/>
              </w:rPr>
              <w:t>(E.2.2),</w:t>
            </w:r>
            <w:r>
              <w:rPr>
                <w:color w:val="231F20"/>
                <w:spacing w:val="-8"/>
                <w:sz w:val="20"/>
              </w:rPr>
              <w:t xml:space="preserve"> </w:t>
            </w:r>
            <w:r>
              <w:rPr>
                <w:color w:val="231F20"/>
                <w:spacing w:val="-2"/>
                <w:sz w:val="20"/>
              </w:rPr>
              <w:t>(OB1.2).</w:t>
            </w:r>
            <w:r>
              <w:rPr>
                <w:color w:val="231F20"/>
                <w:spacing w:val="-8"/>
                <w:sz w:val="20"/>
              </w:rPr>
              <w:t xml:space="preserve"> </w:t>
            </w:r>
            <w:r>
              <w:rPr>
                <w:color w:val="231F20"/>
                <w:spacing w:val="-2"/>
                <w:sz w:val="20"/>
              </w:rPr>
              <w:t>Bu</w:t>
            </w:r>
            <w:r>
              <w:rPr>
                <w:color w:val="231F20"/>
                <w:spacing w:val="-8"/>
                <w:sz w:val="20"/>
              </w:rPr>
              <w:t xml:space="preserve"> </w:t>
            </w:r>
            <w:r>
              <w:rPr>
                <w:color w:val="231F20"/>
                <w:spacing w:val="-2"/>
                <w:sz w:val="20"/>
              </w:rPr>
              <w:t>çalışmada</w:t>
            </w:r>
            <w:r>
              <w:rPr>
                <w:color w:val="231F20"/>
                <w:spacing w:val="-8"/>
                <w:sz w:val="20"/>
              </w:rPr>
              <w:t xml:space="preserve"> </w:t>
            </w:r>
            <w:r>
              <w:rPr>
                <w:color w:val="231F20"/>
                <w:spacing w:val="-2"/>
                <w:sz w:val="20"/>
              </w:rPr>
              <w:t>kendisiyle,</w:t>
            </w:r>
            <w:r>
              <w:rPr>
                <w:color w:val="231F20"/>
                <w:spacing w:val="-8"/>
                <w:sz w:val="20"/>
              </w:rPr>
              <w:t xml:space="preserve"> </w:t>
            </w:r>
            <w:r>
              <w:rPr>
                <w:color w:val="231F20"/>
                <w:spacing w:val="-2"/>
                <w:sz w:val="20"/>
              </w:rPr>
              <w:t xml:space="preserve">in- </w:t>
            </w:r>
            <w:r>
              <w:rPr>
                <w:color w:val="231F20"/>
                <w:spacing w:val="-4"/>
                <w:sz w:val="20"/>
              </w:rPr>
              <w:t>sanlarla</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içinde</w:t>
            </w:r>
            <w:r>
              <w:rPr>
                <w:color w:val="231F20"/>
                <w:spacing w:val="-10"/>
                <w:sz w:val="20"/>
              </w:rPr>
              <w:t xml:space="preserve"> </w:t>
            </w:r>
            <w:r>
              <w:rPr>
                <w:color w:val="231F20"/>
                <w:spacing w:val="-4"/>
                <w:sz w:val="20"/>
              </w:rPr>
              <w:t>yaşadığı</w:t>
            </w:r>
            <w:r>
              <w:rPr>
                <w:color w:val="231F20"/>
                <w:spacing w:val="-10"/>
                <w:sz w:val="20"/>
              </w:rPr>
              <w:t xml:space="preserve"> </w:t>
            </w:r>
            <w:r>
              <w:rPr>
                <w:color w:val="231F20"/>
                <w:spacing w:val="-4"/>
                <w:sz w:val="20"/>
              </w:rPr>
              <w:t>doğayla</w:t>
            </w:r>
            <w:r>
              <w:rPr>
                <w:color w:val="231F20"/>
                <w:spacing w:val="-10"/>
                <w:sz w:val="20"/>
              </w:rPr>
              <w:t xml:space="preserve"> </w:t>
            </w:r>
            <w:r>
              <w:rPr>
                <w:color w:val="231F20"/>
                <w:spacing w:val="-4"/>
                <w:sz w:val="20"/>
              </w:rPr>
              <w:t>barışık</w:t>
            </w:r>
            <w:r>
              <w:rPr>
                <w:color w:val="231F20"/>
                <w:spacing w:val="-10"/>
                <w:sz w:val="20"/>
              </w:rPr>
              <w:t xml:space="preserve"> </w:t>
            </w:r>
            <w:r>
              <w:rPr>
                <w:color w:val="231F20"/>
                <w:spacing w:val="-4"/>
                <w:sz w:val="20"/>
              </w:rPr>
              <w:t>olmanın</w:t>
            </w:r>
            <w:r>
              <w:rPr>
                <w:color w:val="231F20"/>
                <w:spacing w:val="-10"/>
                <w:sz w:val="20"/>
              </w:rPr>
              <w:t xml:space="preserve"> </w:t>
            </w:r>
            <w:r>
              <w:rPr>
                <w:color w:val="231F20"/>
                <w:spacing w:val="-4"/>
                <w:sz w:val="20"/>
              </w:rPr>
              <w:t>önemini</w:t>
            </w:r>
            <w:r>
              <w:rPr>
                <w:color w:val="231F20"/>
                <w:spacing w:val="-10"/>
                <w:sz w:val="20"/>
              </w:rPr>
              <w:t xml:space="preserve"> </w:t>
            </w:r>
            <w:r>
              <w:rPr>
                <w:color w:val="231F20"/>
                <w:spacing w:val="-4"/>
                <w:sz w:val="20"/>
              </w:rPr>
              <w:t>fark</w:t>
            </w:r>
            <w:r>
              <w:rPr>
                <w:color w:val="231F20"/>
                <w:spacing w:val="-10"/>
                <w:sz w:val="20"/>
              </w:rPr>
              <w:t xml:space="preserve"> </w:t>
            </w:r>
            <w:r>
              <w:rPr>
                <w:color w:val="231F20"/>
                <w:spacing w:val="-4"/>
                <w:sz w:val="20"/>
              </w:rPr>
              <w:t>etmeleri</w:t>
            </w:r>
            <w:r>
              <w:rPr>
                <w:color w:val="231F20"/>
                <w:spacing w:val="-10"/>
                <w:sz w:val="20"/>
              </w:rPr>
              <w:t xml:space="preserve"> </w:t>
            </w:r>
            <w:r>
              <w:rPr>
                <w:color w:val="231F20"/>
                <w:spacing w:val="-4"/>
                <w:sz w:val="20"/>
              </w:rPr>
              <w:t>(D15.1.4),</w:t>
            </w:r>
            <w:r>
              <w:rPr>
                <w:color w:val="231F20"/>
                <w:spacing w:val="-10"/>
                <w:sz w:val="20"/>
              </w:rPr>
              <w:t xml:space="preserve"> </w:t>
            </w:r>
            <w:r>
              <w:rPr>
                <w:color w:val="231F20"/>
                <w:spacing w:val="-4"/>
                <w:sz w:val="20"/>
              </w:rPr>
              <w:t xml:space="preserve">kendi </w:t>
            </w:r>
            <w:r>
              <w:rPr>
                <w:color w:val="231F20"/>
                <w:spacing w:val="-2"/>
                <w:sz w:val="20"/>
              </w:rPr>
              <w:t>yaşam</w:t>
            </w:r>
            <w:r>
              <w:rPr>
                <w:color w:val="231F20"/>
                <w:spacing w:val="-14"/>
                <w:sz w:val="20"/>
              </w:rPr>
              <w:t xml:space="preserve"> </w:t>
            </w:r>
            <w:r>
              <w:rPr>
                <w:color w:val="231F20"/>
                <w:spacing w:val="-2"/>
                <w:sz w:val="20"/>
              </w:rPr>
              <w:t>ortamını,</w:t>
            </w:r>
            <w:r>
              <w:rPr>
                <w:color w:val="231F20"/>
                <w:spacing w:val="-14"/>
                <w:sz w:val="20"/>
              </w:rPr>
              <w:t xml:space="preserve"> </w:t>
            </w:r>
            <w:r>
              <w:rPr>
                <w:color w:val="231F20"/>
                <w:spacing w:val="-2"/>
                <w:sz w:val="20"/>
              </w:rPr>
              <w:t>doğayı</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canlıları</w:t>
            </w:r>
            <w:r>
              <w:rPr>
                <w:color w:val="231F20"/>
                <w:spacing w:val="-14"/>
                <w:sz w:val="20"/>
              </w:rPr>
              <w:t xml:space="preserve"> </w:t>
            </w:r>
            <w:r>
              <w:rPr>
                <w:color w:val="231F20"/>
                <w:spacing w:val="-2"/>
                <w:sz w:val="20"/>
              </w:rPr>
              <w:t>korumaya</w:t>
            </w:r>
            <w:r>
              <w:rPr>
                <w:color w:val="231F20"/>
                <w:spacing w:val="-13"/>
                <w:sz w:val="20"/>
              </w:rPr>
              <w:t xml:space="preserve"> </w:t>
            </w:r>
            <w:r>
              <w:rPr>
                <w:color w:val="231F20"/>
                <w:spacing w:val="-2"/>
                <w:sz w:val="20"/>
              </w:rPr>
              <w:t>yönelik</w:t>
            </w:r>
            <w:r>
              <w:rPr>
                <w:color w:val="231F20"/>
                <w:spacing w:val="-14"/>
                <w:sz w:val="20"/>
              </w:rPr>
              <w:t xml:space="preserve"> </w:t>
            </w:r>
            <w:r>
              <w:rPr>
                <w:color w:val="231F20"/>
                <w:spacing w:val="-2"/>
                <w:sz w:val="20"/>
              </w:rPr>
              <w:t>bilinç</w:t>
            </w:r>
            <w:r>
              <w:rPr>
                <w:color w:val="231F20"/>
                <w:spacing w:val="-13"/>
                <w:sz w:val="20"/>
              </w:rPr>
              <w:t xml:space="preserve"> </w:t>
            </w:r>
            <w:r>
              <w:rPr>
                <w:color w:val="231F20"/>
                <w:spacing w:val="-2"/>
                <w:sz w:val="20"/>
              </w:rPr>
              <w:t>geliştirmeleri</w:t>
            </w:r>
            <w:r>
              <w:rPr>
                <w:color w:val="231F20"/>
                <w:spacing w:val="-14"/>
                <w:sz w:val="20"/>
              </w:rPr>
              <w:t xml:space="preserve"> </w:t>
            </w:r>
            <w:r>
              <w:rPr>
                <w:color w:val="231F20"/>
                <w:spacing w:val="-2"/>
                <w:sz w:val="20"/>
              </w:rPr>
              <w:t>hedeflenir</w:t>
            </w:r>
            <w:r>
              <w:rPr>
                <w:color w:val="231F20"/>
                <w:spacing w:val="-14"/>
                <w:sz w:val="20"/>
              </w:rPr>
              <w:t xml:space="preserve"> </w:t>
            </w:r>
            <w:r>
              <w:rPr>
                <w:color w:val="231F20"/>
                <w:spacing w:val="-2"/>
                <w:sz w:val="20"/>
              </w:rPr>
              <w:t>(SD- B2.3.SB4).</w:t>
            </w:r>
          </w:p>
        </w:tc>
      </w:tr>
      <w:tr w:rsidR="00E94F05" w14:paraId="55BC381E" w14:textId="77777777">
        <w:trPr>
          <w:trHeight w:val="336"/>
        </w:trPr>
        <w:tc>
          <w:tcPr>
            <w:tcW w:w="1794" w:type="dxa"/>
          </w:tcPr>
          <w:p w14:paraId="32D24F28" w14:textId="77777777" w:rsidR="00E94F05" w:rsidRDefault="00E94F05">
            <w:pPr>
              <w:pStyle w:val="TableParagraph"/>
              <w:rPr>
                <w:rFonts w:ascii="Times New Roman"/>
                <w:sz w:val="18"/>
              </w:rPr>
            </w:pPr>
          </w:p>
        </w:tc>
        <w:tc>
          <w:tcPr>
            <w:tcW w:w="7624" w:type="dxa"/>
          </w:tcPr>
          <w:p w14:paraId="4933727E" w14:textId="77777777" w:rsidR="00E94F05" w:rsidRDefault="00DF3DC5">
            <w:pPr>
              <w:pStyle w:val="TableParagraph"/>
              <w:spacing w:before="48"/>
              <w:ind w:left="80"/>
              <w:rPr>
                <w:sz w:val="20"/>
              </w:rPr>
            </w:pPr>
            <w:r>
              <w:rPr>
                <w:color w:val="231F20"/>
                <w:spacing w:val="-2"/>
                <w:sz w:val="20"/>
              </w:rPr>
              <w:t>TT.7.5.2.</w:t>
            </w:r>
          </w:p>
        </w:tc>
      </w:tr>
      <w:tr w:rsidR="00E94F05" w14:paraId="0B4501C1" w14:textId="77777777">
        <w:trPr>
          <w:trHeight w:val="3696"/>
        </w:trPr>
        <w:tc>
          <w:tcPr>
            <w:tcW w:w="1794" w:type="dxa"/>
          </w:tcPr>
          <w:p w14:paraId="30C1C9C4" w14:textId="77777777" w:rsidR="00E94F05" w:rsidRDefault="00E94F05">
            <w:pPr>
              <w:pStyle w:val="TableParagraph"/>
              <w:rPr>
                <w:rFonts w:ascii="Times New Roman"/>
                <w:sz w:val="18"/>
              </w:rPr>
            </w:pPr>
          </w:p>
        </w:tc>
        <w:tc>
          <w:tcPr>
            <w:tcW w:w="7624" w:type="dxa"/>
          </w:tcPr>
          <w:p w14:paraId="15662924" w14:textId="77777777" w:rsidR="00E94F05" w:rsidRDefault="00DF3DC5">
            <w:pPr>
              <w:pStyle w:val="TableParagraph"/>
              <w:spacing w:before="9" w:line="280" w:lineRule="atLeast"/>
              <w:ind w:left="80" w:right="48"/>
              <w:jc w:val="both"/>
              <w:rPr>
                <w:sz w:val="20"/>
              </w:rPr>
            </w:pPr>
            <w:r>
              <w:rPr>
                <w:color w:val="231F20"/>
                <w:spacing w:val="-4"/>
                <w:sz w:val="20"/>
              </w:rPr>
              <w:t>Öğrencilerin</w:t>
            </w:r>
            <w:r>
              <w:rPr>
                <w:color w:val="231F20"/>
                <w:spacing w:val="-12"/>
                <w:sz w:val="20"/>
              </w:rPr>
              <w:t xml:space="preserve"> </w:t>
            </w:r>
            <w:r>
              <w:rPr>
                <w:color w:val="231F20"/>
                <w:spacing w:val="-4"/>
                <w:sz w:val="20"/>
              </w:rPr>
              <w:t>okul,</w:t>
            </w:r>
            <w:r>
              <w:rPr>
                <w:color w:val="231F20"/>
                <w:spacing w:val="-12"/>
                <w:sz w:val="20"/>
              </w:rPr>
              <w:t xml:space="preserve"> </w:t>
            </w:r>
            <w:r>
              <w:rPr>
                <w:color w:val="231F20"/>
                <w:spacing w:val="-4"/>
                <w:sz w:val="20"/>
              </w:rPr>
              <w:t>hastane,</w:t>
            </w:r>
            <w:r>
              <w:rPr>
                <w:color w:val="231F20"/>
                <w:spacing w:val="-11"/>
                <w:sz w:val="20"/>
              </w:rPr>
              <w:t xml:space="preserve"> </w:t>
            </w:r>
            <w:r>
              <w:rPr>
                <w:color w:val="231F20"/>
                <w:spacing w:val="-4"/>
                <w:sz w:val="20"/>
              </w:rPr>
              <w:t>müze,</w:t>
            </w:r>
            <w:r>
              <w:rPr>
                <w:color w:val="231F20"/>
                <w:spacing w:val="-12"/>
                <w:sz w:val="20"/>
              </w:rPr>
              <w:t xml:space="preserve"> </w:t>
            </w:r>
            <w:r>
              <w:rPr>
                <w:color w:val="231F20"/>
                <w:spacing w:val="-4"/>
                <w:sz w:val="20"/>
              </w:rPr>
              <w:t>konut,</w:t>
            </w:r>
            <w:r>
              <w:rPr>
                <w:color w:val="231F20"/>
                <w:spacing w:val="-12"/>
                <w:sz w:val="20"/>
              </w:rPr>
              <w:t xml:space="preserve"> </w:t>
            </w:r>
            <w:r>
              <w:rPr>
                <w:color w:val="231F20"/>
                <w:spacing w:val="-4"/>
                <w:sz w:val="20"/>
              </w:rPr>
              <w:t>kervansaray,</w:t>
            </w:r>
            <w:r>
              <w:rPr>
                <w:color w:val="231F20"/>
                <w:spacing w:val="-11"/>
                <w:sz w:val="20"/>
              </w:rPr>
              <w:t xml:space="preserve"> </w:t>
            </w:r>
            <w:r>
              <w:rPr>
                <w:color w:val="231F20"/>
                <w:spacing w:val="-4"/>
                <w:sz w:val="20"/>
              </w:rPr>
              <w:t>kümbet,</w:t>
            </w:r>
            <w:r>
              <w:rPr>
                <w:color w:val="231F20"/>
                <w:spacing w:val="-12"/>
                <w:sz w:val="20"/>
              </w:rPr>
              <w:t xml:space="preserve"> </w:t>
            </w:r>
            <w:r>
              <w:rPr>
                <w:color w:val="231F20"/>
                <w:spacing w:val="-4"/>
                <w:sz w:val="20"/>
              </w:rPr>
              <w:t>saray</w:t>
            </w:r>
            <w:r>
              <w:rPr>
                <w:color w:val="231F20"/>
                <w:spacing w:val="-11"/>
                <w:sz w:val="20"/>
              </w:rPr>
              <w:t xml:space="preserve"> </w:t>
            </w:r>
            <w:r>
              <w:rPr>
                <w:color w:val="231F20"/>
                <w:spacing w:val="-4"/>
                <w:sz w:val="20"/>
              </w:rPr>
              <w:t>vb.</w:t>
            </w:r>
            <w:r>
              <w:rPr>
                <w:color w:val="231F20"/>
                <w:spacing w:val="-12"/>
                <w:sz w:val="20"/>
              </w:rPr>
              <w:t xml:space="preserve"> </w:t>
            </w:r>
            <w:r>
              <w:rPr>
                <w:color w:val="231F20"/>
                <w:spacing w:val="-4"/>
                <w:sz w:val="20"/>
              </w:rPr>
              <w:t>yapıların</w:t>
            </w:r>
            <w:r>
              <w:rPr>
                <w:color w:val="231F20"/>
                <w:spacing w:val="-12"/>
                <w:sz w:val="20"/>
              </w:rPr>
              <w:t xml:space="preserve"> </w:t>
            </w:r>
            <w:r>
              <w:rPr>
                <w:color w:val="231F20"/>
                <w:spacing w:val="-4"/>
                <w:sz w:val="20"/>
              </w:rPr>
              <w:t xml:space="preserve">özellik- </w:t>
            </w:r>
            <w:r>
              <w:rPr>
                <w:color w:val="231F20"/>
                <w:spacing w:val="-6"/>
                <w:sz w:val="20"/>
              </w:rPr>
              <w:t xml:space="preserve">lerine ilişkin araştırma yapmaları ve yakın çevrelerindeki mimari yapıların işlevsel özellikler- </w:t>
            </w:r>
            <w:r>
              <w:rPr>
                <w:color w:val="231F20"/>
                <w:spacing w:val="-2"/>
                <w:sz w:val="20"/>
              </w:rPr>
              <w:t>den</w:t>
            </w:r>
            <w:r>
              <w:rPr>
                <w:color w:val="231F20"/>
                <w:spacing w:val="-14"/>
                <w:sz w:val="20"/>
              </w:rPr>
              <w:t xml:space="preserve"> </w:t>
            </w:r>
            <w:r>
              <w:rPr>
                <w:color w:val="231F20"/>
                <w:spacing w:val="-2"/>
                <w:sz w:val="20"/>
              </w:rPr>
              <w:t>oluşan</w:t>
            </w:r>
            <w:r>
              <w:rPr>
                <w:color w:val="231F20"/>
                <w:spacing w:val="-14"/>
                <w:sz w:val="20"/>
              </w:rPr>
              <w:t xml:space="preserve"> </w:t>
            </w:r>
            <w:r>
              <w:rPr>
                <w:color w:val="231F20"/>
                <w:spacing w:val="-2"/>
                <w:sz w:val="20"/>
              </w:rPr>
              <w:t>yapısal</w:t>
            </w:r>
            <w:r>
              <w:rPr>
                <w:color w:val="231F20"/>
                <w:spacing w:val="-13"/>
                <w:sz w:val="20"/>
              </w:rPr>
              <w:t xml:space="preserve"> </w:t>
            </w:r>
            <w:r>
              <w:rPr>
                <w:color w:val="231F20"/>
                <w:spacing w:val="-2"/>
                <w:sz w:val="20"/>
              </w:rPr>
              <w:t>farklılıklarını</w:t>
            </w:r>
            <w:r>
              <w:rPr>
                <w:color w:val="231F20"/>
                <w:spacing w:val="-14"/>
                <w:sz w:val="20"/>
              </w:rPr>
              <w:t xml:space="preserve"> </w:t>
            </w:r>
            <w:r>
              <w:rPr>
                <w:color w:val="231F20"/>
                <w:spacing w:val="-2"/>
                <w:sz w:val="20"/>
              </w:rPr>
              <w:t>gözlemlemeleri</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algılamaları</w:t>
            </w:r>
            <w:r>
              <w:rPr>
                <w:color w:val="231F20"/>
                <w:spacing w:val="-14"/>
                <w:sz w:val="20"/>
              </w:rPr>
              <w:t xml:space="preserve"> </w:t>
            </w:r>
            <w:r>
              <w:rPr>
                <w:color w:val="231F20"/>
                <w:spacing w:val="-2"/>
                <w:sz w:val="20"/>
              </w:rPr>
              <w:t>sağlanır.</w:t>
            </w:r>
            <w:r>
              <w:rPr>
                <w:color w:val="231F20"/>
                <w:spacing w:val="15"/>
                <w:sz w:val="20"/>
              </w:rPr>
              <w:t xml:space="preserve"> </w:t>
            </w:r>
            <w:r>
              <w:rPr>
                <w:color w:val="231F20"/>
                <w:spacing w:val="-2"/>
                <w:sz w:val="20"/>
              </w:rPr>
              <w:t>Ardından</w:t>
            </w:r>
            <w:r>
              <w:rPr>
                <w:color w:val="231F20"/>
                <w:spacing w:val="-13"/>
                <w:sz w:val="20"/>
              </w:rPr>
              <w:t xml:space="preserve"> </w:t>
            </w:r>
            <w:r>
              <w:rPr>
                <w:color w:val="231F20"/>
                <w:spacing w:val="-2"/>
                <w:sz w:val="20"/>
              </w:rPr>
              <w:t xml:space="preserve">çevre- </w:t>
            </w:r>
            <w:r>
              <w:rPr>
                <w:color w:val="231F20"/>
                <w:spacing w:val="-4"/>
                <w:sz w:val="20"/>
              </w:rPr>
              <w:t>lerindeki</w:t>
            </w:r>
            <w:r>
              <w:rPr>
                <w:color w:val="231F20"/>
                <w:spacing w:val="-12"/>
                <w:sz w:val="20"/>
              </w:rPr>
              <w:t xml:space="preserve"> </w:t>
            </w:r>
            <w:r>
              <w:rPr>
                <w:color w:val="231F20"/>
                <w:spacing w:val="-4"/>
                <w:sz w:val="20"/>
              </w:rPr>
              <w:t>yapıların</w:t>
            </w:r>
            <w:r>
              <w:rPr>
                <w:color w:val="231F20"/>
                <w:spacing w:val="-12"/>
                <w:sz w:val="20"/>
              </w:rPr>
              <w:t xml:space="preserve"> </w:t>
            </w:r>
            <w:r>
              <w:rPr>
                <w:color w:val="231F20"/>
                <w:spacing w:val="-4"/>
                <w:sz w:val="20"/>
              </w:rPr>
              <w:t>işlevsel</w:t>
            </w:r>
            <w:r>
              <w:rPr>
                <w:color w:val="231F20"/>
                <w:spacing w:val="-11"/>
                <w:sz w:val="20"/>
              </w:rPr>
              <w:t xml:space="preserve"> </w:t>
            </w:r>
            <w:r>
              <w:rPr>
                <w:color w:val="231F20"/>
                <w:spacing w:val="-4"/>
                <w:sz w:val="20"/>
              </w:rPr>
              <w:t>farklılıklarına</w:t>
            </w:r>
            <w:r>
              <w:rPr>
                <w:color w:val="231F20"/>
                <w:spacing w:val="-12"/>
                <w:sz w:val="20"/>
              </w:rPr>
              <w:t xml:space="preserve"> </w:t>
            </w:r>
            <w:r>
              <w:rPr>
                <w:color w:val="231F20"/>
                <w:spacing w:val="-4"/>
                <w:sz w:val="20"/>
              </w:rPr>
              <w:t>göre</w:t>
            </w:r>
            <w:r>
              <w:rPr>
                <w:color w:val="231F20"/>
                <w:spacing w:val="-12"/>
                <w:sz w:val="20"/>
              </w:rPr>
              <w:t xml:space="preserve"> </w:t>
            </w:r>
            <w:r>
              <w:rPr>
                <w:color w:val="231F20"/>
                <w:spacing w:val="-4"/>
                <w:sz w:val="20"/>
              </w:rPr>
              <w:t>mekânsal</w:t>
            </w:r>
            <w:r>
              <w:rPr>
                <w:color w:val="231F20"/>
                <w:spacing w:val="-11"/>
                <w:sz w:val="20"/>
              </w:rPr>
              <w:t xml:space="preserve"> </w:t>
            </w:r>
            <w:r>
              <w:rPr>
                <w:color w:val="231F20"/>
                <w:spacing w:val="-4"/>
                <w:sz w:val="20"/>
              </w:rPr>
              <w:t>özelliklerini</w:t>
            </w:r>
            <w:r>
              <w:rPr>
                <w:color w:val="231F20"/>
                <w:spacing w:val="-12"/>
                <w:sz w:val="20"/>
              </w:rPr>
              <w:t xml:space="preserve"> </w:t>
            </w:r>
            <w:r>
              <w:rPr>
                <w:color w:val="231F20"/>
                <w:spacing w:val="-4"/>
                <w:sz w:val="20"/>
              </w:rPr>
              <w:t>renk,</w:t>
            </w:r>
            <w:r>
              <w:rPr>
                <w:color w:val="231F20"/>
                <w:spacing w:val="-11"/>
                <w:sz w:val="20"/>
              </w:rPr>
              <w:t xml:space="preserve"> </w:t>
            </w:r>
            <w:r>
              <w:rPr>
                <w:color w:val="231F20"/>
                <w:spacing w:val="-4"/>
                <w:sz w:val="20"/>
              </w:rPr>
              <w:t>doku,</w:t>
            </w:r>
            <w:r>
              <w:rPr>
                <w:color w:val="231F20"/>
                <w:spacing w:val="-12"/>
                <w:sz w:val="20"/>
              </w:rPr>
              <w:t xml:space="preserve"> </w:t>
            </w:r>
            <w:r>
              <w:rPr>
                <w:color w:val="231F20"/>
                <w:spacing w:val="-4"/>
                <w:sz w:val="20"/>
              </w:rPr>
              <w:t>aydınlatma, iklimlendirme, estetik, sürdürülebilirlik, doğadan esinlenme vb. açılardan karşılaştırmaları istenir</w:t>
            </w:r>
            <w:r>
              <w:rPr>
                <w:color w:val="231F20"/>
                <w:spacing w:val="-8"/>
                <w:sz w:val="20"/>
              </w:rPr>
              <w:t xml:space="preserve"> </w:t>
            </w:r>
            <w:r>
              <w:rPr>
                <w:color w:val="231F20"/>
                <w:spacing w:val="-4"/>
                <w:sz w:val="20"/>
              </w:rPr>
              <w:t>(KB3.1,</w:t>
            </w:r>
            <w:r>
              <w:rPr>
                <w:color w:val="231F20"/>
                <w:spacing w:val="-8"/>
                <w:sz w:val="20"/>
              </w:rPr>
              <w:t xml:space="preserve"> </w:t>
            </w:r>
            <w:r>
              <w:rPr>
                <w:color w:val="231F20"/>
                <w:spacing w:val="-4"/>
                <w:sz w:val="20"/>
              </w:rPr>
              <w:t>OB1.3,</w:t>
            </w:r>
            <w:r>
              <w:rPr>
                <w:color w:val="231F20"/>
                <w:spacing w:val="-8"/>
                <w:sz w:val="20"/>
              </w:rPr>
              <w:t xml:space="preserve"> </w:t>
            </w:r>
            <w:r>
              <w:rPr>
                <w:color w:val="231F20"/>
                <w:spacing w:val="-4"/>
                <w:sz w:val="20"/>
              </w:rPr>
              <w:t>E3.10,</w:t>
            </w:r>
            <w:r>
              <w:rPr>
                <w:color w:val="231F20"/>
                <w:spacing w:val="-8"/>
                <w:sz w:val="20"/>
              </w:rPr>
              <w:t xml:space="preserve"> </w:t>
            </w:r>
            <w:r>
              <w:rPr>
                <w:color w:val="231F20"/>
                <w:spacing w:val="-4"/>
                <w:sz w:val="20"/>
              </w:rPr>
              <w:t>KB2.7).</w:t>
            </w:r>
            <w:r>
              <w:rPr>
                <w:color w:val="231F20"/>
                <w:spacing w:val="-8"/>
                <w:sz w:val="20"/>
              </w:rPr>
              <w:t xml:space="preserve"> </w:t>
            </w:r>
            <w:r>
              <w:rPr>
                <w:color w:val="231F20"/>
                <w:spacing w:val="-4"/>
                <w:sz w:val="20"/>
              </w:rPr>
              <w:t>Bu</w:t>
            </w:r>
            <w:r>
              <w:rPr>
                <w:color w:val="231F20"/>
                <w:spacing w:val="-8"/>
                <w:sz w:val="20"/>
              </w:rPr>
              <w:t xml:space="preserve"> </w:t>
            </w:r>
            <w:r>
              <w:rPr>
                <w:color w:val="231F20"/>
                <w:spacing w:val="-4"/>
                <w:sz w:val="20"/>
              </w:rPr>
              <w:t>karşılaştırma</w:t>
            </w:r>
            <w:r>
              <w:rPr>
                <w:color w:val="231F20"/>
                <w:spacing w:val="-8"/>
                <w:sz w:val="20"/>
              </w:rPr>
              <w:t xml:space="preserve"> </w:t>
            </w:r>
            <w:r>
              <w:rPr>
                <w:color w:val="231F20"/>
                <w:spacing w:val="-4"/>
                <w:sz w:val="20"/>
              </w:rPr>
              <w:t>verilerini</w:t>
            </w:r>
            <w:r>
              <w:rPr>
                <w:color w:val="231F20"/>
                <w:spacing w:val="-8"/>
                <w:sz w:val="20"/>
              </w:rPr>
              <w:t xml:space="preserve"> </w:t>
            </w:r>
            <w:r>
              <w:rPr>
                <w:color w:val="231F20"/>
                <w:spacing w:val="-4"/>
                <w:sz w:val="20"/>
              </w:rPr>
              <w:t>analiz</w:t>
            </w:r>
            <w:r>
              <w:rPr>
                <w:color w:val="231F20"/>
                <w:spacing w:val="-8"/>
                <w:sz w:val="20"/>
              </w:rPr>
              <w:t xml:space="preserve"> </w:t>
            </w:r>
            <w:r>
              <w:rPr>
                <w:color w:val="231F20"/>
                <w:spacing w:val="-4"/>
                <w:sz w:val="20"/>
              </w:rPr>
              <w:t>ederek</w:t>
            </w:r>
            <w:r>
              <w:rPr>
                <w:color w:val="231F20"/>
                <w:spacing w:val="-8"/>
                <w:sz w:val="20"/>
              </w:rPr>
              <w:t xml:space="preserve"> </w:t>
            </w:r>
            <w:r>
              <w:rPr>
                <w:color w:val="231F20"/>
                <w:spacing w:val="-4"/>
                <w:sz w:val="20"/>
              </w:rPr>
              <w:t>ilham</w:t>
            </w:r>
            <w:r>
              <w:rPr>
                <w:color w:val="231F20"/>
                <w:spacing w:val="-8"/>
                <w:sz w:val="20"/>
              </w:rPr>
              <w:t xml:space="preserve"> </w:t>
            </w:r>
            <w:r>
              <w:rPr>
                <w:color w:val="231F20"/>
                <w:spacing w:val="-4"/>
                <w:sz w:val="20"/>
              </w:rPr>
              <w:t xml:space="preserve">pano- </w:t>
            </w:r>
            <w:r>
              <w:rPr>
                <w:color w:val="231F20"/>
                <w:spacing w:val="-2"/>
                <w:sz w:val="20"/>
              </w:rPr>
              <w:t>sunda</w:t>
            </w:r>
            <w:r>
              <w:rPr>
                <w:color w:val="231F20"/>
                <w:spacing w:val="-10"/>
                <w:sz w:val="20"/>
              </w:rPr>
              <w:t xml:space="preserve"> </w:t>
            </w:r>
            <w:r>
              <w:rPr>
                <w:color w:val="231F20"/>
                <w:spacing w:val="-2"/>
                <w:sz w:val="20"/>
              </w:rPr>
              <w:t>göstermeleri</w:t>
            </w:r>
            <w:r>
              <w:rPr>
                <w:color w:val="231F20"/>
                <w:spacing w:val="-10"/>
                <w:sz w:val="20"/>
              </w:rPr>
              <w:t xml:space="preserve"> </w:t>
            </w:r>
            <w:r>
              <w:rPr>
                <w:color w:val="231F20"/>
                <w:spacing w:val="-2"/>
                <w:sz w:val="20"/>
              </w:rPr>
              <w:t>sağlanabilir</w:t>
            </w:r>
            <w:r>
              <w:rPr>
                <w:color w:val="231F20"/>
                <w:spacing w:val="-10"/>
                <w:sz w:val="20"/>
              </w:rPr>
              <w:t xml:space="preserve"> </w:t>
            </w:r>
            <w:r>
              <w:rPr>
                <w:color w:val="231F20"/>
                <w:spacing w:val="-2"/>
                <w:sz w:val="20"/>
              </w:rPr>
              <w:t>(E3.6).</w:t>
            </w:r>
            <w:r>
              <w:rPr>
                <w:color w:val="231F20"/>
                <w:spacing w:val="-10"/>
                <w:sz w:val="20"/>
              </w:rPr>
              <w:t xml:space="preserve"> </w:t>
            </w:r>
            <w:r>
              <w:rPr>
                <w:color w:val="231F20"/>
                <w:spacing w:val="-2"/>
                <w:sz w:val="20"/>
              </w:rPr>
              <w:t>Çalışmanın</w:t>
            </w:r>
            <w:r>
              <w:rPr>
                <w:color w:val="231F20"/>
                <w:spacing w:val="-10"/>
                <w:sz w:val="20"/>
              </w:rPr>
              <w:t xml:space="preserve"> </w:t>
            </w:r>
            <w:r>
              <w:rPr>
                <w:color w:val="231F20"/>
                <w:spacing w:val="-2"/>
                <w:sz w:val="20"/>
              </w:rPr>
              <w:t>gruplar</w:t>
            </w:r>
            <w:r>
              <w:rPr>
                <w:color w:val="231F20"/>
                <w:spacing w:val="-10"/>
                <w:sz w:val="20"/>
              </w:rPr>
              <w:t xml:space="preserve"> </w:t>
            </w:r>
            <w:r>
              <w:rPr>
                <w:color w:val="231F20"/>
                <w:spacing w:val="-2"/>
                <w:sz w:val="20"/>
              </w:rPr>
              <w:t>halinde</w:t>
            </w:r>
            <w:r>
              <w:rPr>
                <w:color w:val="231F20"/>
                <w:spacing w:val="-10"/>
                <w:sz w:val="20"/>
              </w:rPr>
              <w:t xml:space="preserve"> </w:t>
            </w:r>
            <w:r>
              <w:rPr>
                <w:color w:val="231F20"/>
                <w:spacing w:val="-2"/>
                <w:sz w:val="20"/>
              </w:rPr>
              <w:t>yapılması</w:t>
            </w:r>
            <w:r>
              <w:rPr>
                <w:color w:val="231F20"/>
                <w:spacing w:val="-10"/>
                <w:sz w:val="20"/>
              </w:rPr>
              <w:t xml:space="preserve"> </w:t>
            </w:r>
            <w:r>
              <w:rPr>
                <w:color w:val="231F20"/>
                <w:spacing w:val="-2"/>
                <w:sz w:val="20"/>
              </w:rPr>
              <w:t>sağlanarak grup</w:t>
            </w:r>
            <w:r>
              <w:rPr>
                <w:color w:val="231F20"/>
                <w:spacing w:val="-5"/>
                <w:sz w:val="20"/>
              </w:rPr>
              <w:t xml:space="preserve"> </w:t>
            </w:r>
            <w:r>
              <w:rPr>
                <w:color w:val="231F20"/>
                <w:spacing w:val="-2"/>
                <w:sz w:val="20"/>
              </w:rPr>
              <w:t>çalışma</w:t>
            </w:r>
            <w:r>
              <w:rPr>
                <w:color w:val="231F20"/>
                <w:spacing w:val="-5"/>
                <w:sz w:val="20"/>
              </w:rPr>
              <w:t xml:space="preserve"> </w:t>
            </w:r>
            <w:r>
              <w:rPr>
                <w:color w:val="231F20"/>
                <w:spacing w:val="-2"/>
                <w:sz w:val="20"/>
              </w:rPr>
              <w:t>becerilerinin</w:t>
            </w:r>
            <w:r>
              <w:rPr>
                <w:color w:val="231F20"/>
                <w:spacing w:val="-5"/>
                <w:sz w:val="20"/>
              </w:rPr>
              <w:t xml:space="preserve"> </w:t>
            </w:r>
            <w:r>
              <w:rPr>
                <w:color w:val="231F20"/>
                <w:spacing w:val="-2"/>
                <w:sz w:val="20"/>
              </w:rPr>
              <w:t>sergilenmesi</w:t>
            </w:r>
            <w:r>
              <w:rPr>
                <w:color w:val="231F20"/>
                <w:spacing w:val="-5"/>
                <w:sz w:val="20"/>
              </w:rPr>
              <w:t xml:space="preserve"> </w:t>
            </w:r>
            <w:r>
              <w:rPr>
                <w:color w:val="231F20"/>
                <w:spacing w:val="-2"/>
                <w:sz w:val="20"/>
              </w:rPr>
              <w:t>ve</w:t>
            </w:r>
            <w:r>
              <w:rPr>
                <w:color w:val="231F20"/>
                <w:spacing w:val="-5"/>
                <w:sz w:val="20"/>
              </w:rPr>
              <w:t xml:space="preserve"> </w:t>
            </w:r>
            <w:r>
              <w:rPr>
                <w:color w:val="231F20"/>
                <w:spacing w:val="-2"/>
                <w:sz w:val="20"/>
              </w:rPr>
              <w:t>bilgi</w:t>
            </w:r>
            <w:r>
              <w:rPr>
                <w:color w:val="231F20"/>
                <w:spacing w:val="-5"/>
                <w:sz w:val="20"/>
              </w:rPr>
              <w:t xml:space="preserve"> </w:t>
            </w:r>
            <w:r>
              <w:rPr>
                <w:color w:val="231F20"/>
                <w:spacing w:val="-2"/>
                <w:sz w:val="20"/>
              </w:rPr>
              <w:t>paylaşımının</w:t>
            </w:r>
            <w:r>
              <w:rPr>
                <w:color w:val="231F20"/>
                <w:spacing w:val="-5"/>
                <w:sz w:val="20"/>
              </w:rPr>
              <w:t xml:space="preserve"> </w:t>
            </w:r>
            <w:r>
              <w:rPr>
                <w:color w:val="231F20"/>
                <w:spacing w:val="-2"/>
                <w:sz w:val="20"/>
              </w:rPr>
              <w:t>etkinleştirilmesi</w:t>
            </w:r>
            <w:r>
              <w:rPr>
                <w:color w:val="231F20"/>
                <w:spacing w:val="-5"/>
                <w:sz w:val="20"/>
              </w:rPr>
              <w:t xml:space="preserve"> </w:t>
            </w:r>
            <w:r>
              <w:rPr>
                <w:color w:val="231F20"/>
                <w:spacing w:val="-2"/>
                <w:sz w:val="20"/>
              </w:rPr>
              <w:t xml:space="preserve">hedeflene- </w:t>
            </w:r>
            <w:r>
              <w:rPr>
                <w:color w:val="231F20"/>
                <w:spacing w:val="-4"/>
                <w:sz w:val="20"/>
              </w:rPr>
              <w:t>bilir. Gruplar, topladıkları verileri ve analizleri ilham panosunda sunarak ortak bir bilgi ha- vuzu</w:t>
            </w:r>
            <w:r>
              <w:rPr>
                <w:color w:val="231F20"/>
                <w:spacing w:val="-10"/>
                <w:sz w:val="20"/>
              </w:rPr>
              <w:t xml:space="preserve"> </w:t>
            </w:r>
            <w:r>
              <w:rPr>
                <w:color w:val="231F20"/>
                <w:spacing w:val="-4"/>
                <w:sz w:val="20"/>
              </w:rPr>
              <w:t>oluşturur</w:t>
            </w:r>
            <w:r>
              <w:rPr>
                <w:color w:val="231F20"/>
                <w:spacing w:val="-10"/>
                <w:sz w:val="20"/>
              </w:rPr>
              <w:t xml:space="preserve"> </w:t>
            </w:r>
            <w:r>
              <w:rPr>
                <w:color w:val="231F20"/>
                <w:spacing w:val="-4"/>
                <w:sz w:val="20"/>
              </w:rPr>
              <w:t>(OB7.5,</w:t>
            </w:r>
            <w:r>
              <w:rPr>
                <w:color w:val="231F20"/>
                <w:spacing w:val="-10"/>
                <w:sz w:val="20"/>
              </w:rPr>
              <w:t xml:space="preserve"> </w:t>
            </w:r>
            <w:r>
              <w:rPr>
                <w:color w:val="231F20"/>
                <w:spacing w:val="-4"/>
                <w:sz w:val="20"/>
              </w:rPr>
              <w:t>D3.4.1,</w:t>
            </w:r>
            <w:r>
              <w:rPr>
                <w:color w:val="231F20"/>
                <w:spacing w:val="-10"/>
                <w:sz w:val="20"/>
              </w:rPr>
              <w:t xml:space="preserve"> </w:t>
            </w:r>
            <w:r>
              <w:rPr>
                <w:color w:val="231F20"/>
                <w:spacing w:val="-4"/>
                <w:sz w:val="20"/>
              </w:rPr>
              <w:t>SDB2.2.SB4).</w:t>
            </w:r>
            <w:r>
              <w:rPr>
                <w:color w:val="231F20"/>
                <w:spacing w:val="-10"/>
                <w:sz w:val="20"/>
              </w:rPr>
              <w:t xml:space="preserve"> </w:t>
            </w:r>
            <w:r>
              <w:rPr>
                <w:color w:val="231F20"/>
                <w:spacing w:val="-4"/>
                <w:sz w:val="20"/>
              </w:rPr>
              <w:t>Öğrencilerin</w:t>
            </w:r>
            <w:r>
              <w:rPr>
                <w:color w:val="231F20"/>
                <w:spacing w:val="-10"/>
                <w:sz w:val="20"/>
              </w:rPr>
              <w:t xml:space="preserve"> </w:t>
            </w:r>
            <w:r>
              <w:rPr>
                <w:color w:val="231F20"/>
                <w:spacing w:val="-4"/>
                <w:sz w:val="20"/>
              </w:rPr>
              <w:t>sanat</w:t>
            </w:r>
            <w:r>
              <w:rPr>
                <w:color w:val="231F20"/>
                <w:spacing w:val="-10"/>
                <w:sz w:val="20"/>
              </w:rPr>
              <w:t xml:space="preserve"> </w:t>
            </w:r>
            <w:r>
              <w:rPr>
                <w:color w:val="231F20"/>
                <w:spacing w:val="-4"/>
                <w:sz w:val="20"/>
              </w:rPr>
              <w:t>eserini</w:t>
            </w:r>
            <w:r>
              <w:rPr>
                <w:color w:val="231F20"/>
                <w:spacing w:val="-10"/>
                <w:sz w:val="20"/>
              </w:rPr>
              <w:t xml:space="preserve"> </w:t>
            </w:r>
            <w:r>
              <w:rPr>
                <w:color w:val="231F20"/>
                <w:spacing w:val="-4"/>
                <w:sz w:val="20"/>
              </w:rPr>
              <w:t>kendi</w:t>
            </w:r>
            <w:r>
              <w:rPr>
                <w:color w:val="231F20"/>
                <w:spacing w:val="-10"/>
                <w:sz w:val="20"/>
              </w:rPr>
              <w:t xml:space="preserve"> </w:t>
            </w:r>
            <w:r>
              <w:rPr>
                <w:color w:val="231F20"/>
                <w:spacing w:val="-4"/>
                <w:sz w:val="20"/>
              </w:rPr>
              <w:t>deneyim</w:t>
            </w:r>
            <w:r>
              <w:rPr>
                <w:color w:val="231F20"/>
                <w:spacing w:val="-10"/>
                <w:sz w:val="20"/>
              </w:rPr>
              <w:t xml:space="preserve"> </w:t>
            </w:r>
            <w:r>
              <w:rPr>
                <w:color w:val="231F20"/>
                <w:spacing w:val="-4"/>
                <w:sz w:val="20"/>
              </w:rPr>
              <w:t>ve değerleriyle</w:t>
            </w:r>
            <w:r>
              <w:rPr>
                <w:color w:val="231F20"/>
                <w:spacing w:val="-12"/>
                <w:sz w:val="20"/>
              </w:rPr>
              <w:t xml:space="preserve"> </w:t>
            </w:r>
            <w:r>
              <w:rPr>
                <w:color w:val="231F20"/>
                <w:spacing w:val="-4"/>
                <w:sz w:val="20"/>
              </w:rPr>
              <w:t>ilişkilendirerek</w:t>
            </w:r>
            <w:r>
              <w:rPr>
                <w:color w:val="231F20"/>
                <w:spacing w:val="-12"/>
                <w:sz w:val="20"/>
              </w:rPr>
              <w:t xml:space="preserve"> </w:t>
            </w:r>
            <w:r>
              <w:rPr>
                <w:color w:val="231F20"/>
                <w:spacing w:val="-4"/>
                <w:sz w:val="20"/>
              </w:rPr>
              <w:t>yorumlamaları</w:t>
            </w:r>
            <w:r>
              <w:rPr>
                <w:color w:val="231F20"/>
                <w:spacing w:val="-11"/>
                <w:sz w:val="20"/>
              </w:rPr>
              <w:t xml:space="preserve"> </w:t>
            </w:r>
            <w:r>
              <w:rPr>
                <w:color w:val="231F20"/>
                <w:spacing w:val="-4"/>
                <w:sz w:val="20"/>
              </w:rPr>
              <w:t>beklenir</w:t>
            </w:r>
            <w:r>
              <w:rPr>
                <w:color w:val="231F20"/>
                <w:spacing w:val="-12"/>
                <w:sz w:val="20"/>
              </w:rPr>
              <w:t xml:space="preserve"> </w:t>
            </w:r>
            <w:r>
              <w:rPr>
                <w:color w:val="231F20"/>
                <w:spacing w:val="-4"/>
                <w:sz w:val="20"/>
              </w:rPr>
              <w:t>(D7.1.5,</w:t>
            </w:r>
            <w:r>
              <w:rPr>
                <w:color w:val="231F20"/>
                <w:spacing w:val="-12"/>
                <w:sz w:val="20"/>
              </w:rPr>
              <w:t xml:space="preserve"> </w:t>
            </w:r>
            <w:r>
              <w:rPr>
                <w:color w:val="231F20"/>
                <w:spacing w:val="-4"/>
                <w:sz w:val="20"/>
              </w:rPr>
              <w:t>SDB1.1.SB1).</w:t>
            </w:r>
            <w:r>
              <w:rPr>
                <w:color w:val="231F20"/>
                <w:spacing w:val="-11"/>
                <w:sz w:val="20"/>
              </w:rPr>
              <w:t xml:space="preserve"> </w:t>
            </w:r>
            <w:r>
              <w:rPr>
                <w:color w:val="231F20"/>
                <w:spacing w:val="-4"/>
                <w:sz w:val="20"/>
              </w:rPr>
              <w:t>Ayrıca</w:t>
            </w:r>
            <w:r>
              <w:rPr>
                <w:color w:val="231F20"/>
                <w:spacing w:val="-12"/>
                <w:sz w:val="20"/>
              </w:rPr>
              <w:t xml:space="preserve"> </w:t>
            </w:r>
            <w:r>
              <w:rPr>
                <w:color w:val="231F20"/>
                <w:spacing w:val="-4"/>
                <w:sz w:val="20"/>
              </w:rPr>
              <w:t>söz</w:t>
            </w:r>
            <w:r>
              <w:rPr>
                <w:color w:val="231F20"/>
                <w:spacing w:val="-11"/>
                <w:sz w:val="20"/>
              </w:rPr>
              <w:t xml:space="preserve"> </w:t>
            </w:r>
            <w:r>
              <w:rPr>
                <w:color w:val="231F20"/>
                <w:spacing w:val="-4"/>
                <w:sz w:val="20"/>
              </w:rPr>
              <w:t>hakkı vermek,</w:t>
            </w:r>
            <w:r>
              <w:rPr>
                <w:color w:val="231F20"/>
                <w:spacing w:val="-5"/>
                <w:sz w:val="20"/>
              </w:rPr>
              <w:t xml:space="preserve"> </w:t>
            </w:r>
            <w:r>
              <w:rPr>
                <w:color w:val="231F20"/>
                <w:spacing w:val="-4"/>
                <w:sz w:val="20"/>
              </w:rPr>
              <w:t>söz</w:t>
            </w:r>
            <w:r>
              <w:rPr>
                <w:color w:val="231F20"/>
                <w:spacing w:val="-5"/>
                <w:sz w:val="20"/>
              </w:rPr>
              <w:t xml:space="preserve"> </w:t>
            </w:r>
            <w:r>
              <w:rPr>
                <w:color w:val="231F20"/>
                <w:spacing w:val="-4"/>
                <w:sz w:val="20"/>
              </w:rPr>
              <w:t>kesmemek,</w:t>
            </w:r>
            <w:r>
              <w:rPr>
                <w:color w:val="231F20"/>
                <w:spacing w:val="-5"/>
                <w:sz w:val="20"/>
              </w:rPr>
              <w:t xml:space="preserve"> </w:t>
            </w:r>
            <w:r>
              <w:rPr>
                <w:color w:val="231F20"/>
                <w:spacing w:val="-4"/>
                <w:sz w:val="20"/>
              </w:rPr>
              <w:t>etkin</w:t>
            </w:r>
            <w:r>
              <w:rPr>
                <w:color w:val="231F20"/>
                <w:spacing w:val="-5"/>
                <w:sz w:val="20"/>
              </w:rPr>
              <w:t xml:space="preserve"> </w:t>
            </w:r>
            <w:r>
              <w:rPr>
                <w:color w:val="231F20"/>
                <w:spacing w:val="-4"/>
                <w:sz w:val="20"/>
              </w:rPr>
              <w:t>dinlemek</w:t>
            </w:r>
            <w:r>
              <w:rPr>
                <w:color w:val="231F20"/>
                <w:spacing w:val="-5"/>
                <w:sz w:val="20"/>
              </w:rPr>
              <w:t xml:space="preserve"> </w:t>
            </w:r>
            <w:r>
              <w:rPr>
                <w:color w:val="231F20"/>
                <w:spacing w:val="-4"/>
                <w:sz w:val="20"/>
              </w:rPr>
              <w:t>gibi</w:t>
            </w:r>
            <w:r>
              <w:rPr>
                <w:color w:val="231F20"/>
                <w:spacing w:val="-5"/>
                <w:sz w:val="20"/>
              </w:rPr>
              <w:t xml:space="preserve"> </w:t>
            </w:r>
            <w:r>
              <w:rPr>
                <w:color w:val="231F20"/>
                <w:spacing w:val="-4"/>
                <w:sz w:val="20"/>
              </w:rPr>
              <w:t>etkili</w:t>
            </w:r>
            <w:r>
              <w:rPr>
                <w:color w:val="231F20"/>
                <w:spacing w:val="-5"/>
                <w:sz w:val="20"/>
              </w:rPr>
              <w:t xml:space="preserve"> </w:t>
            </w:r>
            <w:r>
              <w:rPr>
                <w:color w:val="231F20"/>
                <w:spacing w:val="-4"/>
                <w:sz w:val="20"/>
              </w:rPr>
              <w:t>iletişim</w:t>
            </w:r>
            <w:r>
              <w:rPr>
                <w:color w:val="231F20"/>
                <w:spacing w:val="-5"/>
                <w:sz w:val="20"/>
              </w:rPr>
              <w:t xml:space="preserve"> </w:t>
            </w:r>
            <w:r>
              <w:rPr>
                <w:color w:val="231F20"/>
                <w:spacing w:val="-4"/>
                <w:sz w:val="20"/>
              </w:rPr>
              <w:t>becerilerini</w:t>
            </w:r>
            <w:r>
              <w:rPr>
                <w:color w:val="231F20"/>
                <w:spacing w:val="-5"/>
                <w:sz w:val="20"/>
              </w:rPr>
              <w:t xml:space="preserve"> </w:t>
            </w:r>
            <w:r>
              <w:rPr>
                <w:color w:val="231F20"/>
                <w:spacing w:val="-4"/>
                <w:sz w:val="20"/>
              </w:rPr>
              <w:t>kullanarak</w:t>
            </w:r>
            <w:r>
              <w:rPr>
                <w:color w:val="231F20"/>
                <w:spacing w:val="-5"/>
                <w:sz w:val="20"/>
              </w:rPr>
              <w:t xml:space="preserve"> </w:t>
            </w:r>
            <w:r>
              <w:rPr>
                <w:color w:val="231F20"/>
                <w:spacing w:val="-4"/>
                <w:sz w:val="20"/>
              </w:rPr>
              <w:t xml:space="preserve">birbirleri- </w:t>
            </w:r>
            <w:r>
              <w:rPr>
                <w:color w:val="231F20"/>
                <w:spacing w:val="-2"/>
                <w:sz w:val="20"/>
              </w:rPr>
              <w:t>nin</w:t>
            </w:r>
            <w:r>
              <w:rPr>
                <w:color w:val="231F20"/>
                <w:spacing w:val="-18"/>
                <w:sz w:val="20"/>
              </w:rPr>
              <w:t xml:space="preserve"> </w:t>
            </w:r>
            <w:r>
              <w:rPr>
                <w:color w:val="231F20"/>
                <w:spacing w:val="-2"/>
                <w:sz w:val="20"/>
              </w:rPr>
              <w:t>görüşlerine</w:t>
            </w:r>
            <w:r>
              <w:rPr>
                <w:color w:val="231F20"/>
                <w:spacing w:val="-18"/>
                <w:sz w:val="20"/>
              </w:rPr>
              <w:t xml:space="preserve"> </w:t>
            </w:r>
            <w:r>
              <w:rPr>
                <w:color w:val="231F20"/>
                <w:spacing w:val="-2"/>
                <w:sz w:val="20"/>
              </w:rPr>
              <w:t>saygı</w:t>
            </w:r>
            <w:r>
              <w:rPr>
                <w:color w:val="231F20"/>
                <w:spacing w:val="-18"/>
                <w:sz w:val="20"/>
              </w:rPr>
              <w:t xml:space="preserve"> </w:t>
            </w:r>
            <w:r>
              <w:rPr>
                <w:color w:val="231F20"/>
                <w:spacing w:val="-2"/>
                <w:sz w:val="20"/>
              </w:rPr>
              <w:t>duymaları</w:t>
            </w:r>
            <w:r>
              <w:rPr>
                <w:color w:val="231F20"/>
                <w:spacing w:val="-18"/>
                <w:sz w:val="20"/>
              </w:rPr>
              <w:t xml:space="preserve"> </w:t>
            </w:r>
            <w:r>
              <w:rPr>
                <w:color w:val="231F20"/>
                <w:spacing w:val="-2"/>
                <w:sz w:val="20"/>
              </w:rPr>
              <w:t>sağlanır</w:t>
            </w:r>
            <w:r>
              <w:rPr>
                <w:color w:val="231F20"/>
                <w:spacing w:val="-18"/>
                <w:sz w:val="20"/>
              </w:rPr>
              <w:t xml:space="preserve"> </w:t>
            </w:r>
            <w:r>
              <w:rPr>
                <w:color w:val="231F20"/>
                <w:spacing w:val="-2"/>
                <w:sz w:val="20"/>
              </w:rPr>
              <w:t>(D14.1.2,</w:t>
            </w:r>
            <w:r>
              <w:rPr>
                <w:color w:val="231F20"/>
                <w:spacing w:val="-18"/>
                <w:sz w:val="20"/>
              </w:rPr>
              <w:t xml:space="preserve"> </w:t>
            </w:r>
            <w:r>
              <w:rPr>
                <w:color w:val="231F20"/>
                <w:spacing w:val="-2"/>
                <w:sz w:val="20"/>
              </w:rPr>
              <w:t>SDB2.1.SB2-4-5).</w:t>
            </w:r>
          </w:p>
        </w:tc>
      </w:tr>
      <w:tr w:rsidR="00E94F05" w14:paraId="5158AACD" w14:textId="77777777">
        <w:trPr>
          <w:trHeight w:val="336"/>
        </w:trPr>
        <w:tc>
          <w:tcPr>
            <w:tcW w:w="1794" w:type="dxa"/>
          </w:tcPr>
          <w:p w14:paraId="7160FB03" w14:textId="77777777" w:rsidR="00E94F05" w:rsidRDefault="00E94F05">
            <w:pPr>
              <w:pStyle w:val="TableParagraph"/>
              <w:rPr>
                <w:rFonts w:ascii="Times New Roman"/>
                <w:sz w:val="18"/>
              </w:rPr>
            </w:pPr>
          </w:p>
        </w:tc>
        <w:tc>
          <w:tcPr>
            <w:tcW w:w="7624" w:type="dxa"/>
          </w:tcPr>
          <w:p w14:paraId="308AA13F" w14:textId="77777777" w:rsidR="00E94F05" w:rsidRDefault="00DF3DC5">
            <w:pPr>
              <w:pStyle w:val="TableParagraph"/>
              <w:spacing w:before="48"/>
              <w:ind w:left="80"/>
              <w:rPr>
                <w:sz w:val="20"/>
              </w:rPr>
            </w:pPr>
            <w:r>
              <w:rPr>
                <w:color w:val="231F20"/>
                <w:spacing w:val="-2"/>
                <w:sz w:val="20"/>
              </w:rPr>
              <w:t>TT.7.5.3.</w:t>
            </w:r>
          </w:p>
        </w:tc>
      </w:tr>
      <w:tr w:rsidR="00E94F05" w14:paraId="262F83F8" w14:textId="77777777">
        <w:trPr>
          <w:trHeight w:val="1688"/>
        </w:trPr>
        <w:tc>
          <w:tcPr>
            <w:tcW w:w="1794" w:type="dxa"/>
          </w:tcPr>
          <w:p w14:paraId="519D6E29" w14:textId="77777777" w:rsidR="00E94F05" w:rsidRDefault="00E94F05">
            <w:pPr>
              <w:pStyle w:val="TableParagraph"/>
              <w:rPr>
                <w:rFonts w:ascii="Times New Roman"/>
                <w:sz w:val="18"/>
              </w:rPr>
            </w:pPr>
          </w:p>
        </w:tc>
        <w:tc>
          <w:tcPr>
            <w:tcW w:w="7624" w:type="dxa"/>
          </w:tcPr>
          <w:p w14:paraId="1F98061F" w14:textId="77777777" w:rsidR="00E94F05" w:rsidRDefault="00DF3DC5">
            <w:pPr>
              <w:pStyle w:val="TableParagraph"/>
              <w:spacing w:line="280" w:lineRule="atLeast"/>
              <w:ind w:left="80" w:right="48"/>
              <w:jc w:val="both"/>
              <w:rPr>
                <w:sz w:val="20"/>
              </w:rPr>
            </w:pPr>
            <w:r>
              <w:rPr>
                <w:color w:val="231F20"/>
                <w:spacing w:val="-2"/>
                <w:sz w:val="20"/>
              </w:rPr>
              <w:t>Öğrencilerden</w:t>
            </w:r>
            <w:r>
              <w:rPr>
                <w:color w:val="231F20"/>
                <w:spacing w:val="-6"/>
                <w:sz w:val="20"/>
              </w:rPr>
              <w:t xml:space="preserve"> </w:t>
            </w:r>
            <w:r>
              <w:rPr>
                <w:color w:val="231F20"/>
                <w:spacing w:val="-2"/>
                <w:sz w:val="20"/>
              </w:rPr>
              <w:t>kendi</w:t>
            </w:r>
            <w:r>
              <w:rPr>
                <w:color w:val="231F20"/>
                <w:spacing w:val="-6"/>
                <w:sz w:val="20"/>
              </w:rPr>
              <w:t xml:space="preserve"> </w:t>
            </w:r>
            <w:r>
              <w:rPr>
                <w:color w:val="231F20"/>
                <w:spacing w:val="-2"/>
                <w:sz w:val="20"/>
              </w:rPr>
              <w:t>kişisel</w:t>
            </w:r>
            <w:r>
              <w:rPr>
                <w:color w:val="231F20"/>
                <w:spacing w:val="-6"/>
                <w:sz w:val="20"/>
              </w:rPr>
              <w:t xml:space="preserve"> </w:t>
            </w:r>
            <w:r>
              <w:rPr>
                <w:color w:val="231F20"/>
                <w:spacing w:val="-2"/>
                <w:sz w:val="20"/>
              </w:rPr>
              <w:t>ihtiyaçlarına</w:t>
            </w:r>
            <w:r>
              <w:rPr>
                <w:color w:val="231F20"/>
                <w:spacing w:val="-6"/>
                <w:sz w:val="20"/>
              </w:rPr>
              <w:t xml:space="preserve"> </w:t>
            </w:r>
            <w:r>
              <w:rPr>
                <w:color w:val="231F20"/>
                <w:spacing w:val="-2"/>
                <w:sz w:val="20"/>
              </w:rPr>
              <w:t>ve</w:t>
            </w:r>
            <w:r>
              <w:rPr>
                <w:color w:val="231F20"/>
                <w:spacing w:val="-6"/>
                <w:sz w:val="20"/>
              </w:rPr>
              <w:t xml:space="preserve"> </w:t>
            </w:r>
            <w:r>
              <w:rPr>
                <w:color w:val="231F20"/>
                <w:spacing w:val="-2"/>
                <w:sz w:val="20"/>
              </w:rPr>
              <w:t>farklı</w:t>
            </w:r>
            <w:r>
              <w:rPr>
                <w:color w:val="231F20"/>
                <w:spacing w:val="-6"/>
                <w:sz w:val="20"/>
              </w:rPr>
              <w:t xml:space="preserve"> </w:t>
            </w:r>
            <w:r>
              <w:rPr>
                <w:color w:val="231F20"/>
                <w:spacing w:val="-2"/>
                <w:sz w:val="20"/>
              </w:rPr>
              <w:t>coğrafi/iklim</w:t>
            </w:r>
            <w:r>
              <w:rPr>
                <w:color w:val="231F20"/>
                <w:spacing w:val="-6"/>
                <w:sz w:val="20"/>
              </w:rPr>
              <w:t xml:space="preserve"> </w:t>
            </w:r>
            <w:r>
              <w:rPr>
                <w:color w:val="231F20"/>
                <w:spacing w:val="-2"/>
                <w:sz w:val="20"/>
              </w:rPr>
              <w:t>şartlarına</w:t>
            </w:r>
            <w:r>
              <w:rPr>
                <w:color w:val="231F20"/>
                <w:spacing w:val="-6"/>
                <w:sz w:val="20"/>
              </w:rPr>
              <w:t xml:space="preserve"> </w:t>
            </w:r>
            <w:r>
              <w:rPr>
                <w:color w:val="231F20"/>
                <w:spacing w:val="-2"/>
                <w:sz w:val="20"/>
              </w:rPr>
              <w:t>uygun</w:t>
            </w:r>
            <w:r>
              <w:rPr>
                <w:color w:val="231F20"/>
                <w:spacing w:val="-6"/>
                <w:sz w:val="20"/>
              </w:rPr>
              <w:t xml:space="preserve"> </w:t>
            </w:r>
            <w:r>
              <w:rPr>
                <w:color w:val="231F20"/>
                <w:spacing w:val="-2"/>
                <w:sz w:val="20"/>
              </w:rPr>
              <w:t xml:space="preserve">tasarıma </w:t>
            </w:r>
            <w:r>
              <w:rPr>
                <w:color w:val="231F20"/>
                <w:spacing w:val="-4"/>
                <w:sz w:val="20"/>
              </w:rPr>
              <w:t>yönelik</w:t>
            </w:r>
            <w:r>
              <w:rPr>
                <w:color w:val="231F20"/>
                <w:spacing w:val="-6"/>
                <w:sz w:val="20"/>
              </w:rPr>
              <w:t xml:space="preserve"> </w:t>
            </w:r>
            <w:r>
              <w:rPr>
                <w:color w:val="231F20"/>
                <w:spacing w:val="-4"/>
                <w:sz w:val="20"/>
              </w:rPr>
              <w:t>tasarlayacakları</w:t>
            </w:r>
            <w:r>
              <w:rPr>
                <w:color w:val="231F20"/>
                <w:spacing w:val="-6"/>
                <w:sz w:val="20"/>
              </w:rPr>
              <w:t xml:space="preserve"> </w:t>
            </w:r>
            <w:r>
              <w:rPr>
                <w:color w:val="231F20"/>
                <w:spacing w:val="-4"/>
                <w:sz w:val="20"/>
              </w:rPr>
              <w:t>konutu</w:t>
            </w:r>
            <w:r>
              <w:rPr>
                <w:color w:val="231F20"/>
                <w:spacing w:val="-6"/>
                <w:sz w:val="20"/>
              </w:rPr>
              <w:t xml:space="preserve"> </w:t>
            </w:r>
            <w:r>
              <w:rPr>
                <w:color w:val="231F20"/>
                <w:spacing w:val="-4"/>
                <w:sz w:val="20"/>
              </w:rPr>
              <w:t>belirlemeleri,</w:t>
            </w:r>
            <w:r>
              <w:rPr>
                <w:color w:val="231F20"/>
                <w:spacing w:val="-6"/>
                <w:sz w:val="20"/>
              </w:rPr>
              <w:t xml:space="preserve"> </w:t>
            </w:r>
            <w:r>
              <w:rPr>
                <w:color w:val="231F20"/>
                <w:spacing w:val="-4"/>
                <w:sz w:val="20"/>
              </w:rPr>
              <w:t>çöl,</w:t>
            </w:r>
            <w:r>
              <w:rPr>
                <w:color w:val="231F20"/>
                <w:spacing w:val="-6"/>
                <w:sz w:val="20"/>
              </w:rPr>
              <w:t xml:space="preserve"> </w:t>
            </w:r>
            <w:r>
              <w:rPr>
                <w:color w:val="231F20"/>
                <w:spacing w:val="-4"/>
                <w:sz w:val="20"/>
              </w:rPr>
              <w:t>kutup,</w:t>
            </w:r>
            <w:r>
              <w:rPr>
                <w:color w:val="231F20"/>
                <w:spacing w:val="-6"/>
                <w:sz w:val="20"/>
              </w:rPr>
              <w:t xml:space="preserve"> </w:t>
            </w:r>
            <w:r>
              <w:rPr>
                <w:color w:val="231F20"/>
                <w:spacing w:val="-4"/>
                <w:sz w:val="20"/>
              </w:rPr>
              <w:t>kıyı</w:t>
            </w:r>
            <w:r>
              <w:rPr>
                <w:color w:val="231F20"/>
                <w:spacing w:val="-6"/>
                <w:sz w:val="20"/>
              </w:rPr>
              <w:t xml:space="preserve"> </w:t>
            </w:r>
            <w:r>
              <w:rPr>
                <w:color w:val="231F20"/>
                <w:spacing w:val="-4"/>
                <w:sz w:val="20"/>
              </w:rPr>
              <w:t>şeridi,</w:t>
            </w:r>
            <w:r>
              <w:rPr>
                <w:color w:val="231F20"/>
                <w:spacing w:val="-6"/>
                <w:sz w:val="20"/>
              </w:rPr>
              <w:t xml:space="preserve"> </w:t>
            </w:r>
            <w:r>
              <w:rPr>
                <w:color w:val="231F20"/>
                <w:spacing w:val="-4"/>
                <w:sz w:val="20"/>
              </w:rPr>
              <w:t>ormanlık,</w:t>
            </w:r>
            <w:r>
              <w:rPr>
                <w:color w:val="231F20"/>
                <w:spacing w:val="-6"/>
                <w:sz w:val="20"/>
              </w:rPr>
              <w:t xml:space="preserve"> </w:t>
            </w:r>
            <w:r>
              <w:rPr>
                <w:color w:val="231F20"/>
                <w:spacing w:val="-4"/>
                <w:sz w:val="20"/>
              </w:rPr>
              <w:t>dağlık</w:t>
            </w:r>
            <w:r>
              <w:rPr>
                <w:color w:val="231F20"/>
                <w:spacing w:val="-6"/>
                <w:sz w:val="20"/>
              </w:rPr>
              <w:t xml:space="preserve"> </w:t>
            </w:r>
            <w:r>
              <w:rPr>
                <w:color w:val="231F20"/>
                <w:spacing w:val="-4"/>
                <w:sz w:val="20"/>
              </w:rPr>
              <w:t xml:space="preserve">bölge </w:t>
            </w:r>
            <w:r>
              <w:rPr>
                <w:color w:val="231F20"/>
                <w:spacing w:val="-6"/>
                <w:sz w:val="20"/>
              </w:rPr>
              <w:t xml:space="preserve">gibi farklı iklim ve coğrafi şartlara uygun tasarıma yönelik inceleme ve araştırma yapmaları </w:t>
            </w:r>
            <w:r>
              <w:rPr>
                <w:color w:val="231F20"/>
                <w:spacing w:val="-4"/>
                <w:sz w:val="20"/>
              </w:rPr>
              <w:t>istenir.</w:t>
            </w:r>
            <w:r>
              <w:rPr>
                <w:color w:val="231F20"/>
                <w:spacing w:val="-8"/>
                <w:sz w:val="20"/>
              </w:rPr>
              <w:t xml:space="preserve"> </w:t>
            </w:r>
            <w:r>
              <w:rPr>
                <w:color w:val="231F20"/>
                <w:spacing w:val="-4"/>
                <w:sz w:val="20"/>
              </w:rPr>
              <w:t>Tasarlayacakları</w:t>
            </w:r>
            <w:r>
              <w:rPr>
                <w:color w:val="231F20"/>
                <w:spacing w:val="40"/>
                <w:sz w:val="20"/>
              </w:rPr>
              <w:t xml:space="preserve"> </w:t>
            </w:r>
            <w:r>
              <w:rPr>
                <w:color w:val="231F20"/>
                <w:spacing w:val="-4"/>
                <w:sz w:val="20"/>
              </w:rPr>
              <w:t>konut</w:t>
            </w:r>
            <w:r>
              <w:rPr>
                <w:color w:val="231F20"/>
                <w:spacing w:val="-8"/>
                <w:sz w:val="20"/>
              </w:rPr>
              <w:t xml:space="preserve"> </w:t>
            </w:r>
            <w:r>
              <w:rPr>
                <w:color w:val="231F20"/>
                <w:spacing w:val="-4"/>
                <w:sz w:val="20"/>
              </w:rPr>
              <w:t>ya</w:t>
            </w:r>
            <w:r>
              <w:rPr>
                <w:color w:val="231F20"/>
                <w:spacing w:val="-8"/>
                <w:sz w:val="20"/>
              </w:rPr>
              <w:t xml:space="preserve"> </w:t>
            </w:r>
            <w:r>
              <w:rPr>
                <w:color w:val="231F20"/>
                <w:spacing w:val="-4"/>
                <w:sz w:val="20"/>
              </w:rPr>
              <w:t>da</w:t>
            </w:r>
            <w:r>
              <w:rPr>
                <w:color w:val="231F20"/>
                <w:spacing w:val="-8"/>
                <w:sz w:val="20"/>
              </w:rPr>
              <w:t xml:space="preserve"> </w:t>
            </w:r>
            <w:r>
              <w:rPr>
                <w:color w:val="231F20"/>
                <w:spacing w:val="-4"/>
                <w:sz w:val="20"/>
              </w:rPr>
              <w:t>mekân</w:t>
            </w:r>
            <w:r>
              <w:rPr>
                <w:color w:val="231F20"/>
                <w:spacing w:val="-8"/>
                <w:sz w:val="20"/>
              </w:rPr>
              <w:t xml:space="preserve"> </w:t>
            </w:r>
            <w:r>
              <w:rPr>
                <w:color w:val="231F20"/>
                <w:spacing w:val="-4"/>
                <w:sz w:val="20"/>
              </w:rPr>
              <w:t>tasarımına</w:t>
            </w:r>
            <w:r>
              <w:rPr>
                <w:color w:val="231F20"/>
                <w:spacing w:val="-8"/>
                <w:sz w:val="20"/>
              </w:rPr>
              <w:t xml:space="preserve"> </w:t>
            </w:r>
            <w:r>
              <w:rPr>
                <w:color w:val="231F20"/>
                <w:spacing w:val="-4"/>
                <w:sz w:val="20"/>
              </w:rPr>
              <w:t>yönelik</w:t>
            </w:r>
            <w:r>
              <w:rPr>
                <w:color w:val="231F20"/>
                <w:spacing w:val="-8"/>
                <w:sz w:val="20"/>
              </w:rPr>
              <w:t xml:space="preserve"> </w:t>
            </w:r>
            <w:r>
              <w:rPr>
                <w:color w:val="231F20"/>
                <w:spacing w:val="-4"/>
                <w:sz w:val="20"/>
              </w:rPr>
              <w:t>sürdürülebilir</w:t>
            </w:r>
            <w:r>
              <w:rPr>
                <w:color w:val="231F20"/>
                <w:spacing w:val="-8"/>
                <w:sz w:val="20"/>
              </w:rPr>
              <w:t xml:space="preserve"> </w:t>
            </w:r>
            <w:r>
              <w:rPr>
                <w:color w:val="231F20"/>
                <w:spacing w:val="-4"/>
                <w:sz w:val="20"/>
              </w:rPr>
              <w:t>çözüm</w:t>
            </w:r>
            <w:r>
              <w:rPr>
                <w:color w:val="231F20"/>
                <w:spacing w:val="-8"/>
                <w:sz w:val="20"/>
              </w:rPr>
              <w:t xml:space="preserve"> </w:t>
            </w:r>
            <w:r>
              <w:rPr>
                <w:color w:val="231F20"/>
                <w:spacing w:val="-4"/>
                <w:sz w:val="20"/>
              </w:rPr>
              <w:t>öne- rileri</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fikirler</w:t>
            </w:r>
            <w:r>
              <w:rPr>
                <w:color w:val="231F20"/>
                <w:spacing w:val="-9"/>
                <w:sz w:val="20"/>
              </w:rPr>
              <w:t xml:space="preserve"> </w:t>
            </w:r>
            <w:r>
              <w:rPr>
                <w:color w:val="231F20"/>
                <w:spacing w:val="-4"/>
                <w:sz w:val="20"/>
              </w:rPr>
              <w:t>geliştirmeleri</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bunları</w:t>
            </w:r>
            <w:r>
              <w:rPr>
                <w:color w:val="231F20"/>
                <w:spacing w:val="-9"/>
                <w:sz w:val="20"/>
              </w:rPr>
              <w:t xml:space="preserve"> </w:t>
            </w:r>
            <w:r>
              <w:rPr>
                <w:color w:val="231F20"/>
                <w:spacing w:val="-4"/>
                <w:sz w:val="20"/>
              </w:rPr>
              <w:t>defterlerine</w:t>
            </w:r>
            <w:r>
              <w:rPr>
                <w:color w:val="231F20"/>
                <w:spacing w:val="-9"/>
                <w:sz w:val="20"/>
              </w:rPr>
              <w:t xml:space="preserve"> </w:t>
            </w:r>
            <w:r>
              <w:rPr>
                <w:color w:val="231F20"/>
                <w:spacing w:val="-4"/>
                <w:sz w:val="20"/>
              </w:rPr>
              <w:t>yazarak,</w:t>
            </w:r>
            <w:r>
              <w:rPr>
                <w:color w:val="231F20"/>
                <w:spacing w:val="-9"/>
                <w:sz w:val="20"/>
              </w:rPr>
              <w:t xml:space="preserve"> </w:t>
            </w:r>
            <w:r>
              <w:rPr>
                <w:color w:val="231F20"/>
                <w:spacing w:val="-4"/>
                <w:sz w:val="20"/>
              </w:rPr>
              <w:t>eskizler</w:t>
            </w:r>
            <w:r>
              <w:rPr>
                <w:color w:val="231F20"/>
                <w:spacing w:val="-9"/>
                <w:sz w:val="20"/>
              </w:rPr>
              <w:t xml:space="preserve"> </w:t>
            </w:r>
            <w:r>
              <w:rPr>
                <w:color w:val="231F20"/>
                <w:spacing w:val="-4"/>
                <w:sz w:val="20"/>
              </w:rPr>
              <w:t>hazırlamaları</w:t>
            </w:r>
            <w:r>
              <w:rPr>
                <w:color w:val="231F20"/>
                <w:spacing w:val="-9"/>
                <w:sz w:val="20"/>
              </w:rPr>
              <w:t xml:space="preserve"> </w:t>
            </w:r>
            <w:r>
              <w:rPr>
                <w:color w:val="231F20"/>
                <w:spacing w:val="-4"/>
                <w:sz w:val="20"/>
              </w:rPr>
              <w:t xml:space="preserve">sağlanır </w:t>
            </w:r>
            <w:r>
              <w:rPr>
                <w:color w:val="231F20"/>
                <w:sz w:val="20"/>
              </w:rPr>
              <w:t>(SDB3.3.SB1).</w:t>
            </w:r>
            <w:r>
              <w:rPr>
                <w:color w:val="231F20"/>
                <w:spacing w:val="-23"/>
                <w:sz w:val="20"/>
              </w:rPr>
              <w:t xml:space="preserve"> </w:t>
            </w:r>
            <w:r>
              <w:rPr>
                <w:color w:val="231F20"/>
                <w:sz w:val="20"/>
              </w:rPr>
              <w:t>Tasarım</w:t>
            </w:r>
            <w:r>
              <w:rPr>
                <w:color w:val="231F20"/>
                <w:spacing w:val="-23"/>
                <w:sz w:val="20"/>
              </w:rPr>
              <w:t xml:space="preserve"> </w:t>
            </w:r>
            <w:r>
              <w:rPr>
                <w:color w:val="231F20"/>
                <w:sz w:val="20"/>
              </w:rPr>
              <w:t>oluşturulurken</w:t>
            </w:r>
            <w:r>
              <w:rPr>
                <w:color w:val="231F20"/>
                <w:spacing w:val="-23"/>
                <w:sz w:val="20"/>
              </w:rPr>
              <w:t xml:space="preserve"> </w:t>
            </w:r>
            <w:r>
              <w:rPr>
                <w:color w:val="231F20"/>
                <w:sz w:val="20"/>
              </w:rPr>
              <w:t>tüketim</w:t>
            </w:r>
            <w:r>
              <w:rPr>
                <w:color w:val="231F20"/>
                <w:spacing w:val="-23"/>
                <w:sz w:val="20"/>
              </w:rPr>
              <w:t xml:space="preserve"> </w:t>
            </w:r>
            <w:r>
              <w:rPr>
                <w:color w:val="231F20"/>
                <w:sz w:val="20"/>
              </w:rPr>
              <w:t>tercihlerini</w:t>
            </w:r>
            <w:r>
              <w:rPr>
                <w:color w:val="231F20"/>
                <w:spacing w:val="-23"/>
                <w:sz w:val="20"/>
              </w:rPr>
              <w:t xml:space="preserve"> </w:t>
            </w:r>
            <w:r>
              <w:rPr>
                <w:color w:val="231F20"/>
                <w:sz w:val="20"/>
              </w:rPr>
              <w:t>sürdürülebilirliğe</w:t>
            </w:r>
            <w:r>
              <w:rPr>
                <w:color w:val="231F20"/>
                <w:spacing w:val="-23"/>
                <w:sz w:val="20"/>
              </w:rPr>
              <w:t xml:space="preserve"> </w:t>
            </w:r>
            <w:r>
              <w:rPr>
                <w:color w:val="231F20"/>
                <w:sz w:val="20"/>
              </w:rPr>
              <w:t>katkıda</w:t>
            </w:r>
          </w:p>
        </w:tc>
      </w:tr>
    </w:tbl>
    <w:p w14:paraId="07E6771F"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2F749251" w14:textId="7A0A7090" w:rsidR="00E94F05" w:rsidRDefault="00E94F05">
      <w:pPr>
        <w:pStyle w:val="GvdeMetni"/>
        <w:spacing w:before="8"/>
        <w:rPr>
          <w:sz w:val="15"/>
        </w:rPr>
      </w:pPr>
    </w:p>
    <w:tbl>
      <w:tblPr>
        <w:tblStyle w:val="TableNormal"/>
        <w:tblW w:w="0" w:type="auto"/>
        <w:tblInd w:w="1136" w:type="dxa"/>
        <w:tblLayout w:type="fixed"/>
        <w:tblLook w:val="01E0" w:firstRow="1" w:lastRow="1" w:firstColumn="1" w:lastColumn="1" w:noHBand="0" w:noVBand="0"/>
      </w:tblPr>
      <w:tblGrid>
        <w:gridCol w:w="1706"/>
        <w:gridCol w:w="7624"/>
      </w:tblGrid>
      <w:tr w:rsidR="00E94F05" w14:paraId="496DC985" w14:textId="77777777">
        <w:trPr>
          <w:trHeight w:val="11166"/>
        </w:trPr>
        <w:tc>
          <w:tcPr>
            <w:tcW w:w="1706" w:type="dxa"/>
          </w:tcPr>
          <w:p w14:paraId="261DEDCB" w14:textId="77777777" w:rsidR="00E94F05" w:rsidRDefault="00E94F05">
            <w:pPr>
              <w:pStyle w:val="TableParagraph"/>
              <w:rPr>
                <w:rFonts w:ascii="Times New Roman"/>
                <w:sz w:val="18"/>
              </w:rPr>
            </w:pPr>
          </w:p>
        </w:tc>
        <w:tc>
          <w:tcPr>
            <w:tcW w:w="7624" w:type="dxa"/>
          </w:tcPr>
          <w:p w14:paraId="65383958" w14:textId="77777777" w:rsidR="00E94F05" w:rsidRDefault="00DF3DC5">
            <w:pPr>
              <w:pStyle w:val="TableParagraph"/>
              <w:spacing w:line="278" w:lineRule="auto"/>
              <w:ind w:left="79" w:right="48"/>
              <w:jc w:val="both"/>
              <w:rPr>
                <w:sz w:val="20"/>
              </w:rPr>
            </w:pPr>
            <w:r>
              <w:rPr>
                <w:color w:val="231F20"/>
                <w:spacing w:val="-4"/>
                <w:sz w:val="20"/>
              </w:rPr>
              <w:t xml:space="preserve">bulunacak şekilde yapmaları ve tasarımlarında çevresel etkileri dikkate almalarının önemi </w:t>
            </w:r>
            <w:r>
              <w:rPr>
                <w:color w:val="231F20"/>
                <w:spacing w:val="-2"/>
                <w:sz w:val="20"/>
              </w:rPr>
              <w:t>üzerinde</w:t>
            </w:r>
            <w:r>
              <w:rPr>
                <w:color w:val="231F20"/>
                <w:spacing w:val="-14"/>
                <w:sz w:val="20"/>
              </w:rPr>
              <w:t xml:space="preserve"> </w:t>
            </w:r>
            <w:r>
              <w:rPr>
                <w:color w:val="231F20"/>
                <w:spacing w:val="-2"/>
                <w:sz w:val="20"/>
              </w:rPr>
              <w:t>durulabilir</w:t>
            </w:r>
            <w:r>
              <w:rPr>
                <w:color w:val="231F20"/>
                <w:spacing w:val="-14"/>
                <w:sz w:val="20"/>
              </w:rPr>
              <w:t xml:space="preserve"> </w:t>
            </w:r>
            <w:r>
              <w:rPr>
                <w:color w:val="231F20"/>
                <w:spacing w:val="-2"/>
                <w:sz w:val="20"/>
              </w:rPr>
              <w:t>(OB8,</w:t>
            </w:r>
            <w:r>
              <w:rPr>
                <w:color w:val="231F20"/>
                <w:spacing w:val="-13"/>
                <w:sz w:val="20"/>
              </w:rPr>
              <w:t xml:space="preserve"> </w:t>
            </w:r>
            <w:r>
              <w:rPr>
                <w:color w:val="231F20"/>
                <w:spacing w:val="-2"/>
                <w:sz w:val="20"/>
              </w:rPr>
              <w:t>D5.2.4).</w:t>
            </w:r>
            <w:r>
              <w:rPr>
                <w:color w:val="231F20"/>
                <w:spacing w:val="-14"/>
                <w:sz w:val="20"/>
              </w:rPr>
              <w:t xml:space="preserve"> </w:t>
            </w:r>
            <w:r>
              <w:rPr>
                <w:color w:val="231F20"/>
                <w:spacing w:val="-2"/>
                <w:sz w:val="20"/>
              </w:rPr>
              <w:t>Ayrıca</w:t>
            </w:r>
            <w:r>
              <w:rPr>
                <w:color w:val="231F20"/>
                <w:spacing w:val="-14"/>
                <w:sz w:val="20"/>
              </w:rPr>
              <w:t xml:space="preserve"> </w:t>
            </w:r>
            <w:r>
              <w:rPr>
                <w:color w:val="231F20"/>
                <w:spacing w:val="-2"/>
                <w:sz w:val="20"/>
              </w:rPr>
              <w:t>estetik</w:t>
            </w:r>
            <w:r>
              <w:rPr>
                <w:color w:val="231F20"/>
                <w:spacing w:val="-13"/>
                <w:sz w:val="20"/>
              </w:rPr>
              <w:t xml:space="preserve"> </w:t>
            </w:r>
            <w:r>
              <w:rPr>
                <w:color w:val="231F20"/>
                <w:spacing w:val="-2"/>
                <w:sz w:val="20"/>
              </w:rPr>
              <w:t>bakış</w:t>
            </w:r>
            <w:r>
              <w:rPr>
                <w:color w:val="231F20"/>
                <w:spacing w:val="-14"/>
                <w:sz w:val="20"/>
              </w:rPr>
              <w:t xml:space="preserve"> </w:t>
            </w:r>
            <w:r>
              <w:rPr>
                <w:color w:val="231F20"/>
                <w:spacing w:val="-2"/>
                <w:sz w:val="20"/>
              </w:rPr>
              <w:t>açısıyla</w:t>
            </w:r>
            <w:r>
              <w:rPr>
                <w:color w:val="231F20"/>
                <w:spacing w:val="-13"/>
                <w:sz w:val="20"/>
              </w:rPr>
              <w:t xml:space="preserve"> </w:t>
            </w:r>
            <w:r>
              <w:rPr>
                <w:color w:val="231F20"/>
                <w:spacing w:val="-2"/>
                <w:sz w:val="20"/>
              </w:rPr>
              <w:t>özgün</w:t>
            </w:r>
            <w:r>
              <w:rPr>
                <w:color w:val="231F20"/>
                <w:spacing w:val="-14"/>
                <w:sz w:val="20"/>
              </w:rPr>
              <w:t xml:space="preserve"> </w:t>
            </w:r>
            <w:r>
              <w:rPr>
                <w:color w:val="231F20"/>
                <w:spacing w:val="-2"/>
                <w:sz w:val="20"/>
              </w:rPr>
              <w:t>eserler</w:t>
            </w:r>
            <w:r>
              <w:rPr>
                <w:color w:val="231F20"/>
                <w:spacing w:val="-14"/>
                <w:sz w:val="20"/>
              </w:rPr>
              <w:t xml:space="preserve"> </w:t>
            </w:r>
            <w:r>
              <w:rPr>
                <w:color w:val="231F20"/>
                <w:spacing w:val="-2"/>
                <w:sz w:val="20"/>
              </w:rPr>
              <w:t>ortaya</w:t>
            </w:r>
            <w:r>
              <w:rPr>
                <w:color w:val="231F20"/>
                <w:spacing w:val="-13"/>
                <w:sz w:val="20"/>
              </w:rPr>
              <w:t xml:space="preserve"> </w:t>
            </w:r>
            <w:r>
              <w:rPr>
                <w:color w:val="231F20"/>
                <w:spacing w:val="-2"/>
                <w:sz w:val="20"/>
              </w:rPr>
              <w:t xml:space="preserve">koy- </w:t>
            </w:r>
            <w:r>
              <w:rPr>
                <w:color w:val="231F20"/>
                <w:spacing w:val="-4"/>
                <w:sz w:val="20"/>
              </w:rPr>
              <w:t>maları</w:t>
            </w:r>
            <w:r>
              <w:rPr>
                <w:color w:val="231F20"/>
                <w:spacing w:val="-12"/>
                <w:sz w:val="20"/>
              </w:rPr>
              <w:t xml:space="preserve"> </w:t>
            </w:r>
            <w:r>
              <w:rPr>
                <w:color w:val="231F20"/>
                <w:spacing w:val="-4"/>
                <w:sz w:val="20"/>
              </w:rPr>
              <w:t>için</w:t>
            </w:r>
            <w:r>
              <w:rPr>
                <w:color w:val="231F20"/>
                <w:spacing w:val="-12"/>
                <w:sz w:val="20"/>
              </w:rPr>
              <w:t xml:space="preserve"> </w:t>
            </w:r>
            <w:r>
              <w:rPr>
                <w:color w:val="231F20"/>
                <w:spacing w:val="-4"/>
                <w:sz w:val="20"/>
              </w:rPr>
              <w:t>tasarımlarında,</w:t>
            </w:r>
            <w:r>
              <w:rPr>
                <w:color w:val="231F20"/>
                <w:spacing w:val="-11"/>
                <w:sz w:val="20"/>
              </w:rPr>
              <w:t xml:space="preserve"> </w:t>
            </w:r>
            <w:r>
              <w:rPr>
                <w:color w:val="231F20"/>
                <w:spacing w:val="-4"/>
                <w:sz w:val="20"/>
              </w:rPr>
              <w:t>bulundukları</w:t>
            </w:r>
            <w:r>
              <w:rPr>
                <w:color w:val="231F20"/>
                <w:spacing w:val="-12"/>
                <w:sz w:val="20"/>
              </w:rPr>
              <w:t xml:space="preserve"> </w:t>
            </w:r>
            <w:r>
              <w:rPr>
                <w:color w:val="231F20"/>
                <w:spacing w:val="-4"/>
                <w:sz w:val="20"/>
              </w:rPr>
              <w:t>bölgenin</w:t>
            </w:r>
            <w:r>
              <w:rPr>
                <w:color w:val="231F20"/>
                <w:spacing w:val="-12"/>
                <w:sz w:val="20"/>
              </w:rPr>
              <w:t xml:space="preserve"> </w:t>
            </w:r>
            <w:r>
              <w:rPr>
                <w:color w:val="231F20"/>
                <w:spacing w:val="-4"/>
                <w:sz w:val="20"/>
              </w:rPr>
              <w:t>mimari</w:t>
            </w:r>
            <w:r>
              <w:rPr>
                <w:color w:val="231F20"/>
                <w:spacing w:val="-11"/>
                <w:sz w:val="20"/>
              </w:rPr>
              <w:t xml:space="preserve"> </w:t>
            </w:r>
            <w:r>
              <w:rPr>
                <w:color w:val="231F20"/>
                <w:spacing w:val="-4"/>
                <w:sz w:val="20"/>
              </w:rPr>
              <w:t>dokusunu</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doğal</w:t>
            </w:r>
            <w:r>
              <w:rPr>
                <w:color w:val="231F20"/>
                <w:spacing w:val="-12"/>
                <w:sz w:val="20"/>
              </w:rPr>
              <w:t xml:space="preserve"> </w:t>
            </w:r>
            <w:r>
              <w:rPr>
                <w:color w:val="231F20"/>
                <w:spacing w:val="-4"/>
                <w:sz w:val="20"/>
              </w:rPr>
              <w:t>malzemelerini kullanmaları</w:t>
            </w:r>
            <w:r>
              <w:rPr>
                <w:color w:val="231F20"/>
                <w:spacing w:val="-7"/>
                <w:sz w:val="20"/>
              </w:rPr>
              <w:t xml:space="preserve"> </w:t>
            </w:r>
            <w:r>
              <w:rPr>
                <w:color w:val="231F20"/>
                <w:spacing w:val="-4"/>
                <w:sz w:val="20"/>
              </w:rPr>
              <w:t>sağlanır.</w:t>
            </w:r>
            <w:r>
              <w:rPr>
                <w:color w:val="231F20"/>
                <w:spacing w:val="-7"/>
                <w:sz w:val="20"/>
              </w:rPr>
              <w:t xml:space="preserve"> </w:t>
            </w:r>
            <w:r>
              <w:rPr>
                <w:color w:val="231F20"/>
                <w:spacing w:val="-4"/>
                <w:sz w:val="20"/>
              </w:rPr>
              <w:t>Örneğin</w:t>
            </w:r>
            <w:r>
              <w:rPr>
                <w:color w:val="231F20"/>
                <w:spacing w:val="-7"/>
                <w:sz w:val="20"/>
              </w:rPr>
              <w:t xml:space="preserve"> </w:t>
            </w:r>
            <w:r>
              <w:rPr>
                <w:color w:val="231F20"/>
                <w:spacing w:val="-4"/>
                <w:sz w:val="20"/>
              </w:rPr>
              <w:t>Karadeniz’de</w:t>
            </w:r>
            <w:r>
              <w:rPr>
                <w:color w:val="231F20"/>
                <w:spacing w:val="-7"/>
                <w:sz w:val="20"/>
              </w:rPr>
              <w:t xml:space="preserve"> </w:t>
            </w:r>
            <w:r>
              <w:rPr>
                <w:color w:val="231F20"/>
                <w:spacing w:val="-4"/>
                <w:sz w:val="20"/>
              </w:rPr>
              <w:t>geleneksel</w:t>
            </w:r>
            <w:r>
              <w:rPr>
                <w:color w:val="231F20"/>
                <w:spacing w:val="-7"/>
                <w:sz w:val="20"/>
              </w:rPr>
              <w:t xml:space="preserve"> </w:t>
            </w:r>
            <w:r>
              <w:rPr>
                <w:color w:val="231F20"/>
                <w:spacing w:val="-4"/>
                <w:sz w:val="20"/>
              </w:rPr>
              <w:t>ahşap</w:t>
            </w:r>
            <w:r>
              <w:rPr>
                <w:color w:val="231F20"/>
                <w:spacing w:val="-7"/>
                <w:sz w:val="20"/>
              </w:rPr>
              <w:t xml:space="preserve"> </w:t>
            </w:r>
            <w:r>
              <w:rPr>
                <w:color w:val="231F20"/>
                <w:spacing w:val="-4"/>
                <w:sz w:val="20"/>
              </w:rPr>
              <w:t>işçiliğiyle</w:t>
            </w:r>
            <w:r>
              <w:rPr>
                <w:color w:val="231F20"/>
                <w:spacing w:val="-7"/>
                <w:sz w:val="20"/>
              </w:rPr>
              <w:t xml:space="preserve"> </w:t>
            </w:r>
            <w:r>
              <w:rPr>
                <w:color w:val="231F20"/>
                <w:spacing w:val="-4"/>
                <w:sz w:val="20"/>
              </w:rPr>
              <w:t>yapılmış</w:t>
            </w:r>
            <w:r>
              <w:rPr>
                <w:color w:val="231F20"/>
                <w:spacing w:val="-7"/>
                <w:sz w:val="20"/>
              </w:rPr>
              <w:t xml:space="preserve"> </w:t>
            </w:r>
            <w:r>
              <w:rPr>
                <w:color w:val="231F20"/>
                <w:spacing w:val="-4"/>
                <w:sz w:val="20"/>
              </w:rPr>
              <w:t>bir</w:t>
            </w:r>
            <w:r>
              <w:rPr>
                <w:color w:val="231F20"/>
                <w:spacing w:val="-7"/>
                <w:sz w:val="20"/>
              </w:rPr>
              <w:t xml:space="preserve"> </w:t>
            </w:r>
            <w:r>
              <w:rPr>
                <w:color w:val="231F20"/>
                <w:spacing w:val="-4"/>
                <w:sz w:val="20"/>
              </w:rPr>
              <w:t>ev</w:t>
            </w:r>
            <w:r>
              <w:rPr>
                <w:color w:val="231F20"/>
                <w:spacing w:val="-7"/>
                <w:sz w:val="20"/>
              </w:rPr>
              <w:t xml:space="preserve"> </w:t>
            </w:r>
            <w:r>
              <w:rPr>
                <w:color w:val="231F20"/>
                <w:spacing w:val="-4"/>
                <w:sz w:val="20"/>
              </w:rPr>
              <w:t xml:space="preserve">ta- </w:t>
            </w:r>
            <w:r>
              <w:rPr>
                <w:color w:val="231F20"/>
                <w:spacing w:val="-2"/>
                <w:sz w:val="20"/>
              </w:rPr>
              <w:t>sarlarken,</w:t>
            </w:r>
            <w:r>
              <w:rPr>
                <w:color w:val="231F20"/>
                <w:spacing w:val="-14"/>
                <w:sz w:val="20"/>
              </w:rPr>
              <w:t xml:space="preserve"> </w:t>
            </w:r>
            <w:r>
              <w:rPr>
                <w:color w:val="231F20"/>
                <w:spacing w:val="-2"/>
                <w:sz w:val="20"/>
              </w:rPr>
              <w:t>İç</w:t>
            </w:r>
            <w:r>
              <w:rPr>
                <w:color w:val="231F20"/>
                <w:spacing w:val="-14"/>
                <w:sz w:val="20"/>
              </w:rPr>
              <w:t xml:space="preserve"> </w:t>
            </w:r>
            <w:r>
              <w:rPr>
                <w:color w:val="231F20"/>
                <w:spacing w:val="-2"/>
                <w:sz w:val="20"/>
              </w:rPr>
              <w:t>Anadolu’da</w:t>
            </w:r>
            <w:r>
              <w:rPr>
                <w:color w:val="231F20"/>
                <w:spacing w:val="-13"/>
                <w:sz w:val="20"/>
              </w:rPr>
              <w:t xml:space="preserve"> </w:t>
            </w:r>
            <w:r>
              <w:rPr>
                <w:color w:val="231F20"/>
                <w:spacing w:val="-2"/>
                <w:sz w:val="20"/>
              </w:rPr>
              <w:t>kerpiç</w:t>
            </w:r>
            <w:r>
              <w:rPr>
                <w:color w:val="231F20"/>
                <w:spacing w:val="-14"/>
                <w:sz w:val="20"/>
              </w:rPr>
              <w:t xml:space="preserve"> </w:t>
            </w:r>
            <w:r>
              <w:rPr>
                <w:color w:val="231F20"/>
                <w:spacing w:val="-2"/>
                <w:sz w:val="20"/>
              </w:rPr>
              <w:t>veya</w:t>
            </w:r>
            <w:r>
              <w:rPr>
                <w:color w:val="231F20"/>
                <w:spacing w:val="-14"/>
                <w:sz w:val="20"/>
              </w:rPr>
              <w:t xml:space="preserve"> </w:t>
            </w:r>
            <w:r>
              <w:rPr>
                <w:color w:val="231F20"/>
                <w:spacing w:val="-2"/>
                <w:sz w:val="20"/>
              </w:rPr>
              <w:t>taş</w:t>
            </w:r>
            <w:r>
              <w:rPr>
                <w:color w:val="231F20"/>
                <w:spacing w:val="-13"/>
                <w:sz w:val="20"/>
              </w:rPr>
              <w:t xml:space="preserve"> </w:t>
            </w:r>
            <w:r>
              <w:rPr>
                <w:color w:val="231F20"/>
                <w:spacing w:val="-2"/>
                <w:sz w:val="20"/>
              </w:rPr>
              <w:t>gibi</w:t>
            </w:r>
            <w:r>
              <w:rPr>
                <w:color w:val="231F20"/>
                <w:spacing w:val="-14"/>
                <w:sz w:val="20"/>
              </w:rPr>
              <w:t xml:space="preserve"> </w:t>
            </w:r>
            <w:r>
              <w:rPr>
                <w:color w:val="231F20"/>
                <w:spacing w:val="-2"/>
                <w:sz w:val="20"/>
              </w:rPr>
              <w:t>yerel</w:t>
            </w:r>
            <w:r>
              <w:rPr>
                <w:color w:val="231F20"/>
                <w:spacing w:val="-13"/>
                <w:sz w:val="20"/>
              </w:rPr>
              <w:t xml:space="preserve"> </w:t>
            </w:r>
            <w:r>
              <w:rPr>
                <w:color w:val="231F20"/>
                <w:spacing w:val="-2"/>
                <w:sz w:val="20"/>
              </w:rPr>
              <w:t>malzemeleri</w:t>
            </w:r>
            <w:r>
              <w:rPr>
                <w:color w:val="231F20"/>
                <w:spacing w:val="-14"/>
                <w:sz w:val="20"/>
              </w:rPr>
              <w:t xml:space="preserve"> </w:t>
            </w:r>
            <w:r>
              <w:rPr>
                <w:color w:val="231F20"/>
                <w:spacing w:val="-2"/>
                <w:sz w:val="20"/>
              </w:rPr>
              <w:t>tercih</w:t>
            </w:r>
            <w:r>
              <w:rPr>
                <w:color w:val="231F20"/>
                <w:spacing w:val="-14"/>
                <w:sz w:val="20"/>
              </w:rPr>
              <w:t xml:space="preserve"> </w:t>
            </w:r>
            <w:r>
              <w:rPr>
                <w:color w:val="231F20"/>
                <w:spacing w:val="-2"/>
                <w:sz w:val="20"/>
              </w:rPr>
              <w:t>edebilirler</w:t>
            </w:r>
            <w:r>
              <w:rPr>
                <w:color w:val="231F20"/>
                <w:spacing w:val="-13"/>
                <w:sz w:val="20"/>
              </w:rPr>
              <w:t xml:space="preserve"> </w:t>
            </w:r>
            <w:r>
              <w:rPr>
                <w:color w:val="231F20"/>
                <w:spacing w:val="-2"/>
                <w:sz w:val="20"/>
              </w:rPr>
              <w:t xml:space="preserve">(D7.2.4) </w:t>
            </w:r>
            <w:r>
              <w:rPr>
                <w:color w:val="231F20"/>
                <w:spacing w:val="-4"/>
                <w:sz w:val="20"/>
              </w:rPr>
              <w:t xml:space="preserve">(SDB2.3.SB4). Öğrencilerin yaşamak istediği konut projesi için geliştirdiği çözüm önerile- </w:t>
            </w:r>
            <w:r>
              <w:rPr>
                <w:color w:val="231F20"/>
                <w:spacing w:val="-6"/>
                <w:sz w:val="20"/>
              </w:rPr>
              <w:t xml:space="preserve">rinden en iyi olduğunu düşündüğü fikri belirlemesi sağlanır (KB3.1.SB5), (E3.11). Öğrenci- </w:t>
            </w:r>
            <w:r>
              <w:rPr>
                <w:color w:val="231F20"/>
                <w:spacing w:val="-2"/>
                <w:sz w:val="20"/>
              </w:rPr>
              <w:t>ler</w:t>
            </w:r>
            <w:r>
              <w:rPr>
                <w:color w:val="231F20"/>
                <w:spacing w:val="-13"/>
                <w:sz w:val="20"/>
              </w:rPr>
              <w:t xml:space="preserve"> </w:t>
            </w:r>
            <w:r>
              <w:rPr>
                <w:color w:val="231F20"/>
                <w:spacing w:val="-2"/>
                <w:sz w:val="20"/>
              </w:rPr>
              <w:t>belirledikleri</w:t>
            </w:r>
            <w:r>
              <w:rPr>
                <w:color w:val="231F20"/>
                <w:spacing w:val="-13"/>
                <w:sz w:val="20"/>
              </w:rPr>
              <w:t xml:space="preserve"> </w:t>
            </w:r>
            <w:r>
              <w:rPr>
                <w:color w:val="231F20"/>
                <w:spacing w:val="-2"/>
                <w:sz w:val="20"/>
              </w:rPr>
              <w:t>fikre</w:t>
            </w:r>
            <w:r>
              <w:rPr>
                <w:color w:val="231F20"/>
                <w:spacing w:val="-13"/>
                <w:sz w:val="20"/>
              </w:rPr>
              <w:t xml:space="preserve"> </w:t>
            </w:r>
            <w:r>
              <w:rPr>
                <w:color w:val="231F20"/>
                <w:spacing w:val="-2"/>
                <w:sz w:val="20"/>
              </w:rPr>
              <w:t>yönelik</w:t>
            </w:r>
            <w:r>
              <w:rPr>
                <w:color w:val="231F20"/>
                <w:spacing w:val="-13"/>
                <w:sz w:val="20"/>
              </w:rPr>
              <w:t xml:space="preserve"> </w:t>
            </w:r>
            <w:r>
              <w:rPr>
                <w:color w:val="231F20"/>
                <w:spacing w:val="-2"/>
                <w:sz w:val="20"/>
              </w:rPr>
              <w:t>olarak</w:t>
            </w:r>
            <w:r>
              <w:rPr>
                <w:color w:val="231F20"/>
                <w:spacing w:val="-13"/>
                <w:sz w:val="20"/>
              </w:rPr>
              <w:t xml:space="preserve"> </w:t>
            </w:r>
            <w:r>
              <w:rPr>
                <w:color w:val="231F20"/>
                <w:spacing w:val="-2"/>
                <w:sz w:val="20"/>
              </w:rPr>
              <w:t>taslak</w:t>
            </w:r>
            <w:r>
              <w:rPr>
                <w:color w:val="231F20"/>
                <w:spacing w:val="-13"/>
                <w:sz w:val="20"/>
              </w:rPr>
              <w:t xml:space="preserve"> </w:t>
            </w:r>
            <w:r>
              <w:rPr>
                <w:color w:val="231F20"/>
                <w:spacing w:val="-2"/>
                <w:sz w:val="20"/>
              </w:rPr>
              <w:t>çizimler</w:t>
            </w:r>
            <w:r>
              <w:rPr>
                <w:color w:val="231F20"/>
                <w:spacing w:val="-13"/>
                <w:sz w:val="20"/>
              </w:rPr>
              <w:t xml:space="preserve"> </w:t>
            </w:r>
            <w:r>
              <w:rPr>
                <w:color w:val="231F20"/>
                <w:spacing w:val="-2"/>
                <w:sz w:val="20"/>
              </w:rPr>
              <w:t>hazırlar.</w:t>
            </w:r>
            <w:r>
              <w:rPr>
                <w:color w:val="231F20"/>
                <w:spacing w:val="-13"/>
                <w:sz w:val="20"/>
              </w:rPr>
              <w:t xml:space="preserve"> </w:t>
            </w:r>
            <w:r>
              <w:rPr>
                <w:color w:val="231F20"/>
                <w:spacing w:val="-2"/>
                <w:sz w:val="20"/>
              </w:rPr>
              <w:t>Taslak</w:t>
            </w:r>
            <w:r>
              <w:rPr>
                <w:color w:val="231F20"/>
                <w:spacing w:val="-13"/>
                <w:sz w:val="20"/>
              </w:rPr>
              <w:t xml:space="preserve"> </w:t>
            </w:r>
            <w:r>
              <w:rPr>
                <w:color w:val="231F20"/>
                <w:spacing w:val="-2"/>
                <w:sz w:val="20"/>
              </w:rPr>
              <w:t>çizimlerini</w:t>
            </w:r>
            <w:r>
              <w:rPr>
                <w:color w:val="231F20"/>
                <w:spacing w:val="-13"/>
                <w:sz w:val="20"/>
              </w:rPr>
              <w:t xml:space="preserve"> </w:t>
            </w:r>
            <w:r>
              <w:rPr>
                <w:color w:val="231F20"/>
                <w:spacing w:val="-2"/>
                <w:sz w:val="20"/>
              </w:rPr>
              <w:t>akranları</w:t>
            </w:r>
            <w:r>
              <w:rPr>
                <w:color w:val="231F20"/>
                <w:spacing w:val="-13"/>
                <w:sz w:val="20"/>
              </w:rPr>
              <w:t xml:space="preserve"> </w:t>
            </w:r>
            <w:r>
              <w:rPr>
                <w:color w:val="231F20"/>
                <w:spacing w:val="-2"/>
                <w:sz w:val="20"/>
              </w:rPr>
              <w:t>ile paylaşmaları</w:t>
            </w:r>
            <w:r>
              <w:rPr>
                <w:color w:val="231F20"/>
                <w:spacing w:val="-13"/>
                <w:sz w:val="20"/>
              </w:rPr>
              <w:t xml:space="preserve"> </w:t>
            </w:r>
            <w:r>
              <w:rPr>
                <w:color w:val="231F20"/>
                <w:spacing w:val="-2"/>
                <w:sz w:val="20"/>
              </w:rPr>
              <w:t>sağlanır.</w:t>
            </w:r>
            <w:r>
              <w:rPr>
                <w:color w:val="231F20"/>
                <w:spacing w:val="-13"/>
                <w:sz w:val="20"/>
              </w:rPr>
              <w:t xml:space="preserve"> </w:t>
            </w:r>
            <w:r>
              <w:rPr>
                <w:color w:val="231F20"/>
                <w:spacing w:val="-2"/>
                <w:sz w:val="20"/>
              </w:rPr>
              <w:t>Bu</w:t>
            </w:r>
            <w:r>
              <w:rPr>
                <w:color w:val="231F20"/>
                <w:spacing w:val="-13"/>
                <w:sz w:val="20"/>
              </w:rPr>
              <w:t xml:space="preserve"> </w:t>
            </w:r>
            <w:r>
              <w:rPr>
                <w:color w:val="231F20"/>
                <w:spacing w:val="-2"/>
                <w:sz w:val="20"/>
              </w:rPr>
              <w:t>esnada</w:t>
            </w:r>
            <w:r>
              <w:rPr>
                <w:color w:val="231F20"/>
                <w:spacing w:val="-13"/>
                <w:sz w:val="20"/>
              </w:rPr>
              <w:t xml:space="preserve"> </w:t>
            </w:r>
            <w:r>
              <w:rPr>
                <w:color w:val="231F20"/>
                <w:spacing w:val="-2"/>
                <w:sz w:val="20"/>
              </w:rPr>
              <w:t>yeni</w:t>
            </w:r>
            <w:r>
              <w:rPr>
                <w:color w:val="231F20"/>
                <w:spacing w:val="-13"/>
                <w:sz w:val="20"/>
              </w:rPr>
              <w:t xml:space="preserve"> </w:t>
            </w:r>
            <w:r>
              <w:rPr>
                <w:color w:val="231F20"/>
                <w:spacing w:val="-2"/>
                <w:sz w:val="20"/>
              </w:rPr>
              <w:t>bilgi,</w:t>
            </w:r>
            <w:r>
              <w:rPr>
                <w:color w:val="231F20"/>
                <w:spacing w:val="-13"/>
                <w:sz w:val="20"/>
              </w:rPr>
              <w:t xml:space="preserve"> </w:t>
            </w:r>
            <w:r>
              <w:rPr>
                <w:color w:val="231F20"/>
                <w:spacing w:val="-2"/>
                <w:sz w:val="20"/>
              </w:rPr>
              <w:t>fikir,</w:t>
            </w:r>
            <w:r>
              <w:rPr>
                <w:color w:val="231F20"/>
                <w:spacing w:val="-13"/>
                <w:sz w:val="20"/>
              </w:rPr>
              <w:t xml:space="preserve"> </w:t>
            </w:r>
            <w:r>
              <w:rPr>
                <w:color w:val="231F20"/>
                <w:spacing w:val="-2"/>
                <w:sz w:val="20"/>
              </w:rPr>
              <w:t>tavsiye</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eleştirilere</w:t>
            </w:r>
            <w:r>
              <w:rPr>
                <w:color w:val="231F20"/>
                <w:spacing w:val="-13"/>
                <w:sz w:val="20"/>
              </w:rPr>
              <w:t xml:space="preserve"> </w:t>
            </w:r>
            <w:r>
              <w:rPr>
                <w:color w:val="231F20"/>
                <w:spacing w:val="-2"/>
                <w:sz w:val="20"/>
              </w:rPr>
              <w:t>açık</w:t>
            </w:r>
            <w:r>
              <w:rPr>
                <w:color w:val="231F20"/>
                <w:spacing w:val="-13"/>
                <w:sz w:val="20"/>
              </w:rPr>
              <w:t xml:space="preserve"> </w:t>
            </w:r>
            <w:r>
              <w:rPr>
                <w:color w:val="231F20"/>
                <w:spacing w:val="-2"/>
                <w:sz w:val="20"/>
              </w:rPr>
              <w:t>olmaları,</w:t>
            </w:r>
            <w:r>
              <w:rPr>
                <w:color w:val="231F20"/>
                <w:spacing w:val="-13"/>
                <w:sz w:val="20"/>
              </w:rPr>
              <w:t xml:space="preserve"> </w:t>
            </w:r>
            <w:r>
              <w:rPr>
                <w:color w:val="231F20"/>
                <w:spacing w:val="-2"/>
                <w:sz w:val="20"/>
              </w:rPr>
              <w:t xml:space="preserve">geri </w:t>
            </w:r>
            <w:r>
              <w:rPr>
                <w:color w:val="231F20"/>
                <w:spacing w:val="-4"/>
                <w:sz w:val="20"/>
              </w:rPr>
              <w:t>bildirimler</w:t>
            </w:r>
            <w:r>
              <w:rPr>
                <w:color w:val="231F20"/>
                <w:spacing w:val="-27"/>
                <w:sz w:val="20"/>
              </w:rPr>
              <w:t xml:space="preserve"> </w:t>
            </w:r>
            <w:r>
              <w:rPr>
                <w:color w:val="231F20"/>
                <w:spacing w:val="-4"/>
                <w:sz w:val="20"/>
              </w:rPr>
              <w:t>doğrultusunda</w:t>
            </w:r>
            <w:r>
              <w:rPr>
                <w:color w:val="231F20"/>
                <w:spacing w:val="-26"/>
                <w:sz w:val="20"/>
              </w:rPr>
              <w:t xml:space="preserve"> </w:t>
            </w:r>
            <w:r>
              <w:rPr>
                <w:color w:val="231F20"/>
                <w:spacing w:val="-4"/>
                <w:sz w:val="20"/>
              </w:rPr>
              <w:t>gerekli</w:t>
            </w:r>
            <w:r>
              <w:rPr>
                <w:color w:val="231F20"/>
                <w:spacing w:val="-27"/>
                <w:sz w:val="20"/>
              </w:rPr>
              <w:t xml:space="preserve"> </w:t>
            </w:r>
            <w:r>
              <w:rPr>
                <w:color w:val="231F20"/>
                <w:spacing w:val="-4"/>
                <w:sz w:val="20"/>
              </w:rPr>
              <w:t>düzeltmeleri</w:t>
            </w:r>
            <w:r>
              <w:rPr>
                <w:color w:val="231F20"/>
                <w:spacing w:val="-26"/>
                <w:sz w:val="20"/>
              </w:rPr>
              <w:t xml:space="preserve"> </w:t>
            </w:r>
            <w:r>
              <w:rPr>
                <w:color w:val="231F20"/>
                <w:spacing w:val="-4"/>
                <w:sz w:val="20"/>
              </w:rPr>
              <w:t>yapmaları</w:t>
            </w:r>
            <w:r>
              <w:rPr>
                <w:color w:val="231F20"/>
                <w:spacing w:val="-27"/>
                <w:sz w:val="20"/>
              </w:rPr>
              <w:t xml:space="preserve"> </w:t>
            </w:r>
            <w:r>
              <w:rPr>
                <w:color w:val="231F20"/>
                <w:spacing w:val="-4"/>
                <w:sz w:val="20"/>
              </w:rPr>
              <w:t>beklenir</w:t>
            </w:r>
            <w:r>
              <w:rPr>
                <w:color w:val="231F20"/>
                <w:spacing w:val="-26"/>
                <w:sz w:val="20"/>
              </w:rPr>
              <w:t xml:space="preserve"> </w:t>
            </w:r>
            <w:r>
              <w:rPr>
                <w:color w:val="231F20"/>
                <w:spacing w:val="-4"/>
                <w:sz w:val="20"/>
              </w:rPr>
              <w:t>(D10.1.4,</w:t>
            </w:r>
            <w:r>
              <w:rPr>
                <w:color w:val="231F20"/>
                <w:spacing w:val="-26"/>
                <w:sz w:val="20"/>
              </w:rPr>
              <w:t xml:space="preserve"> </w:t>
            </w:r>
            <w:r>
              <w:rPr>
                <w:color w:val="231F20"/>
                <w:spacing w:val="-4"/>
                <w:sz w:val="20"/>
              </w:rPr>
              <w:t>SDB3.2.SB1-</w:t>
            </w:r>
            <w:r>
              <w:rPr>
                <w:color w:val="231F20"/>
                <w:spacing w:val="-5"/>
                <w:sz w:val="20"/>
              </w:rPr>
              <w:t>2).</w:t>
            </w:r>
          </w:p>
          <w:p w14:paraId="38FCD271" w14:textId="77777777" w:rsidR="00E94F05" w:rsidRDefault="00DF3DC5">
            <w:pPr>
              <w:pStyle w:val="TableParagraph"/>
              <w:spacing w:before="56" w:line="278" w:lineRule="auto"/>
              <w:ind w:left="79" w:right="48"/>
              <w:jc w:val="both"/>
              <w:rPr>
                <w:sz w:val="20"/>
              </w:rPr>
            </w:pPr>
            <w:r>
              <w:rPr>
                <w:color w:val="231F20"/>
                <w:spacing w:val="-4"/>
                <w:sz w:val="20"/>
              </w:rPr>
              <w:t>Öğrencilerin taslak tasarımlarını ürüne dönüştürmeye uygun araç, gereç, yöntem ve tek- nikleri belirlemesi sağlanır. Ardından tasarımın üretim aşamalarını maddeler halinde sıra- laması istenir. İmkânlar dâhilinde tasarımın çizimini veya maketini oluşturmaları için grup içinde</w:t>
            </w:r>
            <w:r>
              <w:rPr>
                <w:color w:val="231F20"/>
                <w:spacing w:val="-5"/>
                <w:sz w:val="20"/>
              </w:rPr>
              <w:t xml:space="preserve"> </w:t>
            </w:r>
            <w:r>
              <w:rPr>
                <w:color w:val="231F20"/>
                <w:spacing w:val="-4"/>
                <w:sz w:val="20"/>
              </w:rPr>
              <w:t>görev</w:t>
            </w:r>
            <w:r>
              <w:rPr>
                <w:color w:val="231F20"/>
                <w:spacing w:val="-5"/>
                <w:sz w:val="20"/>
              </w:rPr>
              <w:t xml:space="preserve"> </w:t>
            </w:r>
            <w:r>
              <w:rPr>
                <w:color w:val="231F20"/>
                <w:spacing w:val="-4"/>
                <w:sz w:val="20"/>
              </w:rPr>
              <w:t>paylaşımı</w:t>
            </w:r>
            <w:r>
              <w:rPr>
                <w:color w:val="231F20"/>
                <w:spacing w:val="-5"/>
                <w:sz w:val="20"/>
              </w:rPr>
              <w:t xml:space="preserve"> </w:t>
            </w:r>
            <w:r>
              <w:rPr>
                <w:color w:val="231F20"/>
                <w:spacing w:val="-4"/>
                <w:sz w:val="20"/>
              </w:rPr>
              <w:t>yaparak</w:t>
            </w:r>
            <w:r>
              <w:rPr>
                <w:color w:val="231F20"/>
                <w:spacing w:val="-5"/>
                <w:sz w:val="20"/>
              </w:rPr>
              <w:t xml:space="preserve"> </w:t>
            </w:r>
            <w:r>
              <w:rPr>
                <w:color w:val="231F20"/>
                <w:spacing w:val="-4"/>
                <w:sz w:val="20"/>
              </w:rPr>
              <w:t>işbirliği</w:t>
            </w:r>
            <w:r>
              <w:rPr>
                <w:color w:val="231F20"/>
                <w:spacing w:val="-5"/>
                <w:sz w:val="20"/>
              </w:rPr>
              <w:t xml:space="preserve"> </w:t>
            </w:r>
            <w:r>
              <w:rPr>
                <w:color w:val="231F20"/>
                <w:spacing w:val="-4"/>
                <w:sz w:val="20"/>
              </w:rPr>
              <w:t>içinde</w:t>
            </w:r>
            <w:r>
              <w:rPr>
                <w:color w:val="231F20"/>
                <w:spacing w:val="-5"/>
                <w:sz w:val="20"/>
              </w:rPr>
              <w:t xml:space="preserve"> </w:t>
            </w:r>
            <w:r>
              <w:rPr>
                <w:color w:val="231F20"/>
                <w:spacing w:val="-4"/>
                <w:sz w:val="20"/>
              </w:rPr>
              <w:t>çalışmalarına,</w:t>
            </w:r>
            <w:r>
              <w:rPr>
                <w:color w:val="231F20"/>
                <w:spacing w:val="-5"/>
                <w:sz w:val="20"/>
              </w:rPr>
              <w:t xml:space="preserve"> </w:t>
            </w:r>
            <w:r>
              <w:rPr>
                <w:color w:val="231F20"/>
                <w:spacing w:val="-4"/>
                <w:sz w:val="20"/>
              </w:rPr>
              <w:t>materyalleri</w:t>
            </w:r>
            <w:r>
              <w:rPr>
                <w:color w:val="231F20"/>
                <w:spacing w:val="-5"/>
                <w:sz w:val="20"/>
              </w:rPr>
              <w:t xml:space="preserve"> </w:t>
            </w:r>
            <w:r>
              <w:rPr>
                <w:color w:val="231F20"/>
                <w:spacing w:val="-4"/>
                <w:sz w:val="20"/>
              </w:rPr>
              <w:t>etkili</w:t>
            </w:r>
            <w:r>
              <w:rPr>
                <w:color w:val="231F20"/>
                <w:spacing w:val="-5"/>
                <w:sz w:val="20"/>
              </w:rPr>
              <w:t xml:space="preserve"> </w:t>
            </w:r>
            <w:r>
              <w:rPr>
                <w:color w:val="231F20"/>
                <w:spacing w:val="-4"/>
                <w:sz w:val="20"/>
              </w:rPr>
              <w:t>şekilde</w:t>
            </w:r>
            <w:r>
              <w:rPr>
                <w:color w:val="231F20"/>
                <w:spacing w:val="-5"/>
                <w:sz w:val="20"/>
              </w:rPr>
              <w:t xml:space="preserve"> </w:t>
            </w:r>
            <w:r>
              <w:rPr>
                <w:color w:val="231F20"/>
                <w:spacing w:val="-4"/>
                <w:sz w:val="20"/>
              </w:rPr>
              <w:t xml:space="preserve">kul- </w:t>
            </w:r>
            <w:r>
              <w:rPr>
                <w:color w:val="231F20"/>
                <w:spacing w:val="-6"/>
                <w:sz w:val="20"/>
              </w:rPr>
              <w:t xml:space="preserve">lanmalarına ve birbirlerine destek olmalarına özen göstermeleri sağlanır (SDB2.2.SB1-4-5). </w:t>
            </w:r>
            <w:r>
              <w:rPr>
                <w:color w:val="231F20"/>
                <w:spacing w:val="-4"/>
                <w:sz w:val="20"/>
              </w:rPr>
              <w:t>Örneğin</w:t>
            </w:r>
            <w:r>
              <w:rPr>
                <w:color w:val="231F20"/>
                <w:spacing w:val="-6"/>
                <w:sz w:val="20"/>
              </w:rPr>
              <w:t xml:space="preserve"> </w:t>
            </w:r>
            <w:r>
              <w:rPr>
                <w:color w:val="231F20"/>
                <w:spacing w:val="-4"/>
                <w:sz w:val="20"/>
              </w:rPr>
              <w:t>bir</w:t>
            </w:r>
            <w:r>
              <w:rPr>
                <w:color w:val="231F20"/>
                <w:spacing w:val="-6"/>
                <w:sz w:val="20"/>
              </w:rPr>
              <w:t xml:space="preserve"> </w:t>
            </w:r>
            <w:r>
              <w:rPr>
                <w:color w:val="231F20"/>
                <w:spacing w:val="-4"/>
                <w:sz w:val="20"/>
              </w:rPr>
              <w:t>grup</w:t>
            </w:r>
            <w:r>
              <w:rPr>
                <w:color w:val="231F20"/>
                <w:spacing w:val="-6"/>
                <w:sz w:val="20"/>
              </w:rPr>
              <w:t xml:space="preserve"> </w:t>
            </w:r>
            <w:r>
              <w:rPr>
                <w:color w:val="231F20"/>
                <w:spacing w:val="-4"/>
                <w:sz w:val="20"/>
              </w:rPr>
              <w:t>üyeleri</w:t>
            </w:r>
            <w:r>
              <w:rPr>
                <w:color w:val="231F20"/>
                <w:spacing w:val="-6"/>
                <w:sz w:val="20"/>
              </w:rPr>
              <w:t xml:space="preserve"> </w:t>
            </w:r>
            <w:r>
              <w:rPr>
                <w:color w:val="231F20"/>
                <w:spacing w:val="-4"/>
                <w:sz w:val="20"/>
              </w:rPr>
              <w:t>arasında</w:t>
            </w:r>
            <w:r>
              <w:rPr>
                <w:color w:val="231F20"/>
                <w:spacing w:val="-6"/>
                <w:sz w:val="20"/>
              </w:rPr>
              <w:t xml:space="preserve"> </w:t>
            </w:r>
            <w:r>
              <w:rPr>
                <w:color w:val="231F20"/>
                <w:spacing w:val="-4"/>
                <w:sz w:val="20"/>
              </w:rPr>
              <w:t>biri</w:t>
            </w:r>
            <w:r>
              <w:rPr>
                <w:color w:val="231F20"/>
                <w:spacing w:val="-6"/>
                <w:sz w:val="20"/>
              </w:rPr>
              <w:t xml:space="preserve"> </w:t>
            </w:r>
            <w:r>
              <w:rPr>
                <w:color w:val="231F20"/>
                <w:spacing w:val="-4"/>
                <w:sz w:val="20"/>
              </w:rPr>
              <w:t>ölçüleri</w:t>
            </w:r>
            <w:r>
              <w:rPr>
                <w:color w:val="231F20"/>
                <w:spacing w:val="-6"/>
                <w:sz w:val="20"/>
              </w:rPr>
              <w:t xml:space="preserve"> </w:t>
            </w:r>
            <w:r>
              <w:rPr>
                <w:color w:val="231F20"/>
                <w:spacing w:val="-4"/>
                <w:sz w:val="20"/>
              </w:rPr>
              <w:t>belirlerken</w:t>
            </w:r>
            <w:r>
              <w:rPr>
                <w:color w:val="231F20"/>
                <w:spacing w:val="-6"/>
                <w:sz w:val="20"/>
              </w:rPr>
              <w:t xml:space="preserve"> </w:t>
            </w:r>
            <w:r>
              <w:rPr>
                <w:color w:val="231F20"/>
                <w:spacing w:val="-4"/>
                <w:sz w:val="20"/>
              </w:rPr>
              <w:t>diğeri</w:t>
            </w:r>
            <w:r>
              <w:rPr>
                <w:color w:val="231F20"/>
                <w:spacing w:val="-6"/>
                <w:sz w:val="20"/>
              </w:rPr>
              <w:t xml:space="preserve"> </w:t>
            </w:r>
            <w:r>
              <w:rPr>
                <w:color w:val="231F20"/>
                <w:spacing w:val="-4"/>
                <w:sz w:val="20"/>
              </w:rPr>
              <w:t>kesim</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montaj</w:t>
            </w:r>
            <w:r>
              <w:rPr>
                <w:color w:val="231F20"/>
                <w:spacing w:val="-6"/>
                <w:sz w:val="20"/>
              </w:rPr>
              <w:t xml:space="preserve"> </w:t>
            </w:r>
            <w:r>
              <w:rPr>
                <w:color w:val="231F20"/>
                <w:spacing w:val="-4"/>
                <w:sz w:val="20"/>
              </w:rPr>
              <w:t xml:space="preserve">işlemleri- </w:t>
            </w:r>
            <w:r>
              <w:rPr>
                <w:color w:val="231F20"/>
                <w:spacing w:val="-6"/>
                <w:sz w:val="20"/>
              </w:rPr>
              <w:t xml:space="preserve">ni üstlenebilir böylece süreç daha verimli ilerler. (D3.4.1), (KB3.1), (E3.3), (E3.10). Bu pro- </w:t>
            </w:r>
            <w:r>
              <w:rPr>
                <w:color w:val="231F20"/>
                <w:spacing w:val="-2"/>
                <w:sz w:val="20"/>
              </w:rPr>
              <w:t>je</w:t>
            </w:r>
            <w:r>
              <w:rPr>
                <w:color w:val="231F20"/>
                <w:spacing w:val="-11"/>
                <w:sz w:val="20"/>
              </w:rPr>
              <w:t xml:space="preserve"> </w:t>
            </w:r>
            <w:r>
              <w:rPr>
                <w:color w:val="231F20"/>
                <w:spacing w:val="-2"/>
                <w:sz w:val="20"/>
              </w:rPr>
              <w:t>önerisi</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maket</w:t>
            </w:r>
            <w:r>
              <w:rPr>
                <w:color w:val="231F20"/>
                <w:spacing w:val="-11"/>
                <w:sz w:val="20"/>
              </w:rPr>
              <w:t xml:space="preserve"> </w:t>
            </w:r>
            <w:r>
              <w:rPr>
                <w:color w:val="231F20"/>
                <w:spacing w:val="-2"/>
                <w:sz w:val="20"/>
              </w:rPr>
              <w:t>geliştirme</w:t>
            </w:r>
            <w:r>
              <w:rPr>
                <w:color w:val="231F20"/>
                <w:spacing w:val="-11"/>
                <w:sz w:val="20"/>
              </w:rPr>
              <w:t xml:space="preserve"> </w:t>
            </w:r>
            <w:r>
              <w:rPr>
                <w:color w:val="231F20"/>
                <w:spacing w:val="-2"/>
                <w:sz w:val="20"/>
              </w:rPr>
              <w:t>süreci</w:t>
            </w:r>
            <w:r>
              <w:rPr>
                <w:color w:val="231F20"/>
                <w:spacing w:val="-11"/>
                <w:sz w:val="20"/>
              </w:rPr>
              <w:t xml:space="preserve"> </w:t>
            </w:r>
            <w:r>
              <w:rPr>
                <w:color w:val="231F20"/>
                <w:spacing w:val="-2"/>
                <w:sz w:val="20"/>
              </w:rPr>
              <w:t>kontrol</w:t>
            </w:r>
            <w:r>
              <w:rPr>
                <w:color w:val="231F20"/>
                <w:spacing w:val="-11"/>
                <w:sz w:val="20"/>
              </w:rPr>
              <w:t xml:space="preserve"> </w:t>
            </w:r>
            <w:r>
              <w:rPr>
                <w:color w:val="231F20"/>
                <w:spacing w:val="-2"/>
                <w:sz w:val="20"/>
              </w:rPr>
              <w:t>listesi</w:t>
            </w:r>
            <w:r>
              <w:rPr>
                <w:color w:val="231F20"/>
                <w:spacing w:val="-11"/>
                <w:sz w:val="20"/>
              </w:rPr>
              <w:t xml:space="preserve"> </w:t>
            </w:r>
            <w:r>
              <w:rPr>
                <w:color w:val="231F20"/>
                <w:spacing w:val="-2"/>
                <w:sz w:val="20"/>
              </w:rPr>
              <w:t>aracılığı</w:t>
            </w:r>
            <w:r>
              <w:rPr>
                <w:color w:val="231F20"/>
                <w:spacing w:val="-11"/>
                <w:sz w:val="20"/>
              </w:rPr>
              <w:t xml:space="preserve"> </w:t>
            </w:r>
            <w:r>
              <w:rPr>
                <w:color w:val="231F20"/>
                <w:spacing w:val="-2"/>
                <w:sz w:val="20"/>
              </w:rPr>
              <w:t>ile</w:t>
            </w:r>
            <w:r>
              <w:rPr>
                <w:color w:val="231F20"/>
                <w:spacing w:val="-11"/>
                <w:sz w:val="20"/>
              </w:rPr>
              <w:t xml:space="preserve"> </w:t>
            </w:r>
            <w:r>
              <w:rPr>
                <w:color w:val="231F20"/>
                <w:spacing w:val="-2"/>
                <w:sz w:val="20"/>
              </w:rPr>
              <w:t>değerlendirilebilir</w:t>
            </w:r>
            <w:r>
              <w:rPr>
                <w:color w:val="231F20"/>
                <w:spacing w:val="40"/>
                <w:sz w:val="20"/>
              </w:rPr>
              <w:t xml:space="preserve"> </w:t>
            </w:r>
            <w:r>
              <w:rPr>
                <w:color w:val="231F20"/>
                <w:spacing w:val="-2"/>
                <w:sz w:val="20"/>
              </w:rPr>
              <w:t>(E1.4.), (E1.5).</w:t>
            </w:r>
          </w:p>
          <w:p w14:paraId="5621FAFD" w14:textId="77777777" w:rsidR="00E94F05" w:rsidRDefault="00DF3DC5">
            <w:pPr>
              <w:pStyle w:val="TableParagraph"/>
              <w:spacing w:before="56"/>
              <w:ind w:left="79"/>
              <w:rPr>
                <w:sz w:val="20"/>
              </w:rPr>
            </w:pPr>
            <w:r>
              <w:rPr>
                <w:color w:val="231F20"/>
                <w:spacing w:val="-2"/>
                <w:sz w:val="20"/>
              </w:rPr>
              <w:t>TT.7.5.4.</w:t>
            </w:r>
          </w:p>
          <w:p w14:paraId="70A68FC1" w14:textId="77777777" w:rsidR="00E94F05" w:rsidRDefault="00DF3DC5">
            <w:pPr>
              <w:pStyle w:val="TableParagraph"/>
              <w:spacing w:before="96" w:line="278" w:lineRule="auto"/>
              <w:ind w:left="79" w:right="48"/>
              <w:jc w:val="both"/>
              <w:rPr>
                <w:sz w:val="20"/>
              </w:rPr>
            </w:pPr>
            <w:r>
              <w:rPr>
                <w:color w:val="231F20"/>
                <w:spacing w:val="-4"/>
                <w:sz w:val="20"/>
              </w:rPr>
              <w:t xml:space="preserve">Öğrencilerden tasarımını sunmak için hangi tanıtım materyallerini kullanacağını planlaya- </w:t>
            </w:r>
            <w:r>
              <w:rPr>
                <w:color w:val="231F20"/>
                <w:spacing w:val="-6"/>
                <w:sz w:val="20"/>
              </w:rPr>
              <w:t>rak</w:t>
            </w:r>
            <w:r>
              <w:rPr>
                <w:color w:val="231F20"/>
                <w:spacing w:val="-7"/>
                <w:sz w:val="20"/>
              </w:rPr>
              <w:t xml:space="preserve"> </w:t>
            </w:r>
            <w:r>
              <w:rPr>
                <w:color w:val="231F20"/>
                <w:spacing w:val="-6"/>
                <w:sz w:val="20"/>
              </w:rPr>
              <w:t>(tanıtım</w:t>
            </w:r>
            <w:r>
              <w:rPr>
                <w:color w:val="231F20"/>
                <w:spacing w:val="-7"/>
                <w:sz w:val="20"/>
              </w:rPr>
              <w:t xml:space="preserve"> </w:t>
            </w:r>
            <w:r>
              <w:rPr>
                <w:color w:val="231F20"/>
                <w:spacing w:val="-6"/>
                <w:sz w:val="20"/>
              </w:rPr>
              <w:t>kartı,</w:t>
            </w:r>
            <w:r>
              <w:rPr>
                <w:color w:val="231F20"/>
                <w:spacing w:val="-7"/>
                <w:sz w:val="20"/>
              </w:rPr>
              <w:t xml:space="preserve"> </w:t>
            </w:r>
            <w:r>
              <w:rPr>
                <w:color w:val="231F20"/>
                <w:spacing w:val="-6"/>
                <w:sz w:val="20"/>
              </w:rPr>
              <w:t>afiş,</w:t>
            </w:r>
            <w:r>
              <w:rPr>
                <w:color w:val="231F20"/>
                <w:spacing w:val="-7"/>
                <w:sz w:val="20"/>
              </w:rPr>
              <w:t xml:space="preserve"> </w:t>
            </w:r>
            <w:r>
              <w:rPr>
                <w:color w:val="231F20"/>
                <w:spacing w:val="-6"/>
                <w:sz w:val="20"/>
              </w:rPr>
              <w:t>el</w:t>
            </w:r>
            <w:r>
              <w:rPr>
                <w:color w:val="231F20"/>
                <w:spacing w:val="-7"/>
                <w:sz w:val="20"/>
              </w:rPr>
              <w:t xml:space="preserve"> </w:t>
            </w:r>
            <w:r>
              <w:rPr>
                <w:color w:val="231F20"/>
                <w:spacing w:val="-6"/>
                <w:sz w:val="20"/>
              </w:rPr>
              <w:t>broşürü,</w:t>
            </w:r>
            <w:r>
              <w:rPr>
                <w:color w:val="231F20"/>
                <w:spacing w:val="-7"/>
                <w:sz w:val="20"/>
              </w:rPr>
              <w:t xml:space="preserve"> </w:t>
            </w:r>
            <w:r>
              <w:rPr>
                <w:color w:val="231F20"/>
                <w:spacing w:val="-6"/>
                <w:sz w:val="20"/>
              </w:rPr>
              <w:t>video,</w:t>
            </w:r>
            <w:r>
              <w:rPr>
                <w:color w:val="231F20"/>
                <w:spacing w:val="-7"/>
                <w:sz w:val="20"/>
              </w:rPr>
              <w:t xml:space="preserve"> </w:t>
            </w:r>
            <w:r>
              <w:rPr>
                <w:color w:val="231F20"/>
                <w:spacing w:val="-6"/>
                <w:sz w:val="20"/>
              </w:rPr>
              <w:t>kısa</w:t>
            </w:r>
            <w:r>
              <w:rPr>
                <w:color w:val="231F20"/>
                <w:spacing w:val="-7"/>
                <w:sz w:val="20"/>
              </w:rPr>
              <w:t xml:space="preserve"> </w:t>
            </w:r>
            <w:r>
              <w:rPr>
                <w:color w:val="231F20"/>
                <w:spacing w:val="-6"/>
                <w:sz w:val="20"/>
              </w:rPr>
              <w:t>film,</w:t>
            </w:r>
            <w:r>
              <w:rPr>
                <w:color w:val="231F20"/>
                <w:spacing w:val="-7"/>
                <w:sz w:val="20"/>
              </w:rPr>
              <w:t xml:space="preserve"> </w:t>
            </w:r>
            <w:r>
              <w:rPr>
                <w:color w:val="231F20"/>
                <w:spacing w:val="-6"/>
                <w:sz w:val="20"/>
              </w:rPr>
              <w:t>bilgisayar</w:t>
            </w:r>
            <w:r>
              <w:rPr>
                <w:color w:val="231F20"/>
                <w:spacing w:val="-7"/>
                <w:sz w:val="20"/>
              </w:rPr>
              <w:t xml:space="preserve"> </w:t>
            </w:r>
            <w:r>
              <w:rPr>
                <w:color w:val="231F20"/>
                <w:spacing w:val="-6"/>
                <w:sz w:val="20"/>
              </w:rPr>
              <w:t>destekli</w:t>
            </w:r>
            <w:r>
              <w:rPr>
                <w:color w:val="231F20"/>
                <w:spacing w:val="-7"/>
                <w:sz w:val="20"/>
              </w:rPr>
              <w:t xml:space="preserve"> </w:t>
            </w:r>
            <w:r>
              <w:rPr>
                <w:color w:val="231F20"/>
                <w:spacing w:val="-6"/>
                <w:sz w:val="20"/>
              </w:rPr>
              <w:t>sunum</w:t>
            </w:r>
            <w:r>
              <w:rPr>
                <w:color w:val="231F20"/>
                <w:spacing w:val="-7"/>
                <w:sz w:val="20"/>
              </w:rPr>
              <w:t xml:space="preserve"> </w:t>
            </w:r>
            <w:r>
              <w:rPr>
                <w:color w:val="231F20"/>
                <w:spacing w:val="-6"/>
                <w:sz w:val="20"/>
              </w:rPr>
              <w:t>vb.)</w:t>
            </w:r>
            <w:r>
              <w:rPr>
                <w:color w:val="231F20"/>
                <w:spacing w:val="-7"/>
                <w:sz w:val="20"/>
              </w:rPr>
              <w:t xml:space="preserve"> </w:t>
            </w:r>
            <w:r>
              <w:rPr>
                <w:color w:val="231F20"/>
                <w:spacing w:val="-6"/>
                <w:sz w:val="20"/>
              </w:rPr>
              <w:t xml:space="preserve">tasarımla- rını oluşturmaları beklenir (SDB1.1.SB1). Yaratıcılıklarını geliştirecek faaliyetlere katılmaları </w:t>
            </w:r>
            <w:r>
              <w:rPr>
                <w:color w:val="231F20"/>
                <w:spacing w:val="-2"/>
                <w:sz w:val="20"/>
              </w:rPr>
              <w:t>ve</w:t>
            </w:r>
            <w:r>
              <w:rPr>
                <w:color w:val="231F20"/>
                <w:spacing w:val="-11"/>
                <w:sz w:val="20"/>
              </w:rPr>
              <w:t xml:space="preserve"> </w:t>
            </w:r>
            <w:r>
              <w:rPr>
                <w:color w:val="231F20"/>
                <w:spacing w:val="-2"/>
                <w:sz w:val="20"/>
              </w:rPr>
              <w:t>çeşitli</w:t>
            </w:r>
            <w:r>
              <w:rPr>
                <w:color w:val="231F20"/>
                <w:spacing w:val="-11"/>
                <w:sz w:val="20"/>
              </w:rPr>
              <w:t xml:space="preserve"> </w:t>
            </w:r>
            <w:r>
              <w:rPr>
                <w:color w:val="231F20"/>
                <w:spacing w:val="-2"/>
                <w:sz w:val="20"/>
              </w:rPr>
              <w:t>fikir,</w:t>
            </w:r>
            <w:r>
              <w:rPr>
                <w:color w:val="231F20"/>
                <w:spacing w:val="-11"/>
                <w:sz w:val="20"/>
              </w:rPr>
              <w:t xml:space="preserve"> </w:t>
            </w:r>
            <w:r>
              <w:rPr>
                <w:color w:val="231F20"/>
                <w:spacing w:val="-2"/>
                <w:sz w:val="20"/>
              </w:rPr>
              <w:t>argüman</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yeni</w:t>
            </w:r>
            <w:r>
              <w:rPr>
                <w:color w:val="231F20"/>
                <w:spacing w:val="-11"/>
                <w:sz w:val="20"/>
              </w:rPr>
              <w:t xml:space="preserve"> </w:t>
            </w:r>
            <w:r>
              <w:rPr>
                <w:color w:val="231F20"/>
                <w:spacing w:val="-2"/>
                <w:sz w:val="20"/>
              </w:rPr>
              <w:t>bilgilere</w:t>
            </w:r>
            <w:r>
              <w:rPr>
                <w:color w:val="231F20"/>
                <w:spacing w:val="-11"/>
                <w:sz w:val="20"/>
              </w:rPr>
              <w:t xml:space="preserve"> </w:t>
            </w:r>
            <w:r>
              <w:rPr>
                <w:color w:val="231F20"/>
                <w:spacing w:val="-2"/>
                <w:sz w:val="20"/>
              </w:rPr>
              <w:t>açık</w:t>
            </w:r>
            <w:r>
              <w:rPr>
                <w:color w:val="231F20"/>
                <w:spacing w:val="-11"/>
                <w:sz w:val="20"/>
              </w:rPr>
              <w:t xml:space="preserve"> </w:t>
            </w:r>
            <w:r>
              <w:rPr>
                <w:color w:val="231F20"/>
                <w:spacing w:val="-2"/>
                <w:sz w:val="20"/>
              </w:rPr>
              <w:t>olmaları</w:t>
            </w:r>
            <w:r>
              <w:rPr>
                <w:color w:val="231F20"/>
                <w:spacing w:val="-11"/>
                <w:sz w:val="20"/>
              </w:rPr>
              <w:t xml:space="preserve"> </w:t>
            </w:r>
            <w:r>
              <w:rPr>
                <w:color w:val="231F20"/>
                <w:spacing w:val="-2"/>
                <w:sz w:val="20"/>
              </w:rPr>
              <w:t>için</w:t>
            </w:r>
            <w:r>
              <w:rPr>
                <w:color w:val="231F20"/>
                <w:spacing w:val="-11"/>
                <w:sz w:val="20"/>
              </w:rPr>
              <w:t xml:space="preserve"> </w:t>
            </w:r>
            <w:r>
              <w:rPr>
                <w:color w:val="231F20"/>
                <w:spacing w:val="-2"/>
                <w:sz w:val="20"/>
              </w:rPr>
              <w:t>farklı</w:t>
            </w:r>
            <w:r>
              <w:rPr>
                <w:color w:val="231F20"/>
                <w:spacing w:val="-11"/>
                <w:sz w:val="20"/>
              </w:rPr>
              <w:t xml:space="preserve"> </w:t>
            </w:r>
            <w:r>
              <w:rPr>
                <w:color w:val="231F20"/>
                <w:spacing w:val="-2"/>
                <w:sz w:val="20"/>
              </w:rPr>
              <w:t>sunum</w:t>
            </w:r>
            <w:r>
              <w:rPr>
                <w:color w:val="231F20"/>
                <w:spacing w:val="-11"/>
                <w:sz w:val="20"/>
              </w:rPr>
              <w:t xml:space="preserve"> </w:t>
            </w:r>
            <w:r>
              <w:rPr>
                <w:color w:val="231F20"/>
                <w:spacing w:val="-2"/>
                <w:sz w:val="20"/>
              </w:rPr>
              <w:t>tekniklerini</w:t>
            </w:r>
            <w:r>
              <w:rPr>
                <w:color w:val="231F20"/>
                <w:spacing w:val="-11"/>
                <w:sz w:val="20"/>
              </w:rPr>
              <w:t xml:space="preserve"> </w:t>
            </w:r>
            <w:r>
              <w:rPr>
                <w:color w:val="231F20"/>
                <w:spacing w:val="-2"/>
                <w:sz w:val="20"/>
              </w:rPr>
              <w:t>dene- yerek</w:t>
            </w:r>
            <w:r>
              <w:rPr>
                <w:color w:val="231F20"/>
                <w:spacing w:val="-13"/>
                <w:sz w:val="20"/>
              </w:rPr>
              <w:t xml:space="preserve"> </w:t>
            </w:r>
            <w:r>
              <w:rPr>
                <w:color w:val="231F20"/>
                <w:spacing w:val="-2"/>
                <w:sz w:val="20"/>
              </w:rPr>
              <w:t>tasarımlarını</w:t>
            </w:r>
            <w:r>
              <w:rPr>
                <w:color w:val="231F20"/>
                <w:spacing w:val="-13"/>
                <w:sz w:val="20"/>
              </w:rPr>
              <w:t xml:space="preserve"> </w:t>
            </w:r>
            <w:r>
              <w:rPr>
                <w:color w:val="231F20"/>
                <w:spacing w:val="-2"/>
                <w:sz w:val="20"/>
              </w:rPr>
              <w:t>en</w:t>
            </w:r>
            <w:r>
              <w:rPr>
                <w:color w:val="231F20"/>
                <w:spacing w:val="-13"/>
                <w:sz w:val="20"/>
              </w:rPr>
              <w:t xml:space="preserve"> </w:t>
            </w:r>
            <w:r>
              <w:rPr>
                <w:color w:val="231F20"/>
                <w:spacing w:val="-2"/>
                <w:sz w:val="20"/>
              </w:rPr>
              <w:t>etkili</w:t>
            </w:r>
            <w:r>
              <w:rPr>
                <w:color w:val="231F20"/>
                <w:spacing w:val="-13"/>
                <w:sz w:val="20"/>
              </w:rPr>
              <w:t xml:space="preserve"> </w:t>
            </w:r>
            <w:r>
              <w:rPr>
                <w:color w:val="231F20"/>
                <w:spacing w:val="-2"/>
                <w:sz w:val="20"/>
              </w:rPr>
              <w:t>şekilde</w:t>
            </w:r>
            <w:r>
              <w:rPr>
                <w:color w:val="231F20"/>
                <w:spacing w:val="-13"/>
                <w:sz w:val="20"/>
              </w:rPr>
              <w:t xml:space="preserve"> </w:t>
            </w:r>
            <w:r>
              <w:rPr>
                <w:color w:val="231F20"/>
                <w:spacing w:val="-2"/>
                <w:sz w:val="20"/>
              </w:rPr>
              <w:t>anlatmaları</w:t>
            </w:r>
            <w:r>
              <w:rPr>
                <w:color w:val="231F20"/>
                <w:spacing w:val="-13"/>
                <w:sz w:val="20"/>
              </w:rPr>
              <w:t xml:space="preserve"> </w:t>
            </w:r>
            <w:r>
              <w:rPr>
                <w:color w:val="231F20"/>
                <w:spacing w:val="-2"/>
                <w:sz w:val="20"/>
              </w:rPr>
              <w:t>teşvik</w:t>
            </w:r>
            <w:r>
              <w:rPr>
                <w:color w:val="231F20"/>
                <w:spacing w:val="-13"/>
                <w:sz w:val="20"/>
              </w:rPr>
              <w:t xml:space="preserve"> </w:t>
            </w:r>
            <w:r>
              <w:rPr>
                <w:color w:val="231F20"/>
                <w:spacing w:val="-2"/>
                <w:sz w:val="20"/>
              </w:rPr>
              <w:t>edilir.</w:t>
            </w:r>
            <w:r>
              <w:rPr>
                <w:color w:val="231F20"/>
                <w:spacing w:val="-13"/>
                <w:sz w:val="20"/>
              </w:rPr>
              <w:t xml:space="preserve"> </w:t>
            </w:r>
            <w:r>
              <w:rPr>
                <w:color w:val="231F20"/>
                <w:spacing w:val="-2"/>
                <w:sz w:val="20"/>
              </w:rPr>
              <w:t>Örneğin</w:t>
            </w:r>
            <w:r>
              <w:rPr>
                <w:color w:val="231F20"/>
                <w:spacing w:val="-13"/>
                <w:sz w:val="20"/>
              </w:rPr>
              <w:t xml:space="preserve"> </w:t>
            </w:r>
            <w:r>
              <w:rPr>
                <w:color w:val="231F20"/>
                <w:spacing w:val="-2"/>
                <w:sz w:val="20"/>
              </w:rPr>
              <w:t>bir</w:t>
            </w:r>
            <w:r>
              <w:rPr>
                <w:color w:val="231F20"/>
                <w:spacing w:val="-13"/>
                <w:sz w:val="20"/>
              </w:rPr>
              <w:t xml:space="preserve"> </w:t>
            </w:r>
            <w:r>
              <w:rPr>
                <w:color w:val="231F20"/>
                <w:spacing w:val="-2"/>
                <w:sz w:val="20"/>
              </w:rPr>
              <w:t>öğrenci</w:t>
            </w:r>
            <w:r>
              <w:rPr>
                <w:color w:val="231F20"/>
                <w:spacing w:val="-13"/>
                <w:sz w:val="20"/>
              </w:rPr>
              <w:t xml:space="preserve"> </w:t>
            </w:r>
            <w:r>
              <w:rPr>
                <w:color w:val="231F20"/>
                <w:spacing w:val="-2"/>
                <w:sz w:val="20"/>
              </w:rPr>
              <w:t xml:space="preserve">projesini </w:t>
            </w:r>
            <w:r>
              <w:rPr>
                <w:color w:val="231F20"/>
                <w:sz w:val="20"/>
              </w:rPr>
              <w:t>görselleştirmek</w:t>
            </w:r>
            <w:r>
              <w:rPr>
                <w:color w:val="231F20"/>
                <w:spacing w:val="-7"/>
                <w:sz w:val="20"/>
              </w:rPr>
              <w:t xml:space="preserve"> </w:t>
            </w:r>
            <w:r>
              <w:rPr>
                <w:color w:val="231F20"/>
                <w:sz w:val="20"/>
              </w:rPr>
              <w:t>için</w:t>
            </w:r>
            <w:r>
              <w:rPr>
                <w:color w:val="231F20"/>
                <w:spacing w:val="-7"/>
                <w:sz w:val="20"/>
              </w:rPr>
              <w:t xml:space="preserve"> </w:t>
            </w:r>
            <w:r>
              <w:rPr>
                <w:color w:val="231F20"/>
                <w:sz w:val="20"/>
              </w:rPr>
              <w:t>bilgisayar</w:t>
            </w:r>
            <w:r>
              <w:rPr>
                <w:color w:val="231F20"/>
                <w:spacing w:val="-7"/>
                <w:sz w:val="20"/>
              </w:rPr>
              <w:t xml:space="preserve"> </w:t>
            </w:r>
            <w:r>
              <w:rPr>
                <w:color w:val="231F20"/>
                <w:sz w:val="20"/>
              </w:rPr>
              <w:t>destekli</w:t>
            </w:r>
            <w:r>
              <w:rPr>
                <w:color w:val="231F20"/>
                <w:spacing w:val="-7"/>
                <w:sz w:val="20"/>
              </w:rPr>
              <w:t xml:space="preserve"> </w:t>
            </w:r>
            <w:r>
              <w:rPr>
                <w:color w:val="231F20"/>
                <w:sz w:val="20"/>
              </w:rPr>
              <w:t>bir</w:t>
            </w:r>
            <w:r>
              <w:rPr>
                <w:color w:val="231F20"/>
                <w:spacing w:val="-7"/>
                <w:sz w:val="20"/>
              </w:rPr>
              <w:t xml:space="preserve"> </w:t>
            </w:r>
            <w:r>
              <w:rPr>
                <w:color w:val="231F20"/>
                <w:sz w:val="20"/>
              </w:rPr>
              <w:t>animasyon</w:t>
            </w:r>
            <w:r>
              <w:rPr>
                <w:color w:val="231F20"/>
                <w:spacing w:val="-7"/>
                <w:sz w:val="20"/>
              </w:rPr>
              <w:t xml:space="preserve"> </w:t>
            </w:r>
            <w:r>
              <w:rPr>
                <w:color w:val="231F20"/>
                <w:sz w:val="20"/>
              </w:rPr>
              <w:t>hazırlarken</w:t>
            </w:r>
            <w:r>
              <w:rPr>
                <w:color w:val="231F20"/>
                <w:spacing w:val="-7"/>
                <w:sz w:val="20"/>
              </w:rPr>
              <w:t xml:space="preserve"> </w:t>
            </w:r>
            <w:r>
              <w:rPr>
                <w:color w:val="231F20"/>
                <w:sz w:val="20"/>
              </w:rPr>
              <w:t>bir</w:t>
            </w:r>
            <w:r>
              <w:rPr>
                <w:color w:val="231F20"/>
                <w:spacing w:val="-7"/>
                <w:sz w:val="20"/>
              </w:rPr>
              <w:t xml:space="preserve"> </w:t>
            </w:r>
            <w:r>
              <w:rPr>
                <w:color w:val="231F20"/>
                <w:sz w:val="20"/>
              </w:rPr>
              <w:t>diğeri</w:t>
            </w:r>
            <w:r>
              <w:rPr>
                <w:color w:val="231F20"/>
                <w:spacing w:val="-7"/>
                <w:sz w:val="20"/>
              </w:rPr>
              <w:t xml:space="preserve"> </w:t>
            </w:r>
            <w:r>
              <w:rPr>
                <w:color w:val="231F20"/>
                <w:sz w:val="20"/>
              </w:rPr>
              <w:t>maket</w:t>
            </w:r>
            <w:r>
              <w:rPr>
                <w:color w:val="231F20"/>
                <w:spacing w:val="-7"/>
                <w:sz w:val="20"/>
              </w:rPr>
              <w:t xml:space="preserve"> </w:t>
            </w:r>
            <w:r>
              <w:rPr>
                <w:color w:val="231F20"/>
                <w:sz w:val="20"/>
              </w:rPr>
              <w:t xml:space="preserve">üze- </w:t>
            </w:r>
            <w:r>
              <w:rPr>
                <w:color w:val="231F20"/>
                <w:spacing w:val="-2"/>
                <w:sz w:val="20"/>
              </w:rPr>
              <w:t>rinden</w:t>
            </w:r>
            <w:r>
              <w:rPr>
                <w:color w:val="231F20"/>
                <w:spacing w:val="-10"/>
                <w:sz w:val="20"/>
              </w:rPr>
              <w:t xml:space="preserve"> </w:t>
            </w:r>
            <w:r>
              <w:rPr>
                <w:color w:val="231F20"/>
                <w:spacing w:val="-2"/>
                <w:sz w:val="20"/>
              </w:rPr>
              <w:t>anlatım</w:t>
            </w:r>
            <w:r>
              <w:rPr>
                <w:color w:val="231F20"/>
                <w:spacing w:val="-10"/>
                <w:sz w:val="20"/>
              </w:rPr>
              <w:t xml:space="preserve"> </w:t>
            </w:r>
            <w:r>
              <w:rPr>
                <w:color w:val="231F20"/>
                <w:spacing w:val="-2"/>
                <w:sz w:val="20"/>
              </w:rPr>
              <w:t>yapabilir</w:t>
            </w:r>
            <w:r>
              <w:rPr>
                <w:color w:val="231F20"/>
                <w:spacing w:val="-10"/>
                <w:sz w:val="20"/>
              </w:rPr>
              <w:t xml:space="preserve"> </w:t>
            </w:r>
            <w:r>
              <w:rPr>
                <w:color w:val="231F20"/>
                <w:spacing w:val="-2"/>
                <w:sz w:val="20"/>
              </w:rPr>
              <w:t>ya</w:t>
            </w:r>
            <w:r>
              <w:rPr>
                <w:color w:val="231F20"/>
                <w:spacing w:val="-10"/>
                <w:sz w:val="20"/>
              </w:rPr>
              <w:t xml:space="preserve"> </w:t>
            </w:r>
            <w:r>
              <w:rPr>
                <w:color w:val="231F20"/>
                <w:spacing w:val="-2"/>
                <w:sz w:val="20"/>
              </w:rPr>
              <w:t>da</w:t>
            </w:r>
            <w:r>
              <w:rPr>
                <w:color w:val="231F20"/>
                <w:spacing w:val="-10"/>
                <w:sz w:val="20"/>
              </w:rPr>
              <w:t xml:space="preserve"> </w:t>
            </w:r>
            <w:r>
              <w:rPr>
                <w:color w:val="231F20"/>
                <w:spacing w:val="-2"/>
                <w:sz w:val="20"/>
              </w:rPr>
              <w:t>etkileşimli</w:t>
            </w:r>
            <w:r>
              <w:rPr>
                <w:color w:val="231F20"/>
                <w:spacing w:val="-10"/>
                <w:sz w:val="20"/>
              </w:rPr>
              <w:t xml:space="preserve"> </w:t>
            </w:r>
            <w:r>
              <w:rPr>
                <w:color w:val="231F20"/>
                <w:spacing w:val="-2"/>
                <w:sz w:val="20"/>
              </w:rPr>
              <w:t>bir</w:t>
            </w:r>
            <w:r>
              <w:rPr>
                <w:color w:val="231F20"/>
                <w:spacing w:val="-10"/>
                <w:sz w:val="20"/>
              </w:rPr>
              <w:t xml:space="preserve"> </w:t>
            </w:r>
            <w:r>
              <w:rPr>
                <w:color w:val="231F20"/>
                <w:spacing w:val="-2"/>
                <w:sz w:val="20"/>
              </w:rPr>
              <w:t>afiş</w:t>
            </w:r>
            <w:r>
              <w:rPr>
                <w:color w:val="231F20"/>
                <w:spacing w:val="-10"/>
                <w:sz w:val="20"/>
              </w:rPr>
              <w:t xml:space="preserve"> </w:t>
            </w:r>
            <w:r>
              <w:rPr>
                <w:color w:val="231F20"/>
                <w:spacing w:val="-2"/>
                <w:sz w:val="20"/>
              </w:rPr>
              <w:t>tasarlayarak</w:t>
            </w:r>
            <w:r>
              <w:rPr>
                <w:color w:val="231F20"/>
                <w:spacing w:val="-10"/>
                <w:sz w:val="20"/>
              </w:rPr>
              <w:t xml:space="preserve"> </w:t>
            </w:r>
            <w:r>
              <w:rPr>
                <w:color w:val="231F20"/>
                <w:spacing w:val="-2"/>
                <w:sz w:val="20"/>
              </w:rPr>
              <w:t>sunumunu</w:t>
            </w:r>
            <w:r>
              <w:rPr>
                <w:color w:val="231F20"/>
                <w:spacing w:val="-10"/>
                <w:sz w:val="20"/>
              </w:rPr>
              <w:t xml:space="preserve"> </w:t>
            </w:r>
            <w:r>
              <w:rPr>
                <w:color w:val="231F20"/>
                <w:spacing w:val="-2"/>
                <w:sz w:val="20"/>
              </w:rPr>
              <w:t xml:space="preserve">zenginleştirebi- </w:t>
            </w:r>
            <w:r>
              <w:rPr>
                <w:color w:val="231F20"/>
                <w:spacing w:val="-4"/>
                <w:sz w:val="20"/>
              </w:rPr>
              <w:t>lir</w:t>
            </w:r>
            <w:r>
              <w:rPr>
                <w:color w:val="231F20"/>
                <w:spacing w:val="-12"/>
                <w:sz w:val="20"/>
              </w:rPr>
              <w:t xml:space="preserve"> </w:t>
            </w:r>
            <w:r>
              <w:rPr>
                <w:color w:val="231F20"/>
                <w:spacing w:val="-4"/>
                <w:sz w:val="20"/>
              </w:rPr>
              <w:t>(D3.3.5),</w:t>
            </w:r>
            <w:r>
              <w:rPr>
                <w:color w:val="231F20"/>
                <w:spacing w:val="-12"/>
                <w:sz w:val="20"/>
              </w:rPr>
              <w:t xml:space="preserve"> </w:t>
            </w:r>
            <w:r>
              <w:rPr>
                <w:color w:val="231F20"/>
                <w:spacing w:val="-4"/>
                <w:sz w:val="20"/>
              </w:rPr>
              <w:t>(D3.3.6).</w:t>
            </w:r>
            <w:r>
              <w:rPr>
                <w:color w:val="231F20"/>
                <w:spacing w:val="-11"/>
                <w:sz w:val="20"/>
              </w:rPr>
              <w:t xml:space="preserve"> </w:t>
            </w:r>
            <w:r>
              <w:rPr>
                <w:color w:val="231F20"/>
                <w:spacing w:val="-4"/>
                <w:sz w:val="20"/>
              </w:rPr>
              <w:t>Bu</w:t>
            </w:r>
            <w:r>
              <w:rPr>
                <w:color w:val="231F20"/>
                <w:spacing w:val="-12"/>
                <w:sz w:val="20"/>
              </w:rPr>
              <w:t xml:space="preserve"> </w:t>
            </w:r>
            <w:r>
              <w:rPr>
                <w:color w:val="231F20"/>
                <w:spacing w:val="-4"/>
                <w:sz w:val="20"/>
              </w:rPr>
              <w:t>ünite</w:t>
            </w:r>
            <w:r>
              <w:rPr>
                <w:color w:val="231F20"/>
                <w:spacing w:val="-12"/>
                <w:sz w:val="20"/>
              </w:rPr>
              <w:t xml:space="preserve"> </w:t>
            </w:r>
            <w:r>
              <w:rPr>
                <w:color w:val="231F20"/>
                <w:spacing w:val="-4"/>
                <w:sz w:val="20"/>
              </w:rPr>
              <w:t>uygulanırken</w:t>
            </w:r>
            <w:r>
              <w:rPr>
                <w:color w:val="231F20"/>
                <w:spacing w:val="-11"/>
                <w:sz w:val="20"/>
              </w:rPr>
              <w:t xml:space="preserve"> </w:t>
            </w:r>
            <w:r>
              <w:rPr>
                <w:color w:val="231F20"/>
                <w:spacing w:val="-4"/>
                <w:sz w:val="20"/>
              </w:rPr>
              <w:t>“3.</w:t>
            </w:r>
            <w:r>
              <w:rPr>
                <w:color w:val="231F20"/>
                <w:spacing w:val="-12"/>
                <w:sz w:val="20"/>
              </w:rPr>
              <w:t xml:space="preserve"> </w:t>
            </w:r>
            <w:r>
              <w:rPr>
                <w:color w:val="231F20"/>
                <w:spacing w:val="-4"/>
                <w:sz w:val="20"/>
              </w:rPr>
              <w:t>Tasarım</w:t>
            </w:r>
            <w:r>
              <w:rPr>
                <w:color w:val="231F20"/>
                <w:spacing w:val="-11"/>
                <w:sz w:val="20"/>
              </w:rPr>
              <w:t xml:space="preserve"> </w:t>
            </w:r>
            <w:r>
              <w:rPr>
                <w:color w:val="231F20"/>
                <w:spacing w:val="-4"/>
                <w:sz w:val="20"/>
              </w:rPr>
              <w:t>Odaklı</w:t>
            </w:r>
            <w:r>
              <w:rPr>
                <w:color w:val="231F20"/>
                <w:spacing w:val="-12"/>
                <w:sz w:val="20"/>
              </w:rPr>
              <w:t xml:space="preserve"> </w:t>
            </w:r>
            <w:r>
              <w:rPr>
                <w:color w:val="231F20"/>
                <w:spacing w:val="-4"/>
                <w:sz w:val="20"/>
              </w:rPr>
              <w:t>Süreç”</w:t>
            </w:r>
            <w:r>
              <w:rPr>
                <w:color w:val="231F20"/>
                <w:spacing w:val="-12"/>
                <w:sz w:val="20"/>
              </w:rPr>
              <w:t xml:space="preserve"> </w:t>
            </w:r>
            <w:r>
              <w:rPr>
                <w:color w:val="231F20"/>
                <w:spacing w:val="-4"/>
                <w:sz w:val="20"/>
              </w:rPr>
              <w:t>ünitesi</w:t>
            </w:r>
            <w:r>
              <w:rPr>
                <w:color w:val="231F20"/>
                <w:spacing w:val="-11"/>
                <w:sz w:val="20"/>
              </w:rPr>
              <w:t xml:space="preserve"> </w:t>
            </w:r>
            <w:r>
              <w:rPr>
                <w:color w:val="231F20"/>
                <w:spacing w:val="-4"/>
                <w:sz w:val="20"/>
              </w:rPr>
              <w:t>incelenebilir (E3.11),</w:t>
            </w:r>
            <w:r>
              <w:rPr>
                <w:color w:val="231F20"/>
                <w:spacing w:val="-23"/>
                <w:sz w:val="20"/>
              </w:rPr>
              <w:t xml:space="preserve"> </w:t>
            </w:r>
            <w:r>
              <w:rPr>
                <w:color w:val="231F20"/>
                <w:spacing w:val="-4"/>
                <w:sz w:val="20"/>
              </w:rPr>
              <w:t>(KB3.1),</w:t>
            </w:r>
            <w:r>
              <w:rPr>
                <w:color w:val="231F20"/>
                <w:spacing w:val="-23"/>
                <w:sz w:val="20"/>
              </w:rPr>
              <w:t xml:space="preserve"> </w:t>
            </w:r>
            <w:r>
              <w:rPr>
                <w:color w:val="231F20"/>
                <w:spacing w:val="-4"/>
                <w:sz w:val="20"/>
              </w:rPr>
              <w:t>(E3.3).</w:t>
            </w:r>
          </w:p>
          <w:p w14:paraId="40E5C2C5" w14:textId="77777777" w:rsidR="00E94F05" w:rsidRDefault="00DF3DC5">
            <w:pPr>
              <w:pStyle w:val="TableParagraph"/>
              <w:spacing w:before="18" w:line="280" w:lineRule="atLeast"/>
              <w:ind w:left="79" w:right="48"/>
              <w:jc w:val="both"/>
              <w:rPr>
                <w:sz w:val="20"/>
              </w:rPr>
            </w:pPr>
            <w:r>
              <w:rPr>
                <w:color w:val="231F20"/>
                <w:spacing w:val="-4"/>
                <w:sz w:val="20"/>
              </w:rPr>
              <w:t xml:space="preserve">Öğrencilerin hazırladığı tanıtım materyalini/materyallerini akranlarıyla paylaşması istenir. Paylaşma sürecindeki tartışma ortamında birbirlerine söz hakkı vererek, söz kesmeyerek, </w:t>
            </w:r>
            <w:r>
              <w:rPr>
                <w:color w:val="231F20"/>
                <w:sz w:val="20"/>
              </w:rPr>
              <w:t>etkin</w:t>
            </w:r>
            <w:r>
              <w:rPr>
                <w:color w:val="231F20"/>
                <w:spacing w:val="-12"/>
                <w:sz w:val="20"/>
              </w:rPr>
              <w:t xml:space="preserve"> </w:t>
            </w:r>
            <w:r>
              <w:rPr>
                <w:color w:val="231F20"/>
                <w:sz w:val="20"/>
              </w:rPr>
              <w:t>dinleyerek</w:t>
            </w:r>
            <w:r>
              <w:rPr>
                <w:color w:val="231F20"/>
                <w:spacing w:val="-12"/>
                <w:sz w:val="20"/>
              </w:rPr>
              <w:t xml:space="preserve"> </w:t>
            </w:r>
            <w:r>
              <w:rPr>
                <w:color w:val="231F20"/>
                <w:sz w:val="20"/>
              </w:rPr>
              <w:t>etkili</w:t>
            </w:r>
            <w:r>
              <w:rPr>
                <w:color w:val="231F20"/>
                <w:spacing w:val="-12"/>
                <w:sz w:val="20"/>
              </w:rPr>
              <w:t xml:space="preserve"> </w:t>
            </w:r>
            <w:r>
              <w:rPr>
                <w:color w:val="231F20"/>
                <w:sz w:val="20"/>
              </w:rPr>
              <w:t>iletişim</w:t>
            </w:r>
            <w:r>
              <w:rPr>
                <w:color w:val="231F20"/>
                <w:spacing w:val="-12"/>
                <w:sz w:val="20"/>
              </w:rPr>
              <w:t xml:space="preserve"> </w:t>
            </w:r>
            <w:r>
              <w:rPr>
                <w:color w:val="231F20"/>
                <w:sz w:val="20"/>
              </w:rPr>
              <w:t>becerilerini</w:t>
            </w:r>
            <w:r>
              <w:rPr>
                <w:color w:val="231F20"/>
                <w:spacing w:val="-12"/>
                <w:sz w:val="20"/>
              </w:rPr>
              <w:t xml:space="preserve"> </w:t>
            </w:r>
            <w:r>
              <w:rPr>
                <w:color w:val="231F20"/>
                <w:sz w:val="20"/>
              </w:rPr>
              <w:t>kullanmaları</w:t>
            </w:r>
            <w:r>
              <w:rPr>
                <w:color w:val="231F20"/>
                <w:spacing w:val="-12"/>
                <w:sz w:val="20"/>
              </w:rPr>
              <w:t xml:space="preserve"> </w:t>
            </w:r>
            <w:r>
              <w:rPr>
                <w:color w:val="231F20"/>
                <w:sz w:val="20"/>
              </w:rPr>
              <w:t>ve</w:t>
            </w:r>
            <w:r>
              <w:rPr>
                <w:color w:val="231F20"/>
                <w:spacing w:val="-12"/>
                <w:sz w:val="20"/>
              </w:rPr>
              <w:t xml:space="preserve"> </w:t>
            </w:r>
            <w:r>
              <w:rPr>
                <w:color w:val="231F20"/>
                <w:sz w:val="20"/>
              </w:rPr>
              <w:t>birbirlerinin</w:t>
            </w:r>
            <w:r>
              <w:rPr>
                <w:color w:val="231F20"/>
                <w:spacing w:val="-12"/>
                <w:sz w:val="20"/>
              </w:rPr>
              <w:t xml:space="preserve"> </w:t>
            </w:r>
            <w:r>
              <w:rPr>
                <w:color w:val="231F20"/>
                <w:sz w:val="20"/>
              </w:rPr>
              <w:t>görüşlerine</w:t>
            </w:r>
            <w:r>
              <w:rPr>
                <w:color w:val="231F20"/>
                <w:spacing w:val="-12"/>
                <w:sz w:val="20"/>
              </w:rPr>
              <w:t xml:space="preserve"> </w:t>
            </w:r>
            <w:r>
              <w:rPr>
                <w:color w:val="231F20"/>
                <w:sz w:val="20"/>
              </w:rPr>
              <w:t xml:space="preserve">saygı </w:t>
            </w:r>
            <w:r>
              <w:rPr>
                <w:color w:val="231F20"/>
                <w:spacing w:val="-4"/>
                <w:sz w:val="20"/>
              </w:rPr>
              <w:t>duymaları</w:t>
            </w:r>
            <w:r>
              <w:rPr>
                <w:color w:val="231F20"/>
                <w:spacing w:val="-12"/>
                <w:sz w:val="20"/>
              </w:rPr>
              <w:t xml:space="preserve"> </w:t>
            </w:r>
            <w:r>
              <w:rPr>
                <w:color w:val="231F20"/>
                <w:spacing w:val="-4"/>
                <w:sz w:val="20"/>
              </w:rPr>
              <w:t>sağlanır</w:t>
            </w:r>
            <w:r>
              <w:rPr>
                <w:color w:val="231F20"/>
                <w:spacing w:val="-12"/>
                <w:sz w:val="20"/>
              </w:rPr>
              <w:t xml:space="preserve"> </w:t>
            </w:r>
            <w:r>
              <w:rPr>
                <w:color w:val="231F20"/>
                <w:spacing w:val="-4"/>
                <w:sz w:val="20"/>
              </w:rPr>
              <w:t>(D14.1.2,</w:t>
            </w:r>
            <w:r>
              <w:rPr>
                <w:color w:val="231F20"/>
                <w:spacing w:val="-11"/>
                <w:sz w:val="20"/>
              </w:rPr>
              <w:t xml:space="preserve"> </w:t>
            </w:r>
            <w:r>
              <w:rPr>
                <w:color w:val="231F20"/>
                <w:spacing w:val="-4"/>
                <w:sz w:val="20"/>
              </w:rPr>
              <w:t>SDB2.1.SB2).</w:t>
            </w:r>
            <w:r>
              <w:rPr>
                <w:color w:val="231F20"/>
                <w:spacing w:val="-12"/>
                <w:sz w:val="20"/>
              </w:rPr>
              <w:t xml:space="preserve"> </w:t>
            </w:r>
            <w:r>
              <w:rPr>
                <w:color w:val="231F20"/>
                <w:spacing w:val="-4"/>
                <w:sz w:val="20"/>
              </w:rPr>
              <w:t>Ayrıca</w:t>
            </w:r>
            <w:r>
              <w:rPr>
                <w:color w:val="231F20"/>
                <w:spacing w:val="-12"/>
                <w:sz w:val="20"/>
              </w:rPr>
              <w:t xml:space="preserve"> </w:t>
            </w:r>
            <w:r>
              <w:rPr>
                <w:color w:val="231F20"/>
                <w:spacing w:val="-4"/>
                <w:sz w:val="20"/>
              </w:rPr>
              <w:t>arkadaşlarının</w:t>
            </w:r>
            <w:r>
              <w:rPr>
                <w:color w:val="231F20"/>
                <w:spacing w:val="-11"/>
                <w:sz w:val="20"/>
              </w:rPr>
              <w:t xml:space="preserve"> </w:t>
            </w:r>
            <w:r>
              <w:rPr>
                <w:color w:val="231F20"/>
                <w:spacing w:val="-4"/>
                <w:sz w:val="20"/>
              </w:rPr>
              <w:t>fikir</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görüşlerine</w:t>
            </w:r>
            <w:r>
              <w:rPr>
                <w:color w:val="231F20"/>
                <w:spacing w:val="-12"/>
                <w:sz w:val="20"/>
              </w:rPr>
              <w:t xml:space="preserve"> </w:t>
            </w:r>
            <w:r>
              <w:rPr>
                <w:color w:val="231F20"/>
                <w:spacing w:val="-4"/>
                <w:sz w:val="20"/>
              </w:rPr>
              <w:t xml:space="preserve">değer </w:t>
            </w:r>
            <w:r>
              <w:rPr>
                <w:color w:val="231F20"/>
                <w:sz w:val="20"/>
              </w:rPr>
              <w:t>vermeleri</w:t>
            </w:r>
            <w:r>
              <w:rPr>
                <w:color w:val="231F20"/>
                <w:spacing w:val="-16"/>
                <w:sz w:val="20"/>
              </w:rPr>
              <w:t xml:space="preserve"> </w:t>
            </w:r>
            <w:r>
              <w:rPr>
                <w:color w:val="231F20"/>
                <w:sz w:val="20"/>
              </w:rPr>
              <w:t>için</w:t>
            </w:r>
            <w:r>
              <w:rPr>
                <w:color w:val="231F20"/>
                <w:spacing w:val="-16"/>
                <w:sz w:val="20"/>
              </w:rPr>
              <w:t xml:space="preserve"> </w:t>
            </w:r>
            <w:r>
              <w:rPr>
                <w:color w:val="231F20"/>
                <w:sz w:val="20"/>
              </w:rPr>
              <w:t>her</w:t>
            </w:r>
            <w:r>
              <w:rPr>
                <w:color w:val="231F20"/>
                <w:spacing w:val="-15"/>
                <w:sz w:val="20"/>
              </w:rPr>
              <w:t xml:space="preserve"> </w:t>
            </w:r>
            <w:r>
              <w:rPr>
                <w:color w:val="231F20"/>
                <w:sz w:val="20"/>
              </w:rPr>
              <w:t>sunum</w:t>
            </w:r>
            <w:r>
              <w:rPr>
                <w:color w:val="231F20"/>
                <w:spacing w:val="-16"/>
                <w:sz w:val="20"/>
              </w:rPr>
              <w:t xml:space="preserve"> </w:t>
            </w:r>
            <w:r>
              <w:rPr>
                <w:color w:val="231F20"/>
                <w:sz w:val="20"/>
              </w:rPr>
              <w:t>sonrasında</w:t>
            </w:r>
            <w:r>
              <w:rPr>
                <w:color w:val="231F20"/>
                <w:spacing w:val="-16"/>
                <w:sz w:val="20"/>
              </w:rPr>
              <w:t xml:space="preserve"> </w:t>
            </w:r>
            <w:r>
              <w:rPr>
                <w:color w:val="231F20"/>
                <w:sz w:val="20"/>
              </w:rPr>
              <w:t>geri</w:t>
            </w:r>
            <w:r>
              <w:rPr>
                <w:color w:val="231F20"/>
                <w:spacing w:val="-15"/>
                <w:sz w:val="20"/>
              </w:rPr>
              <w:t xml:space="preserve"> </w:t>
            </w:r>
            <w:r>
              <w:rPr>
                <w:color w:val="231F20"/>
                <w:sz w:val="20"/>
              </w:rPr>
              <w:t>bildirim</w:t>
            </w:r>
            <w:r>
              <w:rPr>
                <w:color w:val="231F20"/>
                <w:spacing w:val="-16"/>
                <w:sz w:val="20"/>
              </w:rPr>
              <w:t xml:space="preserve"> </w:t>
            </w:r>
            <w:r>
              <w:rPr>
                <w:color w:val="231F20"/>
                <w:sz w:val="20"/>
              </w:rPr>
              <w:t>verme</w:t>
            </w:r>
            <w:r>
              <w:rPr>
                <w:color w:val="231F20"/>
                <w:spacing w:val="-15"/>
                <w:sz w:val="20"/>
              </w:rPr>
              <w:t xml:space="preserve"> </w:t>
            </w:r>
            <w:r>
              <w:rPr>
                <w:color w:val="231F20"/>
                <w:sz w:val="20"/>
              </w:rPr>
              <w:t>süreci</w:t>
            </w:r>
            <w:r>
              <w:rPr>
                <w:color w:val="231F20"/>
                <w:spacing w:val="-16"/>
                <w:sz w:val="20"/>
              </w:rPr>
              <w:t xml:space="preserve"> </w:t>
            </w:r>
            <w:r>
              <w:rPr>
                <w:color w:val="231F20"/>
                <w:sz w:val="20"/>
              </w:rPr>
              <w:t>planlanır</w:t>
            </w:r>
            <w:r>
              <w:rPr>
                <w:color w:val="231F20"/>
                <w:spacing w:val="-16"/>
                <w:sz w:val="20"/>
              </w:rPr>
              <w:t xml:space="preserve"> </w:t>
            </w:r>
            <w:r>
              <w:rPr>
                <w:color w:val="231F20"/>
                <w:sz w:val="20"/>
              </w:rPr>
              <w:t>ve</w:t>
            </w:r>
            <w:r>
              <w:rPr>
                <w:color w:val="231F20"/>
                <w:spacing w:val="-15"/>
                <w:sz w:val="20"/>
              </w:rPr>
              <w:t xml:space="preserve"> </w:t>
            </w:r>
            <w:r>
              <w:rPr>
                <w:color w:val="231F20"/>
                <w:sz w:val="20"/>
              </w:rPr>
              <w:t xml:space="preserve">öğrencilerin </w:t>
            </w:r>
            <w:r>
              <w:rPr>
                <w:color w:val="231F20"/>
                <w:spacing w:val="-4"/>
                <w:sz w:val="20"/>
              </w:rPr>
              <w:t>birbirlerine yapıcı eleştirilerde bulunarak geliştirme önerileri sunmaları teşvik edilir. Örne- ğin bir öğrenci arkadaşının tasarımında renk seçimlerini nasıl daha etkili kullanabileceğini önerirken</w:t>
            </w:r>
            <w:r>
              <w:rPr>
                <w:color w:val="231F20"/>
                <w:spacing w:val="-6"/>
                <w:sz w:val="20"/>
              </w:rPr>
              <w:t xml:space="preserve"> </w:t>
            </w:r>
            <w:r>
              <w:rPr>
                <w:color w:val="231F20"/>
                <w:spacing w:val="-4"/>
                <w:sz w:val="20"/>
              </w:rPr>
              <w:t>bir</w:t>
            </w:r>
            <w:r>
              <w:rPr>
                <w:color w:val="231F20"/>
                <w:spacing w:val="-6"/>
                <w:sz w:val="20"/>
              </w:rPr>
              <w:t xml:space="preserve"> </w:t>
            </w:r>
            <w:r>
              <w:rPr>
                <w:color w:val="231F20"/>
                <w:spacing w:val="-4"/>
                <w:sz w:val="20"/>
              </w:rPr>
              <w:t>diğeri</w:t>
            </w:r>
            <w:r>
              <w:rPr>
                <w:color w:val="231F20"/>
                <w:spacing w:val="-6"/>
                <w:sz w:val="20"/>
              </w:rPr>
              <w:t xml:space="preserve"> </w:t>
            </w:r>
            <w:r>
              <w:rPr>
                <w:color w:val="231F20"/>
                <w:spacing w:val="-4"/>
                <w:sz w:val="20"/>
              </w:rPr>
              <w:t>anlatımın</w:t>
            </w:r>
            <w:r>
              <w:rPr>
                <w:color w:val="231F20"/>
                <w:spacing w:val="-6"/>
                <w:sz w:val="20"/>
              </w:rPr>
              <w:t xml:space="preserve"> </w:t>
            </w:r>
            <w:r>
              <w:rPr>
                <w:color w:val="231F20"/>
                <w:spacing w:val="-4"/>
                <w:sz w:val="20"/>
              </w:rPr>
              <w:t>daha</w:t>
            </w:r>
            <w:r>
              <w:rPr>
                <w:color w:val="231F20"/>
                <w:spacing w:val="-6"/>
                <w:sz w:val="20"/>
              </w:rPr>
              <w:t xml:space="preserve"> </w:t>
            </w:r>
            <w:r>
              <w:rPr>
                <w:color w:val="231F20"/>
                <w:spacing w:val="-4"/>
                <w:sz w:val="20"/>
              </w:rPr>
              <w:t>akıcı</w:t>
            </w:r>
            <w:r>
              <w:rPr>
                <w:color w:val="231F20"/>
                <w:spacing w:val="-6"/>
                <w:sz w:val="20"/>
              </w:rPr>
              <w:t xml:space="preserve"> </w:t>
            </w:r>
            <w:r>
              <w:rPr>
                <w:color w:val="231F20"/>
                <w:spacing w:val="-4"/>
                <w:sz w:val="20"/>
              </w:rPr>
              <w:t>olması</w:t>
            </w:r>
            <w:r>
              <w:rPr>
                <w:color w:val="231F20"/>
                <w:spacing w:val="-6"/>
                <w:sz w:val="20"/>
              </w:rPr>
              <w:t xml:space="preserve"> </w:t>
            </w:r>
            <w:r>
              <w:rPr>
                <w:color w:val="231F20"/>
                <w:spacing w:val="-4"/>
                <w:sz w:val="20"/>
              </w:rPr>
              <w:t>için</w:t>
            </w:r>
            <w:r>
              <w:rPr>
                <w:color w:val="231F20"/>
                <w:spacing w:val="-6"/>
                <w:sz w:val="20"/>
              </w:rPr>
              <w:t xml:space="preserve"> </w:t>
            </w:r>
            <w:r>
              <w:rPr>
                <w:color w:val="231F20"/>
                <w:spacing w:val="-4"/>
                <w:sz w:val="20"/>
              </w:rPr>
              <w:t>sunum</w:t>
            </w:r>
            <w:r>
              <w:rPr>
                <w:color w:val="231F20"/>
                <w:spacing w:val="-6"/>
                <w:sz w:val="20"/>
              </w:rPr>
              <w:t xml:space="preserve"> </w:t>
            </w:r>
            <w:r>
              <w:rPr>
                <w:color w:val="231F20"/>
                <w:spacing w:val="-4"/>
                <w:sz w:val="20"/>
              </w:rPr>
              <w:t>tekniğiyle</w:t>
            </w:r>
            <w:r>
              <w:rPr>
                <w:color w:val="231F20"/>
                <w:spacing w:val="-6"/>
                <w:sz w:val="20"/>
              </w:rPr>
              <w:t xml:space="preserve"> </w:t>
            </w:r>
            <w:r>
              <w:rPr>
                <w:color w:val="231F20"/>
                <w:spacing w:val="-4"/>
                <w:sz w:val="20"/>
              </w:rPr>
              <w:t>ilgili</w:t>
            </w:r>
            <w:r>
              <w:rPr>
                <w:color w:val="231F20"/>
                <w:spacing w:val="-6"/>
                <w:sz w:val="20"/>
              </w:rPr>
              <w:t xml:space="preserve"> </w:t>
            </w:r>
            <w:r>
              <w:rPr>
                <w:color w:val="231F20"/>
                <w:spacing w:val="-4"/>
                <w:sz w:val="20"/>
              </w:rPr>
              <w:t>ipuçları</w:t>
            </w:r>
            <w:r>
              <w:rPr>
                <w:color w:val="231F20"/>
                <w:spacing w:val="-6"/>
                <w:sz w:val="20"/>
              </w:rPr>
              <w:t xml:space="preserve"> </w:t>
            </w:r>
            <w:r>
              <w:rPr>
                <w:color w:val="231F20"/>
                <w:spacing w:val="-4"/>
                <w:sz w:val="20"/>
              </w:rPr>
              <w:t xml:space="preserve">paylaşı- </w:t>
            </w:r>
            <w:r>
              <w:rPr>
                <w:color w:val="231F20"/>
                <w:w w:val="90"/>
                <w:sz w:val="20"/>
              </w:rPr>
              <w:t>labilir (D4.4.4), (D10.1.4). Çalışma sonunda sunumların öz veya akran değerlendirmesi yolu</w:t>
            </w:r>
            <w:r>
              <w:rPr>
                <w:color w:val="231F20"/>
                <w:spacing w:val="40"/>
                <w:sz w:val="20"/>
              </w:rPr>
              <w:t xml:space="preserve"> </w:t>
            </w:r>
            <w:r>
              <w:rPr>
                <w:color w:val="231F20"/>
                <w:sz w:val="20"/>
              </w:rPr>
              <w:t>ile</w:t>
            </w:r>
            <w:r>
              <w:rPr>
                <w:color w:val="231F20"/>
                <w:spacing w:val="-21"/>
                <w:sz w:val="20"/>
              </w:rPr>
              <w:t xml:space="preserve"> </w:t>
            </w:r>
            <w:r>
              <w:rPr>
                <w:color w:val="231F20"/>
                <w:sz w:val="20"/>
              </w:rPr>
              <w:t>değerlendirilmesi</w:t>
            </w:r>
            <w:r>
              <w:rPr>
                <w:color w:val="231F20"/>
                <w:spacing w:val="-21"/>
                <w:sz w:val="20"/>
              </w:rPr>
              <w:t xml:space="preserve"> </w:t>
            </w:r>
            <w:r>
              <w:rPr>
                <w:color w:val="231F20"/>
                <w:sz w:val="20"/>
              </w:rPr>
              <w:t>sağlanır</w:t>
            </w:r>
            <w:r>
              <w:rPr>
                <w:color w:val="231F20"/>
                <w:spacing w:val="-21"/>
                <w:sz w:val="20"/>
              </w:rPr>
              <w:t xml:space="preserve"> </w:t>
            </w:r>
            <w:r>
              <w:rPr>
                <w:color w:val="231F20"/>
                <w:sz w:val="20"/>
              </w:rPr>
              <w:t>(SDB1.3.SB1).</w:t>
            </w:r>
          </w:p>
        </w:tc>
      </w:tr>
      <w:tr w:rsidR="00E94F05" w14:paraId="6CB14FA4" w14:textId="77777777">
        <w:trPr>
          <w:trHeight w:val="349"/>
        </w:trPr>
        <w:tc>
          <w:tcPr>
            <w:tcW w:w="1706" w:type="dxa"/>
          </w:tcPr>
          <w:p w14:paraId="13D8D7E0" w14:textId="77777777" w:rsidR="00E94F05" w:rsidRDefault="00DF3DC5">
            <w:pPr>
              <w:pStyle w:val="TableParagraph"/>
              <w:spacing w:before="60"/>
              <w:ind w:right="78"/>
              <w:jc w:val="right"/>
              <w:rPr>
                <w:b/>
                <w:sz w:val="20"/>
              </w:rPr>
            </w:pPr>
            <w:r>
              <w:rPr>
                <w:b/>
                <w:color w:val="A35494"/>
                <w:spacing w:val="-2"/>
                <w:w w:val="90"/>
                <w:sz w:val="20"/>
              </w:rPr>
              <w:t>FARKLILAŞTIRMA</w:t>
            </w:r>
          </w:p>
        </w:tc>
        <w:tc>
          <w:tcPr>
            <w:tcW w:w="7624" w:type="dxa"/>
          </w:tcPr>
          <w:p w14:paraId="00DE56B7" w14:textId="77777777" w:rsidR="00E94F05" w:rsidRDefault="00E94F05">
            <w:pPr>
              <w:pStyle w:val="TableParagraph"/>
              <w:rPr>
                <w:rFonts w:ascii="Times New Roman"/>
                <w:sz w:val="18"/>
              </w:rPr>
            </w:pPr>
          </w:p>
        </w:tc>
      </w:tr>
      <w:tr w:rsidR="00E94F05" w14:paraId="20AF2DBD" w14:textId="77777777">
        <w:trPr>
          <w:trHeight w:val="3540"/>
        </w:trPr>
        <w:tc>
          <w:tcPr>
            <w:tcW w:w="1706" w:type="dxa"/>
          </w:tcPr>
          <w:p w14:paraId="69494A60"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3BB73DBC" w14:textId="77777777" w:rsidR="00E94F05" w:rsidRDefault="00DF3DC5">
            <w:pPr>
              <w:pStyle w:val="TableParagraph"/>
              <w:spacing w:before="50" w:line="278" w:lineRule="auto"/>
              <w:ind w:left="79" w:right="48"/>
              <w:jc w:val="both"/>
              <w:rPr>
                <w:sz w:val="20"/>
              </w:rPr>
            </w:pPr>
            <w:r>
              <w:rPr>
                <w:color w:val="231F20"/>
                <w:spacing w:val="-2"/>
                <w:sz w:val="20"/>
              </w:rPr>
              <w:t>Öğrencilerden</w:t>
            </w:r>
            <w:r>
              <w:rPr>
                <w:color w:val="231F20"/>
                <w:spacing w:val="-14"/>
                <w:sz w:val="20"/>
              </w:rPr>
              <w:t xml:space="preserve"> </w:t>
            </w:r>
            <w:r>
              <w:rPr>
                <w:color w:val="231F20"/>
                <w:spacing w:val="-2"/>
                <w:sz w:val="20"/>
              </w:rPr>
              <w:t>merak</w:t>
            </w:r>
            <w:r>
              <w:rPr>
                <w:color w:val="231F20"/>
                <w:spacing w:val="-13"/>
                <w:sz w:val="20"/>
              </w:rPr>
              <w:t xml:space="preserve"> </w:t>
            </w:r>
            <w:r>
              <w:rPr>
                <w:color w:val="231F20"/>
                <w:spacing w:val="-2"/>
                <w:sz w:val="20"/>
              </w:rPr>
              <w:t>ettikleri</w:t>
            </w:r>
            <w:r>
              <w:rPr>
                <w:color w:val="231F20"/>
                <w:spacing w:val="-14"/>
                <w:sz w:val="20"/>
              </w:rPr>
              <w:t xml:space="preserve"> </w:t>
            </w:r>
            <w:r>
              <w:rPr>
                <w:color w:val="231F20"/>
                <w:spacing w:val="-2"/>
                <w:sz w:val="20"/>
              </w:rPr>
              <w:t>mimarların</w:t>
            </w:r>
            <w:r>
              <w:rPr>
                <w:color w:val="231F20"/>
                <w:spacing w:val="-13"/>
                <w:sz w:val="20"/>
              </w:rPr>
              <w:t xml:space="preserve"> </w:t>
            </w:r>
            <w:r>
              <w:rPr>
                <w:color w:val="231F20"/>
                <w:spacing w:val="-2"/>
                <w:sz w:val="20"/>
              </w:rPr>
              <w:t>hayatlarına</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farklı</w:t>
            </w:r>
            <w:r>
              <w:rPr>
                <w:color w:val="231F20"/>
                <w:spacing w:val="-14"/>
                <w:sz w:val="20"/>
              </w:rPr>
              <w:t xml:space="preserve"> </w:t>
            </w:r>
            <w:r>
              <w:rPr>
                <w:color w:val="231F20"/>
                <w:spacing w:val="-2"/>
                <w:sz w:val="20"/>
              </w:rPr>
              <w:t>coğrafi</w:t>
            </w:r>
            <w:r>
              <w:rPr>
                <w:color w:val="231F20"/>
                <w:spacing w:val="-13"/>
                <w:sz w:val="20"/>
              </w:rPr>
              <w:t xml:space="preserve"> </w:t>
            </w:r>
            <w:r>
              <w:rPr>
                <w:color w:val="231F20"/>
                <w:spacing w:val="-2"/>
                <w:sz w:val="20"/>
              </w:rPr>
              <w:t>bölge</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iklim</w:t>
            </w:r>
            <w:r>
              <w:rPr>
                <w:color w:val="231F20"/>
                <w:spacing w:val="-14"/>
                <w:sz w:val="20"/>
              </w:rPr>
              <w:t xml:space="preserve"> </w:t>
            </w:r>
            <w:r>
              <w:rPr>
                <w:color w:val="231F20"/>
                <w:spacing w:val="-2"/>
                <w:sz w:val="20"/>
              </w:rPr>
              <w:t xml:space="preserve">şart- </w:t>
            </w:r>
            <w:r>
              <w:rPr>
                <w:color w:val="231F20"/>
                <w:spacing w:val="-4"/>
                <w:sz w:val="20"/>
              </w:rPr>
              <w:t xml:space="preserve">larındaki yaşam biçimleri için tasarladıkları yapılara ilişkin bilgi toplamaları (yapım yılı, mi- </w:t>
            </w:r>
            <w:r>
              <w:rPr>
                <w:color w:val="231F20"/>
                <w:spacing w:val="-6"/>
                <w:sz w:val="20"/>
              </w:rPr>
              <w:t>marı,</w:t>
            </w:r>
            <w:r>
              <w:rPr>
                <w:color w:val="231F20"/>
                <w:spacing w:val="-7"/>
                <w:sz w:val="20"/>
              </w:rPr>
              <w:t xml:space="preserve"> </w:t>
            </w:r>
            <w:r>
              <w:rPr>
                <w:color w:val="231F20"/>
                <w:spacing w:val="-6"/>
                <w:sz w:val="20"/>
              </w:rPr>
              <w:t>konumu,</w:t>
            </w:r>
            <w:r>
              <w:rPr>
                <w:color w:val="231F20"/>
                <w:spacing w:val="-7"/>
                <w:sz w:val="20"/>
              </w:rPr>
              <w:t xml:space="preserve"> </w:t>
            </w:r>
            <w:r>
              <w:rPr>
                <w:color w:val="231F20"/>
                <w:spacing w:val="-6"/>
                <w:sz w:val="20"/>
              </w:rPr>
              <w:t>kullanım</w:t>
            </w:r>
            <w:r>
              <w:rPr>
                <w:color w:val="231F20"/>
                <w:spacing w:val="-7"/>
                <w:sz w:val="20"/>
              </w:rPr>
              <w:t xml:space="preserve"> </w:t>
            </w:r>
            <w:r>
              <w:rPr>
                <w:color w:val="231F20"/>
                <w:spacing w:val="-6"/>
                <w:sz w:val="20"/>
              </w:rPr>
              <w:t>amacı,</w:t>
            </w:r>
            <w:r>
              <w:rPr>
                <w:color w:val="231F20"/>
                <w:spacing w:val="-7"/>
                <w:sz w:val="20"/>
              </w:rPr>
              <w:t xml:space="preserve"> </w:t>
            </w:r>
            <w:r>
              <w:rPr>
                <w:color w:val="231F20"/>
                <w:spacing w:val="-6"/>
                <w:sz w:val="20"/>
              </w:rPr>
              <w:t>mimari</w:t>
            </w:r>
            <w:r>
              <w:rPr>
                <w:color w:val="231F20"/>
                <w:spacing w:val="-7"/>
                <w:sz w:val="20"/>
              </w:rPr>
              <w:t xml:space="preserve"> </w:t>
            </w:r>
            <w:r>
              <w:rPr>
                <w:color w:val="231F20"/>
                <w:spacing w:val="-6"/>
                <w:sz w:val="20"/>
              </w:rPr>
              <w:t>özellikleri</w:t>
            </w:r>
            <w:r>
              <w:rPr>
                <w:color w:val="231F20"/>
                <w:spacing w:val="-7"/>
                <w:sz w:val="20"/>
              </w:rPr>
              <w:t xml:space="preserve"> </w:t>
            </w:r>
            <w:r>
              <w:rPr>
                <w:color w:val="231F20"/>
                <w:spacing w:val="-6"/>
                <w:sz w:val="20"/>
              </w:rPr>
              <w:t>vb.)</w:t>
            </w:r>
            <w:r>
              <w:rPr>
                <w:color w:val="231F20"/>
                <w:spacing w:val="-7"/>
                <w:sz w:val="20"/>
              </w:rPr>
              <w:t xml:space="preserve"> </w:t>
            </w:r>
            <w:r>
              <w:rPr>
                <w:color w:val="231F20"/>
                <w:spacing w:val="-6"/>
                <w:sz w:val="20"/>
              </w:rPr>
              <w:t>ya</w:t>
            </w:r>
            <w:r>
              <w:rPr>
                <w:color w:val="231F20"/>
                <w:spacing w:val="-7"/>
                <w:sz w:val="20"/>
              </w:rPr>
              <w:t xml:space="preserve"> </w:t>
            </w:r>
            <w:r>
              <w:rPr>
                <w:color w:val="231F20"/>
                <w:spacing w:val="-6"/>
                <w:sz w:val="20"/>
              </w:rPr>
              <w:t>da</w:t>
            </w:r>
            <w:r>
              <w:rPr>
                <w:color w:val="231F20"/>
                <w:spacing w:val="-7"/>
                <w:sz w:val="20"/>
              </w:rPr>
              <w:t xml:space="preserve"> </w:t>
            </w:r>
            <w:r>
              <w:rPr>
                <w:color w:val="231F20"/>
                <w:spacing w:val="-6"/>
                <w:sz w:val="20"/>
              </w:rPr>
              <w:t>çevresindeki</w:t>
            </w:r>
            <w:r>
              <w:rPr>
                <w:color w:val="231F20"/>
                <w:spacing w:val="-7"/>
                <w:sz w:val="20"/>
              </w:rPr>
              <w:t xml:space="preserve"> </w:t>
            </w:r>
            <w:r>
              <w:rPr>
                <w:color w:val="231F20"/>
                <w:spacing w:val="-6"/>
                <w:sz w:val="20"/>
              </w:rPr>
              <w:t>farklı</w:t>
            </w:r>
            <w:r>
              <w:rPr>
                <w:color w:val="231F20"/>
                <w:spacing w:val="-7"/>
                <w:sz w:val="20"/>
              </w:rPr>
              <w:t xml:space="preserve"> </w:t>
            </w:r>
            <w:r>
              <w:rPr>
                <w:color w:val="231F20"/>
                <w:spacing w:val="-6"/>
                <w:sz w:val="20"/>
              </w:rPr>
              <w:t>işlevsel</w:t>
            </w:r>
            <w:r>
              <w:rPr>
                <w:color w:val="231F20"/>
                <w:spacing w:val="-7"/>
                <w:sz w:val="20"/>
              </w:rPr>
              <w:t xml:space="preserve"> </w:t>
            </w:r>
            <w:r>
              <w:rPr>
                <w:color w:val="231F20"/>
                <w:spacing w:val="-6"/>
                <w:sz w:val="20"/>
              </w:rPr>
              <w:t xml:space="preserve">özel- </w:t>
            </w:r>
            <w:r>
              <w:rPr>
                <w:color w:val="231F20"/>
                <w:spacing w:val="-2"/>
                <w:sz w:val="20"/>
              </w:rPr>
              <w:t>likleri</w:t>
            </w:r>
            <w:r>
              <w:rPr>
                <w:color w:val="231F20"/>
                <w:spacing w:val="-14"/>
                <w:sz w:val="20"/>
              </w:rPr>
              <w:t xml:space="preserve"> </w:t>
            </w:r>
            <w:r>
              <w:rPr>
                <w:color w:val="231F20"/>
                <w:spacing w:val="-2"/>
                <w:sz w:val="20"/>
              </w:rPr>
              <w:t>olan</w:t>
            </w:r>
            <w:r>
              <w:rPr>
                <w:color w:val="231F20"/>
                <w:spacing w:val="-14"/>
                <w:sz w:val="20"/>
              </w:rPr>
              <w:t xml:space="preserve"> </w:t>
            </w:r>
            <w:r>
              <w:rPr>
                <w:color w:val="231F20"/>
                <w:spacing w:val="-2"/>
                <w:sz w:val="20"/>
              </w:rPr>
              <w:t>yapılar</w:t>
            </w:r>
            <w:r>
              <w:rPr>
                <w:color w:val="231F20"/>
                <w:spacing w:val="-13"/>
                <w:sz w:val="20"/>
              </w:rPr>
              <w:t xml:space="preserve"> </w:t>
            </w:r>
            <w:r>
              <w:rPr>
                <w:color w:val="231F20"/>
                <w:spacing w:val="-2"/>
                <w:sz w:val="20"/>
              </w:rPr>
              <w:t>konusunda</w:t>
            </w:r>
            <w:r>
              <w:rPr>
                <w:color w:val="231F20"/>
                <w:spacing w:val="-14"/>
                <w:sz w:val="20"/>
              </w:rPr>
              <w:t xml:space="preserve"> </w:t>
            </w:r>
            <w:r>
              <w:rPr>
                <w:color w:val="231F20"/>
                <w:spacing w:val="-2"/>
                <w:sz w:val="20"/>
              </w:rPr>
              <w:t>araştırma</w:t>
            </w:r>
            <w:r>
              <w:rPr>
                <w:color w:val="231F20"/>
                <w:spacing w:val="-14"/>
                <w:sz w:val="20"/>
              </w:rPr>
              <w:t xml:space="preserve"> </w:t>
            </w:r>
            <w:r>
              <w:rPr>
                <w:color w:val="231F20"/>
                <w:spacing w:val="-2"/>
                <w:sz w:val="20"/>
              </w:rPr>
              <w:t>yapmaları</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bu</w:t>
            </w:r>
            <w:r>
              <w:rPr>
                <w:color w:val="231F20"/>
                <w:spacing w:val="-13"/>
                <w:sz w:val="20"/>
              </w:rPr>
              <w:t xml:space="preserve"> </w:t>
            </w:r>
            <w:r>
              <w:rPr>
                <w:color w:val="231F20"/>
                <w:spacing w:val="-2"/>
                <w:sz w:val="20"/>
              </w:rPr>
              <w:t>verileri</w:t>
            </w:r>
            <w:r>
              <w:rPr>
                <w:color w:val="231F20"/>
                <w:spacing w:val="-14"/>
                <w:sz w:val="20"/>
              </w:rPr>
              <w:t xml:space="preserve"> </w:t>
            </w:r>
            <w:r>
              <w:rPr>
                <w:color w:val="231F20"/>
                <w:spacing w:val="-2"/>
                <w:sz w:val="20"/>
              </w:rPr>
              <w:t>birbirleriyle</w:t>
            </w:r>
            <w:r>
              <w:rPr>
                <w:color w:val="231F20"/>
                <w:spacing w:val="-14"/>
                <w:sz w:val="20"/>
              </w:rPr>
              <w:t xml:space="preserve"> </w:t>
            </w:r>
            <w:r>
              <w:rPr>
                <w:color w:val="231F20"/>
                <w:spacing w:val="-2"/>
                <w:sz w:val="20"/>
              </w:rPr>
              <w:t>paylaşmaları istenebilir.</w:t>
            </w:r>
          </w:p>
          <w:p w14:paraId="7FC82E9C" w14:textId="77777777" w:rsidR="00E94F05" w:rsidRDefault="00DF3DC5">
            <w:pPr>
              <w:pStyle w:val="TableParagraph"/>
              <w:spacing w:before="56" w:line="278" w:lineRule="auto"/>
              <w:ind w:left="79" w:right="48"/>
              <w:jc w:val="both"/>
              <w:rPr>
                <w:sz w:val="20"/>
              </w:rPr>
            </w:pPr>
            <w:r>
              <w:rPr>
                <w:color w:val="231F20"/>
                <w:spacing w:val="-4"/>
                <w:sz w:val="20"/>
              </w:rPr>
              <w:t>“Tasarladığınız</w:t>
            </w:r>
            <w:r>
              <w:rPr>
                <w:color w:val="231F20"/>
                <w:spacing w:val="-9"/>
                <w:sz w:val="20"/>
              </w:rPr>
              <w:t xml:space="preserve"> </w:t>
            </w:r>
            <w:r>
              <w:rPr>
                <w:color w:val="231F20"/>
                <w:spacing w:val="-4"/>
                <w:sz w:val="20"/>
              </w:rPr>
              <w:t>bir</w:t>
            </w:r>
            <w:r>
              <w:rPr>
                <w:color w:val="231F20"/>
                <w:spacing w:val="-9"/>
                <w:sz w:val="20"/>
              </w:rPr>
              <w:t xml:space="preserve"> </w:t>
            </w:r>
            <w:r>
              <w:rPr>
                <w:color w:val="231F20"/>
                <w:spacing w:val="-4"/>
                <w:sz w:val="20"/>
              </w:rPr>
              <w:t>kahramanın</w:t>
            </w:r>
            <w:r>
              <w:rPr>
                <w:color w:val="231F20"/>
                <w:spacing w:val="-9"/>
                <w:sz w:val="20"/>
              </w:rPr>
              <w:t xml:space="preserve"> </w:t>
            </w:r>
            <w:r>
              <w:rPr>
                <w:color w:val="231F20"/>
                <w:spacing w:val="-4"/>
                <w:sz w:val="20"/>
              </w:rPr>
              <w:t>ya</w:t>
            </w:r>
            <w:r>
              <w:rPr>
                <w:color w:val="231F20"/>
                <w:spacing w:val="-9"/>
                <w:sz w:val="20"/>
              </w:rPr>
              <w:t xml:space="preserve"> </w:t>
            </w:r>
            <w:r>
              <w:rPr>
                <w:color w:val="231F20"/>
                <w:spacing w:val="-4"/>
                <w:sz w:val="20"/>
              </w:rPr>
              <w:t>da</w:t>
            </w:r>
            <w:r>
              <w:rPr>
                <w:color w:val="231F20"/>
                <w:spacing w:val="-9"/>
                <w:sz w:val="20"/>
              </w:rPr>
              <w:t xml:space="preserve"> </w:t>
            </w:r>
            <w:r>
              <w:rPr>
                <w:color w:val="231F20"/>
                <w:spacing w:val="-4"/>
                <w:sz w:val="20"/>
              </w:rPr>
              <w:t>etkilendiğiniz</w:t>
            </w:r>
            <w:r>
              <w:rPr>
                <w:color w:val="231F20"/>
                <w:spacing w:val="-9"/>
                <w:sz w:val="20"/>
              </w:rPr>
              <w:t xml:space="preserve"> </w:t>
            </w:r>
            <w:r>
              <w:rPr>
                <w:color w:val="231F20"/>
                <w:spacing w:val="-4"/>
                <w:sz w:val="20"/>
              </w:rPr>
              <w:t>bir</w:t>
            </w:r>
            <w:r>
              <w:rPr>
                <w:color w:val="231F20"/>
                <w:spacing w:val="-9"/>
                <w:sz w:val="20"/>
              </w:rPr>
              <w:t xml:space="preserve"> </w:t>
            </w:r>
            <w:r>
              <w:rPr>
                <w:color w:val="231F20"/>
                <w:spacing w:val="-4"/>
                <w:sz w:val="20"/>
              </w:rPr>
              <w:t>masal,</w:t>
            </w:r>
            <w:r>
              <w:rPr>
                <w:color w:val="231F20"/>
                <w:spacing w:val="-9"/>
                <w:sz w:val="20"/>
              </w:rPr>
              <w:t xml:space="preserve"> </w:t>
            </w:r>
            <w:r>
              <w:rPr>
                <w:color w:val="231F20"/>
                <w:spacing w:val="-4"/>
                <w:sz w:val="20"/>
              </w:rPr>
              <w:t>roman,</w:t>
            </w:r>
            <w:r>
              <w:rPr>
                <w:color w:val="231F20"/>
                <w:spacing w:val="-9"/>
                <w:sz w:val="20"/>
              </w:rPr>
              <w:t xml:space="preserve"> </w:t>
            </w:r>
            <w:r>
              <w:rPr>
                <w:color w:val="231F20"/>
                <w:spacing w:val="-4"/>
                <w:sz w:val="20"/>
              </w:rPr>
              <w:t>film,</w:t>
            </w:r>
            <w:r>
              <w:rPr>
                <w:color w:val="231F20"/>
                <w:spacing w:val="-9"/>
                <w:sz w:val="20"/>
              </w:rPr>
              <w:t xml:space="preserve"> </w:t>
            </w:r>
            <w:r>
              <w:rPr>
                <w:color w:val="231F20"/>
                <w:spacing w:val="-4"/>
                <w:sz w:val="20"/>
              </w:rPr>
              <w:t>oyun</w:t>
            </w:r>
            <w:r>
              <w:rPr>
                <w:color w:val="231F20"/>
                <w:spacing w:val="-9"/>
                <w:sz w:val="20"/>
              </w:rPr>
              <w:t xml:space="preserve"> </w:t>
            </w:r>
            <w:r>
              <w:rPr>
                <w:color w:val="231F20"/>
                <w:spacing w:val="-4"/>
                <w:sz w:val="20"/>
              </w:rPr>
              <w:t xml:space="preserve">karakteri- </w:t>
            </w:r>
            <w:r>
              <w:rPr>
                <w:color w:val="231F20"/>
                <w:spacing w:val="-6"/>
                <w:sz w:val="20"/>
              </w:rPr>
              <w:t>nin</w:t>
            </w:r>
            <w:r>
              <w:rPr>
                <w:color w:val="231F20"/>
                <w:spacing w:val="-10"/>
                <w:sz w:val="20"/>
              </w:rPr>
              <w:t xml:space="preserve"> </w:t>
            </w:r>
            <w:r>
              <w:rPr>
                <w:color w:val="231F20"/>
                <w:spacing w:val="-6"/>
                <w:sz w:val="20"/>
              </w:rPr>
              <w:t>nerede</w:t>
            </w:r>
            <w:r>
              <w:rPr>
                <w:color w:val="231F20"/>
                <w:spacing w:val="-10"/>
                <w:sz w:val="20"/>
              </w:rPr>
              <w:t xml:space="preserve"> </w:t>
            </w:r>
            <w:r>
              <w:rPr>
                <w:color w:val="231F20"/>
                <w:spacing w:val="-6"/>
                <w:sz w:val="20"/>
              </w:rPr>
              <w:t>ve</w:t>
            </w:r>
            <w:r>
              <w:rPr>
                <w:color w:val="231F20"/>
                <w:spacing w:val="-9"/>
                <w:sz w:val="20"/>
              </w:rPr>
              <w:t xml:space="preserve"> </w:t>
            </w:r>
            <w:r>
              <w:rPr>
                <w:color w:val="231F20"/>
                <w:spacing w:val="-6"/>
                <w:sz w:val="20"/>
              </w:rPr>
              <w:t>nasıl</w:t>
            </w:r>
            <w:r>
              <w:rPr>
                <w:color w:val="231F20"/>
                <w:spacing w:val="-10"/>
                <w:sz w:val="20"/>
              </w:rPr>
              <w:t xml:space="preserve"> </w:t>
            </w:r>
            <w:r>
              <w:rPr>
                <w:color w:val="231F20"/>
                <w:spacing w:val="-6"/>
                <w:sz w:val="20"/>
              </w:rPr>
              <w:t>bir</w:t>
            </w:r>
            <w:r>
              <w:rPr>
                <w:color w:val="231F20"/>
                <w:spacing w:val="-9"/>
                <w:sz w:val="20"/>
              </w:rPr>
              <w:t xml:space="preserve"> </w:t>
            </w:r>
            <w:r>
              <w:rPr>
                <w:color w:val="231F20"/>
                <w:spacing w:val="-6"/>
                <w:sz w:val="20"/>
              </w:rPr>
              <w:t>konutta</w:t>
            </w:r>
            <w:r>
              <w:rPr>
                <w:color w:val="231F20"/>
                <w:spacing w:val="-10"/>
                <w:sz w:val="20"/>
              </w:rPr>
              <w:t xml:space="preserve"> </w:t>
            </w:r>
            <w:r>
              <w:rPr>
                <w:color w:val="231F20"/>
                <w:spacing w:val="-6"/>
                <w:sz w:val="20"/>
              </w:rPr>
              <w:t>(ahşap,</w:t>
            </w:r>
            <w:r>
              <w:rPr>
                <w:color w:val="231F20"/>
                <w:spacing w:val="-10"/>
                <w:sz w:val="20"/>
              </w:rPr>
              <w:t xml:space="preserve"> </w:t>
            </w:r>
            <w:r>
              <w:rPr>
                <w:color w:val="231F20"/>
                <w:spacing w:val="-6"/>
                <w:sz w:val="20"/>
              </w:rPr>
              <w:t>taş,</w:t>
            </w:r>
            <w:r>
              <w:rPr>
                <w:color w:val="231F20"/>
                <w:spacing w:val="-9"/>
                <w:sz w:val="20"/>
              </w:rPr>
              <w:t xml:space="preserve"> </w:t>
            </w:r>
            <w:r>
              <w:rPr>
                <w:color w:val="231F20"/>
                <w:spacing w:val="-6"/>
                <w:sz w:val="20"/>
              </w:rPr>
              <w:t>tuğla</w:t>
            </w:r>
            <w:r>
              <w:rPr>
                <w:color w:val="231F20"/>
                <w:spacing w:val="-10"/>
                <w:sz w:val="20"/>
              </w:rPr>
              <w:t xml:space="preserve"> </w:t>
            </w:r>
            <w:r>
              <w:rPr>
                <w:color w:val="231F20"/>
                <w:spacing w:val="-6"/>
                <w:sz w:val="20"/>
              </w:rPr>
              <w:t>vb.)</w:t>
            </w:r>
            <w:r>
              <w:rPr>
                <w:color w:val="231F20"/>
                <w:spacing w:val="-9"/>
                <w:sz w:val="20"/>
              </w:rPr>
              <w:t xml:space="preserve"> </w:t>
            </w:r>
            <w:r>
              <w:rPr>
                <w:color w:val="231F20"/>
                <w:spacing w:val="-6"/>
                <w:sz w:val="20"/>
              </w:rPr>
              <w:t>yaşamasını</w:t>
            </w:r>
            <w:r>
              <w:rPr>
                <w:color w:val="231F20"/>
                <w:spacing w:val="-10"/>
                <w:sz w:val="20"/>
              </w:rPr>
              <w:t xml:space="preserve"> </w:t>
            </w:r>
            <w:r>
              <w:rPr>
                <w:color w:val="231F20"/>
                <w:spacing w:val="-6"/>
                <w:sz w:val="20"/>
              </w:rPr>
              <w:t>isterdiniz?”</w:t>
            </w:r>
            <w:r>
              <w:rPr>
                <w:color w:val="231F20"/>
                <w:spacing w:val="-10"/>
                <w:sz w:val="20"/>
              </w:rPr>
              <w:t xml:space="preserve"> </w:t>
            </w:r>
            <w:r>
              <w:rPr>
                <w:color w:val="231F20"/>
                <w:spacing w:val="-6"/>
                <w:sz w:val="20"/>
              </w:rPr>
              <w:t>sorusu</w:t>
            </w:r>
            <w:r>
              <w:rPr>
                <w:color w:val="231F20"/>
                <w:spacing w:val="-9"/>
                <w:sz w:val="20"/>
              </w:rPr>
              <w:t xml:space="preserve"> </w:t>
            </w:r>
            <w:r>
              <w:rPr>
                <w:color w:val="231F20"/>
                <w:spacing w:val="-6"/>
                <w:sz w:val="20"/>
              </w:rPr>
              <w:t xml:space="preserve">sorula- </w:t>
            </w:r>
            <w:r>
              <w:rPr>
                <w:color w:val="231F20"/>
                <w:sz w:val="20"/>
              </w:rPr>
              <w:t>bilir</w:t>
            </w:r>
            <w:r>
              <w:rPr>
                <w:color w:val="231F20"/>
                <w:spacing w:val="-14"/>
                <w:sz w:val="20"/>
              </w:rPr>
              <w:t xml:space="preserve"> </w:t>
            </w:r>
            <w:r>
              <w:rPr>
                <w:color w:val="231F20"/>
                <w:sz w:val="20"/>
              </w:rPr>
              <w:t>ve</w:t>
            </w:r>
            <w:r>
              <w:rPr>
                <w:color w:val="231F20"/>
                <w:spacing w:val="-14"/>
                <w:sz w:val="20"/>
              </w:rPr>
              <w:t xml:space="preserve"> </w:t>
            </w:r>
            <w:r>
              <w:rPr>
                <w:color w:val="231F20"/>
                <w:sz w:val="20"/>
              </w:rPr>
              <w:t>öğrencilerden</w:t>
            </w:r>
            <w:r>
              <w:rPr>
                <w:color w:val="231F20"/>
                <w:spacing w:val="-14"/>
                <w:sz w:val="20"/>
              </w:rPr>
              <w:t xml:space="preserve"> </w:t>
            </w:r>
            <w:r>
              <w:rPr>
                <w:color w:val="231F20"/>
                <w:sz w:val="20"/>
              </w:rPr>
              <w:t>bunu</w:t>
            </w:r>
            <w:r>
              <w:rPr>
                <w:color w:val="231F20"/>
                <w:spacing w:val="-14"/>
                <w:sz w:val="20"/>
              </w:rPr>
              <w:t xml:space="preserve"> </w:t>
            </w:r>
            <w:r>
              <w:rPr>
                <w:color w:val="231F20"/>
                <w:sz w:val="20"/>
              </w:rPr>
              <w:t>gerekçeli</w:t>
            </w:r>
            <w:r>
              <w:rPr>
                <w:color w:val="231F20"/>
                <w:spacing w:val="-14"/>
                <w:sz w:val="20"/>
              </w:rPr>
              <w:t xml:space="preserve"> </w:t>
            </w:r>
            <w:r>
              <w:rPr>
                <w:color w:val="231F20"/>
                <w:sz w:val="20"/>
              </w:rPr>
              <w:t>bir</w:t>
            </w:r>
            <w:r>
              <w:rPr>
                <w:color w:val="231F20"/>
                <w:spacing w:val="-14"/>
                <w:sz w:val="20"/>
              </w:rPr>
              <w:t xml:space="preserve"> </w:t>
            </w:r>
            <w:r>
              <w:rPr>
                <w:color w:val="231F20"/>
                <w:sz w:val="20"/>
              </w:rPr>
              <w:t>biçimde</w:t>
            </w:r>
            <w:r>
              <w:rPr>
                <w:color w:val="231F20"/>
                <w:spacing w:val="-14"/>
                <w:sz w:val="20"/>
              </w:rPr>
              <w:t xml:space="preserve"> </w:t>
            </w:r>
            <w:r>
              <w:rPr>
                <w:color w:val="231F20"/>
                <w:sz w:val="20"/>
              </w:rPr>
              <w:t>cevaplamaları</w:t>
            </w:r>
            <w:r>
              <w:rPr>
                <w:color w:val="231F20"/>
                <w:spacing w:val="-14"/>
                <w:sz w:val="20"/>
              </w:rPr>
              <w:t xml:space="preserve"> </w:t>
            </w:r>
            <w:r>
              <w:rPr>
                <w:color w:val="231F20"/>
                <w:sz w:val="20"/>
              </w:rPr>
              <w:t>istenebilir.</w:t>
            </w:r>
          </w:p>
          <w:p w14:paraId="3DB1044B" w14:textId="77777777" w:rsidR="00E94F05" w:rsidRDefault="00DF3DC5">
            <w:pPr>
              <w:pStyle w:val="TableParagraph"/>
              <w:spacing w:before="57" w:line="278" w:lineRule="auto"/>
              <w:ind w:left="79" w:right="48"/>
              <w:jc w:val="both"/>
              <w:rPr>
                <w:sz w:val="20"/>
              </w:rPr>
            </w:pPr>
            <w:r>
              <w:rPr>
                <w:color w:val="231F20"/>
                <w:spacing w:val="-2"/>
                <w:sz w:val="20"/>
              </w:rPr>
              <w:t>Öğrencilere</w:t>
            </w:r>
            <w:r>
              <w:rPr>
                <w:color w:val="231F20"/>
                <w:spacing w:val="-14"/>
                <w:sz w:val="20"/>
              </w:rPr>
              <w:t xml:space="preserve"> </w:t>
            </w:r>
            <w:r>
              <w:rPr>
                <w:color w:val="231F20"/>
                <w:spacing w:val="-2"/>
                <w:sz w:val="20"/>
              </w:rPr>
              <w:t>konuya</w:t>
            </w:r>
            <w:r>
              <w:rPr>
                <w:color w:val="231F20"/>
                <w:spacing w:val="-14"/>
                <w:sz w:val="20"/>
              </w:rPr>
              <w:t xml:space="preserve"> </w:t>
            </w:r>
            <w:r>
              <w:rPr>
                <w:color w:val="231F20"/>
                <w:spacing w:val="-2"/>
                <w:sz w:val="20"/>
              </w:rPr>
              <w:t>ilişkin</w:t>
            </w:r>
            <w:r>
              <w:rPr>
                <w:color w:val="231F20"/>
                <w:spacing w:val="-13"/>
                <w:sz w:val="20"/>
              </w:rPr>
              <w:t xml:space="preserve"> </w:t>
            </w:r>
            <w:r>
              <w:rPr>
                <w:color w:val="231F20"/>
                <w:spacing w:val="-2"/>
                <w:sz w:val="20"/>
              </w:rPr>
              <w:t>sunum</w:t>
            </w:r>
            <w:r>
              <w:rPr>
                <w:color w:val="231F20"/>
                <w:spacing w:val="-14"/>
                <w:sz w:val="20"/>
              </w:rPr>
              <w:t xml:space="preserve"> </w:t>
            </w:r>
            <w:r>
              <w:rPr>
                <w:color w:val="231F20"/>
                <w:spacing w:val="-2"/>
                <w:sz w:val="20"/>
              </w:rPr>
              <w:t>yapabilmeleri</w:t>
            </w:r>
            <w:r>
              <w:rPr>
                <w:color w:val="231F20"/>
                <w:spacing w:val="-14"/>
                <w:sz w:val="20"/>
              </w:rPr>
              <w:t xml:space="preserve"> </w:t>
            </w:r>
            <w:r>
              <w:rPr>
                <w:color w:val="231F20"/>
                <w:spacing w:val="-2"/>
                <w:sz w:val="20"/>
              </w:rPr>
              <w:t>için</w:t>
            </w:r>
            <w:r>
              <w:rPr>
                <w:color w:val="231F20"/>
                <w:spacing w:val="-13"/>
                <w:sz w:val="20"/>
              </w:rPr>
              <w:t xml:space="preserve"> </w:t>
            </w:r>
            <w:r>
              <w:rPr>
                <w:color w:val="231F20"/>
                <w:spacing w:val="-2"/>
                <w:sz w:val="20"/>
              </w:rPr>
              <w:t>imkân</w:t>
            </w:r>
            <w:r>
              <w:rPr>
                <w:color w:val="231F20"/>
                <w:spacing w:val="-14"/>
                <w:sz w:val="20"/>
              </w:rPr>
              <w:t xml:space="preserve"> </w:t>
            </w:r>
            <w:r>
              <w:rPr>
                <w:color w:val="231F20"/>
                <w:spacing w:val="-2"/>
                <w:sz w:val="20"/>
              </w:rPr>
              <w:t>varsa</w:t>
            </w:r>
            <w:r>
              <w:rPr>
                <w:color w:val="231F20"/>
                <w:spacing w:val="-13"/>
                <w:sz w:val="20"/>
              </w:rPr>
              <w:t xml:space="preserve"> </w:t>
            </w:r>
            <w:r>
              <w:rPr>
                <w:color w:val="231F20"/>
                <w:spacing w:val="-2"/>
                <w:sz w:val="20"/>
              </w:rPr>
              <w:t>üniversitelerden</w:t>
            </w:r>
            <w:r>
              <w:rPr>
                <w:color w:val="231F20"/>
                <w:spacing w:val="-14"/>
                <w:sz w:val="20"/>
              </w:rPr>
              <w:t xml:space="preserve"> </w:t>
            </w:r>
            <w:r>
              <w:rPr>
                <w:color w:val="231F20"/>
                <w:spacing w:val="-2"/>
                <w:sz w:val="20"/>
              </w:rPr>
              <w:t xml:space="preserve">akade- </w:t>
            </w:r>
            <w:r>
              <w:rPr>
                <w:color w:val="231F20"/>
                <w:sz w:val="20"/>
              </w:rPr>
              <w:t>misyen</w:t>
            </w:r>
            <w:r>
              <w:rPr>
                <w:color w:val="231F20"/>
                <w:spacing w:val="-12"/>
                <w:sz w:val="20"/>
              </w:rPr>
              <w:t xml:space="preserve"> </w:t>
            </w:r>
            <w:r>
              <w:rPr>
                <w:color w:val="231F20"/>
                <w:sz w:val="20"/>
              </w:rPr>
              <w:t>okula</w:t>
            </w:r>
            <w:r>
              <w:rPr>
                <w:color w:val="231F20"/>
                <w:spacing w:val="-12"/>
                <w:sz w:val="20"/>
              </w:rPr>
              <w:t xml:space="preserve"> </w:t>
            </w:r>
            <w:r>
              <w:rPr>
                <w:color w:val="231F20"/>
                <w:sz w:val="20"/>
              </w:rPr>
              <w:t>davet</w:t>
            </w:r>
            <w:r>
              <w:rPr>
                <w:color w:val="231F20"/>
                <w:spacing w:val="-12"/>
                <w:sz w:val="20"/>
              </w:rPr>
              <w:t xml:space="preserve"> </w:t>
            </w:r>
            <w:r>
              <w:rPr>
                <w:color w:val="231F20"/>
                <w:sz w:val="20"/>
              </w:rPr>
              <w:t>edilerek</w:t>
            </w:r>
            <w:r>
              <w:rPr>
                <w:color w:val="231F20"/>
                <w:spacing w:val="-12"/>
                <w:sz w:val="20"/>
              </w:rPr>
              <w:t xml:space="preserve"> </w:t>
            </w:r>
            <w:r>
              <w:rPr>
                <w:color w:val="231F20"/>
                <w:sz w:val="20"/>
              </w:rPr>
              <w:t>konferans</w:t>
            </w:r>
            <w:r>
              <w:rPr>
                <w:color w:val="231F20"/>
                <w:spacing w:val="-12"/>
                <w:sz w:val="20"/>
              </w:rPr>
              <w:t xml:space="preserve"> </w:t>
            </w:r>
            <w:r>
              <w:rPr>
                <w:color w:val="231F20"/>
                <w:sz w:val="20"/>
              </w:rPr>
              <w:t>vermesi</w:t>
            </w:r>
            <w:r>
              <w:rPr>
                <w:color w:val="231F20"/>
                <w:spacing w:val="-12"/>
                <w:sz w:val="20"/>
              </w:rPr>
              <w:t xml:space="preserve"> </w:t>
            </w:r>
            <w:r>
              <w:rPr>
                <w:color w:val="231F20"/>
                <w:sz w:val="20"/>
              </w:rPr>
              <w:t>istenebilir.</w:t>
            </w:r>
          </w:p>
          <w:p w14:paraId="4AFE8132" w14:textId="77777777" w:rsidR="00E94F05" w:rsidRDefault="00DF3DC5">
            <w:pPr>
              <w:pStyle w:val="TableParagraph"/>
              <w:spacing w:line="280" w:lineRule="atLeast"/>
              <w:ind w:left="79" w:right="48"/>
              <w:jc w:val="both"/>
              <w:rPr>
                <w:sz w:val="20"/>
              </w:rPr>
            </w:pPr>
            <w:r>
              <w:rPr>
                <w:color w:val="231F20"/>
                <w:spacing w:val="-4"/>
                <w:sz w:val="20"/>
              </w:rPr>
              <w:t>Farklı</w:t>
            </w:r>
            <w:r>
              <w:rPr>
                <w:color w:val="231F20"/>
                <w:spacing w:val="-12"/>
                <w:sz w:val="20"/>
              </w:rPr>
              <w:t xml:space="preserve"> </w:t>
            </w:r>
            <w:r>
              <w:rPr>
                <w:color w:val="231F20"/>
                <w:spacing w:val="-4"/>
                <w:sz w:val="20"/>
              </w:rPr>
              <w:t>disiplinlerin</w:t>
            </w:r>
            <w:r>
              <w:rPr>
                <w:color w:val="231F20"/>
                <w:spacing w:val="-12"/>
                <w:sz w:val="20"/>
              </w:rPr>
              <w:t xml:space="preserve"> </w:t>
            </w:r>
            <w:r>
              <w:rPr>
                <w:color w:val="231F20"/>
                <w:spacing w:val="-4"/>
                <w:sz w:val="20"/>
              </w:rPr>
              <w:t>bir</w:t>
            </w:r>
            <w:r>
              <w:rPr>
                <w:color w:val="231F20"/>
                <w:spacing w:val="-11"/>
                <w:sz w:val="20"/>
              </w:rPr>
              <w:t xml:space="preserve"> </w:t>
            </w:r>
            <w:r>
              <w:rPr>
                <w:color w:val="231F20"/>
                <w:spacing w:val="-4"/>
                <w:sz w:val="20"/>
              </w:rPr>
              <w:t>arada</w:t>
            </w:r>
            <w:r>
              <w:rPr>
                <w:color w:val="231F20"/>
                <w:spacing w:val="-12"/>
                <w:sz w:val="20"/>
              </w:rPr>
              <w:t xml:space="preserve"> </w:t>
            </w:r>
            <w:r>
              <w:rPr>
                <w:color w:val="231F20"/>
                <w:spacing w:val="-4"/>
                <w:sz w:val="20"/>
              </w:rPr>
              <w:t>kullanılmasının</w:t>
            </w:r>
            <w:r>
              <w:rPr>
                <w:color w:val="231F20"/>
                <w:spacing w:val="-12"/>
                <w:sz w:val="20"/>
              </w:rPr>
              <w:t xml:space="preserve"> </w:t>
            </w:r>
            <w:r>
              <w:rPr>
                <w:color w:val="231F20"/>
                <w:spacing w:val="-4"/>
                <w:sz w:val="20"/>
              </w:rPr>
              <w:t>ne</w:t>
            </w:r>
            <w:r>
              <w:rPr>
                <w:color w:val="231F20"/>
                <w:spacing w:val="-11"/>
                <w:sz w:val="20"/>
              </w:rPr>
              <w:t xml:space="preserve"> </w:t>
            </w:r>
            <w:r>
              <w:rPr>
                <w:color w:val="231F20"/>
                <w:spacing w:val="-4"/>
                <w:sz w:val="20"/>
              </w:rPr>
              <w:t>kadar</w:t>
            </w:r>
            <w:r>
              <w:rPr>
                <w:color w:val="231F20"/>
                <w:spacing w:val="-12"/>
                <w:sz w:val="20"/>
              </w:rPr>
              <w:t xml:space="preserve"> </w:t>
            </w:r>
            <w:r>
              <w:rPr>
                <w:color w:val="231F20"/>
                <w:spacing w:val="-4"/>
                <w:sz w:val="20"/>
              </w:rPr>
              <w:t>önemli</w:t>
            </w:r>
            <w:r>
              <w:rPr>
                <w:color w:val="231F20"/>
                <w:spacing w:val="-11"/>
                <w:sz w:val="20"/>
              </w:rPr>
              <w:t xml:space="preserve"> </w:t>
            </w:r>
            <w:r>
              <w:rPr>
                <w:color w:val="231F20"/>
                <w:spacing w:val="-4"/>
                <w:sz w:val="20"/>
              </w:rPr>
              <w:t>olduğuna</w:t>
            </w:r>
            <w:r>
              <w:rPr>
                <w:color w:val="231F20"/>
                <w:spacing w:val="-12"/>
                <w:sz w:val="20"/>
              </w:rPr>
              <w:t xml:space="preserve"> </w:t>
            </w:r>
            <w:r>
              <w:rPr>
                <w:color w:val="231F20"/>
                <w:spacing w:val="-4"/>
                <w:sz w:val="20"/>
              </w:rPr>
              <w:t>dair</w:t>
            </w:r>
            <w:r>
              <w:rPr>
                <w:color w:val="231F20"/>
                <w:spacing w:val="-12"/>
                <w:sz w:val="20"/>
              </w:rPr>
              <w:t xml:space="preserve"> </w:t>
            </w:r>
            <w:r>
              <w:rPr>
                <w:color w:val="231F20"/>
                <w:spacing w:val="-4"/>
                <w:sz w:val="20"/>
              </w:rPr>
              <w:t>bilimsel</w:t>
            </w:r>
            <w:r>
              <w:rPr>
                <w:color w:val="231F20"/>
                <w:spacing w:val="-11"/>
                <w:sz w:val="20"/>
              </w:rPr>
              <w:t xml:space="preserve"> </w:t>
            </w:r>
            <w:r>
              <w:rPr>
                <w:color w:val="231F20"/>
                <w:spacing w:val="-4"/>
                <w:sz w:val="20"/>
              </w:rPr>
              <w:t xml:space="preserve">yayınla- </w:t>
            </w:r>
            <w:r>
              <w:rPr>
                <w:color w:val="231F20"/>
                <w:sz w:val="20"/>
              </w:rPr>
              <w:t>rın</w:t>
            </w:r>
            <w:r>
              <w:rPr>
                <w:color w:val="231F20"/>
                <w:spacing w:val="-4"/>
                <w:sz w:val="20"/>
              </w:rPr>
              <w:t xml:space="preserve"> </w:t>
            </w:r>
            <w:r>
              <w:rPr>
                <w:color w:val="231F20"/>
                <w:sz w:val="20"/>
              </w:rPr>
              <w:t>incelenmesi</w:t>
            </w:r>
            <w:r>
              <w:rPr>
                <w:color w:val="231F20"/>
                <w:spacing w:val="-4"/>
                <w:sz w:val="20"/>
              </w:rPr>
              <w:t xml:space="preserve"> </w:t>
            </w:r>
            <w:r>
              <w:rPr>
                <w:color w:val="231F20"/>
                <w:sz w:val="20"/>
              </w:rPr>
              <w:t>sağlanabilir.</w:t>
            </w:r>
          </w:p>
        </w:tc>
      </w:tr>
    </w:tbl>
    <w:p w14:paraId="7B7A6594" w14:textId="77777777" w:rsidR="00E94F05" w:rsidRDefault="00E94F05">
      <w:pPr>
        <w:pStyle w:val="TableParagraph"/>
        <w:spacing w:line="280" w:lineRule="atLeast"/>
        <w:jc w:val="both"/>
        <w:rPr>
          <w:sz w:val="20"/>
        </w:rPr>
        <w:sectPr w:rsidR="00E94F05">
          <w:pgSz w:w="11910" w:h="16840"/>
          <w:pgMar w:top="1020" w:right="283" w:bottom="480" w:left="283" w:header="0" w:footer="353" w:gutter="0"/>
          <w:cols w:space="708"/>
        </w:sectPr>
      </w:pPr>
    </w:p>
    <w:p w14:paraId="2197C844" w14:textId="7D8D3ED1" w:rsidR="00E94F05" w:rsidRDefault="00DF3DC5">
      <w:pPr>
        <w:pStyle w:val="GvdeMetni"/>
        <w:spacing w:before="8"/>
        <w:rPr>
          <w:sz w:val="15"/>
        </w:rPr>
      </w:pPr>
      <w:r>
        <w:rPr>
          <w:noProof/>
          <w:sz w:val="15"/>
        </w:rPr>
        <w:lastRenderedPageBreak/>
        <w:drawing>
          <wp:anchor distT="0" distB="0" distL="0" distR="0" simplePos="0" relativeHeight="484704256" behindDoc="1" locked="0" layoutInCell="1" allowOverlap="1" wp14:anchorId="71DB8CBD" wp14:editId="0EB32FB1">
            <wp:simplePos x="0" y="0"/>
            <wp:positionH relativeFrom="page">
              <wp:posOffset>6266396</wp:posOffset>
            </wp:positionH>
            <wp:positionV relativeFrom="page">
              <wp:posOffset>1024800</wp:posOffset>
            </wp:positionV>
            <wp:extent cx="662739" cy="662749"/>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34" cstate="print"/>
                    <a:stretch>
                      <a:fillRect/>
                    </a:stretch>
                  </pic:blipFill>
                  <pic:spPr>
                    <a:xfrm>
                      <a:off x="0" y="0"/>
                      <a:ext cx="662739" cy="662749"/>
                    </a:xfrm>
                    <a:prstGeom prst="rect">
                      <a:avLst/>
                    </a:prstGeom>
                  </pic:spPr>
                </pic:pic>
              </a:graphicData>
            </a:graphic>
          </wp:anchor>
        </w:drawing>
      </w:r>
    </w:p>
    <w:tbl>
      <w:tblPr>
        <w:tblStyle w:val="TableNormal"/>
        <w:tblW w:w="0" w:type="auto"/>
        <w:tblInd w:w="1637" w:type="dxa"/>
        <w:tblLayout w:type="fixed"/>
        <w:tblLook w:val="01E0" w:firstRow="1" w:lastRow="1" w:firstColumn="1" w:lastColumn="1" w:noHBand="0" w:noVBand="0"/>
      </w:tblPr>
      <w:tblGrid>
        <w:gridCol w:w="1489"/>
        <w:gridCol w:w="7527"/>
      </w:tblGrid>
      <w:tr w:rsidR="00E94F05" w14:paraId="236B6902" w14:textId="77777777">
        <w:trPr>
          <w:trHeight w:val="451"/>
        </w:trPr>
        <w:tc>
          <w:tcPr>
            <w:tcW w:w="1489" w:type="dxa"/>
          </w:tcPr>
          <w:p w14:paraId="56EAA8F3" w14:textId="77777777" w:rsidR="00E94F05" w:rsidRDefault="00DF3DC5">
            <w:pPr>
              <w:pStyle w:val="TableParagraph"/>
              <w:ind w:left="375"/>
              <w:rPr>
                <w:sz w:val="20"/>
              </w:rPr>
            </w:pPr>
            <w:r>
              <w:rPr>
                <w:color w:val="A35494"/>
                <w:spacing w:val="-2"/>
                <w:sz w:val="20"/>
              </w:rPr>
              <w:t>Destekleme</w:t>
            </w:r>
          </w:p>
        </w:tc>
        <w:tc>
          <w:tcPr>
            <w:tcW w:w="7527" w:type="dxa"/>
          </w:tcPr>
          <w:p w14:paraId="036060BA" w14:textId="77777777" w:rsidR="00E94F05" w:rsidRDefault="00DF3DC5">
            <w:pPr>
              <w:pStyle w:val="TableParagraph"/>
              <w:ind w:left="79"/>
              <w:rPr>
                <w:sz w:val="20"/>
              </w:rPr>
            </w:pPr>
            <w:r>
              <w:rPr>
                <w:color w:val="231F20"/>
                <w:spacing w:val="-4"/>
                <w:sz w:val="20"/>
              </w:rPr>
              <w:t>Video</w:t>
            </w:r>
            <w:r>
              <w:rPr>
                <w:color w:val="231F20"/>
                <w:spacing w:val="-10"/>
                <w:sz w:val="20"/>
              </w:rPr>
              <w:t xml:space="preserve"> </w:t>
            </w:r>
            <w:r>
              <w:rPr>
                <w:color w:val="231F20"/>
                <w:spacing w:val="-4"/>
                <w:sz w:val="20"/>
              </w:rPr>
              <w:t>paylaşım</w:t>
            </w:r>
            <w:r>
              <w:rPr>
                <w:color w:val="231F20"/>
                <w:spacing w:val="-9"/>
                <w:sz w:val="20"/>
              </w:rPr>
              <w:t xml:space="preserve"> </w:t>
            </w:r>
            <w:r>
              <w:rPr>
                <w:color w:val="231F20"/>
                <w:spacing w:val="-4"/>
                <w:sz w:val="20"/>
              </w:rPr>
              <w:t>ortamlarındaki</w:t>
            </w:r>
            <w:r>
              <w:rPr>
                <w:color w:val="231F20"/>
                <w:spacing w:val="-9"/>
                <w:sz w:val="20"/>
              </w:rPr>
              <w:t xml:space="preserve"> </w:t>
            </w:r>
            <w:r>
              <w:rPr>
                <w:color w:val="231F20"/>
                <w:spacing w:val="-4"/>
                <w:sz w:val="20"/>
              </w:rPr>
              <w:t>konu</w:t>
            </w:r>
            <w:r>
              <w:rPr>
                <w:color w:val="231F20"/>
                <w:spacing w:val="-10"/>
                <w:sz w:val="20"/>
              </w:rPr>
              <w:t xml:space="preserve"> </w:t>
            </w:r>
            <w:r>
              <w:rPr>
                <w:color w:val="231F20"/>
                <w:spacing w:val="-4"/>
                <w:sz w:val="20"/>
              </w:rPr>
              <w:t>anlatımı</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öğretimi</w:t>
            </w:r>
            <w:r>
              <w:rPr>
                <w:color w:val="231F20"/>
                <w:spacing w:val="-9"/>
                <w:sz w:val="20"/>
              </w:rPr>
              <w:t xml:space="preserve"> </w:t>
            </w:r>
            <w:r>
              <w:rPr>
                <w:color w:val="231F20"/>
                <w:spacing w:val="-4"/>
                <w:sz w:val="20"/>
              </w:rPr>
              <w:t>videoları</w:t>
            </w:r>
            <w:r>
              <w:rPr>
                <w:color w:val="231F20"/>
                <w:spacing w:val="-10"/>
                <w:sz w:val="20"/>
              </w:rPr>
              <w:t xml:space="preserve"> </w:t>
            </w:r>
            <w:r>
              <w:rPr>
                <w:color w:val="231F20"/>
                <w:spacing w:val="-4"/>
                <w:sz w:val="20"/>
              </w:rPr>
              <w:t>izlemeleri</w:t>
            </w:r>
            <w:r>
              <w:rPr>
                <w:color w:val="231F20"/>
                <w:spacing w:val="-9"/>
                <w:sz w:val="20"/>
              </w:rPr>
              <w:t xml:space="preserve"> </w:t>
            </w:r>
            <w:r>
              <w:rPr>
                <w:color w:val="231F20"/>
                <w:spacing w:val="-4"/>
                <w:sz w:val="20"/>
              </w:rPr>
              <w:t>sağlanabilir.</w:t>
            </w:r>
          </w:p>
        </w:tc>
      </w:tr>
      <w:tr w:rsidR="00E94F05" w14:paraId="2219DFAA" w14:textId="77777777">
        <w:trPr>
          <w:trHeight w:val="788"/>
        </w:trPr>
        <w:tc>
          <w:tcPr>
            <w:tcW w:w="1489" w:type="dxa"/>
          </w:tcPr>
          <w:p w14:paraId="6AA8365C"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527" w:type="dxa"/>
          </w:tcPr>
          <w:p w14:paraId="523A4FF2" w14:textId="77777777" w:rsidR="00E94F05" w:rsidRDefault="00DF3DC5">
            <w:pPr>
              <w:pStyle w:val="TableParagraph"/>
              <w:spacing w:before="108" w:line="330" w:lineRule="atLeast"/>
              <w:ind w:left="79" w:right="966"/>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55A6540C"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68F341A6" w14:textId="2EAFD788" w:rsidR="00E94F05" w:rsidRDefault="00E94F05">
      <w:pPr>
        <w:pStyle w:val="GvdeMetni"/>
        <w:spacing w:before="1"/>
        <w:rPr>
          <w:sz w:val="9"/>
        </w:rPr>
      </w:pPr>
    </w:p>
    <w:tbl>
      <w:tblPr>
        <w:tblStyle w:val="TableNormal"/>
        <w:tblW w:w="0" w:type="auto"/>
        <w:tblInd w:w="768" w:type="dxa"/>
        <w:tblLayout w:type="fixed"/>
        <w:tblLook w:val="01E0" w:firstRow="1" w:lastRow="1" w:firstColumn="1" w:lastColumn="1" w:noHBand="0" w:noVBand="0"/>
      </w:tblPr>
      <w:tblGrid>
        <w:gridCol w:w="2074"/>
        <w:gridCol w:w="7653"/>
      </w:tblGrid>
      <w:tr w:rsidR="00E94F05" w14:paraId="103BF611" w14:textId="77777777">
        <w:trPr>
          <w:trHeight w:val="680"/>
        </w:trPr>
        <w:tc>
          <w:tcPr>
            <w:tcW w:w="2074" w:type="dxa"/>
          </w:tcPr>
          <w:p w14:paraId="572A6FB8" w14:textId="77777777" w:rsidR="00E94F05" w:rsidRDefault="00E94F05">
            <w:pPr>
              <w:pStyle w:val="TableParagraph"/>
              <w:rPr>
                <w:rFonts w:ascii="Times New Roman"/>
                <w:sz w:val="18"/>
              </w:rPr>
            </w:pPr>
          </w:p>
        </w:tc>
        <w:tc>
          <w:tcPr>
            <w:tcW w:w="7653" w:type="dxa"/>
            <w:shd w:val="clear" w:color="auto" w:fill="4983C4"/>
          </w:tcPr>
          <w:p w14:paraId="120CCDB3" w14:textId="77777777" w:rsidR="00E94F05" w:rsidRDefault="00DF3DC5">
            <w:pPr>
              <w:pStyle w:val="TableParagraph"/>
              <w:spacing w:before="210"/>
              <w:ind w:left="2059"/>
              <w:rPr>
                <w:b/>
                <w:sz w:val="26"/>
              </w:rPr>
            </w:pPr>
            <w:r>
              <w:rPr>
                <w:b/>
                <w:color w:val="FFFFFF"/>
                <w:w w:val="85"/>
                <w:sz w:val="26"/>
              </w:rPr>
              <w:t>6.</w:t>
            </w:r>
            <w:r>
              <w:rPr>
                <w:b/>
                <w:color w:val="FFFFFF"/>
                <w:spacing w:val="-12"/>
                <w:w w:val="85"/>
                <w:sz w:val="26"/>
              </w:rPr>
              <w:t xml:space="preserve"> </w:t>
            </w:r>
            <w:r>
              <w:rPr>
                <w:b/>
                <w:color w:val="FFFFFF"/>
                <w:w w:val="85"/>
                <w:sz w:val="26"/>
              </w:rPr>
              <w:t>ÜNİTE:</w:t>
            </w:r>
            <w:r>
              <w:rPr>
                <w:b/>
                <w:color w:val="FFFFFF"/>
                <w:spacing w:val="-11"/>
                <w:w w:val="85"/>
                <w:sz w:val="26"/>
              </w:rPr>
              <w:t xml:space="preserve"> </w:t>
            </w:r>
            <w:r>
              <w:rPr>
                <w:b/>
                <w:color w:val="FFFFFF"/>
                <w:w w:val="85"/>
                <w:sz w:val="26"/>
              </w:rPr>
              <w:t>DOĞADAN</w:t>
            </w:r>
            <w:r>
              <w:rPr>
                <w:b/>
                <w:color w:val="FFFFFF"/>
                <w:spacing w:val="-11"/>
                <w:w w:val="85"/>
                <w:sz w:val="26"/>
              </w:rPr>
              <w:t xml:space="preserve"> </w:t>
            </w:r>
            <w:r>
              <w:rPr>
                <w:b/>
                <w:color w:val="FFFFFF"/>
                <w:spacing w:val="-2"/>
                <w:w w:val="85"/>
                <w:sz w:val="26"/>
              </w:rPr>
              <w:t>TASARIMA</w:t>
            </w:r>
          </w:p>
        </w:tc>
      </w:tr>
      <w:tr w:rsidR="00E94F05" w14:paraId="0AB98793" w14:textId="77777777">
        <w:trPr>
          <w:trHeight w:val="1499"/>
        </w:trPr>
        <w:tc>
          <w:tcPr>
            <w:tcW w:w="2074" w:type="dxa"/>
          </w:tcPr>
          <w:p w14:paraId="675B99D4" w14:textId="77777777" w:rsidR="00E94F05" w:rsidRDefault="00E94F05">
            <w:pPr>
              <w:pStyle w:val="TableParagraph"/>
              <w:rPr>
                <w:rFonts w:ascii="Times New Roman"/>
                <w:sz w:val="18"/>
              </w:rPr>
            </w:pPr>
          </w:p>
        </w:tc>
        <w:tc>
          <w:tcPr>
            <w:tcW w:w="7653" w:type="dxa"/>
          </w:tcPr>
          <w:p w14:paraId="402947F0" w14:textId="77777777" w:rsidR="00E94F05" w:rsidRDefault="00DF3DC5">
            <w:pPr>
              <w:pStyle w:val="TableParagraph"/>
              <w:spacing w:before="41" w:line="280" w:lineRule="atLeast"/>
              <w:ind w:left="80" w:right="77"/>
              <w:jc w:val="both"/>
              <w:rPr>
                <w:sz w:val="20"/>
              </w:rPr>
            </w:pPr>
            <w:r>
              <w:rPr>
                <w:color w:val="231F20"/>
                <w:sz w:val="20"/>
              </w:rPr>
              <w:t>Bu</w:t>
            </w:r>
            <w:r>
              <w:rPr>
                <w:color w:val="231F20"/>
                <w:spacing w:val="-15"/>
                <w:sz w:val="20"/>
              </w:rPr>
              <w:t xml:space="preserve"> </w:t>
            </w:r>
            <w:r>
              <w:rPr>
                <w:color w:val="231F20"/>
                <w:sz w:val="20"/>
              </w:rPr>
              <w:t>ünitede,</w:t>
            </w:r>
            <w:r>
              <w:rPr>
                <w:color w:val="231F20"/>
                <w:spacing w:val="-15"/>
                <w:sz w:val="20"/>
              </w:rPr>
              <w:t xml:space="preserve"> </w:t>
            </w:r>
            <w:r>
              <w:rPr>
                <w:color w:val="231F20"/>
                <w:sz w:val="20"/>
              </w:rPr>
              <w:t>canlılar</w:t>
            </w:r>
            <w:r>
              <w:rPr>
                <w:color w:val="231F20"/>
                <w:spacing w:val="-15"/>
                <w:sz w:val="20"/>
              </w:rPr>
              <w:t xml:space="preserve"> </w:t>
            </w:r>
            <w:r>
              <w:rPr>
                <w:color w:val="231F20"/>
                <w:sz w:val="20"/>
              </w:rPr>
              <w:t>ve</w:t>
            </w:r>
            <w:r>
              <w:rPr>
                <w:color w:val="231F20"/>
                <w:spacing w:val="-15"/>
                <w:sz w:val="20"/>
              </w:rPr>
              <w:t xml:space="preserve"> </w:t>
            </w:r>
            <w:r>
              <w:rPr>
                <w:color w:val="231F20"/>
                <w:sz w:val="20"/>
              </w:rPr>
              <w:t>doğal</w:t>
            </w:r>
            <w:r>
              <w:rPr>
                <w:color w:val="231F20"/>
                <w:spacing w:val="-15"/>
                <w:sz w:val="20"/>
              </w:rPr>
              <w:t xml:space="preserve"> </w:t>
            </w:r>
            <w:r>
              <w:rPr>
                <w:color w:val="231F20"/>
                <w:sz w:val="20"/>
              </w:rPr>
              <w:t>yapıların</w:t>
            </w:r>
            <w:r>
              <w:rPr>
                <w:color w:val="231F20"/>
                <w:spacing w:val="-15"/>
                <w:sz w:val="20"/>
              </w:rPr>
              <w:t xml:space="preserve"> </w:t>
            </w:r>
            <w:r>
              <w:rPr>
                <w:color w:val="231F20"/>
                <w:sz w:val="20"/>
              </w:rPr>
              <w:t>yapısal</w:t>
            </w:r>
            <w:r>
              <w:rPr>
                <w:color w:val="231F20"/>
                <w:spacing w:val="-15"/>
                <w:sz w:val="20"/>
              </w:rPr>
              <w:t xml:space="preserve"> </w:t>
            </w:r>
            <w:r>
              <w:rPr>
                <w:color w:val="231F20"/>
                <w:sz w:val="20"/>
              </w:rPr>
              <w:t>özellikleri</w:t>
            </w:r>
            <w:r>
              <w:rPr>
                <w:color w:val="231F20"/>
                <w:spacing w:val="-15"/>
                <w:sz w:val="20"/>
              </w:rPr>
              <w:t xml:space="preserve"> </w:t>
            </w:r>
            <w:r>
              <w:rPr>
                <w:color w:val="231F20"/>
                <w:sz w:val="20"/>
              </w:rPr>
              <w:t>ile</w:t>
            </w:r>
            <w:r>
              <w:rPr>
                <w:color w:val="231F20"/>
                <w:spacing w:val="-15"/>
                <w:sz w:val="20"/>
              </w:rPr>
              <w:t xml:space="preserve"> </w:t>
            </w:r>
            <w:r>
              <w:rPr>
                <w:color w:val="231F20"/>
                <w:sz w:val="20"/>
              </w:rPr>
              <w:t>biçim</w:t>
            </w:r>
            <w:r>
              <w:rPr>
                <w:color w:val="231F20"/>
                <w:spacing w:val="-15"/>
                <w:sz w:val="20"/>
              </w:rPr>
              <w:t xml:space="preserve"> </w:t>
            </w:r>
            <w:r>
              <w:rPr>
                <w:color w:val="231F20"/>
                <w:sz w:val="20"/>
              </w:rPr>
              <w:t>ve</w:t>
            </w:r>
            <w:r>
              <w:rPr>
                <w:color w:val="231F20"/>
                <w:spacing w:val="-15"/>
                <w:sz w:val="20"/>
              </w:rPr>
              <w:t xml:space="preserve"> </w:t>
            </w:r>
            <w:r>
              <w:rPr>
                <w:color w:val="231F20"/>
                <w:sz w:val="20"/>
              </w:rPr>
              <w:t>görsel</w:t>
            </w:r>
            <w:r>
              <w:rPr>
                <w:color w:val="231F20"/>
                <w:spacing w:val="-15"/>
                <w:sz w:val="20"/>
              </w:rPr>
              <w:t xml:space="preserve"> </w:t>
            </w:r>
            <w:r>
              <w:rPr>
                <w:color w:val="231F20"/>
                <w:sz w:val="20"/>
              </w:rPr>
              <w:t xml:space="preserve">özelliklerinin </w:t>
            </w:r>
            <w:r>
              <w:rPr>
                <w:color w:val="231F20"/>
                <w:spacing w:val="-4"/>
                <w:sz w:val="20"/>
              </w:rPr>
              <w:t xml:space="preserve">gözlemlenmesi, bunlardan esinlenilerek teknolojinin gelişmesine katkı sağlanması amaç- </w:t>
            </w:r>
            <w:r>
              <w:rPr>
                <w:color w:val="231F20"/>
                <w:sz w:val="20"/>
              </w:rPr>
              <w:t xml:space="preserve">lanmaktadır. Ayrıca canlıları ilgilendiren problemleri çözmek için doğadan esinlenmek </w:t>
            </w:r>
            <w:r>
              <w:rPr>
                <w:color w:val="231F20"/>
                <w:spacing w:val="-2"/>
                <w:sz w:val="20"/>
              </w:rPr>
              <w:t>üzere</w:t>
            </w:r>
            <w:r>
              <w:rPr>
                <w:color w:val="231F20"/>
                <w:spacing w:val="-9"/>
                <w:sz w:val="20"/>
              </w:rPr>
              <w:t xml:space="preserve"> </w:t>
            </w:r>
            <w:r>
              <w:rPr>
                <w:color w:val="231F20"/>
                <w:spacing w:val="-2"/>
                <w:sz w:val="20"/>
              </w:rPr>
              <w:t>araştırma</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inceleme</w:t>
            </w:r>
            <w:r>
              <w:rPr>
                <w:color w:val="231F20"/>
                <w:spacing w:val="-9"/>
                <w:sz w:val="20"/>
              </w:rPr>
              <w:t xml:space="preserve"> </w:t>
            </w:r>
            <w:r>
              <w:rPr>
                <w:color w:val="231F20"/>
                <w:spacing w:val="-2"/>
                <w:sz w:val="20"/>
              </w:rPr>
              <w:t>yapılarak,</w:t>
            </w:r>
            <w:r>
              <w:rPr>
                <w:color w:val="231F20"/>
                <w:spacing w:val="-9"/>
                <w:sz w:val="20"/>
              </w:rPr>
              <w:t xml:space="preserve"> </w:t>
            </w:r>
            <w:r>
              <w:rPr>
                <w:color w:val="231F20"/>
                <w:spacing w:val="-2"/>
                <w:sz w:val="20"/>
              </w:rPr>
              <w:t>elde</w:t>
            </w:r>
            <w:r>
              <w:rPr>
                <w:color w:val="231F20"/>
                <w:spacing w:val="-9"/>
                <w:sz w:val="20"/>
              </w:rPr>
              <w:t xml:space="preserve"> </w:t>
            </w:r>
            <w:r>
              <w:rPr>
                <w:color w:val="231F20"/>
                <w:spacing w:val="-2"/>
                <w:sz w:val="20"/>
              </w:rPr>
              <w:t>edilen</w:t>
            </w:r>
            <w:r>
              <w:rPr>
                <w:color w:val="231F20"/>
                <w:spacing w:val="-9"/>
                <w:sz w:val="20"/>
              </w:rPr>
              <w:t xml:space="preserve"> </w:t>
            </w:r>
            <w:r>
              <w:rPr>
                <w:color w:val="231F20"/>
                <w:spacing w:val="-2"/>
                <w:sz w:val="20"/>
              </w:rPr>
              <w:t>veriler</w:t>
            </w:r>
            <w:r>
              <w:rPr>
                <w:color w:val="231F20"/>
                <w:spacing w:val="-9"/>
                <w:sz w:val="20"/>
              </w:rPr>
              <w:t xml:space="preserve"> </w:t>
            </w:r>
            <w:r>
              <w:rPr>
                <w:color w:val="231F20"/>
                <w:spacing w:val="-2"/>
                <w:sz w:val="20"/>
              </w:rPr>
              <w:t>ışığında</w:t>
            </w:r>
            <w:r>
              <w:rPr>
                <w:color w:val="231F20"/>
                <w:spacing w:val="-9"/>
                <w:sz w:val="20"/>
              </w:rPr>
              <w:t xml:space="preserve"> </w:t>
            </w:r>
            <w:r>
              <w:rPr>
                <w:color w:val="231F20"/>
                <w:spacing w:val="-2"/>
                <w:sz w:val="20"/>
              </w:rPr>
              <w:t>yeni</w:t>
            </w:r>
            <w:r>
              <w:rPr>
                <w:color w:val="231F20"/>
                <w:spacing w:val="-9"/>
                <w:sz w:val="20"/>
              </w:rPr>
              <w:t xml:space="preserve"> </w:t>
            </w:r>
            <w:r>
              <w:rPr>
                <w:color w:val="231F20"/>
                <w:spacing w:val="-2"/>
                <w:sz w:val="20"/>
              </w:rPr>
              <w:t>ürün</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 xml:space="preserve">yapıların </w:t>
            </w:r>
            <w:r>
              <w:rPr>
                <w:color w:val="231F20"/>
                <w:sz w:val="20"/>
              </w:rPr>
              <w:t>tasarlanması,</w:t>
            </w:r>
            <w:r>
              <w:rPr>
                <w:color w:val="231F20"/>
                <w:spacing w:val="-1"/>
                <w:sz w:val="20"/>
              </w:rPr>
              <w:t xml:space="preserve"> </w:t>
            </w:r>
            <w:r>
              <w:rPr>
                <w:color w:val="231F20"/>
                <w:sz w:val="20"/>
              </w:rPr>
              <w:t>bir</w:t>
            </w:r>
            <w:r>
              <w:rPr>
                <w:color w:val="231F20"/>
                <w:spacing w:val="-1"/>
                <w:sz w:val="20"/>
              </w:rPr>
              <w:t xml:space="preserve"> </w:t>
            </w:r>
            <w:r>
              <w:rPr>
                <w:color w:val="231F20"/>
                <w:sz w:val="20"/>
              </w:rPr>
              <w:t>ürüne</w:t>
            </w:r>
            <w:r>
              <w:rPr>
                <w:color w:val="231F20"/>
                <w:spacing w:val="-1"/>
                <w:sz w:val="20"/>
              </w:rPr>
              <w:t xml:space="preserve"> </w:t>
            </w:r>
            <w:r>
              <w:rPr>
                <w:color w:val="231F20"/>
                <w:sz w:val="20"/>
              </w:rPr>
              <w:t>yansıtılması</w:t>
            </w:r>
            <w:r>
              <w:rPr>
                <w:color w:val="231F20"/>
                <w:spacing w:val="-1"/>
                <w:sz w:val="20"/>
              </w:rPr>
              <w:t xml:space="preserve"> </w:t>
            </w:r>
            <w:r>
              <w:rPr>
                <w:color w:val="231F20"/>
                <w:sz w:val="20"/>
              </w:rPr>
              <w:t>hedeflenmektedir.</w:t>
            </w:r>
          </w:p>
        </w:tc>
      </w:tr>
      <w:tr w:rsidR="00E94F05" w14:paraId="77163861" w14:textId="77777777">
        <w:trPr>
          <w:trHeight w:val="359"/>
        </w:trPr>
        <w:tc>
          <w:tcPr>
            <w:tcW w:w="2074" w:type="dxa"/>
          </w:tcPr>
          <w:p w14:paraId="0A92CD86"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3CE34D38" w14:textId="77777777" w:rsidR="00E94F05" w:rsidRDefault="00DF3DC5">
            <w:pPr>
              <w:pStyle w:val="TableParagraph"/>
              <w:spacing w:before="60"/>
              <w:ind w:left="80"/>
              <w:rPr>
                <w:sz w:val="20"/>
              </w:rPr>
            </w:pPr>
            <w:r>
              <w:rPr>
                <w:color w:val="231F20"/>
                <w:spacing w:val="-10"/>
                <w:sz w:val="20"/>
              </w:rPr>
              <w:t>8</w:t>
            </w:r>
          </w:p>
        </w:tc>
      </w:tr>
      <w:tr w:rsidR="00E94F05" w14:paraId="75A58EC0" w14:textId="77777777">
        <w:trPr>
          <w:trHeight w:val="1033"/>
        </w:trPr>
        <w:tc>
          <w:tcPr>
            <w:tcW w:w="2074" w:type="dxa"/>
          </w:tcPr>
          <w:p w14:paraId="2A7DD5AE" w14:textId="77777777" w:rsidR="00E94F05" w:rsidRDefault="00DF3DC5">
            <w:pPr>
              <w:pStyle w:val="TableParagraph"/>
              <w:spacing w:before="60" w:line="278" w:lineRule="auto"/>
              <w:ind w:left="932" w:right="69" w:firstLine="542"/>
              <w:rPr>
                <w:b/>
                <w:sz w:val="20"/>
              </w:rPr>
            </w:pPr>
            <w:r>
              <w:rPr>
                <w:b/>
                <w:color w:val="00AD96"/>
                <w:spacing w:val="-8"/>
                <w:sz w:val="20"/>
              </w:rPr>
              <w:t xml:space="preserve">ALAN </w:t>
            </w:r>
            <w:r>
              <w:rPr>
                <w:b/>
                <w:color w:val="00AD96"/>
                <w:spacing w:val="-2"/>
                <w:w w:val="85"/>
                <w:sz w:val="20"/>
              </w:rPr>
              <w:t>BECERİLERİ</w:t>
            </w:r>
          </w:p>
        </w:tc>
        <w:tc>
          <w:tcPr>
            <w:tcW w:w="7653" w:type="dxa"/>
          </w:tcPr>
          <w:p w14:paraId="387B322D" w14:textId="77777777" w:rsidR="00E94F05" w:rsidRDefault="00DF3DC5">
            <w:pPr>
              <w:pStyle w:val="TableParagraph"/>
              <w:spacing w:before="60" w:line="333" w:lineRule="auto"/>
              <w:ind w:left="80" w:right="1910"/>
              <w:rPr>
                <w:sz w:val="20"/>
              </w:rPr>
            </w:pPr>
            <w:r>
              <w:rPr>
                <w:color w:val="231F20"/>
                <w:spacing w:val="-2"/>
                <w:sz w:val="20"/>
              </w:rPr>
              <w:t>TSRMAB4.</w:t>
            </w:r>
            <w:r>
              <w:rPr>
                <w:color w:val="231F20"/>
                <w:spacing w:val="-23"/>
                <w:sz w:val="20"/>
              </w:rPr>
              <w:t xml:space="preserve"> </w:t>
            </w:r>
            <w:r>
              <w:rPr>
                <w:color w:val="231F20"/>
                <w:spacing w:val="-2"/>
                <w:sz w:val="20"/>
              </w:rPr>
              <w:t>Doğa</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canlıları</w:t>
            </w:r>
            <w:r>
              <w:rPr>
                <w:color w:val="231F20"/>
                <w:spacing w:val="-23"/>
                <w:sz w:val="20"/>
              </w:rPr>
              <w:t xml:space="preserve"> </w:t>
            </w:r>
            <w:r>
              <w:rPr>
                <w:color w:val="231F20"/>
                <w:spacing w:val="-2"/>
                <w:sz w:val="20"/>
              </w:rPr>
              <w:t>tasarımla</w:t>
            </w:r>
            <w:r>
              <w:rPr>
                <w:color w:val="231F20"/>
                <w:spacing w:val="-23"/>
                <w:sz w:val="20"/>
              </w:rPr>
              <w:t xml:space="preserve"> </w:t>
            </w:r>
            <w:r>
              <w:rPr>
                <w:color w:val="231F20"/>
                <w:spacing w:val="-2"/>
                <w:sz w:val="20"/>
              </w:rPr>
              <w:t xml:space="preserve">ilişkilendirebilme/esinlenme </w:t>
            </w:r>
            <w:r>
              <w:rPr>
                <w:color w:val="231F20"/>
                <w:sz w:val="20"/>
              </w:rPr>
              <w:t>SAB1.</w:t>
            </w:r>
            <w:r>
              <w:rPr>
                <w:color w:val="231F20"/>
                <w:spacing w:val="-4"/>
                <w:sz w:val="20"/>
              </w:rPr>
              <w:t xml:space="preserve"> </w:t>
            </w:r>
            <w:r>
              <w:rPr>
                <w:color w:val="231F20"/>
                <w:sz w:val="20"/>
              </w:rPr>
              <w:t>Sanatsal</w:t>
            </w:r>
            <w:r>
              <w:rPr>
                <w:color w:val="231F20"/>
                <w:spacing w:val="-4"/>
                <w:sz w:val="20"/>
              </w:rPr>
              <w:t xml:space="preserve"> </w:t>
            </w:r>
            <w:r>
              <w:rPr>
                <w:color w:val="231F20"/>
                <w:sz w:val="20"/>
              </w:rPr>
              <w:t>Algılama</w:t>
            </w:r>
          </w:p>
          <w:p w14:paraId="6940CA80" w14:textId="77777777" w:rsidR="00E94F05" w:rsidRDefault="00DF3DC5">
            <w:pPr>
              <w:pStyle w:val="TableParagraph"/>
              <w:spacing w:before="2"/>
              <w:ind w:left="80"/>
              <w:rPr>
                <w:sz w:val="20"/>
              </w:rPr>
            </w:pPr>
            <w:r>
              <w:rPr>
                <w:color w:val="231F20"/>
                <w:spacing w:val="-6"/>
                <w:sz w:val="20"/>
              </w:rPr>
              <w:t>TSRMAB1.</w:t>
            </w:r>
            <w:r>
              <w:rPr>
                <w:color w:val="231F20"/>
                <w:spacing w:val="-15"/>
                <w:sz w:val="20"/>
              </w:rPr>
              <w:t xml:space="preserve"> </w:t>
            </w:r>
            <w:r>
              <w:rPr>
                <w:color w:val="231F20"/>
                <w:spacing w:val="-6"/>
                <w:sz w:val="20"/>
              </w:rPr>
              <w:t>Tasarım</w:t>
            </w:r>
            <w:r>
              <w:rPr>
                <w:color w:val="231F20"/>
                <w:spacing w:val="-12"/>
                <w:sz w:val="20"/>
              </w:rPr>
              <w:t xml:space="preserve"> </w:t>
            </w:r>
            <w:r>
              <w:rPr>
                <w:color w:val="231F20"/>
                <w:spacing w:val="-6"/>
                <w:sz w:val="20"/>
              </w:rPr>
              <w:t>Ürünü</w:t>
            </w:r>
            <w:r>
              <w:rPr>
                <w:color w:val="231F20"/>
                <w:spacing w:val="-12"/>
                <w:sz w:val="20"/>
              </w:rPr>
              <w:t xml:space="preserve"> </w:t>
            </w:r>
            <w:r>
              <w:rPr>
                <w:color w:val="231F20"/>
                <w:spacing w:val="-6"/>
                <w:sz w:val="20"/>
              </w:rPr>
              <w:t>Oluşturma</w:t>
            </w:r>
          </w:p>
        </w:tc>
      </w:tr>
      <w:tr w:rsidR="00E94F05" w14:paraId="5A1189EB" w14:textId="77777777">
        <w:trPr>
          <w:trHeight w:val="639"/>
        </w:trPr>
        <w:tc>
          <w:tcPr>
            <w:tcW w:w="2074" w:type="dxa"/>
          </w:tcPr>
          <w:p w14:paraId="6B625E6C" w14:textId="77777777" w:rsidR="00E94F05" w:rsidRDefault="00DF3DC5">
            <w:pPr>
              <w:pStyle w:val="TableParagraph"/>
              <w:spacing w:before="21" w:line="280" w:lineRule="atLeast"/>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37CD4D0C" w14:textId="77777777" w:rsidR="00E94F05" w:rsidRDefault="00E94F05">
            <w:pPr>
              <w:pStyle w:val="TableParagraph"/>
              <w:rPr>
                <w:rFonts w:ascii="Times New Roman"/>
                <w:sz w:val="18"/>
              </w:rPr>
            </w:pPr>
          </w:p>
        </w:tc>
      </w:tr>
      <w:tr w:rsidR="00E94F05" w14:paraId="4F453616" w14:textId="77777777">
        <w:trPr>
          <w:trHeight w:val="359"/>
        </w:trPr>
        <w:tc>
          <w:tcPr>
            <w:tcW w:w="2074" w:type="dxa"/>
          </w:tcPr>
          <w:p w14:paraId="6DE4DDED"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0022B9F9" w14:textId="77777777" w:rsidR="00E94F05" w:rsidRDefault="00DF3DC5">
            <w:pPr>
              <w:pStyle w:val="TableParagraph"/>
              <w:spacing w:before="60"/>
              <w:ind w:left="80"/>
              <w:rPr>
                <w:sz w:val="20"/>
              </w:rPr>
            </w:pPr>
            <w:r>
              <w:rPr>
                <w:color w:val="231F20"/>
                <w:w w:val="90"/>
                <w:sz w:val="20"/>
              </w:rPr>
              <w:t>E2.2.</w:t>
            </w:r>
            <w:r>
              <w:rPr>
                <w:color w:val="231F20"/>
                <w:spacing w:val="4"/>
                <w:sz w:val="20"/>
              </w:rPr>
              <w:t xml:space="preserve"> </w:t>
            </w:r>
            <w:r>
              <w:rPr>
                <w:color w:val="231F20"/>
                <w:w w:val="90"/>
                <w:sz w:val="20"/>
              </w:rPr>
              <w:t>Sorumluluk,</w:t>
            </w:r>
            <w:r>
              <w:rPr>
                <w:color w:val="231F20"/>
                <w:spacing w:val="4"/>
                <w:sz w:val="20"/>
              </w:rPr>
              <w:t xml:space="preserve"> </w:t>
            </w:r>
            <w:r>
              <w:rPr>
                <w:color w:val="231F20"/>
                <w:w w:val="90"/>
                <w:sz w:val="20"/>
              </w:rPr>
              <w:t>E3.3.</w:t>
            </w:r>
            <w:r>
              <w:rPr>
                <w:color w:val="231F20"/>
                <w:spacing w:val="5"/>
                <w:sz w:val="20"/>
              </w:rPr>
              <w:t xml:space="preserve"> </w:t>
            </w:r>
            <w:r>
              <w:rPr>
                <w:color w:val="231F20"/>
                <w:w w:val="90"/>
                <w:sz w:val="20"/>
              </w:rPr>
              <w:t>Yaratıcılık,</w:t>
            </w:r>
            <w:r>
              <w:rPr>
                <w:color w:val="231F20"/>
                <w:spacing w:val="4"/>
                <w:sz w:val="20"/>
              </w:rPr>
              <w:t xml:space="preserve"> </w:t>
            </w:r>
            <w:r>
              <w:rPr>
                <w:color w:val="231F20"/>
                <w:w w:val="90"/>
                <w:sz w:val="20"/>
              </w:rPr>
              <w:t>E3.11.Özgün</w:t>
            </w:r>
            <w:r>
              <w:rPr>
                <w:color w:val="231F20"/>
                <w:spacing w:val="5"/>
                <w:sz w:val="20"/>
              </w:rPr>
              <w:t xml:space="preserve"> </w:t>
            </w:r>
            <w:r>
              <w:rPr>
                <w:color w:val="231F20"/>
                <w:spacing w:val="-2"/>
                <w:w w:val="90"/>
                <w:sz w:val="20"/>
              </w:rPr>
              <w:t>Düşünme</w:t>
            </w:r>
          </w:p>
        </w:tc>
      </w:tr>
      <w:tr w:rsidR="00E94F05" w14:paraId="680F65F4" w14:textId="77777777">
        <w:trPr>
          <w:trHeight w:val="639"/>
        </w:trPr>
        <w:tc>
          <w:tcPr>
            <w:tcW w:w="2074" w:type="dxa"/>
          </w:tcPr>
          <w:p w14:paraId="2D38BF6A"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75140A10"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1CD30FBC" w14:textId="77777777" w:rsidR="00E94F05" w:rsidRDefault="00E94F05">
            <w:pPr>
              <w:pStyle w:val="TableParagraph"/>
              <w:rPr>
                <w:rFonts w:ascii="Times New Roman"/>
                <w:sz w:val="18"/>
              </w:rPr>
            </w:pPr>
          </w:p>
        </w:tc>
      </w:tr>
      <w:tr w:rsidR="00E94F05" w14:paraId="24A6BD61" w14:textId="77777777">
        <w:trPr>
          <w:trHeight w:val="639"/>
        </w:trPr>
        <w:tc>
          <w:tcPr>
            <w:tcW w:w="2074" w:type="dxa"/>
          </w:tcPr>
          <w:p w14:paraId="31C7267F" w14:textId="77777777" w:rsidR="00E94F05" w:rsidRDefault="00DF3DC5">
            <w:pPr>
              <w:pStyle w:val="TableParagraph"/>
              <w:spacing w:before="21" w:line="280" w:lineRule="atLeast"/>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401C9C58" w14:textId="77777777" w:rsidR="00E94F05" w:rsidRDefault="00DF3DC5">
            <w:pPr>
              <w:pStyle w:val="TableParagraph"/>
              <w:spacing w:before="60"/>
              <w:ind w:left="80"/>
              <w:rPr>
                <w:sz w:val="20"/>
              </w:rPr>
            </w:pPr>
            <w:r>
              <w:rPr>
                <w:color w:val="231F20"/>
                <w:w w:val="90"/>
                <w:sz w:val="20"/>
              </w:rPr>
              <w:t>SDB2.2.</w:t>
            </w:r>
            <w:r>
              <w:rPr>
                <w:color w:val="231F20"/>
                <w:spacing w:val="1"/>
                <w:sz w:val="20"/>
              </w:rPr>
              <w:t xml:space="preserve"> </w:t>
            </w:r>
            <w:r>
              <w:rPr>
                <w:color w:val="231F20"/>
                <w:w w:val="90"/>
                <w:sz w:val="20"/>
              </w:rPr>
              <w:t>İş</w:t>
            </w:r>
            <w:r>
              <w:rPr>
                <w:color w:val="231F20"/>
                <w:spacing w:val="2"/>
                <w:sz w:val="20"/>
              </w:rPr>
              <w:t xml:space="preserve"> </w:t>
            </w:r>
            <w:r>
              <w:rPr>
                <w:color w:val="231F20"/>
                <w:w w:val="90"/>
                <w:sz w:val="20"/>
              </w:rPr>
              <w:t>Birliği,</w:t>
            </w:r>
            <w:r>
              <w:rPr>
                <w:color w:val="231F20"/>
                <w:spacing w:val="2"/>
                <w:sz w:val="20"/>
              </w:rPr>
              <w:t xml:space="preserve"> </w:t>
            </w:r>
            <w:r>
              <w:rPr>
                <w:color w:val="231F20"/>
                <w:w w:val="90"/>
                <w:sz w:val="20"/>
              </w:rPr>
              <w:t>SDB2.1.</w:t>
            </w:r>
            <w:r>
              <w:rPr>
                <w:color w:val="231F20"/>
                <w:spacing w:val="2"/>
                <w:sz w:val="20"/>
              </w:rPr>
              <w:t xml:space="preserve"> </w:t>
            </w:r>
            <w:r>
              <w:rPr>
                <w:color w:val="231F20"/>
                <w:spacing w:val="-2"/>
                <w:w w:val="90"/>
                <w:sz w:val="20"/>
              </w:rPr>
              <w:t>İletişim</w:t>
            </w:r>
          </w:p>
        </w:tc>
      </w:tr>
      <w:tr w:rsidR="00E94F05" w14:paraId="26312520" w14:textId="77777777">
        <w:trPr>
          <w:trHeight w:val="359"/>
        </w:trPr>
        <w:tc>
          <w:tcPr>
            <w:tcW w:w="2074" w:type="dxa"/>
          </w:tcPr>
          <w:p w14:paraId="2BBBEAD0"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632BE65B" w14:textId="77777777" w:rsidR="00E94F05" w:rsidRDefault="00DF3DC5">
            <w:pPr>
              <w:pStyle w:val="TableParagraph"/>
              <w:spacing w:before="60"/>
              <w:ind w:left="80"/>
              <w:rPr>
                <w:sz w:val="20"/>
              </w:rPr>
            </w:pPr>
            <w:r>
              <w:rPr>
                <w:color w:val="231F20"/>
                <w:w w:val="90"/>
                <w:sz w:val="20"/>
              </w:rPr>
              <w:t>D3.</w:t>
            </w:r>
            <w:r>
              <w:rPr>
                <w:color w:val="231F20"/>
                <w:spacing w:val="-2"/>
                <w:sz w:val="20"/>
              </w:rPr>
              <w:t xml:space="preserve"> </w:t>
            </w:r>
            <w:r>
              <w:rPr>
                <w:color w:val="231F20"/>
                <w:w w:val="90"/>
                <w:sz w:val="20"/>
              </w:rPr>
              <w:t>Çalışkanlık,</w:t>
            </w:r>
            <w:r>
              <w:rPr>
                <w:color w:val="231F20"/>
                <w:spacing w:val="-2"/>
                <w:sz w:val="20"/>
              </w:rPr>
              <w:t xml:space="preserve"> </w:t>
            </w:r>
            <w:r>
              <w:rPr>
                <w:color w:val="231F20"/>
                <w:w w:val="90"/>
                <w:sz w:val="20"/>
              </w:rPr>
              <w:t>D7.</w:t>
            </w:r>
            <w:r>
              <w:rPr>
                <w:color w:val="231F20"/>
                <w:spacing w:val="-2"/>
                <w:sz w:val="20"/>
              </w:rPr>
              <w:t xml:space="preserve"> </w:t>
            </w:r>
            <w:r>
              <w:rPr>
                <w:color w:val="231F20"/>
                <w:w w:val="90"/>
                <w:sz w:val="20"/>
              </w:rPr>
              <w:t>Estetik,</w:t>
            </w:r>
            <w:r>
              <w:rPr>
                <w:color w:val="231F20"/>
                <w:spacing w:val="-2"/>
                <w:sz w:val="20"/>
              </w:rPr>
              <w:t xml:space="preserve"> </w:t>
            </w:r>
            <w:r>
              <w:rPr>
                <w:color w:val="231F20"/>
                <w:w w:val="90"/>
                <w:sz w:val="20"/>
              </w:rPr>
              <w:t>D14.</w:t>
            </w:r>
            <w:r>
              <w:rPr>
                <w:color w:val="231F20"/>
                <w:spacing w:val="-2"/>
                <w:sz w:val="20"/>
              </w:rPr>
              <w:t xml:space="preserve"> </w:t>
            </w:r>
            <w:r>
              <w:rPr>
                <w:color w:val="231F20"/>
                <w:spacing w:val="-4"/>
                <w:w w:val="90"/>
                <w:sz w:val="20"/>
              </w:rPr>
              <w:t>Saygı</w:t>
            </w:r>
          </w:p>
        </w:tc>
      </w:tr>
      <w:tr w:rsidR="00E94F05" w14:paraId="2B8DC910" w14:textId="77777777">
        <w:trPr>
          <w:trHeight w:val="359"/>
        </w:trPr>
        <w:tc>
          <w:tcPr>
            <w:tcW w:w="2074" w:type="dxa"/>
          </w:tcPr>
          <w:p w14:paraId="4669FDF6"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6B40AF31" w14:textId="77777777" w:rsidR="00E94F05" w:rsidRDefault="00DF3DC5">
            <w:pPr>
              <w:pStyle w:val="TableParagraph"/>
              <w:spacing w:before="60"/>
              <w:ind w:left="80"/>
              <w:rPr>
                <w:sz w:val="20"/>
              </w:rPr>
            </w:pPr>
            <w:r>
              <w:rPr>
                <w:color w:val="231F20"/>
                <w:w w:val="90"/>
                <w:sz w:val="20"/>
              </w:rPr>
              <w:t>OB1.</w:t>
            </w:r>
            <w:r>
              <w:rPr>
                <w:color w:val="231F20"/>
                <w:spacing w:val="7"/>
                <w:sz w:val="20"/>
              </w:rPr>
              <w:t xml:space="preserve"> </w:t>
            </w:r>
            <w:r>
              <w:rPr>
                <w:color w:val="231F20"/>
                <w:w w:val="90"/>
                <w:sz w:val="20"/>
              </w:rPr>
              <w:t>Bilgi</w:t>
            </w:r>
            <w:r>
              <w:rPr>
                <w:color w:val="231F20"/>
                <w:spacing w:val="7"/>
                <w:sz w:val="20"/>
              </w:rPr>
              <w:t xml:space="preserve"> </w:t>
            </w:r>
            <w:r>
              <w:rPr>
                <w:color w:val="231F20"/>
                <w:w w:val="90"/>
                <w:sz w:val="20"/>
              </w:rPr>
              <w:t>Okuryazarlığı,</w:t>
            </w:r>
            <w:r>
              <w:rPr>
                <w:color w:val="231F20"/>
                <w:spacing w:val="7"/>
                <w:sz w:val="20"/>
              </w:rPr>
              <w:t xml:space="preserve"> </w:t>
            </w:r>
            <w:r>
              <w:rPr>
                <w:color w:val="231F20"/>
                <w:w w:val="90"/>
                <w:sz w:val="20"/>
              </w:rPr>
              <w:t>OB4.</w:t>
            </w:r>
            <w:r>
              <w:rPr>
                <w:color w:val="231F20"/>
                <w:spacing w:val="7"/>
                <w:sz w:val="20"/>
              </w:rPr>
              <w:t xml:space="preserve"> </w:t>
            </w:r>
            <w:r>
              <w:rPr>
                <w:color w:val="231F20"/>
                <w:w w:val="90"/>
                <w:sz w:val="20"/>
              </w:rPr>
              <w:t>Görsel</w:t>
            </w:r>
            <w:r>
              <w:rPr>
                <w:color w:val="231F20"/>
                <w:spacing w:val="8"/>
                <w:sz w:val="20"/>
              </w:rPr>
              <w:t xml:space="preserve"> </w:t>
            </w:r>
            <w:r>
              <w:rPr>
                <w:color w:val="231F20"/>
                <w:spacing w:val="-2"/>
                <w:w w:val="90"/>
                <w:sz w:val="20"/>
              </w:rPr>
              <w:t>Okuryazarlık</w:t>
            </w:r>
          </w:p>
        </w:tc>
      </w:tr>
      <w:tr w:rsidR="00E94F05" w14:paraId="0D5FD782" w14:textId="77777777">
        <w:trPr>
          <w:trHeight w:val="639"/>
        </w:trPr>
        <w:tc>
          <w:tcPr>
            <w:tcW w:w="2074" w:type="dxa"/>
          </w:tcPr>
          <w:p w14:paraId="796731C4"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06ED2CEF"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53E182B2" w14:textId="77777777" w:rsidR="00E94F05" w:rsidRDefault="00DF3DC5">
            <w:pPr>
              <w:pStyle w:val="TableParagraph"/>
              <w:spacing w:before="60"/>
              <w:ind w:left="80"/>
              <w:rPr>
                <w:sz w:val="20"/>
              </w:rPr>
            </w:pPr>
            <w:r>
              <w:rPr>
                <w:color w:val="231F20"/>
                <w:spacing w:val="-4"/>
                <w:sz w:val="20"/>
              </w:rPr>
              <w:t>Fen</w:t>
            </w:r>
            <w:r>
              <w:rPr>
                <w:color w:val="231F20"/>
                <w:spacing w:val="-9"/>
                <w:sz w:val="20"/>
              </w:rPr>
              <w:t xml:space="preserve"> </w:t>
            </w:r>
            <w:r>
              <w:rPr>
                <w:color w:val="231F20"/>
                <w:spacing w:val="-4"/>
                <w:sz w:val="20"/>
              </w:rPr>
              <w:t>Bilgisi,</w:t>
            </w:r>
            <w:r>
              <w:rPr>
                <w:color w:val="231F20"/>
                <w:spacing w:val="-9"/>
                <w:sz w:val="20"/>
              </w:rPr>
              <w:t xml:space="preserve"> </w:t>
            </w:r>
            <w:r>
              <w:rPr>
                <w:color w:val="231F20"/>
                <w:spacing w:val="-4"/>
                <w:sz w:val="20"/>
              </w:rPr>
              <w:t>Bilişim</w:t>
            </w:r>
            <w:r>
              <w:rPr>
                <w:color w:val="231F20"/>
                <w:spacing w:val="-9"/>
                <w:sz w:val="20"/>
              </w:rPr>
              <w:t xml:space="preserve"> </w:t>
            </w:r>
            <w:r>
              <w:rPr>
                <w:color w:val="231F20"/>
                <w:spacing w:val="-4"/>
                <w:sz w:val="20"/>
              </w:rPr>
              <w:t>Teknolojileri,</w:t>
            </w:r>
            <w:r>
              <w:rPr>
                <w:color w:val="231F20"/>
                <w:spacing w:val="-9"/>
                <w:sz w:val="20"/>
              </w:rPr>
              <w:t xml:space="preserve"> </w:t>
            </w:r>
            <w:r>
              <w:rPr>
                <w:color w:val="231F20"/>
                <w:spacing w:val="-4"/>
                <w:sz w:val="20"/>
              </w:rPr>
              <w:t>Görsel</w:t>
            </w:r>
            <w:r>
              <w:rPr>
                <w:color w:val="231F20"/>
                <w:spacing w:val="-9"/>
                <w:sz w:val="20"/>
              </w:rPr>
              <w:t xml:space="preserve"> </w:t>
            </w:r>
            <w:r>
              <w:rPr>
                <w:color w:val="231F20"/>
                <w:spacing w:val="-4"/>
                <w:sz w:val="20"/>
              </w:rPr>
              <w:t>Sanatlar,</w:t>
            </w:r>
            <w:r>
              <w:rPr>
                <w:color w:val="231F20"/>
                <w:spacing w:val="-9"/>
                <w:sz w:val="20"/>
              </w:rPr>
              <w:t xml:space="preserve"> </w:t>
            </w:r>
            <w:r>
              <w:rPr>
                <w:color w:val="231F20"/>
                <w:spacing w:val="-4"/>
                <w:sz w:val="20"/>
              </w:rPr>
              <w:t>Sosyal</w:t>
            </w:r>
            <w:r>
              <w:rPr>
                <w:color w:val="231F20"/>
                <w:spacing w:val="-9"/>
                <w:sz w:val="20"/>
              </w:rPr>
              <w:t xml:space="preserve"> </w:t>
            </w:r>
            <w:r>
              <w:rPr>
                <w:color w:val="231F20"/>
                <w:spacing w:val="-4"/>
                <w:sz w:val="20"/>
              </w:rPr>
              <w:t>Bilgiler</w:t>
            </w:r>
          </w:p>
        </w:tc>
      </w:tr>
      <w:tr w:rsidR="00E94F05" w14:paraId="6D76A55E" w14:textId="77777777">
        <w:trPr>
          <w:trHeight w:val="579"/>
        </w:trPr>
        <w:tc>
          <w:tcPr>
            <w:tcW w:w="2074" w:type="dxa"/>
          </w:tcPr>
          <w:p w14:paraId="30DB5ED5"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6AD1EB97" w14:textId="77777777" w:rsidR="00E94F05" w:rsidRDefault="00DF3DC5">
            <w:pPr>
              <w:pStyle w:val="TableParagraph"/>
              <w:spacing w:before="38" w:line="220" w:lineRule="exact"/>
              <w:ind w:right="77"/>
              <w:jc w:val="right"/>
              <w:rPr>
                <w:b/>
                <w:sz w:val="20"/>
              </w:rPr>
            </w:pPr>
            <w:r>
              <w:rPr>
                <w:b/>
                <w:color w:val="00AD96"/>
                <w:spacing w:val="-2"/>
                <w:w w:val="90"/>
                <w:sz w:val="20"/>
              </w:rPr>
              <w:t>İLİŞKİLER</w:t>
            </w:r>
          </w:p>
        </w:tc>
        <w:tc>
          <w:tcPr>
            <w:tcW w:w="7653" w:type="dxa"/>
          </w:tcPr>
          <w:p w14:paraId="1247F45F" w14:textId="77777777" w:rsidR="00E94F05" w:rsidRDefault="00DF3DC5">
            <w:pPr>
              <w:pStyle w:val="TableParagraph"/>
              <w:spacing w:before="60"/>
              <w:ind w:left="80"/>
              <w:rPr>
                <w:sz w:val="20"/>
              </w:rPr>
            </w:pPr>
            <w:r>
              <w:rPr>
                <w:color w:val="231F20"/>
                <w:spacing w:val="-6"/>
                <w:sz w:val="20"/>
              </w:rPr>
              <w:t>KB2.2.</w:t>
            </w:r>
            <w:r>
              <w:rPr>
                <w:color w:val="231F20"/>
                <w:spacing w:val="-8"/>
                <w:sz w:val="20"/>
              </w:rPr>
              <w:t xml:space="preserve"> </w:t>
            </w:r>
            <w:r>
              <w:rPr>
                <w:color w:val="231F20"/>
                <w:spacing w:val="-6"/>
                <w:sz w:val="20"/>
              </w:rPr>
              <w:t>Gözlemleme,</w:t>
            </w:r>
            <w:r>
              <w:rPr>
                <w:color w:val="231F20"/>
                <w:spacing w:val="-7"/>
                <w:sz w:val="20"/>
              </w:rPr>
              <w:t xml:space="preserve"> </w:t>
            </w:r>
            <w:r>
              <w:rPr>
                <w:color w:val="231F20"/>
                <w:spacing w:val="-6"/>
                <w:sz w:val="20"/>
              </w:rPr>
              <w:t>KB2.8.</w:t>
            </w:r>
            <w:r>
              <w:rPr>
                <w:color w:val="231F20"/>
                <w:spacing w:val="-7"/>
                <w:sz w:val="20"/>
              </w:rPr>
              <w:t xml:space="preserve"> </w:t>
            </w:r>
            <w:r>
              <w:rPr>
                <w:color w:val="231F20"/>
                <w:spacing w:val="-6"/>
                <w:sz w:val="20"/>
              </w:rPr>
              <w:t>Sorgulama,</w:t>
            </w:r>
            <w:r>
              <w:rPr>
                <w:color w:val="231F20"/>
                <w:spacing w:val="-7"/>
                <w:sz w:val="20"/>
              </w:rPr>
              <w:t xml:space="preserve"> </w:t>
            </w:r>
            <w:r>
              <w:rPr>
                <w:color w:val="231F20"/>
                <w:spacing w:val="-6"/>
                <w:sz w:val="20"/>
              </w:rPr>
              <w:t>KB2.14.</w:t>
            </w:r>
            <w:r>
              <w:rPr>
                <w:color w:val="231F20"/>
                <w:spacing w:val="-8"/>
                <w:sz w:val="20"/>
              </w:rPr>
              <w:t xml:space="preserve"> </w:t>
            </w:r>
            <w:r>
              <w:rPr>
                <w:color w:val="231F20"/>
                <w:spacing w:val="-6"/>
                <w:sz w:val="20"/>
              </w:rPr>
              <w:t>Yorumlama,</w:t>
            </w:r>
            <w:r>
              <w:rPr>
                <w:color w:val="231F20"/>
                <w:spacing w:val="-7"/>
                <w:sz w:val="20"/>
              </w:rPr>
              <w:t xml:space="preserve"> </w:t>
            </w:r>
            <w:r>
              <w:rPr>
                <w:color w:val="231F20"/>
                <w:spacing w:val="-6"/>
                <w:sz w:val="20"/>
              </w:rPr>
              <w:t>KB.2.15.</w:t>
            </w:r>
            <w:r>
              <w:rPr>
                <w:color w:val="231F20"/>
                <w:spacing w:val="-7"/>
                <w:sz w:val="20"/>
              </w:rPr>
              <w:t xml:space="preserve"> </w:t>
            </w:r>
            <w:r>
              <w:rPr>
                <w:color w:val="231F20"/>
                <w:spacing w:val="-6"/>
                <w:sz w:val="20"/>
              </w:rPr>
              <w:t>Yansıtma</w:t>
            </w:r>
          </w:p>
        </w:tc>
      </w:tr>
    </w:tbl>
    <w:p w14:paraId="7BB30493" w14:textId="77777777" w:rsidR="00E94F05" w:rsidRDefault="00E94F05">
      <w:pPr>
        <w:pStyle w:val="TableParagraph"/>
        <w:rPr>
          <w:sz w:val="20"/>
        </w:rPr>
        <w:sectPr w:rsidR="00E94F05">
          <w:pgSz w:w="11910" w:h="16840"/>
          <w:pgMar w:top="1020" w:right="283" w:bottom="540" w:left="283" w:header="0" w:footer="353" w:gutter="0"/>
          <w:cols w:space="708"/>
        </w:sectPr>
      </w:pPr>
    </w:p>
    <w:p w14:paraId="1DC37E4E" w14:textId="2AEC3CC5" w:rsidR="00E94F05" w:rsidRDefault="00E94F05">
      <w:pPr>
        <w:pStyle w:val="GvdeMetni"/>
        <w:spacing w:before="1"/>
        <w:rPr>
          <w:sz w:val="16"/>
        </w:rPr>
      </w:pPr>
    </w:p>
    <w:tbl>
      <w:tblPr>
        <w:tblStyle w:val="TableNormal"/>
        <w:tblW w:w="0" w:type="auto"/>
        <w:tblInd w:w="888" w:type="dxa"/>
        <w:tblLayout w:type="fixed"/>
        <w:tblLook w:val="01E0" w:firstRow="1" w:lastRow="1" w:firstColumn="1" w:lastColumn="1" w:noHBand="0" w:noVBand="0"/>
      </w:tblPr>
      <w:tblGrid>
        <w:gridCol w:w="2238"/>
        <w:gridCol w:w="7624"/>
      </w:tblGrid>
      <w:tr w:rsidR="00E94F05" w14:paraId="47F244AA" w14:textId="77777777">
        <w:trPr>
          <w:trHeight w:val="4372"/>
        </w:trPr>
        <w:tc>
          <w:tcPr>
            <w:tcW w:w="2238" w:type="dxa"/>
          </w:tcPr>
          <w:p w14:paraId="6FD13666"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4820CC82" w14:textId="77777777" w:rsidR="00E94F05" w:rsidRDefault="00DF3DC5">
            <w:pPr>
              <w:pStyle w:val="TableParagraph"/>
              <w:ind w:left="79"/>
              <w:rPr>
                <w:sz w:val="20"/>
              </w:rPr>
            </w:pPr>
            <w:r>
              <w:rPr>
                <w:color w:val="231F20"/>
                <w:spacing w:val="-4"/>
                <w:sz w:val="20"/>
              </w:rPr>
              <w:t>TT.7.6.1.</w:t>
            </w:r>
            <w:r>
              <w:rPr>
                <w:color w:val="231F20"/>
                <w:spacing w:val="-17"/>
                <w:sz w:val="20"/>
              </w:rPr>
              <w:t xml:space="preserve"> </w:t>
            </w:r>
            <w:r>
              <w:rPr>
                <w:color w:val="231F20"/>
                <w:spacing w:val="-4"/>
                <w:sz w:val="20"/>
              </w:rPr>
              <w:t>Canlılar</w:t>
            </w:r>
            <w:r>
              <w:rPr>
                <w:color w:val="231F20"/>
                <w:spacing w:val="-16"/>
                <w:sz w:val="20"/>
              </w:rPr>
              <w:t xml:space="preserve"> </w:t>
            </w:r>
            <w:r>
              <w:rPr>
                <w:color w:val="231F20"/>
                <w:spacing w:val="-4"/>
                <w:sz w:val="20"/>
              </w:rPr>
              <w:t>ve</w:t>
            </w:r>
            <w:r>
              <w:rPr>
                <w:color w:val="231F20"/>
                <w:spacing w:val="-16"/>
                <w:sz w:val="20"/>
              </w:rPr>
              <w:t xml:space="preserve"> </w:t>
            </w:r>
            <w:r>
              <w:rPr>
                <w:color w:val="231F20"/>
                <w:spacing w:val="-4"/>
                <w:sz w:val="20"/>
              </w:rPr>
              <w:t>doğal</w:t>
            </w:r>
            <w:r>
              <w:rPr>
                <w:color w:val="231F20"/>
                <w:spacing w:val="-17"/>
                <w:sz w:val="20"/>
              </w:rPr>
              <w:t xml:space="preserve"> </w:t>
            </w:r>
            <w:r>
              <w:rPr>
                <w:color w:val="231F20"/>
                <w:spacing w:val="-4"/>
                <w:sz w:val="20"/>
              </w:rPr>
              <w:t>yapıların</w:t>
            </w:r>
            <w:r>
              <w:rPr>
                <w:color w:val="231F20"/>
                <w:spacing w:val="-16"/>
                <w:sz w:val="20"/>
              </w:rPr>
              <w:t xml:space="preserve"> </w:t>
            </w:r>
            <w:r>
              <w:rPr>
                <w:color w:val="231F20"/>
                <w:spacing w:val="-4"/>
                <w:sz w:val="20"/>
              </w:rPr>
              <w:t>yapısal,</w:t>
            </w:r>
            <w:r>
              <w:rPr>
                <w:color w:val="231F20"/>
                <w:spacing w:val="-16"/>
                <w:sz w:val="20"/>
              </w:rPr>
              <w:t xml:space="preserve"> </w:t>
            </w:r>
            <w:r>
              <w:rPr>
                <w:color w:val="231F20"/>
                <w:spacing w:val="-4"/>
                <w:sz w:val="20"/>
              </w:rPr>
              <w:t>biçimsel</w:t>
            </w:r>
            <w:r>
              <w:rPr>
                <w:color w:val="231F20"/>
                <w:spacing w:val="-16"/>
                <w:sz w:val="20"/>
              </w:rPr>
              <w:t xml:space="preserve"> </w:t>
            </w:r>
            <w:r>
              <w:rPr>
                <w:color w:val="231F20"/>
                <w:spacing w:val="-4"/>
                <w:sz w:val="20"/>
              </w:rPr>
              <w:t>ve</w:t>
            </w:r>
            <w:r>
              <w:rPr>
                <w:color w:val="231F20"/>
                <w:spacing w:val="-17"/>
                <w:sz w:val="20"/>
              </w:rPr>
              <w:t xml:space="preserve"> </w:t>
            </w:r>
            <w:r>
              <w:rPr>
                <w:color w:val="231F20"/>
                <w:spacing w:val="-4"/>
                <w:sz w:val="20"/>
              </w:rPr>
              <w:t>görsel</w:t>
            </w:r>
            <w:r>
              <w:rPr>
                <w:color w:val="231F20"/>
                <w:spacing w:val="-16"/>
                <w:sz w:val="20"/>
              </w:rPr>
              <w:t xml:space="preserve"> </w:t>
            </w:r>
            <w:r>
              <w:rPr>
                <w:color w:val="231F20"/>
                <w:spacing w:val="-4"/>
                <w:sz w:val="20"/>
              </w:rPr>
              <w:t>özelliklerini</w:t>
            </w:r>
            <w:r>
              <w:rPr>
                <w:color w:val="231F20"/>
                <w:spacing w:val="-16"/>
                <w:sz w:val="20"/>
              </w:rPr>
              <w:t xml:space="preserve"> </w:t>
            </w:r>
            <w:r>
              <w:rPr>
                <w:color w:val="231F20"/>
                <w:spacing w:val="-4"/>
                <w:sz w:val="20"/>
              </w:rPr>
              <w:t>algılayabilme</w:t>
            </w:r>
          </w:p>
          <w:p w14:paraId="2D526EF8" w14:textId="77777777" w:rsidR="00E94F05" w:rsidRDefault="00DF3DC5">
            <w:pPr>
              <w:pStyle w:val="TableParagraph"/>
              <w:numPr>
                <w:ilvl w:val="0"/>
                <w:numId w:val="40"/>
              </w:numPr>
              <w:tabs>
                <w:tab w:val="left" w:pos="871"/>
              </w:tabs>
              <w:spacing w:before="101"/>
              <w:ind w:left="871" w:hanging="282"/>
              <w:rPr>
                <w:rFonts w:ascii="Trebuchet MS" w:hAnsi="Trebuchet MS"/>
                <w:i/>
                <w:sz w:val="20"/>
              </w:rPr>
            </w:pPr>
            <w:r>
              <w:rPr>
                <w:rFonts w:ascii="Trebuchet MS" w:hAnsi="Trebuchet MS"/>
                <w:i/>
                <w:color w:val="231F20"/>
                <w:w w:val="85"/>
                <w:sz w:val="20"/>
              </w:rPr>
              <w:t>Canlılar</w:t>
            </w:r>
            <w:r>
              <w:rPr>
                <w:rFonts w:ascii="Trebuchet MS" w:hAnsi="Trebuchet MS"/>
                <w:i/>
                <w:color w:val="231F20"/>
                <w:spacing w:val="1"/>
                <w:sz w:val="20"/>
              </w:rPr>
              <w:t xml:space="preserve"> </w:t>
            </w:r>
            <w:r>
              <w:rPr>
                <w:rFonts w:ascii="Trebuchet MS" w:hAnsi="Trebuchet MS"/>
                <w:i/>
                <w:color w:val="231F20"/>
                <w:w w:val="85"/>
                <w:sz w:val="20"/>
              </w:rPr>
              <w:t>ve</w:t>
            </w:r>
            <w:r>
              <w:rPr>
                <w:rFonts w:ascii="Trebuchet MS" w:hAnsi="Trebuchet MS"/>
                <w:i/>
                <w:color w:val="231F20"/>
                <w:spacing w:val="2"/>
                <w:sz w:val="20"/>
              </w:rPr>
              <w:t xml:space="preserve"> </w:t>
            </w:r>
            <w:r>
              <w:rPr>
                <w:rFonts w:ascii="Trebuchet MS" w:hAnsi="Trebuchet MS"/>
                <w:i/>
                <w:color w:val="231F20"/>
                <w:w w:val="85"/>
                <w:sz w:val="20"/>
              </w:rPr>
              <w:t>doğal</w:t>
            </w:r>
            <w:r>
              <w:rPr>
                <w:rFonts w:ascii="Trebuchet MS" w:hAnsi="Trebuchet MS"/>
                <w:i/>
                <w:color w:val="231F20"/>
                <w:spacing w:val="1"/>
                <w:sz w:val="20"/>
              </w:rPr>
              <w:t xml:space="preserve"> </w:t>
            </w:r>
            <w:r>
              <w:rPr>
                <w:rFonts w:ascii="Trebuchet MS" w:hAnsi="Trebuchet MS"/>
                <w:i/>
                <w:color w:val="231F20"/>
                <w:w w:val="85"/>
                <w:sz w:val="20"/>
              </w:rPr>
              <w:t>yapıların</w:t>
            </w:r>
            <w:r>
              <w:rPr>
                <w:rFonts w:ascii="Trebuchet MS" w:hAnsi="Trebuchet MS"/>
                <w:i/>
                <w:color w:val="231F20"/>
                <w:spacing w:val="2"/>
                <w:sz w:val="20"/>
              </w:rPr>
              <w:t xml:space="preserve"> </w:t>
            </w:r>
            <w:r>
              <w:rPr>
                <w:rFonts w:ascii="Trebuchet MS" w:hAnsi="Trebuchet MS"/>
                <w:i/>
                <w:color w:val="231F20"/>
                <w:w w:val="85"/>
                <w:sz w:val="20"/>
              </w:rPr>
              <w:t>yapısal,</w:t>
            </w:r>
            <w:r>
              <w:rPr>
                <w:rFonts w:ascii="Trebuchet MS" w:hAnsi="Trebuchet MS"/>
                <w:i/>
                <w:color w:val="231F20"/>
                <w:spacing w:val="2"/>
                <w:sz w:val="20"/>
              </w:rPr>
              <w:t xml:space="preserve"> </w:t>
            </w:r>
            <w:r>
              <w:rPr>
                <w:rFonts w:ascii="Trebuchet MS" w:hAnsi="Trebuchet MS"/>
                <w:i/>
                <w:color w:val="231F20"/>
                <w:w w:val="85"/>
                <w:sz w:val="20"/>
              </w:rPr>
              <w:t>biçimsel</w:t>
            </w:r>
            <w:r>
              <w:rPr>
                <w:rFonts w:ascii="Trebuchet MS" w:hAnsi="Trebuchet MS"/>
                <w:i/>
                <w:color w:val="231F20"/>
                <w:spacing w:val="1"/>
                <w:sz w:val="20"/>
              </w:rPr>
              <w:t xml:space="preserve"> </w:t>
            </w:r>
            <w:r>
              <w:rPr>
                <w:rFonts w:ascii="Trebuchet MS" w:hAnsi="Trebuchet MS"/>
                <w:i/>
                <w:color w:val="231F20"/>
                <w:w w:val="85"/>
                <w:sz w:val="20"/>
              </w:rPr>
              <w:t>ve</w:t>
            </w:r>
            <w:r>
              <w:rPr>
                <w:rFonts w:ascii="Trebuchet MS" w:hAnsi="Trebuchet MS"/>
                <w:i/>
                <w:color w:val="231F20"/>
                <w:spacing w:val="2"/>
                <w:sz w:val="20"/>
              </w:rPr>
              <w:t xml:space="preserve"> </w:t>
            </w:r>
            <w:r>
              <w:rPr>
                <w:rFonts w:ascii="Trebuchet MS" w:hAnsi="Trebuchet MS"/>
                <w:i/>
                <w:color w:val="231F20"/>
                <w:w w:val="85"/>
                <w:sz w:val="20"/>
              </w:rPr>
              <w:t>görsel</w:t>
            </w:r>
            <w:r>
              <w:rPr>
                <w:rFonts w:ascii="Trebuchet MS" w:hAnsi="Trebuchet MS"/>
                <w:i/>
                <w:color w:val="231F20"/>
                <w:spacing w:val="1"/>
                <w:sz w:val="20"/>
              </w:rPr>
              <w:t xml:space="preserve"> </w:t>
            </w:r>
            <w:r>
              <w:rPr>
                <w:rFonts w:ascii="Trebuchet MS" w:hAnsi="Trebuchet MS"/>
                <w:i/>
                <w:color w:val="231F20"/>
                <w:w w:val="85"/>
                <w:sz w:val="20"/>
              </w:rPr>
              <w:t>özelliklerini</w:t>
            </w:r>
            <w:r>
              <w:rPr>
                <w:rFonts w:ascii="Trebuchet MS" w:hAnsi="Trebuchet MS"/>
                <w:i/>
                <w:color w:val="231F20"/>
                <w:spacing w:val="2"/>
                <w:sz w:val="20"/>
              </w:rPr>
              <w:t xml:space="preserve"> </w:t>
            </w:r>
            <w:r>
              <w:rPr>
                <w:rFonts w:ascii="Trebuchet MS" w:hAnsi="Trebuchet MS"/>
                <w:i/>
                <w:color w:val="231F20"/>
                <w:w w:val="85"/>
                <w:sz w:val="20"/>
              </w:rPr>
              <w:t>fark</w:t>
            </w:r>
            <w:r>
              <w:rPr>
                <w:rFonts w:ascii="Trebuchet MS" w:hAnsi="Trebuchet MS"/>
                <w:i/>
                <w:color w:val="231F20"/>
                <w:spacing w:val="2"/>
                <w:sz w:val="20"/>
              </w:rPr>
              <w:t xml:space="preserve"> </w:t>
            </w:r>
            <w:r>
              <w:rPr>
                <w:rFonts w:ascii="Trebuchet MS" w:hAnsi="Trebuchet MS"/>
                <w:i/>
                <w:color w:val="231F20"/>
                <w:spacing w:val="-2"/>
                <w:w w:val="85"/>
                <w:sz w:val="20"/>
              </w:rPr>
              <w:t>eder.</w:t>
            </w:r>
          </w:p>
          <w:p w14:paraId="4E77EE78" w14:textId="77777777" w:rsidR="00E94F05" w:rsidRDefault="00DF3DC5">
            <w:pPr>
              <w:pStyle w:val="TableParagraph"/>
              <w:numPr>
                <w:ilvl w:val="0"/>
                <w:numId w:val="40"/>
              </w:numPr>
              <w:tabs>
                <w:tab w:val="left" w:pos="872"/>
              </w:tabs>
              <w:spacing w:before="99"/>
              <w:ind w:left="872" w:hanging="283"/>
              <w:rPr>
                <w:rFonts w:ascii="Trebuchet MS" w:hAnsi="Trebuchet MS"/>
                <w:i/>
                <w:sz w:val="20"/>
              </w:rPr>
            </w:pPr>
            <w:r>
              <w:rPr>
                <w:rFonts w:ascii="Trebuchet MS" w:hAnsi="Trebuchet MS"/>
                <w:i/>
                <w:color w:val="231F20"/>
                <w:w w:val="85"/>
                <w:sz w:val="20"/>
              </w:rPr>
              <w:t>Canlılar</w:t>
            </w:r>
            <w:r>
              <w:rPr>
                <w:rFonts w:ascii="Trebuchet MS" w:hAnsi="Trebuchet MS"/>
                <w:i/>
                <w:color w:val="231F20"/>
                <w:spacing w:val="2"/>
                <w:sz w:val="20"/>
              </w:rPr>
              <w:t xml:space="preserve"> </w:t>
            </w:r>
            <w:r>
              <w:rPr>
                <w:rFonts w:ascii="Trebuchet MS" w:hAnsi="Trebuchet MS"/>
                <w:i/>
                <w:color w:val="231F20"/>
                <w:w w:val="85"/>
                <w:sz w:val="20"/>
              </w:rPr>
              <w:t>ve</w:t>
            </w:r>
            <w:r>
              <w:rPr>
                <w:rFonts w:ascii="Trebuchet MS" w:hAnsi="Trebuchet MS"/>
                <w:i/>
                <w:color w:val="231F20"/>
                <w:spacing w:val="3"/>
                <w:sz w:val="20"/>
              </w:rPr>
              <w:t xml:space="preserve"> </w:t>
            </w:r>
            <w:r>
              <w:rPr>
                <w:rFonts w:ascii="Trebuchet MS" w:hAnsi="Trebuchet MS"/>
                <w:i/>
                <w:color w:val="231F20"/>
                <w:w w:val="85"/>
                <w:sz w:val="20"/>
              </w:rPr>
              <w:t>doğal</w:t>
            </w:r>
            <w:r>
              <w:rPr>
                <w:rFonts w:ascii="Trebuchet MS" w:hAnsi="Trebuchet MS"/>
                <w:i/>
                <w:color w:val="231F20"/>
                <w:spacing w:val="3"/>
                <w:sz w:val="20"/>
              </w:rPr>
              <w:t xml:space="preserve"> </w:t>
            </w:r>
            <w:r>
              <w:rPr>
                <w:rFonts w:ascii="Trebuchet MS" w:hAnsi="Trebuchet MS"/>
                <w:i/>
                <w:color w:val="231F20"/>
                <w:w w:val="85"/>
                <w:sz w:val="20"/>
              </w:rPr>
              <w:t>yapıların</w:t>
            </w:r>
            <w:r>
              <w:rPr>
                <w:rFonts w:ascii="Trebuchet MS" w:hAnsi="Trebuchet MS"/>
                <w:i/>
                <w:color w:val="231F20"/>
                <w:spacing w:val="3"/>
                <w:sz w:val="20"/>
              </w:rPr>
              <w:t xml:space="preserve"> </w:t>
            </w:r>
            <w:r>
              <w:rPr>
                <w:rFonts w:ascii="Trebuchet MS" w:hAnsi="Trebuchet MS"/>
                <w:i/>
                <w:color w:val="231F20"/>
                <w:w w:val="85"/>
                <w:sz w:val="20"/>
              </w:rPr>
              <w:t>yapısal,</w:t>
            </w:r>
            <w:r>
              <w:rPr>
                <w:rFonts w:ascii="Trebuchet MS" w:hAnsi="Trebuchet MS"/>
                <w:i/>
                <w:color w:val="231F20"/>
                <w:spacing w:val="3"/>
                <w:sz w:val="20"/>
              </w:rPr>
              <w:t xml:space="preserve"> </w:t>
            </w:r>
            <w:r>
              <w:rPr>
                <w:rFonts w:ascii="Trebuchet MS" w:hAnsi="Trebuchet MS"/>
                <w:i/>
                <w:color w:val="231F20"/>
                <w:w w:val="85"/>
                <w:sz w:val="20"/>
              </w:rPr>
              <w:t>biçimsel</w:t>
            </w:r>
            <w:r>
              <w:rPr>
                <w:rFonts w:ascii="Trebuchet MS" w:hAnsi="Trebuchet MS"/>
                <w:i/>
                <w:color w:val="231F20"/>
                <w:spacing w:val="3"/>
                <w:sz w:val="20"/>
              </w:rPr>
              <w:t xml:space="preserve"> </w:t>
            </w:r>
            <w:r>
              <w:rPr>
                <w:rFonts w:ascii="Trebuchet MS" w:hAnsi="Trebuchet MS"/>
                <w:i/>
                <w:color w:val="231F20"/>
                <w:w w:val="85"/>
                <w:sz w:val="20"/>
              </w:rPr>
              <w:t>ve</w:t>
            </w:r>
            <w:r>
              <w:rPr>
                <w:rFonts w:ascii="Trebuchet MS" w:hAnsi="Trebuchet MS"/>
                <w:i/>
                <w:color w:val="231F20"/>
                <w:spacing w:val="3"/>
                <w:sz w:val="20"/>
              </w:rPr>
              <w:t xml:space="preserve"> </w:t>
            </w:r>
            <w:r>
              <w:rPr>
                <w:rFonts w:ascii="Trebuchet MS" w:hAnsi="Trebuchet MS"/>
                <w:i/>
                <w:color w:val="231F20"/>
                <w:w w:val="85"/>
                <w:sz w:val="20"/>
              </w:rPr>
              <w:t>görsel</w:t>
            </w:r>
            <w:r>
              <w:rPr>
                <w:rFonts w:ascii="Trebuchet MS" w:hAnsi="Trebuchet MS"/>
                <w:i/>
                <w:color w:val="231F20"/>
                <w:spacing w:val="2"/>
                <w:sz w:val="20"/>
              </w:rPr>
              <w:t xml:space="preserve"> </w:t>
            </w:r>
            <w:r>
              <w:rPr>
                <w:rFonts w:ascii="Trebuchet MS" w:hAnsi="Trebuchet MS"/>
                <w:i/>
                <w:color w:val="231F20"/>
                <w:w w:val="85"/>
                <w:sz w:val="20"/>
              </w:rPr>
              <w:t>özelliklerini</w:t>
            </w:r>
            <w:r>
              <w:rPr>
                <w:rFonts w:ascii="Trebuchet MS" w:hAnsi="Trebuchet MS"/>
                <w:i/>
                <w:color w:val="231F20"/>
                <w:spacing w:val="3"/>
                <w:sz w:val="20"/>
              </w:rPr>
              <w:t xml:space="preserve"> </w:t>
            </w:r>
            <w:r>
              <w:rPr>
                <w:rFonts w:ascii="Trebuchet MS" w:hAnsi="Trebuchet MS"/>
                <w:i/>
                <w:color w:val="231F20"/>
                <w:spacing w:val="-2"/>
                <w:w w:val="85"/>
                <w:sz w:val="20"/>
              </w:rPr>
              <w:t>karşılaştırır.</w:t>
            </w:r>
          </w:p>
          <w:p w14:paraId="6A044B48" w14:textId="77777777" w:rsidR="00E94F05" w:rsidRDefault="00DF3DC5">
            <w:pPr>
              <w:pStyle w:val="TableParagraph"/>
              <w:spacing w:before="86" w:line="273" w:lineRule="auto"/>
              <w:ind w:left="79"/>
              <w:rPr>
                <w:sz w:val="20"/>
              </w:rPr>
            </w:pPr>
            <w:r>
              <w:rPr>
                <w:color w:val="231F20"/>
                <w:spacing w:val="-2"/>
                <w:sz w:val="20"/>
              </w:rPr>
              <w:t>TT.7.6.2.</w:t>
            </w:r>
            <w:r>
              <w:rPr>
                <w:color w:val="231F20"/>
                <w:spacing w:val="-17"/>
                <w:sz w:val="20"/>
              </w:rPr>
              <w:t xml:space="preserve"> </w:t>
            </w:r>
            <w:r>
              <w:rPr>
                <w:color w:val="231F20"/>
                <w:spacing w:val="-2"/>
                <w:sz w:val="20"/>
              </w:rPr>
              <w:t>Gündelik</w:t>
            </w:r>
            <w:r>
              <w:rPr>
                <w:color w:val="231F20"/>
                <w:spacing w:val="-17"/>
                <w:sz w:val="20"/>
              </w:rPr>
              <w:t xml:space="preserve"> </w:t>
            </w:r>
            <w:r>
              <w:rPr>
                <w:color w:val="231F20"/>
                <w:spacing w:val="-2"/>
                <w:sz w:val="20"/>
              </w:rPr>
              <w:t>hayatında</w:t>
            </w:r>
            <w:r>
              <w:rPr>
                <w:color w:val="231F20"/>
                <w:spacing w:val="-17"/>
                <w:sz w:val="20"/>
              </w:rPr>
              <w:t xml:space="preserve"> </w:t>
            </w:r>
            <w:r>
              <w:rPr>
                <w:color w:val="231F20"/>
                <w:spacing w:val="-2"/>
                <w:sz w:val="20"/>
              </w:rPr>
              <w:t>var</w:t>
            </w:r>
            <w:r>
              <w:rPr>
                <w:color w:val="231F20"/>
                <w:spacing w:val="-17"/>
                <w:sz w:val="20"/>
              </w:rPr>
              <w:t xml:space="preserve"> </w:t>
            </w:r>
            <w:r>
              <w:rPr>
                <w:color w:val="231F20"/>
                <w:spacing w:val="-2"/>
                <w:sz w:val="20"/>
              </w:rPr>
              <w:t>olan</w:t>
            </w:r>
            <w:r>
              <w:rPr>
                <w:color w:val="231F20"/>
                <w:spacing w:val="-17"/>
                <w:sz w:val="20"/>
              </w:rPr>
              <w:t xml:space="preserve"> </w:t>
            </w:r>
            <w:r>
              <w:rPr>
                <w:color w:val="231F20"/>
                <w:spacing w:val="-2"/>
                <w:sz w:val="20"/>
              </w:rPr>
              <w:t>bir</w:t>
            </w:r>
            <w:r>
              <w:rPr>
                <w:color w:val="231F20"/>
                <w:spacing w:val="-17"/>
                <w:sz w:val="20"/>
              </w:rPr>
              <w:t xml:space="preserve"> </w:t>
            </w:r>
            <w:r>
              <w:rPr>
                <w:color w:val="231F20"/>
                <w:spacing w:val="-2"/>
                <w:sz w:val="20"/>
              </w:rPr>
              <w:t>problemi</w:t>
            </w:r>
            <w:r>
              <w:rPr>
                <w:color w:val="231F20"/>
                <w:spacing w:val="-17"/>
                <w:sz w:val="20"/>
              </w:rPr>
              <w:t xml:space="preserve"> </w:t>
            </w:r>
            <w:r>
              <w:rPr>
                <w:color w:val="231F20"/>
                <w:spacing w:val="-2"/>
                <w:sz w:val="20"/>
              </w:rPr>
              <w:t>çözebilmek</w:t>
            </w:r>
            <w:r>
              <w:rPr>
                <w:color w:val="231F20"/>
                <w:spacing w:val="-17"/>
                <w:sz w:val="20"/>
              </w:rPr>
              <w:t xml:space="preserve"> </w:t>
            </w:r>
            <w:r>
              <w:rPr>
                <w:color w:val="231F20"/>
                <w:spacing w:val="-2"/>
                <w:sz w:val="20"/>
              </w:rPr>
              <w:t>için</w:t>
            </w:r>
            <w:r>
              <w:rPr>
                <w:color w:val="231F20"/>
                <w:spacing w:val="-17"/>
                <w:sz w:val="20"/>
              </w:rPr>
              <w:t xml:space="preserve"> </w:t>
            </w:r>
            <w:r>
              <w:rPr>
                <w:color w:val="231F20"/>
                <w:spacing w:val="-2"/>
                <w:sz w:val="20"/>
              </w:rPr>
              <w:t>doğa</w:t>
            </w:r>
            <w:r>
              <w:rPr>
                <w:color w:val="231F20"/>
                <w:spacing w:val="-17"/>
                <w:sz w:val="20"/>
              </w:rPr>
              <w:t xml:space="preserve"> </w:t>
            </w:r>
            <w:r>
              <w:rPr>
                <w:color w:val="231F20"/>
                <w:spacing w:val="-2"/>
                <w:sz w:val="20"/>
              </w:rPr>
              <w:t>ve</w:t>
            </w:r>
            <w:r>
              <w:rPr>
                <w:color w:val="231F20"/>
                <w:spacing w:val="-17"/>
                <w:sz w:val="20"/>
              </w:rPr>
              <w:t xml:space="preserve"> </w:t>
            </w:r>
            <w:r>
              <w:rPr>
                <w:color w:val="231F20"/>
                <w:spacing w:val="-2"/>
                <w:sz w:val="20"/>
              </w:rPr>
              <w:t>canlıları</w:t>
            </w:r>
            <w:r>
              <w:rPr>
                <w:color w:val="231F20"/>
                <w:spacing w:val="-17"/>
                <w:sz w:val="20"/>
              </w:rPr>
              <w:t xml:space="preserve"> </w:t>
            </w:r>
            <w:r>
              <w:rPr>
                <w:color w:val="231F20"/>
                <w:spacing w:val="-2"/>
                <w:sz w:val="20"/>
              </w:rPr>
              <w:t xml:space="preserve">tasa- </w:t>
            </w:r>
            <w:r>
              <w:rPr>
                <w:color w:val="231F20"/>
                <w:sz w:val="20"/>
              </w:rPr>
              <w:t>rımla</w:t>
            </w:r>
            <w:r>
              <w:rPr>
                <w:color w:val="231F20"/>
                <w:spacing w:val="-23"/>
                <w:sz w:val="20"/>
              </w:rPr>
              <w:t xml:space="preserve"> </w:t>
            </w:r>
            <w:r>
              <w:rPr>
                <w:color w:val="231F20"/>
                <w:sz w:val="20"/>
              </w:rPr>
              <w:t>ilişkilendirebilme</w:t>
            </w:r>
          </w:p>
          <w:p w14:paraId="41C8F341" w14:textId="77777777" w:rsidR="00E94F05" w:rsidRDefault="00DF3DC5">
            <w:pPr>
              <w:pStyle w:val="TableParagraph"/>
              <w:numPr>
                <w:ilvl w:val="0"/>
                <w:numId w:val="39"/>
              </w:numPr>
              <w:tabs>
                <w:tab w:val="left" w:pos="871"/>
                <w:tab w:val="left" w:pos="873"/>
              </w:tabs>
              <w:spacing w:before="66" w:line="283" w:lineRule="auto"/>
              <w:ind w:right="48"/>
              <w:rPr>
                <w:rFonts w:ascii="Trebuchet MS" w:hAnsi="Trebuchet MS"/>
                <w:i/>
                <w:sz w:val="20"/>
              </w:rPr>
            </w:pPr>
            <w:r>
              <w:rPr>
                <w:rFonts w:ascii="Trebuchet MS" w:hAnsi="Trebuchet MS"/>
                <w:i/>
                <w:color w:val="231F20"/>
                <w:w w:val="90"/>
                <w:sz w:val="20"/>
              </w:rPr>
              <w:t xml:space="preserve">Gündelik hayatında var olan bir problemi çözebilmek için canlıları ve doğayı göz- </w:t>
            </w:r>
            <w:r>
              <w:rPr>
                <w:rFonts w:ascii="Trebuchet MS" w:hAnsi="Trebuchet MS"/>
                <w:i/>
                <w:color w:val="231F20"/>
                <w:spacing w:val="-2"/>
                <w:sz w:val="20"/>
              </w:rPr>
              <w:t>lemler.</w:t>
            </w:r>
          </w:p>
          <w:p w14:paraId="5528E63E" w14:textId="77777777" w:rsidR="00E94F05" w:rsidRDefault="00DF3DC5">
            <w:pPr>
              <w:pStyle w:val="TableParagraph"/>
              <w:numPr>
                <w:ilvl w:val="0"/>
                <w:numId w:val="39"/>
              </w:numPr>
              <w:tabs>
                <w:tab w:val="left" w:pos="872"/>
              </w:tabs>
              <w:spacing w:before="57"/>
              <w:ind w:left="872" w:hanging="283"/>
              <w:rPr>
                <w:rFonts w:ascii="Trebuchet MS" w:hAnsi="Trebuchet MS"/>
                <w:i/>
                <w:sz w:val="20"/>
              </w:rPr>
            </w:pPr>
            <w:r>
              <w:rPr>
                <w:rFonts w:ascii="Trebuchet MS" w:hAnsi="Trebuchet MS"/>
                <w:i/>
                <w:color w:val="231F20"/>
                <w:w w:val="85"/>
                <w:sz w:val="20"/>
              </w:rPr>
              <w:t>Gözlemlerinden</w:t>
            </w:r>
            <w:r>
              <w:rPr>
                <w:rFonts w:ascii="Trebuchet MS" w:hAnsi="Trebuchet MS"/>
                <w:i/>
                <w:color w:val="231F20"/>
                <w:spacing w:val="-2"/>
                <w:sz w:val="20"/>
              </w:rPr>
              <w:t xml:space="preserve"> </w:t>
            </w:r>
            <w:r>
              <w:rPr>
                <w:rFonts w:ascii="Trebuchet MS" w:hAnsi="Trebuchet MS"/>
                <w:i/>
                <w:color w:val="231F20"/>
                <w:w w:val="85"/>
                <w:sz w:val="20"/>
              </w:rPr>
              <w:t>elde</w:t>
            </w:r>
            <w:r>
              <w:rPr>
                <w:rFonts w:ascii="Trebuchet MS" w:hAnsi="Trebuchet MS"/>
                <w:i/>
                <w:color w:val="231F20"/>
                <w:spacing w:val="-2"/>
                <w:sz w:val="20"/>
              </w:rPr>
              <w:t xml:space="preserve"> </w:t>
            </w:r>
            <w:r>
              <w:rPr>
                <w:rFonts w:ascii="Trebuchet MS" w:hAnsi="Trebuchet MS"/>
                <w:i/>
                <w:color w:val="231F20"/>
                <w:w w:val="85"/>
                <w:sz w:val="20"/>
              </w:rPr>
              <w:t>ettiği</w:t>
            </w:r>
            <w:r>
              <w:rPr>
                <w:rFonts w:ascii="Trebuchet MS" w:hAnsi="Trebuchet MS"/>
                <w:i/>
                <w:color w:val="231F20"/>
                <w:spacing w:val="-2"/>
                <w:sz w:val="20"/>
              </w:rPr>
              <w:t xml:space="preserve"> </w:t>
            </w:r>
            <w:r>
              <w:rPr>
                <w:rFonts w:ascii="Trebuchet MS" w:hAnsi="Trebuchet MS"/>
                <w:i/>
                <w:color w:val="231F20"/>
                <w:w w:val="85"/>
                <w:sz w:val="20"/>
              </w:rPr>
              <w:t>bilgileri</w:t>
            </w:r>
            <w:r>
              <w:rPr>
                <w:rFonts w:ascii="Trebuchet MS" w:hAnsi="Trebuchet MS"/>
                <w:i/>
                <w:color w:val="231F20"/>
                <w:spacing w:val="-2"/>
                <w:sz w:val="20"/>
              </w:rPr>
              <w:t xml:space="preserve"> </w:t>
            </w:r>
            <w:r>
              <w:rPr>
                <w:rFonts w:ascii="Trebuchet MS" w:hAnsi="Trebuchet MS"/>
                <w:i/>
                <w:color w:val="231F20"/>
                <w:w w:val="85"/>
                <w:sz w:val="20"/>
              </w:rPr>
              <w:t>analiz</w:t>
            </w:r>
            <w:r>
              <w:rPr>
                <w:rFonts w:ascii="Trebuchet MS" w:hAnsi="Trebuchet MS"/>
                <w:i/>
                <w:color w:val="231F20"/>
                <w:spacing w:val="-2"/>
                <w:sz w:val="20"/>
              </w:rPr>
              <w:t xml:space="preserve"> </w:t>
            </w:r>
            <w:r>
              <w:rPr>
                <w:rFonts w:ascii="Trebuchet MS" w:hAnsi="Trebuchet MS"/>
                <w:i/>
                <w:color w:val="231F20"/>
                <w:spacing w:val="-2"/>
                <w:w w:val="85"/>
                <w:sz w:val="20"/>
              </w:rPr>
              <w:t>eder.</w:t>
            </w:r>
          </w:p>
          <w:p w14:paraId="1D15CC5D" w14:textId="77777777" w:rsidR="00E94F05" w:rsidRDefault="00DF3DC5">
            <w:pPr>
              <w:pStyle w:val="TableParagraph"/>
              <w:numPr>
                <w:ilvl w:val="0"/>
                <w:numId w:val="39"/>
              </w:numPr>
              <w:tabs>
                <w:tab w:val="left" w:pos="871"/>
              </w:tabs>
              <w:spacing w:before="99"/>
              <w:ind w:left="871" w:hanging="282"/>
              <w:rPr>
                <w:rFonts w:ascii="Trebuchet MS" w:hAnsi="Trebuchet MS"/>
                <w:i/>
                <w:sz w:val="20"/>
              </w:rPr>
            </w:pPr>
            <w:r>
              <w:rPr>
                <w:rFonts w:ascii="Trebuchet MS" w:hAnsi="Trebuchet MS"/>
                <w:i/>
                <w:color w:val="231F20"/>
                <w:w w:val="85"/>
                <w:sz w:val="20"/>
              </w:rPr>
              <w:t>Gözlemlerinden</w:t>
            </w:r>
            <w:r>
              <w:rPr>
                <w:rFonts w:ascii="Trebuchet MS" w:hAnsi="Trebuchet MS"/>
                <w:i/>
                <w:color w:val="231F20"/>
                <w:spacing w:val="-2"/>
                <w:sz w:val="20"/>
              </w:rPr>
              <w:t xml:space="preserve"> </w:t>
            </w:r>
            <w:r>
              <w:rPr>
                <w:rFonts w:ascii="Trebuchet MS" w:hAnsi="Trebuchet MS"/>
                <w:i/>
                <w:color w:val="231F20"/>
                <w:w w:val="85"/>
                <w:sz w:val="20"/>
              </w:rPr>
              <w:t>elde</w:t>
            </w:r>
            <w:r>
              <w:rPr>
                <w:rFonts w:ascii="Trebuchet MS" w:hAnsi="Trebuchet MS"/>
                <w:i/>
                <w:color w:val="231F20"/>
                <w:spacing w:val="-1"/>
                <w:sz w:val="20"/>
              </w:rPr>
              <w:t xml:space="preserve"> </w:t>
            </w:r>
            <w:r>
              <w:rPr>
                <w:rFonts w:ascii="Trebuchet MS" w:hAnsi="Trebuchet MS"/>
                <w:i/>
                <w:color w:val="231F20"/>
                <w:w w:val="85"/>
                <w:sz w:val="20"/>
              </w:rPr>
              <w:t>ettiği</w:t>
            </w:r>
            <w:r>
              <w:rPr>
                <w:rFonts w:ascii="Trebuchet MS" w:hAnsi="Trebuchet MS"/>
                <w:i/>
                <w:color w:val="231F20"/>
                <w:spacing w:val="-1"/>
                <w:sz w:val="20"/>
              </w:rPr>
              <w:t xml:space="preserve"> </w:t>
            </w:r>
            <w:r>
              <w:rPr>
                <w:rFonts w:ascii="Trebuchet MS" w:hAnsi="Trebuchet MS"/>
                <w:i/>
                <w:color w:val="231F20"/>
                <w:w w:val="85"/>
                <w:sz w:val="20"/>
              </w:rPr>
              <w:t>bilgilerle</w:t>
            </w:r>
            <w:r>
              <w:rPr>
                <w:rFonts w:ascii="Trebuchet MS" w:hAnsi="Trebuchet MS"/>
                <w:i/>
                <w:color w:val="231F20"/>
                <w:spacing w:val="-1"/>
                <w:sz w:val="20"/>
              </w:rPr>
              <w:t xml:space="preserve"> </w:t>
            </w:r>
            <w:r>
              <w:rPr>
                <w:rFonts w:ascii="Trebuchet MS" w:hAnsi="Trebuchet MS"/>
                <w:i/>
                <w:color w:val="231F20"/>
                <w:w w:val="85"/>
                <w:sz w:val="20"/>
              </w:rPr>
              <w:t>tasarım</w:t>
            </w:r>
            <w:r>
              <w:rPr>
                <w:rFonts w:ascii="Trebuchet MS" w:hAnsi="Trebuchet MS"/>
                <w:i/>
                <w:color w:val="231F20"/>
                <w:spacing w:val="-1"/>
                <w:sz w:val="20"/>
              </w:rPr>
              <w:t xml:space="preserve"> </w:t>
            </w:r>
            <w:r>
              <w:rPr>
                <w:rFonts w:ascii="Trebuchet MS" w:hAnsi="Trebuchet MS"/>
                <w:i/>
                <w:color w:val="231F20"/>
                <w:w w:val="85"/>
                <w:sz w:val="20"/>
              </w:rPr>
              <w:t>fikri</w:t>
            </w:r>
            <w:r>
              <w:rPr>
                <w:rFonts w:ascii="Trebuchet MS" w:hAnsi="Trebuchet MS"/>
                <w:i/>
                <w:color w:val="231F20"/>
                <w:spacing w:val="-2"/>
                <w:sz w:val="20"/>
              </w:rPr>
              <w:t xml:space="preserve"> </w:t>
            </w:r>
            <w:r>
              <w:rPr>
                <w:rFonts w:ascii="Trebuchet MS" w:hAnsi="Trebuchet MS"/>
                <w:i/>
                <w:color w:val="231F20"/>
                <w:spacing w:val="-2"/>
                <w:w w:val="85"/>
                <w:sz w:val="20"/>
              </w:rPr>
              <w:t>geliştirir.</w:t>
            </w:r>
          </w:p>
          <w:p w14:paraId="684DDE94" w14:textId="77777777" w:rsidR="00E94F05" w:rsidRDefault="00DF3DC5">
            <w:pPr>
              <w:pStyle w:val="TableParagraph"/>
              <w:spacing w:before="86" w:line="273" w:lineRule="auto"/>
              <w:ind w:left="79"/>
              <w:rPr>
                <w:sz w:val="20"/>
              </w:rPr>
            </w:pPr>
            <w:r>
              <w:rPr>
                <w:color w:val="231F20"/>
                <w:spacing w:val="-4"/>
                <w:sz w:val="20"/>
              </w:rPr>
              <w:t>TT.7.6.3.</w:t>
            </w:r>
            <w:r>
              <w:rPr>
                <w:color w:val="231F20"/>
                <w:spacing w:val="-13"/>
                <w:sz w:val="20"/>
              </w:rPr>
              <w:t xml:space="preserve"> </w:t>
            </w:r>
            <w:r>
              <w:rPr>
                <w:color w:val="231F20"/>
                <w:spacing w:val="-4"/>
                <w:sz w:val="20"/>
              </w:rPr>
              <w:t>Gündelik</w:t>
            </w:r>
            <w:r>
              <w:rPr>
                <w:color w:val="231F20"/>
                <w:spacing w:val="-13"/>
                <w:sz w:val="20"/>
              </w:rPr>
              <w:t xml:space="preserve"> </w:t>
            </w:r>
            <w:r>
              <w:rPr>
                <w:color w:val="231F20"/>
                <w:spacing w:val="-4"/>
                <w:sz w:val="20"/>
              </w:rPr>
              <w:t>hayatında</w:t>
            </w:r>
            <w:r>
              <w:rPr>
                <w:color w:val="231F20"/>
                <w:spacing w:val="-13"/>
                <w:sz w:val="20"/>
              </w:rPr>
              <w:t xml:space="preserve"> </w:t>
            </w:r>
            <w:r>
              <w:rPr>
                <w:color w:val="231F20"/>
                <w:spacing w:val="-4"/>
                <w:sz w:val="20"/>
              </w:rPr>
              <w:t>var</w:t>
            </w:r>
            <w:r>
              <w:rPr>
                <w:color w:val="231F20"/>
                <w:spacing w:val="-13"/>
                <w:sz w:val="20"/>
              </w:rPr>
              <w:t xml:space="preserve"> </w:t>
            </w:r>
            <w:r>
              <w:rPr>
                <w:color w:val="231F20"/>
                <w:spacing w:val="-4"/>
                <w:sz w:val="20"/>
              </w:rPr>
              <w:t>olan</w:t>
            </w:r>
            <w:r>
              <w:rPr>
                <w:color w:val="231F20"/>
                <w:spacing w:val="-13"/>
                <w:sz w:val="20"/>
              </w:rPr>
              <w:t xml:space="preserve"> </w:t>
            </w:r>
            <w:r>
              <w:rPr>
                <w:color w:val="231F20"/>
                <w:spacing w:val="-4"/>
                <w:sz w:val="20"/>
              </w:rPr>
              <w:t>bir</w:t>
            </w:r>
            <w:r>
              <w:rPr>
                <w:color w:val="231F20"/>
                <w:spacing w:val="-13"/>
                <w:sz w:val="20"/>
              </w:rPr>
              <w:t xml:space="preserve"> </w:t>
            </w:r>
            <w:r>
              <w:rPr>
                <w:color w:val="231F20"/>
                <w:spacing w:val="-4"/>
                <w:sz w:val="20"/>
              </w:rPr>
              <w:t>problemin</w:t>
            </w:r>
            <w:r>
              <w:rPr>
                <w:color w:val="231F20"/>
                <w:spacing w:val="-13"/>
                <w:sz w:val="20"/>
              </w:rPr>
              <w:t xml:space="preserve"> </w:t>
            </w:r>
            <w:r>
              <w:rPr>
                <w:color w:val="231F20"/>
                <w:spacing w:val="-4"/>
                <w:sz w:val="20"/>
              </w:rPr>
              <w:t>çözümünde</w:t>
            </w:r>
            <w:r>
              <w:rPr>
                <w:color w:val="231F20"/>
                <w:spacing w:val="-14"/>
                <w:sz w:val="20"/>
              </w:rPr>
              <w:t xml:space="preserve"> </w:t>
            </w:r>
            <w:r>
              <w:rPr>
                <w:color w:val="231F20"/>
                <w:spacing w:val="-4"/>
                <w:sz w:val="20"/>
              </w:rPr>
              <w:t>biyotaklit</w:t>
            </w:r>
            <w:r>
              <w:rPr>
                <w:color w:val="231F20"/>
                <w:spacing w:val="-13"/>
                <w:sz w:val="20"/>
              </w:rPr>
              <w:t xml:space="preserve"> </w:t>
            </w:r>
            <w:r>
              <w:rPr>
                <w:color w:val="231F20"/>
                <w:spacing w:val="-4"/>
                <w:sz w:val="20"/>
              </w:rPr>
              <w:t>yaklaşımını</w:t>
            </w:r>
            <w:r>
              <w:rPr>
                <w:color w:val="231F20"/>
                <w:spacing w:val="-13"/>
                <w:sz w:val="20"/>
              </w:rPr>
              <w:t xml:space="preserve"> </w:t>
            </w:r>
            <w:r>
              <w:rPr>
                <w:color w:val="231F20"/>
                <w:spacing w:val="-4"/>
                <w:sz w:val="20"/>
              </w:rPr>
              <w:t xml:space="preserve">kul- </w:t>
            </w:r>
            <w:r>
              <w:rPr>
                <w:color w:val="231F20"/>
                <w:sz w:val="20"/>
              </w:rPr>
              <w:t>lanarak</w:t>
            </w:r>
            <w:r>
              <w:rPr>
                <w:color w:val="231F20"/>
                <w:spacing w:val="-4"/>
                <w:sz w:val="20"/>
              </w:rPr>
              <w:t xml:space="preserve"> </w:t>
            </w:r>
            <w:r>
              <w:rPr>
                <w:color w:val="231F20"/>
                <w:sz w:val="20"/>
              </w:rPr>
              <w:t>ürün</w:t>
            </w:r>
            <w:r>
              <w:rPr>
                <w:color w:val="231F20"/>
                <w:spacing w:val="-4"/>
                <w:sz w:val="20"/>
              </w:rPr>
              <w:t xml:space="preserve"> </w:t>
            </w:r>
            <w:r>
              <w:rPr>
                <w:color w:val="231F20"/>
                <w:sz w:val="20"/>
              </w:rPr>
              <w:t>oluşturabilme</w:t>
            </w:r>
          </w:p>
          <w:p w14:paraId="0E60C8F5" w14:textId="77777777" w:rsidR="00E94F05" w:rsidRDefault="00DF3DC5">
            <w:pPr>
              <w:pStyle w:val="TableParagraph"/>
              <w:numPr>
                <w:ilvl w:val="0"/>
                <w:numId w:val="38"/>
              </w:numPr>
              <w:tabs>
                <w:tab w:val="left" w:pos="871"/>
                <w:tab w:val="left" w:pos="873"/>
              </w:tabs>
              <w:spacing w:before="66" w:line="283" w:lineRule="auto"/>
              <w:ind w:right="48"/>
              <w:rPr>
                <w:rFonts w:ascii="Trebuchet MS" w:hAnsi="Trebuchet MS"/>
                <w:i/>
                <w:sz w:val="20"/>
              </w:rPr>
            </w:pPr>
            <w:r>
              <w:rPr>
                <w:rFonts w:ascii="Trebuchet MS" w:hAnsi="Trebuchet MS"/>
                <w:i/>
                <w:color w:val="231F20"/>
                <w:spacing w:val="-6"/>
                <w:sz w:val="20"/>
              </w:rPr>
              <w:t>Günlük</w:t>
            </w:r>
            <w:r>
              <w:rPr>
                <w:rFonts w:ascii="Trebuchet MS" w:hAnsi="Trebuchet MS"/>
                <w:i/>
                <w:color w:val="231F20"/>
                <w:spacing w:val="-10"/>
                <w:sz w:val="20"/>
              </w:rPr>
              <w:t xml:space="preserve"> </w:t>
            </w:r>
            <w:r>
              <w:rPr>
                <w:rFonts w:ascii="Trebuchet MS" w:hAnsi="Trebuchet MS"/>
                <w:i/>
                <w:color w:val="231F20"/>
                <w:spacing w:val="-6"/>
                <w:sz w:val="20"/>
              </w:rPr>
              <w:t>hayatta</w:t>
            </w:r>
            <w:r>
              <w:rPr>
                <w:rFonts w:ascii="Trebuchet MS" w:hAnsi="Trebuchet MS"/>
                <w:i/>
                <w:color w:val="231F20"/>
                <w:spacing w:val="-9"/>
                <w:sz w:val="20"/>
              </w:rPr>
              <w:t xml:space="preserve"> </w:t>
            </w:r>
            <w:r>
              <w:rPr>
                <w:rFonts w:ascii="Trebuchet MS" w:hAnsi="Trebuchet MS"/>
                <w:i/>
                <w:color w:val="231F20"/>
                <w:spacing w:val="-6"/>
                <w:sz w:val="20"/>
              </w:rPr>
              <w:t>karşılaştığı</w:t>
            </w:r>
            <w:r>
              <w:rPr>
                <w:rFonts w:ascii="Trebuchet MS" w:hAnsi="Trebuchet MS"/>
                <w:i/>
                <w:color w:val="231F20"/>
                <w:spacing w:val="-9"/>
                <w:sz w:val="20"/>
              </w:rPr>
              <w:t xml:space="preserve"> </w:t>
            </w:r>
            <w:r>
              <w:rPr>
                <w:rFonts w:ascii="Trebuchet MS" w:hAnsi="Trebuchet MS"/>
                <w:i/>
                <w:color w:val="231F20"/>
                <w:spacing w:val="-6"/>
                <w:sz w:val="20"/>
              </w:rPr>
              <w:t>bir</w:t>
            </w:r>
            <w:r>
              <w:rPr>
                <w:rFonts w:ascii="Trebuchet MS" w:hAnsi="Trebuchet MS"/>
                <w:i/>
                <w:color w:val="231F20"/>
                <w:spacing w:val="-9"/>
                <w:sz w:val="20"/>
              </w:rPr>
              <w:t xml:space="preserve"> </w:t>
            </w:r>
            <w:r>
              <w:rPr>
                <w:rFonts w:ascii="Trebuchet MS" w:hAnsi="Trebuchet MS"/>
                <w:i/>
                <w:color w:val="231F20"/>
                <w:spacing w:val="-6"/>
                <w:sz w:val="20"/>
              </w:rPr>
              <w:t>sorunun</w:t>
            </w:r>
            <w:r>
              <w:rPr>
                <w:rFonts w:ascii="Trebuchet MS" w:hAnsi="Trebuchet MS"/>
                <w:i/>
                <w:color w:val="231F20"/>
                <w:spacing w:val="-9"/>
                <w:sz w:val="20"/>
              </w:rPr>
              <w:t xml:space="preserve"> </w:t>
            </w:r>
            <w:r>
              <w:rPr>
                <w:rFonts w:ascii="Trebuchet MS" w:hAnsi="Trebuchet MS"/>
                <w:i/>
                <w:color w:val="231F20"/>
                <w:spacing w:val="-6"/>
                <w:sz w:val="20"/>
              </w:rPr>
              <w:t>çözümü</w:t>
            </w:r>
            <w:r>
              <w:rPr>
                <w:rFonts w:ascii="Trebuchet MS" w:hAnsi="Trebuchet MS"/>
                <w:i/>
                <w:color w:val="231F20"/>
                <w:spacing w:val="-9"/>
                <w:sz w:val="20"/>
              </w:rPr>
              <w:t xml:space="preserve"> </w:t>
            </w:r>
            <w:r>
              <w:rPr>
                <w:rFonts w:ascii="Trebuchet MS" w:hAnsi="Trebuchet MS"/>
                <w:i/>
                <w:color w:val="231F20"/>
                <w:spacing w:val="-6"/>
                <w:sz w:val="20"/>
              </w:rPr>
              <w:t>için</w:t>
            </w:r>
            <w:r>
              <w:rPr>
                <w:rFonts w:ascii="Trebuchet MS" w:hAnsi="Trebuchet MS"/>
                <w:i/>
                <w:color w:val="231F20"/>
                <w:spacing w:val="-9"/>
                <w:sz w:val="20"/>
              </w:rPr>
              <w:t xml:space="preserve"> </w:t>
            </w:r>
            <w:r>
              <w:rPr>
                <w:rFonts w:ascii="Trebuchet MS" w:hAnsi="Trebuchet MS"/>
                <w:i/>
                <w:color w:val="231F20"/>
                <w:spacing w:val="-6"/>
                <w:sz w:val="20"/>
              </w:rPr>
              <w:t>doğadan</w:t>
            </w:r>
            <w:r>
              <w:rPr>
                <w:rFonts w:ascii="Trebuchet MS" w:hAnsi="Trebuchet MS"/>
                <w:i/>
                <w:color w:val="231F20"/>
                <w:spacing w:val="-9"/>
                <w:sz w:val="20"/>
              </w:rPr>
              <w:t xml:space="preserve"> </w:t>
            </w:r>
            <w:r>
              <w:rPr>
                <w:rFonts w:ascii="Trebuchet MS" w:hAnsi="Trebuchet MS"/>
                <w:i/>
                <w:color w:val="231F20"/>
                <w:spacing w:val="-6"/>
                <w:sz w:val="20"/>
              </w:rPr>
              <w:t>esinlenerek</w:t>
            </w:r>
            <w:r>
              <w:rPr>
                <w:rFonts w:ascii="Trebuchet MS" w:hAnsi="Trebuchet MS"/>
                <w:i/>
                <w:color w:val="231F20"/>
                <w:spacing w:val="-9"/>
                <w:sz w:val="20"/>
              </w:rPr>
              <w:t xml:space="preserve"> </w:t>
            </w:r>
            <w:r>
              <w:rPr>
                <w:rFonts w:ascii="Trebuchet MS" w:hAnsi="Trebuchet MS"/>
                <w:i/>
                <w:color w:val="231F20"/>
                <w:spacing w:val="-6"/>
                <w:sz w:val="20"/>
              </w:rPr>
              <w:t xml:space="preserve">taslak </w:t>
            </w:r>
            <w:r>
              <w:rPr>
                <w:rFonts w:ascii="Trebuchet MS" w:hAnsi="Trebuchet MS"/>
                <w:i/>
                <w:color w:val="231F20"/>
                <w:spacing w:val="-2"/>
                <w:sz w:val="20"/>
              </w:rPr>
              <w:t>oluşturur.</w:t>
            </w:r>
          </w:p>
          <w:p w14:paraId="320A15C7" w14:textId="77777777" w:rsidR="00E94F05" w:rsidRDefault="00DF3DC5">
            <w:pPr>
              <w:pStyle w:val="TableParagraph"/>
              <w:numPr>
                <w:ilvl w:val="0"/>
                <w:numId w:val="38"/>
              </w:numPr>
              <w:tabs>
                <w:tab w:val="left" w:pos="872"/>
              </w:tabs>
              <w:spacing w:before="57"/>
              <w:ind w:left="872" w:hanging="283"/>
              <w:rPr>
                <w:rFonts w:ascii="Trebuchet MS" w:hAnsi="Trebuchet MS"/>
                <w:i/>
                <w:sz w:val="20"/>
              </w:rPr>
            </w:pPr>
            <w:r>
              <w:rPr>
                <w:rFonts w:ascii="Trebuchet MS" w:hAnsi="Trebuchet MS"/>
                <w:i/>
                <w:color w:val="231F20"/>
                <w:w w:val="90"/>
                <w:sz w:val="20"/>
              </w:rPr>
              <w:t>Tasarımını</w:t>
            </w:r>
            <w:r>
              <w:rPr>
                <w:rFonts w:ascii="Trebuchet MS" w:hAnsi="Trebuchet MS"/>
                <w:i/>
                <w:color w:val="231F20"/>
                <w:spacing w:val="-13"/>
                <w:w w:val="90"/>
                <w:sz w:val="20"/>
              </w:rPr>
              <w:t xml:space="preserve"> </w:t>
            </w:r>
            <w:r>
              <w:rPr>
                <w:rFonts w:ascii="Trebuchet MS" w:hAnsi="Trebuchet MS"/>
                <w:i/>
                <w:color w:val="231F20"/>
                <w:w w:val="90"/>
                <w:sz w:val="20"/>
              </w:rPr>
              <w:t>çizim</w:t>
            </w:r>
            <w:r>
              <w:rPr>
                <w:rFonts w:ascii="Trebuchet MS" w:hAnsi="Trebuchet MS"/>
                <w:i/>
                <w:color w:val="231F20"/>
                <w:spacing w:val="-12"/>
                <w:w w:val="90"/>
                <w:sz w:val="20"/>
              </w:rPr>
              <w:t xml:space="preserve"> </w:t>
            </w:r>
            <w:r>
              <w:rPr>
                <w:rFonts w:ascii="Trebuchet MS" w:hAnsi="Trebuchet MS"/>
                <w:i/>
                <w:color w:val="231F20"/>
                <w:w w:val="90"/>
                <w:sz w:val="20"/>
              </w:rPr>
              <w:t>veya</w:t>
            </w:r>
            <w:r>
              <w:rPr>
                <w:rFonts w:ascii="Trebuchet MS" w:hAnsi="Trebuchet MS"/>
                <w:i/>
                <w:color w:val="231F20"/>
                <w:spacing w:val="-13"/>
                <w:w w:val="90"/>
                <w:sz w:val="20"/>
              </w:rPr>
              <w:t xml:space="preserve"> </w:t>
            </w:r>
            <w:r>
              <w:rPr>
                <w:rFonts w:ascii="Trebuchet MS" w:hAnsi="Trebuchet MS"/>
                <w:i/>
                <w:color w:val="231F20"/>
                <w:w w:val="90"/>
                <w:sz w:val="20"/>
              </w:rPr>
              <w:t>maket</w:t>
            </w:r>
            <w:r>
              <w:rPr>
                <w:rFonts w:ascii="Trebuchet MS" w:hAnsi="Trebuchet MS"/>
                <w:i/>
                <w:color w:val="231F20"/>
                <w:spacing w:val="-12"/>
                <w:w w:val="90"/>
                <w:sz w:val="20"/>
              </w:rPr>
              <w:t xml:space="preserve"> </w:t>
            </w:r>
            <w:r>
              <w:rPr>
                <w:rFonts w:ascii="Trebuchet MS" w:hAnsi="Trebuchet MS"/>
                <w:i/>
                <w:color w:val="231F20"/>
                <w:w w:val="90"/>
                <w:sz w:val="20"/>
              </w:rPr>
              <w:t>yoluyla</w:t>
            </w:r>
            <w:r>
              <w:rPr>
                <w:rFonts w:ascii="Trebuchet MS" w:hAnsi="Trebuchet MS"/>
                <w:i/>
                <w:color w:val="231F20"/>
                <w:spacing w:val="-13"/>
                <w:w w:val="90"/>
                <w:sz w:val="20"/>
              </w:rPr>
              <w:t xml:space="preserve"> </w:t>
            </w:r>
            <w:r>
              <w:rPr>
                <w:rFonts w:ascii="Trebuchet MS" w:hAnsi="Trebuchet MS"/>
                <w:i/>
                <w:color w:val="231F20"/>
                <w:w w:val="90"/>
                <w:sz w:val="20"/>
              </w:rPr>
              <w:t>ürüne</w:t>
            </w:r>
            <w:r>
              <w:rPr>
                <w:rFonts w:ascii="Trebuchet MS" w:hAnsi="Trebuchet MS"/>
                <w:i/>
                <w:color w:val="231F20"/>
                <w:spacing w:val="-12"/>
                <w:w w:val="90"/>
                <w:sz w:val="20"/>
              </w:rPr>
              <w:t xml:space="preserve"> </w:t>
            </w:r>
            <w:r>
              <w:rPr>
                <w:rFonts w:ascii="Trebuchet MS" w:hAnsi="Trebuchet MS"/>
                <w:i/>
                <w:color w:val="231F20"/>
                <w:spacing w:val="-2"/>
                <w:w w:val="90"/>
                <w:sz w:val="20"/>
              </w:rPr>
              <w:t>dönüştürür.</w:t>
            </w:r>
          </w:p>
        </w:tc>
      </w:tr>
      <w:tr w:rsidR="00E94F05" w14:paraId="4081E65A" w14:textId="77777777">
        <w:trPr>
          <w:trHeight w:val="359"/>
        </w:trPr>
        <w:tc>
          <w:tcPr>
            <w:tcW w:w="2238" w:type="dxa"/>
          </w:tcPr>
          <w:p w14:paraId="344111A3"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3F4E78ED" w14:textId="77777777" w:rsidR="00E94F05" w:rsidRDefault="00DF3DC5">
            <w:pPr>
              <w:pStyle w:val="TableParagraph"/>
              <w:spacing w:before="60"/>
              <w:ind w:left="79"/>
              <w:rPr>
                <w:sz w:val="20"/>
              </w:rPr>
            </w:pPr>
            <w:r>
              <w:rPr>
                <w:color w:val="231F20"/>
                <w:spacing w:val="-2"/>
                <w:sz w:val="20"/>
              </w:rPr>
              <w:t>Doğa</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canlıları</w:t>
            </w:r>
            <w:r>
              <w:rPr>
                <w:color w:val="231F20"/>
                <w:spacing w:val="-23"/>
                <w:sz w:val="20"/>
              </w:rPr>
              <w:t xml:space="preserve"> </w:t>
            </w:r>
            <w:r>
              <w:rPr>
                <w:color w:val="231F20"/>
                <w:spacing w:val="-2"/>
                <w:sz w:val="20"/>
              </w:rPr>
              <w:t>tasarımla</w:t>
            </w:r>
            <w:r>
              <w:rPr>
                <w:color w:val="231F20"/>
                <w:spacing w:val="-23"/>
                <w:sz w:val="20"/>
              </w:rPr>
              <w:t xml:space="preserve"> </w:t>
            </w:r>
            <w:r>
              <w:rPr>
                <w:color w:val="231F20"/>
                <w:spacing w:val="-2"/>
                <w:sz w:val="20"/>
              </w:rPr>
              <w:t>ilişkilendirme</w:t>
            </w:r>
          </w:p>
        </w:tc>
      </w:tr>
      <w:tr w:rsidR="00E94F05" w14:paraId="67A95F1C" w14:textId="77777777">
        <w:trPr>
          <w:trHeight w:val="359"/>
        </w:trPr>
        <w:tc>
          <w:tcPr>
            <w:tcW w:w="2238" w:type="dxa"/>
          </w:tcPr>
          <w:p w14:paraId="526EE4C2"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034ACD0F" w14:textId="77777777" w:rsidR="00E94F05" w:rsidRDefault="00DF3DC5">
            <w:pPr>
              <w:pStyle w:val="TableParagraph"/>
              <w:spacing w:before="60"/>
              <w:ind w:left="79"/>
              <w:rPr>
                <w:sz w:val="20"/>
              </w:rPr>
            </w:pPr>
            <w:r>
              <w:rPr>
                <w:color w:val="231F20"/>
                <w:spacing w:val="-4"/>
                <w:sz w:val="20"/>
              </w:rPr>
              <w:t>Biyotaklit,</w:t>
            </w:r>
            <w:r>
              <w:rPr>
                <w:color w:val="231F20"/>
                <w:spacing w:val="-9"/>
                <w:sz w:val="20"/>
              </w:rPr>
              <w:t xml:space="preserve"> </w:t>
            </w:r>
            <w:r>
              <w:rPr>
                <w:color w:val="231F20"/>
                <w:spacing w:val="-4"/>
                <w:sz w:val="20"/>
              </w:rPr>
              <w:t>biyomimikri,</w:t>
            </w:r>
            <w:r>
              <w:rPr>
                <w:color w:val="231F20"/>
                <w:spacing w:val="-9"/>
                <w:sz w:val="20"/>
              </w:rPr>
              <w:t xml:space="preserve"> </w:t>
            </w:r>
            <w:r>
              <w:rPr>
                <w:color w:val="231F20"/>
                <w:spacing w:val="-4"/>
                <w:sz w:val="20"/>
              </w:rPr>
              <w:t>biyofili,</w:t>
            </w:r>
            <w:r>
              <w:rPr>
                <w:color w:val="231F20"/>
                <w:spacing w:val="-9"/>
                <w:sz w:val="20"/>
              </w:rPr>
              <w:t xml:space="preserve"> </w:t>
            </w:r>
            <w:r>
              <w:rPr>
                <w:color w:val="231F20"/>
                <w:spacing w:val="-4"/>
                <w:sz w:val="20"/>
              </w:rPr>
              <w:t>biyomorfizm,</w:t>
            </w:r>
            <w:r>
              <w:rPr>
                <w:color w:val="231F20"/>
                <w:spacing w:val="-8"/>
                <w:sz w:val="20"/>
              </w:rPr>
              <w:t xml:space="preserve"> </w:t>
            </w:r>
            <w:r>
              <w:rPr>
                <w:color w:val="231F20"/>
                <w:spacing w:val="-4"/>
                <w:sz w:val="20"/>
              </w:rPr>
              <w:t>disiplinler</w:t>
            </w:r>
            <w:r>
              <w:rPr>
                <w:color w:val="231F20"/>
                <w:spacing w:val="-9"/>
                <w:sz w:val="20"/>
              </w:rPr>
              <w:t xml:space="preserve"> </w:t>
            </w:r>
            <w:r>
              <w:rPr>
                <w:color w:val="231F20"/>
                <w:spacing w:val="-4"/>
                <w:sz w:val="20"/>
              </w:rPr>
              <w:t>arası</w:t>
            </w:r>
            <w:r>
              <w:rPr>
                <w:color w:val="231F20"/>
                <w:spacing w:val="-9"/>
                <w:sz w:val="20"/>
              </w:rPr>
              <w:t xml:space="preserve"> </w:t>
            </w:r>
            <w:r>
              <w:rPr>
                <w:color w:val="231F20"/>
                <w:spacing w:val="-4"/>
                <w:sz w:val="20"/>
              </w:rPr>
              <w:t>yaklaşım,</w:t>
            </w:r>
            <w:r>
              <w:rPr>
                <w:color w:val="231F20"/>
                <w:spacing w:val="-9"/>
                <w:sz w:val="20"/>
              </w:rPr>
              <w:t xml:space="preserve"> </w:t>
            </w:r>
            <w:r>
              <w:rPr>
                <w:color w:val="231F20"/>
                <w:spacing w:val="-4"/>
                <w:sz w:val="20"/>
              </w:rPr>
              <w:t>özgünlük</w:t>
            </w:r>
          </w:p>
        </w:tc>
      </w:tr>
      <w:tr w:rsidR="00E94F05" w14:paraId="60C268A9" w14:textId="77777777">
        <w:trPr>
          <w:trHeight w:val="2096"/>
        </w:trPr>
        <w:tc>
          <w:tcPr>
            <w:tcW w:w="2238" w:type="dxa"/>
          </w:tcPr>
          <w:p w14:paraId="67B2AAE2"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4C529EA8" w14:textId="77777777" w:rsidR="00E94F05" w:rsidRDefault="00DF3DC5">
            <w:pPr>
              <w:pStyle w:val="TableParagraph"/>
              <w:spacing w:line="278" w:lineRule="auto"/>
              <w:ind w:left="817" w:right="76" w:firstLine="493"/>
              <w:rPr>
                <w:sz w:val="20"/>
              </w:rPr>
            </w:pPr>
            <w:r>
              <w:rPr>
                <w:color w:val="A35494"/>
                <w:spacing w:val="-6"/>
                <w:sz w:val="20"/>
              </w:rPr>
              <w:t>(Ölçme</w:t>
            </w:r>
            <w:r>
              <w:rPr>
                <w:color w:val="A35494"/>
                <w:spacing w:val="-23"/>
                <w:sz w:val="20"/>
              </w:rPr>
              <w:t xml:space="preserve"> </w:t>
            </w:r>
            <w:r>
              <w:rPr>
                <w:color w:val="A35494"/>
                <w:spacing w:val="-6"/>
                <w:sz w:val="20"/>
              </w:rPr>
              <w:t xml:space="preserve">ve </w:t>
            </w:r>
            <w:r>
              <w:rPr>
                <w:color w:val="A35494"/>
                <w:spacing w:val="-4"/>
                <w:sz w:val="20"/>
              </w:rPr>
              <w:t>Değerlendirme)</w:t>
            </w:r>
          </w:p>
        </w:tc>
        <w:tc>
          <w:tcPr>
            <w:tcW w:w="7624" w:type="dxa"/>
          </w:tcPr>
          <w:p w14:paraId="189D64DB" w14:textId="77777777" w:rsidR="00E94F05" w:rsidRDefault="00DF3DC5">
            <w:pPr>
              <w:pStyle w:val="TableParagraph"/>
              <w:spacing w:before="60" w:line="278" w:lineRule="auto"/>
              <w:ind w:left="79" w:right="48"/>
              <w:jc w:val="both"/>
              <w:rPr>
                <w:sz w:val="20"/>
              </w:rPr>
            </w:pPr>
            <w:r>
              <w:rPr>
                <w:color w:val="231F20"/>
                <w:spacing w:val="-2"/>
                <w:sz w:val="20"/>
              </w:rPr>
              <w:t>Öğrenme</w:t>
            </w:r>
            <w:r>
              <w:rPr>
                <w:color w:val="231F20"/>
                <w:spacing w:val="-14"/>
                <w:sz w:val="20"/>
              </w:rPr>
              <w:t xml:space="preserve"> </w:t>
            </w:r>
            <w:r>
              <w:rPr>
                <w:color w:val="231F20"/>
                <w:spacing w:val="-2"/>
                <w:sz w:val="20"/>
              </w:rPr>
              <w:t>çıktılarının</w:t>
            </w:r>
            <w:r>
              <w:rPr>
                <w:color w:val="231F20"/>
                <w:spacing w:val="-14"/>
                <w:sz w:val="20"/>
              </w:rPr>
              <w:t xml:space="preserve"> </w:t>
            </w:r>
            <w:r>
              <w:rPr>
                <w:color w:val="231F20"/>
                <w:spacing w:val="-2"/>
                <w:sz w:val="20"/>
              </w:rPr>
              <w:t>değerlendirilmesinde</w:t>
            </w:r>
            <w:r>
              <w:rPr>
                <w:color w:val="231F20"/>
                <w:spacing w:val="-13"/>
                <w:sz w:val="20"/>
              </w:rPr>
              <w:t xml:space="preserve"> </w:t>
            </w:r>
            <w:r>
              <w:rPr>
                <w:color w:val="231F20"/>
                <w:spacing w:val="-2"/>
                <w:sz w:val="20"/>
              </w:rPr>
              <w:t>proje</w:t>
            </w:r>
            <w:r>
              <w:rPr>
                <w:color w:val="231F20"/>
                <w:spacing w:val="-14"/>
                <w:sz w:val="20"/>
              </w:rPr>
              <w:t xml:space="preserve"> </w:t>
            </w:r>
            <w:r>
              <w:rPr>
                <w:color w:val="231F20"/>
                <w:spacing w:val="-2"/>
                <w:sz w:val="20"/>
              </w:rPr>
              <w:t>önerisi</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proje</w:t>
            </w:r>
            <w:r>
              <w:rPr>
                <w:color w:val="231F20"/>
                <w:spacing w:val="-14"/>
                <w:sz w:val="20"/>
              </w:rPr>
              <w:t xml:space="preserve"> </w:t>
            </w:r>
            <w:r>
              <w:rPr>
                <w:color w:val="231F20"/>
                <w:spacing w:val="-2"/>
                <w:sz w:val="20"/>
              </w:rPr>
              <w:t>süreci</w:t>
            </w:r>
            <w:r>
              <w:rPr>
                <w:color w:val="231F20"/>
                <w:spacing w:val="-13"/>
                <w:sz w:val="20"/>
              </w:rPr>
              <w:t xml:space="preserve"> </w:t>
            </w:r>
            <w:r>
              <w:rPr>
                <w:color w:val="231F20"/>
                <w:spacing w:val="-2"/>
                <w:sz w:val="20"/>
              </w:rPr>
              <w:t>kontrol</w:t>
            </w:r>
            <w:r>
              <w:rPr>
                <w:color w:val="231F20"/>
                <w:spacing w:val="-14"/>
                <w:sz w:val="20"/>
              </w:rPr>
              <w:t xml:space="preserve"> </w:t>
            </w:r>
            <w:r>
              <w:rPr>
                <w:color w:val="231F20"/>
                <w:spacing w:val="-2"/>
                <w:sz w:val="20"/>
              </w:rPr>
              <w:t>listesi</w:t>
            </w:r>
            <w:r>
              <w:rPr>
                <w:color w:val="231F20"/>
                <w:spacing w:val="-14"/>
                <w:sz w:val="20"/>
              </w:rPr>
              <w:t xml:space="preserve"> </w:t>
            </w:r>
            <w:r>
              <w:rPr>
                <w:color w:val="231F20"/>
                <w:spacing w:val="-2"/>
                <w:sz w:val="20"/>
              </w:rPr>
              <w:t xml:space="preserve">for- </w:t>
            </w:r>
            <w:r>
              <w:rPr>
                <w:color w:val="231F20"/>
                <w:sz w:val="20"/>
              </w:rPr>
              <w:t>mu</w:t>
            </w:r>
            <w:r>
              <w:rPr>
                <w:color w:val="231F20"/>
                <w:spacing w:val="-3"/>
                <w:sz w:val="20"/>
              </w:rPr>
              <w:t xml:space="preserve"> </w:t>
            </w:r>
            <w:r>
              <w:rPr>
                <w:color w:val="231F20"/>
                <w:sz w:val="20"/>
              </w:rPr>
              <w:t>ile</w:t>
            </w:r>
            <w:r>
              <w:rPr>
                <w:color w:val="231F20"/>
                <w:spacing w:val="-3"/>
                <w:sz w:val="20"/>
              </w:rPr>
              <w:t xml:space="preserve"> </w:t>
            </w:r>
            <w:r>
              <w:rPr>
                <w:color w:val="231F20"/>
                <w:sz w:val="20"/>
              </w:rPr>
              <w:t>ürün</w:t>
            </w:r>
            <w:r>
              <w:rPr>
                <w:color w:val="231F20"/>
                <w:spacing w:val="-3"/>
                <w:sz w:val="20"/>
              </w:rPr>
              <w:t xml:space="preserve"> </w:t>
            </w:r>
            <w:r>
              <w:rPr>
                <w:color w:val="231F20"/>
                <w:sz w:val="20"/>
              </w:rPr>
              <w:t>dosyası</w:t>
            </w:r>
            <w:r>
              <w:rPr>
                <w:color w:val="231F20"/>
                <w:spacing w:val="-3"/>
                <w:sz w:val="20"/>
              </w:rPr>
              <w:t xml:space="preserve"> </w:t>
            </w:r>
            <w:r>
              <w:rPr>
                <w:color w:val="231F20"/>
                <w:sz w:val="20"/>
              </w:rPr>
              <w:t>kullanılabilir.</w:t>
            </w:r>
          </w:p>
          <w:p w14:paraId="6932E685" w14:textId="77777777" w:rsidR="00E94F05" w:rsidRDefault="00DF3DC5">
            <w:pPr>
              <w:pStyle w:val="TableParagraph"/>
              <w:spacing w:before="18" w:line="280" w:lineRule="atLeast"/>
              <w:ind w:left="79" w:right="48"/>
              <w:jc w:val="both"/>
              <w:rPr>
                <w:sz w:val="20"/>
              </w:rPr>
            </w:pPr>
            <w:r>
              <w:rPr>
                <w:color w:val="231F20"/>
                <w:spacing w:val="-4"/>
                <w:sz w:val="20"/>
              </w:rPr>
              <w:t>Canlılar</w:t>
            </w:r>
            <w:r>
              <w:rPr>
                <w:color w:val="231F20"/>
                <w:spacing w:val="-6"/>
                <w:sz w:val="20"/>
              </w:rPr>
              <w:t xml:space="preserve"> </w:t>
            </w:r>
            <w:r>
              <w:rPr>
                <w:color w:val="231F20"/>
                <w:spacing w:val="-4"/>
                <w:sz w:val="20"/>
              </w:rPr>
              <w:t>ile</w:t>
            </w:r>
            <w:r>
              <w:rPr>
                <w:color w:val="231F20"/>
                <w:spacing w:val="-6"/>
                <w:sz w:val="20"/>
              </w:rPr>
              <w:t xml:space="preserve"> </w:t>
            </w:r>
            <w:r>
              <w:rPr>
                <w:color w:val="231F20"/>
                <w:spacing w:val="-4"/>
                <w:sz w:val="20"/>
              </w:rPr>
              <w:t>doğal</w:t>
            </w:r>
            <w:r>
              <w:rPr>
                <w:color w:val="231F20"/>
                <w:spacing w:val="-6"/>
                <w:sz w:val="20"/>
              </w:rPr>
              <w:t xml:space="preserve"> </w:t>
            </w:r>
            <w:r>
              <w:rPr>
                <w:color w:val="231F20"/>
                <w:spacing w:val="-4"/>
                <w:sz w:val="20"/>
              </w:rPr>
              <w:t>yapıların</w:t>
            </w:r>
            <w:r>
              <w:rPr>
                <w:color w:val="231F20"/>
                <w:spacing w:val="-6"/>
                <w:sz w:val="20"/>
              </w:rPr>
              <w:t xml:space="preserve"> </w:t>
            </w:r>
            <w:r>
              <w:rPr>
                <w:color w:val="231F20"/>
                <w:spacing w:val="-4"/>
                <w:sz w:val="20"/>
              </w:rPr>
              <w:t>özellikleri</w:t>
            </w:r>
            <w:r>
              <w:rPr>
                <w:color w:val="231F20"/>
                <w:spacing w:val="-6"/>
                <w:sz w:val="20"/>
              </w:rPr>
              <w:t xml:space="preserve"> </w:t>
            </w:r>
            <w:r>
              <w:rPr>
                <w:color w:val="231F20"/>
                <w:spacing w:val="-4"/>
                <w:sz w:val="20"/>
              </w:rPr>
              <w:t>keşfedilerek</w:t>
            </w:r>
            <w:r>
              <w:rPr>
                <w:color w:val="231F20"/>
                <w:spacing w:val="-6"/>
                <w:sz w:val="20"/>
              </w:rPr>
              <w:t xml:space="preserve"> </w:t>
            </w:r>
            <w:r>
              <w:rPr>
                <w:color w:val="231F20"/>
                <w:spacing w:val="-4"/>
                <w:sz w:val="20"/>
              </w:rPr>
              <w:t>teknolojinin</w:t>
            </w:r>
            <w:r>
              <w:rPr>
                <w:color w:val="231F20"/>
                <w:spacing w:val="-6"/>
                <w:sz w:val="20"/>
              </w:rPr>
              <w:t xml:space="preserve"> </w:t>
            </w:r>
            <w:r>
              <w:rPr>
                <w:color w:val="231F20"/>
                <w:spacing w:val="-4"/>
                <w:sz w:val="20"/>
              </w:rPr>
              <w:t>gelişimine,</w:t>
            </w:r>
            <w:r>
              <w:rPr>
                <w:color w:val="231F20"/>
                <w:spacing w:val="-6"/>
                <w:sz w:val="20"/>
              </w:rPr>
              <w:t xml:space="preserve"> </w:t>
            </w:r>
            <w:r>
              <w:rPr>
                <w:color w:val="231F20"/>
                <w:spacing w:val="-4"/>
                <w:sz w:val="20"/>
              </w:rPr>
              <w:t>ürün</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yapıların tasarımına</w:t>
            </w:r>
            <w:r>
              <w:rPr>
                <w:color w:val="231F20"/>
                <w:spacing w:val="-8"/>
                <w:sz w:val="20"/>
              </w:rPr>
              <w:t xml:space="preserve"> </w:t>
            </w:r>
            <w:r>
              <w:rPr>
                <w:color w:val="231F20"/>
                <w:spacing w:val="-4"/>
                <w:sz w:val="20"/>
              </w:rPr>
              <w:t>yansıtılmasına</w:t>
            </w:r>
            <w:r>
              <w:rPr>
                <w:color w:val="231F20"/>
                <w:spacing w:val="-8"/>
                <w:sz w:val="20"/>
              </w:rPr>
              <w:t xml:space="preserve"> </w:t>
            </w:r>
            <w:r>
              <w:rPr>
                <w:color w:val="231F20"/>
                <w:spacing w:val="-4"/>
                <w:sz w:val="20"/>
              </w:rPr>
              <w:t>yönelik</w:t>
            </w:r>
            <w:r>
              <w:rPr>
                <w:color w:val="231F20"/>
                <w:spacing w:val="-8"/>
                <w:sz w:val="20"/>
              </w:rPr>
              <w:t xml:space="preserve"> </w:t>
            </w:r>
            <w:r>
              <w:rPr>
                <w:color w:val="231F20"/>
                <w:spacing w:val="-4"/>
                <w:sz w:val="20"/>
              </w:rPr>
              <w:t>kavramlar</w:t>
            </w:r>
            <w:r>
              <w:rPr>
                <w:color w:val="231F20"/>
                <w:spacing w:val="-8"/>
                <w:sz w:val="20"/>
              </w:rPr>
              <w:t xml:space="preserve"> </w:t>
            </w:r>
            <w:r>
              <w:rPr>
                <w:color w:val="231F20"/>
                <w:spacing w:val="-4"/>
                <w:sz w:val="20"/>
              </w:rPr>
              <w:t>ile</w:t>
            </w:r>
            <w:r>
              <w:rPr>
                <w:color w:val="231F20"/>
                <w:spacing w:val="-8"/>
                <w:sz w:val="20"/>
              </w:rPr>
              <w:t xml:space="preserve"> </w:t>
            </w:r>
            <w:r>
              <w:rPr>
                <w:color w:val="231F20"/>
                <w:spacing w:val="-4"/>
                <w:sz w:val="20"/>
              </w:rPr>
              <w:t>ilgili</w:t>
            </w:r>
            <w:r>
              <w:rPr>
                <w:color w:val="231F20"/>
                <w:spacing w:val="-8"/>
                <w:sz w:val="20"/>
              </w:rPr>
              <w:t xml:space="preserve"> </w:t>
            </w:r>
            <w:r>
              <w:rPr>
                <w:color w:val="231F20"/>
                <w:spacing w:val="-4"/>
                <w:sz w:val="20"/>
              </w:rPr>
              <w:t>kavram</w:t>
            </w:r>
            <w:r>
              <w:rPr>
                <w:color w:val="231F20"/>
                <w:spacing w:val="-8"/>
                <w:sz w:val="20"/>
              </w:rPr>
              <w:t xml:space="preserve"> </w:t>
            </w:r>
            <w:r>
              <w:rPr>
                <w:color w:val="231F20"/>
                <w:spacing w:val="-4"/>
                <w:sz w:val="20"/>
              </w:rPr>
              <w:t>haritası</w:t>
            </w:r>
            <w:r>
              <w:rPr>
                <w:color w:val="231F20"/>
                <w:spacing w:val="-8"/>
                <w:sz w:val="20"/>
              </w:rPr>
              <w:t xml:space="preserve"> </w:t>
            </w:r>
            <w:r>
              <w:rPr>
                <w:color w:val="231F20"/>
                <w:spacing w:val="-4"/>
                <w:sz w:val="20"/>
              </w:rPr>
              <w:t>veya</w:t>
            </w:r>
            <w:r>
              <w:rPr>
                <w:color w:val="231F20"/>
                <w:spacing w:val="-8"/>
                <w:sz w:val="20"/>
              </w:rPr>
              <w:t xml:space="preserve"> </w:t>
            </w:r>
            <w:r>
              <w:rPr>
                <w:color w:val="231F20"/>
                <w:spacing w:val="-4"/>
                <w:sz w:val="20"/>
              </w:rPr>
              <w:t>bilgilendirme</w:t>
            </w:r>
            <w:r>
              <w:rPr>
                <w:color w:val="231F20"/>
                <w:spacing w:val="-8"/>
                <w:sz w:val="20"/>
              </w:rPr>
              <w:t xml:space="preserve"> </w:t>
            </w:r>
            <w:r>
              <w:rPr>
                <w:color w:val="231F20"/>
                <w:spacing w:val="-4"/>
                <w:sz w:val="20"/>
              </w:rPr>
              <w:t>ta- sarımı</w:t>
            </w:r>
            <w:r>
              <w:rPr>
                <w:color w:val="231F20"/>
                <w:spacing w:val="-12"/>
                <w:sz w:val="20"/>
              </w:rPr>
              <w:t xml:space="preserve"> </w:t>
            </w:r>
            <w:r>
              <w:rPr>
                <w:color w:val="231F20"/>
                <w:spacing w:val="-4"/>
                <w:sz w:val="20"/>
              </w:rPr>
              <w:t>hazırlanabilir</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bu</w:t>
            </w:r>
            <w:r>
              <w:rPr>
                <w:color w:val="231F20"/>
                <w:spacing w:val="-12"/>
                <w:sz w:val="20"/>
              </w:rPr>
              <w:t xml:space="preserve"> </w:t>
            </w:r>
            <w:r>
              <w:rPr>
                <w:color w:val="231F20"/>
                <w:spacing w:val="-4"/>
                <w:sz w:val="20"/>
              </w:rPr>
              <w:t>görselleştirilebilir.</w:t>
            </w:r>
            <w:r>
              <w:rPr>
                <w:color w:val="231F20"/>
                <w:spacing w:val="-12"/>
                <w:sz w:val="20"/>
              </w:rPr>
              <w:t xml:space="preserve"> </w:t>
            </w:r>
            <w:r>
              <w:rPr>
                <w:color w:val="231F20"/>
                <w:spacing w:val="-4"/>
                <w:sz w:val="20"/>
              </w:rPr>
              <w:t>Hazırlanan</w:t>
            </w:r>
            <w:r>
              <w:rPr>
                <w:color w:val="231F20"/>
                <w:spacing w:val="-11"/>
                <w:sz w:val="20"/>
              </w:rPr>
              <w:t xml:space="preserve"> </w:t>
            </w:r>
            <w:r>
              <w:rPr>
                <w:color w:val="231F20"/>
                <w:spacing w:val="-4"/>
                <w:sz w:val="20"/>
              </w:rPr>
              <w:t>kavram</w:t>
            </w:r>
            <w:r>
              <w:rPr>
                <w:color w:val="231F20"/>
                <w:spacing w:val="-12"/>
                <w:sz w:val="20"/>
              </w:rPr>
              <w:t xml:space="preserve"> </w:t>
            </w:r>
            <w:r>
              <w:rPr>
                <w:color w:val="231F20"/>
                <w:spacing w:val="-4"/>
                <w:sz w:val="20"/>
              </w:rPr>
              <w:t>haritası</w:t>
            </w:r>
            <w:r>
              <w:rPr>
                <w:color w:val="231F20"/>
                <w:spacing w:val="-11"/>
                <w:sz w:val="20"/>
              </w:rPr>
              <w:t xml:space="preserve"> </w:t>
            </w:r>
            <w:r>
              <w:rPr>
                <w:color w:val="231F20"/>
                <w:spacing w:val="-4"/>
                <w:sz w:val="20"/>
              </w:rPr>
              <w:t>veya</w:t>
            </w:r>
            <w:r>
              <w:rPr>
                <w:color w:val="231F20"/>
                <w:spacing w:val="-12"/>
                <w:sz w:val="20"/>
              </w:rPr>
              <w:t xml:space="preserve"> </w:t>
            </w:r>
            <w:r>
              <w:rPr>
                <w:color w:val="231F20"/>
                <w:spacing w:val="-4"/>
                <w:sz w:val="20"/>
              </w:rPr>
              <w:t xml:space="preserve">bilgilendirme </w:t>
            </w:r>
            <w:r>
              <w:rPr>
                <w:color w:val="231F20"/>
                <w:spacing w:val="-2"/>
                <w:sz w:val="20"/>
              </w:rPr>
              <w:t>tasarımı</w:t>
            </w:r>
            <w:r>
              <w:rPr>
                <w:color w:val="231F20"/>
                <w:spacing w:val="-14"/>
                <w:sz w:val="20"/>
              </w:rPr>
              <w:t xml:space="preserve"> </w:t>
            </w:r>
            <w:r>
              <w:rPr>
                <w:color w:val="231F20"/>
                <w:spacing w:val="-2"/>
                <w:sz w:val="20"/>
              </w:rPr>
              <w:t>kavramları</w:t>
            </w:r>
            <w:r>
              <w:rPr>
                <w:color w:val="231F20"/>
                <w:spacing w:val="-13"/>
                <w:sz w:val="20"/>
              </w:rPr>
              <w:t xml:space="preserve"> </w:t>
            </w:r>
            <w:r>
              <w:rPr>
                <w:color w:val="231F20"/>
                <w:spacing w:val="-2"/>
                <w:sz w:val="20"/>
              </w:rPr>
              <w:t>yansıtma</w:t>
            </w:r>
            <w:r>
              <w:rPr>
                <w:color w:val="231F20"/>
                <w:spacing w:val="-14"/>
                <w:sz w:val="20"/>
              </w:rPr>
              <w:t xml:space="preserve"> </w:t>
            </w:r>
            <w:r>
              <w:rPr>
                <w:color w:val="231F20"/>
                <w:spacing w:val="-2"/>
                <w:sz w:val="20"/>
              </w:rPr>
              <w:t>düzeyi</w:t>
            </w:r>
            <w:r>
              <w:rPr>
                <w:color w:val="231F20"/>
                <w:spacing w:val="-13"/>
                <w:sz w:val="20"/>
              </w:rPr>
              <w:t xml:space="preserve"> </w:t>
            </w:r>
            <w:r>
              <w:rPr>
                <w:color w:val="231F20"/>
                <w:spacing w:val="-2"/>
                <w:sz w:val="20"/>
              </w:rPr>
              <w:t>öz</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akran</w:t>
            </w:r>
            <w:r>
              <w:rPr>
                <w:color w:val="231F20"/>
                <w:spacing w:val="-14"/>
                <w:sz w:val="20"/>
              </w:rPr>
              <w:t xml:space="preserve"> </w:t>
            </w:r>
            <w:r>
              <w:rPr>
                <w:color w:val="231F20"/>
                <w:spacing w:val="-2"/>
                <w:sz w:val="20"/>
              </w:rPr>
              <w:t>değerlendirme</w:t>
            </w:r>
            <w:r>
              <w:rPr>
                <w:color w:val="231F20"/>
                <w:spacing w:val="-13"/>
                <w:sz w:val="20"/>
              </w:rPr>
              <w:t xml:space="preserve"> </w:t>
            </w:r>
            <w:r>
              <w:rPr>
                <w:color w:val="231F20"/>
                <w:spacing w:val="-2"/>
                <w:sz w:val="20"/>
              </w:rPr>
              <w:t>formları</w:t>
            </w:r>
            <w:r>
              <w:rPr>
                <w:color w:val="231F20"/>
                <w:spacing w:val="-14"/>
                <w:sz w:val="20"/>
              </w:rPr>
              <w:t xml:space="preserve"> </w:t>
            </w:r>
            <w:r>
              <w:rPr>
                <w:color w:val="231F20"/>
                <w:spacing w:val="-2"/>
                <w:sz w:val="20"/>
              </w:rPr>
              <w:t>ile</w:t>
            </w:r>
            <w:r>
              <w:rPr>
                <w:color w:val="231F20"/>
                <w:spacing w:val="-13"/>
                <w:sz w:val="20"/>
              </w:rPr>
              <w:t xml:space="preserve"> </w:t>
            </w:r>
            <w:r>
              <w:rPr>
                <w:color w:val="231F20"/>
                <w:spacing w:val="-2"/>
                <w:sz w:val="20"/>
              </w:rPr>
              <w:t>değerlendiri- lebilir.</w:t>
            </w:r>
          </w:p>
        </w:tc>
      </w:tr>
      <w:tr w:rsidR="00E94F05" w14:paraId="4DD6897F" w14:textId="77777777">
        <w:trPr>
          <w:trHeight w:val="579"/>
        </w:trPr>
        <w:tc>
          <w:tcPr>
            <w:tcW w:w="2238" w:type="dxa"/>
          </w:tcPr>
          <w:p w14:paraId="1D360E43"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3DCDE546"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1EE18C78" w14:textId="77777777" w:rsidR="00E94F05" w:rsidRDefault="00E94F05">
            <w:pPr>
              <w:pStyle w:val="TableParagraph"/>
              <w:rPr>
                <w:rFonts w:ascii="Times New Roman"/>
                <w:sz w:val="18"/>
              </w:rPr>
            </w:pPr>
          </w:p>
        </w:tc>
      </w:tr>
    </w:tbl>
    <w:p w14:paraId="3A65A5ED" w14:textId="77777777" w:rsidR="00E94F05" w:rsidRDefault="00E94F05">
      <w:pPr>
        <w:pStyle w:val="GvdeMetni"/>
        <w:spacing w:before="10"/>
        <w:rPr>
          <w:sz w:val="16"/>
        </w:rPr>
      </w:pPr>
    </w:p>
    <w:tbl>
      <w:tblPr>
        <w:tblStyle w:val="TableNormal"/>
        <w:tblW w:w="0" w:type="auto"/>
        <w:tblInd w:w="1710" w:type="dxa"/>
        <w:tblLayout w:type="fixed"/>
        <w:tblLook w:val="01E0" w:firstRow="1" w:lastRow="1" w:firstColumn="1" w:lastColumn="1" w:noHBand="0" w:noVBand="0"/>
      </w:tblPr>
      <w:tblGrid>
        <w:gridCol w:w="1415"/>
        <w:gridCol w:w="7623"/>
      </w:tblGrid>
      <w:tr w:rsidR="00E94F05" w14:paraId="22F46FA3" w14:textId="77777777">
        <w:trPr>
          <w:trHeight w:val="520"/>
        </w:trPr>
        <w:tc>
          <w:tcPr>
            <w:tcW w:w="1415" w:type="dxa"/>
          </w:tcPr>
          <w:p w14:paraId="689B584D" w14:textId="77777777" w:rsidR="00E94F05" w:rsidRDefault="00DF3DC5">
            <w:pPr>
              <w:pStyle w:val="TableParagraph"/>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3" w:type="dxa"/>
          </w:tcPr>
          <w:p w14:paraId="2A976EB2" w14:textId="77777777" w:rsidR="00E94F05" w:rsidRDefault="00DF3DC5">
            <w:pPr>
              <w:pStyle w:val="TableParagraph"/>
              <w:ind w:left="80"/>
              <w:rPr>
                <w:sz w:val="20"/>
              </w:rPr>
            </w:pPr>
            <w:r>
              <w:rPr>
                <w:color w:val="231F20"/>
                <w:spacing w:val="-4"/>
                <w:sz w:val="20"/>
              </w:rPr>
              <w:t>Öğrencilerin</w:t>
            </w:r>
            <w:r>
              <w:rPr>
                <w:color w:val="231F20"/>
                <w:spacing w:val="-3"/>
                <w:sz w:val="20"/>
              </w:rPr>
              <w:t xml:space="preserve"> </w:t>
            </w:r>
            <w:r>
              <w:rPr>
                <w:color w:val="231F20"/>
                <w:spacing w:val="-4"/>
                <w:sz w:val="20"/>
              </w:rPr>
              <w:t>günümüzde</w:t>
            </w:r>
            <w:r>
              <w:rPr>
                <w:color w:val="231F20"/>
                <w:spacing w:val="-2"/>
                <w:sz w:val="20"/>
              </w:rPr>
              <w:t xml:space="preserve"> </w:t>
            </w:r>
            <w:r>
              <w:rPr>
                <w:color w:val="231F20"/>
                <w:spacing w:val="-4"/>
                <w:sz w:val="20"/>
              </w:rPr>
              <w:t>kullanılan</w:t>
            </w:r>
            <w:r>
              <w:rPr>
                <w:color w:val="231F20"/>
                <w:spacing w:val="-2"/>
                <w:sz w:val="20"/>
              </w:rPr>
              <w:t xml:space="preserve"> </w:t>
            </w:r>
            <w:r>
              <w:rPr>
                <w:color w:val="231F20"/>
                <w:spacing w:val="-4"/>
                <w:sz w:val="20"/>
              </w:rPr>
              <w:t>tasarımların</w:t>
            </w:r>
            <w:r>
              <w:rPr>
                <w:color w:val="231F20"/>
                <w:spacing w:val="-3"/>
                <w:sz w:val="20"/>
              </w:rPr>
              <w:t xml:space="preserve"> </w:t>
            </w:r>
            <w:r>
              <w:rPr>
                <w:color w:val="231F20"/>
                <w:spacing w:val="-4"/>
                <w:sz w:val="20"/>
              </w:rPr>
              <w:t>bazılarının</w:t>
            </w:r>
            <w:r>
              <w:rPr>
                <w:color w:val="231F20"/>
                <w:spacing w:val="-2"/>
                <w:sz w:val="20"/>
              </w:rPr>
              <w:t xml:space="preserve"> </w:t>
            </w:r>
            <w:r>
              <w:rPr>
                <w:color w:val="231F20"/>
                <w:spacing w:val="-4"/>
                <w:sz w:val="20"/>
              </w:rPr>
              <w:t>doğanın</w:t>
            </w:r>
            <w:r>
              <w:rPr>
                <w:color w:val="231F20"/>
                <w:spacing w:val="-2"/>
                <w:sz w:val="20"/>
              </w:rPr>
              <w:t xml:space="preserve"> </w:t>
            </w:r>
            <w:r>
              <w:rPr>
                <w:color w:val="231F20"/>
                <w:spacing w:val="-4"/>
                <w:sz w:val="20"/>
              </w:rPr>
              <w:t>gözlemlenmesi</w:t>
            </w:r>
            <w:r>
              <w:rPr>
                <w:color w:val="231F20"/>
                <w:spacing w:val="-2"/>
                <w:sz w:val="20"/>
              </w:rPr>
              <w:t xml:space="preserve"> </w:t>
            </w:r>
            <w:r>
              <w:rPr>
                <w:color w:val="231F20"/>
                <w:spacing w:val="-4"/>
                <w:sz w:val="20"/>
              </w:rPr>
              <w:t>ve</w:t>
            </w:r>
            <w:r>
              <w:rPr>
                <w:color w:val="231F20"/>
                <w:spacing w:val="-3"/>
                <w:sz w:val="20"/>
              </w:rPr>
              <w:t xml:space="preserve"> </w:t>
            </w:r>
            <w:r>
              <w:rPr>
                <w:color w:val="231F20"/>
                <w:spacing w:val="-5"/>
                <w:sz w:val="20"/>
              </w:rPr>
              <w:t>in-</w:t>
            </w:r>
          </w:p>
          <w:p w14:paraId="0E7E6BA6" w14:textId="77777777" w:rsidR="00E94F05" w:rsidRDefault="00DF3DC5">
            <w:pPr>
              <w:pStyle w:val="TableParagraph"/>
              <w:spacing w:before="38" w:line="220" w:lineRule="exact"/>
              <w:ind w:left="80"/>
              <w:rPr>
                <w:sz w:val="20"/>
              </w:rPr>
            </w:pPr>
            <w:r>
              <w:rPr>
                <w:color w:val="231F20"/>
                <w:spacing w:val="-2"/>
                <w:sz w:val="20"/>
              </w:rPr>
              <w:t>celenmesi</w:t>
            </w:r>
            <w:r>
              <w:rPr>
                <w:color w:val="231F20"/>
                <w:spacing w:val="-19"/>
                <w:sz w:val="20"/>
              </w:rPr>
              <w:t xml:space="preserve"> </w:t>
            </w:r>
            <w:r>
              <w:rPr>
                <w:color w:val="231F20"/>
                <w:spacing w:val="-2"/>
                <w:sz w:val="20"/>
              </w:rPr>
              <w:t>sonucunda</w:t>
            </w:r>
            <w:r>
              <w:rPr>
                <w:color w:val="231F20"/>
                <w:spacing w:val="-19"/>
                <w:sz w:val="20"/>
              </w:rPr>
              <w:t xml:space="preserve"> </w:t>
            </w:r>
            <w:r>
              <w:rPr>
                <w:color w:val="231F20"/>
                <w:spacing w:val="-2"/>
                <w:sz w:val="20"/>
              </w:rPr>
              <w:t>ortaya</w:t>
            </w:r>
            <w:r>
              <w:rPr>
                <w:color w:val="231F20"/>
                <w:spacing w:val="-19"/>
                <w:sz w:val="20"/>
              </w:rPr>
              <w:t xml:space="preserve"> </w:t>
            </w:r>
            <w:r>
              <w:rPr>
                <w:color w:val="231F20"/>
                <w:spacing w:val="-2"/>
                <w:sz w:val="20"/>
              </w:rPr>
              <w:t>çıktığını</w:t>
            </w:r>
            <w:r>
              <w:rPr>
                <w:color w:val="231F20"/>
                <w:spacing w:val="-19"/>
                <w:sz w:val="20"/>
              </w:rPr>
              <w:t xml:space="preserve"> </w:t>
            </w:r>
            <w:r>
              <w:rPr>
                <w:color w:val="231F20"/>
                <w:spacing w:val="-2"/>
                <w:sz w:val="20"/>
              </w:rPr>
              <w:t>bildikleri</w:t>
            </w:r>
            <w:r>
              <w:rPr>
                <w:color w:val="231F20"/>
                <w:spacing w:val="-19"/>
                <w:sz w:val="20"/>
              </w:rPr>
              <w:t xml:space="preserve"> </w:t>
            </w:r>
            <w:r>
              <w:rPr>
                <w:color w:val="231F20"/>
                <w:spacing w:val="-2"/>
                <w:sz w:val="20"/>
              </w:rPr>
              <w:t>kabul</w:t>
            </w:r>
            <w:r>
              <w:rPr>
                <w:color w:val="231F20"/>
                <w:spacing w:val="-19"/>
                <w:sz w:val="20"/>
              </w:rPr>
              <w:t xml:space="preserve"> </w:t>
            </w:r>
            <w:r>
              <w:rPr>
                <w:color w:val="231F20"/>
                <w:spacing w:val="-2"/>
                <w:sz w:val="20"/>
              </w:rPr>
              <w:t>edilmektedir.</w:t>
            </w:r>
          </w:p>
        </w:tc>
      </w:tr>
    </w:tbl>
    <w:p w14:paraId="166B79C3" w14:textId="77777777" w:rsidR="00E94F05" w:rsidRDefault="00E94F05">
      <w:pPr>
        <w:pStyle w:val="GvdeMetni"/>
        <w:spacing w:before="6"/>
        <w:rPr>
          <w:sz w:val="16"/>
        </w:rPr>
      </w:pPr>
    </w:p>
    <w:tbl>
      <w:tblPr>
        <w:tblStyle w:val="TableNormal"/>
        <w:tblW w:w="0" w:type="auto"/>
        <w:tblInd w:w="1441" w:type="dxa"/>
        <w:tblLayout w:type="fixed"/>
        <w:tblLook w:val="01E0" w:firstRow="1" w:lastRow="1" w:firstColumn="1" w:lastColumn="1" w:noHBand="0" w:noVBand="0"/>
      </w:tblPr>
      <w:tblGrid>
        <w:gridCol w:w="1685"/>
        <w:gridCol w:w="7624"/>
      </w:tblGrid>
      <w:tr w:rsidR="00E94F05" w14:paraId="0378172A" w14:textId="77777777">
        <w:trPr>
          <w:trHeight w:val="579"/>
        </w:trPr>
        <w:tc>
          <w:tcPr>
            <w:tcW w:w="1685" w:type="dxa"/>
          </w:tcPr>
          <w:p w14:paraId="342AF480"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6EF290FD"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6AB1267B" w14:textId="77777777" w:rsidR="00E94F05" w:rsidRDefault="00DF3DC5">
            <w:pPr>
              <w:pStyle w:val="TableParagraph"/>
              <w:ind w:left="79"/>
              <w:rPr>
                <w:sz w:val="20"/>
              </w:rPr>
            </w:pPr>
            <w:r>
              <w:rPr>
                <w:color w:val="231F20"/>
                <w:spacing w:val="-2"/>
                <w:sz w:val="20"/>
              </w:rPr>
              <w:t>Öğrencilerden</w:t>
            </w:r>
            <w:r>
              <w:rPr>
                <w:color w:val="231F20"/>
                <w:spacing w:val="-4"/>
                <w:sz w:val="20"/>
              </w:rPr>
              <w:t xml:space="preserve"> </w:t>
            </w:r>
            <w:r>
              <w:rPr>
                <w:color w:val="231F20"/>
                <w:spacing w:val="-2"/>
                <w:sz w:val="20"/>
              </w:rPr>
              <w:t>doğanın</w:t>
            </w:r>
            <w:r>
              <w:rPr>
                <w:color w:val="231F20"/>
                <w:spacing w:val="-4"/>
                <w:sz w:val="20"/>
              </w:rPr>
              <w:t xml:space="preserve"> </w:t>
            </w:r>
            <w:r>
              <w:rPr>
                <w:color w:val="231F20"/>
                <w:spacing w:val="-2"/>
                <w:sz w:val="20"/>
              </w:rPr>
              <w:t>taklit</w:t>
            </w:r>
            <w:r>
              <w:rPr>
                <w:color w:val="231F20"/>
                <w:spacing w:val="-4"/>
                <w:sz w:val="20"/>
              </w:rPr>
              <w:t xml:space="preserve"> </w:t>
            </w:r>
            <w:r>
              <w:rPr>
                <w:color w:val="231F20"/>
                <w:spacing w:val="-2"/>
                <w:sz w:val="20"/>
              </w:rPr>
              <w:t>edilmesiyle</w:t>
            </w:r>
            <w:r>
              <w:rPr>
                <w:color w:val="231F20"/>
                <w:spacing w:val="-4"/>
                <w:sz w:val="20"/>
              </w:rPr>
              <w:t xml:space="preserve"> </w:t>
            </w:r>
            <w:r>
              <w:rPr>
                <w:color w:val="231F20"/>
                <w:spacing w:val="-2"/>
                <w:sz w:val="20"/>
              </w:rPr>
              <w:t>hazırlanan</w:t>
            </w:r>
            <w:r>
              <w:rPr>
                <w:color w:val="231F20"/>
                <w:spacing w:val="-4"/>
                <w:sz w:val="20"/>
              </w:rPr>
              <w:t xml:space="preserve"> </w:t>
            </w:r>
            <w:r>
              <w:rPr>
                <w:color w:val="231F20"/>
                <w:spacing w:val="-2"/>
                <w:sz w:val="20"/>
              </w:rPr>
              <w:t>veya</w:t>
            </w:r>
            <w:r>
              <w:rPr>
                <w:color w:val="231F20"/>
                <w:spacing w:val="-4"/>
                <w:sz w:val="20"/>
              </w:rPr>
              <w:t xml:space="preserve"> </w:t>
            </w:r>
            <w:r>
              <w:rPr>
                <w:color w:val="231F20"/>
                <w:spacing w:val="-2"/>
                <w:sz w:val="20"/>
              </w:rPr>
              <w:t>hazırlanacak</w:t>
            </w:r>
            <w:r>
              <w:rPr>
                <w:color w:val="231F20"/>
                <w:spacing w:val="-4"/>
                <w:sz w:val="20"/>
              </w:rPr>
              <w:t xml:space="preserve"> </w:t>
            </w:r>
            <w:r>
              <w:rPr>
                <w:color w:val="231F20"/>
                <w:spacing w:val="-2"/>
                <w:sz w:val="20"/>
              </w:rPr>
              <w:t>olan</w:t>
            </w:r>
            <w:r>
              <w:rPr>
                <w:color w:val="231F20"/>
                <w:spacing w:val="-4"/>
                <w:sz w:val="20"/>
              </w:rPr>
              <w:t xml:space="preserve"> </w:t>
            </w:r>
            <w:r>
              <w:rPr>
                <w:color w:val="231F20"/>
                <w:spacing w:val="-2"/>
                <w:sz w:val="20"/>
              </w:rPr>
              <w:t>tasarımların</w:t>
            </w:r>
          </w:p>
          <w:p w14:paraId="291E1E2B" w14:textId="77777777" w:rsidR="00E94F05" w:rsidRDefault="00DF3DC5">
            <w:pPr>
              <w:pStyle w:val="TableParagraph"/>
              <w:spacing w:before="38"/>
              <w:ind w:left="79"/>
              <w:rPr>
                <w:sz w:val="20"/>
              </w:rPr>
            </w:pPr>
            <w:r>
              <w:rPr>
                <w:color w:val="231F20"/>
                <w:spacing w:val="-2"/>
                <w:sz w:val="20"/>
              </w:rPr>
              <w:t>canlıların</w:t>
            </w:r>
            <w:r>
              <w:rPr>
                <w:color w:val="231F20"/>
                <w:spacing w:val="-22"/>
                <w:sz w:val="20"/>
              </w:rPr>
              <w:t xml:space="preserve"> </w:t>
            </w:r>
            <w:r>
              <w:rPr>
                <w:color w:val="231F20"/>
                <w:spacing w:val="-2"/>
                <w:sz w:val="20"/>
              </w:rPr>
              <w:t>yaşamına</w:t>
            </w:r>
            <w:r>
              <w:rPr>
                <w:color w:val="231F20"/>
                <w:spacing w:val="-22"/>
                <w:sz w:val="20"/>
              </w:rPr>
              <w:t xml:space="preserve"> </w:t>
            </w:r>
            <w:r>
              <w:rPr>
                <w:color w:val="231F20"/>
                <w:spacing w:val="-2"/>
                <w:sz w:val="20"/>
              </w:rPr>
              <w:t>nasıl</w:t>
            </w:r>
            <w:r>
              <w:rPr>
                <w:color w:val="231F20"/>
                <w:spacing w:val="-22"/>
                <w:sz w:val="20"/>
              </w:rPr>
              <w:t xml:space="preserve"> </w:t>
            </w:r>
            <w:r>
              <w:rPr>
                <w:color w:val="231F20"/>
                <w:spacing w:val="-2"/>
                <w:sz w:val="20"/>
              </w:rPr>
              <w:t>bir</w:t>
            </w:r>
            <w:r>
              <w:rPr>
                <w:color w:val="231F20"/>
                <w:spacing w:val="-22"/>
                <w:sz w:val="20"/>
              </w:rPr>
              <w:t xml:space="preserve"> </w:t>
            </w:r>
            <w:r>
              <w:rPr>
                <w:color w:val="231F20"/>
                <w:spacing w:val="-2"/>
                <w:sz w:val="20"/>
              </w:rPr>
              <w:t>kolaylık</w:t>
            </w:r>
            <w:r>
              <w:rPr>
                <w:color w:val="231F20"/>
                <w:spacing w:val="-22"/>
                <w:sz w:val="20"/>
              </w:rPr>
              <w:t xml:space="preserve"> </w:t>
            </w:r>
            <w:r>
              <w:rPr>
                <w:color w:val="231F20"/>
                <w:spacing w:val="-2"/>
                <w:sz w:val="20"/>
              </w:rPr>
              <w:t>getirebileceğini</w:t>
            </w:r>
            <w:r>
              <w:rPr>
                <w:color w:val="231F20"/>
                <w:spacing w:val="-22"/>
                <w:sz w:val="20"/>
              </w:rPr>
              <w:t xml:space="preserve"> </w:t>
            </w:r>
            <w:r>
              <w:rPr>
                <w:color w:val="231F20"/>
                <w:spacing w:val="-2"/>
                <w:sz w:val="20"/>
              </w:rPr>
              <w:t>söylemeleri</w:t>
            </w:r>
            <w:r>
              <w:rPr>
                <w:color w:val="231F20"/>
                <w:spacing w:val="-21"/>
                <w:sz w:val="20"/>
              </w:rPr>
              <w:t xml:space="preserve"> </w:t>
            </w:r>
            <w:r>
              <w:rPr>
                <w:color w:val="231F20"/>
                <w:spacing w:val="-2"/>
                <w:sz w:val="20"/>
              </w:rPr>
              <w:t>istenir.</w:t>
            </w:r>
          </w:p>
        </w:tc>
      </w:tr>
      <w:tr w:rsidR="00E94F05" w14:paraId="14CA6BBD" w14:textId="77777777">
        <w:trPr>
          <w:trHeight w:val="1139"/>
        </w:trPr>
        <w:tc>
          <w:tcPr>
            <w:tcW w:w="1685" w:type="dxa"/>
          </w:tcPr>
          <w:p w14:paraId="311D5AEF" w14:textId="77777777" w:rsidR="00E94F05" w:rsidRDefault="00DF3DC5">
            <w:pPr>
              <w:pStyle w:val="TableParagraph"/>
              <w:spacing w:before="60"/>
              <w:ind w:left="47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4E3650E6" w14:textId="77777777" w:rsidR="00E94F05" w:rsidRDefault="00DF3DC5">
            <w:pPr>
              <w:pStyle w:val="TableParagraph"/>
              <w:spacing w:line="280" w:lineRule="atLeast"/>
              <w:ind w:left="79" w:right="48"/>
              <w:jc w:val="both"/>
              <w:rPr>
                <w:sz w:val="20"/>
              </w:rPr>
            </w:pPr>
            <w:r>
              <w:rPr>
                <w:color w:val="231F20"/>
                <w:spacing w:val="-6"/>
                <w:sz w:val="20"/>
              </w:rPr>
              <w:t>Öğrencilerden</w:t>
            </w:r>
            <w:r>
              <w:rPr>
                <w:color w:val="231F20"/>
                <w:spacing w:val="-7"/>
                <w:sz w:val="20"/>
              </w:rPr>
              <w:t xml:space="preserve"> </w:t>
            </w:r>
            <w:r>
              <w:rPr>
                <w:color w:val="231F20"/>
                <w:spacing w:val="-6"/>
                <w:sz w:val="20"/>
              </w:rPr>
              <w:t>günlük</w:t>
            </w:r>
            <w:r>
              <w:rPr>
                <w:color w:val="231F20"/>
                <w:spacing w:val="-7"/>
                <w:sz w:val="20"/>
              </w:rPr>
              <w:t xml:space="preserve"> </w:t>
            </w:r>
            <w:r>
              <w:rPr>
                <w:color w:val="231F20"/>
                <w:spacing w:val="-6"/>
                <w:sz w:val="20"/>
              </w:rPr>
              <w:t>yaşamda</w:t>
            </w:r>
            <w:r>
              <w:rPr>
                <w:color w:val="231F20"/>
                <w:spacing w:val="-7"/>
                <w:sz w:val="20"/>
              </w:rPr>
              <w:t xml:space="preserve"> </w:t>
            </w:r>
            <w:r>
              <w:rPr>
                <w:color w:val="231F20"/>
                <w:spacing w:val="-6"/>
                <w:sz w:val="20"/>
              </w:rPr>
              <w:t>herhangi</w:t>
            </w:r>
            <w:r>
              <w:rPr>
                <w:color w:val="231F20"/>
                <w:spacing w:val="-7"/>
                <w:sz w:val="20"/>
              </w:rPr>
              <w:t xml:space="preserve"> </w:t>
            </w:r>
            <w:r>
              <w:rPr>
                <w:color w:val="231F20"/>
                <w:spacing w:val="-6"/>
                <w:sz w:val="20"/>
              </w:rPr>
              <w:t>bir</w:t>
            </w:r>
            <w:r>
              <w:rPr>
                <w:color w:val="231F20"/>
                <w:spacing w:val="-7"/>
                <w:sz w:val="20"/>
              </w:rPr>
              <w:t xml:space="preserve"> </w:t>
            </w:r>
            <w:r>
              <w:rPr>
                <w:color w:val="231F20"/>
                <w:spacing w:val="-6"/>
                <w:sz w:val="20"/>
              </w:rPr>
              <w:t>düğmeye,</w:t>
            </w:r>
            <w:r>
              <w:rPr>
                <w:color w:val="231F20"/>
                <w:spacing w:val="-7"/>
                <w:sz w:val="20"/>
              </w:rPr>
              <w:t xml:space="preserve"> </w:t>
            </w:r>
            <w:r>
              <w:rPr>
                <w:color w:val="231F20"/>
                <w:spacing w:val="-6"/>
                <w:sz w:val="20"/>
              </w:rPr>
              <w:t>fermuara,</w:t>
            </w:r>
            <w:r>
              <w:rPr>
                <w:color w:val="231F20"/>
                <w:spacing w:val="-7"/>
                <w:sz w:val="20"/>
              </w:rPr>
              <w:t xml:space="preserve"> </w:t>
            </w:r>
            <w:r>
              <w:rPr>
                <w:color w:val="231F20"/>
                <w:spacing w:val="-6"/>
                <w:sz w:val="20"/>
              </w:rPr>
              <w:t>bağcığa</w:t>
            </w:r>
            <w:r>
              <w:rPr>
                <w:color w:val="231F20"/>
                <w:spacing w:val="-7"/>
                <w:sz w:val="20"/>
              </w:rPr>
              <w:t xml:space="preserve"> </w:t>
            </w:r>
            <w:r>
              <w:rPr>
                <w:color w:val="231F20"/>
                <w:spacing w:val="-6"/>
                <w:sz w:val="20"/>
              </w:rPr>
              <w:t>ihtiyaç</w:t>
            </w:r>
            <w:r>
              <w:rPr>
                <w:color w:val="231F20"/>
                <w:spacing w:val="-7"/>
                <w:sz w:val="20"/>
              </w:rPr>
              <w:t xml:space="preserve"> </w:t>
            </w:r>
            <w:r>
              <w:rPr>
                <w:color w:val="231F20"/>
                <w:spacing w:val="-6"/>
                <w:sz w:val="20"/>
              </w:rPr>
              <w:t xml:space="preserve">duyulma- </w:t>
            </w:r>
            <w:r>
              <w:rPr>
                <w:color w:val="231F20"/>
                <w:spacing w:val="-2"/>
                <w:sz w:val="20"/>
              </w:rPr>
              <w:t>dan</w:t>
            </w:r>
            <w:r>
              <w:rPr>
                <w:color w:val="231F20"/>
                <w:spacing w:val="-14"/>
                <w:sz w:val="20"/>
              </w:rPr>
              <w:t xml:space="preserve"> </w:t>
            </w:r>
            <w:r>
              <w:rPr>
                <w:color w:val="231F20"/>
                <w:spacing w:val="-2"/>
                <w:sz w:val="20"/>
              </w:rPr>
              <w:t>tüm</w:t>
            </w:r>
            <w:r>
              <w:rPr>
                <w:color w:val="231F20"/>
                <w:spacing w:val="-14"/>
                <w:sz w:val="20"/>
              </w:rPr>
              <w:t xml:space="preserve"> </w:t>
            </w:r>
            <w:r>
              <w:rPr>
                <w:color w:val="231F20"/>
                <w:spacing w:val="-2"/>
                <w:sz w:val="20"/>
              </w:rPr>
              <w:t>bunların</w:t>
            </w:r>
            <w:r>
              <w:rPr>
                <w:color w:val="231F20"/>
                <w:spacing w:val="-13"/>
                <w:sz w:val="20"/>
              </w:rPr>
              <w:t xml:space="preserve"> </w:t>
            </w:r>
            <w:r>
              <w:rPr>
                <w:color w:val="231F20"/>
                <w:spacing w:val="-2"/>
                <w:sz w:val="20"/>
              </w:rPr>
              <w:t>görevlerini</w:t>
            </w:r>
            <w:r>
              <w:rPr>
                <w:color w:val="231F20"/>
                <w:spacing w:val="-14"/>
                <w:sz w:val="20"/>
              </w:rPr>
              <w:t xml:space="preserve"> </w:t>
            </w:r>
            <w:r>
              <w:rPr>
                <w:color w:val="231F20"/>
                <w:spacing w:val="-2"/>
                <w:sz w:val="20"/>
              </w:rPr>
              <w:t>yerine</w:t>
            </w:r>
            <w:r>
              <w:rPr>
                <w:color w:val="231F20"/>
                <w:spacing w:val="-14"/>
                <w:sz w:val="20"/>
              </w:rPr>
              <w:t xml:space="preserve"> </w:t>
            </w:r>
            <w:r>
              <w:rPr>
                <w:color w:val="231F20"/>
                <w:spacing w:val="-2"/>
                <w:sz w:val="20"/>
              </w:rPr>
              <w:t>getiren,</w:t>
            </w:r>
            <w:r>
              <w:rPr>
                <w:color w:val="231F20"/>
                <w:spacing w:val="-13"/>
                <w:sz w:val="20"/>
              </w:rPr>
              <w:t xml:space="preserve"> </w:t>
            </w:r>
            <w:r>
              <w:rPr>
                <w:color w:val="231F20"/>
                <w:spacing w:val="-2"/>
                <w:sz w:val="20"/>
              </w:rPr>
              <w:t>velcro</w:t>
            </w:r>
            <w:r>
              <w:rPr>
                <w:color w:val="231F20"/>
                <w:spacing w:val="-14"/>
                <w:sz w:val="20"/>
              </w:rPr>
              <w:t xml:space="preserve"> </w:t>
            </w:r>
            <w:r>
              <w:rPr>
                <w:color w:val="231F20"/>
                <w:spacing w:val="-2"/>
                <w:sz w:val="20"/>
              </w:rPr>
              <w:t>(cırt</w:t>
            </w:r>
            <w:r>
              <w:rPr>
                <w:color w:val="231F20"/>
                <w:spacing w:val="-13"/>
                <w:sz w:val="20"/>
              </w:rPr>
              <w:t xml:space="preserve"> </w:t>
            </w:r>
            <w:r>
              <w:rPr>
                <w:color w:val="231F20"/>
                <w:spacing w:val="-2"/>
                <w:sz w:val="20"/>
              </w:rPr>
              <w:t>cırt)</w:t>
            </w:r>
            <w:r>
              <w:rPr>
                <w:color w:val="231F20"/>
                <w:spacing w:val="-14"/>
                <w:sz w:val="20"/>
              </w:rPr>
              <w:t xml:space="preserve"> </w:t>
            </w:r>
            <w:r>
              <w:rPr>
                <w:color w:val="231F20"/>
                <w:spacing w:val="-2"/>
                <w:sz w:val="20"/>
              </w:rPr>
              <w:t>bant</w:t>
            </w:r>
            <w:r>
              <w:rPr>
                <w:color w:val="231F20"/>
                <w:spacing w:val="-14"/>
                <w:sz w:val="20"/>
              </w:rPr>
              <w:t xml:space="preserve"> </w:t>
            </w:r>
            <w:r>
              <w:rPr>
                <w:color w:val="231F20"/>
                <w:spacing w:val="-2"/>
                <w:sz w:val="20"/>
              </w:rPr>
              <w:t>teknolojisinin</w:t>
            </w:r>
            <w:r>
              <w:rPr>
                <w:color w:val="231F20"/>
                <w:spacing w:val="-13"/>
                <w:sz w:val="20"/>
              </w:rPr>
              <w:t xml:space="preserve"> </w:t>
            </w:r>
            <w:r>
              <w:rPr>
                <w:color w:val="231F20"/>
                <w:spacing w:val="-2"/>
                <w:sz w:val="20"/>
              </w:rPr>
              <w:t xml:space="preserve">doğadaki </w:t>
            </w:r>
            <w:r>
              <w:rPr>
                <w:color w:val="231F20"/>
                <w:spacing w:val="-4"/>
                <w:sz w:val="20"/>
              </w:rPr>
              <w:t xml:space="preserve">dikenli pıtrak bitkisinden esinlenerek oluşturulduğunu yani taklit edildiğini gözlemlemeleri </w:t>
            </w:r>
            <w:r>
              <w:rPr>
                <w:color w:val="231F20"/>
                <w:sz w:val="20"/>
              </w:rPr>
              <w:t>ve</w:t>
            </w:r>
            <w:r>
              <w:rPr>
                <w:color w:val="231F20"/>
                <w:spacing w:val="-4"/>
                <w:sz w:val="20"/>
              </w:rPr>
              <w:t xml:space="preserve"> </w:t>
            </w:r>
            <w:r>
              <w:rPr>
                <w:color w:val="231F20"/>
                <w:sz w:val="20"/>
              </w:rPr>
              <w:t>incelemeleri</w:t>
            </w:r>
            <w:r>
              <w:rPr>
                <w:color w:val="231F20"/>
                <w:spacing w:val="-4"/>
                <w:sz w:val="20"/>
              </w:rPr>
              <w:t xml:space="preserve"> </w:t>
            </w:r>
            <w:r>
              <w:rPr>
                <w:color w:val="231F20"/>
                <w:sz w:val="20"/>
              </w:rPr>
              <w:t>sağlanır.</w:t>
            </w:r>
          </w:p>
        </w:tc>
      </w:tr>
    </w:tbl>
    <w:p w14:paraId="3493DF84" w14:textId="77777777" w:rsidR="00E94F05" w:rsidRDefault="00E94F05">
      <w:pPr>
        <w:pStyle w:val="GvdeMetni"/>
        <w:spacing w:before="8"/>
        <w:rPr>
          <w:sz w:val="16"/>
        </w:rPr>
      </w:pPr>
    </w:p>
    <w:tbl>
      <w:tblPr>
        <w:tblStyle w:val="TableNormal"/>
        <w:tblW w:w="0" w:type="auto"/>
        <w:tblInd w:w="1331" w:type="dxa"/>
        <w:tblLayout w:type="fixed"/>
        <w:tblLook w:val="01E0" w:firstRow="1" w:lastRow="1" w:firstColumn="1" w:lastColumn="1" w:noHBand="0" w:noVBand="0"/>
      </w:tblPr>
      <w:tblGrid>
        <w:gridCol w:w="1794"/>
        <w:gridCol w:w="7623"/>
      </w:tblGrid>
      <w:tr w:rsidR="00E94F05" w14:paraId="588B8D14" w14:textId="77777777">
        <w:trPr>
          <w:trHeight w:val="4133"/>
        </w:trPr>
        <w:tc>
          <w:tcPr>
            <w:tcW w:w="1794" w:type="dxa"/>
          </w:tcPr>
          <w:p w14:paraId="27F2AB17" w14:textId="77777777" w:rsidR="00E94F05" w:rsidRDefault="00DF3DC5">
            <w:pPr>
              <w:pStyle w:val="TableParagraph"/>
              <w:ind w:right="77"/>
              <w:jc w:val="right"/>
              <w:rPr>
                <w:sz w:val="20"/>
              </w:rPr>
            </w:pPr>
            <w:r>
              <w:rPr>
                <w:color w:val="A35494"/>
                <w:spacing w:val="-5"/>
                <w:sz w:val="20"/>
              </w:rPr>
              <w:t>Öğrenme-</w:t>
            </w:r>
            <w:r>
              <w:rPr>
                <w:color w:val="A35494"/>
                <w:spacing w:val="-9"/>
                <w:sz w:val="20"/>
              </w:rPr>
              <w:t xml:space="preserve"> </w:t>
            </w:r>
            <w:r>
              <w:rPr>
                <w:color w:val="A35494"/>
                <w:spacing w:val="-2"/>
                <w:sz w:val="20"/>
              </w:rPr>
              <w:t>Öğretme</w:t>
            </w:r>
          </w:p>
          <w:p w14:paraId="239A468E" w14:textId="77777777" w:rsidR="00E94F05" w:rsidRDefault="00DF3DC5">
            <w:pPr>
              <w:pStyle w:val="TableParagraph"/>
              <w:spacing w:before="38"/>
              <w:ind w:right="77"/>
              <w:jc w:val="right"/>
              <w:rPr>
                <w:sz w:val="20"/>
              </w:rPr>
            </w:pPr>
            <w:r>
              <w:rPr>
                <w:color w:val="A35494"/>
                <w:spacing w:val="-2"/>
                <w:sz w:val="20"/>
              </w:rPr>
              <w:t>Uygulamaları</w:t>
            </w:r>
          </w:p>
        </w:tc>
        <w:tc>
          <w:tcPr>
            <w:tcW w:w="7623" w:type="dxa"/>
          </w:tcPr>
          <w:p w14:paraId="70918E13" w14:textId="77777777" w:rsidR="00E94F05" w:rsidRDefault="00DF3DC5">
            <w:pPr>
              <w:pStyle w:val="TableParagraph"/>
              <w:ind w:left="80"/>
              <w:rPr>
                <w:sz w:val="20"/>
              </w:rPr>
            </w:pPr>
            <w:r>
              <w:rPr>
                <w:color w:val="231F20"/>
                <w:spacing w:val="-2"/>
                <w:sz w:val="20"/>
              </w:rPr>
              <w:t>TT.7.6.1.</w:t>
            </w:r>
          </w:p>
          <w:p w14:paraId="1B045C9A" w14:textId="77777777" w:rsidR="00E94F05" w:rsidRDefault="00DF3DC5">
            <w:pPr>
              <w:pStyle w:val="TableParagraph"/>
              <w:spacing w:before="85" w:line="268" w:lineRule="auto"/>
              <w:ind w:left="80" w:right="47"/>
              <w:jc w:val="both"/>
              <w:rPr>
                <w:sz w:val="20"/>
              </w:rPr>
            </w:pPr>
            <w:r>
              <w:rPr>
                <w:color w:val="231F20"/>
                <w:sz w:val="20"/>
              </w:rPr>
              <w:t>Bir</w:t>
            </w:r>
            <w:r>
              <w:rPr>
                <w:color w:val="231F20"/>
                <w:spacing w:val="-12"/>
                <w:sz w:val="20"/>
              </w:rPr>
              <w:t xml:space="preserve"> </w:t>
            </w:r>
            <w:r>
              <w:rPr>
                <w:color w:val="231F20"/>
                <w:sz w:val="20"/>
              </w:rPr>
              <w:t>ürün/yapı</w:t>
            </w:r>
            <w:r>
              <w:rPr>
                <w:color w:val="231F20"/>
                <w:spacing w:val="-12"/>
                <w:sz w:val="20"/>
              </w:rPr>
              <w:t xml:space="preserve"> </w:t>
            </w:r>
            <w:r>
              <w:rPr>
                <w:color w:val="231F20"/>
                <w:sz w:val="20"/>
              </w:rPr>
              <w:t>tasarlanırken</w:t>
            </w:r>
            <w:r>
              <w:rPr>
                <w:color w:val="231F20"/>
                <w:spacing w:val="-12"/>
                <w:sz w:val="20"/>
              </w:rPr>
              <w:t xml:space="preserve"> </w:t>
            </w:r>
            <w:r>
              <w:rPr>
                <w:color w:val="231F20"/>
                <w:sz w:val="20"/>
              </w:rPr>
              <w:t>veya</w:t>
            </w:r>
            <w:r>
              <w:rPr>
                <w:color w:val="231F20"/>
                <w:spacing w:val="-12"/>
                <w:sz w:val="20"/>
              </w:rPr>
              <w:t xml:space="preserve"> </w:t>
            </w:r>
            <w:r>
              <w:rPr>
                <w:color w:val="231F20"/>
                <w:sz w:val="20"/>
              </w:rPr>
              <w:t>üretilirken</w:t>
            </w:r>
            <w:r>
              <w:rPr>
                <w:color w:val="231F20"/>
                <w:spacing w:val="-12"/>
                <w:sz w:val="20"/>
              </w:rPr>
              <w:t xml:space="preserve"> </w:t>
            </w:r>
            <w:r>
              <w:rPr>
                <w:color w:val="231F20"/>
                <w:sz w:val="20"/>
              </w:rPr>
              <w:t>doğanın</w:t>
            </w:r>
            <w:r>
              <w:rPr>
                <w:color w:val="231F20"/>
                <w:spacing w:val="-12"/>
                <w:sz w:val="20"/>
              </w:rPr>
              <w:t xml:space="preserve"> </w:t>
            </w:r>
            <w:r>
              <w:rPr>
                <w:color w:val="231F20"/>
                <w:sz w:val="20"/>
              </w:rPr>
              <w:t>doğru</w:t>
            </w:r>
            <w:r>
              <w:rPr>
                <w:color w:val="231F20"/>
                <w:spacing w:val="-12"/>
                <w:sz w:val="20"/>
              </w:rPr>
              <w:t xml:space="preserve"> </w:t>
            </w:r>
            <w:r>
              <w:rPr>
                <w:color w:val="231F20"/>
                <w:sz w:val="20"/>
              </w:rPr>
              <w:t>gözlemlenmesinin</w:t>
            </w:r>
            <w:r>
              <w:rPr>
                <w:color w:val="231F20"/>
                <w:spacing w:val="-12"/>
                <w:sz w:val="20"/>
              </w:rPr>
              <w:t xml:space="preserve"> </w:t>
            </w:r>
            <w:r>
              <w:rPr>
                <w:color w:val="231F20"/>
                <w:sz w:val="20"/>
              </w:rPr>
              <w:t>ne</w:t>
            </w:r>
            <w:r>
              <w:rPr>
                <w:color w:val="231F20"/>
                <w:spacing w:val="-12"/>
                <w:sz w:val="20"/>
              </w:rPr>
              <w:t xml:space="preserve"> </w:t>
            </w:r>
            <w:r>
              <w:rPr>
                <w:color w:val="231F20"/>
                <w:sz w:val="20"/>
              </w:rPr>
              <w:t xml:space="preserve">kadar </w:t>
            </w:r>
            <w:r>
              <w:rPr>
                <w:color w:val="231F20"/>
                <w:spacing w:val="-4"/>
                <w:sz w:val="20"/>
              </w:rPr>
              <w:t xml:space="preserve">önemli olduğunu, doğadaki modellerden ve sistemlerden ilham alındığını anlatan 2-3 da- </w:t>
            </w:r>
            <w:r>
              <w:rPr>
                <w:color w:val="231F20"/>
                <w:spacing w:val="-2"/>
                <w:sz w:val="20"/>
              </w:rPr>
              <w:t>kikalık</w:t>
            </w:r>
            <w:r>
              <w:rPr>
                <w:color w:val="231F20"/>
                <w:spacing w:val="-6"/>
                <w:sz w:val="20"/>
              </w:rPr>
              <w:t xml:space="preserve"> </w:t>
            </w:r>
            <w:r>
              <w:rPr>
                <w:color w:val="231F20"/>
                <w:spacing w:val="-2"/>
                <w:sz w:val="20"/>
              </w:rPr>
              <w:t>bir</w:t>
            </w:r>
            <w:r>
              <w:rPr>
                <w:color w:val="231F20"/>
                <w:spacing w:val="-6"/>
                <w:sz w:val="20"/>
              </w:rPr>
              <w:t xml:space="preserve"> </w:t>
            </w:r>
            <w:r>
              <w:rPr>
                <w:color w:val="231F20"/>
                <w:spacing w:val="-2"/>
                <w:sz w:val="20"/>
              </w:rPr>
              <w:t>film</w:t>
            </w:r>
            <w:r>
              <w:rPr>
                <w:color w:val="231F20"/>
                <w:spacing w:val="-6"/>
                <w:sz w:val="20"/>
              </w:rPr>
              <w:t xml:space="preserve"> </w:t>
            </w:r>
            <w:r>
              <w:rPr>
                <w:color w:val="231F20"/>
                <w:spacing w:val="-2"/>
                <w:sz w:val="20"/>
              </w:rPr>
              <w:t>sınıf</w:t>
            </w:r>
            <w:r>
              <w:rPr>
                <w:color w:val="231F20"/>
                <w:spacing w:val="-6"/>
                <w:sz w:val="20"/>
              </w:rPr>
              <w:t xml:space="preserve"> </w:t>
            </w:r>
            <w:r>
              <w:rPr>
                <w:color w:val="231F20"/>
                <w:spacing w:val="-2"/>
                <w:sz w:val="20"/>
              </w:rPr>
              <w:t>ortamına</w:t>
            </w:r>
            <w:r>
              <w:rPr>
                <w:color w:val="231F20"/>
                <w:spacing w:val="-6"/>
                <w:sz w:val="20"/>
              </w:rPr>
              <w:t xml:space="preserve"> </w:t>
            </w:r>
            <w:r>
              <w:rPr>
                <w:color w:val="231F20"/>
                <w:spacing w:val="-2"/>
                <w:sz w:val="20"/>
              </w:rPr>
              <w:t>getirilir</w:t>
            </w:r>
            <w:r>
              <w:rPr>
                <w:color w:val="231F20"/>
                <w:spacing w:val="-6"/>
                <w:sz w:val="20"/>
              </w:rPr>
              <w:t xml:space="preserve"> </w:t>
            </w:r>
            <w:r>
              <w:rPr>
                <w:color w:val="231F20"/>
                <w:spacing w:val="-2"/>
                <w:sz w:val="20"/>
              </w:rPr>
              <w:t>ve</w:t>
            </w:r>
            <w:r>
              <w:rPr>
                <w:color w:val="231F20"/>
                <w:spacing w:val="-6"/>
                <w:sz w:val="20"/>
              </w:rPr>
              <w:t xml:space="preserve"> </w:t>
            </w:r>
            <w:r>
              <w:rPr>
                <w:color w:val="231F20"/>
                <w:spacing w:val="-2"/>
                <w:sz w:val="20"/>
              </w:rPr>
              <w:t>izletilir.</w:t>
            </w:r>
            <w:r>
              <w:rPr>
                <w:color w:val="231F20"/>
                <w:spacing w:val="-6"/>
                <w:sz w:val="20"/>
              </w:rPr>
              <w:t xml:space="preserve"> </w:t>
            </w:r>
            <w:r>
              <w:rPr>
                <w:color w:val="231F20"/>
                <w:spacing w:val="-2"/>
                <w:sz w:val="20"/>
              </w:rPr>
              <w:t>Öğrencilerin</w:t>
            </w:r>
            <w:r>
              <w:rPr>
                <w:color w:val="231F20"/>
                <w:spacing w:val="-6"/>
                <w:sz w:val="20"/>
              </w:rPr>
              <w:t xml:space="preserve"> </w:t>
            </w:r>
            <w:r>
              <w:rPr>
                <w:color w:val="231F20"/>
                <w:spacing w:val="-2"/>
                <w:sz w:val="20"/>
              </w:rPr>
              <w:t>izledikleri</w:t>
            </w:r>
            <w:r>
              <w:rPr>
                <w:color w:val="231F20"/>
                <w:spacing w:val="-6"/>
                <w:sz w:val="20"/>
              </w:rPr>
              <w:t xml:space="preserve"> </w:t>
            </w:r>
            <w:r>
              <w:rPr>
                <w:color w:val="231F20"/>
                <w:spacing w:val="-2"/>
                <w:sz w:val="20"/>
              </w:rPr>
              <w:t>filmden</w:t>
            </w:r>
            <w:r>
              <w:rPr>
                <w:color w:val="231F20"/>
                <w:spacing w:val="-6"/>
                <w:sz w:val="20"/>
              </w:rPr>
              <w:t xml:space="preserve"> </w:t>
            </w:r>
            <w:r>
              <w:rPr>
                <w:color w:val="231F20"/>
                <w:spacing w:val="-2"/>
                <w:sz w:val="20"/>
              </w:rPr>
              <w:t>ve</w:t>
            </w:r>
            <w:r>
              <w:rPr>
                <w:color w:val="231F20"/>
                <w:spacing w:val="-6"/>
                <w:sz w:val="20"/>
              </w:rPr>
              <w:t xml:space="preserve"> </w:t>
            </w:r>
            <w:r>
              <w:rPr>
                <w:color w:val="231F20"/>
                <w:spacing w:val="-2"/>
                <w:sz w:val="20"/>
              </w:rPr>
              <w:t>çevre- lerinde</w:t>
            </w:r>
            <w:r>
              <w:rPr>
                <w:color w:val="231F20"/>
                <w:spacing w:val="-11"/>
                <w:sz w:val="20"/>
              </w:rPr>
              <w:t xml:space="preserve"> </w:t>
            </w:r>
            <w:r>
              <w:rPr>
                <w:color w:val="231F20"/>
                <w:spacing w:val="-2"/>
                <w:sz w:val="20"/>
              </w:rPr>
              <w:t>gördüklerinden</w:t>
            </w:r>
            <w:r>
              <w:rPr>
                <w:color w:val="231F20"/>
                <w:spacing w:val="-11"/>
                <w:sz w:val="20"/>
              </w:rPr>
              <w:t xml:space="preserve"> </w:t>
            </w:r>
            <w:r>
              <w:rPr>
                <w:color w:val="231F20"/>
                <w:spacing w:val="-2"/>
                <w:sz w:val="20"/>
              </w:rPr>
              <w:t>yola</w:t>
            </w:r>
            <w:r>
              <w:rPr>
                <w:color w:val="231F20"/>
                <w:spacing w:val="-11"/>
                <w:sz w:val="20"/>
              </w:rPr>
              <w:t xml:space="preserve"> </w:t>
            </w:r>
            <w:r>
              <w:rPr>
                <w:color w:val="231F20"/>
                <w:spacing w:val="-2"/>
                <w:sz w:val="20"/>
              </w:rPr>
              <w:t>çıkarak</w:t>
            </w:r>
            <w:r>
              <w:rPr>
                <w:color w:val="231F20"/>
                <w:spacing w:val="-11"/>
                <w:sz w:val="20"/>
              </w:rPr>
              <w:t xml:space="preserve"> </w:t>
            </w:r>
            <w:r>
              <w:rPr>
                <w:color w:val="231F20"/>
                <w:spacing w:val="-2"/>
                <w:sz w:val="20"/>
              </w:rPr>
              <w:t>canlılar</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doğal</w:t>
            </w:r>
            <w:r>
              <w:rPr>
                <w:color w:val="231F20"/>
                <w:spacing w:val="-11"/>
                <w:sz w:val="20"/>
              </w:rPr>
              <w:t xml:space="preserve"> </w:t>
            </w:r>
            <w:r>
              <w:rPr>
                <w:color w:val="231F20"/>
                <w:spacing w:val="-2"/>
                <w:sz w:val="20"/>
              </w:rPr>
              <w:t>yapıların</w:t>
            </w:r>
            <w:r>
              <w:rPr>
                <w:color w:val="231F20"/>
                <w:spacing w:val="-11"/>
                <w:sz w:val="20"/>
              </w:rPr>
              <w:t xml:space="preserve"> </w:t>
            </w:r>
            <w:r>
              <w:rPr>
                <w:color w:val="231F20"/>
                <w:spacing w:val="-2"/>
                <w:sz w:val="20"/>
              </w:rPr>
              <w:t>yapısal,</w:t>
            </w:r>
            <w:r>
              <w:rPr>
                <w:color w:val="231F20"/>
                <w:spacing w:val="-11"/>
                <w:sz w:val="20"/>
              </w:rPr>
              <w:t xml:space="preserve"> </w:t>
            </w:r>
            <w:r>
              <w:rPr>
                <w:color w:val="231F20"/>
                <w:spacing w:val="-2"/>
                <w:sz w:val="20"/>
              </w:rPr>
              <w:t>biçimsel</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 xml:space="preserve">görsel </w:t>
            </w:r>
            <w:r>
              <w:rPr>
                <w:color w:val="231F20"/>
                <w:sz w:val="20"/>
              </w:rPr>
              <w:t>özelliklerini</w:t>
            </w:r>
            <w:r>
              <w:rPr>
                <w:color w:val="231F20"/>
                <w:spacing w:val="-13"/>
                <w:sz w:val="20"/>
              </w:rPr>
              <w:t xml:space="preserve"> </w:t>
            </w:r>
            <w:r>
              <w:rPr>
                <w:color w:val="231F20"/>
                <w:sz w:val="20"/>
              </w:rPr>
              <w:t>fark</w:t>
            </w:r>
            <w:r>
              <w:rPr>
                <w:color w:val="231F20"/>
                <w:spacing w:val="-13"/>
                <w:sz w:val="20"/>
              </w:rPr>
              <w:t xml:space="preserve"> </w:t>
            </w:r>
            <w:r>
              <w:rPr>
                <w:color w:val="231F20"/>
                <w:sz w:val="20"/>
              </w:rPr>
              <w:t>etmeleri</w:t>
            </w:r>
            <w:r>
              <w:rPr>
                <w:color w:val="231F20"/>
                <w:spacing w:val="-13"/>
                <w:sz w:val="20"/>
              </w:rPr>
              <w:t xml:space="preserve"> </w:t>
            </w:r>
            <w:r>
              <w:rPr>
                <w:color w:val="231F20"/>
                <w:sz w:val="20"/>
              </w:rPr>
              <w:t>beklenir</w:t>
            </w:r>
            <w:r>
              <w:rPr>
                <w:color w:val="231F20"/>
                <w:spacing w:val="-13"/>
                <w:sz w:val="20"/>
              </w:rPr>
              <w:t xml:space="preserve"> </w:t>
            </w:r>
            <w:r>
              <w:rPr>
                <w:color w:val="231F20"/>
                <w:sz w:val="20"/>
              </w:rPr>
              <w:t>(OB4.1).</w:t>
            </w:r>
            <w:r>
              <w:rPr>
                <w:color w:val="231F20"/>
                <w:spacing w:val="-13"/>
                <w:sz w:val="20"/>
              </w:rPr>
              <w:t xml:space="preserve"> </w:t>
            </w:r>
            <w:r>
              <w:rPr>
                <w:color w:val="231F20"/>
                <w:sz w:val="20"/>
              </w:rPr>
              <w:t>Problemi</w:t>
            </w:r>
            <w:r>
              <w:rPr>
                <w:color w:val="231F20"/>
                <w:spacing w:val="-13"/>
                <w:sz w:val="20"/>
              </w:rPr>
              <w:t xml:space="preserve"> </w:t>
            </w:r>
            <w:r>
              <w:rPr>
                <w:color w:val="231F20"/>
                <w:sz w:val="20"/>
              </w:rPr>
              <w:t>çözebilmek</w:t>
            </w:r>
            <w:r>
              <w:rPr>
                <w:color w:val="231F20"/>
                <w:spacing w:val="-13"/>
                <w:sz w:val="20"/>
              </w:rPr>
              <w:t xml:space="preserve"> </w:t>
            </w:r>
            <w:r>
              <w:rPr>
                <w:color w:val="231F20"/>
                <w:sz w:val="20"/>
              </w:rPr>
              <w:t>için</w:t>
            </w:r>
            <w:r>
              <w:rPr>
                <w:color w:val="231F20"/>
                <w:spacing w:val="-13"/>
                <w:sz w:val="20"/>
              </w:rPr>
              <w:t xml:space="preserve"> </w:t>
            </w:r>
            <w:r>
              <w:rPr>
                <w:color w:val="231F20"/>
                <w:sz w:val="20"/>
              </w:rPr>
              <w:t>canlıları</w:t>
            </w:r>
            <w:r>
              <w:rPr>
                <w:color w:val="231F20"/>
                <w:spacing w:val="-13"/>
                <w:sz w:val="20"/>
              </w:rPr>
              <w:t xml:space="preserve"> </w:t>
            </w:r>
            <w:r>
              <w:rPr>
                <w:color w:val="231F20"/>
                <w:sz w:val="20"/>
              </w:rPr>
              <w:t>ve</w:t>
            </w:r>
            <w:r>
              <w:rPr>
                <w:color w:val="231F20"/>
                <w:spacing w:val="-13"/>
                <w:sz w:val="20"/>
              </w:rPr>
              <w:t xml:space="preserve"> </w:t>
            </w:r>
            <w:r>
              <w:rPr>
                <w:color w:val="231F20"/>
                <w:sz w:val="20"/>
              </w:rPr>
              <w:t>doğayı gözlemlemenin</w:t>
            </w:r>
            <w:r>
              <w:rPr>
                <w:color w:val="231F20"/>
                <w:spacing w:val="-4"/>
                <w:sz w:val="20"/>
              </w:rPr>
              <w:t xml:space="preserve"> </w:t>
            </w:r>
            <w:r>
              <w:rPr>
                <w:color w:val="231F20"/>
                <w:sz w:val="20"/>
              </w:rPr>
              <w:t>önemini</w:t>
            </w:r>
            <w:r>
              <w:rPr>
                <w:color w:val="231F20"/>
                <w:spacing w:val="-4"/>
                <w:sz w:val="20"/>
              </w:rPr>
              <w:t xml:space="preserve"> </w:t>
            </w:r>
            <w:r>
              <w:rPr>
                <w:color w:val="231F20"/>
                <w:sz w:val="20"/>
              </w:rPr>
              <w:t>söyler.</w:t>
            </w:r>
          </w:p>
          <w:p w14:paraId="1161306D" w14:textId="77777777" w:rsidR="00E94F05" w:rsidRDefault="00DF3DC5">
            <w:pPr>
              <w:pStyle w:val="TableParagraph"/>
              <w:spacing w:before="4" w:line="270" w:lineRule="atLeast"/>
              <w:ind w:left="80" w:right="47"/>
              <w:jc w:val="both"/>
              <w:rPr>
                <w:sz w:val="20"/>
              </w:rPr>
            </w:pPr>
            <w:r>
              <w:rPr>
                <w:color w:val="231F20"/>
                <w:spacing w:val="-2"/>
                <w:sz w:val="20"/>
              </w:rPr>
              <w:t>Öğrencilerin,</w:t>
            </w:r>
            <w:r>
              <w:rPr>
                <w:color w:val="231F20"/>
                <w:spacing w:val="-9"/>
                <w:sz w:val="20"/>
              </w:rPr>
              <w:t xml:space="preserve"> </w:t>
            </w:r>
            <w:r>
              <w:rPr>
                <w:color w:val="231F20"/>
                <w:spacing w:val="-2"/>
                <w:sz w:val="20"/>
              </w:rPr>
              <w:t>tasarım</w:t>
            </w:r>
            <w:r>
              <w:rPr>
                <w:color w:val="231F20"/>
                <w:spacing w:val="-9"/>
                <w:sz w:val="20"/>
              </w:rPr>
              <w:t xml:space="preserve"> </w:t>
            </w:r>
            <w:r>
              <w:rPr>
                <w:color w:val="231F20"/>
                <w:spacing w:val="-2"/>
                <w:sz w:val="20"/>
              </w:rPr>
              <w:t>ürünleri</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sanat</w:t>
            </w:r>
            <w:r>
              <w:rPr>
                <w:color w:val="231F20"/>
                <w:spacing w:val="-9"/>
                <w:sz w:val="20"/>
              </w:rPr>
              <w:t xml:space="preserve"> </w:t>
            </w:r>
            <w:r>
              <w:rPr>
                <w:color w:val="231F20"/>
                <w:spacing w:val="-2"/>
                <w:sz w:val="20"/>
              </w:rPr>
              <w:t>eserleriyle</w:t>
            </w:r>
            <w:r>
              <w:rPr>
                <w:color w:val="231F20"/>
                <w:spacing w:val="-9"/>
                <w:sz w:val="20"/>
              </w:rPr>
              <w:t xml:space="preserve"> </w:t>
            </w:r>
            <w:r>
              <w:rPr>
                <w:color w:val="231F20"/>
                <w:spacing w:val="-2"/>
                <w:sz w:val="20"/>
              </w:rPr>
              <w:t>donatılmış</w:t>
            </w:r>
            <w:r>
              <w:rPr>
                <w:color w:val="231F20"/>
                <w:spacing w:val="-9"/>
                <w:sz w:val="20"/>
              </w:rPr>
              <w:t xml:space="preserve"> </w:t>
            </w:r>
            <w:r>
              <w:rPr>
                <w:color w:val="231F20"/>
                <w:spacing w:val="-2"/>
                <w:sz w:val="20"/>
              </w:rPr>
              <w:t>bir</w:t>
            </w:r>
            <w:r>
              <w:rPr>
                <w:color w:val="231F20"/>
                <w:spacing w:val="-9"/>
                <w:sz w:val="20"/>
              </w:rPr>
              <w:t xml:space="preserve"> </w:t>
            </w:r>
            <w:r>
              <w:rPr>
                <w:color w:val="231F20"/>
                <w:spacing w:val="-2"/>
                <w:sz w:val="20"/>
              </w:rPr>
              <w:t>çevrenin,</w:t>
            </w:r>
            <w:r>
              <w:rPr>
                <w:color w:val="231F20"/>
                <w:spacing w:val="-9"/>
                <w:sz w:val="20"/>
              </w:rPr>
              <w:t xml:space="preserve"> </w:t>
            </w:r>
            <w:r>
              <w:rPr>
                <w:color w:val="231F20"/>
                <w:spacing w:val="-2"/>
                <w:sz w:val="20"/>
              </w:rPr>
              <w:t>insanın</w:t>
            </w:r>
            <w:r>
              <w:rPr>
                <w:color w:val="231F20"/>
                <w:spacing w:val="-9"/>
                <w:sz w:val="20"/>
              </w:rPr>
              <w:t xml:space="preserve"> </w:t>
            </w:r>
            <w:r>
              <w:rPr>
                <w:color w:val="231F20"/>
                <w:spacing w:val="-2"/>
                <w:sz w:val="20"/>
              </w:rPr>
              <w:t>gelişi- mine</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olgunlaşmasına</w:t>
            </w:r>
            <w:r>
              <w:rPr>
                <w:color w:val="231F20"/>
                <w:spacing w:val="-13"/>
                <w:sz w:val="20"/>
              </w:rPr>
              <w:t xml:space="preserve"> </w:t>
            </w:r>
            <w:r>
              <w:rPr>
                <w:color w:val="231F20"/>
                <w:spacing w:val="-2"/>
                <w:sz w:val="20"/>
              </w:rPr>
              <w:t>nasıl</w:t>
            </w:r>
            <w:r>
              <w:rPr>
                <w:color w:val="231F20"/>
                <w:spacing w:val="-13"/>
                <w:sz w:val="20"/>
              </w:rPr>
              <w:t xml:space="preserve"> </w:t>
            </w:r>
            <w:r>
              <w:rPr>
                <w:color w:val="231F20"/>
                <w:spacing w:val="-2"/>
                <w:sz w:val="20"/>
              </w:rPr>
              <w:t>katkı</w:t>
            </w:r>
            <w:r>
              <w:rPr>
                <w:color w:val="231F20"/>
                <w:spacing w:val="-13"/>
                <w:sz w:val="20"/>
              </w:rPr>
              <w:t xml:space="preserve"> </w:t>
            </w:r>
            <w:r>
              <w:rPr>
                <w:color w:val="231F20"/>
                <w:spacing w:val="-2"/>
                <w:sz w:val="20"/>
              </w:rPr>
              <w:t>sağlayacağını</w:t>
            </w:r>
            <w:r>
              <w:rPr>
                <w:color w:val="231F20"/>
                <w:spacing w:val="-13"/>
                <w:sz w:val="20"/>
              </w:rPr>
              <w:t xml:space="preserve"> </w:t>
            </w:r>
            <w:r>
              <w:rPr>
                <w:color w:val="231F20"/>
                <w:spacing w:val="-2"/>
                <w:sz w:val="20"/>
              </w:rPr>
              <w:t>fark</w:t>
            </w:r>
            <w:r>
              <w:rPr>
                <w:color w:val="231F20"/>
                <w:spacing w:val="-13"/>
                <w:sz w:val="20"/>
              </w:rPr>
              <w:t xml:space="preserve"> </w:t>
            </w:r>
            <w:r>
              <w:rPr>
                <w:color w:val="231F20"/>
                <w:spacing w:val="-2"/>
                <w:sz w:val="20"/>
              </w:rPr>
              <w:t>ederek</w:t>
            </w:r>
            <w:r>
              <w:rPr>
                <w:color w:val="231F20"/>
                <w:spacing w:val="-13"/>
                <w:sz w:val="20"/>
              </w:rPr>
              <w:t xml:space="preserve"> </w:t>
            </w:r>
            <w:r>
              <w:rPr>
                <w:color w:val="231F20"/>
                <w:spacing w:val="-2"/>
                <w:sz w:val="20"/>
              </w:rPr>
              <w:t>biyotaklit</w:t>
            </w:r>
            <w:r>
              <w:rPr>
                <w:color w:val="231F20"/>
                <w:spacing w:val="-13"/>
                <w:sz w:val="20"/>
              </w:rPr>
              <w:t xml:space="preserve"> </w:t>
            </w:r>
            <w:r>
              <w:rPr>
                <w:color w:val="231F20"/>
                <w:spacing w:val="-2"/>
                <w:sz w:val="20"/>
              </w:rPr>
              <w:t>tasarımlarının</w:t>
            </w:r>
            <w:r>
              <w:rPr>
                <w:color w:val="231F20"/>
                <w:spacing w:val="-13"/>
                <w:sz w:val="20"/>
              </w:rPr>
              <w:t xml:space="preserve"> </w:t>
            </w:r>
            <w:r>
              <w:rPr>
                <w:color w:val="231F20"/>
                <w:spacing w:val="-2"/>
                <w:sz w:val="20"/>
              </w:rPr>
              <w:t xml:space="preserve">bu </w:t>
            </w:r>
            <w:r>
              <w:rPr>
                <w:color w:val="231F20"/>
                <w:spacing w:val="-4"/>
                <w:sz w:val="20"/>
              </w:rPr>
              <w:t xml:space="preserve">gelişime etkisini tartışmaları sağlanabilir (D7.2.3). İzledikleri filmde daha önce görmedik- </w:t>
            </w:r>
            <w:r>
              <w:rPr>
                <w:color w:val="231F20"/>
                <w:spacing w:val="-2"/>
                <w:sz w:val="20"/>
              </w:rPr>
              <w:t>leri</w:t>
            </w:r>
            <w:r>
              <w:rPr>
                <w:color w:val="231F20"/>
                <w:spacing w:val="-14"/>
                <w:sz w:val="20"/>
              </w:rPr>
              <w:t xml:space="preserve"> </w:t>
            </w:r>
            <w:r>
              <w:rPr>
                <w:color w:val="231F20"/>
                <w:spacing w:val="-2"/>
                <w:sz w:val="20"/>
              </w:rPr>
              <w:t>veya</w:t>
            </w:r>
            <w:r>
              <w:rPr>
                <w:color w:val="231F20"/>
                <w:spacing w:val="-14"/>
                <w:sz w:val="20"/>
              </w:rPr>
              <w:t xml:space="preserve"> </w:t>
            </w:r>
            <w:r>
              <w:rPr>
                <w:color w:val="231F20"/>
                <w:spacing w:val="-2"/>
                <w:sz w:val="20"/>
              </w:rPr>
              <w:t>yeni</w:t>
            </w:r>
            <w:r>
              <w:rPr>
                <w:color w:val="231F20"/>
                <w:spacing w:val="-13"/>
                <w:sz w:val="20"/>
              </w:rPr>
              <w:t xml:space="preserve"> </w:t>
            </w:r>
            <w:r>
              <w:rPr>
                <w:color w:val="231F20"/>
                <w:spacing w:val="-2"/>
                <w:sz w:val="20"/>
              </w:rPr>
              <w:t>fark</w:t>
            </w:r>
            <w:r>
              <w:rPr>
                <w:color w:val="231F20"/>
                <w:spacing w:val="-14"/>
                <w:sz w:val="20"/>
              </w:rPr>
              <w:t xml:space="preserve"> </w:t>
            </w:r>
            <w:r>
              <w:rPr>
                <w:color w:val="231F20"/>
                <w:spacing w:val="-2"/>
                <w:sz w:val="20"/>
              </w:rPr>
              <w:t>ettikleri</w:t>
            </w:r>
            <w:r>
              <w:rPr>
                <w:color w:val="231F20"/>
                <w:spacing w:val="-14"/>
                <w:sz w:val="20"/>
              </w:rPr>
              <w:t xml:space="preserve"> </w:t>
            </w:r>
            <w:r>
              <w:rPr>
                <w:color w:val="231F20"/>
                <w:spacing w:val="-2"/>
                <w:sz w:val="20"/>
              </w:rPr>
              <w:t>bir</w:t>
            </w:r>
            <w:r>
              <w:rPr>
                <w:color w:val="231F20"/>
                <w:spacing w:val="-13"/>
                <w:sz w:val="20"/>
              </w:rPr>
              <w:t xml:space="preserve"> </w:t>
            </w:r>
            <w:r>
              <w:rPr>
                <w:color w:val="231F20"/>
                <w:spacing w:val="-2"/>
                <w:sz w:val="20"/>
              </w:rPr>
              <w:t>şeyler</w:t>
            </w:r>
            <w:r>
              <w:rPr>
                <w:color w:val="231F20"/>
                <w:spacing w:val="-14"/>
                <w:sz w:val="20"/>
              </w:rPr>
              <w:t xml:space="preserve"> </w:t>
            </w:r>
            <w:r>
              <w:rPr>
                <w:color w:val="231F20"/>
                <w:spacing w:val="-2"/>
                <w:sz w:val="20"/>
              </w:rPr>
              <w:t>olup</w:t>
            </w:r>
            <w:r>
              <w:rPr>
                <w:color w:val="231F20"/>
                <w:spacing w:val="-13"/>
                <w:sz w:val="20"/>
              </w:rPr>
              <w:t xml:space="preserve"> </w:t>
            </w:r>
            <w:r>
              <w:rPr>
                <w:color w:val="231F20"/>
                <w:spacing w:val="-2"/>
                <w:sz w:val="20"/>
              </w:rPr>
              <w:t>olmadığı</w:t>
            </w:r>
            <w:r>
              <w:rPr>
                <w:color w:val="231F20"/>
                <w:spacing w:val="-14"/>
                <w:sz w:val="20"/>
              </w:rPr>
              <w:t xml:space="preserve"> </w:t>
            </w:r>
            <w:r>
              <w:rPr>
                <w:color w:val="231F20"/>
                <w:spacing w:val="-2"/>
                <w:sz w:val="20"/>
              </w:rPr>
              <w:t>sorulabilir</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bunları</w:t>
            </w:r>
            <w:r>
              <w:rPr>
                <w:color w:val="231F20"/>
                <w:spacing w:val="-14"/>
                <w:sz w:val="20"/>
              </w:rPr>
              <w:t xml:space="preserve"> </w:t>
            </w:r>
            <w:r>
              <w:rPr>
                <w:color w:val="231F20"/>
                <w:spacing w:val="-2"/>
                <w:sz w:val="20"/>
              </w:rPr>
              <w:t>sözel</w:t>
            </w:r>
            <w:r>
              <w:rPr>
                <w:color w:val="231F20"/>
                <w:spacing w:val="-14"/>
                <w:sz w:val="20"/>
              </w:rPr>
              <w:t xml:space="preserve"> </w:t>
            </w:r>
            <w:r>
              <w:rPr>
                <w:color w:val="231F20"/>
                <w:spacing w:val="-2"/>
                <w:sz w:val="20"/>
              </w:rPr>
              <w:t>olarak</w:t>
            </w:r>
            <w:r>
              <w:rPr>
                <w:color w:val="231F20"/>
                <w:spacing w:val="-13"/>
                <w:sz w:val="20"/>
              </w:rPr>
              <w:t xml:space="preserve"> </w:t>
            </w:r>
            <w:r>
              <w:rPr>
                <w:color w:val="231F20"/>
                <w:spacing w:val="-2"/>
                <w:sz w:val="20"/>
              </w:rPr>
              <w:t xml:space="preserve">ifade </w:t>
            </w:r>
            <w:r>
              <w:rPr>
                <w:color w:val="231F20"/>
                <w:sz w:val="20"/>
              </w:rPr>
              <w:t>etmeleri</w:t>
            </w:r>
            <w:r>
              <w:rPr>
                <w:color w:val="231F20"/>
                <w:spacing w:val="-16"/>
                <w:sz w:val="20"/>
              </w:rPr>
              <w:t xml:space="preserve"> </w:t>
            </w:r>
            <w:r>
              <w:rPr>
                <w:color w:val="231F20"/>
                <w:sz w:val="20"/>
              </w:rPr>
              <w:t>istenebilir.</w:t>
            </w:r>
            <w:r>
              <w:rPr>
                <w:color w:val="231F20"/>
                <w:spacing w:val="-16"/>
                <w:sz w:val="20"/>
              </w:rPr>
              <w:t xml:space="preserve"> </w:t>
            </w:r>
            <w:r>
              <w:rPr>
                <w:color w:val="231F20"/>
                <w:sz w:val="20"/>
              </w:rPr>
              <w:t>Bir</w:t>
            </w:r>
            <w:r>
              <w:rPr>
                <w:color w:val="231F20"/>
                <w:spacing w:val="-15"/>
                <w:sz w:val="20"/>
              </w:rPr>
              <w:t xml:space="preserve"> </w:t>
            </w:r>
            <w:r>
              <w:rPr>
                <w:color w:val="231F20"/>
                <w:sz w:val="20"/>
              </w:rPr>
              <w:t>ürün/yapı</w:t>
            </w:r>
            <w:r>
              <w:rPr>
                <w:color w:val="231F20"/>
                <w:spacing w:val="-16"/>
                <w:sz w:val="20"/>
              </w:rPr>
              <w:t xml:space="preserve"> </w:t>
            </w:r>
            <w:r>
              <w:rPr>
                <w:color w:val="231F20"/>
                <w:sz w:val="20"/>
              </w:rPr>
              <w:t>tasarlanırken</w:t>
            </w:r>
            <w:r>
              <w:rPr>
                <w:color w:val="231F20"/>
                <w:spacing w:val="-16"/>
                <w:sz w:val="20"/>
              </w:rPr>
              <w:t xml:space="preserve"> </w:t>
            </w:r>
            <w:r>
              <w:rPr>
                <w:color w:val="231F20"/>
                <w:sz w:val="20"/>
              </w:rPr>
              <w:t>veya</w:t>
            </w:r>
            <w:r>
              <w:rPr>
                <w:color w:val="231F20"/>
                <w:spacing w:val="-15"/>
                <w:sz w:val="20"/>
              </w:rPr>
              <w:t xml:space="preserve"> </w:t>
            </w:r>
            <w:r>
              <w:rPr>
                <w:color w:val="231F20"/>
                <w:sz w:val="20"/>
              </w:rPr>
              <w:t>üretilirken</w:t>
            </w:r>
            <w:r>
              <w:rPr>
                <w:color w:val="231F20"/>
                <w:spacing w:val="-16"/>
                <w:sz w:val="20"/>
              </w:rPr>
              <w:t xml:space="preserve"> </w:t>
            </w:r>
            <w:r>
              <w:rPr>
                <w:color w:val="231F20"/>
                <w:sz w:val="20"/>
              </w:rPr>
              <w:t>doğanın</w:t>
            </w:r>
            <w:r>
              <w:rPr>
                <w:color w:val="231F20"/>
                <w:spacing w:val="-15"/>
                <w:sz w:val="20"/>
              </w:rPr>
              <w:t xml:space="preserve"> </w:t>
            </w:r>
            <w:r>
              <w:rPr>
                <w:color w:val="231F20"/>
                <w:sz w:val="20"/>
              </w:rPr>
              <w:t xml:space="preserve">gözlemlendiği, </w:t>
            </w:r>
            <w:r>
              <w:rPr>
                <w:color w:val="231F20"/>
                <w:spacing w:val="-4"/>
                <w:sz w:val="20"/>
              </w:rPr>
              <w:t>gözlemlerden</w:t>
            </w:r>
            <w:r>
              <w:rPr>
                <w:color w:val="231F20"/>
                <w:spacing w:val="-12"/>
                <w:sz w:val="20"/>
              </w:rPr>
              <w:t xml:space="preserve"> </w:t>
            </w:r>
            <w:r>
              <w:rPr>
                <w:color w:val="231F20"/>
                <w:spacing w:val="-4"/>
                <w:sz w:val="20"/>
              </w:rPr>
              <w:t>elde</w:t>
            </w:r>
            <w:r>
              <w:rPr>
                <w:color w:val="231F20"/>
                <w:spacing w:val="-12"/>
                <w:sz w:val="20"/>
              </w:rPr>
              <w:t xml:space="preserve"> </w:t>
            </w:r>
            <w:r>
              <w:rPr>
                <w:color w:val="231F20"/>
                <w:spacing w:val="-4"/>
                <w:sz w:val="20"/>
              </w:rPr>
              <w:t>edilen</w:t>
            </w:r>
            <w:r>
              <w:rPr>
                <w:color w:val="231F20"/>
                <w:spacing w:val="-11"/>
                <w:sz w:val="20"/>
              </w:rPr>
              <w:t xml:space="preserve"> </w:t>
            </w:r>
            <w:r>
              <w:rPr>
                <w:color w:val="231F20"/>
                <w:spacing w:val="-4"/>
                <w:sz w:val="20"/>
              </w:rPr>
              <w:t>bilgilerin</w:t>
            </w:r>
            <w:r>
              <w:rPr>
                <w:color w:val="231F20"/>
                <w:spacing w:val="-12"/>
                <w:sz w:val="20"/>
              </w:rPr>
              <w:t xml:space="preserve"> </w:t>
            </w:r>
            <w:r>
              <w:rPr>
                <w:color w:val="231F20"/>
                <w:spacing w:val="-4"/>
                <w:sz w:val="20"/>
              </w:rPr>
              <w:t>analiz</w:t>
            </w:r>
            <w:r>
              <w:rPr>
                <w:color w:val="231F20"/>
                <w:spacing w:val="-11"/>
                <w:sz w:val="20"/>
              </w:rPr>
              <w:t xml:space="preserve"> </w:t>
            </w:r>
            <w:r>
              <w:rPr>
                <w:color w:val="231F20"/>
                <w:spacing w:val="-4"/>
                <w:sz w:val="20"/>
              </w:rPr>
              <w:t>edildiği,</w:t>
            </w:r>
            <w:r>
              <w:rPr>
                <w:color w:val="231F20"/>
                <w:spacing w:val="-12"/>
                <w:sz w:val="20"/>
              </w:rPr>
              <w:t xml:space="preserve"> </w:t>
            </w:r>
            <w:r>
              <w:rPr>
                <w:color w:val="231F20"/>
                <w:spacing w:val="-4"/>
                <w:sz w:val="20"/>
              </w:rPr>
              <w:t>canlılar</w:t>
            </w:r>
            <w:r>
              <w:rPr>
                <w:color w:val="231F20"/>
                <w:spacing w:val="-12"/>
                <w:sz w:val="20"/>
              </w:rPr>
              <w:t xml:space="preserve"> </w:t>
            </w:r>
            <w:r>
              <w:rPr>
                <w:color w:val="231F20"/>
                <w:spacing w:val="-4"/>
                <w:sz w:val="20"/>
              </w:rPr>
              <w:t>ile</w:t>
            </w:r>
            <w:r>
              <w:rPr>
                <w:color w:val="231F20"/>
                <w:spacing w:val="-11"/>
                <w:sz w:val="20"/>
              </w:rPr>
              <w:t xml:space="preserve"> </w:t>
            </w:r>
            <w:r>
              <w:rPr>
                <w:color w:val="231F20"/>
                <w:spacing w:val="-4"/>
                <w:sz w:val="20"/>
              </w:rPr>
              <w:t>doğal</w:t>
            </w:r>
            <w:r>
              <w:rPr>
                <w:color w:val="231F20"/>
                <w:spacing w:val="-12"/>
                <w:sz w:val="20"/>
              </w:rPr>
              <w:t xml:space="preserve"> </w:t>
            </w:r>
            <w:r>
              <w:rPr>
                <w:color w:val="231F20"/>
                <w:spacing w:val="-4"/>
                <w:sz w:val="20"/>
              </w:rPr>
              <w:t>yapıların</w:t>
            </w:r>
            <w:r>
              <w:rPr>
                <w:color w:val="231F20"/>
                <w:spacing w:val="-11"/>
                <w:sz w:val="20"/>
              </w:rPr>
              <w:t xml:space="preserve"> </w:t>
            </w:r>
            <w:r>
              <w:rPr>
                <w:color w:val="231F20"/>
                <w:spacing w:val="-4"/>
                <w:sz w:val="20"/>
              </w:rPr>
              <w:t>yapısal</w:t>
            </w:r>
            <w:r>
              <w:rPr>
                <w:color w:val="231F20"/>
                <w:spacing w:val="-12"/>
                <w:sz w:val="20"/>
              </w:rPr>
              <w:t xml:space="preserve"> </w:t>
            </w:r>
            <w:r>
              <w:rPr>
                <w:color w:val="231F20"/>
                <w:spacing w:val="-4"/>
                <w:sz w:val="20"/>
              </w:rPr>
              <w:t>özellik- lerinden</w:t>
            </w:r>
            <w:r>
              <w:rPr>
                <w:color w:val="231F20"/>
                <w:spacing w:val="-9"/>
                <w:sz w:val="20"/>
              </w:rPr>
              <w:t xml:space="preserve"> </w:t>
            </w:r>
            <w:r>
              <w:rPr>
                <w:color w:val="231F20"/>
                <w:spacing w:val="-4"/>
                <w:sz w:val="20"/>
              </w:rPr>
              <w:t>esinlenilerek</w:t>
            </w:r>
            <w:r>
              <w:rPr>
                <w:color w:val="231F20"/>
                <w:spacing w:val="-9"/>
                <w:sz w:val="20"/>
              </w:rPr>
              <w:t xml:space="preserve"> </w:t>
            </w:r>
            <w:r>
              <w:rPr>
                <w:color w:val="231F20"/>
                <w:spacing w:val="-4"/>
                <w:sz w:val="20"/>
              </w:rPr>
              <w:t>tasarımın</w:t>
            </w:r>
            <w:r>
              <w:rPr>
                <w:color w:val="231F20"/>
                <w:spacing w:val="-9"/>
                <w:sz w:val="20"/>
              </w:rPr>
              <w:t xml:space="preserve"> </w:t>
            </w:r>
            <w:r>
              <w:rPr>
                <w:color w:val="231F20"/>
                <w:spacing w:val="-4"/>
                <w:sz w:val="20"/>
              </w:rPr>
              <w:t>nasıl</w:t>
            </w:r>
            <w:r>
              <w:rPr>
                <w:color w:val="231F20"/>
                <w:spacing w:val="-9"/>
                <w:sz w:val="20"/>
              </w:rPr>
              <w:t xml:space="preserve"> </w:t>
            </w:r>
            <w:r>
              <w:rPr>
                <w:color w:val="231F20"/>
                <w:spacing w:val="-4"/>
                <w:sz w:val="20"/>
              </w:rPr>
              <w:t>oluşturulduğu</w:t>
            </w:r>
            <w:r>
              <w:rPr>
                <w:color w:val="231F20"/>
                <w:spacing w:val="-11"/>
                <w:sz w:val="20"/>
              </w:rPr>
              <w:t xml:space="preserve"> </w:t>
            </w:r>
            <w:r>
              <w:rPr>
                <w:color w:val="231F20"/>
                <w:spacing w:val="-4"/>
                <w:sz w:val="20"/>
              </w:rPr>
              <w:t>ile</w:t>
            </w:r>
            <w:r>
              <w:rPr>
                <w:color w:val="231F20"/>
                <w:spacing w:val="-9"/>
                <w:sz w:val="20"/>
              </w:rPr>
              <w:t xml:space="preserve"> </w:t>
            </w:r>
            <w:r>
              <w:rPr>
                <w:color w:val="231F20"/>
                <w:spacing w:val="-4"/>
                <w:sz w:val="20"/>
              </w:rPr>
              <w:t>ilgili</w:t>
            </w:r>
            <w:r>
              <w:rPr>
                <w:color w:val="231F20"/>
                <w:spacing w:val="-9"/>
                <w:sz w:val="20"/>
              </w:rPr>
              <w:t xml:space="preserve"> </w:t>
            </w:r>
            <w:r>
              <w:rPr>
                <w:color w:val="231F20"/>
                <w:spacing w:val="-4"/>
                <w:sz w:val="20"/>
              </w:rPr>
              <w:t>çıkarımda</w:t>
            </w:r>
            <w:r>
              <w:rPr>
                <w:color w:val="231F20"/>
                <w:spacing w:val="-9"/>
                <w:sz w:val="20"/>
              </w:rPr>
              <w:t xml:space="preserve"> </w:t>
            </w:r>
            <w:r>
              <w:rPr>
                <w:color w:val="231F20"/>
                <w:spacing w:val="-4"/>
                <w:sz w:val="20"/>
              </w:rPr>
              <w:t>bulunmaları</w:t>
            </w:r>
            <w:r>
              <w:rPr>
                <w:color w:val="231F20"/>
                <w:spacing w:val="-11"/>
                <w:sz w:val="20"/>
              </w:rPr>
              <w:t xml:space="preserve"> </w:t>
            </w:r>
            <w:r>
              <w:rPr>
                <w:color w:val="231F20"/>
                <w:spacing w:val="-4"/>
                <w:sz w:val="20"/>
              </w:rPr>
              <w:t xml:space="preserve">beklenir </w:t>
            </w:r>
            <w:r>
              <w:rPr>
                <w:color w:val="231F20"/>
                <w:spacing w:val="-2"/>
                <w:sz w:val="20"/>
              </w:rPr>
              <w:t>(KB2.15.SB2).</w:t>
            </w:r>
          </w:p>
        </w:tc>
      </w:tr>
    </w:tbl>
    <w:p w14:paraId="7CB01D0A" w14:textId="77777777" w:rsidR="00E94F05" w:rsidRDefault="00E94F05">
      <w:pPr>
        <w:pStyle w:val="TableParagraph"/>
        <w:spacing w:line="270" w:lineRule="atLeast"/>
        <w:jc w:val="both"/>
        <w:rPr>
          <w:sz w:val="20"/>
        </w:rPr>
        <w:sectPr w:rsidR="00E94F05">
          <w:pgSz w:w="11910" w:h="16840"/>
          <w:pgMar w:top="1020" w:right="283" w:bottom="540" w:left="283" w:header="0" w:footer="353" w:gutter="0"/>
          <w:cols w:space="708"/>
        </w:sectPr>
      </w:pPr>
    </w:p>
    <w:p w14:paraId="0B57149A" w14:textId="43E42C88" w:rsidR="00E94F05" w:rsidRDefault="00DF3DC5">
      <w:pPr>
        <w:pStyle w:val="GvdeMetni"/>
        <w:spacing w:before="189" w:line="278" w:lineRule="auto"/>
        <w:ind w:left="2915" w:right="928"/>
        <w:jc w:val="both"/>
      </w:pPr>
      <w:r>
        <w:rPr>
          <w:color w:val="231F20"/>
        </w:rPr>
        <w:lastRenderedPageBreak/>
        <w:t>Öğrencilerin</w:t>
      </w:r>
      <w:r>
        <w:rPr>
          <w:color w:val="231F20"/>
          <w:spacing w:val="-16"/>
        </w:rPr>
        <w:t xml:space="preserve"> </w:t>
      </w:r>
      <w:r>
        <w:rPr>
          <w:color w:val="231F20"/>
        </w:rPr>
        <w:t>daha</w:t>
      </w:r>
      <w:r>
        <w:rPr>
          <w:color w:val="231F20"/>
          <w:spacing w:val="-16"/>
        </w:rPr>
        <w:t xml:space="preserve"> </w:t>
      </w:r>
      <w:r>
        <w:rPr>
          <w:color w:val="231F20"/>
        </w:rPr>
        <w:t>önce</w:t>
      </w:r>
      <w:r>
        <w:rPr>
          <w:color w:val="231F20"/>
          <w:spacing w:val="-15"/>
        </w:rPr>
        <w:t xml:space="preserve"> </w:t>
      </w:r>
      <w:r>
        <w:rPr>
          <w:color w:val="231F20"/>
        </w:rPr>
        <w:t>biyotaklit,</w:t>
      </w:r>
      <w:r>
        <w:rPr>
          <w:color w:val="231F20"/>
          <w:spacing w:val="-16"/>
        </w:rPr>
        <w:t xml:space="preserve"> </w:t>
      </w:r>
      <w:r>
        <w:rPr>
          <w:color w:val="231F20"/>
        </w:rPr>
        <w:t>biyofili,</w:t>
      </w:r>
      <w:r>
        <w:rPr>
          <w:color w:val="231F20"/>
          <w:spacing w:val="-16"/>
        </w:rPr>
        <w:t xml:space="preserve"> </w:t>
      </w:r>
      <w:r>
        <w:rPr>
          <w:color w:val="231F20"/>
        </w:rPr>
        <w:t>biyomimercy,</w:t>
      </w:r>
      <w:r>
        <w:rPr>
          <w:color w:val="231F20"/>
          <w:spacing w:val="-15"/>
        </w:rPr>
        <w:t xml:space="preserve"> </w:t>
      </w:r>
      <w:r>
        <w:rPr>
          <w:color w:val="231F20"/>
        </w:rPr>
        <w:t>biyomorfizm,</w:t>
      </w:r>
      <w:r>
        <w:rPr>
          <w:color w:val="231F20"/>
          <w:spacing w:val="-16"/>
        </w:rPr>
        <w:t xml:space="preserve"> </w:t>
      </w:r>
      <w:r>
        <w:rPr>
          <w:color w:val="231F20"/>
        </w:rPr>
        <w:t>biyomimikri</w:t>
      </w:r>
      <w:r>
        <w:rPr>
          <w:color w:val="231F20"/>
          <w:spacing w:val="-15"/>
        </w:rPr>
        <w:t xml:space="preserve"> </w:t>
      </w:r>
      <w:r>
        <w:rPr>
          <w:color w:val="231F20"/>
        </w:rPr>
        <w:t xml:space="preserve">kav- </w:t>
      </w:r>
      <w:r>
        <w:rPr>
          <w:color w:val="231F20"/>
          <w:spacing w:val="-4"/>
        </w:rPr>
        <w:t>ramlarını</w:t>
      </w:r>
      <w:r>
        <w:rPr>
          <w:color w:val="231F20"/>
          <w:spacing w:val="-9"/>
        </w:rPr>
        <w:t xml:space="preserve"> </w:t>
      </w:r>
      <w:r>
        <w:rPr>
          <w:color w:val="231F20"/>
          <w:spacing w:val="-4"/>
        </w:rPr>
        <w:t>duyup</w:t>
      </w:r>
      <w:r>
        <w:rPr>
          <w:color w:val="231F20"/>
          <w:spacing w:val="-9"/>
        </w:rPr>
        <w:t xml:space="preserve"> </w:t>
      </w:r>
      <w:r>
        <w:rPr>
          <w:color w:val="231F20"/>
          <w:spacing w:val="-4"/>
        </w:rPr>
        <w:t>duymadıkları</w:t>
      </w:r>
      <w:r>
        <w:rPr>
          <w:color w:val="231F20"/>
          <w:spacing w:val="-9"/>
        </w:rPr>
        <w:t xml:space="preserve"> </w:t>
      </w:r>
      <w:r>
        <w:rPr>
          <w:color w:val="231F20"/>
          <w:spacing w:val="-4"/>
        </w:rPr>
        <w:t>sorgulanır</w:t>
      </w:r>
      <w:r>
        <w:rPr>
          <w:color w:val="231F20"/>
          <w:spacing w:val="-9"/>
        </w:rPr>
        <w:t xml:space="preserve"> </w:t>
      </w:r>
      <w:r>
        <w:rPr>
          <w:color w:val="231F20"/>
          <w:spacing w:val="-4"/>
        </w:rPr>
        <w:t>ve</w:t>
      </w:r>
      <w:r>
        <w:rPr>
          <w:color w:val="231F20"/>
          <w:spacing w:val="-9"/>
        </w:rPr>
        <w:t xml:space="preserve"> </w:t>
      </w:r>
      <w:r>
        <w:rPr>
          <w:color w:val="231F20"/>
          <w:spacing w:val="-4"/>
        </w:rPr>
        <w:t>buna</w:t>
      </w:r>
      <w:r>
        <w:rPr>
          <w:color w:val="231F20"/>
          <w:spacing w:val="-9"/>
        </w:rPr>
        <w:t xml:space="preserve"> </w:t>
      </w:r>
      <w:r>
        <w:rPr>
          <w:color w:val="231F20"/>
          <w:spacing w:val="-4"/>
        </w:rPr>
        <w:t>ilişkin</w:t>
      </w:r>
      <w:r>
        <w:rPr>
          <w:color w:val="231F20"/>
          <w:spacing w:val="-9"/>
        </w:rPr>
        <w:t xml:space="preserve"> </w:t>
      </w:r>
      <w:r>
        <w:rPr>
          <w:color w:val="231F20"/>
          <w:spacing w:val="-4"/>
        </w:rPr>
        <w:t>araştırma</w:t>
      </w:r>
      <w:r>
        <w:rPr>
          <w:color w:val="231F20"/>
          <w:spacing w:val="-9"/>
        </w:rPr>
        <w:t xml:space="preserve"> </w:t>
      </w:r>
      <w:r>
        <w:rPr>
          <w:color w:val="231F20"/>
          <w:spacing w:val="-4"/>
        </w:rPr>
        <w:t>yapmaları</w:t>
      </w:r>
      <w:r>
        <w:rPr>
          <w:color w:val="231F20"/>
          <w:spacing w:val="-9"/>
        </w:rPr>
        <w:t xml:space="preserve"> </w:t>
      </w:r>
      <w:r>
        <w:rPr>
          <w:color w:val="231F20"/>
          <w:spacing w:val="-4"/>
        </w:rPr>
        <w:t>sağlanır.</w:t>
      </w:r>
      <w:r>
        <w:rPr>
          <w:color w:val="231F20"/>
          <w:spacing w:val="-9"/>
        </w:rPr>
        <w:t xml:space="preserve"> </w:t>
      </w:r>
      <w:r>
        <w:rPr>
          <w:color w:val="231F20"/>
          <w:spacing w:val="-4"/>
        </w:rPr>
        <w:t xml:space="preserve">Aynı </w:t>
      </w:r>
      <w:r>
        <w:rPr>
          <w:color w:val="231F20"/>
          <w:spacing w:val="-2"/>
        </w:rPr>
        <w:t>zamanda,</w:t>
      </w:r>
      <w:r>
        <w:rPr>
          <w:color w:val="231F20"/>
          <w:spacing w:val="-11"/>
        </w:rPr>
        <w:t xml:space="preserve"> </w:t>
      </w:r>
      <w:r>
        <w:rPr>
          <w:color w:val="231F20"/>
          <w:spacing w:val="-2"/>
        </w:rPr>
        <w:t>bilimsel</w:t>
      </w:r>
      <w:r>
        <w:rPr>
          <w:color w:val="231F20"/>
          <w:spacing w:val="-11"/>
        </w:rPr>
        <w:t xml:space="preserve"> </w:t>
      </w:r>
      <w:r>
        <w:rPr>
          <w:color w:val="231F20"/>
          <w:spacing w:val="-2"/>
        </w:rPr>
        <w:t>gelişim</w:t>
      </w:r>
      <w:r>
        <w:rPr>
          <w:color w:val="231F20"/>
          <w:spacing w:val="-11"/>
        </w:rPr>
        <w:t xml:space="preserve"> </w:t>
      </w:r>
      <w:r>
        <w:rPr>
          <w:color w:val="231F20"/>
          <w:spacing w:val="-2"/>
        </w:rPr>
        <w:t>için</w:t>
      </w:r>
      <w:r>
        <w:rPr>
          <w:color w:val="231F20"/>
          <w:spacing w:val="-11"/>
        </w:rPr>
        <w:t xml:space="preserve"> </w:t>
      </w:r>
      <w:r>
        <w:rPr>
          <w:color w:val="231F20"/>
          <w:spacing w:val="-2"/>
        </w:rPr>
        <w:t>merak</w:t>
      </w:r>
      <w:r>
        <w:rPr>
          <w:color w:val="231F20"/>
          <w:spacing w:val="-11"/>
        </w:rPr>
        <w:t xml:space="preserve"> </w:t>
      </w:r>
      <w:r>
        <w:rPr>
          <w:color w:val="231F20"/>
          <w:spacing w:val="-2"/>
        </w:rPr>
        <w:t>duygusunu</w:t>
      </w:r>
      <w:r>
        <w:rPr>
          <w:color w:val="231F20"/>
          <w:spacing w:val="-11"/>
        </w:rPr>
        <w:t xml:space="preserve"> </w:t>
      </w:r>
      <w:r>
        <w:rPr>
          <w:color w:val="231F20"/>
          <w:spacing w:val="-2"/>
        </w:rPr>
        <w:t>kullanarak</w:t>
      </w:r>
      <w:r>
        <w:rPr>
          <w:color w:val="231F20"/>
          <w:spacing w:val="-11"/>
        </w:rPr>
        <w:t xml:space="preserve"> </w:t>
      </w:r>
      <w:r>
        <w:rPr>
          <w:color w:val="231F20"/>
          <w:spacing w:val="-2"/>
        </w:rPr>
        <w:t>doğadaki</w:t>
      </w:r>
      <w:r>
        <w:rPr>
          <w:color w:val="231F20"/>
          <w:spacing w:val="-11"/>
        </w:rPr>
        <w:t xml:space="preserve"> </w:t>
      </w:r>
      <w:r>
        <w:rPr>
          <w:color w:val="231F20"/>
          <w:spacing w:val="-2"/>
        </w:rPr>
        <w:t>yapısal</w:t>
      </w:r>
      <w:r>
        <w:rPr>
          <w:color w:val="231F20"/>
          <w:spacing w:val="-11"/>
        </w:rPr>
        <w:t xml:space="preserve"> </w:t>
      </w:r>
      <w:r>
        <w:rPr>
          <w:color w:val="231F20"/>
          <w:spacing w:val="-2"/>
        </w:rPr>
        <w:t>özelliklerin tasarımlara</w:t>
      </w:r>
      <w:r>
        <w:rPr>
          <w:color w:val="231F20"/>
          <w:spacing w:val="-7"/>
        </w:rPr>
        <w:t xml:space="preserve"> </w:t>
      </w:r>
      <w:r>
        <w:rPr>
          <w:color w:val="231F20"/>
          <w:spacing w:val="-2"/>
        </w:rPr>
        <w:t>nasıl</w:t>
      </w:r>
      <w:r>
        <w:rPr>
          <w:color w:val="231F20"/>
          <w:spacing w:val="-7"/>
        </w:rPr>
        <w:t xml:space="preserve"> </w:t>
      </w:r>
      <w:r>
        <w:rPr>
          <w:color w:val="231F20"/>
          <w:spacing w:val="-2"/>
        </w:rPr>
        <w:t>ilham</w:t>
      </w:r>
      <w:r>
        <w:rPr>
          <w:color w:val="231F20"/>
          <w:spacing w:val="-7"/>
        </w:rPr>
        <w:t xml:space="preserve"> </w:t>
      </w:r>
      <w:r>
        <w:rPr>
          <w:color w:val="231F20"/>
          <w:spacing w:val="-2"/>
        </w:rPr>
        <w:t>vereceği</w:t>
      </w:r>
      <w:r>
        <w:rPr>
          <w:color w:val="231F20"/>
          <w:spacing w:val="-7"/>
        </w:rPr>
        <w:t xml:space="preserve"> </w:t>
      </w:r>
      <w:r>
        <w:rPr>
          <w:color w:val="231F20"/>
          <w:spacing w:val="-2"/>
        </w:rPr>
        <w:t>hakkında</w:t>
      </w:r>
      <w:r>
        <w:rPr>
          <w:color w:val="231F20"/>
          <w:spacing w:val="-7"/>
        </w:rPr>
        <w:t xml:space="preserve"> </w:t>
      </w:r>
      <w:r>
        <w:rPr>
          <w:color w:val="231F20"/>
          <w:spacing w:val="-2"/>
        </w:rPr>
        <w:t>bilgi</w:t>
      </w:r>
      <w:r>
        <w:rPr>
          <w:color w:val="231F20"/>
          <w:spacing w:val="-7"/>
        </w:rPr>
        <w:t xml:space="preserve"> </w:t>
      </w:r>
      <w:r>
        <w:rPr>
          <w:color w:val="231F20"/>
          <w:spacing w:val="-2"/>
        </w:rPr>
        <w:t>toplamaları</w:t>
      </w:r>
      <w:r>
        <w:rPr>
          <w:color w:val="231F20"/>
          <w:spacing w:val="-7"/>
        </w:rPr>
        <w:t xml:space="preserve"> </w:t>
      </w:r>
      <w:r>
        <w:rPr>
          <w:color w:val="231F20"/>
          <w:spacing w:val="-2"/>
        </w:rPr>
        <w:t>istenir</w:t>
      </w:r>
      <w:r>
        <w:rPr>
          <w:color w:val="231F20"/>
          <w:spacing w:val="-7"/>
        </w:rPr>
        <w:t xml:space="preserve"> </w:t>
      </w:r>
      <w:r>
        <w:rPr>
          <w:color w:val="231F20"/>
          <w:spacing w:val="-2"/>
        </w:rPr>
        <w:t>(D3.3.1)</w:t>
      </w:r>
      <w:r>
        <w:rPr>
          <w:color w:val="231F20"/>
          <w:spacing w:val="-7"/>
        </w:rPr>
        <w:t xml:space="preserve"> </w:t>
      </w:r>
      <w:r>
        <w:rPr>
          <w:color w:val="231F20"/>
          <w:spacing w:val="-2"/>
        </w:rPr>
        <w:t xml:space="preserve">(KB2.8.SB3). </w:t>
      </w:r>
      <w:r>
        <w:rPr>
          <w:color w:val="231F20"/>
          <w:spacing w:val="-4"/>
        </w:rPr>
        <w:t>Öğrencilerden</w:t>
      </w:r>
      <w:r>
        <w:rPr>
          <w:color w:val="231F20"/>
          <w:spacing w:val="-5"/>
        </w:rPr>
        <w:t xml:space="preserve"> </w:t>
      </w:r>
      <w:r>
        <w:rPr>
          <w:color w:val="231F20"/>
          <w:spacing w:val="-4"/>
        </w:rPr>
        <w:t>bu</w:t>
      </w:r>
      <w:r>
        <w:rPr>
          <w:color w:val="231F20"/>
          <w:spacing w:val="-5"/>
        </w:rPr>
        <w:t xml:space="preserve"> </w:t>
      </w:r>
      <w:r>
        <w:rPr>
          <w:color w:val="231F20"/>
          <w:spacing w:val="-4"/>
        </w:rPr>
        <w:t>çalışmayı</w:t>
      </w:r>
      <w:r>
        <w:rPr>
          <w:color w:val="231F20"/>
          <w:spacing w:val="-5"/>
        </w:rPr>
        <w:t xml:space="preserve"> </w:t>
      </w:r>
      <w:r>
        <w:rPr>
          <w:color w:val="231F20"/>
          <w:spacing w:val="-4"/>
        </w:rPr>
        <w:t>ne</w:t>
      </w:r>
      <w:r>
        <w:rPr>
          <w:color w:val="231F20"/>
          <w:spacing w:val="-5"/>
        </w:rPr>
        <w:t xml:space="preserve"> </w:t>
      </w:r>
      <w:r>
        <w:rPr>
          <w:color w:val="231F20"/>
          <w:spacing w:val="-4"/>
        </w:rPr>
        <w:t>kadar</w:t>
      </w:r>
      <w:r>
        <w:rPr>
          <w:color w:val="231F20"/>
          <w:spacing w:val="-5"/>
        </w:rPr>
        <w:t xml:space="preserve"> </w:t>
      </w:r>
      <w:r>
        <w:rPr>
          <w:color w:val="231F20"/>
          <w:spacing w:val="-4"/>
        </w:rPr>
        <w:t>süre</w:t>
      </w:r>
      <w:r>
        <w:rPr>
          <w:color w:val="231F20"/>
          <w:spacing w:val="-5"/>
        </w:rPr>
        <w:t xml:space="preserve"> </w:t>
      </w:r>
      <w:r>
        <w:rPr>
          <w:color w:val="231F20"/>
          <w:spacing w:val="-4"/>
        </w:rPr>
        <w:t>içerisinde</w:t>
      </w:r>
      <w:r>
        <w:rPr>
          <w:color w:val="231F20"/>
          <w:spacing w:val="-5"/>
        </w:rPr>
        <w:t xml:space="preserve"> </w:t>
      </w:r>
      <w:r>
        <w:rPr>
          <w:color w:val="231F20"/>
          <w:spacing w:val="-4"/>
        </w:rPr>
        <w:t>bitirmeyi</w:t>
      </w:r>
      <w:r>
        <w:rPr>
          <w:color w:val="231F20"/>
          <w:spacing w:val="-5"/>
        </w:rPr>
        <w:t xml:space="preserve"> </w:t>
      </w:r>
      <w:r>
        <w:rPr>
          <w:color w:val="231F20"/>
          <w:spacing w:val="-4"/>
        </w:rPr>
        <w:t>hedeflediği,</w:t>
      </w:r>
      <w:r>
        <w:rPr>
          <w:color w:val="231F20"/>
          <w:spacing w:val="-5"/>
        </w:rPr>
        <w:t xml:space="preserve"> </w:t>
      </w:r>
      <w:r>
        <w:rPr>
          <w:color w:val="231F20"/>
          <w:spacing w:val="-4"/>
        </w:rPr>
        <w:t>hangi</w:t>
      </w:r>
      <w:r>
        <w:rPr>
          <w:color w:val="231F20"/>
          <w:spacing w:val="-5"/>
        </w:rPr>
        <w:t xml:space="preserve"> </w:t>
      </w:r>
      <w:r>
        <w:rPr>
          <w:color w:val="231F20"/>
          <w:spacing w:val="-4"/>
        </w:rPr>
        <w:t>bilgi</w:t>
      </w:r>
      <w:r>
        <w:rPr>
          <w:color w:val="231F20"/>
          <w:spacing w:val="-5"/>
        </w:rPr>
        <w:t xml:space="preserve"> </w:t>
      </w:r>
      <w:r>
        <w:rPr>
          <w:color w:val="231F20"/>
          <w:spacing w:val="-4"/>
        </w:rPr>
        <w:t xml:space="preserve">top- </w:t>
      </w:r>
      <w:r>
        <w:rPr>
          <w:color w:val="231F20"/>
        </w:rPr>
        <w:t>lama</w:t>
      </w:r>
      <w:r>
        <w:rPr>
          <w:color w:val="231F20"/>
          <w:spacing w:val="-14"/>
        </w:rPr>
        <w:t xml:space="preserve"> </w:t>
      </w:r>
      <w:r>
        <w:rPr>
          <w:color w:val="231F20"/>
        </w:rPr>
        <w:t>araçlarını</w:t>
      </w:r>
      <w:r>
        <w:rPr>
          <w:color w:val="231F20"/>
          <w:spacing w:val="-14"/>
        </w:rPr>
        <w:t xml:space="preserve"> </w:t>
      </w:r>
      <w:r>
        <w:rPr>
          <w:color w:val="231F20"/>
        </w:rPr>
        <w:t>kullanacağı,</w:t>
      </w:r>
      <w:r>
        <w:rPr>
          <w:color w:val="231F20"/>
          <w:spacing w:val="-14"/>
        </w:rPr>
        <w:t xml:space="preserve"> </w:t>
      </w:r>
      <w:r>
        <w:rPr>
          <w:color w:val="231F20"/>
        </w:rPr>
        <w:t>hangi</w:t>
      </w:r>
      <w:r>
        <w:rPr>
          <w:color w:val="231F20"/>
          <w:spacing w:val="-14"/>
        </w:rPr>
        <w:t xml:space="preserve"> </w:t>
      </w:r>
      <w:r>
        <w:rPr>
          <w:color w:val="231F20"/>
        </w:rPr>
        <w:t>bölgedeki</w:t>
      </w:r>
      <w:r>
        <w:rPr>
          <w:color w:val="231F20"/>
          <w:spacing w:val="-14"/>
        </w:rPr>
        <w:t xml:space="preserve"> </w:t>
      </w:r>
      <w:r>
        <w:rPr>
          <w:color w:val="231F20"/>
        </w:rPr>
        <w:t>yapıları</w:t>
      </w:r>
      <w:r>
        <w:rPr>
          <w:color w:val="231F20"/>
          <w:spacing w:val="-14"/>
        </w:rPr>
        <w:t xml:space="preserve"> </w:t>
      </w:r>
      <w:r>
        <w:rPr>
          <w:color w:val="231F20"/>
        </w:rPr>
        <w:t>inceleyeceğini</w:t>
      </w:r>
      <w:r>
        <w:rPr>
          <w:color w:val="231F20"/>
          <w:spacing w:val="-14"/>
        </w:rPr>
        <w:t xml:space="preserve"> </w:t>
      </w:r>
      <w:r>
        <w:rPr>
          <w:color w:val="231F20"/>
        </w:rPr>
        <w:t>planlaması</w:t>
      </w:r>
      <w:r>
        <w:rPr>
          <w:color w:val="231F20"/>
          <w:spacing w:val="-14"/>
        </w:rPr>
        <w:t xml:space="preserve"> </w:t>
      </w:r>
      <w:r>
        <w:rPr>
          <w:color w:val="231F20"/>
        </w:rPr>
        <w:t>ve</w:t>
      </w:r>
      <w:r>
        <w:rPr>
          <w:color w:val="231F20"/>
          <w:spacing w:val="-14"/>
        </w:rPr>
        <w:t xml:space="preserve"> </w:t>
      </w:r>
      <w:r>
        <w:rPr>
          <w:color w:val="231F20"/>
        </w:rPr>
        <w:t xml:space="preserve">bunu </w:t>
      </w:r>
      <w:r>
        <w:rPr>
          <w:color w:val="231F20"/>
          <w:spacing w:val="-4"/>
        </w:rPr>
        <w:t>belirtmesi</w:t>
      </w:r>
      <w:r>
        <w:rPr>
          <w:color w:val="231F20"/>
          <w:spacing w:val="-7"/>
        </w:rPr>
        <w:t xml:space="preserve"> </w:t>
      </w:r>
      <w:r>
        <w:rPr>
          <w:color w:val="231F20"/>
          <w:spacing w:val="-4"/>
        </w:rPr>
        <w:t>istenebilir</w:t>
      </w:r>
      <w:r>
        <w:rPr>
          <w:color w:val="231F20"/>
          <w:spacing w:val="-7"/>
        </w:rPr>
        <w:t xml:space="preserve"> </w:t>
      </w:r>
      <w:r>
        <w:rPr>
          <w:color w:val="231F20"/>
          <w:spacing w:val="-4"/>
        </w:rPr>
        <w:t>(SDB1.2.SB1-2).</w:t>
      </w:r>
      <w:r>
        <w:rPr>
          <w:color w:val="231F20"/>
          <w:spacing w:val="-7"/>
        </w:rPr>
        <w:t xml:space="preserve"> </w:t>
      </w:r>
      <w:r>
        <w:rPr>
          <w:color w:val="231F20"/>
          <w:spacing w:val="-4"/>
        </w:rPr>
        <w:t>Bu</w:t>
      </w:r>
      <w:r>
        <w:rPr>
          <w:color w:val="231F20"/>
          <w:spacing w:val="-7"/>
        </w:rPr>
        <w:t xml:space="preserve"> </w:t>
      </w:r>
      <w:r>
        <w:rPr>
          <w:color w:val="231F20"/>
          <w:spacing w:val="-4"/>
        </w:rPr>
        <w:t>etkinlikten</w:t>
      </w:r>
      <w:r>
        <w:rPr>
          <w:color w:val="231F20"/>
          <w:spacing w:val="-7"/>
        </w:rPr>
        <w:t xml:space="preserve"> </w:t>
      </w:r>
      <w:r>
        <w:rPr>
          <w:color w:val="231F20"/>
          <w:spacing w:val="-4"/>
        </w:rPr>
        <w:t>sonra</w:t>
      </w:r>
      <w:r>
        <w:rPr>
          <w:color w:val="231F20"/>
          <w:spacing w:val="-7"/>
        </w:rPr>
        <w:t xml:space="preserve"> </w:t>
      </w:r>
      <w:r>
        <w:rPr>
          <w:color w:val="231F20"/>
          <w:spacing w:val="-4"/>
        </w:rPr>
        <w:t>çalışmasını</w:t>
      </w:r>
      <w:r>
        <w:rPr>
          <w:color w:val="231F20"/>
          <w:spacing w:val="-7"/>
        </w:rPr>
        <w:t xml:space="preserve"> </w:t>
      </w:r>
      <w:r>
        <w:rPr>
          <w:color w:val="231F20"/>
          <w:spacing w:val="-4"/>
        </w:rPr>
        <w:t>yaparken</w:t>
      </w:r>
      <w:r>
        <w:rPr>
          <w:color w:val="231F20"/>
          <w:spacing w:val="-7"/>
        </w:rPr>
        <w:t xml:space="preserve"> </w:t>
      </w:r>
      <w:r>
        <w:rPr>
          <w:color w:val="231F20"/>
          <w:spacing w:val="-4"/>
        </w:rPr>
        <w:t xml:space="preserve">nerelerde </w:t>
      </w:r>
      <w:r>
        <w:rPr>
          <w:color w:val="231F20"/>
          <w:spacing w:val="-2"/>
        </w:rPr>
        <w:t>zorlandığı,</w:t>
      </w:r>
      <w:r>
        <w:rPr>
          <w:color w:val="231F20"/>
          <w:spacing w:val="-4"/>
        </w:rPr>
        <w:t xml:space="preserve"> </w:t>
      </w:r>
      <w:r>
        <w:rPr>
          <w:color w:val="231F20"/>
          <w:spacing w:val="-2"/>
        </w:rPr>
        <w:t>nereleri</w:t>
      </w:r>
      <w:r>
        <w:rPr>
          <w:color w:val="231F20"/>
          <w:spacing w:val="-4"/>
        </w:rPr>
        <w:t xml:space="preserve"> </w:t>
      </w:r>
      <w:r>
        <w:rPr>
          <w:color w:val="231F20"/>
          <w:spacing w:val="-2"/>
        </w:rPr>
        <w:t>rahatlıkla</w:t>
      </w:r>
      <w:r>
        <w:rPr>
          <w:color w:val="231F20"/>
          <w:spacing w:val="-4"/>
        </w:rPr>
        <w:t xml:space="preserve"> </w:t>
      </w:r>
      <w:r>
        <w:rPr>
          <w:color w:val="231F20"/>
          <w:spacing w:val="-2"/>
        </w:rPr>
        <w:t>yapabildiği,</w:t>
      </w:r>
      <w:r>
        <w:rPr>
          <w:color w:val="231F20"/>
          <w:spacing w:val="-4"/>
        </w:rPr>
        <w:t xml:space="preserve"> </w:t>
      </w:r>
      <w:r>
        <w:rPr>
          <w:color w:val="231F20"/>
          <w:spacing w:val="-2"/>
        </w:rPr>
        <w:t>en</w:t>
      </w:r>
      <w:r>
        <w:rPr>
          <w:color w:val="231F20"/>
          <w:spacing w:val="-4"/>
        </w:rPr>
        <w:t xml:space="preserve"> </w:t>
      </w:r>
      <w:r>
        <w:rPr>
          <w:color w:val="231F20"/>
          <w:spacing w:val="-2"/>
        </w:rPr>
        <w:t>keyif</w:t>
      </w:r>
      <w:r>
        <w:rPr>
          <w:color w:val="231F20"/>
          <w:spacing w:val="-4"/>
        </w:rPr>
        <w:t xml:space="preserve"> </w:t>
      </w:r>
      <w:r>
        <w:rPr>
          <w:color w:val="231F20"/>
          <w:spacing w:val="-2"/>
        </w:rPr>
        <w:t>aldığı</w:t>
      </w:r>
      <w:r>
        <w:rPr>
          <w:color w:val="231F20"/>
          <w:spacing w:val="-4"/>
        </w:rPr>
        <w:t xml:space="preserve"> </w:t>
      </w:r>
      <w:r>
        <w:rPr>
          <w:color w:val="231F20"/>
          <w:spacing w:val="-2"/>
        </w:rPr>
        <w:t>kısımlar</w:t>
      </w:r>
      <w:r>
        <w:rPr>
          <w:color w:val="231F20"/>
          <w:spacing w:val="-4"/>
        </w:rPr>
        <w:t xml:space="preserve"> </w:t>
      </w:r>
      <w:r>
        <w:rPr>
          <w:color w:val="231F20"/>
          <w:spacing w:val="-2"/>
        </w:rPr>
        <w:t>sorularak</w:t>
      </w:r>
      <w:r>
        <w:rPr>
          <w:color w:val="231F20"/>
          <w:spacing w:val="-4"/>
        </w:rPr>
        <w:t xml:space="preserve"> </w:t>
      </w:r>
      <w:r>
        <w:rPr>
          <w:color w:val="231F20"/>
          <w:spacing w:val="-2"/>
        </w:rPr>
        <w:t>öz</w:t>
      </w:r>
      <w:r>
        <w:rPr>
          <w:color w:val="231F20"/>
          <w:spacing w:val="-4"/>
        </w:rPr>
        <w:t xml:space="preserve"> </w:t>
      </w:r>
      <w:r>
        <w:rPr>
          <w:color w:val="231F20"/>
          <w:spacing w:val="-2"/>
        </w:rPr>
        <w:t>farkındalık becerisi</w:t>
      </w:r>
      <w:r>
        <w:rPr>
          <w:color w:val="231F20"/>
          <w:spacing w:val="-14"/>
        </w:rPr>
        <w:t xml:space="preserve"> </w:t>
      </w:r>
      <w:r>
        <w:rPr>
          <w:color w:val="231F20"/>
          <w:spacing w:val="-2"/>
        </w:rPr>
        <w:t>üzerine</w:t>
      </w:r>
      <w:r>
        <w:rPr>
          <w:color w:val="231F20"/>
          <w:spacing w:val="-14"/>
        </w:rPr>
        <w:t xml:space="preserve"> </w:t>
      </w:r>
      <w:r>
        <w:rPr>
          <w:color w:val="231F20"/>
          <w:spacing w:val="-2"/>
        </w:rPr>
        <w:t>çalışılabilir</w:t>
      </w:r>
      <w:r>
        <w:rPr>
          <w:color w:val="231F20"/>
          <w:spacing w:val="-13"/>
        </w:rPr>
        <w:t xml:space="preserve"> </w:t>
      </w:r>
      <w:r>
        <w:rPr>
          <w:color w:val="231F20"/>
          <w:spacing w:val="-2"/>
        </w:rPr>
        <w:t>(SDB1.2.SB4)</w:t>
      </w:r>
      <w:r>
        <w:rPr>
          <w:color w:val="231F20"/>
          <w:spacing w:val="-14"/>
        </w:rPr>
        <w:t xml:space="preserve"> </w:t>
      </w:r>
      <w:r>
        <w:rPr>
          <w:color w:val="231F20"/>
          <w:spacing w:val="-2"/>
        </w:rPr>
        <w:t>Edindiği</w:t>
      </w:r>
      <w:r>
        <w:rPr>
          <w:color w:val="231F20"/>
          <w:spacing w:val="-14"/>
        </w:rPr>
        <w:t xml:space="preserve"> </w:t>
      </w:r>
      <w:r>
        <w:rPr>
          <w:color w:val="231F20"/>
          <w:spacing w:val="-2"/>
        </w:rPr>
        <w:t>bilgiler</w:t>
      </w:r>
      <w:r>
        <w:rPr>
          <w:color w:val="231F20"/>
          <w:spacing w:val="-13"/>
        </w:rPr>
        <w:t xml:space="preserve"> </w:t>
      </w:r>
      <w:r>
        <w:rPr>
          <w:color w:val="231F20"/>
          <w:spacing w:val="-2"/>
        </w:rPr>
        <w:t>yardımıyla</w:t>
      </w:r>
      <w:r>
        <w:rPr>
          <w:color w:val="231F20"/>
          <w:spacing w:val="-14"/>
        </w:rPr>
        <w:t xml:space="preserve"> </w:t>
      </w:r>
      <w:r>
        <w:rPr>
          <w:color w:val="231F20"/>
          <w:spacing w:val="-2"/>
        </w:rPr>
        <w:t>canlılar</w:t>
      </w:r>
      <w:r>
        <w:rPr>
          <w:color w:val="231F20"/>
          <w:spacing w:val="-13"/>
        </w:rPr>
        <w:t xml:space="preserve"> </w:t>
      </w:r>
      <w:r>
        <w:rPr>
          <w:color w:val="231F20"/>
          <w:spacing w:val="-2"/>
        </w:rPr>
        <w:t>ve</w:t>
      </w:r>
      <w:r>
        <w:rPr>
          <w:color w:val="231F20"/>
          <w:spacing w:val="-14"/>
        </w:rPr>
        <w:t xml:space="preserve"> </w:t>
      </w:r>
      <w:r>
        <w:rPr>
          <w:color w:val="231F20"/>
          <w:spacing w:val="-2"/>
        </w:rPr>
        <w:t>doğal</w:t>
      </w:r>
      <w:r>
        <w:rPr>
          <w:color w:val="231F20"/>
          <w:spacing w:val="-14"/>
        </w:rPr>
        <w:t xml:space="preserve"> </w:t>
      </w:r>
      <w:r>
        <w:rPr>
          <w:color w:val="231F20"/>
          <w:spacing w:val="-2"/>
        </w:rPr>
        <w:t xml:space="preserve">ya- </w:t>
      </w:r>
      <w:r>
        <w:rPr>
          <w:color w:val="231F20"/>
        </w:rPr>
        <w:t>pıların</w:t>
      </w:r>
      <w:r>
        <w:rPr>
          <w:color w:val="231F20"/>
          <w:spacing w:val="-13"/>
        </w:rPr>
        <w:t xml:space="preserve"> </w:t>
      </w:r>
      <w:r>
        <w:rPr>
          <w:color w:val="231F20"/>
        </w:rPr>
        <w:t>yapısal,</w:t>
      </w:r>
      <w:r>
        <w:rPr>
          <w:color w:val="231F20"/>
          <w:spacing w:val="-13"/>
        </w:rPr>
        <w:t xml:space="preserve"> </w:t>
      </w:r>
      <w:r>
        <w:rPr>
          <w:color w:val="231F20"/>
        </w:rPr>
        <w:t>biçimsel</w:t>
      </w:r>
      <w:r>
        <w:rPr>
          <w:color w:val="231F20"/>
          <w:spacing w:val="-13"/>
        </w:rPr>
        <w:t xml:space="preserve"> </w:t>
      </w:r>
      <w:r>
        <w:rPr>
          <w:color w:val="231F20"/>
        </w:rPr>
        <w:t>ve</w:t>
      </w:r>
      <w:r>
        <w:rPr>
          <w:color w:val="231F20"/>
          <w:spacing w:val="-13"/>
        </w:rPr>
        <w:t xml:space="preserve"> </w:t>
      </w:r>
      <w:r>
        <w:rPr>
          <w:color w:val="231F20"/>
        </w:rPr>
        <w:t>görsel</w:t>
      </w:r>
      <w:r>
        <w:rPr>
          <w:color w:val="231F20"/>
          <w:spacing w:val="-13"/>
        </w:rPr>
        <w:t xml:space="preserve"> </w:t>
      </w:r>
      <w:r>
        <w:rPr>
          <w:color w:val="231F20"/>
        </w:rPr>
        <w:t>özelliklerinin</w:t>
      </w:r>
      <w:r>
        <w:rPr>
          <w:color w:val="231F20"/>
          <w:spacing w:val="-13"/>
        </w:rPr>
        <w:t xml:space="preserve"> </w:t>
      </w:r>
      <w:r>
        <w:rPr>
          <w:color w:val="231F20"/>
        </w:rPr>
        <w:t>karşılaştırılması</w:t>
      </w:r>
      <w:r>
        <w:rPr>
          <w:color w:val="231F20"/>
          <w:spacing w:val="-13"/>
        </w:rPr>
        <w:t xml:space="preserve"> </w:t>
      </w:r>
      <w:r>
        <w:rPr>
          <w:color w:val="231F20"/>
        </w:rPr>
        <w:t>ve</w:t>
      </w:r>
      <w:r>
        <w:rPr>
          <w:color w:val="231F20"/>
          <w:spacing w:val="-13"/>
        </w:rPr>
        <w:t xml:space="preserve"> </w:t>
      </w:r>
      <w:r>
        <w:rPr>
          <w:color w:val="231F20"/>
        </w:rPr>
        <w:t>yukarıda</w:t>
      </w:r>
      <w:r>
        <w:rPr>
          <w:color w:val="231F20"/>
          <w:spacing w:val="-13"/>
        </w:rPr>
        <w:t xml:space="preserve"> </w:t>
      </w:r>
      <w:r>
        <w:rPr>
          <w:color w:val="231F20"/>
        </w:rPr>
        <w:t>ifade</w:t>
      </w:r>
      <w:r>
        <w:rPr>
          <w:color w:val="231F20"/>
          <w:spacing w:val="-13"/>
        </w:rPr>
        <w:t xml:space="preserve"> </w:t>
      </w:r>
      <w:r>
        <w:rPr>
          <w:color w:val="231F20"/>
        </w:rPr>
        <w:t xml:space="preserve">edilen </w:t>
      </w:r>
      <w:r>
        <w:rPr>
          <w:color w:val="231F20"/>
          <w:spacing w:val="-4"/>
        </w:rPr>
        <w:t xml:space="preserve">kavramlara göre sınıflandırılması beklenir (OB7.4). Buna bağlı olarak öğrencilerin bu kav- </w:t>
      </w:r>
      <w:r>
        <w:rPr>
          <w:color w:val="231F20"/>
          <w:spacing w:val="-6"/>
        </w:rPr>
        <w:t xml:space="preserve">ramlara ilişkin açıklama yapmaları ve örnekler vermeleri sağlanabilir. Bu kavramlar kavram </w:t>
      </w:r>
      <w:r>
        <w:rPr>
          <w:color w:val="231F20"/>
          <w:spacing w:val="-2"/>
        </w:rPr>
        <w:t>haritası</w:t>
      </w:r>
      <w:r>
        <w:rPr>
          <w:color w:val="231F20"/>
          <w:spacing w:val="-16"/>
        </w:rPr>
        <w:t xml:space="preserve"> </w:t>
      </w:r>
      <w:r>
        <w:rPr>
          <w:color w:val="231F20"/>
          <w:spacing w:val="-2"/>
        </w:rPr>
        <w:t>veya</w:t>
      </w:r>
      <w:r>
        <w:rPr>
          <w:color w:val="231F20"/>
          <w:spacing w:val="-14"/>
        </w:rPr>
        <w:t xml:space="preserve"> </w:t>
      </w:r>
      <w:r>
        <w:rPr>
          <w:color w:val="231F20"/>
          <w:spacing w:val="-2"/>
        </w:rPr>
        <w:t>bilgilendirme</w:t>
      </w:r>
      <w:r>
        <w:rPr>
          <w:color w:val="231F20"/>
          <w:spacing w:val="-13"/>
        </w:rPr>
        <w:t xml:space="preserve"> </w:t>
      </w:r>
      <w:r>
        <w:rPr>
          <w:color w:val="231F20"/>
          <w:spacing w:val="-2"/>
        </w:rPr>
        <w:t>tasarımı</w:t>
      </w:r>
      <w:r>
        <w:rPr>
          <w:color w:val="231F20"/>
          <w:spacing w:val="-14"/>
        </w:rPr>
        <w:t xml:space="preserve"> </w:t>
      </w:r>
      <w:r>
        <w:rPr>
          <w:color w:val="231F20"/>
          <w:spacing w:val="-2"/>
        </w:rPr>
        <w:t>hazırlanarak</w:t>
      </w:r>
      <w:r>
        <w:rPr>
          <w:color w:val="231F20"/>
          <w:spacing w:val="-14"/>
        </w:rPr>
        <w:t xml:space="preserve"> </w:t>
      </w:r>
      <w:r>
        <w:rPr>
          <w:color w:val="231F20"/>
          <w:spacing w:val="-2"/>
        </w:rPr>
        <w:t>görselleştirilebilir</w:t>
      </w:r>
      <w:r>
        <w:rPr>
          <w:color w:val="231F20"/>
          <w:spacing w:val="-13"/>
        </w:rPr>
        <w:t xml:space="preserve"> </w:t>
      </w:r>
      <w:r>
        <w:rPr>
          <w:color w:val="231F20"/>
          <w:spacing w:val="-2"/>
        </w:rPr>
        <w:t>(KB2.2.SB3).</w:t>
      </w:r>
      <w:r>
        <w:rPr>
          <w:color w:val="231F20"/>
          <w:spacing w:val="-14"/>
        </w:rPr>
        <w:t xml:space="preserve"> </w:t>
      </w:r>
      <w:r>
        <w:rPr>
          <w:color w:val="231F20"/>
          <w:spacing w:val="-2"/>
        </w:rPr>
        <w:t>Bu</w:t>
      </w:r>
      <w:r>
        <w:rPr>
          <w:color w:val="231F20"/>
          <w:spacing w:val="-13"/>
        </w:rPr>
        <w:t xml:space="preserve"> </w:t>
      </w:r>
      <w:r>
        <w:rPr>
          <w:color w:val="231F20"/>
          <w:spacing w:val="-2"/>
        </w:rPr>
        <w:t>etkin- likten</w:t>
      </w:r>
      <w:r>
        <w:rPr>
          <w:color w:val="231F20"/>
          <w:spacing w:val="-8"/>
        </w:rPr>
        <w:t xml:space="preserve"> </w:t>
      </w:r>
      <w:r>
        <w:rPr>
          <w:color w:val="231F20"/>
          <w:spacing w:val="-2"/>
        </w:rPr>
        <w:t>sonra</w:t>
      </w:r>
      <w:r>
        <w:rPr>
          <w:color w:val="231F20"/>
          <w:spacing w:val="-8"/>
        </w:rPr>
        <w:t xml:space="preserve"> </w:t>
      </w:r>
      <w:r>
        <w:rPr>
          <w:color w:val="231F20"/>
          <w:spacing w:val="-2"/>
        </w:rPr>
        <w:t>çalışmasını</w:t>
      </w:r>
      <w:r>
        <w:rPr>
          <w:color w:val="231F20"/>
          <w:spacing w:val="-8"/>
        </w:rPr>
        <w:t xml:space="preserve"> </w:t>
      </w:r>
      <w:r>
        <w:rPr>
          <w:color w:val="231F20"/>
          <w:spacing w:val="-2"/>
        </w:rPr>
        <w:t>yaparken</w:t>
      </w:r>
      <w:r>
        <w:rPr>
          <w:color w:val="231F20"/>
          <w:spacing w:val="-8"/>
        </w:rPr>
        <w:t xml:space="preserve"> </w:t>
      </w:r>
      <w:r>
        <w:rPr>
          <w:color w:val="231F20"/>
          <w:spacing w:val="-2"/>
        </w:rPr>
        <w:t>nerelerde</w:t>
      </w:r>
      <w:r>
        <w:rPr>
          <w:color w:val="231F20"/>
          <w:spacing w:val="-8"/>
        </w:rPr>
        <w:t xml:space="preserve"> </w:t>
      </w:r>
      <w:r>
        <w:rPr>
          <w:color w:val="231F20"/>
          <w:spacing w:val="-2"/>
        </w:rPr>
        <w:t>zorlandığı,</w:t>
      </w:r>
      <w:r>
        <w:rPr>
          <w:color w:val="231F20"/>
          <w:spacing w:val="-8"/>
        </w:rPr>
        <w:t xml:space="preserve"> </w:t>
      </w:r>
      <w:r>
        <w:rPr>
          <w:color w:val="231F20"/>
          <w:spacing w:val="-2"/>
        </w:rPr>
        <w:t>nereleri</w:t>
      </w:r>
      <w:r>
        <w:rPr>
          <w:color w:val="231F20"/>
          <w:spacing w:val="-8"/>
        </w:rPr>
        <w:t xml:space="preserve"> </w:t>
      </w:r>
      <w:r>
        <w:rPr>
          <w:color w:val="231F20"/>
          <w:spacing w:val="-2"/>
        </w:rPr>
        <w:t>rahatlıkla</w:t>
      </w:r>
      <w:r>
        <w:rPr>
          <w:color w:val="231F20"/>
          <w:spacing w:val="-8"/>
        </w:rPr>
        <w:t xml:space="preserve"> </w:t>
      </w:r>
      <w:r>
        <w:rPr>
          <w:color w:val="231F20"/>
          <w:spacing w:val="-2"/>
        </w:rPr>
        <w:t>yapabildiği,</w:t>
      </w:r>
      <w:r>
        <w:rPr>
          <w:color w:val="231F20"/>
          <w:spacing w:val="-8"/>
        </w:rPr>
        <w:t xml:space="preserve"> </w:t>
      </w:r>
      <w:r>
        <w:rPr>
          <w:color w:val="231F20"/>
          <w:spacing w:val="-2"/>
        </w:rPr>
        <w:t xml:space="preserve">en </w:t>
      </w:r>
      <w:r>
        <w:rPr>
          <w:color w:val="231F20"/>
        </w:rPr>
        <w:t>keyif</w:t>
      </w:r>
      <w:r>
        <w:rPr>
          <w:color w:val="231F20"/>
          <w:spacing w:val="-21"/>
        </w:rPr>
        <w:t xml:space="preserve"> </w:t>
      </w:r>
      <w:r>
        <w:rPr>
          <w:color w:val="231F20"/>
        </w:rPr>
        <w:t>aldığı</w:t>
      </w:r>
      <w:r>
        <w:rPr>
          <w:color w:val="231F20"/>
          <w:spacing w:val="-21"/>
        </w:rPr>
        <w:t xml:space="preserve"> </w:t>
      </w:r>
      <w:r>
        <w:rPr>
          <w:color w:val="231F20"/>
        </w:rPr>
        <w:t>kısımları</w:t>
      </w:r>
      <w:r>
        <w:rPr>
          <w:color w:val="231F20"/>
          <w:spacing w:val="-21"/>
        </w:rPr>
        <w:t xml:space="preserve"> </w:t>
      </w:r>
      <w:r>
        <w:rPr>
          <w:color w:val="231F20"/>
        </w:rPr>
        <w:t>sorularak</w:t>
      </w:r>
      <w:r>
        <w:rPr>
          <w:color w:val="231F20"/>
          <w:spacing w:val="-21"/>
        </w:rPr>
        <w:t xml:space="preserve"> </w:t>
      </w:r>
      <w:r>
        <w:rPr>
          <w:color w:val="231F20"/>
        </w:rPr>
        <w:t>öz</w:t>
      </w:r>
      <w:r>
        <w:rPr>
          <w:color w:val="231F20"/>
          <w:spacing w:val="-21"/>
        </w:rPr>
        <w:t xml:space="preserve"> </w:t>
      </w:r>
      <w:r>
        <w:rPr>
          <w:color w:val="231F20"/>
        </w:rPr>
        <w:t>farkındalık</w:t>
      </w:r>
      <w:r>
        <w:rPr>
          <w:color w:val="231F20"/>
          <w:spacing w:val="-21"/>
        </w:rPr>
        <w:t xml:space="preserve"> </w:t>
      </w:r>
      <w:r>
        <w:rPr>
          <w:color w:val="231F20"/>
        </w:rPr>
        <w:t>becerisi</w:t>
      </w:r>
      <w:r>
        <w:rPr>
          <w:color w:val="231F20"/>
          <w:spacing w:val="-21"/>
        </w:rPr>
        <w:t xml:space="preserve"> </w:t>
      </w:r>
      <w:r>
        <w:rPr>
          <w:color w:val="231F20"/>
        </w:rPr>
        <w:t>çalışılabilir</w:t>
      </w:r>
      <w:r>
        <w:rPr>
          <w:color w:val="231F20"/>
          <w:spacing w:val="-21"/>
        </w:rPr>
        <w:t xml:space="preserve"> </w:t>
      </w:r>
      <w:r>
        <w:rPr>
          <w:color w:val="231F20"/>
        </w:rPr>
        <w:t>(SDB1.2.SB4).</w:t>
      </w:r>
    </w:p>
    <w:p w14:paraId="26BE171D" w14:textId="77777777" w:rsidR="00E94F05" w:rsidRDefault="00DF3DC5">
      <w:pPr>
        <w:pStyle w:val="Balk5"/>
        <w:spacing w:before="57"/>
        <w:ind w:left="2955"/>
      </w:pPr>
      <w:r>
        <w:rPr>
          <w:color w:val="231F20"/>
          <w:spacing w:val="-2"/>
        </w:rPr>
        <w:t>TT.7.6.2.</w:t>
      </w:r>
    </w:p>
    <w:p w14:paraId="65896BBB" w14:textId="77777777" w:rsidR="00E94F05" w:rsidRDefault="00DF3DC5">
      <w:pPr>
        <w:pStyle w:val="GvdeMetni"/>
        <w:spacing w:before="95" w:line="278" w:lineRule="auto"/>
        <w:ind w:left="2915" w:right="928"/>
        <w:jc w:val="both"/>
      </w:pPr>
      <w:r>
        <w:rPr>
          <w:color w:val="231F20"/>
        </w:rPr>
        <w:t xml:space="preserve">Öğrencilerin günlük hayatta karşılaştığı sorunları tespit ederek maddeler halinde yaz- </w:t>
      </w:r>
      <w:r>
        <w:rPr>
          <w:color w:val="231F20"/>
          <w:spacing w:val="-2"/>
        </w:rPr>
        <w:t>maları</w:t>
      </w:r>
      <w:r>
        <w:rPr>
          <w:color w:val="231F20"/>
          <w:spacing w:val="-6"/>
        </w:rPr>
        <w:t xml:space="preserve"> </w:t>
      </w:r>
      <w:r>
        <w:rPr>
          <w:color w:val="231F20"/>
          <w:spacing w:val="-2"/>
        </w:rPr>
        <w:t>sağlanır.</w:t>
      </w:r>
      <w:r>
        <w:rPr>
          <w:color w:val="231F20"/>
          <w:spacing w:val="-6"/>
        </w:rPr>
        <w:t xml:space="preserve"> </w:t>
      </w:r>
      <w:r>
        <w:rPr>
          <w:color w:val="231F20"/>
          <w:spacing w:val="-2"/>
        </w:rPr>
        <w:t>Bu</w:t>
      </w:r>
      <w:r>
        <w:rPr>
          <w:color w:val="231F20"/>
          <w:spacing w:val="-6"/>
        </w:rPr>
        <w:t xml:space="preserve"> </w:t>
      </w:r>
      <w:r>
        <w:rPr>
          <w:color w:val="231F20"/>
          <w:spacing w:val="-2"/>
        </w:rPr>
        <w:t>süreçte,</w:t>
      </w:r>
      <w:r>
        <w:rPr>
          <w:color w:val="231F20"/>
          <w:spacing w:val="-6"/>
        </w:rPr>
        <w:t xml:space="preserve"> </w:t>
      </w:r>
      <w:r>
        <w:rPr>
          <w:color w:val="231F20"/>
          <w:spacing w:val="-2"/>
        </w:rPr>
        <w:t>öğrencilerin,</w:t>
      </w:r>
      <w:r>
        <w:rPr>
          <w:color w:val="231F20"/>
          <w:spacing w:val="-6"/>
        </w:rPr>
        <w:t xml:space="preserve"> </w:t>
      </w:r>
      <w:r>
        <w:rPr>
          <w:color w:val="231F20"/>
          <w:spacing w:val="-2"/>
        </w:rPr>
        <w:t>insanlara</w:t>
      </w:r>
      <w:r>
        <w:rPr>
          <w:color w:val="231F20"/>
          <w:spacing w:val="-6"/>
        </w:rPr>
        <w:t xml:space="preserve"> </w:t>
      </w:r>
      <w:r>
        <w:rPr>
          <w:color w:val="231F20"/>
          <w:spacing w:val="-2"/>
        </w:rPr>
        <w:t>saygı</w:t>
      </w:r>
      <w:r>
        <w:rPr>
          <w:color w:val="231F20"/>
          <w:spacing w:val="-6"/>
        </w:rPr>
        <w:t xml:space="preserve"> </w:t>
      </w:r>
      <w:r>
        <w:rPr>
          <w:color w:val="231F20"/>
          <w:spacing w:val="-2"/>
        </w:rPr>
        <w:t>duymaları,</w:t>
      </w:r>
      <w:r>
        <w:rPr>
          <w:color w:val="231F20"/>
          <w:spacing w:val="-7"/>
        </w:rPr>
        <w:t xml:space="preserve"> </w:t>
      </w:r>
      <w:r>
        <w:rPr>
          <w:color w:val="231F20"/>
          <w:spacing w:val="-2"/>
        </w:rPr>
        <w:t>akranlarından</w:t>
      </w:r>
      <w:r>
        <w:rPr>
          <w:color w:val="231F20"/>
          <w:spacing w:val="-6"/>
        </w:rPr>
        <w:t xml:space="preserve"> </w:t>
      </w:r>
      <w:r>
        <w:rPr>
          <w:color w:val="231F20"/>
          <w:spacing w:val="-2"/>
        </w:rPr>
        <w:t xml:space="preserve">gele- </w:t>
      </w:r>
      <w:r>
        <w:rPr>
          <w:color w:val="231F20"/>
        </w:rPr>
        <w:t>cek</w:t>
      </w:r>
      <w:r>
        <w:rPr>
          <w:color w:val="231F20"/>
          <w:spacing w:val="-11"/>
        </w:rPr>
        <w:t xml:space="preserve"> </w:t>
      </w:r>
      <w:r>
        <w:rPr>
          <w:color w:val="231F20"/>
        </w:rPr>
        <w:t>eleştirilere</w:t>
      </w:r>
      <w:r>
        <w:rPr>
          <w:color w:val="231F20"/>
          <w:spacing w:val="-11"/>
        </w:rPr>
        <w:t xml:space="preserve"> </w:t>
      </w:r>
      <w:r>
        <w:rPr>
          <w:color w:val="231F20"/>
        </w:rPr>
        <w:t>de</w:t>
      </w:r>
      <w:r>
        <w:rPr>
          <w:color w:val="231F20"/>
          <w:spacing w:val="-11"/>
        </w:rPr>
        <w:t xml:space="preserve"> </w:t>
      </w:r>
      <w:r>
        <w:rPr>
          <w:color w:val="231F20"/>
        </w:rPr>
        <w:t>açık</w:t>
      </w:r>
      <w:r>
        <w:rPr>
          <w:color w:val="231F20"/>
          <w:spacing w:val="-11"/>
        </w:rPr>
        <w:t xml:space="preserve"> </w:t>
      </w:r>
      <w:r>
        <w:rPr>
          <w:color w:val="231F20"/>
        </w:rPr>
        <w:t>olmaları</w:t>
      </w:r>
      <w:r>
        <w:rPr>
          <w:color w:val="231F20"/>
          <w:spacing w:val="-11"/>
        </w:rPr>
        <w:t xml:space="preserve"> </w:t>
      </w:r>
      <w:r>
        <w:rPr>
          <w:color w:val="231F20"/>
        </w:rPr>
        <w:t>ve</w:t>
      </w:r>
      <w:r>
        <w:rPr>
          <w:color w:val="231F20"/>
          <w:spacing w:val="-11"/>
        </w:rPr>
        <w:t xml:space="preserve"> </w:t>
      </w:r>
      <w:r>
        <w:rPr>
          <w:color w:val="231F20"/>
        </w:rPr>
        <w:t>görüşlere</w:t>
      </w:r>
      <w:r>
        <w:rPr>
          <w:color w:val="231F20"/>
          <w:spacing w:val="-11"/>
        </w:rPr>
        <w:t xml:space="preserve"> </w:t>
      </w:r>
      <w:r>
        <w:rPr>
          <w:color w:val="231F20"/>
        </w:rPr>
        <w:t>saygı</w:t>
      </w:r>
      <w:r>
        <w:rPr>
          <w:color w:val="231F20"/>
          <w:spacing w:val="-11"/>
        </w:rPr>
        <w:t xml:space="preserve"> </w:t>
      </w:r>
      <w:r>
        <w:rPr>
          <w:color w:val="231F20"/>
        </w:rPr>
        <w:t>duyarak</w:t>
      </w:r>
      <w:r>
        <w:rPr>
          <w:color w:val="231F20"/>
          <w:spacing w:val="-11"/>
        </w:rPr>
        <w:t xml:space="preserve"> </w:t>
      </w:r>
      <w:r>
        <w:rPr>
          <w:color w:val="231F20"/>
        </w:rPr>
        <w:t>bir</w:t>
      </w:r>
      <w:r>
        <w:rPr>
          <w:color w:val="231F20"/>
          <w:spacing w:val="-11"/>
        </w:rPr>
        <w:t xml:space="preserve"> </w:t>
      </w:r>
      <w:r>
        <w:rPr>
          <w:color w:val="231F20"/>
        </w:rPr>
        <w:t>sorunu</w:t>
      </w:r>
      <w:r>
        <w:rPr>
          <w:color w:val="231F20"/>
          <w:spacing w:val="-11"/>
        </w:rPr>
        <w:t xml:space="preserve"> </w:t>
      </w:r>
      <w:r>
        <w:rPr>
          <w:color w:val="231F20"/>
        </w:rPr>
        <w:t>seçmeleri</w:t>
      </w:r>
      <w:r>
        <w:rPr>
          <w:color w:val="231F20"/>
          <w:spacing w:val="-11"/>
        </w:rPr>
        <w:t xml:space="preserve"> </w:t>
      </w:r>
      <w:r>
        <w:rPr>
          <w:color w:val="231F20"/>
        </w:rPr>
        <w:t xml:space="preserve">istenir </w:t>
      </w:r>
      <w:r>
        <w:rPr>
          <w:color w:val="231F20"/>
          <w:w w:val="90"/>
        </w:rPr>
        <w:t xml:space="preserve">(D14.1.10). Günlük hayatta karşılaşılan ve tespit edilen soruna yönelik doğa ve canlıları göz- </w:t>
      </w:r>
      <w:r>
        <w:rPr>
          <w:color w:val="231F20"/>
          <w:spacing w:val="-4"/>
        </w:rPr>
        <w:t>lemleyerek</w:t>
      </w:r>
      <w:r>
        <w:rPr>
          <w:color w:val="231F20"/>
          <w:spacing w:val="-11"/>
        </w:rPr>
        <w:t xml:space="preserve"> </w:t>
      </w:r>
      <w:r>
        <w:rPr>
          <w:color w:val="231F20"/>
          <w:spacing w:val="-4"/>
        </w:rPr>
        <w:t>çözüm</w:t>
      </w:r>
      <w:r>
        <w:rPr>
          <w:color w:val="231F20"/>
          <w:spacing w:val="-11"/>
        </w:rPr>
        <w:t xml:space="preserve"> </w:t>
      </w:r>
      <w:r>
        <w:rPr>
          <w:color w:val="231F20"/>
          <w:spacing w:val="-4"/>
        </w:rPr>
        <w:t>önerileri</w:t>
      </w:r>
      <w:r>
        <w:rPr>
          <w:color w:val="231F20"/>
          <w:spacing w:val="-11"/>
        </w:rPr>
        <w:t xml:space="preserve"> </w:t>
      </w:r>
      <w:r>
        <w:rPr>
          <w:color w:val="231F20"/>
          <w:spacing w:val="-4"/>
        </w:rPr>
        <w:t>geliştirilmesi</w:t>
      </w:r>
      <w:r>
        <w:rPr>
          <w:color w:val="231F20"/>
          <w:spacing w:val="-11"/>
        </w:rPr>
        <w:t xml:space="preserve"> </w:t>
      </w:r>
      <w:r>
        <w:rPr>
          <w:color w:val="231F20"/>
          <w:spacing w:val="-4"/>
        </w:rPr>
        <w:t>beklenir.</w:t>
      </w:r>
      <w:r>
        <w:rPr>
          <w:color w:val="231F20"/>
          <w:spacing w:val="-11"/>
        </w:rPr>
        <w:t xml:space="preserve"> </w:t>
      </w:r>
      <w:r>
        <w:rPr>
          <w:color w:val="231F20"/>
          <w:spacing w:val="-4"/>
        </w:rPr>
        <w:t>Bir</w:t>
      </w:r>
      <w:r>
        <w:rPr>
          <w:color w:val="231F20"/>
          <w:spacing w:val="-11"/>
        </w:rPr>
        <w:t xml:space="preserve"> </w:t>
      </w:r>
      <w:r>
        <w:rPr>
          <w:color w:val="231F20"/>
          <w:spacing w:val="-4"/>
        </w:rPr>
        <w:t>ürün/yapı</w:t>
      </w:r>
      <w:r>
        <w:rPr>
          <w:color w:val="231F20"/>
          <w:spacing w:val="-11"/>
        </w:rPr>
        <w:t xml:space="preserve"> </w:t>
      </w:r>
      <w:r>
        <w:rPr>
          <w:color w:val="231F20"/>
          <w:spacing w:val="-4"/>
        </w:rPr>
        <w:t>tasarlanırken</w:t>
      </w:r>
      <w:r>
        <w:rPr>
          <w:color w:val="231F20"/>
          <w:spacing w:val="-11"/>
        </w:rPr>
        <w:t xml:space="preserve"> </w:t>
      </w:r>
      <w:r>
        <w:rPr>
          <w:color w:val="231F20"/>
          <w:spacing w:val="-4"/>
        </w:rPr>
        <w:t>veya</w:t>
      </w:r>
      <w:r>
        <w:rPr>
          <w:color w:val="231F20"/>
          <w:spacing w:val="-11"/>
        </w:rPr>
        <w:t xml:space="preserve"> </w:t>
      </w:r>
      <w:r>
        <w:rPr>
          <w:color w:val="231F20"/>
          <w:spacing w:val="-4"/>
        </w:rPr>
        <w:t>üretilir- ken</w:t>
      </w:r>
      <w:r>
        <w:rPr>
          <w:color w:val="231F20"/>
          <w:spacing w:val="-11"/>
        </w:rPr>
        <w:t xml:space="preserve"> </w:t>
      </w:r>
      <w:r>
        <w:rPr>
          <w:color w:val="231F20"/>
          <w:spacing w:val="-4"/>
        </w:rPr>
        <w:t>doğayı</w:t>
      </w:r>
      <w:r>
        <w:rPr>
          <w:color w:val="231F20"/>
          <w:spacing w:val="-11"/>
        </w:rPr>
        <w:t xml:space="preserve"> </w:t>
      </w:r>
      <w:r>
        <w:rPr>
          <w:color w:val="231F20"/>
          <w:spacing w:val="-4"/>
        </w:rPr>
        <w:t>gözleme</w:t>
      </w:r>
      <w:r>
        <w:rPr>
          <w:color w:val="231F20"/>
          <w:spacing w:val="-11"/>
        </w:rPr>
        <w:t xml:space="preserve"> </w:t>
      </w:r>
      <w:r>
        <w:rPr>
          <w:color w:val="231F20"/>
          <w:spacing w:val="-4"/>
        </w:rPr>
        <w:t>dayalı</w:t>
      </w:r>
      <w:r>
        <w:rPr>
          <w:color w:val="231F20"/>
          <w:spacing w:val="-11"/>
        </w:rPr>
        <w:t xml:space="preserve"> </w:t>
      </w:r>
      <w:r>
        <w:rPr>
          <w:color w:val="231F20"/>
          <w:spacing w:val="-4"/>
        </w:rPr>
        <w:t>üretilmiş</w:t>
      </w:r>
      <w:r>
        <w:rPr>
          <w:color w:val="231F20"/>
          <w:spacing w:val="-11"/>
        </w:rPr>
        <w:t xml:space="preserve"> </w:t>
      </w:r>
      <w:r>
        <w:rPr>
          <w:color w:val="231F20"/>
          <w:spacing w:val="-4"/>
        </w:rPr>
        <w:t>ya</w:t>
      </w:r>
      <w:r>
        <w:rPr>
          <w:color w:val="231F20"/>
          <w:spacing w:val="-11"/>
        </w:rPr>
        <w:t xml:space="preserve"> </w:t>
      </w:r>
      <w:r>
        <w:rPr>
          <w:color w:val="231F20"/>
          <w:spacing w:val="-4"/>
        </w:rPr>
        <w:t>da</w:t>
      </w:r>
      <w:r>
        <w:rPr>
          <w:color w:val="231F20"/>
          <w:spacing w:val="-11"/>
        </w:rPr>
        <w:t xml:space="preserve"> </w:t>
      </w:r>
      <w:r>
        <w:rPr>
          <w:color w:val="231F20"/>
          <w:spacing w:val="-4"/>
        </w:rPr>
        <w:t>tasarlanmış</w:t>
      </w:r>
      <w:r>
        <w:rPr>
          <w:color w:val="231F20"/>
          <w:spacing w:val="-11"/>
        </w:rPr>
        <w:t xml:space="preserve"> </w:t>
      </w:r>
      <w:r>
        <w:rPr>
          <w:color w:val="231F20"/>
          <w:spacing w:val="-4"/>
        </w:rPr>
        <w:t>örneklerle</w:t>
      </w:r>
      <w:r>
        <w:rPr>
          <w:color w:val="231F20"/>
          <w:spacing w:val="-11"/>
        </w:rPr>
        <w:t xml:space="preserve"> </w:t>
      </w:r>
      <w:r>
        <w:rPr>
          <w:color w:val="231F20"/>
          <w:spacing w:val="-4"/>
        </w:rPr>
        <w:t>ilgili</w:t>
      </w:r>
      <w:r>
        <w:rPr>
          <w:color w:val="231F20"/>
          <w:spacing w:val="-11"/>
        </w:rPr>
        <w:t xml:space="preserve"> </w:t>
      </w:r>
      <w:r>
        <w:rPr>
          <w:color w:val="231F20"/>
          <w:spacing w:val="-4"/>
        </w:rPr>
        <w:t>araştırma</w:t>
      </w:r>
      <w:r>
        <w:rPr>
          <w:color w:val="231F20"/>
          <w:spacing w:val="-11"/>
        </w:rPr>
        <w:t xml:space="preserve"> </w:t>
      </w:r>
      <w:r>
        <w:rPr>
          <w:color w:val="231F20"/>
          <w:spacing w:val="-4"/>
        </w:rPr>
        <w:t xml:space="preserve">yapmaları </w:t>
      </w:r>
      <w:r>
        <w:rPr>
          <w:color w:val="231F20"/>
          <w:w w:val="90"/>
        </w:rPr>
        <w:t xml:space="preserve">sağlanır (OB1), (OB4). Biyomimikri ve biyomorfizm anlayışı ile ortaya konulmuş mimari veya </w:t>
      </w:r>
      <w:r>
        <w:rPr>
          <w:color w:val="231F20"/>
          <w:spacing w:val="-4"/>
        </w:rPr>
        <w:t xml:space="preserve">endüstriyel ürün tasarımı örneklerinden biri ile tekstil ürünleri üzerindeki desenlerden bir- </w:t>
      </w:r>
      <w:r>
        <w:rPr>
          <w:color w:val="231F20"/>
        </w:rPr>
        <w:t>kaçını</w:t>
      </w:r>
      <w:r>
        <w:rPr>
          <w:color w:val="231F20"/>
          <w:spacing w:val="-9"/>
        </w:rPr>
        <w:t xml:space="preserve"> </w:t>
      </w:r>
      <w:r>
        <w:rPr>
          <w:color w:val="231F20"/>
        </w:rPr>
        <w:t>belirleyerek</w:t>
      </w:r>
      <w:r>
        <w:rPr>
          <w:color w:val="231F20"/>
          <w:spacing w:val="-9"/>
        </w:rPr>
        <w:t xml:space="preserve"> </w:t>
      </w:r>
      <w:r>
        <w:rPr>
          <w:color w:val="231F20"/>
        </w:rPr>
        <w:t>doğadan</w:t>
      </w:r>
      <w:r>
        <w:rPr>
          <w:color w:val="231F20"/>
          <w:spacing w:val="-9"/>
        </w:rPr>
        <w:t xml:space="preserve"> </w:t>
      </w:r>
      <w:r>
        <w:rPr>
          <w:color w:val="231F20"/>
        </w:rPr>
        <w:t>nasıl</w:t>
      </w:r>
      <w:r>
        <w:rPr>
          <w:color w:val="231F20"/>
          <w:spacing w:val="-9"/>
        </w:rPr>
        <w:t xml:space="preserve"> </w:t>
      </w:r>
      <w:r>
        <w:rPr>
          <w:color w:val="231F20"/>
        </w:rPr>
        <w:t>esinlenildiği</w:t>
      </w:r>
      <w:r>
        <w:rPr>
          <w:color w:val="231F20"/>
          <w:spacing w:val="-9"/>
        </w:rPr>
        <w:t xml:space="preserve"> </w:t>
      </w:r>
      <w:r>
        <w:rPr>
          <w:color w:val="231F20"/>
        </w:rPr>
        <w:t>üzerine</w:t>
      </w:r>
      <w:r>
        <w:rPr>
          <w:color w:val="231F20"/>
          <w:spacing w:val="-9"/>
        </w:rPr>
        <w:t xml:space="preserve"> </w:t>
      </w:r>
      <w:r>
        <w:rPr>
          <w:color w:val="231F20"/>
        </w:rPr>
        <w:t>öğrencilerin</w:t>
      </w:r>
      <w:r>
        <w:rPr>
          <w:color w:val="231F20"/>
          <w:spacing w:val="-9"/>
        </w:rPr>
        <w:t xml:space="preserve"> </w:t>
      </w:r>
      <w:r>
        <w:rPr>
          <w:color w:val="231F20"/>
        </w:rPr>
        <w:t>tartışmaları</w:t>
      </w:r>
      <w:r>
        <w:rPr>
          <w:color w:val="231F20"/>
          <w:spacing w:val="-9"/>
        </w:rPr>
        <w:t xml:space="preserve"> </w:t>
      </w:r>
      <w:r>
        <w:rPr>
          <w:color w:val="231F20"/>
        </w:rPr>
        <w:t xml:space="preserve">sağlanır </w:t>
      </w:r>
      <w:r>
        <w:rPr>
          <w:color w:val="231F20"/>
          <w:spacing w:val="-4"/>
        </w:rPr>
        <w:t>(SDB2.2.SB2). Doğadaki formları ve işleyiş mekanizmalarını inceleyerek, tasarım sürecin- de</w:t>
      </w:r>
      <w:r>
        <w:rPr>
          <w:color w:val="231F20"/>
          <w:spacing w:val="-8"/>
        </w:rPr>
        <w:t xml:space="preserve"> </w:t>
      </w:r>
      <w:r>
        <w:rPr>
          <w:color w:val="231F20"/>
          <w:spacing w:val="-4"/>
        </w:rPr>
        <w:t>doğayı</w:t>
      </w:r>
      <w:r>
        <w:rPr>
          <w:color w:val="231F20"/>
          <w:spacing w:val="-8"/>
        </w:rPr>
        <w:t xml:space="preserve"> </w:t>
      </w:r>
      <w:r>
        <w:rPr>
          <w:color w:val="231F20"/>
          <w:spacing w:val="-4"/>
        </w:rPr>
        <w:t>korumaya</w:t>
      </w:r>
      <w:r>
        <w:rPr>
          <w:color w:val="231F20"/>
          <w:spacing w:val="-8"/>
        </w:rPr>
        <w:t xml:space="preserve"> </w:t>
      </w:r>
      <w:r>
        <w:rPr>
          <w:color w:val="231F20"/>
          <w:spacing w:val="-4"/>
        </w:rPr>
        <w:t>yönelik</w:t>
      </w:r>
      <w:r>
        <w:rPr>
          <w:color w:val="231F20"/>
          <w:spacing w:val="-8"/>
        </w:rPr>
        <w:t xml:space="preserve"> </w:t>
      </w:r>
      <w:r>
        <w:rPr>
          <w:color w:val="231F20"/>
          <w:spacing w:val="-4"/>
        </w:rPr>
        <w:t>çözümler</w:t>
      </w:r>
      <w:r>
        <w:rPr>
          <w:color w:val="231F20"/>
          <w:spacing w:val="-8"/>
        </w:rPr>
        <w:t xml:space="preserve"> </w:t>
      </w:r>
      <w:r>
        <w:rPr>
          <w:color w:val="231F20"/>
          <w:spacing w:val="-4"/>
        </w:rPr>
        <w:t>üretmeye</w:t>
      </w:r>
      <w:r>
        <w:rPr>
          <w:color w:val="231F20"/>
          <w:spacing w:val="-8"/>
        </w:rPr>
        <w:t xml:space="preserve"> </w:t>
      </w:r>
      <w:r>
        <w:rPr>
          <w:color w:val="231F20"/>
          <w:spacing w:val="-4"/>
        </w:rPr>
        <w:t>çalışır</w:t>
      </w:r>
      <w:r>
        <w:rPr>
          <w:color w:val="231F20"/>
          <w:spacing w:val="-8"/>
        </w:rPr>
        <w:t xml:space="preserve"> </w:t>
      </w:r>
      <w:r>
        <w:rPr>
          <w:color w:val="231F20"/>
          <w:spacing w:val="-4"/>
        </w:rPr>
        <w:t>(D9.3.1).</w:t>
      </w:r>
      <w:r>
        <w:rPr>
          <w:color w:val="231F20"/>
          <w:spacing w:val="-8"/>
        </w:rPr>
        <w:t xml:space="preserve"> </w:t>
      </w:r>
      <w:r>
        <w:rPr>
          <w:color w:val="231F20"/>
          <w:spacing w:val="-4"/>
        </w:rPr>
        <w:t>Belirlenen</w:t>
      </w:r>
      <w:r>
        <w:rPr>
          <w:color w:val="231F20"/>
          <w:spacing w:val="-8"/>
        </w:rPr>
        <w:t xml:space="preserve"> </w:t>
      </w:r>
      <w:r>
        <w:rPr>
          <w:color w:val="231F20"/>
          <w:spacing w:val="-4"/>
        </w:rPr>
        <w:t>bu</w:t>
      </w:r>
      <w:r>
        <w:rPr>
          <w:color w:val="231F20"/>
          <w:spacing w:val="-8"/>
        </w:rPr>
        <w:t xml:space="preserve"> </w:t>
      </w:r>
      <w:r>
        <w:rPr>
          <w:color w:val="231F20"/>
          <w:spacing w:val="-4"/>
        </w:rPr>
        <w:t xml:space="preserve">örneklerin, </w:t>
      </w:r>
      <w:r>
        <w:rPr>
          <w:color w:val="231F20"/>
          <w:spacing w:val="-6"/>
        </w:rPr>
        <w:t xml:space="preserve">biyomimikri ve biyomorfizm özellikleri dikkate alınarak analiz edilmesi ve bunun bir tabloda </w:t>
      </w:r>
      <w:r>
        <w:rPr>
          <w:color w:val="231F20"/>
          <w:spacing w:val="-4"/>
        </w:rPr>
        <w:t>gösterilmesi</w:t>
      </w:r>
      <w:r>
        <w:rPr>
          <w:color w:val="231F20"/>
          <w:spacing w:val="-8"/>
        </w:rPr>
        <w:t xml:space="preserve"> </w:t>
      </w:r>
      <w:r>
        <w:rPr>
          <w:color w:val="231F20"/>
          <w:spacing w:val="-4"/>
        </w:rPr>
        <w:t>beklenir.</w:t>
      </w:r>
      <w:r>
        <w:rPr>
          <w:color w:val="231F20"/>
          <w:spacing w:val="-8"/>
        </w:rPr>
        <w:t xml:space="preserve"> </w:t>
      </w:r>
      <w:r>
        <w:rPr>
          <w:color w:val="231F20"/>
          <w:spacing w:val="-4"/>
        </w:rPr>
        <w:t>Örnekler</w:t>
      </w:r>
      <w:r>
        <w:rPr>
          <w:color w:val="231F20"/>
          <w:spacing w:val="-8"/>
        </w:rPr>
        <w:t xml:space="preserve"> </w:t>
      </w:r>
      <w:r>
        <w:rPr>
          <w:color w:val="231F20"/>
          <w:spacing w:val="-4"/>
        </w:rPr>
        <w:t>ve</w:t>
      </w:r>
      <w:r>
        <w:rPr>
          <w:color w:val="231F20"/>
          <w:spacing w:val="-8"/>
        </w:rPr>
        <w:t xml:space="preserve"> </w:t>
      </w:r>
      <w:r>
        <w:rPr>
          <w:color w:val="231F20"/>
          <w:spacing w:val="-4"/>
        </w:rPr>
        <w:t>gözlemlerinden</w:t>
      </w:r>
      <w:r>
        <w:rPr>
          <w:color w:val="231F20"/>
          <w:spacing w:val="-8"/>
        </w:rPr>
        <w:t xml:space="preserve"> </w:t>
      </w:r>
      <w:r>
        <w:rPr>
          <w:color w:val="231F20"/>
          <w:spacing w:val="-4"/>
        </w:rPr>
        <w:t>elde</w:t>
      </w:r>
      <w:r>
        <w:rPr>
          <w:color w:val="231F20"/>
          <w:spacing w:val="-8"/>
        </w:rPr>
        <w:t xml:space="preserve"> </w:t>
      </w:r>
      <w:r>
        <w:rPr>
          <w:color w:val="231F20"/>
          <w:spacing w:val="-4"/>
        </w:rPr>
        <w:t>ettiği</w:t>
      </w:r>
      <w:r>
        <w:rPr>
          <w:color w:val="231F20"/>
          <w:spacing w:val="-8"/>
        </w:rPr>
        <w:t xml:space="preserve"> </w:t>
      </w:r>
      <w:r>
        <w:rPr>
          <w:color w:val="231F20"/>
          <w:spacing w:val="-4"/>
        </w:rPr>
        <w:t>bilgilerden</w:t>
      </w:r>
      <w:r>
        <w:rPr>
          <w:color w:val="231F20"/>
          <w:spacing w:val="-8"/>
        </w:rPr>
        <w:t xml:space="preserve"> </w:t>
      </w:r>
      <w:r>
        <w:rPr>
          <w:color w:val="231F20"/>
          <w:spacing w:val="-4"/>
        </w:rPr>
        <w:t>yola</w:t>
      </w:r>
      <w:r>
        <w:rPr>
          <w:color w:val="231F20"/>
          <w:spacing w:val="-8"/>
        </w:rPr>
        <w:t xml:space="preserve"> </w:t>
      </w:r>
      <w:r>
        <w:rPr>
          <w:color w:val="231F20"/>
          <w:spacing w:val="-4"/>
        </w:rPr>
        <w:t>çıkarak</w:t>
      </w:r>
      <w:r>
        <w:rPr>
          <w:color w:val="231F20"/>
          <w:spacing w:val="-8"/>
        </w:rPr>
        <w:t xml:space="preserve"> </w:t>
      </w:r>
      <w:r>
        <w:rPr>
          <w:color w:val="231F20"/>
          <w:spacing w:val="-4"/>
        </w:rPr>
        <w:t xml:space="preserve">tasa- </w:t>
      </w:r>
      <w:r>
        <w:rPr>
          <w:color w:val="231F20"/>
        </w:rPr>
        <w:t>rım</w:t>
      </w:r>
      <w:r>
        <w:rPr>
          <w:color w:val="231F20"/>
          <w:spacing w:val="-4"/>
        </w:rPr>
        <w:t xml:space="preserve"> </w:t>
      </w:r>
      <w:r>
        <w:rPr>
          <w:color w:val="231F20"/>
        </w:rPr>
        <w:t>fikrini</w:t>
      </w:r>
      <w:r>
        <w:rPr>
          <w:color w:val="231F20"/>
          <w:spacing w:val="-4"/>
        </w:rPr>
        <w:t xml:space="preserve"> </w:t>
      </w:r>
      <w:r>
        <w:rPr>
          <w:color w:val="231F20"/>
        </w:rPr>
        <w:t>geliştirir.</w:t>
      </w:r>
    </w:p>
    <w:p w14:paraId="63F6C79D" w14:textId="77777777" w:rsidR="00E94F05" w:rsidRDefault="00DF3DC5">
      <w:pPr>
        <w:pStyle w:val="Balk5"/>
        <w:ind w:left="2915"/>
      </w:pPr>
      <w:r>
        <w:rPr>
          <w:color w:val="231F20"/>
          <w:spacing w:val="-2"/>
        </w:rPr>
        <w:t>TT.7.6.3.</w:t>
      </w:r>
    </w:p>
    <w:p w14:paraId="0D54B458" w14:textId="77777777" w:rsidR="00E94F05" w:rsidRDefault="00DF3DC5">
      <w:pPr>
        <w:pStyle w:val="GvdeMetni"/>
        <w:spacing w:before="95" w:line="278" w:lineRule="auto"/>
        <w:ind w:left="2915" w:right="928"/>
        <w:jc w:val="both"/>
      </w:pPr>
      <w:r>
        <w:rPr>
          <w:color w:val="231F20"/>
        </w:rPr>
        <w:t xml:space="preserve">Geliştirilen tasarım önerilerinden en iyi olduğu düşünülen fikrin belirlenmesi ve taslak </w:t>
      </w:r>
      <w:r>
        <w:rPr>
          <w:color w:val="231F20"/>
          <w:spacing w:val="-4"/>
        </w:rPr>
        <w:t>oluşturulması sağlanır. Belirledikleri bu fikre yönelik geleneksel veya dijital yöntemler yo- luyla</w:t>
      </w:r>
      <w:r>
        <w:rPr>
          <w:color w:val="231F20"/>
          <w:spacing w:val="-5"/>
        </w:rPr>
        <w:t xml:space="preserve"> </w:t>
      </w:r>
      <w:r>
        <w:rPr>
          <w:color w:val="231F20"/>
          <w:spacing w:val="-4"/>
        </w:rPr>
        <w:t>çizimler</w:t>
      </w:r>
      <w:r>
        <w:rPr>
          <w:color w:val="231F20"/>
          <w:spacing w:val="-5"/>
        </w:rPr>
        <w:t xml:space="preserve"> </w:t>
      </w:r>
      <w:r>
        <w:rPr>
          <w:color w:val="231F20"/>
          <w:spacing w:val="-4"/>
        </w:rPr>
        <w:t>yapmaları</w:t>
      </w:r>
      <w:r>
        <w:rPr>
          <w:color w:val="231F20"/>
          <w:spacing w:val="-5"/>
        </w:rPr>
        <w:t xml:space="preserve"> </w:t>
      </w:r>
      <w:r>
        <w:rPr>
          <w:color w:val="231F20"/>
          <w:spacing w:val="-4"/>
        </w:rPr>
        <w:t>istenir.</w:t>
      </w:r>
      <w:r>
        <w:rPr>
          <w:color w:val="231F20"/>
          <w:spacing w:val="-5"/>
        </w:rPr>
        <w:t xml:space="preserve"> </w:t>
      </w:r>
      <w:r>
        <w:rPr>
          <w:color w:val="231F20"/>
          <w:spacing w:val="-4"/>
        </w:rPr>
        <w:t>Öğrenciler,</w:t>
      </w:r>
      <w:r>
        <w:rPr>
          <w:color w:val="231F20"/>
          <w:spacing w:val="-5"/>
        </w:rPr>
        <w:t xml:space="preserve"> </w:t>
      </w:r>
      <w:r>
        <w:rPr>
          <w:color w:val="231F20"/>
          <w:spacing w:val="-4"/>
        </w:rPr>
        <w:t>doğadan</w:t>
      </w:r>
      <w:r>
        <w:rPr>
          <w:color w:val="231F20"/>
          <w:spacing w:val="-5"/>
        </w:rPr>
        <w:t xml:space="preserve"> </w:t>
      </w:r>
      <w:r>
        <w:rPr>
          <w:color w:val="231F20"/>
          <w:spacing w:val="-4"/>
        </w:rPr>
        <w:t>esinlenen</w:t>
      </w:r>
      <w:r>
        <w:rPr>
          <w:color w:val="231F20"/>
          <w:spacing w:val="-5"/>
        </w:rPr>
        <w:t xml:space="preserve"> </w:t>
      </w:r>
      <w:r>
        <w:rPr>
          <w:color w:val="231F20"/>
          <w:spacing w:val="-4"/>
        </w:rPr>
        <w:t>tasarımlar</w:t>
      </w:r>
      <w:r>
        <w:rPr>
          <w:color w:val="231F20"/>
          <w:spacing w:val="-5"/>
        </w:rPr>
        <w:t xml:space="preserve"> </w:t>
      </w:r>
      <w:r>
        <w:rPr>
          <w:color w:val="231F20"/>
          <w:spacing w:val="-4"/>
        </w:rPr>
        <w:t>üzerinde</w:t>
      </w:r>
      <w:r>
        <w:rPr>
          <w:color w:val="231F20"/>
          <w:spacing w:val="-5"/>
        </w:rPr>
        <w:t xml:space="preserve"> </w:t>
      </w:r>
      <w:r>
        <w:rPr>
          <w:color w:val="231F20"/>
          <w:spacing w:val="-4"/>
        </w:rPr>
        <w:t xml:space="preserve">çalışır- </w:t>
      </w:r>
      <w:r>
        <w:rPr>
          <w:color w:val="231F20"/>
          <w:spacing w:val="-2"/>
        </w:rPr>
        <w:t>ken</w:t>
      </w:r>
      <w:r>
        <w:rPr>
          <w:color w:val="231F20"/>
          <w:spacing w:val="-11"/>
        </w:rPr>
        <w:t xml:space="preserve"> </w:t>
      </w:r>
      <w:r>
        <w:rPr>
          <w:color w:val="231F20"/>
          <w:spacing w:val="-2"/>
        </w:rPr>
        <w:t>çevredeki</w:t>
      </w:r>
      <w:r>
        <w:rPr>
          <w:color w:val="231F20"/>
          <w:spacing w:val="-11"/>
        </w:rPr>
        <w:t xml:space="preserve"> </w:t>
      </w:r>
      <w:r>
        <w:rPr>
          <w:color w:val="231F20"/>
          <w:spacing w:val="-2"/>
        </w:rPr>
        <w:t>doğal</w:t>
      </w:r>
      <w:r>
        <w:rPr>
          <w:color w:val="231F20"/>
          <w:spacing w:val="-11"/>
        </w:rPr>
        <w:t xml:space="preserve"> </w:t>
      </w:r>
      <w:r>
        <w:rPr>
          <w:color w:val="231F20"/>
          <w:spacing w:val="-2"/>
        </w:rPr>
        <w:t>güzelliklerin</w:t>
      </w:r>
      <w:r>
        <w:rPr>
          <w:color w:val="231F20"/>
          <w:spacing w:val="-11"/>
        </w:rPr>
        <w:t xml:space="preserve"> </w:t>
      </w:r>
      <w:r>
        <w:rPr>
          <w:color w:val="231F20"/>
          <w:spacing w:val="-2"/>
        </w:rPr>
        <w:t>ve</w:t>
      </w:r>
      <w:r>
        <w:rPr>
          <w:color w:val="231F20"/>
          <w:spacing w:val="-11"/>
        </w:rPr>
        <w:t xml:space="preserve"> </w:t>
      </w:r>
      <w:r>
        <w:rPr>
          <w:color w:val="231F20"/>
          <w:spacing w:val="-2"/>
        </w:rPr>
        <w:t>sanatsal</w:t>
      </w:r>
      <w:r>
        <w:rPr>
          <w:color w:val="231F20"/>
          <w:spacing w:val="-11"/>
        </w:rPr>
        <w:t xml:space="preserve"> </w:t>
      </w:r>
      <w:r>
        <w:rPr>
          <w:color w:val="231F20"/>
          <w:spacing w:val="-2"/>
        </w:rPr>
        <w:t>ögelerin,</w:t>
      </w:r>
      <w:r>
        <w:rPr>
          <w:color w:val="231F20"/>
          <w:spacing w:val="-11"/>
        </w:rPr>
        <w:t xml:space="preserve"> </w:t>
      </w:r>
      <w:r>
        <w:rPr>
          <w:color w:val="231F20"/>
          <w:spacing w:val="-2"/>
        </w:rPr>
        <w:t>kendi</w:t>
      </w:r>
      <w:r>
        <w:rPr>
          <w:color w:val="231F20"/>
          <w:spacing w:val="-11"/>
        </w:rPr>
        <w:t xml:space="preserve"> </w:t>
      </w:r>
      <w:r>
        <w:rPr>
          <w:color w:val="231F20"/>
          <w:spacing w:val="-2"/>
        </w:rPr>
        <w:t>kişiliklerine</w:t>
      </w:r>
      <w:r>
        <w:rPr>
          <w:color w:val="231F20"/>
          <w:spacing w:val="-11"/>
        </w:rPr>
        <w:t xml:space="preserve"> </w:t>
      </w:r>
      <w:r>
        <w:rPr>
          <w:color w:val="231F20"/>
          <w:spacing w:val="-2"/>
        </w:rPr>
        <w:t>etkilerini</w:t>
      </w:r>
      <w:r>
        <w:rPr>
          <w:color w:val="231F20"/>
          <w:spacing w:val="-11"/>
        </w:rPr>
        <w:t xml:space="preserve"> </w:t>
      </w:r>
      <w:r>
        <w:rPr>
          <w:color w:val="231F20"/>
          <w:spacing w:val="-2"/>
        </w:rPr>
        <w:t>değer- lendirir;</w:t>
      </w:r>
      <w:r>
        <w:rPr>
          <w:color w:val="231F20"/>
          <w:spacing w:val="-6"/>
        </w:rPr>
        <w:t xml:space="preserve"> </w:t>
      </w:r>
      <w:r>
        <w:rPr>
          <w:color w:val="231F20"/>
          <w:spacing w:val="-2"/>
        </w:rPr>
        <w:t>bu</w:t>
      </w:r>
      <w:r>
        <w:rPr>
          <w:color w:val="231F20"/>
          <w:spacing w:val="-6"/>
        </w:rPr>
        <w:t xml:space="preserve"> </w:t>
      </w:r>
      <w:r>
        <w:rPr>
          <w:color w:val="231F20"/>
          <w:spacing w:val="-2"/>
        </w:rPr>
        <w:t>süreçte</w:t>
      </w:r>
      <w:r>
        <w:rPr>
          <w:color w:val="231F20"/>
          <w:spacing w:val="-6"/>
        </w:rPr>
        <w:t xml:space="preserve"> </w:t>
      </w:r>
      <w:r>
        <w:rPr>
          <w:color w:val="231F20"/>
          <w:spacing w:val="-2"/>
        </w:rPr>
        <w:t>doğadaki</w:t>
      </w:r>
      <w:r>
        <w:rPr>
          <w:color w:val="231F20"/>
          <w:spacing w:val="-6"/>
        </w:rPr>
        <w:t xml:space="preserve"> </w:t>
      </w:r>
      <w:r>
        <w:rPr>
          <w:color w:val="231F20"/>
          <w:spacing w:val="-2"/>
        </w:rPr>
        <w:t>estetik</w:t>
      </w:r>
      <w:r>
        <w:rPr>
          <w:color w:val="231F20"/>
          <w:spacing w:val="-6"/>
        </w:rPr>
        <w:t xml:space="preserve"> </w:t>
      </w:r>
      <w:r>
        <w:rPr>
          <w:color w:val="231F20"/>
          <w:spacing w:val="-2"/>
        </w:rPr>
        <w:t>unsurların</w:t>
      </w:r>
      <w:r>
        <w:rPr>
          <w:color w:val="231F20"/>
          <w:spacing w:val="-6"/>
        </w:rPr>
        <w:t xml:space="preserve"> </w:t>
      </w:r>
      <w:r>
        <w:rPr>
          <w:color w:val="231F20"/>
          <w:spacing w:val="-2"/>
        </w:rPr>
        <w:t>fark</w:t>
      </w:r>
      <w:r>
        <w:rPr>
          <w:color w:val="231F20"/>
          <w:spacing w:val="-6"/>
        </w:rPr>
        <w:t xml:space="preserve"> </w:t>
      </w:r>
      <w:r>
        <w:rPr>
          <w:color w:val="231F20"/>
          <w:spacing w:val="-2"/>
        </w:rPr>
        <w:t>edilip</w:t>
      </w:r>
      <w:r>
        <w:rPr>
          <w:color w:val="231F20"/>
          <w:spacing w:val="-6"/>
        </w:rPr>
        <w:t xml:space="preserve"> </w:t>
      </w:r>
      <w:r>
        <w:rPr>
          <w:color w:val="231F20"/>
          <w:spacing w:val="-2"/>
        </w:rPr>
        <w:t>tasarımlara</w:t>
      </w:r>
      <w:r>
        <w:rPr>
          <w:color w:val="231F20"/>
          <w:spacing w:val="-6"/>
        </w:rPr>
        <w:t xml:space="preserve"> </w:t>
      </w:r>
      <w:r>
        <w:rPr>
          <w:color w:val="231F20"/>
          <w:spacing w:val="-2"/>
        </w:rPr>
        <w:t>nasıl</w:t>
      </w:r>
      <w:r>
        <w:rPr>
          <w:color w:val="231F20"/>
          <w:spacing w:val="-6"/>
        </w:rPr>
        <w:t xml:space="preserve"> </w:t>
      </w:r>
      <w:r>
        <w:rPr>
          <w:color w:val="231F20"/>
          <w:spacing w:val="-2"/>
        </w:rPr>
        <w:t xml:space="preserve">yansıtıldığını </w:t>
      </w:r>
      <w:r>
        <w:rPr>
          <w:color w:val="231F20"/>
        </w:rPr>
        <w:t>gösterilmesi</w:t>
      </w:r>
      <w:r>
        <w:rPr>
          <w:color w:val="231F20"/>
          <w:spacing w:val="-4"/>
        </w:rPr>
        <w:t xml:space="preserve"> </w:t>
      </w:r>
      <w:r>
        <w:rPr>
          <w:color w:val="231F20"/>
        </w:rPr>
        <w:t>beklenir</w:t>
      </w:r>
      <w:r>
        <w:rPr>
          <w:color w:val="231F20"/>
          <w:spacing w:val="-4"/>
        </w:rPr>
        <w:t xml:space="preserve"> </w:t>
      </w:r>
      <w:r>
        <w:rPr>
          <w:color w:val="231F20"/>
        </w:rPr>
        <w:t>(D7.2.2).</w:t>
      </w:r>
    </w:p>
    <w:p w14:paraId="05975370" w14:textId="77777777" w:rsidR="00E94F05" w:rsidRDefault="00DF3DC5">
      <w:pPr>
        <w:pStyle w:val="GvdeMetni"/>
        <w:spacing w:before="57" w:line="278" w:lineRule="auto"/>
        <w:ind w:left="2915" w:right="928"/>
        <w:jc w:val="both"/>
      </w:pPr>
      <w:r>
        <w:rPr>
          <w:color w:val="231F20"/>
          <w:spacing w:val="-2"/>
        </w:rPr>
        <w:t>Yaptıkları</w:t>
      </w:r>
      <w:r>
        <w:rPr>
          <w:color w:val="231F20"/>
          <w:spacing w:val="-10"/>
        </w:rPr>
        <w:t xml:space="preserve"> </w:t>
      </w:r>
      <w:r>
        <w:rPr>
          <w:color w:val="231F20"/>
          <w:spacing w:val="-2"/>
        </w:rPr>
        <w:t>çizimleri</w:t>
      </w:r>
      <w:r>
        <w:rPr>
          <w:color w:val="231F20"/>
          <w:spacing w:val="-10"/>
        </w:rPr>
        <w:t xml:space="preserve"> </w:t>
      </w:r>
      <w:r>
        <w:rPr>
          <w:color w:val="231F20"/>
          <w:spacing w:val="-2"/>
        </w:rPr>
        <w:t>akranları</w:t>
      </w:r>
      <w:r>
        <w:rPr>
          <w:color w:val="231F20"/>
          <w:spacing w:val="-10"/>
        </w:rPr>
        <w:t xml:space="preserve"> </w:t>
      </w:r>
      <w:r>
        <w:rPr>
          <w:color w:val="231F20"/>
          <w:spacing w:val="-2"/>
        </w:rPr>
        <w:t>ile</w:t>
      </w:r>
      <w:r>
        <w:rPr>
          <w:color w:val="231F20"/>
          <w:spacing w:val="-10"/>
        </w:rPr>
        <w:t xml:space="preserve"> </w:t>
      </w:r>
      <w:r>
        <w:rPr>
          <w:color w:val="231F20"/>
          <w:spacing w:val="-2"/>
        </w:rPr>
        <w:t>değerlendirmeleri</w:t>
      </w:r>
      <w:r>
        <w:rPr>
          <w:color w:val="231F20"/>
          <w:spacing w:val="-10"/>
        </w:rPr>
        <w:t xml:space="preserve"> </w:t>
      </w:r>
      <w:r>
        <w:rPr>
          <w:color w:val="231F20"/>
          <w:spacing w:val="-2"/>
        </w:rPr>
        <w:t>sağlanır.</w:t>
      </w:r>
      <w:r>
        <w:rPr>
          <w:color w:val="231F20"/>
          <w:spacing w:val="-10"/>
        </w:rPr>
        <w:t xml:space="preserve"> </w:t>
      </w:r>
      <w:r>
        <w:rPr>
          <w:color w:val="231F20"/>
          <w:spacing w:val="-2"/>
        </w:rPr>
        <w:t>Bu</w:t>
      </w:r>
      <w:r>
        <w:rPr>
          <w:color w:val="231F20"/>
          <w:spacing w:val="-10"/>
        </w:rPr>
        <w:t xml:space="preserve"> </w:t>
      </w:r>
      <w:r>
        <w:rPr>
          <w:color w:val="231F20"/>
          <w:spacing w:val="-2"/>
        </w:rPr>
        <w:t>aşamada,</w:t>
      </w:r>
      <w:r>
        <w:rPr>
          <w:color w:val="231F20"/>
          <w:spacing w:val="-10"/>
        </w:rPr>
        <w:t xml:space="preserve"> </w:t>
      </w:r>
      <w:r>
        <w:rPr>
          <w:color w:val="231F20"/>
          <w:spacing w:val="-2"/>
        </w:rPr>
        <w:t>öğrencilerin,</w:t>
      </w:r>
      <w:r>
        <w:rPr>
          <w:color w:val="231F20"/>
          <w:spacing w:val="-10"/>
        </w:rPr>
        <w:t xml:space="preserve"> </w:t>
      </w:r>
      <w:r>
        <w:rPr>
          <w:color w:val="231F20"/>
          <w:spacing w:val="-2"/>
        </w:rPr>
        <w:t>al- dıkları</w:t>
      </w:r>
      <w:r>
        <w:rPr>
          <w:color w:val="231F20"/>
          <w:spacing w:val="-7"/>
        </w:rPr>
        <w:t xml:space="preserve"> </w:t>
      </w:r>
      <w:r>
        <w:rPr>
          <w:color w:val="231F20"/>
          <w:spacing w:val="-2"/>
        </w:rPr>
        <w:t>dönütleri</w:t>
      </w:r>
      <w:r>
        <w:rPr>
          <w:color w:val="231F20"/>
          <w:spacing w:val="-7"/>
        </w:rPr>
        <w:t xml:space="preserve"> </w:t>
      </w:r>
      <w:r>
        <w:rPr>
          <w:color w:val="231F20"/>
          <w:spacing w:val="-2"/>
        </w:rPr>
        <w:t>dikkate</w:t>
      </w:r>
      <w:r>
        <w:rPr>
          <w:color w:val="231F20"/>
          <w:spacing w:val="-7"/>
        </w:rPr>
        <w:t xml:space="preserve"> </w:t>
      </w:r>
      <w:r>
        <w:rPr>
          <w:color w:val="231F20"/>
          <w:spacing w:val="-2"/>
        </w:rPr>
        <w:t>alarak</w:t>
      </w:r>
      <w:r>
        <w:rPr>
          <w:color w:val="231F20"/>
          <w:spacing w:val="-7"/>
        </w:rPr>
        <w:t xml:space="preserve"> </w:t>
      </w:r>
      <w:r>
        <w:rPr>
          <w:color w:val="231F20"/>
          <w:spacing w:val="-2"/>
        </w:rPr>
        <w:t>kendi</w:t>
      </w:r>
      <w:r>
        <w:rPr>
          <w:color w:val="231F20"/>
          <w:spacing w:val="-7"/>
        </w:rPr>
        <w:t xml:space="preserve"> </w:t>
      </w:r>
      <w:r>
        <w:rPr>
          <w:color w:val="231F20"/>
          <w:spacing w:val="-2"/>
        </w:rPr>
        <w:t>çizimlerini</w:t>
      </w:r>
      <w:r>
        <w:rPr>
          <w:color w:val="231F20"/>
          <w:spacing w:val="-7"/>
        </w:rPr>
        <w:t xml:space="preserve"> </w:t>
      </w:r>
      <w:r>
        <w:rPr>
          <w:color w:val="231F20"/>
          <w:spacing w:val="-2"/>
        </w:rPr>
        <w:t>veya</w:t>
      </w:r>
      <w:r>
        <w:rPr>
          <w:color w:val="231F20"/>
          <w:spacing w:val="-7"/>
        </w:rPr>
        <w:t xml:space="preserve"> </w:t>
      </w:r>
      <w:r>
        <w:rPr>
          <w:color w:val="231F20"/>
          <w:spacing w:val="-2"/>
        </w:rPr>
        <w:t>maketini</w:t>
      </w:r>
      <w:r>
        <w:rPr>
          <w:color w:val="231F20"/>
          <w:spacing w:val="-7"/>
        </w:rPr>
        <w:t xml:space="preserve"> </w:t>
      </w:r>
      <w:r>
        <w:rPr>
          <w:color w:val="231F20"/>
          <w:spacing w:val="-2"/>
        </w:rPr>
        <w:t>yeniden</w:t>
      </w:r>
      <w:r>
        <w:rPr>
          <w:color w:val="231F20"/>
          <w:spacing w:val="-7"/>
        </w:rPr>
        <w:t xml:space="preserve"> </w:t>
      </w:r>
      <w:r>
        <w:rPr>
          <w:color w:val="231F20"/>
          <w:spacing w:val="-2"/>
        </w:rPr>
        <w:t>gözden</w:t>
      </w:r>
      <w:r>
        <w:rPr>
          <w:color w:val="231F20"/>
          <w:spacing w:val="-7"/>
        </w:rPr>
        <w:t xml:space="preserve"> </w:t>
      </w:r>
      <w:r>
        <w:rPr>
          <w:color w:val="231F20"/>
          <w:spacing w:val="-2"/>
        </w:rPr>
        <w:t>geçirme- leri</w:t>
      </w:r>
      <w:r>
        <w:rPr>
          <w:color w:val="231F20"/>
          <w:spacing w:val="-14"/>
        </w:rPr>
        <w:t xml:space="preserve"> </w:t>
      </w:r>
      <w:r>
        <w:rPr>
          <w:color w:val="231F20"/>
          <w:spacing w:val="-2"/>
        </w:rPr>
        <w:t>ve</w:t>
      </w:r>
      <w:r>
        <w:rPr>
          <w:color w:val="231F20"/>
          <w:spacing w:val="-14"/>
        </w:rPr>
        <w:t xml:space="preserve"> </w:t>
      </w:r>
      <w:r>
        <w:rPr>
          <w:color w:val="231F20"/>
          <w:spacing w:val="-2"/>
        </w:rPr>
        <w:t>yapıcı</w:t>
      </w:r>
      <w:r>
        <w:rPr>
          <w:color w:val="231F20"/>
          <w:spacing w:val="-13"/>
        </w:rPr>
        <w:t xml:space="preserve"> </w:t>
      </w:r>
      <w:r>
        <w:rPr>
          <w:color w:val="231F20"/>
          <w:spacing w:val="-2"/>
        </w:rPr>
        <w:t>geri</w:t>
      </w:r>
      <w:r>
        <w:rPr>
          <w:color w:val="231F20"/>
          <w:spacing w:val="-14"/>
        </w:rPr>
        <w:t xml:space="preserve"> </w:t>
      </w:r>
      <w:r>
        <w:rPr>
          <w:color w:val="231F20"/>
          <w:spacing w:val="-2"/>
        </w:rPr>
        <w:t>bildirimleri</w:t>
      </w:r>
      <w:r>
        <w:rPr>
          <w:color w:val="231F20"/>
          <w:spacing w:val="-14"/>
        </w:rPr>
        <w:t xml:space="preserve"> </w:t>
      </w:r>
      <w:r>
        <w:rPr>
          <w:color w:val="231F20"/>
          <w:spacing w:val="-2"/>
        </w:rPr>
        <w:t>kullanarak</w:t>
      </w:r>
      <w:r>
        <w:rPr>
          <w:color w:val="231F20"/>
          <w:spacing w:val="-13"/>
        </w:rPr>
        <w:t xml:space="preserve"> </w:t>
      </w:r>
      <w:r>
        <w:rPr>
          <w:color w:val="231F20"/>
          <w:spacing w:val="-2"/>
        </w:rPr>
        <w:t>ürünlerini</w:t>
      </w:r>
      <w:r>
        <w:rPr>
          <w:color w:val="231F20"/>
          <w:spacing w:val="-14"/>
        </w:rPr>
        <w:t xml:space="preserve"> </w:t>
      </w:r>
      <w:r>
        <w:rPr>
          <w:color w:val="231F20"/>
          <w:spacing w:val="-2"/>
        </w:rPr>
        <w:t>geliştirmeleri</w:t>
      </w:r>
      <w:r>
        <w:rPr>
          <w:color w:val="231F20"/>
          <w:spacing w:val="-13"/>
        </w:rPr>
        <w:t xml:space="preserve"> </w:t>
      </w:r>
      <w:r>
        <w:rPr>
          <w:color w:val="231F20"/>
          <w:spacing w:val="-2"/>
        </w:rPr>
        <w:t>beklenir.</w:t>
      </w:r>
      <w:r>
        <w:rPr>
          <w:color w:val="231F20"/>
          <w:spacing w:val="-14"/>
        </w:rPr>
        <w:t xml:space="preserve"> </w:t>
      </w:r>
      <w:r>
        <w:rPr>
          <w:color w:val="231F20"/>
          <w:spacing w:val="-2"/>
        </w:rPr>
        <w:t>Gelen</w:t>
      </w:r>
      <w:r>
        <w:rPr>
          <w:color w:val="231F20"/>
          <w:spacing w:val="-14"/>
        </w:rPr>
        <w:t xml:space="preserve"> </w:t>
      </w:r>
      <w:r>
        <w:rPr>
          <w:color w:val="231F20"/>
          <w:spacing w:val="-2"/>
        </w:rPr>
        <w:t xml:space="preserve">dönütlere </w:t>
      </w:r>
      <w:r>
        <w:rPr>
          <w:color w:val="231F20"/>
          <w:w w:val="90"/>
        </w:rPr>
        <w:t xml:space="preserve">göre çizimi ya da maketi revize ederek geliştirmeleri istenir (KB2.14.SB3), (SDB2.1), (E2.2), </w:t>
      </w:r>
      <w:r>
        <w:rPr>
          <w:color w:val="231F20"/>
          <w:spacing w:val="-2"/>
        </w:rPr>
        <w:t>(E3.3),</w:t>
      </w:r>
      <w:r>
        <w:rPr>
          <w:color w:val="231F20"/>
          <w:spacing w:val="-16"/>
        </w:rPr>
        <w:t xml:space="preserve"> </w:t>
      </w:r>
      <w:r>
        <w:rPr>
          <w:color w:val="231F20"/>
          <w:spacing w:val="-2"/>
        </w:rPr>
        <w:t>(E3.11).</w:t>
      </w:r>
      <w:r>
        <w:rPr>
          <w:color w:val="231F20"/>
          <w:spacing w:val="-16"/>
        </w:rPr>
        <w:t xml:space="preserve"> </w:t>
      </w:r>
      <w:r>
        <w:rPr>
          <w:color w:val="231F20"/>
          <w:spacing w:val="-2"/>
        </w:rPr>
        <w:t>Bu</w:t>
      </w:r>
      <w:r>
        <w:rPr>
          <w:color w:val="231F20"/>
          <w:spacing w:val="-16"/>
        </w:rPr>
        <w:t xml:space="preserve"> </w:t>
      </w:r>
      <w:r>
        <w:rPr>
          <w:color w:val="231F20"/>
          <w:spacing w:val="-2"/>
        </w:rPr>
        <w:t>proje</w:t>
      </w:r>
      <w:r>
        <w:rPr>
          <w:color w:val="231F20"/>
          <w:spacing w:val="-16"/>
        </w:rPr>
        <w:t xml:space="preserve"> </w:t>
      </w:r>
      <w:r>
        <w:rPr>
          <w:color w:val="231F20"/>
          <w:spacing w:val="-2"/>
        </w:rPr>
        <w:t>önerisi</w:t>
      </w:r>
      <w:r>
        <w:rPr>
          <w:color w:val="231F20"/>
          <w:spacing w:val="-16"/>
        </w:rPr>
        <w:t xml:space="preserve"> </w:t>
      </w:r>
      <w:r>
        <w:rPr>
          <w:color w:val="231F20"/>
          <w:spacing w:val="-2"/>
        </w:rPr>
        <w:t>kontrol</w:t>
      </w:r>
      <w:r>
        <w:rPr>
          <w:color w:val="231F20"/>
          <w:spacing w:val="-16"/>
        </w:rPr>
        <w:t xml:space="preserve"> </w:t>
      </w:r>
      <w:r>
        <w:rPr>
          <w:color w:val="231F20"/>
          <w:spacing w:val="-2"/>
        </w:rPr>
        <w:t>listesi</w:t>
      </w:r>
      <w:r>
        <w:rPr>
          <w:color w:val="231F20"/>
          <w:spacing w:val="-16"/>
        </w:rPr>
        <w:t xml:space="preserve"> </w:t>
      </w:r>
      <w:r>
        <w:rPr>
          <w:color w:val="231F20"/>
          <w:spacing w:val="-2"/>
        </w:rPr>
        <w:t>aracılığı</w:t>
      </w:r>
      <w:r>
        <w:rPr>
          <w:color w:val="231F20"/>
          <w:spacing w:val="-16"/>
        </w:rPr>
        <w:t xml:space="preserve"> </w:t>
      </w:r>
      <w:r>
        <w:rPr>
          <w:color w:val="231F20"/>
          <w:spacing w:val="-2"/>
        </w:rPr>
        <w:t>ile</w:t>
      </w:r>
      <w:r>
        <w:rPr>
          <w:color w:val="231F20"/>
          <w:spacing w:val="-16"/>
        </w:rPr>
        <w:t xml:space="preserve"> </w:t>
      </w:r>
      <w:r>
        <w:rPr>
          <w:color w:val="231F20"/>
          <w:spacing w:val="-2"/>
        </w:rPr>
        <w:t>değerlendirilebilir.</w:t>
      </w:r>
    </w:p>
    <w:p w14:paraId="19689D65" w14:textId="77777777" w:rsidR="00E94F05" w:rsidRDefault="00E94F05">
      <w:pPr>
        <w:pStyle w:val="GvdeMetni"/>
        <w:spacing w:line="278" w:lineRule="auto"/>
        <w:jc w:val="both"/>
        <w:sectPr w:rsidR="00E94F05">
          <w:pgSz w:w="11910" w:h="16840"/>
          <w:pgMar w:top="1020" w:right="283" w:bottom="540" w:left="283" w:header="0" w:footer="353" w:gutter="0"/>
          <w:cols w:space="708"/>
        </w:sectPr>
      </w:pPr>
    </w:p>
    <w:p w14:paraId="5D6AFDE3" w14:textId="238D2484" w:rsidR="00E94F05" w:rsidRDefault="00DF3DC5">
      <w:pPr>
        <w:pStyle w:val="GvdeMetni"/>
        <w:spacing w:before="8"/>
        <w:rPr>
          <w:sz w:val="15"/>
        </w:rPr>
      </w:pPr>
      <w:r>
        <w:rPr>
          <w:noProof/>
          <w:sz w:val="15"/>
        </w:rPr>
        <w:lastRenderedPageBreak/>
        <w:drawing>
          <wp:anchor distT="0" distB="0" distL="0" distR="0" simplePos="0" relativeHeight="484706816" behindDoc="1" locked="0" layoutInCell="1" allowOverlap="1" wp14:anchorId="58DA0EE0" wp14:editId="407982B6">
            <wp:simplePos x="0" y="0"/>
            <wp:positionH relativeFrom="page">
              <wp:posOffset>6266395</wp:posOffset>
            </wp:positionH>
            <wp:positionV relativeFrom="page">
              <wp:posOffset>4165853</wp:posOffset>
            </wp:positionV>
            <wp:extent cx="671524" cy="671512"/>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35" cstate="print"/>
                    <a:stretch>
                      <a:fillRect/>
                    </a:stretch>
                  </pic:blipFill>
                  <pic:spPr>
                    <a:xfrm>
                      <a:off x="0" y="0"/>
                      <a:ext cx="671524" cy="671512"/>
                    </a:xfrm>
                    <a:prstGeom prst="rect">
                      <a:avLst/>
                    </a:prstGeom>
                  </pic:spPr>
                </pic:pic>
              </a:graphicData>
            </a:graphic>
          </wp:anchor>
        </w:drawing>
      </w:r>
    </w:p>
    <w:tbl>
      <w:tblPr>
        <w:tblStyle w:val="TableNormal"/>
        <w:tblW w:w="0" w:type="auto"/>
        <w:tblInd w:w="1420" w:type="dxa"/>
        <w:tblLayout w:type="fixed"/>
        <w:tblLook w:val="01E0" w:firstRow="1" w:lastRow="1" w:firstColumn="1" w:lastColumn="1" w:noHBand="0" w:noVBand="0"/>
      </w:tblPr>
      <w:tblGrid>
        <w:gridCol w:w="1706"/>
        <w:gridCol w:w="7624"/>
      </w:tblGrid>
      <w:tr w:rsidR="00E94F05" w14:paraId="6446A2A6" w14:textId="77777777">
        <w:trPr>
          <w:trHeight w:val="289"/>
        </w:trPr>
        <w:tc>
          <w:tcPr>
            <w:tcW w:w="1706" w:type="dxa"/>
          </w:tcPr>
          <w:p w14:paraId="6C9AD144" w14:textId="77777777" w:rsidR="00E94F05" w:rsidRDefault="00DF3DC5">
            <w:pPr>
              <w:pStyle w:val="TableParagraph"/>
              <w:ind w:right="78"/>
              <w:jc w:val="right"/>
              <w:rPr>
                <w:b/>
                <w:sz w:val="20"/>
              </w:rPr>
            </w:pPr>
            <w:r>
              <w:rPr>
                <w:b/>
                <w:color w:val="A35494"/>
                <w:spacing w:val="-2"/>
                <w:w w:val="90"/>
                <w:sz w:val="20"/>
              </w:rPr>
              <w:t>FARKLILAŞTIRMA</w:t>
            </w:r>
          </w:p>
        </w:tc>
        <w:tc>
          <w:tcPr>
            <w:tcW w:w="7624" w:type="dxa"/>
          </w:tcPr>
          <w:p w14:paraId="0A5B1BD0" w14:textId="77777777" w:rsidR="00E94F05" w:rsidRDefault="00E94F05">
            <w:pPr>
              <w:pStyle w:val="TableParagraph"/>
              <w:rPr>
                <w:rFonts w:ascii="Times New Roman"/>
                <w:sz w:val="18"/>
              </w:rPr>
            </w:pPr>
          </w:p>
        </w:tc>
      </w:tr>
      <w:tr w:rsidR="00E94F05" w14:paraId="3304EF9E" w14:textId="77777777">
        <w:trPr>
          <w:trHeight w:val="3260"/>
        </w:trPr>
        <w:tc>
          <w:tcPr>
            <w:tcW w:w="1706" w:type="dxa"/>
          </w:tcPr>
          <w:p w14:paraId="04DA9AF7"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5177B558" w14:textId="77777777" w:rsidR="00E94F05" w:rsidRDefault="00DF3DC5">
            <w:pPr>
              <w:pStyle w:val="TableParagraph"/>
              <w:spacing w:before="50" w:line="278" w:lineRule="auto"/>
              <w:ind w:left="79" w:right="48"/>
              <w:jc w:val="both"/>
              <w:rPr>
                <w:sz w:val="20"/>
              </w:rPr>
            </w:pPr>
            <w:r>
              <w:rPr>
                <w:color w:val="231F20"/>
                <w:spacing w:val="-2"/>
                <w:sz w:val="20"/>
              </w:rPr>
              <w:t>Öğrencilerin</w:t>
            </w:r>
            <w:r>
              <w:rPr>
                <w:color w:val="231F20"/>
                <w:spacing w:val="-13"/>
                <w:sz w:val="20"/>
              </w:rPr>
              <w:t xml:space="preserve"> </w:t>
            </w:r>
            <w:r>
              <w:rPr>
                <w:color w:val="231F20"/>
                <w:spacing w:val="-2"/>
                <w:sz w:val="20"/>
              </w:rPr>
              <w:t>ünlü</w:t>
            </w:r>
            <w:r>
              <w:rPr>
                <w:color w:val="231F20"/>
                <w:spacing w:val="-13"/>
                <w:sz w:val="20"/>
              </w:rPr>
              <w:t xml:space="preserve"> </w:t>
            </w:r>
            <w:r>
              <w:rPr>
                <w:color w:val="231F20"/>
                <w:spacing w:val="-2"/>
                <w:sz w:val="20"/>
              </w:rPr>
              <w:t>biyomimikri</w:t>
            </w:r>
            <w:r>
              <w:rPr>
                <w:color w:val="231F20"/>
                <w:spacing w:val="-13"/>
                <w:sz w:val="20"/>
              </w:rPr>
              <w:t xml:space="preserve"> </w:t>
            </w:r>
            <w:r>
              <w:rPr>
                <w:color w:val="231F20"/>
                <w:spacing w:val="-2"/>
                <w:sz w:val="20"/>
              </w:rPr>
              <w:t>ürünlerini</w:t>
            </w:r>
            <w:r>
              <w:rPr>
                <w:color w:val="231F20"/>
                <w:spacing w:val="-13"/>
                <w:sz w:val="20"/>
              </w:rPr>
              <w:t xml:space="preserve"> </w:t>
            </w:r>
            <w:r>
              <w:rPr>
                <w:color w:val="231F20"/>
                <w:spacing w:val="-2"/>
                <w:sz w:val="20"/>
              </w:rPr>
              <w:t>tanıması</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çeşitli</w:t>
            </w:r>
            <w:r>
              <w:rPr>
                <w:color w:val="231F20"/>
                <w:spacing w:val="-13"/>
                <w:sz w:val="20"/>
              </w:rPr>
              <w:t xml:space="preserve"> </w:t>
            </w:r>
            <w:r>
              <w:rPr>
                <w:color w:val="231F20"/>
                <w:spacing w:val="-2"/>
                <w:sz w:val="20"/>
              </w:rPr>
              <w:t>boyutlarıyla</w:t>
            </w:r>
            <w:r>
              <w:rPr>
                <w:color w:val="231F20"/>
                <w:spacing w:val="-13"/>
                <w:sz w:val="20"/>
              </w:rPr>
              <w:t xml:space="preserve"> </w:t>
            </w:r>
            <w:r>
              <w:rPr>
                <w:color w:val="231F20"/>
                <w:spacing w:val="-2"/>
                <w:sz w:val="20"/>
              </w:rPr>
              <w:t>incelemesi</w:t>
            </w:r>
            <w:r>
              <w:rPr>
                <w:color w:val="231F20"/>
                <w:spacing w:val="-13"/>
                <w:sz w:val="20"/>
              </w:rPr>
              <w:t xml:space="preserve"> </w:t>
            </w:r>
            <w:r>
              <w:rPr>
                <w:color w:val="231F20"/>
                <w:spacing w:val="-2"/>
                <w:sz w:val="20"/>
              </w:rPr>
              <w:t xml:space="preserve">sağla- </w:t>
            </w:r>
            <w:r>
              <w:rPr>
                <w:color w:val="231F20"/>
                <w:spacing w:val="-4"/>
                <w:sz w:val="20"/>
              </w:rPr>
              <w:t>nabilir.</w:t>
            </w:r>
            <w:r>
              <w:rPr>
                <w:color w:val="231F20"/>
                <w:spacing w:val="-7"/>
                <w:sz w:val="20"/>
              </w:rPr>
              <w:t xml:space="preserve"> </w:t>
            </w:r>
            <w:r>
              <w:rPr>
                <w:color w:val="231F20"/>
                <w:spacing w:val="-4"/>
                <w:sz w:val="20"/>
              </w:rPr>
              <w:t>Örneğin</w:t>
            </w:r>
            <w:r>
              <w:rPr>
                <w:color w:val="231F20"/>
                <w:spacing w:val="-7"/>
                <w:sz w:val="20"/>
              </w:rPr>
              <w:t xml:space="preserve"> </w:t>
            </w:r>
            <w:r>
              <w:rPr>
                <w:color w:val="231F20"/>
                <w:spacing w:val="-4"/>
                <w:sz w:val="20"/>
              </w:rPr>
              <w:t>geko</w:t>
            </w:r>
            <w:r>
              <w:rPr>
                <w:color w:val="231F20"/>
                <w:spacing w:val="-7"/>
                <w:sz w:val="20"/>
              </w:rPr>
              <w:t xml:space="preserve"> </w:t>
            </w:r>
            <w:r>
              <w:rPr>
                <w:color w:val="231F20"/>
                <w:spacing w:val="-4"/>
                <w:sz w:val="20"/>
              </w:rPr>
              <w:t>kertenkelesinden</w:t>
            </w:r>
            <w:r>
              <w:rPr>
                <w:color w:val="231F20"/>
                <w:spacing w:val="-8"/>
                <w:sz w:val="20"/>
              </w:rPr>
              <w:t xml:space="preserve"> </w:t>
            </w:r>
            <w:r>
              <w:rPr>
                <w:color w:val="231F20"/>
                <w:spacing w:val="-4"/>
                <w:sz w:val="20"/>
              </w:rPr>
              <w:t>esinlenilerek</w:t>
            </w:r>
            <w:r>
              <w:rPr>
                <w:color w:val="231F20"/>
                <w:spacing w:val="-7"/>
                <w:sz w:val="20"/>
              </w:rPr>
              <w:t xml:space="preserve"> </w:t>
            </w:r>
            <w:r>
              <w:rPr>
                <w:color w:val="231F20"/>
                <w:spacing w:val="-4"/>
                <w:sz w:val="20"/>
              </w:rPr>
              <w:t>oluşturulan</w:t>
            </w:r>
            <w:r>
              <w:rPr>
                <w:color w:val="231F20"/>
                <w:spacing w:val="-7"/>
                <w:sz w:val="20"/>
              </w:rPr>
              <w:t xml:space="preserve"> </w:t>
            </w:r>
            <w:r>
              <w:rPr>
                <w:color w:val="231F20"/>
                <w:spacing w:val="-4"/>
                <w:sz w:val="20"/>
              </w:rPr>
              <w:t>geko</w:t>
            </w:r>
            <w:r>
              <w:rPr>
                <w:color w:val="231F20"/>
                <w:spacing w:val="-7"/>
                <w:sz w:val="20"/>
              </w:rPr>
              <w:t xml:space="preserve"> </w:t>
            </w:r>
            <w:r>
              <w:rPr>
                <w:color w:val="231F20"/>
                <w:spacing w:val="-4"/>
                <w:sz w:val="20"/>
              </w:rPr>
              <w:t>ayakkabılarını</w:t>
            </w:r>
            <w:r>
              <w:rPr>
                <w:color w:val="231F20"/>
                <w:spacing w:val="-7"/>
                <w:sz w:val="20"/>
              </w:rPr>
              <w:t xml:space="preserve"> </w:t>
            </w:r>
            <w:r>
              <w:rPr>
                <w:color w:val="231F20"/>
                <w:spacing w:val="-4"/>
                <w:sz w:val="20"/>
              </w:rPr>
              <w:t xml:space="preserve">tasa- </w:t>
            </w:r>
            <w:r>
              <w:rPr>
                <w:color w:val="231F20"/>
                <w:sz w:val="20"/>
              </w:rPr>
              <w:t>rım ilkelerine göre incelemeleri sağlanabilir.</w:t>
            </w:r>
          </w:p>
          <w:p w14:paraId="7874D2F9" w14:textId="77777777" w:rsidR="00E94F05" w:rsidRDefault="00DF3DC5">
            <w:pPr>
              <w:pStyle w:val="TableParagraph"/>
              <w:spacing w:before="56" w:line="278" w:lineRule="auto"/>
              <w:ind w:left="79" w:right="48" w:firstLine="40"/>
              <w:jc w:val="both"/>
              <w:rPr>
                <w:sz w:val="20"/>
              </w:rPr>
            </w:pPr>
            <w:r>
              <w:rPr>
                <w:color w:val="231F20"/>
                <w:spacing w:val="-4"/>
                <w:sz w:val="20"/>
              </w:rPr>
              <w:t xml:space="preserve">Köpek balıklarının derisinden esinlenilerek yüzücüler için yapılan yüzücü kıyafeti tasarım- </w:t>
            </w:r>
            <w:r>
              <w:rPr>
                <w:color w:val="231F20"/>
                <w:sz w:val="20"/>
              </w:rPr>
              <w:t>ları</w:t>
            </w:r>
            <w:r>
              <w:rPr>
                <w:color w:val="231F20"/>
                <w:spacing w:val="-23"/>
                <w:sz w:val="20"/>
              </w:rPr>
              <w:t xml:space="preserve"> </w:t>
            </w:r>
            <w:r>
              <w:rPr>
                <w:color w:val="231F20"/>
                <w:sz w:val="20"/>
              </w:rPr>
              <w:t>incelenebilir.</w:t>
            </w:r>
          </w:p>
          <w:p w14:paraId="34CE8AC7" w14:textId="77777777" w:rsidR="00E94F05" w:rsidRDefault="00DF3DC5">
            <w:pPr>
              <w:pStyle w:val="TableParagraph"/>
              <w:spacing w:before="57" w:line="278" w:lineRule="auto"/>
              <w:ind w:left="79" w:right="48"/>
              <w:jc w:val="both"/>
              <w:rPr>
                <w:sz w:val="20"/>
              </w:rPr>
            </w:pPr>
            <w:r>
              <w:rPr>
                <w:color w:val="231F20"/>
                <w:sz w:val="20"/>
              </w:rPr>
              <w:t xml:space="preserve">Yusufçuk böceğinin kanat yapısından esinlenilerek oluşturulan 1972 Berlin Olimpiyat </w:t>
            </w:r>
            <w:r>
              <w:rPr>
                <w:color w:val="231F20"/>
                <w:spacing w:val="-4"/>
                <w:sz w:val="20"/>
              </w:rPr>
              <w:t>Oyunları’nın</w:t>
            </w:r>
            <w:r>
              <w:rPr>
                <w:color w:val="231F20"/>
                <w:spacing w:val="-11"/>
                <w:sz w:val="20"/>
              </w:rPr>
              <w:t xml:space="preserve"> </w:t>
            </w:r>
            <w:r>
              <w:rPr>
                <w:color w:val="231F20"/>
                <w:spacing w:val="-4"/>
                <w:sz w:val="20"/>
              </w:rPr>
              <w:t>çatı</w:t>
            </w:r>
            <w:r>
              <w:rPr>
                <w:color w:val="231F20"/>
                <w:spacing w:val="-11"/>
                <w:sz w:val="20"/>
              </w:rPr>
              <w:t xml:space="preserve"> </w:t>
            </w:r>
            <w:r>
              <w:rPr>
                <w:color w:val="231F20"/>
                <w:spacing w:val="-4"/>
                <w:sz w:val="20"/>
              </w:rPr>
              <w:t>tasarımının</w:t>
            </w:r>
            <w:r>
              <w:rPr>
                <w:color w:val="231F20"/>
                <w:spacing w:val="-11"/>
                <w:sz w:val="20"/>
              </w:rPr>
              <w:t xml:space="preserve"> </w:t>
            </w:r>
            <w:r>
              <w:rPr>
                <w:color w:val="231F20"/>
                <w:spacing w:val="-4"/>
                <w:sz w:val="20"/>
              </w:rPr>
              <w:t>ve</w:t>
            </w:r>
            <w:r>
              <w:rPr>
                <w:color w:val="231F20"/>
                <w:spacing w:val="-11"/>
                <w:sz w:val="20"/>
              </w:rPr>
              <w:t xml:space="preserve"> </w:t>
            </w:r>
            <w:r>
              <w:rPr>
                <w:color w:val="231F20"/>
                <w:spacing w:val="-4"/>
                <w:sz w:val="20"/>
              </w:rPr>
              <w:t>aynı</w:t>
            </w:r>
            <w:r>
              <w:rPr>
                <w:color w:val="231F20"/>
                <w:spacing w:val="-11"/>
                <w:sz w:val="20"/>
              </w:rPr>
              <w:t xml:space="preserve"> </w:t>
            </w:r>
            <w:r>
              <w:rPr>
                <w:color w:val="231F20"/>
                <w:spacing w:val="-4"/>
                <w:sz w:val="20"/>
              </w:rPr>
              <w:t>böceğin</w:t>
            </w:r>
            <w:r>
              <w:rPr>
                <w:color w:val="231F20"/>
                <w:spacing w:val="-11"/>
                <w:sz w:val="20"/>
              </w:rPr>
              <w:t xml:space="preserve"> </w:t>
            </w:r>
            <w:r>
              <w:rPr>
                <w:color w:val="231F20"/>
                <w:spacing w:val="-4"/>
                <w:sz w:val="20"/>
              </w:rPr>
              <w:t>kanat</w:t>
            </w:r>
            <w:r>
              <w:rPr>
                <w:color w:val="231F20"/>
                <w:spacing w:val="-11"/>
                <w:sz w:val="20"/>
              </w:rPr>
              <w:t xml:space="preserve"> </w:t>
            </w:r>
            <w:r>
              <w:rPr>
                <w:color w:val="231F20"/>
                <w:spacing w:val="-4"/>
                <w:sz w:val="20"/>
              </w:rPr>
              <w:t>hareketinden</w:t>
            </w:r>
            <w:r>
              <w:rPr>
                <w:color w:val="231F20"/>
                <w:spacing w:val="-11"/>
                <w:sz w:val="20"/>
              </w:rPr>
              <w:t xml:space="preserve"> </w:t>
            </w:r>
            <w:r>
              <w:rPr>
                <w:color w:val="231F20"/>
                <w:spacing w:val="-4"/>
                <w:sz w:val="20"/>
              </w:rPr>
              <w:t>yola</w:t>
            </w:r>
            <w:r>
              <w:rPr>
                <w:color w:val="231F20"/>
                <w:spacing w:val="-11"/>
                <w:sz w:val="20"/>
              </w:rPr>
              <w:t xml:space="preserve"> </w:t>
            </w:r>
            <w:r>
              <w:rPr>
                <w:color w:val="231F20"/>
                <w:spacing w:val="-4"/>
                <w:sz w:val="20"/>
              </w:rPr>
              <w:t>çıkılarak</w:t>
            </w:r>
            <w:r>
              <w:rPr>
                <w:color w:val="231F20"/>
                <w:spacing w:val="-11"/>
                <w:sz w:val="20"/>
              </w:rPr>
              <w:t xml:space="preserve"> </w:t>
            </w:r>
            <w:r>
              <w:rPr>
                <w:color w:val="231F20"/>
                <w:spacing w:val="-4"/>
                <w:sz w:val="20"/>
              </w:rPr>
              <w:t xml:space="preserve">oluşturulan </w:t>
            </w:r>
            <w:r>
              <w:rPr>
                <w:color w:val="231F20"/>
                <w:sz w:val="20"/>
              </w:rPr>
              <w:t>helikopter</w:t>
            </w:r>
            <w:r>
              <w:rPr>
                <w:color w:val="231F20"/>
                <w:spacing w:val="-10"/>
                <w:sz w:val="20"/>
              </w:rPr>
              <w:t xml:space="preserve"> </w:t>
            </w:r>
            <w:r>
              <w:rPr>
                <w:color w:val="231F20"/>
                <w:sz w:val="20"/>
              </w:rPr>
              <w:t>pervanelerinin</w:t>
            </w:r>
            <w:r>
              <w:rPr>
                <w:color w:val="231F20"/>
                <w:spacing w:val="-10"/>
                <w:sz w:val="20"/>
              </w:rPr>
              <w:t xml:space="preserve"> </w:t>
            </w:r>
            <w:r>
              <w:rPr>
                <w:color w:val="231F20"/>
                <w:sz w:val="20"/>
              </w:rPr>
              <w:t>çalışma</w:t>
            </w:r>
            <w:r>
              <w:rPr>
                <w:color w:val="231F20"/>
                <w:spacing w:val="-10"/>
                <w:sz w:val="20"/>
              </w:rPr>
              <w:t xml:space="preserve"> </w:t>
            </w:r>
            <w:r>
              <w:rPr>
                <w:color w:val="231F20"/>
                <w:sz w:val="20"/>
              </w:rPr>
              <w:t>mekanizmasının</w:t>
            </w:r>
            <w:r>
              <w:rPr>
                <w:color w:val="231F20"/>
                <w:spacing w:val="-10"/>
                <w:sz w:val="20"/>
              </w:rPr>
              <w:t xml:space="preserve"> </w:t>
            </w:r>
            <w:r>
              <w:rPr>
                <w:color w:val="231F20"/>
                <w:sz w:val="20"/>
              </w:rPr>
              <w:t>incelenmesi</w:t>
            </w:r>
            <w:r>
              <w:rPr>
                <w:color w:val="231F20"/>
                <w:spacing w:val="-10"/>
                <w:sz w:val="20"/>
              </w:rPr>
              <w:t xml:space="preserve"> </w:t>
            </w:r>
            <w:r>
              <w:rPr>
                <w:color w:val="231F20"/>
                <w:sz w:val="20"/>
              </w:rPr>
              <w:t>sağlanabilir.</w:t>
            </w:r>
          </w:p>
          <w:p w14:paraId="72AEB28E" w14:textId="77777777" w:rsidR="00E94F05" w:rsidRDefault="00DF3DC5">
            <w:pPr>
              <w:pStyle w:val="TableParagraph"/>
              <w:spacing w:line="280" w:lineRule="atLeast"/>
              <w:ind w:left="79" w:right="48"/>
              <w:jc w:val="both"/>
              <w:rPr>
                <w:sz w:val="20"/>
              </w:rPr>
            </w:pPr>
            <w:r>
              <w:rPr>
                <w:color w:val="231F20"/>
                <w:sz w:val="20"/>
              </w:rPr>
              <w:t>Öğrencilerden,</w:t>
            </w:r>
            <w:r>
              <w:rPr>
                <w:color w:val="231F20"/>
                <w:spacing w:val="-6"/>
                <w:sz w:val="20"/>
              </w:rPr>
              <w:t xml:space="preserve"> </w:t>
            </w:r>
            <w:r>
              <w:rPr>
                <w:color w:val="231F20"/>
                <w:sz w:val="20"/>
              </w:rPr>
              <w:t>gerçek</w:t>
            </w:r>
            <w:r>
              <w:rPr>
                <w:color w:val="231F20"/>
                <w:spacing w:val="-6"/>
                <w:sz w:val="20"/>
              </w:rPr>
              <w:t xml:space="preserve"> </w:t>
            </w:r>
            <w:r>
              <w:rPr>
                <w:color w:val="231F20"/>
                <w:sz w:val="20"/>
              </w:rPr>
              <w:t>hayatta</w:t>
            </w:r>
            <w:r>
              <w:rPr>
                <w:color w:val="231F20"/>
                <w:spacing w:val="-6"/>
                <w:sz w:val="20"/>
              </w:rPr>
              <w:t xml:space="preserve"> </w:t>
            </w:r>
            <w:r>
              <w:rPr>
                <w:color w:val="231F20"/>
                <w:sz w:val="20"/>
              </w:rPr>
              <w:t>karşılaşılan</w:t>
            </w:r>
            <w:r>
              <w:rPr>
                <w:color w:val="231F20"/>
                <w:spacing w:val="-6"/>
                <w:sz w:val="20"/>
              </w:rPr>
              <w:t xml:space="preserve"> </w:t>
            </w:r>
            <w:r>
              <w:rPr>
                <w:color w:val="231F20"/>
                <w:sz w:val="20"/>
              </w:rPr>
              <w:t>sorunlara</w:t>
            </w:r>
            <w:r>
              <w:rPr>
                <w:color w:val="231F20"/>
                <w:spacing w:val="-6"/>
                <w:sz w:val="20"/>
              </w:rPr>
              <w:t xml:space="preserve"> </w:t>
            </w:r>
            <w:r>
              <w:rPr>
                <w:color w:val="231F20"/>
                <w:sz w:val="20"/>
              </w:rPr>
              <w:t>(enerji</w:t>
            </w:r>
            <w:r>
              <w:rPr>
                <w:color w:val="231F20"/>
                <w:spacing w:val="-6"/>
                <w:sz w:val="20"/>
              </w:rPr>
              <w:t xml:space="preserve"> </w:t>
            </w:r>
            <w:r>
              <w:rPr>
                <w:color w:val="231F20"/>
                <w:sz w:val="20"/>
              </w:rPr>
              <w:t>tasarrufu,</w:t>
            </w:r>
            <w:r>
              <w:rPr>
                <w:color w:val="231F20"/>
                <w:spacing w:val="-6"/>
                <w:sz w:val="20"/>
              </w:rPr>
              <w:t xml:space="preserve"> </w:t>
            </w:r>
            <w:r>
              <w:rPr>
                <w:color w:val="231F20"/>
                <w:sz w:val="20"/>
              </w:rPr>
              <w:t>su</w:t>
            </w:r>
            <w:r>
              <w:rPr>
                <w:color w:val="231F20"/>
                <w:spacing w:val="-6"/>
                <w:sz w:val="20"/>
              </w:rPr>
              <w:t xml:space="preserve"> </w:t>
            </w:r>
            <w:r>
              <w:rPr>
                <w:color w:val="231F20"/>
                <w:sz w:val="20"/>
              </w:rPr>
              <w:t>kıtlığı,</w:t>
            </w:r>
            <w:r>
              <w:rPr>
                <w:color w:val="231F20"/>
                <w:spacing w:val="-6"/>
                <w:sz w:val="20"/>
              </w:rPr>
              <w:t xml:space="preserve"> </w:t>
            </w:r>
            <w:r>
              <w:rPr>
                <w:color w:val="231F20"/>
                <w:sz w:val="20"/>
              </w:rPr>
              <w:t xml:space="preserve">çevre </w:t>
            </w:r>
            <w:r>
              <w:rPr>
                <w:color w:val="231F20"/>
                <w:spacing w:val="-2"/>
                <w:sz w:val="20"/>
              </w:rPr>
              <w:t>kirliliği</w:t>
            </w:r>
            <w:r>
              <w:rPr>
                <w:color w:val="231F20"/>
                <w:spacing w:val="-11"/>
                <w:sz w:val="20"/>
              </w:rPr>
              <w:t xml:space="preserve"> </w:t>
            </w:r>
            <w:r>
              <w:rPr>
                <w:color w:val="231F20"/>
                <w:spacing w:val="-2"/>
                <w:sz w:val="20"/>
              </w:rPr>
              <w:t>vb.)</w:t>
            </w:r>
            <w:r>
              <w:rPr>
                <w:color w:val="231F20"/>
                <w:spacing w:val="-11"/>
                <w:sz w:val="20"/>
              </w:rPr>
              <w:t xml:space="preserve"> </w:t>
            </w:r>
            <w:r>
              <w:rPr>
                <w:color w:val="231F20"/>
                <w:spacing w:val="-2"/>
                <w:sz w:val="20"/>
              </w:rPr>
              <w:t>biyomimetik</w:t>
            </w:r>
            <w:r>
              <w:rPr>
                <w:color w:val="231F20"/>
                <w:spacing w:val="-11"/>
                <w:sz w:val="20"/>
              </w:rPr>
              <w:t xml:space="preserve"> </w:t>
            </w:r>
            <w:r>
              <w:rPr>
                <w:color w:val="231F20"/>
                <w:spacing w:val="-2"/>
                <w:sz w:val="20"/>
              </w:rPr>
              <w:t>çözümler</w:t>
            </w:r>
            <w:r>
              <w:rPr>
                <w:color w:val="231F20"/>
                <w:spacing w:val="-11"/>
                <w:sz w:val="20"/>
              </w:rPr>
              <w:t xml:space="preserve"> </w:t>
            </w:r>
            <w:r>
              <w:rPr>
                <w:color w:val="231F20"/>
                <w:spacing w:val="-2"/>
                <w:sz w:val="20"/>
              </w:rPr>
              <w:t>geliştirmeleri</w:t>
            </w:r>
            <w:r>
              <w:rPr>
                <w:color w:val="231F20"/>
                <w:spacing w:val="-11"/>
                <w:sz w:val="20"/>
              </w:rPr>
              <w:t xml:space="preserve"> </w:t>
            </w:r>
            <w:r>
              <w:rPr>
                <w:color w:val="231F20"/>
                <w:spacing w:val="-2"/>
                <w:sz w:val="20"/>
              </w:rPr>
              <w:t>bu</w:t>
            </w:r>
            <w:r>
              <w:rPr>
                <w:color w:val="231F20"/>
                <w:spacing w:val="-11"/>
                <w:sz w:val="20"/>
              </w:rPr>
              <w:t xml:space="preserve"> </w:t>
            </w:r>
            <w:r>
              <w:rPr>
                <w:color w:val="231F20"/>
                <w:spacing w:val="-2"/>
                <w:sz w:val="20"/>
              </w:rPr>
              <w:t>çözümlerinin</w:t>
            </w:r>
            <w:r>
              <w:rPr>
                <w:color w:val="231F20"/>
                <w:spacing w:val="-11"/>
                <w:sz w:val="20"/>
              </w:rPr>
              <w:t xml:space="preserve"> </w:t>
            </w:r>
            <w:r>
              <w:rPr>
                <w:color w:val="231F20"/>
                <w:spacing w:val="-2"/>
                <w:sz w:val="20"/>
              </w:rPr>
              <w:t>özgün,</w:t>
            </w:r>
            <w:r>
              <w:rPr>
                <w:color w:val="231F20"/>
                <w:spacing w:val="-11"/>
                <w:sz w:val="20"/>
              </w:rPr>
              <w:t xml:space="preserve"> </w:t>
            </w:r>
            <w:r>
              <w:rPr>
                <w:color w:val="231F20"/>
                <w:spacing w:val="-2"/>
                <w:sz w:val="20"/>
              </w:rPr>
              <w:t>sürdürülebilir</w:t>
            </w:r>
            <w:r>
              <w:rPr>
                <w:color w:val="231F20"/>
                <w:spacing w:val="-11"/>
                <w:sz w:val="20"/>
              </w:rPr>
              <w:t xml:space="preserve"> </w:t>
            </w:r>
            <w:r>
              <w:rPr>
                <w:color w:val="231F20"/>
                <w:spacing w:val="-2"/>
                <w:sz w:val="20"/>
              </w:rPr>
              <w:t xml:space="preserve">ve </w:t>
            </w:r>
            <w:r>
              <w:rPr>
                <w:color w:val="231F20"/>
                <w:sz w:val="20"/>
              </w:rPr>
              <w:t>yenilikçi</w:t>
            </w:r>
            <w:r>
              <w:rPr>
                <w:color w:val="231F20"/>
                <w:spacing w:val="-4"/>
                <w:sz w:val="20"/>
              </w:rPr>
              <w:t xml:space="preserve"> </w:t>
            </w:r>
            <w:r>
              <w:rPr>
                <w:color w:val="231F20"/>
                <w:sz w:val="20"/>
              </w:rPr>
              <w:t>olması</w:t>
            </w:r>
            <w:r>
              <w:rPr>
                <w:color w:val="231F20"/>
                <w:spacing w:val="-4"/>
                <w:sz w:val="20"/>
              </w:rPr>
              <w:t xml:space="preserve"> </w:t>
            </w:r>
            <w:r>
              <w:rPr>
                <w:color w:val="231F20"/>
                <w:sz w:val="20"/>
              </w:rPr>
              <w:t>istenebilir.</w:t>
            </w:r>
          </w:p>
        </w:tc>
      </w:tr>
    </w:tbl>
    <w:p w14:paraId="5F6947F4" w14:textId="77777777" w:rsidR="00E94F05" w:rsidRDefault="00E94F05">
      <w:pPr>
        <w:pStyle w:val="GvdeMetni"/>
        <w:spacing w:before="3"/>
        <w:rPr>
          <w:sz w:val="18"/>
        </w:rPr>
      </w:pPr>
    </w:p>
    <w:tbl>
      <w:tblPr>
        <w:tblStyle w:val="TableNormal"/>
        <w:tblW w:w="0" w:type="auto"/>
        <w:tblInd w:w="1637" w:type="dxa"/>
        <w:tblLayout w:type="fixed"/>
        <w:tblLook w:val="01E0" w:firstRow="1" w:lastRow="1" w:firstColumn="1" w:lastColumn="1" w:noHBand="0" w:noVBand="0"/>
      </w:tblPr>
      <w:tblGrid>
        <w:gridCol w:w="1489"/>
        <w:gridCol w:w="7624"/>
      </w:tblGrid>
      <w:tr w:rsidR="00E94F05" w14:paraId="35783F77" w14:textId="77777777">
        <w:trPr>
          <w:trHeight w:val="1628"/>
        </w:trPr>
        <w:tc>
          <w:tcPr>
            <w:tcW w:w="1489" w:type="dxa"/>
          </w:tcPr>
          <w:p w14:paraId="64FA4763" w14:textId="77777777" w:rsidR="00E94F05" w:rsidRDefault="00DF3DC5">
            <w:pPr>
              <w:pStyle w:val="TableParagraph"/>
              <w:ind w:left="375"/>
              <w:rPr>
                <w:sz w:val="20"/>
              </w:rPr>
            </w:pPr>
            <w:r>
              <w:rPr>
                <w:color w:val="A35494"/>
                <w:spacing w:val="-2"/>
                <w:sz w:val="20"/>
              </w:rPr>
              <w:t>Destekleme</w:t>
            </w:r>
          </w:p>
        </w:tc>
        <w:tc>
          <w:tcPr>
            <w:tcW w:w="7624" w:type="dxa"/>
          </w:tcPr>
          <w:p w14:paraId="70918272" w14:textId="77777777" w:rsidR="00E94F05" w:rsidRDefault="00DF3DC5">
            <w:pPr>
              <w:pStyle w:val="TableParagraph"/>
              <w:spacing w:line="278" w:lineRule="auto"/>
              <w:ind w:left="79" w:right="48"/>
              <w:jc w:val="both"/>
              <w:rPr>
                <w:sz w:val="20"/>
              </w:rPr>
            </w:pPr>
            <w:r>
              <w:rPr>
                <w:color w:val="231F20"/>
                <w:sz w:val="20"/>
              </w:rPr>
              <w:t>Tasarlarken,</w:t>
            </w:r>
            <w:r>
              <w:rPr>
                <w:color w:val="231F20"/>
                <w:spacing w:val="-13"/>
                <w:sz w:val="20"/>
              </w:rPr>
              <w:t xml:space="preserve"> </w:t>
            </w:r>
            <w:r>
              <w:rPr>
                <w:color w:val="231F20"/>
                <w:sz w:val="20"/>
              </w:rPr>
              <w:t>üretirken</w:t>
            </w:r>
            <w:r>
              <w:rPr>
                <w:color w:val="231F20"/>
                <w:spacing w:val="-13"/>
                <w:sz w:val="20"/>
              </w:rPr>
              <w:t xml:space="preserve"> </w:t>
            </w:r>
            <w:r>
              <w:rPr>
                <w:color w:val="231F20"/>
                <w:sz w:val="20"/>
              </w:rPr>
              <w:t>doğanın</w:t>
            </w:r>
            <w:r>
              <w:rPr>
                <w:color w:val="231F20"/>
                <w:spacing w:val="-13"/>
                <w:sz w:val="20"/>
              </w:rPr>
              <w:t xml:space="preserve"> </w:t>
            </w:r>
            <w:r>
              <w:rPr>
                <w:color w:val="231F20"/>
                <w:sz w:val="20"/>
              </w:rPr>
              <w:t>gözlemlenmesi,</w:t>
            </w:r>
            <w:r>
              <w:rPr>
                <w:color w:val="231F20"/>
                <w:spacing w:val="-13"/>
                <w:sz w:val="20"/>
              </w:rPr>
              <w:t xml:space="preserve"> </w:t>
            </w:r>
            <w:r>
              <w:rPr>
                <w:color w:val="231F20"/>
                <w:sz w:val="20"/>
              </w:rPr>
              <w:t>canlılar</w:t>
            </w:r>
            <w:r>
              <w:rPr>
                <w:color w:val="231F20"/>
                <w:spacing w:val="-13"/>
                <w:sz w:val="20"/>
              </w:rPr>
              <w:t xml:space="preserve"> </w:t>
            </w:r>
            <w:r>
              <w:rPr>
                <w:color w:val="231F20"/>
                <w:sz w:val="20"/>
              </w:rPr>
              <w:t>ile</w:t>
            </w:r>
            <w:r>
              <w:rPr>
                <w:color w:val="231F20"/>
                <w:spacing w:val="-13"/>
                <w:sz w:val="20"/>
              </w:rPr>
              <w:t xml:space="preserve"> </w:t>
            </w:r>
            <w:r>
              <w:rPr>
                <w:color w:val="231F20"/>
                <w:sz w:val="20"/>
              </w:rPr>
              <w:t>doğal</w:t>
            </w:r>
            <w:r>
              <w:rPr>
                <w:color w:val="231F20"/>
                <w:spacing w:val="-13"/>
                <w:sz w:val="20"/>
              </w:rPr>
              <w:t xml:space="preserve"> </w:t>
            </w:r>
            <w:r>
              <w:rPr>
                <w:color w:val="231F20"/>
                <w:sz w:val="20"/>
              </w:rPr>
              <w:t>yapıların</w:t>
            </w:r>
            <w:r>
              <w:rPr>
                <w:color w:val="231F20"/>
                <w:spacing w:val="-13"/>
                <w:sz w:val="20"/>
              </w:rPr>
              <w:t xml:space="preserve"> </w:t>
            </w:r>
            <w:r>
              <w:rPr>
                <w:color w:val="231F20"/>
                <w:sz w:val="20"/>
              </w:rPr>
              <w:t xml:space="preserve">özelliklerinin </w:t>
            </w:r>
            <w:r>
              <w:rPr>
                <w:color w:val="231F20"/>
                <w:spacing w:val="-2"/>
                <w:sz w:val="20"/>
              </w:rPr>
              <w:t>keşfedilmesi</w:t>
            </w:r>
            <w:r>
              <w:rPr>
                <w:color w:val="231F20"/>
                <w:spacing w:val="-14"/>
                <w:sz w:val="20"/>
              </w:rPr>
              <w:t xml:space="preserve"> </w:t>
            </w:r>
            <w:r>
              <w:rPr>
                <w:color w:val="231F20"/>
                <w:spacing w:val="-2"/>
                <w:sz w:val="20"/>
              </w:rPr>
              <w:t>sağlanır.</w:t>
            </w:r>
            <w:r>
              <w:rPr>
                <w:color w:val="231F20"/>
                <w:spacing w:val="-14"/>
                <w:sz w:val="20"/>
              </w:rPr>
              <w:t xml:space="preserve"> </w:t>
            </w:r>
            <w:r>
              <w:rPr>
                <w:color w:val="231F20"/>
                <w:spacing w:val="-2"/>
                <w:sz w:val="20"/>
              </w:rPr>
              <w:t>Bu</w:t>
            </w:r>
            <w:r>
              <w:rPr>
                <w:color w:val="231F20"/>
                <w:spacing w:val="-13"/>
                <w:sz w:val="20"/>
              </w:rPr>
              <w:t xml:space="preserve"> </w:t>
            </w:r>
            <w:r>
              <w:rPr>
                <w:color w:val="231F20"/>
                <w:spacing w:val="-2"/>
                <w:sz w:val="20"/>
              </w:rPr>
              <w:t>özelliklerin</w:t>
            </w:r>
            <w:r>
              <w:rPr>
                <w:color w:val="231F20"/>
                <w:spacing w:val="-14"/>
                <w:sz w:val="20"/>
              </w:rPr>
              <w:t xml:space="preserve"> </w:t>
            </w:r>
            <w:r>
              <w:rPr>
                <w:color w:val="231F20"/>
                <w:spacing w:val="-2"/>
                <w:sz w:val="20"/>
              </w:rPr>
              <w:t>teknolojinin</w:t>
            </w:r>
            <w:r>
              <w:rPr>
                <w:color w:val="231F20"/>
                <w:spacing w:val="-14"/>
                <w:sz w:val="20"/>
              </w:rPr>
              <w:t xml:space="preserve"> </w:t>
            </w:r>
            <w:r>
              <w:rPr>
                <w:color w:val="231F20"/>
                <w:spacing w:val="-2"/>
                <w:sz w:val="20"/>
              </w:rPr>
              <w:t>gelişimine,</w:t>
            </w:r>
            <w:r>
              <w:rPr>
                <w:color w:val="231F20"/>
                <w:spacing w:val="-13"/>
                <w:sz w:val="20"/>
              </w:rPr>
              <w:t xml:space="preserve"> </w:t>
            </w:r>
            <w:r>
              <w:rPr>
                <w:color w:val="231F20"/>
                <w:spacing w:val="-2"/>
                <w:sz w:val="20"/>
              </w:rPr>
              <w:t>ürün</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yapıların</w:t>
            </w:r>
            <w:r>
              <w:rPr>
                <w:color w:val="231F20"/>
                <w:spacing w:val="-14"/>
                <w:sz w:val="20"/>
              </w:rPr>
              <w:t xml:space="preserve"> </w:t>
            </w:r>
            <w:r>
              <w:rPr>
                <w:color w:val="231F20"/>
                <w:spacing w:val="-2"/>
                <w:sz w:val="20"/>
              </w:rPr>
              <w:t xml:space="preserve">tasarımına </w:t>
            </w:r>
            <w:r>
              <w:rPr>
                <w:color w:val="231F20"/>
                <w:sz w:val="20"/>
              </w:rPr>
              <w:t>yansımasının</w:t>
            </w:r>
            <w:r>
              <w:rPr>
                <w:color w:val="231F20"/>
                <w:spacing w:val="-21"/>
                <w:sz w:val="20"/>
              </w:rPr>
              <w:t xml:space="preserve"> </w:t>
            </w:r>
            <w:r>
              <w:rPr>
                <w:color w:val="231F20"/>
                <w:sz w:val="20"/>
              </w:rPr>
              <w:t>önemi</w:t>
            </w:r>
            <w:r>
              <w:rPr>
                <w:color w:val="231F20"/>
                <w:spacing w:val="-21"/>
                <w:sz w:val="20"/>
              </w:rPr>
              <w:t xml:space="preserve"> </w:t>
            </w:r>
            <w:r>
              <w:rPr>
                <w:color w:val="231F20"/>
                <w:sz w:val="20"/>
              </w:rPr>
              <w:t>ile</w:t>
            </w:r>
            <w:r>
              <w:rPr>
                <w:color w:val="231F20"/>
                <w:spacing w:val="-21"/>
                <w:sz w:val="20"/>
              </w:rPr>
              <w:t xml:space="preserve"> </w:t>
            </w:r>
            <w:r>
              <w:rPr>
                <w:color w:val="231F20"/>
                <w:sz w:val="20"/>
              </w:rPr>
              <w:t>ilgili</w:t>
            </w:r>
            <w:r>
              <w:rPr>
                <w:color w:val="231F20"/>
                <w:spacing w:val="-21"/>
                <w:sz w:val="20"/>
              </w:rPr>
              <w:t xml:space="preserve"> </w:t>
            </w:r>
            <w:r>
              <w:rPr>
                <w:color w:val="231F20"/>
                <w:sz w:val="20"/>
              </w:rPr>
              <w:t>belgesel,</w:t>
            </w:r>
            <w:r>
              <w:rPr>
                <w:color w:val="231F20"/>
                <w:spacing w:val="-21"/>
                <w:sz w:val="20"/>
              </w:rPr>
              <w:t xml:space="preserve"> </w:t>
            </w:r>
            <w:r>
              <w:rPr>
                <w:color w:val="231F20"/>
                <w:sz w:val="20"/>
              </w:rPr>
              <w:t>video</w:t>
            </w:r>
            <w:r>
              <w:rPr>
                <w:color w:val="231F20"/>
                <w:spacing w:val="-21"/>
                <w:sz w:val="20"/>
              </w:rPr>
              <w:t xml:space="preserve"> </w:t>
            </w:r>
            <w:r>
              <w:rPr>
                <w:color w:val="231F20"/>
                <w:sz w:val="20"/>
              </w:rPr>
              <w:t>vb.</w:t>
            </w:r>
            <w:r>
              <w:rPr>
                <w:color w:val="231F20"/>
                <w:spacing w:val="-21"/>
                <w:sz w:val="20"/>
              </w:rPr>
              <w:t xml:space="preserve"> </w:t>
            </w:r>
            <w:r>
              <w:rPr>
                <w:color w:val="231F20"/>
                <w:sz w:val="20"/>
              </w:rPr>
              <w:t>görsel</w:t>
            </w:r>
            <w:r>
              <w:rPr>
                <w:color w:val="231F20"/>
                <w:spacing w:val="-21"/>
                <w:sz w:val="20"/>
              </w:rPr>
              <w:t xml:space="preserve"> </w:t>
            </w:r>
            <w:r>
              <w:rPr>
                <w:color w:val="231F20"/>
                <w:sz w:val="20"/>
              </w:rPr>
              <w:t>işitsel</w:t>
            </w:r>
            <w:r>
              <w:rPr>
                <w:color w:val="231F20"/>
                <w:spacing w:val="-21"/>
                <w:sz w:val="20"/>
              </w:rPr>
              <w:t xml:space="preserve"> </w:t>
            </w:r>
            <w:r>
              <w:rPr>
                <w:color w:val="231F20"/>
                <w:sz w:val="20"/>
              </w:rPr>
              <w:t>yayınlar</w:t>
            </w:r>
            <w:r>
              <w:rPr>
                <w:color w:val="231F20"/>
                <w:spacing w:val="-21"/>
                <w:sz w:val="20"/>
              </w:rPr>
              <w:t xml:space="preserve"> </w:t>
            </w:r>
            <w:r>
              <w:rPr>
                <w:color w:val="231F20"/>
                <w:sz w:val="20"/>
              </w:rPr>
              <w:t>gösterilebilir.</w:t>
            </w:r>
          </w:p>
          <w:p w14:paraId="19463552" w14:textId="77777777" w:rsidR="00E94F05" w:rsidRDefault="00DF3DC5">
            <w:pPr>
              <w:pStyle w:val="TableParagraph"/>
              <w:spacing w:before="56" w:line="278" w:lineRule="auto"/>
              <w:ind w:left="79" w:right="48"/>
              <w:jc w:val="both"/>
              <w:rPr>
                <w:sz w:val="20"/>
              </w:rPr>
            </w:pPr>
            <w:r>
              <w:rPr>
                <w:color w:val="231F20"/>
                <w:w w:val="90"/>
                <w:sz w:val="20"/>
              </w:rPr>
              <w:t xml:space="preserve">Doğa ve tasarım ilişkisine yönelik biyomimikri ve biyomorfizm ile ilgili sunum yapılabilir veya </w:t>
            </w:r>
            <w:r>
              <w:rPr>
                <w:color w:val="231F20"/>
                <w:sz w:val="20"/>
              </w:rPr>
              <w:t>buna</w:t>
            </w:r>
            <w:r>
              <w:rPr>
                <w:color w:val="231F20"/>
                <w:spacing w:val="-13"/>
                <w:sz w:val="20"/>
              </w:rPr>
              <w:t xml:space="preserve"> </w:t>
            </w:r>
            <w:r>
              <w:rPr>
                <w:color w:val="231F20"/>
                <w:sz w:val="20"/>
              </w:rPr>
              <w:t>dair</w:t>
            </w:r>
            <w:r>
              <w:rPr>
                <w:color w:val="231F20"/>
                <w:spacing w:val="-13"/>
                <w:sz w:val="20"/>
              </w:rPr>
              <w:t xml:space="preserve"> </w:t>
            </w:r>
            <w:r>
              <w:rPr>
                <w:color w:val="231F20"/>
                <w:sz w:val="20"/>
              </w:rPr>
              <w:t>video</w:t>
            </w:r>
            <w:r>
              <w:rPr>
                <w:color w:val="231F20"/>
                <w:spacing w:val="-13"/>
                <w:sz w:val="20"/>
              </w:rPr>
              <w:t xml:space="preserve"> </w:t>
            </w:r>
            <w:r>
              <w:rPr>
                <w:color w:val="231F20"/>
                <w:sz w:val="20"/>
              </w:rPr>
              <w:t>ve</w:t>
            </w:r>
            <w:r>
              <w:rPr>
                <w:color w:val="231F20"/>
                <w:spacing w:val="-13"/>
                <w:sz w:val="20"/>
              </w:rPr>
              <w:t xml:space="preserve"> </w:t>
            </w:r>
            <w:r>
              <w:rPr>
                <w:color w:val="231F20"/>
                <w:sz w:val="20"/>
              </w:rPr>
              <w:t>animasyonlar</w:t>
            </w:r>
            <w:r>
              <w:rPr>
                <w:color w:val="231F20"/>
                <w:spacing w:val="-13"/>
                <w:sz w:val="20"/>
              </w:rPr>
              <w:t xml:space="preserve"> </w:t>
            </w:r>
            <w:r>
              <w:rPr>
                <w:color w:val="231F20"/>
                <w:sz w:val="20"/>
              </w:rPr>
              <w:t>izletilebilir.</w:t>
            </w:r>
          </w:p>
        </w:tc>
      </w:tr>
      <w:tr w:rsidR="00E94F05" w14:paraId="08FC962D" w14:textId="77777777">
        <w:trPr>
          <w:trHeight w:val="788"/>
        </w:trPr>
        <w:tc>
          <w:tcPr>
            <w:tcW w:w="1489" w:type="dxa"/>
          </w:tcPr>
          <w:p w14:paraId="6127864E"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44584284"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5D19F61E"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4803B876" w14:textId="78BE9DE3" w:rsidR="00E94F05" w:rsidRDefault="00E94F05">
      <w:pPr>
        <w:pStyle w:val="GvdeMetni"/>
        <w:spacing w:before="1"/>
        <w:rPr>
          <w:sz w:val="9"/>
        </w:rPr>
      </w:pPr>
    </w:p>
    <w:tbl>
      <w:tblPr>
        <w:tblStyle w:val="TableNormal"/>
        <w:tblW w:w="0" w:type="auto"/>
        <w:tblInd w:w="768" w:type="dxa"/>
        <w:tblLayout w:type="fixed"/>
        <w:tblLook w:val="01E0" w:firstRow="1" w:lastRow="1" w:firstColumn="1" w:lastColumn="1" w:noHBand="0" w:noVBand="0"/>
      </w:tblPr>
      <w:tblGrid>
        <w:gridCol w:w="2074"/>
        <w:gridCol w:w="7653"/>
      </w:tblGrid>
      <w:tr w:rsidR="00E94F05" w14:paraId="6AA5A9F4" w14:textId="77777777">
        <w:trPr>
          <w:trHeight w:val="680"/>
        </w:trPr>
        <w:tc>
          <w:tcPr>
            <w:tcW w:w="2074" w:type="dxa"/>
          </w:tcPr>
          <w:p w14:paraId="51C85F5B" w14:textId="77777777" w:rsidR="00E94F05" w:rsidRDefault="00E94F05">
            <w:pPr>
              <w:pStyle w:val="TableParagraph"/>
              <w:rPr>
                <w:rFonts w:ascii="Times New Roman"/>
                <w:sz w:val="18"/>
              </w:rPr>
            </w:pPr>
          </w:p>
        </w:tc>
        <w:tc>
          <w:tcPr>
            <w:tcW w:w="7653" w:type="dxa"/>
            <w:shd w:val="clear" w:color="auto" w:fill="4983C4"/>
          </w:tcPr>
          <w:p w14:paraId="0EFF13C2" w14:textId="77777777" w:rsidR="00E94F05" w:rsidRDefault="00DF3DC5">
            <w:pPr>
              <w:pStyle w:val="TableParagraph"/>
              <w:spacing w:before="210"/>
              <w:ind w:left="1230"/>
              <w:rPr>
                <w:b/>
                <w:sz w:val="26"/>
              </w:rPr>
            </w:pPr>
            <w:r>
              <w:rPr>
                <w:b/>
                <w:color w:val="FFFFFF"/>
                <w:w w:val="80"/>
                <w:sz w:val="26"/>
              </w:rPr>
              <w:t>7.</w:t>
            </w:r>
            <w:r>
              <w:rPr>
                <w:b/>
                <w:color w:val="FFFFFF"/>
                <w:spacing w:val="15"/>
                <w:sz w:val="26"/>
              </w:rPr>
              <w:t xml:space="preserve"> </w:t>
            </w:r>
            <w:r>
              <w:rPr>
                <w:b/>
                <w:color w:val="FFFFFF"/>
                <w:w w:val="80"/>
                <w:sz w:val="26"/>
              </w:rPr>
              <w:t>ÜNİTE:</w:t>
            </w:r>
            <w:r>
              <w:rPr>
                <w:b/>
                <w:color w:val="FFFFFF"/>
                <w:spacing w:val="16"/>
                <w:sz w:val="26"/>
              </w:rPr>
              <w:t xml:space="preserve"> </w:t>
            </w:r>
            <w:r>
              <w:rPr>
                <w:b/>
                <w:color w:val="FFFFFF"/>
                <w:w w:val="80"/>
                <w:sz w:val="26"/>
              </w:rPr>
              <w:t>ENERJİNİN</w:t>
            </w:r>
            <w:r>
              <w:rPr>
                <w:b/>
                <w:color w:val="FFFFFF"/>
                <w:spacing w:val="15"/>
                <w:sz w:val="26"/>
              </w:rPr>
              <w:t xml:space="preserve"> </w:t>
            </w:r>
            <w:r>
              <w:rPr>
                <w:b/>
                <w:color w:val="FFFFFF"/>
                <w:w w:val="80"/>
                <w:sz w:val="26"/>
              </w:rPr>
              <w:t>DÖNÜŞÜMÜ</w:t>
            </w:r>
            <w:r>
              <w:rPr>
                <w:b/>
                <w:color w:val="FFFFFF"/>
                <w:spacing w:val="16"/>
                <w:sz w:val="26"/>
              </w:rPr>
              <w:t xml:space="preserve"> </w:t>
            </w:r>
            <w:r>
              <w:rPr>
                <w:b/>
                <w:color w:val="FFFFFF"/>
                <w:w w:val="80"/>
                <w:sz w:val="26"/>
              </w:rPr>
              <w:t>VE</w:t>
            </w:r>
            <w:r>
              <w:rPr>
                <w:b/>
                <w:color w:val="FFFFFF"/>
                <w:spacing w:val="16"/>
                <w:sz w:val="26"/>
              </w:rPr>
              <w:t xml:space="preserve"> </w:t>
            </w:r>
            <w:r>
              <w:rPr>
                <w:b/>
                <w:color w:val="FFFFFF"/>
                <w:spacing w:val="-2"/>
                <w:w w:val="80"/>
                <w:sz w:val="26"/>
              </w:rPr>
              <w:t>TASARIM</w:t>
            </w:r>
          </w:p>
        </w:tc>
      </w:tr>
      <w:tr w:rsidR="00E94F05" w14:paraId="53B7B454" w14:textId="77777777">
        <w:trPr>
          <w:trHeight w:val="1499"/>
        </w:trPr>
        <w:tc>
          <w:tcPr>
            <w:tcW w:w="2074" w:type="dxa"/>
          </w:tcPr>
          <w:p w14:paraId="7075E37C" w14:textId="77777777" w:rsidR="00E94F05" w:rsidRDefault="00E94F05">
            <w:pPr>
              <w:pStyle w:val="TableParagraph"/>
              <w:rPr>
                <w:rFonts w:ascii="Times New Roman"/>
                <w:sz w:val="18"/>
              </w:rPr>
            </w:pPr>
          </w:p>
        </w:tc>
        <w:tc>
          <w:tcPr>
            <w:tcW w:w="7653" w:type="dxa"/>
          </w:tcPr>
          <w:p w14:paraId="75A4F0D3" w14:textId="77777777" w:rsidR="00E94F05" w:rsidRDefault="00DF3DC5">
            <w:pPr>
              <w:pStyle w:val="TableParagraph"/>
              <w:spacing w:before="41" w:line="280" w:lineRule="atLeast"/>
              <w:ind w:left="80" w:right="77"/>
              <w:jc w:val="both"/>
              <w:rPr>
                <w:sz w:val="20"/>
              </w:rPr>
            </w:pPr>
            <w:r>
              <w:rPr>
                <w:color w:val="231F20"/>
                <w:spacing w:val="-2"/>
                <w:sz w:val="20"/>
              </w:rPr>
              <w:t>Bu</w:t>
            </w:r>
            <w:r>
              <w:rPr>
                <w:color w:val="231F20"/>
                <w:spacing w:val="-6"/>
                <w:sz w:val="20"/>
              </w:rPr>
              <w:t xml:space="preserve"> </w:t>
            </w:r>
            <w:r>
              <w:rPr>
                <w:color w:val="231F20"/>
                <w:spacing w:val="-2"/>
                <w:sz w:val="20"/>
              </w:rPr>
              <w:t>ünitede</w:t>
            </w:r>
            <w:r>
              <w:rPr>
                <w:color w:val="231F20"/>
                <w:spacing w:val="-6"/>
                <w:sz w:val="20"/>
              </w:rPr>
              <w:t xml:space="preserve"> </w:t>
            </w:r>
            <w:r>
              <w:rPr>
                <w:color w:val="231F20"/>
                <w:spacing w:val="-2"/>
                <w:sz w:val="20"/>
              </w:rPr>
              <w:t>enerji</w:t>
            </w:r>
            <w:r>
              <w:rPr>
                <w:color w:val="231F20"/>
                <w:spacing w:val="-6"/>
                <w:sz w:val="20"/>
              </w:rPr>
              <w:t xml:space="preserve"> </w:t>
            </w:r>
            <w:r>
              <w:rPr>
                <w:color w:val="231F20"/>
                <w:spacing w:val="-2"/>
                <w:sz w:val="20"/>
              </w:rPr>
              <w:t>kavramı,</w:t>
            </w:r>
            <w:r>
              <w:rPr>
                <w:color w:val="231F20"/>
                <w:spacing w:val="-6"/>
                <w:sz w:val="20"/>
              </w:rPr>
              <w:t xml:space="preserve"> </w:t>
            </w:r>
            <w:r>
              <w:rPr>
                <w:color w:val="231F20"/>
                <w:spacing w:val="-2"/>
                <w:sz w:val="20"/>
              </w:rPr>
              <w:t>enerjinin</w:t>
            </w:r>
            <w:r>
              <w:rPr>
                <w:color w:val="231F20"/>
                <w:spacing w:val="-6"/>
                <w:sz w:val="20"/>
              </w:rPr>
              <w:t xml:space="preserve"> </w:t>
            </w:r>
            <w:r>
              <w:rPr>
                <w:color w:val="231F20"/>
                <w:spacing w:val="-2"/>
                <w:sz w:val="20"/>
              </w:rPr>
              <w:t>korunumu</w:t>
            </w:r>
            <w:r>
              <w:rPr>
                <w:color w:val="231F20"/>
                <w:spacing w:val="-6"/>
                <w:sz w:val="20"/>
              </w:rPr>
              <w:t xml:space="preserve"> </w:t>
            </w:r>
            <w:r>
              <w:rPr>
                <w:color w:val="231F20"/>
                <w:spacing w:val="-2"/>
                <w:sz w:val="20"/>
              </w:rPr>
              <w:t>yasası</w:t>
            </w:r>
            <w:r>
              <w:rPr>
                <w:color w:val="231F20"/>
                <w:spacing w:val="-6"/>
                <w:sz w:val="20"/>
              </w:rPr>
              <w:t xml:space="preserve"> </w:t>
            </w:r>
            <w:r>
              <w:rPr>
                <w:color w:val="231F20"/>
                <w:spacing w:val="-2"/>
                <w:sz w:val="20"/>
              </w:rPr>
              <w:t>ve</w:t>
            </w:r>
            <w:r>
              <w:rPr>
                <w:color w:val="231F20"/>
                <w:spacing w:val="-6"/>
                <w:sz w:val="20"/>
              </w:rPr>
              <w:t xml:space="preserve"> </w:t>
            </w:r>
            <w:r>
              <w:rPr>
                <w:color w:val="231F20"/>
                <w:spacing w:val="-2"/>
                <w:sz w:val="20"/>
              </w:rPr>
              <w:t>evrendeki</w:t>
            </w:r>
            <w:r>
              <w:rPr>
                <w:color w:val="231F20"/>
                <w:spacing w:val="-6"/>
                <w:sz w:val="20"/>
              </w:rPr>
              <w:t xml:space="preserve"> </w:t>
            </w:r>
            <w:r>
              <w:rPr>
                <w:color w:val="231F20"/>
                <w:spacing w:val="-2"/>
                <w:sz w:val="20"/>
              </w:rPr>
              <w:t>enerji</w:t>
            </w:r>
            <w:r>
              <w:rPr>
                <w:color w:val="231F20"/>
                <w:spacing w:val="-6"/>
                <w:sz w:val="20"/>
              </w:rPr>
              <w:t xml:space="preserve"> </w:t>
            </w:r>
            <w:r>
              <w:rPr>
                <w:color w:val="231F20"/>
                <w:spacing w:val="-2"/>
                <w:sz w:val="20"/>
              </w:rPr>
              <w:t xml:space="preserve">dönüşümleri- </w:t>
            </w:r>
            <w:r>
              <w:rPr>
                <w:color w:val="231F20"/>
                <w:spacing w:val="-4"/>
                <w:sz w:val="20"/>
              </w:rPr>
              <w:t>nin</w:t>
            </w:r>
            <w:r>
              <w:rPr>
                <w:color w:val="231F20"/>
                <w:spacing w:val="-12"/>
                <w:sz w:val="20"/>
              </w:rPr>
              <w:t xml:space="preserve"> </w:t>
            </w:r>
            <w:r>
              <w:rPr>
                <w:color w:val="231F20"/>
                <w:spacing w:val="-4"/>
                <w:sz w:val="20"/>
              </w:rPr>
              <w:t>ne</w:t>
            </w:r>
            <w:r>
              <w:rPr>
                <w:color w:val="231F20"/>
                <w:spacing w:val="-12"/>
                <w:sz w:val="20"/>
              </w:rPr>
              <w:t xml:space="preserve"> </w:t>
            </w:r>
            <w:r>
              <w:rPr>
                <w:color w:val="231F20"/>
                <w:spacing w:val="-4"/>
                <w:sz w:val="20"/>
              </w:rPr>
              <w:t>olduğunun</w:t>
            </w:r>
            <w:r>
              <w:rPr>
                <w:color w:val="231F20"/>
                <w:spacing w:val="-11"/>
                <w:sz w:val="20"/>
              </w:rPr>
              <w:t xml:space="preserve"> </w:t>
            </w:r>
            <w:r>
              <w:rPr>
                <w:color w:val="231F20"/>
                <w:spacing w:val="-4"/>
                <w:sz w:val="20"/>
              </w:rPr>
              <w:t>sorgulanması;</w:t>
            </w:r>
            <w:r>
              <w:rPr>
                <w:color w:val="231F20"/>
                <w:spacing w:val="-12"/>
                <w:sz w:val="20"/>
              </w:rPr>
              <w:t xml:space="preserve"> </w:t>
            </w:r>
            <w:r>
              <w:rPr>
                <w:color w:val="231F20"/>
                <w:spacing w:val="-4"/>
                <w:sz w:val="20"/>
              </w:rPr>
              <w:t>bu</w:t>
            </w:r>
            <w:r>
              <w:rPr>
                <w:color w:val="231F20"/>
                <w:spacing w:val="-12"/>
                <w:sz w:val="20"/>
              </w:rPr>
              <w:t xml:space="preserve"> </w:t>
            </w:r>
            <w:r>
              <w:rPr>
                <w:color w:val="231F20"/>
                <w:spacing w:val="-4"/>
                <w:sz w:val="20"/>
              </w:rPr>
              <w:t>dönüşümlerin</w:t>
            </w:r>
            <w:r>
              <w:rPr>
                <w:color w:val="231F20"/>
                <w:spacing w:val="-11"/>
                <w:sz w:val="20"/>
              </w:rPr>
              <w:t xml:space="preserve"> </w:t>
            </w:r>
            <w:r>
              <w:rPr>
                <w:color w:val="231F20"/>
                <w:spacing w:val="-4"/>
                <w:sz w:val="20"/>
              </w:rPr>
              <w:t>insanlık</w:t>
            </w:r>
            <w:r>
              <w:rPr>
                <w:color w:val="231F20"/>
                <w:spacing w:val="-12"/>
                <w:sz w:val="20"/>
              </w:rPr>
              <w:t xml:space="preserve"> </w:t>
            </w:r>
            <w:r>
              <w:rPr>
                <w:color w:val="231F20"/>
                <w:spacing w:val="-4"/>
                <w:sz w:val="20"/>
              </w:rPr>
              <w:t>faydasına</w:t>
            </w:r>
            <w:r>
              <w:rPr>
                <w:color w:val="231F20"/>
                <w:spacing w:val="-11"/>
                <w:sz w:val="20"/>
              </w:rPr>
              <w:t xml:space="preserve"> </w:t>
            </w:r>
            <w:r>
              <w:rPr>
                <w:color w:val="231F20"/>
                <w:spacing w:val="-4"/>
                <w:sz w:val="20"/>
              </w:rPr>
              <w:t>kullanımının</w:t>
            </w:r>
            <w:r>
              <w:rPr>
                <w:color w:val="231F20"/>
                <w:spacing w:val="-12"/>
                <w:sz w:val="20"/>
              </w:rPr>
              <w:t xml:space="preserve"> </w:t>
            </w:r>
            <w:r>
              <w:rPr>
                <w:color w:val="231F20"/>
                <w:spacing w:val="-4"/>
                <w:sz w:val="20"/>
              </w:rPr>
              <w:t>yanı</w:t>
            </w:r>
            <w:r>
              <w:rPr>
                <w:color w:val="231F20"/>
                <w:spacing w:val="-12"/>
                <w:sz w:val="20"/>
              </w:rPr>
              <w:t xml:space="preserve"> </w:t>
            </w:r>
            <w:r>
              <w:rPr>
                <w:color w:val="231F20"/>
                <w:spacing w:val="-4"/>
                <w:sz w:val="20"/>
              </w:rPr>
              <w:t xml:space="preserve">sıra enerji verimliliği, fosil yakıtlarının çevreye verdiği zararların farkına varılması ve yenilene- bilir enerji kaynaklarından nasıl faydalanılabileceğine ilişkin araştırma yapılması amaçlan- </w:t>
            </w:r>
            <w:r>
              <w:rPr>
                <w:color w:val="231F20"/>
                <w:spacing w:val="-2"/>
                <w:sz w:val="20"/>
              </w:rPr>
              <w:t>mıştır.</w:t>
            </w:r>
          </w:p>
        </w:tc>
      </w:tr>
      <w:tr w:rsidR="00E94F05" w14:paraId="339FDFFD" w14:textId="77777777">
        <w:trPr>
          <w:trHeight w:val="359"/>
        </w:trPr>
        <w:tc>
          <w:tcPr>
            <w:tcW w:w="2074" w:type="dxa"/>
          </w:tcPr>
          <w:p w14:paraId="498DE716"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63E71866" w14:textId="77777777" w:rsidR="00E94F05" w:rsidRDefault="00DF3DC5">
            <w:pPr>
              <w:pStyle w:val="TableParagraph"/>
              <w:spacing w:before="60"/>
              <w:ind w:left="80"/>
              <w:rPr>
                <w:sz w:val="20"/>
              </w:rPr>
            </w:pPr>
            <w:r>
              <w:rPr>
                <w:color w:val="231F20"/>
                <w:spacing w:val="-10"/>
                <w:sz w:val="20"/>
              </w:rPr>
              <w:t>8</w:t>
            </w:r>
          </w:p>
        </w:tc>
      </w:tr>
      <w:tr w:rsidR="00E94F05" w14:paraId="20C15BC0" w14:textId="77777777">
        <w:trPr>
          <w:trHeight w:val="696"/>
        </w:trPr>
        <w:tc>
          <w:tcPr>
            <w:tcW w:w="2074" w:type="dxa"/>
          </w:tcPr>
          <w:p w14:paraId="1760CC12" w14:textId="77777777" w:rsidR="00E94F05" w:rsidRDefault="00DF3DC5">
            <w:pPr>
              <w:pStyle w:val="TableParagraph"/>
              <w:spacing w:before="60" w:line="278" w:lineRule="auto"/>
              <w:ind w:left="932" w:right="69" w:firstLine="542"/>
              <w:rPr>
                <w:b/>
                <w:sz w:val="20"/>
              </w:rPr>
            </w:pPr>
            <w:r>
              <w:rPr>
                <w:b/>
                <w:color w:val="00AD96"/>
                <w:spacing w:val="-8"/>
                <w:sz w:val="20"/>
              </w:rPr>
              <w:t xml:space="preserve">ALAN </w:t>
            </w:r>
            <w:r>
              <w:rPr>
                <w:b/>
                <w:color w:val="00AD96"/>
                <w:spacing w:val="-2"/>
                <w:w w:val="85"/>
                <w:sz w:val="20"/>
              </w:rPr>
              <w:t>BECERİLERİ</w:t>
            </w:r>
          </w:p>
        </w:tc>
        <w:tc>
          <w:tcPr>
            <w:tcW w:w="7653" w:type="dxa"/>
          </w:tcPr>
          <w:p w14:paraId="77819C3D" w14:textId="77777777" w:rsidR="00E94F05" w:rsidRDefault="00DF3DC5">
            <w:pPr>
              <w:pStyle w:val="TableParagraph"/>
              <w:spacing w:before="60"/>
              <w:ind w:left="80"/>
              <w:rPr>
                <w:sz w:val="20"/>
              </w:rPr>
            </w:pPr>
            <w:r>
              <w:rPr>
                <w:color w:val="231F20"/>
                <w:spacing w:val="-6"/>
                <w:sz w:val="20"/>
              </w:rPr>
              <w:t>FBAB10.</w:t>
            </w:r>
            <w:r>
              <w:rPr>
                <w:color w:val="231F20"/>
                <w:spacing w:val="-12"/>
                <w:sz w:val="20"/>
              </w:rPr>
              <w:t xml:space="preserve"> </w:t>
            </w:r>
            <w:r>
              <w:rPr>
                <w:color w:val="231F20"/>
                <w:spacing w:val="-6"/>
                <w:sz w:val="20"/>
              </w:rPr>
              <w:t>Tümevarıma</w:t>
            </w:r>
            <w:r>
              <w:rPr>
                <w:color w:val="231F20"/>
                <w:spacing w:val="-12"/>
                <w:sz w:val="20"/>
              </w:rPr>
              <w:t xml:space="preserve"> </w:t>
            </w:r>
            <w:r>
              <w:rPr>
                <w:color w:val="231F20"/>
                <w:spacing w:val="-6"/>
                <w:sz w:val="20"/>
              </w:rPr>
              <w:t>Dayalı</w:t>
            </w:r>
            <w:r>
              <w:rPr>
                <w:color w:val="231F20"/>
                <w:spacing w:val="-12"/>
                <w:sz w:val="20"/>
              </w:rPr>
              <w:t xml:space="preserve"> </w:t>
            </w:r>
            <w:r>
              <w:rPr>
                <w:color w:val="231F20"/>
                <w:spacing w:val="-6"/>
                <w:sz w:val="20"/>
              </w:rPr>
              <w:t>Akıl</w:t>
            </w:r>
            <w:r>
              <w:rPr>
                <w:color w:val="231F20"/>
                <w:spacing w:val="-12"/>
                <w:sz w:val="20"/>
              </w:rPr>
              <w:t xml:space="preserve"> </w:t>
            </w:r>
            <w:r>
              <w:rPr>
                <w:color w:val="231F20"/>
                <w:spacing w:val="-6"/>
                <w:sz w:val="20"/>
              </w:rPr>
              <w:t>Yürütme</w:t>
            </w:r>
          </w:p>
          <w:p w14:paraId="4253B7DC" w14:textId="77777777" w:rsidR="00E94F05" w:rsidRDefault="00DF3DC5">
            <w:pPr>
              <w:pStyle w:val="TableParagraph"/>
              <w:spacing w:before="95"/>
              <w:ind w:left="80"/>
              <w:rPr>
                <w:sz w:val="20"/>
              </w:rPr>
            </w:pPr>
            <w:r>
              <w:rPr>
                <w:color w:val="231F20"/>
                <w:w w:val="90"/>
                <w:sz w:val="20"/>
              </w:rPr>
              <w:t>TSRMAB1.1.</w:t>
            </w:r>
            <w:r>
              <w:rPr>
                <w:color w:val="231F20"/>
                <w:spacing w:val="2"/>
                <w:sz w:val="20"/>
              </w:rPr>
              <w:t xml:space="preserve"> </w:t>
            </w:r>
            <w:r>
              <w:rPr>
                <w:color w:val="231F20"/>
                <w:w w:val="90"/>
                <w:sz w:val="20"/>
              </w:rPr>
              <w:t>Taslak</w:t>
            </w:r>
            <w:r>
              <w:rPr>
                <w:color w:val="231F20"/>
                <w:spacing w:val="3"/>
                <w:sz w:val="20"/>
              </w:rPr>
              <w:t xml:space="preserve"> </w:t>
            </w:r>
            <w:r>
              <w:rPr>
                <w:color w:val="231F20"/>
                <w:spacing w:val="-2"/>
                <w:w w:val="90"/>
                <w:sz w:val="20"/>
              </w:rPr>
              <w:t>oluşturma</w:t>
            </w:r>
          </w:p>
        </w:tc>
      </w:tr>
      <w:tr w:rsidR="00E94F05" w14:paraId="138EB0B3" w14:textId="77777777">
        <w:trPr>
          <w:trHeight w:val="1033"/>
        </w:trPr>
        <w:tc>
          <w:tcPr>
            <w:tcW w:w="2074" w:type="dxa"/>
          </w:tcPr>
          <w:p w14:paraId="34E98CA6" w14:textId="77777777" w:rsidR="00E94F05" w:rsidRDefault="00DF3DC5">
            <w:pPr>
              <w:pStyle w:val="TableParagraph"/>
              <w:spacing w:before="60" w:line="278" w:lineRule="auto"/>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7EC5831C" w14:textId="77777777" w:rsidR="00E94F05" w:rsidRDefault="00DF3DC5">
            <w:pPr>
              <w:pStyle w:val="TableParagraph"/>
              <w:spacing w:before="60" w:line="333" w:lineRule="auto"/>
              <w:ind w:left="80" w:right="4996"/>
              <w:rPr>
                <w:sz w:val="20"/>
              </w:rPr>
            </w:pPr>
            <w:r>
              <w:rPr>
                <w:color w:val="231F20"/>
                <w:spacing w:val="-2"/>
                <w:sz w:val="20"/>
              </w:rPr>
              <w:t>KB2.5.Sınıflandırma KB2.6.Bilgi</w:t>
            </w:r>
            <w:r>
              <w:rPr>
                <w:color w:val="231F20"/>
                <w:spacing w:val="-20"/>
                <w:sz w:val="20"/>
              </w:rPr>
              <w:t xml:space="preserve"> </w:t>
            </w:r>
            <w:r>
              <w:rPr>
                <w:color w:val="231F20"/>
                <w:spacing w:val="-6"/>
                <w:sz w:val="20"/>
              </w:rPr>
              <w:t>Toplama</w:t>
            </w:r>
          </w:p>
          <w:p w14:paraId="7A43BBF5" w14:textId="77777777" w:rsidR="00E94F05" w:rsidRDefault="00DF3DC5">
            <w:pPr>
              <w:pStyle w:val="TableParagraph"/>
              <w:spacing w:before="2"/>
              <w:ind w:left="80"/>
              <w:rPr>
                <w:sz w:val="20"/>
              </w:rPr>
            </w:pPr>
            <w:r>
              <w:rPr>
                <w:color w:val="231F20"/>
                <w:w w:val="90"/>
                <w:sz w:val="20"/>
              </w:rPr>
              <w:t>KB2.11.Gözleme</w:t>
            </w:r>
            <w:r>
              <w:rPr>
                <w:color w:val="231F20"/>
                <w:spacing w:val="7"/>
                <w:sz w:val="20"/>
              </w:rPr>
              <w:t xml:space="preserve"> </w:t>
            </w:r>
            <w:r>
              <w:rPr>
                <w:color w:val="231F20"/>
                <w:w w:val="90"/>
                <w:sz w:val="20"/>
              </w:rPr>
              <w:t>Dayalı</w:t>
            </w:r>
            <w:r>
              <w:rPr>
                <w:color w:val="231F20"/>
                <w:spacing w:val="6"/>
                <w:sz w:val="20"/>
              </w:rPr>
              <w:t xml:space="preserve"> </w:t>
            </w:r>
            <w:r>
              <w:rPr>
                <w:color w:val="231F20"/>
                <w:w w:val="90"/>
                <w:sz w:val="20"/>
              </w:rPr>
              <w:t>Tahmin</w:t>
            </w:r>
            <w:r>
              <w:rPr>
                <w:color w:val="231F20"/>
                <w:spacing w:val="7"/>
                <w:sz w:val="20"/>
              </w:rPr>
              <w:t xml:space="preserve"> </w:t>
            </w:r>
            <w:r>
              <w:rPr>
                <w:color w:val="231F20"/>
                <w:spacing w:val="-4"/>
                <w:w w:val="90"/>
                <w:sz w:val="20"/>
              </w:rPr>
              <w:t>Etme</w:t>
            </w:r>
          </w:p>
        </w:tc>
      </w:tr>
      <w:tr w:rsidR="00E94F05" w14:paraId="5F8128E9" w14:textId="77777777">
        <w:trPr>
          <w:trHeight w:val="639"/>
        </w:trPr>
        <w:tc>
          <w:tcPr>
            <w:tcW w:w="2074" w:type="dxa"/>
          </w:tcPr>
          <w:p w14:paraId="641D7EE5"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5A99F60D" w14:textId="77777777" w:rsidR="00E94F05" w:rsidRDefault="00DF3DC5">
            <w:pPr>
              <w:pStyle w:val="TableParagraph"/>
              <w:spacing w:before="21" w:line="280" w:lineRule="atLeast"/>
              <w:ind w:left="80"/>
              <w:rPr>
                <w:sz w:val="20"/>
              </w:rPr>
            </w:pPr>
            <w:r>
              <w:rPr>
                <w:color w:val="231F20"/>
                <w:spacing w:val="-4"/>
                <w:sz w:val="20"/>
              </w:rPr>
              <w:t>E1.1</w:t>
            </w:r>
            <w:r>
              <w:rPr>
                <w:color w:val="231F20"/>
                <w:spacing w:val="-21"/>
                <w:sz w:val="20"/>
              </w:rPr>
              <w:t xml:space="preserve"> </w:t>
            </w:r>
            <w:r>
              <w:rPr>
                <w:color w:val="231F20"/>
                <w:spacing w:val="-4"/>
                <w:sz w:val="20"/>
              </w:rPr>
              <w:t>Merak,</w:t>
            </w:r>
            <w:r>
              <w:rPr>
                <w:color w:val="231F20"/>
                <w:spacing w:val="-21"/>
                <w:sz w:val="20"/>
              </w:rPr>
              <w:t xml:space="preserve"> </w:t>
            </w:r>
            <w:r>
              <w:rPr>
                <w:color w:val="231F20"/>
                <w:spacing w:val="-4"/>
                <w:sz w:val="20"/>
              </w:rPr>
              <w:t>E1.2</w:t>
            </w:r>
            <w:r>
              <w:rPr>
                <w:color w:val="231F20"/>
                <w:spacing w:val="-21"/>
                <w:sz w:val="20"/>
              </w:rPr>
              <w:t xml:space="preserve"> </w:t>
            </w:r>
            <w:r>
              <w:rPr>
                <w:color w:val="231F20"/>
                <w:spacing w:val="-4"/>
                <w:sz w:val="20"/>
              </w:rPr>
              <w:t>Bağımsızlık</w:t>
            </w:r>
            <w:r>
              <w:rPr>
                <w:color w:val="231F20"/>
                <w:spacing w:val="-21"/>
                <w:sz w:val="20"/>
              </w:rPr>
              <w:t xml:space="preserve"> </w:t>
            </w:r>
            <w:r>
              <w:rPr>
                <w:color w:val="231F20"/>
                <w:spacing w:val="-4"/>
                <w:sz w:val="20"/>
              </w:rPr>
              <w:t>,</w:t>
            </w:r>
            <w:r>
              <w:rPr>
                <w:color w:val="231F20"/>
                <w:spacing w:val="-21"/>
                <w:sz w:val="20"/>
              </w:rPr>
              <w:t xml:space="preserve"> </w:t>
            </w:r>
            <w:r>
              <w:rPr>
                <w:color w:val="231F20"/>
                <w:spacing w:val="-4"/>
                <w:sz w:val="20"/>
              </w:rPr>
              <w:t>E2.2</w:t>
            </w:r>
            <w:r>
              <w:rPr>
                <w:color w:val="231F20"/>
                <w:spacing w:val="-21"/>
                <w:sz w:val="20"/>
              </w:rPr>
              <w:t xml:space="preserve"> </w:t>
            </w:r>
            <w:r>
              <w:rPr>
                <w:color w:val="231F20"/>
                <w:spacing w:val="-4"/>
                <w:sz w:val="20"/>
              </w:rPr>
              <w:t>Sorumluluk,</w:t>
            </w:r>
            <w:r>
              <w:rPr>
                <w:color w:val="231F20"/>
                <w:spacing w:val="-21"/>
                <w:sz w:val="20"/>
              </w:rPr>
              <w:t xml:space="preserve"> </w:t>
            </w:r>
            <w:r>
              <w:rPr>
                <w:color w:val="231F20"/>
                <w:spacing w:val="-4"/>
                <w:sz w:val="20"/>
              </w:rPr>
              <w:t>E2.3</w:t>
            </w:r>
            <w:r>
              <w:rPr>
                <w:color w:val="231F20"/>
                <w:spacing w:val="-21"/>
                <w:sz w:val="20"/>
              </w:rPr>
              <w:t xml:space="preserve"> </w:t>
            </w:r>
            <w:r>
              <w:rPr>
                <w:color w:val="231F20"/>
                <w:spacing w:val="-4"/>
                <w:sz w:val="20"/>
              </w:rPr>
              <w:t>Girişkenlik,</w:t>
            </w:r>
            <w:r>
              <w:rPr>
                <w:color w:val="231F20"/>
                <w:spacing w:val="-7"/>
                <w:sz w:val="20"/>
              </w:rPr>
              <w:t xml:space="preserve"> </w:t>
            </w:r>
            <w:r>
              <w:rPr>
                <w:color w:val="231F20"/>
                <w:spacing w:val="-4"/>
                <w:sz w:val="20"/>
              </w:rPr>
              <w:t>E3.4</w:t>
            </w:r>
            <w:r>
              <w:rPr>
                <w:color w:val="231F20"/>
                <w:spacing w:val="-21"/>
                <w:sz w:val="20"/>
              </w:rPr>
              <w:t xml:space="preserve"> </w:t>
            </w:r>
            <w:r>
              <w:rPr>
                <w:color w:val="231F20"/>
                <w:spacing w:val="-4"/>
                <w:sz w:val="20"/>
              </w:rPr>
              <w:t>Gerçeği</w:t>
            </w:r>
            <w:r>
              <w:rPr>
                <w:color w:val="231F20"/>
                <w:spacing w:val="-21"/>
                <w:sz w:val="20"/>
              </w:rPr>
              <w:t xml:space="preserve"> </w:t>
            </w:r>
            <w:r>
              <w:rPr>
                <w:color w:val="231F20"/>
                <w:spacing w:val="-4"/>
                <w:sz w:val="20"/>
              </w:rPr>
              <w:t>Arama,</w:t>
            </w:r>
            <w:r>
              <w:rPr>
                <w:color w:val="231F20"/>
                <w:spacing w:val="-21"/>
                <w:sz w:val="20"/>
              </w:rPr>
              <w:t xml:space="preserve"> </w:t>
            </w:r>
            <w:r>
              <w:rPr>
                <w:color w:val="231F20"/>
                <w:spacing w:val="-4"/>
                <w:sz w:val="20"/>
              </w:rPr>
              <w:t xml:space="preserve">E3.5 </w:t>
            </w:r>
            <w:r>
              <w:rPr>
                <w:color w:val="231F20"/>
                <w:sz w:val="20"/>
              </w:rPr>
              <w:t>Açık</w:t>
            </w:r>
            <w:r>
              <w:rPr>
                <w:color w:val="231F20"/>
                <w:spacing w:val="-25"/>
                <w:sz w:val="20"/>
              </w:rPr>
              <w:t xml:space="preserve"> </w:t>
            </w:r>
            <w:r>
              <w:rPr>
                <w:color w:val="231F20"/>
                <w:sz w:val="20"/>
              </w:rPr>
              <w:t>Fikirlilik,</w:t>
            </w:r>
            <w:r>
              <w:rPr>
                <w:color w:val="231F20"/>
                <w:spacing w:val="-25"/>
                <w:sz w:val="20"/>
              </w:rPr>
              <w:t xml:space="preserve"> </w:t>
            </w:r>
            <w:r>
              <w:rPr>
                <w:color w:val="231F20"/>
                <w:sz w:val="20"/>
              </w:rPr>
              <w:t>E3.6</w:t>
            </w:r>
            <w:r>
              <w:rPr>
                <w:color w:val="231F20"/>
                <w:spacing w:val="-25"/>
                <w:sz w:val="20"/>
              </w:rPr>
              <w:t xml:space="preserve"> </w:t>
            </w:r>
            <w:r>
              <w:rPr>
                <w:color w:val="231F20"/>
                <w:sz w:val="20"/>
              </w:rPr>
              <w:t>Analitik</w:t>
            </w:r>
            <w:r>
              <w:rPr>
                <w:color w:val="231F20"/>
                <w:spacing w:val="-25"/>
                <w:sz w:val="20"/>
              </w:rPr>
              <w:t xml:space="preserve"> </w:t>
            </w:r>
            <w:r>
              <w:rPr>
                <w:color w:val="231F20"/>
                <w:sz w:val="20"/>
              </w:rPr>
              <w:t>Düşünme,</w:t>
            </w:r>
            <w:r>
              <w:rPr>
                <w:color w:val="231F20"/>
                <w:spacing w:val="-25"/>
                <w:sz w:val="20"/>
              </w:rPr>
              <w:t xml:space="preserve"> </w:t>
            </w:r>
            <w:r>
              <w:rPr>
                <w:color w:val="231F20"/>
                <w:sz w:val="20"/>
              </w:rPr>
              <w:t>E3.7</w:t>
            </w:r>
            <w:r>
              <w:rPr>
                <w:color w:val="231F20"/>
                <w:spacing w:val="-25"/>
                <w:sz w:val="20"/>
              </w:rPr>
              <w:t xml:space="preserve"> </w:t>
            </w:r>
            <w:r>
              <w:rPr>
                <w:color w:val="231F20"/>
                <w:sz w:val="20"/>
              </w:rPr>
              <w:t>Sistematik</w:t>
            </w:r>
            <w:r>
              <w:rPr>
                <w:color w:val="231F20"/>
                <w:spacing w:val="-25"/>
                <w:sz w:val="20"/>
              </w:rPr>
              <w:t xml:space="preserve"> </w:t>
            </w:r>
            <w:r>
              <w:rPr>
                <w:color w:val="231F20"/>
                <w:sz w:val="20"/>
              </w:rPr>
              <w:t>Olma,</w:t>
            </w:r>
          </w:p>
        </w:tc>
      </w:tr>
      <w:tr w:rsidR="00E94F05" w14:paraId="19185C04" w14:textId="77777777">
        <w:trPr>
          <w:trHeight w:val="639"/>
        </w:trPr>
        <w:tc>
          <w:tcPr>
            <w:tcW w:w="2074" w:type="dxa"/>
          </w:tcPr>
          <w:p w14:paraId="790B6AD4"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460E2E57"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2914AC07" w14:textId="77777777" w:rsidR="00E94F05" w:rsidRDefault="00E94F05">
            <w:pPr>
              <w:pStyle w:val="TableParagraph"/>
              <w:rPr>
                <w:rFonts w:ascii="Times New Roman"/>
                <w:sz w:val="18"/>
              </w:rPr>
            </w:pPr>
          </w:p>
        </w:tc>
      </w:tr>
      <w:tr w:rsidR="00E94F05" w14:paraId="76F31647" w14:textId="77777777">
        <w:trPr>
          <w:trHeight w:val="919"/>
        </w:trPr>
        <w:tc>
          <w:tcPr>
            <w:tcW w:w="2074" w:type="dxa"/>
          </w:tcPr>
          <w:p w14:paraId="568EC644" w14:textId="77777777" w:rsidR="00E94F05" w:rsidRDefault="00DF3DC5">
            <w:pPr>
              <w:pStyle w:val="TableParagraph"/>
              <w:spacing w:before="60" w:line="278" w:lineRule="auto"/>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3E58FD1D" w14:textId="77777777" w:rsidR="00E94F05" w:rsidRDefault="00DF3DC5">
            <w:pPr>
              <w:pStyle w:val="TableParagraph"/>
              <w:spacing w:before="21" w:line="280" w:lineRule="atLeast"/>
              <w:ind w:left="80" w:right="77"/>
              <w:jc w:val="both"/>
              <w:rPr>
                <w:sz w:val="20"/>
              </w:rPr>
            </w:pPr>
            <w:r>
              <w:rPr>
                <w:color w:val="231F20"/>
                <w:spacing w:val="-4"/>
                <w:sz w:val="20"/>
              </w:rPr>
              <w:t>SDB1.1.</w:t>
            </w:r>
            <w:r>
              <w:rPr>
                <w:color w:val="231F20"/>
                <w:spacing w:val="-12"/>
                <w:sz w:val="20"/>
              </w:rPr>
              <w:t xml:space="preserve"> </w:t>
            </w:r>
            <w:r>
              <w:rPr>
                <w:color w:val="231F20"/>
                <w:spacing w:val="-4"/>
                <w:sz w:val="20"/>
              </w:rPr>
              <w:t>Kendini</w:t>
            </w:r>
            <w:r>
              <w:rPr>
                <w:color w:val="231F20"/>
                <w:spacing w:val="-12"/>
                <w:sz w:val="20"/>
              </w:rPr>
              <w:t xml:space="preserve"> </w:t>
            </w:r>
            <w:r>
              <w:rPr>
                <w:color w:val="231F20"/>
                <w:spacing w:val="-4"/>
                <w:sz w:val="20"/>
              </w:rPr>
              <w:t>Tanıma,</w:t>
            </w:r>
            <w:r>
              <w:rPr>
                <w:color w:val="231F20"/>
                <w:spacing w:val="-11"/>
                <w:sz w:val="20"/>
              </w:rPr>
              <w:t xml:space="preserve"> </w:t>
            </w:r>
            <w:r>
              <w:rPr>
                <w:color w:val="231F20"/>
                <w:spacing w:val="-4"/>
                <w:sz w:val="20"/>
              </w:rPr>
              <w:t>SDB1.2.</w:t>
            </w:r>
            <w:r>
              <w:rPr>
                <w:color w:val="231F20"/>
                <w:spacing w:val="-12"/>
                <w:sz w:val="20"/>
              </w:rPr>
              <w:t xml:space="preserve"> </w:t>
            </w:r>
            <w:r>
              <w:rPr>
                <w:color w:val="231F20"/>
                <w:spacing w:val="-4"/>
                <w:sz w:val="20"/>
              </w:rPr>
              <w:t>Öz</w:t>
            </w:r>
            <w:r>
              <w:rPr>
                <w:color w:val="231F20"/>
                <w:spacing w:val="-12"/>
                <w:sz w:val="20"/>
              </w:rPr>
              <w:t xml:space="preserve"> </w:t>
            </w:r>
            <w:r>
              <w:rPr>
                <w:color w:val="231F20"/>
                <w:spacing w:val="-4"/>
                <w:sz w:val="20"/>
              </w:rPr>
              <w:t>Düzenleme,</w:t>
            </w:r>
            <w:r>
              <w:rPr>
                <w:color w:val="231F20"/>
                <w:spacing w:val="-11"/>
                <w:sz w:val="20"/>
              </w:rPr>
              <w:t xml:space="preserve"> </w:t>
            </w:r>
            <w:r>
              <w:rPr>
                <w:color w:val="231F20"/>
                <w:spacing w:val="-4"/>
                <w:sz w:val="20"/>
              </w:rPr>
              <w:t>SDB2.3.</w:t>
            </w:r>
            <w:r>
              <w:rPr>
                <w:color w:val="231F20"/>
                <w:spacing w:val="-12"/>
                <w:sz w:val="20"/>
              </w:rPr>
              <w:t xml:space="preserve"> </w:t>
            </w:r>
            <w:r>
              <w:rPr>
                <w:color w:val="231F20"/>
                <w:spacing w:val="-4"/>
                <w:sz w:val="20"/>
              </w:rPr>
              <w:t>Sosyal</w:t>
            </w:r>
            <w:r>
              <w:rPr>
                <w:color w:val="231F20"/>
                <w:spacing w:val="-11"/>
                <w:sz w:val="20"/>
              </w:rPr>
              <w:t xml:space="preserve"> </w:t>
            </w:r>
            <w:r>
              <w:rPr>
                <w:color w:val="231F20"/>
                <w:spacing w:val="-4"/>
                <w:sz w:val="20"/>
              </w:rPr>
              <w:t>Farkındalık,</w:t>
            </w:r>
            <w:r>
              <w:rPr>
                <w:color w:val="231F20"/>
                <w:spacing w:val="-10"/>
                <w:sz w:val="20"/>
              </w:rPr>
              <w:t xml:space="preserve"> </w:t>
            </w:r>
            <w:r>
              <w:rPr>
                <w:color w:val="231F20"/>
                <w:spacing w:val="-4"/>
                <w:sz w:val="20"/>
              </w:rPr>
              <w:t>SDB1.3.</w:t>
            </w:r>
            <w:r>
              <w:rPr>
                <w:color w:val="231F20"/>
                <w:spacing w:val="-12"/>
                <w:sz w:val="20"/>
              </w:rPr>
              <w:t xml:space="preserve"> </w:t>
            </w:r>
            <w:r>
              <w:rPr>
                <w:color w:val="231F20"/>
                <w:spacing w:val="-4"/>
                <w:sz w:val="20"/>
              </w:rPr>
              <w:t xml:space="preserve">Öz </w:t>
            </w:r>
            <w:r>
              <w:rPr>
                <w:color w:val="231F20"/>
                <w:spacing w:val="-2"/>
                <w:sz w:val="20"/>
              </w:rPr>
              <w:t>Yansıtma,</w:t>
            </w:r>
            <w:r>
              <w:rPr>
                <w:color w:val="231F20"/>
                <w:spacing w:val="-8"/>
                <w:sz w:val="20"/>
              </w:rPr>
              <w:t xml:space="preserve"> </w:t>
            </w:r>
            <w:r>
              <w:rPr>
                <w:color w:val="231F20"/>
                <w:spacing w:val="-2"/>
                <w:sz w:val="20"/>
              </w:rPr>
              <w:t>SDB2.1.</w:t>
            </w:r>
            <w:r>
              <w:rPr>
                <w:color w:val="231F20"/>
                <w:spacing w:val="-8"/>
                <w:sz w:val="20"/>
              </w:rPr>
              <w:t xml:space="preserve"> </w:t>
            </w:r>
            <w:r>
              <w:rPr>
                <w:color w:val="231F20"/>
                <w:spacing w:val="-2"/>
                <w:sz w:val="20"/>
              </w:rPr>
              <w:t>İletişim,</w:t>
            </w:r>
            <w:r>
              <w:rPr>
                <w:color w:val="231F20"/>
                <w:spacing w:val="-8"/>
                <w:sz w:val="20"/>
              </w:rPr>
              <w:t xml:space="preserve"> </w:t>
            </w:r>
            <w:r>
              <w:rPr>
                <w:color w:val="231F20"/>
                <w:spacing w:val="-2"/>
                <w:sz w:val="20"/>
              </w:rPr>
              <w:t>SDB2.2.</w:t>
            </w:r>
            <w:r>
              <w:rPr>
                <w:color w:val="231F20"/>
                <w:spacing w:val="-8"/>
                <w:sz w:val="20"/>
              </w:rPr>
              <w:t xml:space="preserve"> </w:t>
            </w:r>
            <w:r>
              <w:rPr>
                <w:color w:val="231F20"/>
                <w:spacing w:val="-2"/>
                <w:sz w:val="20"/>
              </w:rPr>
              <w:t>İşbirliği,</w:t>
            </w:r>
            <w:r>
              <w:rPr>
                <w:color w:val="231F20"/>
                <w:spacing w:val="-8"/>
                <w:sz w:val="20"/>
              </w:rPr>
              <w:t xml:space="preserve"> </w:t>
            </w:r>
            <w:r>
              <w:rPr>
                <w:color w:val="231F20"/>
                <w:spacing w:val="-2"/>
                <w:sz w:val="20"/>
              </w:rPr>
              <w:t>SDB3.2.</w:t>
            </w:r>
            <w:r>
              <w:rPr>
                <w:color w:val="231F20"/>
                <w:spacing w:val="-8"/>
                <w:sz w:val="20"/>
              </w:rPr>
              <w:t xml:space="preserve"> </w:t>
            </w:r>
            <w:r>
              <w:rPr>
                <w:color w:val="231F20"/>
                <w:spacing w:val="-2"/>
                <w:sz w:val="20"/>
              </w:rPr>
              <w:t>Esneklik,</w:t>
            </w:r>
            <w:r>
              <w:rPr>
                <w:color w:val="231F20"/>
                <w:spacing w:val="-8"/>
                <w:sz w:val="20"/>
              </w:rPr>
              <w:t xml:space="preserve"> </w:t>
            </w:r>
            <w:r>
              <w:rPr>
                <w:color w:val="231F20"/>
                <w:spacing w:val="-2"/>
                <w:sz w:val="20"/>
              </w:rPr>
              <w:t>SDB</w:t>
            </w:r>
            <w:r>
              <w:rPr>
                <w:color w:val="231F20"/>
                <w:spacing w:val="-8"/>
                <w:sz w:val="20"/>
              </w:rPr>
              <w:t xml:space="preserve"> </w:t>
            </w:r>
            <w:r>
              <w:rPr>
                <w:color w:val="231F20"/>
                <w:spacing w:val="-2"/>
                <w:sz w:val="20"/>
              </w:rPr>
              <w:t>3.3.</w:t>
            </w:r>
            <w:r>
              <w:rPr>
                <w:color w:val="231F20"/>
                <w:spacing w:val="-8"/>
                <w:sz w:val="20"/>
              </w:rPr>
              <w:t xml:space="preserve"> </w:t>
            </w:r>
            <w:r>
              <w:rPr>
                <w:color w:val="231F20"/>
                <w:spacing w:val="-2"/>
                <w:sz w:val="20"/>
              </w:rPr>
              <w:t>Sorumlu</w:t>
            </w:r>
            <w:r>
              <w:rPr>
                <w:color w:val="231F20"/>
                <w:spacing w:val="-8"/>
                <w:sz w:val="20"/>
              </w:rPr>
              <w:t xml:space="preserve"> </w:t>
            </w:r>
            <w:r>
              <w:rPr>
                <w:color w:val="231F20"/>
                <w:spacing w:val="-2"/>
                <w:sz w:val="20"/>
              </w:rPr>
              <w:t>Karar Verme,</w:t>
            </w:r>
          </w:p>
        </w:tc>
      </w:tr>
      <w:tr w:rsidR="00E94F05" w14:paraId="4630366E" w14:textId="77777777">
        <w:trPr>
          <w:trHeight w:val="359"/>
        </w:trPr>
        <w:tc>
          <w:tcPr>
            <w:tcW w:w="2074" w:type="dxa"/>
          </w:tcPr>
          <w:p w14:paraId="66AA8C57"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37D6CAD6" w14:textId="77777777" w:rsidR="00E94F05" w:rsidRDefault="00DF3DC5">
            <w:pPr>
              <w:pStyle w:val="TableParagraph"/>
              <w:spacing w:before="60"/>
              <w:ind w:left="80"/>
              <w:rPr>
                <w:sz w:val="20"/>
              </w:rPr>
            </w:pPr>
            <w:r>
              <w:rPr>
                <w:color w:val="231F20"/>
                <w:w w:val="90"/>
                <w:sz w:val="20"/>
              </w:rPr>
              <w:t>D3.</w:t>
            </w:r>
            <w:r>
              <w:rPr>
                <w:color w:val="231F20"/>
                <w:spacing w:val="-1"/>
                <w:sz w:val="20"/>
              </w:rPr>
              <w:t xml:space="preserve"> </w:t>
            </w:r>
            <w:r>
              <w:rPr>
                <w:color w:val="231F20"/>
                <w:w w:val="90"/>
                <w:sz w:val="20"/>
              </w:rPr>
              <w:t>Çalışkanlık,</w:t>
            </w:r>
            <w:r>
              <w:rPr>
                <w:color w:val="231F20"/>
                <w:spacing w:val="-1"/>
                <w:sz w:val="20"/>
              </w:rPr>
              <w:t xml:space="preserve"> </w:t>
            </w:r>
            <w:r>
              <w:rPr>
                <w:color w:val="231F20"/>
                <w:w w:val="90"/>
                <w:sz w:val="20"/>
              </w:rPr>
              <w:t>D5</w:t>
            </w:r>
            <w:r>
              <w:rPr>
                <w:color w:val="231F20"/>
                <w:spacing w:val="-1"/>
                <w:sz w:val="20"/>
              </w:rPr>
              <w:t xml:space="preserve"> </w:t>
            </w:r>
            <w:r>
              <w:rPr>
                <w:color w:val="231F20"/>
                <w:w w:val="90"/>
                <w:sz w:val="20"/>
              </w:rPr>
              <w:t>Duyarlılık,</w:t>
            </w:r>
            <w:r>
              <w:rPr>
                <w:color w:val="231F20"/>
                <w:spacing w:val="-1"/>
                <w:sz w:val="20"/>
              </w:rPr>
              <w:t xml:space="preserve"> </w:t>
            </w:r>
            <w:r>
              <w:rPr>
                <w:color w:val="231F20"/>
                <w:w w:val="90"/>
                <w:sz w:val="20"/>
              </w:rPr>
              <w:t>D9</w:t>
            </w:r>
            <w:r>
              <w:rPr>
                <w:color w:val="231F20"/>
                <w:spacing w:val="-1"/>
                <w:sz w:val="20"/>
              </w:rPr>
              <w:t xml:space="preserve"> </w:t>
            </w:r>
            <w:r>
              <w:rPr>
                <w:color w:val="231F20"/>
                <w:spacing w:val="-2"/>
                <w:w w:val="90"/>
                <w:sz w:val="20"/>
              </w:rPr>
              <w:t>Merhamet,</w:t>
            </w:r>
          </w:p>
        </w:tc>
      </w:tr>
      <w:tr w:rsidR="00E94F05" w14:paraId="646D58DB" w14:textId="77777777">
        <w:trPr>
          <w:trHeight w:val="359"/>
        </w:trPr>
        <w:tc>
          <w:tcPr>
            <w:tcW w:w="2074" w:type="dxa"/>
          </w:tcPr>
          <w:p w14:paraId="42A4E6C3"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4B35A7A6" w14:textId="77777777" w:rsidR="00E94F05" w:rsidRDefault="00DF3DC5">
            <w:pPr>
              <w:pStyle w:val="TableParagraph"/>
              <w:spacing w:before="60"/>
              <w:ind w:left="80"/>
              <w:rPr>
                <w:sz w:val="20"/>
              </w:rPr>
            </w:pPr>
            <w:r>
              <w:rPr>
                <w:color w:val="231F20"/>
                <w:spacing w:val="-4"/>
                <w:sz w:val="20"/>
              </w:rPr>
              <w:t>OB1.</w:t>
            </w:r>
            <w:r>
              <w:rPr>
                <w:color w:val="231F20"/>
                <w:spacing w:val="-23"/>
                <w:sz w:val="20"/>
              </w:rPr>
              <w:t xml:space="preserve"> </w:t>
            </w:r>
            <w:r>
              <w:rPr>
                <w:color w:val="231F20"/>
                <w:spacing w:val="-4"/>
                <w:sz w:val="20"/>
              </w:rPr>
              <w:t>Bilgi</w:t>
            </w:r>
            <w:r>
              <w:rPr>
                <w:color w:val="231F20"/>
                <w:spacing w:val="-22"/>
                <w:sz w:val="20"/>
              </w:rPr>
              <w:t xml:space="preserve"> </w:t>
            </w:r>
            <w:r>
              <w:rPr>
                <w:color w:val="231F20"/>
                <w:spacing w:val="-4"/>
                <w:sz w:val="20"/>
              </w:rPr>
              <w:t>Okuryazarlığı,</w:t>
            </w:r>
            <w:r>
              <w:rPr>
                <w:color w:val="231F20"/>
                <w:spacing w:val="19"/>
                <w:sz w:val="20"/>
              </w:rPr>
              <w:t xml:space="preserve"> </w:t>
            </w:r>
            <w:r>
              <w:rPr>
                <w:color w:val="231F20"/>
                <w:spacing w:val="-4"/>
                <w:sz w:val="20"/>
              </w:rPr>
              <w:t>OB4.</w:t>
            </w:r>
            <w:r>
              <w:rPr>
                <w:color w:val="231F20"/>
                <w:spacing w:val="-22"/>
                <w:sz w:val="20"/>
              </w:rPr>
              <w:t xml:space="preserve"> </w:t>
            </w:r>
            <w:r>
              <w:rPr>
                <w:color w:val="231F20"/>
                <w:spacing w:val="-4"/>
                <w:sz w:val="20"/>
              </w:rPr>
              <w:t>Görsel</w:t>
            </w:r>
            <w:r>
              <w:rPr>
                <w:color w:val="231F20"/>
                <w:spacing w:val="-22"/>
                <w:sz w:val="20"/>
              </w:rPr>
              <w:t xml:space="preserve"> </w:t>
            </w:r>
            <w:r>
              <w:rPr>
                <w:color w:val="231F20"/>
                <w:spacing w:val="-4"/>
                <w:sz w:val="20"/>
              </w:rPr>
              <w:t>Okuryazarlık,</w:t>
            </w:r>
            <w:r>
              <w:rPr>
                <w:color w:val="231F20"/>
                <w:spacing w:val="-22"/>
                <w:sz w:val="20"/>
              </w:rPr>
              <w:t xml:space="preserve"> </w:t>
            </w:r>
            <w:r>
              <w:rPr>
                <w:color w:val="231F20"/>
                <w:spacing w:val="-4"/>
                <w:sz w:val="20"/>
              </w:rPr>
              <w:t>OB8.</w:t>
            </w:r>
            <w:r>
              <w:rPr>
                <w:color w:val="231F20"/>
                <w:spacing w:val="19"/>
                <w:sz w:val="20"/>
              </w:rPr>
              <w:t xml:space="preserve"> </w:t>
            </w:r>
            <w:r>
              <w:rPr>
                <w:color w:val="231F20"/>
                <w:spacing w:val="-4"/>
                <w:sz w:val="20"/>
              </w:rPr>
              <w:t>Sürdürülebilirlik</w:t>
            </w:r>
            <w:r>
              <w:rPr>
                <w:color w:val="231F20"/>
                <w:spacing w:val="-22"/>
                <w:sz w:val="20"/>
              </w:rPr>
              <w:t xml:space="preserve"> </w:t>
            </w:r>
            <w:r>
              <w:rPr>
                <w:color w:val="231F20"/>
                <w:spacing w:val="-4"/>
                <w:sz w:val="20"/>
              </w:rPr>
              <w:t>Okuryazarlığı,</w:t>
            </w:r>
          </w:p>
        </w:tc>
      </w:tr>
      <w:tr w:rsidR="00E94F05" w14:paraId="116BCC65" w14:textId="77777777">
        <w:trPr>
          <w:trHeight w:val="639"/>
        </w:trPr>
        <w:tc>
          <w:tcPr>
            <w:tcW w:w="2074" w:type="dxa"/>
          </w:tcPr>
          <w:p w14:paraId="51F6A352"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7DE471DA"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3FF0BC12" w14:textId="77777777" w:rsidR="00E94F05" w:rsidRDefault="00DF3DC5">
            <w:pPr>
              <w:pStyle w:val="TableParagraph"/>
              <w:spacing w:before="60"/>
              <w:ind w:left="80"/>
              <w:rPr>
                <w:sz w:val="20"/>
              </w:rPr>
            </w:pPr>
            <w:r>
              <w:rPr>
                <w:color w:val="231F20"/>
                <w:spacing w:val="-4"/>
                <w:sz w:val="20"/>
              </w:rPr>
              <w:t>Fen</w:t>
            </w:r>
            <w:r>
              <w:rPr>
                <w:color w:val="231F20"/>
                <w:spacing w:val="-11"/>
                <w:sz w:val="20"/>
              </w:rPr>
              <w:t xml:space="preserve"> </w:t>
            </w:r>
            <w:r>
              <w:rPr>
                <w:color w:val="231F20"/>
                <w:spacing w:val="-4"/>
                <w:sz w:val="20"/>
              </w:rPr>
              <w:t>Bilgisi,</w:t>
            </w:r>
            <w:r>
              <w:rPr>
                <w:color w:val="231F20"/>
                <w:spacing w:val="-11"/>
                <w:sz w:val="20"/>
              </w:rPr>
              <w:t xml:space="preserve"> </w:t>
            </w:r>
            <w:r>
              <w:rPr>
                <w:color w:val="231F20"/>
                <w:spacing w:val="-4"/>
                <w:sz w:val="20"/>
              </w:rPr>
              <w:t>Matematik,</w:t>
            </w:r>
            <w:r>
              <w:rPr>
                <w:color w:val="231F20"/>
                <w:spacing w:val="-10"/>
                <w:sz w:val="20"/>
              </w:rPr>
              <w:t xml:space="preserve"> </w:t>
            </w:r>
            <w:r>
              <w:rPr>
                <w:color w:val="231F20"/>
                <w:spacing w:val="-4"/>
                <w:sz w:val="20"/>
              </w:rPr>
              <w:t>Türkçe</w:t>
            </w:r>
          </w:p>
        </w:tc>
      </w:tr>
      <w:tr w:rsidR="00E94F05" w14:paraId="6D8B41B8" w14:textId="77777777">
        <w:trPr>
          <w:trHeight w:val="579"/>
        </w:trPr>
        <w:tc>
          <w:tcPr>
            <w:tcW w:w="2074" w:type="dxa"/>
          </w:tcPr>
          <w:p w14:paraId="6F8CE79A"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0B9DDF88" w14:textId="77777777" w:rsidR="00E94F05" w:rsidRDefault="00DF3DC5">
            <w:pPr>
              <w:pStyle w:val="TableParagraph"/>
              <w:spacing w:before="38" w:line="220" w:lineRule="exact"/>
              <w:ind w:right="77"/>
              <w:jc w:val="right"/>
              <w:rPr>
                <w:b/>
                <w:sz w:val="20"/>
              </w:rPr>
            </w:pPr>
            <w:r>
              <w:rPr>
                <w:b/>
                <w:color w:val="00AD96"/>
                <w:spacing w:val="-2"/>
                <w:w w:val="90"/>
                <w:sz w:val="20"/>
              </w:rPr>
              <w:t>İLİŞKİLER</w:t>
            </w:r>
          </w:p>
        </w:tc>
        <w:tc>
          <w:tcPr>
            <w:tcW w:w="7653" w:type="dxa"/>
          </w:tcPr>
          <w:p w14:paraId="42951D21" w14:textId="77777777" w:rsidR="00E94F05" w:rsidRDefault="00DF3DC5">
            <w:pPr>
              <w:pStyle w:val="TableParagraph"/>
              <w:spacing w:line="280" w:lineRule="atLeast"/>
              <w:ind w:left="80"/>
              <w:rPr>
                <w:sz w:val="20"/>
              </w:rPr>
            </w:pPr>
            <w:r>
              <w:rPr>
                <w:color w:val="231F20"/>
                <w:spacing w:val="-4"/>
                <w:sz w:val="20"/>
              </w:rPr>
              <w:t>TSRMAB1.2.SB5.Ürünle</w:t>
            </w:r>
            <w:r>
              <w:rPr>
                <w:color w:val="231F20"/>
                <w:spacing w:val="-21"/>
                <w:sz w:val="20"/>
              </w:rPr>
              <w:t xml:space="preserve"> </w:t>
            </w:r>
            <w:r>
              <w:rPr>
                <w:color w:val="231F20"/>
                <w:spacing w:val="-4"/>
                <w:sz w:val="20"/>
              </w:rPr>
              <w:t>İlgili</w:t>
            </w:r>
            <w:r>
              <w:rPr>
                <w:color w:val="231F20"/>
                <w:spacing w:val="-21"/>
                <w:sz w:val="20"/>
              </w:rPr>
              <w:t xml:space="preserve"> </w:t>
            </w:r>
            <w:r>
              <w:rPr>
                <w:color w:val="231F20"/>
                <w:spacing w:val="-4"/>
                <w:sz w:val="20"/>
              </w:rPr>
              <w:t>Maket/Model</w:t>
            </w:r>
            <w:r>
              <w:rPr>
                <w:color w:val="231F20"/>
                <w:spacing w:val="-21"/>
                <w:sz w:val="20"/>
              </w:rPr>
              <w:t xml:space="preserve"> </w:t>
            </w:r>
            <w:r>
              <w:rPr>
                <w:color w:val="231F20"/>
                <w:spacing w:val="-4"/>
                <w:sz w:val="20"/>
              </w:rPr>
              <w:t>Prototip</w:t>
            </w:r>
            <w:r>
              <w:rPr>
                <w:color w:val="231F20"/>
                <w:spacing w:val="-21"/>
                <w:sz w:val="20"/>
              </w:rPr>
              <w:t xml:space="preserve"> </w:t>
            </w:r>
            <w:r>
              <w:rPr>
                <w:color w:val="231F20"/>
                <w:spacing w:val="-4"/>
                <w:sz w:val="20"/>
              </w:rPr>
              <w:t>(ilk</w:t>
            </w:r>
            <w:r>
              <w:rPr>
                <w:color w:val="231F20"/>
                <w:spacing w:val="-21"/>
                <w:sz w:val="20"/>
              </w:rPr>
              <w:t xml:space="preserve"> </w:t>
            </w:r>
            <w:r>
              <w:rPr>
                <w:color w:val="231F20"/>
                <w:spacing w:val="-4"/>
                <w:sz w:val="20"/>
              </w:rPr>
              <w:t>örnek)</w:t>
            </w:r>
            <w:r>
              <w:rPr>
                <w:color w:val="231F20"/>
                <w:spacing w:val="-21"/>
                <w:sz w:val="20"/>
              </w:rPr>
              <w:t xml:space="preserve"> </w:t>
            </w:r>
            <w:r>
              <w:rPr>
                <w:color w:val="231F20"/>
                <w:spacing w:val="-4"/>
                <w:sz w:val="20"/>
              </w:rPr>
              <w:t>Oluşturmak,</w:t>
            </w:r>
            <w:r>
              <w:rPr>
                <w:color w:val="231F20"/>
                <w:spacing w:val="-21"/>
                <w:sz w:val="20"/>
              </w:rPr>
              <w:t xml:space="preserve"> </w:t>
            </w:r>
            <w:r>
              <w:rPr>
                <w:color w:val="231F20"/>
                <w:spacing w:val="-4"/>
                <w:sz w:val="20"/>
              </w:rPr>
              <w:t>KB2.2.SB2.</w:t>
            </w:r>
            <w:r>
              <w:rPr>
                <w:color w:val="231F20"/>
                <w:spacing w:val="-21"/>
                <w:sz w:val="20"/>
              </w:rPr>
              <w:t xml:space="preserve"> </w:t>
            </w:r>
            <w:r>
              <w:rPr>
                <w:color w:val="231F20"/>
                <w:spacing w:val="-4"/>
                <w:sz w:val="20"/>
              </w:rPr>
              <w:t xml:space="preserve">Uy- </w:t>
            </w:r>
            <w:r>
              <w:rPr>
                <w:color w:val="231F20"/>
                <w:sz w:val="20"/>
              </w:rPr>
              <w:t>gun</w:t>
            </w:r>
            <w:r>
              <w:rPr>
                <w:color w:val="231F20"/>
                <w:spacing w:val="-15"/>
                <w:sz w:val="20"/>
              </w:rPr>
              <w:t xml:space="preserve"> </w:t>
            </w:r>
            <w:r>
              <w:rPr>
                <w:color w:val="231F20"/>
                <w:sz w:val="20"/>
              </w:rPr>
              <w:t>Veri</w:t>
            </w:r>
            <w:r>
              <w:rPr>
                <w:color w:val="231F20"/>
                <w:spacing w:val="-15"/>
                <w:sz w:val="20"/>
              </w:rPr>
              <w:t xml:space="preserve"> </w:t>
            </w:r>
            <w:r>
              <w:rPr>
                <w:color w:val="231F20"/>
                <w:sz w:val="20"/>
              </w:rPr>
              <w:t>Toplama</w:t>
            </w:r>
            <w:r>
              <w:rPr>
                <w:color w:val="231F20"/>
                <w:spacing w:val="-15"/>
                <w:sz w:val="20"/>
              </w:rPr>
              <w:t xml:space="preserve"> </w:t>
            </w:r>
            <w:r>
              <w:rPr>
                <w:color w:val="231F20"/>
                <w:sz w:val="20"/>
              </w:rPr>
              <w:t>Aracıyla</w:t>
            </w:r>
            <w:r>
              <w:rPr>
                <w:color w:val="231F20"/>
                <w:spacing w:val="-15"/>
                <w:sz w:val="20"/>
              </w:rPr>
              <w:t xml:space="preserve"> </w:t>
            </w:r>
            <w:r>
              <w:rPr>
                <w:color w:val="231F20"/>
                <w:sz w:val="20"/>
              </w:rPr>
              <w:t>Veri</w:t>
            </w:r>
            <w:r>
              <w:rPr>
                <w:color w:val="231F20"/>
                <w:spacing w:val="-15"/>
                <w:sz w:val="20"/>
              </w:rPr>
              <w:t xml:space="preserve"> </w:t>
            </w:r>
            <w:r>
              <w:rPr>
                <w:color w:val="231F20"/>
                <w:sz w:val="20"/>
              </w:rPr>
              <w:t>Toplamak</w:t>
            </w:r>
          </w:p>
        </w:tc>
      </w:tr>
    </w:tbl>
    <w:p w14:paraId="12651BAB" w14:textId="77777777" w:rsidR="00E94F05" w:rsidRDefault="00E94F05">
      <w:pPr>
        <w:pStyle w:val="TableParagraph"/>
        <w:spacing w:line="280" w:lineRule="atLeast"/>
        <w:rPr>
          <w:sz w:val="20"/>
        </w:rPr>
        <w:sectPr w:rsidR="00E94F05">
          <w:pgSz w:w="11910" w:h="16840"/>
          <w:pgMar w:top="1020" w:right="283" w:bottom="540" w:left="283" w:header="0" w:footer="353" w:gutter="0"/>
          <w:cols w:space="708"/>
        </w:sectPr>
      </w:pPr>
    </w:p>
    <w:p w14:paraId="4BE33148" w14:textId="43BC07AC" w:rsidR="00E94F05" w:rsidRDefault="00E94F05">
      <w:pPr>
        <w:pStyle w:val="GvdeMetni"/>
        <w:spacing w:before="1"/>
        <w:rPr>
          <w:sz w:val="16"/>
        </w:rPr>
      </w:pPr>
    </w:p>
    <w:tbl>
      <w:tblPr>
        <w:tblStyle w:val="TableNormal"/>
        <w:tblW w:w="0" w:type="auto"/>
        <w:tblInd w:w="888" w:type="dxa"/>
        <w:tblLayout w:type="fixed"/>
        <w:tblLook w:val="01E0" w:firstRow="1" w:lastRow="1" w:firstColumn="1" w:lastColumn="1" w:noHBand="0" w:noVBand="0"/>
      </w:tblPr>
      <w:tblGrid>
        <w:gridCol w:w="2238"/>
        <w:gridCol w:w="7624"/>
      </w:tblGrid>
      <w:tr w:rsidR="00E94F05" w14:paraId="6D318078" w14:textId="77777777">
        <w:trPr>
          <w:trHeight w:val="10450"/>
        </w:trPr>
        <w:tc>
          <w:tcPr>
            <w:tcW w:w="2238" w:type="dxa"/>
          </w:tcPr>
          <w:p w14:paraId="65E67FE7"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56C5BE92" w14:textId="77777777" w:rsidR="00E94F05" w:rsidRDefault="00DF3DC5">
            <w:pPr>
              <w:pStyle w:val="TableParagraph"/>
              <w:spacing w:line="278" w:lineRule="auto"/>
              <w:ind w:left="79"/>
              <w:rPr>
                <w:sz w:val="20"/>
              </w:rPr>
            </w:pPr>
            <w:r>
              <w:rPr>
                <w:color w:val="231F20"/>
                <w:spacing w:val="-4"/>
                <w:sz w:val="20"/>
              </w:rPr>
              <w:t xml:space="preserve">TT.7.7.1. Enerji kavramı, enerji kaynakları, türleri ve dönüşümleri hakkında bilgi toplaya- </w:t>
            </w:r>
            <w:r>
              <w:rPr>
                <w:color w:val="231F20"/>
                <w:spacing w:val="-2"/>
                <w:sz w:val="20"/>
              </w:rPr>
              <w:t>bilme</w:t>
            </w:r>
          </w:p>
          <w:p w14:paraId="7B2CD854" w14:textId="77777777" w:rsidR="00E94F05" w:rsidRDefault="00DF3DC5">
            <w:pPr>
              <w:pStyle w:val="TableParagraph"/>
              <w:numPr>
                <w:ilvl w:val="0"/>
                <w:numId w:val="37"/>
              </w:numPr>
              <w:tabs>
                <w:tab w:val="left" w:pos="871"/>
                <w:tab w:val="left" w:pos="873"/>
              </w:tabs>
              <w:spacing w:before="69" w:line="290" w:lineRule="auto"/>
              <w:ind w:right="48"/>
              <w:rPr>
                <w:rFonts w:ascii="Trebuchet MS" w:hAnsi="Trebuchet MS"/>
                <w:i/>
                <w:sz w:val="20"/>
              </w:rPr>
            </w:pPr>
            <w:r>
              <w:rPr>
                <w:rFonts w:ascii="Trebuchet MS" w:hAnsi="Trebuchet MS"/>
                <w:i/>
                <w:color w:val="231F20"/>
                <w:w w:val="90"/>
                <w:sz w:val="20"/>
              </w:rPr>
              <w:t>Enerji</w:t>
            </w:r>
            <w:r>
              <w:rPr>
                <w:rFonts w:ascii="Trebuchet MS" w:hAnsi="Trebuchet MS"/>
                <w:i/>
                <w:color w:val="231F20"/>
                <w:spacing w:val="-8"/>
                <w:w w:val="90"/>
                <w:sz w:val="20"/>
              </w:rPr>
              <w:t xml:space="preserve"> </w:t>
            </w:r>
            <w:r>
              <w:rPr>
                <w:rFonts w:ascii="Trebuchet MS" w:hAnsi="Trebuchet MS"/>
                <w:i/>
                <w:color w:val="231F20"/>
                <w:w w:val="90"/>
                <w:sz w:val="20"/>
              </w:rPr>
              <w:t>kavramı,</w:t>
            </w:r>
            <w:r>
              <w:rPr>
                <w:rFonts w:ascii="Trebuchet MS" w:hAnsi="Trebuchet MS"/>
                <w:i/>
                <w:color w:val="231F20"/>
                <w:spacing w:val="-8"/>
                <w:w w:val="90"/>
                <w:sz w:val="20"/>
              </w:rPr>
              <w:t xml:space="preserve"> </w:t>
            </w:r>
            <w:r>
              <w:rPr>
                <w:rFonts w:ascii="Trebuchet MS" w:hAnsi="Trebuchet MS"/>
                <w:i/>
                <w:color w:val="231F20"/>
                <w:w w:val="90"/>
                <w:sz w:val="20"/>
              </w:rPr>
              <w:t>enerji</w:t>
            </w:r>
            <w:r>
              <w:rPr>
                <w:rFonts w:ascii="Trebuchet MS" w:hAnsi="Trebuchet MS"/>
                <w:i/>
                <w:color w:val="231F20"/>
                <w:spacing w:val="-8"/>
                <w:w w:val="90"/>
                <w:sz w:val="20"/>
              </w:rPr>
              <w:t xml:space="preserve"> </w:t>
            </w:r>
            <w:r>
              <w:rPr>
                <w:rFonts w:ascii="Trebuchet MS" w:hAnsi="Trebuchet MS"/>
                <w:i/>
                <w:color w:val="231F20"/>
                <w:w w:val="90"/>
                <w:sz w:val="20"/>
              </w:rPr>
              <w:t>kaynakları,</w:t>
            </w:r>
            <w:r>
              <w:rPr>
                <w:rFonts w:ascii="Trebuchet MS" w:hAnsi="Trebuchet MS"/>
                <w:i/>
                <w:color w:val="231F20"/>
                <w:spacing w:val="-8"/>
                <w:w w:val="90"/>
                <w:sz w:val="20"/>
              </w:rPr>
              <w:t xml:space="preserve"> </w:t>
            </w:r>
            <w:r>
              <w:rPr>
                <w:rFonts w:ascii="Trebuchet MS" w:hAnsi="Trebuchet MS"/>
                <w:i/>
                <w:color w:val="231F20"/>
                <w:w w:val="90"/>
                <w:sz w:val="20"/>
              </w:rPr>
              <w:t>türleri</w:t>
            </w:r>
            <w:r>
              <w:rPr>
                <w:rFonts w:ascii="Trebuchet MS" w:hAnsi="Trebuchet MS"/>
                <w:i/>
                <w:color w:val="231F20"/>
                <w:spacing w:val="-8"/>
                <w:w w:val="90"/>
                <w:sz w:val="20"/>
              </w:rPr>
              <w:t xml:space="preserve"> </w:t>
            </w:r>
            <w:r>
              <w:rPr>
                <w:rFonts w:ascii="Trebuchet MS" w:hAnsi="Trebuchet MS"/>
                <w:i/>
                <w:color w:val="231F20"/>
                <w:w w:val="90"/>
                <w:sz w:val="20"/>
              </w:rPr>
              <w:t>ve</w:t>
            </w:r>
            <w:r>
              <w:rPr>
                <w:rFonts w:ascii="Trebuchet MS" w:hAnsi="Trebuchet MS"/>
                <w:i/>
                <w:color w:val="231F20"/>
                <w:spacing w:val="-8"/>
                <w:w w:val="90"/>
                <w:sz w:val="20"/>
              </w:rPr>
              <w:t xml:space="preserve"> </w:t>
            </w:r>
            <w:r>
              <w:rPr>
                <w:rFonts w:ascii="Trebuchet MS" w:hAnsi="Trebuchet MS"/>
                <w:i/>
                <w:color w:val="231F20"/>
                <w:w w:val="90"/>
                <w:sz w:val="20"/>
              </w:rPr>
              <w:t>dönüşümleri</w:t>
            </w:r>
            <w:r>
              <w:rPr>
                <w:rFonts w:ascii="Trebuchet MS" w:hAnsi="Trebuchet MS"/>
                <w:i/>
                <w:color w:val="231F20"/>
                <w:spacing w:val="-8"/>
                <w:w w:val="90"/>
                <w:sz w:val="20"/>
              </w:rPr>
              <w:t xml:space="preserve"> </w:t>
            </w:r>
            <w:r>
              <w:rPr>
                <w:rFonts w:ascii="Trebuchet MS" w:hAnsi="Trebuchet MS"/>
                <w:i/>
                <w:color w:val="231F20"/>
                <w:w w:val="90"/>
                <w:sz w:val="20"/>
              </w:rPr>
              <w:t>hakkında</w:t>
            </w:r>
            <w:r>
              <w:rPr>
                <w:rFonts w:ascii="Trebuchet MS" w:hAnsi="Trebuchet MS"/>
                <w:i/>
                <w:color w:val="231F20"/>
                <w:spacing w:val="-8"/>
                <w:w w:val="90"/>
                <w:sz w:val="20"/>
              </w:rPr>
              <w:t xml:space="preserve"> </w:t>
            </w:r>
            <w:r>
              <w:rPr>
                <w:rFonts w:ascii="Trebuchet MS" w:hAnsi="Trebuchet MS"/>
                <w:i/>
                <w:color w:val="231F20"/>
                <w:w w:val="90"/>
                <w:sz w:val="20"/>
              </w:rPr>
              <w:t>bilgiye</w:t>
            </w:r>
            <w:r>
              <w:rPr>
                <w:rFonts w:ascii="Trebuchet MS" w:hAnsi="Trebuchet MS"/>
                <w:i/>
                <w:color w:val="231F20"/>
                <w:spacing w:val="-8"/>
                <w:w w:val="90"/>
                <w:sz w:val="20"/>
              </w:rPr>
              <w:t xml:space="preserve"> </w:t>
            </w:r>
            <w:r>
              <w:rPr>
                <w:rFonts w:ascii="Trebuchet MS" w:hAnsi="Trebuchet MS"/>
                <w:i/>
                <w:color w:val="231F20"/>
                <w:w w:val="90"/>
                <w:sz w:val="20"/>
              </w:rPr>
              <w:t xml:space="preserve">ulaşmak </w:t>
            </w:r>
            <w:r>
              <w:rPr>
                <w:rFonts w:ascii="Trebuchet MS" w:hAnsi="Trebuchet MS"/>
                <w:i/>
                <w:color w:val="231F20"/>
                <w:spacing w:val="-4"/>
                <w:sz w:val="20"/>
              </w:rPr>
              <w:t>için</w:t>
            </w:r>
            <w:r>
              <w:rPr>
                <w:rFonts w:ascii="Trebuchet MS" w:hAnsi="Trebuchet MS"/>
                <w:i/>
                <w:color w:val="231F20"/>
                <w:spacing w:val="-22"/>
                <w:sz w:val="20"/>
              </w:rPr>
              <w:t xml:space="preserve"> </w:t>
            </w:r>
            <w:r>
              <w:rPr>
                <w:rFonts w:ascii="Trebuchet MS" w:hAnsi="Trebuchet MS"/>
                <w:i/>
                <w:color w:val="231F20"/>
                <w:spacing w:val="-4"/>
                <w:sz w:val="20"/>
              </w:rPr>
              <w:t>kullanacağı</w:t>
            </w:r>
            <w:r>
              <w:rPr>
                <w:rFonts w:ascii="Trebuchet MS" w:hAnsi="Trebuchet MS"/>
                <w:i/>
                <w:color w:val="231F20"/>
                <w:spacing w:val="-22"/>
                <w:sz w:val="20"/>
              </w:rPr>
              <w:t xml:space="preserve"> </w:t>
            </w:r>
            <w:r>
              <w:rPr>
                <w:rFonts w:ascii="Trebuchet MS" w:hAnsi="Trebuchet MS"/>
                <w:i/>
                <w:color w:val="231F20"/>
                <w:spacing w:val="-4"/>
                <w:sz w:val="20"/>
              </w:rPr>
              <w:t>araçları</w:t>
            </w:r>
            <w:r>
              <w:rPr>
                <w:rFonts w:ascii="Trebuchet MS" w:hAnsi="Trebuchet MS"/>
                <w:i/>
                <w:color w:val="231F20"/>
                <w:spacing w:val="-22"/>
                <w:sz w:val="20"/>
              </w:rPr>
              <w:t xml:space="preserve"> </w:t>
            </w:r>
            <w:r>
              <w:rPr>
                <w:rFonts w:ascii="Trebuchet MS" w:hAnsi="Trebuchet MS"/>
                <w:i/>
                <w:color w:val="231F20"/>
                <w:spacing w:val="-4"/>
                <w:sz w:val="20"/>
              </w:rPr>
              <w:t>belirler.</w:t>
            </w:r>
          </w:p>
          <w:p w14:paraId="027400EF" w14:textId="77777777" w:rsidR="00E94F05" w:rsidRDefault="00DF3DC5">
            <w:pPr>
              <w:pStyle w:val="TableParagraph"/>
              <w:numPr>
                <w:ilvl w:val="0"/>
                <w:numId w:val="37"/>
              </w:numPr>
              <w:tabs>
                <w:tab w:val="left" w:pos="872"/>
              </w:tabs>
              <w:spacing w:before="54"/>
              <w:ind w:left="872" w:hanging="283"/>
              <w:rPr>
                <w:rFonts w:ascii="Trebuchet MS" w:hAnsi="Trebuchet MS"/>
                <w:i/>
                <w:sz w:val="20"/>
              </w:rPr>
            </w:pPr>
            <w:r>
              <w:rPr>
                <w:rFonts w:ascii="Trebuchet MS" w:hAnsi="Trebuchet MS"/>
                <w:i/>
                <w:color w:val="231F20"/>
                <w:w w:val="85"/>
                <w:sz w:val="20"/>
              </w:rPr>
              <w:t>Enerji</w:t>
            </w:r>
            <w:r>
              <w:rPr>
                <w:rFonts w:ascii="Trebuchet MS" w:hAnsi="Trebuchet MS"/>
                <w:i/>
                <w:color w:val="231F20"/>
                <w:spacing w:val="3"/>
                <w:sz w:val="20"/>
              </w:rPr>
              <w:t xml:space="preserve"> </w:t>
            </w:r>
            <w:r>
              <w:rPr>
                <w:rFonts w:ascii="Trebuchet MS" w:hAnsi="Trebuchet MS"/>
                <w:i/>
                <w:color w:val="231F20"/>
                <w:w w:val="85"/>
                <w:sz w:val="20"/>
              </w:rPr>
              <w:t>kavramı,</w:t>
            </w:r>
            <w:r>
              <w:rPr>
                <w:rFonts w:ascii="Trebuchet MS" w:hAnsi="Trebuchet MS"/>
                <w:i/>
                <w:color w:val="231F20"/>
                <w:spacing w:val="3"/>
                <w:sz w:val="20"/>
              </w:rPr>
              <w:t xml:space="preserve"> </w:t>
            </w:r>
            <w:r>
              <w:rPr>
                <w:rFonts w:ascii="Trebuchet MS" w:hAnsi="Trebuchet MS"/>
                <w:i/>
                <w:color w:val="231F20"/>
                <w:w w:val="85"/>
                <w:sz w:val="20"/>
              </w:rPr>
              <w:t>enerji</w:t>
            </w:r>
            <w:r>
              <w:rPr>
                <w:rFonts w:ascii="Trebuchet MS" w:hAnsi="Trebuchet MS"/>
                <w:i/>
                <w:color w:val="231F20"/>
                <w:spacing w:val="4"/>
                <w:sz w:val="20"/>
              </w:rPr>
              <w:t xml:space="preserve"> </w:t>
            </w:r>
            <w:r>
              <w:rPr>
                <w:rFonts w:ascii="Trebuchet MS" w:hAnsi="Trebuchet MS"/>
                <w:i/>
                <w:color w:val="231F20"/>
                <w:w w:val="85"/>
                <w:sz w:val="20"/>
              </w:rPr>
              <w:t>kaynakları,</w:t>
            </w:r>
            <w:r>
              <w:rPr>
                <w:rFonts w:ascii="Trebuchet MS" w:hAnsi="Trebuchet MS"/>
                <w:i/>
                <w:color w:val="231F20"/>
                <w:spacing w:val="3"/>
                <w:sz w:val="20"/>
              </w:rPr>
              <w:t xml:space="preserve"> </w:t>
            </w:r>
            <w:r>
              <w:rPr>
                <w:rFonts w:ascii="Trebuchet MS" w:hAnsi="Trebuchet MS"/>
                <w:i/>
                <w:color w:val="231F20"/>
                <w:w w:val="85"/>
                <w:sz w:val="20"/>
              </w:rPr>
              <w:t>türleri</w:t>
            </w:r>
            <w:r>
              <w:rPr>
                <w:rFonts w:ascii="Trebuchet MS" w:hAnsi="Trebuchet MS"/>
                <w:i/>
                <w:color w:val="231F20"/>
                <w:spacing w:val="4"/>
                <w:sz w:val="20"/>
              </w:rPr>
              <w:t xml:space="preserve"> </w:t>
            </w:r>
            <w:r>
              <w:rPr>
                <w:rFonts w:ascii="Trebuchet MS" w:hAnsi="Trebuchet MS"/>
                <w:i/>
                <w:color w:val="231F20"/>
                <w:w w:val="85"/>
                <w:sz w:val="20"/>
              </w:rPr>
              <w:t>ve</w:t>
            </w:r>
            <w:r>
              <w:rPr>
                <w:rFonts w:ascii="Trebuchet MS" w:hAnsi="Trebuchet MS"/>
                <w:i/>
                <w:color w:val="231F20"/>
                <w:spacing w:val="3"/>
                <w:sz w:val="20"/>
              </w:rPr>
              <w:t xml:space="preserve"> </w:t>
            </w:r>
            <w:r>
              <w:rPr>
                <w:rFonts w:ascii="Trebuchet MS" w:hAnsi="Trebuchet MS"/>
                <w:i/>
                <w:color w:val="231F20"/>
                <w:w w:val="85"/>
                <w:sz w:val="20"/>
              </w:rPr>
              <w:t>dönüşümleri</w:t>
            </w:r>
            <w:r>
              <w:rPr>
                <w:rFonts w:ascii="Trebuchet MS" w:hAnsi="Trebuchet MS"/>
                <w:i/>
                <w:color w:val="231F20"/>
                <w:spacing w:val="4"/>
                <w:sz w:val="20"/>
              </w:rPr>
              <w:t xml:space="preserve"> </w:t>
            </w:r>
            <w:r>
              <w:rPr>
                <w:rFonts w:ascii="Trebuchet MS" w:hAnsi="Trebuchet MS"/>
                <w:i/>
                <w:color w:val="231F20"/>
                <w:w w:val="85"/>
                <w:sz w:val="20"/>
              </w:rPr>
              <w:t>hakkında</w:t>
            </w:r>
            <w:r>
              <w:rPr>
                <w:rFonts w:ascii="Trebuchet MS" w:hAnsi="Trebuchet MS"/>
                <w:i/>
                <w:color w:val="231F20"/>
                <w:spacing w:val="3"/>
                <w:sz w:val="20"/>
              </w:rPr>
              <w:t xml:space="preserve"> </w:t>
            </w:r>
            <w:r>
              <w:rPr>
                <w:rFonts w:ascii="Trebuchet MS" w:hAnsi="Trebuchet MS"/>
                <w:i/>
                <w:color w:val="231F20"/>
                <w:w w:val="85"/>
                <w:sz w:val="20"/>
              </w:rPr>
              <w:t>bilgileri</w:t>
            </w:r>
            <w:r>
              <w:rPr>
                <w:rFonts w:ascii="Trebuchet MS" w:hAnsi="Trebuchet MS"/>
                <w:i/>
                <w:color w:val="231F20"/>
                <w:spacing w:val="4"/>
                <w:sz w:val="20"/>
              </w:rPr>
              <w:t xml:space="preserve"> </w:t>
            </w:r>
            <w:r>
              <w:rPr>
                <w:rFonts w:ascii="Trebuchet MS" w:hAnsi="Trebuchet MS"/>
                <w:i/>
                <w:color w:val="231F20"/>
                <w:spacing w:val="-2"/>
                <w:w w:val="85"/>
                <w:sz w:val="20"/>
              </w:rPr>
              <w:t>bulur.</w:t>
            </w:r>
          </w:p>
          <w:p w14:paraId="37549263" w14:textId="77777777" w:rsidR="00E94F05" w:rsidRDefault="00DF3DC5">
            <w:pPr>
              <w:pStyle w:val="TableParagraph"/>
              <w:numPr>
                <w:ilvl w:val="0"/>
                <w:numId w:val="37"/>
              </w:numPr>
              <w:tabs>
                <w:tab w:val="left" w:pos="871"/>
                <w:tab w:val="left" w:pos="873"/>
              </w:tabs>
              <w:spacing w:before="105" w:line="290" w:lineRule="auto"/>
              <w:ind w:right="48"/>
              <w:rPr>
                <w:rFonts w:ascii="Trebuchet MS" w:hAnsi="Trebuchet MS"/>
                <w:i/>
                <w:sz w:val="20"/>
              </w:rPr>
            </w:pPr>
            <w:r>
              <w:rPr>
                <w:rFonts w:ascii="Trebuchet MS" w:hAnsi="Trebuchet MS"/>
                <w:i/>
                <w:color w:val="231F20"/>
                <w:w w:val="85"/>
                <w:sz w:val="20"/>
              </w:rPr>
              <w:t>Enerji kavramı, enerji kaynakları, türleri ve dönüşümleri hakkında bulduğu bilgileri</w:t>
            </w:r>
            <w:r>
              <w:rPr>
                <w:rFonts w:ascii="Trebuchet MS" w:hAnsi="Trebuchet MS"/>
                <w:i/>
                <w:color w:val="231F20"/>
                <w:spacing w:val="40"/>
                <w:sz w:val="20"/>
              </w:rPr>
              <w:t xml:space="preserve"> </w:t>
            </w:r>
            <w:r>
              <w:rPr>
                <w:rFonts w:ascii="Trebuchet MS" w:hAnsi="Trebuchet MS"/>
                <w:i/>
                <w:color w:val="231F20"/>
                <w:spacing w:val="-2"/>
                <w:sz w:val="20"/>
              </w:rPr>
              <w:t>doğrular</w:t>
            </w:r>
          </w:p>
          <w:p w14:paraId="4280B755" w14:textId="77777777" w:rsidR="00E94F05" w:rsidRDefault="00DF3DC5">
            <w:pPr>
              <w:pStyle w:val="TableParagraph"/>
              <w:spacing w:before="54" w:line="290" w:lineRule="auto"/>
              <w:ind w:left="873" w:hanging="284"/>
              <w:rPr>
                <w:rFonts w:ascii="Trebuchet MS" w:hAnsi="Trebuchet MS"/>
                <w:i/>
                <w:sz w:val="20"/>
              </w:rPr>
            </w:pPr>
            <w:r>
              <w:rPr>
                <w:rFonts w:ascii="Trebuchet MS" w:hAnsi="Trebuchet MS"/>
                <w:i/>
                <w:color w:val="231F20"/>
                <w:w w:val="90"/>
                <w:sz w:val="20"/>
              </w:rPr>
              <w:t>ç)</w:t>
            </w:r>
            <w:r>
              <w:rPr>
                <w:rFonts w:ascii="Trebuchet MS" w:hAnsi="Trebuchet MS"/>
                <w:i/>
                <w:color w:val="231F20"/>
                <w:spacing w:val="63"/>
                <w:sz w:val="20"/>
              </w:rPr>
              <w:t xml:space="preserve"> </w:t>
            </w:r>
            <w:r>
              <w:rPr>
                <w:rFonts w:ascii="Trebuchet MS" w:hAnsi="Trebuchet MS"/>
                <w:i/>
                <w:color w:val="231F20"/>
                <w:w w:val="90"/>
                <w:sz w:val="20"/>
              </w:rPr>
              <w:t>Enerji</w:t>
            </w:r>
            <w:r>
              <w:rPr>
                <w:rFonts w:ascii="Trebuchet MS" w:hAnsi="Trebuchet MS"/>
                <w:i/>
                <w:color w:val="231F20"/>
                <w:spacing w:val="-5"/>
                <w:w w:val="90"/>
                <w:sz w:val="20"/>
              </w:rPr>
              <w:t xml:space="preserve"> </w:t>
            </w:r>
            <w:r>
              <w:rPr>
                <w:rFonts w:ascii="Trebuchet MS" w:hAnsi="Trebuchet MS"/>
                <w:i/>
                <w:color w:val="231F20"/>
                <w:w w:val="90"/>
                <w:sz w:val="20"/>
              </w:rPr>
              <w:t>kavramı,</w:t>
            </w:r>
            <w:r>
              <w:rPr>
                <w:rFonts w:ascii="Trebuchet MS" w:hAnsi="Trebuchet MS"/>
                <w:i/>
                <w:color w:val="231F20"/>
                <w:spacing w:val="-5"/>
                <w:w w:val="90"/>
                <w:sz w:val="20"/>
              </w:rPr>
              <w:t xml:space="preserve"> </w:t>
            </w:r>
            <w:r>
              <w:rPr>
                <w:rFonts w:ascii="Trebuchet MS" w:hAnsi="Trebuchet MS"/>
                <w:i/>
                <w:color w:val="231F20"/>
                <w:w w:val="90"/>
                <w:sz w:val="20"/>
              </w:rPr>
              <w:t>enerji</w:t>
            </w:r>
            <w:r>
              <w:rPr>
                <w:rFonts w:ascii="Trebuchet MS" w:hAnsi="Trebuchet MS"/>
                <w:i/>
                <w:color w:val="231F20"/>
                <w:spacing w:val="-5"/>
                <w:w w:val="90"/>
                <w:sz w:val="20"/>
              </w:rPr>
              <w:t xml:space="preserve"> </w:t>
            </w:r>
            <w:r>
              <w:rPr>
                <w:rFonts w:ascii="Trebuchet MS" w:hAnsi="Trebuchet MS"/>
                <w:i/>
                <w:color w:val="231F20"/>
                <w:w w:val="90"/>
                <w:sz w:val="20"/>
              </w:rPr>
              <w:t>kaynakları,</w:t>
            </w:r>
            <w:r>
              <w:rPr>
                <w:rFonts w:ascii="Trebuchet MS" w:hAnsi="Trebuchet MS"/>
                <w:i/>
                <w:color w:val="231F20"/>
                <w:spacing w:val="-5"/>
                <w:w w:val="90"/>
                <w:sz w:val="20"/>
              </w:rPr>
              <w:t xml:space="preserve"> </w:t>
            </w:r>
            <w:r>
              <w:rPr>
                <w:rFonts w:ascii="Trebuchet MS" w:hAnsi="Trebuchet MS"/>
                <w:i/>
                <w:color w:val="231F20"/>
                <w:w w:val="90"/>
                <w:sz w:val="20"/>
              </w:rPr>
              <w:t>türleri</w:t>
            </w:r>
            <w:r>
              <w:rPr>
                <w:rFonts w:ascii="Trebuchet MS" w:hAnsi="Trebuchet MS"/>
                <w:i/>
                <w:color w:val="231F20"/>
                <w:spacing w:val="-5"/>
                <w:w w:val="90"/>
                <w:sz w:val="20"/>
              </w:rPr>
              <w:t xml:space="preserve"> </w:t>
            </w:r>
            <w:r>
              <w:rPr>
                <w:rFonts w:ascii="Trebuchet MS" w:hAnsi="Trebuchet MS"/>
                <w:i/>
                <w:color w:val="231F20"/>
                <w:w w:val="90"/>
                <w:sz w:val="20"/>
              </w:rPr>
              <w:t>ve</w:t>
            </w:r>
            <w:r>
              <w:rPr>
                <w:rFonts w:ascii="Trebuchet MS" w:hAnsi="Trebuchet MS"/>
                <w:i/>
                <w:color w:val="231F20"/>
                <w:spacing w:val="-5"/>
                <w:w w:val="90"/>
                <w:sz w:val="20"/>
              </w:rPr>
              <w:t xml:space="preserve"> </w:t>
            </w:r>
            <w:r>
              <w:rPr>
                <w:rFonts w:ascii="Trebuchet MS" w:hAnsi="Trebuchet MS"/>
                <w:i/>
                <w:color w:val="231F20"/>
                <w:w w:val="90"/>
                <w:sz w:val="20"/>
              </w:rPr>
              <w:t>dönüşümleri</w:t>
            </w:r>
            <w:r>
              <w:rPr>
                <w:rFonts w:ascii="Trebuchet MS" w:hAnsi="Trebuchet MS"/>
                <w:i/>
                <w:color w:val="231F20"/>
                <w:spacing w:val="-5"/>
                <w:w w:val="90"/>
                <w:sz w:val="20"/>
              </w:rPr>
              <w:t xml:space="preserve"> </w:t>
            </w:r>
            <w:r>
              <w:rPr>
                <w:rFonts w:ascii="Trebuchet MS" w:hAnsi="Trebuchet MS"/>
                <w:i/>
                <w:color w:val="231F20"/>
                <w:w w:val="90"/>
                <w:sz w:val="20"/>
              </w:rPr>
              <w:t>hakkında</w:t>
            </w:r>
            <w:r>
              <w:rPr>
                <w:rFonts w:ascii="Trebuchet MS" w:hAnsi="Trebuchet MS"/>
                <w:i/>
                <w:color w:val="231F20"/>
                <w:spacing w:val="-5"/>
                <w:w w:val="90"/>
                <w:sz w:val="20"/>
              </w:rPr>
              <w:t xml:space="preserve"> </w:t>
            </w:r>
            <w:r>
              <w:rPr>
                <w:rFonts w:ascii="Trebuchet MS" w:hAnsi="Trebuchet MS"/>
                <w:i/>
                <w:color w:val="231F20"/>
                <w:w w:val="90"/>
                <w:sz w:val="20"/>
              </w:rPr>
              <w:t>bilgileri</w:t>
            </w:r>
            <w:r>
              <w:rPr>
                <w:rFonts w:ascii="Trebuchet MS" w:hAnsi="Trebuchet MS"/>
                <w:i/>
                <w:color w:val="231F20"/>
                <w:spacing w:val="-5"/>
                <w:w w:val="90"/>
                <w:sz w:val="20"/>
              </w:rPr>
              <w:t xml:space="preserve"> </w:t>
            </w:r>
            <w:r>
              <w:rPr>
                <w:rFonts w:ascii="Trebuchet MS" w:hAnsi="Trebuchet MS"/>
                <w:i/>
                <w:color w:val="231F20"/>
                <w:w w:val="90"/>
                <w:sz w:val="20"/>
              </w:rPr>
              <w:t xml:space="preserve">kayde- </w:t>
            </w:r>
            <w:r>
              <w:rPr>
                <w:rFonts w:ascii="Trebuchet MS" w:hAnsi="Trebuchet MS"/>
                <w:i/>
                <w:color w:val="231F20"/>
                <w:spacing w:val="-4"/>
                <w:sz w:val="20"/>
              </w:rPr>
              <w:t>der.</w:t>
            </w:r>
          </w:p>
          <w:p w14:paraId="5F0620C7" w14:textId="77777777" w:rsidR="00E94F05" w:rsidRDefault="00DF3DC5">
            <w:pPr>
              <w:pStyle w:val="TableParagraph"/>
              <w:spacing w:before="43" w:line="278" w:lineRule="auto"/>
              <w:ind w:left="79"/>
              <w:rPr>
                <w:sz w:val="20"/>
              </w:rPr>
            </w:pPr>
            <w:r>
              <w:rPr>
                <w:color w:val="231F20"/>
                <w:spacing w:val="-4"/>
                <w:sz w:val="20"/>
              </w:rPr>
              <w:t>TT.7.7.2.</w:t>
            </w:r>
            <w:r>
              <w:rPr>
                <w:color w:val="231F20"/>
                <w:spacing w:val="-9"/>
                <w:sz w:val="20"/>
              </w:rPr>
              <w:t xml:space="preserve"> </w:t>
            </w:r>
            <w:r>
              <w:rPr>
                <w:color w:val="231F20"/>
                <w:spacing w:val="-4"/>
                <w:sz w:val="20"/>
              </w:rPr>
              <w:t>Enerjinin</w:t>
            </w:r>
            <w:r>
              <w:rPr>
                <w:color w:val="231F20"/>
                <w:spacing w:val="-9"/>
                <w:sz w:val="20"/>
              </w:rPr>
              <w:t xml:space="preserve"> </w:t>
            </w:r>
            <w:r>
              <w:rPr>
                <w:color w:val="231F20"/>
                <w:spacing w:val="-4"/>
                <w:sz w:val="20"/>
              </w:rPr>
              <w:t>dönüşümünün</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korunumunun</w:t>
            </w:r>
            <w:r>
              <w:rPr>
                <w:color w:val="231F20"/>
                <w:spacing w:val="-9"/>
                <w:sz w:val="20"/>
              </w:rPr>
              <w:t xml:space="preserve"> </w:t>
            </w:r>
            <w:r>
              <w:rPr>
                <w:color w:val="231F20"/>
                <w:spacing w:val="-4"/>
                <w:sz w:val="20"/>
              </w:rPr>
              <w:t>doğa</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insan</w:t>
            </w:r>
            <w:r>
              <w:rPr>
                <w:color w:val="231F20"/>
                <w:spacing w:val="-9"/>
                <w:sz w:val="20"/>
              </w:rPr>
              <w:t xml:space="preserve"> </w:t>
            </w:r>
            <w:r>
              <w:rPr>
                <w:color w:val="231F20"/>
                <w:spacing w:val="-4"/>
                <w:sz w:val="20"/>
              </w:rPr>
              <w:t>hayatına</w:t>
            </w:r>
            <w:r>
              <w:rPr>
                <w:color w:val="231F20"/>
                <w:spacing w:val="-9"/>
                <w:sz w:val="20"/>
              </w:rPr>
              <w:t xml:space="preserve"> </w:t>
            </w:r>
            <w:r>
              <w:rPr>
                <w:color w:val="231F20"/>
                <w:spacing w:val="-4"/>
                <w:sz w:val="20"/>
              </w:rPr>
              <w:t>etkisi</w:t>
            </w:r>
            <w:r>
              <w:rPr>
                <w:color w:val="231F20"/>
                <w:spacing w:val="-9"/>
                <w:sz w:val="20"/>
              </w:rPr>
              <w:t xml:space="preserve"> </w:t>
            </w:r>
            <w:r>
              <w:rPr>
                <w:color w:val="231F20"/>
                <w:spacing w:val="-4"/>
                <w:sz w:val="20"/>
              </w:rPr>
              <w:t xml:space="preserve">üzerine </w:t>
            </w:r>
            <w:r>
              <w:rPr>
                <w:color w:val="231F20"/>
                <w:sz w:val="20"/>
              </w:rPr>
              <w:t>akıl</w:t>
            </w:r>
            <w:r>
              <w:rPr>
                <w:color w:val="231F20"/>
                <w:spacing w:val="-23"/>
                <w:sz w:val="20"/>
              </w:rPr>
              <w:t xml:space="preserve"> </w:t>
            </w:r>
            <w:r>
              <w:rPr>
                <w:color w:val="231F20"/>
                <w:sz w:val="20"/>
              </w:rPr>
              <w:t>yürütebilme</w:t>
            </w:r>
          </w:p>
          <w:p w14:paraId="09245786" w14:textId="77777777" w:rsidR="00E94F05" w:rsidRDefault="00DF3DC5">
            <w:pPr>
              <w:pStyle w:val="TableParagraph"/>
              <w:numPr>
                <w:ilvl w:val="0"/>
                <w:numId w:val="36"/>
              </w:numPr>
              <w:tabs>
                <w:tab w:val="left" w:pos="871"/>
                <w:tab w:val="left" w:pos="873"/>
              </w:tabs>
              <w:spacing w:before="69" w:line="290" w:lineRule="auto"/>
              <w:ind w:right="48"/>
              <w:rPr>
                <w:rFonts w:ascii="Trebuchet MS" w:hAnsi="Trebuchet MS"/>
                <w:i/>
                <w:sz w:val="20"/>
              </w:rPr>
            </w:pPr>
            <w:r>
              <w:rPr>
                <w:rFonts w:ascii="Trebuchet MS" w:hAnsi="Trebuchet MS"/>
                <w:i/>
                <w:color w:val="231F20"/>
                <w:w w:val="90"/>
                <w:sz w:val="20"/>
              </w:rPr>
              <w:t>Enerji</w:t>
            </w:r>
            <w:r>
              <w:rPr>
                <w:rFonts w:ascii="Trebuchet MS" w:hAnsi="Trebuchet MS"/>
                <w:i/>
                <w:color w:val="231F20"/>
                <w:spacing w:val="-11"/>
                <w:w w:val="90"/>
                <w:sz w:val="20"/>
              </w:rPr>
              <w:t xml:space="preserve"> </w:t>
            </w:r>
            <w:r>
              <w:rPr>
                <w:rFonts w:ascii="Trebuchet MS" w:hAnsi="Trebuchet MS"/>
                <w:i/>
                <w:color w:val="231F20"/>
                <w:w w:val="90"/>
                <w:sz w:val="20"/>
              </w:rPr>
              <w:t>dönüşümlerinin</w:t>
            </w:r>
            <w:r>
              <w:rPr>
                <w:rFonts w:ascii="Trebuchet MS" w:hAnsi="Trebuchet MS"/>
                <w:i/>
                <w:color w:val="231F20"/>
                <w:spacing w:val="-11"/>
                <w:w w:val="90"/>
                <w:sz w:val="20"/>
              </w:rPr>
              <w:t xml:space="preserve"> </w:t>
            </w:r>
            <w:r>
              <w:rPr>
                <w:rFonts w:ascii="Trebuchet MS" w:hAnsi="Trebuchet MS"/>
                <w:i/>
                <w:color w:val="231F20"/>
                <w:w w:val="90"/>
                <w:sz w:val="20"/>
              </w:rPr>
              <w:t>ve</w:t>
            </w:r>
            <w:r>
              <w:rPr>
                <w:rFonts w:ascii="Trebuchet MS" w:hAnsi="Trebuchet MS"/>
                <w:i/>
                <w:color w:val="231F20"/>
                <w:spacing w:val="-11"/>
                <w:w w:val="90"/>
                <w:sz w:val="20"/>
              </w:rPr>
              <w:t xml:space="preserve"> </w:t>
            </w:r>
            <w:r>
              <w:rPr>
                <w:rFonts w:ascii="Trebuchet MS" w:hAnsi="Trebuchet MS"/>
                <w:i/>
                <w:color w:val="231F20"/>
                <w:w w:val="90"/>
                <w:sz w:val="20"/>
              </w:rPr>
              <w:t>korunumunun,</w:t>
            </w:r>
            <w:r>
              <w:rPr>
                <w:rFonts w:ascii="Trebuchet MS" w:hAnsi="Trebuchet MS"/>
                <w:i/>
                <w:color w:val="231F20"/>
                <w:spacing w:val="-11"/>
                <w:w w:val="90"/>
                <w:sz w:val="20"/>
              </w:rPr>
              <w:t xml:space="preserve"> </w:t>
            </w:r>
            <w:r>
              <w:rPr>
                <w:rFonts w:ascii="Trebuchet MS" w:hAnsi="Trebuchet MS"/>
                <w:i/>
                <w:color w:val="231F20"/>
                <w:w w:val="90"/>
                <w:sz w:val="20"/>
              </w:rPr>
              <w:t>doğanın</w:t>
            </w:r>
            <w:r>
              <w:rPr>
                <w:rFonts w:ascii="Trebuchet MS" w:hAnsi="Trebuchet MS"/>
                <w:i/>
                <w:color w:val="231F20"/>
                <w:spacing w:val="-11"/>
                <w:w w:val="90"/>
                <w:sz w:val="20"/>
              </w:rPr>
              <w:t xml:space="preserve"> </w:t>
            </w:r>
            <w:r>
              <w:rPr>
                <w:rFonts w:ascii="Trebuchet MS" w:hAnsi="Trebuchet MS"/>
                <w:i/>
                <w:color w:val="231F20"/>
                <w:w w:val="90"/>
                <w:sz w:val="20"/>
              </w:rPr>
              <w:t>ve</w:t>
            </w:r>
            <w:r>
              <w:rPr>
                <w:rFonts w:ascii="Trebuchet MS" w:hAnsi="Trebuchet MS"/>
                <w:i/>
                <w:color w:val="231F20"/>
                <w:spacing w:val="-11"/>
                <w:w w:val="90"/>
                <w:sz w:val="20"/>
              </w:rPr>
              <w:t xml:space="preserve"> </w:t>
            </w:r>
            <w:r>
              <w:rPr>
                <w:rFonts w:ascii="Trebuchet MS" w:hAnsi="Trebuchet MS"/>
                <w:i/>
                <w:color w:val="231F20"/>
                <w:w w:val="90"/>
                <w:sz w:val="20"/>
              </w:rPr>
              <w:t>makinelerin</w:t>
            </w:r>
            <w:r>
              <w:rPr>
                <w:rFonts w:ascii="Trebuchet MS" w:hAnsi="Trebuchet MS"/>
                <w:i/>
                <w:color w:val="231F20"/>
                <w:spacing w:val="-11"/>
                <w:w w:val="90"/>
                <w:sz w:val="20"/>
              </w:rPr>
              <w:t xml:space="preserve"> </w:t>
            </w:r>
            <w:r>
              <w:rPr>
                <w:rFonts w:ascii="Trebuchet MS" w:hAnsi="Trebuchet MS"/>
                <w:i/>
                <w:color w:val="231F20"/>
                <w:w w:val="90"/>
                <w:sz w:val="20"/>
              </w:rPr>
              <w:t>işleyişindeki</w:t>
            </w:r>
            <w:r>
              <w:rPr>
                <w:rFonts w:ascii="Trebuchet MS" w:hAnsi="Trebuchet MS"/>
                <w:i/>
                <w:color w:val="231F20"/>
                <w:spacing w:val="-11"/>
                <w:w w:val="90"/>
                <w:sz w:val="20"/>
              </w:rPr>
              <w:t xml:space="preserve"> </w:t>
            </w:r>
            <w:r>
              <w:rPr>
                <w:rFonts w:ascii="Trebuchet MS" w:hAnsi="Trebuchet MS"/>
                <w:i/>
                <w:color w:val="231F20"/>
                <w:w w:val="90"/>
                <w:sz w:val="20"/>
              </w:rPr>
              <w:t xml:space="preserve">örün- </w:t>
            </w:r>
            <w:r>
              <w:rPr>
                <w:rFonts w:ascii="Trebuchet MS" w:hAnsi="Trebuchet MS"/>
                <w:i/>
                <w:color w:val="231F20"/>
                <w:sz w:val="20"/>
              </w:rPr>
              <w:t>tüsünü</w:t>
            </w:r>
            <w:r>
              <w:rPr>
                <w:rFonts w:ascii="Trebuchet MS" w:hAnsi="Trebuchet MS"/>
                <w:i/>
                <w:color w:val="231F20"/>
                <w:spacing w:val="-22"/>
                <w:sz w:val="20"/>
              </w:rPr>
              <w:t xml:space="preserve"> </w:t>
            </w:r>
            <w:r>
              <w:rPr>
                <w:rFonts w:ascii="Trebuchet MS" w:hAnsi="Trebuchet MS"/>
                <w:i/>
                <w:color w:val="231F20"/>
                <w:sz w:val="20"/>
              </w:rPr>
              <w:t>bulur.</w:t>
            </w:r>
          </w:p>
          <w:p w14:paraId="523E725D" w14:textId="77777777" w:rsidR="00E94F05" w:rsidRDefault="00DF3DC5">
            <w:pPr>
              <w:pStyle w:val="TableParagraph"/>
              <w:numPr>
                <w:ilvl w:val="0"/>
                <w:numId w:val="36"/>
              </w:numPr>
              <w:tabs>
                <w:tab w:val="left" w:pos="873"/>
              </w:tabs>
              <w:spacing w:before="54" w:line="290" w:lineRule="auto"/>
              <w:ind w:right="48"/>
              <w:rPr>
                <w:rFonts w:ascii="Trebuchet MS" w:hAnsi="Trebuchet MS"/>
                <w:i/>
                <w:sz w:val="20"/>
              </w:rPr>
            </w:pPr>
            <w:r>
              <w:rPr>
                <w:rFonts w:ascii="Trebuchet MS" w:hAnsi="Trebuchet MS"/>
                <w:i/>
                <w:color w:val="231F20"/>
                <w:w w:val="90"/>
                <w:sz w:val="20"/>
              </w:rPr>
              <w:t xml:space="preserve">Doğanın ve makinelerin işleyişindeki enerji dönüşümü ve korunumunun rolü hak- </w:t>
            </w:r>
            <w:r>
              <w:rPr>
                <w:rFonts w:ascii="Trebuchet MS" w:hAnsi="Trebuchet MS"/>
                <w:i/>
                <w:color w:val="231F20"/>
                <w:sz w:val="20"/>
              </w:rPr>
              <w:t>kında</w:t>
            </w:r>
            <w:r>
              <w:rPr>
                <w:rFonts w:ascii="Trebuchet MS" w:hAnsi="Trebuchet MS"/>
                <w:i/>
                <w:color w:val="231F20"/>
                <w:spacing w:val="-22"/>
                <w:sz w:val="20"/>
              </w:rPr>
              <w:t xml:space="preserve"> </w:t>
            </w:r>
            <w:r>
              <w:rPr>
                <w:rFonts w:ascii="Trebuchet MS" w:hAnsi="Trebuchet MS"/>
                <w:i/>
                <w:color w:val="231F20"/>
                <w:sz w:val="20"/>
              </w:rPr>
              <w:t>genelleme</w:t>
            </w:r>
            <w:r>
              <w:rPr>
                <w:rFonts w:ascii="Trebuchet MS" w:hAnsi="Trebuchet MS"/>
                <w:i/>
                <w:color w:val="231F20"/>
                <w:spacing w:val="-22"/>
                <w:sz w:val="20"/>
              </w:rPr>
              <w:t xml:space="preserve"> </w:t>
            </w:r>
            <w:r>
              <w:rPr>
                <w:rFonts w:ascii="Trebuchet MS" w:hAnsi="Trebuchet MS"/>
                <w:i/>
                <w:color w:val="231F20"/>
                <w:sz w:val="20"/>
              </w:rPr>
              <w:t>yapar.</w:t>
            </w:r>
          </w:p>
          <w:p w14:paraId="40B64CF3" w14:textId="77777777" w:rsidR="00E94F05" w:rsidRDefault="00DF3DC5">
            <w:pPr>
              <w:pStyle w:val="TableParagraph"/>
              <w:spacing w:before="43"/>
              <w:ind w:left="79"/>
              <w:rPr>
                <w:sz w:val="20"/>
              </w:rPr>
            </w:pPr>
            <w:r>
              <w:rPr>
                <w:color w:val="231F20"/>
                <w:spacing w:val="-6"/>
                <w:sz w:val="20"/>
              </w:rPr>
              <w:t>TT.7.7.3.</w:t>
            </w:r>
            <w:r>
              <w:rPr>
                <w:color w:val="231F20"/>
                <w:spacing w:val="-7"/>
                <w:sz w:val="20"/>
              </w:rPr>
              <w:t xml:space="preserve"> </w:t>
            </w:r>
            <w:r>
              <w:rPr>
                <w:color w:val="231F20"/>
                <w:spacing w:val="-6"/>
                <w:sz w:val="20"/>
              </w:rPr>
              <w:t>Yenilenebilir</w:t>
            </w:r>
            <w:r>
              <w:rPr>
                <w:color w:val="231F20"/>
                <w:spacing w:val="-7"/>
                <w:sz w:val="20"/>
              </w:rPr>
              <w:t xml:space="preserve"> </w:t>
            </w:r>
            <w:r>
              <w:rPr>
                <w:color w:val="231F20"/>
                <w:spacing w:val="-6"/>
                <w:sz w:val="20"/>
              </w:rPr>
              <w:t>ve yenilenemez</w:t>
            </w:r>
            <w:r>
              <w:rPr>
                <w:color w:val="231F20"/>
                <w:spacing w:val="-7"/>
                <w:sz w:val="20"/>
              </w:rPr>
              <w:t xml:space="preserve"> </w:t>
            </w:r>
            <w:r>
              <w:rPr>
                <w:color w:val="231F20"/>
                <w:spacing w:val="-6"/>
                <w:sz w:val="20"/>
              </w:rPr>
              <w:t>enerji</w:t>
            </w:r>
            <w:r>
              <w:rPr>
                <w:color w:val="231F20"/>
                <w:spacing w:val="-7"/>
                <w:sz w:val="20"/>
              </w:rPr>
              <w:t xml:space="preserve"> </w:t>
            </w:r>
            <w:r>
              <w:rPr>
                <w:color w:val="231F20"/>
                <w:spacing w:val="-6"/>
                <w:sz w:val="20"/>
              </w:rPr>
              <w:t>kaynaklarını sınıflandırabilme</w:t>
            </w:r>
          </w:p>
          <w:p w14:paraId="2CB2E716" w14:textId="77777777" w:rsidR="00E94F05" w:rsidRDefault="00DF3DC5">
            <w:pPr>
              <w:pStyle w:val="TableParagraph"/>
              <w:numPr>
                <w:ilvl w:val="0"/>
                <w:numId w:val="35"/>
              </w:numPr>
              <w:tabs>
                <w:tab w:val="left" w:pos="871"/>
              </w:tabs>
              <w:spacing w:before="107"/>
              <w:ind w:left="871" w:hanging="282"/>
              <w:rPr>
                <w:rFonts w:ascii="Trebuchet MS" w:hAnsi="Trebuchet MS"/>
                <w:i/>
                <w:sz w:val="20"/>
              </w:rPr>
            </w:pPr>
            <w:r>
              <w:rPr>
                <w:rFonts w:ascii="Trebuchet MS" w:hAnsi="Trebuchet MS"/>
                <w:i/>
                <w:color w:val="231F20"/>
                <w:w w:val="85"/>
                <w:sz w:val="20"/>
              </w:rPr>
              <w:t>Yenilenebilir</w:t>
            </w:r>
            <w:r>
              <w:rPr>
                <w:rFonts w:ascii="Trebuchet MS" w:hAnsi="Trebuchet MS"/>
                <w:i/>
                <w:color w:val="231F20"/>
                <w:spacing w:val="7"/>
                <w:sz w:val="20"/>
              </w:rPr>
              <w:t xml:space="preserve"> </w:t>
            </w:r>
            <w:r>
              <w:rPr>
                <w:rFonts w:ascii="Trebuchet MS" w:hAnsi="Trebuchet MS"/>
                <w:i/>
                <w:color w:val="231F20"/>
                <w:w w:val="85"/>
                <w:sz w:val="20"/>
              </w:rPr>
              <w:t>ve</w:t>
            </w:r>
            <w:r>
              <w:rPr>
                <w:rFonts w:ascii="Trebuchet MS" w:hAnsi="Trebuchet MS"/>
                <w:i/>
                <w:color w:val="231F20"/>
                <w:spacing w:val="7"/>
                <w:sz w:val="20"/>
              </w:rPr>
              <w:t xml:space="preserve"> </w:t>
            </w:r>
            <w:r>
              <w:rPr>
                <w:rFonts w:ascii="Trebuchet MS" w:hAnsi="Trebuchet MS"/>
                <w:i/>
                <w:color w:val="231F20"/>
                <w:w w:val="85"/>
                <w:sz w:val="20"/>
              </w:rPr>
              <w:t>yenilenemez</w:t>
            </w:r>
            <w:r>
              <w:rPr>
                <w:rFonts w:ascii="Trebuchet MS" w:hAnsi="Trebuchet MS"/>
                <w:i/>
                <w:color w:val="231F20"/>
                <w:spacing w:val="8"/>
                <w:sz w:val="20"/>
              </w:rPr>
              <w:t xml:space="preserve"> </w:t>
            </w:r>
            <w:r>
              <w:rPr>
                <w:rFonts w:ascii="Trebuchet MS" w:hAnsi="Trebuchet MS"/>
                <w:i/>
                <w:color w:val="231F20"/>
                <w:w w:val="85"/>
                <w:sz w:val="20"/>
              </w:rPr>
              <w:t>enerji</w:t>
            </w:r>
            <w:r>
              <w:rPr>
                <w:rFonts w:ascii="Trebuchet MS" w:hAnsi="Trebuchet MS"/>
                <w:i/>
                <w:color w:val="231F20"/>
                <w:spacing w:val="7"/>
                <w:sz w:val="20"/>
              </w:rPr>
              <w:t xml:space="preserve"> </w:t>
            </w:r>
            <w:r>
              <w:rPr>
                <w:rFonts w:ascii="Trebuchet MS" w:hAnsi="Trebuchet MS"/>
                <w:i/>
                <w:color w:val="231F20"/>
                <w:w w:val="85"/>
                <w:sz w:val="20"/>
              </w:rPr>
              <w:t>kaynaklarının</w:t>
            </w:r>
            <w:r>
              <w:rPr>
                <w:rFonts w:ascii="Trebuchet MS" w:hAnsi="Trebuchet MS"/>
                <w:i/>
                <w:color w:val="231F20"/>
                <w:spacing w:val="8"/>
                <w:sz w:val="20"/>
              </w:rPr>
              <w:t xml:space="preserve"> </w:t>
            </w:r>
            <w:r>
              <w:rPr>
                <w:rFonts w:ascii="Trebuchet MS" w:hAnsi="Trebuchet MS"/>
                <w:i/>
                <w:color w:val="231F20"/>
                <w:w w:val="85"/>
                <w:sz w:val="20"/>
              </w:rPr>
              <w:t>ölçütlerini</w:t>
            </w:r>
            <w:r>
              <w:rPr>
                <w:rFonts w:ascii="Trebuchet MS" w:hAnsi="Trebuchet MS"/>
                <w:i/>
                <w:color w:val="231F20"/>
                <w:spacing w:val="7"/>
                <w:sz w:val="20"/>
              </w:rPr>
              <w:t xml:space="preserve"> </w:t>
            </w:r>
            <w:r>
              <w:rPr>
                <w:rFonts w:ascii="Trebuchet MS" w:hAnsi="Trebuchet MS"/>
                <w:i/>
                <w:color w:val="231F20"/>
                <w:spacing w:val="-2"/>
                <w:w w:val="85"/>
                <w:sz w:val="20"/>
              </w:rPr>
              <w:t>belirler.</w:t>
            </w:r>
          </w:p>
          <w:p w14:paraId="6658048A" w14:textId="77777777" w:rsidR="00E94F05" w:rsidRDefault="00DF3DC5">
            <w:pPr>
              <w:pStyle w:val="TableParagraph"/>
              <w:numPr>
                <w:ilvl w:val="0"/>
                <w:numId w:val="35"/>
              </w:numPr>
              <w:tabs>
                <w:tab w:val="left" w:pos="872"/>
              </w:tabs>
              <w:spacing w:before="105"/>
              <w:ind w:left="872" w:hanging="283"/>
              <w:rPr>
                <w:rFonts w:ascii="Trebuchet MS" w:hAnsi="Trebuchet MS"/>
                <w:i/>
                <w:sz w:val="20"/>
              </w:rPr>
            </w:pPr>
            <w:r>
              <w:rPr>
                <w:rFonts w:ascii="Trebuchet MS" w:hAnsi="Trebuchet MS"/>
                <w:i/>
                <w:color w:val="231F20"/>
                <w:w w:val="85"/>
                <w:sz w:val="20"/>
              </w:rPr>
              <w:t>Yenilenebilir</w:t>
            </w:r>
            <w:r>
              <w:rPr>
                <w:rFonts w:ascii="Trebuchet MS" w:hAnsi="Trebuchet MS"/>
                <w:i/>
                <w:color w:val="231F20"/>
                <w:spacing w:val="7"/>
                <w:sz w:val="20"/>
              </w:rPr>
              <w:t xml:space="preserve"> </w:t>
            </w:r>
            <w:r>
              <w:rPr>
                <w:rFonts w:ascii="Trebuchet MS" w:hAnsi="Trebuchet MS"/>
                <w:i/>
                <w:color w:val="231F20"/>
                <w:w w:val="85"/>
                <w:sz w:val="20"/>
              </w:rPr>
              <w:t>ve</w:t>
            </w:r>
            <w:r>
              <w:rPr>
                <w:rFonts w:ascii="Trebuchet MS" w:hAnsi="Trebuchet MS"/>
                <w:i/>
                <w:color w:val="231F20"/>
                <w:spacing w:val="6"/>
                <w:sz w:val="20"/>
              </w:rPr>
              <w:t xml:space="preserve"> </w:t>
            </w:r>
            <w:r>
              <w:rPr>
                <w:rFonts w:ascii="Trebuchet MS" w:hAnsi="Trebuchet MS"/>
                <w:i/>
                <w:color w:val="231F20"/>
                <w:w w:val="85"/>
                <w:sz w:val="20"/>
              </w:rPr>
              <w:t>yenilenemez</w:t>
            </w:r>
            <w:r>
              <w:rPr>
                <w:rFonts w:ascii="Trebuchet MS" w:hAnsi="Trebuchet MS"/>
                <w:i/>
                <w:color w:val="231F20"/>
                <w:spacing w:val="7"/>
                <w:sz w:val="20"/>
              </w:rPr>
              <w:t xml:space="preserve"> </w:t>
            </w:r>
            <w:r>
              <w:rPr>
                <w:rFonts w:ascii="Trebuchet MS" w:hAnsi="Trebuchet MS"/>
                <w:i/>
                <w:color w:val="231F20"/>
                <w:w w:val="85"/>
                <w:sz w:val="20"/>
              </w:rPr>
              <w:t>enerji</w:t>
            </w:r>
            <w:r>
              <w:rPr>
                <w:rFonts w:ascii="Trebuchet MS" w:hAnsi="Trebuchet MS"/>
                <w:i/>
                <w:color w:val="231F20"/>
                <w:spacing w:val="7"/>
                <w:sz w:val="20"/>
              </w:rPr>
              <w:t xml:space="preserve"> </w:t>
            </w:r>
            <w:r>
              <w:rPr>
                <w:rFonts w:ascii="Trebuchet MS" w:hAnsi="Trebuchet MS"/>
                <w:i/>
                <w:color w:val="231F20"/>
                <w:w w:val="85"/>
                <w:sz w:val="20"/>
              </w:rPr>
              <w:t>kaynaklarını</w:t>
            </w:r>
            <w:r>
              <w:rPr>
                <w:rFonts w:ascii="Trebuchet MS" w:hAnsi="Trebuchet MS"/>
                <w:i/>
                <w:color w:val="231F20"/>
                <w:spacing w:val="7"/>
                <w:sz w:val="20"/>
              </w:rPr>
              <w:t xml:space="preserve"> </w:t>
            </w:r>
            <w:r>
              <w:rPr>
                <w:rFonts w:ascii="Trebuchet MS" w:hAnsi="Trebuchet MS"/>
                <w:i/>
                <w:color w:val="231F20"/>
                <w:w w:val="85"/>
                <w:sz w:val="20"/>
              </w:rPr>
              <w:t>birbirinden</w:t>
            </w:r>
            <w:r>
              <w:rPr>
                <w:rFonts w:ascii="Trebuchet MS" w:hAnsi="Trebuchet MS"/>
                <w:i/>
                <w:color w:val="231F20"/>
                <w:spacing w:val="7"/>
                <w:sz w:val="20"/>
              </w:rPr>
              <w:t xml:space="preserve"> </w:t>
            </w:r>
            <w:r>
              <w:rPr>
                <w:rFonts w:ascii="Trebuchet MS" w:hAnsi="Trebuchet MS"/>
                <w:i/>
                <w:color w:val="231F20"/>
                <w:spacing w:val="-2"/>
                <w:w w:val="85"/>
                <w:sz w:val="20"/>
              </w:rPr>
              <w:t>ayırır.</w:t>
            </w:r>
          </w:p>
          <w:p w14:paraId="59B32242" w14:textId="77777777" w:rsidR="00E94F05" w:rsidRDefault="00DF3DC5">
            <w:pPr>
              <w:pStyle w:val="TableParagraph"/>
              <w:numPr>
                <w:ilvl w:val="0"/>
                <w:numId w:val="35"/>
              </w:numPr>
              <w:tabs>
                <w:tab w:val="left" w:pos="871"/>
              </w:tabs>
              <w:spacing w:before="104" w:line="348" w:lineRule="auto"/>
              <w:ind w:left="589" w:right="795" w:firstLine="0"/>
              <w:rPr>
                <w:rFonts w:ascii="Trebuchet MS" w:hAnsi="Trebuchet MS"/>
                <w:i/>
                <w:sz w:val="20"/>
              </w:rPr>
            </w:pPr>
            <w:r>
              <w:rPr>
                <w:rFonts w:ascii="Trebuchet MS" w:hAnsi="Trebuchet MS"/>
                <w:i/>
                <w:color w:val="231F20"/>
                <w:spacing w:val="-2"/>
                <w:w w:val="90"/>
                <w:sz w:val="20"/>
              </w:rPr>
              <w:t>Yenilenebilir</w:t>
            </w:r>
            <w:r>
              <w:rPr>
                <w:rFonts w:ascii="Trebuchet MS" w:hAnsi="Trebuchet MS"/>
                <w:i/>
                <w:color w:val="231F20"/>
                <w:spacing w:val="-6"/>
                <w:w w:val="90"/>
                <w:sz w:val="20"/>
              </w:rPr>
              <w:t xml:space="preserve"> </w:t>
            </w:r>
            <w:r>
              <w:rPr>
                <w:rFonts w:ascii="Trebuchet MS" w:hAnsi="Trebuchet MS"/>
                <w:i/>
                <w:color w:val="231F20"/>
                <w:spacing w:val="-2"/>
                <w:w w:val="90"/>
                <w:sz w:val="20"/>
              </w:rPr>
              <w:t>ve</w:t>
            </w:r>
            <w:r>
              <w:rPr>
                <w:rFonts w:ascii="Trebuchet MS" w:hAnsi="Trebuchet MS"/>
                <w:i/>
                <w:color w:val="231F20"/>
                <w:spacing w:val="-6"/>
                <w:w w:val="90"/>
                <w:sz w:val="20"/>
              </w:rPr>
              <w:t xml:space="preserve"> </w:t>
            </w:r>
            <w:r>
              <w:rPr>
                <w:rFonts w:ascii="Trebuchet MS" w:hAnsi="Trebuchet MS"/>
                <w:i/>
                <w:color w:val="231F20"/>
                <w:spacing w:val="-2"/>
                <w:w w:val="90"/>
                <w:sz w:val="20"/>
              </w:rPr>
              <w:t>yenilenemez</w:t>
            </w:r>
            <w:r>
              <w:rPr>
                <w:rFonts w:ascii="Trebuchet MS" w:hAnsi="Trebuchet MS"/>
                <w:i/>
                <w:color w:val="231F20"/>
                <w:spacing w:val="-6"/>
                <w:w w:val="90"/>
                <w:sz w:val="20"/>
              </w:rPr>
              <w:t xml:space="preserve"> </w:t>
            </w:r>
            <w:r>
              <w:rPr>
                <w:rFonts w:ascii="Trebuchet MS" w:hAnsi="Trebuchet MS"/>
                <w:i/>
                <w:color w:val="231F20"/>
                <w:spacing w:val="-2"/>
                <w:w w:val="90"/>
                <w:sz w:val="20"/>
              </w:rPr>
              <w:t>enerji</w:t>
            </w:r>
            <w:r>
              <w:rPr>
                <w:rFonts w:ascii="Trebuchet MS" w:hAnsi="Trebuchet MS"/>
                <w:i/>
                <w:color w:val="231F20"/>
                <w:spacing w:val="-6"/>
                <w:w w:val="90"/>
                <w:sz w:val="20"/>
              </w:rPr>
              <w:t xml:space="preserve"> </w:t>
            </w:r>
            <w:r>
              <w:rPr>
                <w:rFonts w:ascii="Trebuchet MS" w:hAnsi="Trebuchet MS"/>
                <w:i/>
                <w:color w:val="231F20"/>
                <w:spacing w:val="-2"/>
                <w:w w:val="90"/>
                <w:sz w:val="20"/>
              </w:rPr>
              <w:t>kaynaklarının</w:t>
            </w:r>
            <w:r>
              <w:rPr>
                <w:rFonts w:ascii="Trebuchet MS" w:hAnsi="Trebuchet MS"/>
                <w:i/>
                <w:color w:val="231F20"/>
                <w:spacing w:val="-6"/>
                <w:w w:val="90"/>
                <w:sz w:val="20"/>
              </w:rPr>
              <w:t xml:space="preserve"> </w:t>
            </w:r>
            <w:r>
              <w:rPr>
                <w:rFonts w:ascii="Trebuchet MS" w:hAnsi="Trebuchet MS"/>
                <w:i/>
                <w:color w:val="231F20"/>
                <w:spacing w:val="-2"/>
                <w:w w:val="90"/>
                <w:sz w:val="20"/>
              </w:rPr>
              <w:t>kendi</w:t>
            </w:r>
            <w:r>
              <w:rPr>
                <w:rFonts w:ascii="Trebuchet MS" w:hAnsi="Trebuchet MS"/>
                <w:i/>
                <w:color w:val="231F20"/>
                <w:spacing w:val="-6"/>
                <w:w w:val="90"/>
                <w:sz w:val="20"/>
              </w:rPr>
              <w:t xml:space="preserve"> </w:t>
            </w:r>
            <w:r>
              <w:rPr>
                <w:rFonts w:ascii="Trebuchet MS" w:hAnsi="Trebuchet MS"/>
                <w:i/>
                <w:color w:val="231F20"/>
                <w:spacing w:val="-2"/>
                <w:w w:val="90"/>
                <w:sz w:val="20"/>
              </w:rPr>
              <w:t>içinde</w:t>
            </w:r>
            <w:r>
              <w:rPr>
                <w:rFonts w:ascii="Trebuchet MS" w:hAnsi="Trebuchet MS"/>
                <w:i/>
                <w:color w:val="231F20"/>
                <w:spacing w:val="-6"/>
                <w:w w:val="90"/>
                <w:sz w:val="20"/>
              </w:rPr>
              <w:t xml:space="preserve"> </w:t>
            </w:r>
            <w:r>
              <w:rPr>
                <w:rFonts w:ascii="Trebuchet MS" w:hAnsi="Trebuchet MS"/>
                <w:i/>
                <w:color w:val="231F20"/>
                <w:spacing w:val="-2"/>
                <w:w w:val="90"/>
                <w:sz w:val="20"/>
              </w:rPr>
              <w:t>tasnif</w:t>
            </w:r>
            <w:r>
              <w:rPr>
                <w:rFonts w:ascii="Trebuchet MS" w:hAnsi="Trebuchet MS"/>
                <w:i/>
                <w:color w:val="231F20"/>
                <w:spacing w:val="-6"/>
                <w:w w:val="90"/>
                <w:sz w:val="20"/>
              </w:rPr>
              <w:t xml:space="preserve"> </w:t>
            </w:r>
            <w:r>
              <w:rPr>
                <w:rFonts w:ascii="Trebuchet MS" w:hAnsi="Trebuchet MS"/>
                <w:i/>
                <w:color w:val="231F20"/>
                <w:spacing w:val="-2"/>
                <w:w w:val="90"/>
                <w:sz w:val="20"/>
              </w:rPr>
              <w:t xml:space="preserve">eder. </w:t>
            </w:r>
            <w:r>
              <w:rPr>
                <w:rFonts w:ascii="Trebuchet MS" w:hAnsi="Trebuchet MS"/>
                <w:i/>
                <w:color w:val="231F20"/>
                <w:w w:val="90"/>
                <w:sz w:val="20"/>
              </w:rPr>
              <w:t>ç)</w:t>
            </w:r>
            <w:r>
              <w:rPr>
                <w:rFonts w:ascii="Trebuchet MS" w:hAnsi="Trebuchet MS"/>
                <w:i/>
                <w:color w:val="231F20"/>
                <w:spacing w:val="28"/>
                <w:sz w:val="20"/>
              </w:rPr>
              <w:t xml:space="preserve"> </w:t>
            </w:r>
            <w:r>
              <w:rPr>
                <w:rFonts w:ascii="Trebuchet MS" w:hAnsi="Trebuchet MS"/>
                <w:i/>
                <w:color w:val="231F20"/>
                <w:w w:val="90"/>
                <w:sz w:val="20"/>
              </w:rPr>
              <w:t>Yenilenebilir</w:t>
            </w:r>
            <w:r>
              <w:rPr>
                <w:rFonts w:ascii="Trebuchet MS" w:hAnsi="Trebuchet MS"/>
                <w:i/>
                <w:color w:val="231F20"/>
                <w:spacing w:val="-16"/>
                <w:w w:val="90"/>
                <w:sz w:val="20"/>
              </w:rPr>
              <w:t xml:space="preserve"> </w:t>
            </w:r>
            <w:r>
              <w:rPr>
                <w:rFonts w:ascii="Trebuchet MS" w:hAnsi="Trebuchet MS"/>
                <w:i/>
                <w:color w:val="231F20"/>
                <w:w w:val="90"/>
                <w:sz w:val="20"/>
              </w:rPr>
              <w:t>ve</w:t>
            </w:r>
            <w:r>
              <w:rPr>
                <w:rFonts w:ascii="Trebuchet MS" w:hAnsi="Trebuchet MS"/>
                <w:i/>
                <w:color w:val="231F20"/>
                <w:spacing w:val="-16"/>
                <w:w w:val="90"/>
                <w:sz w:val="20"/>
              </w:rPr>
              <w:t xml:space="preserve"> </w:t>
            </w:r>
            <w:r>
              <w:rPr>
                <w:rFonts w:ascii="Trebuchet MS" w:hAnsi="Trebuchet MS"/>
                <w:i/>
                <w:color w:val="231F20"/>
                <w:w w:val="90"/>
                <w:sz w:val="20"/>
              </w:rPr>
              <w:t>yenilenemez</w:t>
            </w:r>
            <w:r>
              <w:rPr>
                <w:rFonts w:ascii="Trebuchet MS" w:hAnsi="Trebuchet MS"/>
                <w:i/>
                <w:color w:val="231F20"/>
                <w:spacing w:val="-16"/>
                <w:w w:val="90"/>
                <w:sz w:val="20"/>
              </w:rPr>
              <w:t xml:space="preserve"> </w:t>
            </w:r>
            <w:r>
              <w:rPr>
                <w:rFonts w:ascii="Trebuchet MS" w:hAnsi="Trebuchet MS"/>
                <w:i/>
                <w:color w:val="231F20"/>
                <w:w w:val="90"/>
                <w:sz w:val="20"/>
              </w:rPr>
              <w:t>enerji</w:t>
            </w:r>
            <w:r>
              <w:rPr>
                <w:rFonts w:ascii="Trebuchet MS" w:hAnsi="Trebuchet MS"/>
                <w:i/>
                <w:color w:val="231F20"/>
                <w:spacing w:val="-16"/>
                <w:w w:val="90"/>
                <w:sz w:val="20"/>
              </w:rPr>
              <w:t xml:space="preserve"> </w:t>
            </w:r>
            <w:r>
              <w:rPr>
                <w:rFonts w:ascii="Trebuchet MS" w:hAnsi="Trebuchet MS"/>
                <w:i/>
                <w:color w:val="231F20"/>
                <w:w w:val="90"/>
                <w:sz w:val="20"/>
              </w:rPr>
              <w:t>kaynaklarını</w:t>
            </w:r>
            <w:r>
              <w:rPr>
                <w:rFonts w:ascii="Trebuchet MS" w:hAnsi="Trebuchet MS"/>
                <w:i/>
                <w:color w:val="231F20"/>
                <w:spacing w:val="-16"/>
                <w:w w:val="90"/>
                <w:sz w:val="20"/>
              </w:rPr>
              <w:t xml:space="preserve"> </w:t>
            </w:r>
            <w:r>
              <w:rPr>
                <w:rFonts w:ascii="Trebuchet MS" w:hAnsi="Trebuchet MS"/>
                <w:i/>
                <w:color w:val="231F20"/>
                <w:w w:val="90"/>
                <w:sz w:val="20"/>
              </w:rPr>
              <w:t>alanlarına</w:t>
            </w:r>
            <w:r>
              <w:rPr>
                <w:rFonts w:ascii="Trebuchet MS" w:hAnsi="Trebuchet MS"/>
                <w:i/>
                <w:color w:val="231F20"/>
                <w:spacing w:val="-16"/>
                <w:w w:val="90"/>
                <w:sz w:val="20"/>
              </w:rPr>
              <w:t xml:space="preserve"> </w:t>
            </w:r>
            <w:r>
              <w:rPr>
                <w:rFonts w:ascii="Trebuchet MS" w:hAnsi="Trebuchet MS"/>
                <w:i/>
                <w:color w:val="231F20"/>
                <w:w w:val="90"/>
                <w:sz w:val="20"/>
              </w:rPr>
              <w:t>göre</w:t>
            </w:r>
            <w:r>
              <w:rPr>
                <w:rFonts w:ascii="Trebuchet MS" w:hAnsi="Trebuchet MS"/>
                <w:i/>
                <w:color w:val="231F20"/>
                <w:spacing w:val="-16"/>
                <w:w w:val="90"/>
                <w:sz w:val="20"/>
              </w:rPr>
              <w:t xml:space="preserve"> </w:t>
            </w:r>
            <w:r>
              <w:rPr>
                <w:rFonts w:ascii="Trebuchet MS" w:hAnsi="Trebuchet MS"/>
                <w:i/>
                <w:color w:val="231F20"/>
                <w:w w:val="90"/>
                <w:sz w:val="20"/>
              </w:rPr>
              <w:t>etiketler.</w:t>
            </w:r>
          </w:p>
          <w:p w14:paraId="48362F0B" w14:textId="77777777" w:rsidR="00E94F05" w:rsidRDefault="00DF3DC5">
            <w:pPr>
              <w:pStyle w:val="TableParagraph"/>
              <w:spacing w:line="229" w:lineRule="exact"/>
              <w:ind w:left="79"/>
              <w:rPr>
                <w:sz w:val="20"/>
              </w:rPr>
            </w:pPr>
            <w:r>
              <w:rPr>
                <w:color w:val="231F20"/>
                <w:spacing w:val="-4"/>
                <w:sz w:val="20"/>
              </w:rPr>
              <w:t>TT.7.7.4.</w:t>
            </w:r>
            <w:r>
              <w:rPr>
                <w:color w:val="231F20"/>
                <w:spacing w:val="-22"/>
                <w:sz w:val="20"/>
              </w:rPr>
              <w:t xml:space="preserve"> </w:t>
            </w:r>
            <w:r>
              <w:rPr>
                <w:color w:val="231F20"/>
                <w:spacing w:val="-4"/>
                <w:sz w:val="20"/>
              </w:rPr>
              <w:t>Yenilenemez</w:t>
            </w:r>
            <w:r>
              <w:rPr>
                <w:color w:val="231F20"/>
                <w:spacing w:val="-21"/>
                <w:sz w:val="20"/>
              </w:rPr>
              <w:t xml:space="preserve"> </w:t>
            </w:r>
            <w:r>
              <w:rPr>
                <w:color w:val="231F20"/>
                <w:spacing w:val="-4"/>
                <w:sz w:val="20"/>
              </w:rPr>
              <w:t>enerji</w:t>
            </w:r>
            <w:r>
              <w:rPr>
                <w:color w:val="231F20"/>
                <w:spacing w:val="-21"/>
                <w:sz w:val="20"/>
              </w:rPr>
              <w:t xml:space="preserve"> </w:t>
            </w:r>
            <w:r>
              <w:rPr>
                <w:color w:val="231F20"/>
                <w:spacing w:val="-4"/>
                <w:sz w:val="20"/>
              </w:rPr>
              <w:t>kaynakları</w:t>
            </w:r>
            <w:r>
              <w:rPr>
                <w:color w:val="231F20"/>
                <w:spacing w:val="-21"/>
                <w:sz w:val="20"/>
              </w:rPr>
              <w:t xml:space="preserve"> </w:t>
            </w:r>
            <w:r>
              <w:rPr>
                <w:color w:val="231F20"/>
                <w:spacing w:val="-4"/>
                <w:sz w:val="20"/>
              </w:rPr>
              <w:t>kullanımının</w:t>
            </w:r>
            <w:r>
              <w:rPr>
                <w:color w:val="231F20"/>
                <w:spacing w:val="-21"/>
                <w:sz w:val="20"/>
              </w:rPr>
              <w:t xml:space="preserve"> </w:t>
            </w:r>
            <w:r>
              <w:rPr>
                <w:color w:val="231F20"/>
                <w:spacing w:val="-4"/>
                <w:sz w:val="20"/>
              </w:rPr>
              <w:t>dünyaya</w:t>
            </w:r>
            <w:r>
              <w:rPr>
                <w:color w:val="231F20"/>
                <w:spacing w:val="-21"/>
                <w:sz w:val="20"/>
              </w:rPr>
              <w:t xml:space="preserve"> </w:t>
            </w:r>
            <w:r>
              <w:rPr>
                <w:color w:val="231F20"/>
                <w:spacing w:val="-4"/>
                <w:sz w:val="20"/>
              </w:rPr>
              <w:t>etkisini</w:t>
            </w:r>
            <w:r>
              <w:rPr>
                <w:color w:val="231F20"/>
                <w:spacing w:val="-21"/>
                <w:sz w:val="20"/>
              </w:rPr>
              <w:t xml:space="preserve"> </w:t>
            </w:r>
            <w:r>
              <w:rPr>
                <w:color w:val="231F20"/>
                <w:spacing w:val="-4"/>
                <w:sz w:val="20"/>
              </w:rPr>
              <w:t>öngörebilme</w:t>
            </w:r>
          </w:p>
          <w:p w14:paraId="61B79681" w14:textId="77777777" w:rsidR="00E94F05" w:rsidRDefault="00DF3DC5">
            <w:pPr>
              <w:pStyle w:val="TableParagraph"/>
              <w:numPr>
                <w:ilvl w:val="0"/>
                <w:numId w:val="34"/>
              </w:numPr>
              <w:tabs>
                <w:tab w:val="left" w:pos="871"/>
                <w:tab w:val="left" w:pos="873"/>
              </w:tabs>
              <w:spacing w:before="108" w:line="290" w:lineRule="auto"/>
              <w:ind w:right="48"/>
              <w:rPr>
                <w:rFonts w:ascii="Trebuchet MS" w:hAnsi="Trebuchet MS"/>
                <w:i/>
                <w:sz w:val="20"/>
              </w:rPr>
            </w:pPr>
            <w:r>
              <w:rPr>
                <w:rFonts w:ascii="Trebuchet MS" w:hAnsi="Trebuchet MS"/>
                <w:i/>
                <w:color w:val="231F20"/>
                <w:w w:val="90"/>
                <w:sz w:val="20"/>
              </w:rPr>
              <w:t>Yenilenemez</w:t>
            </w:r>
            <w:r>
              <w:rPr>
                <w:rFonts w:ascii="Trebuchet MS" w:hAnsi="Trebuchet MS"/>
                <w:i/>
                <w:color w:val="231F20"/>
                <w:spacing w:val="-13"/>
                <w:w w:val="90"/>
                <w:sz w:val="20"/>
              </w:rPr>
              <w:t xml:space="preserve"> </w:t>
            </w:r>
            <w:r>
              <w:rPr>
                <w:rFonts w:ascii="Trebuchet MS" w:hAnsi="Trebuchet MS"/>
                <w:i/>
                <w:color w:val="231F20"/>
                <w:w w:val="90"/>
                <w:sz w:val="20"/>
              </w:rPr>
              <w:t>enerji</w:t>
            </w:r>
            <w:r>
              <w:rPr>
                <w:rFonts w:ascii="Trebuchet MS" w:hAnsi="Trebuchet MS"/>
                <w:i/>
                <w:color w:val="231F20"/>
                <w:spacing w:val="-13"/>
                <w:w w:val="90"/>
                <w:sz w:val="20"/>
              </w:rPr>
              <w:t xml:space="preserve"> </w:t>
            </w:r>
            <w:r>
              <w:rPr>
                <w:rFonts w:ascii="Trebuchet MS" w:hAnsi="Trebuchet MS"/>
                <w:i/>
                <w:color w:val="231F20"/>
                <w:w w:val="90"/>
                <w:sz w:val="20"/>
              </w:rPr>
              <w:t>kaynaklarının</w:t>
            </w:r>
            <w:r>
              <w:rPr>
                <w:rFonts w:ascii="Trebuchet MS" w:hAnsi="Trebuchet MS"/>
                <w:i/>
                <w:color w:val="231F20"/>
                <w:spacing w:val="-13"/>
                <w:w w:val="90"/>
                <w:sz w:val="20"/>
              </w:rPr>
              <w:t xml:space="preserve"> </w:t>
            </w:r>
            <w:r>
              <w:rPr>
                <w:rFonts w:ascii="Trebuchet MS" w:hAnsi="Trebuchet MS"/>
                <w:i/>
                <w:color w:val="231F20"/>
                <w:w w:val="90"/>
                <w:sz w:val="20"/>
              </w:rPr>
              <w:t>kullanımı</w:t>
            </w:r>
            <w:r>
              <w:rPr>
                <w:rFonts w:ascii="Trebuchet MS" w:hAnsi="Trebuchet MS"/>
                <w:i/>
                <w:color w:val="231F20"/>
                <w:spacing w:val="-13"/>
                <w:w w:val="90"/>
                <w:sz w:val="20"/>
              </w:rPr>
              <w:t xml:space="preserve"> </w:t>
            </w:r>
            <w:r>
              <w:rPr>
                <w:rFonts w:ascii="Trebuchet MS" w:hAnsi="Trebuchet MS"/>
                <w:i/>
                <w:color w:val="231F20"/>
                <w:w w:val="90"/>
                <w:sz w:val="20"/>
              </w:rPr>
              <w:t>ile</w:t>
            </w:r>
            <w:r>
              <w:rPr>
                <w:rFonts w:ascii="Trebuchet MS" w:hAnsi="Trebuchet MS"/>
                <w:i/>
                <w:color w:val="231F20"/>
                <w:spacing w:val="-13"/>
                <w:w w:val="90"/>
                <w:sz w:val="20"/>
              </w:rPr>
              <w:t xml:space="preserve"> </w:t>
            </w:r>
            <w:r>
              <w:rPr>
                <w:rFonts w:ascii="Trebuchet MS" w:hAnsi="Trebuchet MS"/>
                <w:i/>
                <w:color w:val="231F20"/>
                <w:w w:val="90"/>
                <w:sz w:val="20"/>
              </w:rPr>
              <w:t>küresel</w:t>
            </w:r>
            <w:r>
              <w:rPr>
                <w:rFonts w:ascii="Trebuchet MS" w:hAnsi="Trebuchet MS"/>
                <w:i/>
                <w:color w:val="231F20"/>
                <w:spacing w:val="-13"/>
                <w:w w:val="90"/>
                <w:sz w:val="20"/>
              </w:rPr>
              <w:t xml:space="preserve"> </w:t>
            </w:r>
            <w:r>
              <w:rPr>
                <w:rFonts w:ascii="Trebuchet MS" w:hAnsi="Trebuchet MS"/>
                <w:i/>
                <w:color w:val="231F20"/>
                <w:w w:val="90"/>
                <w:sz w:val="20"/>
              </w:rPr>
              <w:t>ısınma</w:t>
            </w:r>
            <w:r>
              <w:rPr>
                <w:rFonts w:ascii="Trebuchet MS" w:hAnsi="Trebuchet MS"/>
                <w:i/>
                <w:color w:val="231F20"/>
                <w:spacing w:val="-13"/>
                <w:w w:val="90"/>
                <w:sz w:val="20"/>
              </w:rPr>
              <w:t xml:space="preserve"> </w:t>
            </w:r>
            <w:r>
              <w:rPr>
                <w:rFonts w:ascii="Trebuchet MS" w:hAnsi="Trebuchet MS"/>
                <w:i/>
                <w:color w:val="231F20"/>
                <w:w w:val="90"/>
                <w:sz w:val="20"/>
              </w:rPr>
              <w:t>arasındaki</w:t>
            </w:r>
            <w:r>
              <w:rPr>
                <w:rFonts w:ascii="Trebuchet MS" w:hAnsi="Trebuchet MS"/>
                <w:i/>
                <w:color w:val="231F20"/>
                <w:spacing w:val="-13"/>
                <w:w w:val="90"/>
                <w:sz w:val="20"/>
              </w:rPr>
              <w:t xml:space="preserve"> </w:t>
            </w:r>
            <w:r>
              <w:rPr>
                <w:rFonts w:ascii="Trebuchet MS" w:hAnsi="Trebuchet MS"/>
                <w:i/>
                <w:color w:val="231F20"/>
                <w:w w:val="90"/>
                <w:sz w:val="20"/>
              </w:rPr>
              <w:t>ilişkiyi</w:t>
            </w:r>
            <w:r>
              <w:rPr>
                <w:rFonts w:ascii="Trebuchet MS" w:hAnsi="Trebuchet MS"/>
                <w:i/>
                <w:color w:val="231F20"/>
                <w:spacing w:val="-13"/>
                <w:w w:val="90"/>
                <w:sz w:val="20"/>
              </w:rPr>
              <w:t xml:space="preserve"> </w:t>
            </w:r>
            <w:r>
              <w:rPr>
                <w:rFonts w:ascii="Trebuchet MS" w:hAnsi="Trebuchet MS"/>
                <w:i/>
                <w:color w:val="231F20"/>
                <w:w w:val="90"/>
                <w:sz w:val="20"/>
              </w:rPr>
              <w:t xml:space="preserve">ku- </w:t>
            </w:r>
            <w:r>
              <w:rPr>
                <w:rFonts w:ascii="Trebuchet MS" w:hAnsi="Trebuchet MS"/>
                <w:i/>
                <w:color w:val="231F20"/>
                <w:spacing w:val="-4"/>
                <w:sz w:val="20"/>
              </w:rPr>
              <w:t>rar.</w:t>
            </w:r>
          </w:p>
          <w:p w14:paraId="5B15C713" w14:textId="77777777" w:rsidR="00E94F05" w:rsidRDefault="00DF3DC5">
            <w:pPr>
              <w:pStyle w:val="TableParagraph"/>
              <w:numPr>
                <w:ilvl w:val="0"/>
                <w:numId w:val="34"/>
              </w:numPr>
              <w:tabs>
                <w:tab w:val="left" w:pos="872"/>
              </w:tabs>
              <w:spacing w:before="55"/>
              <w:ind w:left="872" w:hanging="283"/>
              <w:rPr>
                <w:rFonts w:ascii="Trebuchet MS" w:hAnsi="Trebuchet MS"/>
                <w:i/>
                <w:sz w:val="20"/>
              </w:rPr>
            </w:pPr>
            <w:r>
              <w:rPr>
                <w:rFonts w:ascii="Trebuchet MS" w:hAnsi="Trebuchet MS"/>
                <w:i/>
                <w:color w:val="231F20"/>
                <w:w w:val="90"/>
                <w:sz w:val="20"/>
              </w:rPr>
              <w:t>Küresel</w:t>
            </w:r>
            <w:r>
              <w:rPr>
                <w:rFonts w:ascii="Trebuchet MS" w:hAnsi="Trebuchet MS"/>
                <w:i/>
                <w:color w:val="231F20"/>
                <w:spacing w:val="-8"/>
                <w:w w:val="90"/>
                <w:sz w:val="20"/>
              </w:rPr>
              <w:t xml:space="preserve"> </w:t>
            </w:r>
            <w:r>
              <w:rPr>
                <w:rFonts w:ascii="Trebuchet MS" w:hAnsi="Trebuchet MS"/>
                <w:i/>
                <w:color w:val="231F20"/>
                <w:w w:val="90"/>
                <w:sz w:val="20"/>
              </w:rPr>
              <w:t>ısınmanın</w:t>
            </w:r>
            <w:r>
              <w:rPr>
                <w:rFonts w:ascii="Trebuchet MS" w:hAnsi="Trebuchet MS"/>
                <w:i/>
                <w:color w:val="231F20"/>
                <w:spacing w:val="-7"/>
                <w:w w:val="90"/>
                <w:sz w:val="20"/>
              </w:rPr>
              <w:t xml:space="preserve"> </w:t>
            </w:r>
            <w:r>
              <w:rPr>
                <w:rFonts w:ascii="Trebuchet MS" w:hAnsi="Trebuchet MS"/>
                <w:i/>
                <w:color w:val="231F20"/>
                <w:w w:val="90"/>
                <w:sz w:val="20"/>
              </w:rPr>
              <w:t>dünyaya</w:t>
            </w:r>
            <w:r>
              <w:rPr>
                <w:rFonts w:ascii="Trebuchet MS" w:hAnsi="Trebuchet MS"/>
                <w:i/>
                <w:color w:val="231F20"/>
                <w:spacing w:val="-8"/>
                <w:w w:val="90"/>
                <w:sz w:val="20"/>
              </w:rPr>
              <w:t xml:space="preserve"> </w:t>
            </w:r>
            <w:r>
              <w:rPr>
                <w:rFonts w:ascii="Trebuchet MS" w:hAnsi="Trebuchet MS"/>
                <w:i/>
                <w:color w:val="231F20"/>
                <w:w w:val="90"/>
                <w:sz w:val="20"/>
              </w:rPr>
              <w:t>olan</w:t>
            </w:r>
            <w:r>
              <w:rPr>
                <w:rFonts w:ascii="Trebuchet MS" w:hAnsi="Trebuchet MS"/>
                <w:i/>
                <w:color w:val="231F20"/>
                <w:spacing w:val="-7"/>
                <w:w w:val="90"/>
                <w:sz w:val="20"/>
              </w:rPr>
              <w:t xml:space="preserve"> </w:t>
            </w:r>
            <w:r>
              <w:rPr>
                <w:rFonts w:ascii="Trebuchet MS" w:hAnsi="Trebuchet MS"/>
                <w:i/>
                <w:color w:val="231F20"/>
                <w:w w:val="90"/>
                <w:sz w:val="20"/>
              </w:rPr>
              <w:t>etkileri</w:t>
            </w:r>
            <w:r>
              <w:rPr>
                <w:rFonts w:ascii="Trebuchet MS" w:hAnsi="Trebuchet MS"/>
                <w:i/>
                <w:color w:val="231F20"/>
                <w:spacing w:val="-7"/>
                <w:w w:val="90"/>
                <w:sz w:val="20"/>
              </w:rPr>
              <w:t xml:space="preserve"> </w:t>
            </w:r>
            <w:r>
              <w:rPr>
                <w:rFonts w:ascii="Trebuchet MS" w:hAnsi="Trebuchet MS"/>
                <w:i/>
                <w:color w:val="231F20"/>
                <w:w w:val="90"/>
                <w:sz w:val="20"/>
              </w:rPr>
              <w:t>hakkında</w:t>
            </w:r>
            <w:r>
              <w:rPr>
                <w:rFonts w:ascii="Trebuchet MS" w:hAnsi="Trebuchet MS"/>
                <w:i/>
                <w:color w:val="231F20"/>
                <w:spacing w:val="-8"/>
                <w:w w:val="90"/>
                <w:sz w:val="20"/>
              </w:rPr>
              <w:t xml:space="preserve"> </w:t>
            </w:r>
            <w:r>
              <w:rPr>
                <w:rFonts w:ascii="Trebuchet MS" w:hAnsi="Trebuchet MS"/>
                <w:i/>
                <w:color w:val="231F20"/>
                <w:w w:val="90"/>
                <w:sz w:val="20"/>
              </w:rPr>
              <w:t>çıkarım</w:t>
            </w:r>
            <w:r>
              <w:rPr>
                <w:rFonts w:ascii="Trebuchet MS" w:hAnsi="Trebuchet MS"/>
                <w:i/>
                <w:color w:val="231F20"/>
                <w:spacing w:val="-7"/>
                <w:w w:val="90"/>
                <w:sz w:val="20"/>
              </w:rPr>
              <w:t xml:space="preserve"> </w:t>
            </w:r>
            <w:r>
              <w:rPr>
                <w:rFonts w:ascii="Trebuchet MS" w:hAnsi="Trebuchet MS"/>
                <w:i/>
                <w:color w:val="231F20"/>
                <w:spacing w:val="-2"/>
                <w:w w:val="90"/>
                <w:sz w:val="20"/>
              </w:rPr>
              <w:t>yapar.</w:t>
            </w:r>
          </w:p>
          <w:p w14:paraId="6D83198A" w14:textId="77777777" w:rsidR="00E94F05" w:rsidRDefault="00DF3DC5">
            <w:pPr>
              <w:pStyle w:val="TableParagraph"/>
              <w:numPr>
                <w:ilvl w:val="0"/>
                <w:numId w:val="34"/>
              </w:numPr>
              <w:tabs>
                <w:tab w:val="left" w:pos="871"/>
              </w:tabs>
              <w:spacing w:before="104"/>
              <w:ind w:left="871" w:hanging="282"/>
              <w:rPr>
                <w:rFonts w:ascii="Trebuchet MS" w:hAnsi="Trebuchet MS"/>
                <w:i/>
                <w:sz w:val="20"/>
              </w:rPr>
            </w:pPr>
            <w:r>
              <w:rPr>
                <w:rFonts w:ascii="Trebuchet MS" w:hAnsi="Trebuchet MS"/>
                <w:i/>
                <w:color w:val="231F20"/>
                <w:w w:val="90"/>
                <w:sz w:val="20"/>
              </w:rPr>
              <w:t>Küresel</w:t>
            </w:r>
            <w:r>
              <w:rPr>
                <w:rFonts w:ascii="Trebuchet MS" w:hAnsi="Trebuchet MS"/>
                <w:i/>
                <w:color w:val="231F20"/>
                <w:spacing w:val="-4"/>
                <w:sz w:val="20"/>
              </w:rPr>
              <w:t xml:space="preserve"> </w:t>
            </w:r>
            <w:r>
              <w:rPr>
                <w:rFonts w:ascii="Trebuchet MS" w:hAnsi="Trebuchet MS"/>
                <w:i/>
                <w:color w:val="231F20"/>
                <w:w w:val="90"/>
                <w:sz w:val="20"/>
              </w:rPr>
              <w:t>ısınmanın</w:t>
            </w:r>
            <w:r>
              <w:rPr>
                <w:rFonts w:ascii="Trebuchet MS" w:hAnsi="Trebuchet MS"/>
                <w:i/>
                <w:color w:val="231F20"/>
                <w:spacing w:val="-3"/>
                <w:sz w:val="20"/>
              </w:rPr>
              <w:t xml:space="preserve"> </w:t>
            </w:r>
            <w:r>
              <w:rPr>
                <w:rFonts w:ascii="Trebuchet MS" w:hAnsi="Trebuchet MS"/>
                <w:i/>
                <w:color w:val="231F20"/>
                <w:w w:val="90"/>
                <w:sz w:val="20"/>
              </w:rPr>
              <w:t>yaşam</w:t>
            </w:r>
            <w:r>
              <w:rPr>
                <w:rFonts w:ascii="Trebuchet MS" w:hAnsi="Trebuchet MS"/>
                <w:i/>
                <w:color w:val="231F20"/>
                <w:spacing w:val="-3"/>
                <w:sz w:val="20"/>
              </w:rPr>
              <w:t xml:space="preserve"> </w:t>
            </w:r>
            <w:r>
              <w:rPr>
                <w:rFonts w:ascii="Trebuchet MS" w:hAnsi="Trebuchet MS"/>
                <w:i/>
                <w:color w:val="231F20"/>
                <w:w w:val="90"/>
                <w:sz w:val="20"/>
              </w:rPr>
              <w:t>üzerinde</w:t>
            </w:r>
            <w:r>
              <w:rPr>
                <w:rFonts w:ascii="Trebuchet MS" w:hAnsi="Trebuchet MS"/>
                <w:i/>
                <w:color w:val="231F20"/>
                <w:spacing w:val="-3"/>
                <w:sz w:val="20"/>
              </w:rPr>
              <w:t xml:space="preserve"> </w:t>
            </w:r>
            <w:r>
              <w:rPr>
                <w:rFonts w:ascii="Trebuchet MS" w:hAnsi="Trebuchet MS"/>
                <w:i/>
                <w:color w:val="231F20"/>
                <w:w w:val="90"/>
                <w:sz w:val="20"/>
              </w:rPr>
              <w:t>oluşturacağı</w:t>
            </w:r>
            <w:r>
              <w:rPr>
                <w:rFonts w:ascii="Trebuchet MS" w:hAnsi="Trebuchet MS"/>
                <w:i/>
                <w:color w:val="231F20"/>
                <w:spacing w:val="-3"/>
                <w:sz w:val="20"/>
              </w:rPr>
              <w:t xml:space="preserve"> </w:t>
            </w:r>
            <w:r>
              <w:rPr>
                <w:rFonts w:ascii="Trebuchet MS" w:hAnsi="Trebuchet MS"/>
                <w:i/>
                <w:color w:val="231F20"/>
                <w:w w:val="90"/>
                <w:sz w:val="20"/>
              </w:rPr>
              <w:t>değişim</w:t>
            </w:r>
            <w:r>
              <w:rPr>
                <w:rFonts w:ascii="Trebuchet MS" w:hAnsi="Trebuchet MS"/>
                <w:i/>
                <w:color w:val="231F20"/>
                <w:spacing w:val="-3"/>
                <w:sz w:val="20"/>
              </w:rPr>
              <w:t xml:space="preserve"> </w:t>
            </w:r>
            <w:r>
              <w:rPr>
                <w:rFonts w:ascii="Trebuchet MS" w:hAnsi="Trebuchet MS"/>
                <w:i/>
                <w:color w:val="231F20"/>
                <w:w w:val="90"/>
                <w:sz w:val="20"/>
              </w:rPr>
              <w:t>hakkında</w:t>
            </w:r>
            <w:r>
              <w:rPr>
                <w:rFonts w:ascii="Trebuchet MS" w:hAnsi="Trebuchet MS"/>
                <w:i/>
                <w:color w:val="231F20"/>
                <w:spacing w:val="-3"/>
                <w:sz w:val="20"/>
              </w:rPr>
              <w:t xml:space="preserve"> </w:t>
            </w:r>
            <w:r>
              <w:rPr>
                <w:rFonts w:ascii="Trebuchet MS" w:hAnsi="Trebuchet MS"/>
                <w:i/>
                <w:color w:val="231F20"/>
                <w:w w:val="90"/>
                <w:sz w:val="20"/>
              </w:rPr>
              <w:t>yargıda</w:t>
            </w:r>
            <w:r>
              <w:rPr>
                <w:rFonts w:ascii="Trebuchet MS" w:hAnsi="Trebuchet MS"/>
                <w:i/>
                <w:color w:val="231F20"/>
                <w:spacing w:val="-3"/>
                <w:sz w:val="20"/>
              </w:rPr>
              <w:t xml:space="preserve"> </w:t>
            </w:r>
            <w:r>
              <w:rPr>
                <w:rFonts w:ascii="Trebuchet MS" w:hAnsi="Trebuchet MS"/>
                <w:i/>
                <w:color w:val="231F20"/>
                <w:spacing w:val="-2"/>
                <w:w w:val="90"/>
                <w:sz w:val="20"/>
              </w:rPr>
              <w:t>bulunur.</w:t>
            </w:r>
          </w:p>
          <w:p w14:paraId="5977A3B7" w14:textId="77777777" w:rsidR="00E94F05" w:rsidRDefault="00DF3DC5">
            <w:pPr>
              <w:pStyle w:val="TableParagraph"/>
              <w:spacing w:before="92" w:line="278" w:lineRule="auto"/>
              <w:ind w:left="79"/>
              <w:rPr>
                <w:sz w:val="20"/>
              </w:rPr>
            </w:pPr>
            <w:r>
              <w:rPr>
                <w:color w:val="231F20"/>
                <w:spacing w:val="-4"/>
                <w:sz w:val="20"/>
              </w:rPr>
              <w:t>TT.7.7.5.</w:t>
            </w:r>
            <w:r>
              <w:rPr>
                <w:color w:val="231F20"/>
                <w:spacing w:val="-7"/>
                <w:sz w:val="20"/>
              </w:rPr>
              <w:t xml:space="preserve"> </w:t>
            </w:r>
            <w:r>
              <w:rPr>
                <w:color w:val="231F20"/>
                <w:spacing w:val="-4"/>
                <w:sz w:val="20"/>
              </w:rPr>
              <w:t>Yenilenebilir</w:t>
            </w:r>
            <w:r>
              <w:rPr>
                <w:color w:val="231F20"/>
                <w:spacing w:val="-7"/>
                <w:sz w:val="20"/>
              </w:rPr>
              <w:t xml:space="preserve"> </w:t>
            </w:r>
            <w:r>
              <w:rPr>
                <w:color w:val="231F20"/>
                <w:spacing w:val="-4"/>
                <w:sz w:val="20"/>
              </w:rPr>
              <w:t>enerji</w:t>
            </w:r>
            <w:r>
              <w:rPr>
                <w:color w:val="231F20"/>
                <w:spacing w:val="-7"/>
                <w:sz w:val="20"/>
              </w:rPr>
              <w:t xml:space="preserve"> </w:t>
            </w:r>
            <w:r>
              <w:rPr>
                <w:color w:val="231F20"/>
                <w:spacing w:val="-4"/>
                <w:sz w:val="20"/>
              </w:rPr>
              <w:t>kaynakları</w:t>
            </w:r>
            <w:r>
              <w:rPr>
                <w:color w:val="231F20"/>
                <w:spacing w:val="-7"/>
                <w:sz w:val="20"/>
              </w:rPr>
              <w:t xml:space="preserve"> </w:t>
            </w:r>
            <w:r>
              <w:rPr>
                <w:color w:val="231F20"/>
                <w:spacing w:val="-4"/>
                <w:sz w:val="20"/>
              </w:rPr>
              <w:t>kullanılarak</w:t>
            </w:r>
            <w:r>
              <w:rPr>
                <w:color w:val="231F20"/>
                <w:spacing w:val="-7"/>
                <w:sz w:val="20"/>
              </w:rPr>
              <w:t xml:space="preserve"> </w:t>
            </w:r>
            <w:r>
              <w:rPr>
                <w:color w:val="231F20"/>
                <w:spacing w:val="-4"/>
                <w:sz w:val="20"/>
              </w:rPr>
              <w:t>enerji</w:t>
            </w:r>
            <w:r>
              <w:rPr>
                <w:color w:val="231F20"/>
                <w:spacing w:val="-7"/>
                <w:sz w:val="20"/>
              </w:rPr>
              <w:t xml:space="preserve"> </w:t>
            </w:r>
            <w:r>
              <w:rPr>
                <w:color w:val="231F20"/>
                <w:spacing w:val="-4"/>
                <w:sz w:val="20"/>
              </w:rPr>
              <w:t>elde</w:t>
            </w:r>
            <w:r>
              <w:rPr>
                <w:color w:val="231F20"/>
                <w:spacing w:val="-7"/>
                <w:sz w:val="20"/>
              </w:rPr>
              <w:t xml:space="preserve"> </w:t>
            </w:r>
            <w:r>
              <w:rPr>
                <w:color w:val="231F20"/>
                <w:spacing w:val="-4"/>
                <w:sz w:val="20"/>
              </w:rPr>
              <w:t>edilebilen</w:t>
            </w:r>
            <w:r>
              <w:rPr>
                <w:color w:val="231F20"/>
                <w:spacing w:val="-7"/>
                <w:sz w:val="20"/>
              </w:rPr>
              <w:t xml:space="preserve"> </w:t>
            </w:r>
            <w:r>
              <w:rPr>
                <w:color w:val="231F20"/>
                <w:spacing w:val="-4"/>
                <w:sz w:val="20"/>
              </w:rPr>
              <w:t>bir</w:t>
            </w:r>
            <w:r>
              <w:rPr>
                <w:color w:val="231F20"/>
                <w:spacing w:val="-7"/>
                <w:sz w:val="20"/>
              </w:rPr>
              <w:t xml:space="preserve"> </w:t>
            </w:r>
            <w:r>
              <w:rPr>
                <w:color w:val="231F20"/>
                <w:spacing w:val="-4"/>
                <w:sz w:val="20"/>
              </w:rPr>
              <w:t>ürün</w:t>
            </w:r>
            <w:r>
              <w:rPr>
                <w:color w:val="231F20"/>
                <w:spacing w:val="-7"/>
                <w:sz w:val="20"/>
              </w:rPr>
              <w:t xml:space="preserve"> </w:t>
            </w:r>
            <w:r>
              <w:rPr>
                <w:color w:val="231F20"/>
                <w:spacing w:val="-4"/>
                <w:sz w:val="20"/>
              </w:rPr>
              <w:t xml:space="preserve">tasarla- </w:t>
            </w:r>
            <w:r>
              <w:rPr>
                <w:color w:val="231F20"/>
                <w:spacing w:val="-2"/>
                <w:sz w:val="20"/>
              </w:rPr>
              <w:t>yabilme</w:t>
            </w:r>
          </w:p>
          <w:p w14:paraId="5DD08290" w14:textId="77777777" w:rsidR="00E94F05" w:rsidRDefault="00DF3DC5">
            <w:pPr>
              <w:pStyle w:val="TableParagraph"/>
              <w:numPr>
                <w:ilvl w:val="0"/>
                <w:numId w:val="33"/>
              </w:numPr>
              <w:tabs>
                <w:tab w:val="left" w:pos="871"/>
              </w:tabs>
              <w:spacing w:before="69"/>
              <w:ind w:left="871" w:hanging="282"/>
              <w:rPr>
                <w:rFonts w:ascii="Trebuchet MS" w:hAnsi="Trebuchet MS"/>
                <w:i/>
                <w:sz w:val="20"/>
              </w:rPr>
            </w:pPr>
            <w:r>
              <w:rPr>
                <w:rFonts w:ascii="Trebuchet MS" w:hAnsi="Trebuchet MS"/>
                <w:i/>
                <w:color w:val="231F20"/>
                <w:spacing w:val="2"/>
                <w:w w:val="85"/>
                <w:sz w:val="20"/>
              </w:rPr>
              <w:t>Tasarımında</w:t>
            </w:r>
            <w:r>
              <w:rPr>
                <w:rFonts w:ascii="Trebuchet MS" w:hAnsi="Trebuchet MS"/>
                <w:i/>
                <w:color w:val="231F20"/>
                <w:spacing w:val="-1"/>
                <w:sz w:val="20"/>
              </w:rPr>
              <w:t xml:space="preserve"> </w:t>
            </w:r>
            <w:r>
              <w:rPr>
                <w:rFonts w:ascii="Trebuchet MS" w:hAnsi="Trebuchet MS"/>
                <w:i/>
                <w:color w:val="231F20"/>
                <w:spacing w:val="2"/>
                <w:w w:val="85"/>
                <w:sz w:val="20"/>
              </w:rPr>
              <w:t>kullanmak</w:t>
            </w:r>
            <w:r>
              <w:rPr>
                <w:rFonts w:ascii="Trebuchet MS" w:hAnsi="Trebuchet MS"/>
                <w:i/>
                <w:color w:val="231F20"/>
                <w:spacing w:val="-1"/>
                <w:sz w:val="20"/>
              </w:rPr>
              <w:t xml:space="preserve"> </w:t>
            </w:r>
            <w:r>
              <w:rPr>
                <w:rFonts w:ascii="Trebuchet MS" w:hAnsi="Trebuchet MS"/>
                <w:i/>
                <w:color w:val="231F20"/>
                <w:spacing w:val="2"/>
                <w:w w:val="85"/>
                <w:sz w:val="20"/>
              </w:rPr>
              <w:t>istediği</w:t>
            </w:r>
            <w:r>
              <w:rPr>
                <w:rFonts w:ascii="Trebuchet MS" w:hAnsi="Trebuchet MS"/>
                <w:i/>
                <w:color w:val="231F20"/>
                <w:sz w:val="20"/>
              </w:rPr>
              <w:t xml:space="preserve"> </w:t>
            </w:r>
            <w:r>
              <w:rPr>
                <w:rFonts w:ascii="Trebuchet MS" w:hAnsi="Trebuchet MS"/>
                <w:i/>
                <w:color w:val="231F20"/>
                <w:spacing w:val="2"/>
                <w:w w:val="85"/>
                <w:sz w:val="20"/>
              </w:rPr>
              <w:t>yenilenebilir</w:t>
            </w:r>
            <w:r>
              <w:rPr>
                <w:rFonts w:ascii="Trebuchet MS" w:hAnsi="Trebuchet MS"/>
                <w:i/>
                <w:color w:val="231F20"/>
                <w:spacing w:val="-1"/>
                <w:sz w:val="20"/>
              </w:rPr>
              <w:t xml:space="preserve"> </w:t>
            </w:r>
            <w:r>
              <w:rPr>
                <w:rFonts w:ascii="Trebuchet MS" w:hAnsi="Trebuchet MS"/>
                <w:i/>
                <w:color w:val="231F20"/>
                <w:spacing w:val="2"/>
                <w:w w:val="85"/>
                <w:sz w:val="20"/>
              </w:rPr>
              <w:t>enerji</w:t>
            </w:r>
            <w:r>
              <w:rPr>
                <w:rFonts w:ascii="Trebuchet MS" w:hAnsi="Trebuchet MS"/>
                <w:i/>
                <w:color w:val="231F20"/>
                <w:sz w:val="20"/>
              </w:rPr>
              <w:t xml:space="preserve"> </w:t>
            </w:r>
            <w:r>
              <w:rPr>
                <w:rFonts w:ascii="Trebuchet MS" w:hAnsi="Trebuchet MS"/>
                <w:i/>
                <w:color w:val="231F20"/>
                <w:spacing w:val="2"/>
                <w:w w:val="85"/>
                <w:sz w:val="20"/>
              </w:rPr>
              <w:t>kaynağını</w:t>
            </w:r>
            <w:r>
              <w:rPr>
                <w:rFonts w:ascii="Trebuchet MS" w:hAnsi="Trebuchet MS"/>
                <w:i/>
                <w:color w:val="231F20"/>
                <w:spacing w:val="-1"/>
                <w:sz w:val="20"/>
              </w:rPr>
              <w:t xml:space="preserve"> </w:t>
            </w:r>
            <w:r>
              <w:rPr>
                <w:rFonts w:ascii="Trebuchet MS" w:hAnsi="Trebuchet MS"/>
                <w:i/>
                <w:color w:val="231F20"/>
                <w:spacing w:val="-2"/>
                <w:w w:val="85"/>
                <w:sz w:val="20"/>
              </w:rPr>
              <w:t>belirler.</w:t>
            </w:r>
          </w:p>
          <w:p w14:paraId="232DBB69" w14:textId="77777777" w:rsidR="00E94F05" w:rsidRDefault="00DF3DC5">
            <w:pPr>
              <w:pStyle w:val="TableParagraph"/>
              <w:numPr>
                <w:ilvl w:val="0"/>
                <w:numId w:val="33"/>
              </w:numPr>
              <w:tabs>
                <w:tab w:val="left" w:pos="872"/>
              </w:tabs>
              <w:spacing w:before="105"/>
              <w:ind w:left="872" w:hanging="283"/>
              <w:rPr>
                <w:rFonts w:ascii="Trebuchet MS" w:hAnsi="Trebuchet MS"/>
                <w:i/>
                <w:sz w:val="20"/>
              </w:rPr>
            </w:pPr>
            <w:r>
              <w:rPr>
                <w:rFonts w:ascii="Trebuchet MS" w:hAnsi="Trebuchet MS"/>
                <w:i/>
                <w:color w:val="231F20"/>
                <w:w w:val="85"/>
                <w:sz w:val="20"/>
              </w:rPr>
              <w:t>Mevcut</w:t>
            </w:r>
            <w:r>
              <w:rPr>
                <w:rFonts w:ascii="Trebuchet MS" w:hAnsi="Trebuchet MS"/>
                <w:i/>
                <w:color w:val="231F20"/>
                <w:sz w:val="20"/>
              </w:rPr>
              <w:t xml:space="preserve"> </w:t>
            </w:r>
            <w:r>
              <w:rPr>
                <w:rFonts w:ascii="Trebuchet MS" w:hAnsi="Trebuchet MS"/>
                <w:i/>
                <w:color w:val="231F20"/>
                <w:w w:val="85"/>
                <w:sz w:val="20"/>
              </w:rPr>
              <w:t>yenilenebilir</w:t>
            </w:r>
            <w:r>
              <w:rPr>
                <w:rFonts w:ascii="Trebuchet MS" w:hAnsi="Trebuchet MS"/>
                <w:i/>
                <w:color w:val="231F20"/>
                <w:spacing w:val="1"/>
                <w:sz w:val="20"/>
              </w:rPr>
              <w:t xml:space="preserve"> </w:t>
            </w:r>
            <w:r>
              <w:rPr>
                <w:rFonts w:ascii="Trebuchet MS" w:hAnsi="Trebuchet MS"/>
                <w:i/>
                <w:color w:val="231F20"/>
                <w:w w:val="85"/>
                <w:sz w:val="20"/>
              </w:rPr>
              <w:t>enerji</w:t>
            </w:r>
            <w:r>
              <w:rPr>
                <w:rFonts w:ascii="Trebuchet MS" w:hAnsi="Trebuchet MS"/>
                <w:i/>
                <w:color w:val="231F20"/>
                <w:sz w:val="20"/>
              </w:rPr>
              <w:t xml:space="preserve"> </w:t>
            </w:r>
            <w:r>
              <w:rPr>
                <w:rFonts w:ascii="Trebuchet MS" w:hAnsi="Trebuchet MS"/>
                <w:i/>
                <w:color w:val="231F20"/>
                <w:w w:val="85"/>
                <w:sz w:val="20"/>
              </w:rPr>
              <w:t>ürünlerini/sistemlerini</w:t>
            </w:r>
            <w:r>
              <w:rPr>
                <w:rFonts w:ascii="Trebuchet MS" w:hAnsi="Trebuchet MS"/>
                <w:i/>
                <w:color w:val="231F20"/>
                <w:spacing w:val="1"/>
                <w:sz w:val="20"/>
              </w:rPr>
              <w:t xml:space="preserve"> </w:t>
            </w:r>
            <w:r>
              <w:rPr>
                <w:rFonts w:ascii="Trebuchet MS" w:hAnsi="Trebuchet MS"/>
                <w:i/>
                <w:color w:val="231F20"/>
                <w:spacing w:val="-2"/>
                <w:w w:val="85"/>
                <w:sz w:val="20"/>
              </w:rPr>
              <w:t>inceler.</w:t>
            </w:r>
          </w:p>
          <w:p w14:paraId="2C7B709B" w14:textId="77777777" w:rsidR="00E94F05" w:rsidRDefault="00DF3DC5">
            <w:pPr>
              <w:pStyle w:val="TableParagraph"/>
              <w:numPr>
                <w:ilvl w:val="0"/>
                <w:numId w:val="33"/>
              </w:numPr>
              <w:tabs>
                <w:tab w:val="left" w:pos="871"/>
                <w:tab w:val="left" w:pos="873"/>
              </w:tabs>
              <w:spacing w:before="104" w:line="290" w:lineRule="auto"/>
              <w:ind w:right="48"/>
              <w:rPr>
                <w:rFonts w:ascii="Trebuchet MS" w:hAnsi="Trebuchet MS"/>
                <w:i/>
                <w:sz w:val="20"/>
              </w:rPr>
            </w:pPr>
            <w:r>
              <w:rPr>
                <w:rFonts w:ascii="Trebuchet MS" w:hAnsi="Trebuchet MS"/>
                <w:i/>
                <w:color w:val="231F20"/>
                <w:w w:val="90"/>
                <w:sz w:val="20"/>
              </w:rPr>
              <w:t>Yenilenebilir</w:t>
            </w:r>
            <w:r>
              <w:rPr>
                <w:rFonts w:ascii="Trebuchet MS" w:hAnsi="Trebuchet MS"/>
                <w:i/>
                <w:color w:val="231F20"/>
                <w:spacing w:val="-8"/>
                <w:w w:val="90"/>
                <w:sz w:val="20"/>
              </w:rPr>
              <w:t xml:space="preserve"> </w:t>
            </w:r>
            <w:r>
              <w:rPr>
                <w:rFonts w:ascii="Trebuchet MS" w:hAnsi="Trebuchet MS"/>
                <w:i/>
                <w:color w:val="231F20"/>
                <w:w w:val="90"/>
                <w:sz w:val="20"/>
              </w:rPr>
              <w:t>enerji</w:t>
            </w:r>
            <w:r>
              <w:rPr>
                <w:rFonts w:ascii="Trebuchet MS" w:hAnsi="Trebuchet MS"/>
                <w:i/>
                <w:color w:val="231F20"/>
                <w:spacing w:val="-8"/>
                <w:w w:val="90"/>
                <w:sz w:val="20"/>
              </w:rPr>
              <w:t xml:space="preserve"> </w:t>
            </w:r>
            <w:r>
              <w:rPr>
                <w:rFonts w:ascii="Trebuchet MS" w:hAnsi="Trebuchet MS"/>
                <w:i/>
                <w:color w:val="231F20"/>
                <w:w w:val="90"/>
                <w:sz w:val="20"/>
              </w:rPr>
              <w:t>kaynağından</w:t>
            </w:r>
            <w:r>
              <w:rPr>
                <w:rFonts w:ascii="Trebuchet MS" w:hAnsi="Trebuchet MS"/>
                <w:i/>
                <w:color w:val="231F20"/>
                <w:spacing w:val="-8"/>
                <w:w w:val="90"/>
                <w:sz w:val="20"/>
              </w:rPr>
              <w:t xml:space="preserve"> </w:t>
            </w:r>
            <w:r>
              <w:rPr>
                <w:rFonts w:ascii="Trebuchet MS" w:hAnsi="Trebuchet MS"/>
                <w:i/>
                <w:color w:val="231F20"/>
                <w:w w:val="90"/>
                <w:sz w:val="20"/>
              </w:rPr>
              <w:t>faydalanarak</w:t>
            </w:r>
            <w:r>
              <w:rPr>
                <w:rFonts w:ascii="Trebuchet MS" w:hAnsi="Trebuchet MS"/>
                <w:i/>
                <w:color w:val="231F20"/>
                <w:spacing w:val="-8"/>
                <w:w w:val="90"/>
                <w:sz w:val="20"/>
              </w:rPr>
              <w:t xml:space="preserve"> </w:t>
            </w:r>
            <w:r>
              <w:rPr>
                <w:rFonts w:ascii="Trebuchet MS" w:hAnsi="Trebuchet MS"/>
                <w:i/>
                <w:color w:val="231F20"/>
                <w:w w:val="90"/>
                <w:sz w:val="20"/>
              </w:rPr>
              <w:t>tasarlayacağı</w:t>
            </w:r>
            <w:r>
              <w:rPr>
                <w:rFonts w:ascii="Trebuchet MS" w:hAnsi="Trebuchet MS"/>
                <w:i/>
                <w:color w:val="231F20"/>
                <w:spacing w:val="-8"/>
                <w:w w:val="90"/>
                <w:sz w:val="20"/>
              </w:rPr>
              <w:t xml:space="preserve"> </w:t>
            </w:r>
            <w:r>
              <w:rPr>
                <w:rFonts w:ascii="Trebuchet MS" w:hAnsi="Trebuchet MS"/>
                <w:i/>
                <w:color w:val="231F20"/>
                <w:w w:val="90"/>
                <w:sz w:val="20"/>
              </w:rPr>
              <w:t>ürüne</w:t>
            </w:r>
            <w:r>
              <w:rPr>
                <w:rFonts w:ascii="Trebuchet MS" w:hAnsi="Trebuchet MS"/>
                <w:i/>
                <w:color w:val="231F20"/>
                <w:spacing w:val="-8"/>
                <w:w w:val="90"/>
                <w:sz w:val="20"/>
              </w:rPr>
              <w:t xml:space="preserve"> </w:t>
            </w:r>
            <w:r>
              <w:rPr>
                <w:rFonts w:ascii="Trebuchet MS" w:hAnsi="Trebuchet MS"/>
                <w:i/>
                <w:color w:val="231F20"/>
                <w:w w:val="90"/>
                <w:sz w:val="20"/>
              </w:rPr>
              <w:t>dair</w:t>
            </w:r>
            <w:r>
              <w:rPr>
                <w:rFonts w:ascii="Trebuchet MS" w:hAnsi="Trebuchet MS"/>
                <w:i/>
                <w:color w:val="231F20"/>
                <w:spacing w:val="-8"/>
                <w:w w:val="90"/>
                <w:sz w:val="20"/>
              </w:rPr>
              <w:t xml:space="preserve"> </w:t>
            </w:r>
            <w:r>
              <w:rPr>
                <w:rFonts w:ascii="Trebuchet MS" w:hAnsi="Trebuchet MS"/>
                <w:i/>
                <w:color w:val="231F20"/>
                <w:w w:val="90"/>
                <w:sz w:val="20"/>
              </w:rPr>
              <w:t>fikirler</w:t>
            </w:r>
            <w:r>
              <w:rPr>
                <w:rFonts w:ascii="Trebuchet MS" w:hAnsi="Trebuchet MS"/>
                <w:i/>
                <w:color w:val="231F20"/>
                <w:spacing w:val="-8"/>
                <w:w w:val="90"/>
                <w:sz w:val="20"/>
              </w:rPr>
              <w:t xml:space="preserve"> </w:t>
            </w:r>
            <w:r>
              <w:rPr>
                <w:rFonts w:ascii="Trebuchet MS" w:hAnsi="Trebuchet MS"/>
                <w:i/>
                <w:color w:val="231F20"/>
                <w:w w:val="90"/>
                <w:sz w:val="20"/>
              </w:rPr>
              <w:t xml:space="preserve">ge- </w:t>
            </w:r>
            <w:r>
              <w:rPr>
                <w:rFonts w:ascii="Trebuchet MS" w:hAnsi="Trebuchet MS"/>
                <w:i/>
                <w:color w:val="231F20"/>
                <w:spacing w:val="-2"/>
                <w:sz w:val="20"/>
              </w:rPr>
              <w:t>liştirir.</w:t>
            </w:r>
          </w:p>
          <w:p w14:paraId="169BAC66" w14:textId="77777777" w:rsidR="00E94F05" w:rsidRDefault="00DF3DC5">
            <w:pPr>
              <w:pStyle w:val="TableParagraph"/>
              <w:spacing w:before="7" w:line="280" w:lineRule="atLeast"/>
              <w:ind w:left="873" w:hanging="284"/>
              <w:rPr>
                <w:rFonts w:ascii="Trebuchet MS" w:hAnsi="Trebuchet MS"/>
                <w:i/>
                <w:sz w:val="20"/>
              </w:rPr>
            </w:pPr>
            <w:r>
              <w:rPr>
                <w:rFonts w:ascii="Trebuchet MS" w:hAnsi="Trebuchet MS"/>
                <w:i/>
                <w:color w:val="231F20"/>
                <w:w w:val="90"/>
                <w:sz w:val="20"/>
              </w:rPr>
              <w:t>ç)</w:t>
            </w:r>
            <w:r>
              <w:rPr>
                <w:rFonts w:ascii="Trebuchet MS" w:hAnsi="Trebuchet MS"/>
                <w:i/>
                <w:color w:val="231F20"/>
                <w:spacing w:val="80"/>
                <w:sz w:val="20"/>
              </w:rPr>
              <w:t xml:space="preserve"> </w:t>
            </w:r>
            <w:r>
              <w:rPr>
                <w:rFonts w:ascii="Trebuchet MS" w:hAnsi="Trebuchet MS"/>
                <w:i/>
                <w:color w:val="231F20"/>
                <w:w w:val="90"/>
                <w:sz w:val="20"/>
              </w:rPr>
              <w:t>Yenilenebilir</w:t>
            </w:r>
            <w:r>
              <w:rPr>
                <w:rFonts w:ascii="Trebuchet MS" w:hAnsi="Trebuchet MS"/>
                <w:i/>
                <w:color w:val="231F20"/>
                <w:spacing w:val="-22"/>
                <w:w w:val="90"/>
                <w:sz w:val="20"/>
              </w:rPr>
              <w:t xml:space="preserve"> </w:t>
            </w:r>
            <w:r>
              <w:rPr>
                <w:rFonts w:ascii="Trebuchet MS" w:hAnsi="Trebuchet MS"/>
                <w:i/>
                <w:color w:val="231F20"/>
                <w:w w:val="90"/>
                <w:sz w:val="20"/>
              </w:rPr>
              <w:t>enerji</w:t>
            </w:r>
            <w:r>
              <w:rPr>
                <w:rFonts w:ascii="Trebuchet MS" w:hAnsi="Trebuchet MS"/>
                <w:i/>
                <w:color w:val="231F20"/>
                <w:spacing w:val="-22"/>
                <w:w w:val="90"/>
                <w:sz w:val="20"/>
              </w:rPr>
              <w:t xml:space="preserve"> </w:t>
            </w:r>
            <w:r>
              <w:rPr>
                <w:rFonts w:ascii="Trebuchet MS" w:hAnsi="Trebuchet MS"/>
                <w:i/>
                <w:color w:val="231F20"/>
                <w:w w:val="90"/>
                <w:sz w:val="20"/>
              </w:rPr>
              <w:t>kaynağından</w:t>
            </w:r>
            <w:r>
              <w:rPr>
                <w:rFonts w:ascii="Trebuchet MS" w:hAnsi="Trebuchet MS"/>
                <w:i/>
                <w:color w:val="231F20"/>
                <w:spacing w:val="-22"/>
                <w:w w:val="90"/>
                <w:sz w:val="20"/>
              </w:rPr>
              <w:t xml:space="preserve"> </w:t>
            </w:r>
            <w:r>
              <w:rPr>
                <w:rFonts w:ascii="Trebuchet MS" w:hAnsi="Trebuchet MS"/>
                <w:i/>
                <w:color w:val="231F20"/>
                <w:w w:val="90"/>
                <w:sz w:val="20"/>
              </w:rPr>
              <w:t>faydalanarak</w:t>
            </w:r>
            <w:r>
              <w:rPr>
                <w:rFonts w:ascii="Trebuchet MS" w:hAnsi="Trebuchet MS"/>
                <w:i/>
                <w:color w:val="231F20"/>
                <w:spacing w:val="-22"/>
                <w:w w:val="90"/>
                <w:sz w:val="20"/>
              </w:rPr>
              <w:t xml:space="preserve"> </w:t>
            </w:r>
            <w:r>
              <w:rPr>
                <w:rFonts w:ascii="Trebuchet MS" w:hAnsi="Trebuchet MS"/>
                <w:i/>
                <w:color w:val="231F20"/>
                <w:w w:val="90"/>
                <w:sz w:val="20"/>
              </w:rPr>
              <w:t>tasarlayacağı</w:t>
            </w:r>
            <w:r>
              <w:rPr>
                <w:rFonts w:ascii="Trebuchet MS" w:hAnsi="Trebuchet MS"/>
                <w:i/>
                <w:color w:val="231F20"/>
                <w:spacing w:val="-22"/>
                <w:w w:val="90"/>
                <w:sz w:val="20"/>
              </w:rPr>
              <w:t xml:space="preserve"> </w:t>
            </w:r>
            <w:r>
              <w:rPr>
                <w:rFonts w:ascii="Trebuchet MS" w:hAnsi="Trebuchet MS"/>
                <w:i/>
                <w:color w:val="231F20"/>
                <w:w w:val="90"/>
                <w:sz w:val="20"/>
              </w:rPr>
              <w:t>ürünün</w:t>
            </w:r>
            <w:r>
              <w:rPr>
                <w:rFonts w:ascii="Trebuchet MS" w:hAnsi="Trebuchet MS"/>
                <w:i/>
                <w:color w:val="231F20"/>
                <w:spacing w:val="-22"/>
                <w:w w:val="90"/>
                <w:sz w:val="20"/>
              </w:rPr>
              <w:t xml:space="preserve"> </w:t>
            </w:r>
            <w:r>
              <w:rPr>
                <w:rFonts w:ascii="Trebuchet MS" w:hAnsi="Trebuchet MS"/>
                <w:i/>
                <w:color w:val="231F20"/>
                <w:w w:val="90"/>
                <w:sz w:val="20"/>
              </w:rPr>
              <w:t>eskiz</w:t>
            </w:r>
            <w:r>
              <w:rPr>
                <w:rFonts w:ascii="Trebuchet MS" w:hAnsi="Trebuchet MS"/>
                <w:i/>
                <w:color w:val="231F20"/>
                <w:spacing w:val="-22"/>
                <w:w w:val="90"/>
                <w:sz w:val="20"/>
              </w:rPr>
              <w:t xml:space="preserve"> </w:t>
            </w:r>
            <w:r>
              <w:rPr>
                <w:rFonts w:ascii="Trebuchet MS" w:hAnsi="Trebuchet MS"/>
                <w:i/>
                <w:color w:val="231F20"/>
                <w:w w:val="90"/>
                <w:sz w:val="20"/>
              </w:rPr>
              <w:t xml:space="preserve">çizimleri- </w:t>
            </w:r>
            <w:r>
              <w:rPr>
                <w:rFonts w:ascii="Trebuchet MS" w:hAnsi="Trebuchet MS"/>
                <w:i/>
                <w:color w:val="231F20"/>
                <w:sz w:val="20"/>
              </w:rPr>
              <w:t>ni</w:t>
            </w:r>
            <w:r>
              <w:rPr>
                <w:rFonts w:ascii="Trebuchet MS" w:hAnsi="Trebuchet MS"/>
                <w:i/>
                <w:color w:val="231F20"/>
                <w:spacing w:val="-24"/>
                <w:sz w:val="20"/>
              </w:rPr>
              <w:t xml:space="preserve"> </w:t>
            </w:r>
            <w:r>
              <w:rPr>
                <w:rFonts w:ascii="Trebuchet MS" w:hAnsi="Trebuchet MS"/>
                <w:i/>
                <w:color w:val="231F20"/>
                <w:sz w:val="20"/>
              </w:rPr>
              <w:t>yapar.</w:t>
            </w:r>
          </w:p>
        </w:tc>
      </w:tr>
      <w:tr w:rsidR="00E94F05" w14:paraId="34000BC0" w14:textId="77777777">
        <w:trPr>
          <w:trHeight w:val="639"/>
        </w:trPr>
        <w:tc>
          <w:tcPr>
            <w:tcW w:w="2238" w:type="dxa"/>
          </w:tcPr>
          <w:p w14:paraId="1F1A7D5F"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56487010" w14:textId="77777777" w:rsidR="00E94F05" w:rsidRDefault="00DF3DC5">
            <w:pPr>
              <w:pStyle w:val="TableParagraph"/>
              <w:spacing w:before="21" w:line="280" w:lineRule="atLeast"/>
              <w:ind w:left="79"/>
              <w:rPr>
                <w:sz w:val="20"/>
              </w:rPr>
            </w:pPr>
            <w:r>
              <w:rPr>
                <w:color w:val="231F20"/>
                <w:spacing w:val="-4"/>
                <w:sz w:val="20"/>
              </w:rPr>
              <w:t>Enerji,</w:t>
            </w:r>
            <w:r>
              <w:rPr>
                <w:color w:val="231F20"/>
                <w:spacing w:val="-22"/>
                <w:sz w:val="20"/>
              </w:rPr>
              <w:t xml:space="preserve"> </w:t>
            </w:r>
            <w:r>
              <w:rPr>
                <w:color w:val="231F20"/>
                <w:spacing w:val="-4"/>
                <w:sz w:val="20"/>
              </w:rPr>
              <w:t>enerji</w:t>
            </w:r>
            <w:r>
              <w:rPr>
                <w:color w:val="231F20"/>
                <w:spacing w:val="-22"/>
                <w:sz w:val="20"/>
              </w:rPr>
              <w:t xml:space="preserve"> </w:t>
            </w:r>
            <w:r>
              <w:rPr>
                <w:color w:val="231F20"/>
                <w:spacing w:val="-4"/>
                <w:sz w:val="20"/>
              </w:rPr>
              <w:t>kaynakları,</w:t>
            </w:r>
            <w:r>
              <w:rPr>
                <w:color w:val="231F20"/>
                <w:spacing w:val="-22"/>
                <w:sz w:val="20"/>
              </w:rPr>
              <w:t xml:space="preserve"> </w:t>
            </w:r>
            <w:r>
              <w:rPr>
                <w:color w:val="231F20"/>
                <w:spacing w:val="-4"/>
                <w:sz w:val="20"/>
              </w:rPr>
              <w:t>türleri,</w:t>
            </w:r>
            <w:r>
              <w:rPr>
                <w:color w:val="231F20"/>
                <w:spacing w:val="-22"/>
                <w:sz w:val="20"/>
              </w:rPr>
              <w:t xml:space="preserve"> </w:t>
            </w:r>
            <w:r>
              <w:rPr>
                <w:color w:val="231F20"/>
                <w:spacing w:val="-4"/>
                <w:sz w:val="20"/>
              </w:rPr>
              <w:t>enerjinin</w:t>
            </w:r>
            <w:r>
              <w:rPr>
                <w:color w:val="231F20"/>
                <w:spacing w:val="-22"/>
                <w:sz w:val="20"/>
              </w:rPr>
              <w:t xml:space="preserve"> </w:t>
            </w:r>
            <w:r>
              <w:rPr>
                <w:color w:val="231F20"/>
                <w:spacing w:val="-4"/>
                <w:sz w:val="20"/>
              </w:rPr>
              <w:t>dönüşümü</w:t>
            </w:r>
            <w:r>
              <w:rPr>
                <w:color w:val="231F20"/>
                <w:spacing w:val="-22"/>
                <w:sz w:val="20"/>
              </w:rPr>
              <w:t xml:space="preserve"> </w:t>
            </w:r>
            <w:r>
              <w:rPr>
                <w:color w:val="231F20"/>
                <w:spacing w:val="-4"/>
                <w:sz w:val="20"/>
              </w:rPr>
              <w:t>ve</w:t>
            </w:r>
            <w:r>
              <w:rPr>
                <w:color w:val="231F20"/>
                <w:spacing w:val="-22"/>
                <w:sz w:val="20"/>
              </w:rPr>
              <w:t xml:space="preserve"> </w:t>
            </w:r>
            <w:r>
              <w:rPr>
                <w:color w:val="231F20"/>
                <w:spacing w:val="-4"/>
                <w:sz w:val="20"/>
              </w:rPr>
              <w:t>korunumu,</w:t>
            </w:r>
            <w:r>
              <w:rPr>
                <w:color w:val="231F20"/>
                <w:spacing w:val="-22"/>
                <w:sz w:val="20"/>
              </w:rPr>
              <w:t xml:space="preserve"> </w:t>
            </w:r>
            <w:r>
              <w:rPr>
                <w:color w:val="231F20"/>
                <w:spacing w:val="-4"/>
                <w:sz w:val="20"/>
              </w:rPr>
              <w:t>Yenilenebilir</w:t>
            </w:r>
            <w:r>
              <w:rPr>
                <w:color w:val="231F20"/>
                <w:spacing w:val="-22"/>
                <w:sz w:val="20"/>
              </w:rPr>
              <w:t xml:space="preserve"> </w:t>
            </w:r>
            <w:r>
              <w:rPr>
                <w:color w:val="231F20"/>
                <w:spacing w:val="-4"/>
                <w:sz w:val="20"/>
              </w:rPr>
              <w:t>enerji</w:t>
            </w:r>
            <w:r>
              <w:rPr>
                <w:color w:val="231F20"/>
                <w:spacing w:val="-22"/>
                <w:sz w:val="20"/>
              </w:rPr>
              <w:t xml:space="preserve"> </w:t>
            </w:r>
            <w:r>
              <w:rPr>
                <w:color w:val="231F20"/>
                <w:spacing w:val="-4"/>
                <w:sz w:val="20"/>
              </w:rPr>
              <w:t xml:space="preserve">kay- </w:t>
            </w:r>
            <w:r>
              <w:rPr>
                <w:color w:val="231F20"/>
                <w:sz w:val="20"/>
              </w:rPr>
              <w:t>nakları,</w:t>
            </w:r>
            <w:r>
              <w:rPr>
                <w:color w:val="231F20"/>
                <w:spacing w:val="-4"/>
                <w:sz w:val="20"/>
              </w:rPr>
              <w:t xml:space="preserve"> </w:t>
            </w:r>
            <w:r>
              <w:rPr>
                <w:color w:val="231F20"/>
                <w:sz w:val="20"/>
              </w:rPr>
              <w:t>Yenilenemez</w:t>
            </w:r>
            <w:r>
              <w:rPr>
                <w:color w:val="231F20"/>
                <w:spacing w:val="-4"/>
                <w:sz w:val="20"/>
              </w:rPr>
              <w:t xml:space="preserve"> </w:t>
            </w:r>
            <w:r>
              <w:rPr>
                <w:color w:val="231F20"/>
                <w:sz w:val="20"/>
              </w:rPr>
              <w:t>enerji</w:t>
            </w:r>
            <w:r>
              <w:rPr>
                <w:color w:val="231F20"/>
                <w:spacing w:val="-4"/>
                <w:sz w:val="20"/>
              </w:rPr>
              <w:t xml:space="preserve"> </w:t>
            </w:r>
            <w:r>
              <w:rPr>
                <w:color w:val="231F20"/>
                <w:sz w:val="20"/>
              </w:rPr>
              <w:t>kaynakları</w:t>
            </w:r>
          </w:p>
        </w:tc>
      </w:tr>
      <w:tr w:rsidR="00E94F05" w14:paraId="7CD5DDE6" w14:textId="77777777">
        <w:trPr>
          <w:trHeight w:val="359"/>
        </w:trPr>
        <w:tc>
          <w:tcPr>
            <w:tcW w:w="2238" w:type="dxa"/>
          </w:tcPr>
          <w:p w14:paraId="00CF9AD9"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37741EFF" w14:textId="77777777" w:rsidR="00E94F05" w:rsidRDefault="00DF3DC5">
            <w:pPr>
              <w:pStyle w:val="TableParagraph"/>
              <w:spacing w:before="60"/>
              <w:ind w:left="79"/>
              <w:rPr>
                <w:sz w:val="20"/>
              </w:rPr>
            </w:pPr>
            <w:r>
              <w:rPr>
                <w:color w:val="231F20"/>
                <w:spacing w:val="-4"/>
                <w:sz w:val="20"/>
              </w:rPr>
              <w:t>Tasarım</w:t>
            </w:r>
            <w:r>
              <w:rPr>
                <w:color w:val="231F20"/>
                <w:spacing w:val="-7"/>
                <w:sz w:val="20"/>
              </w:rPr>
              <w:t xml:space="preserve"> </w:t>
            </w:r>
            <w:r>
              <w:rPr>
                <w:color w:val="231F20"/>
                <w:spacing w:val="-4"/>
                <w:sz w:val="20"/>
              </w:rPr>
              <w:t>süreci,</w:t>
            </w:r>
            <w:r>
              <w:rPr>
                <w:color w:val="231F20"/>
                <w:spacing w:val="-7"/>
                <w:sz w:val="20"/>
              </w:rPr>
              <w:t xml:space="preserve"> </w:t>
            </w:r>
            <w:r>
              <w:rPr>
                <w:color w:val="231F20"/>
                <w:spacing w:val="-4"/>
                <w:sz w:val="20"/>
              </w:rPr>
              <w:t>sürdürülebilirlik,</w:t>
            </w:r>
            <w:r>
              <w:rPr>
                <w:color w:val="231F20"/>
                <w:spacing w:val="-6"/>
                <w:sz w:val="20"/>
              </w:rPr>
              <w:t xml:space="preserve"> </w:t>
            </w:r>
            <w:r>
              <w:rPr>
                <w:color w:val="231F20"/>
                <w:spacing w:val="-4"/>
                <w:sz w:val="20"/>
              </w:rPr>
              <w:t>geri</w:t>
            </w:r>
            <w:r>
              <w:rPr>
                <w:color w:val="231F20"/>
                <w:spacing w:val="-7"/>
                <w:sz w:val="20"/>
              </w:rPr>
              <w:t xml:space="preserve"> </w:t>
            </w:r>
            <w:r>
              <w:rPr>
                <w:color w:val="231F20"/>
                <w:spacing w:val="-4"/>
                <w:sz w:val="20"/>
              </w:rPr>
              <w:t>dönüşüm,</w:t>
            </w:r>
            <w:r>
              <w:rPr>
                <w:color w:val="231F20"/>
                <w:spacing w:val="-6"/>
                <w:sz w:val="20"/>
              </w:rPr>
              <w:t xml:space="preserve"> </w:t>
            </w:r>
            <w:r>
              <w:rPr>
                <w:color w:val="231F20"/>
                <w:spacing w:val="-4"/>
                <w:sz w:val="20"/>
              </w:rPr>
              <w:t>ekoloji,</w:t>
            </w:r>
            <w:r>
              <w:rPr>
                <w:color w:val="231F20"/>
                <w:spacing w:val="-7"/>
                <w:sz w:val="20"/>
              </w:rPr>
              <w:t xml:space="preserve"> </w:t>
            </w:r>
            <w:r>
              <w:rPr>
                <w:color w:val="231F20"/>
                <w:spacing w:val="-4"/>
                <w:sz w:val="20"/>
              </w:rPr>
              <w:t>küresel</w:t>
            </w:r>
            <w:r>
              <w:rPr>
                <w:color w:val="231F20"/>
                <w:spacing w:val="-7"/>
                <w:sz w:val="20"/>
              </w:rPr>
              <w:t xml:space="preserve"> </w:t>
            </w:r>
            <w:r>
              <w:rPr>
                <w:color w:val="231F20"/>
                <w:spacing w:val="-4"/>
                <w:sz w:val="20"/>
              </w:rPr>
              <w:t>ısınma.</w:t>
            </w:r>
          </w:p>
        </w:tc>
      </w:tr>
      <w:tr w:rsidR="00E94F05" w14:paraId="47C60A5F" w14:textId="77777777">
        <w:trPr>
          <w:trHeight w:val="1199"/>
        </w:trPr>
        <w:tc>
          <w:tcPr>
            <w:tcW w:w="2238" w:type="dxa"/>
          </w:tcPr>
          <w:p w14:paraId="33AEADE0"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4F5144D0" w14:textId="77777777" w:rsidR="00E94F05" w:rsidRDefault="00DF3DC5">
            <w:pPr>
              <w:pStyle w:val="TableParagraph"/>
              <w:ind w:right="78"/>
              <w:jc w:val="right"/>
              <w:rPr>
                <w:sz w:val="20"/>
              </w:rPr>
            </w:pPr>
            <w:r>
              <w:rPr>
                <w:color w:val="A35494"/>
                <w:spacing w:val="-6"/>
                <w:sz w:val="20"/>
              </w:rPr>
              <w:t>(Ölçme</w:t>
            </w:r>
            <w:r>
              <w:rPr>
                <w:color w:val="A35494"/>
                <w:spacing w:val="-15"/>
                <w:sz w:val="20"/>
              </w:rPr>
              <w:t xml:space="preserve"> </w:t>
            </w:r>
            <w:r>
              <w:rPr>
                <w:color w:val="A35494"/>
                <w:spacing w:val="-5"/>
                <w:sz w:val="20"/>
              </w:rPr>
              <w:t>ve</w:t>
            </w:r>
          </w:p>
          <w:p w14:paraId="7BC9C29D" w14:textId="77777777" w:rsidR="00E94F05" w:rsidRDefault="00DF3DC5">
            <w:pPr>
              <w:pStyle w:val="TableParagraph"/>
              <w:spacing w:before="38"/>
              <w:ind w:right="78"/>
              <w:jc w:val="right"/>
              <w:rPr>
                <w:sz w:val="20"/>
              </w:rPr>
            </w:pPr>
            <w:r>
              <w:rPr>
                <w:color w:val="A35494"/>
                <w:spacing w:val="-2"/>
                <w:sz w:val="20"/>
              </w:rPr>
              <w:t>Değerlendirme)</w:t>
            </w:r>
          </w:p>
        </w:tc>
        <w:tc>
          <w:tcPr>
            <w:tcW w:w="7624" w:type="dxa"/>
          </w:tcPr>
          <w:p w14:paraId="063C0630" w14:textId="77777777" w:rsidR="00E94F05" w:rsidRDefault="00DF3DC5">
            <w:pPr>
              <w:pStyle w:val="TableParagraph"/>
              <w:spacing w:before="21" w:line="280" w:lineRule="atLeast"/>
              <w:ind w:left="79" w:right="48"/>
              <w:jc w:val="both"/>
              <w:rPr>
                <w:sz w:val="20"/>
              </w:rPr>
            </w:pPr>
            <w:r>
              <w:rPr>
                <w:color w:val="231F20"/>
                <w:spacing w:val="-2"/>
                <w:sz w:val="20"/>
              </w:rPr>
              <w:t>Öğrencilerin</w:t>
            </w:r>
            <w:r>
              <w:rPr>
                <w:color w:val="231F20"/>
                <w:spacing w:val="-9"/>
                <w:sz w:val="20"/>
              </w:rPr>
              <w:t xml:space="preserve"> </w:t>
            </w:r>
            <w:r>
              <w:rPr>
                <w:color w:val="231F20"/>
                <w:spacing w:val="-2"/>
                <w:sz w:val="20"/>
              </w:rPr>
              <w:t>hazırladığı</w:t>
            </w:r>
            <w:r>
              <w:rPr>
                <w:color w:val="231F20"/>
                <w:spacing w:val="-9"/>
                <w:sz w:val="20"/>
              </w:rPr>
              <w:t xml:space="preserve"> </w:t>
            </w:r>
            <w:r>
              <w:rPr>
                <w:color w:val="231F20"/>
                <w:spacing w:val="-2"/>
                <w:sz w:val="20"/>
              </w:rPr>
              <w:t>sunular,</w:t>
            </w:r>
            <w:r>
              <w:rPr>
                <w:color w:val="231F20"/>
                <w:spacing w:val="-9"/>
                <w:sz w:val="20"/>
              </w:rPr>
              <w:t xml:space="preserve"> </w:t>
            </w:r>
            <w:r>
              <w:rPr>
                <w:color w:val="231F20"/>
                <w:spacing w:val="-2"/>
                <w:sz w:val="20"/>
              </w:rPr>
              <w:t>tablolar</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araştırma</w:t>
            </w:r>
            <w:r>
              <w:rPr>
                <w:color w:val="231F20"/>
                <w:spacing w:val="-9"/>
                <w:sz w:val="20"/>
              </w:rPr>
              <w:t xml:space="preserve"> </w:t>
            </w:r>
            <w:r>
              <w:rPr>
                <w:color w:val="231F20"/>
                <w:spacing w:val="-2"/>
                <w:sz w:val="20"/>
              </w:rPr>
              <w:t>raporları</w:t>
            </w:r>
            <w:r>
              <w:rPr>
                <w:color w:val="231F20"/>
                <w:spacing w:val="-9"/>
                <w:sz w:val="20"/>
              </w:rPr>
              <w:t xml:space="preserve"> </w:t>
            </w:r>
            <w:r>
              <w:rPr>
                <w:color w:val="231F20"/>
                <w:spacing w:val="-2"/>
                <w:sz w:val="20"/>
              </w:rPr>
              <w:t>dereceli</w:t>
            </w:r>
            <w:r>
              <w:rPr>
                <w:color w:val="231F20"/>
                <w:spacing w:val="-9"/>
                <w:sz w:val="20"/>
              </w:rPr>
              <w:t xml:space="preserve"> </w:t>
            </w:r>
            <w:r>
              <w:rPr>
                <w:color w:val="231F20"/>
                <w:spacing w:val="-2"/>
                <w:sz w:val="20"/>
              </w:rPr>
              <w:t>puanlama</w:t>
            </w:r>
            <w:r>
              <w:rPr>
                <w:color w:val="231F20"/>
                <w:spacing w:val="-9"/>
                <w:sz w:val="20"/>
              </w:rPr>
              <w:t xml:space="preserve"> </w:t>
            </w:r>
            <w:r>
              <w:rPr>
                <w:color w:val="231F20"/>
                <w:spacing w:val="-2"/>
                <w:sz w:val="20"/>
              </w:rPr>
              <w:t xml:space="preserve">anah- </w:t>
            </w:r>
            <w:r>
              <w:rPr>
                <w:color w:val="231F20"/>
                <w:spacing w:val="-4"/>
                <w:sz w:val="20"/>
              </w:rPr>
              <w:t xml:space="preserve">tarları ile ölçülerek sürdürülebilir tasarım yapma süreci değerlendirilebilir. Bunun yanında </w:t>
            </w:r>
            <w:r>
              <w:rPr>
                <w:color w:val="231F20"/>
                <w:sz w:val="20"/>
              </w:rPr>
              <w:t>oluşturulan</w:t>
            </w:r>
            <w:r>
              <w:rPr>
                <w:color w:val="231F20"/>
                <w:spacing w:val="-9"/>
                <w:sz w:val="20"/>
              </w:rPr>
              <w:t xml:space="preserve"> </w:t>
            </w:r>
            <w:r>
              <w:rPr>
                <w:color w:val="231F20"/>
                <w:sz w:val="20"/>
              </w:rPr>
              <w:t>enerji</w:t>
            </w:r>
            <w:r>
              <w:rPr>
                <w:color w:val="231F20"/>
                <w:spacing w:val="-9"/>
                <w:sz w:val="20"/>
              </w:rPr>
              <w:t xml:space="preserve"> </w:t>
            </w:r>
            <w:r>
              <w:rPr>
                <w:color w:val="231F20"/>
                <w:sz w:val="20"/>
              </w:rPr>
              <w:t>dönüşüm</w:t>
            </w:r>
            <w:r>
              <w:rPr>
                <w:color w:val="231F20"/>
                <w:spacing w:val="-9"/>
                <w:sz w:val="20"/>
              </w:rPr>
              <w:t xml:space="preserve"> </w:t>
            </w:r>
            <w:r>
              <w:rPr>
                <w:color w:val="231F20"/>
                <w:sz w:val="20"/>
              </w:rPr>
              <w:t>ürün</w:t>
            </w:r>
            <w:r>
              <w:rPr>
                <w:color w:val="231F20"/>
                <w:spacing w:val="-9"/>
                <w:sz w:val="20"/>
              </w:rPr>
              <w:t xml:space="preserve"> </w:t>
            </w:r>
            <w:r>
              <w:rPr>
                <w:color w:val="231F20"/>
                <w:sz w:val="20"/>
              </w:rPr>
              <w:t>değerlendirme</w:t>
            </w:r>
            <w:r>
              <w:rPr>
                <w:color w:val="231F20"/>
                <w:spacing w:val="-9"/>
                <w:sz w:val="20"/>
              </w:rPr>
              <w:t xml:space="preserve"> </w:t>
            </w:r>
            <w:r>
              <w:rPr>
                <w:color w:val="231F20"/>
                <w:sz w:val="20"/>
              </w:rPr>
              <w:t>sürecinde</w:t>
            </w:r>
            <w:r>
              <w:rPr>
                <w:color w:val="231F20"/>
                <w:spacing w:val="-9"/>
                <w:sz w:val="20"/>
              </w:rPr>
              <w:t xml:space="preserve"> </w:t>
            </w:r>
            <w:r>
              <w:rPr>
                <w:color w:val="231F20"/>
                <w:sz w:val="20"/>
              </w:rPr>
              <w:t>proje</w:t>
            </w:r>
            <w:r>
              <w:rPr>
                <w:color w:val="231F20"/>
                <w:spacing w:val="-9"/>
                <w:sz w:val="20"/>
              </w:rPr>
              <w:t xml:space="preserve"> </w:t>
            </w:r>
            <w:r>
              <w:rPr>
                <w:color w:val="231F20"/>
                <w:sz w:val="20"/>
              </w:rPr>
              <w:t>öneri</w:t>
            </w:r>
            <w:r>
              <w:rPr>
                <w:color w:val="231F20"/>
                <w:spacing w:val="-9"/>
                <w:sz w:val="20"/>
              </w:rPr>
              <w:t xml:space="preserve"> </w:t>
            </w:r>
            <w:r>
              <w:rPr>
                <w:color w:val="231F20"/>
                <w:sz w:val="20"/>
              </w:rPr>
              <w:t>değerlendirme, eser/ürün</w:t>
            </w:r>
            <w:r>
              <w:rPr>
                <w:color w:val="231F20"/>
                <w:spacing w:val="-18"/>
                <w:sz w:val="20"/>
              </w:rPr>
              <w:t xml:space="preserve"> </w:t>
            </w:r>
            <w:r>
              <w:rPr>
                <w:color w:val="231F20"/>
                <w:sz w:val="20"/>
              </w:rPr>
              <w:t>analizi</w:t>
            </w:r>
            <w:r>
              <w:rPr>
                <w:color w:val="231F20"/>
                <w:spacing w:val="-18"/>
                <w:sz w:val="20"/>
              </w:rPr>
              <w:t xml:space="preserve"> </w:t>
            </w:r>
            <w:r>
              <w:rPr>
                <w:color w:val="231F20"/>
                <w:sz w:val="20"/>
              </w:rPr>
              <w:t>ve</w:t>
            </w:r>
            <w:r>
              <w:rPr>
                <w:color w:val="231F20"/>
                <w:spacing w:val="-18"/>
                <w:sz w:val="20"/>
              </w:rPr>
              <w:t xml:space="preserve"> </w:t>
            </w:r>
            <w:r>
              <w:rPr>
                <w:color w:val="231F20"/>
                <w:sz w:val="20"/>
              </w:rPr>
              <w:t>akran</w:t>
            </w:r>
            <w:r>
              <w:rPr>
                <w:color w:val="231F20"/>
                <w:spacing w:val="-18"/>
                <w:sz w:val="20"/>
              </w:rPr>
              <w:t xml:space="preserve"> </w:t>
            </w:r>
            <w:r>
              <w:rPr>
                <w:color w:val="231F20"/>
                <w:sz w:val="20"/>
              </w:rPr>
              <w:t>değerlendirme</w:t>
            </w:r>
            <w:r>
              <w:rPr>
                <w:color w:val="231F20"/>
                <w:spacing w:val="-18"/>
                <w:sz w:val="20"/>
              </w:rPr>
              <w:t xml:space="preserve"> </w:t>
            </w:r>
            <w:r>
              <w:rPr>
                <w:color w:val="231F20"/>
                <w:sz w:val="20"/>
              </w:rPr>
              <w:t>formu</w:t>
            </w:r>
            <w:r>
              <w:rPr>
                <w:color w:val="231F20"/>
                <w:spacing w:val="-18"/>
                <w:sz w:val="20"/>
              </w:rPr>
              <w:t xml:space="preserve"> </w:t>
            </w:r>
            <w:r>
              <w:rPr>
                <w:color w:val="231F20"/>
                <w:sz w:val="20"/>
              </w:rPr>
              <w:t>kullanılabilir.</w:t>
            </w:r>
          </w:p>
        </w:tc>
      </w:tr>
      <w:tr w:rsidR="00E94F05" w14:paraId="3945FDD2" w14:textId="77777777">
        <w:trPr>
          <w:trHeight w:val="579"/>
        </w:trPr>
        <w:tc>
          <w:tcPr>
            <w:tcW w:w="2238" w:type="dxa"/>
          </w:tcPr>
          <w:p w14:paraId="1388BB6D"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7F8B0110"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12B4B30F" w14:textId="77777777" w:rsidR="00E94F05" w:rsidRDefault="00E94F05">
            <w:pPr>
              <w:pStyle w:val="TableParagraph"/>
              <w:rPr>
                <w:rFonts w:ascii="Times New Roman"/>
                <w:sz w:val="18"/>
              </w:rPr>
            </w:pPr>
          </w:p>
        </w:tc>
      </w:tr>
    </w:tbl>
    <w:p w14:paraId="4D27440B" w14:textId="77777777" w:rsidR="00E94F05" w:rsidRDefault="00E94F05">
      <w:pPr>
        <w:pStyle w:val="GvdeMetni"/>
        <w:spacing w:before="10"/>
        <w:rPr>
          <w:sz w:val="16"/>
        </w:rPr>
      </w:pPr>
    </w:p>
    <w:tbl>
      <w:tblPr>
        <w:tblStyle w:val="TableNormal"/>
        <w:tblW w:w="0" w:type="auto"/>
        <w:tblInd w:w="1710" w:type="dxa"/>
        <w:tblLayout w:type="fixed"/>
        <w:tblLook w:val="01E0" w:firstRow="1" w:lastRow="1" w:firstColumn="1" w:lastColumn="1" w:noHBand="0" w:noVBand="0"/>
      </w:tblPr>
      <w:tblGrid>
        <w:gridCol w:w="1415"/>
        <w:gridCol w:w="7332"/>
      </w:tblGrid>
      <w:tr w:rsidR="00E94F05" w14:paraId="4ECF7360" w14:textId="77777777">
        <w:trPr>
          <w:trHeight w:val="240"/>
        </w:trPr>
        <w:tc>
          <w:tcPr>
            <w:tcW w:w="1415" w:type="dxa"/>
          </w:tcPr>
          <w:p w14:paraId="766A4344" w14:textId="77777777" w:rsidR="00E94F05" w:rsidRDefault="00DF3DC5">
            <w:pPr>
              <w:pStyle w:val="TableParagraph"/>
              <w:spacing w:line="220" w:lineRule="exact"/>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332" w:type="dxa"/>
          </w:tcPr>
          <w:p w14:paraId="65A38FC5" w14:textId="77777777" w:rsidR="00E94F05" w:rsidRDefault="00DF3DC5">
            <w:pPr>
              <w:pStyle w:val="TableParagraph"/>
              <w:spacing w:line="220" w:lineRule="exact"/>
              <w:ind w:left="80"/>
              <w:rPr>
                <w:sz w:val="20"/>
              </w:rPr>
            </w:pPr>
            <w:r>
              <w:rPr>
                <w:color w:val="231F20"/>
                <w:spacing w:val="-4"/>
                <w:sz w:val="20"/>
              </w:rPr>
              <w:t>3.</w:t>
            </w:r>
            <w:r>
              <w:rPr>
                <w:color w:val="231F20"/>
                <w:spacing w:val="-13"/>
                <w:sz w:val="20"/>
              </w:rPr>
              <w:t xml:space="preserve"> </w:t>
            </w:r>
            <w:r>
              <w:rPr>
                <w:color w:val="231F20"/>
                <w:spacing w:val="-4"/>
                <w:sz w:val="20"/>
              </w:rPr>
              <w:t>ünitede</w:t>
            </w:r>
            <w:r>
              <w:rPr>
                <w:color w:val="231F20"/>
                <w:spacing w:val="-13"/>
                <w:sz w:val="20"/>
              </w:rPr>
              <w:t xml:space="preserve"> </w:t>
            </w:r>
            <w:r>
              <w:rPr>
                <w:color w:val="231F20"/>
                <w:spacing w:val="-4"/>
                <w:sz w:val="20"/>
              </w:rPr>
              <w:t>verilen</w:t>
            </w:r>
            <w:r>
              <w:rPr>
                <w:color w:val="231F20"/>
                <w:spacing w:val="-12"/>
                <w:sz w:val="20"/>
              </w:rPr>
              <w:t xml:space="preserve"> </w:t>
            </w:r>
            <w:r>
              <w:rPr>
                <w:color w:val="231F20"/>
                <w:spacing w:val="-4"/>
                <w:sz w:val="20"/>
              </w:rPr>
              <w:t>tasarım</w:t>
            </w:r>
            <w:r>
              <w:rPr>
                <w:color w:val="231F20"/>
                <w:spacing w:val="-13"/>
                <w:sz w:val="20"/>
              </w:rPr>
              <w:t xml:space="preserve"> </w:t>
            </w:r>
            <w:r>
              <w:rPr>
                <w:color w:val="231F20"/>
                <w:spacing w:val="-4"/>
                <w:sz w:val="20"/>
              </w:rPr>
              <w:t>odaklı</w:t>
            </w:r>
            <w:r>
              <w:rPr>
                <w:color w:val="231F20"/>
                <w:spacing w:val="-12"/>
                <w:sz w:val="20"/>
              </w:rPr>
              <w:t xml:space="preserve"> </w:t>
            </w:r>
            <w:r>
              <w:rPr>
                <w:color w:val="231F20"/>
                <w:spacing w:val="-4"/>
                <w:sz w:val="20"/>
              </w:rPr>
              <w:t>süreç</w:t>
            </w:r>
            <w:r>
              <w:rPr>
                <w:color w:val="231F20"/>
                <w:spacing w:val="-13"/>
                <w:sz w:val="20"/>
              </w:rPr>
              <w:t xml:space="preserve"> </w:t>
            </w:r>
            <w:r>
              <w:rPr>
                <w:color w:val="231F20"/>
                <w:spacing w:val="-4"/>
                <w:sz w:val="20"/>
              </w:rPr>
              <w:t>hakkında</w:t>
            </w:r>
            <w:r>
              <w:rPr>
                <w:color w:val="231F20"/>
                <w:spacing w:val="-12"/>
                <w:sz w:val="20"/>
              </w:rPr>
              <w:t xml:space="preserve"> </w:t>
            </w:r>
            <w:r>
              <w:rPr>
                <w:color w:val="231F20"/>
                <w:spacing w:val="-4"/>
                <w:sz w:val="20"/>
              </w:rPr>
              <w:t>bilgilerinin</w:t>
            </w:r>
            <w:r>
              <w:rPr>
                <w:color w:val="231F20"/>
                <w:spacing w:val="-13"/>
                <w:sz w:val="20"/>
              </w:rPr>
              <w:t xml:space="preserve"> </w:t>
            </w:r>
            <w:r>
              <w:rPr>
                <w:color w:val="231F20"/>
                <w:spacing w:val="-4"/>
                <w:sz w:val="20"/>
              </w:rPr>
              <w:t>olduğu</w:t>
            </w:r>
            <w:r>
              <w:rPr>
                <w:color w:val="231F20"/>
                <w:spacing w:val="-12"/>
                <w:sz w:val="20"/>
              </w:rPr>
              <w:t xml:space="preserve"> </w:t>
            </w:r>
            <w:r>
              <w:rPr>
                <w:color w:val="231F20"/>
                <w:spacing w:val="-4"/>
                <w:sz w:val="20"/>
              </w:rPr>
              <w:t>kabul</w:t>
            </w:r>
            <w:r>
              <w:rPr>
                <w:color w:val="231F20"/>
                <w:spacing w:val="-13"/>
                <w:sz w:val="20"/>
              </w:rPr>
              <w:t xml:space="preserve"> </w:t>
            </w:r>
            <w:r>
              <w:rPr>
                <w:color w:val="231F20"/>
                <w:spacing w:val="-4"/>
                <w:sz w:val="20"/>
              </w:rPr>
              <w:t>edilmektedir.</w:t>
            </w:r>
          </w:p>
        </w:tc>
      </w:tr>
    </w:tbl>
    <w:p w14:paraId="0789F88E" w14:textId="77777777" w:rsidR="00E94F05" w:rsidRDefault="00E94F05">
      <w:pPr>
        <w:pStyle w:val="GvdeMetni"/>
        <w:spacing w:before="6"/>
        <w:rPr>
          <w:sz w:val="16"/>
        </w:rPr>
      </w:pPr>
    </w:p>
    <w:tbl>
      <w:tblPr>
        <w:tblStyle w:val="TableNormal"/>
        <w:tblW w:w="0" w:type="auto"/>
        <w:tblInd w:w="1441" w:type="dxa"/>
        <w:tblLayout w:type="fixed"/>
        <w:tblLook w:val="01E0" w:firstRow="1" w:lastRow="1" w:firstColumn="1" w:lastColumn="1" w:noHBand="0" w:noVBand="0"/>
      </w:tblPr>
      <w:tblGrid>
        <w:gridCol w:w="1685"/>
        <w:gridCol w:w="7624"/>
      </w:tblGrid>
      <w:tr w:rsidR="00E94F05" w14:paraId="0CB8D85E" w14:textId="77777777">
        <w:trPr>
          <w:trHeight w:val="800"/>
        </w:trPr>
        <w:tc>
          <w:tcPr>
            <w:tcW w:w="1685" w:type="dxa"/>
          </w:tcPr>
          <w:p w14:paraId="5311086C"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4F7CF0D9"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073097F7" w14:textId="77777777" w:rsidR="00E94F05" w:rsidRDefault="00DF3DC5">
            <w:pPr>
              <w:pStyle w:val="TableParagraph"/>
              <w:spacing w:line="278" w:lineRule="auto"/>
              <w:ind w:left="79"/>
              <w:rPr>
                <w:sz w:val="20"/>
              </w:rPr>
            </w:pPr>
            <w:r>
              <w:rPr>
                <w:color w:val="231F20"/>
                <w:spacing w:val="-2"/>
                <w:sz w:val="20"/>
              </w:rPr>
              <w:t>Öğrencilerin</w:t>
            </w:r>
            <w:r>
              <w:rPr>
                <w:color w:val="231F20"/>
                <w:spacing w:val="-14"/>
                <w:sz w:val="20"/>
              </w:rPr>
              <w:t xml:space="preserve"> </w:t>
            </w:r>
            <w:r>
              <w:rPr>
                <w:color w:val="231F20"/>
                <w:spacing w:val="-2"/>
                <w:sz w:val="20"/>
              </w:rPr>
              <w:t>enerji</w:t>
            </w:r>
            <w:r>
              <w:rPr>
                <w:color w:val="231F20"/>
                <w:spacing w:val="-14"/>
                <w:sz w:val="20"/>
              </w:rPr>
              <w:t xml:space="preserve"> </w:t>
            </w:r>
            <w:r>
              <w:rPr>
                <w:color w:val="231F20"/>
                <w:spacing w:val="-2"/>
                <w:sz w:val="20"/>
              </w:rPr>
              <w:t>kavramı</w:t>
            </w:r>
            <w:r>
              <w:rPr>
                <w:color w:val="231F20"/>
                <w:spacing w:val="-14"/>
                <w:sz w:val="20"/>
              </w:rPr>
              <w:t xml:space="preserve"> </w:t>
            </w:r>
            <w:r>
              <w:rPr>
                <w:color w:val="231F20"/>
                <w:spacing w:val="-2"/>
                <w:sz w:val="20"/>
              </w:rPr>
              <w:t>hakkındaki</w:t>
            </w:r>
            <w:r>
              <w:rPr>
                <w:color w:val="231F20"/>
                <w:spacing w:val="-14"/>
                <w:sz w:val="20"/>
              </w:rPr>
              <w:t xml:space="preserve"> </w:t>
            </w:r>
            <w:r>
              <w:rPr>
                <w:color w:val="231F20"/>
                <w:spacing w:val="-2"/>
                <w:sz w:val="20"/>
              </w:rPr>
              <w:t>bilgilerini</w:t>
            </w:r>
            <w:r>
              <w:rPr>
                <w:color w:val="231F20"/>
                <w:spacing w:val="-14"/>
                <w:sz w:val="20"/>
              </w:rPr>
              <w:t xml:space="preserve"> </w:t>
            </w:r>
            <w:r>
              <w:rPr>
                <w:color w:val="231F20"/>
                <w:spacing w:val="-2"/>
                <w:sz w:val="20"/>
              </w:rPr>
              <w:t>tespit</w:t>
            </w:r>
            <w:r>
              <w:rPr>
                <w:color w:val="231F20"/>
                <w:spacing w:val="-14"/>
                <w:sz w:val="20"/>
              </w:rPr>
              <w:t xml:space="preserve"> </w:t>
            </w:r>
            <w:r>
              <w:rPr>
                <w:color w:val="231F20"/>
                <w:spacing w:val="-2"/>
                <w:sz w:val="20"/>
              </w:rPr>
              <w:t>edebilmek</w:t>
            </w:r>
            <w:r>
              <w:rPr>
                <w:color w:val="231F20"/>
                <w:spacing w:val="-14"/>
                <w:sz w:val="20"/>
              </w:rPr>
              <w:t xml:space="preserve"> </w:t>
            </w:r>
            <w:r>
              <w:rPr>
                <w:color w:val="231F20"/>
                <w:spacing w:val="-2"/>
                <w:sz w:val="20"/>
              </w:rPr>
              <w:t>için</w:t>
            </w:r>
            <w:r>
              <w:rPr>
                <w:color w:val="231F20"/>
                <w:spacing w:val="-14"/>
                <w:sz w:val="20"/>
              </w:rPr>
              <w:t xml:space="preserve"> </w:t>
            </w:r>
            <w:r>
              <w:rPr>
                <w:color w:val="231F20"/>
                <w:spacing w:val="-2"/>
                <w:sz w:val="20"/>
              </w:rPr>
              <w:t>sınıfta</w:t>
            </w:r>
            <w:r>
              <w:rPr>
                <w:color w:val="231F20"/>
                <w:spacing w:val="-14"/>
                <w:sz w:val="20"/>
              </w:rPr>
              <w:t xml:space="preserve"> </w:t>
            </w:r>
            <w:r>
              <w:rPr>
                <w:color w:val="231F20"/>
                <w:spacing w:val="-2"/>
                <w:sz w:val="20"/>
              </w:rPr>
              <w:t>soru</w:t>
            </w:r>
            <w:r>
              <w:rPr>
                <w:color w:val="231F20"/>
                <w:spacing w:val="-14"/>
                <w:sz w:val="20"/>
              </w:rPr>
              <w:t xml:space="preserve"> </w:t>
            </w:r>
            <w:r>
              <w:rPr>
                <w:color w:val="231F20"/>
                <w:spacing w:val="-2"/>
                <w:sz w:val="20"/>
              </w:rPr>
              <w:t xml:space="preserve">cevap, </w:t>
            </w:r>
            <w:r>
              <w:rPr>
                <w:color w:val="231F20"/>
                <w:sz w:val="20"/>
              </w:rPr>
              <w:t>tartışma</w:t>
            </w:r>
            <w:r>
              <w:rPr>
                <w:color w:val="231F20"/>
                <w:spacing w:val="-2"/>
                <w:sz w:val="20"/>
              </w:rPr>
              <w:t xml:space="preserve"> </w:t>
            </w:r>
            <w:r>
              <w:rPr>
                <w:color w:val="231F20"/>
                <w:sz w:val="20"/>
              </w:rPr>
              <w:t>yöntemleri</w:t>
            </w:r>
            <w:r>
              <w:rPr>
                <w:color w:val="231F20"/>
                <w:spacing w:val="-1"/>
                <w:sz w:val="20"/>
              </w:rPr>
              <w:t xml:space="preserve"> </w:t>
            </w:r>
            <w:r>
              <w:rPr>
                <w:color w:val="231F20"/>
                <w:sz w:val="20"/>
              </w:rPr>
              <w:t>kullanılabilir.</w:t>
            </w:r>
            <w:r>
              <w:rPr>
                <w:color w:val="231F20"/>
                <w:spacing w:val="-1"/>
                <w:sz w:val="20"/>
              </w:rPr>
              <w:t xml:space="preserve"> </w:t>
            </w:r>
            <w:r>
              <w:rPr>
                <w:color w:val="231F20"/>
                <w:sz w:val="20"/>
              </w:rPr>
              <w:t>Öğrencilere</w:t>
            </w:r>
            <w:r>
              <w:rPr>
                <w:color w:val="231F20"/>
                <w:spacing w:val="-1"/>
                <w:sz w:val="20"/>
              </w:rPr>
              <w:t xml:space="preserve"> </w:t>
            </w:r>
            <w:r>
              <w:rPr>
                <w:color w:val="231F20"/>
                <w:sz w:val="20"/>
              </w:rPr>
              <w:t>konu</w:t>
            </w:r>
            <w:r>
              <w:rPr>
                <w:color w:val="231F20"/>
                <w:spacing w:val="-2"/>
                <w:sz w:val="20"/>
              </w:rPr>
              <w:t xml:space="preserve"> </w:t>
            </w:r>
            <w:r>
              <w:rPr>
                <w:color w:val="231F20"/>
                <w:sz w:val="20"/>
              </w:rPr>
              <w:t>ile</w:t>
            </w:r>
            <w:r>
              <w:rPr>
                <w:color w:val="231F20"/>
                <w:spacing w:val="-1"/>
                <w:sz w:val="20"/>
              </w:rPr>
              <w:t xml:space="preserve"> </w:t>
            </w:r>
            <w:r>
              <w:rPr>
                <w:color w:val="231F20"/>
                <w:sz w:val="20"/>
              </w:rPr>
              <w:t>ilgili</w:t>
            </w:r>
            <w:r>
              <w:rPr>
                <w:color w:val="231F20"/>
                <w:spacing w:val="-1"/>
                <w:sz w:val="20"/>
              </w:rPr>
              <w:t xml:space="preserve"> </w:t>
            </w:r>
            <w:r>
              <w:rPr>
                <w:color w:val="231F20"/>
                <w:sz w:val="20"/>
              </w:rPr>
              <w:t>video</w:t>
            </w:r>
            <w:r>
              <w:rPr>
                <w:color w:val="231F20"/>
                <w:spacing w:val="-1"/>
                <w:sz w:val="20"/>
              </w:rPr>
              <w:t xml:space="preserve"> </w:t>
            </w:r>
            <w:r>
              <w:rPr>
                <w:color w:val="231F20"/>
                <w:sz w:val="20"/>
              </w:rPr>
              <w:t>veya</w:t>
            </w:r>
            <w:r>
              <w:rPr>
                <w:color w:val="231F20"/>
                <w:spacing w:val="-1"/>
                <w:sz w:val="20"/>
              </w:rPr>
              <w:t xml:space="preserve"> </w:t>
            </w:r>
            <w:r>
              <w:rPr>
                <w:color w:val="231F20"/>
                <w:sz w:val="20"/>
              </w:rPr>
              <w:t>sunu</w:t>
            </w:r>
            <w:r>
              <w:rPr>
                <w:color w:val="231F20"/>
                <w:spacing w:val="-2"/>
                <w:sz w:val="20"/>
              </w:rPr>
              <w:t xml:space="preserve"> izletilerek</w:t>
            </w:r>
          </w:p>
          <w:p w14:paraId="6E429E1E" w14:textId="77777777" w:rsidR="00E94F05" w:rsidRDefault="00DF3DC5">
            <w:pPr>
              <w:pStyle w:val="TableParagraph"/>
              <w:spacing w:line="220" w:lineRule="exact"/>
              <w:ind w:left="79"/>
              <w:rPr>
                <w:sz w:val="20"/>
              </w:rPr>
            </w:pPr>
            <w:r>
              <w:rPr>
                <w:color w:val="231F20"/>
                <w:spacing w:val="-2"/>
                <w:sz w:val="20"/>
              </w:rPr>
              <w:t>enerji</w:t>
            </w:r>
            <w:r>
              <w:rPr>
                <w:color w:val="231F20"/>
                <w:spacing w:val="-29"/>
                <w:sz w:val="20"/>
              </w:rPr>
              <w:t xml:space="preserve"> </w:t>
            </w:r>
            <w:r>
              <w:rPr>
                <w:color w:val="231F20"/>
                <w:spacing w:val="-2"/>
                <w:sz w:val="20"/>
              </w:rPr>
              <w:t>türlerinin</w:t>
            </w:r>
            <w:r>
              <w:rPr>
                <w:color w:val="231F20"/>
                <w:spacing w:val="-29"/>
                <w:sz w:val="20"/>
              </w:rPr>
              <w:t xml:space="preserve"> </w:t>
            </w:r>
            <w:r>
              <w:rPr>
                <w:color w:val="231F20"/>
                <w:spacing w:val="-2"/>
                <w:sz w:val="20"/>
              </w:rPr>
              <w:t>ve</w:t>
            </w:r>
            <w:r>
              <w:rPr>
                <w:color w:val="231F20"/>
                <w:spacing w:val="-29"/>
                <w:sz w:val="20"/>
              </w:rPr>
              <w:t xml:space="preserve"> </w:t>
            </w:r>
            <w:r>
              <w:rPr>
                <w:color w:val="231F20"/>
                <w:spacing w:val="-2"/>
                <w:sz w:val="20"/>
              </w:rPr>
              <w:t>dönüşümlerinin</w:t>
            </w:r>
            <w:r>
              <w:rPr>
                <w:color w:val="231F20"/>
                <w:spacing w:val="-29"/>
                <w:sz w:val="20"/>
              </w:rPr>
              <w:t xml:space="preserve"> </w:t>
            </w:r>
            <w:r>
              <w:rPr>
                <w:color w:val="231F20"/>
                <w:spacing w:val="-2"/>
                <w:sz w:val="20"/>
              </w:rPr>
              <w:t>tasnif</w:t>
            </w:r>
            <w:r>
              <w:rPr>
                <w:color w:val="231F20"/>
                <w:spacing w:val="-29"/>
                <w:sz w:val="20"/>
              </w:rPr>
              <w:t xml:space="preserve"> </w:t>
            </w:r>
            <w:r>
              <w:rPr>
                <w:color w:val="231F20"/>
                <w:spacing w:val="-2"/>
                <w:sz w:val="20"/>
              </w:rPr>
              <w:t>edilmesi</w:t>
            </w:r>
            <w:r>
              <w:rPr>
                <w:color w:val="231F20"/>
                <w:spacing w:val="-29"/>
                <w:sz w:val="20"/>
              </w:rPr>
              <w:t xml:space="preserve"> </w:t>
            </w:r>
            <w:r>
              <w:rPr>
                <w:color w:val="231F20"/>
                <w:spacing w:val="-2"/>
                <w:sz w:val="20"/>
              </w:rPr>
              <w:t>ve</w:t>
            </w:r>
            <w:r>
              <w:rPr>
                <w:color w:val="231F20"/>
                <w:spacing w:val="-29"/>
                <w:sz w:val="20"/>
              </w:rPr>
              <w:t xml:space="preserve"> </w:t>
            </w:r>
            <w:r>
              <w:rPr>
                <w:color w:val="231F20"/>
                <w:spacing w:val="-2"/>
                <w:sz w:val="20"/>
              </w:rPr>
              <w:t>yazılı</w:t>
            </w:r>
            <w:r>
              <w:rPr>
                <w:color w:val="231F20"/>
                <w:spacing w:val="-29"/>
                <w:sz w:val="20"/>
              </w:rPr>
              <w:t xml:space="preserve"> </w:t>
            </w:r>
            <w:r>
              <w:rPr>
                <w:color w:val="231F20"/>
                <w:spacing w:val="-2"/>
                <w:sz w:val="20"/>
              </w:rPr>
              <w:t>olarak</w:t>
            </w:r>
            <w:r>
              <w:rPr>
                <w:color w:val="231F20"/>
                <w:spacing w:val="-29"/>
                <w:sz w:val="20"/>
              </w:rPr>
              <w:t xml:space="preserve"> </w:t>
            </w:r>
            <w:r>
              <w:rPr>
                <w:color w:val="231F20"/>
                <w:spacing w:val="-2"/>
                <w:sz w:val="20"/>
              </w:rPr>
              <w:t>ifade</w:t>
            </w:r>
            <w:r>
              <w:rPr>
                <w:color w:val="231F20"/>
                <w:spacing w:val="-29"/>
                <w:sz w:val="20"/>
              </w:rPr>
              <w:t xml:space="preserve"> </w:t>
            </w:r>
            <w:r>
              <w:rPr>
                <w:color w:val="231F20"/>
                <w:spacing w:val="-2"/>
                <w:sz w:val="20"/>
              </w:rPr>
              <w:t>edilmesi</w:t>
            </w:r>
            <w:r>
              <w:rPr>
                <w:color w:val="231F20"/>
                <w:spacing w:val="-29"/>
                <w:sz w:val="20"/>
              </w:rPr>
              <w:t xml:space="preserve"> </w:t>
            </w:r>
            <w:r>
              <w:rPr>
                <w:color w:val="231F20"/>
                <w:spacing w:val="-2"/>
                <w:sz w:val="20"/>
              </w:rPr>
              <w:t>istenebilir.</w:t>
            </w:r>
          </w:p>
        </w:tc>
      </w:tr>
    </w:tbl>
    <w:p w14:paraId="2A513E2E" w14:textId="77777777" w:rsidR="00E94F05" w:rsidRDefault="00E94F05">
      <w:pPr>
        <w:pStyle w:val="TableParagraph"/>
        <w:spacing w:line="220" w:lineRule="exact"/>
        <w:rPr>
          <w:sz w:val="20"/>
        </w:rPr>
        <w:sectPr w:rsidR="00E94F05">
          <w:pgSz w:w="11910" w:h="16840"/>
          <w:pgMar w:top="1020" w:right="283" w:bottom="540" w:left="283" w:header="0" w:footer="353" w:gutter="0"/>
          <w:cols w:space="708"/>
        </w:sectPr>
      </w:pPr>
    </w:p>
    <w:p w14:paraId="09CB2EC0" w14:textId="77777777" w:rsidR="00E94F05" w:rsidRDefault="00E94F05">
      <w:pPr>
        <w:pStyle w:val="GvdeMetni"/>
        <w:spacing w:before="8"/>
        <w:rPr>
          <w:sz w:val="15"/>
        </w:rPr>
      </w:pPr>
    </w:p>
    <w:tbl>
      <w:tblPr>
        <w:tblStyle w:val="TableNormal"/>
        <w:tblW w:w="0" w:type="auto"/>
        <w:tblInd w:w="1578" w:type="dxa"/>
        <w:tblLayout w:type="fixed"/>
        <w:tblLook w:val="01E0" w:firstRow="1" w:lastRow="1" w:firstColumn="1" w:lastColumn="1" w:noHBand="0" w:noVBand="0"/>
      </w:tblPr>
      <w:tblGrid>
        <w:gridCol w:w="1265"/>
        <w:gridCol w:w="7624"/>
      </w:tblGrid>
      <w:tr w:rsidR="00E94F05" w14:paraId="6F27306E" w14:textId="77777777">
        <w:trPr>
          <w:trHeight w:val="520"/>
        </w:trPr>
        <w:tc>
          <w:tcPr>
            <w:tcW w:w="1265" w:type="dxa"/>
          </w:tcPr>
          <w:p w14:paraId="52CD2C87" w14:textId="77777777" w:rsidR="00E94F05" w:rsidRDefault="00DF3DC5">
            <w:pPr>
              <w:pStyle w:val="TableParagraph"/>
              <w:ind w:left="5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24321A66" w14:textId="77777777" w:rsidR="00E94F05" w:rsidRDefault="00DF3DC5">
            <w:pPr>
              <w:pStyle w:val="TableParagraph"/>
              <w:ind w:left="79"/>
              <w:rPr>
                <w:sz w:val="20"/>
              </w:rPr>
            </w:pPr>
            <w:r>
              <w:rPr>
                <w:color w:val="231F20"/>
                <w:spacing w:val="-2"/>
                <w:sz w:val="20"/>
              </w:rPr>
              <w:t>Bir</w:t>
            </w:r>
            <w:r>
              <w:rPr>
                <w:color w:val="231F20"/>
                <w:spacing w:val="-20"/>
                <w:sz w:val="20"/>
              </w:rPr>
              <w:t xml:space="preserve"> </w:t>
            </w:r>
            <w:r>
              <w:rPr>
                <w:color w:val="231F20"/>
                <w:spacing w:val="-2"/>
                <w:sz w:val="20"/>
              </w:rPr>
              <w:t>insanın</w:t>
            </w:r>
            <w:r>
              <w:rPr>
                <w:color w:val="231F20"/>
                <w:spacing w:val="-20"/>
                <w:sz w:val="20"/>
              </w:rPr>
              <w:t xml:space="preserve"> </w:t>
            </w:r>
            <w:r>
              <w:rPr>
                <w:color w:val="231F20"/>
                <w:spacing w:val="-2"/>
                <w:sz w:val="20"/>
              </w:rPr>
              <w:t>beslenmesi</w:t>
            </w:r>
            <w:r>
              <w:rPr>
                <w:color w:val="231F20"/>
                <w:spacing w:val="-19"/>
                <w:sz w:val="20"/>
              </w:rPr>
              <w:t xml:space="preserve"> </w:t>
            </w:r>
            <w:r>
              <w:rPr>
                <w:color w:val="231F20"/>
                <w:spacing w:val="-2"/>
                <w:sz w:val="20"/>
              </w:rPr>
              <w:t>ile</w:t>
            </w:r>
            <w:r>
              <w:rPr>
                <w:color w:val="231F20"/>
                <w:spacing w:val="-20"/>
                <w:sz w:val="20"/>
              </w:rPr>
              <w:t xml:space="preserve"> </w:t>
            </w:r>
            <w:r>
              <w:rPr>
                <w:color w:val="231F20"/>
                <w:spacing w:val="-2"/>
                <w:sz w:val="20"/>
              </w:rPr>
              <w:t>elde</w:t>
            </w:r>
            <w:r>
              <w:rPr>
                <w:color w:val="231F20"/>
                <w:spacing w:val="-19"/>
                <w:sz w:val="20"/>
              </w:rPr>
              <w:t xml:space="preserve"> </w:t>
            </w:r>
            <w:r>
              <w:rPr>
                <w:color w:val="231F20"/>
                <w:spacing w:val="-2"/>
                <w:sz w:val="20"/>
              </w:rPr>
              <w:t>ettiği</w:t>
            </w:r>
            <w:r>
              <w:rPr>
                <w:color w:val="231F20"/>
                <w:spacing w:val="-20"/>
                <w:sz w:val="20"/>
              </w:rPr>
              <w:t xml:space="preserve"> </w:t>
            </w:r>
            <w:r>
              <w:rPr>
                <w:color w:val="231F20"/>
                <w:spacing w:val="-2"/>
                <w:sz w:val="20"/>
              </w:rPr>
              <w:t>enerjiyi</w:t>
            </w:r>
            <w:r>
              <w:rPr>
                <w:color w:val="231F20"/>
                <w:spacing w:val="-20"/>
                <w:sz w:val="20"/>
              </w:rPr>
              <w:t xml:space="preserve"> </w:t>
            </w:r>
            <w:r>
              <w:rPr>
                <w:color w:val="231F20"/>
                <w:spacing w:val="-2"/>
                <w:sz w:val="20"/>
              </w:rPr>
              <w:t>günlük</w:t>
            </w:r>
            <w:r>
              <w:rPr>
                <w:color w:val="231F20"/>
                <w:spacing w:val="-19"/>
                <w:sz w:val="20"/>
              </w:rPr>
              <w:t xml:space="preserve"> </w:t>
            </w:r>
            <w:r>
              <w:rPr>
                <w:color w:val="231F20"/>
                <w:spacing w:val="-2"/>
                <w:sz w:val="20"/>
              </w:rPr>
              <w:t>yaşamında</w:t>
            </w:r>
            <w:r>
              <w:rPr>
                <w:color w:val="231F20"/>
                <w:spacing w:val="-20"/>
                <w:sz w:val="20"/>
              </w:rPr>
              <w:t xml:space="preserve"> </w:t>
            </w:r>
            <w:r>
              <w:rPr>
                <w:color w:val="231F20"/>
                <w:spacing w:val="-2"/>
                <w:sz w:val="20"/>
              </w:rPr>
              <w:t>hareket</w:t>
            </w:r>
            <w:r>
              <w:rPr>
                <w:color w:val="231F20"/>
                <w:spacing w:val="-19"/>
                <w:sz w:val="20"/>
              </w:rPr>
              <w:t xml:space="preserve"> </w:t>
            </w:r>
            <w:r>
              <w:rPr>
                <w:color w:val="231F20"/>
                <w:spacing w:val="-2"/>
                <w:sz w:val="20"/>
              </w:rPr>
              <w:t>enerjisine</w:t>
            </w:r>
            <w:r>
              <w:rPr>
                <w:color w:val="231F20"/>
                <w:spacing w:val="-20"/>
                <w:sz w:val="20"/>
              </w:rPr>
              <w:t xml:space="preserve"> </w:t>
            </w:r>
            <w:r>
              <w:rPr>
                <w:color w:val="231F20"/>
                <w:spacing w:val="-2"/>
                <w:sz w:val="20"/>
              </w:rPr>
              <w:t>dönüş-</w:t>
            </w:r>
          </w:p>
          <w:p w14:paraId="312B8F5A" w14:textId="77777777" w:rsidR="00E94F05" w:rsidRDefault="00DF3DC5">
            <w:pPr>
              <w:pStyle w:val="TableParagraph"/>
              <w:spacing w:before="38" w:line="220" w:lineRule="exact"/>
              <w:ind w:left="79"/>
              <w:rPr>
                <w:sz w:val="20"/>
              </w:rPr>
            </w:pPr>
            <w:r>
              <w:rPr>
                <w:color w:val="231F20"/>
                <w:spacing w:val="-2"/>
                <w:sz w:val="20"/>
              </w:rPr>
              <w:t>türmesi</w:t>
            </w:r>
            <w:r>
              <w:rPr>
                <w:color w:val="231F20"/>
                <w:spacing w:val="-22"/>
                <w:sz w:val="20"/>
              </w:rPr>
              <w:t xml:space="preserve"> </w:t>
            </w:r>
            <w:r>
              <w:rPr>
                <w:color w:val="231F20"/>
                <w:spacing w:val="-2"/>
                <w:sz w:val="20"/>
              </w:rPr>
              <w:t>arasındaki</w:t>
            </w:r>
            <w:r>
              <w:rPr>
                <w:color w:val="231F20"/>
                <w:spacing w:val="-21"/>
                <w:sz w:val="20"/>
              </w:rPr>
              <w:t xml:space="preserve"> </w:t>
            </w:r>
            <w:r>
              <w:rPr>
                <w:color w:val="231F20"/>
                <w:spacing w:val="-2"/>
                <w:sz w:val="20"/>
              </w:rPr>
              <w:t>ilişkiyi</w:t>
            </w:r>
            <w:r>
              <w:rPr>
                <w:color w:val="231F20"/>
                <w:spacing w:val="-21"/>
                <w:sz w:val="20"/>
              </w:rPr>
              <w:t xml:space="preserve"> </w:t>
            </w:r>
            <w:r>
              <w:rPr>
                <w:color w:val="231F20"/>
                <w:spacing w:val="-2"/>
                <w:sz w:val="20"/>
              </w:rPr>
              <w:t>kurması</w:t>
            </w:r>
            <w:r>
              <w:rPr>
                <w:color w:val="231F20"/>
                <w:spacing w:val="-22"/>
                <w:sz w:val="20"/>
              </w:rPr>
              <w:t xml:space="preserve"> </w:t>
            </w:r>
            <w:r>
              <w:rPr>
                <w:color w:val="231F20"/>
                <w:spacing w:val="-2"/>
                <w:sz w:val="20"/>
              </w:rPr>
              <w:t>beklenebilir.</w:t>
            </w:r>
          </w:p>
        </w:tc>
      </w:tr>
    </w:tbl>
    <w:p w14:paraId="4D79E9C4" w14:textId="77777777" w:rsidR="00E94F05" w:rsidRDefault="00E94F05">
      <w:pPr>
        <w:pStyle w:val="GvdeMetni"/>
        <w:spacing w:before="3"/>
        <w:rPr>
          <w:sz w:val="8"/>
        </w:rPr>
      </w:pPr>
    </w:p>
    <w:p w14:paraId="5909DD24" w14:textId="77777777" w:rsidR="00E94F05" w:rsidRDefault="00E94F05">
      <w:pPr>
        <w:pStyle w:val="GvdeMetni"/>
        <w:rPr>
          <w:sz w:val="8"/>
        </w:rPr>
        <w:sectPr w:rsidR="00E94F05">
          <w:pgSz w:w="11910" w:h="16840"/>
          <w:pgMar w:top="1020" w:right="283" w:bottom="540" w:left="283" w:header="0" w:footer="353" w:gutter="0"/>
          <w:cols w:space="708"/>
        </w:sectPr>
      </w:pPr>
    </w:p>
    <w:p w14:paraId="6A759F38" w14:textId="1F7F3537" w:rsidR="00E94F05" w:rsidRDefault="00DF3DC5">
      <w:pPr>
        <w:pStyle w:val="GvdeMetni"/>
        <w:spacing w:before="100"/>
        <w:jc w:val="right"/>
      </w:pPr>
      <w:r>
        <w:rPr>
          <w:color w:val="A35494"/>
          <w:spacing w:val="-5"/>
        </w:rPr>
        <w:t>Öğrenme-</w:t>
      </w:r>
      <w:r>
        <w:rPr>
          <w:color w:val="A35494"/>
          <w:spacing w:val="-9"/>
        </w:rPr>
        <w:t xml:space="preserve"> </w:t>
      </w:r>
      <w:r>
        <w:rPr>
          <w:color w:val="A35494"/>
          <w:spacing w:val="-2"/>
        </w:rPr>
        <w:t>Öğretme</w:t>
      </w:r>
    </w:p>
    <w:p w14:paraId="3D6A0BD3" w14:textId="77777777" w:rsidR="00E94F05" w:rsidRDefault="00DF3DC5">
      <w:pPr>
        <w:pStyle w:val="GvdeMetni"/>
        <w:spacing w:before="39"/>
        <w:jc w:val="right"/>
      </w:pPr>
      <w:r>
        <w:rPr>
          <w:color w:val="A35494"/>
          <w:spacing w:val="-2"/>
        </w:rPr>
        <w:t>Uygulamaları</w:t>
      </w:r>
    </w:p>
    <w:p w14:paraId="28546762" w14:textId="77777777" w:rsidR="00E94F05" w:rsidRDefault="00DF3DC5">
      <w:pPr>
        <w:pStyle w:val="Balk5"/>
        <w:spacing w:before="100"/>
      </w:pPr>
      <w:r>
        <w:br w:type="column"/>
      </w:r>
      <w:r>
        <w:rPr>
          <w:color w:val="231F20"/>
          <w:spacing w:val="-2"/>
          <w:w w:val="95"/>
        </w:rPr>
        <w:t>TT.7.7.1.</w:t>
      </w:r>
    </w:p>
    <w:p w14:paraId="490EEA40" w14:textId="77777777" w:rsidR="00E94F05" w:rsidRDefault="00DF3DC5">
      <w:pPr>
        <w:pStyle w:val="GvdeMetni"/>
        <w:spacing w:before="95" w:line="278" w:lineRule="auto"/>
        <w:ind w:left="119" w:right="928"/>
        <w:jc w:val="both"/>
      </w:pPr>
      <w:r>
        <w:rPr>
          <w:color w:val="231F20"/>
          <w:spacing w:val="-4"/>
        </w:rPr>
        <w:t>Öğrencilerden</w:t>
      </w:r>
      <w:r>
        <w:rPr>
          <w:color w:val="231F20"/>
          <w:spacing w:val="-6"/>
        </w:rPr>
        <w:t xml:space="preserve"> </w:t>
      </w:r>
      <w:r>
        <w:rPr>
          <w:color w:val="231F20"/>
          <w:spacing w:val="-4"/>
        </w:rPr>
        <w:t>enerji</w:t>
      </w:r>
      <w:r>
        <w:rPr>
          <w:color w:val="231F20"/>
          <w:spacing w:val="-6"/>
        </w:rPr>
        <w:t xml:space="preserve"> </w:t>
      </w:r>
      <w:r>
        <w:rPr>
          <w:color w:val="231F20"/>
          <w:spacing w:val="-4"/>
        </w:rPr>
        <w:t>hakkında</w:t>
      </w:r>
      <w:r>
        <w:rPr>
          <w:color w:val="231F20"/>
          <w:spacing w:val="-6"/>
        </w:rPr>
        <w:t xml:space="preserve"> </w:t>
      </w:r>
      <w:r>
        <w:rPr>
          <w:color w:val="231F20"/>
          <w:spacing w:val="-4"/>
        </w:rPr>
        <w:t>tartışma</w:t>
      </w:r>
      <w:r>
        <w:rPr>
          <w:color w:val="231F20"/>
          <w:spacing w:val="-6"/>
        </w:rPr>
        <w:t xml:space="preserve"> </w:t>
      </w:r>
      <w:r>
        <w:rPr>
          <w:color w:val="231F20"/>
          <w:spacing w:val="-4"/>
        </w:rPr>
        <w:t>yapmaları</w:t>
      </w:r>
      <w:r>
        <w:rPr>
          <w:color w:val="231F20"/>
          <w:spacing w:val="-6"/>
        </w:rPr>
        <w:t xml:space="preserve"> </w:t>
      </w:r>
      <w:r>
        <w:rPr>
          <w:color w:val="231F20"/>
          <w:spacing w:val="-4"/>
        </w:rPr>
        <w:t>istenir.</w:t>
      </w:r>
      <w:r>
        <w:rPr>
          <w:color w:val="231F20"/>
          <w:spacing w:val="-6"/>
        </w:rPr>
        <w:t xml:space="preserve"> </w:t>
      </w:r>
      <w:r>
        <w:rPr>
          <w:color w:val="231F20"/>
          <w:spacing w:val="-4"/>
        </w:rPr>
        <w:t>Örnek</w:t>
      </w:r>
      <w:r>
        <w:rPr>
          <w:color w:val="231F20"/>
          <w:spacing w:val="-6"/>
        </w:rPr>
        <w:t xml:space="preserve"> </w:t>
      </w:r>
      <w:r>
        <w:rPr>
          <w:color w:val="231F20"/>
          <w:spacing w:val="-4"/>
        </w:rPr>
        <w:t>olay</w:t>
      </w:r>
      <w:r>
        <w:rPr>
          <w:color w:val="231F20"/>
          <w:spacing w:val="-6"/>
        </w:rPr>
        <w:t xml:space="preserve"> </w:t>
      </w:r>
      <w:r>
        <w:rPr>
          <w:color w:val="231F20"/>
          <w:spacing w:val="-4"/>
        </w:rPr>
        <w:t>çerçevesinde</w:t>
      </w:r>
      <w:r>
        <w:rPr>
          <w:color w:val="231F20"/>
          <w:spacing w:val="-6"/>
        </w:rPr>
        <w:t xml:space="preserve"> </w:t>
      </w:r>
      <w:r>
        <w:rPr>
          <w:color w:val="231F20"/>
          <w:spacing w:val="-4"/>
        </w:rPr>
        <w:t>merak duygusunu</w:t>
      </w:r>
      <w:r>
        <w:rPr>
          <w:color w:val="231F20"/>
          <w:spacing w:val="-8"/>
        </w:rPr>
        <w:t xml:space="preserve"> </w:t>
      </w:r>
      <w:r>
        <w:rPr>
          <w:color w:val="231F20"/>
          <w:spacing w:val="-4"/>
        </w:rPr>
        <w:t>artırmak</w:t>
      </w:r>
      <w:r>
        <w:rPr>
          <w:color w:val="231F20"/>
          <w:spacing w:val="-8"/>
        </w:rPr>
        <w:t xml:space="preserve"> </w:t>
      </w:r>
      <w:r>
        <w:rPr>
          <w:color w:val="231F20"/>
          <w:spacing w:val="-4"/>
        </w:rPr>
        <w:t>için</w:t>
      </w:r>
      <w:r>
        <w:rPr>
          <w:color w:val="231F20"/>
          <w:spacing w:val="-8"/>
        </w:rPr>
        <w:t xml:space="preserve"> </w:t>
      </w:r>
      <w:r>
        <w:rPr>
          <w:color w:val="231F20"/>
          <w:spacing w:val="-4"/>
        </w:rPr>
        <w:t>açık</w:t>
      </w:r>
      <w:r>
        <w:rPr>
          <w:color w:val="231F20"/>
          <w:spacing w:val="-8"/>
        </w:rPr>
        <w:t xml:space="preserve"> </w:t>
      </w:r>
      <w:r>
        <w:rPr>
          <w:color w:val="231F20"/>
          <w:spacing w:val="-4"/>
        </w:rPr>
        <w:t>uçlu</w:t>
      </w:r>
      <w:r>
        <w:rPr>
          <w:color w:val="231F20"/>
          <w:spacing w:val="-8"/>
        </w:rPr>
        <w:t xml:space="preserve"> </w:t>
      </w:r>
      <w:r>
        <w:rPr>
          <w:color w:val="231F20"/>
          <w:spacing w:val="-4"/>
        </w:rPr>
        <w:t>sorular</w:t>
      </w:r>
      <w:r>
        <w:rPr>
          <w:color w:val="231F20"/>
          <w:spacing w:val="-8"/>
        </w:rPr>
        <w:t xml:space="preserve"> </w:t>
      </w:r>
      <w:r>
        <w:rPr>
          <w:color w:val="231F20"/>
          <w:spacing w:val="-4"/>
        </w:rPr>
        <w:t>sorulur:</w:t>
      </w:r>
      <w:r>
        <w:rPr>
          <w:color w:val="231F20"/>
          <w:spacing w:val="-8"/>
        </w:rPr>
        <w:t xml:space="preserve"> </w:t>
      </w:r>
      <w:r>
        <w:rPr>
          <w:color w:val="231F20"/>
          <w:spacing w:val="-4"/>
        </w:rPr>
        <w:t>“Enerji</w:t>
      </w:r>
      <w:r>
        <w:rPr>
          <w:color w:val="231F20"/>
          <w:spacing w:val="-8"/>
        </w:rPr>
        <w:t xml:space="preserve"> </w:t>
      </w:r>
      <w:r>
        <w:rPr>
          <w:color w:val="231F20"/>
          <w:spacing w:val="-4"/>
        </w:rPr>
        <w:t>nedir?”,</w:t>
      </w:r>
      <w:r>
        <w:rPr>
          <w:color w:val="231F20"/>
          <w:spacing w:val="-8"/>
        </w:rPr>
        <w:t xml:space="preserve"> </w:t>
      </w:r>
      <w:r>
        <w:rPr>
          <w:color w:val="231F20"/>
          <w:spacing w:val="-4"/>
        </w:rPr>
        <w:t>“Enerji</w:t>
      </w:r>
      <w:r>
        <w:rPr>
          <w:color w:val="231F20"/>
          <w:spacing w:val="-8"/>
        </w:rPr>
        <w:t xml:space="preserve"> </w:t>
      </w:r>
      <w:r>
        <w:rPr>
          <w:color w:val="231F20"/>
          <w:spacing w:val="-4"/>
        </w:rPr>
        <w:t>hayatımızda</w:t>
      </w:r>
      <w:r>
        <w:rPr>
          <w:color w:val="231F20"/>
          <w:spacing w:val="-8"/>
        </w:rPr>
        <w:t xml:space="preserve"> </w:t>
      </w:r>
      <w:r>
        <w:rPr>
          <w:color w:val="231F20"/>
          <w:spacing w:val="-4"/>
        </w:rPr>
        <w:t xml:space="preserve">na- </w:t>
      </w:r>
      <w:r>
        <w:rPr>
          <w:color w:val="231F20"/>
          <w:spacing w:val="-6"/>
        </w:rPr>
        <w:t xml:space="preserve">sıl bir rol oynar?”, “Niçin besleniyoruz?”, “Kış geldiğinde havalar niçin soğur?” gibi sorularla </w:t>
      </w:r>
      <w:r>
        <w:rPr>
          <w:color w:val="231F20"/>
          <w:spacing w:val="-4"/>
        </w:rPr>
        <w:t>öğrencilerin</w:t>
      </w:r>
      <w:r>
        <w:rPr>
          <w:color w:val="231F20"/>
          <w:spacing w:val="-8"/>
        </w:rPr>
        <w:t xml:space="preserve"> </w:t>
      </w:r>
      <w:r>
        <w:rPr>
          <w:color w:val="231F20"/>
          <w:spacing w:val="-4"/>
        </w:rPr>
        <w:t>enerjiye</w:t>
      </w:r>
      <w:r>
        <w:rPr>
          <w:color w:val="231F20"/>
          <w:spacing w:val="-8"/>
        </w:rPr>
        <w:t xml:space="preserve"> </w:t>
      </w:r>
      <w:r>
        <w:rPr>
          <w:color w:val="231F20"/>
          <w:spacing w:val="-4"/>
        </w:rPr>
        <w:t>olan</w:t>
      </w:r>
      <w:r>
        <w:rPr>
          <w:color w:val="231F20"/>
          <w:spacing w:val="-8"/>
        </w:rPr>
        <w:t xml:space="preserve"> </w:t>
      </w:r>
      <w:r>
        <w:rPr>
          <w:color w:val="231F20"/>
          <w:spacing w:val="-4"/>
        </w:rPr>
        <w:t>ilgisi</w:t>
      </w:r>
      <w:r>
        <w:rPr>
          <w:color w:val="231F20"/>
          <w:spacing w:val="-8"/>
        </w:rPr>
        <w:t xml:space="preserve"> </w:t>
      </w:r>
      <w:r>
        <w:rPr>
          <w:color w:val="231F20"/>
          <w:spacing w:val="-4"/>
        </w:rPr>
        <w:t>artırılabilir</w:t>
      </w:r>
      <w:r>
        <w:rPr>
          <w:color w:val="231F20"/>
          <w:spacing w:val="-8"/>
        </w:rPr>
        <w:t xml:space="preserve"> </w:t>
      </w:r>
      <w:r>
        <w:rPr>
          <w:color w:val="231F20"/>
          <w:spacing w:val="-4"/>
        </w:rPr>
        <w:t>(E1.1,</w:t>
      </w:r>
      <w:r>
        <w:rPr>
          <w:color w:val="231F20"/>
          <w:spacing w:val="-8"/>
        </w:rPr>
        <w:t xml:space="preserve"> </w:t>
      </w:r>
      <w:r>
        <w:rPr>
          <w:color w:val="231F20"/>
          <w:spacing w:val="-4"/>
        </w:rPr>
        <w:t>KB2.2.SB2,</w:t>
      </w:r>
      <w:r>
        <w:rPr>
          <w:color w:val="231F20"/>
          <w:spacing w:val="-8"/>
        </w:rPr>
        <w:t xml:space="preserve"> </w:t>
      </w:r>
      <w:r>
        <w:rPr>
          <w:color w:val="231F20"/>
          <w:spacing w:val="-4"/>
        </w:rPr>
        <w:t>OB1.1.).</w:t>
      </w:r>
      <w:r>
        <w:rPr>
          <w:color w:val="231F20"/>
          <w:spacing w:val="-8"/>
        </w:rPr>
        <w:t xml:space="preserve"> </w:t>
      </w:r>
      <w:r>
        <w:rPr>
          <w:color w:val="231F20"/>
          <w:spacing w:val="-4"/>
        </w:rPr>
        <w:t>Enerji</w:t>
      </w:r>
      <w:r>
        <w:rPr>
          <w:color w:val="231F20"/>
          <w:spacing w:val="-8"/>
        </w:rPr>
        <w:t xml:space="preserve"> </w:t>
      </w:r>
      <w:r>
        <w:rPr>
          <w:color w:val="231F20"/>
          <w:spacing w:val="-4"/>
        </w:rPr>
        <w:t>ile</w:t>
      </w:r>
      <w:r>
        <w:rPr>
          <w:color w:val="231F20"/>
          <w:spacing w:val="-8"/>
        </w:rPr>
        <w:t xml:space="preserve"> </w:t>
      </w:r>
      <w:r>
        <w:rPr>
          <w:color w:val="231F20"/>
          <w:spacing w:val="-4"/>
        </w:rPr>
        <w:t>ilgili</w:t>
      </w:r>
      <w:r>
        <w:rPr>
          <w:color w:val="231F20"/>
          <w:spacing w:val="-8"/>
        </w:rPr>
        <w:t xml:space="preserve"> </w:t>
      </w:r>
      <w:r>
        <w:rPr>
          <w:color w:val="231F20"/>
          <w:spacing w:val="-4"/>
        </w:rPr>
        <w:t xml:space="preserve">bilgile- </w:t>
      </w:r>
      <w:r>
        <w:rPr>
          <w:color w:val="231F20"/>
          <w:spacing w:val="-2"/>
        </w:rPr>
        <w:t>re</w:t>
      </w:r>
      <w:r>
        <w:rPr>
          <w:color w:val="231F20"/>
          <w:spacing w:val="-9"/>
        </w:rPr>
        <w:t xml:space="preserve"> </w:t>
      </w:r>
      <w:r>
        <w:rPr>
          <w:color w:val="231F20"/>
          <w:spacing w:val="-2"/>
        </w:rPr>
        <w:t>ulaşmak</w:t>
      </w:r>
      <w:r>
        <w:rPr>
          <w:color w:val="231F20"/>
          <w:spacing w:val="-9"/>
        </w:rPr>
        <w:t xml:space="preserve"> </w:t>
      </w:r>
      <w:r>
        <w:rPr>
          <w:color w:val="231F20"/>
          <w:spacing w:val="-2"/>
        </w:rPr>
        <w:t>için</w:t>
      </w:r>
      <w:r>
        <w:rPr>
          <w:color w:val="231F20"/>
          <w:spacing w:val="-9"/>
        </w:rPr>
        <w:t xml:space="preserve"> </w:t>
      </w:r>
      <w:r>
        <w:rPr>
          <w:color w:val="231F20"/>
          <w:spacing w:val="-2"/>
        </w:rPr>
        <w:t>kullanacakları</w:t>
      </w:r>
      <w:r>
        <w:rPr>
          <w:color w:val="231F20"/>
          <w:spacing w:val="-9"/>
        </w:rPr>
        <w:t xml:space="preserve"> </w:t>
      </w:r>
      <w:r>
        <w:rPr>
          <w:color w:val="231F20"/>
          <w:spacing w:val="-2"/>
        </w:rPr>
        <w:t>araçları</w:t>
      </w:r>
      <w:r>
        <w:rPr>
          <w:color w:val="231F20"/>
          <w:spacing w:val="-9"/>
        </w:rPr>
        <w:t xml:space="preserve"> </w:t>
      </w:r>
      <w:r>
        <w:rPr>
          <w:color w:val="231F20"/>
          <w:spacing w:val="-2"/>
        </w:rPr>
        <w:t>belirlemeleri</w:t>
      </w:r>
      <w:r>
        <w:rPr>
          <w:color w:val="231F20"/>
          <w:spacing w:val="-9"/>
        </w:rPr>
        <w:t xml:space="preserve"> </w:t>
      </w:r>
      <w:r>
        <w:rPr>
          <w:color w:val="231F20"/>
          <w:spacing w:val="-2"/>
        </w:rPr>
        <w:t>istenir</w:t>
      </w:r>
      <w:r>
        <w:rPr>
          <w:color w:val="231F20"/>
          <w:spacing w:val="-9"/>
        </w:rPr>
        <w:t xml:space="preserve"> </w:t>
      </w:r>
      <w:r>
        <w:rPr>
          <w:color w:val="231F20"/>
          <w:spacing w:val="-2"/>
        </w:rPr>
        <w:t>(KB2.6.SB1)(SDB1.1.SB1).</w:t>
      </w:r>
      <w:r>
        <w:rPr>
          <w:color w:val="231F20"/>
          <w:spacing w:val="-9"/>
        </w:rPr>
        <w:t xml:space="preserve"> </w:t>
      </w:r>
      <w:r>
        <w:rPr>
          <w:color w:val="231F20"/>
          <w:spacing w:val="-2"/>
        </w:rPr>
        <w:t xml:space="preserve">Bu </w:t>
      </w:r>
      <w:r>
        <w:rPr>
          <w:color w:val="231F20"/>
          <w:spacing w:val="-6"/>
        </w:rPr>
        <w:t xml:space="preserve">araçlar dijital içerikler, yazılı ve görsel kaynaklar vb. olabilir. Öğrencilerin okul kütüphanesi, </w:t>
      </w:r>
      <w:r>
        <w:rPr>
          <w:color w:val="231F20"/>
          <w:spacing w:val="-2"/>
        </w:rPr>
        <w:t>bilgisayar</w:t>
      </w:r>
      <w:r>
        <w:rPr>
          <w:color w:val="231F20"/>
          <w:spacing w:val="-9"/>
        </w:rPr>
        <w:t xml:space="preserve"> </w:t>
      </w:r>
      <w:r>
        <w:rPr>
          <w:color w:val="231F20"/>
          <w:spacing w:val="-2"/>
        </w:rPr>
        <w:t>laboratuvarı</w:t>
      </w:r>
      <w:r>
        <w:rPr>
          <w:color w:val="231F20"/>
          <w:spacing w:val="-9"/>
        </w:rPr>
        <w:t xml:space="preserve"> </w:t>
      </w:r>
      <w:r>
        <w:rPr>
          <w:color w:val="231F20"/>
          <w:spacing w:val="-2"/>
        </w:rPr>
        <w:t>gibi</w:t>
      </w:r>
      <w:r>
        <w:rPr>
          <w:color w:val="231F20"/>
          <w:spacing w:val="-9"/>
        </w:rPr>
        <w:t xml:space="preserve"> </w:t>
      </w:r>
      <w:r>
        <w:rPr>
          <w:color w:val="231F20"/>
          <w:spacing w:val="-2"/>
        </w:rPr>
        <w:t>ortamlarda</w:t>
      </w:r>
      <w:r>
        <w:rPr>
          <w:color w:val="231F20"/>
          <w:spacing w:val="-9"/>
        </w:rPr>
        <w:t xml:space="preserve"> </w:t>
      </w:r>
      <w:r>
        <w:rPr>
          <w:color w:val="231F20"/>
          <w:spacing w:val="-2"/>
        </w:rPr>
        <w:t>araştırma</w:t>
      </w:r>
      <w:r>
        <w:rPr>
          <w:color w:val="231F20"/>
          <w:spacing w:val="-9"/>
        </w:rPr>
        <w:t xml:space="preserve"> </w:t>
      </w:r>
      <w:r>
        <w:rPr>
          <w:color w:val="231F20"/>
          <w:spacing w:val="-2"/>
        </w:rPr>
        <w:t>yaparak</w:t>
      </w:r>
      <w:r>
        <w:rPr>
          <w:color w:val="231F20"/>
          <w:spacing w:val="-9"/>
        </w:rPr>
        <w:t xml:space="preserve"> </w:t>
      </w:r>
      <w:r>
        <w:rPr>
          <w:color w:val="231F20"/>
          <w:spacing w:val="-2"/>
        </w:rPr>
        <w:t>enerji</w:t>
      </w:r>
      <w:r>
        <w:rPr>
          <w:color w:val="231F20"/>
          <w:spacing w:val="-9"/>
        </w:rPr>
        <w:t xml:space="preserve"> </w:t>
      </w:r>
      <w:r>
        <w:rPr>
          <w:color w:val="231F20"/>
          <w:spacing w:val="-2"/>
        </w:rPr>
        <w:t>kaynakları</w:t>
      </w:r>
      <w:r>
        <w:rPr>
          <w:color w:val="231F20"/>
          <w:spacing w:val="-9"/>
        </w:rPr>
        <w:t xml:space="preserve"> </w:t>
      </w:r>
      <w:r>
        <w:rPr>
          <w:color w:val="231F20"/>
          <w:spacing w:val="-2"/>
        </w:rPr>
        <w:t>ve</w:t>
      </w:r>
      <w:r>
        <w:rPr>
          <w:color w:val="231F20"/>
          <w:spacing w:val="-9"/>
        </w:rPr>
        <w:t xml:space="preserve"> </w:t>
      </w:r>
      <w:r>
        <w:rPr>
          <w:color w:val="231F20"/>
          <w:spacing w:val="-2"/>
        </w:rPr>
        <w:t>enerji</w:t>
      </w:r>
      <w:r>
        <w:rPr>
          <w:color w:val="231F20"/>
          <w:spacing w:val="-9"/>
        </w:rPr>
        <w:t xml:space="preserve"> </w:t>
      </w:r>
      <w:r>
        <w:rPr>
          <w:color w:val="231F20"/>
          <w:spacing w:val="-2"/>
        </w:rPr>
        <w:t>tür- leri</w:t>
      </w:r>
      <w:r>
        <w:rPr>
          <w:color w:val="231F20"/>
          <w:spacing w:val="-10"/>
        </w:rPr>
        <w:t xml:space="preserve"> </w:t>
      </w:r>
      <w:r>
        <w:rPr>
          <w:color w:val="231F20"/>
          <w:spacing w:val="-2"/>
        </w:rPr>
        <w:t>hakkında</w:t>
      </w:r>
      <w:r>
        <w:rPr>
          <w:color w:val="231F20"/>
          <w:spacing w:val="-10"/>
        </w:rPr>
        <w:t xml:space="preserve"> </w:t>
      </w:r>
      <w:r>
        <w:rPr>
          <w:color w:val="231F20"/>
          <w:spacing w:val="-2"/>
        </w:rPr>
        <w:t>bilgi</w:t>
      </w:r>
      <w:r>
        <w:rPr>
          <w:color w:val="231F20"/>
          <w:spacing w:val="-10"/>
        </w:rPr>
        <w:t xml:space="preserve"> </w:t>
      </w:r>
      <w:r>
        <w:rPr>
          <w:color w:val="231F20"/>
          <w:spacing w:val="-2"/>
        </w:rPr>
        <w:t>toplamaları</w:t>
      </w:r>
      <w:r>
        <w:rPr>
          <w:color w:val="231F20"/>
          <w:spacing w:val="-10"/>
        </w:rPr>
        <w:t xml:space="preserve"> </w:t>
      </w:r>
      <w:r>
        <w:rPr>
          <w:color w:val="231F20"/>
          <w:spacing w:val="-2"/>
        </w:rPr>
        <w:t>beklenir</w:t>
      </w:r>
      <w:r>
        <w:rPr>
          <w:color w:val="231F20"/>
          <w:spacing w:val="-10"/>
        </w:rPr>
        <w:t xml:space="preserve"> </w:t>
      </w:r>
      <w:r>
        <w:rPr>
          <w:color w:val="231F20"/>
          <w:spacing w:val="-2"/>
        </w:rPr>
        <w:t>(OB1.2,</w:t>
      </w:r>
      <w:r>
        <w:rPr>
          <w:color w:val="231F20"/>
          <w:spacing w:val="-10"/>
        </w:rPr>
        <w:t xml:space="preserve"> </w:t>
      </w:r>
      <w:r>
        <w:rPr>
          <w:color w:val="231F20"/>
          <w:spacing w:val="-2"/>
        </w:rPr>
        <w:t>KB2.6.SB2).</w:t>
      </w:r>
      <w:r>
        <w:rPr>
          <w:color w:val="231F20"/>
          <w:spacing w:val="-10"/>
        </w:rPr>
        <w:t xml:space="preserve"> </w:t>
      </w:r>
      <w:r>
        <w:rPr>
          <w:color w:val="231F20"/>
          <w:spacing w:val="-2"/>
        </w:rPr>
        <w:t>Ulaştıkları</w:t>
      </w:r>
      <w:r>
        <w:rPr>
          <w:color w:val="231F20"/>
          <w:spacing w:val="-10"/>
        </w:rPr>
        <w:t xml:space="preserve"> </w:t>
      </w:r>
      <w:r>
        <w:rPr>
          <w:color w:val="231F20"/>
          <w:spacing w:val="-2"/>
        </w:rPr>
        <w:t>bilgilerin</w:t>
      </w:r>
      <w:r>
        <w:rPr>
          <w:color w:val="231F20"/>
          <w:spacing w:val="-10"/>
        </w:rPr>
        <w:t xml:space="preserve"> </w:t>
      </w:r>
      <w:r>
        <w:rPr>
          <w:color w:val="231F20"/>
          <w:spacing w:val="-2"/>
        </w:rPr>
        <w:t xml:space="preserve">doğrulu- </w:t>
      </w:r>
      <w:r>
        <w:rPr>
          <w:color w:val="231F20"/>
          <w:spacing w:val="-4"/>
        </w:rPr>
        <w:t>ğunu</w:t>
      </w:r>
      <w:r>
        <w:rPr>
          <w:color w:val="231F20"/>
          <w:spacing w:val="-5"/>
        </w:rPr>
        <w:t xml:space="preserve"> </w:t>
      </w:r>
      <w:r>
        <w:rPr>
          <w:color w:val="231F20"/>
          <w:spacing w:val="-4"/>
        </w:rPr>
        <w:t>arkadaşlarıyla</w:t>
      </w:r>
      <w:r>
        <w:rPr>
          <w:color w:val="231F20"/>
          <w:spacing w:val="-5"/>
        </w:rPr>
        <w:t xml:space="preserve"> </w:t>
      </w:r>
      <w:r>
        <w:rPr>
          <w:color w:val="231F20"/>
          <w:spacing w:val="-4"/>
        </w:rPr>
        <w:t>karşılaştırarak</w:t>
      </w:r>
      <w:r>
        <w:rPr>
          <w:color w:val="231F20"/>
          <w:spacing w:val="-5"/>
        </w:rPr>
        <w:t xml:space="preserve"> </w:t>
      </w:r>
      <w:r>
        <w:rPr>
          <w:color w:val="231F20"/>
          <w:spacing w:val="-4"/>
        </w:rPr>
        <w:t>doğrulamaları</w:t>
      </w:r>
      <w:r>
        <w:rPr>
          <w:color w:val="231F20"/>
          <w:spacing w:val="-5"/>
        </w:rPr>
        <w:t xml:space="preserve"> </w:t>
      </w:r>
      <w:r>
        <w:rPr>
          <w:color w:val="231F20"/>
          <w:spacing w:val="-4"/>
        </w:rPr>
        <w:t>sağlanır</w:t>
      </w:r>
      <w:r>
        <w:rPr>
          <w:color w:val="231F20"/>
          <w:spacing w:val="-5"/>
        </w:rPr>
        <w:t xml:space="preserve"> </w:t>
      </w:r>
      <w:r>
        <w:rPr>
          <w:color w:val="231F20"/>
          <w:spacing w:val="-4"/>
        </w:rPr>
        <w:t>(KB2.6.SB3,</w:t>
      </w:r>
      <w:r>
        <w:rPr>
          <w:color w:val="231F20"/>
          <w:spacing w:val="-5"/>
        </w:rPr>
        <w:t xml:space="preserve"> </w:t>
      </w:r>
      <w:r>
        <w:rPr>
          <w:color w:val="231F20"/>
          <w:spacing w:val="-4"/>
        </w:rPr>
        <w:t xml:space="preserve">SDB2.1.SB1,E3.4). </w:t>
      </w:r>
      <w:r>
        <w:rPr>
          <w:color w:val="231F20"/>
          <w:spacing w:val="-2"/>
        </w:rPr>
        <w:t>Öğrencilerin</w:t>
      </w:r>
      <w:r>
        <w:rPr>
          <w:color w:val="231F20"/>
          <w:spacing w:val="-14"/>
        </w:rPr>
        <w:t xml:space="preserve"> </w:t>
      </w:r>
      <w:r>
        <w:rPr>
          <w:color w:val="231F20"/>
          <w:spacing w:val="-2"/>
        </w:rPr>
        <w:t>doğruladıkları</w:t>
      </w:r>
      <w:r>
        <w:rPr>
          <w:color w:val="231F20"/>
          <w:spacing w:val="-13"/>
        </w:rPr>
        <w:t xml:space="preserve"> </w:t>
      </w:r>
      <w:r>
        <w:rPr>
          <w:color w:val="231F20"/>
          <w:spacing w:val="-2"/>
        </w:rPr>
        <w:t>bilgileri</w:t>
      </w:r>
      <w:r>
        <w:rPr>
          <w:color w:val="231F20"/>
          <w:spacing w:val="-14"/>
        </w:rPr>
        <w:t xml:space="preserve"> </w:t>
      </w:r>
      <w:r>
        <w:rPr>
          <w:color w:val="231F20"/>
          <w:spacing w:val="-2"/>
        </w:rPr>
        <w:t>raporlaştırmaları</w:t>
      </w:r>
      <w:r>
        <w:rPr>
          <w:color w:val="231F20"/>
          <w:spacing w:val="-13"/>
        </w:rPr>
        <w:t xml:space="preserve"> </w:t>
      </w:r>
      <w:r>
        <w:rPr>
          <w:color w:val="231F20"/>
          <w:spacing w:val="-2"/>
        </w:rPr>
        <w:t>istenebilir</w:t>
      </w:r>
      <w:r>
        <w:rPr>
          <w:color w:val="231F20"/>
          <w:spacing w:val="-13"/>
        </w:rPr>
        <w:t xml:space="preserve"> </w:t>
      </w:r>
      <w:r>
        <w:rPr>
          <w:color w:val="231F20"/>
          <w:spacing w:val="-2"/>
        </w:rPr>
        <w:t>(KB2.6.SB4).</w:t>
      </w:r>
      <w:r>
        <w:rPr>
          <w:color w:val="231F20"/>
          <w:spacing w:val="-14"/>
        </w:rPr>
        <w:t xml:space="preserve"> </w:t>
      </w:r>
      <w:r>
        <w:rPr>
          <w:color w:val="231F20"/>
          <w:spacing w:val="-2"/>
        </w:rPr>
        <w:t>Öğrencilerin edindikleri</w:t>
      </w:r>
      <w:r>
        <w:rPr>
          <w:color w:val="231F20"/>
          <w:spacing w:val="-3"/>
        </w:rPr>
        <w:t xml:space="preserve"> </w:t>
      </w:r>
      <w:r>
        <w:rPr>
          <w:color w:val="231F20"/>
          <w:spacing w:val="-2"/>
        </w:rPr>
        <w:t>bilgileri</w:t>
      </w:r>
      <w:r>
        <w:rPr>
          <w:color w:val="231F20"/>
          <w:spacing w:val="-3"/>
        </w:rPr>
        <w:t xml:space="preserve"> </w:t>
      </w:r>
      <w:r>
        <w:rPr>
          <w:color w:val="231F20"/>
          <w:spacing w:val="-2"/>
        </w:rPr>
        <w:t>eleştirel</w:t>
      </w:r>
      <w:r>
        <w:rPr>
          <w:color w:val="231F20"/>
          <w:spacing w:val="-3"/>
        </w:rPr>
        <w:t xml:space="preserve"> </w:t>
      </w:r>
      <w:r>
        <w:rPr>
          <w:color w:val="231F20"/>
          <w:spacing w:val="-2"/>
        </w:rPr>
        <w:t>bakış</w:t>
      </w:r>
      <w:r>
        <w:rPr>
          <w:color w:val="231F20"/>
          <w:spacing w:val="-3"/>
        </w:rPr>
        <w:t xml:space="preserve"> </w:t>
      </w:r>
      <w:r>
        <w:rPr>
          <w:color w:val="231F20"/>
          <w:spacing w:val="-2"/>
        </w:rPr>
        <w:t>açısıyla</w:t>
      </w:r>
      <w:r>
        <w:rPr>
          <w:color w:val="231F20"/>
          <w:spacing w:val="-3"/>
        </w:rPr>
        <w:t xml:space="preserve"> </w:t>
      </w:r>
      <w:r>
        <w:rPr>
          <w:color w:val="231F20"/>
          <w:spacing w:val="-2"/>
        </w:rPr>
        <w:t>değerlendirmeleri</w:t>
      </w:r>
      <w:r>
        <w:rPr>
          <w:color w:val="231F20"/>
          <w:spacing w:val="-3"/>
        </w:rPr>
        <w:t xml:space="preserve"> </w:t>
      </w:r>
      <w:r>
        <w:rPr>
          <w:color w:val="231F20"/>
          <w:spacing w:val="-2"/>
        </w:rPr>
        <w:t>için</w:t>
      </w:r>
      <w:r>
        <w:rPr>
          <w:color w:val="231F20"/>
          <w:spacing w:val="-3"/>
        </w:rPr>
        <w:t xml:space="preserve"> </w:t>
      </w:r>
      <w:r>
        <w:rPr>
          <w:color w:val="231F20"/>
          <w:spacing w:val="-2"/>
        </w:rPr>
        <w:t>bir</w:t>
      </w:r>
      <w:r>
        <w:rPr>
          <w:color w:val="231F20"/>
          <w:spacing w:val="-3"/>
        </w:rPr>
        <w:t xml:space="preserve"> </w:t>
      </w:r>
      <w:r>
        <w:rPr>
          <w:color w:val="231F20"/>
          <w:spacing w:val="-2"/>
        </w:rPr>
        <w:t>bilginin</w:t>
      </w:r>
      <w:r>
        <w:rPr>
          <w:color w:val="231F20"/>
          <w:spacing w:val="-3"/>
        </w:rPr>
        <w:t xml:space="preserve"> </w:t>
      </w:r>
      <w:r>
        <w:rPr>
          <w:color w:val="231F20"/>
          <w:spacing w:val="-2"/>
        </w:rPr>
        <w:t xml:space="preserve">doğruluğunu </w:t>
      </w:r>
      <w:r>
        <w:rPr>
          <w:color w:val="231F20"/>
          <w:spacing w:val="-4"/>
        </w:rPr>
        <w:t>sorgulamaları, farklı kaynaklardan gelen bilgileri karşılaştırmaları ve çelişkili ifadeleri ana- liz</w:t>
      </w:r>
      <w:r>
        <w:rPr>
          <w:color w:val="231F20"/>
          <w:spacing w:val="-11"/>
        </w:rPr>
        <w:t xml:space="preserve"> </w:t>
      </w:r>
      <w:r>
        <w:rPr>
          <w:color w:val="231F20"/>
          <w:spacing w:val="-4"/>
        </w:rPr>
        <w:t>etmeleri</w:t>
      </w:r>
      <w:r>
        <w:rPr>
          <w:color w:val="231F20"/>
          <w:spacing w:val="-11"/>
        </w:rPr>
        <w:t xml:space="preserve"> </w:t>
      </w:r>
      <w:r>
        <w:rPr>
          <w:color w:val="231F20"/>
          <w:spacing w:val="-4"/>
        </w:rPr>
        <w:t>sağlanır.</w:t>
      </w:r>
      <w:r>
        <w:rPr>
          <w:color w:val="231F20"/>
          <w:spacing w:val="-11"/>
        </w:rPr>
        <w:t xml:space="preserve"> </w:t>
      </w:r>
      <w:r>
        <w:rPr>
          <w:color w:val="231F20"/>
          <w:spacing w:val="-4"/>
        </w:rPr>
        <w:t>Örneğin</w:t>
      </w:r>
      <w:r>
        <w:rPr>
          <w:color w:val="231F20"/>
          <w:spacing w:val="-11"/>
        </w:rPr>
        <w:t xml:space="preserve"> </w:t>
      </w:r>
      <w:r>
        <w:rPr>
          <w:color w:val="231F20"/>
          <w:spacing w:val="-4"/>
        </w:rPr>
        <w:t>bir</w:t>
      </w:r>
      <w:r>
        <w:rPr>
          <w:color w:val="231F20"/>
          <w:spacing w:val="-11"/>
        </w:rPr>
        <w:t xml:space="preserve"> </w:t>
      </w:r>
      <w:r>
        <w:rPr>
          <w:color w:val="231F20"/>
          <w:spacing w:val="-4"/>
        </w:rPr>
        <w:t>öğrenci</w:t>
      </w:r>
      <w:r>
        <w:rPr>
          <w:color w:val="231F20"/>
          <w:spacing w:val="-11"/>
        </w:rPr>
        <w:t xml:space="preserve"> </w:t>
      </w:r>
      <w:r>
        <w:rPr>
          <w:color w:val="231F20"/>
          <w:spacing w:val="-4"/>
        </w:rPr>
        <w:t>yenilenebilir</w:t>
      </w:r>
      <w:r>
        <w:rPr>
          <w:color w:val="231F20"/>
          <w:spacing w:val="-11"/>
        </w:rPr>
        <w:t xml:space="preserve"> </w:t>
      </w:r>
      <w:r>
        <w:rPr>
          <w:color w:val="231F20"/>
          <w:spacing w:val="-4"/>
        </w:rPr>
        <w:t>enerji</w:t>
      </w:r>
      <w:r>
        <w:rPr>
          <w:color w:val="231F20"/>
          <w:spacing w:val="-11"/>
        </w:rPr>
        <w:t xml:space="preserve"> </w:t>
      </w:r>
      <w:r>
        <w:rPr>
          <w:color w:val="231F20"/>
          <w:spacing w:val="-4"/>
        </w:rPr>
        <w:t>kaynaklarının</w:t>
      </w:r>
      <w:r>
        <w:rPr>
          <w:color w:val="231F20"/>
          <w:spacing w:val="-11"/>
        </w:rPr>
        <w:t xml:space="preserve"> </w:t>
      </w:r>
      <w:r>
        <w:rPr>
          <w:color w:val="231F20"/>
          <w:spacing w:val="-4"/>
        </w:rPr>
        <w:t>çevresel</w:t>
      </w:r>
      <w:r>
        <w:rPr>
          <w:color w:val="231F20"/>
          <w:spacing w:val="-11"/>
        </w:rPr>
        <w:t xml:space="preserve"> </w:t>
      </w:r>
      <w:r>
        <w:rPr>
          <w:color w:val="231F20"/>
          <w:spacing w:val="-4"/>
        </w:rPr>
        <w:t xml:space="preserve">etkileri- </w:t>
      </w:r>
      <w:r>
        <w:rPr>
          <w:color w:val="231F20"/>
          <w:spacing w:val="-2"/>
        </w:rPr>
        <w:t>ni</w:t>
      </w:r>
      <w:r>
        <w:rPr>
          <w:color w:val="231F20"/>
          <w:spacing w:val="-14"/>
        </w:rPr>
        <w:t xml:space="preserve"> </w:t>
      </w:r>
      <w:r>
        <w:rPr>
          <w:color w:val="231F20"/>
          <w:spacing w:val="-2"/>
        </w:rPr>
        <w:t>incelerken</w:t>
      </w:r>
      <w:r>
        <w:rPr>
          <w:color w:val="231F20"/>
          <w:spacing w:val="-14"/>
        </w:rPr>
        <w:t xml:space="preserve"> </w:t>
      </w:r>
      <w:r>
        <w:rPr>
          <w:color w:val="231F20"/>
          <w:spacing w:val="-2"/>
        </w:rPr>
        <w:t>yalnızca</w:t>
      </w:r>
      <w:r>
        <w:rPr>
          <w:color w:val="231F20"/>
          <w:spacing w:val="-13"/>
        </w:rPr>
        <w:t xml:space="preserve"> </w:t>
      </w:r>
      <w:r>
        <w:rPr>
          <w:color w:val="231F20"/>
          <w:spacing w:val="-2"/>
        </w:rPr>
        <w:t>olumlu</w:t>
      </w:r>
      <w:r>
        <w:rPr>
          <w:color w:val="231F20"/>
          <w:spacing w:val="-14"/>
        </w:rPr>
        <w:t xml:space="preserve"> </w:t>
      </w:r>
      <w:r>
        <w:rPr>
          <w:color w:val="231F20"/>
          <w:spacing w:val="-2"/>
        </w:rPr>
        <w:t>yönlerini</w:t>
      </w:r>
      <w:r>
        <w:rPr>
          <w:color w:val="231F20"/>
          <w:spacing w:val="-14"/>
        </w:rPr>
        <w:t xml:space="preserve"> </w:t>
      </w:r>
      <w:r>
        <w:rPr>
          <w:color w:val="231F20"/>
          <w:spacing w:val="-2"/>
        </w:rPr>
        <w:t>değil</w:t>
      </w:r>
      <w:r>
        <w:rPr>
          <w:color w:val="231F20"/>
          <w:spacing w:val="-13"/>
        </w:rPr>
        <w:t xml:space="preserve"> </w:t>
      </w:r>
      <w:r>
        <w:rPr>
          <w:color w:val="231F20"/>
          <w:spacing w:val="-2"/>
        </w:rPr>
        <w:t>enerji</w:t>
      </w:r>
      <w:r>
        <w:rPr>
          <w:color w:val="231F20"/>
          <w:spacing w:val="-14"/>
        </w:rPr>
        <w:t xml:space="preserve"> </w:t>
      </w:r>
      <w:r>
        <w:rPr>
          <w:color w:val="231F20"/>
          <w:spacing w:val="-2"/>
        </w:rPr>
        <w:t>üretim</w:t>
      </w:r>
      <w:r>
        <w:rPr>
          <w:color w:val="231F20"/>
          <w:spacing w:val="-13"/>
        </w:rPr>
        <w:t xml:space="preserve"> </w:t>
      </w:r>
      <w:r>
        <w:rPr>
          <w:color w:val="231F20"/>
          <w:spacing w:val="-2"/>
        </w:rPr>
        <w:t>süreçlerinde</w:t>
      </w:r>
      <w:r>
        <w:rPr>
          <w:color w:val="231F20"/>
          <w:spacing w:val="-14"/>
        </w:rPr>
        <w:t xml:space="preserve"> </w:t>
      </w:r>
      <w:r>
        <w:rPr>
          <w:color w:val="231F20"/>
          <w:spacing w:val="-2"/>
        </w:rPr>
        <w:t>ortaya</w:t>
      </w:r>
      <w:r>
        <w:rPr>
          <w:color w:val="231F20"/>
          <w:spacing w:val="-14"/>
        </w:rPr>
        <w:t xml:space="preserve"> </w:t>
      </w:r>
      <w:r>
        <w:rPr>
          <w:color w:val="231F20"/>
          <w:spacing w:val="-2"/>
        </w:rPr>
        <w:t xml:space="preserve">çıkabilecek </w:t>
      </w:r>
      <w:r>
        <w:rPr>
          <w:color w:val="231F20"/>
        </w:rPr>
        <w:t>olumsuz</w:t>
      </w:r>
      <w:r>
        <w:rPr>
          <w:color w:val="231F20"/>
          <w:spacing w:val="-21"/>
        </w:rPr>
        <w:t xml:space="preserve"> </w:t>
      </w:r>
      <w:r>
        <w:rPr>
          <w:color w:val="231F20"/>
        </w:rPr>
        <w:t>etkileri</w:t>
      </w:r>
      <w:r>
        <w:rPr>
          <w:color w:val="231F20"/>
          <w:spacing w:val="-21"/>
        </w:rPr>
        <w:t xml:space="preserve"> </w:t>
      </w:r>
      <w:r>
        <w:rPr>
          <w:color w:val="231F20"/>
        </w:rPr>
        <w:t>de</w:t>
      </w:r>
      <w:r>
        <w:rPr>
          <w:color w:val="231F20"/>
          <w:spacing w:val="-21"/>
        </w:rPr>
        <w:t xml:space="preserve"> </w:t>
      </w:r>
      <w:r>
        <w:rPr>
          <w:color w:val="231F20"/>
        </w:rPr>
        <w:t>tartışarak</w:t>
      </w:r>
      <w:r>
        <w:rPr>
          <w:color w:val="231F20"/>
          <w:spacing w:val="-21"/>
        </w:rPr>
        <w:t xml:space="preserve"> </w:t>
      </w:r>
      <w:r>
        <w:rPr>
          <w:color w:val="231F20"/>
        </w:rPr>
        <w:t>konuyu</w:t>
      </w:r>
      <w:r>
        <w:rPr>
          <w:color w:val="231F20"/>
          <w:spacing w:val="-21"/>
        </w:rPr>
        <w:t xml:space="preserve"> </w:t>
      </w:r>
      <w:r>
        <w:rPr>
          <w:color w:val="231F20"/>
        </w:rPr>
        <w:t>çok</w:t>
      </w:r>
      <w:r>
        <w:rPr>
          <w:color w:val="231F20"/>
          <w:spacing w:val="-21"/>
        </w:rPr>
        <w:t xml:space="preserve"> </w:t>
      </w:r>
      <w:r>
        <w:rPr>
          <w:color w:val="231F20"/>
        </w:rPr>
        <w:t>yönlü</w:t>
      </w:r>
      <w:r>
        <w:rPr>
          <w:color w:val="231F20"/>
          <w:spacing w:val="-21"/>
        </w:rPr>
        <w:t xml:space="preserve"> </w:t>
      </w:r>
      <w:r>
        <w:rPr>
          <w:color w:val="231F20"/>
        </w:rPr>
        <w:t>ele</w:t>
      </w:r>
      <w:r>
        <w:rPr>
          <w:color w:val="231F20"/>
          <w:spacing w:val="-21"/>
        </w:rPr>
        <w:t xml:space="preserve"> </w:t>
      </w:r>
      <w:r>
        <w:rPr>
          <w:color w:val="231F20"/>
        </w:rPr>
        <w:t>alabilir</w:t>
      </w:r>
      <w:r>
        <w:rPr>
          <w:color w:val="231F20"/>
          <w:spacing w:val="-21"/>
        </w:rPr>
        <w:t xml:space="preserve"> </w:t>
      </w:r>
      <w:r>
        <w:rPr>
          <w:color w:val="231F20"/>
        </w:rPr>
        <w:t>(D3.3.4).</w:t>
      </w:r>
    </w:p>
    <w:p w14:paraId="5C3D764F" w14:textId="77777777" w:rsidR="00E94F05" w:rsidRDefault="00DF3DC5">
      <w:pPr>
        <w:pStyle w:val="Balk5"/>
      </w:pPr>
      <w:r>
        <w:rPr>
          <w:color w:val="231F20"/>
          <w:spacing w:val="-2"/>
        </w:rPr>
        <w:t>TT.7.7.2.</w:t>
      </w:r>
    </w:p>
    <w:p w14:paraId="3CF0A578" w14:textId="77777777" w:rsidR="00E94F05" w:rsidRDefault="00DF3DC5">
      <w:pPr>
        <w:pStyle w:val="GvdeMetni"/>
        <w:spacing w:before="96" w:line="278" w:lineRule="auto"/>
        <w:ind w:left="119" w:right="928"/>
        <w:jc w:val="both"/>
      </w:pPr>
      <w:r>
        <w:rPr>
          <w:color w:val="231F20"/>
          <w:spacing w:val="-2"/>
        </w:rPr>
        <w:t>Öğrencilere</w:t>
      </w:r>
      <w:r>
        <w:rPr>
          <w:color w:val="231F20"/>
          <w:spacing w:val="-7"/>
        </w:rPr>
        <w:t xml:space="preserve"> </w:t>
      </w:r>
      <w:r>
        <w:rPr>
          <w:color w:val="231F20"/>
          <w:spacing w:val="-2"/>
        </w:rPr>
        <w:t>enerji</w:t>
      </w:r>
      <w:r>
        <w:rPr>
          <w:color w:val="231F20"/>
          <w:spacing w:val="-7"/>
        </w:rPr>
        <w:t xml:space="preserve"> </w:t>
      </w:r>
      <w:r>
        <w:rPr>
          <w:color w:val="231F20"/>
          <w:spacing w:val="-2"/>
        </w:rPr>
        <w:t>kaynaklarının</w:t>
      </w:r>
      <w:r>
        <w:rPr>
          <w:color w:val="231F20"/>
          <w:spacing w:val="-7"/>
        </w:rPr>
        <w:t xml:space="preserve"> </w:t>
      </w:r>
      <w:r>
        <w:rPr>
          <w:color w:val="231F20"/>
          <w:spacing w:val="-2"/>
        </w:rPr>
        <w:t>nasıl</w:t>
      </w:r>
      <w:r>
        <w:rPr>
          <w:color w:val="231F20"/>
          <w:spacing w:val="-7"/>
        </w:rPr>
        <w:t xml:space="preserve"> </w:t>
      </w:r>
      <w:r>
        <w:rPr>
          <w:color w:val="231F20"/>
          <w:spacing w:val="-2"/>
        </w:rPr>
        <w:t>oluştuğu</w:t>
      </w:r>
      <w:r>
        <w:rPr>
          <w:color w:val="231F20"/>
          <w:spacing w:val="-7"/>
        </w:rPr>
        <w:t xml:space="preserve"> </w:t>
      </w:r>
      <w:r>
        <w:rPr>
          <w:color w:val="231F20"/>
          <w:spacing w:val="-2"/>
        </w:rPr>
        <w:t>hakkındaki</w:t>
      </w:r>
      <w:r>
        <w:rPr>
          <w:color w:val="231F20"/>
          <w:spacing w:val="-7"/>
        </w:rPr>
        <w:t xml:space="preserve"> </w:t>
      </w:r>
      <w:r>
        <w:rPr>
          <w:color w:val="231F20"/>
          <w:spacing w:val="-2"/>
        </w:rPr>
        <w:t>mevcut</w:t>
      </w:r>
      <w:r>
        <w:rPr>
          <w:color w:val="231F20"/>
          <w:spacing w:val="-7"/>
        </w:rPr>
        <w:t xml:space="preserve"> </w:t>
      </w:r>
      <w:r>
        <w:rPr>
          <w:color w:val="231F20"/>
          <w:spacing w:val="-2"/>
        </w:rPr>
        <w:t>bilgi</w:t>
      </w:r>
      <w:r>
        <w:rPr>
          <w:color w:val="231F20"/>
          <w:spacing w:val="-7"/>
        </w:rPr>
        <w:t xml:space="preserve"> </w:t>
      </w:r>
      <w:r>
        <w:rPr>
          <w:color w:val="231F20"/>
          <w:spacing w:val="-2"/>
        </w:rPr>
        <w:t>ve</w:t>
      </w:r>
      <w:r>
        <w:rPr>
          <w:color w:val="231F20"/>
          <w:spacing w:val="-7"/>
        </w:rPr>
        <w:t xml:space="preserve"> </w:t>
      </w:r>
      <w:r>
        <w:rPr>
          <w:color w:val="231F20"/>
          <w:spacing w:val="-2"/>
        </w:rPr>
        <w:t xml:space="preserve">düşüncelerini </w:t>
      </w:r>
      <w:r>
        <w:rPr>
          <w:color w:val="231F20"/>
          <w:spacing w:val="-4"/>
        </w:rPr>
        <w:t>paylaşmaları</w:t>
      </w:r>
      <w:r>
        <w:rPr>
          <w:color w:val="231F20"/>
          <w:spacing w:val="-10"/>
        </w:rPr>
        <w:t xml:space="preserve"> </w:t>
      </w:r>
      <w:r>
        <w:rPr>
          <w:color w:val="231F20"/>
          <w:spacing w:val="-4"/>
        </w:rPr>
        <w:t>istendikten</w:t>
      </w:r>
      <w:r>
        <w:rPr>
          <w:color w:val="231F20"/>
          <w:spacing w:val="-10"/>
        </w:rPr>
        <w:t xml:space="preserve"> </w:t>
      </w:r>
      <w:r>
        <w:rPr>
          <w:color w:val="231F20"/>
          <w:spacing w:val="-4"/>
        </w:rPr>
        <w:t>sonra</w:t>
      </w:r>
      <w:r>
        <w:rPr>
          <w:color w:val="231F20"/>
          <w:spacing w:val="-10"/>
        </w:rPr>
        <w:t xml:space="preserve"> </w:t>
      </w:r>
      <w:r>
        <w:rPr>
          <w:color w:val="231F20"/>
          <w:spacing w:val="-4"/>
        </w:rPr>
        <w:t>konuya</w:t>
      </w:r>
      <w:r>
        <w:rPr>
          <w:color w:val="231F20"/>
          <w:spacing w:val="-10"/>
        </w:rPr>
        <w:t xml:space="preserve"> </w:t>
      </w:r>
      <w:r>
        <w:rPr>
          <w:color w:val="231F20"/>
          <w:spacing w:val="-4"/>
        </w:rPr>
        <w:t>dair</w:t>
      </w:r>
      <w:r>
        <w:rPr>
          <w:color w:val="231F20"/>
          <w:spacing w:val="-10"/>
        </w:rPr>
        <w:t xml:space="preserve"> </w:t>
      </w:r>
      <w:r>
        <w:rPr>
          <w:color w:val="231F20"/>
          <w:spacing w:val="-4"/>
        </w:rPr>
        <w:t>video,</w:t>
      </w:r>
      <w:r>
        <w:rPr>
          <w:color w:val="231F20"/>
          <w:spacing w:val="-10"/>
        </w:rPr>
        <w:t xml:space="preserve"> </w:t>
      </w:r>
      <w:r>
        <w:rPr>
          <w:color w:val="231F20"/>
          <w:spacing w:val="-4"/>
        </w:rPr>
        <w:t>çizgi</w:t>
      </w:r>
      <w:r>
        <w:rPr>
          <w:color w:val="231F20"/>
          <w:spacing w:val="-10"/>
        </w:rPr>
        <w:t xml:space="preserve"> </w:t>
      </w:r>
      <w:r>
        <w:rPr>
          <w:color w:val="231F20"/>
          <w:spacing w:val="-4"/>
        </w:rPr>
        <w:t>film</w:t>
      </w:r>
      <w:r>
        <w:rPr>
          <w:color w:val="231F20"/>
          <w:spacing w:val="-10"/>
        </w:rPr>
        <w:t xml:space="preserve"> </w:t>
      </w:r>
      <w:r>
        <w:rPr>
          <w:color w:val="231F20"/>
          <w:spacing w:val="-4"/>
        </w:rPr>
        <w:t>izletilebilir</w:t>
      </w:r>
      <w:r>
        <w:rPr>
          <w:color w:val="231F20"/>
          <w:spacing w:val="-10"/>
        </w:rPr>
        <w:t xml:space="preserve"> </w:t>
      </w:r>
      <w:r>
        <w:rPr>
          <w:color w:val="231F20"/>
          <w:spacing w:val="-4"/>
        </w:rPr>
        <w:t>veya</w:t>
      </w:r>
      <w:r>
        <w:rPr>
          <w:color w:val="231F20"/>
          <w:spacing w:val="-10"/>
        </w:rPr>
        <w:t xml:space="preserve"> </w:t>
      </w:r>
      <w:r>
        <w:rPr>
          <w:color w:val="231F20"/>
          <w:spacing w:val="-4"/>
        </w:rPr>
        <w:t>sunum</w:t>
      </w:r>
      <w:r>
        <w:rPr>
          <w:color w:val="231F20"/>
          <w:spacing w:val="-10"/>
        </w:rPr>
        <w:t xml:space="preserve"> </w:t>
      </w:r>
      <w:r>
        <w:rPr>
          <w:color w:val="231F20"/>
          <w:spacing w:val="-4"/>
        </w:rPr>
        <w:t>yapıla- bilir.</w:t>
      </w:r>
      <w:r>
        <w:rPr>
          <w:color w:val="231F20"/>
          <w:spacing w:val="-6"/>
        </w:rPr>
        <w:t xml:space="preserve"> </w:t>
      </w:r>
      <w:r>
        <w:rPr>
          <w:color w:val="231F20"/>
          <w:spacing w:val="-4"/>
        </w:rPr>
        <w:t>Öğrenciler,</w:t>
      </w:r>
      <w:r>
        <w:rPr>
          <w:color w:val="231F20"/>
          <w:spacing w:val="-6"/>
        </w:rPr>
        <w:t xml:space="preserve"> </w:t>
      </w:r>
      <w:r>
        <w:rPr>
          <w:color w:val="231F20"/>
          <w:spacing w:val="-4"/>
        </w:rPr>
        <w:t>izlenen</w:t>
      </w:r>
      <w:r>
        <w:rPr>
          <w:color w:val="231F20"/>
          <w:spacing w:val="-6"/>
        </w:rPr>
        <w:t xml:space="preserve"> </w:t>
      </w:r>
      <w:r>
        <w:rPr>
          <w:color w:val="231F20"/>
          <w:spacing w:val="-4"/>
        </w:rPr>
        <w:t>içeriklerden</w:t>
      </w:r>
      <w:r>
        <w:rPr>
          <w:color w:val="231F20"/>
          <w:spacing w:val="-6"/>
        </w:rPr>
        <w:t xml:space="preserve"> </w:t>
      </w:r>
      <w:r>
        <w:rPr>
          <w:color w:val="231F20"/>
          <w:spacing w:val="-4"/>
        </w:rPr>
        <w:t>bu</w:t>
      </w:r>
      <w:r>
        <w:rPr>
          <w:color w:val="231F20"/>
          <w:spacing w:val="-6"/>
        </w:rPr>
        <w:t xml:space="preserve"> </w:t>
      </w:r>
      <w:r>
        <w:rPr>
          <w:color w:val="231F20"/>
          <w:spacing w:val="-4"/>
        </w:rPr>
        <w:t>enerjilerin</w:t>
      </w:r>
      <w:r>
        <w:rPr>
          <w:color w:val="231F20"/>
          <w:spacing w:val="-6"/>
        </w:rPr>
        <w:t xml:space="preserve"> </w:t>
      </w:r>
      <w:r>
        <w:rPr>
          <w:color w:val="231F20"/>
          <w:spacing w:val="-4"/>
        </w:rPr>
        <w:t>birbirine</w:t>
      </w:r>
      <w:r>
        <w:rPr>
          <w:color w:val="231F20"/>
          <w:spacing w:val="-6"/>
        </w:rPr>
        <w:t xml:space="preserve"> </w:t>
      </w:r>
      <w:r>
        <w:rPr>
          <w:color w:val="231F20"/>
          <w:spacing w:val="-4"/>
        </w:rPr>
        <w:t>nasıl</w:t>
      </w:r>
      <w:r>
        <w:rPr>
          <w:color w:val="231F20"/>
          <w:spacing w:val="-6"/>
        </w:rPr>
        <w:t xml:space="preserve"> </w:t>
      </w:r>
      <w:r>
        <w:rPr>
          <w:color w:val="231F20"/>
          <w:spacing w:val="-4"/>
        </w:rPr>
        <w:t>dönüştüğüne</w:t>
      </w:r>
      <w:r>
        <w:rPr>
          <w:color w:val="231F20"/>
          <w:spacing w:val="-6"/>
        </w:rPr>
        <w:t xml:space="preserve"> </w:t>
      </w:r>
      <w:r>
        <w:rPr>
          <w:color w:val="231F20"/>
          <w:spacing w:val="-4"/>
        </w:rPr>
        <w:t>dair</w:t>
      </w:r>
      <w:r>
        <w:rPr>
          <w:color w:val="231F20"/>
          <w:spacing w:val="-6"/>
        </w:rPr>
        <w:t xml:space="preserve"> </w:t>
      </w:r>
      <w:r>
        <w:rPr>
          <w:color w:val="231F20"/>
          <w:spacing w:val="-4"/>
        </w:rPr>
        <w:t>nokta- ları</w:t>
      </w:r>
      <w:r>
        <w:rPr>
          <w:color w:val="231F20"/>
          <w:spacing w:val="-11"/>
        </w:rPr>
        <w:t xml:space="preserve"> </w:t>
      </w:r>
      <w:r>
        <w:rPr>
          <w:color w:val="231F20"/>
          <w:spacing w:val="-4"/>
        </w:rPr>
        <w:t>not</w:t>
      </w:r>
      <w:r>
        <w:rPr>
          <w:color w:val="231F20"/>
          <w:spacing w:val="-11"/>
        </w:rPr>
        <w:t xml:space="preserve"> </w:t>
      </w:r>
      <w:r>
        <w:rPr>
          <w:color w:val="231F20"/>
          <w:spacing w:val="-4"/>
        </w:rPr>
        <w:t>alır</w:t>
      </w:r>
      <w:r>
        <w:rPr>
          <w:color w:val="231F20"/>
          <w:spacing w:val="-11"/>
        </w:rPr>
        <w:t xml:space="preserve"> </w:t>
      </w:r>
      <w:r>
        <w:rPr>
          <w:color w:val="231F20"/>
          <w:spacing w:val="-4"/>
        </w:rPr>
        <w:t>(OB4.3).</w:t>
      </w:r>
      <w:r>
        <w:rPr>
          <w:color w:val="231F20"/>
          <w:spacing w:val="40"/>
        </w:rPr>
        <w:t xml:space="preserve"> </w:t>
      </w:r>
      <w:r>
        <w:rPr>
          <w:color w:val="231F20"/>
          <w:spacing w:val="-4"/>
        </w:rPr>
        <w:t>Çevre</w:t>
      </w:r>
      <w:r>
        <w:rPr>
          <w:color w:val="231F20"/>
          <w:spacing w:val="-11"/>
        </w:rPr>
        <w:t xml:space="preserve"> </w:t>
      </w:r>
      <w:r>
        <w:rPr>
          <w:color w:val="231F20"/>
          <w:spacing w:val="-4"/>
        </w:rPr>
        <w:t>gözlemi</w:t>
      </w:r>
      <w:r>
        <w:rPr>
          <w:color w:val="231F20"/>
          <w:spacing w:val="-11"/>
        </w:rPr>
        <w:t xml:space="preserve"> </w:t>
      </w:r>
      <w:r>
        <w:rPr>
          <w:color w:val="231F20"/>
          <w:spacing w:val="-4"/>
        </w:rPr>
        <w:t>yaparak,</w:t>
      </w:r>
      <w:r>
        <w:rPr>
          <w:color w:val="231F20"/>
          <w:spacing w:val="-11"/>
        </w:rPr>
        <w:t xml:space="preserve"> </w:t>
      </w:r>
      <w:r>
        <w:rPr>
          <w:color w:val="231F20"/>
          <w:spacing w:val="-4"/>
        </w:rPr>
        <w:t>günlük</w:t>
      </w:r>
      <w:r>
        <w:rPr>
          <w:color w:val="231F20"/>
          <w:spacing w:val="-11"/>
        </w:rPr>
        <w:t xml:space="preserve"> </w:t>
      </w:r>
      <w:r>
        <w:rPr>
          <w:color w:val="231F20"/>
          <w:spacing w:val="-4"/>
        </w:rPr>
        <w:t>hayatta</w:t>
      </w:r>
      <w:r>
        <w:rPr>
          <w:color w:val="231F20"/>
          <w:spacing w:val="-11"/>
        </w:rPr>
        <w:t xml:space="preserve"> </w:t>
      </w:r>
      <w:r>
        <w:rPr>
          <w:color w:val="231F20"/>
          <w:spacing w:val="-4"/>
        </w:rPr>
        <w:t>karşılaşılan</w:t>
      </w:r>
      <w:r>
        <w:rPr>
          <w:color w:val="231F20"/>
          <w:spacing w:val="-11"/>
        </w:rPr>
        <w:t xml:space="preserve"> </w:t>
      </w:r>
      <w:r>
        <w:rPr>
          <w:color w:val="231F20"/>
          <w:spacing w:val="-4"/>
        </w:rPr>
        <w:t>enerji</w:t>
      </w:r>
      <w:r>
        <w:rPr>
          <w:color w:val="231F20"/>
          <w:spacing w:val="-11"/>
        </w:rPr>
        <w:t xml:space="preserve"> </w:t>
      </w:r>
      <w:r>
        <w:rPr>
          <w:color w:val="231F20"/>
          <w:spacing w:val="-4"/>
        </w:rPr>
        <w:t xml:space="preserve">kaynakları, </w:t>
      </w:r>
      <w:r>
        <w:rPr>
          <w:color w:val="231F20"/>
          <w:spacing w:val="-2"/>
        </w:rPr>
        <w:t>türleri</w:t>
      </w:r>
      <w:r>
        <w:rPr>
          <w:color w:val="231F20"/>
          <w:spacing w:val="-13"/>
        </w:rPr>
        <w:t xml:space="preserve"> </w:t>
      </w:r>
      <w:r>
        <w:rPr>
          <w:color w:val="231F20"/>
          <w:spacing w:val="-2"/>
        </w:rPr>
        <w:t>ve</w:t>
      </w:r>
      <w:r>
        <w:rPr>
          <w:color w:val="231F20"/>
          <w:spacing w:val="-13"/>
        </w:rPr>
        <w:t xml:space="preserve"> </w:t>
      </w:r>
      <w:r>
        <w:rPr>
          <w:color w:val="231F20"/>
          <w:spacing w:val="-2"/>
        </w:rPr>
        <w:t>dönüşümleriyle</w:t>
      </w:r>
      <w:r>
        <w:rPr>
          <w:color w:val="231F20"/>
          <w:spacing w:val="-13"/>
        </w:rPr>
        <w:t xml:space="preserve"> </w:t>
      </w:r>
      <w:r>
        <w:rPr>
          <w:color w:val="231F20"/>
          <w:spacing w:val="-2"/>
        </w:rPr>
        <w:t>ilgili</w:t>
      </w:r>
      <w:r>
        <w:rPr>
          <w:color w:val="231F20"/>
          <w:spacing w:val="-13"/>
        </w:rPr>
        <w:t xml:space="preserve"> </w:t>
      </w:r>
      <w:r>
        <w:rPr>
          <w:color w:val="231F20"/>
          <w:spacing w:val="-2"/>
        </w:rPr>
        <w:t>örnekler</w:t>
      </w:r>
      <w:r>
        <w:rPr>
          <w:color w:val="231F20"/>
          <w:spacing w:val="-13"/>
        </w:rPr>
        <w:t xml:space="preserve"> </w:t>
      </w:r>
      <w:r>
        <w:rPr>
          <w:color w:val="231F20"/>
          <w:spacing w:val="-2"/>
        </w:rPr>
        <w:t>verir</w:t>
      </w:r>
      <w:r>
        <w:rPr>
          <w:color w:val="231F20"/>
          <w:spacing w:val="-13"/>
        </w:rPr>
        <w:t xml:space="preserve"> </w:t>
      </w:r>
      <w:r>
        <w:rPr>
          <w:color w:val="231F20"/>
          <w:spacing w:val="-2"/>
        </w:rPr>
        <w:t>(E1.2).</w:t>
      </w:r>
      <w:r>
        <w:rPr>
          <w:color w:val="231F20"/>
          <w:spacing w:val="-13"/>
        </w:rPr>
        <w:t xml:space="preserve"> </w:t>
      </w:r>
      <w:r>
        <w:rPr>
          <w:color w:val="231F20"/>
          <w:spacing w:val="-2"/>
        </w:rPr>
        <w:t>Öğrencilerin</w:t>
      </w:r>
      <w:r>
        <w:rPr>
          <w:color w:val="231F20"/>
          <w:spacing w:val="-13"/>
        </w:rPr>
        <w:t xml:space="preserve"> </w:t>
      </w:r>
      <w:r>
        <w:rPr>
          <w:color w:val="231F20"/>
          <w:spacing w:val="-2"/>
        </w:rPr>
        <w:t>doğayı</w:t>
      </w:r>
      <w:r>
        <w:rPr>
          <w:color w:val="231F20"/>
          <w:spacing w:val="-13"/>
        </w:rPr>
        <w:t xml:space="preserve"> </w:t>
      </w:r>
      <w:r>
        <w:rPr>
          <w:color w:val="231F20"/>
          <w:spacing w:val="-2"/>
        </w:rPr>
        <w:t>korumaya</w:t>
      </w:r>
      <w:r>
        <w:rPr>
          <w:color w:val="231F20"/>
          <w:spacing w:val="-13"/>
        </w:rPr>
        <w:t xml:space="preserve"> </w:t>
      </w:r>
      <w:r>
        <w:rPr>
          <w:color w:val="231F20"/>
          <w:spacing w:val="-2"/>
        </w:rPr>
        <w:t xml:space="preserve">önem </w:t>
      </w:r>
      <w:r>
        <w:rPr>
          <w:color w:val="231F20"/>
          <w:spacing w:val="-4"/>
        </w:rPr>
        <w:t>vermeleri</w:t>
      </w:r>
      <w:r>
        <w:rPr>
          <w:color w:val="231F20"/>
          <w:spacing w:val="-7"/>
        </w:rPr>
        <w:t xml:space="preserve"> </w:t>
      </w:r>
      <w:r>
        <w:rPr>
          <w:color w:val="231F20"/>
          <w:spacing w:val="-4"/>
        </w:rPr>
        <w:t>için</w:t>
      </w:r>
      <w:r>
        <w:rPr>
          <w:color w:val="231F20"/>
          <w:spacing w:val="-7"/>
        </w:rPr>
        <w:t xml:space="preserve"> </w:t>
      </w:r>
      <w:r>
        <w:rPr>
          <w:color w:val="231F20"/>
          <w:spacing w:val="-4"/>
        </w:rPr>
        <w:t>enerji</w:t>
      </w:r>
      <w:r>
        <w:rPr>
          <w:color w:val="231F20"/>
          <w:spacing w:val="-7"/>
        </w:rPr>
        <w:t xml:space="preserve"> </w:t>
      </w:r>
      <w:r>
        <w:rPr>
          <w:color w:val="231F20"/>
          <w:spacing w:val="-4"/>
        </w:rPr>
        <w:t>dönüşümlerinin</w:t>
      </w:r>
      <w:r>
        <w:rPr>
          <w:color w:val="231F20"/>
          <w:spacing w:val="-7"/>
        </w:rPr>
        <w:t xml:space="preserve"> </w:t>
      </w:r>
      <w:r>
        <w:rPr>
          <w:color w:val="231F20"/>
          <w:spacing w:val="-4"/>
        </w:rPr>
        <w:t>çevre</w:t>
      </w:r>
      <w:r>
        <w:rPr>
          <w:color w:val="231F20"/>
          <w:spacing w:val="-7"/>
        </w:rPr>
        <w:t xml:space="preserve"> </w:t>
      </w:r>
      <w:r>
        <w:rPr>
          <w:color w:val="231F20"/>
          <w:spacing w:val="-4"/>
        </w:rPr>
        <w:t>üzerindeki</w:t>
      </w:r>
      <w:r>
        <w:rPr>
          <w:color w:val="231F20"/>
          <w:spacing w:val="-7"/>
        </w:rPr>
        <w:t xml:space="preserve"> </w:t>
      </w:r>
      <w:r>
        <w:rPr>
          <w:color w:val="231F20"/>
          <w:spacing w:val="-4"/>
        </w:rPr>
        <w:t>etkilerini</w:t>
      </w:r>
      <w:r>
        <w:rPr>
          <w:color w:val="231F20"/>
          <w:spacing w:val="-7"/>
        </w:rPr>
        <w:t xml:space="preserve"> </w:t>
      </w:r>
      <w:r>
        <w:rPr>
          <w:color w:val="231F20"/>
          <w:spacing w:val="-4"/>
        </w:rPr>
        <w:t>gözlemlemeleri</w:t>
      </w:r>
      <w:r>
        <w:rPr>
          <w:color w:val="231F20"/>
          <w:spacing w:val="-7"/>
        </w:rPr>
        <w:t xml:space="preserve"> </w:t>
      </w:r>
      <w:r>
        <w:rPr>
          <w:color w:val="231F20"/>
          <w:spacing w:val="-4"/>
        </w:rPr>
        <w:t>ve</w:t>
      </w:r>
      <w:r>
        <w:rPr>
          <w:color w:val="231F20"/>
          <w:spacing w:val="-7"/>
        </w:rPr>
        <w:t xml:space="preserve"> </w:t>
      </w:r>
      <w:r>
        <w:rPr>
          <w:color w:val="231F20"/>
          <w:spacing w:val="-4"/>
        </w:rPr>
        <w:t xml:space="preserve">doğayla uyumlu enerji kullanım yöntemleri üzerine düşünmeleri sağlanır. Örneğin rüzgar enerjisi- </w:t>
      </w:r>
      <w:r>
        <w:rPr>
          <w:color w:val="231F20"/>
          <w:spacing w:val="-2"/>
        </w:rPr>
        <w:t>nin</w:t>
      </w:r>
      <w:r>
        <w:rPr>
          <w:color w:val="231F20"/>
          <w:spacing w:val="-14"/>
        </w:rPr>
        <w:t xml:space="preserve"> </w:t>
      </w:r>
      <w:r>
        <w:rPr>
          <w:color w:val="231F20"/>
          <w:spacing w:val="-2"/>
        </w:rPr>
        <w:t>fosil</w:t>
      </w:r>
      <w:r>
        <w:rPr>
          <w:color w:val="231F20"/>
          <w:spacing w:val="-14"/>
        </w:rPr>
        <w:t xml:space="preserve"> </w:t>
      </w:r>
      <w:r>
        <w:rPr>
          <w:color w:val="231F20"/>
          <w:spacing w:val="-2"/>
        </w:rPr>
        <w:t>yakıtlara</w:t>
      </w:r>
      <w:r>
        <w:rPr>
          <w:color w:val="231F20"/>
          <w:spacing w:val="-13"/>
        </w:rPr>
        <w:t xml:space="preserve"> </w:t>
      </w:r>
      <w:r>
        <w:rPr>
          <w:color w:val="231F20"/>
          <w:spacing w:val="-2"/>
        </w:rPr>
        <w:t>kıyasla</w:t>
      </w:r>
      <w:r>
        <w:rPr>
          <w:color w:val="231F20"/>
          <w:spacing w:val="-14"/>
        </w:rPr>
        <w:t xml:space="preserve"> </w:t>
      </w:r>
      <w:r>
        <w:rPr>
          <w:color w:val="231F20"/>
          <w:spacing w:val="-2"/>
        </w:rPr>
        <w:t>daha</w:t>
      </w:r>
      <w:r>
        <w:rPr>
          <w:color w:val="231F20"/>
          <w:spacing w:val="-14"/>
        </w:rPr>
        <w:t xml:space="preserve"> </w:t>
      </w:r>
      <w:r>
        <w:rPr>
          <w:color w:val="231F20"/>
          <w:spacing w:val="-2"/>
        </w:rPr>
        <w:t>sürdürülebilir</w:t>
      </w:r>
      <w:r>
        <w:rPr>
          <w:color w:val="231F20"/>
          <w:spacing w:val="-13"/>
        </w:rPr>
        <w:t xml:space="preserve"> </w:t>
      </w:r>
      <w:r>
        <w:rPr>
          <w:color w:val="231F20"/>
          <w:spacing w:val="-2"/>
        </w:rPr>
        <w:t>bir</w:t>
      </w:r>
      <w:r>
        <w:rPr>
          <w:color w:val="231F20"/>
          <w:spacing w:val="-14"/>
        </w:rPr>
        <w:t xml:space="preserve"> </w:t>
      </w:r>
      <w:r>
        <w:rPr>
          <w:color w:val="231F20"/>
          <w:spacing w:val="-2"/>
        </w:rPr>
        <w:t>seçenek</w:t>
      </w:r>
      <w:r>
        <w:rPr>
          <w:color w:val="231F20"/>
          <w:spacing w:val="-13"/>
        </w:rPr>
        <w:t xml:space="preserve"> </w:t>
      </w:r>
      <w:r>
        <w:rPr>
          <w:color w:val="231F20"/>
          <w:spacing w:val="-2"/>
        </w:rPr>
        <w:t>olduğunu</w:t>
      </w:r>
      <w:r>
        <w:rPr>
          <w:color w:val="231F20"/>
          <w:spacing w:val="-14"/>
        </w:rPr>
        <w:t xml:space="preserve"> </w:t>
      </w:r>
      <w:r>
        <w:rPr>
          <w:color w:val="231F20"/>
          <w:spacing w:val="-2"/>
        </w:rPr>
        <w:t>fark</w:t>
      </w:r>
      <w:r>
        <w:rPr>
          <w:color w:val="231F20"/>
          <w:spacing w:val="-14"/>
        </w:rPr>
        <w:t xml:space="preserve"> </w:t>
      </w:r>
      <w:r>
        <w:rPr>
          <w:color w:val="231F20"/>
          <w:spacing w:val="-2"/>
        </w:rPr>
        <w:t>ederek,</w:t>
      </w:r>
      <w:r>
        <w:rPr>
          <w:color w:val="231F20"/>
          <w:spacing w:val="-13"/>
        </w:rPr>
        <w:t xml:space="preserve"> </w:t>
      </w:r>
      <w:r>
        <w:rPr>
          <w:color w:val="231F20"/>
          <w:spacing w:val="-2"/>
        </w:rPr>
        <w:t>yenilene- bilir</w:t>
      </w:r>
      <w:r>
        <w:rPr>
          <w:color w:val="231F20"/>
          <w:spacing w:val="-14"/>
        </w:rPr>
        <w:t xml:space="preserve"> </w:t>
      </w:r>
      <w:r>
        <w:rPr>
          <w:color w:val="231F20"/>
          <w:spacing w:val="-2"/>
        </w:rPr>
        <w:t>enerji</w:t>
      </w:r>
      <w:r>
        <w:rPr>
          <w:color w:val="231F20"/>
          <w:spacing w:val="-14"/>
        </w:rPr>
        <w:t xml:space="preserve"> </w:t>
      </w:r>
      <w:r>
        <w:rPr>
          <w:color w:val="231F20"/>
          <w:spacing w:val="-2"/>
        </w:rPr>
        <w:t>kaynaklarının</w:t>
      </w:r>
      <w:r>
        <w:rPr>
          <w:color w:val="231F20"/>
          <w:spacing w:val="-13"/>
        </w:rPr>
        <w:t xml:space="preserve"> </w:t>
      </w:r>
      <w:r>
        <w:rPr>
          <w:color w:val="231F20"/>
          <w:spacing w:val="-2"/>
        </w:rPr>
        <w:t>yaygınlaştırılması</w:t>
      </w:r>
      <w:r>
        <w:rPr>
          <w:color w:val="231F20"/>
          <w:spacing w:val="-14"/>
        </w:rPr>
        <w:t xml:space="preserve"> </w:t>
      </w:r>
      <w:r>
        <w:rPr>
          <w:color w:val="231F20"/>
          <w:spacing w:val="-2"/>
        </w:rPr>
        <w:t>gerektiğini</w:t>
      </w:r>
      <w:r>
        <w:rPr>
          <w:color w:val="231F20"/>
          <w:spacing w:val="-14"/>
        </w:rPr>
        <w:t xml:space="preserve"> </w:t>
      </w:r>
      <w:r>
        <w:rPr>
          <w:color w:val="231F20"/>
          <w:spacing w:val="-2"/>
        </w:rPr>
        <w:t>tartışabilirler</w:t>
      </w:r>
      <w:r>
        <w:rPr>
          <w:color w:val="231F20"/>
          <w:spacing w:val="-13"/>
        </w:rPr>
        <w:t xml:space="preserve"> </w:t>
      </w:r>
      <w:r>
        <w:rPr>
          <w:color w:val="231F20"/>
          <w:spacing w:val="-2"/>
        </w:rPr>
        <w:t>(D9.3.1).</w:t>
      </w:r>
      <w:r>
        <w:rPr>
          <w:color w:val="231F20"/>
          <w:spacing w:val="-14"/>
        </w:rPr>
        <w:t xml:space="preserve"> </w:t>
      </w:r>
      <w:r>
        <w:rPr>
          <w:color w:val="231F20"/>
          <w:spacing w:val="-2"/>
        </w:rPr>
        <w:t>Sonrasında, ekosistemdeki</w:t>
      </w:r>
      <w:r>
        <w:rPr>
          <w:color w:val="231F20"/>
          <w:spacing w:val="-13"/>
        </w:rPr>
        <w:t xml:space="preserve"> </w:t>
      </w:r>
      <w:r>
        <w:rPr>
          <w:color w:val="231F20"/>
          <w:spacing w:val="-2"/>
        </w:rPr>
        <w:t>enerji</w:t>
      </w:r>
      <w:r>
        <w:rPr>
          <w:color w:val="231F20"/>
          <w:spacing w:val="-13"/>
        </w:rPr>
        <w:t xml:space="preserve"> </w:t>
      </w:r>
      <w:r>
        <w:rPr>
          <w:color w:val="231F20"/>
          <w:spacing w:val="-2"/>
        </w:rPr>
        <w:t>dönüşümünü</w:t>
      </w:r>
      <w:r>
        <w:rPr>
          <w:color w:val="231F20"/>
          <w:spacing w:val="-13"/>
        </w:rPr>
        <w:t xml:space="preserve"> </w:t>
      </w:r>
      <w:r>
        <w:rPr>
          <w:color w:val="231F20"/>
          <w:spacing w:val="-2"/>
        </w:rPr>
        <w:t>(örnek:</w:t>
      </w:r>
      <w:r>
        <w:rPr>
          <w:color w:val="231F20"/>
          <w:spacing w:val="-13"/>
        </w:rPr>
        <w:t xml:space="preserve"> </w:t>
      </w:r>
      <w:r>
        <w:rPr>
          <w:color w:val="231F20"/>
          <w:spacing w:val="-2"/>
        </w:rPr>
        <w:t>güneş</w:t>
      </w:r>
      <w:r>
        <w:rPr>
          <w:color w:val="231F20"/>
          <w:spacing w:val="-13"/>
        </w:rPr>
        <w:t xml:space="preserve"> </w:t>
      </w:r>
      <w:r>
        <w:rPr>
          <w:color w:val="231F20"/>
          <w:spacing w:val="-2"/>
        </w:rPr>
        <w:t>enerjisinin</w:t>
      </w:r>
      <w:r>
        <w:rPr>
          <w:color w:val="231F20"/>
          <w:spacing w:val="-13"/>
        </w:rPr>
        <w:t xml:space="preserve"> </w:t>
      </w:r>
      <w:r>
        <w:rPr>
          <w:color w:val="231F20"/>
          <w:spacing w:val="-2"/>
        </w:rPr>
        <w:t>bitkilerde</w:t>
      </w:r>
      <w:r>
        <w:rPr>
          <w:color w:val="231F20"/>
          <w:spacing w:val="-13"/>
        </w:rPr>
        <w:t xml:space="preserve"> </w:t>
      </w:r>
      <w:r>
        <w:rPr>
          <w:color w:val="231F20"/>
          <w:spacing w:val="-2"/>
        </w:rPr>
        <w:t>kimyasal</w:t>
      </w:r>
      <w:r>
        <w:rPr>
          <w:color w:val="231F20"/>
          <w:spacing w:val="-13"/>
        </w:rPr>
        <w:t xml:space="preserve"> </w:t>
      </w:r>
      <w:r>
        <w:rPr>
          <w:color w:val="231F20"/>
          <w:spacing w:val="-2"/>
        </w:rPr>
        <w:t>enerjiye dönüşmesi,</w:t>
      </w:r>
      <w:r>
        <w:rPr>
          <w:color w:val="231F20"/>
          <w:spacing w:val="-14"/>
        </w:rPr>
        <w:t xml:space="preserve"> </w:t>
      </w:r>
      <w:r>
        <w:rPr>
          <w:color w:val="231F20"/>
          <w:spacing w:val="-2"/>
        </w:rPr>
        <w:t>bitkilerin</w:t>
      </w:r>
      <w:r>
        <w:rPr>
          <w:color w:val="231F20"/>
          <w:spacing w:val="-14"/>
        </w:rPr>
        <w:t xml:space="preserve"> </w:t>
      </w:r>
      <w:r>
        <w:rPr>
          <w:color w:val="231F20"/>
          <w:spacing w:val="-2"/>
        </w:rPr>
        <w:t>büyümesi</w:t>
      </w:r>
      <w:r>
        <w:rPr>
          <w:color w:val="231F20"/>
          <w:spacing w:val="-13"/>
        </w:rPr>
        <w:t xml:space="preserve"> </w:t>
      </w:r>
      <w:r>
        <w:rPr>
          <w:color w:val="231F20"/>
          <w:spacing w:val="-2"/>
        </w:rPr>
        <w:t>ve</w:t>
      </w:r>
      <w:r>
        <w:rPr>
          <w:color w:val="231F20"/>
          <w:spacing w:val="-14"/>
        </w:rPr>
        <w:t xml:space="preserve"> </w:t>
      </w:r>
      <w:r>
        <w:rPr>
          <w:color w:val="231F20"/>
          <w:spacing w:val="-2"/>
        </w:rPr>
        <w:t>canlılar</w:t>
      </w:r>
      <w:r>
        <w:rPr>
          <w:color w:val="231F20"/>
          <w:spacing w:val="-14"/>
        </w:rPr>
        <w:t xml:space="preserve"> </w:t>
      </w:r>
      <w:r>
        <w:rPr>
          <w:color w:val="231F20"/>
          <w:spacing w:val="-2"/>
        </w:rPr>
        <w:t>tarafından</w:t>
      </w:r>
      <w:r>
        <w:rPr>
          <w:color w:val="231F20"/>
          <w:spacing w:val="-13"/>
        </w:rPr>
        <w:t xml:space="preserve"> </w:t>
      </w:r>
      <w:r>
        <w:rPr>
          <w:color w:val="231F20"/>
          <w:spacing w:val="-2"/>
        </w:rPr>
        <w:t>tüketilmesi)</w:t>
      </w:r>
      <w:r>
        <w:rPr>
          <w:color w:val="231F20"/>
          <w:spacing w:val="-14"/>
        </w:rPr>
        <w:t xml:space="preserve"> </w:t>
      </w:r>
      <w:r>
        <w:rPr>
          <w:color w:val="231F20"/>
          <w:spacing w:val="-2"/>
        </w:rPr>
        <w:t>araştırarak,</w:t>
      </w:r>
      <w:r>
        <w:rPr>
          <w:color w:val="231F20"/>
          <w:spacing w:val="-13"/>
        </w:rPr>
        <w:t xml:space="preserve"> </w:t>
      </w:r>
      <w:r>
        <w:rPr>
          <w:color w:val="231F20"/>
          <w:spacing w:val="-2"/>
        </w:rPr>
        <w:t>enerji</w:t>
      </w:r>
      <w:r>
        <w:rPr>
          <w:color w:val="231F20"/>
          <w:spacing w:val="-14"/>
        </w:rPr>
        <w:t xml:space="preserve"> </w:t>
      </w:r>
      <w:r>
        <w:rPr>
          <w:color w:val="231F20"/>
          <w:spacing w:val="-2"/>
        </w:rPr>
        <w:t>kay- naklarının</w:t>
      </w:r>
      <w:r>
        <w:rPr>
          <w:color w:val="231F20"/>
          <w:spacing w:val="-11"/>
        </w:rPr>
        <w:t xml:space="preserve"> </w:t>
      </w:r>
      <w:r>
        <w:rPr>
          <w:color w:val="231F20"/>
          <w:spacing w:val="-2"/>
        </w:rPr>
        <w:t>oluşumuna</w:t>
      </w:r>
      <w:r>
        <w:rPr>
          <w:color w:val="231F20"/>
          <w:spacing w:val="-11"/>
        </w:rPr>
        <w:t xml:space="preserve"> </w:t>
      </w:r>
      <w:r>
        <w:rPr>
          <w:color w:val="231F20"/>
          <w:spacing w:val="-2"/>
        </w:rPr>
        <w:t>etki</w:t>
      </w:r>
      <w:r>
        <w:rPr>
          <w:color w:val="231F20"/>
          <w:spacing w:val="-11"/>
        </w:rPr>
        <w:t xml:space="preserve"> </w:t>
      </w:r>
      <w:r>
        <w:rPr>
          <w:color w:val="231F20"/>
          <w:spacing w:val="-2"/>
        </w:rPr>
        <w:t>eden</w:t>
      </w:r>
      <w:r>
        <w:rPr>
          <w:color w:val="231F20"/>
          <w:spacing w:val="-11"/>
        </w:rPr>
        <w:t xml:space="preserve"> </w:t>
      </w:r>
      <w:r>
        <w:rPr>
          <w:color w:val="231F20"/>
          <w:spacing w:val="-2"/>
        </w:rPr>
        <w:t>ortak</w:t>
      </w:r>
      <w:r>
        <w:rPr>
          <w:color w:val="231F20"/>
          <w:spacing w:val="-11"/>
        </w:rPr>
        <w:t xml:space="preserve"> </w:t>
      </w:r>
      <w:r>
        <w:rPr>
          <w:color w:val="231F20"/>
          <w:spacing w:val="-2"/>
        </w:rPr>
        <w:t>ve</w:t>
      </w:r>
      <w:r>
        <w:rPr>
          <w:color w:val="231F20"/>
          <w:spacing w:val="-11"/>
        </w:rPr>
        <w:t xml:space="preserve"> </w:t>
      </w:r>
      <w:r>
        <w:rPr>
          <w:color w:val="231F20"/>
          <w:spacing w:val="-2"/>
        </w:rPr>
        <w:t>farklı</w:t>
      </w:r>
      <w:r>
        <w:rPr>
          <w:color w:val="231F20"/>
          <w:spacing w:val="-11"/>
        </w:rPr>
        <w:t xml:space="preserve"> </w:t>
      </w:r>
      <w:r>
        <w:rPr>
          <w:color w:val="231F20"/>
          <w:spacing w:val="-2"/>
        </w:rPr>
        <w:t>yönlerini</w:t>
      </w:r>
      <w:r>
        <w:rPr>
          <w:color w:val="231F20"/>
          <w:spacing w:val="-11"/>
        </w:rPr>
        <w:t xml:space="preserve"> </w:t>
      </w:r>
      <w:r>
        <w:rPr>
          <w:color w:val="231F20"/>
          <w:spacing w:val="-2"/>
        </w:rPr>
        <w:t>karşılaştırır</w:t>
      </w:r>
      <w:r>
        <w:rPr>
          <w:color w:val="231F20"/>
          <w:spacing w:val="-11"/>
        </w:rPr>
        <w:t xml:space="preserve"> </w:t>
      </w:r>
      <w:r>
        <w:rPr>
          <w:color w:val="231F20"/>
          <w:spacing w:val="-2"/>
        </w:rPr>
        <w:t>(OB1.2).</w:t>
      </w:r>
      <w:r>
        <w:rPr>
          <w:color w:val="231F20"/>
          <w:spacing w:val="-11"/>
        </w:rPr>
        <w:t xml:space="preserve"> </w:t>
      </w:r>
      <w:r>
        <w:rPr>
          <w:color w:val="231F20"/>
          <w:spacing w:val="-2"/>
        </w:rPr>
        <w:t>Isı,</w:t>
      </w:r>
      <w:r>
        <w:rPr>
          <w:color w:val="231F20"/>
          <w:spacing w:val="-11"/>
        </w:rPr>
        <w:t xml:space="preserve"> </w:t>
      </w:r>
      <w:r>
        <w:rPr>
          <w:color w:val="231F20"/>
          <w:spacing w:val="-2"/>
        </w:rPr>
        <w:t>ışık,</w:t>
      </w:r>
      <w:r>
        <w:rPr>
          <w:color w:val="231F20"/>
          <w:spacing w:val="-11"/>
        </w:rPr>
        <w:t xml:space="preserve"> </w:t>
      </w:r>
      <w:r>
        <w:rPr>
          <w:color w:val="231F20"/>
          <w:spacing w:val="-2"/>
        </w:rPr>
        <w:t>ha- reket</w:t>
      </w:r>
      <w:r>
        <w:rPr>
          <w:color w:val="231F20"/>
          <w:spacing w:val="-10"/>
        </w:rPr>
        <w:t xml:space="preserve"> </w:t>
      </w:r>
      <w:r>
        <w:rPr>
          <w:color w:val="231F20"/>
          <w:spacing w:val="-2"/>
        </w:rPr>
        <w:t>gibi</w:t>
      </w:r>
      <w:r>
        <w:rPr>
          <w:color w:val="231F20"/>
          <w:spacing w:val="-10"/>
        </w:rPr>
        <w:t xml:space="preserve"> </w:t>
      </w:r>
      <w:r>
        <w:rPr>
          <w:color w:val="231F20"/>
          <w:spacing w:val="-2"/>
        </w:rPr>
        <w:t>enerji</w:t>
      </w:r>
      <w:r>
        <w:rPr>
          <w:color w:val="231F20"/>
          <w:spacing w:val="-10"/>
        </w:rPr>
        <w:t xml:space="preserve"> </w:t>
      </w:r>
      <w:r>
        <w:rPr>
          <w:color w:val="231F20"/>
          <w:spacing w:val="-2"/>
        </w:rPr>
        <w:t>türlerinin</w:t>
      </w:r>
      <w:r>
        <w:rPr>
          <w:color w:val="231F20"/>
          <w:spacing w:val="-10"/>
        </w:rPr>
        <w:t xml:space="preserve"> </w:t>
      </w:r>
      <w:r>
        <w:rPr>
          <w:color w:val="231F20"/>
          <w:spacing w:val="-2"/>
        </w:rPr>
        <w:t>doğada</w:t>
      </w:r>
      <w:r>
        <w:rPr>
          <w:color w:val="231F20"/>
          <w:spacing w:val="-10"/>
        </w:rPr>
        <w:t xml:space="preserve"> </w:t>
      </w:r>
      <w:r>
        <w:rPr>
          <w:color w:val="231F20"/>
          <w:spacing w:val="-2"/>
        </w:rPr>
        <w:t>nasıl</w:t>
      </w:r>
      <w:r>
        <w:rPr>
          <w:color w:val="231F20"/>
          <w:spacing w:val="-10"/>
        </w:rPr>
        <w:t xml:space="preserve"> </w:t>
      </w:r>
      <w:r>
        <w:rPr>
          <w:color w:val="231F20"/>
          <w:spacing w:val="-2"/>
        </w:rPr>
        <w:t>dönüşüm</w:t>
      </w:r>
      <w:r>
        <w:rPr>
          <w:color w:val="231F20"/>
          <w:spacing w:val="-10"/>
        </w:rPr>
        <w:t xml:space="preserve"> </w:t>
      </w:r>
      <w:r>
        <w:rPr>
          <w:color w:val="231F20"/>
          <w:spacing w:val="-2"/>
        </w:rPr>
        <w:t>geçirdiği</w:t>
      </w:r>
      <w:r>
        <w:rPr>
          <w:color w:val="231F20"/>
          <w:spacing w:val="-10"/>
        </w:rPr>
        <w:t xml:space="preserve"> </w:t>
      </w:r>
      <w:r>
        <w:rPr>
          <w:color w:val="231F20"/>
          <w:spacing w:val="-2"/>
        </w:rPr>
        <w:t>ve</w:t>
      </w:r>
      <w:r>
        <w:rPr>
          <w:color w:val="231F20"/>
          <w:spacing w:val="-10"/>
        </w:rPr>
        <w:t xml:space="preserve"> </w:t>
      </w:r>
      <w:r>
        <w:rPr>
          <w:color w:val="231F20"/>
          <w:spacing w:val="-2"/>
        </w:rPr>
        <w:t>ayrıca,</w:t>
      </w:r>
      <w:r>
        <w:rPr>
          <w:color w:val="231F20"/>
          <w:spacing w:val="-10"/>
        </w:rPr>
        <w:t xml:space="preserve"> </w:t>
      </w:r>
      <w:r>
        <w:rPr>
          <w:color w:val="231F20"/>
          <w:spacing w:val="-2"/>
        </w:rPr>
        <w:t>insanların</w:t>
      </w:r>
      <w:r>
        <w:rPr>
          <w:color w:val="231F20"/>
          <w:spacing w:val="-10"/>
        </w:rPr>
        <w:t xml:space="preserve"> </w:t>
      </w:r>
      <w:r>
        <w:rPr>
          <w:color w:val="231F20"/>
          <w:spacing w:val="-2"/>
        </w:rPr>
        <w:t>bu</w:t>
      </w:r>
      <w:r>
        <w:rPr>
          <w:color w:val="231F20"/>
          <w:spacing w:val="-10"/>
        </w:rPr>
        <w:t xml:space="preserve"> </w:t>
      </w:r>
      <w:r>
        <w:rPr>
          <w:color w:val="231F20"/>
          <w:spacing w:val="-2"/>
        </w:rPr>
        <w:t>enerji türlerine</w:t>
      </w:r>
      <w:r>
        <w:rPr>
          <w:color w:val="231F20"/>
          <w:spacing w:val="-14"/>
        </w:rPr>
        <w:t xml:space="preserve"> </w:t>
      </w:r>
      <w:r>
        <w:rPr>
          <w:color w:val="231F20"/>
          <w:spacing w:val="-2"/>
        </w:rPr>
        <w:t>dönüştürmek</w:t>
      </w:r>
      <w:r>
        <w:rPr>
          <w:color w:val="231F20"/>
          <w:spacing w:val="-14"/>
        </w:rPr>
        <w:t xml:space="preserve"> </w:t>
      </w:r>
      <w:r>
        <w:rPr>
          <w:color w:val="231F20"/>
          <w:spacing w:val="-2"/>
        </w:rPr>
        <w:t>için</w:t>
      </w:r>
      <w:r>
        <w:rPr>
          <w:color w:val="231F20"/>
          <w:spacing w:val="-13"/>
        </w:rPr>
        <w:t xml:space="preserve"> </w:t>
      </w:r>
      <w:r>
        <w:rPr>
          <w:color w:val="231F20"/>
          <w:spacing w:val="-2"/>
        </w:rPr>
        <w:t>hangi</w:t>
      </w:r>
      <w:r>
        <w:rPr>
          <w:color w:val="231F20"/>
          <w:spacing w:val="-14"/>
        </w:rPr>
        <w:t xml:space="preserve"> </w:t>
      </w:r>
      <w:r>
        <w:rPr>
          <w:color w:val="231F20"/>
          <w:spacing w:val="-2"/>
        </w:rPr>
        <w:t>teknolojileri</w:t>
      </w:r>
      <w:r>
        <w:rPr>
          <w:color w:val="231F20"/>
          <w:spacing w:val="-14"/>
        </w:rPr>
        <w:t xml:space="preserve"> </w:t>
      </w:r>
      <w:r>
        <w:rPr>
          <w:color w:val="231F20"/>
          <w:spacing w:val="-2"/>
        </w:rPr>
        <w:t>kullandıklarına</w:t>
      </w:r>
      <w:r>
        <w:rPr>
          <w:color w:val="231F20"/>
          <w:spacing w:val="-13"/>
        </w:rPr>
        <w:t xml:space="preserve"> </w:t>
      </w:r>
      <w:r>
        <w:rPr>
          <w:color w:val="231F20"/>
          <w:spacing w:val="-2"/>
        </w:rPr>
        <w:t>dair</w:t>
      </w:r>
      <w:r>
        <w:rPr>
          <w:color w:val="231F20"/>
          <w:spacing w:val="-14"/>
        </w:rPr>
        <w:t xml:space="preserve"> </w:t>
      </w:r>
      <w:r>
        <w:rPr>
          <w:color w:val="231F20"/>
          <w:spacing w:val="-2"/>
        </w:rPr>
        <w:t>örnekler</w:t>
      </w:r>
      <w:r>
        <w:rPr>
          <w:color w:val="231F20"/>
          <w:spacing w:val="-13"/>
        </w:rPr>
        <w:t xml:space="preserve"> </w:t>
      </w:r>
      <w:r>
        <w:rPr>
          <w:color w:val="231F20"/>
          <w:spacing w:val="-2"/>
        </w:rPr>
        <w:t>vermeleri</w:t>
      </w:r>
      <w:r>
        <w:rPr>
          <w:color w:val="231F20"/>
          <w:spacing w:val="-14"/>
        </w:rPr>
        <w:t xml:space="preserve"> </w:t>
      </w:r>
      <w:r>
        <w:rPr>
          <w:color w:val="231F20"/>
          <w:spacing w:val="-2"/>
        </w:rPr>
        <w:t xml:space="preserve">bek- </w:t>
      </w:r>
      <w:r>
        <w:rPr>
          <w:color w:val="231F20"/>
          <w:spacing w:val="-4"/>
        </w:rPr>
        <w:t>lenir.</w:t>
      </w:r>
      <w:r>
        <w:rPr>
          <w:color w:val="231F20"/>
          <w:spacing w:val="-6"/>
        </w:rPr>
        <w:t xml:space="preserve"> </w:t>
      </w:r>
      <w:r>
        <w:rPr>
          <w:color w:val="231F20"/>
          <w:spacing w:val="-4"/>
        </w:rPr>
        <w:t>Öğrencilerin</w:t>
      </w:r>
      <w:r>
        <w:rPr>
          <w:color w:val="231F20"/>
          <w:spacing w:val="-6"/>
        </w:rPr>
        <w:t xml:space="preserve"> </w:t>
      </w:r>
      <w:r>
        <w:rPr>
          <w:color w:val="231F20"/>
          <w:spacing w:val="-4"/>
        </w:rPr>
        <w:t>çevresinde</w:t>
      </w:r>
      <w:r>
        <w:rPr>
          <w:color w:val="231F20"/>
          <w:spacing w:val="-6"/>
        </w:rPr>
        <w:t xml:space="preserve"> </w:t>
      </w:r>
      <w:r>
        <w:rPr>
          <w:color w:val="231F20"/>
          <w:spacing w:val="-4"/>
        </w:rPr>
        <w:t>gözlemledikleri</w:t>
      </w:r>
      <w:r>
        <w:rPr>
          <w:color w:val="231F20"/>
          <w:spacing w:val="-6"/>
        </w:rPr>
        <w:t xml:space="preserve"> </w:t>
      </w:r>
      <w:r>
        <w:rPr>
          <w:color w:val="231F20"/>
          <w:spacing w:val="-4"/>
        </w:rPr>
        <w:t>enerji</w:t>
      </w:r>
      <w:r>
        <w:rPr>
          <w:color w:val="231F20"/>
          <w:spacing w:val="-6"/>
        </w:rPr>
        <w:t xml:space="preserve"> </w:t>
      </w:r>
      <w:r>
        <w:rPr>
          <w:color w:val="231F20"/>
          <w:spacing w:val="-4"/>
        </w:rPr>
        <w:t>dönüşümleriyle</w:t>
      </w:r>
      <w:r>
        <w:rPr>
          <w:color w:val="231F20"/>
          <w:spacing w:val="-6"/>
        </w:rPr>
        <w:t xml:space="preserve"> </w:t>
      </w:r>
      <w:r>
        <w:rPr>
          <w:color w:val="231F20"/>
          <w:spacing w:val="-4"/>
        </w:rPr>
        <w:t>ilgili</w:t>
      </w:r>
      <w:r>
        <w:rPr>
          <w:color w:val="231F20"/>
          <w:spacing w:val="-6"/>
        </w:rPr>
        <w:t xml:space="preserve"> </w:t>
      </w:r>
      <w:r>
        <w:rPr>
          <w:color w:val="231F20"/>
          <w:spacing w:val="-4"/>
        </w:rPr>
        <w:t>doğanın</w:t>
      </w:r>
      <w:r>
        <w:rPr>
          <w:color w:val="231F20"/>
          <w:spacing w:val="-6"/>
        </w:rPr>
        <w:t xml:space="preserve"> </w:t>
      </w:r>
      <w:r>
        <w:rPr>
          <w:color w:val="231F20"/>
          <w:spacing w:val="-4"/>
        </w:rPr>
        <w:t>ve</w:t>
      </w:r>
      <w:r>
        <w:rPr>
          <w:color w:val="231F20"/>
          <w:spacing w:val="-6"/>
        </w:rPr>
        <w:t xml:space="preserve"> </w:t>
      </w:r>
      <w:r>
        <w:rPr>
          <w:color w:val="231F20"/>
          <w:spacing w:val="-4"/>
        </w:rPr>
        <w:t xml:space="preserve">insan </w:t>
      </w:r>
      <w:r>
        <w:rPr>
          <w:color w:val="231F20"/>
          <w:spacing w:val="-2"/>
        </w:rPr>
        <w:t>üretimi</w:t>
      </w:r>
      <w:r>
        <w:rPr>
          <w:color w:val="231F20"/>
          <w:spacing w:val="-11"/>
        </w:rPr>
        <w:t xml:space="preserve"> </w:t>
      </w:r>
      <w:r>
        <w:rPr>
          <w:color w:val="231F20"/>
          <w:spacing w:val="-2"/>
        </w:rPr>
        <w:t>makinelerin</w:t>
      </w:r>
      <w:r>
        <w:rPr>
          <w:color w:val="231F20"/>
          <w:spacing w:val="-11"/>
        </w:rPr>
        <w:t xml:space="preserve"> </w:t>
      </w:r>
      <w:r>
        <w:rPr>
          <w:color w:val="231F20"/>
          <w:spacing w:val="-2"/>
        </w:rPr>
        <w:t>oluşturduğu</w:t>
      </w:r>
      <w:r>
        <w:rPr>
          <w:color w:val="231F20"/>
          <w:spacing w:val="-11"/>
        </w:rPr>
        <w:t xml:space="preserve"> </w:t>
      </w:r>
      <w:r>
        <w:rPr>
          <w:color w:val="231F20"/>
          <w:spacing w:val="-2"/>
        </w:rPr>
        <w:t>enerji</w:t>
      </w:r>
      <w:r>
        <w:rPr>
          <w:color w:val="231F20"/>
          <w:spacing w:val="-11"/>
        </w:rPr>
        <w:t xml:space="preserve"> </w:t>
      </w:r>
      <w:r>
        <w:rPr>
          <w:color w:val="231F20"/>
          <w:spacing w:val="-2"/>
        </w:rPr>
        <w:t>dönüşümü</w:t>
      </w:r>
      <w:r>
        <w:rPr>
          <w:color w:val="231F20"/>
          <w:spacing w:val="-11"/>
        </w:rPr>
        <w:t xml:space="preserve"> </w:t>
      </w:r>
      <w:r>
        <w:rPr>
          <w:color w:val="231F20"/>
          <w:spacing w:val="-2"/>
        </w:rPr>
        <w:t>hakkında</w:t>
      </w:r>
      <w:r>
        <w:rPr>
          <w:color w:val="231F20"/>
          <w:spacing w:val="-11"/>
        </w:rPr>
        <w:t xml:space="preserve"> </w:t>
      </w:r>
      <w:r>
        <w:rPr>
          <w:color w:val="231F20"/>
          <w:spacing w:val="-2"/>
        </w:rPr>
        <w:t>örüntüler</w:t>
      </w:r>
      <w:r>
        <w:rPr>
          <w:color w:val="231F20"/>
          <w:spacing w:val="-11"/>
        </w:rPr>
        <w:t xml:space="preserve"> </w:t>
      </w:r>
      <w:r>
        <w:rPr>
          <w:color w:val="231F20"/>
          <w:spacing w:val="-2"/>
        </w:rPr>
        <w:t>bulmaları</w:t>
      </w:r>
      <w:r>
        <w:rPr>
          <w:color w:val="231F20"/>
          <w:spacing w:val="-11"/>
        </w:rPr>
        <w:t xml:space="preserve"> </w:t>
      </w:r>
      <w:r>
        <w:rPr>
          <w:color w:val="231F20"/>
          <w:spacing w:val="-2"/>
        </w:rPr>
        <w:t>beklenir (FBAB10.SB1).</w:t>
      </w:r>
      <w:r>
        <w:rPr>
          <w:color w:val="231F20"/>
          <w:spacing w:val="-13"/>
        </w:rPr>
        <w:t xml:space="preserve"> </w:t>
      </w:r>
      <w:r>
        <w:rPr>
          <w:color w:val="231F20"/>
          <w:spacing w:val="-2"/>
        </w:rPr>
        <w:t>Bulmuş</w:t>
      </w:r>
      <w:r>
        <w:rPr>
          <w:color w:val="231F20"/>
          <w:spacing w:val="-13"/>
        </w:rPr>
        <w:t xml:space="preserve"> </w:t>
      </w:r>
      <w:r>
        <w:rPr>
          <w:color w:val="231F20"/>
          <w:spacing w:val="-2"/>
        </w:rPr>
        <w:t>oldukları</w:t>
      </w:r>
      <w:r>
        <w:rPr>
          <w:color w:val="231F20"/>
          <w:spacing w:val="-13"/>
        </w:rPr>
        <w:t xml:space="preserve"> </w:t>
      </w:r>
      <w:r>
        <w:rPr>
          <w:color w:val="231F20"/>
          <w:spacing w:val="-2"/>
        </w:rPr>
        <w:t>bu</w:t>
      </w:r>
      <w:r>
        <w:rPr>
          <w:color w:val="231F20"/>
          <w:spacing w:val="-13"/>
        </w:rPr>
        <w:t xml:space="preserve"> </w:t>
      </w:r>
      <w:r>
        <w:rPr>
          <w:color w:val="231F20"/>
          <w:spacing w:val="-2"/>
        </w:rPr>
        <w:t>örüntülerden</w:t>
      </w:r>
      <w:r>
        <w:rPr>
          <w:color w:val="231F20"/>
          <w:spacing w:val="-13"/>
        </w:rPr>
        <w:t xml:space="preserve"> </w:t>
      </w:r>
      <w:r>
        <w:rPr>
          <w:color w:val="231F20"/>
          <w:spacing w:val="-2"/>
        </w:rPr>
        <w:t>yola</w:t>
      </w:r>
      <w:r>
        <w:rPr>
          <w:color w:val="231F20"/>
          <w:spacing w:val="-13"/>
        </w:rPr>
        <w:t xml:space="preserve"> </w:t>
      </w:r>
      <w:r>
        <w:rPr>
          <w:color w:val="231F20"/>
          <w:spacing w:val="-2"/>
        </w:rPr>
        <w:t>çıkarak</w:t>
      </w:r>
      <w:r>
        <w:rPr>
          <w:color w:val="231F20"/>
          <w:spacing w:val="-13"/>
        </w:rPr>
        <w:t xml:space="preserve"> </w:t>
      </w:r>
      <w:r>
        <w:rPr>
          <w:color w:val="231F20"/>
          <w:spacing w:val="-2"/>
        </w:rPr>
        <w:t>enerjinin</w:t>
      </w:r>
      <w:r>
        <w:rPr>
          <w:color w:val="231F20"/>
          <w:spacing w:val="-13"/>
        </w:rPr>
        <w:t xml:space="preserve"> </w:t>
      </w:r>
      <w:r>
        <w:rPr>
          <w:color w:val="231F20"/>
          <w:spacing w:val="-2"/>
        </w:rPr>
        <w:t>yok</w:t>
      </w:r>
      <w:r>
        <w:rPr>
          <w:color w:val="231F20"/>
          <w:spacing w:val="-13"/>
        </w:rPr>
        <w:t xml:space="preserve"> </w:t>
      </w:r>
      <w:r>
        <w:rPr>
          <w:color w:val="231F20"/>
          <w:spacing w:val="-2"/>
        </w:rPr>
        <w:t>olmadığı,</w:t>
      </w:r>
      <w:r>
        <w:rPr>
          <w:color w:val="231F20"/>
          <w:spacing w:val="-13"/>
        </w:rPr>
        <w:t xml:space="preserve"> </w:t>
      </w:r>
      <w:r>
        <w:rPr>
          <w:color w:val="231F20"/>
          <w:spacing w:val="-2"/>
        </w:rPr>
        <w:t xml:space="preserve">bir </w:t>
      </w:r>
      <w:r>
        <w:rPr>
          <w:color w:val="231F20"/>
          <w:spacing w:val="-4"/>
        </w:rPr>
        <w:t>türden</w:t>
      </w:r>
      <w:r>
        <w:rPr>
          <w:color w:val="231F20"/>
          <w:spacing w:val="-12"/>
        </w:rPr>
        <w:t xml:space="preserve"> </w:t>
      </w:r>
      <w:r>
        <w:rPr>
          <w:color w:val="231F20"/>
          <w:spacing w:val="-4"/>
        </w:rPr>
        <w:t>başka</w:t>
      </w:r>
      <w:r>
        <w:rPr>
          <w:color w:val="231F20"/>
          <w:spacing w:val="-12"/>
        </w:rPr>
        <w:t xml:space="preserve"> </w:t>
      </w:r>
      <w:r>
        <w:rPr>
          <w:color w:val="231F20"/>
          <w:spacing w:val="-4"/>
        </w:rPr>
        <w:t>bir</w:t>
      </w:r>
      <w:r>
        <w:rPr>
          <w:color w:val="231F20"/>
          <w:spacing w:val="-11"/>
        </w:rPr>
        <w:t xml:space="preserve"> </w:t>
      </w:r>
      <w:r>
        <w:rPr>
          <w:color w:val="231F20"/>
          <w:spacing w:val="-4"/>
        </w:rPr>
        <w:t>türe</w:t>
      </w:r>
      <w:r>
        <w:rPr>
          <w:color w:val="231F20"/>
          <w:spacing w:val="-12"/>
        </w:rPr>
        <w:t xml:space="preserve"> </w:t>
      </w:r>
      <w:r>
        <w:rPr>
          <w:color w:val="231F20"/>
          <w:spacing w:val="-4"/>
        </w:rPr>
        <w:t>dönüştüğü</w:t>
      </w:r>
      <w:r>
        <w:rPr>
          <w:color w:val="231F20"/>
          <w:spacing w:val="-11"/>
        </w:rPr>
        <w:t xml:space="preserve"> </w:t>
      </w:r>
      <w:r>
        <w:rPr>
          <w:color w:val="231F20"/>
          <w:spacing w:val="-4"/>
        </w:rPr>
        <w:t>ve</w:t>
      </w:r>
      <w:r>
        <w:rPr>
          <w:color w:val="231F20"/>
          <w:spacing w:val="-12"/>
        </w:rPr>
        <w:t xml:space="preserve"> </w:t>
      </w:r>
      <w:r>
        <w:rPr>
          <w:color w:val="231F20"/>
          <w:spacing w:val="-4"/>
        </w:rPr>
        <w:t>korunduğu,</w:t>
      </w:r>
      <w:r>
        <w:rPr>
          <w:color w:val="231F20"/>
          <w:spacing w:val="-12"/>
        </w:rPr>
        <w:t xml:space="preserve"> </w:t>
      </w:r>
      <w:r>
        <w:rPr>
          <w:color w:val="231F20"/>
          <w:spacing w:val="-4"/>
        </w:rPr>
        <w:t>bunun</w:t>
      </w:r>
      <w:r>
        <w:rPr>
          <w:color w:val="231F20"/>
          <w:spacing w:val="-11"/>
        </w:rPr>
        <w:t xml:space="preserve"> </w:t>
      </w:r>
      <w:r>
        <w:rPr>
          <w:color w:val="231F20"/>
          <w:spacing w:val="-4"/>
        </w:rPr>
        <w:t>da</w:t>
      </w:r>
      <w:r>
        <w:rPr>
          <w:color w:val="231F20"/>
          <w:spacing w:val="-12"/>
        </w:rPr>
        <w:t xml:space="preserve"> </w:t>
      </w:r>
      <w:r>
        <w:rPr>
          <w:color w:val="231F20"/>
          <w:spacing w:val="-4"/>
        </w:rPr>
        <w:t>doğadaki</w:t>
      </w:r>
      <w:r>
        <w:rPr>
          <w:color w:val="231F20"/>
          <w:spacing w:val="-11"/>
        </w:rPr>
        <w:t xml:space="preserve"> </w:t>
      </w:r>
      <w:r>
        <w:rPr>
          <w:color w:val="231F20"/>
          <w:spacing w:val="-4"/>
        </w:rPr>
        <w:t>düzenin</w:t>
      </w:r>
      <w:r>
        <w:rPr>
          <w:color w:val="231F20"/>
          <w:spacing w:val="-12"/>
        </w:rPr>
        <w:t xml:space="preserve"> </w:t>
      </w:r>
      <w:r>
        <w:rPr>
          <w:color w:val="231F20"/>
          <w:spacing w:val="-4"/>
        </w:rPr>
        <w:t>işleyişinin</w:t>
      </w:r>
      <w:r>
        <w:rPr>
          <w:color w:val="231F20"/>
          <w:spacing w:val="-12"/>
        </w:rPr>
        <w:t xml:space="preserve"> </w:t>
      </w:r>
      <w:r>
        <w:rPr>
          <w:color w:val="231F20"/>
          <w:spacing w:val="-4"/>
        </w:rPr>
        <w:t>te- mel</w:t>
      </w:r>
      <w:r>
        <w:rPr>
          <w:color w:val="231F20"/>
          <w:spacing w:val="-20"/>
        </w:rPr>
        <w:t xml:space="preserve"> </w:t>
      </w:r>
      <w:r>
        <w:rPr>
          <w:color w:val="231F20"/>
          <w:spacing w:val="-4"/>
        </w:rPr>
        <w:t>olgusu</w:t>
      </w:r>
      <w:r>
        <w:rPr>
          <w:color w:val="231F20"/>
          <w:spacing w:val="-20"/>
        </w:rPr>
        <w:t xml:space="preserve"> </w:t>
      </w:r>
      <w:r>
        <w:rPr>
          <w:color w:val="231F20"/>
          <w:spacing w:val="-4"/>
        </w:rPr>
        <w:t>olduğuna</w:t>
      </w:r>
      <w:r>
        <w:rPr>
          <w:color w:val="231F20"/>
          <w:spacing w:val="-20"/>
        </w:rPr>
        <w:t xml:space="preserve"> </w:t>
      </w:r>
      <w:r>
        <w:rPr>
          <w:color w:val="231F20"/>
          <w:spacing w:val="-4"/>
        </w:rPr>
        <w:t>yönelik</w:t>
      </w:r>
      <w:r>
        <w:rPr>
          <w:color w:val="231F20"/>
          <w:spacing w:val="-19"/>
        </w:rPr>
        <w:t xml:space="preserve"> </w:t>
      </w:r>
      <w:r>
        <w:rPr>
          <w:color w:val="231F20"/>
          <w:spacing w:val="-4"/>
        </w:rPr>
        <w:t>bir</w:t>
      </w:r>
      <w:r>
        <w:rPr>
          <w:color w:val="231F20"/>
          <w:spacing w:val="-20"/>
        </w:rPr>
        <w:t xml:space="preserve"> </w:t>
      </w:r>
      <w:r>
        <w:rPr>
          <w:color w:val="231F20"/>
          <w:spacing w:val="-4"/>
        </w:rPr>
        <w:t>genelleme</w:t>
      </w:r>
      <w:r>
        <w:rPr>
          <w:color w:val="231F20"/>
          <w:spacing w:val="-20"/>
        </w:rPr>
        <w:t xml:space="preserve"> </w:t>
      </w:r>
      <w:r>
        <w:rPr>
          <w:color w:val="231F20"/>
          <w:spacing w:val="-4"/>
        </w:rPr>
        <w:t>yapmaları</w:t>
      </w:r>
      <w:r>
        <w:rPr>
          <w:color w:val="231F20"/>
          <w:spacing w:val="-20"/>
        </w:rPr>
        <w:t xml:space="preserve"> </w:t>
      </w:r>
      <w:r>
        <w:rPr>
          <w:color w:val="231F20"/>
          <w:spacing w:val="-4"/>
        </w:rPr>
        <w:t>beklenir</w:t>
      </w:r>
      <w:r>
        <w:rPr>
          <w:color w:val="231F20"/>
          <w:spacing w:val="-19"/>
        </w:rPr>
        <w:t xml:space="preserve"> </w:t>
      </w:r>
      <w:r>
        <w:rPr>
          <w:color w:val="231F20"/>
          <w:spacing w:val="-4"/>
        </w:rPr>
        <w:t>(FBAB10.SB2,</w:t>
      </w:r>
      <w:r>
        <w:rPr>
          <w:color w:val="231F20"/>
          <w:spacing w:val="-20"/>
        </w:rPr>
        <w:t xml:space="preserve"> </w:t>
      </w:r>
      <w:r>
        <w:rPr>
          <w:color w:val="231F20"/>
          <w:spacing w:val="-4"/>
        </w:rPr>
        <w:t>OB1.4,</w:t>
      </w:r>
      <w:r>
        <w:rPr>
          <w:color w:val="231F20"/>
          <w:spacing w:val="-20"/>
        </w:rPr>
        <w:t xml:space="preserve"> </w:t>
      </w:r>
      <w:r>
        <w:rPr>
          <w:color w:val="231F20"/>
          <w:spacing w:val="-4"/>
        </w:rPr>
        <w:t>E3.7).</w:t>
      </w:r>
    </w:p>
    <w:p w14:paraId="7708AE3A" w14:textId="77777777" w:rsidR="00E94F05" w:rsidRDefault="00DF3DC5">
      <w:pPr>
        <w:pStyle w:val="Balk5"/>
      </w:pPr>
      <w:r>
        <w:rPr>
          <w:color w:val="231F20"/>
          <w:spacing w:val="-2"/>
        </w:rPr>
        <w:t>TT.7.7.3</w:t>
      </w:r>
    </w:p>
    <w:p w14:paraId="2310EBC5" w14:textId="77777777" w:rsidR="00E94F05" w:rsidRDefault="00DF3DC5">
      <w:pPr>
        <w:pStyle w:val="GvdeMetni"/>
        <w:spacing w:before="95" w:line="278" w:lineRule="auto"/>
        <w:ind w:left="119" w:right="928"/>
        <w:jc w:val="both"/>
      </w:pPr>
      <w:r>
        <w:rPr>
          <w:color w:val="231F20"/>
          <w:spacing w:val="-2"/>
        </w:rPr>
        <w:t>Bir</w:t>
      </w:r>
      <w:r>
        <w:rPr>
          <w:color w:val="231F20"/>
          <w:spacing w:val="-13"/>
        </w:rPr>
        <w:t xml:space="preserve"> </w:t>
      </w:r>
      <w:r>
        <w:rPr>
          <w:color w:val="231F20"/>
          <w:spacing w:val="-2"/>
        </w:rPr>
        <w:t>enerji</w:t>
      </w:r>
      <w:r>
        <w:rPr>
          <w:color w:val="231F20"/>
          <w:spacing w:val="-13"/>
        </w:rPr>
        <w:t xml:space="preserve"> </w:t>
      </w:r>
      <w:r>
        <w:rPr>
          <w:color w:val="231F20"/>
          <w:spacing w:val="-2"/>
        </w:rPr>
        <w:t>kaynağını</w:t>
      </w:r>
      <w:r>
        <w:rPr>
          <w:color w:val="231F20"/>
          <w:spacing w:val="-13"/>
        </w:rPr>
        <w:t xml:space="preserve"> </w:t>
      </w:r>
      <w:r>
        <w:rPr>
          <w:color w:val="231F20"/>
          <w:spacing w:val="-2"/>
        </w:rPr>
        <w:t>yenilenebilir</w:t>
      </w:r>
      <w:r>
        <w:rPr>
          <w:color w:val="231F20"/>
          <w:spacing w:val="-13"/>
        </w:rPr>
        <w:t xml:space="preserve"> </w:t>
      </w:r>
      <w:r>
        <w:rPr>
          <w:color w:val="231F20"/>
          <w:spacing w:val="-2"/>
        </w:rPr>
        <w:t>veya</w:t>
      </w:r>
      <w:r>
        <w:rPr>
          <w:color w:val="231F20"/>
          <w:spacing w:val="-13"/>
        </w:rPr>
        <w:t xml:space="preserve"> </w:t>
      </w:r>
      <w:r>
        <w:rPr>
          <w:color w:val="231F20"/>
          <w:spacing w:val="-2"/>
        </w:rPr>
        <w:t>yenilenemez</w:t>
      </w:r>
      <w:r>
        <w:rPr>
          <w:color w:val="231F20"/>
          <w:spacing w:val="-13"/>
        </w:rPr>
        <w:t xml:space="preserve"> </w:t>
      </w:r>
      <w:r>
        <w:rPr>
          <w:color w:val="231F20"/>
          <w:spacing w:val="-2"/>
        </w:rPr>
        <w:t>yapan</w:t>
      </w:r>
      <w:r>
        <w:rPr>
          <w:color w:val="231F20"/>
          <w:spacing w:val="-13"/>
        </w:rPr>
        <w:t xml:space="preserve"> </w:t>
      </w:r>
      <w:r>
        <w:rPr>
          <w:color w:val="231F20"/>
          <w:spacing w:val="-2"/>
        </w:rPr>
        <w:t>ölçütleri</w:t>
      </w:r>
      <w:r>
        <w:rPr>
          <w:color w:val="231F20"/>
          <w:spacing w:val="-13"/>
        </w:rPr>
        <w:t xml:space="preserve"> </w:t>
      </w:r>
      <w:r>
        <w:rPr>
          <w:color w:val="231F20"/>
          <w:spacing w:val="-2"/>
        </w:rPr>
        <w:t>belirlemek</w:t>
      </w:r>
      <w:r>
        <w:rPr>
          <w:color w:val="231F20"/>
          <w:spacing w:val="-13"/>
        </w:rPr>
        <w:t xml:space="preserve"> </w:t>
      </w:r>
      <w:r>
        <w:rPr>
          <w:color w:val="231F20"/>
          <w:spacing w:val="-2"/>
        </w:rPr>
        <w:t>için</w:t>
      </w:r>
      <w:r>
        <w:rPr>
          <w:color w:val="231F20"/>
          <w:spacing w:val="-13"/>
        </w:rPr>
        <w:t xml:space="preserve"> </w:t>
      </w:r>
      <w:r>
        <w:rPr>
          <w:color w:val="231F20"/>
          <w:spacing w:val="-2"/>
        </w:rPr>
        <w:t xml:space="preserve">öğren- </w:t>
      </w:r>
      <w:r>
        <w:rPr>
          <w:color w:val="231F20"/>
        </w:rPr>
        <w:t>cilerle</w:t>
      </w:r>
      <w:r>
        <w:rPr>
          <w:color w:val="231F20"/>
          <w:spacing w:val="-16"/>
        </w:rPr>
        <w:t xml:space="preserve"> </w:t>
      </w:r>
      <w:r>
        <w:rPr>
          <w:color w:val="231F20"/>
        </w:rPr>
        <w:t>soru</w:t>
      </w:r>
      <w:r>
        <w:rPr>
          <w:color w:val="231F20"/>
          <w:spacing w:val="-16"/>
        </w:rPr>
        <w:t xml:space="preserve"> </w:t>
      </w:r>
      <w:r>
        <w:rPr>
          <w:color w:val="231F20"/>
        </w:rPr>
        <w:t>cevap,</w:t>
      </w:r>
      <w:r>
        <w:rPr>
          <w:color w:val="231F20"/>
          <w:spacing w:val="-15"/>
        </w:rPr>
        <w:t xml:space="preserve"> </w:t>
      </w:r>
      <w:r>
        <w:rPr>
          <w:color w:val="231F20"/>
        </w:rPr>
        <w:t>beyin</w:t>
      </w:r>
      <w:r>
        <w:rPr>
          <w:color w:val="231F20"/>
          <w:spacing w:val="-16"/>
        </w:rPr>
        <w:t xml:space="preserve"> </w:t>
      </w:r>
      <w:r>
        <w:rPr>
          <w:color w:val="231F20"/>
        </w:rPr>
        <w:t>fırtınası</w:t>
      </w:r>
      <w:r>
        <w:rPr>
          <w:color w:val="231F20"/>
          <w:spacing w:val="-16"/>
        </w:rPr>
        <w:t xml:space="preserve"> </w:t>
      </w:r>
      <w:r>
        <w:rPr>
          <w:color w:val="231F20"/>
        </w:rPr>
        <w:t>vb.</w:t>
      </w:r>
      <w:r>
        <w:rPr>
          <w:color w:val="231F20"/>
          <w:spacing w:val="-15"/>
        </w:rPr>
        <w:t xml:space="preserve"> </w:t>
      </w:r>
      <w:r>
        <w:rPr>
          <w:color w:val="231F20"/>
        </w:rPr>
        <w:t>yöntemler</w:t>
      </w:r>
      <w:r>
        <w:rPr>
          <w:color w:val="231F20"/>
          <w:spacing w:val="-16"/>
        </w:rPr>
        <w:t xml:space="preserve"> </w:t>
      </w:r>
      <w:r>
        <w:rPr>
          <w:color w:val="231F20"/>
        </w:rPr>
        <w:t>uygulanır</w:t>
      </w:r>
      <w:r>
        <w:rPr>
          <w:color w:val="231F20"/>
          <w:spacing w:val="-15"/>
        </w:rPr>
        <w:t xml:space="preserve"> </w:t>
      </w:r>
      <w:r>
        <w:rPr>
          <w:color w:val="231F20"/>
        </w:rPr>
        <w:t>(KB2.5.SB1,</w:t>
      </w:r>
      <w:r>
        <w:rPr>
          <w:color w:val="231F20"/>
          <w:spacing w:val="-16"/>
        </w:rPr>
        <w:t xml:space="preserve"> </w:t>
      </w:r>
      <w:r>
        <w:rPr>
          <w:color w:val="231F20"/>
        </w:rPr>
        <w:t>SDB2.1.SB2).</w:t>
      </w:r>
      <w:r>
        <w:rPr>
          <w:color w:val="231F20"/>
          <w:spacing w:val="-16"/>
        </w:rPr>
        <w:t xml:space="preserve"> </w:t>
      </w:r>
      <w:r>
        <w:rPr>
          <w:color w:val="231F20"/>
        </w:rPr>
        <w:t xml:space="preserve">Bu </w:t>
      </w:r>
      <w:r>
        <w:rPr>
          <w:color w:val="231F20"/>
          <w:spacing w:val="-2"/>
        </w:rPr>
        <w:t>ölçütler</w:t>
      </w:r>
      <w:r>
        <w:rPr>
          <w:color w:val="231F20"/>
          <w:spacing w:val="-9"/>
        </w:rPr>
        <w:t xml:space="preserve"> </w:t>
      </w:r>
      <w:r>
        <w:rPr>
          <w:color w:val="231F20"/>
          <w:spacing w:val="-2"/>
        </w:rPr>
        <w:t>belirlendikten</w:t>
      </w:r>
      <w:r>
        <w:rPr>
          <w:color w:val="231F20"/>
          <w:spacing w:val="-9"/>
        </w:rPr>
        <w:t xml:space="preserve"> </w:t>
      </w:r>
      <w:r>
        <w:rPr>
          <w:color w:val="231F20"/>
          <w:spacing w:val="-2"/>
        </w:rPr>
        <w:t>sonra</w:t>
      </w:r>
      <w:r>
        <w:rPr>
          <w:color w:val="231F20"/>
          <w:spacing w:val="-9"/>
        </w:rPr>
        <w:t xml:space="preserve"> </w:t>
      </w:r>
      <w:r>
        <w:rPr>
          <w:color w:val="231F20"/>
          <w:spacing w:val="-2"/>
        </w:rPr>
        <w:t>öğrenciler</w:t>
      </w:r>
      <w:r>
        <w:rPr>
          <w:color w:val="231F20"/>
          <w:spacing w:val="-9"/>
        </w:rPr>
        <w:t xml:space="preserve"> </w:t>
      </w:r>
      <w:r>
        <w:rPr>
          <w:color w:val="231F20"/>
          <w:spacing w:val="-2"/>
        </w:rPr>
        <w:t>istasyon</w:t>
      </w:r>
      <w:r>
        <w:rPr>
          <w:color w:val="231F20"/>
          <w:spacing w:val="-9"/>
        </w:rPr>
        <w:t xml:space="preserve"> </w:t>
      </w:r>
      <w:r>
        <w:rPr>
          <w:color w:val="231F20"/>
          <w:spacing w:val="-2"/>
        </w:rPr>
        <w:t>çalışması</w:t>
      </w:r>
      <w:r>
        <w:rPr>
          <w:color w:val="231F20"/>
          <w:spacing w:val="-9"/>
        </w:rPr>
        <w:t xml:space="preserve"> </w:t>
      </w:r>
      <w:r>
        <w:rPr>
          <w:color w:val="231F20"/>
          <w:spacing w:val="-2"/>
        </w:rPr>
        <w:t>yapmak</w:t>
      </w:r>
      <w:r>
        <w:rPr>
          <w:color w:val="231F20"/>
          <w:spacing w:val="-9"/>
        </w:rPr>
        <w:t xml:space="preserve"> </w:t>
      </w:r>
      <w:r>
        <w:rPr>
          <w:color w:val="231F20"/>
          <w:spacing w:val="-2"/>
        </w:rPr>
        <w:t>üzere</w:t>
      </w:r>
      <w:r>
        <w:rPr>
          <w:color w:val="231F20"/>
          <w:spacing w:val="-9"/>
        </w:rPr>
        <w:t xml:space="preserve"> </w:t>
      </w:r>
      <w:r>
        <w:rPr>
          <w:color w:val="231F20"/>
          <w:spacing w:val="-2"/>
        </w:rPr>
        <w:t>gruplara</w:t>
      </w:r>
      <w:r>
        <w:rPr>
          <w:color w:val="231F20"/>
          <w:spacing w:val="-9"/>
        </w:rPr>
        <w:t xml:space="preserve"> </w:t>
      </w:r>
      <w:r>
        <w:rPr>
          <w:color w:val="231F20"/>
          <w:spacing w:val="-2"/>
        </w:rPr>
        <w:t>ayrılır. Birinci</w:t>
      </w:r>
      <w:r>
        <w:rPr>
          <w:color w:val="231F20"/>
          <w:spacing w:val="-9"/>
        </w:rPr>
        <w:t xml:space="preserve"> </w:t>
      </w:r>
      <w:r>
        <w:rPr>
          <w:color w:val="231F20"/>
          <w:spacing w:val="-2"/>
        </w:rPr>
        <w:t>istasyonda</w:t>
      </w:r>
      <w:r>
        <w:rPr>
          <w:color w:val="231F20"/>
          <w:spacing w:val="-9"/>
        </w:rPr>
        <w:t xml:space="preserve"> </w:t>
      </w:r>
      <w:r>
        <w:rPr>
          <w:color w:val="231F20"/>
          <w:spacing w:val="-2"/>
        </w:rPr>
        <w:t>öğrenciler</w:t>
      </w:r>
      <w:r>
        <w:rPr>
          <w:color w:val="231F20"/>
          <w:spacing w:val="-9"/>
        </w:rPr>
        <w:t xml:space="preserve"> </w:t>
      </w:r>
      <w:r>
        <w:rPr>
          <w:color w:val="231F20"/>
          <w:spacing w:val="-2"/>
        </w:rPr>
        <w:t>önlerine</w:t>
      </w:r>
      <w:r>
        <w:rPr>
          <w:color w:val="231F20"/>
          <w:spacing w:val="-9"/>
        </w:rPr>
        <w:t xml:space="preserve"> </w:t>
      </w:r>
      <w:r>
        <w:rPr>
          <w:color w:val="231F20"/>
          <w:spacing w:val="-2"/>
        </w:rPr>
        <w:t>karışık</w:t>
      </w:r>
      <w:r>
        <w:rPr>
          <w:color w:val="231F20"/>
          <w:spacing w:val="-9"/>
        </w:rPr>
        <w:t xml:space="preserve"> </w:t>
      </w:r>
      <w:r>
        <w:rPr>
          <w:color w:val="231F20"/>
          <w:spacing w:val="-2"/>
        </w:rPr>
        <w:t>bir</w:t>
      </w:r>
      <w:r>
        <w:rPr>
          <w:color w:val="231F20"/>
          <w:spacing w:val="-9"/>
        </w:rPr>
        <w:t xml:space="preserve"> </w:t>
      </w:r>
      <w:r>
        <w:rPr>
          <w:color w:val="231F20"/>
          <w:spacing w:val="-2"/>
        </w:rPr>
        <w:t>şekilde</w:t>
      </w:r>
      <w:r>
        <w:rPr>
          <w:color w:val="231F20"/>
          <w:spacing w:val="-9"/>
        </w:rPr>
        <w:t xml:space="preserve"> </w:t>
      </w:r>
      <w:r>
        <w:rPr>
          <w:color w:val="231F20"/>
          <w:spacing w:val="-2"/>
        </w:rPr>
        <w:t>konulan</w:t>
      </w:r>
      <w:r>
        <w:rPr>
          <w:color w:val="231F20"/>
          <w:spacing w:val="-9"/>
        </w:rPr>
        <w:t xml:space="preserve"> </w:t>
      </w:r>
      <w:r>
        <w:rPr>
          <w:color w:val="231F20"/>
          <w:spacing w:val="-2"/>
        </w:rPr>
        <w:t>farklı</w:t>
      </w:r>
      <w:r>
        <w:rPr>
          <w:color w:val="231F20"/>
          <w:spacing w:val="-9"/>
        </w:rPr>
        <w:t xml:space="preserve"> </w:t>
      </w:r>
      <w:r>
        <w:rPr>
          <w:color w:val="231F20"/>
          <w:spacing w:val="-2"/>
        </w:rPr>
        <w:t>enerji</w:t>
      </w:r>
      <w:r>
        <w:rPr>
          <w:color w:val="231F20"/>
          <w:spacing w:val="-9"/>
        </w:rPr>
        <w:t xml:space="preserve"> </w:t>
      </w:r>
      <w:r>
        <w:rPr>
          <w:color w:val="231F20"/>
          <w:spacing w:val="-2"/>
        </w:rPr>
        <w:t xml:space="preserve">kaynaklarını </w:t>
      </w:r>
      <w:r>
        <w:rPr>
          <w:color w:val="231F20"/>
          <w:spacing w:val="-4"/>
        </w:rPr>
        <w:t xml:space="preserve">yenilenebilir ve yenilenemez enerji kaynakları olarak ikiye ayırır (KB2.5.SB2). İkinci istas- </w:t>
      </w:r>
      <w:r>
        <w:rPr>
          <w:color w:val="231F20"/>
          <w:spacing w:val="-2"/>
        </w:rPr>
        <w:t>yonda</w:t>
      </w:r>
      <w:r>
        <w:rPr>
          <w:color w:val="231F20"/>
          <w:spacing w:val="-8"/>
        </w:rPr>
        <w:t xml:space="preserve"> </w:t>
      </w:r>
      <w:r>
        <w:rPr>
          <w:color w:val="231F20"/>
          <w:spacing w:val="-2"/>
        </w:rPr>
        <w:t>yenilenebilir</w:t>
      </w:r>
      <w:r>
        <w:rPr>
          <w:color w:val="231F20"/>
          <w:spacing w:val="-8"/>
        </w:rPr>
        <w:t xml:space="preserve"> </w:t>
      </w:r>
      <w:r>
        <w:rPr>
          <w:color w:val="231F20"/>
          <w:spacing w:val="-2"/>
        </w:rPr>
        <w:t>enerji</w:t>
      </w:r>
      <w:r>
        <w:rPr>
          <w:color w:val="231F20"/>
          <w:spacing w:val="-8"/>
        </w:rPr>
        <w:t xml:space="preserve"> </w:t>
      </w:r>
      <w:r>
        <w:rPr>
          <w:color w:val="231F20"/>
          <w:spacing w:val="-2"/>
        </w:rPr>
        <w:t>kaynaklarını</w:t>
      </w:r>
      <w:r>
        <w:rPr>
          <w:color w:val="231F20"/>
          <w:spacing w:val="-8"/>
        </w:rPr>
        <w:t xml:space="preserve"> </w:t>
      </w:r>
      <w:r>
        <w:rPr>
          <w:color w:val="231F20"/>
          <w:spacing w:val="-2"/>
        </w:rPr>
        <w:t>kendi</w:t>
      </w:r>
      <w:r>
        <w:rPr>
          <w:color w:val="231F20"/>
          <w:spacing w:val="-8"/>
        </w:rPr>
        <w:t xml:space="preserve"> </w:t>
      </w:r>
      <w:r>
        <w:rPr>
          <w:color w:val="231F20"/>
          <w:spacing w:val="-2"/>
        </w:rPr>
        <w:t>içinde</w:t>
      </w:r>
      <w:r>
        <w:rPr>
          <w:color w:val="231F20"/>
          <w:spacing w:val="-8"/>
        </w:rPr>
        <w:t xml:space="preserve"> </w:t>
      </w:r>
      <w:r>
        <w:rPr>
          <w:color w:val="231F20"/>
          <w:spacing w:val="-2"/>
        </w:rPr>
        <w:t>tasnif</w:t>
      </w:r>
      <w:r>
        <w:rPr>
          <w:color w:val="231F20"/>
          <w:spacing w:val="-8"/>
        </w:rPr>
        <w:t xml:space="preserve"> </w:t>
      </w:r>
      <w:r>
        <w:rPr>
          <w:color w:val="231F20"/>
          <w:spacing w:val="-2"/>
        </w:rPr>
        <w:t>etmeleri</w:t>
      </w:r>
      <w:r>
        <w:rPr>
          <w:color w:val="231F20"/>
          <w:spacing w:val="-8"/>
        </w:rPr>
        <w:t xml:space="preserve"> </w:t>
      </w:r>
      <w:r>
        <w:rPr>
          <w:color w:val="231F20"/>
          <w:spacing w:val="-2"/>
        </w:rPr>
        <w:t>beklenir</w:t>
      </w:r>
      <w:r>
        <w:rPr>
          <w:color w:val="231F20"/>
          <w:spacing w:val="-8"/>
        </w:rPr>
        <w:t xml:space="preserve"> </w:t>
      </w:r>
      <w:r>
        <w:rPr>
          <w:color w:val="231F20"/>
          <w:spacing w:val="-2"/>
        </w:rPr>
        <w:t xml:space="preserve">(KB2.5.SB3). </w:t>
      </w:r>
      <w:r>
        <w:rPr>
          <w:color w:val="231F20"/>
        </w:rPr>
        <w:t>Öğrencilerin</w:t>
      </w:r>
      <w:r>
        <w:rPr>
          <w:color w:val="231F20"/>
          <w:spacing w:val="-9"/>
        </w:rPr>
        <w:t xml:space="preserve"> </w:t>
      </w:r>
      <w:r>
        <w:rPr>
          <w:color w:val="231F20"/>
        </w:rPr>
        <w:t>gruplar</w:t>
      </w:r>
      <w:r>
        <w:rPr>
          <w:color w:val="231F20"/>
          <w:spacing w:val="-9"/>
        </w:rPr>
        <w:t xml:space="preserve"> </w:t>
      </w:r>
      <w:r>
        <w:rPr>
          <w:color w:val="231F20"/>
        </w:rPr>
        <w:t>hâlinde</w:t>
      </w:r>
      <w:r>
        <w:rPr>
          <w:color w:val="231F20"/>
          <w:spacing w:val="-9"/>
        </w:rPr>
        <w:t xml:space="preserve"> </w:t>
      </w:r>
      <w:r>
        <w:rPr>
          <w:color w:val="231F20"/>
        </w:rPr>
        <w:t>çalışma</w:t>
      </w:r>
      <w:r>
        <w:rPr>
          <w:color w:val="231F20"/>
          <w:spacing w:val="-9"/>
        </w:rPr>
        <w:t xml:space="preserve"> </w:t>
      </w:r>
      <w:r>
        <w:rPr>
          <w:color w:val="231F20"/>
        </w:rPr>
        <w:t>becerisi</w:t>
      </w:r>
      <w:r>
        <w:rPr>
          <w:color w:val="231F20"/>
          <w:spacing w:val="-9"/>
        </w:rPr>
        <w:t xml:space="preserve"> </w:t>
      </w:r>
      <w:r>
        <w:rPr>
          <w:color w:val="231F20"/>
        </w:rPr>
        <w:t>sergilemeleri</w:t>
      </w:r>
      <w:r>
        <w:rPr>
          <w:color w:val="231F20"/>
          <w:spacing w:val="-9"/>
        </w:rPr>
        <w:t xml:space="preserve"> </w:t>
      </w:r>
      <w:r>
        <w:rPr>
          <w:color w:val="231F20"/>
        </w:rPr>
        <w:t>için</w:t>
      </w:r>
      <w:r>
        <w:rPr>
          <w:color w:val="231F20"/>
          <w:spacing w:val="-9"/>
        </w:rPr>
        <w:t xml:space="preserve"> </w:t>
      </w:r>
      <w:r>
        <w:rPr>
          <w:color w:val="231F20"/>
        </w:rPr>
        <w:t>her</w:t>
      </w:r>
      <w:r>
        <w:rPr>
          <w:color w:val="231F20"/>
          <w:spacing w:val="-9"/>
        </w:rPr>
        <w:t xml:space="preserve"> </w:t>
      </w:r>
      <w:r>
        <w:rPr>
          <w:color w:val="231F20"/>
        </w:rPr>
        <w:t>gruptaki</w:t>
      </w:r>
      <w:r>
        <w:rPr>
          <w:color w:val="231F20"/>
          <w:spacing w:val="-9"/>
        </w:rPr>
        <w:t xml:space="preserve"> </w:t>
      </w:r>
      <w:r>
        <w:rPr>
          <w:color w:val="231F20"/>
        </w:rPr>
        <w:t>öğrencinin her</w:t>
      </w:r>
      <w:r>
        <w:rPr>
          <w:color w:val="231F20"/>
          <w:spacing w:val="-5"/>
        </w:rPr>
        <w:t xml:space="preserve"> </w:t>
      </w:r>
      <w:r>
        <w:rPr>
          <w:color w:val="231F20"/>
        </w:rPr>
        <w:t>istasyonda</w:t>
      </w:r>
      <w:r>
        <w:rPr>
          <w:color w:val="231F20"/>
          <w:spacing w:val="-5"/>
        </w:rPr>
        <w:t xml:space="preserve"> </w:t>
      </w:r>
      <w:r>
        <w:rPr>
          <w:color w:val="231F20"/>
        </w:rPr>
        <w:t>belirli</w:t>
      </w:r>
      <w:r>
        <w:rPr>
          <w:color w:val="231F20"/>
          <w:spacing w:val="-5"/>
        </w:rPr>
        <w:t xml:space="preserve"> </w:t>
      </w:r>
      <w:r>
        <w:rPr>
          <w:color w:val="231F20"/>
        </w:rPr>
        <w:t>roller</w:t>
      </w:r>
      <w:r>
        <w:rPr>
          <w:color w:val="231F20"/>
          <w:spacing w:val="-5"/>
        </w:rPr>
        <w:t xml:space="preserve"> </w:t>
      </w:r>
      <w:r>
        <w:rPr>
          <w:color w:val="231F20"/>
        </w:rPr>
        <w:t>üstlenmeleri</w:t>
      </w:r>
      <w:r>
        <w:rPr>
          <w:color w:val="231F20"/>
          <w:spacing w:val="-5"/>
        </w:rPr>
        <w:t xml:space="preserve"> </w:t>
      </w:r>
      <w:r>
        <w:rPr>
          <w:color w:val="231F20"/>
        </w:rPr>
        <w:t>ve</w:t>
      </w:r>
      <w:r>
        <w:rPr>
          <w:color w:val="231F20"/>
          <w:spacing w:val="-5"/>
        </w:rPr>
        <w:t xml:space="preserve"> </w:t>
      </w:r>
      <w:r>
        <w:rPr>
          <w:color w:val="231F20"/>
        </w:rPr>
        <w:t>iş</w:t>
      </w:r>
      <w:r>
        <w:rPr>
          <w:color w:val="231F20"/>
          <w:spacing w:val="-5"/>
        </w:rPr>
        <w:t xml:space="preserve"> </w:t>
      </w:r>
      <w:r>
        <w:rPr>
          <w:color w:val="231F20"/>
        </w:rPr>
        <w:t>birliği</w:t>
      </w:r>
      <w:r>
        <w:rPr>
          <w:color w:val="231F20"/>
          <w:spacing w:val="-5"/>
        </w:rPr>
        <w:t xml:space="preserve"> </w:t>
      </w:r>
      <w:r>
        <w:rPr>
          <w:color w:val="231F20"/>
        </w:rPr>
        <w:t>içinde</w:t>
      </w:r>
      <w:r>
        <w:rPr>
          <w:color w:val="231F20"/>
          <w:spacing w:val="-5"/>
        </w:rPr>
        <w:t xml:space="preserve"> </w:t>
      </w:r>
      <w:r>
        <w:rPr>
          <w:color w:val="231F20"/>
        </w:rPr>
        <w:t>karar</w:t>
      </w:r>
      <w:r>
        <w:rPr>
          <w:color w:val="231F20"/>
          <w:spacing w:val="-5"/>
        </w:rPr>
        <w:t xml:space="preserve"> </w:t>
      </w:r>
      <w:r>
        <w:rPr>
          <w:color w:val="231F20"/>
        </w:rPr>
        <w:t>almaları</w:t>
      </w:r>
      <w:r>
        <w:rPr>
          <w:color w:val="231F20"/>
          <w:spacing w:val="-5"/>
        </w:rPr>
        <w:t xml:space="preserve"> </w:t>
      </w:r>
      <w:r>
        <w:rPr>
          <w:color w:val="231F20"/>
        </w:rPr>
        <w:t>sağlanır</w:t>
      </w:r>
      <w:r>
        <w:rPr>
          <w:color w:val="231F20"/>
          <w:spacing w:val="-5"/>
        </w:rPr>
        <w:t xml:space="preserve"> </w:t>
      </w:r>
      <w:r>
        <w:rPr>
          <w:color w:val="231F20"/>
        </w:rPr>
        <w:t xml:space="preserve">(SD- </w:t>
      </w:r>
      <w:r>
        <w:rPr>
          <w:color w:val="231F20"/>
          <w:spacing w:val="-2"/>
        </w:rPr>
        <w:t>B2.2.SB2-SB4).</w:t>
      </w:r>
      <w:r>
        <w:rPr>
          <w:color w:val="231F20"/>
          <w:spacing w:val="-16"/>
        </w:rPr>
        <w:t xml:space="preserve"> </w:t>
      </w:r>
      <w:r>
        <w:rPr>
          <w:color w:val="231F20"/>
          <w:spacing w:val="-2"/>
        </w:rPr>
        <w:t>Örneğin</w:t>
      </w:r>
      <w:r>
        <w:rPr>
          <w:color w:val="231F20"/>
          <w:spacing w:val="-14"/>
        </w:rPr>
        <w:t xml:space="preserve"> </w:t>
      </w:r>
      <w:r>
        <w:rPr>
          <w:color w:val="231F20"/>
          <w:spacing w:val="-2"/>
        </w:rPr>
        <w:t>bir</w:t>
      </w:r>
      <w:r>
        <w:rPr>
          <w:color w:val="231F20"/>
          <w:spacing w:val="-13"/>
        </w:rPr>
        <w:t xml:space="preserve"> </w:t>
      </w:r>
      <w:r>
        <w:rPr>
          <w:color w:val="231F20"/>
          <w:spacing w:val="-2"/>
        </w:rPr>
        <w:t>öğrenci</w:t>
      </w:r>
      <w:r>
        <w:rPr>
          <w:color w:val="231F20"/>
          <w:spacing w:val="-14"/>
        </w:rPr>
        <w:t xml:space="preserve"> </w:t>
      </w:r>
      <w:r>
        <w:rPr>
          <w:color w:val="231F20"/>
          <w:spacing w:val="-2"/>
        </w:rPr>
        <w:t>kaynakların</w:t>
      </w:r>
      <w:r>
        <w:rPr>
          <w:color w:val="231F20"/>
          <w:spacing w:val="-14"/>
        </w:rPr>
        <w:t xml:space="preserve"> </w:t>
      </w:r>
      <w:r>
        <w:rPr>
          <w:color w:val="231F20"/>
          <w:spacing w:val="-2"/>
        </w:rPr>
        <w:t>sınıflandırılmasında</w:t>
      </w:r>
      <w:r>
        <w:rPr>
          <w:color w:val="231F20"/>
          <w:spacing w:val="-13"/>
        </w:rPr>
        <w:t xml:space="preserve"> </w:t>
      </w:r>
      <w:r>
        <w:rPr>
          <w:color w:val="231F20"/>
          <w:spacing w:val="-2"/>
        </w:rPr>
        <w:t>liderlik</w:t>
      </w:r>
      <w:r>
        <w:rPr>
          <w:color w:val="231F20"/>
          <w:spacing w:val="-14"/>
        </w:rPr>
        <w:t xml:space="preserve"> </w:t>
      </w:r>
      <w:r>
        <w:rPr>
          <w:color w:val="231F20"/>
          <w:spacing w:val="-2"/>
        </w:rPr>
        <w:t>yaparken,</w:t>
      </w:r>
      <w:r>
        <w:rPr>
          <w:color w:val="231F20"/>
          <w:spacing w:val="-13"/>
        </w:rPr>
        <w:t xml:space="preserve"> </w:t>
      </w:r>
      <w:r>
        <w:rPr>
          <w:color w:val="231F20"/>
          <w:spacing w:val="-2"/>
        </w:rPr>
        <w:t xml:space="preserve">bir </w:t>
      </w:r>
      <w:r>
        <w:rPr>
          <w:color w:val="231F20"/>
        </w:rPr>
        <w:t>diğeri</w:t>
      </w:r>
      <w:r>
        <w:rPr>
          <w:color w:val="231F20"/>
          <w:spacing w:val="-4"/>
        </w:rPr>
        <w:t xml:space="preserve"> </w:t>
      </w:r>
      <w:r>
        <w:rPr>
          <w:color w:val="231F20"/>
        </w:rPr>
        <w:t>araştırdığı</w:t>
      </w:r>
      <w:r>
        <w:rPr>
          <w:color w:val="231F20"/>
          <w:spacing w:val="-4"/>
        </w:rPr>
        <w:t xml:space="preserve"> </w:t>
      </w:r>
      <w:r>
        <w:rPr>
          <w:color w:val="231F20"/>
        </w:rPr>
        <w:t>bilgileri</w:t>
      </w:r>
      <w:r>
        <w:rPr>
          <w:color w:val="231F20"/>
          <w:spacing w:val="-4"/>
        </w:rPr>
        <w:t xml:space="preserve"> </w:t>
      </w:r>
      <w:r>
        <w:rPr>
          <w:color w:val="231F20"/>
        </w:rPr>
        <w:t>grup</w:t>
      </w:r>
      <w:r>
        <w:rPr>
          <w:color w:val="231F20"/>
          <w:spacing w:val="-4"/>
        </w:rPr>
        <w:t xml:space="preserve"> </w:t>
      </w:r>
      <w:r>
        <w:rPr>
          <w:color w:val="231F20"/>
        </w:rPr>
        <w:t>arkadaşlarına</w:t>
      </w:r>
      <w:r>
        <w:rPr>
          <w:color w:val="231F20"/>
          <w:spacing w:val="-4"/>
        </w:rPr>
        <w:t xml:space="preserve"> </w:t>
      </w:r>
      <w:r>
        <w:rPr>
          <w:color w:val="231F20"/>
        </w:rPr>
        <w:t>açıklayarak</w:t>
      </w:r>
      <w:r>
        <w:rPr>
          <w:color w:val="231F20"/>
          <w:spacing w:val="-4"/>
        </w:rPr>
        <w:t xml:space="preserve"> </w:t>
      </w:r>
      <w:r>
        <w:rPr>
          <w:color w:val="231F20"/>
        </w:rPr>
        <w:t>tartışmanın</w:t>
      </w:r>
      <w:r>
        <w:rPr>
          <w:color w:val="231F20"/>
          <w:spacing w:val="-4"/>
        </w:rPr>
        <w:t xml:space="preserve"> </w:t>
      </w:r>
      <w:r>
        <w:rPr>
          <w:color w:val="231F20"/>
        </w:rPr>
        <w:t xml:space="preserve">yönlendirilmesine </w:t>
      </w:r>
      <w:r>
        <w:rPr>
          <w:color w:val="231F20"/>
          <w:spacing w:val="-2"/>
        </w:rPr>
        <w:t>katkıda</w:t>
      </w:r>
      <w:r>
        <w:rPr>
          <w:color w:val="231F20"/>
          <w:spacing w:val="-14"/>
        </w:rPr>
        <w:t xml:space="preserve"> </w:t>
      </w:r>
      <w:r>
        <w:rPr>
          <w:color w:val="231F20"/>
          <w:spacing w:val="-2"/>
        </w:rPr>
        <w:t>bulunabilir</w:t>
      </w:r>
      <w:r>
        <w:rPr>
          <w:color w:val="231F20"/>
          <w:spacing w:val="-14"/>
        </w:rPr>
        <w:t xml:space="preserve"> </w:t>
      </w:r>
      <w:r>
        <w:rPr>
          <w:color w:val="231F20"/>
          <w:spacing w:val="-2"/>
        </w:rPr>
        <w:t>(D3.4.1).</w:t>
      </w:r>
      <w:r>
        <w:rPr>
          <w:color w:val="231F20"/>
          <w:spacing w:val="-14"/>
        </w:rPr>
        <w:t xml:space="preserve"> </w:t>
      </w:r>
      <w:r>
        <w:rPr>
          <w:color w:val="231F20"/>
          <w:spacing w:val="-2"/>
        </w:rPr>
        <w:t>Üçüncü</w:t>
      </w:r>
      <w:r>
        <w:rPr>
          <w:color w:val="231F20"/>
          <w:spacing w:val="-14"/>
        </w:rPr>
        <w:t xml:space="preserve"> </w:t>
      </w:r>
      <w:r>
        <w:rPr>
          <w:color w:val="231F20"/>
          <w:spacing w:val="-2"/>
        </w:rPr>
        <w:t>istasyonda</w:t>
      </w:r>
      <w:r>
        <w:rPr>
          <w:color w:val="231F20"/>
          <w:spacing w:val="-14"/>
        </w:rPr>
        <w:t xml:space="preserve"> </w:t>
      </w:r>
      <w:r>
        <w:rPr>
          <w:color w:val="231F20"/>
          <w:spacing w:val="-2"/>
        </w:rPr>
        <w:t>ise;</w:t>
      </w:r>
      <w:r>
        <w:rPr>
          <w:color w:val="231F20"/>
          <w:spacing w:val="-14"/>
        </w:rPr>
        <w:t xml:space="preserve"> </w:t>
      </w:r>
      <w:r>
        <w:rPr>
          <w:color w:val="231F20"/>
          <w:spacing w:val="-2"/>
        </w:rPr>
        <w:t>öğrenciler</w:t>
      </w:r>
      <w:r>
        <w:rPr>
          <w:color w:val="231F20"/>
          <w:spacing w:val="-14"/>
        </w:rPr>
        <w:t xml:space="preserve"> </w:t>
      </w:r>
      <w:r>
        <w:rPr>
          <w:color w:val="231F20"/>
          <w:spacing w:val="-2"/>
        </w:rPr>
        <w:t>bu</w:t>
      </w:r>
      <w:r>
        <w:rPr>
          <w:color w:val="231F20"/>
          <w:spacing w:val="-14"/>
        </w:rPr>
        <w:t xml:space="preserve"> </w:t>
      </w:r>
      <w:r>
        <w:rPr>
          <w:color w:val="231F20"/>
          <w:spacing w:val="-2"/>
        </w:rPr>
        <w:t>enerji</w:t>
      </w:r>
      <w:r>
        <w:rPr>
          <w:color w:val="231F20"/>
          <w:spacing w:val="-14"/>
        </w:rPr>
        <w:t xml:space="preserve"> </w:t>
      </w:r>
      <w:r>
        <w:rPr>
          <w:color w:val="231F20"/>
          <w:spacing w:val="-2"/>
        </w:rPr>
        <w:t>kaynaklarından</w:t>
      </w:r>
    </w:p>
    <w:p w14:paraId="5B31B26A" w14:textId="77777777" w:rsidR="00E94F05" w:rsidRDefault="00E94F05">
      <w:pPr>
        <w:pStyle w:val="GvdeMetni"/>
        <w:spacing w:line="278" w:lineRule="auto"/>
        <w:jc w:val="both"/>
        <w:sectPr w:rsidR="00E94F05">
          <w:type w:val="continuous"/>
          <w:pgSz w:w="11910" w:h="16840"/>
          <w:pgMar w:top="1780" w:right="283" w:bottom="280" w:left="283" w:header="0" w:footer="353" w:gutter="0"/>
          <w:cols w:num="2" w:space="708" w:equalWidth="0">
            <w:col w:w="2756" w:space="40"/>
            <w:col w:w="8548"/>
          </w:cols>
        </w:sectPr>
      </w:pPr>
    </w:p>
    <w:p w14:paraId="1C968226" w14:textId="6E294FC0" w:rsidR="00E94F05" w:rsidRDefault="00DF3DC5">
      <w:pPr>
        <w:pStyle w:val="GvdeMetni"/>
        <w:spacing w:before="189" w:line="278" w:lineRule="auto"/>
        <w:ind w:left="3198" w:right="645"/>
        <w:jc w:val="both"/>
      </w:pPr>
      <w:r>
        <w:rPr>
          <w:color w:val="231F20"/>
          <w:spacing w:val="-4"/>
        </w:rPr>
        <w:lastRenderedPageBreak/>
        <w:t>ne</w:t>
      </w:r>
      <w:r>
        <w:rPr>
          <w:color w:val="231F20"/>
          <w:spacing w:val="-8"/>
        </w:rPr>
        <w:t xml:space="preserve"> </w:t>
      </w:r>
      <w:r>
        <w:rPr>
          <w:color w:val="231F20"/>
          <w:spacing w:val="-4"/>
        </w:rPr>
        <w:t>şekilde</w:t>
      </w:r>
      <w:r>
        <w:rPr>
          <w:color w:val="231F20"/>
          <w:spacing w:val="-8"/>
        </w:rPr>
        <w:t xml:space="preserve"> </w:t>
      </w:r>
      <w:r>
        <w:rPr>
          <w:color w:val="231F20"/>
          <w:spacing w:val="-4"/>
        </w:rPr>
        <w:t>faydalanıldığı</w:t>
      </w:r>
      <w:r>
        <w:rPr>
          <w:color w:val="231F20"/>
          <w:spacing w:val="-8"/>
        </w:rPr>
        <w:t xml:space="preserve"> </w:t>
      </w:r>
      <w:r>
        <w:rPr>
          <w:color w:val="231F20"/>
          <w:spacing w:val="-4"/>
        </w:rPr>
        <w:t>hususunda</w:t>
      </w:r>
      <w:r>
        <w:rPr>
          <w:color w:val="231F20"/>
          <w:spacing w:val="-8"/>
        </w:rPr>
        <w:t xml:space="preserve"> </w:t>
      </w:r>
      <w:r>
        <w:rPr>
          <w:color w:val="231F20"/>
          <w:spacing w:val="-4"/>
        </w:rPr>
        <w:t>(örneğin</w:t>
      </w:r>
      <w:r>
        <w:rPr>
          <w:color w:val="231F20"/>
          <w:spacing w:val="-8"/>
        </w:rPr>
        <w:t xml:space="preserve"> </w:t>
      </w:r>
      <w:r>
        <w:rPr>
          <w:color w:val="231F20"/>
          <w:spacing w:val="-4"/>
        </w:rPr>
        <w:t>rüzgar</w:t>
      </w:r>
      <w:r>
        <w:rPr>
          <w:color w:val="231F20"/>
          <w:spacing w:val="-8"/>
        </w:rPr>
        <w:t xml:space="preserve"> </w:t>
      </w:r>
      <w:r>
        <w:rPr>
          <w:color w:val="231F20"/>
          <w:spacing w:val="-4"/>
        </w:rPr>
        <w:t>enerjisi</w:t>
      </w:r>
      <w:r>
        <w:rPr>
          <w:color w:val="231F20"/>
          <w:spacing w:val="-8"/>
        </w:rPr>
        <w:t xml:space="preserve"> </w:t>
      </w:r>
      <w:r>
        <w:rPr>
          <w:color w:val="231F20"/>
          <w:spacing w:val="-4"/>
        </w:rPr>
        <w:t>ile</w:t>
      </w:r>
      <w:r>
        <w:rPr>
          <w:color w:val="231F20"/>
          <w:spacing w:val="-8"/>
        </w:rPr>
        <w:t xml:space="preserve"> </w:t>
      </w:r>
      <w:r>
        <w:rPr>
          <w:color w:val="231F20"/>
          <w:spacing w:val="-4"/>
        </w:rPr>
        <w:t>yelkenli</w:t>
      </w:r>
      <w:r>
        <w:rPr>
          <w:color w:val="231F20"/>
          <w:spacing w:val="-8"/>
        </w:rPr>
        <w:t xml:space="preserve"> </w:t>
      </w:r>
      <w:r>
        <w:rPr>
          <w:color w:val="231F20"/>
          <w:spacing w:val="-4"/>
        </w:rPr>
        <w:t>gemiler,</w:t>
      </w:r>
      <w:r>
        <w:rPr>
          <w:color w:val="231F20"/>
          <w:spacing w:val="-8"/>
        </w:rPr>
        <w:t xml:space="preserve"> </w:t>
      </w:r>
      <w:r>
        <w:rPr>
          <w:color w:val="231F20"/>
          <w:spacing w:val="-4"/>
        </w:rPr>
        <w:t>yel</w:t>
      </w:r>
      <w:r>
        <w:rPr>
          <w:color w:val="231F20"/>
          <w:spacing w:val="-8"/>
        </w:rPr>
        <w:t xml:space="preserve"> </w:t>
      </w:r>
      <w:r>
        <w:rPr>
          <w:color w:val="231F20"/>
          <w:spacing w:val="-4"/>
        </w:rPr>
        <w:t xml:space="preserve">değir- </w:t>
      </w:r>
      <w:r>
        <w:rPr>
          <w:color w:val="231F20"/>
          <w:spacing w:val="-2"/>
        </w:rPr>
        <w:t>menleri</w:t>
      </w:r>
      <w:r>
        <w:rPr>
          <w:color w:val="231F20"/>
          <w:spacing w:val="-14"/>
        </w:rPr>
        <w:t xml:space="preserve"> </w:t>
      </w:r>
      <w:r>
        <w:rPr>
          <w:color w:val="231F20"/>
          <w:spacing w:val="-2"/>
        </w:rPr>
        <w:t>ve</w:t>
      </w:r>
      <w:r>
        <w:rPr>
          <w:color w:val="231F20"/>
          <w:spacing w:val="-14"/>
        </w:rPr>
        <w:t xml:space="preserve"> </w:t>
      </w:r>
      <w:r>
        <w:rPr>
          <w:color w:val="231F20"/>
          <w:spacing w:val="-2"/>
        </w:rPr>
        <w:t>elektrik</w:t>
      </w:r>
      <w:r>
        <w:rPr>
          <w:color w:val="231F20"/>
          <w:spacing w:val="-13"/>
        </w:rPr>
        <w:t xml:space="preserve"> </w:t>
      </w:r>
      <w:r>
        <w:rPr>
          <w:color w:val="231F20"/>
          <w:spacing w:val="-2"/>
        </w:rPr>
        <w:t>üreten</w:t>
      </w:r>
      <w:r>
        <w:rPr>
          <w:color w:val="231F20"/>
          <w:spacing w:val="-14"/>
        </w:rPr>
        <w:t xml:space="preserve"> </w:t>
      </w:r>
      <w:r>
        <w:rPr>
          <w:color w:val="231F20"/>
          <w:spacing w:val="-2"/>
        </w:rPr>
        <w:t>rüzgar</w:t>
      </w:r>
      <w:r>
        <w:rPr>
          <w:color w:val="231F20"/>
          <w:spacing w:val="-14"/>
        </w:rPr>
        <w:t xml:space="preserve"> </w:t>
      </w:r>
      <w:r>
        <w:rPr>
          <w:color w:val="231F20"/>
          <w:spacing w:val="-2"/>
        </w:rPr>
        <w:t>türbinlerinin</w:t>
      </w:r>
      <w:r>
        <w:rPr>
          <w:color w:val="231F20"/>
          <w:spacing w:val="-13"/>
        </w:rPr>
        <w:t xml:space="preserve"> </w:t>
      </w:r>
      <w:r>
        <w:rPr>
          <w:color w:val="231F20"/>
          <w:spacing w:val="-2"/>
        </w:rPr>
        <w:t>hareket</w:t>
      </w:r>
      <w:r>
        <w:rPr>
          <w:color w:val="231F20"/>
          <w:spacing w:val="-14"/>
        </w:rPr>
        <w:t xml:space="preserve"> </w:t>
      </w:r>
      <w:r>
        <w:rPr>
          <w:color w:val="231F20"/>
          <w:spacing w:val="-2"/>
        </w:rPr>
        <w:t>etmesi</w:t>
      </w:r>
      <w:r>
        <w:rPr>
          <w:color w:val="231F20"/>
          <w:spacing w:val="-13"/>
        </w:rPr>
        <w:t xml:space="preserve"> </w:t>
      </w:r>
      <w:r>
        <w:rPr>
          <w:color w:val="231F20"/>
          <w:spacing w:val="-2"/>
        </w:rPr>
        <w:t>gibi)</w:t>
      </w:r>
      <w:r>
        <w:rPr>
          <w:color w:val="231F20"/>
          <w:spacing w:val="-14"/>
        </w:rPr>
        <w:t xml:space="preserve"> </w:t>
      </w:r>
      <w:r>
        <w:rPr>
          <w:color w:val="231F20"/>
          <w:spacing w:val="-2"/>
        </w:rPr>
        <w:t>bu</w:t>
      </w:r>
      <w:r>
        <w:rPr>
          <w:color w:val="231F20"/>
          <w:spacing w:val="-14"/>
        </w:rPr>
        <w:t xml:space="preserve"> </w:t>
      </w:r>
      <w:r>
        <w:rPr>
          <w:color w:val="231F20"/>
          <w:spacing w:val="-2"/>
        </w:rPr>
        <w:t>enerji</w:t>
      </w:r>
      <w:r>
        <w:rPr>
          <w:color w:val="231F20"/>
          <w:spacing w:val="-13"/>
        </w:rPr>
        <w:t xml:space="preserve"> </w:t>
      </w:r>
      <w:r>
        <w:rPr>
          <w:color w:val="231F20"/>
          <w:spacing w:val="-2"/>
        </w:rPr>
        <w:t xml:space="preserve">kaynaklarını </w:t>
      </w:r>
      <w:r>
        <w:rPr>
          <w:color w:val="231F20"/>
        </w:rPr>
        <w:t>etiketler</w:t>
      </w:r>
      <w:r>
        <w:rPr>
          <w:color w:val="231F20"/>
          <w:spacing w:val="-4"/>
        </w:rPr>
        <w:t xml:space="preserve"> </w:t>
      </w:r>
      <w:r>
        <w:rPr>
          <w:color w:val="231F20"/>
        </w:rPr>
        <w:t>(KB2.5.SB4,</w:t>
      </w:r>
      <w:r>
        <w:rPr>
          <w:color w:val="231F20"/>
          <w:spacing w:val="-4"/>
        </w:rPr>
        <w:t xml:space="preserve"> </w:t>
      </w:r>
      <w:r>
        <w:rPr>
          <w:color w:val="231F20"/>
        </w:rPr>
        <w:t>OB8.2).</w:t>
      </w:r>
    </w:p>
    <w:p w14:paraId="550BA606" w14:textId="77777777" w:rsidR="00E94F05" w:rsidRDefault="00DF3DC5">
      <w:pPr>
        <w:pStyle w:val="Balk5"/>
        <w:spacing w:before="57"/>
        <w:ind w:left="3198"/>
      </w:pPr>
      <w:r>
        <w:rPr>
          <w:color w:val="231F20"/>
          <w:spacing w:val="-2"/>
        </w:rPr>
        <w:t>TT.7.7.4.</w:t>
      </w:r>
    </w:p>
    <w:p w14:paraId="3AED1330" w14:textId="77777777" w:rsidR="00E94F05" w:rsidRDefault="00DF3DC5">
      <w:pPr>
        <w:pStyle w:val="GvdeMetni"/>
        <w:spacing w:before="95" w:line="278" w:lineRule="auto"/>
        <w:ind w:left="3198" w:right="645"/>
        <w:jc w:val="both"/>
      </w:pPr>
      <w:r>
        <w:rPr>
          <w:color w:val="231F20"/>
        </w:rPr>
        <w:t>Öğrencilere</w:t>
      </w:r>
      <w:r>
        <w:rPr>
          <w:color w:val="231F20"/>
          <w:spacing w:val="-16"/>
        </w:rPr>
        <w:t xml:space="preserve"> </w:t>
      </w:r>
      <w:r>
        <w:rPr>
          <w:color w:val="231F20"/>
        </w:rPr>
        <w:t>sera</w:t>
      </w:r>
      <w:r>
        <w:rPr>
          <w:color w:val="231F20"/>
          <w:spacing w:val="-16"/>
        </w:rPr>
        <w:t xml:space="preserve"> </w:t>
      </w:r>
      <w:r>
        <w:rPr>
          <w:color w:val="231F20"/>
        </w:rPr>
        <w:t>gazları</w:t>
      </w:r>
      <w:r>
        <w:rPr>
          <w:color w:val="231F20"/>
          <w:spacing w:val="-15"/>
        </w:rPr>
        <w:t xml:space="preserve"> </w:t>
      </w:r>
      <w:r>
        <w:rPr>
          <w:color w:val="231F20"/>
        </w:rPr>
        <w:t>ve</w:t>
      </w:r>
      <w:r>
        <w:rPr>
          <w:color w:val="231F20"/>
          <w:spacing w:val="-16"/>
        </w:rPr>
        <w:t xml:space="preserve"> </w:t>
      </w:r>
      <w:r>
        <w:rPr>
          <w:color w:val="231F20"/>
        </w:rPr>
        <w:t>küresel</w:t>
      </w:r>
      <w:r>
        <w:rPr>
          <w:color w:val="231F20"/>
          <w:spacing w:val="-16"/>
        </w:rPr>
        <w:t xml:space="preserve"> </w:t>
      </w:r>
      <w:r>
        <w:rPr>
          <w:color w:val="231F20"/>
        </w:rPr>
        <w:t>iklim</w:t>
      </w:r>
      <w:r>
        <w:rPr>
          <w:color w:val="231F20"/>
          <w:spacing w:val="-15"/>
        </w:rPr>
        <w:t xml:space="preserve"> </w:t>
      </w:r>
      <w:r>
        <w:rPr>
          <w:color w:val="231F20"/>
        </w:rPr>
        <w:t>değişiklikleri</w:t>
      </w:r>
      <w:r>
        <w:rPr>
          <w:color w:val="231F20"/>
          <w:spacing w:val="-16"/>
        </w:rPr>
        <w:t xml:space="preserve"> </w:t>
      </w:r>
      <w:r>
        <w:rPr>
          <w:color w:val="231F20"/>
        </w:rPr>
        <w:t>hakkında</w:t>
      </w:r>
      <w:r>
        <w:rPr>
          <w:color w:val="231F20"/>
          <w:spacing w:val="-15"/>
        </w:rPr>
        <w:t xml:space="preserve"> </w:t>
      </w:r>
      <w:r>
        <w:rPr>
          <w:color w:val="231F20"/>
        </w:rPr>
        <w:t>yenilenemez</w:t>
      </w:r>
      <w:r>
        <w:rPr>
          <w:color w:val="231F20"/>
          <w:spacing w:val="-16"/>
        </w:rPr>
        <w:t xml:space="preserve"> </w:t>
      </w:r>
      <w:r>
        <w:rPr>
          <w:color w:val="231F20"/>
        </w:rPr>
        <w:t>enerji</w:t>
      </w:r>
      <w:r>
        <w:rPr>
          <w:color w:val="231F20"/>
          <w:spacing w:val="-16"/>
        </w:rPr>
        <w:t xml:space="preserve"> </w:t>
      </w:r>
      <w:r>
        <w:rPr>
          <w:color w:val="231F20"/>
        </w:rPr>
        <w:t>kay- naklarının</w:t>
      </w:r>
      <w:r>
        <w:rPr>
          <w:color w:val="231F20"/>
          <w:spacing w:val="-7"/>
        </w:rPr>
        <w:t xml:space="preserve"> </w:t>
      </w:r>
      <w:r>
        <w:rPr>
          <w:color w:val="231F20"/>
        </w:rPr>
        <w:t>çevresel</w:t>
      </w:r>
      <w:r>
        <w:rPr>
          <w:color w:val="231F20"/>
          <w:spacing w:val="-7"/>
        </w:rPr>
        <w:t xml:space="preserve"> </w:t>
      </w:r>
      <w:r>
        <w:rPr>
          <w:color w:val="231F20"/>
        </w:rPr>
        <w:t>etkilerini</w:t>
      </w:r>
      <w:r>
        <w:rPr>
          <w:color w:val="231F20"/>
          <w:spacing w:val="-7"/>
        </w:rPr>
        <w:t xml:space="preserve"> </w:t>
      </w:r>
      <w:r>
        <w:rPr>
          <w:color w:val="231F20"/>
        </w:rPr>
        <w:t>içeren</w:t>
      </w:r>
      <w:r>
        <w:rPr>
          <w:color w:val="231F20"/>
          <w:spacing w:val="-7"/>
        </w:rPr>
        <w:t xml:space="preserve"> </w:t>
      </w:r>
      <w:r>
        <w:rPr>
          <w:color w:val="231F20"/>
        </w:rPr>
        <w:t>belgesel</w:t>
      </w:r>
      <w:r>
        <w:rPr>
          <w:color w:val="231F20"/>
          <w:spacing w:val="-7"/>
        </w:rPr>
        <w:t xml:space="preserve"> </w:t>
      </w:r>
      <w:r>
        <w:rPr>
          <w:color w:val="231F20"/>
        </w:rPr>
        <w:t>izletilir</w:t>
      </w:r>
      <w:r>
        <w:rPr>
          <w:color w:val="231F20"/>
          <w:spacing w:val="-7"/>
        </w:rPr>
        <w:t xml:space="preserve"> </w:t>
      </w:r>
      <w:r>
        <w:rPr>
          <w:color w:val="231F20"/>
        </w:rPr>
        <w:t>(OB4.1).</w:t>
      </w:r>
      <w:r>
        <w:rPr>
          <w:color w:val="231F20"/>
          <w:spacing w:val="-7"/>
        </w:rPr>
        <w:t xml:space="preserve"> </w:t>
      </w:r>
      <w:r>
        <w:rPr>
          <w:color w:val="231F20"/>
        </w:rPr>
        <w:t>İzleme</w:t>
      </w:r>
      <w:r>
        <w:rPr>
          <w:color w:val="231F20"/>
          <w:spacing w:val="-7"/>
        </w:rPr>
        <w:t xml:space="preserve"> </w:t>
      </w:r>
      <w:r>
        <w:rPr>
          <w:color w:val="231F20"/>
        </w:rPr>
        <w:t>sırasında</w:t>
      </w:r>
      <w:r>
        <w:rPr>
          <w:color w:val="231F20"/>
          <w:spacing w:val="-7"/>
        </w:rPr>
        <w:t xml:space="preserve"> </w:t>
      </w:r>
      <w:r>
        <w:rPr>
          <w:color w:val="231F20"/>
        </w:rPr>
        <w:t xml:space="preserve">öğrenci- </w:t>
      </w:r>
      <w:r>
        <w:rPr>
          <w:color w:val="231F20"/>
          <w:spacing w:val="-2"/>
        </w:rPr>
        <w:t>lerden</w:t>
      </w:r>
      <w:r>
        <w:rPr>
          <w:color w:val="231F20"/>
          <w:spacing w:val="-11"/>
        </w:rPr>
        <w:t xml:space="preserve"> </w:t>
      </w:r>
      <w:r>
        <w:rPr>
          <w:color w:val="231F20"/>
          <w:spacing w:val="-2"/>
        </w:rPr>
        <w:t>“Küresel</w:t>
      </w:r>
      <w:r>
        <w:rPr>
          <w:color w:val="231F20"/>
          <w:spacing w:val="-11"/>
        </w:rPr>
        <w:t xml:space="preserve"> </w:t>
      </w:r>
      <w:r>
        <w:rPr>
          <w:color w:val="231F20"/>
          <w:spacing w:val="-2"/>
        </w:rPr>
        <w:t>ısınmaya</w:t>
      </w:r>
      <w:r>
        <w:rPr>
          <w:color w:val="231F20"/>
          <w:spacing w:val="-11"/>
        </w:rPr>
        <w:t xml:space="preserve"> </w:t>
      </w:r>
      <w:r>
        <w:rPr>
          <w:color w:val="231F20"/>
          <w:spacing w:val="-2"/>
        </w:rPr>
        <w:t>neden</w:t>
      </w:r>
      <w:r>
        <w:rPr>
          <w:color w:val="231F20"/>
          <w:spacing w:val="-11"/>
        </w:rPr>
        <w:t xml:space="preserve"> </w:t>
      </w:r>
      <w:r>
        <w:rPr>
          <w:color w:val="231F20"/>
          <w:spacing w:val="-2"/>
        </w:rPr>
        <w:t>olan</w:t>
      </w:r>
      <w:r>
        <w:rPr>
          <w:color w:val="231F20"/>
          <w:spacing w:val="-11"/>
        </w:rPr>
        <w:t xml:space="preserve"> </w:t>
      </w:r>
      <w:r>
        <w:rPr>
          <w:color w:val="231F20"/>
          <w:spacing w:val="-2"/>
        </w:rPr>
        <w:t>enerji</w:t>
      </w:r>
      <w:r>
        <w:rPr>
          <w:color w:val="231F20"/>
          <w:spacing w:val="-11"/>
        </w:rPr>
        <w:t xml:space="preserve"> </w:t>
      </w:r>
      <w:r>
        <w:rPr>
          <w:color w:val="231F20"/>
          <w:spacing w:val="-2"/>
        </w:rPr>
        <w:t>kaynakları</w:t>
      </w:r>
      <w:r>
        <w:rPr>
          <w:color w:val="231F20"/>
          <w:spacing w:val="-11"/>
        </w:rPr>
        <w:t xml:space="preserve"> </w:t>
      </w:r>
      <w:r>
        <w:rPr>
          <w:color w:val="231F20"/>
          <w:spacing w:val="-2"/>
        </w:rPr>
        <w:t>nelerdir?”,</w:t>
      </w:r>
      <w:r>
        <w:rPr>
          <w:color w:val="231F20"/>
          <w:spacing w:val="-11"/>
        </w:rPr>
        <w:t xml:space="preserve"> </w:t>
      </w:r>
      <w:r>
        <w:rPr>
          <w:color w:val="231F20"/>
          <w:spacing w:val="-2"/>
        </w:rPr>
        <w:t>“Bu</w:t>
      </w:r>
      <w:r>
        <w:rPr>
          <w:color w:val="231F20"/>
          <w:spacing w:val="-11"/>
        </w:rPr>
        <w:t xml:space="preserve"> </w:t>
      </w:r>
      <w:r>
        <w:rPr>
          <w:color w:val="231F20"/>
          <w:spacing w:val="-2"/>
        </w:rPr>
        <w:t>durumun</w:t>
      </w:r>
      <w:r>
        <w:rPr>
          <w:color w:val="231F20"/>
          <w:spacing w:val="-11"/>
        </w:rPr>
        <w:t xml:space="preserve"> </w:t>
      </w:r>
      <w:r>
        <w:rPr>
          <w:color w:val="231F20"/>
          <w:spacing w:val="-2"/>
        </w:rPr>
        <w:t>çevre</w:t>
      </w:r>
      <w:r>
        <w:rPr>
          <w:color w:val="231F20"/>
          <w:spacing w:val="-11"/>
        </w:rPr>
        <w:t xml:space="preserve"> </w:t>
      </w:r>
      <w:r>
        <w:rPr>
          <w:color w:val="231F20"/>
          <w:spacing w:val="-2"/>
        </w:rPr>
        <w:t xml:space="preserve">ve </w:t>
      </w:r>
      <w:r>
        <w:rPr>
          <w:color w:val="231F20"/>
          <w:spacing w:val="-4"/>
        </w:rPr>
        <w:t>yaşam</w:t>
      </w:r>
      <w:r>
        <w:rPr>
          <w:color w:val="231F20"/>
          <w:spacing w:val="-6"/>
        </w:rPr>
        <w:t xml:space="preserve"> </w:t>
      </w:r>
      <w:r>
        <w:rPr>
          <w:color w:val="231F20"/>
          <w:spacing w:val="-4"/>
        </w:rPr>
        <w:t>üzerindeki</w:t>
      </w:r>
      <w:r>
        <w:rPr>
          <w:color w:val="231F20"/>
          <w:spacing w:val="-6"/>
        </w:rPr>
        <w:t xml:space="preserve"> </w:t>
      </w:r>
      <w:r>
        <w:rPr>
          <w:color w:val="231F20"/>
          <w:spacing w:val="-4"/>
        </w:rPr>
        <w:t>etkileri</w:t>
      </w:r>
      <w:r>
        <w:rPr>
          <w:color w:val="231F20"/>
          <w:spacing w:val="-6"/>
        </w:rPr>
        <w:t xml:space="preserve"> </w:t>
      </w:r>
      <w:r>
        <w:rPr>
          <w:color w:val="231F20"/>
          <w:spacing w:val="-4"/>
        </w:rPr>
        <w:t>neler</w:t>
      </w:r>
      <w:r>
        <w:rPr>
          <w:color w:val="231F20"/>
          <w:spacing w:val="-6"/>
        </w:rPr>
        <w:t xml:space="preserve"> </w:t>
      </w:r>
      <w:r>
        <w:rPr>
          <w:color w:val="231F20"/>
          <w:spacing w:val="-4"/>
        </w:rPr>
        <w:t>olabilir?”</w:t>
      </w:r>
      <w:r>
        <w:rPr>
          <w:color w:val="231F20"/>
          <w:spacing w:val="-6"/>
        </w:rPr>
        <w:t xml:space="preserve"> </w:t>
      </w:r>
      <w:r>
        <w:rPr>
          <w:color w:val="231F20"/>
          <w:spacing w:val="-4"/>
        </w:rPr>
        <w:t>vb.</w:t>
      </w:r>
      <w:r>
        <w:rPr>
          <w:color w:val="231F20"/>
          <w:spacing w:val="-6"/>
        </w:rPr>
        <w:t xml:space="preserve"> </w:t>
      </w:r>
      <w:r>
        <w:rPr>
          <w:color w:val="231F20"/>
          <w:spacing w:val="-4"/>
        </w:rPr>
        <w:t>sorulara</w:t>
      </w:r>
      <w:r>
        <w:rPr>
          <w:color w:val="231F20"/>
          <w:spacing w:val="-6"/>
        </w:rPr>
        <w:t xml:space="preserve"> </w:t>
      </w:r>
      <w:r>
        <w:rPr>
          <w:color w:val="231F20"/>
          <w:spacing w:val="-4"/>
        </w:rPr>
        <w:t>cevap</w:t>
      </w:r>
      <w:r>
        <w:rPr>
          <w:color w:val="231F20"/>
          <w:spacing w:val="-6"/>
        </w:rPr>
        <w:t xml:space="preserve"> </w:t>
      </w:r>
      <w:r>
        <w:rPr>
          <w:color w:val="231F20"/>
          <w:spacing w:val="-4"/>
        </w:rPr>
        <w:t>aramaları</w:t>
      </w:r>
      <w:r>
        <w:rPr>
          <w:color w:val="231F20"/>
          <w:spacing w:val="-6"/>
        </w:rPr>
        <w:t xml:space="preserve"> </w:t>
      </w:r>
      <w:r>
        <w:rPr>
          <w:color w:val="231F20"/>
          <w:spacing w:val="-4"/>
        </w:rPr>
        <w:t>beklenir.</w:t>
      </w:r>
      <w:r>
        <w:rPr>
          <w:color w:val="231F20"/>
          <w:spacing w:val="-6"/>
        </w:rPr>
        <w:t xml:space="preserve"> </w:t>
      </w:r>
      <w:r>
        <w:rPr>
          <w:color w:val="231F20"/>
          <w:spacing w:val="-4"/>
        </w:rPr>
        <w:t xml:space="preserve">Öğrenciler </w:t>
      </w:r>
      <w:r>
        <w:rPr>
          <w:color w:val="231F20"/>
          <w:spacing w:val="-2"/>
        </w:rPr>
        <w:t>3</w:t>
      </w:r>
      <w:r>
        <w:rPr>
          <w:color w:val="231F20"/>
          <w:spacing w:val="-14"/>
        </w:rPr>
        <w:t xml:space="preserve"> </w:t>
      </w:r>
      <w:r>
        <w:rPr>
          <w:color w:val="231F20"/>
          <w:spacing w:val="-2"/>
        </w:rPr>
        <w:t>gruba</w:t>
      </w:r>
      <w:r>
        <w:rPr>
          <w:color w:val="231F20"/>
          <w:spacing w:val="-14"/>
        </w:rPr>
        <w:t xml:space="preserve"> </w:t>
      </w:r>
      <w:r>
        <w:rPr>
          <w:color w:val="231F20"/>
          <w:spacing w:val="-2"/>
        </w:rPr>
        <w:t>ayrılır.</w:t>
      </w:r>
      <w:r>
        <w:rPr>
          <w:color w:val="231F20"/>
          <w:spacing w:val="-13"/>
        </w:rPr>
        <w:t xml:space="preserve"> </w:t>
      </w:r>
      <w:r>
        <w:rPr>
          <w:color w:val="231F20"/>
          <w:spacing w:val="-2"/>
        </w:rPr>
        <w:t>Birinci</w:t>
      </w:r>
      <w:r>
        <w:rPr>
          <w:color w:val="231F20"/>
          <w:spacing w:val="-14"/>
        </w:rPr>
        <w:t xml:space="preserve"> </w:t>
      </w:r>
      <w:r>
        <w:rPr>
          <w:color w:val="231F20"/>
          <w:spacing w:val="-2"/>
        </w:rPr>
        <w:t>gruptan</w:t>
      </w:r>
      <w:r>
        <w:rPr>
          <w:color w:val="231F20"/>
          <w:spacing w:val="-14"/>
        </w:rPr>
        <w:t xml:space="preserve"> </w:t>
      </w:r>
      <w:r>
        <w:rPr>
          <w:color w:val="231F20"/>
          <w:spacing w:val="-2"/>
        </w:rPr>
        <w:t>yenilenemez</w:t>
      </w:r>
      <w:r>
        <w:rPr>
          <w:color w:val="231F20"/>
          <w:spacing w:val="-13"/>
        </w:rPr>
        <w:t xml:space="preserve"> </w:t>
      </w:r>
      <w:r>
        <w:rPr>
          <w:color w:val="231F20"/>
          <w:spacing w:val="-2"/>
        </w:rPr>
        <w:t>enerji</w:t>
      </w:r>
      <w:r>
        <w:rPr>
          <w:color w:val="231F20"/>
          <w:spacing w:val="-14"/>
        </w:rPr>
        <w:t xml:space="preserve"> </w:t>
      </w:r>
      <w:r>
        <w:rPr>
          <w:color w:val="231F20"/>
          <w:spacing w:val="-2"/>
        </w:rPr>
        <w:t>kaynaklarının</w:t>
      </w:r>
      <w:r>
        <w:rPr>
          <w:color w:val="231F20"/>
          <w:spacing w:val="-13"/>
        </w:rPr>
        <w:t xml:space="preserve"> </w:t>
      </w:r>
      <w:r>
        <w:rPr>
          <w:color w:val="231F20"/>
          <w:spacing w:val="-2"/>
        </w:rPr>
        <w:t>kullanımı</w:t>
      </w:r>
      <w:r>
        <w:rPr>
          <w:color w:val="231F20"/>
          <w:spacing w:val="-14"/>
        </w:rPr>
        <w:t xml:space="preserve"> </w:t>
      </w:r>
      <w:r>
        <w:rPr>
          <w:color w:val="231F20"/>
          <w:spacing w:val="-2"/>
        </w:rPr>
        <w:t>ile</w:t>
      </w:r>
      <w:r>
        <w:rPr>
          <w:color w:val="231F20"/>
          <w:spacing w:val="-14"/>
        </w:rPr>
        <w:t xml:space="preserve"> </w:t>
      </w:r>
      <w:r>
        <w:rPr>
          <w:color w:val="231F20"/>
          <w:spacing w:val="-2"/>
        </w:rPr>
        <w:t>küresel</w:t>
      </w:r>
      <w:r>
        <w:rPr>
          <w:color w:val="231F20"/>
          <w:spacing w:val="-13"/>
        </w:rPr>
        <w:t xml:space="preserve"> </w:t>
      </w:r>
      <w:r>
        <w:rPr>
          <w:color w:val="231F20"/>
          <w:spacing w:val="-2"/>
        </w:rPr>
        <w:t>ısın- ma</w:t>
      </w:r>
      <w:r>
        <w:rPr>
          <w:color w:val="231F20"/>
          <w:spacing w:val="-3"/>
        </w:rPr>
        <w:t xml:space="preserve"> </w:t>
      </w:r>
      <w:r>
        <w:rPr>
          <w:color w:val="231F20"/>
          <w:spacing w:val="-2"/>
        </w:rPr>
        <w:t>arasındaki</w:t>
      </w:r>
      <w:r>
        <w:rPr>
          <w:color w:val="231F20"/>
          <w:spacing w:val="-3"/>
        </w:rPr>
        <w:t xml:space="preserve"> </w:t>
      </w:r>
      <w:r>
        <w:rPr>
          <w:color w:val="231F20"/>
          <w:spacing w:val="-2"/>
        </w:rPr>
        <w:t>ilişki</w:t>
      </w:r>
      <w:r>
        <w:rPr>
          <w:color w:val="231F20"/>
          <w:spacing w:val="-3"/>
        </w:rPr>
        <w:t xml:space="preserve"> </w:t>
      </w:r>
      <w:r>
        <w:rPr>
          <w:color w:val="231F20"/>
          <w:spacing w:val="-2"/>
        </w:rPr>
        <w:t>hakkında</w:t>
      </w:r>
      <w:r>
        <w:rPr>
          <w:color w:val="231F20"/>
          <w:spacing w:val="-3"/>
        </w:rPr>
        <w:t xml:space="preserve"> </w:t>
      </w:r>
      <w:r>
        <w:rPr>
          <w:color w:val="231F20"/>
          <w:spacing w:val="-2"/>
        </w:rPr>
        <w:t>poster</w:t>
      </w:r>
      <w:r>
        <w:rPr>
          <w:color w:val="231F20"/>
          <w:spacing w:val="-3"/>
        </w:rPr>
        <w:t xml:space="preserve"> </w:t>
      </w:r>
      <w:r>
        <w:rPr>
          <w:color w:val="231F20"/>
          <w:spacing w:val="-2"/>
        </w:rPr>
        <w:t>oluşturmaları;</w:t>
      </w:r>
      <w:r>
        <w:rPr>
          <w:color w:val="231F20"/>
          <w:spacing w:val="-3"/>
        </w:rPr>
        <w:t xml:space="preserve"> </w:t>
      </w:r>
      <w:r>
        <w:rPr>
          <w:color w:val="231F20"/>
          <w:spacing w:val="-2"/>
        </w:rPr>
        <w:t>ikinci</w:t>
      </w:r>
      <w:r>
        <w:rPr>
          <w:color w:val="231F20"/>
          <w:spacing w:val="-3"/>
        </w:rPr>
        <w:t xml:space="preserve"> </w:t>
      </w:r>
      <w:r>
        <w:rPr>
          <w:color w:val="231F20"/>
          <w:spacing w:val="-2"/>
        </w:rPr>
        <w:t>gruptaki</w:t>
      </w:r>
      <w:r>
        <w:rPr>
          <w:color w:val="231F20"/>
          <w:spacing w:val="-3"/>
        </w:rPr>
        <w:t xml:space="preserve"> </w:t>
      </w:r>
      <w:r>
        <w:rPr>
          <w:color w:val="231F20"/>
          <w:spacing w:val="-2"/>
        </w:rPr>
        <w:t>öğrencilerden</w:t>
      </w:r>
      <w:r>
        <w:rPr>
          <w:color w:val="231F20"/>
          <w:spacing w:val="-3"/>
        </w:rPr>
        <w:t xml:space="preserve"> </w:t>
      </w:r>
      <w:r>
        <w:rPr>
          <w:color w:val="231F20"/>
          <w:spacing w:val="-2"/>
        </w:rPr>
        <w:t xml:space="preserve">küresel </w:t>
      </w:r>
      <w:r>
        <w:rPr>
          <w:color w:val="231F20"/>
          <w:w w:val="90"/>
        </w:rPr>
        <w:t xml:space="preserve">ısınmanın dünyaya olan etkileri ile ilgili slogan yazmaları beklenir (KB2.11.SB1, KB2.11.SB2, </w:t>
      </w:r>
      <w:r>
        <w:rPr>
          <w:color w:val="231F20"/>
          <w:spacing w:val="-4"/>
        </w:rPr>
        <w:t>OB4.4,</w:t>
      </w:r>
      <w:r>
        <w:rPr>
          <w:color w:val="231F20"/>
          <w:spacing w:val="-10"/>
        </w:rPr>
        <w:t xml:space="preserve"> </w:t>
      </w:r>
      <w:r>
        <w:rPr>
          <w:color w:val="231F20"/>
          <w:spacing w:val="-4"/>
        </w:rPr>
        <w:t>SDB1.2.SB2).</w:t>
      </w:r>
      <w:r>
        <w:rPr>
          <w:color w:val="231F20"/>
          <w:spacing w:val="-10"/>
        </w:rPr>
        <w:t xml:space="preserve"> </w:t>
      </w:r>
      <w:r>
        <w:rPr>
          <w:color w:val="231F20"/>
          <w:spacing w:val="-4"/>
        </w:rPr>
        <w:t>Yazılan</w:t>
      </w:r>
      <w:r>
        <w:rPr>
          <w:color w:val="231F20"/>
          <w:spacing w:val="-10"/>
        </w:rPr>
        <w:t xml:space="preserve"> </w:t>
      </w:r>
      <w:r>
        <w:rPr>
          <w:color w:val="231F20"/>
          <w:spacing w:val="-4"/>
        </w:rPr>
        <w:t>sloganların</w:t>
      </w:r>
      <w:r>
        <w:rPr>
          <w:color w:val="231F20"/>
          <w:spacing w:val="-10"/>
        </w:rPr>
        <w:t xml:space="preserve"> </w:t>
      </w:r>
      <w:r>
        <w:rPr>
          <w:color w:val="231F20"/>
          <w:spacing w:val="-4"/>
        </w:rPr>
        <w:t>denizlerle,</w:t>
      </w:r>
      <w:r>
        <w:rPr>
          <w:color w:val="231F20"/>
          <w:spacing w:val="-10"/>
        </w:rPr>
        <w:t xml:space="preserve"> </w:t>
      </w:r>
      <w:r>
        <w:rPr>
          <w:color w:val="231F20"/>
          <w:spacing w:val="-4"/>
        </w:rPr>
        <w:t>okyanuslarla,</w:t>
      </w:r>
      <w:r>
        <w:rPr>
          <w:color w:val="231F20"/>
          <w:spacing w:val="-10"/>
        </w:rPr>
        <w:t xml:space="preserve"> </w:t>
      </w:r>
      <w:r>
        <w:rPr>
          <w:color w:val="231F20"/>
          <w:spacing w:val="-4"/>
        </w:rPr>
        <w:t>akarsularla,</w:t>
      </w:r>
      <w:r>
        <w:rPr>
          <w:color w:val="231F20"/>
          <w:spacing w:val="-10"/>
        </w:rPr>
        <w:t xml:space="preserve"> </w:t>
      </w:r>
      <w:r>
        <w:rPr>
          <w:color w:val="231F20"/>
          <w:spacing w:val="-4"/>
        </w:rPr>
        <w:t>tarım</w:t>
      </w:r>
      <w:r>
        <w:rPr>
          <w:color w:val="231F20"/>
          <w:spacing w:val="-10"/>
        </w:rPr>
        <w:t xml:space="preserve"> </w:t>
      </w:r>
      <w:r>
        <w:rPr>
          <w:color w:val="231F20"/>
          <w:spacing w:val="-4"/>
        </w:rPr>
        <w:t>arazi- leriyle, yağmur ormanlarıyla, mercan resifleriyle vb. farklı ekolojik bölgelerle ilintili olması beklenir. Üçüncü gruptaki öğrencilerden ise yenilenemez enerji kaynaklarının kullanılma- ya</w:t>
      </w:r>
      <w:r>
        <w:rPr>
          <w:color w:val="231F20"/>
          <w:spacing w:val="-12"/>
        </w:rPr>
        <w:t xml:space="preserve"> </w:t>
      </w:r>
      <w:r>
        <w:rPr>
          <w:color w:val="231F20"/>
          <w:spacing w:val="-4"/>
        </w:rPr>
        <w:t>devam</w:t>
      </w:r>
      <w:r>
        <w:rPr>
          <w:color w:val="231F20"/>
          <w:spacing w:val="-12"/>
        </w:rPr>
        <w:t xml:space="preserve"> </w:t>
      </w:r>
      <w:r>
        <w:rPr>
          <w:color w:val="231F20"/>
          <w:spacing w:val="-4"/>
        </w:rPr>
        <w:t>edilmesi</w:t>
      </w:r>
      <w:r>
        <w:rPr>
          <w:color w:val="231F20"/>
          <w:spacing w:val="-11"/>
        </w:rPr>
        <w:t xml:space="preserve"> </w:t>
      </w:r>
      <w:r>
        <w:rPr>
          <w:color w:val="231F20"/>
          <w:spacing w:val="-4"/>
        </w:rPr>
        <w:t>durumunda</w:t>
      </w:r>
      <w:r>
        <w:rPr>
          <w:color w:val="231F20"/>
          <w:spacing w:val="-12"/>
        </w:rPr>
        <w:t xml:space="preserve"> </w:t>
      </w:r>
      <w:r>
        <w:rPr>
          <w:color w:val="231F20"/>
          <w:spacing w:val="-4"/>
        </w:rPr>
        <w:t>100</w:t>
      </w:r>
      <w:r>
        <w:rPr>
          <w:color w:val="231F20"/>
          <w:spacing w:val="-12"/>
        </w:rPr>
        <w:t xml:space="preserve"> </w:t>
      </w:r>
      <w:r>
        <w:rPr>
          <w:color w:val="231F20"/>
          <w:spacing w:val="-4"/>
        </w:rPr>
        <w:t>yıl</w:t>
      </w:r>
      <w:r>
        <w:rPr>
          <w:color w:val="231F20"/>
          <w:spacing w:val="-11"/>
        </w:rPr>
        <w:t xml:space="preserve"> </w:t>
      </w:r>
      <w:r>
        <w:rPr>
          <w:color w:val="231F20"/>
          <w:spacing w:val="-4"/>
        </w:rPr>
        <w:t>sonra</w:t>
      </w:r>
      <w:r>
        <w:rPr>
          <w:color w:val="231F20"/>
          <w:spacing w:val="-12"/>
        </w:rPr>
        <w:t xml:space="preserve"> </w:t>
      </w:r>
      <w:r>
        <w:rPr>
          <w:color w:val="231F20"/>
          <w:spacing w:val="-4"/>
        </w:rPr>
        <w:t>nasıl</w:t>
      </w:r>
      <w:r>
        <w:rPr>
          <w:color w:val="231F20"/>
          <w:spacing w:val="-11"/>
        </w:rPr>
        <w:t xml:space="preserve"> </w:t>
      </w:r>
      <w:r>
        <w:rPr>
          <w:color w:val="231F20"/>
          <w:spacing w:val="-4"/>
        </w:rPr>
        <w:t>bir</w:t>
      </w:r>
      <w:r>
        <w:rPr>
          <w:color w:val="231F20"/>
          <w:spacing w:val="-12"/>
        </w:rPr>
        <w:t xml:space="preserve"> </w:t>
      </w:r>
      <w:r>
        <w:rPr>
          <w:color w:val="231F20"/>
          <w:spacing w:val="-4"/>
        </w:rPr>
        <w:t>dünyada</w:t>
      </w:r>
      <w:r>
        <w:rPr>
          <w:color w:val="231F20"/>
          <w:spacing w:val="-12"/>
        </w:rPr>
        <w:t xml:space="preserve"> </w:t>
      </w:r>
      <w:r>
        <w:rPr>
          <w:color w:val="231F20"/>
          <w:spacing w:val="-4"/>
        </w:rPr>
        <w:t>yaşanacağını</w:t>
      </w:r>
      <w:r>
        <w:rPr>
          <w:color w:val="231F20"/>
          <w:spacing w:val="-11"/>
        </w:rPr>
        <w:t xml:space="preserve"> </w:t>
      </w:r>
      <w:r>
        <w:rPr>
          <w:color w:val="231F20"/>
          <w:spacing w:val="-4"/>
        </w:rPr>
        <w:t>tahmin</w:t>
      </w:r>
      <w:r>
        <w:rPr>
          <w:color w:val="231F20"/>
          <w:spacing w:val="-12"/>
        </w:rPr>
        <w:t xml:space="preserve"> </w:t>
      </w:r>
      <w:r>
        <w:rPr>
          <w:color w:val="231F20"/>
          <w:spacing w:val="-4"/>
        </w:rPr>
        <w:t xml:space="preserve">etme- </w:t>
      </w:r>
      <w:r>
        <w:rPr>
          <w:color w:val="231F20"/>
          <w:spacing w:val="-2"/>
        </w:rPr>
        <w:t>leri</w:t>
      </w:r>
      <w:r>
        <w:rPr>
          <w:color w:val="231F20"/>
          <w:spacing w:val="-14"/>
        </w:rPr>
        <w:t xml:space="preserve"> </w:t>
      </w:r>
      <w:r>
        <w:rPr>
          <w:color w:val="231F20"/>
          <w:spacing w:val="-2"/>
        </w:rPr>
        <w:t>istenir</w:t>
      </w:r>
      <w:r>
        <w:rPr>
          <w:color w:val="231F20"/>
          <w:spacing w:val="-14"/>
        </w:rPr>
        <w:t xml:space="preserve"> </w:t>
      </w:r>
      <w:r>
        <w:rPr>
          <w:color w:val="231F20"/>
          <w:spacing w:val="-2"/>
        </w:rPr>
        <w:t>(SDB2.1.SB4,</w:t>
      </w:r>
      <w:r>
        <w:rPr>
          <w:color w:val="231F20"/>
          <w:spacing w:val="-13"/>
        </w:rPr>
        <w:t xml:space="preserve"> </w:t>
      </w:r>
      <w:r>
        <w:rPr>
          <w:color w:val="231F20"/>
          <w:spacing w:val="-2"/>
        </w:rPr>
        <w:t>SDB2.2.SB3-SB4,</w:t>
      </w:r>
      <w:r>
        <w:rPr>
          <w:color w:val="231F20"/>
          <w:spacing w:val="-14"/>
        </w:rPr>
        <w:t xml:space="preserve"> </w:t>
      </w:r>
      <w:r>
        <w:rPr>
          <w:color w:val="231F20"/>
          <w:spacing w:val="-2"/>
        </w:rPr>
        <w:t>D3.4).</w:t>
      </w:r>
      <w:r>
        <w:rPr>
          <w:color w:val="231F20"/>
          <w:spacing w:val="-14"/>
        </w:rPr>
        <w:t xml:space="preserve"> </w:t>
      </w:r>
      <w:r>
        <w:rPr>
          <w:color w:val="231F20"/>
          <w:spacing w:val="-2"/>
        </w:rPr>
        <w:t>Bu</w:t>
      </w:r>
      <w:r>
        <w:rPr>
          <w:color w:val="231F20"/>
          <w:spacing w:val="-13"/>
        </w:rPr>
        <w:t xml:space="preserve"> </w:t>
      </w:r>
      <w:r>
        <w:rPr>
          <w:color w:val="231F20"/>
          <w:spacing w:val="-2"/>
        </w:rPr>
        <w:t>öğrencilerden,</w:t>
      </w:r>
      <w:r>
        <w:rPr>
          <w:color w:val="231F20"/>
          <w:spacing w:val="-14"/>
        </w:rPr>
        <w:t xml:space="preserve"> </w:t>
      </w:r>
      <w:r>
        <w:rPr>
          <w:color w:val="231F20"/>
          <w:spacing w:val="-2"/>
        </w:rPr>
        <w:t>küresel</w:t>
      </w:r>
      <w:r>
        <w:rPr>
          <w:color w:val="231F20"/>
          <w:spacing w:val="-13"/>
        </w:rPr>
        <w:t xml:space="preserve"> </w:t>
      </w:r>
      <w:r>
        <w:rPr>
          <w:color w:val="231F20"/>
          <w:spacing w:val="-2"/>
        </w:rPr>
        <w:t>ısınma</w:t>
      </w:r>
      <w:r>
        <w:rPr>
          <w:color w:val="231F20"/>
          <w:spacing w:val="-14"/>
        </w:rPr>
        <w:t xml:space="preserve"> </w:t>
      </w:r>
      <w:r>
        <w:rPr>
          <w:color w:val="231F20"/>
          <w:spacing w:val="-2"/>
        </w:rPr>
        <w:t>ve</w:t>
      </w:r>
      <w:r>
        <w:rPr>
          <w:color w:val="231F20"/>
          <w:spacing w:val="-14"/>
        </w:rPr>
        <w:t xml:space="preserve"> </w:t>
      </w:r>
      <w:r>
        <w:rPr>
          <w:color w:val="231F20"/>
          <w:spacing w:val="-2"/>
        </w:rPr>
        <w:t>ik- lim</w:t>
      </w:r>
      <w:r>
        <w:rPr>
          <w:color w:val="231F20"/>
          <w:spacing w:val="-14"/>
        </w:rPr>
        <w:t xml:space="preserve"> </w:t>
      </w:r>
      <w:r>
        <w:rPr>
          <w:color w:val="231F20"/>
          <w:spacing w:val="-2"/>
        </w:rPr>
        <w:t>değişikliğinin</w:t>
      </w:r>
      <w:r>
        <w:rPr>
          <w:color w:val="231F20"/>
          <w:spacing w:val="-14"/>
        </w:rPr>
        <w:t xml:space="preserve"> </w:t>
      </w:r>
      <w:r>
        <w:rPr>
          <w:color w:val="231F20"/>
          <w:spacing w:val="-2"/>
        </w:rPr>
        <w:t>etkilerinin</w:t>
      </w:r>
      <w:r>
        <w:rPr>
          <w:color w:val="231F20"/>
          <w:spacing w:val="-13"/>
        </w:rPr>
        <w:t xml:space="preserve"> </w:t>
      </w:r>
      <w:r>
        <w:rPr>
          <w:color w:val="231F20"/>
          <w:spacing w:val="-2"/>
        </w:rPr>
        <w:t>yoğun</w:t>
      </w:r>
      <w:r>
        <w:rPr>
          <w:color w:val="231F20"/>
          <w:spacing w:val="-14"/>
        </w:rPr>
        <w:t xml:space="preserve"> </w:t>
      </w:r>
      <w:r>
        <w:rPr>
          <w:color w:val="231F20"/>
          <w:spacing w:val="-2"/>
        </w:rPr>
        <w:t>bir</w:t>
      </w:r>
      <w:r>
        <w:rPr>
          <w:color w:val="231F20"/>
          <w:spacing w:val="-14"/>
        </w:rPr>
        <w:t xml:space="preserve"> </w:t>
      </w:r>
      <w:r>
        <w:rPr>
          <w:color w:val="231F20"/>
          <w:spacing w:val="-2"/>
        </w:rPr>
        <w:t>şekilde</w:t>
      </w:r>
      <w:r>
        <w:rPr>
          <w:color w:val="231F20"/>
          <w:spacing w:val="-13"/>
        </w:rPr>
        <w:t xml:space="preserve"> </w:t>
      </w:r>
      <w:r>
        <w:rPr>
          <w:color w:val="231F20"/>
          <w:spacing w:val="-2"/>
        </w:rPr>
        <w:t>hissedildiği</w:t>
      </w:r>
      <w:r>
        <w:rPr>
          <w:color w:val="231F20"/>
          <w:spacing w:val="-14"/>
        </w:rPr>
        <w:t xml:space="preserve"> </w:t>
      </w:r>
      <w:r>
        <w:rPr>
          <w:color w:val="231F20"/>
          <w:spacing w:val="-2"/>
        </w:rPr>
        <w:t>bir</w:t>
      </w:r>
      <w:r>
        <w:rPr>
          <w:color w:val="231F20"/>
          <w:spacing w:val="-13"/>
        </w:rPr>
        <w:t xml:space="preserve"> </w:t>
      </w:r>
      <w:r>
        <w:rPr>
          <w:color w:val="231F20"/>
          <w:spacing w:val="-2"/>
        </w:rPr>
        <w:t>gelecekte,</w:t>
      </w:r>
      <w:r>
        <w:rPr>
          <w:color w:val="231F20"/>
          <w:spacing w:val="-14"/>
        </w:rPr>
        <w:t xml:space="preserve"> </w:t>
      </w:r>
      <w:r>
        <w:rPr>
          <w:color w:val="231F20"/>
          <w:spacing w:val="-2"/>
        </w:rPr>
        <w:t>100</w:t>
      </w:r>
      <w:r>
        <w:rPr>
          <w:color w:val="231F20"/>
          <w:spacing w:val="-14"/>
        </w:rPr>
        <w:t xml:space="preserve"> </w:t>
      </w:r>
      <w:r>
        <w:rPr>
          <w:color w:val="231F20"/>
          <w:spacing w:val="-2"/>
        </w:rPr>
        <w:t>yıl</w:t>
      </w:r>
      <w:r>
        <w:rPr>
          <w:color w:val="231F20"/>
          <w:spacing w:val="-13"/>
        </w:rPr>
        <w:t xml:space="preserve"> </w:t>
      </w:r>
      <w:r>
        <w:rPr>
          <w:color w:val="231F20"/>
          <w:spacing w:val="-2"/>
        </w:rPr>
        <w:t>sonraki</w:t>
      </w:r>
      <w:r>
        <w:rPr>
          <w:color w:val="231F20"/>
          <w:spacing w:val="-14"/>
        </w:rPr>
        <w:t xml:space="preserve"> </w:t>
      </w:r>
      <w:r>
        <w:rPr>
          <w:color w:val="231F20"/>
          <w:spacing w:val="-2"/>
        </w:rPr>
        <w:t>bir günü</w:t>
      </w:r>
      <w:r>
        <w:rPr>
          <w:color w:val="231F20"/>
          <w:spacing w:val="-13"/>
        </w:rPr>
        <w:t xml:space="preserve"> </w:t>
      </w:r>
      <w:r>
        <w:rPr>
          <w:color w:val="231F20"/>
          <w:spacing w:val="-2"/>
        </w:rPr>
        <w:t>tasvir</w:t>
      </w:r>
      <w:r>
        <w:rPr>
          <w:color w:val="231F20"/>
          <w:spacing w:val="-13"/>
        </w:rPr>
        <w:t xml:space="preserve"> </w:t>
      </w:r>
      <w:r>
        <w:rPr>
          <w:color w:val="231F20"/>
          <w:spacing w:val="-2"/>
        </w:rPr>
        <w:t>eden</w:t>
      </w:r>
      <w:r>
        <w:rPr>
          <w:color w:val="231F20"/>
          <w:spacing w:val="-13"/>
        </w:rPr>
        <w:t xml:space="preserve"> </w:t>
      </w:r>
      <w:r>
        <w:rPr>
          <w:color w:val="231F20"/>
          <w:spacing w:val="-2"/>
        </w:rPr>
        <w:t>bir</w:t>
      </w:r>
      <w:r>
        <w:rPr>
          <w:color w:val="231F20"/>
          <w:spacing w:val="-13"/>
        </w:rPr>
        <w:t xml:space="preserve"> </w:t>
      </w:r>
      <w:r>
        <w:rPr>
          <w:color w:val="231F20"/>
          <w:spacing w:val="-2"/>
        </w:rPr>
        <w:t>kompozisyon</w:t>
      </w:r>
      <w:r>
        <w:rPr>
          <w:color w:val="231F20"/>
          <w:spacing w:val="-13"/>
        </w:rPr>
        <w:t xml:space="preserve"> </w:t>
      </w:r>
      <w:r>
        <w:rPr>
          <w:color w:val="231F20"/>
          <w:spacing w:val="-2"/>
        </w:rPr>
        <w:t>yazmaları</w:t>
      </w:r>
      <w:r>
        <w:rPr>
          <w:color w:val="231F20"/>
          <w:spacing w:val="-13"/>
        </w:rPr>
        <w:t xml:space="preserve"> </w:t>
      </w:r>
      <w:r>
        <w:rPr>
          <w:color w:val="231F20"/>
          <w:spacing w:val="-2"/>
        </w:rPr>
        <w:t>beklenir</w:t>
      </w:r>
      <w:r>
        <w:rPr>
          <w:color w:val="231F20"/>
          <w:spacing w:val="-13"/>
        </w:rPr>
        <w:t xml:space="preserve"> </w:t>
      </w:r>
      <w:r>
        <w:rPr>
          <w:color w:val="231F20"/>
          <w:spacing w:val="-2"/>
        </w:rPr>
        <w:t>(SDB2.3.SB4).</w:t>
      </w:r>
      <w:r>
        <w:rPr>
          <w:color w:val="231F20"/>
          <w:spacing w:val="-13"/>
        </w:rPr>
        <w:t xml:space="preserve"> </w:t>
      </w:r>
      <w:r>
        <w:rPr>
          <w:color w:val="231F20"/>
          <w:spacing w:val="-2"/>
        </w:rPr>
        <w:t>Bu</w:t>
      </w:r>
      <w:r>
        <w:rPr>
          <w:color w:val="231F20"/>
          <w:spacing w:val="-13"/>
        </w:rPr>
        <w:t xml:space="preserve"> </w:t>
      </w:r>
      <w:r>
        <w:rPr>
          <w:color w:val="231F20"/>
          <w:spacing w:val="-2"/>
        </w:rPr>
        <w:t>kompozisyonda, sabah</w:t>
      </w:r>
      <w:r>
        <w:rPr>
          <w:color w:val="231F20"/>
          <w:spacing w:val="-13"/>
        </w:rPr>
        <w:t xml:space="preserve"> </w:t>
      </w:r>
      <w:r>
        <w:rPr>
          <w:color w:val="231F20"/>
          <w:spacing w:val="-2"/>
        </w:rPr>
        <w:t>uyanmalarından</w:t>
      </w:r>
      <w:r>
        <w:rPr>
          <w:color w:val="231F20"/>
          <w:spacing w:val="-13"/>
        </w:rPr>
        <w:t xml:space="preserve"> </w:t>
      </w:r>
      <w:r>
        <w:rPr>
          <w:color w:val="231F20"/>
          <w:spacing w:val="-2"/>
        </w:rPr>
        <w:t>gece</w:t>
      </w:r>
      <w:r>
        <w:rPr>
          <w:color w:val="231F20"/>
          <w:spacing w:val="-13"/>
        </w:rPr>
        <w:t xml:space="preserve"> </w:t>
      </w:r>
      <w:r>
        <w:rPr>
          <w:color w:val="231F20"/>
          <w:spacing w:val="-2"/>
        </w:rPr>
        <w:t>yatacakları</w:t>
      </w:r>
      <w:r>
        <w:rPr>
          <w:color w:val="231F20"/>
          <w:spacing w:val="-13"/>
        </w:rPr>
        <w:t xml:space="preserve"> </w:t>
      </w:r>
      <w:r>
        <w:rPr>
          <w:color w:val="231F20"/>
          <w:spacing w:val="-2"/>
        </w:rPr>
        <w:t>ana</w:t>
      </w:r>
      <w:r>
        <w:rPr>
          <w:color w:val="231F20"/>
          <w:spacing w:val="-13"/>
        </w:rPr>
        <w:t xml:space="preserve"> </w:t>
      </w:r>
      <w:r>
        <w:rPr>
          <w:color w:val="231F20"/>
          <w:spacing w:val="-2"/>
        </w:rPr>
        <w:t>kadar</w:t>
      </w:r>
      <w:r>
        <w:rPr>
          <w:color w:val="231F20"/>
          <w:spacing w:val="-13"/>
        </w:rPr>
        <w:t xml:space="preserve"> </w:t>
      </w:r>
      <w:r>
        <w:rPr>
          <w:color w:val="231F20"/>
          <w:spacing w:val="-2"/>
        </w:rPr>
        <w:t>geçen</w:t>
      </w:r>
      <w:r>
        <w:rPr>
          <w:color w:val="231F20"/>
          <w:spacing w:val="-13"/>
        </w:rPr>
        <w:t xml:space="preserve"> </w:t>
      </w:r>
      <w:r>
        <w:rPr>
          <w:color w:val="231F20"/>
          <w:spacing w:val="-2"/>
        </w:rPr>
        <w:t>sürede</w:t>
      </w:r>
      <w:r>
        <w:rPr>
          <w:color w:val="231F20"/>
          <w:spacing w:val="-13"/>
        </w:rPr>
        <w:t xml:space="preserve"> </w:t>
      </w:r>
      <w:r>
        <w:rPr>
          <w:color w:val="231F20"/>
          <w:spacing w:val="-2"/>
        </w:rPr>
        <w:t>yaşadıklarını,</w:t>
      </w:r>
      <w:r>
        <w:rPr>
          <w:color w:val="231F20"/>
          <w:spacing w:val="-13"/>
        </w:rPr>
        <w:t xml:space="preserve"> </w:t>
      </w:r>
      <w:r>
        <w:rPr>
          <w:color w:val="231F20"/>
          <w:spacing w:val="-2"/>
        </w:rPr>
        <w:t>çevre</w:t>
      </w:r>
      <w:r>
        <w:rPr>
          <w:color w:val="231F20"/>
          <w:spacing w:val="-13"/>
        </w:rPr>
        <w:t xml:space="preserve"> </w:t>
      </w:r>
      <w:r>
        <w:rPr>
          <w:color w:val="231F20"/>
          <w:spacing w:val="-2"/>
        </w:rPr>
        <w:t xml:space="preserve">ko- </w:t>
      </w:r>
      <w:r>
        <w:rPr>
          <w:color w:val="231F20"/>
          <w:spacing w:val="-6"/>
        </w:rPr>
        <w:t xml:space="preserve">şullarını ve günlük yaşamın zorluklarını hayal ederek aktarmaları istenir (KB2.11.SB3, E2.2, E2.3, D5.2). Yapılan bu çalışmalar sınıf ortamında sunulduktan sonra akran değerlendirme </w:t>
      </w:r>
      <w:r>
        <w:rPr>
          <w:color w:val="231F20"/>
        </w:rPr>
        <w:t>formları</w:t>
      </w:r>
      <w:r>
        <w:rPr>
          <w:color w:val="231F20"/>
          <w:spacing w:val="-4"/>
        </w:rPr>
        <w:t xml:space="preserve"> </w:t>
      </w:r>
      <w:r>
        <w:rPr>
          <w:color w:val="231F20"/>
        </w:rPr>
        <w:t>ile</w:t>
      </w:r>
      <w:r>
        <w:rPr>
          <w:color w:val="231F20"/>
          <w:spacing w:val="-4"/>
        </w:rPr>
        <w:t xml:space="preserve"> </w:t>
      </w:r>
      <w:r>
        <w:rPr>
          <w:color w:val="231F20"/>
        </w:rPr>
        <w:t>değerlendirilebilir.</w:t>
      </w:r>
    </w:p>
    <w:p w14:paraId="3405FE91" w14:textId="77777777" w:rsidR="00E94F05" w:rsidRDefault="00DF3DC5">
      <w:pPr>
        <w:pStyle w:val="Balk5"/>
        <w:ind w:left="3198"/>
      </w:pPr>
      <w:r>
        <w:rPr>
          <w:color w:val="231F20"/>
          <w:spacing w:val="-2"/>
        </w:rPr>
        <w:t>TT.7.7.5.</w:t>
      </w:r>
    </w:p>
    <w:p w14:paraId="6503CA41" w14:textId="77777777" w:rsidR="00E94F05" w:rsidRDefault="00DF3DC5">
      <w:pPr>
        <w:pStyle w:val="GvdeMetni"/>
        <w:spacing w:before="96" w:line="278" w:lineRule="auto"/>
        <w:ind w:left="3198" w:right="645"/>
        <w:jc w:val="both"/>
      </w:pPr>
      <w:r>
        <w:rPr>
          <w:color w:val="231F20"/>
          <w:spacing w:val="-4"/>
        </w:rPr>
        <w:t xml:space="preserve">Öğrenciler, gerçekleştirdikleri etkinliklerden elde ettikleri bilgilere dayanarak, bir ürün ta- </w:t>
      </w:r>
      <w:r>
        <w:rPr>
          <w:color w:val="231F20"/>
          <w:spacing w:val="-6"/>
        </w:rPr>
        <w:t xml:space="preserve">sarlamak için güneş, rüzgar, hidroelektrik, jeotermal veya biyokütle gibi yenilenebilir enerji </w:t>
      </w:r>
      <w:r>
        <w:rPr>
          <w:color w:val="231F20"/>
          <w:spacing w:val="-4"/>
        </w:rPr>
        <w:t>türlerinden</w:t>
      </w:r>
      <w:r>
        <w:rPr>
          <w:color w:val="231F20"/>
          <w:spacing w:val="-10"/>
        </w:rPr>
        <w:t xml:space="preserve"> </w:t>
      </w:r>
      <w:r>
        <w:rPr>
          <w:color w:val="231F20"/>
          <w:spacing w:val="-4"/>
        </w:rPr>
        <w:t>birini</w:t>
      </w:r>
      <w:r>
        <w:rPr>
          <w:color w:val="231F20"/>
          <w:spacing w:val="-10"/>
        </w:rPr>
        <w:t xml:space="preserve"> </w:t>
      </w:r>
      <w:r>
        <w:rPr>
          <w:color w:val="231F20"/>
          <w:spacing w:val="-4"/>
        </w:rPr>
        <w:t>seçerler</w:t>
      </w:r>
      <w:r>
        <w:rPr>
          <w:color w:val="231F20"/>
          <w:spacing w:val="-10"/>
        </w:rPr>
        <w:t xml:space="preserve"> </w:t>
      </w:r>
      <w:r>
        <w:rPr>
          <w:color w:val="231F20"/>
          <w:spacing w:val="-4"/>
        </w:rPr>
        <w:t>(TSRMAB1.1.SB1,</w:t>
      </w:r>
      <w:r>
        <w:rPr>
          <w:color w:val="231F20"/>
          <w:spacing w:val="-10"/>
        </w:rPr>
        <w:t xml:space="preserve"> </w:t>
      </w:r>
      <w:r>
        <w:rPr>
          <w:color w:val="231F20"/>
          <w:spacing w:val="-4"/>
        </w:rPr>
        <w:t>SDB1.1.SB1).</w:t>
      </w:r>
      <w:r>
        <w:rPr>
          <w:color w:val="231F20"/>
          <w:spacing w:val="-10"/>
        </w:rPr>
        <w:t xml:space="preserve"> </w:t>
      </w:r>
      <w:r>
        <w:rPr>
          <w:color w:val="231F20"/>
          <w:spacing w:val="-4"/>
        </w:rPr>
        <w:t>Seçimlerinin</w:t>
      </w:r>
      <w:r>
        <w:rPr>
          <w:color w:val="231F20"/>
          <w:spacing w:val="-10"/>
        </w:rPr>
        <w:t xml:space="preserve"> </w:t>
      </w:r>
      <w:r>
        <w:rPr>
          <w:color w:val="231F20"/>
          <w:spacing w:val="-4"/>
        </w:rPr>
        <w:t>ardındaki</w:t>
      </w:r>
      <w:r>
        <w:rPr>
          <w:color w:val="231F20"/>
          <w:spacing w:val="-10"/>
        </w:rPr>
        <w:t xml:space="preserve"> </w:t>
      </w:r>
      <w:r>
        <w:rPr>
          <w:color w:val="231F20"/>
          <w:spacing w:val="-4"/>
        </w:rPr>
        <w:t xml:space="preserve">kullanım </w:t>
      </w:r>
      <w:r>
        <w:rPr>
          <w:color w:val="231F20"/>
          <w:spacing w:val="-2"/>
        </w:rPr>
        <w:t>alanı,</w:t>
      </w:r>
      <w:r>
        <w:rPr>
          <w:color w:val="231F20"/>
          <w:spacing w:val="-10"/>
        </w:rPr>
        <w:t xml:space="preserve"> </w:t>
      </w:r>
      <w:r>
        <w:rPr>
          <w:color w:val="231F20"/>
          <w:spacing w:val="-2"/>
        </w:rPr>
        <w:t>etkinlik,</w:t>
      </w:r>
      <w:r>
        <w:rPr>
          <w:color w:val="231F20"/>
          <w:spacing w:val="-10"/>
        </w:rPr>
        <w:t xml:space="preserve"> </w:t>
      </w:r>
      <w:r>
        <w:rPr>
          <w:color w:val="231F20"/>
          <w:spacing w:val="-2"/>
        </w:rPr>
        <w:t>sürdürülebilirlik</w:t>
      </w:r>
      <w:r>
        <w:rPr>
          <w:color w:val="231F20"/>
          <w:spacing w:val="-10"/>
        </w:rPr>
        <w:t xml:space="preserve"> </w:t>
      </w:r>
      <w:r>
        <w:rPr>
          <w:color w:val="231F20"/>
          <w:spacing w:val="-2"/>
        </w:rPr>
        <w:t>gibi</w:t>
      </w:r>
      <w:r>
        <w:rPr>
          <w:color w:val="231F20"/>
          <w:spacing w:val="-10"/>
        </w:rPr>
        <w:t xml:space="preserve"> </w:t>
      </w:r>
      <w:r>
        <w:rPr>
          <w:color w:val="231F20"/>
          <w:spacing w:val="-2"/>
        </w:rPr>
        <w:t>sebepleri</w:t>
      </w:r>
      <w:r>
        <w:rPr>
          <w:color w:val="231F20"/>
          <w:spacing w:val="-10"/>
        </w:rPr>
        <w:t xml:space="preserve"> </w:t>
      </w:r>
      <w:r>
        <w:rPr>
          <w:color w:val="231F20"/>
          <w:spacing w:val="-2"/>
        </w:rPr>
        <w:t>not</w:t>
      </w:r>
      <w:r>
        <w:rPr>
          <w:color w:val="231F20"/>
          <w:spacing w:val="-10"/>
        </w:rPr>
        <w:t xml:space="preserve"> </w:t>
      </w:r>
      <w:r>
        <w:rPr>
          <w:color w:val="231F20"/>
          <w:spacing w:val="-2"/>
        </w:rPr>
        <w:t>ederler.</w:t>
      </w:r>
      <w:r>
        <w:rPr>
          <w:color w:val="231F20"/>
          <w:spacing w:val="-10"/>
        </w:rPr>
        <w:t xml:space="preserve"> </w:t>
      </w:r>
      <w:r>
        <w:rPr>
          <w:color w:val="231F20"/>
          <w:spacing w:val="-2"/>
        </w:rPr>
        <w:t>Öğrenciler</w:t>
      </w:r>
      <w:r>
        <w:rPr>
          <w:color w:val="231F20"/>
          <w:spacing w:val="-10"/>
        </w:rPr>
        <w:t xml:space="preserve"> </w:t>
      </w:r>
      <w:r>
        <w:rPr>
          <w:color w:val="231F20"/>
          <w:spacing w:val="-2"/>
        </w:rPr>
        <w:t>seçtikleri</w:t>
      </w:r>
      <w:r>
        <w:rPr>
          <w:color w:val="231F20"/>
          <w:spacing w:val="-10"/>
        </w:rPr>
        <w:t xml:space="preserve"> </w:t>
      </w:r>
      <w:r>
        <w:rPr>
          <w:color w:val="231F20"/>
          <w:spacing w:val="-2"/>
        </w:rPr>
        <w:t>enerji</w:t>
      </w:r>
      <w:r>
        <w:rPr>
          <w:color w:val="231F20"/>
          <w:spacing w:val="-10"/>
        </w:rPr>
        <w:t xml:space="preserve"> </w:t>
      </w:r>
      <w:r>
        <w:rPr>
          <w:color w:val="231F20"/>
          <w:spacing w:val="-2"/>
        </w:rPr>
        <w:t xml:space="preserve">kay- </w:t>
      </w:r>
      <w:r>
        <w:rPr>
          <w:color w:val="231F20"/>
        </w:rPr>
        <w:t>nağı</w:t>
      </w:r>
      <w:r>
        <w:rPr>
          <w:color w:val="231F20"/>
          <w:spacing w:val="-16"/>
        </w:rPr>
        <w:t xml:space="preserve"> </w:t>
      </w:r>
      <w:r>
        <w:rPr>
          <w:color w:val="231F20"/>
        </w:rPr>
        <w:t>hakkında</w:t>
      </w:r>
      <w:r>
        <w:rPr>
          <w:color w:val="231F20"/>
          <w:spacing w:val="-16"/>
        </w:rPr>
        <w:t xml:space="preserve"> </w:t>
      </w:r>
      <w:r>
        <w:rPr>
          <w:color w:val="231F20"/>
        </w:rPr>
        <w:t>kısa</w:t>
      </w:r>
      <w:r>
        <w:rPr>
          <w:color w:val="231F20"/>
          <w:spacing w:val="-15"/>
        </w:rPr>
        <w:t xml:space="preserve"> </w:t>
      </w:r>
      <w:r>
        <w:rPr>
          <w:color w:val="231F20"/>
        </w:rPr>
        <w:t>bir</w:t>
      </w:r>
      <w:r>
        <w:rPr>
          <w:color w:val="231F20"/>
          <w:spacing w:val="-16"/>
        </w:rPr>
        <w:t xml:space="preserve"> </w:t>
      </w:r>
      <w:r>
        <w:rPr>
          <w:color w:val="231F20"/>
        </w:rPr>
        <w:t>araştırma</w:t>
      </w:r>
      <w:r>
        <w:rPr>
          <w:color w:val="231F20"/>
          <w:spacing w:val="-16"/>
        </w:rPr>
        <w:t xml:space="preserve"> </w:t>
      </w:r>
      <w:r>
        <w:rPr>
          <w:color w:val="231F20"/>
        </w:rPr>
        <w:t>yaparak</w:t>
      </w:r>
      <w:r>
        <w:rPr>
          <w:color w:val="231F20"/>
          <w:spacing w:val="-15"/>
        </w:rPr>
        <w:t xml:space="preserve"> </w:t>
      </w:r>
      <w:r>
        <w:rPr>
          <w:color w:val="231F20"/>
        </w:rPr>
        <w:t>bu</w:t>
      </w:r>
      <w:r>
        <w:rPr>
          <w:color w:val="231F20"/>
          <w:spacing w:val="-16"/>
        </w:rPr>
        <w:t xml:space="preserve"> </w:t>
      </w:r>
      <w:r>
        <w:rPr>
          <w:color w:val="231F20"/>
        </w:rPr>
        <w:t>kaynağın</w:t>
      </w:r>
      <w:r>
        <w:rPr>
          <w:color w:val="231F20"/>
          <w:spacing w:val="-15"/>
        </w:rPr>
        <w:t xml:space="preserve"> </w:t>
      </w:r>
      <w:r>
        <w:rPr>
          <w:color w:val="231F20"/>
        </w:rPr>
        <w:t>özelliklerini</w:t>
      </w:r>
      <w:r>
        <w:rPr>
          <w:color w:val="231F20"/>
          <w:spacing w:val="-16"/>
        </w:rPr>
        <w:t xml:space="preserve"> </w:t>
      </w:r>
      <w:r>
        <w:rPr>
          <w:color w:val="231F20"/>
        </w:rPr>
        <w:t>ve</w:t>
      </w:r>
      <w:r>
        <w:rPr>
          <w:color w:val="231F20"/>
          <w:spacing w:val="-16"/>
        </w:rPr>
        <w:t xml:space="preserve"> </w:t>
      </w:r>
      <w:r>
        <w:rPr>
          <w:color w:val="231F20"/>
        </w:rPr>
        <w:t>kullanım</w:t>
      </w:r>
      <w:r>
        <w:rPr>
          <w:color w:val="231F20"/>
          <w:spacing w:val="-15"/>
        </w:rPr>
        <w:t xml:space="preserve"> </w:t>
      </w:r>
      <w:r>
        <w:rPr>
          <w:color w:val="231F20"/>
        </w:rPr>
        <w:t xml:space="preserve">alanlarını </w:t>
      </w:r>
      <w:r>
        <w:rPr>
          <w:color w:val="231F20"/>
          <w:spacing w:val="-4"/>
        </w:rPr>
        <w:t xml:space="preserve">açıklarlar (OB1.3). Öğrencilerin seçtikleri yenilenebilir enerji kaynağıyla ilgili güneş panel- leri, rüzgar türbinleri, hidroelektrik jeneratörleri gibi mevcut enerji ürünlerini araştırmaları </w:t>
      </w:r>
      <w:r>
        <w:rPr>
          <w:color w:val="231F20"/>
          <w:spacing w:val="-2"/>
        </w:rPr>
        <w:t>beklenir.</w:t>
      </w:r>
      <w:r>
        <w:rPr>
          <w:color w:val="231F20"/>
          <w:spacing w:val="-7"/>
        </w:rPr>
        <w:t xml:space="preserve"> </w:t>
      </w:r>
      <w:r>
        <w:rPr>
          <w:color w:val="231F20"/>
          <w:spacing w:val="-2"/>
        </w:rPr>
        <w:t>Bu</w:t>
      </w:r>
      <w:r>
        <w:rPr>
          <w:color w:val="231F20"/>
          <w:spacing w:val="-7"/>
        </w:rPr>
        <w:t xml:space="preserve"> </w:t>
      </w:r>
      <w:r>
        <w:rPr>
          <w:color w:val="231F20"/>
          <w:spacing w:val="-2"/>
        </w:rPr>
        <w:t>araştırma</w:t>
      </w:r>
      <w:r>
        <w:rPr>
          <w:color w:val="231F20"/>
          <w:spacing w:val="-7"/>
        </w:rPr>
        <w:t xml:space="preserve"> </w:t>
      </w:r>
      <w:r>
        <w:rPr>
          <w:color w:val="231F20"/>
          <w:spacing w:val="-2"/>
        </w:rPr>
        <w:t>sırasında,</w:t>
      </w:r>
      <w:r>
        <w:rPr>
          <w:color w:val="231F20"/>
          <w:spacing w:val="-7"/>
        </w:rPr>
        <w:t xml:space="preserve"> </w:t>
      </w:r>
      <w:r>
        <w:rPr>
          <w:color w:val="231F20"/>
          <w:spacing w:val="-2"/>
        </w:rPr>
        <w:t>ürünlerin</w:t>
      </w:r>
      <w:r>
        <w:rPr>
          <w:color w:val="231F20"/>
          <w:spacing w:val="-7"/>
        </w:rPr>
        <w:t xml:space="preserve"> </w:t>
      </w:r>
      <w:r>
        <w:rPr>
          <w:color w:val="231F20"/>
          <w:spacing w:val="-2"/>
        </w:rPr>
        <w:t>nasıl</w:t>
      </w:r>
      <w:r>
        <w:rPr>
          <w:color w:val="231F20"/>
          <w:spacing w:val="-7"/>
        </w:rPr>
        <w:t xml:space="preserve"> </w:t>
      </w:r>
      <w:r>
        <w:rPr>
          <w:color w:val="231F20"/>
          <w:spacing w:val="-2"/>
        </w:rPr>
        <w:t>çalıştığını,</w:t>
      </w:r>
      <w:r>
        <w:rPr>
          <w:color w:val="231F20"/>
          <w:spacing w:val="-7"/>
        </w:rPr>
        <w:t xml:space="preserve"> </w:t>
      </w:r>
      <w:r>
        <w:rPr>
          <w:color w:val="231F20"/>
          <w:spacing w:val="-2"/>
        </w:rPr>
        <w:t>hangi</w:t>
      </w:r>
      <w:r>
        <w:rPr>
          <w:color w:val="231F20"/>
          <w:spacing w:val="-7"/>
        </w:rPr>
        <w:t xml:space="preserve"> </w:t>
      </w:r>
      <w:r>
        <w:rPr>
          <w:color w:val="231F20"/>
          <w:spacing w:val="-2"/>
        </w:rPr>
        <w:t>alanlarda</w:t>
      </w:r>
      <w:r>
        <w:rPr>
          <w:color w:val="231F20"/>
          <w:spacing w:val="-7"/>
        </w:rPr>
        <w:t xml:space="preserve"> </w:t>
      </w:r>
      <w:r>
        <w:rPr>
          <w:color w:val="231F20"/>
          <w:spacing w:val="-2"/>
        </w:rPr>
        <w:t xml:space="preserve">kullanıldığını, </w:t>
      </w:r>
      <w:r>
        <w:rPr>
          <w:color w:val="231F20"/>
          <w:spacing w:val="-4"/>
        </w:rPr>
        <w:t xml:space="preserve">avantajlarını ve sınırlılıklarını incelerler (TSRMAB1.1.SB2, SDB1.2.SB5). Yazılı materyaller, </w:t>
      </w:r>
      <w:r>
        <w:rPr>
          <w:color w:val="231F20"/>
          <w:spacing w:val="-2"/>
        </w:rPr>
        <w:t>videolar</w:t>
      </w:r>
      <w:r>
        <w:rPr>
          <w:color w:val="231F20"/>
          <w:spacing w:val="-13"/>
        </w:rPr>
        <w:t xml:space="preserve"> </w:t>
      </w:r>
      <w:r>
        <w:rPr>
          <w:color w:val="231F20"/>
          <w:spacing w:val="-2"/>
        </w:rPr>
        <w:t>veya</w:t>
      </w:r>
      <w:r>
        <w:rPr>
          <w:color w:val="231F20"/>
          <w:spacing w:val="-13"/>
        </w:rPr>
        <w:t xml:space="preserve"> </w:t>
      </w:r>
      <w:r>
        <w:rPr>
          <w:color w:val="231F20"/>
          <w:spacing w:val="-2"/>
        </w:rPr>
        <w:t>internet</w:t>
      </w:r>
      <w:r>
        <w:rPr>
          <w:color w:val="231F20"/>
          <w:spacing w:val="-13"/>
        </w:rPr>
        <w:t xml:space="preserve"> </w:t>
      </w:r>
      <w:r>
        <w:rPr>
          <w:color w:val="231F20"/>
          <w:spacing w:val="-2"/>
        </w:rPr>
        <w:t>üzerinden</w:t>
      </w:r>
      <w:r>
        <w:rPr>
          <w:color w:val="231F20"/>
          <w:spacing w:val="-13"/>
        </w:rPr>
        <w:t xml:space="preserve"> </w:t>
      </w:r>
      <w:r>
        <w:rPr>
          <w:color w:val="231F20"/>
          <w:spacing w:val="-2"/>
        </w:rPr>
        <w:t>araştırma</w:t>
      </w:r>
      <w:r>
        <w:rPr>
          <w:color w:val="231F20"/>
          <w:spacing w:val="-13"/>
        </w:rPr>
        <w:t xml:space="preserve"> </w:t>
      </w:r>
      <w:r>
        <w:rPr>
          <w:color w:val="231F20"/>
          <w:spacing w:val="-2"/>
        </w:rPr>
        <w:t>yapmaları</w:t>
      </w:r>
      <w:r>
        <w:rPr>
          <w:color w:val="231F20"/>
          <w:spacing w:val="-13"/>
        </w:rPr>
        <w:t xml:space="preserve"> </w:t>
      </w:r>
      <w:r>
        <w:rPr>
          <w:color w:val="231F20"/>
          <w:spacing w:val="-2"/>
        </w:rPr>
        <w:t>istenir</w:t>
      </w:r>
      <w:r>
        <w:rPr>
          <w:color w:val="231F20"/>
          <w:spacing w:val="-13"/>
        </w:rPr>
        <w:t xml:space="preserve"> </w:t>
      </w:r>
      <w:r>
        <w:rPr>
          <w:color w:val="231F20"/>
          <w:spacing w:val="-2"/>
        </w:rPr>
        <w:t>(OB1.4).</w:t>
      </w:r>
      <w:r>
        <w:rPr>
          <w:color w:val="231F20"/>
          <w:spacing w:val="-13"/>
        </w:rPr>
        <w:t xml:space="preserve"> </w:t>
      </w:r>
      <w:r>
        <w:rPr>
          <w:color w:val="231F20"/>
          <w:spacing w:val="-2"/>
        </w:rPr>
        <w:t>Öğrencilerin</w:t>
      </w:r>
      <w:r>
        <w:rPr>
          <w:color w:val="231F20"/>
          <w:spacing w:val="-13"/>
        </w:rPr>
        <w:t xml:space="preserve"> </w:t>
      </w:r>
      <w:r>
        <w:rPr>
          <w:color w:val="231F20"/>
          <w:spacing w:val="-2"/>
        </w:rPr>
        <w:t xml:space="preserve">bilim- </w:t>
      </w:r>
      <w:r>
        <w:rPr>
          <w:color w:val="231F20"/>
          <w:spacing w:val="-4"/>
        </w:rPr>
        <w:t>sel</w:t>
      </w:r>
      <w:r>
        <w:rPr>
          <w:color w:val="231F20"/>
          <w:spacing w:val="-9"/>
        </w:rPr>
        <w:t xml:space="preserve"> </w:t>
      </w:r>
      <w:r>
        <w:rPr>
          <w:color w:val="231F20"/>
          <w:spacing w:val="-4"/>
        </w:rPr>
        <w:t>gelişimi</w:t>
      </w:r>
      <w:r>
        <w:rPr>
          <w:color w:val="231F20"/>
          <w:spacing w:val="-9"/>
        </w:rPr>
        <w:t xml:space="preserve"> </w:t>
      </w:r>
      <w:r>
        <w:rPr>
          <w:color w:val="231F20"/>
          <w:spacing w:val="-4"/>
        </w:rPr>
        <w:t>takip</w:t>
      </w:r>
      <w:r>
        <w:rPr>
          <w:color w:val="231F20"/>
          <w:spacing w:val="-9"/>
        </w:rPr>
        <w:t xml:space="preserve"> </w:t>
      </w:r>
      <w:r>
        <w:rPr>
          <w:color w:val="231F20"/>
          <w:spacing w:val="-4"/>
        </w:rPr>
        <w:t>etmeleri</w:t>
      </w:r>
      <w:r>
        <w:rPr>
          <w:color w:val="231F20"/>
          <w:spacing w:val="-9"/>
        </w:rPr>
        <w:t xml:space="preserve"> </w:t>
      </w:r>
      <w:r>
        <w:rPr>
          <w:color w:val="231F20"/>
          <w:spacing w:val="-4"/>
        </w:rPr>
        <w:t>için</w:t>
      </w:r>
      <w:r>
        <w:rPr>
          <w:color w:val="231F20"/>
          <w:spacing w:val="-9"/>
        </w:rPr>
        <w:t xml:space="preserve"> </w:t>
      </w:r>
      <w:r>
        <w:rPr>
          <w:color w:val="231F20"/>
          <w:spacing w:val="-4"/>
        </w:rPr>
        <w:t>yenilenebilir</w:t>
      </w:r>
      <w:r>
        <w:rPr>
          <w:color w:val="231F20"/>
          <w:spacing w:val="-9"/>
        </w:rPr>
        <w:t xml:space="preserve"> </w:t>
      </w:r>
      <w:r>
        <w:rPr>
          <w:color w:val="231F20"/>
          <w:spacing w:val="-4"/>
        </w:rPr>
        <w:t>enerji</w:t>
      </w:r>
      <w:r>
        <w:rPr>
          <w:color w:val="231F20"/>
          <w:spacing w:val="-9"/>
        </w:rPr>
        <w:t xml:space="preserve"> </w:t>
      </w:r>
      <w:r>
        <w:rPr>
          <w:color w:val="231F20"/>
          <w:spacing w:val="-4"/>
        </w:rPr>
        <w:t>alanındaki</w:t>
      </w:r>
      <w:r>
        <w:rPr>
          <w:color w:val="231F20"/>
          <w:spacing w:val="-9"/>
        </w:rPr>
        <w:t xml:space="preserve"> </w:t>
      </w:r>
      <w:r>
        <w:rPr>
          <w:color w:val="231F20"/>
          <w:spacing w:val="-4"/>
        </w:rPr>
        <w:t>güncel</w:t>
      </w:r>
      <w:r>
        <w:rPr>
          <w:color w:val="231F20"/>
          <w:spacing w:val="-9"/>
        </w:rPr>
        <w:t xml:space="preserve"> </w:t>
      </w:r>
      <w:r>
        <w:rPr>
          <w:color w:val="231F20"/>
          <w:spacing w:val="-4"/>
        </w:rPr>
        <w:t>teknolojileri</w:t>
      </w:r>
      <w:r>
        <w:rPr>
          <w:color w:val="231F20"/>
          <w:spacing w:val="-9"/>
        </w:rPr>
        <w:t xml:space="preserve"> </w:t>
      </w:r>
      <w:r>
        <w:rPr>
          <w:color w:val="231F20"/>
          <w:spacing w:val="-4"/>
        </w:rPr>
        <w:t>ve</w:t>
      </w:r>
      <w:r>
        <w:rPr>
          <w:color w:val="231F20"/>
          <w:spacing w:val="-9"/>
        </w:rPr>
        <w:t xml:space="preserve"> </w:t>
      </w:r>
      <w:r>
        <w:rPr>
          <w:color w:val="231F20"/>
          <w:spacing w:val="-4"/>
        </w:rPr>
        <w:t>inovatif çözümleri</w:t>
      </w:r>
      <w:r>
        <w:rPr>
          <w:color w:val="231F20"/>
          <w:spacing w:val="-10"/>
        </w:rPr>
        <w:t xml:space="preserve"> </w:t>
      </w:r>
      <w:r>
        <w:rPr>
          <w:color w:val="231F20"/>
          <w:spacing w:val="-4"/>
        </w:rPr>
        <w:t>incelemeleri</w:t>
      </w:r>
      <w:r>
        <w:rPr>
          <w:color w:val="231F20"/>
          <w:spacing w:val="-10"/>
        </w:rPr>
        <w:t xml:space="preserve"> </w:t>
      </w:r>
      <w:r>
        <w:rPr>
          <w:color w:val="231F20"/>
          <w:spacing w:val="-4"/>
        </w:rPr>
        <w:t>teşvik</w:t>
      </w:r>
      <w:r>
        <w:rPr>
          <w:color w:val="231F20"/>
          <w:spacing w:val="-10"/>
        </w:rPr>
        <w:t xml:space="preserve"> </w:t>
      </w:r>
      <w:r>
        <w:rPr>
          <w:color w:val="231F20"/>
          <w:spacing w:val="-4"/>
        </w:rPr>
        <w:t>edilir.</w:t>
      </w:r>
      <w:r>
        <w:rPr>
          <w:color w:val="231F20"/>
          <w:spacing w:val="-10"/>
        </w:rPr>
        <w:t xml:space="preserve"> </w:t>
      </w:r>
      <w:r>
        <w:rPr>
          <w:color w:val="231F20"/>
          <w:spacing w:val="-4"/>
        </w:rPr>
        <w:t>Örneğin</w:t>
      </w:r>
      <w:r>
        <w:rPr>
          <w:color w:val="231F20"/>
          <w:spacing w:val="-10"/>
        </w:rPr>
        <w:t xml:space="preserve"> </w:t>
      </w:r>
      <w:r>
        <w:rPr>
          <w:color w:val="231F20"/>
          <w:spacing w:val="-4"/>
        </w:rPr>
        <w:t>rüzgar</w:t>
      </w:r>
      <w:r>
        <w:rPr>
          <w:color w:val="231F20"/>
          <w:spacing w:val="-10"/>
        </w:rPr>
        <w:t xml:space="preserve"> </w:t>
      </w:r>
      <w:r>
        <w:rPr>
          <w:color w:val="231F20"/>
          <w:spacing w:val="-4"/>
        </w:rPr>
        <w:t>enerjisinden</w:t>
      </w:r>
      <w:r>
        <w:rPr>
          <w:color w:val="231F20"/>
          <w:spacing w:val="-10"/>
        </w:rPr>
        <w:t xml:space="preserve"> </w:t>
      </w:r>
      <w:r>
        <w:rPr>
          <w:color w:val="231F20"/>
          <w:spacing w:val="-4"/>
        </w:rPr>
        <w:t>daha</w:t>
      </w:r>
      <w:r>
        <w:rPr>
          <w:color w:val="231F20"/>
          <w:spacing w:val="-10"/>
        </w:rPr>
        <w:t xml:space="preserve"> </w:t>
      </w:r>
      <w:r>
        <w:rPr>
          <w:color w:val="231F20"/>
          <w:spacing w:val="-4"/>
        </w:rPr>
        <w:t>verimli</w:t>
      </w:r>
      <w:r>
        <w:rPr>
          <w:color w:val="231F20"/>
          <w:spacing w:val="-10"/>
        </w:rPr>
        <w:t xml:space="preserve"> </w:t>
      </w:r>
      <w:r>
        <w:rPr>
          <w:color w:val="231F20"/>
          <w:spacing w:val="-4"/>
        </w:rPr>
        <w:t>yararlanmak için</w:t>
      </w:r>
      <w:r>
        <w:rPr>
          <w:color w:val="231F20"/>
          <w:spacing w:val="-11"/>
        </w:rPr>
        <w:t xml:space="preserve"> </w:t>
      </w:r>
      <w:r>
        <w:rPr>
          <w:color w:val="231F20"/>
          <w:spacing w:val="-4"/>
        </w:rPr>
        <w:t>geliştirilen</w:t>
      </w:r>
      <w:r>
        <w:rPr>
          <w:color w:val="231F20"/>
          <w:spacing w:val="-11"/>
        </w:rPr>
        <w:t xml:space="preserve"> </w:t>
      </w:r>
      <w:r>
        <w:rPr>
          <w:color w:val="231F20"/>
          <w:spacing w:val="-4"/>
        </w:rPr>
        <w:t>dikey</w:t>
      </w:r>
      <w:r>
        <w:rPr>
          <w:color w:val="231F20"/>
          <w:spacing w:val="-11"/>
        </w:rPr>
        <w:t xml:space="preserve"> </w:t>
      </w:r>
      <w:r>
        <w:rPr>
          <w:color w:val="231F20"/>
          <w:spacing w:val="-4"/>
        </w:rPr>
        <w:t>eksenli</w:t>
      </w:r>
      <w:r>
        <w:rPr>
          <w:color w:val="231F20"/>
          <w:spacing w:val="-11"/>
        </w:rPr>
        <w:t xml:space="preserve"> </w:t>
      </w:r>
      <w:r>
        <w:rPr>
          <w:color w:val="231F20"/>
          <w:spacing w:val="-4"/>
        </w:rPr>
        <w:t>türbinler</w:t>
      </w:r>
      <w:r>
        <w:rPr>
          <w:color w:val="231F20"/>
          <w:spacing w:val="-11"/>
        </w:rPr>
        <w:t xml:space="preserve"> </w:t>
      </w:r>
      <w:r>
        <w:rPr>
          <w:color w:val="231F20"/>
          <w:spacing w:val="-4"/>
        </w:rPr>
        <w:t>ya</w:t>
      </w:r>
      <w:r>
        <w:rPr>
          <w:color w:val="231F20"/>
          <w:spacing w:val="-11"/>
        </w:rPr>
        <w:t xml:space="preserve"> </w:t>
      </w:r>
      <w:r>
        <w:rPr>
          <w:color w:val="231F20"/>
          <w:spacing w:val="-4"/>
        </w:rPr>
        <w:t>da</w:t>
      </w:r>
      <w:r>
        <w:rPr>
          <w:color w:val="231F20"/>
          <w:spacing w:val="-11"/>
        </w:rPr>
        <w:t xml:space="preserve"> </w:t>
      </w:r>
      <w:r>
        <w:rPr>
          <w:color w:val="231F20"/>
          <w:spacing w:val="-4"/>
        </w:rPr>
        <w:t>güneş</w:t>
      </w:r>
      <w:r>
        <w:rPr>
          <w:color w:val="231F20"/>
          <w:spacing w:val="-11"/>
        </w:rPr>
        <w:t xml:space="preserve"> </w:t>
      </w:r>
      <w:r>
        <w:rPr>
          <w:color w:val="231F20"/>
          <w:spacing w:val="-4"/>
        </w:rPr>
        <w:t>enerjisini</w:t>
      </w:r>
      <w:r>
        <w:rPr>
          <w:color w:val="231F20"/>
          <w:spacing w:val="-11"/>
        </w:rPr>
        <w:t xml:space="preserve"> </w:t>
      </w:r>
      <w:r>
        <w:rPr>
          <w:color w:val="231F20"/>
          <w:spacing w:val="-4"/>
        </w:rPr>
        <w:t>depolamak</w:t>
      </w:r>
      <w:r>
        <w:rPr>
          <w:color w:val="231F20"/>
          <w:spacing w:val="-11"/>
        </w:rPr>
        <w:t xml:space="preserve"> </w:t>
      </w:r>
      <w:r>
        <w:rPr>
          <w:color w:val="231F20"/>
          <w:spacing w:val="-4"/>
        </w:rPr>
        <w:t>için</w:t>
      </w:r>
      <w:r>
        <w:rPr>
          <w:color w:val="231F20"/>
          <w:spacing w:val="-11"/>
        </w:rPr>
        <w:t xml:space="preserve"> </w:t>
      </w:r>
      <w:r>
        <w:rPr>
          <w:color w:val="231F20"/>
          <w:spacing w:val="-4"/>
        </w:rPr>
        <w:t>kullanılan</w:t>
      </w:r>
      <w:r>
        <w:rPr>
          <w:color w:val="231F20"/>
          <w:spacing w:val="-11"/>
        </w:rPr>
        <w:t xml:space="preserve"> </w:t>
      </w:r>
      <w:r>
        <w:rPr>
          <w:color w:val="231F20"/>
          <w:spacing w:val="-4"/>
        </w:rPr>
        <w:t xml:space="preserve">yeni nesil batarya sistemleri hakkında araştırma yaparak projelerine yenilikçi yaklaşımlar ekle- </w:t>
      </w:r>
      <w:r>
        <w:rPr>
          <w:color w:val="231F20"/>
          <w:spacing w:val="-2"/>
        </w:rPr>
        <w:t>yebilirler</w:t>
      </w:r>
      <w:r>
        <w:rPr>
          <w:color w:val="231F20"/>
          <w:spacing w:val="-16"/>
        </w:rPr>
        <w:t xml:space="preserve"> </w:t>
      </w:r>
      <w:r>
        <w:rPr>
          <w:color w:val="231F20"/>
          <w:spacing w:val="-2"/>
        </w:rPr>
        <w:t>(D3.3.8).</w:t>
      </w:r>
      <w:r>
        <w:rPr>
          <w:color w:val="231F20"/>
          <w:spacing w:val="-14"/>
        </w:rPr>
        <w:t xml:space="preserve"> </w:t>
      </w:r>
      <w:r>
        <w:rPr>
          <w:color w:val="231F20"/>
          <w:spacing w:val="-2"/>
        </w:rPr>
        <w:t>Öğrenciler,</w:t>
      </w:r>
      <w:r>
        <w:rPr>
          <w:color w:val="231F20"/>
          <w:spacing w:val="-13"/>
        </w:rPr>
        <w:t xml:space="preserve"> </w:t>
      </w:r>
      <w:r>
        <w:rPr>
          <w:color w:val="231F20"/>
          <w:spacing w:val="-2"/>
        </w:rPr>
        <w:t>araştırdıkları</w:t>
      </w:r>
      <w:r>
        <w:rPr>
          <w:color w:val="231F20"/>
          <w:spacing w:val="-14"/>
        </w:rPr>
        <w:t xml:space="preserve"> </w:t>
      </w:r>
      <w:r>
        <w:rPr>
          <w:color w:val="231F20"/>
          <w:spacing w:val="-2"/>
        </w:rPr>
        <w:t>yenilenebilir</w:t>
      </w:r>
      <w:r>
        <w:rPr>
          <w:color w:val="231F20"/>
          <w:spacing w:val="-14"/>
        </w:rPr>
        <w:t xml:space="preserve"> </w:t>
      </w:r>
      <w:r>
        <w:rPr>
          <w:color w:val="231F20"/>
          <w:spacing w:val="-2"/>
        </w:rPr>
        <w:t>enerji</w:t>
      </w:r>
      <w:r>
        <w:rPr>
          <w:color w:val="231F20"/>
          <w:spacing w:val="-13"/>
        </w:rPr>
        <w:t xml:space="preserve"> </w:t>
      </w:r>
      <w:r>
        <w:rPr>
          <w:color w:val="231F20"/>
          <w:spacing w:val="-2"/>
        </w:rPr>
        <w:t>ürünlerinden</w:t>
      </w:r>
      <w:r>
        <w:rPr>
          <w:color w:val="231F20"/>
          <w:spacing w:val="-14"/>
        </w:rPr>
        <w:t xml:space="preserve"> </w:t>
      </w:r>
      <w:r>
        <w:rPr>
          <w:color w:val="231F20"/>
          <w:spacing w:val="-2"/>
        </w:rPr>
        <w:t>ilham</w:t>
      </w:r>
      <w:r>
        <w:rPr>
          <w:color w:val="231F20"/>
          <w:spacing w:val="-13"/>
        </w:rPr>
        <w:t xml:space="preserve"> </w:t>
      </w:r>
      <w:r>
        <w:rPr>
          <w:color w:val="231F20"/>
          <w:spacing w:val="-2"/>
        </w:rPr>
        <w:t>alarak kendi</w:t>
      </w:r>
      <w:r>
        <w:rPr>
          <w:color w:val="231F20"/>
          <w:spacing w:val="-10"/>
        </w:rPr>
        <w:t xml:space="preserve"> </w:t>
      </w:r>
      <w:r>
        <w:rPr>
          <w:color w:val="231F20"/>
          <w:spacing w:val="-2"/>
        </w:rPr>
        <w:t>tasarım</w:t>
      </w:r>
      <w:r>
        <w:rPr>
          <w:color w:val="231F20"/>
          <w:spacing w:val="-8"/>
        </w:rPr>
        <w:t xml:space="preserve"> </w:t>
      </w:r>
      <w:r>
        <w:rPr>
          <w:color w:val="231F20"/>
          <w:spacing w:val="-2"/>
        </w:rPr>
        <w:t>fikirlerini</w:t>
      </w:r>
      <w:r>
        <w:rPr>
          <w:color w:val="231F20"/>
          <w:spacing w:val="-8"/>
        </w:rPr>
        <w:t xml:space="preserve"> </w:t>
      </w:r>
      <w:r>
        <w:rPr>
          <w:color w:val="231F20"/>
          <w:spacing w:val="-2"/>
        </w:rPr>
        <w:t>geliştirirler.</w:t>
      </w:r>
      <w:r>
        <w:rPr>
          <w:color w:val="231F20"/>
          <w:spacing w:val="-8"/>
        </w:rPr>
        <w:t xml:space="preserve"> </w:t>
      </w:r>
      <w:r>
        <w:rPr>
          <w:color w:val="231F20"/>
          <w:spacing w:val="-2"/>
        </w:rPr>
        <w:t>Bu</w:t>
      </w:r>
      <w:r>
        <w:rPr>
          <w:color w:val="231F20"/>
          <w:spacing w:val="-8"/>
        </w:rPr>
        <w:t xml:space="preserve"> </w:t>
      </w:r>
      <w:r>
        <w:rPr>
          <w:color w:val="231F20"/>
          <w:spacing w:val="-2"/>
        </w:rPr>
        <w:t>fikirler</w:t>
      </w:r>
      <w:r>
        <w:rPr>
          <w:color w:val="231F20"/>
          <w:spacing w:val="-8"/>
        </w:rPr>
        <w:t xml:space="preserve"> </w:t>
      </w:r>
      <w:r>
        <w:rPr>
          <w:color w:val="231F20"/>
          <w:spacing w:val="-2"/>
        </w:rPr>
        <w:t>güneş</w:t>
      </w:r>
      <w:r>
        <w:rPr>
          <w:color w:val="231F20"/>
          <w:spacing w:val="-8"/>
        </w:rPr>
        <w:t xml:space="preserve"> </w:t>
      </w:r>
      <w:r>
        <w:rPr>
          <w:color w:val="231F20"/>
          <w:spacing w:val="-2"/>
        </w:rPr>
        <w:t>enerjisiyle</w:t>
      </w:r>
      <w:r>
        <w:rPr>
          <w:color w:val="231F20"/>
          <w:spacing w:val="-8"/>
        </w:rPr>
        <w:t xml:space="preserve"> </w:t>
      </w:r>
      <w:r>
        <w:rPr>
          <w:color w:val="231F20"/>
          <w:spacing w:val="-2"/>
        </w:rPr>
        <w:t>çalışan</w:t>
      </w:r>
      <w:r>
        <w:rPr>
          <w:color w:val="231F20"/>
          <w:spacing w:val="-8"/>
        </w:rPr>
        <w:t xml:space="preserve"> </w:t>
      </w:r>
      <w:r>
        <w:rPr>
          <w:color w:val="231F20"/>
          <w:spacing w:val="-2"/>
        </w:rPr>
        <w:t>bir</w:t>
      </w:r>
      <w:r>
        <w:rPr>
          <w:color w:val="231F20"/>
          <w:spacing w:val="-8"/>
        </w:rPr>
        <w:t xml:space="preserve"> </w:t>
      </w:r>
      <w:r>
        <w:rPr>
          <w:color w:val="231F20"/>
          <w:spacing w:val="-2"/>
        </w:rPr>
        <w:t>taşınabilir</w:t>
      </w:r>
      <w:r>
        <w:rPr>
          <w:color w:val="231F20"/>
          <w:spacing w:val="-8"/>
        </w:rPr>
        <w:t xml:space="preserve"> </w:t>
      </w:r>
      <w:r>
        <w:rPr>
          <w:color w:val="231F20"/>
          <w:spacing w:val="-2"/>
        </w:rPr>
        <w:t>şarj cihazı,</w:t>
      </w:r>
      <w:r>
        <w:rPr>
          <w:color w:val="231F20"/>
          <w:spacing w:val="-10"/>
        </w:rPr>
        <w:t xml:space="preserve"> </w:t>
      </w:r>
      <w:r>
        <w:rPr>
          <w:color w:val="231F20"/>
          <w:spacing w:val="-2"/>
        </w:rPr>
        <w:t>rüzgar</w:t>
      </w:r>
      <w:r>
        <w:rPr>
          <w:color w:val="231F20"/>
          <w:spacing w:val="-10"/>
        </w:rPr>
        <w:t xml:space="preserve"> </w:t>
      </w:r>
      <w:r>
        <w:rPr>
          <w:color w:val="231F20"/>
          <w:spacing w:val="-2"/>
        </w:rPr>
        <w:t>enerjisiyle</w:t>
      </w:r>
      <w:r>
        <w:rPr>
          <w:color w:val="231F20"/>
          <w:spacing w:val="-10"/>
        </w:rPr>
        <w:t xml:space="preserve"> </w:t>
      </w:r>
      <w:r>
        <w:rPr>
          <w:color w:val="231F20"/>
          <w:spacing w:val="-2"/>
        </w:rPr>
        <w:t>çalışan</w:t>
      </w:r>
      <w:r>
        <w:rPr>
          <w:color w:val="231F20"/>
          <w:spacing w:val="-10"/>
        </w:rPr>
        <w:t xml:space="preserve"> </w:t>
      </w:r>
      <w:r>
        <w:rPr>
          <w:color w:val="231F20"/>
          <w:spacing w:val="-2"/>
        </w:rPr>
        <w:t>bir</w:t>
      </w:r>
      <w:r>
        <w:rPr>
          <w:color w:val="231F20"/>
          <w:spacing w:val="-10"/>
        </w:rPr>
        <w:t xml:space="preserve"> </w:t>
      </w:r>
      <w:r>
        <w:rPr>
          <w:color w:val="231F20"/>
          <w:spacing w:val="-2"/>
        </w:rPr>
        <w:t>su</w:t>
      </w:r>
      <w:r>
        <w:rPr>
          <w:color w:val="231F20"/>
          <w:spacing w:val="-10"/>
        </w:rPr>
        <w:t xml:space="preserve"> </w:t>
      </w:r>
      <w:r>
        <w:rPr>
          <w:color w:val="231F20"/>
          <w:spacing w:val="-2"/>
        </w:rPr>
        <w:t>arıtma</w:t>
      </w:r>
      <w:r>
        <w:rPr>
          <w:color w:val="231F20"/>
          <w:spacing w:val="-10"/>
        </w:rPr>
        <w:t xml:space="preserve"> </w:t>
      </w:r>
      <w:r>
        <w:rPr>
          <w:color w:val="231F20"/>
          <w:spacing w:val="-2"/>
        </w:rPr>
        <w:t>cihazı,</w:t>
      </w:r>
      <w:r>
        <w:rPr>
          <w:color w:val="231F20"/>
          <w:spacing w:val="-10"/>
        </w:rPr>
        <w:t xml:space="preserve"> </w:t>
      </w:r>
      <w:r>
        <w:rPr>
          <w:color w:val="231F20"/>
          <w:spacing w:val="-2"/>
        </w:rPr>
        <w:t>biyokütle</w:t>
      </w:r>
      <w:r>
        <w:rPr>
          <w:color w:val="231F20"/>
          <w:spacing w:val="-10"/>
        </w:rPr>
        <w:t xml:space="preserve"> </w:t>
      </w:r>
      <w:r>
        <w:rPr>
          <w:color w:val="231F20"/>
          <w:spacing w:val="-2"/>
        </w:rPr>
        <w:t>ile</w:t>
      </w:r>
      <w:r>
        <w:rPr>
          <w:color w:val="231F20"/>
          <w:spacing w:val="-10"/>
        </w:rPr>
        <w:t xml:space="preserve"> </w:t>
      </w:r>
      <w:r>
        <w:rPr>
          <w:color w:val="231F20"/>
          <w:spacing w:val="-2"/>
        </w:rPr>
        <w:t>çalışan</w:t>
      </w:r>
      <w:r>
        <w:rPr>
          <w:color w:val="231F20"/>
          <w:spacing w:val="-10"/>
        </w:rPr>
        <w:t xml:space="preserve"> </w:t>
      </w:r>
      <w:r>
        <w:rPr>
          <w:color w:val="231F20"/>
          <w:spacing w:val="-2"/>
        </w:rPr>
        <w:t>bir</w:t>
      </w:r>
      <w:r>
        <w:rPr>
          <w:color w:val="231F20"/>
          <w:spacing w:val="-10"/>
        </w:rPr>
        <w:t xml:space="preserve"> </w:t>
      </w:r>
      <w:r>
        <w:rPr>
          <w:color w:val="231F20"/>
          <w:spacing w:val="-2"/>
        </w:rPr>
        <w:t>elektrik</w:t>
      </w:r>
      <w:r>
        <w:rPr>
          <w:color w:val="231F20"/>
          <w:spacing w:val="-10"/>
        </w:rPr>
        <w:t xml:space="preserve"> </w:t>
      </w:r>
      <w:r>
        <w:rPr>
          <w:color w:val="231F20"/>
          <w:spacing w:val="-2"/>
        </w:rPr>
        <w:t xml:space="preserve">üre- </w:t>
      </w:r>
      <w:r>
        <w:rPr>
          <w:color w:val="231F20"/>
          <w:spacing w:val="-4"/>
        </w:rPr>
        <w:t>tim</w:t>
      </w:r>
      <w:r>
        <w:rPr>
          <w:color w:val="231F20"/>
          <w:spacing w:val="-8"/>
        </w:rPr>
        <w:t xml:space="preserve"> </w:t>
      </w:r>
      <w:r>
        <w:rPr>
          <w:color w:val="231F20"/>
          <w:spacing w:val="-4"/>
        </w:rPr>
        <w:t>sistemi</w:t>
      </w:r>
      <w:r>
        <w:rPr>
          <w:color w:val="231F20"/>
          <w:spacing w:val="-8"/>
        </w:rPr>
        <w:t xml:space="preserve"> </w:t>
      </w:r>
      <w:r>
        <w:rPr>
          <w:color w:val="231F20"/>
          <w:spacing w:val="-4"/>
        </w:rPr>
        <w:t>gibi</w:t>
      </w:r>
      <w:r>
        <w:rPr>
          <w:color w:val="231F20"/>
          <w:spacing w:val="-8"/>
        </w:rPr>
        <w:t xml:space="preserve"> </w:t>
      </w:r>
      <w:r>
        <w:rPr>
          <w:color w:val="231F20"/>
          <w:spacing w:val="-4"/>
        </w:rPr>
        <w:t>günlük</w:t>
      </w:r>
      <w:r>
        <w:rPr>
          <w:color w:val="231F20"/>
          <w:spacing w:val="-8"/>
        </w:rPr>
        <w:t xml:space="preserve"> </w:t>
      </w:r>
      <w:r>
        <w:rPr>
          <w:color w:val="231F20"/>
          <w:spacing w:val="-4"/>
        </w:rPr>
        <w:t>yaşamda</w:t>
      </w:r>
      <w:r>
        <w:rPr>
          <w:color w:val="231F20"/>
          <w:spacing w:val="-8"/>
        </w:rPr>
        <w:t xml:space="preserve"> </w:t>
      </w:r>
      <w:r>
        <w:rPr>
          <w:color w:val="231F20"/>
          <w:spacing w:val="-4"/>
        </w:rPr>
        <w:t>kullanılabilecek,</w:t>
      </w:r>
      <w:r>
        <w:rPr>
          <w:color w:val="231F20"/>
          <w:spacing w:val="-8"/>
        </w:rPr>
        <w:t xml:space="preserve"> </w:t>
      </w:r>
      <w:r>
        <w:rPr>
          <w:color w:val="231F20"/>
          <w:spacing w:val="-4"/>
        </w:rPr>
        <w:t>enerji</w:t>
      </w:r>
      <w:r>
        <w:rPr>
          <w:color w:val="231F20"/>
          <w:spacing w:val="-8"/>
        </w:rPr>
        <w:t xml:space="preserve"> </w:t>
      </w:r>
      <w:r>
        <w:rPr>
          <w:color w:val="231F20"/>
          <w:spacing w:val="-4"/>
        </w:rPr>
        <w:t>dönüşümünü</w:t>
      </w:r>
      <w:r>
        <w:rPr>
          <w:color w:val="231F20"/>
          <w:spacing w:val="-8"/>
        </w:rPr>
        <w:t xml:space="preserve"> </w:t>
      </w:r>
      <w:r>
        <w:rPr>
          <w:color w:val="231F20"/>
          <w:spacing w:val="-4"/>
        </w:rPr>
        <w:t>sağlayacak</w:t>
      </w:r>
      <w:r>
        <w:rPr>
          <w:color w:val="231F20"/>
          <w:spacing w:val="-8"/>
        </w:rPr>
        <w:t xml:space="preserve"> </w:t>
      </w:r>
      <w:r>
        <w:rPr>
          <w:color w:val="231F20"/>
          <w:spacing w:val="-4"/>
        </w:rPr>
        <w:t>bir</w:t>
      </w:r>
      <w:r>
        <w:rPr>
          <w:color w:val="231F20"/>
          <w:spacing w:val="-8"/>
        </w:rPr>
        <w:t xml:space="preserve"> </w:t>
      </w:r>
      <w:r>
        <w:rPr>
          <w:color w:val="231F20"/>
          <w:spacing w:val="-4"/>
        </w:rPr>
        <w:t xml:space="preserve">cihaz </w:t>
      </w:r>
      <w:r>
        <w:rPr>
          <w:color w:val="231F20"/>
          <w:spacing w:val="-2"/>
        </w:rPr>
        <w:t>veya</w:t>
      </w:r>
      <w:r>
        <w:rPr>
          <w:color w:val="231F20"/>
          <w:spacing w:val="-14"/>
        </w:rPr>
        <w:t xml:space="preserve"> </w:t>
      </w:r>
      <w:r>
        <w:rPr>
          <w:color w:val="231F20"/>
          <w:spacing w:val="-2"/>
        </w:rPr>
        <w:t>sistem</w:t>
      </w:r>
      <w:r>
        <w:rPr>
          <w:color w:val="231F20"/>
          <w:spacing w:val="-14"/>
        </w:rPr>
        <w:t xml:space="preserve"> </w:t>
      </w:r>
      <w:r>
        <w:rPr>
          <w:color w:val="231F20"/>
          <w:spacing w:val="-2"/>
        </w:rPr>
        <w:t>olabilir.</w:t>
      </w:r>
      <w:r>
        <w:rPr>
          <w:color w:val="231F20"/>
          <w:spacing w:val="-13"/>
        </w:rPr>
        <w:t xml:space="preserve"> </w:t>
      </w:r>
      <w:r>
        <w:rPr>
          <w:color w:val="231F20"/>
          <w:spacing w:val="-2"/>
        </w:rPr>
        <w:t>Öğrencilerin,</w:t>
      </w:r>
      <w:r>
        <w:rPr>
          <w:color w:val="231F20"/>
          <w:spacing w:val="-14"/>
        </w:rPr>
        <w:t xml:space="preserve"> </w:t>
      </w:r>
      <w:r>
        <w:rPr>
          <w:color w:val="231F20"/>
          <w:spacing w:val="-2"/>
        </w:rPr>
        <w:t>ürünlerinin</w:t>
      </w:r>
      <w:r>
        <w:rPr>
          <w:color w:val="231F20"/>
          <w:spacing w:val="-14"/>
        </w:rPr>
        <w:t xml:space="preserve"> </w:t>
      </w:r>
      <w:r>
        <w:rPr>
          <w:color w:val="231F20"/>
          <w:spacing w:val="-2"/>
        </w:rPr>
        <w:t>nasıl</w:t>
      </w:r>
      <w:r>
        <w:rPr>
          <w:color w:val="231F20"/>
          <w:spacing w:val="-13"/>
        </w:rPr>
        <w:t xml:space="preserve"> </w:t>
      </w:r>
      <w:r>
        <w:rPr>
          <w:color w:val="231F20"/>
          <w:spacing w:val="-2"/>
        </w:rPr>
        <w:t>çalıştığını,</w:t>
      </w:r>
      <w:r>
        <w:rPr>
          <w:color w:val="231F20"/>
          <w:spacing w:val="-14"/>
        </w:rPr>
        <w:t xml:space="preserve"> </w:t>
      </w:r>
      <w:r>
        <w:rPr>
          <w:color w:val="231F20"/>
          <w:spacing w:val="-2"/>
        </w:rPr>
        <w:t>hangi</w:t>
      </w:r>
      <w:r>
        <w:rPr>
          <w:color w:val="231F20"/>
          <w:spacing w:val="-13"/>
        </w:rPr>
        <w:t xml:space="preserve"> </w:t>
      </w:r>
      <w:r>
        <w:rPr>
          <w:color w:val="231F20"/>
          <w:spacing w:val="-2"/>
        </w:rPr>
        <w:t>parçaları</w:t>
      </w:r>
      <w:r>
        <w:rPr>
          <w:color w:val="231F20"/>
          <w:spacing w:val="-14"/>
        </w:rPr>
        <w:t xml:space="preserve"> </w:t>
      </w:r>
      <w:r>
        <w:rPr>
          <w:color w:val="231F20"/>
          <w:spacing w:val="-2"/>
        </w:rPr>
        <w:t>içerdiğini</w:t>
      </w:r>
      <w:r>
        <w:rPr>
          <w:color w:val="231F20"/>
          <w:spacing w:val="-14"/>
        </w:rPr>
        <w:t xml:space="preserve"> </w:t>
      </w:r>
      <w:r>
        <w:rPr>
          <w:color w:val="231F20"/>
          <w:spacing w:val="-2"/>
        </w:rPr>
        <w:t xml:space="preserve">ve </w:t>
      </w:r>
      <w:r>
        <w:rPr>
          <w:color w:val="231F20"/>
          <w:spacing w:val="-4"/>
        </w:rPr>
        <w:t>çevreye</w:t>
      </w:r>
      <w:r>
        <w:rPr>
          <w:color w:val="231F20"/>
          <w:spacing w:val="-9"/>
        </w:rPr>
        <w:t xml:space="preserve"> </w:t>
      </w:r>
      <w:r>
        <w:rPr>
          <w:color w:val="231F20"/>
          <w:spacing w:val="-4"/>
        </w:rPr>
        <w:t>nasıl</w:t>
      </w:r>
      <w:r>
        <w:rPr>
          <w:color w:val="231F20"/>
          <w:spacing w:val="-9"/>
        </w:rPr>
        <w:t xml:space="preserve"> </w:t>
      </w:r>
      <w:r>
        <w:rPr>
          <w:color w:val="231F20"/>
          <w:spacing w:val="-4"/>
        </w:rPr>
        <w:t>fayda</w:t>
      </w:r>
      <w:r>
        <w:rPr>
          <w:color w:val="231F20"/>
          <w:spacing w:val="-9"/>
        </w:rPr>
        <w:t xml:space="preserve"> </w:t>
      </w:r>
      <w:r>
        <w:rPr>
          <w:color w:val="231F20"/>
          <w:spacing w:val="-4"/>
        </w:rPr>
        <w:t>sağlayacağını</w:t>
      </w:r>
      <w:r>
        <w:rPr>
          <w:color w:val="231F20"/>
          <w:spacing w:val="-9"/>
        </w:rPr>
        <w:t xml:space="preserve"> </w:t>
      </w:r>
      <w:r>
        <w:rPr>
          <w:color w:val="231F20"/>
          <w:spacing w:val="-4"/>
        </w:rPr>
        <w:t>düşünmeleri</w:t>
      </w:r>
      <w:r>
        <w:rPr>
          <w:color w:val="231F20"/>
          <w:spacing w:val="-9"/>
        </w:rPr>
        <w:t xml:space="preserve"> </w:t>
      </w:r>
      <w:r>
        <w:rPr>
          <w:color w:val="231F20"/>
          <w:spacing w:val="-4"/>
        </w:rPr>
        <w:t>beklenir</w:t>
      </w:r>
      <w:r>
        <w:rPr>
          <w:color w:val="231F20"/>
          <w:spacing w:val="-9"/>
        </w:rPr>
        <w:t xml:space="preserve"> </w:t>
      </w:r>
      <w:r>
        <w:rPr>
          <w:color w:val="231F20"/>
          <w:spacing w:val="-4"/>
        </w:rPr>
        <w:t>(TSRMAB1.SB3).</w:t>
      </w:r>
      <w:r>
        <w:rPr>
          <w:color w:val="231F20"/>
          <w:spacing w:val="-9"/>
        </w:rPr>
        <w:t xml:space="preserve"> </w:t>
      </w:r>
      <w:r>
        <w:rPr>
          <w:color w:val="231F20"/>
          <w:spacing w:val="-4"/>
        </w:rPr>
        <w:t>Bu</w:t>
      </w:r>
      <w:r>
        <w:rPr>
          <w:color w:val="231F20"/>
          <w:spacing w:val="-9"/>
        </w:rPr>
        <w:t xml:space="preserve"> </w:t>
      </w:r>
      <w:r>
        <w:rPr>
          <w:color w:val="231F20"/>
          <w:spacing w:val="-4"/>
        </w:rPr>
        <w:t>aşamada</w:t>
      </w:r>
      <w:r>
        <w:rPr>
          <w:color w:val="231F20"/>
          <w:spacing w:val="-9"/>
        </w:rPr>
        <w:t xml:space="preserve"> </w:t>
      </w:r>
      <w:r>
        <w:rPr>
          <w:color w:val="231F20"/>
          <w:spacing w:val="-4"/>
        </w:rPr>
        <w:t xml:space="preserve">her </w:t>
      </w:r>
      <w:r>
        <w:rPr>
          <w:color w:val="231F20"/>
        </w:rPr>
        <w:t>öğrencinin</w:t>
      </w:r>
      <w:r>
        <w:rPr>
          <w:color w:val="231F20"/>
          <w:spacing w:val="-10"/>
        </w:rPr>
        <w:t xml:space="preserve"> </w:t>
      </w:r>
      <w:r>
        <w:rPr>
          <w:color w:val="231F20"/>
        </w:rPr>
        <w:t>bireysel</w:t>
      </w:r>
      <w:r>
        <w:rPr>
          <w:color w:val="231F20"/>
          <w:spacing w:val="-10"/>
        </w:rPr>
        <w:t xml:space="preserve"> </w:t>
      </w:r>
      <w:r>
        <w:rPr>
          <w:color w:val="231F20"/>
        </w:rPr>
        <w:t>olarak</w:t>
      </w:r>
      <w:r>
        <w:rPr>
          <w:color w:val="231F20"/>
          <w:spacing w:val="-10"/>
        </w:rPr>
        <w:t xml:space="preserve"> </w:t>
      </w:r>
      <w:r>
        <w:rPr>
          <w:color w:val="231F20"/>
        </w:rPr>
        <w:t>özgün</w:t>
      </w:r>
      <w:r>
        <w:rPr>
          <w:color w:val="231F20"/>
          <w:spacing w:val="-10"/>
        </w:rPr>
        <w:t xml:space="preserve"> </w:t>
      </w:r>
      <w:r>
        <w:rPr>
          <w:color w:val="231F20"/>
        </w:rPr>
        <w:t>ürün</w:t>
      </w:r>
      <w:r>
        <w:rPr>
          <w:color w:val="231F20"/>
          <w:spacing w:val="-10"/>
        </w:rPr>
        <w:t xml:space="preserve"> </w:t>
      </w:r>
      <w:r>
        <w:rPr>
          <w:color w:val="231F20"/>
        </w:rPr>
        <w:t>fikirlerini</w:t>
      </w:r>
      <w:r>
        <w:rPr>
          <w:color w:val="231F20"/>
          <w:spacing w:val="-10"/>
        </w:rPr>
        <w:t xml:space="preserve"> </w:t>
      </w:r>
      <w:r>
        <w:rPr>
          <w:color w:val="231F20"/>
        </w:rPr>
        <w:t>geliştirebilmesine</w:t>
      </w:r>
      <w:r>
        <w:rPr>
          <w:color w:val="231F20"/>
          <w:spacing w:val="-10"/>
        </w:rPr>
        <w:t xml:space="preserve"> </w:t>
      </w:r>
      <w:r>
        <w:rPr>
          <w:color w:val="231F20"/>
        </w:rPr>
        <w:t>olanak</w:t>
      </w:r>
      <w:r>
        <w:rPr>
          <w:color w:val="231F20"/>
          <w:spacing w:val="-10"/>
        </w:rPr>
        <w:t xml:space="preserve"> </w:t>
      </w:r>
      <w:r>
        <w:rPr>
          <w:color w:val="231F20"/>
        </w:rPr>
        <w:t>sağlanır</w:t>
      </w:r>
      <w:r>
        <w:rPr>
          <w:color w:val="231F20"/>
          <w:spacing w:val="-10"/>
        </w:rPr>
        <w:t xml:space="preserve"> </w:t>
      </w:r>
      <w:r>
        <w:rPr>
          <w:color w:val="231F20"/>
        </w:rPr>
        <w:t xml:space="preserve">(SD- </w:t>
      </w:r>
      <w:r>
        <w:rPr>
          <w:color w:val="231F20"/>
          <w:spacing w:val="-6"/>
        </w:rPr>
        <w:t xml:space="preserve">B3.2.SB1). Geliştirmeyi düşündüğü ürünün eskiz çizimlerini yapmaları beklenir (TSRMAB1. </w:t>
      </w:r>
      <w:r>
        <w:rPr>
          <w:color w:val="231F20"/>
        </w:rPr>
        <w:t>SB4,</w:t>
      </w:r>
      <w:r>
        <w:rPr>
          <w:color w:val="231F20"/>
          <w:spacing w:val="-6"/>
        </w:rPr>
        <w:t xml:space="preserve"> </w:t>
      </w:r>
      <w:r>
        <w:rPr>
          <w:color w:val="231F20"/>
        </w:rPr>
        <w:t>E3.6).</w:t>
      </w:r>
      <w:r>
        <w:rPr>
          <w:color w:val="231F20"/>
          <w:spacing w:val="-6"/>
        </w:rPr>
        <w:t xml:space="preserve"> </w:t>
      </w:r>
      <w:r>
        <w:rPr>
          <w:color w:val="231F20"/>
        </w:rPr>
        <w:t>Eskizlerde,</w:t>
      </w:r>
      <w:r>
        <w:rPr>
          <w:color w:val="231F20"/>
          <w:spacing w:val="-6"/>
        </w:rPr>
        <w:t xml:space="preserve"> </w:t>
      </w:r>
      <w:r>
        <w:rPr>
          <w:color w:val="231F20"/>
        </w:rPr>
        <w:t>ürünün</w:t>
      </w:r>
      <w:r>
        <w:rPr>
          <w:color w:val="231F20"/>
          <w:spacing w:val="-6"/>
        </w:rPr>
        <w:t xml:space="preserve"> </w:t>
      </w:r>
      <w:r>
        <w:rPr>
          <w:color w:val="231F20"/>
        </w:rPr>
        <w:t>işlevselliğini,</w:t>
      </w:r>
      <w:r>
        <w:rPr>
          <w:color w:val="231F20"/>
          <w:spacing w:val="-6"/>
        </w:rPr>
        <w:t xml:space="preserve"> </w:t>
      </w:r>
      <w:r>
        <w:rPr>
          <w:color w:val="231F20"/>
        </w:rPr>
        <w:t>enerji</w:t>
      </w:r>
      <w:r>
        <w:rPr>
          <w:color w:val="231F20"/>
          <w:spacing w:val="-6"/>
        </w:rPr>
        <w:t xml:space="preserve"> </w:t>
      </w:r>
      <w:r>
        <w:rPr>
          <w:color w:val="231F20"/>
        </w:rPr>
        <w:t>dönüşüm</w:t>
      </w:r>
      <w:r>
        <w:rPr>
          <w:color w:val="231F20"/>
          <w:spacing w:val="-6"/>
        </w:rPr>
        <w:t xml:space="preserve"> </w:t>
      </w:r>
      <w:r>
        <w:rPr>
          <w:color w:val="231F20"/>
        </w:rPr>
        <w:t>süreci</w:t>
      </w:r>
      <w:r>
        <w:rPr>
          <w:color w:val="231F20"/>
          <w:spacing w:val="-6"/>
        </w:rPr>
        <w:t xml:space="preserve"> </w:t>
      </w:r>
      <w:r>
        <w:rPr>
          <w:color w:val="231F20"/>
        </w:rPr>
        <w:t>ve</w:t>
      </w:r>
      <w:r>
        <w:rPr>
          <w:color w:val="231F20"/>
          <w:spacing w:val="-6"/>
        </w:rPr>
        <w:t xml:space="preserve"> </w:t>
      </w:r>
      <w:r>
        <w:rPr>
          <w:color w:val="231F20"/>
        </w:rPr>
        <w:t>kullanım</w:t>
      </w:r>
      <w:r>
        <w:rPr>
          <w:color w:val="231F20"/>
          <w:spacing w:val="-6"/>
        </w:rPr>
        <w:t xml:space="preserve"> </w:t>
      </w:r>
      <w:r>
        <w:rPr>
          <w:color w:val="231F20"/>
        </w:rPr>
        <w:t xml:space="preserve">şeklini </w:t>
      </w:r>
      <w:r>
        <w:rPr>
          <w:color w:val="231F20"/>
          <w:spacing w:val="-4"/>
        </w:rPr>
        <w:t>açıkça</w:t>
      </w:r>
      <w:r>
        <w:rPr>
          <w:color w:val="231F20"/>
          <w:spacing w:val="-8"/>
        </w:rPr>
        <w:t xml:space="preserve"> </w:t>
      </w:r>
      <w:r>
        <w:rPr>
          <w:color w:val="231F20"/>
          <w:spacing w:val="-4"/>
        </w:rPr>
        <w:t>gösterir.</w:t>
      </w:r>
      <w:r>
        <w:rPr>
          <w:color w:val="231F20"/>
          <w:spacing w:val="40"/>
        </w:rPr>
        <w:t xml:space="preserve"> </w:t>
      </w:r>
      <w:r>
        <w:rPr>
          <w:color w:val="231F20"/>
          <w:spacing w:val="-4"/>
        </w:rPr>
        <w:t>Öğrenciler</w:t>
      </w:r>
      <w:r>
        <w:rPr>
          <w:color w:val="231F20"/>
          <w:spacing w:val="-8"/>
        </w:rPr>
        <w:t xml:space="preserve"> </w:t>
      </w:r>
      <w:r>
        <w:rPr>
          <w:color w:val="231F20"/>
          <w:spacing w:val="-4"/>
        </w:rPr>
        <w:t>bu</w:t>
      </w:r>
      <w:r>
        <w:rPr>
          <w:color w:val="231F20"/>
          <w:spacing w:val="-8"/>
        </w:rPr>
        <w:t xml:space="preserve"> </w:t>
      </w:r>
      <w:r>
        <w:rPr>
          <w:color w:val="231F20"/>
          <w:spacing w:val="-4"/>
        </w:rPr>
        <w:t>çizimlerde</w:t>
      </w:r>
      <w:r>
        <w:rPr>
          <w:color w:val="231F20"/>
          <w:spacing w:val="-8"/>
        </w:rPr>
        <w:t xml:space="preserve"> </w:t>
      </w:r>
      <w:r>
        <w:rPr>
          <w:color w:val="231F20"/>
          <w:spacing w:val="-4"/>
        </w:rPr>
        <w:t>enerji</w:t>
      </w:r>
      <w:r>
        <w:rPr>
          <w:color w:val="231F20"/>
          <w:spacing w:val="-8"/>
        </w:rPr>
        <w:t xml:space="preserve"> </w:t>
      </w:r>
      <w:r>
        <w:rPr>
          <w:color w:val="231F20"/>
          <w:spacing w:val="-4"/>
        </w:rPr>
        <w:t>kaynağını</w:t>
      </w:r>
      <w:r>
        <w:rPr>
          <w:color w:val="231F20"/>
          <w:spacing w:val="-8"/>
        </w:rPr>
        <w:t xml:space="preserve"> </w:t>
      </w:r>
      <w:r>
        <w:rPr>
          <w:color w:val="231F20"/>
          <w:spacing w:val="-4"/>
        </w:rPr>
        <w:t>nasıl</w:t>
      </w:r>
      <w:r>
        <w:rPr>
          <w:color w:val="231F20"/>
          <w:spacing w:val="-8"/>
        </w:rPr>
        <w:t xml:space="preserve"> </w:t>
      </w:r>
      <w:r>
        <w:rPr>
          <w:color w:val="231F20"/>
          <w:spacing w:val="-4"/>
        </w:rPr>
        <w:t>kullanacaklarını</w:t>
      </w:r>
      <w:r>
        <w:rPr>
          <w:color w:val="231F20"/>
          <w:spacing w:val="-8"/>
        </w:rPr>
        <w:t xml:space="preserve"> </w:t>
      </w:r>
      <w:r>
        <w:rPr>
          <w:color w:val="231F20"/>
          <w:spacing w:val="-4"/>
        </w:rPr>
        <w:t>ve</w:t>
      </w:r>
      <w:r>
        <w:rPr>
          <w:color w:val="231F20"/>
          <w:spacing w:val="-8"/>
        </w:rPr>
        <w:t xml:space="preserve"> </w:t>
      </w:r>
      <w:r>
        <w:rPr>
          <w:color w:val="231F20"/>
          <w:spacing w:val="-4"/>
        </w:rPr>
        <w:t>ürünün nasıl</w:t>
      </w:r>
      <w:r>
        <w:rPr>
          <w:color w:val="231F20"/>
          <w:spacing w:val="-9"/>
        </w:rPr>
        <w:t xml:space="preserve"> </w:t>
      </w:r>
      <w:r>
        <w:rPr>
          <w:color w:val="231F20"/>
          <w:spacing w:val="-4"/>
        </w:rPr>
        <w:t>çalışacağını</w:t>
      </w:r>
      <w:r>
        <w:rPr>
          <w:color w:val="231F20"/>
          <w:spacing w:val="-9"/>
        </w:rPr>
        <w:t xml:space="preserve"> </w:t>
      </w:r>
      <w:r>
        <w:rPr>
          <w:color w:val="231F20"/>
          <w:spacing w:val="-4"/>
        </w:rPr>
        <w:t>basit</w:t>
      </w:r>
      <w:r>
        <w:rPr>
          <w:color w:val="231F20"/>
          <w:spacing w:val="-9"/>
        </w:rPr>
        <w:t xml:space="preserve"> </w:t>
      </w:r>
      <w:r>
        <w:rPr>
          <w:color w:val="231F20"/>
          <w:spacing w:val="-4"/>
        </w:rPr>
        <w:t>ve</w:t>
      </w:r>
      <w:r>
        <w:rPr>
          <w:color w:val="231F20"/>
          <w:spacing w:val="-9"/>
        </w:rPr>
        <w:t xml:space="preserve"> </w:t>
      </w:r>
      <w:r>
        <w:rPr>
          <w:color w:val="231F20"/>
          <w:spacing w:val="-4"/>
        </w:rPr>
        <w:t>net</w:t>
      </w:r>
      <w:r>
        <w:rPr>
          <w:color w:val="231F20"/>
          <w:spacing w:val="-9"/>
        </w:rPr>
        <w:t xml:space="preserve"> </w:t>
      </w:r>
      <w:r>
        <w:rPr>
          <w:color w:val="231F20"/>
          <w:spacing w:val="-4"/>
        </w:rPr>
        <w:t>bir</w:t>
      </w:r>
      <w:r>
        <w:rPr>
          <w:color w:val="231F20"/>
          <w:spacing w:val="-9"/>
        </w:rPr>
        <w:t xml:space="preserve"> </w:t>
      </w:r>
      <w:r>
        <w:rPr>
          <w:color w:val="231F20"/>
          <w:spacing w:val="-4"/>
        </w:rPr>
        <w:t>şekilde</w:t>
      </w:r>
      <w:r>
        <w:rPr>
          <w:color w:val="231F20"/>
          <w:spacing w:val="-9"/>
        </w:rPr>
        <w:t xml:space="preserve"> </w:t>
      </w:r>
      <w:r>
        <w:rPr>
          <w:color w:val="231F20"/>
          <w:spacing w:val="-4"/>
        </w:rPr>
        <w:t>ifade</w:t>
      </w:r>
      <w:r>
        <w:rPr>
          <w:color w:val="231F20"/>
          <w:spacing w:val="-9"/>
        </w:rPr>
        <w:t xml:space="preserve"> </w:t>
      </w:r>
      <w:r>
        <w:rPr>
          <w:color w:val="231F20"/>
          <w:spacing w:val="-4"/>
        </w:rPr>
        <w:t>eder</w:t>
      </w:r>
      <w:r>
        <w:rPr>
          <w:color w:val="231F20"/>
          <w:spacing w:val="-9"/>
        </w:rPr>
        <w:t xml:space="preserve"> </w:t>
      </w:r>
      <w:r>
        <w:rPr>
          <w:color w:val="231F20"/>
          <w:spacing w:val="-4"/>
        </w:rPr>
        <w:t>(OB8.7).</w:t>
      </w:r>
      <w:r>
        <w:rPr>
          <w:color w:val="231F20"/>
          <w:spacing w:val="-9"/>
        </w:rPr>
        <w:t xml:space="preserve"> </w:t>
      </w:r>
      <w:r>
        <w:rPr>
          <w:color w:val="231F20"/>
          <w:spacing w:val="-4"/>
        </w:rPr>
        <w:t>Her</w:t>
      </w:r>
      <w:r>
        <w:rPr>
          <w:color w:val="231F20"/>
          <w:spacing w:val="-9"/>
        </w:rPr>
        <w:t xml:space="preserve"> </w:t>
      </w:r>
      <w:r>
        <w:rPr>
          <w:color w:val="231F20"/>
          <w:spacing w:val="-4"/>
        </w:rPr>
        <w:t>öğrenci,</w:t>
      </w:r>
      <w:r>
        <w:rPr>
          <w:color w:val="231F20"/>
          <w:spacing w:val="-9"/>
        </w:rPr>
        <w:t xml:space="preserve"> </w:t>
      </w:r>
      <w:r>
        <w:rPr>
          <w:color w:val="231F20"/>
          <w:spacing w:val="-4"/>
        </w:rPr>
        <w:t>kendi</w:t>
      </w:r>
      <w:r>
        <w:rPr>
          <w:color w:val="231F20"/>
          <w:spacing w:val="-9"/>
        </w:rPr>
        <w:t xml:space="preserve"> </w:t>
      </w:r>
      <w:r>
        <w:rPr>
          <w:color w:val="231F20"/>
          <w:spacing w:val="-4"/>
        </w:rPr>
        <w:t xml:space="preserve">geliştirdiği </w:t>
      </w:r>
      <w:r>
        <w:rPr>
          <w:color w:val="231F20"/>
          <w:spacing w:val="-6"/>
        </w:rPr>
        <w:t>ürünün</w:t>
      </w:r>
      <w:r>
        <w:rPr>
          <w:color w:val="231F20"/>
          <w:spacing w:val="-8"/>
        </w:rPr>
        <w:t xml:space="preserve"> </w:t>
      </w:r>
      <w:r>
        <w:rPr>
          <w:color w:val="231F20"/>
          <w:spacing w:val="-6"/>
        </w:rPr>
        <w:t>tasarımını</w:t>
      </w:r>
      <w:r>
        <w:rPr>
          <w:color w:val="231F20"/>
          <w:spacing w:val="-8"/>
        </w:rPr>
        <w:t xml:space="preserve"> </w:t>
      </w:r>
      <w:r>
        <w:rPr>
          <w:color w:val="231F20"/>
          <w:spacing w:val="-6"/>
        </w:rPr>
        <w:t>ve</w:t>
      </w:r>
      <w:r>
        <w:rPr>
          <w:color w:val="231F20"/>
          <w:spacing w:val="-8"/>
        </w:rPr>
        <w:t xml:space="preserve"> </w:t>
      </w:r>
      <w:r>
        <w:rPr>
          <w:color w:val="231F20"/>
          <w:spacing w:val="-6"/>
        </w:rPr>
        <w:t>nasıl</w:t>
      </w:r>
      <w:r>
        <w:rPr>
          <w:color w:val="231F20"/>
          <w:spacing w:val="-8"/>
        </w:rPr>
        <w:t xml:space="preserve"> </w:t>
      </w:r>
      <w:r>
        <w:rPr>
          <w:color w:val="231F20"/>
          <w:spacing w:val="-6"/>
        </w:rPr>
        <w:t>çalıştığını</w:t>
      </w:r>
      <w:r>
        <w:rPr>
          <w:color w:val="231F20"/>
          <w:spacing w:val="-8"/>
        </w:rPr>
        <w:t xml:space="preserve"> </w:t>
      </w:r>
      <w:r>
        <w:rPr>
          <w:color w:val="231F20"/>
          <w:spacing w:val="-6"/>
        </w:rPr>
        <w:t>açıklayan</w:t>
      </w:r>
      <w:r>
        <w:rPr>
          <w:color w:val="231F20"/>
          <w:spacing w:val="-8"/>
        </w:rPr>
        <w:t xml:space="preserve"> </w:t>
      </w:r>
      <w:r>
        <w:rPr>
          <w:color w:val="231F20"/>
          <w:spacing w:val="-6"/>
        </w:rPr>
        <w:t>bir</w:t>
      </w:r>
      <w:r>
        <w:rPr>
          <w:color w:val="231F20"/>
          <w:spacing w:val="-8"/>
        </w:rPr>
        <w:t xml:space="preserve"> </w:t>
      </w:r>
      <w:r>
        <w:rPr>
          <w:color w:val="231F20"/>
          <w:spacing w:val="-6"/>
        </w:rPr>
        <w:t>sunum</w:t>
      </w:r>
      <w:r>
        <w:rPr>
          <w:color w:val="231F20"/>
          <w:spacing w:val="-8"/>
        </w:rPr>
        <w:t xml:space="preserve"> </w:t>
      </w:r>
      <w:r>
        <w:rPr>
          <w:color w:val="231F20"/>
          <w:spacing w:val="-6"/>
        </w:rPr>
        <w:t>yapar</w:t>
      </w:r>
      <w:r>
        <w:rPr>
          <w:color w:val="231F20"/>
          <w:spacing w:val="-8"/>
        </w:rPr>
        <w:t xml:space="preserve"> </w:t>
      </w:r>
      <w:r>
        <w:rPr>
          <w:color w:val="231F20"/>
          <w:spacing w:val="-6"/>
        </w:rPr>
        <w:t>(SDB2.1.SB2).</w:t>
      </w:r>
      <w:r>
        <w:rPr>
          <w:color w:val="231F20"/>
          <w:spacing w:val="-8"/>
        </w:rPr>
        <w:t xml:space="preserve"> </w:t>
      </w:r>
      <w:r>
        <w:rPr>
          <w:color w:val="231F20"/>
          <w:spacing w:val="-6"/>
        </w:rPr>
        <w:t>Ayrıca,</w:t>
      </w:r>
      <w:r>
        <w:rPr>
          <w:color w:val="231F20"/>
          <w:spacing w:val="-8"/>
        </w:rPr>
        <w:t xml:space="preserve"> </w:t>
      </w:r>
      <w:r>
        <w:rPr>
          <w:color w:val="231F20"/>
          <w:spacing w:val="-6"/>
        </w:rPr>
        <w:t xml:space="preserve">ürün- </w:t>
      </w:r>
      <w:r>
        <w:rPr>
          <w:color w:val="231F20"/>
          <w:spacing w:val="-4"/>
        </w:rPr>
        <w:t>lerinin çevresel etkileri hakkında kısa bir değerlendirme yaparlar. Bu aşamada, öğrenciler birbirlerinin</w:t>
      </w:r>
      <w:r>
        <w:rPr>
          <w:color w:val="231F20"/>
          <w:spacing w:val="-9"/>
        </w:rPr>
        <w:t xml:space="preserve"> </w:t>
      </w:r>
      <w:r>
        <w:rPr>
          <w:color w:val="231F20"/>
          <w:spacing w:val="-4"/>
        </w:rPr>
        <w:t>fikirlerine</w:t>
      </w:r>
      <w:r>
        <w:rPr>
          <w:color w:val="231F20"/>
          <w:spacing w:val="-9"/>
        </w:rPr>
        <w:t xml:space="preserve"> </w:t>
      </w:r>
      <w:r>
        <w:rPr>
          <w:color w:val="231F20"/>
          <w:spacing w:val="-4"/>
        </w:rPr>
        <w:t>katkıda</w:t>
      </w:r>
      <w:r>
        <w:rPr>
          <w:color w:val="231F20"/>
          <w:spacing w:val="-9"/>
        </w:rPr>
        <w:t xml:space="preserve"> </w:t>
      </w:r>
      <w:r>
        <w:rPr>
          <w:color w:val="231F20"/>
          <w:spacing w:val="-4"/>
        </w:rPr>
        <w:t>bulunarak</w:t>
      </w:r>
      <w:r>
        <w:rPr>
          <w:color w:val="231F20"/>
          <w:spacing w:val="-9"/>
        </w:rPr>
        <w:t xml:space="preserve"> </w:t>
      </w:r>
      <w:r>
        <w:rPr>
          <w:color w:val="231F20"/>
          <w:spacing w:val="-4"/>
        </w:rPr>
        <w:t>daha</w:t>
      </w:r>
      <w:r>
        <w:rPr>
          <w:color w:val="231F20"/>
          <w:spacing w:val="-9"/>
        </w:rPr>
        <w:t xml:space="preserve"> </w:t>
      </w:r>
      <w:r>
        <w:rPr>
          <w:color w:val="231F20"/>
          <w:spacing w:val="-4"/>
        </w:rPr>
        <w:t>sürdürülebilir</w:t>
      </w:r>
      <w:r>
        <w:rPr>
          <w:color w:val="231F20"/>
          <w:spacing w:val="-9"/>
        </w:rPr>
        <w:t xml:space="preserve"> </w:t>
      </w:r>
      <w:r>
        <w:rPr>
          <w:color w:val="231F20"/>
          <w:spacing w:val="-4"/>
        </w:rPr>
        <w:t>ve</w:t>
      </w:r>
      <w:r>
        <w:rPr>
          <w:color w:val="231F20"/>
          <w:spacing w:val="-9"/>
        </w:rPr>
        <w:t xml:space="preserve"> </w:t>
      </w:r>
      <w:r>
        <w:rPr>
          <w:color w:val="231F20"/>
          <w:spacing w:val="-4"/>
        </w:rPr>
        <w:t>verimli</w:t>
      </w:r>
      <w:r>
        <w:rPr>
          <w:color w:val="231F20"/>
          <w:spacing w:val="-9"/>
        </w:rPr>
        <w:t xml:space="preserve"> </w:t>
      </w:r>
      <w:r>
        <w:rPr>
          <w:color w:val="231F20"/>
          <w:spacing w:val="-4"/>
        </w:rPr>
        <w:t>ürün</w:t>
      </w:r>
      <w:r>
        <w:rPr>
          <w:color w:val="231F20"/>
          <w:spacing w:val="-9"/>
        </w:rPr>
        <w:t xml:space="preserve"> </w:t>
      </w:r>
      <w:r>
        <w:rPr>
          <w:color w:val="231F20"/>
          <w:spacing w:val="-4"/>
        </w:rPr>
        <w:t>önerileri</w:t>
      </w:r>
      <w:r>
        <w:rPr>
          <w:color w:val="231F20"/>
          <w:spacing w:val="-9"/>
        </w:rPr>
        <w:t xml:space="preserve"> </w:t>
      </w:r>
      <w:r>
        <w:rPr>
          <w:color w:val="231F20"/>
          <w:spacing w:val="-4"/>
        </w:rPr>
        <w:t xml:space="preserve">geliş- </w:t>
      </w:r>
      <w:r>
        <w:rPr>
          <w:color w:val="231F20"/>
        </w:rPr>
        <w:t>tirebilirler</w:t>
      </w:r>
      <w:r>
        <w:rPr>
          <w:color w:val="231F20"/>
          <w:spacing w:val="-23"/>
        </w:rPr>
        <w:t xml:space="preserve"> </w:t>
      </w:r>
      <w:r>
        <w:rPr>
          <w:color w:val="231F20"/>
        </w:rPr>
        <w:t>(E3.5).</w:t>
      </w:r>
    </w:p>
    <w:p w14:paraId="5D7307B0" w14:textId="77777777" w:rsidR="00E94F05" w:rsidRDefault="00E94F05">
      <w:pPr>
        <w:pStyle w:val="GvdeMetni"/>
        <w:spacing w:line="278" w:lineRule="auto"/>
        <w:jc w:val="both"/>
        <w:sectPr w:rsidR="00E94F05">
          <w:pgSz w:w="11910" w:h="16840"/>
          <w:pgMar w:top="1020" w:right="283" w:bottom="540" w:left="283" w:header="0" w:footer="353" w:gutter="0"/>
          <w:cols w:space="708"/>
        </w:sectPr>
      </w:pPr>
    </w:p>
    <w:p w14:paraId="20FAD03E" w14:textId="41E5719C" w:rsidR="00E94F05" w:rsidRDefault="00DF3DC5">
      <w:pPr>
        <w:pStyle w:val="GvdeMetni"/>
        <w:spacing w:before="8"/>
        <w:rPr>
          <w:sz w:val="15"/>
        </w:rPr>
      </w:pPr>
      <w:r>
        <w:rPr>
          <w:noProof/>
          <w:sz w:val="15"/>
        </w:rPr>
        <w:lastRenderedPageBreak/>
        <w:drawing>
          <wp:anchor distT="0" distB="0" distL="0" distR="0" simplePos="0" relativeHeight="484709888" behindDoc="1" locked="0" layoutInCell="1" allowOverlap="1" wp14:anchorId="41213F63" wp14:editId="338991C2">
            <wp:simplePos x="0" y="0"/>
            <wp:positionH relativeFrom="page">
              <wp:posOffset>6086399</wp:posOffset>
            </wp:positionH>
            <wp:positionV relativeFrom="page">
              <wp:posOffset>4891773</wp:posOffset>
            </wp:positionV>
            <wp:extent cx="662754" cy="662749"/>
            <wp:effectExtent l="0" t="0" r="0" b="0"/>
            <wp:wrapNone/>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36" cstate="print"/>
                    <a:stretch>
                      <a:fillRect/>
                    </a:stretch>
                  </pic:blipFill>
                  <pic:spPr>
                    <a:xfrm>
                      <a:off x="0" y="0"/>
                      <a:ext cx="662754" cy="662749"/>
                    </a:xfrm>
                    <a:prstGeom prst="rect">
                      <a:avLst/>
                    </a:prstGeom>
                  </pic:spPr>
                </pic:pic>
              </a:graphicData>
            </a:graphic>
          </wp:anchor>
        </w:drawing>
      </w:r>
    </w:p>
    <w:tbl>
      <w:tblPr>
        <w:tblStyle w:val="TableNormal"/>
        <w:tblW w:w="0" w:type="auto"/>
        <w:tblInd w:w="1136" w:type="dxa"/>
        <w:tblLayout w:type="fixed"/>
        <w:tblLook w:val="01E0" w:firstRow="1" w:lastRow="1" w:firstColumn="1" w:lastColumn="1" w:noHBand="0" w:noVBand="0"/>
      </w:tblPr>
      <w:tblGrid>
        <w:gridCol w:w="1706"/>
        <w:gridCol w:w="7624"/>
      </w:tblGrid>
      <w:tr w:rsidR="00E94F05" w14:paraId="0CBBBDB3" w14:textId="77777777">
        <w:trPr>
          <w:trHeight w:val="2819"/>
        </w:trPr>
        <w:tc>
          <w:tcPr>
            <w:tcW w:w="1706" w:type="dxa"/>
          </w:tcPr>
          <w:p w14:paraId="5113A42D" w14:textId="77777777" w:rsidR="00E94F05" w:rsidRDefault="00E94F05">
            <w:pPr>
              <w:pStyle w:val="TableParagraph"/>
              <w:rPr>
                <w:rFonts w:ascii="Times New Roman"/>
                <w:sz w:val="18"/>
              </w:rPr>
            </w:pPr>
          </w:p>
        </w:tc>
        <w:tc>
          <w:tcPr>
            <w:tcW w:w="7624" w:type="dxa"/>
          </w:tcPr>
          <w:p w14:paraId="798E4163" w14:textId="77777777" w:rsidR="00E94F05" w:rsidRDefault="00DF3DC5">
            <w:pPr>
              <w:pStyle w:val="TableParagraph"/>
              <w:spacing w:line="278" w:lineRule="auto"/>
              <w:ind w:left="79" w:right="48"/>
              <w:jc w:val="both"/>
              <w:rPr>
                <w:sz w:val="20"/>
              </w:rPr>
            </w:pPr>
            <w:r>
              <w:rPr>
                <w:color w:val="231F20"/>
                <w:spacing w:val="-2"/>
                <w:sz w:val="20"/>
              </w:rPr>
              <w:t>Bunun</w:t>
            </w:r>
            <w:r>
              <w:rPr>
                <w:color w:val="231F20"/>
                <w:spacing w:val="-4"/>
                <w:sz w:val="20"/>
              </w:rPr>
              <w:t xml:space="preserve"> </w:t>
            </w:r>
            <w:r>
              <w:rPr>
                <w:color w:val="231F20"/>
                <w:spacing w:val="-2"/>
                <w:sz w:val="20"/>
              </w:rPr>
              <w:t>yanında</w:t>
            </w:r>
            <w:r>
              <w:rPr>
                <w:color w:val="231F20"/>
                <w:spacing w:val="-4"/>
                <w:sz w:val="20"/>
              </w:rPr>
              <w:t xml:space="preserve"> </w:t>
            </w:r>
            <w:r>
              <w:rPr>
                <w:color w:val="231F20"/>
                <w:spacing w:val="-2"/>
                <w:sz w:val="20"/>
              </w:rPr>
              <w:t>sunum</w:t>
            </w:r>
            <w:r>
              <w:rPr>
                <w:color w:val="231F20"/>
                <w:spacing w:val="-4"/>
                <w:sz w:val="20"/>
              </w:rPr>
              <w:t xml:space="preserve"> </w:t>
            </w:r>
            <w:r>
              <w:rPr>
                <w:color w:val="231F20"/>
                <w:spacing w:val="-2"/>
                <w:sz w:val="20"/>
              </w:rPr>
              <w:t>yapan</w:t>
            </w:r>
            <w:r>
              <w:rPr>
                <w:color w:val="231F20"/>
                <w:spacing w:val="-4"/>
                <w:sz w:val="20"/>
              </w:rPr>
              <w:t xml:space="preserve"> </w:t>
            </w:r>
            <w:r>
              <w:rPr>
                <w:color w:val="231F20"/>
                <w:spacing w:val="-2"/>
                <w:sz w:val="20"/>
              </w:rPr>
              <w:t>öğrencilere</w:t>
            </w:r>
            <w:r>
              <w:rPr>
                <w:color w:val="231F20"/>
                <w:spacing w:val="-4"/>
                <w:sz w:val="20"/>
              </w:rPr>
              <w:t xml:space="preserve"> </w:t>
            </w:r>
            <w:r>
              <w:rPr>
                <w:color w:val="231F20"/>
                <w:spacing w:val="-2"/>
                <w:sz w:val="20"/>
              </w:rPr>
              <w:t>arkadaşlarının</w:t>
            </w:r>
            <w:r>
              <w:rPr>
                <w:color w:val="231F20"/>
                <w:spacing w:val="-4"/>
                <w:sz w:val="20"/>
              </w:rPr>
              <w:t xml:space="preserve"> </w:t>
            </w:r>
            <w:r>
              <w:rPr>
                <w:color w:val="231F20"/>
                <w:spacing w:val="-2"/>
                <w:sz w:val="20"/>
              </w:rPr>
              <w:t>fikirlerini</w:t>
            </w:r>
            <w:r>
              <w:rPr>
                <w:color w:val="231F20"/>
                <w:spacing w:val="-4"/>
                <w:sz w:val="20"/>
              </w:rPr>
              <w:t xml:space="preserve"> </w:t>
            </w:r>
            <w:r>
              <w:rPr>
                <w:color w:val="231F20"/>
                <w:spacing w:val="-2"/>
                <w:sz w:val="20"/>
              </w:rPr>
              <w:t>belirterek</w:t>
            </w:r>
            <w:r>
              <w:rPr>
                <w:color w:val="231F20"/>
                <w:spacing w:val="-4"/>
                <w:sz w:val="20"/>
              </w:rPr>
              <w:t xml:space="preserve"> </w:t>
            </w:r>
            <w:r>
              <w:rPr>
                <w:color w:val="231F20"/>
                <w:spacing w:val="-2"/>
                <w:sz w:val="20"/>
              </w:rPr>
              <w:t>katkıda</w:t>
            </w:r>
            <w:r>
              <w:rPr>
                <w:color w:val="231F20"/>
                <w:spacing w:val="-4"/>
                <w:sz w:val="20"/>
              </w:rPr>
              <w:t xml:space="preserve"> </w:t>
            </w:r>
            <w:r>
              <w:rPr>
                <w:color w:val="231F20"/>
                <w:spacing w:val="-2"/>
                <w:sz w:val="20"/>
              </w:rPr>
              <w:t>bu- lunmasının</w:t>
            </w:r>
            <w:r>
              <w:rPr>
                <w:color w:val="231F20"/>
                <w:spacing w:val="-12"/>
                <w:sz w:val="20"/>
              </w:rPr>
              <w:t xml:space="preserve"> </w:t>
            </w:r>
            <w:r>
              <w:rPr>
                <w:color w:val="231F20"/>
                <w:spacing w:val="-2"/>
                <w:sz w:val="20"/>
              </w:rPr>
              <w:t>kendisini</w:t>
            </w:r>
            <w:r>
              <w:rPr>
                <w:color w:val="231F20"/>
                <w:spacing w:val="-12"/>
                <w:sz w:val="20"/>
              </w:rPr>
              <w:t xml:space="preserve"> </w:t>
            </w:r>
            <w:r>
              <w:rPr>
                <w:color w:val="231F20"/>
                <w:spacing w:val="-2"/>
                <w:sz w:val="20"/>
              </w:rPr>
              <w:t>nasıl</w:t>
            </w:r>
            <w:r>
              <w:rPr>
                <w:color w:val="231F20"/>
                <w:spacing w:val="-12"/>
                <w:sz w:val="20"/>
              </w:rPr>
              <w:t xml:space="preserve"> </w:t>
            </w:r>
            <w:r>
              <w:rPr>
                <w:color w:val="231F20"/>
                <w:spacing w:val="-2"/>
                <w:sz w:val="20"/>
              </w:rPr>
              <w:t>hissettirdiği</w:t>
            </w:r>
            <w:r>
              <w:rPr>
                <w:color w:val="231F20"/>
                <w:spacing w:val="-12"/>
                <w:sz w:val="20"/>
              </w:rPr>
              <w:t xml:space="preserve"> </w:t>
            </w:r>
            <w:r>
              <w:rPr>
                <w:color w:val="231F20"/>
                <w:spacing w:val="-2"/>
                <w:sz w:val="20"/>
              </w:rPr>
              <w:t>sorulabilir</w:t>
            </w:r>
            <w:r>
              <w:rPr>
                <w:color w:val="231F20"/>
                <w:spacing w:val="-12"/>
                <w:sz w:val="20"/>
              </w:rPr>
              <w:t xml:space="preserve"> </w:t>
            </w:r>
            <w:r>
              <w:rPr>
                <w:color w:val="231F20"/>
                <w:spacing w:val="-2"/>
                <w:sz w:val="20"/>
              </w:rPr>
              <w:t>(SDB1.1.SB2).</w:t>
            </w:r>
            <w:r>
              <w:rPr>
                <w:color w:val="231F20"/>
                <w:spacing w:val="40"/>
                <w:sz w:val="20"/>
              </w:rPr>
              <w:t xml:space="preserve"> </w:t>
            </w:r>
            <w:r>
              <w:rPr>
                <w:color w:val="231F20"/>
                <w:spacing w:val="-2"/>
                <w:sz w:val="20"/>
              </w:rPr>
              <w:t>Öğrencilerin</w:t>
            </w:r>
            <w:r>
              <w:rPr>
                <w:color w:val="231F20"/>
                <w:spacing w:val="-12"/>
                <w:sz w:val="20"/>
              </w:rPr>
              <w:t xml:space="preserve"> </w:t>
            </w:r>
            <w:r>
              <w:rPr>
                <w:color w:val="231F20"/>
                <w:spacing w:val="-2"/>
                <w:sz w:val="20"/>
              </w:rPr>
              <w:t>farklı</w:t>
            </w:r>
            <w:r>
              <w:rPr>
                <w:color w:val="231F20"/>
                <w:spacing w:val="-12"/>
                <w:sz w:val="20"/>
              </w:rPr>
              <w:t xml:space="preserve"> </w:t>
            </w:r>
            <w:r>
              <w:rPr>
                <w:color w:val="231F20"/>
                <w:spacing w:val="-2"/>
                <w:sz w:val="20"/>
              </w:rPr>
              <w:t>bakış açılarına</w:t>
            </w:r>
            <w:r>
              <w:rPr>
                <w:color w:val="231F20"/>
                <w:spacing w:val="-14"/>
                <w:sz w:val="20"/>
              </w:rPr>
              <w:t xml:space="preserve"> </w:t>
            </w:r>
            <w:r>
              <w:rPr>
                <w:color w:val="231F20"/>
                <w:spacing w:val="-2"/>
                <w:sz w:val="20"/>
              </w:rPr>
              <w:t>açık</w:t>
            </w:r>
            <w:r>
              <w:rPr>
                <w:color w:val="231F20"/>
                <w:spacing w:val="-12"/>
                <w:sz w:val="20"/>
              </w:rPr>
              <w:t xml:space="preserve"> </w:t>
            </w:r>
            <w:r>
              <w:rPr>
                <w:color w:val="231F20"/>
                <w:spacing w:val="-2"/>
                <w:sz w:val="20"/>
              </w:rPr>
              <w:t>olmaları</w:t>
            </w:r>
            <w:r>
              <w:rPr>
                <w:color w:val="231F20"/>
                <w:spacing w:val="-14"/>
                <w:sz w:val="20"/>
              </w:rPr>
              <w:t xml:space="preserve"> </w:t>
            </w:r>
            <w:r>
              <w:rPr>
                <w:color w:val="231F20"/>
                <w:spacing w:val="-2"/>
                <w:sz w:val="20"/>
              </w:rPr>
              <w:t>için</w:t>
            </w:r>
            <w:r>
              <w:rPr>
                <w:color w:val="231F20"/>
                <w:spacing w:val="-12"/>
                <w:sz w:val="20"/>
              </w:rPr>
              <w:t xml:space="preserve"> </w:t>
            </w:r>
            <w:r>
              <w:rPr>
                <w:color w:val="231F20"/>
                <w:spacing w:val="-2"/>
                <w:sz w:val="20"/>
              </w:rPr>
              <w:t>sunum</w:t>
            </w:r>
            <w:r>
              <w:rPr>
                <w:color w:val="231F20"/>
                <w:spacing w:val="-14"/>
                <w:sz w:val="20"/>
              </w:rPr>
              <w:t xml:space="preserve"> </w:t>
            </w:r>
            <w:r>
              <w:rPr>
                <w:color w:val="231F20"/>
                <w:spacing w:val="-2"/>
                <w:sz w:val="20"/>
              </w:rPr>
              <w:t>sırasında</w:t>
            </w:r>
            <w:r>
              <w:rPr>
                <w:color w:val="231F20"/>
                <w:spacing w:val="-12"/>
                <w:sz w:val="20"/>
              </w:rPr>
              <w:t xml:space="preserve"> </w:t>
            </w:r>
            <w:r>
              <w:rPr>
                <w:color w:val="231F20"/>
                <w:spacing w:val="-2"/>
                <w:sz w:val="20"/>
              </w:rPr>
              <w:t>arkadaşlarının</w:t>
            </w:r>
            <w:r>
              <w:rPr>
                <w:color w:val="231F20"/>
                <w:spacing w:val="-14"/>
                <w:sz w:val="20"/>
              </w:rPr>
              <w:t xml:space="preserve"> </w:t>
            </w:r>
            <w:r>
              <w:rPr>
                <w:color w:val="231F20"/>
                <w:spacing w:val="-2"/>
                <w:sz w:val="20"/>
              </w:rPr>
              <w:t>önerilerini</w:t>
            </w:r>
            <w:r>
              <w:rPr>
                <w:color w:val="231F20"/>
                <w:spacing w:val="-12"/>
                <w:sz w:val="20"/>
              </w:rPr>
              <w:t xml:space="preserve"> </w:t>
            </w:r>
            <w:r>
              <w:rPr>
                <w:color w:val="231F20"/>
                <w:spacing w:val="-2"/>
                <w:sz w:val="20"/>
              </w:rPr>
              <w:t>dikkate</w:t>
            </w:r>
            <w:r>
              <w:rPr>
                <w:color w:val="231F20"/>
                <w:spacing w:val="-13"/>
                <w:sz w:val="20"/>
              </w:rPr>
              <w:t xml:space="preserve"> </w:t>
            </w:r>
            <w:r>
              <w:rPr>
                <w:color w:val="231F20"/>
                <w:spacing w:val="-2"/>
                <w:sz w:val="20"/>
              </w:rPr>
              <w:t>alarak</w:t>
            </w:r>
            <w:r>
              <w:rPr>
                <w:color w:val="231F20"/>
                <w:spacing w:val="-13"/>
                <w:sz w:val="20"/>
              </w:rPr>
              <w:t xml:space="preserve"> </w:t>
            </w:r>
            <w:r>
              <w:rPr>
                <w:color w:val="231F20"/>
                <w:spacing w:val="-2"/>
                <w:sz w:val="20"/>
              </w:rPr>
              <w:t>tasa- rımlarını</w:t>
            </w:r>
            <w:r>
              <w:rPr>
                <w:color w:val="231F20"/>
                <w:spacing w:val="-5"/>
                <w:sz w:val="20"/>
              </w:rPr>
              <w:t xml:space="preserve"> </w:t>
            </w:r>
            <w:r>
              <w:rPr>
                <w:color w:val="231F20"/>
                <w:spacing w:val="-2"/>
                <w:sz w:val="20"/>
              </w:rPr>
              <w:t>geliştirmeleri</w:t>
            </w:r>
            <w:r>
              <w:rPr>
                <w:color w:val="231F20"/>
                <w:spacing w:val="-5"/>
                <w:sz w:val="20"/>
              </w:rPr>
              <w:t xml:space="preserve"> </w:t>
            </w:r>
            <w:r>
              <w:rPr>
                <w:color w:val="231F20"/>
                <w:spacing w:val="-2"/>
                <w:sz w:val="20"/>
              </w:rPr>
              <w:t>teşvik</w:t>
            </w:r>
            <w:r>
              <w:rPr>
                <w:color w:val="231F20"/>
                <w:spacing w:val="-5"/>
                <w:sz w:val="20"/>
              </w:rPr>
              <w:t xml:space="preserve"> </w:t>
            </w:r>
            <w:r>
              <w:rPr>
                <w:color w:val="231F20"/>
                <w:spacing w:val="-2"/>
                <w:sz w:val="20"/>
              </w:rPr>
              <w:t>edilir</w:t>
            </w:r>
            <w:r>
              <w:rPr>
                <w:color w:val="231F20"/>
                <w:spacing w:val="-5"/>
                <w:sz w:val="20"/>
              </w:rPr>
              <w:t xml:space="preserve"> </w:t>
            </w:r>
            <w:r>
              <w:rPr>
                <w:color w:val="231F20"/>
                <w:spacing w:val="-2"/>
                <w:sz w:val="20"/>
              </w:rPr>
              <w:t>(SDB2.3.SB1-2-3).</w:t>
            </w:r>
            <w:r>
              <w:rPr>
                <w:color w:val="231F20"/>
                <w:spacing w:val="-5"/>
                <w:sz w:val="20"/>
              </w:rPr>
              <w:t xml:space="preserve"> </w:t>
            </w:r>
            <w:r>
              <w:rPr>
                <w:color w:val="231F20"/>
                <w:spacing w:val="-2"/>
                <w:sz w:val="20"/>
              </w:rPr>
              <w:t>Öğrencilerin</w:t>
            </w:r>
            <w:r>
              <w:rPr>
                <w:color w:val="231F20"/>
                <w:spacing w:val="-5"/>
                <w:sz w:val="20"/>
              </w:rPr>
              <w:t xml:space="preserve"> </w:t>
            </w:r>
            <w:r>
              <w:rPr>
                <w:color w:val="231F20"/>
                <w:spacing w:val="-2"/>
                <w:sz w:val="20"/>
              </w:rPr>
              <w:t>tasarımları</w:t>
            </w:r>
            <w:r>
              <w:rPr>
                <w:color w:val="231F20"/>
                <w:spacing w:val="-5"/>
                <w:sz w:val="20"/>
              </w:rPr>
              <w:t xml:space="preserve"> </w:t>
            </w:r>
            <w:r>
              <w:rPr>
                <w:color w:val="231F20"/>
                <w:spacing w:val="-2"/>
                <w:sz w:val="20"/>
              </w:rPr>
              <w:t>öğretmen tarafından</w:t>
            </w:r>
            <w:r>
              <w:rPr>
                <w:color w:val="231F20"/>
                <w:spacing w:val="-7"/>
                <w:sz w:val="20"/>
              </w:rPr>
              <w:t xml:space="preserve"> </w:t>
            </w:r>
            <w:r>
              <w:rPr>
                <w:color w:val="231F20"/>
                <w:spacing w:val="-2"/>
                <w:sz w:val="20"/>
              </w:rPr>
              <w:t>ürün</w:t>
            </w:r>
            <w:r>
              <w:rPr>
                <w:color w:val="231F20"/>
                <w:spacing w:val="-7"/>
                <w:sz w:val="20"/>
              </w:rPr>
              <w:t xml:space="preserve"> </w:t>
            </w:r>
            <w:r>
              <w:rPr>
                <w:color w:val="231F20"/>
                <w:spacing w:val="-2"/>
                <w:sz w:val="20"/>
              </w:rPr>
              <w:t>değerlendirme</w:t>
            </w:r>
            <w:r>
              <w:rPr>
                <w:color w:val="231F20"/>
                <w:spacing w:val="-7"/>
                <w:sz w:val="20"/>
              </w:rPr>
              <w:t xml:space="preserve"> </w:t>
            </w:r>
            <w:r>
              <w:rPr>
                <w:color w:val="231F20"/>
                <w:spacing w:val="-2"/>
                <w:sz w:val="20"/>
              </w:rPr>
              <w:t>formu</w:t>
            </w:r>
            <w:r>
              <w:rPr>
                <w:color w:val="231F20"/>
                <w:spacing w:val="-7"/>
                <w:sz w:val="20"/>
              </w:rPr>
              <w:t xml:space="preserve"> </w:t>
            </w:r>
            <w:r>
              <w:rPr>
                <w:color w:val="231F20"/>
                <w:spacing w:val="-2"/>
                <w:sz w:val="20"/>
              </w:rPr>
              <w:t>ile</w:t>
            </w:r>
            <w:r>
              <w:rPr>
                <w:color w:val="231F20"/>
                <w:spacing w:val="-7"/>
                <w:sz w:val="20"/>
              </w:rPr>
              <w:t xml:space="preserve"> </w:t>
            </w:r>
            <w:r>
              <w:rPr>
                <w:color w:val="231F20"/>
                <w:spacing w:val="-2"/>
                <w:sz w:val="20"/>
              </w:rPr>
              <w:t>değerlendirilir,</w:t>
            </w:r>
            <w:r>
              <w:rPr>
                <w:color w:val="231F20"/>
                <w:spacing w:val="-7"/>
                <w:sz w:val="20"/>
              </w:rPr>
              <w:t xml:space="preserve"> </w:t>
            </w:r>
            <w:r>
              <w:rPr>
                <w:color w:val="231F20"/>
                <w:spacing w:val="-2"/>
                <w:sz w:val="20"/>
              </w:rPr>
              <w:t>her</w:t>
            </w:r>
            <w:r>
              <w:rPr>
                <w:color w:val="231F20"/>
                <w:spacing w:val="-7"/>
                <w:sz w:val="20"/>
              </w:rPr>
              <w:t xml:space="preserve"> </w:t>
            </w:r>
            <w:r>
              <w:rPr>
                <w:color w:val="231F20"/>
                <w:spacing w:val="-2"/>
                <w:sz w:val="20"/>
              </w:rPr>
              <w:t>öğrencinin</w:t>
            </w:r>
            <w:r>
              <w:rPr>
                <w:color w:val="231F20"/>
                <w:spacing w:val="-7"/>
                <w:sz w:val="20"/>
              </w:rPr>
              <w:t xml:space="preserve"> </w:t>
            </w:r>
            <w:r>
              <w:rPr>
                <w:color w:val="231F20"/>
                <w:spacing w:val="-2"/>
                <w:sz w:val="20"/>
              </w:rPr>
              <w:t>tasarım</w:t>
            </w:r>
            <w:r>
              <w:rPr>
                <w:color w:val="231F20"/>
                <w:spacing w:val="-7"/>
                <w:sz w:val="20"/>
              </w:rPr>
              <w:t xml:space="preserve"> </w:t>
            </w:r>
            <w:r>
              <w:rPr>
                <w:color w:val="231F20"/>
                <w:spacing w:val="-2"/>
                <w:sz w:val="20"/>
              </w:rPr>
              <w:t xml:space="preserve">sürecin- </w:t>
            </w:r>
            <w:r>
              <w:rPr>
                <w:color w:val="231F20"/>
                <w:sz w:val="20"/>
              </w:rPr>
              <w:t>deki</w:t>
            </w:r>
            <w:r>
              <w:rPr>
                <w:color w:val="231F20"/>
                <w:spacing w:val="-16"/>
                <w:sz w:val="20"/>
              </w:rPr>
              <w:t xml:space="preserve"> </w:t>
            </w:r>
            <w:r>
              <w:rPr>
                <w:color w:val="231F20"/>
                <w:sz w:val="20"/>
              </w:rPr>
              <w:t>güçlü</w:t>
            </w:r>
            <w:r>
              <w:rPr>
                <w:color w:val="231F20"/>
                <w:spacing w:val="-16"/>
                <w:sz w:val="20"/>
              </w:rPr>
              <w:t xml:space="preserve"> </w:t>
            </w:r>
            <w:r>
              <w:rPr>
                <w:color w:val="231F20"/>
                <w:sz w:val="20"/>
              </w:rPr>
              <w:t>yönleri</w:t>
            </w:r>
            <w:r>
              <w:rPr>
                <w:color w:val="231F20"/>
                <w:spacing w:val="-15"/>
                <w:sz w:val="20"/>
              </w:rPr>
              <w:t xml:space="preserve"> </w:t>
            </w:r>
            <w:r>
              <w:rPr>
                <w:color w:val="231F20"/>
                <w:sz w:val="20"/>
              </w:rPr>
              <w:t>ve</w:t>
            </w:r>
            <w:r>
              <w:rPr>
                <w:color w:val="231F20"/>
                <w:spacing w:val="-16"/>
                <w:sz w:val="20"/>
              </w:rPr>
              <w:t xml:space="preserve"> </w:t>
            </w:r>
            <w:r>
              <w:rPr>
                <w:color w:val="231F20"/>
                <w:sz w:val="20"/>
              </w:rPr>
              <w:t>gelişim</w:t>
            </w:r>
            <w:r>
              <w:rPr>
                <w:color w:val="231F20"/>
                <w:spacing w:val="-16"/>
                <w:sz w:val="20"/>
              </w:rPr>
              <w:t xml:space="preserve"> </w:t>
            </w:r>
            <w:r>
              <w:rPr>
                <w:color w:val="231F20"/>
                <w:sz w:val="20"/>
              </w:rPr>
              <w:t>alanları</w:t>
            </w:r>
            <w:r>
              <w:rPr>
                <w:color w:val="231F20"/>
                <w:spacing w:val="-15"/>
                <w:sz w:val="20"/>
              </w:rPr>
              <w:t xml:space="preserve"> </w:t>
            </w:r>
            <w:r>
              <w:rPr>
                <w:color w:val="231F20"/>
                <w:sz w:val="20"/>
              </w:rPr>
              <w:t>vurgulanır.</w:t>
            </w:r>
            <w:r>
              <w:rPr>
                <w:color w:val="231F20"/>
                <w:spacing w:val="-16"/>
                <w:sz w:val="20"/>
              </w:rPr>
              <w:t xml:space="preserve"> </w:t>
            </w:r>
            <w:r>
              <w:rPr>
                <w:color w:val="231F20"/>
                <w:sz w:val="20"/>
              </w:rPr>
              <w:t>Bu</w:t>
            </w:r>
            <w:r>
              <w:rPr>
                <w:color w:val="231F20"/>
                <w:spacing w:val="-15"/>
                <w:sz w:val="20"/>
              </w:rPr>
              <w:t xml:space="preserve"> </w:t>
            </w:r>
            <w:r>
              <w:rPr>
                <w:color w:val="231F20"/>
                <w:sz w:val="20"/>
              </w:rPr>
              <w:t>çalışmanın</w:t>
            </w:r>
            <w:r>
              <w:rPr>
                <w:color w:val="231F20"/>
                <w:spacing w:val="-16"/>
                <w:sz w:val="20"/>
              </w:rPr>
              <w:t xml:space="preserve"> </w:t>
            </w:r>
            <w:r>
              <w:rPr>
                <w:color w:val="231F20"/>
                <w:sz w:val="20"/>
              </w:rPr>
              <w:t>yeniden</w:t>
            </w:r>
            <w:r>
              <w:rPr>
                <w:color w:val="231F20"/>
                <w:spacing w:val="-16"/>
                <w:sz w:val="20"/>
              </w:rPr>
              <w:t xml:space="preserve"> </w:t>
            </w:r>
            <w:r>
              <w:rPr>
                <w:color w:val="231F20"/>
                <w:sz w:val="20"/>
              </w:rPr>
              <w:t>yapılması</w:t>
            </w:r>
            <w:r>
              <w:rPr>
                <w:color w:val="231F20"/>
                <w:spacing w:val="-15"/>
                <w:sz w:val="20"/>
              </w:rPr>
              <w:t xml:space="preserve"> </w:t>
            </w:r>
            <w:r>
              <w:rPr>
                <w:color w:val="231F20"/>
                <w:sz w:val="20"/>
              </w:rPr>
              <w:t xml:space="preserve">duru- </w:t>
            </w:r>
            <w:r>
              <w:rPr>
                <w:color w:val="231F20"/>
                <w:spacing w:val="-2"/>
                <w:sz w:val="20"/>
              </w:rPr>
              <w:t>munda</w:t>
            </w:r>
            <w:r>
              <w:rPr>
                <w:color w:val="231F20"/>
                <w:spacing w:val="-3"/>
                <w:sz w:val="20"/>
              </w:rPr>
              <w:t xml:space="preserve"> </w:t>
            </w:r>
            <w:r>
              <w:rPr>
                <w:color w:val="231F20"/>
                <w:spacing w:val="-2"/>
                <w:sz w:val="20"/>
              </w:rPr>
              <w:t>öğrencilerin</w:t>
            </w:r>
            <w:r>
              <w:rPr>
                <w:color w:val="231F20"/>
                <w:spacing w:val="-3"/>
                <w:sz w:val="20"/>
              </w:rPr>
              <w:t xml:space="preserve"> </w:t>
            </w:r>
            <w:r>
              <w:rPr>
                <w:color w:val="231F20"/>
                <w:spacing w:val="-2"/>
                <w:sz w:val="20"/>
              </w:rPr>
              <w:t>kendi</w:t>
            </w:r>
            <w:r>
              <w:rPr>
                <w:color w:val="231F20"/>
                <w:spacing w:val="-3"/>
                <w:sz w:val="20"/>
              </w:rPr>
              <w:t xml:space="preserve"> </w:t>
            </w:r>
            <w:r>
              <w:rPr>
                <w:color w:val="231F20"/>
                <w:spacing w:val="-2"/>
                <w:sz w:val="20"/>
              </w:rPr>
              <w:t>çalışmalarında</w:t>
            </w:r>
            <w:r>
              <w:rPr>
                <w:color w:val="231F20"/>
                <w:spacing w:val="-3"/>
                <w:sz w:val="20"/>
              </w:rPr>
              <w:t xml:space="preserve"> </w:t>
            </w:r>
            <w:r>
              <w:rPr>
                <w:color w:val="231F20"/>
                <w:spacing w:val="-2"/>
                <w:sz w:val="20"/>
              </w:rPr>
              <w:t>neleri</w:t>
            </w:r>
            <w:r>
              <w:rPr>
                <w:color w:val="231F20"/>
                <w:spacing w:val="-3"/>
                <w:sz w:val="20"/>
              </w:rPr>
              <w:t xml:space="preserve"> </w:t>
            </w:r>
            <w:r>
              <w:rPr>
                <w:color w:val="231F20"/>
                <w:spacing w:val="-2"/>
                <w:sz w:val="20"/>
              </w:rPr>
              <w:t>farklı</w:t>
            </w:r>
            <w:r>
              <w:rPr>
                <w:color w:val="231F20"/>
                <w:spacing w:val="-3"/>
                <w:sz w:val="20"/>
              </w:rPr>
              <w:t xml:space="preserve"> </w:t>
            </w:r>
            <w:r>
              <w:rPr>
                <w:color w:val="231F20"/>
                <w:spacing w:val="-2"/>
                <w:sz w:val="20"/>
              </w:rPr>
              <w:t>yapacaklarını,</w:t>
            </w:r>
            <w:r>
              <w:rPr>
                <w:color w:val="231F20"/>
                <w:spacing w:val="-3"/>
                <w:sz w:val="20"/>
              </w:rPr>
              <w:t xml:space="preserve"> </w:t>
            </w:r>
            <w:r>
              <w:rPr>
                <w:color w:val="231F20"/>
                <w:spacing w:val="-2"/>
                <w:sz w:val="20"/>
              </w:rPr>
              <w:t>süreci</w:t>
            </w:r>
            <w:r>
              <w:rPr>
                <w:color w:val="231F20"/>
                <w:spacing w:val="-3"/>
                <w:sz w:val="20"/>
              </w:rPr>
              <w:t xml:space="preserve"> </w:t>
            </w:r>
            <w:r>
              <w:rPr>
                <w:color w:val="231F20"/>
                <w:spacing w:val="-2"/>
                <w:sz w:val="20"/>
              </w:rPr>
              <w:t>yeniden</w:t>
            </w:r>
            <w:r>
              <w:rPr>
                <w:color w:val="231F20"/>
                <w:spacing w:val="-3"/>
                <w:sz w:val="20"/>
              </w:rPr>
              <w:t xml:space="preserve"> </w:t>
            </w:r>
            <w:r>
              <w:rPr>
                <w:color w:val="231F20"/>
                <w:spacing w:val="-2"/>
                <w:sz w:val="20"/>
              </w:rPr>
              <w:t xml:space="preserve">nasıl </w:t>
            </w:r>
            <w:r>
              <w:rPr>
                <w:color w:val="231F20"/>
                <w:sz w:val="20"/>
              </w:rPr>
              <w:t>şekillendireceklerini,</w:t>
            </w:r>
            <w:r>
              <w:rPr>
                <w:color w:val="231F20"/>
                <w:spacing w:val="-2"/>
                <w:sz w:val="20"/>
              </w:rPr>
              <w:t xml:space="preserve"> </w:t>
            </w:r>
            <w:r>
              <w:rPr>
                <w:color w:val="231F20"/>
                <w:sz w:val="20"/>
              </w:rPr>
              <w:t>hangi</w:t>
            </w:r>
            <w:r>
              <w:rPr>
                <w:color w:val="231F20"/>
                <w:spacing w:val="-2"/>
                <w:sz w:val="20"/>
              </w:rPr>
              <w:t xml:space="preserve"> </w:t>
            </w:r>
            <w:r>
              <w:rPr>
                <w:color w:val="231F20"/>
                <w:sz w:val="20"/>
              </w:rPr>
              <w:t>aşamalarda</w:t>
            </w:r>
            <w:r>
              <w:rPr>
                <w:color w:val="231F20"/>
                <w:spacing w:val="-2"/>
                <w:sz w:val="20"/>
              </w:rPr>
              <w:t xml:space="preserve"> </w:t>
            </w:r>
            <w:r>
              <w:rPr>
                <w:color w:val="231F20"/>
                <w:sz w:val="20"/>
              </w:rPr>
              <w:t>değişiklik</w:t>
            </w:r>
            <w:r>
              <w:rPr>
                <w:color w:val="231F20"/>
                <w:spacing w:val="-2"/>
                <w:sz w:val="20"/>
              </w:rPr>
              <w:t xml:space="preserve"> </w:t>
            </w:r>
            <w:r>
              <w:rPr>
                <w:color w:val="231F20"/>
                <w:sz w:val="20"/>
              </w:rPr>
              <w:t>yapacaklarını</w:t>
            </w:r>
            <w:r>
              <w:rPr>
                <w:color w:val="231F20"/>
                <w:spacing w:val="-2"/>
                <w:sz w:val="20"/>
              </w:rPr>
              <w:t xml:space="preserve"> </w:t>
            </w:r>
            <w:r>
              <w:rPr>
                <w:color w:val="231F20"/>
                <w:sz w:val="20"/>
              </w:rPr>
              <w:t>ifade</w:t>
            </w:r>
            <w:r>
              <w:rPr>
                <w:color w:val="231F20"/>
                <w:spacing w:val="-2"/>
                <w:sz w:val="20"/>
              </w:rPr>
              <w:t xml:space="preserve"> </w:t>
            </w:r>
            <w:r>
              <w:rPr>
                <w:color w:val="231F20"/>
                <w:sz w:val="20"/>
              </w:rPr>
              <w:t>etmeleri</w:t>
            </w:r>
            <w:r>
              <w:rPr>
                <w:color w:val="231F20"/>
                <w:spacing w:val="-2"/>
                <w:sz w:val="20"/>
              </w:rPr>
              <w:t xml:space="preserve"> </w:t>
            </w:r>
            <w:r>
              <w:rPr>
                <w:color w:val="231F20"/>
                <w:sz w:val="20"/>
              </w:rPr>
              <w:t xml:space="preserve">sağlanır </w:t>
            </w:r>
            <w:r>
              <w:rPr>
                <w:color w:val="231F20"/>
                <w:spacing w:val="-4"/>
                <w:sz w:val="20"/>
              </w:rPr>
              <w:t>(SDB.1.2.SB4,</w:t>
            </w:r>
            <w:r>
              <w:rPr>
                <w:color w:val="231F20"/>
                <w:spacing w:val="-10"/>
                <w:sz w:val="20"/>
              </w:rPr>
              <w:t xml:space="preserve"> </w:t>
            </w:r>
            <w:r>
              <w:rPr>
                <w:color w:val="231F20"/>
                <w:spacing w:val="-4"/>
                <w:sz w:val="20"/>
              </w:rPr>
              <w:t>SDB3.3.SB3).</w:t>
            </w:r>
            <w:r>
              <w:rPr>
                <w:color w:val="231F20"/>
                <w:spacing w:val="-9"/>
                <w:sz w:val="20"/>
              </w:rPr>
              <w:t xml:space="preserve"> </w:t>
            </w:r>
            <w:r>
              <w:rPr>
                <w:color w:val="231F20"/>
                <w:spacing w:val="-4"/>
                <w:sz w:val="20"/>
              </w:rPr>
              <w:t>İmkanlar</w:t>
            </w:r>
            <w:r>
              <w:rPr>
                <w:color w:val="231F20"/>
                <w:spacing w:val="-10"/>
                <w:sz w:val="20"/>
              </w:rPr>
              <w:t xml:space="preserve"> </w:t>
            </w:r>
            <w:r>
              <w:rPr>
                <w:color w:val="231F20"/>
                <w:spacing w:val="-4"/>
                <w:sz w:val="20"/>
              </w:rPr>
              <w:t>ölçüsünde</w:t>
            </w:r>
            <w:r>
              <w:rPr>
                <w:color w:val="231F20"/>
                <w:spacing w:val="-9"/>
                <w:sz w:val="20"/>
              </w:rPr>
              <w:t xml:space="preserve"> </w:t>
            </w:r>
            <w:r>
              <w:rPr>
                <w:color w:val="231F20"/>
                <w:spacing w:val="-4"/>
                <w:sz w:val="20"/>
              </w:rPr>
              <w:t>bu</w:t>
            </w:r>
            <w:r>
              <w:rPr>
                <w:color w:val="231F20"/>
                <w:spacing w:val="-10"/>
                <w:sz w:val="20"/>
              </w:rPr>
              <w:t xml:space="preserve"> </w:t>
            </w:r>
            <w:r>
              <w:rPr>
                <w:color w:val="231F20"/>
                <w:spacing w:val="-4"/>
                <w:sz w:val="20"/>
              </w:rPr>
              <w:t>tasarımların</w:t>
            </w:r>
            <w:r>
              <w:rPr>
                <w:color w:val="231F20"/>
                <w:spacing w:val="-9"/>
                <w:sz w:val="20"/>
              </w:rPr>
              <w:t xml:space="preserve"> </w:t>
            </w:r>
            <w:r>
              <w:rPr>
                <w:color w:val="231F20"/>
                <w:spacing w:val="-4"/>
                <w:sz w:val="20"/>
              </w:rPr>
              <w:t>maket,</w:t>
            </w:r>
            <w:r>
              <w:rPr>
                <w:color w:val="231F20"/>
                <w:spacing w:val="-10"/>
                <w:sz w:val="20"/>
              </w:rPr>
              <w:t xml:space="preserve"> </w:t>
            </w:r>
            <w:r>
              <w:rPr>
                <w:color w:val="231F20"/>
                <w:spacing w:val="-4"/>
                <w:sz w:val="20"/>
              </w:rPr>
              <w:t>model</w:t>
            </w:r>
            <w:r>
              <w:rPr>
                <w:color w:val="231F20"/>
                <w:spacing w:val="-9"/>
                <w:sz w:val="20"/>
              </w:rPr>
              <w:t xml:space="preserve"> </w:t>
            </w:r>
            <w:r>
              <w:rPr>
                <w:color w:val="231F20"/>
                <w:spacing w:val="-4"/>
                <w:sz w:val="20"/>
              </w:rPr>
              <w:t>veya</w:t>
            </w:r>
            <w:r>
              <w:rPr>
                <w:color w:val="231F20"/>
                <w:spacing w:val="-9"/>
                <w:sz w:val="20"/>
              </w:rPr>
              <w:t xml:space="preserve"> </w:t>
            </w:r>
            <w:r>
              <w:rPr>
                <w:color w:val="231F20"/>
                <w:spacing w:val="-4"/>
                <w:sz w:val="20"/>
              </w:rPr>
              <w:t>pro-</w:t>
            </w:r>
          </w:p>
          <w:p w14:paraId="616F7A82" w14:textId="77777777" w:rsidR="00E94F05" w:rsidRDefault="00DF3DC5">
            <w:pPr>
              <w:pStyle w:val="TableParagraph"/>
              <w:spacing w:line="241" w:lineRule="exact"/>
              <w:ind w:left="79"/>
              <w:jc w:val="both"/>
              <w:rPr>
                <w:sz w:val="20"/>
              </w:rPr>
            </w:pPr>
            <w:r>
              <w:rPr>
                <w:color w:val="231F20"/>
                <w:spacing w:val="-2"/>
                <w:sz w:val="20"/>
              </w:rPr>
              <w:t>totiplerini</w:t>
            </w:r>
            <w:r>
              <w:rPr>
                <w:color w:val="231F20"/>
                <w:spacing w:val="-19"/>
                <w:sz w:val="20"/>
              </w:rPr>
              <w:t xml:space="preserve"> </w:t>
            </w:r>
            <w:r>
              <w:rPr>
                <w:color w:val="231F20"/>
                <w:spacing w:val="-2"/>
                <w:sz w:val="20"/>
              </w:rPr>
              <w:t>oluşturmaları</w:t>
            </w:r>
            <w:r>
              <w:rPr>
                <w:color w:val="231F20"/>
                <w:spacing w:val="-18"/>
                <w:sz w:val="20"/>
              </w:rPr>
              <w:t xml:space="preserve"> </w:t>
            </w:r>
            <w:r>
              <w:rPr>
                <w:color w:val="231F20"/>
                <w:spacing w:val="-2"/>
                <w:sz w:val="20"/>
              </w:rPr>
              <w:t>beklenebilir</w:t>
            </w:r>
            <w:r>
              <w:rPr>
                <w:color w:val="231F20"/>
                <w:spacing w:val="-18"/>
                <w:sz w:val="20"/>
              </w:rPr>
              <w:t xml:space="preserve"> </w:t>
            </w:r>
            <w:r>
              <w:rPr>
                <w:color w:val="231F20"/>
                <w:spacing w:val="-2"/>
                <w:sz w:val="20"/>
              </w:rPr>
              <w:t>(TSRMAB1.2.SB5.)</w:t>
            </w:r>
          </w:p>
        </w:tc>
      </w:tr>
      <w:tr w:rsidR="00E94F05" w14:paraId="1366642C" w14:textId="77777777">
        <w:trPr>
          <w:trHeight w:val="349"/>
        </w:trPr>
        <w:tc>
          <w:tcPr>
            <w:tcW w:w="1706" w:type="dxa"/>
          </w:tcPr>
          <w:p w14:paraId="196921CB" w14:textId="77777777" w:rsidR="00E94F05" w:rsidRDefault="00DF3DC5">
            <w:pPr>
              <w:pStyle w:val="TableParagraph"/>
              <w:spacing w:before="60"/>
              <w:ind w:right="78"/>
              <w:jc w:val="right"/>
              <w:rPr>
                <w:b/>
                <w:sz w:val="20"/>
              </w:rPr>
            </w:pPr>
            <w:r>
              <w:rPr>
                <w:b/>
                <w:color w:val="A35494"/>
                <w:spacing w:val="-2"/>
                <w:w w:val="90"/>
                <w:sz w:val="20"/>
              </w:rPr>
              <w:t>FARKLILAŞTIRMA</w:t>
            </w:r>
          </w:p>
        </w:tc>
        <w:tc>
          <w:tcPr>
            <w:tcW w:w="7624" w:type="dxa"/>
          </w:tcPr>
          <w:p w14:paraId="71423133" w14:textId="77777777" w:rsidR="00E94F05" w:rsidRDefault="00E94F05">
            <w:pPr>
              <w:pStyle w:val="TableParagraph"/>
              <w:rPr>
                <w:rFonts w:ascii="Times New Roman"/>
                <w:sz w:val="18"/>
              </w:rPr>
            </w:pPr>
          </w:p>
        </w:tc>
      </w:tr>
      <w:tr w:rsidR="00E94F05" w14:paraId="2279BFFC" w14:textId="77777777">
        <w:trPr>
          <w:trHeight w:val="1466"/>
        </w:trPr>
        <w:tc>
          <w:tcPr>
            <w:tcW w:w="1706" w:type="dxa"/>
          </w:tcPr>
          <w:p w14:paraId="5A1D9C29"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3CFCC93B" w14:textId="77777777" w:rsidR="00E94F05" w:rsidRDefault="00DF3DC5">
            <w:pPr>
              <w:pStyle w:val="TableParagraph"/>
              <w:spacing w:before="50" w:line="278" w:lineRule="auto"/>
              <w:ind w:left="79" w:right="48"/>
              <w:jc w:val="both"/>
              <w:rPr>
                <w:sz w:val="20"/>
              </w:rPr>
            </w:pPr>
            <w:r>
              <w:rPr>
                <w:color w:val="231F20"/>
                <w:spacing w:val="-4"/>
                <w:sz w:val="20"/>
              </w:rPr>
              <w:t>Öğrencilerden Mars gezegeninde bir yaşam olduğunu düşünmeleri, burada yerleşim yer- leri</w:t>
            </w:r>
            <w:r>
              <w:rPr>
                <w:color w:val="231F20"/>
                <w:spacing w:val="-12"/>
                <w:sz w:val="20"/>
              </w:rPr>
              <w:t xml:space="preserve"> </w:t>
            </w:r>
            <w:r>
              <w:rPr>
                <w:color w:val="231F20"/>
                <w:spacing w:val="-4"/>
                <w:sz w:val="20"/>
              </w:rPr>
              <w:t>oluşturulduğu,</w:t>
            </w:r>
            <w:r>
              <w:rPr>
                <w:color w:val="231F20"/>
                <w:spacing w:val="-12"/>
                <w:sz w:val="20"/>
              </w:rPr>
              <w:t xml:space="preserve"> </w:t>
            </w:r>
            <w:r>
              <w:rPr>
                <w:color w:val="231F20"/>
                <w:spacing w:val="-4"/>
                <w:sz w:val="20"/>
              </w:rPr>
              <w:t>bu</w:t>
            </w:r>
            <w:r>
              <w:rPr>
                <w:color w:val="231F20"/>
                <w:spacing w:val="-11"/>
                <w:sz w:val="20"/>
              </w:rPr>
              <w:t xml:space="preserve"> </w:t>
            </w:r>
            <w:r>
              <w:rPr>
                <w:color w:val="231F20"/>
                <w:spacing w:val="-4"/>
                <w:sz w:val="20"/>
              </w:rPr>
              <w:t>oluşturulan</w:t>
            </w:r>
            <w:r>
              <w:rPr>
                <w:color w:val="231F20"/>
                <w:spacing w:val="-12"/>
                <w:sz w:val="20"/>
              </w:rPr>
              <w:t xml:space="preserve"> </w:t>
            </w:r>
            <w:r>
              <w:rPr>
                <w:color w:val="231F20"/>
                <w:spacing w:val="-4"/>
                <w:sz w:val="20"/>
              </w:rPr>
              <w:t>yerleşim</w:t>
            </w:r>
            <w:r>
              <w:rPr>
                <w:color w:val="231F20"/>
                <w:spacing w:val="-12"/>
                <w:sz w:val="20"/>
              </w:rPr>
              <w:t xml:space="preserve"> </w:t>
            </w:r>
            <w:r>
              <w:rPr>
                <w:color w:val="231F20"/>
                <w:spacing w:val="-4"/>
                <w:sz w:val="20"/>
              </w:rPr>
              <w:t>yerlerinin</w:t>
            </w:r>
            <w:r>
              <w:rPr>
                <w:color w:val="231F20"/>
                <w:spacing w:val="-11"/>
                <w:sz w:val="20"/>
              </w:rPr>
              <w:t xml:space="preserve"> </w:t>
            </w:r>
            <w:r>
              <w:rPr>
                <w:color w:val="231F20"/>
                <w:spacing w:val="-4"/>
                <w:sz w:val="20"/>
              </w:rPr>
              <w:t>enerji</w:t>
            </w:r>
            <w:r>
              <w:rPr>
                <w:color w:val="231F20"/>
                <w:spacing w:val="-12"/>
                <w:sz w:val="20"/>
              </w:rPr>
              <w:t xml:space="preserve"> </w:t>
            </w:r>
            <w:r>
              <w:rPr>
                <w:color w:val="231F20"/>
                <w:spacing w:val="-4"/>
                <w:sz w:val="20"/>
              </w:rPr>
              <w:t>ihtiyacının</w:t>
            </w:r>
            <w:r>
              <w:rPr>
                <w:color w:val="231F20"/>
                <w:spacing w:val="-11"/>
                <w:sz w:val="20"/>
              </w:rPr>
              <w:t xml:space="preserve"> </w:t>
            </w:r>
            <w:r>
              <w:rPr>
                <w:color w:val="231F20"/>
                <w:spacing w:val="-4"/>
                <w:sz w:val="20"/>
              </w:rPr>
              <w:t>nasıl</w:t>
            </w:r>
            <w:r>
              <w:rPr>
                <w:color w:val="231F20"/>
                <w:spacing w:val="-12"/>
                <w:sz w:val="20"/>
              </w:rPr>
              <w:t xml:space="preserve"> </w:t>
            </w:r>
            <w:r>
              <w:rPr>
                <w:color w:val="231F20"/>
                <w:spacing w:val="-4"/>
                <w:sz w:val="20"/>
              </w:rPr>
              <w:t xml:space="preserve">karşılanacağını </w:t>
            </w:r>
            <w:r>
              <w:rPr>
                <w:color w:val="231F20"/>
                <w:sz w:val="20"/>
              </w:rPr>
              <w:t>düşünmeleri ve öneri geliştirmeleri istenebilir.</w:t>
            </w:r>
          </w:p>
          <w:p w14:paraId="48C0AB55" w14:textId="77777777" w:rsidR="00E94F05" w:rsidRDefault="00DF3DC5">
            <w:pPr>
              <w:pStyle w:val="TableParagraph"/>
              <w:spacing w:line="280" w:lineRule="atLeast"/>
              <w:ind w:left="79" w:right="48"/>
              <w:jc w:val="both"/>
              <w:rPr>
                <w:sz w:val="20"/>
              </w:rPr>
            </w:pPr>
            <w:r>
              <w:rPr>
                <w:color w:val="231F20"/>
                <w:spacing w:val="-2"/>
                <w:sz w:val="20"/>
              </w:rPr>
              <w:t>Öğrencilerden</w:t>
            </w:r>
            <w:r>
              <w:rPr>
                <w:color w:val="231F20"/>
                <w:spacing w:val="-14"/>
                <w:sz w:val="20"/>
              </w:rPr>
              <w:t xml:space="preserve"> </w:t>
            </w:r>
            <w:r>
              <w:rPr>
                <w:color w:val="231F20"/>
                <w:spacing w:val="-2"/>
                <w:sz w:val="20"/>
              </w:rPr>
              <w:t>fabrika</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ev</w:t>
            </w:r>
            <w:r>
              <w:rPr>
                <w:color w:val="231F20"/>
                <w:spacing w:val="-14"/>
                <w:sz w:val="20"/>
              </w:rPr>
              <w:t xml:space="preserve"> </w:t>
            </w:r>
            <w:r>
              <w:rPr>
                <w:color w:val="231F20"/>
                <w:spacing w:val="-2"/>
                <w:sz w:val="20"/>
              </w:rPr>
              <w:t>bacalarından,</w:t>
            </w:r>
            <w:r>
              <w:rPr>
                <w:color w:val="231F20"/>
                <w:spacing w:val="-14"/>
                <w:sz w:val="20"/>
              </w:rPr>
              <w:t xml:space="preserve"> </w:t>
            </w:r>
            <w:r>
              <w:rPr>
                <w:color w:val="231F20"/>
                <w:spacing w:val="-2"/>
                <w:sz w:val="20"/>
              </w:rPr>
              <w:t>otomobil</w:t>
            </w:r>
            <w:r>
              <w:rPr>
                <w:color w:val="231F20"/>
                <w:spacing w:val="-13"/>
                <w:sz w:val="20"/>
              </w:rPr>
              <w:t xml:space="preserve"> </w:t>
            </w:r>
            <w:r>
              <w:rPr>
                <w:color w:val="231F20"/>
                <w:spacing w:val="-2"/>
                <w:sz w:val="20"/>
              </w:rPr>
              <w:t>egzozlarından</w:t>
            </w:r>
            <w:r>
              <w:rPr>
                <w:color w:val="231F20"/>
                <w:spacing w:val="-14"/>
                <w:sz w:val="20"/>
              </w:rPr>
              <w:t xml:space="preserve"> </w:t>
            </w:r>
            <w:r>
              <w:rPr>
                <w:color w:val="231F20"/>
                <w:spacing w:val="-2"/>
                <w:sz w:val="20"/>
              </w:rPr>
              <w:t>atılan</w:t>
            </w:r>
            <w:r>
              <w:rPr>
                <w:color w:val="231F20"/>
                <w:spacing w:val="-13"/>
                <w:sz w:val="20"/>
              </w:rPr>
              <w:t xml:space="preserve"> </w:t>
            </w:r>
            <w:r>
              <w:rPr>
                <w:color w:val="231F20"/>
                <w:spacing w:val="-2"/>
                <w:sz w:val="20"/>
              </w:rPr>
              <w:t>ısı</w:t>
            </w:r>
            <w:r>
              <w:rPr>
                <w:color w:val="231F20"/>
                <w:spacing w:val="-14"/>
                <w:sz w:val="20"/>
              </w:rPr>
              <w:t xml:space="preserve"> </w:t>
            </w:r>
            <w:r>
              <w:rPr>
                <w:color w:val="231F20"/>
                <w:spacing w:val="-2"/>
                <w:sz w:val="20"/>
              </w:rPr>
              <w:t>enerjileri</w:t>
            </w:r>
            <w:r>
              <w:rPr>
                <w:color w:val="231F20"/>
                <w:spacing w:val="-14"/>
                <w:sz w:val="20"/>
              </w:rPr>
              <w:t xml:space="preserve"> </w:t>
            </w:r>
            <w:r>
              <w:rPr>
                <w:color w:val="231F20"/>
                <w:spacing w:val="-2"/>
                <w:sz w:val="20"/>
              </w:rPr>
              <w:t xml:space="preserve">gibi </w:t>
            </w:r>
            <w:r>
              <w:rPr>
                <w:color w:val="231F20"/>
                <w:sz w:val="20"/>
              </w:rPr>
              <w:t>atıl</w:t>
            </w:r>
            <w:r>
              <w:rPr>
                <w:color w:val="231F20"/>
                <w:spacing w:val="-23"/>
                <w:sz w:val="20"/>
              </w:rPr>
              <w:t xml:space="preserve"> </w:t>
            </w:r>
            <w:r>
              <w:rPr>
                <w:color w:val="231F20"/>
                <w:sz w:val="20"/>
              </w:rPr>
              <w:t>durumda</w:t>
            </w:r>
            <w:r>
              <w:rPr>
                <w:color w:val="231F20"/>
                <w:spacing w:val="-23"/>
                <w:sz w:val="20"/>
              </w:rPr>
              <w:t xml:space="preserve"> </w:t>
            </w:r>
            <w:r>
              <w:rPr>
                <w:color w:val="231F20"/>
                <w:sz w:val="20"/>
              </w:rPr>
              <w:t>olan</w:t>
            </w:r>
            <w:r>
              <w:rPr>
                <w:color w:val="231F20"/>
                <w:spacing w:val="-23"/>
                <w:sz w:val="20"/>
              </w:rPr>
              <w:t xml:space="preserve"> </w:t>
            </w:r>
            <w:r>
              <w:rPr>
                <w:color w:val="231F20"/>
                <w:sz w:val="20"/>
              </w:rPr>
              <w:t>enerjilerden</w:t>
            </w:r>
            <w:r>
              <w:rPr>
                <w:color w:val="231F20"/>
                <w:spacing w:val="-23"/>
                <w:sz w:val="20"/>
              </w:rPr>
              <w:t xml:space="preserve"> </w:t>
            </w:r>
            <w:r>
              <w:rPr>
                <w:color w:val="231F20"/>
                <w:sz w:val="20"/>
              </w:rPr>
              <w:t>faydalanmanın</w:t>
            </w:r>
            <w:r>
              <w:rPr>
                <w:color w:val="231F20"/>
                <w:spacing w:val="-23"/>
                <w:sz w:val="20"/>
              </w:rPr>
              <w:t xml:space="preserve"> </w:t>
            </w:r>
            <w:r>
              <w:rPr>
                <w:color w:val="231F20"/>
                <w:sz w:val="20"/>
              </w:rPr>
              <w:t>yollarını</w:t>
            </w:r>
            <w:r>
              <w:rPr>
                <w:color w:val="231F20"/>
                <w:spacing w:val="-23"/>
                <w:sz w:val="20"/>
              </w:rPr>
              <w:t xml:space="preserve"> </w:t>
            </w:r>
            <w:r>
              <w:rPr>
                <w:color w:val="231F20"/>
                <w:sz w:val="20"/>
              </w:rPr>
              <w:t>araştırmaları</w:t>
            </w:r>
            <w:r>
              <w:rPr>
                <w:color w:val="231F20"/>
                <w:spacing w:val="-23"/>
                <w:sz w:val="20"/>
              </w:rPr>
              <w:t xml:space="preserve"> </w:t>
            </w:r>
            <w:r>
              <w:rPr>
                <w:color w:val="231F20"/>
                <w:sz w:val="20"/>
              </w:rPr>
              <w:t>istenebilir.</w:t>
            </w:r>
          </w:p>
        </w:tc>
      </w:tr>
    </w:tbl>
    <w:p w14:paraId="33C6F3CD" w14:textId="77777777" w:rsidR="00E94F05" w:rsidRDefault="00E94F05">
      <w:pPr>
        <w:pStyle w:val="GvdeMetni"/>
        <w:spacing w:before="5"/>
        <w:rPr>
          <w:sz w:val="18"/>
        </w:rPr>
      </w:pPr>
    </w:p>
    <w:tbl>
      <w:tblPr>
        <w:tblStyle w:val="TableNormal"/>
        <w:tblW w:w="0" w:type="auto"/>
        <w:tblInd w:w="1353" w:type="dxa"/>
        <w:tblLayout w:type="fixed"/>
        <w:tblLook w:val="01E0" w:firstRow="1" w:lastRow="1" w:firstColumn="1" w:lastColumn="1" w:noHBand="0" w:noVBand="0"/>
      </w:tblPr>
      <w:tblGrid>
        <w:gridCol w:w="1489"/>
        <w:gridCol w:w="7624"/>
      </w:tblGrid>
      <w:tr w:rsidR="00E94F05" w14:paraId="42548644" w14:textId="77777777">
        <w:trPr>
          <w:trHeight w:val="1685"/>
        </w:trPr>
        <w:tc>
          <w:tcPr>
            <w:tcW w:w="1489" w:type="dxa"/>
          </w:tcPr>
          <w:p w14:paraId="7283BD5C" w14:textId="77777777" w:rsidR="00E94F05" w:rsidRDefault="00DF3DC5">
            <w:pPr>
              <w:pStyle w:val="TableParagraph"/>
              <w:ind w:left="375"/>
              <w:rPr>
                <w:sz w:val="20"/>
              </w:rPr>
            </w:pPr>
            <w:r>
              <w:rPr>
                <w:color w:val="A35494"/>
                <w:spacing w:val="-2"/>
                <w:sz w:val="20"/>
              </w:rPr>
              <w:t>Destekleme</w:t>
            </w:r>
          </w:p>
        </w:tc>
        <w:tc>
          <w:tcPr>
            <w:tcW w:w="7624" w:type="dxa"/>
          </w:tcPr>
          <w:p w14:paraId="430473F9" w14:textId="77777777" w:rsidR="00E94F05" w:rsidRDefault="00DF3DC5">
            <w:pPr>
              <w:pStyle w:val="TableParagraph"/>
              <w:ind w:left="79"/>
              <w:rPr>
                <w:sz w:val="20"/>
              </w:rPr>
            </w:pPr>
            <w:r>
              <w:rPr>
                <w:color w:val="231F20"/>
                <w:spacing w:val="-4"/>
                <w:sz w:val="20"/>
              </w:rPr>
              <w:t>Küresel</w:t>
            </w:r>
            <w:r>
              <w:rPr>
                <w:color w:val="231F20"/>
                <w:spacing w:val="-12"/>
                <w:sz w:val="20"/>
              </w:rPr>
              <w:t xml:space="preserve"> </w:t>
            </w:r>
            <w:r>
              <w:rPr>
                <w:color w:val="231F20"/>
                <w:spacing w:val="-4"/>
                <w:sz w:val="20"/>
              </w:rPr>
              <w:t>iklim</w:t>
            </w:r>
            <w:r>
              <w:rPr>
                <w:color w:val="231F20"/>
                <w:spacing w:val="-12"/>
                <w:sz w:val="20"/>
              </w:rPr>
              <w:t xml:space="preserve"> </w:t>
            </w:r>
            <w:r>
              <w:rPr>
                <w:color w:val="231F20"/>
                <w:spacing w:val="-4"/>
                <w:sz w:val="20"/>
              </w:rPr>
              <w:t>değişiklikleri</w:t>
            </w:r>
            <w:r>
              <w:rPr>
                <w:color w:val="231F20"/>
                <w:spacing w:val="-11"/>
                <w:sz w:val="20"/>
              </w:rPr>
              <w:t xml:space="preserve"> </w:t>
            </w:r>
            <w:r>
              <w:rPr>
                <w:color w:val="231F20"/>
                <w:spacing w:val="-4"/>
                <w:sz w:val="20"/>
              </w:rPr>
              <w:t>ve</w:t>
            </w:r>
            <w:r>
              <w:rPr>
                <w:color w:val="231F20"/>
                <w:spacing w:val="-12"/>
                <w:sz w:val="20"/>
              </w:rPr>
              <w:t xml:space="preserve"> </w:t>
            </w:r>
            <w:r>
              <w:rPr>
                <w:color w:val="231F20"/>
                <w:spacing w:val="-4"/>
                <w:sz w:val="20"/>
              </w:rPr>
              <w:t>etkileri</w:t>
            </w:r>
            <w:r>
              <w:rPr>
                <w:color w:val="231F20"/>
                <w:spacing w:val="-12"/>
                <w:sz w:val="20"/>
              </w:rPr>
              <w:t xml:space="preserve"> </w:t>
            </w:r>
            <w:r>
              <w:rPr>
                <w:color w:val="231F20"/>
                <w:spacing w:val="-4"/>
                <w:sz w:val="20"/>
              </w:rPr>
              <w:t>hakkında</w:t>
            </w:r>
            <w:r>
              <w:rPr>
                <w:color w:val="231F20"/>
                <w:spacing w:val="-11"/>
                <w:sz w:val="20"/>
              </w:rPr>
              <w:t xml:space="preserve"> </w:t>
            </w:r>
            <w:r>
              <w:rPr>
                <w:color w:val="231F20"/>
                <w:spacing w:val="-4"/>
                <w:sz w:val="20"/>
              </w:rPr>
              <w:t>belgesel,</w:t>
            </w:r>
            <w:r>
              <w:rPr>
                <w:color w:val="231F20"/>
                <w:spacing w:val="-12"/>
                <w:sz w:val="20"/>
              </w:rPr>
              <w:t xml:space="preserve"> </w:t>
            </w:r>
            <w:r>
              <w:rPr>
                <w:color w:val="231F20"/>
                <w:spacing w:val="-4"/>
                <w:sz w:val="20"/>
              </w:rPr>
              <w:t>video</w:t>
            </w:r>
            <w:r>
              <w:rPr>
                <w:color w:val="231F20"/>
                <w:spacing w:val="-12"/>
                <w:sz w:val="20"/>
              </w:rPr>
              <w:t xml:space="preserve"> </w:t>
            </w:r>
            <w:r>
              <w:rPr>
                <w:color w:val="231F20"/>
                <w:spacing w:val="-4"/>
                <w:sz w:val="20"/>
              </w:rPr>
              <w:t>vb.</w:t>
            </w:r>
            <w:r>
              <w:rPr>
                <w:color w:val="231F20"/>
                <w:spacing w:val="-11"/>
                <w:sz w:val="20"/>
              </w:rPr>
              <w:t xml:space="preserve"> </w:t>
            </w:r>
            <w:r>
              <w:rPr>
                <w:color w:val="231F20"/>
                <w:spacing w:val="-4"/>
                <w:sz w:val="20"/>
              </w:rPr>
              <w:t>yayınlar</w:t>
            </w:r>
            <w:r>
              <w:rPr>
                <w:color w:val="231F20"/>
                <w:spacing w:val="-12"/>
                <w:sz w:val="20"/>
              </w:rPr>
              <w:t xml:space="preserve"> </w:t>
            </w:r>
            <w:r>
              <w:rPr>
                <w:color w:val="231F20"/>
                <w:spacing w:val="-4"/>
                <w:sz w:val="20"/>
              </w:rPr>
              <w:t>izletilebilir.</w:t>
            </w:r>
          </w:p>
          <w:p w14:paraId="1CE1F38C" w14:textId="77777777" w:rsidR="00E94F05" w:rsidRDefault="00DF3DC5">
            <w:pPr>
              <w:pStyle w:val="TableParagraph"/>
              <w:spacing w:before="95" w:line="278" w:lineRule="auto"/>
              <w:ind w:left="79"/>
              <w:rPr>
                <w:sz w:val="20"/>
              </w:rPr>
            </w:pPr>
            <w:r>
              <w:rPr>
                <w:color w:val="231F20"/>
                <w:sz w:val="20"/>
              </w:rPr>
              <w:t>Grupla</w:t>
            </w:r>
            <w:r>
              <w:rPr>
                <w:color w:val="231F20"/>
                <w:spacing w:val="-6"/>
                <w:sz w:val="20"/>
              </w:rPr>
              <w:t xml:space="preserve"> </w:t>
            </w:r>
            <w:r>
              <w:rPr>
                <w:color w:val="231F20"/>
                <w:sz w:val="20"/>
              </w:rPr>
              <w:t>yapılacak</w:t>
            </w:r>
            <w:r>
              <w:rPr>
                <w:color w:val="231F20"/>
                <w:spacing w:val="-6"/>
                <w:sz w:val="20"/>
              </w:rPr>
              <w:t xml:space="preserve"> </w:t>
            </w:r>
            <w:r>
              <w:rPr>
                <w:color w:val="231F20"/>
                <w:sz w:val="20"/>
              </w:rPr>
              <w:t>çalışmalar</w:t>
            </w:r>
            <w:r>
              <w:rPr>
                <w:color w:val="231F20"/>
                <w:spacing w:val="-6"/>
                <w:sz w:val="20"/>
              </w:rPr>
              <w:t xml:space="preserve"> </w:t>
            </w:r>
            <w:r>
              <w:rPr>
                <w:color w:val="231F20"/>
                <w:sz w:val="20"/>
              </w:rPr>
              <w:t>için</w:t>
            </w:r>
            <w:r>
              <w:rPr>
                <w:color w:val="231F20"/>
                <w:spacing w:val="40"/>
                <w:sz w:val="20"/>
              </w:rPr>
              <w:t xml:space="preserve"> </w:t>
            </w:r>
            <w:r>
              <w:rPr>
                <w:color w:val="231F20"/>
                <w:sz w:val="20"/>
              </w:rPr>
              <w:t>görev</w:t>
            </w:r>
            <w:r>
              <w:rPr>
                <w:color w:val="231F20"/>
                <w:spacing w:val="-6"/>
                <w:sz w:val="20"/>
              </w:rPr>
              <w:t xml:space="preserve"> </w:t>
            </w:r>
            <w:r>
              <w:rPr>
                <w:color w:val="231F20"/>
                <w:sz w:val="20"/>
              </w:rPr>
              <w:t>dağılımda</w:t>
            </w:r>
            <w:r>
              <w:rPr>
                <w:color w:val="231F20"/>
                <w:spacing w:val="-6"/>
                <w:sz w:val="20"/>
              </w:rPr>
              <w:t xml:space="preserve"> </w:t>
            </w:r>
            <w:r>
              <w:rPr>
                <w:color w:val="231F20"/>
                <w:sz w:val="20"/>
              </w:rPr>
              <w:t>öğrencilerin</w:t>
            </w:r>
            <w:r>
              <w:rPr>
                <w:color w:val="231F20"/>
                <w:spacing w:val="-6"/>
                <w:sz w:val="20"/>
              </w:rPr>
              <w:t xml:space="preserve"> </w:t>
            </w:r>
            <w:r>
              <w:rPr>
                <w:color w:val="231F20"/>
                <w:sz w:val="20"/>
              </w:rPr>
              <w:t>ilgi</w:t>
            </w:r>
            <w:r>
              <w:rPr>
                <w:color w:val="231F20"/>
                <w:spacing w:val="-6"/>
                <w:sz w:val="20"/>
              </w:rPr>
              <w:t xml:space="preserve"> </w:t>
            </w:r>
            <w:r>
              <w:rPr>
                <w:color w:val="231F20"/>
                <w:sz w:val="20"/>
              </w:rPr>
              <w:t>ve</w:t>
            </w:r>
            <w:r>
              <w:rPr>
                <w:color w:val="231F20"/>
                <w:spacing w:val="-6"/>
                <w:sz w:val="20"/>
              </w:rPr>
              <w:t xml:space="preserve"> </w:t>
            </w:r>
            <w:r>
              <w:rPr>
                <w:color w:val="231F20"/>
                <w:sz w:val="20"/>
              </w:rPr>
              <w:t>ihtiyaçlarına</w:t>
            </w:r>
            <w:r>
              <w:rPr>
                <w:color w:val="231F20"/>
                <w:spacing w:val="-6"/>
                <w:sz w:val="20"/>
              </w:rPr>
              <w:t xml:space="preserve"> </w:t>
            </w:r>
            <w:r>
              <w:rPr>
                <w:color w:val="231F20"/>
                <w:sz w:val="20"/>
              </w:rPr>
              <w:t>göre planlamalar</w:t>
            </w:r>
            <w:r>
              <w:rPr>
                <w:color w:val="231F20"/>
                <w:spacing w:val="-23"/>
                <w:sz w:val="20"/>
              </w:rPr>
              <w:t xml:space="preserve"> </w:t>
            </w:r>
            <w:r>
              <w:rPr>
                <w:color w:val="231F20"/>
                <w:sz w:val="20"/>
              </w:rPr>
              <w:t>yapılabilir.</w:t>
            </w:r>
          </w:p>
          <w:p w14:paraId="2348FE67" w14:textId="77777777" w:rsidR="00E94F05" w:rsidRDefault="00DF3DC5">
            <w:pPr>
              <w:pStyle w:val="TableParagraph"/>
              <w:spacing w:before="57" w:line="278" w:lineRule="auto"/>
              <w:ind w:left="79"/>
              <w:rPr>
                <w:sz w:val="20"/>
              </w:rPr>
            </w:pPr>
            <w:r>
              <w:rPr>
                <w:color w:val="231F20"/>
                <w:spacing w:val="-2"/>
                <w:sz w:val="20"/>
              </w:rPr>
              <w:t>Özgün</w:t>
            </w:r>
            <w:r>
              <w:rPr>
                <w:color w:val="231F20"/>
                <w:spacing w:val="-10"/>
                <w:sz w:val="20"/>
              </w:rPr>
              <w:t xml:space="preserve"> </w:t>
            </w:r>
            <w:r>
              <w:rPr>
                <w:color w:val="231F20"/>
                <w:spacing w:val="-2"/>
                <w:sz w:val="20"/>
              </w:rPr>
              <w:t>olarak</w:t>
            </w:r>
            <w:r>
              <w:rPr>
                <w:color w:val="231F20"/>
                <w:spacing w:val="-10"/>
                <w:sz w:val="20"/>
              </w:rPr>
              <w:t xml:space="preserve"> </w:t>
            </w:r>
            <w:r>
              <w:rPr>
                <w:color w:val="231F20"/>
                <w:spacing w:val="-2"/>
                <w:sz w:val="20"/>
              </w:rPr>
              <w:t>yapılacak</w:t>
            </w:r>
            <w:r>
              <w:rPr>
                <w:color w:val="231F20"/>
                <w:spacing w:val="-10"/>
                <w:sz w:val="20"/>
              </w:rPr>
              <w:t xml:space="preserve"> </w:t>
            </w:r>
            <w:r>
              <w:rPr>
                <w:color w:val="231F20"/>
                <w:spacing w:val="-2"/>
                <w:sz w:val="20"/>
              </w:rPr>
              <w:t>çalışmalarda</w:t>
            </w:r>
            <w:r>
              <w:rPr>
                <w:color w:val="231F20"/>
                <w:spacing w:val="-10"/>
                <w:sz w:val="20"/>
              </w:rPr>
              <w:t xml:space="preserve"> </w:t>
            </w:r>
            <w:r>
              <w:rPr>
                <w:color w:val="231F20"/>
                <w:spacing w:val="-2"/>
                <w:sz w:val="20"/>
              </w:rPr>
              <w:t>düzenli</w:t>
            </w:r>
            <w:r>
              <w:rPr>
                <w:color w:val="231F20"/>
                <w:spacing w:val="-10"/>
                <w:sz w:val="20"/>
              </w:rPr>
              <w:t xml:space="preserve"> </w:t>
            </w:r>
            <w:r>
              <w:rPr>
                <w:color w:val="231F20"/>
                <w:spacing w:val="-2"/>
                <w:sz w:val="20"/>
              </w:rPr>
              <w:t>ve</w:t>
            </w:r>
            <w:r>
              <w:rPr>
                <w:color w:val="231F20"/>
                <w:spacing w:val="-10"/>
                <w:sz w:val="20"/>
              </w:rPr>
              <w:t xml:space="preserve"> </w:t>
            </w:r>
            <w:r>
              <w:rPr>
                <w:color w:val="231F20"/>
                <w:spacing w:val="-2"/>
                <w:sz w:val="20"/>
              </w:rPr>
              <w:t>yapıcı</w:t>
            </w:r>
            <w:r>
              <w:rPr>
                <w:color w:val="231F20"/>
                <w:spacing w:val="-10"/>
                <w:sz w:val="20"/>
              </w:rPr>
              <w:t xml:space="preserve"> </w:t>
            </w:r>
            <w:r>
              <w:rPr>
                <w:color w:val="231F20"/>
                <w:spacing w:val="-2"/>
                <w:sz w:val="20"/>
              </w:rPr>
              <w:t>geri</w:t>
            </w:r>
            <w:r>
              <w:rPr>
                <w:color w:val="231F20"/>
                <w:spacing w:val="-10"/>
                <w:sz w:val="20"/>
              </w:rPr>
              <w:t xml:space="preserve"> </w:t>
            </w:r>
            <w:r>
              <w:rPr>
                <w:color w:val="231F20"/>
                <w:spacing w:val="-2"/>
                <w:sz w:val="20"/>
              </w:rPr>
              <w:t>bildirimler</w:t>
            </w:r>
            <w:r>
              <w:rPr>
                <w:color w:val="231F20"/>
                <w:spacing w:val="-10"/>
                <w:sz w:val="20"/>
              </w:rPr>
              <w:t xml:space="preserve"> </w:t>
            </w:r>
            <w:r>
              <w:rPr>
                <w:color w:val="231F20"/>
                <w:spacing w:val="-2"/>
                <w:sz w:val="20"/>
              </w:rPr>
              <w:t>daha</w:t>
            </w:r>
            <w:r>
              <w:rPr>
                <w:color w:val="231F20"/>
                <w:spacing w:val="-10"/>
                <w:sz w:val="20"/>
              </w:rPr>
              <w:t xml:space="preserve"> </w:t>
            </w:r>
            <w:r>
              <w:rPr>
                <w:color w:val="231F20"/>
                <w:spacing w:val="-2"/>
                <w:sz w:val="20"/>
              </w:rPr>
              <w:t>sık</w:t>
            </w:r>
            <w:r>
              <w:rPr>
                <w:color w:val="231F20"/>
                <w:spacing w:val="-10"/>
                <w:sz w:val="20"/>
              </w:rPr>
              <w:t xml:space="preserve"> </w:t>
            </w:r>
            <w:r>
              <w:rPr>
                <w:color w:val="231F20"/>
                <w:spacing w:val="-2"/>
                <w:sz w:val="20"/>
              </w:rPr>
              <w:t>aralıklarla verilebilir.</w:t>
            </w:r>
          </w:p>
        </w:tc>
      </w:tr>
      <w:tr w:rsidR="00E94F05" w14:paraId="515FFF8E" w14:textId="77777777">
        <w:trPr>
          <w:trHeight w:val="788"/>
        </w:trPr>
        <w:tc>
          <w:tcPr>
            <w:tcW w:w="1489" w:type="dxa"/>
          </w:tcPr>
          <w:p w14:paraId="3FAFB82B"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53391ED0"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6ADBDD4D"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0FC5B056" w14:textId="1A444710" w:rsidR="00E94F05" w:rsidRDefault="00E94F05">
      <w:pPr>
        <w:pStyle w:val="GvdeMetni"/>
        <w:spacing w:before="1"/>
        <w:rPr>
          <w:sz w:val="9"/>
        </w:rPr>
      </w:pPr>
    </w:p>
    <w:tbl>
      <w:tblPr>
        <w:tblStyle w:val="TableNormal"/>
        <w:tblW w:w="0" w:type="auto"/>
        <w:tblInd w:w="1051" w:type="dxa"/>
        <w:tblLayout w:type="fixed"/>
        <w:tblLook w:val="01E0" w:firstRow="1" w:lastRow="1" w:firstColumn="1" w:lastColumn="1" w:noHBand="0" w:noVBand="0"/>
      </w:tblPr>
      <w:tblGrid>
        <w:gridCol w:w="2074"/>
        <w:gridCol w:w="7653"/>
      </w:tblGrid>
      <w:tr w:rsidR="00E94F05" w14:paraId="3B0BA8FA" w14:textId="77777777">
        <w:trPr>
          <w:trHeight w:val="680"/>
        </w:trPr>
        <w:tc>
          <w:tcPr>
            <w:tcW w:w="2074" w:type="dxa"/>
          </w:tcPr>
          <w:p w14:paraId="2E0A934F" w14:textId="77777777" w:rsidR="00E94F05" w:rsidRDefault="00E94F05">
            <w:pPr>
              <w:pStyle w:val="TableParagraph"/>
              <w:rPr>
                <w:rFonts w:ascii="Times New Roman"/>
                <w:sz w:val="18"/>
              </w:rPr>
            </w:pPr>
          </w:p>
        </w:tc>
        <w:tc>
          <w:tcPr>
            <w:tcW w:w="7653" w:type="dxa"/>
            <w:shd w:val="clear" w:color="auto" w:fill="4983C4"/>
          </w:tcPr>
          <w:p w14:paraId="66C1FCC9" w14:textId="77777777" w:rsidR="00E94F05" w:rsidRDefault="00DF3DC5">
            <w:pPr>
              <w:pStyle w:val="TableParagraph"/>
              <w:spacing w:before="210"/>
              <w:ind w:left="1438"/>
              <w:rPr>
                <w:b/>
                <w:sz w:val="26"/>
              </w:rPr>
            </w:pPr>
            <w:r>
              <w:rPr>
                <w:b/>
                <w:color w:val="FFFFFF"/>
                <w:w w:val="85"/>
                <w:sz w:val="26"/>
              </w:rPr>
              <w:t>8.</w:t>
            </w:r>
            <w:r>
              <w:rPr>
                <w:b/>
                <w:color w:val="FFFFFF"/>
                <w:spacing w:val="-7"/>
                <w:sz w:val="26"/>
              </w:rPr>
              <w:t xml:space="preserve"> </w:t>
            </w:r>
            <w:r>
              <w:rPr>
                <w:b/>
                <w:color w:val="FFFFFF"/>
                <w:w w:val="85"/>
                <w:sz w:val="26"/>
              </w:rPr>
              <w:t>ÜNİTE:</w:t>
            </w:r>
            <w:r>
              <w:rPr>
                <w:b/>
                <w:color w:val="FFFFFF"/>
                <w:spacing w:val="-6"/>
                <w:sz w:val="26"/>
              </w:rPr>
              <w:t xml:space="preserve"> </w:t>
            </w:r>
            <w:r>
              <w:rPr>
                <w:b/>
                <w:color w:val="FFFFFF"/>
                <w:w w:val="85"/>
                <w:sz w:val="26"/>
              </w:rPr>
              <w:t>BÜTÜNLEŞİK</w:t>
            </w:r>
            <w:r>
              <w:rPr>
                <w:b/>
                <w:color w:val="FFFFFF"/>
                <w:spacing w:val="-6"/>
                <w:sz w:val="26"/>
              </w:rPr>
              <w:t xml:space="preserve"> </w:t>
            </w:r>
            <w:r>
              <w:rPr>
                <w:b/>
                <w:color w:val="FFFFFF"/>
                <w:w w:val="85"/>
                <w:sz w:val="26"/>
              </w:rPr>
              <w:t>ÖĞRENME:</w:t>
            </w:r>
            <w:r>
              <w:rPr>
                <w:b/>
                <w:color w:val="FFFFFF"/>
                <w:spacing w:val="-7"/>
                <w:sz w:val="26"/>
              </w:rPr>
              <w:t xml:space="preserve"> </w:t>
            </w:r>
            <w:r>
              <w:rPr>
                <w:b/>
                <w:color w:val="FFFFFF"/>
                <w:spacing w:val="-2"/>
                <w:w w:val="85"/>
                <w:sz w:val="26"/>
              </w:rPr>
              <w:t>STEAM</w:t>
            </w:r>
          </w:p>
        </w:tc>
      </w:tr>
      <w:tr w:rsidR="00E94F05" w14:paraId="0435B5A2" w14:textId="77777777">
        <w:trPr>
          <w:trHeight w:val="1779"/>
        </w:trPr>
        <w:tc>
          <w:tcPr>
            <w:tcW w:w="2074" w:type="dxa"/>
          </w:tcPr>
          <w:p w14:paraId="495E3F42" w14:textId="77777777" w:rsidR="00E94F05" w:rsidRDefault="00E94F05">
            <w:pPr>
              <w:pStyle w:val="TableParagraph"/>
              <w:rPr>
                <w:rFonts w:ascii="Times New Roman"/>
                <w:sz w:val="18"/>
              </w:rPr>
            </w:pPr>
          </w:p>
        </w:tc>
        <w:tc>
          <w:tcPr>
            <w:tcW w:w="7653" w:type="dxa"/>
          </w:tcPr>
          <w:p w14:paraId="3FADA8E8" w14:textId="77777777" w:rsidR="00E94F05" w:rsidRDefault="00DF3DC5">
            <w:pPr>
              <w:pStyle w:val="TableParagraph"/>
              <w:spacing w:before="41" w:line="280" w:lineRule="atLeast"/>
              <w:ind w:left="80" w:right="77"/>
              <w:jc w:val="both"/>
              <w:rPr>
                <w:sz w:val="20"/>
              </w:rPr>
            </w:pPr>
            <w:r>
              <w:rPr>
                <w:color w:val="231F20"/>
                <w:sz w:val="20"/>
              </w:rPr>
              <w:t xml:space="preserve">Bu ünitede üst düzey öğrenme becerilerini içerisinde barındıran bütünleşik öğrenme </w:t>
            </w:r>
            <w:r>
              <w:rPr>
                <w:color w:val="231F20"/>
                <w:spacing w:val="-2"/>
                <w:sz w:val="20"/>
              </w:rPr>
              <w:t>yaklaşımlarından</w:t>
            </w:r>
            <w:r>
              <w:rPr>
                <w:color w:val="231F20"/>
                <w:spacing w:val="-12"/>
                <w:sz w:val="20"/>
              </w:rPr>
              <w:t xml:space="preserve"> </w:t>
            </w:r>
            <w:r>
              <w:rPr>
                <w:color w:val="231F20"/>
                <w:spacing w:val="-2"/>
                <w:sz w:val="20"/>
              </w:rPr>
              <w:t>STEAM</w:t>
            </w:r>
            <w:r>
              <w:rPr>
                <w:color w:val="231F20"/>
                <w:spacing w:val="-11"/>
                <w:sz w:val="20"/>
              </w:rPr>
              <w:t xml:space="preserve"> </w:t>
            </w:r>
            <w:r>
              <w:rPr>
                <w:color w:val="231F20"/>
                <w:spacing w:val="-2"/>
                <w:sz w:val="20"/>
              </w:rPr>
              <w:t>(science/bilim,</w:t>
            </w:r>
            <w:r>
              <w:rPr>
                <w:color w:val="231F20"/>
                <w:spacing w:val="-12"/>
                <w:sz w:val="20"/>
              </w:rPr>
              <w:t xml:space="preserve"> </w:t>
            </w:r>
            <w:r>
              <w:rPr>
                <w:color w:val="231F20"/>
                <w:spacing w:val="-2"/>
                <w:sz w:val="20"/>
              </w:rPr>
              <w:t>technology/teknoloji,</w:t>
            </w:r>
            <w:r>
              <w:rPr>
                <w:color w:val="231F20"/>
                <w:spacing w:val="-11"/>
                <w:sz w:val="20"/>
              </w:rPr>
              <w:t xml:space="preserve"> </w:t>
            </w:r>
            <w:r>
              <w:rPr>
                <w:color w:val="231F20"/>
                <w:spacing w:val="-2"/>
                <w:sz w:val="20"/>
              </w:rPr>
              <w:t>engineering/mühendislik, arts/sanat,</w:t>
            </w:r>
            <w:r>
              <w:rPr>
                <w:color w:val="231F20"/>
                <w:spacing w:val="-4"/>
                <w:sz w:val="20"/>
              </w:rPr>
              <w:t xml:space="preserve"> </w:t>
            </w:r>
            <w:r>
              <w:rPr>
                <w:color w:val="231F20"/>
                <w:spacing w:val="-2"/>
                <w:sz w:val="20"/>
              </w:rPr>
              <w:t>mathematics/matematik)</w:t>
            </w:r>
            <w:r>
              <w:rPr>
                <w:color w:val="231F20"/>
                <w:spacing w:val="-4"/>
                <w:sz w:val="20"/>
              </w:rPr>
              <w:t xml:space="preserve"> </w:t>
            </w:r>
            <w:r>
              <w:rPr>
                <w:color w:val="231F20"/>
                <w:spacing w:val="-2"/>
                <w:sz w:val="20"/>
              </w:rPr>
              <w:t>bileşenlerine</w:t>
            </w:r>
            <w:r>
              <w:rPr>
                <w:color w:val="231F20"/>
                <w:spacing w:val="-4"/>
                <w:sz w:val="20"/>
              </w:rPr>
              <w:t xml:space="preserve"> </w:t>
            </w:r>
            <w:r>
              <w:rPr>
                <w:color w:val="231F20"/>
                <w:spacing w:val="-2"/>
                <w:sz w:val="20"/>
              </w:rPr>
              <w:t>yönelik</w:t>
            </w:r>
            <w:r>
              <w:rPr>
                <w:color w:val="231F20"/>
                <w:spacing w:val="-4"/>
                <w:sz w:val="20"/>
              </w:rPr>
              <w:t xml:space="preserve"> </w:t>
            </w:r>
            <w:r>
              <w:rPr>
                <w:color w:val="231F20"/>
                <w:spacing w:val="-2"/>
                <w:sz w:val="20"/>
              </w:rPr>
              <w:t>kavramların</w:t>
            </w:r>
            <w:r>
              <w:rPr>
                <w:color w:val="231F20"/>
                <w:spacing w:val="-4"/>
                <w:sz w:val="20"/>
              </w:rPr>
              <w:t xml:space="preserve"> </w:t>
            </w:r>
            <w:r>
              <w:rPr>
                <w:color w:val="231F20"/>
                <w:spacing w:val="-2"/>
                <w:sz w:val="20"/>
              </w:rPr>
              <w:t>ve</w:t>
            </w:r>
            <w:r>
              <w:rPr>
                <w:color w:val="231F20"/>
                <w:spacing w:val="-4"/>
                <w:sz w:val="20"/>
              </w:rPr>
              <w:t xml:space="preserve"> </w:t>
            </w:r>
            <w:r>
              <w:rPr>
                <w:color w:val="231F20"/>
                <w:spacing w:val="-2"/>
                <w:sz w:val="20"/>
              </w:rPr>
              <w:t>bu</w:t>
            </w:r>
            <w:r>
              <w:rPr>
                <w:color w:val="231F20"/>
                <w:spacing w:val="-4"/>
                <w:sz w:val="20"/>
              </w:rPr>
              <w:t xml:space="preserve"> </w:t>
            </w:r>
            <w:r>
              <w:rPr>
                <w:color w:val="231F20"/>
                <w:spacing w:val="-2"/>
                <w:sz w:val="20"/>
              </w:rPr>
              <w:t xml:space="preserve">kavramlar </w:t>
            </w:r>
            <w:r>
              <w:rPr>
                <w:color w:val="231F20"/>
                <w:spacing w:val="-4"/>
                <w:sz w:val="20"/>
              </w:rPr>
              <w:t xml:space="preserve">arasındaki ilişkinin öğrenilmesi, disiplinler arası öğrenme ve proje odaklı düşünebilme ka- </w:t>
            </w:r>
            <w:r>
              <w:rPr>
                <w:color w:val="231F20"/>
                <w:spacing w:val="-2"/>
                <w:sz w:val="20"/>
              </w:rPr>
              <w:t>pasitesinin</w:t>
            </w:r>
            <w:r>
              <w:rPr>
                <w:color w:val="231F20"/>
                <w:spacing w:val="-10"/>
                <w:sz w:val="20"/>
              </w:rPr>
              <w:t xml:space="preserve"> </w:t>
            </w:r>
            <w:r>
              <w:rPr>
                <w:color w:val="231F20"/>
                <w:spacing w:val="-2"/>
                <w:sz w:val="20"/>
              </w:rPr>
              <w:t>geliştirilebilmesi,</w:t>
            </w:r>
            <w:r>
              <w:rPr>
                <w:color w:val="231F20"/>
                <w:spacing w:val="-10"/>
                <w:sz w:val="20"/>
              </w:rPr>
              <w:t xml:space="preserve"> </w:t>
            </w:r>
            <w:r>
              <w:rPr>
                <w:color w:val="231F20"/>
                <w:spacing w:val="-2"/>
                <w:sz w:val="20"/>
              </w:rPr>
              <w:t>ayrıca</w:t>
            </w:r>
            <w:r>
              <w:rPr>
                <w:color w:val="231F20"/>
                <w:spacing w:val="-10"/>
                <w:sz w:val="20"/>
              </w:rPr>
              <w:t xml:space="preserve"> </w:t>
            </w:r>
            <w:r>
              <w:rPr>
                <w:color w:val="231F20"/>
                <w:spacing w:val="-2"/>
                <w:sz w:val="20"/>
              </w:rPr>
              <w:t>günlük</w:t>
            </w:r>
            <w:r>
              <w:rPr>
                <w:color w:val="231F20"/>
                <w:spacing w:val="-10"/>
                <w:sz w:val="20"/>
              </w:rPr>
              <w:t xml:space="preserve"> </w:t>
            </w:r>
            <w:r>
              <w:rPr>
                <w:color w:val="231F20"/>
                <w:spacing w:val="-2"/>
                <w:sz w:val="20"/>
              </w:rPr>
              <w:t>yaşamda</w:t>
            </w:r>
            <w:r>
              <w:rPr>
                <w:color w:val="231F20"/>
                <w:spacing w:val="-10"/>
                <w:sz w:val="20"/>
              </w:rPr>
              <w:t xml:space="preserve"> </w:t>
            </w:r>
            <w:r>
              <w:rPr>
                <w:color w:val="231F20"/>
                <w:spacing w:val="-2"/>
                <w:sz w:val="20"/>
              </w:rPr>
              <w:t>STEAM</w:t>
            </w:r>
            <w:r>
              <w:rPr>
                <w:color w:val="231F20"/>
                <w:spacing w:val="-10"/>
                <w:sz w:val="20"/>
              </w:rPr>
              <w:t xml:space="preserve"> </w:t>
            </w:r>
            <w:r>
              <w:rPr>
                <w:color w:val="231F20"/>
                <w:spacing w:val="-2"/>
                <w:sz w:val="20"/>
              </w:rPr>
              <w:t>yaklaşımına</w:t>
            </w:r>
            <w:r>
              <w:rPr>
                <w:color w:val="231F20"/>
                <w:spacing w:val="-10"/>
                <w:sz w:val="20"/>
              </w:rPr>
              <w:t xml:space="preserve"> </w:t>
            </w:r>
            <w:r>
              <w:rPr>
                <w:color w:val="231F20"/>
                <w:spacing w:val="-2"/>
                <w:sz w:val="20"/>
              </w:rPr>
              <w:t>göre</w:t>
            </w:r>
            <w:r>
              <w:rPr>
                <w:color w:val="231F20"/>
                <w:spacing w:val="-10"/>
                <w:sz w:val="20"/>
              </w:rPr>
              <w:t xml:space="preserve"> </w:t>
            </w:r>
            <w:r>
              <w:rPr>
                <w:color w:val="231F20"/>
                <w:spacing w:val="-2"/>
                <w:sz w:val="20"/>
              </w:rPr>
              <w:t>ortaya</w:t>
            </w:r>
            <w:r>
              <w:rPr>
                <w:color w:val="231F20"/>
                <w:spacing w:val="-10"/>
                <w:sz w:val="20"/>
              </w:rPr>
              <w:t xml:space="preserve"> </w:t>
            </w:r>
            <w:r>
              <w:rPr>
                <w:color w:val="231F20"/>
                <w:spacing w:val="-2"/>
                <w:sz w:val="20"/>
              </w:rPr>
              <w:t xml:space="preserve">ko- </w:t>
            </w:r>
            <w:r>
              <w:rPr>
                <w:color w:val="231F20"/>
                <w:sz w:val="20"/>
              </w:rPr>
              <w:t>nulan</w:t>
            </w:r>
            <w:r>
              <w:rPr>
                <w:color w:val="231F20"/>
                <w:spacing w:val="-19"/>
                <w:sz w:val="20"/>
              </w:rPr>
              <w:t xml:space="preserve"> </w:t>
            </w:r>
            <w:r>
              <w:rPr>
                <w:color w:val="231F20"/>
                <w:sz w:val="20"/>
              </w:rPr>
              <w:t>uygulama</w:t>
            </w:r>
            <w:r>
              <w:rPr>
                <w:color w:val="231F20"/>
                <w:spacing w:val="-19"/>
                <w:sz w:val="20"/>
              </w:rPr>
              <w:t xml:space="preserve"> </w:t>
            </w:r>
            <w:r>
              <w:rPr>
                <w:color w:val="231F20"/>
                <w:sz w:val="20"/>
              </w:rPr>
              <w:t>örneği</w:t>
            </w:r>
            <w:r>
              <w:rPr>
                <w:color w:val="231F20"/>
                <w:spacing w:val="-19"/>
                <w:sz w:val="20"/>
              </w:rPr>
              <w:t xml:space="preserve"> </w:t>
            </w:r>
            <w:r>
              <w:rPr>
                <w:color w:val="231F20"/>
                <w:sz w:val="20"/>
              </w:rPr>
              <w:t>analizlerinin</w:t>
            </w:r>
            <w:r>
              <w:rPr>
                <w:color w:val="231F20"/>
                <w:spacing w:val="-19"/>
                <w:sz w:val="20"/>
              </w:rPr>
              <w:t xml:space="preserve"> </w:t>
            </w:r>
            <w:r>
              <w:rPr>
                <w:color w:val="231F20"/>
                <w:sz w:val="20"/>
              </w:rPr>
              <w:t>yapılabilmesi</w:t>
            </w:r>
            <w:r>
              <w:rPr>
                <w:color w:val="231F20"/>
                <w:spacing w:val="-19"/>
                <w:sz w:val="20"/>
              </w:rPr>
              <w:t xml:space="preserve"> </w:t>
            </w:r>
            <w:r>
              <w:rPr>
                <w:color w:val="231F20"/>
                <w:sz w:val="20"/>
              </w:rPr>
              <w:t>amaçlanmıştır.</w:t>
            </w:r>
          </w:p>
        </w:tc>
      </w:tr>
      <w:tr w:rsidR="00E94F05" w14:paraId="5F438C2D" w14:textId="77777777">
        <w:trPr>
          <w:trHeight w:val="359"/>
        </w:trPr>
        <w:tc>
          <w:tcPr>
            <w:tcW w:w="2074" w:type="dxa"/>
          </w:tcPr>
          <w:p w14:paraId="1B85CA2A"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76A97D94" w14:textId="77777777" w:rsidR="00E94F05" w:rsidRDefault="00DF3DC5">
            <w:pPr>
              <w:pStyle w:val="TableParagraph"/>
              <w:spacing w:before="60"/>
              <w:ind w:left="80"/>
              <w:rPr>
                <w:sz w:val="20"/>
              </w:rPr>
            </w:pPr>
            <w:r>
              <w:rPr>
                <w:color w:val="231F20"/>
                <w:spacing w:val="-5"/>
                <w:w w:val="95"/>
                <w:sz w:val="20"/>
              </w:rPr>
              <w:t>10</w:t>
            </w:r>
          </w:p>
        </w:tc>
      </w:tr>
      <w:tr w:rsidR="00E94F05" w14:paraId="22323B23" w14:textId="77777777">
        <w:trPr>
          <w:trHeight w:val="639"/>
        </w:trPr>
        <w:tc>
          <w:tcPr>
            <w:tcW w:w="2074" w:type="dxa"/>
          </w:tcPr>
          <w:p w14:paraId="3D658C77" w14:textId="77777777" w:rsidR="00E94F05" w:rsidRDefault="00DF3DC5">
            <w:pPr>
              <w:pStyle w:val="TableParagraph"/>
              <w:spacing w:before="21" w:line="280" w:lineRule="atLeast"/>
              <w:ind w:left="932" w:right="70" w:firstLine="541"/>
              <w:rPr>
                <w:b/>
                <w:sz w:val="20"/>
              </w:rPr>
            </w:pPr>
            <w:r>
              <w:rPr>
                <w:b/>
                <w:color w:val="00AD96"/>
                <w:spacing w:val="-8"/>
                <w:sz w:val="20"/>
              </w:rPr>
              <w:t xml:space="preserve">ALAN </w:t>
            </w:r>
            <w:r>
              <w:rPr>
                <w:b/>
                <w:color w:val="00AD96"/>
                <w:spacing w:val="-2"/>
                <w:w w:val="85"/>
                <w:sz w:val="20"/>
              </w:rPr>
              <w:t>BECERİLERİ</w:t>
            </w:r>
          </w:p>
        </w:tc>
        <w:tc>
          <w:tcPr>
            <w:tcW w:w="7653" w:type="dxa"/>
          </w:tcPr>
          <w:p w14:paraId="7BCA7D34" w14:textId="77777777" w:rsidR="00E94F05" w:rsidRDefault="00E94F05">
            <w:pPr>
              <w:pStyle w:val="TableParagraph"/>
              <w:rPr>
                <w:rFonts w:ascii="Times New Roman"/>
                <w:sz w:val="18"/>
              </w:rPr>
            </w:pPr>
          </w:p>
        </w:tc>
      </w:tr>
      <w:tr w:rsidR="00E94F05" w14:paraId="7FA1E32D" w14:textId="77777777">
        <w:trPr>
          <w:trHeight w:val="684"/>
        </w:trPr>
        <w:tc>
          <w:tcPr>
            <w:tcW w:w="2074" w:type="dxa"/>
          </w:tcPr>
          <w:p w14:paraId="7C13824E" w14:textId="77777777" w:rsidR="00E94F05" w:rsidRDefault="00DF3DC5">
            <w:pPr>
              <w:pStyle w:val="TableParagraph"/>
              <w:spacing w:before="60" w:line="278" w:lineRule="auto"/>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137AED50" w14:textId="77777777" w:rsidR="00E94F05" w:rsidRDefault="00DF3DC5">
            <w:pPr>
              <w:pStyle w:val="TableParagraph"/>
              <w:spacing w:before="60"/>
              <w:ind w:left="80"/>
              <w:rPr>
                <w:sz w:val="20"/>
              </w:rPr>
            </w:pPr>
            <w:r>
              <w:rPr>
                <w:color w:val="231F20"/>
                <w:spacing w:val="-2"/>
                <w:sz w:val="20"/>
              </w:rPr>
              <w:t>KB1.4.Çizmek</w:t>
            </w:r>
          </w:p>
          <w:p w14:paraId="6DEEDD04" w14:textId="77777777" w:rsidR="00E94F05" w:rsidRDefault="00DF3DC5">
            <w:pPr>
              <w:pStyle w:val="TableParagraph"/>
              <w:spacing w:before="95"/>
              <w:ind w:left="80"/>
              <w:rPr>
                <w:sz w:val="20"/>
              </w:rPr>
            </w:pPr>
            <w:r>
              <w:rPr>
                <w:color w:val="231F20"/>
                <w:spacing w:val="-2"/>
                <w:sz w:val="20"/>
              </w:rPr>
              <w:t>KB2.8.</w:t>
            </w:r>
            <w:r>
              <w:rPr>
                <w:color w:val="231F20"/>
                <w:spacing w:val="-23"/>
                <w:sz w:val="20"/>
              </w:rPr>
              <w:t xml:space="preserve"> </w:t>
            </w:r>
            <w:r>
              <w:rPr>
                <w:color w:val="231F20"/>
                <w:spacing w:val="-2"/>
                <w:sz w:val="20"/>
              </w:rPr>
              <w:t>Sorgulama</w:t>
            </w:r>
          </w:p>
        </w:tc>
      </w:tr>
      <w:tr w:rsidR="00E94F05" w14:paraId="7187CDF4" w14:textId="77777777">
        <w:trPr>
          <w:trHeight w:val="336"/>
        </w:trPr>
        <w:tc>
          <w:tcPr>
            <w:tcW w:w="2074" w:type="dxa"/>
          </w:tcPr>
          <w:p w14:paraId="009537F4" w14:textId="77777777" w:rsidR="00E94F05" w:rsidRDefault="00E94F05">
            <w:pPr>
              <w:pStyle w:val="TableParagraph"/>
              <w:rPr>
                <w:rFonts w:ascii="Times New Roman"/>
                <w:sz w:val="18"/>
              </w:rPr>
            </w:pPr>
          </w:p>
        </w:tc>
        <w:tc>
          <w:tcPr>
            <w:tcW w:w="7653" w:type="dxa"/>
          </w:tcPr>
          <w:p w14:paraId="77902FD4" w14:textId="77777777" w:rsidR="00E94F05" w:rsidRDefault="00DF3DC5">
            <w:pPr>
              <w:pStyle w:val="TableParagraph"/>
              <w:spacing w:before="48"/>
              <w:ind w:left="80"/>
              <w:rPr>
                <w:sz w:val="20"/>
              </w:rPr>
            </w:pPr>
            <w:r>
              <w:rPr>
                <w:color w:val="231F20"/>
                <w:spacing w:val="-2"/>
                <w:sz w:val="20"/>
              </w:rPr>
              <w:t>KB2.2.Gözlemleme</w:t>
            </w:r>
          </w:p>
        </w:tc>
      </w:tr>
      <w:tr w:rsidR="00E94F05" w14:paraId="176FDBF4" w14:textId="77777777">
        <w:trPr>
          <w:trHeight w:val="336"/>
        </w:trPr>
        <w:tc>
          <w:tcPr>
            <w:tcW w:w="2074" w:type="dxa"/>
          </w:tcPr>
          <w:p w14:paraId="01F4EB47" w14:textId="77777777" w:rsidR="00E94F05" w:rsidRDefault="00E94F05">
            <w:pPr>
              <w:pStyle w:val="TableParagraph"/>
              <w:rPr>
                <w:rFonts w:ascii="Times New Roman"/>
                <w:sz w:val="18"/>
              </w:rPr>
            </w:pPr>
          </w:p>
        </w:tc>
        <w:tc>
          <w:tcPr>
            <w:tcW w:w="7653" w:type="dxa"/>
          </w:tcPr>
          <w:p w14:paraId="2BF2A9FB" w14:textId="77777777" w:rsidR="00E94F05" w:rsidRDefault="00DF3DC5">
            <w:pPr>
              <w:pStyle w:val="TableParagraph"/>
              <w:spacing w:before="48"/>
              <w:ind w:left="80"/>
              <w:rPr>
                <w:sz w:val="20"/>
              </w:rPr>
            </w:pPr>
            <w:r>
              <w:rPr>
                <w:color w:val="231F20"/>
                <w:spacing w:val="-2"/>
                <w:sz w:val="20"/>
              </w:rPr>
              <w:t>KB2.6.</w:t>
            </w:r>
            <w:r>
              <w:rPr>
                <w:color w:val="231F20"/>
                <w:spacing w:val="-20"/>
                <w:sz w:val="20"/>
              </w:rPr>
              <w:t xml:space="preserve"> </w:t>
            </w:r>
            <w:r>
              <w:rPr>
                <w:color w:val="231F20"/>
                <w:spacing w:val="-2"/>
                <w:sz w:val="20"/>
              </w:rPr>
              <w:t>Bilgi</w:t>
            </w:r>
            <w:r>
              <w:rPr>
                <w:color w:val="231F20"/>
                <w:spacing w:val="-20"/>
                <w:sz w:val="20"/>
              </w:rPr>
              <w:t xml:space="preserve"> </w:t>
            </w:r>
            <w:r>
              <w:rPr>
                <w:color w:val="231F20"/>
                <w:spacing w:val="-2"/>
                <w:sz w:val="20"/>
              </w:rPr>
              <w:t>Toplama</w:t>
            </w:r>
          </w:p>
        </w:tc>
      </w:tr>
      <w:tr w:rsidR="00E94F05" w14:paraId="0B57E3F4" w14:textId="77777777">
        <w:trPr>
          <w:trHeight w:val="336"/>
        </w:trPr>
        <w:tc>
          <w:tcPr>
            <w:tcW w:w="2074" w:type="dxa"/>
          </w:tcPr>
          <w:p w14:paraId="3955DAFC" w14:textId="77777777" w:rsidR="00E94F05" w:rsidRDefault="00E94F05">
            <w:pPr>
              <w:pStyle w:val="TableParagraph"/>
              <w:rPr>
                <w:rFonts w:ascii="Times New Roman"/>
                <w:sz w:val="18"/>
              </w:rPr>
            </w:pPr>
          </w:p>
        </w:tc>
        <w:tc>
          <w:tcPr>
            <w:tcW w:w="7653" w:type="dxa"/>
          </w:tcPr>
          <w:p w14:paraId="2DBEC9FE" w14:textId="77777777" w:rsidR="00E94F05" w:rsidRDefault="00DF3DC5">
            <w:pPr>
              <w:pStyle w:val="TableParagraph"/>
              <w:spacing w:before="48"/>
              <w:ind w:left="80"/>
              <w:rPr>
                <w:sz w:val="20"/>
              </w:rPr>
            </w:pPr>
            <w:r>
              <w:rPr>
                <w:color w:val="231F20"/>
                <w:spacing w:val="-6"/>
                <w:sz w:val="20"/>
              </w:rPr>
              <w:t>KB2.7.</w:t>
            </w:r>
            <w:r>
              <w:rPr>
                <w:color w:val="231F20"/>
                <w:spacing w:val="-17"/>
                <w:sz w:val="20"/>
              </w:rPr>
              <w:t xml:space="preserve"> </w:t>
            </w:r>
            <w:r>
              <w:rPr>
                <w:color w:val="231F20"/>
                <w:spacing w:val="-2"/>
                <w:sz w:val="20"/>
              </w:rPr>
              <w:t>Karşılaştırma</w:t>
            </w:r>
          </w:p>
        </w:tc>
      </w:tr>
      <w:tr w:rsidR="00E94F05" w14:paraId="472FE0F4" w14:textId="77777777">
        <w:trPr>
          <w:trHeight w:val="336"/>
        </w:trPr>
        <w:tc>
          <w:tcPr>
            <w:tcW w:w="2074" w:type="dxa"/>
          </w:tcPr>
          <w:p w14:paraId="45D0B07A" w14:textId="77777777" w:rsidR="00E94F05" w:rsidRDefault="00E94F05">
            <w:pPr>
              <w:pStyle w:val="TableParagraph"/>
              <w:rPr>
                <w:rFonts w:ascii="Times New Roman"/>
                <w:sz w:val="18"/>
              </w:rPr>
            </w:pPr>
          </w:p>
        </w:tc>
        <w:tc>
          <w:tcPr>
            <w:tcW w:w="7653" w:type="dxa"/>
          </w:tcPr>
          <w:p w14:paraId="720F11EF" w14:textId="77777777" w:rsidR="00E94F05" w:rsidRDefault="00DF3DC5">
            <w:pPr>
              <w:pStyle w:val="TableParagraph"/>
              <w:spacing w:before="48"/>
              <w:ind w:left="80"/>
              <w:rPr>
                <w:sz w:val="20"/>
              </w:rPr>
            </w:pPr>
            <w:r>
              <w:rPr>
                <w:color w:val="231F20"/>
                <w:spacing w:val="2"/>
                <w:w w:val="90"/>
                <w:sz w:val="20"/>
              </w:rPr>
              <w:t>KB2.16.Muhakeme</w:t>
            </w:r>
            <w:r>
              <w:rPr>
                <w:color w:val="231F20"/>
                <w:spacing w:val="-3"/>
                <w:sz w:val="20"/>
              </w:rPr>
              <w:t xml:space="preserve"> </w:t>
            </w:r>
            <w:r>
              <w:rPr>
                <w:color w:val="231F20"/>
                <w:spacing w:val="2"/>
                <w:w w:val="90"/>
                <w:sz w:val="20"/>
              </w:rPr>
              <w:t>(Akıl</w:t>
            </w:r>
            <w:r>
              <w:rPr>
                <w:color w:val="231F20"/>
                <w:spacing w:val="-2"/>
                <w:sz w:val="20"/>
              </w:rPr>
              <w:t xml:space="preserve"> </w:t>
            </w:r>
            <w:r>
              <w:rPr>
                <w:color w:val="231F20"/>
                <w:spacing w:val="-2"/>
                <w:w w:val="90"/>
                <w:sz w:val="20"/>
              </w:rPr>
              <w:t>Yürütme)</w:t>
            </w:r>
          </w:p>
        </w:tc>
      </w:tr>
      <w:tr w:rsidR="00E94F05" w14:paraId="5AF484F4" w14:textId="77777777">
        <w:trPr>
          <w:trHeight w:val="348"/>
        </w:trPr>
        <w:tc>
          <w:tcPr>
            <w:tcW w:w="2074" w:type="dxa"/>
          </w:tcPr>
          <w:p w14:paraId="12D5D679" w14:textId="77777777" w:rsidR="00E94F05" w:rsidRDefault="00E94F05">
            <w:pPr>
              <w:pStyle w:val="TableParagraph"/>
              <w:rPr>
                <w:rFonts w:ascii="Times New Roman"/>
                <w:sz w:val="18"/>
              </w:rPr>
            </w:pPr>
          </w:p>
        </w:tc>
        <w:tc>
          <w:tcPr>
            <w:tcW w:w="7653" w:type="dxa"/>
          </w:tcPr>
          <w:p w14:paraId="30918DAA" w14:textId="77777777" w:rsidR="00E94F05" w:rsidRDefault="00DF3DC5">
            <w:pPr>
              <w:pStyle w:val="TableParagraph"/>
              <w:spacing w:before="48"/>
              <w:ind w:left="80"/>
              <w:rPr>
                <w:sz w:val="20"/>
              </w:rPr>
            </w:pPr>
            <w:r>
              <w:rPr>
                <w:color w:val="231F20"/>
                <w:spacing w:val="-2"/>
                <w:sz w:val="20"/>
              </w:rPr>
              <w:t>KB3.2.</w:t>
            </w:r>
            <w:r>
              <w:rPr>
                <w:color w:val="231F20"/>
                <w:spacing w:val="-18"/>
                <w:sz w:val="20"/>
              </w:rPr>
              <w:t xml:space="preserve"> </w:t>
            </w:r>
            <w:r>
              <w:rPr>
                <w:color w:val="231F20"/>
                <w:spacing w:val="-2"/>
                <w:sz w:val="20"/>
              </w:rPr>
              <w:t>Problem</w:t>
            </w:r>
            <w:r>
              <w:rPr>
                <w:color w:val="231F20"/>
                <w:spacing w:val="-18"/>
                <w:sz w:val="20"/>
              </w:rPr>
              <w:t xml:space="preserve"> </w:t>
            </w:r>
            <w:r>
              <w:rPr>
                <w:color w:val="231F20"/>
                <w:spacing w:val="-2"/>
                <w:sz w:val="20"/>
              </w:rPr>
              <w:t>Çözebilme</w:t>
            </w:r>
          </w:p>
        </w:tc>
      </w:tr>
      <w:tr w:rsidR="00E94F05" w14:paraId="687E8DFB" w14:textId="77777777">
        <w:trPr>
          <w:trHeight w:val="919"/>
        </w:trPr>
        <w:tc>
          <w:tcPr>
            <w:tcW w:w="2074" w:type="dxa"/>
          </w:tcPr>
          <w:p w14:paraId="719D6871"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3EBCB528" w14:textId="77777777" w:rsidR="00E94F05" w:rsidRDefault="00DF3DC5">
            <w:pPr>
              <w:pStyle w:val="TableParagraph"/>
              <w:spacing w:before="21" w:line="280" w:lineRule="atLeast"/>
              <w:ind w:left="80" w:right="77"/>
              <w:jc w:val="both"/>
              <w:rPr>
                <w:sz w:val="20"/>
              </w:rPr>
            </w:pPr>
            <w:r>
              <w:rPr>
                <w:color w:val="231F20"/>
                <w:spacing w:val="-6"/>
                <w:sz w:val="20"/>
              </w:rPr>
              <w:t>E.1.1.</w:t>
            </w:r>
            <w:r>
              <w:rPr>
                <w:color w:val="231F20"/>
                <w:spacing w:val="-10"/>
                <w:sz w:val="20"/>
              </w:rPr>
              <w:t xml:space="preserve"> </w:t>
            </w:r>
            <w:r>
              <w:rPr>
                <w:color w:val="231F20"/>
                <w:spacing w:val="-6"/>
                <w:sz w:val="20"/>
              </w:rPr>
              <w:t>Merak,</w:t>
            </w:r>
            <w:r>
              <w:rPr>
                <w:color w:val="231F20"/>
                <w:spacing w:val="-10"/>
                <w:sz w:val="20"/>
              </w:rPr>
              <w:t xml:space="preserve"> </w:t>
            </w:r>
            <w:r>
              <w:rPr>
                <w:color w:val="231F20"/>
                <w:spacing w:val="-6"/>
                <w:sz w:val="20"/>
              </w:rPr>
              <w:t>E.1.4.</w:t>
            </w:r>
            <w:r>
              <w:rPr>
                <w:color w:val="231F20"/>
                <w:spacing w:val="-9"/>
                <w:sz w:val="20"/>
              </w:rPr>
              <w:t xml:space="preserve"> </w:t>
            </w:r>
            <w:r>
              <w:rPr>
                <w:color w:val="231F20"/>
                <w:spacing w:val="-6"/>
                <w:sz w:val="20"/>
              </w:rPr>
              <w:t>Öz</w:t>
            </w:r>
            <w:r>
              <w:rPr>
                <w:color w:val="231F20"/>
                <w:spacing w:val="-10"/>
                <w:sz w:val="20"/>
              </w:rPr>
              <w:t xml:space="preserve"> </w:t>
            </w:r>
            <w:r>
              <w:rPr>
                <w:color w:val="231F20"/>
                <w:spacing w:val="-6"/>
                <w:sz w:val="20"/>
              </w:rPr>
              <w:t>Yeterlilik,</w:t>
            </w:r>
            <w:r>
              <w:rPr>
                <w:color w:val="231F20"/>
                <w:spacing w:val="-10"/>
                <w:sz w:val="20"/>
              </w:rPr>
              <w:t xml:space="preserve"> </w:t>
            </w:r>
            <w:r>
              <w:rPr>
                <w:color w:val="231F20"/>
                <w:spacing w:val="-6"/>
                <w:sz w:val="20"/>
              </w:rPr>
              <w:t>E.1.5.</w:t>
            </w:r>
            <w:r>
              <w:rPr>
                <w:color w:val="231F20"/>
                <w:spacing w:val="-9"/>
                <w:sz w:val="20"/>
              </w:rPr>
              <w:t xml:space="preserve"> </w:t>
            </w:r>
            <w:r>
              <w:rPr>
                <w:color w:val="231F20"/>
                <w:spacing w:val="-6"/>
                <w:sz w:val="20"/>
              </w:rPr>
              <w:t>Kendine</w:t>
            </w:r>
            <w:r>
              <w:rPr>
                <w:color w:val="231F20"/>
                <w:spacing w:val="-10"/>
                <w:sz w:val="20"/>
              </w:rPr>
              <w:t xml:space="preserve"> </w:t>
            </w:r>
            <w:r>
              <w:rPr>
                <w:color w:val="231F20"/>
                <w:spacing w:val="-6"/>
                <w:sz w:val="20"/>
              </w:rPr>
              <w:t>Güvenme,</w:t>
            </w:r>
            <w:r>
              <w:rPr>
                <w:color w:val="231F20"/>
                <w:spacing w:val="-9"/>
                <w:sz w:val="20"/>
              </w:rPr>
              <w:t xml:space="preserve"> </w:t>
            </w:r>
            <w:r>
              <w:rPr>
                <w:color w:val="231F20"/>
                <w:spacing w:val="-6"/>
                <w:sz w:val="20"/>
              </w:rPr>
              <w:t>E.2.2.</w:t>
            </w:r>
            <w:r>
              <w:rPr>
                <w:color w:val="231F20"/>
                <w:spacing w:val="-10"/>
                <w:sz w:val="20"/>
              </w:rPr>
              <w:t xml:space="preserve"> </w:t>
            </w:r>
            <w:r>
              <w:rPr>
                <w:color w:val="231F20"/>
                <w:spacing w:val="-6"/>
                <w:sz w:val="20"/>
              </w:rPr>
              <w:t>Sorumluluk,</w:t>
            </w:r>
            <w:r>
              <w:rPr>
                <w:color w:val="231F20"/>
                <w:spacing w:val="-10"/>
                <w:sz w:val="20"/>
              </w:rPr>
              <w:t xml:space="preserve"> </w:t>
            </w:r>
            <w:r>
              <w:rPr>
                <w:color w:val="231F20"/>
                <w:spacing w:val="-6"/>
                <w:sz w:val="20"/>
              </w:rPr>
              <w:t>E.3.2.</w:t>
            </w:r>
            <w:r>
              <w:rPr>
                <w:color w:val="231F20"/>
                <w:spacing w:val="-9"/>
                <w:sz w:val="20"/>
              </w:rPr>
              <w:t xml:space="preserve"> </w:t>
            </w:r>
            <w:r>
              <w:rPr>
                <w:color w:val="231F20"/>
                <w:spacing w:val="-6"/>
                <w:sz w:val="20"/>
              </w:rPr>
              <w:t xml:space="preserve">Odak- </w:t>
            </w:r>
            <w:r>
              <w:rPr>
                <w:color w:val="231F20"/>
                <w:w w:val="90"/>
                <w:sz w:val="20"/>
              </w:rPr>
              <w:t xml:space="preserve">lanma, E.3.3. Yaratıcılık, E.3.6. Analitik Düşünme, E.3.7. Sistematik Olma, E.3.11. Özgün Dü- </w:t>
            </w:r>
            <w:r>
              <w:rPr>
                <w:color w:val="231F20"/>
                <w:spacing w:val="-2"/>
                <w:sz w:val="20"/>
              </w:rPr>
              <w:t>şünme</w:t>
            </w:r>
          </w:p>
        </w:tc>
      </w:tr>
      <w:tr w:rsidR="00E94F05" w14:paraId="3344DE2C" w14:textId="77777777">
        <w:trPr>
          <w:trHeight w:val="639"/>
        </w:trPr>
        <w:tc>
          <w:tcPr>
            <w:tcW w:w="2074" w:type="dxa"/>
          </w:tcPr>
          <w:p w14:paraId="5A19B6D7"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27883C16"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3075D3A3" w14:textId="77777777" w:rsidR="00E94F05" w:rsidRDefault="00E94F05">
            <w:pPr>
              <w:pStyle w:val="TableParagraph"/>
              <w:rPr>
                <w:rFonts w:ascii="Times New Roman"/>
                <w:sz w:val="18"/>
              </w:rPr>
            </w:pPr>
          </w:p>
        </w:tc>
      </w:tr>
      <w:tr w:rsidR="00E94F05" w14:paraId="52D866F6" w14:textId="77777777">
        <w:trPr>
          <w:trHeight w:val="639"/>
        </w:trPr>
        <w:tc>
          <w:tcPr>
            <w:tcW w:w="2074" w:type="dxa"/>
          </w:tcPr>
          <w:p w14:paraId="740BFC2C" w14:textId="77777777" w:rsidR="00E94F05" w:rsidRDefault="00DF3DC5">
            <w:pPr>
              <w:pStyle w:val="TableParagraph"/>
              <w:spacing w:before="21" w:line="280" w:lineRule="atLeast"/>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0AD61B0D" w14:textId="77777777" w:rsidR="00E94F05" w:rsidRDefault="00DF3DC5">
            <w:pPr>
              <w:pStyle w:val="TableParagraph"/>
              <w:spacing w:before="21" w:line="280" w:lineRule="atLeast"/>
              <w:ind w:left="80" w:right="77"/>
              <w:rPr>
                <w:sz w:val="20"/>
              </w:rPr>
            </w:pPr>
            <w:r>
              <w:rPr>
                <w:color w:val="231F20"/>
                <w:spacing w:val="-4"/>
                <w:sz w:val="20"/>
              </w:rPr>
              <w:t>SDB2.1.</w:t>
            </w:r>
            <w:r>
              <w:rPr>
                <w:color w:val="231F20"/>
                <w:spacing w:val="-13"/>
                <w:sz w:val="20"/>
              </w:rPr>
              <w:t xml:space="preserve"> </w:t>
            </w:r>
            <w:r>
              <w:rPr>
                <w:color w:val="231F20"/>
                <w:spacing w:val="-4"/>
                <w:sz w:val="20"/>
              </w:rPr>
              <w:t>İletişim,</w:t>
            </w:r>
            <w:r>
              <w:rPr>
                <w:color w:val="231F20"/>
                <w:spacing w:val="-13"/>
                <w:sz w:val="20"/>
              </w:rPr>
              <w:t xml:space="preserve"> </w:t>
            </w:r>
            <w:r>
              <w:rPr>
                <w:color w:val="231F20"/>
                <w:spacing w:val="-4"/>
                <w:sz w:val="20"/>
              </w:rPr>
              <w:t>SDB2.3.</w:t>
            </w:r>
            <w:r>
              <w:rPr>
                <w:color w:val="231F20"/>
                <w:spacing w:val="-13"/>
                <w:sz w:val="20"/>
              </w:rPr>
              <w:t xml:space="preserve"> </w:t>
            </w:r>
            <w:r>
              <w:rPr>
                <w:color w:val="231F20"/>
                <w:spacing w:val="-4"/>
                <w:sz w:val="20"/>
              </w:rPr>
              <w:t>Sosyal</w:t>
            </w:r>
            <w:r>
              <w:rPr>
                <w:color w:val="231F20"/>
                <w:spacing w:val="-13"/>
                <w:sz w:val="20"/>
              </w:rPr>
              <w:t xml:space="preserve"> </w:t>
            </w:r>
            <w:r>
              <w:rPr>
                <w:color w:val="231F20"/>
                <w:spacing w:val="-4"/>
                <w:sz w:val="20"/>
              </w:rPr>
              <w:t>Farkındalık</w:t>
            </w:r>
            <w:r>
              <w:rPr>
                <w:color w:val="231F20"/>
                <w:spacing w:val="-13"/>
                <w:sz w:val="20"/>
              </w:rPr>
              <w:t xml:space="preserve"> </w:t>
            </w:r>
            <w:r>
              <w:rPr>
                <w:color w:val="231F20"/>
                <w:spacing w:val="-4"/>
                <w:sz w:val="20"/>
              </w:rPr>
              <w:t>Becerisi,</w:t>
            </w:r>
            <w:r>
              <w:rPr>
                <w:color w:val="231F20"/>
                <w:spacing w:val="-13"/>
                <w:sz w:val="20"/>
              </w:rPr>
              <w:t xml:space="preserve"> </w:t>
            </w:r>
            <w:r>
              <w:rPr>
                <w:color w:val="231F20"/>
                <w:spacing w:val="-4"/>
                <w:sz w:val="20"/>
              </w:rPr>
              <w:t>SDB3.2.</w:t>
            </w:r>
            <w:r>
              <w:rPr>
                <w:color w:val="231F20"/>
                <w:spacing w:val="-13"/>
                <w:sz w:val="20"/>
              </w:rPr>
              <w:t xml:space="preserve"> </w:t>
            </w:r>
            <w:r>
              <w:rPr>
                <w:color w:val="231F20"/>
                <w:spacing w:val="-4"/>
                <w:sz w:val="20"/>
              </w:rPr>
              <w:t>Esneklik,</w:t>
            </w:r>
            <w:r>
              <w:rPr>
                <w:color w:val="231F20"/>
                <w:spacing w:val="-13"/>
                <w:sz w:val="20"/>
              </w:rPr>
              <w:t xml:space="preserve"> </w:t>
            </w:r>
            <w:r>
              <w:rPr>
                <w:color w:val="231F20"/>
                <w:spacing w:val="-4"/>
                <w:sz w:val="20"/>
              </w:rPr>
              <w:t>(SDB2.1.SB2,</w:t>
            </w:r>
            <w:r>
              <w:rPr>
                <w:color w:val="231F20"/>
                <w:spacing w:val="-13"/>
                <w:sz w:val="20"/>
              </w:rPr>
              <w:t xml:space="preserve"> </w:t>
            </w:r>
            <w:r>
              <w:rPr>
                <w:color w:val="231F20"/>
                <w:spacing w:val="-4"/>
                <w:sz w:val="20"/>
              </w:rPr>
              <w:t xml:space="preserve">SD- </w:t>
            </w:r>
            <w:r>
              <w:rPr>
                <w:color w:val="231F20"/>
                <w:spacing w:val="-2"/>
                <w:sz w:val="20"/>
              </w:rPr>
              <w:t>B3.3.SB1-3)</w:t>
            </w:r>
          </w:p>
        </w:tc>
      </w:tr>
      <w:tr w:rsidR="00E94F05" w14:paraId="1A5CD713" w14:textId="77777777">
        <w:trPr>
          <w:trHeight w:val="639"/>
        </w:trPr>
        <w:tc>
          <w:tcPr>
            <w:tcW w:w="2074" w:type="dxa"/>
          </w:tcPr>
          <w:p w14:paraId="52F2CFC5"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4819A1B1" w14:textId="77777777" w:rsidR="00E94F05" w:rsidRDefault="00DF3DC5">
            <w:pPr>
              <w:pStyle w:val="TableParagraph"/>
              <w:spacing w:before="21" w:line="280" w:lineRule="atLeast"/>
              <w:ind w:left="80"/>
              <w:rPr>
                <w:sz w:val="20"/>
              </w:rPr>
            </w:pPr>
            <w:r>
              <w:rPr>
                <w:color w:val="231F20"/>
                <w:spacing w:val="-6"/>
                <w:sz w:val="20"/>
              </w:rPr>
              <w:t>D1.</w:t>
            </w:r>
            <w:r>
              <w:rPr>
                <w:color w:val="231F20"/>
                <w:spacing w:val="-7"/>
                <w:sz w:val="20"/>
              </w:rPr>
              <w:t xml:space="preserve"> </w:t>
            </w:r>
            <w:r>
              <w:rPr>
                <w:color w:val="231F20"/>
                <w:spacing w:val="-6"/>
                <w:sz w:val="20"/>
              </w:rPr>
              <w:t>Adalet,</w:t>
            </w:r>
            <w:r>
              <w:rPr>
                <w:color w:val="231F20"/>
                <w:spacing w:val="-7"/>
                <w:sz w:val="20"/>
              </w:rPr>
              <w:t xml:space="preserve"> </w:t>
            </w:r>
            <w:r>
              <w:rPr>
                <w:color w:val="231F20"/>
                <w:spacing w:val="-6"/>
                <w:sz w:val="20"/>
              </w:rPr>
              <w:t>D3.</w:t>
            </w:r>
            <w:r>
              <w:rPr>
                <w:color w:val="231F20"/>
                <w:spacing w:val="-7"/>
                <w:sz w:val="20"/>
              </w:rPr>
              <w:t xml:space="preserve"> </w:t>
            </w:r>
            <w:r>
              <w:rPr>
                <w:color w:val="231F20"/>
                <w:spacing w:val="-6"/>
                <w:sz w:val="20"/>
              </w:rPr>
              <w:t>Çalışkanlık,</w:t>
            </w:r>
            <w:r>
              <w:rPr>
                <w:color w:val="231F20"/>
                <w:spacing w:val="-7"/>
                <w:sz w:val="20"/>
              </w:rPr>
              <w:t xml:space="preserve"> </w:t>
            </w:r>
            <w:r>
              <w:rPr>
                <w:color w:val="231F20"/>
                <w:spacing w:val="-6"/>
                <w:sz w:val="20"/>
              </w:rPr>
              <w:t>D4.</w:t>
            </w:r>
            <w:r>
              <w:rPr>
                <w:color w:val="231F20"/>
                <w:spacing w:val="-7"/>
                <w:sz w:val="20"/>
              </w:rPr>
              <w:t xml:space="preserve"> </w:t>
            </w:r>
            <w:r>
              <w:rPr>
                <w:color w:val="231F20"/>
                <w:spacing w:val="-6"/>
                <w:sz w:val="20"/>
              </w:rPr>
              <w:t>D6.</w:t>
            </w:r>
            <w:r>
              <w:rPr>
                <w:color w:val="231F20"/>
                <w:spacing w:val="-7"/>
                <w:sz w:val="20"/>
              </w:rPr>
              <w:t xml:space="preserve"> </w:t>
            </w:r>
            <w:r>
              <w:rPr>
                <w:color w:val="231F20"/>
                <w:spacing w:val="-6"/>
                <w:sz w:val="20"/>
              </w:rPr>
              <w:t>Dürüstlük,</w:t>
            </w:r>
            <w:r>
              <w:rPr>
                <w:color w:val="231F20"/>
                <w:spacing w:val="-7"/>
                <w:sz w:val="20"/>
              </w:rPr>
              <w:t xml:space="preserve"> </w:t>
            </w:r>
            <w:r>
              <w:rPr>
                <w:color w:val="231F20"/>
                <w:spacing w:val="-6"/>
                <w:sz w:val="20"/>
              </w:rPr>
              <w:t>Dostluk,</w:t>
            </w:r>
            <w:r>
              <w:rPr>
                <w:color w:val="231F20"/>
                <w:spacing w:val="-7"/>
                <w:sz w:val="20"/>
              </w:rPr>
              <w:t xml:space="preserve"> </w:t>
            </w:r>
            <w:r>
              <w:rPr>
                <w:color w:val="231F20"/>
                <w:spacing w:val="-6"/>
                <w:sz w:val="20"/>
              </w:rPr>
              <w:t>D16.</w:t>
            </w:r>
            <w:r>
              <w:rPr>
                <w:color w:val="231F20"/>
                <w:spacing w:val="-7"/>
                <w:sz w:val="20"/>
              </w:rPr>
              <w:t xml:space="preserve"> </w:t>
            </w:r>
            <w:r>
              <w:rPr>
                <w:color w:val="231F20"/>
                <w:spacing w:val="-6"/>
                <w:sz w:val="20"/>
              </w:rPr>
              <w:t>Sorumluluk,</w:t>
            </w:r>
            <w:r>
              <w:rPr>
                <w:color w:val="231F20"/>
                <w:spacing w:val="-7"/>
                <w:sz w:val="20"/>
              </w:rPr>
              <w:t xml:space="preserve"> </w:t>
            </w:r>
            <w:r>
              <w:rPr>
                <w:color w:val="231F20"/>
                <w:spacing w:val="-6"/>
                <w:sz w:val="20"/>
              </w:rPr>
              <w:t>D7.</w:t>
            </w:r>
            <w:r>
              <w:rPr>
                <w:color w:val="231F20"/>
                <w:spacing w:val="-7"/>
                <w:sz w:val="20"/>
              </w:rPr>
              <w:t xml:space="preserve"> </w:t>
            </w:r>
            <w:r>
              <w:rPr>
                <w:color w:val="231F20"/>
                <w:spacing w:val="-6"/>
                <w:sz w:val="20"/>
              </w:rPr>
              <w:t>Estetik,</w:t>
            </w:r>
            <w:r>
              <w:rPr>
                <w:color w:val="231F20"/>
                <w:spacing w:val="-7"/>
                <w:sz w:val="20"/>
              </w:rPr>
              <w:t xml:space="preserve"> </w:t>
            </w:r>
            <w:r>
              <w:rPr>
                <w:color w:val="231F20"/>
                <w:spacing w:val="-6"/>
                <w:sz w:val="20"/>
              </w:rPr>
              <w:t xml:space="preserve">D19. </w:t>
            </w:r>
            <w:r>
              <w:rPr>
                <w:color w:val="231F20"/>
                <w:sz w:val="20"/>
              </w:rPr>
              <w:t>Vatanseverlik,</w:t>
            </w:r>
            <w:r>
              <w:rPr>
                <w:color w:val="231F20"/>
                <w:spacing w:val="-4"/>
                <w:sz w:val="20"/>
              </w:rPr>
              <w:t xml:space="preserve"> </w:t>
            </w:r>
            <w:r>
              <w:rPr>
                <w:color w:val="231F20"/>
                <w:sz w:val="20"/>
              </w:rPr>
              <w:t>D20</w:t>
            </w:r>
            <w:r>
              <w:rPr>
                <w:color w:val="231F20"/>
                <w:spacing w:val="-4"/>
                <w:sz w:val="20"/>
              </w:rPr>
              <w:t xml:space="preserve"> </w:t>
            </w:r>
            <w:r>
              <w:rPr>
                <w:color w:val="231F20"/>
                <w:sz w:val="20"/>
              </w:rPr>
              <w:t>Yardımseverlik,</w:t>
            </w:r>
          </w:p>
        </w:tc>
      </w:tr>
      <w:tr w:rsidR="00E94F05" w14:paraId="50484CE1" w14:textId="77777777">
        <w:trPr>
          <w:trHeight w:val="639"/>
        </w:trPr>
        <w:tc>
          <w:tcPr>
            <w:tcW w:w="2074" w:type="dxa"/>
          </w:tcPr>
          <w:p w14:paraId="76B3AA39"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659640FE" w14:textId="77777777" w:rsidR="00E94F05" w:rsidRDefault="00DF3DC5">
            <w:pPr>
              <w:pStyle w:val="TableParagraph"/>
              <w:spacing w:before="21" w:line="280" w:lineRule="atLeast"/>
              <w:ind w:left="80"/>
              <w:rPr>
                <w:sz w:val="20"/>
              </w:rPr>
            </w:pPr>
            <w:r>
              <w:rPr>
                <w:color w:val="231F20"/>
                <w:spacing w:val="-6"/>
                <w:sz w:val="20"/>
              </w:rPr>
              <w:t>OB4.1.</w:t>
            </w:r>
            <w:r>
              <w:rPr>
                <w:color w:val="231F20"/>
                <w:spacing w:val="-22"/>
                <w:sz w:val="20"/>
              </w:rPr>
              <w:t xml:space="preserve"> </w:t>
            </w:r>
            <w:r>
              <w:rPr>
                <w:color w:val="231F20"/>
                <w:spacing w:val="-6"/>
                <w:sz w:val="20"/>
              </w:rPr>
              <w:t>Bilgi</w:t>
            </w:r>
            <w:r>
              <w:rPr>
                <w:color w:val="231F20"/>
                <w:spacing w:val="-22"/>
                <w:sz w:val="20"/>
              </w:rPr>
              <w:t xml:space="preserve"> </w:t>
            </w:r>
            <w:r>
              <w:rPr>
                <w:color w:val="231F20"/>
                <w:spacing w:val="-6"/>
                <w:sz w:val="20"/>
              </w:rPr>
              <w:t>okuryazarlığı,</w:t>
            </w:r>
            <w:r>
              <w:rPr>
                <w:color w:val="231F20"/>
                <w:spacing w:val="-22"/>
                <w:sz w:val="20"/>
              </w:rPr>
              <w:t xml:space="preserve"> </w:t>
            </w:r>
            <w:r>
              <w:rPr>
                <w:color w:val="231F20"/>
                <w:spacing w:val="-6"/>
                <w:sz w:val="20"/>
              </w:rPr>
              <w:t>OB1.2.</w:t>
            </w:r>
            <w:r>
              <w:rPr>
                <w:color w:val="231F20"/>
                <w:spacing w:val="-22"/>
                <w:sz w:val="20"/>
              </w:rPr>
              <w:t xml:space="preserve"> </w:t>
            </w:r>
            <w:r>
              <w:rPr>
                <w:color w:val="231F20"/>
                <w:spacing w:val="-6"/>
                <w:sz w:val="20"/>
              </w:rPr>
              <w:t>Görsel</w:t>
            </w:r>
            <w:r>
              <w:rPr>
                <w:color w:val="231F20"/>
                <w:spacing w:val="-22"/>
                <w:sz w:val="20"/>
              </w:rPr>
              <w:t xml:space="preserve"> </w:t>
            </w:r>
            <w:r>
              <w:rPr>
                <w:color w:val="231F20"/>
                <w:spacing w:val="-6"/>
                <w:sz w:val="20"/>
              </w:rPr>
              <w:t>Okuryazarlık,</w:t>
            </w:r>
            <w:r>
              <w:rPr>
                <w:color w:val="231F20"/>
                <w:spacing w:val="-22"/>
                <w:sz w:val="20"/>
              </w:rPr>
              <w:t xml:space="preserve"> </w:t>
            </w:r>
            <w:r>
              <w:rPr>
                <w:color w:val="231F20"/>
                <w:spacing w:val="-6"/>
                <w:sz w:val="20"/>
              </w:rPr>
              <w:t>OB7.1.</w:t>
            </w:r>
            <w:r>
              <w:rPr>
                <w:color w:val="231F20"/>
                <w:spacing w:val="-22"/>
                <w:sz w:val="20"/>
              </w:rPr>
              <w:t xml:space="preserve"> </w:t>
            </w:r>
            <w:r>
              <w:rPr>
                <w:color w:val="231F20"/>
                <w:spacing w:val="-6"/>
                <w:sz w:val="20"/>
              </w:rPr>
              <w:t>Veri</w:t>
            </w:r>
            <w:r>
              <w:rPr>
                <w:color w:val="231F20"/>
                <w:spacing w:val="-22"/>
                <w:sz w:val="20"/>
              </w:rPr>
              <w:t xml:space="preserve"> </w:t>
            </w:r>
            <w:r>
              <w:rPr>
                <w:color w:val="231F20"/>
                <w:spacing w:val="-6"/>
                <w:sz w:val="20"/>
              </w:rPr>
              <w:t>Okuryazarlığı,</w:t>
            </w:r>
            <w:r>
              <w:rPr>
                <w:color w:val="231F20"/>
                <w:spacing w:val="-22"/>
                <w:sz w:val="20"/>
              </w:rPr>
              <w:t xml:space="preserve"> </w:t>
            </w:r>
            <w:r>
              <w:rPr>
                <w:color w:val="231F20"/>
                <w:spacing w:val="-6"/>
                <w:sz w:val="20"/>
              </w:rPr>
              <w:t>OB8.2.</w:t>
            </w:r>
            <w:r>
              <w:rPr>
                <w:color w:val="231F20"/>
                <w:spacing w:val="-22"/>
                <w:sz w:val="20"/>
              </w:rPr>
              <w:t xml:space="preserve"> </w:t>
            </w:r>
            <w:r>
              <w:rPr>
                <w:color w:val="231F20"/>
                <w:spacing w:val="-6"/>
                <w:sz w:val="20"/>
              </w:rPr>
              <w:t xml:space="preserve">Sür- </w:t>
            </w:r>
            <w:r>
              <w:rPr>
                <w:color w:val="231F20"/>
                <w:sz w:val="20"/>
              </w:rPr>
              <w:t>dürülebilirlik</w:t>
            </w:r>
            <w:r>
              <w:rPr>
                <w:color w:val="231F20"/>
                <w:spacing w:val="-23"/>
                <w:sz w:val="20"/>
              </w:rPr>
              <w:t xml:space="preserve"> </w:t>
            </w:r>
            <w:r>
              <w:rPr>
                <w:color w:val="231F20"/>
                <w:sz w:val="20"/>
              </w:rPr>
              <w:t>Okuryazarlığı,</w:t>
            </w:r>
          </w:p>
        </w:tc>
      </w:tr>
      <w:tr w:rsidR="00E94F05" w14:paraId="41D6C216" w14:textId="77777777">
        <w:trPr>
          <w:trHeight w:val="639"/>
        </w:trPr>
        <w:tc>
          <w:tcPr>
            <w:tcW w:w="2074" w:type="dxa"/>
          </w:tcPr>
          <w:p w14:paraId="00BA3034"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01D7F3EA"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54B51440" w14:textId="77777777" w:rsidR="00E94F05" w:rsidRDefault="00DF3DC5">
            <w:pPr>
              <w:pStyle w:val="TableParagraph"/>
              <w:spacing w:before="60"/>
              <w:ind w:left="80"/>
              <w:rPr>
                <w:sz w:val="20"/>
              </w:rPr>
            </w:pPr>
            <w:r>
              <w:rPr>
                <w:color w:val="231F20"/>
                <w:spacing w:val="-4"/>
                <w:sz w:val="20"/>
              </w:rPr>
              <w:t>Fen</w:t>
            </w:r>
            <w:r>
              <w:rPr>
                <w:color w:val="231F20"/>
                <w:spacing w:val="-10"/>
                <w:sz w:val="20"/>
              </w:rPr>
              <w:t xml:space="preserve"> </w:t>
            </w:r>
            <w:r>
              <w:rPr>
                <w:color w:val="231F20"/>
                <w:spacing w:val="-4"/>
                <w:sz w:val="20"/>
              </w:rPr>
              <w:t>Bilgisi,</w:t>
            </w:r>
            <w:r>
              <w:rPr>
                <w:color w:val="231F20"/>
                <w:spacing w:val="-9"/>
                <w:sz w:val="20"/>
              </w:rPr>
              <w:t xml:space="preserve"> </w:t>
            </w:r>
            <w:r>
              <w:rPr>
                <w:color w:val="231F20"/>
                <w:spacing w:val="-4"/>
                <w:sz w:val="20"/>
              </w:rPr>
              <w:t>Bilişim</w:t>
            </w:r>
            <w:r>
              <w:rPr>
                <w:color w:val="231F20"/>
                <w:spacing w:val="-10"/>
                <w:sz w:val="20"/>
              </w:rPr>
              <w:t xml:space="preserve"> </w:t>
            </w:r>
            <w:r>
              <w:rPr>
                <w:color w:val="231F20"/>
                <w:spacing w:val="-4"/>
                <w:sz w:val="20"/>
              </w:rPr>
              <w:t>Teknolojileri,</w:t>
            </w:r>
            <w:r>
              <w:rPr>
                <w:color w:val="231F20"/>
                <w:spacing w:val="-9"/>
                <w:sz w:val="20"/>
              </w:rPr>
              <w:t xml:space="preserve"> </w:t>
            </w:r>
            <w:r>
              <w:rPr>
                <w:color w:val="231F20"/>
                <w:spacing w:val="-4"/>
                <w:sz w:val="20"/>
              </w:rPr>
              <w:t>Görsel</w:t>
            </w:r>
            <w:r>
              <w:rPr>
                <w:color w:val="231F20"/>
                <w:spacing w:val="-10"/>
                <w:sz w:val="20"/>
              </w:rPr>
              <w:t xml:space="preserve"> </w:t>
            </w:r>
            <w:r>
              <w:rPr>
                <w:color w:val="231F20"/>
                <w:spacing w:val="-4"/>
                <w:sz w:val="20"/>
              </w:rPr>
              <w:t>Sanatlar,</w:t>
            </w:r>
            <w:r>
              <w:rPr>
                <w:color w:val="231F20"/>
                <w:spacing w:val="-9"/>
                <w:sz w:val="20"/>
              </w:rPr>
              <w:t xml:space="preserve"> </w:t>
            </w:r>
            <w:r>
              <w:rPr>
                <w:color w:val="231F20"/>
                <w:spacing w:val="-4"/>
                <w:sz w:val="20"/>
              </w:rPr>
              <w:t>Matematik,</w:t>
            </w:r>
            <w:r>
              <w:rPr>
                <w:color w:val="231F20"/>
                <w:spacing w:val="-9"/>
                <w:sz w:val="20"/>
              </w:rPr>
              <w:t xml:space="preserve"> </w:t>
            </w:r>
            <w:r>
              <w:rPr>
                <w:color w:val="231F20"/>
                <w:spacing w:val="-4"/>
                <w:sz w:val="20"/>
              </w:rPr>
              <w:t>Türkçe</w:t>
            </w:r>
          </w:p>
        </w:tc>
      </w:tr>
      <w:tr w:rsidR="00E94F05" w14:paraId="64FE57D9" w14:textId="77777777">
        <w:trPr>
          <w:trHeight w:val="579"/>
        </w:trPr>
        <w:tc>
          <w:tcPr>
            <w:tcW w:w="2074" w:type="dxa"/>
          </w:tcPr>
          <w:p w14:paraId="66E0A79F"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538B729A" w14:textId="77777777" w:rsidR="00E94F05" w:rsidRDefault="00DF3DC5">
            <w:pPr>
              <w:pStyle w:val="TableParagraph"/>
              <w:spacing w:before="38" w:line="220" w:lineRule="exact"/>
              <w:ind w:right="77"/>
              <w:jc w:val="right"/>
              <w:rPr>
                <w:b/>
                <w:sz w:val="20"/>
              </w:rPr>
            </w:pPr>
            <w:r>
              <w:rPr>
                <w:b/>
                <w:color w:val="00AD96"/>
                <w:spacing w:val="-2"/>
                <w:w w:val="90"/>
                <w:sz w:val="20"/>
              </w:rPr>
              <w:t>İLİŞKİLER</w:t>
            </w:r>
          </w:p>
        </w:tc>
        <w:tc>
          <w:tcPr>
            <w:tcW w:w="7653" w:type="dxa"/>
          </w:tcPr>
          <w:p w14:paraId="27B850BE" w14:textId="77777777" w:rsidR="00E94F05" w:rsidRDefault="00DF3DC5">
            <w:pPr>
              <w:pStyle w:val="TableParagraph"/>
              <w:spacing w:line="280" w:lineRule="atLeast"/>
              <w:ind w:left="80"/>
              <w:rPr>
                <w:sz w:val="20"/>
              </w:rPr>
            </w:pPr>
            <w:r>
              <w:rPr>
                <w:color w:val="231F20"/>
                <w:spacing w:val="-4"/>
                <w:sz w:val="20"/>
              </w:rPr>
              <w:t>KB2.4.Çözümleme,</w:t>
            </w:r>
            <w:r>
              <w:rPr>
                <w:color w:val="231F20"/>
                <w:spacing w:val="-2"/>
                <w:sz w:val="20"/>
              </w:rPr>
              <w:t xml:space="preserve"> </w:t>
            </w:r>
            <w:r>
              <w:rPr>
                <w:color w:val="231F20"/>
                <w:spacing w:val="-4"/>
                <w:sz w:val="20"/>
              </w:rPr>
              <w:t>KB2.6.</w:t>
            </w:r>
            <w:r>
              <w:rPr>
                <w:color w:val="231F20"/>
                <w:spacing w:val="-20"/>
                <w:sz w:val="20"/>
              </w:rPr>
              <w:t xml:space="preserve"> </w:t>
            </w:r>
            <w:r>
              <w:rPr>
                <w:color w:val="231F20"/>
                <w:spacing w:val="-4"/>
                <w:sz w:val="20"/>
              </w:rPr>
              <w:t>Bilgi</w:t>
            </w:r>
            <w:r>
              <w:rPr>
                <w:color w:val="231F20"/>
                <w:spacing w:val="-20"/>
                <w:sz w:val="20"/>
              </w:rPr>
              <w:t xml:space="preserve"> </w:t>
            </w:r>
            <w:r>
              <w:rPr>
                <w:color w:val="231F20"/>
                <w:spacing w:val="-4"/>
                <w:sz w:val="20"/>
              </w:rPr>
              <w:t>Toplama,</w:t>
            </w:r>
            <w:r>
              <w:rPr>
                <w:color w:val="231F20"/>
                <w:spacing w:val="-20"/>
                <w:sz w:val="20"/>
              </w:rPr>
              <w:t xml:space="preserve"> </w:t>
            </w:r>
            <w:r>
              <w:rPr>
                <w:color w:val="231F20"/>
                <w:spacing w:val="-4"/>
                <w:sz w:val="20"/>
              </w:rPr>
              <w:t>KB2.10.</w:t>
            </w:r>
            <w:r>
              <w:rPr>
                <w:color w:val="231F20"/>
                <w:spacing w:val="-20"/>
                <w:sz w:val="20"/>
              </w:rPr>
              <w:t xml:space="preserve"> </w:t>
            </w:r>
            <w:r>
              <w:rPr>
                <w:color w:val="231F20"/>
                <w:spacing w:val="-4"/>
                <w:sz w:val="20"/>
              </w:rPr>
              <w:t>Çıkarım</w:t>
            </w:r>
            <w:r>
              <w:rPr>
                <w:color w:val="231F20"/>
                <w:spacing w:val="-20"/>
                <w:sz w:val="20"/>
              </w:rPr>
              <w:t xml:space="preserve"> </w:t>
            </w:r>
            <w:r>
              <w:rPr>
                <w:color w:val="231F20"/>
                <w:spacing w:val="-4"/>
                <w:sz w:val="20"/>
              </w:rPr>
              <w:t>Yapma,</w:t>
            </w:r>
            <w:r>
              <w:rPr>
                <w:color w:val="231F20"/>
                <w:spacing w:val="-20"/>
                <w:sz w:val="20"/>
              </w:rPr>
              <w:t xml:space="preserve"> </w:t>
            </w:r>
            <w:r>
              <w:rPr>
                <w:color w:val="231F20"/>
                <w:spacing w:val="-4"/>
                <w:sz w:val="20"/>
              </w:rPr>
              <w:t>KB2.11.Gözleme</w:t>
            </w:r>
            <w:r>
              <w:rPr>
                <w:color w:val="231F20"/>
                <w:spacing w:val="-20"/>
                <w:sz w:val="20"/>
              </w:rPr>
              <w:t xml:space="preserve"> </w:t>
            </w:r>
            <w:r>
              <w:rPr>
                <w:color w:val="231F20"/>
                <w:spacing w:val="-4"/>
                <w:sz w:val="20"/>
              </w:rPr>
              <w:t xml:space="preserve">Dayalı </w:t>
            </w:r>
            <w:r>
              <w:rPr>
                <w:color w:val="231F20"/>
                <w:sz w:val="20"/>
              </w:rPr>
              <w:t>Tahmin</w:t>
            </w:r>
            <w:r>
              <w:rPr>
                <w:color w:val="231F20"/>
                <w:spacing w:val="-23"/>
                <w:sz w:val="20"/>
              </w:rPr>
              <w:t xml:space="preserve"> </w:t>
            </w:r>
            <w:r>
              <w:rPr>
                <w:color w:val="231F20"/>
                <w:sz w:val="20"/>
              </w:rPr>
              <w:t>Etme</w:t>
            </w:r>
          </w:p>
        </w:tc>
      </w:tr>
    </w:tbl>
    <w:p w14:paraId="0C7CFCF9" w14:textId="77777777" w:rsidR="00E94F05" w:rsidRDefault="00E94F05">
      <w:pPr>
        <w:pStyle w:val="TableParagraph"/>
        <w:spacing w:line="280" w:lineRule="atLeast"/>
        <w:rPr>
          <w:sz w:val="20"/>
        </w:rPr>
        <w:sectPr w:rsidR="00E94F05">
          <w:pgSz w:w="11910" w:h="16840"/>
          <w:pgMar w:top="1020" w:right="283" w:bottom="540" w:left="283" w:header="0" w:footer="353" w:gutter="0"/>
          <w:cols w:space="708"/>
        </w:sectPr>
      </w:pPr>
    </w:p>
    <w:p w14:paraId="32018778" w14:textId="7EBACBD7" w:rsidR="00E94F05" w:rsidRDefault="00E94F05">
      <w:pPr>
        <w:pStyle w:val="GvdeMetni"/>
        <w:spacing w:before="1"/>
        <w:rPr>
          <w:sz w:val="16"/>
        </w:rPr>
      </w:pPr>
    </w:p>
    <w:tbl>
      <w:tblPr>
        <w:tblStyle w:val="TableNormal"/>
        <w:tblW w:w="0" w:type="auto"/>
        <w:tblInd w:w="604" w:type="dxa"/>
        <w:tblLayout w:type="fixed"/>
        <w:tblLook w:val="01E0" w:firstRow="1" w:lastRow="1" w:firstColumn="1" w:lastColumn="1" w:noHBand="0" w:noVBand="0"/>
      </w:tblPr>
      <w:tblGrid>
        <w:gridCol w:w="2238"/>
        <w:gridCol w:w="7624"/>
      </w:tblGrid>
      <w:tr w:rsidR="00E94F05" w14:paraId="2B96548B" w14:textId="77777777">
        <w:trPr>
          <w:trHeight w:val="10003"/>
        </w:trPr>
        <w:tc>
          <w:tcPr>
            <w:tcW w:w="2238" w:type="dxa"/>
          </w:tcPr>
          <w:p w14:paraId="7FB6C41B"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218E44E2" w14:textId="77777777" w:rsidR="00E94F05" w:rsidRDefault="00DF3DC5">
            <w:pPr>
              <w:pStyle w:val="TableParagraph"/>
              <w:ind w:left="79"/>
              <w:rPr>
                <w:sz w:val="20"/>
              </w:rPr>
            </w:pPr>
            <w:r>
              <w:rPr>
                <w:color w:val="231F20"/>
                <w:spacing w:val="-4"/>
                <w:sz w:val="20"/>
              </w:rPr>
              <w:t>TT.7.8.1.</w:t>
            </w:r>
            <w:r>
              <w:rPr>
                <w:color w:val="231F20"/>
                <w:spacing w:val="-15"/>
                <w:sz w:val="20"/>
              </w:rPr>
              <w:t xml:space="preserve"> </w:t>
            </w:r>
            <w:r>
              <w:rPr>
                <w:color w:val="231F20"/>
                <w:spacing w:val="-4"/>
                <w:sz w:val="20"/>
              </w:rPr>
              <w:t>STEAM’i</w:t>
            </w:r>
            <w:r>
              <w:rPr>
                <w:color w:val="231F20"/>
                <w:spacing w:val="-14"/>
                <w:sz w:val="20"/>
              </w:rPr>
              <w:t xml:space="preserve"> </w:t>
            </w:r>
            <w:r>
              <w:rPr>
                <w:color w:val="231F20"/>
                <w:spacing w:val="-4"/>
                <w:sz w:val="20"/>
              </w:rPr>
              <w:t>oluşturan</w:t>
            </w:r>
            <w:r>
              <w:rPr>
                <w:color w:val="231F20"/>
                <w:spacing w:val="-14"/>
                <w:sz w:val="20"/>
              </w:rPr>
              <w:t xml:space="preserve"> </w:t>
            </w:r>
            <w:r>
              <w:rPr>
                <w:color w:val="231F20"/>
                <w:spacing w:val="-4"/>
                <w:sz w:val="20"/>
              </w:rPr>
              <w:t>disiplinler</w:t>
            </w:r>
            <w:r>
              <w:rPr>
                <w:color w:val="231F20"/>
                <w:spacing w:val="-15"/>
                <w:sz w:val="20"/>
              </w:rPr>
              <w:t xml:space="preserve"> </w:t>
            </w:r>
            <w:r>
              <w:rPr>
                <w:color w:val="231F20"/>
                <w:spacing w:val="-4"/>
                <w:sz w:val="20"/>
              </w:rPr>
              <w:t>ile</w:t>
            </w:r>
            <w:r>
              <w:rPr>
                <w:color w:val="231F20"/>
                <w:spacing w:val="-14"/>
                <w:sz w:val="20"/>
              </w:rPr>
              <w:t xml:space="preserve"> </w:t>
            </w:r>
            <w:r>
              <w:rPr>
                <w:color w:val="231F20"/>
                <w:spacing w:val="-4"/>
                <w:sz w:val="20"/>
              </w:rPr>
              <w:t>alt</w:t>
            </w:r>
            <w:r>
              <w:rPr>
                <w:color w:val="231F20"/>
                <w:spacing w:val="-14"/>
                <w:sz w:val="20"/>
              </w:rPr>
              <w:t xml:space="preserve"> </w:t>
            </w:r>
            <w:r>
              <w:rPr>
                <w:color w:val="231F20"/>
                <w:spacing w:val="-4"/>
                <w:sz w:val="20"/>
              </w:rPr>
              <w:t>bileşenlerinin</w:t>
            </w:r>
            <w:r>
              <w:rPr>
                <w:color w:val="231F20"/>
                <w:spacing w:val="-14"/>
                <w:sz w:val="20"/>
              </w:rPr>
              <w:t xml:space="preserve"> </w:t>
            </w:r>
            <w:r>
              <w:rPr>
                <w:color w:val="231F20"/>
                <w:spacing w:val="-4"/>
                <w:sz w:val="20"/>
              </w:rPr>
              <w:t>ne</w:t>
            </w:r>
            <w:r>
              <w:rPr>
                <w:color w:val="231F20"/>
                <w:spacing w:val="-15"/>
                <w:sz w:val="20"/>
              </w:rPr>
              <w:t xml:space="preserve"> </w:t>
            </w:r>
            <w:r>
              <w:rPr>
                <w:color w:val="231F20"/>
                <w:spacing w:val="-4"/>
                <w:sz w:val="20"/>
              </w:rPr>
              <w:t>olduğunu</w:t>
            </w:r>
            <w:r>
              <w:rPr>
                <w:color w:val="231F20"/>
                <w:spacing w:val="-14"/>
                <w:sz w:val="20"/>
              </w:rPr>
              <w:t xml:space="preserve"> </w:t>
            </w:r>
            <w:r>
              <w:rPr>
                <w:color w:val="231F20"/>
                <w:spacing w:val="-4"/>
                <w:sz w:val="20"/>
              </w:rPr>
              <w:t>sorgulayabilme</w:t>
            </w:r>
          </w:p>
          <w:p w14:paraId="69F55C5A" w14:textId="77777777" w:rsidR="00E94F05" w:rsidRDefault="00DF3DC5">
            <w:pPr>
              <w:pStyle w:val="TableParagraph"/>
              <w:numPr>
                <w:ilvl w:val="0"/>
                <w:numId w:val="32"/>
              </w:numPr>
              <w:tabs>
                <w:tab w:val="left" w:pos="871"/>
              </w:tabs>
              <w:spacing w:before="107"/>
              <w:ind w:left="871" w:hanging="282"/>
              <w:rPr>
                <w:rFonts w:ascii="Trebuchet MS" w:hAnsi="Trebuchet MS"/>
                <w:i/>
                <w:sz w:val="20"/>
              </w:rPr>
            </w:pPr>
            <w:r>
              <w:rPr>
                <w:rFonts w:ascii="Trebuchet MS" w:hAnsi="Trebuchet MS"/>
                <w:i/>
                <w:color w:val="231F20"/>
                <w:w w:val="85"/>
                <w:sz w:val="20"/>
              </w:rPr>
              <w:t>STEAM’i</w:t>
            </w:r>
            <w:r>
              <w:rPr>
                <w:rFonts w:ascii="Trebuchet MS" w:hAnsi="Trebuchet MS"/>
                <w:i/>
                <w:color w:val="231F20"/>
                <w:spacing w:val="-1"/>
                <w:sz w:val="20"/>
              </w:rPr>
              <w:t xml:space="preserve"> </w:t>
            </w:r>
            <w:r>
              <w:rPr>
                <w:rFonts w:ascii="Trebuchet MS" w:hAnsi="Trebuchet MS"/>
                <w:i/>
                <w:color w:val="231F20"/>
                <w:w w:val="85"/>
                <w:sz w:val="20"/>
              </w:rPr>
              <w:t>oluşturan</w:t>
            </w:r>
            <w:r>
              <w:rPr>
                <w:rFonts w:ascii="Trebuchet MS" w:hAnsi="Trebuchet MS"/>
                <w:i/>
                <w:color w:val="231F20"/>
                <w:sz w:val="20"/>
              </w:rPr>
              <w:t xml:space="preserve"> </w:t>
            </w:r>
            <w:r>
              <w:rPr>
                <w:rFonts w:ascii="Trebuchet MS" w:hAnsi="Trebuchet MS"/>
                <w:i/>
                <w:color w:val="231F20"/>
                <w:w w:val="85"/>
                <w:sz w:val="20"/>
              </w:rPr>
              <w:t>disiplinler</w:t>
            </w:r>
            <w:r>
              <w:rPr>
                <w:rFonts w:ascii="Trebuchet MS" w:hAnsi="Trebuchet MS"/>
                <w:i/>
                <w:color w:val="231F20"/>
                <w:sz w:val="20"/>
              </w:rPr>
              <w:t xml:space="preserve"> </w:t>
            </w:r>
            <w:r>
              <w:rPr>
                <w:rFonts w:ascii="Trebuchet MS" w:hAnsi="Trebuchet MS"/>
                <w:i/>
                <w:color w:val="231F20"/>
                <w:w w:val="85"/>
                <w:sz w:val="20"/>
              </w:rPr>
              <w:t>ile</w:t>
            </w:r>
            <w:r>
              <w:rPr>
                <w:rFonts w:ascii="Trebuchet MS" w:hAnsi="Trebuchet MS"/>
                <w:i/>
                <w:color w:val="231F20"/>
                <w:sz w:val="20"/>
              </w:rPr>
              <w:t xml:space="preserve"> </w:t>
            </w:r>
            <w:r>
              <w:rPr>
                <w:rFonts w:ascii="Trebuchet MS" w:hAnsi="Trebuchet MS"/>
                <w:i/>
                <w:color w:val="231F20"/>
                <w:w w:val="85"/>
                <w:sz w:val="20"/>
              </w:rPr>
              <w:t>alt</w:t>
            </w:r>
            <w:r>
              <w:rPr>
                <w:rFonts w:ascii="Trebuchet MS" w:hAnsi="Trebuchet MS"/>
                <w:i/>
                <w:color w:val="231F20"/>
                <w:spacing w:val="-1"/>
                <w:sz w:val="20"/>
              </w:rPr>
              <w:t xml:space="preserve"> </w:t>
            </w:r>
            <w:r>
              <w:rPr>
                <w:rFonts w:ascii="Trebuchet MS" w:hAnsi="Trebuchet MS"/>
                <w:i/>
                <w:color w:val="231F20"/>
                <w:w w:val="85"/>
                <w:sz w:val="20"/>
              </w:rPr>
              <w:t>bileşenlerini</w:t>
            </w:r>
            <w:r>
              <w:rPr>
                <w:rFonts w:ascii="Trebuchet MS" w:hAnsi="Trebuchet MS"/>
                <w:i/>
                <w:color w:val="231F20"/>
                <w:sz w:val="20"/>
              </w:rPr>
              <w:t xml:space="preserve"> </w:t>
            </w:r>
            <w:r>
              <w:rPr>
                <w:rFonts w:ascii="Trebuchet MS" w:hAnsi="Trebuchet MS"/>
                <w:i/>
                <w:color w:val="231F20"/>
                <w:spacing w:val="-2"/>
                <w:w w:val="85"/>
                <w:sz w:val="20"/>
              </w:rPr>
              <w:t>tanımlar.</w:t>
            </w:r>
          </w:p>
          <w:p w14:paraId="04E4E920" w14:textId="77777777" w:rsidR="00E94F05" w:rsidRDefault="00DF3DC5">
            <w:pPr>
              <w:pStyle w:val="TableParagraph"/>
              <w:numPr>
                <w:ilvl w:val="0"/>
                <w:numId w:val="32"/>
              </w:numPr>
              <w:tabs>
                <w:tab w:val="left" w:pos="872"/>
              </w:tabs>
              <w:spacing w:before="105"/>
              <w:ind w:left="872" w:hanging="283"/>
              <w:rPr>
                <w:rFonts w:ascii="Trebuchet MS" w:hAnsi="Trebuchet MS"/>
                <w:i/>
                <w:sz w:val="20"/>
              </w:rPr>
            </w:pPr>
            <w:r>
              <w:rPr>
                <w:rFonts w:ascii="Trebuchet MS" w:hAnsi="Trebuchet MS"/>
                <w:i/>
                <w:color w:val="231F20"/>
                <w:w w:val="85"/>
                <w:sz w:val="20"/>
              </w:rPr>
              <w:t>STEAM’i</w:t>
            </w:r>
            <w:r>
              <w:rPr>
                <w:rFonts w:ascii="Trebuchet MS" w:hAnsi="Trebuchet MS"/>
                <w:i/>
                <w:color w:val="231F20"/>
                <w:spacing w:val="9"/>
                <w:sz w:val="20"/>
              </w:rPr>
              <w:t xml:space="preserve"> </w:t>
            </w:r>
            <w:r>
              <w:rPr>
                <w:rFonts w:ascii="Trebuchet MS" w:hAnsi="Trebuchet MS"/>
                <w:i/>
                <w:color w:val="231F20"/>
                <w:w w:val="85"/>
                <w:sz w:val="20"/>
              </w:rPr>
              <w:t>oluşturan</w:t>
            </w:r>
            <w:r>
              <w:rPr>
                <w:rFonts w:ascii="Trebuchet MS" w:hAnsi="Trebuchet MS"/>
                <w:i/>
                <w:color w:val="231F20"/>
                <w:spacing w:val="9"/>
                <w:sz w:val="20"/>
              </w:rPr>
              <w:t xml:space="preserve"> </w:t>
            </w:r>
            <w:r>
              <w:rPr>
                <w:rFonts w:ascii="Trebuchet MS" w:hAnsi="Trebuchet MS"/>
                <w:i/>
                <w:color w:val="231F20"/>
                <w:w w:val="85"/>
                <w:sz w:val="20"/>
              </w:rPr>
              <w:t>disiplinler</w:t>
            </w:r>
            <w:r>
              <w:rPr>
                <w:rFonts w:ascii="Trebuchet MS" w:hAnsi="Trebuchet MS"/>
                <w:i/>
                <w:color w:val="231F20"/>
                <w:spacing w:val="9"/>
                <w:sz w:val="20"/>
              </w:rPr>
              <w:t xml:space="preserve"> </w:t>
            </w:r>
            <w:r>
              <w:rPr>
                <w:rFonts w:ascii="Trebuchet MS" w:hAnsi="Trebuchet MS"/>
                <w:i/>
                <w:color w:val="231F20"/>
                <w:w w:val="85"/>
                <w:sz w:val="20"/>
              </w:rPr>
              <w:t>ile</w:t>
            </w:r>
            <w:r>
              <w:rPr>
                <w:rFonts w:ascii="Trebuchet MS" w:hAnsi="Trebuchet MS"/>
                <w:i/>
                <w:color w:val="231F20"/>
                <w:spacing w:val="10"/>
                <w:sz w:val="20"/>
              </w:rPr>
              <w:t xml:space="preserve"> </w:t>
            </w:r>
            <w:r>
              <w:rPr>
                <w:rFonts w:ascii="Trebuchet MS" w:hAnsi="Trebuchet MS"/>
                <w:i/>
                <w:color w:val="231F20"/>
                <w:w w:val="85"/>
                <w:sz w:val="20"/>
              </w:rPr>
              <w:t>alt</w:t>
            </w:r>
            <w:r>
              <w:rPr>
                <w:rFonts w:ascii="Trebuchet MS" w:hAnsi="Trebuchet MS"/>
                <w:i/>
                <w:color w:val="231F20"/>
                <w:spacing w:val="9"/>
                <w:sz w:val="20"/>
              </w:rPr>
              <w:t xml:space="preserve"> </w:t>
            </w:r>
            <w:r>
              <w:rPr>
                <w:rFonts w:ascii="Trebuchet MS" w:hAnsi="Trebuchet MS"/>
                <w:i/>
                <w:color w:val="231F20"/>
                <w:w w:val="85"/>
                <w:sz w:val="20"/>
              </w:rPr>
              <w:t>bileşenleri</w:t>
            </w:r>
            <w:r>
              <w:rPr>
                <w:rFonts w:ascii="Trebuchet MS" w:hAnsi="Trebuchet MS"/>
                <w:i/>
                <w:color w:val="231F20"/>
                <w:spacing w:val="9"/>
                <w:sz w:val="20"/>
              </w:rPr>
              <w:t xml:space="preserve"> </w:t>
            </w:r>
            <w:r>
              <w:rPr>
                <w:rFonts w:ascii="Trebuchet MS" w:hAnsi="Trebuchet MS"/>
                <w:i/>
                <w:color w:val="231F20"/>
                <w:w w:val="85"/>
                <w:sz w:val="20"/>
              </w:rPr>
              <w:t>hakkında</w:t>
            </w:r>
            <w:r>
              <w:rPr>
                <w:rFonts w:ascii="Trebuchet MS" w:hAnsi="Trebuchet MS"/>
                <w:i/>
                <w:color w:val="231F20"/>
                <w:spacing w:val="9"/>
                <w:sz w:val="20"/>
              </w:rPr>
              <w:t xml:space="preserve"> </w:t>
            </w:r>
            <w:r>
              <w:rPr>
                <w:rFonts w:ascii="Trebuchet MS" w:hAnsi="Trebuchet MS"/>
                <w:i/>
                <w:color w:val="231F20"/>
                <w:w w:val="85"/>
                <w:sz w:val="20"/>
              </w:rPr>
              <w:t>sorular</w:t>
            </w:r>
            <w:r>
              <w:rPr>
                <w:rFonts w:ascii="Trebuchet MS" w:hAnsi="Trebuchet MS"/>
                <w:i/>
                <w:color w:val="231F20"/>
                <w:spacing w:val="10"/>
                <w:sz w:val="20"/>
              </w:rPr>
              <w:t xml:space="preserve"> </w:t>
            </w:r>
            <w:r>
              <w:rPr>
                <w:rFonts w:ascii="Trebuchet MS" w:hAnsi="Trebuchet MS"/>
                <w:i/>
                <w:color w:val="231F20"/>
                <w:w w:val="85"/>
                <w:sz w:val="20"/>
              </w:rPr>
              <w:t>sorar</w:t>
            </w:r>
            <w:r>
              <w:rPr>
                <w:rFonts w:ascii="Trebuchet MS" w:hAnsi="Trebuchet MS"/>
                <w:i/>
                <w:color w:val="231F20"/>
                <w:spacing w:val="9"/>
                <w:sz w:val="20"/>
              </w:rPr>
              <w:t xml:space="preserve"> </w:t>
            </w:r>
            <w:r>
              <w:rPr>
                <w:rFonts w:ascii="Trebuchet MS" w:hAnsi="Trebuchet MS"/>
                <w:i/>
                <w:color w:val="231F20"/>
                <w:spacing w:val="-2"/>
                <w:w w:val="85"/>
                <w:sz w:val="20"/>
              </w:rPr>
              <w:t>(5N1K).</w:t>
            </w:r>
          </w:p>
          <w:p w14:paraId="5CD030D6" w14:textId="77777777" w:rsidR="00E94F05" w:rsidRDefault="00DF3DC5">
            <w:pPr>
              <w:pStyle w:val="TableParagraph"/>
              <w:numPr>
                <w:ilvl w:val="0"/>
                <w:numId w:val="32"/>
              </w:numPr>
              <w:tabs>
                <w:tab w:val="left" w:pos="871"/>
              </w:tabs>
              <w:spacing w:before="104"/>
              <w:ind w:left="871" w:hanging="282"/>
              <w:rPr>
                <w:rFonts w:ascii="Trebuchet MS" w:hAnsi="Trebuchet MS"/>
                <w:i/>
                <w:sz w:val="20"/>
              </w:rPr>
            </w:pPr>
            <w:r>
              <w:rPr>
                <w:rFonts w:ascii="Trebuchet MS" w:hAnsi="Trebuchet MS"/>
                <w:i/>
                <w:color w:val="231F20"/>
                <w:w w:val="85"/>
                <w:sz w:val="20"/>
              </w:rPr>
              <w:t>STEAM’i</w:t>
            </w:r>
            <w:r>
              <w:rPr>
                <w:rFonts w:ascii="Trebuchet MS" w:hAnsi="Trebuchet MS"/>
                <w:i/>
                <w:color w:val="231F20"/>
                <w:spacing w:val="1"/>
                <w:sz w:val="20"/>
              </w:rPr>
              <w:t xml:space="preserve"> </w:t>
            </w:r>
            <w:r>
              <w:rPr>
                <w:rFonts w:ascii="Trebuchet MS" w:hAnsi="Trebuchet MS"/>
                <w:i/>
                <w:color w:val="231F20"/>
                <w:w w:val="85"/>
                <w:sz w:val="20"/>
              </w:rPr>
              <w:t>oluşturan</w:t>
            </w:r>
            <w:r>
              <w:rPr>
                <w:rFonts w:ascii="Trebuchet MS" w:hAnsi="Trebuchet MS"/>
                <w:i/>
                <w:color w:val="231F20"/>
                <w:spacing w:val="1"/>
                <w:sz w:val="20"/>
              </w:rPr>
              <w:t xml:space="preserve"> </w:t>
            </w:r>
            <w:r>
              <w:rPr>
                <w:rFonts w:ascii="Trebuchet MS" w:hAnsi="Trebuchet MS"/>
                <w:i/>
                <w:color w:val="231F20"/>
                <w:w w:val="85"/>
                <w:sz w:val="20"/>
              </w:rPr>
              <w:t>disiplinler</w:t>
            </w:r>
            <w:r>
              <w:rPr>
                <w:rFonts w:ascii="Trebuchet MS" w:hAnsi="Trebuchet MS"/>
                <w:i/>
                <w:color w:val="231F20"/>
                <w:spacing w:val="1"/>
                <w:sz w:val="20"/>
              </w:rPr>
              <w:t xml:space="preserve"> </w:t>
            </w:r>
            <w:r>
              <w:rPr>
                <w:rFonts w:ascii="Trebuchet MS" w:hAnsi="Trebuchet MS"/>
                <w:i/>
                <w:color w:val="231F20"/>
                <w:w w:val="85"/>
                <w:sz w:val="20"/>
              </w:rPr>
              <w:t>ile</w:t>
            </w:r>
            <w:r>
              <w:rPr>
                <w:rFonts w:ascii="Trebuchet MS" w:hAnsi="Trebuchet MS"/>
                <w:i/>
                <w:color w:val="231F20"/>
                <w:spacing w:val="2"/>
                <w:sz w:val="20"/>
              </w:rPr>
              <w:t xml:space="preserve"> </w:t>
            </w:r>
            <w:r>
              <w:rPr>
                <w:rFonts w:ascii="Trebuchet MS" w:hAnsi="Trebuchet MS"/>
                <w:i/>
                <w:color w:val="231F20"/>
                <w:w w:val="85"/>
                <w:sz w:val="20"/>
              </w:rPr>
              <w:t>alt</w:t>
            </w:r>
            <w:r>
              <w:rPr>
                <w:rFonts w:ascii="Trebuchet MS" w:hAnsi="Trebuchet MS"/>
                <w:i/>
                <w:color w:val="231F20"/>
                <w:spacing w:val="1"/>
                <w:sz w:val="20"/>
              </w:rPr>
              <w:t xml:space="preserve"> </w:t>
            </w:r>
            <w:r>
              <w:rPr>
                <w:rFonts w:ascii="Trebuchet MS" w:hAnsi="Trebuchet MS"/>
                <w:i/>
                <w:color w:val="231F20"/>
                <w:w w:val="85"/>
                <w:sz w:val="20"/>
              </w:rPr>
              <w:t>bileşenleri</w:t>
            </w:r>
            <w:r>
              <w:rPr>
                <w:rFonts w:ascii="Trebuchet MS" w:hAnsi="Trebuchet MS"/>
                <w:i/>
                <w:color w:val="231F20"/>
                <w:spacing w:val="1"/>
                <w:sz w:val="20"/>
              </w:rPr>
              <w:t xml:space="preserve"> </w:t>
            </w:r>
            <w:r>
              <w:rPr>
                <w:rFonts w:ascii="Trebuchet MS" w:hAnsi="Trebuchet MS"/>
                <w:i/>
                <w:color w:val="231F20"/>
                <w:w w:val="85"/>
                <w:sz w:val="20"/>
              </w:rPr>
              <w:t>hakkında</w:t>
            </w:r>
            <w:r>
              <w:rPr>
                <w:rFonts w:ascii="Trebuchet MS" w:hAnsi="Trebuchet MS"/>
                <w:i/>
                <w:color w:val="231F20"/>
                <w:spacing w:val="2"/>
                <w:sz w:val="20"/>
              </w:rPr>
              <w:t xml:space="preserve"> </w:t>
            </w:r>
            <w:r>
              <w:rPr>
                <w:rFonts w:ascii="Trebuchet MS" w:hAnsi="Trebuchet MS"/>
                <w:i/>
                <w:color w:val="231F20"/>
                <w:w w:val="85"/>
                <w:sz w:val="20"/>
              </w:rPr>
              <w:t>bilgi</w:t>
            </w:r>
            <w:r>
              <w:rPr>
                <w:rFonts w:ascii="Trebuchet MS" w:hAnsi="Trebuchet MS"/>
                <w:i/>
                <w:color w:val="231F20"/>
                <w:spacing w:val="1"/>
                <w:sz w:val="20"/>
              </w:rPr>
              <w:t xml:space="preserve"> </w:t>
            </w:r>
            <w:r>
              <w:rPr>
                <w:rFonts w:ascii="Trebuchet MS" w:hAnsi="Trebuchet MS"/>
                <w:i/>
                <w:color w:val="231F20"/>
                <w:spacing w:val="-2"/>
                <w:w w:val="85"/>
                <w:sz w:val="20"/>
              </w:rPr>
              <w:t>toplar.</w:t>
            </w:r>
          </w:p>
          <w:p w14:paraId="39EE7522" w14:textId="77777777" w:rsidR="00E94F05" w:rsidRDefault="00DF3DC5">
            <w:pPr>
              <w:pStyle w:val="TableParagraph"/>
              <w:spacing w:before="105" w:line="290" w:lineRule="auto"/>
              <w:ind w:left="873" w:hanging="284"/>
              <w:rPr>
                <w:rFonts w:ascii="Trebuchet MS" w:hAnsi="Trebuchet MS"/>
                <w:i/>
                <w:sz w:val="20"/>
              </w:rPr>
            </w:pPr>
            <w:r>
              <w:rPr>
                <w:rFonts w:ascii="Trebuchet MS" w:hAnsi="Trebuchet MS"/>
                <w:i/>
                <w:color w:val="231F20"/>
                <w:w w:val="90"/>
                <w:sz w:val="20"/>
              </w:rPr>
              <w:t>ç)</w:t>
            </w:r>
            <w:r>
              <w:rPr>
                <w:rFonts w:ascii="Trebuchet MS" w:hAnsi="Trebuchet MS"/>
                <w:i/>
                <w:color w:val="231F20"/>
                <w:spacing w:val="28"/>
                <w:sz w:val="20"/>
              </w:rPr>
              <w:t xml:space="preserve"> </w:t>
            </w:r>
            <w:r>
              <w:rPr>
                <w:rFonts w:ascii="Trebuchet MS" w:hAnsi="Trebuchet MS"/>
                <w:i/>
                <w:color w:val="231F20"/>
                <w:w w:val="90"/>
                <w:sz w:val="20"/>
              </w:rPr>
              <w:t>STEAM’i</w:t>
            </w:r>
            <w:r>
              <w:rPr>
                <w:rFonts w:ascii="Trebuchet MS" w:hAnsi="Trebuchet MS"/>
                <w:i/>
                <w:color w:val="231F20"/>
                <w:spacing w:val="-22"/>
                <w:w w:val="90"/>
                <w:sz w:val="20"/>
              </w:rPr>
              <w:t xml:space="preserve"> </w:t>
            </w:r>
            <w:r>
              <w:rPr>
                <w:rFonts w:ascii="Trebuchet MS" w:hAnsi="Trebuchet MS"/>
                <w:i/>
                <w:color w:val="231F20"/>
                <w:w w:val="90"/>
                <w:sz w:val="20"/>
              </w:rPr>
              <w:t>oluşturan</w:t>
            </w:r>
            <w:r>
              <w:rPr>
                <w:rFonts w:ascii="Trebuchet MS" w:hAnsi="Trebuchet MS"/>
                <w:i/>
                <w:color w:val="231F20"/>
                <w:spacing w:val="-22"/>
                <w:w w:val="90"/>
                <w:sz w:val="20"/>
              </w:rPr>
              <w:t xml:space="preserve"> </w:t>
            </w:r>
            <w:r>
              <w:rPr>
                <w:rFonts w:ascii="Trebuchet MS" w:hAnsi="Trebuchet MS"/>
                <w:i/>
                <w:color w:val="231F20"/>
                <w:w w:val="90"/>
                <w:sz w:val="20"/>
              </w:rPr>
              <w:t>disiplinler</w:t>
            </w:r>
            <w:r>
              <w:rPr>
                <w:rFonts w:ascii="Trebuchet MS" w:hAnsi="Trebuchet MS"/>
                <w:i/>
                <w:color w:val="231F20"/>
                <w:spacing w:val="-22"/>
                <w:w w:val="90"/>
                <w:sz w:val="20"/>
              </w:rPr>
              <w:t xml:space="preserve"> </w:t>
            </w:r>
            <w:r>
              <w:rPr>
                <w:rFonts w:ascii="Trebuchet MS" w:hAnsi="Trebuchet MS"/>
                <w:i/>
                <w:color w:val="231F20"/>
                <w:w w:val="90"/>
                <w:sz w:val="20"/>
              </w:rPr>
              <w:t>ile</w:t>
            </w:r>
            <w:r>
              <w:rPr>
                <w:rFonts w:ascii="Trebuchet MS" w:hAnsi="Trebuchet MS"/>
                <w:i/>
                <w:color w:val="231F20"/>
                <w:spacing w:val="-22"/>
                <w:w w:val="90"/>
                <w:sz w:val="20"/>
              </w:rPr>
              <w:t xml:space="preserve"> </w:t>
            </w:r>
            <w:r>
              <w:rPr>
                <w:rFonts w:ascii="Trebuchet MS" w:hAnsi="Trebuchet MS"/>
                <w:i/>
                <w:color w:val="231F20"/>
                <w:w w:val="90"/>
                <w:sz w:val="20"/>
              </w:rPr>
              <w:t>alt</w:t>
            </w:r>
            <w:r>
              <w:rPr>
                <w:rFonts w:ascii="Trebuchet MS" w:hAnsi="Trebuchet MS"/>
                <w:i/>
                <w:color w:val="231F20"/>
                <w:spacing w:val="-22"/>
                <w:w w:val="90"/>
                <w:sz w:val="20"/>
              </w:rPr>
              <w:t xml:space="preserve"> </w:t>
            </w:r>
            <w:r>
              <w:rPr>
                <w:rFonts w:ascii="Trebuchet MS" w:hAnsi="Trebuchet MS"/>
                <w:i/>
                <w:color w:val="231F20"/>
                <w:w w:val="90"/>
                <w:sz w:val="20"/>
              </w:rPr>
              <w:t>bileşenleri</w:t>
            </w:r>
            <w:r>
              <w:rPr>
                <w:rFonts w:ascii="Trebuchet MS" w:hAnsi="Trebuchet MS"/>
                <w:i/>
                <w:color w:val="231F20"/>
                <w:spacing w:val="-22"/>
                <w:w w:val="90"/>
                <w:sz w:val="20"/>
              </w:rPr>
              <w:t xml:space="preserve"> </w:t>
            </w:r>
            <w:r>
              <w:rPr>
                <w:rFonts w:ascii="Trebuchet MS" w:hAnsi="Trebuchet MS"/>
                <w:i/>
                <w:color w:val="231F20"/>
                <w:w w:val="90"/>
                <w:sz w:val="20"/>
              </w:rPr>
              <w:t>hakkında</w:t>
            </w:r>
            <w:r>
              <w:rPr>
                <w:rFonts w:ascii="Trebuchet MS" w:hAnsi="Trebuchet MS"/>
                <w:i/>
                <w:color w:val="231F20"/>
                <w:spacing w:val="-22"/>
                <w:w w:val="90"/>
                <w:sz w:val="20"/>
              </w:rPr>
              <w:t xml:space="preserve"> </w:t>
            </w:r>
            <w:r>
              <w:rPr>
                <w:rFonts w:ascii="Trebuchet MS" w:hAnsi="Trebuchet MS"/>
                <w:i/>
                <w:color w:val="231F20"/>
                <w:w w:val="90"/>
                <w:sz w:val="20"/>
              </w:rPr>
              <w:t>toplanan</w:t>
            </w:r>
            <w:r>
              <w:rPr>
                <w:rFonts w:ascii="Trebuchet MS" w:hAnsi="Trebuchet MS"/>
                <w:i/>
                <w:color w:val="231F20"/>
                <w:spacing w:val="-22"/>
                <w:w w:val="90"/>
                <w:sz w:val="20"/>
              </w:rPr>
              <w:t xml:space="preserve"> </w:t>
            </w:r>
            <w:r>
              <w:rPr>
                <w:rFonts w:ascii="Trebuchet MS" w:hAnsi="Trebuchet MS"/>
                <w:i/>
                <w:color w:val="231F20"/>
                <w:w w:val="90"/>
                <w:sz w:val="20"/>
              </w:rPr>
              <w:t>bilgilerin</w:t>
            </w:r>
            <w:r>
              <w:rPr>
                <w:rFonts w:ascii="Trebuchet MS" w:hAnsi="Trebuchet MS"/>
                <w:i/>
                <w:color w:val="231F20"/>
                <w:spacing w:val="-22"/>
                <w:w w:val="90"/>
                <w:sz w:val="20"/>
              </w:rPr>
              <w:t xml:space="preserve"> </w:t>
            </w:r>
            <w:r>
              <w:rPr>
                <w:rFonts w:ascii="Trebuchet MS" w:hAnsi="Trebuchet MS"/>
                <w:i/>
                <w:color w:val="231F20"/>
                <w:w w:val="90"/>
                <w:sz w:val="20"/>
              </w:rPr>
              <w:t xml:space="preserve">doğrulu- </w:t>
            </w:r>
            <w:r>
              <w:rPr>
                <w:rFonts w:ascii="Trebuchet MS" w:hAnsi="Trebuchet MS"/>
                <w:i/>
                <w:color w:val="231F20"/>
                <w:sz w:val="20"/>
              </w:rPr>
              <w:t>ğunu</w:t>
            </w:r>
            <w:r>
              <w:rPr>
                <w:rFonts w:ascii="Trebuchet MS" w:hAnsi="Trebuchet MS"/>
                <w:i/>
                <w:color w:val="231F20"/>
                <w:spacing w:val="-22"/>
                <w:sz w:val="20"/>
              </w:rPr>
              <w:t xml:space="preserve"> </w:t>
            </w:r>
            <w:r>
              <w:rPr>
                <w:rFonts w:ascii="Trebuchet MS" w:hAnsi="Trebuchet MS"/>
                <w:i/>
                <w:color w:val="231F20"/>
                <w:sz w:val="20"/>
              </w:rPr>
              <w:t>değerlendirir.</w:t>
            </w:r>
          </w:p>
          <w:p w14:paraId="0C1068B4" w14:textId="77777777" w:rsidR="00E94F05" w:rsidRDefault="00DF3DC5">
            <w:pPr>
              <w:pStyle w:val="TableParagraph"/>
              <w:numPr>
                <w:ilvl w:val="0"/>
                <w:numId w:val="32"/>
              </w:numPr>
              <w:tabs>
                <w:tab w:val="left" w:pos="873"/>
              </w:tabs>
              <w:spacing w:before="54" w:line="290" w:lineRule="auto"/>
              <w:ind w:right="49"/>
              <w:rPr>
                <w:rFonts w:ascii="Trebuchet MS" w:hAnsi="Trebuchet MS"/>
                <w:i/>
                <w:sz w:val="20"/>
              </w:rPr>
            </w:pPr>
            <w:r>
              <w:rPr>
                <w:rFonts w:ascii="Trebuchet MS" w:hAnsi="Trebuchet MS"/>
                <w:i/>
                <w:color w:val="231F20"/>
                <w:spacing w:val="-2"/>
                <w:w w:val="90"/>
                <w:sz w:val="20"/>
              </w:rPr>
              <w:t>STEAM’i</w:t>
            </w:r>
            <w:r>
              <w:rPr>
                <w:rFonts w:ascii="Trebuchet MS" w:hAnsi="Trebuchet MS"/>
                <w:i/>
                <w:color w:val="231F20"/>
                <w:spacing w:val="-7"/>
                <w:w w:val="90"/>
                <w:sz w:val="20"/>
              </w:rPr>
              <w:t xml:space="preserve"> </w:t>
            </w:r>
            <w:r>
              <w:rPr>
                <w:rFonts w:ascii="Trebuchet MS" w:hAnsi="Trebuchet MS"/>
                <w:i/>
                <w:color w:val="231F20"/>
                <w:spacing w:val="-2"/>
                <w:w w:val="90"/>
                <w:sz w:val="20"/>
              </w:rPr>
              <w:t>oluşturan</w:t>
            </w:r>
            <w:r>
              <w:rPr>
                <w:rFonts w:ascii="Trebuchet MS" w:hAnsi="Trebuchet MS"/>
                <w:i/>
                <w:color w:val="231F20"/>
                <w:spacing w:val="-7"/>
                <w:w w:val="90"/>
                <w:sz w:val="20"/>
              </w:rPr>
              <w:t xml:space="preserve"> </w:t>
            </w:r>
            <w:r>
              <w:rPr>
                <w:rFonts w:ascii="Trebuchet MS" w:hAnsi="Trebuchet MS"/>
                <w:i/>
                <w:color w:val="231F20"/>
                <w:spacing w:val="-2"/>
                <w:w w:val="90"/>
                <w:sz w:val="20"/>
              </w:rPr>
              <w:t>disiplinler</w:t>
            </w:r>
            <w:r>
              <w:rPr>
                <w:rFonts w:ascii="Trebuchet MS" w:hAnsi="Trebuchet MS"/>
                <w:i/>
                <w:color w:val="231F20"/>
                <w:spacing w:val="-7"/>
                <w:w w:val="90"/>
                <w:sz w:val="20"/>
              </w:rPr>
              <w:t xml:space="preserve"> </w:t>
            </w:r>
            <w:r>
              <w:rPr>
                <w:rFonts w:ascii="Trebuchet MS" w:hAnsi="Trebuchet MS"/>
                <w:i/>
                <w:color w:val="231F20"/>
                <w:spacing w:val="-2"/>
                <w:w w:val="90"/>
                <w:sz w:val="20"/>
              </w:rPr>
              <w:t>ile</w:t>
            </w:r>
            <w:r>
              <w:rPr>
                <w:rFonts w:ascii="Trebuchet MS" w:hAnsi="Trebuchet MS"/>
                <w:i/>
                <w:color w:val="231F20"/>
                <w:spacing w:val="-7"/>
                <w:w w:val="90"/>
                <w:sz w:val="20"/>
              </w:rPr>
              <w:t xml:space="preserve"> </w:t>
            </w:r>
            <w:r>
              <w:rPr>
                <w:rFonts w:ascii="Trebuchet MS" w:hAnsi="Trebuchet MS"/>
                <w:i/>
                <w:color w:val="231F20"/>
                <w:spacing w:val="-2"/>
                <w:w w:val="90"/>
                <w:sz w:val="20"/>
              </w:rPr>
              <w:t>alt</w:t>
            </w:r>
            <w:r>
              <w:rPr>
                <w:rFonts w:ascii="Trebuchet MS" w:hAnsi="Trebuchet MS"/>
                <w:i/>
                <w:color w:val="231F20"/>
                <w:spacing w:val="-7"/>
                <w:w w:val="90"/>
                <w:sz w:val="20"/>
              </w:rPr>
              <w:t xml:space="preserve"> </w:t>
            </w:r>
            <w:r>
              <w:rPr>
                <w:rFonts w:ascii="Trebuchet MS" w:hAnsi="Trebuchet MS"/>
                <w:i/>
                <w:color w:val="231F20"/>
                <w:spacing w:val="-2"/>
                <w:w w:val="90"/>
                <w:sz w:val="20"/>
              </w:rPr>
              <w:t>bileşenleri</w:t>
            </w:r>
            <w:r>
              <w:rPr>
                <w:rFonts w:ascii="Trebuchet MS" w:hAnsi="Trebuchet MS"/>
                <w:i/>
                <w:color w:val="231F20"/>
                <w:spacing w:val="-7"/>
                <w:w w:val="90"/>
                <w:sz w:val="20"/>
              </w:rPr>
              <w:t xml:space="preserve"> </w:t>
            </w:r>
            <w:r>
              <w:rPr>
                <w:rFonts w:ascii="Trebuchet MS" w:hAnsi="Trebuchet MS"/>
                <w:i/>
                <w:color w:val="231F20"/>
                <w:spacing w:val="-2"/>
                <w:w w:val="90"/>
                <w:sz w:val="20"/>
              </w:rPr>
              <w:t>hakkında</w:t>
            </w:r>
            <w:r>
              <w:rPr>
                <w:rFonts w:ascii="Trebuchet MS" w:hAnsi="Trebuchet MS"/>
                <w:i/>
                <w:color w:val="231F20"/>
                <w:spacing w:val="-7"/>
                <w:w w:val="90"/>
                <w:sz w:val="20"/>
              </w:rPr>
              <w:t xml:space="preserve"> </w:t>
            </w:r>
            <w:r>
              <w:rPr>
                <w:rFonts w:ascii="Trebuchet MS" w:hAnsi="Trebuchet MS"/>
                <w:i/>
                <w:color w:val="231F20"/>
                <w:spacing w:val="-2"/>
                <w:w w:val="90"/>
                <w:sz w:val="20"/>
              </w:rPr>
              <w:t>toplanan</w:t>
            </w:r>
            <w:r>
              <w:rPr>
                <w:rFonts w:ascii="Trebuchet MS" w:hAnsi="Trebuchet MS"/>
                <w:i/>
                <w:color w:val="231F20"/>
                <w:spacing w:val="-7"/>
                <w:w w:val="90"/>
                <w:sz w:val="20"/>
              </w:rPr>
              <w:t xml:space="preserve"> </w:t>
            </w:r>
            <w:r>
              <w:rPr>
                <w:rFonts w:ascii="Trebuchet MS" w:hAnsi="Trebuchet MS"/>
                <w:i/>
                <w:color w:val="231F20"/>
                <w:spacing w:val="-2"/>
                <w:w w:val="90"/>
                <w:sz w:val="20"/>
              </w:rPr>
              <w:t>bilgiler</w:t>
            </w:r>
            <w:r>
              <w:rPr>
                <w:rFonts w:ascii="Trebuchet MS" w:hAnsi="Trebuchet MS"/>
                <w:i/>
                <w:color w:val="231F20"/>
                <w:spacing w:val="-7"/>
                <w:w w:val="90"/>
                <w:sz w:val="20"/>
              </w:rPr>
              <w:t xml:space="preserve"> </w:t>
            </w:r>
            <w:r>
              <w:rPr>
                <w:rFonts w:ascii="Trebuchet MS" w:hAnsi="Trebuchet MS"/>
                <w:i/>
                <w:color w:val="231F20"/>
                <w:spacing w:val="-2"/>
                <w:w w:val="90"/>
                <w:sz w:val="20"/>
              </w:rPr>
              <w:t xml:space="preserve">üzerinden </w:t>
            </w:r>
            <w:r>
              <w:rPr>
                <w:rFonts w:ascii="Trebuchet MS" w:hAnsi="Trebuchet MS"/>
                <w:i/>
                <w:color w:val="231F20"/>
                <w:sz w:val="20"/>
              </w:rPr>
              <w:t>çıkarım</w:t>
            </w:r>
            <w:r>
              <w:rPr>
                <w:rFonts w:ascii="Trebuchet MS" w:hAnsi="Trebuchet MS"/>
                <w:i/>
                <w:color w:val="231F20"/>
                <w:spacing w:val="-22"/>
                <w:sz w:val="20"/>
              </w:rPr>
              <w:t xml:space="preserve"> </w:t>
            </w:r>
            <w:r>
              <w:rPr>
                <w:rFonts w:ascii="Trebuchet MS" w:hAnsi="Trebuchet MS"/>
                <w:i/>
                <w:color w:val="231F20"/>
                <w:sz w:val="20"/>
              </w:rPr>
              <w:t>yapar.</w:t>
            </w:r>
          </w:p>
          <w:p w14:paraId="6C8D8293" w14:textId="77777777" w:rsidR="00E94F05" w:rsidRDefault="00DF3DC5">
            <w:pPr>
              <w:pStyle w:val="TableParagraph"/>
              <w:spacing w:before="43"/>
              <w:ind w:left="79"/>
              <w:rPr>
                <w:sz w:val="20"/>
              </w:rPr>
            </w:pPr>
            <w:r>
              <w:rPr>
                <w:color w:val="231F20"/>
                <w:spacing w:val="-4"/>
                <w:sz w:val="20"/>
              </w:rPr>
              <w:t>TT.7.8.2.</w:t>
            </w:r>
            <w:r>
              <w:rPr>
                <w:color w:val="231F20"/>
                <w:spacing w:val="-11"/>
                <w:sz w:val="20"/>
              </w:rPr>
              <w:t xml:space="preserve"> </w:t>
            </w:r>
            <w:r>
              <w:rPr>
                <w:color w:val="231F20"/>
                <w:spacing w:val="-4"/>
                <w:sz w:val="20"/>
              </w:rPr>
              <w:t>STEAM</w:t>
            </w:r>
            <w:r>
              <w:rPr>
                <w:color w:val="231F20"/>
                <w:spacing w:val="-11"/>
                <w:sz w:val="20"/>
              </w:rPr>
              <w:t xml:space="preserve"> </w:t>
            </w:r>
            <w:r>
              <w:rPr>
                <w:color w:val="231F20"/>
                <w:spacing w:val="-4"/>
                <w:sz w:val="20"/>
              </w:rPr>
              <w:t>disiplinlerinin</w:t>
            </w:r>
            <w:r>
              <w:rPr>
                <w:color w:val="231F20"/>
                <w:spacing w:val="-11"/>
                <w:sz w:val="20"/>
              </w:rPr>
              <w:t xml:space="preserve"> </w:t>
            </w:r>
            <w:r>
              <w:rPr>
                <w:color w:val="231F20"/>
                <w:spacing w:val="-4"/>
                <w:sz w:val="20"/>
              </w:rPr>
              <w:t>arasındaki</w:t>
            </w:r>
            <w:r>
              <w:rPr>
                <w:color w:val="231F20"/>
                <w:spacing w:val="-11"/>
                <w:sz w:val="20"/>
              </w:rPr>
              <w:t xml:space="preserve"> </w:t>
            </w:r>
            <w:r>
              <w:rPr>
                <w:color w:val="231F20"/>
                <w:spacing w:val="-4"/>
                <w:sz w:val="20"/>
              </w:rPr>
              <w:t>ilişkiyi</w:t>
            </w:r>
            <w:r>
              <w:rPr>
                <w:color w:val="231F20"/>
                <w:spacing w:val="-11"/>
                <w:sz w:val="20"/>
              </w:rPr>
              <w:t xml:space="preserve"> </w:t>
            </w:r>
            <w:r>
              <w:rPr>
                <w:color w:val="231F20"/>
                <w:spacing w:val="-4"/>
                <w:sz w:val="20"/>
              </w:rPr>
              <w:t>gözlemleyebilme</w:t>
            </w:r>
          </w:p>
          <w:p w14:paraId="0BD742A8" w14:textId="77777777" w:rsidR="00E94F05" w:rsidRDefault="00DF3DC5">
            <w:pPr>
              <w:pStyle w:val="TableParagraph"/>
              <w:numPr>
                <w:ilvl w:val="0"/>
                <w:numId w:val="31"/>
              </w:numPr>
              <w:tabs>
                <w:tab w:val="left" w:pos="871"/>
              </w:tabs>
              <w:spacing w:before="107"/>
              <w:ind w:left="871" w:hanging="282"/>
              <w:rPr>
                <w:rFonts w:ascii="Trebuchet MS" w:hAnsi="Trebuchet MS"/>
                <w:i/>
                <w:sz w:val="20"/>
              </w:rPr>
            </w:pPr>
            <w:r>
              <w:rPr>
                <w:rFonts w:ascii="Trebuchet MS" w:hAnsi="Trebuchet MS"/>
                <w:i/>
                <w:color w:val="231F20"/>
                <w:w w:val="90"/>
                <w:sz w:val="20"/>
              </w:rPr>
              <w:t>STEAM</w:t>
            </w:r>
            <w:r>
              <w:rPr>
                <w:rFonts w:ascii="Trebuchet MS" w:hAnsi="Trebuchet MS"/>
                <w:i/>
                <w:color w:val="231F20"/>
                <w:spacing w:val="-15"/>
                <w:w w:val="90"/>
                <w:sz w:val="20"/>
              </w:rPr>
              <w:t xml:space="preserve"> </w:t>
            </w:r>
            <w:r>
              <w:rPr>
                <w:rFonts w:ascii="Trebuchet MS" w:hAnsi="Trebuchet MS"/>
                <w:i/>
                <w:color w:val="231F20"/>
                <w:w w:val="90"/>
                <w:sz w:val="20"/>
              </w:rPr>
              <w:t>disiplinlerinin</w:t>
            </w:r>
            <w:r>
              <w:rPr>
                <w:rFonts w:ascii="Trebuchet MS" w:hAnsi="Trebuchet MS"/>
                <w:i/>
                <w:color w:val="231F20"/>
                <w:spacing w:val="-15"/>
                <w:w w:val="90"/>
                <w:sz w:val="20"/>
              </w:rPr>
              <w:t xml:space="preserve"> </w:t>
            </w:r>
            <w:r>
              <w:rPr>
                <w:rFonts w:ascii="Trebuchet MS" w:hAnsi="Trebuchet MS"/>
                <w:i/>
                <w:color w:val="231F20"/>
                <w:w w:val="90"/>
                <w:sz w:val="20"/>
              </w:rPr>
              <w:t>arasındaki</w:t>
            </w:r>
            <w:r>
              <w:rPr>
                <w:rFonts w:ascii="Trebuchet MS" w:hAnsi="Trebuchet MS"/>
                <w:i/>
                <w:color w:val="231F20"/>
                <w:spacing w:val="-14"/>
                <w:w w:val="90"/>
                <w:sz w:val="20"/>
              </w:rPr>
              <w:t xml:space="preserve"> </w:t>
            </w:r>
            <w:r>
              <w:rPr>
                <w:rFonts w:ascii="Trebuchet MS" w:hAnsi="Trebuchet MS"/>
                <w:i/>
                <w:color w:val="231F20"/>
                <w:w w:val="90"/>
                <w:sz w:val="20"/>
              </w:rPr>
              <w:t>ilişkiyi</w:t>
            </w:r>
            <w:r>
              <w:rPr>
                <w:rFonts w:ascii="Trebuchet MS" w:hAnsi="Trebuchet MS"/>
                <w:i/>
                <w:color w:val="231F20"/>
                <w:spacing w:val="-15"/>
                <w:w w:val="90"/>
                <w:sz w:val="20"/>
              </w:rPr>
              <w:t xml:space="preserve"> </w:t>
            </w:r>
            <w:r>
              <w:rPr>
                <w:rFonts w:ascii="Trebuchet MS" w:hAnsi="Trebuchet MS"/>
                <w:i/>
                <w:color w:val="231F20"/>
                <w:w w:val="90"/>
                <w:sz w:val="20"/>
              </w:rPr>
              <w:t>gözlemleyebileceği</w:t>
            </w:r>
            <w:r>
              <w:rPr>
                <w:rFonts w:ascii="Trebuchet MS" w:hAnsi="Trebuchet MS"/>
                <w:i/>
                <w:color w:val="231F20"/>
                <w:spacing w:val="-15"/>
                <w:w w:val="90"/>
                <w:sz w:val="20"/>
              </w:rPr>
              <w:t xml:space="preserve"> </w:t>
            </w:r>
            <w:r>
              <w:rPr>
                <w:rFonts w:ascii="Trebuchet MS" w:hAnsi="Trebuchet MS"/>
                <w:i/>
                <w:color w:val="231F20"/>
                <w:w w:val="90"/>
                <w:sz w:val="20"/>
              </w:rPr>
              <w:t>ölçüt</w:t>
            </w:r>
            <w:r>
              <w:rPr>
                <w:rFonts w:ascii="Trebuchet MS" w:hAnsi="Trebuchet MS"/>
                <w:i/>
                <w:color w:val="231F20"/>
                <w:spacing w:val="-14"/>
                <w:w w:val="90"/>
                <w:sz w:val="20"/>
              </w:rPr>
              <w:t xml:space="preserve"> </w:t>
            </w:r>
            <w:r>
              <w:rPr>
                <w:rFonts w:ascii="Trebuchet MS" w:hAnsi="Trebuchet MS"/>
                <w:i/>
                <w:color w:val="231F20"/>
                <w:spacing w:val="-2"/>
                <w:w w:val="90"/>
                <w:sz w:val="20"/>
              </w:rPr>
              <w:t>belirler.</w:t>
            </w:r>
          </w:p>
          <w:p w14:paraId="5C24E73E" w14:textId="77777777" w:rsidR="00E94F05" w:rsidRDefault="00DF3DC5">
            <w:pPr>
              <w:pStyle w:val="TableParagraph"/>
              <w:numPr>
                <w:ilvl w:val="0"/>
                <w:numId w:val="31"/>
              </w:numPr>
              <w:tabs>
                <w:tab w:val="left" w:pos="873"/>
              </w:tabs>
              <w:spacing w:before="105" w:line="290" w:lineRule="auto"/>
              <w:ind w:right="49"/>
              <w:rPr>
                <w:rFonts w:ascii="Trebuchet MS" w:hAnsi="Trebuchet MS"/>
                <w:i/>
                <w:sz w:val="20"/>
              </w:rPr>
            </w:pPr>
            <w:r>
              <w:rPr>
                <w:rFonts w:ascii="Trebuchet MS" w:hAnsi="Trebuchet MS"/>
                <w:i/>
                <w:color w:val="231F20"/>
                <w:w w:val="90"/>
                <w:sz w:val="20"/>
              </w:rPr>
              <w:t xml:space="preserve">STEAM disiplinlerinin arasındaki ilişkiye yönelik uygun veri toplama aracı ile veri </w:t>
            </w:r>
            <w:r>
              <w:rPr>
                <w:rFonts w:ascii="Trebuchet MS" w:hAnsi="Trebuchet MS"/>
                <w:i/>
                <w:color w:val="231F20"/>
                <w:spacing w:val="-2"/>
                <w:sz w:val="20"/>
              </w:rPr>
              <w:t>toplar.</w:t>
            </w:r>
          </w:p>
          <w:p w14:paraId="0EC828EB" w14:textId="77777777" w:rsidR="00E94F05" w:rsidRDefault="00DF3DC5">
            <w:pPr>
              <w:pStyle w:val="TableParagraph"/>
              <w:numPr>
                <w:ilvl w:val="0"/>
                <w:numId w:val="31"/>
              </w:numPr>
              <w:tabs>
                <w:tab w:val="left" w:pos="871"/>
                <w:tab w:val="left" w:pos="873"/>
              </w:tabs>
              <w:spacing w:before="54" w:line="290" w:lineRule="auto"/>
              <w:ind w:right="48"/>
              <w:rPr>
                <w:rFonts w:ascii="Trebuchet MS" w:hAnsi="Trebuchet MS"/>
                <w:i/>
                <w:sz w:val="20"/>
              </w:rPr>
            </w:pPr>
            <w:r>
              <w:rPr>
                <w:rFonts w:ascii="Trebuchet MS" w:hAnsi="Trebuchet MS"/>
                <w:i/>
                <w:color w:val="231F20"/>
                <w:spacing w:val="-2"/>
                <w:w w:val="90"/>
                <w:sz w:val="20"/>
              </w:rPr>
              <w:t>STEAM</w:t>
            </w:r>
            <w:r>
              <w:rPr>
                <w:rFonts w:ascii="Trebuchet MS" w:hAnsi="Trebuchet MS"/>
                <w:i/>
                <w:color w:val="231F20"/>
                <w:spacing w:val="-15"/>
                <w:w w:val="90"/>
                <w:sz w:val="20"/>
              </w:rPr>
              <w:t xml:space="preserve"> </w:t>
            </w:r>
            <w:r>
              <w:rPr>
                <w:rFonts w:ascii="Trebuchet MS" w:hAnsi="Trebuchet MS"/>
                <w:i/>
                <w:color w:val="231F20"/>
                <w:spacing w:val="-2"/>
                <w:w w:val="90"/>
                <w:sz w:val="20"/>
              </w:rPr>
              <w:t>disiplinlerinin</w:t>
            </w:r>
            <w:r>
              <w:rPr>
                <w:rFonts w:ascii="Trebuchet MS" w:hAnsi="Trebuchet MS"/>
                <w:i/>
                <w:color w:val="231F20"/>
                <w:spacing w:val="-15"/>
                <w:w w:val="90"/>
                <w:sz w:val="20"/>
              </w:rPr>
              <w:t xml:space="preserve"> </w:t>
            </w:r>
            <w:r>
              <w:rPr>
                <w:rFonts w:ascii="Trebuchet MS" w:hAnsi="Trebuchet MS"/>
                <w:i/>
                <w:color w:val="231F20"/>
                <w:spacing w:val="-2"/>
                <w:w w:val="90"/>
                <w:sz w:val="20"/>
              </w:rPr>
              <w:t>arasındaki</w:t>
            </w:r>
            <w:r>
              <w:rPr>
                <w:rFonts w:ascii="Trebuchet MS" w:hAnsi="Trebuchet MS"/>
                <w:i/>
                <w:color w:val="231F20"/>
                <w:spacing w:val="-15"/>
                <w:w w:val="90"/>
                <w:sz w:val="20"/>
              </w:rPr>
              <w:t xml:space="preserve"> </w:t>
            </w:r>
            <w:r>
              <w:rPr>
                <w:rFonts w:ascii="Trebuchet MS" w:hAnsi="Trebuchet MS"/>
                <w:i/>
                <w:color w:val="231F20"/>
                <w:spacing w:val="-2"/>
                <w:w w:val="90"/>
                <w:sz w:val="20"/>
              </w:rPr>
              <w:t>ilişkiye</w:t>
            </w:r>
            <w:r>
              <w:rPr>
                <w:rFonts w:ascii="Trebuchet MS" w:hAnsi="Trebuchet MS"/>
                <w:i/>
                <w:color w:val="231F20"/>
                <w:spacing w:val="-15"/>
                <w:w w:val="90"/>
                <w:sz w:val="20"/>
              </w:rPr>
              <w:t xml:space="preserve"> </w:t>
            </w:r>
            <w:r>
              <w:rPr>
                <w:rFonts w:ascii="Trebuchet MS" w:hAnsi="Trebuchet MS"/>
                <w:i/>
                <w:color w:val="231F20"/>
                <w:spacing w:val="-2"/>
                <w:w w:val="90"/>
                <w:sz w:val="20"/>
              </w:rPr>
              <w:t>yönelik</w:t>
            </w:r>
            <w:r>
              <w:rPr>
                <w:rFonts w:ascii="Trebuchet MS" w:hAnsi="Trebuchet MS"/>
                <w:i/>
                <w:color w:val="231F20"/>
                <w:spacing w:val="-15"/>
                <w:w w:val="90"/>
                <w:sz w:val="20"/>
              </w:rPr>
              <w:t xml:space="preserve"> </w:t>
            </w:r>
            <w:r>
              <w:rPr>
                <w:rFonts w:ascii="Trebuchet MS" w:hAnsi="Trebuchet MS"/>
                <w:i/>
                <w:color w:val="231F20"/>
                <w:spacing w:val="-2"/>
                <w:w w:val="90"/>
                <w:sz w:val="20"/>
              </w:rPr>
              <w:t>topladığı</w:t>
            </w:r>
            <w:r>
              <w:rPr>
                <w:rFonts w:ascii="Trebuchet MS" w:hAnsi="Trebuchet MS"/>
                <w:i/>
                <w:color w:val="231F20"/>
                <w:spacing w:val="-15"/>
                <w:w w:val="90"/>
                <w:sz w:val="20"/>
              </w:rPr>
              <w:t xml:space="preserve"> </w:t>
            </w:r>
            <w:r>
              <w:rPr>
                <w:rFonts w:ascii="Trebuchet MS" w:hAnsi="Trebuchet MS"/>
                <w:i/>
                <w:color w:val="231F20"/>
                <w:spacing w:val="-2"/>
                <w:w w:val="90"/>
                <w:sz w:val="20"/>
              </w:rPr>
              <w:t>verileri</w:t>
            </w:r>
            <w:r>
              <w:rPr>
                <w:rFonts w:ascii="Trebuchet MS" w:hAnsi="Trebuchet MS"/>
                <w:i/>
                <w:color w:val="231F20"/>
                <w:spacing w:val="-15"/>
                <w:w w:val="90"/>
                <w:sz w:val="20"/>
              </w:rPr>
              <w:t xml:space="preserve"> </w:t>
            </w:r>
            <w:r>
              <w:rPr>
                <w:rFonts w:ascii="Trebuchet MS" w:hAnsi="Trebuchet MS"/>
                <w:i/>
                <w:color w:val="231F20"/>
                <w:spacing w:val="-2"/>
                <w:w w:val="90"/>
                <w:sz w:val="20"/>
              </w:rPr>
              <w:t>sınıflandırarak</w:t>
            </w:r>
            <w:r>
              <w:rPr>
                <w:rFonts w:ascii="Trebuchet MS" w:hAnsi="Trebuchet MS"/>
                <w:i/>
                <w:color w:val="231F20"/>
                <w:spacing w:val="-15"/>
                <w:w w:val="90"/>
                <w:sz w:val="20"/>
              </w:rPr>
              <w:t xml:space="preserve"> </w:t>
            </w:r>
            <w:r>
              <w:rPr>
                <w:rFonts w:ascii="Trebuchet MS" w:hAnsi="Trebuchet MS"/>
                <w:i/>
                <w:color w:val="231F20"/>
                <w:spacing w:val="-2"/>
                <w:w w:val="90"/>
                <w:sz w:val="20"/>
              </w:rPr>
              <w:t xml:space="preserve">kay- </w:t>
            </w:r>
            <w:r>
              <w:rPr>
                <w:rFonts w:ascii="Trebuchet MS" w:hAnsi="Trebuchet MS"/>
                <w:i/>
                <w:color w:val="231F20"/>
                <w:spacing w:val="-2"/>
                <w:sz w:val="20"/>
              </w:rPr>
              <w:t>deder.</w:t>
            </w:r>
          </w:p>
          <w:p w14:paraId="2FD6685C" w14:textId="77777777" w:rsidR="00E94F05" w:rsidRDefault="00DF3DC5">
            <w:pPr>
              <w:pStyle w:val="TableParagraph"/>
              <w:spacing w:before="43"/>
              <w:ind w:left="79"/>
              <w:rPr>
                <w:sz w:val="20"/>
              </w:rPr>
            </w:pPr>
            <w:r>
              <w:rPr>
                <w:color w:val="231F20"/>
                <w:spacing w:val="-6"/>
                <w:sz w:val="20"/>
              </w:rPr>
              <w:t>TT.7.8.3.</w:t>
            </w:r>
            <w:r>
              <w:rPr>
                <w:color w:val="231F20"/>
                <w:spacing w:val="-14"/>
                <w:sz w:val="20"/>
              </w:rPr>
              <w:t xml:space="preserve"> </w:t>
            </w:r>
            <w:r>
              <w:rPr>
                <w:color w:val="231F20"/>
                <w:spacing w:val="-6"/>
                <w:sz w:val="20"/>
              </w:rPr>
              <w:t>Veriye</w:t>
            </w:r>
            <w:r>
              <w:rPr>
                <w:color w:val="231F20"/>
                <w:spacing w:val="-14"/>
                <w:sz w:val="20"/>
              </w:rPr>
              <w:t xml:space="preserve"> </w:t>
            </w:r>
            <w:r>
              <w:rPr>
                <w:color w:val="231F20"/>
                <w:spacing w:val="-6"/>
                <w:sz w:val="20"/>
              </w:rPr>
              <w:t>dayalı</w:t>
            </w:r>
            <w:r>
              <w:rPr>
                <w:color w:val="231F20"/>
                <w:spacing w:val="-13"/>
                <w:sz w:val="20"/>
              </w:rPr>
              <w:t xml:space="preserve"> </w:t>
            </w:r>
            <w:r>
              <w:rPr>
                <w:color w:val="231F20"/>
                <w:spacing w:val="-6"/>
                <w:sz w:val="20"/>
              </w:rPr>
              <w:t>çizim</w:t>
            </w:r>
            <w:r>
              <w:rPr>
                <w:color w:val="231F20"/>
                <w:spacing w:val="-14"/>
                <w:sz w:val="20"/>
              </w:rPr>
              <w:t xml:space="preserve"> </w:t>
            </w:r>
            <w:r>
              <w:rPr>
                <w:color w:val="231F20"/>
                <w:spacing w:val="-6"/>
                <w:sz w:val="20"/>
              </w:rPr>
              <w:t>yapabilme</w:t>
            </w:r>
          </w:p>
          <w:p w14:paraId="4F6E529C" w14:textId="77777777" w:rsidR="00E94F05" w:rsidRDefault="00DF3DC5">
            <w:pPr>
              <w:pStyle w:val="TableParagraph"/>
              <w:numPr>
                <w:ilvl w:val="0"/>
                <w:numId w:val="30"/>
              </w:numPr>
              <w:tabs>
                <w:tab w:val="left" w:pos="871"/>
              </w:tabs>
              <w:spacing w:before="107"/>
              <w:ind w:left="871" w:hanging="282"/>
              <w:rPr>
                <w:rFonts w:ascii="Trebuchet MS" w:hAnsi="Trebuchet MS"/>
                <w:i/>
                <w:sz w:val="20"/>
              </w:rPr>
            </w:pPr>
            <w:r>
              <w:rPr>
                <w:rFonts w:ascii="Trebuchet MS" w:hAnsi="Trebuchet MS"/>
                <w:i/>
                <w:color w:val="231F20"/>
                <w:w w:val="85"/>
                <w:sz w:val="20"/>
              </w:rPr>
              <w:t>Gözleme</w:t>
            </w:r>
            <w:r>
              <w:rPr>
                <w:rFonts w:ascii="Trebuchet MS" w:hAnsi="Trebuchet MS"/>
                <w:i/>
                <w:color w:val="231F20"/>
                <w:spacing w:val="5"/>
                <w:sz w:val="20"/>
              </w:rPr>
              <w:t xml:space="preserve"> </w:t>
            </w:r>
            <w:r>
              <w:rPr>
                <w:rFonts w:ascii="Trebuchet MS" w:hAnsi="Trebuchet MS"/>
                <w:i/>
                <w:color w:val="231F20"/>
                <w:w w:val="85"/>
                <w:sz w:val="20"/>
              </w:rPr>
              <w:t>dayalı</w:t>
            </w:r>
            <w:r>
              <w:rPr>
                <w:rFonts w:ascii="Trebuchet MS" w:hAnsi="Trebuchet MS"/>
                <w:i/>
                <w:color w:val="231F20"/>
                <w:spacing w:val="6"/>
                <w:sz w:val="20"/>
              </w:rPr>
              <w:t xml:space="preserve"> </w:t>
            </w:r>
            <w:r>
              <w:rPr>
                <w:rFonts w:ascii="Trebuchet MS" w:hAnsi="Trebuchet MS"/>
                <w:i/>
                <w:color w:val="231F20"/>
                <w:w w:val="85"/>
                <w:sz w:val="20"/>
              </w:rPr>
              <w:t>olarak</w:t>
            </w:r>
            <w:r>
              <w:rPr>
                <w:rFonts w:ascii="Trebuchet MS" w:hAnsi="Trebuchet MS"/>
                <w:i/>
                <w:color w:val="231F20"/>
                <w:spacing w:val="6"/>
                <w:sz w:val="20"/>
              </w:rPr>
              <w:t xml:space="preserve"> </w:t>
            </w:r>
            <w:r>
              <w:rPr>
                <w:rFonts w:ascii="Trebuchet MS" w:hAnsi="Trebuchet MS"/>
                <w:i/>
                <w:color w:val="231F20"/>
                <w:w w:val="85"/>
                <w:sz w:val="20"/>
              </w:rPr>
              <w:t>topladığı</w:t>
            </w:r>
            <w:r>
              <w:rPr>
                <w:rFonts w:ascii="Trebuchet MS" w:hAnsi="Trebuchet MS"/>
                <w:i/>
                <w:color w:val="231F20"/>
                <w:spacing w:val="5"/>
                <w:sz w:val="20"/>
              </w:rPr>
              <w:t xml:space="preserve"> </w:t>
            </w:r>
            <w:r>
              <w:rPr>
                <w:rFonts w:ascii="Trebuchet MS" w:hAnsi="Trebuchet MS"/>
                <w:i/>
                <w:color w:val="231F20"/>
                <w:w w:val="85"/>
                <w:sz w:val="20"/>
              </w:rPr>
              <w:t>verilere</w:t>
            </w:r>
            <w:r>
              <w:rPr>
                <w:rFonts w:ascii="Trebuchet MS" w:hAnsi="Trebuchet MS"/>
                <w:i/>
                <w:color w:val="231F20"/>
                <w:spacing w:val="6"/>
                <w:sz w:val="20"/>
              </w:rPr>
              <w:t xml:space="preserve"> </w:t>
            </w:r>
            <w:r>
              <w:rPr>
                <w:rFonts w:ascii="Trebuchet MS" w:hAnsi="Trebuchet MS"/>
                <w:i/>
                <w:color w:val="231F20"/>
                <w:w w:val="85"/>
                <w:sz w:val="20"/>
              </w:rPr>
              <w:t>göre</w:t>
            </w:r>
            <w:r>
              <w:rPr>
                <w:rFonts w:ascii="Trebuchet MS" w:hAnsi="Trebuchet MS"/>
                <w:i/>
                <w:color w:val="231F20"/>
                <w:spacing w:val="6"/>
                <w:sz w:val="20"/>
              </w:rPr>
              <w:t xml:space="preserve"> </w:t>
            </w:r>
            <w:r>
              <w:rPr>
                <w:rFonts w:ascii="Trebuchet MS" w:hAnsi="Trebuchet MS"/>
                <w:i/>
                <w:color w:val="231F20"/>
                <w:w w:val="85"/>
                <w:sz w:val="20"/>
              </w:rPr>
              <w:t>çizim</w:t>
            </w:r>
            <w:r>
              <w:rPr>
                <w:rFonts w:ascii="Trebuchet MS" w:hAnsi="Trebuchet MS"/>
                <w:i/>
                <w:color w:val="231F20"/>
                <w:spacing w:val="6"/>
                <w:sz w:val="20"/>
              </w:rPr>
              <w:t xml:space="preserve"> </w:t>
            </w:r>
            <w:r>
              <w:rPr>
                <w:rFonts w:ascii="Trebuchet MS" w:hAnsi="Trebuchet MS"/>
                <w:i/>
                <w:color w:val="231F20"/>
                <w:spacing w:val="-2"/>
                <w:w w:val="85"/>
                <w:sz w:val="20"/>
              </w:rPr>
              <w:t>yapar.</w:t>
            </w:r>
          </w:p>
          <w:p w14:paraId="5664058F" w14:textId="77777777" w:rsidR="00E94F05" w:rsidRDefault="00DF3DC5">
            <w:pPr>
              <w:pStyle w:val="TableParagraph"/>
              <w:spacing w:before="93"/>
              <w:ind w:left="119"/>
              <w:rPr>
                <w:sz w:val="20"/>
              </w:rPr>
            </w:pPr>
            <w:r>
              <w:rPr>
                <w:color w:val="231F20"/>
                <w:spacing w:val="-6"/>
                <w:sz w:val="20"/>
              </w:rPr>
              <w:t>TT.7.8.4.</w:t>
            </w:r>
            <w:r>
              <w:rPr>
                <w:color w:val="231F20"/>
                <w:spacing w:val="-13"/>
                <w:sz w:val="20"/>
              </w:rPr>
              <w:t xml:space="preserve"> </w:t>
            </w:r>
            <w:r>
              <w:rPr>
                <w:color w:val="231F20"/>
                <w:spacing w:val="-6"/>
                <w:sz w:val="20"/>
              </w:rPr>
              <w:t>Muhakeme/Akıl</w:t>
            </w:r>
            <w:r>
              <w:rPr>
                <w:color w:val="231F20"/>
                <w:spacing w:val="-12"/>
                <w:sz w:val="20"/>
              </w:rPr>
              <w:t xml:space="preserve"> </w:t>
            </w:r>
            <w:r>
              <w:rPr>
                <w:color w:val="231F20"/>
                <w:spacing w:val="-6"/>
                <w:sz w:val="20"/>
              </w:rPr>
              <w:t>yürütebilme</w:t>
            </w:r>
          </w:p>
          <w:p w14:paraId="56362573" w14:textId="77777777" w:rsidR="00E94F05" w:rsidRDefault="00DF3DC5">
            <w:pPr>
              <w:pStyle w:val="TableParagraph"/>
              <w:numPr>
                <w:ilvl w:val="0"/>
                <w:numId w:val="29"/>
              </w:numPr>
              <w:tabs>
                <w:tab w:val="left" w:pos="871"/>
              </w:tabs>
              <w:spacing w:before="107"/>
              <w:ind w:left="871" w:hanging="282"/>
              <w:rPr>
                <w:rFonts w:ascii="Trebuchet MS" w:hAnsi="Trebuchet MS"/>
                <w:i/>
                <w:sz w:val="20"/>
              </w:rPr>
            </w:pPr>
            <w:r>
              <w:rPr>
                <w:rFonts w:ascii="Trebuchet MS" w:hAnsi="Trebuchet MS"/>
                <w:i/>
                <w:color w:val="231F20"/>
                <w:w w:val="90"/>
                <w:sz w:val="20"/>
              </w:rPr>
              <w:t>Olay/konu/duruma</w:t>
            </w:r>
            <w:r>
              <w:rPr>
                <w:rFonts w:ascii="Trebuchet MS" w:hAnsi="Trebuchet MS"/>
                <w:i/>
                <w:color w:val="231F20"/>
                <w:spacing w:val="-15"/>
                <w:w w:val="90"/>
                <w:sz w:val="20"/>
              </w:rPr>
              <w:t xml:space="preserve"> </w:t>
            </w:r>
            <w:r>
              <w:rPr>
                <w:rFonts w:ascii="Trebuchet MS" w:hAnsi="Trebuchet MS"/>
                <w:i/>
                <w:color w:val="231F20"/>
                <w:w w:val="90"/>
                <w:sz w:val="20"/>
              </w:rPr>
              <w:t>ilişkin</w:t>
            </w:r>
            <w:r>
              <w:rPr>
                <w:rFonts w:ascii="Trebuchet MS" w:hAnsi="Trebuchet MS"/>
                <w:i/>
                <w:color w:val="231F20"/>
                <w:spacing w:val="-15"/>
                <w:w w:val="90"/>
                <w:sz w:val="20"/>
              </w:rPr>
              <w:t xml:space="preserve"> </w:t>
            </w:r>
            <w:r>
              <w:rPr>
                <w:rFonts w:ascii="Trebuchet MS" w:hAnsi="Trebuchet MS"/>
                <w:i/>
                <w:color w:val="231F20"/>
                <w:w w:val="90"/>
                <w:sz w:val="20"/>
              </w:rPr>
              <w:t>çıkarımlara</w:t>
            </w:r>
            <w:r>
              <w:rPr>
                <w:rFonts w:ascii="Trebuchet MS" w:hAnsi="Trebuchet MS"/>
                <w:i/>
                <w:color w:val="231F20"/>
                <w:spacing w:val="-15"/>
                <w:w w:val="90"/>
                <w:sz w:val="20"/>
              </w:rPr>
              <w:t xml:space="preserve"> </w:t>
            </w:r>
            <w:r>
              <w:rPr>
                <w:rFonts w:ascii="Trebuchet MS" w:hAnsi="Trebuchet MS"/>
                <w:i/>
                <w:color w:val="231F20"/>
                <w:w w:val="90"/>
                <w:sz w:val="20"/>
              </w:rPr>
              <w:t>ulaşma</w:t>
            </w:r>
            <w:r>
              <w:rPr>
                <w:rFonts w:ascii="Trebuchet MS" w:hAnsi="Trebuchet MS"/>
                <w:i/>
                <w:color w:val="231F20"/>
                <w:spacing w:val="-15"/>
                <w:w w:val="90"/>
                <w:sz w:val="20"/>
              </w:rPr>
              <w:t xml:space="preserve"> </w:t>
            </w:r>
            <w:r>
              <w:rPr>
                <w:rFonts w:ascii="Trebuchet MS" w:hAnsi="Trebuchet MS"/>
                <w:i/>
                <w:color w:val="231F20"/>
                <w:w w:val="90"/>
                <w:sz w:val="20"/>
              </w:rPr>
              <w:t>sürecinden</w:t>
            </w:r>
            <w:r>
              <w:rPr>
                <w:rFonts w:ascii="Trebuchet MS" w:hAnsi="Trebuchet MS"/>
                <w:i/>
                <w:color w:val="231F20"/>
                <w:spacing w:val="-15"/>
                <w:w w:val="90"/>
                <w:sz w:val="20"/>
              </w:rPr>
              <w:t xml:space="preserve"> </w:t>
            </w:r>
            <w:r>
              <w:rPr>
                <w:rFonts w:ascii="Trebuchet MS" w:hAnsi="Trebuchet MS"/>
                <w:i/>
                <w:color w:val="231F20"/>
                <w:spacing w:val="-2"/>
                <w:w w:val="90"/>
                <w:sz w:val="20"/>
              </w:rPr>
              <w:t>yararlanır.</w:t>
            </w:r>
          </w:p>
          <w:p w14:paraId="76479932" w14:textId="77777777" w:rsidR="00E94F05" w:rsidRDefault="00DF3DC5">
            <w:pPr>
              <w:pStyle w:val="TableParagraph"/>
              <w:spacing w:before="92"/>
              <w:ind w:left="79"/>
              <w:rPr>
                <w:sz w:val="20"/>
              </w:rPr>
            </w:pPr>
            <w:r>
              <w:rPr>
                <w:color w:val="231F20"/>
                <w:spacing w:val="-4"/>
                <w:sz w:val="20"/>
              </w:rPr>
              <w:t>TT.7.8.5.</w:t>
            </w:r>
            <w:r>
              <w:rPr>
                <w:color w:val="231F20"/>
                <w:spacing w:val="-10"/>
                <w:sz w:val="20"/>
              </w:rPr>
              <w:t xml:space="preserve"> </w:t>
            </w:r>
            <w:r>
              <w:rPr>
                <w:color w:val="231F20"/>
                <w:spacing w:val="-4"/>
                <w:sz w:val="20"/>
              </w:rPr>
              <w:t>Proje</w:t>
            </w:r>
            <w:r>
              <w:rPr>
                <w:color w:val="231F20"/>
                <w:spacing w:val="-10"/>
                <w:sz w:val="20"/>
              </w:rPr>
              <w:t xml:space="preserve"> </w:t>
            </w:r>
            <w:r>
              <w:rPr>
                <w:color w:val="231F20"/>
                <w:spacing w:val="-4"/>
                <w:sz w:val="20"/>
              </w:rPr>
              <w:t>türleri</w:t>
            </w:r>
            <w:r>
              <w:rPr>
                <w:color w:val="231F20"/>
                <w:spacing w:val="-10"/>
                <w:sz w:val="20"/>
              </w:rPr>
              <w:t xml:space="preserve"> </w:t>
            </w:r>
            <w:r>
              <w:rPr>
                <w:color w:val="231F20"/>
                <w:spacing w:val="-4"/>
                <w:sz w:val="20"/>
              </w:rPr>
              <w:t>ile</w:t>
            </w:r>
            <w:r>
              <w:rPr>
                <w:color w:val="231F20"/>
                <w:spacing w:val="-10"/>
                <w:sz w:val="20"/>
              </w:rPr>
              <w:t xml:space="preserve"> </w:t>
            </w:r>
            <w:r>
              <w:rPr>
                <w:color w:val="231F20"/>
                <w:spacing w:val="-4"/>
                <w:sz w:val="20"/>
              </w:rPr>
              <w:t>ilgili</w:t>
            </w:r>
            <w:r>
              <w:rPr>
                <w:color w:val="231F20"/>
                <w:spacing w:val="-10"/>
                <w:sz w:val="20"/>
              </w:rPr>
              <w:t xml:space="preserve"> </w:t>
            </w:r>
            <w:r>
              <w:rPr>
                <w:color w:val="231F20"/>
                <w:spacing w:val="-4"/>
                <w:sz w:val="20"/>
              </w:rPr>
              <w:t>karşılaştırma</w:t>
            </w:r>
            <w:r>
              <w:rPr>
                <w:color w:val="231F20"/>
                <w:spacing w:val="-10"/>
                <w:sz w:val="20"/>
              </w:rPr>
              <w:t xml:space="preserve"> </w:t>
            </w:r>
            <w:r>
              <w:rPr>
                <w:color w:val="231F20"/>
                <w:spacing w:val="-4"/>
                <w:sz w:val="20"/>
              </w:rPr>
              <w:t>yapabilme</w:t>
            </w:r>
          </w:p>
          <w:p w14:paraId="33CD0D00" w14:textId="77777777" w:rsidR="00E94F05" w:rsidRDefault="00DF3DC5">
            <w:pPr>
              <w:pStyle w:val="TableParagraph"/>
              <w:numPr>
                <w:ilvl w:val="0"/>
                <w:numId w:val="28"/>
              </w:numPr>
              <w:tabs>
                <w:tab w:val="left" w:pos="871"/>
              </w:tabs>
              <w:spacing w:before="108"/>
              <w:ind w:left="871" w:hanging="282"/>
              <w:rPr>
                <w:rFonts w:ascii="Trebuchet MS" w:hAnsi="Trebuchet MS"/>
                <w:i/>
                <w:sz w:val="20"/>
              </w:rPr>
            </w:pPr>
            <w:r>
              <w:rPr>
                <w:rFonts w:ascii="Trebuchet MS" w:hAnsi="Trebuchet MS"/>
                <w:i/>
                <w:color w:val="231F20"/>
                <w:w w:val="85"/>
                <w:sz w:val="20"/>
              </w:rPr>
              <w:t>Proje</w:t>
            </w:r>
            <w:r>
              <w:rPr>
                <w:rFonts w:ascii="Trebuchet MS" w:hAnsi="Trebuchet MS"/>
                <w:i/>
                <w:color w:val="231F20"/>
                <w:spacing w:val="-2"/>
                <w:sz w:val="20"/>
              </w:rPr>
              <w:t xml:space="preserve"> </w:t>
            </w:r>
            <w:r>
              <w:rPr>
                <w:rFonts w:ascii="Trebuchet MS" w:hAnsi="Trebuchet MS"/>
                <w:i/>
                <w:color w:val="231F20"/>
                <w:w w:val="85"/>
                <w:sz w:val="20"/>
              </w:rPr>
              <w:t>türlerine</w:t>
            </w:r>
            <w:r>
              <w:rPr>
                <w:rFonts w:ascii="Trebuchet MS" w:hAnsi="Trebuchet MS"/>
                <w:i/>
                <w:color w:val="231F20"/>
                <w:spacing w:val="-1"/>
                <w:sz w:val="20"/>
              </w:rPr>
              <w:t xml:space="preserve"> </w:t>
            </w:r>
            <w:r>
              <w:rPr>
                <w:rFonts w:ascii="Trebuchet MS" w:hAnsi="Trebuchet MS"/>
                <w:i/>
                <w:color w:val="231F20"/>
                <w:w w:val="85"/>
                <w:sz w:val="20"/>
              </w:rPr>
              <w:t>ilişkin</w:t>
            </w:r>
            <w:r>
              <w:rPr>
                <w:rFonts w:ascii="Trebuchet MS" w:hAnsi="Trebuchet MS"/>
                <w:i/>
                <w:color w:val="231F20"/>
                <w:spacing w:val="-2"/>
                <w:sz w:val="20"/>
              </w:rPr>
              <w:t xml:space="preserve"> </w:t>
            </w:r>
            <w:r>
              <w:rPr>
                <w:rFonts w:ascii="Trebuchet MS" w:hAnsi="Trebuchet MS"/>
                <w:i/>
                <w:color w:val="231F20"/>
                <w:w w:val="85"/>
                <w:sz w:val="20"/>
              </w:rPr>
              <w:t>birden</w:t>
            </w:r>
            <w:r>
              <w:rPr>
                <w:rFonts w:ascii="Trebuchet MS" w:hAnsi="Trebuchet MS"/>
                <w:i/>
                <w:color w:val="231F20"/>
                <w:spacing w:val="-1"/>
                <w:sz w:val="20"/>
              </w:rPr>
              <w:t xml:space="preserve"> </w:t>
            </w:r>
            <w:r>
              <w:rPr>
                <w:rFonts w:ascii="Trebuchet MS" w:hAnsi="Trebuchet MS"/>
                <w:i/>
                <w:color w:val="231F20"/>
                <w:w w:val="85"/>
                <w:sz w:val="20"/>
              </w:rPr>
              <w:t>fazla</w:t>
            </w:r>
            <w:r>
              <w:rPr>
                <w:rFonts w:ascii="Trebuchet MS" w:hAnsi="Trebuchet MS"/>
                <w:i/>
                <w:color w:val="231F20"/>
                <w:spacing w:val="-2"/>
                <w:sz w:val="20"/>
              </w:rPr>
              <w:t xml:space="preserve"> </w:t>
            </w:r>
            <w:r>
              <w:rPr>
                <w:rFonts w:ascii="Trebuchet MS" w:hAnsi="Trebuchet MS"/>
                <w:i/>
                <w:color w:val="231F20"/>
                <w:w w:val="85"/>
                <w:sz w:val="20"/>
              </w:rPr>
              <w:t>kavram</w:t>
            </w:r>
            <w:r>
              <w:rPr>
                <w:rFonts w:ascii="Trebuchet MS" w:hAnsi="Trebuchet MS"/>
                <w:i/>
                <w:color w:val="231F20"/>
                <w:spacing w:val="-1"/>
                <w:sz w:val="20"/>
              </w:rPr>
              <w:t xml:space="preserve"> </w:t>
            </w:r>
            <w:r>
              <w:rPr>
                <w:rFonts w:ascii="Trebuchet MS" w:hAnsi="Trebuchet MS"/>
                <w:i/>
                <w:color w:val="231F20"/>
                <w:w w:val="85"/>
                <w:sz w:val="20"/>
              </w:rPr>
              <w:t>veya</w:t>
            </w:r>
            <w:r>
              <w:rPr>
                <w:rFonts w:ascii="Trebuchet MS" w:hAnsi="Trebuchet MS"/>
                <w:i/>
                <w:color w:val="231F20"/>
                <w:spacing w:val="-2"/>
                <w:sz w:val="20"/>
              </w:rPr>
              <w:t xml:space="preserve"> </w:t>
            </w:r>
            <w:r>
              <w:rPr>
                <w:rFonts w:ascii="Trebuchet MS" w:hAnsi="Trebuchet MS"/>
                <w:i/>
                <w:color w:val="231F20"/>
                <w:w w:val="85"/>
                <w:sz w:val="20"/>
              </w:rPr>
              <w:t>duruma</w:t>
            </w:r>
            <w:r>
              <w:rPr>
                <w:rFonts w:ascii="Trebuchet MS" w:hAnsi="Trebuchet MS"/>
                <w:i/>
                <w:color w:val="231F20"/>
                <w:spacing w:val="-1"/>
                <w:sz w:val="20"/>
              </w:rPr>
              <w:t xml:space="preserve"> </w:t>
            </w:r>
            <w:r>
              <w:rPr>
                <w:rFonts w:ascii="Trebuchet MS" w:hAnsi="Trebuchet MS"/>
                <w:i/>
                <w:color w:val="231F20"/>
                <w:w w:val="85"/>
                <w:sz w:val="20"/>
              </w:rPr>
              <w:t>ilişkin</w:t>
            </w:r>
            <w:r>
              <w:rPr>
                <w:rFonts w:ascii="Trebuchet MS" w:hAnsi="Trebuchet MS"/>
                <w:i/>
                <w:color w:val="231F20"/>
                <w:spacing w:val="-2"/>
                <w:sz w:val="20"/>
              </w:rPr>
              <w:t xml:space="preserve"> </w:t>
            </w:r>
            <w:r>
              <w:rPr>
                <w:rFonts w:ascii="Trebuchet MS" w:hAnsi="Trebuchet MS"/>
                <w:i/>
                <w:color w:val="231F20"/>
                <w:w w:val="85"/>
                <w:sz w:val="20"/>
              </w:rPr>
              <w:t>özellikleri</w:t>
            </w:r>
            <w:r>
              <w:rPr>
                <w:rFonts w:ascii="Trebuchet MS" w:hAnsi="Trebuchet MS"/>
                <w:i/>
                <w:color w:val="231F20"/>
                <w:spacing w:val="-1"/>
                <w:sz w:val="20"/>
              </w:rPr>
              <w:t xml:space="preserve"> </w:t>
            </w:r>
            <w:r>
              <w:rPr>
                <w:rFonts w:ascii="Trebuchet MS" w:hAnsi="Trebuchet MS"/>
                <w:i/>
                <w:color w:val="231F20"/>
                <w:spacing w:val="-2"/>
                <w:w w:val="85"/>
                <w:sz w:val="20"/>
              </w:rPr>
              <w:t>belirler.</w:t>
            </w:r>
          </w:p>
          <w:p w14:paraId="5C7879F6" w14:textId="77777777" w:rsidR="00E94F05" w:rsidRDefault="00DF3DC5">
            <w:pPr>
              <w:pStyle w:val="TableParagraph"/>
              <w:numPr>
                <w:ilvl w:val="0"/>
                <w:numId w:val="28"/>
              </w:numPr>
              <w:tabs>
                <w:tab w:val="left" w:pos="872"/>
              </w:tabs>
              <w:spacing w:before="104"/>
              <w:ind w:left="872" w:hanging="283"/>
              <w:rPr>
                <w:rFonts w:ascii="Trebuchet MS" w:hAnsi="Trebuchet MS"/>
                <w:i/>
                <w:sz w:val="20"/>
              </w:rPr>
            </w:pPr>
            <w:r>
              <w:rPr>
                <w:rFonts w:ascii="Trebuchet MS" w:hAnsi="Trebuchet MS"/>
                <w:i/>
                <w:color w:val="231F20"/>
                <w:w w:val="85"/>
                <w:sz w:val="20"/>
              </w:rPr>
              <w:t>Proje</w:t>
            </w:r>
            <w:r>
              <w:rPr>
                <w:rFonts w:ascii="Trebuchet MS" w:hAnsi="Trebuchet MS"/>
                <w:i/>
                <w:color w:val="231F20"/>
                <w:spacing w:val="1"/>
                <w:sz w:val="20"/>
              </w:rPr>
              <w:t xml:space="preserve"> </w:t>
            </w:r>
            <w:r>
              <w:rPr>
                <w:rFonts w:ascii="Trebuchet MS" w:hAnsi="Trebuchet MS"/>
                <w:i/>
                <w:color w:val="231F20"/>
                <w:w w:val="85"/>
                <w:sz w:val="20"/>
              </w:rPr>
              <w:t>türlerine</w:t>
            </w:r>
            <w:r>
              <w:rPr>
                <w:rFonts w:ascii="Trebuchet MS" w:hAnsi="Trebuchet MS"/>
                <w:i/>
                <w:color w:val="231F20"/>
                <w:spacing w:val="2"/>
                <w:sz w:val="20"/>
              </w:rPr>
              <w:t xml:space="preserve"> </w:t>
            </w:r>
            <w:r>
              <w:rPr>
                <w:rFonts w:ascii="Trebuchet MS" w:hAnsi="Trebuchet MS"/>
                <w:i/>
                <w:color w:val="231F20"/>
                <w:w w:val="85"/>
                <w:sz w:val="20"/>
              </w:rPr>
              <w:t>ilişkin</w:t>
            </w:r>
            <w:r>
              <w:rPr>
                <w:rFonts w:ascii="Trebuchet MS" w:hAnsi="Trebuchet MS"/>
                <w:i/>
                <w:color w:val="231F20"/>
                <w:spacing w:val="2"/>
                <w:sz w:val="20"/>
              </w:rPr>
              <w:t xml:space="preserve"> </w:t>
            </w:r>
            <w:r>
              <w:rPr>
                <w:rFonts w:ascii="Trebuchet MS" w:hAnsi="Trebuchet MS"/>
                <w:i/>
                <w:color w:val="231F20"/>
                <w:w w:val="85"/>
                <w:sz w:val="20"/>
              </w:rPr>
              <w:t>birden</w:t>
            </w:r>
            <w:r>
              <w:rPr>
                <w:rFonts w:ascii="Trebuchet MS" w:hAnsi="Trebuchet MS"/>
                <w:i/>
                <w:color w:val="231F20"/>
                <w:spacing w:val="2"/>
                <w:sz w:val="20"/>
              </w:rPr>
              <w:t xml:space="preserve"> </w:t>
            </w:r>
            <w:r>
              <w:rPr>
                <w:rFonts w:ascii="Trebuchet MS" w:hAnsi="Trebuchet MS"/>
                <w:i/>
                <w:color w:val="231F20"/>
                <w:w w:val="85"/>
                <w:sz w:val="20"/>
              </w:rPr>
              <w:t>fazla</w:t>
            </w:r>
            <w:r>
              <w:rPr>
                <w:rFonts w:ascii="Trebuchet MS" w:hAnsi="Trebuchet MS"/>
                <w:i/>
                <w:color w:val="231F20"/>
                <w:spacing w:val="1"/>
                <w:sz w:val="20"/>
              </w:rPr>
              <w:t xml:space="preserve"> </w:t>
            </w:r>
            <w:r>
              <w:rPr>
                <w:rFonts w:ascii="Trebuchet MS" w:hAnsi="Trebuchet MS"/>
                <w:i/>
                <w:color w:val="231F20"/>
                <w:w w:val="85"/>
                <w:sz w:val="20"/>
              </w:rPr>
              <w:t>kavram</w:t>
            </w:r>
            <w:r>
              <w:rPr>
                <w:rFonts w:ascii="Trebuchet MS" w:hAnsi="Trebuchet MS"/>
                <w:i/>
                <w:color w:val="231F20"/>
                <w:spacing w:val="2"/>
                <w:sz w:val="20"/>
              </w:rPr>
              <w:t xml:space="preserve"> </w:t>
            </w:r>
            <w:r>
              <w:rPr>
                <w:rFonts w:ascii="Trebuchet MS" w:hAnsi="Trebuchet MS"/>
                <w:i/>
                <w:color w:val="231F20"/>
                <w:w w:val="85"/>
                <w:sz w:val="20"/>
              </w:rPr>
              <w:t>veya</w:t>
            </w:r>
            <w:r>
              <w:rPr>
                <w:rFonts w:ascii="Trebuchet MS" w:hAnsi="Trebuchet MS"/>
                <w:i/>
                <w:color w:val="231F20"/>
                <w:spacing w:val="2"/>
                <w:sz w:val="20"/>
              </w:rPr>
              <w:t xml:space="preserve"> </w:t>
            </w:r>
            <w:r>
              <w:rPr>
                <w:rFonts w:ascii="Trebuchet MS" w:hAnsi="Trebuchet MS"/>
                <w:i/>
                <w:color w:val="231F20"/>
                <w:w w:val="85"/>
                <w:sz w:val="20"/>
              </w:rPr>
              <w:t>duruma</w:t>
            </w:r>
            <w:r>
              <w:rPr>
                <w:rFonts w:ascii="Trebuchet MS" w:hAnsi="Trebuchet MS"/>
                <w:i/>
                <w:color w:val="231F20"/>
                <w:spacing w:val="2"/>
                <w:sz w:val="20"/>
              </w:rPr>
              <w:t xml:space="preserve"> </w:t>
            </w:r>
            <w:r>
              <w:rPr>
                <w:rFonts w:ascii="Trebuchet MS" w:hAnsi="Trebuchet MS"/>
                <w:i/>
                <w:color w:val="231F20"/>
                <w:w w:val="85"/>
                <w:sz w:val="20"/>
              </w:rPr>
              <w:t>ilişkin</w:t>
            </w:r>
            <w:r>
              <w:rPr>
                <w:rFonts w:ascii="Trebuchet MS" w:hAnsi="Trebuchet MS"/>
                <w:i/>
                <w:color w:val="231F20"/>
                <w:spacing w:val="1"/>
                <w:sz w:val="20"/>
              </w:rPr>
              <w:t xml:space="preserve"> </w:t>
            </w:r>
            <w:r>
              <w:rPr>
                <w:rFonts w:ascii="Trebuchet MS" w:hAnsi="Trebuchet MS"/>
                <w:i/>
                <w:color w:val="231F20"/>
                <w:w w:val="85"/>
                <w:sz w:val="20"/>
              </w:rPr>
              <w:t>benzerlikleri</w:t>
            </w:r>
            <w:r>
              <w:rPr>
                <w:rFonts w:ascii="Trebuchet MS" w:hAnsi="Trebuchet MS"/>
                <w:i/>
                <w:color w:val="231F20"/>
                <w:spacing w:val="2"/>
                <w:sz w:val="20"/>
              </w:rPr>
              <w:t xml:space="preserve"> </w:t>
            </w:r>
            <w:r>
              <w:rPr>
                <w:rFonts w:ascii="Trebuchet MS" w:hAnsi="Trebuchet MS"/>
                <w:i/>
                <w:color w:val="231F20"/>
                <w:spacing w:val="-2"/>
                <w:w w:val="85"/>
                <w:sz w:val="20"/>
              </w:rPr>
              <w:t>listeler.</w:t>
            </w:r>
          </w:p>
          <w:p w14:paraId="14EBBEB7" w14:textId="77777777" w:rsidR="00E94F05" w:rsidRDefault="00DF3DC5">
            <w:pPr>
              <w:pStyle w:val="TableParagraph"/>
              <w:numPr>
                <w:ilvl w:val="0"/>
                <w:numId w:val="28"/>
              </w:numPr>
              <w:tabs>
                <w:tab w:val="left" w:pos="871"/>
              </w:tabs>
              <w:spacing w:before="105"/>
              <w:ind w:left="871" w:hanging="282"/>
              <w:rPr>
                <w:rFonts w:ascii="Trebuchet MS" w:hAnsi="Trebuchet MS"/>
                <w:i/>
                <w:sz w:val="20"/>
              </w:rPr>
            </w:pPr>
            <w:r>
              <w:rPr>
                <w:rFonts w:ascii="Trebuchet MS" w:hAnsi="Trebuchet MS"/>
                <w:i/>
                <w:color w:val="231F20"/>
                <w:w w:val="85"/>
                <w:sz w:val="20"/>
              </w:rPr>
              <w:t>Proje</w:t>
            </w:r>
            <w:r>
              <w:rPr>
                <w:rFonts w:ascii="Trebuchet MS" w:hAnsi="Trebuchet MS"/>
                <w:i/>
                <w:color w:val="231F20"/>
                <w:spacing w:val="-4"/>
                <w:sz w:val="20"/>
              </w:rPr>
              <w:t xml:space="preserve"> </w:t>
            </w:r>
            <w:r>
              <w:rPr>
                <w:rFonts w:ascii="Trebuchet MS" w:hAnsi="Trebuchet MS"/>
                <w:i/>
                <w:color w:val="231F20"/>
                <w:w w:val="85"/>
                <w:sz w:val="20"/>
              </w:rPr>
              <w:t>türlerine</w:t>
            </w:r>
            <w:r>
              <w:rPr>
                <w:rFonts w:ascii="Trebuchet MS" w:hAnsi="Trebuchet MS"/>
                <w:i/>
                <w:color w:val="231F20"/>
                <w:spacing w:val="-4"/>
                <w:sz w:val="20"/>
              </w:rPr>
              <w:t xml:space="preserve"> </w:t>
            </w:r>
            <w:r>
              <w:rPr>
                <w:rFonts w:ascii="Trebuchet MS" w:hAnsi="Trebuchet MS"/>
                <w:i/>
                <w:color w:val="231F20"/>
                <w:w w:val="85"/>
                <w:sz w:val="20"/>
              </w:rPr>
              <w:t>ilişkin</w:t>
            </w:r>
            <w:r>
              <w:rPr>
                <w:rFonts w:ascii="Trebuchet MS" w:hAnsi="Trebuchet MS"/>
                <w:i/>
                <w:color w:val="231F20"/>
                <w:spacing w:val="-3"/>
                <w:sz w:val="20"/>
              </w:rPr>
              <w:t xml:space="preserve"> </w:t>
            </w:r>
            <w:r>
              <w:rPr>
                <w:rFonts w:ascii="Trebuchet MS" w:hAnsi="Trebuchet MS"/>
                <w:i/>
                <w:color w:val="231F20"/>
                <w:w w:val="85"/>
                <w:sz w:val="20"/>
              </w:rPr>
              <w:t>birden</w:t>
            </w:r>
            <w:r>
              <w:rPr>
                <w:rFonts w:ascii="Trebuchet MS" w:hAnsi="Trebuchet MS"/>
                <w:i/>
                <w:color w:val="231F20"/>
                <w:spacing w:val="-4"/>
                <w:sz w:val="20"/>
              </w:rPr>
              <w:t xml:space="preserve"> </w:t>
            </w:r>
            <w:r>
              <w:rPr>
                <w:rFonts w:ascii="Trebuchet MS" w:hAnsi="Trebuchet MS"/>
                <w:i/>
                <w:color w:val="231F20"/>
                <w:w w:val="85"/>
                <w:sz w:val="20"/>
              </w:rPr>
              <w:t>fazla</w:t>
            </w:r>
            <w:r>
              <w:rPr>
                <w:rFonts w:ascii="Trebuchet MS" w:hAnsi="Trebuchet MS"/>
                <w:i/>
                <w:color w:val="231F20"/>
                <w:spacing w:val="-3"/>
                <w:sz w:val="20"/>
              </w:rPr>
              <w:t xml:space="preserve"> </w:t>
            </w:r>
            <w:r>
              <w:rPr>
                <w:rFonts w:ascii="Trebuchet MS" w:hAnsi="Trebuchet MS"/>
                <w:i/>
                <w:color w:val="231F20"/>
                <w:w w:val="85"/>
                <w:sz w:val="20"/>
              </w:rPr>
              <w:t>kavram</w:t>
            </w:r>
            <w:r>
              <w:rPr>
                <w:rFonts w:ascii="Trebuchet MS" w:hAnsi="Trebuchet MS"/>
                <w:i/>
                <w:color w:val="231F20"/>
                <w:spacing w:val="-4"/>
                <w:sz w:val="20"/>
              </w:rPr>
              <w:t xml:space="preserve"> </w:t>
            </w:r>
            <w:r>
              <w:rPr>
                <w:rFonts w:ascii="Trebuchet MS" w:hAnsi="Trebuchet MS"/>
                <w:i/>
                <w:color w:val="231F20"/>
                <w:w w:val="85"/>
                <w:sz w:val="20"/>
              </w:rPr>
              <w:t>veya</w:t>
            </w:r>
            <w:r>
              <w:rPr>
                <w:rFonts w:ascii="Trebuchet MS" w:hAnsi="Trebuchet MS"/>
                <w:i/>
                <w:color w:val="231F20"/>
                <w:spacing w:val="-3"/>
                <w:sz w:val="20"/>
              </w:rPr>
              <w:t xml:space="preserve"> </w:t>
            </w:r>
            <w:r>
              <w:rPr>
                <w:rFonts w:ascii="Trebuchet MS" w:hAnsi="Trebuchet MS"/>
                <w:i/>
                <w:color w:val="231F20"/>
                <w:w w:val="85"/>
                <w:sz w:val="20"/>
              </w:rPr>
              <w:t>duruma</w:t>
            </w:r>
            <w:r>
              <w:rPr>
                <w:rFonts w:ascii="Trebuchet MS" w:hAnsi="Trebuchet MS"/>
                <w:i/>
                <w:color w:val="231F20"/>
                <w:spacing w:val="-4"/>
                <w:sz w:val="20"/>
              </w:rPr>
              <w:t xml:space="preserve"> </w:t>
            </w:r>
            <w:r>
              <w:rPr>
                <w:rFonts w:ascii="Trebuchet MS" w:hAnsi="Trebuchet MS"/>
                <w:i/>
                <w:color w:val="231F20"/>
                <w:w w:val="85"/>
                <w:sz w:val="20"/>
              </w:rPr>
              <w:t>ilişkin</w:t>
            </w:r>
            <w:r>
              <w:rPr>
                <w:rFonts w:ascii="Trebuchet MS" w:hAnsi="Trebuchet MS"/>
                <w:i/>
                <w:color w:val="231F20"/>
                <w:spacing w:val="-3"/>
                <w:sz w:val="20"/>
              </w:rPr>
              <w:t xml:space="preserve"> </w:t>
            </w:r>
            <w:r>
              <w:rPr>
                <w:rFonts w:ascii="Trebuchet MS" w:hAnsi="Trebuchet MS"/>
                <w:i/>
                <w:color w:val="231F20"/>
                <w:w w:val="85"/>
                <w:sz w:val="20"/>
              </w:rPr>
              <w:t>farklılıkları</w:t>
            </w:r>
            <w:r>
              <w:rPr>
                <w:rFonts w:ascii="Trebuchet MS" w:hAnsi="Trebuchet MS"/>
                <w:i/>
                <w:color w:val="231F20"/>
                <w:spacing w:val="-4"/>
                <w:sz w:val="20"/>
              </w:rPr>
              <w:t xml:space="preserve"> </w:t>
            </w:r>
            <w:r>
              <w:rPr>
                <w:rFonts w:ascii="Trebuchet MS" w:hAnsi="Trebuchet MS"/>
                <w:i/>
                <w:color w:val="231F20"/>
                <w:spacing w:val="-2"/>
                <w:w w:val="85"/>
                <w:sz w:val="20"/>
              </w:rPr>
              <w:t>listeler.</w:t>
            </w:r>
          </w:p>
          <w:p w14:paraId="33003EFC" w14:textId="77777777" w:rsidR="00E94F05" w:rsidRDefault="00DF3DC5">
            <w:pPr>
              <w:pStyle w:val="TableParagraph"/>
              <w:spacing w:before="92"/>
              <w:ind w:left="79"/>
              <w:rPr>
                <w:sz w:val="20"/>
              </w:rPr>
            </w:pPr>
            <w:r>
              <w:rPr>
                <w:color w:val="231F20"/>
                <w:spacing w:val="-4"/>
                <w:sz w:val="20"/>
              </w:rPr>
              <w:t>TT.7.8.6.</w:t>
            </w:r>
            <w:r>
              <w:rPr>
                <w:color w:val="231F20"/>
                <w:spacing w:val="-18"/>
                <w:sz w:val="20"/>
              </w:rPr>
              <w:t xml:space="preserve"> </w:t>
            </w:r>
            <w:r>
              <w:rPr>
                <w:color w:val="231F20"/>
                <w:spacing w:val="-4"/>
                <w:sz w:val="20"/>
              </w:rPr>
              <w:t>STEAM</w:t>
            </w:r>
            <w:r>
              <w:rPr>
                <w:color w:val="231F20"/>
                <w:spacing w:val="-18"/>
                <w:sz w:val="20"/>
              </w:rPr>
              <w:t xml:space="preserve"> </w:t>
            </w:r>
            <w:r>
              <w:rPr>
                <w:color w:val="231F20"/>
                <w:spacing w:val="-4"/>
                <w:sz w:val="20"/>
              </w:rPr>
              <w:t>yaklaşımına</w:t>
            </w:r>
            <w:r>
              <w:rPr>
                <w:color w:val="231F20"/>
                <w:spacing w:val="-18"/>
                <w:sz w:val="20"/>
              </w:rPr>
              <w:t xml:space="preserve"> </w:t>
            </w:r>
            <w:r>
              <w:rPr>
                <w:color w:val="231F20"/>
                <w:spacing w:val="-4"/>
                <w:sz w:val="20"/>
              </w:rPr>
              <w:t>göre</w:t>
            </w:r>
            <w:r>
              <w:rPr>
                <w:color w:val="231F20"/>
                <w:spacing w:val="-18"/>
                <w:sz w:val="20"/>
              </w:rPr>
              <w:t xml:space="preserve"> </w:t>
            </w:r>
            <w:r>
              <w:rPr>
                <w:color w:val="231F20"/>
                <w:spacing w:val="-4"/>
                <w:sz w:val="20"/>
              </w:rPr>
              <w:t>problem</w:t>
            </w:r>
            <w:r>
              <w:rPr>
                <w:color w:val="231F20"/>
                <w:spacing w:val="-18"/>
                <w:sz w:val="20"/>
              </w:rPr>
              <w:t xml:space="preserve"> </w:t>
            </w:r>
            <w:r>
              <w:rPr>
                <w:color w:val="231F20"/>
                <w:spacing w:val="-4"/>
                <w:sz w:val="20"/>
              </w:rPr>
              <w:t>çözebilme</w:t>
            </w:r>
          </w:p>
          <w:p w14:paraId="2B7D0E7C" w14:textId="77777777" w:rsidR="00E94F05" w:rsidRDefault="00DF3DC5">
            <w:pPr>
              <w:pStyle w:val="TableParagraph"/>
              <w:numPr>
                <w:ilvl w:val="0"/>
                <w:numId w:val="27"/>
              </w:numPr>
              <w:tabs>
                <w:tab w:val="left" w:pos="871"/>
              </w:tabs>
              <w:spacing w:before="108"/>
              <w:ind w:left="871" w:hanging="282"/>
              <w:rPr>
                <w:rFonts w:ascii="Trebuchet MS" w:hAnsi="Trebuchet MS"/>
                <w:i/>
                <w:sz w:val="20"/>
              </w:rPr>
            </w:pPr>
            <w:r>
              <w:rPr>
                <w:rFonts w:ascii="Trebuchet MS" w:hAnsi="Trebuchet MS"/>
                <w:i/>
                <w:color w:val="231F20"/>
                <w:w w:val="90"/>
                <w:sz w:val="20"/>
              </w:rPr>
              <w:t>STEAM</w:t>
            </w:r>
            <w:r>
              <w:rPr>
                <w:rFonts w:ascii="Trebuchet MS" w:hAnsi="Trebuchet MS"/>
                <w:i/>
                <w:color w:val="231F20"/>
                <w:spacing w:val="-8"/>
                <w:w w:val="90"/>
                <w:sz w:val="20"/>
              </w:rPr>
              <w:t xml:space="preserve"> </w:t>
            </w:r>
            <w:r>
              <w:rPr>
                <w:rFonts w:ascii="Trebuchet MS" w:hAnsi="Trebuchet MS"/>
                <w:i/>
                <w:color w:val="231F20"/>
                <w:w w:val="90"/>
                <w:sz w:val="20"/>
              </w:rPr>
              <w:t>yaklaşımına</w:t>
            </w:r>
            <w:r>
              <w:rPr>
                <w:rFonts w:ascii="Trebuchet MS" w:hAnsi="Trebuchet MS"/>
                <w:i/>
                <w:color w:val="231F20"/>
                <w:spacing w:val="-7"/>
                <w:w w:val="90"/>
                <w:sz w:val="20"/>
              </w:rPr>
              <w:t xml:space="preserve"> </w:t>
            </w:r>
            <w:r>
              <w:rPr>
                <w:rFonts w:ascii="Trebuchet MS" w:hAnsi="Trebuchet MS"/>
                <w:i/>
                <w:color w:val="231F20"/>
                <w:w w:val="90"/>
                <w:sz w:val="20"/>
              </w:rPr>
              <w:t>göre</w:t>
            </w:r>
            <w:r>
              <w:rPr>
                <w:rFonts w:ascii="Trebuchet MS" w:hAnsi="Trebuchet MS"/>
                <w:i/>
                <w:color w:val="231F20"/>
                <w:spacing w:val="-8"/>
                <w:w w:val="90"/>
                <w:sz w:val="20"/>
              </w:rPr>
              <w:t xml:space="preserve"> </w:t>
            </w:r>
            <w:r>
              <w:rPr>
                <w:rFonts w:ascii="Trebuchet MS" w:hAnsi="Trebuchet MS"/>
                <w:i/>
                <w:color w:val="231F20"/>
                <w:w w:val="90"/>
                <w:sz w:val="20"/>
              </w:rPr>
              <w:t>belirlediği</w:t>
            </w:r>
            <w:r>
              <w:rPr>
                <w:rFonts w:ascii="Trebuchet MS" w:hAnsi="Trebuchet MS"/>
                <w:i/>
                <w:color w:val="231F20"/>
                <w:spacing w:val="-7"/>
                <w:w w:val="90"/>
                <w:sz w:val="20"/>
              </w:rPr>
              <w:t xml:space="preserve"> </w:t>
            </w:r>
            <w:r>
              <w:rPr>
                <w:rFonts w:ascii="Trebuchet MS" w:hAnsi="Trebuchet MS"/>
                <w:i/>
                <w:color w:val="231F20"/>
                <w:w w:val="90"/>
                <w:sz w:val="20"/>
              </w:rPr>
              <w:t>problemi</w:t>
            </w:r>
            <w:r>
              <w:rPr>
                <w:rFonts w:ascii="Trebuchet MS" w:hAnsi="Trebuchet MS"/>
                <w:i/>
                <w:color w:val="231F20"/>
                <w:spacing w:val="-8"/>
                <w:w w:val="90"/>
                <w:sz w:val="20"/>
              </w:rPr>
              <w:t xml:space="preserve"> </w:t>
            </w:r>
            <w:r>
              <w:rPr>
                <w:rFonts w:ascii="Trebuchet MS" w:hAnsi="Trebuchet MS"/>
                <w:i/>
                <w:color w:val="231F20"/>
                <w:spacing w:val="-2"/>
                <w:w w:val="90"/>
                <w:sz w:val="20"/>
              </w:rPr>
              <w:t>yapılandırır.</w:t>
            </w:r>
          </w:p>
          <w:p w14:paraId="77A162B7" w14:textId="77777777" w:rsidR="00E94F05" w:rsidRDefault="00DF3DC5">
            <w:pPr>
              <w:pStyle w:val="TableParagraph"/>
              <w:numPr>
                <w:ilvl w:val="0"/>
                <w:numId w:val="27"/>
              </w:numPr>
              <w:tabs>
                <w:tab w:val="left" w:pos="872"/>
              </w:tabs>
              <w:spacing w:before="104"/>
              <w:ind w:left="872" w:hanging="283"/>
              <w:rPr>
                <w:rFonts w:ascii="Trebuchet MS" w:hAnsi="Trebuchet MS"/>
                <w:i/>
                <w:sz w:val="20"/>
              </w:rPr>
            </w:pPr>
            <w:r>
              <w:rPr>
                <w:rFonts w:ascii="Trebuchet MS" w:hAnsi="Trebuchet MS"/>
                <w:i/>
                <w:color w:val="231F20"/>
                <w:w w:val="90"/>
                <w:sz w:val="20"/>
              </w:rPr>
              <w:t>STEAM</w:t>
            </w:r>
            <w:r>
              <w:rPr>
                <w:rFonts w:ascii="Trebuchet MS" w:hAnsi="Trebuchet MS"/>
                <w:i/>
                <w:color w:val="231F20"/>
                <w:spacing w:val="-8"/>
                <w:w w:val="90"/>
                <w:sz w:val="20"/>
              </w:rPr>
              <w:t xml:space="preserve"> </w:t>
            </w:r>
            <w:r>
              <w:rPr>
                <w:rFonts w:ascii="Trebuchet MS" w:hAnsi="Trebuchet MS"/>
                <w:i/>
                <w:color w:val="231F20"/>
                <w:w w:val="90"/>
                <w:sz w:val="20"/>
              </w:rPr>
              <w:t>yaklaşımına</w:t>
            </w:r>
            <w:r>
              <w:rPr>
                <w:rFonts w:ascii="Trebuchet MS" w:hAnsi="Trebuchet MS"/>
                <w:i/>
                <w:color w:val="231F20"/>
                <w:spacing w:val="-7"/>
                <w:w w:val="90"/>
                <w:sz w:val="20"/>
              </w:rPr>
              <w:t xml:space="preserve"> </w:t>
            </w:r>
            <w:r>
              <w:rPr>
                <w:rFonts w:ascii="Trebuchet MS" w:hAnsi="Trebuchet MS"/>
                <w:i/>
                <w:color w:val="231F20"/>
                <w:w w:val="90"/>
                <w:sz w:val="20"/>
              </w:rPr>
              <w:t>göre</w:t>
            </w:r>
            <w:r>
              <w:rPr>
                <w:rFonts w:ascii="Trebuchet MS" w:hAnsi="Trebuchet MS"/>
                <w:i/>
                <w:color w:val="231F20"/>
                <w:spacing w:val="-8"/>
                <w:w w:val="90"/>
                <w:sz w:val="20"/>
              </w:rPr>
              <w:t xml:space="preserve"> </w:t>
            </w:r>
            <w:r>
              <w:rPr>
                <w:rFonts w:ascii="Trebuchet MS" w:hAnsi="Trebuchet MS"/>
                <w:i/>
                <w:color w:val="231F20"/>
                <w:w w:val="90"/>
                <w:sz w:val="20"/>
              </w:rPr>
              <w:t>belirlediği</w:t>
            </w:r>
            <w:r>
              <w:rPr>
                <w:rFonts w:ascii="Trebuchet MS" w:hAnsi="Trebuchet MS"/>
                <w:i/>
                <w:color w:val="231F20"/>
                <w:spacing w:val="-7"/>
                <w:w w:val="90"/>
                <w:sz w:val="20"/>
              </w:rPr>
              <w:t xml:space="preserve"> </w:t>
            </w:r>
            <w:r>
              <w:rPr>
                <w:rFonts w:ascii="Trebuchet MS" w:hAnsi="Trebuchet MS"/>
                <w:i/>
                <w:color w:val="231F20"/>
                <w:w w:val="90"/>
                <w:sz w:val="20"/>
              </w:rPr>
              <w:t>problemi</w:t>
            </w:r>
            <w:r>
              <w:rPr>
                <w:rFonts w:ascii="Trebuchet MS" w:hAnsi="Trebuchet MS"/>
                <w:i/>
                <w:color w:val="231F20"/>
                <w:spacing w:val="-8"/>
                <w:w w:val="90"/>
                <w:sz w:val="20"/>
              </w:rPr>
              <w:t xml:space="preserve"> </w:t>
            </w:r>
            <w:r>
              <w:rPr>
                <w:rFonts w:ascii="Trebuchet MS" w:hAnsi="Trebuchet MS"/>
                <w:i/>
                <w:color w:val="231F20"/>
                <w:spacing w:val="-2"/>
                <w:w w:val="90"/>
                <w:sz w:val="20"/>
              </w:rPr>
              <w:t>özetler.</w:t>
            </w:r>
          </w:p>
          <w:p w14:paraId="0555051D" w14:textId="77777777" w:rsidR="00E94F05" w:rsidRDefault="00DF3DC5">
            <w:pPr>
              <w:pStyle w:val="TableParagraph"/>
              <w:numPr>
                <w:ilvl w:val="0"/>
                <w:numId w:val="27"/>
              </w:numPr>
              <w:tabs>
                <w:tab w:val="left" w:pos="871"/>
                <w:tab w:val="left" w:pos="873"/>
              </w:tabs>
              <w:spacing w:before="105" w:line="290" w:lineRule="auto"/>
              <w:ind w:right="48"/>
              <w:rPr>
                <w:rFonts w:ascii="Trebuchet MS" w:hAnsi="Trebuchet MS"/>
                <w:i/>
                <w:sz w:val="20"/>
              </w:rPr>
            </w:pPr>
            <w:r>
              <w:rPr>
                <w:rFonts w:ascii="Trebuchet MS" w:hAnsi="Trebuchet MS"/>
                <w:i/>
                <w:color w:val="231F20"/>
                <w:w w:val="90"/>
                <w:sz w:val="20"/>
              </w:rPr>
              <w:t>STEAM</w:t>
            </w:r>
            <w:r>
              <w:rPr>
                <w:rFonts w:ascii="Trebuchet MS" w:hAnsi="Trebuchet MS"/>
                <w:i/>
                <w:color w:val="231F20"/>
                <w:spacing w:val="-2"/>
                <w:w w:val="90"/>
                <w:sz w:val="20"/>
              </w:rPr>
              <w:t xml:space="preserve"> </w:t>
            </w:r>
            <w:r>
              <w:rPr>
                <w:rFonts w:ascii="Trebuchet MS" w:hAnsi="Trebuchet MS"/>
                <w:i/>
                <w:color w:val="231F20"/>
                <w:w w:val="90"/>
                <w:sz w:val="20"/>
              </w:rPr>
              <w:t>yaklaşımına</w:t>
            </w:r>
            <w:r>
              <w:rPr>
                <w:rFonts w:ascii="Trebuchet MS" w:hAnsi="Trebuchet MS"/>
                <w:i/>
                <w:color w:val="231F20"/>
                <w:spacing w:val="-2"/>
                <w:w w:val="90"/>
                <w:sz w:val="20"/>
              </w:rPr>
              <w:t xml:space="preserve"> </w:t>
            </w:r>
            <w:r>
              <w:rPr>
                <w:rFonts w:ascii="Trebuchet MS" w:hAnsi="Trebuchet MS"/>
                <w:i/>
                <w:color w:val="231F20"/>
                <w:w w:val="90"/>
                <w:sz w:val="20"/>
              </w:rPr>
              <w:t>göre</w:t>
            </w:r>
            <w:r>
              <w:rPr>
                <w:rFonts w:ascii="Trebuchet MS" w:hAnsi="Trebuchet MS"/>
                <w:i/>
                <w:color w:val="231F20"/>
                <w:spacing w:val="-2"/>
                <w:w w:val="90"/>
                <w:sz w:val="20"/>
              </w:rPr>
              <w:t xml:space="preserve"> </w:t>
            </w:r>
            <w:r>
              <w:rPr>
                <w:rFonts w:ascii="Trebuchet MS" w:hAnsi="Trebuchet MS"/>
                <w:i/>
                <w:color w:val="231F20"/>
                <w:w w:val="90"/>
                <w:sz w:val="20"/>
              </w:rPr>
              <w:t>belirlediği</w:t>
            </w:r>
            <w:r>
              <w:rPr>
                <w:rFonts w:ascii="Trebuchet MS" w:hAnsi="Trebuchet MS"/>
                <w:i/>
                <w:color w:val="231F20"/>
                <w:spacing w:val="-2"/>
                <w:w w:val="90"/>
                <w:sz w:val="20"/>
              </w:rPr>
              <w:t xml:space="preserve"> </w:t>
            </w:r>
            <w:r>
              <w:rPr>
                <w:rFonts w:ascii="Trebuchet MS" w:hAnsi="Trebuchet MS"/>
                <w:i/>
                <w:color w:val="231F20"/>
                <w:w w:val="90"/>
                <w:sz w:val="20"/>
              </w:rPr>
              <w:t>problemin</w:t>
            </w:r>
            <w:r>
              <w:rPr>
                <w:rFonts w:ascii="Trebuchet MS" w:hAnsi="Trebuchet MS"/>
                <w:i/>
                <w:color w:val="231F20"/>
                <w:spacing w:val="-2"/>
                <w:w w:val="90"/>
                <w:sz w:val="20"/>
              </w:rPr>
              <w:t xml:space="preserve"> </w:t>
            </w:r>
            <w:r>
              <w:rPr>
                <w:rFonts w:ascii="Trebuchet MS" w:hAnsi="Trebuchet MS"/>
                <w:i/>
                <w:color w:val="231F20"/>
                <w:w w:val="90"/>
                <w:sz w:val="20"/>
              </w:rPr>
              <w:t>çözümüne</w:t>
            </w:r>
            <w:r>
              <w:rPr>
                <w:rFonts w:ascii="Trebuchet MS" w:hAnsi="Trebuchet MS"/>
                <w:i/>
                <w:color w:val="231F20"/>
                <w:spacing w:val="-2"/>
                <w:w w:val="90"/>
                <w:sz w:val="20"/>
              </w:rPr>
              <w:t xml:space="preserve"> </w:t>
            </w:r>
            <w:r>
              <w:rPr>
                <w:rFonts w:ascii="Trebuchet MS" w:hAnsi="Trebuchet MS"/>
                <w:i/>
                <w:color w:val="231F20"/>
                <w:w w:val="90"/>
                <w:sz w:val="20"/>
              </w:rPr>
              <w:t>yönelik</w:t>
            </w:r>
            <w:r>
              <w:rPr>
                <w:rFonts w:ascii="Trebuchet MS" w:hAnsi="Trebuchet MS"/>
                <w:i/>
                <w:color w:val="231F20"/>
                <w:spacing w:val="-2"/>
                <w:w w:val="90"/>
                <w:sz w:val="20"/>
              </w:rPr>
              <w:t xml:space="preserve"> </w:t>
            </w:r>
            <w:r>
              <w:rPr>
                <w:rFonts w:ascii="Trebuchet MS" w:hAnsi="Trebuchet MS"/>
                <w:i/>
                <w:color w:val="231F20"/>
                <w:w w:val="90"/>
                <w:sz w:val="20"/>
              </w:rPr>
              <w:t>gözleme,</w:t>
            </w:r>
            <w:r>
              <w:rPr>
                <w:rFonts w:ascii="Trebuchet MS" w:hAnsi="Trebuchet MS"/>
                <w:i/>
                <w:color w:val="231F20"/>
                <w:spacing w:val="-2"/>
                <w:w w:val="90"/>
                <w:sz w:val="20"/>
              </w:rPr>
              <w:t xml:space="preserve"> </w:t>
            </w:r>
            <w:r>
              <w:rPr>
                <w:rFonts w:ascii="Trebuchet MS" w:hAnsi="Trebuchet MS"/>
                <w:i/>
                <w:color w:val="231F20"/>
                <w:w w:val="90"/>
                <w:sz w:val="20"/>
              </w:rPr>
              <w:t xml:space="preserve">mevcut </w:t>
            </w:r>
            <w:r>
              <w:rPr>
                <w:rFonts w:ascii="Trebuchet MS" w:hAnsi="Trebuchet MS"/>
                <w:i/>
                <w:color w:val="231F20"/>
                <w:spacing w:val="-6"/>
                <w:sz w:val="20"/>
              </w:rPr>
              <w:t>bilgiye</w:t>
            </w:r>
            <w:r>
              <w:rPr>
                <w:rFonts w:ascii="Trebuchet MS" w:hAnsi="Trebuchet MS"/>
                <w:i/>
                <w:color w:val="231F20"/>
                <w:spacing w:val="-22"/>
                <w:sz w:val="20"/>
              </w:rPr>
              <w:t xml:space="preserve"> </w:t>
            </w:r>
            <w:r>
              <w:rPr>
                <w:rFonts w:ascii="Trebuchet MS" w:hAnsi="Trebuchet MS"/>
                <w:i/>
                <w:color w:val="231F20"/>
                <w:spacing w:val="-6"/>
                <w:sz w:val="20"/>
              </w:rPr>
              <w:t>ve</w:t>
            </w:r>
            <w:r>
              <w:rPr>
                <w:rFonts w:ascii="Trebuchet MS" w:hAnsi="Trebuchet MS"/>
                <w:i/>
                <w:color w:val="231F20"/>
                <w:spacing w:val="-22"/>
                <w:sz w:val="20"/>
              </w:rPr>
              <w:t xml:space="preserve"> </w:t>
            </w:r>
            <w:r>
              <w:rPr>
                <w:rFonts w:ascii="Trebuchet MS" w:hAnsi="Trebuchet MS"/>
                <w:i/>
                <w:color w:val="231F20"/>
                <w:spacing w:val="-6"/>
                <w:sz w:val="20"/>
              </w:rPr>
              <w:t>veriye</w:t>
            </w:r>
            <w:r>
              <w:rPr>
                <w:rFonts w:ascii="Trebuchet MS" w:hAnsi="Trebuchet MS"/>
                <w:i/>
                <w:color w:val="231F20"/>
                <w:spacing w:val="-22"/>
                <w:sz w:val="20"/>
              </w:rPr>
              <w:t xml:space="preserve"> </w:t>
            </w:r>
            <w:r>
              <w:rPr>
                <w:rFonts w:ascii="Trebuchet MS" w:hAnsi="Trebuchet MS"/>
                <w:i/>
                <w:color w:val="231F20"/>
                <w:spacing w:val="-6"/>
                <w:sz w:val="20"/>
              </w:rPr>
              <w:t>dayalı</w:t>
            </w:r>
            <w:r>
              <w:rPr>
                <w:rFonts w:ascii="Trebuchet MS" w:hAnsi="Trebuchet MS"/>
                <w:i/>
                <w:color w:val="231F20"/>
                <w:spacing w:val="-22"/>
                <w:sz w:val="20"/>
              </w:rPr>
              <w:t xml:space="preserve"> </w:t>
            </w:r>
            <w:r>
              <w:rPr>
                <w:rFonts w:ascii="Trebuchet MS" w:hAnsi="Trebuchet MS"/>
                <w:i/>
                <w:color w:val="231F20"/>
                <w:spacing w:val="-6"/>
                <w:sz w:val="20"/>
              </w:rPr>
              <w:t>tahminde</w:t>
            </w:r>
            <w:r>
              <w:rPr>
                <w:rFonts w:ascii="Trebuchet MS" w:hAnsi="Trebuchet MS"/>
                <w:i/>
                <w:color w:val="231F20"/>
                <w:spacing w:val="-22"/>
                <w:sz w:val="20"/>
              </w:rPr>
              <w:t xml:space="preserve"> </w:t>
            </w:r>
            <w:r>
              <w:rPr>
                <w:rFonts w:ascii="Trebuchet MS" w:hAnsi="Trebuchet MS"/>
                <w:i/>
                <w:color w:val="231F20"/>
                <w:spacing w:val="-6"/>
                <w:sz w:val="20"/>
              </w:rPr>
              <w:t>bulunur.</w:t>
            </w:r>
          </w:p>
          <w:p w14:paraId="29B1DC1D" w14:textId="77777777" w:rsidR="00E94F05" w:rsidRDefault="00DF3DC5">
            <w:pPr>
              <w:pStyle w:val="TableParagraph"/>
              <w:spacing w:before="54" w:line="290" w:lineRule="auto"/>
              <w:ind w:left="873" w:hanging="284"/>
              <w:rPr>
                <w:rFonts w:ascii="Trebuchet MS" w:hAnsi="Trebuchet MS"/>
                <w:i/>
                <w:sz w:val="20"/>
              </w:rPr>
            </w:pPr>
            <w:r>
              <w:rPr>
                <w:rFonts w:ascii="Trebuchet MS" w:hAnsi="Trebuchet MS"/>
                <w:i/>
                <w:color w:val="231F20"/>
                <w:w w:val="90"/>
                <w:sz w:val="20"/>
              </w:rPr>
              <w:t>ç)</w:t>
            </w:r>
            <w:r>
              <w:rPr>
                <w:rFonts w:ascii="Trebuchet MS" w:hAnsi="Trebuchet MS"/>
                <w:i/>
                <w:color w:val="231F20"/>
                <w:spacing w:val="80"/>
                <w:sz w:val="20"/>
              </w:rPr>
              <w:t xml:space="preserve"> </w:t>
            </w:r>
            <w:r>
              <w:rPr>
                <w:rFonts w:ascii="Trebuchet MS" w:hAnsi="Trebuchet MS"/>
                <w:i/>
                <w:color w:val="231F20"/>
                <w:w w:val="90"/>
                <w:sz w:val="20"/>
              </w:rPr>
              <w:t>STEAMyaklaşımınagöre</w:t>
            </w:r>
            <w:r>
              <w:rPr>
                <w:rFonts w:ascii="Trebuchet MS" w:hAnsi="Trebuchet MS"/>
                <w:i/>
                <w:color w:val="231F20"/>
                <w:spacing w:val="-11"/>
                <w:w w:val="90"/>
                <w:sz w:val="20"/>
              </w:rPr>
              <w:t xml:space="preserve"> </w:t>
            </w:r>
            <w:r>
              <w:rPr>
                <w:rFonts w:ascii="Trebuchet MS" w:hAnsi="Trebuchet MS"/>
                <w:i/>
                <w:color w:val="231F20"/>
                <w:w w:val="90"/>
                <w:sz w:val="20"/>
              </w:rPr>
              <w:t>belirlediği</w:t>
            </w:r>
            <w:r>
              <w:rPr>
                <w:rFonts w:ascii="Trebuchet MS" w:hAnsi="Trebuchet MS"/>
                <w:i/>
                <w:color w:val="231F20"/>
                <w:spacing w:val="-11"/>
                <w:w w:val="90"/>
                <w:sz w:val="20"/>
              </w:rPr>
              <w:t xml:space="preserve"> </w:t>
            </w:r>
            <w:r>
              <w:rPr>
                <w:rFonts w:ascii="Trebuchet MS" w:hAnsi="Trebuchet MS"/>
                <w:i/>
                <w:color w:val="231F20"/>
                <w:w w:val="90"/>
                <w:sz w:val="20"/>
              </w:rPr>
              <w:t>problemin</w:t>
            </w:r>
            <w:r>
              <w:rPr>
                <w:rFonts w:ascii="Trebuchet MS" w:hAnsi="Trebuchet MS"/>
                <w:i/>
                <w:color w:val="231F20"/>
                <w:spacing w:val="-11"/>
                <w:w w:val="90"/>
                <w:sz w:val="20"/>
              </w:rPr>
              <w:t xml:space="preserve"> </w:t>
            </w:r>
            <w:r>
              <w:rPr>
                <w:rFonts w:ascii="Trebuchet MS" w:hAnsi="Trebuchet MS"/>
                <w:i/>
                <w:color w:val="231F20"/>
                <w:w w:val="90"/>
                <w:sz w:val="20"/>
              </w:rPr>
              <w:t>çözümüne</w:t>
            </w:r>
            <w:r>
              <w:rPr>
                <w:rFonts w:ascii="Trebuchet MS" w:hAnsi="Trebuchet MS"/>
                <w:i/>
                <w:color w:val="231F20"/>
                <w:spacing w:val="-11"/>
                <w:w w:val="90"/>
                <w:sz w:val="20"/>
              </w:rPr>
              <w:t xml:space="preserve"> </w:t>
            </w:r>
            <w:r>
              <w:rPr>
                <w:rFonts w:ascii="Trebuchet MS" w:hAnsi="Trebuchet MS"/>
                <w:i/>
                <w:color w:val="231F20"/>
                <w:w w:val="90"/>
                <w:sz w:val="20"/>
              </w:rPr>
              <w:t>yönelik</w:t>
            </w:r>
            <w:r>
              <w:rPr>
                <w:rFonts w:ascii="Trebuchet MS" w:hAnsi="Trebuchet MS"/>
                <w:i/>
                <w:color w:val="231F20"/>
                <w:spacing w:val="-11"/>
                <w:w w:val="90"/>
                <w:sz w:val="20"/>
              </w:rPr>
              <w:t xml:space="preserve"> </w:t>
            </w:r>
            <w:r>
              <w:rPr>
                <w:rFonts w:ascii="Trebuchet MS" w:hAnsi="Trebuchet MS"/>
                <w:i/>
                <w:color w:val="231F20"/>
                <w:w w:val="90"/>
                <w:sz w:val="20"/>
              </w:rPr>
              <w:t>önermeler</w:t>
            </w:r>
            <w:r>
              <w:rPr>
                <w:rFonts w:ascii="Trebuchet MS" w:hAnsi="Trebuchet MS"/>
                <w:i/>
                <w:color w:val="231F20"/>
                <w:spacing w:val="-11"/>
                <w:w w:val="90"/>
                <w:sz w:val="20"/>
              </w:rPr>
              <w:t xml:space="preserve"> </w:t>
            </w:r>
            <w:r>
              <w:rPr>
                <w:rFonts w:ascii="Trebuchet MS" w:hAnsi="Trebuchet MS"/>
                <w:i/>
                <w:color w:val="231F20"/>
                <w:w w:val="90"/>
                <w:sz w:val="20"/>
              </w:rPr>
              <w:t xml:space="preserve">üzerin- </w:t>
            </w:r>
            <w:r>
              <w:rPr>
                <w:rFonts w:ascii="Trebuchet MS" w:hAnsi="Trebuchet MS"/>
                <w:i/>
                <w:color w:val="231F20"/>
                <w:sz w:val="20"/>
              </w:rPr>
              <w:t>den</w:t>
            </w:r>
            <w:r>
              <w:rPr>
                <w:rFonts w:ascii="Trebuchet MS" w:hAnsi="Trebuchet MS"/>
                <w:i/>
                <w:color w:val="231F20"/>
                <w:spacing w:val="-22"/>
                <w:sz w:val="20"/>
              </w:rPr>
              <w:t xml:space="preserve"> </w:t>
            </w:r>
            <w:r>
              <w:rPr>
                <w:rFonts w:ascii="Trebuchet MS" w:hAnsi="Trebuchet MS"/>
                <w:i/>
                <w:color w:val="231F20"/>
                <w:sz w:val="20"/>
              </w:rPr>
              <w:t>akıl</w:t>
            </w:r>
            <w:r>
              <w:rPr>
                <w:rFonts w:ascii="Trebuchet MS" w:hAnsi="Trebuchet MS"/>
                <w:i/>
                <w:color w:val="231F20"/>
                <w:spacing w:val="-22"/>
                <w:sz w:val="20"/>
              </w:rPr>
              <w:t xml:space="preserve"> </w:t>
            </w:r>
            <w:r>
              <w:rPr>
                <w:rFonts w:ascii="Trebuchet MS" w:hAnsi="Trebuchet MS"/>
                <w:i/>
                <w:color w:val="231F20"/>
                <w:sz w:val="20"/>
              </w:rPr>
              <w:t>yürütür.</w:t>
            </w:r>
          </w:p>
          <w:p w14:paraId="27560F51" w14:textId="77777777" w:rsidR="00E94F05" w:rsidRDefault="00DF3DC5">
            <w:pPr>
              <w:pStyle w:val="TableParagraph"/>
              <w:numPr>
                <w:ilvl w:val="0"/>
                <w:numId w:val="27"/>
              </w:numPr>
              <w:tabs>
                <w:tab w:val="left" w:pos="873"/>
              </w:tabs>
              <w:spacing w:before="7" w:line="280" w:lineRule="atLeast"/>
              <w:ind w:right="48"/>
              <w:rPr>
                <w:rFonts w:ascii="Trebuchet MS" w:hAnsi="Trebuchet MS"/>
                <w:i/>
                <w:sz w:val="20"/>
              </w:rPr>
            </w:pPr>
            <w:r>
              <w:rPr>
                <w:rFonts w:ascii="Trebuchet MS" w:hAnsi="Trebuchet MS"/>
                <w:i/>
                <w:color w:val="231F20"/>
                <w:w w:val="90"/>
                <w:sz w:val="20"/>
              </w:rPr>
              <w:t xml:space="preserve">STEAM yaklaşımına göre belirlediği problemin çözümüne ilişkin yansıtma/değer- </w:t>
            </w:r>
            <w:r>
              <w:rPr>
                <w:rFonts w:ascii="Trebuchet MS" w:hAnsi="Trebuchet MS"/>
                <w:i/>
                <w:color w:val="231F20"/>
                <w:sz w:val="20"/>
              </w:rPr>
              <w:t>lendirmede</w:t>
            </w:r>
            <w:r>
              <w:rPr>
                <w:rFonts w:ascii="Trebuchet MS" w:hAnsi="Trebuchet MS"/>
                <w:i/>
                <w:color w:val="231F20"/>
                <w:spacing w:val="-22"/>
                <w:sz w:val="20"/>
              </w:rPr>
              <w:t xml:space="preserve"> </w:t>
            </w:r>
            <w:r>
              <w:rPr>
                <w:rFonts w:ascii="Trebuchet MS" w:hAnsi="Trebuchet MS"/>
                <w:i/>
                <w:color w:val="231F20"/>
                <w:sz w:val="20"/>
              </w:rPr>
              <w:t>bulunur.</w:t>
            </w:r>
          </w:p>
        </w:tc>
      </w:tr>
      <w:tr w:rsidR="00E94F05" w14:paraId="2B92A1E8" w14:textId="77777777">
        <w:trPr>
          <w:trHeight w:val="639"/>
        </w:trPr>
        <w:tc>
          <w:tcPr>
            <w:tcW w:w="2238" w:type="dxa"/>
          </w:tcPr>
          <w:p w14:paraId="4136223A"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54CBDAB8" w14:textId="77777777" w:rsidR="00E94F05" w:rsidRDefault="00DF3DC5">
            <w:pPr>
              <w:pStyle w:val="TableParagraph"/>
              <w:spacing w:before="21" w:line="280" w:lineRule="atLeast"/>
              <w:ind w:left="79"/>
              <w:rPr>
                <w:sz w:val="20"/>
              </w:rPr>
            </w:pPr>
            <w:r>
              <w:rPr>
                <w:color w:val="231F20"/>
                <w:spacing w:val="-4"/>
                <w:sz w:val="20"/>
              </w:rPr>
              <w:t>Holistik</w:t>
            </w:r>
            <w:r>
              <w:rPr>
                <w:color w:val="231F20"/>
                <w:spacing w:val="-15"/>
                <w:sz w:val="20"/>
              </w:rPr>
              <w:t xml:space="preserve"> </w:t>
            </w:r>
            <w:r>
              <w:rPr>
                <w:color w:val="231F20"/>
                <w:spacing w:val="-4"/>
                <w:sz w:val="20"/>
              </w:rPr>
              <w:t>Düşünme,</w:t>
            </w:r>
            <w:r>
              <w:rPr>
                <w:color w:val="231F20"/>
                <w:spacing w:val="-15"/>
                <w:sz w:val="20"/>
              </w:rPr>
              <w:t xml:space="preserve"> </w:t>
            </w:r>
            <w:r>
              <w:rPr>
                <w:color w:val="231F20"/>
                <w:spacing w:val="-4"/>
                <w:sz w:val="20"/>
              </w:rPr>
              <w:t>Proje</w:t>
            </w:r>
            <w:r>
              <w:rPr>
                <w:color w:val="231F20"/>
                <w:spacing w:val="-15"/>
                <w:sz w:val="20"/>
              </w:rPr>
              <w:t xml:space="preserve"> </w:t>
            </w:r>
            <w:r>
              <w:rPr>
                <w:color w:val="231F20"/>
                <w:spacing w:val="-4"/>
                <w:sz w:val="20"/>
              </w:rPr>
              <w:t>Odaklı</w:t>
            </w:r>
            <w:r>
              <w:rPr>
                <w:color w:val="231F20"/>
                <w:spacing w:val="-15"/>
                <w:sz w:val="20"/>
              </w:rPr>
              <w:t xml:space="preserve"> </w:t>
            </w:r>
            <w:r>
              <w:rPr>
                <w:color w:val="231F20"/>
                <w:spacing w:val="-4"/>
                <w:sz w:val="20"/>
              </w:rPr>
              <w:t>Düşünme,</w:t>
            </w:r>
            <w:r>
              <w:rPr>
                <w:color w:val="231F20"/>
                <w:spacing w:val="-15"/>
                <w:sz w:val="20"/>
              </w:rPr>
              <w:t xml:space="preserve"> </w:t>
            </w:r>
            <w:r>
              <w:rPr>
                <w:color w:val="231F20"/>
                <w:spacing w:val="-4"/>
                <w:sz w:val="20"/>
              </w:rPr>
              <w:t>Disiplinler</w:t>
            </w:r>
            <w:r>
              <w:rPr>
                <w:color w:val="231F20"/>
                <w:spacing w:val="-15"/>
                <w:sz w:val="20"/>
              </w:rPr>
              <w:t xml:space="preserve"> </w:t>
            </w:r>
            <w:r>
              <w:rPr>
                <w:color w:val="231F20"/>
                <w:spacing w:val="-4"/>
                <w:sz w:val="20"/>
              </w:rPr>
              <w:t>Arası</w:t>
            </w:r>
            <w:r>
              <w:rPr>
                <w:color w:val="231F20"/>
                <w:spacing w:val="-15"/>
                <w:sz w:val="20"/>
              </w:rPr>
              <w:t xml:space="preserve"> </w:t>
            </w:r>
            <w:r>
              <w:rPr>
                <w:color w:val="231F20"/>
                <w:spacing w:val="-4"/>
                <w:sz w:val="20"/>
              </w:rPr>
              <w:t>Düşünme;</w:t>
            </w:r>
            <w:r>
              <w:rPr>
                <w:color w:val="231F20"/>
                <w:spacing w:val="-15"/>
                <w:sz w:val="20"/>
              </w:rPr>
              <w:t xml:space="preserve"> </w:t>
            </w:r>
            <w:r>
              <w:rPr>
                <w:color w:val="231F20"/>
                <w:spacing w:val="-4"/>
                <w:sz w:val="20"/>
              </w:rPr>
              <w:t>Bilim,</w:t>
            </w:r>
            <w:r>
              <w:rPr>
                <w:color w:val="231F20"/>
                <w:spacing w:val="-15"/>
                <w:sz w:val="20"/>
              </w:rPr>
              <w:t xml:space="preserve"> </w:t>
            </w:r>
            <w:r>
              <w:rPr>
                <w:color w:val="231F20"/>
                <w:spacing w:val="-4"/>
                <w:sz w:val="20"/>
              </w:rPr>
              <w:t>Teknoloji,</w:t>
            </w:r>
            <w:r>
              <w:rPr>
                <w:color w:val="231F20"/>
                <w:spacing w:val="-15"/>
                <w:sz w:val="20"/>
              </w:rPr>
              <w:t xml:space="preserve"> </w:t>
            </w:r>
            <w:r>
              <w:rPr>
                <w:color w:val="231F20"/>
                <w:spacing w:val="-4"/>
                <w:sz w:val="20"/>
              </w:rPr>
              <w:t xml:space="preserve">Mü- </w:t>
            </w:r>
            <w:r>
              <w:rPr>
                <w:color w:val="231F20"/>
                <w:sz w:val="20"/>
              </w:rPr>
              <w:t>hendislik,</w:t>
            </w:r>
            <w:r>
              <w:rPr>
                <w:color w:val="231F20"/>
                <w:spacing w:val="-6"/>
                <w:sz w:val="20"/>
              </w:rPr>
              <w:t xml:space="preserve"> </w:t>
            </w:r>
            <w:r>
              <w:rPr>
                <w:color w:val="231F20"/>
                <w:sz w:val="20"/>
              </w:rPr>
              <w:t>Sanat</w:t>
            </w:r>
            <w:r>
              <w:rPr>
                <w:color w:val="231F20"/>
                <w:spacing w:val="-6"/>
                <w:sz w:val="20"/>
              </w:rPr>
              <w:t xml:space="preserve"> </w:t>
            </w:r>
            <w:r>
              <w:rPr>
                <w:color w:val="231F20"/>
                <w:sz w:val="20"/>
              </w:rPr>
              <w:t>ve</w:t>
            </w:r>
            <w:r>
              <w:rPr>
                <w:color w:val="231F20"/>
                <w:spacing w:val="-6"/>
                <w:sz w:val="20"/>
              </w:rPr>
              <w:t xml:space="preserve"> </w:t>
            </w:r>
            <w:r>
              <w:rPr>
                <w:color w:val="231F20"/>
                <w:sz w:val="20"/>
              </w:rPr>
              <w:t>Matematik</w:t>
            </w:r>
            <w:r>
              <w:rPr>
                <w:color w:val="231F20"/>
                <w:spacing w:val="-6"/>
                <w:sz w:val="20"/>
              </w:rPr>
              <w:t xml:space="preserve"> </w:t>
            </w:r>
            <w:r>
              <w:rPr>
                <w:color w:val="231F20"/>
                <w:sz w:val="20"/>
              </w:rPr>
              <w:t>arasındaki</w:t>
            </w:r>
            <w:r>
              <w:rPr>
                <w:color w:val="231F20"/>
                <w:spacing w:val="-6"/>
                <w:sz w:val="20"/>
              </w:rPr>
              <w:t xml:space="preserve"> </w:t>
            </w:r>
            <w:r>
              <w:rPr>
                <w:color w:val="231F20"/>
                <w:sz w:val="20"/>
              </w:rPr>
              <w:t>ilişki</w:t>
            </w:r>
          </w:p>
        </w:tc>
      </w:tr>
      <w:tr w:rsidR="00E94F05" w14:paraId="481185BD" w14:textId="77777777">
        <w:trPr>
          <w:trHeight w:val="639"/>
        </w:trPr>
        <w:tc>
          <w:tcPr>
            <w:tcW w:w="2238" w:type="dxa"/>
          </w:tcPr>
          <w:p w14:paraId="335A0BB0"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207F2094" w14:textId="77777777" w:rsidR="00E94F05" w:rsidRDefault="00DF3DC5">
            <w:pPr>
              <w:pStyle w:val="TableParagraph"/>
              <w:spacing w:before="21" w:line="280" w:lineRule="atLeast"/>
              <w:ind w:left="79"/>
              <w:rPr>
                <w:sz w:val="20"/>
              </w:rPr>
            </w:pPr>
            <w:r>
              <w:rPr>
                <w:color w:val="231F20"/>
                <w:spacing w:val="-4"/>
                <w:sz w:val="20"/>
              </w:rPr>
              <w:t>STEAM,</w:t>
            </w:r>
            <w:r>
              <w:rPr>
                <w:color w:val="231F20"/>
                <w:spacing w:val="-14"/>
                <w:sz w:val="20"/>
              </w:rPr>
              <w:t xml:space="preserve"> </w:t>
            </w:r>
            <w:r>
              <w:rPr>
                <w:color w:val="231F20"/>
                <w:spacing w:val="-4"/>
                <w:sz w:val="20"/>
              </w:rPr>
              <w:t>İnovasyon,</w:t>
            </w:r>
            <w:r>
              <w:rPr>
                <w:color w:val="231F20"/>
                <w:spacing w:val="-14"/>
                <w:sz w:val="20"/>
              </w:rPr>
              <w:t xml:space="preserve"> </w:t>
            </w:r>
            <w:r>
              <w:rPr>
                <w:color w:val="231F20"/>
                <w:spacing w:val="-4"/>
                <w:sz w:val="20"/>
              </w:rPr>
              <w:t>Bütünleşik,</w:t>
            </w:r>
            <w:r>
              <w:rPr>
                <w:color w:val="231F20"/>
                <w:spacing w:val="-14"/>
                <w:sz w:val="20"/>
              </w:rPr>
              <w:t xml:space="preserve"> </w:t>
            </w:r>
            <w:r>
              <w:rPr>
                <w:color w:val="231F20"/>
                <w:spacing w:val="-4"/>
                <w:sz w:val="20"/>
              </w:rPr>
              <w:t>Tasarım</w:t>
            </w:r>
            <w:r>
              <w:rPr>
                <w:color w:val="231F20"/>
                <w:spacing w:val="-14"/>
                <w:sz w:val="20"/>
              </w:rPr>
              <w:t xml:space="preserve"> </w:t>
            </w:r>
            <w:r>
              <w:rPr>
                <w:color w:val="231F20"/>
                <w:spacing w:val="-4"/>
                <w:sz w:val="20"/>
              </w:rPr>
              <w:t>Süreci,</w:t>
            </w:r>
            <w:r>
              <w:rPr>
                <w:color w:val="231F20"/>
                <w:spacing w:val="-14"/>
                <w:sz w:val="20"/>
              </w:rPr>
              <w:t xml:space="preserve"> </w:t>
            </w:r>
            <w:r>
              <w:rPr>
                <w:color w:val="231F20"/>
                <w:spacing w:val="-4"/>
                <w:sz w:val="20"/>
              </w:rPr>
              <w:t>Özgünlük,</w:t>
            </w:r>
            <w:r>
              <w:rPr>
                <w:color w:val="231F20"/>
                <w:spacing w:val="-14"/>
                <w:sz w:val="20"/>
              </w:rPr>
              <w:t xml:space="preserve"> </w:t>
            </w:r>
            <w:r>
              <w:rPr>
                <w:color w:val="231F20"/>
                <w:spacing w:val="-4"/>
                <w:sz w:val="20"/>
              </w:rPr>
              <w:t>Problem</w:t>
            </w:r>
            <w:r>
              <w:rPr>
                <w:color w:val="231F20"/>
                <w:spacing w:val="-14"/>
                <w:sz w:val="20"/>
              </w:rPr>
              <w:t xml:space="preserve"> </w:t>
            </w:r>
            <w:r>
              <w:rPr>
                <w:color w:val="231F20"/>
                <w:spacing w:val="-4"/>
                <w:sz w:val="20"/>
              </w:rPr>
              <w:t>odaklı</w:t>
            </w:r>
            <w:r>
              <w:rPr>
                <w:color w:val="231F20"/>
                <w:spacing w:val="-14"/>
                <w:sz w:val="20"/>
              </w:rPr>
              <w:t xml:space="preserve"> </w:t>
            </w:r>
            <w:r>
              <w:rPr>
                <w:color w:val="231F20"/>
                <w:spacing w:val="-4"/>
                <w:sz w:val="20"/>
              </w:rPr>
              <w:t>düşünme,</w:t>
            </w:r>
            <w:r>
              <w:rPr>
                <w:color w:val="231F20"/>
                <w:spacing w:val="-14"/>
                <w:sz w:val="20"/>
              </w:rPr>
              <w:t xml:space="preserve"> </w:t>
            </w:r>
            <w:r>
              <w:rPr>
                <w:color w:val="231F20"/>
                <w:spacing w:val="-4"/>
                <w:sz w:val="20"/>
              </w:rPr>
              <w:t xml:space="preserve">Eleş- </w:t>
            </w:r>
            <w:r>
              <w:rPr>
                <w:color w:val="231F20"/>
                <w:sz w:val="20"/>
              </w:rPr>
              <w:t>tirel</w:t>
            </w:r>
            <w:r>
              <w:rPr>
                <w:color w:val="231F20"/>
                <w:spacing w:val="-4"/>
                <w:sz w:val="20"/>
              </w:rPr>
              <w:t xml:space="preserve"> </w:t>
            </w:r>
            <w:r>
              <w:rPr>
                <w:color w:val="231F20"/>
                <w:sz w:val="20"/>
              </w:rPr>
              <w:t>düşünme,</w:t>
            </w:r>
            <w:r>
              <w:rPr>
                <w:color w:val="231F20"/>
                <w:spacing w:val="-4"/>
                <w:sz w:val="20"/>
              </w:rPr>
              <w:t xml:space="preserve"> </w:t>
            </w:r>
            <w:r>
              <w:rPr>
                <w:color w:val="231F20"/>
                <w:sz w:val="20"/>
              </w:rPr>
              <w:t>Biyomimikri</w:t>
            </w:r>
          </w:p>
        </w:tc>
      </w:tr>
      <w:tr w:rsidR="00E94F05" w14:paraId="7E95D1C9" w14:textId="77777777">
        <w:trPr>
          <w:trHeight w:val="1256"/>
        </w:trPr>
        <w:tc>
          <w:tcPr>
            <w:tcW w:w="2238" w:type="dxa"/>
          </w:tcPr>
          <w:p w14:paraId="6344716F"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53C09DFE" w14:textId="77777777" w:rsidR="00E94F05" w:rsidRDefault="00DF3DC5">
            <w:pPr>
              <w:pStyle w:val="TableParagraph"/>
              <w:spacing w:line="278" w:lineRule="auto"/>
              <w:ind w:left="817" w:right="76" w:firstLine="493"/>
              <w:rPr>
                <w:sz w:val="20"/>
              </w:rPr>
            </w:pPr>
            <w:r>
              <w:rPr>
                <w:color w:val="A35494"/>
                <w:spacing w:val="-6"/>
                <w:sz w:val="20"/>
              </w:rPr>
              <w:t>(Ölçme</w:t>
            </w:r>
            <w:r>
              <w:rPr>
                <w:color w:val="A35494"/>
                <w:spacing w:val="-23"/>
                <w:sz w:val="20"/>
              </w:rPr>
              <w:t xml:space="preserve"> </w:t>
            </w:r>
            <w:r>
              <w:rPr>
                <w:color w:val="A35494"/>
                <w:spacing w:val="-6"/>
                <w:sz w:val="20"/>
              </w:rPr>
              <w:t xml:space="preserve">ve </w:t>
            </w:r>
            <w:r>
              <w:rPr>
                <w:color w:val="A35494"/>
                <w:spacing w:val="-4"/>
                <w:sz w:val="20"/>
              </w:rPr>
              <w:t>Değerlendirme)</w:t>
            </w:r>
          </w:p>
        </w:tc>
        <w:tc>
          <w:tcPr>
            <w:tcW w:w="7624" w:type="dxa"/>
          </w:tcPr>
          <w:p w14:paraId="1F79FDFB" w14:textId="77777777" w:rsidR="00E94F05" w:rsidRDefault="00DF3DC5">
            <w:pPr>
              <w:pStyle w:val="TableParagraph"/>
              <w:spacing w:before="60" w:line="278" w:lineRule="auto"/>
              <w:ind w:left="79"/>
              <w:rPr>
                <w:sz w:val="20"/>
              </w:rPr>
            </w:pPr>
            <w:r>
              <w:rPr>
                <w:color w:val="231F20"/>
                <w:spacing w:val="-2"/>
                <w:sz w:val="20"/>
              </w:rPr>
              <w:t>Elde</w:t>
            </w:r>
            <w:r>
              <w:rPr>
                <w:color w:val="231F20"/>
                <w:spacing w:val="-29"/>
                <w:sz w:val="20"/>
              </w:rPr>
              <w:t xml:space="preserve"> </w:t>
            </w:r>
            <w:r>
              <w:rPr>
                <w:color w:val="231F20"/>
                <w:spacing w:val="-2"/>
                <w:sz w:val="20"/>
              </w:rPr>
              <w:t>edilen</w:t>
            </w:r>
            <w:r>
              <w:rPr>
                <w:color w:val="231F20"/>
                <w:spacing w:val="-27"/>
                <w:sz w:val="20"/>
              </w:rPr>
              <w:t xml:space="preserve"> </w:t>
            </w:r>
            <w:r>
              <w:rPr>
                <w:color w:val="231F20"/>
                <w:spacing w:val="-2"/>
                <w:sz w:val="20"/>
              </w:rPr>
              <w:t>verilere</w:t>
            </w:r>
            <w:r>
              <w:rPr>
                <w:color w:val="231F20"/>
                <w:spacing w:val="-27"/>
                <w:sz w:val="20"/>
              </w:rPr>
              <w:t xml:space="preserve"> </w:t>
            </w:r>
            <w:r>
              <w:rPr>
                <w:color w:val="231F20"/>
                <w:spacing w:val="-2"/>
                <w:sz w:val="20"/>
              </w:rPr>
              <w:t>göre</w:t>
            </w:r>
            <w:r>
              <w:rPr>
                <w:color w:val="231F20"/>
                <w:spacing w:val="-27"/>
                <w:sz w:val="20"/>
              </w:rPr>
              <w:t xml:space="preserve"> </w:t>
            </w:r>
            <w:r>
              <w:rPr>
                <w:color w:val="231F20"/>
                <w:spacing w:val="-2"/>
                <w:sz w:val="20"/>
              </w:rPr>
              <w:t>eser/ürün</w:t>
            </w:r>
            <w:r>
              <w:rPr>
                <w:color w:val="231F20"/>
                <w:spacing w:val="-27"/>
                <w:sz w:val="20"/>
              </w:rPr>
              <w:t xml:space="preserve"> </w:t>
            </w:r>
            <w:r>
              <w:rPr>
                <w:color w:val="231F20"/>
                <w:spacing w:val="-2"/>
                <w:sz w:val="20"/>
              </w:rPr>
              <w:t>analizi</w:t>
            </w:r>
            <w:r>
              <w:rPr>
                <w:color w:val="231F20"/>
                <w:spacing w:val="-27"/>
                <w:sz w:val="20"/>
              </w:rPr>
              <w:t xml:space="preserve"> </w:t>
            </w:r>
            <w:r>
              <w:rPr>
                <w:color w:val="231F20"/>
                <w:spacing w:val="-2"/>
                <w:sz w:val="20"/>
              </w:rPr>
              <w:t>formu</w:t>
            </w:r>
            <w:r>
              <w:rPr>
                <w:color w:val="231F20"/>
                <w:spacing w:val="-27"/>
                <w:sz w:val="20"/>
              </w:rPr>
              <w:t xml:space="preserve"> </w:t>
            </w:r>
            <w:r>
              <w:rPr>
                <w:color w:val="231F20"/>
                <w:spacing w:val="-2"/>
                <w:sz w:val="20"/>
              </w:rPr>
              <w:t>ve</w:t>
            </w:r>
            <w:r>
              <w:rPr>
                <w:color w:val="231F20"/>
                <w:spacing w:val="-27"/>
                <w:sz w:val="20"/>
              </w:rPr>
              <w:t xml:space="preserve"> </w:t>
            </w:r>
            <w:r>
              <w:rPr>
                <w:color w:val="231F20"/>
                <w:spacing w:val="-2"/>
                <w:sz w:val="20"/>
              </w:rPr>
              <w:t>proje</w:t>
            </w:r>
            <w:r>
              <w:rPr>
                <w:color w:val="231F20"/>
                <w:spacing w:val="-27"/>
                <w:sz w:val="20"/>
              </w:rPr>
              <w:t xml:space="preserve"> </w:t>
            </w:r>
            <w:r>
              <w:rPr>
                <w:color w:val="231F20"/>
                <w:spacing w:val="-2"/>
                <w:sz w:val="20"/>
              </w:rPr>
              <w:t>öneri</w:t>
            </w:r>
            <w:r>
              <w:rPr>
                <w:color w:val="231F20"/>
                <w:spacing w:val="-27"/>
                <w:sz w:val="20"/>
              </w:rPr>
              <w:t xml:space="preserve"> </w:t>
            </w:r>
            <w:r>
              <w:rPr>
                <w:color w:val="231F20"/>
                <w:spacing w:val="-2"/>
                <w:sz w:val="20"/>
              </w:rPr>
              <w:t>değerlendirme</w:t>
            </w:r>
            <w:r>
              <w:rPr>
                <w:color w:val="231F20"/>
                <w:spacing w:val="-27"/>
                <w:sz w:val="20"/>
              </w:rPr>
              <w:t xml:space="preserve"> </w:t>
            </w:r>
            <w:r>
              <w:rPr>
                <w:color w:val="231F20"/>
                <w:spacing w:val="-2"/>
                <w:sz w:val="20"/>
              </w:rPr>
              <w:t>formu,</w:t>
            </w:r>
            <w:r>
              <w:rPr>
                <w:color w:val="231F20"/>
                <w:spacing w:val="-27"/>
                <w:sz w:val="20"/>
              </w:rPr>
              <w:t xml:space="preserve"> </w:t>
            </w:r>
            <w:r>
              <w:rPr>
                <w:color w:val="231F20"/>
                <w:spacing w:val="-2"/>
                <w:sz w:val="20"/>
              </w:rPr>
              <w:t xml:space="preserve">kav- </w:t>
            </w:r>
            <w:r>
              <w:rPr>
                <w:color w:val="231F20"/>
                <w:sz w:val="20"/>
              </w:rPr>
              <w:t>ram</w:t>
            </w:r>
            <w:r>
              <w:rPr>
                <w:color w:val="231F20"/>
                <w:spacing w:val="-20"/>
                <w:sz w:val="20"/>
              </w:rPr>
              <w:t xml:space="preserve"> </w:t>
            </w:r>
            <w:r>
              <w:rPr>
                <w:color w:val="231F20"/>
                <w:sz w:val="20"/>
              </w:rPr>
              <w:t>haritası,</w:t>
            </w:r>
            <w:r>
              <w:rPr>
                <w:color w:val="231F20"/>
                <w:spacing w:val="-20"/>
                <w:sz w:val="20"/>
              </w:rPr>
              <w:t xml:space="preserve"> </w:t>
            </w:r>
            <w:r>
              <w:rPr>
                <w:color w:val="231F20"/>
                <w:sz w:val="20"/>
              </w:rPr>
              <w:t>holistik</w:t>
            </w:r>
            <w:r>
              <w:rPr>
                <w:color w:val="231F20"/>
                <w:spacing w:val="-20"/>
                <w:sz w:val="20"/>
              </w:rPr>
              <w:t xml:space="preserve"> </w:t>
            </w:r>
            <w:r>
              <w:rPr>
                <w:color w:val="231F20"/>
                <w:sz w:val="20"/>
              </w:rPr>
              <w:t>rubrik</w:t>
            </w:r>
            <w:r>
              <w:rPr>
                <w:color w:val="231F20"/>
                <w:spacing w:val="-20"/>
                <w:sz w:val="20"/>
              </w:rPr>
              <w:t xml:space="preserve"> </w:t>
            </w:r>
            <w:r>
              <w:rPr>
                <w:color w:val="231F20"/>
                <w:sz w:val="20"/>
              </w:rPr>
              <w:t>öğrenme</w:t>
            </w:r>
            <w:r>
              <w:rPr>
                <w:color w:val="231F20"/>
                <w:spacing w:val="-20"/>
                <w:sz w:val="20"/>
              </w:rPr>
              <w:t xml:space="preserve"> </w:t>
            </w:r>
            <w:r>
              <w:rPr>
                <w:color w:val="231F20"/>
                <w:sz w:val="20"/>
              </w:rPr>
              <w:t>kanıtları</w:t>
            </w:r>
            <w:r>
              <w:rPr>
                <w:color w:val="231F20"/>
                <w:spacing w:val="-20"/>
                <w:sz w:val="20"/>
              </w:rPr>
              <w:t xml:space="preserve"> </w:t>
            </w:r>
            <w:r>
              <w:rPr>
                <w:color w:val="231F20"/>
                <w:sz w:val="20"/>
              </w:rPr>
              <w:t>olarak</w:t>
            </w:r>
            <w:r>
              <w:rPr>
                <w:color w:val="231F20"/>
                <w:spacing w:val="-20"/>
                <w:sz w:val="20"/>
              </w:rPr>
              <w:t xml:space="preserve"> </w:t>
            </w:r>
            <w:r>
              <w:rPr>
                <w:color w:val="231F20"/>
                <w:sz w:val="20"/>
              </w:rPr>
              <w:t>değerlendirmede</w:t>
            </w:r>
            <w:r>
              <w:rPr>
                <w:color w:val="231F20"/>
                <w:spacing w:val="-20"/>
                <w:sz w:val="20"/>
              </w:rPr>
              <w:t xml:space="preserve"> </w:t>
            </w:r>
            <w:r>
              <w:rPr>
                <w:color w:val="231F20"/>
                <w:sz w:val="20"/>
              </w:rPr>
              <w:t>kullanılabilir.</w:t>
            </w:r>
          </w:p>
          <w:p w14:paraId="26113E75" w14:textId="77777777" w:rsidR="00E94F05" w:rsidRDefault="00DF3DC5">
            <w:pPr>
              <w:pStyle w:val="TableParagraph"/>
              <w:spacing w:before="18" w:line="280" w:lineRule="atLeast"/>
              <w:ind w:left="79"/>
              <w:rPr>
                <w:sz w:val="20"/>
              </w:rPr>
            </w:pPr>
            <w:r>
              <w:rPr>
                <w:color w:val="231F20"/>
                <w:spacing w:val="-2"/>
                <w:sz w:val="20"/>
              </w:rPr>
              <w:t>Bir</w:t>
            </w:r>
            <w:r>
              <w:rPr>
                <w:color w:val="231F20"/>
                <w:spacing w:val="-29"/>
                <w:sz w:val="20"/>
              </w:rPr>
              <w:t xml:space="preserve"> </w:t>
            </w:r>
            <w:r>
              <w:rPr>
                <w:color w:val="231F20"/>
                <w:spacing w:val="-2"/>
                <w:sz w:val="20"/>
              </w:rPr>
              <w:t>problemin</w:t>
            </w:r>
            <w:r>
              <w:rPr>
                <w:color w:val="231F20"/>
                <w:spacing w:val="-29"/>
                <w:sz w:val="20"/>
              </w:rPr>
              <w:t xml:space="preserve"> </w:t>
            </w:r>
            <w:r>
              <w:rPr>
                <w:color w:val="231F20"/>
                <w:spacing w:val="-2"/>
                <w:sz w:val="20"/>
              </w:rPr>
              <w:t>çözümüne</w:t>
            </w:r>
            <w:r>
              <w:rPr>
                <w:color w:val="231F20"/>
                <w:spacing w:val="-29"/>
                <w:sz w:val="20"/>
              </w:rPr>
              <w:t xml:space="preserve"> </w:t>
            </w:r>
            <w:r>
              <w:rPr>
                <w:color w:val="231F20"/>
                <w:spacing w:val="-2"/>
                <w:sz w:val="20"/>
              </w:rPr>
              <w:t>yönelik</w:t>
            </w:r>
            <w:r>
              <w:rPr>
                <w:color w:val="231F20"/>
                <w:spacing w:val="-29"/>
                <w:sz w:val="20"/>
              </w:rPr>
              <w:t xml:space="preserve"> </w:t>
            </w:r>
            <w:r>
              <w:rPr>
                <w:color w:val="231F20"/>
                <w:spacing w:val="-2"/>
                <w:sz w:val="20"/>
              </w:rPr>
              <w:t>STEAM</w:t>
            </w:r>
            <w:r>
              <w:rPr>
                <w:color w:val="231F20"/>
                <w:spacing w:val="-29"/>
                <w:sz w:val="20"/>
              </w:rPr>
              <w:t xml:space="preserve"> </w:t>
            </w:r>
            <w:r>
              <w:rPr>
                <w:color w:val="231F20"/>
                <w:spacing w:val="-2"/>
                <w:sz w:val="20"/>
              </w:rPr>
              <w:t>yaklaşımına</w:t>
            </w:r>
            <w:r>
              <w:rPr>
                <w:color w:val="231F20"/>
                <w:spacing w:val="-29"/>
                <w:sz w:val="20"/>
              </w:rPr>
              <w:t xml:space="preserve"> </w:t>
            </w:r>
            <w:r>
              <w:rPr>
                <w:color w:val="231F20"/>
                <w:spacing w:val="-2"/>
                <w:sz w:val="20"/>
              </w:rPr>
              <w:t>göre</w:t>
            </w:r>
            <w:r>
              <w:rPr>
                <w:color w:val="231F20"/>
                <w:spacing w:val="-29"/>
                <w:sz w:val="20"/>
              </w:rPr>
              <w:t xml:space="preserve"> </w:t>
            </w:r>
            <w:r>
              <w:rPr>
                <w:color w:val="231F20"/>
                <w:spacing w:val="-2"/>
                <w:sz w:val="20"/>
              </w:rPr>
              <w:t>proje</w:t>
            </w:r>
            <w:r>
              <w:rPr>
                <w:color w:val="231F20"/>
                <w:spacing w:val="-29"/>
                <w:sz w:val="20"/>
              </w:rPr>
              <w:t xml:space="preserve"> </w:t>
            </w:r>
            <w:r>
              <w:rPr>
                <w:color w:val="231F20"/>
                <w:spacing w:val="-2"/>
                <w:sz w:val="20"/>
              </w:rPr>
              <w:t>önerisi</w:t>
            </w:r>
            <w:r>
              <w:rPr>
                <w:color w:val="231F20"/>
                <w:spacing w:val="-29"/>
                <w:sz w:val="20"/>
              </w:rPr>
              <w:t xml:space="preserve"> </w:t>
            </w:r>
            <w:r>
              <w:rPr>
                <w:color w:val="231F20"/>
                <w:spacing w:val="-2"/>
                <w:sz w:val="20"/>
              </w:rPr>
              <w:t>sunulabilir.</w:t>
            </w:r>
            <w:r>
              <w:rPr>
                <w:color w:val="231F20"/>
                <w:spacing w:val="-29"/>
                <w:sz w:val="20"/>
              </w:rPr>
              <w:t xml:space="preserve"> </w:t>
            </w:r>
            <w:r>
              <w:rPr>
                <w:color w:val="231F20"/>
                <w:spacing w:val="-2"/>
                <w:sz w:val="20"/>
              </w:rPr>
              <w:t>Bu</w:t>
            </w:r>
            <w:r>
              <w:rPr>
                <w:color w:val="231F20"/>
                <w:spacing w:val="-29"/>
                <w:sz w:val="20"/>
              </w:rPr>
              <w:t xml:space="preserve"> </w:t>
            </w:r>
            <w:r>
              <w:rPr>
                <w:color w:val="231F20"/>
                <w:spacing w:val="-2"/>
                <w:sz w:val="20"/>
              </w:rPr>
              <w:t xml:space="preserve">pro- </w:t>
            </w:r>
            <w:r>
              <w:rPr>
                <w:color w:val="231F20"/>
                <w:sz w:val="20"/>
              </w:rPr>
              <w:t>je</w:t>
            </w:r>
            <w:r>
              <w:rPr>
                <w:color w:val="231F20"/>
                <w:spacing w:val="-12"/>
                <w:sz w:val="20"/>
              </w:rPr>
              <w:t xml:space="preserve"> </w:t>
            </w:r>
            <w:r>
              <w:rPr>
                <w:color w:val="231F20"/>
                <w:sz w:val="20"/>
              </w:rPr>
              <w:t>önerisi</w:t>
            </w:r>
            <w:r>
              <w:rPr>
                <w:color w:val="231F20"/>
                <w:spacing w:val="-12"/>
                <w:sz w:val="20"/>
              </w:rPr>
              <w:t xml:space="preserve"> </w:t>
            </w:r>
            <w:r>
              <w:rPr>
                <w:color w:val="231F20"/>
                <w:sz w:val="20"/>
              </w:rPr>
              <w:t>akran</w:t>
            </w:r>
            <w:r>
              <w:rPr>
                <w:color w:val="231F20"/>
                <w:spacing w:val="-12"/>
                <w:sz w:val="20"/>
              </w:rPr>
              <w:t xml:space="preserve"> </w:t>
            </w:r>
            <w:r>
              <w:rPr>
                <w:color w:val="231F20"/>
                <w:sz w:val="20"/>
              </w:rPr>
              <w:t>değerlendirmesi</w:t>
            </w:r>
            <w:r>
              <w:rPr>
                <w:color w:val="231F20"/>
                <w:spacing w:val="-12"/>
                <w:sz w:val="20"/>
              </w:rPr>
              <w:t xml:space="preserve"> </w:t>
            </w:r>
            <w:r>
              <w:rPr>
                <w:color w:val="231F20"/>
                <w:sz w:val="20"/>
              </w:rPr>
              <w:t>aracılığı</w:t>
            </w:r>
            <w:r>
              <w:rPr>
                <w:color w:val="231F20"/>
                <w:spacing w:val="-12"/>
                <w:sz w:val="20"/>
              </w:rPr>
              <w:t xml:space="preserve"> </w:t>
            </w:r>
            <w:r>
              <w:rPr>
                <w:color w:val="231F20"/>
                <w:sz w:val="20"/>
              </w:rPr>
              <w:t>ile</w:t>
            </w:r>
            <w:r>
              <w:rPr>
                <w:color w:val="231F20"/>
                <w:spacing w:val="-12"/>
                <w:sz w:val="20"/>
              </w:rPr>
              <w:t xml:space="preserve"> </w:t>
            </w:r>
            <w:r>
              <w:rPr>
                <w:color w:val="231F20"/>
                <w:sz w:val="20"/>
              </w:rPr>
              <w:t>değerlendirilebilir.</w:t>
            </w:r>
          </w:p>
        </w:tc>
      </w:tr>
      <w:tr w:rsidR="00E94F05" w14:paraId="635B965D" w14:textId="77777777">
        <w:trPr>
          <w:trHeight w:val="579"/>
        </w:trPr>
        <w:tc>
          <w:tcPr>
            <w:tcW w:w="2238" w:type="dxa"/>
          </w:tcPr>
          <w:p w14:paraId="549E1091"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4EEE70F4"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2C701829" w14:textId="77777777" w:rsidR="00E94F05" w:rsidRDefault="00E94F05">
            <w:pPr>
              <w:pStyle w:val="TableParagraph"/>
              <w:rPr>
                <w:rFonts w:ascii="Times New Roman"/>
                <w:sz w:val="18"/>
              </w:rPr>
            </w:pPr>
          </w:p>
        </w:tc>
      </w:tr>
    </w:tbl>
    <w:p w14:paraId="4BA453D6" w14:textId="77777777" w:rsidR="00E94F05" w:rsidRDefault="00E94F05">
      <w:pPr>
        <w:pStyle w:val="GvdeMetni"/>
        <w:spacing w:before="10" w:after="1"/>
        <w:rPr>
          <w:sz w:val="16"/>
        </w:rPr>
      </w:pPr>
    </w:p>
    <w:tbl>
      <w:tblPr>
        <w:tblStyle w:val="TableNormal"/>
        <w:tblW w:w="0" w:type="auto"/>
        <w:tblInd w:w="1427" w:type="dxa"/>
        <w:tblLayout w:type="fixed"/>
        <w:tblLook w:val="01E0" w:firstRow="1" w:lastRow="1" w:firstColumn="1" w:lastColumn="1" w:noHBand="0" w:noVBand="0"/>
      </w:tblPr>
      <w:tblGrid>
        <w:gridCol w:w="1415"/>
        <w:gridCol w:w="7623"/>
      </w:tblGrid>
      <w:tr w:rsidR="00E94F05" w14:paraId="76AD4977" w14:textId="77777777">
        <w:trPr>
          <w:trHeight w:val="1079"/>
        </w:trPr>
        <w:tc>
          <w:tcPr>
            <w:tcW w:w="1415" w:type="dxa"/>
          </w:tcPr>
          <w:p w14:paraId="7A3121B7" w14:textId="77777777" w:rsidR="00E94F05" w:rsidRDefault="00DF3DC5">
            <w:pPr>
              <w:pStyle w:val="TableParagraph"/>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3" w:type="dxa"/>
          </w:tcPr>
          <w:p w14:paraId="49E755AD" w14:textId="77777777" w:rsidR="00E94F05" w:rsidRDefault="00DF3DC5">
            <w:pPr>
              <w:pStyle w:val="TableParagraph"/>
              <w:spacing w:line="278" w:lineRule="auto"/>
              <w:ind w:left="80" w:right="47"/>
              <w:jc w:val="both"/>
              <w:rPr>
                <w:sz w:val="20"/>
              </w:rPr>
            </w:pPr>
            <w:r>
              <w:rPr>
                <w:color w:val="231F20"/>
                <w:sz w:val="20"/>
              </w:rPr>
              <w:t>Öğretmenler</w:t>
            </w:r>
            <w:r>
              <w:rPr>
                <w:color w:val="231F20"/>
                <w:spacing w:val="-16"/>
                <w:sz w:val="20"/>
              </w:rPr>
              <w:t xml:space="preserve"> </w:t>
            </w:r>
            <w:r>
              <w:rPr>
                <w:color w:val="231F20"/>
                <w:sz w:val="20"/>
              </w:rPr>
              <w:t>ve</w:t>
            </w:r>
            <w:r>
              <w:rPr>
                <w:color w:val="231F20"/>
                <w:spacing w:val="-16"/>
                <w:sz w:val="20"/>
              </w:rPr>
              <w:t xml:space="preserve"> </w:t>
            </w:r>
            <w:r>
              <w:rPr>
                <w:color w:val="231F20"/>
                <w:sz w:val="20"/>
              </w:rPr>
              <w:t>öğrenciler</w:t>
            </w:r>
            <w:r>
              <w:rPr>
                <w:color w:val="231F20"/>
                <w:spacing w:val="-15"/>
                <w:sz w:val="20"/>
              </w:rPr>
              <w:t xml:space="preserve"> </w:t>
            </w:r>
            <w:r>
              <w:rPr>
                <w:color w:val="231F20"/>
                <w:sz w:val="20"/>
              </w:rPr>
              <w:t>STEAM</w:t>
            </w:r>
            <w:r>
              <w:rPr>
                <w:color w:val="231F20"/>
                <w:spacing w:val="-16"/>
                <w:sz w:val="20"/>
              </w:rPr>
              <w:t xml:space="preserve"> </w:t>
            </w:r>
            <w:r>
              <w:rPr>
                <w:color w:val="231F20"/>
                <w:sz w:val="20"/>
              </w:rPr>
              <w:t>yaklaşımını</w:t>
            </w:r>
            <w:r>
              <w:rPr>
                <w:color w:val="231F20"/>
                <w:spacing w:val="-16"/>
                <w:sz w:val="20"/>
              </w:rPr>
              <w:t xml:space="preserve"> </w:t>
            </w:r>
            <w:r>
              <w:rPr>
                <w:color w:val="231F20"/>
                <w:sz w:val="20"/>
              </w:rPr>
              <w:t>genel</w:t>
            </w:r>
            <w:r>
              <w:rPr>
                <w:color w:val="231F20"/>
                <w:spacing w:val="-15"/>
                <w:sz w:val="20"/>
              </w:rPr>
              <w:t xml:space="preserve"> </w:t>
            </w:r>
            <w:r>
              <w:rPr>
                <w:color w:val="231F20"/>
                <w:sz w:val="20"/>
              </w:rPr>
              <w:t>olarak</w:t>
            </w:r>
            <w:r>
              <w:rPr>
                <w:color w:val="231F20"/>
                <w:spacing w:val="-16"/>
                <w:sz w:val="20"/>
              </w:rPr>
              <w:t xml:space="preserve"> </w:t>
            </w:r>
            <w:r>
              <w:rPr>
                <w:color w:val="231F20"/>
                <w:sz w:val="20"/>
              </w:rPr>
              <w:t>STEM</w:t>
            </w:r>
            <w:r>
              <w:rPr>
                <w:color w:val="231F20"/>
                <w:spacing w:val="-15"/>
                <w:sz w:val="20"/>
              </w:rPr>
              <w:t xml:space="preserve"> </w:t>
            </w:r>
            <w:r>
              <w:rPr>
                <w:color w:val="231F20"/>
                <w:sz w:val="20"/>
              </w:rPr>
              <w:t>olarak</w:t>
            </w:r>
            <w:r>
              <w:rPr>
                <w:color w:val="231F20"/>
                <w:spacing w:val="-16"/>
                <w:sz w:val="20"/>
              </w:rPr>
              <w:t xml:space="preserve"> </w:t>
            </w:r>
            <w:r>
              <w:rPr>
                <w:color w:val="231F20"/>
                <w:sz w:val="20"/>
              </w:rPr>
              <w:t xml:space="preserve">bilmektedirler. </w:t>
            </w:r>
            <w:r>
              <w:rPr>
                <w:color w:val="231F20"/>
                <w:spacing w:val="-4"/>
                <w:sz w:val="20"/>
              </w:rPr>
              <w:t>Kavram</w:t>
            </w:r>
            <w:r>
              <w:rPr>
                <w:color w:val="231F20"/>
                <w:spacing w:val="-5"/>
                <w:sz w:val="20"/>
              </w:rPr>
              <w:t xml:space="preserve"> </w:t>
            </w:r>
            <w:r>
              <w:rPr>
                <w:color w:val="231F20"/>
                <w:spacing w:val="-4"/>
                <w:sz w:val="20"/>
              </w:rPr>
              <w:t>olarak</w:t>
            </w:r>
            <w:r>
              <w:rPr>
                <w:color w:val="231F20"/>
                <w:spacing w:val="-5"/>
                <w:sz w:val="20"/>
              </w:rPr>
              <w:t xml:space="preserve"> </w:t>
            </w:r>
            <w:r>
              <w:rPr>
                <w:color w:val="231F20"/>
                <w:spacing w:val="-4"/>
                <w:sz w:val="20"/>
              </w:rPr>
              <w:t>çok</w:t>
            </w:r>
            <w:r>
              <w:rPr>
                <w:color w:val="231F20"/>
                <w:spacing w:val="-5"/>
                <w:sz w:val="20"/>
              </w:rPr>
              <w:t xml:space="preserve"> </w:t>
            </w:r>
            <w:r>
              <w:rPr>
                <w:color w:val="231F20"/>
                <w:spacing w:val="-4"/>
                <w:sz w:val="20"/>
              </w:rPr>
              <w:t>sık</w:t>
            </w:r>
            <w:r>
              <w:rPr>
                <w:color w:val="231F20"/>
                <w:spacing w:val="-5"/>
                <w:sz w:val="20"/>
              </w:rPr>
              <w:t xml:space="preserve"> </w:t>
            </w:r>
            <w:r>
              <w:rPr>
                <w:color w:val="231F20"/>
                <w:spacing w:val="-4"/>
                <w:sz w:val="20"/>
              </w:rPr>
              <w:t>karşılaştıkları</w:t>
            </w:r>
            <w:r>
              <w:rPr>
                <w:color w:val="231F20"/>
                <w:spacing w:val="-5"/>
                <w:sz w:val="20"/>
              </w:rPr>
              <w:t xml:space="preserve"> </w:t>
            </w:r>
            <w:r>
              <w:rPr>
                <w:color w:val="231F20"/>
                <w:spacing w:val="-4"/>
                <w:sz w:val="20"/>
              </w:rPr>
              <w:t>bir</w:t>
            </w:r>
            <w:r>
              <w:rPr>
                <w:color w:val="231F20"/>
                <w:spacing w:val="-5"/>
                <w:sz w:val="20"/>
              </w:rPr>
              <w:t xml:space="preserve"> </w:t>
            </w:r>
            <w:r>
              <w:rPr>
                <w:color w:val="231F20"/>
                <w:spacing w:val="-4"/>
                <w:sz w:val="20"/>
              </w:rPr>
              <w:t>yaklaşım</w:t>
            </w:r>
            <w:r>
              <w:rPr>
                <w:color w:val="231F20"/>
                <w:spacing w:val="-5"/>
                <w:sz w:val="20"/>
              </w:rPr>
              <w:t xml:space="preserve"> </w:t>
            </w:r>
            <w:r>
              <w:rPr>
                <w:color w:val="231F20"/>
                <w:spacing w:val="-4"/>
                <w:sz w:val="20"/>
              </w:rPr>
              <w:t>olmasa</w:t>
            </w:r>
            <w:r>
              <w:rPr>
                <w:color w:val="231F20"/>
                <w:spacing w:val="-5"/>
                <w:sz w:val="20"/>
              </w:rPr>
              <w:t xml:space="preserve"> </w:t>
            </w:r>
            <w:r>
              <w:rPr>
                <w:color w:val="231F20"/>
                <w:spacing w:val="-4"/>
                <w:sz w:val="20"/>
              </w:rPr>
              <w:t>da</w:t>
            </w:r>
            <w:r>
              <w:rPr>
                <w:color w:val="231F20"/>
                <w:spacing w:val="-5"/>
                <w:sz w:val="20"/>
              </w:rPr>
              <w:t xml:space="preserve"> </w:t>
            </w:r>
            <w:r>
              <w:rPr>
                <w:color w:val="231F20"/>
                <w:spacing w:val="-4"/>
                <w:sz w:val="20"/>
              </w:rPr>
              <w:t>bu</w:t>
            </w:r>
            <w:r>
              <w:rPr>
                <w:color w:val="231F20"/>
                <w:spacing w:val="-5"/>
                <w:sz w:val="20"/>
              </w:rPr>
              <w:t xml:space="preserve"> </w:t>
            </w:r>
            <w:r>
              <w:rPr>
                <w:color w:val="231F20"/>
                <w:spacing w:val="-4"/>
                <w:sz w:val="20"/>
              </w:rPr>
              <w:t>yaklaşıma</w:t>
            </w:r>
            <w:r>
              <w:rPr>
                <w:color w:val="231F20"/>
                <w:spacing w:val="-5"/>
                <w:sz w:val="20"/>
              </w:rPr>
              <w:t xml:space="preserve"> </w:t>
            </w:r>
            <w:r>
              <w:rPr>
                <w:color w:val="231F20"/>
                <w:spacing w:val="-4"/>
                <w:sz w:val="20"/>
              </w:rPr>
              <w:t>dayalı</w:t>
            </w:r>
            <w:r>
              <w:rPr>
                <w:color w:val="231F20"/>
                <w:spacing w:val="-5"/>
                <w:sz w:val="20"/>
              </w:rPr>
              <w:t xml:space="preserve"> </w:t>
            </w:r>
            <w:r>
              <w:rPr>
                <w:color w:val="231F20"/>
                <w:spacing w:val="-4"/>
                <w:sz w:val="20"/>
              </w:rPr>
              <w:t>ürünlerin yaşamın</w:t>
            </w:r>
            <w:r>
              <w:rPr>
                <w:color w:val="231F20"/>
                <w:spacing w:val="-6"/>
                <w:sz w:val="20"/>
              </w:rPr>
              <w:t xml:space="preserve"> </w:t>
            </w:r>
            <w:r>
              <w:rPr>
                <w:color w:val="231F20"/>
                <w:spacing w:val="-4"/>
                <w:sz w:val="20"/>
              </w:rPr>
              <w:t>her</w:t>
            </w:r>
            <w:r>
              <w:rPr>
                <w:color w:val="231F20"/>
                <w:spacing w:val="-6"/>
                <w:sz w:val="20"/>
              </w:rPr>
              <w:t xml:space="preserve"> </w:t>
            </w:r>
            <w:r>
              <w:rPr>
                <w:color w:val="231F20"/>
                <w:spacing w:val="-4"/>
                <w:sz w:val="20"/>
              </w:rPr>
              <w:t>alanında</w:t>
            </w:r>
            <w:r>
              <w:rPr>
                <w:color w:val="231F20"/>
                <w:spacing w:val="-6"/>
                <w:sz w:val="20"/>
              </w:rPr>
              <w:t xml:space="preserve"> </w:t>
            </w:r>
            <w:r>
              <w:rPr>
                <w:color w:val="231F20"/>
                <w:spacing w:val="-4"/>
                <w:sz w:val="20"/>
              </w:rPr>
              <w:t>var</w:t>
            </w:r>
            <w:r>
              <w:rPr>
                <w:color w:val="231F20"/>
                <w:spacing w:val="-5"/>
                <w:sz w:val="20"/>
              </w:rPr>
              <w:t xml:space="preserve"> </w:t>
            </w:r>
            <w:r>
              <w:rPr>
                <w:color w:val="231F20"/>
                <w:spacing w:val="-4"/>
                <w:sz w:val="20"/>
              </w:rPr>
              <w:t>olduğunun</w:t>
            </w:r>
            <w:r>
              <w:rPr>
                <w:color w:val="231F20"/>
                <w:spacing w:val="-6"/>
                <w:sz w:val="20"/>
              </w:rPr>
              <w:t xml:space="preserve"> </w:t>
            </w:r>
            <w:r>
              <w:rPr>
                <w:color w:val="231F20"/>
                <w:spacing w:val="-4"/>
                <w:sz w:val="20"/>
              </w:rPr>
              <w:t>gözlemlendiği</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ders</w:t>
            </w:r>
            <w:r>
              <w:rPr>
                <w:color w:val="231F20"/>
                <w:spacing w:val="-5"/>
                <w:sz w:val="20"/>
              </w:rPr>
              <w:t xml:space="preserve"> </w:t>
            </w:r>
            <w:r>
              <w:rPr>
                <w:color w:val="231F20"/>
                <w:spacing w:val="-4"/>
                <w:sz w:val="20"/>
              </w:rPr>
              <w:t>sürecinde</w:t>
            </w:r>
            <w:r>
              <w:rPr>
                <w:color w:val="231F20"/>
                <w:spacing w:val="-6"/>
                <w:sz w:val="20"/>
              </w:rPr>
              <w:t xml:space="preserve"> </w:t>
            </w:r>
            <w:r>
              <w:rPr>
                <w:color w:val="231F20"/>
                <w:spacing w:val="-4"/>
                <w:sz w:val="20"/>
              </w:rPr>
              <w:t>örnekler</w:t>
            </w:r>
            <w:r>
              <w:rPr>
                <w:color w:val="231F20"/>
                <w:spacing w:val="-6"/>
                <w:sz w:val="20"/>
              </w:rPr>
              <w:t xml:space="preserve"> </w:t>
            </w:r>
            <w:r>
              <w:rPr>
                <w:color w:val="231F20"/>
                <w:spacing w:val="-4"/>
                <w:sz w:val="20"/>
              </w:rPr>
              <w:t>incelendi-</w:t>
            </w:r>
          </w:p>
          <w:p w14:paraId="4ACEB2C7" w14:textId="77777777" w:rsidR="00E94F05" w:rsidRDefault="00DF3DC5">
            <w:pPr>
              <w:pStyle w:val="TableParagraph"/>
              <w:spacing w:line="220" w:lineRule="exact"/>
              <w:ind w:left="80"/>
              <w:jc w:val="both"/>
              <w:rPr>
                <w:sz w:val="20"/>
              </w:rPr>
            </w:pPr>
            <w:r>
              <w:rPr>
                <w:color w:val="231F20"/>
                <w:spacing w:val="-4"/>
                <w:sz w:val="20"/>
              </w:rPr>
              <w:t>ğinde</w:t>
            </w:r>
            <w:r>
              <w:rPr>
                <w:color w:val="231F20"/>
                <w:spacing w:val="-12"/>
                <w:sz w:val="20"/>
              </w:rPr>
              <w:t xml:space="preserve"> </w:t>
            </w:r>
            <w:r>
              <w:rPr>
                <w:color w:val="231F20"/>
                <w:spacing w:val="-4"/>
                <w:sz w:val="20"/>
              </w:rPr>
              <w:t>bu</w:t>
            </w:r>
            <w:r>
              <w:rPr>
                <w:color w:val="231F20"/>
                <w:spacing w:val="-12"/>
                <w:sz w:val="20"/>
              </w:rPr>
              <w:t xml:space="preserve"> </w:t>
            </w:r>
            <w:r>
              <w:rPr>
                <w:color w:val="231F20"/>
                <w:spacing w:val="-4"/>
                <w:sz w:val="20"/>
              </w:rPr>
              <w:t>yaklaşımın</w:t>
            </w:r>
            <w:r>
              <w:rPr>
                <w:color w:val="231F20"/>
                <w:spacing w:val="-11"/>
                <w:sz w:val="20"/>
              </w:rPr>
              <w:t xml:space="preserve"> </w:t>
            </w:r>
            <w:r>
              <w:rPr>
                <w:color w:val="231F20"/>
                <w:spacing w:val="-4"/>
                <w:sz w:val="20"/>
              </w:rPr>
              <w:t>hatırlanabileceği</w:t>
            </w:r>
            <w:r>
              <w:rPr>
                <w:color w:val="231F20"/>
                <w:spacing w:val="-12"/>
                <w:sz w:val="20"/>
              </w:rPr>
              <w:t xml:space="preserve"> </w:t>
            </w:r>
            <w:r>
              <w:rPr>
                <w:color w:val="231F20"/>
                <w:spacing w:val="-4"/>
                <w:sz w:val="20"/>
              </w:rPr>
              <w:t>kabul</w:t>
            </w:r>
            <w:r>
              <w:rPr>
                <w:color w:val="231F20"/>
                <w:spacing w:val="-11"/>
                <w:sz w:val="20"/>
              </w:rPr>
              <w:t xml:space="preserve"> </w:t>
            </w:r>
            <w:r>
              <w:rPr>
                <w:color w:val="231F20"/>
                <w:spacing w:val="-4"/>
                <w:sz w:val="20"/>
              </w:rPr>
              <w:t>edilmektedir.</w:t>
            </w:r>
          </w:p>
        </w:tc>
      </w:tr>
    </w:tbl>
    <w:p w14:paraId="70E85DE0" w14:textId="77777777" w:rsidR="00E94F05" w:rsidRDefault="00E94F05">
      <w:pPr>
        <w:pStyle w:val="TableParagraph"/>
        <w:spacing w:line="220" w:lineRule="exact"/>
        <w:jc w:val="both"/>
        <w:rPr>
          <w:sz w:val="20"/>
        </w:rPr>
        <w:sectPr w:rsidR="00E94F05">
          <w:pgSz w:w="11910" w:h="16840"/>
          <w:pgMar w:top="1020" w:right="283" w:bottom="540" w:left="283" w:header="0" w:footer="353" w:gutter="0"/>
          <w:cols w:space="708"/>
        </w:sectPr>
      </w:pPr>
    </w:p>
    <w:p w14:paraId="1D666020" w14:textId="5CF3596E" w:rsidR="00E94F05" w:rsidRDefault="00E94F05">
      <w:pPr>
        <w:pStyle w:val="GvdeMetni"/>
        <w:spacing w:before="8"/>
        <w:rPr>
          <w:sz w:val="15"/>
        </w:rPr>
      </w:pPr>
    </w:p>
    <w:tbl>
      <w:tblPr>
        <w:tblStyle w:val="TableNormal"/>
        <w:tblW w:w="0" w:type="auto"/>
        <w:tblInd w:w="1441" w:type="dxa"/>
        <w:tblLayout w:type="fixed"/>
        <w:tblLook w:val="01E0" w:firstRow="1" w:lastRow="1" w:firstColumn="1" w:lastColumn="1" w:noHBand="0" w:noVBand="0"/>
      </w:tblPr>
      <w:tblGrid>
        <w:gridCol w:w="1685"/>
        <w:gridCol w:w="7624"/>
      </w:tblGrid>
      <w:tr w:rsidR="00E94F05" w14:paraId="586AAE77" w14:textId="77777777">
        <w:trPr>
          <w:trHeight w:val="1080"/>
        </w:trPr>
        <w:tc>
          <w:tcPr>
            <w:tcW w:w="1685" w:type="dxa"/>
          </w:tcPr>
          <w:p w14:paraId="7B8267F0"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54DA6ADB"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5A423963" w14:textId="77777777" w:rsidR="00E94F05" w:rsidRDefault="00DF3DC5">
            <w:pPr>
              <w:pStyle w:val="TableParagraph"/>
              <w:spacing w:line="278" w:lineRule="auto"/>
              <w:ind w:left="79" w:right="48"/>
              <w:jc w:val="both"/>
              <w:rPr>
                <w:sz w:val="20"/>
              </w:rPr>
            </w:pPr>
            <w:r>
              <w:rPr>
                <w:color w:val="231F20"/>
                <w:spacing w:val="-4"/>
                <w:sz w:val="20"/>
              </w:rPr>
              <w:t>Öğrencilerin</w:t>
            </w:r>
            <w:r>
              <w:rPr>
                <w:color w:val="231F20"/>
                <w:spacing w:val="-5"/>
                <w:sz w:val="20"/>
              </w:rPr>
              <w:t xml:space="preserve"> </w:t>
            </w:r>
            <w:r>
              <w:rPr>
                <w:color w:val="231F20"/>
                <w:spacing w:val="-4"/>
                <w:sz w:val="20"/>
              </w:rPr>
              <w:t>STEAM</w:t>
            </w:r>
            <w:r>
              <w:rPr>
                <w:color w:val="231F20"/>
                <w:spacing w:val="-5"/>
                <w:sz w:val="20"/>
              </w:rPr>
              <w:t xml:space="preserve"> </w:t>
            </w:r>
            <w:r>
              <w:rPr>
                <w:color w:val="231F20"/>
                <w:spacing w:val="-4"/>
                <w:sz w:val="20"/>
              </w:rPr>
              <w:t>yaklaşımını</w:t>
            </w:r>
            <w:r>
              <w:rPr>
                <w:color w:val="231F20"/>
                <w:spacing w:val="-5"/>
                <w:sz w:val="20"/>
              </w:rPr>
              <w:t xml:space="preserve"> </w:t>
            </w:r>
            <w:r>
              <w:rPr>
                <w:color w:val="231F20"/>
                <w:spacing w:val="-4"/>
                <w:sz w:val="20"/>
              </w:rPr>
              <w:t>oluşturan</w:t>
            </w:r>
            <w:r>
              <w:rPr>
                <w:color w:val="231F20"/>
                <w:spacing w:val="-5"/>
                <w:sz w:val="20"/>
              </w:rPr>
              <w:t xml:space="preserve"> </w:t>
            </w:r>
            <w:r>
              <w:rPr>
                <w:color w:val="231F20"/>
                <w:spacing w:val="-4"/>
                <w:sz w:val="20"/>
              </w:rPr>
              <w:t>ana</w:t>
            </w:r>
            <w:r>
              <w:rPr>
                <w:color w:val="231F20"/>
                <w:spacing w:val="-5"/>
                <w:sz w:val="20"/>
              </w:rPr>
              <w:t xml:space="preserve"> </w:t>
            </w:r>
            <w:r>
              <w:rPr>
                <w:color w:val="231F20"/>
                <w:spacing w:val="-4"/>
                <w:sz w:val="20"/>
              </w:rPr>
              <w:t>ve</w:t>
            </w:r>
            <w:r>
              <w:rPr>
                <w:color w:val="231F20"/>
                <w:spacing w:val="-5"/>
                <w:sz w:val="20"/>
              </w:rPr>
              <w:t xml:space="preserve"> </w:t>
            </w:r>
            <w:r>
              <w:rPr>
                <w:color w:val="231F20"/>
                <w:spacing w:val="-4"/>
                <w:sz w:val="20"/>
              </w:rPr>
              <w:t>alt</w:t>
            </w:r>
            <w:r>
              <w:rPr>
                <w:color w:val="231F20"/>
                <w:spacing w:val="-5"/>
                <w:sz w:val="20"/>
              </w:rPr>
              <w:t xml:space="preserve"> </w:t>
            </w:r>
            <w:r>
              <w:rPr>
                <w:color w:val="231F20"/>
                <w:spacing w:val="-4"/>
                <w:sz w:val="20"/>
              </w:rPr>
              <w:t>bileşenlerin</w:t>
            </w:r>
            <w:r>
              <w:rPr>
                <w:color w:val="231F20"/>
                <w:spacing w:val="-5"/>
                <w:sz w:val="20"/>
              </w:rPr>
              <w:t xml:space="preserve"> </w:t>
            </w:r>
            <w:r>
              <w:rPr>
                <w:color w:val="231F20"/>
                <w:spacing w:val="-4"/>
                <w:sz w:val="20"/>
              </w:rPr>
              <w:t>ne</w:t>
            </w:r>
            <w:r>
              <w:rPr>
                <w:color w:val="231F20"/>
                <w:spacing w:val="-5"/>
                <w:sz w:val="20"/>
              </w:rPr>
              <w:t xml:space="preserve"> </w:t>
            </w:r>
            <w:r>
              <w:rPr>
                <w:color w:val="231F20"/>
                <w:spacing w:val="-4"/>
                <w:sz w:val="20"/>
              </w:rPr>
              <w:t>olduğuna</w:t>
            </w:r>
            <w:r>
              <w:rPr>
                <w:color w:val="231F20"/>
                <w:spacing w:val="-5"/>
                <w:sz w:val="20"/>
              </w:rPr>
              <w:t xml:space="preserve"> </w:t>
            </w:r>
            <w:r>
              <w:rPr>
                <w:color w:val="231F20"/>
                <w:spacing w:val="-4"/>
                <w:sz w:val="20"/>
              </w:rPr>
              <w:t>ilişkin</w:t>
            </w:r>
            <w:r>
              <w:rPr>
                <w:color w:val="231F20"/>
                <w:spacing w:val="-5"/>
                <w:sz w:val="20"/>
              </w:rPr>
              <w:t xml:space="preserve"> </w:t>
            </w:r>
            <w:r>
              <w:rPr>
                <w:color w:val="231F20"/>
                <w:spacing w:val="-4"/>
                <w:sz w:val="20"/>
              </w:rPr>
              <w:t xml:space="preserve">bilgi- </w:t>
            </w:r>
            <w:r>
              <w:rPr>
                <w:color w:val="231F20"/>
                <w:spacing w:val="-6"/>
                <w:sz w:val="20"/>
              </w:rPr>
              <w:t xml:space="preserve">leri tespit edilir. Bunun için bir ürün (bir animasyon filmi, bir cep telefonu, bir otomobil vb.) </w:t>
            </w:r>
            <w:r>
              <w:rPr>
                <w:color w:val="231F20"/>
                <w:spacing w:val="-4"/>
                <w:sz w:val="20"/>
              </w:rPr>
              <w:t>üzerinden;</w:t>
            </w:r>
            <w:r>
              <w:rPr>
                <w:color w:val="231F20"/>
                <w:sz w:val="20"/>
              </w:rPr>
              <w:t xml:space="preserve"> </w:t>
            </w:r>
            <w:r>
              <w:rPr>
                <w:color w:val="231F20"/>
                <w:spacing w:val="-4"/>
                <w:sz w:val="20"/>
              </w:rPr>
              <w:t>bu</w:t>
            </w:r>
            <w:r>
              <w:rPr>
                <w:color w:val="231F20"/>
                <w:sz w:val="20"/>
              </w:rPr>
              <w:t xml:space="preserve"> </w:t>
            </w:r>
            <w:r>
              <w:rPr>
                <w:color w:val="231F20"/>
                <w:spacing w:val="-4"/>
                <w:sz w:val="20"/>
              </w:rPr>
              <w:t>ürün</w:t>
            </w:r>
            <w:r>
              <w:rPr>
                <w:color w:val="231F20"/>
                <w:sz w:val="20"/>
              </w:rPr>
              <w:t xml:space="preserve"> </w:t>
            </w:r>
            <w:r>
              <w:rPr>
                <w:color w:val="231F20"/>
                <w:spacing w:val="-4"/>
                <w:sz w:val="20"/>
              </w:rPr>
              <w:t>oluşturulurken</w:t>
            </w:r>
            <w:r>
              <w:rPr>
                <w:color w:val="231F20"/>
                <w:sz w:val="20"/>
              </w:rPr>
              <w:t xml:space="preserve"> </w:t>
            </w:r>
            <w:r>
              <w:rPr>
                <w:color w:val="231F20"/>
                <w:spacing w:val="-4"/>
                <w:sz w:val="20"/>
              </w:rPr>
              <w:t>bilim,</w:t>
            </w:r>
            <w:r>
              <w:rPr>
                <w:color w:val="231F20"/>
                <w:spacing w:val="1"/>
                <w:sz w:val="20"/>
              </w:rPr>
              <w:t xml:space="preserve"> </w:t>
            </w:r>
            <w:r>
              <w:rPr>
                <w:color w:val="231F20"/>
                <w:spacing w:val="-4"/>
                <w:sz w:val="20"/>
              </w:rPr>
              <w:t>teknoloji,</w:t>
            </w:r>
            <w:r>
              <w:rPr>
                <w:color w:val="231F20"/>
                <w:sz w:val="20"/>
              </w:rPr>
              <w:t xml:space="preserve"> </w:t>
            </w:r>
            <w:r>
              <w:rPr>
                <w:color w:val="231F20"/>
                <w:spacing w:val="-4"/>
                <w:sz w:val="20"/>
              </w:rPr>
              <w:t>mühendislik,</w:t>
            </w:r>
            <w:r>
              <w:rPr>
                <w:color w:val="231F20"/>
                <w:sz w:val="20"/>
              </w:rPr>
              <w:t xml:space="preserve"> </w:t>
            </w:r>
            <w:r>
              <w:rPr>
                <w:color w:val="231F20"/>
                <w:spacing w:val="-4"/>
                <w:sz w:val="20"/>
              </w:rPr>
              <w:t>sanat</w:t>
            </w:r>
            <w:r>
              <w:rPr>
                <w:color w:val="231F20"/>
                <w:sz w:val="20"/>
              </w:rPr>
              <w:t xml:space="preserve"> </w:t>
            </w:r>
            <w:r>
              <w:rPr>
                <w:color w:val="231F20"/>
                <w:spacing w:val="-4"/>
                <w:sz w:val="20"/>
              </w:rPr>
              <w:t>ve</w:t>
            </w:r>
            <w:r>
              <w:rPr>
                <w:color w:val="231F20"/>
                <w:spacing w:val="1"/>
                <w:sz w:val="20"/>
              </w:rPr>
              <w:t xml:space="preserve"> </w:t>
            </w:r>
            <w:r>
              <w:rPr>
                <w:color w:val="231F20"/>
                <w:spacing w:val="-4"/>
                <w:sz w:val="20"/>
              </w:rPr>
              <w:t>matematik</w:t>
            </w:r>
            <w:r>
              <w:rPr>
                <w:color w:val="231F20"/>
                <w:sz w:val="20"/>
              </w:rPr>
              <w:t xml:space="preserve"> </w:t>
            </w:r>
            <w:r>
              <w:rPr>
                <w:color w:val="231F20"/>
                <w:spacing w:val="-4"/>
                <w:sz w:val="20"/>
              </w:rPr>
              <w:t>gibi</w:t>
            </w:r>
          </w:p>
          <w:p w14:paraId="39A05F09" w14:textId="77777777" w:rsidR="00E94F05" w:rsidRDefault="00DF3DC5">
            <w:pPr>
              <w:pStyle w:val="TableParagraph"/>
              <w:spacing w:line="220" w:lineRule="exact"/>
              <w:ind w:left="79"/>
              <w:jc w:val="both"/>
              <w:rPr>
                <w:sz w:val="20"/>
              </w:rPr>
            </w:pPr>
            <w:r>
              <w:rPr>
                <w:color w:val="231F20"/>
                <w:spacing w:val="-2"/>
                <w:sz w:val="20"/>
              </w:rPr>
              <w:t>disiplinlerin</w:t>
            </w:r>
            <w:r>
              <w:rPr>
                <w:color w:val="231F20"/>
                <w:spacing w:val="-22"/>
                <w:sz w:val="20"/>
              </w:rPr>
              <w:t xml:space="preserve"> </w:t>
            </w:r>
            <w:r>
              <w:rPr>
                <w:color w:val="231F20"/>
                <w:spacing w:val="-2"/>
                <w:sz w:val="20"/>
              </w:rPr>
              <w:t>nasıl</w:t>
            </w:r>
            <w:r>
              <w:rPr>
                <w:color w:val="231F20"/>
                <w:spacing w:val="-21"/>
                <w:sz w:val="20"/>
              </w:rPr>
              <w:t xml:space="preserve"> </w:t>
            </w:r>
            <w:r>
              <w:rPr>
                <w:color w:val="231F20"/>
                <w:spacing w:val="-2"/>
                <w:sz w:val="20"/>
              </w:rPr>
              <w:t>kullanılmış</w:t>
            </w:r>
            <w:r>
              <w:rPr>
                <w:color w:val="231F20"/>
                <w:spacing w:val="-21"/>
                <w:sz w:val="20"/>
              </w:rPr>
              <w:t xml:space="preserve"> </w:t>
            </w:r>
            <w:r>
              <w:rPr>
                <w:color w:val="231F20"/>
                <w:spacing w:val="-2"/>
                <w:sz w:val="20"/>
              </w:rPr>
              <w:t>olduğunu</w:t>
            </w:r>
            <w:r>
              <w:rPr>
                <w:color w:val="231F20"/>
                <w:spacing w:val="-22"/>
                <w:sz w:val="20"/>
              </w:rPr>
              <w:t xml:space="preserve"> </w:t>
            </w:r>
            <w:r>
              <w:rPr>
                <w:color w:val="231F20"/>
                <w:spacing w:val="-2"/>
                <w:sz w:val="20"/>
              </w:rPr>
              <w:t>gösteren</w:t>
            </w:r>
            <w:r>
              <w:rPr>
                <w:color w:val="231F20"/>
                <w:spacing w:val="-21"/>
                <w:sz w:val="20"/>
              </w:rPr>
              <w:t xml:space="preserve"> </w:t>
            </w:r>
            <w:r>
              <w:rPr>
                <w:color w:val="231F20"/>
                <w:spacing w:val="-2"/>
                <w:sz w:val="20"/>
              </w:rPr>
              <w:t>bir</w:t>
            </w:r>
            <w:r>
              <w:rPr>
                <w:color w:val="231F20"/>
                <w:spacing w:val="-21"/>
                <w:sz w:val="20"/>
              </w:rPr>
              <w:t xml:space="preserve"> </w:t>
            </w:r>
            <w:r>
              <w:rPr>
                <w:color w:val="231F20"/>
                <w:spacing w:val="-2"/>
                <w:sz w:val="20"/>
              </w:rPr>
              <w:t>tablo</w:t>
            </w:r>
            <w:r>
              <w:rPr>
                <w:color w:val="231F20"/>
                <w:spacing w:val="-22"/>
                <w:sz w:val="20"/>
              </w:rPr>
              <w:t xml:space="preserve"> </w:t>
            </w:r>
            <w:r>
              <w:rPr>
                <w:color w:val="231F20"/>
                <w:spacing w:val="-2"/>
                <w:sz w:val="20"/>
              </w:rPr>
              <w:t>oluşturmaları</w:t>
            </w:r>
            <w:r>
              <w:rPr>
                <w:color w:val="231F20"/>
                <w:spacing w:val="-21"/>
                <w:sz w:val="20"/>
              </w:rPr>
              <w:t xml:space="preserve"> </w:t>
            </w:r>
            <w:r>
              <w:rPr>
                <w:color w:val="231F20"/>
                <w:spacing w:val="-2"/>
                <w:sz w:val="20"/>
              </w:rPr>
              <w:t>istenebilir.</w:t>
            </w:r>
          </w:p>
        </w:tc>
      </w:tr>
    </w:tbl>
    <w:p w14:paraId="0FB3EF0A" w14:textId="77777777" w:rsidR="00E94F05" w:rsidRDefault="00E94F05">
      <w:pPr>
        <w:pStyle w:val="GvdeMetni"/>
        <w:spacing w:before="6"/>
        <w:rPr>
          <w:sz w:val="16"/>
        </w:rPr>
      </w:pPr>
    </w:p>
    <w:tbl>
      <w:tblPr>
        <w:tblStyle w:val="TableNormal"/>
        <w:tblW w:w="0" w:type="auto"/>
        <w:tblInd w:w="1861" w:type="dxa"/>
        <w:tblLayout w:type="fixed"/>
        <w:tblLook w:val="01E0" w:firstRow="1" w:lastRow="1" w:firstColumn="1" w:lastColumn="1" w:noHBand="0" w:noVBand="0"/>
      </w:tblPr>
      <w:tblGrid>
        <w:gridCol w:w="1265"/>
        <w:gridCol w:w="7624"/>
      </w:tblGrid>
      <w:tr w:rsidR="00E94F05" w14:paraId="202C7479" w14:textId="77777777">
        <w:trPr>
          <w:trHeight w:val="1640"/>
        </w:trPr>
        <w:tc>
          <w:tcPr>
            <w:tcW w:w="1265" w:type="dxa"/>
          </w:tcPr>
          <w:p w14:paraId="04E60404" w14:textId="77777777" w:rsidR="00E94F05" w:rsidRDefault="00DF3DC5">
            <w:pPr>
              <w:pStyle w:val="TableParagraph"/>
              <w:ind w:left="5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0734B578" w14:textId="77777777" w:rsidR="00E94F05" w:rsidRDefault="00DF3DC5">
            <w:pPr>
              <w:pStyle w:val="TableParagraph"/>
              <w:spacing w:line="278" w:lineRule="auto"/>
              <w:ind w:left="79" w:right="48"/>
              <w:jc w:val="both"/>
              <w:rPr>
                <w:sz w:val="20"/>
              </w:rPr>
            </w:pPr>
            <w:r>
              <w:rPr>
                <w:color w:val="231F20"/>
                <w:sz w:val="20"/>
              </w:rPr>
              <w:t>Problem</w:t>
            </w:r>
            <w:r>
              <w:rPr>
                <w:color w:val="231F20"/>
                <w:spacing w:val="-12"/>
                <w:sz w:val="20"/>
              </w:rPr>
              <w:t xml:space="preserve"> </w:t>
            </w:r>
            <w:r>
              <w:rPr>
                <w:color w:val="231F20"/>
                <w:sz w:val="20"/>
              </w:rPr>
              <w:t>kavramının</w:t>
            </w:r>
            <w:r>
              <w:rPr>
                <w:color w:val="231F20"/>
                <w:spacing w:val="-12"/>
                <w:sz w:val="20"/>
              </w:rPr>
              <w:t xml:space="preserve"> </w:t>
            </w:r>
            <w:r>
              <w:rPr>
                <w:color w:val="231F20"/>
                <w:sz w:val="20"/>
              </w:rPr>
              <w:t>ne</w:t>
            </w:r>
            <w:r>
              <w:rPr>
                <w:color w:val="231F20"/>
                <w:spacing w:val="-12"/>
                <w:sz w:val="20"/>
              </w:rPr>
              <w:t xml:space="preserve"> </w:t>
            </w:r>
            <w:r>
              <w:rPr>
                <w:color w:val="231F20"/>
                <w:sz w:val="20"/>
              </w:rPr>
              <w:t>olduğu</w:t>
            </w:r>
            <w:r>
              <w:rPr>
                <w:color w:val="231F20"/>
                <w:spacing w:val="-12"/>
                <w:sz w:val="20"/>
              </w:rPr>
              <w:t xml:space="preserve"> </w:t>
            </w:r>
            <w:r>
              <w:rPr>
                <w:color w:val="231F20"/>
                <w:sz w:val="20"/>
              </w:rPr>
              <w:t>ve</w:t>
            </w:r>
            <w:r>
              <w:rPr>
                <w:color w:val="231F20"/>
                <w:spacing w:val="-12"/>
                <w:sz w:val="20"/>
              </w:rPr>
              <w:t xml:space="preserve"> </w:t>
            </w:r>
            <w:r>
              <w:rPr>
                <w:color w:val="231F20"/>
                <w:sz w:val="20"/>
              </w:rPr>
              <w:t>bir</w:t>
            </w:r>
            <w:r>
              <w:rPr>
                <w:color w:val="231F20"/>
                <w:spacing w:val="-12"/>
                <w:sz w:val="20"/>
              </w:rPr>
              <w:t xml:space="preserve"> </w:t>
            </w:r>
            <w:r>
              <w:rPr>
                <w:color w:val="231F20"/>
                <w:sz w:val="20"/>
              </w:rPr>
              <w:t>problemin</w:t>
            </w:r>
            <w:r>
              <w:rPr>
                <w:color w:val="231F20"/>
                <w:spacing w:val="-12"/>
                <w:sz w:val="20"/>
              </w:rPr>
              <w:t xml:space="preserve"> </w:t>
            </w:r>
            <w:r>
              <w:rPr>
                <w:color w:val="231F20"/>
                <w:sz w:val="20"/>
              </w:rPr>
              <w:t>nasıl</w:t>
            </w:r>
            <w:r>
              <w:rPr>
                <w:color w:val="231F20"/>
                <w:spacing w:val="-12"/>
                <w:sz w:val="20"/>
              </w:rPr>
              <w:t xml:space="preserve"> </w:t>
            </w:r>
            <w:r>
              <w:rPr>
                <w:color w:val="231F20"/>
                <w:sz w:val="20"/>
              </w:rPr>
              <w:t>belirlenebildiğinin</w:t>
            </w:r>
            <w:r>
              <w:rPr>
                <w:color w:val="231F20"/>
                <w:spacing w:val="-12"/>
                <w:sz w:val="20"/>
              </w:rPr>
              <w:t xml:space="preserve"> </w:t>
            </w:r>
            <w:r>
              <w:rPr>
                <w:color w:val="231F20"/>
                <w:sz w:val="20"/>
              </w:rPr>
              <w:t>kavranması</w:t>
            </w:r>
            <w:r>
              <w:rPr>
                <w:color w:val="231F20"/>
                <w:spacing w:val="-12"/>
                <w:sz w:val="20"/>
              </w:rPr>
              <w:t xml:space="preserve"> </w:t>
            </w:r>
            <w:r>
              <w:rPr>
                <w:color w:val="231F20"/>
                <w:sz w:val="20"/>
              </w:rPr>
              <w:t xml:space="preserve">ve </w:t>
            </w:r>
            <w:r>
              <w:rPr>
                <w:color w:val="231F20"/>
                <w:spacing w:val="-2"/>
                <w:sz w:val="20"/>
              </w:rPr>
              <w:t>problem</w:t>
            </w:r>
            <w:r>
              <w:rPr>
                <w:color w:val="231F20"/>
                <w:spacing w:val="-14"/>
                <w:sz w:val="20"/>
              </w:rPr>
              <w:t xml:space="preserve"> </w:t>
            </w:r>
            <w:r>
              <w:rPr>
                <w:color w:val="231F20"/>
                <w:spacing w:val="-2"/>
                <w:sz w:val="20"/>
              </w:rPr>
              <w:t>fikrinin</w:t>
            </w:r>
            <w:r>
              <w:rPr>
                <w:color w:val="231F20"/>
                <w:spacing w:val="-14"/>
                <w:sz w:val="20"/>
              </w:rPr>
              <w:t xml:space="preserve"> </w:t>
            </w:r>
            <w:r>
              <w:rPr>
                <w:color w:val="231F20"/>
                <w:spacing w:val="-2"/>
                <w:sz w:val="20"/>
              </w:rPr>
              <w:t>geliştirilebilmesi</w:t>
            </w:r>
            <w:r>
              <w:rPr>
                <w:color w:val="231F20"/>
                <w:spacing w:val="-13"/>
                <w:sz w:val="20"/>
              </w:rPr>
              <w:t xml:space="preserve"> </w:t>
            </w:r>
            <w:r>
              <w:rPr>
                <w:color w:val="231F20"/>
                <w:spacing w:val="-2"/>
                <w:sz w:val="20"/>
              </w:rPr>
              <w:t>için</w:t>
            </w:r>
            <w:r>
              <w:rPr>
                <w:color w:val="231F20"/>
                <w:spacing w:val="-14"/>
                <w:sz w:val="20"/>
              </w:rPr>
              <w:t xml:space="preserve"> </w:t>
            </w:r>
            <w:r>
              <w:rPr>
                <w:color w:val="231F20"/>
                <w:spacing w:val="-2"/>
                <w:sz w:val="20"/>
              </w:rPr>
              <w:t>biyomimikri</w:t>
            </w:r>
            <w:r>
              <w:rPr>
                <w:color w:val="231F20"/>
                <w:spacing w:val="-14"/>
                <w:sz w:val="20"/>
              </w:rPr>
              <w:t xml:space="preserve"> </w:t>
            </w:r>
            <w:r>
              <w:rPr>
                <w:color w:val="231F20"/>
                <w:spacing w:val="-2"/>
                <w:sz w:val="20"/>
              </w:rPr>
              <w:t>yaklaşımı</w:t>
            </w:r>
            <w:r>
              <w:rPr>
                <w:color w:val="231F20"/>
                <w:spacing w:val="-13"/>
                <w:sz w:val="20"/>
              </w:rPr>
              <w:t xml:space="preserve"> </w:t>
            </w:r>
            <w:r>
              <w:rPr>
                <w:color w:val="231F20"/>
                <w:spacing w:val="-2"/>
                <w:sz w:val="20"/>
              </w:rPr>
              <w:t>ile</w:t>
            </w:r>
            <w:r>
              <w:rPr>
                <w:color w:val="231F20"/>
                <w:spacing w:val="-14"/>
                <w:sz w:val="20"/>
              </w:rPr>
              <w:t xml:space="preserve"> </w:t>
            </w:r>
            <w:r>
              <w:rPr>
                <w:color w:val="231F20"/>
                <w:spacing w:val="-2"/>
                <w:sz w:val="20"/>
              </w:rPr>
              <w:t>üretilmiş</w:t>
            </w:r>
            <w:r>
              <w:rPr>
                <w:color w:val="231F20"/>
                <w:spacing w:val="-13"/>
                <w:sz w:val="20"/>
              </w:rPr>
              <w:t xml:space="preserve"> </w:t>
            </w:r>
            <w:r>
              <w:rPr>
                <w:color w:val="231F20"/>
                <w:spacing w:val="-2"/>
                <w:sz w:val="20"/>
              </w:rPr>
              <w:t>ürünler</w:t>
            </w:r>
            <w:r>
              <w:rPr>
                <w:color w:val="231F20"/>
                <w:spacing w:val="-14"/>
                <w:sz w:val="20"/>
              </w:rPr>
              <w:t xml:space="preserve"> </w:t>
            </w:r>
            <w:r>
              <w:rPr>
                <w:color w:val="231F20"/>
                <w:spacing w:val="-2"/>
                <w:sz w:val="20"/>
              </w:rPr>
              <w:t xml:space="preserve">belirlenir. </w:t>
            </w:r>
            <w:r>
              <w:rPr>
                <w:color w:val="231F20"/>
                <w:spacing w:val="-4"/>
                <w:sz w:val="20"/>
              </w:rPr>
              <w:t>Özellikle</w:t>
            </w:r>
            <w:r>
              <w:rPr>
                <w:color w:val="231F20"/>
                <w:spacing w:val="-11"/>
                <w:sz w:val="20"/>
              </w:rPr>
              <w:t xml:space="preserve"> </w:t>
            </w:r>
            <w:r>
              <w:rPr>
                <w:color w:val="231F20"/>
                <w:spacing w:val="-4"/>
                <w:sz w:val="20"/>
              </w:rPr>
              <w:t>biyomimikri</w:t>
            </w:r>
            <w:r>
              <w:rPr>
                <w:color w:val="231F20"/>
                <w:spacing w:val="-11"/>
                <w:sz w:val="20"/>
              </w:rPr>
              <w:t xml:space="preserve"> </w:t>
            </w:r>
            <w:r>
              <w:rPr>
                <w:color w:val="231F20"/>
                <w:spacing w:val="-4"/>
                <w:sz w:val="20"/>
              </w:rPr>
              <w:t>yaklaşımı</w:t>
            </w:r>
            <w:r>
              <w:rPr>
                <w:color w:val="231F20"/>
                <w:spacing w:val="-11"/>
                <w:sz w:val="20"/>
              </w:rPr>
              <w:t xml:space="preserve"> </w:t>
            </w:r>
            <w:r>
              <w:rPr>
                <w:color w:val="231F20"/>
                <w:spacing w:val="-4"/>
                <w:sz w:val="20"/>
              </w:rPr>
              <w:t>ile</w:t>
            </w:r>
            <w:r>
              <w:rPr>
                <w:color w:val="231F20"/>
                <w:spacing w:val="-11"/>
                <w:sz w:val="20"/>
              </w:rPr>
              <w:t xml:space="preserve"> </w:t>
            </w:r>
            <w:r>
              <w:rPr>
                <w:color w:val="231F20"/>
                <w:spacing w:val="-4"/>
                <w:sz w:val="20"/>
              </w:rPr>
              <w:t>ortaya</w:t>
            </w:r>
            <w:r>
              <w:rPr>
                <w:color w:val="231F20"/>
                <w:spacing w:val="-11"/>
                <w:sz w:val="20"/>
              </w:rPr>
              <w:t xml:space="preserve"> </w:t>
            </w:r>
            <w:r>
              <w:rPr>
                <w:color w:val="231F20"/>
                <w:spacing w:val="-4"/>
                <w:sz w:val="20"/>
              </w:rPr>
              <w:t>konulmuş</w:t>
            </w:r>
            <w:r>
              <w:rPr>
                <w:color w:val="231F20"/>
                <w:spacing w:val="-11"/>
                <w:sz w:val="20"/>
              </w:rPr>
              <w:t xml:space="preserve"> </w:t>
            </w:r>
            <w:r>
              <w:rPr>
                <w:color w:val="231F20"/>
                <w:spacing w:val="-4"/>
                <w:sz w:val="20"/>
              </w:rPr>
              <w:t>hızlı</w:t>
            </w:r>
            <w:r>
              <w:rPr>
                <w:color w:val="231F20"/>
                <w:spacing w:val="-11"/>
                <w:sz w:val="20"/>
              </w:rPr>
              <w:t xml:space="preserve"> </w:t>
            </w:r>
            <w:r>
              <w:rPr>
                <w:color w:val="231F20"/>
                <w:spacing w:val="-4"/>
                <w:sz w:val="20"/>
              </w:rPr>
              <w:t>tren,</w:t>
            </w:r>
            <w:r>
              <w:rPr>
                <w:color w:val="231F20"/>
                <w:spacing w:val="-11"/>
                <w:sz w:val="20"/>
              </w:rPr>
              <w:t xml:space="preserve"> </w:t>
            </w:r>
            <w:r>
              <w:rPr>
                <w:color w:val="231F20"/>
                <w:spacing w:val="-4"/>
                <w:sz w:val="20"/>
              </w:rPr>
              <w:t>kar</w:t>
            </w:r>
            <w:r>
              <w:rPr>
                <w:color w:val="231F20"/>
                <w:spacing w:val="-11"/>
                <w:sz w:val="20"/>
              </w:rPr>
              <w:t xml:space="preserve"> </w:t>
            </w:r>
            <w:r>
              <w:rPr>
                <w:color w:val="231F20"/>
                <w:spacing w:val="-4"/>
                <w:sz w:val="20"/>
              </w:rPr>
              <w:t>ayakkabısı,</w:t>
            </w:r>
            <w:r>
              <w:rPr>
                <w:color w:val="231F20"/>
                <w:spacing w:val="-11"/>
                <w:sz w:val="20"/>
              </w:rPr>
              <w:t xml:space="preserve"> </w:t>
            </w:r>
            <w:r>
              <w:rPr>
                <w:color w:val="231F20"/>
                <w:spacing w:val="-4"/>
                <w:sz w:val="20"/>
              </w:rPr>
              <w:t>güneş</w:t>
            </w:r>
            <w:r>
              <w:rPr>
                <w:color w:val="231F20"/>
                <w:spacing w:val="-11"/>
                <w:sz w:val="20"/>
              </w:rPr>
              <w:t xml:space="preserve"> </w:t>
            </w:r>
            <w:r>
              <w:rPr>
                <w:color w:val="231F20"/>
                <w:spacing w:val="-4"/>
                <w:sz w:val="20"/>
              </w:rPr>
              <w:t xml:space="preserve">panel- leri, su geçirmeyen kumaş vb. incelenebilir. Öğrencilerden insanları veya diğer canlıları il- </w:t>
            </w:r>
            <w:r>
              <w:rPr>
                <w:color w:val="231F20"/>
                <w:spacing w:val="-2"/>
                <w:sz w:val="20"/>
              </w:rPr>
              <w:t>gilendiren</w:t>
            </w:r>
            <w:r>
              <w:rPr>
                <w:color w:val="231F20"/>
                <w:spacing w:val="-20"/>
                <w:sz w:val="20"/>
              </w:rPr>
              <w:t xml:space="preserve"> </w:t>
            </w:r>
            <w:r>
              <w:rPr>
                <w:color w:val="231F20"/>
                <w:spacing w:val="-2"/>
                <w:sz w:val="20"/>
              </w:rPr>
              <w:t>problemleri</w:t>
            </w:r>
            <w:r>
              <w:rPr>
                <w:color w:val="231F20"/>
                <w:spacing w:val="-20"/>
                <w:sz w:val="20"/>
              </w:rPr>
              <w:t xml:space="preserve"> </w:t>
            </w:r>
            <w:r>
              <w:rPr>
                <w:color w:val="231F20"/>
                <w:spacing w:val="-2"/>
                <w:sz w:val="20"/>
              </w:rPr>
              <w:t>çözmek</w:t>
            </w:r>
            <w:r>
              <w:rPr>
                <w:color w:val="231F20"/>
                <w:spacing w:val="-20"/>
                <w:sz w:val="20"/>
              </w:rPr>
              <w:t xml:space="preserve"> </w:t>
            </w:r>
            <w:r>
              <w:rPr>
                <w:color w:val="231F20"/>
                <w:spacing w:val="-2"/>
                <w:sz w:val="20"/>
              </w:rPr>
              <w:t>için</w:t>
            </w:r>
            <w:r>
              <w:rPr>
                <w:color w:val="231F20"/>
                <w:spacing w:val="-20"/>
                <w:sz w:val="20"/>
              </w:rPr>
              <w:t xml:space="preserve"> </w:t>
            </w:r>
            <w:r>
              <w:rPr>
                <w:color w:val="231F20"/>
                <w:spacing w:val="-2"/>
                <w:sz w:val="20"/>
              </w:rPr>
              <w:t>üretilmiş</w:t>
            </w:r>
            <w:r>
              <w:rPr>
                <w:color w:val="231F20"/>
                <w:spacing w:val="-20"/>
                <w:sz w:val="20"/>
              </w:rPr>
              <w:t xml:space="preserve"> </w:t>
            </w:r>
            <w:r>
              <w:rPr>
                <w:color w:val="231F20"/>
                <w:spacing w:val="-2"/>
                <w:sz w:val="20"/>
              </w:rPr>
              <w:t>bir</w:t>
            </w:r>
            <w:r>
              <w:rPr>
                <w:color w:val="231F20"/>
                <w:spacing w:val="-20"/>
                <w:sz w:val="20"/>
              </w:rPr>
              <w:t xml:space="preserve"> </w:t>
            </w:r>
            <w:r>
              <w:rPr>
                <w:color w:val="231F20"/>
                <w:spacing w:val="-2"/>
                <w:sz w:val="20"/>
              </w:rPr>
              <w:t>ürün</w:t>
            </w:r>
            <w:r>
              <w:rPr>
                <w:color w:val="231F20"/>
                <w:spacing w:val="-20"/>
                <w:sz w:val="20"/>
              </w:rPr>
              <w:t xml:space="preserve"> </w:t>
            </w:r>
            <w:r>
              <w:rPr>
                <w:color w:val="231F20"/>
                <w:spacing w:val="-2"/>
                <w:sz w:val="20"/>
              </w:rPr>
              <w:t>veya</w:t>
            </w:r>
            <w:r>
              <w:rPr>
                <w:color w:val="231F20"/>
                <w:spacing w:val="-20"/>
                <w:sz w:val="20"/>
              </w:rPr>
              <w:t xml:space="preserve"> </w:t>
            </w:r>
            <w:r>
              <w:rPr>
                <w:color w:val="231F20"/>
                <w:spacing w:val="-2"/>
                <w:sz w:val="20"/>
              </w:rPr>
              <w:t>hizmeti</w:t>
            </w:r>
            <w:r>
              <w:rPr>
                <w:color w:val="231F20"/>
                <w:spacing w:val="-20"/>
                <w:sz w:val="20"/>
              </w:rPr>
              <w:t xml:space="preserve"> </w:t>
            </w:r>
            <w:r>
              <w:rPr>
                <w:color w:val="231F20"/>
                <w:spacing w:val="-2"/>
                <w:sz w:val="20"/>
              </w:rPr>
              <w:t>düşünmeleri,</w:t>
            </w:r>
            <w:r>
              <w:rPr>
                <w:color w:val="231F20"/>
                <w:spacing w:val="-20"/>
                <w:sz w:val="20"/>
              </w:rPr>
              <w:t xml:space="preserve"> </w:t>
            </w:r>
            <w:r>
              <w:rPr>
                <w:color w:val="231F20"/>
                <w:spacing w:val="-2"/>
                <w:sz w:val="20"/>
              </w:rPr>
              <w:t>kendileri-</w:t>
            </w:r>
          </w:p>
          <w:p w14:paraId="0C226FEC" w14:textId="77777777" w:rsidR="00E94F05" w:rsidRDefault="00DF3DC5">
            <w:pPr>
              <w:pStyle w:val="TableParagraph"/>
              <w:spacing w:line="220" w:lineRule="exact"/>
              <w:ind w:left="79"/>
              <w:jc w:val="both"/>
              <w:rPr>
                <w:sz w:val="20"/>
              </w:rPr>
            </w:pPr>
            <w:r>
              <w:rPr>
                <w:color w:val="231F20"/>
                <w:spacing w:val="-4"/>
                <w:sz w:val="20"/>
              </w:rPr>
              <w:t>nin</w:t>
            </w:r>
            <w:r>
              <w:rPr>
                <w:color w:val="231F20"/>
                <w:spacing w:val="-13"/>
                <w:sz w:val="20"/>
              </w:rPr>
              <w:t xml:space="preserve"> </w:t>
            </w:r>
            <w:r>
              <w:rPr>
                <w:color w:val="231F20"/>
                <w:spacing w:val="-4"/>
                <w:sz w:val="20"/>
              </w:rPr>
              <w:t>de</w:t>
            </w:r>
            <w:r>
              <w:rPr>
                <w:color w:val="231F20"/>
                <w:spacing w:val="-12"/>
                <w:sz w:val="20"/>
              </w:rPr>
              <w:t xml:space="preserve"> </w:t>
            </w:r>
            <w:r>
              <w:rPr>
                <w:color w:val="231F20"/>
                <w:spacing w:val="-4"/>
                <w:sz w:val="20"/>
              </w:rPr>
              <w:t>özgün</w:t>
            </w:r>
            <w:r>
              <w:rPr>
                <w:color w:val="231F20"/>
                <w:spacing w:val="-12"/>
                <w:sz w:val="20"/>
              </w:rPr>
              <w:t xml:space="preserve"> </w:t>
            </w:r>
            <w:r>
              <w:rPr>
                <w:color w:val="231F20"/>
                <w:spacing w:val="-4"/>
                <w:sz w:val="20"/>
              </w:rPr>
              <w:t>bir</w:t>
            </w:r>
            <w:r>
              <w:rPr>
                <w:color w:val="231F20"/>
                <w:spacing w:val="-12"/>
                <w:sz w:val="20"/>
              </w:rPr>
              <w:t xml:space="preserve"> </w:t>
            </w:r>
            <w:r>
              <w:rPr>
                <w:color w:val="231F20"/>
                <w:spacing w:val="-4"/>
                <w:sz w:val="20"/>
              </w:rPr>
              <w:t>problem</w:t>
            </w:r>
            <w:r>
              <w:rPr>
                <w:color w:val="231F20"/>
                <w:spacing w:val="-13"/>
                <w:sz w:val="20"/>
              </w:rPr>
              <w:t xml:space="preserve"> </w:t>
            </w:r>
            <w:r>
              <w:rPr>
                <w:color w:val="231F20"/>
                <w:spacing w:val="-4"/>
                <w:sz w:val="20"/>
              </w:rPr>
              <w:t>düşünerek</w:t>
            </w:r>
            <w:r>
              <w:rPr>
                <w:color w:val="231F20"/>
                <w:spacing w:val="-12"/>
                <w:sz w:val="20"/>
              </w:rPr>
              <w:t xml:space="preserve"> </w:t>
            </w:r>
            <w:r>
              <w:rPr>
                <w:color w:val="231F20"/>
                <w:spacing w:val="-4"/>
                <w:sz w:val="20"/>
              </w:rPr>
              <w:t>buna</w:t>
            </w:r>
            <w:r>
              <w:rPr>
                <w:color w:val="231F20"/>
                <w:spacing w:val="-12"/>
                <w:sz w:val="20"/>
              </w:rPr>
              <w:t xml:space="preserve"> </w:t>
            </w:r>
            <w:r>
              <w:rPr>
                <w:color w:val="231F20"/>
                <w:spacing w:val="-4"/>
                <w:sz w:val="20"/>
              </w:rPr>
              <w:t>örnek/örnekler</w:t>
            </w:r>
            <w:r>
              <w:rPr>
                <w:color w:val="231F20"/>
                <w:spacing w:val="-12"/>
                <w:sz w:val="20"/>
              </w:rPr>
              <w:t xml:space="preserve"> </w:t>
            </w:r>
            <w:r>
              <w:rPr>
                <w:color w:val="231F20"/>
                <w:spacing w:val="-4"/>
                <w:sz w:val="20"/>
              </w:rPr>
              <w:t>vererek</w:t>
            </w:r>
            <w:r>
              <w:rPr>
                <w:color w:val="231F20"/>
                <w:spacing w:val="-12"/>
                <w:sz w:val="20"/>
              </w:rPr>
              <w:t xml:space="preserve"> </w:t>
            </w:r>
            <w:r>
              <w:rPr>
                <w:color w:val="231F20"/>
                <w:spacing w:val="-4"/>
                <w:sz w:val="20"/>
              </w:rPr>
              <w:t>açıklamaları</w:t>
            </w:r>
            <w:r>
              <w:rPr>
                <w:color w:val="231F20"/>
                <w:spacing w:val="-13"/>
                <w:sz w:val="20"/>
              </w:rPr>
              <w:t xml:space="preserve"> </w:t>
            </w:r>
            <w:r>
              <w:rPr>
                <w:color w:val="231F20"/>
                <w:spacing w:val="-4"/>
                <w:sz w:val="20"/>
              </w:rPr>
              <w:t>istenebilir.</w:t>
            </w:r>
          </w:p>
        </w:tc>
      </w:tr>
    </w:tbl>
    <w:p w14:paraId="647D0139" w14:textId="77777777" w:rsidR="00E94F05" w:rsidRDefault="00E94F05">
      <w:pPr>
        <w:pStyle w:val="GvdeMetni"/>
        <w:spacing w:before="6"/>
        <w:rPr>
          <w:sz w:val="16"/>
        </w:rPr>
      </w:pPr>
    </w:p>
    <w:tbl>
      <w:tblPr>
        <w:tblStyle w:val="TableNormal"/>
        <w:tblW w:w="0" w:type="auto"/>
        <w:tblInd w:w="1331" w:type="dxa"/>
        <w:tblLayout w:type="fixed"/>
        <w:tblLook w:val="01E0" w:firstRow="1" w:lastRow="1" w:firstColumn="1" w:lastColumn="1" w:noHBand="0" w:noVBand="0"/>
      </w:tblPr>
      <w:tblGrid>
        <w:gridCol w:w="1794"/>
        <w:gridCol w:w="7623"/>
      </w:tblGrid>
      <w:tr w:rsidR="00E94F05" w14:paraId="4E399309" w14:textId="77777777">
        <w:trPr>
          <w:trHeight w:val="3425"/>
        </w:trPr>
        <w:tc>
          <w:tcPr>
            <w:tcW w:w="1794" w:type="dxa"/>
          </w:tcPr>
          <w:p w14:paraId="2AA4DB8C" w14:textId="77777777" w:rsidR="00E94F05" w:rsidRDefault="00DF3DC5">
            <w:pPr>
              <w:pStyle w:val="TableParagraph"/>
              <w:ind w:right="77"/>
              <w:jc w:val="right"/>
              <w:rPr>
                <w:sz w:val="20"/>
              </w:rPr>
            </w:pPr>
            <w:r>
              <w:rPr>
                <w:color w:val="A35494"/>
                <w:spacing w:val="-5"/>
                <w:sz w:val="20"/>
              </w:rPr>
              <w:t>Öğrenme-</w:t>
            </w:r>
            <w:r>
              <w:rPr>
                <w:color w:val="A35494"/>
                <w:spacing w:val="-9"/>
                <w:sz w:val="20"/>
              </w:rPr>
              <w:t xml:space="preserve"> </w:t>
            </w:r>
            <w:r>
              <w:rPr>
                <w:color w:val="A35494"/>
                <w:spacing w:val="-2"/>
                <w:sz w:val="20"/>
              </w:rPr>
              <w:t>Öğretme</w:t>
            </w:r>
          </w:p>
          <w:p w14:paraId="11875CA9" w14:textId="77777777" w:rsidR="00E94F05" w:rsidRDefault="00DF3DC5">
            <w:pPr>
              <w:pStyle w:val="TableParagraph"/>
              <w:spacing w:before="38"/>
              <w:ind w:right="77"/>
              <w:jc w:val="right"/>
              <w:rPr>
                <w:sz w:val="20"/>
              </w:rPr>
            </w:pPr>
            <w:r>
              <w:rPr>
                <w:color w:val="A35494"/>
                <w:spacing w:val="-2"/>
                <w:sz w:val="20"/>
              </w:rPr>
              <w:t>Uygulamaları</w:t>
            </w:r>
          </w:p>
        </w:tc>
        <w:tc>
          <w:tcPr>
            <w:tcW w:w="7623" w:type="dxa"/>
          </w:tcPr>
          <w:p w14:paraId="10FA67DC" w14:textId="77777777" w:rsidR="00E94F05" w:rsidRDefault="00DF3DC5">
            <w:pPr>
              <w:pStyle w:val="TableParagraph"/>
              <w:ind w:left="80"/>
              <w:jc w:val="both"/>
              <w:rPr>
                <w:sz w:val="20"/>
              </w:rPr>
            </w:pPr>
            <w:r>
              <w:rPr>
                <w:color w:val="231F20"/>
                <w:spacing w:val="-8"/>
                <w:sz w:val="20"/>
              </w:rPr>
              <w:t>TT.</w:t>
            </w:r>
            <w:r>
              <w:rPr>
                <w:color w:val="231F20"/>
                <w:spacing w:val="-19"/>
                <w:sz w:val="20"/>
              </w:rPr>
              <w:t xml:space="preserve"> </w:t>
            </w:r>
            <w:r>
              <w:rPr>
                <w:color w:val="231F20"/>
                <w:spacing w:val="-2"/>
                <w:sz w:val="20"/>
              </w:rPr>
              <w:t>7.8.1.</w:t>
            </w:r>
          </w:p>
          <w:p w14:paraId="716F19B1" w14:textId="77777777" w:rsidR="00E94F05" w:rsidRDefault="00DF3DC5">
            <w:pPr>
              <w:pStyle w:val="TableParagraph"/>
              <w:spacing w:before="56" w:line="280" w:lineRule="atLeast"/>
              <w:ind w:left="80" w:right="47"/>
              <w:jc w:val="both"/>
              <w:rPr>
                <w:sz w:val="20"/>
              </w:rPr>
            </w:pPr>
            <w:r>
              <w:rPr>
                <w:color w:val="231F20"/>
                <w:sz w:val="20"/>
              </w:rPr>
              <w:t>Sınıfa</w:t>
            </w:r>
            <w:r>
              <w:rPr>
                <w:color w:val="231F20"/>
                <w:spacing w:val="-8"/>
                <w:sz w:val="20"/>
              </w:rPr>
              <w:t xml:space="preserve"> </w:t>
            </w:r>
            <w:r>
              <w:rPr>
                <w:color w:val="231F20"/>
                <w:sz w:val="20"/>
              </w:rPr>
              <w:t>2-3</w:t>
            </w:r>
            <w:r>
              <w:rPr>
                <w:color w:val="231F20"/>
                <w:spacing w:val="-8"/>
                <w:sz w:val="20"/>
              </w:rPr>
              <w:t xml:space="preserve"> </w:t>
            </w:r>
            <w:r>
              <w:rPr>
                <w:color w:val="231F20"/>
                <w:sz w:val="20"/>
              </w:rPr>
              <w:t>dakikalık</w:t>
            </w:r>
            <w:r>
              <w:rPr>
                <w:color w:val="231F20"/>
                <w:spacing w:val="-8"/>
                <w:sz w:val="20"/>
              </w:rPr>
              <w:t xml:space="preserve"> </w:t>
            </w:r>
            <w:r>
              <w:rPr>
                <w:color w:val="231F20"/>
                <w:sz w:val="20"/>
              </w:rPr>
              <w:t>tasarruf,</w:t>
            </w:r>
            <w:r>
              <w:rPr>
                <w:color w:val="231F20"/>
                <w:spacing w:val="-8"/>
                <w:sz w:val="20"/>
              </w:rPr>
              <w:t xml:space="preserve"> </w:t>
            </w:r>
            <w:r>
              <w:rPr>
                <w:color w:val="231F20"/>
                <w:sz w:val="20"/>
              </w:rPr>
              <w:t>geri</w:t>
            </w:r>
            <w:r>
              <w:rPr>
                <w:color w:val="231F20"/>
                <w:spacing w:val="-8"/>
                <w:sz w:val="20"/>
              </w:rPr>
              <w:t xml:space="preserve"> </w:t>
            </w:r>
            <w:r>
              <w:rPr>
                <w:color w:val="231F20"/>
                <w:sz w:val="20"/>
              </w:rPr>
              <w:t>dönüşüm,</w:t>
            </w:r>
            <w:r>
              <w:rPr>
                <w:color w:val="231F20"/>
                <w:spacing w:val="-8"/>
                <w:sz w:val="20"/>
              </w:rPr>
              <w:t xml:space="preserve"> </w:t>
            </w:r>
            <w:r>
              <w:rPr>
                <w:color w:val="231F20"/>
                <w:sz w:val="20"/>
              </w:rPr>
              <w:t>israf,</w:t>
            </w:r>
            <w:r>
              <w:rPr>
                <w:color w:val="231F20"/>
                <w:spacing w:val="-8"/>
                <w:sz w:val="20"/>
              </w:rPr>
              <w:t xml:space="preserve"> </w:t>
            </w:r>
            <w:r>
              <w:rPr>
                <w:color w:val="231F20"/>
                <w:sz w:val="20"/>
              </w:rPr>
              <w:t>sürdürülebilirlik</w:t>
            </w:r>
            <w:r>
              <w:rPr>
                <w:color w:val="231F20"/>
                <w:spacing w:val="-8"/>
                <w:sz w:val="20"/>
              </w:rPr>
              <w:t xml:space="preserve"> </w:t>
            </w:r>
            <w:r>
              <w:rPr>
                <w:color w:val="231F20"/>
                <w:sz w:val="20"/>
              </w:rPr>
              <w:t>vb.</w:t>
            </w:r>
            <w:r>
              <w:rPr>
                <w:color w:val="231F20"/>
                <w:spacing w:val="-8"/>
                <w:sz w:val="20"/>
              </w:rPr>
              <w:t xml:space="preserve"> </w:t>
            </w:r>
            <w:r>
              <w:rPr>
                <w:color w:val="231F20"/>
                <w:sz w:val="20"/>
              </w:rPr>
              <w:t>temalarında</w:t>
            </w:r>
            <w:r>
              <w:rPr>
                <w:color w:val="231F20"/>
                <w:spacing w:val="-8"/>
                <w:sz w:val="20"/>
              </w:rPr>
              <w:t xml:space="preserve"> </w:t>
            </w:r>
            <w:r>
              <w:rPr>
                <w:color w:val="231F20"/>
                <w:sz w:val="20"/>
              </w:rPr>
              <w:t>ani- masyon</w:t>
            </w:r>
            <w:r>
              <w:rPr>
                <w:color w:val="231F20"/>
                <w:spacing w:val="-10"/>
                <w:sz w:val="20"/>
              </w:rPr>
              <w:t xml:space="preserve"> </w:t>
            </w:r>
            <w:r>
              <w:rPr>
                <w:color w:val="231F20"/>
                <w:sz w:val="20"/>
              </w:rPr>
              <w:t>filmi</w:t>
            </w:r>
            <w:r>
              <w:rPr>
                <w:color w:val="231F20"/>
                <w:spacing w:val="-10"/>
                <w:sz w:val="20"/>
              </w:rPr>
              <w:t xml:space="preserve"> </w:t>
            </w:r>
            <w:r>
              <w:rPr>
                <w:color w:val="231F20"/>
                <w:sz w:val="20"/>
              </w:rPr>
              <w:t>getirilir</w:t>
            </w:r>
            <w:r>
              <w:rPr>
                <w:color w:val="231F20"/>
                <w:spacing w:val="-10"/>
                <w:sz w:val="20"/>
              </w:rPr>
              <w:t xml:space="preserve"> </w:t>
            </w:r>
            <w:r>
              <w:rPr>
                <w:color w:val="231F20"/>
                <w:sz w:val="20"/>
              </w:rPr>
              <w:t>ve</w:t>
            </w:r>
            <w:r>
              <w:rPr>
                <w:color w:val="231F20"/>
                <w:spacing w:val="-10"/>
                <w:sz w:val="20"/>
              </w:rPr>
              <w:t xml:space="preserve"> </w:t>
            </w:r>
            <w:r>
              <w:rPr>
                <w:color w:val="231F20"/>
                <w:sz w:val="20"/>
              </w:rPr>
              <w:t>izlenmesi</w:t>
            </w:r>
            <w:r>
              <w:rPr>
                <w:color w:val="231F20"/>
                <w:spacing w:val="-10"/>
                <w:sz w:val="20"/>
              </w:rPr>
              <w:t xml:space="preserve"> </w:t>
            </w:r>
            <w:r>
              <w:rPr>
                <w:color w:val="231F20"/>
                <w:sz w:val="20"/>
              </w:rPr>
              <w:t>sağlanır.</w:t>
            </w:r>
            <w:r>
              <w:rPr>
                <w:color w:val="231F20"/>
                <w:spacing w:val="-10"/>
                <w:sz w:val="20"/>
              </w:rPr>
              <w:t xml:space="preserve"> </w:t>
            </w:r>
            <w:r>
              <w:rPr>
                <w:color w:val="231F20"/>
                <w:sz w:val="20"/>
              </w:rPr>
              <w:t>İzlenen</w:t>
            </w:r>
            <w:r>
              <w:rPr>
                <w:color w:val="231F20"/>
                <w:spacing w:val="-10"/>
                <w:sz w:val="20"/>
              </w:rPr>
              <w:t xml:space="preserve"> </w:t>
            </w:r>
            <w:r>
              <w:rPr>
                <w:color w:val="231F20"/>
                <w:sz w:val="20"/>
              </w:rPr>
              <w:t>filmdeki</w:t>
            </w:r>
            <w:r>
              <w:rPr>
                <w:color w:val="231F20"/>
                <w:spacing w:val="-10"/>
                <w:sz w:val="20"/>
              </w:rPr>
              <w:t xml:space="preserve"> </w:t>
            </w:r>
            <w:r>
              <w:rPr>
                <w:color w:val="231F20"/>
                <w:sz w:val="20"/>
              </w:rPr>
              <w:t>konuların</w:t>
            </w:r>
            <w:r>
              <w:rPr>
                <w:color w:val="231F20"/>
                <w:spacing w:val="-10"/>
                <w:sz w:val="20"/>
              </w:rPr>
              <w:t xml:space="preserve"> </w:t>
            </w:r>
            <w:r>
              <w:rPr>
                <w:color w:val="231F20"/>
                <w:sz w:val="20"/>
              </w:rPr>
              <w:t>tanımlanması</w:t>
            </w:r>
            <w:r>
              <w:rPr>
                <w:color w:val="231F20"/>
                <w:spacing w:val="-10"/>
                <w:sz w:val="20"/>
              </w:rPr>
              <w:t xml:space="preserve"> </w:t>
            </w:r>
            <w:r>
              <w:rPr>
                <w:color w:val="231F20"/>
                <w:sz w:val="20"/>
              </w:rPr>
              <w:t xml:space="preserve">is- </w:t>
            </w:r>
            <w:r>
              <w:rPr>
                <w:color w:val="231F20"/>
                <w:spacing w:val="-4"/>
                <w:sz w:val="20"/>
              </w:rPr>
              <w:t>tenir.</w:t>
            </w:r>
            <w:r>
              <w:rPr>
                <w:color w:val="231F20"/>
                <w:spacing w:val="-5"/>
                <w:sz w:val="20"/>
              </w:rPr>
              <w:t xml:space="preserve"> </w:t>
            </w:r>
            <w:r>
              <w:rPr>
                <w:color w:val="231F20"/>
                <w:spacing w:val="-4"/>
                <w:sz w:val="20"/>
              </w:rPr>
              <w:t>(KB2.8).</w:t>
            </w:r>
            <w:r>
              <w:rPr>
                <w:color w:val="231F20"/>
                <w:spacing w:val="-5"/>
                <w:sz w:val="20"/>
              </w:rPr>
              <w:t xml:space="preserve"> </w:t>
            </w:r>
            <w:r>
              <w:rPr>
                <w:color w:val="231F20"/>
                <w:spacing w:val="-4"/>
                <w:sz w:val="20"/>
              </w:rPr>
              <w:t>Daha</w:t>
            </w:r>
            <w:r>
              <w:rPr>
                <w:color w:val="231F20"/>
                <w:spacing w:val="-5"/>
                <w:sz w:val="20"/>
              </w:rPr>
              <w:t xml:space="preserve"> </w:t>
            </w:r>
            <w:r>
              <w:rPr>
                <w:color w:val="231F20"/>
                <w:spacing w:val="-4"/>
                <w:sz w:val="20"/>
              </w:rPr>
              <w:t>sonra</w:t>
            </w:r>
            <w:r>
              <w:rPr>
                <w:color w:val="231F20"/>
                <w:spacing w:val="-5"/>
                <w:sz w:val="20"/>
              </w:rPr>
              <w:t xml:space="preserve"> </w:t>
            </w:r>
            <w:r>
              <w:rPr>
                <w:color w:val="231F20"/>
                <w:spacing w:val="-4"/>
                <w:sz w:val="20"/>
              </w:rPr>
              <w:t>bu</w:t>
            </w:r>
            <w:r>
              <w:rPr>
                <w:color w:val="231F20"/>
                <w:spacing w:val="-5"/>
                <w:sz w:val="20"/>
              </w:rPr>
              <w:t xml:space="preserve"> </w:t>
            </w:r>
            <w:r>
              <w:rPr>
                <w:color w:val="231F20"/>
                <w:spacing w:val="-4"/>
                <w:sz w:val="20"/>
              </w:rPr>
              <w:t>filmin</w:t>
            </w:r>
            <w:r>
              <w:rPr>
                <w:color w:val="231F20"/>
                <w:spacing w:val="-5"/>
                <w:sz w:val="20"/>
              </w:rPr>
              <w:t xml:space="preserve"> </w:t>
            </w:r>
            <w:r>
              <w:rPr>
                <w:color w:val="231F20"/>
                <w:spacing w:val="-4"/>
                <w:sz w:val="20"/>
              </w:rPr>
              <w:t>bilim,</w:t>
            </w:r>
            <w:r>
              <w:rPr>
                <w:color w:val="231F20"/>
                <w:spacing w:val="-5"/>
                <w:sz w:val="20"/>
              </w:rPr>
              <w:t xml:space="preserve"> </w:t>
            </w:r>
            <w:r>
              <w:rPr>
                <w:color w:val="231F20"/>
                <w:spacing w:val="-4"/>
                <w:sz w:val="20"/>
              </w:rPr>
              <w:t>teknoloji,</w:t>
            </w:r>
            <w:r>
              <w:rPr>
                <w:color w:val="231F20"/>
                <w:spacing w:val="-5"/>
                <w:sz w:val="20"/>
              </w:rPr>
              <w:t xml:space="preserve"> </w:t>
            </w:r>
            <w:r>
              <w:rPr>
                <w:color w:val="231F20"/>
                <w:spacing w:val="-4"/>
                <w:sz w:val="20"/>
              </w:rPr>
              <w:t>mühendislik,</w:t>
            </w:r>
            <w:r>
              <w:rPr>
                <w:color w:val="231F20"/>
                <w:spacing w:val="-5"/>
                <w:sz w:val="20"/>
              </w:rPr>
              <w:t xml:space="preserve"> </w:t>
            </w:r>
            <w:r>
              <w:rPr>
                <w:color w:val="231F20"/>
                <w:spacing w:val="-4"/>
                <w:sz w:val="20"/>
              </w:rPr>
              <w:t>sanat</w:t>
            </w:r>
            <w:r>
              <w:rPr>
                <w:color w:val="231F20"/>
                <w:spacing w:val="-5"/>
                <w:sz w:val="20"/>
              </w:rPr>
              <w:t xml:space="preserve"> </w:t>
            </w:r>
            <w:r>
              <w:rPr>
                <w:color w:val="231F20"/>
                <w:spacing w:val="-4"/>
                <w:sz w:val="20"/>
              </w:rPr>
              <w:t>ve</w:t>
            </w:r>
            <w:r>
              <w:rPr>
                <w:color w:val="231F20"/>
                <w:spacing w:val="-5"/>
                <w:sz w:val="20"/>
              </w:rPr>
              <w:t xml:space="preserve"> </w:t>
            </w:r>
            <w:r>
              <w:rPr>
                <w:color w:val="231F20"/>
                <w:spacing w:val="-4"/>
                <w:sz w:val="20"/>
              </w:rPr>
              <w:t>matematik</w:t>
            </w:r>
            <w:r>
              <w:rPr>
                <w:color w:val="231F20"/>
                <w:spacing w:val="-5"/>
                <w:sz w:val="20"/>
              </w:rPr>
              <w:t xml:space="preserve"> </w:t>
            </w:r>
            <w:r>
              <w:rPr>
                <w:color w:val="231F20"/>
                <w:spacing w:val="-4"/>
                <w:sz w:val="20"/>
              </w:rPr>
              <w:t xml:space="preserve">di- </w:t>
            </w:r>
            <w:r>
              <w:rPr>
                <w:color w:val="231F20"/>
                <w:spacing w:val="-2"/>
                <w:sz w:val="20"/>
              </w:rPr>
              <w:t>siplinlerinden</w:t>
            </w:r>
            <w:r>
              <w:rPr>
                <w:color w:val="231F20"/>
                <w:spacing w:val="-4"/>
                <w:sz w:val="20"/>
              </w:rPr>
              <w:t xml:space="preserve"> </w:t>
            </w:r>
            <w:r>
              <w:rPr>
                <w:color w:val="231F20"/>
                <w:spacing w:val="-2"/>
                <w:sz w:val="20"/>
              </w:rPr>
              <w:t>hangisi</w:t>
            </w:r>
            <w:r>
              <w:rPr>
                <w:color w:val="231F20"/>
                <w:spacing w:val="-4"/>
                <w:sz w:val="20"/>
              </w:rPr>
              <w:t xml:space="preserve"> </w:t>
            </w:r>
            <w:r>
              <w:rPr>
                <w:color w:val="231F20"/>
                <w:spacing w:val="-2"/>
                <w:sz w:val="20"/>
              </w:rPr>
              <w:t>veya</w:t>
            </w:r>
            <w:r>
              <w:rPr>
                <w:color w:val="231F20"/>
                <w:spacing w:val="-4"/>
                <w:sz w:val="20"/>
              </w:rPr>
              <w:t xml:space="preserve"> </w:t>
            </w:r>
            <w:r>
              <w:rPr>
                <w:color w:val="231F20"/>
                <w:spacing w:val="-2"/>
                <w:sz w:val="20"/>
              </w:rPr>
              <w:t>hangilerinden</w:t>
            </w:r>
            <w:r>
              <w:rPr>
                <w:color w:val="231F20"/>
                <w:spacing w:val="-4"/>
                <w:sz w:val="20"/>
              </w:rPr>
              <w:t xml:space="preserve"> </w:t>
            </w:r>
            <w:r>
              <w:rPr>
                <w:color w:val="231F20"/>
                <w:spacing w:val="-2"/>
                <w:sz w:val="20"/>
              </w:rPr>
              <w:t>yararlanılarak</w:t>
            </w:r>
            <w:r>
              <w:rPr>
                <w:color w:val="231F20"/>
                <w:spacing w:val="-4"/>
                <w:sz w:val="20"/>
              </w:rPr>
              <w:t xml:space="preserve"> </w:t>
            </w:r>
            <w:r>
              <w:rPr>
                <w:color w:val="231F20"/>
                <w:spacing w:val="-2"/>
                <w:sz w:val="20"/>
              </w:rPr>
              <w:t>oluşturulmuş</w:t>
            </w:r>
            <w:r>
              <w:rPr>
                <w:color w:val="231F20"/>
                <w:spacing w:val="-4"/>
                <w:sz w:val="20"/>
              </w:rPr>
              <w:t xml:space="preserve"> </w:t>
            </w:r>
            <w:r>
              <w:rPr>
                <w:color w:val="231F20"/>
                <w:spacing w:val="-2"/>
                <w:sz w:val="20"/>
              </w:rPr>
              <w:t>olabileceği</w:t>
            </w:r>
            <w:r>
              <w:rPr>
                <w:color w:val="231F20"/>
                <w:spacing w:val="-4"/>
                <w:sz w:val="20"/>
              </w:rPr>
              <w:t xml:space="preserve"> </w:t>
            </w:r>
            <w:r>
              <w:rPr>
                <w:color w:val="231F20"/>
                <w:spacing w:val="-2"/>
                <w:sz w:val="20"/>
              </w:rPr>
              <w:t>ile</w:t>
            </w:r>
            <w:r>
              <w:rPr>
                <w:color w:val="231F20"/>
                <w:spacing w:val="-4"/>
                <w:sz w:val="20"/>
              </w:rPr>
              <w:t xml:space="preserve"> </w:t>
            </w:r>
            <w:r>
              <w:rPr>
                <w:color w:val="231F20"/>
                <w:spacing w:val="-2"/>
                <w:sz w:val="20"/>
              </w:rPr>
              <w:t xml:space="preserve">ilgili </w:t>
            </w:r>
            <w:r>
              <w:rPr>
                <w:color w:val="231F20"/>
                <w:spacing w:val="-6"/>
                <w:sz w:val="20"/>
              </w:rPr>
              <w:t xml:space="preserve">öğrencilerin sorgulama (KB2.8.SB1) yapmaları sağlanır (5N1K) (KB2.8, E1.1, E3.2, OB4.1). </w:t>
            </w:r>
            <w:r>
              <w:rPr>
                <w:color w:val="231F20"/>
                <w:spacing w:val="-2"/>
                <w:sz w:val="20"/>
              </w:rPr>
              <w:t>STEAM</w:t>
            </w:r>
            <w:r>
              <w:rPr>
                <w:color w:val="231F20"/>
                <w:spacing w:val="-12"/>
                <w:sz w:val="20"/>
              </w:rPr>
              <w:t xml:space="preserve"> </w:t>
            </w:r>
            <w:r>
              <w:rPr>
                <w:color w:val="231F20"/>
                <w:spacing w:val="-2"/>
                <w:sz w:val="20"/>
              </w:rPr>
              <w:t>bileşenlerini</w:t>
            </w:r>
            <w:r>
              <w:rPr>
                <w:color w:val="231F20"/>
                <w:spacing w:val="-12"/>
                <w:sz w:val="20"/>
              </w:rPr>
              <w:t xml:space="preserve"> </w:t>
            </w:r>
            <w:r>
              <w:rPr>
                <w:color w:val="231F20"/>
                <w:spacing w:val="-2"/>
                <w:sz w:val="20"/>
              </w:rPr>
              <w:t>oluşturan</w:t>
            </w:r>
            <w:r>
              <w:rPr>
                <w:color w:val="231F20"/>
                <w:spacing w:val="-12"/>
                <w:sz w:val="20"/>
              </w:rPr>
              <w:t xml:space="preserve"> </w:t>
            </w:r>
            <w:r>
              <w:rPr>
                <w:color w:val="231F20"/>
                <w:spacing w:val="-2"/>
                <w:sz w:val="20"/>
              </w:rPr>
              <w:t>bilim,</w:t>
            </w:r>
            <w:r>
              <w:rPr>
                <w:color w:val="231F20"/>
                <w:spacing w:val="-12"/>
                <w:sz w:val="20"/>
              </w:rPr>
              <w:t xml:space="preserve"> </w:t>
            </w:r>
            <w:r>
              <w:rPr>
                <w:color w:val="231F20"/>
                <w:spacing w:val="-2"/>
                <w:sz w:val="20"/>
              </w:rPr>
              <w:t>teknoloji,</w:t>
            </w:r>
            <w:r>
              <w:rPr>
                <w:color w:val="231F20"/>
                <w:spacing w:val="-12"/>
                <w:sz w:val="20"/>
              </w:rPr>
              <w:t xml:space="preserve"> </w:t>
            </w:r>
            <w:r>
              <w:rPr>
                <w:color w:val="231F20"/>
                <w:spacing w:val="-2"/>
                <w:sz w:val="20"/>
              </w:rPr>
              <w:t>mühendislik,</w:t>
            </w:r>
            <w:r>
              <w:rPr>
                <w:color w:val="231F20"/>
                <w:spacing w:val="-12"/>
                <w:sz w:val="20"/>
              </w:rPr>
              <w:t xml:space="preserve"> </w:t>
            </w:r>
            <w:r>
              <w:rPr>
                <w:color w:val="231F20"/>
                <w:spacing w:val="-2"/>
                <w:sz w:val="20"/>
              </w:rPr>
              <w:t>sanat</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matematik</w:t>
            </w:r>
            <w:r>
              <w:rPr>
                <w:color w:val="231F20"/>
                <w:spacing w:val="-12"/>
                <w:sz w:val="20"/>
              </w:rPr>
              <w:t xml:space="preserve"> </w:t>
            </w:r>
            <w:r>
              <w:rPr>
                <w:color w:val="231F20"/>
                <w:spacing w:val="-2"/>
                <w:sz w:val="20"/>
              </w:rPr>
              <w:t xml:space="preserve">disiplin- </w:t>
            </w:r>
            <w:r>
              <w:rPr>
                <w:color w:val="231F20"/>
                <w:sz w:val="20"/>
              </w:rPr>
              <w:t>lerinin</w:t>
            </w:r>
            <w:r>
              <w:rPr>
                <w:color w:val="231F20"/>
                <w:spacing w:val="-14"/>
                <w:sz w:val="20"/>
              </w:rPr>
              <w:t xml:space="preserve"> </w:t>
            </w:r>
            <w:r>
              <w:rPr>
                <w:color w:val="231F20"/>
                <w:sz w:val="20"/>
              </w:rPr>
              <w:t>ürün/ürünler</w:t>
            </w:r>
            <w:r>
              <w:rPr>
                <w:color w:val="231F20"/>
                <w:spacing w:val="-14"/>
                <w:sz w:val="20"/>
              </w:rPr>
              <w:t xml:space="preserve"> </w:t>
            </w:r>
            <w:r>
              <w:rPr>
                <w:color w:val="231F20"/>
                <w:sz w:val="20"/>
              </w:rPr>
              <w:t>geliştirmede</w:t>
            </w:r>
            <w:r>
              <w:rPr>
                <w:color w:val="231F20"/>
                <w:spacing w:val="-14"/>
                <w:sz w:val="20"/>
              </w:rPr>
              <w:t xml:space="preserve"> </w:t>
            </w:r>
            <w:r>
              <w:rPr>
                <w:color w:val="231F20"/>
                <w:sz w:val="20"/>
              </w:rPr>
              <w:t>birlikte</w:t>
            </w:r>
            <w:r>
              <w:rPr>
                <w:color w:val="231F20"/>
                <w:spacing w:val="-14"/>
                <w:sz w:val="20"/>
              </w:rPr>
              <w:t xml:space="preserve"> </w:t>
            </w:r>
            <w:r>
              <w:rPr>
                <w:color w:val="231F20"/>
                <w:sz w:val="20"/>
              </w:rPr>
              <w:t>kullanımının</w:t>
            </w:r>
            <w:r>
              <w:rPr>
                <w:color w:val="231F20"/>
                <w:spacing w:val="-14"/>
                <w:sz w:val="20"/>
              </w:rPr>
              <w:t xml:space="preserve"> </w:t>
            </w:r>
            <w:r>
              <w:rPr>
                <w:color w:val="231F20"/>
                <w:sz w:val="20"/>
              </w:rPr>
              <w:t>sonuçları</w:t>
            </w:r>
            <w:r>
              <w:rPr>
                <w:color w:val="231F20"/>
                <w:spacing w:val="-14"/>
                <w:sz w:val="20"/>
              </w:rPr>
              <w:t xml:space="preserve"> </w:t>
            </w:r>
            <w:r>
              <w:rPr>
                <w:color w:val="231F20"/>
                <w:sz w:val="20"/>
              </w:rPr>
              <w:t>ile</w:t>
            </w:r>
            <w:r>
              <w:rPr>
                <w:color w:val="231F20"/>
                <w:spacing w:val="-14"/>
                <w:sz w:val="20"/>
              </w:rPr>
              <w:t xml:space="preserve"> </w:t>
            </w:r>
            <w:r>
              <w:rPr>
                <w:color w:val="231F20"/>
                <w:sz w:val="20"/>
              </w:rPr>
              <w:t>ilgili</w:t>
            </w:r>
            <w:r>
              <w:rPr>
                <w:color w:val="231F20"/>
                <w:spacing w:val="-14"/>
                <w:sz w:val="20"/>
              </w:rPr>
              <w:t xml:space="preserve"> </w:t>
            </w:r>
            <w:r>
              <w:rPr>
                <w:color w:val="231F20"/>
                <w:sz w:val="20"/>
              </w:rPr>
              <w:t>bilgi</w:t>
            </w:r>
            <w:r>
              <w:rPr>
                <w:color w:val="231F20"/>
                <w:spacing w:val="-14"/>
                <w:sz w:val="20"/>
              </w:rPr>
              <w:t xml:space="preserve"> </w:t>
            </w:r>
            <w:r>
              <w:rPr>
                <w:color w:val="231F20"/>
                <w:sz w:val="20"/>
              </w:rPr>
              <w:t xml:space="preserve">toplamaları </w:t>
            </w:r>
            <w:r>
              <w:rPr>
                <w:color w:val="231F20"/>
                <w:spacing w:val="-4"/>
                <w:sz w:val="20"/>
              </w:rPr>
              <w:t>(KB2.8.SB1,</w:t>
            </w:r>
            <w:r>
              <w:rPr>
                <w:color w:val="231F20"/>
                <w:spacing w:val="-12"/>
                <w:sz w:val="20"/>
              </w:rPr>
              <w:t xml:space="preserve"> </w:t>
            </w:r>
            <w:r>
              <w:rPr>
                <w:color w:val="231F20"/>
                <w:spacing w:val="-4"/>
                <w:sz w:val="20"/>
              </w:rPr>
              <w:t>OB1.2)</w:t>
            </w:r>
            <w:r>
              <w:rPr>
                <w:color w:val="231F20"/>
                <w:spacing w:val="-12"/>
                <w:sz w:val="20"/>
              </w:rPr>
              <w:t xml:space="preserve"> </w:t>
            </w:r>
            <w:r>
              <w:rPr>
                <w:color w:val="231F20"/>
                <w:spacing w:val="-4"/>
                <w:sz w:val="20"/>
              </w:rPr>
              <w:t>toplanan</w:t>
            </w:r>
            <w:r>
              <w:rPr>
                <w:color w:val="231F20"/>
                <w:spacing w:val="-11"/>
                <w:sz w:val="20"/>
              </w:rPr>
              <w:t xml:space="preserve"> </w:t>
            </w:r>
            <w:r>
              <w:rPr>
                <w:color w:val="231F20"/>
                <w:spacing w:val="-4"/>
                <w:sz w:val="20"/>
              </w:rPr>
              <w:t>bilgilerin</w:t>
            </w:r>
            <w:r>
              <w:rPr>
                <w:color w:val="231F20"/>
                <w:spacing w:val="-12"/>
                <w:sz w:val="20"/>
              </w:rPr>
              <w:t xml:space="preserve"> </w:t>
            </w:r>
            <w:r>
              <w:rPr>
                <w:color w:val="231F20"/>
                <w:spacing w:val="-4"/>
                <w:sz w:val="20"/>
              </w:rPr>
              <w:t>doğruluğunu</w:t>
            </w:r>
            <w:r>
              <w:rPr>
                <w:color w:val="231F20"/>
                <w:spacing w:val="-12"/>
                <w:sz w:val="20"/>
              </w:rPr>
              <w:t xml:space="preserve"> </w:t>
            </w:r>
            <w:r>
              <w:rPr>
                <w:color w:val="231F20"/>
                <w:spacing w:val="-4"/>
                <w:sz w:val="20"/>
              </w:rPr>
              <w:t>değerlendirmeleri</w:t>
            </w:r>
            <w:r>
              <w:rPr>
                <w:color w:val="231F20"/>
                <w:spacing w:val="-11"/>
                <w:sz w:val="20"/>
              </w:rPr>
              <w:t xml:space="preserve"> </w:t>
            </w:r>
            <w:r>
              <w:rPr>
                <w:color w:val="231F20"/>
                <w:spacing w:val="-4"/>
                <w:sz w:val="20"/>
              </w:rPr>
              <w:t>(KB2.8)</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 xml:space="preserve">çıkarım- </w:t>
            </w:r>
            <w:r>
              <w:rPr>
                <w:color w:val="231F20"/>
                <w:spacing w:val="-2"/>
                <w:sz w:val="20"/>
              </w:rPr>
              <w:t>da</w:t>
            </w:r>
            <w:r>
              <w:rPr>
                <w:color w:val="231F20"/>
                <w:spacing w:val="-10"/>
                <w:sz w:val="20"/>
              </w:rPr>
              <w:t xml:space="preserve"> </w:t>
            </w:r>
            <w:r>
              <w:rPr>
                <w:color w:val="231F20"/>
                <w:spacing w:val="-2"/>
                <w:sz w:val="20"/>
              </w:rPr>
              <w:t>bulunmaları</w:t>
            </w:r>
            <w:r>
              <w:rPr>
                <w:color w:val="231F20"/>
                <w:spacing w:val="-10"/>
                <w:sz w:val="20"/>
              </w:rPr>
              <w:t xml:space="preserve"> </w:t>
            </w:r>
            <w:r>
              <w:rPr>
                <w:color w:val="231F20"/>
                <w:spacing w:val="-2"/>
                <w:sz w:val="20"/>
              </w:rPr>
              <w:t>istenir</w:t>
            </w:r>
            <w:r>
              <w:rPr>
                <w:color w:val="231F20"/>
                <w:spacing w:val="-10"/>
                <w:sz w:val="20"/>
              </w:rPr>
              <w:t xml:space="preserve"> </w:t>
            </w:r>
            <w:r>
              <w:rPr>
                <w:color w:val="231F20"/>
                <w:spacing w:val="-2"/>
                <w:sz w:val="20"/>
              </w:rPr>
              <w:t>(KB2.8.SB5,</w:t>
            </w:r>
            <w:r>
              <w:rPr>
                <w:color w:val="231F20"/>
                <w:spacing w:val="-10"/>
                <w:sz w:val="20"/>
              </w:rPr>
              <w:t xml:space="preserve"> </w:t>
            </w:r>
            <w:r>
              <w:rPr>
                <w:color w:val="231F20"/>
                <w:spacing w:val="-2"/>
                <w:sz w:val="20"/>
              </w:rPr>
              <w:t>KB2.10.SB1).</w:t>
            </w:r>
            <w:r>
              <w:rPr>
                <w:color w:val="231F20"/>
                <w:spacing w:val="-10"/>
                <w:sz w:val="20"/>
              </w:rPr>
              <w:t xml:space="preserve"> </w:t>
            </w:r>
            <w:r>
              <w:rPr>
                <w:color w:val="231F20"/>
                <w:spacing w:val="-2"/>
                <w:sz w:val="20"/>
              </w:rPr>
              <w:t>Elde</w:t>
            </w:r>
            <w:r>
              <w:rPr>
                <w:color w:val="231F20"/>
                <w:spacing w:val="-10"/>
                <w:sz w:val="20"/>
              </w:rPr>
              <w:t xml:space="preserve"> </w:t>
            </w:r>
            <w:r>
              <w:rPr>
                <w:color w:val="231F20"/>
                <w:spacing w:val="-2"/>
                <w:sz w:val="20"/>
              </w:rPr>
              <w:t>edilen</w:t>
            </w:r>
            <w:r>
              <w:rPr>
                <w:color w:val="231F20"/>
                <w:spacing w:val="-10"/>
                <w:sz w:val="20"/>
              </w:rPr>
              <w:t xml:space="preserve"> </w:t>
            </w:r>
            <w:r>
              <w:rPr>
                <w:color w:val="231F20"/>
                <w:spacing w:val="-2"/>
                <w:sz w:val="20"/>
              </w:rPr>
              <w:t>bilgilerin</w:t>
            </w:r>
            <w:r>
              <w:rPr>
                <w:color w:val="231F20"/>
                <w:spacing w:val="-10"/>
                <w:sz w:val="20"/>
              </w:rPr>
              <w:t xml:space="preserve"> </w:t>
            </w:r>
            <w:r>
              <w:rPr>
                <w:color w:val="231F20"/>
                <w:spacing w:val="-2"/>
                <w:sz w:val="20"/>
              </w:rPr>
              <w:t>toplum</w:t>
            </w:r>
            <w:r>
              <w:rPr>
                <w:color w:val="231F20"/>
                <w:spacing w:val="-10"/>
                <w:sz w:val="20"/>
              </w:rPr>
              <w:t xml:space="preserve"> </w:t>
            </w:r>
            <w:r>
              <w:rPr>
                <w:color w:val="231F20"/>
                <w:spacing w:val="-2"/>
                <w:sz w:val="20"/>
              </w:rPr>
              <w:t>hizmeti</w:t>
            </w:r>
            <w:r>
              <w:rPr>
                <w:color w:val="231F20"/>
                <w:spacing w:val="-10"/>
                <w:sz w:val="20"/>
              </w:rPr>
              <w:t xml:space="preserve"> </w:t>
            </w:r>
            <w:r>
              <w:rPr>
                <w:color w:val="231F20"/>
                <w:spacing w:val="-2"/>
                <w:sz w:val="20"/>
              </w:rPr>
              <w:t>ve sosyal</w:t>
            </w:r>
            <w:r>
              <w:rPr>
                <w:color w:val="231F20"/>
                <w:spacing w:val="-4"/>
                <w:sz w:val="20"/>
              </w:rPr>
              <w:t xml:space="preserve"> </w:t>
            </w:r>
            <w:r>
              <w:rPr>
                <w:color w:val="231F20"/>
                <w:spacing w:val="-2"/>
                <w:sz w:val="20"/>
              </w:rPr>
              <w:t>sorumluluk</w:t>
            </w:r>
            <w:r>
              <w:rPr>
                <w:color w:val="231F20"/>
                <w:spacing w:val="-4"/>
                <w:sz w:val="20"/>
              </w:rPr>
              <w:t xml:space="preserve"> </w:t>
            </w:r>
            <w:r>
              <w:rPr>
                <w:color w:val="231F20"/>
                <w:spacing w:val="-2"/>
                <w:sz w:val="20"/>
              </w:rPr>
              <w:t>çalışmalarında</w:t>
            </w:r>
            <w:r>
              <w:rPr>
                <w:color w:val="231F20"/>
                <w:spacing w:val="-4"/>
                <w:sz w:val="20"/>
              </w:rPr>
              <w:t xml:space="preserve"> </w:t>
            </w:r>
            <w:r>
              <w:rPr>
                <w:color w:val="231F20"/>
                <w:spacing w:val="-2"/>
                <w:sz w:val="20"/>
              </w:rPr>
              <w:t>nasıl</w:t>
            </w:r>
            <w:r>
              <w:rPr>
                <w:color w:val="231F20"/>
                <w:spacing w:val="-4"/>
                <w:sz w:val="20"/>
              </w:rPr>
              <w:t xml:space="preserve"> </w:t>
            </w:r>
            <w:r>
              <w:rPr>
                <w:color w:val="231F20"/>
                <w:spacing w:val="-2"/>
                <w:sz w:val="20"/>
              </w:rPr>
              <w:t>kullanılabileceği</w:t>
            </w:r>
            <w:r>
              <w:rPr>
                <w:color w:val="231F20"/>
                <w:spacing w:val="-4"/>
                <w:sz w:val="20"/>
              </w:rPr>
              <w:t xml:space="preserve"> </w:t>
            </w:r>
            <w:r>
              <w:rPr>
                <w:color w:val="231F20"/>
                <w:spacing w:val="-2"/>
                <w:sz w:val="20"/>
              </w:rPr>
              <w:t>sorgulanarak</w:t>
            </w:r>
            <w:r>
              <w:rPr>
                <w:color w:val="231F20"/>
                <w:spacing w:val="-4"/>
                <w:sz w:val="20"/>
              </w:rPr>
              <w:t xml:space="preserve"> </w:t>
            </w:r>
            <w:r>
              <w:rPr>
                <w:color w:val="231F20"/>
                <w:spacing w:val="-2"/>
                <w:sz w:val="20"/>
              </w:rPr>
              <w:t>düşüncelerini</w:t>
            </w:r>
            <w:r>
              <w:rPr>
                <w:color w:val="231F20"/>
                <w:spacing w:val="-4"/>
                <w:sz w:val="20"/>
              </w:rPr>
              <w:t xml:space="preserve"> </w:t>
            </w:r>
            <w:r>
              <w:rPr>
                <w:color w:val="231F20"/>
                <w:spacing w:val="-2"/>
                <w:sz w:val="20"/>
              </w:rPr>
              <w:t xml:space="preserve">pay- </w:t>
            </w:r>
            <w:r>
              <w:rPr>
                <w:color w:val="231F20"/>
                <w:sz w:val="20"/>
              </w:rPr>
              <w:t>laşması</w:t>
            </w:r>
            <w:r>
              <w:rPr>
                <w:color w:val="231F20"/>
                <w:spacing w:val="-23"/>
                <w:sz w:val="20"/>
              </w:rPr>
              <w:t xml:space="preserve"> </w:t>
            </w:r>
            <w:r>
              <w:rPr>
                <w:color w:val="231F20"/>
                <w:sz w:val="20"/>
              </w:rPr>
              <w:t>istenir</w:t>
            </w:r>
            <w:r>
              <w:rPr>
                <w:color w:val="231F20"/>
                <w:spacing w:val="-23"/>
                <w:sz w:val="20"/>
              </w:rPr>
              <w:t xml:space="preserve"> </w:t>
            </w:r>
            <w:r>
              <w:rPr>
                <w:color w:val="231F20"/>
                <w:sz w:val="20"/>
              </w:rPr>
              <w:t>(D3.4.2).</w:t>
            </w:r>
            <w:r>
              <w:rPr>
                <w:color w:val="231F20"/>
                <w:spacing w:val="-23"/>
                <w:sz w:val="20"/>
              </w:rPr>
              <w:t xml:space="preserve"> </w:t>
            </w:r>
            <w:r>
              <w:rPr>
                <w:color w:val="231F20"/>
                <w:sz w:val="20"/>
              </w:rPr>
              <w:t>(SDB2.1.SB2,</w:t>
            </w:r>
            <w:r>
              <w:rPr>
                <w:color w:val="231F20"/>
                <w:spacing w:val="-23"/>
                <w:sz w:val="20"/>
              </w:rPr>
              <w:t xml:space="preserve"> </w:t>
            </w:r>
            <w:r>
              <w:rPr>
                <w:color w:val="231F20"/>
                <w:sz w:val="20"/>
              </w:rPr>
              <w:t>SDB3.3.SB1-3)</w:t>
            </w:r>
          </w:p>
        </w:tc>
      </w:tr>
      <w:tr w:rsidR="00E94F05" w14:paraId="7DFA79FC" w14:textId="77777777">
        <w:trPr>
          <w:trHeight w:val="336"/>
        </w:trPr>
        <w:tc>
          <w:tcPr>
            <w:tcW w:w="1794" w:type="dxa"/>
          </w:tcPr>
          <w:p w14:paraId="11CAA44D" w14:textId="77777777" w:rsidR="00E94F05" w:rsidRDefault="00E94F05">
            <w:pPr>
              <w:pStyle w:val="TableParagraph"/>
              <w:rPr>
                <w:rFonts w:ascii="Times New Roman"/>
                <w:sz w:val="18"/>
              </w:rPr>
            </w:pPr>
          </w:p>
        </w:tc>
        <w:tc>
          <w:tcPr>
            <w:tcW w:w="7623" w:type="dxa"/>
          </w:tcPr>
          <w:p w14:paraId="260DE442" w14:textId="77777777" w:rsidR="00E94F05" w:rsidRDefault="00DF3DC5">
            <w:pPr>
              <w:pStyle w:val="TableParagraph"/>
              <w:spacing w:before="48"/>
              <w:ind w:left="80"/>
              <w:rPr>
                <w:sz w:val="20"/>
              </w:rPr>
            </w:pPr>
            <w:r>
              <w:rPr>
                <w:color w:val="231F20"/>
                <w:spacing w:val="-8"/>
                <w:sz w:val="20"/>
              </w:rPr>
              <w:t>TT.</w:t>
            </w:r>
            <w:r>
              <w:rPr>
                <w:color w:val="231F20"/>
                <w:spacing w:val="-19"/>
                <w:sz w:val="20"/>
              </w:rPr>
              <w:t xml:space="preserve"> </w:t>
            </w:r>
            <w:r>
              <w:rPr>
                <w:color w:val="231F20"/>
                <w:spacing w:val="-2"/>
                <w:sz w:val="20"/>
              </w:rPr>
              <w:t>7.8.2.</w:t>
            </w:r>
          </w:p>
        </w:tc>
      </w:tr>
      <w:tr w:rsidR="00E94F05" w14:paraId="7074BC33" w14:textId="77777777">
        <w:trPr>
          <w:trHeight w:val="3976"/>
        </w:trPr>
        <w:tc>
          <w:tcPr>
            <w:tcW w:w="1794" w:type="dxa"/>
          </w:tcPr>
          <w:p w14:paraId="0D26B9BA" w14:textId="77777777" w:rsidR="00E94F05" w:rsidRDefault="00E94F05">
            <w:pPr>
              <w:pStyle w:val="TableParagraph"/>
              <w:rPr>
                <w:rFonts w:ascii="Times New Roman"/>
                <w:sz w:val="18"/>
              </w:rPr>
            </w:pPr>
          </w:p>
        </w:tc>
        <w:tc>
          <w:tcPr>
            <w:tcW w:w="7623" w:type="dxa"/>
          </w:tcPr>
          <w:p w14:paraId="21AFCDBE" w14:textId="77777777" w:rsidR="00E94F05" w:rsidRDefault="00DF3DC5">
            <w:pPr>
              <w:pStyle w:val="TableParagraph"/>
              <w:spacing w:before="9" w:line="280" w:lineRule="atLeast"/>
              <w:ind w:left="80" w:right="47"/>
              <w:jc w:val="both"/>
              <w:rPr>
                <w:sz w:val="20"/>
              </w:rPr>
            </w:pPr>
            <w:r>
              <w:rPr>
                <w:color w:val="231F20"/>
                <w:sz w:val="20"/>
              </w:rPr>
              <w:t>Öğrencilerin</w:t>
            </w:r>
            <w:r>
              <w:rPr>
                <w:color w:val="231F20"/>
                <w:spacing w:val="-16"/>
                <w:sz w:val="20"/>
              </w:rPr>
              <w:t xml:space="preserve"> </w:t>
            </w:r>
            <w:r>
              <w:rPr>
                <w:color w:val="231F20"/>
                <w:sz w:val="20"/>
              </w:rPr>
              <w:t>çevresindeki</w:t>
            </w:r>
            <w:r>
              <w:rPr>
                <w:color w:val="231F20"/>
                <w:spacing w:val="-16"/>
                <w:sz w:val="20"/>
              </w:rPr>
              <w:t xml:space="preserve"> </w:t>
            </w:r>
            <w:r>
              <w:rPr>
                <w:color w:val="231F20"/>
                <w:sz w:val="20"/>
              </w:rPr>
              <w:t>kule,</w:t>
            </w:r>
            <w:r>
              <w:rPr>
                <w:color w:val="231F20"/>
                <w:spacing w:val="-15"/>
                <w:sz w:val="20"/>
              </w:rPr>
              <w:t xml:space="preserve"> </w:t>
            </w:r>
            <w:r>
              <w:rPr>
                <w:color w:val="231F20"/>
                <w:sz w:val="20"/>
              </w:rPr>
              <w:t>su</w:t>
            </w:r>
            <w:r>
              <w:rPr>
                <w:color w:val="231F20"/>
                <w:spacing w:val="-16"/>
                <w:sz w:val="20"/>
              </w:rPr>
              <w:t xml:space="preserve"> </w:t>
            </w:r>
            <w:r>
              <w:rPr>
                <w:color w:val="231F20"/>
                <w:sz w:val="20"/>
              </w:rPr>
              <w:t>şişesi,</w:t>
            </w:r>
            <w:r>
              <w:rPr>
                <w:color w:val="231F20"/>
                <w:spacing w:val="-16"/>
                <w:sz w:val="20"/>
              </w:rPr>
              <w:t xml:space="preserve"> </w:t>
            </w:r>
            <w:r>
              <w:rPr>
                <w:color w:val="231F20"/>
                <w:sz w:val="20"/>
              </w:rPr>
              <w:t>sinema</w:t>
            </w:r>
            <w:r>
              <w:rPr>
                <w:color w:val="231F20"/>
                <w:spacing w:val="-15"/>
                <w:sz w:val="20"/>
              </w:rPr>
              <w:t xml:space="preserve"> </w:t>
            </w:r>
            <w:r>
              <w:rPr>
                <w:color w:val="231F20"/>
                <w:sz w:val="20"/>
              </w:rPr>
              <w:t>filmi</w:t>
            </w:r>
            <w:r>
              <w:rPr>
                <w:color w:val="231F20"/>
                <w:spacing w:val="-16"/>
                <w:sz w:val="20"/>
              </w:rPr>
              <w:t xml:space="preserve"> </w:t>
            </w:r>
            <w:r>
              <w:rPr>
                <w:color w:val="231F20"/>
                <w:sz w:val="20"/>
              </w:rPr>
              <w:t>ve</w:t>
            </w:r>
            <w:r>
              <w:rPr>
                <w:color w:val="231F20"/>
                <w:spacing w:val="-15"/>
                <w:sz w:val="20"/>
              </w:rPr>
              <w:t xml:space="preserve"> </w:t>
            </w:r>
            <w:r>
              <w:rPr>
                <w:color w:val="231F20"/>
                <w:sz w:val="20"/>
              </w:rPr>
              <w:t>otomobil</w:t>
            </w:r>
            <w:r>
              <w:rPr>
                <w:color w:val="231F20"/>
                <w:spacing w:val="-16"/>
                <w:sz w:val="20"/>
              </w:rPr>
              <w:t xml:space="preserve"> </w:t>
            </w:r>
            <w:r>
              <w:rPr>
                <w:color w:val="231F20"/>
                <w:sz w:val="20"/>
              </w:rPr>
              <w:t>gibi</w:t>
            </w:r>
            <w:r>
              <w:rPr>
                <w:color w:val="231F20"/>
                <w:spacing w:val="-16"/>
                <w:sz w:val="20"/>
              </w:rPr>
              <w:t xml:space="preserve"> </w:t>
            </w:r>
            <w:r>
              <w:rPr>
                <w:color w:val="231F20"/>
                <w:sz w:val="20"/>
              </w:rPr>
              <w:t>ürünleri</w:t>
            </w:r>
            <w:r>
              <w:rPr>
                <w:color w:val="231F20"/>
                <w:spacing w:val="-15"/>
                <w:sz w:val="20"/>
              </w:rPr>
              <w:t xml:space="preserve"> </w:t>
            </w:r>
            <w:r>
              <w:rPr>
                <w:color w:val="231F20"/>
                <w:sz w:val="20"/>
              </w:rPr>
              <w:t xml:space="preserve">STEAM’i </w:t>
            </w:r>
            <w:r>
              <w:rPr>
                <w:color w:val="231F20"/>
                <w:spacing w:val="-2"/>
                <w:sz w:val="20"/>
              </w:rPr>
              <w:t>oluşturan</w:t>
            </w:r>
            <w:r>
              <w:rPr>
                <w:color w:val="231F20"/>
                <w:spacing w:val="-14"/>
                <w:sz w:val="20"/>
              </w:rPr>
              <w:t xml:space="preserve"> </w:t>
            </w:r>
            <w:r>
              <w:rPr>
                <w:color w:val="231F20"/>
                <w:spacing w:val="-2"/>
                <w:sz w:val="20"/>
              </w:rPr>
              <w:t>disiplinlerden</w:t>
            </w:r>
            <w:r>
              <w:rPr>
                <w:color w:val="231F20"/>
                <w:spacing w:val="-14"/>
                <w:sz w:val="20"/>
              </w:rPr>
              <w:t xml:space="preserve"> </w:t>
            </w:r>
            <w:r>
              <w:rPr>
                <w:color w:val="231F20"/>
                <w:spacing w:val="-2"/>
                <w:sz w:val="20"/>
              </w:rPr>
              <w:t>yararlanılarak</w:t>
            </w:r>
            <w:r>
              <w:rPr>
                <w:color w:val="231F20"/>
                <w:spacing w:val="-13"/>
                <w:sz w:val="20"/>
              </w:rPr>
              <w:t xml:space="preserve"> </w:t>
            </w:r>
            <w:r>
              <w:rPr>
                <w:color w:val="231F20"/>
                <w:spacing w:val="-2"/>
                <w:sz w:val="20"/>
              </w:rPr>
              <w:t>nasıl</w:t>
            </w:r>
            <w:r>
              <w:rPr>
                <w:color w:val="231F20"/>
                <w:spacing w:val="-14"/>
                <w:sz w:val="20"/>
              </w:rPr>
              <w:t xml:space="preserve"> </w:t>
            </w:r>
            <w:r>
              <w:rPr>
                <w:color w:val="231F20"/>
                <w:spacing w:val="-2"/>
                <w:sz w:val="20"/>
              </w:rPr>
              <w:t>oluşturulduklarını</w:t>
            </w:r>
            <w:r>
              <w:rPr>
                <w:color w:val="231F20"/>
                <w:spacing w:val="-14"/>
                <w:sz w:val="20"/>
              </w:rPr>
              <w:t xml:space="preserve"> </w:t>
            </w:r>
            <w:r>
              <w:rPr>
                <w:color w:val="231F20"/>
                <w:spacing w:val="-2"/>
                <w:sz w:val="20"/>
              </w:rPr>
              <w:t>ürün</w:t>
            </w:r>
            <w:r>
              <w:rPr>
                <w:color w:val="231F20"/>
                <w:spacing w:val="-13"/>
                <w:sz w:val="20"/>
              </w:rPr>
              <w:t xml:space="preserve"> </w:t>
            </w:r>
            <w:r>
              <w:rPr>
                <w:color w:val="231F20"/>
                <w:spacing w:val="-2"/>
                <w:sz w:val="20"/>
              </w:rPr>
              <w:t>analizi</w:t>
            </w:r>
            <w:r>
              <w:rPr>
                <w:color w:val="231F20"/>
                <w:spacing w:val="-14"/>
                <w:sz w:val="20"/>
              </w:rPr>
              <w:t xml:space="preserve"> </w:t>
            </w:r>
            <w:r>
              <w:rPr>
                <w:color w:val="231F20"/>
                <w:spacing w:val="-2"/>
                <w:sz w:val="20"/>
              </w:rPr>
              <w:t>yoluyla</w:t>
            </w:r>
            <w:r>
              <w:rPr>
                <w:color w:val="231F20"/>
                <w:spacing w:val="-13"/>
                <w:sz w:val="20"/>
              </w:rPr>
              <w:t xml:space="preserve"> </w:t>
            </w:r>
            <w:r>
              <w:rPr>
                <w:color w:val="231F20"/>
                <w:spacing w:val="-2"/>
                <w:sz w:val="20"/>
              </w:rPr>
              <w:t>belirle- meleri</w:t>
            </w:r>
            <w:r>
              <w:rPr>
                <w:color w:val="231F20"/>
                <w:spacing w:val="-12"/>
                <w:sz w:val="20"/>
              </w:rPr>
              <w:t xml:space="preserve"> </w:t>
            </w:r>
            <w:r>
              <w:rPr>
                <w:color w:val="231F20"/>
                <w:spacing w:val="-2"/>
                <w:sz w:val="20"/>
              </w:rPr>
              <w:t>sağlanır.</w:t>
            </w:r>
            <w:r>
              <w:rPr>
                <w:color w:val="231F20"/>
                <w:spacing w:val="-12"/>
                <w:sz w:val="20"/>
              </w:rPr>
              <w:t xml:space="preserve"> </w:t>
            </w:r>
            <w:r>
              <w:rPr>
                <w:color w:val="231F20"/>
                <w:spacing w:val="-2"/>
                <w:sz w:val="20"/>
              </w:rPr>
              <w:t>STEAM</w:t>
            </w:r>
            <w:r>
              <w:rPr>
                <w:color w:val="231F20"/>
                <w:spacing w:val="-12"/>
                <w:sz w:val="20"/>
              </w:rPr>
              <w:t xml:space="preserve"> </w:t>
            </w:r>
            <w:r>
              <w:rPr>
                <w:color w:val="231F20"/>
                <w:spacing w:val="-2"/>
                <w:sz w:val="20"/>
              </w:rPr>
              <w:t>konusunda</w:t>
            </w:r>
            <w:r>
              <w:rPr>
                <w:color w:val="231F20"/>
                <w:spacing w:val="-12"/>
                <w:sz w:val="20"/>
              </w:rPr>
              <w:t xml:space="preserve"> </w:t>
            </w:r>
            <w:r>
              <w:rPr>
                <w:color w:val="231F20"/>
                <w:spacing w:val="-2"/>
                <w:sz w:val="20"/>
              </w:rPr>
              <w:t>uygun</w:t>
            </w:r>
            <w:r>
              <w:rPr>
                <w:color w:val="231F20"/>
                <w:spacing w:val="-12"/>
                <w:sz w:val="20"/>
              </w:rPr>
              <w:t xml:space="preserve"> </w:t>
            </w:r>
            <w:r>
              <w:rPr>
                <w:color w:val="231F20"/>
                <w:spacing w:val="-2"/>
                <w:sz w:val="20"/>
              </w:rPr>
              <w:t>veri</w:t>
            </w:r>
            <w:r>
              <w:rPr>
                <w:color w:val="231F20"/>
                <w:spacing w:val="-12"/>
                <w:sz w:val="20"/>
              </w:rPr>
              <w:t xml:space="preserve"> </w:t>
            </w:r>
            <w:r>
              <w:rPr>
                <w:color w:val="231F20"/>
                <w:spacing w:val="-2"/>
                <w:sz w:val="20"/>
              </w:rPr>
              <w:t>toplama</w:t>
            </w:r>
            <w:r>
              <w:rPr>
                <w:color w:val="231F20"/>
                <w:spacing w:val="-12"/>
                <w:sz w:val="20"/>
              </w:rPr>
              <w:t xml:space="preserve"> </w:t>
            </w:r>
            <w:r>
              <w:rPr>
                <w:color w:val="231F20"/>
                <w:spacing w:val="-2"/>
                <w:sz w:val="20"/>
              </w:rPr>
              <w:t>aracı</w:t>
            </w:r>
            <w:r>
              <w:rPr>
                <w:color w:val="231F20"/>
                <w:spacing w:val="-12"/>
                <w:sz w:val="20"/>
              </w:rPr>
              <w:t xml:space="preserve"> </w:t>
            </w:r>
            <w:r>
              <w:rPr>
                <w:color w:val="231F20"/>
                <w:spacing w:val="-2"/>
                <w:sz w:val="20"/>
              </w:rPr>
              <w:t>ile</w:t>
            </w:r>
            <w:r>
              <w:rPr>
                <w:color w:val="231F20"/>
                <w:spacing w:val="-12"/>
                <w:sz w:val="20"/>
              </w:rPr>
              <w:t xml:space="preserve"> </w:t>
            </w:r>
            <w:r>
              <w:rPr>
                <w:color w:val="231F20"/>
                <w:spacing w:val="-2"/>
                <w:sz w:val="20"/>
              </w:rPr>
              <w:t>veri</w:t>
            </w:r>
            <w:r>
              <w:rPr>
                <w:color w:val="231F20"/>
                <w:spacing w:val="-12"/>
                <w:sz w:val="20"/>
              </w:rPr>
              <w:t xml:space="preserve"> </w:t>
            </w:r>
            <w:r>
              <w:rPr>
                <w:color w:val="231F20"/>
                <w:spacing w:val="-2"/>
                <w:sz w:val="20"/>
              </w:rPr>
              <w:t>toplamaları</w:t>
            </w:r>
            <w:r>
              <w:rPr>
                <w:color w:val="231F20"/>
                <w:spacing w:val="-12"/>
                <w:sz w:val="20"/>
              </w:rPr>
              <w:t xml:space="preserve"> </w:t>
            </w:r>
            <w:r>
              <w:rPr>
                <w:color w:val="231F20"/>
                <w:spacing w:val="-2"/>
                <w:sz w:val="20"/>
              </w:rPr>
              <w:t>beklenir (OB7.2.SB2,</w:t>
            </w:r>
            <w:r>
              <w:rPr>
                <w:color w:val="231F20"/>
                <w:spacing w:val="-10"/>
                <w:sz w:val="20"/>
              </w:rPr>
              <w:t xml:space="preserve"> </w:t>
            </w:r>
            <w:r>
              <w:rPr>
                <w:color w:val="231F20"/>
                <w:spacing w:val="-2"/>
                <w:sz w:val="20"/>
              </w:rPr>
              <w:t>KB2.6.SB1).</w:t>
            </w:r>
            <w:r>
              <w:rPr>
                <w:color w:val="231F20"/>
                <w:spacing w:val="-10"/>
                <w:sz w:val="20"/>
              </w:rPr>
              <w:t xml:space="preserve"> </w:t>
            </w:r>
            <w:r>
              <w:rPr>
                <w:color w:val="231F20"/>
                <w:spacing w:val="-2"/>
                <w:sz w:val="20"/>
              </w:rPr>
              <w:t>Toplanan</w:t>
            </w:r>
            <w:r>
              <w:rPr>
                <w:color w:val="231F20"/>
                <w:spacing w:val="-10"/>
                <w:sz w:val="20"/>
              </w:rPr>
              <w:t xml:space="preserve"> </w:t>
            </w:r>
            <w:r>
              <w:rPr>
                <w:color w:val="231F20"/>
                <w:spacing w:val="-2"/>
                <w:sz w:val="20"/>
              </w:rPr>
              <w:t>verileri</w:t>
            </w:r>
            <w:r>
              <w:rPr>
                <w:color w:val="231F20"/>
                <w:spacing w:val="-10"/>
                <w:sz w:val="20"/>
              </w:rPr>
              <w:t xml:space="preserve"> </w:t>
            </w:r>
            <w:r>
              <w:rPr>
                <w:color w:val="231F20"/>
                <w:spacing w:val="-2"/>
                <w:sz w:val="20"/>
              </w:rPr>
              <w:t>sınıflandırarak</w:t>
            </w:r>
            <w:r>
              <w:rPr>
                <w:color w:val="231F20"/>
                <w:spacing w:val="-10"/>
                <w:sz w:val="20"/>
              </w:rPr>
              <w:t xml:space="preserve"> </w:t>
            </w:r>
            <w:r>
              <w:rPr>
                <w:color w:val="231F20"/>
                <w:spacing w:val="-2"/>
                <w:sz w:val="20"/>
              </w:rPr>
              <w:t>kaydetmeleri</w:t>
            </w:r>
            <w:r>
              <w:rPr>
                <w:color w:val="231F20"/>
                <w:spacing w:val="-10"/>
                <w:sz w:val="20"/>
              </w:rPr>
              <w:t xml:space="preserve"> </w:t>
            </w:r>
            <w:r>
              <w:rPr>
                <w:color w:val="231F20"/>
                <w:spacing w:val="-2"/>
                <w:sz w:val="20"/>
              </w:rPr>
              <w:t>ve</w:t>
            </w:r>
            <w:r>
              <w:rPr>
                <w:color w:val="231F20"/>
                <w:spacing w:val="-10"/>
                <w:sz w:val="20"/>
              </w:rPr>
              <w:t xml:space="preserve"> </w:t>
            </w:r>
            <w:r>
              <w:rPr>
                <w:color w:val="231F20"/>
                <w:spacing w:val="-2"/>
                <w:sz w:val="20"/>
              </w:rPr>
              <w:t>başka</w:t>
            </w:r>
            <w:r>
              <w:rPr>
                <w:color w:val="231F20"/>
                <w:spacing w:val="-10"/>
                <w:sz w:val="20"/>
              </w:rPr>
              <w:t xml:space="preserve"> </w:t>
            </w:r>
            <w:r>
              <w:rPr>
                <w:color w:val="231F20"/>
                <w:spacing w:val="-2"/>
                <w:sz w:val="20"/>
              </w:rPr>
              <w:t>ne</w:t>
            </w:r>
            <w:r>
              <w:rPr>
                <w:color w:val="231F20"/>
                <w:spacing w:val="-10"/>
                <w:sz w:val="20"/>
              </w:rPr>
              <w:t xml:space="preserve"> </w:t>
            </w:r>
            <w:r>
              <w:rPr>
                <w:color w:val="231F20"/>
                <w:spacing w:val="-2"/>
                <w:sz w:val="20"/>
              </w:rPr>
              <w:t xml:space="preserve">gibi </w:t>
            </w:r>
            <w:r>
              <w:rPr>
                <w:color w:val="231F20"/>
                <w:spacing w:val="-4"/>
                <w:sz w:val="20"/>
              </w:rPr>
              <w:t>ürünlerin bu disiplinlerin birleşimi ile ortaya konulmuş olabileceğine dair tahminde bulun- maları</w:t>
            </w:r>
            <w:r>
              <w:rPr>
                <w:color w:val="231F20"/>
                <w:spacing w:val="-11"/>
                <w:sz w:val="20"/>
              </w:rPr>
              <w:t xml:space="preserve"> </w:t>
            </w:r>
            <w:r>
              <w:rPr>
                <w:color w:val="231F20"/>
                <w:spacing w:val="-4"/>
                <w:sz w:val="20"/>
              </w:rPr>
              <w:t>istenir</w:t>
            </w:r>
            <w:r>
              <w:rPr>
                <w:color w:val="231F20"/>
                <w:spacing w:val="-11"/>
                <w:sz w:val="20"/>
              </w:rPr>
              <w:t xml:space="preserve"> </w:t>
            </w:r>
            <w:r>
              <w:rPr>
                <w:color w:val="231F20"/>
                <w:spacing w:val="-4"/>
                <w:sz w:val="20"/>
              </w:rPr>
              <w:t>(KB2.2,</w:t>
            </w:r>
            <w:r>
              <w:rPr>
                <w:color w:val="231F20"/>
                <w:spacing w:val="-11"/>
                <w:sz w:val="20"/>
              </w:rPr>
              <w:t xml:space="preserve"> </w:t>
            </w:r>
            <w:r>
              <w:rPr>
                <w:color w:val="231F20"/>
                <w:spacing w:val="-4"/>
                <w:sz w:val="20"/>
              </w:rPr>
              <w:t>E1.5).</w:t>
            </w:r>
            <w:r>
              <w:rPr>
                <w:color w:val="231F20"/>
                <w:spacing w:val="-11"/>
                <w:sz w:val="20"/>
              </w:rPr>
              <w:t xml:space="preserve"> </w:t>
            </w:r>
            <w:r>
              <w:rPr>
                <w:color w:val="231F20"/>
                <w:spacing w:val="-4"/>
                <w:sz w:val="20"/>
              </w:rPr>
              <w:t>Öğrencilerin</w:t>
            </w:r>
            <w:r>
              <w:rPr>
                <w:color w:val="231F20"/>
                <w:spacing w:val="-11"/>
                <w:sz w:val="20"/>
              </w:rPr>
              <w:t xml:space="preserve"> </w:t>
            </w:r>
            <w:r>
              <w:rPr>
                <w:color w:val="231F20"/>
                <w:spacing w:val="-4"/>
                <w:sz w:val="20"/>
              </w:rPr>
              <w:t>bilimsel</w:t>
            </w:r>
            <w:r>
              <w:rPr>
                <w:color w:val="231F20"/>
                <w:spacing w:val="-11"/>
                <w:sz w:val="20"/>
              </w:rPr>
              <w:t xml:space="preserve"> </w:t>
            </w:r>
            <w:r>
              <w:rPr>
                <w:color w:val="231F20"/>
                <w:spacing w:val="-4"/>
                <w:sz w:val="20"/>
              </w:rPr>
              <w:t>gelişim</w:t>
            </w:r>
            <w:r>
              <w:rPr>
                <w:color w:val="231F20"/>
                <w:spacing w:val="-11"/>
                <w:sz w:val="20"/>
              </w:rPr>
              <w:t xml:space="preserve"> </w:t>
            </w:r>
            <w:r>
              <w:rPr>
                <w:color w:val="231F20"/>
                <w:spacing w:val="-4"/>
                <w:sz w:val="20"/>
              </w:rPr>
              <w:t>için</w:t>
            </w:r>
            <w:r>
              <w:rPr>
                <w:color w:val="231F20"/>
                <w:spacing w:val="-11"/>
                <w:sz w:val="20"/>
              </w:rPr>
              <w:t xml:space="preserve"> </w:t>
            </w:r>
            <w:r>
              <w:rPr>
                <w:color w:val="231F20"/>
                <w:spacing w:val="-4"/>
                <w:sz w:val="20"/>
              </w:rPr>
              <w:t>merak</w:t>
            </w:r>
            <w:r>
              <w:rPr>
                <w:color w:val="231F20"/>
                <w:spacing w:val="-11"/>
                <w:sz w:val="20"/>
              </w:rPr>
              <w:t xml:space="preserve"> </w:t>
            </w:r>
            <w:r>
              <w:rPr>
                <w:color w:val="231F20"/>
                <w:spacing w:val="-4"/>
                <w:sz w:val="20"/>
              </w:rPr>
              <w:t>duygularını</w:t>
            </w:r>
            <w:r>
              <w:rPr>
                <w:color w:val="231F20"/>
                <w:spacing w:val="-11"/>
                <w:sz w:val="20"/>
              </w:rPr>
              <w:t xml:space="preserve"> </w:t>
            </w:r>
            <w:r>
              <w:rPr>
                <w:color w:val="231F20"/>
                <w:spacing w:val="-4"/>
                <w:sz w:val="20"/>
              </w:rPr>
              <w:t xml:space="preserve">kullanma- </w:t>
            </w:r>
            <w:r>
              <w:rPr>
                <w:color w:val="231F20"/>
                <w:spacing w:val="-2"/>
                <w:sz w:val="20"/>
              </w:rPr>
              <w:t>ları</w:t>
            </w:r>
            <w:r>
              <w:rPr>
                <w:color w:val="231F20"/>
                <w:spacing w:val="-6"/>
                <w:sz w:val="20"/>
              </w:rPr>
              <w:t xml:space="preserve"> </w:t>
            </w:r>
            <w:r>
              <w:rPr>
                <w:color w:val="231F20"/>
                <w:spacing w:val="-2"/>
                <w:sz w:val="20"/>
              </w:rPr>
              <w:t>amacıyla</w:t>
            </w:r>
            <w:r>
              <w:rPr>
                <w:color w:val="231F20"/>
                <w:spacing w:val="-6"/>
                <w:sz w:val="20"/>
              </w:rPr>
              <w:t xml:space="preserve"> </w:t>
            </w:r>
            <w:r>
              <w:rPr>
                <w:color w:val="231F20"/>
                <w:spacing w:val="-2"/>
                <w:sz w:val="20"/>
              </w:rPr>
              <w:t>STEAM</w:t>
            </w:r>
            <w:r>
              <w:rPr>
                <w:color w:val="231F20"/>
                <w:spacing w:val="-6"/>
                <w:sz w:val="20"/>
              </w:rPr>
              <w:t xml:space="preserve"> </w:t>
            </w:r>
            <w:r>
              <w:rPr>
                <w:color w:val="231F20"/>
                <w:spacing w:val="-2"/>
                <w:sz w:val="20"/>
              </w:rPr>
              <w:t>disiplinlerinin</w:t>
            </w:r>
            <w:r>
              <w:rPr>
                <w:color w:val="231F20"/>
                <w:spacing w:val="-6"/>
                <w:sz w:val="20"/>
              </w:rPr>
              <w:t xml:space="preserve"> </w:t>
            </w:r>
            <w:r>
              <w:rPr>
                <w:color w:val="231F20"/>
                <w:spacing w:val="-2"/>
                <w:sz w:val="20"/>
              </w:rPr>
              <w:t>günlük</w:t>
            </w:r>
            <w:r>
              <w:rPr>
                <w:color w:val="231F20"/>
                <w:spacing w:val="-6"/>
                <w:sz w:val="20"/>
              </w:rPr>
              <w:t xml:space="preserve"> </w:t>
            </w:r>
            <w:r>
              <w:rPr>
                <w:color w:val="231F20"/>
                <w:spacing w:val="-2"/>
                <w:sz w:val="20"/>
              </w:rPr>
              <w:t>hayattaki</w:t>
            </w:r>
            <w:r>
              <w:rPr>
                <w:color w:val="231F20"/>
                <w:spacing w:val="-6"/>
                <w:sz w:val="20"/>
              </w:rPr>
              <w:t xml:space="preserve"> </w:t>
            </w:r>
            <w:r>
              <w:rPr>
                <w:color w:val="231F20"/>
                <w:spacing w:val="-2"/>
                <w:sz w:val="20"/>
              </w:rPr>
              <w:t>etkilerini</w:t>
            </w:r>
            <w:r>
              <w:rPr>
                <w:color w:val="231F20"/>
                <w:spacing w:val="-6"/>
                <w:sz w:val="20"/>
              </w:rPr>
              <w:t xml:space="preserve"> </w:t>
            </w:r>
            <w:r>
              <w:rPr>
                <w:color w:val="231F20"/>
                <w:spacing w:val="-2"/>
                <w:sz w:val="20"/>
              </w:rPr>
              <w:t>sorgulamaları</w:t>
            </w:r>
            <w:r>
              <w:rPr>
                <w:color w:val="231F20"/>
                <w:spacing w:val="-6"/>
                <w:sz w:val="20"/>
              </w:rPr>
              <w:t xml:space="preserve"> </w:t>
            </w:r>
            <w:r>
              <w:rPr>
                <w:color w:val="231F20"/>
                <w:spacing w:val="-2"/>
                <w:sz w:val="20"/>
              </w:rPr>
              <w:t>teşvik</w:t>
            </w:r>
            <w:r>
              <w:rPr>
                <w:color w:val="231F20"/>
                <w:spacing w:val="-6"/>
                <w:sz w:val="20"/>
              </w:rPr>
              <w:t xml:space="preserve"> </w:t>
            </w:r>
            <w:r>
              <w:rPr>
                <w:color w:val="231F20"/>
                <w:spacing w:val="-2"/>
                <w:sz w:val="20"/>
              </w:rPr>
              <w:t>edilir. Örneğin</w:t>
            </w:r>
            <w:r>
              <w:rPr>
                <w:color w:val="231F20"/>
                <w:spacing w:val="-10"/>
                <w:sz w:val="20"/>
              </w:rPr>
              <w:t xml:space="preserve"> </w:t>
            </w:r>
            <w:r>
              <w:rPr>
                <w:color w:val="231F20"/>
                <w:spacing w:val="-2"/>
                <w:sz w:val="20"/>
              </w:rPr>
              <w:t>bir</w:t>
            </w:r>
            <w:r>
              <w:rPr>
                <w:color w:val="231F20"/>
                <w:spacing w:val="-10"/>
                <w:sz w:val="20"/>
              </w:rPr>
              <w:t xml:space="preserve"> </w:t>
            </w:r>
            <w:r>
              <w:rPr>
                <w:color w:val="231F20"/>
                <w:spacing w:val="-2"/>
                <w:sz w:val="20"/>
              </w:rPr>
              <w:t>öğrenci</w:t>
            </w:r>
            <w:r>
              <w:rPr>
                <w:color w:val="231F20"/>
                <w:spacing w:val="-10"/>
                <w:sz w:val="20"/>
              </w:rPr>
              <w:t xml:space="preserve"> </w:t>
            </w:r>
            <w:r>
              <w:rPr>
                <w:color w:val="231F20"/>
                <w:spacing w:val="-2"/>
                <w:sz w:val="20"/>
              </w:rPr>
              <w:t>akıllı</w:t>
            </w:r>
            <w:r>
              <w:rPr>
                <w:color w:val="231F20"/>
                <w:spacing w:val="-10"/>
                <w:sz w:val="20"/>
              </w:rPr>
              <w:t xml:space="preserve"> </w:t>
            </w:r>
            <w:r>
              <w:rPr>
                <w:color w:val="231F20"/>
                <w:spacing w:val="-2"/>
                <w:sz w:val="20"/>
              </w:rPr>
              <w:t>telefonların</w:t>
            </w:r>
            <w:r>
              <w:rPr>
                <w:color w:val="231F20"/>
                <w:spacing w:val="-10"/>
                <w:sz w:val="20"/>
              </w:rPr>
              <w:t xml:space="preserve"> </w:t>
            </w:r>
            <w:r>
              <w:rPr>
                <w:color w:val="231F20"/>
                <w:spacing w:val="-2"/>
                <w:sz w:val="20"/>
              </w:rPr>
              <w:t>hem</w:t>
            </w:r>
            <w:r>
              <w:rPr>
                <w:color w:val="231F20"/>
                <w:spacing w:val="-10"/>
                <w:sz w:val="20"/>
              </w:rPr>
              <w:t xml:space="preserve"> </w:t>
            </w:r>
            <w:r>
              <w:rPr>
                <w:color w:val="231F20"/>
                <w:spacing w:val="-2"/>
                <w:sz w:val="20"/>
              </w:rPr>
              <w:t>mühendislik</w:t>
            </w:r>
            <w:r>
              <w:rPr>
                <w:color w:val="231F20"/>
                <w:spacing w:val="-10"/>
                <w:sz w:val="20"/>
              </w:rPr>
              <w:t xml:space="preserve"> </w:t>
            </w:r>
            <w:r>
              <w:rPr>
                <w:color w:val="231F20"/>
                <w:spacing w:val="-2"/>
                <w:sz w:val="20"/>
              </w:rPr>
              <w:t>hem</w:t>
            </w:r>
            <w:r>
              <w:rPr>
                <w:color w:val="231F20"/>
                <w:spacing w:val="-10"/>
                <w:sz w:val="20"/>
              </w:rPr>
              <w:t xml:space="preserve"> </w:t>
            </w:r>
            <w:r>
              <w:rPr>
                <w:color w:val="231F20"/>
                <w:spacing w:val="-2"/>
                <w:sz w:val="20"/>
              </w:rPr>
              <w:t>de</w:t>
            </w:r>
            <w:r>
              <w:rPr>
                <w:color w:val="231F20"/>
                <w:spacing w:val="-10"/>
                <w:sz w:val="20"/>
              </w:rPr>
              <w:t xml:space="preserve"> </w:t>
            </w:r>
            <w:r>
              <w:rPr>
                <w:color w:val="231F20"/>
                <w:spacing w:val="-2"/>
                <w:sz w:val="20"/>
              </w:rPr>
              <w:t>sanatsal</w:t>
            </w:r>
            <w:r>
              <w:rPr>
                <w:color w:val="231F20"/>
                <w:spacing w:val="-10"/>
                <w:sz w:val="20"/>
              </w:rPr>
              <w:t xml:space="preserve"> </w:t>
            </w:r>
            <w:r>
              <w:rPr>
                <w:color w:val="231F20"/>
                <w:spacing w:val="-2"/>
                <w:sz w:val="20"/>
              </w:rPr>
              <w:t>tasarım</w:t>
            </w:r>
            <w:r>
              <w:rPr>
                <w:color w:val="231F20"/>
                <w:spacing w:val="-10"/>
                <w:sz w:val="20"/>
              </w:rPr>
              <w:t xml:space="preserve"> </w:t>
            </w:r>
            <w:r>
              <w:rPr>
                <w:color w:val="231F20"/>
                <w:spacing w:val="-2"/>
                <w:sz w:val="20"/>
              </w:rPr>
              <w:t>bileşen- lerini</w:t>
            </w:r>
            <w:r>
              <w:rPr>
                <w:color w:val="231F20"/>
                <w:spacing w:val="-14"/>
                <w:sz w:val="20"/>
              </w:rPr>
              <w:t xml:space="preserve"> </w:t>
            </w:r>
            <w:r>
              <w:rPr>
                <w:color w:val="231F20"/>
                <w:spacing w:val="-2"/>
                <w:sz w:val="20"/>
              </w:rPr>
              <w:t>içerdiğini</w:t>
            </w:r>
            <w:r>
              <w:rPr>
                <w:color w:val="231F20"/>
                <w:spacing w:val="-14"/>
                <w:sz w:val="20"/>
              </w:rPr>
              <w:t xml:space="preserve"> </w:t>
            </w:r>
            <w:r>
              <w:rPr>
                <w:color w:val="231F20"/>
                <w:spacing w:val="-2"/>
                <w:sz w:val="20"/>
              </w:rPr>
              <w:t>fark</w:t>
            </w:r>
            <w:r>
              <w:rPr>
                <w:color w:val="231F20"/>
                <w:spacing w:val="-13"/>
                <w:sz w:val="20"/>
              </w:rPr>
              <w:t xml:space="preserve"> </w:t>
            </w:r>
            <w:r>
              <w:rPr>
                <w:color w:val="231F20"/>
                <w:spacing w:val="-2"/>
                <w:sz w:val="20"/>
              </w:rPr>
              <w:t>ederken,</w:t>
            </w:r>
            <w:r>
              <w:rPr>
                <w:color w:val="231F20"/>
                <w:spacing w:val="-14"/>
                <w:sz w:val="20"/>
              </w:rPr>
              <w:t xml:space="preserve"> </w:t>
            </w:r>
            <w:r>
              <w:rPr>
                <w:color w:val="231F20"/>
                <w:spacing w:val="-2"/>
                <w:sz w:val="20"/>
              </w:rPr>
              <w:t>bir</w:t>
            </w:r>
            <w:r>
              <w:rPr>
                <w:color w:val="231F20"/>
                <w:spacing w:val="-14"/>
                <w:sz w:val="20"/>
              </w:rPr>
              <w:t xml:space="preserve"> </w:t>
            </w:r>
            <w:r>
              <w:rPr>
                <w:color w:val="231F20"/>
                <w:spacing w:val="-2"/>
                <w:sz w:val="20"/>
              </w:rPr>
              <w:t>diğeri</w:t>
            </w:r>
            <w:r>
              <w:rPr>
                <w:color w:val="231F20"/>
                <w:spacing w:val="-13"/>
                <w:sz w:val="20"/>
              </w:rPr>
              <w:t xml:space="preserve"> </w:t>
            </w:r>
            <w:r>
              <w:rPr>
                <w:color w:val="231F20"/>
                <w:spacing w:val="-2"/>
                <w:sz w:val="20"/>
              </w:rPr>
              <w:t>animasyon</w:t>
            </w:r>
            <w:r>
              <w:rPr>
                <w:color w:val="231F20"/>
                <w:spacing w:val="-14"/>
                <w:sz w:val="20"/>
              </w:rPr>
              <w:t xml:space="preserve"> </w:t>
            </w:r>
            <w:r>
              <w:rPr>
                <w:color w:val="231F20"/>
                <w:spacing w:val="-2"/>
                <w:sz w:val="20"/>
              </w:rPr>
              <w:t>filmlerinin</w:t>
            </w:r>
            <w:r>
              <w:rPr>
                <w:color w:val="231F20"/>
                <w:spacing w:val="-13"/>
                <w:sz w:val="20"/>
              </w:rPr>
              <w:t xml:space="preserve"> </w:t>
            </w:r>
            <w:r>
              <w:rPr>
                <w:color w:val="231F20"/>
                <w:spacing w:val="-2"/>
                <w:sz w:val="20"/>
              </w:rPr>
              <w:t>bilim,</w:t>
            </w:r>
            <w:r>
              <w:rPr>
                <w:color w:val="231F20"/>
                <w:spacing w:val="-14"/>
                <w:sz w:val="20"/>
              </w:rPr>
              <w:t xml:space="preserve"> </w:t>
            </w:r>
            <w:r>
              <w:rPr>
                <w:color w:val="231F20"/>
                <w:spacing w:val="-2"/>
                <w:sz w:val="20"/>
              </w:rPr>
              <w:t>matematik</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 xml:space="preserve">sanatın </w:t>
            </w:r>
            <w:r>
              <w:rPr>
                <w:color w:val="231F20"/>
                <w:spacing w:val="-6"/>
                <w:sz w:val="20"/>
              </w:rPr>
              <w:t xml:space="preserve">birleşimiyle nasıl üretildiğini analiz edebilir (D3.3.1). STEAM’i oluşturan disiplinlerin alt bile- </w:t>
            </w:r>
            <w:r>
              <w:rPr>
                <w:color w:val="231F20"/>
                <w:spacing w:val="-4"/>
                <w:sz w:val="20"/>
              </w:rPr>
              <w:t>şenlerinin</w:t>
            </w:r>
            <w:r>
              <w:rPr>
                <w:color w:val="231F20"/>
                <w:spacing w:val="-9"/>
                <w:sz w:val="20"/>
              </w:rPr>
              <w:t xml:space="preserve"> </w:t>
            </w:r>
            <w:r>
              <w:rPr>
                <w:color w:val="231F20"/>
                <w:spacing w:val="-4"/>
                <w:sz w:val="20"/>
              </w:rPr>
              <w:t>neler</w:t>
            </w:r>
            <w:r>
              <w:rPr>
                <w:color w:val="231F20"/>
                <w:spacing w:val="-9"/>
                <w:sz w:val="20"/>
              </w:rPr>
              <w:t xml:space="preserve"> </w:t>
            </w:r>
            <w:r>
              <w:rPr>
                <w:color w:val="231F20"/>
                <w:spacing w:val="-4"/>
                <w:sz w:val="20"/>
              </w:rPr>
              <w:t>olduğu</w:t>
            </w:r>
            <w:r>
              <w:rPr>
                <w:color w:val="231F20"/>
                <w:spacing w:val="-9"/>
                <w:sz w:val="20"/>
              </w:rPr>
              <w:t xml:space="preserve"> </w:t>
            </w:r>
            <w:r>
              <w:rPr>
                <w:color w:val="231F20"/>
                <w:spacing w:val="-4"/>
                <w:sz w:val="20"/>
              </w:rPr>
              <w:t>konusunda</w:t>
            </w:r>
            <w:r>
              <w:rPr>
                <w:color w:val="231F20"/>
                <w:spacing w:val="-9"/>
                <w:sz w:val="20"/>
              </w:rPr>
              <w:t xml:space="preserve"> </w:t>
            </w:r>
            <w:r>
              <w:rPr>
                <w:color w:val="231F20"/>
                <w:spacing w:val="-4"/>
                <w:sz w:val="20"/>
              </w:rPr>
              <w:t>(örneğin</w:t>
            </w:r>
            <w:r>
              <w:rPr>
                <w:color w:val="231F20"/>
                <w:spacing w:val="-9"/>
                <w:sz w:val="20"/>
              </w:rPr>
              <w:t xml:space="preserve"> </w:t>
            </w:r>
            <w:r>
              <w:rPr>
                <w:color w:val="231F20"/>
                <w:spacing w:val="-4"/>
                <w:sz w:val="20"/>
              </w:rPr>
              <w:t>bilimin</w:t>
            </w:r>
            <w:r>
              <w:rPr>
                <w:color w:val="231F20"/>
                <w:spacing w:val="-9"/>
                <w:sz w:val="20"/>
              </w:rPr>
              <w:t xml:space="preserve"> </w:t>
            </w:r>
            <w:r>
              <w:rPr>
                <w:color w:val="231F20"/>
                <w:spacing w:val="-4"/>
                <w:sz w:val="20"/>
              </w:rPr>
              <w:t>altında</w:t>
            </w:r>
            <w:r>
              <w:rPr>
                <w:color w:val="231F20"/>
                <w:spacing w:val="-9"/>
                <w:sz w:val="20"/>
              </w:rPr>
              <w:t xml:space="preserve"> </w:t>
            </w:r>
            <w:r>
              <w:rPr>
                <w:color w:val="231F20"/>
                <w:spacing w:val="-4"/>
                <w:sz w:val="20"/>
              </w:rPr>
              <w:t>var</w:t>
            </w:r>
            <w:r>
              <w:rPr>
                <w:color w:val="231F20"/>
                <w:spacing w:val="-9"/>
                <w:sz w:val="20"/>
              </w:rPr>
              <w:t xml:space="preserve"> </w:t>
            </w:r>
            <w:r>
              <w:rPr>
                <w:color w:val="231F20"/>
                <w:spacing w:val="-4"/>
                <w:sz w:val="20"/>
              </w:rPr>
              <w:t>olan</w:t>
            </w:r>
            <w:r>
              <w:rPr>
                <w:color w:val="231F20"/>
                <w:spacing w:val="-9"/>
                <w:sz w:val="20"/>
              </w:rPr>
              <w:t xml:space="preserve"> </w:t>
            </w:r>
            <w:r>
              <w:rPr>
                <w:color w:val="231F20"/>
                <w:spacing w:val="-4"/>
                <w:sz w:val="20"/>
              </w:rPr>
              <w:t>dallar</w:t>
            </w:r>
            <w:r>
              <w:rPr>
                <w:color w:val="231F20"/>
                <w:spacing w:val="-9"/>
                <w:sz w:val="20"/>
              </w:rPr>
              <w:t xml:space="preserve"> </w:t>
            </w:r>
            <w:r>
              <w:rPr>
                <w:color w:val="231F20"/>
                <w:spacing w:val="-4"/>
                <w:sz w:val="20"/>
              </w:rPr>
              <w:t>nelerdir)</w:t>
            </w:r>
            <w:r>
              <w:rPr>
                <w:color w:val="231F20"/>
                <w:spacing w:val="-9"/>
                <w:sz w:val="20"/>
              </w:rPr>
              <w:t xml:space="preserve"> </w:t>
            </w:r>
            <w:r>
              <w:rPr>
                <w:color w:val="231F20"/>
                <w:spacing w:val="-4"/>
                <w:sz w:val="20"/>
              </w:rPr>
              <w:t xml:space="preserve">bilgiye </w:t>
            </w:r>
            <w:r>
              <w:rPr>
                <w:color w:val="231F20"/>
                <w:spacing w:val="-2"/>
                <w:sz w:val="20"/>
              </w:rPr>
              <w:t>ulaşabilmeleri</w:t>
            </w:r>
            <w:r>
              <w:rPr>
                <w:color w:val="231F20"/>
                <w:spacing w:val="-5"/>
                <w:sz w:val="20"/>
              </w:rPr>
              <w:t xml:space="preserve"> </w:t>
            </w:r>
            <w:r>
              <w:rPr>
                <w:color w:val="231F20"/>
                <w:spacing w:val="-2"/>
                <w:sz w:val="20"/>
              </w:rPr>
              <w:t>için,</w:t>
            </w:r>
            <w:r>
              <w:rPr>
                <w:color w:val="231F20"/>
                <w:spacing w:val="-5"/>
                <w:sz w:val="20"/>
              </w:rPr>
              <w:t xml:space="preserve"> </w:t>
            </w:r>
            <w:r>
              <w:rPr>
                <w:color w:val="231F20"/>
                <w:spacing w:val="-2"/>
                <w:sz w:val="20"/>
              </w:rPr>
              <w:t>istenilen</w:t>
            </w:r>
            <w:r>
              <w:rPr>
                <w:color w:val="231F20"/>
                <w:spacing w:val="-5"/>
                <w:sz w:val="20"/>
              </w:rPr>
              <w:t xml:space="preserve"> </w:t>
            </w:r>
            <w:r>
              <w:rPr>
                <w:color w:val="231F20"/>
                <w:spacing w:val="-2"/>
                <w:sz w:val="20"/>
              </w:rPr>
              <w:t>bilgiye</w:t>
            </w:r>
            <w:r>
              <w:rPr>
                <w:color w:val="231F20"/>
                <w:spacing w:val="-5"/>
                <w:sz w:val="20"/>
              </w:rPr>
              <w:t xml:space="preserve"> </w:t>
            </w:r>
            <w:r>
              <w:rPr>
                <w:color w:val="231F20"/>
                <w:spacing w:val="-2"/>
                <w:sz w:val="20"/>
              </w:rPr>
              <w:t>ulaşabilecekleri</w:t>
            </w:r>
            <w:r>
              <w:rPr>
                <w:color w:val="231F20"/>
                <w:spacing w:val="-5"/>
                <w:sz w:val="20"/>
              </w:rPr>
              <w:t xml:space="preserve"> </w:t>
            </w:r>
            <w:r>
              <w:rPr>
                <w:color w:val="231F20"/>
                <w:spacing w:val="-2"/>
                <w:sz w:val="20"/>
              </w:rPr>
              <w:t>aracı</w:t>
            </w:r>
            <w:r>
              <w:rPr>
                <w:color w:val="231F20"/>
                <w:spacing w:val="-5"/>
                <w:sz w:val="20"/>
              </w:rPr>
              <w:t xml:space="preserve"> </w:t>
            </w:r>
            <w:r>
              <w:rPr>
                <w:color w:val="231F20"/>
                <w:spacing w:val="-2"/>
                <w:sz w:val="20"/>
              </w:rPr>
              <w:t>belirlemeleri,</w:t>
            </w:r>
            <w:r>
              <w:rPr>
                <w:color w:val="231F20"/>
                <w:spacing w:val="-5"/>
                <w:sz w:val="20"/>
              </w:rPr>
              <w:t xml:space="preserve"> </w:t>
            </w:r>
            <w:r>
              <w:rPr>
                <w:color w:val="231F20"/>
                <w:spacing w:val="-2"/>
                <w:sz w:val="20"/>
              </w:rPr>
              <w:t>bilgileri</w:t>
            </w:r>
            <w:r>
              <w:rPr>
                <w:color w:val="231F20"/>
                <w:spacing w:val="-5"/>
                <w:sz w:val="20"/>
              </w:rPr>
              <w:t xml:space="preserve"> </w:t>
            </w:r>
            <w:r>
              <w:rPr>
                <w:color w:val="231F20"/>
                <w:spacing w:val="-2"/>
                <w:sz w:val="20"/>
              </w:rPr>
              <w:t xml:space="preserve">bulmaları </w:t>
            </w:r>
            <w:r>
              <w:rPr>
                <w:color w:val="231F20"/>
                <w:spacing w:val="-4"/>
                <w:sz w:val="20"/>
              </w:rPr>
              <w:t>konu</w:t>
            </w:r>
            <w:r>
              <w:rPr>
                <w:color w:val="231F20"/>
                <w:spacing w:val="-12"/>
                <w:sz w:val="20"/>
              </w:rPr>
              <w:t xml:space="preserve"> </w:t>
            </w:r>
            <w:r>
              <w:rPr>
                <w:color w:val="231F20"/>
                <w:spacing w:val="-4"/>
                <w:sz w:val="20"/>
              </w:rPr>
              <w:t>hakkında</w:t>
            </w:r>
            <w:r>
              <w:rPr>
                <w:color w:val="231F20"/>
                <w:spacing w:val="-12"/>
                <w:sz w:val="20"/>
              </w:rPr>
              <w:t xml:space="preserve"> </w:t>
            </w:r>
            <w:r>
              <w:rPr>
                <w:color w:val="231F20"/>
                <w:spacing w:val="-4"/>
                <w:sz w:val="20"/>
              </w:rPr>
              <w:t>ulaşılan</w:t>
            </w:r>
            <w:r>
              <w:rPr>
                <w:color w:val="231F20"/>
                <w:spacing w:val="-11"/>
                <w:sz w:val="20"/>
              </w:rPr>
              <w:t xml:space="preserve"> </w:t>
            </w:r>
            <w:r>
              <w:rPr>
                <w:color w:val="231F20"/>
                <w:spacing w:val="-4"/>
                <w:sz w:val="20"/>
              </w:rPr>
              <w:t>bilgileri</w:t>
            </w:r>
            <w:r>
              <w:rPr>
                <w:color w:val="231F20"/>
                <w:spacing w:val="-12"/>
                <w:sz w:val="20"/>
              </w:rPr>
              <w:t xml:space="preserve"> </w:t>
            </w:r>
            <w:r>
              <w:rPr>
                <w:color w:val="231F20"/>
                <w:spacing w:val="-4"/>
                <w:sz w:val="20"/>
              </w:rPr>
              <w:t>doğrulamaları</w:t>
            </w:r>
            <w:r>
              <w:rPr>
                <w:color w:val="231F20"/>
                <w:spacing w:val="-12"/>
                <w:sz w:val="20"/>
              </w:rPr>
              <w:t xml:space="preserve"> </w:t>
            </w:r>
            <w:r>
              <w:rPr>
                <w:color w:val="231F20"/>
                <w:spacing w:val="-4"/>
                <w:sz w:val="20"/>
              </w:rPr>
              <w:t>konu</w:t>
            </w:r>
            <w:r>
              <w:rPr>
                <w:color w:val="231F20"/>
                <w:spacing w:val="-11"/>
                <w:sz w:val="20"/>
              </w:rPr>
              <w:t xml:space="preserve"> </w:t>
            </w:r>
            <w:r>
              <w:rPr>
                <w:color w:val="231F20"/>
                <w:spacing w:val="-4"/>
                <w:sz w:val="20"/>
              </w:rPr>
              <w:t>hakkında</w:t>
            </w:r>
            <w:r>
              <w:rPr>
                <w:color w:val="231F20"/>
                <w:spacing w:val="-12"/>
                <w:sz w:val="20"/>
              </w:rPr>
              <w:t xml:space="preserve"> </w:t>
            </w:r>
            <w:r>
              <w:rPr>
                <w:color w:val="231F20"/>
                <w:spacing w:val="-4"/>
                <w:sz w:val="20"/>
              </w:rPr>
              <w:t>ulaşılan</w:t>
            </w:r>
            <w:r>
              <w:rPr>
                <w:color w:val="231F20"/>
                <w:spacing w:val="-11"/>
                <w:sz w:val="20"/>
              </w:rPr>
              <w:t xml:space="preserve"> </w:t>
            </w:r>
            <w:r>
              <w:rPr>
                <w:color w:val="231F20"/>
                <w:spacing w:val="-4"/>
                <w:sz w:val="20"/>
              </w:rPr>
              <w:t>bilgileri</w:t>
            </w:r>
            <w:r>
              <w:rPr>
                <w:color w:val="231F20"/>
                <w:spacing w:val="-12"/>
                <w:sz w:val="20"/>
              </w:rPr>
              <w:t xml:space="preserve"> </w:t>
            </w:r>
            <w:r>
              <w:rPr>
                <w:color w:val="231F20"/>
                <w:spacing w:val="-4"/>
                <w:sz w:val="20"/>
              </w:rPr>
              <w:t xml:space="preserve">kaydetmeleri </w:t>
            </w:r>
            <w:r>
              <w:rPr>
                <w:color w:val="231F20"/>
                <w:sz w:val="20"/>
              </w:rPr>
              <w:t>sağlanır</w:t>
            </w:r>
            <w:r>
              <w:rPr>
                <w:color w:val="231F20"/>
                <w:spacing w:val="-23"/>
                <w:sz w:val="20"/>
              </w:rPr>
              <w:t xml:space="preserve"> </w:t>
            </w:r>
            <w:r>
              <w:rPr>
                <w:color w:val="231F20"/>
                <w:sz w:val="20"/>
              </w:rPr>
              <w:t>(OB1.2).</w:t>
            </w:r>
          </w:p>
        </w:tc>
      </w:tr>
      <w:tr w:rsidR="00E94F05" w14:paraId="79964468" w14:textId="77777777">
        <w:trPr>
          <w:trHeight w:val="336"/>
        </w:trPr>
        <w:tc>
          <w:tcPr>
            <w:tcW w:w="1794" w:type="dxa"/>
          </w:tcPr>
          <w:p w14:paraId="4964E9FC" w14:textId="77777777" w:rsidR="00E94F05" w:rsidRDefault="00E94F05">
            <w:pPr>
              <w:pStyle w:val="TableParagraph"/>
              <w:rPr>
                <w:rFonts w:ascii="Times New Roman"/>
                <w:sz w:val="18"/>
              </w:rPr>
            </w:pPr>
          </w:p>
        </w:tc>
        <w:tc>
          <w:tcPr>
            <w:tcW w:w="7623" w:type="dxa"/>
          </w:tcPr>
          <w:p w14:paraId="3F715352" w14:textId="77777777" w:rsidR="00E94F05" w:rsidRDefault="00DF3DC5">
            <w:pPr>
              <w:pStyle w:val="TableParagraph"/>
              <w:spacing w:before="48"/>
              <w:ind w:left="80"/>
              <w:rPr>
                <w:sz w:val="20"/>
              </w:rPr>
            </w:pPr>
            <w:r>
              <w:rPr>
                <w:color w:val="231F20"/>
                <w:spacing w:val="-8"/>
                <w:sz w:val="20"/>
              </w:rPr>
              <w:t>TT.</w:t>
            </w:r>
            <w:r>
              <w:rPr>
                <w:color w:val="231F20"/>
                <w:spacing w:val="-19"/>
                <w:sz w:val="20"/>
              </w:rPr>
              <w:t xml:space="preserve"> </w:t>
            </w:r>
            <w:r>
              <w:rPr>
                <w:color w:val="231F20"/>
                <w:spacing w:val="-2"/>
                <w:sz w:val="20"/>
              </w:rPr>
              <w:t>7.8.3.</w:t>
            </w:r>
          </w:p>
        </w:tc>
      </w:tr>
      <w:tr w:rsidR="00E94F05" w14:paraId="1D6257CA" w14:textId="77777777">
        <w:trPr>
          <w:trHeight w:val="2016"/>
        </w:trPr>
        <w:tc>
          <w:tcPr>
            <w:tcW w:w="1794" w:type="dxa"/>
          </w:tcPr>
          <w:p w14:paraId="14CB3EE6" w14:textId="77777777" w:rsidR="00E94F05" w:rsidRDefault="00E94F05">
            <w:pPr>
              <w:pStyle w:val="TableParagraph"/>
              <w:rPr>
                <w:rFonts w:ascii="Times New Roman"/>
                <w:sz w:val="18"/>
              </w:rPr>
            </w:pPr>
          </w:p>
        </w:tc>
        <w:tc>
          <w:tcPr>
            <w:tcW w:w="7623" w:type="dxa"/>
          </w:tcPr>
          <w:p w14:paraId="5438AD6F" w14:textId="77777777" w:rsidR="00E94F05" w:rsidRDefault="00DF3DC5">
            <w:pPr>
              <w:pStyle w:val="TableParagraph"/>
              <w:spacing w:before="9" w:line="280" w:lineRule="atLeast"/>
              <w:ind w:left="80" w:right="47"/>
              <w:jc w:val="both"/>
              <w:rPr>
                <w:sz w:val="20"/>
              </w:rPr>
            </w:pPr>
            <w:r>
              <w:rPr>
                <w:color w:val="231F20"/>
                <w:sz w:val="20"/>
              </w:rPr>
              <w:t>Öğrencilerden</w:t>
            </w:r>
            <w:r>
              <w:rPr>
                <w:color w:val="231F20"/>
                <w:spacing w:val="-16"/>
                <w:sz w:val="20"/>
              </w:rPr>
              <w:t xml:space="preserve"> </w:t>
            </w:r>
            <w:r>
              <w:rPr>
                <w:color w:val="231F20"/>
                <w:sz w:val="20"/>
              </w:rPr>
              <w:t>STEAM’i</w:t>
            </w:r>
            <w:r>
              <w:rPr>
                <w:color w:val="231F20"/>
                <w:spacing w:val="-16"/>
                <w:sz w:val="20"/>
              </w:rPr>
              <w:t xml:space="preserve"> </w:t>
            </w:r>
            <w:r>
              <w:rPr>
                <w:color w:val="231F20"/>
                <w:sz w:val="20"/>
              </w:rPr>
              <w:t>oluşturan</w:t>
            </w:r>
            <w:r>
              <w:rPr>
                <w:color w:val="231F20"/>
                <w:spacing w:val="-15"/>
                <w:sz w:val="20"/>
              </w:rPr>
              <w:t xml:space="preserve"> </w:t>
            </w:r>
            <w:r>
              <w:rPr>
                <w:color w:val="231F20"/>
                <w:sz w:val="20"/>
              </w:rPr>
              <w:t>ana</w:t>
            </w:r>
            <w:r>
              <w:rPr>
                <w:color w:val="231F20"/>
                <w:spacing w:val="-16"/>
                <w:sz w:val="20"/>
              </w:rPr>
              <w:t xml:space="preserve"> </w:t>
            </w:r>
            <w:r>
              <w:rPr>
                <w:color w:val="231F20"/>
                <w:sz w:val="20"/>
              </w:rPr>
              <w:t>ve</w:t>
            </w:r>
            <w:r>
              <w:rPr>
                <w:color w:val="231F20"/>
                <w:spacing w:val="-16"/>
                <w:sz w:val="20"/>
              </w:rPr>
              <w:t xml:space="preserve"> </w:t>
            </w:r>
            <w:r>
              <w:rPr>
                <w:color w:val="231F20"/>
                <w:sz w:val="20"/>
              </w:rPr>
              <w:t>alt</w:t>
            </w:r>
            <w:r>
              <w:rPr>
                <w:color w:val="231F20"/>
                <w:spacing w:val="-15"/>
                <w:sz w:val="20"/>
              </w:rPr>
              <w:t xml:space="preserve"> </w:t>
            </w:r>
            <w:r>
              <w:rPr>
                <w:color w:val="231F20"/>
                <w:sz w:val="20"/>
              </w:rPr>
              <w:t>bileşenler</w:t>
            </w:r>
            <w:r>
              <w:rPr>
                <w:color w:val="231F20"/>
                <w:spacing w:val="-16"/>
                <w:sz w:val="20"/>
              </w:rPr>
              <w:t xml:space="preserve"> </w:t>
            </w:r>
            <w:r>
              <w:rPr>
                <w:color w:val="231F20"/>
                <w:sz w:val="20"/>
              </w:rPr>
              <w:t>ile</w:t>
            </w:r>
            <w:r>
              <w:rPr>
                <w:color w:val="231F20"/>
                <w:spacing w:val="-15"/>
                <w:sz w:val="20"/>
              </w:rPr>
              <w:t xml:space="preserve"> </w:t>
            </w:r>
            <w:r>
              <w:rPr>
                <w:color w:val="231F20"/>
                <w:sz w:val="20"/>
              </w:rPr>
              <w:t>ilgili</w:t>
            </w:r>
            <w:r>
              <w:rPr>
                <w:color w:val="231F20"/>
                <w:spacing w:val="-16"/>
                <w:sz w:val="20"/>
              </w:rPr>
              <w:t xml:space="preserve"> </w:t>
            </w:r>
            <w:r>
              <w:rPr>
                <w:color w:val="231F20"/>
                <w:sz w:val="20"/>
              </w:rPr>
              <w:t>kavram</w:t>
            </w:r>
            <w:r>
              <w:rPr>
                <w:color w:val="231F20"/>
                <w:spacing w:val="-16"/>
                <w:sz w:val="20"/>
              </w:rPr>
              <w:t xml:space="preserve"> </w:t>
            </w:r>
            <w:r>
              <w:rPr>
                <w:color w:val="231F20"/>
                <w:sz w:val="20"/>
              </w:rPr>
              <w:t>haritası</w:t>
            </w:r>
            <w:r>
              <w:rPr>
                <w:color w:val="231F20"/>
                <w:spacing w:val="-15"/>
                <w:sz w:val="20"/>
              </w:rPr>
              <w:t xml:space="preserve"> </w:t>
            </w:r>
            <w:r>
              <w:rPr>
                <w:color w:val="231F20"/>
                <w:sz w:val="20"/>
              </w:rPr>
              <w:t>vb.</w:t>
            </w:r>
            <w:r>
              <w:rPr>
                <w:color w:val="231F20"/>
                <w:spacing w:val="-16"/>
                <w:sz w:val="20"/>
              </w:rPr>
              <w:t xml:space="preserve"> </w:t>
            </w:r>
            <w:r>
              <w:rPr>
                <w:color w:val="231F20"/>
                <w:sz w:val="20"/>
              </w:rPr>
              <w:t xml:space="preserve">planlı </w:t>
            </w:r>
            <w:r>
              <w:rPr>
                <w:color w:val="231F20"/>
                <w:spacing w:val="-2"/>
                <w:sz w:val="20"/>
              </w:rPr>
              <w:t>bir</w:t>
            </w:r>
            <w:r>
              <w:rPr>
                <w:color w:val="231F20"/>
                <w:spacing w:val="-9"/>
                <w:sz w:val="20"/>
              </w:rPr>
              <w:t xml:space="preserve"> </w:t>
            </w:r>
            <w:r>
              <w:rPr>
                <w:color w:val="231F20"/>
                <w:spacing w:val="-2"/>
                <w:sz w:val="20"/>
              </w:rPr>
              <w:t>şekilde</w:t>
            </w:r>
            <w:r>
              <w:rPr>
                <w:color w:val="231F20"/>
                <w:spacing w:val="-9"/>
                <w:sz w:val="20"/>
              </w:rPr>
              <w:t xml:space="preserve"> </w:t>
            </w:r>
            <w:r>
              <w:rPr>
                <w:color w:val="231F20"/>
                <w:spacing w:val="-2"/>
                <w:sz w:val="20"/>
              </w:rPr>
              <w:t>çizmeleri</w:t>
            </w:r>
            <w:r>
              <w:rPr>
                <w:color w:val="231F20"/>
                <w:spacing w:val="-9"/>
                <w:sz w:val="20"/>
              </w:rPr>
              <w:t xml:space="preserve"> </w:t>
            </w:r>
            <w:r>
              <w:rPr>
                <w:color w:val="231F20"/>
                <w:spacing w:val="-2"/>
                <w:sz w:val="20"/>
              </w:rPr>
              <w:t>istenebilir</w:t>
            </w:r>
            <w:r>
              <w:rPr>
                <w:color w:val="231F20"/>
                <w:spacing w:val="-9"/>
                <w:sz w:val="20"/>
              </w:rPr>
              <w:t xml:space="preserve"> </w:t>
            </w:r>
            <w:r>
              <w:rPr>
                <w:color w:val="231F20"/>
                <w:spacing w:val="-2"/>
                <w:sz w:val="20"/>
              </w:rPr>
              <w:t>(KB1.4,</w:t>
            </w:r>
            <w:r>
              <w:rPr>
                <w:color w:val="231F20"/>
                <w:spacing w:val="-9"/>
                <w:sz w:val="20"/>
              </w:rPr>
              <w:t xml:space="preserve"> </w:t>
            </w:r>
            <w:r>
              <w:rPr>
                <w:color w:val="231F20"/>
                <w:spacing w:val="-2"/>
                <w:sz w:val="20"/>
              </w:rPr>
              <w:t>E3.3).</w:t>
            </w:r>
            <w:r>
              <w:rPr>
                <w:color w:val="231F20"/>
                <w:spacing w:val="-9"/>
                <w:sz w:val="20"/>
              </w:rPr>
              <w:t xml:space="preserve"> </w:t>
            </w:r>
            <w:r>
              <w:rPr>
                <w:color w:val="231F20"/>
                <w:spacing w:val="-2"/>
                <w:sz w:val="20"/>
              </w:rPr>
              <w:t>STEAM</w:t>
            </w:r>
            <w:r>
              <w:rPr>
                <w:color w:val="231F20"/>
                <w:spacing w:val="-9"/>
                <w:sz w:val="20"/>
              </w:rPr>
              <w:t xml:space="preserve"> </w:t>
            </w:r>
            <w:r>
              <w:rPr>
                <w:color w:val="231F20"/>
                <w:spacing w:val="-2"/>
                <w:sz w:val="20"/>
              </w:rPr>
              <w:t>bileşenlerini</w:t>
            </w:r>
            <w:r>
              <w:rPr>
                <w:color w:val="231F20"/>
                <w:spacing w:val="-9"/>
                <w:sz w:val="20"/>
              </w:rPr>
              <w:t xml:space="preserve"> </w:t>
            </w:r>
            <w:r>
              <w:rPr>
                <w:color w:val="231F20"/>
                <w:spacing w:val="-2"/>
                <w:sz w:val="20"/>
              </w:rPr>
              <w:t>analiz</w:t>
            </w:r>
            <w:r>
              <w:rPr>
                <w:color w:val="231F20"/>
                <w:spacing w:val="-9"/>
                <w:sz w:val="20"/>
              </w:rPr>
              <w:t xml:space="preserve"> </w:t>
            </w:r>
            <w:r>
              <w:rPr>
                <w:color w:val="231F20"/>
                <w:spacing w:val="-2"/>
                <w:sz w:val="20"/>
              </w:rPr>
              <w:t>eden</w:t>
            </w:r>
            <w:r>
              <w:rPr>
                <w:color w:val="231F20"/>
                <w:spacing w:val="-9"/>
                <w:sz w:val="20"/>
              </w:rPr>
              <w:t xml:space="preserve"> </w:t>
            </w:r>
            <w:r>
              <w:rPr>
                <w:color w:val="231F20"/>
                <w:spacing w:val="-2"/>
                <w:sz w:val="20"/>
              </w:rPr>
              <w:t>öğrencile- rin,</w:t>
            </w:r>
            <w:r>
              <w:rPr>
                <w:color w:val="231F20"/>
                <w:spacing w:val="-8"/>
                <w:sz w:val="20"/>
              </w:rPr>
              <w:t xml:space="preserve"> </w:t>
            </w:r>
            <w:r>
              <w:rPr>
                <w:color w:val="231F20"/>
                <w:spacing w:val="-2"/>
                <w:sz w:val="20"/>
              </w:rPr>
              <w:t>estetik</w:t>
            </w:r>
            <w:r>
              <w:rPr>
                <w:color w:val="231F20"/>
                <w:spacing w:val="-8"/>
                <w:sz w:val="20"/>
              </w:rPr>
              <w:t xml:space="preserve"> </w:t>
            </w:r>
            <w:r>
              <w:rPr>
                <w:color w:val="231F20"/>
                <w:spacing w:val="-2"/>
                <w:sz w:val="20"/>
              </w:rPr>
              <w:t>unsurların</w:t>
            </w:r>
            <w:r>
              <w:rPr>
                <w:color w:val="231F20"/>
                <w:spacing w:val="-8"/>
                <w:sz w:val="20"/>
              </w:rPr>
              <w:t xml:space="preserve"> </w:t>
            </w:r>
            <w:r>
              <w:rPr>
                <w:color w:val="231F20"/>
                <w:spacing w:val="-2"/>
                <w:sz w:val="20"/>
              </w:rPr>
              <w:t>bilim</w:t>
            </w:r>
            <w:r>
              <w:rPr>
                <w:color w:val="231F20"/>
                <w:spacing w:val="-8"/>
                <w:sz w:val="20"/>
              </w:rPr>
              <w:t xml:space="preserve"> </w:t>
            </w:r>
            <w:r>
              <w:rPr>
                <w:color w:val="231F20"/>
                <w:spacing w:val="-2"/>
                <w:sz w:val="20"/>
              </w:rPr>
              <w:t>ve</w:t>
            </w:r>
            <w:r>
              <w:rPr>
                <w:color w:val="231F20"/>
                <w:spacing w:val="-8"/>
                <w:sz w:val="20"/>
              </w:rPr>
              <w:t xml:space="preserve"> </w:t>
            </w:r>
            <w:r>
              <w:rPr>
                <w:color w:val="231F20"/>
                <w:spacing w:val="-2"/>
                <w:sz w:val="20"/>
              </w:rPr>
              <w:t>sanatla</w:t>
            </w:r>
            <w:r>
              <w:rPr>
                <w:color w:val="231F20"/>
                <w:spacing w:val="-8"/>
                <w:sz w:val="20"/>
              </w:rPr>
              <w:t xml:space="preserve"> </w:t>
            </w:r>
            <w:r>
              <w:rPr>
                <w:color w:val="231F20"/>
                <w:spacing w:val="-2"/>
                <w:sz w:val="20"/>
              </w:rPr>
              <w:t>nasıl</w:t>
            </w:r>
            <w:r>
              <w:rPr>
                <w:color w:val="231F20"/>
                <w:spacing w:val="-8"/>
                <w:sz w:val="20"/>
              </w:rPr>
              <w:t xml:space="preserve"> </w:t>
            </w:r>
            <w:r>
              <w:rPr>
                <w:color w:val="231F20"/>
                <w:spacing w:val="-2"/>
                <w:sz w:val="20"/>
              </w:rPr>
              <w:t>bir</w:t>
            </w:r>
            <w:r>
              <w:rPr>
                <w:color w:val="231F20"/>
                <w:spacing w:val="-8"/>
                <w:sz w:val="20"/>
              </w:rPr>
              <w:t xml:space="preserve"> </w:t>
            </w:r>
            <w:r>
              <w:rPr>
                <w:color w:val="231F20"/>
                <w:spacing w:val="-2"/>
                <w:sz w:val="20"/>
              </w:rPr>
              <w:t>bütün</w:t>
            </w:r>
            <w:r>
              <w:rPr>
                <w:color w:val="231F20"/>
                <w:spacing w:val="-8"/>
                <w:sz w:val="20"/>
              </w:rPr>
              <w:t xml:space="preserve"> </w:t>
            </w:r>
            <w:r>
              <w:rPr>
                <w:color w:val="231F20"/>
                <w:spacing w:val="-2"/>
                <w:sz w:val="20"/>
              </w:rPr>
              <w:t>oluşturduğunu</w:t>
            </w:r>
            <w:r>
              <w:rPr>
                <w:color w:val="231F20"/>
                <w:spacing w:val="-8"/>
                <w:sz w:val="20"/>
              </w:rPr>
              <w:t xml:space="preserve"> </w:t>
            </w:r>
            <w:r>
              <w:rPr>
                <w:color w:val="231F20"/>
                <w:spacing w:val="-2"/>
                <w:sz w:val="20"/>
              </w:rPr>
              <w:t>fark</w:t>
            </w:r>
            <w:r>
              <w:rPr>
                <w:color w:val="231F20"/>
                <w:spacing w:val="-8"/>
                <w:sz w:val="20"/>
              </w:rPr>
              <w:t xml:space="preserve"> </w:t>
            </w:r>
            <w:r>
              <w:rPr>
                <w:color w:val="231F20"/>
                <w:spacing w:val="-2"/>
                <w:sz w:val="20"/>
              </w:rPr>
              <w:t>etmeleri</w:t>
            </w:r>
            <w:r>
              <w:rPr>
                <w:color w:val="231F20"/>
                <w:spacing w:val="-8"/>
                <w:sz w:val="20"/>
              </w:rPr>
              <w:t xml:space="preserve"> </w:t>
            </w:r>
            <w:r>
              <w:rPr>
                <w:color w:val="231F20"/>
                <w:spacing w:val="-2"/>
                <w:sz w:val="20"/>
              </w:rPr>
              <w:t>ve</w:t>
            </w:r>
            <w:r>
              <w:rPr>
                <w:color w:val="231F20"/>
                <w:spacing w:val="-8"/>
                <w:sz w:val="20"/>
              </w:rPr>
              <w:t xml:space="preserve"> </w:t>
            </w:r>
            <w:r>
              <w:rPr>
                <w:color w:val="231F20"/>
                <w:spacing w:val="-2"/>
                <w:sz w:val="20"/>
              </w:rPr>
              <w:t xml:space="preserve">bir </w:t>
            </w:r>
            <w:r>
              <w:rPr>
                <w:color w:val="231F20"/>
                <w:sz w:val="20"/>
              </w:rPr>
              <w:t>animasyonun</w:t>
            </w:r>
            <w:r>
              <w:rPr>
                <w:color w:val="231F20"/>
                <w:spacing w:val="-13"/>
                <w:sz w:val="20"/>
              </w:rPr>
              <w:t xml:space="preserve"> </w:t>
            </w:r>
            <w:r>
              <w:rPr>
                <w:color w:val="231F20"/>
                <w:sz w:val="20"/>
              </w:rPr>
              <w:t>hem</w:t>
            </w:r>
            <w:r>
              <w:rPr>
                <w:color w:val="231F20"/>
                <w:spacing w:val="-13"/>
                <w:sz w:val="20"/>
              </w:rPr>
              <w:t xml:space="preserve"> </w:t>
            </w:r>
            <w:r>
              <w:rPr>
                <w:color w:val="231F20"/>
                <w:sz w:val="20"/>
              </w:rPr>
              <w:t>görsel</w:t>
            </w:r>
            <w:r>
              <w:rPr>
                <w:color w:val="231F20"/>
                <w:spacing w:val="-13"/>
                <w:sz w:val="20"/>
              </w:rPr>
              <w:t xml:space="preserve"> </w:t>
            </w:r>
            <w:r>
              <w:rPr>
                <w:color w:val="231F20"/>
                <w:sz w:val="20"/>
              </w:rPr>
              <w:t>hem</w:t>
            </w:r>
            <w:r>
              <w:rPr>
                <w:color w:val="231F20"/>
                <w:spacing w:val="-13"/>
                <w:sz w:val="20"/>
              </w:rPr>
              <w:t xml:space="preserve"> </w:t>
            </w:r>
            <w:r>
              <w:rPr>
                <w:color w:val="231F20"/>
                <w:sz w:val="20"/>
              </w:rPr>
              <w:t>de</w:t>
            </w:r>
            <w:r>
              <w:rPr>
                <w:color w:val="231F20"/>
                <w:spacing w:val="-13"/>
                <w:sz w:val="20"/>
              </w:rPr>
              <w:t xml:space="preserve"> </w:t>
            </w:r>
            <w:r>
              <w:rPr>
                <w:color w:val="231F20"/>
                <w:sz w:val="20"/>
              </w:rPr>
              <w:t>teknik</w:t>
            </w:r>
            <w:r>
              <w:rPr>
                <w:color w:val="231F20"/>
                <w:spacing w:val="-13"/>
                <w:sz w:val="20"/>
              </w:rPr>
              <w:t xml:space="preserve"> </w:t>
            </w:r>
            <w:r>
              <w:rPr>
                <w:color w:val="231F20"/>
                <w:sz w:val="20"/>
              </w:rPr>
              <w:t>açıdan</w:t>
            </w:r>
            <w:r>
              <w:rPr>
                <w:color w:val="231F20"/>
                <w:spacing w:val="-13"/>
                <w:sz w:val="20"/>
              </w:rPr>
              <w:t xml:space="preserve"> </w:t>
            </w:r>
            <w:r>
              <w:rPr>
                <w:color w:val="231F20"/>
                <w:sz w:val="20"/>
              </w:rPr>
              <w:t>estetik</w:t>
            </w:r>
            <w:r>
              <w:rPr>
                <w:color w:val="231F20"/>
                <w:spacing w:val="-13"/>
                <w:sz w:val="20"/>
              </w:rPr>
              <w:t xml:space="preserve"> </w:t>
            </w:r>
            <w:r>
              <w:rPr>
                <w:color w:val="231F20"/>
                <w:sz w:val="20"/>
              </w:rPr>
              <w:t>olmasını</w:t>
            </w:r>
            <w:r>
              <w:rPr>
                <w:color w:val="231F20"/>
                <w:spacing w:val="-13"/>
                <w:sz w:val="20"/>
              </w:rPr>
              <w:t xml:space="preserve"> </w:t>
            </w:r>
            <w:r>
              <w:rPr>
                <w:color w:val="231F20"/>
                <w:sz w:val="20"/>
              </w:rPr>
              <w:t>değerlendirirken</w:t>
            </w:r>
            <w:r>
              <w:rPr>
                <w:color w:val="231F20"/>
                <w:spacing w:val="-13"/>
                <w:sz w:val="20"/>
              </w:rPr>
              <w:t xml:space="preserve"> </w:t>
            </w:r>
            <w:r>
              <w:rPr>
                <w:color w:val="231F20"/>
                <w:sz w:val="20"/>
              </w:rPr>
              <w:t xml:space="preserve">renk, </w:t>
            </w:r>
            <w:r>
              <w:rPr>
                <w:color w:val="231F20"/>
                <w:spacing w:val="-2"/>
                <w:sz w:val="20"/>
              </w:rPr>
              <w:t>desen</w:t>
            </w:r>
            <w:r>
              <w:rPr>
                <w:color w:val="231F20"/>
                <w:spacing w:val="-14"/>
                <w:sz w:val="20"/>
              </w:rPr>
              <w:t xml:space="preserve"> </w:t>
            </w:r>
            <w:r>
              <w:rPr>
                <w:color w:val="231F20"/>
                <w:spacing w:val="-2"/>
                <w:sz w:val="20"/>
              </w:rPr>
              <w:t>ve</w:t>
            </w:r>
            <w:r>
              <w:rPr>
                <w:color w:val="231F20"/>
                <w:spacing w:val="-14"/>
                <w:sz w:val="20"/>
              </w:rPr>
              <w:t xml:space="preserve"> </w:t>
            </w:r>
            <w:r>
              <w:rPr>
                <w:color w:val="231F20"/>
                <w:spacing w:val="-2"/>
                <w:sz w:val="20"/>
              </w:rPr>
              <w:t>doku</w:t>
            </w:r>
            <w:r>
              <w:rPr>
                <w:color w:val="231F20"/>
                <w:spacing w:val="-13"/>
                <w:sz w:val="20"/>
              </w:rPr>
              <w:t xml:space="preserve"> </w:t>
            </w:r>
            <w:r>
              <w:rPr>
                <w:color w:val="231F20"/>
                <w:spacing w:val="-2"/>
                <w:sz w:val="20"/>
              </w:rPr>
              <w:t>gibi</w:t>
            </w:r>
            <w:r>
              <w:rPr>
                <w:color w:val="231F20"/>
                <w:spacing w:val="-14"/>
                <w:sz w:val="20"/>
              </w:rPr>
              <w:t xml:space="preserve"> </w:t>
            </w:r>
            <w:r>
              <w:rPr>
                <w:color w:val="231F20"/>
                <w:spacing w:val="-2"/>
                <w:sz w:val="20"/>
              </w:rPr>
              <w:t>duyusal</w:t>
            </w:r>
            <w:r>
              <w:rPr>
                <w:color w:val="231F20"/>
                <w:spacing w:val="-14"/>
                <w:sz w:val="20"/>
              </w:rPr>
              <w:t xml:space="preserve"> </w:t>
            </w:r>
            <w:r>
              <w:rPr>
                <w:color w:val="231F20"/>
                <w:spacing w:val="-2"/>
                <w:sz w:val="20"/>
              </w:rPr>
              <w:t>özelliklerin</w:t>
            </w:r>
            <w:r>
              <w:rPr>
                <w:color w:val="231F20"/>
                <w:spacing w:val="-13"/>
                <w:sz w:val="20"/>
              </w:rPr>
              <w:t xml:space="preserve"> </w:t>
            </w:r>
            <w:r>
              <w:rPr>
                <w:color w:val="231F20"/>
                <w:spacing w:val="-2"/>
                <w:sz w:val="20"/>
              </w:rPr>
              <w:t>estetik</w:t>
            </w:r>
            <w:r>
              <w:rPr>
                <w:color w:val="231F20"/>
                <w:spacing w:val="-14"/>
                <w:sz w:val="20"/>
              </w:rPr>
              <w:t xml:space="preserve"> </w:t>
            </w:r>
            <w:r>
              <w:rPr>
                <w:color w:val="231F20"/>
                <w:spacing w:val="-2"/>
                <w:sz w:val="20"/>
              </w:rPr>
              <w:t>algı</w:t>
            </w:r>
            <w:r>
              <w:rPr>
                <w:color w:val="231F20"/>
                <w:spacing w:val="-13"/>
                <w:sz w:val="20"/>
              </w:rPr>
              <w:t xml:space="preserve"> </w:t>
            </w:r>
            <w:r>
              <w:rPr>
                <w:color w:val="231F20"/>
                <w:spacing w:val="-2"/>
                <w:sz w:val="20"/>
              </w:rPr>
              <w:t>ile</w:t>
            </w:r>
            <w:r>
              <w:rPr>
                <w:color w:val="231F20"/>
                <w:spacing w:val="-14"/>
                <w:sz w:val="20"/>
              </w:rPr>
              <w:t xml:space="preserve"> </w:t>
            </w:r>
            <w:r>
              <w:rPr>
                <w:color w:val="231F20"/>
                <w:spacing w:val="-2"/>
                <w:sz w:val="20"/>
              </w:rPr>
              <w:t>ilişkisini</w:t>
            </w:r>
            <w:r>
              <w:rPr>
                <w:color w:val="231F20"/>
                <w:spacing w:val="-13"/>
                <w:sz w:val="20"/>
              </w:rPr>
              <w:t xml:space="preserve"> </w:t>
            </w:r>
            <w:r>
              <w:rPr>
                <w:color w:val="231F20"/>
                <w:spacing w:val="-2"/>
                <w:sz w:val="20"/>
              </w:rPr>
              <w:t>dikkate</w:t>
            </w:r>
            <w:r>
              <w:rPr>
                <w:color w:val="231F20"/>
                <w:spacing w:val="-13"/>
                <w:sz w:val="20"/>
              </w:rPr>
              <w:t xml:space="preserve"> </w:t>
            </w:r>
            <w:r>
              <w:rPr>
                <w:color w:val="231F20"/>
                <w:spacing w:val="-2"/>
                <w:sz w:val="20"/>
              </w:rPr>
              <w:t>almaları</w:t>
            </w:r>
            <w:r>
              <w:rPr>
                <w:color w:val="231F20"/>
                <w:spacing w:val="-14"/>
                <w:sz w:val="20"/>
              </w:rPr>
              <w:t xml:space="preserve"> </w:t>
            </w:r>
            <w:r>
              <w:rPr>
                <w:color w:val="231F20"/>
                <w:spacing w:val="-2"/>
                <w:sz w:val="20"/>
              </w:rPr>
              <w:t xml:space="preserve">sağlanabi- </w:t>
            </w:r>
            <w:r>
              <w:rPr>
                <w:color w:val="231F20"/>
                <w:spacing w:val="-4"/>
                <w:sz w:val="20"/>
              </w:rPr>
              <w:t>lir</w:t>
            </w:r>
            <w:r>
              <w:rPr>
                <w:color w:val="231F20"/>
                <w:spacing w:val="-12"/>
                <w:sz w:val="20"/>
              </w:rPr>
              <w:t xml:space="preserve"> </w:t>
            </w:r>
            <w:r>
              <w:rPr>
                <w:color w:val="231F20"/>
                <w:spacing w:val="-4"/>
                <w:sz w:val="20"/>
              </w:rPr>
              <w:t>(D7.1.3).</w:t>
            </w:r>
            <w:r>
              <w:rPr>
                <w:color w:val="231F20"/>
                <w:spacing w:val="-11"/>
                <w:sz w:val="20"/>
              </w:rPr>
              <w:t xml:space="preserve"> </w:t>
            </w:r>
            <w:r>
              <w:rPr>
                <w:color w:val="231F20"/>
                <w:spacing w:val="-4"/>
                <w:sz w:val="20"/>
              </w:rPr>
              <w:t>Öğrenci</w:t>
            </w:r>
            <w:r>
              <w:rPr>
                <w:color w:val="231F20"/>
                <w:spacing w:val="-12"/>
                <w:sz w:val="20"/>
              </w:rPr>
              <w:t xml:space="preserve"> </w:t>
            </w:r>
            <w:r>
              <w:rPr>
                <w:color w:val="231F20"/>
                <w:spacing w:val="-4"/>
                <w:sz w:val="20"/>
              </w:rPr>
              <w:t>çizimleri,</w:t>
            </w:r>
            <w:r>
              <w:rPr>
                <w:color w:val="231F20"/>
                <w:spacing w:val="-11"/>
                <w:sz w:val="20"/>
              </w:rPr>
              <w:t xml:space="preserve"> </w:t>
            </w:r>
            <w:r>
              <w:rPr>
                <w:color w:val="231F20"/>
                <w:spacing w:val="-4"/>
                <w:sz w:val="20"/>
              </w:rPr>
              <w:t>ortaya</w:t>
            </w:r>
            <w:r>
              <w:rPr>
                <w:color w:val="231F20"/>
                <w:spacing w:val="-12"/>
                <w:sz w:val="20"/>
              </w:rPr>
              <w:t xml:space="preserve"> </w:t>
            </w:r>
            <w:r>
              <w:rPr>
                <w:color w:val="231F20"/>
                <w:spacing w:val="-4"/>
                <w:sz w:val="20"/>
              </w:rPr>
              <w:t>çıkan</w:t>
            </w:r>
            <w:r>
              <w:rPr>
                <w:color w:val="231F20"/>
                <w:spacing w:val="-11"/>
                <w:sz w:val="20"/>
              </w:rPr>
              <w:t xml:space="preserve"> </w:t>
            </w:r>
            <w:r>
              <w:rPr>
                <w:color w:val="231F20"/>
                <w:spacing w:val="-4"/>
                <w:sz w:val="20"/>
              </w:rPr>
              <w:t>ürünün</w:t>
            </w:r>
            <w:r>
              <w:rPr>
                <w:color w:val="231F20"/>
                <w:spacing w:val="-12"/>
                <w:sz w:val="20"/>
              </w:rPr>
              <w:t xml:space="preserve"> </w:t>
            </w:r>
            <w:r>
              <w:rPr>
                <w:color w:val="231F20"/>
                <w:spacing w:val="-4"/>
                <w:sz w:val="20"/>
              </w:rPr>
              <w:t>ya</w:t>
            </w:r>
            <w:r>
              <w:rPr>
                <w:color w:val="231F20"/>
                <w:spacing w:val="-11"/>
                <w:sz w:val="20"/>
              </w:rPr>
              <w:t xml:space="preserve"> </w:t>
            </w:r>
            <w:r>
              <w:rPr>
                <w:color w:val="231F20"/>
                <w:spacing w:val="-4"/>
                <w:sz w:val="20"/>
              </w:rPr>
              <w:t>da</w:t>
            </w:r>
            <w:r>
              <w:rPr>
                <w:color w:val="231F20"/>
                <w:spacing w:val="-12"/>
                <w:sz w:val="20"/>
              </w:rPr>
              <w:t xml:space="preserve"> </w:t>
            </w:r>
            <w:r>
              <w:rPr>
                <w:color w:val="231F20"/>
                <w:spacing w:val="-4"/>
                <w:sz w:val="20"/>
              </w:rPr>
              <w:t>sonucun</w:t>
            </w:r>
            <w:r>
              <w:rPr>
                <w:color w:val="231F20"/>
                <w:spacing w:val="-11"/>
                <w:sz w:val="20"/>
              </w:rPr>
              <w:t xml:space="preserve"> </w:t>
            </w:r>
            <w:r>
              <w:rPr>
                <w:color w:val="231F20"/>
                <w:spacing w:val="-4"/>
                <w:sz w:val="20"/>
              </w:rPr>
              <w:t>değerlendirildiği</w:t>
            </w:r>
            <w:r>
              <w:rPr>
                <w:color w:val="231F20"/>
                <w:spacing w:val="-12"/>
                <w:sz w:val="20"/>
              </w:rPr>
              <w:t xml:space="preserve"> </w:t>
            </w:r>
            <w:r>
              <w:rPr>
                <w:color w:val="231F20"/>
                <w:spacing w:val="-4"/>
                <w:sz w:val="20"/>
              </w:rPr>
              <w:t xml:space="preserve">holistik </w:t>
            </w:r>
            <w:r>
              <w:rPr>
                <w:color w:val="231F20"/>
                <w:sz w:val="20"/>
              </w:rPr>
              <w:t>rubrik</w:t>
            </w:r>
            <w:r>
              <w:rPr>
                <w:color w:val="231F20"/>
                <w:spacing w:val="-15"/>
                <w:sz w:val="20"/>
              </w:rPr>
              <w:t xml:space="preserve"> </w:t>
            </w:r>
            <w:r>
              <w:rPr>
                <w:color w:val="231F20"/>
                <w:sz w:val="20"/>
              </w:rPr>
              <w:t>dereceli</w:t>
            </w:r>
            <w:r>
              <w:rPr>
                <w:color w:val="231F20"/>
                <w:spacing w:val="-15"/>
                <w:sz w:val="20"/>
              </w:rPr>
              <w:t xml:space="preserve"> </w:t>
            </w:r>
            <w:r>
              <w:rPr>
                <w:color w:val="231F20"/>
                <w:sz w:val="20"/>
              </w:rPr>
              <w:t>puanlama</w:t>
            </w:r>
            <w:r>
              <w:rPr>
                <w:color w:val="231F20"/>
                <w:spacing w:val="-15"/>
                <w:sz w:val="20"/>
              </w:rPr>
              <w:t xml:space="preserve"> </w:t>
            </w:r>
            <w:r>
              <w:rPr>
                <w:color w:val="231F20"/>
                <w:sz w:val="20"/>
              </w:rPr>
              <w:t>anahtarları</w:t>
            </w:r>
            <w:r>
              <w:rPr>
                <w:color w:val="231F20"/>
                <w:spacing w:val="-15"/>
                <w:sz w:val="20"/>
              </w:rPr>
              <w:t xml:space="preserve"> </w:t>
            </w:r>
            <w:r>
              <w:rPr>
                <w:color w:val="231F20"/>
                <w:sz w:val="20"/>
              </w:rPr>
              <w:t>kullanılarak</w:t>
            </w:r>
            <w:r>
              <w:rPr>
                <w:color w:val="231F20"/>
                <w:spacing w:val="-15"/>
                <w:sz w:val="20"/>
              </w:rPr>
              <w:t xml:space="preserve"> </w:t>
            </w:r>
            <w:r>
              <w:rPr>
                <w:color w:val="231F20"/>
                <w:sz w:val="20"/>
              </w:rPr>
              <w:t>değerlendirilebilir.</w:t>
            </w:r>
          </w:p>
        </w:tc>
      </w:tr>
      <w:tr w:rsidR="00E94F05" w14:paraId="58AEAC84" w14:textId="77777777">
        <w:trPr>
          <w:trHeight w:val="336"/>
        </w:trPr>
        <w:tc>
          <w:tcPr>
            <w:tcW w:w="1794" w:type="dxa"/>
          </w:tcPr>
          <w:p w14:paraId="60CE9967" w14:textId="77777777" w:rsidR="00E94F05" w:rsidRDefault="00E94F05">
            <w:pPr>
              <w:pStyle w:val="TableParagraph"/>
              <w:rPr>
                <w:rFonts w:ascii="Times New Roman"/>
                <w:sz w:val="18"/>
              </w:rPr>
            </w:pPr>
          </w:p>
        </w:tc>
        <w:tc>
          <w:tcPr>
            <w:tcW w:w="7623" w:type="dxa"/>
          </w:tcPr>
          <w:p w14:paraId="70DFE705" w14:textId="77777777" w:rsidR="00E94F05" w:rsidRDefault="00DF3DC5">
            <w:pPr>
              <w:pStyle w:val="TableParagraph"/>
              <w:spacing w:before="48"/>
              <w:ind w:left="80"/>
              <w:rPr>
                <w:sz w:val="20"/>
              </w:rPr>
            </w:pPr>
            <w:r>
              <w:rPr>
                <w:color w:val="231F20"/>
                <w:spacing w:val="-2"/>
                <w:sz w:val="20"/>
              </w:rPr>
              <w:t>TT.7.8.4.</w:t>
            </w:r>
          </w:p>
        </w:tc>
      </w:tr>
      <w:tr w:rsidR="00E94F05" w14:paraId="688E28A4" w14:textId="77777777">
        <w:trPr>
          <w:trHeight w:val="848"/>
        </w:trPr>
        <w:tc>
          <w:tcPr>
            <w:tcW w:w="1794" w:type="dxa"/>
          </w:tcPr>
          <w:p w14:paraId="401D2DFA" w14:textId="77777777" w:rsidR="00E94F05" w:rsidRDefault="00E94F05">
            <w:pPr>
              <w:pStyle w:val="TableParagraph"/>
              <w:rPr>
                <w:rFonts w:ascii="Times New Roman"/>
                <w:sz w:val="18"/>
              </w:rPr>
            </w:pPr>
          </w:p>
        </w:tc>
        <w:tc>
          <w:tcPr>
            <w:tcW w:w="7623" w:type="dxa"/>
          </w:tcPr>
          <w:p w14:paraId="3A79AA7C" w14:textId="77777777" w:rsidR="00E94F05" w:rsidRDefault="00DF3DC5">
            <w:pPr>
              <w:pStyle w:val="TableParagraph"/>
              <w:spacing w:line="280" w:lineRule="atLeast"/>
              <w:ind w:left="80" w:right="47"/>
              <w:jc w:val="both"/>
              <w:rPr>
                <w:sz w:val="20"/>
              </w:rPr>
            </w:pPr>
            <w:r>
              <w:rPr>
                <w:color w:val="231F20"/>
                <w:spacing w:val="-4"/>
                <w:sz w:val="20"/>
              </w:rPr>
              <w:t>Öğrencilerin</w:t>
            </w:r>
            <w:r>
              <w:rPr>
                <w:color w:val="231F20"/>
                <w:spacing w:val="-12"/>
                <w:sz w:val="20"/>
              </w:rPr>
              <w:t xml:space="preserve"> </w:t>
            </w:r>
            <w:r>
              <w:rPr>
                <w:color w:val="231F20"/>
                <w:spacing w:val="-4"/>
                <w:sz w:val="20"/>
              </w:rPr>
              <w:t>STEAM</w:t>
            </w:r>
            <w:r>
              <w:rPr>
                <w:color w:val="231F20"/>
                <w:spacing w:val="-11"/>
                <w:sz w:val="20"/>
              </w:rPr>
              <w:t xml:space="preserve"> </w:t>
            </w:r>
            <w:r>
              <w:rPr>
                <w:color w:val="231F20"/>
                <w:spacing w:val="-4"/>
                <w:sz w:val="20"/>
              </w:rPr>
              <w:t>bileşenini</w:t>
            </w:r>
            <w:r>
              <w:rPr>
                <w:color w:val="231F20"/>
                <w:spacing w:val="-12"/>
                <w:sz w:val="20"/>
              </w:rPr>
              <w:t xml:space="preserve"> </w:t>
            </w:r>
            <w:r>
              <w:rPr>
                <w:color w:val="231F20"/>
                <w:spacing w:val="-4"/>
                <w:sz w:val="20"/>
              </w:rPr>
              <w:t>oluşturan</w:t>
            </w:r>
            <w:r>
              <w:rPr>
                <w:color w:val="231F20"/>
                <w:spacing w:val="-11"/>
                <w:sz w:val="20"/>
              </w:rPr>
              <w:t xml:space="preserve"> </w:t>
            </w:r>
            <w:r>
              <w:rPr>
                <w:color w:val="231F20"/>
                <w:spacing w:val="-4"/>
                <w:sz w:val="20"/>
              </w:rPr>
              <w:t>bilim,</w:t>
            </w:r>
            <w:r>
              <w:rPr>
                <w:color w:val="231F20"/>
                <w:spacing w:val="-12"/>
                <w:sz w:val="20"/>
              </w:rPr>
              <w:t xml:space="preserve"> </w:t>
            </w:r>
            <w:r>
              <w:rPr>
                <w:color w:val="231F20"/>
                <w:spacing w:val="-4"/>
                <w:sz w:val="20"/>
              </w:rPr>
              <w:t>teknoloji,</w:t>
            </w:r>
            <w:r>
              <w:rPr>
                <w:color w:val="231F20"/>
                <w:spacing w:val="-11"/>
                <w:sz w:val="20"/>
              </w:rPr>
              <w:t xml:space="preserve"> </w:t>
            </w:r>
            <w:r>
              <w:rPr>
                <w:color w:val="231F20"/>
                <w:spacing w:val="-4"/>
                <w:sz w:val="20"/>
              </w:rPr>
              <w:t>mühendislik,</w:t>
            </w:r>
            <w:r>
              <w:rPr>
                <w:color w:val="231F20"/>
                <w:spacing w:val="-12"/>
                <w:sz w:val="20"/>
              </w:rPr>
              <w:t xml:space="preserve"> </w:t>
            </w:r>
            <w:r>
              <w:rPr>
                <w:color w:val="231F20"/>
                <w:spacing w:val="-4"/>
                <w:sz w:val="20"/>
              </w:rPr>
              <w:t>sanat</w:t>
            </w:r>
            <w:r>
              <w:rPr>
                <w:color w:val="231F20"/>
                <w:spacing w:val="-11"/>
                <w:sz w:val="20"/>
              </w:rPr>
              <w:t xml:space="preserve"> </w:t>
            </w:r>
            <w:r>
              <w:rPr>
                <w:color w:val="231F20"/>
                <w:spacing w:val="-4"/>
                <w:sz w:val="20"/>
              </w:rPr>
              <w:t>ve</w:t>
            </w:r>
            <w:r>
              <w:rPr>
                <w:color w:val="231F20"/>
                <w:spacing w:val="-12"/>
                <w:sz w:val="20"/>
              </w:rPr>
              <w:t xml:space="preserve"> </w:t>
            </w:r>
            <w:r>
              <w:rPr>
                <w:color w:val="231F20"/>
                <w:spacing w:val="-4"/>
                <w:sz w:val="20"/>
              </w:rPr>
              <w:t>matematik disiplinlerinin</w:t>
            </w:r>
            <w:r>
              <w:rPr>
                <w:color w:val="231F20"/>
                <w:spacing w:val="-10"/>
                <w:sz w:val="20"/>
              </w:rPr>
              <w:t xml:space="preserve"> </w:t>
            </w:r>
            <w:r>
              <w:rPr>
                <w:color w:val="231F20"/>
                <w:spacing w:val="-4"/>
                <w:sz w:val="20"/>
              </w:rPr>
              <w:t>bir</w:t>
            </w:r>
            <w:r>
              <w:rPr>
                <w:color w:val="231F20"/>
                <w:spacing w:val="-10"/>
                <w:sz w:val="20"/>
              </w:rPr>
              <w:t xml:space="preserve"> </w:t>
            </w:r>
            <w:r>
              <w:rPr>
                <w:color w:val="231F20"/>
                <w:spacing w:val="-4"/>
                <w:sz w:val="20"/>
              </w:rPr>
              <w:t>arada</w:t>
            </w:r>
            <w:r>
              <w:rPr>
                <w:color w:val="231F20"/>
                <w:spacing w:val="-10"/>
                <w:sz w:val="20"/>
              </w:rPr>
              <w:t xml:space="preserve"> </w:t>
            </w:r>
            <w:r>
              <w:rPr>
                <w:color w:val="231F20"/>
                <w:spacing w:val="-4"/>
                <w:sz w:val="20"/>
              </w:rPr>
              <w:t>kullanılmasının</w:t>
            </w:r>
            <w:r>
              <w:rPr>
                <w:color w:val="231F20"/>
                <w:spacing w:val="-10"/>
                <w:sz w:val="20"/>
              </w:rPr>
              <w:t xml:space="preserve"> </w:t>
            </w:r>
            <w:r>
              <w:rPr>
                <w:color w:val="231F20"/>
                <w:spacing w:val="-4"/>
                <w:sz w:val="20"/>
              </w:rPr>
              <w:t>günümüzde</w:t>
            </w:r>
            <w:r>
              <w:rPr>
                <w:color w:val="231F20"/>
                <w:spacing w:val="-10"/>
                <w:sz w:val="20"/>
              </w:rPr>
              <w:t xml:space="preserve"> </w:t>
            </w:r>
            <w:r>
              <w:rPr>
                <w:color w:val="231F20"/>
                <w:spacing w:val="-4"/>
                <w:sz w:val="20"/>
              </w:rPr>
              <w:t>ne</w:t>
            </w:r>
            <w:r>
              <w:rPr>
                <w:color w:val="231F20"/>
                <w:spacing w:val="-10"/>
                <w:sz w:val="20"/>
              </w:rPr>
              <w:t xml:space="preserve"> </w:t>
            </w:r>
            <w:r>
              <w:rPr>
                <w:color w:val="231F20"/>
                <w:spacing w:val="-4"/>
                <w:sz w:val="20"/>
              </w:rPr>
              <w:t>kadar</w:t>
            </w:r>
            <w:r>
              <w:rPr>
                <w:color w:val="231F20"/>
                <w:spacing w:val="-10"/>
                <w:sz w:val="20"/>
              </w:rPr>
              <w:t xml:space="preserve"> </w:t>
            </w:r>
            <w:r>
              <w:rPr>
                <w:color w:val="231F20"/>
                <w:spacing w:val="-4"/>
                <w:sz w:val="20"/>
              </w:rPr>
              <w:t>önemli</w:t>
            </w:r>
            <w:r>
              <w:rPr>
                <w:color w:val="231F20"/>
                <w:spacing w:val="-10"/>
                <w:sz w:val="20"/>
              </w:rPr>
              <w:t xml:space="preserve"> </w:t>
            </w:r>
            <w:r>
              <w:rPr>
                <w:color w:val="231F20"/>
                <w:spacing w:val="-4"/>
                <w:sz w:val="20"/>
              </w:rPr>
              <w:t>olduğunu</w:t>
            </w:r>
            <w:r>
              <w:rPr>
                <w:color w:val="231F20"/>
                <w:spacing w:val="-10"/>
                <w:sz w:val="20"/>
              </w:rPr>
              <w:t xml:space="preserve"> </w:t>
            </w:r>
            <w:r>
              <w:rPr>
                <w:color w:val="231F20"/>
                <w:spacing w:val="-4"/>
                <w:sz w:val="20"/>
              </w:rPr>
              <w:t>sorgulama- ları</w:t>
            </w:r>
            <w:r>
              <w:rPr>
                <w:color w:val="231F20"/>
                <w:spacing w:val="-23"/>
                <w:sz w:val="20"/>
              </w:rPr>
              <w:t xml:space="preserve"> </w:t>
            </w:r>
            <w:r>
              <w:rPr>
                <w:color w:val="231F20"/>
                <w:spacing w:val="-4"/>
                <w:sz w:val="20"/>
              </w:rPr>
              <w:t>sağlanır</w:t>
            </w:r>
            <w:r>
              <w:rPr>
                <w:color w:val="231F20"/>
                <w:spacing w:val="-22"/>
                <w:sz w:val="20"/>
              </w:rPr>
              <w:t xml:space="preserve"> </w:t>
            </w:r>
            <w:r>
              <w:rPr>
                <w:color w:val="231F20"/>
                <w:spacing w:val="-4"/>
                <w:sz w:val="20"/>
              </w:rPr>
              <w:t>(E1.1,</w:t>
            </w:r>
            <w:r>
              <w:rPr>
                <w:color w:val="231F20"/>
                <w:spacing w:val="-23"/>
                <w:sz w:val="20"/>
              </w:rPr>
              <w:t xml:space="preserve"> </w:t>
            </w:r>
            <w:r>
              <w:rPr>
                <w:color w:val="231F20"/>
                <w:spacing w:val="-4"/>
                <w:sz w:val="20"/>
              </w:rPr>
              <w:t>E3.2).</w:t>
            </w:r>
            <w:r>
              <w:rPr>
                <w:color w:val="231F20"/>
                <w:spacing w:val="-22"/>
                <w:sz w:val="20"/>
              </w:rPr>
              <w:t xml:space="preserve"> </w:t>
            </w:r>
            <w:r>
              <w:rPr>
                <w:color w:val="231F20"/>
                <w:spacing w:val="-4"/>
                <w:sz w:val="20"/>
              </w:rPr>
              <w:t>Bu</w:t>
            </w:r>
            <w:r>
              <w:rPr>
                <w:color w:val="231F20"/>
                <w:spacing w:val="-23"/>
                <w:sz w:val="20"/>
              </w:rPr>
              <w:t xml:space="preserve"> </w:t>
            </w:r>
            <w:r>
              <w:rPr>
                <w:color w:val="231F20"/>
                <w:spacing w:val="-4"/>
                <w:sz w:val="20"/>
              </w:rPr>
              <w:t>konuya</w:t>
            </w:r>
            <w:r>
              <w:rPr>
                <w:color w:val="231F20"/>
                <w:spacing w:val="-22"/>
                <w:sz w:val="20"/>
              </w:rPr>
              <w:t xml:space="preserve"> </w:t>
            </w:r>
            <w:r>
              <w:rPr>
                <w:color w:val="231F20"/>
                <w:spacing w:val="-4"/>
                <w:sz w:val="20"/>
              </w:rPr>
              <w:t>ilişkin</w:t>
            </w:r>
            <w:r>
              <w:rPr>
                <w:color w:val="231F20"/>
                <w:spacing w:val="-23"/>
                <w:sz w:val="20"/>
              </w:rPr>
              <w:t xml:space="preserve"> </w:t>
            </w:r>
            <w:r>
              <w:rPr>
                <w:color w:val="231F20"/>
                <w:spacing w:val="-4"/>
                <w:sz w:val="20"/>
              </w:rPr>
              <w:t>akranlarıyla</w:t>
            </w:r>
            <w:r>
              <w:rPr>
                <w:color w:val="231F20"/>
                <w:spacing w:val="-22"/>
                <w:sz w:val="20"/>
              </w:rPr>
              <w:t xml:space="preserve"> </w:t>
            </w:r>
            <w:r>
              <w:rPr>
                <w:color w:val="231F20"/>
                <w:spacing w:val="-4"/>
                <w:sz w:val="20"/>
              </w:rPr>
              <w:t>birlikte</w:t>
            </w:r>
            <w:r>
              <w:rPr>
                <w:color w:val="231F20"/>
                <w:spacing w:val="-23"/>
                <w:sz w:val="20"/>
              </w:rPr>
              <w:t xml:space="preserve"> </w:t>
            </w:r>
            <w:r>
              <w:rPr>
                <w:color w:val="231F20"/>
                <w:spacing w:val="-4"/>
                <w:sz w:val="20"/>
              </w:rPr>
              <w:t>çevresinde</w:t>
            </w:r>
            <w:r>
              <w:rPr>
                <w:color w:val="231F20"/>
                <w:spacing w:val="-22"/>
                <w:sz w:val="20"/>
              </w:rPr>
              <w:t xml:space="preserve"> </w:t>
            </w:r>
            <w:r>
              <w:rPr>
                <w:color w:val="231F20"/>
                <w:spacing w:val="-4"/>
                <w:sz w:val="20"/>
              </w:rPr>
              <w:t>var</w:t>
            </w:r>
            <w:r>
              <w:rPr>
                <w:color w:val="231F20"/>
                <w:spacing w:val="-23"/>
                <w:sz w:val="20"/>
              </w:rPr>
              <w:t xml:space="preserve"> </w:t>
            </w:r>
            <w:r>
              <w:rPr>
                <w:color w:val="231F20"/>
                <w:spacing w:val="-4"/>
                <w:sz w:val="20"/>
              </w:rPr>
              <w:t>olan</w:t>
            </w:r>
            <w:r>
              <w:rPr>
                <w:color w:val="231F20"/>
                <w:spacing w:val="-22"/>
                <w:sz w:val="20"/>
              </w:rPr>
              <w:t xml:space="preserve"> </w:t>
            </w:r>
            <w:r>
              <w:rPr>
                <w:color w:val="231F20"/>
                <w:spacing w:val="-4"/>
                <w:sz w:val="20"/>
              </w:rPr>
              <w:t>gözleme</w:t>
            </w:r>
          </w:p>
        </w:tc>
      </w:tr>
    </w:tbl>
    <w:p w14:paraId="30BA145D"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6DAC0621" w14:textId="329017F1" w:rsidR="00E94F05" w:rsidRDefault="00DF3DC5">
      <w:pPr>
        <w:pStyle w:val="GvdeMetni"/>
        <w:spacing w:before="189" w:line="278" w:lineRule="auto"/>
        <w:ind w:left="2915" w:right="928"/>
        <w:jc w:val="both"/>
      </w:pPr>
      <w:r>
        <w:rPr>
          <w:color w:val="231F20"/>
          <w:spacing w:val="-2"/>
        </w:rPr>
        <w:lastRenderedPageBreak/>
        <w:t>ve</w:t>
      </w:r>
      <w:r>
        <w:rPr>
          <w:color w:val="231F20"/>
          <w:spacing w:val="-9"/>
        </w:rPr>
        <w:t xml:space="preserve"> </w:t>
      </w:r>
      <w:r>
        <w:rPr>
          <w:color w:val="231F20"/>
          <w:spacing w:val="-2"/>
        </w:rPr>
        <w:t>araştırmaya</w:t>
      </w:r>
      <w:r>
        <w:rPr>
          <w:color w:val="231F20"/>
          <w:spacing w:val="-9"/>
        </w:rPr>
        <w:t xml:space="preserve"> </w:t>
      </w:r>
      <w:r>
        <w:rPr>
          <w:color w:val="231F20"/>
          <w:spacing w:val="-2"/>
        </w:rPr>
        <w:t>dayalı</w:t>
      </w:r>
      <w:r>
        <w:rPr>
          <w:color w:val="231F20"/>
          <w:spacing w:val="-9"/>
        </w:rPr>
        <w:t xml:space="preserve"> </w:t>
      </w:r>
      <w:r>
        <w:rPr>
          <w:color w:val="231F20"/>
          <w:spacing w:val="-2"/>
        </w:rPr>
        <w:t>ürün,</w:t>
      </w:r>
      <w:r>
        <w:rPr>
          <w:color w:val="231F20"/>
          <w:spacing w:val="-9"/>
        </w:rPr>
        <w:t xml:space="preserve"> </w:t>
      </w:r>
      <w:r>
        <w:rPr>
          <w:color w:val="231F20"/>
          <w:spacing w:val="-2"/>
        </w:rPr>
        <w:t>hizmet</w:t>
      </w:r>
      <w:r>
        <w:rPr>
          <w:color w:val="231F20"/>
          <w:spacing w:val="-9"/>
        </w:rPr>
        <w:t xml:space="preserve"> </w:t>
      </w:r>
      <w:r>
        <w:rPr>
          <w:color w:val="231F20"/>
          <w:spacing w:val="-2"/>
        </w:rPr>
        <w:t>vb.</w:t>
      </w:r>
      <w:r>
        <w:rPr>
          <w:color w:val="231F20"/>
          <w:spacing w:val="-9"/>
        </w:rPr>
        <w:t xml:space="preserve"> </w:t>
      </w:r>
      <w:r>
        <w:rPr>
          <w:color w:val="231F20"/>
          <w:spacing w:val="-2"/>
        </w:rPr>
        <w:t>unsurları</w:t>
      </w:r>
      <w:r>
        <w:rPr>
          <w:color w:val="231F20"/>
          <w:spacing w:val="-9"/>
        </w:rPr>
        <w:t xml:space="preserve"> </w:t>
      </w:r>
      <w:r>
        <w:rPr>
          <w:color w:val="231F20"/>
          <w:spacing w:val="-2"/>
        </w:rPr>
        <w:t>dikkate</w:t>
      </w:r>
      <w:r>
        <w:rPr>
          <w:color w:val="231F20"/>
          <w:spacing w:val="-9"/>
        </w:rPr>
        <w:t xml:space="preserve"> </w:t>
      </w:r>
      <w:r>
        <w:rPr>
          <w:color w:val="231F20"/>
          <w:spacing w:val="-2"/>
        </w:rPr>
        <w:t>alarak</w:t>
      </w:r>
      <w:r>
        <w:rPr>
          <w:color w:val="231F20"/>
          <w:spacing w:val="-9"/>
        </w:rPr>
        <w:t xml:space="preserve"> </w:t>
      </w:r>
      <w:r>
        <w:rPr>
          <w:color w:val="231F20"/>
          <w:spacing w:val="-2"/>
        </w:rPr>
        <w:t>tartışmaları</w:t>
      </w:r>
      <w:r>
        <w:rPr>
          <w:color w:val="231F20"/>
          <w:spacing w:val="-9"/>
        </w:rPr>
        <w:t xml:space="preserve"> </w:t>
      </w:r>
      <w:r>
        <w:rPr>
          <w:color w:val="231F20"/>
          <w:spacing w:val="-2"/>
        </w:rPr>
        <w:t>ve</w:t>
      </w:r>
      <w:r>
        <w:rPr>
          <w:color w:val="231F20"/>
          <w:spacing w:val="-9"/>
        </w:rPr>
        <w:t xml:space="preserve"> </w:t>
      </w:r>
      <w:r>
        <w:rPr>
          <w:color w:val="231F20"/>
          <w:spacing w:val="-2"/>
        </w:rPr>
        <w:t>tahminde bulunmaları</w:t>
      </w:r>
      <w:r>
        <w:rPr>
          <w:color w:val="231F20"/>
          <w:spacing w:val="-12"/>
        </w:rPr>
        <w:t xml:space="preserve"> </w:t>
      </w:r>
      <w:r>
        <w:rPr>
          <w:color w:val="231F20"/>
          <w:spacing w:val="-2"/>
        </w:rPr>
        <w:t>istenir</w:t>
      </w:r>
      <w:r>
        <w:rPr>
          <w:color w:val="231F20"/>
          <w:spacing w:val="-12"/>
        </w:rPr>
        <w:t xml:space="preserve"> </w:t>
      </w:r>
      <w:r>
        <w:rPr>
          <w:color w:val="231F20"/>
          <w:spacing w:val="-2"/>
        </w:rPr>
        <w:t>(KB2.11.SB1,</w:t>
      </w:r>
      <w:r>
        <w:rPr>
          <w:color w:val="231F20"/>
          <w:spacing w:val="-12"/>
        </w:rPr>
        <w:t xml:space="preserve"> </w:t>
      </w:r>
      <w:r>
        <w:rPr>
          <w:color w:val="231F20"/>
          <w:spacing w:val="-2"/>
        </w:rPr>
        <w:t>SDB2.1.SB2-SB4).</w:t>
      </w:r>
      <w:r>
        <w:rPr>
          <w:color w:val="231F20"/>
          <w:spacing w:val="-12"/>
        </w:rPr>
        <w:t xml:space="preserve"> </w:t>
      </w:r>
      <w:r>
        <w:rPr>
          <w:color w:val="231F20"/>
          <w:spacing w:val="-2"/>
        </w:rPr>
        <w:t>Bu</w:t>
      </w:r>
      <w:r>
        <w:rPr>
          <w:color w:val="231F20"/>
          <w:spacing w:val="-12"/>
        </w:rPr>
        <w:t xml:space="preserve"> </w:t>
      </w:r>
      <w:r>
        <w:rPr>
          <w:color w:val="231F20"/>
          <w:spacing w:val="-2"/>
        </w:rPr>
        <w:t>süreçte</w:t>
      </w:r>
      <w:r>
        <w:rPr>
          <w:color w:val="231F20"/>
          <w:spacing w:val="-12"/>
        </w:rPr>
        <w:t xml:space="preserve"> </w:t>
      </w:r>
      <w:r>
        <w:rPr>
          <w:color w:val="231F20"/>
          <w:spacing w:val="-2"/>
        </w:rPr>
        <w:t>öğrencilerin</w:t>
      </w:r>
      <w:r>
        <w:rPr>
          <w:color w:val="231F20"/>
          <w:spacing w:val="-12"/>
        </w:rPr>
        <w:t xml:space="preserve"> </w:t>
      </w:r>
      <w:r>
        <w:rPr>
          <w:color w:val="231F20"/>
          <w:spacing w:val="-2"/>
        </w:rPr>
        <w:t xml:space="preserve">başkalarının </w:t>
      </w:r>
      <w:r>
        <w:rPr>
          <w:color w:val="231F20"/>
          <w:spacing w:val="-4"/>
        </w:rPr>
        <w:t>görüşlerine</w:t>
      </w:r>
      <w:r>
        <w:rPr>
          <w:color w:val="231F20"/>
          <w:spacing w:val="-11"/>
        </w:rPr>
        <w:t xml:space="preserve"> </w:t>
      </w:r>
      <w:r>
        <w:rPr>
          <w:color w:val="231F20"/>
          <w:spacing w:val="-4"/>
        </w:rPr>
        <w:t>saygı</w:t>
      </w:r>
      <w:r>
        <w:rPr>
          <w:color w:val="231F20"/>
          <w:spacing w:val="-11"/>
        </w:rPr>
        <w:t xml:space="preserve"> </w:t>
      </w:r>
      <w:r>
        <w:rPr>
          <w:color w:val="231F20"/>
          <w:spacing w:val="-4"/>
        </w:rPr>
        <w:t>göstererek</w:t>
      </w:r>
      <w:r>
        <w:rPr>
          <w:color w:val="231F20"/>
          <w:spacing w:val="-11"/>
        </w:rPr>
        <w:t xml:space="preserve"> </w:t>
      </w:r>
      <w:r>
        <w:rPr>
          <w:color w:val="231F20"/>
          <w:spacing w:val="-4"/>
        </w:rPr>
        <w:t>farklı</w:t>
      </w:r>
      <w:r>
        <w:rPr>
          <w:color w:val="231F20"/>
          <w:spacing w:val="-11"/>
        </w:rPr>
        <w:t xml:space="preserve"> </w:t>
      </w:r>
      <w:r>
        <w:rPr>
          <w:color w:val="231F20"/>
          <w:spacing w:val="-4"/>
        </w:rPr>
        <w:t>bakış</w:t>
      </w:r>
      <w:r>
        <w:rPr>
          <w:color w:val="231F20"/>
          <w:spacing w:val="-11"/>
        </w:rPr>
        <w:t xml:space="preserve"> </w:t>
      </w:r>
      <w:r>
        <w:rPr>
          <w:color w:val="231F20"/>
          <w:spacing w:val="-4"/>
        </w:rPr>
        <w:t>açılarını</w:t>
      </w:r>
      <w:r>
        <w:rPr>
          <w:color w:val="231F20"/>
          <w:spacing w:val="-11"/>
        </w:rPr>
        <w:t xml:space="preserve"> </w:t>
      </w:r>
      <w:r>
        <w:rPr>
          <w:color w:val="231F20"/>
          <w:spacing w:val="-4"/>
        </w:rPr>
        <w:t>dinlemesi</w:t>
      </w:r>
      <w:r>
        <w:rPr>
          <w:color w:val="231F20"/>
          <w:spacing w:val="-11"/>
        </w:rPr>
        <w:t xml:space="preserve"> </w:t>
      </w:r>
      <w:r>
        <w:rPr>
          <w:color w:val="231F20"/>
          <w:spacing w:val="-4"/>
        </w:rPr>
        <w:t>ve</w:t>
      </w:r>
      <w:r>
        <w:rPr>
          <w:color w:val="231F20"/>
          <w:spacing w:val="-11"/>
        </w:rPr>
        <w:t xml:space="preserve"> </w:t>
      </w:r>
      <w:r>
        <w:rPr>
          <w:color w:val="231F20"/>
          <w:spacing w:val="-4"/>
        </w:rPr>
        <w:t>dikkate</w:t>
      </w:r>
      <w:r>
        <w:rPr>
          <w:color w:val="231F20"/>
          <w:spacing w:val="-11"/>
        </w:rPr>
        <w:t xml:space="preserve"> </w:t>
      </w:r>
      <w:r>
        <w:rPr>
          <w:color w:val="231F20"/>
          <w:spacing w:val="-4"/>
        </w:rPr>
        <w:t>alması</w:t>
      </w:r>
      <w:r>
        <w:rPr>
          <w:color w:val="231F20"/>
          <w:spacing w:val="-11"/>
        </w:rPr>
        <w:t xml:space="preserve"> </w:t>
      </w:r>
      <w:r>
        <w:rPr>
          <w:color w:val="231F20"/>
          <w:spacing w:val="-4"/>
        </w:rPr>
        <w:t>sağlanır</w:t>
      </w:r>
      <w:r>
        <w:rPr>
          <w:color w:val="231F20"/>
          <w:spacing w:val="-11"/>
        </w:rPr>
        <w:t xml:space="preserve"> </w:t>
      </w:r>
      <w:r>
        <w:rPr>
          <w:color w:val="231F20"/>
          <w:spacing w:val="-4"/>
        </w:rPr>
        <w:t xml:space="preserve">(SD- </w:t>
      </w:r>
      <w:r>
        <w:rPr>
          <w:color w:val="231F20"/>
        </w:rPr>
        <w:t>B2.3.SB2-SB3).</w:t>
      </w:r>
      <w:r>
        <w:rPr>
          <w:color w:val="231F20"/>
          <w:spacing w:val="-16"/>
        </w:rPr>
        <w:t xml:space="preserve"> </w:t>
      </w:r>
      <w:r>
        <w:rPr>
          <w:color w:val="231F20"/>
        </w:rPr>
        <w:t>Örneğin,</w:t>
      </w:r>
      <w:r>
        <w:rPr>
          <w:color w:val="231F20"/>
          <w:spacing w:val="-16"/>
        </w:rPr>
        <w:t xml:space="preserve"> </w:t>
      </w:r>
      <w:r>
        <w:rPr>
          <w:color w:val="231F20"/>
        </w:rPr>
        <w:t>arkadaşlarının</w:t>
      </w:r>
      <w:r>
        <w:rPr>
          <w:color w:val="231F20"/>
          <w:spacing w:val="-15"/>
        </w:rPr>
        <w:t xml:space="preserve"> </w:t>
      </w:r>
      <w:r>
        <w:rPr>
          <w:color w:val="231F20"/>
        </w:rPr>
        <w:t>önerdiği</w:t>
      </w:r>
      <w:r>
        <w:rPr>
          <w:color w:val="231F20"/>
          <w:spacing w:val="-16"/>
        </w:rPr>
        <w:t xml:space="preserve"> </w:t>
      </w:r>
      <w:r>
        <w:rPr>
          <w:color w:val="231F20"/>
        </w:rPr>
        <w:t>bir</w:t>
      </w:r>
      <w:r>
        <w:rPr>
          <w:color w:val="231F20"/>
          <w:spacing w:val="-16"/>
        </w:rPr>
        <w:t xml:space="preserve"> </w:t>
      </w:r>
      <w:r>
        <w:rPr>
          <w:color w:val="231F20"/>
        </w:rPr>
        <w:t>projeye</w:t>
      </w:r>
      <w:r>
        <w:rPr>
          <w:color w:val="231F20"/>
          <w:spacing w:val="-15"/>
        </w:rPr>
        <w:t xml:space="preserve"> </w:t>
      </w:r>
      <w:r>
        <w:rPr>
          <w:color w:val="231F20"/>
        </w:rPr>
        <w:t>itiraz</w:t>
      </w:r>
      <w:r>
        <w:rPr>
          <w:color w:val="231F20"/>
          <w:spacing w:val="-16"/>
        </w:rPr>
        <w:t xml:space="preserve"> </w:t>
      </w:r>
      <w:r>
        <w:rPr>
          <w:color w:val="231F20"/>
        </w:rPr>
        <w:t>etmeden</w:t>
      </w:r>
      <w:r>
        <w:rPr>
          <w:color w:val="231F20"/>
          <w:spacing w:val="-15"/>
        </w:rPr>
        <w:t xml:space="preserve"> </w:t>
      </w:r>
      <w:r>
        <w:rPr>
          <w:color w:val="231F20"/>
        </w:rPr>
        <w:t>önce,</w:t>
      </w:r>
      <w:r>
        <w:rPr>
          <w:color w:val="231F20"/>
          <w:spacing w:val="-16"/>
        </w:rPr>
        <w:t xml:space="preserve"> </w:t>
      </w:r>
      <w:r>
        <w:rPr>
          <w:color w:val="231F20"/>
        </w:rPr>
        <w:t xml:space="preserve">onun </w:t>
      </w:r>
      <w:r>
        <w:rPr>
          <w:color w:val="231F20"/>
          <w:spacing w:val="-4"/>
        </w:rPr>
        <w:t>neden</w:t>
      </w:r>
      <w:r>
        <w:rPr>
          <w:color w:val="231F20"/>
          <w:spacing w:val="-12"/>
        </w:rPr>
        <w:t xml:space="preserve"> </w:t>
      </w:r>
      <w:r>
        <w:rPr>
          <w:color w:val="231F20"/>
          <w:spacing w:val="-4"/>
        </w:rPr>
        <w:t>bu</w:t>
      </w:r>
      <w:r>
        <w:rPr>
          <w:color w:val="231F20"/>
          <w:spacing w:val="-11"/>
        </w:rPr>
        <w:t xml:space="preserve"> </w:t>
      </w:r>
      <w:r>
        <w:rPr>
          <w:color w:val="231F20"/>
          <w:spacing w:val="-4"/>
        </w:rPr>
        <w:t>projeyi</w:t>
      </w:r>
      <w:r>
        <w:rPr>
          <w:color w:val="231F20"/>
          <w:spacing w:val="-12"/>
        </w:rPr>
        <w:t xml:space="preserve"> </w:t>
      </w:r>
      <w:r>
        <w:rPr>
          <w:color w:val="231F20"/>
          <w:spacing w:val="-4"/>
        </w:rPr>
        <w:t>seçtiğini</w:t>
      </w:r>
      <w:r>
        <w:rPr>
          <w:color w:val="231F20"/>
          <w:spacing w:val="-11"/>
        </w:rPr>
        <w:t xml:space="preserve"> </w:t>
      </w:r>
      <w:r>
        <w:rPr>
          <w:color w:val="231F20"/>
          <w:spacing w:val="-4"/>
        </w:rPr>
        <w:t>anlamaya</w:t>
      </w:r>
      <w:r>
        <w:rPr>
          <w:color w:val="231F20"/>
          <w:spacing w:val="-12"/>
        </w:rPr>
        <w:t xml:space="preserve"> </w:t>
      </w:r>
      <w:r>
        <w:rPr>
          <w:color w:val="231F20"/>
          <w:spacing w:val="-4"/>
        </w:rPr>
        <w:t>çalışır</w:t>
      </w:r>
      <w:r>
        <w:rPr>
          <w:color w:val="231F20"/>
          <w:spacing w:val="-11"/>
        </w:rPr>
        <w:t xml:space="preserve"> </w:t>
      </w:r>
      <w:r>
        <w:rPr>
          <w:color w:val="231F20"/>
          <w:spacing w:val="-4"/>
        </w:rPr>
        <w:t>(D4.4.4.).</w:t>
      </w:r>
      <w:r>
        <w:rPr>
          <w:color w:val="231F20"/>
          <w:spacing w:val="-12"/>
        </w:rPr>
        <w:t xml:space="preserve"> </w:t>
      </w:r>
      <w:r>
        <w:rPr>
          <w:color w:val="231F20"/>
          <w:spacing w:val="-4"/>
        </w:rPr>
        <w:t>Bu</w:t>
      </w:r>
      <w:r>
        <w:rPr>
          <w:color w:val="231F20"/>
          <w:spacing w:val="-11"/>
        </w:rPr>
        <w:t xml:space="preserve"> </w:t>
      </w:r>
      <w:r>
        <w:rPr>
          <w:color w:val="231F20"/>
          <w:spacing w:val="-4"/>
        </w:rPr>
        <w:t>konuda</w:t>
      </w:r>
      <w:r>
        <w:rPr>
          <w:color w:val="231F20"/>
          <w:spacing w:val="-12"/>
        </w:rPr>
        <w:t xml:space="preserve"> </w:t>
      </w:r>
      <w:r>
        <w:rPr>
          <w:color w:val="231F20"/>
          <w:spacing w:val="-4"/>
        </w:rPr>
        <w:t>gerçek</w:t>
      </w:r>
      <w:r>
        <w:rPr>
          <w:color w:val="231F20"/>
          <w:spacing w:val="-11"/>
        </w:rPr>
        <w:t xml:space="preserve"> </w:t>
      </w:r>
      <w:r>
        <w:rPr>
          <w:color w:val="231F20"/>
          <w:spacing w:val="-4"/>
        </w:rPr>
        <w:t>yaşamdan</w:t>
      </w:r>
      <w:r>
        <w:rPr>
          <w:color w:val="231F20"/>
          <w:spacing w:val="-12"/>
        </w:rPr>
        <w:t xml:space="preserve"> </w:t>
      </w:r>
      <w:r>
        <w:rPr>
          <w:color w:val="231F20"/>
          <w:spacing w:val="-4"/>
        </w:rPr>
        <w:t>örnek- ler</w:t>
      </w:r>
      <w:r>
        <w:rPr>
          <w:color w:val="231F20"/>
          <w:spacing w:val="-10"/>
        </w:rPr>
        <w:t xml:space="preserve"> </w:t>
      </w:r>
      <w:r>
        <w:rPr>
          <w:color w:val="231F20"/>
          <w:spacing w:val="-4"/>
        </w:rPr>
        <w:t>vermeleri</w:t>
      </w:r>
      <w:r>
        <w:rPr>
          <w:color w:val="231F20"/>
          <w:spacing w:val="-10"/>
        </w:rPr>
        <w:t xml:space="preserve"> </w:t>
      </w:r>
      <w:r>
        <w:rPr>
          <w:color w:val="231F20"/>
          <w:spacing w:val="-4"/>
        </w:rPr>
        <w:t>istenir.</w:t>
      </w:r>
      <w:r>
        <w:rPr>
          <w:color w:val="231F20"/>
          <w:spacing w:val="-10"/>
        </w:rPr>
        <w:t xml:space="preserve"> </w:t>
      </w:r>
      <w:r>
        <w:rPr>
          <w:color w:val="231F20"/>
          <w:spacing w:val="-4"/>
        </w:rPr>
        <w:t>Sinema,</w:t>
      </w:r>
      <w:r>
        <w:rPr>
          <w:color w:val="231F20"/>
          <w:spacing w:val="-10"/>
        </w:rPr>
        <w:t xml:space="preserve"> </w:t>
      </w:r>
      <w:r>
        <w:rPr>
          <w:color w:val="231F20"/>
          <w:spacing w:val="-4"/>
        </w:rPr>
        <w:t>endüstriyel</w:t>
      </w:r>
      <w:r>
        <w:rPr>
          <w:color w:val="231F20"/>
          <w:spacing w:val="-10"/>
        </w:rPr>
        <w:t xml:space="preserve"> </w:t>
      </w:r>
      <w:r>
        <w:rPr>
          <w:color w:val="231F20"/>
          <w:spacing w:val="-4"/>
        </w:rPr>
        <w:t>ürün,</w:t>
      </w:r>
      <w:r>
        <w:rPr>
          <w:color w:val="231F20"/>
          <w:spacing w:val="-10"/>
        </w:rPr>
        <w:t xml:space="preserve"> </w:t>
      </w:r>
      <w:r>
        <w:rPr>
          <w:color w:val="231F20"/>
          <w:spacing w:val="-4"/>
        </w:rPr>
        <w:t>mimari</w:t>
      </w:r>
      <w:r>
        <w:rPr>
          <w:color w:val="231F20"/>
          <w:spacing w:val="-10"/>
        </w:rPr>
        <w:t xml:space="preserve"> </w:t>
      </w:r>
      <w:r>
        <w:rPr>
          <w:color w:val="231F20"/>
          <w:spacing w:val="-4"/>
        </w:rPr>
        <w:t>vb.</w:t>
      </w:r>
      <w:r>
        <w:rPr>
          <w:color w:val="231F20"/>
          <w:spacing w:val="-10"/>
        </w:rPr>
        <w:t xml:space="preserve"> </w:t>
      </w:r>
      <w:r>
        <w:rPr>
          <w:color w:val="231F20"/>
          <w:spacing w:val="-4"/>
        </w:rPr>
        <w:t>farklı</w:t>
      </w:r>
      <w:r>
        <w:rPr>
          <w:color w:val="231F20"/>
          <w:spacing w:val="-10"/>
        </w:rPr>
        <w:t xml:space="preserve"> </w:t>
      </w:r>
      <w:r>
        <w:rPr>
          <w:color w:val="231F20"/>
          <w:spacing w:val="-4"/>
        </w:rPr>
        <w:t>sektörlerdeki</w:t>
      </w:r>
      <w:r>
        <w:rPr>
          <w:color w:val="231F20"/>
          <w:spacing w:val="-10"/>
        </w:rPr>
        <w:t xml:space="preserve"> </w:t>
      </w:r>
      <w:r>
        <w:rPr>
          <w:color w:val="231F20"/>
          <w:spacing w:val="-4"/>
        </w:rPr>
        <w:t xml:space="preserve">örneklerden birini beyin fırtınası yöntemiyle ele alarak, hangi boyutlarıyla STEAM yaklaşımının dikkate </w:t>
      </w:r>
      <w:r>
        <w:rPr>
          <w:color w:val="231F20"/>
          <w:spacing w:val="-6"/>
        </w:rPr>
        <w:t xml:space="preserve">alınmasının gerekli olduğunun fark edilmesi sağlanır. Bu sayede farklı sektörler için STEAM </w:t>
      </w:r>
      <w:r>
        <w:rPr>
          <w:color w:val="231F20"/>
          <w:spacing w:val="-4"/>
        </w:rPr>
        <w:t>yaklaşımının</w:t>
      </w:r>
      <w:r>
        <w:rPr>
          <w:color w:val="231F20"/>
          <w:spacing w:val="-12"/>
        </w:rPr>
        <w:t xml:space="preserve"> </w:t>
      </w:r>
      <w:r>
        <w:rPr>
          <w:color w:val="231F20"/>
          <w:spacing w:val="-4"/>
        </w:rPr>
        <w:t>önemli</w:t>
      </w:r>
      <w:r>
        <w:rPr>
          <w:color w:val="231F20"/>
          <w:spacing w:val="-12"/>
        </w:rPr>
        <w:t xml:space="preserve"> </w:t>
      </w:r>
      <w:r>
        <w:rPr>
          <w:color w:val="231F20"/>
          <w:spacing w:val="-4"/>
        </w:rPr>
        <w:t>bir</w:t>
      </w:r>
      <w:r>
        <w:rPr>
          <w:color w:val="231F20"/>
          <w:spacing w:val="-11"/>
        </w:rPr>
        <w:t xml:space="preserve"> </w:t>
      </w:r>
      <w:r>
        <w:rPr>
          <w:color w:val="231F20"/>
          <w:spacing w:val="-4"/>
        </w:rPr>
        <w:t>öğrenme</w:t>
      </w:r>
      <w:r>
        <w:rPr>
          <w:color w:val="231F20"/>
          <w:spacing w:val="-12"/>
        </w:rPr>
        <w:t xml:space="preserve"> </w:t>
      </w:r>
      <w:r>
        <w:rPr>
          <w:color w:val="231F20"/>
          <w:spacing w:val="-4"/>
        </w:rPr>
        <w:t>yaklaşımı</w:t>
      </w:r>
      <w:r>
        <w:rPr>
          <w:color w:val="231F20"/>
          <w:spacing w:val="-12"/>
        </w:rPr>
        <w:t xml:space="preserve"> </w:t>
      </w:r>
      <w:r>
        <w:rPr>
          <w:color w:val="231F20"/>
          <w:spacing w:val="-4"/>
        </w:rPr>
        <w:t>olduğuna</w:t>
      </w:r>
      <w:r>
        <w:rPr>
          <w:color w:val="231F20"/>
          <w:spacing w:val="-11"/>
        </w:rPr>
        <w:t xml:space="preserve"> </w:t>
      </w:r>
      <w:r>
        <w:rPr>
          <w:color w:val="231F20"/>
          <w:spacing w:val="-4"/>
        </w:rPr>
        <w:t>ilişkin</w:t>
      </w:r>
      <w:r>
        <w:rPr>
          <w:color w:val="231F20"/>
          <w:spacing w:val="-12"/>
        </w:rPr>
        <w:t xml:space="preserve"> </w:t>
      </w:r>
      <w:r>
        <w:rPr>
          <w:color w:val="231F20"/>
          <w:spacing w:val="-4"/>
        </w:rPr>
        <w:t>özellikleri</w:t>
      </w:r>
      <w:r>
        <w:rPr>
          <w:color w:val="231F20"/>
          <w:spacing w:val="-11"/>
        </w:rPr>
        <w:t xml:space="preserve"> </w:t>
      </w:r>
      <w:r>
        <w:rPr>
          <w:color w:val="231F20"/>
          <w:spacing w:val="-4"/>
        </w:rPr>
        <w:t>(parçaları)</w:t>
      </w:r>
      <w:r>
        <w:rPr>
          <w:color w:val="231F20"/>
          <w:spacing w:val="-12"/>
        </w:rPr>
        <w:t xml:space="preserve"> </w:t>
      </w:r>
      <w:r>
        <w:rPr>
          <w:color w:val="231F20"/>
          <w:spacing w:val="-4"/>
        </w:rPr>
        <w:t xml:space="preserve">belirleme- </w:t>
      </w:r>
      <w:r>
        <w:rPr>
          <w:color w:val="231F20"/>
          <w:spacing w:val="-2"/>
        </w:rPr>
        <w:t>leri</w:t>
      </w:r>
      <w:r>
        <w:rPr>
          <w:color w:val="231F20"/>
          <w:spacing w:val="-9"/>
        </w:rPr>
        <w:t xml:space="preserve"> </w:t>
      </w:r>
      <w:r>
        <w:rPr>
          <w:color w:val="231F20"/>
          <w:spacing w:val="-2"/>
        </w:rPr>
        <w:t>istenir</w:t>
      </w:r>
      <w:r>
        <w:rPr>
          <w:color w:val="231F20"/>
          <w:spacing w:val="-9"/>
        </w:rPr>
        <w:t xml:space="preserve"> </w:t>
      </w:r>
      <w:r>
        <w:rPr>
          <w:color w:val="231F20"/>
          <w:spacing w:val="-2"/>
        </w:rPr>
        <w:t>(KB2.16.SB3.).</w:t>
      </w:r>
      <w:r>
        <w:rPr>
          <w:color w:val="231F20"/>
          <w:spacing w:val="-9"/>
        </w:rPr>
        <w:t xml:space="preserve"> </w:t>
      </w:r>
      <w:r>
        <w:rPr>
          <w:color w:val="231F20"/>
          <w:spacing w:val="-2"/>
        </w:rPr>
        <w:t>Bu</w:t>
      </w:r>
      <w:r>
        <w:rPr>
          <w:color w:val="231F20"/>
          <w:spacing w:val="-9"/>
        </w:rPr>
        <w:t xml:space="preserve"> </w:t>
      </w:r>
      <w:r>
        <w:rPr>
          <w:color w:val="231F20"/>
          <w:spacing w:val="-2"/>
        </w:rPr>
        <w:t>süreçte,</w:t>
      </w:r>
      <w:r>
        <w:rPr>
          <w:color w:val="231F20"/>
          <w:spacing w:val="-9"/>
        </w:rPr>
        <w:t xml:space="preserve"> </w:t>
      </w:r>
      <w:r>
        <w:rPr>
          <w:color w:val="231F20"/>
          <w:spacing w:val="-2"/>
        </w:rPr>
        <w:t>bireysel</w:t>
      </w:r>
      <w:r>
        <w:rPr>
          <w:color w:val="231F20"/>
          <w:spacing w:val="-9"/>
        </w:rPr>
        <w:t xml:space="preserve"> </w:t>
      </w:r>
      <w:r>
        <w:rPr>
          <w:color w:val="231F20"/>
          <w:spacing w:val="-2"/>
        </w:rPr>
        <w:t>ve</w:t>
      </w:r>
      <w:r>
        <w:rPr>
          <w:color w:val="231F20"/>
          <w:spacing w:val="-9"/>
        </w:rPr>
        <w:t xml:space="preserve"> </w:t>
      </w:r>
      <w:r>
        <w:rPr>
          <w:color w:val="231F20"/>
          <w:spacing w:val="-2"/>
        </w:rPr>
        <w:t>grup</w:t>
      </w:r>
      <w:r>
        <w:rPr>
          <w:color w:val="231F20"/>
          <w:spacing w:val="-9"/>
        </w:rPr>
        <w:t xml:space="preserve"> </w:t>
      </w:r>
      <w:r>
        <w:rPr>
          <w:color w:val="231F20"/>
          <w:spacing w:val="-2"/>
        </w:rPr>
        <w:t>sorumluluklarını</w:t>
      </w:r>
      <w:r>
        <w:rPr>
          <w:color w:val="231F20"/>
          <w:spacing w:val="-9"/>
        </w:rPr>
        <w:t xml:space="preserve"> </w:t>
      </w:r>
      <w:r>
        <w:rPr>
          <w:color w:val="231F20"/>
          <w:spacing w:val="-2"/>
        </w:rPr>
        <w:t>yerine</w:t>
      </w:r>
      <w:r>
        <w:rPr>
          <w:color w:val="231F20"/>
          <w:spacing w:val="-9"/>
        </w:rPr>
        <w:t xml:space="preserve"> </w:t>
      </w:r>
      <w:r>
        <w:rPr>
          <w:color w:val="231F20"/>
          <w:spacing w:val="-2"/>
        </w:rPr>
        <w:t>getirirken başkalarının</w:t>
      </w:r>
      <w:r>
        <w:rPr>
          <w:color w:val="231F20"/>
          <w:spacing w:val="-14"/>
        </w:rPr>
        <w:t xml:space="preserve"> </w:t>
      </w:r>
      <w:r>
        <w:rPr>
          <w:color w:val="231F20"/>
          <w:spacing w:val="-2"/>
        </w:rPr>
        <w:t>fikirlerine</w:t>
      </w:r>
      <w:r>
        <w:rPr>
          <w:color w:val="231F20"/>
          <w:spacing w:val="-13"/>
        </w:rPr>
        <w:t xml:space="preserve"> </w:t>
      </w:r>
      <w:r>
        <w:rPr>
          <w:color w:val="231F20"/>
          <w:spacing w:val="-2"/>
        </w:rPr>
        <w:t>saygı</w:t>
      </w:r>
      <w:r>
        <w:rPr>
          <w:color w:val="231F20"/>
          <w:spacing w:val="-14"/>
        </w:rPr>
        <w:t xml:space="preserve"> </w:t>
      </w:r>
      <w:r>
        <w:rPr>
          <w:color w:val="231F20"/>
          <w:spacing w:val="-2"/>
        </w:rPr>
        <w:t>duymaları</w:t>
      </w:r>
      <w:r>
        <w:rPr>
          <w:color w:val="231F20"/>
          <w:spacing w:val="-13"/>
        </w:rPr>
        <w:t xml:space="preserve"> </w:t>
      </w:r>
      <w:r>
        <w:rPr>
          <w:color w:val="231F20"/>
          <w:spacing w:val="-2"/>
        </w:rPr>
        <w:t>beklenir</w:t>
      </w:r>
      <w:r>
        <w:rPr>
          <w:color w:val="231F20"/>
          <w:spacing w:val="-14"/>
        </w:rPr>
        <w:t xml:space="preserve"> </w:t>
      </w:r>
      <w:r>
        <w:rPr>
          <w:color w:val="231F20"/>
          <w:spacing w:val="-2"/>
        </w:rPr>
        <w:t>(D4.4.4.).</w:t>
      </w:r>
      <w:r>
        <w:rPr>
          <w:color w:val="231F20"/>
          <w:spacing w:val="-13"/>
        </w:rPr>
        <w:t xml:space="preserve"> </w:t>
      </w:r>
      <w:r>
        <w:rPr>
          <w:color w:val="231F20"/>
          <w:spacing w:val="-2"/>
        </w:rPr>
        <w:t>Sonra</w:t>
      </w:r>
      <w:r>
        <w:rPr>
          <w:color w:val="231F20"/>
          <w:spacing w:val="-14"/>
        </w:rPr>
        <w:t xml:space="preserve"> </w:t>
      </w:r>
      <w:r>
        <w:rPr>
          <w:color w:val="231F20"/>
          <w:spacing w:val="-2"/>
        </w:rPr>
        <w:t>özellikler</w:t>
      </w:r>
      <w:r>
        <w:rPr>
          <w:color w:val="231F20"/>
          <w:spacing w:val="-13"/>
        </w:rPr>
        <w:t xml:space="preserve"> </w:t>
      </w:r>
      <w:r>
        <w:rPr>
          <w:color w:val="231F20"/>
          <w:spacing w:val="-2"/>
        </w:rPr>
        <w:t>arasındaki</w:t>
      </w:r>
      <w:r>
        <w:rPr>
          <w:color w:val="231F20"/>
          <w:spacing w:val="-14"/>
        </w:rPr>
        <w:t xml:space="preserve"> </w:t>
      </w:r>
      <w:r>
        <w:rPr>
          <w:color w:val="231F20"/>
          <w:spacing w:val="-2"/>
        </w:rPr>
        <w:t xml:space="preserve">iliş- </w:t>
      </w:r>
      <w:r>
        <w:rPr>
          <w:color w:val="231F20"/>
          <w:spacing w:val="-4"/>
        </w:rPr>
        <w:t>kilerin birbirleri için ne kadar gerekli olduğunu belirlemeleri beklenir (KB2.4). Belirledikleri bu</w:t>
      </w:r>
      <w:r>
        <w:rPr>
          <w:color w:val="231F20"/>
          <w:spacing w:val="-12"/>
        </w:rPr>
        <w:t xml:space="preserve"> </w:t>
      </w:r>
      <w:r>
        <w:rPr>
          <w:color w:val="231F20"/>
          <w:spacing w:val="-4"/>
        </w:rPr>
        <w:t>ilişkileri</w:t>
      </w:r>
      <w:r>
        <w:rPr>
          <w:color w:val="231F20"/>
          <w:spacing w:val="-12"/>
        </w:rPr>
        <w:t xml:space="preserve"> </w:t>
      </w:r>
      <w:r>
        <w:rPr>
          <w:color w:val="231F20"/>
          <w:spacing w:val="-4"/>
        </w:rPr>
        <w:t>bir</w:t>
      </w:r>
      <w:r>
        <w:rPr>
          <w:color w:val="231F20"/>
          <w:spacing w:val="-11"/>
        </w:rPr>
        <w:t xml:space="preserve"> </w:t>
      </w:r>
      <w:r>
        <w:rPr>
          <w:color w:val="231F20"/>
          <w:spacing w:val="-4"/>
        </w:rPr>
        <w:t>örnek</w:t>
      </w:r>
      <w:r>
        <w:rPr>
          <w:color w:val="231F20"/>
          <w:spacing w:val="-12"/>
        </w:rPr>
        <w:t xml:space="preserve"> </w:t>
      </w:r>
      <w:r>
        <w:rPr>
          <w:color w:val="231F20"/>
          <w:spacing w:val="-4"/>
        </w:rPr>
        <w:t>ürün</w:t>
      </w:r>
      <w:r>
        <w:rPr>
          <w:color w:val="231F20"/>
          <w:spacing w:val="-12"/>
        </w:rPr>
        <w:t xml:space="preserve"> </w:t>
      </w:r>
      <w:r>
        <w:rPr>
          <w:color w:val="231F20"/>
          <w:spacing w:val="-4"/>
        </w:rPr>
        <w:t>üzerinden</w:t>
      </w:r>
      <w:r>
        <w:rPr>
          <w:color w:val="231F20"/>
          <w:spacing w:val="-11"/>
        </w:rPr>
        <w:t xml:space="preserve"> </w:t>
      </w:r>
      <w:r>
        <w:rPr>
          <w:color w:val="231F20"/>
          <w:spacing w:val="-4"/>
        </w:rPr>
        <w:t>yazılı</w:t>
      </w:r>
      <w:r>
        <w:rPr>
          <w:color w:val="231F20"/>
          <w:spacing w:val="-12"/>
        </w:rPr>
        <w:t xml:space="preserve"> </w:t>
      </w:r>
      <w:r>
        <w:rPr>
          <w:color w:val="231F20"/>
          <w:spacing w:val="-4"/>
        </w:rPr>
        <w:t>bir</w:t>
      </w:r>
      <w:r>
        <w:rPr>
          <w:color w:val="231F20"/>
          <w:spacing w:val="-11"/>
        </w:rPr>
        <w:t xml:space="preserve"> </w:t>
      </w:r>
      <w:r>
        <w:rPr>
          <w:color w:val="231F20"/>
          <w:spacing w:val="-4"/>
        </w:rPr>
        <w:t>metin</w:t>
      </w:r>
      <w:r>
        <w:rPr>
          <w:color w:val="231F20"/>
          <w:spacing w:val="-12"/>
        </w:rPr>
        <w:t xml:space="preserve"> </w:t>
      </w:r>
      <w:r>
        <w:rPr>
          <w:color w:val="231F20"/>
          <w:spacing w:val="-4"/>
        </w:rPr>
        <w:t>ile</w:t>
      </w:r>
      <w:r>
        <w:rPr>
          <w:color w:val="231F20"/>
          <w:spacing w:val="-12"/>
        </w:rPr>
        <w:t xml:space="preserve"> </w:t>
      </w:r>
      <w:r>
        <w:rPr>
          <w:color w:val="231F20"/>
          <w:spacing w:val="-4"/>
        </w:rPr>
        <w:t>ifade</w:t>
      </w:r>
      <w:r>
        <w:rPr>
          <w:color w:val="231F20"/>
          <w:spacing w:val="-11"/>
        </w:rPr>
        <w:t xml:space="preserve"> </w:t>
      </w:r>
      <w:r>
        <w:rPr>
          <w:color w:val="231F20"/>
          <w:spacing w:val="-4"/>
        </w:rPr>
        <w:t>etmeleri</w:t>
      </w:r>
      <w:r>
        <w:rPr>
          <w:color w:val="231F20"/>
          <w:spacing w:val="-12"/>
        </w:rPr>
        <w:t xml:space="preserve"> </w:t>
      </w:r>
      <w:r>
        <w:rPr>
          <w:color w:val="231F20"/>
          <w:spacing w:val="-4"/>
        </w:rPr>
        <w:t>sağlanır</w:t>
      </w:r>
      <w:r>
        <w:rPr>
          <w:color w:val="231F20"/>
          <w:spacing w:val="-12"/>
        </w:rPr>
        <w:t xml:space="preserve"> </w:t>
      </w:r>
      <w:r>
        <w:rPr>
          <w:color w:val="231F20"/>
          <w:spacing w:val="-4"/>
        </w:rPr>
        <w:t>(E.3.6.).</w:t>
      </w:r>
      <w:r>
        <w:rPr>
          <w:color w:val="231F20"/>
          <w:spacing w:val="-11"/>
        </w:rPr>
        <w:t xml:space="preserve"> </w:t>
      </w:r>
      <w:r>
        <w:rPr>
          <w:color w:val="231F20"/>
          <w:spacing w:val="-4"/>
        </w:rPr>
        <w:t>Öğ- rencilerden</w:t>
      </w:r>
      <w:r>
        <w:rPr>
          <w:color w:val="231F20"/>
          <w:spacing w:val="-7"/>
        </w:rPr>
        <w:t xml:space="preserve"> </w:t>
      </w:r>
      <w:r>
        <w:rPr>
          <w:color w:val="231F20"/>
          <w:spacing w:val="-4"/>
        </w:rPr>
        <w:t>gözleme</w:t>
      </w:r>
      <w:r>
        <w:rPr>
          <w:color w:val="231F20"/>
          <w:spacing w:val="-7"/>
        </w:rPr>
        <w:t xml:space="preserve"> </w:t>
      </w:r>
      <w:r>
        <w:rPr>
          <w:color w:val="231F20"/>
          <w:spacing w:val="-4"/>
        </w:rPr>
        <w:t>dayalı</w:t>
      </w:r>
      <w:r>
        <w:rPr>
          <w:color w:val="231F20"/>
          <w:spacing w:val="-7"/>
        </w:rPr>
        <w:t xml:space="preserve"> </w:t>
      </w:r>
      <w:r>
        <w:rPr>
          <w:color w:val="231F20"/>
          <w:spacing w:val="-4"/>
        </w:rPr>
        <w:t>olarak</w:t>
      </w:r>
      <w:r>
        <w:rPr>
          <w:color w:val="231F20"/>
          <w:spacing w:val="-7"/>
        </w:rPr>
        <w:t xml:space="preserve"> </w:t>
      </w:r>
      <w:r>
        <w:rPr>
          <w:color w:val="231F20"/>
          <w:spacing w:val="-4"/>
        </w:rPr>
        <w:t>STEAM</w:t>
      </w:r>
      <w:r>
        <w:rPr>
          <w:color w:val="231F20"/>
          <w:spacing w:val="-7"/>
        </w:rPr>
        <w:t xml:space="preserve"> </w:t>
      </w:r>
      <w:r>
        <w:rPr>
          <w:color w:val="231F20"/>
          <w:spacing w:val="-4"/>
        </w:rPr>
        <w:t>yaklaşımına</w:t>
      </w:r>
      <w:r>
        <w:rPr>
          <w:color w:val="231F20"/>
          <w:spacing w:val="-7"/>
        </w:rPr>
        <w:t xml:space="preserve"> </w:t>
      </w:r>
      <w:r>
        <w:rPr>
          <w:color w:val="231F20"/>
          <w:spacing w:val="-4"/>
        </w:rPr>
        <w:t>göre</w:t>
      </w:r>
      <w:r>
        <w:rPr>
          <w:color w:val="231F20"/>
          <w:spacing w:val="-7"/>
        </w:rPr>
        <w:t xml:space="preserve"> </w:t>
      </w:r>
      <w:r>
        <w:rPr>
          <w:color w:val="231F20"/>
          <w:spacing w:val="-4"/>
        </w:rPr>
        <w:t>ortaya</w:t>
      </w:r>
      <w:r>
        <w:rPr>
          <w:color w:val="231F20"/>
          <w:spacing w:val="-7"/>
        </w:rPr>
        <w:t xml:space="preserve"> </w:t>
      </w:r>
      <w:r>
        <w:rPr>
          <w:color w:val="231F20"/>
          <w:spacing w:val="-4"/>
        </w:rPr>
        <w:t>konulan</w:t>
      </w:r>
      <w:r>
        <w:rPr>
          <w:color w:val="231F20"/>
          <w:spacing w:val="-7"/>
        </w:rPr>
        <w:t xml:space="preserve"> </w:t>
      </w:r>
      <w:r>
        <w:rPr>
          <w:color w:val="231F20"/>
          <w:spacing w:val="-4"/>
        </w:rPr>
        <w:t>ürün</w:t>
      </w:r>
      <w:r>
        <w:rPr>
          <w:color w:val="231F20"/>
          <w:spacing w:val="-7"/>
        </w:rPr>
        <w:t xml:space="preserve"> </w:t>
      </w:r>
      <w:r>
        <w:rPr>
          <w:color w:val="231F20"/>
          <w:spacing w:val="-4"/>
        </w:rPr>
        <w:t>veya</w:t>
      </w:r>
      <w:r>
        <w:rPr>
          <w:color w:val="231F20"/>
          <w:spacing w:val="-7"/>
        </w:rPr>
        <w:t xml:space="preserve"> </w:t>
      </w:r>
      <w:r>
        <w:rPr>
          <w:color w:val="231F20"/>
          <w:spacing w:val="-4"/>
        </w:rPr>
        <w:t>uy- gulamalara örnekler vermeleri istenir. Öğrencilerin verdikleri örneklerden birini seçmeleri sağlanır. Seçim yaparken, topluma katkı sağlayacak bir ürünü önceliklendirmeleri istenir. Örneğin,</w:t>
      </w:r>
      <w:r>
        <w:rPr>
          <w:color w:val="231F20"/>
          <w:spacing w:val="-9"/>
        </w:rPr>
        <w:t xml:space="preserve"> </w:t>
      </w:r>
      <w:r>
        <w:rPr>
          <w:color w:val="231F20"/>
          <w:spacing w:val="-4"/>
        </w:rPr>
        <w:t>çevre</w:t>
      </w:r>
      <w:r>
        <w:rPr>
          <w:color w:val="231F20"/>
          <w:spacing w:val="-9"/>
        </w:rPr>
        <w:t xml:space="preserve"> </w:t>
      </w:r>
      <w:r>
        <w:rPr>
          <w:color w:val="231F20"/>
          <w:spacing w:val="-4"/>
        </w:rPr>
        <w:t>dostu</w:t>
      </w:r>
      <w:r>
        <w:rPr>
          <w:color w:val="231F20"/>
          <w:spacing w:val="-9"/>
        </w:rPr>
        <w:t xml:space="preserve"> </w:t>
      </w:r>
      <w:r>
        <w:rPr>
          <w:color w:val="231F20"/>
          <w:spacing w:val="-4"/>
        </w:rPr>
        <w:t>bir</w:t>
      </w:r>
      <w:r>
        <w:rPr>
          <w:color w:val="231F20"/>
          <w:spacing w:val="-9"/>
        </w:rPr>
        <w:t xml:space="preserve"> </w:t>
      </w:r>
      <w:r>
        <w:rPr>
          <w:color w:val="231F20"/>
          <w:spacing w:val="-4"/>
        </w:rPr>
        <w:t>otomobil</w:t>
      </w:r>
      <w:r>
        <w:rPr>
          <w:color w:val="231F20"/>
          <w:spacing w:val="-9"/>
        </w:rPr>
        <w:t xml:space="preserve"> </w:t>
      </w:r>
      <w:r>
        <w:rPr>
          <w:color w:val="231F20"/>
          <w:spacing w:val="-4"/>
        </w:rPr>
        <w:t>tasarımını</w:t>
      </w:r>
      <w:r>
        <w:rPr>
          <w:color w:val="231F20"/>
          <w:spacing w:val="-9"/>
        </w:rPr>
        <w:t xml:space="preserve"> </w:t>
      </w:r>
      <w:r>
        <w:rPr>
          <w:color w:val="231F20"/>
          <w:spacing w:val="-4"/>
        </w:rPr>
        <w:t>ele</w:t>
      </w:r>
      <w:r>
        <w:rPr>
          <w:color w:val="231F20"/>
          <w:spacing w:val="-9"/>
        </w:rPr>
        <w:t xml:space="preserve"> </w:t>
      </w:r>
      <w:r>
        <w:rPr>
          <w:color w:val="231F20"/>
          <w:spacing w:val="-4"/>
        </w:rPr>
        <w:t>alarak</w:t>
      </w:r>
      <w:r>
        <w:rPr>
          <w:color w:val="231F20"/>
          <w:spacing w:val="-9"/>
        </w:rPr>
        <w:t xml:space="preserve"> </w:t>
      </w:r>
      <w:r>
        <w:rPr>
          <w:color w:val="231F20"/>
          <w:spacing w:val="-4"/>
        </w:rPr>
        <w:t>bu</w:t>
      </w:r>
      <w:r>
        <w:rPr>
          <w:color w:val="231F20"/>
          <w:spacing w:val="-9"/>
        </w:rPr>
        <w:t xml:space="preserve"> </w:t>
      </w:r>
      <w:r>
        <w:rPr>
          <w:color w:val="231F20"/>
          <w:spacing w:val="-4"/>
        </w:rPr>
        <w:t>tasarımın</w:t>
      </w:r>
      <w:r>
        <w:rPr>
          <w:color w:val="231F20"/>
          <w:spacing w:val="-9"/>
        </w:rPr>
        <w:t xml:space="preserve"> </w:t>
      </w:r>
      <w:r>
        <w:rPr>
          <w:color w:val="231F20"/>
          <w:spacing w:val="-4"/>
        </w:rPr>
        <w:t>çevresel</w:t>
      </w:r>
      <w:r>
        <w:rPr>
          <w:color w:val="231F20"/>
          <w:spacing w:val="-9"/>
        </w:rPr>
        <w:t xml:space="preserve"> </w:t>
      </w:r>
      <w:r>
        <w:rPr>
          <w:color w:val="231F20"/>
          <w:spacing w:val="-4"/>
        </w:rPr>
        <w:t>etkilerini</w:t>
      </w:r>
      <w:r>
        <w:rPr>
          <w:color w:val="231F20"/>
          <w:spacing w:val="-9"/>
        </w:rPr>
        <w:t xml:space="preserve"> </w:t>
      </w:r>
      <w:r>
        <w:rPr>
          <w:color w:val="231F20"/>
          <w:spacing w:val="-4"/>
        </w:rPr>
        <w:t xml:space="preserve">de- </w:t>
      </w:r>
      <w:r>
        <w:rPr>
          <w:color w:val="231F20"/>
          <w:spacing w:val="-6"/>
        </w:rPr>
        <w:t xml:space="preserve">ğerlendirir ve bu bilgiyi grup çalışmasında sorumluluk bilinciyle paylaşırlar (D16.3.5.). Seçi- </w:t>
      </w:r>
      <w:r>
        <w:rPr>
          <w:color w:val="231F20"/>
          <w:spacing w:val="-4"/>
        </w:rPr>
        <w:t>len</w:t>
      </w:r>
      <w:r>
        <w:rPr>
          <w:color w:val="231F20"/>
          <w:spacing w:val="-8"/>
        </w:rPr>
        <w:t xml:space="preserve"> </w:t>
      </w:r>
      <w:r>
        <w:rPr>
          <w:color w:val="231F20"/>
          <w:spacing w:val="-4"/>
        </w:rPr>
        <w:t>uygulama</w:t>
      </w:r>
      <w:r>
        <w:rPr>
          <w:color w:val="231F20"/>
          <w:spacing w:val="-8"/>
        </w:rPr>
        <w:t xml:space="preserve"> </w:t>
      </w:r>
      <w:r>
        <w:rPr>
          <w:color w:val="231F20"/>
          <w:spacing w:val="-4"/>
        </w:rPr>
        <w:t>örneklerinden</w:t>
      </w:r>
      <w:r>
        <w:rPr>
          <w:color w:val="231F20"/>
          <w:spacing w:val="-8"/>
        </w:rPr>
        <w:t xml:space="preserve"> </w:t>
      </w:r>
      <w:r>
        <w:rPr>
          <w:color w:val="231F20"/>
          <w:spacing w:val="-4"/>
        </w:rPr>
        <w:t>birinin</w:t>
      </w:r>
      <w:r>
        <w:rPr>
          <w:color w:val="231F20"/>
          <w:spacing w:val="-8"/>
        </w:rPr>
        <w:t xml:space="preserve"> </w:t>
      </w:r>
      <w:r>
        <w:rPr>
          <w:color w:val="231F20"/>
          <w:spacing w:val="-4"/>
        </w:rPr>
        <w:t>STEAM</w:t>
      </w:r>
      <w:r>
        <w:rPr>
          <w:color w:val="231F20"/>
          <w:spacing w:val="-8"/>
        </w:rPr>
        <w:t xml:space="preserve"> </w:t>
      </w:r>
      <w:r>
        <w:rPr>
          <w:color w:val="231F20"/>
          <w:spacing w:val="-4"/>
        </w:rPr>
        <w:t>yaklaşımına</w:t>
      </w:r>
      <w:r>
        <w:rPr>
          <w:color w:val="231F20"/>
          <w:spacing w:val="-8"/>
        </w:rPr>
        <w:t xml:space="preserve"> </w:t>
      </w:r>
      <w:r>
        <w:rPr>
          <w:color w:val="231F20"/>
          <w:spacing w:val="-4"/>
        </w:rPr>
        <w:t>göre</w:t>
      </w:r>
      <w:r>
        <w:rPr>
          <w:color w:val="231F20"/>
          <w:spacing w:val="-8"/>
        </w:rPr>
        <w:t xml:space="preserve"> </w:t>
      </w:r>
      <w:r>
        <w:rPr>
          <w:color w:val="231F20"/>
          <w:spacing w:val="-4"/>
        </w:rPr>
        <w:t>analiz</w:t>
      </w:r>
      <w:r>
        <w:rPr>
          <w:color w:val="231F20"/>
          <w:spacing w:val="-8"/>
        </w:rPr>
        <w:t xml:space="preserve"> </w:t>
      </w:r>
      <w:r>
        <w:rPr>
          <w:color w:val="231F20"/>
          <w:spacing w:val="-4"/>
        </w:rPr>
        <w:t>edilmesi</w:t>
      </w:r>
      <w:r>
        <w:rPr>
          <w:color w:val="231F20"/>
          <w:spacing w:val="-8"/>
        </w:rPr>
        <w:t xml:space="preserve"> </w:t>
      </w:r>
      <w:r>
        <w:rPr>
          <w:color w:val="231F20"/>
          <w:spacing w:val="-4"/>
        </w:rPr>
        <w:t>istenir</w:t>
      </w:r>
      <w:r>
        <w:rPr>
          <w:color w:val="231F20"/>
          <w:spacing w:val="-8"/>
        </w:rPr>
        <w:t xml:space="preserve"> </w:t>
      </w:r>
      <w:r>
        <w:rPr>
          <w:color w:val="231F20"/>
          <w:spacing w:val="-4"/>
        </w:rPr>
        <w:t xml:space="preserve">(analiz </w:t>
      </w:r>
      <w:r>
        <w:rPr>
          <w:color w:val="231F20"/>
          <w:spacing w:val="-2"/>
        </w:rPr>
        <w:t>yöntemi,</w:t>
      </w:r>
      <w:r>
        <w:rPr>
          <w:color w:val="231F20"/>
          <w:spacing w:val="-9"/>
        </w:rPr>
        <w:t xml:space="preserve"> </w:t>
      </w:r>
      <w:r>
        <w:rPr>
          <w:color w:val="231F20"/>
          <w:spacing w:val="-2"/>
        </w:rPr>
        <w:t>ürünün</w:t>
      </w:r>
      <w:r>
        <w:rPr>
          <w:color w:val="231F20"/>
          <w:spacing w:val="-9"/>
        </w:rPr>
        <w:t xml:space="preserve"> </w:t>
      </w:r>
      <w:r>
        <w:rPr>
          <w:color w:val="231F20"/>
          <w:spacing w:val="-2"/>
        </w:rPr>
        <w:t>fikir</w:t>
      </w:r>
      <w:r>
        <w:rPr>
          <w:color w:val="231F20"/>
          <w:spacing w:val="-9"/>
        </w:rPr>
        <w:t xml:space="preserve"> </w:t>
      </w:r>
      <w:r>
        <w:rPr>
          <w:color w:val="231F20"/>
          <w:spacing w:val="-2"/>
        </w:rPr>
        <w:t>aşamasından</w:t>
      </w:r>
      <w:r>
        <w:rPr>
          <w:color w:val="231F20"/>
          <w:spacing w:val="-9"/>
        </w:rPr>
        <w:t xml:space="preserve"> </w:t>
      </w:r>
      <w:r>
        <w:rPr>
          <w:color w:val="231F20"/>
          <w:spacing w:val="-2"/>
        </w:rPr>
        <w:t>tasarımına,</w:t>
      </w:r>
      <w:r>
        <w:rPr>
          <w:color w:val="231F20"/>
          <w:spacing w:val="-9"/>
        </w:rPr>
        <w:t xml:space="preserve"> </w:t>
      </w:r>
      <w:r>
        <w:rPr>
          <w:color w:val="231F20"/>
          <w:spacing w:val="-2"/>
        </w:rPr>
        <w:t>malzeme</w:t>
      </w:r>
      <w:r>
        <w:rPr>
          <w:color w:val="231F20"/>
          <w:spacing w:val="-9"/>
        </w:rPr>
        <w:t xml:space="preserve"> </w:t>
      </w:r>
      <w:r>
        <w:rPr>
          <w:color w:val="231F20"/>
          <w:spacing w:val="-2"/>
        </w:rPr>
        <w:t>seçiminden</w:t>
      </w:r>
      <w:r>
        <w:rPr>
          <w:color w:val="231F20"/>
          <w:spacing w:val="-9"/>
        </w:rPr>
        <w:t xml:space="preserve"> </w:t>
      </w:r>
      <w:r>
        <w:rPr>
          <w:color w:val="231F20"/>
          <w:spacing w:val="-2"/>
        </w:rPr>
        <w:t>üretim</w:t>
      </w:r>
      <w:r>
        <w:rPr>
          <w:color w:val="231F20"/>
          <w:spacing w:val="-9"/>
        </w:rPr>
        <w:t xml:space="preserve"> </w:t>
      </w:r>
      <w:r>
        <w:rPr>
          <w:color w:val="231F20"/>
          <w:spacing w:val="-2"/>
        </w:rPr>
        <w:t>sürecine</w:t>
      </w:r>
      <w:r>
        <w:rPr>
          <w:color w:val="231F20"/>
          <w:spacing w:val="-9"/>
        </w:rPr>
        <w:t xml:space="preserve"> </w:t>
      </w:r>
      <w:r>
        <w:rPr>
          <w:color w:val="231F20"/>
          <w:spacing w:val="-2"/>
        </w:rPr>
        <w:t>ve üretiminden</w:t>
      </w:r>
      <w:r>
        <w:rPr>
          <w:color w:val="231F20"/>
          <w:spacing w:val="-16"/>
        </w:rPr>
        <w:t xml:space="preserve"> </w:t>
      </w:r>
      <w:r>
        <w:rPr>
          <w:color w:val="231F20"/>
          <w:spacing w:val="-2"/>
        </w:rPr>
        <w:t>pazarlanmasına</w:t>
      </w:r>
      <w:r>
        <w:rPr>
          <w:color w:val="231F20"/>
          <w:spacing w:val="-14"/>
        </w:rPr>
        <w:t xml:space="preserve"> </w:t>
      </w:r>
      <w:r>
        <w:rPr>
          <w:color w:val="231F20"/>
          <w:spacing w:val="-2"/>
        </w:rPr>
        <w:t>kadar</w:t>
      </w:r>
      <w:r>
        <w:rPr>
          <w:color w:val="231F20"/>
          <w:spacing w:val="-13"/>
        </w:rPr>
        <w:t xml:space="preserve"> </w:t>
      </w:r>
      <w:r>
        <w:rPr>
          <w:color w:val="231F20"/>
          <w:spacing w:val="-2"/>
        </w:rPr>
        <w:t>geçen</w:t>
      </w:r>
      <w:r>
        <w:rPr>
          <w:color w:val="231F20"/>
          <w:spacing w:val="-14"/>
        </w:rPr>
        <w:t xml:space="preserve"> </w:t>
      </w:r>
      <w:r>
        <w:rPr>
          <w:color w:val="231F20"/>
          <w:spacing w:val="-2"/>
        </w:rPr>
        <w:t>sürecin</w:t>
      </w:r>
      <w:r>
        <w:rPr>
          <w:color w:val="231F20"/>
          <w:spacing w:val="-14"/>
        </w:rPr>
        <w:t xml:space="preserve"> </w:t>
      </w:r>
      <w:r>
        <w:rPr>
          <w:color w:val="231F20"/>
          <w:spacing w:val="-2"/>
        </w:rPr>
        <w:t>irdelenmesidir)</w:t>
      </w:r>
      <w:r>
        <w:rPr>
          <w:color w:val="231F20"/>
          <w:spacing w:val="-13"/>
        </w:rPr>
        <w:t xml:space="preserve"> </w:t>
      </w:r>
      <w:r>
        <w:rPr>
          <w:color w:val="231F20"/>
          <w:spacing w:val="-2"/>
        </w:rPr>
        <w:t>(E.3.6,</w:t>
      </w:r>
      <w:r>
        <w:rPr>
          <w:color w:val="231F20"/>
          <w:spacing w:val="-14"/>
        </w:rPr>
        <w:t xml:space="preserve"> </w:t>
      </w:r>
      <w:r>
        <w:rPr>
          <w:color w:val="231F20"/>
          <w:spacing w:val="-2"/>
        </w:rPr>
        <w:t>E.3.7.).</w:t>
      </w:r>
      <w:r>
        <w:rPr>
          <w:color w:val="231F20"/>
          <w:spacing w:val="-13"/>
        </w:rPr>
        <w:t xml:space="preserve"> </w:t>
      </w:r>
      <w:r>
        <w:rPr>
          <w:color w:val="231F20"/>
          <w:spacing w:val="-2"/>
        </w:rPr>
        <w:t xml:space="preserve">Bunun- </w:t>
      </w:r>
      <w:r>
        <w:rPr>
          <w:color w:val="231F20"/>
        </w:rPr>
        <w:t>la</w:t>
      </w:r>
      <w:r>
        <w:rPr>
          <w:color w:val="231F20"/>
          <w:spacing w:val="-16"/>
        </w:rPr>
        <w:t xml:space="preserve"> </w:t>
      </w:r>
      <w:r>
        <w:rPr>
          <w:color w:val="231F20"/>
        </w:rPr>
        <w:t>birlikte</w:t>
      </w:r>
      <w:r>
        <w:rPr>
          <w:color w:val="231F20"/>
          <w:spacing w:val="-16"/>
        </w:rPr>
        <w:t xml:space="preserve"> </w:t>
      </w:r>
      <w:r>
        <w:rPr>
          <w:color w:val="231F20"/>
        </w:rPr>
        <w:t>STEAM</w:t>
      </w:r>
      <w:r>
        <w:rPr>
          <w:color w:val="231F20"/>
          <w:spacing w:val="-15"/>
        </w:rPr>
        <w:t xml:space="preserve"> </w:t>
      </w:r>
      <w:r>
        <w:rPr>
          <w:color w:val="231F20"/>
        </w:rPr>
        <w:t>bileşenini</w:t>
      </w:r>
      <w:r>
        <w:rPr>
          <w:color w:val="231F20"/>
          <w:spacing w:val="-16"/>
        </w:rPr>
        <w:t xml:space="preserve"> </w:t>
      </w:r>
      <w:r>
        <w:rPr>
          <w:color w:val="231F20"/>
        </w:rPr>
        <w:t>oluşturan</w:t>
      </w:r>
      <w:r>
        <w:rPr>
          <w:color w:val="231F20"/>
          <w:spacing w:val="-16"/>
        </w:rPr>
        <w:t xml:space="preserve"> </w:t>
      </w:r>
      <w:r>
        <w:rPr>
          <w:color w:val="231F20"/>
        </w:rPr>
        <w:t>disiplinlerin,</w:t>
      </w:r>
      <w:r>
        <w:rPr>
          <w:color w:val="231F20"/>
          <w:spacing w:val="-15"/>
        </w:rPr>
        <w:t xml:space="preserve"> </w:t>
      </w:r>
      <w:r>
        <w:rPr>
          <w:color w:val="231F20"/>
        </w:rPr>
        <w:t>örneğin</w:t>
      </w:r>
      <w:r>
        <w:rPr>
          <w:color w:val="231F20"/>
          <w:spacing w:val="-16"/>
        </w:rPr>
        <w:t xml:space="preserve"> </w:t>
      </w:r>
      <w:r>
        <w:rPr>
          <w:color w:val="231F20"/>
        </w:rPr>
        <w:t>bir</w:t>
      </w:r>
      <w:r>
        <w:rPr>
          <w:color w:val="231F20"/>
          <w:spacing w:val="-15"/>
        </w:rPr>
        <w:t xml:space="preserve"> </w:t>
      </w:r>
      <w:r>
        <w:rPr>
          <w:color w:val="231F20"/>
        </w:rPr>
        <w:t>çizgi</w:t>
      </w:r>
      <w:r>
        <w:rPr>
          <w:color w:val="231F20"/>
          <w:spacing w:val="-16"/>
        </w:rPr>
        <w:t xml:space="preserve"> </w:t>
      </w:r>
      <w:r>
        <w:rPr>
          <w:color w:val="231F20"/>
        </w:rPr>
        <w:t>film</w:t>
      </w:r>
      <w:r>
        <w:rPr>
          <w:color w:val="231F20"/>
          <w:spacing w:val="-16"/>
        </w:rPr>
        <w:t xml:space="preserve"> </w:t>
      </w:r>
      <w:r>
        <w:rPr>
          <w:color w:val="231F20"/>
        </w:rPr>
        <w:t>animasyon</w:t>
      </w:r>
      <w:r>
        <w:rPr>
          <w:color w:val="231F20"/>
          <w:spacing w:val="-15"/>
        </w:rPr>
        <w:t xml:space="preserve"> </w:t>
      </w:r>
      <w:r>
        <w:rPr>
          <w:color w:val="231F20"/>
        </w:rPr>
        <w:t xml:space="preserve">filmi </w:t>
      </w:r>
      <w:r>
        <w:rPr>
          <w:color w:val="231F20"/>
          <w:spacing w:val="-2"/>
        </w:rPr>
        <w:t>analiz</w:t>
      </w:r>
      <w:r>
        <w:rPr>
          <w:color w:val="231F20"/>
          <w:spacing w:val="-10"/>
        </w:rPr>
        <w:t xml:space="preserve"> </w:t>
      </w:r>
      <w:r>
        <w:rPr>
          <w:color w:val="231F20"/>
          <w:spacing w:val="-2"/>
        </w:rPr>
        <w:t>edilmişse,</w:t>
      </w:r>
      <w:r>
        <w:rPr>
          <w:color w:val="231F20"/>
          <w:spacing w:val="-10"/>
        </w:rPr>
        <w:t xml:space="preserve"> </w:t>
      </w:r>
      <w:r>
        <w:rPr>
          <w:color w:val="231F20"/>
          <w:spacing w:val="-2"/>
        </w:rPr>
        <w:t>bilimden,</w:t>
      </w:r>
      <w:r>
        <w:rPr>
          <w:color w:val="231F20"/>
          <w:spacing w:val="-10"/>
        </w:rPr>
        <w:t xml:space="preserve"> </w:t>
      </w:r>
      <w:r>
        <w:rPr>
          <w:color w:val="231F20"/>
          <w:spacing w:val="-2"/>
        </w:rPr>
        <w:t>teknolojiden,</w:t>
      </w:r>
      <w:r>
        <w:rPr>
          <w:color w:val="231F20"/>
          <w:spacing w:val="-10"/>
        </w:rPr>
        <w:t xml:space="preserve"> </w:t>
      </w:r>
      <w:r>
        <w:rPr>
          <w:color w:val="231F20"/>
          <w:spacing w:val="-2"/>
        </w:rPr>
        <w:t>mühendislikten,</w:t>
      </w:r>
      <w:r>
        <w:rPr>
          <w:color w:val="231F20"/>
          <w:spacing w:val="-10"/>
        </w:rPr>
        <w:t xml:space="preserve"> </w:t>
      </w:r>
      <w:r>
        <w:rPr>
          <w:color w:val="231F20"/>
          <w:spacing w:val="-2"/>
        </w:rPr>
        <w:t>sanattan</w:t>
      </w:r>
      <w:r>
        <w:rPr>
          <w:color w:val="231F20"/>
          <w:spacing w:val="-10"/>
        </w:rPr>
        <w:t xml:space="preserve"> </w:t>
      </w:r>
      <w:r>
        <w:rPr>
          <w:color w:val="231F20"/>
          <w:spacing w:val="-2"/>
        </w:rPr>
        <w:t>ve</w:t>
      </w:r>
      <w:r>
        <w:rPr>
          <w:color w:val="231F20"/>
          <w:spacing w:val="-10"/>
        </w:rPr>
        <w:t xml:space="preserve"> </w:t>
      </w:r>
      <w:r>
        <w:rPr>
          <w:color w:val="231F20"/>
          <w:spacing w:val="-2"/>
        </w:rPr>
        <w:t>matematikten</w:t>
      </w:r>
      <w:r>
        <w:rPr>
          <w:color w:val="231F20"/>
          <w:spacing w:val="-10"/>
        </w:rPr>
        <w:t xml:space="preserve"> </w:t>
      </w:r>
      <w:r>
        <w:rPr>
          <w:color w:val="231F20"/>
          <w:spacing w:val="-2"/>
        </w:rPr>
        <w:t xml:space="preserve">film </w:t>
      </w:r>
      <w:r>
        <w:rPr>
          <w:color w:val="231F20"/>
          <w:spacing w:val="-6"/>
        </w:rPr>
        <w:t xml:space="preserve">üretimi sürecinin hangi safhasında ve boyutunda yararlanıldığı üzerinde durulması ve bun- ların bir tablo haline getirilmesi sağlanabilir (E.2.2). Görev paylaşımı yapılırken kişilerin yet- </w:t>
      </w:r>
      <w:r>
        <w:rPr>
          <w:color w:val="231F20"/>
          <w:spacing w:val="-4"/>
        </w:rPr>
        <w:t>kinliklerinin</w:t>
      </w:r>
      <w:r>
        <w:rPr>
          <w:color w:val="231F20"/>
          <w:spacing w:val="-9"/>
        </w:rPr>
        <w:t xml:space="preserve"> </w:t>
      </w:r>
      <w:r>
        <w:rPr>
          <w:color w:val="231F20"/>
          <w:spacing w:val="-4"/>
        </w:rPr>
        <w:t>dikkate</w:t>
      </w:r>
      <w:r>
        <w:rPr>
          <w:color w:val="231F20"/>
          <w:spacing w:val="-9"/>
        </w:rPr>
        <w:t xml:space="preserve"> </w:t>
      </w:r>
      <w:r>
        <w:rPr>
          <w:color w:val="231F20"/>
          <w:spacing w:val="-4"/>
        </w:rPr>
        <w:t>alınması</w:t>
      </w:r>
      <w:r>
        <w:rPr>
          <w:color w:val="231F20"/>
          <w:spacing w:val="-9"/>
        </w:rPr>
        <w:t xml:space="preserve"> </w:t>
      </w:r>
      <w:r>
        <w:rPr>
          <w:color w:val="231F20"/>
          <w:spacing w:val="-4"/>
        </w:rPr>
        <w:t>gerektiği</w:t>
      </w:r>
      <w:r>
        <w:rPr>
          <w:color w:val="231F20"/>
          <w:spacing w:val="-9"/>
        </w:rPr>
        <w:t xml:space="preserve"> </w:t>
      </w:r>
      <w:r>
        <w:rPr>
          <w:color w:val="231F20"/>
          <w:spacing w:val="-4"/>
        </w:rPr>
        <w:t>belirtilir.</w:t>
      </w:r>
      <w:r>
        <w:rPr>
          <w:color w:val="231F20"/>
          <w:spacing w:val="-9"/>
        </w:rPr>
        <w:t xml:space="preserve"> </w:t>
      </w:r>
      <w:r>
        <w:rPr>
          <w:color w:val="231F20"/>
          <w:spacing w:val="-4"/>
        </w:rPr>
        <w:t>Örneğin</w:t>
      </w:r>
      <w:r>
        <w:rPr>
          <w:color w:val="231F20"/>
          <w:spacing w:val="-9"/>
        </w:rPr>
        <w:t xml:space="preserve"> </w:t>
      </w:r>
      <w:r>
        <w:rPr>
          <w:color w:val="231F20"/>
          <w:spacing w:val="-4"/>
        </w:rPr>
        <w:t>matematik</w:t>
      </w:r>
      <w:r>
        <w:rPr>
          <w:color w:val="231F20"/>
          <w:spacing w:val="-9"/>
        </w:rPr>
        <w:t xml:space="preserve"> </w:t>
      </w:r>
      <w:r>
        <w:rPr>
          <w:color w:val="231F20"/>
          <w:spacing w:val="-4"/>
        </w:rPr>
        <w:t>konusunda</w:t>
      </w:r>
      <w:r>
        <w:rPr>
          <w:color w:val="231F20"/>
          <w:spacing w:val="-9"/>
        </w:rPr>
        <w:t xml:space="preserve"> </w:t>
      </w:r>
      <w:r>
        <w:rPr>
          <w:color w:val="231F20"/>
          <w:spacing w:val="-4"/>
        </w:rPr>
        <w:t>daha</w:t>
      </w:r>
      <w:r>
        <w:rPr>
          <w:color w:val="231F20"/>
          <w:spacing w:val="-9"/>
        </w:rPr>
        <w:t xml:space="preserve"> </w:t>
      </w:r>
      <w:r>
        <w:rPr>
          <w:color w:val="231F20"/>
          <w:spacing w:val="-4"/>
        </w:rPr>
        <w:t>güçlü olan</w:t>
      </w:r>
      <w:r>
        <w:rPr>
          <w:color w:val="231F20"/>
          <w:spacing w:val="-10"/>
        </w:rPr>
        <w:t xml:space="preserve"> </w:t>
      </w:r>
      <w:r>
        <w:rPr>
          <w:color w:val="231F20"/>
          <w:spacing w:val="-4"/>
        </w:rPr>
        <w:t>bir</w:t>
      </w:r>
      <w:r>
        <w:rPr>
          <w:color w:val="231F20"/>
          <w:spacing w:val="-10"/>
        </w:rPr>
        <w:t xml:space="preserve"> </w:t>
      </w:r>
      <w:r>
        <w:rPr>
          <w:color w:val="231F20"/>
          <w:spacing w:val="-4"/>
        </w:rPr>
        <w:t>öğrenci</w:t>
      </w:r>
      <w:r>
        <w:rPr>
          <w:color w:val="231F20"/>
          <w:spacing w:val="-10"/>
        </w:rPr>
        <w:t xml:space="preserve"> </w:t>
      </w:r>
      <w:r>
        <w:rPr>
          <w:color w:val="231F20"/>
          <w:spacing w:val="-4"/>
        </w:rPr>
        <w:t>tabloya</w:t>
      </w:r>
      <w:r>
        <w:rPr>
          <w:color w:val="231F20"/>
          <w:spacing w:val="-10"/>
        </w:rPr>
        <w:t xml:space="preserve"> </w:t>
      </w:r>
      <w:r>
        <w:rPr>
          <w:color w:val="231F20"/>
          <w:spacing w:val="-4"/>
        </w:rPr>
        <w:t>sayısal</w:t>
      </w:r>
      <w:r>
        <w:rPr>
          <w:color w:val="231F20"/>
          <w:spacing w:val="-10"/>
        </w:rPr>
        <w:t xml:space="preserve"> </w:t>
      </w:r>
      <w:r>
        <w:rPr>
          <w:color w:val="231F20"/>
          <w:spacing w:val="-4"/>
        </w:rPr>
        <w:t>verileri</w:t>
      </w:r>
      <w:r>
        <w:rPr>
          <w:color w:val="231F20"/>
          <w:spacing w:val="-10"/>
        </w:rPr>
        <w:t xml:space="preserve"> </w:t>
      </w:r>
      <w:r>
        <w:rPr>
          <w:color w:val="231F20"/>
          <w:spacing w:val="-4"/>
        </w:rPr>
        <w:t>eklerken</w:t>
      </w:r>
      <w:r>
        <w:rPr>
          <w:color w:val="231F20"/>
          <w:spacing w:val="-10"/>
        </w:rPr>
        <w:t xml:space="preserve"> </w:t>
      </w:r>
      <w:r>
        <w:rPr>
          <w:color w:val="231F20"/>
          <w:spacing w:val="-4"/>
        </w:rPr>
        <w:t>sanatla</w:t>
      </w:r>
      <w:r>
        <w:rPr>
          <w:color w:val="231F20"/>
          <w:spacing w:val="-10"/>
        </w:rPr>
        <w:t xml:space="preserve"> </w:t>
      </w:r>
      <w:r>
        <w:rPr>
          <w:color w:val="231F20"/>
          <w:spacing w:val="-4"/>
        </w:rPr>
        <w:t>ilgilenen</w:t>
      </w:r>
      <w:r>
        <w:rPr>
          <w:color w:val="231F20"/>
          <w:spacing w:val="-10"/>
        </w:rPr>
        <w:t xml:space="preserve"> </w:t>
      </w:r>
      <w:r>
        <w:rPr>
          <w:color w:val="231F20"/>
          <w:spacing w:val="-4"/>
        </w:rPr>
        <w:t>bir</w:t>
      </w:r>
      <w:r>
        <w:rPr>
          <w:color w:val="231F20"/>
          <w:spacing w:val="-10"/>
        </w:rPr>
        <w:t xml:space="preserve"> </w:t>
      </w:r>
      <w:r>
        <w:rPr>
          <w:color w:val="231F20"/>
          <w:spacing w:val="-4"/>
        </w:rPr>
        <w:t>öğrenci</w:t>
      </w:r>
      <w:r>
        <w:rPr>
          <w:color w:val="231F20"/>
          <w:spacing w:val="-10"/>
        </w:rPr>
        <w:t xml:space="preserve"> </w:t>
      </w:r>
      <w:r>
        <w:rPr>
          <w:color w:val="231F20"/>
          <w:spacing w:val="-4"/>
        </w:rPr>
        <w:t>animasyonun estetik</w:t>
      </w:r>
      <w:r>
        <w:rPr>
          <w:color w:val="231F20"/>
          <w:spacing w:val="-11"/>
        </w:rPr>
        <w:t xml:space="preserve"> </w:t>
      </w:r>
      <w:r>
        <w:rPr>
          <w:color w:val="231F20"/>
          <w:spacing w:val="-4"/>
        </w:rPr>
        <w:t>yönlerini</w:t>
      </w:r>
      <w:r>
        <w:rPr>
          <w:color w:val="231F20"/>
          <w:spacing w:val="-11"/>
        </w:rPr>
        <w:t xml:space="preserve"> </w:t>
      </w:r>
      <w:r>
        <w:rPr>
          <w:color w:val="231F20"/>
          <w:spacing w:val="-4"/>
        </w:rPr>
        <w:t>araştırır</w:t>
      </w:r>
      <w:r>
        <w:rPr>
          <w:color w:val="231F20"/>
          <w:spacing w:val="-11"/>
        </w:rPr>
        <w:t xml:space="preserve"> </w:t>
      </w:r>
      <w:r>
        <w:rPr>
          <w:color w:val="231F20"/>
          <w:spacing w:val="-4"/>
        </w:rPr>
        <w:t>(D1.4.2).</w:t>
      </w:r>
      <w:r>
        <w:rPr>
          <w:color w:val="231F20"/>
          <w:spacing w:val="-11"/>
        </w:rPr>
        <w:t xml:space="preserve"> </w:t>
      </w:r>
      <w:r>
        <w:rPr>
          <w:color w:val="231F20"/>
          <w:spacing w:val="-4"/>
        </w:rPr>
        <w:t>Bu</w:t>
      </w:r>
      <w:r>
        <w:rPr>
          <w:color w:val="231F20"/>
          <w:spacing w:val="-11"/>
        </w:rPr>
        <w:t xml:space="preserve"> </w:t>
      </w:r>
      <w:r>
        <w:rPr>
          <w:color w:val="231F20"/>
          <w:spacing w:val="-4"/>
        </w:rPr>
        <w:t>tabloda</w:t>
      </w:r>
      <w:r>
        <w:rPr>
          <w:color w:val="231F20"/>
          <w:spacing w:val="-11"/>
        </w:rPr>
        <w:t xml:space="preserve"> </w:t>
      </w:r>
      <w:r>
        <w:rPr>
          <w:color w:val="231F20"/>
          <w:spacing w:val="-4"/>
        </w:rPr>
        <w:t>oluşturulan</w:t>
      </w:r>
      <w:r>
        <w:rPr>
          <w:color w:val="231F20"/>
          <w:spacing w:val="-11"/>
        </w:rPr>
        <w:t xml:space="preserve"> </w:t>
      </w:r>
      <w:r>
        <w:rPr>
          <w:color w:val="231F20"/>
          <w:spacing w:val="-4"/>
        </w:rPr>
        <w:t>bilgiler,</w:t>
      </w:r>
      <w:r>
        <w:rPr>
          <w:color w:val="231F20"/>
          <w:spacing w:val="-11"/>
        </w:rPr>
        <w:t xml:space="preserve"> </w:t>
      </w:r>
      <w:r>
        <w:rPr>
          <w:color w:val="231F20"/>
          <w:spacing w:val="-4"/>
        </w:rPr>
        <w:t>öğrencilerin</w:t>
      </w:r>
      <w:r>
        <w:rPr>
          <w:color w:val="231F20"/>
          <w:spacing w:val="-11"/>
        </w:rPr>
        <w:t xml:space="preserve"> </w:t>
      </w:r>
      <w:r>
        <w:rPr>
          <w:color w:val="231F20"/>
          <w:spacing w:val="-4"/>
        </w:rPr>
        <w:t>özgün</w:t>
      </w:r>
      <w:r>
        <w:rPr>
          <w:color w:val="231F20"/>
          <w:spacing w:val="-11"/>
        </w:rPr>
        <w:t xml:space="preserve"> </w:t>
      </w:r>
      <w:r>
        <w:rPr>
          <w:color w:val="231F20"/>
          <w:spacing w:val="-4"/>
        </w:rPr>
        <w:t>sunu hazırlamaları</w:t>
      </w:r>
      <w:r>
        <w:rPr>
          <w:color w:val="231F20"/>
          <w:spacing w:val="-10"/>
        </w:rPr>
        <w:t xml:space="preserve"> </w:t>
      </w:r>
      <w:r>
        <w:rPr>
          <w:color w:val="231F20"/>
          <w:spacing w:val="-4"/>
        </w:rPr>
        <w:t>ve</w:t>
      </w:r>
      <w:r>
        <w:rPr>
          <w:color w:val="231F20"/>
          <w:spacing w:val="-10"/>
        </w:rPr>
        <w:t xml:space="preserve"> </w:t>
      </w:r>
      <w:r>
        <w:rPr>
          <w:color w:val="231F20"/>
          <w:spacing w:val="-4"/>
        </w:rPr>
        <w:t>sunumları</w:t>
      </w:r>
      <w:r>
        <w:rPr>
          <w:color w:val="231F20"/>
          <w:spacing w:val="-10"/>
        </w:rPr>
        <w:t xml:space="preserve"> </w:t>
      </w:r>
      <w:r>
        <w:rPr>
          <w:color w:val="231F20"/>
          <w:spacing w:val="-4"/>
        </w:rPr>
        <w:t>paylaşmaları</w:t>
      </w:r>
      <w:r>
        <w:rPr>
          <w:color w:val="231F20"/>
          <w:spacing w:val="-10"/>
        </w:rPr>
        <w:t xml:space="preserve"> </w:t>
      </w:r>
      <w:r>
        <w:rPr>
          <w:color w:val="231F20"/>
          <w:spacing w:val="-4"/>
        </w:rPr>
        <w:t>sağlanarak</w:t>
      </w:r>
      <w:r>
        <w:rPr>
          <w:color w:val="231F20"/>
          <w:spacing w:val="-10"/>
        </w:rPr>
        <w:t xml:space="preserve"> </w:t>
      </w:r>
      <w:r>
        <w:rPr>
          <w:color w:val="231F20"/>
          <w:spacing w:val="-4"/>
        </w:rPr>
        <w:t>değerlendirilebilir.</w:t>
      </w:r>
      <w:r>
        <w:rPr>
          <w:color w:val="231F20"/>
          <w:spacing w:val="-10"/>
        </w:rPr>
        <w:t xml:space="preserve"> </w:t>
      </w:r>
      <w:r>
        <w:rPr>
          <w:color w:val="231F20"/>
          <w:spacing w:val="-4"/>
        </w:rPr>
        <w:t>Sunu</w:t>
      </w:r>
      <w:r>
        <w:rPr>
          <w:color w:val="231F20"/>
          <w:spacing w:val="-10"/>
        </w:rPr>
        <w:t xml:space="preserve"> </w:t>
      </w:r>
      <w:r>
        <w:rPr>
          <w:color w:val="231F20"/>
          <w:spacing w:val="-4"/>
        </w:rPr>
        <w:t>sırasında,</w:t>
      </w:r>
      <w:r>
        <w:rPr>
          <w:color w:val="231F20"/>
          <w:spacing w:val="-10"/>
        </w:rPr>
        <w:t xml:space="preserve"> </w:t>
      </w:r>
      <w:r>
        <w:rPr>
          <w:color w:val="231F20"/>
          <w:spacing w:val="-4"/>
        </w:rPr>
        <w:t xml:space="preserve">her </w:t>
      </w:r>
      <w:r>
        <w:rPr>
          <w:color w:val="231F20"/>
        </w:rPr>
        <w:t>öğrenci</w:t>
      </w:r>
      <w:r>
        <w:rPr>
          <w:color w:val="231F20"/>
          <w:spacing w:val="-16"/>
        </w:rPr>
        <w:t xml:space="preserve"> </w:t>
      </w:r>
      <w:r>
        <w:rPr>
          <w:color w:val="231F20"/>
        </w:rPr>
        <w:t>kendi</w:t>
      </w:r>
      <w:r>
        <w:rPr>
          <w:color w:val="231F20"/>
          <w:spacing w:val="-16"/>
        </w:rPr>
        <w:t xml:space="preserve"> </w:t>
      </w:r>
      <w:r>
        <w:rPr>
          <w:color w:val="231F20"/>
        </w:rPr>
        <w:t>sorumluluk</w:t>
      </w:r>
      <w:r>
        <w:rPr>
          <w:color w:val="231F20"/>
          <w:spacing w:val="-15"/>
        </w:rPr>
        <w:t xml:space="preserve"> </w:t>
      </w:r>
      <w:r>
        <w:rPr>
          <w:color w:val="231F20"/>
        </w:rPr>
        <w:t>alanıyla</w:t>
      </w:r>
      <w:r>
        <w:rPr>
          <w:color w:val="231F20"/>
          <w:spacing w:val="-16"/>
        </w:rPr>
        <w:t xml:space="preserve"> </w:t>
      </w:r>
      <w:r>
        <w:rPr>
          <w:color w:val="231F20"/>
        </w:rPr>
        <w:t>ilgili</w:t>
      </w:r>
      <w:r>
        <w:rPr>
          <w:color w:val="231F20"/>
          <w:spacing w:val="-16"/>
        </w:rPr>
        <w:t xml:space="preserve"> </w:t>
      </w:r>
      <w:r>
        <w:rPr>
          <w:color w:val="231F20"/>
        </w:rPr>
        <w:t>katkıda</w:t>
      </w:r>
      <w:r>
        <w:rPr>
          <w:color w:val="231F20"/>
          <w:spacing w:val="-15"/>
        </w:rPr>
        <w:t xml:space="preserve"> </w:t>
      </w:r>
      <w:r>
        <w:rPr>
          <w:color w:val="231F20"/>
        </w:rPr>
        <w:t>bulunarak</w:t>
      </w:r>
      <w:r>
        <w:rPr>
          <w:color w:val="231F20"/>
          <w:spacing w:val="-16"/>
        </w:rPr>
        <w:t xml:space="preserve"> </w:t>
      </w:r>
      <w:r>
        <w:rPr>
          <w:color w:val="231F20"/>
        </w:rPr>
        <w:t>takım</w:t>
      </w:r>
      <w:r>
        <w:rPr>
          <w:color w:val="231F20"/>
          <w:spacing w:val="-15"/>
        </w:rPr>
        <w:t xml:space="preserve"> </w:t>
      </w:r>
      <w:r>
        <w:rPr>
          <w:color w:val="231F20"/>
        </w:rPr>
        <w:t>çalışmasını</w:t>
      </w:r>
      <w:r>
        <w:rPr>
          <w:color w:val="231F20"/>
          <w:spacing w:val="-16"/>
        </w:rPr>
        <w:t xml:space="preserve"> </w:t>
      </w:r>
      <w:r>
        <w:rPr>
          <w:color w:val="231F20"/>
        </w:rPr>
        <w:t>destekler</w:t>
      </w:r>
      <w:r>
        <w:rPr>
          <w:color w:val="231F20"/>
          <w:spacing w:val="-16"/>
        </w:rPr>
        <w:t xml:space="preserve"> </w:t>
      </w:r>
      <w:r>
        <w:rPr>
          <w:color w:val="231F20"/>
        </w:rPr>
        <w:t>ve birbirlerini</w:t>
      </w:r>
      <w:r>
        <w:rPr>
          <w:color w:val="231F20"/>
          <w:spacing w:val="-23"/>
        </w:rPr>
        <w:t xml:space="preserve"> </w:t>
      </w:r>
      <w:r>
        <w:rPr>
          <w:color w:val="231F20"/>
        </w:rPr>
        <w:t>motive</w:t>
      </w:r>
      <w:r>
        <w:rPr>
          <w:color w:val="231F20"/>
          <w:spacing w:val="-23"/>
        </w:rPr>
        <w:t xml:space="preserve"> </w:t>
      </w:r>
      <w:r>
        <w:rPr>
          <w:color w:val="231F20"/>
        </w:rPr>
        <w:t>ederler</w:t>
      </w:r>
      <w:r>
        <w:rPr>
          <w:color w:val="231F20"/>
          <w:spacing w:val="-23"/>
        </w:rPr>
        <w:t xml:space="preserve"> </w:t>
      </w:r>
      <w:r>
        <w:rPr>
          <w:color w:val="231F20"/>
        </w:rPr>
        <w:t>(D3.1.3,</w:t>
      </w:r>
      <w:r>
        <w:rPr>
          <w:color w:val="231F20"/>
          <w:spacing w:val="-11"/>
        </w:rPr>
        <w:t xml:space="preserve"> </w:t>
      </w:r>
      <w:r>
        <w:rPr>
          <w:color w:val="231F20"/>
        </w:rPr>
        <w:t>SDB2.1.SB3).</w:t>
      </w:r>
    </w:p>
    <w:p w14:paraId="7B7411BA" w14:textId="77777777" w:rsidR="00E94F05" w:rsidRDefault="00DF3DC5">
      <w:pPr>
        <w:pStyle w:val="Balk5"/>
        <w:ind w:left="2915"/>
      </w:pPr>
      <w:r>
        <w:rPr>
          <w:color w:val="231F20"/>
          <w:spacing w:val="-2"/>
        </w:rPr>
        <w:t>TT.7.8.5.</w:t>
      </w:r>
    </w:p>
    <w:p w14:paraId="2ED90295" w14:textId="77777777" w:rsidR="00E94F05" w:rsidRDefault="00DF3DC5">
      <w:pPr>
        <w:pStyle w:val="GvdeMetni"/>
        <w:spacing w:before="95" w:line="278" w:lineRule="auto"/>
        <w:ind w:left="2915" w:right="928"/>
        <w:jc w:val="both"/>
      </w:pPr>
      <w:r>
        <w:rPr>
          <w:color w:val="231F20"/>
          <w:spacing w:val="-2"/>
        </w:rPr>
        <w:t>Öğrencilerin</w:t>
      </w:r>
      <w:r>
        <w:rPr>
          <w:color w:val="231F20"/>
          <w:spacing w:val="-8"/>
        </w:rPr>
        <w:t xml:space="preserve"> </w:t>
      </w:r>
      <w:r>
        <w:rPr>
          <w:color w:val="231F20"/>
          <w:spacing w:val="-2"/>
        </w:rPr>
        <w:t>proje</w:t>
      </w:r>
      <w:r>
        <w:rPr>
          <w:color w:val="231F20"/>
          <w:spacing w:val="-7"/>
        </w:rPr>
        <w:t xml:space="preserve"> </w:t>
      </w:r>
      <w:r>
        <w:rPr>
          <w:color w:val="231F20"/>
          <w:spacing w:val="-2"/>
        </w:rPr>
        <w:t>belirlemede</w:t>
      </w:r>
      <w:r>
        <w:rPr>
          <w:color w:val="231F20"/>
          <w:spacing w:val="-8"/>
        </w:rPr>
        <w:t xml:space="preserve"> </w:t>
      </w:r>
      <w:r>
        <w:rPr>
          <w:color w:val="231F20"/>
          <w:spacing w:val="-2"/>
        </w:rPr>
        <w:t>problem,</w:t>
      </w:r>
      <w:r>
        <w:rPr>
          <w:color w:val="231F20"/>
          <w:spacing w:val="-7"/>
        </w:rPr>
        <w:t xml:space="preserve"> </w:t>
      </w:r>
      <w:r>
        <w:rPr>
          <w:color w:val="231F20"/>
          <w:spacing w:val="-2"/>
        </w:rPr>
        <w:t>proje</w:t>
      </w:r>
      <w:r>
        <w:rPr>
          <w:color w:val="231F20"/>
          <w:spacing w:val="-7"/>
        </w:rPr>
        <w:t xml:space="preserve"> </w:t>
      </w:r>
      <w:r>
        <w:rPr>
          <w:color w:val="231F20"/>
          <w:spacing w:val="-2"/>
        </w:rPr>
        <w:t>kavramı</w:t>
      </w:r>
      <w:r>
        <w:rPr>
          <w:color w:val="231F20"/>
          <w:spacing w:val="-7"/>
        </w:rPr>
        <w:t xml:space="preserve"> </w:t>
      </w:r>
      <w:r>
        <w:rPr>
          <w:color w:val="231F20"/>
          <w:spacing w:val="-2"/>
        </w:rPr>
        <w:t>ve</w:t>
      </w:r>
      <w:r>
        <w:rPr>
          <w:color w:val="231F20"/>
          <w:spacing w:val="-7"/>
        </w:rPr>
        <w:t xml:space="preserve"> </w:t>
      </w:r>
      <w:r>
        <w:rPr>
          <w:color w:val="231F20"/>
          <w:spacing w:val="-2"/>
        </w:rPr>
        <w:t>proje</w:t>
      </w:r>
      <w:r>
        <w:rPr>
          <w:color w:val="231F20"/>
          <w:spacing w:val="-7"/>
        </w:rPr>
        <w:t xml:space="preserve"> </w:t>
      </w:r>
      <w:r>
        <w:rPr>
          <w:color w:val="231F20"/>
          <w:spacing w:val="-2"/>
        </w:rPr>
        <w:t>türleri</w:t>
      </w:r>
      <w:r>
        <w:rPr>
          <w:color w:val="231F20"/>
          <w:spacing w:val="-7"/>
        </w:rPr>
        <w:t xml:space="preserve"> </w:t>
      </w:r>
      <w:r>
        <w:rPr>
          <w:color w:val="231F20"/>
          <w:spacing w:val="-2"/>
        </w:rPr>
        <w:t>ile</w:t>
      </w:r>
      <w:r>
        <w:rPr>
          <w:color w:val="231F20"/>
          <w:spacing w:val="-7"/>
        </w:rPr>
        <w:t xml:space="preserve"> </w:t>
      </w:r>
      <w:r>
        <w:rPr>
          <w:color w:val="231F20"/>
          <w:spacing w:val="-2"/>
        </w:rPr>
        <w:t>ilgili</w:t>
      </w:r>
      <w:r>
        <w:rPr>
          <w:color w:val="231F20"/>
          <w:spacing w:val="-7"/>
        </w:rPr>
        <w:t xml:space="preserve"> </w:t>
      </w:r>
      <w:r>
        <w:rPr>
          <w:color w:val="231F20"/>
          <w:spacing w:val="-2"/>
        </w:rPr>
        <w:t>araştırma yapmaları</w:t>
      </w:r>
      <w:r>
        <w:rPr>
          <w:color w:val="231F20"/>
          <w:spacing w:val="-6"/>
        </w:rPr>
        <w:t xml:space="preserve"> </w:t>
      </w:r>
      <w:r>
        <w:rPr>
          <w:color w:val="231F20"/>
          <w:spacing w:val="-2"/>
        </w:rPr>
        <w:t>sağlanır.</w:t>
      </w:r>
      <w:r>
        <w:rPr>
          <w:color w:val="231F20"/>
          <w:spacing w:val="-6"/>
        </w:rPr>
        <w:t xml:space="preserve"> </w:t>
      </w:r>
      <w:r>
        <w:rPr>
          <w:color w:val="231F20"/>
          <w:spacing w:val="-2"/>
        </w:rPr>
        <w:t>Elde</w:t>
      </w:r>
      <w:r>
        <w:rPr>
          <w:color w:val="231F20"/>
          <w:spacing w:val="-6"/>
        </w:rPr>
        <w:t xml:space="preserve"> </w:t>
      </w:r>
      <w:r>
        <w:rPr>
          <w:color w:val="231F20"/>
          <w:spacing w:val="-2"/>
        </w:rPr>
        <w:t>edilen</w:t>
      </w:r>
      <w:r>
        <w:rPr>
          <w:color w:val="231F20"/>
          <w:spacing w:val="-6"/>
        </w:rPr>
        <w:t xml:space="preserve"> </w:t>
      </w:r>
      <w:r>
        <w:rPr>
          <w:color w:val="231F20"/>
          <w:spacing w:val="-2"/>
        </w:rPr>
        <w:t>verilerin</w:t>
      </w:r>
      <w:r>
        <w:rPr>
          <w:color w:val="231F20"/>
          <w:spacing w:val="-6"/>
        </w:rPr>
        <w:t xml:space="preserve"> </w:t>
      </w:r>
      <w:r>
        <w:rPr>
          <w:color w:val="231F20"/>
          <w:spacing w:val="-2"/>
        </w:rPr>
        <w:t>kaydedilmesi</w:t>
      </w:r>
      <w:r>
        <w:rPr>
          <w:color w:val="231F20"/>
          <w:spacing w:val="-6"/>
        </w:rPr>
        <w:t xml:space="preserve"> </w:t>
      </w:r>
      <w:r>
        <w:rPr>
          <w:color w:val="231F20"/>
          <w:spacing w:val="-2"/>
        </w:rPr>
        <w:t>istenir</w:t>
      </w:r>
      <w:r>
        <w:rPr>
          <w:color w:val="231F20"/>
          <w:spacing w:val="-6"/>
        </w:rPr>
        <w:t xml:space="preserve"> </w:t>
      </w:r>
      <w:r>
        <w:rPr>
          <w:color w:val="231F20"/>
          <w:spacing w:val="-2"/>
        </w:rPr>
        <w:t>(KB2.6SB4,</w:t>
      </w:r>
      <w:r>
        <w:rPr>
          <w:color w:val="231F20"/>
          <w:spacing w:val="-6"/>
        </w:rPr>
        <w:t xml:space="preserve"> </w:t>
      </w:r>
      <w:r>
        <w:rPr>
          <w:color w:val="231F20"/>
          <w:spacing w:val="-2"/>
        </w:rPr>
        <w:t>OB1.2).</w:t>
      </w:r>
      <w:r>
        <w:rPr>
          <w:color w:val="231F20"/>
          <w:spacing w:val="-6"/>
        </w:rPr>
        <w:t xml:space="preserve"> </w:t>
      </w:r>
      <w:r>
        <w:rPr>
          <w:color w:val="231F20"/>
          <w:spacing w:val="-2"/>
        </w:rPr>
        <w:t xml:space="preserve">Öğret- </w:t>
      </w:r>
      <w:r>
        <w:rPr>
          <w:color w:val="231F20"/>
          <w:spacing w:val="-6"/>
        </w:rPr>
        <w:t xml:space="preserve">men açık veya kapalı uçlu sorularla öğrencilerin elde ettikleri bu bilgilerin ne düzeyde oldu- </w:t>
      </w:r>
      <w:r>
        <w:rPr>
          <w:color w:val="231F20"/>
          <w:spacing w:val="-2"/>
        </w:rPr>
        <w:t>ğunu</w:t>
      </w:r>
      <w:r>
        <w:rPr>
          <w:color w:val="231F20"/>
          <w:spacing w:val="-14"/>
        </w:rPr>
        <w:t xml:space="preserve"> </w:t>
      </w:r>
      <w:r>
        <w:rPr>
          <w:color w:val="231F20"/>
          <w:spacing w:val="-2"/>
        </w:rPr>
        <w:t>değerlendirebilir.</w:t>
      </w:r>
      <w:r>
        <w:rPr>
          <w:color w:val="231F20"/>
          <w:spacing w:val="-14"/>
        </w:rPr>
        <w:t xml:space="preserve"> </w:t>
      </w:r>
      <w:r>
        <w:rPr>
          <w:color w:val="231F20"/>
          <w:spacing w:val="-2"/>
        </w:rPr>
        <w:t>STEAM</w:t>
      </w:r>
      <w:r>
        <w:rPr>
          <w:color w:val="231F20"/>
          <w:spacing w:val="-13"/>
        </w:rPr>
        <w:t xml:space="preserve"> </w:t>
      </w:r>
      <w:r>
        <w:rPr>
          <w:color w:val="231F20"/>
          <w:spacing w:val="-2"/>
        </w:rPr>
        <w:t>yaklaşımının</w:t>
      </w:r>
      <w:r>
        <w:rPr>
          <w:color w:val="231F20"/>
          <w:spacing w:val="-14"/>
        </w:rPr>
        <w:t xml:space="preserve"> </w:t>
      </w:r>
      <w:r>
        <w:rPr>
          <w:color w:val="231F20"/>
          <w:spacing w:val="-2"/>
        </w:rPr>
        <w:t>proje</w:t>
      </w:r>
      <w:r>
        <w:rPr>
          <w:color w:val="231F20"/>
          <w:spacing w:val="-14"/>
        </w:rPr>
        <w:t xml:space="preserve"> </w:t>
      </w:r>
      <w:r>
        <w:rPr>
          <w:color w:val="231F20"/>
          <w:spacing w:val="-2"/>
        </w:rPr>
        <w:t>tabanlı</w:t>
      </w:r>
      <w:r>
        <w:rPr>
          <w:color w:val="231F20"/>
          <w:spacing w:val="-13"/>
        </w:rPr>
        <w:t xml:space="preserve"> </w:t>
      </w:r>
      <w:r>
        <w:rPr>
          <w:color w:val="231F20"/>
          <w:spacing w:val="-2"/>
        </w:rPr>
        <w:t>bir</w:t>
      </w:r>
      <w:r>
        <w:rPr>
          <w:color w:val="231F20"/>
          <w:spacing w:val="-14"/>
        </w:rPr>
        <w:t xml:space="preserve"> </w:t>
      </w:r>
      <w:r>
        <w:rPr>
          <w:color w:val="231F20"/>
          <w:spacing w:val="-2"/>
        </w:rPr>
        <w:t>öğrenme</w:t>
      </w:r>
      <w:r>
        <w:rPr>
          <w:color w:val="231F20"/>
          <w:spacing w:val="-13"/>
        </w:rPr>
        <w:t xml:space="preserve"> </w:t>
      </w:r>
      <w:r>
        <w:rPr>
          <w:color w:val="231F20"/>
          <w:spacing w:val="-2"/>
        </w:rPr>
        <w:t>modeli</w:t>
      </w:r>
      <w:r>
        <w:rPr>
          <w:color w:val="231F20"/>
          <w:spacing w:val="-14"/>
        </w:rPr>
        <w:t xml:space="preserve"> </w:t>
      </w:r>
      <w:r>
        <w:rPr>
          <w:color w:val="231F20"/>
          <w:spacing w:val="-2"/>
        </w:rPr>
        <w:t>olduğunun belirlenebilmesi</w:t>
      </w:r>
      <w:r>
        <w:rPr>
          <w:color w:val="231F20"/>
          <w:spacing w:val="-8"/>
        </w:rPr>
        <w:t xml:space="preserve"> </w:t>
      </w:r>
      <w:r>
        <w:rPr>
          <w:color w:val="231F20"/>
          <w:spacing w:val="-2"/>
        </w:rPr>
        <w:t>için</w:t>
      </w:r>
      <w:r>
        <w:rPr>
          <w:color w:val="231F20"/>
          <w:spacing w:val="-8"/>
        </w:rPr>
        <w:t xml:space="preserve"> </w:t>
      </w:r>
      <w:r>
        <w:rPr>
          <w:color w:val="231F20"/>
          <w:spacing w:val="-2"/>
        </w:rPr>
        <w:t>STEAM’in</w:t>
      </w:r>
      <w:r>
        <w:rPr>
          <w:color w:val="231F20"/>
          <w:spacing w:val="-8"/>
        </w:rPr>
        <w:t xml:space="preserve"> </w:t>
      </w:r>
      <w:r>
        <w:rPr>
          <w:color w:val="231F20"/>
          <w:spacing w:val="-2"/>
        </w:rPr>
        <w:t>öngördüğü</w:t>
      </w:r>
      <w:r>
        <w:rPr>
          <w:color w:val="231F20"/>
          <w:spacing w:val="-8"/>
        </w:rPr>
        <w:t xml:space="preserve"> </w:t>
      </w:r>
      <w:r>
        <w:rPr>
          <w:color w:val="231F20"/>
          <w:spacing w:val="-2"/>
        </w:rPr>
        <w:t>proje</w:t>
      </w:r>
      <w:r>
        <w:rPr>
          <w:color w:val="231F20"/>
          <w:spacing w:val="-8"/>
        </w:rPr>
        <w:t xml:space="preserve"> </w:t>
      </w:r>
      <w:r>
        <w:rPr>
          <w:color w:val="231F20"/>
          <w:spacing w:val="-2"/>
        </w:rPr>
        <w:t>tabanlı</w:t>
      </w:r>
      <w:r>
        <w:rPr>
          <w:color w:val="231F20"/>
          <w:spacing w:val="-8"/>
        </w:rPr>
        <w:t xml:space="preserve"> </w:t>
      </w:r>
      <w:r>
        <w:rPr>
          <w:color w:val="231F20"/>
          <w:spacing w:val="-2"/>
        </w:rPr>
        <w:t>öğrenme</w:t>
      </w:r>
      <w:r>
        <w:rPr>
          <w:color w:val="231F20"/>
          <w:spacing w:val="-8"/>
        </w:rPr>
        <w:t xml:space="preserve"> </w:t>
      </w:r>
      <w:r>
        <w:rPr>
          <w:color w:val="231F20"/>
          <w:spacing w:val="-2"/>
        </w:rPr>
        <w:t>dışında</w:t>
      </w:r>
      <w:r>
        <w:rPr>
          <w:color w:val="231F20"/>
          <w:spacing w:val="-8"/>
        </w:rPr>
        <w:t xml:space="preserve"> </w:t>
      </w:r>
      <w:r>
        <w:rPr>
          <w:color w:val="231F20"/>
          <w:spacing w:val="-2"/>
        </w:rPr>
        <w:t>ortaya</w:t>
      </w:r>
      <w:r>
        <w:rPr>
          <w:color w:val="231F20"/>
          <w:spacing w:val="-8"/>
        </w:rPr>
        <w:t xml:space="preserve"> </w:t>
      </w:r>
      <w:r>
        <w:rPr>
          <w:color w:val="231F20"/>
          <w:spacing w:val="-2"/>
        </w:rPr>
        <w:t>konulan diğer</w:t>
      </w:r>
      <w:r>
        <w:rPr>
          <w:color w:val="231F20"/>
          <w:spacing w:val="-14"/>
        </w:rPr>
        <w:t xml:space="preserve"> </w:t>
      </w:r>
      <w:r>
        <w:rPr>
          <w:color w:val="231F20"/>
          <w:spacing w:val="-2"/>
        </w:rPr>
        <w:t>proje</w:t>
      </w:r>
      <w:r>
        <w:rPr>
          <w:color w:val="231F20"/>
          <w:spacing w:val="-14"/>
        </w:rPr>
        <w:t xml:space="preserve"> </w:t>
      </w:r>
      <w:r>
        <w:rPr>
          <w:color w:val="231F20"/>
          <w:spacing w:val="-2"/>
        </w:rPr>
        <w:t>türleri</w:t>
      </w:r>
      <w:r>
        <w:rPr>
          <w:color w:val="231F20"/>
          <w:spacing w:val="-13"/>
        </w:rPr>
        <w:t xml:space="preserve"> </w:t>
      </w:r>
      <w:r>
        <w:rPr>
          <w:color w:val="231F20"/>
          <w:spacing w:val="-2"/>
        </w:rPr>
        <w:t>ile</w:t>
      </w:r>
      <w:r>
        <w:rPr>
          <w:color w:val="231F20"/>
          <w:spacing w:val="-14"/>
        </w:rPr>
        <w:t xml:space="preserve"> </w:t>
      </w:r>
      <w:r>
        <w:rPr>
          <w:color w:val="231F20"/>
          <w:spacing w:val="-2"/>
        </w:rPr>
        <w:t>karşılaştırılması</w:t>
      </w:r>
      <w:r>
        <w:rPr>
          <w:color w:val="231F20"/>
          <w:spacing w:val="-14"/>
        </w:rPr>
        <w:t xml:space="preserve"> </w:t>
      </w:r>
      <w:r>
        <w:rPr>
          <w:color w:val="231F20"/>
          <w:spacing w:val="-2"/>
        </w:rPr>
        <w:t>sağlanır.</w:t>
      </w:r>
      <w:r>
        <w:rPr>
          <w:color w:val="231F20"/>
          <w:spacing w:val="-13"/>
        </w:rPr>
        <w:t xml:space="preserve"> </w:t>
      </w:r>
      <w:r>
        <w:rPr>
          <w:color w:val="231F20"/>
          <w:spacing w:val="-2"/>
        </w:rPr>
        <w:t>Birden</w:t>
      </w:r>
      <w:r>
        <w:rPr>
          <w:color w:val="231F20"/>
          <w:spacing w:val="-14"/>
        </w:rPr>
        <w:t xml:space="preserve"> </w:t>
      </w:r>
      <w:r>
        <w:rPr>
          <w:color w:val="231F20"/>
          <w:spacing w:val="-2"/>
        </w:rPr>
        <w:t>fazla</w:t>
      </w:r>
      <w:r>
        <w:rPr>
          <w:color w:val="231F20"/>
          <w:spacing w:val="-13"/>
        </w:rPr>
        <w:t xml:space="preserve"> </w:t>
      </w:r>
      <w:r>
        <w:rPr>
          <w:color w:val="231F20"/>
          <w:spacing w:val="-2"/>
        </w:rPr>
        <w:t>proje</w:t>
      </w:r>
      <w:r>
        <w:rPr>
          <w:color w:val="231F20"/>
          <w:spacing w:val="-14"/>
        </w:rPr>
        <w:t xml:space="preserve"> </w:t>
      </w:r>
      <w:r>
        <w:rPr>
          <w:color w:val="231F20"/>
          <w:spacing w:val="-2"/>
        </w:rPr>
        <w:t>türüne</w:t>
      </w:r>
      <w:r>
        <w:rPr>
          <w:color w:val="231F20"/>
          <w:spacing w:val="-14"/>
        </w:rPr>
        <w:t xml:space="preserve"> </w:t>
      </w:r>
      <w:r>
        <w:rPr>
          <w:color w:val="231F20"/>
          <w:spacing w:val="-2"/>
        </w:rPr>
        <w:t>ilişkin</w:t>
      </w:r>
      <w:r>
        <w:rPr>
          <w:color w:val="231F20"/>
          <w:spacing w:val="-13"/>
        </w:rPr>
        <w:t xml:space="preserve"> </w:t>
      </w:r>
      <w:r>
        <w:rPr>
          <w:color w:val="231F20"/>
          <w:spacing w:val="-2"/>
        </w:rPr>
        <w:t>özelliklerin ortak</w:t>
      </w:r>
      <w:r>
        <w:rPr>
          <w:color w:val="231F20"/>
          <w:spacing w:val="-9"/>
        </w:rPr>
        <w:t xml:space="preserve"> </w:t>
      </w:r>
      <w:r>
        <w:rPr>
          <w:color w:val="231F20"/>
          <w:spacing w:val="-2"/>
        </w:rPr>
        <w:t>yönlerini</w:t>
      </w:r>
      <w:r>
        <w:rPr>
          <w:color w:val="231F20"/>
          <w:spacing w:val="-9"/>
        </w:rPr>
        <w:t xml:space="preserve"> </w:t>
      </w:r>
      <w:r>
        <w:rPr>
          <w:color w:val="231F20"/>
          <w:spacing w:val="-2"/>
        </w:rPr>
        <w:t>analiz</w:t>
      </w:r>
      <w:r>
        <w:rPr>
          <w:color w:val="231F20"/>
          <w:spacing w:val="-9"/>
        </w:rPr>
        <w:t xml:space="preserve"> </w:t>
      </w:r>
      <w:r>
        <w:rPr>
          <w:color w:val="231F20"/>
          <w:spacing w:val="-2"/>
        </w:rPr>
        <w:t>ederek</w:t>
      </w:r>
      <w:r>
        <w:rPr>
          <w:color w:val="231F20"/>
          <w:spacing w:val="-9"/>
        </w:rPr>
        <w:t xml:space="preserve"> </w:t>
      </w:r>
      <w:r>
        <w:rPr>
          <w:color w:val="231F20"/>
          <w:spacing w:val="-2"/>
        </w:rPr>
        <w:t>belirler</w:t>
      </w:r>
      <w:r>
        <w:rPr>
          <w:color w:val="231F20"/>
          <w:spacing w:val="-9"/>
        </w:rPr>
        <w:t xml:space="preserve"> </w:t>
      </w:r>
      <w:r>
        <w:rPr>
          <w:color w:val="231F20"/>
          <w:spacing w:val="-2"/>
        </w:rPr>
        <w:t>(KB2.7.SB1).</w:t>
      </w:r>
      <w:r>
        <w:rPr>
          <w:color w:val="231F20"/>
          <w:spacing w:val="-9"/>
        </w:rPr>
        <w:t xml:space="preserve"> </w:t>
      </w:r>
      <w:r>
        <w:rPr>
          <w:color w:val="231F20"/>
          <w:spacing w:val="-2"/>
        </w:rPr>
        <w:t>Öğrencilerin</w:t>
      </w:r>
      <w:r>
        <w:rPr>
          <w:color w:val="231F20"/>
          <w:spacing w:val="-9"/>
        </w:rPr>
        <w:t xml:space="preserve"> </w:t>
      </w:r>
      <w:r>
        <w:rPr>
          <w:color w:val="231F20"/>
          <w:spacing w:val="-2"/>
        </w:rPr>
        <w:t>edindikleri</w:t>
      </w:r>
      <w:r>
        <w:rPr>
          <w:color w:val="231F20"/>
          <w:spacing w:val="-9"/>
        </w:rPr>
        <w:t xml:space="preserve"> </w:t>
      </w:r>
      <w:r>
        <w:rPr>
          <w:color w:val="231F20"/>
          <w:spacing w:val="-2"/>
        </w:rPr>
        <w:t>bilgileri</w:t>
      </w:r>
      <w:r>
        <w:rPr>
          <w:color w:val="231F20"/>
          <w:spacing w:val="-9"/>
        </w:rPr>
        <w:t xml:space="preserve"> </w:t>
      </w:r>
      <w:r>
        <w:rPr>
          <w:color w:val="231F20"/>
          <w:spacing w:val="-2"/>
        </w:rPr>
        <w:t>eleşti- rel</w:t>
      </w:r>
      <w:r>
        <w:rPr>
          <w:color w:val="231F20"/>
          <w:spacing w:val="-10"/>
        </w:rPr>
        <w:t xml:space="preserve"> </w:t>
      </w:r>
      <w:r>
        <w:rPr>
          <w:color w:val="231F20"/>
          <w:spacing w:val="-2"/>
        </w:rPr>
        <w:t>bakış</w:t>
      </w:r>
      <w:r>
        <w:rPr>
          <w:color w:val="231F20"/>
          <w:spacing w:val="-10"/>
        </w:rPr>
        <w:t xml:space="preserve"> </w:t>
      </w:r>
      <w:r>
        <w:rPr>
          <w:color w:val="231F20"/>
          <w:spacing w:val="-2"/>
        </w:rPr>
        <w:t>açısıyla</w:t>
      </w:r>
      <w:r>
        <w:rPr>
          <w:color w:val="231F20"/>
          <w:spacing w:val="-10"/>
        </w:rPr>
        <w:t xml:space="preserve"> </w:t>
      </w:r>
      <w:r>
        <w:rPr>
          <w:color w:val="231F20"/>
          <w:spacing w:val="-2"/>
        </w:rPr>
        <w:t>değerlendirmeleri</w:t>
      </w:r>
      <w:r>
        <w:rPr>
          <w:color w:val="231F20"/>
          <w:spacing w:val="-10"/>
        </w:rPr>
        <w:t xml:space="preserve"> </w:t>
      </w:r>
      <w:r>
        <w:rPr>
          <w:color w:val="231F20"/>
          <w:spacing w:val="-2"/>
        </w:rPr>
        <w:t>için</w:t>
      </w:r>
      <w:r>
        <w:rPr>
          <w:color w:val="231F20"/>
          <w:spacing w:val="-10"/>
        </w:rPr>
        <w:t xml:space="preserve"> </w:t>
      </w:r>
      <w:r>
        <w:rPr>
          <w:color w:val="231F20"/>
          <w:spacing w:val="-2"/>
        </w:rPr>
        <w:t>inceledikleri</w:t>
      </w:r>
      <w:r>
        <w:rPr>
          <w:color w:val="231F20"/>
          <w:spacing w:val="-10"/>
        </w:rPr>
        <w:t xml:space="preserve"> </w:t>
      </w:r>
      <w:r>
        <w:rPr>
          <w:color w:val="231F20"/>
          <w:spacing w:val="-2"/>
        </w:rPr>
        <w:t>proje</w:t>
      </w:r>
      <w:r>
        <w:rPr>
          <w:color w:val="231F20"/>
          <w:spacing w:val="-10"/>
        </w:rPr>
        <w:t xml:space="preserve"> </w:t>
      </w:r>
      <w:r>
        <w:rPr>
          <w:color w:val="231F20"/>
          <w:spacing w:val="-2"/>
        </w:rPr>
        <w:t>türlerini</w:t>
      </w:r>
      <w:r>
        <w:rPr>
          <w:color w:val="231F20"/>
          <w:spacing w:val="-10"/>
        </w:rPr>
        <w:t xml:space="preserve"> </w:t>
      </w:r>
      <w:r>
        <w:rPr>
          <w:color w:val="231F20"/>
          <w:spacing w:val="-2"/>
        </w:rPr>
        <w:t>yalnızca</w:t>
      </w:r>
      <w:r>
        <w:rPr>
          <w:color w:val="231F20"/>
          <w:spacing w:val="-10"/>
        </w:rPr>
        <w:t xml:space="preserve"> </w:t>
      </w:r>
      <w:r>
        <w:rPr>
          <w:color w:val="231F20"/>
          <w:spacing w:val="-2"/>
        </w:rPr>
        <w:t xml:space="preserve">avantajlarıyla </w:t>
      </w:r>
      <w:r>
        <w:rPr>
          <w:color w:val="231F20"/>
          <w:spacing w:val="-4"/>
        </w:rPr>
        <w:t>değil</w:t>
      </w:r>
      <w:r>
        <w:rPr>
          <w:color w:val="231F20"/>
          <w:spacing w:val="-10"/>
        </w:rPr>
        <w:t xml:space="preserve"> </w:t>
      </w:r>
      <w:r>
        <w:rPr>
          <w:color w:val="231F20"/>
          <w:spacing w:val="-4"/>
        </w:rPr>
        <w:t>sınırlılıklarıyla</w:t>
      </w:r>
      <w:r>
        <w:rPr>
          <w:color w:val="231F20"/>
          <w:spacing w:val="-10"/>
        </w:rPr>
        <w:t xml:space="preserve"> </w:t>
      </w:r>
      <w:r>
        <w:rPr>
          <w:color w:val="231F20"/>
          <w:spacing w:val="-4"/>
        </w:rPr>
        <w:t>da</w:t>
      </w:r>
      <w:r>
        <w:rPr>
          <w:color w:val="231F20"/>
          <w:spacing w:val="-10"/>
        </w:rPr>
        <w:t xml:space="preserve"> </w:t>
      </w:r>
      <w:r>
        <w:rPr>
          <w:color w:val="231F20"/>
          <w:spacing w:val="-4"/>
        </w:rPr>
        <w:t>ele</w:t>
      </w:r>
      <w:r>
        <w:rPr>
          <w:color w:val="231F20"/>
          <w:spacing w:val="-10"/>
        </w:rPr>
        <w:t xml:space="preserve"> </w:t>
      </w:r>
      <w:r>
        <w:rPr>
          <w:color w:val="231F20"/>
          <w:spacing w:val="-4"/>
        </w:rPr>
        <w:t>almaları</w:t>
      </w:r>
      <w:r>
        <w:rPr>
          <w:color w:val="231F20"/>
          <w:spacing w:val="-10"/>
        </w:rPr>
        <w:t xml:space="preserve"> </w:t>
      </w:r>
      <w:r>
        <w:rPr>
          <w:color w:val="231F20"/>
          <w:spacing w:val="-4"/>
        </w:rPr>
        <w:t>ifade</w:t>
      </w:r>
      <w:r>
        <w:rPr>
          <w:color w:val="231F20"/>
          <w:spacing w:val="-10"/>
        </w:rPr>
        <w:t xml:space="preserve"> </w:t>
      </w:r>
      <w:r>
        <w:rPr>
          <w:color w:val="231F20"/>
          <w:spacing w:val="-4"/>
        </w:rPr>
        <w:t>edilir.</w:t>
      </w:r>
      <w:r>
        <w:rPr>
          <w:color w:val="231F20"/>
          <w:spacing w:val="-10"/>
        </w:rPr>
        <w:t xml:space="preserve"> </w:t>
      </w:r>
      <w:r>
        <w:rPr>
          <w:color w:val="231F20"/>
          <w:spacing w:val="-4"/>
        </w:rPr>
        <w:t>Örneğin</w:t>
      </w:r>
      <w:r>
        <w:rPr>
          <w:color w:val="231F20"/>
          <w:spacing w:val="-10"/>
        </w:rPr>
        <w:t xml:space="preserve"> </w:t>
      </w:r>
      <w:r>
        <w:rPr>
          <w:color w:val="231F20"/>
          <w:spacing w:val="-4"/>
        </w:rPr>
        <w:t>STEAM</w:t>
      </w:r>
      <w:r>
        <w:rPr>
          <w:color w:val="231F20"/>
          <w:spacing w:val="-10"/>
        </w:rPr>
        <w:t xml:space="preserve"> </w:t>
      </w:r>
      <w:r>
        <w:rPr>
          <w:color w:val="231F20"/>
          <w:spacing w:val="-4"/>
        </w:rPr>
        <w:t>projelerinin</w:t>
      </w:r>
      <w:r>
        <w:rPr>
          <w:color w:val="231F20"/>
          <w:spacing w:val="-10"/>
        </w:rPr>
        <w:t xml:space="preserve"> </w:t>
      </w:r>
      <w:r>
        <w:rPr>
          <w:color w:val="231F20"/>
          <w:spacing w:val="-4"/>
        </w:rPr>
        <w:t>yaratıcılığı</w:t>
      </w:r>
      <w:r>
        <w:rPr>
          <w:color w:val="231F20"/>
          <w:spacing w:val="-10"/>
        </w:rPr>
        <w:t xml:space="preserve"> </w:t>
      </w:r>
      <w:r>
        <w:rPr>
          <w:color w:val="231F20"/>
          <w:spacing w:val="-4"/>
        </w:rPr>
        <w:t xml:space="preserve">des- </w:t>
      </w:r>
      <w:r>
        <w:rPr>
          <w:color w:val="231F20"/>
          <w:spacing w:val="-2"/>
        </w:rPr>
        <w:t>teklediğini</w:t>
      </w:r>
      <w:r>
        <w:rPr>
          <w:color w:val="231F20"/>
          <w:spacing w:val="-13"/>
        </w:rPr>
        <w:t xml:space="preserve"> </w:t>
      </w:r>
      <w:r>
        <w:rPr>
          <w:color w:val="231F20"/>
          <w:spacing w:val="-2"/>
        </w:rPr>
        <w:t>ancak</w:t>
      </w:r>
      <w:r>
        <w:rPr>
          <w:color w:val="231F20"/>
          <w:spacing w:val="-13"/>
        </w:rPr>
        <w:t xml:space="preserve"> </w:t>
      </w:r>
      <w:r>
        <w:rPr>
          <w:color w:val="231F20"/>
          <w:spacing w:val="-2"/>
        </w:rPr>
        <w:t>uygulama</w:t>
      </w:r>
      <w:r>
        <w:rPr>
          <w:color w:val="231F20"/>
          <w:spacing w:val="-13"/>
        </w:rPr>
        <w:t xml:space="preserve"> </w:t>
      </w:r>
      <w:r>
        <w:rPr>
          <w:color w:val="231F20"/>
          <w:spacing w:val="-2"/>
        </w:rPr>
        <w:t>sürecinin</w:t>
      </w:r>
      <w:r>
        <w:rPr>
          <w:color w:val="231F20"/>
          <w:spacing w:val="-13"/>
        </w:rPr>
        <w:t xml:space="preserve"> </w:t>
      </w:r>
      <w:r>
        <w:rPr>
          <w:color w:val="231F20"/>
          <w:spacing w:val="-2"/>
        </w:rPr>
        <w:t>zaman</w:t>
      </w:r>
      <w:r>
        <w:rPr>
          <w:color w:val="231F20"/>
          <w:spacing w:val="-13"/>
        </w:rPr>
        <w:t xml:space="preserve"> </w:t>
      </w:r>
      <w:r>
        <w:rPr>
          <w:color w:val="231F20"/>
          <w:spacing w:val="-2"/>
        </w:rPr>
        <w:t>alıcı</w:t>
      </w:r>
      <w:r>
        <w:rPr>
          <w:color w:val="231F20"/>
          <w:spacing w:val="-13"/>
        </w:rPr>
        <w:t xml:space="preserve"> </w:t>
      </w:r>
      <w:r>
        <w:rPr>
          <w:color w:val="231F20"/>
          <w:spacing w:val="-2"/>
        </w:rPr>
        <w:t>olabileceğini</w:t>
      </w:r>
      <w:r>
        <w:rPr>
          <w:color w:val="231F20"/>
          <w:spacing w:val="-13"/>
        </w:rPr>
        <w:t xml:space="preserve"> </w:t>
      </w:r>
      <w:r>
        <w:rPr>
          <w:color w:val="231F20"/>
          <w:spacing w:val="-2"/>
        </w:rPr>
        <w:t>fark</w:t>
      </w:r>
      <w:r>
        <w:rPr>
          <w:color w:val="231F20"/>
          <w:spacing w:val="-13"/>
        </w:rPr>
        <w:t xml:space="preserve"> </w:t>
      </w:r>
      <w:r>
        <w:rPr>
          <w:color w:val="231F20"/>
          <w:spacing w:val="-2"/>
        </w:rPr>
        <w:t>edebilir,</w:t>
      </w:r>
      <w:r>
        <w:rPr>
          <w:color w:val="231F20"/>
          <w:spacing w:val="-13"/>
        </w:rPr>
        <w:t xml:space="preserve"> </w:t>
      </w:r>
      <w:r>
        <w:rPr>
          <w:color w:val="231F20"/>
          <w:spacing w:val="-2"/>
        </w:rPr>
        <w:t>buna</w:t>
      </w:r>
      <w:r>
        <w:rPr>
          <w:color w:val="231F20"/>
          <w:spacing w:val="-13"/>
        </w:rPr>
        <w:t xml:space="preserve"> </w:t>
      </w:r>
      <w:r>
        <w:rPr>
          <w:color w:val="231F20"/>
          <w:spacing w:val="-2"/>
        </w:rPr>
        <w:t>karşılık geleneksel</w:t>
      </w:r>
      <w:r>
        <w:rPr>
          <w:color w:val="231F20"/>
          <w:spacing w:val="-12"/>
        </w:rPr>
        <w:t xml:space="preserve"> </w:t>
      </w:r>
      <w:r>
        <w:rPr>
          <w:color w:val="231F20"/>
          <w:spacing w:val="-2"/>
        </w:rPr>
        <w:t>projelerin</w:t>
      </w:r>
      <w:r>
        <w:rPr>
          <w:color w:val="231F20"/>
          <w:spacing w:val="-12"/>
        </w:rPr>
        <w:t xml:space="preserve"> </w:t>
      </w:r>
      <w:r>
        <w:rPr>
          <w:color w:val="231F20"/>
          <w:spacing w:val="-2"/>
        </w:rPr>
        <w:t>daha</w:t>
      </w:r>
      <w:r>
        <w:rPr>
          <w:color w:val="231F20"/>
          <w:spacing w:val="-12"/>
        </w:rPr>
        <w:t xml:space="preserve"> </w:t>
      </w:r>
      <w:r>
        <w:rPr>
          <w:color w:val="231F20"/>
          <w:spacing w:val="-2"/>
        </w:rPr>
        <w:t>yapılandırılmış</w:t>
      </w:r>
      <w:r>
        <w:rPr>
          <w:color w:val="231F20"/>
          <w:spacing w:val="-12"/>
        </w:rPr>
        <w:t xml:space="preserve"> </w:t>
      </w:r>
      <w:r>
        <w:rPr>
          <w:color w:val="231F20"/>
          <w:spacing w:val="-2"/>
        </w:rPr>
        <w:t>olduğunu</w:t>
      </w:r>
      <w:r>
        <w:rPr>
          <w:color w:val="231F20"/>
          <w:spacing w:val="-12"/>
        </w:rPr>
        <w:t xml:space="preserve"> </w:t>
      </w:r>
      <w:r>
        <w:rPr>
          <w:color w:val="231F20"/>
          <w:spacing w:val="-2"/>
        </w:rPr>
        <w:t>ancak</w:t>
      </w:r>
      <w:r>
        <w:rPr>
          <w:color w:val="231F20"/>
          <w:spacing w:val="-12"/>
        </w:rPr>
        <w:t xml:space="preserve"> </w:t>
      </w:r>
      <w:r>
        <w:rPr>
          <w:color w:val="231F20"/>
          <w:spacing w:val="-2"/>
        </w:rPr>
        <w:t>öğrencilere</w:t>
      </w:r>
      <w:r>
        <w:rPr>
          <w:color w:val="231F20"/>
          <w:spacing w:val="-12"/>
        </w:rPr>
        <w:t xml:space="preserve"> </w:t>
      </w:r>
      <w:r>
        <w:rPr>
          <w:color w:val="231F20"/>
          <w:spacing w:val="-2"/>
        </w:rPr>
        <w:t>daha</w:t>
      </w:r>
      <w:r>
        <w:rPr>
          <w:color w:val="231F20"/>
          <w:spacing w:val="-12"/>
        </w:rPr>
        <w:t xml:space="preserve"> </w:t>
      </w:r>
      <w:r>
        <w:rPr>
          <w:color w:val="231F20"/>
          <w:spacing w:val="-2"/>
        </w:rPr>
        <w:t>az</w:t>
      </w:r>
      <w:r>
        <w:rPr>
          <w:color w:val="231F20"/>
          <w:spacing w:val="-12"/>
        </w:rPr>
        <w:t xml:space="preserve"> </w:t>
      </w:r>
      <w:r>
        <w:rPr>
          <w:color w:val="231F20"/>
          <w:spacing w:val="-2"/>
        </w:rPr>
        <w:t xml:space="preserve">özgünlük sunduğunu tartışabilirler (D3.3.4, SDB2.2.SB2). STEAM’e uygun daha önce hazırlanmış </w:t>
      </w:r>
      <w:r>
        <w:rPr>
          <w:color w:val="231F20"/>
          <w:spacing w:val="-4"/>
        </w:rPr>
        <w:t xml:space="preserve">proje örneklerinin araştırılması istenir. Bu anlamda biyomimikri ve biyomorfizm yaklaşımı </w:t>
      </w:r>
      <w:r>
        <w:rPr>
          <w:color w:val="231F20"/>
          <w:spacing w:val="-2"/>
        </w:rPr>
        <w:t>ile</w:t>
      </w:r>
      <w:r>
        <w:rPr>
          <w:color w:val="231F20"/>
          <w:spacing w:val="-12"/>
        </w:rPr>
        <w:t xml:space="preserve"> </w:t>
      </w:r>
      <w:r>
        <w:rPr>
          <w:color w:val="231F20"/>
          <w:spacing w:val="-2"/>
        </w:rPr>
        <w:t>ortaya</w:t>
      </w:r>
      <w:r>
        <w:rPr>
          <w:color w:val="231F20"/>
          <w:spacing w:val="-12"/>
        </w:rPr>
        <w:t xml:space="preserve"> </w:t>
      </w:r>
      <w:r>
        <w:rPr>
          <w:color w:val="231F20"/>
          <w:spacing w:val="-2"/>
        </w:rPr>
        <w:t>konulmuş</w:t>
      </w:r>
      <w:r>
        <w:rPr>
          <w:color w:val="231F20"/>
          <w:spacing w:val="-12"/>
        </w:rPr>
        <w:t xml:space="preserve"> </w:t>
      </w:r>
      <w:r>
        <w:rPr>
          <w:color w:val="231F20"/>
          <w:spacing w:val="-2"/>
        </w:rPr>
        <w:t>örneklerin</w:t>
      </w:r>
      <w:r>
        <w:rPr>
          <w:color w:val="231F20"/>
          <w:spacing w:val="-12"/>
        </w:rPr>
        <w:t xml:space="preserve"> </w:t>
      </w:r>
      <w:r>
        <w:rPr>
          <w:color w:val="231F20"/>
          <w:spacing w:val="-2"/>
        </w:rPr>
        <w:t>incelenmesi</w:t>
      </w:r>
      <w:r>
        <w:rPr>
          <w:color w:val="231F20"/>
          <w:spacing w:val="-12"/>
        </w:rPr>
        <w:t xml:space="preserve"> </w:t>
      </w:r>
      <w:r>
        <w:rPr>
          <w:color w:val="231F20"/>
          <w:spacing w:val="-2"/>
        </w:rPr>
        <w:t>sağlanabilir.</w:t>
      </w:r>
      <w:r>
        <w:rPr>
          <w:color w:val="231F20"/>
          <w:spacing w:val="-12"/>
        </w:rPr>
        <w:t xml:space="preserve"> </w:t>
      </w:r>
      <w:r>
        <w:rPr>
          <w:color w:val="231F20"/>
          <w:spacing w:val="-2"/>
        </w:rPr>
        <w:t>Belirlenen</w:t>
      </w:r>
      <w:r>
        <w:rPr>
          <w:color w:val="231F20"/>
          <w:spacing w:val="-12"/>
        </w:rPr>
        <w:t xml:space="preserve"> </w:t>
      </w:r>
      <w:r>
        <w:rPr>
          <w:color w:val="231F20"/>
          <w:spacing w:val="-2"/>
        </w:rPr>
        <w:t>özelliklere</w:t>
      </w:r>
      <w:r>
        <w:rPr>
          <w:color w:val="231F20"/>
          <w:spacing w:val="-12"/>
        </w:rPr>
        <w:t xml:space="preserve"> </w:t>
      </w:r>
      <w:r>
        <w:rPr>
          <w:color w:val="231F20"/>
          <w:spacing w:val="-2"/>
        </w:rPr>
        <w:t>ilişkin</w:t>
      </w:r>
      <w:r>
        <w:rPr>
          <w:color w:val="231F20"/>
          <w:spacing w:val="-12"/>
        </w:rPr>
        <w:t xml:space="preserve"> </w:t>
      </w:r>
      <w:r>
        <w:rPr>
          <w:color w:val="231F20"/>
          <w:spacing w:val="-2"/>
        </w:rPr>
        <w:t>ben- zerliklerin</w:t>
      </w:r>
      <w:r>
        <w:rPr>
          <w:color w:val="231F20"/>
          <w:spacing w:val="-10"/>
        </w:rPr>
        <w:t xml:space="preserve"> </w:t>
      </w:r>
      <w:r>
        <w:rPr>
          <w:color w:val="231F20"/>
          <w:spacing w:val="-2"/>
        </w:rPr>
        <w:t>listelenmesi</w:t>
      </w:r>
      <w:r>
        <w:rPr>
          <w:color w:val="231F20"/>
          <w:spacing w:val="-10"/>
        </w:rPr>
        <w:t xml:space="preserve"> </w:t>
      </w:r>
      <w:r>
        <w:rPr>
          <w:color w:val="231F20"/>
          <w:spacing w:val="-2"/>
        </w:rPr>
        <w:t>istenir</w:t>
      </w:r>
      <w:r>
        <w:rPr>
          <w:color w:val="231F20"/>
          <w:spacing w:val="-9"/>
        </w:rPr>
        <w:t xml:space="preserve"> </w:t>
      </w:r>
      <w:r>
        <w:rPr>
          <w:color w:val="231F20"/>
          <w:spacing w:val="-2"/>
        </w:rPr>
        <w:t>(KB2.7SB2).</w:t>
      </w:r>
      <w:r>
        <w:rPr>
          <w:color w:val="231F20"/>
          <w:spacing w:val="-10"/>
        </w:rPr>
        <w:t xml:space="preserve"> </w:t>
      </w:r>
      <w:r>
        <w:rPr>
          <w:color w:val="231F20"/>
          <w:spacing w:val="-2"/>
        </w:rPr>
        <w:t>Ayrıca</w:t>
      </w:r>
      <w:r>
        <w:rPr>
          <w:color w:val="231F20"/>
          <w:spacing w:val="-9"/>
        </w:rPr>
        <w:t xml:space="preserve"> </w:t>
      </w:r>
      <w:r>
        <w:rPr>
          <w:color w:val="231F20"/>
          <w:spacing w:val="-2"/>
        </w:rPr>
        <w:t>belirlenen</w:t>
      </w:r>
      <w:r>
        <w:rPr>
          <w:color w:val="231F20"/>
          <w:spacing w:val="-10"/>
        </w:rPr>
        <w:t xml:space="preserve"> </w:t>
      </w:r>
      <w:r>
        <w:rPr>
          <w:color w:val="231F20"/>
          <w:spacing w:val="-2"/>
        </w:rPr>
        <w:t>özelliklere</w:t>
      </w:r>
      <w:r>
        <w:rPr>
          <w:color w:val="231F20"/>
          <w:spacing w:val="-9"/>
        </w:rPr>
        <w:t xml:space="preserve"> </w:t>
      </w:r>
      <w:r>
        <w:rPr>
          <w:color w:val="231F20"/>
          <w:spacing w:val="-2"/>
        </w:rPr>
        <w:t>ilişkin</w:t>
      </w:r>
      <w:r>
        <w:rPr>
          <w:color w:val="231F20"/>
          <w:spacing w:val="-9"/>
        </w:rPr>
        <w:t xml:space="preserve"> </w:t>
      </w:r>
      <w:r>
        <w:rPr>
          <w:color w:val="231F20"/>
          <w:spacing w:val="-2"/>
        </w:rPr>
        <w:t xml:space="preserve">farklılıkların </w:t>
      </w:r>
      <w:r>
        <w:rPr>
          <w:color w:val="231F20"/>
        </w:rPr>
        <w:t>listelenmesi</w:t>
      </w:r>
      <w:r>
        <w:rPr>
          <w:color w:val="231F20"/>
          <w:spacing w:val="-23"/>
        </w:rPr>
        <w:t xml:space="preserve"> </w:t>
      </w:r>
      <w:r>
        <w:rPr>
          <w:color w:val="231F20"/>
        </w:rPr>
        <w:t>gerektiği</w:t>
      </w:r>
      <w:r>
        <w:rPr>
          <w:color w:val="231F20"/>
          <w:spacing w:val="-23"/>
        </w:rPr>
        <w:t xml:space="preserve"> </w:t>
      </w:r>
      <w:r>
        <w:rPr>
          <w:color w:val="231F20"/>
        </w:rPr>
        <w:t>söylenir</w:t>
      </w:r>
      <w:r>
        <w:rPr>
          <w:color w:val="231F20"/>
          <w:spacing w:val="-23"/>
        </w:rPr>
        <w:t xml:space="preserve"> </w:t>
      </w:r>
      <w:r>
        <w:rPr>
          <w:color w:val="231F20"/>
        </w:rPr>
        <w:t>(KB2.7.SB3,</w:t>
      </w:r>
      <w:r>
        <w:rPr>
          <w:color w:val="231F20"/>
          <w:spacing w:val="-23"/>
        </w:rPr>
        <w:t xml:space="preserve"> </w:t>
      </w:r>
      <w:r>
        <w:rPr>
          <w:color w:val="231F20"/>
        </w:rPr>
        <w:t>OB7.1).</w:t>
      </w:r>
    </w:p>
    <w:p w14:paraId="5644EB44" w14:textId="77777777" w:rsidR="00E94F05" w:rsidRDefault="00DF3DC5">
      <w:pPr>
        <w:pStyle w:val="Balk5"/>
        <w:spacing w:before="57"/>
        <w:ind w:left="2915"/>
      </w:pPr>
      <w:r>
        <w:rPr>
          <w:color w:val="231F20"/>
          <w:spacing w:val="-2"/>
        </w:rPr>
        <w:t>TT.7.8.6.</w:t>
      </w:r>
    </w:p>
    <w:p w14:paraId="2D026114" w14:textId="77777777" w:rsidR="00E94F05" w:rsidRDefault="00DF3DC5">
      <w:pPr>
        <w:pStyle w:val="GvdeMetni"/>
        <w:spacing w:before="95"/>
        <w:ind w:left="2915"/>
      </w:pPr>
      <w:r>
        <w:rPr>
          <w:color w:val="231F20"/>
          <w:spacing w:val="-4"/>
        </w:rPr>
        <w:t>Öğrencilerden</w:t>
      </w:r>
      <w:r>
        <w:rPr>
          <w:color w:val="231F20"/>
          <w:spacing w:val="-6"/>
        </w:rPr>
        <w:t xml:space="preserve"> </w:t>
      </w:r>
      <w:r>
        <w:rPr>
          <w:color w:val="231F20"/>
          <w:spacing w:val="-4"/>
        </w:rPr>
        <w:t>çevresel</w:t>
      </w:r>
      <w:r>
        <w:rPr>
          <w:color w:val="231F20"/>
          <w:spacing w:val="-5"/>
        </w:rPr>
        <w:t xml:space="preserve"> </w:t>
      </w:r>
      <w:r>
        <w:rPr>
          <w:color w:val="231F20"/>
          <w:spacing w:val="-4"/>
        </w:rPr>
        <w:t>sürdürülebilirliği</w:t>
      </w:r>
      <w:r>
        <w:rPr>
          <w:color w:val="231F20"/>
          <w:spacing w:val="-5"/>
        </w:rPr>
        <w:t xml:space="preserve"> </w:t>
      </w:r>
      <w:r>
        <w:rPr>
          <w:color w:val="231F20"/>
          <w:spacing w:val="-4"/>
        </w:rPr>
        <w:t>dikkate</w:t>
      </w:r>
      <w:r>
        <w:rPr>
          <w:color w:val="231F20"/>
          <w:spacing w:val="-5"/>
        </w:rPr>
        <w:t xml:space="preserve"> </w:t>
      </w:r>
      <w:r>
        <w:rPr>
          <w:color w:val="231F20"/>
          <w:spacing w:val="-4"/>
        </w:rPr>
        <w:t>alarak</w:t>
      </w:r>
      <w:r>
        <w:rPr>
          <w:color w:val="231F20"/>
          <w:spacing w:val="-5"/>
        </w:rPr>
        <w:t xml:space="preserve"> </w:t>
      </w:r>
      <w:r>
        <w:rPr>
          <w:color w:val="231F20"/>
          <w:spacing w:val="-4"/>
        </w:rPr>
        <w:t>kendisi,</w:t>
      </w:r>
      <w:r>
        <w:rPr>
          <w:color w:val="231F20"/>
          <w:spacing w:val="-5"/>
        </w:rPr>
        <w:t xml:space="preserve"> </w:t>
      </w:r>
      <w:r>
        <w:rPr>
          <w:color w:val="231F20"/>
          <w:spacing w:val="-4"/>
        </w:rPr>
        <w:t>ailesi,</w:t>
      </w:r>
      <w:r>
        <w:rPr>
          <w:color w:val="231F20"/>
          <w:spacing w:val="-5"/>
        </w:rPr>
        <w:t xml:space="preserve"> </w:t>
      </w:r>
      <w:r>
        <w:rPr>
          <w:color w:val="231F20"/>
          <w:spacing w:val="-4"/>
        </w:rPr>
        <w:t>toplumu,</w:t>
      </w:r>
      <w:r>
        <w:rPr>
          <w:color w:val="231F20"/>
          <w:spacing w:val="-5"/>
        </w:rPr>
        <w:t xml:space="preserve"> </w:t>
      </w:r>
      <w:r>
        <w:rPr>
          <w:color w:val="231F20"/>
          <w:spacing w:val="-4"/>
        </w:rPr>
        <w:t>ülkesi</w:t>
      </w:r>
    </w:p>
    <w:p w14:paraId="4F52F9C8" w14:textId="77777777" w:rsidR="00E94F05" w:rsidRDefault="00E94F05">
      <w:pPr>
        <w:pStyle w:val="GvdeMetni"/>
        <w:sectPr w:rsidR="00E94F05">
          <w:pgSz w:w="11910" w:h="16840"/>
          <w:pgMar w:top="1020" w:right="283" w:bottom="540" w:left="283" w:header="0" w:footer="353" w:gutter="0"/>
          <w:cols w:space="708"/>
        </w:sectPr>
      </w:pPr>
    </w:p>
    <w:p w14:paraId="3D454C5E" w14:textId="3252EE63" w:rsidR="00E94F05" w:rsidRDefault="00DF3DC5">
      <w:pPr>
        <w:pStyle w:val="GvdeMetni"/>
        <w:spacing w:before="8"/>
        <w:rPr>
          <w:sz w:val="15"/>
        </w:rPr>
      </w:pPr>
      <w:r>
        <w:rPr>
          <w:noProof/>
          <w:sz w:val="15"/>
        </w:rPr>
        <w:lastRenderedPageBreak/>
        <w:drawing>
          <wp:anchor distT="0" distB="0" distL="0" distR="0" simplePos="0" relativeHeight="484712960" behindDoc="1" locked="0" layoutInCell="1" allowOverlap="1" wp14:anchorId="223382AF" wp14:editId="2D294147">
            <wp:simplePos x="0" y="0"/>
            <wp:positionH relativeFrom="page">
              <wp:posOffset>6266396</wp:posOffset>
            </wp:positionH>
            <wp:positionV relativeFrom="page">
              <wp:posOffset>7061365</wp:posOffset>
            </wp:positionV>
            <wp:extent cx="671514" cy="671512"/>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37" cstate="print"/>
                    <a:stretch>
                      <a:fillRect/>
                    </a:stretch>
                  </pic:blipFill>
                  <pic:spPr>
                    <a:xfrm>
                      <a:off x="0" y="0"/>
                      <a:ext cx="671514" cy="671512"/>
                    </a:xfrm>
                    <a:prstGeom prst="rect">
                      <a:avLst/>
                    </a:prstGeom>
                  </pic:spPr>
                </pic:pic>
              </a:graphicData>
            </a:graphic>
          </wp:anchor>
        </w:drawing>
      </w:r>
    </w:p>
    <w:tbl>
      <w:tblPr>
        <w:tblStyle w:val="TableNormal"/>
        <w:tblW w:w="0" w:type="auto"/>
        <w:tblInd w:w="1420" w:type="dxa"/>
        <w:tblLayout w:type="fixed"/>
        <w:tblLook w:val="01E0" w:firstRow="1" w:lastRow="1" w:firstColumn="1" w:lastColumn="1" w:noHBand="0" w:noVBand="0"/>
      </w:tblPr>
      <w:tblGrid>
        <w:gridCol w:w="1706"/>
        <w:gridCol w:w="7624"/>
      </w:tblGrid>
      <w:tr w:rsidR="00E94F05" w14:paraId="4BDE755E" w14:textId="77777777">
        <w:trPr>
          <w:trHeight w:val="5339"/>
        </w:trPr>
        <w:tc>
          <w:tcPr>
            <w:tcW w:w="1706" w:type="dxa"/>
          </w:tcPr>
          <w:p w14:paraId="268F7C67" w14:textId="77777777" w:rsidR="00E94F05" w:rsidRDefault="00E94F05">
            <w:pPr>
              <w:pStyle w:val="TableParagraph"/>
              <w:rPr>
                <w:rFonts w:ascii="Times New Roman"/>
                <w:sz w:val="18"/>
              </w:rPr>
            </w:pPr>
          </w:p>
        </w:tc>
        <w:tc>
          <w:tcPr>
            <w:tcW w:w="7624" w:type="dxa"/>
          </w:tcPr>
          <w:p w14:paraId="69A4557B" w14:textId="77777777" w:rsidR="00E94F05" w:rsidRDefault="00DF3DC5">
            <w:pPr>
              <w:pStyle w:val="TableParagraph"/>
              <w:spacing w:line="278" w:lineRule="auto"/>
              <w:ind w:left="79" w:right="48"/>
              <w:jc w:val="both"/>
              <w:rPr>
                <w:sz w:val="20"/>
              </w:rPr>
            </w:pPr>
            <w:r>
              <w:rPr>
                <w:color w:val="231F20"/>
                <w:spacing w:val="-2"/>
                <w:sz w:val="20"/>
              </w:rPr>
              <w:t>ve</w:t>
            </w:r>
            <w:r>
              <w:rPr>
                <w:color w:val="231F20"/>
                <w:spacing w:val="-14"/>
                <w:sz w:val="20"/>
              </w:rPr>
              <w:t xml:space="preserve"> </w:t>
            </w:r>
            <w:r>
              <w:rPr>
                <w:color w:val="231F20"/>
                <w:spacing w:val="-2"/>
                <w:sz w:val="20"/>
              </w:rPr>
              <w:t>(D19.4.1)</w:t>
            </w:r>
            <w:r>
              <w:rPr>
                <w:color w:val="231F20"/>
                <w:spacing w:val="-14"/>
                <w:sz w:val="20"/>
              </w:rPr>
              <w:t xml:space="preserve"> </w:t>
            </w:r>
            <w:r>
              <w:rPr>
                <w:color w:val="231F20"/>
                <w:spacing w:val="-2"/>
                <w:sz w:val="20"/>
              </w:rPr>
              <w:t>tüm</w:t>
            </w:r>
            <w:r>
              <w:rPr>
                <w:color w:val="231F20"/>
                <w:spacing w:val="-13"/>
                <w:sz w:val="20"/>
              </w:rPr>
              <w:t xml:space="preserve"> </w:t>
            </w:r>
            <w:r>
              <w:rPr>
                <w:color w:val="231F20"/>
                <w:spacing w:val="-2"/>
                <w:sz w:val="20"/>
              </w:rPr>
              <w:t>insanlar</w:t>
            </w:r>
            <w:r>
              <w:rPr>
                <w:color w:val="231F20"/>
                <w:spacing w:val="-14"/>
                <w:sz w:val="20"/>
              </w:rPr>
              <w:t xml:space="preserve"> </w:t>
            </w:r>
            <w:r>
              <w:rPr>
                <w:color w:val="231F20"/>
                <w:spacing w:val="-2"/>
                <w:sz w:val="20"/>
              </w:rPr>
              <w:t>ile</w:t>
            </w:r>
            <w:r>
              <w:rPr>
                <w:color w:val="231F20"/>
                <w:spacing w:val="-14"/>
                <w:sz w:val="20"/>
              </w:rPr>
              <w:t xml:space="preserve"> </w:t>
            </w:r>
            <w:r>
              <w:rPr>
                <w:color w:val="231F20"/>
                <w:spacing w:val="-2"/>
                <w:sz w:val="20"/>
              </w:rPr>
              <w:t>diğer</w:t>
            </w:r>
            <w:r>
              <w:rPr>
                <w:color w:val="231F20"/>
                <w:spacing w:val="-13"/>
                <w:sz w:val="20"/>
              </w:rPr>
              <w:t xml:space="preserve"> </w:t>
            </w:r>
            <w:r>
              <w:rPr>
                <w:color w:val="231F20"/>
                <w:spacing w:val="-2"/>
                <w:sz w:val="20"/>
              </w:rPr>
              <w:t>canlıları</w:t>
            </w:r>
            <w:r>
              <w:rPr>
                <w:color w:val="231F20"/>
                <w:spacing w:val="-14"/>
                <w:sz w:val="20"/>
              </w:rPr>
              <w:t xml:space="preserve"> </w:t>
            </w:r>
            <w:r>
              <w:rPr>
                <w:color w:val="231F20"/>
                <w:spacing w:val="-2"/>
                <w:sz w:val="20"/>
              </w:rPr>
              <w:t>ilgilendiren</w:t>
            </w:r>
            <w:r>
              <w:rPr>
                <w:color w:val="231F20"/>
                <w:spacing w:val="-13"/>
                <w:sz w:val="20"/>
              </w:rPr>
              <w:t xml:space="preserve"> </w:t>
            </w:r>
            <w:r>
              <w:rPr>
                <w:color w:val="231F20"/>
                <w:spacing w:val="-2"/>
                <w:sz w:val="20"/>
              </w:rPr>
              <w:t>bir</w:t>
            </w:r>
            <w:r>
              <w:rPr>
                <w:color w:val="231F20"/>
                <w:spacing w:val="-14"/>
                <w:sz w:val="20"/>
              </w:rPr>
              <w:t xml:space="preserve"> </w:t>
            </w:r>
            <w:r>
              <w:rPr>
                <w:color w:val="231F20"/>
                <w:spacing w:val="-2"/>
                <w:sz w:val="20"/>
              </w:rPr>
              <w:t>problemi</w:t>
            </w:r>
            <w:r>
              <w:rPr>
                <w:color w:val="231F20"/>
                <w:spacing w:val="-14"/>
                <w:sz w:val="20"/>
              </w:rPr>
              <w:t xml:space="preserve"> </w:t>
            </w:r>
            <w:r>
              <w:rPr>
                <w:color w:val="231F20"/>
                <w:spacing w:val="-2"/>
                <w:sz w:val="20"/>
              </w:rPr>
              <w:t>yapılandırmaları</w:t>
            </w:r>
            <w:r>
              <w:rPr>
                <w:color w:val="231F20"/>
                <w:spacing w:val="-13"/>
                <w:sz w:val="20"/>
              </w:rPr>
              <w:t xml:space="preserve"> </w:t>
            </w:r>
            <w:r>
              <w:rPr>
                <w:color w:val="231F20"/>
                <w:spacing w:val="-2"/>
                <w:sz w:val="20"/>
              </w:rPr>
              <w:t xml:space="preserve">(be- </w:t>
            </w:r>
            <w:r>
              <w:rPr>
                <w:color w:val="231F20"/>
                <w:sz w:val="20"/>
              </w:rPr>
              <w:t>lirlemeleri)</w:t>
            </w:r>
            <w:r>
              <w:rPr>
                <w:color w:val="231F20"/>
                <w:spacing w:val="-11"/>
                <w:sz w:val="20"/>
              </w:rPr>
              <w:t xml:space="preserve"> </w:t>
            </w:r>
            <w:r>
              <w:rPr>
                <w:color w:val="231F20"/>
                <w:sz w:val="20"/>
              </w:rPr>
              <w:t>(KB3.2.SB1);</w:t>
            </w:r>
            <w:r>
              <w:rPr>
                <w:color w:val="231F20"/>
                <w:spacing w:val="-11"/>
                <w:sz w:val="20"/>
              </w:rPr>
              <w:t xml:space="preserve"> </w:t>
            </w:r>
            <w:r>
              <w:rPr>
                <w:color w:val="231F20"/>
                <w:sz w:val="20"/>
              </w:rPr>
              <w:t>problemi</w:t>
            </w:r>
            <w:r>
              <w:rPr>
                <w:color w:val="231F20"/>
                <w:spacing w:val="-11"/>
                <w:sz w:val="20"/>
              </w:rPr>
              <w:t xml:space="preserve"> </w:t>
            </w:r>
            <w:r>
              <w:rPr>
                <w:color w:val="231F20"/>
                <w:sz w:val="20"/>
              </w:rPr>
              <w:t>özetlemeleri</w:t>
            </w:r>
            <w:r>
              <w:rPr>
                <w:color w:val="231F20"/>
                <w:spacing w:val="-11"/>
                <w:sz w:val="20"/>
              </w:rPr>
              <w:t xml:space="preserve"> </w:t>
            </w:r>
            <w:r>
              <w:rPr>
                <w:color w:val="231F20"/>
                <w:sz w:val="20"/>
              </w:rPr>
              <w:t>(KB3.2.SB2);</w:t>
            </w:r>
            <w:r>
              <w:rPr>
                <w:color w:val="231F20"/>
                <w:spacing w:val="-11"/>
                <w:sz w:val="20"/>
              </w:rPr>
              <w:t xml:space="preserve"> </w:t>
            </w:r>
            <w:r>
              <w:rPr>
                <w:color w:val="231F20"/>
                <w:sz w:val="20"/>
              </w:rPr>
              <w:t>problemin</w:t>
            </w:r>
            <w:r>
              <w:rPr>
                <w:color w:val="231F20"/>
                <w:spacing w:val="-11"/>
                <w:sz w:val="20"/>
              </w:rPr>
              <w:t xml:space="preserve"> </w:t>
            </w:r>
            <w:r>
              <w:rPr>
                <w:color w:val="231F20"/>
                <w:sz w:val="20"/>
              </w:rPr>
              <w:t>çözümüne</w:t>
            </w:r>
            <w:r>
              <w:rPr>
                <w:color w:val="231F20"/>
                <w:spacing w:val="-11"/>
                <w:sz w:val="20"/>
              </w:rPr>
              <w:t xml:space="preserve"> </w:t>
            </w:r>
            <w:r>
              <w:rPr>
                <w:color w:val="231F20"/>
                <w:sz w:val="20"/>
              </w:rPr>
              <w:t>yö- nelik</w:t>
            </w:r>
            <w:r>
              <w:rPr>
                <w:color w:val="231F20"/>
                <w:spacing w:val="-1"/>
                <w:sz w:val="20"/>
              </w:rPr>
              <w:t xml:space="preserve"> </w:t>
            </w:r>
            <w:r>
              <w:rPr>
                <w:color w:val="231F20"/>
                <w:sz w:val="20"/>
              </w:rPr>
              <w:t>gözleme</w:t>
            </w:r>
            <w:r>
              <w:rPr>
                <w:color w:val="231F20"/>
                <w:spacing w:val="-1"/>
                <w:sz w:val="20"/>
              </w:rPr>
              <w:t xml:space="preserve"> </w:t>
            </w:r>
            <w:r>
              <w:rPr>
                <w:color w:val="231F20"/>
                <w:sz w:val="20"/>
              </w:rPr>
              <w:t>dayalı/mevcut</w:t>
            </w:r>
            <w:r>
              <w:rPr>
                <w:color w:val="231F20"/>
                <w:spacing w:val="-1"/>
                <w:sz w:val="20"/>
              </w:rPr>
              <w:t xml:space="preserve"> </w:t>
            </w:r>
            <w:r>
              <w:rPr>
                <w:color w:val="231F20"/>
                <w:sz w:val="20"/>
              </w:rPr>
              <w:t>bilgiye/veriye</w:t>
            </w:r>
            <w:r>
              <w:rPr>
                <w:color w:val="231F20"/>
                <w:spacing w:val="-1"/>
                <w:sz w:val="20"/>
              </w:rPr>
              <w:t xml:space="preserve"> </w:t>
            </w:r>
            <w:r>
              <w:rPr>
                <w:color w:val="231F20"/>
                <w:sz w:val="20"/>
              </w:rPr>
              <w:t>dayalı</w:t>
            </w:r>
            <w:r>
              <w:rPr>
                <w:color w:val="231F20"/>
                <w:spacing w:val="-1"/>
                <w:sz w:val="20"/>
              </w:rPr>
              <w:t xml:space="preserve"> </w:t>
            </w:r>
            <w:r>
              <w:rPr>
                <w:color w:val="231F20"/>
                <w:sz w:val="20"/>
              </w:rPr>
              <w:t>tahmin</w:t>
            </w:r>
            <w:r>
              <w:rPr>
                <w:color w:val="231F20"/>
                <w:spacing w:val="-1"/>
                <w:sz w:val="20"/>
              </w:rPr>
              <w:t xml:space="preserve"> </w:t>
            </w:r>
            <w:r>
              <w:rPr>
                <w:color w:val="231F20"/>
                <w:sz w:val="20"/>
              </w:rPr>
              <w:t>etmeleri</w:t>
            </w:r>
            <w:r>
              <w:rPr>
                <w:color w:val="231F20"/>
                <w:spacing w:val="-1"/>
                <w:sz w:val="20"/>
              </w:rPr>
              <w:t xml:space="preserve"> </w:t>
            </w:r>
            <w:r>
              <w:rPr>
                <w:color w:val="231F20"/>
                <w:sz w:val="20"/>
              </w:rPr>
              <w:t>istenir</w:t>
            </w:r>
            <w:r>
              <w:rPr>
                <w:color w:val="231F20"/>
                <w:spacing w:val="-1"/>
                <w:sz w:val="20"/>
              </w:rPr>
              <w:t xml:space="preserve"> </w:t>
            </w:r>
            <w:r>
              <w:rPr>
                <w:color w:val="231F20"/>
                <w:sz w:val="20"/>
              </w:rPr>
              <w:t xml:space="preserve">(KB3.2.SB3, </w:t>
            </w:r>
            <w:r>
              <w:rPr>
                <w:color w:val="231F20"/>
                <w:spacing w:val="-2"/>
                <w:sz w:val="20"/>
              </w:rPr>
              <w:t>SDB3.3.SB1-SB3).</w:t>
            </w:r>
            <w:r>
              <w:rPr>
                <w:color w:val="231F20"/>
                <w:spacing w:val="-14"/>
                <w:sz w:val="20"/>
              </w:rPr>
              <w:t xml:space="preserve"> </w:t>
            </w:r>
            <w:r>
              <w:rPr>
                <w:color w:val="231F20"/>
                <w:spacing w:val="-2"/>
                <w:sz w:val="20"/>
              </w:rPr>
              <w:t>Öğrencilerin</w:t>
            </w:r>
            <w:r>
              <w:rPr>
                <w:color w:val="231F20"/>
                <w:spacing w:val="-14"/>
                <w:sz w:val="20"/>
              </w:rPr>
              <w:t xml:space="preserve"> </w:t>
            </w:r>
            <w:r>
              <w:rPr>
                <w:color w:val="231F20"/>
                <w:spacing w:val="-2"/>
                <w:sz w:val="20"/>
              </w:rPr>
              <w:t>üzerine</w:t>
            </w:r>
            <w:r>
              <w:rPr>
                <w:color w:val="231F20"/>
                <w:spacing w:val="-13"/>
                <w:sz w:val="20"/>
              </w:rPr>
              <w:t xml:space="preserve"> </w:t>
            </w:r>
            <w:r>
              <w:rPr>
                <w:color w:val="231F20"/>
                <w:spacing w:val="-2"/>
                <w:sz w:val="20"/>
              </w:rPr>
              <w:t>düşen</w:t>
            </w:r>
            <w:r>
              <w:rPr>
                <w:color w:val="231F20"/>
                <w:spacing w:val="-14"/>
                <w:sz w:val="20"/>
              </w:rPr>
              <w:t xml:space="preserve"> </w:t>
            </w:r>
            <w:r>
              <w:rPr>
                <w:color w:val="231F20"/>
                <w:spacing w:val="-2"/>
                <w:sz w:val="20"/>
              </w:rPr>
              <w:t>görevleri</w:t>
            </w:r>
            <w:r>
              <w:rPr>
                <w:color w:val="231F20"/>
                <w:spacing w:val="-14"/>
                <w:sz w:val="20"/>
              </w:rPr>
              <w:t xml:space="preserve"> </w:t>
            </w:r>
            <w:r>
              <w:rPr>
                <w:color w:val="231F20"/>
                <w:spacing w:val="-2"/>
                <w:sz w:val="20"/>
              </w:rPr>
              <w:t>kuralına</w:t>
            </w:r>
            <w:r>
              <w:rPr>
                <w:color w:val="231F20"/>
                <w:spacing w:val="-13"/>
                <w:sz w:val="20"/>
              </w:rPr>
              <w:t xml:space="preserve"> </w:t>
            </w:r>
            <w:r>
              <w:rPr>
                <w:color w:val="231F20"/>
                <w:spacing w:val="-2"/>
                <w:sz w:val="20"/>
              </w:rPr>
              <w:t>uygun</w:t>
            </w:r>
            <w:r>
              <w:rPr>
                <w:color w:val="231F20"/>
                <w:spacing w:val="-14"/>
                <w:sz w:val="20"/>
              </w:rPr>
              <w:t xml:space="preserve"> </w:t>
            </w:r>
            <w:r>
              <w:rPr>
                <w:color w:val="231F20"/>
                <w:spacing w:val="-2"/>
                <w:sz w:val="20"/>
              </w:rPr>
              <w:t>olarak</w:t>
            </w:r>
            <w:r>
              <w:rPr>
                <w:color w:val="231F20"/>
                <w:spacing w:val="-13"/>
                <w:sz w:val="20"/>
              </w:rPr>
              <w:t xml:space="preserve"> </w:t>
            </w:r>
            <w:r>
              <w:rPr>
                <w:color w:val="231F20"/>
                <w:spacing w:val="-2"/>
                <w:sz w:val="20"/>
              </w:rPr>
              <w:t>yerine</w:t>
            </w:r>
            <w:r>
              <w:rPr>
                <w:color w:val="231F20"/>
                <w:spacing w:val="-14"/>
                <w:sz w:val="20"/>
              </w:rPr>
              <w:t xml:space="preserve"> </w:t>
            </w:r>
            <w:r>
              <w:rPr>
                <w:color w:val="231F20"/>
                <w:spacing w:val="-2"/>
                <w:sz w:val="20"/>
              </w:rPr>
              <w:t xml:space="preserve">ge- </w:t>
            </w:r>
            <w:r>
              <w:rPr>
                <w:color w:val="231F20"/>
                <w:sz w:val="20"/>
              </w:rPr>
              <w:t>tirmeleri</w:t>
            </w:r>
            <w:r>
              <w:rPr>
                <w:color w:val="231F20"/>
                <w:spacing w:val="-16"/>
                <w:sz w:val="20"/>
              </w:rPr>
              <w:t xml:space="preserve"> </w:t>
            </w:r>
            <w:r>
              <w:rPr>
                <w:color w:val="231F20"/>
                <w:sz w:val="20"/>
              </w:rPr>
              <w:t>için</w:t>
            </w:r>
            <w:r>
              <w:rPr>
                <w:color w:val="231F20"/>
                <w:spacing w:val="-16"/>
                <w:sz w:val="20"/>
              </w:rPr>
              <w:t xml:space="preserve"> </w:t>
            </w:r>
            <w:r>
              <w:rPr>
                <w:color w:val="231F20"/>
                <w:sz w:val="20"/>
              </w:rPr>
              <w:t>belirledikleri</w:t>
            </w:r>
            <w:r>
              <w:rPr>
                <w:color w:val="231F20"/>
                <w:spacing w:val="-15"/>
                <w:sz w:val="20"/>
              </w:rPr>
              <w:t xml:space="preserve"> </w:t>
            </w:r>
            <w:r>
              <w:rPr>
                <w:color w:val="231F20"/>
                <w:sz w:val="20"/>
              </w:rPr>
              <w:t>çevresel</w:t>
            </w:r>
            <w:r>
              <w:rPr>
                <w:color w:val="231F20"/>
                <w:spacing w:val="-16"/>
                <w:sz w:val="20"/>
              </w:rPr>
              <w:t xml:space="preserve"> </w:t>
            </w:r>
            <w:r>
              <w:rPr>
                <w:color w:val="231F20"/>
                <w:sz w:val="20"/>
              </w:rPr>
              <w:t>sorunların</w:t>
            </w:r>
            <w:r>
              <w:rPr>
                <w:color w:val="231F20"/>
                <w:spacing w:val="-16"/>
                <w:sz w:val="20"/>
              </w:rPr>
              <w:t xml:space="preserve"> </w:t>
            </w:r>
            <w:r>
              <w:rPr>
                <w:color w:val="231F20"/>
                <w:sz w:val="20"/>
              </w:rPr>
              <w:t>çözümüne</w:t>
            </w:r>
            <w:r>
              <w:rPr>
                <w:color w:val="231F20"/>
                <w:spacing w:val="-15"/>
                <w:sz w:val="20"/>
              </w:rPr>
              <w:t xml:space="preserve"> </w:t>
            </w:r>
            <w:r>
              <w:rPr>
                <w:color w:val="231F20"/>
                <w:sz w:val="20"/>
              </w:rPr>
              <w:t>yönelik</w:t>
            </w:r>
            <w:r>
              <w:rPr>
                <w:color w:val="231F20"/>
                <w:spacing w:val="-16"/>
                <w:sz w:val="20"/>
              </w:rPr>
              <w:t xml:space="preserve"> </w:t>
            </w:r>
            <w:r>
              <w:rPr>
                <w:color w:val="231F20"/>
                <w:sz w:val="20"/>
              </w:rPr>
              <w:t>sorumluluk</w:t>
            </w:r>
            <w:r>
              <w:rPr>
                <w:color w:val="231F20"/>
                <w:spacing w:val="-15"/>
                <w:sz w:val="20"/>
              </w:rPr>
              <w:t xml:space="preserve"> </w:t>
            </w:r>
            <w:r>
              <w:rPr>
                <w:color w:val="231F20"/>
                <w:sz w:val="20"/>
              </w:rPr>
              <w:t>almaları</w:t>
            </w:r>
            <w:r>
              <w:rPr>
                <w:color w:val="231F20"/>
                <w:spacing w:val="-16"/>
                <w:sz w:val="20"/>
              </w:rPr>
              <w:t xml:space="preserve"> </w:t>
            </w:r>
            <w:r>
              <w:rPr>
                <w:color w:val="231F20"/>
                <w:sz w:val="20"/>
              </w:rPr>
              <w:t xml:space="preserve">ve </w:t>
            </w:r>
            <w:r>
              <w:rPr>
                <w:color w:val="231F20"/>
                <w:spacing w:val="-4"/>
                <w:sz w:val="20"/>
              </w:rPr>
              <w:t>çözüm önerilerini somutlaştırmaları istenir. Örneğin plastik atıkların çevreye verdiği zararı azaltmak</w:t>
            </w:r>
            <w:r>
              <w:rPr>
                <w:color w:val="231F20"/>
                <w:spacing w:val="-12"/>
                <w:sz w:val="20"/>
              </w:rPr>
              <w:t xml:space="preserve"> </w:t>
            </w:r>
            <w:r>
              <w:rPr>
                <w:color w:val="231F20"/>
                <w:spacing w:val="-4"/>
                <w:sz w:val="20"/>
              </w:rPr>
              <w:t>için</w:t>
            </w:r>
            <w:r>
              <w:rPr>
                <w:color w:val="231F20"/>
                <w:spacing w:val="-12"/>
                <w:sz w:val="20"/>
              </w:rPr>
              <w:t xml:space="preserve"> </w:t>
            </w:r>
            <w:r>
              <w:rPr>
                <w:color w:val="231F20"/>
                <w:spacing w:val="-4"/>
                <w:sz w:val="20"/>
              </w:rPr>
              <w:t>geri</w:t>
            </w:r>
            <w:r>
              <w:rPr>
                <w:color w:val="231F20"/>
                <w:spacing w:val="-11"/>
                <w:sz w:val="20"/>
              </w:rPr>
              <w:t xml:space="preserve"> </w:t>
            </w:r>
            <w:r>
              <w:rPr>
                <w:color w:val="231F20"/>
                <w:spacing w:val="-4"/>
                <w:sz w:val="20"/>
              </w:rPr>
              <w:t>dönüşüm</w:t>
            </w:r>
            <w:r>
              <w:rPr>
                <w:color w:val="231F20"/>
                <w:spacing w:val="-12"/>
                <w:sz w:val="20"/>
              </w:rPr>
              <w:t xml:space="preserve"> </w:t>
            </w:r>
            <w:r>
              <w:rPr>
                <w:color w:val="231F20"/>
                <w:spacing w:val="-4"/>
                <w:sz w:val="20"/>
              </w:rPr>
              <w:t>sistemleri</w:t>
            </w:r>
            <w:r>
              <w:rPr>
                <w:color w:val="231F20"/>
                <w:spacing w:val="-12"/>
                <w:sz w:val="20"/>
              </w:rPr>
              <w:t xml:space="preserve"> </w:t>
            </w:r>
            <w:r>
              <w:rPr>
                <w:color w:val="231F20"/>
                <w:spacing w:val="-4"/>
                <w:sz w:val="20"/>
              </w:rPr>
              <w:t>geliştirme</w:t>
            </w:r>
            <w:r>
              <w:rPr>
                <w:color w:val="231F20"/>
                <w:spacing w:val="-11"/>
                <w:sz w:val="20"/>
              </w:rPr>
              <w:t xml:space="preserve"> </w:t>
            </w:r>
            <w:r>
              <w:rPr>
                <w:color w:val="231F20"/>
                <w:spacing w:val="-4"/>
                <w:sz w:val="20"/>
              </w:rPr>
              <w:t>fikri</w:t>
            </w:r>
            <w:r>
              <w:rPr>
                <w:color w:val="231F20"/>
                <w:spacing w:val="-12"/>
                <w:sz w:val="20"/>
              </w:rPr>
              <w:t xml:space="preserve"> </w:t>
            </w:r>
            <w:r>
              <w:rPr>
                <w:color w:val="231F20"/>
                <w:spacing w:val="-4"/>
                <w:sz w:val="20"/>
              </w:rPr>
              <w:t>üzerinde</w:t>
            </w:r>
            <w:r>
              <w:rPr>
                <w:color w:val="231F20"/>
                <w:spacing w:val="-11"/>
                <w:sz w:val="20"/>
              </w:rPr>
              <w:t xml:space="preserve"> </w:t>
            </w:r>
            <w:r>
              <w:rPr>
                <w:color w:val="231F20"/>
                <w:spacing w:val="-4"/>
                <w:sz w:val="20"/>
              </w:rPr>
              <w:t>çalışabilirler</w:t>
            </w:r>
            <w:r>
              <w:rPr>
                <w:color w:val="231F20"/>
                <w:spacing w:val="-12"/>
                <w:sz w:val="20"/>
              </w:rPr>
              <w:t xml:space="preserve"> </w:t>
            </w:r>
            <w:r>
              <w:rPr>
                <w:color w:val="231F20"/>
                <w:spacing w:val="-4"/>
                <w:sz w:val="20"/>
              </w:rPr>
              <w:t>(D6.1.1).</w:t>
            </w:r>
            <w:r>
              <w:rPr>
                <w:color w:val="231F20"/>
                <w:spacing w:val="-12"/>
                <w:sz w:val="20"/>
              </w:rPr>
              <w:t xml:space="preserve"> </w:t>
            </w:r>
            <w:r>
              <w:rPr>
                <w:color w:val="231F20"/>
                <w:spacing w:val="-4"/>
                <w:sz w:val="20"/>
              </w:rPr>
              <w:t>Prob- lemin</w:t>
            </w:r>
            <w:r>
              <w:rPr>
                <w:color w:val="231F20"/>
                <w:spacing w:val="-10"/>
                <w:sz w:val="20"/>
              </w:rPr>
              <w:t xml:space="preserve"> </w:t>
            </w:r>
            <w:r>
              <w:rPr>
                <w:color w:val="231F20"/>
                <w:spacing w:val="-4"/>
                <w:sz w:val="20"/>
              </w:rPr>
              <w:t>çözümüne</w:t>
            </w:r>
            <w:r>
              <w:rPr>
                <w:color w:val="231F20"/>
                <w:spacing w:val="-9"/>
                <w:sz w:val="20"/>
              </w:rPr>
              <w:t xml:space="preserve"> </w:t>
            </w:r>
            <w:r>
              <w:rPr>
                <w:color w:val="231F20"/>
                <w:spacing w:val="-4"/>
                <w:sz w:val="20"/>
              </w:rPr>
              <w:t>yönelik</w:t>
            </w:r>
            <w:r>
              <w:rPr>
                <w:color w:val="231F20"/>
                <w:spacing w:val="-10"/>
                <w:sz w:val="20"/>
              </w:rPr>
              <w:t xml:space="preserve"> </w:t>
            </w:r>
            <w:r>
              <w:rPr>
                <w:color w:val="231F20"/>
                <w:spacing w:val="-4"/>
                <w:sz w:val="20"/>
              </w:rPr>
              <w:t>önermeler</w:t>
            </w:r>
            <w:r>
              <w:rPr>
                <w:color w:val="231F20"/>
                <w:spacing w:val="-10"/>
                <w:sz w:val="20"/>
              </w:rPr>
              <w:t xml:space="preserve"> </w:t>
            </w:r>
            <w:r>
              <w:rPr>
                <w:color w:val="231F20"/>
                <w:spacing w:val="-4"/>
                <w:sz w:val="20"/>
              </w:rPr>
              <w:t>üzerinden</w:t>
            </w:r>
            <w:r>
              <w:rPr>
                <w:color w:val="231F20"/>
                <w:spacing w:val="-10"/>
                <w:sz w:val="20"/>
              </w:rPr>
              <w:t xml:space="preserve"> </w:t>
            </w:r>
            <w:r>
              <w:rPr>
                <w:color w:val="231F20"/>
                <w:spacing w:val="-4"/>
                <w:sz w:val="20"/>
              </w:rPr>
              <w:t>akıl</w:t>
            </w:r>
            <w:r>
              <w:rPr>
                <w:color w:val="231F20"/>
                <w:spacing w:val="-10"/>
                <w:sz w:val="20"/>
              </w:rPr>
              <w:t xml:space="preserve"> </w:t>
            </w:r>
            <w:r>
              <w:rPr>
                <w:color w:val="231F20"/>
                <w:spacing w:val="-4"/>
                <w:sz w:val="20"/>
              </w:rPr>
              <w:t>yürütmeleri</w:t>
            </w:r>
            <w:r>
              <w:rPr>
                <w:color w:val="231F20"/>
                <w:spacing w:val="-10"/>
                <w:sz w:val="20"/>
              </w:rPr>
              <w:t xml:space="preserve"> </w:t>
            </w:r>
            <w:r>
              <w:rPr>
                <w:color w:val="231F20"/>
                <w:spacing w:val="-4"/>
                <w:sz w:val="20"/>
              </w:rPr>
              <w:t>(KB3.2.SB4);</w:t>
            </w:r>
            <w:r>
              <w:rPr>
                <w:color w:val="231F20"/>
                <w:spacing w:val="-10"/>
                <w:sz w:val="20"/>
              </w:rPr>
              <w:t xml:space="preserve"> </w:t>
            </w:r>
            <w:r>
              <w:rPr>
                <w:color w:val="231F20"/>
                <w:spacing w:val="-4"/>
                <w:sz w:val="20"/>
              </w:rPr>
              <w:t>bu</w:t>
            </w:r>
            <w:r>
              <w:rPr>
                <w:color w:val="231F20"/>
                <w:spacing w:val="-9"/>
                <w:sz w:val="20"/>
              </w:rPr>
              <w:t xml:space="preserve"> </w:t>
            </w:r>
            <w:r>
              <w:rPr>
                <w:color w:val="231F20"/>
                <w:spacing w:val="-4"/>
                <w:sz w:val="20"/>
              </w:rPr>
              <w:t>problemin çözümüne</w:t>
            </w:r>
            <w:r>
              <w:rPr>
                <w:color w:val="231F20"/>
                <w:spacing w:val="-8"/>
                <w:sz w:val="20"/>
              </w:rPr>
              <w:t xml:space="preserve"> </w:t>
            </w:r>
            <w:r>
              <w:rPr>
                <w:color w:val="231F20"/>
                <w:spacing w:val="-4"/>
                <w:sz w:val="20"/>
              </w:rPr>
              <w:t>yönelik</w:t>
            </w:r>
            <w:r>
              <w:rPr>
                <w:color w:val="231F20"/>
                <w:spacing w:val="-8"/>
                <w:sz w:val="20"/>
              </w:rPr>
              <w:t xml:space="preserve"> </w:t>
            </w:r>
            <w:r>
              <w:rPr>
                <w:color w:val="231F20"/>
                <w:spacing w:val="-4"/>
                <w:sz w:val="20"/>
              </w:rPr>
              <w:t>STEAM</w:t>
            </w:r>
            <w:r>
              <w:rPr>
                <w:color w:val="231F20"/>
                <w:spacing w:val="-8"/>
                <w:sz w:val="20"/>
              </w:rPr>
              <w:t xml:space="preserve"> </w:t>
            </w:r>
            <w:r>
              <w:rPr>
                <w:color w:val="231F20"/>
                <w:spacing w:val="-4"/>
                <w:sz w:val="20"/>
              </w:rPr>
              <w:t>yaklaşımına</w:t>
            </w:r>
            <w:r>
              <w:rPr>
                <w:color w:val="231F20"/>
                <w:spacing w:val="-8"/>
                <w:sz w:val="20"/>
              </w:rPr>
              <w:t xml:space="preserve"> </w:t>
            </w:r>
            <w:r>
              <w:rPr>
                <w:color w:val="231F20"/>
                <w:spacing w:val="-4"/>
                <w:sz w:val="20"/>
              </w:rPr>
              <w:t>göre</w:t>
            </w:r>
            <w:r>
              <w:rPr>
                <w:color w:val="231F20"/>
                <w:spacing w:val="-8"/>
                <w:sz w:val="20"/>
              </w:rPr>
              <w:t xml:space="preserve"> </w:t>
            </w:r>
            <w:r>
              <w:rPr>
                <w:color w:val="231F20"/>
                <w:spacing w:val="-4"/>
                <w:sz w:val="20"/>
              </w:rPr>
              <w:t>bir</w:t>
            </w:r>
            <w:r>
              <w:rPr>
                <w:color w:val="231F20"/>
                <w:spacing w:val="-8"/>
                <w:sz w:val="20"/>
              </w:rPr>
              <w:t xml:space="preserve"> </w:t>
            </w:r>
            <w:r>
              <w:rPr>
                <w:color w:val="231F20"/>
                <w:spacing w:val="-4"/>
                <w:sz w:val="20"/>
              </w:rPr>
              <w:t>proje</w:t>
            </w:r>
            <w:r>
              <w:rPr>
                <w:color w:val="231F20"/>
                <w:spacing w:val="-8"/>
                <w:sz w:val="20"/>
              </w:rPr>
              <w:t xml:space="preserve"> </w:t>
            </w:r>
            <w:r>
              <w:rPr>
                <w:color w:val="231F20"/>
                <w:spacing w:val="-4"/>
                <w:sz w:val="20"/>
              </w:rPr>
              <w:t>önerisi</w:t>
            </w:r>
            <w:r>
              <w:rPr>
                <w:color w:val="231F20"/>
                <w:spacing w:val="-8"/>
                <w:sz w:val="20"/>
              </w:rPr>
              <w:t xml:space="preserve"> </w:t>
            </w:r>
            <w:r>
              <w:rPr>
                <w:color w:val="231F20"/>
                <w:spacing w:val="-4"/>
                <w:sz w:val="20"/>
              </w:rPr>
              <w:t>sunmaları</w:t>
            </w:r>
            <w:r>
              <w:rPr>
                <w:color w:val="231F20"/>
                <w:spacing w:val="-8"/>
                <w:sz w:val="20"/>
              </w:rPr>
              <w:t xml:space="preserve"> </w:t>
            </w:r>
            <w:r>
              <w:rPr>
                <w:color w:val="231F20"/>
                <w:spacing w:val="-4"/>
                <w:sz w:val="20"/>
              </w:rPr>
              <w:t>ve</w:t>
            </w:r>
            <w:r>
              <w:rPr>
                <w:color w:val="231F20"/>
                <w:spacing w:val="-8"/>
                <w:sz w:val="20"/>
              </w:rPr>
              <w:t xml:space="preserve"> </w:t>
            </w:r>
            <w:r>
              <w:rPr>
                <w:color w:val="231F20"/>
                <w:spacing w:val="-4"/>
                <w:sz w:val="20"/>
              </w:rPr>
              <w:t xml:space="preserve">değerlendirme- </w:t>
            </w:r>
            <w:r>
              <w:rPr>
                <w:color w:val="231F20"/>
                <w:spacing w:val="-2"/>
                <w:sz w:val="20"/>
              </w:rPr>
              <w:t>de</w:t>
            </w:r>
            <w:r>
              <w:rPr>
                <w:color w:val="231F20"/>
                <w:spacing w:val="-14"/>
                <w:sz w:val="20"/>
              </w:rPr>
              <w:t xml:space="preserve"> </w:t>
            </w:r>
            <w:r>
              <w:rPr>
                <w:color w:val="231F20"/>
                <w:spacing w:val="-2"/>
                <w:sz w:val="20"/>
              </w:rPr>
              <w:t>bulunmaları</w:t>
            </w:r>
            <w:r>
              <w:rPr>
                <w:color w:val="231F20"/>
                <w:spacing w:val="-14"/>
                <w:sz w:val="20"/>
              </w:rPr>
              <w:t xml:space="preserve"> </w:t>
            </w:r>
            <w:r>
              <w:rPr>
                <w:color w:val="231F20"/>
                <w:spacing w:val="-2"/>
                <w:sz w:val="20"/>
              </w:rPr>
              <w:t>istenir</w:t>
            </w:r>
            <w:r>
              <w:rPr>
                <w:color w:val="231F20"/>
                <w:spacing w:val="-13"/>
                <w:sz w:val="20"/>
              </w:rPr>
              <w:t xml:space="preserve"> </w:t>
            </w:r>
            <w:r>
              <w:rPr>
                <w:color w:val="231F20"/>
                <w:spacing w:val="-2"/>
                <w:sz w:val="20"/>
              </w:rPr>
              <w:t>(KB3.2.SB5,</w:t>
            </w:r>
            <w:r>
              <w:rPr>
                <w:color w:val="231F20"/>
                <w:spacing w:val="-14"/>
                <w:sz w:val="20"/>
              </w:rPr>
              <w:t xml:space="preserve"> </w:t>
            </w:r>
            <w:r>
              <w:rPr>
                <w:color w:val="231F20"/>
                <w:spacing w:val="-2"/>
                <w:sz w:val="20"/>
              </w:rPr>
              <w:t>E.3.3,</w:t>
            </w:r>
            <w:r>
              <w:rPr>
                <w:color w:val="231F20"/>
                <w:spacing w:val="-14"/>
                <w:sz w:val="20"/>
              </w:rPr>
              <w:t xml:space="preserve"> </w:t>
            </w:r>
            <w:r>
              <w:rPr>
                <w:color w:val="231F20"/>
                <w:spacing w:val="-2"/>
                <w:sz w:val="20"/>
              </w:rPr>
              <w:t>E.1.4,</w:t>
            </w:r>
            <w:r>
              <w:rPr>
                <w:color w:val="231F20"/>
                <w:spacing w:val="-13"/>
                <w:sz w:val="20"/>
              </w:rPr>
              <w:t xml:space="preserve"> </w:t>
            </w:r>
            <w:r>
              <w:rPr>
                <w:color w:val="231F20"/>
                <w:spacing w:val="-2"/>
                <w:sz w:val="20"/>
              </w:rPr>
              <w:t>E.3.11,</w:t>
            </w:r>
            <w:r>
              <w:rPr>
                <w:color w:val="231F20"/>
                <w:spacing w:val="-14"/>
                <w:sz w:val="20"/>
              </w:rPr>
              <w:t xml:space="preserve"> </w:t>
            </w:r>
            <w:r>
              <w:rPr>
                <w:color w:val="231F20"/>
                <w:spacing w:val="-2"/>
                <w:sz w:val="20"/>
              </w:rPr>
              <w:t>SDB3.2.SB2).</w:t>
            </w:r>
            <w:r>
              <w:rPr>
                <w:color w:val="231F20"/>
                <w:spacing w:val="-13"/>
                <w:sz w:val="20"/>
              </w:rPr>
              <w:t xml:space="preserve"> </w:t>
            </w:r>
            <w:r>
              <w:rPr>
                <w:color w:val="231F20"/>
                <w:spacing w:val="-2"/>
                <w:sz w:val="20"/>
              </w:rPr>
              <w:t>Öğrencilerin</w:t>
            </w:r>
            <w:r>
              <w:rPr>
                <w:color w:val="231F20"/>
                <w:spacing w:val="-14"/>
                <w:sz w:val="20"/>
              </w:rPr>
              <w:t xml:space="preserve"> </w:t>
            </w:r>
            <w:r>
              <w:rPr>
                <w:color w:val="231F20"/>
                <w:spacing w:val="-2"/>
                <w:sz w:val="20"/>
              </w:rPr>
              <w:t xml:space="preserve">sahip </w:t>
            </w:r>
            <w:r>
              <w:rPr>
                <w:color w:val="231F20"/>
                <w:spacing w:val="-4"/>
                <w:sz w:val="20"/>
              </w:rPr>
              <w:t>oldukları</w:t>
            </w:r>
            <w:r>
              <w:rPr>
                <w:color w:val="231F20"/>
                <w:spacing w:val="-7"/>
                <w:sz w:val="20"/>
              </w:rPr>
              <w:t xml:space="preserve"> </w:t>
            </w:r>
            <w:r>
              <w:rPr>
                <w:color w:val="231F20"/>
                <w:spacing w:val="-4"/>
                <w:sz w:val="20"/>
              </w:rPr>
              <w:t>bilgi</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deneyimleri</w:t>
            </w:r>
            <w:r>
              <w:rPr>
                <w:color w:val="231F20"/>
                <w:spacing w:val="-7"/>
                <w:sz w:val="20"/>
              </w:rPr>
              <w:t xml:space="preserve"> </w:t>
            </w:r>
            <w:r>
              <w:rPr>
                <w:color w:val="231F20"/>
                <w:spacing w:val="-4"/>
                <w:sz w:val="20"/>
              </w:rPr>
              <w:t>başkalarıyla</w:t>
            </w:r>
            <w:r>
              <w:rPr>
                <w:color w:val="231F20"/>
                <w:spacing w:val="-7"/>
                <w:sz w:val="20"/>
              </w:rPr>
              <w:t xml:space="preserve"> </w:t>
            </w:r>
            <w:r>
              <w:rPr>
                <w:color w:val="231F20"/>
                <w:spacing w:val="-4"/>
                <w:sz w:val="20"/>
              </w:rPr>
              <w:t>paylaşmaları</w:t>
            </w:r>
            <w:r>
              <w:rPr>
                <w:color w:val="231F20"/>
                <w:spacing w:val="-7"/>
                <w:sz w:val="20"/>
              </w:rPr>
              <w:t xml:space="preserve"> </w:t>
            </w:r>
            <w:r>
              <w:rPr>
                <w:color w:val="231F20"/>
                <w:spacing w:val="-4"/>
                <w:sz w:val="20"/>
              </w:rPr>
              <w:t>için</w:t>
            </w:r>
            <w:r>
              <w:rPr>
                <w:color w:val="231F20"/>
                <w:spacing w:val="-7"/>
                <w:sz w:val="20"/>
              </w:rPr>
              <w:t xml:space="preserve"> </w:t>
            </w:r>
            <w:r>
              <w:rPr>
                <w:color w:val="231F20"/>
                <w:spacing w:val="-4"/>
                <w:sz w:val="20"/>
              </w:rPr>
              <w:t>proje</w:t>
            </w:r>
            <w:r>
              <w:rPr>
                <w:color w:val="231F20"/>
                <w:spacing w:val="-7"/>
                <w:sz w:val="20"/>
              </w:rPr>
              <w:t xml:space="preserve"> </w:t>
            </w:r>
            <w:r>
              <w:rPr>
                <w:color w:val="231F20"/>
                <w:spacing w:val="-4"/>
                <w:sz w:val="20"/>
              </w:rPr>
              <w:t>sürecinde</w:t>
            </w:r>
            <w:r>
              <w:rPr>
                <w:color w:val="231F20"/>
                <w:spacing w:val="-7"/>
                <w:sz w:val="20"/>
              </w:rPr>
              <w:t xml:space="preserve"> </w:t>
            </w:r>
            <w:r>
              <w:rPr>
                <w:color w:val="231F20"/>
                <w:spacing w:val="-4"/>
                <w:sz w:val="20"/>
              </w:rPr>
              <w:t xml:space="preserve">araştırmalarını </w:t>
            </w:r>
            <w:r>
              <w:rPr>
                <w:color w:val="231F20"/>
                <w:spacing w:val="-2"/>
                <w:sz w:val="20"/>
              </w:rPr>
              <w:t>ve</w:t>
            </w:r>
            <w:r>
              <w:rPr>
                <w:color w:val="231F20"/>
                <w:spacing w:val="-14"/>
                <w:sz w:val="20"/>
              </w:rPr>
              <w:t xml:space="preserve"> </w:t>
            </w:r>
            <w:r>
              <w:rPr>
                <w:color w:val="231F20"/>
                <w:spacing w:val="-2"/>
                <w:sz w:val="20"/>
              </w:rPr>
              <w:t>çözüm</w:t>
            </w:r>
            <w:r>
              <w:rPr>
                <w:color w:val="231F20"/>
                <w:spacing w:val="-14"/>
                <w:sz w:val="20"/>
              </w:rPr>
              <w:t xml:space="preserve"> </w:t>
            </w:r>
            <w:r>
              <w:rPr>
                <w:color w:val="231F20"/>
                <w:spacing w:val="-2"/>
                <w:sz w:val="20"/>
              </w:rPr>
              <w:t>önerilerini</w:t>
            </w:r>
            <w:r>
              <w:rPr>
                <w:color w:val="231F20"/>
                <w:spacing w:val="-13"/>
                <w:sz w:val="20"/>
              </w:rPr>
              <w:t xml:space="preserve"> </w:t>
            </w:r>
            <w:r>
              <w:rPr>
                <w:color w:val="231F20"/>
                <w:spacing w:val="-2"/>
                <w:sz w:val="20"/>
              </w:rPr>
              <w:t>grup</w:t>
            </w:r>
            <w:r>
              <w:rPr>
                <w:color w:val="231F20"/>
                <w:spacing w:val="-14"/>
                <w:sz w:val="20"/>
              </w:rPr>
              <w:t xml:space="preserve"> </w:t>
            </w:r>
            <w:r>
              <w:rPr>
                <w:color w:val="231F20"/>
                <w:spacing w:val="-2"/>
                <w:sz w:val="20"/>
              </w:rPr>
              <w:t>içinde</w:t>
            </w:r>
            <w:r>
              <w:rPr>
                <w:color w:val="231F20"/>
                <w:spacing w:val="-13"/>
                <w:sz w:val="20"/>
              </w:rPr>
              <w:t xml:space="preserve"> </w:t>
            </w:r>
            <w:r>
              <w:rPr>
                <w:color w:val="231F20"/>
                <w:spacing w:val="-2"/>
                <w:sz w:val="20"/>
              </w:rPr>
              <w:t>sunarak</w:t>
            </w:r>
            <w:r>
              <w:rPr>
                <w:color w:val="231F20"/>
                <w:spacing w:val="-14"/>
                <w:sz w:val="20"/>
              </w:rPr>
              <w:t xml:space="preserve"> </w:t>
            </w:r>
            <w:r>
              <w:rPr>
                <w:color w:val="231F20"/>
                <w:spacing w:val="-2"/>
                <w:sz w:val="20"/>
              </w:rPr>
              <w:t>fikir</w:t>
            </w:r>
            <w:r>
              <w:rPr>
                <w:color w:val="231F20"/>
                <w:spacing w:val="-14"/>
                <w:sz w:val="20"/>
              </w:rPr>
              <w:t xml:space="preserve"> </w:t>
            </w:r>
            <w:r>
              <w:rPr>
                <w:color w:val="231F20"/>
                <w:spacing w:val="-2"/>
                <w:sz w:val="20"/>
              </w:rPr>
              <w:t>alışverişinde</w:t>
            </w:r>
            <w:r>
              <w:rPr>
                <w:color w:val="231F20"/>
                <w:spacing w:val="-13"/>
                <w:sz w:val="20"/>
              </w:rPr>
              <w:t xml:space="preserve"> </w:t>
            </w:r>
            <w:r>
              <w:rPr>
                <w:color w:val="231F20"/>
                <w:spacing w:val="-2"/>
                <w:sz w:val="20"/>
              </w:rPr>
              <w:t>bulunmaları</w:t>
            </w:r>
            <w:r>
              <w:rPr>
                <w:color w:val="231F20"/>
                <w:spacing w:val="-14"/>
                <w:sz w:val="20"/>
              </w:rPr>
              <w:t xml:space="preserve"> </w:t>
            </w:r>
            <w:r>
              <w:rPr>
                <w:color w:val="231F20"/>
                <w:spacing w:val="-2"/>
                <w:sz w:val="20"/>
              </w:rPr>
              <w:t>sağlanır.</w:t>
            </w:r>
            <w:r>
              <w:rPr>
                <w:color w:val="231F20"/>
                <w:spacing w:val="-13"/>
                <w:sz w:val="20"/>
              </w:rPr>
              <w:t xml:space="preserve"> </w:t>
            </w:r>
            <w:r>
              <w:rPr>
                <w:color w:val="231F20"/>
                <w:spacing w:val="-2"/>
                <w:sz w:val="20"/>
              </w:rPr>
              <w:t xml:space="preserve">Örneğin </w:t>
            </w:r>
            <w:r>
              <w:rPr>
                <w:color w:val="231F20"/>
                <w:sz w:val="20"/>
              </w:rPr>
              <w:t>su</w:t>
            </w:r>
            <w:r>
              <w:rPr>
                <w:color w:val="231F20"/>
                <w:spacing w:val="-4"/>
                <w:sz w:val="20"/>
              </w:rPr>
              <w:t xml:space="preserve"> </w:t>
            </w:r>
            <w:r>
              <w:rPr>
                <w:color w:val="231F20"/>
                <w:sz w:val="20"/>
              </w:rPr>
              <w:t>tasarrufu</w:t>
            </w:r>
            <w:r>
              <w:rPr>
                <w:color w:val="231F20"/>
                <w:spacing w:val="-4"/>
                <w:sz w:val="20"/>
              </w:rPr>
              <w:t xml:space="preserve"> </w:t>
            </w:r>
            <w:r>
              <w:rPr>
                <w:color w:val="231F20"/>
                <w:sz w:val="20"/>
              </w:rPr>
              <w:t>sağlamak</w:t>
            </w:r>
            <w:r>
              <w:rPr>
                <w:color w:val="231F20"/>
                <w:spacing w:val="-4"/>
                <w:sz w:val="20"/>
              </w:rPr>
              <w:t xml:space="preserve"> </w:t>
            </w:r>
            <w:r>
              <w:rPr>
                <w:color w:val="231F20"/>
                <w:sz w:val="20"/>
              </w:rPr>
              <w:t>için</w:t>
            </w:r>
            <w:r>
              <w:rPr>
                <w:color w:val="231F20"/>
                <w:spacing w:val="-4"/>
                <w:sz w:val="20"/>
              </w:rPr>
              <w:t xml:space="preserve"> </w:t>
            </w:r>
            <w:r>
              <w:rPr>
                <w:color w:val="231F20"/>
                <w:sz w:val="20"/>
              </w:rPr>
              <w:t>akıllı</w:t>
            </w:r>
            <w:r>
              <w:rPr>
                <w:color w:val="231F20"/>
                <w:spacing w:val="-4"/>
                <w:sz w:val="20"/>
              </w:rPr>
              <w:t xml:space="preserve"> </w:t>
            </w:r>
            <w:r>
              <w:rPr>
                <w:color w:val="231F20"/>
                <w:sz w:val="20"/>
              </w:rPr>
              <w:t>sulama</w:t>
            </w:r>
            <w:r>
              <w:rPr>
                <w:color w:val="231F20"/>
                <w:spacing w:val="-4"/>
                <w:sz w:val="20"/>
              </w:rPr>
              <w:t xml:space="preserve"> </w:t>
            </w:r>
            <w:r>
              <w:rPr>
                <w:color w:val="231F20"/>
                <w:sz w:val="20"/>
              </w:rPr>
              <w:t>sistemleri</w:t>
            </w:r>
            <w:r>
              <w:rPr>
                <w:color w:val="231F20"/>
                <w:spacing w:val="-5"/>
                <w:sz w:val="20"/>
              </w:rPr>
              <w:t xml:space="preserve"> </w:t>
            </w:r>
            <w:r>
              <w:rPr>
                <w:color w:val="231F20"/>
                <w:sz w:val="20"/>
              </w:rPr>
              <w:t>geliştirmeyi</w:t>
            </w:r>
            <w:r>
              <w:rPr>
                <w:color w:val="231F20"/>
                <w:spacing w:val="-4"/>
                <w:sz w:val="20"/>
              </w:rPr>
              <w:t xml:space="preserve"> </w:t>
            </w:r>
            <w:r>
              <w:rPr>
                <w:color w:val="231F20"/>
                <w:sz w:val="20"/>
              </w:rPr>
              <w:t>düşünen</w:t>
            </w:r>
            <w:r>
              <w:rPr>
                <w:color w:val="231F20"/>
                <w:spacing w:val="-4"/>
                <w:sz w:val="20"/>
              </w:rPr>
              <w:t xml:space="preserve"> </w:t>
            </w:r>
            <w:r>
              <w:rPr>
                <w:color w:val="231F20"/>
                <w:sz w:val="20"/>
              </w:rPr>
              <w:t>bir</w:t>
            </w:r>
            <w:r>
              <w:rPr>
                <w:color w:val="231F20"/>
                <w:spacing w:val="-4"/>
                <w:sz w:val="20"/>
              </w:rPr>
              <w:t xml:space="preserve"> </w:t>
            </w:r>
            <w:r>
              <w:rPr>
                <w:color w:val="231F20"/>
                <w:sz w:val="20"/>
              </w:rPr>
              <w:t>öğrenci</w:t>
            </w:r>
            <w:r>
              <w:rPr>
                <w:color w:val="231F20"/>
                <w:spacing w:val="-4"/>
                <w:sz w:val="20"/>
              </w:rPr>
              <w:t xml:space="preserve"> </w:t>
            </w:r>
            <w:r>
              <w:rPr>
                <w:color w:val="231F20"/>
                <w:sz w:val="20"/>
              </w:rPr>
              <w:t xml:space="preserve">bu </w:t>
            </w:r>
            <w:r>
              <w:rPr>
                <w:color w:val="231F20"/>
                <w:spacing w:val="-4"/>
                <w:sz w:val="20"/>
              </w:rPr>
              <w:t xml:space="preserve">fikrini arkadaşlarına açıklayarak öneriler alabilir (D20.1.2, SDB2.3.SB2-SB3). Öğrencilerin </w:t>
            </w:r>
            <w:r>
              <w:rPr>
                <w:color w:val="231F20"/>
                <w:spacing w:val="-2"/>
                <w:sz w:val="20"/>
              </w:rPr>
              <w:t>bedensel,</w:t>
            </w:r>
            <w:r>
              <w:rPr>
                <w:color w:val="231F20"/>
                <w:spacing w:val="-14"/>
                <w:sz w:val="20"/>
              </w:rPr>
              <w:t xml:space="preserve"> </w:t>
            </w:r>
            <w:r>
              <w:rPr>
                <w:color w:val="231F20"/>
                <w:spacing w:val="-2"/>
                <w:sz w:val="20"/>
              </w:rPr>
              <w:t>ruhsal</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sosyal</w:t>
            </w:r>
            <w:r>
              <w:rPr>
                <w:color w:val="231F20"/>
                <w:spacing w:val="-14"/>
                <w:sz w:val="20"/>
              </w:rPr>
              <w:t xml:space="preserve"> </w:t>
            </w:r>
            <w:r>
              <w:rPr>
                <w:color w:val="231F20"/>
                <w:spacing w:val="-2"/>
                <w:sz w:val="20"/>
              </w:rPr>
              <w:t>iyi</w:t>
            </w:r>
            <w:r>
              <w:rPr>
                <w:color w:val="231F20"/>
                <w:spacing w:val="-13"/>
                <w:sz w:val="20"/>
              </w:rPr>
              <w:t xml:space="preserve"> </w:t>
            </w:r>
            <w:r>
              <w:rPr>
                <w:color w:val="231F20"/>
                <w:spacing w:val="-2"/>
                <w:sz w:val="20"/>
              </w:rPr>
              <w:t>oluşları</w:t>
            </w:r>
            <w:r>
              <w:rPr>
                <w:color w:val="231F20"/>
                <w:spacing w:val="-14"/>
                <w:sz w:val="20"/>
              </w:rPr>
              <w:t xml:space="preserve"> </w:t>
            </w:r>
            <w:r>
              <w:rPr>
                <w:color w:val="231F20"/>
                <w:spacing w:val="-2"/>
                <w:sz w:val="20"/>
              </w:rPr>
              <w:t>için</w:t>
            </w:r>
            <w:r>
              <w:rPr>
                <w:color w:val="231F20"/>
                <w:spacing w:val="-14"/>
                <w:sz w:val="20"/>
              </w:rPr>
              <w:t xml:space="preserve"> </w:t>
            </w:r>
            <w:r>
              <w:rPr>
                <w:color w:val="231F20"/>
                <w:spacing w:val="-2"/>
                <w:sz w:val="20"/>
              </w:rPr>
              <w:t>proje</w:t>
            </w:r>
            <w:r>
              <w:rPr>
                <w:color w:val="231F20"/>
                <w:spacing w:val="-13"/>
                <w:sz w:val="20"/>
              </w:rPr>
              <w:t xml:space="preserve"> </w:t>
            </w:r>
            <w:r>
              <w:rPr>
                <w:color w:val="231F20"/>
                <w:spacing w:val="-2"/>
                <w:sz w:val="20"/>
              </w:rPr>
              <w:t>sürecinde</w:t>
            </w:r>
            <w:r>
              <w:rPr>
                <w:color w:val="231F20"/>
                <w:spacing w:val="-14"/>
                <w:sz w:val="20"/>
              </w:rPr>
              <w:t xml:space="preserve"> </w:t>
            </w:r>
            <w:r>
              <w:rPr>
                <w:color w:val="231F20"/>
                <w:spacing w:val="-2"/>
                <w:sz w:val="20"/>
              </w:rPr>
              <w:t>iş</w:t>
            </w:r>
            <w:r>
              <w:rPr>
                <w:color w:val="231F20"/>
                <w:spacing w:val="-13"/>
                <w:sz w:val="20"/>
              </w:rPr>
              <w:t xml:space="preserve"> </w:t>
            </w:r>
            <w:r>
              <w:rPr>
                <w:color w:val="231F20"/>
                <w:spacing w:val="-2"/>
                <w:sz w:val="20"/>
              </w:rPr>
              <w:t>birliği</w:t>
            </w:r>
            <w:r>
              <w:rPr>
                <w:color w:val="231F20"/>
                <w:spacing w:val="-14"/>
                <w:sz w:val="20"/>
              </w:rPr>
              <w:t xml:space="preserve"> </w:t>
            </w:r>
            <w:r>
              <w:rPr>
                <w:color w:val="231F20"/>
                <w:spacing w:val="-2"/>
                <w:sz w:val="20"/>
              </w:rPr>
              <w:t>yapmaları,</w:t>
            </w:r>
            <w:r>
              <w:rPr>
                <w:color w:val="231F20"/>
                <w:spacing w:val="-14"/>
                <w:sz w:val="20"/>
              </w:rPr>
              <w:t xml:space="preserve"> </w:t>
            </w:r>
            <w:r>
              <w:rPr>
                <w:color w:val="231F20"/>
                <w:spacing w:val="-2"/>
                <w:sz w:val="20"/>
              </w:rPr>
              <w:t>yaratıcı</w:t>
            </w:r>
            <w:r>
              <w:rPr>
                <w:color w:val="231F20"/>
                <w:spacing w:val="-13"/>
                <w:sz w:val="20"/>
              </w:rPr>
              <w:t xml:space="preserve"> </w:t>
            </w:r>
            <w:r>
              <w:rPr>
                <w:color w:val="231F20"/>
                <w:spacing w:val="-2"/>
                <w:sz w:val="20"/>
              </w:rPr>
              <w:t>dü- şüncelerini</w:t>
            </w:r>
            <w:r>
              <w:rPr>
                <w:color w:val="231F20"/>
                <w:spacing w:val="-14"/>
                <w:sz w:val="20"/>
              </w:rPr>
              <w:t xml:space="preserve"> </w:t>
            </w:r>
            <w:r>
              <w:rPr>
                <w:color w:val="231F20"/>
                <w:spacing w:val="-2"/>
                <w:sz w:val="20"/>
              </w:rPr>
              <w:t>özgürce</w:t>
            </w:r>
            <w:r>
              <w:rPr>
                <w:color w:val="231F20"/>
                <w:spacing w:val="-14"/>
                <w:sz w:val="20"/>
              </w:rPr>
              <w:t xml:space="preserve"> </w:t>
            </w:r>
            <w:r>
              <w:rPr>
                <w:color w:val="231F20"/>
                <w:spacing w:val="-2"/>
                <w:sz w:val="20"/>
              </w:rPr>
              <w:t>ifade</w:t>
            </w:r>
            <w:r>
              <w:rPr>
                <w:color w:val="231F20"/>
                <w:spacing w:val="-13"/>
                <w:sz w:val="20"/>
              </w:rPr>
              <w:t xml:space="preserve"> </w:t>
            </w:r>
            <w:r>
              <w:rPr>
                <w:color w:val="231F20"/>
                <w:spacing w:val="-2"/>
                <w:sz w:val="20"/>
              </w:rPr>
              <w:t>etmeleri</w:t>
            </w:r>
            <w:r>
              <w:rPr>
                <w:color w:val="231F20"/>
                <w:spacing w:val="-14"/>
                <w:sz w:val="20"/>
              </w:rPr>
              <w:t xml:space="preserve"> </w:t>
            </w:r>
            <w:r>
              <w:rPr>
                <w:color w:val="231F20"/>
                <w:spacing w:val="-2"/>
                <w:sz w:val="20"/>
              </w:rPr>
              <w:t>ve</w:t>
            </w:r>
            <w:r>
              <w:rPr>
                <w:color w:val="231F20"/>
                <w:spacing w:val="-14"/>
                <w:sz w:val="20"/>
              </w:rPr>
              <w:t xml:space="preserve"> </w:t>
            </w:r>
            <w:r>
              <w:rPr>
                <w:color w:val="231F20"/>
                <w:spacing w:val="-2"/>
                <w:sz w:val="20"/>
              </w:rPr>
              <w:t>çözümlerini</w:t>
            </w:r>
            <w:r>
              <w:rPr>
                <w:color w:val="231F20"/>
                <w:spacing w:val="-13"/>
                <w:sz w:val="20"/>
              </w:rPr>
              <w:t xml:space="preserve"> </w:t>
            </w:r>
            <w:r>
              <w:rPr>
                <w:color w:val="231F20"/>
                <w:spacing w:val="-2"/>
                <w:sz w:val="20"/>
              </w:rPr>
              <w:t>toplumun</w:t>
            </w:r>
            <w:r>
              <w:rPr>
                <w:color w:val="231F20"/>
                <w:spacing w:val="-14"/>
                <w:sz w:val="20"/>
              </w:rPr>
              <w:t xml:space="preserve"> </w:t>
            </w:r>
            <w:r>
              <w:rPr>
                <w:color w:val="231F20"/>
                <w:spacing w:val="-2"/>
                <w:sz w:val="20"/>
              </w:rPr>
              <w:t>yararına</w:t>
            </w:r>
            <w:r>
              <w:rPr>
                <w:color w:val="231F20"/>
                <w:spacing w:val="-13"/>
                <w:sz w:val="20"/>
              </w:rPr>
              <w:t xml:space="preserve"> </w:t>
            </w:r>
            <w:r>
              <w:rPr>
                <w:color w:val="231F20"/>
                <w:spacing w:val="-2"/>
                <w:sz w:val="20"/>
              </w:rPr>
              <w:t>olacak</w:t>
            </w:r>
            <w:r>
              <w:rPr>
                <w:color w:val="231F20"/>
                <w:spacing w:val="-14"/>
                <w:sz w:val="20"/>
              </w:rPr>
              <w:t xml:space="preserve"> </w:t>
            </w:r>
            <w:r>
              <w:rPr>
                <w:color w:val="231F20"/>
                <w:spacing w:val="-2"/>
                <w:sz w:val="20"/>
              </w:rPr>
              <w:t>şekilde</w:t>
            </w:r>
            <w:r>
              <w:rPr>
                <w:color w:val="231F20"/>
                <w:spacing w:val="-14"/>
                <w:sz w:val="20"/>
              </w:rPr>
              <w:t xml:space="preserve"> </w:t>
            </w:r>
            <w:r>
              <w:rPr>
                <w:color w:val="231F20"/>
                <w:spacing w:val="-2"/>
                <w:sz w:val="20"/>
              </w:rPr>
              <w:t>geliş- tirmeleri</w:t>
            </w:r>
            <w:r>
              <w:rPr>
                <w:color w:val="231F20"/>
                <w:spacing w:val="-9"/>
                <w:sz w:val="20"/>
              </w:rPr>
              <w:t xml:space="preserve"> </w:t>
            </w:r>
            <w:r>
              <w:rPr>
                <w:color w:val="231F20"/>
                <w:spacing w:val="-2"/>
                <w:sz w:val="20"/>
              </w:rPr>
              <w:t>teşvik</w:t>
            </w:r>
            <w:r>
              <w:rPr>
                <w:color w:val="231F20"/>
                <w:spacing w:val="-9"/>
                <w:sz w:val="20"/>
              </w:rPr>
              <w:t xml:space="preserve"> </w:t>
            </w:r>
            <w:r>
              <w:rPr>
                <w:color w:val="231F20"/>
                <w:spacing w:val="-2"/>
                <w:sz w:val="20"/>
              </w:rPr>
              <w:t>edilir.</w:t>
            </w:r>
            <w:r>
              <w:rPr>
                <w:color w:val="231F20"/>
                <w:spacing w:val="-9"/>
                <w:sz w:val="20"/>
              </w:rPr>
              <w:t xml:space="preserve"> </w:t>
            </w:r>
            <w:r>
              <w:rPr>
                <w:color w:val="231F20"/>
                <w:spacing w:val="-2"/>
                <w:sz w:val="20"/>
              </w:rPr>
              <w:t>Örneğin</w:t>
            </w:r>
            <w:r>
              <w:rPr>
                <w:color w:val="231F20"/>
                <w:spacing w:val="-9"/>
                <w:sz w:val="20"/>
              </w:rPr>
              <w:t xml:space="preserve"> </w:t>
            </w:r>
            <w:r>
              <w:rPr>
                <w:color w:val="231F20"/>
                <w:spacing w:val="-2"/>
                <w:sz w:val="20"/>
              </w:rPr>
              <w:t>şehir</w:t>
            </w:r>
            <w:r>
              <w:rPr>
                <w:color w:val="231F20"/>
                <w:spacing w:val="-9"/>
                <w:sz w:val="20"/>
              </w:rPr>
              <w:t xml:space="preserve"> </w:t>
            </w:r>
            <w:r>
              <w:rPr>
                <w:color w:val="231F20"/>
                <w:spacing w:val="-2"/>
                <w:sz w:val="20"/>
              </w:rPr>
              <w:t>içi</w:t>
            </w:r>
            <w:r>
              <w:rPr>
                <w:color w:val="231F20"/>
                <w:spacing w:val="-9"/>
                <w:sz w:val="20"/>
              </w:rPr>
              <w:t xml:space="preserve"> </w:t>
            </w:r>
            <w:r>
              <w:rPr>
                <w:color w:val="231F20"/>
                <w:spacing w:val="-2"/>
                <w:sz w:val="20"/>
              </w:rPr>
              <w:t>ulaşımda</w:t>
            </w:r>
            <w:r>
              <w:rPr>
                <w:color w:val="231F20"/>
                <w:spacing w:val="-9"/>
                <w:sz w:val="20"/>
              </w:rPr>
              <w:t xml:space="preserve"> </w:t>
            </w:r>
            <w:r>
              <w:rPr>
                <w:color w:val="231F20"/>
                <w:spacing w:val="-2"/>
                <w:sz w:val="20"/>
              </w:rPr>
              <w:t>bisiklet</w:t>
            </w:r>
            <w:r>
              <w:rPr>
                <w:color w:val="231F20"/>
                <w:spacing w:val="-9"/>
                <w:sz w:val="20"/>
              </w:rPr>
              <w:t xml:space="preserve"> </w:t>
            </w:r>
            <w:r>
              <w:rPr>
                <w:color w:val="231F20"/>
                <w:spacing w:val="-2"/>
                <w:sz w:val="20"/>
              </w:rPr>
              <w:t>kullanımını</w:t>
            </w:r>
            <w:r>
              <w:rPr>
                <w:color w:val="231F20"/>
                <w:spacing w:val="-9"/>
                <w:sz w:val="20"/>
              </w:rPr>
              <w:t xml:space="preserve"> </w:t>
            </w:r>
            <w:r>
              <w:rPr>
                <w:color w:val="231F20"/>
                <w:spacing w:val="-2"/>
                <w:sz w:val="20"/>
              </w:rPr>
              <w:t>artırmaya</w:t>
            </w:r>
            <w:r>
              <w:rPr>
                <w:color w:val="231F20"/>
                <w:spacing w:val="-9"/>
                <w:sz w:val="20"/>
              </w:rPr>
              <w:t xml:space="preserve"> </w:t>
            </w:r>
            <w:r>
              <w:rPr>
                <w:color w:val="231F20"/>
                <w:spacing w:val="-2"/>
                <w:sz w:val="20"/>
              </w:rPr>
              <w:t>yönelik</w:t>
            </w:r>
            <w:r>
              <w:rPr>
                <w:color w:val="231F20"/>
                <w:spacing w:val="-9"/>
                <w:sz w:val="20"/>
              </w:rPr>
              <w:t xml:space="preserve"> </w:t>
            </w:r>
            <w:r>
              <w:rPr>
                <w:color w:val="231F20"/>
                <w:spacing w:val="-2"/>
                <w:sz w:val="20"/>
              </w:rPr>
              <w:t>bir proje</w:t>
            </w:r>
            <w:r>
              <w:rPr>
                <w:color w:val="231F20"/>
                <w:spacing w:val="-14"/>
                <w:sz w:val="20"/>
              </w:rPr>
              <w:t xml:space="preserve"> </w:t>
            </w:r>
            <w:r>
              <w:rPr>
                <w:color w:val="231F20"/>
                <w:spacing w:val="-2"/>
                <w:sz w:val="20"/>
              </w:rPr>
              <w:t>geliştirerek</w:t>
            </w:r>
            <w:r>
              <w:rPr>
                <w:color w:val="231F20"/>
                <w:spacing w:val="-13"/>
                <w:sz w:val="20"/>
              </w:rPr>
              <w:t xml:space="preserve"> </w:t>
            </w:r>
            <w:r>
              <w:rPr>
                <w:color w:val="231F20"/>
                <w:spacing w:val="-2"/>
                <w:sz w:val="20"/>
              </w:rPr>
              <w:t>hem</w:t>
            </w:r>
            <w:r>
              <w:rPr>
                <w:color w:val="231F20"/>
                <w:spacing w:val="-13"/>
                <w:sz w:val="20"/>
              </w:rPr>
              <w:t xml:space="preserve"> </w:t>
            </w:r>
            <w:r>
              <w:rPr>
                <w:color w:val="231F20"/>
                <w:spacing w:val="-2"/>
                <w:sz w:val="20"/>
              </w:rPr>
              <w:t>çevresel</w:t>
            </w:r>
            <w:r>
              <w:rPr>
                <w:color w:val="231F20"/>
                <w:spacing w:val="-13"/>
                <w:sz w:val="20"/>
              </w:rPr>
              <w:t xml:space="preserve"> </w:t>
            </w:r>
            <w:r>
              <w:rPr>
                <w:color w:val="231F20"/>
                <w:spacing w:val="-2"/>
                <w:sz w:val="20"/>
              </w:rPr>
              <w:t>sürdürülebilirliğe</w:t>
            </w:r>
            <w:r>
              <w:rPr>
                <w:color w:val="231F20"/>
                <w:spacing w:val="-13"/>
                <w:sz w:val="20"/>
              </w:rPr>
              <w:t xml:space="preserve"> </w:t>
            </w:r>
            <w:r>
              <w:rPr>
                <w:color w:val="231F20"/>
                <w:spacing w:val="-2"/>
                <w:sz w:val="20"/>
              </w:rPr>
              <w:t>hem</w:t>
            </w:r>
            <w:r>
              <w:rPr>
                <w:color w:val="231F20"/>
                <w:spacing w:val="-14"/>
                <w:sz w:val="20"/>
              </w:rPr>
              <w:t xml:space="preserve"> </w:t>
            </w:r>
            <w:r>
              <w:rPr>
                <w:color w:val="231F20"/>
                <w:spacing w:val="-2"/>
                <w:sz w:val="20"/>
              </w:rPr>
              <w:t>de</w:t>
            </w:r>
            <w:r>
              <w:rPr>
                <w:color w:val="231F20"/>
                <w:spacing w:val="-13"/>
                <w:sz w:val="20"/>
              </w:rPr>
              <w:t xml:space="preserve"> </w:t>
            </w:r>
            <w:r>
              <w:rPr>
                <w:color w:val="231F20"/>
                <w:spacing w:val="-2"/>
                <w:sz w:val="20"/>
              </w:rPr>
              <w:t>sağlıklı</w:t>
            </w:r>
            <w:r>
              <w:rPr>
                <w:color w:val="231F20"/>
                <w:spacing w:val="-13"/>
                <w:sz w:val="20"/>
              </w:rPr>
              <w:t xml:space="preserve"> </w:t>
            </w:r>
            <w:r>
              <w:rPr>
                <w:color w:val="231F20"/>
                <w:spacing w:val="-2"/>
                <w:sz w:val="20"/>
              </w:rPr>
              <w:t>yaşama</w:t>
            </w:r>
            <w:r>
              <w:rPr>
                <w:color w:val="231F20"/>
                <w:spacing w:val="-13"/>
                <w:sz w:val="20"/>
              </w:rPr>
              <w:t xml:space="preserve"> </w:t>
            </w:r>
            <w:r>
              <w:rPr>
                <w:color w:val="231F20"/>
                <w:spacing w:val="-2"/>
                <w:sz w:val="20"/>
              </w:rPr>
              <w:t>katkı</w:t>
            </w:r>
            <w:r>
              <w:rPr>
                <w:color w:val="231F20"/>
                <w:spacing w:val="-13"/>
                <w:sz w:val="20"/>
              </w:rPr>
              <w:t xml:space="preserve"> </w:t>
            </w:r>
            <w:r>
              <w:rPr>
                <w:color w:val="231F20"/>
                <w:spacing w:val="-2"/>
                <w:sz w:val="20"/>
              </w:rPr>
              <w:t>sağlamayı</w:t>
            </w:r>
          </w:p>
          <w:p w14:paraId="60703642" w14:textId="77777777" w:rsidR="00E94F05" w:rsidRDefault="00DF3DC5">
            <w:pPr>
              <w:pStyle w:val="TableParagraph"/>
              <w:spacing w:line="241" w:lineRule="exact"/>
              <w:ind w:left="79"/>
              <w:jc w:val="both"/>
              <w:rPr>
                <w:sz w:val="20"/>
              </w:rPr>
            </w:pPr>
            <w:r>
              <w:rPr>
                <w:color w:val="231F20"/>
                <w:spacing w:val="-6"/>
                <w:sz w:val="20"/>
              </w:rPr>
              <w:t>amaçlayabilirler</w:t>
            </w:r>
            <w:r>
              <w:rPr>
                <w:color w:val="231F20"/>
                <w:spacing w:val="-9"/>
                <w:sz w:val="20"/>
              </w:rPr>
              <w:t xml:space="preserve"> </w:t>
            </w:r>
            <w:r>
              <w:rPr>
                <w:color w:val="231F20"/>
                <w:spacing w:val="-6"/>
                <w:sz w:val="20"/>
              </w:rPr>
              <w:t>(D16.1.1).</w:t>
            </w:r>
            <w:r>
              <w:rPr>
                <w:color w:val="231F20"/>
                <w:spacing w:val="-9"/>
                <w:sz w:val="20"/>
              </w:rPr>
              <w:t xml:space="preserve"> </w:t>
            </w:r>
            <w:r>
              <w:rPr>
                <w:color w:val="231F20"/>
                <w:spacing w:val="-6"/>
                <w:sz w:val="20"/>
              </w:rPr>
              <w:t>Bu</w:t>
            </w:r>
            <w:r>
              <w:rPr>
                <w:color w:val="231F20"/>
                <w:spacing w:val="-9"/>
                <w:sz w:val="20"/>
              </w:rPr>
              <w:t xml:space="preserve"> </w:t>
            </w:r>
            <w:r>
              <w:rPr>
                <w:color w:val="231F20"/>
                <w:spacing w:val="-6"/>
                <w:sz w:val="20"/>
              </w:rPr>
              <w:t>proje</w:t>
            </w:r>
            <w:r>
              <w:rPr>
                <w:color w:val="231F20"/>
                <w:spacing w:val="-9"/>
                <w:sz w:val="20"/>
              </w:rPr>
              <w:t xml:space="preserve"> </w:t>
            </w:r>
            <w:r>
              <w:rPr>
                <w:color w:val="231F20"/>
                <w:spacing w:val="-6"/>
                <w:sz w:val="20"/>
              </w:rPr>
              <w:t>önerisi</w:t>
            </w:r>
            <w:r>
              <w:rPr>
                <w:color w:val="231F20"/>
                <w:spacing w:val="-8"/>
                <w:sz w:val="20"/>
              </w:rPr>
              <w:t xml:space="preserve"> </w:t>
            </w:r>
            <w:r>
              <w:rPr>
                <w:color w:val="231F20"/>
                <w:spacing w:val="-6"/>
                <w:sz w:val="20"/>
              </w:rPr>
              <w:t>kontrol</w:t>
            </w:r>
            <w:r>
              <w:rPr>
                <w:color w:val="231F20"/>
                <w:spacing w:val="-9"/>
                <w:sz w:val="20"/>
              </w:rPr>
              <w:t xml:space="preserve"> </w:t>
            </w:r>
            <w:r>
              <w:rPr>
                <w:color w:val="231F20"/>
                <w:spacing w:val="-6"/>
                <w:sz w:val="20"/>
              </w:rPr>
              <w:t>listesi</w:t>
            </w:r>
            <w:r>
              <w:rPr>
                <w:color w:val="231F20"/>
                <w:spacing w:val="-9"/>
                <w:sz w:val="20"/>
              </w:rPr>
              <w:t xml:space="preserve"> </w:t>
            </w:r>
            <w:r>
              <w:rPr>
                <w:color w:val="231F20"/>
                <w:spacing w:val="-6"/>
                <w:sz w:val="20"/>
              </w:rPr>
              <w:t>aracılığı</w:t>
            </w:r>
            <w:r>
              <w:rPr>
                <w:color w:val="231F20"/>
                <w:spacing w:val="-9"/>
                <w:sz w:val="20"/>
              </w:rPr>
              <w:t xml:space="preserve"> </w:t>
            </w:r>
            <w:r>
              <w:rPr>
                <w:color w:val="231F20"/>
                <w:spacing w:val="-6"/>
                <w:sz w:val="20"/>
              </w:rPr>
              <w:t>ile</w:t>
            </w:r>
            <w:r>
              <w:rPr>
                <w:color w:val="231F20"/>
                <w:spacing w:val="-8"/>
                <w:sz w:val="20"/>
              </w:rPr>
              <w:t xml:space="preserve"> </w:t>
            </w:r>
            <w:r>
              <w:rPr>
                <w:color w:val="231F20"/>
                <w:spacing w:val="-6"/>
                <w:sz w:val="20"/>
              </w:rPr>
              <w:t>değerlendirilebilir.</w:t>
            </w:r>
          </w:p>
        </w:tc>
      </w:tr>
      <w:tr w:rsidR="00E94F05" w14:paraId="672A23D3" w14:textId="77777777">
        <w:trPr>
          <w:trHeight w:val="349"/>
        </w:trPr>
        <w:tc>
          <w:tcPr>
            <w:tcW w:w="1706" w:type="dxa"/>
          </w:tcPr>
          <w:p w14:paraId="30496680" w14:textId="77777777" w:rsidR="00E94F05" w:rsidRDefault="00DF3DC5">
            <w:pPr>
              <w:pStyle w:val="TableParagraph"/>
              <w:spacing w:before="60"/>
              <w:ind w:right="78"/>
              <w:jc w:val="right"/>
              <w:rPr>
                <w:b/>
                <w:sz w:val="20"/>
              </w:rPr>
            </w:pPr>
            <w:r>
              <w:rPr>
                <w:b/>
                <w:color w:val="A35494"/>
                <w:spacing w:val="-2"/>
                <w:w w:val="90"/>
                <w:sz w:val="20"/>
              </w:rPr>
              <w:t>FARKLILAŞTIRMA</w:t>
            </w:r>
          </w:p>
        </w:tc>
        <w:tc>
          <w:tcPr>
            <w:tcW w:w="7624" w:type="dxa"/>
          </w:tcPr>
          <w:p w14:paraId="0AEDFDB1" w14:textId="77777777" w:rsidR="00E94F05" w:rsidRDefault="00E94F05">
            <w:pPr>
              <w:pStyle w:val="TableParagraph"/>
              <w:rPr>
                <w:rFonts w:ascii="Times New Roman"/>
                <w:sz w:val="18"/>
              </w:rPr>
            </w:pPr>
          </w:p>
        </w:tc>
      </w:tr>
      <w:tr w:rsidR="00E94F05" w14:paraId="5BBA7FB6" w14:textId="77777777">
        <w:trPr>
          <w:trHeight w:val="2980"/>
        </w:trPr>
        <w:tc>
          <w:tcPr>
            <w:tcW w:w="1706" w:type="dxa"/>
          </w:tcPr>
          <w:p w14:paraId="56AD3C27"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4EE99097" w14:textId="77777777" w:rsidR="00E94F05" w:rsidRDefault="00DF3DC5">
            <w:pPr>
              <w:pStyle w:val="TableParagraph"/>
              <w:spacing w:before="50" w:line="278" w:lineRule="auto"/>
              <w:ind w:left="79" w:right="48"/>
              <w:jc w:val="both"/>
              <w:rPr>
                <w:sz w:val="20"/>
              </w:rPr>
            </w:pPr>
            <w:r>
              <w:rPr>
                <w:color w:val="231F20"/>
                <w:spacing w:val="-6"/>
                <w:sz w:val="20"/>
              </w:rPr>
              <w:t xml:space="preserve">Doğa veya canlıların renk, doku vb. özellikleri taklit edilerek hazırlanan tekstil veya seramik </w:t>
            </w:r>
            <w:r>
              <w:rPr>
                <w:color w:val="231F20"/>
                <w:sz w:val="20"/>
              </w:rPr>
              <w:t>tabak</w:t>
            </w:r>
            <w:r>
              <w:rPr>
                <w:color w:val="231F20"/>
                <w:spacing w:val="-21"/>
                <w:sz w:val="20"/>
              </w:rPr>
              <w:t xml:space="preserve"> </w:t>
            </w:r>
            <w:r>
              <w:rPr>
                <w:color w:val="231F20"/>
                <w:sz w:val="20"/>
              </w:rPr>
              <w:t>örneklerinin</w:t>
            </w:r>
            <w:r>
              <w:rPr>
                <w:color w:val="231F20"/>
                <w:spacing w:val="-21"/>
                <w:sz w:val="20"/>
              </w:rPr>
              <w:t xml:space="preserve"> </w:t>
            </w:r>
            <w:r>
              <w:rPr>
                <w:color w:val="231F20"/>
                <w:sz w:val="20"/>
              </w:rPr>
              <w:t>biyomorfizm</w:t>
            </w:r>
            <w:r>
              <w:rPr>
                <w:color w:val="231F20"/>
                <w:spacing w:val="-21"/>
                <w:sz w:val="20"/>
              </w:rPr>
              <w:t xml:space="preserve"> </w:t>
            </w:r>
            <w:r>
              <w:rPr>
                <w:color w:val="231F20"/>
                <w:sz w:val="20"/>
              </w:rPr>
              <w:t>olduğuna</w:t>
            </w:r>
            <w:r>
              <w:rPr>
                <w:color w:val="231F20"/>
                <w:spacing w:val="-21"/>
                <w:sz w:val="20"/>
              </w:rPr>
              <w:t xml:space="preserve"> </w:t>
            </w:r>
            <w:r>
              <w:rPr>
                <w:color w:val="231F20"/>
                <w:sz w:val="20"/>
              </w:rPr>
              <w:t>ilişkin</w:t>
            </w:r>
            <w:r>
              <w:rPr>
                <w:color w:val="231F20"/>
                <w:spacing w:val="-21"/>
                <w:sz w:val="20"/>
              </w:rPr>
              <w:t xml:space="preserve"> </w:t>
            </w:r>
            <w:r>
              <w:rPr>
                <w:color w:val="231F20"/>
                <w:sz w:val="20"/>
              </w:rPr>
              <w:t>araştırma</w:t>
            </w:r>
            <w:r>
              <w:rPr>
                <w:color w:val="231F20"/>
                <w:spacing w:val="-21"/>
                <w:sz w:val="20"/>
              </w:rPr>
              <w:t xml:space="preserve"> </w:t>
            </w:r>
            <w:r>
              <w:rPr>
                <w:color w:val="231F20"/>
                <w:sz w:val="20"/>
              </w:rPr>
              <w:t>yapmaları</w:t>
            </w:r>
            <w:r>
              <w:rPr>
                <w:color w:val="231F20"/>
                <w:spacing w:val="-21"/>
                <w:sz w:val="20"/>
              </w:rPr>
              <w:t xml:space="preserve"> </w:t>
            </w:r>
            <w:r>
              <w:rPr>
                <w:color w:val="231F20"/>
                <w:sz w:val="20"/>
              </w:rPr>
              <w:t>söylenebilir.</w:t>
            </w:r>
          </w:p>
          <w:p w14:paraId="715CC453" w14:textId="77777777" w:rsidR="00E94F05" w:rsidRDefault="00DF3DC5">
            <w:pPr>
              <w:pStyle w:val="TableParagraph"/>
              <w:spacing w:before="56" w:line="278" w:lineRule="auto"/>
              <w:ind w:left="79" w:right="48"/>
              <w:jc w:val="both"/>
              <w:rPr>
                <w:sz w:val="20"/>
              </w:rPr>
            </w:pPr>
            <w:r>
              <w:rPr>
                <w:color w:val="231F20"/>
                <w:spacing w:val="-4"/>
                <w:sz w:val="20"/>
              </w:rPr>
              <w:t>Atık</w:t>
            </w:r>
            <w:r>
              <w:rPr>
                <w:color w:val="231F20"/>
                <w:spacing w:val="-9"/>
                <w:sz w:val="20"/>
              </w:rPr>
              <w:t xml:space="preserve"> </w:t>
            </w:r>
            <w:r>
              <w:rPr>
                <w:color w:val="231F20"/>
                <w:spacing w:val="-4"/>
                <w:sz w:val="20"/>
              </w:rPr>
              <w:t>malzemeler</w:t>
            </w:r>
            <w:r>
              <w:rPr>
                <w:color w:val="231F20"/>
                <w:spacing w:val="-9"/>
                <w:sz w:val="20"/>
              </w:rPr>
              <w:t xml:space="preserve"> </w:t>
            </w:r>
            <w:r>
              <w:rPr>
                <w:color w:val="231F20"/>
                <w:spacing w:val="-4"/>
                <w:sz w:val="20"/>
              </w:rPr>
              <w:t>veya</w:t>
            </w:r>
            <w:r>
              <w:rPr>
                <w:color w:val="231F20"/>
                <w:spacing w:val="-9"/>
                <w:sz w:val="20"/>
              </w:rPr>
              <w:t xml:space="preserve"> </w:t>
            </w:r>
            <w:r>
              <w:rPr>
                <w:color w:val="231F20"/>
                <w:spacing w:val="-4"/>
                <w:sz w:val="20"/>
              </w:rPr>
              <w:t>ömrünü</w:t>
            </w:r>
            <w:r>
              <w:rPr>
                <w:color w:val="231F20"/>
                <w:spacing w:val="-9"/>
                <w:sz w:val="20"/>
              </w:rPr>
              <w:t xml:space="preserve"> </w:t>
            </w:r>
            <w:r>
              <w:rPr>
                <w:color w:val="231F20"/>
                <w:spacing w:val="-4"/>
                <w:sz w:val="20"/>
              </w:rPr>
              <w:t>tamamlamış</w:t>
            </w:r>
            <w:r>
              <w:rPr>
                <w:color w:val="231F20"/>
                <w:spacing w:val="-9"/>
                <w:sz w:val="20"/>
              </w:rPr>
              <w:t xml:space="preserve"> </w:t>
            </w:r>
            <w:r>
              <w:rPr>
                <w:color w:val="231F20"/>
                <w:spacing w:val="-4"/>
                <w:sz w:val="20"/>
              </w:rPr>
              <w:t>uçak,</w:t>
            </w:r>
            <w:r>
              <w:rPr>
                <w:color w:val="231F20"/>
                <w:spacing w:val="-9"/>
                <w:sz w:val="20"/>
              </w:rPr>
              <w:t xml:space="preserve"> </w:t>
            </w:r>
            <w:r>
              <w:rPr>
                <w:color w:val="231F20"/>
                <w:spacing w:val="-4"/>
                <w:sz w:val="20"/>
              </w:rPr>
              <w:t>gemi</w:t>
            </w:r>
            <w:r>
              <w:rPr>
                <w:color w:val="231F20"/>
                <w:spacing w:val="-9"/>
                <w:sz w:val="20"/>
              </w:rPr>
              <w:t xml:space="preserve"> </w:t>
            </w:r>
            <w:r>
              <w:rPr>
                <w:color w:val="231F20"/>
                <w:spacing w:val="-4"/>
                <w:sz w:val="20"/>
              </w:rPr>
              <w:t>vb.</w:t>
            </w:r>
            <w:r>
              <w:rPr>
                <w:color w:val="231F20"/>
                <w:spacing w:val="-9"/>
                <w:sz w:val="20"/>
              </w:rPr>
              <w:t xml:space="preserve"> </w:t>
            </w:r>
            <w:r>
              <w:rPr>
                <w:color w:val="231F20"/>
                <w:spacing w:val="-4"/>
                <w:sz w:val="20"/>
              </w:rPr>
              <w:t>nesnelerin</w:t>
            </w:r>
            <w:r>
              <w:rPr>
                <w:color w:val="231F20"/>
                <w:spacing w:val="-9"/>
                <w:sz w:val="20"/>
              </w:rPr>
              <w:t xml:space="preserve"> </w:t>
            </w:r>
            <w:r>
              <w:rPr>
                <w:color w:val="231F20"/>
                <w:spacing w:val="-4"/>
                <w:sz w:val="20"/>
              </w:rPr>
              <w:t>STEAM</w:t>
            </w:r>
            <w:r>
              <w:rPr>
                <w:color w:val="231F20"/>
                <w:spacing w:val="-9"/>
                <w:sz w:val="20"/>
              </w:rPr>
              <w:t xml:space="preserve"> </w:t>
            </w:r>
            <w:r>
              <w:rPr>
                <w:color w:val="231F20"/>
                <w:spacing w:val="-4"/>
                <w:sz w:val="20"/>
              </w:rPr>
              <w:t>yaklaşımına göre</w:t>
            </w:r>
            <w:r>
              <w:rPr>
                <w:color w:val="231F20"/>
                <w:spacing w:val="-5"/>
                <w:sz w:val="20"/>
              </w:rPr>
              <w:t xml:space="preserve"> </w:t>
            </w:r>
            <w:r>
              <w:rPr>
                <w:color w:val="231F20"/>
                <w:spacing w:val="-4"/>
                <w:sz w:val="20"/>
              </w:rPr>
              <w:t>yeniden</w:t>
            </w:r>
            <w:r>
              <w:rPr>
                <w:color w:val="231F20"/>
                <w:spacing w:val="-5"/>
                <w:sz w:val="20"/>
              </w:rPr>
              <w:t xml:space="preserve"> </w:t>
            </w:r>
            <w:r>
              <w:rPr>
                <w:color w:val="231F20"/>
                <w:spacing w:val="-4"/>
                <w:sz w:val="20"/>
              </w:rPr>
              <w:t>hayat</w:t>
            </w:r>
            <w:r>
              <w:rPr>
                <w:color w:val="231F20"/>
                <w:spacing w:val="-5"/>
                <w:sz w:val="20"/>
              </w:rPr>
              <w:t xml:space="preserve"> </w:t>
            </w:r>
            <w:r>
              <w:rPr>
                <w:color w:val="231F20"/>
                <w:spacing w:val="-4"/>
                <w:sz w:val="20"/>
              </w:rPr>
              <w:t>bulmalarına</w:t>
            </w:r>
            <w:r>
              <w:rPr>
                <w:color w:val="231F20"/>
                <w:spacing w:val="-5"/>
                <w:sz w:val="20"/>
              </w:rPr>
              <w:t xml:space="preserve"> </w:t>
            </w:r>
            <w:r>
              <w:rPr>
                <w:color w:val="231F20"/>
                <w:spacing w:val="-4"/>
                <w:sz w:val="20"/>
              </w:rPr>
              <w:t>dair</w:t>
            </w:r>
            <w:r>
              <w:rPr>
                <w:color w:val="231F20"/>
                <w:spacing w:val="-5"/>
                <w:sz w:val="20"/>
              </w:rPr>
              <w:t xml:space="preserve"> </w:t>
            </w:r>
            <w:r>
              <w:rPr>
                <w:color w:val="231F20"/>
                <w:spacing w:val="-4"/>
                <w:sz w:val="20"/>
              </w:rPr>
              <w:t>örnekleri</w:t>
            </w:r>
            <w:r>
              <w:rPr>
                <w:color w:val="231F20"/>
                <w:spacing w:val="-5"/>
                <w:sz w:val="20"/>
              </w:rPr>
              <w:t xml:space="preserve"> </w:t>
            </w:r>
            <w:r>
              <w:rPr>
                <w:color w:val="231F20"/>
                <w:spacing w:val="-4"/>
                <w:sz w:val="20"/>
              </w:rPr>
              <w:t>incelemeleri</w:t>
            </w:r>
            <w:r>
              <w:rPr>
                <w:color w:val="231F20"/>
                <w:spacing w:val="-5"/>
                <w:sz w:val="20"/>
              </w:rPr>
              <w:t xml:space="preserve"> </w:t>
            </w:r>
            <w:r>
              <w:rPr>
                <w:color w:val="231F20"/>
                <w:spacing w:val="-4"/>
                <w:sz w:val="20"/>
              </w:rPr>
              <w:t>ve</w:t>
            </w:r>
            <w:r>
              <w:rPr>
                <w:color w:val="231F20"/>
                <w:spacing w:val="-5"/>
                <w:sz w:val="20"/>
              </w:rPr>
              <w:t xml:space="preserve"> </w:t>
            </w:r>
            <w:r>
              <w:rPr>
                <w:color w:val="231F20"/>
                <w:spacing w:val="-4"/>
                <w:sz w:val="20"/>
              </w:rPr>
              <w:t>sınıfta</w:t>
            </w:r>
            <w:r>
              <w:rPr>
                <w:color w:val="231F20"/>
                <w:spacing w:val="-5"/>
                <w:sz w:val="20"/>
              </w:rPr>
              <w:t xml:space="preserve"> </w:t>
            </w:r>
            <w:r>
              <w:rPr>
                <w:color w:val="231F20"/>
                <w:spacing w:val="-4"/>
                <w:sz w:val="20"/>
              </w:rPr>
              <w:t>bunları</w:t>
            </w:r>
            <w:r>
              <w:rPr>
                <w:color w:val="231F20"/>
                <w:spacing w:val="-5"/>
                <w:sz w:val="20"/>
              </w:rPr>
              <w:t xml:space="preserve"> </w:t>
            </w:r>
            <w:r>
              <w:rPr>
                <w:color w:val="231F20"/>
                <w:spacing w:val="-4"/>
                <w:sz w:val="20"/>
              </w:rPr>
              <w:t>sunmaları</w:t>
            </w:r>
            <w:r>
              <w:rPr>
                <w:color w:val="231F20"/>
                <w:spacing w:val="-5"/>
                <w:sz w:val="20"/>
              </w:rPr>
              <w:t xml:space="preserve"> </w:t>
            </w:r>
            <w:r>
              <w:rPr>
                <w:color w:val="231F20"/>
                <w:spacing w:val="-4"/>
                <w:sz w:val="20"/>
              </w:rPr>
              <w:t xml:space="preserve">is- </w:t>
            </w:r>
            <w:r>
              <w:rPr>
                <w:color w:val="231F20"/>
                <w:spacing w:val="-2"/>
                <w:sz w:val="20"/>
              </w:rPr>
              <w:t>tenebilir.</w:t>
            </w:r>
          </w:p>
          <w:p w14:paraId="0EE48B55" w14:textId="77777777" w:rsidR="00E94F05" w:rsidRDefault="00DF3DC5">
            <w:pPr>
              <w:pStyle w:val="TableParagraph"/>
              <w:spacing w:before="57" w:line="278" w:lineRule="auto"/>
              <w:ind w:left="79" w:right="48"/>
              <w:jc w:val="both"/>
              <w:rPr>
                <w:sz w:val="20"/>
              </w:rPr>
            </w:pPr>
            <w:r>
              <w:rPr>
                <w:color w:val="231F20"/>
                <w:spacing w:val="-6"/>
                <w:sz w:val="20"/>
              </w:rPr>
              <w:t xml:space="preserve">Tasarım kavramı, türleri ve bu yaklaşım ile ortaya nelerin çıkarılabileceğine dair sunum ya- </w:t>
            </w:r>
            <w:r>
              <w:rPr>
                <w:color w:val="231F20"/>
                <w:spacing w:val="-4"/>
                <w:sz w:val="20"/>
              </w:rPr>
              <w:t xml:space="preserve">pabilmeleri için eğer imkân var ise, üniversitelerden akademisyenler okula davet edilerek </w:t>
            </w:r>
            <w:r>
              <w:rPr>
                <w:color w:val="231F20"/>
                <w:sz w:val="20"/>
              </w:rPr>
              <w:t>konferans</w:t>
            </w:r>
            <w:r>
              <w:rPr>
                <w:color w:val="231F20"/>
                <w:spacing w:val="-4"/>
                <w:sz w:val="20"/>
              </w:rPr>
              <w:t xml:space="preserve"> </w:t>
            </w:r>
            <w:r>
              <w:rPr>
                <w:color w:val="231F20"/>
                <w:sz w:val="20"/>
              </w:rPr>
              <w:t>vermeleri</w:t>
            </w:r>
            <w:r>
              <w:rPr>
                <w:color w:val="231F20"/>
                <w:spacing w:val="-4"/>
                <w:sz w:val="20"/>
              </w:rPr>
              <w:t xml:space="preserve"> </w:t>
            </w:r>
            <w:r>
              <w:rPr>
                <w:color w:val="231F20"/>
                <w:sz w:val="20"/>
              </w:rPr>
              <w:t>sağlanabilir.</w:t>
            </w:r>
          </w:p>
          <w:p w14:paraId="70C1F3FF" w14:textId="77777777" w:rsidR="00E94F05" w:rsidRDefault="00DF3DC5">
            <w:pPr>
              <w:pStyle w:val="TableParagraph"/>
              <w:spacing w:line="280" w:lineRule="atLeast"/>
              <w:ind w:left="79" w:right="48"/>
              <w:jc w:val="both"/>
              <w:rPr>
                <w:sz w:val="20"/>
              </w:rPr>
            </w:pPr>
            <w:r>
              <w:rPr>
                <w:color w:val="231F20"/>
                <w:spacing w:val="-4"/>
                <w:sz w:val="20"/>
              </w:rPr>
              <w:t>Farklı</w:t>
            </w:r>
            <w:r>
              <w:rPr>
                <w:color w:val="231F20"/>
                <w:spacing w:val="-12"/>
                <w:sz w:val="20"/>
              </w:rPr>
              <w:t xml:space="preserve"> </w:t>
            </w:r>
            <w:r>
              <w:rPr>
                <w:color w:val="231F20"/>
                <w:spacing w:val="-4"/>
                <w:sz w:val="20"/>
              </w:rPr>
              <w:t>disiplinlerin</w:t>
            </w:r>
            <w:r>
              <w:rPr>
                <w:color w:val="231F20"/>
                <w:spacing w:val="-12"/>
                <w:sz w:val="20"/>
              </w:rPr>
              <w:t xml:space="preserve"> </w:t>
            </w:r>
            <w:r>
              <w:rPr>
                <w:color w:val="231F20"/>
                <w:spacing w:val="-4"/>
                <w:sz w:val="20"/>
              </w:rPr>
              <w:t>bir</w:t>
            </w:r>
            <w:r>
              <w:rPr>
                <w:color w:val="231F20"/>
                <w:spacing w:val="-11"/>
                <w:sz w:val="20"/>
              </w:rPr>
              <w:t xml:space="preserve"> </w:t>
            </w:r>
            <w:r>
              <w:rPr>
                <w:color w:val="231F20"/>
                <w:spacing w:val="-4"/>
                <w:sz w:val="20"/>
              </w:rPr>
              <w:t>arada</w:t>
            </w:r>
            <w:r>
              <w:rPr>
                <w:color w:val="231F20"/>
                <w:spacing w:val="-12"/>
                <w:sz w:val="20"/>
              </w:rPr>
              <w:t xml:space="preserve"> </w:t>
            </w:r>
            <w:r>
              <w:rPr>
                <w:color w:val="231F20"/>
                <w:spacing w:val="-4"/>
                <w:sz w:val="20"/>
              </w:rPr>
              <w:t>kullanılmasının</w:t>
            </w:r>
            <w:r>
              <w:rPr>
                <w:color w:val="231F20"/>
                <w:spacing w:val="-12"/>
                <w:sz w:val="20"/>
              </w:rPr>
              <w:t xml:space="preserve"> </w:t>
            </w:r>
            <w:r>
              <w:rPr>
                <w:color w:val="231F20"/>
                <w:spacing w:val="-4"/>
                <w:sz w:val="20"/>
              </w:rPr>
              <w:t>ne</w:t>
            </w:r>
            <w:r>
              <w:rPr>
                <w:color w:val="231F20"/>
                <w:spacing w:val="-11"/>
                <w:sz w:val="20"/>
              </w:rPr>
              <w:t xml:space="preserve"> </w:t>
            </w:r>
            <w:r>
              <w:rPr>
                <w:color w:val="231F20"/>
                <w:spacing w:val="-4"/>
                <w:sz w:val="20"/>
              </w:rPr>
              <w:t>kadar</w:t>
            </w:r>
            <w:r>
              <w:rPr>
                <w:color w:val="231F20"/>
                <w:spacing w:val="-12"/>
                <w:sz w:val="20"/>
              </w:rPr>
              <w:t xml:space="preserve"> </w:t>
            </w:r>
            <w:r>
              <w:rPr>
                <w:color w:val="231F20"/>
                <w:spacing w:val="-4"/>
                <w:sz w:val="20"/>
              </w:rPr>
              <w:t>önemli</w:t>
            </w:r>
            <w:r>
              <w:rPr>
                <w:color w:val="231F20"/>
                <w:spacing w:val="-11"/>
                <w:sz w:val="20"/>
              </w:rPr>
              <w:t xml:space="preserve"> </w:t>
            </w:r>
            <w:r>
              <w:rPr>
                <w:color w:val="231F20"/>
                <w:spacing w:val="-4"/>
                <w:sz w:val="20"/>
              </w:rPr>
              <w:t>olduğuna</w:t>
            </w:r>
            <w:r>
              <w:rPr>
                <w:color w:val="231F20"/>
                <w:spacing w:val="-12"/>
                <w:sz w:val="20"/>
              </w:rPr>
              <w:t xml:space="preserve"> </w:t>
            </w:r>
            <w:r>
              <w:rPr>
                <w:color w:val="231F20"/>
                <w:spacing w:val="-4"/>
                <w:sz w:val="20"/>
              </w:rPr>
              <w:t>dair</w:t>
            </w:r>
            <w:r>
              <w:rPr>
                <w:color w:val="231F20"/>
                <w:spacing w:val="-12"/>
                <w:sz w:val="20"/>
              </w:rPr>
              <w:t xml:space="preserve"> </w:t>
            </w:r>
            <w:r>
              <w:rPr>
                <w:color w:val="231F20"/>
                <w:spacing w:val="-4"/>
                <w:sz w:val="20"/>
              </w:rPr>
              <w:t>bilimsel</w:t>
            </w:r>
            <w:r>
              <w:rPr>
                <w:color w:val="231F20"/>
                <w:spacing w:val="-11"/>
                <w:sz w:val="20"/>
              </w:rPr>
              <w:t xml:space="preserve"> </w:t>
            </w:r>
            <w:r>
              <w:rPr>
                <w:color w:val="231F20"/>
                <w:spacing w:val="-4"/>
                <w:sz w:val="20"/>
              </w:rPr>
              <w:t xml:space="preserve">yayınla- </w:t>
            </w:r>
            <w:r>
              <w:rPr>
                <w:color w:val="231F20"/>
                <w:sz w:val="20"/>
              </w:rPr>
              <w:t>rın</w:t>
            </w:r>
            <w:r>
              <w:rPr>
                <w:color w:val="231F20"/>
                <w:spacing w:val="-4"/>
                <w:sz w:val="20"/>
              </w:rPr>
              <w:t xml:space="preserve"> </w:t>
            </w:r>
            <w:r>
              <w:rPr>
                <w:color w:val="231F20"/>
                <w:sz w:val="20"/>
              </w:rPr>
              <w:t>incelenmesi</w:t>
            </w:r>
            <w:r>
              <w:rPr>
                <w:color w:val="231F20"/>
                <w:spacing w:val="-4"/>
                <w:sz w:val="20"/>
              </w:rPr>
              <w:t xml:space="preserve"> </w:t>
            </w:r>
            <w:r>
              <w:rPr>
                <w:color w:val="231F20"/>
                <w:sz w:val="20"/>
              </w:rPr>
              <w:t>sağlanabilir.</w:t>
            </w:r>
          </w:p>
        </w:tc>
      </w:tr>
    </w:tbl>
    <w:p w14:paraId="1CC24F8C" w14:textId="77777777" w:rsidR="00E94F05" w:rsidRDefault="00E94F05">
      <w:pPr>
        <w:pStyle w:val="GvdeMetni"/>
        <w:spacing w:before="4"/>
        <w:rPr>
          <w:sz w:val="18"/>
        </w:rPr>
      </w:pPr>
    </w:p>
    <w:tbl>
      <w:tblPr>
        <w:tblStyle w:val="TableNormal"/>
        <w:tblW w:w="0" w:type="auto"/>
        <w:tblInd w:w="1637" w:type="dxa"/>
        <w:tblLayout w:type="fixed"/>
        <w:tblLook w:val="01E0" w:firstRow="1" w:lastRow="1" w:firstColumn="1" w:lastColumn="1" w:noHBand="0" w:noVBand="0"/>
      </w:tblPr>
      <w:tblGrid>
        <w:gridCol w:w="1489"/>
        <w:gridCol w:w="7624"/>
      </w:tblGrid>
      <w:tr w:rsidR="00E94F05" w14:paraId="6E8AE1B5" w14:textId="77777777">
        <w:trPr>
          <w:trHeight w:val="1068"/>
        </w:trPr>
        <w:tc>
          <w:tcPr>
            <w:tcW w:w="1489" w:type="dxa"/>
          </w:tcPr>
          <w:p w14:paraId="65726CF2" w14:textId="77777777" w:rsidR="00E94F05" w:rsidRDefault="00DF3DC5">
            <w:pPr>
              <w:pStyle w:val="TableParagraph"/>
              <w:ind w:left="375"/>
              <w:rPr>
                <w:sz w:val="20"/>
              </w:rPr>
            </w:pPr>
            <w:r>
              <w:rPr>
                <w:color w:val="A35494"/>
                <w:spacing w:val="-2"/>
                <w:sz w:val="20"/>
              </w:rPr>
              <w:t>Destekleme</w:t>
            </w:r>
          </w:p>
        </w:tc>
        <w:tc>
          <w:tcPr>
            <w:tcW w:w="7624" w:type="dxa"/>
          </w:tcPr>
          <w:p w14:paraId="71CA7DDE" w14:textId="77777777" w:rsidR="00E94F05" w:rsidRDefault="00DF3DC5">
            <w:pPr>
              <w:pStyle w:val="TableParagraph"/>
              <w:ind w:left="79"/>
              <w:rPr>
                <w:sz w:val="20"/>
              </w:rPr>
            </w:pPr>
            <w:r>
              <w:rPr>
                <w:color w:val="231F20"/>
                <w:spacing w:val="-4"/>
                <w:sz w:val="20"/>
              </w:rPr>
              <w:t>STEAM’in</w:t>
            </w:r>
            <w:r>
              <w:rPr>
                <w:color w:val="231F20"/>
                <w:spacing w:val="-13"/>
                <w:sz w:val="20"/>
              </w:rPr>
              <w:t xml:space="preserve"> </w:t>
            </w:r>
            <w:r>
              <w:rPr>
                <w:color w:val="231F20"/>
                <w:spacing w:val="-4"/>
                <w:sz w:val="20"/>
              </w:rPr>
              <w:t>önemi</w:t>
            </w:r>
            <w:r>
              <w:rPr>
                <w:color w:val="231F20"/>
                <w:spacing w:val="-13"/>
                <w:sz w:val="20"/>
              </w:rPr>
              <w:t xml:space="preserve"> </w:t>
            </w:r>
            <w:r>
              <w:rPr>
                <w:color w:val="231F20"/>
                <w:spacing w:val="-4"/>
                <w:sz w:val="20"/>
              </w:rPr>
              <w:t>ile</w:t>
            </w:r>
            <w:r>
              <w:rPr>
                <w:color w:val="231F20"/>
                <w:spacing w:val="-13"/>
                <w:sz w:val="20"/>
              </w:rPr>
              <w:t xml:space="preserve"> </w:t>
            </w:r>
            <w:r>
              <w:rPr>
                <w:color w:val="231F20"/>
                <w:spacing w:val="-4"/>
                <w:sz w:val="20"/>
              </w:rPr>
              <w:t>ilgili</w:t>
            </w:r>
            <w:r>
              <w:rPr>
                <w:color w:val="231F20"/>
                <w:spacing w:val="-13"/>
                <w:sz w:val="20"/>
              </w:rPr>
              <w:t xml:space="preserve"> </w:t>
            </w:r>
            <w:r>
              <w:rPr>
                <w:color w:val="231F20"/>
                <w:spacing w:val="-4"/>
                <w:sz w:val="20"/>
              </w:rPr>
              <w:t>belgesel,</w:t>
            </w:r>
            <w:r>
              <w:rPr>
                <w:color w:val="231F20"/>
                <w:spacing w:val="-13"/>
                <w:sz w:val="20"/>
              </w:rPr>
              <w:t xml:space="preserve"> </w:t>
            </w:r>
            <w:r>
              <w:rPr>
                <w:color w:val="231F20"/>
                <w:spacing w:val="-4"/>
                <w:sz w:val="20"/>
              </w:rPr>
              <w:t>video</w:t>
            </w:r>
            <w:r>
              <w:rPr>
                <w:color w:val="231F20"/>
                <w:spacing w:val="-13"/>
                <w:sz w:val="20"/>
              </w:rPr>
              <w:t xml:space="preserve"> </w:t>
            </w:r>
            <w:r>
              <w:rPr>
                <w:color w:val="231F20"/>
                <w:spacing w:val="-4"/>
                <w:sz w:val="20"/>
              </w:rPr>
              <w:t>vb.</w:t>
            </w:r>
            <w:r>
              <w:rPr>
                <w:color w:val="231F20"/>
                <w:spacing w:val="-13"/>
                <w:sz w:val="20"/>
              </w:rPr>
              <w:t xml:space="preserve"> </w:t>
            </w:r>
            <w:r>
              <w:rPr>
                <w:color w:val="231F20"/>
                <w:spacing w:val="-4"/>
                <w:sz w:val="20"/>
              </w:rPr>
              <w:t>görsel</w:t>
            </w:r>
            <w:r>
              <w:rPr>
                <w:color w:val="231F20"/>
                <w:spacing w:val="-13"/>
                <w:sz w:val="20"/>
              </w:rPr>
              <w:t xml:space="preserve"> </w:t>
            </w:r>
            <w:r>
              <w:rPr>
                <w:color w:val="231F20"/>
                <w:spacing w:val="-4"/>
                <w:sz w:val="20"/>
              </w:rPr>
              <w:t>işitsel</w:t>
            </w:r>
            <w:r>
              <w:rPr>
                <w:color w:val="231F20"/>
                <w:spacing w:val="-12"/>
                <w:sz w:val="20"/>
              </w:rPr>
              <w:t xml:space="preserve"> </w:t>
            </w:r>
            <w:r>
              <w:rPr>
                <w:color w:val="231F20"/>
                <w:spacing w:val="-4"/>
                <w:sz w:val="20"/>
              </w:rPr>
              <w:t>yayınlar</w:t>
            </w:r>
            <w:r>
              <w:rPr>
                <w:color w:val="231F20"/>
                <w:spacing w:val="-13"/>
                <w:sz w:val="20"/>
              </w:rPr>
              <w:t xml:space="preserve"> </w:t>
            </w:r>
            <w:r>
              <w:rPr>
                <w:color w:val="231F20"/>
                <w:spacing w:val="-4"/>
                <w:sz w:val="20"/>
              </w:rPr>
              <w:t>gösterilebilir.</w:t>
            </w:r>
          </w:p>
          <w:p w14:paraId="004B9474" w14:textId="77777777" w:rsidR="00E94F05" w:rsidRDefault="00DF3DC5">
            <w:pPr>
              <w:pStyle w:val="TableParagraph"/>
              <w:spacing w:before="95" w:line="278" w:lineRule="auto"/>
              <w:ind w:left="79"/>
              <w:rPr>
                <w:sz w:val="20"/>
              </w:rPr>
            </w:pPr>
            <w:r>
              <w:rPr>
                <w:color w:val="231F20"/>
                <w:spacing w:val="-2"/>
                <w:sz w:val="20"/>
              </w:rPr>
              <w:t>Biyomimikri</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biyomorfizm</w:t>
            </w:r>
            <w:r>
              <w:rPr>
                <w:color w:val="231F20"/>
                <w:spacing w:val="-9"/>
                <w:sz w:val="20"/>
              </w:rPr>
              <w:t xml:space="preserve"> </w:t>
            </w:r>
            <w:r>
              <w:rPr>
                <w:color w:val="231F20"/>
                <w:spacing w:val="-2"/>
                <w:sz w:val="20"/>
              </w:rPr>
              <w:t>ile</w:t>
            </w:r>
            <w:r>
              <w:rPr>
                <w:color w:val="231F20"/>
                <w:spacing w:val="-9"/>
                <w:sz w:val="20"/>
              </w:rPr>
              <w:t xml:space="preserve"> </w:t>
            </w:r>
            <w:r>
              <w:rPr>
                <w:color w:val="231F20"/>
                <w:spacing w:val="-2"/>
                <w:sz w:val="20"/>
              </w:rPr>
              <w:t>ilgili</w:t>
            </w:r>
            <w:r>
              <w:rPr>
                <w:color w:val="231F20"/>
                <w:spacing w:val="-9"/>
                <w:sz w:val="20"/>
              </w:rPr>
              <w:t xml:space="preserve"> </w:t>
            </w:r>
            <w:r>
              <w:rPr>
                <w:color w:val="231F20"/>
                <w:spacing w:val="-2"/>
                <w:sz w:val="20"/>
              </w:rPr>
              <w:t>öğretmen</w:t>
            </w:r>
            <w:r>
              <w:rPr>
                <w:color w:val="231F20"/>
                <w:spacing w:val="-9"/>
                <w:sz w:val="20"/>
              </w:rPr>
              <w:t xml:space="preserve"> </w:t>
            </w:r>
            <w:r>
              <w:rPr>
                <w:color w:val="231F20"/>
                <w:spacing w:val="-2"/>
                <w:sz w:val="20"/>
              </w:rPr>
              <w:t>tarafından</w:t>
            </w:r>
            <w:r>
              <w:rPr>
                <w:color w:val="231F20"/>
                <w:spacing w:val="-9"/>
                <w:sz w:val="20"/>
              </w:rPr>
              <w:t xml:space="preserve"> </w:t>
            </w:r>
            <w:r>
              <w:rPr>
                <w:color w:val="231F20"/>
                <w:spacing w:val="-2"/>
                <w:sz w:val="20"/>
              </w:rPr>
              <w:t>sunu</w:t>
            </w:r>
            <w:r>
              <w:rPr>
                <w:color w:val="231F20"/>
                <w:spacing w:val="-9"/>
                <w:sz w:val="20"/>
              </w:rPr>
              <w:t xml:space="preserve"> </w:t>
            </w:r>
            <w:r>
              <w:rPr>
                <w:color w:val="231F20"/>
                <w:spacing w:val="-2"/>
                <w:sz w:val="20"/>
              </w:rPr>
              <w:t>yapılabilir</w:t>
            </w:r>
            <w:r>
              <w:rPr>
                <w:color w:val="231F20"/>
                <w:spacing w:val="-9"/>
                <w:sz w:val="20"/>
              </w:rPr>
              <w:t xml:space="preserve"> </w:t>
            </w:r>
            <w:r>
              <w:rPr>
                <w:color w:val="231F20"/>
                <w:spacing w:val="-2"/>
                <w:sz w:val="20"/>
              </w:rPr>
              <w:t>veya</w:t>
            </w:r>
            <w:r>
              <w:rPr>
                <w:color w:val="231F20"/>
                <w:spacing w:val="-9"/>
                <w:sz w:val="20"/>
              </w:rPr>
              <w:t xml:space="preserve"> </w:t>
            </w:r>
            <w:r>
              <w:rPr>
                <w:color w:val="231F20"/>
                <w:spacing w:val="-2"/>
                <w:sz w:val="20"/>
              </w:rPr>
              <w:t>buna</w:t>
            </w:r>
            <w:r>
              <w:rPr>
                <w:color w:val="231F20"/>
                <w:spacing w:val="-9"/>
                <w:sz w:val="20"/>
              </w:rPr>
              <w:t xml:space="preserve"> </w:t>
            </w:r>
            <w:r>
              <w:rPr>
                <w:color w:val="231F20"/>
                <w:spacing w:val="-2"/>
                <w:sz w:val="20"/>
              </w:rPr>
              <w:t xml:space="preserve">dair </w:t>
            </w:r>
            <w:r>
              <w:rPr>
                <w:color w:val="231F20"/>
                <w:sz w:val="20"/>
              </w:rPr>
              <w:t>hazırlanmış</w:t>
            </w:r>
            <w:r>
              <w:rPr>
                <w:color w:val="231F20"/>
                <w:spacing w:val="-8"/>
                <w:sz w:val="20"/>
              </w:rPr>
              <w:t xml:space="preserve"> </w:t>
            </w:r>
            <w:r>
              <w:rPr>
                <w:color w:val="231F20"/>
                <w:sz w:val="20"/>
              </w:rPr>
              <w:t>video</w:t>
            </w:r>
            <w:r>
              <w:rPr>
                <w:color w:val="231F20"/>
                <w:spacing w:val="-8"/>
                <w:sz w:val="20"/>
              </w:rPr>
              <w:t xml:space="preserve"> </w:t>
            </w:r>
            <w:r>
              <w:rPr>
                <w:color w:val="231F20"/>
                <w:sz w:val="20"/>
              </w:rPr>
              <w:t>ve</w:t>
            </w:r>
            <w:r>
              <w:rPr>
                <w:color w:val="231F20"/>
                <w:spacing w:val="-8"/>
                <w:sz w:val="20"/>
              </w:rPr>
              <w:t xml:space="preserve"> </w:t>
            </w:r>
            <w:r>
              <w:rPr>
                <w:color w:val="231F20"/>
                <w:sz w:val="20"/>
              </w:rPr>
              <w:t>animasyonlar</w:t>
            </w:r>
            <w:r>
              <w:rPr>
                <w:color w:val="231F20"/>
                <w:spacing w:val="-8"/>
                <w:sz w:val="20"/>
              </w:rPr>
              <w:t xml:space="preserve"> </w:t>
            </w:r>
            <w:r>
              <w:rPr>
                <w:color w:val="231F20"/>
                <w:sz w:val="20"/>
              </w:rPr>
              <w:t>izlettirilebilir.</w:t>
            </w:r>
          </w:p>
        </w:tc>
      </w:tr>
      <w:tr w:rsidR="00E94F05" w14:paraId="247AA8C2" w14:textId="77777777">
        <w:trPr>
          <w:trHeight w:val="788"/>
        </w:trPr>
        <w:tc>
          <w:tcPr>
            <w:tcW w:w="1489" w:type="dxa"/>
          </w:tcPr>
          <w:p w14:paraId="6101C61A"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1C19CA82"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10A8D18D"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377BD51B" w14:textId="4866FF0A" w:rsidR="00E94F05" w:rsidRDefault="00E94F05">
      <w:pPr>
        <w:pStyle w:val="GvdeMetni"/>
        <w:spacing w:before="1"/>
        <w:rPr>
          <w:sz w:val="9"/>
        </w:rPr>
      </w:pPr>
    </w:p>
    <w:tbl>
      <w:tblPr>
        <w:tblStyle w:val="TableNormal"/>
        <w:tblW w:w="0" w:type="auto"/>
        <w:tblInd w:w="768" w:type="dxa"/>
        <w:tblLayout w:type="fixed"/>
        <w:tblLook w:val="01E0" w:firstRow="1" w:lastRow="1" w:firstColumn="1" w:lastColumn="1" w:noHBand="0" w:noVBand="0"/>
      </w:tblPr>
      <w:tblGrid>
        <w:gridCol w:w="2074"/>
        <w:gridCol w:w="7653"/>
      </w:tblGrid>
      <w:tr w:rsidR="00E94F05" w14:paraId="7BAA009C" w14:textId="77777777">
        <w:trPr>
          <w:trHeight w:val="680"/>
        </w:trPr>
        <w:tc>
          <w:tcPr>
            <w:tcW w:w="2074" w:type="dxa"/>
          </w:tcPr>
          <w:p w14:paraId="24AB4035" w14:textId="77777777" w:rsidR="00E94F05" w:rsidRDefault="00E94F05">
            <w:pPr>
              <w:pStyle w:val="TableParagraph"/>
              <w:rPr>
                <w:rFonts w:ascii="Times New Roman"/>
                <w:sz w:val="18"/>
              </w:rPr>
            </w:pPr>
          </w:p>
        </w:tc>
        <w:tc>
          <w:tcPr>
            <w:tcW w:w="7653" w:type="dxa"/>
            <w:shd w:val="clear" w:color="auto" w:fill="4983C4"/>
          </w:tcPr>
          <w:p w14:paraId="58CAEB19" w14:textId="77777777" w:rsidR="00E94F05" w:rsidRDefault="00DF3DC5">
            <w:pPr>
              <w:pStyle w:val="TableParagraph"/>
              <w:spacing w:before="210"/>
              <w:ind w:left="1367"/>
              <w:rPr>
                <w:b/>
                <w:sz w:val="26"/>
              </w:rPr>
            </w:pPr>
            <w:r>
              <w:rPr>
                <w:b/>
                <w:color w:val="FFFFFF"/>
                <w:w w:val="85"/>
                <w:sz w:val="26"/>
              </w:rPr>
              <w:t>9.</w:t>
            </w:r>
            <w:r>
              <w:rPr>
                <w:b/>
                <w:color w:val="FFFFFF"/>
                <w:spacing w:val="-11"/>
                <w:sz w:val="26"/>
              </w:rPr>
              <w:t xml:space="preserve"> </w:t>
            </w:r>
            <w:r>
              <w:rPr>
                <w:b/>
                <w:color w:val="FFFFFF"/>
                <w:w w:val="85"/>
                <w:sz w:val="26"/>
              </w:rPr>
              <w:t>ÜNİTE:</w:t>
            </w:r>
            <w:r>
              <w:rPr>
                <w:b/>
                <w:color w:val="FFFFFF"/>
                <w:spacing w:val="-11"/>
                <w:sz w:val="26"/>
              </w:rPr>
              <w:t xml:space="preserve"> </w:t>
            </w:r>
            <w:r>
              <w:rPr>
                <w:b/>
                <w:color w:val="FFFFFF"/>
                <w:w w:val="85"/>
                <w:sz w:val="26"/>
              </w:rPr>
              <w:t>YAPAY</w:t>
            </w:r>
            <w:r>
              <w:rPr>
                <w:b/>
                <w:color w:val="FFFFFF"/>
                <w:spacing w:val="-10"/>
                <w:sz w:val="26"/>
              </w:rPr>
              <w:t xml:space="preserve"> </w:t>
            </w:r>
            <w:r>
              <w:rPr>
                <w:b/>
                <w:color w:val="FFFFFF"/>
                <w:w w:val="85"/>
                <w:sz w:val="26"/>
              </w:rPr>
              <w:t>ZEKÂ</w:t>
            </w:r>
            <w:r>
              <w:rPr>
                <w:b/>
                <w:color w:val="FFFFFF"/>
                <w:spacing w:val="-11"/>
                <w:sz w:val="26"/>
              </w:rPr>
              <w:t xml:space="preserve"> </w:t>
            </w:r>
            <w:r>
              <w:rPr>
                <w:b/>
                <w:color w:val="FFFFFF"/>
                <w:w w:val="85"/>
                <w:sz w:val="26"/>
              </w:rPr>
              <w:t>VE</w:t>
            </w:r>
            <w:r>
              <w:rPr>
                <w:b/>
                <w:color w:val="FFFFFF"/>
                <w:spacing w:val="-11"/>
                <w:sz w:val="26"/>
              </w:rPr>
              <w:t xml:space="preserve"> </w:t>
            </w:r>
            <w:r>
              <w:rPr>
                <w:b/>
                <w:color w:val="FFFFFF"/>
                <w:w w:val="85"/>
                <w:sz w:val="26"/>
              </w:rPr>
              <w:t>AKILLI</w:t>
            </w:r>
            <w:r>
              <w:rPr>
                <w:b/>
                <w:color w:val="FFFFFF"/>
                <w:spacing w:val="-11"/>
                <w:sz w:val="26"/>
              </w:rPr>
              <w:t xml:space="preserve"> </w:t>
            </w:r>
            <w:r>
              <w:rPr>
                <w:b/>
                <w:color w:val="FFFFFF"/>
                <w:spacing w:val="-2"/>
                <w:w w:val="85"/>
                <w:sz w:val="26"/>
              </w:rPr>
              <w:t>ÜRÜNLER</w:t>
            </w:r>
          </w:p>
        </w:tc>
      </w:tr>
      <w:tr w:rsidR="00E94F05" w14:paraId="704D8A78" w14:textId="77777777">
        <w:trPr>
          <w:trHeight w:val="1219"/>
        </w:trPr>
        <w:tc>
          <w:tcPr>
            <w:tcW w:w="2074" w:type="dxa"/>
          </w:tcPr>
          <w:p w14:paraId="43E65B68" w14:textId="77777777" w:rsidR="00E94F05" w:rsidRDefault="00E94F05">
            <w:pPr>
              <w:pStyle w:val="TableParagraph"/>
              <w:rPr>
                <w:rFonts w:ascii="Times New Roman"/>
                <w:sz w:val="18"/>
              </w:rPr>
            </w:pPr>
          </w:p>
        </w:tc>
        <w:tc>
          <w:tcPr>
            <w:tcW w:w="7653" w:type="dxa"/>
          </w:tcPr>
          <w:p w14:paraId="774D6CA2" w14:textId="77777777" w:rsidR="00E94F05" w:rsidRDefault="00DF3DC5">
            <w:pPr>
              <w:pStyle w:val="TableParagraph"/>
              <w:spacing w:before="41" w:line="280" w:lineRule="atLeast"/>
              <w:ind w:left="80" w:right="77"/>
              <w:jc w:val="both"/>
              <w:rPr>
                <w:sz w:val="20"/>
              </w:rPr>
            </w:pPr>
            <w:r>
              <w:rPr>
                <w:color w:val="231F20"/>
                <w:spacing w:val="-6"/>
                <w:sz w:val="20"/>
              </w:rPr>
              <w:t xml:space="preserve">Bu ünitede öğrencilerin yapay zekânın ne olduğunu, nasıl çalıştığını ve farklı alanlarda nasıl </w:t>
            </w:r>
            <w:r>
              <w:rPr>
                <w:color w:val="231F20"/>
                <w:spacing w:val="-4"/>
                <w:sz w:val="20"/>
              </w:rPr>
              <w:t>kullanıldığını</w:t>
            </w:r>
            <w:r>
              <w:rPr>
                <w:color w:val="231F20"/>
                <w:spacing w:val="-12"/>
                <w:sz w:val="20"/>
              </w:rPr>
              <w:t xml:space="preserve"> </w:t>
            </w:r>
            <w:r>
              <w:rPr>
                <w:color w:val="231F20"/>
                <w:spacing w:val="-4"/>
                <w:sz w:val="20"/>
              </w:rPr>
              <w:t>anlamaları;</w:t>
            </w:r>
            <w:r>
              <w:rPr>
                <w:color w:val="231F20"/>
                <w:spacing w:val="-12"/>
                <w:sz w:val="20"/>
              </w:rPr>
              <w:t xml:space="preserve"> </w:t>
            </w:r>
            <w:r>
              <w:rPr>
                <w:color w:val="231F20"/>
                <w:spacing w:val="-4"/>
                <w:sz w:val="20"/>
              </w:rPr>
              <w:t>yapay</w:t>
            </w:r>
            <w:r>
              <w:rPr>
                <w:color w:val="231F20"/>
                <w:spacing w:val="-11"/>
                <w:sz w:val="20"/>
              </w:rPr>
              <w:t xml:space="preserve"> </w:t>
            </w:r>
            <w:r>
              <w:rPr>
                <w:color w:val="231F20"/>
                <w:spacing w:val="-4"/>
                <w:sz w:val="20"/>
              </w:rPr>
              <w:t>zekâ</w:t>
            </w:r>
            <w:r>
              <w:rPr>
                <w:color w:val="231F20"/>
                <w:spacing w:val="-12"/>
                <w:sz w:val="20"/>
              </w:rPr>
              <w:t xml:space="preserve"> </w:t>
            </w:r>
            <w:r>
              <w:rPr>
                <w:color w:val="231F20"/>
                <w:spacing w:val="-4"/>
                <w:sz w:val="20"/>
              </w:rPr>
              <w:t>araçlarını</w:t>
            </w:r>
            <w:r>
              <w:rPr>
                <w:color w:val="231F20"/>
                <w:spacing w:val="-12"/>
                <w:sz w:val="20"/>
              </w:rPr>
              <w:t xml:space="preserve"> </w:t>
            </w:r>
            <w:r>
              <w:rPr>
                <w:color w:val="231F20"/>
                <w:spacing w:val="-4"/>
                <w:sz w:val="20"/>
              </w:rPr>
              <w:t>kullanarak</w:t>
            </w:r>
            <w:r>
              <w:rPr>
                <w:color w:val="231F20"/>
                <w:spacing w:val="-11"/>
                <w:sz w:val="20"/>
              </w:rPr>
              <w:t xml:space="preserve"> </w:t>
            </w:r>
            <w:r>
              <w:rPr>
                <w:color w:val="231F20"/>
                <w:spacing w:val="-4"/>
                <w:sz w:val="20"/>
              </w:rPr>
              <w:t>kendi</w:t>
            </w:r>
            <w:r>
              <w:rPr>
                <w:color w:val="231F20"/>
                <w:spacing w:val="-12"/>
                <w:sz w:val="20"/>
              </w:rPr>
              <w:t xml:space="preserve"> </w:t>
            </w:r>
            <w:r>
              <w:rPr>
                <w:color w:val="231F20"/>
                <w:spacing w:val="-4"/>
                <w:sz w:val="20"/>
              </w:rPr>
              <w:t>akıllı</w:t>
            </w:r>
            <w:r>
              <w:rPr>
                <w:color w:val="231F20"/>
                <w:spacing w:val="-11"/>
                <w:sz w:val="20"/>
              </w:rPr>
              <w:t xml:space="preserve"> </w:t>
            </w:r>
            <w:r>
              <w:rPr>
                <w:color w:val="231F20"/>
                <w:spacing w:val="-4"/>
                <w:sz w:val="20"/>
              </w:rPr>
              <w:t>ürün</w:t>
            </w:r>
            <w:r>
              <w:rPr>
                <w:color w:val="231F20"/>
                <w:spacing w:val="-12"/>
                <w:sz w:val="20"/>
              </w:rPr>
              <w:t xml:space="preserve"> </w:t>
            </w:r>
            <w:r>
              <w:rPr>
                <w:color w:val="231F20"/>
                <w:spacing w:val="-4"/>
                <w:sz w:val="20"/>
              </w:rPr>
              <w:t>veya</w:t>
            </w:r>
            <w:r>
              <w:rPr>
                <w:color w:val="231F20"/>
                <w:spacing w:val="-12"/>
                <w:sz w:val="20"/>
              </w:rPr>
              <w:t xml:space="preserve"> </w:t>
            </w:r>
            <w:r>
              <w:rPr>
                <w:color w:val="231F20"/>
                <w:spacing w:val="-4"/>
                <w:sz w:val="20"/>
              </w:rPr>
              <w:t xml:space="preserve">uygulama- </w:t>
            </w:r>
            <w:r>
              <w:rPr>
                <w:color w:val="231F20"/>
                <w:spacing w:val="-2"/>
                <w:sz w:val="20"/>
              </w:rPr>
              <w:t>larını</w:t>
            </w:r>
            <w:r>
              <w:rPr>
                <w:color w:val="231F20"/>
                <w:spacing w:val="-13"/>
                <w:sz w:val="20"/>
              </w:rPr>
              <w:t xml:space="preserve"> </w:t>
            </w:r>
            <w:r>
              <w:rPr>
                <w:color w:val="231F20"/>
                <w:spacing w:val="-2"/>
                <w:sz w:val="20"/>
              </w:rPr>
              <w:t>geliştirme</w:t>
            </w:r>
            <w:r>
              <w:rPr>
                <w:color w:val="231F20"/>
                <w:spacing w:val="-13"/>
                <w:sz w:val="20"/>
              </w:rPr>
              <w:t xml:space="preserve"> </w:t>
            </w:r>
            <w:r>
              <w:rPr>
                <w:color w:val="231F20"/>
                <w:spacing w:val="-2"/>
                <w:sz w:val="20"/>
              </w:rPr>
              <w:t>becerilerini</w:t>
            </w:r>
            <w:r>
              <w:rPr>
                <w:color w:val="231F20"/>
                <w:spacing w:val="-13"/>
                <w:sz w:val="20"/>
              </w:rPr>
              <w:t xml:space="preserve"> </w:t>
            </w:r>
            <w:r>
              <w:rPr>
                <w:color w:val="231F20"/>
                <w:spacing w:val="-2"/>
                <w:sz w:val="20"/>
              </w:rPr>
              <w:t>kazanmaları,</w:t>
            </w:r>
            <w:r>
              <w:rPr>
                <w:color w:val="231F20"/>
                <w:spacing w:val="-13"/>
                <w:sz w:val="20"/>
              </w:rPr>
              <w:t xml:space="preserve"> </w:t>
            </w:r>
            <w:r>
              <w:rPr>
                <w:color w:val="231F20"/>
                <w:spacing w:val="-2"/>
                <w:sz w:val="20"/>
              </w:rPr>
              <w:t>ayrıca</w:t>
            </w:r>
            <w:r>
              <w:rPr>
                <w:color w:val="231F20"/>
                <w:spacing w:val="-13"/>
                <w:sz w:val="20"/>
              </w:rPr>
              <w:t xml:space="preserve"> </w:t>
            </w:r>
            <w:r>
              <w:rPr>
                <w:color w:val="231F20"/>
                <w:spacing w:val="-2"/>
                <w:sz w:val="20"/>
              </w:rPr>
              <w:t>yapay</w:t>
            </w:r>
            <w:r>
              <w:rPr>
                <w:color w:val="231F20"/>
                <w:spacing w:val="-13"/>
                <w:sz w:val="20"/>
              </w:rPr>
              <w:t xml:space="preserve"> </w:t>
            </w:r>
            <w:r>
              <w:rPr>
                <w:color w:val="231F20"/>
                <w:spacing w:val="-2"/>
                <w:sz w:val="20"/>
              </w:rPr>
              <w:t>zekâ</w:t>
            </w:r>
            <w:r>
              <w:rPr>
                <w:color w:val="231F20"/>
                <w:spacing w:val="-13"/>
                <w:sz w:val="20"/>
              </w:rPr>
              <w:t xml:space="preserve"> </w:t>
            </w:r>
            <w:r>
              <w:rPr>
                <w:color w:val="231F20"/>
                <w:spacing w:val="-2"/>
                <w:sz w:val="20"/>
              </w:rPr>
              <w:t>modellerinin</w:t>
            </w:r>
            <w:r>
              <w:rPr>
                <w:color w:val="231F20"/>
                <w:spacing w:val="-13"/>
                <w:sz w:val="20"/>
              </w:rPr>
              <w:t xml:space="preserve"> </w:t>
            </w:r>
            <w:r>
              <w:rPr>
                <w:color w:val="231F20"/>
                <w:spacing w:val="-2"/>
                <w:sz w:val="20"/>
              </w:rPr>
              <w:t>etik</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 xml:space="preserve">güvenlik </w:t>
            </w:r>
            <w:r>
              <w:rPr>
                <w:color w:val="231F20"/>
                <w:sz w:val="20"/>
              </w:rPr>
              <w:t>boyutları</w:t>
            </w:r>
            <w:r>
              <w:rPr>
                <w:color w:val="231F20"/>
                <w:spacing w:val="-8"/>
                <w:sz w:val="20"/>
              </w:rPr>
              <w:t xml:space="preserve"> </w:t>
            </w:r>
            <w:r>
              <w:rPr>
                <w:color w:val="231F20"/>
                <w:sz w:val="20"/>
              </w:rPr>
              <w:t>konusunda</w:t>
            </w:r>
            <w:r>
              <w:rPr>
                <w:color w:val="231F20"/>
                <w:spacing w:val="-8"/>
                <w:sz w:val="20"/>
              </w:rPr>
              <w:t xml:space="preserve"> </w:t>
            </w:r>
            <w:r>
              <w:rPr>
                <w:color w:val="231F20"/>
                <w:sz w:val="20"/>
              </w:rPr>
              <w:t>farkındalık</w:t>
            </w:r>
            <w:r>
              <w:rPr>
                <w:color w:val="231F20"/>
                <w:spacing w:val="-8"/>
                <w:sz w:val="20"/>
              </w:rPr>
              <w:t xml:space="preserve"> </w:t>
            </w:r>
            <w:r>
              <w:rPr>
                <w:color w:val="231F20"/>
                <w:sz w:val="20"/>
              </w:rPr>
              <w:t>edinmeleri</w:t>
            </w:r>
            <w:r>
              <w:rPr>
                <w:color w:val="231F20"/>
                <w:spacing w:val="-8"/>
                <w:sz w:val="20"/>
              </w:rPr>
              <w:t xml:space="preserve"> </w:t>
            </w:r>
            <w:r>
              <w:rPr>
                <w:color w:val="231F20"/>
                <w:sz w:val="20"/>
              </w:rPr>
              <w:t>amaçlanmıştır.</w:t>
            </w:r>
          </w:p>
        </w:tc>
      </w:tr>
      <w:tr w:rsidR="00E94F05" w14:paraId="65B07299" w14:textId="77777777">
        <w:trPr>
          <w:trHeight w:val="359"/>
        </w:trPr>
        <w:tc>
          <w:tcPr>
            <w:tcW w:w="2074" w:type="dxa"/>
          </w:tcPr>
          <w:p w14:paraId="69C6151A"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6F247BDB" w14:textId="77777777" w:rsidR="00E94F05" w:rsidRDefault="00DF3DC5">
            <w:pPr>
              <w:pStyle w:val="TableParagraph"/>
              <w:spacing w:before="60"/>
              <w:ind w:left="80"/>
              <w:rPr>
                <w:sz w:val="20"/>
              </w:rPr>
            </w:pPr>
            <w:r>
              <w:rPr>
                <w:color w:val="231F20"/>
                <w:spacing w:val="-10"/>
                <w:sz w:val="20"/>
              </w:rPr>
              <w:t>8</w:t>
            </w:r>
          </w:p>
        </w:tc>
      </w:tr>
      <w:tr w:rsidR="00E94F05" w14:paraId="0CF582A4" w14:textId="77777777">
        <w:trPr>
          <w:trHeight w:val="696"/>
        </w:trPr>
        <w:tc>
          <w:tcPr>
            <w:tcW w:w="2074" w:type="dxa"/>
          </w:tcPr>
          <w:p w14:paraId="3D29431B" w14:textId="77777777" w:rsidR="00E94F05" w:rsidRDefault="00DF3DC5">
            <w:pPr>
              <w:pStyle w:val="TableParagraph"/>
              <w:spacing w:before="60" w:line="278" w:lineRule="auto"/>
              <w:ind w:left="932" w:right="69" w:firstLine="542"/>
              <w:rPr>
                <w:b/>
                <w:sz w:val="20"/>
              </w:rPr>
            </w:pPr>
            <w:r>
              <w:rPr>
                <w:b/>
                <w:color w:val="00AD96"/>
                <w:spacing w:val="-8"/>
                <w:sz w:val="20"/>
              </w:rPr>
              <w:t xml:space="preserve">ALAN </w:t>
            </w:r>
            <w:r>
              <w:rPr>
                <w:b/>
                <w:color w:val="00AD96"/>
                <w:spacing w:val="-2"/>
                <w:w w:val="85"/>
                <w:sz w:val="20"/>
              </w:rPr>
              <w:t>BECERİLERİ</w:t>
            </w:r>
          </w:p>
        </w:tc>
        <w:tc>
          <w:tcPr>
            <w:tcW w:w="7653" w:type="dxa"/>
          </w:tcPr>
          <w:p w14:paraId="73002F62" w14:textId="77777777" w:rsidR="00E94F05" w:rsidRDefault="00DF3DC5">
            <w:pPr>
              <w:pStyle w:val="TableParagraph"/>
              <w:spacing w:before="60"/>
              <w:ind w:left="80"/>
              <w:rPr>
                <w:sz w:val="20"/>
              </w:rPr>
            </w:pPr>
            <w:r>
              <w:rPr>
                <w:color w:val="231F20"/>
                <w:spacing w:val="-6"/>
                <w:sz w:val="20"/>
              </w:rPr>
              <w:t>FBAB10.</w:t>
            </w:r>
            <w:r>
              <w:rPr>
                <w:color w:val="231F20"/>
                <w:spacing w:val="-12"/>
                <w:sz w:val="20"/>
              </w:rPr>
              <w:t xml:space="preserve"> </w:t>
            </w:r>
            <w:r>
              <w:rPr>
                <w:color w:val="231F20"/>
                <w:spacing w:val="-6"/>
                <w:sz w:val="20"/>
              </w:rPr>
              <w:t>Tümevarıma</w:t>
            </w:r>
            <w:r>
              <w:rPr>
                <w:color w:val="231F20"/>
                <w:spacing w:val="-12"/>
                <w:sz w:val="20"/>
              </w:rPr>
              <w:t xml:space="preserve"> </w:t>
            </w:r>
            <w:r>
              <w:rPr>
                <w:color w:val="231F20"/>
                <w:spacing w:val="-6"/>
                <w:sz w:val="20"/>
              </w:rPr>
              <w:t>Dayalı</w:t>
            </w:r>
            <w:r>
              <w:rPr>
                <w:color w:val="231F20"/>
                <w:spacing w:val="-12"/>
                <w:sz w:val="20"/>
              </w:rPr>
              <w:t xml:space="preserve"> </w:t>
            </w:r>
            <w:r>
              <w:rPr>
                <w:color w:val="231F20"/>
                <w:spacing w:val="-6"/>
                <w:sz w:val="20"/>
              </w:rPr>
              <w:t>Akıl</w:t>
            </w:r>
            <w:r>
              <w:rPr>
                <w:color w:val="231F20"/>
                <w:spacing w:val="-12"/>
                <w:sz w:val="20"/>
              </w:rPr>
              <w:t xml:space="preserve"> </w:t>
            </w:r>
            <w:r>
              <w:rPr>
                <w:color w:val="231F20"/>
                <w:spacing w:val="-6"/>
                <w:sz w:val="20"/>
              </w:rPr>
              <w:t>Yürütme</w:t>
            </w:r>
          </w:p>
          <w:p w14:paraId="6926B4DD" w14:textId="77777777" w:rsidR="00E94F05" w:rsidRDefault="00DF3DC5">
            <w:pPr>
              <w:pStyle w:val="TableParagraph"/>
              <w:spacing w:before="95"/>
              <w:ind w:left="80"/>
              <w:rPr>
                <w:sz w:val="20"/>
              </w:rPr>
            </w:pPr>
            <w:r>
              <w:rPr>
                <w:color w:val="231F20"/>
                <w:w w:val="90"/>
                <w:sz w:val="20"/>
              </w:rPr>
              <w:t>TSRMAB1.1.</w:t>
            </w:r>
            <w:r>
              <w:rPr>
                <w:color w:val="231F20"/>
                <w:spacing w:val="2"/>
                <w:sz w:val="20"/>
              </w:rPr>
              <w:t xml:space="preserve"> </w:t>
            </w:r>
            <w:r>
              <w:rPr>
                <w:color w:val="231F20"/>
                <w:w w:val="90"/>
                <w:sz w:val="20"/>
              </w:rPr>
              <w:t>Taslak</w:t>
            </w:r>
            <w:r>
              <w:rPr>
                <w:color w:val="231F20"/>
                <w:spacing w:val="3"/>
                <w:sz w:val="20"/>
              </w:rPr>
              <w:t xml:space="preserve"> </w:t>
            </w:r>
            <w:r>
              <w:rPr>
                <w:color w:val="231F20"/>
                <w:spacing w:val="-2"/>
                <w:w w:val="90"/>
                <w:sz w:val="20"/>
              </w:rPr>
              <w:t>oluşturma</w:t>
            </w:r>
          </w:p>
        </w:tc>
      </w:tr>
      <w:tr w:rsidR="00E94F05" w14:paraId="4FA5D0A3" w14:textId="77777777">
        <w:trPr>
          <w:trHeight w:val="1033"/>
        </w:trPr>
        <w:tc>
          <w:tcPr>
            <w:tcW w:w="2074" w:type="dxa"/>
          </w:tcPr>
          <w:p w14:paraId="41A186D3" w14:textId="77777777" w:rsidR="00E94F05" w:rsidRDefault="00DF3DC5">
            <w:pPr>
              <w:pStyle w:val="TableParagraph"/>
              <w:spacing w:before="60" w:line="278" w:lineRule="auto"/>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6CBE1DCC" w14:textId="77777777" w:rsidR="00E94F05" w:rsidRDefault="00DF3DC5">
            <w:pPr>
              <w:pStyle w:val="TableParagraph"/>
              <w:spacing w:before="60" w:line="333" w:lineRule="auto"/>
              <w:ind w:left="80" w:right="5369"/>
              <w:rPr>
                <w:sz w:val="20"/>
              </w:rPr>
            </w:pPr>
            <w:r>
              <w:rPr>
                <w:color w:val="231F20"/>
                <w:spacing w:val="-4"/>
                <w:sz w:val="20"/>
              </w:rPr>
              <w:t>KB2.6</w:t>
            </w:r>
            <w:r>
              <w:rPr>
                <w:color w:val="231F20"/>
                <w:spacing w:val="-25"/>
                <w:sz w:val="20"/>
              </w:rPr>
              <w:t xml:space="preserve"> </w:t>
            </w:r>
            <w:r>
              <w:rPr>
                <w:color w:val="231F20"/>
                <w:spacing w:val="-4"/>
                <w:sz w:val="20"/>
              </w:rPr>
              <w:t>Bilgi</w:t>
            </w:r>
            <w:r>
              <w:rPr>
                <w:color w:val="231F20"/>
                <w:spacing w:val="-23"/>
                <w:sz w:val="20"/>
              </w:rPr>
              <w:t xml:space="preserve"> </w:t>
            </w:r>
            <w:r>
              <w:rPr>
                <w:color w:val="231F20"/>
                <w:spacing w:val="-4"/>
                <w:sz w:val="20"/>
              </w:rPr>
              <w:t xml:space="preserve">Toplama </w:t>
            </w:r>
            <w:r>
              <w:rPr>
                <w:color w:val="231F20"/>
                <w:sz w:val="20"/>
              </w:rPr>
              <w:t>KB2.8.</w:t>
            </w:r>
            <w:r>
              <w:rPr>
                <w:color w:val="231F20"/>
                <w:spacing w:val="-23"/>
                <w:sz w:val="20"/>
              </w:rPr>
              <w:t xml:space="preserve"> </w:t>
            </w:r>
            <w:r>
              <w:rPr>
                <w:color w:val="231F20"/>
                <w:sz w:val="20"/>
              </w:rPr>
              <w:t>Sorgulama</w:t>
            </w:r>
          </w:p>
          <w:p w14:paraId="548A1072" w14:textId="77777777" w:rsidR="00E94F05" w:rsidRDefault="00DF3DC5">
            <w:pPr>
              <w:pStyle w:val="TableParagraph"/>
              <w:spacing w:before="2"/>
              <w:ind w:left="80"/>
              <w:rPr>
                <w:sz w:val="20"/>
              </w:rPr>
            </w:pPr>
            <w:r>
              <w:rPr>
                <w:color w:val="231F20"/>
                <w:spacing w:val="-2"/>
                <w:sz w:val="20"/>
              </w:rPr>
              <w:t>KB2.20.Sentezleme</w:t>
            </w:r>
          </w:p>
        </w:tc>
      </w:tr>
      <w:tr w:rsidR="00E94F05" w14:paraId="0D906EEA" w14:textId="77777777">
        <w:trPr>
          <w:trHeight w:val="359"/>
        </w:trPr>
        <w:tc>
          <w:tcPr>
            <w:tcW w:w="2074" w:type="dxa"/>
          </w:tcPr>
          <w:p w14:paraId="2741D449"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2379AA8B" w14:textId="77777777" w:rsidR="00E94F05" w:rsidRDefault="00DF3DC5">
            <w:pPr>
              <w:pStyle w:val="TableParagraph"/>
              <w:spacing w:before="60"/>
              <w:ind w:left="80"/>
              <w:rPr>
                <w:sz w:val="20"/>
              </w:rPr>
            </w:pPr>
            <w:r>
              <w:rPr>
                <w:color w:val="231F20"/>
                <w:spacing w:val="-4"/>
                <w:sz w:val="20"/>
              </w:rPr>
              <w:t>E3.10.</w:t>
            </w:r>
            <w:r>
              <w:rPr>
                <w:color w:val="231F20"/>
                <w:spacing w:val="-20"/>
                <w:sz w:val="20"/>
              </w:rPr>
              <w:t xml:space="preserve"> </w:t>
            </w:r>
            <w:r>
              <w:rPr>
                <w:color w:val="231F20"/>
                <w:spacing w:val="-4"/>
                <w:sz w:val="20"/>
              </w:rPr>
              <w:t>Eleştirel</w:t>
            </w:r>
            <w:r>
              <w:rPr>
                <w:color w:val="231F20"/>
                <w:spacing w:val="-19"/>
                <w:sz w:val="20"/>
              </w:rPr>
              <w:t xml:space="preserve"> </w:t>
            </w:r>
            <w:r>
              <w:rPr>
                <w:color w:val="231F20"/>
                <w:spacing w:val="-4"/>
                <w:sz w:val="20"/>
              </w:rPr>
              <w:t>Bakma</w:t>
            </w:r>
          </w:p>
        </w:tc>
      </w:tr>
      <w:tr w:rsidR="00E94F05" w14:paraId="184862B8" w14:textId="77777777">
        <w:trPr>
          <w:trHeight w:val="639"/>
        </w:trPr>
        <w:tc>
          <w:tcPr>
            <w:tcW w:w="2074" w:type="dxa"/>
          </w:tcPr>
          <w:p w14:paraId="78FBC75E"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6E1C6279"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51FAA994" w14:textId="77777777" w:rsidR="00E94F05" w:rsidRDefault="00E94F05">
            <w:pPr>
              <w:pStyle w:val="TableParagraph"/>
              <w:rPr>
                <w:rFonts w:ascii="Times New Roman"/>
                <w:sz w:val="18"/>
              </w:rPr>
            </w:pPr>
          </w:p>
        </w:tc>
      </w:tr>
      <w:tr w:rsidR="00E94F05" w14:paraId="78D817DC" w14:textId="77777777">
        <w:trPr>
          <w:trHeight w:val="639"/>
        </w:trPr>
        <w:tc>
          <w:tcPr>
            <w:tcW w:w="2074" w:type="dxa"/>
          </w:tcPr>
          <w:p w14:paraId="2BFFD90E" w14:textId="77777777" w:rsidR="00E94F05" w:rsidRDefault="00DF3DC5">
            <w:pPr>
              <w:pStyle w:val="TableParagraph"/>
              <w:spacing w:before="21" w:line="280" w:lineRule="atLeast"/>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1136A802" w14:textId="77777777" w:rsidR="00E94F05" w:rsidRDefault="00DF3DC5">
            <w:pPr>
              <w:pStyle w:val="TableParagraph"/>
              <w:spacing w:before="60"/>
              <w:ind w:left="80"/>
              <w:rPr>
                <w:sz w:val="20"/>
              </w:rPr>
            </w:pPr>
            <w:r>
              <w:rPr>
                <w:color w:val="231F20"/>
                <w:w w:val="90"/>
                <w:sz w:val="20"/>
              </w:rPr>
              <w:t>SDB2.1.</w:t>
            </w:r>
            <w:r>
              <w:rPr>
                <w:color w:val="231F20"/>
                <w:spacing w:val="2"/>
                <w:sz w:val="20"/>
              </w:rPr>
              <w:t xml:space="preserve"> </w:t>
            </w:r>
            <w:r>
              <w:rPr>
                <w:color w:val="231F20"/>
                <w:w w:val="90"/>
                <w:sz w:val="20"/>
              </w:rPr>
              <w:t>İletişim,</w:t>
            </w:r>
            <w:r>
              <w:rPr>
                <w:color w:val="231F20"/>
                <w:spacing w:val="3"/>
                <w:sz w:val="20"/>
              </w:rPr>
              <w:t xml:space="preserve"> </w:t>
            </w:r>
            <w:r>
              <w:rPr>
                <w:color w:val="231F20"/>
                <w:w w:val="90"/>
                <w:sz w:val="20"/>
              </w:rPr>
              <w:t>SDB2.2.</w:t>
            </w:r>
            <w:r>
              <w:rPr>
                <w:color w:val="231F20"/>
                <w:spacing w:val="3"/>
                <w:sz w:val="20"/>
              </w:rPr>
              <w:t xml:space="preserve"> </w:t>
            </w:r>
            <w:r>
              <w:rPr>
                <w:color w:val="231F20"/>
                <w:w w:val="90"/>
                <w:sz w:val="20"/>
              </w:rPr>
              <w:t>İş</w:t>
            </w:r>
            <w:r>
              <w:rPr>
                <w:color w:val="231F20"/>
                <w:spacing w:val="3"/>
                <w:sz w:val="20"/>
              </w:rPr>
              <w:t xml:space="preserve"> </w:t>
            </w:r>
            <w:r>
              <w:rPr>
                <w:color w:val="231F20"/>
                <w:spacing w:val="-2"/>
                <w:w w:val="90"/>
                <w:sz w:val="20"/>
              </w:rPr>
              <w:t>birliği</w:t>
            </w:r>
          </w:p>
        </w:tc>
      </w:tr>
      <w:tr w:rsidR="00E94F05" w14:paraId="5CFA5EDD" w14:textId="77777777">
        <w:trPr>
          <w:trHeight w:val="359"/>
        </w:trPr>
        <w:tc>
          <w:tcPr>
            <w:tcW w:w="2074" w:type="dxa"/>
          </w:tcPr>
          <w:p w14:paraId="15184989"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5FC9D4ED" w14:textId="77777777" w:rsidR="00E94F05" w:rsidRDefault="00DF3DC5">
            <w:pPr>
              <w:pStyle w:val="TableParagraph"/>
              <w:spacing w:before="60"/>
              <w:ind w:left="80"/>
              <w:rPr>
                <w:sz w:val="20"/>
              </w:rPr>
            </w:pPr>
            <w:r>
              <w:rPr>
                <w:color w:val="231F20"/>
                <w:w w:val="90"/>
                <w:sz w:val="20"/>
              </w:rPr>
              <w:t>D3.</w:t>
            </w:r>
            <w:r>
              <w:rPr>
                <w:color w:val="231F20"/>
                <w:spacing w:val="-3"/>
                <w:sz w:val="20"/>
              </w:rPr>
              <w:t xml:space="preserve"> </w:t>
            </w:r>
            <w:r>
              <w:rPr>
                <w:color w:val="231F20"/>
                <w:w w:val="90"/>
                <w:sz w:val="20"/>
              </w:rPr>
              <w:t>Çalışkanlık,</w:t>
            </w:r>
            <w:r>
              <w:rPr>
                <w:color w:val="231F20"/>
                <w:spacing w:val="-3"/>
                <w:sz w:val="20"/>
              </w:rPr>
              <w:t xml:space="preserve"> </w:t>
            </w:r>
            <w:r>
              <w:rPr>
                <w:color w:val="231F20"/>
                <w:w w:val="90"/>
                <w:sz w:val="20"/>
              </w:rPr>
              <w:t>D7.</w:t>
            </w:r>
            <w:r>
              <w:rPr>
                <w:color w:val="231F20"/>
                <w:spacing w:val="-3"/>
                <w:sz w:val="20"/>
              </w:rPr>
              <w:t xml:space="preserve"> </w:t>
            </w:r>
            <w:r>
              <w:rPr>
                <w:color w:val="231F20"/>
                <w:w w:val="90"/>
                <w:sz w:val="20"/>
              </w:rPr>
              <w:t>Estetik,</w:t>
            </w:r>
            <w:r>
              <w:rPr>
                <w:color w:val="231F20"/>
                <w:spacing w:val="-2"/>
                <w:sz w:val="20"/>
              </w:rPr>
              <w:t xml:space="preserve"> </w:t>
            </w:r>
            <w:r>
              <w:rPr>
                <w:color w:val="231F20"/>
                <w:w w:val="90"/>
                <w:sz w:val="20"/>
              </w:rPr>
              <w:t>D16.</w:t>
            </w:r>
            <w:r>
              <w:rPr>
                <w:color w:val="231F20"/>
                <w:spacing w:val="-3"/>
                <w:sz w:val="20"/>
              </w:rPr>
              <w:t xml:space="preserve"> </w:t>
            </w:r>
            <w:r>
              <w:rPr>
                <w:color w:val="231F20"/>
                <w:spacing w:val="-2"/>
                <w:w w:val="90"/>
                <w:sz w:val="20"/>
              </w:rPr>
              <w:t>Sorumluluk</w:t>
            </w:r>
          </w:p>
        </w:tc>
      </w:tr>
      <w:tr w:rsidR="00E94F05" w14:paraId="352BCCFA" w14:textId="77777777">
        <w:trPr>
          <w:trHeight w:val="919"/>
        </w:trPr>
        <w:tc>
          <w:tcPr>
            <w:tcW w:w="2074" w:type="dxa"/>
          </w:tcPr>
          <w:p w14:paraId="0C162B2A"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4982ACCB" w14:textId="77777777" w:rsidR="00E94F05" w:rsidRDefault="00DF3DC5">
            <w:pPr>
              <w:pStyle w:val="TableParagraph"/>
              <w:spacing w:before="21" w:line="280" w:lineRule="atLeast"/>
              <w:ind w:left="80" w:right="77"/>
              <w:jc w:val="both"/>
              <w:rPr>
                <w:sz w:val="20"/>
              </w:rPr>
            </w:pPr>
            <w:r>
              <w:rPr>
                <w:color w:val="231F20"/>
                <w:spacing w:val="-2"/>
                <w:sz w:val="20"/>
              </w:rPr>
              <w:t>OB1.1.SB1.</w:t>
            </w:r>
            <w:r>
              <w:rPr>
                <w:color w:val="231F20"/>
                <w:spacing w:val="-7"/>
                <w:sz w:val="20"/>
              </w:rPr>
              <w:t xml:space="preserve"> </w:t>
            </w:r>
            <w:r>
              <w:rPr>
                <w:color w:val="231F20"/>
                <w:spacing w:val="-2"/>
                <w:sz w:val="20"/>
              </w:rPr>
              <w:t>Bilgi</w:t>
            </w:r>
            <w:r>
              <w:rPr>
                <w:color w:val="231F20"/>
                <w:spacing w:val="-7"/>
                <w:sz w:val="20"/>
              </w:rPr>
              <w:t xml:space="preserve"> </w:t>
            </w:r>
            <w:r>
              <w:rPr>
                <w:color w:val="231F20"/>
                <w:spacing w:val="-2"/>
                <w:sz w:val="20"/>
              </w:rPr>
              <w:t>İhtiyacını</w:t>
            </w:r>
            <w:r>
              <w:rPr>
                <w:color w:val="231F20"/>
                <w:spacing w:val="-7"/>
                <w:sz w:val="20"/>
              </w:rPr>
              <w:t xml:space="preserve"> </w:t>
            </w:r>
            <w:r>
              <w:rPr>
                <w:color w:val="231F20"/>
                <w:spacing w:val="-2"/>
                <w:sz w:val="20"/>
              </w:rPr>
              <w:t>Fark</w:t>
            </w:r>
            <w:r>
              <w:rPr>
                <w:color w:val="231F20"/>
                <w:spacing w:val="-7"/>
                <w:sz w:val="20"/>
              </w:rPr>
              <w:t xml:space="preserve"> </w:t>
            </w:r>
            <w:r>
              <w:rPr>
                <w:color w:val="231F20"/>
                <w:spacing w:val="-2"/>
                <w:sz w:val="20"/>
              </w:rPr>
              <w:t>Etmek,</w:t>
            </w:r>
            <w:r>
              <w:rPr>
                <w:color w:val="231F20"/>
                <w:spacing w:val="-7"/>
                <w:sz w:val="20"/>
              </w:rPr>
              <w:t xml:space="preserve"> </w:t>
            </w:r>
            <w:r>
              <w:rPr>
                <w:color w:val="231F20"/>
                <w:spacing w:val="-2"/>
                <w:sz w:val="20"/>
              </w:rPr>
              <w:t>OB1.2.</w:t>
            </w:r>
            <w:r>
              <w:rPr>
                <w:color w:val="231F20"/>
                <w:spacing w:val="-7"/>
                <w:sz w:val="20"/>
              </w:rPr>
              <w:t xml:space="preserve"> </w:t>
            </w:r>
            <w:r>
              <w:rPr>
                <w:color w:val="231F20"/>
                <w:spacing w:val="-2"/>
                <w:sz w:val="20"/>
              </w:rPr>
              <w:t>Bilgiyi</w:t>
            </w:r>
            <w:r>
              <w:rPr>
                <w:color w:val="231F20"/>
                <w:spacing w:val="-7"/>
                <w:sz w:val="20"/>
              </w:rPr>
              <w:t xml:space="preserve"> </w:t>
            </w:r>
            <w:r>
              <w:rPr>
                <w:color w:val="231F20"/>
                <w:spacing w:val="-2"/>
                <w:sz w:val="20"/>
              </w:rPr>
              <w:t>Toplama,</w:t>
            </w:r>
            <w:r>
              <w:rPr>
                <w:color w:val="231F20"/>
                <w:spacing w:val="-7"/>
                <w:sz w:val="20"/>
              </w:rPr>
              <w:t xml:space="preserve"> </w:t>
            </w:r>
            <w:r>
              <w:rPr>
                <w:color w:val="231F20"/>
                <w:spacing w:val="-2"/>
                <w:sz w:val="20"/>
              </w:rPr>
              <w:t>OB1.5.Bilgiyi</w:t>
            </w:r>
            <w:r>
              <w:rPr>
                <w:color w:val="231F20"/>
                <w:spacing w:val="-7"/>
                <w:sz w:val="20"/>
              </w:rPr>
              <w:t xml:space="preserve"> </w:t>
            </w:r>
            <w:r>
              <w:rPr>
                <w:color w:val="231F20"/>
                <w:spacing w:val="-2"/>
                <w:sz w:val="20"/>
              </w:rPr>
              <w:t xml:space="preserve">Kullanarak </w:t>
            </w:r>
            <w:r>
              <w:rPr>
                <w:color w:val="231F20"/>
                <w:spacing w:val="-4"/>
                <w:sz w:val="20"/>
              </w:rPr>
              <w:t>Eleştirel</w:t>
            </w:r>
            <w:r>
              <w:rPr>
                <w:color w:val="231F20"/>
                <w:spacing w:val="-5"/>
                <w:sz w:val="20"/>
              </w:rPr>
              <w:t xml:space="preserve"> </w:t>
            </w:r>
            <w:r>
              <w:rPr>
                <w:color w:val="231F20"/>
                <w:spacing w:val="-4"/>
                <w:sz w:val="20"/>
              </w:rPr>
              <w:t>Düşünme,</w:t>
            </w:r>
            <w:r>
              <w:rPr>
                <w:color w:val="231F20"/>
                <w:spacing w:val="-5"/>
                <w:sz w:val="20"/>
              </w:rPr>
              <w:t xml:space="preserve"> </w:t>
            </w:r>
            <w:r>
              <w:rPr>
                <w:color w:val="231F20"/>
                <w:spacing w:val="-4"/>
                <w:sz w:val="20"/>
              </w:rPr>
              <w:t>OB2.5.Dijital</w:t>
            </w:r>
            <w:r>
              <w:rPr>
                <w:color w:val="231F20"/>
                <w:spacing w:val="-5"/>
                <w:sz w:val="20"/>
              </w:rPr>
              <w:t xml:space="preserve"> </w:t>
            </w:r>
            <w:r>
              <w:rPr>
                <w:color w:val="231F20"/>
                <w:spacing w:val="-4"/>
                <w:sz w:val="20"/>
              </w:rPr>
              <w:t>ortamlar</w:t>
            </w:r>
            <w:r>
              <w:rPr>
                <w:color w:val="231F20"/>
                <w:spacing w:val="-5"/>
                <w:sz w:val="20"/>
              </w:rPr>
              <w:t xml:space="preserve"> </w:t>
            </w:r>
            <w:r>
              <w:rPr>
                <w:color w:val="231F20"/>
                <w:spacing w:val="-4"/>
                <w:sz w:val="20"/>
              </w:rPr>
              <w:t>İçin</w:t>
            </w:r>
            <w:r>
              <w:rPr>
                <w:color w:val="231F20"/>
                <w:spacing w:val="-5"/>
                <w:sz w:val="20"/>
              </w:rPr>
              <w:t xml:space="preserve"> </w:t>
            </w:r>
            <w:r>
              <w:rPr>
                <w:color w:val="231F20"/>
                <w:spacing w:val="-4"/>
                <w:sz w:val="20"/>
              </w:rPr>
              <w:t>İçerik</w:t>
            </w:r>
            <w:r>
              <w:rPr>
                <w:color w:val="231F20"/>
                <w:spacing w:val="-5"/>
                <w:sz w:val="20"/>
              </w:rPr>
              <w:t xml:space="preserve"> </w:t>
            </w:r>
            <w:r>
              <w:rPr>
                <w:color w:val="231F20"/>
                <w:spacing w:val="-4"/>
                <w:sz w:val="20"/>
              </w:rPr>
              <w:t>Oluşturma</w:t>
            </w:r>
            <w:r>
              <w:rPr>
                <w:color w:val="231F20"/>
                <w:spacing w:val="-5"/>
                <w:sz w:val="20"/>
              </w:rPr>
              <w:t xml:space="preserve"> </w:t>
            </w:r>
            <w:r>
              <w:rPr>
                <w:color w:val="231F20"/>
                <w:spacing w:val="-4"/>
                <w:sz w:val="20"/>
              </w:rPr>
              <w:t>ve</w:t>
            </w:r>
            <w:r>
              <w:rPr>
                <w:color w:val="231F20"/>
                <w:spacing w:val="-5"/>
                <w:sz w:val="20"/>
              </w:rPr>
              <w:t xml:space="preserve"> </w:t>
            </w:r>
            <w:r>
              <w:rPr>
                <w:color w:val="231F20"/>
                <w:spacing w:val="-4"/>
                <w:sz w:val="20"/>
              </w:rPr>
              <w:t>Paylaşma,</w:t>
            </w:r>
            <w:r>
              <w:rPr>
                <w:color w:val="231F20"/>
                <w:spacing w:val="-5"/>
                <w:sz w:val="20"/>
              </w:rPr>
              <w:t xml:space="preserve"> </w:t>
            </w:r>
            <w:r>
              <w:rPr>
                <w:color w:val="231F20"/>
                <w:spacing w:val="-4"/>
                <w:sz w:val="20"/>
              </w:rPr>
              <w:t>OB7.2.</w:t>
            </w:r>
            <w:r>
              <w:rPr>
                <w:color w:val="231F20"/>
                <w:spacing w:val="-5"/>
                <w:sz w:val="20"/>
              </w:rPr>
              <w:t xml:space="preserve"> </w:t>
            </w:r>
            <w:r>
              <w:rPr>
                <w:color w:val="231F20"/>
                <w:spacing w:val="-4"/>
                <w:sz w:val="20"/>
              </w:rPr>
              <w:t xml:space="preserve">Veri </w:t>
            </w:r>
            <w:r>
              <w:rPr>
                <w:color w:val="231F20"/>
                <w:sz w:val="20"/>
              </w:rPr>
              <w:t>Oluşturma,</w:t>
            </w:r>
            <w:r>
              <w:rPr>
                <w:color w:val="231F20"/>
                <w:spacing w:val="-20"/>
                <w:sz w:val="20"/>
              </w:rPr>
              <w:t xml:space="preserve"> </w:t>
            </w:r>
            <w:r>
              <w:rPr>
                <w:color w:val="231F20"/>
                <w:sz w:val="20"/>
              </w:rPr>
              <w:t>OB7.4.</w:t>
            </w:r>
            <w:r>
              <w:rPr>
                <w:color w:val="231F20"/>
                <w:spacing w:val="-20"/>
                <w:sz w:val="20"/>
              </w:rPr>
              <w:t xml:space="preserve"> </w:t>
            </w:r>
            <w:r>
              <w:rPr>
                <w:color w:val="231F20"/>
                <w:sz w:val="20"/>
              </w:rPr>
              <w:t>Verileri</w:t>
            </w:r>
            <w:r>
              <w:rPr>
                <w:color w:val="231F20"/>
                <w:spacing w:val="-20"/>
                <w:sz w:val="20"/>
              </w:rPr>
              <w:t xml:space="preserve"> </w:t>
            </w:r>
            <w:r>
              <w:rPr>
                <w:color w:val="231F20"/>
                <w:sz w:val="20"/>
              </w:rPr>
              <w:t>Düzenleme</w:t>
            </w:r>
            <w:r>
              <w:rPr>
                <w:color w:val="231F20"/>
                <w:spacing w:val="-20"/>
                <w:sz w:val="20"/>
              </w:rPr>
              <w:t xml:space="preserve"> </w:t>
            </w:r>
            <w:r>
              <w:rPr>
                <w:color w:val="231F20"/>
                <w:sz w:val="20"/>
              </w:rPr>
              <w:t>ve</w:t>
            </w:r>
            <w:r>
              <w:rPr>
                <w:color w:val="231F20"/>
                <w:spacing w:val="-20"/>
                <w:sz w:val="20"/>
              </w:rPr>
              <w:t xml:space="preserve"> </w:t>
            </w:r>
            <w:r>
              <w:rPr>
                <w:color w:val="231F20"/>
                <w:sz w:val="20"/>
              </w:rPr>
              <w:t>İş̧leme</w:t>
            </w:r>
          </w:p>
        </w:tc>
      </w:tr>
      <w:tr w:rsidR="00E94F05" w14:paraId="2133741E" w14:textId="77777777">
        <w:trPr>
          <w:trHeight w:val="639"/>
        </w:trPr>
        <w:tc>
          <w:tcPr>
            <w:tcW w:w="2074" w:type="dxa"/>
          </w:tcPr>
          <w:p w14:paraId="6C635581"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39D42907"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1B36D26E" w14:textId="77777777" w:rsidR="00E94F05" w:rsidRDefault="00DF3DC5">
            <w:pPr>
              <w:pStyle w:val="TableParagraph"/>
              <w:spacing w:before="60"/>
              <w:ind w:left="80"/>
              <w:rPr>
                <w:sz w:val="20"/>
              </w:rPr>
            </w:pPr>
            <w:r>
              <w:rPr>
                <w:color w:val="231F20"/>
                <w:spacing w:val="-4"/>
                <w:sz w:val="20"/>
              </w:rPr>
              <w:t>Fen</w:t>
            </w:r>
            <w:r>
              <w:rPr>
                <w:color w:val="231F20"/>
                <w:spacing w:val="-9"/>
                <w:sz w:val="20"/>
              </w:rPr>
              <w:t xml:space="preserve"> </w:t>
            </w:r>
            <w:r>
              <w:rPr>
                <w:color w:val="231F20"/>
                <w:spacing w:val="-4"/>
                <w:sz w:val="20"/>
              </w:rPr>
              <w:t>Bilimleri,</w:t>
            </w:r>
            <w:r>
              <w:rPr>
                <w:color w:val="231F20"/>
                <w:spacing w:val="-9"/>
                <w:sz w:val="20"/>
              </w:rPr>
              <w:t xml:space="preserve"> </w:t>
            </w:r>
            <w:r>
              <w:rPr>
                <w:color w:val="231F20"/>
                <w:spacing w:val="-4"/>
                <w:sz w:val="20"/>
              </w:rPr>
              <w:t>Bilişim</w:t>
            </w:r>
            <w:r>
              <w:rPr>
                <w:color w:val="231F20"/>
                <w:spacing w:val="-9"/>
                <w:sz w:val="20"/>
              </w:rPr>
              <w:t xml:space="preserve"> </w:t>
            </w:r>
            <w:r>
              <w:rPr>
                <w:color w:val="231F20"/>
                <w:spacing w:val="-4"/>
                <w:sz w:val="20"/>
              </w:rPr>
              <w:t>Teknolojileri,</w:t>
            </w:r>
            <w:r>
              <w:rPr>
                <w:color w:val="231F20"/>
                <w:spacing w:val="-9"/>
                <w:sz w:val="20"/>
              </w:rPr>
              <w:t xml:space="preserve"> </w:t>
            </w:r>
            <w:r>
              <w:rPr>
                <w:color w:val="231F20"/>
                <w:spacing w:val="-4"/>
                <w:sz w:val="20"/>
              </w:rPr>
              <w:t>Matematik,</w:t>
            </w:r>
            <w:r>
              <w:rPr>
                <w:color w:val="231F20"/>
                <w:spacing w:val="-9"/>
                <w:sz w:val="20"/>
              </w:rPr>
              <w:t xml:space="preserve"> </w:t>
            </w:r>
            <w:r>
              <w:rPr>
                <w:color w:val="231F20"/>
                <w:spacing w:val="-4"/>
                <w:sz w:val="20"/>
              </w:rPr>
              <w:t>Görsel</w:t>
            </w:r>
            <w:r>
              <w:rPr>
                <w:color w:val="231F20"/>
                <w:spacing w:val="-8"/>
                <w:sz w:val="20"/>
              </w:rPr>
              <w:t xml:space="preserve"> </w:t>
            </w:r>
            <w:r>
              <w:rPr>
                <w:color w:val="231F20"/>
                <w:spacing w:val="-4"/>
                <w:sz w:val="20"/>
              </w:rPr>
              <w:t>Sanatlar,</w:t>
            </w:r>
            <w:r>
              <w:rPr>
                <w:color w:val="231F20"/>
                <w:spacing w:val="-9"/>
                <w:sz w:val="20"/>
              </w:rPr>
              <w:t xml:space="preserve"> </w:t>
            </w:r>
            <w:r>
              <w:rPr>
                <w:color w:val="231F20"/>
                <w:spacing w:val="-4"/>
                <w:sz w:val="20"/>
              </w:rPr>
              <w:t>Türkçe</w:t>
            </w:r>
          </w:p>
        </w:tc>
      </w:tr>
      <w:tr w:rsidR="00E94F05" w14:paraId="4CF51356" w14:textId="77777777">
        <w:trPr>
          <w:trHeight w:val="636"/>
        </w:trPr>
        <w:tc>
          <w:tcPr>
            <w:tcW w:w="2074" w:type="dxa"/>
          </w:tcPr>
          <w:p w14:paraId="4DFA788A"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1CEF3794"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2033DC65" w14:textId="77777777" w:rsidR="00E94F05" w:rsidRDefault="00DF3DC5">
            <w:pPr>
              <w:pStyle w:val="TableParagraph"/>
              <w:spacing w:before="60"/>
              <w:ind w:left="80"/>
              <w:rPr>
                <w:sz w:val="20"/>
              </w:rPr>
            </w:pPr>
            <w:r>
              <w:rPr>
                <w:color w:val="231F20"/>
                <w:spacing w:val="-2"/>
                <w:sz w:val="20"/>
              </w:rPr>
              <w:t>KB2.5.SB3.</w:t>
            </w:r>
            <w:r>
              <w:rPr>
                <w:color w:val="231F20"/>
                <w:spacing w:val="-21"/>
                <w:sz w:val="20"/>
              </w:rPr>
              <w:t xml:space="preserve"> </w:t>
            </w:r>
            <w:r>
              <w:rPr>
                <w:color w:val="231F20"/>
                <w:spacing w:val="-2"/>
                <w:sz w:val="20"/>
              </w:rPr>
              <w:t>Nesne,</w:t>
            </w:r>
            <w:r>
              <w:rPr>
                <w:color w:val="231F20"/>
                <w:spacing w:val="-21"/>
                <w:sz w:val="20"/>
              </w:rPr>
              <w:t xml:space="preserve"> </w:t>
            </w:r>
            <w:r>
              <w:rPr>
                <w:color w:val="231F20"/>
                <w:spacing w:val="-2"/>
                <w:sz w:val="20"/>
              </w:rPr>
              <w:t>olgu</w:t>
            </w:r>
            <w:r>
              <w:rPr>
                <w:color w:val="231F20"/>
                <w:spacing w:val="-20"/>
                <w:sz w:val="20"/>
              </w:rPr>
              <w:t xml:space="preserve"> </w:t>
            </w:r>
            <w:r>
              <w:rPr>
                <w:color w:val="231F20"/>
                <w:spacing w:val="-2"/>
                <w:sz w:val="20"/>
              </w:rPr>
              <w:t>ve</w:t>
            </w:r>
            <w:r>
              <w:rPr>
                <w:color w:val="231F20"/>
                <w:spacing w:val="-21"/>
                <w:sz w:val="20"/>
              </w:rPr>
              <w:t xml:space="preserve"> </w:t>
            </w:r>
            <w:r>
              <w:rPr>
                <w:color w:val="231F20"/>
                <w:spacing w:val="-2"/>
                <w:sz w:val="20"/>
              </w:rPr>
              <w:t>olayları</w:t>
            </w:r>
            <w:r>
              <w:rPr>
                <w:color w:val="231F20"/>
                <w:spacing w:val="-21"/>
                <w:sz w:val="20"/>
              </w:rPr>
              <w:t xml:space="preserve"> </w:t>
            </w:r>
            <w:r>
              <w:rPr>
                <w:color w:val="231F20"/>
                <w:spacing w:val="-2"/>
                <w:sz w:val="20"/>
              </w:rPr>
              <w:t>tasnif</w:t>
            </w:r>
            <w:r>
              <w:rPr>
                <w:color w:val="231F20"/>
                <w:spacing w:val="-20"/>
                <w:sz w:val="20"/>
              </w:rPr>
              <w:t xml:space="preserve"> </w:t>
            </w:r>
            <w:r>
              <w:rPr>
                <w:color w:val="231F20"/>
                <w:spacing w:val="-2"/>
                <w:sz w:val="20"/>
              </w:rPr>
              <w:t>etmek</w:t>
            </w:r>
          </w:p>
          <w:p w14:paraId="009AC7F1" w14:textId="77777777" w:rsidR="00E94F05" w:rsidRDefault="00DF3DC5">
            <w:pPr>
              <w:pStyle w:val="TableParagraph"/>
              <w:spacing w:before="95" w:line="220" w:lineRule="exact"/>
              <w:ind w:left="80"/>
              <w:rPr>
                <w:sz w:val="20"/>
              </w:rPr>
            </w:pPr>
            <w:r>
              <w:rPr>
                <w:color w:val="231F20"/>
                <w:spacing w:val="-4"/>
                <w:sz w:val="20"/>
              </w:rPr>
              <w:t>KB2.17.SB4.</w:t>
            </w:r>
            <w:r>
              <w:rPr>
                <w:color w:val="231F20"/>
                <w:spacing w:val="-11"/>
                <w:sz w:val="20"/>
              </w:rPr>
              <w:t xml:space="preserve"> </w:t>
            </w:r>
            <w:r>
              <w:rPr>
                <w:color w:val="231F20"/>
                <w:spacing w:val="-4"/>
                <w:sz w:val="20"/>
              </w:rPr>
              <w:t>Karşılaştırmalarına</w:t>
            </w:r>
            <w:r>
              <w:rPr>
                <w:color w:val="231F20"/>
                <w:spacing w:val="-10"/>
                <w:sz w:val="20"/>
              </w:rPr>
              <w:t xml:space="preserve"> </w:t>
            </w:r>
            <w:r>
              <w:rPr>
                <w:color w:val="231F20"/>
                <w:spacing w:val="-4"/>
                <w:sz w:val="20"/>
              </w:rPr>
              <w:t>ilişkin</w:t>
            </w:r>
            <w:r>
              <w:rPr>
                <w:color w:val="231F20"/>
                <w:spacing w:val="-10"/>
                <w:sz w:val="20"/>
              </w:rPr>
              <w:t xml:space="preserve"> </w:t>
            </w:r>
            <w:r>
              <w:rPr>
                <w:color w:val="231F20"/>
                <w:spacing w:val="-4"/>
                <w:sz w:val="20"/>
              </w:rPr>
              <w:t>yargıda</w:t>
            </w:r>
            <w:r>
              <w:rPr>
                <w:color w:val="231F20"/>
                <w:spacing w:val="-10"/>
                <w:sz w:val="20"/>
              </w:rPr>
              <w:t xml:space="preserve"> </w:t>
            </w:r>
            <w:r>
              <w:rPr>
                <w:color w:val="231F20"/>
                <w:spacing w:val="-4"/>
                <w:sz w:val="20"/>
              </w:rPr>
              <w:t>bulunmak</w:t>
            </w:r>
          </w:p>
        </w:tc>
      </w:tr>
    </w:tbl>
    <w:p w14:paraId="70F39937" w14:textId="77777777" w:rsidR="00E94F05" w:rsidRDefault="00E94F05">
      <w:pPr>
        <w:pStyle w:val="TableParagraph"/>
        <w:spacing w:line="220" w:lineRule="exact"/>
        <w:rPr>
          <w:sz w:val="20"/>
        </w:rPr>
        <w:sectPr w:rsidR="00E94F05">
          <w:pgSz w:w="11910" w:h="16840"/>
          <w:pgMar w:top="1020" w:right="283" w:bottom="540" w:left="283" w:header="0" w:footer="353" w:gutter="0"/>
          <w:cols w:space="708"/>
        </w:sectPr>
      </w:pPr>
    </w:p>
    <w:p w14:paraId="4C49C984" w14:textId="5F2AF31C" w:rsidR="00E94F05" w:rsidRDefault="00E94F05">
      <w:pPr>
        <w:pStyle w:val="GvdeMetni"/>
        <w:spacing w:before="1"/>
        <w:rPr>
          <w:sz w:val="16"/>
        </w:rPr>
      </w:pPr>
    </w:p>
    <w:tbl>
      <w:tblPr>
        <w:tblStyle w:val="TableNormal"/>
        <w:tblW w:w="0" w:type="auto"/>
        <w:tblInd w:w="888" w:type="dxa"/>
        <w:tblLayout w:type="fixed"/>
        <w:tblLook w:val="01E0" w:firstRow="1" w:lastRow="1" w:firstColumn="1" w:lastColumn="1" w:noHBand="0" w:noVBand="0"/>
      </w:tblPr>
      <w:tblGrid>
        <w:gridCol w:w="2238"/>
        <w:gridCol w:w="7624"/>
      </w:tblGrid>
      <w:tr w:rsidR="00E94F05" w14:paraId="1FCEEEF8" w14:textId="77777777">
        <w:trPr>
          <w:trHeight w:val="7817"/>
        </w:trPr>
        <w:tc>
          <w:tcPr>
            <w:tcW w:w="2238" w:type="dxa"/>
          </w:tcPr>
          <w:p w14:paraId="45C4B494"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265073A0" w14:textId="77777777" w:rsidR="00E94F05" w:rsidRDefault="00DF3DC5">
            <w:pPr>
              <w:pStyle w:val="TableParagraph"/>
              <w:spacing w:line="278" w:lineRule="auto"/>
              <w:ind w:left="79"/>
              <w:rPr>
                <w:sz w:val="20"/>
              </w:rPr>
            </w:pPr>
            <w:r>
              <w:rPr>
                <w:color w:val="231F20"/>
                <w:spacing w:val="-4"/>
                <w:sz w:val="20"/>
              </w:rPr>
              <w:t>TT</w:t>
            </w:r>
            <w:r>
              <w:rPr>
                <w:color w:val="231F20"/>
                <w:spacing w:val="-18"/>
                <w:sz w:val="20"/>
              </w:rPr>
              <w:t xml:space="preserve"> </w:t>
            </w:r>
            <w:r>
              <w:rPr>
                <w:color w:val="231F20"/>
                <w:spacing w:val="-4"/>
                <w:sz w:val="20"/>
              </w:rPr>
              <w:t>7.9.1.</w:t>
            </w:r>
            <w:r>
              <w:rPr>
                <w:color w:val="231F20"/>
                <w:spacing w:val="-18"/>
                <w:sz w:val="20"/>
              </w:rPr>
              <w:t xml:space="preserve"> </w:t>
            </w:r>
            <w:r>
              <w:rPr>
                <w:color w:val="231F20"/>
                <w:spacing w:val="-4"/>
                <w:sz w:val="20"/>
              </w:rPr>
              <w:t>Yapay</w:t>
            </w:r>
            <w:r>
              <w:rPr>
                <w:color w:val="231F20"/>
                <w:spacing w:val="-18"/>
                <w:sz w:val="20"/>
              </w:rPr>
              <w:t xml:space="preserve"> </w:t>
            </w:r>
            <w:r>
              <w:rPr>
                <w:color w:val="231F20"/>
                <w:spacing w:val="-4"/>
                <w:sz w:val="20"/>
              </w:rPr>
              <w:t>Zekâ</w:t>
            </w:r>
            <w:r>
              <w:rPr>
                <w:color w:val="231F20"/>
                <w:spacing w:val="-18"/>
                <w:sz w:val="20"/>
              </w:rPr>
              <w:t xml:space="preserve"> </w:t>
            </w:r>
            <w:r>
              <w:rPr>
                <w:color w:val="231F20"/>
                <w:spacing w:val="-4"/>
                <w:sz w:val="20"/>
              </w:rPr>
              <w:t>Kavramını,</w:t>
            </w:r>
            <w:r>
              <w:rPr>
                <w:color w:val="231F20"/>
                <w:spacing w:val="-18"/>
                <w:sz w:val="20"/>
              </w:rPr>
              <w:t xml:space="preserve"> </w:t>
            </w:r>
            <w:r>
              <w:rPr>
                <w:color w:val="231F20"/>
                <w:spacing w:val="-4"/>
                <w:sz w:val="20"/>
              </w:rPr>
              <w:t>Algoritmalarını,</w:t>
            </w:r>
            <w:r>
              <w:rPr>
                <w:color w:val="231F20"/>
                <w:spacing w:val="-18"/>
                <w:sz w:val="20"/>
              </w:rPr>
              <w:t xml:space="preserve"> </w:t>
            </w:r>
            <w:r>
              <w:rPr>
                <w:color w:val="231F20"/>
                <w:spacing w:val="-4"/>
                <w:sz w:val="20"/>
              </w:rPr>
              <w:t>Avantaj</w:t>
            </w:r>
            <w:r>
              <w:rPr>
                <w:color w:val="231F20"/>
                <w:spacing w:val="-18"/>
                <w:sz w:val="20"/>
              </w:rPr>
              <w:t xml:space="preserve"> </w:t>
            </w:r>
            <w:r>
              <w:rPr>
                <w:color w:val="231F20"/>
                <w:spacing w:val="-4"/>
                <w:sz w:val="20"/>
              </w:rPr>
              <w:t>ve</w:t>
            </w:r>
            <w:r>
              <w:rPr>
                <w:color w:val="231F20"/>
                <w:spacing w:val="-18"/>
                <w:sz w:val="20"/>
              </w:rPr>
              <w:t xml:space="preserve"> </w:t>
            </w:r>
            <w:r>
              <w:rPr>
                <w:color w:val="231F20"/>
                <w:spacing w:val="-4"/>
                <w:sz w:val="20"/>
              </w:rPr>
              <w:t>Dezavantajlarını</w:t>
            </w:r>
            <w:r>
              <w:rPr>
                <w:color w:val="231F20"/>
                <w:spacing w:val="-18"/>
                <w:sz w:val="20"/>
              </w:rPr>
              <w:t xml:space="preserve"> </w:t>
            </w:r>
            <w:r>
              <w:rPr>
                <w:color w:val="231F20"/>
                <w:spacing w:val="-4"/>
                <w:sz w:val="20"/>
              </w:rPr>
              <w:t xml:space="preserve">Sorgulayabil- </w:t>
            </w:r>
            <w:r>
              <w:rPr>
                <w:color w:val="231F20"/>
                <w:spacing w:val="-6"/>
                <w:sz w:val="20"/>
              </w:rPr>
              <w:t>me</w:t>
            </w:r>
          </w:p>
          <w:p w14:paraId="77707D24" w14:textId="77777777" w:rsidR="00E94F05" w:rsidRDefault="00DF3DC5">
            <w:pPr>
              <w:pStyle w:val="TableParagraph"/>
              <w:numPr>
                <w:ilvl w:val="0"/>
                <w:numId w:val="4"/>
              </w:numPr>
              <w:tabs>
                <w:tab w:val="left" w:pos="871"/>
              </w:tabs>
              <w:spacing w:before="69"/>
              <w:ind w:left="871" w:hanging="282"/>
              <w:rPr>
                <w:rFonts w:ascii="Trebuchet MS" w:hAnsi="Trebuchet MS"/>
                <w:i/>
                <w:sz w:val="20"/>
              </w:rPr>
            </w:pPr>
            <w:r>
              <w:rPr>
                <w:rFonts w:ascii="Trebuchet MS" w:hAnsi="Trebuchet MS"/>
                <w:i/>
                <w:color w:val="231F20"/>
                <w:w w:val="90"/>
                <w:sz w:val="20"/>
              </w:rPr>
              <w:t>Yapay</w:t>
            </w:r>
            <w:r>
              <w:rPr>
                <w:rFonts w:ascii="Trebuchet MS" w:hAnsi="Trebuchet MS"/>
                <w:i/>
                <w:color w:val="231F20"/>
                <w:spacing w:val="-5"/>
                <w:w w:val="90"/>
                <w:sz w:val="20"/>
              </w:rPr>
              <w:t xml:space="preserve"> </w:t>
            </w:r>
            <w:r>
              <w:rPr>
                <w:rFonts w:ascii="Trebuchet MS" w:hAnsi="Trebuchet MS"/>
                <w:i/>
                <w:color w:val="231F20"/>
                <w:w w:val="90"/>
                <w:sz w:val="20"/>
              </w:rPr>
              <w:t>zekâ</w:t>
            </w:r>
            <w:r>
              <w:rPr>
                <w:rFonts w:ascii="Trebuchet MS" w:hAnsi="Trebuchet MS"/>
                <w:i/>
                <w:color w:val="231F20"/>
                <w:spacing w:val="-4"/>
                <w:w w:val="90"/>
                <w:sz w:val="20"/>
              </w:rPr>
              <w:t xml:space="preserve"> </w:t>
            </w:r>
            <w:r>
              <w:rPr>
                <w:rFonts w:ascii="Trebuchet MS" w:hAnsi="Trebuchet MS"/>
                <w:i/>
                <w:color w:val="231F20"/>
                <w:w w:val="90"/>
                <w:sz w:val="20"/>
              </w:rPr>
              <w:t>kavramını</w:t>
            </w:r>
            <w:r>
              <w:rPr>
                <w:rFonts w:ascii="Trebuchet MS" w:hAnsi="Trebuchet MS"/>
                <w:i/>
                <w:color w:val="231F20"/>
                <w:spacing w:val="-5"/>
                <w:w w:val="90"/>
                <w:sz w:val="20"/>
              </w:rPr>
              <w:t xml:space="preserve"> </w:t>
            </w:r>
            <w:r>
              <w:rPr>
                <w:rFonts w:ascii="Trebuchet MS" w:hAnsi="Trebuchet MS"/>
                <w:i/>
                <w:color w:val="231F20"/>
                <w:spacing w:val="-2"/>
                <w:w w:val="90"/>
                <w:sz w:val="20"/>
              </w:rPr>
              <w:t>tanımlar.</w:t>
            </w:r>
          </w:p>
          <w:p w14:paraId="317DBAE0" w14:textId="77777777" w:rsidR="00E94F05" w:rsidRDefault="00DF3DC5">
            <w:pPr>
              <w:pStyle w:val="TableParagraph"/>
              <w:numPr>
                <w:ilvl w:val="0"/>
                <w:numId w:val="4"/>
              </w:numPr>
              <w:tabs>
                <w:tab w:val="left" w:pos="873"/>
              </w:tabs>
              <w:spacing w:before="104" w:line="290" w:lineRule="auto"/>
              <w:ind w:right="48"/>
              <w:rPr>
                <w:rFonts w:ascii="Trebuchet MS" w:hAnsi="Trebuchet MS"/>
                <w:i/>
                <w:sz w:val="20"/>
              </w:rPr>
            </w:pPr>
            <w:r>
              <w:rPr>
                <w:rFonts w:ascii="Trebuchet MS" w:hAnsi="Trebuchet MS"/>
                <w:i/>
                <w:color w:val="231F20"/>
                <w:w w:val="85"/>
                <w:sz w:val="20"/>
              </w:rPr>
              <w:t xml:space="preserve">Yapay zekâ türleri, avantajları, dezavantajları ve günlük yaşamda kullanımı ile ilgili </w:t>
            </w:r>
            <w:r>
              <w:rPr>
                <w:rFonts w:ascii="Trebuchet MS" w:hAnsi="Trebuchet MS"/>
                <w:i/>
                <w:color w:val="231F20"/>
                <w:sz w:val="20"/>
              </w:rPr>
              <w:t>sorular</w:t>
            </w:r>
            <w:r>
              <w:rPr>
                <w:rFonts w:ascii="Trebuchet MS" w:hAnsi="Trebuchet MS"/>
                <w:i/>
                <w:color w:val="231F20"/>
                <w:spacing w:val="-22"/>
                <w:sz w:val="20"/>
              </w:rPr>
              <w:t xml:space="preserve"> </w:t>
            </w:r>
            <w:r>
              <w:rPr>
                <w:rFonts w:ascii="Trebuchet MS" w:hAnsi="Trebuchet MS"/>
                <w:i/>
                <w:color w:val="231F20"/>
                <w:sz w:val="20"/>
              </w:rPr>
              <w:t>sorar</w:t>
            </w:r>
            <w:r>
              <w:rPr>
                <w:rFonts w:ascii="Trebuchet MS" w:hAnsi="Trebuchet MS"/>
                <w:i/>
                <w:color w:val="231F20"/>
                <w:spacing w:val="-22"/>
                <w:sz w:val="20"/>
              </w:rPr>
              <w:t xml:space="preserve"> </w:t>
            </w:r>
            <w:r>
              <w:rPr>
                <w:rFonts w:ascii="Trebuchet MS" w:hAnsi="Trebuchet MS"/>
                <w:i/>
                <w:color w:val="231F20"/>
                <w:sz w:val="20"/>
              </w:rPr>
              <w:t>(5N1K).</w:t>
            </w:r>
          </w:p>
          <w:p w14:paraId="3F76F353" w14:textId="77777777" w:rsidR="00E94F05" w:rsidRDefault="00DF3DC5">
            <w:pPr>
              <w:pStyle w:val="TableParagraph"/>
              <w:numPr>
                <w:ilvl w:val="0"/>
                <w:numId w:val="4"/>
              </w:numPr>
              <w:tabs>
                <w:tab w:val="left" w:pos="871"/>
              </w:tabs>
              <w:spacing w:before="55" w:line="348" w:lineRule="auto"/>
              <w:ind w:left="589" w:right="385" w:firstLine="0"/>
              <w:rPr>
                <w:rFonts w:ascii="Trebuchet MS" w:hAnsi="Trebuchet MS"/>
                <w:i/>
                <w:sz w:val="20"/>
              </w:rPr>
            </w:pPr>
            <w:r>
              <w:rPr>
                <w:rFonts w:ascii="Trebuchet MS" w:hAnsi="Trebuchet MS"/>
                <w:i/>
                <w:color w:val="231F20"/>
                <w:spacing w:val="-2"/>
                <w:w w:val="90"/>
                <w:sz w:val="20"/>
              </w:rPr>
              <w:t>Yapay</w:t>
            </w:r>
            <w:r>
              <w:rPr>
                <w:rFonts w:ascii="Trebuchet MS" w:hAnsi="Trebuchet MS"/>
                <w:i/>
                <w:color w:val="231F20"/>
                <w:spacing w:val="-10"/>
                <w:w w:val="90"/>
                <w:sz w:val="20"/>
              </w:rPr>
              <w:t xml:space="preserve"> </w:t>
            </w:r>
            <w:r>
              <w:rPr>
                <w:rFonts w:ascii="Trebuchet MS" w:hAnsi="Trebuchet MS"/>
                <w:i/>
                <w:color w:val="231F20"/>
                <w:spacing w:val="-2"/>
                <w:w w:val="90"/>
                <w:sz w:val="20"/>
              </w:rPr>
              <w:t>zekâ</w:t>
            </w:r>
            <w:r>
              <w:rPr>
                <w:rFonts w:ascii="Trebuchet MS" w:hAnsi="Trebuchet MS"/>
                <w:i/>
                <w:color w:val="231F20"/>
                <w:spacing w:val="-10"/>
                <w:w w:val="90"/>
                <w:sz w:val="20"/>
              </w:rPr>
              <w:t xml:space="preserve"> </w:t>
            </w:r>
            <w:r>
              <w:rPr>
                <w:rFonts w:ascii="Trebuchet MS" w:hAnsi="Trebuchet MS"/>
                <w:i/>
                <w:color w:val="231F20"/>
                <w:spacing w:val="-2"/>
                <w:w w:val="90"/>
                <w:sz w:val="20"/>
              </w:rPr>
              <w:t>kavramı,</w:t>
            </w:r>
            <w:r>
              <w:rPr>
                <w:rFonts w:ascii="Trebuchet MS" w:hAnsi="Trebuchet MS"/>
                <w:i/>
                <w:color w:val="231F20"/>
                <w:spacing w:val="-10"/>
                <w:w w:val="90"/>
                <w:sz w:val="20"/>
              </w:rPr>
              <w:t xml:space="preserve"> </w:t>
            </w:r>
            <w:r>
              <w:rPr>
                <w:rFonts w:ascii="Trebuchet MS" w:hAnsi="Trebuchet MS"/>
                <w:i/>
                <w:color w:val="231F20"/>
                <w:spacing w:val="-2"/>
                <w:w w:val="90"/>
                <w:sz w:val="20"/>
              </w:rPr>
              <w:t>türleri,</w:t>
            </w:r>
            <w:r>
              <w:rPr>
                <w:rFonts w:ascii="Trebuchet MS" w:hAnsi="Trebuchet MS"/>
                <w:i/>
                <w:color w:val="231F20"/>
                <w:spacing w:val="-10"/>
                <w:w w:val="90"/>
                <w:sz w:val="20"/>
              </w:rPr>
              <w:t xml:space="preserve"> </w:t>
            </w:r>
            <w:r>
              <w:rPr>
                <w:rFonts w:ascii="Trebuchet MS" w:hAnsi="Trebuchet MS"/>
                <w:i/>
                <w:color w:val="231F20"/>
                <w:spacing w:val="-2"/>
                <w:w w:val="90"/>
                <w:sz w:val="20"/>
              </w:rPr>
              <w:t>avantajları</w:t>
            </w:r>
            <w:r>
              <w:rPr>
                <w:rFonts w:ascii="Trebuchet MS" w:hAnsi="Trebuchet MS"/>
                <w:i/>
                <w:color w:val="231F20"/>
                <w:spacing w:val="-10"/>
                <w:w w:val="90"/>
                <w:sz w:val="20"/>
              </w:rPr>
              <w:t xml:space="preserve"> </w:t>
            </w:r>
            <w:r>
              <w:rPr>
                <w:rFonts w:ascii="Trebuchet MS" w:hAnsi="Trebuchet MS"/>
                <w:i/>
                <w:color w:val="231F20"/>
                <w:spacing w:val="-2"/>
                <w:w w:val="90"/>
                <w:sz w:val="20"/>
              </w:rPr>
              <w:t>ve</w:t>
            </w:r>
            <w:r>
              <w:rPr>
                <w:rFonts w:ascii="Trebuchet MS" w:hAnsi="Trebuchet MS"/>
                <w:i/>
                <w:color w:val="231F20"/>
                <w:spacing w:val="-10"/>
                <w:w w:val="90"/>
                <w:sz w:val="20"/>
              </w:rPr>
              <w:t xml:space="preserve"> </w:t>
            </w:r>
            <w:r>
              <w:rPr>
                <w:rFonts w:ascii="Trebuchet MS" w:hAnsi="Trebuchet MS"/>
                <w:i/>
                <w:color w:val="231F20"/>
                <w:spacing w:val="-2"/>
                <w:w w:val="90"/>
                <w:sz w:val="20"/>
              </w:rPr>
              <w:t>dezavantajları</w:t>
            </w:r>
            <w:r>
              <w:rPr>
                <w:rFonts w:ascii="Trebuchet MS" w:hAnsi="Trebuchet MS"/>
                <w:i/>
                <w:color w:val="231F20"/>
                <w:spacing w:val="-10"/>
                <w:w w:val="90"/>
                <w:sz w:val="20"/>
              </w:rPr>
              <w:t xml:space="preserve"> </w:t>
            </w:r>
            <w:r>
              <w:rPr>
                <w:rFonts w:ascii="Trebuchet MS" w:hAnsi="Trebuchet MS"/>
                <w:i/>
                <w:color w:val="231F20"/>
                <w:spacing w:val="-2"/>
                <w:w w:val="90"/>
                <w:sz w:val="20"/>
              </w:rPr>
              <w:t>hakkında</w:t>
            </w:r>
            <w:r>
              <w:rPr>
                <w:rFonts w:ascii="Trebuchet MS" w:hAnsi="Trebuchet MS"/>
                <w:i/>
                <w:color w:val="231F20"/>
                <w:spacing w:val="-10"/>
                <w:w w:val="90"/>
                <w:sz w:val="20"/>
              </w:rPr>
              <w:t xml:space="preserve"> </w:t>
            </w:r>
            <w:r>
              <w:rPr>
                <w:rFonts w:ascii="Trebuchet MS" w:hAnsi="Trebuchet MS"/>
                <w:i/>
                <w:color w:val="231F20"/>
                <w:spacing w:val="-2"/>
                <w:w w:val="90"/>
                <w:sz w:val="20"/>
              </w:rPr>
              <w:t>bilgi</w:t>
            </w:r>
            <w:r>
              <w:rPr>
                <w:rFonts w:ascii="Trebuchet MS" w:hAnsi="Trebuchet MS"/>
                <w:i/>
                <w:color w:val="231F20"/>
                <w:spacing w:val="-10"/>
                <w:w w:val="90"/>
                <w:sz w:val="20"/>
              </w:rPr>
              <w:t xml:space="preserve"> </w:t>
            </w:r>
            <w:r>
              <w:rPr>
                <w:rFonts w:ascii="Trebuchet MS" w:hAnsi="Trebuchet MS"/>
                <w:i/>
                <w:color w:val="231F20"/>
                <w:spacing w:val="-2"/>
                <w:w w:val="90"/>
                <w:sz w:val="20"/>
              </w:rPr>
              <w:t xml:space="preserve">toplar. </w:t>
            </w:r>
            <w:r>
              <w:rPr>
                <w:rFonts w:ascii="Trebuchet MS" w:hAnsi="Trebuchet MS"/>
                <w:i/>
                <w:color w:val="231F20"/>
                <w:spacing w:val="-6"/>
                <w:sz w:val="20"/>
              </w:rPr>
              <w:t>ç)</w:t>
            </w:r>
            <w:r>
              <w:rPr>
                <w:rFonts w:ascii="Trebuchet MS" w:hAnsi="Trebuchet MS"/>
                <w:i/>
                <w:color w:val="231F20"/>
                <w:spacing w:val="69"/>
                <w:sz w:val="20"/>
              </w:rPr>
              <w:t xml:space="preserve"> </w:t>
            </w:r>
            <w:r>
              <w:rPr>
                <w:rFonts w:ascii="Trebuchet MS" w:hAnsi="Trebuchet MS"/>
                <w:i/>
                <w:color w:val="231F20"/>
                <w:spacing w:val="-6"/>
                <w:sz w:val="20"/>
              </w:rPr>
              <w:t>Toplanan</w:t>
            </w:r>
            <w:r>
              <w:rPr>
                <w:rFonts w:ascii="Trebuchet MS" w:hAnsi="Trebuchet MS"/>
                <w:i/>
                <w:color w:val="231F20"/>
                <w:spacing w:val="-22"/>
                <w:sz w:val="20"/>
              </w:rPr>
              <w:t xml:space="preserve"> </w:t>
            </w:r>
            <w:r>
              <w:rPr>
                <w:rFonts w:ascii="Trebuchet MS" w:hAnsi="Trebuchet MS"/>
                <w:i/>
                <w:color w:val="231F20"/>
                <w:spacing w:val="-6"/>
                <w:sz w:val="20"/>
              </w:rPr>
              <w:t>bilgilerin</w:t>
            </w:r>
            <w:r>
              <w:rPr>
                <w:rFonts w:ascii="Trebuchet MS" w:hAnsi="Trebuchet MS"/>
                <w:i/>
                <w:color w:val="231F20"/>
                <w:spacing w:val="-22"/>
                <w:sz w:val="20"/>
              </w:rPr>
              <w:t xml:space="preserve"> </w:t>
            </w:r>
            <w:r>
              <w:rPr>
                <w:rFonts w:ascii="Trebuchet MS" w:hAnsi="Trebuchet MS"/>
                <w:i/>
                <w:color w:val="231F20"/>
                <w:spacing w:val="-6"/>
                <w:sz w:val="20"/>
              </w:rPr>
              <w:t>doğruluğunu</w:t>
            </w:r>
            <w:r>
              <w:rPr>
                <w:rFonts w:ascii="Trebuchet MS" w:hAnsi="Trebuchet MS"/>
                <w:i/>
                <w:color w:val="231F20"/>
                <w:spacing w:val="-22"/>
                <w:sz w:val="20"/>
              </w:rPr>
              <w:t xml:space="preserve"> </w:t>
            </w:r>
            <w:r>
              <w:rPr>
                <w:rFonts w:ascii="Trebuchet MS" w:hAnsi="Trebuchet MS"/>
                <w:i/>
                <w:color w:val="231F20"/>
                <w:spacing w:val="-6"/>
                <w:sz w:val="20"/>
              </w:rPr>
              <w:t>değerlendirir.</w:t>
            </w:r>
          </w:p>
          <w:p w14:paraId="516189B9" w14:textId="77777777" w:rsidR="00E94F05" w:rsidRDefault="00DF3DC5">
            <w:pPr>
              <w:pStyle w:val="TableParagraph"/>
              <w:numPr>
                <w:ilvl w:val="0"/>
                <w:numId w:val="4"/>
              </w:numPr>
              <w:tabs>
                <w:tab w:val="left" w:pos="872"/>
              </w:tabs>
              <w:ind w:left="872" w:hanging="283"/>
              <w:rPr>
                <w:rFonts w:ascii="Trebuchet MS" w:hAnsi="Trebuchet MS"/>
                <w:i/>
                <w:sz w:val="20"/>
              </w:rPr>
            </w:pPr>
            <w:r>
              <w:rPr>
                <w:rFonts w:ascii="Trebuchet MS" w:hAnsi="Trebuchet MS"/>
                <w:i/>
                <w:color w:val="231F20"/>
                <w:w w:val="85"/>
                <w:sz w:val="20"/>
              </w:rPr>
              <w:t>Yapay</w:t>
            </w:r>
            <w:r>
              <w:rPr>
                <w:rFonts w:ascii="Trebuchet MS" w:hAnsi="Trebuchet MS"/>
                <w:i/>
                <w:color w:val="231F20"/>
                <w:spacing w:val="6"/>
                <w:sz w:val="20"/>
              </w:rPr>
              <w:t xml:space="preserve"> </w:t>
            </w:r>
            <w:r>
              <w:rPr>
                <w:rFonts w:ascii="Trebuchet MS" w:hAnsi="Trebuchet MS"/>
                <w:i/>
                <w:color w:val="231F20"/>
                <w:w w:val="85"/>
                <w:sz w:val="20"/>
              </w:rPr>
              <w:t>zekâ</w:t>
            </w:r>
            <w:r>
              <w:rPr>
                <w:rFonts w:ascii="Trebuchet MS" w:hAnsi="Trebuchet MS"/>
                <w:i/>
                <w:color w:val="231F20"/>
                <w:spacing w:val="6"/>
                <w:sz w:val="20"/>
              </w:rPr>
              <w:t xml:space="preserve"> </w:t>
            </w:r>
            <w:r>
              <w:rPr>
                <w:rFonts w:ascii="Trebuchet MS" w:hAnsi="Trebuchet MS"/>
                <w:i/>
                <w:color w:val="231F20"/>
                <w:w w:val="85"/>
                <w:sz w:val="20"/>
              </w:rPr>
              <w:t>kavramı,</w:t>
            </w:r>
            <w:r>
              <w:rPr>
                <w:rFonts w:ascii="Trebuchet MS" w:hAnsi="Trebuchet MS"/>
                <w:i/>
                <w:color w:val="231F20"/>
                <w:spacing w:val="6"/>
                <w:sz w:val="20"/>
              </w:rPr>
              <w:t xml:space="preserve"> </w:t>
            </w:r>
            <w:r>
              <w:rPr>
                <w:rFonts w:ascii="Trebuchet MS" w:hAnsi="Trebuchet MS"/>
                <w:i/>
                <w:color w:val="231F20"/>
                <w:w w:val="85"/>
                <w:sz w:val="20"/>
              </w:rPr>
              <w:t>türleri,</w:t>
            </w:r>
            <w:r>
              <w:rPr>
                <w:rFonts w:ascii="Trebuchet MS" w:hAnsi="Trebuchet MS"/>
                <w:i/>
                <w:color w:val="231F20"/>
                <w:spacing w:val="6"/>
                <w:sz w:val="20"/>
              </w:rPr>
              <w:t xml:space="preserve"> </w:t>
            </w:r>
            <w:r>
              <w:rPr>
                <w:rFonts w:ascii="Trebuchet MS" w:hAnsi="Trebuchet MS"/>
                <w:i/>
                <w:color w:val="231F20"/>
                <w:w w:val="85"/>
                <w:sz w:val="20"/>
              </w:rPr>
              <w:t>avantajları</w:t>
            </w:r>
            <w:r>
              <w:rPr>
                <w:rFonts w:ascii="Trebuchet MS" w:hAnsi="Trebuchet MS"/>
                <w:i/>
                <w:color w:val="231F20"/>
                <w:spacing w:val="6"/>
                <w:sz w:val="20"/>
              </w:rPr>
              <w:t xml:space="preserve"> </w:t>
            </w:r>
            <w:r>
              <w:rPr>
                <w:rFonts w:ascii="Trebuchet MS" w:hAnsi="Trebuchet MS"/>
                <w:i/>
                <w:color w:val="231F20"/>
                <w:w w:val="85"/>
                <w:sz w:val="20"/>
              </w:rPr>
              <w:t>ve</w:t>
            </w:r>
            <w:r>
              <w:rPr>
                <w:rFonts w:ascii="Trebuchet MS" w:hAnsi="Trebuchet MS"/>
                <w:i/>
                <w:color w:val="231F20"/>
                <w:spacing w:val="6"/>
                <w:sz w:val="20"/>
              </w:rPr>
              <w:t xml:space="preserve"> </w:t>
            </w:r>
            <w:r>
              <w:rPr>
                <w:rFonts w:ascii="Trebuchet MS" w:hAnsi="Trebuchet MS"/>
                <w:i/>
                <w:color w:val="231F20"/>
                <w:w w:val="85"/>
                <w:sz w:val="20"/>
              </w:rPr>
              <w:t>dezavantajları</w:t>
            </w:r>
            <w:r>
              <w:rPr>
                <w:rFonts w:ascii="Trebuchet MS" w:hAnsi="Trebuchet MS"/>
                <w:i/>
                <w:color w:val="231F20"/>
                <w:spacing w:val="6"/>
                <w:sz w:val="20"/>
              </w:rPr>
              <w:t xml:space="preserve"> </w:t>
            </w:r>
            <w:r>
              <w:rPr>
                <w:rFonts w:ascii="Trebuchet MS" w:hAnsi="Trebuchet MS"/>
                <w:i/>
                <w:color w:val="231F20"/>
                <w:w w:val="85"/>
                <w:sz w:val="20"/>
              </w:rPr>
              <w:t>üzerine</w:t>
            </w:r>
            <w:r>
              <w:rPr>
                <w:rFonts w:ascii="Trebuchet MS" w:hAnsi="Trebuchet MS"/>
                <w:i/>
                <w:color w:val="231F20"/>
                <w:spacing w:val="6"/>
                <w:sz w:val="20"/>
              </w:rPr>
              <w:t xml:space="preserve"> </w:t>
            </w:r>
            <w:r>
              <w:rPr>
                <w:rFonts w:ascii="Trebuchet MS" w:hAnsi="Trebuchet MS"/>
                <w:i/>
                <w:color w:val="231F20"/>
                <w:w w:val="85"/>
                <w:sz w:val="20"/>
              </w:rPr>
              <w:t>çıkarım</w:t>
            </w:r>
            <w:r>
              <w:rPr>
                <w:rFonts w:ascii="Trebuchet MS" w:hAnsi="Trebuchet MS"/>
                <w:i/>
                <w:color w:val="231F20"/>
                <w:spacing w:val="6"/>
                <w:sz w:val="20"/>
              </w:rPr>
              <w:t xml:space="preserve"> </w:t>
            </w:r>
            <w:r>
              <w:rPr>
                <w:rFonts w:ascii="Trebuchet MS" w:hAnsi="Trebuchet MS"/>
                <w:i/>
                <w:color w:val="231F20"/>
                <w:spacing w:val="-2"/>
                <w:w w:val="85"/>
                <w:sz w:val="20"/>
              </w:rPr>
              <w:t>yapar.</w:t>
            </w:r>
          </w:p>
          <w:p w14:paraId="25ED5E7E" w14:textId="77777777" w:rsidR="00E94F05" w:rsidRDefault="00DF3DC5">
            <w:pPr>
              <w:pStyle w:val="TableParagraph"/>
              <w:spacing w:before="92"/>
              <w:ind w:left="79"/>
              <w:rPr>
                <w:sz w:val="20"/>
              </w:rPr>
            </w:pPr>
            <w:r>
              <w:rPr>
                <w:color w:val="231F20"/>
                <w:spacing w:val="-4"/>
                <w:sz w:val="20"/>
              </w:rPr>
              <w:t>TT</w:t>
            </w:r>
            <w:r>
              <w:rPr>
                <w:color w:val="231F20"/>
                <w:spacing w:val="-19"/>
                <w:sz w:val="20"/>
              </w:rPr>
              <w:t xml:space="preserve"> </w:t>
            </w:r>
            <w:r>
              <w:rPr>
                <w:color w:val="231F20"/>
                <w:spacing w:val="-4"/>
                <w:sz w:val="20"/>
              </w:rPr>
              <w:t>7.9.2.</w:t>
            </w:r>
            <w:r>
              <w:rPr>
                <w:color w:val="231F20"/>
                <w:spacing w:val="-19"/>
                <w:sz w:val="20"/>
              </w:rPr>
              <w:t xml:space="preserve"> </w:t>
            </w:r>
            <w:r>
              <w:rPr>
                <w:color w:val="231F20"/>
                <w:spacing w:val="-4"/>
                <w:sz w:val="20"/>
              </w:rPr>
              <w:t>Yapay</w:t>
            </w:r>
            <w:r>
              <w:rPr>
                <w:color w:val="231F20"/>
                <w:spacing w:val="-19"/>
                <w:sz w:val="20"/>
              </w:rPr>
              <w:t xml:space="preserve"> </w:t>
            </w:r>
            <w:r>
              <w:rPr>
                <w:color w:val="231F20"/>
                <w:spacing w:val="-4"/>
                <w:sz w:val="20"/>
              </w:rPr>
              <w:t>Zekâ</w:t>
            </w:r>
            <w:r>
              <w:rPr>
                <w:color w:val="231F20"/>
                <w:spacing w:val="-19"/>
                <w:sz w:val="20"/>
              </w:rPr>
              <w:t xml:space="preserve"> </w:t>
            </w:r>
            <w:r>
              <w:rPr>
                <w:color w:val="231F20"/>
                <w:spacing w:val="-4"/>
                <w:sz w:val="20"/>
              </w:rPr>
              <w:t>modeli</w:t>
            </w:r>
            <w:r>
              <w:rPr>
                <w:color w:val="231F20"/>
                <w:spacing w:val="-19"/>
                <w:sz w:val="20"/>
              </w:rPr>
              <w:t xml:space="preserve"> </w:t>
            </w:r>
            <w:r>
              <w:rPr>
                <w:color w:val="231F20"/>
                <w:spacing w:val="-4"/>
                <w:sz w:val="20"/>
              </w:rPr>
              <w:t>eğitmek</w:t>
            </w:r>
            <w:r>
              <w:rPr>
                <w:color w:val="231F20"/>
                <w:spacing w:val="-19"/>
                <w:sz w:val="20"/>
              </w:rPr>
              <w:t xml:space="preserve"> </w:t>
            </w:r>
            <w:r>
              <w:rPr>
                <w:color w:val="231F20"/>
                <w:spacing w:val="-4"/>
                <w:sz w:val="20"/>
              </w:rPr>
              <w:t>için</w:t>
            </w:r>
            <w:r>
              <w:rPr>
                <w:color w:val="231F20"/>
                <w:spacing w:val="-19"/>
                <w:sz w:val="20"/>
              </w:rPr>
              <w:t xml:space="preserve"> </w:t>
            </w:r>
            <w:r>
              <w:rPr>
                <w:color w:val="231F20"/>
                <w:spacing w:val="-4"/>
                <w:sz w:val="20"/>
              </w:rPr>
              <w:t>bilgi</w:t>
            </w:r>
            <w:r>
              <w:rPr>
                <w:color w:val="231F20"/>
                <w:spacing w:val="-19"/>
                <w:sz w:val="20"/>
              </w:rPr>
              <w:t xml:space="preserve"> </w:t>
            </w:r>
            <w:r>
              <w:rPr>
                <w:color w:val="231F20"/>
                <w:spacing w:val="-4"/>
                <w:sz w:val="20"/>
              </w:rPr>
              <w:t>toplayabilme</w:t>
            </w:r>
          </w:p>
          <w:p w14:paraId="1E4ECAE9" w14:textId="77777777" w:rsidR="00E94F05" w:rsidRDefault="00DF3DC5">
            <w:pPr>
              <w:pStyle w:val="TableParagraph"/>
              <w:numPr>
                <w:ilvl w:val="0"/>
                <w:numId w:val="3"/>
              </w:numPr>
              <w:tabs>
                <w:tab w:val="left" w:pos="871"/>
              </w:tabs>
              <w:spacing w:before="107"/>
              <w:ind w:left="871" w:hanging="282"/>
              <w:rPr>
                <w:rFonts w:ascii="Trebuchet MS" w:hAnsi="Trebuchet MS"/>
                <w:i/>
                <w:sz w:val="20"/>
              </w:rPr>
            </w:pPr>
            <w:r>
              <w:rPr>
                <w:rFonts w:ascii="Trebuchet MS" w:hAnsi="Trebuchet MS"/>
                <w:i/>
                <w:color w:val="231F20"/>
                <w:w w:val="90"/>
                <w:sz w:val="20"/>
              </w:rPr>
              <w:t>Yapay</w:t>
            </w:r>
            <w:r>
              <w:rPr>
                <w:rFonts w:ascii="Trebuchet MS" w:hAnsi="Trebuchet MS"/>
                <w:i/>
                <w:color w:val="231F20"/>
                <w:spacing w:val="-8"/>
                <w:w w:val="90"/>
                <w:sz w:val="20"/>
              </w:rPr>
              <w:t xml:space="preserve"> </w:t>
            </w:r>
            <w:r>
              <w:rPr>
                <w:rFonts w:ascii="Trebuchet MS" w:hAnsi="Trebuchet MS"/>
                <w:i/>
                <w:color w:val="231F20"/>
                <w:w w:val="90"/>
                <w:sz w:val="20"/>
              </w:rPr>
              <w:t>zekâ</w:t>
            </w:r>
            <w:r>
              <w:rPr>
                <w:rFonts w:ascii="Trebuchet MS" w:hAnsi="Trebuchet MS"/>
                <w:i/>
                <w:color w:val="231F20"/>
                <w:spacing w:val="-7"/>
                <w:w w:val="90"/>
                <w:sz w:val="20"/>
              </w:rPr>
              <w:t xml:space="preserve"> </w:t>
            </w:r>
            <w:r>
              <w:rPr>
                <w:rFonts w:ascii="Trebuchet MS" w:hAnsi="Trebuchet MS"/>
                <w:i/>
                <w:color w:val="231F20"/>
                <w:w w:val="90"/>
                <w:sz w:val="20"/>
              </w:rPr>
              <w:t>modelini</w:t>
            </w:r>
            <w:r>
              <w:rPr>
                <w:rFonts w:ascii="Trebuchet MS" w:hAnsi="Trebuchet MS"/>
                <w:i/>
                <w:color w:val="231F20"/>
                <w:spacing w:val="-7"/>
                <w:w w:val="90"/>
                <w:sz w:val="20"/>
              </w:rPr>
              <w:t xml:space="preserve"> </w:t>
            </w:r>
            <w:r>
              <w:rPr>
                <w:rFonts w:ascii="Trebuchet MS" w:hAnsi="Trebuchet MS"/>
                <w:i/>
                <w:color w:val="231F20"/>
                <w:w w:val="90"/>
                <w:sz w:val="20"/>
              </w:rPr>
              <w:t>eğitmek</w:t>
            </w:r>
            <w:r>
              <w:rPr>
                <w:rFonts w:ascii="Trebuchet MS" w:hAnsi="Trebuchet MS"/>
                <w:i/>
                <w:color w:val="231F20"/>
                <w:spacing w:val="-7"/>
                <w:w w:val="90"/>
                <w:sz w:val="20"/>
              </w:rPr>
              <w:t xml:space="preserve"> </w:t>
            </w:r>
            <w:r>
              <w:rPr>
                <w:rFonts w:ascii="Trebuchet MS" w:hAnsi="Trebuchet MS"/>
                <w:i/>
                <w:color w:val="231F20"/>
                <w:w w:val="90"/>
                <w:sz w:val="20"/>
              </w:rPr>
              <w:t>için</w:t>
            </w:r>
            <w:r>
              <w:rPr>
                <w:rFonts w:ascii="Trebuchet MS" w:hAnsi="Trebuchet MS"/>
                <w:i/>
                <w:color w:val="231F20"/>
                <w:spacing w:val="-7"/>
                <w:w w:val="90"/>
                <w:sz w:val="20"/>
              </w:rPr>
              <w:t xml:space="preserve"> </w:t>
            </w:r>
            <w:r>
              <w:rPr>
                <w:rFonts w:ascii="Trebuchet MS" w:hAnsi="Trebuchet MS"/>
                <w:i/>
                <w:color w:val="231F20"/>
                <w:w w:val="90"/>
                <w:sz w:val="20"/>
              </w:rPr>
              <w:t>uygun</w:t>
            </w:r>
            <w:r>
              <w:rPr>
                <w:rFonts w:ascii="Trebuchet MS" w:hAnsi="Trebuchet MS"/>
                <w:i/>
                <w:color w:val="231F20"/>
                <w:spacing w:val="-7"/>
                <w:w w:val="90"/>
                <w:sz w:val="20"/>
              </w:rPr>
              <w:t xml:space="preserve"> </w:t>
            </w:r>
            <w:r>
              <w:rPr>
                <w:rFonts w:ascii="Trebuchet MS" w:hAnsi="Trebuchet MS"/>
                <w:i/>
                <w:color w:val="231F20"/>
                <w:w w:val="90"/>
                <w:sz w:val="20"/>
              </w:rPr>
              <w:t>aracı</w:t>
            </w:r>
            <w:r>
              <w:rPr>
                <w:rFonts w:ascii="Trebuchet MS" w:hAnsi="Trebuchet MS"/>
                <w:i/>
                <w:color w:val="231F20"/>
                <w:spacing w:val="-7"/>
                <w:w w:val="90"/>
                <w:sz w:val="20"/>
              </w:rPr>
              <w:t xml:space="preserve"> </w:t>
            </w:r>
            <w:r>
              <w:rPr>
                <w:rFonts w:ascii="Trebuchet MS" w:hAnsi="Trebuchet MS"/>
                <w:i/>
                <w:color w:val="231F20"/>
                <w:spacing w:val="-2"/>
                <w:w w:val="90"/>
                <w:sz w:val="20"/>
              </w:rPr>
              <w:t>belirler.</w:t>
            </w:r>
          </w:p>
          <w:p w14:paraId="4FCB1CE4" w14:textId="77777777" w:rsidR="00E94F05" w:rsidRDefault="00DF3DC5">
            <w:pPr>
              <w:pStyle w:val="TableParagraph"/>
              <w:numPr>
                <w:ilvl w:val="0"/>
                <w:numId w:val="3"/>
              </w:numPr>
              <w:tabs>
                <w:tab w:val="left" w:pos="872"/>
              </w:tabs>
              <w:spacing w:before="105"/>
              <w:ind w:left="872" w:hanging="283"/>
              <w:rPr>
                <w:rFonts w:ascii="Trebuchet MS" w:hAnsi="Trebuchet MS"/>
                <w:i/>
                <w:sz w:val="20"/>
              </w:rPr>
            </w:pPr>
            <w:r>
              <w:rPr>
                <w:rFonts w:ascii="Trebuchet MS" w:hAnsi="Trebuchet MS"/>
                <w:i/>
                <w:color w:val="231F20"/>
                <w:w w:val="85"/>
                <w:sz w:val="20"/>
              </w:rPr>
              <w:t>Modelin</w:t>
            </w:r>
            <w:r>
              <w:rPr>
                <w:rFonts w:ascii="Trebuchet MS" w:hAnsi="Trebuchet MS"/>
                <w:i/>
                <w:color w:val="231F20"/>
                <w:spacing w:val="-7"/>
                <w:sz w:val="20"/>
              </w:rPr>
              <w:t xml:space="preserve"> </w:t>
            </w:r>
            <w:r>
              <w:rPr>
                <w:rFonts w:ascii="Trebuchet MS" w:hAnsi="Trebuchet MS"/>
                <w:i/>
                <w:color w:val="231F20"/>
                <w:w w:val="85"/>
                <w:sz w:val="20"/>
              </w:rPr>
              <w:t>eğitimi</w:t>
            </w:r>
            <w:r>
              <w:rPr>
                <w:rFonts w:ascii="Trebuchet MS" w:hAnsi="Trebuchet MS"/>
                <w:i/>
                <w:color w:val="231F20"/>
                <w:spacing w:val="-7"/>
                <w:sz w:val="20"/>
              </w:rPr>
              <w:t xml:space="preserve"> </w:t>
            </w:r>
            <w:r>
              <w:rPr>
                <w:rFonts w:ascii="Trebuchet MS" w:hAnsi="Trebuchet MS"/>
                <w:i/>
                <w:color w:val="231F20"/>
                <w:w w:val="85"/>
                <w:sz w:val="20"/>
              </w:rPr>
              <w:t>için</w:t>
            </w:r>
            <w:r>
              <w:rPr>
                <w:rFonts w:ascii="Trebuchet MS" w:hAnsi="Trebuchet MS"/>
                <w:i/>
                <w:color w:val="231F20"/>
                <w:spacing w:val="-7"/>
                <w:sz w:val="20"/>
              </w:rPr>
              <w:t xml:space="preserve"> </w:t>
            </w:r>
            <w:r>
              <w:rPr>
                <w:rFonts w:ascii="Trebuchet MS" w:hAnsi="Trebuchet MS"/>
                <w:i/>
                <w:color w:val="231F20"/>
                <w:w w:val="85"/>
                <w:sz w:val="20"/>
              </w:rPr>
              <w:t>en</w:t>
            </w:r>
            <w:r>
              <w:rPr>
                <w:rFonts w:ascii="Trebuchet MS" w:hAnsi="Trebuchet MS"/>
                <w:i/>
                <w:color w:val="231F20"/>
                <w:spacing w:val="-7"/>
                <w:sz w:val="20"/>
              </w:rPr>
              <w:t xml:space="preserve"> </w:t>
            </w:r>
            <w:r>
              <w:rPr>
                <w:rFonts w:ascii="Trebuchet MS" w:hAnsi="Trebuchet MS"/>
                <w:i/>
                <w:color w:val="231F20"/>
                <w:w w:val="85"/>
                <w:sz w:val="20"/>
              </w:rPr>
              <w:t>az</w:t>
            </w:r>
            <w:r>
              <w:rPr>
                <w:rFonts w:ascii="Trebuchet MS" w:hAnsi="Trebuchet MS"/>
                <w:i/>
                <w:color w:val="231F20"/>
                <w:spacing w:val="-7"/>
                <w:sz w:val="20"/>
              </w:rPr>
              <w:t xml:space="preserve"> </w:t>
            </w:r>
            <w:r>
              <w:rPr>
                <w:rFonts w:ascii="Trebuchet MS" w:hAnsi="Trebuchet MS"/>
                <w:i/>
                <w:color w:val="231F20"/>
                <w:w w:val="85"/>
                <w:sz w:val="20"/>
              </w:rPr>
              <w:t>iki</w:t>
            </w:r>
            <w:r>
              <w:rPr>
                <w:rFonts w:ascii="Trebuchet MS" w:hAnsi="Trebuchet MS"/>
                <w:i/>
                <w:color w:val="231F20"/>
                <w:spacing w:val="-7"/>
                <w:sz w:val="20"/>
              </w:rPr>
              <w:t xml:space="preserve"> </w:t>
            </w:r>
            <w:r>
              <w:rPr>
                <w:rFonts w:ascii="Trebuchet MS" w:hAnsi="Trebuchet MS"/>
                <w:i/>
                <w:color w:val="231F20"/>
                <w:w w:val="85"/>
                <w:sz w:val="20"/>
              </w:rPr>
              <w:t>farklı</w:t>
            </w:r>
            <w:r>
              <w:rPr>
                <w:rFonts w:ascii="Trebuchet MS" w:hAnsi="Trebuchet MS"/>
                <w:i/>
                <w:color w:val="231F20"/>
                <w:spacing w:val="-7"/>
                <w:sz w:val="20"/>
              </w:rPr>
              <w:t xml:space="preserve"> </w:t>
            </w:r>
            <w:r>
              <w:rPr>
                <w:rFonts w:ascii="Trebuchet MS" w:hAnsi="Trebuchet MS"/>
                <w:i/>
                <w:color w:val="231F20"/>
                <w:w w:val="85"/>
                <w:sz w:val="20"/>
              </w:rPr>
              <w:t>türde</w:t>
            </w:r>
            <w:r>
              <w:rPr>
                <w:rFonts w:ascii="Trebuchet MS" w:hAnsi="Trebuchet MS"/>
                <w:i/>
                <w:color w:val="231F20"/>
                <w:spacing w:val="-7"/>
                <w:sz w:val="20"/>
              </w:rPr>
              <w:t xml:space="preserve"> </w:t>
            </w:r>
            <w:r>
              <w:rPr>
                <w:rFonts w:ascii="Trebuchet MS" w:hAnsi="Trebuchet MS"/>
                <w:i/>
                <w:color w:val="231F20"/>
                <w:w w:val="85"/>
                <w:sz w:val="20"/>
              </w:rPr>
              <w:t>görsel</w:t>
            </w:r>
            <w:r>
              <w:rPr>
                <w:rFonts w:ascii="Trebuchet MS" w:hAnsi="Trebuchet MS"/>
                <w:i/>
                <w:color w:val="231F20"/>
                <w:spacing w:val="-7"/>
                <w:sz w:val="20"/>
              </w:rPr>
              <w:t xml:space="preserve"> </w:t>
            </w:r>
            <w:r>
              <w:rPr>
                <w:rFonts w:ascii="Trebuchet MS" w:hAnsi="Trebuchet MS"/>
                <w:i/>
                <w:color w:val="231F20"/>
                <w:w w:val="85"/>
                <w:sz w:val="20"/>
              </w:rPr>
              <w:t>veri</w:t>
            </w:r>
            <w:r>
              <w:rPr>
                <w:rFonts w:ascii="Trebuchet MS" w:hAnsi="Trebuchet MS"/>
                <w:i/>
                <w:color w:val="231F20"/>
                <w:spacing w:val="-7"/>
                <w:sz w:val="20"/>
              </w:rPr>
              <w:t xml:space="preserve"> </w:t>
            </w:r>
            <w:r>
              <w:rPr>
                <w:rFonts w:ascii="Trebuchet MS" w:hAnsi="Trebuchet MS"/>
                <w:i/>
                <w:color w:val="231F20"/>
                <w:spacing w:val="-2"/>
                <w:w w:val="85"/>
                <w:sz w:val="20"/>
              </w:rPr>
              <w:t>bulur.</w:t>
            </w:r>
          </w:p>
          <w:p w14:paraId="3E204546" w14:textId="77777777" w:rsidR="00E94F05" w:rsidRDefault="00DF3DC5">
            <w:pPr>
              <w:pStyle w:val="TableParagraph"/>
              <w:numPr>
                <w:ilvl w:val="0"/>
                <w:numId w:val="3"/>
              </w:numPr>
              <w:tabs>
                <w:tab w:val="left" w:pos="871"/>
              </w:tabs>
              <w:spacing w:before="104" w:line="348" w:lineRule="auto"/>
              <w:ind w:left="589" w:right="1548" w:firstLine="0"/>
              <w:rPr>
                <w:rFonts w:ascii="Trebuchet MS" w:hAnsi="Trebuchet MS"/>
                <w:i/>
                <w:sz w:val="20"/>
              </w:rPr>
            </w:pPr>
            <w:r>
              <w:rPr>
                <w:rFonts w:ascii="Trebuchet MS" w:hAnsi="Trebuchet MS"/>
                <w:i/>
                <w:color w:val="231F20"/>
                <w:spacing w:val="-6"/>
                <w:sz w:val="20"/>
              </w:rPr>
              <w:t>Eğittiği</w:t>
            </w:r>
            <w:r>
              <w:rPr>
                <w:rFonts w:ascii="Trebuchet MS" w:hAnsi="Trebuchet MS"/>
                <w:i/>
                <w:color w:val="231F20"/>
                <w:spacing w:val="-20"/>
                <w:sz w:val="20"/>
              </w:rPr>
              <w:t xml:space="preserve"> </w:t>
            </w:r>
            <w:r>
              <w:rPr>
                <w:rFonts w:ascii="Trebuchet MS" w:hAnsi="Trebuchet MS"/>
                <w:i/>
                <w:color w:val="231F20"/>
                <w:spacing w:val="-6"/>
                <w:sz w:val="20"/>
              </w:rPr>
              <w:t>modelin</w:t>
            </w:r>
            <w:r>
              <w:rPr>
                <w:rFonts w:ascii="Trebuchet MS" w:hAnsi="Trebuchet MS"/>
                <w:i/>
                <w:color w:val="231F20"/>
                <w:spacing w:val="-20"/>
                <w:sz w:val="20"/>
              </w:rPr>
              <w:t xml:space="preserve"> </w:t>
            </w:r>
            <w:r>
              <w:rPr>
                <w:rFonts w:ascii="Trebuchet MS" w:hAnsi="Trebuchet MS"/>
                <w:i/>
                <w:color w:val="231F20"/>
                <w:spacing w:val="-6"/>
                <w:sz w:val="20"/>
              </w:rPr>
              <w:t>test</w:t>
            </w:r>
            <w:r>
              <w:rPr>
                <w:rFonts w:ascii="Trebuchet MS" w:hAnsi="Trebuchet MS"/>
                <w:i/>
                <w:color w:val="231F20"/>
                <w:spacing w:val="-20"/>
                <w:sz w:val="20"/>
              </w:rPr>
              <w:t xml:space="preserve"> </w:t>
            </w:r>
            <w:r>
              <w:rPr>
                <w:rFonts w:ascii="Trebuchet MS" w:hAnsi="Trebuchet MS"/>
                <w:i/>
                <w:color w:val="231F20"/>
                <w:spacing w:val="-6"/>
                <w:sz w:val="20"/>
              </w:rPr>
              <w:t>sonuçlarıyla</w:t>
            </w:r>
            <w:r>
              <w:rPr>
                <w:rFonts w:ascii="Trebuchet MS" w:hAnsi="Trebuchet MS"/>
                <w:i/>
                <w:color w:val="231F20"/>
                <w:spacing w:val="-20"/>
                <w:sz w:val="20"/>
              </w:rPr>
              <w:t xml:space="preserve"> </w:t>
            </w:r>
            <w:r>
              <w:rPr>
                <w:rFonts w:ascii="Trebuchet MS" w:hAnsi="Trebuchet MS"/>
                <w:i/>
                <w:color w:val="231F20"/>
                <w:spacing w:val="-6"/>
                <w:sz w:val="20"/>
              </w:rPr>
              <w:t>tahmin</w:t>
            </w:r>
            <w:r>
              <w:rPr>
                <w:rFonts w:ascii="Trebuchet MS" w:hAnsi="Trebuchet MS"/>
                <w:i/>
                <w:color w:val="231F20"/>
                <w:spacing w:val="-20"/>
                <w:sz w:val="20"/>
              </w:rPr>
              <w:t xml:space="preserve"> </w:t>
            </w:r>
            <w:r>
              <w:rPr>
                <w:rFonts w:ascii="Trebuchet MS" w:hAnsi="Trebuchet MS"/>
                <w:i/>
                <w:color w:val="231F20"/>
                <w:spacing w:val="-6"/>
                <w:sz w:val="20"/>
              </w:rPr>
              <w:t>yeteneğini</w:t>
            </w:r>
            <w:r>
              <w:rPr>
                <w:rFonts w:ascii="Trebuchet MS" w:hAnsi="Trebuchet MS"/>
                <w:i/>
                <w:color w:val="231F20"/>
                <w:spacing w:val="-20"/>
                <w:sz w:val="20"/>
              </w:rPr>
              <w:t xml:space="preserve"> </w:t>
            </w:r>
            <w:r>
              <w:rPr>
                <w:rFonts w:ascii="Trebuchet MS" w:hAnsi="Trebuchet MS"/>
                <w:i/>
                <w:color w:val="231F20"/>
                <w:spacing w:val="-6"/>
                <w:sz w:val="20"/>
              </w:rPr>
              <w:t xml:space="preserve">doğrular. </w:t>
            </w:r>
            <w:r>
              <w:rPr>
                <w:rFonts w:ascii="Trebuchet MS" w:hAnsi="Trebuchet MS"/>
                <w:i/>
                <w:color w:val="231F20"/>
                <w:w w:val="90"/>
                <w:sz w:val="20"/>
              </w:rPr>
              <w:t>ç)</w:t>
            </w:r>
            <w:r>
              <w:rPr>
                <w:rFonts w:ascii="Trebuchet MS" w:hAnsi="Trebuchet MS"/>
                <w:i/>
                <w:color w:val="231F20"/>
                <w:spacing w:val="79"/>
                <w:sz w:val="20"/>
              </w:rPr>
              <w:t xml:space="preserve"> </w:t>
            </w:r>
            <w:r>
              <w:rPr>
                <w:rFonts w:ascii="Trebuchet MS" w:hAnsi="Trebuchet MS"/>
                <w:i/>
                <w:color w:val="231F20"/>
                <w:w w:val="90"/>
                <w:sz w:val="20"/>
              </w:rPr>
              <w:t>Modelin</w:t>
            </w:r>
            <w:r>
              <w:rPr>
                <w:rFonts w:ascii="Trebuchet MS" w:hAnsi="Trebuchet MS"/>
                <w:i/>
                <w:color w:val="231F20"/>
                <w:spacing w:val="-15"/>
                <w:w w:val="90"/>
                <w:sz w:val="20"/>
              </w:rPr>
              <w:t xml:space="preserve"> </w:t>
            </w:r>
            <w:r>
              <w:rPr>
                <w:rFonts w:ascii="Trebuchet MS" w:hAnsi="Trebuchet MS"/>
                <w:i/>
                <w:color w:val="231F20"/>
                <w:w w:val="90"/>
                <w:sz w:val="20"/>
              </w:rPr>
              <w:t>seçilen</w:t>
            </w:r>
            <w:r>
              <w:rPr>
                <w:rFonts w:ascii="Trebuchet MS" w:hAnsi="Trebuchet MS"/>
                <w:i/>
                <w:color w:val="231F20"/>
                <w:spacing w:val="-15"/>
                <w:w w:val="90"/>
                <w:sz w:val="20"/>
              </w:rPr>
              <w:t xml:space="preserve"> </w:t>
            </w:r>
            <w:r>
              <w:rPr>
                <w:rFonts w:ascii="Trebuchet MS" w:hAnsi="Trebuchet MS"/>
                <w:i/>
                <w:color w:val="231F20"/>
                <w:w w:val="90"/>
                <w:sz w:val="20"/>
              </w:rPr>
              <w:t>görsel</w:t>
            </w:r>
            <w:r>
              <w:rPr>
                <w:rFonts w:ascii="Trebuchet MS" w:hAnsi="Trebuchet MS"/>
                <w:i/>
                <w:color w:val="231F20"/>
                <w:spacing w:val="-15"/>
                <w:w w:val="90"/>
                <w:sz w:val="20"/>
              </w:rPr>
              <w:t xml:space="preserve"> </w:t>
            </w:r>
            <w:r>
              <w:rPr>
                <w:rFonts w:ascii="Trebuchet MS" w:hAnsi="Trebuchet MS"/>
                <w:i/>
                <w:color w:val="231F20"/>
                <w:w w:val="90"/>
                <w:sz w:val="20"/>
              </w:rPr>
              <w:t>türlerini</w:t>
            </w:r>
            <w:r>
              <w:rPr>
                <w:rFonts w:ascii="Trebuchet MS" w:hAnsi="Trebuchet MS"/>
                <w:i/>
                <w:color w:val="231F20"/>
                <w:spacing w:val="-15"/>
                <w:w w:val="90"/>
                <w:sz w:val="20"/>
              </w:rPr>
              <w:t xml:space="preserve"> </w:t>
            </w:r>
            <w:r>
              <w:rPr>
                <w:rFonts w:ascii="Trebuchet MS" w:hAnsi="Trebuchet MS"/>
                <w:i/>
                <w:color w:val="231F20"/>
                <w:w w:val="90"/>
                <w:sz w:val="20"/>
              </w:rPr>
              <w:t>ayırt</w:t>
            </w:r>
            <w:r>
              <w:rPr>
                <w:rFonts w:ascii="Trebuchet MS" w:hAnsi="Trebuchet MS"/>
                <w:i/>
                <w:color w:val="231F20"/>
                <w:spacing w:val="-15"/>
                <w:w w:val="90"/>
                <w:sz w:val="20"/>
              </w:rPr>
              <w:t xml:space="preserve"> </w:t>
            </w:r>
            <w:r>
              <w:rPr>
                <w:rFonts w:ascii="Trebuchet MS" w:hAnsi="Trebuchet MS"/>
                <w:i/>
                <w:color w:val="231F20"/>
                <w:w w:val="90"/>
                <w:sz w:val="20"/>
              </w:rPr>
              <w:t>etme</w:t>
            </w:r>
            <w:r>
              <w:rPr>
                <w:rFonts w:ascii="Trebuchet MS" w:hAnsi="Trebuchet MS"/>
                <w:i/>
                <w:color w:val="231F20"/>
                <w:spacing w:val="-15"/>
                <w:w w:val="90"/>
                <w:sz w:val="20"/>
              </w:rPr>
              <w:t xml:space="preserve"> </w:t>
            </w:r>
            <w:r>
              <w:rPr>
                <w:rFonts w:ascii="Trebuchet MS" w:hAnsi="Trebuchet MS"/>
                <w:i/>
                <w:color w:val="231F20"/>
                <w:w w:val="90"/>
                <w:sz w:val="20"/>
              </w:rPr>
              <w:t>sonuçlarını</w:t>
            </w:r>
            <w:r>
              <w:rPr>
                <w:rFonts w:ascii="Trebuchet MS" w:hAnsi="Trebuchet MS"/>
                <w:i/>
                <w:color w:val="231F20"/>
                <w:spacing w:val="-15"/>
                <w:w w:val="90"/>
                <w:sz w:val="20"/>
              </w:rPr>
              <w:t xml:space="preserve"> </w:t>
            </w:r>
            <w:r>
              <w:rPr>
                <w:rFonts w:ascii="Trebuchet MS" w:hAnsi="Trebuchet MS"/>
                <w:i/>
                <w:color w:val="231F20"/>
                <w:w w:val="90"/>
                <w:sz w:val="20"/>
              </w:rPr>
              <w:t>kaydeder.</w:t>
            </w:r>
          </w:p>
          <w:p w14:paraId="770E5E3A" w14:textId="77777777" w:rsidR="00E94F05" w:rsidRDefault="00DF3DC5">
            <w:pPr>
              <w:pStyle w:val="TableParagraph"/>
              <w:spacing w:line="229" w:lineRule="exact"/>
              <w:ind w:left="79"/>
              <w:rPr>
                <w:sz w:val="20"/>
              </w:rPr>
            </w:pPr>
            <w:r>
              <w:rPr>
                <w:color w:val="231F20"/>
                <w:spacing w:val="-4"/>
                <w:sz w:val="20"/>
              </w:rPr>
              <w:t>TT</w:t>
            </w:r>
            <w:r>
              <w:rPr>
                <w:color w:val="231F20"/>
                <w:spacing w:val="-22"/>
                <w:sz w:val="20"/>
              </w:rPr>
              <w:t xml:space="preserve"> </w:t>
            </w:r>
            <w:r>
              <w:rPr>
                <w:color w:val="231F20"/>
                <w:spacing w:val="-4"/>
                <w:sz w:val="20"/>
              </w:rPr>
              <w:t>7.9.3.</w:t>
            </w:r>
            <w:r>
              <w:rPr>
                <w:color w:val="231F20"/>
                <w:spacing w:val="-22"/>
                <w:sz w:val="20"/>
              </w:rPr>
              <w:t xml:space="preserve"> </w:t>
            </w:r>
            <w:r>
              <w:rPr>
                <w:color w:val="231F20"/>
                <w:spacing w:val="-4"/>
                <w:sz w:val="20"/>
              </w:rPr>
              <w:t>Yapay</w:t>
            </w:r>
            <w:r>
              <w:rPr>
                <w:color w:val="231F20"/>
                <w:spacing w:val="-22"/>
                <w:sz w:val="20"/>
              </w:rPr>
              <w:t xml:space="preserve"> </w:t>
            </w:r>
            <w:r>
              <w:rPr>
                <w:color w:val="231F20"/>
                <w:spacing w:val="-4"/>
                <w:sz w:val="20"/>
              </w:rPr>
              <w:t>Zekâ</w:t>
            </w:r>
            <w:r>
              <w:rPr>
                <w:color w:val="231F20"/>
                <w:spacing w:val="-22"/>
                <w:sz w:val="20"/>
              </w:rPr>
              <w:t xml:space="preserve"> </w:t>
            </w:r>
            <w:r>
              <w:rPr>
                <w:color w:val="231F20"/>
                <w:spacing w:val="-4"/>
                <w:sz w:val="20"/>
              </w:rPr>
              <w:t>Modelleri</w:t>
            </w:r>
            <w:r>
              <w:rPr>
                <w:color w:val="231F20"/>
                <w:spacing w:val="-22"/>
                <w:sz w:val="20"/>
              </w:rPr>
              <w:t xml:space="preserve"> </w:t>
            </w:r>
            <w:r>
              <w:rPr>
                <w:color w:val="231F20"/>
                <w:spacing w:val="-4"/>
                <w:sz w:val="20"/>
              </w:rPr>
              <w:t>ile</w:t>
            </w:r>
            <w:r>
              <w:rPr>
                <w:color w:val="231F20"/>
                <w:spacing w:val="-22"/>
                <w:sz w:val="20"/>
              </w:rPr>
              <w:t xml:space="preserve"> </w:t>
            </w:r>
            <w:r>
              <w:rPr>
                <w:color w:val="231F20"/>
                <w:spacing w:val="-4"/>
                <w:sz w:val="20"/>
              </w:rPr>
              <w:t>bilgi</w:t>
            </w:r>
            <w:r>
              <w:rPr>
                <w:color w:val="231F20"/>
                <w:spacing w:val="-22"/>
                <w:sz w:val="20"/>
              </w:rPr>
              <w:t xml:space="preserve"> </w:t>
            </w:r>
            <w:r>
              <w:rPr>
                <w:color w:val="231F20"/>
                <w:spacing w:val="-4"/>
                <w:sz w:val="20"/>
              </w:rPr>
              <w:t>toplayabilme</w:t>
            </w:r>
          </w:p>
          <w:p w14:paraId="7D41C211" w14:textId="77777777" w:rsidR="00E94F05" w:rsidRDefault="00DF3DC5">
            <w:pPr>
              <w:pStyle w:val="TableParagraph"/>
              <w:numPr>
                <w:ilvl w:val="0"/>
                <w:numId w:val="2"/>
              </w:numPr>
              <w:tabs>
                <w:tab w:val="left" w:pos="871"/>
                <w:tab w:val="left" w:pos="873"/>
              </w:tabs>
              <w:spacing w:before="108" w:line="290" w:lineRule="auto"/>
              <w:ind w:right="48"/>
              <w:rPr>
                <w:rFonts w:ascii="Trebuchet MS" w:hAnsi="Trebuchet MS"/>
                <w:i/>
                <w:sz w:val="20"/>
              </w:rPr>
            </w:pPr>
            <w:r>
              <w:rPr>
                <w:rFonts w:ascii="Trebuchet MS" w:hAnsi="Trebuchet MS"/>
                <w:i/>
                <w:color w:val="231F20"/>
                <w:w w:val="90"/>
                <w:sz w:val="20"/>
              </w:rPr>
              <w:t>Yapay</w:t>
            </w:r>
            <w:r>
              <w:rPr>
                <w:rFonts w:ascii="Trebuchet MS" w:hAnsi="Trebuchet MS"/>
                <w:i/>
                <w:color w:val="231F20"/>
                <w:spacing w:val="-21"/>
                <w:w w:val="90"/>
                <w:sz w:val="20"/>
              </w:rPr>
              <w:t xml:space="preserve"> </w:t>
            </w:r>
            <w:r>
              <w:rPr>
                <w:rFonts w:ascii="Trebuchet MS" w:hAnsi="Trebuchet MS"/>
                <w:i/>
                <w:color w:val="231F20"/>
                <w:w w:val="90"/>
                <w:sz w:val="20"/>
              </w:rPr>
              <w:t>zekâ</w:t>
            </w:r>
            <w:r>
              <w:rPr>
                <w:rFonts w:ascii="Trebuchet MS" w:hAnsi="Trebuchet MS"/>
                <w:i/>
                <w:color w:val="231F20"/>
                <w:spacing w:val="-21"/>
                <w:w w:val="90"/>
                <w:sz w:val="20"/>
              </w:rPr>
              <w:t xml:space="preserve"> </w:t>
            </w:r>
            <w:r>
              <w:rPr>
                <w:rFonts w:ascii="Trebuchet MS" w:hAnsi="Trebuchet MS"/>
                <w:i/>
                <w:color w:val="231F20"/>
                <w:w w:val="90"/>
                <w:sz w:val="20"/>
              </w:rPr>
              <w:t>modellerini</w:t>
            </w:r>
            <w:r>
              <w:rPr>
                <w:rFonts w:ascii="Trebuchet MS" w:hAnsi="Trebuchet MS"/>
                <w:i/>
                <w:color w:val="231F20"/>
                <w:spacing w:val="-21"/>
                <w:w w:val="90"/>
                <w:sz w:val="20"/>
              </w:rPr>
              <w:t xml:space="preserve"> </w:t>
            </w:r>
            <w:r>
              <w:rPr>
                <w:rFonts w:ascii="Trebuchet MS" w:hAnsi="Trebuchet MS"/>
                <w:i/>
                <w:color w:val="231F20"/>
                <w:w w:val="90"/>
                <w:sz w:val="20"/>
              </w:rPr>
              <w:t>kullanmak</w:t>
            </w:r>
            <w:r>
              <w:rPr>
                <w:rFonts w:ascii="Trebuchet MS" w:hAnsi="Trebuchet MS"/>
                <w:i/>
                <w:color w:val="231F20"/>
                <w:spacing w:val="-21"/>
                <w:w w:val="90"/>
                <w:sz w:val="20"/>
              </w:rPr>
              <w:t xml:space="preserve"> </w:t>
            </w:r>
            <w:r>
              <w:rPr>
                <w:rFonts w:ascii="Trebuchet MS" w:hAnsi="Trebuchet MS"/>
                <w:i/>
                <w:color w:val="231F20"/>
                <w:w w:val="90"/>
                <w:sz w:val="20"/>
              </w:rPr>
              <w:t>için</w:t>
            </w:r>
            <w:r>
              <w:rPr>
                <w:rFonts w:ascii="Trebuchet MS" w:hAnsi="Trebuchet MS"/>
                <w:i/>
                <w:color w:val="231F20"/>
                <w:spacing w:val="-21"/>
                <w:w w:val="90"/>
                <w:sz w:val="20"/>
              </w:rPr>
              <w:t xml:space="preserve"> </w:t>
            </w:r>
            <w:r>
              <w:rPr>
                <w:rFonts w:ascii="Trebuchet MS" w:hAnsi="Trebuchet MS"/>
                <w:i/>
                <w:color w:val="231F20"/>
                <w:w w:val="90"/>
                <w:sz w:val="20"/>
              </w:rPr>
              <w:t>gerekli</w:t>
            </w:r>
            <w:r>
              <w:rPr>
                <w:rFonts w:ascii="Trebuchet MS" w:hAnsi="Trebuchet MS"/>
                <w:i/>
                <w:color w:val="231F20"/>
                <w:spacing w:val="-21"/>
                <w:w w:val="90"/>
                <w:sz w:val="20"/>
              </w:rPr>
              <w:t xml:space="preserve"> </w:t>
            </w:r>
            <w:r>
              <w:rPr>
                <w:rFonts w:ascii="Trebuchet MS" w:hAnsi="Trebuchet MS"/>
                <w:i/>
                <w:color w:val="231F20"/>
                <w:w w:val="90"/>
                <w:sz w:val="20"/>
              </w:rPr>
              <w:t>ön</w:t>
            </w:r>
            <w:r>
              <w:rPr>
                <w:rFonts w:ascii="Trebuchet MS" w:hAnsi="Trebuchet MS"/>
                <w:i/>
                <w:color w:val="231F20"/>
                <w:spacing w:val="-21"/>
                <w:w w:val="90"/>
                <w:sz w:val="20"/>
              </w:rPr>
              <w:t xml:space="preserve"> </w:t>
            </w:r>
            <w:r>
              <w:rPr>
                <w:rFonts w:ascii="Trebuchet MS" w:hAnsi="Trebuchet MS"/>
                <w:i/>
                <w:color w:val="231F20"/>
                <w:w w:val="90"/>
                <w:sz w:val="20"/>
              </w:rPr>
              <w:t>hazırlıkları</w:t>
            </w:r>
            <w:r>
              <w:rPr>
                <w:rFonts w:ascii="Trebuchet MS" w:hAnsi="Trebuchet MS"/>
                <w:i/>
                <w:color w:val="231F20"/>
                <w:spacing w:val="-21"/>
                <w:w w:val="90"/>
                <w:sz w:val="20"/>
              </w:rPr>
              <w:t xml:space="preserve"> </w:t>
            </w:r>
            <w:r>
              <w:rPr>
                <w:rFonts w:ascii="Trebuchet MS" w:hAnsi="Trebuchet MS"/>
                <w:i/>
                <w:color w:val="231F20"/>
                <w:w w:val="90"/>
                <w:sz w:val="20"/>
              </w:rPr>
              <w:t>ve</w:t>
            </w:r>
            <w:r>
              <w:rPr>
                <w:rFonts w:ascii="Trebuchet MS" w:hAnsi="Trebuchet MS"/>
                <w:i/>
                <w:color w:val="231F20"/>
                <w:spacing w:val="-21"/>
                <w:w w:val="90"/>
                <w:sz w:val="20"/>
              </w:rPr>
              <w:t xml:space="preserve"> </w:t>
            </w:r>
            <w:r>
              <w:rPr>
                <w:rFonts w:ascii="Trebuchet MS" w:hAnsi="Trebuchet MS"/>
                <w:i/>
                <w:color w:val="231F20"/>
                <w:w w:val="90"/>
                <w:sz w:val="20"/>
              </w:rPr>
              <w:t>uygun</w:t>
            </w:r>
            <w:r>
              <w:rPr>
                <w:rFonts w:ascii="Trebuchet MS" w:hAnsi="Trebuchet MS"/>
                <w:i/>
                <w:color w:val="231F20"/>
                <w:spacing w:val="-21"/>
                <w:w w:val="90"/>
                <w:sz w:val="20"/>
              </w:rPr>
              <w:t xml:space="preserve"> </w:t>
            </w:r>
            <w:r>
              <w:rPr>
                <w:rFonts w:ascii="Trebuchet MS" w:hAnsi="Trebuchet MS"/>
                <w:i/>
                <w:color w:val="231F20"/>
                <w:w w:val="90"/>
                <w:sz w:val="20"/>
              </w:rPr>
              <w:t>istem</w:t>
            </w:r>
            <w:r>
              <w:rPr>
                <w:rFonts w:ascii="Trebuchet MS" w:hAnsi="Trebuchet MS"/>
                <w:i/>
                <w:color w:val="231F20"/>
                <w:spacing w:val="-21"/>
                <w:w w:val="90"/>
                <w:sz w:val="20"/>
              </w:rPr>
              <w:t xml:space="preserve"> </w:t>
            </w:r>
            <w:r>
              <w:rPr>
                <w:rFonts w:ascii="Trebuchet MS" w:hAnsi="Trebuchet MS"/>
                <w:i/>
                <w:color w:val="231F20"/>
                <w:w w:val="90"/>
                <w:sz w:val="20"/>
              </w:rPr>
              <w:t xml:space="preserve">mühen- </w:t>
            </w:r>
            <w:r>
              <w:rPr>
                <w:rFonts w:ascii="Trebuchet MS" w:hAnsi="Trebuchet MS"/>
                <w:i/>
                <w:color w:val="231F20"/>
                <w:spacing w:val="-4"/>
                <w:sz w:val="20"/>
              </w:rPr>
              <w:t>disliği</w:t>
            </w:r>
            <w:r>
              <w:rPr>
                <w:rFonts w:ascii="Trebuchet MS" w:hAnsi="Trebuchet MS"/>
                <w:i/>
                <w:color w:val="231F20"/>
                <w:spacing w:val="-22"/>
                <w:sz w:val="20"/>
              </w:rPr>
              <w:t xml:space="preserve"> </w:t>
            </w:r>
            <w:r>
              <w:rPr>
                <w:rFonts w:ascii="Trebuchet MS" w:hAnsi="Trebuchet MS"/>
                <w:i/>
                <w:color w:val="231F20"/>
                <w:spacing w:val="-4"/>
                <w:sz w:val="20"/>
              </w:rPr>
              <w:t>araçlarını</w:t>
            </w:r>
            <w:r>
              <w:rPr>
                <w:rFonts w:ascii="Trebuchet MS" w:hAnsi="Trebuchet MS"/>
                <w:i/>
                <w:color w:val="231F20"/>
                <w:spacing w:val="-22"/>
                <w:sz w:val="20"/>
              </w:rPr>
              <w:t xml:space="preserve"> </w:t>
            </w:r>
            <w:r>
              <w:rPr>
                <w:rFonts w:ascii="Trebuchet MS" w:hAnsi="Trebuchet MS"/>
                <w:i/>
                <w:color w:val="231F20"/>
                <w:spacing w:val="-4"/>
                <w:sz w:val="20"/>
              </w:rPr>
              <w:t>belirler.</w:t>
            </w:r>
          </w:p>
          <w:p w14:paraId="5EBEEEB3" w14:textId="77777777" w:rsidR="00E94F05" w:rsidRDefault="00DF3DC5">
            <w:pPr>
              <w:pStyle w:val="TableParagraph"/>
              <w:numPr>
                <w:ilvl w:val="0"/>
                <w:numId w:val="2"/>
              </w:numPr>
              <w:tabs>
                <w:tab w:val="left" w:pos="872"/>
              </w:tabs>
              <w:spacing w:before="55"/>
              <w:ind w:left="872" w:hanging="283"/>
              <w:rPr>
                <w:rFonts w:ascii="Trebuchet MS" w:hAnsi="Trebuchet MS"/>
                <w:i/>
                <w:sz w:val="20"/>
              </w:rPr>
            </w:pPr>
            <w:r>
              <w:rPr>
                <w:rFonts w:ascii="Trebuchet MS" w:hAnsi="Trebuchet MS"/>
                <w:i/>
                <w:color w:val="231F20"/>
                <w:spacing w:val="-2"/>
                <w:w w:val="90"/>
                <w:sz w:val="20"/>
              </w:rPr>
              <w:t>Yapay</w:t>
            </w:r>
            <w:r>
              <w:rPr>
                <w:rFonts w:ascii="Trebuchet MS" w:hAnsi="Trebuchet MS"/>
                <w:i/>
                <w:color w:val="231F20"/>
                <w:spacing w:val="-5"/>
                <w:w w:val="90"/>
                <w:sz w:val="20"/>
              </w:rPr>
              <w:t xml:space="preserve"> </w:t>
            </w:r>
            <w:r>
              <w:rPr>
                <w:rFonts w:ascii="Trebuchet MS" w:hAnsi="Trebuchet MS"/>
                <w:i/>
                <w:color w:val="231F20"/>
                <w:spacing w:val="-2"/>
                <w:w w:val="90"/>
                <w:sz w:val="20"/>
              </w:rPr>
              <w:t>zekâ</w:t>
            </w:r>
            <w:r>
              <w:rPr>
                <w:rFonts w:ascii="Trebuchet MS" w:hAnsi="Trebuchet MS"/>
                <w:i/>
                <w:color w:val="231F20"/>
                <w:spacing w:val="-4"/>
                <w:w w:val="90"/>
                <w:sz w:val="20"/>
              </w:rPr>
              <w:t xml:space="preserve"> </w:t>
            </w:r>
            <w:r>
              <w:rPr>
                <w:rFonts w:ascii="Trebuchet MS" w:hAnsi="Trebuchet MS"/>
                <w:i/>
                <w:color w:val="231F20"/>
                <w:spacing w:val="-2"/>
                <w:w w:val="90"/>
                <w:sz w:val="20"/>
              </w:rPr>
              <w:t>modellerinin</w:t>
            </w:r>
            <w:r>
              <w:rPr>
                <w:rFonts w:ascii="Trebuchet MS" w:hAnsi="Trebuchet MS"/>
                <w:i/>
                <w:color w:val="231F20"/>
                <w:spacing w:val="-4"/>
                <w:w w:val="90"/>
                <w:sz w:val="20"/>
              </w:rPr>
              <w:t xml:space="preserve"> </w:t>
            </w:r>
            <w:r>
              <w:rPr>
                <w:rFonts w:ascii="Trebuchet MS" w:hAnsi="Trebuchet MS"/>
                <w:i/>
                <w:color w:val="231F20"/>
                <w:spacing w:val="-2"/>
                <w:w w:val="90"/>
                <w:sz w:val="20"/>
              </w:rPr>
              <w:t>uygulama</w:t>
            </w:r>
            <w:r>
              <w:rPr>
                <w:rFonts w:ascii="Trebuchet MS" w:hAnsi="Trebuchet MS"/>
                <w:i/>
                <w:color w:val="231F20"/>
                <w:spacing w:val="-4"/>
                <w:w w:val="90"/>
                <w:sz w:val="20"/>
              </w:rPr>
              <w:t xml:space="preserve"> </w:t>
            </w:r>
            <w:r>
              <w:rPr>
                <w:rFonts w:ascii="Trebuchet MS" w:hAnsi="Trebuchet MS"/>
                <w:i/>
                <w:color w:val="231F20"/>
                <w:spacing w:val="-2"/>
                <w:w w:val="90"/>
                <w:sz w:val="20"/>
              </w:rPr>
              <w:t>alanları</w:t>
            </w:r>
            <w:r>
              <w:rPr>
                <w:rFonts w:ascii="Trebuchet MS" w:hAnsi="Trebuchet MS"/>
                <w:i/>
                <w:color w:val="231F20"/>
                <w:spacing w:val="-4"/>
                <w:w w:val="90"/>
                <w:sz w:val="20"/>
              </w:rPr>
              <w:t xml:space="preserve"> </w:t>
            </w:r>
            <w:r>
              <w:rPr>
                <w:rFonts w:ascii="Trebuchet MS" w:hAnsi="Trebuchet MS"/>
                <w:i/>
                <w:color w:val="231F20"/>
                <w:spacing w:val="-2"/>
                <w:w w:val="90"/>
                <w:sz w:val="20"/>
              </w:rPr>
              <w:t>ve</w:t>
            </w:r>
            <w:r>
              <w:rPr>
                <w:rFonts w:ascii="Trebuchet MS" w:hAnsi="Trebuchet MS"/>
                <w:i/>
                <w:color w:val="231F20"/>
                <w:spacing w:val="-4"/>
                <w:w w:val="90"/>
                <w:sz w:val="20"/>
              </w:rPr>
              <w:t xml:space="preserve"> </w:t>
            </w:r>
            <w:r>
              <w:rPr>
                <w:rFonts w:ascii="Trebuchet MS" w:hAnsi="Trebuchet MS"/>
                <w:i/>
                <w:color w:val="231F20"/>
                <w:spacing w:val="-2"/>
                <w:w w:val="90"/>
                <w:sz w:val="20"/>
              </w:rPr>
              <w:t>istem</w:t>
            </w:r>
            <w:r>
              <w:rPr>
                <w:rFonts w:ascii="Trebuchet MS" w:hAnsi="Trebuchet MS"/>
                <w:i/>
                <w:color w:val="231F20"/>
                <w:spacing w:val="-4"/>
                <w:w w:val="90"/>
                <w:sz w:val="20"/>
              </w:rPr>
              <w:t xml:space="preserve"> </w:t>
            </w:r>
            <w:r>
              <w:rPr>
                <w:rFonts w:ascii="Trebuchet MS" w:hAnsi="Trebuchet MS"/>
                <w:i/>
                <w:color w:val="231F20"/>
                <w:spacing w:val="-2"/>
                <w:w w:val="90"/>
                <w:sz w:val="20"/>
              </w:rPr>
              <w:t>türleri</w:t>
            </w:r>
            <w:r>
              <w:rPr>
                <w:rFonts w:ascii="Trebuchet MS" w:hAnsi="Trebuchet MS"/>
                <w:i/>
                <w:color w:val="231F20"/>
                <w:spacing w:val="-4"/>
                <w:w w:val="90"/>
                <w:sz w:val="20"/>
              </w:rPr>
              <w:t xml:space="preserve"> </w:t>
            </w:r>
            <w:r>
              <w:rPr>
                <w:rFonts w:ascii="Trebuchet MS" w:hAnsi="Trebuchet MS"/>
                <w:i/>
                <w:color w:val="231F20"/>
                <w:spacing w:val="-2"/>
                <w:w w:val="90"/>
                <w:sz w:val="20"/>
              </w:rPr>
              <w:t>hakkında</w:t>
            </w:r>
            <w:r>
              <w:rPr>
                <w:rFonts w:ascii="Trebuchet MS" w:hAnsi="Trebuchet MS"/>
                <w:i/>
                <w:color w:val="231F20"/>
                <w:spacing w:val="-4"/>
                <w:w w:val="90"/>
                <w:sz w:val="20"/>
              </w:rPr>
              <w:t xml:space="preserve"> </w:t>
            </w:r>
            <w:r>
              <w:rPr>
                <w:rFonts w:ascii="Trebuchet MS" w:hAnsi="Trebuchet MS"/>
                <w:i/>
                <w:color w:val="231F20"/>
                <w:spacing w:val="-2"/>
                <w:w w:val="90"/>
                <w:sz w:val="20"/>
              </w:rPr>
              <w:t>bilgiler</w:t>
            </w:r>
            <w:r>
              <w:rPr>
                <w:rFonts w:ascii="Trebuchet MS" w:hAnsi="Trebuchet MS"/>
                <w:i/>
                <w:color w:val="231F20"/>
                <w:spacing w:val="-4"/>
                <w:w w:val="90"/>
                <w:sz w:val="20"/>
              </w:rPr>
              <w:t xml:space="preserve"> </w:t>
            </w:r>
            <w:r>
              <w:rPr>
                <w:rFonts w:ascii="Trebuchet MS" w:hAnsi="Trebuchet MS"/>
                <w:i/>
                <w:color w:val="231F20"/>
                <w:spacing w:val="-2"/>
                <w:w w:val="90"/>
                <w:sz w:val="20"/>
              </w:rPr>
              <w:t>bulur.</w:t>
            </w:r>
          </w:p>
          <w:p w14:paraId="5DD831DA" w14:textId="77777777" w:rsidR="00E94F05" w:rsidRDefault="00DF3DC5">
            <w:pPr>
              <w:pStyle w:val="TableParagraph"/>
              <w:numPr>
                <w:ilvl w:val="0"/>
                <w:numId w:val="2"/>
              </w:numPr>
              <w:tabs>
                <w:tab w:val="left" w:pos="871"/>
              </w:tabs>
              <w:spacing w:before="104"/>
              <w:ind w:left="871" w:hanging="282"/>
              <w:rPr>
                <w:rFonts w:ascii="Trebuchet MS" w:hAnsi="Trebuchet MS"/>
                <w:i/>
                <w:sz w:val="20"/>
              </w:rPr>
            </w:pPr>
            <w:r>
              <w:rPr>
                <w:rFonts w:ascii="Trebuchet MS" w:hAnsi="Trebuchet MS"/>
                <w:i/>
                <w:color w:val="231F20"/>
                <w:w w:val="85"/>
                <w:sz w:val="20"/>
              </w:rPr>
              <w:t>İstem</w:t>
            </w:r>
            <w:r>
              <w:rPr>
                <w:rFonts w:ascii="Trebuchet MS" w:hAnsi="Trebuchet MS"/>
                <w:i/>
                <w:color w:val="231F20"/>
                <w:sz w:val="20"/>
              </w:rPr>
              <w:t xml:space="preserve"> </w:t>
            </w:r>
            <w:r>
              <w:rPr>
                <w:rFonts w:ascii="Trebuchet MS" w:hAnsi="Trebuchet MS"/>
                <w:i/>
                <w:color w:val="231F20"/>
                <w:w w:val="85"/>
                <w:sz w:val="20"/>
              </w:rPr>
              <w:t>türlerinin</w:t>
            </w:r>
            <w:r>
              <w:rPr>
                <w:rFonts w:ascii="Trebuchet MS" w:hAnsi="Trebuchet MS"/>
                <w:i/>
                <w:color w:val="231F20"/>
                <w:spacing w:val="1"/>
                <w:sz w:val="20"/>
              </w:rPr>
              <w:t xml:space="preserve"> </w:t>
            </w:r>
            <w:r>
              <w:rPr>
                <w:rFonts w:ascii="Trebuchet MS" w:hAnsi="Trebuchet MS"/>
                <w:i/>
                <w:color w:val="231F20"/>
                <w:w w:val="85"/>
                <w:sz w:val="20"/>
              </w:rPr>
              <w:t>çıktılara</w:t>
            </w:r>
            <w:r>
              <w:rPr>
                <w:rFonts w:ascii="Trebuchet MS" w:hAnsi="Trebuchet MS"/>
                <w:i/>
                <w:color w:val="231F20"/>
                <w:sz w:val="20"/>
              </w:rPr>
              <w:t xml:space="preserve"> </w:t>
            </w:r>
            <w:r>
              <w:rPr>
                <w:rFonts w:ascii="Trebuchet MS" w:hAnsi="Trebuchet MS"/>
                <w:i/>
                <w:color w:val="231F20"/>
                <w:w w:val="85"/>
                <w:sz w:val="20"/>
              </w:rPr>
              <w:t>etkisini</w:t>
            </w:r>
            <w:r>
              <w:rPr>
                <w:rFonts w:ascii="Trebuchet MS" w:hAnsi="Trebuchet MS"/>
                <w:i/>
                <w:color w:val="231F20"/>
                <w:spacing w:val="1"/>
                <w:sz w:val="20"/>
              </w:rPr>
              <w:t xml:space="preserve"> </w:t>
            </w:r>
            <w:r>
              <w:rPr>
                <w:rFonts w:ascii="Trebuchet MS" w:hAnsi="Trebuchet MS"/>
                <w:i/>
                <w:color w:val="231F20"/>
                <w:spacing w:val="-2"/>
                <w:w w:val="85"/>
                <w:sz w:val="20"/>
              </w:rPr>
              <w:t>doğrular.</w:t>
            </w:r>
          </w:p>
          <w:p w14:paraId="49FD5674" w14:textId="77777777" w:rsidR="00E94F05" w:rsidRDefault="00DF3DC5">
            <w:pPr>
              <w:pStyle w:val="TableParagraph"/>
              <w:spacing w:before="105"/>
              <w:ind w:left="589"/>
              <w:rPr>
                <w:rFonts w:ascii="Trebuchet MS" w:hAnsi="Trebuchet MS"/>
                <w:i/>
                <w:sz w:val="20"/>
              </w:rPr>
            </w:pPr>
            <w:r>
              <w:rPr>
                <w:rFonts w:ascii="Trebuchet MS" w:hAnsi="Trebuchet MS"/>
                <w:i/>
                <w:color w:val="231F20"/>
                <w:w w:val="90"/>
                <w:sz w:val="20"/>
              </w:rPr>
              <w:t>ç)</w:t>
            </w:r>
            <w:r>
              <w:rPr>
                <w:rFonts w:ascii="Trebuchet MS" w:hAnsi="Trebuchet MS"/>
                <w:i/>
                <w:color w:val="231F20"/>
                <w:spacing w:val="62"/>
                <w:w w:val="150"/>
                <w:sz w:val="20"/>
              </w:rPr>
              <w:t xml:space="preserve"> </w:t>
            </w:r>
            <w:r>
              <w:rPr>
                <w:rFonts w:ascii="Trebuchet MS" w:hAnsi="Trebuchet MS"/>
                <w:i/>
                <w:color w:val="231F20"/>
                <w:w w:val="90"/>
                <w:sz w:val="20"/>
              </w:rPr>
              <w:t>Araştırma</w:t>
            </w:r>
            <w:r>
              <w:rPr>
                <w:rFonts w:ascii="Trebuchet MS" w:hAnsi="Trebuchet MS"/>
                <w:i/>
                <w:color w:val="231F20"/>
                <w:spacing w:val="-11"/>
                <w:w w:val="90"/>
                <w:sz w:val="20"/>
              </w:rPr>
              <w:t xml:space="preserve"> </w:t>
            </w:r>
            <w:r>
              <w:rPr>
                <w:rFonts w:ascii="Trebuchet MS" w:hAnsi="Trebuchet MS"/>
                <w:i/>
                <w:color w:val="231F20"/>
                <w:w w:val="90"/>
                <w:sz w:val="20"/>
              </w:rPr>
              <w:t>sonuçlarını</w:t>
            </w:r>
            <w:r>
              <w:rPr>
                <w:rFonts w:ascii="Trebuchet MS" w:hAnsi="Trebuchet MS"/>
                <w:i/>
                <w:color w:val="231F20"/>
                <w:spacing w:val="-11"/>
                <w:w w:val="90"/>
                <w:sz w:val="20"/>
              </w:rPr>
              <w:t xml:space="preserve"> </w:t>
            </w:r>
            <w:r>
              <w:rPr>
                <w:rFonts w:ascii="Trebuchet MS" w:hAnsi="Trebuchet MS"/>
                <w:i/>
                <w:color w:val="231F20"/>
                <w:w w:val="90"/>
                <w:sz w:val="20"/>
              </w:rPr>
              <w:t>tablo</w:t>
            </w:r>
            <w:r>
              <w:rPr>
                <w:rFonts w:ascii="Trebuchet MS" w:hAnsi="Trebuchet MS"/>
                <w:i/>
                <w:color w:val="231F20"/>
                <w:spacing w:val="-12"/>
                <w:w w:val="90"/>
                <w:sz w:val="20"/>
              </w:rPr>
              <w:t xml:space="preserve"> </w:t>
            </w:r>
            <w:r>
              <w:rPr>
                <w:rFonts w:ascii="Trebuchet MS" w:hAnsi="Trebuchet MS"/>
                <w:i/>
                <w:color w:val="231F20"/>
                <w:w w:val="90"/>
                <w:sz w:val="20"/>
              </w:rPr>
              <w:t>veya</w:t>
            </w:r>
            <w:r>
              <w:rPr>
                <w:rFonts w:ascii="Trebuchet MS" w:hAnsi="Trebuchet MS"/>
                <w:i/>
                <w:color w:val="231F20"/>
                <w:spacing w:val="-11"/>
                <w:w w:val="90"/>
                <w:sz w:val="20"/>
              </w:rPr>
              <w:t xml:space="preserve"> </w:t>
            </w:r>
            <w:r>
              <w:rPr>
                <w:rFonts w:ascii="Trebuchet MS" w:hAnsi="Trebuchet MS"/>
                <w:i/>
                <w:color w:val="231F20"/>
                <w:w w:val="90"/>
                <w:sz w:val="20"/>
              </w:rPr>
              <w:t>diyagramlarla</w:t>
            </w:r>
            <w:r>
              <w:rPr>
                <w:rFonts w:ascii="Trebuchet MS" w:hAnsi="Trebuchet MS"/>
                <w:i/>
                <w:color w:val="231F20"/>
                <w:spacing w:val="-11"/>
                <w:w w:val="90"/>
                <w:sz w:val="20"/>
              </w:rPr>
              <w:t xml:space="preserve"> </w:t>
            </w:r>
            <w:r>
              <w:rPr>
                <w:rFonts w:ascii="Trebuchet MS" w:hAnsi="Trebuchet MS"/>
                <w:i/>
                <w:color w:val="231F20"/>
                <w:spacing w:val="-2"/>
                <w:w w:val="90"/>
                <w:sz w:val="20"/>
              </w:rPr>
              <w:t>kaydeder.</w:t>
            </w:r>
          </w:p>
          <w:p w14:paraId="16EA8D50" w14:textId="77777777" w:rsidR="00E94F05" w:rsidRDefault="00DF3DC5">
            <w:pPr>
              <w:pStyle w:val="TableParagraph"/>
              <w:spacing w:before="92"/>
              <w:ind w:left="79"/>
              <w:rPr>
                <w:sz w:val="20"/>
              </w:rPr>
            </w:pPr>
            <w:r>
              <w:rPr>
                <w:color w:val="231F20"/>
                <w:spacing w:val="-4"/>
                <w:sz w:val="20"/>
              </w:rPr>
              <w:t>TT</w:t>
            </w:r>
            <w:r>
              <w:rPr>
                <w:color w:val="231F20"/>
                <w:spacing w:val="-20"/>
                <w:sz w:val="20"/>
              </w:rPr>
              <w:t xml:space="preserve"> </w:t>
            </w:r>
            <w:r>
              <w:rPr>
                <w:color w:val="231F20"/>
                <w:spacing w:val="-4"/>
                <w:sz w:val="20"/>
              </w:rPr>
              <w:t>7.9.4.</w:t>
            </w:r>
            <w:r>
              <w:rPr>
                <w:color w:val="231F20"/>
                <w:spacing w:val="-19"/>
                <w:sz w:val="20"/>
              </w:rPr>
              <w:t xml:space="preserve"> </w:t>
            </w:r>
            <w:r>
              <w:rPr>
                <w:color w:val="231F20"/>
                <w:spacing w:val="-4"/>
                <w:sz w:val="20"/>
              </w:rPr>
              <w:t>Yapay</w:t>
            </w:r>
            <w:r>
              <w:rPr>
                <w:color w:val="231F20"/>
                <w:spacing w:val="-19"/>
                <w:sz w:val="20"/>
              </w:rPr>
              <w:t xml:space="preserve"> </w:t>
            </w:r>
            <w:r>
              <w:rPr>
                <w:color w:val="231F20"/>
                <w:spacing w:val="-4"/>
                <w:sz w:val="20"/>
              </w:rPr>
              <w:t>Zekâ</w:t>
            </w:r>
            <w:r>
              <w:rPr>
                <w:color w:val="231F20"/>
                <w:spacing w:val="-19"/>
                <w:sz w:val="20"/>
              </w:rPr>
              <w:t xml:space="preserve"> </w:t>
            </w:r>
            <w:r>
              <w:rPr>
                <w:color w:val="231F20"/>
                <w:spacing w:val="-4"/>
                <w:sz w:val="20"/>
              </w:rPr>
              <w:t>Araçlarıyla</w:t>
            </w:r>
            <w:r>
              <w:rPr>
                <w:color w:val="231F20"/>
                <w:spacing w:val="-19"/>
                <w:sz w:val="20"/>
              </w:rPr>
              <w:t xml:space="preserve"> </w:t>
            </w:r>
            <w:r>
              <w:rPr>
                <w:color w:val="231F20"/>
                <w:spacing w:val="-4"/>
                <w:sz w:val="20"/>
              </w:rPr>
              <w:t>Ürün</w:t>
            </w:r>
            <w:r>
              <w:rPr>
                <w:color w:val="231F20"/>
                <w:spacing w:val="-19"/>
                <w:sz w:val="20"/>
              </w:rPr>
              <w:t xml:space="preserve"> </w:t>
            </w:r>
            <w:r>
              <w:rPr>
                <w:color w:val="231F20"/>
                <w:spacing w:val="-4"/>
                <w:sz w:val="20"/>
              </w:rPr>
              <w:t>Geliştirebilme</w:t>
            </w:r>
          </w:p>
          <w:p w14:paraId="3F3C027D" w14:textId="77777777" w:rsidR="00E94F05" w:rsidRDefault="00DF3DC5">
            <w:pPr>
              <w:pStyle w:val="TableParagraph"/>
              <w:numPr>
                <w:ilvl w:val="0"/>
                <w:numId w:val="1"/>
              </w:numPr>
              <w:tabs>
                <w:tab w:val="left" w:pos="871"/>
              </w:tabs>
              <w:spacing w:before="107"/>
              <w:ind w:left="871" w:hanging="282"/>
              <w:rPr>
                <w:rFonts w:ascii="Trebuchet MS" w:hAnsi="Trebuchet MS"/>
                <w:i/>
                <w:sz w:val="20"/>
              </w:rPr>
            </w:pPr>
            <w:r>
              <w:rPr>
                <w:rFonts w:ascii="Trebuchet MS" w:hAnsi="Trebuchet MS"/>
                <w:i/>
                <w:color w:val="231F20"/>
                <w:w w:val="90"/>
                <w:sz w:val="20"/>
              </w:rPr>
              <w:t>Yapay</w:t>
            </w:r>
            <w:r>
              <w:rPr>
                <w:rFonts w:ascii="Trebuchet MS" w:hAnsi="Trebuchet MS"/>
                <w:i/>
                <w:color w:val="231F20"/>
                <w:spacing w:val="-8"/>
                <w:w w:val="90"/>
                <w:sz w:val="20"/>
              </w:rPr>
              <w:t xml:space="preserve"> </w:t>
            </w:r>
            <w:r>
              <w:rPr>
                <w:rFonts w:ascii="Trebuchet MS" w:hAnsi="Trebuchet MS"/>
                <w:i/>
                <w:color w:val="231F20"/>
                <w:w w:val="90"/>
                <w:sz w:val="20"/>
              </w:rPr>
              <w:t>zeka</w:t>
            </w:r>
            <w:r>
              <w:rPr>
                <w:rFonts w:ascii="Trebuchet MS" w:hAnsi="Trebuchet MS"/>
                <w:i/>
                <w:color w:val="231F20"/>
                <w:spacing w:val="-8"/>
                <w:w w:val="90"/>
                <w:sz w:val="20"/>
              </w:rPr>
              <w:t xml:space="preserve"> </w:t>
            </w:r>
            <w:r>
              <w:rPr>
                <w:rFonts w:ascii="Trebuchet MS" w:hAnsi="Trebuchet MS"/>
                <w:i/>
                <w:color w:val="231F20"/>
                <w:w w:val="90"/>
                <w:sz w:val="20"/>
              </w:rPr>
              <w:t>araçları</w:t>
            </w:r>
            <w:r>
              <w:rPr>
                <w:rFonts w:ascii="Trebuchet MS" w:hAnsi="Trebuchet MS"/>
                <w:i/>
                <w:color w:val="231F20"/>
                <w:spacing w:val="-8"/>
                <w:w w:val="90"/>
                <w:sz w:val="20"/>
              </w:rPr>
              <w:t xml:space="preserve"> </w:t>
            </w:r>
            <w:r>
              <w:rPr>
                <w:rFonts w:ascii="Trebuchet MS" w:hAnsi="Trebuchet MS"/>
                <w:i/>
                <w:color w:val="231F20"/>
                <w:w w:val="90"/>
                <w:sz w:val="20"/>
              </w:rPr>
              <w:t>ve</w:t>
            </w:r>
            <w:r>
              <w:rPr>
                <w:rFonts w:ascii="Trebuchet MS" w:hAnsi="Trebuchet MS"/>
                <w:i/>
                <w:color w:val="231F20"/>
                <w:spacing w:val="-7"/>
                <w:w w:val="90"/>
                <w:sz w:val="20"/>
              </w:rPr>
              <w:t xml:space="preserve"> </w:t>
            </w:r>
            <w:r>
              <w:rPr>
                <w:rFonts w:ascii="Trebuchet MS" w:hAnsi="Trebuchet MS"/>
                <w:i/>
                <w:color w:val="231F20"/>
                <w:w w:val="90"/>
                <w:sz w:val="20"/>
              </w:rPr>
              <w:t>istem</w:t>
            </w:r>
            <w:r>
              <w:rPr>
                <w:rFonts w:ascii="Trebuchet MS" w:hAnsi="Trebuchet MS"/>
                <w:i/>
                <w:color w:val="231F20"/>
                <w:spacing w:val="-8"/>
                <w:w w:val="90"/>
                <w:sz w:val="20"/>
              </w:rPr>
              <w:t xml:space="preserve"> </w:t>
            </w:r>
            <w:r>
              <w:rPr>
                <w:rFonts w:ascii="Trebuchet MS" w:hAnsi="Trebuchet MS"/>
                <w:i/>
                <w:color w:val="231F20"/>
                <w:w w:val="90"/>
                <w:sz w:val="20"/>
              </w:rPr>
              <w:t>mühendisliği</w:t>
            </w:r>
            <w:r>
              <w:rPr>
                <w:rFonts w:ascii="Trebuchet MS" w:hAnsi="Trebuchet MS"/>
                <w:i/>
                <w:color w:val="231F20"/>
                <w:spacing w:val="-8"/>
                <w:w w:val="90"/>
                <w:sz w:val="20"/>
              </w:rPr>
              <w:t xml:space="preserve"> </w:t>
            </w:r>
            <w:r>
              <w:rPr>
                <w:rFonts w:ascii="Trebuchet MS" w:hAnsi="Trebuchet MS"/>
                <w:i/>
                <w:color w:val="231F20"/>
                <w:w w:val="90"/>
                <w:sz w:val="20"/>
              </w:rPr>
              <w:t>parçalarını</w:t>
            </w:r>
            <w:r>
              <w:rPr>
                <w:rFonts w:ascii="Trebuchet MS" w:hAnsi="Trebuchet MS"/>
                <w:i/>
                <w:color w:val="231F20"/>
                <w:spacing w:val="-7"/>
                <w:w w:val="90"/>
                <w:sz w:val="20"/>
              </w:rPr>
              <w:t xml:space="preserve"> </w:t>
            </w:r>
            <w:r>
              <w:rPr>
                <w:rFonts w:ascii="Trebuchet MS" w:hAnsi="Trebuchet MS"/>
                <w:i/>
                <w:color w:val="231F20"/>
                <w:spacing w:val="-2"/>
                <w:w w:val="90"/>
                <w:sz w:val="20"/>
              </w:rPr>
              <w:t>belirler.</w:t>
            </w:r>
          </w:p>
          <w:p w14:paraId="7C3859BC" w14:textId="77777777" w:rsidR="00E94F05" w:rsidRDefault="00DF3DC5">
            <w:pPr>
              <w:pStyle w:val="TableParagraph"/>
              <w:numPr>
                <w:ilvl w:val="0"/>
                <w:numId w:val="1"/>
              </w:numPr>
              <w:tabs>
                <w:tab w:val="left" w:pos="872"/>
              </w:tabs>
              <w:spacing w:before="105"/>
              <w:ind w:left="872" w:hanging="283"/>
              <w:rPr>
                <w:rFonts w:ascii="Trebuchet MS" w:hAnsi="Trebuchet MS"/>
                <w:i/>
                <w:sz w:val="20"/>
              </w:rPr>
            </w:pPr>
            <w:r>
              <w:rPr>
                <w:rFonts w:ascii="Trebuchet MS" w:hAnsi="Trebuchet MS"/>
                <w:i/>
                <w:color w:val="231F20"/>
                <w:w w:val="90"/>
                <w:sz w:val="20"/>
              </w:rPr>
              <w:t>Yapay</w:t>
            </w:r>
            <w:r>
              <w:rPr>
                <w:rFonts w:ascii="Trebuchet MS" w:hAnsi="Trebuchet MS"/>
                <w:i/>
                <w:color w:val="231F20"/>
                <w:spacing w:val="-8"/>
                <w:w w:val="90"/>
                <w:sz w:val="20"/>
              </w:rPr>
              <w:t xml:space="preserve"> </w:t>
            </w:r>
            <w:r>
              <w:rPr>
                <w:rFonts w:ascii="Trebuchet MS" w:hAnsi="Trebuchet MS"/>
                <w:i/>
                <w:color w:val="231F20"/>
                <w:w w:val="90"/>
                <w:sz w:val="20"/>
              </w:rPr>
              <w:t>zeka</w:t>
            </w:r>
            <w:r>
              <w:rPr>
                <w:rFonts w:ascii="Trebuchet MS" w:hAnsi="Trebuchet MS"/>
                <w:i/>
                <w:color w:val="231F20"/>
                <w:spacing w:val="-8"/>
                <w:w w:val="90"/>
                <w:sz w:val="20"/>
              </w:rPr>
              <w:t xml:space="preserve"> </w:t>
            </w:r>
            <w:r>
              <w:rPr>
                <w:rFonts w:ascii="Trebuchet MS" w:hAnsi="Trebuchet MS"/>
                <w:i/>
                <w:color w:val="231F20"/>
                <w:w w:val="90"/>
                <w:sz w:val="20"/>
              </w:rPr>
              <w:t>araçları</w:t>
            </w:r>
            <w:r>
              <w:rPr>
                <w:rFonts w:ascii="Trebuchet MS" w:hAnsi="Trebuchet MS"/>
                <w:i/>
                <w:color w:val="231F20"/>
                <w:spacing w:val="-8"/>
                <w:w w:val="90"/>
                <w:sz w:val="20"/>
              </w:rPr>
              <w:t xml:space="preserve"> </w:t>
            </w:r>
            <w:r>
              <w:rPr>
                <w:rFonts w:ascii="Trebuchet MS" w:hAnsi="Trebuchet MS"/>
                <w:i/>
                <w:color w:val="231F20"/>
                <w:w w:val="90"/>
                <w:sz w:val="20"/>
              </w:rPr>
              <w:t>ve</w:t>
            </w:r>
            <w:r>
              <w:rPr>
                <w:rFonts w:ascii="Trebuchet MS" w:hAnsi="Trebuchet MS"/>
                <w:i/>
                <w:color w:val="231F20"/>
                <w:spacing w:val="-8"/>
                <w:w w:val="90"/>
                <w:sz w:val="20"/>
              </w:rPr>
              <w:t xml:space="preserve"> </w:t>
            </w:r>
            <w:r>
              <w:rPr>
                <w:rFonts w:ascii="Trebuchet MS" w:hAnsi="Trebuchet MS"/>
                <w:i/>
                <w:color w:val="231F20"/>
                <w:w w:val="90"/>
                <w:sz w:val="20"/>
              </w:rPr>
              <w:t>istem</w:t>
            </w:r>
            <w:r>
              <w:rPr>
                <w:rFonts w:ascii="Trebuchet MS" w:hAnsi="Trebuchet MS"/>
                <w:i/>
                <w:color w:val="231F20"/>
                <w:spacing w:val="-8"/>
                <w:w w:val="90"/>
                <w:sz w:val="20"/>
              </w:rPr>
              <w:t xml:space="preserve"> </w:t>
            </w:r>
            <w:r>
              <w:rPr>
                <w:rFonts w:ascii="Trebuchet MS" w:hAnsi="Trebuchet MS"/>
                <w:i/>
                <w:color w:val="231F20"/>
                <w:w w:val="90"/>
                <w:sz w:val="20"/>
              </w:rPr>
              <w:t>mühendisliği</w:t>
            </w:r>
            <w:r>
              <w:rPr>
                <w:rFonts w:ascii="Trebuchet MS" w:hAnsi="Trebuchet MS"/>
                <w:i/>
                <w:color w:val="231F20"/>
                <w:spacing w:val="-8"/>
                <w:w w:val="90"/>
                <w:sz w:val="20"/>
              </w:rPr>
              <w:t xml:space="preserve"> </w:t>
            </w:r>
            <w:r>
              <w:rPr>
                <w:rFonts w:ascii="Trebuchet MS" w:hAnsi="Trebuchet MS"/>
                <w:i/>
                <w:color w:val="231F20"/>
                <w:w w:val="90"/>
                <w:sz w:val="20"/>
              </w:rPr>
              <w:t>parçaları</w:t>
            </w:r>
            <w:r>
              <w:rPr>
                <w:rFonts w:ascii="Trebuchet MS" w:hAnsi="Trebuchet MS"/>
                <w:i/>
                <w:color w:val="231F20"/>
                <w:spacing w:val="-8"/>
                <w:w w:val="90"/>
                <w:sz w:val="20"/>
              </w:rPr>
              <w:t xml:space="preserve"> </w:t>
            </w:r>
            <w:r>
              <w:rPr>
                <w:rFonts w:ascii="Trebuchet MS" w:hAnsi="Trebuchet MS"/>
                <w:i/>
                <w:color w:val="231F20"/>
                <w:w w:val="90"/>
                <w:sz w:val="20"/>
              </w:rPr>
              <w:t>arasında</w:t>
            </w:r>
            <w:r>
              <w:rPr>
                <w:rFonts w:ascii="Trebuchet MS" w:hAnsi="Trebuchet MS"/>
                <w:i/>
                <w:color w:val="231F20"/>
                <w:spacing w:val="-8"/>
                <w:w w:val="90"/>
                <w:sz w:val="20"/>
              </w:rPr>
              <w:t xml:space="preserve"> </w:t>
            </w:r>
            <w:r>
              <w:rPr>
                <w:rFonts w:ascii="Trebuchet MS" w:hAnsi="Trebuchet MS"/>
                <w:i/>
                <w:color w:val="231F20"/>
                <w:w w:val="90"/>
                <w:sz w:val="20"/>
              </w:rPr>
              <w:t>ilişki</w:t>
            </w:r>
            <w:r>
              <w:rPr>
                <w:rFonts w:ascii="Trebuchet MS" w:hAnsi="Trebuchet MS"/>
                <w:i/>
                <w:color w:val="231F20"/>
                <w:spacing w:val="-8"/>
                <w:w w:val="90"/>
                <w:sz w:val="20"/>
              </w:rPr>
              <w:t xml:space="preserve"> </w:t>
            </w:r>
            <w:r>
              <w:rPr>
                <w:rFonts w:ascii="Trebuchet MS" w:hAnsi="Trebuchet MS"/>
                <w:i/>
                <w:color w:val="231F20"/>
                <w:spacing w:val="-2"/>
                <w:w w:val="90"/>
                <w:sz w:val="20"/>
              </w:rPr>
              <w:t>kurar.</w:t>
            </w:r>
          </w:p>
          <w:p w14:paraId="18D789D2" w14:textId="77777777" w:rsidR="00E94F05" w:rsidRDefault="00DF3DC5">
            <w:pPr>
              <w:pStyle w:val="TableParagraph"/>
              <w:numPr>
                <w:ilvl w:val="0"/>
                <w:numId w:val="1"/>
              </w:numPr>
              <w:tabs>
                <w:tab w:val="left" w:pos="871"/>
                <w:tab w:val="left" w:pos="873"/>
              </w:tabs>
              <w:spacing w:before="56" w:line="280" w:lineRule="atLeast"/>
              <w:ind w:right="48"/>
              <w:rPr>
                <w:rFonts w:ascii="Trebuchet MS" w:hAnsi="Trebuchet MS"/>
                <w:i/>
                <w:sz w:val="20"/>
              </w:rPr>
            </w:pPr>
            <w:r>
              <w:rPr>
                <w:rFonts w:ascii="Trebuchet MS" w:hAnsi="Trebuchet MS"/>
                <w:i/>
                <w:color w:val="231F20"/>
                <w:w w:val="90"/>
                <w:sz w:val="20"/>
              </w:rPr>
              <w:t>Yapay</w:t>
            </w:r>
            <w:r>
              <w:rPr>
                <w:rFonts w:ascii="Trebuchet MS" w:hAnsi="Trebuchet MS"/>
                <w:i/>
                <w:color w:val="231F20"/>
                <w:spacing w:val="-21"/>
                <w:w w:val="90"/>
                <w:sz w:val="20"/>
              </w:rPr>
              <w:t xml:space="preserve"> </w:t>
            </w:r>
            <w:r>
              <w:rPr>
                <w:rFonts w:ascii="Trebuchet MS" w:hAnsi="Trebuchet MS"/>
                <w:i/>
                <w:color w:val="231F20"/>
                <w:w w:val="90"/>
                <w:sz w:val="20"/>
              </w:rPr>
              <w:t>zeka</w:t>
            </w:r>
            <w:r>
              <w:rPr>
                <w:rFonts w:ascii="Trebuchet MS" w:hAnsi="Trebuchet MS"/>
                <w:i/>
                <w:color w:val="231F20"/>
                <w:spacing w:val="-21"/>
                <w:w w:val="90"/>
                <w:sz w:val="20"/>
              </w:rPr>
              <w:t xml:space="preserve"> </w:t>
            </w:r>
            <w:r>
              <w:rPr>
                <w:rFonts w:ascii="Trebuchet MS" w:hAnsi="Trebuchet MS"/>
                <w:i/>
                <w:color w:val="231F20"/>
                <w:w w:val="90"/>
                <w:sz w:val="20"/>
              </w:rPr>
              <w:t>araçları</w:t>
            </w:r>
            <w:r>
              <w:rPr>
                <w:rFonts w:ascii="Trebuchet MS" w:hAnsi="Trebuchet MS"/>
                <w:i/>
                <w:color w:val="231F20"/>
                <w:spacing w:val="-21"/>
                <w:w w:val="90"/>
                <w:sz w:val="20"/>
              </w:rPr>
              <w:t xml:space="preserve"> </w:t>
            </w:r>
            <w:r>
              <w:rPr>
                <w:rFonts w:ascii="Trebuchet MS" w:hAnsi="Trebuchet MS"/>
                <w:i/>
                <w:color w:val="231F20"/>
                <w:w w:val="90"/>
                <w:sz w:val="20"/>
              </w:rPr>
              <w:t>ve</w:t>
            </w:r>
            <w:r>
              <w:rPr>
                <w:rFonts w:ascii="Trebuchet MS" w:hAnsi="Trebuchet MS"/>
                <w:i/>
                <w:color w:val="231F20"/>
                <w:spacing w:val="-21"/>
                <w:w w:val="90"/>
                <w:sz w:val="20"/>
              </w:rPr>
              <w:t xml:space="preserve"> </w:t>
            </w:r>
            <w:r>
              <w:rPr>
                <w:rFonts w:ascii="Trebuchet MS" w:hAnsi="Trebuchet MS"/>
                <w:i/>
                <w:color w:val="231F20"/>
                <w:w w:val="90"/>
                <w:sz w:val="20"/>
              </w:rPr>
              <w:t>istem</w:t>
            </w:r>
            <w:r>
              <w:rPr>
                <w:rFonts w:ascii="Trebuchet MS" w:hAnsi="Trebuchet MS"/>
                <w:i/>
                <w:color w:val="231F20"/>
                <w:spacing w:val="-21"/>
                <w:w w:val="90"/>
                <w:sz w:val="20"/>
              </w:rPr>
              <w:t xml:space="preserve"> </w:t>
            </w:r>
            <w:r>
              <w:rPr>
                <w:rFonts w:ascii="Trebuchet MS" w:hAnsi="Trebuchet MS"/>
                <w:i/>
                <w:color w:val="231F20"/>
                <w:w w:val="90"/>
                <w:sz w:val="20"/>
              </w:rPr>
              <w:t>mühendisliğinde</w:t>
            </w:r>
            <w:r>
              <w:rPr>
                <w:rFonts w:ascii="Trebuchet MS" w:hAnsi="Trebuchet MS"/>
                <w:i/>
                <w:color w:val="231F20"/>
                <w:spacing w:val="-21"/>
                <w:w w:val="90"/>
                <w:sz w:val="20"/>
              </w:rPr>
              <w:t xml:space="preserve"> </w:t>
            </w:r>
            <w:r>
              <w:rPr>
                <w:rFonts w:ascii="Trebuchet MS" w:hAnsi="Trebuchet MS"/>
                <w:i/>
                <w:color w:val="231F20"/>
                <w:w w:val="90"/>
                <w:sz w:val="20"/>
              </w:rPr>
              <w:t>elde</w:t>
            </w:r>
            <w:r>
              <w:rPr>
                <w:rFonts w:ascii="Trebuchet MS" w:hAnsi="Trebuchet MS"/>
                <w:i/>
                <w:color w:val="231F20"/>
                <w:spacing w:val="-21"/>
                <w:w w:val="90"/>
                <w:sz w:val="20"/>
              </w:rPr>
              <w:t xml:space="preserve"> </w:t>
            </w:r>
            <w:r>
              <w:rPr>
                <w:rFonts w:ascii="Trebuchet MS" w:hAnsi="Trebuchet MS"/>
                <w:i/>
                <w:color w:val="231F20"/>
                <w:w w:val="90"/>
                <w:sz w:val="20"/>
              </w:rPr>
              <w:t>ettiği</w:t>
            </w:r>
            <w:r>
              <w:rPr>
                <w:rFonts w:ascii="Trebuchet MS" w:hAnsi="Trebuchet MS"/>
                <w:i/>
                <w:color w:val="231F20"/>
                <w:spacing w:val="-21"/>
                <w:w w:val="90"/>
                <w:sz w:val="20"/>
              </w:rPr>
              <w:t xml:space="preserve"> </w:t>
            </w:r>
            <w:r>
              <w:rPr>
                <w:rFonts w:ascii="Trebuchet MS" w:hAnsi="Trebuchet MS"/>
                <w:i/>
                <w:color w:val="231F20"/>
                <w:w w:val="90"/>
                <w:sz w:val="20"/>
              </w:rPr>
              <w:t>verileri</w:t>
            </w:r>
            <w:r>
              <w:rPr>
                <w:rFonts w:ascii="Trebuchet MS" w:hAnsi="Trebuchet MS"/>
                <w:i/>
                <w:color w:val="231F20"/>
                <w:spacing w:val="-21"/>
                <w:w w:val="90"/>
                <w:sz w:val="20"/>
              </w:rPr>
              <w:t xml:space="preserve"> </w:t>
            </w:r>
            <w:r>
              <w:rPr>
                <w:rFonts w:ascii="Trebuchet MS" w:hAnsi="Trebuchet MS"/>
                <w:i/>
                <w:color w:val="231F20"/>
                <w:w w:val="90"/>
                <w:sz w:val="20"/>
              </w:rPr>
              <w:t>birleştirerek</w:t>
            </w:r>
            <w:r>
              <w:rPr>
                <w:rFonts w:ascii="Trebuchet MS" w:hAnsi="Trebuchet MS"/>
                <w:i/>
                <w:color w:val="231F20"/>
                <w:spacing w:val="-21"/>
                <w:w w:val="90"/>
                <w:sz w:val="20"/>
              </w:rPr>
              <w:t xml:space="preserve"> </w:t>
            </w:r>
            <w:r>
              <w:rPr>
                <w:rFonts w:ascii="Trebuchet MS" w:hAnsi="Trebuchet MS"/>
                <w:i/>
                <w:color w:val="231F20"/>
                <w:w w:val="90"/>
                <w:sz w:val="20"/>
              </w:rPr>
              <w:t xml:space="preserve">özgün </w:t>
            </w:r>
            <w:r>
              <w:rPr>
                <w:rFonts w:ascii="Trebuchet MS" w:hAnsi="Trebuchet MS"/>
                <w:i/>
                <w:color w:val="231F20"/>
                <w:sz w:val="20"/>
              </w:rPr>
              <w:t>bir</w:t>
            </w:r>
            <w:r>
              <w:rPr>
                <w:rFonts w:ascii="Trebuchet MS" w:hAnsi="Trebuchet MS"/>
                <w:i/>
                <w:color w:val="231F20"/>
                <w:spacing w:val="-22"/>
                <w:sz w:val="20"/>
              </w:rPr>
              <w:t xml:space="preserve"> </w:t>
            </w:r>
            <w:r>
              <w:rPr>
                <w:rFonts w:ascii="Trebuchet MS" w:hAnsi="Trebuchet MS"/>
                <w:i/>
                <w:color w:val="231F20"/>
                <w:sz w:val="20"/>
              </w:rPr>
              <w:t>ürün</w:t>
            </w:r>
            <w:r>
              <w:rPr>
                <w:rFonts w:ascii="Trebuchet MS" w:hAnsi="Trebuchet MS"/>
                <w:i/>
                <w:color w:val="231F20"/>
                <w:spacing w:val="-22"/>
                <w:sz w:val="20"/>
              </w:rPr>
              <w:t xml:space="preserve"> </w:t>
            </w:r>
            <w:r>
              <w:rPr>
                <w:rFonts w:ascii="Trebuchet MS" w:hAnsi="Trebuchet MS"/>
                <w:i/>
                <w:color w:val="231F20"/>
                <w:sz w:val="20"/>
              </w:rPr>
              <w:t>oluşturur.</w:t>
            </w:r>
          </w:p>
        </w:tc>
      </w:tr>
      <w:tr w:rsidR="00E94F05" w14:paraId="73B58A8F" w14:textId="77777777">
        <w:trPr>
          <w:trHeight w:val="359"/>
        </w:trPr>
        <w:tc>
          <w:tcPr>
            <w:tcW w:w="2238" w:type="dxa"/>
          </w:tcPr>
          <w:p w14:paraId="60B263FA"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36B25D64" w14:textId="77777777" w:rsidR="00E94F05" w:rsidRDefault="00DF3DC5">
            <w:pPr>
              <w:pStyle w:val="TableParagraph"/>
              <w:spacing w:before="60"/>
              <w:ind w:left="79"/>
              <w:rPr>
                <w:sz w:val="20"/>
              </w:rPr>
            </w:pPr>
            <w:r>
              <w:rPr>
                <w:color w:val="231F20"/>
                <w:spacing w:val="-6"/>
                <w:sz w:val="20"/>
              </w:rPr>
              <w:t>Yapay</w:t>
            </w:r>
            <w:r>
              <w:rPr>
                <w:color w:val="231F20"/>
                <w:spacing w:val="-18"/>
                <w:sz w:val="20"/>
              </w:rPr>
              <w:t xml:space="preserve"> </w:t>
            </w:r>
            <w:r>
              <w:rPr>
                <w:color w:val="231F20"/>
                <w:spacing w:val="-6"/>
                <w:sz w:val="20"/>
              </w:rPr>
              <w:t>Zeka</w:t>
            </w:r>
            <w:r>
              <w:rPr>
                <w:color w:val="231F20"/>
                <w:spacing w:val="-17"/>
                <w:sz w:val="20"/>
              </w:rPr>
              <w:t xml:space="preserve"> </w:t>
            </w:r>
            <w:r>
              <w:rPr>
                <w:color w:val="231F20"/>
                <w:spacing w:val="-6"/>
                <w:sz w:val="20"/>
              </w:rPr>
              <w:t>Modeli</w:t>
            </w:r>
          </w:p>
        </w:tc>
      </w:tr>
      <w:tr w:rsidR="00E94F05" w14:paraId="268CA78D" w14:textId="77777777">
        <w:trPr>
          <w:trHeight w:val="639"/>
        </w:trPr>
        <w:tc>
          <w:tcPr>
            <w:tcW w:w="2238" w:type="dxa"/>
          </w:tcPr>
          <w:p w14:paraId="169189DC"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686284C7" w14:textId="77777777" w:rsidR="00E94F05" w:rsidRDefault="00DF3DC5">
            <w:pPr>
              <w:pStyle w:val="TableParagraph"/>
              <w:spacing w:before="21" w:line="280" w:lineRule="atLeast"/>
              <w:ind w:left="79"/>
              <w:rPr>
                <w:sz w:val="20"/>
              </w:rPr>
            </w:pPr>
            <w:r>
              <w:rPr>
                <w:color w:val="231F20"/>
                <w:spacing w:val="-4"/>
                <w:sz w:val="20"/>
              </w:rPr>
              <w:t>Yapay</w:t>
            </w:r>
            <w:r>
              <w:rPr>
                <w:color w:val="231F20"/>
                <w:spacing w:val="-28"/>
                <w:sz w:val="20"/>
              </w:rPr>
              <w:t xml:space="preserve"> </w:t>
            </w:r>
            <w:r>
              <w:rPr>
                <w:color w:val="231F20"/>
                <w:spacing w:val="-4"/>
                <w:sz w:val="20"/>
              </w:rPr>
              <w:t>Zekâ,</w:t>
            </w:r>
            <w:r>
              <w:rPr>
                <w:color w:val="231F20"/>
                <w:spacing w:val="-28"/>
                <w:sz w:val="20"/>
              </w:rPr>
              <w:t xml:space="preserve"> </w:t>
            </w:r>
            <w:r>
              <w:rPr>
                <w:color w:val="231F20"/>
                <w:spacing w:val="-4"/>
                <w:sz w:val="20"/>
              </w:rPr>
              <w:t>İstem</w:t>
            </w:r>
            <w:r>
              <w:rPr>
                <w:color w:val="231F20"/>
                <w:spacing w:val="-28"/>
                <w:sz w:val="20"/>
              </w:rPr>
              <w:t xml:space="preserve"> </w:t>
            </w:r>
            <w:r>
              <w:rPr>
                <w:color w:val="231F20"/>
                <w:spacing w:val="-4"/>
                <w:sz w:val="20"/>
              </w:rPr>
              <w:t>Mühendisliği</w:t>
            </w:r>
            <w:r>
              <w:rPr>
                <w:color w:val="231F20"/>
                <w:spacing w:val="-28"/>
                <w:sz w:val="20"/>
              </w:rPr>
              <w:t xml:space="preserve"> </w:t>
            </w:r>
            <w:r>
              <w:rPr>
                <w:color w:val="231F20"/>
                <w:spacing w:val="-4"/>
                <w:sz w:val="20"/>
              </w:rPr>
              <w:t>(Prompt</w:t>
            </w:r>
            <w:r>
              <w:rPr>
                <w:color w:val="231F20"/>
                <w:spacing w:val="-28"/>
                <w:sz w:val="20"/>
              </w:rPr>
              <w:t xml:space="preserve"> </w:t>
            </w:r>
            <w:r>
              <w:rPr>
                <w:color w:val="231F20"/>
                <w:spacing w:val="-4"/>
                <w:sz w:val="20"/>
              </w:rPr>
              <w:t>Engineering),</w:t>
            </w:r>
            <w:r>
              <w:rPr>
                <w:color w:val="231F20"/>
                <w:spacing w:val="-28"/>
                <w:sz w:val="20"/>
              </w:rPr>
              <w:t xml:space="preserve"> </w:t>
            </w:r>
            <w:r>
              <w:rPr>
                <w:color w:val="231F20"/>
                <w:spacing w:val="-4"/>
                <w:sz w:val="20"/>
              </w:rPr>
              <w:t>Akıllı</w:t>
            </w:r>
            <w:r>
              <w:rPr>
                <w:color w:val="231F20"/>
                <w:spacing w:val="-28"/>
                <w:sz w:val="20"/>
              </w:rPr>
              <w:t xml:space="preserve"> </w:t>
            </w:r>
            <w:r>
              <w:rPr>
                <w:color w:val="231F20"/>
                <w:spacing w:val="-4"/>
                <w:sz w:val="20"/>
              </w:rPr>
              <w:t>Ürün,</w:t>
            </w:r>
            <w:r>
              <w:rPr>
                <w:color w:val="231F20"/>
                <w:spacing w:val="-28"/>
                <w:sz w:val="20"/>
              </w:rPr>
              <w:t xml:space="preserve"> </w:t>
            </w:r>
            <w:r>
              <w:rPr>
                <w:color w:val="231F20"/>
                <w:spacing w:val="-4"/>
                <w:sz w:val="20"/>
              </w:rPr>
              <w:t>Tasarım,</w:t>
            </w:r>
            <w:r>
              <w:rPr>
                <w:color w:val="231F20"/>
                <w:spacing w:val="-28"/>
                <w:sz w:val="20"/>
              </w:rPr>
              <w:t xml:space="preserve"> </w:t>
            </w:r>
            <w:r>
              <w:rPr>
                <w:color w:val="231F20"/>
                <w:spacing w:val="-4"/>
                <w:sz w:val="20"/>
              </w:rPr>
              <w:t>Problem</w:t>
            </w:r>
            <w:r>
              <w:rPr>
                <w:color w:val="231F20"/>
                <w:spacing w:val="-28"/>
                <w:sz w:val="20"/>
              </w:rPr>
              <w:t xml:space="preserve"> </w:t>
            </w:r>
            <w:r>
              <w:rPr>
                <w:color w:val="231F20"/>
                <w:spacing w:val="-4"/>
                <w:sz w:val="20"/>
              </w:rPr>
              <w:t xml:space="preserve">Odaklı </w:t>
            </w:r>
            <w:r>
              <w:rPr>
                <w:color w:val="231F20"/>
                <w:sz w:val="20"/>
              </w:rPr>
              <w:t>Düşünme,</w:t>
            </w:r>
            <w:r>
              <w:rPr>
                <w:color w:val="231F20"/>
                <w:spacing w:val="-4"/>
                <w:sz w:val="20"/>
              </w:rPr>
              <w:t xml:space="preserve"> </w:t>
            </w:r>
            <w:r>
              <w:rPr>
                <w:color w:val="231F20"/>
                <w:sz w:val="20"/>
              </w:rPr>
              <w:t>Eleştirel</w:t>
            </w:r>
            <w:r>
              <w:rPr>
                <w:color w:val="231F20"/>
                <w:spacing w:val="-4"/>
                <w:sz w:val="20"/>
              </w:rPr>
              <w:t xml:space="preserve"> </w:t>
            </w:r>
            <w:r>
              <w:rPr>
                <w:color w:val="231F20"/>
                <w:sz w:val="20"/>
              </w:rPr>
              <w:t>Düşünme</w:t>
            </w:r>
          </w:p>
        </w:tc>
      </w:tr>
      <w:tr w:rsidR="00E94F05" w14:paraId="145A9ADD" w14:textId="77777777">
        <w:trPr>
          <w:trHeight w:val="2153"/>
        </w:trPr>
        <w:tc>
          <w:tcPr>
            <w:tcW w:w="2238" w:type="dxa"/>
          </w:tcPr>
          <w:p w14:paraId="7D049D37"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351054BF" w14:textId="77777777" w:rsidR="00E94F05" w:rsidRDefault="00DF3DC5">
            <w:pPr>
              <w:pStyle w:val="TableParagraph"/>
              <w:spacing w:line="278" w:lineRule="auto"/>
              <w:ind w:left="817" w:right="76" w:firstLine="493"/>
              <w:rPr>
                <w:sz w:val="20"/>
              </w:rPr>
            </w:pPr>
            <w:r>
              <w:rPr>
                <w:color w:val="A35494"/>
                <w:spacing w:val="-6"/>
                <w:sz w:val="20"/>
              </w:rPr>
              <w:t>(Ölçme</w:t>
            </w:r>
            <w:r>
              <w:rPr>
                <w:color w:val="A35494"/>
                <w:spacing w:val="-23"/>
                <w:sz w:val="20"/>
              </w:rPr>
              <w:t xml:space="preserve"> </w:t>
            </w:r>
            <w:r>
              <w:rPr>
                <w:color w:val="A35494"/>
                <w:spacing w:val="-6"/>
                <w:sz w:val="20"/>
              </w:rPr>
              <w:t xml:space="preserve">ve </w:t>
            </w:r>
            <w:r>
              <w:rPr>
                <w:color w:val="A35494"/>
                <w:spacing w:val="-4"/>
                <w:sz w:val="20"/>
              </w:rPr>
              <w:t>Değerlendirme)</w:t>
            </w:r>
          </w:p>
        </w:tc>
        <w:tc>
          <w:tcPr>
            <w:tcW w:w="7624" w:type="dxa"/>
          </w:tcPr>
          <w:p w14:paraId="4E8FF056" w14:textId="77777777" w:rsidR="00E94F05" w:rsidRDefault="00DF3DC5">
            <w:pPr>
              <w:pStyle w:val="TableParagraph"/>
              <w:spacing w:before="60" w:line="278" w:lineRule="auto"/>
              <w:ind w:left="79" w:right="48"/>
              <w:jc w:val="both"/>
              <w:rPr>
                <w:sz w:val="20"/>
              </w:rPr>
            </w:pPr>
            <w:r>
              <w:rPr>
                <w:color w:val="231F20"/>
                <w:spacing w:val="-6"/>
                <w:sz w:val="20"/>
              </w:rPr>
              <w:t xml:space="preserve">Yapay zekâ modellerinin araştırma sonucu hata yapabilme ihtimalini (halüsinasyon) ortaya </w:t>
            </w:r>
            <w:r>
              <w:rPr>
                <w:color w:val="231F20"/>
                <w:sz w:val="20"/>
              </w:rPr>
              <w:t>koyan</w:t>
            </w:r>
            <w:r>
              <w:rPr>
                <w:color w:val="231F20"/>
                <w:spacing w:val="-17"/>
                <w:sz w:val="20"/>
              </w:rPr>
              <w:t xml:space="preserve"> </w:t>
            </w:r>
            <w:r>
              <w:rPr>
                <w:color w:val="231F20"/>
                <w:sz w:val="20"/>
              </w:rPr>
              <w:t>sonuçları</w:t>
            </w:r>
            <w:r>
              <w:rPr>
                <w:color w:val="231F20"/>
                <w:spacing w:val="-17"/>
                <w:sz w:val="20"/>
              </w:rPr>
              <w:t xml:space="preserve"> </w:t>
            </w:r>
            <w:r>
              <w:rPr>
                <w:color w:val="231F20"/>
                <w:sz w:val="20"/>
              </w:rPr>
              <w:t>tanımlayıcı</w:t>
            </w:r>
            <w:r>
              <w:rPr>
                <w:color w:val="231F20"/>
                <w:spacing w:val="-17"/>
                <w:sz w:val="20"/>
              </w:rPr>
              <w:t xml:space="preserve"> </w:t>
            </w:r>
            <w:r>
              <w:rPr>
                <w:color w:val="231F20"/>
                <w:sz w:val="20"/>
              </w:rPr>
              <w:t>dallanmış</w:t>
            </w:r>
            <w:r>
              <w:rPr>
                <w:color w:val="231F20"/>
                <w:spacing w:val="-17"/>
                <w:sz w:val="20"/>
              </w:rPr>
              <w:t xml:space="preserve"> </w:t>
            </w:r>
            <w:r>
              <w:rPr>
                <w:color w:val="231F20"/>
                <w:sz w:val="20"/>
              </w:rPr>
              <w:t>ağaç</w:t>
            </w:r>
            <w:r>
              <w:rPr>
                <w:color w:val="231F20"/>
                <w:spacing w:val="-17"/>
                <w:sz w:val="20"/>
              </w:rPr>
              <w:t xml:space="preserve"> </w:t>
            </w:r>
            <w:r>
              <w:rPr>
                <w:color w:val="231F20"/>
                <w:sz w:val="20"/>
              </w:rPr>
              <w:t>tekniği</w:t>
            </w:r>
            <w:r>
              <w:rPr>
                <w:color w:val="231F20"/>
                <w:spacing w:val="-17"/>
                <w:sz w:val="20"/>
              </w:rPr>
              <w:t xml:space="preserve"> </w:t>
            </w:r>
            <w:r>
              <w:rPr>
                <w:color w:val="231F20"/>
                <w:sz w:val="20"/>
              </w:rPr>
              <w:t>ile</w:t>
            </w:r>
            <w:r>
              <w:rPr>
                <w:color w:val="231F20"/>
                <w:spacing w:val="-17"/>
                <w:sz w:val="20"/>
              </w:rPr>
              <w:t xml:space="preserve"> </w:t>
            </w:r>
            <w:r>
              <w:rPr>
                <w:color w:val="231F20"/>
                <w:sz w:val="20"/>
              </w:rPr>
              <w:t>değerlendirilebilir.</w:t>
            </w:r>
          </w:p>
          <w:p w14:paraId="030401FE" w14:textId="77777777" w:rsidR="00E94F05" w:rsidRDefault="00DF3DC5">
            <w:pPr>
              <w:pStyle w:val="TableParagraph"/>
              <w:spacing w:before="56" w:line="278" w:lineRule="auto"/>
              <w:ind w:left="79" w:right="48"/>
              <w:jc w:val="both"/>
              <w:rPr>
                <w:sz w:val="20"/>
              </w:rPr>
            </w:pPr>
            <w:r>
              <w:rPr>
                <w:color w:val="231F20"/>
                <w:spacing w:val="-6"/>
                <w:sz w:val="20"/>
              </w:rPr>
              <w:t>Hangi</w:t>
            </w:r>
            <w:r>
              <w:rPr>
                <w:color w:val="231F20"/>
                <w:spacing w:val="-10"/>
                <w:sz w:val="20"/>
              </w:rPr>
              <w:t xml:space="preserve"> </w:t>
            </w:r>
            <w:r>
              <w:rPr>
                <w:color w:val="231F20"/>
                <w:spacing w:val="-6"/>
                <w:sz w:val="20"/>
              </w:rPr>
              <w:t>yapay</w:t>
            </w:r>
            <w:r>
              <w:rPr>
                <w:color w:val="231F20"/>
                <w:spacing w:val="-10"/>
                <w:sz w:val="20"/>
              </w:rPr>
              <w:t xml:space="preserve"> </w:t>
            </w:r>
            <w:r>
              <w:rPr>
                <w:color w:val="231F20"/>
                <w:spacing w:val="-6"/>
                <w:sz w:val="20"/>
              </w:rPr>
              <w:t>zeka</w:t>
            </w:r>
            <w:r>
              <w:rPr>
                <w:color w:val="231F20"/>
                <w:spacing w:val="-9"/>
                <w:sz w:val="20"/>
              </w:rPr>
              <w:t xml:space="preserve"> </w:t>
            </w:r>
            <w:r>
              <w:rPr>
                <w:color w:val="231F20"/>
                <w:spacing w:val="-6"/>
                <w:sz w:val="20"/>
              </w:rPr>
              <w:t>modellerin</w:t>
            </w:r>
            <w:r>
              <w:rPr>
                <w:color w:val="231F20"/>
                <w:spacing w:val="-10"/>
                <w:sz w:val="20"/>
              </w:rPr>
              <w:t xml:space="preserve"> </w:t>
            </w:r>
            <w:r>
              <w:rPr>
                <w:color w:val="231F20"/>
                <w:spacing w:val="-6"/>
                <w:sz w:val="20"/>
              </w:rPr>
              <w:t>hangi</w:t>
            </w:r>
            <w:r>
              <w:rPr>
                <w:color w:val="231F20"/>
                <w:spacing w:val="-10"/>
                <w:sz w:val="20"/>
              </w:rPr>
              <w:t xml:space="preserve"> </w:t>
            </w:r>
            <w:r>
              <w:rPr>
                <w:color w:val="231F20"/>
                <w:spacing w:val="-6"/>
                <w:sz w:val="20"/>
              </w:rPr>
              <w:t>alanlarda</w:t>
            </w:r>
            <w:r>
              <w:rPr>
                <w:color w:val="231F20"/>
                <w:spacing w:val="-9"/>
                <w:sz w:val="20"/>
              </w:rPr>
              <w:t xml:space="preserve"> </w:t>
            </w:r>
            <w:r>
              <w:rPr>
                <w:color w:val="231F20"/>
                <w:spacing w:val="-6"/>
                <w:sz w:val="20"/>
              </w:rPr>
              <w:t>kullanıldığını</w:t>
            </w:r>
            <w:r>
              <w:rPr>
                <w:color w:val="231F20"/>
                <w:spacing w:val="-10"/>
                <w:sz w:val="20"/>
              </w:rPr>
              <w:t xml:space="preserve"> </w:t>
            </w:r>
            <w:r>
              <w:rPr>
                <w:color w:val="231F20"/>
                <w:spacing w:val="-6"/>
                <w:sz w:val="20"/>
              </w:rPr>
              <w:t>gruplayarak</w:t>
            </w:r>
            <w:r>
              <w:rPr>
                <w:color w:val="231F20"/>
                <w:spacing w:val="-9"/>
                <w:sz w:val="20"/>
              </w:rPr>
              <w:t xml:space="preserve"> </w:t>
            </w:r>
            <w:r>
              <w:rPr>
                <w:color w:val="231F20"/>
                <w:spacing w:val="-6"/>
                <w:sz w:val="20"/>
              </w:rPr>
              <w:t>tablo</w:t>
            </w:r>
            <w:r>
              <w:rPr>
                <w:color w:val="231F20"/>
                <w:spacing w:val="-10"/>
                <w:sz w:val="20"/>
              </w:rPr>
              <w:t xml:space="preserve"> </w:t>
            </w:r>
            <w:r>
              <w:rPr>
                <w:color w:val="231F20"/>
                <w:spacing w:val="-6"/>
                <w:sz w:val="20"/>
              </w:rPr>
              <w:t>veya</w:t>
            </w:r>
            <w:r>
              <w:rPr>
                <w:color w:val="231F20"/>
                <w:spacing w:val="-10"/>
                <w:sz w:val="20"/>
              </w:rPr>
              <w:t xml:space="preserve"> </w:t>
            </w:r>
            <w:r>
              <w:rPr>
                <w:color w:val="231F20"/>
                <w:spacing w:val="-6"/>
                <w:sz w:val="20"/>
              </w:rPr>
              <w:t xml:space="preserve">diyagram </w:t>
            </w:r>
            <w:r>
              <w:rPr>
                <w:color w:val="231F20"/>
                <w:sz w:val="20"/>
              </w:rPr>
              <w:t>halinde göstermeleri sağlanarak değerlendirilebilir.</w:t>
            </w:r>
          </w:p>
          <w:p w14:paraId="4BCD0C38" w14:textId="77777777" w:rsidR="00E94F05" w:rsidRDefault="00DF3DC5">
            <w:pPr>
              <w:pStyle w:val="TableParagraph"/>
              <w:spacing w:before="18" w:line="280" w:lineRule="atLeast"/>
              <w:ind w:left="79" w:right="48"/>
              <w:jc w:val="both"/>
              <w:rPr>
                <w:sz w:val="20"/>
              </w:rPr>
            </w:pPr>
            <w:r>
              <w:rPr>
                <w:color w:val="231F20"/>
                <w:sz w:val="20"/>
              </w:rPr>
              <w:t>Öğrencilerin</w:t>
            </w:r>
            <w:r>
              <w:rPr>
                <w:color w:val="231F20"/>
                <w:spacing w:val="-14"/>
                <w:sz w:val="20"/>
              </w:rPr>
              <w:t xml:space="preserve"> </w:t>
            </w:r>
            <w:r>
              <w:rPr>
                <w:color w:val="231F20"/>
                <w:sz w:val="20"/>
              </w:rPr>
              <w:t>yapay</w:t>
            </w:r>
            <w:r>
              <w:rPr>
                <w:color w:val="231F20"/>
                <w:spacing w:val="-14"/>
                <w:sz w:val="20"/>
              </w:rPr>
              <w:t xml:space="preserve"> </w:t>
            </w:r>
            <w:r>
              <w:rPr>
                <w:color w:val="231F20"/>
                <w:sz w:val="20"/>
              </w:rPr>
              <w:t>zeka</w:t>
            </w:r>
            <w:r>
              <w:rPr>
                <w:color w:val="231F20"/>
                <w:spacing w:val="-14"/>
                <w:sz w:val="20"/>
              </w:rPr>
              <w:t xml:space="preserve"> </w:t>
            </w:r>
            <w:r>
              <w:rPr>
                <w:color w:val="231F20"/>
                <w:sz w:val="20"/>
              </w:rPr>
              <w:t>araçlarıyla</w:t>
            </w:r>
            <w:r>
              <w:rPr>
                <w:color w:val="231F20"/>
                <w:spacing w:val="-14"/>
                <w:sz w:val="20"/>
              </w:rPr>
              <w:t xml:space="preserve"> </w:t>
            </w:r>
            <w:r>
              <w:rPr>
                <w:color w:val="231F20"/>
                <w:sz w:val="20"/>
              </w:rPr>
              <w:t>ürettiği</w:t>
            </w:r>
            <w:r>
              <w:rPr>
                <w:color w:val="231F20"/>
                <w:spacing w:val="-14"/>
                <w:sz w:val="20"/>
              </w:rPr>
              <w:t xml:space="preserve"> </w:t>
            </w:r>
            <w:r>
              <w:rPr>
                <w:color w:val="231F20"/>
                <w:sz w:val="20"/>
              </w:rPr>
              <w:t>kurumsal</w:t>
            </w:r>
            <w:r>
              <w:rPr>
                <w:color w:val="231F20"/>
                <w:spacing w:val="-14"/>
                <w:sz w:val="20"/>
              </w:rPr>
              <w:t xml:space="preserve"> </w:t>
            </w:r>
            <w:r>
              <w:rPr>
                <w:color w:val="231F20"/>
                <w:sz w:val="20"/>
              </w:rPr>
              <w:t>kimlik</w:t>
            </w:r>
            <w:r>
              <w:rPr>
                <w:color w:val="231F20"/>
                <w:spacing w:val="-14"/>
                <w:sz w:val="20"/>
              </w:rPr>
              <w:t xml:space="preserve"> </w:t>
            </w:r>
            <w:r>
              <w:rPr>
                <w:color w:val="231F20"/>
                <w:sz w:val="20"/>
              </w:rPr>
              <w:t>tasarımı</w:t>
            </w:r>
            <w:r>
              <w:rPr>
                <w:color w:val="231F20"/>
                <w:spacing w:val="-15"/>
                <w:sz w:val="20"/>
              </w:rPr>
              <w:t xml:space="preserve"> </w:t>
            </w:r>
            <w:r>
              <w:rPr>
                <w:color w:val="231F20"/>
                <w:sz w:val="20"/>
              </w:rPr>
              <w:t>ürünlerinin</w:t>
            </w:r>
            <w:r>
              <w:rPr>
                <w:color w:val="231F20"/>
                <w:spacing w:val="-14"/>
                <w:sz w:val="20"/>
              </w:rPr>
              <w:t xml:space="preserve"> </w:t>
            </w:r>
            <w:r>
              <w:rPr>
                <w:color w:val="231F20"/>
                <w:sz w:val="20"/>
              </w:rPr>
              <w:t xml:space="preserve">değer- </w:t>
            </w:r>
            <w:r>
              <w:rPr>
                <w:color w:val="231F20"/>
                <w:spacing w:val="-4"/>
                <w:sz w:val="20"/>
              </w:rPr>
              <w:t xml:space="preserve">lendirilmesinde, içerisinde uygulama sürecinin de yer aldığı dosyası incelemesi yapılabilir. </w:t>
            </w:r>
            <w:r>
              <w:rPr>
                <w:color w:val="231F20"/>
                <w:sz w:val="20"/>
              </w:rPr>
              <w:t>Ürünlerin</w:t>
            </w:r>
            <w:r>
              <w:rPr>
                <w:color w:val="231F20"/>
                <w:spacing w:val="-21"/>
                <w:sz w:val="20"/>
              </w:rPr>
              <w:t xml:space="preserve"> </w:t>
            </w:r>
            <w:r>
              <w:rPr>
                <w:color w:val="231F20"/>
                <w:sz w:val="20"/>
              </w:rPr>
              <w:t>değerlendirilmesi</w:t>
            </w:r>
            <w:r>
              <w:rPr>
                <w:color w:val="231F20"/>
                <w:spacing w:val="-21"/>
                <w:sz w:val="20"/>
              </w:rPr>
              <w:t xml:space="preserve"> </w:t>
            </w:r>
            <w:r>
              <w:rPr>
                <w:color w:val="231F20"/>
                <w:sz w:val="20"/>
              </w:rPr>
              <w:t>öz</w:t>
            </w:r>
            <w:r>
              <w:rPr>
                <w:color w:val="231F20"/>
                <w:spacing w:val="-21"/>
                <w:sz w:val="20"/>
              </w:rPr>
              <w:t xml:space="preserve"> </w:t>
            </w:r>
            <w:r>
              <w:rPr>
                <w:color w:val="231F20"/>
                <w:sz w:val="20"/>
              </w:rPr>
              <w:t>ve</w:t>
            </w:r>
            <w:r>
              <w:rPr>
                <w:color w:val="231F20"/>
                <w:spacing w:val="-21"/>
                <w:sz w:val="20"/>
              </w:rPr>
              <w:t xml:space="preserve"> </w:t>
            </w:r>
            <w:r>
              <w:rPr>
                <w:color w:val="231F20"/>
                <w:sz w:val="20"/>
              </w:rPr>
              <w:t>akran</w:t>
            </w:r>
            <w:r>
              <w:rPr>
                <w:color w:val="231F20"/>
                <w:spacing w:val="-21"/>
                <w:sz w:val="20"/>
              </w:rPr>
              <w:t xml:space="preserve"> </w:t>
            </w:r>
            <w:r>
              <w:rPr>
                <w:color w:val="231F20"/>
                <w:sz w:val="20"/>
              </w:rPr>
              <w:t>değerlendirilmesi</w:t>
            </w:r>
            <w:r>
              <w:rPr>
                <w:color w:val="231F20"/>
                <w:spacing w:val="-21"/>
                <w:sz w:val="20"/>
              </w:rPr>
              <w:t xml:space="preserve"> </w:t>
            </w:r>
            <w:r>
              <w:rPr>
                <w:color w:val="231F20"/>
                <w:sz w:val="20"/>
              </w:rPr>
              <w:t>yoluyla</w:t>
            </w:r>
            <w:r>
              <w:rPr>
                <w:color w:val="231F20"/>
                <w:spacing w:val="-21"/>
                <w:sz w:val="20"/>
              </w:rPr>
              <w:t xml:space="preserve"> </w:t>
            </w:r>
            <w:r>
              <w:rPr>
                <w:color w:val="231F20"/>
                <w:sz w:val="20"/>
              </w:rPr>
              <w:t>sağlanabilir.</w:t>
            </w:r>
          </w:p>
        </w:tc>
      </w:tr>
      <w:tr w:rsidR="00E94F05" w14:paraId="27E3B883" w14:textId="77777777">
        <w:trPr>
          <w:trHeight w:val="579"/>
        </w:trPr>
        <w:tc>
          <w:tcPr>
            <w:tcW w:w="2238" w:type="dxa"/>
          </w:tcPr>
          <w:p w14:paraId="72F3C495"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0CC98018"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2943C4DA" w14:textId="77777777" w:rsidR="00E94F05" w:rsidRDefault="00E94F05">
            <w:pPr>
              <w:pStyle w:val="TableParagraph"/>
              <w:rPr>
                <w:rFonts w:ascii="Times New Roman"/>
                <w:sz w:val="18"/>
              </w:rPr>
            </w:pPr>
          </w:p>
        </w:tc>
      </w:tr>
    </w:tbl>
    <w:p w14:paraId="662A40D8" w14:textId="77777777" w:rsidR="00E94F05" w:rsidRDefault="00E94F05">
      <w:pPr>
        <w:pStyle w:val="GvdeMetni"/>
        <w:spacing w:before="9"/>
        <w:rPr>
          <w:sz w:val="16"/>
        </w:rPr>
      </w:pPr>
    </w:p>
    <w:tbl>
      <w:tblPr>
        <w:tblStyle w:val="TableNormal"/>
        <w:tblW w:w="0" w:type="auto"/>
        <w:tblInd w:w="1710" w:type="dxa"/>
        <w:tblLayout w:type="fixed"/>
        <w:tblLook w:val="01E0" w:firstRow="1" w:lastRow="1" w:firstColumn="1" w:lastColumn="1" w:noHBand="0" w:noVBand="0"/>
      </w:tblPr>
      <w:tblGrid>
        <w:gridCol w:w="1415"/>
        <w:gridCol w:w="7623"/>
      </w:tblGrid>
      <w:tr w:rsidR="00E94F05" w14:paraId="1965E9DD" w14:textId="77777777">
        <w:trPr>
          <w:trHeight w:val="800"/>
        </w:trPr>
        <w:tc>
          <w:tcPr>
            <w:tcW w:w="1415" w:type="dxa"/>
          </w:tcPr>
          <w:p w14:paraId="7E0694B4" w14:textId="77777777" w:rsidR="00E94F05" w:rsidRDefault="00DF3DC5">
            <w:pPr>
              <w:pStyle w:val="TableParagraph"/>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3" w:type="dxa"/>
          </w:tcPr>
          <w:p w14:paraId="5D83AF5B" w14:textId="77777777" w:rsidR="00E94F05" w:rsidRDefault="00DF3DC5">
            <w:pPr>
              <w:pStyle w:val="TableParagraph"/>
              <w:spacing w:line="278" w:lineRule="auto"/>
              <w:ind w:left="80"/>
              <w:rPr>
                <w:sz w:val="20"/>
              </w:rPr>
            </w:pPr>
            <w:r>
              <w:rPr>
                <w:color w:val="231F20"/>
                <w:spacing w:val="-2"/>
                <w:sz w:val="20"/>
              </w:rPr>
              <w:t>Öğretmen</w:t>
            </w:r>
            <w:r>
              <w:rPr>
                <w:color w:val="231F20"/>
                <w:spacing w:val="-25"/>
                <w:sz w:val="20"/>
              </w:rPr>
              <w:t xml:space="preserve"> </w:t>
            </w:r>
            <w:r>
              <w:rPr>
                <w:color w:val="231F20"/>
                <w:spacing w:val="-2"/>
                <w:sz w:val="20"/>
              </w:rPr>
              <w:t>ve</w:t>
            </w:r>
            <w:r>
              <w:rPr>
                <w:color w:val="231F20"/>
                <w:spacing w:val="-23"/>
                <w:sz w:val="20"/>
              </w:rPr>
              <w:t xml:space="preserve"> </w:t>
            </w:r>
            <w:r>
              <w:rPr>
                <w:color w:val="231F20"/>
                <w:spacing w:val="-2"/>
                <w:sz w:val="20"/>
              </w:rPr>
              <w:t>öğrencilerin</w:t>
            </w:r>
            <w:r>
              <w:rPr>
                <w:color w:val="231F20"/>
                <w:spacing w:val="-23"/>
                <w:sz w:val="20"/>
              </w:rPr>
              <w:t xml:space="preserve"> </w:t>
            </w:r>
            <w:r>
              <w:rPr>
                <w:color w:val="231F20"/>
                <w:spacing w:val="-2"/>
                <w:sz w:val="20"/>
              </w:rPr>
              <w:t>cep</w:t>
            </w:r>
            <w:r>
              <w:rPr>
                <w:color w:val="231F20"/>
                <w:spacing w:val="-23"/>
                <w:sz w:val="20"/>
              </w:rPr>
              <w:t xml:space="preserve"> </w:t>
            </w:r>
            <w:r>
              <w:rPr>
                <w:color w:val="231F20"/>
                <w:spacing w:val="-2"/>
                <w:sz w:val="20"/>
              </w:rPr>
              <w:t>telefonlarındaki</w:t>
            </w:r>
            <w:r>
              <w:rPr>
                <w:color w:val="231F20"/>
                <w:spacing w:val="-23"/>
                <w:sz w:val="20"/>
              </w:rPr>
              <w:t xml:space="preserve"> </w:t>
            </w:r>
            <w:r>
              <w:rPr>
                <w:color w:val="231F20"/>
                <w:spacing w:val="-2"/>
                <w:sz w:val="20"/>
              </w:rPr>
              <w:t>veya</w:t>
            </w:r>
            <w:r>
              <w:rPr>
                <w:color w:val="231F20"/>
                <w:spacing w:val="-23"/>
                <w:sz w:val="20"/>
              </w:rPr>
              <w:t xml:space="preserve"> </w:t>
            </w:r>
            <w:r>
              <w:rPr>
                <w:color w:val="231F20"/>
                <w:spacing w:val="-2"/>
                <w:sz w:val="20"/>
              </w:rPr>
              <w:t>internet</w:t>
            </w:r>
            <w:r>
              <w:rPr>
                <w:color w:val="231F20"/>
                <w:spacing w:val="-23"/>
                <w:sz w:val="20"/>
              </w:rPr>
              <w:t xml:space="preserve"> </w:t>
            </w:r>
            <w:r>
              <w:rPr>
                <w:color w:val="231F20"/>
                <w:spacing w:val="-2"/>
                <w:sz w:val="20"/>
              </w:rPr>
              <w:t>ortamındaki</w:t>
            </w:r>
            <w:r>
              <w:rPr>
                <w:color w:val="231F20"/>
                <w:spacing w:val="-23"/>
                <w:sz w:val="20"/>
              </w:rPr>
              <w:t xml:space="preserve"> </w:t>
            </w:r>
            <w:r>
              <w:rPr>
                <w:color w:val="231F20"/>
                <w:spacing w:val="-2"/>
                <w:sz w:val="20"/>
              </w:rPr>
              <w:t>yapay</w:t>
            </w:r>
            <w:r>
              <w:rPr>
                <w:color w:val="231F20"/>
                <w:spacing w:val="-23"/>
                <w:sz w:val="20"/>
              </w:rPr>
              <w:t xml:space="preserve"> </w:t>
            </w:r>
            <w:r>
              <w:rPr>
                <w:color w:val="231F20"/>
                <w:spacing w:val="-2"/>
                <w:sz w:val="20"/>
              </w:rPr>
              <w:t>zekâ</w:t>
            </w:r>
            <w:r>
              <w:rPr>
                <w:color w:val="231F20"/>
                <w:spacing w:val="-23"/>
                <w:sz w:val="20"/>
              </w:rPr>
              <w:t xml:space="preserve"> </w:t>
            </w:r>
            <w:r>
              <w:rPr>
                <w:color w:val="231F20"/>
                <w:spacing w:val="-2"/>
                <w:sz w:val="20"/>
              </w:rPr>
              <w:t xml:space="preserve">asis- </w:t>
            </w:r>
            <w:r>
              <w:rPr>
                <w:color w:val="231F20"/>
                <w:spacing w:val="-4"/>
                <w:sz w:val="20"/>
              </w:rPr>
              <w:t>tanlarına</w:t>
            </w:r>
            <w:r>
              <w:rPr>
                <w:color w:val="231F20"/>
                <w:spacing w:val="-14"/>
                <w:sz w:val="20"/>
              </w:rPr>
              <w:t xml:space="preserve"> </w:t>
            </w:r>
            <w:r>
              <w:rPr>
                <w:color w:val="231F20"/>
                <w:spacing w:val="-4"/>
                <w:sz w:val="20"/>
              </w:rPr>
              <w:t>ve</w:t>
            </w:r>
            <w:r>
              <w:rPr>
                <w:color w:val="231F20"/>
                <w:spacing w:val="-13"/>
                <w:sz w:val="20"/>
              </w:rPr>
              <w:t xml:space="preserve"> </w:t>
            </w:r>
            <w:r>
              <w:rPr>
                <w:color w:val="231F20"/>
                <w:spacing w:val="-4"/>
                <w:sz w:val="20"/>
              </w:rPr>
              <w:t>yapay</w:t>
            </w:r>
            <w:r>
              <w:rPr>
                <w:color w:val="231F20"/>
                <w:spacing w:val="-13"/>
                <w:sz w:val="20"/>
              </w:rPr>
              <w:t xml:space="preserve"> </w:t>
            </w:r>
            <w:r>
              <w:rPr>
                <w:color w:val="231F20"/>
                <w:spacing w:val="-4"/>
                <w:sz w:val="20"/>
              </w:rPr>
              <w:t>zekâ</w:t>
            </w:r>
            <w:r>
              <w:rPr>
                <w:color w:val="231F20"/>
                <w:spacing w:val="-13"/>
                <w:sz w:val="20"/>
              </w:rPr>
              <w:t xml:space="preserve"> </w:t>
            </w:r>
            <w:r>
              <w:rPr>
                <w:color w:val="231F20"/>
                <w:spacing w:val="-4"/>
                <w:sz w:val="20"/>
              </w:rPr>
              <w:t>tabanlı</w:t>
            </w:r>
            <w:r>
              <w:rPr>
                <w:color w:val="231F20"/>
                <w:spacing w:val="-13"/>
                <w:sz w:val="20"/>
              </w:rPr>
              <w:t xml:space="preserve"> </w:t>
            </w:r>
            <w:r>
              <w:rPr>
                <w:color w:val="231F20"/>
                <w:spacing w:val="-4"/>
                <w:sz w:val="20"/>
              </w:rPr>
              <w:t>akıllı</w:t>
            </w:r>
            <w:r>
              <w:rPr>
                <w:color w:val="231F20"/>
                <w:spacing w:val="-13"/>
                <w:sz w:val="20"/>
              </w:rPr>
              <w:t xml:space="preserve"> </w:t>
            </w:r>
            <w:r>
              <w:rPr>
                <w:color w:val="231F20"/>
                <w:spacing w:val="-4"/>
                <w:sz w:val="20"/>
              </w:rPr>
              <w:t>ürünlere</w:t>
            </w:r>
            <w:r>
              <w:rPr>
                <w:color w:val="231F20"/>
                <w:spacing w:val="-13"/>
                <w:sz w:val="20"/>
              </w:rPr>
              <w:t xml:space="preserve"> </w:t>
            </w:r>
            <w:r>
              <w:rPr>
                <w:color w:val="231F20"/>
                <w:spacing w:val="-4"/>
                <w:sz w:val="20"/>
              </w:rPr>
              <w:t>aşina</w:t>
            </w:r>
            <w:r>
              <w:rPr>
                <w:color w:val="231F20"/>
                <w:spacing w:val="-14"/>
                <w:sz w:val="20"/>
              </w:rPr>
              <w:t xml:space="preserve"> </w:t>
            </w:r>
            <w:r>
              <w:rPr>
                <w:color w:val="231F20"/>
                <w:spacing w:val="-4"/>
                <w:sz w:val="20"/>
              </w:rPr>
              <w:t>oldukları</w:t>
            </w:r>
            <w:r>
              <w:rPr>
                <w:color w:val="231F20"/>
                <w:spacing w:val="-13"/>
                <w:sz w:val="20"/>
              </w:rPr>
              <w:t xml:space="preserve"> </w:t>
            </w:r>
            <w:r>
              <w:rPr>
                <w:color w:val="231F20"/>
                <w:spacing w:val="-4"/>
                <w:sz w:val="20"/>
              </w:rPr>
              <w:t>ve</w:t>
            </w:r>
            <w:r>
              <w:rPr>
                <w:color w:val="231F20"/>
                <w:spacing w:val="-13"/>
                <w:sz w:val="20"/>
              </w:rPr>
              <w:t xml:space="preserve"> </w:t>
            </w:r>
            <w:r>
              <w:rPr>
                <w:color w:val="231F20"/>
                <w:spacing w:val="-4"/>
                <w:sz w:val="20"/>
              </w:rPr>
              <w:t>ders</w:t>
            </w:r>
            <w:r>
              <w:rPr>
                <w:color w:val="231F20"/>
                <w:spacing w:val="-13"/>
                <w:sz w:val="20"/>
              </w:rPr>
              <w:t xml:space="preserve"> </w:t>
            </w:r>
            <w:r>
              <w:rPr>
                <w:color w:val="231F20"/>
                <w:spacing w:val="-4"/>
                <w:sz w:val="20"/>
              </w:rPr>
              <w:t>sürecinde</w:t>
            </w:r>
            <w:r>
              <w:rPr>
                <w:color w:val="231F20"/>
                <w:spacing w:val="-13"/>
                <w:sz w:val="20"/>
              </w:rPr>
              <w:t xml:space="preserve"> </w:t>
            </w:r>
            <w:r>
              <w:rPr>
                <w:color w:val="231F20"/>
                <w:spacing w:val="-4"/>
                <w:sz w:val="20"/>
              </w:rPr>
              <w:t>bu</w:t>
            </w:r>
            <w:r>
              <w:rPr>
                <w:color w:val="231F20"/>
                <w:spacing w:val="-13"/>
                <w:sz w:val="20"/>
              </w:rPr>
              <w:t xml:space="preserve"> </w:t>
            </w:r>
            <w:r>
              <w:rPr>
                <w:color w:val="231F20"/>
                <w:spacing w:val="-4"/>
                <w:sz w:val="20"/>
              </w:rPr>
              <w:t>araçları</w:t>
            </w:r>
          </w:p>
          <w:p w14:paraId="1FEB1A8A" w14:textId="77777777" w:rsidR="00E94F05" w:rsidRDefault="00DF3DC5">
            <w:pPr>
              <w:pStyle w:val="TableParagraph"/>
              <w:spacing w:line="220" w:lineRule="exact"/>
              <w:ind w:left="80"/>
              <w:rPr>
                <w:sz w:val="20"/>
              </w:rPr>
            </w:pPr>
            <w:r>
              <w:rPr>
                <w:color w:val="231F20"/>
                <w:spacing w:val="-2"/>
                <w:sz w:val="20"/>
              </w:rPr>
              <w:t>kullanabilecekleri</w:t>
            </w:r>
            <w:r>
              <w:rPr>
                <w:color w:val="231F20"/>
                <w:spacing w:val="-23"/>
                <w:sz w:val="20"/>
              </w:rPr>
              <w:t xml:space="preserve"> </w:t>
            </w:r>
            <w:r>
              <w:rPr>
                <w:color w:val="231F20"/>
                <w:spacing w:val="-2"/>
                <w:sz w:val="20"/>
              </w:rPr>
              <w:t>kabul</w:t>
            </w:r>
            <w:r>
              <w:rPr>
                <w:color w:val="231F20"/>
                <w:spacing w:val="-23"/>
                <w:sz w:val="20"/>
              </w:rPr>
              <w:t xml:space="preserve"> </w:t>
            </w:r>
            <w:r>
              <w:rPr>
                <w:color w:val="231F20"/>
                <w:spacing w:val="-2"/>
                <w:sz w:val="20"/>
              </w:rPr>
              <w:t>edilmektedir.</w:t>
            </w:r>
          </w:p>
        </w:tc>
      </w:tr>
    </w:tbl>
    <w:p w14:paraId="75C992EE" w14:textId="77777777" w:rsidR="00E94F05" w:rsidRDefault="00E94F05">
      <w:pPr>
        <w:pStyle w:val="GvdeMetni"/>
        <w:spacing w:before="6"/>
        <w:rPr>
          <w:sz w:val="16"/>
        </w:rPr>
      </w:pPr>
    </w:p>
    <w:tbl>
      <w:tblPr>
        <w:tblStyle w:val="TableNormal"/>
        <w:tblW w:w="0" w:type="auto"/>
        <w:tblInd w:w="1441" w:type="dxa"/>
        <w:tblLayout w:type="fixed"/>
        <w:tblLook w:val="01E0" w:firstRow="1" w:lastRow="1" w:firstColumn="1" w:lastColumn="1" w:noHBand="0" w:noVBand="0"/>
      </w:tblPr>
      <w:tblGrid>
        <w:gridCol w:w="1685"/>
        <w:gridCol w:w="7624"/>
      </w:tblGrid>
      <w:tr w:rsidR="00E94F05" w14:paraId="7470C07F" w14:textId="77777777">
        <w:trPr>
          <w:trHeight w:val="1079"/>
        </w:trPr>
        <w:tc>
          <w:tcPr>
            <w:tcW w:w="1685" w:type="dxa"/>
          </w:tcPr>
          <w:p w14:paraId="5116B7E2"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6F994A04"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66B97163" w14:textId="77777777" w:rsidR="00E94F05" w:rsidRDefault="00DF3DC5">
            <w:pPr>
              <w:pStyle w:val="TableParagraph"/>
              <w:spacing w:line="278" w:lineRule="auto"/>
              <w:ind w:left="79" w:right="48"/>
              <w:jc w:val="both"/>
              <w:rPr>
                <w:sz w:val="20"/>
              </w:rPr>
            </w:pPr>
            <w:r>
              <w:rPr>
                <w:color w:val="231F20"/>
                <w:spacing w:val="-6"/>
                <w:sz w:val="20"/>
              </w:rPr>
              <w:t xml:space="preserve">Öğrencilerin yapay zekâ kavramlarının ne olduğu ve yapay zekânın kullanıldığı ürünlere ait </w:t>
            </w:r>
            <w:r>
              <w:rPr>
                <w:color w:val="231F20"/>
                <w:spacing w:val="-2"/>
                <w:sz w:val="20"/>
              </w:rPr>
              <w:t>bilgilerinin</w:t>
            </w:r>
            <w:r>
              <w:rPr>
                <w:color w:val="231F20"/>
                <w:spacing w:val="-6"/>
                <w:sz w:val="20"/>
              </w:rPr>
              <w:t xml:space="preserve"> </w:t>
            </w:r>
            <w:r>
              <w:rPr>
                <w:color w:val="231F20"/>
                <w:spacing w:val="-2"/>
                <w:sz w:val="20"/>
              </w:rPr>
              <w:t>ne</w:t>
            </w:r>
            <w:r>
              <w:rPr>
                <w:color w:val="231F20"/>
                <w:spacing w:val="-6"/>
                <w:sz w:val="20"/>
              </w:rPr>
              <w:t xml:space="preserve"> </w:t>
            </w:r>
            <w:r>
              <w:rPr>
                <w:color w:val="231F20"/>
                <w:spacing w:val="-2"/>
                <w:sz w:val="20"/>
              </w:rPr>
              <w:t>düzeyde</w:t>
            </w:r>
            <w:r>
              <w:rPr>
                <w:color w:val="231F20"/>
                <w:spacing w:val="-6"/>
                <w:sz w:val="20"/>
              </w:rPr>
              <w:t xml:space="preserve"> </w:t>
            </w:r>
            <w:r>
              <w:rPr>
                <w:color w:val="231F20"/>
                <w:spacing w:val="-2"/>
                <w:sz w:val="20"/>
              </w:rPr>
              <w:t>olduğu</w:t>
            </w:r>
            <w:r>
              <w:rPr>
                <w:color w:val="231F20"/>
                <w:spacing w:val="-6"/>
                <w:sz w:val="20"/>
              </w:rPr>
              <w:t xml:space="preserve"> </w:t>
            </w:r>
            <w:r>
              <w:rPr>
                <w:color w:val="231F20"/>
                <w:spacing w:val="-2"/>
                <w:sz w:val="20"/>
              </w:rPr>
              <w:t>sınıf</w:t>
            </w:r>
            <w:r>
              <w:rPr>
                <w:color w:val="231F20"/>
                <w:spacing w:val="-6"/>
                <w:sz w:val="20"/>
              </w:rPr>
              <w:t xml:space="preserve"> </w:t>
            </w:r>
            <w:r>
              <w:rPr>
                <w:color w:val="231F20"/>
                <w:spacing w:val="-2"/>
                <w:sz w:val="20"/>
              </w:rPr>
              <w:t>içi</w:t>
            </w:r>
            <w:r>
              <w:rPr>
                <w:color w:val="231F20"/>
                <w:spacing w:val="-6"/>
                <w:sz w:val="20"/>
              </w:rPr>
              <w:t xml:space="preserve"> </w:t>
            </w:r>
            <w:r>
              <w:rPr>
                <w:color w:val="231F20"/>
                <w:spacing w:val="-2"/>
                <w:sz w:val="20"/>
              </w:rPr>
              <w:t>tartışma</w:t>
            </w:r>
            <w:r>
              <w:rPr>
                <w:color w:val="231F20"/>
                <w:spacing w:val="-6"/>
                <w:sz w:val="20"/>
              </w:rPr>
              <w:t xml:space="preserve"> </w:t>
            </w:r>
            <w:r>
              <w:rPr>
                <w:color w:val="231F20"/>
                <w:spacing w:val="-2"/>
                <w:sz w:val="20"/>
              </w:rPr>
              <w:t>yöntemi</w:t>
            </w:r>
            <w:r>
              <w:rPr>
                <w:color w:val="231F20"/>
                <w:spacing w:val="-6"/>
                <w:sz w:val="20"/>
              </w:rPr>
              <w:t xml:space="preserve"> </w:t>
            </w:r>
            <w:r>
              <w:rPr>
                <w:color w:val="231F20"/>
                <w:spacing w:val="-2"/>
                <w:sz w:val="20"/>
              </w:rPr>
              <w:t>ile</w:t>
            </w:r>
            <w:r>
              <w:rPr>
                <w:color w:val="231F20"/>
                <w:spacing w:val="-6"/>
                <w:sz w:val="20"/>
              </w:rPr>
              <w:t xml:space="preserve"> </w:t>
            </w:r>
            <w:r>
              <w:rPr>
                <w:color w:val="231F20"/>
                <w:spacing w:val="-2"/>
                <w:sz w:val="20"/>
              </w:rPr>
              <w:t>tespit</w:t>
            </w:r>
            <w:r>
              <w:rPr>
                <w:color w:val="231F20"/>
                <w:spacing w:val="-6"/>
                <w:sz w:val="20"/>
              </w:rPr>
              <w:t xml:space="preserve"> </w:t>
            </w:r>
            <w:r>
              <w:rPr>
                <w:color w:val="231F20"/>
                <w:spacing w:val="-2"/>
                <w:sz w:val="20"/>
              </w:rPr>
              <w:t>edilebilir.</w:t>
            </w:r>
            <w:r>
              <w:rPr>
                <w:color w:val="231F20"/>
                <w:spacing w:val="-6"/>
                <w:sz w:val="20"/>
              </w:rPr>
              <w:t xml:space="preserve"> </w:t>
            </w:r>
            <w:r>
              <w:rPr>
                <w:color w:val="231F20"/>
                <w:spacing w:val="-2"/>
                <w:sz w:val="20"/>
              </w:rPr>
              <w:t>Ayrıca</w:t>
            </w:r>
            <w:r>
              <w:rPr>
                <w:color w:val="231F20"/>
                <w:spacing w:val="-6"/>
                <w:sz w:val="20"/>
              </w:rPr>
              <w:t xml:space="preserve"> </w:t>
            </w:r>
            <w:r>
              <w:rPr>
                <w:color w:val="231F20"/>
                <w:spacing w:val="-2"/>
                <w:sz w:val="20"/>
              </w:rPr>
              <w:t>yapay zekâ</w:t>
            </w:r>
            <w:r>
              <w:rPr>
                <w:color w:val="231F20"/>
                <w:spacing w:val="-10"/>
                <w:sz w:val="20"/>
              </w:rPr>
              <w:t xml:space="preserve"> </w:t>
            </w:r>
            <w:r>
              <w:rPr>
                <w:color w:val="231F20"/>
                <w:spacing w:val="-2"/>
                <w:sz w:val="20"/>
              </w:rPr>
              <w:t>ile</w:t>
            </w:r>
            <w:r>
              <w:rPr>
                <w:color w:val="231F20"/>
                <w:spacing w:val="-9"/>
                <w:sz w:val="20"/>
              </w:rPr>
              <w:t xml:space="preserve"> </w:t>
            </w:r>
            <w:r>
              <w:rPr>
                <w:color w:val="231F20"/>
                <w:spacing w:val="-2"/>
                <w:sz w:val="20"/>
              </w:rPr>
              <w:t>ilgili</w:t>
            </w:r>
            <w:r>
              <w:rPr>
                <w:color w:val="231F20"/>
                <w:spacing w:val="-9"/>
                <w:sz w:val="20"/>
              </w:rPr>
              <w:t xml:space="preserve"> </w:t>
            </w:r>
            <w:r>
              <w:rPr>
                <w:color w:val="231F20"/>
                <w:spacing w:val="-2"/>
                <w:sz w:val="20"/>
              </w:rPr>
              <w:t>bir</w:t>
            </w:r>
            <w:r>
              <w:rPr>
                <w:color w:val="231F20"/>
                <w:spacing w:val="-9"/>
                <w:sz w:val="20"/>
              </w:rPr>
              <w:t xml:space="preserve"> </w:t>
            </w:r>
            <w:r>
              <w:rPr>
                <w:color w:val="231F20"/>
                <w:spacing w:val="-2"/>
                <w:sz w:val="20"/>
              </w:rPr>
              <w:t>video</w:t>
            </w:r>
            <w:r>
              <w:rPr>
                <w:color w:val="231F20"/>
                <w:spacing w:val="-9"/>
                <w:sz w:val="20"/>
              </w:rPr>
              <w:t xml:space="preserve"> </w:t>
            </w:r>
            <w:r>
              <w:rPr>
                <w:color w:val="231F20"/>
                <w:spacing w:val="-2"/>
                <w:sz w:val="20"/>
              </w:rPr>
              <w:t>izletildikten</w:t>
            </w:r>
            <w:r>
              <w:rPr>
                <w:color w:val="231F20"/>
                <w:spacing w:val="-9"/>
                <w:sz w:val="20"/>
              </w:rPr>
              <w:t xml:space="preserve"> </w:t>
            </w:r>
            <w:r>
              <w:rPr>
                <w:color w:val="231F20"/>
                <w:spacing w:val="-2"/>
                <w:sz w:val="20"/>
              </w:rPr>
              <w:t>sonra</w:t>
            </w:r>
            <w:r>
              <w:rPr>
                <w:color w:val="231F20"/>
                <w:spacing w:val="-9"/>
                <w:sz w:val="20"/>
              </w:rPr>
              <w:t xml:space="preserve"> </w:t>
            </w:r>
            <w:r>
              <w:rPr>
                <w:color w:val="231F20"/>
                <w:spacing w:val="-2"/>
                <w:sz w:val="20"/>
              </w:rPr>
              <w:t>yapay</w:t>
            </w:r>
            <w:r>
              <w:rPr>
                <w:color w:val="231F20"/>
                <w:spacing w:val="-9"/>
                <w:sz w:val="20"/>
              </w:rPr>
              <w:t xml:space="preserve"> </w:t>
            </w:r>
            <w:r>
              <w:rPr>
                <w:color w:val="231F20"/>
                <w:spacing w:val="-2"/>
                <w:sz w:val="20"/>
              </w:rPr>
              <w:t>zekânın</w:t>
            </w:r>
            <w:r>
              <w:rPr>
                <w:color w:val="231F20"/>
                <w:spacing w:val="-10"/>
                <w:sz w:val="20"/>
              </w:rPr>
              <w:t xml:space="preserve"> </w:t>
            </w:r>
            <w:r>
              <w:rPr>
                <w:color w:val="231F20"/>
                <w:spacing w:val="-2"/>
                <w:sz w:val="20"/>
              </w:rPr>
              <w:t>kullanım</w:t>
            </w:r>
            <w:r>
              <w:rPr>
                <w:color w:val="231F20"/>
                <w:spacing w:val="-9"/>
                <w:sz w:val="20"/>
              </w:rPr>
              <w:t xml:space="preserve"> </w:t>
            </w:r>
            <w:r>
              <w:rPr>
                <w:color w:val="231F20"/>
                <w:spacing w:val="-2"/>
                <w:sz w:val="20"/>
              </w:rPr>
              <w:t>alanlarını</w:t>
            </w:r>
            <w:r>
              <w:rPr>
                <w:color w:val="231F20"/>
                <w:spacing w:val="-9"/>
                <w:sz w:val="20"/>
              </w:rPr>
              <w:t xml:space="preserve"> </w:t>
            </w:r>
            <w:r>
              <w:rPr>
                <w:color w:val="231F20"/>
                <w:spacing w:val="-2"/>
                <w:sz w:val="20"/>
              </w:rPr>
              <w:t>tablo</w:t>
            </w:r>
            <w:r>
              <w:rPr>
                <w:color w:val="231F20"/>
                <w:spacing w:val="-9"/>
                <w:sz w:val="20"/>
              </w:rPr>
              <w:t xml:space="preserve"> </w:t>
            </w:r>
            <w:r>
              <w:rPr>
                <w:color w:val="231F20"/>
                <w:spacing w:val="-2"/>
                <w:sz w:val="20"/>
              </w:rPr>
              <w:t>şeklinde</w:t>
            </w:r>
          </w:p>
          <w:p w14:paraId="733FDF91" w14:textId="77777777" w:rsidR="00E94F05" w:rsidRDefault="00DF3DC5">
            <w:pPr>
              <w:pStyle w:val="TableParagraph"/>
              <w:spacing w:line="220" w:lineRule="exact"/>
              <w:ind w:left="79"/>
              <w:jc w:val="both"/>
              <w:rPr>
                <w:sz w:val="20"/>
              </w:rPr>
            </w:pPr>
            <w:r>
              <w:rPr>
                <w:color w:val="231F20"/>
                <w:spacing w:val="-2"/>
                <w:sz w:val="20"/>
              </w:rPr>
              <w:t>sunması</w:t>
            </w:r>
            <w:r>
              <w:rPr>
                <w:color w:val="231F20"/>
                <w:spacing w:val="-17"/>
                <w:sz w:val="20"/>
              </w:rPr>
              <w:t xml:space="preserve"> </w:t>
            </w:r>
            <w:r>
              <w:rPr>
                <w:color w:val="231F20"/>
                <w:spacing w:val="-2"/>
                <w:sz w:val="20"/>
              </w:rPr>
              <w:t>istenebilir.</w:t>
            </w:r>
          </w:p>
        </w:tc>
      </w:tr>
    </w:tbl>
    <w:p w14:paraId="2495CE09" w14:textId="77777777" w:rsidR="00E94F05" w:rsidRDefault="00E94F05">
      <w:pPr>
        <w:pStyle w:val="TableParagraph"/>
        <w:spacing w:line="220" w:lineRule="exact"/>
        <w:jc w:val="both"/>
        <w:rPr>
          <w:sz w:val="20"/>
        </w:rPr>
        <w:sectPr w:rsidR="00E94F05">
          <w:pgSz w:w="11910" w:h="16840"/>
          <w:pgMar w:top="1020" w:right="283" w:bottom="540" w:left="283" w:header="0" w:footer="353" w:gutter="0"/>
          <w:cols w:space="708"/>
        </w:sectPr>
      </w:pPr>
    </w:p>
    <w:p w14:paraId="220DF987" w14:textId="0DBD6AB1" w:rsidR="00E94F05" w:rsidRDefault="00E94F05">
      <w:pPr>
        <w:pStyle w:val="GvdeMetni"/>
        <w:spacing w:before="8"/>
        <w:rPr>
          <w:sz w:val="15"/>
        </w:rPr>
      </w:pPr>
    </w:p>
    <w:tbl>
      <w:tblPr>
        <w:tblStyle w:val="TableNormal"/>
        <w:tblW w:w="0" w:type="auto"/>
        <w:tblInd w:w="1578" w:type="dxa"/>
        <w:tblLayout w:type="fixed"/>
        <w:tblLook w:val="01E0" w:firstRow="1" w:lastRow="1" w:firstColumn="1" w:lastColumn="1" w:noHBand="0" w:noVBand="0"/>
      </w:tblPr>
      <w:tblGrid>
        <w:gridCol w:w="1265"/>
        <w:gridCol w:w="7624"/>
      </w:tblGrid>
      <w:tr w:rsidR="00E94F05" w14:paraId="024505CF" w14:textId="77777777">
        <w:trPr>
          <w:trHeight w:val="1640"/>
        </w:trPr>
        <w:tc>
          <w:tcPr>
            <w:tcW w:w="1265" w:type="dxa"/>
          </w:tcPr>
          <w:p w14:paraId="0D2A63BF" w14:textId="77777777" w:rsidR="00E94F05" w:rsidRDefault="00DF3DC5">
            <w:pPr>
              <w:pStyle w:val="TableParagraph"/>
              <w:ind w:left="5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2E41569A" w14:textId="77777777" w:rsidR="00E94F05" w:rsidRDefault="00DF3DC5">
            <w:pPr>
              <w:pStyle w:val="TableParagraph"/>
              <w:spacing w:line="278" w:lineRule="auto"/>
              <w:ind w:left="79" w:right="48"/>
              <w:jc w:val="both"/>
              <w:rPr>
                <w:sz w:val="20"/>
              </w:rPr>
            </w:pPr>
            <w:r>
              <w:rPr>
                <w:color w:val="231F20"/>
                <w:spacing w:val="-6"/>
                <w:sz w:val="20"/>
              </w:rPr>
              <w:t xml:space="preserve">Öğrencilerden makine öğrenmesi, doğal dil işleme, bilgisayarlı görme gibi yapay zekâ alan- </w:t>
            </w:r>
            <w:r>
              <w:rPr>
                <w:color w:val="231F20"/>
                <w:sz w:val="20"/>
              </w:rPr>
              <w:t>larının;</w:t>
            </w:r>
            <w:r>
              <w:rPr>
                <w:color w:val="231F20"/>
                <w:spacing w:val="-12"/>
                <w:sz w:val="20"/>
              </w:rPr>
              <w:t xml:space="preserve"> </w:t>
            </w:r>
            <w:r>
              <w:rPr>
                <w:color w:val="231F20"/>
                <w:sz w:val="20"/>
              </w:rPr>
              <w:t>tıbbi</w:t>
            </w:r>
            <w:r>
              <w:rPr>
                <w:color w:val="231F20"/>
                <w:spacing w:val="-12"/>
                <w:sz w:val="20"/>
              </w:rPr>
              <w:t xml:space="preserve"> </w:t>
            </w:r>
            <w:r>
              <w:rPr>
                <w:color w:val="231F20"/>
                <w:sz w:val="20"/>
              </w:rPr>
              <w:t>teşhis</w:t>
            </w:r>
            <w:r>
              <w:rPr>
                <w:color w:val="231F20"/>
                <w:spacing w:val="-12"/>
                <w:sz w:val="20"/>
              </w:rPr>
              <w:t xml:space="preserve"> </w:t>
            </w:r>
            <w:r>
              <w:rPr>
                <w:color w:val="231F20"/>
                <w:sz w:val="20"/>
              </w:rPr>
              <w:t>sistemleri,</w:t>
            </w:r>
            <w:r>
              <w:rPr>
                <w:color w:val="231F20"/>
                <w:spacing w:val="-12"/>
                <w:sz w:val="20"/>
              </w:rPr>
              <w:t xml:space="preserve"> </w:t>
            </w:r>
            <w:r>
              <w:rPr>
                <w:color w:val="231F20"/>
                <w:sz w:val="20"/>
              </w:rPr>
              <w:t>akıllı</w:t>
            </w:r>
            <w:r>
              <w:rPr>
                <w:color w:val="231F20"/>
                <w:spacing w:val="-12"/>
                <w:sz w:val="20"/>
              </w:rPr>
              <w:t xml:space="preserve"> </w:t>
            </w:r>
            <w:r>
              <w:rPr>
                <w:color w:val="231F20"/>
                <w:sz w:val="20"/>
              </w:rPr>
              <w:t>şehir</w:t>
            </w:r>
            <w:r>
              <w:rPr>
                <w:color w:val="231F20"/>
                <w:spacing w:val="-12"/>
                <w:sz w:val="20"/>
              </w:rPr>
              <w:t xml:space="preserve"> </w:t>
            </w:r>
            <w:r>
              <w:rPr>
                <w:color w:val="231F20"/>
                <w:sz w:val="20"/>
              </w:rPr>
              <w:t>altyapıları,</w:t>
            </w:r>
            <w:r>
              <w:rPr>
                <w:color w:val="231F20"/>
                <w:spacing w:val="-12"/>
                <w:sz w:val="20"/>
              </w:rPr>
              <w:t xml:space="preserve"> </w:t>
            </w:r>
            <w:r>
              <w:rPr>
                <w:color w:val="231F20"/>
                <w:sz w:val="20"/>
              </w:rPr>
              <w:t>kişiselleştirilmiş</w:t>
            </w:r>
            <w:r>
              <w:rPr>
                <w:color w:val="231F20"/>
                <w:spacing w:val="-12"/>
                <w:sz w:val="20"/>
              </w:rPr>
              <w:t xml:space="preserve"> </w:t>
            </w:r>
            <w:r>
              <w:rPr>
                <w:color w:val="231F20"/>
                <w:sz w:val="20"/>
              </w:rPr>
              <w:t>eğitim</w:t>
            </w:r>
            <w:r>
              <w:rPr>
                <w:color w:val="231F20"/>
                <w:spacing w:val="-12"/>
                <w:sz w:val="20"/>
              </w:rPr>
              <w:t xml:space="preserve"> </w:t>
            </w:r>
            <w:r>
              <w:rPr>
                <w:color w:val="231F20"/>
                <w:sz w:val="20"/>
              </w:rPr>
              <w:t xml:space="preserve">platformları </w:t>
            </w:r>
            <w:r>
              <w:rPr>
                <w:color w:val="231F20"/>
                <w:spacing w:val="-2"/>
                <w:sz w:val="20"/>
              </w:rPr>
              <w:t xml:space="preserve">gibi uygulamalarda nasıl kullanıldığını incelemeleri istenebilir. Evlerimizde kullandığımız </w:t>
            </w:r>
            <w:r>
              <w:rPr>
                <w:color w:val="231F20"/>
                <w:spacing w:val="-4"/>
                <w:sz w:val="20"/>
              </w:rPr>
              <w:t>robot</w:t>
            </w:r>
            <w:r>
              <w:rPr>
                <w:color w:val="231F20"/>
                <w:spacing w:val="-12"/>
                <w:sz w:val="20"/>
              </w:rPr>
              <w:t xml:space="preserve"> </w:t>
            </w:r>
            <w:r>
              <w:rPr>
                <w:color w:val="231F20"/>
                <w:spacing w:val="-4"/>
                <w:sz w:val="20"/>
              </w:rPr>
              <w:t>süpürgeler,</w:t>
            </w:r>
            <w:r>
              <w:rPr>
                <w:color w:val="231F20"/>
                <w:spacing w:val="-12"/>
                <w:sz w:val="20"/>
              </w:rPr>
              <w:t xml:space="preserve"> </w:t>
            </w:r>
            <w:r>
              <w:rPr>
                <w:color w:val="231F20"/>
                <w:spacing w:val="-4"/>
                <w:sz w:val="20"/>
              </w:rPr>
              <w:t>cep</w:t>
            </w:r>
            <w:r>
              <w:rPr>
                <w:color w:val="231F20"/>
                <w:spacing w:val="-11"/>
                <w:sz w:val="20"/>
              </w:rPr>
              <w:t xml:space="preserve"> </w:t>
            </w:r>
            <w:r>
              <w:rPr>
                <w:color w:val="231F20"/>
                <w:spacing w:val="-4"/>
                <w:sz w:val="20"/>
              </w:rPr>
              <w:t>telefonundaki</w:t>
            </w:r>
            <w:r>
              <w:rPr>
                <w:color w:val="231F20"/>
                <w:spacing w:val="-12"/>
                <w:sz w:val="20"/>
              </w:rPr>
              <w:t xml:space="preserve"> </w:t>
            </w:r>
            <w:r>
              <w:rPr>
                <w:color w:val="231F20"/>
                <w:spacing w:val="-4"/>
                <w:sz w:val="20"/>
              </w:rPr>
              <w:t>sesli</w:t>
            </w:r>
            <w:r>
              <w:rPr>
                <w:color w:val="231F20"/>
                <w:spacing w:val="-12"/>
                <w:sz w:val="20"/>
              </w:rPr>
              <w:t xml:space="preserve"> </w:t>
            </w:r>
            <w:r>
              <w:rPr>
                <w:color w:val="231F20"/>
                <w:spacing w:val="-4"/>
                <w:sz w:val="20"/>
              </w:rPr>
              <w:t>asistanlar</w:t>
            </w:r>
            <w:r>
              <w:rPr>
                <w:color w:val="231F20"/>
                <w:spacing w:val="-11"/>
                <w:sz w:val="20"/>
              </w:rPr>
              <w:t xml:space="preserve"> </w:t>
            </w:r>
            <w:r>
              <w:rPr>
                <w:color w:val="231F20"/>
                <w:spacing w:val="-4"/>
                <w:sz w:val="20"/>
              </w:rPr>
              <w:t>ve</w:t>
            </w:r>
            <w:r>
              <w:rPr>
                <w:color w:val="231F20"/>
                <w:spacing w:val="-12"/>
                <w:sz w:val="20"/>
              </w:rPr>
              <w:t xml:space="preserve"> </w:t>
            </w:r>
            <w:r>
              <w:rPr>
                <w:color w:val="231F20"/>
                <w:spacing w:val="-4"/>
                <w:sz w:val="20"/>
              </w:rPr>
              <w:t>yüz</w:t>
            </w:r>
            <w:r>
              <w:rPr>
                <w:color w:val="231F20"/>
                <w:spacing w:val="-11"/>
                <w:sz w:val="20"/>
              </w:rPr>
              <w:t xml:space="preserve"> </w:t>
            </w:r>
            <w:r>
              <w:rPr>
                <w:color w:val="231F20"/>
                <w:spacing w:val="-4"/>
                <w:sz w:val="20"/>
              </w:rPr>
              <w:t>tanıma,</w:t>
            </w:r>
            <w:r>
              <w:rPr>
                <w:color w:val="231F20"/>
                <w:spacing w:val="-12"/>
                <w:sz w:val="20"/>
              </w:rPr>
              <w:t xml:space="preserve"> </w:t>
            </w:r>
            <w:r>
              <w:rPr>
                <w:color w:val="231F20"/>
                <w:spacing w:val="-4"/>
                <w:sz w:val="20"/>
              </w:rPr>
              <w:t>dilden</w:t>
            </w:r>
            <w:r>
              <w:rPr>
                <w:color w:val="231F20"/>
                <w:spacing w:val="-12"/>
                <w:sz w:val="20"/>
              </w:rPr>
              <w:t xml:space="preserve"> </w:t>
            </w:r>
            <w:r>
              <w:rPr>
                <w:color w:val="231F20"/>
                <w:spacing w:val="-4"/>
                <w:sz w:val="20"/>
              </w:rPr>
              <w:t>dile</w:t>
            </w:r>
            <w:r>
              <w:rPr>
                <w:color w:val="231F20"/>
                <w:spacing w:val="-11"/>
                <w:sz w:val="20"/>
              </w:rPr>
              <w:t xml:space="preserve"> </w:t>
            </w:r>
            <w:r>
              <w:rPr>
                <w:color w:val="231F20"/>
                <w:spacing w:val="-4"/>
                <w:sz w:val="20"/>
              </w:rPr>
              <w:t>tercüme</w:t>
            </w:r>
            <w:r>
              <w:rPr>
                <w:color w:val="231F20"/>
                <w:spacing w:val="-12"/>
                <w:sz w:val="20"/>
              </w:rPr>
              <w:t xml:space="preserve"> </w:t>
            </w:r>
            <w:r>
              <w:rPr>
                <w:color w:val="231F20"/>
                <w:spacing w:val="-4"/>
                <w:sz w:val="20"/>
              </w:rPr>
              <w:t>vb. uygulamalar</w:t>
            </w:r>
            <w:r>
              <w:rPr>
                <w:color w:val="231F20"/>
                <w:spacing w:val="-2"/>
                <w:sz w:val="20"/>
              </w:rPr>
              <w:t xml:space="preserve"> </w:t>
            </w:r>
            <w:r>
              <w:rPr>
                <w:color w:val="231F20"/>
                <w:spacing w:val="-4"/>
                <w:sz w:val="20"/>
              </w:rPr>
              <w:t>örnek</w:t>
            </w:r>
            <w:r>
              <w:rPr>
                <w:color w:val="231F20"/>
                <w:spacing w:val="-1"/>
                <w:sz w:val="20"/>
              </w:rPr>
              <w:t xml:space="preserve"> </w:t>
            </w:r>
            <w:r>
              <w:rPr>
                <w:color w:val="231F20"/>
                <w:spacing w:val="-4"/>
                <w:sz w:val="20"/>
              </w:rPr>
              <w:t>olarak</w:t>
            </w:r>
            <w:r>
              <w:rPr>
                <w:color w:val="231F20"/>
                <w:spacing w:val="-2"/>
                <w:sz w:val="20"/>
              </w:rPr>
              <w:t xml:space="preserve"> </w:t>
            </w:r>
            <w:r>
              <w:rPr>
                <w:color w:val="231F20"/>
                <w:spacing w:val="-4"/>
                <w:sz w:val="20"/>
              </w:rPr>
              <w:t>verilerek</w:t>
            </w:r>
            <w:r>
              <w:rPr>
                <w:color w:val="231F20"/>
                <w:spacing w:val="-1"/>
                <w:sz w:val="20"/>
              </w:rPr>
              <w:t xml:space="preserve"> </w:t>
            </w:r>
            <w:r>
              <w:rPr>
                <w:color w:val="231F20"/>
                <w:spacing w:val="-4"/>
                <w:sz w:val="20"/>
              </w:rPr>
              <w:t>bunların</w:t>
            </w:r>
            <w:r>
              <w:rPr>
                <w:color w:val="231F20"/>
                <w:spacing w:val="-2"/>
                <w:sz w:val="20"/>
              </w:rPr>
              <w:t xml:space="preserve"> </w:t>
            </w:r>
            <w:r>
              <w:rPr>
                <w:color w:val="231F20"/>
                <w:spacing w:val="-4"/>
                <w:sz w:val="20"/>
              </w:rPr>
              <w:t>yapay</w:t>
            </w:r>
            <w:r>
              <w:rPr>
                <w:color w:val="231F20"/>
                <w:spacing w:val="-1"/>
                <w:sz w:val="20"/>
              </w:rPr>
              <w:t xml:space="preserve"> </w:t>
            </w:r>
            <w:r>
              <w:rPr>
                <w:color w:val="231F20"/>
                <w:spacing w:val="-4"/>
                <w:sz w:val="20"/>
              </w:rPr>
              <w:t>zekâ</w:t>
            </w:r>
            <w:r>
              <w:rPr>
                <w:color w:val="231F20"/>
                <w:spacing w:val="-2"/>
                <w:sz w:val="20"/>
              </w:rPr>
              <w:t xml:space="preserve"> </w:t>
            </w:r>
            <w:r>
              <w:rPr>
                <w:color w:val="231F20"/>
                <w:spacing w:val="-4"/>
                <w:sz w:val="20"/>
              </w:rPr>
              <w:t>ile</w:t>
            </w:r>
            <w:r>
              <w:rPr>
                <w:color w:val="231F20"/>
                <w:spacing w:val="-1"/>
                <w:sz w:val="20"/>
              </w:rPr>
              <w:t xml:space="preserve"> </w:t>
            </w:r>
            <w:r>
              <w:rPr>
                <w:color w:val="231F20"/>
                <w:spacing w:val="-4"/>
                <w:sz w:val="20"/>
              </w:rPr>
              <w:t>ilişkili</w:t>
            </w:r>
            <w:r>
              <w:rPr>
                <w:color w:val="231F20"/>
                <w:spacing w:val="-2"/>
                <w:sz w:val="20"/>
              </w:rPr>
              <w:t xml:space="preserve"> </w:t>
            </w:r>
            <w:r>
              <w:rPr>
                <w:color w:val="231F20"/>
                <w:spacing w:val="-4"/>
                <w:sz w:val="20"/>
              </w:rPr>
              <w:t>olduklarını</w:t>
            </w:r>
            <w:r>
              <w:rPr>
                <w:color w:val="231F20"/>
                <w:spacing w:val="-1"/>
                <w:sz w:val="20"/>
              </w:rPr>
              <w:t xml:space="preserve"> </w:t>
            </w:r>
            <w:r>
              <w:rPr>
                <w:color w:val="231F20"/>
                <w:spacing w:val="-4"/>
                <w:sz w:val="20"/>
              </w:rPr>
              <w:t>düşünmeleri</w:t>
            </w:r>
          </w:p>
          <w:p w14:paraId="1BA41EF9" w14:textId="77777777" w:rsidR="00E94F05" w:rsidRDefault="00DF3DC5">
            <w:pPr>
              <w:pStyle w:val="TableParagraph"/>
              <w:spacing w:line="220" w:lineRule="exact"/>
              <w:ind w:left="79"/>
              <w:rPr>
                <w:sz w:val="20"/>
              </w:rPr>
            </w:pPr>
            <w:r>
              <w:rPr>
                <w:color w:val="231F20"/>
                <w:spacing w:val="-2"/>
                <w:sz w:val="20"/>
              </w:rPr>
              <w:t>sağlanır.</w:t>
            </w:r>
          </w:p>
        </w:tc>
      </w:tr>
    </w:tbl>
    <w:p w14:paraId="2CFC9763" w14:textId="77777777" w:rsidR="00E94F05" w:rsidRDefault="00E94F05">
      <w:pPr>
        <w:pStyle w:val="GvdeMetni"/>
        <w:spacing w:before="6"/>
        <w:rPr>
          <w:sz w:val="16"/>
        </w:rPr>
      </w:pPr>
    </w:p>
    <w:tbl>
      <w:tblPr>
        <w:tblStyle w:val="TableNormal"/>
        <w:tblW w:w="0" w:type="auto"/>
        <w:tblInd w:w="1048" w:type="dxa"/>
        <w:tblLayout w:type="fixed"/>
        <w:tblLook w:val="01E0" w:firstRow="1" w:lastRow="1" w:firstColumn="1" w:lastColumn="1" w:noHBand="0" w:noVBand="0"/>
      </w:tblPr>
      <w:tblGrid>
        <w:gridCol w:w="1794"/>
        <w:gridCol w:w="7624"/>
      </w:tblGrid>
      <w:tr w:rsidR="00E94F05" w14:paraId="1CBCE256" w14:textId="77777777">
        <w:trPr>
          <w:trHeight w:val="2025"/>
        </w:trPr>
        <w:tc>
          <w:tcPr>
            <w:tcW w:w="1794" w:type="dxa"/>
          </w:tcPr>
          <w:p w14:paraId="71488BDA" w14:textId="77777777" w:rsidR="00E94F05" w:rsidRDefault="00DF3DC5">
            <w:pPr>
              <w:pStyle w:val="TableParagraph"/>
              <w:ind w:right="77"/>
              <w:jc w:val="right"/>
              <w:rPr>
                <w:sz w:val="20"/>
              </w:rPr>
            </w:pPr>
            <w:r>
              <w:rPr>
                <w:color w:val="A35494"/>
                <w:spacing w:val="-5"/>
                <w:sz w:val="20"/>
              </w:rPr>
              <w:t>Öğrenme-</w:t>
            </w:r>
            <w:r>
              <w:rPr>
                <w:color w:val="A35494"/>
                <w:spacing w:val="-9"/>
                <w:sz w:val="20"/>
              </w:rPr>
              <w:t xml:space="preserve"> </w:t>
            </w:r>
            <w:r>
              <w:rPr>
                <w:color w:val="A35494"/>
                <w:spacing w:val="-2"/>
                <w:sz w:val="20"/>
              </w:rPr>
              <w:t>Öğretme</w:t>
            </w:r>
          </w:p>
          <w:p w14:paraId="072A27B4" w14:textId="77777777" w:rsidR="00E94F05" w:rsidRDefault="00DF3DC5">
            <w:pPr>
              <w:pStyle w:val="TableParagraph"/>
              <w:spacing w:before="38"/>
              <w:ind w:right="77"/>
              <w:jc w:val="right"/>
              <w:rPr>
                <w:sz w:val="20"/>
              </w:rPr>
            </w:pPr>
            <w:r>
              <w:rPr>
                <w:color w:val="A35494"/>
                <w:spacing w:val="-2"/>
                <w:sz w:val="20"/>
              </w:rPr>
              <w:t>Uygulamaları</w:t>
            </w:r>
          </w:p>
        </w:tc>
        <w:tc>
          <w:tcPr>
            <w:tcW w:w="7624" w:type="dxa"/>
          </w:tcPr>
          <w:p w14:paraId="7741E174" w14:textId="77777777" w:rsidR="00E94F05" w:rsidRDefault="00DF3DC5">
            <w:pPr>
              <w:pStyle w:val="TableParagraph"/>
              <w:ind w:left="80"/>
              <w:jc w:val="both"/>
              <w:rPr>
                <w:sz w:val="20"/>
              </w:rPr>
            </w:pPr>
            <w:r>
              <w:rPr>
                <w:color w:val="231F20"/>
                <w:spacing w:val="-4"/>
                <w:sz w:val="20"/>
              </w:rPr>
              <w:t>TT</w:t>
            </w:r>
            <w:r>
              <w:rPr>
                <w:color w:val="231F20"/>
                <w:spacing w:val="-20"/>
                <w:sz w:val="20"/>
              </w:rPr>
              <w:t xml:space="preserve"> </w:t>
            </w:r>
            <w:r>
              <w:rPr>
                <w:color w:val="231F20"/>
                <w:spacing w:val="-2"/>
                <w:sz w:val="20"/>
              </w:rPr>
              <w:t>7.9.1.</w:t>
            </w:r>
          </w:p>
          <w:p w14:paraId="357320C4" w14:textId="77777777" w:rsidR="00E94F05" w:rsidRDefault="00DF3DC5">
            <w:pPr>
              <w:pStyle w:val="TableParagraph"/>
              <w:spacing w:before="56" w:line="280" w:lineRule="atLeast"/>
              <w:ind w:left="80" w:right="48"/>
              <w:jc w:val="both"/>
              <w:rPr>
                <w:sz w:val="20"/>
              </w:rPr>
            </w:pPr>
            <w:r>
              <w:rPr>
                <w:color w:val="231F20"/>
                <w:spacing w:val="-8"/>
                <w:sz w:val="20"/>
              </w:rPr>
              <w:t>Yapay</w:t>
            </w:r>
            <w:r>
              <w:rPr>
                <w:color w:val="231F20"/>
                <w:spacing w:val="-1"/>
                <w:sz w:val="20"/>
              </w:rPr>
              <w:t xml:space="preserve"> </w:t>
            </w:r>
            <w:r>
              <w:rPr>
                <w:color w:val="231F20"/>
                <w:spacing w:val="-8"/>
                <w:sz w:val="20"/>
              </w:rPr>
              <w:t>Zeka</w:t>
            </w:r>
            <w:r>
              <w:rPr>
                <w:color w:val="231F20"/>
                <w:spacing w:val="-1"/>
                <w:sz w:val="20"/>
              </w:rPr>
              <w:t xml:space="preserve"> </w:t>
            </w:r>
            <w:r>
              <w:rPr>
                <w:color w:val="231F20"/>
                <w:spacing w:val="-8"/>
                <w:sz w:val="20"/>
              </w:rPr>
              <w:t>kavramı</w:t>
            </w:r>
            <w:r>
              <w:rPr>
                <w:color w:val="231F20"/>
                <w:spacing w:val="-1"/>
                <w:sz w:val="20"/>
              </w:rPr>
              <w:t xml:space="preserve"> </w:t>
            </w:r>
            <w:r>
              <w:rPr>
                <w:color w:val="231F20"/>
                <w:spacing w:val="-8"/>
                <w:sz w:val="20"/>
              </w:rPr>
              <w:t>ve</w:t>
            </w:r>
            <w:r>
              <w:rPr>
                <w:color w:val="231F20"/>
                <w:spacing w:val="-1"/>
                <w:sz w:val="20"/>
              </w:rPr>
              <w:t xml:space="preserve"> </w:t>
            </w:r>
            <w:r>
              <w:rPr>
                <w:color w:val="231F20"/>
                <w:spacing w:val="-8"/>
                <w:sz w:val="20"/>
              </w:rPr>
              <w:t>yapay</w:t>
            </w:r>
            <w:r>
              <w:rPr>
                <w:color w:val="231F20"/>
                <w:spacing w:val="-1"/>
                <w:sz w:val="20"/>
              </w:rPr>
              <w:t xml:space="preserve"> </w:t>
            </w:r>
            <w:r>
              <w:rPr>
                <w:color w:val="231F20"/>
                <w:spacing w:val="-8"/>
                <w:sz w:val="20"/>
              </w:rPr>
              <w:t>zeka</w:t>
            </w:r>
            <w:r>
              <w:rPr>
                <w:color w:val="231F20"/>
                <w:spacing w:val="-1"/>
                <w:sz w:val="20"/>
              </w:rPr>
              <w:t xml:space="preserve"> </w:t>
            </w:r>
            <w:r>
              <w:rPr>
                <w:color w:val="231F20"/>
                <w:spacing w:val="-8"/>
                <w:sz w:val="20"/>
              </w:rPr>
              <w:t>algoritmaları</w:t>
            </w:r>
            <w:r>
              <w:rPr>
                <w:color w:val="231F20"/>
                <w:spacing w:val="-1"/>
                <w:sz w:val="20"/>
              </w:rPr>
              <w:t xml:space="preserve"> </w:t>
            </w:r>
            <w:r>
              <w:rPr>
                <w:color w:val="231F20"/>
                <w:spacing w:val="-8"/>
                <w:sz w:val="20"/>
              </w:rPr>
              <w:t>hakkında</w:t>
            </w:r>
            <w:r>
              <w:rPr>
                <w:color w:val="231F20"/>
                <w:spacing w:val="-1"/>
                <w:sz w:val="20"/>
              </w:rPr>
              <w:t xml:space="preserve"> </w:t>
            </w:r>
            <w:r>
              <w:rPr>
                <w:color w:val="231F20"/>
                <w:spacing w:val="-8"/>
                <w:sz w:val="20"/>
              </w:rPr>
              <w:t>bilgi</w:t>
            </w:r>
            <w:r>
              <w:rPr>
                <w:color w:val="231F20"/>
                <w:spacing w:val="-1"/>
                <w:sz w:val="20"/>
              </w:rPr>
              <w:t xml:space="preserve"> </w:t>
            </w:r>
            <w:r>
              <w:rPr>
                <w:color w:val="231F20"/>
                <w:spacing w:val="-8"/>
                <w:sz w:val="20"/>
              </w:rPr>
              <w:t>toplayarak,</w:t>
            </w:r>
            <w:r>
              <w:rPr>
                <w:color w:val="231F20"/>
                <w:spacing w:val="-1"/>
                <w:sz w:val="20"/>
              </w:rPr>
              <w:t xml:space="preserve"> </w:t>
            </w:r>
            <w:r>
              <w:rPr>
                <w:color w:val="231F20"/>
                <w:spacing w:val="-8"/>
                <w:sz w:val="20"/>
              </w:rPr>
              <w:t>Yapay</w:t>
            </w:r>
            <w:r>
              <w:rPr>
                <w:color w:val="231F20"/>
                <w:spacing w:val="-1"/>
                <w:sz w:val="20"/>
              </w:rPr>
              <w:t xml:space="preserve"> </w:t>
            </w:r>
            <w:r>
              <w:rPr>
                <w:color w:val="231F20"/>
                <w:spacing w:val="-8"/>
                <w:sz w:val="20"/>
              </w:rPr>
              <w:t>Zeka</w:t>
            </w:r>
            <w:r>
              <w:rPr>
                <w:color w:val="231F20"/>
                <w:spacing w:val="-1"/>
                <w:sz w:val="20"/>
              </w:rPr>
              <w:t xml:space="preserve"> </w:t>
            </w:r>
            <w:r>
              <w:rPr>
                <w:color w:val="231F20"/>
                <w:spacing w:val="-8"/>
                <w:sz w:val="20"/>
              </w:rPr>
              <w:t xml:space="preserve">kav- </w:t>
            </w:r>
            <w:r>
              <w:rPr>
                <w:color w:val="231F20"/>
                <w:spacing w:val="-2"/>
                <w:sz w:val="20"/>
              </w:rPr>
              <w:t>ramını</w:t>
            </w:r>
            <w:r>
              <w:rPr>
                <w:color w:val="231F20"/>
                <w:spacing w:val="-14"/>
                <w:sz w:val="20"/>
              </w:rPr>
              <w:t xml:space="preserve"> </w:t>
            </w:r>
            <w:r>
              <w:rPr>
                <w:color w:val="231F20"/>
                <w:spacing w:val="-2"/>
                <w:sz w:val="20"/>
              </w:rPr>
              <w:t>tanımlar</w:t>
            </w:r>
            <w:r>
              <w:rPr>
                <w:color w:val="231F20"/>
                <w:spacing w:val="-14"/>
                <w:sz w:val="20"/>
              </w:rPr>
              <w:t xml:space="preserve"> </w:t>
            </w:r>
            <w:r>
              <w:rPr>
                <w:color w:val="231F20"/>
                <w:spacing w:val="-2"/>
                <w:sz w:val="20"/>
              </w:rPr>
              <w:t>(KB2.8.SB1).</w:t>
            </w:r>
            <w:r>
              <w:rPr>
                <w:color w:val="231F20"/>
                <w:spacing w:val="-13"/>
                <w:sz w:val="20"/>
              </w:rPr>
              <w:t xml:space="preserve"> </w:t>
            </w:r>
            <w:r>
              <w:rPr>
                <w:color w:val="231F20"/>
                <w:spacing w:val="-2"/>
                <w:sz w:val="20"/>
              </w:rPr>
              <w:t>Derin</w:t>
            </w:r>
            <w:r>
              <w:rPr>
                <w:color w:val="231F20"/>
                <w:spacing w:val="-14"/>
                <w:sz w:val="20"/>
              </w:rPr>
              <w:t xml:space="preserve"> </w:t>
            </w:r>
            <w:r>
              <w:rPr>
                <w:color w:val="231F20"/>
                <w:spacing w:val="-2"/>
                <w:sz w:val="20"/>
              </w:rPr>
              <w:t>öğrenme</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makine</w:t>
            </w:r>
            <w:r>
              <w:rPr>
                <w:color w:val="231F20"/>
                <w:spacing w:val="-14"/>
                <w:sz w:val="20"/>
              </w:rPr>
              <w:t xml:space="preserve"> </w:t>
            </w:r>
            <w:r>
              <w:rPr>
                <w:color w:val="231F20"/>
                <w:spacing w:val="-2"/>
                <w:sz w:val="20"/>
              </w:rPr>
              <w:t>öğrenmesi</w:t>
            </w:r>
            <w:r>
              <w:rPr>
                <w:color w:val="231F20"/>
                <w:spacing w:val="-13"/>
                <w:sz w:val="20"/>
              </w:rPr>
              <w:t xml:space="preserve"> </w:t>
            </w:r>
            <w:r>
              <w:rPr>
                <w:color w:val="231F20"/>
                <w:spacing w:val="-2"/>
                <w:sz w:val="20"/>
              </w:rPr>
              <w:t>gibi</w:t>
            </w:r>
            <w:r>
              <w:rPr>
                <w:color w:val="231F20"/>
                <w:spacing w:val="-14"/>
                <w:sz w:val="20"/>
              </w:rPr>
              <w:t xml:space="preserve"> </w:t>
            </w:r>
            <w:r>
              <w:rPr>
                <w:color w:val="231F20"/>
                <w:spacing w:val="-2"/>
                <w:sz w:val="20"/>
              </w:rPr>
              <w:t>yapay</w:t>
            </w:r>
            <w:r>
              <w:rPr>
                <w:color w:val="231F20"/>
                <w:spacing w:val="-14"/>
                <w:sz w:val="20"/>
              </w:rPr>
              <w:t xml:space="preserve"> </w:t>
            </w:r>
            <w:r>
              <w:rPr>
                <w:color w:val="231F20"/>
                <w:spacing w:val="-2"/>
                <w:sz w:val="20"/>
              </w:rPr>
              <w:t>zekâ</w:t>
            </w:r>
            <w:r>
              <w:rPr>
                <w:color w:val="231F20"/>
                <w:spacing w:val="-13"/>
                <w:sz w:val="20"/>
              </w:rPr>
              <w:t xml:space="preserve"> </w:t>
            </w:r>
            <w:r>
              <w:rPr>
                <w:color w:val="231F20"/>
                <w:spacing w:val="-2"/>
                <w:sz w:val="20"/>
              </w:rPr>
              <w:t>algo- ritmalarının,</w:t>
            </w:r>
            <w:r>
              <w:rPr>
                <w:color w:val="231F20"/>
                <w:spacing w:val="-14"/>
                <w:sz w:val="20"/>
              </w:rPr>
              <w:t xml:space="preserve"> </w:t>
            </w:r>
            <w:r>
              <w:rPr>
                <w:color w:val="231F20"/>
                <w:spacing w:val="-2"/>
                <w:sz w:val="20"/>
              </w:rPr>
              <w:t>cep</w:t>
            </w:r>
            <w:r>
              <w:rPr>
                <w:color w:val="231F20"/>
                <w:spacing w:val="-14"/>
                <w:sz w:val="20"/>
              </w:rPr>
              <w:t xml:space="preserve"> </w:t>
            </w:r>
            <w:r>
              <w:rPr>
                <w:color w:val="231F20"/>
                <w:spacing w:val="-2"/>
                <w:sz w:val="20"/>
              </w:rPr>
              <w:t>telefonu</w:t>
            </w:r>
            <w:r>
              <w:rPr>
                <w:color w:val="231F20"/>
                <w:spacing w:val="-13"/>
                <w:sz w:val="20"/>
              </w:rPr>
              <w:t xml:space="preserve"> </w:t>
            </w:r>
            <w:r>
              <w:rPr>
                <w:color w:val="231F20"/>
                <w:spacing w:val="-2"/>
                <w:sz w:val="20"/>
              </w:rPr>
              <w:t>asistanları,</w:t>
            </w:r>
            <w:r>
              <w:rPr>
                <w:color w:val="231F20"/>
                <w:spacing w:val="-14"/>
                <w:sz w:val="20"/>
              </w:rPr>
              <w:t xml:space="preserve"> </w:t>
            </w:r>
            <w:r>
              <w:rPr>
                <w:color w:val="231F20"/>
                <w:spacing w:val="-2"/>
                <w:sz w:val="20"/>
              </w:rPr>
              <w:t>akıllı</w:t>
            </w:r>
            <w:r>
              <w:rPr>
                <w:color w:val="231F20"/>
                <w:spacing w:val="-14"/>
                <w:sz w:val="20"/>
              </w:rPr>
              <w:t xml:space="preserve"> </w:t>
            </w:r>
            <w:r>
              <w:rPr>
                <w:color w:val="231F20"/>
                <w:spacing w:val="-2"/>
                <w:sz w:val="20"/>
              </w:rPr>
              <w:t>ürün</w:t>
            </w:r>
            <w:r>
              <w:rPr>
                <w:color w:val="231F20"/>
                <w:spacing w:val="-13"/>
                <w:sz w:val="20"/>
              </w:rPr>
              <w:t xml:space="preserve"> </w:t>
            </w:r>
            <w:r>
              <w:rPr>
                <w:color w:val="231F20"/>
                <w:spacing w:val="-2"/>
                <w:sz w:val="20"/>
              </w:rPr>
              <w:t>tavsiyeleri,</w:t>
            </w:r>
            <w:r>
              <w:rPr>
                <w:color w:val="231F20"/>
                <w:spacing w:val="-14"/>
                <w:sz w:val="20"/>
              </w:rPr>
              <w:t xml:space="preserve"> </w:t>
            </w:r>
            <w:r>
              <w:rPr>
                <w:color w:val="231F20"/>
                <w:spacing w:val="-2"/>
                <w:sz w:val="20"/>
              </w:rPr>
              <w:t>otomatik</w:t>
            </w:r>
            <w:r>
              <w:rPr>
                <w:color w:val="231F20"/>
                <w:spacing w:val="-13"/>
                <w:sz w:val="20"/>
              </w:rPr>
              <w:t xml:space="preserve"> </w:t>
            </w:r>
            <w:r>
              <w:rPr>
                <w:color w:val="231F20"/>
                <w:spacing w:val="-2"/>
                <w:sz w:val="20"/>
              </w:rPr>
              <w:t>video,</w:t>
            </w:r>
            <w:r>
              <w:rPr>
                <w:color w:val="231F20"/>
                <w:spacing w:val="-14"/>
                <w:sz w:val="20"/>
              </w:rPr>
              <w:t xml:space="preserve"> </w:t>
            </w:r>
            <w:r>
              <w:rPr>
                <w:color w:val="231F20"/>
                <w:spacing w:val="-2"/>
                <w:sz w:val="20"/>
              </w:rPr>
              <w:t>müzik</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film önerileri,</w:t>
            </w:r>
            <w:r>
              <w:rPr>
                <w:color w:val="231F20"/>
                <w:spacing w:val="-6"/>
                <w:sz w:val="20"/>
              </w:rPr>
              <w:t xml:space="preserve"> </w:t>
            </w:r>
            <w:r>
              <w:rPr>
                <w:color w:val="231F20"/>
                <w:spacing w:val="-2"/>
                <w:sz w:val="20"/>
              </w:rPr>
              <w:t>otonom</w:t>
            </w:r>
            <w:r>
              <w:rPr>
                <w:color w:val="231F20"/>
                <w:spacing w:val="-6"/>
                <w:sz w:val="20"/>
              </w:rPr>
              <w:t xml:space="preserve"> </w:t>
            </w:r>
            <w:r>
              <w:rPr>
                <w:color w:val="231F20"/>
                <w:spacing w:val="-2"/>
                <w:sz w:val="20"/>
              </w:rPr>
              <w:t>sürüş</w:t>
            </w:r>
            <w:r>
              <w:rPr>
                <w:color w:val="231F20"/>
                <w:spacing w:val="-6"/>
                <w:sz w:val="20"/>
              </w:rPr>
              <w:t xml:space="preserve"> </w:t>
            </w:r>
            <w:r>
              <w:rPr>
                <w:color w:val="231F20"/>
                <w:spacing w:val="-2"/>
                <w:sz w:val="20"/>
              </w:rPr>
              <w:t>sistemleri</w:t>
            </w:r>
            <w:r>
              <w:rPr>
                <w:color w:val="231F20"/>
                <w:spacing w:val="-6"/>
                <w:sz w:val="20"/>
              </w:rPr>
              <w:t xml:space="preserve"> </w:t>
            </w:r>
            <w:r>
              <w:rPr>
                <w:color w:val="231F20"/>
                <w:spacing w:val="-2"/>
                <w:sz w:val="20"/>
              </w:rPr>
              <w:t>ve</w:t>
            </w:r>
            <w:r>
              <w:rPr>
                <w:color w:val="231F20"/>
                <w:spacing w:val="-6"/>
                <w:sz w:val="20"/>
              </w:rPr>
              <w:t xml:space="preserve"> </w:t>
            </w:r>
            <w:r>
              <w:rPr>
                <w:color w:val="231F20"/>
                <w:spacing w:val="-2"/>
                <w:sz w:val="20"/>
              </w:rPr>
              <w:t>oyun</w:t>
            </w:r>
            <w:r>
              <w:rPr>
                <w:color w:val="231F20"/>
                <w:spacing w:val="-6"/>
                <w:sz w:val="20"/>
              </w:rPr>
              <w:t xml:space="preserve"> </w:t>
            </w:r>
            <w:r>
              <w:rPr>
                <w:color w:val="231F20"/>
                <w:spacing w:val="-2"/>
                <w:sz w:val="20"/>
              </w:rPr>
              <w:t>karakterlerinin</w:t>
            </w:r>
            <w:r>
              <w:rPr>
                <w:color w:val="231F20"/>
                <w:spacing w:val="-6"/>
                <w:sz w:val="20"/>
              </w:rPr>
              <w:t xml:space="preserve"> </w:t>
            </w:r>
            <w:r>
              <w:rPr>
                <w:color w:val="231F20"/>
                <w:spacing w:val="-2"/>
                <w:sz w:val="20"/>
              </w:rPr>
              <w:t>akıllı</w:t>
            </w:r>
            <w:r>
              <w:rPr>
                <w:color w:val="231F20"/>
                <w:spacing w:val="-6"/>
                <w:sz w:val="20"/>
              </w:rPr>
              <w:t xml:space="preserve"> </w:t>
            </w:r>
            <w:r>
              <w:rPr>
                <w:color w:val="231F20"/>
                <w:spacing w:val="-2"/>
                <w:sz w:val="20"/>
              </w:rPr>
              <w:t>hareketleri</w:t>
            </w:r>
            <w:r>
              <w:rPr>
                <w:color w:val="231F20"/>
                <w:spacing w:val="-6"/>
                <w:sz w:val="20"/>
              </w:rPr>
              <w:t xml:space="preserve"> </w:t>
            </w:r>
            <w:r>
              <w:rPr>
                <w:color w:val="231F20"/>
                <w:spacing w:val="-2"/>
                <w:sz w:val="20"/>
              </w:rPr>
              <w:t>vb.</w:t>
            </w:r>
            <w:r>
              <w:rPr>
                <w:color w:val="231F20"/>
                <w:spacing w:val="-6"/>
                <w:sz w:val="20"/>
              </w:rPr>
              <w:t xml:space="preserve"> </w:t>
            </w:r>
            <w:r>
              <w:rPr>
                <w:color w:val="231F20"/>
                <w:spacing w:val="-2"/>
                <w:sz w:val="20"/>
              </w:rPr>
              <w:t xml:space="preserve">alanlarda </w:t>
            </w:r>
            <w:r>
              <w:rPr>
                <w:color w:val="231F20"/>
                <w:spacing w:val="-4"/>
                <w:sz w:val="20"/>
              </w:rPr>
              <w:t>nasıl</w:t>
            </w:r>
            <w:r>
              <w:rPr>
                <w:color w:val="231F20"/>
                <w:spacing w:val="-12"/>
                <w:sz w:val="20"/>
              </w:rPr>
              <w:t xml:space="preserve"> </w:t>
            </w:r>
            <w:r>
              <w:rPr>
                <w:color w:val="231F20"/>
                <w:spacing w:val="-4"/>
                <w:sz w:val="20"/>
              </w:rPr>
              <w:t>uygulandığı</w:t>
            </w:r>
            <w:r>
              <w:rPr>
                <w:color w:val="231F20"/>
                <w:spacing w:val="-12"/>
                <w:sz w:val="20"/>
              </w:rPr>
              <w:t xml:space="preserve"> </w:t>
            </w:r>
            <w:r>
              <w:rPr>
                <w:color w:val="231F20"/>
                <w:spacing w:val="-4"/>
                <w:sz w:val="20"/>
              </w:rPr>
              <w:t>sorgulanır.</w:t>
            </w:r>
            <w:r>
              <w:rPr>
                <w:color w:val="231F20"/>
                <w:spacing w:val="-11"/>
                <w:sz w:val="20"/>
              </w:rPr>
              <w:t xml:space="preserve"> </w:t>
            </w:r>
            <w:r>
              <w:rPr>
                <w:color w:val="231F20"/>
                <w:spacing w:val="-4"/>
                <w:sz w:val="20"/>
              </w:rPr>
              <w:t>Öğrencilerin</w:t>
            </w:r>
            <w:r>
              <w:rPr>
                <w:color w:val="231F20"/>
                <w:spacing w:val="-12"/>
                <w:sz w:val="20"/>
              </w:rPr>
              <w:t xml:space="preserve"> </w:t>
            </w:r>
            <w:r>
              <w:rPr>
                <w:color w:val="231F20"/>
                <w:spacing w:val="-4"/>
                <w:sz w:val="20"/>
              </w:rPr>
              <w:t>bu</w:t>
            </w:r>
            <w:r>
              <w:rPr>
                <w:color w:val="231F20"/>
                <w:spacing w:val="-12"/>
                <w:sz w:val="20"/>
              </w:rPr>
              <w:t xml:space="preserve"> </w:t>
            </w:r>
            <w:r>
              <w:rPr>
                <w:color w:val="231F20"/>
                <w:spacing w:val="-4"/>
                <w:sz w:val="20"/>
              </w:rPr>
              <w:t>yapay</w:t>
            </w:r>
            <w:r>
              <w:rPr>
                <w:color w:val="231F20"/>
                <w:spacing w:val="-11"/>
                <w:sz w:val="20"/>
              </w:rPr>
              <w:t xml:space="preserve"> </w:t>
            </w:r>
            <w:r>
              <w:rPr>
                <w:color w:val="231F20"/>
                <w:spacing w:val="-4"/>
                <w:sz w:val="20"/>
              </w:rPr>
              <w:t>zekâ</w:t>
            </w:r>
            <w:r>
              <w:rPr>
                <w:color w:val="231F20"/>
                <w:spacing w:val="-12"/>
                <w:sz w:val="20"/>
              </w:rPr>
              <w:t xml:space="preserve"> </w:t>
            </w:r>
            <w:r>
              <w:rPr>
                <w:color w:val="231F20"/>
                <w:spacing w:val="-4"/>
                <w:sz w:val="20"/>
              </w:rPr>
              <w:t>uygulama</w:t>
            </w:r>
            <w:r>
              <w:rPr>
                <w:color w:val="231F20"/>
                <w:spacing w:val="-11"/>
                <w:sz w:val="20"/>
              </w:rPr>
              <w:t xml:space="preserve"> </w:t>
            </w:r>
            <w:r>
              <w:rPr>
                <w:color w:val="231F20"/>
                <w:spacing w:val="-4"/>
                <w:sz w:val="20"/>
              </w:rPr>
              <w:t>alanları</w:t>
            </w:r>
            <w:r>
              <w:rPr>
                <w:color w:val="231F20"/>
                <w:spacing w:val="-12"/>
                <w:sz w:val="20"/>
              </w:rPr>
              <w:t xml:space="preserve"> </w:t>
            </w:r>
            <w:r>
              <w:rPr>
                <w:color w:val="231F20"/>
                <w:spacing w:val="-4"/>
                <w:sz w:val="20"/>
              </w:rPr>
              <w:t>hakkında</w:t>
            </w:r>
            <w:r>
              <w:rPr>
                <w:color w:val="231F20"/>
                <w:spacing w:val="-12"/>
                <w:sz w:val="20"/>
              </w:rPr>
              <w:t xml:space="preserve"> </w:t>
            </w:r>
            <w:r>
              <w:rPr>
                <w:color w:val="231F20"/>
                <w:spacing w:val="-4"/>
                <w:sz w:val="20"/>
              </w:rPr>
              <w:t xml:space="preserve">soru- </w:t>
            </w:r>
            <w:r>
              <w:rPr>
                <w:color w:val="231F20"/>
                <w:sz w:val="20"/>
              </w:rPr>
              <w:t>lar</w:t>
            </w:r>
            <w:r>
              <w:rPr>
                <w:color w:val="231F20"/>
                <w:spacing w:val="-21"/>
                <w:sz w:val="20"/>
              </w:rPr>
              <w:t xml:space="preserve"> </w:t>
            </w:r>
            <w:r>
              <w:rPr>
                <w:color w:val="231F20"/>
                <w:sz w:val="20"/>
              </w:rPr>
              <w:t>sormaları</w:t>
            </w:r>
            <w:r>
              <w:rPr>
                <w:color w:val="231F20"/>
                <w:spacing w:val="-21"/>
                <w:sz w:val="20"/>
              </w:rPr>
              <w:t xml:space="preserve"> </w:t>
            </w:r>
            <w:r>
              <w:rPr>
                <w:color w:val="231F20"/>
                <w:sz w:val="20"/>
              </w:rPr>
              <w:t>(KB2.8.SB2),</w:t>
            </w:r>
            <w:r>
              <w:rPr>
                <w:color w:val="231F20"/>
                <w:spacing w:val="-21"/>
                <w:sz w:val="20"/>
              </w:rPr>
              <w:t xml:space="preserve"> </w:t>
            </w:r>
            <w:r>
              <w:rPr>
                <w:color w:val="231F20"/>
                <w:sz w:val="20"/>
              </w:rPr>
              <w:t>fikirlerini</w:t>
            </w:r>
            <w:r>
              <w:rPr>
                <w:color w:val="231F20"/>
                <w:spacing w:val="-21"/>
                <w:sz w:val="20"/>
              </w:rPr>
              <w:t xml:space="preserve"> </w:t>
            </w:r>
            <w:r>
              <w:rPr>
                <w:color w:val="231F20"/>
                <w:sz w:val="20"/>
              </w:rPr>
              <w:t>açıklamaları</w:t>
            </w:r>
            <w:r>
              <w:rPr>
                <w:color w:val="231F20"/>
                <w:spacing w:val="-21"/>
                <w:sz w:val="20"/>
              </w:rPr>
              <w:t xml:space="preserve"> </w:t>
            </w:r>
            <w:r>
              <w:rPr>
                <w:color w:val="231F20"/>
                <w:sz w:val="20"/>
              </w:rPr>
              <w:t>veya</w:t>
            </w:r>
            <w:r>
              <w:rPr>
                <w:color w:val="231F20"/>
                <w:spacing w:val="-21"/>
                <w:sz w:val="20"/>
              </w:rPr>
              <w:t xml:space="preserve"> </w:t>
            </w:r>
            <w:r>
              <w:rPr>
                <w:color w:val="231F20"/>
                <w:sz w:val="20"/>
              </w:rPr>
              <w:t>defterlerine</w:t>
            </w:r>
            <w:r>
              <w:rPr>
                <w:color w:val="231F20"/>
                <w:spacing w:val="-21"/>
                <w:sz w:val="20"/>
              </w:rPr>
              <w:t xml:space="preserve"> </w:t>
            </w:r>
            <w:r>
              <w:rPr>
                <w:color w:val="231F20"/>
                <w:sz w:val="20"/>
              </w:rPr>
              <w:t>yazmaları</w:t>
            </w:r>
            <w:r>
              <w:rPr>
                <w:color w:val="231F20"/>
                <w:spacing w:val="-21"/>
                <w:sz w:val="20"/>
              </w:rPr>
              <w:t xml:space="preserve"> </w:t>
            </w:r>
            <w:r>
              <w:rPr>
                <w:color w:val="231F20"/>
                <w:sz w:val="20"/>
              </w:rPr>
              <w:t>istenir.</w:t>
            </w:r>
          </w:p>
        </w:tc>
      </w:tr>
      <w:tr w:rsidR="00E94F05" w14:paraId="7075E9F5" w14:textId="77777777">
        <w:trPr>
          <w:trHeight w:val="2856"/>
        </w:trPr>
        <w:tc>
          <w:tcPr>
            <w:tcW w:w="1794" w:type="dxa"/>
          </w:tcPr>
          <w:p w14:paraId="1543BCA2" w14:textId="77777777" w:rsidR="00E94F05" w:rsidRDefault="00E94F05">
            <w:pPr>
              <w:pStyle w:val="TableParagraph"/>
              <w:rPr>
                <w:rFonts w:ascii="Times New Roman"/>
                <w:sz w:val="18"/>
              </w:rPr>
            </w:pPr>
          </w:p>
        </w:tc>
        <w:tc>
          <w:tcPr>
            <w:tcW w:w="7624" w:type="dxa"/>
          </w:tcPr>
          <w:p w14:paraId="62A85FF3" w14:textId="77777777" w:rsidR="00E94F05" w:rsidRDefault="00DF3DC5">
            <w:pPr>
              <w:pStyle w:val="TableParagraph"/>
              <w:spacing w:before="9" w:line="280" w:lineRule="atLeast"/>
              <w:ind w:left="80" w:right="48"/>
              <w:jc w:val="both"/>
              <w:rPr>
                <w:sz w:val="20"/>
              </w:rPr>
            </w:pPr>
            <w:r>
              <w:rPr>
                <w:color w:val="231F20"/>
                <w:spacing w:val="-2"/>
                <w:sz w:val="20"/>
              </w:rPr>
              <w:t>Öğretmen,</w:t>
            </w:r>
            <w:r>
              <w:rPr>
                <w:color w:val="231F20"/>
                <w:spacing w:val="-14"/>
                <w:sz w:val="20"/>
              </w:rPr>
              <w:t xml:space="preserve"> </w:t>
            </w:r>
            <w:r>
              <w:rPr>
                <w:color w:val="231F20"/>
                <w:spacing w:val="-2"/>
                <w:sz w:val="20"/>
              </w:rPr>
              <w:t>sınıfı</w:t>
            </w:r>
            <w:r>
              <w:rPr>
                <w:color w:val="231F20"/>
                <w:spacing w:val="-14"/>
                <w:sz w:val="20"/>
              </w:rPr>
              <w:t xml:space="preserve"> </w:t>
            </w:r>
            <w:r>
              <w:rPr>
                <w:color w:val="231F20"/>
                <w:spacing w:val="-2"/>
                <w:sz w:val="20"/>
              </w:rPr>
              <w:t>3-5</w:t>
            </w:r>
            <w:r>
              <w:rPr>
                <w:color w:val="231F20"/>
                <w:spacing w:val="-13"/>
                <w:sz w:val="20"/>
              </w:rPr>
              <w:t xml:space="preserve"> </w:t>
            </w:r>
            <w:r>
              <w:rPr>
                <w:color w:val="231F20"/>
                <w:spacing w:val="-2"/>
                <w:sz w:val="20"/>
              </w:rPr>
              <w:t>kişilik</w:t>
            </w:r>
            <w:r>
              <w:rPr>
                <w:color w:val="231F20"/>
                <w:spacing w:val="-14"/>
                <w:sz w:val="20"/>
              </w:rPr>
              <w:t xml:space="preserve"> </w:t>
            </w:r>
            <w:r>
              <w:rPr>
                <w:color w:val="231F20"/>
                <w:spacing w:val="-2"/>
                <w:sz w:val="20"/>
              </w:rPr>
              <w:t>gruplara</w:t>
            </w:r>
            <w:r>
              <w:rPr>
                <w:color w:val="231F20"/>
                <w:spacing w:val="-14"/>
                <w:sz w:val="20"/>
              </w:rPr>
              <w:t xml:space="preserve"> </w:t>
            </w:r>
            <w:r>
              <w:rPr>
                <w:color w:val="231F20"/>
                <w:spacing w:val="-2"/>
                <w:sz w:val="20"/>
              </w:rPr>
              <w:t>ayırır.</w:t>
            </w:r>
            <w:r>
              <w:rPr>
                <w:color w:val="231F20"/>
                <w:spacing w:val="-13"/>
                <w:sz w:val="20"/>
              </w:rPr>
              <w:t xml:space="preserve"> </w:t>
            </w:r>
            <w:r>
              <w:rPr>
                <w:color w:val="231F20"/>
                <w:spacing w:val="-2"/>
                <w:sz w:val="20"/>
              </w:rPr>
              <w:t>Her</w:t>
            </w:r>
            <w:r>
              <w:rPr>
                <w:color w:val="231F20"/>
                <w:spacing w:val="-14"/>
                <w:sz w:val="20"/>
              </w:rPr>
              <w:t xml:space="preserve"> </w:t>
            </w:r>
            <w:r>
              <w:rPr>
                <w:color w:val="231F20"/>
                <w:spacing w:val="-2"/>
                <w:sz w:val="20"/>
              </w:rPr>
              <w:t>gruba</w:t>
            </w:r>
            <w:r>
              <w:rPr>
                <w:color w:val="231F20"/>
                <w:spacing w:val="-13"/>
                <w:sz w:val="20"/>
              </w:rPr>
              <w:t xml:space="preserve"> </w:t>
            </w:r>
            <w:r>
              <w:rPr>
                <w:color w:val="231F20"/>
                <w:spacing w:val="-2"/>
                <w:sz w:val="20"/>
              </w:rPr>
              <w:t>yapay</w:t>
            </w:r>
            <w:r>
              <w:rPr>
                <w:color w:val="231F20"/>
                <w:spacing w:val="-14"/>
                <w:sz w:val="20"/>
              </w:rPr>
              <w:t xml:space="preserve"> </w:t>
            </w:r>
            <w:r>
              <w:rPr>
                <w:color w:val="231F20"/>
                <w:spacing w:val="-2"/>
                <w:sz w:val="20"/>
              </w:rPr>
              <w:t>zekâ</w:t>
            </w:r>
            <w:r>
              <w:rPr>
                <w:color w:val="231F20"/>
                <w:spacing w:val="-14"/>
                <w:sz w:val="20"/>
              </w:rPr>
              <w:t xml:space="preserve"> </w:t>
            </w:r>
            <w:r>
              <w:rPr>
                <w:color w:val="231F20"/>
                <w:spacing w:val="-2"/>
                <w:sz w:val="20"/>
              </w:rPr>
              <w:t>algoritmalarının</w:t>
            </w:r>
            <w:r>
              <w:rPr>
                <w:color w:val="231F20"/>
                <w:spacing w:val="-13"/>
                <w:sz w:val="20"/>
              </w:rPr>
              <w:t xml:space="preserve"> </w:t>
            </w:r>
            <w:r>
              <w:rPr>
                <w:color w:val="231F20"/>
                <w:spacing w:val="-2"/>
                <w:sz w:val="20"/>
              </w:rPr>
              <w:t xml:space="preserve">kullanı- </w:t>
            </w:r>
            <w:r>
              <w:rPr>
                <w:color w:val="231F20"/>
                <w:sz w:val="20"/>
              </w:rPr>
              <w:t>mı</w:t>
            </w:r>
            <w:r>
              <w:rPr>
                <w:color w:val="231F20"/>
                <w:spacing w:val="-12"/>
                <w:sz w:val="20"/>
              </w:rPr>
              <w:t xml:space="preserve"> </w:t>
            </w:r>
            <w:r>
              <w:rPr>
                <w:color w:val="231F20"/>
                <w:sz w:val="20"/>
              </w:rPr>
              <w:t>ile</w:t>
            </w:r>
            <w:r>
              <w:rPr>
                <w:color w:val="231F20"/>
                <w:spacing w:val="-12"/>
                <w:sz w:val="20"/>
              </w:rPr>
              <w:t xml:space="preserve"> </w:t>
            </w:r>
            <w:r>
              <w:rPr>
                <w:color w:val="231F20"/>
                <w:sz w:val="20"/>
              </w:rPr>
              <w:t>ilgili</w:t>
            </w:r>
            <w:r>
              <w:rPr>
                <w:color w:val="231F20"/>
                <w:spacing w:val="-12"/>
                <w:sz w:val="20"/>
              </w:rPr>
              <w:t xml:space="preserve"> </w:t>
            </w:r>
            <w:r>
              <w:rPr>
                <w:color w:val="231F20"/>
                <w:sz w:val="20"/>
              </w:rPr>
              <w:t>cep</w:t>
            </w:r>
            <w:r>
              <w:rPr>
                <w:color w:val="231F20"/>
                <w:spacing w:val="-12"/>
                <w:sz w:val="20"/>
              </w:rPr>
              <w:t xml:space="preserve"> </w:t>
            </w:r>
            <w:r>
              <w:rPr>
                <w:color w:val="231F20"/>
                <w:sz w:val="20"/>
              </w:rPr>
              <w:t>telefonu</w:t>
            </w:r>
            <w:r>
              <w:rPr>
                <w:color w:val="231F20"/>
                <w:spacing w:val="-12"/>
                <w:sz w:val="20"/>
              </w:rPr>
              <w:t xml:space="preserve"> </w:t>
            </w:r>
            <w:r>
              <w:rPr>
                <w:color w:val="231F20"/>
                <w:sz w:val="20"/>
              </w:rPr>
              <w:t>asistanları,</w:t>
            </w:r>
            <w:r>
              <w:rPr>
                <w:color w:val="231F20"/>
                <w:spacing w:val="-12"/>
                <w:sz w:val="20"/>
              </w:rPr>
              <w:t xml:space="preserve"> </w:t>
            </w:r>
            <w:r>
              <w:rPr>
                <w:color w:val="231F20"/>
                <w:sz w:val="20"/>
              </w:rPr>
              <w:t>akıllı</w:t>
            </w:r>
            <w:r>
              <w:rPr>
                <w:color w:val="231F20"/>
                <w:spacing w:val="-12"/>
                <w:sz w:val="20"/>
              </w:rPr>
              <w:t xml:space="preserve"> </w:t>
            </w:r>
            <w:r>
              <w:rPr>
                <w:color w:val="231F20"/>
                <w:sz w:val="20"/>
              </w:rPr>
              <w:t>ürün</w:t>
            </w:r>
            <w:r>
              <w:rPr>
                <w:color w:val="231F20"/>
                <w:spacing w:val="-12"/>
                <w:sz w:val="20"/>
              </w:rPr>
              <w:t xml:space="preserve"> </w:t>
            </w:r>
            <w:r>
              <w:rPr>
                <w:color w:val="231F20"/>
                <w:sz w:val="20"/>
              </w:rPr>
              <w:t>tavsiyeleri,</w:t>
            </w:r>
            <w:r>
              <w:rPr>
                <w:color w:val="231F20"/>
                <w:spacing w:val="-12"/>
                <w:sz w:val="20"/>
              </w:rPr>
              <w:t xml:space="preserve"> </w:t>
            </w:r>
            <w:r>
              <w:rPr>
                <w:color w:val="231F20"/>
                <w:sz w:val="20"/>
              </w:rPr>
              <w:t>otomatik</w:t>
            </w:r>
            <w:r>
              <w:rPr>
                <w:color w:val="231F20"/>
                <w:spacing w:val="-12"/>
                <w:sz w:val="20"/>
              </w:rPr>
              <w:t xml:space="preserve"> </w:t>
            </w:r>
            <w:r>
              <w:rPr>
                <w:color w:val="231F20"/>
                <w:sz w:val="20"/>
              </w:rPr>
              <w:t>video,</w:t>
            </w:r>
            <w:r>
              <w:rPr>
                <w:color w:val="231F20"/>
                <w:spacing w:val="-12"/>
                <w:sz w:val="20"/>
              </w:rPr>
              <w:t xml:space="preserve"> </w:t>
            </w:r>
            <w:r>
              <w:rPr>
                <w:color w:val="231F20"/>
                <w:sz w:val="20"/>
              </w:rPr>
              <w:t>müzik</w:t>
            </w:r>
            <w:r>
              <w:rPr>
                <w:color w:val="231F20"/>
                <w:spacing w:val="-12"/>
                <w:sz w:val="20"/>
              </w:rPr>
              <w:t xml:space="preserve"> </w:t>
            </w:r>
            <w:r>
              <w:rPr>
                <w:color w:val="231F20"/>
                <w:sz w:val="20"/>
              </w:rPr>
              <w:t>ve</w:t>
            </w:r>
            <w:r>
              <w:rPr>
                <w:color w:val="231F20"/>
                <w:spacing w:val="-12"/>
                <w:sz w:val="20"/>
              </w:rPr>
              <w:t xml:space="preserve"> </w:t>
            </w:r>
            <w:r>
              <w:rPr>
                <w:color w:val="231F20"/>
                <w:sz w:val="20"/>
              </w:rPr>
              <w:t>film önerileri,</w:t>
            </w:r>
            <w:r>
              <w:rPr>
                <w:color w:val="231F20"/>
                <w:spacing w:val="-11"/>
                <w:sz w:val="20"/>
              </w:rPr>
              <w:t xml:space="preserve"> </w:t>
            </w:r>
            <w:r>
              <w:rPr>
                <w:color w:val="231F20"/>
                <w:sz w:val="20"/>
              </w:rPr>
              <w:t>otonom</w:t>
            </w:r>
            <w:r>
              <w:rPr>
                <w:color w:val="231F20"/>
                <w:spacing w:val="-11"/>
                <w:sz w:val="20"/>
              </w:rPr>
              <w:t xml:space="preserve"> </w:t>
            </w:r>
            <w:r>
              <w:rPr>
                <w:color w:val="231F20"/>
                <w:sz w:val="20"/>
              </w:rPr>
              <w:t>sürüş</w:t>
            </w:r>
            <w:r>
              <w:rPr>
                <w:color w:val="231F20"/>
                <w:spacing w:val="-11"/>
                <w:sz w:val="20"/>
              </w:rPr>
              <w:t xml:space="preserve"> </w:t>
            </w:r>
            <w:r>
              <w:rPr>
                <w:color w:val="231F20"/>
                <w:sz w:val="20"/>
              </w:rPr>
              <w:t>sistemleri</w:t>
            </w:r>
            <w:r>
              <w:rPr>
                <w:color w:val="231F20"/>
                <w:spacing w:val="-11"/>
                <w:sz w:val="20"/>
              </w:rPr>
              <w:t xml:space="preserve"> </w:t>
            </w:r>
            <w:r>
              <w:rPr>
                <w:color w:val="231F20"/>
                <w:sz w:val="20"/>
              </w:rPr>
              <w:t>ve</w:t>
            </w:r>
            <w:r>
              <w:rPr>
                <w:color w:val="231F20"/>
                <w:spacing w:val="-11"/>
                <w:sz w:val="20"/>
              </w:rPr>
              <w:t xml:space="preserve"> </w:t>
            </w:r>
            <w:r>
              <w:rPr>
                <w:color w:val="231F20"/>
                <w:sz w:val="20"/>
              </w:rPr>
              <w:t>oyun</w:t>
            </w:r>
            <w:r>
              <w:rPr>
                <w:color w:val="231F20"/>
                <w:spacing w:val="-11"/>
                <w:sz w:val="20"/>
              </w:rPr>
              <w:t xml:space="preserve"> </w:t>
            </w:r>
            <w:r>
              <w:rPr>
                <w:color w:val="231F20"/>
                <w:sz w:val="20"/>
              </w:rPr>
              <w:t>karakterlerinin</w:t>
            </w:r>
            <w:r>
              <w:rPr>
                <w:color w:val="231F20"/>
                <w:spacing w:val="-11"/>
                <w:sz w:val="20"/>
              </w:rPr>
              <w:t xml:space="preserve"> </w:t>
            </w:r>
            <w:r>
              <w:rPr>
                <w:color w:val="231F20"/>
                <w:sz w:val="20"/>
              </w:rPr>
              <w:t>akıllı</w:t>
            </w:r>
            <w:r>
              <w:rPr>
                <w:color w:val="231F20"/>
                <w:spacing w:val="-11"/>
                <w:sz w:val="20"/>
              </w:rPr>
              <w:t xml:space="preserve"> </w:t>
            </w:r>
            <w:r>
              <w:rPr>
                <w:color w:val="231F20"/>
                <w:sz w:val="20"/>
              </w:rPr>
              <w:t>hareketleri</w:t>
            </w:r>
            <w:r>
              <w:rPr>
                <w:color w:val="231F20"/>
                <w:spacing w:val="-11"/>
                <w:sz w:val="20"/>
              </w:rPr>
              <w:t xml:space="preserve"> </w:t>
            </w:r>
            <w:r>
              <w:rPr>
                <w:color w:val="231F20"/>
                <w:sz w:val="20"/>
              </w:rPr>
              <w:t>gibi</w:t>
            </w:r>
            <w:r>
              <w:rPr>
                <w:color w:val="231F20"/>
                <w:spacing w:val="-11"/>
                <w:sz w:val="20"/>
              </w:rPr>
              <w:t xml:space="preserve"> </w:t>
            </w:r>
            <w:r>
              <w:rPr>
                <w:color w:val="231F20"/>
                <w:sz w:val="20"/>
              </w:rPr>
              <w:t xml:space="preserve">konular </w:t>
            </w:r>
            <w:r>
              <w:rPr>
                <w:color w:val="231F20"/>
                <w:spacing w:val="-2"/>
                <w:sz w:val="20"/>
              </w:rPr>
              <w:t>verir.</w:t>
            </w:r>
            <w:r>
              <w:rPr>
                <w:color w:val="231F20"/>
                <w:spacing w:val="-6"/>
                <w:sz w:val="20"/>
              </w:rPr>
              <w:t xml:space="preserve"> </w:t>
            </w:r>
            <w:r>
              <w:rPr>
                <w:color w:val="231F20"/>
                <w:spacing w:val="-2"/>
                <w:sz w:val="20"/>
              </w:rPr>
              <w:t>Gruplardan</w:t>
            </w:r>
            <w:r>
              <w:rPr>
                <w:color w:val="231F20"/>
                <w:spacing w:val="-6"/>
                <w:sz w:val="20"/>
              </w:rPr>
              <w:t xml:space="preserve"> </w:t>
            </w:r>
            <w:r>
              <w:rPr>
                <w:color w:val="231F20"/>
                <w:spacing w:val="-2"/>
                <w:sz w:val="20"/>
              </w:rPr>
              <w:t>bu</w:t>
            </w:r>
            <w:r>
              <w:rPr>
                <w:color w:val="231F20"/>
                <w:spacing w:val="-6"/>
                <w:sz w:val="20"/>
              </w:rPr>
              <w:t xml:space="preserve"> </w:t>
            </w:r>
            <w:r>
              <w:rPr>
                <w:color w:val="231F20"/>
                <w:spacing w:val="-2"/>
                <w:sz w:val="20"/>
              </w:rPr>
              <w:t>alanlarda</w:t>
            </w:r>
            <w:r>
              <w:rPr>
                <w:color w:val="231F20"/>
                <w:spacing w:val="-6"/>
                <w:sz w:val="20"/>
              </w:rPr>
              <w:t xml:space="preserve"> </w:t>
            </w:r>
            <w:r>
              <w:rPr>
                <w:color w:val="231F20"/>
                <w:spacing w:val="-2"/>
                <w:sz w:val="20"/>
              </w:rPr>
              <w:t>yapay</w:t>
            </w:r>
            <w:r>
              <w:rPr>
                <w:color w:val="231F20"/>
                <w:spacing w:val="-6"/>
                <w:sz w:val="20"/>
              </w:rPr>
              <w:t xml:space="preserve"> </w:t>
            </w:r>
            <w:r>
              <w:rPr>
                <w:color w:val="231F20"/>
                <w:spacing w:val="-2"/>
                <w:sz w:val="20"/>
              </w:rPr>
              <w:t>zekâ</w:t>
            </w:r>
            <w:r>
              <w:rPr>
                <w:color w:val="231F20"/>
                <w:spacing w:val="-6"/>
                <w:sz w:val="20"/>
              </w:rPr>
              <w:t xml:space="preserve"> </w:t>
            </w:r>
            <w:r>
              <w:rPr>
                <w:color w:val="231F20"/>
                <w:spacing w:val="-2"/>
                <w:sz w:val="20"/>
              </w:rPr>
              <w:t>modellerinin</w:t>
            </w:r>
            <w:r>
              <w:rPr>
                <w:color w:val="231F20"/>
                <w:spacing w:val="-6"/>
                <w:sz w:val="20"/>
              </w:rPr>
              <w:t xml:space="preserve"> </w:t>
            </w:r>
            <w:r>
              <w:rPr>
                <w:color w:val="231F20"/>
                <w:spacing w:val="-2"/>
                <w:sz w:val="20"/>
              </w:rPr>
              <w:t>kullanımının</w:t>
            </w:r>
            <w:r>
              <w:rPr>
                <w:color w:val="231F20"/>
                <w:spacing w:val="-6"/>
                <w:sz w:val="20"/>
              </w:rPr>
              <w:t xml:space="preserve"> </w:t>
            </w:r>
            <w:r>
              <w:rPr>
                <w:color w:val="231F20"/>
                <w:spacing w:val="-2"/>
                <w:sz w:val="20"/>
              </w:rPr>
              <w:t>önemini</w:t>
            </w:r>
            <w:r>
              <w:rPr>
                <w:color w:val="231F20"/>
                <w:spacing w:val="-6"/>
                <w:sz w:val="20"/>
              </w:rPr>
              <w:t xml:space="preserve"> </w:t>
            </w:r>
            <w:r>
              <w:rPr>
                <w:color w:val="231F20"/>
                <w:spacing w:val="-2"/>
                <w:sz w:val="20"/>
              </w:rPr>
              <w:t>araştırma- ları</w:t>
            </w:r>
            <w:r>
              <w:rPr>
                <w:color w:val="231F20"/>
                <w:spacing w:val="-14"/>
                <w:sz w:val="20"/>
              </w:rPr>
              <w:t xml:space="preserve"> </w:t>
            </w:r>
            <w:r>
              <w:rPr>
                <w:color w:val="231F20"/>
                <w:spacing w:val="-2"/>
                <w:sz w:val="20"/>
              </w:rPr>
              <w:t>(KB2.8.SB3,</w:t>
            </w:r>
            <w:r>
              <w:rPr>
                <w:color w:val="231F20"/>
                <w:spacing w:val="-14"/>
                <w:sz w:val="20"/>
              </w:rPr>
              <w:t xml:space="preserve"> </w:t>
            </w:r>
            <w:r>
              <w:rPr>
                <w:color w:val="231F20"/>
                <w:spacing w:val="-2"/>
                <w:sz w:val="20"/>
              </w:rPr>
              <w:t>OB1.1.SB1)</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yapay</w:t>
            </w:r>
            <w:r>
              <w:rPr>
                <w:color w:val="231F20"/>
                <w:spacing w:val="-14"/>
                <w:sz w:val="20"/>
              </w:rPr>
              <w:t xml:space="preserve"> </w:t>
            </w:r>
            <w:r>
              <w:rPr>
                <w:color w:val="231F20"/>
                <w:spacing w:val="-2"/>
                <w:sz w:val="20"/>
              </w:rPr>
              <w:t>zekânın</w:t>
            </w:r>
            <w:r>
              <w:rPr>
                <w:color w:val="231F20"/>
                <w:spacing w:val="-13"/>
                <w:sz w:val="20"/>
              </w:rPr>
              <w:t xml:space="preserve"> </w:t>
            </w:r>
            <w:r>
              <w:rPr>
                <w:color w:val="231F20"/>
                <w:spacing w:val="-2"/>
                <w:sz w:val="20"/>
              </w:rPr>
              <w:t>işleyişi</w:t>
            </w:r>
            <w:r>
              <w:rPr>
                <w:color w:val="231F20"/>
                <w:spacing w:val="-14"/>
                <w:sz w:val="20"/>
              </w:rPr>
              <w:t xml:space="preserve"> </w:t>
            </w:r>
            <w:r>
              <w:rPr>
                <w:color w:val="231F20"/>
                <w:spacing w:val="-2"/>
                <w:sz w:val="20"/>
              </w:rPr>
              <w:t>hakkında</w:t>
            </w:r>
            <w:r>
              <w:rPr>
                <w:color w:val="231F20"/>
                <w:spacing w:val="-13"/>
                <w:sz w:val="20"/>
              </w:rPr>
              <w:t xml:space="preserve"> </w:t>
            </w:r>
            <w:r>
              <w:rPr>
                <w:color w:val="231F20"/>
                <w:spacing w:val="-2"/>
                <w:sz w:val="20"/>
              </w:rPr>
              <w:t>çıkarımlarda</w:t>
            </w:r>
            <w:r>
              <w:rPr>
                <w:color w:val="231F20"/>
                <w:spacing w:val="-14"/>
                <w:sz w:val="20"/>
              </w:rPr>
              <w:t xml:space="preserve"> </w:t>
            </w:r>
            <w:r>
              <w:rPr>
                <w:color w:val="231F20"/>
                <w:spacing w:val="-2"/>
                <w:sz w:val="20"/>
              </w:rPr>
              <w:t xml:space="preserve">bulunmaları (KB2.8.SB5) istenir. Öğrencilerin gruplar hâlinde çalışma becerisi sergilemeleri için bilgi </w:t>
            </w:r>
            <w:r>
              <w:rPr>
                <w:color w:val="231F20"/>
                <w:spacing w:val="-4"/>
                <w:sz w:val="20"/>
              </w:rPr>
              <w:t>paylaşımı</w:t>
            </w:r>
            <w:r>
              <w:rPr>
                <w:color w:val="231F20"/>
                <w:spacing w:val="-10"/>
                <w:sz w:val="20"/>
              </w:rPr>
              <w:t xml:space="preserve"> </w:t>
            </w:r>
            <w:r>
              <w:rPr>
                <w:color w:val="231F20"/>
                <w:spacing w:val="-4"/>
                <w:sz w:val="20"/>
              </w:rPr>
              <w:t>yapmaları,</w:t>
            </w:r>
            <w:r>
              <w:rPr>
                <w:color w:val="231F20"/>
                <w:spacing w:val="-10"/>
                <w:sz w:val="20"/>
              </w:rPr>
              <w:t xml:space="preserve"> </w:t>
            </w:r>
            <w:r>
              <w:rPr>
                <w:color w:val="231F20"/>
                <w:spacing w:val="-4"/>
                <w:sz w:val="20"/>
              </w:rPr>
              <w:t>farklı</w:t>
            </w:r>
            <w:r>
              <w:rPr>
                <w:color w:val="231F20"/>
                <w:spacing w:val="-10"/>
                <w:sz w:val="20"/>
              </w:rPr>
              <w:t xml:space="preserve"> </w:t>
            </w:r>
            <w:r>
              <w:rPr>
                <w:color w:val="231F20"/>
                <w:spacing w:val="-4"/>
                <w:sz w:val="20"/>
              </w:rPr>
              <w:t>bakış</w:t>
            </w:r>
            <w:r>
              <w:rPr>
                <w:color w:val="231F20"/>
                <w:spacing w:val="-10"/>
                <w:sz w:val="20"/>
              </w:rPr>
              <w:t xml:space="preserve"> </w:t>
            </w:r>
            <w:r>
              <w:rPr>
                <w:color w:val="231F20"/>
                <w:spacing w:val="-4"/>
                <w:sz w:val="20"/>
              </w:rPr>
              <w:t>açılarını</w:t>
            </w:r>
            <w:r>
              <w:rPr>
                <w:color w:val="231F20"/>
                <w:spacing w:val="-10"/>
                <w:sz w:val="20"/>
              </w:rPr>
              <w:t xml:space="preserve"> </w:t>
            </w:r>
            <w:r>
              <w:rPr>
                <w:color w:val="231F20"/>
                <w:spacing w:val="-4"/>
                <w:sz w:val="20"/>
              </w:rPr>
              <w:t>dikkate</w:t>
            </w:r>
            <w:r>
              <w:rPr>
                <w:color w:val="231F20"/>
                <w:spacing w:val="-10"/>
                <w:sz w:val="20"/>
              </w:rPr>
              <w:t xml:space="preserve"> </w:t>
            </w:r>
            <w:r>
              <w:rPr>
                <w:color w:val="231F20"/>
                <w:spacing w:val="-4"/>
                <w:sz w:val="20"/>
              </w:rPr>
              <w:t>almaları</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ekip</w:t>
            </w:r>
            <w:r>
              <w:rPr>
                <w:color w:val="231F20"/>
                <w:spacing w:val="-10"/>
                <w:sz w:val="20"/>
              </w:rPr>
              <w:t xml:space="preserve"> </w:t>
            </w:r>
            <w:r>
              <w:rPr>
                <w:color w:val="231F20"/>
                <w:spacing w:val="-4"/>
                <w:sz w:val="20"/>
              </w:rPr>
              <w:t>içinde</w:t>
            </w:r>
            <w:r>
              <w:rPr>
                <w:color w:val="231F20"/>
                <w:spacing w:val="-10"/>
                <w:sz w:val="20"/>
              </w:rPr>
              <w:t xml:space="preserve"> </w:t>
            </w:r>
            <w:r>
              <w:rPr>
                <w:color w:val="231F20"/>
                <w:spacing w:val="-4"/>
                <w:sz w:val="20"/>
              </w:rPr>
              <w:t>iş</w:t>
            </w:r>
            <w:r>
              <w:rPr>
                <w:color w:val="231F20"/>
                <w:spacing w:val="-10"/>
                <w:sz w:val="20"/>
              </w:rPr>
              <w:t xml:space="preserve"> </w:t>
            </w:r>
            <w:r>
              <w:rPr>
                <w:color w:val="231F20"/>
                <w:spacing w:val="-4"/>
                <w:sz w:val="20"/>
              </w:rPr>
              <w:t>birliği</w:t>
            </w:r>
            <w:r>
              <w:rPr>
                <w:color w:val="231F20"/>
                <w:spacing w:val="-10"/>
                <w:sz w:val="20"/>
              </w:rPr>
              <w:t xml:space="preserve"> </w:t>
            </w:r>
            <w:r>
              <w:rPr>
                <w:color w:val="231F20"/>
                <w:spacing w:val="-4"/>
                <w:sz w:val="20"/>
              </w:rPr>
              <w:t>yapmaları teşvik</w:t>
            </w:r>
            <w:r>
              <w:rPr>
                <w:color w:val="231F20"/>
                <w:spacing w:val="-9"/>
                <w:sz w:val="20"/>
              </w:rPr>
              <w:t xml:space="preserve"> </w:t>
            </w:r>
            <w:r>
              <w:rPr>
                <w:color w:val="231F20"/>
                <w:spacing w:val="-4"/>
                <w:sz w:val="20"/>
              </w:rPr>
              <w:t>edilir.</w:t>
            </w:r>
            <w:r>
              <w:rPr>
                <w:color w:val="231F20"/>
                <w:spacing w:val="-9"/>
                <w:sz w:val="20"/>
              </w:rPr>
              <w:t xml:space="preserve"> </w:t>
            </w:r>
            <w:r>
              <w:rPr>
                <w:color w:val="231F20"/>
                <w:spacing w:val="-4"/>
                <w:sz w:val="20"/>
              </w:rPr>
              <w:t>Örneğin</w:t>
            </w:r>
            <w:r>
              <w:rPr>
                <w:color w:val="231F20"/>
                <w:spacing w:val="-9"/>
                <w:sz w:val="20"/>
              </w:rPr>
              <w:t xml:space="preserve"> </w:t>
            </w:r>
            <w:r>
              <w:rPr>
                <w:color w:val="231F20"/>
                <w:spacing w:val="-4"/>
                <w:sz w:val="20"/>
              </w:rPr>
              <w:t>bir</w:t>
            </w:r>
            <w:r>
              <w:rPr>
                <w:color w:val="231F20"/>
                <w:spacing w:val="-9"/>
                <w:sz w:val="20"/>
              </w:rPr>
              <w:t xml:space="preserve"> </w:t>
            </w:r>
            <w:r>
              <w:rPr>
                <w:color w:val="231F20"/>
                <w:spacing w:val="-4"/>
                <w:sz w:val="20"/>
              </w:rPr>
              <w:t>öğrenci</w:t>
            </w:r>
            <w:r>
              <w:rPr>
                <w:color w:val="231F20"/>
                <w:spacing w:val="-9"/>
                <w:sz w:val="20"/>
              </w:rPr>
              <w:t xml:space="preserve"> </w:t>
            </w:r>
            <w:r>
              <w:rPr>
                <w:color w:val="231F20"/>
                <w:spacing w:val="-4"/>
                <w:sz w:val="20"/>
              </w:rPr>
              <w:t>yapay</w:t>
            </w:r>
            <w:r>
              <w:rPr>
                <w:color w:val="231F20"/>
                <w:spacing w:val="-9"/>
                <w:sz w:val="20"/>
              </w:rPr>
              <w:t xml:space="preserve"> </w:t>
            </w:r>
            <w:r>
              <w:rPr>
                <w:color w:val="231F20"/>
                <w:spacing w:val="-4"/>
                <w:sz w:val="20"/>
              </w:rPr>
              <w:t>zekâ</w:t>
            </w:r>
            <w:r>
              <w:rPr>
                <w:color w:val="231F20"/>
                <w:spacing w:val="-9"/>
                <w:sz w:val="20"/>
              </w:rPr>
              <w:t xml:space="preserve"> </w:t>
            </w:r>
            <w:r>
              <w:rPr>
                <w:color w:val="231F20"/>
                <w:spacing w:val="-4"/>
                <w:sz w:val="20"/>
              </w:rPr>
              <w:t>tabanlı</w:t>
            </w:r>
            <w:r>
              <w:rPr>
                <w:color w:val="231F20"/>
                <w:spacing w:val="-9"/>
                <w:sz w:val="20"/>
              </w:rPr>
              <w:t xml:space="preserve"> </w:t>
            </w:r>
            <w:r>
              <w:rPr>
                <w:color w:val="231F20"/>
                <w:spacing w:val="-4"/>
                <w:sz w:val="20"/>
              </w:rPr>
              <w:t>otomatik</w:t>
            </w:r>
            <w:r>
              <w:rPr>
                <w:color w:val="231F20"/>
                <w:spacing w:val="-9"/>
                <w:sz w:val="20"/>
              </w:rPr>
              <w:t xml:space="preserve"> </w:t>
            </w:r>
            <w:r>
              <w:rPr>
                <w:color w:val="231F20"/>
                <w:spacing w:val="-4"/>
                <w:sz w:val="20"/>
              </w:rPr>
              <w:t>çeviri</w:t>
            </w:r>
            <w:r>
              <w:rPr>
                <w:color w:val="231F20"/>
                <w:spacing w:val="-9"/>
                <w:sz w:val="20"/>
              </w:rPr>
              <w:t xml:space="preserve"> </w:t>
            </w:r>
            <w:r>
              <w:rPr>
                <w:color w:val="231F20"/>
                <w:spacing w:val="-4"/>
                <w:sz w:val="20"/>
              </w:rPr>
              <w:t>sistemlerini</w:t>
            </w:r>
            <w:r>
              <w:rPr>
                <w:color w:val="231F20"/>
                <w:spacing w:val="-9"/>
                <w:sz w:val="20"/>
              </w:rPr>
              <w:t xml:space="preserve"> </w:t>
            </w:r>
            <w:r>
              <w:rPr>
                <w:color w:val="231F20"/>
                <w:spacing w:val="-4"/>
                <w:sz w:val="20"/>
              </w:rPr>
              <w:t>incelerken bir</w:t>
            </w:r>
            <w:r>
              <w:rPr>
                <w:color w:val="231F20"/>
                <w:spacing w:val="-7"/>
                <w:sz w:val="20"/>
              </w:rPr>
              <w:t xml:space="preserve"> </w:t>
            </w:r>
            <w:r>
              <w:rPr>
                <w:color w:val="231F20"/>
                <w:spacing w:val="-4"/>
                <w:sz w:val="20"/>
              </w:rPr>
              <w:t>diğeri</w:t>
            </w:r>
            <w:r>
              <w:rPr>
                <w:color w:val="231F20"/>
                <w:spacing w:val="-7"/>
                <w:sz w:val="20"/>
              </w:rPr>
              <w:t xml:space="preserve"> </w:t>
            </w:r>
            <w:r>
              <w:rPr>
                <w:color w:val="231F20"/>
                <w:spacing w:val="-4"/>
                <w:sz w:val="20"/>
              </w:rPr>
              <w:t>sesli</w:t>
            </w:r>
            <w:r>
              <w:rPr>
                <w:color w:val="231F20"/>
                <w:spacing w:val="-7"/>
                <w:sz w:val="20"/>
              </w:rPr>
              <w:t xml:space="preserve"> </w:t>
            </w:r>
            <w:r>
              <w:rPr>
                <w:color w:val="231F20"/>
                <w:spacing w:val="-4"/>
                <w:sz w:val="20"/>
              </w:rPr>
              <w:t>asistanların</w:t>
            </w:r>
            <w:r>
              <w:rPr>
                <w:color w:val="231F20"/>
                <w:spacing w:val="-7"/>
                <w:sz w:val="20"/>
              </w:rPr>
              <w:t xml:space="preserve"> </w:t>
            </w:r>
            <w:r>
              <w:rPr>
                <w:color w:val="231F20"/>
                <w:spacing w:val="-4"/>
                <w:sz w:val="20"/>
              </w:rPr>
              <w:t>nasıl</w:t>
            </w:r>
            <w:r>
              <w:rPr>
                <w:color w:val="231F20"/>
                <w:spacing w:val="-7"/>
                <w:sz w:val="20"/>
              </w:rPr>
              <w:t xml:space="preserve"> </w:t>
            </w:r>
            <w:r>
              <w:rPr>
                <w:color w:val="231F20"/>
                <w:spacing w:val="-4"/>
                <w:sz w:val="20"/>
              </w:rPr>
              <w:t>öğrendiğini</w:t>
            </w:r>
            <w:r>
              <w:rPr>
                <w:color w:val="231F20"/>
                <w:spacing w:val="-7"/>
                <w:sz w:val="20"/>
              </w:rPr>
              <w:t xml:space="preserve"> </w:t>
            </w:r>
            <w:r>
              <w:rPr>
                <w:color w:val="231F20"/>
                <w:spacing w:val="-4"/>
                <w:sz w:val="20"/>
              </w:rPr>
              <w:t>açıklayarak</w:t>
            </w:r>
            <w:r>
              <w:rPr>
                <w:color w:val="231F20"/>
                <w:spacing w:val="-7"/>
                <w:sz w:val="20"/>
              </w:rPr>
              <w:t xml:space="preserve"> </w:t>
            </w:r>
            <w:r>
              <w:rPr>
                <w:color w:val="231F20"/>
                <w:spacing w:val="-4"/>
                <w:sz w:val="20"/>
              </w:rPr>
              <w:t>grubun</w:t>
            </w:r>
            <w:r>
              <w:rPr>
                <w:color w:val="231F20"/>
                <w:spacing w:val="-7"/>
                <w:sz w:val="20"/>
              </w:rPr>
              <w:t xml:space="preserve"> </w:t>
            </w:r>
            <w:r>
              <w:rPr>
                <w:color w:val="231F20"/>
                <w:spacing w:val="-4"/>
                <w:sz w:val="20"/>
              </w:rPr>
              <w:t>genel</w:t>
            </w:r>
            <w:r>
              <w:rPr>
                <w:color w:val="231F20"/>
                <w:spacing w:val="-7"/>
                <w:sz w:val="20"/>
              </w:rPr>
              <w:t xml:space="preserve"> </w:t>
            </w:r>
            <w:r>
              <w:rPr>
                <w:color w:val="231F20"/>
                <w:spacing w:val="-4"/>
                <w:sz w:val="20"/>
              </w:rPr>
              <w:t>bilgisini</w:t>
            </w:r>
            <w:r>
              <w:rPr>
                <w:color w:val="231F20"/>
                <w:spacing w:val="-7"/>
                <w:sz w:val="20"/>
              </w:rPr>
              <w:t xml:space="preserve"> </w:t>
            </w:r>
            <w:r>
              <w:rPr>
                <w:color w:val="231F20"/>
                <w:spacing w:val="-4"/>
                <w:sz w:val="20"/>
              </w:rPr>
              <w:t xml:space="preserve">tamamlaya- </w:t>
            </w:r>
            <w:r>
              <w:rPr>
                <w:color w:val="231F20"/>
                <w:spacing w:val="-2"/>
                <w:sz w:val="20"/>
              </w:rPr>
              <w:t>bilir</w:t>
            </w:r>
            <w:r>
              <w:rPr>
                <w:color w:val="231F20"/>
                <w:spacing w:val="-3"/>
                <w:sz w:val="20"/>
              </w:rPr>
              <w:t xml:space="preserve"> </w:t>
            </w:r>
            <w:r>
              <w:rPr>
                <w:color w:val="231F20"/>
                <w:spacing w:val="-2"/>
                <w:sz w:val="20"/>
              </w:rPr>
              <w:t>(D3.4.1)</w:t>
            </w:r>
            <w:r>
              <w:rPr>
                <w:color w:val="231F20"/>
                <w:spacing w:val="-3"/>
                <w:sz w:val="20"/>
              </w:rPr>
              <w:t xml:space="preserve"> </w:t>
            </w:r>
            <w:r>
              <w:rPr>
                <w:color w:val="231F20"/>
                <w:spacing w:val="-2"/>
                <w:sz w:val="20"/>
              </w:rPr>
              <w:t>(SDB2.1.SB2-3-4,</w:t>
            </w:r>
            <w:r>
              <w:rPr>
                <w:color w:val="231F20"/>
                <w:spacing w:val="-3"/>
                <w:sz w:val="20"/>
              </w:rPr>
              <w:t xml:space="preserve"> </w:t>
            </w:r>
            <w:r>
              <w:rPr>
                <w:color w:val="231F20"/>
                <w:spacing w:val="-2"/>
                <w:sz w:val="20"/>
              </w:rPr>
              <w:t>SDB2.2.SB1-2-3-4).</w:t>
            </w:r>
          </w:p>
        </w:tc>
      </w:tr>
      <w:tr w:rsidR="00E94F05" w14:paraId="0F641D6C" w14:textId="77777777">
        <w:trPr>
          <w:trHeight w:val="1176"/>
        </w:trPr>
        <w:tc>
          <w:tcPr>
            <w:tcW w:w="1794" w:type="dxa"/>
          </w:tcPr>
          <w:p w14:paraId="769D3F6E" w14:textId="77777777" w:rsidR="00E94F05" w:rsidRDefault="00E94F05">
            <w:pPr>
              <w:pStyle w:val="TableParagraph"/>
              <w:rPr>
                <w:rFonts w:ascii="Times New Roman"/>
                <w:sz w:val="18"/>
              </w:rPr>
            </w:pPr>
          </w:p>
        </w:tc>
        <w:tc>
          <w:tcPr>
            <w:tcW w:w="7624" w:type="dxa"/>
          </w:tcPr>
          <w:p w14:paraId="099760AA" w14:textId="77777777" w:rsidR="00E94F05" w:rsidRDefault="00DF3DC5">
            <w:pPr>
              <w:pStyle w:val="TableParagraph"/>
              <w:spacing w:before="9" w:line="280" w:lineRule="atLeast"/>
              <w:ind w:left="80" w:right="48"/>
              <w:jc w:val="both"/>
              <w:rPr>
                <w:sz w:val="20"/>
              </w:rPr>
            </w:pPr>
            <w:r>
              <w:rPr>
                <w:color w:val="231F20"/>
                <w:spacing w:val="-4"/>
                <w:sz w:val="20"/>
              </w:rPr>
              <w:t>Gruplardan,</w:t>
            </w:r>
            <w:r>
              <w:rPr>
                <w:color w:val="231F20"/>
                <w:spacing w:val="-12"/>
                <w:sz w:val="20"/>
              </w:rPr>
              <w:t xml:space="preserve"> </w:t>
            </w:r>
            <w:r>
              <w:rPr>
                <w:color w:val="231F20"/>
                <w:spacing w:val="-4"/>
                <w:sz w:val="20"/>
              </w:rPr>
              <w:t>insan</w:t>
            </w:r>
            <w:r>
              <w:rPr>
                <w:color w:val="231F20"/>
                <w:spacing w:val="-12"/>
                <w:sz w:val="20"/>
              </w:rPr>
              <w:t xml:space="preserve"> </w:t>
            </w:r>
            <w:r>
              <w:rPr>
                <w:color w:val="231F20"/>
                <w:spacing w:val="-4"/>
                <w:sz w:val="20"/>
              </w:rPr>
              <w:t>öğrenmesi</w:t>
            </w:r>
            <w:r>
              <w:rPr>
                <w:color w:val="231F20"/>
                <w:spacing w:val="-11"/>
                <w:sz w:val="20"/>
              </w:rPr>
              <w:t xml:space="preserve"> </w:t>
            </w:r>
            <w:r>
              <w:rPr>
                <w:color w:val="231F20"/>
                <w:spacing w:val="-4"/>
                <w:sz w:val="20"/>
              </w:rPr>
              <w:t>ve</w:t>
            </w:r>
            <w:r>
              <w:rPr>
                <w:color w:val="231F20"/>
                <w:spacing w:val="-12"/>
                <w:sz w:val="20"/>
              </w:rPr>
              <w:t xml:space="preserve"> </w:t>
            </w:r>
            <w:r>
              <w:rPr>
                <w:color w:val="231F20"/>
                <w:spacing w:val="-4"/>
                <w:sz w:val="20"/>
              </w:rPr>
              <w:t>yapay</w:t>
            </w:r>
            <w:r>
              <w:rPr>
                <w:color w:val="231F20"/>
                <w:spacing w:val="-12"/>
                <w:sz w:val="20"/>
              </w:rPr>
              <w:t xml:space="preserve"> </w:t>
            </w:r>
            <w:r>
              <w:rPr>
                <w:color w:val="231F20"/>
                <w:spacing w:val="-4"/>
                <w:sz w:val="20"/>
              </w:rPr>
              <w:t>zeka</w:t>
            </w:r>
            <w:r>
              <w:rPr>
                <w:color w:val="231F20"/>
                <w:spacing w:val="-11"/>
                <w:sz w:val="20"/>
              </w:rPr>
              <w:t xml:space="preserve"> </w:t>
            </w:r>
            <w:r>
              <w:rPr>
                <w:color w:val="231F20"/>
                <w:spacing w:val="-4"/>
                <w:sz w:val="20"/>
              </w:rPr>
              <w:t>öğrenmesi</w:t>
            </w:r>
            <w:r>
              <w:rPr>
                <w:color w:val="231F20"/>
                <w:spacing w:val="-12"/>
                <w:sz w:val="20"/>
              </w:rPr>
              <w:t xml:space="preserve"> </w:t>
            </w:r>
            <w:r>
              <w:rPr>
                <w:color w:val="231F20"/>
                <w:spacing w:val="-4"/>
                <w:sz w:val="20"/>
              </w:rPr>
              <w:t>arasındaki</w:t>
            </w:r>
            <w:r>
              <w:rPr>
                <w:color w:val="231F20"/>
                <w:spacing w:val="-11"/>
                <w:sz w:val="20"/>
              </w:rPr>
              <w:t xml:space="preserve"> </w:t>
            </w:r>
            <w:r>
              <w:rPr>
                <w:color w:val="231F20"/>
                <w:spacing w:val="-4"/>
                <w:sz w:val="20"/>
              </w:rPr>
              <w:t>farklılıkları</w:t>
            </w:r>
            <w:r>
              <w:rPr>
                <w:color w:val="231F20"/>
                <w:spacing w:val="-12"/>
                <w:sz w:val="20"/>
              </w:rPr>
              <w:t xml:space="preserve"> </w:t>
            </w:r>
            <w:r>
              <w:rPr>
                <w:color w:val="231F20"/>
                <w:spacing w:val="-4"/>
                <w:sz w:val="20"/>
              </w:rPr>
              <w:t>araştırmaları (KB2.8.SB3,</w:t>
            </w:r>
            <w:r>
              <w:rPr>
                <w:color w:val="231F20"/>
                <w:spacing w:val="-10"/>
                <w:sz w:val="20"/>
              </w:rPr>
              <w:t xml:space="preserve"> </w:t>
            </w:r>
            <w:r>
              <w:rPr>
                <w:color w:val="231F20"/>
                <w:spacing w:val="-4"/>
                <w:sz w:val="20"/>
              </w:rPr>
              <w:t>OB1.1.SB1)</w:t>
            </w:r>
            <w:r>
              <w:rPr>
                <w:color w:val="231F20"/>
                <w:spacing w:val="-10"/>
                <w:sz w:val="20"/>
              </w:rPr>
              <w:t xml:space="preserve"> </w:t>
            </w:r>
            <w:r>
              <w:rPr>
                <w:color w:val="231F20"/>
                <w:spacing w:val="-4"/>
                <w:sz w:val="20"/>
              </w:rPr>
              <w:t>elde</w:t>
            </w:r>
            <w:r>
              <w:rPr>
                <w:color w:val="231F20"/>
                <w:spacing w:val="-10"/>
                <w:sz w:val="20"/>
              </w:rPr>
              <w:t xml:space="preserve"> </w:t>
            </w:r>
            <w:r>
              <w:rPr>
                <w:color w:val="231F20"/>
                <w:spacing w:val="-4"/>
                <w:sz w:val="20"/>
              </w:rPr>
              <w:t>ettikleri</w:t>
            </w:r>
            <w:r>
              <w:rPr>
                <w:color w:val="231F20"/>
                <w:spacing w:val="-10"/>
                <w:sz w:val="20"/>
              </w:rPr>
              <w:t xml:space="preserve"> </w:t>
            </w:r>
            <w:r>
              <w:rPr>
                <w:color w:val="231F20"/>
                <w:spacing w:val="-4"/>
                <w:sz w:val="20"/>
              </w:rPr>
              <w:t>verilere</w:t>
            </w:r>
            <w:r>
              <w:rPr>
                <w:color w:val="231F20"/>
                <w:spacing w:val="-10"/>
                <w:sz w:val="20"/>
              </w:rPr>
              <w:t xml:space="preserve"> </w:t>
            </w:r>
            <w:r>
              <w:rPr>
                <w:color w:val="231F20"/>
                <w:spacing w:val="-4"/>
                <w:sz w:val="20"/>
              </w:rPr>
              <w:t>bağlı</w:t>
            </w:r>
            <w:r>
              <w:rPr>
                <w:color w:val="231F20"/>
                <w:spacing w:val="-10"/>
                <w:sz w:val="20"/>
              </w:rPr>
              <w:t xml:space="preserve"> </w:t>
            </w:r>
            <w:r>
              <w:rPr>
                <w:color w:val="231F20"/>
                <w:spacing w:val="-4"/>
                <w:sz w:val="20"/>
              </w:rPr>
              <w:t>olarak</w:t>
            </w:r>
            <w:r>
              <w:rPr>
                <w:color w:val="231F20"/>
                <w:spacing w:val="-10"/>
                <w:sz w:val="20"/>
              </w:rPr>
              <w:t xml:space="preserve"> </w:t>
            </w:r>
            <w:r>
              <w:rPr>
                <w:color w:val="231F20"/>
                <w:spacing w:val="-4"/>
                <w:sz w:val="20"/>
              </w:rPr>
              <w:t>tartışmaları</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bunun</w:t>
            </w:r>
            <w:r>
              <w:rPr>
                <w:color w:val="231F20"/>
                <w:spacing w:val="-10"/>
                <w:sz w:val="20"/>
              </w:rPr>
              <w:t xml:space="preserve"> </w:t>
            </w:r>
            <w:r>
              <w:rPr>
                <w:color w:val="231F20"/>
                <w:spacing w:val="-4"/>
                <w:sz w:val="20"/>
              </w:rPr>
              <w:t xml:space="preserve">sonucun- da bu farklılıklar hakkında günlük yaşamlarından örnekler vermeleri beklenir (KB2.8.SB5, </w:t>
            </w:r>
            <w:r>
              <w:rPr>
                <w:color w:val="231F20"/>
                <w:sz w:val="20"/>
              </w:rPr>
              <w:t>SDB2.1.SB4, SDB2.2.SB2).</w:t>
            </w:r>
          </w:p>
        </w:tc>
      </w:tr>
      <w:tr w:rsidR="00E94F05" w14:paraId="4E500992" w14:textId="77777777">
        <w:trPr>
          <w:trHeight w:val="3976"/>
        </w:trPr>
        <w:tc>
          <w:tcPr>
            <w:tcW w:w="1794" w:type="dxa"/>
          </w:tcPr>
          <w:p w14:paraId="0EC96C8A" w14:textId="77777777" w:rsidR="00E94F05" w:rsidRDefault="00E94F05">
            <w:pPr>
              <w:pStyle w:val="TableParagraph"/>
              <w:rPr>
                <w:rFonts w:ascii="Times New Roman"/>
                <w:sz w:val="18"/>
              </w:rPr>
            </w:pPr>
          </w:p>
        </w:tc>
        <w:tc>
          <w:tcPr>
            <w:tcW w:w="7624" w:type="dxa"/>
          </w:tcPr>
          <w:p w14:paraId="6055955D" w14:textId="77777777" w:rsidR="00E94F05" w:rsidRDefault="00DF3DC5">
            <w:pPr>
              <w:pStyle w:val="TableParagraph"/>
              <w:spacing w:before="9" w:line="280" w:lineRule="atLeast"/>
              <w:ind w:left="80" w:right="48"/>
              <w:jc w:val="both"/>
              <w:rPr>
                <w:sz w:val="20"/>
              </w:rPr>
            </w:pPr>
            <w:r>
              <w:rPr>
                <w:color w:val="231F20"/>
                <w:spacing w:val="-6"/>
                <w:sz w:val="20"/>
              </w:rPr>
              <w:t xml:space="preserve">Öğrencilerin metin, video, ses, tasarım vb. alanlarında kullanılan yapay zekâ türleri/model- </w:t>
            </w:r>
            <w:r>
              <w:rPr>
                <w:color w:val="231F20"/>
                <w:spacing w:val="-4"/>
                <w:sz w:val="20"/>
              </w:rPr>
              <w:t>leri</w:t>
            </w:r>
            <w:r>
              <w:rPr>
                <w:color w:val="231F20"/>
                <w:spacing w:val="-12"/>
                <w:sz w:val="20"/>
              </w:rPr>
              <w:t xml:space="preserve"> </w:t>
            </w:r>
            <w:r>
              <w:rPr>
                <w:color w:val="231F20"/>
                <w:spacing w:val="-4"/>
                <w:sz w:val="20"/>
              </w:rPr>
              <w:t>hakkında</w:t>
            </w:r>
            <w:r>
              <w:rPr>
                <w:color w:val="231F20"/>
                <w:spacing w:val="-12"/>
                <w:sz w:val="20"/>
              </w:rPr>
              <w:t xml:space="preserve"> </w:t>
            </w:r>
            <w:r>
              <w:rPr>
                <w:color w:val="231F20"/>
                <w:spacing w:val="-4"/>
                <w:sz w:val="20"/>
              </w:rPr>
              <w:t>bilgi</w:t>
            </w:r>
            <w:r>
              <w:rPr>
                <w:color w:val="231F20"/>
                <w:spacing w:val="-11"/>
                <w:sz w:val="20"/>
              </w:rPr>
              <w:t xml:space="preserve"> </w:t>
            </w:r>
            <w:r>
              <w:rPr>
                <w:color w:val="231F20"/>
                <w:spacing w:val="-4"/>
                <w:sz w:val="20"/>
              </w:rPr>
              <w:t>toplamaları</w:t>
            </w:r>
            <w:r>
              <w:rPr>
                <w:color w:val="231F20"/>
                <w:spacing w:val="-12"/>
                <w:sz w:val="20"/>
              </w:rPr>
              <w:t xml:space="preserve"> </w:t>
            </w:r>
            <w:r>
              <w:rPr>
                <w:color w:val="231F20"/>
                <w:spacing w:val="-4"/>
                <w:sz w:val="20"/>
              </w:rPr>
              <w:t>sağlanır</w:t>
            </w:r>
            <w:r>
              <w:rPr>
                <w:color w:val="231F20"/>
                <w:spacing w:val="-12"/>
                <w:sz w:val="20"/>
              </w:rPr>
              <w:t xml:space="preserve"> </w:t>
            </w:r>
            <w:r>
              <w:rPr>
                <w:color w:val="231F20"/>
                <w:spacing w:val="-4"/>
                <w:sz w:val="20"/>
              </w:rPr>
              <w:t>(KB2.8.SB3,</w:t>
            </w:r>
            <w:r>
              <w:rPr>
                <w:color w:val="231F20"/>
                <w:spacing w:val="-11"/>
                <w:sz w:val="20"/>
              </w:rPr>
              <w:t xml:space="preserve"> </w:t>
            </w:r>
            <w:r>
              <w:rPr>
                <w:color w:val="231F20"/>
                <w:spacing w:val="-4"/>
                <w:sz w:val="20"/>
              </w:rPr>
              <w:t>E.1.1,</w:t>
            </w:r>
            <w:r>
              <w:rPr>
                <w:color w:val="231F20"/>
                <w:spacing w:val="23"/>
                <w:sz w:val="20"/>
              </w:rPr>
              <w:t xml:space="preserve"> </w:t>
            </w:r>
            <w:r>
              <w:rPr>
                <w:color w:val="231F20"/>
                <w:spacing w:val="-4"/>
                <w:sz w:val="20"/>
              </w:rPr>
              <w:t>OB1.2.).</w:t>
            </w:r>
            <w:r>
              <w:rPr>
                <w:color w:val="231F20"/>
                <w:spacing w:val="-12"/>
                <w:sz w:val="20"/>
              </w:rPr>
              <w:t xml:space="preserve"> </w:t>
            </w:r>
            <w:r>
              <w:rPr>
                <w:color w:val="231F20"/>
                <w:spacing w:val="-4"/>
                <w:sz w:val="20"/>
              </w:rPr>
              <w:t>Öğrencilerden,</w:t>
            </w:r>
            <w:r>
              <w:rPr>
                <w:color w:val="231F20"/>
                <w:spacing w:val="-12"/>
                <w:sz w:val="20"/>
              </w:rPr>
              <w:t xml:space="preserve"> </w:t>
            </w:r>
            <w:r>
              <w:rPr>
                <w:color w:val="231F20"/>
                <w:spacing w:val="-4"/>
                <w:sz w:val="20"/>
              </w:rPr>
              <w:t xml:space="preserve">araştır- </w:t>
            </w:r>
            <w:r>
              <w:rPr>
                <w:color w:val="231F20"/>
                <w:spacing w:val="-6"/>
                <w:sz w:val="20"/>
              </w:rPr>
              <w:t>malarına</w:t>
            </w:r>
            <w:r>
              <w:rPr>
                <w:color w:val="231F20"/>
                <w:spacing w:val="-9"/>
                <w:sz w:val="20"/>
              </w:rPr>
              <w:t xml:space="preserve"> </w:t>
            </w:r>
            <w:r>
              <w:rPr>
                <w:color w:val="231F20"/>
                <w:spacing w:val="-6"/>
                <w:sz w:val="20"/>
              </w:rPr>
              <w:t>dayanarak</w:t>
            </w:r>
            <w:r>
              <w:rPr>
                <w:color w:val="231F20"/>
                <w:spacing w:val="-9"/>
                <w:sz w:val="20"/>
              </w:rPr>
              <w:t xml:space="preserve"> </w:t>
            </w:r>
            <w:r>
              <w:rPr>
                <w:color w:val="231F20"/>
                <w:spacing w:val="-6"/>
                <w:sz w:val="20"/>
              </w:rPr>
              <w:t>yapay</w:t>
            </w:r>
            <w:r>
              <w:rPr>
                <w:color w:val="231F20"/>
                <w:spacing w:val="-9"/>
                <w:sz w:val="20"/>
              </w:rPr>
              <w:t xml:space="preserve"> </w:t>
            </w:r>
            <w:r>
              <w:rPr>
                <w:color w:val="231F20"/>
                <w:spacing w:val="-6"/>
                <w:sz w:val="20"/>
              </w:rPr>
              <w:t>zekânın</w:t>
            </w:r>
            <w:r>
              <w:rPr>
                <w:color w:val="231F20"/>
                <w:spacing w:val="-9"/>
                <w:sz w:val="20"/>
              </w:rPr>
              <w:t xml:space="preserve"> </w:t>
            </w:r>
            <w:r>
              <w:rPr>
                <w:color w:val="231F20"/>
                <w:spacing w:val="-6"/>
                <w:sz w:val="20"/>
              </w:rPr>
              <w:t>farklı</w:t>
            </w:r>
            <w:r>
              <w:rPr>
                <w:color w:val="231F20"/>
                <w:spacing w:val="-9"/>
                <w:sz w:val="20"/>
              </w:rPr>
              <w:t xml:space="preserve"> </w:t>
            </w:r>
            <w:r>
              <w:rPr>
                <w:color w:val="231F20"/>
                <w:spacing w:val="-6"/>
                <w:sz w:val="20"/>
              </w:rPr>
              <w:t>türlerini</w:t>
            </w:r>
            <w:r>
              <w:rPr>
                <w:color w:val="231F20"/>
                <w:spacing w:val="-9"/>
                <w:sz w:val="20"/>
              </w:rPr>
              <w:t xml:space="preserve"> </w:t>
            </w:r>
            <w:r>
              <w:rPr>
                <w:color w:val="231F20"/>
                <w:spacing w:val="-6"/>
                <w:sz w:val="20"/>
              </w:rPr>
              <w:t>ve</w:t>
            </w:r>
            <w:r>
              <w:rPr>
                <w:color w:val="231F20"/>
                <w:spacing w:val="-9"/>
                <w:sz w:val="20"/>
              </w:rPr>
              <w:t xml:space="preserve"> </w:t>
            </w:r>
            <w:r>
              <w:rPr>
                <w:color w:val="231F20"/>
                <w:spacing w:val="-6"/>
                <w:sz w:val="20"/>
              </w:rPr>
              <w:t>kullanım</w:t>
            </w:r>
            <w:r>
              <w:rPr>
                <w:color w:val="231F20"/>
                <w:spacing w:val="-9"/>
                <w:sz w:val="20"/>
              </w:rPr>
              <w:t xml:space="preserve"> </w:t>
            </w:r>
            <w:r>
              <w:rPr>
                <w:color w:val="231F20"/>
                <w:spacing w:val="-6"/>
                <w:sz w:val="20"/>
              </w:rPr>
              <w:t>alanlarını</w:t>
            </w:r>
            <w:r>
              <w:rPr>
                <w:color w:val="231F20"/>
                <w:spacing w:val="-9"/>
                <w:sz w:val="20"/>
              </w:rPr>
              <w:t xml:space="preserve"> </w:t>
            </w:r>
            <w:r>
              <w:rPr>
                <w:color w:val="231F20"/>
                <w:spacing w:val="-6"/>
                <w:sz w:val="20"/>
              </w:rPr>
              <w:t>gruplayıp</w:t>
            </w:r>
            <w:r>
              <w:rPr>
                <w:color w:val="231F20"/>
                <w:spacing w:val="-9"/>
                <w:sz w:val="20"/>
              </w:rPr>
              <w:t xml:space="preserve"> </w:t>
            </w:r>
            <w:r>
              <w:rPr>
                <w:color w:val="231F20"/>
                <w:spacing w:val="-6"/>
                <w:sz w:val="20"/>
              </w:rPr>
              <w:t>tablo</w:t>
            </w:r>
            <w:r>
              <w:rPr>
                <w:color w:val="231F20"/>
                <w:spacing w:val="-9"/>
                <w:sz w:val="20"/>
              </w:rPr>
              <w:t xml:space="preserve"> </w:t>
            </w:r>
            <w:r>
              <w:rPr>
                <w:color w:val="231F20"/>
                <w:spacing w:val="-6"/>
                <w:sz w:val="20"/>
              </w:rPr>
              <w:t xml:space="preserve">veya diyagram şeklinde sunmaları istenir (KB2.8.SB5, OB7.4.SB1). Öğrencilerin edindikleri bilgi- </w:t>
            </w:r>
            <w:r>
              <w:rPr>
                <w:color w:val="231F20"/>
                <w:spacing w:val="-4"/>
                <w:sz w:val="20"/>
              </w:rPr>
              <w:t xml:space="preserve">leri eleştirel bakış açısıyla değerlendirmeleri için yapay zekâ teknolojileriyle ilgili ulaştıkları </w:t>
            </w:r>
            <w:r>
              <w:rPr>
                <w:color w:val="231F20"/>
                <w:sz w:val="20"/>
              </w:rPr>
              <w:t>bilgileri</w:t>
            </w:r>
            <w:r>
              <w:rPr>
                <w:color w:val="231F20"/>
                <w:spacing w:val="-16"/>
                <w:sz w:val="20"/>
              </w:rPr>
              <w:t xml:space="preserve"> </w:t>
            </w:r>
            <w:r>
              <w:rPr>
                <w:color w:val="231F20"/>
                <w:sz w:val="20"/>
              </w:rPr>
              <w:t>yalnızca</w:t>
            </w:r>
            <w:r>
              <w:rPr>
                <w:color w:val="231F20"/>
                <w:spacing w:val="-16"/>
                <w:sz w:val="20"/>
              </w:rPr>
              <w:t xml:space="preserve"> </w:t>
            </w:r>
            <w:r>
              <w:rPr>
                <w:color w:val="231F20"/>
                <w:sz w:val="20"/>
              </w:rPr>
              <w:t>avantajları</w:t>
            </w:r>
            <w:r>
              <w:rPr>
                <w:color w:val="231F20"/>
                <w:spacing w:val="-15"/>
                <w:sz w:val="20"/>
              </w:rPr>
              <w:t xml:space="preserve"> </w:t>
            </w:r>
            <w:r>
              <w:rPr>
                <w:color w:val="231F20"/>
                <w:sz w:val="20"/>
              </w:rPr>
              <w:t>açısından</w:t>
            </w:r>
            <w:r>
              <w:rPr>
                <w:color w:val="231F20"/>
                <w:spacing w:val="-16"/>
                <w:sz w:val="20"/>
              </w:rPr>
              <w:t xml:space="preserve"> </w:t>
            </w:r>
            <w:r>
              <w:rPr>
                <w:color w:val="231F20"/>
                <w:sz w:val="20"/>
              </w:rPr>
              <w:t>değil</w:t>
            </w:r>
            <w:r>
              <w:rPr>
                <w:color w:val="231F20"/>
                <w:spacing w:val="-16"/>
                <w:sz w:val="20"/>
              </w:rPr>
              <w:t xml:space="preserve"> </w:t>
            </w:r>
            <w:r>
              <w:rPr>
                <w:color w:val="231F20"/>
                <w:sz w:val="20"/>
              </w:rPr>
              <w:t>etik</w:t>
            </w:r>
            <w:r>
              <w:rPr>
                <w:color w:val="231F20"/>
                <w:spacing w:val="-15"/>
                <w:sz w:val="20"/>
              </w:rPr>
              <w:t xml:space="preserve"> </w:t>
            </w:r>
            <w:r>
              <w:rPr>
                <w:color w:val="231F20"/>
                <w:sz w:val="20"/>
              </w:rPr>
              <w:t>ve</w:t>
            </w:r>
            <w:r>
              <w:rPr>
                <w:color w:val="231F20"/>
                <w:spacing w:val="-16"/>
                <w:sz w:val="20"/>
              </w:rPr>
              <w:t xml:space="preserve"> </w:t>
            </w:r>
            <w:r>
              <w:rPr>
                <w:color w:val="231F20"/>
                <w:sz w:val="20"/>
              </w:rPr>
              <w:t>toplumsal</w:t>
            </w:r>
            <w:r>
              <w:rPr>
                <w:color w:val="231F20"/>
                <w:spacing w:val="-15"/>
                <w:sz w:val="20"/>
              </w:rPr>
              <w:t xml:space="preserve"> </w:t>
            </w:r>
            <w:r>
              <w:rPr>
                <w:color w:val="231F20"/>
                <w:sz w:val="20"/>
              </w:rPr>
              <w:t>etkileri</w:t>
            </w:r>
            <w:r>
              <w:rPr>
                <w:color w:val="231F20"/>
                <w:spacing w:val="-16"/>
                <w:sz w:val="20"/>
              </w:rPr>
              <w:t xml:space="preserve"> </w:t>
            </w:r>
            <w:r>
              <w:rPr>
                <w:color w:val="231F20"/>
                <w:sz w:val="20"/>
              </w:rPr>
              <w:t>açısından</w:t>
            </w:r>
            <w:r>
              <w:rPr>
                <w:color w:val="231F20"/>
                <w:spacing w:val="-16"/>
                <w:sz w:val="20"/>
              </w:rPr>
              <w:t xml:space="preserve"> </w:t>
            </w:r>
            <w:r>
              <w:rPr>
                <w:color w:val="231F20"/>
                <w:sz w:val="20"/>
              </w:rPr>
              <w:t>da</w:t>
            </w:r>
            <w:r>
              <w:rPr>
                <w:color w:val="231F20"/>
                <w:spacing w:val="-15"/>
                <w:sz w:val="20"/>
              </w:rPr>
              <w:t xml:space="preserve"> </w:t>
            </w:r>
            <w:r>
              <w:rPr>
                <w:color w:val="231F20"/>
                <w:sz w:val="20"/>
              </w:rPr>
              <w:t xml:space="preserve">analiz </w:t>
            </w:r>
            <w:r>
              <w:rPr>
                <w:color w:val="231F20"/>
                <w:spacing w:val="-4"/>
                <w:sz w:val="20"/>
              </w:rPr>
              <w:t>etmeleri sağlanır. Örneğin yüz tanıma sistemlerinin güvenlik alanında nasıl kullanıldığı in- celenirken,</w:t>
            </w:r>
            <w:r>
              <w:rPr>
                <w:color w:val="231F20"/>
                <w:spacing w:val="-12"/>
                <w:sz w:val="20"/>
              </w:rPr>
              <w:t xml:space="preserve"> </w:t>
            </w:r>
            <w:r>
              <w:rPr>
                <w:color w:val="231F20"/>
                <w:spacing w:val="-4"/>
                <w:sz w:val="20"/>
              </w:rPr>
              <w:t>mahremiyet</w:t>
            </w:r>
            <w:r>
              <w:rPr>
                <w:color w:val="231F20"/>
                <w:spacing w:val="-12"/>
                <w:sz w:val="20"/>
              </w:rPr>
              <w:t xml:space="preserve"> </w:t>
            </w:r>
            <w:r>
              <w:rPr>
                <w:color w:val="231F20"/>
                <w:spacing w:val="-4"/>
                <w:sz w:val="20"/>
              </w:rPr>
              <w:t>ihlali</w:t>
            </w:r>
            <w:r>
              <w:rPr>
                <w:color w:val="231F20"/>
                <w:spacing w:val="-11"/>
                <w:sz w:val="20"/>
              </w:rPr>
              <w:t xml:space="preserve"> </w:t>
            </w:r>
            <w:r>
              <w:rPr>
                <w:color w:val="231F20"/>
                <w:spacing w:val="-4"/>
                <w:sz w:val="20"/>
              </w:rPr>
              <w:t>yaratma</w:t>
            </w:r>
            <w:r>
              <w:rPr>
                <w:color w:val="231F20"/>
                <w:spacing w:val="-12"/>
                <w:sz w:val="20"/>
              </w:rPr>
              <w:t xml:space="preserve"> </w:t>
            </w:r>
            <w:r>
              <w:rPr>
                <w:color w:val="231F20"/>
                <w:spacing w:val="-4"/>
                <w:sz w:val="20"/>
              </w:rPr>
              <w:t>riskleri</w:t>
            </w:r>
            <w:r>
              <w:rPr>
                <w:color w:val="231F20"/>
                <w:spacing w:val="-11"/>
                <w:sz w:val="20"/>
              </w:rPr>
              <w:t xml:space="preserve"> </w:t>
            </w:r>
            <w:r>
              <w:rPr>
                <w:color w:val="231F20"/>
                <w:spacing w:val="-4"/>
                <w:sz w:val="20"/>
              </w:rPr>
              <w:t>de</w:t>
            </w:r>
            <w:r>
              <w:rPr>
                <w:color w:val="231F20"/>
                <w:spacing w:val="-12"/>
                <w:sz w:val="20"/>
              </w:rPr>
              <w:t xml:space="preserve"> </w:t>
            </w:r>
            <w:r>
              <w:rPr>
                <w:color w:val="231F20"/>
                <w:spacing w:val="-4"/>
                <w:sz w:val="20"/>
              </w:rPr>
              <w:t>tartışılabilir</w:t>
            </w:r>
            <w:r>
              <w:rPr>
                <w:color w:val="231F20"/>
                <w:spacing w:val="-12"/>
                <w:sz w:val="20"/>
              </w:rPr>
              <w:t xml:space="preserve"> </w:t>
            </w:r>
            <w:r>
              <w:rPr>
                <w:color w:val="231F20"/>
                <w:spacing w:val="-4"/>
                <w:sz w:val="20"/>
              </w:rPr>
              <w:t>(D3.3.4).</w:t>
            </w:r>
            <w:r>
              <w:rPr>
                <w:color w:val="231F20"/>
                <w:spacing w:val="-11"/>
                <w:sz w:val="20"/>
              </w:rPr>
              <w:t xml:space="preserve"> </w:t>
            </w:r>
            <w:r>
              <w:rPr>
                <w:color w:val="231F20"/>
                <w:spacing w:val="-4"/>
                <w:sz w:val="20"/>
              </w:rPr>
              <w:t>Gruplardan,</w:t>
            </w:r>
            <w:r>
              <w:rPr>
                <w:color w:val="231F20"/>
                <w:spacing w:val="-12"/>
                <w:sz w:val="20"/>
              </w:rPr>
              <w:t xml:space="preserve"> </w:t>
            </w:r>
            <w:r>
              <w:rPr>
                <w:color w:val="231F20"/>
                <w:spacing w:val="-4"/>
                <w:sz w:val="20"/>
              </w:rPr>
              <w:t xml:space="preserve">araştır- </w:t>
            </w:r>
            <w:r>
              <w:rPr>
                <w:color w:val="231F20"/>
                <w:spacing w:val="-2"/>
                <w:sz w:val="20"/>
              </w:rPr>
              <w:t>ma</w:t>
            </w:r>
            <w:r>
              <w:rPr>
                <w:color w:val="231F20"/>
                <w:spacing w:val="-14"/>
                <w:sz w:val="20"/>
              </w:rPr>
              <w:t xml:space="preserve"> </w:t>
            </w:r>
            <w:r>
              <w:rPr>
                <w:color w:val="231F20"/>
                <w:spacing w:val="-2"/>
                <w:sz w:val="20"/>
              </w:rPr>
              <w:t>sürecinde</w:t>
            </w:r>
            <w:r>
              <w:rPr>
                <w:color w:val="231F20"/>
                <w:spacing w:val="-14"/>
                <w:sz w:val="20"/>
              </w:rPr>
              <w:t xml:space="preserve"> </w:t>
            </w:r>
            <w:r>
              <w:rPr>
                <w:color w:val="231F20"/>
                <w:spacing w:val="-2"/>
                <w:sz w:val="20"/>
              </w:rPr>
              <w:t>topladıkları</w:t>
            </w:r>
            <w:r>
              <w:rPr>
                <w:color w:val="231F20"/>
                <w:spacing w:val="-13"/>
                <w:sz w:val="20"/>
              </w:rPr>
              <w:t xml:space="preserve"> </w:t>
            </w:r>
            <w:r>
              <w:rPr>
                <w:color w:val="231F20"/>
                <w:spacing w:val="-2"/>
                <w:sz w:val="20"/>
              </w:rPr>
              <w:t>bilgilerin</w:t>
            </w:r>
            <w:r>
              <w:rPr>
                <w:color w:val="231F20"/>
                <w:spacing w:val="-14"/>
                <w:sz w:val="20"/>
              </w:rPr>
              <w:t xml:space="preserve"> </w:t>
            </w:r>
            <w:r>
              <w:rPr>
                <w:color w:val="231F20"/>
                <w:spacing w:val="-2"/>
                <w:sz w:val="20"/>
              </w:rPr>
              <w:t>güncelliği,</w:t>
            </w:r>
            <w:r>
              <w:rPr>
                <w:color w:val="231F20"/>
                <w:spacing w:val="-14"/>
                <w:sz w:val="20"/>
              </w:rPr>
              <w:t xml:space="preserve"> </w:t>
            </w:r>
            <w:r>
              <w:rPr>
                <w:color w:val="231F20"/>
                <w:spacing w:val="-2"/>
                <w:sz w:val="20"/>
              </w:rPr>
              <w:t>toplanan</w:t>
            </w:r>
            <w:r>
              <w:rPr>
                <w:color w:val="231F20"/>
                <w:spacing w:val="-13"/>
                <w:sz w:val="20"/>
              </w:rPr>
              <w:t xml:space="preserve"> </w:t>
            </w:r>
            <w:r>
              <w:rPr>
                <w:color w:val="231F20"/>
                <w:spacing w:val="-2"/>
                <w:sz w:val="20"/>
              </w:rPr>
              <w:t>kaynakların</w:t>
            </w:r>
            <w:r>
              <w:rPr>
                <w:color w:val="231F20"/>
                <w:spacing w:val="-14"/>
                <w:sz w:val="20"/>
              </w:rPr>
              <w:t xml:space="preserve"> </w:t>
            </w:r>
            <w:r>
              <w:rPr>
                <w:color w:val="231F20"/>
                <w:spacing w:val="-2"/>
                <w:sz w:val="20"/>
              </w:rPr>
              <w:t>güvenirliği</w:t>
            </w:r>
            <w:r>
              <w:rPr>
                <w:color w:val="231F20"/>
                <w:spacing w:val="-13"/>
                <w:sz w:val="20"/>
              </w:rPr>
              <w:t xml:space="preserve"> </w:t>
            </w:r>
            <w:r>
              <w:rPr>
                <w:color w:val="231F20"/>
                <w:spacing w:val="-2"/>
                <w:sz w:val="20"/>
              </w:rPr>
              <w:t xml:space="preserve">üzerinden </w:t>
            </w:r>
            <w:r>
              <w:rPr>
                <w:color w:val="231F20"/>
                <w:spacing w:val="-4"/>
                <w:sz w:val="20"/>
              </w:rPr>
              <w:t>doğruluğunu değerlendirmeleri istenir (KB2.8.SB4). Öğrencilerin yapay zeka kullanımının zamandan</w:t>
            </w:r>
            <w:r>
              <w:rPr>
                <w:color w:val="231F20"/>
                <w:spacing w:val="-6"/>
                <w:sz w:val="20"/>
              </w:rPr>
              <w:t xml:space="preserve"> </w:t>
            </w:r>
            <w:r>
              <w:rPr>
                <w:color w:val="231F20"/>
                <w:spacing w:val="-4"/>
                <w:sz w:val="20"/>
              </w:rPr>
              <w:t>tasarruf,</w:t>
            </w:r>
            <w:r>
              <w:rPr>
                <w:color w:val="231F20"/>
                <w:spacing w:val="-6"/>
                <w:sz w:val="20"/>
              </w:rPr>
              <w:t xml:space="preserve"> </w:t>
            </w:r>
            <w:r>
              <w:rPr>
                <w:color w:val="231F20"/>
                <w:spacing w:val="-4"/>
                <w:sz w:val="20"/>
              </w:rPr>
              <w:t>seri</w:t>
            </w:r>
            <w:r>
              <w:rPr>
                <w:color w:val="231F20"/>
                <w:spacing w:val="-6"/>
                <w:sz w:val="20"/>
              </w:rPr>
              <w:t xml:space="preserve"> </w:t>
            </w:r>
            <w:r>
              <w:rPr>
                <w:color w:val="231F20"/>
                <w:spacing w:val="-4"/>
                <w:sz w:val="20"/>
              </w:rPr>
              <w:t>üretim,</w:t>
            </w:r>
            <w:r>
              <w:rPr>
                <w:color w:val="231F20"/>
                <w:spacing w:val="-6"/>
                <w:sz w:val="20"/>
              </w:rPr>
              <w:t xml:space="preserve"> </w:t>
            </w:r>
            <w:r>
              <w:rPr>
                <w:color w:val="231F20"/>
                <w:spacing w:val="-4"/>
                <w:sz w:val="20"/>
              </w:rPr>
              <w:t>deneysel</w:t>
            </w:r>
            <w:r>
              <w:rPr>
                <w:color w:val="231F20"/>
                <w:spacing w:val="-6"/>
                <w:sz w:val="20"/>
              </w:rPr>
              <w:t xml:space="preserve"> </w:t>
            </w:r>
            <w:r>
              <w:rPr>
                <w:color w:val="231F20"/>
                <w:spacing w:val="-4"/>
                <w:sz w:val="20"/>
              </w:rPr>
              <w:t>çalışmalara</w:t>
            </w:r>
            <w:r>
              <w:rPr>
                <w:color w:val="231F20"/>
                <w:spacing w:val="-6"/>
                <w:sz w:val="20"/>
              </w:rPr>
              <w:t xml:space="preserve"> </w:t>
            </w:r>
            <w:r>
              <w:rPr>
                <w:color w:val="231F20"/>
                <w:spacing w:val="-4"/>
                <w:sz w:val="20"/>
              </w:rPr>
              <w:t>imkan</w:t>
            </w:r>
            <w:r>
              <w:rPr>
                <w:color w:val="231F20"/>
                <w:spacing w:val="-6"/>
                <w:sz w:val="20"/>
              </w:rPr>
              <w:t xml:space="preserve"> </w:t>
            </w:r>
            <w:r>
              <w:rPr>
                <w:color w:val="231F20"/>
                <w:spacing w:val="-4"/>
                <w:sz w:val="20"/>
              </w:rPr>
              <w:t>verme</w:t>
            </w:r>
            <w:r>
              <w:rPr>
                <w:color w:val="231F20"/>
                <w:spacing w:val="-6"/>
                <w:sz w:val="20"/>
              </w:rPr>
              <w:t xml:space="preserve"> </w:t>
            </w:r>
            <w:r>
              <w:rPr>
                <w:color w:val="231F20"/>
                <w:spacing w:val="-4"/>
                <w:sz w:val="20"/>
              </w:rPr>
              <w:t>vb.</w:t>
            </w:r>
            <w:r>
              <w:rPr>
                <w:color w:val="231F20"/>
                <w:spacing w:val="-6"/>
                <w:sz w:val="20"/>
              </w:rPr>
              <w:t xml:space="preserve"> </w:t>
            </w:r>
            <w:r>
              <w:rPr>
                <w:color w:val="231F20"/>
                <w:spacing w:val="-4"/>
                <w:sz w:val="20"/>
              </w:rPr>
              <w:t>avantajlar</w:t>
            </w:r>
            <w:r>
              <w:rPr>
                <w:color w:val="231F20"/>
                <w:spacing w:val="-6"/>
                <w:sz w:val="20"/>
              </w:rPr>
              <w:t xml:space="preserve"> </w:t>
            </w:r>
            <w:r>
              <w:rPr>
                <w:color w:val="231F20"/>
                <w:spacing w:val="-4"/>
                <w:sz w:val="20"/>
              </w:rPr>
              <w:t>ile</w:t>
            </w:r>
            <w:r>
              <w:rPr>
                <w:color w:val="231F20"/>
                <w:spacing w:val="-6"/>
                <w:sz w:val="20"/>
              </w:rPr>
              <w:t xml:space="preserve"> </w:t>
            </w:r>
            <w:r>
              <w:rPr>
                <w:color w:val="231F20"/>
                <w:spacing w:val="-4"/>
                <w:sz w:val="20"/>
              </w:rPr>
              <w:t xml:space="preserve">etik, </w:t>
            </w:r>
            <w:r>
              <w:rPr>
                <w:color w:val="231F20"/>
                <w:sz w:val="20"/>
              </w:rPr>
              <w:t>güvenlik,</w:t>
            </w:r>
            <w:r>
              <w:rPr>
                <w:color w:val="231F20"/>
                <w:spacing w:val="-10"/>
                <w:sz w:val="20"/>
              </w:rPr>
              <w:t xml:space="preserve"> </w:t>
            </w:r>
            <w:r>
              <w:rPr>
                <w:color w:val="231F20"/>
                <w:sz w:val="20"/>
              </w:rPr>
              <w:t>estetik,</w:t>
            </w:r>
            <w:r>
              <w:rPr>
                <w:color w:val="231F20"/>
                <w:spacing w:val="-10"/>
                <w:sz w:val="20"/>
              </w:rPr>
              <w:t xml:space="preserve"> </w:t>
            </w:r>
            <w:r>
              <w:rPr>
                <w:color w:val="231F20"/>
                <w:sz w:val="20"/>
              </w:rPr>
              <w:t>yaratıcılık</w:t>
            </w:r>
            <w:r>
              <w:rPr>
                <w:color w:val="231F20"/>
                <w:spacing w:val="-10"/>
                <w:sz w:val="20"/>
              </w:rPr>
              <w:t xml:space="preserve"> </w:t>
            </w:r>
            <w:r>
              <w:rPr>
                <w:color w:val="231F20"/>
                <w:sz w:val="20"/>
              </w:rPr>
              <w:t>ve</w:t>
            </w:r>
            <w:r>
              <w:rPr>
                <w:color w:val="231F20"/>
                <w:spacing w:val="-10"/>
                <w:sz w:val="20"/>
              </w:rPr>
              <w:t xml:space="preserve"> </w:t>
            </w:r>
            <w:r>
              <w:rPr>
                <w:color w:val="231F20"/>
                <w:sz w:val="20"/>
              </w:rPr>
              <w:t>telif</w:t>
            </w:r>
            <w:r>
              <w:rPr>
                <w:color w:val="231F20"/>
                <w:spacing w:val="-10"/>
                <w:sz w:val="20"/>
              </w:rPr>
              <w:t xml:space="preserve"> </w:t>
            </w:r>
            <w:r>
              <w:rPr>
                <w:color w:val="231F20"/>
                <w:sz w:val="20"/>
              </w:rPr>
              <w:t>hakları</w:t>
            </w:r>
            <w:r>
              <w:rPr>
                <w:color w:val="231F20"/>
                <w:spacing w:val="-10"/>
                <w:sz w:val="20"/>
              </w:rPr>
              <w:t xml:space="preserve"> </w:t>
            </w:r>
            <w:r>
              <w:rPr>
                <w:color w:val="231F20"/>
                <w:sz w:val="20"/>
              </w:rPr>
              <w:t>gibi</w:t>
            </w:r>
            <w:r>
              <w:rPr>
                <w:color w:val="231F20"/>
                <w:spacing w:val="-10"/>
                <w:sz w:val="20"/>
              </w:rPr>
              <w:t xml:space="preserve"> </w:t>
            </w:r>
            <w:r>
              <w:rPr>
                <w:color w:val="231F20"/>
                <w:sz w:val="20"/>
              </w:rPr>
              <w:t>yönlerden</w:t>
            </w:r>
            <w:r>
              <w:rPr>
                <w:color w:val="231F20"/>
                <w:spacing w:val="-10"/>
                <w:sz w:val="20"/>
              </w:rPr>
              <w:t xml:space="preserve"> </w:t>
            </w:r>
            <w:r>
              <w:rPr>
                <w:color w:val="231F20"/>
                <w:sz w:val="20"/>
              </w:rPr>
              <w:t>dezavantajlarını</w:t>
            </w:r>
            <w:r>
              <w:rPr>
                <w:color w:val="231F20"/>
                <w:spacing w:val="-10"/>
                <w:sz w:val="20"/>
              </w:rPr>
              <w:t xml:space="preserve"> </w:t>
            </w:r>
            <w:r>
              <w:rPr>
                <w:color w:val="231F20"/>
                <w:sz w:val="20"/>
              </w:rPr>
              <w:t xml:space="preserve">incelemeleri </w:t>
            </w:r>
            <w:r>
              <w:rPr>
                <w:color w:val="231F20"/>
                <w:spacing w:val="-4"/>
                <w:sz w:val="20"/>
              </w:rPr>
              <w:t>(KB2.8.SB3,</w:t>
            </w:r>
            <w:r>
              <w:rPr>
                <w:color w:val="231F20"/>
                <w:spacing w:val="-12"/>
                <w:sz w:val="20"/>
              </w:rPr>
              <w:t xml:space="preserve"> </w:t>
            </w:r>
            <w:r>
              <w:rPr>
                <w:color w:val="231F20"/>
                <w:spacing w:val="-4"/>
                <w:sz w:val="20"/>
              </w:rPr>
              <w:t>KB2.8.SB4);</w:t>
            </w:r>
            <w:r>
              <w:rPr>
                <w:color w:val="231F20"/>
                <w:spacing w:val="-12"/>
                <w:sz w:val="20"/>
              </w:rPr>
              <w:t xml:space="preserve"> </w:t>
            </w:r>
            <w:r>
              <w:rPr>
                <w:color w:val="231F20"/>
                <w:spacing w:val="-4"/>
                <w:sz w:val="20"/>
              </w:rPr>
              <w:t>ardından</w:t>
            </w:r>
            <w:r>
              <w:rPr>
                <w:color w:val="231F20"/>
                <w:spacing w:val="-11"/>
                <w:sz w:val="20"/>
              </w:rPr>
              <w:t xml:space="preserve"> </w:t>
            </w:r>
            <w:r>
              <w:rPr>
                <w:color w:val="231F20"/>
                <w:spacing w:val="-4"/>
                <w:sz w:val="20"/>
              </w:rPr>
              <w:t>bu</w:t>
            </w:r>
            <w:r>
              <w:rPr>
                <w:color w:val="231F20"/>
                <w:spacing w:val="-12"/>
                <w:sz w:val="20"/>
              </w:rPr>
              <w:t xml:space="preserve"> </w:t>
            </w:r>
            <w:r>
              <w:rPr>
                <w:color w:val="231F20"/>
                <w:spacing w:val="-4"/>
                <w:sz w:val="20"/>
              </w:rPr>
              <w:t>bulguları</w:t>
            </w:r>
            <w:r>
              <w:rPr>
                <w:color w:val="231F20"/>
                <w:spacing w:val="-12"/>
                <w:sz w:val="20"/>
              </w:rPr>
              <w:t xml:space="preserve"> </w:t>
            </w:r>
            <w:r>
              <w:rPr>
                <w:color w:val="231F20"/>
                <w:spacing w:val="-4"/>
                <w:sz w:val="20"/>
              </w:rPr>
              <w:t>maddeler</w:t>
            </w:r>
            <w:r>
              <w:rPr>
                <w:color w:val="231F20"/>
                <w:spacing w:val="-11"/>
                <w:sz w:val="20"/>
              </w:rPr>
              <w:t xml:space="preserve"> </w:t>
            </w:r>
            <w:r>
              <w:rPr>
                <w:color w:val="231F20"/>
                <w:spacing w:val="-4"/>
                <w:sz w:val="20"/>
              </w:rPr>
              <w:t>halinde</w:t>
            </w:r>
            <w:r>
              <w:rPr>
                <w:color w:val="231F20"/>
                <w:spacing w:val="-12"/>
                <w:sz w:val="20"/>
              </w:rPr>
              <w:t xml:space="preserve"> </w:t>
            </w:r>
            <w:r>
              <w:rPr>
                <w:color w:val="231F20"/>
                <w:spacing w:val="-4"/>
                <w:sz w:val="20"/>
              </w:rPr>
              <w:t>veya</w:t>
            </w:r>
            <w:r>
              <w:rPr>
                <w:color w:val="231F20"/>
                <w:spacing w:val="-11"/>
                <w:sz w:val="20"/>
              </w:rPr>
              <w:t xml:space="preserve"> </w:t>
            </w:r>
            <w:r>
              <w:rPr>
                <w:color w:val="231F20"/>
                <w:spacing w:val="-4"/>
                <w:sz w:val="20"/>
              </w:rPr>
              <w:t>tablo</w:t>
            </w:r>
            <w:r>
              <w:rPr>
                <w:color w:val="231F20"/>
                <w:spacing w:val="-12"/>
                <w:sz w:val="20"/>
              </w:rPr>
              <w:t xml:space="preserve"> </w:t>
            </w:r>
            <w:r>
              <w:rPr>
                <w:color w:val="231F20"/>
                <w:spacing w:val="-4"/>
                <w:sz w:val="20"/>
              </w:rPr>
              <w:t>şeklinde</w:t>
            </w:r>
            <w:r>
              <w:rPr>
                <w:color w:val="231F20"/>
                <w:spacing w:val="-12"/>
                <w:sz w:val="20"/>
              </w:rPr>
              <w:t xml:space="preserve"> </w:t>
            </w:r>
            <w:r>
              <w:rPr>
                <w:color w:val="231F20"/>
                <w:spacing w:val="-4"/>
                <w:sz w:val="20"/>
              </w:rPr>
              <w:t xml:space="preserve">sun- </w:t>
            </w:r>
            <w:r>
              <w:rPr>
                <w:color w:val="231F20"/>
                <w:sz w:val="20"/>
              </w:rPr>
              <w:t>maları</w:t>
            </w:r>
            <w:r>
              <w:rPr>
                <w:color w:val="231F20"/>
                <w:spacing w:val="-23"/>
                <w:sz w:val="20"/>
              </w:rPr>
              <w:t xml:space="preserve"> </w:t>
            </w:r>
            <w:r>
              <w:rPr>
                <w:color w:val="231F20"/>
                <w:sz w:val="20"/>
              </w:rPr>
              <w:t>sağlanır</w:t>
            </w:r>
            <w:r>
              <w:rPr>
                <w:color w:val="231F20"/>
                <w:spacing w:val="-23"/>
                <w:sz w:val="20"/>
              </w:rPr>
              <w:t xml:space="preserve"> </w:t>
            </w:r>
            <w:r>
              <w:rPr>
                <w:color w:val="231F20"/>
                <w:sz w:val="20"/>
              </w:rPr>
              <w:t>(KB2.8.SB5,</w:t>
            </w:r>
            <w:r>
              <w:rPr>
                <w:color w:val="231F20"/>
                <w:spacing w:val="-23"/>
                <w:sz w:val="20"/>
              </w:rPr>
              <w:t xml:space="preserve"> </w:t>
            </w:r>
            <w:r>
              <w:rPr>
                <w:color w:val="231F20"/>
                <w:sz w:val="20"/>
              </w:rPr>
              <w:t>E.1.1,</w:t>
            </w:r>
            <w:r>
              <w:rPr>
                <w:color w:val="231F20"/>
                <w:spacing w:val="-11"/>
                <w:sz w:val="20"/>
              </w:rPr>
              <w:t xml:space="preserve"> </w:t>
            </w:r>
            <w:r>
              <w:rPr>
                <w:color w:val="231F20"/>
                <w:sz w:val="20"/>
              </w:rPr>
              <w:t>OB7.2.SB2).</w:t>
            </w:r>
          </w:p>
        </w:tc>
      </w:tr>
      <w:tr w:rsidR="00E94F05" w14:paraId="0107349F" w14:textId="77777777">
        <w:trPr>
          <w:trHeight w:val="336"/>
        </w:trPr>
        <w:tc>
          <w:tcPr>
            <w:tcW w:w="1794" w:type="dxa"/>
          </w:tcPr>
          <w:p w14:paraId="6F8BF862" w14:textId="77777777" w:rsidR="00E94F05" w:rsidRDefault="00E94F05">
            <w:pPr>
              <w:pStyle w:val="TableParagraph"/>
              <w:rPr>
                <w:rFonts w:ascii="Times New Roman"/>
                <w:sz w:val="18"/>
              </w:rPr>
            </w:pPr>
          </w:p>
        </w:tc>
        <w:tc>
          <w:tcPr>
            <w:tcW w:w="7624" w:type="dxa"/>
          </w:tcPr>
          <w:p w14:paraId="67C4B957" w14:textId="77777777" w:rsidR="00E94F05" w:rsidRDefault="00DF3DC5">
            <w:pPr>
              <w:pStyle w:val="TableParagraph"/>
              <w:spacing w:before="48"/>
              <w:ind w:left="80"/>
              <w:rPr>
                <w:sz w:val="20"/>
              </w:rPr>
            </w:pPr>
            <w:r>
              <w:rPr>
                <w:color w:val="231F20"/>
                <w:spacing w:val="-4"/>
                <w:sz w:val="20"/>
              </w:rPr>
              <w:t>TT</w:t>
            </w:r>
            <w:r>
              <w:rPr>
                <w:color w:val="231F20"/>
                <w:spacing w:val="-20"/>
                <w:sz w:val="20"/>
              </w:rPr>
              <w:t xml:space="preserve"> </w:t>
            </w:r>
            <w:r>
              <w:rPr>
                <w:color w:val="231F20"/>
                <w:spacing w:val="-2"/>
                <w:sz w:val="20"/>
              </w:rPr>
              <w:t>7.9.2.</w:t>
            </w:r>
          </w:p>
        </w:tc>
      </w:tr>
      <w:tr w:rsidR="00E94F05" w14:paraId="3C759D92" w14:textId="77777777">
        <w:trPr>
          <w:trHeight w:val="2248"/>
        </w:trPr>
        <w:tc>
          <w:tcPr>
            <w:tcW w:w="1794" w:type="dxa"/>
          </w:tcPr>
          <w:p w14:paraId="0C7A6E76" w14:textId="77777777" w:rsidR="00E94F05" w:rsidRDefault="00E94F05">
            <w:pPr>
              <w:pStyle w:val="TableParagraph"/>
              <w:rPr>
                <w:rFonts w:ascii="Times New Roman"/>
                <w:sz w:val="18"/>
              </w:rPr>
            </w:pPr>
          </w:p>
        </w:tc>
        <w:tc>
          <w:tcPr>
            <w:tcW w:w="7624" w:type="dxa"/>
          </w:tcPr>
          <w:p w14:paraId="4FEC6F46" w14:textId="77777777" w:rsidR="00E94F05" w:rsidRDefault="00DF3DC5">
            <w:pPr>
              <w:pStyle w:val="TableParagraph"/>
              <w:spacing w:line="280" w:lineRule="atLeast"/>
              <w:ind w:left="80" w:right="48"/>
              <w:jc w:val="both"/>
              <w:rPr>
                <w:sz w:val="20"/>
              </w:rPr>
            </w:pPr>
            <w:r>
              <w:rPr>
                <w:color w:val="231F20"/>
                <w:spacing w:val="-4"/>
                <w:sz w:val="20"/>
              </w:rPr>
              <w:t xml:space="preserve">Öğrenciler 3-5 kişilik gruplara ayrılır. Öğrencilerin, eğitmekte kullanacakları uygun bir ya- </w:t>
            </w:r>
            <w:r>
              <w:rPr>
                <w:color w:val="231F20"/>
                <w:w w:val="90"/>
                <w:sz w:val="20"/>
              </w:rPr>
              <w:t xml:space="preserve">pay zekâ aracı belirlemeleri sağlanır (KB2.6.SB1, SDB1.1.SB1). Grupların belirledikleri yapay </w:t>
            </w:r>
            <w:r>
              <w:rPr>
                <w:color w:val="231F20"/>
                <w:sz w:val="20"/>
              </w:rPr>
              <w:t>zekâ</w:t>
            </w:r>
            <w:r>
              <w:rPr>
                <w:color w:val="231F20"/>
                <w:spacing w:val="-16"/>
                <w:sz w:val="20"/>
              </w:rPr>
              <w:t xml:space="preserve"> </w:t>
            </w:r>
            <w:r>
              <w:rPr>
                <w:color w:val="231F20"/>
                <w:sz w:val="20"/>
              </w:rPr>
              <w:t>modelini</w:t>
            </w:r>
            <w:r>
              <w:rPr>
                <w:color w:val="231F20"/>
                <w:spacing w:val="-16"/>
                <w:sz w:val="20"/>
              </w:rPr>
              <w:t xml:space="preserve"> </w:t>
            </w:r>
            <w:r>
              <w:rPr>
                <w:color w:val="231F20"/>
                <w:sz w:val="20"/>
              </w:rPr>
              <w:t>eğitmek</w:t>
            </w:r>
            <w:r>
              <w:rPr>
                <w:color w:val="231F20"/>
                <w:spacing w:val="-15"/>
                <w:sz w:val="20"/>
              </w:rPr>
              <w:t xml:space="preserve"> </w:t>
            </w:r>
            <w:r>
              <w:rPr>
                <w:color w:val="231F20"/>
                <w:sz w:val="20"/>
              </w:rPr>
              <w:t>için</w:t>
            </w:r>
            <w:r>
              <w:rPr>
                <w:color w:val="231F20"/>
                <w:spacing w:val="-16"/>
                <w:sz w:val="20"/>
              </w:rPr>
              <w:t xml:space="preserve"> </w:t>
            </w:r>
            <w:r>
              <w:rPr>
                <w:color w:val="231F20"/>
                <w:sz w:val="20"/>
              </w:rPr>
              <w:t>en</w:t>
            </w:r>
            <w:r>
              <w:rPr>
                <w:color w:val="231F20"/>
                <w:spacing w:val="-16"/>
                <w:sz w:val="20"/>
              </w:rPr>
              <w:t xml:space="preserve"> </w:t>
            </w:r>
            <w:r>
              <w:rPr>
                <w:color w:val="231F20"/>
                <w:sz w:val="20"/>
              </w:rPr>
              <w:t>az</w:t>
            </w:r>
            <w:r>
              <w:rPr>
                <w:color w:val="231F20"/>
                <w:spacing w:val="-15"/>
                <w:sz w:val="20"/>
              </w:rPr>
              <w:t xml:space="preserve"> </w:t>
            </w:r>
            <w:r>
              <w:rPr>
                <w:color w:val="231F20"/>
                <w:sz w:val="20"/>
              </w:rPr>
              <w:t>iki</w:t>
            </w:r>
            <w:r>
              <w:rPr>
                <w:color w:val="231F20"/>
                <w:spacing w:val="-16"/>
                <w:sz w:val="20"/>
              </w:rPr>
              <w:t xml:space="preserve"> </w:t>
            </w:r>
            <w:r>
              <w:rPr>
                <w:color w:val="231F20"/>
                <w:sz w:val="20"/>
              </w:rPr>
              <w:t>farklı</w:t>
            </w:r>
            <w:r>
              <w:rPr>
                <w:color w:val="231F20"/>
                <w:spacing w:val="-15"/>
                <w:sz w:val="20"/>
              </w:rPr>
              <w:t xml:space="preserve"> </w:t>
            </w:r>
            <w:r>
              <w:rPr>
                <w:color w:val="231F20"/>
                <w:sz w:val="20"/>
              </w:rPr>
              <w:t>türde</w:t>
            </w:r>
            <w:r>
              <w:rPr>
                <w:color w:val="231F20"/>
                <w:spacing w:val="-16"/>
                <w:sz w:val="20"/>
              </w:rPr>
              <w:t xml:space="preserve"> </w:t>
            </w:r>
            <w:r>
              <w:rPr>
                <w:color w:val="231F20"/>
                <w:sz w:val="20"/>
              </w:rPr>
              <w:t>veriyi</w:t>
            </w:r>
            <w:r>
              <w:rPr>
                <w:color w:val="231F20"/>
                <w:spacing w:val="-16"/>
                <w:sz w:val="20"/>
              </w:rPr>
              <w:t xml:space="preserve"> </w:t>
            </w:r>
            <w:r>
              <w:rPr>
                <w:color w:val="231F20"/>
                <w:sz w:val="20"/>
              </w:rPr>
              <w:t>(örneğin,</w:t>
            </w:r>
            <w:r>
              <w:rPr>
                <w:color w:val="231F20"/>
                <w:spacing w:val="-15"/>
                <w:sz w:val="20"/>
              </w:rPr>
              <w:t xml:space="preserve"> </w:t>
            </w:r>
            <w:r>
              <w:rPr>
                <w:color w:val="231F20"/>
                <w:sz w:val="20"/>
              </w:rPr>
              <w:t>kedi</w:t>
            </w:r>
            <w:r>
              <w:rPr>
                <w:color w:val="231F20"/>
                <w:spacing w:val="-16"/>
                <w:sz w:val="20"/>
              </w:rPr>
              <w:t xml:space="preserve"> </w:t>
            </w:r>
            <w:r>
              <w:rPr>
                <w:color w:val="231F20"/>
                <w:sz w:val="20"/>
              </w:rPr>
              <w:t>ve</w:t>
            </w:r>
            <w:r>
              <w:rPr>
                <w:color w:val="231F20"/>
                <w:spacing w:val="-16"/>
                <w:sz w:val="20"/>
              </w:rPr>
              <w:t xml:space="preserve"> </w:t>
            </w:r>
            <w:r>
              <w:rPr>
                <w:color w:val="231F20"/>
                <w:sz w:val="20"/>
              </w:rPr>
              <w:t>köpek</w:t>
            </w:r>
            <w:r>
              <w:rPr>
                <w:color w:val="231F20"/>
                <w:spacing w:val="-15"/>
                <w:sz w:val="20"/>
              </w:rPr>
              <w:t xml:space="preserve"> </w:t>
            </w:r>
            <w:r>
              <w:rPr>
                <w:color w:val="231F20"/>
                <w:sz w:val="20"/>
              </w:rPr>
              <w:t>resimleri) seçerek</w:t>
            </w:r>
            <w:r>
              <w:rPr>
                <w:color w:val="231F20"/>
                <w:spacing w:val="-15"/>
                <w:sz w:val="20"/>
              </w:rPr>
              <w:t xml:space="preserve"> </w:t>
            </w:r>
            <w:r>
              <w:rPr>
                <w:color w:val="231F20"/>
                <w:sz w:val="20"/>
              </w:rPr>
              <w:t>bilgisayar</w:t>
            </w:r>
            <w:r>
              <w:rPr>
                <w:color w:val="231F20"/>
                <w:spacing w:val="-15"/>
                <w:sz w:val="20"/>
              </w:rPr>
              <w:t xml:space="preserve"> </w:t>
            </w:r>
            <w:r>
              <w:rPr>
                <w:color w:val="231F20"/>
                <w:sz w:val="20"/>
              </w:rPr>
              <w:t>klasörlerinde</w:t>
            </w:r>
            <w:r>
              <w:rPr>
                <w:color w:val="231F20"/>
                <w:spacing w:val="-15"/>
                <w:sz w:val="20"/>
              </w:rPr>
              <w:t xml:space="preserve"> </w:t>
            </w:r>
            <w:r>
              <w:rPr>
                <w:color w:val="231F20"/>
                <w:sz w:val="20"/>
              </w:rPr>
              <w:t>toplamaları</w:t>
            </w:r>
            <w:r>
              <w:rPr>
                <w:color w:val="231F20"/>
                <w:spacing w:val="-15"/>
                <w:sz w:val="20"/>
              </w:rPr>
              <w:t xml:space="preserve"> </w:t>
            </w:r>
            <w:r>
              <w:rPr>
                <w:color w:val="231F20"/>
                <w:sz w:val="20"/>
              </w:rPr>
              <w:t>sağlanır</w:t>
            </w:r>
            <w:r>
              <w:rPr>
                <w:color w:val="231F20"/>
                <w:spacing w:val="-15"/>
                <w:sz w:val="20"/>
              </w:rPr>
              <w:t xml:space="preserve"> </w:t>
            </w:r>
            <w:r>
              <w:rPr>
                <w:color w:val="231F20"/>
                <w:sz w:val="20"/>
              </w:rPr>
              <w:t>(KB2.6.SB2).</w:t>
            </w:r>
            <w:r>
              <w:rPr>
                <w:color w:val="231F20"/>
                <w:spacing w:val="-15"/>
                <w:sz w:val="20"/>
              </w:rPr>
              <w:t xml:space="preserve"> </w:t>
            </w:r>
            <w:r>
              <w:rPr>
                <w:color w:val="231F20"/>
                <w:sz w:val="20"/>
              </w:rPr>
              <w:t>Öğrencilerin</w:t>
            </w:r>
            <w:r>
              <w:rPr>
                <w:color w:val="231F20"/>
                <w:spacing w:val="-15"/>
                <w:sz w:val="20"/>
              </w:rPr>
              <w:t xml:space="preserve"> </w:t>
            </w:r>
            <w:r>
              <w:rPr>
                <w:color w:val="231F20"/>
                <w:sz w:val="20"/>
              </w:rPr>
              <w:t xml:space="preserve">bilimsel </w:t>
            </w:r>
            <w:r>
              <w:rPr>
                <w:color w:val="231F20"/>
                <w:spacing w:val="-4"/>
                <w:sz w:val="20"/>
              </w:rPr>
              <w:t xml:space="preserve">gelişim için merak duygularını kullanmaları amacıyla yapay zekânın nasıl öğrendiğini keş- </w:t>
            </w:r>
            <w:r>
              <w:rPr>
                <w:color w:val="231F20"/>
                <w:spacing w:val="-2"/>
                <w:sz w:val="20"/>
              </w:rPr>
              <w:t>fetmeleri</w:t>
            </w:r>
            <w:r>
              <w:rPr>
                <w:color w:val="231F20"/>
                <w:spacing w:val="-13"/>
                <w:sz w:val="20"/>
              </w:rPr>
              <w:t xml:space="preserve"> </w:t>
            </w:r>
            <w:r>
              <w:rPr>
                <w:color w:val="231F20"/>
                <w:spacing w:val="-2"/>
                <w:sz w:val="20"/>
              </w:rPr>
              <w:t>teşvik</w:t>
            </w:r>
            <w:r>
              <w:rPr>
                <w:color w:val="231F20"/>
                <w:spacing w:val="-13"/>
                <w:sz w:val="20"/>
              </w:rPr>
              <w:t xml:space="preserve"> </w:t>
            </w:r>
            <w:r>
              <w:rPr>
                <w:color w:val="231F20"/>
                <w:spacing w:val="-2"/>
                <w:sz w:val="20"/>
              </w:rPr>
              <w:t>edilir.</w:t>
            </w:r>
            <w:r>
              <w:rPr>
                <w:color w:val="231F20"/>
                <w:spacing w:val="-13"/>
                <w:sz w:val="20"/>
              </w:rPr>
              <w:t xml:space="preserve"> </w:t>
            </w:r>
            <w:r>
              <w:rPr>
                <w:color w:val="231F20"/>
                <w:spacing w:val="-2"/>
                <w:sz w:val="20"/>
              </w:rPr>
              <w:t>Örneğin</w:t>
            </w:r>
            <w:r>
              <w:rPr>
                <w:color w:val="231F20"/>
                <w:spacing w:val="-13"/>
                <w:sz w:val="20"/>
              </w:rPr>
              <w:t xml:space="preserve"> </w:t>
            </w:r>
            <w:r>
              <w:rPr>
                <w:color w:val="231F20"/>
                <w:spacing w:val="-2"/>
                <w:sz w:val="20"/>
              </w:rPr>
              <w:t>bir</w:t>
            </w:r>
            <w:r>
              <w:rPr>
                <w:color w:val="231F20"/>
                <w:spacing w:val="-13"/>
                <w:sz w:val="20"/>
              </w:rPr>
              <w:t xml:space="preserve"> </w:t>
            </w:r>
            <w:r>
              <w:rPr>
                <w:color w:val="231F20"/>
                <w:spacing w:val="-2"/>
                <w:sz w:val="20"/>
              </w:rPr>
              <w:t>grup</w:t>
            </w:r>
            <w:r>
              <w:rPr>
                <w:color w:val="231F20"/>
                <w:spacing w:val="-13"/>
                <w:sz w:val="20"/>
              </w:rPr>
              <w:t xml:space="preserve"> </w:t>
            </w:r>
            <w:r>
              <w:rPr>
                <w:color w:val="231F20"/>
                <w:spacing w:val="-2"/>
                <w:sz w:val="20"/>
              </w:rPr>
              <w:t>farklı</w:t>
            </w:r>
            <w:r>
              <w:rPr>
                <w:color w:val="231F20"/>
                <w:spacing w:val="-13"/>
                <w:sz w:val="20"/>
              </w:rPr>
              <w:t xml:space="preserve"> </w:t>
            </w:r>
            <w:r>
              <w:rPr>
                <w:color w:val="231F20"/>
                <w:spacing w:val="-2"/>
                <w:sz w:val="20"/>
              </w:rPr>
              <w:t>açılardan</w:t>
            </w:r>
            <w:r>
              <w:rPr>
                <w:color w:val="231F20"/>
                <w:spacing w:val="-13"/>
                <w:sz w:val="20"/>
              </w:rPr>
              <w:t xml:space="preserve"> </w:t>
            </w:r>
            <w:r>
              <w:rPr>
                <w:color w:val="231F20"/>
                <w:spacing w:val="-2"/>
                <w:sz w:val="20"/>
              </w:rPr>
              <w:t>çekilmiş</w:t>
            </w:r>
            <w:r>
              <w:rPr>
                <w:color w:val="231F20"/>
                <w:spacing w:val="-13"/>
                <w:sz w:val="20"/>
              </w:rPr>
              <w:t xml:space="preserve"> </w:t>
            </w:r>
            <w:r>
              <w:rPr>
                <w:color w:val="231F20"/>
                <w:spacing w:val="-2"/>
                <w:sz w:val="20"/>
              </w:rPr>
              <w:t>kedi</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köpek</w:t>
            </w:r>
            <w:r>
              <w:rPr>
                <w:color w:val="231F20"/>
                <w:spacing w:val="-13"/>
                <w:sz w:val="20"/>
              </w:rPr>
              <w:t xml:space="preserve"> </w:t>
            </w:r>
            <w:r>
              <w:rPr>
                <w:color w:val="231F20"/>
                <w:spacing w:val="-2"/>
                <w:sz w:val="20"/>
              </w:rPr>
              <w:t xml:space="preserve">resimlerini </w:t>
            </w:r>
            <w:r>
              <w:rPr>
                <w:color w:val="231F20"/>
                <w:spacing w:val="-4"/>
                <w:sz w:val="20"/>
              </w:rPr>
              <w:t>kullanarak</w:t>
            </w:r>
            <w:r>
              <w:rPr>
                <w:color w:val="231F20"/>
                <w:spacing w:val="-5"/>
                <w:sz w:val="20"/>
              </w:rPr>
              <w:t xml:space="preserve"> </w:t>
            </w:r>
            <w:r>
              <w:rPr>
                <w:color w:val="231F20"/>
                <w:spacing w:val="-4"/>
                <w:sz w:val="20"/>
              </w:rPr>
              <w:t>modelin</w:t>
            </w:r>
            <w:r>
              <w:rPr>
                <w:color w:val="231F20"/>
                <w:spacing w:val="-5"/>
                <w:sz w:val="20"/>
              </w:rPr>
              <w:t xml:space="preserve"> </w:t>
            </w:r>
            <w:r>
              <w:rPr>
                <w:color w:val="231F20"/>
                <w:spacing w:val="-4"/>
                <w:sz w:val="20"/>
              </w:rPr>
              <w:t>öğrenme</w:t>
            </w:r>
            <w:r>
              <w:rPr>
                <w:color w:val="231F20"/>
                <w:spacing w:val="-5"/>
                <w:sz w:val="20"/>
              </w:rPr>
              <w:t xml:space="preserve"> </w:t>
            </w:r>
            <w:r>
              <w:rPr>
                <w:color w:val="231F20"/>
                <w:spacing w:val="-4"/>
                <w:sz w:val="20"/>
              </w:rPr>
              <w:t>sürecini</w:t>
            </w:r>
            <w:r>
              <w:rPr>
                <w:color w:val="231F20"/>
                <w:spacing w:val="-5"/>
                <w:sz w:val="20"/>
              </w:rPr>
              <w:t xml:space="preserve"> </w:t>
            </w:r>
            <w:r>
              <w:rPr>
                <w:color w:val="231F20"/>
                <w:spacing w:val="-4"/>
                <w:sz w:val="20"/>
              </w:rPr>
              <w:t>test</w:t>
            </w:r>
            <w:r>
              <w:rPr>
                <w:color w:val="231F20"/>
                <w:spacing w:val="-5"/>
                <w:sz w:val="20"/>
              </w:rPr>
              <w:t xml:space="preserve"> </w:t>
            </w:r>
            <w:r>
              <w:rPr>
                <w:color w:val="231F20"/>
                <w:spacing w:val="-4"/>
                <w:sz w:val="20"/>
              </w:rPr>
              <w:t>ederken,</w:t>
            </w:r>
            <w:r>
              <w:rPr>
                <w:color w:val="231F20"/>
                <w:spacing w:val="-5"/>
                <w:sz w:val="20"/>
              </w:rPr>
              <w:t xml:space="preserve"> </w:t>
            </w:r>
            <w:r>
              <w:rPr>
                <w:color w:val="231F20"/>
                <w:spacing w:val="-4"/>
                <w:sz w:val="20"/>
              </w:rPr>
              <w:t>bir</w:t>
            </w:r>
            <w:r>
              <w:rPr>
                <w:color w:val="231F20"/>
                <w:spacing w:val="-5"/>
                <w:sz w:val="20"/>
              </w:rPr>
              <w:t xml:space="preserve"> </w:t>
            </w:r>
            <w:r>
              <w:rPr>
                <w:color w:val="231F20"/>
                <w:spacing w:val="-4"/>
                <w:sz w:val="20"/>
              </w:rPr>
              <w:t>diğer</w:t>
            </w:r>
            <w:r>
              <w:rPr>
                <w:color w:val="231F20"/>
                <w:spacing w:val="-5"/>
                <w:sz w:val="20"/>
              </w:rPr>
              <w:t xml:space="preserve"> </w:t>
            </w:r>
            <w:r>
              <w:rPr>
                <w:color w:val="231F20"/>
                <w:spacing w:val="-4"/>
                <w:sz w:val="20"/>
              </w:rPr>
              <w:t>grup</w:t>
            </w:r>
            <w:r>
              <w:rPr>
                <w:color w:val="231F20"/>
                <w:spacing w:val="-5"/>
                <w:sz w:val="20"/>
              </w:rPr>
              <w:t xml:space="preserve"> </w:t>
            </w:r>
            <w:r>
              <w:rPr>
                <w:color w:val="231F20"/>
                <w:spacing w:val="-4"/>
                <w:sz w:val="20"/>
              </w:rPr>
              <w:t>çeşitli</w:t>
            </w:r>
            <w:r>
              <w:rPr>
                <w:color w:val="231F20"/>
                <w:spacing w:val="-5"/>
                <w:sz w:val="20"/>
              </w:rPr>
              <w:t xml:space="preserve"> </w:t>
            </w:r>
            <w:r>
              <w:rPr>
                <w:color w:val="231F20"/>
                <w:spacing w:val="-4"/>
                <w:sz w:val="20"/>
              </w:rPr>
              <w:t>renk</w:t>
            </w:r>
            <w:r>
              <w:rPr>
                <w:color w:val="231F20"/>
                <w:spacing w:val="-5"/>
                <w:sz w:val="20"/>
              </w:rPr>
              <w:t xml:space="preserve"> </w:t>
            </w:r>
            <w:r>
              <w:rPr>
                <w:color w:val="231F20"/>
                <w:spacing w:val="-4"/>
                <w:sz w:val="20"/>
              </w:rPr>
              <w:t>ve</w:t>
            </w:r>
            <w:r>
              <w:rPr>
                <w:color w:val="231F20"/>
                <w:spacing w:val="-5"/>
                <w:sz w:val="20"/>
              </w:rPr>
              <w:t xml:space="preserve"> </w:t>
            </w:r>
            <w:r>
              <w:rPr>
                <w:color w:val="231F20"/>
                <w:spacing w:val="-4"/>
                <w:sz w:val="20"/>
              </w:rPr>
              <w:t xml:space="preserve">ırklardan </w:t>
            </w:r>
            <w:r>
              <w:rPr>
                <w:color w:val="231F20"/>
                <w:spacing w:val="-2"/>
                <w:sz w:val="20"/>
              </w:rPr>
              <w:t>örnekler</w:t>
            </w:r>
            <w:r>
              <w:rPr>
                <w:color w:val="231F20"/>
                <w:spacing w:val="-8"/>
                <w:sz w:val="20"/>
              </w:rPr>
              <w:t xml:space="preserve"> </w:t>
            </w:r>
            <w:r>
              <w:rPr>
                <w:color w:val="231F20"/>
                <w:spacing w:val="-2"/>
                <w:sz w:val="20"/>
              </w:rPr>
              <w:t>seçerek</w:t>
            </w:r>
            <w:r>
              <w:rPr>
                <w:color w:val="231F20"/>
                <w:spacing w:val="-8"/>
                <w:sz w:val="20"/>
              </w:rPr>
              <w:t xml:space="preserve"> </w:t>
            </w:r>
            <w:r>
              <w:rPr>
                <w:color w:val="231F20"/>
                <w:spacing w:val="-2"/>
                <w:sz w:val="20"/>
              </w:rPr>
              <w:t>modelin</w:t>
            </w:r>
            <w:r>
              <w:rPr>
                <w:color w:val="231F20"/>
                <w:spacing w:val="-8"/>
                <w:sz w:val="20"/>
              </w:rPr>
              <w:t xml:space="preserve"> </w:t>
            </w:r>
            <w:r>
              <w:rPr>
                <w:color w:val="231F20"/>
                <w:spacing w:val="-2"/>
                <w:sz w:val="20"/>
              </w:rPr>
              <w:t>doğruluğunu</w:t>
            </w:r>
            <w:r>
              <w:rPr>
                <w:color w:val="231F20"/>
                <w:spacing w:val="-8"/>
                <w:sz w:val="20"/>
              </w:rPr>
              <w:t xml:space="preserve"> </w:t>
            </w:r>
            <w:r>
              <w:rPr>
                <w:color w:val="231F20"/>
                <w:spacing w:val="-2"/>
                <w:sz w:val="20"/>
              </w:rPr>
              <w:t>artırmaya</w:t>
            </w:r>
            <w:r>
              <w:rPr>
                <w:color w:val="231F20"/>
                <w:spacing w:val="-8"/>
                <w:sz w:val="20"/>
              </w:rPr>
              <w:t xml:space="preserve"> </w:t>
            </w:r>
            <w:r>
              <w:rPr>
                <w:color w:val="231F20"/>
                <w:spacing w:val="-2"/>
                <w:sz w:val="20"/>
              </w:rPr>
              <w:t>çalışabilir</w:t>
            </w:r>
            <w:r>
              <w:rPr>
                <w:color w:val="231F20"/>
                <w:spacing w:val="-8"/>
                <w:sz w:val="20"/>
              </w:rPr>
              <w:t xml:space="preserve"> </w:t>
            </w:r>
            <w:r>
              <w:rPr>
                <w:color w:val="231F20"/>
                <w:spacing w:val="-2"/>
                <w:sz w:val="20"/>
              </w:rPr>
              <w:t>(D3.3.1).</w:t>
            </w:r>
            <w:r>
              <w:rPr>
                <w:color w:val="231F20"/>
                <w:spacing w:val="-8"/>
                <w:sz w:val="20"/>
              </w:rPr>
              <w:t xml:space="preserve"> </w:t>
            </w:r>
            <w:r>
              <w:rPr>
                <w:color w:val="231F20"/>
                <w:spacing w:val="-2"/>
                <w:sz w:val="20"/>
              </w:rPr>
              <w:t>Öğrencilerin</w:t>
            </w:r>
          </w:p>
        </w:tc>
      </w:tr>
    </w:tbl>
    <w:p w14:paraId="072AB0A0"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0BC6A1A6" w14:textId="36B2C2E5" w:rsidR="00E94F05" w:rsidRDefault="00DF3DC5">
      <w:pPr>
        <w:pStyle w:val="GvdeMetni"/>
        <w:spacing w:before="189" w:line="278" w:lineRule="auto"/>
        <w:ind w:left="3198" w:right="645"/>
        <w:jc w:val="both"/>
      </w:pPr>
      <w:r>
        <w:rPr>
          <w:color w:val="231F20"/>
          <w:spacing w:val="-2"/>
        </w:rPr>
        <w:lastRenderedPageBreak/>
        <w:t>grupladıkları</w:t>
      </w:r>
      <w:r>
        <w:rPr>
          <w:color w:val="231F20"/>
          <w:spacing w:val="-14"/>
        </w:rPr>
        <w:t xml:space="preserve"> </w:t>
      </w:r>
      <w:r>
        <w:rPr>
          <w:color w:val="231F20"/>
          <w:spacing w:val="-2"/>
        </w:rPr>
        <w:t>resimleri</w:t>
      </w:r>
      <w:r>
        <w:rPr>
          <w:color w:val="231F20"/>
          <w:spacing w:val="-14"/>
        </w:rPr>
        <w:t xml:space="preserve"> </w:t>
      </w:r>
      <w:r>
        <w:rPr>
          <w:color w:val="231F20"/>
          <w:spacing w:val="-2"/>
        </w:rPr>
        <w:t>kullanarak</w:t>
      </w:r>
      <w:r>
        <w:rPr>
          <w:color w:val="231F20"/>
          <w:spacing w:val="-13"/>
        </w:rPr>
        <w:t xml:space="preserve"> </w:t>
      </w:r>
      <w:r>
        <w:rPr>
          <w:color w:val="231F20"/>
          <w:spacing w:val="-2"/>
        </w:rPr>
        <w:t>kendi</w:t>
      </w:r>
      <w:r>
        <w:rPr>
          <w:color w:val="231F20"/>
          <w:spacing w:val="-14"/>
        </w:rPr>
        <w:t xml:space="preserve"> </w:t>
      </w:r>
      <w:r>
        <w:rPr>
          <w:color w:val="231F20"/>
          <w:spacing w:val="-2"/>
        </w:rPr>
        <w:t>belirledikleri</w:t>
      </w:r>
      <w:r>
        <w:rPr>
          <w:color w:val="231F20"/>
          <w:spacing w:val="-14"/>
        </w:rPr>
        <w:t xml:space="preserve"> </w:t>
      </w:r>
      <w:r>
        <w:rPr>
          <w:color w:val="231F20"/>
          <w:spacing w:val="-2"/>
        </w:rPr>
        <w:t>yapay</w:t>
      </w:r>
      <w:r>
        <w:rPr>
          <w:color w:val="231F20"/>
          <w:spacing w:val="-13"/>
        </w:rPr>
        <w:t xml:space="preserve"> </w:t>
      </w:r>
      <w:r>
        <w:rPr>
          <w:color w:val="231F20"/>
          <w:spacing w:val="-2"/>
        </w:rPr>
        <w:t>zeka</w:t>
      </w:r>
      <w:r>
        <w:rPr>
          <w:color w:val="231F20"/>
          <w:spacing w:val="-14"/>
        </w:rPr>
        <w:t xml:space="preserve"> </w:t>
      </w:r>
      <w:r>
        <w:rPr>
          <w:color w:val="231F20"/>
          <w:spacing w:val="-2"/>
        </w:rPr>
        <w:t>aracını</w:t>
      </w:r>
      <w:r>
        <w:rPr>
          <w:color w:val="231F20"/>
          <w:spacing w:val="-13"/>
        </w:rPr>
        <w:t xml:space="preserve"> </w:t>
      </w:r>
      <w:r>
        <w:rPr>
          <w:color w:val="231F20"/>
          <w:spacing w:val="-2"/>
        </w:rPr>
        <w:t>eğitmesi</w:t>
      </w:r>
      <w:r>
        <w:rPr>
          <w:color w:val="231F20"/>
          <w:spacing w:val="-14"/>
        </w:rPr>
        <w:t xml:space="preserve"> </w:t>
      </w:r>
      <w:r>
        <w:rPr>
          <w:color w:val="231F20"/>
          <w:spacing w:val="-2"/>
        </w:rPr>
        <w:t>ve</w:t>
      </w:r>
      <w:r>
        <w:rPr>
          <w:color w:val="231F20"/>
          <w:spacing w:val="-14"/>
        </w:rPr>
        <w:t xml:space="preserve"> </w:t>
      </w:r>
      <w:r>
        <w:rPr>
          <w:color w:val="231F20"/>
          <w:spacing w:val="-2"/>
        </w:rPr>
        <w:t xml:space="preserve">eğiti- </w:t>
      </w:r>
      <w:r>
        <w:rPr>
          <w:color w:val="231F20"/>
          <w:spacing w:val="-4"/>
        </w:rPr>
        <w:t>len</w:t>
      </w:r>
      <w:r>
        <w:rPr>
          <w:color w:val="231F20"/>
          <w:spacing w:val="-5"/>
        </w:rPr>
        <w:t xml:space="preserve"> </w:t>
      </w:r>
      <w:r>
        <w:rPr>
          <w:color w:val="231F20"/>
          <w:spacing w:val="-4"/>
        </w:rPr>
        <w:t>modelin</w:t>
      </w:r>
      <w:r>
        <w:rPr>
          <w:color w:val="231F20"/>
          <w:spacing w:val="-5"/>
        </w:rPr>
        <w:t xml:space="preserve"> </w:t>
      </w:r>
      <w:r>
        <w:rPr>
          <w:color w:val="231F20"/>
          <w:spacing w:val="-4"/>
        </w:rPr>
        <w:t>doğruluğunu,</w:t>
      </w:r>
      <w:r>
        <w:rPr>
          <w:color w:val="231F20"/>
          <w:spacing w:val="-5"/>
        </w:rPr>
        <w:t xml:space="preserve"> </w:t>
      </w:r>
      <w:r>
        <w:rPr>
          <w:color w:val="231F20"/>
          <w:spacing w:val="-4"/>
        </w:rPr>
        <w:t>kameraya</w:t>
      </w:r>
      <w:r>
        <w:rPr>
          <w:color w:val="231F20"/>
          <w:spacing w:val="-5"/>
        </w:rPr>
        <w:t xml:space="preserve"> </w:t>
      </w:r>
      <w:r>
        <w:rPr>
          <w:color w:val="231F20"/>
          <w:spacing w:val="-4"/>
        </w:rPr>
        <w:t>gösterilen</w:t>
      </w:r>
      <w:r>
        <w:rPr>
          <w:color w:val="231F20"/>
          <w:spacing w:val="-5"/>
        </w:rPr>
        <w:t xml:space="preserve"> </w:t>
      </w:r>
      <w:r>
        <w:rPr>
          <w:color w:val="231F20"/>
          <w:spacing w:val="-4"/>
        </w:rPr>
        <w:t>kedi</w:t>
      </w:r>
      <w:r>
        <w:rPr>
          <w:color w:val="231F20"/>
          <w:spacing w:val="-5"/>
        </w:rPr>
        <w:t xml:space="preserve"> </w:t>
      </w:r>
      <w:r>
        <w:rPr>
          <w:color w:val="231F20"/>
          <w:spacing w:val="-4"/>
        </w:rPr>
        <w:t>ve</w:t>
      </w:r>
      <w:r>
        <w:rPr>
          <w:color w:val="231F20"/>
          <w:spacing w:val="-5"/>
        </w:rPr>
        <w:t xml:space="preserve"> </w:t>
      </w:r>
      <w:r>
        <w:rPr>
          <w:color w:val="231F20"/>
          <w:spacing w:val="-4"/>
        </w:rPr>
        <w:t>köpek</w:t>
      </w:r>
      <w:r>
        <w:rPr>
          <w:color w:val="231F20"/>
          <w:spacing w:val="-5"/>
        </w:rPr>
        <w:t xml:space="preserve"> </w:t>
      </w:r>
      <w:r>
        <w:rPr>
          <w:color w:val="231F20"/>
          <w:spacing w:val="-4"/>
        </w:rPr>
        <w:t>resimlerini</w:t>
      </w:r>
      <w:r>
        <w:rPr>
          <w:color w:val="231F20"/>
          <w:spacing w:val="-5"/>
        </w:rPr>
        <w:t xml:space="preserve"> </w:t>
      </w:r>
      <w:r>
        <w:rPr>
          <w:color w:val="231F20"/>
          <w:spacing w:val="-4"/>
        </w:rPr>
        <w:t>ayırt</w:t>
      </w:r>
      <w:r>
        <w:rPr>
          <w:color w:val="231F20"/>
          <w:spacing w:val="-5"/>
        </w:rPr>
        <w:t xml:space="preserve"> </w:t>
      </w:r>
      <w:r>
        <w:rPr>
          <w:color w:val="231F20"/>
          <w:spacing w:val="-4"/>
        </w:rPr>
        <w:t>edip</w:t>
      </w:r>
      <w:r>
        <w:rPr>
          <w:color w:val="231F20"/>
          <w:spacing w:val="-5"/>
        </w:rPr>
        <w:t xml:space="preserve"> </w:t>
      </w:r>
      <w:r>
        <w:rPr>
          <w:color w:val="231F20"/>
          <w:spacing w:val="-4"/>
        </w:rPr>
        <w:t xml:space="preserve">etme- </w:t>
      </w:r>
      <w:r>
        <w:rPr>
          <w:color w:val="231F20"/>
          <w:spacing w:val="-2"/>
        </w:rPr>
        <w:t>mesi</w:t>
      </w:r>
      <w:r>
        <w:rPr>
          <w:color w:val="231F20"/>
          <w:spacing w:val="-14"/>
        </w:rPr>
        <w:t xml:space="preserve"> </w:t>
      </w:r>
      <w:r>
        <w:rPr>
          <w:color w:val="231F20"/>
          <w:spacing w:val="-2"/>
        </w:rPr>
        <w:t>bağlamında</w:t>
      </w:r>
      <w:r>
        <w:rPr>
          <w:color w:val="231F20"/>
          <w:spacing w:val="-14"/>
        </w:rPr>
        <w:t xml:space="preserve"> </w:t>
      </w:r>
      <w:r>
        <w:rPr>
          <w:color w:val="231F20"/>
          <w:spacing w:val="-2"/>
        </w:rPr>
        <w:t>belirlemesi</w:t>
      </w:r>
      <w:r>
        <w:rPr>
          <w:color w:val="231F20"/>
          <w:spacing w:val="-13"/>
        </w:rPr>
        <w:t xml:space="preserve"> </w:t>
      </w:r>
      <w:r>
        <w:rPr>
          <w:color w:val="231F20"/>
          <w:spacing w:val="-2"/>
        </w:rPr>
        <w:t>istenir</w:t>
      </w:r>
      <w:r>
        <w:rPr>
          <w:color w:val="231F20"/>
          <w:spacing w:val="-14"/>
        </w:rPr>
        <w:t xml:space="preserve"> </w:t>
      </w:r>
      <w:r>
        <w:rPr>
          <w:color w:val="231F20"/>
          <w:spacing w:val="-2"/>
        </w:rPr>
        <w:t>(KB2.6.SB3).</w:t>
      </w:r>
      <w:r>
        <w:rPr>
          <w:color w:val="231F20"/>
          <w:spacing w:val="-14"/>
        </w:rPr>
        <w:t xml:space="preserve"> </w:t>
      </w:r>
      <w:r>
        <w:rPr>
          <w:color w:val="231F20"/>
          <w:spacing w:val="-2"/>
        </w:rPr>
        <w:t>Modelin</w:t>
      </w:r>
      <w:r>
        <w:rPr>
          <w:color w:val="231F20"/>
          <w:spacing w:val="-13"/>
        </w:rPr>
        <w:t xml:space="preserve"> </w:t>
      </w:r>
      <w:r>
        <w:rPr>
          <w:color w:val="231F20"/>
          <w:spacing w:val="-2"/>
        </w:rPr>
        <w:t>seçilen</w:t>
      </w:r>
      <w:r>
        <w:rPr>
          <w:color w:val="231F20"/>
          <w:spacing w:val="-14"/>
        </w:rPr>
        <w:t xml:space="preserve"> </w:t>
      </w:r>
      <w:r>
        <w:rPr>
          <w:color w:val="231F20"/>
          <w:spacing w:val="-2"/>
        </w:rPr>
        <w:t>veri</w:t>
      </w:r>
      <w:r>
        <w:rPr>
          <w:color w:val="231F20"/>
          <w:spacing w:val="-13"/>
        </w:rPr>
        <w:t xml:space="preserve"> </w:t>
      </w:r>
      <w:r>
        <w:rPr>
          <w:color w:val="231F20"/>
          <w:spacing w:val="-2"/>
        </w:rPr>
        <w:t>türlerini</w:t>
      </w:r>
      <w:r>
        <w:rPr>
          <w:color w:val="231F20"/>
          <w:spacing w:val="-14"/>
        </w:rPr>
        <w:t xml:space="preserve"> </w:t>
      </w:r>
      <w:r>
        <w:rPr>
          <w:color w:val="231F20"/>
          <w:spacing w:val="-2"/>
        </w:rPr>
        <w:t>ayırt</w:t>
      </w:r>
      <w:r>
        <w:rPr>
          <w:color w:val="231F20"/>
          <w:spacing w:val="-14"/>
        </w:rPr>
        <w:t xml:space="preserve"> </w:t>
      </w:r>
      <w:r>
        <w:rPr>
          <w:color w:val="231F20"/>
          <w:spacing w:val="-2"/>
        </w:rPr>
        <w:t xml:space="preserve">etme </w:t>
      </w:r>
      <w:r>
        <w:rPr>
          <w:color w:val="231F20"/>
        </w:rPr>
        <w:t>başarımına</w:t>
      </w:r>
      <w:r>
        <w:rPr>
          <w:color w:val="231F20"/>
          <w:spacing w:val="-6"/>
        </w:rPr>
        <w:t xml:space="preserve"> </w:t>
      </w:r>
      <w:r>
        <w:rPr>
          <w:color w:val="231F20"/>
        </w:rPr>
        <w:t>ilişkin</w:t>
      </w:r>
      <w:r>
        <w:rPr>
          <w:color w:val="231F20"/>
          <w:spacing w:val="-6"/>
        </w:rPr>
        <w:t xml:space="preserve"> </w:t>
      </w:r>
      <w:r>
        <w:rPr>
          <w:color w:val="231F20"/>
        </w:rPr>
        <w:t>sonuçlarını</w:t>
      </w:r>
      <w:r>
        <w:rPr>
          <w:color w:val="231F20"/>
          <w:spacing w:val="-6"/>
        </w:rPr>
        <w:t xml:space="preserve"> </w:t>
      </w:r>
      <w:r>
        <w:rPr>
          <w:color w:val="231F20"/>
        </w:rPr>
        <w:t>kaydederek</w:t>
      </w:r>
      <w:r>
        <w:rPr>
          <w:color w:val="231F20"/>
          <w:spacing w:val="-6"/>
        </w:rPr>
        <w:t xml:space="preserve"> </w:t>
      </w:r>
      <w:r>
        <w:rPr>
          <w:color w:val="231F20"/>
        </w:rPr>
        <w:t>grupların</w:t>
      </w:r>
      <w:r>
        <w:rPr>
          <w:color w:val="231F20"/>
          <w:spacing w:val="-6"/>
        </w:rPr>
        <w:t xml:space="preserve"> </w:t>
      </w:r>
      <w:r>
        <w:rPr>
          <w:color w:val="231F20"/>
        </w:rPr>
        <w:t>başarılarını</w:t>
      </w:r>
      <w:r>
        <w:rPr>
          <w:color w:val="231F20"/>
          <w:spacing w:val="-6"/>
        </w:rPr>
        <w:t xml:space="preserve"> </w:t>
      </w:r>
      <w:r>
        <w:rPr>
          <w:color w:val="231F20"/>
        </w:rPr>
        <w:t>karşılaştırması</w:t>
      </w:r>
      <w:r>
        <w:rPr>
          <w:color w:val="231F20"/>
          <w:spacing w:val="-6"/>
        </w:rPr>
        <w:t xml:space="preserve"> </w:t>
      </w:r>
      <w:r>
        <w:rPr>
          <w:color w:val="231F20"/>
        </w:rPr>
        <w:t xml:space="preserve">sağlanır </w:t>
      </w:r>
      <w:r>
        <w:rPr>
          <w:color w:val="231F20"/>
          <w:spacing w:val="-2"/>
        </w:rPr>
        <w:t>(KB2.6.SB4,</w:t>
      </w:r>
      <w:r>
        <w:rPr>
          <w:color w:val="231F20"/>
          <w:spacing w:val="-13"/>
        </w:rPr>
        <w:t xml:space="preserve"> </w:t>
      </w:r>
      <w:r>
        <w:rPr>
          <w:color w:val="231F20"/>
          <w:spacing w:val="-2"/>
        </w:rPr>
        <w:t>E1.1,</w:t>
      </w:r>
      <w:r>
        <w:rPr>
          <w:color w:val="231F20"/>
          <w:spacing w:val="-13"/>
        </w:rPr>
        <w:t xml:space="preserve"> </w:t>
      </w:r>
      <w:r>
        <w:rPr>
          <w:color w:val="231F20"/>
          <w:spacing w:val="-2"/>
        </w:rPr>
        <w:t>OB7.2.SB2,</w:t>
      </w:r>
      <w:r>
        <w:rPr>
          <w:color w:val="231F20"/>
          <w:spacing w:val="-13"/>
        </w:rPr>
        <w:t xml:space="preserve"> </w:t>
      </w:r>
      <w:r>
        <w:rPr>
          <w:color w:val="231F20"/>
          <w:spacing w:val="-2"/>
        </w:rPr>
        <w:t>KB2.17.SB4).</w:t>
      </w:r>
    </w:p>
    <w:p w14:paraId="5E3427A2" w14:textId="77777777" w:rsidR="00E94F05" w:rsidRDefault="00DF3DC5">
      <w:pPr>
        <w:pStyle w:val="Balk5"/>
        <w:spacing w:before="57"/>
        <w:ind w:left="3198"/>
        <w:jc w:val="both"/>
      </w:pPr>
      <w:r>
        <w:rPr>
          <w:color w:val="231F20"/>
          <w:spacing w:val="-4"/>
        </w:rPr>
        <w:t>TT</w:t>
      </w:r>
      <w:r>
        <w:rPr>
          <w:color w:val="231F20"/>
          <w:spacing w:val="-20"/>
        </w:rPr>
        <w:t xml:space="preserve"> </w:t>
      </w:r>
      <w:r>
        <w:rPr>
          <w:color w:val="231F20"/>
          <w:spacing w:val="-2"/>
        </w:rPr>
        <w:t>7.9.3.</w:t>
      </w:r>
    </w:p>
    <w:p w14:paraId="11E152E3" w14:textId="77777777" w:rsidR="00E94F05" w:rsidRDefault="00DF3DC5">
      <w:pPr>
        <w:pStyle w:val="GvdeMetni"/>
        <w:spacing w:before="95" w:line="278" w:lineRule="auto"/>
        <w:ind w:left="3198" w:right="645"/>
        <w:jc w:val="both"/>
      </w:pPr>
      <w:r>
        <w:rPr>
          <w:color w:val="231F20"/>
        </w:rPr>
        <w:t>Öğrencilerin</w:t>
      </w:r>
      <w:r>
        <w:rPr>
          <w:color w:val="231F20"/>
          <w:spacing w:val="-9"/>
        </w:rPr>
        <w:t xml:space="preserve"> </w:t>
      </w:r>
      <w:r>
        <w:rPr>
          <w:color w:val="231F20"/>
        </w:rPr>
        <w:t>yapay</w:t>
      </w:r>
      <w:r>
        <w:rPr>
          <w:color w:val="231F20"/>
          <w:spacing w:val="-9"/>
        </w:rPr>
        <w:t xml:space="preserve"> </w:t>
      </w:r>
      <w:r>
        <w:rPr>
          <w:color w:val="231F20"/>
        </w:rPr>
        <w:t>zekâ</w:t>
      </w:r>
      <w:r>
        <w:rPr>
          <w:color w:val="231F20"/>
          <w:spacing w:val="-9"/>
        </w:rPr>
        <w:t xml:space="preserve"> </w:t>
      </w:r>
      <w:r>
        <w:rPr>
          <w:color w:val="231F20"/>
        </w:rPr>
        <w:t>modellerini</w:t>
      </w:r>
      <w:r>
        <w:rPr>
          <w:color w:val="231F20"/>
          <w:spacing w:val="-9"/>
        </w:rPr>
        <w:t xml:space="preserve"> </w:t>
      </w:r>
      <w:r>
        <w:rPr>
          <w:color w:val="231F20"/>
        </w:rPr>
        <w:t>kullanabilmeleri</w:t>
      </w:r>
      <w:r>
        <w:rPr>
          <w:color w:val="231F20"/>
          <w:spacing w:val="-9"/>
        </w:rPr>
        <w:t xml:space="preserve"> </w:t>
      </w:r>
      <w:r>
        <w:rPr>
          <w:color w:val="231F20"/>
        </w:rPr>
        <w:t>için</w:t>
      </w:r>
      <w:r>
        <w:rPr>
          <w:color w:val="231F20"/>
          <w:spacing w:val="-9"/>
        </w:rPr>
        <w:t xml:space="preserve"> </w:t>
      </w:r>
      <w:r>
        <w:rPr>
          <w:color w:val="231F20"/>
        </w:rPr>
        <w:t>gerekli</w:t>
      </w:r>
      <w:r>
        <w:rPr>
          <w:color w:val="231F20"/>
          <w:spacing w:val="-9"/>
        </w:rPr>
        <w:t xml:space="preserve"> </w:t>
      </w:r>
      <w:r>
        <w:rPr>
          <w:color w:val="231F20"/>
        </w:rPr>
        <w:t>olan</w:t>
      </w:r>
      <w:r>
        <w:rPr>
          <w:color w:val="231F20"/>
          <w:spacing w:val="40"/>
        </w:rPr>
        <w:t xml:space="preserve"> </w:t>
      </w:r>
      <w:r>
        <w:rPr>
          <w:color w:val="231F20"/>
        </w:rPr>
        <w:t>e-posta</w:t>
      </w:r>
      <w:r>
        <w:rPr>
          <w:color w:val="231F20"/>
          <w:spacing w:val="-9"/>
        </w:rPr>
        <w:t xml:space="preserve"> </w:t>
      </w:r>
      <w:r>
        <w:rPr>
          <w:color w:val="231F20"/>
        </w:rPr>
        <w:t>edinme, üyelik oluşturma vb. ön hazırlıkları belirlemeleri ve bu hazırlıkların yapılması sağlanır (KB2.6.SB1,</w:t>
      </w:r>
      <w:r>
        <w:rPr>
          <w:color w:val="231F20"/>
          <w:spacing w:val="-23"/>
        </w:rPr>
        <w:t xml:space="preserve"> </w:t>
      </w:r>
      <w:r>
        <w:rPr>
          <w:color w:val="231F20"/>
        </w:rPr>
        <w:t>SDB1.2.SB1-2-5)</w:t>
      </w:r>
    </w:p>
    <w:p w14:paraId="0C358A90" w14:textId="77777777" w:rsidR="00E94F05" w:rsidRDefault="00DF3DC5">
      <w:pPr>
        <w:pStyle w:val="GvdeMetni"/>
        <w:spacing w:before="57" w:line="278" w:lineRule="auto"/>
        <w:ind w:left="3198" w:right="645"/>
        <w:jc w:val="both"/>
      </w:pPr>
      <w:r>
        <w:rPr>
          <w:color w:val="231F20"/>
          <w:spacing w:val="-6"/>
        </w:rPr>
        <w:t xml:space="preserve">Öğrencilere, yapay zekâ modellerinin ses, görüntü, metin işleme gibi farklı uygulama alan- </w:t>
      </w:r>
      <w:r>
        <w:rPr>
          <w:color w:val="231F20"/>
          <w:spacing w:val="-4"/>
        </w:rPr>
        <w:t xml:space="preserve">larına göre değişiklik gösterdiğini ve her modelin her alanda kullanılabilir olmadığını belir- </w:t>
      </w:r>
      <w:r>
        <w:rPr>
          <w:color w:val="231F20"/>
          <w:spacing w:val="-6"/>
        </w:rPr>
        <w:t>lemek</w:t>
      </w:r>
      <w:r>
        <w:rPr>
          <w:color w:val="231F20"/>
          <w:spacing w:val="-9"/>
        </w:rPr>
        <w:t xml:space="preserve"> </w:t>
      </w:r>
      <w:r>
        <w:rPr>
          <w:color w:val="231F20"/>
          <w:spacing w:val="-6"/>
        </w:rPr>
        <w:t>için</w:t>
      </w:r>
      <w:r>
        <w:rPr>
          <w:color w:val="231F20"/>
          <w:spacing w:val="-9"/>
        </w:rPr>
        <w:t xml:space="preserve"> </w:t>
      </w:r>
      <w:r>
        <w:rPr>
          <w:color w:val="231F20"/>
          <w:spacing w:val="-6"/>
        </w:rPr>
        <w:t>araştırma</w:t>
      </w:r>
      <w:r>
        <w:rPr>
          <w:color w:val="231F20"/>
          <w:spacing w:val="-9"/>
        </w:rPr>
        <w:t xml:space="preserve"> </w:t>
      </w:r>
      <w:r>
        <w:rPr>
          <w:color w:val="231F20"/>
          <w:spacing w:val="-6"/>
        </w:rPr>
        <w:t>yaptırılır</w:t>
      </w:r>
      <w:r>
        <w:rPr>
          <w:color w:val="231F20"/>
          <w:spacing w:val="-9"/>
        </w:rPr>
        <w:t xml:space="preserve"> </w:t>
      </w:r>
      <w:r>
        <w:rPr>
          <w:color w:val="231F20"/>
          <w:spacing w:val="-6"/>
        </w:rPr>
        <w:t>(KB2.6.SB2,</w:t>
      </w:r>
      <w:r>
        <w:rPr>
          <w:color w:val="231F20"/>
          <w:spacing w:val="-9"/>
        </w:rPr>
        <w:t xml:space="preserve"> </w:t>
      </w:r>
      <w:r>
        <w:rPr>
          <w:color w:val="231F20"/>
          <w:spacing w:val="-6"/>
        </w:rPr>
        <w:t>OB1.1.SB1).</w:t>
      </w:r>
      <w:r>
        <w:rPr>
          <w:color w:val="231F20"/>
          <w:spacing w:val="-9"/>
        </w:rPr>
        <w:t xml:space="preserve"> </w:t>
      </w:r>
      <w:r>
        <w:rPr>
          <w:color w:val="231F20"/>
          <w:spacing w:val="-6"/>
        </w:rPr>
        <w:t>Reklam</w:t>
      </w:r>
      <w:r>
        <w:rPr>
          <w:color w:val="231F20"/>
          <w:spacing w:val="-9"/>
        </w:rPr>
        <w:t xml:space="preserve"> </w:t>
      </w:r>
      <w:r>
        <w:rPr>
          <w:color w:val="231F20"/>
          <w:spacing w:val="-6"/>
        </w:rPr>
        <w:t>metni</w:t>
      </w:r>
      <w:r>
        <w:rPr>
          <w:color w:val="231F20"/>
          <w:spacing w:val="-9"/>
        </w:rPr>
        <w:t xml:space="preserve"> </w:t>
      </w:r>
      <w:r>
        <w:rPr>
          <w:color w:val="231F20"/>
          <w:spacing w:val="-6"/>
        </w:rPr>
        <w:t>veya</w:t>
      </w:r>
      <w:r>
        <w:rPr>
          <w:color w:val="231F20"/>
          <w:spacing w:val="-9"/>
        </w:rPr>
        <w:t xml:space="preserve"> </w:t>
      </w:r>
      <w:r>
        <w:rPr>
          <w:color w:val="231F20"/>
          <w:spacing w:val="-6"/>
        </w:rPr>
        <w:t>reklam</w:t>
      </w:r>
      <w:r>
        <w:rPr>
          <w:color w:val="231F20"/>
          <w:spacing w:val="-9"/>
        </w:rPr>
        <w:t xml:space="preserve"> </w:t>
      </w:r>
      <w:r>
        <w:rPr>
          <w:color w:val="231F20"/>
          <w:spacing w:val="-6"/>
        </w:rPr>
        <w:t xml:space="preserve">senaryo- </w:t>
      </w:r>
      <w:r>
        <w:rPr>
          <w:color w:val="231F20"/>
          <w:spacing w:val="-2"/>
        </w:rPr>
        <w:t>su</w:t>
      </w:r>
      <w:r>
        <w:rPr>
          <w:color w:val="231F20"/>
          <w:spacing w:val="-14"/>
        </w:rPr>
        <w:t xml:space="preserve"> </w:t>
      </w:r>
      <w:r>
        <w:rPr>
          <w:color w:val="231F20"/>
          <w:spacing w:val="-2"/>
        </w:rPr>
        <w:t>yazma,</w:t>
      </w:r>
      <w:r>
        <w:rPr>
          <w:color w:val="231F20"/>
          <w:spacing w:val="-14"/>
        </w:rPr>
        <w:t xml:space="preserve"> </w:t>
      </w:r>
      <w:r>
        <w:rPr>
          <w:color w:val="231F20"/>
          <w:spacing w:val="-2"/>
        </w:rPr>
        <w:t>logo</w:t>
      </w:r>
      <w:r>
        <w:rPr>
          <w:color w:val="231F20"/>
          <w:spacing w:val="-13"/>
        </w:rPr>
        <w:t xml:space="preserve"> </w:t>
      </w:r>
      <w:r>
        <w:rPr>
          <w:color w:val="231F20"/>
          <w:spacing w:val="-2"/>
        </w:rPr>
        <w:t>tasarımı</w:t>
      </w:r>
      <w:r>
        <w:rPr>
          <w:color w:val="231F20"/>
          <w:spacing w:val="-14"/>
        </w:rPr>
        <w:t xml:space="preserve"> </w:t>
      </w:r>
      <w:r>
        <w:rPr>
          <w:color w:val="231F20"/>
          <w:spacing w:val="-2"/>
        </w:rPr>
        <w:t>yapma,</w:t>
      </w:r>
      <w:r>
        <w:rPr>
          <w:color w:val="231F20"/>
          <w:spacing w:val="-14"/>
        </w:rPr>
        <w:t xml:space="preserve"> </w:t>
      </w:r>
      <w:r>
        <w:rPr>
          <w:color w:val="231F20"/>
          <w:spacing w:val="-2"/>
        </w:rPr>
        <w:t>resim,</w:t>
      </w:r>
      <w:r>
        <w:rPr>
          <w:color w:val="231F20"/>
          <w:spacing w:val="-13"/>
        </w:rPr>
        <w:t xml:space="preserve"> </w:t>
      </w:r>
      <w:r>
        <w:rPr>
          <w:color w:val="231F20"/>
          <w:spacing w:val="-2"/>
        </w:rPr>
        <w:t>animasyon,</w:t>
      </w:r>
      <w:r>
        <w:rPr>
          <w:color w:val="231F20"/>
          <w:spacing w:val="-14"/>
        </w:rPr>
        <w:t xml:space="preserve"> </w:t>
      </w:r>
      <w:r>
        <w:rPr>
          <w:color w:val="231F20"/>
          <w:spacing w:val="-2"/>
        </w:rPr>
        <w:t>kısa</w:t>
      </w:r>
      <w:r>
        <w:rPr>
          <w:color w:val="231F20"/>
          <w:spacing w:val="-13"/>
        </w:rPr>
        <w:t xml:space="preserve"> </w:t>
      </w:r>
      <w:r>
        <w:rPr>
          <w:color w:val="231F20"/>
          <w:spacing w:val="-2"/>
        </w:rPr>
        <w:t>film</w:t>
      </w:r>
      <w:r>
        <w:rPr>
          <w:color w:val="231F20"/>
          <w:spacing w:val="-14"/>
        </w:rPr>
        <w:t xml:space="preserve"> </w:t>
      </w:r>
      <w:r>
        <w:rPr>
          <w:color w:val="231F20"/>
          <w:spacing w:val="-2"/>
        </w:rPr>
        <w:t>oluşturma,</w:t>
      </w:r>
      <w:r>
        <w:rPr>
          <w:color w:val="231F20"/>
          <w:spacing w:val="-14"/>
        </w:rPr>
        <w:t xml:space="preserve"> </w:t>
      </w:r>
      <w:r>
        <w:rPr>
          <w:color w:val="231F20"/>
          <w:spacing w:val="-2"/>
        </w:rPr>
        <w:t>müzik</w:t>
      </w:r>
      <w:r>
        <w:rPr>
          <w:color w:val="231F20"/>
          <w:spacing w:val="-13"/>
        </w:rPr>
        <w:t xml:space="preserve"> </w:t>
      </w:r>
      <w:r>
        <w:rPr>
          <w:color w:val="231F20"/>
          <w:spacing w:val="-2"/>
        </w:rPr>
        <w:t>üretme</w:t>
      </w:r>
      <w:r>
        <w:rPr>
          <w:color w:val="231F20"/>
          <w:spacing w:val="-14"/>
        </w:rPr>
        <w:t xml:space="preserve"> </w:t>
      </w:r>
      <w:r>
        <w:rPr>
          <w:color w:val="231F20"/>
          <w:spacing w:val="-2"/>
        </w:rPr>
        <w:t xml:space="preserve">ve </w:t>
      </w:r>
      <w:r>
        <w:rPr>
          <w:color w:val="231F20"/>
          <w:spacing w:val="-4"/>
        </w:rPr>
        <w:t>üç</w:t>
      </w:r>
      <w:r>
        <w:rPr>
          <w:color w:val="231F20"/>
          <w:spacing w:val="-9"/>
        </w:rPr>
        <w:t xml:space="preserve"> </w:t>
      </w:r>
      <w:r>
        <w:rPr>
          <w:color w:val="231F20"/>
          <w:spacing w:val="-4"/>
        </w:rPr>
        <w:t>boyutlu</w:t>
      </w:r>
      <w:r>
        <w:rPr>
          <w:color w:val="231F20"/>
          <w:spacing w:val="-9"/>
        </w:rPr>
        <w:t xml:space="preserve"> </w:t>
      </w:r>
      <w:r>
        <w:rPr>
          <w:color w:val="231F20"/>
          <w:spacing w:val="-4"/>
        </w:rPr>
        <w:t>modelleme</w:t>
      </w:r>
      <w:r>
        <w:rPr>
          <w:color w:val="231F20"/>
          <w:spacing w:val="-9"/>
        </w:rPr>
        <w:t xml:space="preserve"> </w:t>
      </w:r>
      <w:r>
        <w:rPr>
          <w:color w:val="231F20"/>
          <w:spacing w:val="-4"/>
        </w:rPr>
        <w:t>gibi</w:t>
      </w:r>
      <w:r>
        <w:rPr>
          <w:color w:val="231F20"/>
          <w:spacing w:val="-9"/>
        </w:rPr>
        <w:t xml:space="preserve"> </w:t>
      </w:r>
      <w:r>
        <w:rPr>
          <w:color w:val="231F20"/>
          <w:spacing w:val="-4"/>
        </w:rPr>
        <w:t>alanlarda</w:t>
      </w:r>
      <w:r>
        <w:rPr>
          <w:color w:val="231F20"/>
          <w:spacing w:val="-9"/>
        </w:rPr>
        <w:t xml:space="preserve"> </w:t>
      </w:r>
      <w:r>
        <w:rPr>
          <w:color w:val="231F20"/>
          <w:spacing w:val="-4"/>
        </w:rPr>
        <w:t>kullanılabilecek</w:t>
      </w:r>
      <w:r>
        <w:rPr>
          <w:color w:val="231F20"/>
          <w:spacing w:val="-9"/>
        </w:rPr>
        <w:t xml:space="preserve"> </w:t>
      </w:r>
      <w:r>
        <w:rPr>
          <w:color w:val="231F20"/>
          <w:spacing w:val="-4"/>
        </w:rPr>
        <w:t>yapay</w:t>
      </w:r>
      <w:r>
        <w:rPr>
          <w:color w:val="231F20"/>
          <w:spacing w:val="-9"/>
        </w:rPr>
        <w:t xml:space="preserve"> </w:t>
      </w:r>
      <w:r>
        <w:rPr>
          <w:color w:val="231F20"/>
          <w:spacing w:val="-4"/>
        </w:rPr>
        <w:t>zekâ</w:t>
      </w:r>
      <w:r>
        <w:rPr>
          <w:color w:val="231F20"/>
          <w:spacing w:val="-9"/>
        </w:rPr>
        <w:t xml:space="preserve"> </w:t>
      </w:r>
      <w:r>
        <w:rPr>
          <w:color w:val="231F20"/>
          <w:spacing w:val="-4"/>
        </w:rPr>
        <w:t>modellerini</w:t>
      </w:r>
      <w:r>
        <w:rPr>
          <w:color w:val="231F20"/>
          <w:spacing w:val="-9"/>
        </w:rPr>
        <w:t xml:space="preserve"> </w:t>
      </w:r>
      <w:r>
        <w:rPr>
          <w:color w:val="231F20"/>
          <w:spacing w:val="-4"/>
        </w:rPr>
        <w:t>araştırmaları, (OB1.1.SB1)</w:t>
      </w:r>
      <w:r>
        <w:rPr>
          <w:color w:val="231F20"/>
          <w:spacing w:val="-12"/>
        </w:rPr>
        <w:t xml:space="preserve"> </w:t>
      </w:r>
      <w:r>
        <w:rPr>
          <w:color w:val="231F20"/>
          <w:spacing w:val="-4"/>
        </w:rPr>
        <w:t>ve</w:t>
      </w:r>
      <w:r>
        <w:rPr>
          <w:color w:val="231F20"/>
          <w:spacing w:val="-12"/>
        </w:rPr>
        <w:t xml:space="preserve"> </w:t>
      </w:r>
      <w:r>
        <w:rPr>
          <w:color w:val="231F20"/>
          <w:spacing w:val="-4"/>
        </w:rPr>
        <w:t>bu</w:t>
      </w:r>
      <w:r>
        <w:rPr>
          <w:color w:val="231F20"/>
          <w:spacing w:val="-11"/>
        </w:rPr>
        <w:t xml:space="preserve"> </w:t>
      </w:r>
      <w:r>
        <w:rPr>
          <w:color w:val="231F20"/>
          <w:spacing w:val="-4"/>
        </w:rPr>
        <w:t>bilgilerin</w:t>
      </w:r>
      <w:r>
        <w:rPr>
          <w:color w:val="231F20"/>
          <w:spacing w:val="-12"/>
        </w:rPr>
        <w:t xml:space="preserve"> </w:t>
      </w:r>
      <w:r>
        <w:rPr>
          <w:color w:val="231F20"/>
          <w:spacing w:val="-4"/>
        </w:rPr>
        <w:t>güncelliğini,</w:t>
      </w:r>
      <w:r>
        <w:rPr>
          <w:color w:val="231F20"/>
          <w:spacing w:val="-12"/>
        </w:rPr>
        <w:t xml:space="preserve"> </w:t>
      </w:r>
      <w:r>
        <w:rPr>
          <w:color w:val="231F20"/>
          <w:spacing w:val="-4"/>
        </w:rPr>
        <w:t>alıntılandığı</w:t>
      </w:r>
      <w:r>
        <w:rPr>
          <w:color w:val="231F20"/>
          <w:spacing w:val="-11"/>
        </w:rPr>
        <w:t xml:space="preserve"> </w:t>
      </w:r>
      <w:r>
        <w:rPr>
          <w:color w:val="231F20"/>
          <w:spacing w:val="-4"/>
        </w:rPr>
        <w:t>referansın</w:t>
      </w:r>
      <w:r>
        <w:rPr>
          <w:color w:val="231F20"/>
          <w:spacing w:val="-12"/>
        </w:rPr>
        <w:t xml:space="preserve"> </w:t>
      </w:r>
      <w:r>
        <w:rPr>
          <w:color w:val="231F20"/>
          <w:spacing w:val="-4"/>
        </w:rPr>
        <w:t>güvenirliği</w:t>
      </w:r>
      <w:r>
        <w:rPr>
          <w:color w:val="231F20"/>
          <w:spacing w:val="-11"/>
        </w:rPr>
        <w:t xml:space="preserve"> </w:t>
      </w:r>
      <w:r>
        <w:rPr>
          <w:color w:val="231F20"/>
          <w:spacing w:val="-4"/>
        </w:rPr>
        <w:t>üzerinden</w:t>
      </w:r>
      <w:r>
        <w:rPr>
          <w:color w:val="231F20"/>
          <w:spacing w:val="-12"/>
        </w:rPr>
        <w:t xml:space="preserve"> </w:t>
      </w:r>
      <w:r>
        <w:rPr>
          <w:color w:val="231F20"/>
          <w:spacing w:val="-4"/>
        </w:rPr>
        <w:t xml:space="preserve">doğ- </w:t>
      </w:r>
      <w:r>
        <w:rPr>
          <w:color w:val="231F20"/>
          <w:spacing w:val="-6"/>
        </w:rPr>
        <w:t xml:space="preserve">rulamaları (KB2.6.SB1, KB2.6.SB3) beklenir. Öğrencilerin doğru ve güvenilir bilgiyi ayırt et- </w:t>
      </w:r>
      <w:r>
        <w:rPr>
          <w:color w:val="231F20"/>
          <w:spacing w:val="-4"/>
        </w:rPr>
        <w:t>meleri</w:t>
      </w:r>
      <w:r>
        <w:rPr>
          <w:color w:val="231F20"/>
          <w:spacing w:val="-11"/>
        </w:rPr>
        <w:t xml:space="preserve"> </w:t>
      </w:r>
      <w:r>
        <w:rPr>
          <w:color w:val="231F20"/>
          <w:spacing w:val="-4"/>
        </w:rPr>
        <w:t>için</w:t>
      </w:r>
      <w:r>
        <w:rPr>
          <w:color w:val="231F20"/>
          <w:spacing w:val="-11"/>
        </w:rPr>
        <w:t xml:space="preserve"> </w:t>
      </w:r>
      <w:r>
        <w:rPr>
          <w:color w:val="231F20"/>
          <w:spacing w:val="-4"/>
        </w:rPr>
        <w:t>bir</w:t>
      </w:r>
      <w:r>
        <w:rPr>
          <w:color w:val="231F20"/>
          <w:spacing w:val="-11"/>
        </w:rPr>
        <w:t xml:space="preserve"> </w:t>
      </w:r>
      <w:r>
        <w:rPr>
          <w:color w:val="231F20"/>
          <w:spacing w:val="-4"/>
        </w:rPr>
        <w:t>bilginin</w:t>
      </w:r>
      <w:r>
        <w:rPr>
          <w:color w:val="231F20"/>
          <w:spacing w:val="-11"/>
        </w:rPr>
        <w:t xml:space="preserve"> </w:t>
      </w:r>
      <w:r>
        <w:rPr>
          <w:color w:val="231F20"/>
          <w:spacing w:val="-4"/>
        </w:rPr>
        <w:t>hangi</w:t>
      </w:r>
      <w:r>
        <w:rPr>
          <w:color w:val="231F20"/>
          <w:spacing w:val="-11"/>
        </w:rPr>
        <w:t xml:space="preserve"> </w:t>
      </w:r>
      <w:r>
        <w:rPr>
          <w:color w:val="231F20"/>
          <w:spacing w:val="-4"/>
        </w:rPr>
        <w:t>kaynaktan</w:t>
      </w:r>
      <w:r>
        <w:rPr>
          <w:color w:val="231F20"/>
          <w:spacing w:val="-11"/>
        </w:rPr>
        <w:t xml:space="preserve"> </w:t>
      </w:r>
      <w:r>
        <w:rPr>
          <w:color w:val="231F20"/>
          <w:spacing w:val="-4"/>
        </w:rPr>
        <w:t>alındığını</w:t>
      </w:r>
      <w:r>
        <w:rPr>
          <w:color w:val="231F20"/>
          <w:spacing w:val="-11"/>
        </w:rPr>
        <w:t xml:space="preserve"> </w:t>
      </w:r>
      <w:r>
        <w:rPr>
          <w:color w:val="231F20"/>
          <w:spacing w:val="-4"/>
        </w:rPr>
        <w:t>ve</w:t>
      </w:r>
      <w:r>
        <w:rPr>
          <w:color w:val="231F20"/>
          <w:spacing w:val="-11"/>
        </w:rPr>
        <w:t xml:space="preserve"> </w:t>
      </w:r>
      <w:r>
        <w:rPr>
          <w:color w:val="231F20"/>
          <w:spacing w:val="-4"/>
        </w:rPr>
        <w:t>kaynağın</w:t>
      </w:r>
      <w:r>
        <w:rPr>
          <w:color w:val="231F20"/>
          <w:spacing w:val="-11"/>
        </w:rPr>
        <w:t xml:space="preserve"> </w:t>
      </w:r>
      <w:r>
        <w:rPr>
          <w:color w:val="231F20"/>
          <w:spacing w:val="-4"/>
        </w:rPr>
        <w:t>bilimsel</w:t>
      </w:r>
      <w:r>
        <w:rPr>
          <w:color w:val="231F20"/>
          <w:spacing w:val="-11"/>
        </w:rPr>
        <w:t xml:space="preserve"> </w:t>
      </w:r>
      <w:r>
        <w:rPr>
          <w:color w:val="231F20"/>
          <w:spacing w:val="-4"/>
        </w:rPr>
        <w:t>güvenilirliğini</w:t>
      </w:r>
      <w:r>
        <w:rPr>
          <w:color w:val="231F20"/>
          <w:spacing w:val="-11"/>
        </w:rPr>
        <w:t xml:space="preserve"> </w:t>
      </w:r>
      <w:r>
        <w:rPr>
          <w:color w:val="231F20"/>
          <w:spacing w:val="-4"/>
        </w:rPr>
        <w:t xml:space="preserve">sorgu- </w:t>
      </w:r>
      <w:r>
        <w:rPr>
          <w:color w:val="231F20"/>
          <w:spacing w:val="-6"/>
        </w:rPr>
        <w:t>lamaları</w:t>
      </w:r>
      <w:r>
        <w:rPr>
          <w:color w:val="231F20"/>
          <w:spacing w:val="-9"/>
        </w:rPr>
        <w:t xml:space="preserve"> </w:t>
      </w:r>
      <w:r>
        <w:rPr>
          <w:color w:val="231F20"/>
          <w:spacing w:val="-6"/>
        </w:rPr>
        <w:t>sağlanır.</w:t>
      </w:r>
      <w:r>
        <w:rPr>
          <w:color w:val="231F20"/>
          <w:spacing w:val="-9"/>
        </w:rPr>
        <w:t xml:space="preserve"> </w:t>
      </w:r>
      <w:r>
        <w:rPr>
          <w:color w:val="231F20"/>
          <w:spacing w:val="-6"/>
        </w:rPr>
        <w:t>Örneğin,</w:t>
      </w:r>
      <w:r>
        <w:rPr>
          <w:color w:val="231F20"/>
          <w:spacing w:val="-9"/>
        </w:rPr>
        <w:t xml:space="preserve"> </w:t>
      </w:r>
      <w:r>
        <w:rPr>
          <w:color w:val="231F20"/>
          <w:spacing w:val="-6"/>
        </w:rPr>
        <w:t>bir</w:t>
      </w:r>
      <w:r>
        <w:rPr>
          <w:color w:val="231F20"/>
          <w:spacing w:val="-9"/>
        </w:rPr>
        <w:t xml:space="preserve"> </w:t>
      </w:r>
      <w:r>
        <w:rPr>
          <w:color w:val="231F20"/>
          <w:spacing w:val="-6"/>
        </w:rPr>
        <w:t>öğrenci</w:t>
      </w:r>
      <w:r>
        <w:rPr>
          <w:color w:val="231F20"/>
          <w:spacing w:val="-9"/>
        </w:rPr>
        <w:t xml:space="preserve"> </w:t>
      </w:r>
      <w:r>
        <w:rPr>
          <w:color w:val="231F20"/>
          <w:spacing w:val="-6"/>
        </w:rPr>
        <w:t>bir</w:t>
      </w:r>
      <w:r>
        <w:rPr>
          <w:color w:val="231F20"/>
          <w:spacing w:val="-9"/>
        </w:rPr>
        <w:t xml:space="preserve"> </w:t>
      </w:r>
      <w:r>
        <w:rPr>
          <w:color w:val="231F20"/>
          <w:spacing w:val="-6"/>
        </w:rPr>
        <w:t>yapay</w:t>
      </w:r>
      <w:r>
        <w:rPr>
          <w:color w:val="231F20"/>
          <w:spacing w:val="-9"/>
        </w:rPr>
        <w:t xml:space="preserve"> </w:t>
      </w:r>
      <w:r>
        <w:rPr>
          <w:color w:val="231F20"/>
          <w:spacing w:val="-6"/>
        </w:rPr>
        <w:t>zekâ</w:t>
      </w:r>
      <w:r>
        <w:rPr>
          <w:color w:val="231F20"/>
          <w:spacing w:val="-9"/>
        </w:rPr>
        <w:t xml:space="preserve"> </w:t>
      </w:r>
      <w:r>
        <w:rPr>
          <w:color w:val="231F20"/>
          <w:spacing w:val="-6"/>
        </w:rPr>
        <w:t>modelinin</w:t>
      </w:r>
      <w:r>
        <w:rPr>
          <w:color w:val="231F20"/>
          <w:spacing w:val="-9"/>
        </w:rPr>
        <w:t xml:space="preserve"> </w:t>
      </w:r>
      <w:r>
        <w:rPr>
          <w:color w:val="231F20"/>
          <w:spacing w:val="-6"/>
        </w:rPr>
        <w:t>yetenekleri</w:t>
      </w:r>
      <w:r>
        <w:rPr>
          <w:color w:val="231F20"/>
          <w:spacing w:val="-9"/>
        </w:rPr>
        <w:t xml:space="preserve"> </w:t>
      </w:r>
      <w:r>
        <w:rPr>
          <w:color w:val="231F20"/>
          <w:spacing w:val="-6"/>
        </w:rPr>
        <w:t>hakkında</w:t>
      </w:r>
      <w:r>
        <w:rPr>
          <w:color w:val="231F20"/>
          <w:spacing w:val="-9"/>
        </w:rPr>
        <w:t xml:space="preserve"> </w:t>
      </w:r>
      <w:r>
        <w:rPr>
          <w:color w:val="231F20"/>
          <w:spacing w:val="-6"/>
        </w:rPr>
        <w:t xml:space="preserve">sosyal </w:t>
      </w:r>
      <w:r>
        <w:rPr>
          <w:color w:val="231F20"/>
          <w:spacing w:val="-4"/>
        </w:rPr>
        <w:t>medyada</w:t>
      </w:r>
      <w:r>
        <w:rPr>
          <w:color w:val="231F20"/>
          <w:spacing w:val="-12"/>
        </w:rPr>
        <w:t xml:space="preserve"> </w:t>
      </w:r>
      <w:r>
        <w:rPr>
          <w:color w:val="231F20"/>
          <w:spacing w:val="-4"/>
        </w:rPr>
        <w:t>paylaşılan</w:t>
      </w:r>
      <w:r>
        <w:rPr>
          <w:color w:val="231F20"/>
          <w:spacing w:val="-12"/>
        </w:rPr>
        <w:t xml:space="preserve"> </w:t>
      </w:r>
      <w:r>
        <w:rPr>
          <w:color w:val="231F20"/>
          <w:spacing w:val="-4"/>
        </w:rPr>
        <w:t>bir</w:t>
      </w:r>
      <w:r>
        <w:rPr>
          <w:color w:val="231F20"/>
          <w:spacing w:val="-11"/>
        </w:rPr>
        <w:t xml:space="preserve"> </w:t>
      </w:r>
      <w:r>
        <w:rPr>
          <w:color w:val="231F20"/>
          <w:spacing w:val="-4"/>
        </w:rPr>
        <w:t>bilgiyi</w:t>
      </w:r>
      <w:r>
        <w:rPr>
          <w:color w:val="231F20"/>
          <w:spacing w:val="-12"/>
        </w:rPr>
        <w:t xml:space="preserve"> </w:t>
      </w:r>
      <w:r>
        <w:rPr>
          <w:color w:val="231F20"/>
          <w:spacing w:val="-4"/>
        </w:rPr>
        <w:t>incelerken,</w:t>
      </w:r>
      <w:r>
        <w:rPr>
          <w:color w:val="231F20"/>
          <w:spacing w:val="-12"/>
        </w:rPr>
        <w:t xml:space="preserve"> </w:t>
      </w:r>
      <w:r>
        <w:rPr>
          <w:color w:val="231F20"/>
          <w:spacing w:val="-4"/>
        </w:rPr>
        <w:t>aynı</w:t>
      </w:r>
      <w:r>
        <w:rPr>
          <w:color w:val="231F20"/>
          <w:spacing w:val="-11"/>
        </w:rPr>
        <w:t xml:space="preserve"> </w:t>
      </w:r>
      <w:r>
        <w:rPr>
          <w:color w:val="231F20"/>
          <w:spacing w:val="-4"/>
        </w:rPr>
        <w:t>konuda</w:t>
      </w:r>
      <w:r>
        <w:rPr>
          <w:color w:val="231F20"/>
          <w:spacing w:val="-12"/>
        </w:rPr>
        <w:t xml:space="preserve"> </w:t>
      </w:r>
      <w:r>
        <w:rPr>
          <w:color w:val="231F20"/>
          <w:spacing w:val="-4"/>
        </w:rPr>
        <w:t>akademik</w:t>
      </w:r>
      <w:r>
        <w:rPr>
          <w:color w:val="231F20"/>
          <w:spacing w:val="-11"/>
        </w:rPr>
        <w:t xml:space="preserve"> </w:t>
      </w:r>
      <w:r>
        <w:rPr>
          <w:color w:val="231F20"/>
          <w:spacing w:val="-4"/>
        </w:rPr>
        <w:t>veya</w:t>
      </w:r>
      <w:r>
        <w:rPr>
          <w:color w:val="231F20"/>
          <w:spacing w:val="-12"/>
        </w:rPr>
        <w:t xml:space="preserve"> </w:t>
      </w:r>
      <w:r>
        <w:rPr>
          <w:color w:val="231F20"/>
          <w:spacing w:val="-4"/>
        </w:rPr>
        <w:t>resmi</w:t>
      </w:r>
      <w:r>
        <w:rPr>
          <w:color w:val="231F20"/>
          <w:spacing w:val="-12"/>
        </w:rPr>
        <w:t xml:space="preserve"> </w:t>
      </w:r>
      <w:r>
        <w:rPr>
          <w:color w:val="231F20"/>
          <w:spacing w:val="-4"/>
        </w:rPr>
        <w:t xml:space="preserve">kaynaklardan kontrol ederek bilginin doğruluğunu değerlendirebilir (D3.3.2). Araştırma sonuçlarına da- </w:t>
      </w:r>
      <w:r>
        <w:rPr>
          <w:color w:val="231F20"/>
          <w:spacing w:val="-2"/>
        </w:rPr>
        <w:t>yanarak,</w:t>
      </w:r>
      <w:r>
        <w:rPr>
          <w:color w:val="231F20"/>
          <w:spacing w:val="-13"/>
        </w:rPr>
        <w:t xml:space="preserve"> </w:t>
      </w:r>
      <w:r>
        <w:rPr>
          <w:color w:val="231F20"/>
          <w:spacing w:val="-2"/>
        </w:rPr>
        <w:t>hangi</w:t>
      </w:r>
      <w:r>
        <w:rPr>
          <w:color w:val="231F20"/>
          <w:spacing w:val="-13"/>
        </w:rPr>
        <w:t xml:space="preserve"> </w:t>
      </w:r>
      <w:r>
        <w:rPr>
          <w:color w:val="231F20"/>
          <w:spacing w:val="-2"/>
        </w:rPr>
        <w:t>modellerin</w:t>
      </w:r>
      <w:r>
        <w:rPr>
          <w:color w:val="231F20"/>
          <w:spacing w:val="-13"/>
        </w:rPr>
        <w:t xml:space="preserve"> </w:t>
      </w:r>
      <w:r>
        <w:rPr>
          <w:color w:val="231F20"/>
          <w:spacing w:val="-2"/>
        </w:rPr>
        <w:t>hangi</w:t>
      </w:r>
      <w:r>
        <w:rPr>
          <w:color w:val="231F20"/>
          <w:spacing w:val="-13"/>
        </w:rPr>
        <w:t xml:space="preserve"> </w:t>
      </w:r>
      <w:r>
        <w:rPr>
          <w:color w:val="231F20"/>
          <w:spacing w:val="-2"/>
        </w:rPr>
        <w:t>alanlarda</w:t>
      </w:r>
      <w:r>
        <w:rPr>
          <w:color w:val="231F20"/>
          <w:spacing w:val="-13"/>
        </w:rPr>
        <w:t xml:space="preserve"> </w:t>
      </w:r>
      <w:r>
        <w:rPr>
          <w:color w:val="231F20"/>
          <w:spacing w:val="-2"/>
        </w:rPr>
        <w:t>kullanıldığını</w:t>
      </w:r>
      <w:r>
        <w:rPr>
          <w:color w:val="231F20"/>
          <w:spacing w:val="-13"/>
        </w:rPr>
        <w:t xml:space="preserve"> </w:t>
      </w:r>
      <w:r>
        <w:rPr>
          <w:color w:val="231F20"/>
          <w:spacing w:val="-2"/>
        </w:rPr>
        <w:t>gruplamaları</w:t>
      </w:r>
      <w:r>
        <w:rPr>
          <w:color w:val="231F20"/>
          <w:spacing w:val="-13"/>
        </w:rPr>
        <w:t xml:space="preserve"> </w:t>
      </w:r>
      <w:r>
        <w:rPr>
          <w:color w:val="231F20"/>
          <w:spacing w:val="-2"/>
        </w:rPr>
        <w:t>ve</w:t>
      </w:r>
      <w:r>
        <w:rPr>
          <w:color w:val="231F20"/>
          <w:spacing w:val="-13"/>
        </w:rPr>
        <w:t xml:space="preserve"> </w:t>
      </w:r>
      <w:r>
        <w:rPr>
          <w:color w:val="231F20"/>
          <w:spacing w:val="-2"/>
        </w:rPr>
        <w:t>bu</w:t>
      </w:r>
      <w:r>
        <w:rPr>
          <w:color w:val="231F20"/>
          <w:spacing w:val="-13"/>
        </w:rPr>
        <w:t xml:space="preserve"> </w:t>
      </w:r>
      <w:r>
        <w:rPr>
          <w:color w:val="231F20"/>
          <w:spacing w:val="-2"/>
        </w:rPr>
        <w:t>bilgileri</w:t>
      </w:r>
      <w:r>
        <w:rPr>
          <w:color w:val="231F20"/>
          <w:spacing w:val="-13"/>
        </w:rPr>
        <w:t xml:space="preserve"> </w:t>
      </w:r>
      <w:r>
        <w:rPr>
          <w:color w:val="231F20"/>
          <w:spacing w:val="-2"/>
        </w:rPr>
        <w:t>tablo veya</w:t>
      </w:r>
      <w:r>
        <w:rPr>
          <w:color w:val="231F20"/>
          <w:spacing w:val="-16"/>
        </w:rPr>
        <w:t xml:space="preserve"> </w:t>
      </w:r>
      <w:r>
        <w:rPr>
          <w:color w:val="231F20"/>
          <w:spacing w:val="-2"/>
        </w:rPr>
        <w:t>diyagram</w:t>
      </w:r>
      <w:r>
        <w:rPr>
          <w:color w:val="231F20"/>
          <w:spacing w:val="-16"/>
        </w:rPr>
        <w:t xml:space="preserve"> </w:t>
      </w:r>
      <w:r>
        <w:rPr>
          <w:color w:val="231F20"/>
          <w:spacing w:val="-2"/>
        </w:rPr>
        <w:t>halinde</w:t>
      </w:r>
      <w:r>
        <w:rPr>
          <w:color w:val="231F20"/>
          <w:spacing w:val="-16"/>
        </w:rPr>
        <w:t xml:space="preserve"> </w:t>
      </w:r>
      <w:r>
        <w:rPr>
          <w:color w:val="231F20"/>
          <w:spacing w:val="-2"/>
        </w:rPr>
        <w:t>kayıt</w:t>
      </w:r>
      <w:r>
        <w:rPr>
          <w:color w:val="231F20"/>
          <w:spacing w:val="-16"/>
        </w:rPr>
        <w:t xml:space="preserve"> </w:t>
      </w:r>
      <w:r>
        <w:rPr>
          <w:color w:val="231F20"/>
          <w:spacing w:val="-2"/>
        </w:rPr>
        <w:t>edip</w:t>
      </w:r>
      <w:r>
        <w:rPr>
          <w:color w:val="231F20"/>
          <w:spacing w:val="-16"/>
        </w:rPr>
        <w:t xml:space="preserve"> </w:t>
      </w:r>
      <w:r>
        <w:rPr>
          <w:color w:val="231F20"/>
          <w:spacing w:val="-2"/>
        </w:rPr>
        <w:t>sunmaları</w:t>
      </w:r>
      <w:r>
        <w:rPr>
          <w:color w:val="231F20"/>
          <w:spacing w:val="-16"/>
        </w:rPr>
        <w:t xml:space="preserve"> </w:t>
      </w:r>
      <w:r>
        <w:rPr>
          <w:color w:val="231F20"/>
          <w:spacing w:val="-2"/>
        </w:rPr>
        <w:t>istenir</w:t>
      </w:r>
      <w:r>
        <w:rPr>
          <w:color w:val="231F20"/>
          <w:spacing w:val="-16"/>
        </w:rPr>
        <w:t xml:space="preserve"> </w:t>
      </w:r>
      <w:r>
        <w:rPr>
          <w:color w:val="231F20"/>
          <w:spacing w:val="-2"/>
        </w:rPr>
        <w:t>(KB2.6.SB4,</w:t>
      </w:r>
      <w:r>
        <w:rPr>
          <w:color w:val="231F20"/>
          <w:spacing w:val="-16"/>
        </w:rPr>
        <w:t xml:space="preserve"> </w:t>
      </w:r>
      <w:r>
        <w:rPr>
          <w:color w:val="231F20"/>
          <w:spacing w:val="-2"/>
        </w:rPr>
        <w:t>KB2.5.SB3,</w:t>
      </w:r>
      <w:r>
        <w:rPr>
          <w:color w:val="231F20"/>
          <w:spacing w:val="-16"/>
        </w:rPr>
        <w:t xml:space="preserve"> </w:t>
      </w:r>
      <w:r>
        <w:rPr>
          <w:color w:val="231F20"/>
          <w:spacing w:val="-2"/>
        </w:rPr>
        <w:t>OB7.4.</w:t>
      </w:r>
      <w:r>
        <w:rPr>
          <w:color w:val="231F20"/>
          <w:spacing w:val="-16"/>
        </w:rPr>
        <w:t xml:space="preserve"> </w:t>
      </w:r>
      <w:r>
        <w:rPr>
          <w:color w:val="231F20"/>
          <w:spacing w:val="-2"/>
        </w:rPr>
        <w:t>SB1).</w:t>
      </w:r>
    </w:p>
    <w:p w14:paraId="7D115D59" w14:textId="77777777" w:rsidR="00E94F05" w:rsidRDefault="00DF3DC5">
      <w:pPr>
        <w:pStyle w:val="GvdeMetni"/>
        <w:spacing w:before="56" w:line="278" w:lineRule="auto"/>
        <w:ind w:left="3198" w:right="645"/>
        <w:jc w:val="both"/>
      </w:pPr>
      <w:r>
        <w:rPr>
          <w:color w:val="231F20"/>
          <w:spacing w:val="-2"/>
        </w:rPr>
        <w:t>Öğrencilerden,</w:t>
      </w:r>
      <w:r>
        <w:rPr>
          <w:color w:val="231F20"/>
          <w:spacing w:val="-9"/>
        </w:rPr>
        <w:t xml:space="preserve"> </w:t>
      </w:r>
      <w:r>
        <w:rPr>
          <w:color w:val="231F20"/>
          <w:spacing w:val="-2"/>
        </w:rPr>
        <w:t>yapay</w:t>
      </w:r>
      <w:r>
        <w:rPr>
          <w:color w:val="231F20"/>
          <w:spacing w:val="-9"/>
        </w:rPr>
        <w:t xml:space="preserve"> </w:t>
      </w:r>
      <w:r>
        <w:rPr>
          <w:color w:val="231F20"/>
          <w:spacing w:val="-2"/>
        </w:rPr>
        <w:t>zekâ</w:t>
      </w:r>
      <w:r>
        <w:rPr>
          <w:color w:val="231F20"/>
          <w:spacing w:val="-9"/>
        </w:rPr>
        <w:t xml:space="preserve"> </w:t>
      </w:r>
      <w:r>
        <w:rPr>
          <w:color w:val="231F20"/>
          <w:spacing w:val="-2"/>
        </w:rPr>
        <w:t>modellerinden</w:t>
      </w:r>
      <w:r>
        <w:rPr>
          <w:color w:val="231F20"/>
          <w:spacing w:val="-9"/>
        </w:rPr>
        <w:t xml:space="preserve"> </w:t>
      </w:r>
      <w:r>
        <w:rPr>
          <w:color w:val="231F20"/>
          <w:spacing w:val="-2"/>
        </w:rPr>
        <w:t>beklentilerine</w:t>
      </w:r>
      <w:r>
        <w:rPr>
          <w:color w:val="231F20"/>
          <w:spacing w:val="-9"/>
        </w:rPr>
        <w:t xml:space="preserve"> </w:t>
      </w:r>
      <w:r>
        <w:rPr>
          <w:color w:val="231F20"/>
          <w:spacing w:val="-2"/>
        </w:rPr>
        <w:t>uygun</w:t>
      </w:r>
      <w:r>
        <w:rPr>
          <w:color w:val="231F20"/>
          <w:spacing w:val="-9"/>
        </w:rPr>
        <w:t xml:space="preserve"> </w:t>
      </w:r>
      <w:r>
        <w:rPr>
          <w:color w:val="231F20"/>
          <w:spacing w:val="-2"/>
        </w:rPr>
        <w:t>tasarım,</w:t>
      </w:r>
      <w:r>
        <w:rPr>
          <w:color w:val="231F20"/>
          <w:spacing w:val="-9"/>
        </w:rPr>
        <w:t xml:space="preserve"> </w:t>
      </w:r>
      <w:r>
        <w:rPr>
          <w:color w:val="231F20"/>
          <w:spacing w:val="-2"/>
        </w:rPr>
        <w:t>ürün</w:t>
      </w:r>
      <w:r>
        <w:rPr>
          <w:color w:val="231F20"/>
          <w:spacing w:val="-9"/>
        </w:rPr>
        <w:t xml:space="preserve"> </w:t>
      </w:r>
      <w:r>
        <w:rPr>
          <w:color w:val="231F20"/>
          <w:spacing w:val="-2"/>
        </w:rPr>
        <w:t>veya</w:t>
      </w:r>
      <w:r>
        <w:rPr>
          <w:color w:val="231F20"/>
          <w:spacing w:val="-9"/>
        </w:rPr>
        <w:t xml:space="preserve"> </w:t>
      </w:r>
      <w:r>
        <w:rPr>
          <w:color w:val="231F20"/>
          <w:spacing w:val="-2"/>
        </w:rPr>
        <w:t xml:space="preserve">çıktı- </w:t>
      </w:r>
      <w:r>
        <w:rPr>
          <w:color w:val="231F20"/>
        </w:rPr>
        <w:t>ları</w:t>
      </w:r>
      <w:r>
        <w:rPr>
          <w:color w:val="231F20"/>
          <w:spacing w:val="-15"/>
        </w:rPr>
        <w:t xml:space="preserve"> </w:t>
      </w:r>
      <w:r>
        <w:rPr>
          <w:color w:val="231F20"/>
        </w:rPr>
        <w:t>alabilmeleri</w:t>
      </w:r>
      <w:r>
        <w:rPr>
          <w:color w:val="231F20"/>
          <w:spacing w:val="-15"/>
        </w:rPr>
        <w:t xml:space="preserve"> </w:t>
      </w:r>
      <w:r>
        <w:rPr>
          <w:color w:val="231F20"/>
        </w:rPr>
        <w:t>için</w:t>
      </w:r>
      <w:r>
        <w:rPr>
          <w:color w:val="231F20"/>
          <w:spacing w:val="-15"/>
        </w:rPr>
        <w:t xml:space="preserve"> </w:t>
      </w:r>
      <w:r>
        <w:rPr>
          <w:color w:val="231F20"/>
        </w:rPr>
        <w:t>istem</w:t>
      </w:r>
      <w:r>
        <w:rPr>
          <w:color w:val="231F20"/>
          <w:spacing w:val="-15"/>
        </w:rPr>
        <w:t xml:space="preserve"> </w:t>
      </w:r>
      <w:r>
        <w:rPr>
          <w:color w:val="231F20"/>
        </w:rPr>
        <w:t>mühendisliği</w:t>
      </w:r>
      <w:r>
        <w:rPr>
          <w:color w:val="231F20"/>
          <w:spacing w:val="-15"/>
        </w:rPr>
        <w:t xml:space="preserve"> </w:t>
      </w:r>
      <w:r>
        <w:rPr>
          <w:color w:val="231F20"/>
        </w:rPr>
        <w:t>kavramını</w:t>
      </w:r>
      <w:r>
        <w:rPr>
          <w:color w:val="231F20"/>
          <w:spacing w:val="-15"/>
        </w:rPr>
        <w:t xml:space="preserve"> </w:t>
      </w:r>
      <w:r>
        <w:rPr>
          <w:color w:val="231F20"/>
        </w:rPr>
        <w:t>ve</w:t>
      </w:r>
      <w:r>
        <w:rPr>
          <w:color w:val="231F20"/>
          <w:spacing w:val="-15"/>
        </w:rPr>
        <w:t xml:space="preserve"> </w:t>
      </w:r>
      <w:r>
        <w:rPr>
          <w:color w:val="231F20"/>
        </w:rPr>
        <w:t>istem</w:t>
      </w:r>
      <w:r>
        <w:rPr>
          <w:color w:val="231F20"/>
          <w:spacing w:val="-15"/>
        </w:rPr>
        <w:t xml:space="preserve"> </w:t>
      </w:r>
      <w:r>
        <w:rPr>
          <w:color w:val="231F20"/>
        </w:rPr>
        <w:t>türlerini</w:t>
      </w:r>
      <w:r>
        <w:rPr>
          <w:color w:val="231F20"/>
          <w:spacing w:val="-15"/>
        </w:rPr>
        <w:t xml:space="preserve"> </w:t>
      </w:r>
      <w:r>
        <w:rPr>
          <w:color w:val="231F20"/>
        </w:rPr>
        <w:t>araştırmaları</w:t>
      </w:r>
      <w:r>
        <w:rPr>
          <w:color w:val="231F20"/>
          <w:spacing w:val="-15"/>
        </w:rPr>
        <w:t xml:space="preserve"> </w:t>
      </w:r>
      <w:r>
        <w:rPr>
          <w:color w:val="231F20"/>
        </w:rPr>
        <w:t xml:space="preserve">istenir </w:t>
      </w:r>
      <w:r>
        <w:rPr>
          <w:color w:val="231F20"/>
          <w:spacing w:val="-4"/>
        </w:rPr>
        <w:t>(OB1.1.SB1).</w:t>
      </w:r>
      <w:r>
        <w:rPr>
          <w:color w:val="231F20"/>
          <w:spacing w:val="-11"/>
        </w:rPr>
        <w:t xml:space="preserve"> </w:t>
      </w:r>
      <w:r>
        <w:rPr>
          <w:color w:val="231F20"/>
          <w:spacing w:val="-4"/>
        </w:rPr>
        <w:t>Öğrencilerin</w:t>
      </w:r>
      <w:r>
        <w:rPr>
          <w:color w:val="231F20"/>
          <w:spacing w:val="-11"/>
        </w:rPr>
        <w:t xml:space="preserve"> </w:t>
      </w:r>
      <w:r>
        <w:rPr>
          <w:color w:val="231F20"/>
          <w:spacing w:val="-4"/>
        </w:rPr>
        <w:t>kapalı</w:t>
      </w:r>
      <w:r>
        <w:rPr>
          <w:color w:val="231F20"/>
          <w:spacing w:val="-11"/>
        </w:rPr>
        <w:t xml:space="preserve"> </w:t>
      </w:r>
      <w:r>
        <w:rPr>
          <w:color w:val="231F20"/>
          <w:spacing w:val="-4"/>
        </w:rPr>
        <w:t>uçlu</w:t>
      </w:r>
      <w:r>
        <w:rPr>
          <w:color w:val="231F20"/>
          <w:spacing w:val="-11"/>
        </w:rPr>
        <w:t xml:space="preserve"> </w:t>
      </w:r>
      <w:r>
        <w:rPr>
          <w:color w:val="231F20"/>
          <w:spacing w:val="-4"/>
        </w:rPr>
        <w:t>istemler,</w:t>
      </w:r>
      <w:r>
        <w:rPr>
          <w:color w:val="231F20"/>
          <w:spacing w:val="-11"/>
        </w:rPr>
        <w:t xml:space="preserve"> </w:t>
      </w:r>
      <w:r>
        <w:rPr>
          <w:color w:val="231F20"/>
          <w:spacing w:val="-4"/>
        </w:rPr>
        <w:t>üretken</w:t>
      </w:r>
      <w:r>
        <w:rPr>
          <w:color w:val="231F20"/>
          <w:spacing w:val="-11"/>
        </w:rPr>
        <w:t xml:space="preserve"> </w:t>
      </w:r>
      <w:r>
        <w:rPr>
          <w:color w:val="231F20"/>
          <w:spacing w:val="-4"/>
        </w:rPr>
        <w:t>istemler,</w:t>
      </w:r>
      <w:r>
        <w:rPr>
          <w:color w:val="231F20"/>
          <w:spacing w:val="-11"/>
        </w:rPr>
        <w:t xml:space="preserve"> </w:t>
      </w:r>
      <w:r>
        <w:rPr>
          <w:color w:val="231F20"/>
          <w:spacing w:val="-4"/>
        </w:rPr>
        <w:t>bilgilendirici</w:t>
      </w:r>
      <w:r>
        <w:rPr>
          <w:color w:val="231F20"/>
          <w:spacing w:val="-11"/>
        </w:rPr>
        <w:t xml:space="preserve"> </w:t>
      </w:r>
      <w:r>
        <w:rPr>
          <w:color w:val="231F20"/>
          <w:spacing w:val="-4"/>
        </w:rPr>
        <w:t>istemler,</w:t>
      </w:r>
      <w:r>
        <w:rPr>
          <w:color w:val="231F20"/>
          <w:spacing w:val="-11"/>
        </w:rPr>
        <w:t xml:space="preserve"> </w:t>
      </w:r>
      <w:r>
        <w:rPr>
          <w:color w:val="231F20"/>
          <w:spacing w:val="-4"/>
        </w:rPr>
        <w:t xml:space="preserve">so- </w:t>
      </w:r>
      <w:r>
        <w:rPr>
          <w:color w:val="231F20"/>
        </w:rPr>
        <w:t>ru-cevap</w:t>
      </w:r>
      <w:r>
        <w:rPr>
          <w:color w:val="231F20"/>
          <w:spacing w:val="-16"/>
        </w:rPr>
        <w:t xml:space="preserve"> </w:t>
      </w:r>
      <w:r>
        <w:rPr>
          <w:color w:val="231F20"/>
        </w:rPr>
        <w:t>istemleri</w:t>
      </w:r>
      <w:r>
        <w:rPr>
          <w:color w:val="231F20"/>
          <w:spacing w:val="-16"/>
        </w:rPr>
        <w:t xml:space="preserve"> </w:t>
      </w:r>
      <w:r>
        <w:rPr>
          <w:color w:val="231F20"/>
        </w:rPr>
        <w:t>ve</w:t>
      </w:r>
      <w:r>
        <w:rPr>
          <w:color w:val="231F20"/>
          <w:spacing w:val="-15"/>
        </w:rPr>
        <w:t xml:space="preserve"> </w:t>
      </w:r>
      <w:r>
        <w:rPr>
          <w:color w:val="231F20"/>
        </w:rPr>
        <w:t>özetleme</w:t>
      </w:r>
      <w:r>
        <w:rPr>
          <w:color w:val="231F20"/>
          <w:spacing w:val="-16"/>
        </w:rPr>
        <w:t xml:space="preserve"> </w:t>
      </w:r>
      <w:r>
        <w:rPr>
          <w:color w:val="231F20"/>
        </w:rPr>
        <w:t>istemleri</w:t>
      </w:r>
      <w:r>
        <w:rPr>
          <w:color w:val="231F20"/>
          <w:spacing w:val="-16"/>
        </w:rPr>
        <w:t xml:space="preserve"> </w:t>
      </w:r>
      <w:r>
        <w:rPr>
          <w:color w:val="231F20"/>
        </w:rPr>
        <w:t>gibi</w:t>
      </w:r>
      <w:r>
        <w:rPr>
          <w:color w:val="231F20"/>
          <w:spacing w:val="-15"/>
        </w:rPr>
        <w:t xml:space="preserve"> </w:t>
      </w:r>
      <w:r>
        <w:rPr>
          <w:color w:val="231F20"/>
        </w:rPr>
        <w:t>çeşitli</w:t>
      </w:r>
      <w:r>
        <w:rPr>
          <w:color w:val="231F20"/>
          <w:spacing w:val="-16"/>
        </w:rPr>
        <w:t xml:space="preserve"> </w:t>
      </w:r>
      <w:r>
        <w:rPr>
          <w:color w:val="231F20"/>
        </w:rPr>
        <w:t>istem</w:t>
      </w:r>
      <w:r>
        <w:rPr>
          <w:color w:val="231F20"/>
          <w:spacing w:val="-15"/>
        </w:rPr>
        <w:t xml:space="preserve"> </w:t>
      </w:r>
      <w:r>
        <w:rPr>
          <w:color w:val="231F20"/>
        </w:rPr>
        <w:t>türlerini</w:t>
      </w:r>
      <w:r>
        <w:rPr>
          <w:color w:val="231F20"/>
          <w:spacing w:val="-16"/>
        </w:rPr>
        <w:t xml:space="preserve"> </w:t>
      </w:r>
      <w:r>
        <w:rPr>
          <w:color w:val="231F20"/>
        </w:rPr>
        <w:t>belirlemeleri</w:t>
      </w:r>
      <w:r>
        <w:rPr>
          <w:color w:val="231F20"/>
          <w:spacing w:val="-16"/>
        </w:rPr>
        <w:t xml:space="preserve"> </w:t>
      </w:r>
      <w:r>
        <w:rPr>
          <w:color w:val="231F20"/>
        </w:rPr>
        <w:t>ve</w:t>
      </w:r>
      <w:r>
        <w:rPr>
          <w:color w:val="231F20"/>
          <w:spacing w:val="-15"/>
        </w:rPr>
        <w:t xml:space="preserve"> </w:t>
      </w:r>
      <w:r>
        <w:rPr>
          <w:color w:val="231F20"/>
        </w:rPr>
        <w:t>bu</w:t>
      </w:r>
      <w:r>
        <w:rPr>
          <w:color w:val="231F20"/>
          <w:spacing w:val="-16"/>
        </w:rPr>
        <w:t xml:space="preserve"> </w:t>
      </w:r>
      <w:r>
        <w:rPr>
          <w:color w:val="231F20"/>
        </w:rPr>
        <w:t xml:space="preserve">is- </w:t>
      </w:r>
      <w:r>
        <w:rPr>
          <w:color w:val="231F20"/>
          <w:spacing w:val="-2"/>
        </w:rPr>
        <w:t>temleri</w:t>
      </w:r>
      <w:r>
        <w:rPr>
          <w:color w:val="231F20"/>
          <w:spacing w:val="-16"/>
        </w:rPr>
        <w:t xml:space="preserve"> </w:t>
      </w:r>
      <w:r>
        <w:rPr>
          <w:color w:val="231F20"/>
          <w:spacing w:val="-2"/>
        </w:rPr>
        <w:t>tek</w:t>
      </w:r>
      <w:r>
        <w:rPr>
          <w:color w:val="231F20"/>
          <w:spacing w:val="-16"/>
        </w:rPr>
        <w:t xml:space="preserve"> </w:t>
      </w:r>
      <w:r>
        <w:rPr>
          <w:color w:val="231F20"/>
          <w:spacing w:val="-2"/>
        </w:rPr>
        <w:t>tek</w:t>
      </w:r>
      <w:r>
        <w:rPr>
          <w:color w:val="231F20"/>
          <w:spacing w:val="-16"/>
        </w:rPr>
        <w:t xml:space="preserve"> </w:t>
      </w:r>
      <w:r>
        <w:rPr>
          <w:color w:val="231F20"/>
          <w:spacing w:val="-2"/>
        </w:rPr>
        <w:t>veya</w:t>
      </w:r>
      <w:r>
        <w:rPr>
          <w:color w:val="231F20"/>
          <w:spacing w:val="-16"/>
        </w:rPr>
        <w:t xml:space="preserve"> </w:t>
      </w:r>
      <w:r>
        <w:rPr>
          <w:color w:val="231F20"/>
          <w:spacing w:val="-2"/>
        </w:rPr>
        <w:t>gruplar</w:t>
      </w:r>
      <w:r>
        <w:rPr>
          <w:color w:val="231F20"/>
          <w:spacing w:val="-16"/>
        </w:rPr>
        <w:t xml:space="preserve"> </w:t>
      </w:r>
      <w:r>
        <w:rPr>
          <w:color w:val="231F20"/>
          <w:spacing w:val="-2"/>
        </w:rPr>
        <w:t>halinde</w:t>
      </w:r>
      <w:r>
        <w:rPr>
          <w:color w:val="231F20"/>
          <w:spacing w:val="-16"/>
        </w:rPr>
        <w:t xml:space="preserve"> </w:t>
      </w:r>
      <w:r>
        <w:rPr>
          <w:color w:val="231F20"/>
          <w:spacing w:val="-2"/>
        </w:rPr>
        <w:t>uygulamaları</w:t>
      </w:r>
      <w:r>
        <w:rPr>
          <w:color w:val="231F20"/>
          <w:spacing w:val="-16"/>
        </w:rPr>
        <w:t xml:space="preserve"> </w:t>
      </w:r>
      <w:r>
        <w:rPr>
          <w:color w:val="231F20"/>
          <w:spacing w:val="-2"/>
        </w:rPr>
        <w:t>sağlanır</w:t>
      </w:r>
      <w:r>
        <w:rPr>
          <w:color w:val="231F20"/>
          <w:spacing w:val="-16"/>
        </w:rPr>
        <w:t xml:space="preserve"> </w:t>
      </w:r>
      <w:r>
        <w:rPr>
          <w:color w:val="231F20"/>
          <w:spacing w:val="-2"/>
        </w:rPr>
        <w:t>(KB2.6.SB1,</w:t>
      </w:r>
      <w:r>
        <w:rPr>
          <w:color w:val="231F20"/>
          <w:spacing w:val="-16"/>
        </w:rPr>
        <w:t xml:space="preserve"> </w:t>
      </w:r>
      <w:r>
        <w:rPr>
          <w:color w:val="231F20"/>
          <w:spacing w:val="-2"/>
        </w:rPr>
        <w:t>SDB1.2.SB5).</w:t>
      </w:r>
    </w:p>
    <w:p w14:paraId="1E371186" w14:textId="77777777" w:rsidR="00E94F05" w:rsidRDefault="00DF3DC5">
      <w:pPr>
        <w:pStyle w:val="GvdeMetni"/>
        <w:spacing w:before="57" w:line="278" w:lineRule="auto"/>
        <w:ind w:left="3198" w:right="645"/>
        <w:jc w:val="both"/>
      </w:pPr>
      <w:r>
        <w:rPr>
          <w:color w:val="231F20"/>
          <w:spacing w:val="-2"/>
        </w:rPr>
        <w:t>Her</w:t>
      </w:r>
      <w:r>
        <w:rPr>
          <w:color w:val="231F20"/>
          <w:spacing w:val="-14"/>
        </w:rPr>
        <w:t xml:space="preserve"> </w:t>
      </w:r>
      <w:r>
        <w:rPr>
          <w:color w:val="231F20"/>
          <w:spacing w:val="-2"/>
        </w:rPr>
        <w:t>istem</w:t>
      </w:r>
      <w:r>
        <w:rPr>
          <w:color w:val="231F20"/>
          <w:spacing w:val="-14"/>
        </w:rPr>
        <w:t xml:space="preserve"> </w:t>
      </w:r>
      <w:r>
        <w:rPr>
          <w:color w:val="231F20"/>
          <w:spacing w:val="-2"/>
        </w:rPr>
        <w:t>türü</w:t>
      </w:r>
      <w:r>
        <w:rPr>
          <w:color w:val="231F20"/>
          <w:spacing w:val="-13"/>
        </w:rPr>
        <w:t xml:space="preserve"> </w:t>
      </w:r>
      <w:r>
        <w:rPr>
          <w:color w:val="231F20"/>
          <w:spacing w:val="-2"/>
        </w:rPr>
        <w:t>için,</w:t>
      </w:r>
      <w:r>
        <w:rPr>
          <w:color w:val="231F20"/>
          <w:spacing w:val="-14"/>
        </w:rPr>
        <w:t xml:space="preserve"> </w:t>
      </w:r>
      <w:r>
        <w:rPr>
          <w:color w:val="231F20"/>
          <w:spacing w:val="-2"/>
        </w:rPr>
        <w:t>öğrencilerden</w:t>
      </w:r>
      <w:r>
        <w:rPr>
          <w:color w:val="231F20"/>
          <w:spacing w:val="-14"/>
        </w:rPr>
        <w:t xml:space="preserve"> </w:t>
      </w:r>
      <w:r>
        <w:rPr>
          <w:color w:val="231F20"/>
          <w:spacing w:val="-2"/>
        </w:rPr>
        <w:t>modele</w:t>
      </w:r>
      <w:r>
        <w:rPr>
          <w:color w:val="231F20"/>
          <w:spacing w:val="-13"/>
        </w:rPr>
        <w:t xml:space="preserve"> </w:t>
      </w:r>
      <w:r>
        <w:rPr>
          <w:color w:val="231F20"/>
          <w:spacing w:val="-2"/>
        </w:rPr>
        <w:t>girilen</w:t>
      </w:r>
      <w:r>
        <w:rPr>
          <w:color w:val="231F20"/>
          <w:spacing w:val="-14"/>
        </w:rPr>
        <w:t xml:space="preserve"> </w:t>
      </w:r>
      <w:r>
        <w:rPr>
          <w:color w:val="231F20"/>
          <w:spacing w:val="-2"/>
        </w:rPr>
        <w:t>istemleri</w:t>
      </w:r>
      <w:r>
        <w:rPr>
          <w:color w:val="231F20"/>
          <w:spacing w:val="-13"/>
        </w:rPr>
        <w:t xml:space="preserve"> </w:t>
      </w:r>
      <w:r>
        <w:rPr>
          <w:color w:val="231F20"/>
          <w:spacing w:val="-2"/>
        </w:rPr>
        <w:t>değiştirerek</w:t>
      </w:r>
      <w:r>
        <w:rPr>
          <w:color w:val="231F20"/>
          <w:spacing w:val="-14"/>
        </w:rPr>
        <w:t xml:space="preserve"> </w:t>
      </w:r>
      <w:r>
        <w:rPr>
          <w:color w:val="231F20"/>
          <w:spacing w:val="-2"/>
        </w:rPr>
        <w:t>(örneğin,</w:t>
      </w:r>
      <w:r>
        <w:rPr>
          <w:color w:val="231F20"/>
          <w:spacing w:val="-14"/>
        </w:rPr>
        <w:t xml:space="preserve"> </w:t>
      </w:r>
      <w:r>
        <w:rPr>
          <w:color w:val="231F20"/>
          <w:spacing w:val="-2"/>
        </w:rPr>
        <w:t>bir</w:t>
      </w:r>
      <w:r>
        <w:rPr>
          <w:color w:val="231F20"/>
          <w:spacing w:val="-13"/>
        </w:rPr>
        <w:t xml:space="preserve"> </w:t>
      </w:r>
      <w:r>
        <w:rPr>
          <w:color w:val="231F20"/>
          <w:spacing w:val="-2"/>
        </w:rPr>
        <w:t xml:space="preserve">met- </w:t>
      </w:r>
      <w:r>
        <w:rPr>
          <w:color w:val="231F20"/>
        </w:rPr>
        <w:t>nin</w:t>
      </w:r>
      <w:r>
        <w:rPr>
          <w:color w:val="231F20"/>
          <w:spacing w:val="-16"/>
        </w:rPr>
        <w:t xml:space="preserve"> </w:t>
      </w:r>
      <w:r>
        <w:rPr>
          <w:color w:val="231F20"/>
        </w:rPr>
        <w:t>özetini</w:t>
      </w:r>
      <w:r>
        <w:rPr>
          <w:color w:val="231F20"/>
          <w:spacing w:val="-15"/>
        </w:rPr>
        <w:t xml:space="preserve"> </w:t>
      </w:r>
      <w:r>
        <w:rPr>
          <w:color w:val="231F20"/>
        </w:rPr>
        <w:t>kelime</w:t>
      </w:r>
      <w:r>
        <w:rPr>
          <w:color w:val="231F20"/>
          <w:spacing w:val="-16"/>
        </w:rPr>
        <w:t xml:space="preserve"> </w:t>
      </w:r>
      <w:r>
        <w:rPr>
          <w:color w:val="231F20"/>
        </w:rPr>
        <w:t>sayısı</w:t>
      </w:r>
      <w:r>
        <w:rPr>
          <w:color w:val="231F20"/>
          <w:spacing w:val="-15"/>
        </w:rPr>
        <w:t xml:space="preserve"> </w:t>
      </w:r>
      <w:r>
        <w:rPr>
          <w:color w:val="231F20"/>
        </w:rPr>
        <w:t>ile</w:t>
      </w:r>
      <w:r>
        <w:rPr>
          <w:color w:val="231F20"/>
          <w:spacing w:val="-16"/>
        </w:rPr>
        <w:t xml:space="preserve"> </w:t>
      </w:r>
      <w:r>
        <w:rPr>
          <w:color w:val="231F20"/>
        </w:rPr>
        <w:t>sınırlandırmak</w:t>
      </w:r>
      <w:r>
        <w:rPr>
          <w:color w:val="231F20"/>
          <w:spacing w:val="-15"/>
        </w:rPr>
        <w:t xml:space="preserve"> </w:t>
      </w:r>
      <w:r>
        <w:rPr>
          <w:color w:val="231F20"/>
        </w:rPr>
        <w:t>veya</w:t>
      </w:r>
      <w:r>
        <w:rPr>
          <w:color w:val="231F20"/>
          <w:spacing w:val="-16"/>
        </w:rPr>
        <w:t xml:space="preserve"> </w:t>
      </w:r>
      <w:r>
        <w:rPr>
          <w:color w:val="231F20"/>
        </w:rPr>
        <w:t>özetin</w:t>
      </w:r>
      <w:r>
        <w:rPr>
          <w:color w:val="231F20"/>
          <w:spacing w:val="-15"/>
        </w:rPr>
        <w:t xml:space="preserve"> </w:t>
      </w:r>
      <w:r>
        <w:rPr>
          <w:color w:val="231F20"/>
        </w:rPr>
        <w:t>dilini</w:t>
      </w:r>
      <w:r>
        <w:rPr>
          <w:color w:val="231F20"/>
          <w:spacing w:val="-16"/>
        </w:rPr>
        <w:t xml:space="preserve"> </w:t>
      </w:r>
      <w:r>
        <w:rPr>
          <w:color w:val="231F20"/>
        </w:rPr>
        <w:t>yetişkinlere</w:t>
      </w:r>
      <w:r>
        <w:rPr>
          <w:color w:val="231F20"/>
          <w:spacing w:val="-15"/>
        </w:rPr>
        <w:t xml:space="preserve"> </w:t>
      </w:r>
      <w:r>
        <w:rPr>
          <w:color w:val="231F20"/>
        </w:rPr>
        <w:t>ya</w:t>
      </w:r>
      <w:r>
        <w:rPr>
          <w:color w:val="231F20"/>
          <w:spacing w:val="-16"/>
        </w:rPr>
        <w:t xml:space="preserve"> </w:t>
      </w:r>
      <w:r>
        <w:rPr>
          <w:color w:val="231F20"/>
        </w:rPr>
        <w:t>da</w:t>
      </w:r>
      <w:r>
        <w:rPr>
          <w:color w:val="231F20"/>
          <w:spacing w:val="-15"/>
        </w:rPr>
        <w:t xml:space="preserve"> </w:t>
      </w:r>
      <w:r>
        <w:rPr>
          <w:color w:val="231F20"/>
        </w:rPr>
        <w:t>çocuklara uyarlamak</w:t>
      </w:r>
      <w:r>
        <w:rPr>
          <w:color w:val="231F20"/>
          <w:spacing w:val="-13"/>
        </w:rPr>
        <w:t xml:space="preserve"> </w:t>
      </w:r>
      <w:r>
        <w:rPr>
          <w:color w:val="231F20"/>
        </w:rPr>
        <w:t>gibi),</w:t>
      </w:r>
      <w:r>
        <w:rPr>
          <w:color w:val="231F20"/>
          <w:spacing w:val="-13"/>
        </w:rPr>
        <w:t xml:space="preserve"> </w:t>
      </w:r>
      <w:r>
        <w:rPr>
          <w:color w:val="231F20"/>
        </w:rPr>
        <w:t>hedef</w:t>
      </w:r>
      <w:r>
        <w:rPr>
          <w:color w:val="231F20"/>
          <w:spacing w:val="-13"/>
        </w:rPr>
        <w:t xml:space="preserve"> </w:t>
      </w:r>
      <w:r>
        <w:rPr>
          <w:color w:val="231F20"/>
        </w:rPr>
        <w:t>tasarım,</w:t>
      </w:r>
      <w:r>
        <w:rPr>
          <w:color w:val="231F20"/>
          <w:spacing w:val="-13"/>
        </w:rPr>
        <w:t xml:space="preserve"> </w:t>
      </w:r>
      <w:r>
        <w:rPr>
          <w:color w:val="231F20"/>
        </w:rPr>
        <w:t>ürün</w:t>
      </w:r>
      <w:r>
        <w:rPr>
          <w:color w:val="231F20"/>
          <w:spacing w:val="-13"/>
        </w:rPr>
        <w:t xml:space="preserve"> </w:t>
      </w:r>
      <w:r>
        <w:rPr>
          <w:color w:val="231F20"/>
        </w:rPr>
        <w:t>veya</w:t>
      </w:r>
      <w:r>
        <w:rPr>
          <w:color w:val="231F20"/>
          <w:spacing w:val="-13"/>
        </w:rPr>
        <w:t xml:space="preserve"> </w:t>
      </w:r>
      <w:r>
        <w:rPr>
          <w:color w:val="231F20"/>
        </w:rPr>
        <w:t>çıktının</w:t>
      </w:r>
      <w:r>
        <w:rPr>
          <w:color w:val="231F20"/>
          <w:spacing w:val="-13"/>
        </w:rPr>
        <w:t xml:space="preserve"> </w:t>
      </w:r>
      <w:r>
        <w:rPr>
          <w:color w:val="231F20"/>
        </w:rPr>
        <w:t>nasıl</w:t>
      </w:r>
      <w:r>
        <w:rPr>
          <w:color w:val="231F20"/>
          <w:spacing w:val="-13"/>
        </w:rPr>
        <w:t xml:space="preserve"> </w:t>
      </w:r>
      <w:r>
        <w:rPr>
          <w:color w:val="231F20"/>
        </w:rPr>
        <w:t>değiştiğini</w:t>
      </w:r>
      <w:r>
        <w:rPr>
          <w:color w:val="231F20"/>
          <w:spacing w:val="-13"/>
        </w:rPr>
        <w:t xml:space="preserve"> </w:t>
      </w:r>
      <w:r>
        <w:rPr>
          <w:color w:val="231F20"/>
        </w:rPr>
        <w:t>gözlemlemeleri,</w:t>
      </w:r>
      <w:r>
        <w:rPr>
          <w:color w:val="231F20"/>
          <w:spacing w:val="-13"/>
        </w:rPr>
        <w:t xml:space="preserve"> </w:t>
      </w:r>
      <w:r>
        <w:rPr>
          <w:color w:val="231F20"/>
        </w:rPr>
        <w:t>her istemi</w:t>
      </w:r>
      <w:r>
        <w:rPr>
          <w:color w:val="231F20"/>
          <w:spacing w:val="-2"/>
        </w:rPr>
        <w:t xml:space="preserve"> </w:t>
      </w:r>
      <w:r>
        <w:rPr>
          <w:color w:val="231F20"/>
        </w:rPr>
        <w:t>kayıt</w:t>
      </w:r>
      <w:r>
        <w:rPr>
          <w:color w:val="231F20"/>
          <w:spacing w:val="-2"/>
        </w:rPr>
        <w:t xml:space="preserve"> </w:t>
      </w:r>
      <w:r>
        <w:rPr>
          <w:color w:val="231F20"/>
        </w:rPr>
        <w:t>etmeleri</w:t>
      </w:r>
      <w:r>
        <w:rPr>
          <w:color w:val="231F20"/>
          <w:spacing w:val="-2"/>
        </w:rPr>
        <w:t xml:space="preserve"> </w:t>
      </w:r>
      <w:r>
        <w:rPr>
          <w:color w:val="231F20"/>
        </w:rPr>
        <w:t>ve</w:t>
      </w:r>
      <w:r>
        <w:rPr>
          <w:color w:val="231F20"/>
          <w:spacing w:val="-2"/>
        </w:rPr>
        <w:t xml:space="preserve"> </w:t>
      </w:r>
      <w:r>
        <w:rPr>
          <w:color w:val="231F20"/>
        </w:rPr>
        <w:t>istemin</w:t>
      </w:r>
      <w:r>
        <w:rPr>
          <w:color w:val="231F20"/>
          <w:spacing w:val="-2"/>
        </w:rPr>
        <w:t xml:space="preserve"> </w:t>
      </w:r>
      <w:r>
        <w:rPr>
          <w:color w:val="231F20"/>
        </w:rPr>
        <w:t>ürettiği</w:t>
      </w:r>
      <w:r>
        <w:rPr>
          <w:color w:val="231F20"/>
          <w:spacing w:val="-2"/>
        </w:rPr>
        <w:t xml:space="preserve"> </w:t>
      </w:r>
      <w:r>
        <w:rPr>
          <w:color w:val="231F20"/>
        </w:rPr>
        <w:t>sonuçları</w:t>
      </w:r>
      <w:r>
        <w:rPr>
          <w:color w:val="231F20"/>
          <w:spacing w:val="-2"/>
        </w:rPr>
        <w:t xml:space="preserve"> </w:t>
      </w:r>
      <w:r>
        <w:rPr>
          <w:color w:val="231F20"/>
        </w:rPr>
        <w:t>karşılaştırarak</w:t>
      </w:r>
      <w:r>
        <w:rPr>
          <w:color w:val="231F20"/>
          <w:spacing w:val="-2"/>
        </w:rPr>
        <w:t xml:space="preserve"> </w:t>
      </w:r>
      <w:r>
        <w:rPr>
          <w:color w:val="231F20"/>
        </w:rPr>
        <w:t>tablo</w:t>
      </w:r>
      <w:r>
        <w:rPr>
          <w:color w:val="231F20"/>
          <w:spacing w:val="-2"/>
        </w:rPr>
        <w:t xml:space="preserve"> </w:t>
      </w:r>
      <w:r>
        <w:rPr>
          <w:color w:val="231F20"/>
        </w:rPr>
        <w:t>ya</w:t>
      </w:r>
      <w:r>
        <w:rPr>
          <w:color w:val="231F20"/>
          <w:spacing w:val="-2"/>
        </w:rPr>
        <w:t xml:space="preserve"> </w:t>
      </w:r>
      <w:r>
        <w:rPr>
          <w:color w:val="231F20"/>
        </w:rPr>
        <w:t>da</w:t>
      </w:r>
      <w:r>
        <w:rPr>
          <w:color w:val="231F20"/>
          <w:spacing w:val="-2"/>
        </w:rPr>
        <w:t xml:space="preserve"> </w:t>
      </w:r>
      <w:r>
        <w:rPr>
          <w:color w:val="231F20"/>
        </w:rPr>
        <w:t xml:space="preserve">maddeler </w:t>
      </w:r>
      <w:r>
        <w:rPr>
          <w:color w:val="231F20"/>
          <w:spacing w:val="-2"/>
        </w:rPr>
        <w:t>halinde</w:t>
      </w:r>
      <w:r>
        <w:rPr>
          <w:color w:val="231F20"/>
          <w:spacing w:val="-14"/>
        </w:rPr>
        <w:t xml:space="preserve"> </w:t>
      </w:r>
      <w:r>
        <w:rPr>
          <w:color w:val="231F20"/>
          <w:spacing w:val="-2"/>
        </w:rPr>
        <w:t>sunmaları</w:t>
      </w:r>
      <w:r>
        <w:rPr>
          <w:color w:val="231F20"/>
          <w:spacing w:val="-14"/>
        </w:rPr>
        <w:t xml:space="preserve"> </w:t>
      </w:r>
      <w:r>
        <w:rPr>
          <w:color w:val="231F20"/>
          <w:spacing w:val="-2"/>
        </w:rPr>
        <w:t>istenir</w:t>
      </w:r>
      <w:r>
        <w:rPr>
          <w:color w:val="231F20"/>
          <w:spacing w:val="-13"/>
        </w:rPr>
        <w:t xml:space="preserve"> </w:t>
      </w:r>
      <w:r>
        <w:rPr>
          <w:color w:val="231F20"/>
          <w:spacing w:val="-2"/>
        </w:rPr>
        <w:t>(SDB2.2.SB4,</w:t>
      </w:r>
      <w:r>
        <w:rPr>
          <w:color w:val="231F20"/>
          <w:spacing w:val="-14"/>
        </w:rPr>
        <w:t xml:space="preserve"> </w:t>
      </w:r>
      <w:r>
        <w:rPr>
          <w:color w:val="231F20"/>
          <w:spacing w:val="-2"/>
        </w:rPr>
        <w:t>KB2.6.SB4,</w:t>
      </w:r>
      <w:r>
        <w:rPr>
          <w:color w:val="231F20"/>
          <w:spacing w:val="-14"/>
        </w:rPr>
        <w:t xml:space="preserve"> </w:t>
      </w:r>
      <w:r>
        <w:rPr>
          <w:color w:val="231F20"/>
          <w:spacing w:val="-2"/>
        </w:rPr>
        <w:t>KB2.17.SB4).</w:t>
      </w:r>
      <w:r>
        <w:rPr>
          <w:color w:val="231F20"/>
          <w:spacing w:val="-13"/>
        </w:rPr>
        <w:t xml:space="preserve"> </w:t>
      </w:r>
      <w:r>
        <w:rPr>
          <w:color w:val="231F20"/>
          <w:spacing w:val="-2"/>
        </w:rPr>
        <w:t>Öğrencilerin</w:t>
      </w:r>
      <w:r>
        <w:rPr>
          <w:color w:val="231F20"/>
          <w:spacing w:val="-14"/>
        </w:rPr>
        <w:t xml:space="preserve"> </w:t>
      </w:r>
      <w:r>
        <w:rPr>
          <w:color w:val="231F20"/>
          <w:spacing w:val="-2"/>
        </w:rPr>
        <w:t>edindikleri bilgileri</w:t>
      </w:r>
      <w:r>
        <w:rPr>
          <w:color w:val="231F20"/>
          <w:spacing w:val="-11"/>
        </w:rPr>
        <w:t xml:space="preserve"> </w:t>
      </w:r>
      <w:r>
        <w:rPr>
          <w:color w:val="231F20"/>
          <w:spacing w:val="-2"/>
        </w:rPr>
        <w:t>eleştirel</w:t>
      </w:r>
      <w:r>
        <w:rPr>
          <w:color w:val="231F20"/>
          <w:spacing w:val="-11"/>
        </w:rPr>
        <w:t xml:space="preserve"> </w:t>
      </w:r>
      <w:r>
        <w:rPr>
          <w:color w:val="231F20"/>
          <w:spacing w:val="-2"/>
        </w:rPr>
        <w:t>bakış</w:t>
      </w:r>
      <w:r>
        <w:rPr>
          <w:color w:val="231F20"/>
          <w:spacing w:val="-11"/>
        </w:rPr>
        <w:t xml:space="preserve"> </w:t>
      </w:r>
      <w:r>
        <w:rPr>
          <w:color w:val="231F20"/>
          <w:spacing w:val="-2"/>
        </w:rPr>
        <w:t>açısıyla</w:t>
      </w:r>
      <w:r>
        <w:rPr>
          <w:color w:val="231F20"/>
          <w:spacing w:val="-11"/>
        </w:rPr>
        <w:t xml:space="preserve"> </w:t>
      </w:r>
      <w:r>
        <w:rPr>
          <w:color w:val="231F20"/>
          <w:spacing w:val="-2"/>
        </w:rPr>
        <w:t>değerlendirmeleri</w:t>
      </w:r>
      <w:r>
        <w:rPr>
          <w:color w:val="231F20"/>
          <w:spacing w:val="-11"/>
        </w:rPr>
        <w:t xml:space="preserve"> </w:t>
      </w:r>
      <w:r>
        <w:rPr>
          <w:color w:val="231F20"/>
          <w:spacing w:val="-2"/>
        </w:rPr>
        <w:t>için</w:t>
      </w:r>
      <w:r>
        <w:rPr>
          <w:color w:val="231F20"/>
          <w:spacing w:val="-11"/>
        </w:rPr>
        <w:t xml:space="preserve"> </w:t>
      </w:r>
      <w:r>
        <w:rPr>
          <w:color w:val="231F20"/>
          <w:spacing w:val="-2"/>
        </w:rPr>
        <w:t>yapay</w:t>
      </w:r>
      <w:r>
        <w:rPr>
          <w:color w:val="231F20"/>
          <w:spacing w:val="-11"/>
        </w:rPr>
        <w:t xml:space="preserve"> </w:t>
      </w:r>
      <w:r>
        <w:rPr>
          <w:color w:val="231F20"/>
          <w:spacing w:val="-2"/>
        </w:rPr>
        <w:t>zekâ</w:t>
      </w:r>
      <w:r>
        <w:rPr>
          <w:color w:val="231F20"/>
          <w:spacing w:val="-11"/>
        </w:rPr>
        <w:t xml:space="preserve"> </w:t>
      </w:r>
      <w:r>
        <w:rPr>
          <w:color w:val="231F20"/>
          <w:spacing w:val="-2"/>
        </w:rPr>
        <w:t>modellerinin</w:t>
      </w:r>
      <w:r>
        <w:rPr>
          <w:color w:val="231F20"/>
          <w:spacing w:val="-11"/>
        </w:rPr>
        <w:t xml:space="preserve"> </w:t>
      </w:r>
      <w:r>
        <w:rPr>
          <w:color w:val="231F20"/>
          <w:spacing w:val="-2"/>
        </w:rPr>
        <w:t>ürettiği</w:t>
      </w:r>
      <w:r>
        <w:rPr>
          <w:color w:val="231F20"/>
          <w:spacing w:val="-11"/>
        </w:rPr>
        <w:t xml:space="preserve"> </w:t>
      </w:r>
      <w:r>
        <w:rPr>
          <w:color w:val="231F20"/>
          <w:spacing w:val="-2"/>
        </w:rPr>
        <w:t xml:space="preserve">ce- </w:t>
      </w:r>
      <w:r>
        <w:rPr>
          <w:color w:val="231F20"/>
          <w:spacing w:val="-4"/>
        </w:rPr>
        <w:t>vapların</w:t>
      </w:r>
      <w:r>
        <w:rPr>
          <w:color w:val="231F20"/>
          <w:spacing w:val="-12"/>
        </w:rPr>
        <w:t xml:space="preserve"> </w:t>
      </w:r>
      <w:r>
        <w:rPr>
          <w:color w:val="231F20"/>
          <w:spacing w:val="-4"/>
        </w:rPr>
        <w:t>doğruluğunu</w:t>
      </w:r>
      <w:r>
        <w:rPr>
          <w:color w:val="231F20"/>
          <w:spacing w:val="-12"/>
        </w:rPr>
        <w:t xml:space="preserve"> </w:t>
      </w:r>
      <w:r>
        <w:rPr>
          <w:color w:val="231F20"/>
          <w:spacing w:val="-4"/>
        </w:rPr>
        <w:t>analiz</w:t>
      </w:r>
      <w:r>
        <w:rPr>
          <w:color w:val="231F20"/>
          <w:spacing w:val="-11"/>
        </w:rPr>
        <w:t xml:space="preserve"> </w:t>
      </w:r>
      <w:r>
        <w:rPr>
          <w:color w:val="231F20"/>
          <w:spacing w:val="-4"/>
        </w:rPr>
        <w:t>etmeleri</w:t>
      </w:r>
      <w:r>
        <w:rPr>
          <w:color w:val="231F20"/>
          <w:spacing w:val="-12"/>
        </w:rPr>
        <w:t xml:space="preserve"> </w:t>
      </w:r>
      <w:r>
        <w:rPr>
          <w:color w:val="231F20"/>
          <w:spacing w:val="-4"/>
        </w:rPr>
        <w:t>ve</w:t>
      </w:r>
      <w:r>
        <w:rPr>
          <w:color w:val="231F20"/>
          <w:spacing w:val="-12"/>
        </w:rPr>
        <w:t xml:space="preserve"> </w:t>
      </w:r>
      <w:r>
        <w:rPr>
          <w:color w:val="231F20"/>
          <w:spacing w:val="-4"/>
        </w:rPr>
        <w:t>karşılaştırmalı</w:t>
      </w:r>
      <w:r>
        <w:rPr>
          <w:color w:val="231F20"/>
          <w:spacing w:val="-11"/>
        </w:rPr>
        <w:t xml:space="preserve"> </w:t>
      </w:r>
      <w:r>
        <w:rPr>
          <w:color w:val="231F20"/>
          <w:spacing w:val="-4"/>
        </w:rPr>
        <w:t>bir</w:t>
      </w:r>
      <w:r>
        <w:rPr>
          <w:color w:val="231F20"/>
          <w:spacing w:val="-12"/>
        </w:rPr>
        <w:t xml:space="preserve"> </w:t>
      </w:r>
      <w:r>
        <w:rPr>
          <w:color w:val="231F20"/>
          <w:spacing w:val="-4"/>
        </w:rPr>
        <w:t>inceleme</w:t>
      </w:r>
      <w:r>
        <w:rPr>
          <w:color w:val="231F20"/>
          <w:spacing w:val="-11"/>
        </w:rPr>
        <w:t xml:space="preserve"> </w:t>
      </w:r>
      <w:r>
        <w:rPr>
          <w:color w:val="231F20"/>
          <w:spacing w:val="-4"/>
        </w:rPr>
        <w:t>yapmaları</w:t>
      </w:r>
      <w:r>
        <w:rPr>
          <w:color w:val="231F20"/>
          <w:spacing w:val="-12"/>
        </w:rPr>
        <w:t xml:space="preserve"> </w:t>
      </w:r>
      <w:r>
        <w:rPr>
          <w:color w:val="231F20"/>
          <w:spacing w:val="-4"/>
        </w:rPr>
        <w:t>teşvik</w:t>
      </w:r>
      <w:r>
        <w:rPr>
          <w:color w:val="231F20"/>
          <w:spacing w:val="-12"/>
        </w:rPr>
        <w:t xml:space="preserve"> </w:t>
      </w:r>
      <w:r>
        <w:rPr>
          <w:color w:val="231F20"/>
          <w:spacing w:val="-4"/>
        </w:rPr>
        <w:t>edilir. Örneğin</w:t>
      </w:r>
      <w:r>
        <w:rPr>
          <w:color w:val="231F20"/>
          <w:spacing w:val="-12"/>
        </w:rPr>
        <w:t xml:space="preserve"> </w:t>
      </w:r>
      <w:r>
        <w:rPr>
          <w:color w:val="231F20"/>
          <w:spacing w:val="-4"/>
        </w:rPr>
        <w:t>bir</w:t>
      </w:r>
      <w:r>
        <w:rPr>
          <w:color w:val="231F20"/>
          <w:spacing w:val="-11"/>
        </w:rPr>
        <w:t xml:space="preserve"> </w:t>
      </w:r>
      <w:r>
        <w:rPr>
          <w:color w:val="231F20"/>
          <w:spacing w:val="-4"/>
        </w:rPr>
        <w:t>öğrenci</w:t>
      </w:r>
      <w:r>
        <w:rPr>
          <w:color w:val="231F20"/>
          <w:spacing w:val="-12"/>
        </w:rPr>
        <w:t xml:space="preserve"> </w:t>
      </w:r>
      <w:r>
        <w:rPr>
          <w:color w:val="231F20"/>
          <w:spacing w:val="-4"/>
        </w:rPr>
        <w:t>aynı</w:t>
      </w:r>
      <w:r>
        <w:rPr>
          <w:color w:val="231F20"/>
          <w:spacing w:val="-11"/>
        </w:rPr>
        <w:t xml:space="preserve"> </w:t>
      </w:r>
      <w:r>
        <w:rPr>
          <w:color w:val="231F20"/>
          <w:spacing w:val="-4"/>
        </w:rPr>
        <w:t>soruyu</w:t>
      </w:r>
      <w:r>
        <w:rPr>
          <w:color w:val="231F20"/>
          <w:spacing w:val="-12"/>
        </w:rPr>
        <w:t xml:space="preserve"> </w:t>
      </w:r>
      <w:r>
        <w:rPr>
          <w:color w:val="231F20"/>
          <w:spacing w:val="-4"/>
        </w:rPr>
        <w:t>farklı</w:t>
      </w:r>
      <w:r>
        <w:rPr>
          <w:color w:val="231F20"/>
          <w:spacing w:val="-11"/>
        </w:rPr>
        <w:t xml:space="preserve"> </w:t>
      </w:r>
      <w:r>
        <w:rPr>
          <w:color w:val="231F20"/>
          <w:spacing w:val="-4"/>
        </w:rPr>
        <w:t>istem</w:t>
      </w:r>
      <w:r>
        <w:rPr>
          <w:color w:val="231F20"/>
          <w:spacing w:val="-12"/>
        </w:rPr>
        <w:t xml:space="preserve"> </w:t>
      </w:r>
      <w:r>
        <w:rPr>
          <w:color w:val="231F20"/>
          <w:spacing w:val="-4"/>
        </w:rPr>
        <w:t>türleriyle</w:t>
      </w:r>
      <w:r>
        <w:rPr>
          <w:color w:val="231F20"/>
          <w:spacing w:val="-11"/>
        </w:rPr>
        <w:t xml:space="preserve"> </w:t>
      </w:r>
      <w:r>
        <w:rPr>
          <w:color w:val="231F20"/>
          <w:spacing w:val="-4"/>
        </w:rPr>
        <w:t>yapay</w:t>
      </w:r>
      <w:r>
        <w:rPr>
          <w:color w:val="231F20"/>
          <w:spacing w:val="-12"/>
        </w:rPr>
        <w:t xml:space="preserve"> </w:t>
      </w:r>
      <w:r>
        <w:rPr>
          <w:color w:val="231F20"/>
          <w:spacing w:val="-4"/>
        </w:rPr>
        <w:t>zekâ</w:t>
      </w:r>
      <w:r>
        <w:rPr>
          <w:color w:val="231F20"/>
          <w:spacing w:val="-11"/>
        </w:rPr>
        <w:t xml:space="preserve"> </w:t>
      </w:r>
      <w:r>
        <w:rPr>
          <w:color w:val="231F20"/>
          <w:spacing w:val="-4"/>
        </w:rPr>
        <w:t>modeline</w:t>
      </w:r>
      <w:r>
        <w:rPr>
          <w:color w:val="231F20"/>
          <w:spacing w:val="-12"/>
        </w:rPr>
        <w:t xml:space="preserve"> </w:t>
      </w:r>
      <w:r>
        <w:rPr>
          <w:color w:val="231F20"/>
          <w:spacing w:val="-4"/>
        </w:rPr>
        <w:t>sorarak</w:t>
      </w:r>
      <w:r>
        <w:rPr>
          <w:color w:val="231F20"/>
          <w:spacing w:val="-11"/>
        </w:rPr>
        <w:t xml:space="preserve"> </w:t>
      </w:r>
      <w:r>
        <w:rPr>
          <w:color w:val="231F20"/>
          <w:spacing w:val="-4"/>
        </w:rPr>
        <w:t xml:space="preserve">verilen </w:t>
      </w:r>
      <w:r>
        <w:rPr>
          <w:color w:val="231F20"/>
          <w:spacing w:val="-2"/>
        </w:rPr>
        <w:t>cevapların</w:t>
      </w:r>
      <w:r>
        <w:rPr>
          <w:color w:val="231F20"/>
          <w:spacing w:val="-5"/>
        </w:rPr>
        <w:t xml:space="preserve"> </w:t>
      </w:r>
      <w:r>
        <w:rPr>
          <w:color w:val="231F20"/>
          <w:spacing w:val="-2"/>
        </w:rPr>
        <w:t>nasıl</w:t>
      </w:r>
      <w:r>
        <w:rPr>
          <w:color w:val="231F20"/>
          <w:spacing w:val="-5"/>
        </w:rPr>
        <w:t xml:space="preserve"> </w:t>
      </w:r>
      <w:r>
        <w:rPr>
          <w:color w:val="231F20"/>
          <w:spacing w:val="-2"/>
        </w:rPr>
        <w:t>değiştiğini</w:t>
      </w:r>
      <w:r>
        <w:rPr>
          <w:color w:val="231F20"/>
          <w:spacing w:val="-5"/>
        </w:rPr>
        <w:t xml:space="preserve"> </w:t>
      </w:r>
      <w:r>
        <w:rPr>
          <w:color w:val="231F20"/>
          <w:spacing w:val="-2"/>
        </w:rPr>
        <w:t>gözlemleyebilir</w:t>
      </w:r>
      <w:r>
        <w:rPr>
          <w:color w:val="231F20"/>
          <w:spacing w:val="-5"/>
        </w:rPr>
        <w:t xml:space="preserve"> </w:t>
      </w:r>
      <w:r>
        <w:rPr>
          <w:color w:val="231F20"/>
          <w:spacing w:val="-2"/>
        </w:rPr>
        <w:t>ve</w:t>
      </w:r>
      <w:r>
        <w:rPr>
          <w:color w:val="231F20"/>
          <w:spacing w:val="-5"/>
        </w:rPr>
        <w:t xml:space="preserve"> </w:t>
      </w:r>
      <w:r>
        <w:rPr>
          <w:color w:val="231F20"/>
          <w:spacing w:val="-2"/>
        </w:rPr>
        <w:t>hangi</w:t>
      </w:r>
      <w:r>
        <w:rPr>
          <w:color w:val="231F20"/>
          <w:spacing w:val="-5"/>
        </w:rPr>
        <w:t xml:space="preserve"> </w:t>
      </w:r>
      <w:r>
        <w:rPr>
          <w:color w:val="231F20"/>
          <w:spacing w:val="-2"/>
        </w:rPr>
        <w:t>istemin</w:t>
      </w:r>
      <w:r>
        <w:rPr>
          <w:color w:val="231F20"/>
          <w:spacing w:val="-5"/>
        </w:rPr>
        <w:t xml:space="preserve"> </w:t>
      </w:r>
      <w:r>
        <w:rPr>
          <w:color w:val="231F20"/>
          <w:spacing w:val="-2"/>
        </w:rPr>
        <w:t>daha</w:t>
      </w:r>
      <w:r>
        <w:rPr>
          <w:color w:val="231F20"/>
          <w:spacing w:val="-5"/>
        </w:rPr>
        <w:t xml:space="preserve"> </w:t>
      </w:r>
      <w:r>
        <w:rPr>
          <w:color w:val="231F20"/>
          <w:spacing w:val="-2"/>
        </w:rPr>
        <w:t>doğru</w:t>
      </w:r>
      <w:r>
        <w:rPr>
          <w:color w:val="231F20"/>
          <w:spacing w:val="-5"/>
        </w:rPr>
        <w:t xml:space="preserve"> </w:t>
      </w:r>
      <w:r>
        <w:rPr>
          <w:color w:val="231F20"/>
          <w:spacing w:val="-2"/>
        </w:rPr>
        <w:t>ve</w:t>
      </w:r>
      <w:r>
        <w:rPr>
          <w:color w:val="231F20"/>
          <w:spacing w:val="-5"/>
        </w:rPr>
        <w:t xml:space="preserve"> </w:t>
      </w:r>
      <w:r>
        <w:rPr>
          <w:color w:val="231F20"/>
          <w:spacing w:val="-2"/>
        </w:rPr>
        <w:t>tutarlı</w:t>
      </w:r>
      <w:r>
        <w:rPr>
          <w:color w:val="231F20"/>
          <w:spacing w:val="-5"/>
        </w:rPr>
        <w:t xml:space="preserve"> </w:t>
      </w:r>
      <w:r>
        <w:rPr>
          <w:color w:val="231F20"/>
          <w:spacing w:val="-2"/>
        </w:rPr>
        <w:t xml:space="preserve">sonuç </w:t>
      </w:r>
      <w:r>
        <w:rPr>
          <w:color w:val="231F20"/>
          <w:spacing w:val="-4"/>
        </w:rPr>
        <w:t>verdiğini</w:t>
      </w:r>
      <w:r>
        <w:rPr>
          <w:color w:val="231F20"/>
          <w:spacing w:val="-6"/>
        </w:rPr>
        <w:t xml:space="preserve"> </w:t>
      </w:r>
      <w:r>
        <w:rPr>
          <w:color w:val="231F20"/>
          <w:spacing w:val="-4"/>
        </w:rPr>
        <w:t>değerlendirebilir</w:t>
      </w:r>
      <w:r>
        <w:rPr>
          <w:color w:val="231F20"/>
          <w:spacing w:val="-6"/>
        </w:rPr>
        <w:t xml:space="preserve"> </w:t>
      </w:r>
      <w:r>
        <w:rPr>
          <w:color w:val="231F20"/>
          <w:spacing w:val="-4"/>
        </w:rPr>
        <w:t>(D3.3.4).</w:t>
      </w:r>
      <w:r>
        <w:rPr>
          <w:color w:val="231F20"/>
          <w:spacing w:val="-6"/>
        </w:rPr>
        <w:t xml:space="preserve"> </w:t>
      </w:r>
      <w:r>
        <w:rPr>
          <w:color w:val="231F20"/>
          <w:spacing w:val="-4"/>
        </w:rPr>
        <w:t>Öğrencilerden,</w:t>
      </w:r>
      <w:r>
        <w:rPr>
          <w:color w:val="231F20"/>
          <w:spacing w:val="-6"/>
        </w:rPr>
        <w:t xml:space="preserve"> </w:t>
      </w:r>
      <w:r>
        <w:rPr>
          <w:color w:val="231F20"/>
          <w:spacing w:val="-4"/>
        </w:rPr>
        <w:t>yapay</w:t>
      </w:r>
      <w:r>
        <w:rPr>
          <w:color w:val="231F20"/>
          <w:spacing w:val="-6"/>
        </w:rPr>
        <w:t xml:space="preserve"> </w:t>
      </w:r>
      <w:r>
        <w:rPr>
          <w:color w:val="231F20"/>
          <w:spacing w:val="-4"/>
        </w:rPr>
        <w:t>zekâ</w:t>
      </w:r>
      <w:r>
        <w:rPr>
          <w:color w:val="231F20"/>
          <w:spacing w:val="-6"/>
        </w:rPr>
        <w:t xml:space="preserve"> </w:t>
      </w:r>
      <w:r>
        <w:rPr>
          <w:color w:val="231F20"/>
          <w:spacing w:val="-4"/>
        </w:rPr>
        <w:t>modellerinin</w:t>
      </w:r>
      <w:r>
        <w:rPr>
          <w:color w:val="231F20"/>
          <w:spacing w:val="-6"/>
        </w:rPr>
        <w:t xml:space="preserve"> </w:t>
      </w:r>
      <w:r>
        <w:rPr>
          <w:color w:val="231F20"/>
          <w:spacing w:val="-4"/>
        </w:rPr>
        <w:t>hata</w:t>
      </w:r>
      <w:r>
        <w:rPr>
          <w:color w:val="231F20"/>
          <w:spacing w:val="-6"/>
        </w:rPr>
        <w:t xml:space="preserve"> </w:t>
      </w:r>
      <w:r>
        <w:rPr>
          <w:color w:val="231F20"/>
          <w:spacing w:val="-4"/>
        </w:rPr>
        <w:t xml:space="preserve">yapabil- </w:t>
      </w:r>
      <w:r>
        <w:rPr>
          <w:color w:val="231F20"/>
          <w:spacing w:val="-2"/>
        </w:rPr>
        <w:t>me</w:t>
      </w:r>
      <w:r>
        <w:rPr>
          <w:color w:val="231F20"/>
          <w:spacing w:val="-14"/>
        </w:rPr>
        <w:t xml:space="preserve"> </w:t>
      </w:r>
      <w:r>
        <w:rPr>
          <w:color w:val="231F20"/>
          <w:spacing w:val="-2"/>
        </w:rPr>
        <w:t>ihtimalini</w:t>
      </w:r>
      <w:r>
        <w:rPr>
          <w:color w:val="231F20"/>
          <w:spacing w:val="-14"/>
        </w:rPr>
        <w:t xml:space="preserve"> </w:t>
      </w:r>
      <w:r>
        <w:rPr>
          <w:color w:val="231F20"/>
          <w:spacing w:val="-2"/>
        </w:rPr>
        <w:t>(halüsinasyon)</w:t>
      </w:r>
      <w:r>
        <w:rPr>
          <w:color w:val="231F20"/>
          <w:spacing w:val="-13"/>
        </w:rPr>
        <w:t xml:space="preserve"> </w:t>
      </w:r>
      <w:r>
        <w:rPr>
          <w:color w:val="231F20"/>
          <w:spacing w:val="-2"/>
        </w:rPr>
        <w:t>araştırmaları</w:t>
      </w:r>
      <w:r>
        <w:rPr>
          <w:color w:val="231F20"/>
          <w:spacing w:val="-14"/>
        </w:rPr>
        <w:t xml:space="preserve"> </w:t>
      </w:r>
      <w:r>
        <w:rPr>
          <w:color w:val="231F20"/>
          <w:spacing w:val="-2"/>
        </w:rPr>
        <w:t>ve</w:t>
      </w:r>
      <w:r>
        <w:rPr>
          <w:color w:val="231F20"/>
          <w:spacing w:val="-14"/>
        </w:rPr>
        <w:t xml:space="preserve"> </w:t>
      </w:r>
      <w:r>
        <w:rPr>
          <w:color w:val="231F20"/>
          <w:spacing w:val="-2"/>
        </w:rPr>
        <w:t>elde</w:t>
      </w:r>
      <w:r>
        <w:rPr>
          <w:color w:val="231F20"/>
          <w:spacing w:val="-13"/>
        </w:rPr>
        <w:t xml:space="preserve"> </w:t>
      </w:r>
      <w:r>
        <w:rPr>
          <w:color w:val="231F20"/>
          <w:spacing w:val="-2"/>
        </w:rPr>
        <w:t>ettikleri</w:t>
      </w:r>
      <w:r>
        <w:rPr>
          <w:color w:val="231F20"/>
          <w:spacing w:val="-14"/>
        </w:rPr>
        <w:t xml:space="preserve"> </w:t>
      </w:r>
      <w:r>
        <w:rPr>
          <w:color w:val="231F20"/>
          <w:spacing w:val="-2"/>
        </w:rPr>
        <w:t>sonuçları</w:t>
      </w:r>
      <w:r>
        <w:rPr>
          <w:color w:val="231F20"/>
          <w:spacing w:val="-13"/>
        </w:rPr>
        <w:t xml:space="preserve"> </w:t>
      </w:r>
      <w:r>
        <w:rPr>
          <w:color w:val="231F20"/>
          <w:spacing w:val="-2"/>
        </w:rPr>
        <w:t>tanımlayıcı</w:t>
      </w:r>
      <w:r>
        <w:rPr>
          <w:color w:val="231F20"/>
          <w:spacing w:val="-14"/>
        </w:rPr>
        <w:t xml:space="preserve"> </w:t>
      </w:r>
      <w:r>
        <w:rPr>
          <w:color w:val="231F20"/>
          <w:spacing w:val="-2"/>
        </w:rPr>
        <w:t>dallanmış ağaç</w:t>
      </w:r>
      <w:r>
        <w:rPr>
          <w:color w:val="231F20"/>
          <w:spacing w:val="-15"/>
        </w:rPr>
        <w:t xml:space="preserve"> </w:t>
      </w:r>
      <w:r>
        <w:rPr>
          <w:color w:val="231F20"/>
          <w:spacing w:val="-2"/>
        </w:rPr>
        <w:t>tekniği</w:t>
      </w:r>
      <w:r>
        <w:rPr>
          <w:color w:val="231F20"/>
          <w:spacing w:val="-15"/>
        </w:rPr>
        <w:t xml:space="preserve"> </w:t>
      </w:r>
      <w:r>
        <w:rPr>
          <w:color w:val="231F20"/>
          <w:spacing w:val="-2"/>
        </w:rPr>
        <w:t>ile</w:t>
      </w:r>
      <w:r>
        <w:rPr>
          <w:color w:val="231F20"/>
          <w:spacing w:val="-15"/>
        </w:rPr>
        <w:t xml:space="preserve"> </w:t>
      </w:r>
      <w:r>
        <w:rPr>
          <w:color w:val="231F20"/>
          <w:spacing w:val="-2"/>
        </w:rPr>
        <w:t>sunmaları</w:t>
      </w:r>
      <w:r>
        <w:rPr>
          <w:color w:val="231F20"/>
          <w:spacing w:val="-15"/>
        </w:rPr>
        <w:t xml:space="preserve"> </w:t>
      </w:r>
      <w:r>
        <w:rPr>
          <w:color w:val="231F20"/>
          <w:spacing w:val="-2"/>
        </w:rPr>
        <w:t>beklenir</w:t>
      </w:r>
      <w:r>
        <w:rPr>
          <w:color w:val="231F20"/>
          <w:spacing w:val="-15"/>
        </w:rPr>
        <w:t xml:space="preserve"> </w:t>
      </w:r>
      <w:r>
        <w:rPr>
          <w:color w:val="231F20"/>
          <w:spacing w:val="-2"/>
        </w:rPr>
        <w:t>(E3.10,</w:t>
      </w:r>
      <w:r>
        <w:rPr>
          <w:color w:val="231F20"/>
          <w:spacing w:val="-15"/>
        </w:rPr>
        <w:t xml:space="preserve"> </w:t>
      </w:r>
      <w:r>
        <w:rPr>
          <w:color w:val="231F20"/>
          <w:spacing w:val="-2"/>
        </w:rPr>
        <w:t>OB1.5.SB1,</w:t>
      </w:r>
      <w:r>
        <w:rPr>
          <w:color w:val="231F20"/>
          <w:spacing w:val="-15"/>
        </w:rPr>
        <w:t xml:space="preserve"> </w:t>
      </w:r>
      <w:r>
        <w:rPr>
          <w:color w:val="231F20"/>
          <w:spacing w:val="-2"/>
        </w:rPr>
        <w:t>KB2.6.SB3).</w:t>
      </w:r>
    </w:p>
    <w:p w14:paraId="41A814A0" w14:textId="77777777" w:rsidR="00E94F05" w:rsidRDefault="00DF3DC5">
      <w:pPr>
        <w:pStyle w:val="Balk5"/>
        <w:ind w:left="3198"/>
        <w:jc w:val="both"/>
      </w:pPr>
      <w:r>
        <w:rPr>
          <w:color w:val="231F20"/>
          <w:spacing w:val="-4"/>
        </w:rPr>
        <w:t>TT</w:t>
      </w:r>
      <w:r>
        <w:rPr>
          <w:color w:val="231F20"/>
          <w:spacing w:val="-20"/>
        </w:rPr>
        <w:t xml:space="preserve"> </w:t>
      </w:r>
      <w:r>
        <w:rPr>
          <w:color w:val="231F20"/>
          <w:spacing w:val="-2"/>
        </w:rPr>
        <w:t>7.9.4.</w:t>
      </w:r>
    </w:p>
    <w:p w14:paraId="682C1AE2" w14:textId="77777777" w:rsidR="00E94F05" w:rsidRDefault="00DF3DC5">
      <w:pPr>
        <w:pStyle w:val="GvdeMetni"/>
        <w:spacing w:before="95" w:line="278" w:lineRule="auto"/>
        <w:ind w:left="3198" w:right="645" w:firstLine="36"/>
        <w:jc w:val="both"/>
      </w:pPr>
      <w:r>
        <w:rPr>
          <w:color w:val="231F20"/>
          <w:spacing w:val="-4"/>
        </w:rPr>
        <w:t>Öğrencilerin</w:t>
      </w:r>
      <w:r>
        <w:rPr>
          <w:color w:val="231F20"/>
          <w:spacing w:val="-12"/>
        </w:rPr>
        <w:t xml:space="preserve"> </w:t>
      </w:r>
      <w:r>
        <w:rPr>
          <w:color w:val="231F20"/>
          <w:spacing w:val="-4"/>
        </w:rPr>
        <w:t>kendi</w:t>
      </w:r>
      <w:r>
        <w:rPr>
          <w:color w:val="231F20"/>
          <w:spacing w:val="-11"/>
        </w:rPr>
        <w:t xml:space="preserve"> </w:t>
      </w:r>
      <w:r>
        <w:rPr>
          <w:color w:val="231F20"/>
          <w:spacing w:val="-4"/>
        </w:rPr>
        <w:t>kuracağı</w:t>
      </w:r>
      <w:r>
        <w:rPr>
          <w:color w:val="231F20"/>
          <w:spacing w:val="-12"/>
        </w:rPr>
        <w:t xml:space="preserve"> </w:t>
      </w:r>
      <w:r>
        <w:rPr>
          <w:color w:val="231F20"/>
          <w:spacing w:val="-4"/>
        </w:rPr>
        <w:t>firmasını</w:t>
      </w:r>
      <w:r>
        <w:rPr>
          <w:color w:val="231F20"/>
          <w:spacing w:val="-11"/>
        </w:rPr>
        <w:t xml:space="preserve"> </w:t>
      </w:r>
      <w:r>
        <w:rPr>
          <w:color w:val="231F20"/>
          <w:spacing w:val="-4"/>
        </w:rPr>
        <w:t>hayal</w:t>
      </w:r>
      <w:r>
        <w:rPr>
          <w:color w:val="231F20"/>
          <w:spacing w:val="-12"/>
        </w:rPr>
        <w:t xml:space="preserve"> </w:t>
      </w:r>
      <w:r>
        <w:rPr>
          <w:color w:val="231F20"/>
          <w:spacing w:val="-4"/>
        </w:rPr>
        <w:t>etmeleri</w:t>
      </w:r>
      <w:r>
        <w:rPr>
          <w:color w:val="231F20"/>
          <w:spacing w:val="-11"/>
        </w:rPr>
        <w:t xml:space="preserve"> </w:t>
      </w:r>
      <w:r>
        <w:rPr>
          <w:color w:val="231F20"/>
          <w:spacing w:val="-4"/>
        </w:rPr>
        <w:t>istenir.</w:t>
      </w:r>
      <w:r>
        <w:rPr>
          <w:color w:val="231F20"/>
          <w:spacing w:val="-12"/>
        </w:rPr>
        <w:t xml:space="preserve"> </w:t>
      </w:r>
      <w:r>
        <w:rPr>
          <w:color w:val="231F20"/>
          <w:spacing w:val="-4"/>
        </w:rPr>
        <w:t>Her</w:t>
      </w:r>
      <w:r>
        <w:rPr>
          <w:color w:val="231F20"/>
          <w:spacing w:val="-11"/>
        </w:rPr>
        <w:t xml:space="preserve"> </w:t>
      </w:r>
      <w:r>
        <w:rPr>
          <w:color w:val="231F20"/>
          <w:spacing w:val="-4"/>
        </w:rPr>
        <w:t>bir</w:t>
      </w:r>
      <w:r>
        <w:rPr>
          <w:color w:val="231F20"/>
          <w:spacing w:val="-12"/>
        </w:rPr>
        <w:t xml:space="preserve"> </w:t>
      </w:r>
      <w:r>
        <w:rPr>
          <w:color w:val="231F20"/>
          <w:spacing w:val="-4"/>
        </w:rPr>
        <w:t>öğrencinin</w:t>
      </w:r>
      <w:r>
        <w:rPr>
          <w:color w:val="231F20"/>
          <w:spacing w:val="-11"/>
        </w:rPr>
        <w:t xml:space="preserve"> </w:t>
      </w:r>
      <w:r>
        <w:rPr>
          <w:color w:val="231F20"/>
          <w:spacing w:val="-4"/>
        </w:rPr>
        <w:t>hayalindeki firma</w:t>
      </w:r>
      <w:r>
        <w:rPr>
          <w:color w:val="231F20"/>
          <w:spacing w:val="-8"/>
        </w:rPr>
        <w:t xml:space="preserve"> </w:t>
      </w:r>
      <w:r>
        <w:rPr>
          <w:color w:val="231F20"/>
          <w:spacing w:val="-4"/>
        </w:rPr>
        <w:t>için</w:t>
      </w:r>
      <w:r>
        <w:rPr>
          <w:color w:val="231F20"/>
          <w:spacing w:val="-8"/>
        </w:rPr>
        <w:t xml:space="preserve"> </w:t>
      </w:r>
      <w:r>
        <w:rPr>
          <w:color w:val="231F20"/>
          <w:spacing w:val="-4"/>
        </w:rPr>
        <w:t>yapay</w:t>
      </w:r>
      <w:r>
        <w:rPr>
          <w:color w:val="231F20"/>
          <w:spacing w:val="-8"/>
        </w:rPr>
        <w:t xml:space="preserve"> </w:t>
      </w:r>
      <w:r>
        <w:rPr>
          <w:color w:val="231F20"/>
          <w:spacing w:val="-4"/>
        </w:rPr>
        <w:t>zeka</w:t>
      </w:r>
      <w:r>
        <w:rPr>
          <w:color w:val="231F20"/>
          <w:spacing w:val="-8"/>
        </w:rPr>
        <w:t xml:space="preserve"> </w:t>
      </w:r>
      <w:r>
        <w:rPr>
          <w:color w:val="231F20"/>
          <w:spacing w:val="-4"/>
        </w:rPr>
        <w:t>kullanarak</w:t>
      </w:r>
      <w:r>
        <w:rPr>
          <w:color w:val="231F20"/>
          <w:spacing w:val="-8"/>
        </w:rPr>
        <w:t xml:space="preserve"> </w:t>
      </w:r>
      <w:r>
        <w:rPr>
          <w:color w:val="231F20"/>
          <w:spacing w:val="-4"/>
        </w:rPr>
        <w:t>bir</w:t>
      </w:r>
      <w:r>
        <w:rPr>
          <w:color w:val="231F20"/>
          <w:spacing w:val="-8"/>
        </w:rPr>
        <w:t xml:space="preserve"> </w:t>
      </w:r>
      <w:r>
        <w:rPr>
          <w:color w:val="231F20"/>
          <w:spacing w:val="-4"/>
        </w:rPr>
        <w:t>logo</w:t>
      </w:r>
      <w:r>
        <w:rPr>
          <w:color w:val="231F20"/>
          <w:spacing w:val="-8"/>
        </w:rPr>
        <w:t xml:space="preserve"> </w:t>
      </w:r>
      <w:r>
        <w:rPr>
          <w:color w:val="231F20"/>
          <w:spacing w:val="-4"/>
        </w:rPr>
        <w:t>tasarımı</w:t>
      </w:r>
      <w:r>
        <w:rPr>
          <w:color w:val="231F20"/>
          <w:spacing w:val="-8"/>
        </w:rPr>
        <w:t xml:space="preserve"> </w:t>
      </w:r>
      <w:r>
        <w:rPr>
          <w:color w:val="231F20"/>
          <w:spacing w:val="-4"/>
        </w:rPr>
        <w:t>yapması</w:t>
      </w:r>
      <w:r>
        <w:rPr>
          <w:color w:val="231F20"/>
          <w:spacing w:val="-8"/>
        </w:rPr>
        <w:t xml:space="preserve"> </w:t>
      </w:r>
      <w:r>
        <w:rPr>
          <w:color w:val="231F20"/>
          <w:spacing w:val="-4"/>
        </w:rPr>
        <w:t>beklenir.</w:t>
      </w:r>
      <w:r>
        <w:rPr>
          <w:color w:val="231F20"/>
          <w:spacing w:val="-8"/>
        </w:rPr>
        <w:t xml:space="preserve"> </w:t>
      </w:r>
      <w:r>
        <w:rPr>
          <w:color w:val="231F20"/>
          <w:spacing w:val="-4"/>
        </w:rPr>
        <w:t>Logo</w:t>
      </w:r>
      <w:r>
        <w:rPr>
          <w:color w:val="231F20"/>
          <w:spacing w:val="-8"/>
        </w:rPr>
        <w:t xml:space="preserve"> </w:t>
      </w:r>
      <w:r>
        <w:rPr>
          <w:color w:val="231F20"/>
          <w:spacing w:val="-4"/>
        </w:rPr>
        <w:t>tasarımı</w:t>
      </w:r>
      <w:r>
        <w:rPr>
          <w:color w:val="231F20"/>
          <w:spacing w:val="-8"/>
        </w:rPr>
        <w:t xml:space="preserve"> </w:t>
      </w:r>
      <w:r>
        <w:rPr>
          <w:color w:val="231F20"/>
          <w:spacing w:val="-4"/>
        </w:rPr>
        <w:t>için</w:t>
      </w:r>
      <w:r>
        <w:rPr>
          <w:color w:val="231F20"/>
          <w:spacing w:val="-8"/>
        </w:rPr>
        <w:t xml:space="preserve"> </w:t>
      </w:r>
      <w:r>
        <w:rPr>
          <w:color w:val="231F20"/>
          <w:spacing w:val="-4"/>
        </w:rPr>
        <w:t>öğ- rencilerin</w:t>
      </w:r>
      <w:r>
        <w:rPr>
          <w:color w:val="231F20"/>
          <w:spacing w:val="-7"/>
        </w:rPr>
        <w:t xml:space="preserve"> </w:t>
      </w:r>
      <w:r>
        <w:rPr>
          <w:color w:val="231F20"/>
          <w:spacing w:val="-4"/>
        </w:rPr>
        <w:t>uygun</w:t>
      </w:r>
      <w:r>
        <w:rPr>
          <w:color w:val="231F20"/>
          <w:spacing w:val="-7"/>
        </w:rPr>
        <w:t xml:space="preserve"> </w:t>
      </w:r>
      <w:r>
        <w:rPr>
          <w:color w:val="231F20"/>
          <w:spacing w:val="-4"/>
        </w:rPr>
        <w:t>yapay</w:t>
      </w:r>
      <w:r>
        <w:rPr>
          <w:color w:val="231F20"/>
          <w:spacing w:val="-7"/>
        </w:rPr>
        <w:t xml:space="preserve"> </w:t>
      </w:r>
      <w:r>
        <w:rPr>
          <w:color w:val="231F20"/>
          <w:spacing w:val="-4"/>
        </w:rPr>
        <w:t>zeka</w:t>
      </w:r>
      <w:r>
        <w:rPr>
          <w:color w:val="231F20"/>
          <w:spacing w:val="-7"/>
        </w:rPr>
        <w:t xml:space="preserve"> </w:t>
      </w:r>
      <w:r>
        <w:rPr>
          <w:color w:val="231F20"/>
          <w:spacing w:val="-4"/>
        </w:rPr>
        <w:t>aracını</w:t>
      </w:r>
      <w:r>
        <w:rPr>
          <w:color w:val="231F20"/>
          <w:spacing w:val="-7"/>
        </w:rPr>
        <w:t xml:space="preserve"> </w:t>
      </w:r>
      <w:r>
        <w:rPr>
          <w:color w:val="231F20"/>
          <w:spacing w:val="-4"/>
        </w:rPr>
        <w:t>ve</w:t>
      </w:r>
      <w:r>
        <w:rPr>
          <w:color w:val="231F20"/>
          <w:spacing w:val="-7"/>
        </w:rPr>
        <w:t xml:space="preserve"> </w:t>
      </w:r>
      <w:r>
        <w:rPr>
          <w:color w:val="231F20"/>
          <w:spacing w:val="-4"/>
        </w:rPr>
        <w:t>logo</w:t>
      </w:r>
      <w:r>
        <w:rPr>
          <w:color w:val="231F20"/>
          <w:spacing w:val="-7"/>
        </w:rPr>
        <w:t xml:space="preserve"> </w:t>
      </w:r>
      <w:r>
        <w:rPr>
          <w:color w:val="231F20"/>
          <w:spacing w:val="-4"/>
        </w:rPr>
        <w:t>tasarımında</w:t>
      </w:r>
      <w:r>
        <w:rPr>
          <w:color w:val="231F20"/>
          <w:spacing w:val="-7"/>
        </w:rPr>
        <w:t xml:space="preserve"> </w:t>
      </w:r>
      <w:r>
        <w:rPr>
          <w:color w:val="231F20"/>
          <w:spacing w:val="-4"/>
        </w:rPr>
        <w:t>kullanacakları</w:t>
      </w:r>
      <w:r>
        <w:rPr>
          <w:color w:val="231F20"/>
          <w:spacing w:val="-7"/>
        </w:rPr>
        <w:t xml:space="preserve"> </w:t>
      </w:r>
      <w:r>
        <w:rPr>
          <w:color w:val="231F20"/>
          <w:spacing w:val="-4"/>
        </w:rPr>
        <w:t>istem</w:t>
      </w:r>
      <w:r>
        <w:rPr>
          <w:color w:val="231F20"/>
          <w:spacing w:val="-7"/>
        </w:rPr>
        <w:t xml:space="preserve"> </w:t>
      </w:r>
      <w:r>
        <w:rPr>
          <w:color w:val="231F20"/>
          <w:spacing w:val="-4"/>
        </w:rPr>
        <w:t>mühendisliği komutlarını</w:t>
      </w:r>
      <w:r>
        <w:rPr>
          <w:color w:val="231F20"/>
          <w:spacing w:val="-5"/>
        </w:rPr>
        <w:t xml:space="preserve"> </w:t>
      </w:r>
      <w:r>
        <w:rPr>
          <w:color w:val="231F20"/>
          <w:spacing w:val="-4"/>
        </w:rPr>
        <w:t>belirlemeleri</w:t>
      </w:r>
      <w:r>
        <w:rPr>
          <w:color w:val="231F20"/>
          <w:spacing w:val="-5"/>
        </w:rPr>
        <w:t xml:space="preserve"> </w:t>
      </w:r>
      <w:r>
        <w:rPr>
          <w:color w:val="231F20"/>
          <w:spacing w:val="-4"/>
        </w:rPr>
        <w:t>sağlanır</w:t>
      </w:r>
      <w:r>
        <w:rPr>
          <w:color w:val="231F20"/>
          <w:spacing w:val="-5"/>
        </w:rPr>
        <w:t xml:space="preserve"> </w:t>
      </w:r>
      <w:r>
        <w:rPr>
          <w:color w:val="231F20"/>
          <w:spacing w:val="-4"/>
        </w:rPr>
        <w:t>(KB2.20.SB1,</w:t>
      </w:r>
      <w:r>
        <w:rPr>
          <w:color w:val="231F20"/>
          <w:spacing w:val="-5"/>
        </w:rPr>
        <w:t xml:space="preserve"> </w:t>
      </w:r>
      <w:r>
        <w:rPr>
          <w:color w:val="231F20"/>
          <w:spacing w:val="-4"/>
        </w:rPr>
        <w:t>SDB3.1.SB1-2-3-4-5).</w:t>
      </w:r>
      <w:r>
        <w:rPr>
          <w:color w:val="231F20"/>
          <w:spacing w:val="-5"/>
        </w:rPr>
        <w:t xml:space="preserve"> </w:t>
      </w:r>
      <w:r>
        <w:rPr>
          <w:color w:val="231F20"/>
          <w:spacing w:val="-4"/>
        </w:rPr>
        <w:t>Öğrencilerin</w:t>
      </w:r>
      <w:r>
        <w:rPr>
          <w:color w:val="231F20"/>
          <w:spacing w:val="-5"/>
        </w:rPr>
        <w:t xml:space="preserve"> </w:t>
      </w:r>
      <w:r>
        <w:rPr>
          <w:color w:val="231F20"/>
          <w:spacing w:val="-4"/>
        </w:rPr>
        <w:t xml:space="preserve">estetik </w:t>
      </w:r>
      <w:r>
        <w:rPr>
          <w:color w:val="231F20"/>
          <w:spacing w:val="-2"/>
        </w:rPr>
        <w:t>bakış</w:t>
      </w:r>
      <w:r>
        <w:rPr>
          <w:color w:val="231F20"/>
          <w:spacing w:val="-12"/>
        </w:rPr>
        <w:t xml:space="preserve"> </w:t>
      </w:r>
      <w:r>
        <w:rPr>
          <w:color w:val="231F20"/>
          <w:spacing w:val="-2"/>
        </w:rPr>
        <w:t>açısıyla</w:t>
      </w:r>
      <w:r>
        <w:rPr>
          <w:color w:val="231F20"/>
          <w:spacing w:val="-12"/>
        </w:rPr>
        <w:t xml:space="preserve"> </w:t>
      </w:r>
      <w:r>
        <w:rPr>
          <w:color w:val="231F20"/>
          <w:spacing w:val="-2"/>
        </w:rPr>
        <w:t>özgün</w:t>
      </w:r>
      <w:r>
        <w:rPr>
          <w:color w:val="231F20"/>
          <w:spacing w:val="-12"/>
        </w:rPr>
        <w:t xml:space="preserve"> </w:t>
      </w:r>
      <w:r>
        <w:rPr>
          <w:color w:val="231F20"/>
          <w:spacing w:val="-2"/>
        </w:rPr>
        <w:t>tasarımlar</w:t>
      </w:r>
      <w:r>
        <w:rPr>
          <w:color w:val="231F20"/>
          <w:spacing w:val="-12"/>
        </w:rPr>
        <w:t xml:space="preserve"> </w:t>
      </w:r>
      <w:r>
        <w:rPr>
          <w:color w:val="231F20"/>
          <w:spacing w:val="-2"/>
        </w:rPr>
        <w:t>ortaya</w:t>
      </w:r>
      <w:r>
        <w:rPr>
          <w:color w:val="231F20"/>
          <w:spacing w:val="-12"/>
        </w:rPr>
        <w:t xml:space="preserve"> </w:t>
      </w:r>
      <w:r>
        <w:rPr>
          <w:color w:val="231F20"/>
          <w:spacing w:val="-2"/>
        </w:rPr>
        <w:t>koymaları</w:t>
      </w:r>
      <w:r>
        <w:rPr>
          <w:color w:val="231F20"/>
          <w:spacing w:val="-12"/>
        </w:rPr>
        <w:t xml:space="preserve"> </w:t>
      </w:r>
      <w:r>
        <w:rPr>
          <w:color w:val="231F20"/>
          <w:spacing w:val="-2"/>
        </w:rPr>
        <w:t>için</w:t>
      </w:r>
      <w:r>
        <w:rPr>
          <w:color w:val="231F20"/>
          <w:spacing w:val="-12"/>
        </w:rPr>
        <w:t xml:space="preserve"> </w:t>
      </w:r>
      <w:r>
        <w:rPr>
          <w:color w:val="231F20"/>
          <w:spacing w:val="-2"/>
        </w:rPr>
        <w:t>yapay</w:t>
      </w:r>
      <w:r>
        <w:rPr>
          <w:color w:val="231F20"/>
          <w:spacing w:val="-12"/>
        </w:rPr>
        <w:t xml:space="preserve"> </w:t>
      </w:r>
      <w:r>
        <w:rPr>
          <w:color w:val="231F20"/>
          <w:spacing w:val="-2"/>
        </w:rPr>
        <w:t>zeka</w:t>
      </w:r>
      <w:r>
        <w:rPr>
          <w:color w:val="231F20"/>
          <w:spacing w:val="-12"/>
        </w:rPr>
        <w:t xml:space="preserve"> </w:t>
      </w:r>
      <w:r>
        <w:rPr>
          <w:color w:val="231F20"/>
          <w:spacing w:val="-2"/>
        </w:rPr>
        <w:t>araçları</w:t>
      </w:r>
      <w:r>
        <w:rPr>
          <w:color w:val="231F20"/>
          <w:spacing w:val="-12"/>
        </w:rPr>
        <w:t xml:space="preserve"> </w:t>
      </w:r>
      <w:r>
        <w:rPr>
          <w:color w:val="231F20"/>
          <w:spacing w:val="-2"/>
        </w:rPr>
        <w:t>ile</w:t>
      </w:r>
      <w:r>
        <w:rPr>
          <w:color w:val="231F20"/>
          <w:spacing w:val="-12"/>
        </w:rPr>
        <w:t xml:space="preserve"> </w:t>
      </w:r>
      <w:r>
        <w:rPr>
          <w:color w:val="231F20"/>
          <w:spacing w:val="-2"/>
        </w:rPr>
        <w:t xml:space="preserve">tasarladıkları </w:t>
      </w:r>
      <w:r>
        <w:rPr>
          <w:color w:val="231F20"/>
        </w:rPr>
        <w:t>logolarda</w:t>
      </w:r>
      <w:r>
        <w:rPr>
          <w:color w:val="231F20"/>
          <w:spacing w:val="-13"/>
        </w:rPr>
        <w:t xml:space="preserve"> </w:t>
      </w:r>
      <w:r>
        <w:rPr>
          <w:color w:val="231F20"/>
        </w:rPr>
        <w:t>sadece</w:t>
      </w:r>
      <w:r>
        <w:rPr>
          <w:color w:val="231F20"/>
          <w:spacing w:val="-13"/>
        </w:rPr>
        <w:t xml:space="preserve"> </w:t>
      </w:r>
      <w:r>
        <w:rPr>
          <w:color w:val="231F20"/>
        </w:rPr>
        <w:t>görsel</w:t>
      </w:r>
      <w:r>
        <w:rPr>
          <w:color w:val="231F20"/>
          <w:spacing w:val="-13"/>
        </w:rPr>
        <w:t xml:space="preserve"> </w:t>
      </w:r>
      <w:r>
        <w:rPr>
          <w:color w:val="231F20"/>
        </w:rPr>
        <w:t>uyum</w:t>
      </w:r>
      <w:r>
        <w:rPr>
          <w:color w:val="231F20"/>
          <w:spacing w:val="-13"/>
        </w:rPr>
        <w:t xml:space="preserve"> </w:t>
      </w:r>
      <w:r>
        <w:rPr>
          <w:color w:val="231F20"/>
        </w:rPr>
        <w:t>değil</w:t>
      </w:r>
      <w:r>
        <w:rPr>
          <w:color w:val="231F20"/>
          <w:spacing w:val="-13"/>
        </w:rPr>
        <w:t xml:space="preserve"> </w:t>
      </w:r>
      <w:r>
        <w:rPr>
          <w:color w:val="231F20"/>
        </w:rPr>
        <w:t>marka</w:t>
      </w:r>
      <w:r>
        <w:rPr>
          <w:color w:val="231F20"/>
          <w:spacing w:val="-13"/>
        </w:rPr>
        <w:t xml:space="preserve"> </w:t>
      </w:r>
      <w:r>
        <w:rPr>
          <w:color w:val="231F20"/>
        </w:rPr>
        <w:t>kimliği</w:t>
      </w:r>
      <w:r>
        <w:rPr>
          <w:color w:val="231F20"/>
          <w:spacing w:val="-13"/>
        </w:rPr>
        <w:t xml:space="preserve"> </w:t>
      </w:r>
      <w:r>
        <w:rPr>
          <w:color w:val="231F20"/>
        </w:rPr>
        <w:t>ile</w:t>
      </w:r>
      <w:r>
        <w:rPr>
          <w:color w:val="231F20"/>
          <w:spacing w:val="-13"/>
        </w:rPr>
        <w:t xml:space="preserve"> </w:t>
      </w:r>
      <w:r>
        <w:rPr>
          <w:color w:val="231F20"/>
        </w:rPr>
        <w:t>olan</w:t>
      </w:r>
      <w:r>
        <w:rPr>
          <w:color w:val="231F20"/>
          <w:spacing w:val="-13"/>
        </w:rPr>
        <w:t xml:space="preserve"> </w:t>
      </w:r>
      <w:r>
        <w:rPr>
          <w:color w:val="231F20"/>
        </w:rPr>
        <w:t>ilişkilerini</w:t>
      </w:r>
      <w:r>
        <w:rPr>
          <w:color w:val="231F20"/>
          <w:spacing w:val="-13"/>
        </w:rPr>
        <w:t xml:space="preserve"> </w:t>
      </w:r>
      <w:r>
        <w:rPr>
          <w:color w:val="231F20"/>
        </w:rPr>
        <w:t>de</w:t>
      </w:r>
      <w:r>
        <w:rPr>
          <w:color w:val="231F20"/>
          <w:spacing w:val="-13"/>
        </w:rPr>
        <w:t xml:space="preserve"> </w:t>
      </w:r>
      <w:r>
        <w:rPr>
          <w:color w:val="231F20"/>
        </w:rPr>
        <w:t>göz</w:t>
      </w:r>
      <w:r>
        <w:rPr>
          <w:color w:val="231F20"/>
          <w:spacing w:val="-13"/>
        </w:rPr>
        <w:t xml:space="preserve"> </w:t>
      </w:r>
      <w:r>
        <w:rPr>
          <w:color w:val="231F20"/>
        </w:rPr>
        <w:t>önünde</w:t>
      </w:r>
      <w:r>
        <w:rPr>
          <w:color w:val="231F20"/>
          <w:spacing w:val="-13"/>
        </w:rPr>
        <w:t xml:space="preserve"> </w:t>
      </w:r>
      <w:r>
        <w:rPr>
          <w:color w:val="231F20"/>
        </w:rPr>
        <w:t xml:space="preserve">bu- </w:t>
      </w:r>
      <w:r>
        <w:rPr>
          <w:color w:val="231F20"/>
          <w:spacing w:val="-4"/>
        </w:rPr>
        <w:t>lundurmaları</w:t>
      </w:r>
      <w:r>
        <w:rPr>
          <w:color w:val="231F20"/>
          <w:spacing w:val="-9"/>
        </w:rPr>
        <w:t xml:space="preserve"> </w:t>
      </w:r>
      <w:r>
        <w:rPr>
          <w:color w:val="231F20"/>
          <w:spacing w:val="-4"/>
        </w:rPr>
        <w:t>teşvik</w:t>
      </w:r>
      <w:r>
        <w:rPr>
          <w:color w:val="231F20"/>
          <w:spacing w:val="-9"/>
        </w:rPr>
        <w:t xml:space="preserve"> </w:t>
      </w:r>
      <w:r>
        <w:rPr>
          <w:color w:val="231F20"/>
          <w:spacing w:val="-4"/>
        </w:rPr>
        <w:t>edilir.</w:t>
      </w:r>
      <w:r>
        <w:rPr>
          <w:color w:val="231F20"/>
          <w:spacing w:val="-9"/>
        </w:rPr>
        <w:t xml:space="preserve"> </w:t>
      </w:r>
      <w:r>
        <w:rPr>
          <w:color w:val="231F20"/>
          <w:spacing w:val="-4"/>
        </w:rPr>
        <w:t>Örneğin</w:t>
      </w:r>
      <w:r>
        <w:rPr>
          <w:color w:val="231F20"/>
          <w:spacing w:val="-9"/>
        </w:rPr>
        <w:t xml:space="preserve"> </w:t>
      </w:r>
      <w:r>
        <w:rPr>
          <w:color w:val="231F20"/>
          <w:spacing w:val="-4"/>
        </w:rPr>
        <w:t>doğal</w:t>
      </w:r>
      <w:r>
        <w:rPr>
          <w:color w:val="231F20"/>
          <w:spacing w:val="-9"/>
        </w:rPr>
        <w:t xml:space="preserve"> </w:t>
      </w:r>
      <w:r>
        <w:rPr>
          <w:color w:val="231F20"/>
          <w:spacing w:val="-4"/>
        </w:rPr>
        <w:t>ürünler</w:t>
      </w:r>
      <w:r>
        <w:rPr>
          <w:color w:val="231F20"/>
          <w:spacing w:val="-9"/>
        </w:rPr>
        <w:t xml:space="preserve"> </w:t>
      </w:r>
      <w:r>
        <w:rPr>
          <w:color w:val="231F20"/>
          <w:spacing w:val="-4"/>
        </w:rPr>
        <w:t>satan</w:t>
      </w:r>
      <w:r>
        <w:rPr>
          <w:color w:val="231F20"/>
          <w:spacing w:val="-9"/>
        </w:rPr>
        <w:t xml:space="preserve"> </w:t>
      </w:r>
      <w:r>
        <w:rPr>
          <w:color w:val="231F20"/>
          <w:spacing w:val="-4"/>
        </w:rPr>
        <w:t>bir</w:t>
      </w:r>
      <w:r>
        <w:rPr>
          <w:color w:val="231F20"/>
          <w:spacing w:val="-9"/>
        </w:rPr>
        <w:t xml:space="preserve"> </w:t>
      </w:r>
      <w:r>
        <w:rPr>
          <w:color w:val="231F20"/>
          <w:spacing w:val="-4"/>
        </w:rPr>
        <w:t>firma</w:t>
      </w:r>
      <w:r>
        <w:rPr>
          <w:color w:val="231F20"/>
          <w:spacing w:val="-9"/>
        </w:rPr>
        <w:t xml:space="preserve"> </w:t>
      </w:r>
      <w:r>
        <w:rPr>
          <w:color w:val="231F20"/>
          <w:spacing w:val="-4"/>
        </w:rPr>
        <w:t>için</w:t>
      </w:r>
      <w:r>
        <w:rPr>
          <w:color w:val="231F20"/>
          <w:spacing w:val="-9"/>
        </w:rPr>
        <w:t xml:space="preserve"> </w:t>
      </w:r>
      <w:r>
        <w:rPr>
          <w:color w:val="231F20"/>
          <w:spacing w:val="-4"/>
        </w:rPr>
        <w:t>yeşil</w:t>
      </w:r>
      <w:r>
        <w:rPr>
          <w:color w:val="231F20"/>
          <w:spacing w:val="-9"/>
        </w:rPr>
        <w:t xml:space="preserve"> </w:t>
      </w:r>
      <w:r>
        <w:rPr>
          <w:color w:val="231F20"/>
          <w:spacing w:val="-4"/>
        </w:rPr>
        <w:t>tonları</w:t>
      </w:r>
      <w:r>
        <w:rPr>
          <w:color w:val="231F20"/>
          <w:spacing w:val="-9"/>
        </w:rPr>
        <w:t xml:space="preserve"> </w:t>
      </w:r>
      <w:r>
        <w:rPr>
          <w:color w:val="231F20"/>
          <w:spacing w:val="-4"/>
        </w:rPr>
        <w:t>ve</w:t>
      </w:r>
      <w:r>
        <w:rPr>
          <w:color w:val="231F20"/>
          <w:spacing w:val="-9"/>
        </w:rPr>
        <w:t xml:space="preserve"> </w:t>
      </w:r>
      <w:r>
        <w:rPr>
          <w:color w:val="231F20"/>
          <w:spacing w:val="-4"/>
        </w:rPr>
        <w:t xml:space="preserve">doğayı </w:t>
      </w:r>
      <w:r>
        <w:rPr>
          <w:color w:val="231F20"/>
        </w:rPr>
        <w:t>yansıtan</w:t>
      </w:r>
      <w:r>
        <w:rPr>
          <w:color w:val="231F20"/>
          <w:spacing w:val="-16"/>
        </w:rPr>
        <w:t xml:space="preserve"> </w:t>
      </w:r>
      <w:r>
        <w:rPr>
          <w:color w:val="231F20"/>
        </w:rPr>
        <w:t>simgeler</w:t>
      </w:r>
      <w:r>
        <w:rPr>
          <w:color w:val="231F20"/>
          <w:spacing w:val="-16"/>
        </w:rPr>
        <w:t xml:space="preserve"> </w:t>
      </w:r>
      <w:r>
        <w:rPr>
          <w:color w:val="231F20"/>
        </w:rPr>
        <w:t>için</w:t>
      </w:r>
      <w:r>
        <w:rPr>
          <w:color w:val="231F20"/>
          <w:spacing w:val="-15"/>
        </w:rPr>
        <w:t xml:space="preserve"> </w:t>
      </w:r>
      <w:r>
        <w:rPr>
          <w:color w:val="231F20"/>
        </w:rPr>
        <w:t>ilgili</w:t>
      </w:r>
      <w:r>
        <w:rPr>
          <w:color w:val="231F20"/>
          <w:spacing w:val="-16"/>
        </w:rPr>
        <w:t xml:space="preserve"> </w:t>
      </w:r>
      <w:r>
        <w:rPr>
          <w:color w:val="231F20"/>
        </w:rPr>
        <w:t>istemler</w:t>
      </w:r>
      <w:r>
        <w:rPr>
          <w:color w:val="231F20"/>
          <w:spacing w:val="-16"/>
        </w:rPr>
        <w:t xml:space="preserve"> </w:t>
      </w:r>
      <w:r>
        <w:rPr>
          <w:color w:val="231F20"/>
        </w:rPr>
        <w:t>tercih</w:t>
      </w:r>
      <w:r>
        <w:rPr>
          <w:color w:val="231F20"/>
          <w:spacing w:val="-15"/>
        </w:rPr>
        <w:t xml:space="preserve"> </w:t>
      </w:r>
      <w:r>
        <w:rPr>
          <w:color w:val="231F20"/>
        </w:rPr>
        <w:t>edilmesi</w:t>
      </w:r>
      <w:r>
        <w:rPr>
          <w:color w:val="231F20"/>
          <w:spacing w:val="-16"/>
        </w:rPr>
        <w:t xml:space="preserve"> </w:t>
      </w:r>
      <w:r>
        <w:rPr>
          <w:color w:val="231F20"/>
        </w:rPr>
        <w:t>gerekirken,</w:t>
      </w:r>
      <w:r>
        <w:rPr>
          <w:color w:val="231F20"/>
          <w:spacing w:val="-15"/>
        </w:rPr>
        <w:t xml:space="preserve"> </w:t>
      </w:r>
      <w:r>
        <w:rPr>
          <w:color w:val="231F20"/>
        </w:rPr>
        <w:t>teknoloji</w:t>
      </w:r>
      <w:r>
        <w:rPr>
          <w:color w:val="231F20"/>
          <w:spacing w:val="-16"/>
        </w:rPr>
        <w:t xml:space="preserve"> </w:t>
      </w:r>
      <w:r>
        <w:rPr>
          <w:color w:val="231F20"/>
        </w:rPr>
        <w:t>odaklı</w:t>
      </w:r>
      <w:r>
        <w:rPr>
          <w:color w:val="231F20"/>
          <w:spacing w:val="-16"/>
        </w:rPr>
        <w:t xml:space="preserve"> </w:t>
      </w:r>
      <w:r>
        <w:rPr>
          <w:color w:val="231F20"/>
        </w:rPr>
        <w:t>bir</w:t>
      </w:r>
      <w:r>
        <w:rPr>
          <w:color w:val="231F20"/>
          <w:spacing w:val="-15"/>
        </w:rPr>
        <w:t xml:space="preserve"> </w:t>
      </w:r>
      <w:r>
        <w:rPr>
          <w:color w:val="231F20"/>
        </w:rPr>
        <w:t xml:space="preserve">firma </w:t>
      </w:r>
      <w:r>
        <w:rPr>
          <w:color w:val="231F20"/>
          <w:spacing w:val="-2"/>
        </w:rPr>
        <w:t>için</w:t>
      </w:r>
      <w:r>
        <w:rPr>
          <w:color w:val="231F20"/>
          <w:spacing w:val="-24"/>
        </w:rPr>
        <w:t xml:space="preserve"> </w:t>
      </w:r>
      <w:r>
        <w:rPr>
          <w:color w:val="231F20"/>
          <w:spacing w:val="-2"/>
        </w:rPr>
        <w:t>keskin</w:t>
      </w:r>
      <w:r>
        <w:rPr>
          <w:color w:val="231F20"/>
          <w:spacing w:val="-24"/>
        </w:rPr>
        <w:t xml:space="preserve"> </w:t>
      </w:r>
      <w:r>
        <w:rPr>
          <w:color w:val="231F20"/>
          <w:spacing w:val="-2"/>
        </w:rPr>
        <w:t>hatlara</w:t>
      </w:r>
      <w:r>
        <w:rPr>
          <w:color w:val="231F20"/>
          <w:spacing w:val="-24"/>
        </w:rPr>
        <w:t xml:space="preserve"> </w:t>
      </w:r>
      <w:r>
        <w:rPr>
          <w:color w:val="231F20"/>
          <w:spacing w:val="-2"/>
        </w:rPr>
        <w:t>sahip,</w:t>
      </w:r>
      <w:r>
        <w:rPr>
          <w:color w:val="231F20"/>
          <w:spacing w:val="-24"/>
        </w:rPr>
        <w:t xml:space="preserve"> </w:t>
      </w:r>
      <w:r>
        <w:rPr>
          <w:color w:val="231F20"/>
          <w:spacing w:val="-2"/>
        </w:rPr>
        <w:t>metalik</w:t>
      </w:r>
      <w:r>
        <w:rPr>
          <w:color w:val="231F20"/>
          <w:spacing w:val="-23"/>
        </w:rPr>
        <w:t xml:space="preserve"> </w:t>
      </w:r>
      <w:r>
        <w:rPr>
          <w:color w:val="231F20"/>
          <w:spacing w:val="-2"/>
        </w:rPr>
        <w:t>renkleri</w:t>
      </w:r>
      <w:r>
        <w:rPr>
          <w:color w:val="231F20"/>
          <w:spacing w:val="-24"/>
        </w:rPr>
        <w:t xml:space="preserve"> </w:t>
      </w:r>
      <w:r>
        <w:rPr>
          <w:color w:val="231F20"/>
          <w:spacing w:val="-2"/>
        </w:rPr>
        <w:t>içeren</w:t>
      </w:r>
      <w:r>
        <w:rPr>
          <w:color w:val="231F20"/>
          <w:spacing w:val="-24"/>
        </w:rPr>
        <w:t xml:space="preserve"> </w:t>
      </w:r>
      <w:r>
        <w:rPr>
          <w:color w:val="231F20"/>
          <w:spacing w:val="-2"/>
        </w:rPr>
        <w:t>istem</w:t>
      </w:r>
      <w:r>
        <w:rPr>
          <w:color w:val="231F20"/>
          <w:spacing w:val="-24"/>
        </w:rPr>
        <w:t xml:space="preserve"> </w:t>
      </w:r>
      <w:r>
        <w:rPr>
          <w:color w:val="231F20"/>
          <w:spacing w:val="-2"/>
        </w:rPr>
        <w:t>tercihleri</w:t>
      </w:r>
      <w:r>
        <w:rPr>
          <w:color w:val="231F20"/>
          <w:spacing w:val="-23"/>
        </w:rPr>
        <w:t xml:space="preserve"> </w:t>
      </w:r>
      <w:r>
        <w:rPr>
          <w:color w:val="231F20"/>
          <w:spacing w:val="-2"/>
        </w:rPr>
        <w:t>yapılması</w:t>
      </w:r>
      <w:r>
        <w:rPr>
          <w:color w:val="231F20"/>
          <w:spacing w:val="-24"/>
        </w:rPr>
        <w:t xml:space="preserve"> </w:t>
      </w:r>
      <w:r>
        <w:rPr>
          <w:color w:val="231F20"/>
          <w:spacing w:val="-2"/>
        </w:rPr>
        <w:t>gerekir</w:t>
      </w:r>
      <w:r>
        <w:rPr>
          <w:color w:val="231F20"/>
          <w:spacing w:val="-24"/>
        </w:rPr>
        <w:t xml:space="preserve"> </w:t>
      </w:r>
      <w:r>
        <w:rPr>
          <w:color w:val="231F20"/>
          <w:spacing w:val="-7"/>
        </w:rPr>
        <w:t>(D7.2.4).</w:t>
      </w:r>
    </w:p>
    <w:p w14:paraId="7F104B5B" w14:textId="77777777" w:rsidR="00E94F05" w:rsidRDefault="00DF3DC5">
      <w:pPr>
        <w:pStyle w:val="GvdeMetni"/>
        <w:spacing w:before="57"/>
        <w:ind w:left="3198"/>
        <w:jc w:val="both"/>
      </w:pPr>
      <w:r>
        <w:rPr>
          <w:color w:val="231F20"/>
          <w:spacing w:val="-4"/>
        </w:rPr>
        <w:t>Öğrencilere</w:t>
      </w:r>
      <w:r>
        <w:rPr>
          <w:color w:val="231F20"/>
          <w:spacing w:val="-13"/>
        </w:rPr>
        <w:t xml:space="preserve"> </w:t>
      </w:r>
      <w:r>
        <w:rPr>
          <w:color w:val="231F20"/>
          <w:spacing w:val="-4"/>
        </w:rPr>
        <w:t>hayal</w:t>
      </w:r>
      <w:r>
        <w:rPr>
          <w:color w:val="231F20"/>
          <w:spacing w:val="-13"/>
        </w:rPr>
        <w:t xml:space="preserve"> </w:t>
      </w:r>
      <w:r>
        <w:rPr>
          <w:color w:val="231F20"/>
          <w:spacing w:val="-4"/>
        </w:rPr>
        <w:t>ettiği</w:t>
      </w:r>
      <w:r>
        <w:rPr>
          <w:color w:val="231F20"/>
          <w:spacing w:val="-13"/>
        </w:rPr>
        <w:t xml:space="preserve"> </w:t>
      </w:r>
      <w:r>
        <w:rPr>
          <w:color w:val="231F20"/>
          <w:spacing w:val="-4"/>
        </w:rPr>
        <w:t>firmanın</w:t>
      </w:r>
      <w:r>
        <w:rPr>
          <w:color w:val="231F20"/>
          <w:spacing w:val="-13"/>
        </w:rPr>
        <w:t xml:space="preserve"> </w:t>
      </w:r>
      <w:r>
        <w:rPr>
          <w:color w:val="231F20"/>
          <w:spacing w:val="-4"/>
        </w:rPr>
        <w:t>logosunun</w:t>
      </w:r>
      <w:r>
        <w:rPr>
          <w:color w:val="231F20"/>
          <w:spacing w:val="-13"/>
        </w:rPr>
        <w:t xml:space="preserve"> </w:t>
      </w:r>
      <w:r>
        <w:rPr>
          <w:color w:val="231F20"/>
          <w:spacing w:val="-4"/>
        </w:rPr>
        <w:t>yanı</w:t>
      </w:r>
      <w:r>
        <w:rPr>
          <w:color w:val="231F20"/>
          <w:spacing w:val="-13"/>
        </w:rPr>
        <w:t xml:space="preserve"> </w:t>
      </w:r>
      <w:r>
        <w:rPr>
          <w:color w:val="231F20"/>
          <w:spacing w:val="-4"/>
        </w:rPr>
        <w:t>sıra,</w:t>
      </w:r>
      <w:r>
        <w:rPr>
          <w:color w:val="231F20"/>
          <w:spacing w:val="-13"/>
        </w:rPr>
        <w:t xml:space="preserve"> </w:t>
      </w:r>
      <w:r>
        <w:rPr>
          <w:color w:val="231F20"/>
          <w:spacing w:val="-4"/>
        </w:rPr>
        <w:t>reklam</w:t>
      </w:r>
      <w:r>
        <w:rPr>
          <w:color w:val="231F20"/>
          <w:spacing w:val="-13"/>
        </w:rPr>
        <w:t xml:space="preserve"> </w:t>
      </w:r>
      <w:r>
        <w:rPr>
          <w:color w:val="231F20"/>
          <w:spacing w:val="-4"/>
        </w:rPr>
        <w:t>metninin,</w:t>
      </w:r>
      <w:r>
        <w:rPr>
          <w:color w:val="231F20"/>
          <w:spacing w:val="-13"/>
        </w:rPr>
        <w:t xml:space="preserve"> </w:t>
      </w:r>
      <w:r>
        <w:rPr>
          <w:color w:val="231F20"/>
          <w:spacing w:val="-4"/>
        </w:rPr>
        <w:t>afişinin</w:t>
      </w:r>
      <w:r>
        <w:rPr>
          <w:color w:val="231F20"/>
          <w:spacing w:val="-13"/>
        </w:rPr>
        <w:t xml:space="preserve"> </w:t>
      </w:r>
      <w:r>
        <w:rPr>
          <w:color w:val="231F20"/>
          <w:spacing w:val="-4"/>
        </w:rPr>
        <w:t>ve</w:t>
      </w:r>
      <w:r>
        <w:rPr>
          <w:color w:val="231F20"/>
          <w:spacing w:val="-13"/>
        </w:rPr>
        <w:t xml:space="preserve"> </w:t>
      </w:r>
      <w:r>
        <w:rPr>
          <w:color w:val="231F20"/>
          <w:spacing w:val="-4"/>
        </w:rPr>
        <w:t>kısa</w:t>
      </w:r>
    </w:p>
    <w:p w14:paraId="2F27DA8B" w14:textId="77777777" w:rsidR="00E94F05" w:rsidRDefault="00E94F05">
      <w:pPr>
        <w:pStyle w:val="GvdeMetni"/>
        <w:jc w:val="both"/>
        <w:sectPr w:rsidR="00E94F05">
          <w:pgSz w:w="11910" w:h="16840"/>
          <w:pgMar w:top="1020" w:right="283" w:bottom="540" w:left="283" w:header="0" w:footer="353" w:gutter="0"/>
          <w:cols w:space="708"/>
        </w:sectPr>
      </w:pPr>
    </w:p>
    <w:p w14:paraId="26F7E356" w14:textId="02EBA6AF" w:rsidR="00E94F05" w:rsidRDefault="00DF3DC5">
      <w:pPr>
        <w:pStyle w:val="GvdeMetni"/>
        <w:spacing w:before="189" w:line="278" w:lineRule="auto"/>
        <w:ind w:left="2915" w:right="928"/>
        <w:jc w:val="both"/>
      </w:pPr>
      <w:r>
        <w:rPr>
          <w:noProof/>
        </w:rPr>
        <w:lastRenderedPageBreak/>
        <w:drawing>
          <wp:anchor distT="0" distB="0" distL="0" distR="0" simplePos="0" relativeHeight="484716032" behindDoc="1" locked="0" layoutInCell="1" allowOverlap="1" wp14:anchorId="42B85692" wp14:editId="34DDF2F6">
            <wp:simplePos x="0" y="0"/>
            <wp:positionH relativeFrom="page">
              <wp:posOffset>6086398</wp:posOffset>
            </wp:positionH>
            <wp:positionV relativeFrom="page">
              <wp:posOffset>7645565</wp:posOffset>
            </wp:positionV>
            <wp:extent cx="662752" cy="662749"/>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38" cstate="print"/>
                    <a:stretch>
                      <a:fillRect/>
                    </a:stretch>
                  </pic:blipFill>
                  <pic:spPr>
                    <a:xfrm>
                      <a:off x="0" y="0"/>
                      <a:ext cx="662752" cy="662749"/>
                    </a:xfrm>
                    <a:prstGeom prst="rect">
                      <a:avLst/>
                    </a:prstGeom>
                  </pic:spPr>
                </pic:pic>
              </a:graphicData>
            </a:graphic>
          </wp:anchor>
        </w:drawing>
      </w:r>
      <w:r>
        <w:rPr>
          <w:color w:val="231F20"/>
          <w:spacing w:val="-4"/>
        </w:rPr>
        <w:t xml:space="preserve">filminin de kurumsal kimliği yansıtabilecek bir yaklaşımla hazırlanması ve bunlar arasında </w:t>
      </w:r>
      <w:r>
        <w:rPr>
          <w:color w:val="231F20"/>
        </w:rPr>
        <w:t>ilişki</w:t>
      </w:r>
      <w:r>
        <w:rPr>
          <w:color w:val="231F20"/>
          <w:spacing w:val="-1"/>
        </w:rPr>
        <w:t xml:space="preserve"> </w:t>
      </w:r>
      <w:r>
        <w:rPr>
          <w:color w:val="231F20"/>
        </w:rPr>
        <w:t>kurmaları</w:t>
      </w:r>
      <w:r>
        <w:rPr>
          <w:color w:val="231F20"/>
          <w:spacing w:val="-1"/>
        </w:rPr>
        <w:t xml:space="preserve"> </w:t>
      </w:r>
      <w:r>
        <w:rPr>
          <w:color w:val="231F20"/>
        </w:rPr>
        <w:t>gerektiği</w:t>
      </w:r>
      <w:r>
        <w:rPr>
          <w:color w:val="231F20"/>
          <w:spacing w:val="-1"/>
        </w:rPr>
        <w:t xml:space="preserve"> </w:t>
      </w:r>
      <w:r>
        <w:rPr>
          <w:color w:val="231F20"/>
        </w:rPr>
        <w:t>hatırlatılır</w:t>
      </w:r>
      <w:r>
        <w:rPr>
          <w:color w:val="231F20"/>
          <w:spacing w:val="-1"/>
        </w:rPr>
        <w:t xml:space="preserve"> </w:t>
      </w:r>
      <w:r>
        <w:rPr>
          <w:color w:val="231F20"/>
        </w:rPr>
        <w:t>(KB2.20.SB2).</w:t>
      </w:r>
    </w:p>
    <w:p w14:paraId="0ED90FBF" w14:textId="77777777" w:rsidR="00E94F05" w:rsidRDefault="00DF3DC5">
      <w:pPr>
        <w:pStyle w:val="GvdeMetni"/>
        <w:spacing w:before="57" w:line="278" w:lineRule="auto"/>
        <w:ind w:left="2915" w:right="928"/>
        <w:jc w:val="both"/>
      </w:pPr>
      <w:r>
        <w:rPr>
          <w:color w:val="231F20"/>
          <w:spacing w:val="-2"/>
        </w:rPr>
        <w:t>Firmanın</w:t>
      </w:r>
      <w:r>
        <w:rPr>
          <w:color w:val="231F20"/>
          <w:spacing w:val="-9"/>
        </w:rPr>
        <w:t xml:space="preserve"> </w:t>
      </w:r>
      <w:r>
        <w:rPr>
          <w:color w:val="231F20"/>
          <w:spacing w:val="-2"/>
        </w:rPr>
        <w:t>logosu,</w:t>
      </w:r>
      <w:r>
        <w:rPr>
          <w:color w:val="231F20"/>
          <w:spacing w:val="-9"/>
        </w:rPr>
        <w:t xml:space="preserve"> </w:t>
      </w:r>
      <w:r>
        <w:rPr>
          <w:color w:val="231F20"/>
          <w:spacing w:val="-2"/>
        </w:rPr>
        <w:t>ürüne</w:t>
      </w:r>
      <w:r>
        <w:rPr>
          <w:color w:val="231F20"/>
          <w:spacing w:val="-9"/>
        </w:rPr>
        <w:t xml:space="preserve"> </w:t>
      </w:r>
      <w:r>
        <w:rPr>
          <w:color w:val="231F20"/>
          <w:spacing w:val="-2"/>
        </w:rPr>
        <w:t>ait</w:t>
      </w:r>
      <w:r>
        <w:rPr>
          <w:color w:val="231F20"/>
          <w:spacing w:val="-9"/>
        </w:rPr>
        <w:t xml:space="preserve"> </w:t>
      </w:r>
      <w:r>
        <w:rPr>
          <w:color w:val="231F20"/>
          <w:spacing w:val="-2"/>
        </w:rPr>
        <w:t>reklam</w:t>
      </w:r>
      <w:r>
        <w:rPr>
          <w:color w:val="231F20"/>
          <w:spacing w:val="-9"/>
        </w:rPr>
        <w:t xml:space="preserve"> </w:t>
      </w:r>
      <w:r>
        <w:rPr>
          <w:color w:val="231F20"/>
          <w:spacing w:val="-2"/>
        </w:rPr>
        <w:t>metni,</w:t>
      </w:r>
      <w:r>
        <w:rPr>
          <w:color w:val="231F20"/>
          <w:spacing w:val="-9"/>
        </w:rPr>
        <w:t xml:space="preserve"> </w:t>
      </w:r>
      <w:r>
        <w:rPr>
          <w:color w:val="231F20"/>
          <w:spacing w:val="-2"/>
        </w:rPr>
        <w:t>tanıtım</w:t>
      </w:r>
      <w:r>
        <w:rPr>
          <w:color w:val="231F20"/>
          <w:spacing w:val="-9"/>
        </w:rPr>
        <w:t xml:space="preserve"> </w:t>
      </w:r>
      <w:r>
        <w:rPr>
          <w:color w:val="231F20"/>
          <w:spacing w:val="-2"/>
        </w:rPr>
        <w:t>filmi</w:t>
      </w:r>
      <w:r>
        <w:rPr>
          <w:color w:val="231F20"/>
          <w:spacing w:val="-9"/>
        </w:rPr>
        <w:t xml:space="preserve"> </w:t>
      </w:r>
      <w:r>
        <w:rPr>
          <w:color w:val="231F20"/>
          <w:spacing w:val="-2"/>
        </w:rPr>
        <w:t>ve</w:t>
      </w:r>
      <w:r>
        <w:rPr>
          <w:color w:val="231F20"/>
          <w:spacing w:val="-9"/>
        </w:rPr>
        <w:t xml:space="preserve"> </w:t>
      </w:r>
      <w:r>
        <w:rPr>
          <w:color w:val="231F20"/>
          <w:spacing w:val="-2"/>
        </w:rPr>
        <w:t>afiş</w:t>
      </w:r>
      <w:r>
        <w:rPr>
          <w:color w:val="231F20"/>
          <w:spacing w:val="-9"/>
        </w:rPr>
        <w:t xml:space="preserve"> </w:t>
      </w:r>
      <w:r>
        <w:rPr>
          <w:color w:val="231F20"/>
          <w:spacing w:val="-2"/>
        </w:rPr>
        <w:t>tasarımı</w:t>
      </w:r>
      <w:r>
        <w:rPr>
          <w:color w:val="231F20"/>
          <w:spacing w:val="-9"/>
        </w:rPr>
        <w:t xml:space="preserve"> </w:t>
      </w:r>
      <w:r>
        <w:rPr>
          <w:color w:val="231F20"/>
          <w:spacing w:val="-2"/>
        </w:rPr>
        <w:t>için</w:t>
      </w:r>
      <w:r>
        <w:rPr>
          <w:color w:val="231F20"/>
          <w:spacing w:val="-9"/>
        </w:rPr>
        <w:t xml:space="preserve"> </w:t>
      </w:r>
      <w:r>
        <w:rPr>
          <w:color w:val="231F20"/>
          <w:spacing w:val="-2"/>
        </w:rPr>
        <w:t>istem</w:t>
      </w:r>
      <w:r>
        <w:rPr>
          <w:color w:val="231F20"/>
          <w:spacing w:val="-9"/>
        </w:rPr>
        <w:t xml:space="preserve"> </w:t>
      </w:r>
      <w:r>
        <w:rPr>
          <w:color w:val="231F20"/>
          <w:spacing w:val="-2"/>
        </w:rPr>
        <w:t>mühen- disliği</w:t>
      </w:r>
      <w:r>
        <w:rPr>
          <w:color w:val="231F20"/>
          <w:spacing w:val="-6"/>
        </w:rPr>
        <w:t xml:space="preserve"> </w:t>
      </w:r>
      <w:r>
        <w:rPr>
          <w:color w:val="231F20"/>
          <w:spacing w:val="-2"/>
        </w:rPr>
        <w:t>ile</w:t>
      </w:r>
      <w:r>
        <w:rPr>
          <w:color w:val="231F20"/>
          <w:spacing w:val="-6"/>
        </w:rPr>
        <w:t xml:space="preserve"> </w:t>
      </w:r>
      <w:r>
        <w:rPr>
          <w:color w:val="231F20"/>
          <w:spacing w:val="-2"/>
        </w:rPr>
        <w:t>denemeler</w:t>
      </w:r>
      <w:r>
        <w:rPr>
          <w:color w:val="231F20"/>
          <w:spacing w:val="-6"/>
        </w:rPr>
        <w:t xml:space="preserve"> </w:t>
      </w:r>
      <w:r>
        <w:rPr>
          <w:color w:val="231F20"/>
          <w:spacing w:val="-2"/>
        </w:rPr>
        <w:t>yapılarak,</w:t>
      </w:r>
      <w:r>
        <w:rPr>
          <w:color w:val="231F20"/>
          <w:spacing w:val="-6"/>
        </w:rPr>
        <w:t xml:space="preserve"> </w:t>
      </w:r>
      <w:r>
        <w:rPr>
          <w:color w:val="231F20"/>
          <w:spacing w:val="-2"/>
        </w:rPr>
        <w:t>hazırlanan</w:t>
      </w:r>
      <w:r>
        <w:rPr>
          <w:color w:val="231F20"/>
          <w:spacing w:val="-6"/>
        </w:rPr>
        <w:t xml:space="preserve"> </w:t>
      </w:r>
      <w:r>
        <w:rPr>
          <w:color w:val="231F20"/>
          <w:spacing w:val="-2"/>
        </w:rPr>
        <w:t>logo,</w:t>
      </w:r>
      <w:r>
        <w:rPr>
          <w:color w:val="231F20"/>
          <w:spacing w:val="-6"/>
        </w:rPr>
        <w:t xml:space="preserve"> </w:t>
      </w:r>
      <w:r>
        <w:rPr>
          <w:color w:val="231F20"/>
          <w:spacing w:val="-2"/>
        </w:rPr>
        <w:t>reklam</w:t>
      </w:r>
      <w:r>
        <w:rPr>
          <w:color w:val="231F20"/>
          <w:spacing w:val="-6"/>
        </w:rPr>
        <w:t xml:space="preserve"> </w:t>
      </w:r>
      <w:r>
        <w:rPr>
          <w:color w:val="231F20"/>
          <w:spacing w:val="-2"/>
        </w:rPr>
        <w:t>metni,</w:t>
      </w:r>
      <w:r>
        <w:rPr>
          <w:color w:val="231F20"/>
          <w:spacing w:val="-6"/>
        </w:rPr>
        <w:t xml:space="preserve"> </w:t>
      </w:r>
      <w:r>
        <w:rPr>
          <w:color w:val="231F20"/>
          <w:spacing w:val="-2"/>
        </w:rPr>
        <w:t>afiş</w:t>
      </w:r>
      <w:r>
        <w:rPr>
          <w:color w:val="231F20"/>
          <w:spacing w:val="-6"/>
        </w:rPr>
        <w:t xml:space="preserve"> </w:t>
      </w:r>
      <w:r>
        <w:rPr>
          <w:color w:val="231F20"/>
          <w:spacing w:val="-2"/>
        </w:rPr>
        <w:t>ve</w:t>
      </w:r>
      <w:r>
        <w:rPr>
          <w:color w:val="231F20"/>
          <w:spacing w:val="-6"/>
        </w:rPr>
        <w:t xml:space="preserve"> </w:t>
      </w:r>
      <w:r>
        <w:rPr>
          <w:color w:val="231F20"/>
          <w:spacing w:val="-2"/>
        </w:rPr>
        <w:t>tanıtım</w:t>
      </w:r>
      <w:r>
        <w:rPr>
          <w:color w:val="231F20"/>
          <w:spacing w:val="-6"/>
        </w:rPr>
        <w:t xml:space="preserve"> </w:t>
      </w:r>
      <w:r>
        <w:rPr>
          <w:color w:val="231F20"/>
          <w:spacing w:val="-2"/>
        </w:rPr>
        <w:t>filminin</w:t>
      </w:r>
      <w:r>
        <w:rPr>
          <w:color w:val="231F20"/>
          <w:spacing w:val="-6"/>
        </w:rPr>
        <w:t xml:space="preserve"> </w:t>
      </w:r>
      <w:r>
        <w:rPr>
          <w:color w:val="231F20"/>
          <w:spacing w:val="-2"/>
        </w:rPr>
        <w:t>bir bütünlük</w:t>
      </w:r>
      <w:r>
        <w:rPr>
          <w:color w:val="231F20"/>
          <w:spacing w:val="-9"/>
        </w:rPr>
        <w:t xml:space="preserve"> </w:t>
      </w:r>
      <w:r>
        <w:rPr>
          <w:color w:val="231F20"/>
          <w:spacing w:val="-2"/>
        </w:rPr>
        <w:t>oluşturmaları</w:t>
      </w:r>
      <w:r>
        <w:rPr>
          <w:color w:val="231F20"/>
          <w:spacing w:val="-9"/>
        </w:rPr>
        <w:t xml:space="preserve"> </w:t>
      </w:r>
      <w:r>
        <w:rPr>
          <w:color w:val="231F20"/>
          <w:spacing w:val="-2"/>
        </w:rPr>
        <w:t>gerektiği</w:t>
      </w:r>
      <w:r>
        <w:rPr>
          <w:color w:val="231F20"/>
          <w:spacing w:val="-9"/>
        </w:rPr>
        <w:t xml:space="preserve"> </w:t>
      </w:r>
      <w:r>
        <w:rPr>
          <w:color w:val="231F20"/>
          <w:spacing w:val="-2"/>
        </w:rPr>
        <w:t>belirtilir.</w:t>
      </w:r>
      <w:r>
        <w:rPr>
          <w:color w:val="231F20"/>
          <w:spacing w:val="-9"/>
        </w:rPr>
        <w:t xml:space="preserve"> </w:t>
      </w:r>
      <w:r>
        <w:rPr>
          <w:color w:val="231F20"/>
          <w:spacing w:val="-2"/>
        </w:rPr>
        <w:t>Öğrencilerin</w:t>
      </w:r>
      <w:r>
        <w:rPr>
          <w:color w:val="231F20"/>
          <w:spacing w:val="-9"/>
        </w:rPr>
        <w:t xml:space="preserve"> </w:t>
      </w:r>
      <w:r>
        <w:rPr>
          <w:color w:val="231F20"/>
          <w:spacing w:val="-2"/>
        </w:rPr>
        <w:t>görevlerini</w:t>
      </w:r>
      <w:r>
        <w:rPr>
          <w:color w:val="231F20"/>
          <w:spacing w:val="-9"/>
        </w:rPr>
        <w:t xml:space="preserve"> </w:t>
      </w:r>
      <w:r>
        <w:rPr>
          <w:color w:val="231F20"/>
          <w:spacing w:val="-2"/>
        </w:rPr>
        <w:t>zamanında</w:t>
      </w:r>
      <w:r>
        <w:rPr>
          <w:color w:val="231F20"/>
          <w:spacing w:val="-9"/>
        </w:rPr>
        <w:t xml:space="preserve"> </w:t>
      </w:r>
      <w:r>
        <w:rPr>
          <w:color w:val="231F20"/>
          <w:spacing w:val="-2"/>
        </w:rPr>
        <w:t>ve</w:t>
      </w:r>
      <w:r>
        <w:rPr>
          <w:color w:val="231F20"/>
          <w:spacing w:val="-9"/>
        </w:rPr>
        <w:t xml:space="preserve"> </w:t>
      </w:r>
      <w:r>
        <w:rPr>
          <w:color w:val="231F20"/>
          <w:spacing w:val="-2"/>
        </w:rPr>
        <w:t xml:space="preserve">eksiksiz </w:t>
      </w:r>
      <w:r>
        <w:rPr>
          <w:color w:val="231F20"/>
          <w:spacing w:val="-4"/>
        </w:rPr>
        <w:t xml:space="preserve">yerine getirmeleri için belirlenen süre içinde tasarım sürecini planlamaları ve her aşamayı titizlikle tamamlamaları teşvik edilir (SDB1.2.SB1-2-3). Örneğin logo tasarımını bitiren bir öğrenci, vakit kaybetmeden reklam metnine odaklanarak projenin tüm aşamalarını siste- </w:t>
      </w:r>
      <w:r>
        <w:rPr>
          <w:color w:val="231F20"/>
          <w:spacing w:val="-6"/>
        </w:rPr>
        <w:t xml:space="preserve">matik bir şekilde tamamlayabilir (D16.3.1). Öğrencilerin hazırladıkları tanıtım materyallerini </w:t>
      </w:r>
      <w:r>
        <w:rPr>
          <w:color w:val="231F20"/>
          <w:spacing w:val="-4"/>
        </w:rPr>
        <w:t>sergilemeleri/sunmaları</w:t>
      </w:r>
      <w:r>
        <w:rPr>
          <w:color w:val="231F20"/>
          <w:spacing w:val="-10"/>
        </w:rPr>
        <w:t xml:space="preserve"> </w:t>
      </w:r>
      <w:r>
        <w:rPr>
          <w:color w:val="231F20"/>
          <w:spacing w:val="-4"/>
        </w:rPr>
        <w:t>sağlanır</w:t>
      </w:r>
      <w:r>
        <w:rPr>
          <w:color w:val="231F20"/>
          <w:spacing w:val="-10"/>
        </w:rPr>
        <w:t xml:space="preserve"> </w:t>
      </w:r>
      <w:r>
        <w:rPr>
          <w:color w:val="231F20"/>
          <w:spacing w:val="-4"/>
        </w:rPr>
        <w:t>(KB2.20.SB3,</w:t>
      </w:r>
      <w:r>
        <w:rPr>
          <w:color w:val="231F20"/>
          <w:spacing w:val="-10"/>
        </w:rPr>
        <w:t xml:space="preserve"> </w:t>
      </w:r>
      <w:r>
        <w:rPr>
          <w:color w:val="231F20"/>
          <w:spacing w:val="-4"/>
        </w:rPr>
        <w:t>OB2.5</w:t>
      </w:r>
      <w:r>
        <w:rPr>
          <w:color w:val="231F20"/>
          <w:spacing w:val="-10"/>
        </w:rPr>
        <w:t xml:space="preserve"> </w:t>
      </w:r>
      <w:r>
        <w:rPr>
          <w:color w:val="231F20"/>
          <w:spacing w:val="-4"/>
        </w:rPr>
        <w:t>).</w:t>
      </w:r>
      <w:r>
        <w:rPr>
          <w:color w:val="231F20"/>
          <w:spacing w:val="-10"/>
        </w:rPr>
        <w:t xml:space="preserve"> </w:t>
      </w:r>
      <w:r>
        <w:rPr>
          <w:color w:val="231F20"/>
          <w:spacing w:val="-4"/>
        </w:rPr>
        <w:t>Öğrencilerin</w:t>
      </w:r>
      <w:r>
        <w:rPr>
          <w:color w:val="231F20"/>
          <w:spacing w:val="-10"/>
        </w:rPr>
        <w:t xml:space="preserve"> </w:t>
      </w:r>
      <w:r>
        <w:rPr>
          <w:color w:val="231F20"/>
          <w:spacing w:val="-4"/>
        </w:rPr>
        <w:t>yapay</w:t>
      </w:r>
      <w:r>
        <w:rPr>
          <w:color w:val="231F20"/>
          <w:spacing w:val="-10"/>
        </w:rPr>
        <w:t xml:space="preserve"> </w:t>
      </w:r>
      <w:r>
        <w:rPr>
          <w:color w:val="231F20"/>
          <w:spacing w:val="-4"/>
        </w:rPr>
        <w:t>zeka</w:t>
      </w:r>
      <w:r>
        <w:rPr>
          <w:color w:val="231F20"/>
          <w:spacing w:val="-10"/>
        </w:rPr>
        <w:t xml:space="preserve"> </w:t>
      </w:r>
      <w:r>
        <w:rPr>
          <w:color w:val="231F20"/>
          <w:spacing w:val="-4"/>
        </w:rPr>
        <w:t>araçlarıy- la ürettiği kurumsal kimlik tasarımı ürünlerinin değerlendirilmesinde, içerisinde uygulama sürecinin</w:t>
      </w:r>
      <w:r>
        <w:rPr>
          <w:color w:val="231F20"/>
          <w:spacing w:val="-12"/>
        </w:rPr>
        <w:t xml:space="preserve"> </w:t>
      </w:r>
      <w:r>
        <w:rPr>
          <w:color w:val="231F20"/>
          <w:spacing w:val="-4"/>
        </w:rPr>
        <w:t>de</w:t>
      </w:r>
      <w:r>
        <w:rPr>
          <w:color w:val="231F20"/>
          <w:spacing w:val="-12"/>
        </w:rPr>
        <w:t xml:space="preserve"> </w:t>
      </w:r>
      <w:r>
        <w:rPr>
          <w:color w:val="231F20"/>
          <w:spacing w:val="-4"/>
        </w:rPr>
        <w:t>yer</w:t>
      </w:r>
      <w:r>
        <w:rPr>
          <w:color w:val="231F20"/>
          <w:spacing w:val="-11"/>
        </w:rPr>
        <w:t xml:space="preserve"> </w:t>
      </w:r>
      <w:r>
        <w:rPr>
          <w:color w:val="231F20"/>
          <w:spacing w:val="-4"/>
        </w:rPr>
        <w:t>aldığı</w:t>
      </w:r>
      <w:r>
        <w:rPr>
          <w:color w:val="231F20"/>
          <w:spacing w:val="-12"/>
        </w:rPr>
        <w:t xml:space="preserve"> </w:t>
      </w:r>
      <w:r>
        <w:rPr>
          <w:color w:val="231F20"/>
          <w:spacing w:val="-4"/>
        </w:rPr>
        <w:t>dosyası</w:t>
      </w:r>
      <w:r>
        <w:rPr>
          <w:color w:val="231F20"/>
          <w:spacing w:val="-11"/>
        </w:rPr>
        <w:t xml:space="preserve"> </w:t>
      </w:r>
      <w:r>
        <w:rPr>
          <w:color w:val="231F20"/>
          <w:spacing w:val="-4"/>
        </w:rPr>
        <w:t>incelemesi</w:t>
      </w:r>
      <w:r>
        <w:rPr>
          <w:color w:val="231F20"/>
          <w:spacing w:val="-12"/>
        </w:rPr>
        <w:t xml:space="preserve"> </w:t>
      </w:r>
      <w:r>
        <w:rPr>
          <w:color w:val="231F20"/>
          <w:spacing w:val="-4"/>
        </w:rPr>
        <w:t>yapılabilir.</w:t>
      </w:r>
      <w:r>
        <w:rPr>
          <w:color w:val="231F20"/>
          <w:spacing w:val="40"/>
        </w:rPr>
        <w:t xml:space="preserve"> </w:t>
      </w:r>
      <w:r>
        <w:rPr>
          <w:color w:val="231F20"/>
          <w:spacing w:val="-4"/>
        </w:rPr>
        <w:t>Ürünlerin</w:t>
      </w:r>
      <w:r>
        <w:rPr>
          <w:color w:val="231F20"/>
          <w:spacing w:val="-12"/>
        </w:rPr>
        <w:t xml:space="preserve"> </w:t>
      </w:r>
      <w:r>
        <w:rPr>
          <w:color w:val="231F20"/>
          <w:spacing w:val="-4"/>
        </w:rPr>
        <w:t>değerlendirilmesi</w:t>
      </w:r>
      <w:r>
        <w:rPr>
          <w:color w:val="231F20"/>
          <w:spacing w:val="-12"/>
        </w:rPr>
        <w:t xml:space="preserve"> </w:t>
      </w:r>
      <w:r>
        <w:rPr>
          <w:color w:val="231F20"/>
          <w:spacing w:val="-4"/>
        </w:rPr>
        <w:t>öz</w:t>
      </w:r>
      <w:r>
        <w:rPr>
          <w:color w:val="231F20"/>
          <w:spacing w:val="-11"/>
        </w:rPr>
        <w:t xml:space="preserve"> </w:t>
      </w:r>
      <w:r>
        <w:rPr>
          <w:color w:val="231F20"/>
          <w:spacing w:val="-4"/>
        </w:rPr>
        <w:t>ve</w:t>
      </w:r>
      <w:r>
        <w:rPr>
          <w:color w:val="231F20"/>
          <w:spacing w:val="-12"/>
        </w:rPr>
        <w:t xml:space="preserve"> </w:t>
      </w:r>
      <w:r>
        <w:rPr>
          <w:color w:val="231F20"/>
          <w:spacing w:val="-4"/>
        </w:rPr>
        <w:t xml:space="preserve">ak- </w:t>
      </w:r>
      <w:r>
        <w:rPr>
          <w:color w:val="231F20"/>
        </w:rPr>
        <w:t>ran</w:t>
      </w:r>
      <w:r>
        <w:rPr>
          <w:color w:val="231F20"/>
          <w:spacing w:val="-1"/>
        </w:rPr>
        <w:t xml:space="preserve"> </w:t>
      </w:r>
      <w:r>
        <w:rPr>
          <w:color w:val="231F20"/>
        </w:rPr>
        <w:t>değerlendirilmesi</w:t>
      </w:r>
      <w:r>
        <w:rPr>
          <w:color w:val="231F20"/>
          <w:spacing w:val="-1"/>
        </w:rPr>
        <w:t xml:space="preserve"> </w:t>
      </w:r>
      <w:r>
        <w:rPr>
          <w:color w:val="231F20"/>
        </w:rPr>
        <w:t>yoluyla</w:t>
      </w:r>
      <w:r>
        <w:rPr>
          <w:color w:val="231F20"/>
          <w:spacing w:val="-1"/>
        </w:rPr>
        <w:t xml:space="preserve"> </w:t>
      </w:r>
      <w:r>
        <w:rPr>
          <w:color w:val="231F20"/>
        </w:rPr>
        <w:t>sağlanabilir.</w:t>
      </w:r>
    </w:p>
    <w:p w14:paraId="383DBA06" w14:textId="77777777" w:rsidR="00E94F05" w:rsidRDefault="00E94F05">
      <w:pPr>
        <w:pStyle w:val="GvdeMetni"/>
        <w:spacing w:before="3"/>
        <w:rPr>
          <w:sz w:val="13"/>
        </w:rPr>
      </w:pPr>
    </w:p>
    <w:tbl>
      <w:tblPr>
        <w:tblStyle w:val="TableNormal"/>
        <w:tblW w:w="0" w:type="auto"/>
        <w:tblInd w:w="1136" w:type="dxa"/>
        <w:tblLayout w:type="fixed"/>
        <w:tblLook w:val="01E0" w:firstRow="1" w:lastRow="1" w:firstColumn="1" w:lastColumn="1" w:noHBand="0" w:noVBand="0"/>
      </w:tblPr>
      <w:tblGrid>
        <w:gridCol w:w="1706"/>
        <w:gridCol w:w="7624"/>
      </w:tblGrid>
      <w:tr w:rsidR="00E94F05" w14:paraId="1A0440E2" w14:textId="77777777">
        <w:trPr>
          <w:trHeight w:val="289"/>
        </w:trPr>
        <w:tc>
          <w:tcPr>
            <w:tcW w:w="1706" w:type="dxa"/>
          </w:tcPr>
          <w:p w14:paraId="33165564" w14:textId="77777777" w:rsidR="00E94F05" w:rsidRDefault="00DF3DC5">
            <w:pPr>
              <w:pStyle w:val="TableParagraph"/>
              <w:ind w:right="78"/>
              <w:jc w:val="right"/>
              <w:rPr>
                <w:b/>
                <w:sz w:val="20"/>
              </w:rPr>
            </w:pPr>
            <w:r>
              <w:rPr>
                <w:b/>
                <w:color w:val="A35494"/>
                <w:spacing w:val="-2"/>
                <w:w w:val="90"/>
                <w:sz w:val="20"/>
              </w:rPr>
              <w:t>FARKLILAŞTIRMA</w:t>
            </w:r>
          </w:p>
        </w:tc>
        <w:tc>
          <w:tcPr>
            <w:tcW w:w="7624" w:type="dxa"/>
          </w:tcPr>
          <w:p w14:paraId="7AD6B5AA" w14:textId="77777777" w:rsidR="00E94F05" w:rsidRDefault="00E94F05">
            <w:pPr>
              <w:pStyle w:val="TableParagraph"/>
              <w:rPr>
                <w:rFonts w:ascii="Times New Roman"/>
                <w:sz w:val="18"/>
              </w:rPr>
            </w:pPr>
          </w:p>
        </w:tc>
      </w:tr>
      <w:tr w:rsidR="00E94F05" w14:paraId="5C267C48" w14:textId="77777777">
        <w:trPr>
          <w:trHeight w:val="4940"/>
        </w:trPr>
        <w:tc>
          <w:tcPr>
            <w:tcW w:w="1706" w:type="dxa"/>
          </w:tcPr>
          <w:p w14:paraId="3039D6F9"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35F8E320" w14:textId="77777777" w:rsidR="00E94F05" w:rsidRDefault="00DF3DC5">
            <w:pPr>
              <w:pStyle w:val="TableParagraph"/>
              <w:spacing w:before="50" w:line="278" w:lineRule="auto"/>
              <w:ind w:left="79" w:right="48"/>
              <w:jc w:val="both"/>
              <w:rPr>
                <w:sz w:val="20"/>
              </w:rPr>
            </w:pPr>
            <w:r>
              <w:rPr>
                <w:color w:val="231F20"/>
                <w:spacing w:val="-4"/>
                <w:sz w:val="20"/>
              </w:rPr>
              <w:t>Öğrencilerden</w:t>
            </w:r>
            <w:r>
              <w:rPr>
                <w:color w:val="231F20"/>
                <w:spacing w:val="-7"/>
                <w:sz w:val="20"/>
              </w:rPr>
              <w:t xml:space="preserve"> </w:t>
            </w:r>
            <w:r>
              <w:rPr>
                <w:color w:val="231F20"/>
                <w:spacing w:val="-4"/>
                <w:sz w:val="20"/>
              </w:rPr>
              <w:t>günlük</w:t>
            </w:r>
            <w:r>
              <w:rPr>
                <w:color w:val="231F20"/>
                <w:spacing w:val="-7"/>
                <w:sz w:val="20"/>
              </w:rPr>
              <w:t xml:space="preserve"> </w:t>
            </w:r>
            <w:r>
              <w:rPr>
                <w:color w:val="231F20"/>
                <w:spacing w:val="-4"/>
                <w:sz w:val="20"/>
              </w:rPr>
              <w:t>hayatımızı</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iş</w:t>
            </w:r>
            <w:r>
              <w:rPr>
                <w:color w:val="231F20"/>
                <w:spacing w:val="-7"/>
                <w:sz w:val="20"/>
              </w:rPr>
              <w:t xml:space="preserve"> </w:t>
            </w:r>
            <w:r>
              <w:rPr>
                <w:color w:val="231F20"/>
                <w:spacing w:val="-4"/>
                <w:sz w:val="20"/>
              </w:rPr>
              <w:t>dünyasını</w:t>
            </w:r>
            <w:r>
              <w:rPr>
                <w:color w:val="231F20"/>
                <w:spacing w:val="-7"/>
                <w:sz w:val="20"/>
              </w:rPr>
              <w:t xml:space="preserve"> </w:t>
            </w:r>
            <w:r>
              <w:rPr>
                <w:color w:val="231F20"/>
                <w:spacing w:val="-4"/>
                <w:sz w:val="20"/>
              </w:rPr>
              <w:t>dönüştüren</w:t>
            </w:r>
            <w:r>
              <w:rPr>
                <w:color w:val="231F20"/>
                <w:spacing w:val="-7"/>
                <w:sz w:val="20"/>
              </w:rPr>
              <w:t xml:space="preserve"> </w:t>
            </w:r>
            <w:r>
              <w:rPr>
                <w:color w:val="231F20"/>
                <w:spacing w:val="-4"/>
                <w:sz w:val="20"/>
              </w:rPr>
              <w:t>çeşitli</w:t>
            </w:r>
            <w:r>
              <w:rPr>
                <w:color w:val="231F20"/>
                <w:spacing w:val="-7"/>
                <w:sz w:val="20"/>
              </w:rPr>
              <w:t xml:space="preserve"> </w:t>
            </w:r>
            <w:r>
              <w:rPr>
                <w:color w:val="231F20"/>
                <w:spacing w:val="-4"/>
                <w:sz w:val="20"/>
              </w:rPr>
              <w:t>yapay</w:t>
            </w:r>
            <w:r>
              <w:rPr>
                <w:color w:val="231F20"/>
                <w:spacing w:val="-7"/>
                <w:sz w:val="20"/>
              </w:rPr>
              <w:t xml:space="preserve"> </w:t>
            </w:r>
            <w:r>
              <w:rPr>
                <w:color w:val="231F20"/>
                <w:spacing w:val="-4"/>
                <w:sz w:val="20"/>
              </w:rPr>
              <w:t>zeka</w:t>
            </w:r>
            <w:r>
              <w:rPr>
                <w:color w:val="231F20"/>
                <w:spacing w:val="-7"/>
                <w:sz w:val="20"/>
              </w:rPr>
              <w:t xml:space="preserve"> </w:t>
            </w:r>
            <w:r>
              <w:rPr>
                <w:color w:val="231F20"/>
                <w:spacing w:val="-4"/>
                <w:sz w:val="20"/>
              </w:rPr>
              <w:t>uygulama- larını</w:t>
            </w:r>
            <w:r>
              <w:rPr>
                <w:color w:val="231F20"/>
                <w:spacing w:val="-10"/>
                <w:sz w:val="20"/>
              </w:rPr>
              <w:t xml:space="preserve"> </w:t>
            </w:r>
            <w:r>
              <w:rPr>
                <w:color w:val="231F20"/>
                <w:spacing w:val="-4"/>
                <w:sz w:val="20"/>
              </w:rPr>
              <w:t>incelemeleri</w:t>
            </w:r>
            <w:r>
              <w:rPr>
                <w:color w:val="231F20"/>
                <w:spacing w:val="-10"/>
                <w:sz w:val="20"/>
              </w:rPr>
              <w:t xml:space="preserve"> </w:t>
            </w:r>
            <w:r>
              <w:rPr>
                <w:color w:val="231F20"/>
                <w:spacing w:val="-4"/>
                <w:sz w:val="20"/>
              </w:rPr>
              <w:t>istenebilir.</w:t>
            </w:r>
            <w:r>
              <w:rPr>
                <w:color w:val="231F20"/>
                <w:spacing w:val="-10"/>
                <w:sz w:val="20"/>
              </w:rPr>
              <w:t xml:space="preserve"> </w:t>
            </w:r>
            <w:r>
              <w:rPr>
                <w:color w:val="231F20"/>
                <w:spacing w:val="-4"/>
                <w:sz w:val="20"/>
              </w:rPr>
              <w:t>Özellikle</w:t>
            </w:r>
            <w:r>
              <w:rPr>
                <w:color w:val="231F20"/>
                <w:spacing w:val="-10"/>
                <w:sz w:val="20"/>
              </w:rPr>
              <w:t xml:space="preserve"> </w:t>
            </w:r>
            <w:r>
              <w:rPr>
                <w:color w:val="231F20"/>
                <w:spacing w:val="-4"/>
                <w:sz w:val="20"/>
              </w:rPr>
              <w:t>sağlık,</w:t>
            </w:r>
            <w:r>
              <w:rPr>
                <w:color w:val="231F20"/>
                <w:spacing w:val="-10"/>
                <w:sz w:val="20"/>
              </w:rPr>
              <w:t xml:space="preserve"> </w:t>
            </w:r>
            <w:r>
              <w:rPr>
                <w:color w:val="231F20"/>
                <w:spacing w:val="-4"/>
                <w:sz w:val="20"/>
              </w:rPr>
              <w:t>finans,</w:t>
            </w:r>
            <w:r>
              <w:rPr>
                <w:color w:val="231F20"/>
                <w:spacing w:val="-10"/>
                <w:sz w:val="20"/>
              </w:rPr>
              <w:t xml:space="preserve"> </w:t>
            </w:r>
            <w:r>
              <w:rPr>
                <w:color w:val="231F20"/>
                <w:spacing w:val="-4"/>
                <w:sz w:val="20"/>
              </w:rPr>
              <w:t>tarım</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eğitim</w:t>
            </w:r>
            <w:r>
              <w:rPr>
                <w:color w:val="231F20"/>
                <w:spacing w:val="-10"/>
                <w:sz w:val="20"/>
              </w:rPr>
              <w:t xml:space="preserve"> </w:t>
            </w:r>
            <w:r>
              <w:rPr>
                <w:color w:val="231F20"/>
                <w:spacing w:val="-4"/>
                <w:sz w:val="20"/>
              </w:rPr>
              <w:t>gibi</w:t>
            </w:r>
            <w:r>
              <w:rPr>
                <w:color w:val="231F20"/>
                <w:spacing w:val="-10"/>
                <w:sz w:val="20"/>
              </w:rPr>
              <w:t xml:space="preserve"> </w:t>
            </w:r>
            <w:r>
              <w:rPr>
                <w:color w:val="231F20"/>
                <w:spacing w:val="-4"/>
                <w:sz w:val="20"/>
              </w:rPr>
              <w:t>sektörlerde</w:t>
            </w:r>
            <w:r>
              <w:rPr>
                <w:color w:val="231F20"/>
                <w:spacing w:val="-10"/>
                <w:sz w:val="20"/>
              </w:rPr>
              <w:t xml:space="preserve"> </w:t>
            </w:r>
            <w:r>
              <w:rPr>
                <w:color w:val="231F20"/>
                <w:spacing w:val="-4"/>
                <w:sz w:val="20"/>
              </w:rPr>
              <w:t>kulla- nılan</w:t>
            </w:r>
            <w:r>
              <w:rPr>
                <w:color w:val="231F20"/>
                <w:spacing w:val="-11"/>
                <w:sz w:val="20"/>
              </w:rPr>
              <w:t xml:space="preserve"> </w:t>
            </w:r>
            <w:r>
              <w:rPr>
                <w:color w:val="231F20"/>
                <w:spacing w:val="-4"/>
                <w:sz w:val="20"/>
              </w:rPr>
              <w:t>yapay</w:t>
            </w:r>
            <w:r>
              <w:rPr>
                <w:color w:val="231F20"/>
                <w:spacing w:val="-11"/>
                <w:sz w:val="20"/>
              </w:rPr>
              <w:t xml:space="preserve"> </w:t>
            </w:r>
            <w:r>
              <w:rPr>
                <w:color w:val="231F20"/>
                <w:spacing w:val="-4"/>
                <w:sz w:val="20"/>
              </w:rPr>
              <w:t>zekâ</w:t>
            </w:r>
            <w:r>
              <w:rPr>
                <w:color w:val="231F20"/>
                <w:spacing w:val="-11"/>
                <w:sz w:val="20"/>
              </w:rPr>
              <w:t xml:space="preserve"> </w:t>
            </w:r>
            <w:r>
              <w:rPr>
                <w:color w:val="231F20"/>
                <w:spacing w:val="-4"/>
                <w:sz w:val="20"/>
              </w:rPr>
              <w:t>yöntemlerinin</w:t>
            </w:r>
            <w:r>
              <w:rPr>
                <w:color w:val="231F20"/>
                <w:spacing w:val="-11"/>
                <w:sz w:val="20"/>
              </w:rPr>
              <w:t xml:space="preserve"> </w:t>
            </w:r>
            <w:r>
              <w:rPr>
                <w:color w:val="231F20"/>
                <w:spacing w:val="-4"/>
                <w:sz w:val="20"/>
              </w:rPr>
              <w:t>nasıl</w:t>
            </w:r>
            <w:r>
              <w:rPr>
                <w:color w:val="231F20"/>
                <w:spacing w:val="-11"/>
                <w:sz w:val="20"/>
              </w:rPr>
              <w:t xml:space="preserve"> </w:t>
            </w:r>
            <w:r>
              <w:rPr>
                <w:color w:val="231F20"/>
                <w:spacing w:val="-4"/>
                <w:sz w:val="20"/>
              </w:rPr>
              <w:t>işlediği</w:t>
            </w:r>
            <w:r>
              <w:rPr>
                <w:color w:val="231F20"/>
                <w:spacing w:val="-11"/>
                <w:sz w:val="20"/>
              </w:rPr>
              <w:t xml:space="preserve"> </w:t>
            </w:r>
            <w:r>
              <w:rPr>
                <w:color w:val="231F20"/>
                <w:spacing w:val="-4"/>
                <w:sz w:val="20"/>
              </w:rPr>
              <w:t>ve</w:t>
            </w:r>
            <w:r>
              <w:rPr>
                <w:color w:val="231F20"/>
                <w:spacing w:val="-11"/>
                <w:sz w:val="20"/>
              </w:rPr>
              <w:t xml:space="preserve"> </w:t>
            </w:r>
            <w:r>
              <w:rPr>
                <w:color w:val="231F20"/>
                <w:spacing w:val="-4"/>
                <w:sz w:val="20"/>
              </w:rPr>
              <w:t>bu</w:t>
            </w:r>
            <w:r>
              <w:rPr>
                <w:color w:val="231F20"/>
                <w:spacing w:val="-11"/>
                <w:sz w:val="20"/>
              </w:rPr>
              <w:t xml:space="preserve"> </w:t>
            </w:r>
            <w:r>
              <w:rPr>
                <w:color w:val="231F20"/>
                <w:spacing w:val="-4"/>
                <w:sz w:val="20"/>
              </w:rPr>
              <w:t>yöntemlerin</w:t>
            </w:r>
            <w:r>
              <w:rPr>
                <w:color w:val="231F20"/>
                <w:spacing w:val="-11"/>
                <w:sz w:val="20"/>
              </w:rPr>
              <w:t xml:space="preserve"> </w:t>
            </w:r>
            <w:r>
              <w:rPr>
                <w:color w:val="231F20"/>
                <w:spacing w:val="-4"/>
                <w:sz w:val="20"/>
              </w:rPr>
              <w:t>sunduğu</w:t>
            </w:r>
            <w:r>
              <w:rPr>
                <w:color w:val="231F20"/>
                <w:spacing w:val="-11"/>
                <w:sz w:val="20"/>
              </w:rPr>
              <w:t xml:space="preserve"> </w:t>
            </w:r>
            <w:r>
              <w:rPr>
                <w:color w:val="231F20"/>
                <w:spacing w:val="-4"/>
                <w:sz w:val="20"/>
              </w:rPr>
              <w:t>çözümlerin</w:t>
            </w:r>
            <w:r>
              <w:rPr>
                <w:color w:val="231F20"/>
                <w:spacing w:val="-11"/>
                <w:sz w:val="20"/>
              </w:rPr>
              <w:t xml:space="preserve"> </w:t>
            </w:r>
            <w:r>
              <w:rPr>
                <w:color w:val="231F20"/>
                <w:spacing w:val="-4"/>
                <w:sz w:val="20"/>
              </w:rPr>
              <w:t xml:space="preserve">hangi </w:t>
            </w:r>
            <w:r>
              <w:rPr>
                <w:color w:val="231F20"/>
                <w:sz w:val="20"/>
              </w:rPr>
              <w:t>problemleri</w:t>
            </w:r>
            <w:r>
              <w:rPr>
                <w:color w:val="231F20"/>
                <w:spacing w:val="-17"/>
                <w:sz w:val="20"/>
              </w:rPr>
              <w:t xml:space="preserve"> </w:t>
            </w:r>
            <w:r>
              <w:rPr>
                <w:color w:val="231F20"/>
                <w:sz w:val="20"/>
              </w:rPr>
              <w:t>ele</w:t>
            </w:r>
            <w:r>
              <w:rPr>
                <w:color w:val="231F20"/>
                <w:spacing w:val="-17"/>
                <w:sz w:val="20"/>
              </w:rPr>
              <w:t xml:space="preserve"> </w:t>
            </w:r>
            <w:r>
              <w:rPr>
                <w:color w:val="231F20"/>
                <w:sz w:val="20"/>
              </w:rPr>
              <w:t>aldığı</w:t>
            </w:r>
            <w:r>
              <w:rPr>
                <w:color w:val="231F20"/>
                <w:spacing w:val="-17"/>
                <w:sz w:val="20"/>
              </w:rPr>
              <w:t xml:space="preserve"> </w:t>
            </w:r>
            <w:r>
              <w:rPr>
                <w:color w:val="231F20"/>
                <w:sz w:val="20"/>
              </w:rPr>
              <w:t>hakkında</w:t>
            </w:r>
            <w:r>
              <w:rPr>
                <w:color w:val="231F20"/>
                <w:spacing w:val="-17"/>
                <w:sz w:val="20"/>
              </w:rPr>
              <w:t xml:space="preserve"> </w:t>
            </w:r>
            <w:r>
              <w:rPr>
                <w:color w:val="231F20"/>
                <w:sz w:val="20"/>
              </w:rPr>
              <w:t>araştırma</w:t>
            </w:r>
            <w:r>
              <w:rPr>
                <w:color w:val="231F20"/>
                <w:spacing w:val="-17"/>
                <w:sz w:val="20"/>
              </w:rPr>
              <w:t xml:space="preserve"> </w:t>
            </w:r>
            <w:r>
              <w:rPr>
                <w:color w:val="231F20"/>
                <w:sz w:val="20"/>
              </w:rPr>
              <w:t>yapmaları</w:t>
            </w:r>
            <w:r>
              <w:rPr>
                <w:color w:val="231F20"/>
                <w:spacing w:val="-17"/>
                <w:sz w:val="20"/>
              </w:rPr>
              <w:t xml:space="preserve"> </w:t>
            </w:r>
            <w:r>
              <w:rPr>
                <w:color w:val="231F20"/>
                <w:sz w:val="20"/>
              </w:rPr>
              <w:t>teşvik</w:t>
            </w:r>
            <w:r>
              <w:rPr>
                <w:color w:val="231F20"/>
                <w:spacing w:val="-17"/>
                <w:sz w:val="20"/>
              </w:rPr>
              <w:t xml:space="preserve"> </w:t>
            </w:r>
            <w:r>
              <w:rPr>
                <w:color w:val="231F20"/>
                <w:sz w:val="20"/>
              </w:rPr>
              <w:t>edilebilir.</w:t>
            </w:r>
          </w:p>
          <w:p w14:paraId="282E2635" w14:textId="77777777" w:rsidR="00E94F05" w:rsidRDefault="00DF3DC5">
            <w:pPr>
              <w:pStyle w:val="TableParagraph"/>
              <w:spacing w:before="56" w:line="278" w:lineRule="auto"/>
              <w:ind w:left="79" w:right="48"/>
              <w:jc w:val="both"/>
              <w:rPr>
                <w:sz w:val="20"/>
              </w:rPr>
            </w:pPr>
            <w:r>
              <w:rPr>
                <w:color w:val="231F20"/>
                <w:sz w:val="20"/>
              </w:rPr>
              <w:t>Öğrencilerden</w:t>
            </w:r>
            <w:r>
              <w:rPr>
                <w:color w:val="231F20"/>
                <w:spacing w:val="-6"/>
                <w:sz w:val="20"/>
              </w:rPr>
              <w:t xml:space="preserve"> </w:t>
            </w:r>
            <w:r>
              <w:rPr>
                <w:color w:val="231F20"/>
                <w:sz w:val="20"/>
              </w:rPr>
              <w:t>kendi</w:t>
            </w:r>
            <w:r>
              <w:rPr>
                <w:color w:val="231F20"/>
                <w:spacing w:val="-6"/>
                <w:sz w:val="20"/>
              </w:rPr>
              <w:t xml:space="preserve"> </w:t>
            </w:r>
            <w:r>
              <w:rPr>
                <w:color w:val="231F20"/>
                <w:sz w:val="20"/>
              </w:rPr>
              <w:t>ilgi</w:t>
            </w:r>
            <w:r>
              <w:rPr>
                <w:color w:val="231F20"/>
                <w:spacing w:val="-6"/>
                <w:sz w:val="20"/>
              </w:rPr>
              <w:t xml:space="preserve"> </w:t>
            </w:r>
            <w:r>
              <w:rPr>
                <w:color w:val="231F20"/>
                <w:sz w:val="20"/>
              </w:rPr>
              <w:t>alanlarına</w:t>
            </w:r>
            <w:r>
              <w:rPr>
                <w:color w:val="231F20"/>
                <w:spacing w:val="-6"/>
                <w:sz w:val="20"/>
              </w:rPr>
              <w:t xml:space="preserve"> </w:t>
            </w:r>
            <w:r>
              <w:rPr>
                <w:color w:val="231F20"/>
                <w:sz w:val="20"/>
              </w:rPr>
              <w:t>göre</w:t>
            </w:r>
            <w:r>
              <w:rPr>
                <w:color w:val="231F20"/>
                <w:spacing w:val="-6"/>
                <w:sz w:val="20"/>
              </w:rPr>
              <w:t xml:space="preserve"> </w:t>
            </w:r>
            <w:r>
              <w:rPr>
                <w:color w:val="231F20"/>
                <w:sz w:val="20"/>
              </w:rPr>
              <w:t>yapay</w:t>
            </w:r>
            <w:r>
              <w:rPr>
                <w:color w:val="231F20"/>
                <w:spacing w:val="-6"/>
                <w:sz w:val="20"/>
              </w:rPr>
              <w:t xml:space="preserve"> </w:t>
            </w:r>
            <w:r>
              <w:rPr>
                <w:color w:val="231F20"/>
                <w:sz w:val="20"/>
              </w:rPr>
              <w:t>zekâ</w:t>
            </w:r>
            <w:r>
              <w:rPr>
                <w:color w:val="231F20"/>
                <w:spacing w:val="-6"/>
                <w:sz w:val="20"/>
              </w:rPr>
              <w:t xml:space="preserve"> </w:t>
            </w:r>
            <w:r>
              <w:rPr>
                <w:color w:val="231F20"/>
                <w:sz w:val="20"/>
              </w:rPr>
              <w:t>ile</w:t>
            </w:r>
            <w:r>
              <w:rPr>
                <w:color w:val="231F20"/>
                <w:spacing w:val="-6"/>
                <w:sz w:val="20"/>
              </w:rPr>
              <w:t xml:space="preserve"> </w:t>
            </w:r>
            <w:r>
              <w:rPr>
                <w:color w:val="231F20"/>
                <w:sz w:val="20"/>
              </w:rPr>
              <w:t>çözülmesi</w:t>
            </w:r>
            <w:r>
              <w:rPr>
                <w:color w:val="231F20"/>
                <w:spacing w:val="-6"/>
                <w:sz w:val="20"/>
              </w:rPr>
              <w:t xml:space="preserve"> </w:t>
            </w:r>
            <w:r>
              <w:rPr>
                <w:color w:val="231F20"/>
                <w:sz w:val="20"/>
              </w:rPr>
              <w:t>gereken</w:t>
            </w:r>
            <w:r>
              <w:rPr>
                <w:color w:val="231F20"/>
                <w:spacing w:val="-6"/>
                <w:sz w:val="20"/>
              </w:rPr>
              <w:t xml:space="preserve"> </w:t>
            </w:r>
            <w:r>
              <w:rPr>
                <w:color w:val="231F20"/>
                <w:sz w:val="20"/>
              </w:rPr>
              <w:t>bir</w:t>
            </w:r>
            <w:r>
              <w:rPr>
                <w:color w:val="231F20"/>
                <w:spacing w:val="-6"/>
                <w:sz w:val="20"/>
              </w:rPr>
              <w:t xml:space="preserve"> </w:t>
            </w:r>
            <w:r>
              <w:rPr>
                <w:color w:val="231F20"/>
                <w:sz w:val="20"/>
              </w:rPr>
              <w:t xml:space="preserve">problem </w:t>
            </w:r>
            <w:r>
              <w:rPr>
                <w:color w:val="231F20"/>
                <w:spacing w:val="-2"/>
                <w:sz w:val="20"/>
              </w:rPr>
              <w:t>belirlemeleri</w:t>
            </w:r>
            <w:r>
              <w:rPr>
                <w:color w:val="231F20"/>
                <w:spacing w:val="-14"/>
                <w:sz w:val="20"/>
              </w:rPr>
              <w:t xml:space="preserve"> </w:t>
            </w:r>
            <w:r>
              <w:rPr>
                <w:color w:val="231F20"/>
                <w:spacing w:val="-2"/>
                <w:sz w:val="20"/>
              </w:rPr>
              <w:t>ve</w:t>
            </w:r>
            <w:r>
              <w:rPr>
                <w:color w:val="231F20"/>
                <w:spacing w:val="-14"/>
                <w:sz w:val="20"/>
              </w:rPr>
              <w:t xml:space="preserve"> </w:t>
            </w:r>
            <w:r>
              <w:rPr>
                <w:color w:val="231F20"/>
                <w:spacing w:val="-2"/>
                <w:sz w:val="20"/>
              </w:rPr>
              <w:t>bu</w:t>
            </w:r>
            <w:r>
              <w:rPr>
                <w:color w:val="231F20"/>
                <w:spacing w:val="-13"/>
                <w:sz w:val="20"/>
              </w:rPr>
              <w:t xml:space="preserve"> </w:t>
            </w:r>
            <w:r>
              <w:rPr>
                <w:color w:val="231F20"/>
                <w:spacing w:val="-2"/>
                <w:sz w:val="20"/>
              </w:rPr>
              <w:t>problem</w:t>
            </w:r>
            <w:r>
              <w:rPr>
                <w:color w:val="231F20"/>
                <w:spacing w:val="-14"/>
                <w:sz w:val="20"/>
              </w:rPr>
              <w:t xml:space="preserve"> </w:t>
            </w:r>
            <w:r>
              <w:rPr>
                <w:color w:val="231F20"/>
                <w:spacing w:val="-2"/>
                <w:sz w:val="20"/>
              </w:rPr>
              <w:t>için</w:t>
            </w:r>
            <w:r>
              <w:rPr>
                <w:color w:val="231F20"/>
                <w:spacing w:val="-14"/>
                <w:sz w:val="20"/>
              </w:rPr>
              <w:t xml:space="preserve"> </w:t>
            </w:r>
            <w:r>
              <w:rPr>
                <w:color w:val="231F20"/>
                <w:spacing w:val="-2"/>
                <w:sz w:val="20"/>
              </w:rPr>
              <w:t>bir</w:t>
            </w:r>
            <w:r>
              <w:rPr>
                <w:color w:val="231F20"/>
                <w:spacing w:val="-13"/>
                <w:sz w:val="20"/>
              </w:rPr>
              <w:t xml:space="preserve"> </w:t>
            </w:r>
            <w:r>
              <w:rPr>
                <w:color w:val="231F20"/>
                <w:spacing w:val="-2"/>
                <w:sz w:val="20"/>
              </w:rPr>
              <w:t>yapay</w:t>
            </w:r>
            <w:r>
              <w:rPr>
                <w:color w:val="231F20"/>
                <w:spacing w:val="-14"/>
                <w:sz w:val="20"/>
              </w:rPr>
              <w:t xml:space="preserve"> </w:t>
            </w:r>
            <w:r>
              <w:rPr>
                <w:color w:val="231F20"/>
                <w:spacing w:val="-2"/>
                <w:sz w:val="20"/>
              </w:rPr>
              <w:t>zeka</w:t>
            </w:r>
            <w:r>
              <w:rPr>
                <w:color w:val="231F20"/>
                <w:spacing w:val="-13"/>
                <w:sz w:val="20"/>
              </w:rPr>
              <w:t xml:space="preserve"> </w:t>
            </w:r>
            <w:r>
              <w:rPr>
                <w:color w:val="231F20"/>
                <w:spacing w:val="-2"/>
                <w:sz w:val="20"/>
              </w:rPr>
              <w:t>çözümü</w:t>
            </w:r>
            <w:r>
              <w:rPr>
                <w:color w:val="231F20"/>
                <w:spacing w:val="-14"/>
                <w:sz w:val="20"/>
              </w:rPr>
              <w:t xml:space="preserve"> </w:t>
            </w:r>
            <w:r>
              <w:rPr>
                <w:color w:val="231F20"/>
                <w:spacing w:val="-2"/>
                <w:sz w:val="20"/>
              </w:rPr>
              <w:t>tasarlamaları</w:t>
            </w:r>
            <w:r>
              <w:rPr>
                <w:color w:val="231F20"/>
                <w:spacing w:val="-14"/>
                <w:sz w:val="20"/>
              </w:rPr>
              <w:t xml:space="preserve"> </w:t>
            </w:r>
            <w:r>
              <w:rPr>
                <w:color w:val="231F20"/>
                <w:spacing w:val="-2"/>
                <w:sz w:val="20"/>
              </w:rPr>
              <w:t>istenebilir.</w:t>
            </w:r>
            <w:r>
              <w:rPr>
                <w:color w:val="231F20"/>
                <w:spacing w:val="-13"/>
                <w:sz w:val="20"/>
              </w:rPr>
              <w:t xml:space="preserve"> </w:t>
            </w:r>
            <w:r>
              <w:rPr>
                <w:color w:val="231F20"/>
                <w:spacing w:val="-2"/>
                <w:sz w:val="20"/>
              </w:rPr>
              <w:t xml:space="preserve">Örneğin </w:t>
            </w:r>
            <w:r>
              <w:rPr>
                <w:color w:val="231F20"/>
                <w:spacing w:val="-4"/>
                <w:sz w:val="20"/>
              </w:rPr>
              <w:t>çevre</w:t>
            </w:r>
            <w:r>
              <w:rPr>
                <w:color w:val="231F20"/>
                <w:spacing w:val="-5"/>
                <w:sz w:val="20"/>
              </w:rPr>
              <w:t xml:space="preserve"> </w:t>
            </w:r>
            <w:r>
              <w:rPr>
                <w:color w:val="231F20"/>
                <w:spacing w:val="-4"/>
                <w:sz w:val="20"/>
              </w:rPr>
              <w:t>kirliliğiyle</w:t>
            </w:r>
            <w:r>
              <w:rPr>
                <w:color w:val="231F20"/>
                <w:spacing w:val="-5"/>
                <w:sz w:val="20"/>
              </w:rPr>
              <w:t xml:space="preserve"> </w:t>
            </w:r>
            <w:r>
              <w:rPr>
                <w:color w:val="231F20"/>
                <w:spacing w:val="-4"/>
                <w:sz w:val="20"/>
              </w:rPr>
              <w:t>mücadele</w:t>
            </w:r>
            <w:r>
              <w:rPr>
                <w:color w:val="231F20"/>
                <w:spacing w:val="-5"/>
                <w:sz w:val="20"/>
              </w:rPr>
              <w:t xml:space="preserve"> </w:t>
            </w:r>
            <w:r>
              <w:rPr>
                <w:color w:val="231F20"/>
                <w:spacing w:val="-4"/>
                <w:sz w:val="20"/>
              </w:rPr>
              <w:t>eden</w:t>
            </w:r>
            <w:r>
              <w:rPr>
                <w:color w:val="231F20"/>
                <w:spacing w:val="-5"/>
                <w:sz w:val="20"/>
              </w:rPr>
              <w:t xml:space="preserve"> </w:t>
            </w:r>
            <w:r>
              <w:rPr>
                <w:color w:val="231F20"/>
                <w:spacing w:val="-4"/>
                <w:sz w:val="20"/>
              </w:rPr>
              <w:t>bir</w:t>
            </w:r>
            <w:r>
              <w:rPr>
                <w:color w:val="231F20"/>
                <w:spacing w:val="-5"/>
                <w:sz w:val="20"/>
              </w:rPr>
              <w:t xml:space="preserve"> </w:t>
            </w:r>
            <w:r>
              <w:rPr>
                <w:color w:val="231F20"/>
                <w:spacing w:val="-4"/>
                <w:sz w:val="20"/>
              </w:rPr>
              <w:t>yapay</w:t>
            </w:r>
            <w:r>
              <w:rPr>
                <w:color w:val="231F20"/>
                <w:spacing w:val="-5"/>
                <w:sz w:val="20"/>
              </w:rPr>
              <w:t xml:space="preserve"> </w:t>
            </w:r>
            <w:r>
              <w:rPr>
                <w:color w:val="231F20"/>
                <w:spacing w:val="-4"/>
                <w:sz w:val="20"/>
              </w:rPr>
              <w:t>zekâ</w:t>
            </w:r>
            <w:r>
              <w:rPr>
                <w:color w:val="231F20"/>
                <w:spacing w:val="-5"/>
                <w:sz w:val="20"/>
              </w:rPr>
              <w:t xml:space="preserve"> </w:t>
            </w:r>
            <w:r>
              <w:rPr>
                <w:color w:val="231F20"/>
                <w:spacing w:val="-4"/>
                <w:sz w:val="20"/>
              </w:rPr>
              <w:t>modelinin</w:t>
            </w:r>
            <w:r>
              <w:rPr>
                <w:color w:val="231F20"/>
                <w:spacing w:val="-5"/>
                <w:sz w:val="20"/>
              </w:rPr>
              <w:t xml:space="preserve"> </w:t>
            </w:r>
            <w:r>
              <w:rPr>
                <w:color w:val="231F20"/>
                <w:spacing w:val="-4"/>
                <w:sz w:val="20"/>
              </w:rPr>
              <w:t>nasıl</w:t>
            </w:r>
            <w:r>
              <w:rPr>
                <w:color w:val="231F20"/>
                <w:spacing w:val="-5"/>
                <w:sz w:val="20"/>
              </w:rPr>
              <w:t xml:space="preserve"> </w:t>
            </w:r>
            <w:r>
              <w:rPr>
                <w:color w:val="231F20"/>
                <w:spacing w:val="-4"/>
                <w:sz w:val="20"/>
              </w:rPr>
              <w:t>geliştirilebileceği</w:t>
            </w:r>
            <w:r>
              <w:rPr>
                <w:color w:val="231F20"/>
                <w:spacing w:val="-5"/>
                <w:sz w:val="20"/>
              </w:rPr>
              <w:t xml:space="preserve"> </w:t>
            </w:r>
            <w:r>
              <w:rPr>
                <w:color w:val="231F20"/>
                <w:spacing w:val="-4"/>
                <w:sz w:val="20"/>
              </w:rPr>
              <w:t xml:space="preserve">konusun- da beyin fırtınası yapmaları sağlanabilir. Ayrıca yapay zekâ algoritmalarının etik ve sosyal </w:t>
            </w:r>
            <w:r>
              <w:rPr>
                <w:color w:val="231F20"/>
                <w:spacing w:val="-2"/>
                <w:sz w:val="20"/>
              </w:rPr>
              <w:t xml:space="preserve">boyutlarını tartışabilecekleri interaktif oturumlar düzenlenebilir. Bu tartışmalarda yapay </w:t>
            </w:r>
            <w:r>
              <w:rPr>
                <w:color w:val="231F20"/>
                <w:spacing w:val="-4"/>
                <w:sz w:val="20"/>
              </w:rPr>
              <w:t>zekânın</w:t>
            </w:r>
            <w:r>
              <w:rPr>
                <w:color w:val="231F20"/>
                <w:spacing w:val="-12"/>
                <w:sz w:val="20"/>
              </w:rPr>
              <w:t xml:space="preserve"> </w:t>
            </w:r>
            <w:r>
              <w:rPr>
                <w:color w:val="231F20"/>
                <w:spacing w:val="-4"/>
                <w:sz w:val="20"/>
              </w:rPr>
              <w:t>toplumsal</w:t>
            </w:r>
            <w:r>
              <w:rPr>
                <w:color w:val="231F20"/>
                <w:spacing w:val="-12"/>
                <w:sz w:val="20"/>
              </w:rPr>
              <w:t xml:space="preserve"> </w:t>
            </w:r>
            <w:r>
              <w:rPr>
                <w:color w:val="231F20"/>
                <w:spacing w:val="-4"/>
                <w:sz w:val="20"/>
              </w:rPr>
              <w:t>etkileri,</w:t>
            </w:r>
            <w:r>
              <w:rPr>
                <w:color w:val="231F20"/>
                <w:spacing w:val="-11"/>
                <w:sz w:val="20"/>
              </w:rPr>
              <w:t xml:space="preserve"> </w:t>
            </w:r>
            <w:r>
              <w:rPr>
                <w:color w:val="231F20"/>
                <w:spacing w:val="-4"/>
                <w:sz w:val="20"/>
              </w:rPr>
              <w:t>veri</w:t>
            </w:r>
            <w:r>
              <w:rPr>
                <w:color w:val="231F20"/>
                <w:spacing w:val="-12"/>
                <w:sz w:val="20"/>
              </w:rPr>
              <w:t xml:space="preserve"> </w:t>
            </w:r>
            <w:r>
              <w:rPr>
                <w:color w:val="231F20"/>
                <w:spacing w:val="-4"/>
                <w:sz w:val="20"/>
              </w:rPr>
              <w:t>gizliliği</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yapay</w:t>
            </w:r>
            <w:r>
              <w:rPr>
                <w:color w:val="231F20"/>
                <w:spacing w:val="-12"/>
                <w:sz w:val="20"/>
              </w:rPr>
              <w:t xml:space="preserve"> </w:t>
            </w:r>
            <w:r>
              <w:rPr>
                <w:color w:val="231F20"/>
                <w:spacing w:val="-4"/>
                <w:sz w:val="20"/>
              </w:rPr>
              <w:t>zekâ</w:t>
            </w:r>
            <w:r>
              <w:rPr>
                <w:color w:val="231F20"/>
                <w:spacing w:val="-11"/>
                <w:sz w:val="20"/>
              </w:rPr>
              <w:t xml:space="preserve"> </w:t>
            </w:r>
            <w:r>
              <w:rPr>
                <w:color w:val="231F20"/>
                <w:spacing w:val="-4"/>
                <w:sz w:val="20"/>
              </w:rPr>
              <w:t>algoritmalarındaki</w:t>
            </w:r>
            <w:r>
              <w:rPr>
                <w:color w:val="231F20"/>
                <w:spacing w:val="-12"/>
                <w:sz w:val="20"/>
              </w:rPr>
              <w:t xml:space="preserve"> </w:t>
            </w:r>
            <w:r>
              <w:rPr>
                <w:color w:val="231F20"/>
                <w:spacing w:val="-4"/>
                <w:sz w:val="20"/>
              </w:rPr>
              <w:t>önyargılar</w:t>
            </w:r>
            <w:r>
              <w:rPr>
                <w:color w:val="231F20"/>
                <w:spacing w:val="-12"/>
                <w:sz w:val="20"/>
              </w:rPr>
              <w:t xml:space="preserve"> </w:t>
            </w:r>
            <w:r>
              <w:rPr>
                <w:color w:val="231F20"/>
                <w:spacing w:val="-4"/>
                <w:sz w:val="20"/>
              </w:rPr>
              <w:t>gibi</w:t>
            </w:r>
            <w:r>
              <w:rPr>
                <w:color w:val="231F20"/>
                <w:spacing w:val="-11"/>
                <w:sz w:val="20"/>
              </w:rPr>
              <w:t xml:space="preserve"> </w:t>
            </w:r>
            <w:r>
              <w:rPr>
                <w:color w:val="231F20"/>
                <w:spacing w:val="-4"/>
                <w:sz w:val="20"/>
              </w:rPr>
              <w:t xml:space="preserve">ko- </w:t>
            </w:r>
            <w:r>
              <w:rPr>
                <w:color w:val="231F20"/>
                <w:sz w:val="20"/>
              </w:rPr>
              <w:t>nular</w:t>
            </w:r>
            <w:r>
              <w:rPr>
                <w:color w:val="231F20"/>
                <w:spacing w:val="-4"/>
                <w:sz w:val="20"/>
              </w:rPr>
              <w:t xml:space="preserve"> </w:t>
            </w:r>
            <w:r>
              <w:rPr>
                <w:color w:val="231F20"/>
                <w:sz w:val="20"/>
              </w:rPr>
              <w:t>ele</w:t>
            </w:r>
            <w:r>
              <w:rPr>
                <w:color w:val="231F20"/>
                <w:spacing w:val="-4"/>
                <w:sz w:val="20"/>
              </w:rPr>
              <w:t xml:space="preserve"> </w:t>
            </w:r>
            <w:r>
              <w:rPr>
                <w:color w:val="231F20"/>
                <w:sz w:val="20"/>
              </w:rPr>
              <w:t>alınabilir.</w:t>
            </w:r>
          </w:p>
          <w:p w14:paraId="0D7C8218" w14:textId="77777777" w:rsidR="00E94F05" w:rsidRDefault="00DF3DC5">
            <w:pPr>
              <w:pStyle w:val="TableParagraph"/>
              <w:spacing w:before="57" w:line="278" w:lineRule="auto"/>
              <w:ind w:left="79" w:right="48"/>
              <w:jc w:val="both"/>
              <w:rPr>
                <w:sz w:val="20"/>
              </w:rPr>
            </w:pPr>
            <w:r>
              <w:rPr>
                <w:color w:val="231F20"/>
                <w:spacing w:val="-4"/>
                <w:sz w:val="20"/>
              </w:rPr>
              <w:t>Üniversitelerden</w:t>
            </w:r>
            <w:r>
              <w:rPr>
                <w:color w:val="231F20"/>
                <w:spacing w:val="-8"/>
                <w:sz w:val="20"/>
              </w:rPr>
              <w:t xml:space="preserve"> </w:t>
            </w:r>
            <w:r>
              <w:rPr>
                <w:color w:val="231F20"/>
                <w:spacing w:val="-4"/>
                <w:sz w:val="20"/>
              </w:rPr>
              <w:t>yapay</w:t>
            </w:r>
            <w:r>
              <w:rPr>
                <w:color w:val="231F20"/>
                <w:spacing w:val="-8"/>
                <w:sz w:val="20"/>
              </w:rPr>
              <w:t xml:space="preserve"> </w:t>
            </w:r>
            <w:r>
              <w:rPr>
                <w:color w:val="231F20"/>
                <w:spacing w:val="-4"/>
                <w:sz w:val="20"/>
              </w:rPr>
              <w:t>zekâ</w:t>
            </w:r>
            <w:r>
              <w:rPr>
                <w:color w:val="231F20"/>
                <w:spacing w:val="-8"/>
                <w:sz w:val="20"/>
              </w:rPr>
              <w:t xml:space="preserve"> </w:t>
            </w:r>
            <w:r>
              <w:rPr>
                <w:color w:val="231F20"/>
                <w:spacing w:val="-4"/>
                <w:sz w:val="20"/>
              </w:rPr>
              <w:t>alanında</w:t>
            </w:r>
            <w:r>
              <w:rPr>
                <w:color w:val="231F20"/>
                <w:spacing w:val="-8"/>
                <w:sz w:val="20"/>
              </w:rPr>
              <w:t xml:space="preserve"> </w:t>
            </w:r>
            <w:r>
              <w:rPr>
                <w:color w:val="231F20"/>
                <w:spacing w:val="-4"/>
                <w:sz w:val="20"/>
              </w:rPr>
              <w:t>uzman</w:t>
            </w:r>
            <w:r>
              <w:rPr>
                <w:color w:val="231F20"/>
                <w:spacing w:val="-8"/>
                <w:sz w:val="20"/>
              </w:rPr>
              <w:t xml:space="preserve"> </w:t>
            </w:r>
            <w:r>
              <w:rPr>
                <w:color w:val="231F20"/>
                <w:spacing w:val="-4"/>
                <w:sz w:val="20"/>
              </w:rPr>
              <w:t>akademisyenler</w:t>
            </w:r>
            <w:r>
              <w:rPr>
                <w:color w:val="231F20"/>
                <w:spacing w:val="-8"/>
                <w:sz w:val="20"/>
              </w:rPr>
              <w:t xml:space="preserve"> </w:t>
            </w:r>
            <w:r>
              <w:rPr>
                <w:color w:val="231F20"/>
                <w:spacing w:val="-4"/>
                <w:sz w:val="20"/>
              </w:rPr>
              <w:t>okula</w:t>
            </w:r>
            <w:r>
              <w:rPr>
                <w:color w:val="231F20"/>
                <w:spacing w:val="-8"/>
                <w:sz w:val="20"/>
              </w:rPr>
              <w:t xml:space="preserve"> </w:t>
            </w:r>
            <w:r>
              <w:rPr>
                <w:color w:val="231F20"/>
                <w:spacing w:val="-4"/>
                <w:sz w:val="20"/>
              </w:rPr>
              <w:t>davet</w:t>
            </w:r>
            <w:r>
              <w:rPr>
                <w:color w:val="231F20"/>
                <w:spacing w:val="-8"/>
                <w:sz w:val="20"/>
              </w:rPr>
              <w:t xml:space="preserve"> </w:t>
            </w:r>
            <w:r>
              <w:rPr>
                <w:color w:val="231F20"/>
                <w:spacing w:val="-4"/>
                <w:sz w:val="20"/>
              </w:rPr>
              <w:t>edilerek</w:t>
            </w:r>
            <w:r>
              <w:rPr>
                <w:color w:val="231F20"/>
                <w:spacing w:val="-8"/>
                <w:sz w:val="20"/>
              </w:rPr>
              <w:t xml:space="preserve"> </w:t>
            </w:r>
            <w:r>
              <w:rPr>
                <w:color w:val="231F20"/>
                <w:spacing w:val="-4"/>
                <w:sz w:val="20"/>
              </w:rPr>
              <w:t xml:space="preserve">öğren- </w:t>
            </w:r>
            <w:r>
              <w:rPr>
                <w:color w:val="231F20"/>
                <w:spacing w:val="-6"/>
                <w:sz w:val="20"/>
              </w:rPr>
              <w:t xml:space="preserve">cilere yapay zekâ teknolojilerinin geleceği, meslek hayatındaki yeri ve yeni fırsatlar hakkın- </w:t>
            </w:r>
            <w:r>
              <w:rPr>
                <w:color w:val="231F20"/>
                <w:sz w:val="20"/>
              </w:rPr>
              <w:t>da bilgi vermeleri sağlanabilir.</w:t>
            </w:r>
          </w:p>
          <w:p w14:paraId="7C978717" w14:textId="77777777" w:rsidR="00E94F05" w:rsidRDefault="00DF3DC5">
            <w:pPr>
              <w:pStyle w:val="TableParagraph"/>
              <w:spacing w:line="280" w:lineRule="atLeast"/>
              <w:ind w:left="79" w:right="48"/>
              <w:jc w:val="both"/>
              <w:rPr>
                <w:sz w:val="20"/>
              </w:rPr>
            </w:pPr>
            <w:r>
              <w:rPr>
                <w:color w:val="231F20"/>
                <w:spacing w:val="-4"/>
                <w:sz w:val="20"/>
              </w:rPr>
              <w:t xml:space="preserve">Farklı disiplinlerin (bilgisayar bilimi, matematik, sosyoloji) bir arada kullanılmasının yapay </w:t>
            </w:r>
            <w:r>
              <w:rPr>
                <w:color w:val="231F20"/>
                <w:spacing w:val="-2"/>
                <w:sz w:val="20"/>
              </w:rPr>
              <w:t>zekâ</w:t>
            </w:r>
            <w:r>
              <w:rPr>
                <w:color w:val="231F20"/>
                <w:spacing w:val="-14"/>
                <w:sz w:val="20"/>
              </w:rPr>
              <w:t xml:space="preserve"> </w:t>
            </w:r>
            <w:r>
              <w:rPr>
                <w:color w:val="231F20"/>
                <w:spacing w:val="-2"/>
                <w:sz w:val="20"/>
              </w:rPr>
              <w:t>projelerinde</w:t>
            </w:r>
            <w:r>
              <w:rPr>
                <w:color w:val="231F20"/>
                <w:spacing w:val="-14"/>
                <w:sz w:val="20"/>
              </w:rPr>
              <w:t xml:space="preserve"> </w:t>
            </w:r>
            <w:r>
              <w:rPr>
                <w:color w:val="231F20"/>
                <w:spacing w:val="-2"/>
                <w:sz w:val="20"/>
              </w:rPr>
              <w:t>ne</w:t>
            </w:r>
            <w:r>
              <w:rPr>
                <w:color w:val="231F20"/>
                <w:spacing w:val="-13"/>
                <w:sz w:val="20"/>
              </w:rPr>
              <w:t xml:space="preserve"> </w:t>
            </w:r>
            <w:r>
              <w:rPr>
                <w:color w:val="231F20"/>
                <w:spacing w:val="-2"/>
                <w:sz w:val="20"/>
              </w:rPr>
              <w:t>kadar</w:t>
            </w:r>
            <w:r>
              <w:rPr>
                <w:color w:val="231F20"/>
                <w:spacing w:val="-14"/>
                <w:sz w:val="20"/>
              </w:rPr>
              <w:t xml:space="preserve"> </w:t>
            </w:r>
            <w:r>
              <w:rPr>
                <w:color w:val="231F20"/>
                <w:spacing w:val="-2"/>
                <w:sz w:val="20"/>
              </w:rPr>
              <w:t>önemli</w:t>
            </w:r>
            <w:r>
              <w:rPr>
                <w:color w:val="231F20"/>
                <w:spacing w:val="-14"/>
                <w:sz w:val="20"/>
              </w:rPr>
              <w:t xml:space="preserve"> </w:t>
            </w:r>
            <w:r>
              <w:rPr>
                <w:color w:val="231F20"/>
                <w:spacing w:val="-2"/>
                <w:sz w:val="20"/>
              </w:rPr>
              <w:t>olduğu</w:t>
            </w:r>
            <w:r>
              <w:rPr>
                <w:color w:val="231F20"/>
                <w:spacing w:val="-13"/>
                <w:sz w:val="20"/>
              </w:rPr>
              <w:t xml:space="preserve"> </w:t>
            </w:r>
            <w:r>
              <w:rPr>
                <w:color w:val="231F20"/>
                <w:spacing w:val="-2"/>
                <w:sz w:val="20"/>
              </w:rPr>
              <w:t>konusunda</w:t>
            </w:r>
            <w:r>
              <w:rPr>
                <w:color w:val="231F20"/>
                <w:spacing w:val="-14"/>
                <w:sz w:val="20"/>
              </w:rPr>
              <w:t xml:space="preserve"> </w:t>
            </w:r>
            <w:r>
              <w:rPr>
                <w:color w:val="231F20"/>
                <w:spacing w:val="-2"/>
                <w:sz w:val="20"/>
              </w:rPr>
              <w:t>öğrencilerin</w:t>
            </w:r>
            <w:r>
              <w:rPr>
                <w:color w:val="231F20"/>
                <w:spacing w:val="-13"/>
                <w:sz w:val="20"/>
              </w:rPr>
              <w:t xml:space="preserve"> </w:t>
            </w:r>
            <w:r>
              <w:rPr>
                <w:color w:val="231F20"/>
                <w:spacing w:val="-2"/>
                <w:sz w:val="20"/>
              </w:rPr>
              <w:t>bilimsel</w:t>
            </w:r>
            <w:r>
              <w:rPr>
                <w:color w:val="231F20"/>
                <w:spacing w:val="-14"/>
                <w:sz w:val="20"/>
              </w:rPr>
              <w:t xml:space="preserve"> </w:t>
            </w:r>
            <w:r>
              <w:rPr>
                <w:color w:val="231F20"/>
                <w:spacing w:val="-2"/>
                <w:sz w:val="20"/>
              </w:rPr>
              <w:t>yayınları</w:t>
            </w:r>
            <w:r>
              <w:rPr>
                <w:color w:val="231F20"/>
                <w:spacing w:val="-14"/>
                <w:sz w:val="20"/>
              </w:rPr>
              <w:t xml:space="preserve"> </w:t>
            </w:r>
            <w:r>
              <w:rPr>
                <w:color w:val="231F20"/>
                <w:spacing w:val="-2"/>
                <w:sz w:val="20"/>
              </w:rPr>
              <w:t xml:space="preserve">ince- </w:t>
            </w:r>
            <w:r>
              <w:rPr>
                <w:color w:val="231F20"/>
                <w:sz w:val="20"/>
              </w:rPr>
              <w:t>lemeleri</w:t>
            </w:r>
            <w:r>
              <w:rPr>
                <w:color w:val="231F20"/>
                <w:spacing w:val="-23"/>
                <w:sz w:val="20"/>
              </w:rPr>
              <w:t xml:space="preserve"> </w:t>
            </w:r>
            <w:r>
              <w:rPr>
                <w:color w:val="231F20"/>
                <w:sz w:val="20"/>
              </w:rPr>
              <w:t>sağlanabilir.</w:t>
            </w:r>
          </w:p>
        </w:tc>
      </w:tr>
    </w:tbl>
    <w:p w14:paraId="4B7ACAF8" w14:textId="77777777" w:rsidR="00E94F05" w:rsidRDefault="00E94F05">
      <w:pPr>
        <w:pStyle w:val="GvdeMetni"/>
        <w:spacing w:before="3"/>
        <w:rPr>
          <w:sz w:val="18"/>
        </w:rPr>
      </w:pPr>
    </w:p>
    <w:tbl>
      <w:tblPr>
        <w:tblStyle w:val="TableNormal"/>
        <w:tblW w:w="0" w:type="auto"/>
        <w:tblInd w:w="1353" w:type="dxa"/>
        <w:tblLayout w:type="fixed"/>
        <w:tblLook w:val="01E0" w:firstRow="1" w:lastRow="1" w:firstColumn="1" w:lastColumn="1" w:noHBand="0" w:noVBand="0"/>
      </w:tblPr>
      <w:tblGrid>
        <w:gridCol w:w="1489"/>
        <w:gridCol w:w="7624"/>
      </w:tblGrid>
      <w:tr w:rsidR="00E94F05" w14:paraId="4F8FAC93" w14:textId="77777777">
        <w:trPr>
          <w:trHeight w:val="1571"/>
        </w:trPr>
        <w:tc>
          <w:tcPr>
            <w:tcW w:w="1489" w:type="dxa"/>
          </w:tcPr>
          <w:p w14:paraId="40C96CC0" w14:textId="77777777" w:rsidR="00E94F05" w:rsidRDefault="00DF3DC5">
            <w:pPr>
              <w:pStyle w:val="TableParagraph"/>
              <w:ind w:left="375"/>
              <w:rPr>
                <w:sz w:val="20"/>
              </w:rPr>
            </w:pPr>
            <w:r>
              <w:rPr>
                <w:color w:val="A35494"/>
                <w:spacing w:val="-2"/>
                <w:sz w:val="20"/>
              </w:rPr>
              <w:t>Destekleme</w:t>
            </w:r>
          </w:p>
        </w:tc>
        <w:tc>
          <w:tcPr>
            <w:tcW w:w="7624" w:type="dxa"/>
          </w:tcPr>
          <w:p w14:paraId="0A5DE7BB" w14:textId="77777777" w:rsidR="00E94F05" w:rsidRDefault="00DF3DC5">
            <w:pPr>
              <w:pStyle w:val="TableParagraph"/>
              <w:spacing w:line="278" w:lineRule="auto"/>
              <w:ind w:left="79" w:right="48"/>
              <w:jc w:val="both"/>
              <w:rPr>
                <w:sz w:val="20"/>
              </w:rPr>
            </w:pPr>
            <w:r>
              <w:rPr>
                <w:color w:val="231F20"/>
                <w:spacing w:val="-2"/>
                <w:sz w:val="20"/>
              </w:rPr>
              <w:t>Yapay</w:t>
            </w:r>
            <w:r>
              <w:rPr>
                <w:color w:val="231F20"/>
                <w:spacing w:val="-8"/>
                <w:sz w:val="20"/>
              </w:rPr>
              <w:t xml:space="preserve"> </w:t>
            </w:r>
            <w:r>
              <w:rPr>
                <w:color w:val="231F20"/>
                <w:spacing w:val="-2"/>
                <w:sz w:val="20"/>
              </w:rPr>
              <w:t>zekânın</w:t>
            </w:r>
            <w:r>
              <w:rPr>
                <w:color w:val="231F20"/>
                <w:spacing w:val="-8"/>
                <w:sz w:val="20"/>
              </w:rPr>
              <w:t xml:space="preserve"> </w:t>
            </w:r>
            <w:r>
              <w:rPr>
                <w:color w:val="231F20"/>
                <w:spacing w:val="-2"/>
                <w:sz w:val="20"/>
              </w:rPr>
              <w:t>toplum</w:t>
            </w:r>
            <w:r>
              <w:rPr>
                <w:color w:val="231F20"/>
                <w:spacing w:val="-8"/>
                <w:sz w:val="20"/>
              </w:rPr>
              <w:t xml:space="preserve"> </w:t>
            </w:r>
            <w:r>
              <w:rPr>
                <w:color w:val="231F20"/>
                <w:spacing w:val="-2"/>
                <w:sz w:val="20"/>
              </w:rPr>
              <w:t>üzerindeki</w:t>
            </w:r>
            <w:r>
              <w:rPr>
                <w:color w:val="231F20"/>
                <w:spacing w:val="-8"/>
                <w:sz w:val="20"/>
              </w:rPr>
              <w:t xml:space="preserve"> </w:t>
            </w:r>
            <w:r>
              <w:rPr>
                <w:color w:val="231F20"/>
                <w:spacing w:val="-2"/>
                <w:sz w:val="20"/>
              </w:rPr>
              <w:t>etkilerini</w:t>
            </w:r>
            <w:r>
              <w:rPr>
                <w:color w:val="231F20"/>
                <w:spacing w:val="-8"/>
                <w:sz w:val="20"/>
              </w:rPr>
              <w:t xml:space="preserve"> </w:t>
            </w:r>
            <w:r>
              <w:rPr>
                <w:color w:val="231F20"/>
                <w:spacing w:val="-2"/>
                <w:sz w:val="20"/>
              </w:rPr>
              <w:t>anlamak</w:t>
            </w:r>
            <w:r>
              <w:rPr>
                <w:color w:val="231F20"/>
                <w:spacing w:val="-8"/>
                <w:sz w:val="20"/>
              </w:rPr>
              <w:t xml:space="preserve"> </w:t>
            </w:r>
            <w:r>
              <w:rPr>
                <w:color w:val="231F20"/>
                <w:spacing w:val="-2"/>
                <w:sz w:val="20"/>
              </w:rPr>
              <w:t>ve</w:t>
            </w:r>
            <w:r>
              <w:rPr>
                <w:color w:val="231F20"/>
                <w:spacing w:val="-8"/>
                <w:sz w:val="20"/>
              </w:rPr>
              <w:t xml:space="preserve"> </w:t>
            </w:r>
            <w:r>
              <w:rPr>
                <w:color w:val="231F20"/>
                <w:spacing w:val="-2"/>
                <w:sz w:val="20"/>
              </w:rPr>
              <w:t>gelecekteki</w:t>
            </w:r>
            <w:r>
              <w:rPr>
                <w:color w:val="231F20"/>
                <w:spacing w:val="-8"/>
                <w:sz w:val="20"/>
              </w:rPr>
              <w:t xml:space="preserve"> </w:t>
            </w:r>
            <w:r>
              <w:rPr>
                <w:color w:val="231F20"/>
                <w:spacing w:val="-2"/>
                <w:sz w:val="20"/>
              </w:rPr>
              <w:t>teknolojik</w:t>
            </w:r>
            <w:r>
              <w:rPr>
                <w:color w:val="231F20"/>
                <w:spacing w:val="-8"/>
                <w:sz w:val="20"/>
              </w:rPr>
              <w:t xml:space="preserve"> </w:t>
            </w:r>
            <w:r>
              <w:rPr>
                <w:color w:val="231F20"/>
                <w:spacing w:val="-2"/>
                <w:sz w:val="20"/>
              </w:rPr>
              <w:t>gelişmele- rin</w:t>
            </w:r>
            <w:r>
              <w:rPr>
                <w:color w:val="231F20"/>
                <w:spacing w:val="-13"/>
                <w:sz w:val="20"/>
              </w:rPr>
              <w:t xml:space="preserve"> </w:t>
            </w:r>
            <w:r>
              <w:rPr>
                <w:color w:val="231F20"/>
                <w:spacing w:val="-2"/>
                <w:sz w:val="20"/>
              </w:rPr>
              <w:t>farkına</w:t>
            </w:r>
            <w:r>
              <w:rPr>
                <w:color w:val="231F20"/>
                <w:spacing w:val="-13"/>
                <w:sz w:val="20"/>
              </w:rPr>
              <w:t xml:space="preserve"> </w:t>
            </w:r>
            <w:r>
              <w:rPr>
                <w:color w:val="231F20"/>
                <w:spacing w:val="-2"/>
                <w:sz w:val="20"/>
              </w:rPr>
              <w:t>varmak</w:t>
            </w:r>
            <w:r>
              <w:rPr>
                <w:color w:val="231F20"/>
                <w:spacing w:val="-13"/>
                <w:sz w:val="20"/>
              </w:rPr>
              <w:t xml:space="preserve"> </w:t>
            </w:r>
            <w:r>
              <w:rPr>
                <w:color w:val="231F20"/>
                <w:spacing w:val="-2"/>
                <w:sz w:val="20"/>
              </w:rPr>
              <w:t>için</w:t>
            </w:r>
            <w:r>
              <w:rPr>
                <w:color w:val="231F20"/>
                <w:spacing w:val="-13"/>
                <w:sz w:val="20"/>
              </w:rPr>
              <w:t xml:space="preserve"> </w:t>
            </w:r>
            <w:r>
              <w:rPr>
                <w:color w:val="231F20"/>
                <w:spacing w:val="-2"/>
                <w:sz w:val="20"/>
              </w:rPr>
              <w:t>belgesel,</w:t>
            </w:r>
            <w:r>
              <w:rPr>
                <w:color w:val="231F20"/>
                <w:spacing w:val="-13"/>
                <w:sz w:val="20"/>
              </w:rPr>
              <w:t xml:space="preserve"> </w:t>
            </w:r>
            <w:r>
              <w:rPr>
                <w:color w:val="231F20"/>
                <w:spacing w:val="-2"/>
                <w:sz w:val="20"/>
              </w:rPr>
              <w:t>video</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diğer</w:t>
            </w:r>
            <w:r>
              <w:rPr>
                <w:color w:val="231F20"/>
                <w:spacing w:val="-13"/>
                <w:sz w:val="20"/>
              </w:rPr>
              <w:t xml:space="preserve"> </w:t>
            </w:r>
            <w:r>
              <w:rPr>
                <w:color w:val="231F20"/>
                <w:spacing w:val="-2"/>
                <w:sz w:val="20"/>
              </w:rPr>
              <w:t>görsel-işitsel</w:t>
            </w:r>
            <w:r>
              <w:rPr>
                <w:color w:val="231F20"/>
                <w:spacing w:val="-13"/>
                <w:sz w:val="20"/>
              </w:rPr>
              <w:t xml:space="preserve"> </w:t>
            </w:r>
            <w:r>
              <w:rPr>
                <w:color w:val="231F20"/>
                <w:spacing w:val="-2"/>
                <w:sz w:val="20"/>
              </w:rPr>
              <w:t>kaynaklar</w:t>
            </w:r>
            <w:r>
              <w:rPr>
                <w:color w:val="231F20"/>
                <w:spacing w:val="-13"/>
                <w:sz w:val="20"/>
              </w:rPr>
              <w:t xml:space="preserve"> </w:t>
            </w:r>
            <w:r>
              <w:rPr>
                <w:color w:val="231F20"/>
                <w:spacing w:val="-2"/>
                <w:sz w:val="20"/>
              </w:rPr>
              <w:t>izletilebilir.</w:t>
            </w:r>
            <w:r>
              <w:rPr>
                <w:color w:val="231F20"/>
                <w:spacing w:val="-13"/>
                <w:sz w:val="20"/>
              </w:rPr>
              <w:t xml:space="preserve"> </w:t>
            </w:r>
            <w:r>
              <w:rPr>
                <w:color w:val="231F20"/>
                <w:spacing w:val="-2"/>
                <w:sz w:val="20"/>
              </w:rPr>
              <w:t xml:space="preserve">Yapay </w:t>
            </w:r>
            <w:r>
              <w:rPr>
                <w:color w:val="231F20"/>
                <w:spacing w:val="-4"/>
                <w:sz w:val="20"/>
              </w:rPr>
              <w:t>zekânın</w:t>
            </w:r>
            <w:r>
              <w:rPr>
                <w:color w:val="231F20"/>
                <w:spacing w:val="-8"/>
                <w:sz w:val="20"/>
              </w:rPr>
              <w:t xml:space="preserve"> </w:t>
            </w:r>
            <w:r>
              <w:rPr>
                <w:color w:val="231F20"/>
                <w:spacing w:val="-4"/>
                <w:sz w:val="20"/>
              </w:rPr>
              <w:t>farklı</w:t>
            </w:r>
            <w:r>
              <w:rPr>
                <w:color w:val="231F20"/>
                <w:spacing w:val="-8"/>
                <w:sz w:val="20"/>
              </w:rPr>
              <w:t xml:space="preserve"> </w:t>
            </w:r>
            <w:r>
              <w:rPr>
                <w:color w:val="231F20"/>
                <w:spacing w:val="-4"/>
                <w:sz w:val="20"/>
              </w:rPr>
              <w:t>alanlardaki</w:t>
            </w:r>
            <w:r>
              <w:rPr>
                <w:color w:val="231F20"/>
                <w:spacing w:val="-8"/>
                <w:sz w:val="20"/>
              </w:rPr>
              <w:t xml:space="preserve"> </w:t>
            </w:r>
            <w:r>
              <w:rPr>
                <w:color w:val="231F20"/>
                <w:spacing w:val="-4"/>
                <w:sz w:val="20"/>
              </w:rPr>
              <w:t>uygulamaları</w:t>
            </w:r>
            <w:r>
              <w:rPr>
                <w:color w:val="231F20"/>
                <w:spacing w:val="-8"/>
                <w:sz w:val="20"/>
              </w:rPr>
              <w:t xml:space="preserve"> </w:t>
            </w:r>
            <w:r>
              <w:rPr>
                <w:color w:val="231F20"/>
                <w:spacing w:val="-4"/>
                <w:sz w:val="20"/>
              </w:rPr>
              <w:t>üzerine</w:t>
            </w:r>
            <w:r>
              <w:rPr>
                <w:color w:val="231F20"/>
                <w:spacing w:val="-8"/>
                <w:sz w:val="20"/>
              </w:rPr>
              <w:t xml:space="preserve"> </w:t>
            </w:r>
            <w:r>
              <w:rPr>
                <w:color w:val="231F20"/>
                <w:spacing w:val="-4"/>
                <w:sz w:val="20"/>
              </w:rPr>
              <w:t>sunumlar</w:t>
            </w:r>
            <w:r>
              <w:rPr>
                <w:color w:val="231F20"/>
                <w:spacing w:val="-8"/>
                <w:sz w:val="20"/>
              </w:rPr>
              <w:t xml:space="preserve"> </w:t>
            </w:r>
            <w:r>
              <w:rPr>
                <w:color w:val="231F20"/>
                <w:spacing w:val="-4"/>
                <w:sz w:val="20"/>
              </w:rPr>
              <w:t>yapılabilir</w:t>
            </w:r>
            <w:r>
              <w:rPr>
                <w:color w:val="231F20"/>
                <w:spacing w:val="-8"/>
                <w:sz w:val="20"/>
              </w:rPr>
              <w:t xml:space="preserve"> </w:t>
            </w:r>
            <w:r>
              <w:rPr>
                <w:color w:val="231F20"/>
                <w:spacing w:val="-4"/>
                <w:sz w:val="20"/>
              </w:rPr>
              <w:t>veya</w:t>
            </w:r>
            <w:r>
              <w:rPr>
                <w:color w:val="231F20"/>
                <w:spacing w:val="-8"/>
                <w:sz w:val="20"/>
              </w:rPr>
              <w:t xml:space="preserve"> </w:t>
            </w:r>
            <w:r>
              <w:rPr>
                <w:color w:val="231F20"/>
                <w:spacing w:val="-4"/>
                <w:sz w:val="20"/>
              </w:rPr>
              <w:t>bu</w:t>
            </w:r>
            <w:r>
              <w:rPr>
                <w:color w:val="231F20"/>
                <w:spacing w:val="-8"/>
                <w:sz w:val="20"/>
              </w:rPr>
              <w:t xml:space="preserve"> </w:t>
            </w:r>
            <w:r>
              <w:rPr>
                <w:color w:val="231F20"/>
                <w:spacing w:val="-4"/>
                <w:sz w:val="20"/>
              </w:rPr>
              <w:t>konularla</w:t>
            </w:r>
            <w:r>
              <w:rPr>
                <w:color w:val="231F20"/>
                <w:spacing w:val="-8"/>
                <w:sz w:val="20"/>
              </w:rPr>
              <w:t xml:space="preserve"> </w:t>
            </w:r>
            <w:r>
              <w:rPr>
                <w:color w:val="231F20"/>
                <w:spacing w:val="-4"/>
                <w:sz w:val="20"/>
              </w:rPr>
              <w:t xml:space="preserve">ilgili </w:t>
            </w:r>
            <w:r>
              <w:rPr>
                <w:color w:val="231F20"/>
                <w:spacing w:val="-2"/>
                <w:sz w:val="20"/>
              </w:rPr>
              <w:t>video</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animasyonlar</w:t>
            </w:r>
            <w:r>
              <w:rPr>
                <w:color w:val="231F20"/>
                <w:spacing w:val="-11"/>
                <w:sz w:val="20"/>
              </w:rPr>
              <w:t xml:space="preserve"> </w:t>
            </w:r>
            <w:r>
              <w:rPr>
                <w:color w:val="231F20"/>
                <w:spacing w:val="-2"/>
                <w:sz w:val="20"/>
              </w:rPr>
              <w:t>izlenebilir.</w:t>
            </w:r>
            <w:r>
              <w:rPr>
                <w:color w:val="231F20"/>
                <w:spacing w:val="-11"/>
                <w:sz w:val="20"/>
              </w:rPr>
              <w:t xml:space="preserve"> </w:t>
            </w:r>
            <w:r>
              <w:rPr>
                <w:color w:val="231F20"/>
                <w:spacing w:val="-2"/>
                <w:sz w:val="20"/>
              </w:rPr>
              <w:t>Öğrencilerin</w:t>
            </w:r>
            <w:r>
              <w:rPr>
                <w:color w:val="231F20"/>
                <w:spacing w:val="-11"/>
                <w:sz w:val="20"/>
              </w:rPr>
              <w:t xml:space="preserve"> </w:t>
            </w:r>
            <w:r>
              <w:rPr>
                <w:color w:val="231F20"/>
                <w:spacing w:val="-2"/>
                <w:sz w:val="20"/>
              </w:rPr>
              <w:t>yapay</w:t>
            </w:r>
            <w:r>
              <w:rPr>
                <w:color w:val="231F20"/>
                <w:spacing w:val="-11"/>
                <w:sz w:val="20"/>
              </w:rPr>
              <w:t xml:space="preserve"> </w:t>
            </w:r>
            <w:r>
              <w:rPr>
                <w:color w:val="231F20"/>
                <w:spacing w:val="-2"/>
                <w:sz w:val="20"/>
              </w:rPr>
              <w:t>zekânın</w:t>
            </w:r>
            <w:r>
              <w:rPr>
                <w:color w:val="231F20"/>
                <w:spacing w:val="-11"/>
                <w:sz w:val="20"/>
              </w:rPr>
              <w:t xml:space="preserve"> </w:t>
            </w:r>
            <w:r>
              <w:rPr>
                <w:color w:val="231F20"/>
                <w:spacing w:val="-2"/>
                <w:sz w:val="20"/>
              </w:rPr>
              <w:t>eğitimdeki</w:t>
            </w:r>
            <w:r>
              <w:rPr>
                <w:color w:val="231F20"/>
                <w:spacing w:val="-11"/>
                <w:sz w:val="20"/>
              </w:rPr>
              <w:t xml:space="preserve"> </w:t>
            </w:r>
            <w:r>
              <w:rPr>
                <w:color w:val="231F20"/>
                <w:spacing w:val="-2"/>
                <w:sz w:val="20"/>
              </w:rPr>
              <w:t>yeri</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önemini daha</w:t>
            </w:r>
            <w:r>
              <w:rPr>
                <w:color w:val="231F20"/>
                <w:spacing w:val="-11"/>
                <w:sz w:val="20"/>
              </w:rPr>
              <w:t xml:space="preserve"> </w:t>
            </w:r>
            <w:r>
              <w:rPr>
                <w:color w:val="231F20"/>
                <w:spacing w:val="-2"/>
                <w:sz w:val="20"/>
              </w:rPr>
              <w:t>iyi</w:t>
            </w:r>
            <w:r>
              <w:rPr>
                <w:color w:val="231F20"/>
                <w:spacing w:val="-11"/>
                <w:sz w:val="20"/>
              </w:rPr>
              <w:t xml:space="preserve"> </w:t>
            </w:r>
            <w:r>
              <w:rPr>
                <w:color w:val="231F20"/>
                <w:spacing w:val="-2"/>
                <w:sz w:val="20"/>
              </w:rPr>
              <w:t>kavrayabilmeleri</w:t>
            </w:r>
            <w:r>
              <w:rPr>
                <w:color w:val="231F20"/>
                <w:spacing w:val="-11"/>
                <w:sz w:val="20"/>
              </w:rPr>
              <w:t xml:space="preserve"> </w:t>
            </w:r>
            <w:r>
              <w:rPr>
                <w:color w:val="231F20"/>
                <w:spacing w:val="-2"/>
                <w:sz w:val="20"/>
              </w:rPr>
              <w:t>için</w:t>
            </w:r>
            <w:r>
              <w:rPr>
                <w:color w:val="231F20"/>
                <w:spacing w:val="-11"/>
                <w:sz w:val="20"/>
              </w:rPr>
              <w:t xml:space="preserve"> </w:t>
            </w:r>
            <w:r>
              <w:rPr>
                <w:color w:val="231F20"/>
                <w:spacing w:val="-2"/>
                <w:sz w:val="20"/>
              </w:rPr>
              <w:t>aşağıdaki</w:t>
            </w:r>
            <w:r>
              <w:rPr>
                <w:color w:val="231F20"/>
                <w:spacing w:val="-11"/>
                <w:sz w:val="20"/>
              </w:rPr>
              <w:t xml:space="preserve"> </w:t>
            </w:r>
            <w:r>
              <w:rPr>
                <w:color w:val="231F20"/>
                <w:spacing w:val="-2"/>
                <w:sz w:val="20"/>
              </w:rPr>
              <w:t>yayınlara</w:t>
            </w:r>
            <w:r>
              <w:rPr>
                <w:color w:val="231F20"/>
                <w:spacing w:val="-11"/>
                <w:sz w:val="20"/>
              </w:rPr>
              <w:t xml:space="preserve"> </w:t>
            </w:r>
            <w:r>
              <w:rPr>
                <w:color w:val="231F20"/>
                <w:spacing w:val="-2"/>
                <w:sz w:val="20"/>
              </w:rPr>
              <w:t>ulaşmaları</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incelemeleri</w:t>
            </w:r>
            <w:r>
              <w:rPr>
                <w:color w:val="231F20"/>
                <w:spacing w:val="-11"/>
                <w:sz w:val="20"/>
              </w:rPr>
              <w:t xml:space="preserve"> </w:t>
            </w:r>
            <w:r>
              <w:rPr>
                <w:color w:val="231F20"/>
                <w:spacing w:val="-2"/>
                <w:sz w:val="20"/>
              </w:rPr>
              <w:t>sağlanabilir.</w:t>
            </w:r>
          </w:p>
        </w:tc>
      </w:tr>
      <w:tr w:rsidR="00E94F05" w14:paraId="72769FC0" w14:textId="77777777">
        <w:trPr>
          <w:trHeight w:val="788"/>
        </w:trPr>
        <w:tc>
          <w:tcPr>
            <w:tcW w:w="1489" w:type="dxa"/>
          </w:tcPr>
          <w:p w14:paraId="55DC73B8"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05503E67"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4BDB7AA4"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3DFCC304" w14:textId="256632BC" w:rsidR="00E94F05" w:rsidRDefault="00E94F05">
      <w:pPr>
        <w:pStyle w:val="GvdeMetni"/>
        <w:spacing w:before="6"/>
        <w:rPr>
          <w:sz w:val="16"/>
        </w:rPr>
      </w:pPr>
    </w:p>
    <w:p w14:paraId="24D23756" w14:textId="77777777" w:rsidR="00E94F05" w:rsidRDefault="00E94F05">
      <w:pPr>
        <w:pStyle w:val="GvdeMetni"/>
        <w:rPr>
          <w:sz w:val="16"/>
        </w:rPr>
        <w:sectPr w:rsidR="00E94F05">
          <w:pgSz w:w="11910" w:h="16840"/>
          <w:pgMar w:top="1020" w:right="283" w:bottom="540" w:left="283" w:header="0" w:footer="353" w:gutter="0"/>
          <w:cols w:space="708"/>
        </w:sectPr>
      </w:pPr>
    </w:p>
    <w:p w14:paraId="2FA1B1A4" w14:textId="5CB521C0" w:rsidR="00E94F05" w:rsidRDefault="00E94F05">
      <w:pPr>
        <w:pStyle w:val="GvdeMetni"/>
        <w:spacing w:before="1"/>
        <w:rPr>
          <w:sz w:val="9"/>
        </w:rPr>
      </w:pPr>
    </w:p>
    <w:tbl>
      <w:tblPr>
        <w:tblStyle w:val="TableNormal"/>
        <w:tblW w:w="0" w:type="auto"/>
        <w:tblInd w:w="574" w:type="dxa"/>
        <w:tblLayout w:type="fixed"/>
        <w:tblLook w:val="01E0" w:firstRow="1" w:lastRow="1" w:firstColumn="1" w:lastColumn="1" w:noHBand="0" w:noVBand="0"/>
      </w:tblPr>
      <w:tblGrid>
        <w:gridCol w:w="2268"/>
        <w:gridCol w:w="7654"/>
      </w:tblGrid>
      <w:tr w:rsidR="00E94F05" w14:paraId="35D24A93" w14:textId="77777777">
        <w:trPr>
          <w:trHeight w:val="419"/>
        </w:trPr>
        <w:tc>
          <w:tcPr>
            <w:tcW w:w="2268" w:type="dxa"/>
            <w:shd w:val="clear" w:color="auto" w:fill="4983C4"/>
          </w:tcPr>
          <w:p w14:paraId="69289A6C" w14:textId="77777777" w:rsidR="00E94F05" w:rsidRDefault="00DF3DC5">
            <w:pPr>
              <w:pStyle w:val="TableParagraph"/>
              <w:spacing w:before="80"/>
              <w:ind w:left="697"/>
              <w:rPr>
                <w:b/>
                <w:sz w:val="26"/>
              </w:rPr>
            </w:pPr>
            <w:r>
              <w:rPr>
                <w:b/>
                <w:color w:val="FFFFFF"/>
                <w:w w:val="85"/>
                <w:sz w:val="26"/>
              </w:rPr>
              <w:t>8.</w:t>
            </w:r>
            <w:r>
              <w:rPr>
                <w:b/>
                <w:color w:val="FFFFFF"/>
                <w:spacing w:val="-14"/>
                <w:w w:val="85"/>
                <w:sz w:val="26"/>
              </w:rPr>
              <w:t xml:space="preserve"> </w:t>
            </w:r>
            <w:r>
              <w:rPr>
                <w:b/>
                <w:color w:val="FFFFFF"/>
                <w:spacing w:val="-2"/>
                <w:w w:val="90"/>
                <w:sz w:val="26"/>
              </w:rPr>
              <w:t>SINIF</w:t>
            </w:r>
          </w:p>
        </w:tc>
        <w:tc>
          <w:tcPr>
            <w:tcW w:w="7654" w:type="dxa"/>
          </w:tcPr>
          <w:p w14:paraId="55B903C4" w14:textId="77777777" w:rsidR="00E94F05" w:rsidRDefault="00E94F05">
            <w:pPr>
              <w:pStyle w:val="TableParagraph"/>
              <w:rPr>
                <w:rFonts w:ascii="Times New Roman"/>
                <w:sz w:val="20"/>
              </w:rPr>
            </w:pPr>
          </w:p>
        </w:tc>
      </w:tr>
      <w:tr w:rsidR="00E94F05" w14:paraId="3E1F8503" w14:textId="77777777">
        <w:trPr>
          <w:trHeight w:val="731"/>
        </w:trPr>
        <w:tc>
          <w:tcPr>
            <w:tcW w:w="2268" w:type="dxa"/>
          </w:tcPr>
          <w:p w14:paraId="5F83B11B" w14:textId="77777777" w:rsidR="00E94F05" w:rsidRDefault="00E94F05">
            <w:pPr>
              <w:pStyle w:val="TableParagraph"/>
              <w:rPr>
                <w:rFonts w:ascii="Times New Roman"/>
                <w:sz w:val="20"/>
              </w:rPr>
            </w:pPr>
          </w:p>
        </w:tc>
        <w:tc>
          <w:tcPr>
            <w:tcW w:w="7654" w:type="dxa"/>
            <w:shd w:val="clear" w:color="auto" w:fill="4983C4"/>
          </w:tcPr>
          <w:p w14:paraId="5A2E527E" w14:textId="77777777" w:rsidR="00E94F05" w:rsidRDefault="00DF3DC5">
            <w:pPr>
              <w:pStyle w:val="TableParagraph"/>
              <w:spacing w:before="80"/>
              <w:ind w:left="2658" w:right="309" w:hanging="2348"/>
              <w:rPr>
                <w:b/>
                <w:sz w:val="26"/>
              </w:rPr>
            </w:pPr>
            <w:r>
              <w:rPr>
                <w:b/>
                <w:color w:val="FFFFFF"/>
                <w:w w:val="80"/>
                <w:sz w:val="26"/>
              </w:rPr>
              <w:t>1.ÜNİTE:</w:t>
            </w:r>
            <w:r>
              <w:rPr>
                <w:b/>
                <w:color w:val="FFFFFF"/>
                <w:spacing w:val="40"/>
                <w:sz w:val="26"/>
              </w:rPr>
              <w:t xml:space="preserve"> </w:t>
            </w:r>
            <w:r>
              <w:rPr>
                <w:b/>
                <w:color w:val="FFFFFF"/>
                <w:w w:val="80"/>
                <w:sz w:val="26"/>
              </w:rPr>
              <w:t xml:space="preserve">İNOVATİF DÜŞÜNCENİN GELİŞTİRİLMESİ, FİKİRLERİN </w:t>
            </w:r>
            <w:r>
              <w:rPr>
                <w:b/>
                <w:color w:val="FFFFFF"/>
                <w:w w:val="90"/>
                <w:sz w:val="26"/>
              </w:rPr>
              <w:t>KORUNMASI</w:t>
            </w:r>
            <w:r>
              <w:rPr>
                <w:b/>
                <w:color w:val="FFFFFF"/>
                <w:spacing w:val="-4"/>
                <w:w w:val="90"/>
                <w:sz w:val="26"/>
              </w:rPr>
              <w:t xml:space="preserve"> </w:t>
            </w:r>
            <w:r>
              <w:rPr>
                <w:b/>
                <w:color w:val="FFFFFF"/>
                <w:w w:val="90"/>
                <w:sz w:val="26"/>
              </w:rPr>
              <w:t>VE</w:t>
            </w:r>
            <w:r>
              <w:rPr>
                <w:b/>
                <w:color w:val="FFFFFF"/>
                <w:spacing w:val="-4"/>
                <w:w w:val="90"/>
                <w:sz w:val="26"/>
              </w:rPr>
              <w:t xml:space="preserve"> </w:t>
            </w:r>
            <w:r>
              <w:rPr>
                <w:b/>
                <w:color w:val="FFFFFF"/>
                <w:w w:val="90"/>
                <w:sz w:val="26"/>
              </w:rPr>
              <w:t>ETİK</w:t>
            </w:r>
          </w:p>
        </w:tc>
      </w:tr>
      <w:tr w:rsidR="00E94F05" w14:paraId="0F31FE0C" w14:textId="77777777">
        <w:trPr>
          <w:trHeight w:val="1219"/>
        </w:trPr>
        <w:tc>
          <w:tcPr>
            <w:tcW w:w="2268" w:type="dxa"/>
          </w:tcPr>
          <w:p w14:paraId="5A3EAABE" w14:textId="77777777" w:rsidR="00E94F05" w:rsidRDefault="00E94F05">
            <w:pPr>
              <w:pStyle w:val="TableParagraph"/>
              <w:rPr>
                <w:rFonts w:ascii="Times New Roman"/>
                <w:sz w:val="20"/>
              </w:rPr>
            </w:pPr>
          </w:p>
        </w:tc>
        <w:tc>
          <w:tcPr>
            <w:tcW w:w="7654" w:type="dxa"/>
          </w:tcPr>
          <w:p w14:paraId="31290F05" w14:textId="77777777" w:rsidR="00E94F05" w:rsidRDefault="00DF3DC5">
            <w:pPr>
              <w:pStyle w:val="TableParagraph"/>
              <w:spacing w:before="41" w:line="280" w:lineRule="atLeast"/>
              <w:ind w:left="79" w:right="78"/>
              <w:jc w:val="both"/>
              <w:rPr>
                <w:sz w:val="20"/>
              </w:rPr>
            </w:pPr>
            <w:r>
              <w:rPr>
                <w:color w:val="231F20"/>
                <w:spacing w:val="-4"/>
                <w:sz w:val="20"/>
              </w:rPr>
              <w:t>Bu</w:t>
            </w:r>
            <w:r>
              <w:rPr>
                <w:color w:val="231F20"/>
                <w:spacing w:val="-6"/>
                <w:sz w:val="20"/>
              </w:rPr>
              <w:t xml:space="preserve"> </w:t>
            </w:r>
            <w:r>
              <w:rPr>
                <w:color w:val="231F20"/>
                <w:spacing w:val="-4"/>
                <w:sz w:val="20"/>
              </w:rPr>
              <w:t>ünitede</w:t>
            </w:r>
            <w:r>
              <w:rPr>
                <w:color w:val="231F20"/>
                <w:spacing w:val="-6"/>
                <w:sz w:val="20"/>
              </w:rPr>
              <w:t xml:space="preserve"> </w:t>
            </w:r>
            <w:r>
              <w:rPr>
                <w:color w:val="231F20"/>
                <w:spacing w:val="-4"/>
                <w:sz w:val="20"/>
              </w:rPr>
              <w:t>inovasyon</w:t>
            </w:r>
            <w:r>
              <w:rPr>
                <w:color w:val="231F20"/>
                <w:spacing w:val="-6"/>
                <w:sz w:val="20"/>
              </w:rPr>
              <w:t xml:space="preserve"> </w:t>
            </w:r>
            <w:r>
              <w:rPr>
                <w:color w:val="231F20"/>
                <w:spacing w:val="-4"/>
                <w:sz w:val="20"/>
              </w:rPr>
              <w:t>(yenilikçilik)</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Ar-Ge</w:t>
            </w:r>
            <w:r>
              <w:rPr>
                <w:color w:val="231F20"/>
                <w:spacing w:val="-6"/>
                <w:sz w:val="20"/>
              </w:rPr>
              <w:t xml:space="preserve"> </w:t>
            </w:r>
            <w:r>
              <w:rPr>
                <w:color w:val="231F20"/>
                <w:spacing w:val="-4"/>
                <w:sz w:val="20"/>
              </w:rPr>
              <w:t>(araştırma-geliştirme)</w:t>
            </w:r>
            <w:r>
              <w:rPr>
                <w:color w:val="231F20"/>
                <w:spacing w:val="-6"/>
                <w:sz w:val="20"/>
              </w:rPr>
              <w:t xml:space="preserve"> </w:t>
            </w:r>
            <w:r>
              <w:rPr>
                <w:color w:val="231F20"/>
                <w:spacing w:val="-4"/>
                <w:sz w:val="20"/>
              </w:rPr>
              <w:t>kavramlarının;</w:t>
            </w:r>
            <w:r>
              <w:rPr>
                <w:color w:val="231F20"/>
                <w:spacing w:val="-6"/>
                <w:sz w:val="20"/>
              </w:rPr>
              <w:t xml:space="preserve"> </w:t>
            </w:r>
            <w:r>
              <w:rPr>
                <w:color w:val="231F20"/>
                <w:spacing w:val="-4"/>
                <w:sz w:val="20"/>
              </w:rPr>
              <w:t>bir</w:t>
            </w:r>
            <w:r>
              <w:rPr>
                <w:color w:val="231F20"/>
                <w:spacing w:val="-6"/>
                <w:sz w:val="20"/>
              </w:rPr>
              <w:t xml:space="preserve"> </w:t>
            </w:r>
            <w:r>
              <w:rPr>
                <w:color w:val="231F20"/>
                <w:spacing w:val="-4"/>
                <w:sz w:val="20"/>
              </w:rPr>
              <w:t xml:space="preserve">ürü- </w:t>
            </w:r>
            <w:r>
              <w:rPr>
                <w:color w:val="231F20"/>
                <w:spacing w:val="-2"/>
                <w:sz w:val="20"/>
              </w:rPr>
              <w:t>nün</w:t>
            </w:r>
            <w:r>
              <w:rPr>
                <w:color w:val="231F20"/>
                <w:spacing w:val="-11"/>
                <w:sz w:val="20"/>
              </w:rPr>
              <w:t xml:space="preserve"> </w:t>
            </w:r>
            <w:r>
              <w:rPr>
                <w:color w:val="231F20"/>
                <w:spacing w:val="-2"/>
                <w:sz w:val="20"/>
              </w:rPr>
              <w:t>patent</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faydalı</w:t>
            </w:r>
            <w:r>
              <w:rPr>
                <w:color w:val="231F20"/>
                <w:spacing w:val="-11"/>
                <w:sz w:val="20"/>
              </w:rPr>
              <w:t xml:space="preserve"> </w:t>
            </w:r>
            <w:r>
              <w:rPr>
                <w:color w:val="231F20"/>
                <w:spacing w:val="-2"/>
                <w:sz w:val="20"/>
              </w:rPr>
              <w:t>model</w:t>
            </w:r>
            <w:r>
              <w:rPr>
                <w:color w:val="231F20"/>
                <w:spacing w:val="-11"/>
                <w:sz w:val="20"/>
              </w:rPr>
              <w:t xml:space="preserve"> </w:t>
            </w:r>
            <w:r>
              <w:rPr>
                <w:color w:val="231F20"/>
                <w:spacing w:val="-2"/>
                <w:sz w:val="20"/>
              </w:rPr>
              <w:t>belgesi,</w:t>
            </w:r>
            <w:r>
              <w:rPr>
                <w:color w:val="231F20"/>
                <w:spacing w:val="-11"/>
                <w:sz w:val="20"/>
              </w:rPr>
              <w:t xml:space="preserve"> </w:t>
            </w:r>
            <w:r>
              <w:rPr>
                <w:color w:val="231F20"/>
                <w:spacing w:val="-2"/>
                <w:sz w:val="20"/>
              </w:rPr>
              <w:t>marka</w:t>
            </w:r>
            <w:r>
              <w:rPr>
                <w:color w:val="231F20"/>
                <w:spacing w:val="-11"/>
                <w:sz w:val="20"/>
              </w:rPr>
              <w:t xml:space="preserve"> </w:t>
            </w:r>
            <w:r>
              <w:rPr>
                <w:color w:val="231F20"/>
                <w:spacing w:val="-2"/>
                <w:sz w:val="20"/>
              </w:rPr>
              <w:t>tescili,</w:t>
            </w:r>
            <w:r>
              <w:rPr>
                <w:color w:val="231F20"/>
                <w:spacing w:val="-11"/>
                <w:sz w:val="20"/>
              </w:rPr>
              <w:t xml:space="preserve"> </w:t>
            </w:r>
            <w:r>
              <w:rPr>
                <w:color w:val="231F20"/>
                <w:spacing w:val="-2"/>
                <w:sz w:val="20"/>
              </w:rPr>
              <w:t>endüstriyel</w:t>
            </w:r>
            <w:r>
              <w:rPr>
                <w:color w:val="231F20"/>
                <w:spacing w:val="-11"/>
                <w:sz w:val="20"/>
              </w:rPr>
              <w:t xml:space="preserve"> </w:t>
            </w:r>
            <w:r>
              <w:rPr>
                <w:color w:val="231F20"/>
                <w:spacing w:val="-2"/>
                <w:sz w:val="20"/>
              </w:rPr>
              <w:t>tasarım</w:t>
            </w:r>
            <w:r>
              <w:rPr>
                <w:color w:val="231F20"/>
                <w:spacing w:val="-11"/>
                <w:sz w:val="20"/>
              </w:rPr>
              <w:t xml:space="preserve"> </w:t>
            </w:r>
            <w:r>
              <w:rPr>
                <w:color w:val="231F20"/>
                <w:spacing w:val="-2"/>
                <w:sz w:val="20"/>
              </w:rPr>
              <w:t>tescili</w:t>
            </w:r>
            <w:r>
              <w:rPr>
                <w:color w:val="231F20"/>
                <w:spacing w:val="-11"/>
                <w:sz w:val="20"/>
              </w:rPr>
              <w:t xml:space="preserve"> </w:t>
            </w:r>
            <w:r>
              <w:rPr>
                <w:color w:val="231F20"/>
                <w:spacing w:val="-2"/>
                <w:sz w:val="20"/>
              </w:rPr>
              <w:t>ile</w:t>
            </w:r>
            <w:r>
              <w:rPr>
                <w:color w:val="231F20"/>
                <w:spacing w:val="-11"/>
                <w:sz w:val="20"/>
              </w:rPr>
              <w:t xml:space="preserve"> </w:t>
            </w:r>
            <w:r>
              <w:rPr>
                <w:color w:val="231F20"/>
                <w:spacing w:val="-2"/>
                <w:sz w:val="20"/>
              </w:rPr>
              <w:t xml:space="preserve">fikirlerin korunmasının teknolojik ilerlemeye katkısı konularının; özgün fikirlerin kullanım hakları, </w:t>
            </w:r>
            <w:r>
              <w:rPr>
                <w:color w:val="231F20"/>
                <w:sz w:val="20"/>
              </w:rPr>
              <w:t>koruma</w:t>
            </w:r>
            <w:r>
              <w:rPr>
                <w:color w:val="231F20"/>
                <w:spacing w:val="-13"/>
                <w:sz w:val="20"/>
              </w:rPr>
              <w:t xml:space="preserve"> </w:t>
            </w:r>
            <w:r>
              <w:rPr>
                <w:color w:val="231F20"/>
                <w:sz w:val="20"/>
              </w:rPr>
              <w:t>yöntemleri</w:t>
            </w:r>
            <w:r>
              <w:rPr>
                <w:color w:val="231F20"/>
                <w:spacing w:val="-13"/>
                <w:sz w:val="20"/>
              </w:rPr>
              <w:t xml:space="preserve"> </w:t>
            </w:r>
            <w:r>
              <w:rPr>
                <w:color w:val="231F20"/>
                <w:sz w:val="20"/>
              </w:rPr>
              <w:t>ve</w:t>
            </w:r>
            <w:r>
              <w:rPr>
                <w:color w:val="231F20"/>
                <w:spacing w:val="-13"/>
                <w:sz w:val="20"/>
              </w:rPr>
              <w:t xml:space="preserve"> </w:t>
            </w:r>
            <w:r>
              <w:rPr>
                <w:color w:val="231F20"/>
                <w:sz w:val="20"/>
              </w:rPr>
              <w:t>etik</w:t>
            </w:r>
            <w:r>
              <w:rPr>
                <w:color w:val="231F20"/>
                <w:spacing w:val="-13"/>
                <w:sz w:val="20"/>
              </w:rPr>
              <w:t xml:space="preserve"> </w:t>
            </w:r>
            <w:r>
              <w:rPr>
                <w:color w:val="231F20"/>
                <w:sz w:val="20"/>
              </w:rPr>
              <w:t>konularının</w:t>
            </w:r>
            <w:r>
              <w:rPr>
                <w:color w:val="231F20"/>
                <w:spacing w:val="-13"/>
                <w:sz w:val="20"/>
              </w:rPr>
              <w:t xml:space="preserve"> </w:t>
            </w:r>
            <w:r>
              <w:rPr>
                <w:color w:val="231F20"/>
                <w:sz w:val="20"/>
              </w:rPr>
              <w:t>öğrenilmesi</w:t>
            </w:r>
            <w:r>
              <w:rPr>
                <w:color w:val="231F20"/>
                <w:spacing w:val="-13"/>
                <w:sz w:val="20"/>
              </w:rPr>
              <w:t xml:space="preserve"> </w:t>
            </w:r>
            <w:r>
              <w:rPr>
                <w:color w:val="231F20"/>
                <w:sz w:val="20"/>
              </w:rPr>
              <w:t>hedeflenmiştir.</w:t>
            </w:r>
          </w:p>
        </w:tc>
      </w:tr>
      <w:tr w:rsidR="00E94F05" w14:paraId="0761A359" w14:textId="77777777">
        <w:trPr>
          <w:trHeight w:val="359"/>
        </w:trPr>
        <w:tc>
          <w:tcPr>
            <w:tcW w:w="2268" w:type="dxa"/>
          </w:tcPr>
          <w:p w14:paraId="0BEBD3ED" w14:textId="77777777" w:rsidR="00E94F05" w:rsidRDefault="00DF3DC5">
            <w:pPr>
              <w:pStyle w:val="TableParagraph"/>
              <w:spacing w:before="60"/>
              <w:ind w:right="78"/>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4" w:type="dxa"/>
          </w:tcPr>
          <w:p w14:paraId="712DDC19" w14:textId="77777777" w:rsidR="00E94F05" w:rsidRDefault="00DF3DC5">
            <w:pPr>
              <w:pStyle w:val="TableParagraph"/>
              <w:spacing w:before="60"/>
              <w:ind w:left="79"/>
              <w:rPr>
                <w:sz w:val="20"/>
              </w:rPr>
            </w:pPr>
            <w:r>
              <w:rPr>
                <w:color w:val="231F20"/>
                <w:spacing w:val="-10"/>
                <w:sz w:val="20"/>
              </w:rPr>
              <w:t>8</w:t>
            </w:r>
          </w:p>
        </w:tc>
      </w:tr>
      <w:tr w:rsidR="00E94F05" w14:paraId="72BED06C" w14:textId="77777777">
        <w:trPr>
          <w:trHeight w:val="639"/>
        </w:trPr>
        <w:tc>
          <w:tcPr>
            <w:tcW w:w="2268" w:type="dxa"/>
          </w:tcPr>
          <w:p w14:paraId="47C42EFA" w14:textId="77777777" w:rsidR="00E94F05" w:rsidRDefault="00DF3DC5">
            <w:pPr>
              <w:pStyle w:val="TableParagraph"/>
              <w:spacing w:before="21" w:line="280" w:lineRule="atLeast"/>
              <w:ind w:left="1126" w:right="69" w:firstLine="542"/>
              <w:rPr>
                <w:b/>
                <w:sz w:val="20"/>
              </w:rPr>
            </w:pPr>
            <w:r>
              <w:rPr>
                <w:b/>
                <w:color w:val="00AD96"/>
                <w:spacing w:val="-8"/>
                <w:sz w:val="20"/>
              </w:rPr>
              <w:t xml:space="preserve">ALAN </w:t>
            </w:r>
            <w:r>
              <w:rPr>
                <w:b/>
                <w:color w:val="00AD96"/>
                <w:spacing w:val="-2"/>
                <w:w w:val="85"/>
                <w:sz w:val="20"/>
              </w:rPr>
              <w:t>BECERİLERİ</w:t>
            </w:r>
          </w:p>
        </w:tc>
        <w:tc>
          <w:tcPr>
            <w:tcW w:w="7654" w:type="dxa"/>
          </w:tcPr>
          <w:p w14:paraId="4C4AF5A6" w14:textId="77777777" w:rsidR="00E94F05" w:rsidRDefault="00DF3DC5">
            <w:pPr>
              <w:pStyle w:val="TableParagraph"/>
              <w:spacing w:before="60"/>
              <w:ind w:left="79"/>
              <w:rPr>
                <w:sz w:val="20"/>
              </w:rPr>
            </w:pPr>
            <w:r>
              <w:rPr>
                <w:color w:val="231F20"/>
                <w:w w:val="90"/>
                <w:sz w:val="20"/>
              </w:rPr>
              <w:t>TSRMAB1.1.</w:t>
            </w:r>
            <w:r>
              <w:rPr>
                <w:color w:val="231F20"/>
                <w:spacing w:val="2"/>
                <w:sz w:val="20"/>
              </w:rPr>
              <w:t xml:space="preserve"> </w:t>
            </w:r>
            <w:r>
              <w:rPr>
                <w:color w:val="231F20"/>
                <w:w w:val="90"/>
                <w:sz w:val="20"/>
              </w:rPr>
              <w:t>Taslak</w:t>
            </w:r>
            <w:r>
              <w:rPr>
                <w:color w:val="231F20"/>
                <w:spacing w:val="3"/>
                <w:sz w:val="20"/>
              </w:rPr>
              <w:t xml:space="preserve"> </w:t>
            </w:r>
            <w:r>
              <w:rPr>
                <w:color w:val="231F20"/>
                <w:spacing w:val="-2"/>
                <w:w w:val="90"/>
                <w:sz w:val="20"/>
              </w:rPr>
              <w:t>Oluşturma</w:t>
            </w:r>
          </w:p>
        </w:tc>
      </w:tr>
      <w:tr w:rsidR="00E94F05" w14:paraId="3172BBA2" w14:textId="77777777">
        <w:trPr>
          <w:trHeight w:val="696"/>
        </w:trPr>
        <w:tc>
          <w:tcPr>
            <w:tcW w:w="2268" w:type="dxa"/>
          </w:tcPr>
          <w:p w14:paraId="1D4EA763" w14:textId="77777777" w:rsidR="00E94F05" w:rsidRDefault="00DF3DC5">
            <w:pPr>
              <w:pStyle w:val="TableParagraph"/>
              <w:spacing w:before="60" w:line="278" w:lineRule="auto"/>
              <w:ind w:left="1179" w:hanging="145"/>
              <w:rPr>
                <w:b/>
                <w:sz w:val="20"/>
              </w:rPr>
            </w:pPr>
            <w:r>
              <w:rPr>
                <w:b/>
                <w:color w:val="00AD96"/>
                <w:spacing w:val="-2"/>
                <w:w w:val="90"/>
                <w:sz w:val="20"/>
              </w:rPr>
              <w:t xml:space="preserve">KAVRAMSAL </w:t>
            </w:r>
            <w:r>
              <w:rPr>
                <w:b/>
                <w:color w:val="00AD96"/>
                <w:spacing w:val="-2"/>
                <w:w w:val="85"/>
                <w:sz w:val="20"/>
              </w:rPr>
              <w:t>BECERİLER</w:t>
            </w:r>
          </w:p>
        </w:tc>
        <w:tc>
          <w:tcPr>
            <w:tcW w:w="7654" w:type="dxa"/>
          </w:tcPr>
          <w:p w14:paraId="6D784705" w14:textId="77777777" w:rsidR="00E94F05" w:rsidRDefault="00DF3DC5">
            <w:pPr>
              <w:pStyle w:val="TableParagraph"/>
              <w:spacing w:before="60"/>
              <w:ind w:left="79"/>
              <w:rPr>
                <w:sz w:val="20"/>
              </w:rPr>
            </w:pPr>
            <w:r>
              <w:rPr>
                <w:color w:val="231F20"/>
                <w:spacing w:val="-2"/>
                <w:sz w:val="20"/>
              </w:rPr>
              <w:t>KB2.6.</w:t>
            </w:r>
            <w:r>
              <w:rPr>
                <w:color w:val="231F20"/>
                <w:spacing w:val="-20"/>
                <w:sz w:val="20"/>
              </w:rPr>
              <w:t xml:space="preserve"> </w:t>
            </w:r>
            <w:r>
              <w:rPr>
                <w:color w:val="231F20"/>
                <w:spacing w:val="-2"/>
                <w:sz w:val="20"/>
              </w:rPr>
              <w:t>Bilgi</w:t>
            </w:r>
            <w:r>
              <w:rPr>
                <w:color w:val="231F20"/>
                <w:spacing w:val="-20"/>
                <w:sz w:val="20"/>
              </w:rPr>
              <w:t xml:space="preserve"> </w:t>
            </w:r>
            <w:r>
              <w:rPr>
                <w:color w:val="231F20"/>
                <w:spacing w:val="-2"/>
                <w:sz w:val="20"/>
              </w:rPr>
              <w:t>Toplama</w:t>
            </w:r>
          </w:p>
          <w:p w14:paraId="3A4984A7" w14:textId="77777777" w:rsidR="00E94F05" w:rsidRDefault="00DF3DC5">
            <w:pPr>
              <w:pStyle w:val="TableParagraph"/>
              <w:spacing w:before="95"/>
              <w:ind w:left="79"/>
              <w:rPr>
                <w:sz w:val="20"/>
              </w:rPr>
            </w:pPr>
            <w:r>
              <w:rPr>
                <w:color w:val="231F20"/>
                <w:spacing w:val="-2"/>
                <w:sz w:val="20"/>
              </w:rPr>
              <w:t>KB2.8.</w:t>
            </w:r>
            <w:r>
              <w:rPr>
                <w:color w:val="231F20"/>
                <w:spacing w:val="-23"/>
                <w:sz w:val="20"/>
              </w:rPr>
              <w:t xml:space="preserve"> </w:t>
            </w:r>
            <w:r>
              <w:rPr>
                <w:color w:val="231F20"/>
                <w:spacing w:val="-2"/>
                <w:sz w:val="20"/>
              </w:rPr>
              <w:t>Sorgulama</w:t>
            </w:r>
          </w:p>
        </w:tc>
      </w:tr>
      <w:tr w:rsidR="00E94F05" w14:paraId="7B9EEED1" w14:textId="77777777">
        <w:trPr>
          <w:trHeight w:val="639"/>
        </w:trPr>
        <w:tc>
          <w:tcPr>
            <w:tcW w:w="2268" w:type="dxa"/>
          </w:tcPr>
          <w:p w14:paraId="1994FBD6" w14:textId="77777777" w:rsidR="00E94F05" w:rsidRDefault="00DF3DC5">
            <w:pPr>
              <w:pStyle w:val="TableParagraph"/>
              <w:spacing w:before="60"/>
              <w:ind w:right="78"/>
              <w:jc w:val="right"/>
              <w:rPr>
                <w:b/>
                <w:sz w:val="20"/>
              </w:rPr>
            </w:pPr>
            <w:r>
              <w:rPr>
                <w:b/>
                <w:color w:val="00AD96"/>
                <w:spacing w:val="-2"/>
                <w:w w:val="95"/>
                <w:sz w:val="20"/>
              </w:rPr>
              <w:t>EĞİLİMLER</w:t>
            </w:r>
          </w:p>
        </w:tc>
        <w:tc>
          <w:tcPr>
            <w:tcW w:w="7654" w:type="dxa"/>
          </w:tcPr>
          <w:p w14:paraId="038E0D3F" w14:textId="77777777" w:rsidR="00E94F05" w:rsidRDefault="00DF3DC5">
            <w:pPr>
              <w:pStyle w:val="TableParagraph"/>
              <w:spacing w:before="21" w:line="280" w:lineRule="atLeast"/>
              <w:ind w:left="79"/>
              <w:rPr>
                <w:sz w:val="20"/>
              </w:rPr>
            </w:pPr>
            <w:r>
              <w:rPr>
                <w:color w:val="231F20"/>
                <w:spacing w:val="-4"/>
                <w:sz w:val="20"/>
              </w:rPr>
              <w:t>E1.1.Merak,</w:t>
            </w:r>
            <w:r>
              <w:rPr>
                <w:color w:val="231F20"/>
                <w:spacing w:val="-10"/>
                <w:sz w:val="20"/>
              </w:rPr>
              <w:t xml:space="preserve"> </w:t>
            </w:r>
            <w:r>
              <w:rPr>
                <w:color w:val="231F20"/>
                <w:spacing w:val="-4"/>
                <w:sz w:val="20"/>
              </w:rPr>
              <w:t>E3.3.Yaratıcılık,</w:t>
            </w:r>
            <w:r>
              <w:rPr>
                <w:color w:val="231F20"/>
                <w:spacing w:val="40"/>
                <w:sz w:val="20"/>
              </w:rPr>
              <w:t xml:space="preserve"> </w:t>
            </w:r>
            <w:r>
              <w:rPr>
                <w:color w:val="231F20"/>
                <w:spacing w:val="-4"/>
                <w:sz w:val="20"/>
              </w:rPr>
              <w:t>,</w:t>
            </w:r>
            <w:r>
              <w:rPr>
                <w:color w:val="231F20"/>
                <w:spacing w:val="-10"/>
                <w:sz w:val="20"/>
              </w:rPr>
              <w:t xml:space="preserve"> </w:t>
            </w:r>
            <w:r>
              <w:rPr>
                <w:color w:val="231F20"/>
                <w:spacing w:val="-4"/>
                <w:sz w:val="20"/>
              </w:rPr>
              <w:t>E3.5</w:t>
            </w:r>
            <w:r>
              <w:rPr>
                <w:color w:val="231F20"/>
                <w:spacing w:val="-10"/>
                <w:sz w:val="20"/>
              </w:rPr>
              <w:t xml:space="preserve"> </w:t>
            </w:r>
            <w:r>
              <w:rPr>
                <w:color w:val="231F20"/>
                <w:spacing w:val="-4"/>
                <w:sz w:val="20"/>
              </w:rPr>
              <w:t>Açık</w:t>
            </w:r>
            <w:r>
              <w:rPr>
                <w:color w:val="231F20"/>
                <w:spacing w:val="-10"/>
                <w:sz w:val="20"/>
              </w:rPr>
              <w:t xml:space="preserve"> </w:t>
            </w:r>
            <w:r>
              <w:rPr>
                <w:color w:val="231F20"/>
                <w:spacing w:val="-4"/>
                <w:sz w:val="20"/>
              </w:rPr>
              <w:t>Fikirlilik,</w:t>
            </w:r>
            <w:r>
              <w:rPr>
                <w:color w:val="231F20"/>
                <w:spacing w:val="-10"/>
                <w:sz w:val="20"/>
              </w:rPr>
              <w:t xml:space="preserve"> </w:t>
            </w:r>
            <w:r>
              <w:rPr>
                <w:color w:val="231F20"/>
                <w:spacing w:val="-4"/>
                <w:sz w:val="20"/>
              </w:rPr>
              <w:t>E3.6</w:t>
            </w:r>
            <w:r>
              <w:rPr>
                <w:color w:val="231F20"/>
                <w:spacing w:val="-10"/>
                <w:sz w:val="20"/>
              </w:rPr>
              <w:t xml:space="preserve"> </w:t>
            </w:r>
            <w:r>
              <w:rPr>
                <w:color w:val="231F20"/>
                <w:spacing w:val="-4"/>
                <w:sz w:val="20"/>
              </w:rPr>
              <w:t>Analitik</w:t>
            </w:r>
            <w:r>
              <w:rPr>
                <w:color w:val="231F20"/>
                <w:spacing w:val="-10"/>
                <w:sz w:val="20"/>
              </w:rPr>
              <w:t xml:space="preserve"> </w:t>
            </w:r>
            <w:r>
              <w:rPr>
                <w:color w:val="231F20"/>
                <w:spacing w:val="-4"/>
                <w:sz w:val="20"/>
              </w:rPr>
              <w:t>Düşünme,</w:t>
            </w:r>
            <w:r>
              <w:rPr>
                <w:color w:val="231F20"/>
                <w:spacing w:val="40"/>
                <w:sz w:val="20"/>
              </w:rPr>
              <w:t xml:space="preserve"> </w:t>
            </w:r>
            <w:r>
              <w:rPr>
                <w:color w:val="231F20"/>
                <w:spacing w:val="-4"/>
                <w:sz w:val="20"/>
              </w:rPr>
              <w:t xml:space="preserve">E3.7.Sistematik </w:t>
            </w:r>
            <w:r>
              <w:rPr>
                <w:color w:val="231F20"/>
                <w:sz w:val="20"/>
              </w:rPr>
              <w:t>Olma,</w:t>
            </w:r>
            <w:r>
              <w:rPr>
                <w:color w:val="231F20"/>
                <w:spacing w:val="-25"/>
                <w:sz w:val="20"/>
              </w:rPr>
              <w:t xml:space="preserve"> </w:t>
            </w:r>
            <w:r>
              <w:rPr>
                <w:color w:val="231F20"/>
                <w:sz w:val="20"/>
              </w:rPr>
              <w:t>E2.2.Sorumluluk,</w:t>
            </w:r>
          </w:p>
        </w:tc>
      </w:tr>
      <w:tr w:rsidR="00E94F05" w14:paraId="00E1E17F" w14:textId="77777777">
        <w:trPr>
          <w:trHeight w:val="639"/>
        </w:trPr>
        <w:tc>
          <w:tcPr>
            <w:tcW w:w="2268" w:type="dxa"/>
          </w:tcPr>
          <w:p w14:paraId="1B3CCC54" w14:textId="77777777" w:rsidR="00E94F05" w:rsidRDefault="00DF3DC5">
            <w:pPr>
              <w:pStyle w:val="TableParagraph"/>
              <w:spacing w:before="60"/>
              <w:ind w:right="78"/>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0677647F" w14:textId="77777777" w:rsidR="00E94F05" w:rsidRDefault="00DF3DC5">
            <w:pPr>
              <w:pStyle w:val="TableParagraph"/>
              <w:spacing w:before="38"/>
              <w:ind w:right="78"/>
              <w:jc w:val="right"/>
              <w:rPr>
                <w:b/>
                <w:sz w:val="20"/>
              </w:rPr>
            </w:pPr>
            <w:r>
              <w:rPr>
                <w:b/>
                <w:color w:val="00AD96"/>
                <w:spacing w:val="-2"/>
                <w:sz w:val="20"/>
              </w:rPr>
              <w:t>BİLEŞENLER</w:t>
            </w:r>
          </w:p>
        </w:tc>
        <w:tc>
          <w:tcPr>
            <w:tcW w:w="7654" w:type="dxa"/>
          </w:tcPr>
          <w:p w14:paraId="2D571589" w14:textId="77777777" w:rsidR="00E94F05" w:rsidRDefault="00E94F05">
            <w:pPr>
              <w:pStyle w:val="TableParagraph"/>
              <w:rPr>
                <w:rFonts w:ascii="Times New Roman"/>
                <w:sz w:val="20"/>
              </w:rPr>
            </w:pPr>
          </w:p>
        </w:tc>
      </w:tr>
      <w:tr w:rsidR="00E94F05" w14:paraId="3172BAA4" w14:textId="77777777">
        <w:trPr>
          <w:trHeight w:val="919"/>
        </w:trPr>
        <w:tc>
          <w:tcPr>
            <w:tcW w:w="2268" w:type="dxa"/>
          </w:tcPr>
          <w:p w14:paraId="74946581" w14:textId="77777777" w:rsidR="00E94F05" w:rsidRDefault="00DF3DC5">
            <w:pPr>
              <w:pStyle w:val="TableParagraph"/>
              <w:spacing w:before="60" w:line="278" w:lineRule="auto"/>
              <w:ind w:left="523"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4" w:type="dxa"/>
          </w:tcPr>
          <w:p w14:paraId="7C06F1AF" w14:textId="77777777" w:rsidR="00E94F05" w:rsidRDefault="00DF3DC5">
            <w:pPr>
              <w:pStyle w:val="TableParagraph"/>
              <w:spacing w:before="21" w:line="280" w:lineRule="atLeast"/>
              <w:ind w:left="79" w:right="78"/>
              <w:jc w:val="both"/>
              <w:rPr>
                <w:sz w:val="20"/>
              </w:rPr>
            </w:pPr>
            <w:r>
              <w:rPr>
                <w:color w:val="231F20"/>
                <w:spacing w:val="-2"/>
                <w:sz w:val="20"/>
              </w:rPr>
              <w:t>SDB1.1.</w:t>
            </w:r>
            <w:r>
              <w:rPr>
                <w:color w:val="231F20"/>
                <w:spacing w:val="-6"/>
                <w:sz w:val="20"/>
              </w:rPr>
              <w:t xml:space="preserve"> </w:t>
            </w:r>
            <w:r>
              <w:rPr>
                <w:color w:val="231F20"/>
                <w:spacing w:val="-2"/>
                <w:sz w:val="20"/>
              </w:rPr>
              <w:t>Kendini</w:t>
            </w:r>
            <w:r>
              <w:rPr>
                <w:color w:val="231F20"/>
                <w:spacing w:val="-6"/>
                <w:sz w:val="20"/>
              </w:rPr>
              <w:t xml:space="preserve"> </w:t>
            </w:r>
            <w:r>
              <w:rPr>
                <w:color w:val="231F20"/>
                <w:spacing w:val="-2"/>
                <w:sz w:val="20"/>
              </w:rPr>
              <w:t>Tanıma</w:t>
            </w:r>
            <w:r>
              <w:rPr>
                <w:color w:val="231F20"/>
                <w:spacing w:val="-6"/>
                <w:sz w:val="20"/>
              </w:rPr>
              <w:t xml:space="preserve"> </w:t>
            </w:r>
            <w:r>
              <w:rPr>
                <w:color w:val="231F20"/>
                <w:spacing w:val="-2"/>
                <w:sz w:val="20"/>
              </w:rPr>
              <w:t>(Öz</w:t>
            </w:r>
            <w:r>
              <w:rPr>
                <w:color w:val="231F20"/>
                <w:spacing w:val="-6"/>
                <w:sz w:val="20"/>
              </w:rPr>
              <w:t xml:space="preserve"> </w:t>
            </w:r>
            <w:r>
              <w:rPr>
                <w:color w:val="231F20"/>
                <w:spacing w:val="-2"/>
                <w:sz w:val="20"/>
              </w:rPr>
              <w:t>Farkındalık),SDB1.2.</w:t>
            </w:r>
            <w:r>
              <w:rPr>
                <w:color w:val="231F20"/>
                <w:spacing w:val="-6"/>
                <w:sz w:val="20"/>
              </w:rPr>
              <w:t xml:space="preserve"> </w:t>
            </w:r>
            <w:r>
              <w:rPr>
                <w:color w:val="231F20"/>
                <w:spacing w:val="-2"/>
                <w:sz w:val="20"/>
              </w:rPr>
              <w:t>Kendini</w:t>
            </w:r>
            <w:r>
              <w:rPr>
                <w:color w:val="231F20"/>
                <w:spacing w:val="-6"/>
                <w:sz w:val="20"/>
              </w:rPr>
              <w:t xml:space="preserve"> </w:t>
            </w:r>
            <w:r>
              <w:rPr>
                <w:color w:val="231F20"/>
                <w:spacing w:val="-2"/>
                <w:sz w:val="20"/>
              </w:rPr>
              <w:t>Düzenleme</w:t>
            </w:r>
            <w:r>
              <w:rPr>
                <w:color w:val="231F20"/>
                <w:spacing w:val="-6"/>
                <w:sz w:val="20"/>
              </w:rPr>
              <w:t xml:space="preserve"> </w:t>
            </w:r>
            <w:r>
              <w:rPr>
                <w:color w:val="231F20"/>
                <w:spacing w:val="-2"/>
                <w:sz w:val="20"/>
              </w:rPr>
              <w:t>(Öz</w:t>
            </w:r>
            <w:r>
              <w:rPr>
                <w:color w:val="231F20"/>
                <w:spacing w:val="-6"/>
                <w:sz w:val="20"/>
              </w:rPr>
              <w:t xml:space="preserve"> </w:t>
            </w:r>
            <w:r>
              <w:rPr>
                <w:color w:val="231F20"/>
                <w:spacing w:val="-2"/>
                <w:sz w:val="20"/>
              </w:rPr>
              <w:t>Düzenleme), SDB2.1</w:t>
            </w:r>
            <w:r>
              <w:rPr>
                <w:color w:val="231F20"/>
                <w:spacing w:val="-10"/>
                <w:sz w:val="20"/>
              </w:rPr>
              <w:t xml:space="preserve"> </w:t>
            </w:r>
            <w:r>
              <w:rPr>
                <w:color w:val="231F20"/>
                <w:spacing w:val="-2"/>
                <w:sz w:val="20"/>
              </w:rPr>
              <w:t>İletişim,</w:t>
            </w:r>
            <w:r>
              <w:rPr>
                <w:color w:val="231F20"/>
                <w:spacing w:val="-10"/>
                <w:sz w:val="20"/>
              </w:rPr>
              <w:t xml:space="preserve"> </w:t>
            </w:r>
            <w:r>
              <w:rPr>
                <w:color w:val="231F20"/>
                <w:spacing w:val="-2"/>
                <w:sz w:val="20"/>
              </w:rPr>
              <w:t>SDB2.2</w:t>
            </w:r>
            <w:r>
              <w:rPr>
                <w:color w:val="231F20"/>
                <w:spacing w:val="-10"/>
                <w:sz w:val="20"/>
              </w:rPr>
              <w:t xml:space="preserve"> </w:t>
            </w:r>
            <w:r>
              <w:rPr>
                <w:color w:val="231F20"/>
                <w:spacing w:val="-2"/>
                <w:sz w:val="20"/>
              </w:rPr>
              <w:t>İş</w:t>
            </w:r>
            <w:r>
              <w:rPr>
                <w:color w:val="231F20"/>
                <w:spacing w:val="-10"/>
                <w:sz w:val="20"/>
              </w:rPr>
              <w:t xml:space="preserve"> </w:t>
            </w:r>
            <w:r>
              <w:rPr>
                <w:color w:val="231F20"/>
                <w:spacing w:val="-2"/>
                <w:sz w:val="20"/>
              </w:rPr>
              <w:t>Birliği,</w:t>
            </w:r>
            <w:r>
              <w:rPr>
                <w:color w:val="231F20"/>
                <w:spacing w:val="-10"/>
                <w:sz w:val="20"/>
              </w:rPr>
              <w:t xml:space="preserve"> </w:t>
            </w:r>
            <w:r>
              <w:rPr>
                <w:color w:val="231F20"/>
                <w:spacing w:val="-2"/>
                <w:sz w:val="20"/>
              </w:rPr>
              <w:t>SDB2.3.</w:t>
            </w:r>
            <w:r>
              <w:rPr>
                <w:color w:val="231F20"/>
                <w:spacing w:val="-10"/>
                <w:sz w:val="20"/>
              </w:rPr>
              <w:t xml:space="preserve"> </w:t>
            </w:r>
            <w:r>
              <w:rPr>
                <w:color w:val="231F20"/>
                <w:spacing w:val="-2"/>
                <w:sz w:val="20"/>
              </w:rPr>
              <w:t>Sosyal</w:t>
            </w:r>
            <w:r>
              <w:rPr>
                <w:color w:val="231F20"/>
                <w:spacing w:val="-10"/>
                <w:sz w:val="20"/>
              </w:rPr>
              <w:t xml:space="preserve"> </w:t>
            </w:r>
            <w:r>
              <w:rPr>
                <w:color w:val="231F20"/>
                <w:spacing w:val="-2"/>
                <w:sz w:val="20"/>
              </w:rPr>
              <w:t>Farkındalık,</w:t>
            </w:r>
            <w:r>
              <w:rPr>
                <w:color w:val="231F20"/>
                <w:spacing w:val="40"/>
                <w:sz w:val="20"/>
              </w:rPr>
              <w:t xml:space="preserve"> </w:t>
            </w:r>
            <w:r>
              <w:rPr>
                <w:color w:val="231F20"/>
                <w:spacing w:val="-2"/>
                <w:sz w:val="20"/>
              </w:rPr>
              <w:t>SDB3.2</w:t>
            </w:r>
            <w:r>
              <w:rPr>
                <w:color w:val="231F20"/>
                <w:spacing w:val="-10"/>
                <w:sz w:val="20"/>
              </w:rPr>
              <w:t xml:space="preserve"> </w:t>
            </w:r>
            <w:r>
              <w:rPr>
                <w:color w:val="231F20"/>
                <w:spacing w:val="-2"/>
                <w:sz w:val="20"/>
              </w:rPr>
              <w:t>Esneklik,</w:t>
            </w:r>
            <w:r>
              <w:rPr>
                <w:color w:val="231F20"/>
                <w:spacing w:val="-10"/>
                <w:sz w:val="20"/>
              </w:rPr>
              <w:t xml:space="preserve"> </w:t>
            </w:r>
            <w:r>
              <w:rPr>
                <w:color w:val="231F20"/>
                <w:spacing w:val="-2"/>
                <w:sz w:val="20"/>
              </w:rPr>
              <w:t xml:space="preserve">SDB3.3 </w:t>
            </w:r>
            <w:r>
              <w:rPr>
                <w:color w:val="231F20"/>
                <w:sz w:val="20"/>
              </w:rPr>
              <w:t>Sorumlu</w:t>
            </w:r>
            <w:r>
              <w:rPr>
                <w:color w:val="231F20"/>
                <w:spacing w:val="-4"/>
                <w:sz w:val="20"/>
              </w:rPr>
              <w:t xml:space="preserve"> </w:t>
            </w:r>
            <w:r>
              <w:rPr>
                <w:color w:val="231F20"/>
                <w:sz w:val="20"/>
              </w:rPr>
              <w:t>Karar</w:t>
            </w:r>
            <w:r>
              <w:rPr>
                <w:color w:val="231F20"/>
                <w:spacing w:val="-4"/>
                <w:sz w:val="20"/>
              </w:rPr>
              <w:t xml:space="preserve"> </w:t>
            </w:r>
            <w:r>
              <w:rPr>
                <w:color w:val="231F20"/>
                <w:sz w:val="20"/>
              </w:rPr>
              <w:t>Verme,</w:t>
            </w:r>
          </w:p>
        </w:tc>
      </w:tr>
      <w:tr w:rsidR="00E94F05" w14:paraId="7AB73E87" w14:textId="77777777">
        <w:trPr>
          <w:trHeight w:val="359"/>
        </w:trPr>
        <w:tc>
          <w:tcPr>
            <w:tcW w:w="2268" w:type="dxa"/>
          </w:tcPr>
          <w:p w14:paraId="196EE6FE" w14:textId="77777777" w:rsidR="00E94F05" w:rsidRDefault="00DF3DC5">
            <w:pPr>
              <w:pStyle w:val="TableParagraph"/>
              <w:spacing w:before="60"/>
              <w:ind w:right="78"/>
              <w:jc w:val="right"/>
              <w:rPr>
                <w:sz w:val="20"/>
              </w:rPr>
            </w:pPr>
            <w:r>
              <w:rPr>
                <w:color w:val="00AD96"/>
                <w:spacing w:val="-2"/>
                <w:sz w:val="20"/>
              </w:rPr>
              <w:t>Değerler</w:t>
            </w:r>
          </w:p>
        </w:tc>
        <w:tc>
          <w:tcPr>
            <w:tcW w:w="7654" w:type="dxa"/>
          </w:tcPr>
          <w:p w14:paraId="4EA067B4" w14:textId="77777777" w:rsidR="00E94F05" w:rsidRDefault="00DF3DC5">
            <w:pPr>
              <w:pStyle w:val="TableParagraph"/>
              <w:spacing w:before="60"/>
              <w:ind w:left="79"/>
              <w:rPr>
                <w:sz w:val="20"/>
              </w:rPr>
            </w:pPr>
            <w:r>
              <w:rPr>
                <w:color w:val="231F20"/>
                <w:w w:val="90"/>
                <w:sz w:val="20"/>
              </w:rPr>
              <w:t>D1.1.4.</w:t>
            </w:r>
            <w:r>
              <w:rPr>
                <w:color w:val="231F20"/>
                <w:spacing w:val="-4"/>
                <w:sz w:val="20"/>
              </w:rPr>
              <w:t xml:space="preserve"> </w:t>
            </w:r>
            <w:r>
              <w:rPr>
                <w:color w:val="231F20"/>
                <w:w w:val="90"/>
                <w:sz w:val="20"/>
              </w:rPr>
              <w:t>Adalet,</w:t>
            </w:r>
            <w:r>
              <w:rPr>
                <w:color w:val="231F20"/>
                <w:spacing w:val="-4"/>
                <w:sz w:val="20"/>
              </w:rPr>
              <w:t xml:space="preserve"> </w:t>
            </w:r>
            <w:r>
              <w:rPr>
                <w:color w:val="231F20"/>
                <w:w w:val="90"/>
                <w:sz w:val="20"/>
              </w:rPr>
              <w:t>D3.3.2.</w:t>
            </w:r>
            <w:r>
              <w:rPr>
                <w:color w:val="231F20"/>
                <w:spacing w:val="-4"/>
                <w:sz w:val="20"/>
              </w:rPr>
              <w:t xml:space="preserve"> </w:t>
            </w:r>
            <w:r>
              <w:rPr>
                <w:color w:val="231F20"/>
                <w:w w:val="90"/>
                <w:sz w:val="20"/>
              </w:rPr>
              <w:t>Çalışkanlık,</w:t>
            </w:r>
            <w:r>
              <w:rPr>
                <w:color w:val="231F20"/>
                <w:spacing w:val="-4"/>
                <w:sz w:val="20"/>
              </w:rPr>
              <w:t xml:space="preserve"> </w:t>
            </w:r>
            <w:r>
              <w:rPr>
                <w:color w:val="231F20"/>
                <w:w w:val="90"/>
                <w:sz w:val="20"/>
              </w:rPr>
              <w:t>D4.4.4.</w:t>
            </w:r>
            <w:r>
              <w:rPr>
                <w:color w:val="231F20"/>
                <w:spacing w:val="-4"/>
                <w:sz w:val="20"/>
              </w:rPr>
              <w:t xml:space="preserve"> </w:t>
            </w:r>
            <w:r>
              <w:rPr>
                <w:color w:val="231F20"/>
                <w:spacing w:val="-2"/>
                <w:w w:val="90"/>
                <w:sz w:val="20"/>
              </w:rPr>
              <w:t>Dostluk</w:t>
            </w:r>
          </w:p>
        </w:tc>
      </w:tr>
      <w:tr w:rsidR="00E94F05" w14:paraId="00378B4F" w14:textId="77777777">
        <w:trPr>
          <w:trHeight w:val="639"/>
        </w:trPr>
        <w:tc>
          <w:tcPr>
            <w:tcW w:w="2268" w:type="dxa"/>
          </w:tcPr>
          <w:p w14:paraId="62E6AE96" w14:textId="77777777" w:rsidR="00E94F05" w:rsidRDefault="00DF3DC5">
            <w:pPr>
              <w:pStyle w:val="TableParagraph"/>
              <w:spacing w:before="60"/>
              <w:ind w:right="78"/>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4" w:type="dxa"/>
          </w:tcPr>
          <w:p w14:paraId="46C49FE9" w14:textId="77777777" w:rsidR="00E94F05" w:rsidRDefault="00DF3DC5">
            <w:pPr>
              <w:pStyle w:val="TableParagraph"/>
              <w:spacing w:before="21" w:line="280" w:lineRule="atLeast"/>
              <w:ind w:left="79"/>
              <w:rPr>
                <w:sz w:val="20"/>
              </w:rPr>
            </w:pPr>
            <w:r>
              <w:rPr>
                <w:color w:val="231F20"/>
                <w:spacing w:val="-2"/>
                <w:sz w:val="20"/>
              </w:rPr>
              <w:t>OB1.</w:t>
            </w:r>
            <w:r>
              <w:rPr>
                <w:color w:val="231F20"/>
                <w:spacing w:val="-5"/>
                <w:sz w:val="20"/>
              </w:rPr>
              <w:t xml:space="preserve"> </w:t>
            </w:r>
            <w:r>
              <w:rPr>
                <w:color w:val="231F20"/>
                <w:spacing w:val="-2"/>
                <w:sz w:val="20"/>
              </w:rPr>
              <w:t>Bilgi</w:t>
            </w:r>
            <w:r>
              <w:rPr>
                <w:color w:val="231F20"/>
                <w:spacing w:val="-5"/>
                <w:sz w:val="20"/>
              </w:rPr>
              <w:t xml:space="preserve"> </w:t>
            </w:r>
            <w:r>
              <w:rPr>
                <w:color w:val="231F20"/>
                <w:spacing w:val="-2"/>
                <w:sz w:val="20"/>
              </w:rPr>
              <w:t>Okuryazarlığı,</w:t>
            </w:r>
            <w:r>
              <w:rPr>
                <w:color w:val="231F20"/>
                <w:spacing w:val="-5"/>
                <w:sz w:val="20"/>
              </w:rPr>
              <w:t xml:space="preserve"> </w:t>
            </w:r>
            <w:r>
              <w:rPr>
                <w:color w:val="231F20"/>
                <w:spacing w:val="-2"/>
                <w:sz w:val="20"/>
              </w:rPr>
              <w:t>OB2.</w:t>
            </w:r>
            <w:r>
              <w:rPr>
                <w:color w:val="231F20"/>
                <w:spacing w:val="-5"/>
                <w:sz w:val="20"/>
              </w:rPr>
              <w:t xml:space="preserve"> </w:t>
            </w:r>
            <w:r>
              <w:rPr>
                <w:color w:val="231F20"/>
                <w:spacing w:val="-2"/>
                <w:sz w:val="20"/>
              </w:rPr>
              <w:t>Dijital</w:t>
            </w:r>
            <w:r>
              <w:rPr>
                <w:color w:val="231F20"/>
                <w:spacing w:val="-5"/>
                <w:sz w:val="20"/>
              </w:rPr>
              <w:t xml:space="preserve"> </w:t>
            </w:r>
            <w:r>
              <w:rPr>
                <w:color w:val="231F20"/>
                <w:spacing w:val="-2"/>
                <w:sz w:val="20"/>
              </w:rPr>
              <w:t>Okuryazarlık,</w:t>
            </w:r>
            <w:r>
              <w:rPr>
                <w:color w:val="231F20"/>
                <w:spacing w:val="-5"/>
                <w:sz w:val="20"/>
              </w:rPr>
              <w:t xml:space="preserve"> </w:t>
            </w:r>
            <w:r>
              <w:rPr>
                <w:color w:val="231F20"/>
                <w:spacing w:val="-2"/>
                <w:sz w:val="20"/>
              </w:rPr>
              <w:t>OB4.</w:t>
            </w:r>
            <w:r>
              <w:rPr>
                <w:color w:val="231F20"/>
                <w:spacing w:val="-5"/>
                <w:sz w:val="20"/>
              </w:rPr>
              <w:t xml:space="preserve"> </w:t>
            </w:r>
            <w:r>
              <w:rPr>
                <w:color w:val="231F20"/>
                <w:spacing w:val="-2"/>
                <w:sz w:val="20"/>
              </w:rPr>
              <w:t>Görsel</w:t>
            </w:r>
            <w:r>
              <w:rPr>
                <w:color w:val="231F20"/>
                <w:spacing w:val="-5"/>
                <w:sz w:val="20"/>
              </w:rPr>
              <w:t xml:space="preserve"> </w:t>
            </w:r>
            <w:r>
              <w:rPr>
                <w:color w:val="231F20"/>
                <w:spacing w:val="-2"/>
                <w:sz w:val="20"/>
              </w:rPr>
              <w:t>Okuryazarlık,</w:t>
            </w:r>
            <w:r>
              <w:rPr>
                <w:color w:val="231F20"/>
                <w:spacing w:val="40"/>
                <w:sz w:val="20"/>
              </w:rPr>
              <w:t xml:space="preserve"> </w:t>
            </w:r>
            <w:r>
              <w:rPr>
                <w:color w:val="231F20"/>
                <w:spacing w:val="-2"/>
                <w:sz w:val="20"/>
              </w:rPr>
              <w:t>OB7.</w:t>
            </w:r>
            <w:r>
              <w:rPr>
                <w:color w:val="231F20"/>
                <w:spacing w:val="-5"/>
                <w:sz w:val="20"/>
              </w:rPr>
              <w:t xml:space="preserve"> </w:t>
            </w:r>
            <w:r>
              <w:rPr>
                <w:color w:val="231F20"/>
                <w:spacing w:val="-2"/>
                <w:sz w:val="20"/>
              </w:rPr>
              <w:t xml:space="preserve">Veri </w:t>
            </w:r>
            <w:r>
              <w:rPr>
                <w:color w:val="231F20"/>
                <w:sz w:val="20"/>
              </w:rPr>
              <w:t>Okuryazarlığı,</w:t>
            </w:r>
            <w:r>
              <w:rPr>
                <w:color w:val="231F20"/>
                <w:spacing w:val="-4"/>
                <w:sz w:val="20"/>
              </w:rPr>
              <w:t xml:space="preserve"> </w:t>
            </w:r>
            <w:r>
              <w:rPr>
                <w:color w:val="231F20"/>
                <w:sz w:val="20"/>
              </w:rPr>
              <w:t>OB8.</w:t>
            </w:r>
            <w:r>
              <w:rPr>
                <w:color w:val="231F20"/>
                <w:spacing w:val="-4"/>
                <w:sz w:val="20"/>
              </w:rPr>
              <w:t xml:space="preserve"> </w:t>
            </w:r>
            <w:r>
              <w:rPr>
                <w:color w:val="231F20"/>
                <w:sz w:val="20"/>
              </w:rPr>
              <w:t>Sürdürülebilirlik,</w:t>
            </w:r>
          </w:p>
        </w:tc>
      </w:tr>
      <w:tr w:rsidR="00E94F05" w14:paraId="46DF9DFF" w14:textId="77777777">
        <w:trPr>
          <w:trHeight w:val="639"/>
        </w:trPr>
        <w:tc>
          <w:tcPr>
            <w:tcW w:w="2268" w:type="dxa"/>
          </w:tcPr>
          <w:p w14:paraId="6DE80B1F" w14:textId="77777777" w:rsidR="00E94F05" w:rsidRDefault="00DF3DC5">
            <w:pPr>
              <w:pStyle w:val="TableParagraph"/>
              <w:spacing w:before="60"/>
              <w:ind w:right="78"/>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79FF91A8" w14:textId="77777777" w:rsidR="00E94F05" w:rsidRDefault="00DF3DC5">
            <w:pPr>
              <w:pStyle w:val="TableParagraph"/>
              <w:spacing w:before="38"/>
              <w:ind w:right="78"/>
              <w:jc w:val="right"/>
              <w:rPr>
                <w:b/>
                <w:sz w:val="20"/>
              </w:rPr>
            </w:pPr>
            <w:r>
              <w:rPr>
                <w:b/>
                <w:color w:val="00AD96"/>
                <w:spacing w:val="-2"/>
                <w:w w:val="90"/>
                <w:sz w:val="20"/>
              </w:rPr>
              <w:t>İLİŞKİLER</w:t>
            </w:r>
          </w:p>
        </w:tc>
        <w:tc>
          <w:tcPr>
            <w:tcW w:w="7654" w:type="dxa"/>
          </w:tcPr>
          <w:p w14:paraId="5C83C9BF" w14:textId="77777777" w:rsidR="00E94F05" w:rsidRDefault="00DF3DC5">
            <w:pPr>
              <w:pStyle w:val="TableParagraph"/>
              <w:spacing w:before="60"/>
              <w:ind w:left="79"/>
              <w:rPr>
                <w:sz w:val="20"/>
              </w:rPr>
            </w:pPr>
            <w:r>
              <w:rPr>
                <w:color w:val="231F20"/>
                <w:spacing w:val="-2"/>
                <w:sz w:val="20"/>
              </w:rPr>
              <w:t>Fen</w:t>
            </w:r>
            <w:r>
              <w:rPr>
                <w:color w:val="231F20"/>
                <w:spacing w:val="-21"/>
                <w:sz w:val="20"/>
              </w:rPr>
              <w:t xml:space="preserve"> </w:t>
            </w:r>
            <w:r>
              <w:rPr>
                <w:color w:val="231F20"/>
                <w:spacing w:val="-2"/>
                <w:sz w:val="20"/>
              </w:rPr>
              <w:t>Bilgisi,</w:t>
            </w:r>
            <w:r>
              <w:rPr>
                <w:color w:val="231F20"/>
                <w:spacing w:val="-20"/>
                <w:sz w:val="20"/>
              </w:rPr>
              <w:t xml:space="preserve"> </w:t>
            </w:r>
            <w:r>
              <w:rPr>
                <w:color w:val="231F20"/>
                <w:spacing w:val="-2"/>
                <w:sz w:val="20"/>
              </w:rPr>
              <w:t>Görsel</w:t>
            </w:r>
            <w:r>
              <w:rPr>
                <w:color w:val="231F20"/>
                <w:spacing w:val="-20"/>
                <w:sz w:val="20"/>
              </w:rPr>
              <w:t xml:space="preserve"> </w:t>
            </w:r>
            <w:r>
              <w:rPr>
                <w:color w:val="231F20"/>
                <w:spacing w:val="-2"/>
                <w:sz w:val="20"/>
              </w:rPr>
              <w:t>Sanatlar,</w:t>
            </w:r>
            <w:r>
              <w:rPr>
                <w:color w:val="231F20"/>
                <w:spacing w:val="-20"/>
                <w:sz w:val="20"/>
              </w:rPr>
              <w:t xml:space="preserve"> </w:t>
            </w:r>
            <w:r>
              <w:rPr>
                <w:color w:val="231F20"/>
                <w:spacing w:val="-2"/>
                <w:sz w:val="20"/>
              </w:rPr>
              <w:t>Bilişim</w:t>
            </w:r>
            <w:r>
              <w:rPr>
                <w:color w:val="231F20"/>
                <w:spacing w:val="-20"/>
                <w:sz w:val="20"/>
              </w:rPr>
              <w:t xml:space="preserve"> </w:t>
            </w:r>
            <w:r>
              <w:rPr>
                <w:color w:val="231F20"/>
                <w:spacing w:val="-2"/>
                <w:sz w:val="20"/>
              </w:rPr>
              <w:t>Teknolojileri</w:t>
            </w:r>
          </w:p>
        </w:tc>
      </w:tr>
      <w:tr w:rsidR="00E94F05" w14:paraId="37386681" w14:textId="77777777">
        <w:trPr>
          <w:trHeight w:val="579"/>
        </w:trPr>
        <w:tc>
          <w:tcPr>
            <w:tcW w:w="2268" w:type="dxa"/>
          </w:tcPr>
          <w:p w14:paraId="0BBD11E9" w14:textId="77777777" w:rsidR="00E94F05" w:rsidRDefault="00DF3DC5">
            <w:pPr>
              <w:pStyle w:val="TableParagraph"/>
              <w:spacing w:before="60"/>
              <w:ind w:right="78"/>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6F64DC0D" w14:textId="77777777" w:rsidR="00E94F05" w:rsidRDefault="00DF3DC5">
            <w:pPr>
              <w:pStyle w:val="TableParagraph"/>
              <w:spacing w:before="38" w:line="220" w:lineRule="exact"/>
              <w:ind w:right="78"/>
              <w:jc w:val="right"/>
              <w:rPr>
                <w:b/>
                <w:sz w:val="20"/>
              </w:rPr>
            </w:pPr>
            <w:r>
              <w:rPr>
                <w:b/>
                <w:color w:val="00AD96"/>
                <w:spacing w:val="-2"/>
                <w:w w:val="90"/>
                <w:sz w:val="20"/>
              </w:rPr>
              <w:t>İLİŞKİLER</w:t>
            </w:r>
          </w:p>
        </w:tc>
        <w:tc>
          <w:tcPr>
            <w:tcW w:w="7654" w:type="dxa"/>
          </w:tcPr>
          <w:p w14:paraId="0B5AD8B6" w14:textId="77777777" w:rsidR="00E94F05" w:rsidRDefault="00DF3DC5">
            <w:pPr>
              <w:pStyle w:val="TableParagraph"/>
              <w:spacing w:before="60"/>
              <w:ind w:left="79"/>
              <w:rPr>
                <w:sz w:val="20"/>
              </w:rPr>
            </w:pPr>
            <w:r>
              <w:rPr>
                <w:color w:val="231F20"/>
                <w:spacing w:val="-2"/>
                <w:sz w:val="20"/>
              </w:rPr>
              <w:t>TSRMAB1.2.SB5.</w:t>
            </w:r>
          </w:p>
        </w:tc>
      </w:tr>
    </w:tbl>
    <w:p w14:paraId="09C13909" w14:textId="77777777" w:rsidR="00E94F05" w:rsidRDefault="00E94F05">
      <w:pPr>
        <w:pStyle w:val="TableParagraph"/>
        <w:rPr>
          <w:sz w:val="20"/>
        </w:rPr>
        <w:sectPr w:rsidR="00E94F05">
          <w:pgSz w:w="11910" w:h="16840"/>
          <w:pgMar w:top="1020" w:right="283" w:bottom="540" w:left="283" w:header="0" w:footer="353" w:gutter="0"/>
          <w:cols w:space="708"/>
        </w:sectPr>
      </w:pPr>
    </w:p>
    <w:p w14:paraId="54B5BD66" w14:textId="7AF6497E" w:rsidR="00E94F05" w:rsidRDefault="00E94F05">
      <w:pPr>
        <w:pStyle w:val="GvdeMetni"/>
        <w:spacing w:before="1"/>
        <w:rPr>
          <w:sz w:val="16"/>
        </w:rPr>
      </w:pPr>
    </w:p>
    <w:tbl>
      <w:tblPr>
        <w:tblStyle w:val="TableNormal"/>
        <w:tblW w:w="0" w:type="auto"/>
        <w:tblInd w:w="888" w:type="dxa"/>
        <w:tblLayout w:type="fixed"/>
        <w:tblLook w:val="01E0" w:firstRow="1" w:lastRow="1" w:firstColumn="1" w:lastColumn="1" w:noHBand="0" w:noVBand="0"/>
      </w:tblPr>
      <w:tblGrid>
        <w:gridCol w:w="2238"/>
        <w:gridCol w:w="7624"/>
      </w:tblGrid>
      <w:tr w:rsidR="00E94F05" w14:paraId="74F78E60" w14:textId="77777777">
        <w:trPr>
          <w:trHeight w:val="5630"/>
        </w:trPr>
        <w:tc>
          <w:tcPr>
            <w:tcW w:w="2238" w:type="dxa"/>
          </w:tcPr>
          <w:p w14:paraId="5B2FD58F"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5520B12E" w14:textId="77777777" w:rsidR="00E94F05" w:rsidRDefault="00DF3DC5">
            <w:pPr>
              <w:pStyle w:val="TableParagraph"/>
              <w:ind w:left="79"/>
              <w:rPr>
                <w:sz w:val="20"/>
              </w:rPr>
            </w:pPr>
            <w:r>
              <w:rPr>
                <w:color w:val="231F20"/>
                <w:w w:val="90"/>
                <w:sz w:val="20"/>
              </w:rPr>
              <w:t>TT.8.1.1.</w:t>
            </w:r>
            <w:r>
              <w:rPr>
                <w:color w:val="231F20"/>
                <w:sz w:val="20"/>
              </w:rPr>
              <w:t xml:space="preserve"> </w:t>
            </w:r>
            <w:r>
              <w:rPr>
                <w:color w:val="231F20"/>
                <w:w w:val="90"/>
                <w:sz w:val="20"/>
              </w:rPr>
              <w:t>İnovasyon</w:t>
            </w:r>
            <w:r>
              <w:rPr>
                <w:color w:val="231F20"/>
                <w:spacing w:val="1"/>
                <w:sz w:val="20"/>
              </w:rPr>
              <w:t xml:space="preserve"> </w:t>
            </w:r>
            <w:r>
              <w:rPr>
                <w:color w:val="231F20"/>
                <w:w w:val="90"/>
                <w:sz w:val="20"/>
              </w:rPr>
              <w:t>ve</w:t>
            </w:r>
            <w:r>
              <w:rPr>
                <w:color w:val="231F20"/>
                <w:spacing w:val="1"/>
                <w:sz w:val="20"/>
              </w:rPr>
              <w:t xml:space="preserve"> </w:t>
            </w:r>
            <w:r>
              <w:rPr>
                <w:color w:val="231F20"/>
                <w:w w:val="90"/>
                <w:sz w:val="20"/>
              </w:rPr>
              <w:t>Ar-Ge</w:t>
            </w:r>
            <w:r>
              <w:rPr>
                <w:color w:val="231F20"/>
                <w:spacing w:val="1"/>
                <w:sz w:val="20"/>
              </w:rPr>
              <w:t xml:space="preserve"> </w:t>
            </w:r>
            <w:r>
              <w:rPr>
                <w:color w:val="231F20"/>
                <w:w w:val="90"/>
                <w:sz w:val="20"/>
              </w:rPr>
              <w:t>kavramlarını</w:t>
            </w:r>
            <w:r>
              <w:rPr>
                <w:color w:val="231F20"/>
                <w:spacing w:val="1"/>
                <w:sz w:val="20"/>
              </w:rPr>
              <w:t xml:space="preserve"> </w:t>
            </w:r>
            <w:r>
              <w:rPr>
                <w:color w:val="231F20"/>
                <w:spacing w:val="-2"/>
                <w:w w:val="90"/>
                <w:sz w:val="20"/>
              </w:rPr>
              <w:t>sorgulayabilme</w:t>
            </w:r>
          </w:p>
          <w:p w14:paraId="623A1092" w14:textId="77777777" w:rsidR="00E94F05" w:rsidRDefault="00DF3DC5">
            <w:pPr>
              <w:pStyle w:val="TableParagraph"/>
              <w:numPr>
                <w:ilvl w:val="0"/>
                <w:numId w:val="26"/>
              </w:numPr>
              <w:tabs>
                <w:tab w:val="left" w:pos="871"/>
              </w:tabs>
              <w:spacing w:before="107"/>
              <w:ind w:left="871" w:hanging="282"/>
              <w:rPr>
                <w:rFonts w:ascii="Trebuchet MS" w:hAnsi="Trebuchet MS"/>
                <w:i/>
                <w:sz w:val="20"/>
              </w:rPr>
            </w:pPr>
            <w:r>
              <w:rPr>
                <w:rFonts w:ascii="Trebuchet MS" w:hAnsi="Trebuchet MS"/>
                <w:i/>
                <w:color w:val="231F20"/>
                <w:w w:val="90"/>
                <w:sz w:val="20"/>
              </w:rPr>
              <w:t>İnovasyon</w:t>
            </w:r>
            <w:r>
              <w:rPr>
                <w:rFonts w:ascii="Trebuchet MS" w:hAnsi="Trebuchet MS"/>
                <w:i/>
                <w:color w:val="231F20"/>
                <w:spacing w:val="-7"/>
                <w:w w:val="90"/>
                <w:sz w:val="20"/>
              </w:rPr>
              <w:t xml:space="preserve"> </w:t>
            </w:r>
            <w:r>
              <w:rPr>
                <w:rFonts w:ascii="Trebuchet MS" w:hAnsi="Trebuchet MS"/>
                <w:i/>
                <w:color w:val="231F20"/>
                <w:w w:val="90"/>
                <w:sz w:val="20"/>
              </w:rPr>
              <w:t>ve</w:t>
            </w:r>
            <w:r>
              <w:rPr>
                <w:rFonts w:ascii="Trebuchet MS" w:hAnsi="Trebuchet MS"/>
                <w:i/>
                <w:color w:val="231F20"/>
                <w:spacing w:val="-7"/>
                <w:w w:val="90"/>
                <w:sz w:val="20"/>
              </w:rPr>
              <w:t xml:space="preserve"> </w:t>
            </w:r>
            <w:r>
              <w:rPr>
                <w:rFonts w:ascii="Trebuchet MS" w:hAnsi="Trebuchet MS"/>
                <w:i/>
                <w:color w:val="231F20"/>
                <w:w w:val="90"/>
                <w:sz w:val="20"/>
              </w:rPr>
              <w:t>Ar-Ge</w:t>
            </w:r>
            <w:r>
              <w:rPr>
                <w:rFonts w:ascii="Trebuchet MS" w:hAnsi="Trebuchet MS"/>
                <w:i/>
                <w:color w:val="231F20"/>
                <w:spacing w:val="-7"/>
                <w:w w:val="90"/>
                <w:sz w:val="20"/>
              </w:rPr>
              <w:t xml:space="preserve"> </w:t>
            </w:r>
            <w:r>
              <w:rPr>
                <w:rFonts w:ascii="Trebuchet MS" w:hAnsi="Trebuchet MS"/>
                <w:i/>
                <w:color w:val="231F20"/>
                <w:w w:val="90"/>
                <w:sz w:val="20"/>
              </w:rPr>
              <w:t>kavramlarını</w:t>
            </w:r>
            <w:r>
              <w:rPr>
                <w:rFonts w:ascii="Trebuchet MS" w:hAnsi="Trebuchet MS"/>
                <w:i/>
                <w:color w:val="231F20"/>
                <w:spacing w:val="-6"/>
                <w:w w:val="90"/>
                <w:sz w:val="20"/>
              </w:rPr>
              <w:t xml:space="preserve"> </w:t>
            </w:r>
            <w:r>
              <w:rPr>
                <w:rFonts w:ascii="Trebuchet MS" w:hAnsi="Trebuchet MS"/>
                <w:i/>
                <w:color w:val="231F20"/>
                <w:spacing w:val="-2"/>
                <w:w w:val="90"/>
                <w:sz w:val="20"/>
              </w:rPr>
              <w:t>tanımlar.</w:t>
            </w:r>
          </w:p>
          <w:p w14:paraId="689A893A" w14:textId="77777777" w:rsidR="00E94F05" w:rsidRDefault="00DF3DC5">
            <w:pPr>
              <w:pStyle w:val="TableParagraph"/>
              <w:numPr>
                <w:ilvl w:val="0"/>
                <w:numId w:val="26"/>
              </w:numPr>
              <w:tabs>
                <w:tab w:val="left" w:pos="872"/>
              </w:tabs>
              <w:spacing w:before="105"/>
              <w:ind w:left="872" w:hanging="283"/>
              <w:rPr>
                <w:rFonts w:ascii="Trebuchet MS" w:hAnsi="Trebuchet MS"/>
                <w:i/>
                <w:sz w:val="20"/>
              </w:rPr>
            </w:pPr>
            <w:r>
              <w:rPr>
                <w:rFonts w:ascii="Trebuchet MS" w:hAnsi="Trebuchet MS"/>
                <w:i/>
                <w:color w:val="231F20"/>
                <w:spacing w:val="-2"/>
                <w:w w:val="90"/>
                <w:sz w:val="20"/>
              </w:rPr>
              <w:t>İnovasyon</w:t>
            </w:r>
            <w:r>
              <w:rPr>
                <w:rFonts w:ascii="Trebuchet MS" w:hAnsi="Trebuchet MS"/>
                <w:i/>
                <w:color w:val="231F20"/>
                <w:spacing w:val="-7"/>
                <w:w w:val="90"/>
                <w:sz w:val="20"/>
              </w:rPr>
              <w:t xml:space="preserve"> </w:t>
            </w:r>
            <w:r>
              <w:rPr>
                <w:rFonts w:ascii="Trebuchet MS" w:hAnsi="Trebuchet MS"/>
                <w:i/>
                <w:color w:val="231F20"/>
                <w:spacing w:val="-2"/>
                <w:w w:val="90"/>
                <w:sz w:val="20"/>
              </w:rPr>
              <w:t>ve</w:t>
            </w:r>
            <w:r>
              <w:rPr>
                <w:rFonts w:ascii="Trebuchet MS" w:hAnsi="Trebuchet MS"/>
                <w:i/>
                <w:color w:val="231F20"/>
                <w:spacing w:val="-7"/>
                <w:w w:val="90"/>
                <w:sz w:val="20"/>
              </w:rPr>
              <w:t xml:space="preserve"> </w:t>
            </w:r>
            <w:r>
              <w:rPr>
                <w:rFonts w:ascii="Trebuchet MS" w:hAnsi="Trebuchet MS"/>
                <w:i/>
                <w:color w:val="231F20"/>
                <w:spacing w:val="-2"/>
                <w:w w:val="90"/>
                <w:sz w:val="20"/>
              </w:rPr>
              <w:t>Ar-Ge</w:t>
            </w:r>
            <w:r>
              <w:rPr>
                <w:rFonts w:ascii="Trebuchet MS" w:hAnsi="Trebuchet MS"/>
                <w:i/>
                <w:color w:val="231F20"/>
                <w:spacing w:val="-7"/>
                <w:w w:val="90"/>
                <w:sz w:val="20"/>
              </w:rPr>
              <w:t xml:space="preserve"> </w:t>
            </w:r>
            <w:r>
              <w:rPr>
                <w:rFonts w:ascii="Trebuchet MS" w:hAnsi="Trebuchet MS"/>
                <w:i/>
                <w:color w:val="231F20"/>
                <w:spacing w:val="-2"/>
                <w:w w:val="90"/>
                <w:sz w:val="20"/>
              </w:rPr>
              <w:t>kavramları</w:t>
            </w:r>
            <w:r>
              <w:rPr>
                <w:rFonts w:ascii="Trebuchet MS" w:hAnsi="Trebuchet MS"/>
                <w:i/>
                <w:color w:val="231F20"/>
                <w:spacing w:val="-7"/>
                <w:w w:val="90"/>
                <w:sz w:val="20"/>
              </w:rPr>
              <w:t xml:space="preserve"> </w:t>
            </w:r>
            <w:r>
              <w:rPr>
                <w:rFonts w:ascii="Trebuchet MS" w:hAnsi="Trebuchet MS"/>
                <w:i/>
                <w:color w:val="231F20"/>
                <w:spacing w:val="-2"/>
                <w:w w:val="90"/>
                <w:sz w:val="20"/>
              </w:rPr>
              <w:t>ile</w:t>
            </w:r>
            <w:r>
              <w:rPr>
                <w:rFonts w:ascii="Trebuchet MS" w:hAnsi="Trebuchet MS"/>
                <w:i/>
                <w:color w:val="231F20"/>
                <w:spacing w:val="-6"/>
                <w:w w:val="90"/>
                <w:sz w:val="20"/>
              </w:rPr>
              <w:t xml:space="preserve"> </w:t>
            </w:r>
            <w:r>
              <w:rPr>
                <w:rFonts w:ascii="Trebuchet MS" w:hAnsi="Trebuchet MS"/>
                <w:i/>
                <w:color w:val="231F20"/>
                <w:spacing w:val="-2"/>
                <w:w w:val="90"/>
                <w:sz w:val="20"/>
              </w:rPr>
              <w:t>ilgili</w:t>
            </w:r>
            <w:r>
              <w:rPr>
                <w:rFonts w:ascii="Trebuchet MS" w:hAnsi="Trebuchet MS"/>
                <w:i/>
                <w:color w:val="231F20"/>
                <w:spacing w:val="-7"/>
                <w:w w:val="90"/>
                <w:sz w:val="20"/>
              </w:rPr>
              <w:t xml:space="preserve"> </w:t>
            </w:r>
            <w:r>
              <w:rPr>
                <w:rFonts w:ascii="Trebuchet MS" w:hAnsi="Trebuchet MS"/>
                <w:i/>
                <w:color w:val="231F20"/>
                <w:spacing w:val="-2"/>
                <w:w w:val="90"/>
                <w:sz w:val="20"/>
              </w:rPr>
              <w:t>sorular</w:t>
            </w:r>
            <w:r>
              <w:rPr>
                <w:rFonts w:ascii="Trebuchet MS" w:hAnsi="Trebuchet MS"/>
                <w:i/>
                <w:color w:val="231F20"/>
                <w:spacing w:val="-7"/>
                <w:w w:val="90"/>
                <w:sz w:val="20"/>
              </w:rPr>
              <w:t xml:space="preserve"> </w:t>
            </w:r>
            <w:r>
              <w:rPr>
                <w:rFonts w:ascii="Trebuchet MS" w:hAnsi="Trebuchet MS"/>
                <w:i/>
                <w:color w:val="231F20"/>
                <w:spacing w:val="-2"/>
                <w:w w:val="90"/>
                <w:sz w:val="20"/>
              </w:rPr>
              <w:t>sorar.</w:t>
            </w:r>
          </w:p>
          <w:p w14:paraId="0B8F6E42" w14:textId="77777777" w:rsidR="00E94F05" w:rsidRDefault="00DF3DC5">
            <w:pPr>
              <w:pStyle w:val="TableParagraph"/>
              <w:numPr>
                <w:ilvl w:val="0"/>
                <w:numId w:val="26"/>
              </w:numPr>
              <w:tabs>
                <w:tab w:val="left" w:pos="871"/>
              </w:tabs>
              <w:spacing w:before="104"/>
              <w:ind w:left="871" w:hanging="282"/>
              <w:rPr>
                <w:rFonts w:ascii="Trebuchet MS" w:hAnsi="Trebuchet MS"/>
                <w:i/>
                <w:sz w:val="20"/>
              </w:rPr>
            </w:pPr>
            <w:r>
              <w:rPr>
                <w:rFonts w:ascii="Trebuchet MS" w:hAnsi="Trebuchet MS"/>
                <w:i/>
                <w:color w:val="231F20"/>
                <w:w w:val="90"/>
                <w:sz w:val="20"/>
              </w:rPr>
              <w:t>İnovasyon</w:t>
            </w:r>
            <w:r>
              <w:rPr>
                <w:rFonts w:ascii="Trebuchet MS" w:hAnsi="Trebuchet MS"/>
                <w:i/>
                <w:color w:val="231F20"/>
                <w:spacing w:val="-9"/>
                <w:w w:val="90"/>
                <w:sz w:val="20"/>
              </w:rPr>
              <w:t xml:space="preserve"> </w:t>
            </w:r>
            <w:r>
              <w:rPr>
                <w:rFonts w:ascii="Trebuchet MS" w:hAnsi="Trebuchet MS"/>
                <w:i/>
                <w:color w:val="231F20"/>
                <w:w w:val="90"/>
                <w:sz w:val="20"/>
              </w:rPr>
              <w:t>ve</w:t>
            </w:r>
            <w:r>
              <w:rPr>
                <w:rFonts w:ascii="Trebuchet MS" w:hAnsi="Trebuchet MS"/>
                <w:i/>
                <w:color w:val="231F20"/>
                <w:spacing w:val="-8"/>
                <w:w w:val="90"/>
                <w:sz w:val="20"/>
              </w:rPr>
              <w:t xml:space="preserve"> </w:t>
            </w:r>
            <w:r>
              <w:rPr>
                <w:rFonts w:ascii="Trebuchet MS" w:hAnsi="Trebuchet MS"/>
                <w:i/>
                <w:color w:val="231F20"/>
                <w:w w:val="90"/>
                <w:sz w:val="20"/>
              </w:rPr>
              <w:t>Ar-Ge</w:t>
            </w:r>
            <w:r>
              <w:rPr>
                <w:rFonts w:ascii="Trebuchet MS" w:hAnsi="Trebuchet MS"/>
                <w:i/>
                <w:color w:val="231F20"/>
                <w:spacing w:val="-8"/>
                <w:w w:val="90"/>
                <w:sz w:val="20"/>
              </w:rPr>
              <w:t xml:space="preserve"> </w:t>
            </w:r>
            <w:r>
              <w:rPr>
                <w:rFonts w:ascii="Trebuchet MS" w:hAnsi="Trebuchet MS"/>
                <w:i/>
                <w:color w:val="231F20"/>
                <w:w w:val="90"/>
                <w:sz w:val="20"/>
              </w:rPr>
              <w:t>kavramları</w:t>
            </w:r>
            <w:r>
              <w:rPr>
                <w:rFonts w:ascii="Trebuchet MS" w:hAnsi="Trebuchet MS"/>
                <w:i/>
                <w:color w:val="231F20"/>
                <w:spacing w:val="-8"/>
                <w:w w:val="90"/>
                <w:sz w:val="20"/>
              </w:rPr>
              <w:t xml:space="preserve"> </w:t>
            </w:r>
            <w:r>
              <w:rPr>
                <w:rFonts w:ascii="Trebuchet MS" w:hAnsi="Trebuchet MS"/>
                <w:i/>
                <w:color w:val="231F20"/>
                <w:w w:val="90"/>
                <w:sz w:val="20"/>
              </w:rPr>
              <w:t>hakkında</w:t>
            </w:r>
            <w:r>
              <w:rPr>
                <w:rFonts w:ascii="Trebuchet MS" w:hAnsi="Trebuchet MS"/>
                <w:i/>
                <w:color w:val="231F20"/>
                <w:spacing w:val="-8"/>
                <w:w w:val="90"/>
                <w:sz w:val="20"/>
              </w:rPr>
              <w:t xml:space="preserve"> </w:t>
            </w:r>
            <w:r>
              <w:rPr>
                <w:rFonts w:ascii="Trebuchet MS" w:hAnsi="Trebuchet MS"/>
                <w:i/>
                <w:color w:val="231F20"/>
                <w:w w:val="90"/>
                <w:sz w:val="20"/>
              </w:rPr>
              <w:t>bilgi</w:t>
            </w:r>
            <w:r>
              <w:rPr>
                <w:rFonts w:ascii="Trebuchet MS" w:hAnsi="Trebuchet MS"/>
                <w:i/>
                <w:color w:val="231F20"/>
                <w:spacing w:val="-8"/>
                <w:w w:val="90"/>
                <w:sz w:val="20"/>
              </w:rPr>
              <w:t xml:space="preserve"> </w:t>
            </w:r>
            <w:r>
              <w:rPr>
                <w:rFonts w:ascii="Trebuchet MS" w:hAnsi="Trebuchet MS"/>
                <w:i/>
                <w:color w:val="231F20"/>
                <w:spacing w:val="-2"/>
                <w:w w:val="90"/>
                <w:sz w:val="20"/>
              </w:rPr>
              <w:t>toplar.</w:t>
            </w:r>
          </w:p>
          <w:p w14:paraId="18859AF1" w14:textId="77777777" w:rsidR="00E94F05" w:rsidRDefault="00DF3DC5">
            <w:pPr>
              <w:pStyle w:val="TableParagraph"/>
              <w:spacing w:before="105"/>
              <w:ind w:left="589"/>
              <w:rPr>
                <w:rFonts w:ascii="Trebuchet MS" w:hAnsi="Trebuchet MS"/>
                <w:i/>
                <w:sz w:val="20"/>
              </w:rPr>
            </w:pPr>
            <w:r>
              <w:rPr>
                <w:rFonts w:ascii="Trebuchet MS" w:hAnsi="Trebuchet MS"/>
                <w:i/>
                <w:color w:val="231F20"/>
                <w:w w:val="90"/>
                <w:sz w:val="20"/>
              </w:rPr>
              <w:t>ç)</w:t>
            </w:r>
            <w:r>
              <w:rPr>
                <w:rFonts w:ascii="Trebuchet MS" w:hAnsi="Trebuchet MS"/>
                <w:i/>
                <w:color w:val="231F20"/>
                <w:spacing w:val="60"/>
                <w:w w:val="150"/>
                <w:sz w:val="20"/>
              </w:rPr>
              <w:t xml:space="preserve"> </w:t>
            </w:r>
            <w:r>
              <w:rPr>
                <w:rFonts w:ascii="Trebuchet MS" w:hAnsi="Trebuchet MS"/>
                <w:i/>
                <w:color w:val="231F20"/>
                <w:w w:val="90"/>
                <w:sz w:val="20"/>
              </w:rPr>
              <w:t>İnovasyon</w:t>
            </w:r>
            <w:r>
              <w:rPr>
                <w:rFonts w:ascii="Trebuchet MS" w:hAnsi="Trebuchet MS"/>
                <w:i/>
                <w:color w:val="231F20"/>
                <w:spacing w:val="-12"/>
                <w:w w:val="90"/>
                <w:sz w:val="20"/>
              </w:rPr>
              <w:t xml:space="preserve"> </w:t>
            </w:r>
            <w:r>
              <w:rPr>
                <w:rFonts w:ascii="Trebuchet MS" w:hAnsi="Trebuchet MS"/>
                <w:i/>
                <w:color w:val="231F20"/>
                <w:w w:val="90"/>
                <w:sz w:val="20"/>
              </w:rPr>
              <w:t>ve</w:t>
            </w:r>
            <w:r>
              <w:rPr>
                <w:rFonts w:ascii="Trebuchet MS" w:hAnsi="Trebuchet MS"/>
                <w:i/>
                <w:color w:val="231F20"/>
                <w:spacing w:val="-12"/>
                <w:w w:val="90"/>
                <w:sz w:val="20"/>
              </w:rPr>
              <w:t xml:space="preserve"> </w:t>
            </w:r>
            <w:r>
              <w:rPr>
                <w:rFonts w:ascii="Trebuchet MS" w:hAnsi="Trebuchet MS"/>
                <w:i/>
                <w:color w:val="231F20"/>
                <w:w w:val="90"/>
                <w:sz w:val="20"/>
              </w:rPr>
              <w:t>Ar-Ge</w:t>
            </w:r>
            <w:r>
              <w:rPr>
                <w:rFonts w:ascii="Trebuchet MS" w:hAnsi="Trebuchet MS"/>
                <w:i/>
                <w:color w:val="231F20"/>
                <w:spacing w:val="-12"/>
                <w:w w:val="90"/>
                <w:sz w:val="20"/>
              </w:rPr>
              <w:t xml:space="preserve"> </w:t>
            </w:r>
            <w:r>
              <w:rPr>
                <w:rFonts w:ascii="Trebuchet MS" w:hAnsi="Trebuchet MS"/>
                <w:i/>
                <w:color w:val="231F20"/>
                <w:w w:val="90"/>
                <w:sz w:val="20"/>
              </w:rPr>
              <w:t>kavramları</w:t>
            </w:r>
            <w:r>
              <w:rPr>
                <w:rFonts w:ascii="Trebuchet MS" w:hAnsi="Trebuchet MS"/>
                <w:i/>
                <w:color w:val="231F20"/>
                <w:spacing w:val="-12"/>
                <w:w w:val="90"/>
                <w:sz w:val="20"/>
              </w:rPr>
              <w:t xml:space="preserve"> </w:t>
            </w:r>
            <w:r>
              <w:rPr>
                <w:rFonts w:ascii="Trebuchet MS" w:hAnsi="Trebuchet MS"/>
                <w:i/>
                <w:color w:val="231F20"/>
                <w:w w:val="90"/>
                <w:sz w:val="20"/>
              </w:rPr>
              <w:t>hakkındaki</w:t>
            </w:r>
            <w:r>
              <w:rPr>
                <w:rFonts w:ascii="Trebuchet MS" w:hAnsi="Trebuchet MS"/>
                <w:i/>
                <w:color w:val="231F20"/>
                <w:spacing w:val="-12"/>
                <w:w w:val="90"/>
                <w:sz w:val="20"/>
              </w:rPr>
              <w:t xml:space="preserve"> </w:t>
            </w:r>
            <w:r>
              <w:rPr>
                <w:rFonts w:ascii="Trebuchet MS" w:hAnsi="Trebuchet MS"/>
                <w:i/>
                <w:color w:val="231F20"/>
                <w:w w:val="90"/>
                <w:sz w:val="20"/>
              </w:rPr>
              <w:t>bilgilerin</w:t>
            </w:r>
            <w:r>
              <w:rPr>
                <w:rFonts w:ascii="Trebuchet MS" w:hAnsi="Trebuchet MS"/>
                <w:i/>
                <w:color w:val="231F20"/>
                <w:spacing w:val="-12"/>
                <w:w w:val="90"/>
                <w:sz w:val="20"/>
              </w:rPr>
              <w:t xml:space="preserve"> </w:t>
            </w:r>
            <w:r>
              <w:rPr>
                <w:rFonts w:ascii="Trebuchet MS" w:hAnsi="Trebuchet MS"/>
                <w:i/>
                <w:color w:val="231F20"/>
                <w:w w:val="90"/>
                <w:sz w:val="20"/>
              </w:rPr>
              <w:t>doğruluğunu</w:t>
            </w:r>
            <w:r>
              <w:rPr>
                <w:rFonts w:ascii="Trebuchet MS" w:hAnsi="Trebuchet MS"/>
                <w:i/>
                <w:color w:val="231F20"/>
                <w:spacing w:val="-12"/>
                <w:w w:val="90"/>
                <w:sz w:val="20"/>
              </w:rPr>
              <w:t xml:space="preserve"> </w:t>
            </w:r>
            <w:r>
              <w:rPr>
                <w:rFonts w:ascii="Trebuchet MS" w:hAnsi="Trebuchet MS"/>
                <w:i/>
                <w:color w:val="231F20"/>
                <w:spacing w:val="-2"/>
                <w:w w:val="90"/>
                <w:sz w:val="20"/>
              </w:rPr>
              <w:t>değerlendirir.</w:t>
            </w:r>
          </w:p>
          <w:p w14:paraId="5895D588" w14:textId="77777777" w:rsidR="00E94F05" w:rsidRDefault="00DF3DC5">
            <w:pPr>
              <w:pStyle w:val="TableParagraph"/>
              <w:numPr>
                <w:ilvl w:val="0"/>
                <w:numId w:val="26"/>
              </w:numPr>
              <w:tabs>
                <w:tab w:val="left" w:pos="872"/>
              </w:tabs>
              <w:spacing w:before="104"/>
              <w:ind w:left="872" w:hanging="283"/>
              <w:rPr>
                <w:rFonts w:ascii="Trebuchet MS" w:hAnsi="Trebuchet MS"/>
                <w:i/>
                <w:sz w:val="20"/>
              </w:rPr>
            </w:pPr>
            <w:r>
              <w:rPr>
                <w:rFonts w:ascii="Trebuchet MS" w:hAnsi="Trebuchet MS"/>
                <w:i/>
                <w:color w:val="231F20"/>
                <w:w w:val="90"/>
                <w:sz w:val="20"/>
              </w:rPr>
              <w:t>İnovasyon</w:t>
            </w:r>
            <w:r>
              <w:rPr>
                <w:rFonts w:ascii="Trebuchet MS" w:hAnsi="Trebuchet MS"/>
                <w:i/>
                <w:color w:val="231F20"/>
                <w:spacing w:val="-4"/>
                <w:w w:val="90"/>
                <w:sz w:val="20"/>
              </w:rPr>
              <w:t xml:space="preserve"> </w:t>
            </w:r>
            <w:r>
              <w:rPr>
                <w:rFonts w:ascii="Trebuchet MS" w:hAnsi="Trebuchet MS"/>
                <w:i/>
                <w:color w:val="231F20"/>
                <w:w w:val="90"/>
                <w:sz w:val="20"/>
              </w:rPr>
              <w:t>ve</w:t>
            </w:r>
            <w:r>
              <w:rPr>
                <w:rFonts w:ascii="Trebuchet MS" w:hAnsi="Trebuchet MS"/>
                <w:i/>
                <w:color w:val="231F20"/>
                <w:spacing w:val="-3"/>
                <w:w w:val="90"/>
                <w:sz w:val="20"/>
              </w:rPr>
              <w:t xml:space="preserve"> </w:t>
            </w:r>
            <w:r>
              <w:rPr>
                <w:rFonts w:ascii="Trebuchet MS" w:hAnsi="Trebuchet MS"/>
                <w:i/>
                <w:color w:val="231F20"/>
                <w:w w:val="90"/>
                <w:sz w:val="20"/>
              </w:rPr>
              <w:t>Ar-Ge</w:t>
            </w:r>
            <w:r>
              <w:rPr>
                <w:rFonts w:ascii="Trebuchet MS" w:hAnsi="Trebuchet MS"/>
                <w:i/>
                <w:color w:val="231F20"/>
                <w:spacing w:val="-3"/>
                <w:w w:val="90"/>
                <w:sz w:val="20"/>
              </w:rPr>
              <w:t xml:space="preserve"> </w:t>
            </w:r>
            <w:r>
              <w:rPr>
                <w:rFonts w:ascii="Trebuchet MS" w:hAnsi="Trebuchet MS"/>
                <w:i/>
                <w:color w:val="231F20"/>
                <w:w w:val="90"/>
                <w:sz w:val="20"/>
              </w:rPr>
              <w:t>kavramları</w:t>
            </w:r>
            <w:r>
              <w:rPr>
                <w:rFonts w:ascii="Trebuchet MS" w:hAnsi="Trebuchet MS"/>
                <w:i/>
                <w:color w:val="231F20"/>
                <w:spacing w:val="-3"/>
                <w:w w:val="90"/>
                <w:sz w:val="20"/>
              </w:rPr>
              <w:t xml:space="preserve"> </w:t>
            </w:r>
            <w:r>
              <w:rPr>
                <w:rFonts w:ascii="Trebuchet MS" w:hAnsi="Trebuchet MS"/>
                <w:i/>
                <w:color w:val="231F20"/>
                <w:w w:val="90"/>
                <w:sz w:val="20"/>
              </w:rPr>
              <w:t>hakkında</w:t>
            </w:r>
            <w:r>
              <w:rPr>
                <w:rFonts w:ascii="Trebuchet MS" w:hAnsi="Trebuchet MS"/>
                <w:i/>
                <w:color w:val="231F20"/>
                <w:spacing w:val="-4"/>
                <w:w w:val="90"/>
                <w:sz w:val="20"/>
              </w:rPr>
              <w:t xml:space="preserve"> </w:t>
            </w:r>
            <w:r>
              <w:rPr>
                <w:rFonts w:ascii="Trebuchet MS" w:hAnsi="Trebuchet MS"/>
                <w:i/>
                <w:color w:val="231F20"/>
                <w:w w:val="90"/>
                <w:sz w:val="20"/>
              </w:rPr>
              <w:t>çıkarım</w:t>
            </w:r>
            <w:r>
              <w:rPr>
                <w:rFonts w:ascii="Trebuchet MS" w:hAnsi="Trebuchet MS"/>
                <w:i/>
                <w:color w:val="231F20"/>
                <w:spacing w:val="-3"/>
                <w:w w:val="90"/>
                <w:sz w:val="20"/>
              </w:rPr>
              <w:t xml:space="preserve"> </w:t>
            </w:r>
            <w:r>
              <w:rPr>
                <w:rFonts w:ascii="Trebuchet MS" w:hAnsi="Trebuchet MS"/>
                <w:i/>
                <w:color w:val="231F20"/>
                <w:spacing w:val="-2"/>
                <w:w w:val="90"/>
                <w:sz w:val="20"/>
              </w:rPr>
              <w:t>yapar.</w:t>
            </w:r>
          </w:p>
          <w:p w14:paraId="072DB546" w14:textId="77777777" w:rsidR="00E94F05" w:rsidRDefault="00DF3DC5">
            <w:pPr>
              <w:pStyle w:val="TableParagraph"/>
              <w:spacing w:before="92"/>
              <w:ind w:left="79"/>
              <w:rPr>
                <w:sz w:val="20"/>
              </w:rPr>
            </w:pPr>
            <w:r>
              <w:rPr>
                <w:color w:val="231F20"/>
                <w:spacing w:val="-6"/>
                <w:sz w:val="20"/>
              </w:rPr>
              <w:t>TT.8.1.2.</w:t>
            </w:r>
            <w:r>
              <w:rPr>
                <w:color w:val="231F20"/>
                <w:spacing w:val="-11"/>
                <w:sz w:val="20"/>
              </w:rPr>
              <w:t xml:space="preserve"> </w:t>
            </w:r>
            <w:r>
              <w:rPr>
                <w:color w:val="231F20"/>
                <w:spacing w:val="-6"/>
                <w:sz w:val="20"/>
              </w:rPr>
              <w:t>İnovatif</w:t>
            </w:r>
            <w:r>
              <w:rPr>
                <w:color w:val="231F20"/>
                <w:spacing w:val="-11"/>
                <w:sz w:val="20"/>
              </w:rPr>
              <w:t xml:space="preserve"> </w:t>
            </w:r>
            <w:r>
              <w:rPr>
                <w:color w:val="231F20"/>
                <w:spacing w:val="-6"/>
                <w:sz w:val="20"/>
              </w:rPr>
              <w:t>bir</w:t>
            </w:r>
            <w:r>
              <w:rPr>
                <w:color w:val="231F20"/>
                <w:spacing w:val="-11"/>
                <w:sz w:val="20"/>
              </w:rPr>
              <w:t xml:space="preserve"> </w:t>
            </w:r>
            <w:r>
              <w:rPr>
                <w:color w:val="231F20"/>
                <w:spacing w:val="-6"/>
                <w:sz w:val="20"/>
              </w:rPr>
              <w:t>ürünün</w:t>
            </w:r>
            <w:r>
              <w:rPr>
                <w:color w:val="231F20"/>
                <w:spacing w:val="-11"/>
                <w:sz w:val="20"/>
              </w:rPr>
              <w:t xml:space="preserve"> </w:t>
            </w:r>
            <w:r>
              <w:rPr>
                <w:color w:val="231F20"/>
                <w:spacing w:val="-6"/>
                <w:sz w:val="20"/>
              </w:rPr>
              <w:t>taslağını</w:t>
            </w:r>
            <w:r>
              <w:rPr>
                <w:color w:val="231F20"/>
                <w:spacing w:val="-11"/>
                <w:sz w:val="20"/>
              </w:rPr>
              <w:t xml:space="preserve"> </w:t>
            </w:r>
            <w:r>
              <w:rPr>
                <w:color w:val="231F20"/>
                <w:spacing w:val="-6"/>
                <w:sz w:val="20"/>
              </w:rPr>
              <w:t>oluşturabilme</w:t>
            </w:r>
          </w:p>
          <w:p w14:paraId="7F90035C" w14:textId="77777777" w:rsidR="00E94F05" w:rsidRDefault="00DF3DC5">
            <w:pPr>
              <w:pStyle w:val="TableParagraph"/>
              <w:numPr>
                <w:ilvl w:val="0"/>
                <w:numId w:val="25"/>
              </w:numPr>
              <w:tabs>
                <w:tab w:val="left" w:pos="871"/>
              </w:tabs>
              <w:spacing w:before="108"/>
              <w:ind w:left="871" w:hanging="282"/>
              <w:rPr>
                <w:rFonts w:ascii="Trebuchet MS" w:hAnsi="Trebuchet MS"/>
                <w:i/>
                <w:sz w:val="20"/>
              </w:rPr>
            </w:pPr>
            <w:r>
              <w:rPr>
                <w:rFonts w:ascii="Trebuchet MS" w:hAnsi="Trebuchet MS"/>
                <w:i/>
                <w:color w:val="231F20"/>
                <w:w w:val="90"/>
                <w:sz w:val="20"/>
              </w:rPr>
              <w:t>İnovatif</w:t>
            </w:r>
            <w:r>
              <w:rPr>
                <w:rFonts w:ascii="Trebuchet MS" w:hAnsi="Trebuchet MS"/>
                <w:i/>
                <w:color w:val="231F20"/>
                <w:spacing w:val="-14"/>
                <w:w w:val="90"/>
                <w:sz w:val="20"/>
              </w:rPr>
              <w:t xml:space="preserve"> </w:t>
            </w:r>
            <w:r>
              <w:rPr>
                <w:rFonts w:ascii="Trebuchet MS" w:hAnsi="Trebuchet MS"/>
                <w:i/>
                <w:color w:val="231F20"/>
                <w:w w:val="90"/>
                <w:sz w:val="20"/>
              </w:rPr>
              <w:t>bir</w:t>
            </w:r>
            <w:r>
              <w:rPr>
                <w:rFonts w:ascii="Trebuchet MS" w:hAnsi="Trebuchet MS"/>
                <w:i/>
                <w:color w:val="231F20"/>
                <w:spacing w:val="-13"/>
                <w:w w:val="90"/>
                <w:sz w:val="20"/>
              </w:rPr>
              <w:t xml:space="preserve"> </w:t>
            </w:r>
            <w:r>
              <w:rPr>
                <w:rFonts w:ascii="Trebuchet MS" w:hAnsi="Trebuchet MS"/>
                <w:i/>
                <w:color w:val="231F20"/>
                <w:w w:val="90"/>
                <w:sz w:val="20"/>
              </w:rPr>
              <w:t>ürün</w:t>
            </w:r>
            <w:r>
              <w:rPr>
                <w:rFonts w:ascii="Trebuchet MS" w:hAnsi="Trebuchet MS"/>
                <w:i/>
                <w:color w:val="231F20"/>
                <w:spacing w:val="-13"/>
                <w:w w:val="90"/>
                <w:sz w:val="20"/>
              </w:rPr>
              <w:t xml:space="preserve"> </w:t>
            </w:r>
            <w:r>
              <w:rPr>
                <w:rFonts w:ascii="Trebuchet MS" w:hAnsi="Trebuchet MS"/>
                <w:i/>
                <w:color w:val="231F20"/>
                <w:w w:val="90"/>
                <w:sz w:val="20"/>
              </w:rPr>
              <w:t>tasarımı</w:t>
            </w:r>
            <w:r>
              <w:rPr>
                <w:rFonts w:ascii="Trebuchet MS" w:hAnsi="Trebuchet MS"/>
                <w:i/>
                <w:color w:val="231F20"/>
                <w:spacing w:val="-13"/>
                <w:w w:val="90"/>
                <w:sz w:val="20"/>
              </w:rPr>
              <w:t xml:space="preserve"> </w:t>
            </w:r>
            <w:r>
              <w:rPr>
                <w:rFonts w:ascii="Trebuchet MS" w:hAnsi="Trebuchet MS"/>
                <w:i/>
                <w:color w:val="231F20"/>
                <w:w w:val="90"/>
                <w:sz w:val="20"/>
              </w:rPr>
              <w:t>oluşturmak</w:t>
            </w:r>
            <w:r>
              <w:rPr>
                <w:rFonts w:ascii="Trebuchet MS" w:hAnsi="Trebuchet MS"/>
                <w:i/>
                <w:color w:val="231F20"/>
                <w:spacing w:val="-13"/>
                <w:w w:val="90"/>
                <w:sz w:val="20"/>
              </w:rPr>
              <w:t xml:space="preserve"> </w:t>
            </w:r>
            <w:r>
              <w:rPr>
                <w:rFonts w:ascii="Trebuchet MS" w:hAnsi="Trebuchet MS"/>
                <w:i/>
                <w:color w:val="231F20"/>
                <w:w w:val="90"/>
                <w:sz w:val="20"/>
              </w:rPr>
              <w:t>üzere</w:t>
            </w:r>
            <w:r>
              <w:rPr>
                <w:rFonts w:ascii="Trebuchet MS" w:hAnsi="Trebuchet MS"/>
                <w:i/>
                <w:color w:val="231F20"/>
                <w:spacing w:val="-13"/>
                <w:w w:val="90"/>
                <w:sz w:val="20"/>
              </w:rPr>
              <w:t xml:space="preserve"> </w:t>
            </w:r>
            <w:r>
              <w:rPr>
                <w:rFonts w:ascii="Trebuchet MS" w:hAnsi="Trebuchet MS"/>
                <w:i/>
                <w:color w:val="231F20"/>
                <w:w w:val="90"/>
                <w:sz w:val="20"/>
              </w:rPr>
              <w:t>problem/konu</w:t>
            </w:r>
            <w:r>
              <w:rPr>
                <w:rFonts w:ascii="Trebuchet MS" w:hAnsi="Trebuchet MS"/>
                <w:i/>
                <w:color w:val="231F20"/>
                <w:spacing w:val="-13"/>
                <w:w w:val="90"/>
                <w:sz w:val="20"/>
              </w:rPr>
              <w:t xml:space="preserve"> </w:t>
            </w:r>
            <w:r>
              <w:rPr>
                <w:rFonts w:ascii="Trebuchet MS" w:hAnsi="Trebuchet MS"/>
                <w:i/>
                <w:color w:val="231F20"/>
                <w:spacing w:val="-2"/>
                <w:w w:val="90"/>
                <w:sz w:val="20"/>
              </w:rPr>
              <w:t>belirler.</w:t>
            </w:r>
          </w:p>
          <w:p w14:paraId="52DDE4D2" w14:textId="77777777" w:rsidR="00E94F05" w:rsidRDefault="00DF3DC5">
            <w:pPr>
              <w:pStyle w:val="TableParagraph"/>
              <w:numPr>
                <w:ilvl w:val="0"/>
                <w:numId w:val="25"/>
              </w:numPr>
              <w:tabs>
                <w:tab w:val="left" w:pos="872"/>
              </w:tabs>
              <w:spacing w:before="104"/>
              <w:ind w:left="872" w:hanging="283"/>
              <w:rPr>
                <w:rFonts w:ascii="Trebuchet MS" w:hAnsi="Trebuchet MS"/>
                <w:i/>
                <w:sz w:val="20"/>
              </w:rPr>
            </w:pPr>
            <w:r>
              <w:rPr>
                <w:rFonts w:ascii="Trebuchet MS" w:hAnsi="Trebuchet MS"/>
                <w:i/>
                <w:color w:val="231F20"/>
                <w:w w:val="85"/>
                <w:sz w:val="20"/>
              </w:rPr>
              <w:t>İnovatif</w:t>
            </w:r>
            <w:r>
              <w:rPr>
                <w:rFonts w:ascii="Trebuchet MS" w:hAnsi="Trebuchet MS"/>
                <w:i/>
                <w:color w:val="231F20"/>
                <w:spacing w:val="9"/>
                <w:sz w:val="20"/>
              </w:rPr>
              <w:t xml:space="preserve"> </w:t>
            </w:r>
            <w:r>
              <w:rPr>
                <w:rFonts w:ascii="Trebuchet MS" w:hAnsi="Trebuchet MS"/>
                <w:i/>
                <w:color w:val="231F20"/>
                <w:w w:val="85"/>
                <w:sz w:val="20"/>
              </w:rPr>
              <w:t>tasarım</w:t>
            </w:r>
            <w:r>
              <w:rPr>
                <w:rFonts w:ascii="Trebuchet MS" w:hAnsi="Trebuchet MS"/>
                <w:i/>
                <w:color w:val="231F20"/>
                <w:spacing w:val="10"/>
                <w:sz w:val="20"/>
              </w:rPr>
              <w:t xml:space="preserve"> </w:t>
            </w:r>
            <w:r>
              <w:rPr>
                <w:rFonts w:ascii="Trebuchet MS" w:hAnsi="Trebuchet MS"/>
                <w:i/>
                <w:color w:val="231F20"/>
                <w:w w:val="85"/>
                <w:sz w:val="20"/>
              </w:rPr>
              <w:t>problemi</w:t>
            </w:r>
            <w:r>
              <w:rPr>
                <w:rFonts w:ascii="Trebuchet MS" w:hAnsi="Trebuchet MS"/>
                <w:i/>
                <w:color w:val="231F20"/>
                <w:spacing w:val="10"/>
                <w:sz w:val="20"/>
              </w:rPr>
              <w:t xml:space="preserve"> </w:t>
            </w:r>
            <w:r>
              <w:rPr>
                <w:rFonts w:ascii="Trebuchet MS" w:hAnsi="Trebuchet MS"/>
                <w:i/>
                <w:color w:val="231F20"/>
                <w:w w:val="85"/>
                <w:sz w:val="20"/>
              </w:rPr>
              <w:t>ile</w:t>
            </w:r>
            <w:r>
              <w:rPr>
                <w:rFonts w:ascii="Trebuchet MS" w:hAnsi="Trebuchet MS"/>
                <w:i/>
                <w:color w:val="231F20"/>
                <w:spacing w:val="9"/>
                <w:sz w:val="20"/>
              </w:rPr>
              <w:t xml:space="preserve"> </w:t>
            </w:r>
            <w:r>
              <w:rPr>
                <w:rFonts w:ascii="Trebuchet MS" w:hAnsi="Trebuchet MS"/>
                <w:i/>
                <w:color w:val="231F20"/>
                <w:w w:val="85"/>
                <w:sz w:val="20"/>
              </w:rPr>
              <w:t>ilgili</w:t>
            </w:r>
            <w:r>
              <w:rPr>
                <w:rFonts w:ascii="Trebuchet MS" w:hAnsi="Trebuchet MS"/>
                <w:i/>
                <w:color w:val="231F20"/>
                <w:spacing w:val="10"/>
                <w:sz w:val="20"/>
              </w:rPr>
              <w:t xml:space="preserve"> </w:t>
            </w:r>
            <w:r>
              <w:rPr>
                <w:rFonts w:ascii="Trebuchet MS" w:hAnsi="Trebuchet MS"/>
                <w:i/>
                <w:color w:val="231F20"/>
                <w:w w:val="85"/>
                <w:sz w:val="20"/>
              </w:rPr>
              <w:t>konu/tema/kavrama</w:t>
            </w:r>
            <w:r>
              <w:rPr>
                <w:rFonts w:ascii="Trebuchet MS" w:hAnsi="Trebuchet MS"/>
                <w:i/>
                <w:color w:val="231F20"/>
                <w:spacing w:val="10"/>
                <w:sz w:val="20"/>
              </w:rPr>
              <w:t xml:space="preserve"> </w:t>
            </w:r>
            <w:r>
              <w:rPr>
                <w:rFonts w:ascii="Trebuchet MS" w:hAnsi="Trebuchet MS"/>
                <w:i/>
                <w:color w:val="231F20"/>
                <w:w w:val="85"/>
                <w:sz w:val="20"/>
              </w:rPr>
              <w:t>yönelik</w:t>
            </w:r>
            <w:r>
              <w:rPr>
                <w:rFonts w:ascii="Trebuchet MS" w:hAnsi="Trebuchet MS"/>
                <w:i/>
                <w:color w:val="231F20"/>
                <w:spacing w:val="10"/>
                <w:sz w:val="20"/>
              </w:rPr>
              <w:t xml:space="preserve"> </w:t>
            </w:r>
            <w:r>
              <w:rPr>
                <w:rFonts w:ascii="Trebuchet MS" w:hAnsi="Trebuchet MS"/>
                <w:i/>
                <w:color w:val="231F20"/>
                <w:w w:val="85"/>
                <w:sz w:val="20"/>
              </w:rPr>
              <w:t>inceleme</w:t>
            </w:r>
            <w:r>
              <w:rPr>
                <w:rFonts w:ascii="Trebuchet MS" w:hAnsi="Trebuchet MS"/>
                <w:i/>
                <w:color w:val="231F20"/>
                <w:spacing w:val="9"/>
                <w:sz w:val="20"/>
              </w:rPr>
              <w:t xml:space="preserve"> </w:t>
            </w:r>
            <w:r>
              <w:rPr>
                <w:rFonts w:ascii="Trebuchet MS" w:hAnsi="Trebuchet MS"/>
                <w:i/>
                <w:color w:val="231F20"/>
                <w:spacing w:val="-2"/>
                <w:w w:val="85"/>
                <w:sz w:val="20"/>
              </w:rPr>
              <w:t>yapar.</w:t>
            </w:r>
          </w:p>
          <w:p w14:paraId="25A024A2" w14:textId="77777777" w:rsidR="00E94F05" w:rsidRDefault="00DF3DC5">
            <w:pPr>
              <w:pStyle w:val="TableParagraph"/>
              <w:numPr>
                <w:ilvl w:val="0"/>
                <w:numId w:val="25"/>
              </w:numPr>
              <w:tabs>
                <w:tab w:val="left" w:pos="871"/>
              </w:tabs>
              <w:spacing w:before="105"/>
              <w:ind w:left="871" w:hanging="282"/>
              <w:rPr>
                <w:rFonts w:ascii="Trebuchet MS" w:hAnsi="Trebuchet MS"/>
                <w:i/>
                <w:sz w:val="20"/>
              </w:rPr>
            </w:pPr>
            <w:r>
              <w:rPr>
                <w:rFonts w:ascii="Trebuchet MS" w:hAnsi="Trebuchet MS"/>
                <w:i/>
                <w:color w:val="231F20"/>
                <w:w w:val="90"/>
                <w:sz w:val="20"/>
              </w:rPr>
              <w:t>İnovatif</w:t>
            </w:r>
            <w:r>
              <w:rPr>
                <w:rFonts w:ascii="Trebuchet MS" w:hAnsi="Trebuchet MS"/>
                <w:i/>
                <w:color w:val="231F20"/>
                <w:spacing w:val="-13"/>
                <w:w w:val="90"/>
                <w:sz w:val="20"/>
              </w:rPr>
              <w:t xml:space="preserve"> </w:t>
            </w:r>
            <w:r>
              <w:rPr>
                <w:rFonts w:ascii="Trebuchet MS" w:hAnsi="Trebuchet MS"/>
                <w:i/>
                <w:color w:val="231F20"/>
                <w:w w:val="90"/>
                <w:sz w:val="20"/>
              </w:rPr>
              <w:t>tasarım</w:t>
            </w:r>
            <w:r>
              <w:rPr>
                <w:rFonts w:ascii="Trebuchet MS" w:hAnsi="Trebuchet MS"/>
                <w:i/>
                <w:color w:val="231F20"/>
                <w:spacing w:val="-13"/>
                <w:w w:val="90"/>
                <w:sz w:val="20"/>
              </w:rPr>
              <w:t xml:space="preserve"> </w:t>
            </w:r>
            <w:r>
              <w:rPr>
                <w:rFonts w:ascii="Trebuchet MS" w:hAnsi="Trebuchet MS"/>
                <w:i/>
                <w:color w:val="231F20"/>
                <w:w w:val="90"/>
                <w:sz w:val="20"/>
              </w:rPr>
              <w:t>probleminin</w:t>
            </w:r>
            <w:r>
              <w:rPr>
                <w:rFonts w:ascii="Trebuchet MS" w:hAnsi="Trebuchet MS"/>
                <w:i/>
                <w:color w:val="231F20"/>
                <w:spacing w:val="-13"/>
                <w:w w:val="90"/>
                <w:sz w:val="20"/>
              </w:rPr>
              <w:t xml:space="preserve"> </w:t>
            </w:r>
            <w:r>
              <w:rPr>
                <w:rFonts w:ascii="Trebuchet MS" w:hAnsi="Trebuchet MS"/>
                <w:i/>
                <w:color w:val="231F20"/>
                <w:w w:val="90"/>
                <w:sz w:val="20"/>
              </w:rPr>
              <w:t>çözümüne</w:t>
            </w:r>
            <w:r>
              <w:rPr>
                <w:rFonts w:ascii="Trebuchet MS" w:hAnsi="Trebuchet MS"/>
                <w:i/>
                <w:color w:val="231F20"/>
                <w:spacing w:val="-13"/>
                <w:w w:val="90"/>
                <w:sz w:val="20"/>
              </w:rPr>
              <w:t xml:space="preserve"> </w:t>
            </w:r>
            <w:r>
              <w:rPr>
                <w:rFonts w:ascii="Trebuchet MS" w:hAnsi="Trebuchet MS"/>
                <w:i/>
                <w:color w:val="231F20"/>
                <w:w w:val="90"/>
                <w:sz w:val="20"/>
              </w:rPr>
              <w:t>yönelik</w:t>
            </w:r>
            <w:r>
              <w:rPr>
                <w:rFonts w:ascii="Trebuchet MS" w:hAnsi="Trebuchet MS"/>
                <w:i/>
                <w:color w:val="231F20"/>
                <w:spacing w:val="-12"/>
                <w:w w:val="90"/>
                <w:sz w:val="20"/>
              </w:rPr>
              <w:t xml:space="preserve"> </w:t>
            </w:r>
            <w:r>
              <w:rPr>
                <w:rFonts w:ascii="Trebuchet MS" w:hAnsi="Trebuchet MS"/>
                <w:i/>
                <w:color w:val="231F20"/>
                <w:w w:val="90"/>
                <w:sz w:val="20"/>
              </w:rPr>
              <w:t>fikir</w:t>
            </w:r>
            <w:r>
              <w:rPr>
                <w:rFonts w:ascii="Trebuchet MS" w:hAnsi="Trebuchet MS"/>
                <w:i/>
                <w:color w:val="231F20"/>
                <w:spacing w:val="-13"/>
                <w:w w:val="90"/>
                <w:sz w:val="20"/>
              </w:rPr>
              <w:t xml:space="preserve"> </w:t>
            </w:r>
            <w:r>
              <w:rPr>
                <w:rFonts w:ascii="Trebuchet MS" w:hAnsi="Trebuchet MS"/>
                <w:i/>
                <w:color w:val="231F20"/>
                <w:spacing w:val="-2"/>
                <w:w w:val="90"/>
                <w:sz w:val="20"/>
              </w:rPr>
              <w:t>geliştirir.</w:t>
            </w:r>
          </w:p>
          <w:p w14:paraId="0BAA1440" w14:textId="77777777" w:rsidR="00E94F05" w:rsidRDefault="00DF3DC5">
            <w:pPr>
              <w:pStyle w:val="TableParagraph"/>
              <w:spacing w:before="104"/>
              <w:ind w:left="589"/>
              <w:rPr>
                <w:rFonts w:ascii="Trebuchet MS" w:hAnsi="Trebuchet MS"/>
                <w:i/>
                <w:sz w:val="20"/>
              </w:rPr>
            </w:pPr>
            <w:r>
              <w:rPr>
                <w:rFonts w:ascii="Trebuchet MS" w:hAnsi="Trebuchet MS"/>
                <w:i/>
                <w:color w:val="231F20"/>
                <w:w w:val="90"/>
                <w:sz w:val="20"/>
              </w:rPr>
              <w:t>ç)</w:t>
            </w:r>
            <w:r>
              <w:rPr>
                <w:rFonts w:ascii="Trebuchet MS" w:hAnsi="Trebuchet MS"/>
                <w:i/>
                <w:color w:val="231F20"/>
                <w:spacing w:val="48"/>
                <w:sz w:val="20"/>
              </w:rPr>
              <w:t xml:space="preserve"> </w:t>
            </w:r>
            <w:r>
              <w:rPr>
                <w:rFonts w:ascii="Trebuchet MS" w:hAnsi="Trebuchet MS"/>
                <w:i/>
                <w:color w:val="231F20"/>
                <w:w w:val="90"/>
                <w:sz w:val="20"/>
              </w:rPr>
              <w:t>İnovasyon</w:t>
            </w:r>
            <w:r>
              <w:rPr>
                <w:rFonts w:ascii="Trebuchet MS" w:hAnsi="Trebuchet MS"/>
                <w:i/>
                <w:color w:val="231F20"/>
                <w:spacing w:val="-16"/>
                <w:w w:val="90"/>
                <w:sz w:val="20"/>
              </w:rPr>
              <w:t xml:space="preserve"> </w:t>
            </w:r>
            <w:r>
              <w:rPr>
                <w:rFonts w:ascii="Trebuchet MS" w:hAnsi="Trebuchet MS"/>
                <w:i/>
                <w:color w:val="231F20"/>
                <w:w w:val="90"/>
                <w:sz w:val="20"/>
              </w:rPr>
              <w:t>tasarımı</w:t>
            </w:r>
            <w:r>
              <w:rPr>
                <w:rFonts w:ascii="Trebuchet MS" w:hAnsi="Trebuchet MS"/>
                <w:i/>
                <w:color w:val="231F20"/>
                <w:spacing w:val="-16"/>
                <w:w w:val="90"/>
                <w:sz w:val="20"/>
              </w:rPr>
              <w:t xml:space="preserve"> </w:t>
            </w:r>
            <w:r>
              <w:rPr>
                <w:rFonts w:ascii="Trebuchet MS" w:hAnsi="Trebuchet MS"/>
                <w:i/>
                <w:color w:val="231F20"/>
                <w:w w:val="90"/>
                <w:sz w:val="20"/>
              </w:rPr>
              <w:t>ile</w:t>
            </w:r>
            <w:r>
              <w:rPr>
                <w:rFonts w:ascii="Trebuchet MS" w:hAnsi="Trebuchet MS"/>
                <w:i/>
                <w:color w:val="231F20"/>
                <w:spacing w:val="-16"/>
                <w:w w:val="90"/>
                <w:sz w:val="20"/>
              </w:rPr>
              <w:t xml:space="preserve"> </w:t>
            </w:r>
            <w:r>
              <w:rPr>
                <w:rFonts w:ascii="Trebuchet MS" w:hAnsi="Trebuchet MS"/>
                <w:i/>
                <w:color w:val="231F20"/>
                <w:w w:val="90"/>
                <w:sz w:val="20"/>
              </w:rPr>
              <w:t>ilgili</w:t>
            </w:r>
            <w:r>
              <w:rPr>
                <w:rFonts w:ascii="Trebuchet MS" w:hAnsi="Trebuchet MS"/>
                <w:i/>
                <w:color w:val="231F20"/>
                <w:spacing w:val="-16"/>
                <w:w w:val="90"/>
                <w:sz w:val="20"/>
              </w:rPr>
              <w:t xml:space="preserve"> </w:t>
            </w:r>
            <w:r>
              <w:rPr>
                <w:rFonts w:ascii="Trebuchet MS" w:hAnsi="Trebuchet MS"/>
                <w:i/>
                <w:color w:val="231F20"/>
                <w:w w:val="90"/>
                <w:sz w:val="20"/>
              </w:rPr>
              <w:t>konu/tema/kavrama</w:t>
            </w:r>
            <w:r>
              <w:rPr>
                <w:rFonts w:ascii="Trebuchet MS" w:hAnsi="Trebuchet MS"/>
                <w:i/>
                <w:color w:val="231F20"/>
                <w:spacing w:val="-16"/>
                <w:w w:val="90"/>
                <w:sz w:val="20"/>
              </w:rPr>
              <w:t xml:space="preserve"> </w:t>
            </w:r>
            <w:r>
              <w:rPr>
                <w:rFonts w:ascii="Trebuchet MS" w:hAnsi="Trebuchet MS"/>
                <w:i/>
                <w:color w:val="231F20"/>
                <w:w w:val="90"/>
                <w:sz w:val="20"/>
              </w:rPr>
              <w:t>yönelik</w:t>
            </w:r>
            <w:r>
              <w:rPr>
                <w:rFonts w:ascii="Trebuchet MS" w:hAnsi="Trebuchet MS"/>
                <w:i/>
                <w:color w:val="231F20"/>
                <w:spacing w:val="-16"/>
                <w:w w:val="90"/>
                <w:sz w:val="20"/>
              </w:rPr>
              <w:t xml:space="preserve"> </w:t>
            </w:r>
            <w:r>
              <w:rPr>
                <w:rFonts w:ascii="Trebuchet MS" w:hAnsi="Trebuchet MS"/>
                <w:i/>
                <w:color w:val="231F20"/>
                <w:w w:val="90"/>
                <w:sz w:val="20"/>
              </w:rPr>
              <w:t>eskiz</w:t>
            </w:r>
            <w:r>
              <w:rPr>
                <w:rFonts w:ascii="Trebuchet MS" w:hAnsi="Trebuchet MS"/>
                <w:i/>
                <w:color w:val="231F20"/>
                <w:spacing w:val="-16"/>
                <w:w w:val="90"/>
                <w:sz w:val="20"/>
              </w:rPr>
              <w:t xml:space="preserve"> </w:t>
            </w:r>
            <w:r>
              <w:rPr>
                <w:rFonts w:ascii="Trebuchet MS" w:hAnsi="Trebuchet MS"/>
                <w:i/>
                <w:color w:val="231F20"/>
                <w:spacing w:val="-2"/>
                <w:w w:val="90"/>
                <w:sz w:val="20"/>
              </w:rPr>
              <w:t>yapar.</w:t>
            </w:r>
          </w:p>
          <w:p w14:paraId="16D793F9" w14:textId="77777777" w:rsidR="00E94F05" w:rsidRDefault="00DF3DC5">
            <w:pPr>
              <w:pStyle w:val="TableParagraph"/>
              <w:spacing w:before="92"/>
              <w:ind w:left="79"/>
              <w:rPr>
                <w:sz w:val="20"/>
              </w:rPr>
            </w:pPr>
            <w:r>
              <w:rPr>
                <w:color w:val="231F20"/>
                <w:spacing w:val="-4"/>
                <w:sz w:val="20"/>
              </w:rPr>
              <w:t>TT.</w:t>
            </w:r>
            <w:r>
              <w:rPr>
                <w:color w:val="231F20"/>
                <w:spacing w:val="-20"/>
                <w:sz w:val="20"/>
              </w:rPr>
              <w:t xml:space="preserve"> </w:t>
            </w:r>
            <w:r>
              <w:rPr>
                <w:color w:val="231F20"/>
                <w:spacing w:val="-4"/>
                <w:sz w:val="20"/>
              </w:rPr>
              <w:t>8.1.3.</w:t>
            </w:r>
            <w:r>
              <w:rPr>
                <w:color w:val="231F20"/>
                <w:spacing w:val="-19"/>
                <w:sz w:val="20"/>
              </w:rPr>
              <w:t xml:space="preserve"> </w:t>
            </w:r>
            <w:r>
              <w:rPr>
                <w:color w:val="231F20"/>
                <w:spacing w:val="-4"/>
                <w:sz w:val="20"/>
              </w:rPr>
              <w:t>Fikrî</w:t>
            </w:r>
            <w:r>
              <w:rPr>
                <w:color w:val="231F20"/>
                <w:spacing w:val="-19"/>
                <w:sz w:val="20"/>
              </w:rPr>
              <w:t xml:space="preserve"> </w:t>
            </w:r>
            <w:r>
              <w:rPr>
                <w:color w:val="231F20"/>
                <w:spacing w:val="-4"/>
                <w:sz w:val="20"/>
              </w:rPr>
              <w:t>ve</w:t>
            </w:r>
            <w:r>
              <w:rPr>
                <w:color w:val="231F20"/>
                <w:spacing w:val="-19"/>
                <w:sz w:val="20"/>
              </w:rPr>
              <w:t xml:space="preserve"> </w:t>
            </w:r>
            <w:r>
              <w:rPr>
                <w:color w:val="231F20"/>
                <w:spacing w:val="-4"/>
                <w:sz w:val="20"/>
              </w:rPr>
              <w:t>Sınai</w:t>
            </w:r>
            <w:r>
              <w:rPr>
                <w:color w:val="231F20"/>
                <w:spacing w:val="-19"/>
                <w:sz w:val="20"/>
              </w:rPr>
              <w:t xml:space="preserve"> </w:t>
            </w:r>
            <w:r>
              <w:rPr>
                <w:color w:val="231F20"/>
                <w:spacing w:val="-4"/>
                <w:sz w:val="20"/>
              </w:rPr>
              <w:t>Mülkiyet</w:t>
            </w:r>
            <w:r>
              <w:rPr>
                <w:color w:val="231F20"/>
                <w:spacing w:val="-19"/>
                <w:sz w:val="20"/>
              </w:rPr>
              <w:t xml:space="preserve"> </w:t>
            </w:r>
            <w:r>
              <w:rPr>
                <w:color w:val="231F20"/>
                <w:spacing w:val="-4"/>
                <w:sz w:val="20"/>
              </w:rPr>
              <w:t>Haklarının</w:t>
            </w:r>
            <w:r>
              <w:rPr>
                <w:color w:val="231F20"/>
                <w:spacing w:val="-20"/>
                <w:sz w:val="20"/>
              </w:rPr>
              <w:t xml:space="preserve"> </w:t>
            </w:r>
            <w:r>
              <w:rPr>
                <w:color w:val="231F20"/>
                <w:spacing w:val="-4"/>
                <w:sz w:val="20"/>
              </w:rPr>
              <w:t>Korunması</w:t>
            </w:r>
            <w:r>
              <w:rPr>
                <w:color w:val="231F20"/>
                <w:spacing w:val="-19"/>
                <w:sz w:val="20"/>
              </w:rPr>
              <w:t xml:space="preserve"> </w:t>
            </w:r>
            <w:r>
              <w:rPr>
                <w:color w:val="231F20"/>
                <w:spacing w:val="-4"/>
                <w:sz w:val="20"/>
              </w:rPr>
              <w:t>hakkında</w:t>
            </w:r>
            <w:r>
              <w:rPr>
                <w:color w:val="231F20"/>
                <w:spacing w:val="-19"/>
                <w:sz w:val="20"/>
              </w:rPr>
              <w:t xml:space="preserve"> </w:t>
            </w:r>
            <w:r>
              <w:rPr>
                <w:color w:val="231F20"/>
                <w:spacing w:val="-4"/>
                <w:sz w:val="20"/>
              </w:rPr>
              <w:t>bilgi</w:t>
            </w:r>
            <w:r>
              <w:rPr>
                <w:color w:val="231F20"/>
                <w:spacing w:val="-19"/>
                <w:sz w:val="20"/>
              </w:rPr>
              <w:t xml:space="preserve"> </w:t>
            </w:r>
            <w:r>
              <w:rPr>
                <w:color w:val="231F20"/>
                <w:spacing w:val="-4"/>
                <w:sz w:val="20"/>
              </w:rPr>
              <w:t>toplayabilme</w:t>
            </w:r>
          </w:p>
          <w:p w14:paraId="67547E30" w14:textId="77777777" w:rsidR="00E94F05" w:rsidRDefault="00DF3DC5">
            <w:pPr>
              <w:pStyle w:val="TableParagraph"/>
              <w:numPr>
                <w:ilvl w:val="0"/>
                <w:numId w:val="24"/>
              </w:numPr>
              <w:tabs>
                <w:tab w:val="left" w:pos="871"/>
                <w:tab w:val="left" w:pos="873"/>
              </w:tabs>
              <w:spacing w:before="108" w:line="290" w:lineRule="auto"/>
              <w:ind w:right="48"/>
              <w:rPr>
                <w:rFonts w:ascii="Trebuchet MS" w:hAnsi="Trebuchet MS"/>
                <w:i/>
                <w:sz w:val="20"/>
              </w:rPr>
            </w:pPr>
            <w:r>
              <w:rPr>
                <w:rFonts w:ascii="Trebuchet MS" w:hAnsi="Trebuchet MS"/>
                <w:i/>
                <w:color w:val="231F20"/>
                <w:w w:val="90"/>
                <w:sz w:val="20"/>
              </w:rPr>
              <w:t>Fikrî</w:t>
            </w:r>
            <w:r>
              <w:rPr>
                <w:rFonts w:ascii="Trebuchet MS" w:hAnsi="Trebuchet MS"/>
                <w:i/>
                <w:color w:val="231F20"/>
                <w:spacing w:val="-5"/>
                <w:w w:val="90"/>
                <w:sz w:val="20"/>
              </w:rPr>
              <w:t xml:space="preserve"> </w:t>
            </w:r>
            <w:r>
              <w:rPr>
                <w:rFonts w:ascii="Trebuchet MS" w:hAnsi="Trebuchet MS"/>
                <w:i/>
                <w:color w:val="231F20"/>
                <w:w w:val="90"/>
                <w:sz w:val="20"/>
              </w:rPr>
              <w:t>ve</w:t>
            </w:r>
            <w:r>
              <w:rPr>
                <w:rFonts w:ascii="Trebuchet MS" w:hAnsi="Trebuchet MS"/>
                <w:i/>
                <w:color w:val="231F20"/>
                <w:spacing w:val="-5"/>
                <w:w w:val="90"/>
                <w:sz w:val="20"/>
              </w:rPr>
              <w:t xml:space="preserve"> </w:t>
            </w:r>
            <w:r>
              <w:rPr>
                <w:rFonts w:ascii="Trebuchet MS" w:hAnsi="Trebuchet MS"/>
                <w:i/>
                <w:color w:val="231F20"/>
                <w:w w:val="90"/>
                <w:sz w:val="20"/>
              </w:rPr>
              <w:t>Sınai</w:t>
            </w:r>
            <w:r>
              <w:rPr>
                <w:rFonts w:ascii="Trebuchet MS" w:hAnsi="Trebuchet MS"/>
                <w:i/>
                <w:color w:val="231F20"/>
                <w:spacing w:val="-5"/>
                <w:w w:val="90"/>
                <w:sz w:val="20"/>
              </w:rPr>
              <w:t xml:space="preserve"> </w:t>
            </w:r>
            <w:r>
              <w:rPr>
                <w:rFonts w:ascii="Trebuchet MS" w:hAnsi="Trebuchet MS"/>
                <w:i/>
                <w:color w:val="231F20"/>
                <w:w w:val="90"/>
                <w:sz w:val="20"/>
              </w:rPr>
              <w:t>Mülkiyet</w:t>
            </w:r>
            <w:r>
              <w:rPr>
                <w:rFonts w:ascii="Trebuchet MS" w:hAnsi="Trebuchet MS"/>
                <w:i/>
                <w:color w:val="231F20"/>
                <w:spacing w:val="-5"/>
                <w:w w:val="90"/>
                <w:sz w:val="20"/>
              </w:rPr>
              <w:t xml:space="preserve"> </w:t>
            </w:r>
            <w:r>
              <w:rPr>
                <w:rFonts w:ascii="Trebuchet MS" w:hAnsi="Trebuchet MS"/>
                <w:i/>
                <w:color w:val="231F20"/>
                <w:w w:val="90"/>
                <w:sz w:val="20"/>
              </w:rPr>
              <w:t>Haklarının</w:t>
            </w:r>
            <w:r>
              <w:rPr>
                <w:rFonts w:ascii="Trebuchet MS" w:hAnsi="Trebuchet MS"/>
                <w:i/>
                <w:color w:val="231F20"/>
                <w:spacing w:val="-5"/>
                <w:w w:val="90"/>
                <w:sz w:val="20"/>
              </w:rPr>
              <w:t xml:space="preserve"> </w:t>
            </w:r>
            <w:r>
              <w:rPr>
                <w:rFonts w:ascii="Trebuchet MS" w:hAnsi="Trebuchet MS"/>
                <w:i/>
                <w:color w:val="231F20"/>
                <w:w w:val="90"/>
                <w:sz w:val="20"/>
              </w:rPr>
              <w:t>Korunması</w:t>
            </w:r>
            <w:r>
              <w:rPr>
                <w:rFonts w:ascii="Trebuchet MS" w:hAnsi="Trebuchet MS"/>
                <w:i/>
                <w:color w:val="231F20"/>
                <w:spacing w:val="-5"/>
                <w:w w:val="90"/>
                <w:sz w:val="20"/>
              </w:rPr>
              <w:t xml:space="preserve"> </w:t>
            </w:r>
            <w:r>
              <w:rPr>
                <w:rFonts w:ascii="Trebuchet MS" w:hAnsi="Trebuchet MS"/>
                <w:i/>
                <w:color w:val="231F20"/>
                <w:w w:val="90"/>
                <w:sz w:val="20"/>
              </w:rPr>
              <w:t>hakkındaki</w:t>
            </w:r>
            <w:r>
              <w:rPr>
                <w:rFonts w:ascii="Trebuchet MS" w:hAnsi="Trebuchet MS"/>
                <w:i/>
                <w:color w:val="231F20"/>
                <w:spacing w:val="-5"/>
                <w:w w:val="90"/>
                <w:sz w:val="20"/>
              </w:rPr>
              <w:t xml:space="preserve"> </w:t>
            </w:r>
            <w:r>
              <w:rPr>
                <w:rFonts w:ascii="Trebuchet MS" w:hAnsi="Trebuchet MS"/>
                <w:i/>
                <w:color w:val="231F20"/>
                <w:w w:val="90"/>
                <w:sz w:val="20"/>
              </w:rPr>
              <w:t>bilgiye</w:t>
            </w:r>
            <w:r>
              <w:rPr>
                <w:rFonts w:ascii="Trebuchet MS" w:hAnsi="Trebuchet MS"/>
                <w:i/>
                <w:color w:val="231F20"/>
                <w:spacing w:val="-5"/>
                <w:w w:val="90"/>
                <w:sz w:val="20"/>
              </w:rPr>
              <w:t xml:space="preserve"> </w:t>
            </w:r>
            <w:r>
              <w:rPr>
                <w:rFonts w:ascii="Trebuchet MS" w:hAnsi="Trebuchet MS"/>
                <w:i/>
                <w:color w:val="231F20"/>
                <w:w w:val="90"/>
                <w:sz w:val="20"/>
              </w:rPr>
              <w:t>ulaşmak</w:t>
            </w:r>
            <w:r>
              <w:rPr>
                <w:rFonts w:ascii="Trebuchet MS" w:hAnsi="Trebuchet MS"/>
                <w:i/>
                <w:color w:val="231F20"/>
                <w:spacing w:val="-5"/>
                <w:w w:val="90"/>
                <w:sz w:val="20"/>
              </w:rPr>
              <w:t xml:space="preserve"> </w:t>
            </w:r>
            <w:r>
              <w:rPr>
                <w:rFonts w:ascii="Trebuchet MS" w:hAnsi="Trebuchet MS"/>
                <w:i/>
                <w:color w:val="231F20"/>
                <w:w w:val="90"/>
                <w:sz w:val="20"/>
              </w:rPr>
              <w:t>için</w:t>
            </w:r>
            <w:r>
              <w:rPr>
                <w:rFonts w:ascii="Trebuchet MS" w:hAnsi="Trebuchet MS"/>
                <w:i/>
                <w:color w:val="231F20"/>
                <w:spacing w:val="-5"/>
                <w:w w:val="90"/>
                <w:sz w:val="20"/>
              </w:rPr>
              <w:t xml:space="preserve"> </w:t>
            </w:r>
            <w:r>
              <w:rPr>
                <w:rFonts w:ascii="Trebuchet MS" w:hAnsi="Trebuchet MS"/>
                <w:i/>
                <w:color w:val="231F20"/>
                <w:w w:val="90"/>
                <w:sz w:val="20"/>
              </w:rPr>
              <w:t xml:space="preserve">kulla- </w:t>
            </w:r>
            <w:r>
              <w:rPr>
                <w:rFonts w:ascii="Trebuchet MS" w:hAnsi="Trebuchet MS"/>
                <w:i/>
                <w:color w:val="231F20"/>
                <w:spacing w:val="-2"/>
                <w:sz w:val="20"/>
              </w:rPr>
              <w:t>nacağı</w:t>
            </w:r>
            <w:r>
              <w:rPr>
                <w:rFonts w:ascii="Trebuchet MS" w:hAnsi="Trebuchet MS"/>
                <w:i/>
                <w:color w:val="231F20"/>
                <w:spacing w:val="-22"/>
                <w:sz w:val="20"/>
              </w:rPr>
              <w:t xml:space="preserve"> </w:t>
            </w:r>
            <w:r>
              <w:rPr>
                <w:rFonts w:ascii="Trebuchet MS" w:hAnsi="Trebuchet MS"/>
                <w:i/>
                <w:color w:val="231F20"/>
                <w:spacing w:val="-2"/>
                <w:sz w:val="20"/>
              </w:rPr>
              <w:t>araçları</w:t>
            </w:r>
            <w:r>
              <w:rPr>
                <w:rFonts w:ascii="Trebuchet MS" w:hAnsi="Trebuchet MS"/>
                <w:i/>
                <w:color w:val="231F20"/>
                <w:spacing w:val="-22"/>
                <w:sz w:val="20"/>
              </w:rPr>
              <w:t xml:space="preserve"> </w:t>
            </w:r>
            <w:r>
              <w:rPr>
                <w:rFonts w:ascii="Trebuchet MS" w:hAnsi="Trebuchet MS"/>
                <w:i/>
                <w:color w:val="231F20"/>
                <w:spacing w:val="-2"/>
                <w:sz w:val="20"/>
              </w:rPr>
              <w:t>belirler.</w:t>
            </w:r>
          </w:p>
          <w:p w14:paraId="2F79E343" w14:textId="77777777" w:rsidR="00E94F05" w:rsidRDefault="00DF3DC5">
            <w:pPr>
              <w:pStyle w:val="TableParagraph"/>
              <w:numPr>
                <w:ilvl w:val="0"/>
                <w:numId w:val="24"/>
              </w:numPr>
              <w:tabs>
                <w:tab w:val="left" w:pos="872"/>
              </w:tabs>
              <w:spacing w:before="55"/>
              <w:ind w:left="872" w:hanging="283"/>
              <w:rPr>
                <w:rFonts w:ascii="Trebuchet MS" w:hAnsi="Trebuchet MS"/>
                <w:i/>
                <w:sz w:val="20"/>
              </w:rPr>
            </w:pPr>
            <w:r>
              <w:rPr>
                <w:rFonts w:ascii="Trebuchet MS" w:hAnsi="Trebuchet MS"/>
                <w:i/>
                <w:color w:val="231F20"/>
                <w:w w:val="85"/>
                <w:sz w:val="20"/>
              </w:rPr>
              <w:t>Fikrî</w:t>
            </w:r>
            <w:r>
              <w:rPr>
                <w:rFonts w:ascii="Trebuchet MS" w:hAnsi="Trebuchet MS"/>
                <w:i/>
                <w:color w:val="231F20"/>
                <w:spacing w:val="9"/>
                <w:sz w:val="20"/>
              </w:rPr>
              <w:t xml:space="preserve"> </w:t>
            </w:r>
            <w:r>
              <w:rPr>
                <w:rFonts w:ascii="Trebuchet MS" w:hAnsi="Trebuchet MS"/>
                <w:i/>
                <w:color w:val="231F20"/>
                <w:w w:val="85"/>
                <w:sz w:val="20"/>
              </w:rPr>
              <w:t>ve</w:t>
            </w:r>
            <w:r>
              <w:rPr>
                <w:rFonts w:ascii="Trebuchet MS" w:hAnsi="Trebuchet MS"/>
                <w:i/>
                <w:color w:val="231F20"/>
                <w:spacing w:val="10"/>
                <w:sz w:val="20"/>
              </w:rPr>
              <w:t xml:space="preserve"> </w:t>
            </w:r>
            <w:r>
              <w:rPr>
                <w:rFonts w:ascii="Trebuchet MS" w:hAnsi="Trebuchet MS"/>
                <w:i/>
                <w:color w:val="231F20"/>
                <w:w w:val="85"/>
                <w:sz w:val="20"/>
              </w:rPr>
              <w:t>Sınai</w:t>
            </w:r>
            <w:r>
              <w:rPr>
                <w:rFonts w:ascii="Trebuchet MS" w:hAnsi="Trebuchet MS"/>
                <w:i/>
                <w:color w:val="231F20"/>
                <w:spacing w:val="10"/>
                <w:sz w:val="20"/>
              </w:rPr>
              <w:t xml:space="preserve"> </w:t>
            </w:r>
            <w:r>
              <w:rPr>
                <w:rFonts w:ascii="Trebuchet MS" w:hAnsi="Trebuchet MS"/>
                <w:i/>
                <w:color w:val="231F20"/>
                <w:w w:val="85"/>
                <w:sz w:val="20"/>
              </w:rPr>
              <w:t>Mülkiyet</w:t>
            </w:r>
            <w:r>
              <w:rPr>
                <w:rFonts w:ascii="Trebuchet MS" w:hAnsi="Trebuchet MS"/>
                <w:i/>
                <w:color w:val="231F20"/>
                <w:spacing w:val="10"/>
                <w:sz w:val="20"/>
              </w:rPr>
              <w:t xml:space="preserve"> </w:t>
            </w:r>
            <w:r>
              <w:rPr>
                <w:rFonts w:ascii="Trebuchet MS" w:hAnsi="Trebuchet MS"/>
                <w:i/>
                <w:color w:val="231F20"/>
                <w:w w:val="85"/>
                <w:sz w:val="20"/>
              </w:rPr>
              <w:t>Haklarının</w:t>
            </w:r>
            <w:r>
              <w:rPr>
                <w:rFonts w:ascii="Trebuchet MS" w:hAnsi="Trebuchet MS"/>
                <w:i/>
                <w:color w:val="231F20"/>
                <w:spacing w:val="10"/>
                <w:sz w:val="20"/>
              </w:rPr>
              <w:t xml:space="preserve"> </w:t>
            </w:r>
            <w:r>
              <w:rPr>
                <w:rFonts w:ascii="Trebuchet MS" w:hAnsi="Trebuchet MS"/>
                <w:i/>
                <w:color w:val="231F20"/>
                <w:w w:val="85"/>
                <w:sz w:val="20"/>
              </w:rPr>
              <w:t>Korunması</w:t>
            </w:r>
            <w:r>
              <w:rPr>
                <w:rFonts w:ascii="Trebuchet MS" w:hAnsi="Trebuchet MS"/>
                <w:i/>
                <w:color w:val="231F20"/>
                <w:spacing w:val="10"/>
                <w:sz w:val="20"/>
              </w:rPr>
              <w:t xml:space="preserve"> </w:t>
            </w:r>
            <w:r>
              <w:rPr>
                <w:rFonts w:ascii="Trebuchet MS" w:hAnsi="Trebuchet MS"/>
                <w:i/>
                <w:color w:val="231F20"/>
                <w:w w:val="85"/>
                <w:sz w:val="20"/>
              </w:rPr>
              <w:t>hakkındaki</w:t>
            </w:r>
            <w:r>
              <w:rPr>
                <w:rFonts w:ascii="Trebuchet MS" w:hAnsi="Trebuchet MS"/>
                <w:i/>
                <w:color w:val="231F20"/>
                <w:spacing w:val="10"/>
                <w:sz w:val="20"/>
              </w:rPr>
              <w:t xml:space="preserve"> </w:t>
            </w:r>
            <w:r>
              <w:rPr>
                <w:rFonts w:ascii="Trebuchet MS" w:hAnsi="Trebuchet MS"/>
                <w:i/>
                <w:color w:val="231F20"/>
                <w:w w:val="85"/>
                <w:sz w:val="20"/>
              </w:rPr>
              <w:t>bilgileri</w:t>
            </w:r>
            <w:r>
              <w:rPr>
                <w:rFonts w:ascii="Trebuchet MS" w:hAnsi="Trebuchet MS"/>
                <w:i/>
                <w:color w:val="231F20"/>
                <w:spacing w:val="10"/>
                <w:sz w:val="20"/>
              </w:rPr>
              <w:t xml:space="preserve"> </w:t>
            </w:r>
            <w:r>
              <w:rPr>
                <w:rFonts w:ascii="Trebuchet MS" w:hAnsi="Trebuchet MS"/>
                <w:i/>
                <w:color w:val="231F20"/>
                <w:spacing w:val="-2"/>
                <w:w w:val="85"/>
                <w:sz w:val="20"/>
              </w:rPr>
              <w:t>bulur.</w:t>
            </w:r>
          </w:p>
          <w:p w14:paraId="7210436D" w14:textId="77777777" w:rsidR="00E94F05" w:rsidRDefault="00DF3DC5">
            <w:pPr>
              <w:pStyle w:val="TableParagraph"/>
              <w:numPr>
                <w:ilvl w:val="0"/>
                <w:numId w:val="24"/>
              </w:numPr>
              <w:tabs>
                <w:tab w:val="left" w:pos="871"/>
              </w:tabs>
              <w:spacing w:before="6" w:line="330" w:lineRule="atLeast"/>
              <w:ind w:left="589" w:right="769" w:firstLine="0"/>
              <w:rPr>
                <w:rFonts w:ascii="Trebuchet MS" w:hAnsi="Trebuchet MS"/>
                <w:i/>
                <w:sz w:val="20"/>
              </w:rPr>
            </w:pPr>
            <w:r>
              <w:rPr>
                <w:rFonts w:ascii="Trebuchet MS" w:hAnsi="Trebuchet MS"/>
                <w:i/>
                <w:color w:val="231F20"/>
                <w:w w:val="90"/>
                <w:sz w:val="20"/>
              </w:rPr>
              <w:t>Fikrî</w:t>
            </w:r>
            <w:r>
              <w:rPr>
                <w:rFonts w:ascii="Trebuchet MS" w:hAnsi="Trebuchet MS"/>
                <w:i/>
                <w:color w:val="231F20"/>
                <w:spacing w:val="-12"/>
                <w:w w:val="90"/>
                <w:sz w:val="20"/>
              </w:rPr>
              <w:t xml:space="preserve"> </w:t>
            </w:r>
            <w:r>
              <w:rPr>
                <w:rFonts w:ascii="Trebuchet MS" w:hAnsi="Trebuchet MS"/>
                <w:i/>
                <w:color w:val="231F20"/>
                <w:w w:val="90"/>
                <w:sz w:val="20"/>
              </w:rPr>
              <w:t>ve</w:t>
            </w:r>
            <w:r>
              <w:rPr>
                <w:rFonts w:ascii="Trebuchet MS" w:hAnsi="Trebuchet MS"/>
                <w:i/>
                <w:color w:val="231F20"/>
                <w:spacing w:val="-12"/>
                <w:w w:val="90"/>
                <w:sz w:val="20"/>
              </w:rPr>
              <w:t xml:space="preserve"> </w:t>
            </w:r>
            <w:r>
              <w:rPr>
                <w:rFonts w:ascii="Trebuchet MS" w:hAnsi="Trebuchet MS"/>
                <w:i/>
                <w:color w:val="231F20"/>
                <w:w w:val="90"/>
                <w:sz w:val="20"/>
              </w:rPr>
              <w:t>Sınai</w:t>
            </w:r>
            <w:r>
              <w:rPr>
                <w:rFonts w:ascii="Trebuchet MS" w:hAnsi="Trebuchet MS"/>
                <w:i/>
                <w:color w:val="231F20"/>
                <w:spacing w:val="-12"/>
                <w:w w:val="90"/>
                <w:sz w:val="20"/>
              </w:rPr>
              <w:t xml:space="preserve"> </w:t>
            </w:r>
            <w:r>
              <w:rPr>
                <w:rFonts w:ascii="Trebuchet MS" w:hAnsi="Trebuchet MS"/>
                <w:i/>
                <w:color w:val="231F20"/>
                <w:w w:val="90"/>
                <w:sz w:val="20"/>
              </w:rPr>
              <w:t>Mülkiyet</w:t>
            </w:r>
            <w:r>
              <w:rPr>
                <w:rFonts w:ascii="Trebuchet MS" w:hAnsi="Trebuchet MS"/>
                <w:i/>
                <w:color w:val="231F20"/>
                <w:spacing w:val="-12"/>
                <w:w w:val="90"/>
                <w:sz w:val="20"/>
              </w:rPr>
              <w:t xml:space="preserve"> </w:t>
            </w:r>
            <w:r>
              <w:rPr>
                <w:rFonts w:ascii="Trebuchet MS" w:hAnsi="Trebuchet MS"/>
                <w:i/>
                <w:color w:val="231F20"/>
                <w:w w:val="90"/>
                <w:sz w:val="20"/>
              </w:rPr>
              <w:t>Haklarının</w:t>
            </w:r>
            <w:r>
              <w:rPr>
                <w:rFonts w:ascii="Trebuchet MS" w:hAnsi="Trebuchet MS"/>
                <w:i/>
                <w:color w:val="231F20"/>
                <w:spacing w:val="-12"/>
                <w:w w:val="90"/>
                <w:sz w:val="20"/>
              </w:rPr>
              <w:t xml:space="preserve"> </w:t>
            </w:r>
            <w:r>
              <w:rPr>
                <w:rFonts w:ascii="Trebuchet MS" w:hAnsi="Trebuchet MS"/>
                <w:i/>
                <w:color w:val="231F20"/>
                <w:w w:val="90"/>
                <w:sz w:val="20"/>
              </w:rPr>
              <w:t>Korunması</w:t>
            </w:r>
            <w:r>
              <w:rPr>
                <w:rFonts w:ascii="Trebuchet MS" w:hAnsi="Trebuchet MS"/>
                <w:i/>
                <w:color w:val="231F20"/>
                <w:spacing w:val="-12"/>
                <w:w w:val="90"/>
                <w:sz w:val="20"/>
              </w:rPr>
              <w:t xml:space="preserve"> </w:t>
            </w:r>
            <w:r>
              <w:rPr>
                <w:rFonts w:ascii="Trebuchet MS" w:hAnsi="Trebuchet MS"/>
                <w:i/>
                <w:color w:val="231F20"/>
                <w:w w:val="90"/>
                <w:sz w:val="20"/>
              </w:rPr>
              <w:t>hakkındaki</w:t>
            </w:r>
            <w:r>
              <w:rPr>
                <w:rFonts w:ascii="Trebuchet MS" w:hAnsi="Trebuchet MS"/>
                <w:i/>
                <w:color w:val="231F20"/>
                <w:spacing w:val="-12"/>
                <w:w w:val="90"/>
                <w:sz w:val="20"/>
              </w:rPr>
              <w:t xml:space="preserve"> </w:t>
            </w:r>
            <w:r>
              <w:rPr>
                <w:rFonts w:ascii="Trebuchet MS" w:hAnsi="Trebuchet MS"/>
                <w:i/>
                <w:color w:val="231F20"/>
                <w:w w:val="90"/>
                <w:sz w:val="20"/>
              </w:rPr>
              <w:t>bilgileri</w:t>
            </w:r>
            <w:r>
              <w:rPr>
                <w:rFonts w:ascii="Trebuchet MS" w:hAnsi="Trebuchet MS"/>
                <w:i/>
                <w:color w:val="231F20"/>
                <w:spacing w:val="-12"/>
                <w:w w:val="90"/>
                <w:sz w:val="20"/>
              </w:rPr>
              <w:t xml:space="preserve"> </w:t>
            </w:r>
            <w:r>
              <w:rPr>
                <w:rFonts w:ascii="Trebuchet MS" w:hAnsi="Trebuchet MS"/>
                <w:i/>
                <w:color w:val="231F20"/>
                <w:w w:val="90"/>
                <w:sz w:val="20"/>
              </w:rPr>
              <w:t>doğrular. ç)</w:t>
            </w:r>
            <w:r>
              <w:rPr>
                <w:rFonts w:ascii="Trebuchet MS" w:hAnsi="Trebuchet MS"/>
                <w:i/>
                <w:color w:val="231F20"/>
                <w:spacing w:val="57"/>
                <w:sz w:val="20"/>
              </w:rPr>
              <w:t xml:space="preserve"> </w:t>
            </w:r>
            <w:r>
              <w:rPr>
                <w:rFonts w:ascii="Trebuchet MS" w:hAnsi="Trebuchet MS"/>
                <w:i/>
                <w:color w:val="231F20"/>
                <w:w w:val="90"/>
                <w:sz w:val="20"/>
              </w:rPr>
              <w:t>Fikrî</w:t>
            </w:r>
            <w:r>
              <w:rPr>
                <w:rFonts w:ascii="Trebuchet MS" w:hAnsi="Trebuchet MS"/>
                <w:i/>
                <w:color w:val="231F20"/>
                <w:spacing w:val="-16"/>
                <w:w w:val="90"/>
                <w:sz w:val="20"/>
              </w:rPr>
              <w:t xml:space="preserve"> </w:t>
            </w:r>
            <w:r>
              <w:rPr>
                <w:rFonts w:ascii="Trebuchet MS" w:hAnsi="Trebuchet MS"/>
                <w:i/>
                <w:color w:val="231F20"/>
                <w:w w:val="90"/>
                <w:sz w:val="20"/>
              </w:rPr>
              <w:t>ve</w:t>
            </w:r>
            <w:r>
              <w:rPr>
                <w:rFonts w:ascii="Trebuchet MS" w:hAnsi="Trebuchet MS"/>
                <w:i/>
                <w:color w:val="231F20"/>
                <w:spacing w:val="-16"/>
                <w:w w:val="90"/>
                <w:sz w:val="20"/>
              </w:rPr>
              <w:t xml:space="preserve"> </w:t>
            </w:r>
            <w:r>
              <w:rPr>
                <w:rFonts w:ascii="Trebuchet MS" w:hAnsi="Trebuchet MS"/>
                <w:i/>
                <w:color w:val="231F20"/>
                <w:w w:val="90"/>
                <w:sz w:val="20"/>
              </w:rPr>
              <w:t>Sınai</w:t>
            </w:r>
            <w:r>
              <w:rPr>
                <w:rFonts w:ascii="Trebuchet MS" w:hAnsi="Trebuchet MS"/>
                <w:i/>
                <w:color w:val="231F20"/>
                <w:spacing w:val="-16"/>
                <w:w w:val="90"/>
                <w:sz w:val="20"/>
              </w:rPr>
              <w:t xml:space="preserve"> </w:t>
            </w:r>
            <w:r>
              <w:rPr>
                <w:rFonts w:ascii="Trebuchet MS" w:hAnsi="Trebuchet MS"/>
                <w:i/>
                <w:color w:val="231F20"/>
                <w:w w:val="90"/>
                <w:sz w:val="20"/>
              </w:rPr>
              <w:t>Mülkiyet</w:t>
            </w:r>
            <w:r>
              <w:rPr>
                <w:rFonts w:ascii="Trebuchet MS" w:hAnsi="Trebuchet MS"/>
                <w:i/>
                <w:color w:val="231F20"/>
                <w:spacing w:val="-16"/>
                <w:w w:val="90"/>
                <w:sz w:val="20"/>
              </w:rPr>
              <w:t xml:space="preserve"> </w:t>
            </w:r>
            <w:r>
              <w:rPr>
                <w:rFonts w:ascii="Trebuchet MS" w:hAnsi="Trebuchet MS"/>
                <w:i/>
                <w:color w:val="231F20"/>
                <w:w w:val="90"/>
                <w:sz w:val="20"/>
              </w:rPr>
              <w:t>Haklarının</w:t>
            </w:r>
            <w:r>
              <w:rPr>
                <w:rFonts w:ascii="Trebuchet MS" w:hAnsi="Trebuchet MS"/>
                <w:i/>
                <w:color w:val="231F20"/>
                <w:spacing w:val="-16"/>
                <w:w w:val="90"/>
                <w:sz w:val="20"/>
              </w:rPr>
              <w:t xml:space="preserve"> </w:t>
            </w:r>
            <w:r>
              <w:rPr>
                <w:rFonts w:ascii="Trebuchet MS" w:hAnsi="Trebuchet MS"/>
                <w:i/>
                <w:color w:val="231F20"/>
                <w:w w:val="90"/>
                <w:sz w:val="20"/>
              </w:rPr>
              <w:t>Korunması</w:t>
            </w:r>
            <w:r>
              <w:rPr>
                <w:rFonts w:ascii="Trebuchet MS" w:hAnsi="Trebuchet MS"/>
                <w:i/>
                <w:color w:val="231F20"/>
                <w:spacing w:val="-16"/>
                <w:w w:val="90"/>
                <w:sz w:val="20"/>
              </w:rPr>
              <w:t xml:space="preserve"> </w:t>
            </w:r>
            <w:r>
              <w:rPr>
                <w:rFonts w:ascii="Trebuchet MS" w:hAnsi="Trebuchet MS"/>
                <w:i/>
                <w:color w:val="231F20"/>
                <w:w w:val="90"/>
                <w:sz w:val="20"/>
              </w:rPr>
              <w:t>hakkındaki</w:t>
            </w:r>
            <w:r>
              <w:rPr>
                <w:rFonts w:ascii="Trebuchet MS" w:hAnsi="Trebuchet MS"/>
                <w:i/>
                <w:color w:val="231F20"/>
                <w:spacing w:val="-16"/>
                <w:w w:val="90"/>
                <w:sz w:val="20"/>
              </w:rPr>
              <w:t xml:space="preserve"> </w:t>
            </w:r>
            <w:r>
              <w:rPr>
                <w:rFonts w:ascii="Trebuchet MS" w:hAnsi="Trebuchet MS"/>
                <w:i/>
                <w:color w:val="231F20"/>
                <w:w w:val="90"/>
                <w:sz w:val="20"/>
              </w:rPr>
              <w:t>bilgileri</w:t>
            </w:r>
            <w:r>
              <w:rPr>
                <w:rFonts w:ascii="Trebuchet MS" w:hAnsi="Trebuchet MS"/>
                <w:i/>
                <w:color w:val="231F20"/>
                <w:spacing w:val="-16"/>
                <w:w w:val="90"/>
                <w:sz w:val="20"/>
              </w:rPr>
              <w:t xml:space="preserve"> </w:t>
            </w:r>
            <w:r>
              <w:rPr>
                <w:rFonts w:ascii="Trebuchet MS" w:hAnsi="Trebuchet MS"/>
                <w:i/>
                <w:color w:val="231F20"/>
                <w:w w:val="90"/>
                <w:sz w:val="20"/>
              </w:rPr>
              <w:t>kaydeder.</w:t>
            </w:r>
          </w:p>
        </w:tc>
      </w:tr>
      <w:tr w:rsidR="00E94F05" w14:paraId="5A3CDB0A" w14:textId="77777777">
        <w:trPr>
          <w:trHeight w:val="359"/>
        </w:trPr>
        <w:tc>
          <w:tcPr>
            <w:tcW w:w="2238" w:type="dxa"/>
          </w:tcPr>
          <w:p w14:paraId="581DFAB9"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1128832C" w14:textId="77777777" w:rsidR="00E94F05" w:rsidRDefault="00DF3DC5">
            <w:pPr>
              <w:pStyle w:val="TableParagraph"/>
              <w:spacing w:before="60"/>
              <w:ind w:left="79"/>
              <w:rPr>
                <w:sz w:val="20"/>
              </w:rPr>
            </w:pPr>
            <w:r>
              <w:rPr>
                <w:color w:val="231F20"/>
                <w:spacing w:val="-6"/>
                <w:sz w:val="20"/>
              </w:rPr>
              <w:t>Yapay</w:t>
            </w:r>
            <w:r>
              <w:rPr>
                <w:color w:val="231F20"/>
                <w:spacing w:val="-18"/>
                <w:sz w:val="20"/>
              </w:rPr>
              <w:t xml:space="preserve"> </w:t>
            </w:r>
            <w:r>
              <w:rPr>
                <w:color w:val="231F20"/>
                <w:spacing w:val="-6"/>
                <w:sz w:val="20"/>
              </w:rPr>
              <w:t>Zeka</w:t>
            </w:r>
            <w:r>
              <w:rPr>
                <w:color w:val="231F20"/>
                <w:spacing w:val="-17"/>
                <w:sz w:val="20"/>
              </w:rPr>
              <w:t xml:space="preserve"> </w:t>
            </w:r>
            <w:r>
              <w:rPr>
                <w:color w:val="231F20"/>
                <w:spacing w:val="-6"/>
                <w:sz w:val="20"/>
              </w:rPr>
              <w:t>Modeli</w:t>
            </w:r>
          </w:p>
        </w:tc>
      </w:tr>
      <w:tr w:rsidR="00E94F05" w14:paraId="1308D3FC" w14:textId="77777777">
        <w:trPr>
          <w:trHeight w:val="359"/>
        </w:trPr>
        <w:tc>
          <w:tcPr>
            <w:tcW w:w="2238" w:type="dxa"/>
          </w:tcPr>
          <w:p w14:paraId="6BAC0757"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41A28659" w14:textId="77777777" w:rsidR="00E94F05" w:rsidRDefault="00DF3DC5">
            <w:pPr>
              <w:pStyle w:val="TableParagraph"/>
              <w:spacing w:before="60"/>
              <w:ind w:left="79"/>
              <w:rPr>
                <w:sz w:val="20"/>
              </w:rPr>
            </w:pPr>
            <w:r>
              <w:rPr>
                <w:color w:val="231F20"/>
                <w:spacing w:val="-6"/>
                <w:sz w:val="20"/>
              </w:rPr>
              <w:t>İnovasyon,</w:t>
            </w:r>
            <w:r>
              <w:rPr>
                <w:color w:val="231F20"/>
                <w:spacing w:val="-10"/>
                <w:sz w:val="20"/>
              </w:rPr>
              <w:t xml:space="preserve"> </w:t>
            </w:r>
            <w:r>
              <w:rPr>
                <w:color w:val="231F20"/>
                <w:spacing w:val="-6"/>
                <w:sz w:val="20"/>
              </w:rPr>
              <w:t>Fikri</w:t>
            </w:r>
            <w:r>
              <w:rPr>
                <w:color w:val="231F20"/>
                <w:spacing w:val="-10"/>
                <w:sz w:val="20"/>
              </w:rPr>
              <w:t xml:space="preserve"> </w:t>
            </w:r>
            <w:r>
              <w:rPr>
                <w:color w:val="231F20"/>
                <w:spacing w:val="-6"/>
                <w:sz w:val="20"/>
              </w:rPr>
              <w:t>Mülkiyet,</w:t>
            </w:r>
            <w:r>
              <w:rPr>
                <w:color w:val="231F20"/>
                <w:spacing w:val="-9"/>
                <w:sz w:val="20"/>
              </w:rPr>
              <w:t xml:space="preserve"> </w:t>
            </w:r>
            <w:r>
              <w:rPr>
                <w:color w:val="231F20"/>
                <w:spacing w:val="-6"/>
                <w:sz w:val="20"/>
              </w:rPr>
              <w:t>Etik,</w:t>
            </w:r>
            <w:r>
              <w:rPr>
                <w:color w:val="231F20"/>
                <w:spacing w:val="-10"/>
                <w:sz w:val="20"/>
              </w:rPr>
              <w:t xml:space="preserve"> </w:t>
            </w:r>
            <w:r>
              <w:rPr>
                <w:color w:val="231F20"/>
                <w:spacing w:val="-6"/>
                <w:sz w:val="20"/>
              </w:rPr>
              <w:t>Sürdürülebilirlik</w:t>
            </w:r>
          </w:p>
        </w:tc>
      </w:tr>
      <w:tr w:rsidR="00E94F05" w14:paraId="67E61D79" w14:textId="77777777">
        <w:trPr>
          <w:trHeight w:val="2769"/>
        </w:trPr>
        <w:tc>
          <w:tcPr>
            <w:tcW w:w="2238" w:type="dxa"/>
          </w:tcPr>
          <w:p w14:paraId="54B9213E"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5D3D384A" w14:textId="77777777" w:rsidR="00E94F05" w:rsidRDefault="00DF3DC5">
            <w:pPr>
              <w:pStyle w:val="TableParagraph"/>
              <w:spacing w:line="278" w:lineRule="auto"/>
              <w:ind w:left="817" w:right="76" w:firstLine="493"/>
              <w:rPr>
                <w:sz w:val="20"/>
              </w:rPr>
            </w:pPr>
            <w:r>
              <w:rPr>
                <w:color w:val="A35494"/>
                <w:spacing w:val="-6"/>
                <w:sz w:val="20"/>
              </w:rPr>
              <w:t>(Ölçme</w:t>
            </w:r>
            <w:r>
              <w:rPr>
                <w:color w:val="A35494"/>
                <w:spacing w:val="-23"/>
                <w:sz w:val="20"/>
              </w:rPr>
              <w:t xml:space="preserve"> </w:t>
            </w:r>
            <w:r>
              <w:rPr>
                <w:color w:val="A35494"/>
                <w:spacing w:val="-6"/>
                <w:sz w:val="20"/>
              </w:rPr>
              <w:t xml:space="preserve">ve </w:t>
            </w:r>
            <w:r>
              <w:rPr>
                <w:color w:val="A35494"/>
                <w:spacing w:val="-4"/>
                <w:sz w:val="20"/>
              </w:rPr>
              <w:t>Değerlendirme)</w:t>
            </w:r>
          </w:p>
        </w:tc>
        <w:tc>
          <w:tcPr>
            <w:tcW w:w="7624" w:type="dxa"/>
          </w:tcPr>
          <w:p w14:paraId="10A556E3" w14:textId="77777777" w:rsidR="00E94F05" w:rsidRDefault="00DF3DC5">
            <w:pPr>
              <w:pStyle w:val="TableParagraph"/>
              <w:spacing w:before="60" w:line="278" w:lineRule="auto"/>
              <w:ind w:left="79" w:right="48"/>
              <w:jc w:val="both"/>
              <w:rPr>
                <w:sz w:val="20"/>
              </w:rPr>
            </w:pPr>
            <w:r>
              <w:rPr>
                <w:color w:val="231F20"/>
                <w:sz w:val="20"/>
              </w:rPr>
              <w:t>Problem</w:t>
            </w:r>
            <w:r>
              <w:rPr>
                <w:color w:val="231F20"/>
                <w:spacing w:val="-16"/>
                <w:sz w:val="20"/>
              </w:rPr>
              <w:t xml:space="preserve"> </w:t>
            </w:r>
            <w:r>
              <w:rPr>
                <w:color w:val="231F20"/>
                <w:sz w:val="20"/>
              </w:rPr>
              <w:t>çözme</w:t>
            </w:r>
            <w:r>
              <w:rPr>
                <w:color w:val="231F20"/>
                <w:spacing w:val="-16"/>
                <w:sz w:val="20"/>
              </w:rPr>
              <w:t xml:space="preserve"> </w:t>
            </w:r>
            <w:r>
              <w:rPr>
                <w:color w:val="231F20"/>
                <w:sz w:val="20"/>
              </w:rPr>
              <w:t>becerisi,</w:t>
            </w:r>
            <w:r>
              <w:rPr>
                <w:color w:val="231F20"/>
                <w:spacing w:val="-15"/>
                <w:sz w:val="20"/>
              </w:rPr>
              <w:t xml:space="preserve"> </w:t>
            </w:r>
            <w:r>
              <w:rPr>
                <w:color w:val="231F20"/>
                <w:sz w:val="20"/>
              </w:rPr>
              <w:t>tasarımın</w:t>
            </w:r>
            <w:r>
              <w:rPr>
                <w:color w:val="231F20"/>
                <w:spacing w:val="-16"/>
                <w:sz w:val="20"/>
              </w:rPr>
              <w:t xml:space="preserve"> </w:t>
            </w:r>
            <w:r>
              <w:rPr>
                <w:color w:val="231F20"/>
                <w:sz w:val="20"/>
              </w:rPr>
              <w:t>özgünlüğü,</w:t>
            </w:r>
            <w:r>
              <w:rPr>
                <w:color w:val="231F20"/>
                <w:spacing w:val="-16"/>
                <w:sz w:val="20"/>
              </w:rPr>
              <w:t xml:space="preserve"> </w:t>
            </w:r>
            <w:r>
              <w:rPr>
                <w:color w:val="231F20"/>
                <w:sz w:val="20"/>
              </w:rPr>
              <w:t>ürünün</w:t>
            </w:r>
            <w:r>
              <w:rPr>
                <w:color w:val="231F20"/>
                <w:spacing w:val="-15"/>
                <w:sz w:val="20"/>
              </w:rPr>
              <w:t xml:space="preserve"> </w:t>
            </w:r>
            <w:r>
              <w:rPr>
                <w:color w:val="231F20"/>
                <w:sz w:val="20"/>
              </w:rPr>
              <w:t>uygulanabilirliği,</w:t>
            </w:r>
            <w:r>
              <w:rPr>
                <w:color w:val="231F20"/>
                <w:spacing w:val="-16"/>
                <w:sz w:val="20"/>
              </w:rPr>
              <w:t xml:space="preserve"> </w:t>
            </w:r>
            <w:r>
              <w:rPr>
                <w:color w:val="231F20"/>
                <w:sz w:val="20"/>
              </w:rPr>
              <w:t>sunum</w:t>
            </w:r>
            <w:r>
              <w:rPr>
                <w:color w:val="231F20"/>
                <w:spacing w:val="-15"/>
                <w:sz w:val="20"/>
              </w:rPr>
              <w:t xml:space="preserve"> </w:t>
            </w:r>
            <w:r>
              <w:rPr>
                <w:color w:val="231F20"/>
                <w:sz w:val="20"/>
              </w:rPr>
              <w:t xml:space="preserve">becerisi </w:t>
            </w:r>
            <w:r>
              <w:rPr>
                <w:color w:val="231F20"/>
                <w:spacing w:val="-2"/>
                <w:sz w:val="20"/>
              </w:rPr>
              <w:t>vb.</w:t>
            </w:r>
            <w:r>
              <w:rPr>
                <w:color w:val="231F20"/>
                <w:spacing w:val="-12"/>
                <w:sz w:val="20"/>
              </w:rPr>
              <w:t xml:space="preserve"> </w:t>
            </w:r>
            <w:r>
              <w:rPr>
                <w:color w:val="231F20"/>
                <w:spacing w:val="-2"/>
                <w:sz w:val="20"/>
              </w:rPr>
              <w:t>başlıklarından</w:t>
            </w:r>
            <w:r>
              <w:rPr>
                <w:color w:val="231F20"/>
                <w:spacing w:val="-12"/>
                <w:sz w:val="20"/>
              </w:rPr>
              <w:t xml:space="preserve"> </w:t>
            </w:r>
            <w:r>
              <w:rPr>
                <w:color w:val="231F20"/>
                <w:spacing w:val="-2"/>
                <w:sz w:val="20"/>
              </w:rPr>
              <w:t>oluşan</w:t>
            </w:r>
            <w:r>
              <w:rPr>
                <w:color w:val="231F20"/>
                <w:spacing w:val="-12"/>
                <w:sz w:val="20"/>
              </w:rPr>
              <w:t xml:space="preserve"> </w:t>
            </w:r>
            <w:r>
              <w:rPr>
                <w:color w:val="231F20"/>
                <w:spacing w:val="-2"/>
                <w:sz w:val="20"/>
              </w:rPr>
              <w:t>rubrik</w:t>
            </w:r>
            <w:r>
              <w:rPr>
                <w:color w:val="231F20"/>
                <w:spacing w:val="-12"/>
                <w:sz w:val="20"/>
              </w:rPr>
              <w:t xml:space="preserve"> </w:t>
            </w:r>
            <w:r>
              <w:rPr>
                <w:color w:val="231F20"/>
                <w:spacing w:val="-2"/>
                <w:sz w:val="20"/>
              </w:rPr>
              <w:t>değerlendirme</w:t>
            </w:r>
            <w:r>
              <w:rPr>
                <w:color w:val="231F20"/>
                <w:spacing w:val="-12"/>
                <w:sz w:val="20"/>
              </w:rPr>
              <w:t xml:space="preserve"> </w:t>
            </w:r>
            <w:r>
              <w:rPr>
                <w:color w:val="231F20"/>
                <w:spacing w:val="-2"/>
                <w:sz w:val="20"/>
              </w:rPr>
              <w:t>ölçeği</w:t>
            </w:r>
            <w:r>
              <w:rPr>
                <w:color w:val="231F20"/>
                <w:spacing w:val="-12"/>
                <w:sz w:val="20"/>
              </w:rPr>
              <w:t xml:space="preserve"> </w:t>
            </w:r>
            <w:r>
              <w:rPr>
                <w:color w:val="231F20"/>
                <w:spacing w:val="-2"/>
                <w:sz w:val="20"/>
              </w:rPr>
              <w:t>ile</w:t>
            </w:r>
            <w:r>
              <w:rPr>
                <w:color w:val="231F20"/>
                <w:spacing w:val="-12"/>
                <w:sz w:val="20"/>
              </w:rPr>
              <w:t xml:space="preserve"> </w:t>
            </w:r>
            <w:r>
              <w:rPr>
                <w:color w:val="231F20"/>
                <w:spacing w:val="-2"/>
                <w:sz w:val="20"/>
              </w:rPr>
              <w:t>elde</w:t>
            </w:r>
            <w:r>
              <w:rPr>
                <w:color w:val="231F20"/>
                <w:spacing w:val="-12"/>
                <w:sz w:val="20"/>
              </w:rPr>
              <w:t xml:space="preserve"> </w:t>
            </w:r>
            <w:r>
              <w:rPr>
                <w:color w:val="231F20"/>
                <w:spacing w:val="-2"/>
                <w:sz w:val="20"/>
              </w:rPr>
              <w:t>edilen</w:t>
            </w:r>
            <w:r>
              <w:rPr>
                <w:color w:val="231F20"/>
                <w:spacing w:val="-12"/>
                <w:sz w:val="20"/>
              </w:rPr>
              <w:t xml:space="preserve"> </w:t>
            </w:r>
            <w:r>
              <w:rPr>
                <w:color w:val="231F20"/>
                <w:spacing w:val="-2"/>
                <w:sz w:val="20"/>
              </w:rPr>
              <w:t>inovatif</w:t>
            </w:r>
            <w:r>
              <w:rPr>
                <w:color w:val="231F20"/>
                <w:spacing w:val="-12"/>
                <w:sz w:val="20"/>
              </w:rPr>
              <w:t xml:space="preserve"> </w:t>
            </w:r>
            <w:r>
              <w:rPr>
                <w:color w:val="231F20"/>
                <w:spacing w:val="-2"/>
                <w:sz w:val="20"/>
              </w:rPr>
              <w:t>ürün</w:t>
            </w:r>
            <w:r>
              <w:rPr>
                <w:color w:val="231F20"/>
                <w:spacing w:val="-12"/>
                <w:sz w:val="20"/>
              </w:rPr>
              <w:t xml:space="preserve"> </w:t>
            </w:r>
            <w:r>
              <w:rPr>
                <w:color w:val="231F20"/>
                <w:spacing w:val="-2"/>
                <w:sz w:val="20"/>
              </w:rPr>
              <w:t>değer- lendirilir.</w:t>
            </w:r>
          </w:p>
          <w:p w14:paraId="3202FA70" w14:textId="77777777" w:rsidR="00E94F05" w:rsidRDefault="00DF3DC5">
            <w:pPr>
              <w:pStyle w:val="TableParagraph"/>
              <w:spacing w:before="56"/>
              <w:ind w:left="79"/>
              <w:jc w:val="both"/>
              <w:rPr>
                <w:sz w:val="20"/>
              </w:rPr>
            </w:pPr>
            <w:r>
              <w:rPr>
                <w:color w:val="231F20"/>
                <w:spacing w:val="-4"/>
                <w:sz w:val="20"/>
              </w:rPr>
              <w:t>Ürünlerinin</w:t>
            </w:r>
            <w:r>
              <w:rPr>
                <w:color w:val="231F20"/>
                <w:spacing w:val="-14"/>
                <w:sz w:val="20"/>
              </w:rPr>
              <w:t xml:space="preserve"> </w:t>
            </w:r>
            <w:r>
              <w:rPr>
                <w:color w:val="231F20"/>
                <w:spacing w:val="-4"/>
                <w:sz w:val="20"/>
              </w:rPr>
              <w:t>sağladığı</w:t>
            </w:r>
            <w:r>
              <w:rPr>
                <w:color w:val="231F20"/>
                <w:spacing w:val="-13"/>
                <w:sz w:val="20"/>
              </w:rPr>
              <w:t xml:space="preserve"> </w:t>
            </w:r>
            <w:r>
              <w:rPr>
                <w:color w:val="231F20"/>
                <w:spacing w:val="-4"/>
                <w:sz w:val="20"/>
              </w:rPr>
              <w:t>faydalar</w:t>
            </w:r>
            <w:r>
              <w:rPr>
                <w:color w:val="231F20"/>
                <w:spacing w:val="-13"/>
                <w:sz w:val="20"/>
              </w:rPr>
              <w:t xml:space="preserve"> </w:t>
            </w:r>
            <w:r>
              <w:rPr>
                <w:color w:val="231F20"/>
                <w:spacing w:val="-4"/>
                <w:sz w:val="20"/>
              </w:rPr>
              <w:t>hakkında</w:t>
            </w:r>
            <w:r>
              <w:rPr>
                <w:color w:val="231F20"/>
                <w:spacing w:val="-13"/>
                <w:sz w:val="20"/>
              </w:rPr>
              <w:t xml:space="preserve"> </w:t>
            </w:r>
            <w:r>
              <w:rPr>
                <w:color w:val="231F20"/>
                <w:spacing w:val="-4"/>
                <w:sz w:val="20"/>
              </w:rPr>
              <w:t>kısa</w:t>
            </w:r>
            <w:r>
              <w:rPr>
                <w:color w:val="231F20"/>
                <w:spacing w:val="-13"/>
                <w:sz w:val="20"/>
              </w:rPr>
              <w:t xml:space="preserve"> </w:t>
            </w:r>
            <w:r>
              <w:rPr>
                <w:color w:val="231F20"/>
                <w:spacing w:val="-4"/>
                <w:sz w:val="20"/>
              </w:rPr>
              <w:t>bir</w:t>
            </w:r>
            <w:r>
              <w:rPr>
                <w:color w:val="231F20"/>
                <w:spacing w:val="-13"/>
                <w:sz w:val="20"/>
              </w:rPr>
              <w:t xml:space="preserve"> </w:t>
            </w:r>
            <w:r>
              <w:rPr>
                <w:color w:val="231F20"/>
                <w:spacing w:val="-4"/>
                <w:sz w:val="20"/>
              </w:rPr>
              <w:t>öz</w:t>
            </w:r>
            <w:r>
              <w:rPr>
                <w:color w:val="231F20"/>
                <w:spacing w:val="-13"/>
                <w:sz w:val="20"/>
              </w:rPr>
              <w:t xml:space="preserve"> </w:t>
            </w:r>
            <w:r>
              <w:rPr>
                <w:color w:val="231F20"/>
                <w:spacing w:val="-4"/>
                <w:sz w:val="20"/>
              </w:rPr>
              <w:t>değerlendirme</w:t>
            </w:r>
            <w:r>
              <w:rPr>
                <w:color w:val="231F20"/>
                <w:spacing w:val="-13"/>
                <w:sz w:val="20"/>
              </w:rPr>
              <w:t xml:space="preserve"> </w:t>
            </w:r>
            <w:r>
              <w:rPr>
                <w:color w:val="231F20"/>
                <w:spacing w:val="-4"/>
                <w:sz w:val="20"/>
              </w:rPr>
              <w:t>yapılabilir.</w:t>
            </w:r>
          </w:p>
          <w:p w14:paraId="374E6877" w14:textId="77777777" w:rsidR="00E94F05" w:rsidRDefault="00DF3DC5">
            <w:pPr>
              <w:pStyle w:val="TableParagraph"/>
              <w:spacing w:before="95" w:line="278" w:lineRule="auto"/>
              <w:ind w:left="79" w:right="48"/>
              <w:jc w:val="both"/>
              <w:rPr>
                <w:sz w:val="20"/>
              </w:rPr>
            </w:pPr>
            <w:r>
              <w:rPr>
                <w:color w:val="231F20"/>
                <w:sz w:val="20"/>
              </w:rPr>
              <w:t>Problem</w:t>
            </w:r>
            <w:r>
              <w:rPr>
                <w:color w:val="231F20"/>
                <w:spacing w:val="-16"/>
                <w:sz w:val="20"/>
              </w:rPr>
              <w:t xml:space="preserve"> </w:t>
            </w:r>
            <w:r>
              <w:rPr>
                <w:color w:val="231F20"/>
                <w:sz w:val="20"/>
              </w:rPr>
              <w:t>çözme</w:t>
            </w:r>
            <w:r>
              <w:rPr>
                <w:color w:val="231F20"/>
                <w:spacing w:val="-16"/>
                <w:sz w:val="20"/>
              </w:rPr>
              <w:t xml:space="preserve"> </w:t>
            </w:r>
            <w:r>
              <w:rPr>
                <w:color w:val="231F20"/>
                <w:sz w:val="20"/>
              </w:rPr>
              <w:t>becerisi,</w:t>
            </w:r>
            <w:r>
              <w:rPr>
                <w:color w:val="231F20"/>
                <w:spacing w:val="-15"/>
                <w:sz w:val="20"/>
              </w:rPr>
              <w:t xml:space="preserve"> </w:t>
            </w:r>
            <w:r>
              <w:rPr>
                <w:color w:val="231F20"/>
                <w:sz w:val="20"/>
              </w:rPr>
              <w:t>tasarımın</w:t>
            </w:r>
            <w:r>
              <w:rPr>
                <w:color w:val="231F20"/>
                <w:spacing w:val="-16"/>
                <w:sz w:val="20"/>
              </w:rPr>
              <w:t xml:space="preserve"> </w:t>
            </w:r>
            <w:r>
              <w:rPr>
                <w:color w:val="231F20"/>
                <w:sz w:val="20"/>
              </w:rPr>
              <w:t>özgünlüğü,</w:t>
            </w:r>
            <w:r>
              <w:rPr>
                <w:color w:val="231F20"/>
                <w:spacing w:val="-16"/>
                <w:sz w:val="20"/>
              </w:rPr>
              <w:t xml:space="preserve"> </w:t>
            </w:r>
            <w:r>
              <w:rPr>
                <w:color w:val="231F20"/>
                <w:sz w:val="20"/>
              </w:rPr>
              <w:t>ürünün</w:t>
            </w:r>
            <w:r>
              <w:rPr>
                <w:color w:val="231F20"/>
                <w:spacing w:val="-15"/>
                <w:sz w:val="20"/>
              </w:rPr>
              <w:t xml:space="preserve"> </w:t>
            </w:r>
            <w:r>
              <w:rPr>
                <w:color w:val="231F20"/>
                <w:sz w:val="20"/>
              </w:rPr>
              <w:t>uygulanabilirliği,</w:t>
            </w:r>
            <w:r>
              <w:rPr>
                <w:color w:val="231F20"/>
                <w:spacing w:val="-16"/>
                <w:sz w:val="20"/>
              </w:rPr>
              <w:t xml:space="preserve"> </w:t>
            </w:r>
            <w:r>
              <w:rPr>
                <w:color w:val="231F20"/>
                <w:sz w:val="20"/>
              </w:rPr>
              <w:t>sunum</w:t>
            </w:r>
            <w:r>
              <w:rPr>
                <w:color w:val="231F20"/>
                <w:spacing w:val="-15"/>
                <w:sz w:val="20"/>
              </w:rPr>
              <w:t xml:space="preserve"> </w:t>
            </w:r>
            <w:r>
              <w:rPr>
                <w:color w:val="231F20"/>
                <w:sz w:val="20"/>
              </w:rPr>
              <w:t xml:space="preserve">becerisi </w:t>
            </w:r>
            <w:r>
              <w:rPr>
                <w:color w:val="231F20"/>
                <w:spacing w:val="-2"/>
                <w:sz w:val="20"/>
              </w:rPr>
              <w:t>vb.</w:t>
            </w:r>
            <w:r>
              <w:rPr>
                <w:color w:val="231F20"/>
                <w:spacing w:val="-12"/>
                <w:sz w:val="20"/>
              </w:rPr>
              <w:t xml:space="preserve"> </w:t>
            </w:r>
            <w:r>
              <w:rPr>
                <w:color w:val="231F20"/>
                <w:spacing w:val="-2"/>
                <w:sz w:val="20"/>
              </w:rPr>
              <w:t>başlıklarından</w:t>
            </w:r>
            <w:r>
              <w:rPr>
                <w:color w:val="231F20"/>
                <w:spacing w:val="-12"/>
                <w:sz w:val="20"/>
              </w:rPr>
              <w:t xml:space="preserve"> </w:t>
            </w:r>
            <w:r>
              <w:rPr>
                <w:color w:val="231F20"/>
                <w:spacing w:val="-2"/>
                <w:sz w:val="20"/>
              </w:rPr>
              <w:t>oluşan</w:t>
            </w:r>
            <w:r>
              <w:rPr>
                <w:color w:val="231F20"/>
                <w:spacing w:val="-12"/>
                <w:sz w:val="20"/>
              </w:rPr>
              <w:t xml:space="preserve"> </w:t>
            </w:r>
            <w:r>
              <w:rPr>
                <w:color w:val="231F20"/>
                <w:spacing w:val="-2"/>
                <w:sz w:val="20"/>
              </w:rPr>
              <w:t>rubrik</w:t>
            </w:r>
            <w:r>
              <w:rPr>
                <w:color w:val="231F20"/>
                <w:spacing w:val="-12"/>
                <w:sz w:val="20"/>
              </w:rPr>
              <w:t xml:space="preserve"> </w:t>
            </w:r>
            <w:r>
              <w:rPr>
                <w:color w:val="231F20"/>
                <w:spacing w:val="-2"/>
                <w:sz w:val="20"/>
              </w:rPr>
              <w:t>değerlendirme</w:t>
            </w:r>
            <w:r>
              <w:rPr>
                <w:color w:val="231F20"/>
                <w:spacing w:val="-12"/>
                <w:sz w:val="20"/>
              </w:rPr>
              <w:t xml:space="preserve"> </w:t>
            </w:r>
            <w:r>
              <w:rPr>
                <w:color w:val="231F20"/>
                <w:spacing w:val="-2"/>
                <w:sz w:val="20"/>
              </w:rPr>
              <w:t>ölçeği</w:t>
            </w:r>
            <w:r>
              <w:rPr>
                <w:color w:val="231F20"/>
                <w:spacing w:val="-12"/>
                <w:sz w:val="20"/>
              </w:rPr>
              <w:t xml:space="preserve"> </w:t>
            </w:r>
            <w:r>
              <w:rPr>
                <w:color w:val="231F20"/>
                <w:spacing w:val="-2"/>
                <w:sz w:val="20"/>
              </w:rPr>
              <w:t>ile</w:t>
            </w:r>
            <w:r>
              <w:rPr>
                <w:color w:val="231F20"/>
                <w:spacing w:val="-12"/>
                <w:sz w:val="20"/>
              </w:rPr>
              <w:t xml:space="preserve"> </w:t>
            </w:r>
            <w:r>
              <w:rPr>
                <w:color w:val="231F20"/>
                <w:spacing w:val="-2"/>
                <w:sz w:val="20"/>
              </w:rPr>
              <w:t>elde</w:t>
            </w:r>
            <w:r>
              <w:rPr>
                <w:color w:val="231F20"/>
                <w:spacing w:val="-12"/>
                <w:sz w:val="20"/>
              </w:rPr>
              <w:t xml:space="preserve"> </w:t>
            </w:r>
            <w:r>
              <w:rPr>
                <w:color w:val="231F20"/>
                <w:spacing w:val="-2"/>
                <w:sz w:val="20"/>
              </w:rPr>
              <w:t>edilen</w:t>
            </w:r>
            <w:r>
              <w:rPr>
                <w:color w:val="231F20"/>
                <w:spacing w:val="-12"/>
                <w:sz w:val="20"/>
              </w:rPr>
              <w:t xml:space="preserve"> </w:t>
            </w:r>
            <w:r>
              <w:rPr>
                <w:color w:val="231F20"/>
                <w:spacing w:val="-2"/>
                <w:sz w:val="20"/>
              </w:rPr>
              <w:t>inovatif</w:t>
            </w:r>
            <w:r>
              <w:rPr>
                <w:color w:val="231F20"/>
                <w:spacing w:val="-12"/>
                <w:sz w:val="20"/>
              </w:rPr>
              <w:t xml:space="preserve"> </w:t>
            </w:r>
            <w:r>
              <w:rPr>
                <w:color w:val="231F20"/>
                <w:spacing w:val="-2"/>
                <w:sz w:val="20"/>
              </w:rPr>
              <w:t>ürün</w:t>
            </w:r>
            <w:r>
              <w:rPr>
                <w:color w:val="231F20"/>
                <w:spacing w:val="-12"/>
                <w:sz w:val="20"/>
              </w:rPr>
              <w:t xml:space="preserve"> </w:t>
            </w:r>
            <w:r>
              <w:rPr>
                <w:color w:val="231F20"/>
                <w:spacing w:val="-2"/>
                <w:sz w:val="20"/>
              </w:rPr>
              <w:t>değer- lendirilebilir.</w:t>
            </w:r>
          </w:p>
          <w:p w14:paraId="560A6589" w14:textId="77777777" w:rsidR="00E94F05" w:rsidRDefault="00DF3DC5">
            <w:pPr>
              <w:pStyle w:val="TableParagraph"/>
              <w:spacing w:before="18" w:line="280" w:lineRule="atLeast"/>
              <w:ind w:left="79" w:right="48"/>
              <w:jc w:val="both"/>
              <w:rPr>
                <w:sz w:val="20"/>
              </w:rPr>
            </w:pPr>
            <w:r>
              <w:rPr>
                <w:color w:val="231F20"/>
                <w:sz w:val="20"/>
              </w:rPr>
              <w:t>Araştırma</w:t>
            </w:r>
            <w:r>
              <w:rPr>
                <w:color w:val="231F20"/>
                <w:spacing w:val="-16"/>
                <w:sz w:val="20"/>
              </w:rPr>
              <w:t xml:space="preserve"> </w:t>
            </w:r>
            <w:r>
              <w:rPr>
                <w:color w:val="231F20"/>
                <w:sz w:val="20"/>
              </w:rPr>
              <w:t>süreci,</w:t>
            </w:r>
            <w:r>
              <w:rPr>
                <w:color w:val="231F20"/>
                <w:spacing w:val="-15"/>
                <w:sz w:val="20"/>
              </w:rPr>
              <w:t xml:space="preserve"> </w:t>
            </w:r>
            <w:r>
              <w:rPr>
                <w:color w:val="231F20"/>
                <w:sz w:val="20"/>
              </w:rPr>
              <w:t>bilgi</w:t>
            </w:r>
            <w:r>
              <w:rPr>
                <w:color w:val="231F20"/>
                <w:spacing w:val="-16"/>
                <w:sz w:val="20"/>
              </w:rPr>
              <w:t xml:space="preserve"> </w:t>
            </w:r>
            <w:r>
              <w:rPr>
                <w:color w:val="231F20"/>
                <w:sz w:val="20"/>
              </w:rPr>
              <w:t>toplama</w:t>
            </w:r>
            <w:r>
              <w:rPr>
                <w:color w:val="231F20"/>
                <w:spacing w:val="-15"/>
                <w:sz w:val="20"/>
              </w:rPr>
              <w:t xml:space="preserve"> </w:t>
            </w:r>
            <w:r>
              <w:rPr>
                <w:color w:val="231F20"/>
                <w:sz w:val="20"/>
              </w:rPr>
              <w:t>yöntemi,</w:t>
            </w:r>
            <w:r>
              <w:rPr>
                <w:color w:val="231F20"/>
                <w:spacing w:val="-16"/>
                <w:sz w:val="20"/>
              </w:rPr>
              <w:t xml:space="preserve"> </w:t>
            </w:r>
            <w:r>
              <w:rPr>
                <w:color w:val="231F20"/>
                <w:sz w:val="20"/>
              </w:rPr>
              <w:t>analiz</w:t>
            </w:r>
            <w:r>
              <w:rPr>
                <w:color w:val="231F20"/>
                <w:spacing w:val="-15"/>
                <w:sz w:val="20"/>
              </w:rPr>
              <w:t xml:space="preserve"> </w:t>
            </w:r>
            <w:r>
              <w:rPr>
                <w:color w:val="231F20"/>
                <w:sz w:val="20"/>
              </w:rPr>
              <w:t>etme,</w:t>
            </w:r>
            <w:r>
              <w:rPr>
                <w:color w:val="231F20"/>
                <w:spacing w:val="-16"/>
                <w:sz w:val="20"/>
              </w:rPr>
              <w:t xml:space="preserve"> </w:t>
            </w:r>
            <w:r>
              <w:rPr>
                <w:color w:val="231F20"/>
                <w:sz w:val="20"/>
              </w:rPr>
              <w:t>sunum</w:t>
            </w:r>
            <w:r>
              <w:rPr>
                <w:color w:val="231F20"/>
                <w:spacing w:val="-15"/>
                <w:sz w:val="20"/>
              </w:rPr>
              <w:t xml:space="preserve"> </w:t>
            </w:r>
            <w:r>
              <w:rPr>
                <w:color w:val="231F20"/>
                <w:sz w:val="20"/>
              </w:rPr>
              <w:t>kalitesi</w:t>
            </w:r>
            <w:r>
              <w:rPr>
                <w:color w:val="231F20"/>
                <w:spacing w:val="-16"/>
                <w:sz w:val="20"/>
              </w:rPr>
              <w:t xml:space="preserve"> </w:t>
            </w:r>
            <w:r>
              <w:rPr>
                <w:color w:val="231F20"/>
                <w:sz w:val="20"/>
              </w:rPr>
              <w:t>ve</w:t>
            </w:r>
            <w:r>
              <w:rPr>
                <w:color w:val="231F20"/>
                <w:spacing w:val="-15"/>
                <w:sz w:val="20"/>
              </w:rPr>
              <w:t xml:space="preserve"> </w:t>
            </w:r>
            <w:r>
              <w:rPr>
                <w:color w:val="231F20"/>
                <w:sz w:val="20"/>
              </w:rPr>
              <w:t>inovatif</w:t>
            </w:r>
            <w:r>
              <w:rPr>
                <w:color w:val="231F20"/>
                <w:spacing w:val="-16"/>
                <w:sz w:val="20"/>
              </w:rPr>
              <w:t xml:space="preserve"> </w:t>
            </w:r>
            <w:r>
              <w:rPr>
                <w:color w:val="231F20"/>
                <w:sz w:val="20"/>
              </w:rPr>
              <w:t>ürünün korunma</w:t>
            </w:r>
            <w:r>
              <w:rPr>
                <w:color w:val="231F20"/>
                <w:spacing w:val="-16"/>
                <w:sz w:val="20"/>
              </w:rPr>
              <w:t xml:space="preserve"> </w:t>
            </w:r>
            <w:r>
              <w:rPr>
                <w:color w:val="231F20"/>
                <w:sz w:val="20"/>
              </w:rPr>
              <w:t>süreçleri</w:t>
            </w:r>
            <w:r>
              <w:rPr>
                <w:color w:val="231F20"/>
                <w:spacing w:val="-16"/>
                <w:sz w:val="20"/>
              </w:rPr>
              <w:t xml:space="preserve"> </w:t>
            </w:r>
            <w:r>
              <w:rPr>
                <w:color w:val="231F20"/>
                <w:sz w:val="20"/>
              </w:rPr>
              <w:t>gibi</w:t>
            </w:r>
            <w:r>
              <w:rPr>
                <w:color w:val="231F20"/>
                <w:spacing w:val="-16"/>
                <w:sz w:val="20"/>
              </w:rPr>
              <w:t xml:space="preserve"> </w:t>
            </w:r>
            <w:r>
              <w:rPr>
                <w:color w:val="231F20"/>
                <w:sz w:val="20"/>
              </w:rPr>
              <w:t>kategorilerden</w:t>
            </w:r>
            <w:r>
              <w:rPr>
                <w:color w:val="231F20"/>
                <w:spacing w:val="-16"/>
                <w:sz w:val="20"/>
              </w:rPr>
              <w:t xml:space="preserve"> </w:t>
            </w:r>
            <w:r>
              <w:rPr>
                <w:color w:val="231F20"/>
                <w:sz w:val="20"/>
              </w:rPr>
              <w:t>oluşan</w:t>
            </w:r>
            <w:r>
              <w:rPr>
                <w:color w:val="231F20"/>
                <w:spacing w:val="-16"/>
                <w:sz w:val="20"/>
              </w:rPr>
              <w:t xml:space="preserve"> </w:t>
            </w:r>
            <w:r>
              <w:rPr>
                <w:color w:val="231F20"/>
                <w:sz w:val="20"/>
              </w:rPr>
              <w:t>bir</w:t>
            </w:r>
            <w:r>
              <w:rPr>
                <w:color w:val="231F20"/>
                <w:spacing w:val="-16"/>
                <w:sz w:val="20"/>
              </w:rPr>
              <w:t xml:space="preserve"> </w:t>
            </w:r>
            <w:r>
              <w:rPr>
                <w:color w:val="231F20"/>
                <w:sz w:val="20"/>
              </w:rPr>
              <w:t>süreç</w:t>
            </w:r>
            <w:r>
              <w:rPr>
                <w:color w:val="231F20"/>
                <w:spacing w:val="-16"/>
                <w:sz w:val="20"/>
              </w:rPr>
              <w:t xml:space="preserve"> </w:t>
            </w:r>
            <w:r>
              <w:rPr>
                <w:color w:val="231F20"/>
                <w:sz w:val="20"/>
              </w:rPr>
              <w:t>dosyası</w:t>
            </w:r>
            <w:r>
              <w:rPr>
                <w:color w:val="231F20"/>
                <w:spacing w:val="-16"/>
                <w:sz w:val="20"/>
              </w:rPr>
              <w:t xml:space="preserve"> </w:t>
            </w:r>
            <w:r>
              <w:rPr>
                <w:color w:val="231F20"/>
                <w:sz w:val="20"/>
              </w:rPr>
              <w:t>ile</w:t>
            </w:r>
            <w:r>
              <w:rPr>
                <w:color w:val="231F20"/>
                <w:spacing w:val="-16"/>
                <w:sz w:val="20"/>
              </w:rPr>
              <w:t xml:space="preserve"> </w:t>
            </w:r>
            <w:r>
              <w:rPr>
                <w:color w:val="231F20"/>
                <w:sz w:val="20"/>
              </w:rPr>
              <w:t>değerlendirilir.</w:t>
            </w:r>
          </w:p>
        </w:tc>
      </w:tr>
      <w:tr w:rsidR="00E94F05" w14:paraId="07405791" w14:textId="77777777">
        <w:trPr>
          <w:trHeight w:val="579"/>
        </w:trPr>
        <w:tc>
          <w:tcPr>
            <w:tcW w:w="2238" w:type="dxa"/>
          </w:tcPr>
          <w:p w14:paraId="02058998"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297C4F82"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2102E60D" w14:textId="77777777" w:rsidR="00E94F05" w:rsidRDefault="00E94F05">
            <w:pPr>
              <w:pStyle w:val="TableParagraph"/>
              <w:rPr>
                <w:rFonts w:ascii="Times New Roman"/>
                <w:sz w:val="18"/>
              </w:rPr>
            </w:pPr>
          </w:p>
        </w:tc>
      </w:tr>
    </w:tbl>
    <w:p w14:paraId="4A6C1D28" w14:textId="77777777" w:rsidR="00E94F05" w:rsidRDefault="00E94F05">
      <w:pPr>
        <w:pStyle w:val="GvdeMetni"/>
        <w:spacing w:before="10"/>
        <w:rPr>
          <w:sz w:val="16"/>
        </w:rPr>
      </w:pPr>
    </w:p>
    <w:tbl>
      <w:tblPr>
        <w:tblStyle w:val="TableNormal"/>
        <w:tblW w:w="0" w:type="auto"/>
        <w:tblInd w:w="1710" w:type="dxa"/>
        <w:tblLayout w:type="fixed"/>
        <w:tblLook w:val="01E0" w:firstRow="1" w:lastRow="1" w:firstColumn="1" w:lastColumn="1" w:noHBand="0" w:noVBand="0"/>
      </w:tblPr>
      <w:tblGrid>
        <w:gridCol w:w="1415"/>
        <w:gridCol w:w="7623"/>
      </w:tblGrid>
      <w:tr w:rsidR="00E94F05" w14:paraId="3C42DA22" w14:textId="77777777">
        <w:trPr>
          <w:trHeight w:val="1473"/>
        </w:trPr>
        <w:tc>
          <w:tcPr>
            <w:tcW w:w="1415" w:type="dxa"/>
          </w:tcPr>
          <w:p w14:paraId="30A76C50" w14:textId="77777777" w:rsidR="00E94F05" w:rsidRDefault="00DF3DC5">
            <w:pPr>
              <w:pStyle w:val="TableParagraph"/>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3" w:type="dxa"/>
          </w:tcPr>
          <w:p w14:paraId="21F2F84E" w14:textId="77777777" w:rsidR="00E94F05" w:rsidRDefault="00DF3DC5">
            <w:pPr>
              <w:pStyle w:val="TableParagraph"/>
              <w:ind w:left="80"/>
              <w:rPr>
                <w:sz w:val="20"/>
              </w:rPr>
            </w:pPr>
            <w:r>
              <w:rPr>
                <w:color w:val="231F20"/>
                <w:spacing w:val="-4"/>
                <w:sz w:val="20"/>
              </w:rPr>
              <w:t>Öğrencilerin</w:t>
            </w:r>
            <w:r>
              <w:rPr>
                <w:color w:val="231F20"/>
                <w:spacing w:val="-15"/>
                <w:sz w:val="20"/>
              </w:rPr>
              <w:t xml:space="preserve"> </w:t>
            </w:r>
            <w:r>
              <w:rPr>
                <w:color w:val="231F20"/>
                <w:spacing w:val="-4"/>
                <w:sz w:val="20"/>
              </w:rPr>
              <w:t>konu</w:t>
            </w:r>
            <w:r>
              <w:rPr>
                <w:color w:val="231F20"/>
                <w:spacing w:val="-15"/>
                <w:sz w:val="20"/>
              </w:rPr>
              <w:t xml:space="preserve"> </w:t>
            </w:r>
            <w:r>
              <w:rPr>
                <w:color w:val="231F20"/>
                <w:spacing w:val="-4"/>
                <w:sz w:val="20"/>
              </w:rPr>
              <w:t>ile</w:t>
            </w:r>
            <w:r>
              <w:rPr>
                <w:color w:val="231F20"/>
                <w:spacing w:val="-15"/>
                <w:sz w:val="20"/>
              </w:rPr>
              <w:t xml:space="preserve"> </w:t>
            </w:r>
            <w:r>
              <w:rPr>
                <w:color w:val="231F20"/>
                <w:spacing w:val="-4"/>
                <w:sz w:val="20"/>
              </w:rPr>
              <w:t>ilgili</w:t>
            </w:r>
            <w:r>
              <w:rPr>
                <w:color w:val="231F20"/>
                <w:spacing w:val="-15"/>
                <w:sz w:val="20"/>
              </w:rPr>
              <w:t xml:space="preserve"> </w:t>
            </w:r>
            <w:r>
              <w:rPr>
                <w:color w:val="231F20"/>
                <w:spacing w:val="-4"/>
                <w:sz w:val="20"/>
              </w:rPr>
              <w:t>doğru</w:t>
            </w:r>
            <w:r>
              <w:rPr>
                <w:color w:val="231F20"/>
                <w:spacing w:val="-15"/>
                <w:sz w:val="20"/>
              </w:rPr>
              <w:t xml:space="preserve"> </w:t>
            </w:r>
            <w:r>
              <w:rPr>
                <w:color w:val="231F20"/>
                <w:spacing w:val="-4"/>
                <w:sz w:val="20"/>
              </w:rPr>
              <w:t>bilgiye</w:t>
            </w:r>
            <w:r>
              <w:rPr>
                <w:color w:val="231F20"/>
                <w:spacing w:val="-14"/>
                <w:sz w:val="20"/>
              </w:rPr>
              <w:t xml:space="preserve"> </w:t>
            </w:r>
            <w:r>
              <w:rPr>
                <w:color w:val="231F20"/>
                <w:spacing w:val="-4"/>
                <w:sz w:val="20"/>
              </w:rPr>
              <w:t>ulaşma</w:t>
            </w:r>
            <w:r>
              <w:rPr>
                <w:color w:val="231F20"/>
                <w:spacing w:val="-15"/>
                <w:sz w:val="20"/>
              </w:rPr>
              <w:t xml:space="preserve"> </w:t>
            </w:r>
            <w:r>
              <w:rPr>
                <w:color w:val="231F20"/>
                <w:spacing w:val="-4"/>
                <w:sz w:val="20"/>
              </w:rPr>
              <w:t>yollarını</w:t>
            </w:r>
            <w:r>
              <w:rPr>
                <w:color w:val="231F20"/>
                <w:spacing w:val="-15"/>
                <w:sz w:val="20"/>
              </w:rPr>
              <w:t xml:space="preserve"> </w:t>
            </w:r>
            <w:r>
              <w:rPr>
                <w:color w:val="231F20"/>
                <w:spacing w:val="-4"/>
                <w:sz w:val="20"/>
              </w:rPr>
              <w:t>bildikleri</w:t>
            </w:r>
            <w:r>
              <w:rPr>
                <w:color w:val="231F20"/>
                <w:spacing w:val="-15"/>
                <w:sz w:val="20"/>
              </w:rPr>
              <w:t xml:space="preserve"> </w:t>
            </w:r>
            <w:r>
              <w:rPr>
                <w:color w:val="231F20"/>
                <w:spacing w:val="-4"/>
                <w:sz w:val="20"/>
              </w:rPr>
              <w:t>kabul</w:t>
            </w:r>
            <w:r>
              <w:rPr>
                <w:color w:val="231F20"/>
                <w:spacing w:val="-15"/>
                <w:sz w:val="20"/>
              </w:rPr>
              <w:t xml:space="preserve"> </w:t>
            </w:r>
            <w:r>
              <w:rPr>
                <w:color w:val="231F20"/>
                <w:spacing w:val="-4"/>
                <w:sz w:val="20"/>
              </w:rPr>
              <w:t>edilmektedir.</w:t>
            </w:r>
          </w:p>
          <w:p w14:paraId="012C8781" w14:textId="77777777" w:rsidR="00E94F05" w:rsidRDefault="00DF3DC5">
            <w:pPr>
              <w:pStyle w:val="TableParagraph"/>
              <w:spacing w:before="95" w:line="278" w:lineRule="auto"/>
              <w:ind w:left="80"/>
              <w:rPr>
                <w:sz w:val="20"/>
              </w:rPr>
            </w:pPr>
            <w:r>
              <w:rPr>
                <w:color w:val="231F20"/>
                <w:spacing w:val="-2"/>
                <w:sz w:val="20"/>
              </w:rPr>
              <w:t>Öğrencilerin,</w:t>
            </w:r>
            <w:r>
              <w:rPr>
                <w:color w:val="231F20"/>
                <w:spacing w:val="-6"/>
                <w:sz w:val="20"/>
              </w:rPr>
              <w:t xml:space="preserve"> </w:t>
            </w:r>
            <w:r>
              <w:rPr>
                <w:color w:val="231F20"/>
                <w:spacing w:val="-2"/>
                <w:sz w:val="20"/>
              </w:rPr>
              <w:t>etik</w:t>
            </w:r>
            <w:r>
              <w:rPr>
                <w:color w:val="231F20"/>
                <w:spacing w:val="-6"/>
                <w:sz w:val="20"/>
              </w:rPr>
              <w:t xml:space="preserve"> </w:t>
            </w:r>
            <w:r>
              <w:rPr>
                <w:color w:val="231F20"/>
                <w:spacing w:val="-2"/>
                <w:sz w:val="20"/>
              </w:rPr>
              <w:t>değerleri</w:t>
            </w:r>
            <w:r>
              <w:rPr>
                <w:color w:val="231F20"/>
                <w:spacing w:val="-6"/>
                <w:sz w:val="20"/>
              </w:rPr>
              <w:t xml:space="preserve"> </w:t>
            </w:r>
            <w:r>
              <w:rPr>
                <w:color w:val="231F20"/>
                <w:spacing w:val="-2"/>
                <w:sz w:val="20"/>
              </w:rPr>
              <w:t>göz</w:t>
            </w:r>
            <w:r>
              <w:rPr>
                <w:color w:val="231F20"/>
                <w:spacing w:val="-6"/>
                <w:sz w:val="20"/>
              </w:rPr>
              <w:t xml:space="preserve"> </w:t>
            </w:r>
            <w:r>
              <w:rPr>
                <w:color w:val="231F20"/>
                <w:spacing w:val="-2"/>
                <w:sz w:val="20"/>
              </w:rPr>
              <w:t>önünde</w:t>
            </w:r>
            <w:r>
              <w:rPr>
                <w:color w:val="231F20"/>
                <w:spacing w:val="-6"/>
                <w:sz w:val="20"/>
              </w:rPr>
              <w:t xml:space="preserve"> </w:t>
            </w:r>
            <w:r>
              <w:rPr>
                <w:color w:val="231F20"/>
                <w:spacing w:val="-2"/>
                <w:sz w:val="20"/>
              </w:rPr>
              <w:t>bulundurarak</w:t>
            </w:r>
            <w:r>
              <w:rPr>
                <w:color w:val="231F20"/>
                <w:spacing w:val="-6"/>
                <w:sz w:val="20"/>
              </w:rPr>
              <w:t xml:space="preserve"> </w:t>
            </w:r>
            <w:r>
              <w:rPr>
                <w:color w:val="231F20"/>
                <w:spacing w:val="-2"/>
                <w:sz w:val="20"/>
              </w:rPr>
              <w:t>yenilikçi</w:t>
            </w:r>
            <w:r>
              <w:rPr>
                <w:color w:val="231F20"/>
                <w:spacing w:val="-6"/>
                <w:sz w:val="20"/>
              </w:rPr>
              <w:t xml:space="preserve"> </w:t>
            </w:r>
            <w:r>
              <w:rPr>
                <w:color w:val="231F20"/>
                <w:spacing w:val="-2"/>
                <w:sz w:val="20"/>
              </w:rPr>
              <w:t>fikirler</w:t>
            </w:r>
            <w:r>
              <w:rPr>
                <w:color w:val="231F20"/>
                <w:spacing w:val="-6"/>
                <w:sz w:val="20"/>
              </w:rPr>
              <w:t xml:space="preserve"> </w:t>
            </w:r>
            <w:r>
              <w:rPr>
                <w:color w:val="231F20"/>
                <w:spacing w:val="-2"/>
                <w:sz w:val="20"/>
              </w:rPr>
              <w:t>oluşturabilecekleri varsayılmaktadır.</w:t>
            </w:r>
          </w:p>
          <w:p w14:paraId="24571810" w14:textId="77777777" w:rsidR="00E94F05" w:rsidRDefault="00DF3DC5">
            <w:pPr>
              <w:pStyle w:val="TableParagraph"/>
              <w:spacing w:line="280" w:lineRule="atLeast"/>
              <w:ind w:left="80"/>
              <w:rPr>
                <w:sz w:val="20"/>
              </w:rPr>
            </w:pPr>
            <w:r>
              <w:rPr>
                <w:color w:val="231F20"/>
                <w:spacing w:val="-2"/>
                <w:sz w:val="20"/>
              </w:rPr>
              <w:t>Öğrencilerin,</w:t>
            </w:r>
            <w:r>
              <w:rPr>
                <w:color w:val="231F20"/>
                <w:spacing w:val="-14"/>
                <w:sz w:val="20"/>
              </w:rPr>
              <w:t xml:space="preserve"> </w:t>
            </w:r>
            <w:r>
              <w:rPr>
                <w:color w:val="231F20"/>
                <w:spacing w:val="-2"/>
                <w:sz w:val="20"/>
              </w:rPr>
              <w:t>günlük</w:t>
            </w:r>
            <w:r>
              <w:rPr>
                <w:color w:val="231F20"/>
                <w:spacing w:val="-14"/>
                <w:sz w:val="20"/>
              </w:rPr>
              <w:t xml:space="preserve"> </w:t>
            </w:r>
            <w:r>
              <w:rPr>
                <w:color w:val="231F20"/>
                <w:spacing w:val="-2"/>
                <w:sz w:val="20"/>
              </w:rPr>
              <w:t>yaşamda</w:t>
            </w:r>
            <w:r>
              <w:rPr>
                <w:color w:val="231F20"/>
                <w:spacing w:val="-13"/>
                <w:sz w:val="20"/>
              </w:rPr>
              <w:t xml:space="preserve"> </w:t>
            </w:r>
            <w:r>
              <w:rPr>
                <w:color w:val="231F20"/>
                <w:spacing w:val="-2"/>
                <w:sz w:val="20"/>
              </w:rPr>
              <w:t>kullanılan</w:t>
            </w:r>
            <w:r>
              <w:rPr>
                <w:color w:val="231F20"/>
                <w:spacing w:val="-14"/>
                <w:sz w:val="20"/>
              </w:rPr>
              <w:t xml:space="preserve"> </w:t>
            </w:r>
            <w:r>
              <w:rPr>
                <w:color w:val="231F20"/>
                <w:spacing w:val="-2"/>
                <w:sz w:val="20"/>
              </w:rPr>
              <w:t>teknolojiye</w:t>
            </w:r>
            <w:r>
              <w:rPr>
                <w:color w:val="231F20"/>
                <w:spacing w:val="-14"/>
                <w:sz w:val="20"/>
              </w:rPr>
              <w:t xml:space="preserve"> </w:t>
            </w:r>
            <w:r>
              <w:rPr>
                <w:color w:val="231F20"/>
                <w:spacing w:val="-2"/>
                <w:sz w:val="20"/>
              </w:rPr>
              <w:t>dayalı</w:t>
            </w:r>
            <w:r>
              <w:rPr>
                <w:color w:val="231F20"/>
                <w:spacing w:val="-13"/>
                <w:sz w:val="20"/>
              </w:rPr>
              <w:t xml:space="preserve"> </w:t>
            </w:r>
            <w:r>
              <w:rPr>
                <w:color w:val="231F20"/>
                <w:spacing w:val="-2"/>
                <w:sz w:val="20"/>
              </w:rPr>
              <w:t>cihazların</w:t>
            </w:r>
            <w:r>
              <w:rPr>
                <w:color w:val="231F20"/>
                <w:spacing w:val="-14"/>
                <w:sz w:val="20"/>
              </w:rPr>
              <w:t xml:space="preserve"> </w:t>
            </w:r>
            <w:r>
              <w:rPr>
                <w:color w:val="231F20"/>
                <w:spacing w:val="-2"/>
                <w:sz w:val="20"/>
              </w:rPr>
              <w:t>gelişimi</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 xml:space="preserve">değişimi </w:t>
            </w:r>
            <w:r>
              <w:rPr>
                <w:color w:val="231F20"/>
                <w:spacing w:val="-4"/>
                <w:sz w:val="20"/>
              </w:rPr>
              <w:t>bağlamında</w:t>
            </w:r>
            <w:r>
              <w:rPr>
                <w:color w:val="231F20"/>
                <w:spacing w:val="-29"/>
                <w:sz w:val="20"/>
              </w:rPr>
              <w:t xml:space="preserve"> </w:t>
            </w:r>
            <w:r>
              <w:rPr>
                <w:color w:val="231F20"/>
                <w:spacing w:val="-4"/>
                <w:sz w:val="20"/>
              </w:rPr>
              <w:t>inovasyonun</w:t>
            </w:r>
            <w:r>
              <w:rPr>
                <w:color w:val="231F20"/>
                <w:spacing w:val="-28"/>
                <w:sz w:val="20"/>
              </w:rPr>
              <w:t xml:space="preserve"> </w:t>
            </w:r>
            <w:r>
              <w:rPr>
                <w:color w:val="231F20"/>
                <w:spacing w:val="-4"/>
                <w:sz w:val="20"/>
              </w:rPr>
              <w:t>ne</w:t>
            </w:r>
            <w:r>
              <w:rPr>
                <w:color w:val="231F20"/>
                <w:spacing w:val="-28"/>
                <w:sz w:val="20"/>
              </w:rPr>
              <w:t xml:space="preserve"> </w:t>
            </w:r>
            <w:r>
              <w:rPr>
                <w:color w:val="231F20"/>
                <w:spacing w:val="-4"/>
                <w:sz w:val="20"/>
              </w:rPr>
              <w:t>kadar</w:t>
            </w:r>
            <w:r>
              <w:rPr>
                <w:color w:val="231F20"/>
                <w:spacing w:val="-28"/>
                <w:sz w:val="20"/>
              </w:rPr>
              <w:t xml:space="preserve"> </w:t>
            </w:r>
            <w:r>
              <w:rPr>
                <w:color w:val="231F20"/>
                <w:spacing w:val="-4"/>
                <w:sz w:val="20"/>
              </w:rPr>
              <w:t>önemli</w:t>
            </w:r>
            <w:r>
              <w:rPr>
                <w:color w:val="231F20"/>
                <w:spacing w:val="-28"/>
                <w:sz w:val="20"/>
              </w:rPr>
              <w:t xml:space="preserve"> </w:t>
            </w:r>
            <w:r>
              <w:rPr>
                <w:color w:val="231F20"/>
                <w:spacing w:val="-4"/>
                <w:sz w:val="20"/>
              </w:rPr>
              <w:t>olduğunun</w:t>
            </w:r>
            <w:r>
              <w:rPr>
                <w:color w:val="231F20"/>
                <w:spacing w:val="-28"/>
                <w:sz w:val="20"/>
              </w:rPr>
              <w:t xml:space="preserve"> </w:t>
            </w:r>
            <w:r>
              <w:rPr>
                <w:color w:val="231F20"/>
                <w:spacing w:val="-4"/>
                <w:sz w:val="20"/>
              </w:rPr>
              <w:t>farkında</w:t>
            </w:r>
            <w:r>
              <w:rPr>
                <w:color w:val="231F20"/>
                <w:spacing w:val="-28"/>
                <w:sz w:val="20"/>
              </w:rPr>
              <w:t xml:space="preserve"> </w:t>
            </w:r>
            <w:r>
              <w:rPr>
                <w:color w:val="231F20"/>
                <w:spacing w:val="-4"/>
                <w:sz w:val="20"/>
              </w:rPr>
              <w:t>oldukları</w:t>
            </w:r>
            <w:r>
              <w:rPr>
                <w:color w:val="231F20"/>
                <w:spacing w:val="-28"/>
                <w:sz w:val="20"/>
              </w:rPr>
              <w:t xml:space="preserve"> </w:t>
            </w:r>
            <w:r>
              <w:rPr>
                <w:color w:val="231F20"/>
                <w:spacing w:val="-4"/>
                <w:sz w:val="20"/>
              </w:rPr>
              <w:t>kabul</w:t>
            </w:r>
            <w:r>
              <w:rPr>
                <w:color w:val="231F20"/>
                <w:spacing w:val="-28"/>
                <w:sz w:val="20"/>
              </w:rPr>
              <w:t xml:space="preserve"> </w:t>
            </w:r>
            <w:r>
              <w:rPr>
                <w:color w:val="231F20"/>
                <w:spacing w:val="-4"/>
                <w:sz w:val="20"/>
              </w:rPr>
              <w:t>edilmektedir.</w:t>
            </w:r>
          </w:p>
        </w:tc>
      </w:tr>
    </w:tbl>
    <w:p w14:paraId="6BB711CB" w14:textId="77777777" w:rsidR="00E94F05" w:rsidRDefault="00E94F05">
      <w:pPr>
        <w:pStyle w:val="GvdeMetni"/>
        <w:spacing w:before="7"/>
        <w:rPr>
          <w:sz w:val="16"/>
        </w:rPr>
      </w:pPr>
    </w:p>
    <w:tbl>
      <w:tblPr>
        <w:tblStyle w:val="TableNormal"/>
        <w:tblW w:w="0" w:type="auto"/>
        <w:tblInd w:w="1441" w:type="dxa"/>
        <w:tblLayout w:type="fixed"/>
        <w:tblLook w:val="01E0" w:firstRow="1" w:lastRow="1" w:firstColumn="1" w:lastColumn="1" w:noHBand="0" w:noVBand="0"/>
      </w:tblPr>
      <w:tblGrid>
        <w:gridCol w:w="1685"/>
        <w:gridCol w:w="7624"/>
      </w:tblGrid>
      <w:tr w:rsidR="00E94F05" w14:paraId="34017D8F" w14:textId="77777777">
        <w:trPr>
          <w:trHeight w:val="520"/>
        </w:trPr>
        <w:tc>
          <w:tcPr>
            <w:tcW w:w="1685" w:type="dxa"/>
          </w:tcPr>
          <w:p w14:paraId="69328D2F"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535F2867" w14:textId="77777777" w:rsidR="00E94F05" w:rsidRDefault="00DF3DC5">
            <w:pPr>
              <w:pStyle w:val="TableParagraph"/>
              <w:spacing w:before="38" w:line="220" w:lineRule="exact"/>
              <w:ind w:right="78"/>
              <w:jc w:val="right"/>
              <w:rPr>
                <w:sz w:val="20"/>
              </w:rPr>
            </w:pPr>
            <w:r>
              <w:rPr>
                <w:color w:val="A35494"/>
                <w:spacing w:val="-2"/>
                <w:w w:val="105"/>
                <w:sz w:val="20"/>
              </w:rPr>
              <w:t>Süreci</w:t>
            </w:r>
          </w:p>
        </w:tc>
        <w:tc>
          <w:tcPr>
            <w:tcW w:w="7624" w:type="dxa"/>
          </w:tcPr>
          <w:p w14:paraId="049DD994" w14:textId="77777777" w:rsidR="00E94F05" w:rsidRDefault="00DF3DC5">
            <w:pPr>
              <w:pStyle w:val="TableParagraph"/>
              <w:ind w:left="79"/>
              <w:rPr>
                <w:sz w:val="20"/>
              </w:rPr>
            </w:pPr>
            <w:r>
              <w:rPr>
                <w:color w:val="231F20"/>
                <w:spacing w:val="-4"/>
                <w:sz w:val="20"/>
              </w:rPr>
              <w:t>Öğrencilerin</w:t>
            </w:r>
            <w:r>
              <w:rPr>
                <w:color w:val="231F20"/>
                <w:spacing w:val="-10"/>
                <w:sz w:val="20"/>
              </w:rPr>
              <w:t xml:space="preserve"> </w:t>
            </w:r>
            <w:r>
              <w:rPr>
                <w:color w:val="231F20"/>
                <w:spacing w:val="-4"/>
                <w:sz w:val="20"/>
              </w:rPr>
              <w:t>inovasyon,</w:t>
            </w:r>
            <w:r>
              <w:rPr>
                <w:color w:val="231F20"/>
                <w:spacing w:val="-9"/>
                <w:sz w:val="20"/>
              </w:rPr>
              <w:t xml:space="preserve"> </w:t>
            </w:r>
            <w:r>
              <w:rPr>
                <w:color w:val="231F20"/>
                <w:spacing w:val="-4"/>
                <w:sz w:val="20"/>
              </w:rPr>
              <w:t>Ar-Ge</w:t>
            </w:r>
            <w:r>
              <w:rPr>
                <w:color w:val="231F20"/>
                <w:spacing w:val="-10"/>
                <w:sz w:val="20"/>
              </w:rPr>
              <w:t xml:space="preserve"> </w:t>
            </w:r>
            <w:r>
              <w:rPr>
                <w:color w:val="231F20"/>
                <w:spacing w:val="-4"/>
                <w:sz w:val="20"/>
              </w:rPr>
              <w:t>ve</w:t>
            </w:r>
            <w:r>
              <w:rPr>
                <w:color w:val="231F20"/>
                <w:spacing w:val="-9"/>
                <w:sz w:val="20"/>
              </w:rPr>
              <w:t xml:space="preserve"> </w:t>
            </w:r>
            <w:r>
              <w:rPr>
                <w:color w:val="231F20"/>
                <w:spacing w:val="-4"/>
                <w:sz w:val="20"/>
              </w:rPr>
              <w:t>Fikri</w:t>
            </w:r>
            <w:r>
              <w:rPr>
                <w:color w:val="231F20"/>
                <w:spacing w:val="-9"/>
                <w:sz w:val="20"/>
              </w:rPr>
              <w:t xml:space="preserve"> </w:t>
            </w:r>
            <w:r>
              <w:rPr>
                <w:color w:val="231F20"/>
                <w:spacing w:val="-4"/>
                <w:sz w:val="20"/>
              </w:rPr>
              <w:t>ve</w:t>
            </w:r>
            <w:r>
              <w:rPr>
                <w:color w:val="231F20"/>
                <w:spacing w:val="-10"/>
                <w:sz w:val="20"/>
              </w:rPr>
              <w:t xml:space="preserve"> </w:t>
            </w:r>
            <w:r>
              <w:rPr>
                <w:color w:val="231F20"/>
                <w:spacing w:val="-4"/>
                <w:sz w:val="20"/>
              </w:rPr>
              <w:t>Sınai</w:t>
            </w:r>
            <w:r>
              <w:rPr>
                <w:color w:val="231F20"/>
                <w:spacing w:val="-9"/>
                <w:sz w:val="20"/>
              </w:rPr>
              <w:t xml:space="preserve"> </w:t>
            </w:r>
            <w:r>
              <w:rPr>
                <w:color w:val="231F20"/>
                <w:spacing w:val="-4"/>
                <w:sz w:val="20"/>
              </w:rPr>
              <w:t>Mülkiyet</w:t>
            </w:r>
            <w:r>
              <w:rPr>
                <w:color w:val="231F20"/>
                <w:spacing w:val="-9"/>
                <w:sz w:val="20"/>
              </w:rPr>
              <w:t xml:space="preserve"> </w:t>
            </w:r>
            <w:r>
              <w:rPr>
                <w:color w:val="231F20"/>
                <w:spacing w:val="-4"/>
                <w:sz w:val="20"/>
              </w:rPr>
              <w:t>Haklarına</w:t>
            </w:r>
            <w:r>
              <w:rPr>
                <w:color w:val="231F20"/>
                <w:spacing w:val="-10"/>
                <w:sz w:val="20"/>
              </w:rPr>
              <w:t xml:space="preserve"> </w:t>
            </w:r>
            <w:r>
              <w:rPr>
                <w:color w:val="231F20"/>
                <w:spacing w:val="-4"/>
                <w:sz w:val="20"/>
              </w:rPr>
              <w:t>dair</w:t>
            </w:r>
            <w:r>
              <w:rPr>
                <w:color w:val="231F20"/>
                <w:spacing w:val="-9"/>
                <w:sz w:val="20"/>
              </w:rPr>
              <w:t xml:space="preserve"> </w:t>
            </w:r>
            <w:r>
              <w:rPr>
                <w:color w:val="231F20"/>
                <w:spacing w:val="-4"/>
                <w:sz w:val="20"/>
              </w:rPr>
              <w:t>bilgi</w:t>
            </w:r>
            <w:r>
              <w:rPr>
                <w:color w:val="231F20"/>
                <w:spacing w:val="-9"/>
                <w:sz w:val="20"/>
              </w:rPr>
              <w:t xml:space="preserve"> </w:t>
            </w:r>
            <w:r>
              <w:rPr>
                <w:color w:val="231F20"/>
                <w:spacing w:val="-4"/>
                <w:sz w:val="20"/>
              </w:rPr>
              <w:t>düzeyi</w:t>
            </w:r>
            <w:r>
              <w:rPr>
                <w:color w:val="231F20"/>
                <w:spacing w:val="-10"/>
                <w:sz w:val="20"/>
              </w:rPr>
              <w:t xml:space="preserve"> </w:t>
            </w:r>
            <w:r>
              <w:rPr>
                <w:color w:val="231F20"/>
                <w:spacing w:val="-4"/>
                <w:sz w:val="20"/>
              </w:rPr>
              <w:t>ön</w:t>
            </w:r>
            <w:r>
              <w:rPr>
                <w:color w:val="231F20"/>
                <w:spacing w:val="-9"/>
                <w:sz w:val="20"/>
              </w:rPr>
              <w:t xml:space="preserve"> </w:t>
            </w:r>
            <w:r>
              <w:rPr>
                <w:color w:val="231F20"/>
                <w:spacing w:val="-4"/>
                <w:sz w:val="20"/>
              </w:rPr>
              <w:t>test</w:t>
            </w:r>
          </w:p>
          <w:p w14:paraId="36B0B44B" w14:textId="77777777" w:rsidR="00E94F05" w:rsidRDefault="00DF3DC5">
            <w:pPr>
              <w:pStyle w:val="TableParagraph"/>
              <w:spacing w:before="38" w:line="220" w:lineRule="exact"/>
              <w:ind w:left="79"/>
              <w:rPr>
                <w:sz w:val="20"/>
              </w:rPr>
            </w:pPr>
            <w:r>
              <w:rPr>
                <w:color w:val="231F20"/>
                <w:spacing w:val="-5"/>
                <w:sz w:val="20"/>
              </w:rPr>
              <w:t>yapılarak</w:t>
            </w:r>
            <w:r>
              <w:rPr>
                <w:color w:val="231F20"/>
                <w:spacing w:val="-12"/>
                <w:sz w:val="20"/>
              </w:rPr>
              <w:t xml:space="preserve"> </w:t>
            </w:r>
            <w:r>
              <w:rPr>
                <w:color w:val="231F20"/>
                <w:spacing w:val="-2"/>
                <w:sz w:val="20"/>
              </w:rPr>
              <w:t>ölçülebilir.</w:t>
            </w:r>
          </w:p>
        </w:tc>
      </w:tr>
    </w:tbl>
    <w:p w14:paraId="383AA866" w14:textId="77777777" w:rsidR="00E94F05" w:rsidRDefault="00E94F05">
      <w:pPr>
        <w:pStyle w:val="GvdeMetni"/>
        <w:spacing w:before="6"/>
        <w:rPr>
          <w:sz w:val="16"/>
        </w:rPr>
      </w:pPr>
    </w:p>
    <w:tbl>
      <w:tblPr>
        <w:tblStyle w:val="TableNormal"/>
        <w:tblW w:w="0" w:type="auto"/>
        <w:tblInd w:w="1861" w:type="dxa"/>
        <w:tblLayout w:type="fixed"/>
        <w:tblLook w:val="01E0" w:firstRow="1" w:lastRow="1" w:firstColumn="1" w:lastColumn="1" w:noHBand="0" w:noVBand="0"/>
      </w:tblPr>
      <w:tblGrid>
        <w:gridCol w:w="1265"/>
        <w:gridCol w:w="7624"/>
      </w:tblGrid>
      <w:tr w:rsidR="00E94F05" w14:paraId="2D41B049" w14:textId="77777777">
        <w:trPr>
          <w:trHeight w:val="1639"/>
        </w:trPr>
        <w:tc>
          <w:tcPr>
            <w:tcW w:w="1265" w:type="dxa"/>
          </w:tcPr>
          <w:p w14:paraId="3D5B158A" w14:textId="77777777" w:rsidR="00E94F05" w:rsidRDefault="00DF3DC5">
            <w:pPr>
              <w:pStyle w:val="TableParagraph"/>
              <w:ind w:left="5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6A5629B8" w14:textId="77777777" w:rsidR="00E94F05" w:rsidRDefault="00DF3DC5">
            <w:pPr>
              <w:pStyle w:val="TableParagraph"/>
              <w:spacing w:line="278" w:lineRule="auto"/>
              <w:ind w:left="79" w:right="48"/>
              <w:jc w:val="both"/>
              <w:rPr>
                <w:sz w:val="20"/>
              </w:rPr>
            </w:pPr>
            <w:r>
              <w:rPr>
                <w:color w:val="231F20"/>
                <w:spacing w:val="-2"/>
                <w:sz w:val="20"/>
              </w:rPr>
              <w:t>Öğrencilerin</w:t>
            </w:r>
            <w:r>
              <w:rPr>
                <w:color w:val="231F20"/>
                <w:spacing w:val="-3"/>
                <w:sz w:val="20"/>
              </w:rPr>
              <w:t xml:space="preserve"> </w:t>
            </w:r>
            <w:r>
              <w:rPr>
                <w:color w:val="231F20"/>
                <w:spacing w:val="-2"/>
                <w:sz w:val="20"/>
              </w:rPr>
              <w:t>kullandıkları</w:t>
            </w:r>
            <w:r>
              <w:rPr>
                <w:color w:val="231F20"/>
                <w:spacing w:val="-3"/>
                <w:sz w:val="20"/>
              </w:rPr>
              <w:t xml:space="preserve"> </w:t>
            </w:r>
            <w:r>
              <w:rPr>
                <w:color w:val="231F20"/>
                <w:spacing w:val="-2"/>
                <w:sz w:val="20"/>
              </w:rPr>
              <w:t>akıllı</w:t>
            </w:r>
            <w:r>
              <w:rPr>
                <w:color w:val="231F20"/>
                <w:spacing w:val="-3"/>
                <w:sz w:val="20"/>
              </w:rPr>
              <w:t xml:space="preserve"> </w:t>
            </w:r>
            <w:r>
              <w:rPr>
                <w:color w:val="231F20"/>
                <w:spacing w:val="-2"/>
                <w:sz w:val="20"/>
              </w:rPr>
              <w:t>telefonlarını</w:t>
            </w:r>
            <w:r>
              <w:rPr>
                <w:color w:val="231F20"/>
                <w:spacing w:val="-3"/>
                <w:sz w:val="20"/>
              </w:rPr>
              <w:t xml:space="preserve"> </w:t>
            </w:r>
            <w:r>
              <w:rPr>
                <w:color w:val="231F20"/>
                <w:spacing w:val="-2"/>
                <w:sz w:val="20"/>
              </w:rPr>
              <w:t>düşünerek</w:t>
            </w:r>
            <w:r>
              <w:rPr>
                <w:color w:val="231F20"/>
                <w:spacing w:val="-3"/>
                <w:sz w:val="20"/>
              </w:rPr>
              <w:t xml:space="preserve"> </w:t>
            </w:r>
            <w:r>
              <w:rPr>
                <w:color w:val="231F20"/>
                <w:spacing w:val="-2"/>
                <w:sz w:val="20"/>
              </w:rPr>
              <w:t>ve</w:t>
            </w:r>
            <w:r>
              <w:rPr>
                <w:color w:val="231F20"/>
                <w:spacing w:val="-3"/>
                <w:sz w:val="20"/>
              </w:rPr>
              <w:t xml:space="preserve"> </w:t>
            </w:r>
            <w:r>
              <w:rPr>
                <w:color w:val="231F20"/>
                <w:spacing w:val="-2"/>
                <w:sz w:val="20"/>
              </w:rPr>
              <w:t>gelecekte</w:t>
            </w:r>
            <w:r>
              <w:rPr>
                <w:color w:val="231F20"/>
                <w:spacing w:val="-3"/>
                <w:sz w:val="20"/>
              </w:rPr>
              <w:t xml:space="preserve"> </w:t>
            </w:r>
            <w:r>
              <w:rPr>
                <w:color w:val="231F20"/>
                <w:spacing w:val="-2"/>
                <w:sz w:val="20"/>
              </w:rPr>
              <w:t>bu</w:t>
            </w:r>
            <w:r>
              <w:rPr>
                <w:color w:val="231F20"/>
                <w:spacing w:val="-3"/>
                <w:sz w:val="20"/>
              </w:rPr>
              <w:t xml:space="preserve"> </w:t>
            </w:r>
            <w:r>
              <w:rPr>
                <w:color w:val="231F20"/>
                <w:spacing w:val="-2"/>
                <w:sz w:val="20"/>
              </w:rPr>
              <w:t>telefonların</w:t>
            </w:r>
            <w:r>
              <w:rPr>
                <w:color w:val="231F20"/>
                <w:spacing w:val="-3"/>
                <w:sz w:val="20"/>
              </w:rPr>
              <w:t xml:space="preserve"> </w:t>
            </w:r>
            <w:r>
              <w:rPr>
                <w:color w:val="231F20"/>
                <w:spacing w:val="-2"/>
                <w:sz w:val="20"/>
              </w:rPr>
              <w:t>nasıl değişebileceğini</w:t>
            </w:r>
            <w:r>
              <w:rPr>
                <w:color w:val="231F20"/>
                <w:spacing w:val="-5"/>
                <w:sz w:val="20"/>
              </w:rPr>
              <w:t xml:space="preserve"> </w:t>
            </w:r>
            <w:r>
              <w:rPr>
                <w:color w:val="231F20"/>
                <w:spacing w:val="-2"/>
                <w:sz w:val="20"/>
              </w:rPr>
              <w:t>hayal</w:t>
            </w:r>
            <w:r>
              <w:rPr>
                <w:color w:val="231F20"/>
                <w:spacing w:val="-5"/>
                <w:sz w:val="20"/>
              </w:rPr>
              <w:t xml:space="preserve"> </w:t>
            </w:r>
            <w:r>
              <w:rPr>
                <w:color w:val="231F20"/>
                <w:spacing w:val="-2"/>
                <w:sz w:val="20"/>
              </w:rPr>
              <w:t>etmeleri</w:t>
            </w:r>
            <w:r>
              <w:rPr>
                <w:color w:val="231F20"/>
                <w:spacing w:val="-5"/>
                <w:sz w:val="20"/>
              </w:rPr>
              <w:t xml:space="preserve"> </w:t>
            </w:r>
            <w:r>
              <w:rPr>
                <w:color w:val="231F20"/>
                <w:spacing w:val="-2"/>
                <w:sz w:val="20"/>
              </w:rPr>
              <w:t>sağlanarak,</w:t>
            </w:r>
            <w:r>
              <w:rPr>
                <w:color w:val="231F20"/>
                <w:spacing w:val="-5"/>
                <w:sz w:val="20"/>
              </w:rPr>
              <w:t xml:space="preserve"> </w:t>
            </w:r>
            <w:r>
              <w:rPr>
                <w:color w:val="231F20"/>
                <w:spacing w:val="-2"/>
                <w:sz w:val="20"/>
              </w:rPr>
              <w:t>teknolojik</w:t>
            </w:r>
            <w:r>
              <w:rPr>
                <w:color w:val="231F20"/>
                <w:spacing w:val="-5"/>
                <w:sz w:val="20"/>
              </w:rPr>
              <w:t xml:space="preserve"> </w:t>
            </w:r>
            <w:r>
              <w:rPr>
                <w:color w:val="231F20"/>
                <w:spacing w:val="-2"/>
                <w:sz w:val="20"/>
              </w:rPr>
              <w:t>bir</w:t>
            </w:r>
            <w:r>
              <w:rPr>
                <w:color w:val="231F20"/>
                <w:spacing w:val="-5"/>
                <w:sz w:val="20"/>
              </w:rPr>
              <w:t xml:space="preserve"> </w:t>
            </w:r>
            <w:r>
              <w:rPr>
                <w:color w:val="231F20"/>
                <w:spacing w:val="-2"/>
                <w:sz w:val="20"/>
              </w:rPr>
              <w:t>üründe</w:t>
            </w:r>
            <w:r>
              <w:rPr>
                <w:color w:val="231F20"/>
                <w:spacing w:val="-5"/>
                <w:sz w:val="20"/>
              </w:rPr>
              <w:t xml:space="preserve"> </w:t>
            </w:r>
            <w:r>
              <w:rPr>
                <w:color w:val="231F20"/>
                <w:spacing w:val="-2"/>
                <w:sz w:val="20"/>
              </w:rPr>
              <w:t>inovasyonun</w:t>
            </w:r>
            <w:r>
              <w:rPr>
                <w:color w:val="231F20"/>
                <w:spacing w:val="-5"/>
                <w:sz w:val="20"/>
              </w:rPr>
              <w:t xml:space="preserve"> </w:t>
            </w:r>
            <w:r>
              <w:rPr>
                <w:color w:val="231F20"/>
                <w:spacing w:val="-2"/>
                <w:sz w:val="20"/>
              </w:rPr>
              <w:t>ne</w:t>
            </w:r>
            <w:r>
              <w:rPr>
                <w:color w:val="231F20"/>
                <w:spacing w:val="-5"/>
                <w:sz w:val="20"/>
              </w:rPr>
              <w:t xml:space="preserve"> </w:t>
            </w:r>
            <w:r>
              <w:rPr>
                <w:color w:val="231F20"/>
                <w:spacing w:val="-2"/>
                <w:sz w:val="20"/>
              </w:rPr>
              <w:t xml:space="preserve">kadar </w:t>
            </w:r>
            <w:r>
              <w:rPr>
                <w:color w:val="231F20"/>
                <w:spacing w:val="-4"/>
                <w:sz w:val="20"/>
              </w:rPr>
              <w:t>önemli</w:t>
            </w:r>
            <w:r>
              <w:rPr>
                <w:color w:val="231F20"/>
                <w:spacing w:val="-12"/>
                <w:sz w:val="20"/>
              </w:rPr>
              <w:t xml:space="preserve"> </w:t>
            </w:r>
            <w:r>
              <w:rPr>
                <w:color w:val="231F20"/>
                <w:spacing w:val="-4"/>
                <w:sz w:val="20"/>
              </w:rPr>
              <w:t>olduğunu</w:t>
            </w:r>
            <w:r>
              <w:rPr>
                <w:color w:val="231F20"/>
                <w:spacing w:val="-12"/>
                <w:sz w:val="20"/>
              </w:rPr>
              <w:t xml:space="preserve"> </w:t>
            </w:r>
            <w:r>
              <w:rPr>
                <w:color w:val="231F20"/>
                <w:spacing w:val="-4"/>
                <w:sz w:val="20"/>
              </w:rPr>
              <w:t>sorgulamaları</w:t>
            </w:r>
            <w:r>
              <w:rPr>
                <w:color w:val="231F20"/>
                <w:spacing w:val="-11"/>
                <w:sz w:val="20"/>
              </w:rPr>
              <w:t xml:space="preserve"> </w:t>
            </w:r>
            <w:r>
              <w:rPr>
                <w:color w:val="231F20"/>
                <w:spacing w:val="-4"/>
                <w:sz w:val="20"/>
              </w:rPr>
              <w:t>istenebilir.</w:t>
            </w:r>
            <w:r>
              <w:rPr>
                <w:color w:val="231F20"/>
                <w:spacing w:val="-12"/>
                <w:sz w:val="20"/>
              </w:rPr>
              <w:t xml:space="preserve"> </w:t>
            </w:r>
            <w:r>
              <w:rPr>
                <w:color w:val="231F20"/>
                <w:spacing w:val="-4"/>
                <w:sz w:val="20"/>
              </w:rPr>
              <w:t>Ayrıca</w:t>
            </w:r>
            <w:r>
              <w:rPr>
                <w:color w:val="231F20"/>
                <w:spacing w:val="-12"/>
                <w:sz w:val="20"/>
              </w:rPr>
              <w:t xml:space="preserve"> </w:t>
            </w:r>
            <w:r>
              <w:rPr>
                <w:color w:val="231F20"/>
                <w:spacing w:val="-4"/>
                <w:sz w:val="20"/>
              </w:rPr>
              <w:t>bu</w:t>
            </w:r>
            <w:r>
              <w:rPr>
                <w:color w:val="231F20"/>
                <w:spacing w:val="-11"/>
                <w:sz w:val="20"/>
              </w:rPr>
              <w:t xml:space="preserve"> </w:t>
            </w:r>
            <w:r>
              <w:rPr>
                <w:color w:val="231F20"/>
                <w:spacing w:val="-4"/>
                <w:sz w:val="20"/>
              </w:rPr>
              <w:t>telefonları</w:t>
            </w:r>
            <w:r>
              <w:rPr>
                <w:color w:val="231F20"/>
                <w:spacing w:val="-12"/>
                <w:sz w:val="20"/>
              </w:rPr>
              <w:t xml:space="preserve"> </w:t>
            </w:r>
            <w:r>
              <w:rPr>
                <w:color w:val="231F20"/>
                <w:spacing w:val="-4"/>
                <w:sz w:val="20"/>
              </w:rPr>
              <w:t>geliştiren</w:t>
            </w:r>
            <w:r>
              <w:rPr>
                <w:color w:val="231F20"/>
                <w:spacing w:val="-11"/>
                <w:sz w:val="20"/>
              </w:rPr>
              <w:t xml:space="preserve"> </w:t>
            </w:r>
            <w:r>
              <w:rPr>
                <w:color w:val="231F20"/>
                <w:spacing w:val="-4"/>
                <w:sz w:val="20"/>
              </w:rPr>
              <w:t>bilim</w:t>
            </w:r>
            <w:r>
              <w:rPr>
                <w:color w:val="231F20"/>
                <w:spacing w:val="-12"/>
                <w:sz w:val="20"/>
              </w:rPr>
              <w:t xml:space="preserve"> </w:t>
            </w:r>
            <w:r>
              <w:rPr>
                <w:color w:val="231F20"/>
                <w:spacing w:val="-4"/>
                <w:sz w:val="20"/>
              </w:rPr>
              <w:t>insanlarının uzun</w:t>
            </w:r>
            <w:r>
              <w:rPr>
                <w:color w:val="231F20"/>
                <w:spacing w:val="-12"/>
                <w:sz w:val="20"/>
              </w:rPr>
              <w:t xml:space="preserve"> </w:t>
            </w:r>
            <w:r>
              <w:rPr>
                <w:color w:val="231F20"/>
                <w:spacing w:val="-4"/>
                <w:sz w:val="20"/>
              </w:rPr>
              <w:t>uğraşlarla</w:t>
            </w:r>
            <w:r>
              <w:rPr>
                <w:color w:val="231F20"/>
                <w:spacing w:val="-12"/>
                <w:sz w:val="20"/>
              </w:rPr>
              <w:t xml:space="preserve"> </w:t>
            </w:r>
            <w:r>
              <w:rPr>
                <w:color w:val="231F20"/>
                <w:spacing w:val="-4"/>
                <w:sz w:val="20"/>
              </w:rPr>
              <w:t>ulaştıkları</w:t>
            </w:r>
            <w:r>
              <w:rPr>
                <w:color w:val="231F20"/>
                <w:spacing w:val="-11"/>
                <w:sz w:val="20"/>
              </w:rPr>
              <w:t xml:space="preserve"> </w:t>
            </w:r>
            <w:r>
              <w:rPr>
                <w:color w:val="231F20"/>
                <w:spacing w:val="-4"/>
                <w:sz w:val="20"/>
              </w:rPr>
              <w:t>bu</w:t>
            </w:r>
            <w:r>
              <w:rPr>
                <w:color w:val="231F20"/>
                <w:spacing w:val="-12"/>
                <w:sz w:val="20"/>
              </w:rPr>
              <w:t xml:space="preserve"> </w:t>
            </w:r>
            <w:r>
              <w:rPr>
                <w:color w:val="231F20"/>
                <w:spacing w:val="-4"/>
                <w:sz w:val="20"/>
              </w:rPr>
              <w:t>sonucun</w:t>
            </w:r>
            <w:r>
              <w:rPr>
                <w:color w:val="231F20"/>
                <w:spacing w:val="-12"/>
                <w:sz w:val="20"/>
              </w:rPr>
              <w:t xml:space="preserve"> </w:t>
            </w:r>
            <w:r>
              <w:rPr>
                <w:color w:val="231F20"/>
                <w:spacing w:val="-4"/>
                <w:sz w:val="20"/>
              </w:rPr>
              <w:t>büyük</w:t>
            </w:r>
            <w:r>
              <w:rPr>
                <w:color w:val="231F20"/>
                <w:spacing w:val="-11"/>
                <w:sz w:val="20"/>
              </w:rPr>
              <w:t xml:space="preserve"> </w:t>
            </w:r>
            <w:r>
              <w:rPr>
                <w:color w:val="231F20"/>
                <w:spacing w:val="-4"/>
                <w:sz w:val="20"/>
              </w:rPr>
              <w:t>bir</w:t>
            </w:r>
            <w:r>
              <w:rPr>
                <w:color w:val="231F20"/>
                <w:spacing w:val="-12"/>
                <w:sz w:val="20"/>
              </w:rPr>
              <w:t xml:space="preserve"> </w:t>
            </w:r>
            <w:r>
              <w:rPr>
                <w:color w:val="231F20"/>
                <w:spacing w:val="-4"/>
                <w:sz w:val="20"/>
              </w:rPr>
              <w:t>emek,</w:t>
            </w:r>
            <w:r>
              <w:rPr>
                <w:color w:val="231F20"/>
                <w:spacing w:val="-11"/>
                <w:sz w:val="20"/>
              </w:rPr>
              <w:t xml:space="preserve"> </w:t>
            </w:r>
            <w:r>
              <w:rPr>
                <w:color w:val="231F20"/>
                <w:spacing w:val="-4"/>
                <w:sz w:val="20"/>
              </w:rPr>
              <w:t>bilgi,</w:t>
            </w:r>
            <w:r>
              <w:rPr>
                <w:color w:val="231F20"/>
                <w:spacing w:val="-12"/>
                <w:sz w:val="20"/>
              </w:rPr>
              <w:t xml:space="preserve"> </w:t>
            </w:r>
            <w:r>
              <w:rPr>
                <w:color w:val="231F20"/>
                <w:spacing w:val="-4"/>
                <w:sz w:val="20"/>
              </w:rPr>
              <w:t>beceri,</w:t>
            </w:r>
            <w:r>
              <w:rPr>
                <w:color w:val="231F20"/>
                <w:spacing w:val="-12"/>
                <w:sz w:val="20"/>
              </w:rPr>
              <w:t xml:space="preserve"> </w:t>
            </w:r>
            <w:r>
              <w:rPr>
                <w:color w:val="231F20"/>
                <w:spacing w:val="-4"/>
                <w:sz w:val="20"/>
              </w:rPr>
              <w:t>zihinsel</w:t>
            </w:r>
            <w:r>
              <w:rPr>
                <w:color w:val="231F20"/>
                <w:spacing w:val="-11"/>
                <w:sz w:val="20"/>
              </w:rPr>
              <w:t xml:space="preserve"> </w:t>
            </w:r>
            <w:r>
              <w:rPr>
                <w:color w:val="231F20"/>
                <w:spacing w:val="-4"/>
                <w:sz w:val="20"/>
              </w:rPr>
              <w:t>uğraş,</w:t>
            </w:r>
            <w:r>
              <w:rPr>
                <w:color w:val="231F20"/>
                <w:spacing w:val="-12"/>
                <w:sz w:val="20"/>
              </w:rPr>
              <w:t xml:space="preserve"> </w:t>
            </w:r>
            <w:r>
              <w:rPr>
                <w:color w:val="231F20"/>
                <w:spacing w:val="-4"/>
                <w:sz w:val="20"/>
              </w:rPr>
              <w:t>analitik düşünme</w:t>
            </w:r>
            <w:r>
              <w:rPr>
                <w:color w:val="231F20"/>
                <w:spacing w:val="-8"/>
                <w:sz w:val="20"/>
              </w:rPr>
              <w:t xml:space="preserve"> </w:t>
            </w:r>
            <w:r>
              <w:rPr>
                <w:color w:val="231F20"/>
                <w:spacing w:val="-4"/>
                <w:sz w:val="20"/>
              </w:rPr>
              <w:t>vb.</w:t>
            </w:r>
            <w:r>
              <w:rPr>
                <w:color w:val="231F20"/>
                <w:spacing w:val="-8"/>
                <w:sz w:val="20"/>
              </w:rPr>
              <w:t xml:space="preserve"> </w:t>
            </w:r>
            <w:r>
              <w:rPr>
                <w:color w:val="231F20"/>
                <w:spacing w:val="-4"/>
                <w:sz w:val="20"/>
              </w:rPr>
              <w:t>gerektirdiğini</w:t>
            </w:r>
            <w:r>
              <w:rPr>
                <w:color w:val="231F20"/>
                <w:spacing w:val="-8"/>
                <w:sz w:val="20"/>
              </w:rPr>
              <w:t xml:space="preserve"> </w:t>
            </w:r>
            <w:r>
              <w:rPr>
                <w:color w:val="231F20"/>
                <w:spacing w:val="-4"/>
                <w:sz w:val="20"/>
              </w:rPr>
              <w:t>fark</w:t>
            </w:r>
            <w:r>
              <w:rPr>
                <w:color w:val="231F20"/>
                <w:spacing w:val="-7"/>
                <w:sz w:val="20"/>
              </w:rPr>
              <w:t xml:space="preserve"> </w:t>
            </w:r>
            <w:r>
              <w:rPr>
                <w:color w:val="231F20"/>
                <w:spacing w:val="-4"/>
                <w:sz w:val="20"/>
              </w:rPr>
              <w:t>ederek</w:t>
            </w:r>
            <w:r>
              <w:rPr>
                <w:color w:val="231F20"/>
                <w:spacing w:val="-8"/>
                <w:sz w:val="20"/>
              </w:rPr>
              <w:t xml:space="preserve"> </w:t>
            </w:r>
            <w:r>
              <w:rPr>
                <w:color w:val="231F20"/>
                <w:spacing w:val="-4"/>
                <w:sz w:val="20"/>
              </w:rPr>
              <w:t>tüm</w:t>
            </w:r>
            <w:r>
              <w:rPr>
                <w:color w:val="231F20"/>
                <w:spacing w:val="-8"/>
                <w:sz w:val="20"/>
              </w:rPr>
              <w:t xml:space="preserve"> </w:t>
            </w:r>
            <w:r>
              <w:rPr>
                <w:color w:val="231F20"/>
                <w:spacing w:val="-4"/>
                <w:sz w:val="20"/>
              </w:rPr>
              <w:t>bu</w:t>
            </w:r>
            <w:r>
              <w:rPr>
                <w:color w:val="231F20"/>
                <w:spacing w:val="-7"/>
                <w:sz w:val="20"/>
              </w:rPr>
              <w:t xml:space="preserve"> </w:t>
            </w:r>
            <w:r>
              <w:rPr>
                <w:color w:val="231F20"/>
                <w:spacing w:val="-4"/>
                <w:sz w:val="20"/>
              </w:rPr>
              <w:t>sürecin</w:t>
            </w:r>
            <w:r>
              <w:rPr>
                <w:color w:val="231F20"/>
                <w:spacing w:val="-8"/>
                <w:sz w:val="20"/>
              </w:rPr>
              <w:t xml:space="preserve"> </w:t>
            </w:r>
            <w:r>
              <w:rPr>
                <w:color w:val="231F20"/>
                <w:spacing w:val="-4"/>
                <w:sz w:val="20"/>
              </w:rPr>
              <w:t>bir</w:t>
            </w:r>
            <w:r>
              <w:rPr>
                <w:color w:val="231F20"/>
                <w:spacing w:val="-8"/>
                <w:sz w:val="20"/>
              </w:rPr>
              <w:t xml:space="preserve"> </w:t>
            </w:r>
            <w:r>
              <w:rPr>
                <w:color w:val="231F20"/>
                <w:spacing w:val="-4"/>
                <w:sz w:val="20"/>
              </w:rPr>
              <w:t>telif</w:t>
            </w:r>
            <w:r>
              <w:rPr>
                <w:color w:val="231F20"/>
                <w:spacing w:val="-7"/>
                <w:sz w:val="20"/>
              </w:rPr>
              <w:t xml:space="preserve"> </w:t>
            </w:r>
            <w:r>
              <w:rPr>
                <w:color w:val="231F20"/>
                <w:spacing w:val="-4"/>
                <w:sz w:val="20"/>
              </w:rPr>
              <w:t>hakkı</w:t>
            </w:r>
            <w:r>
              <w:rPr>
                <w:color w:val="231F20"/>
                <w:spacing w:val="-8"/>
                <w:sz w:val="20"/>
              </w:rPr>
              <w:t xml:space="preserve"> </w:t>
            </w:r>
            <w:r>
              <w:rPr>
                <w:color w:val="231F20"/>
                <w:spacing w:val="-4"/>
                <w:sz w:val="20"/>
              </w:rPr>
              <w:t>olduğunu,</w:t>
            </w:r>
            <w:r>
              <w:rPr>
                <w:color w:val="231F20"/>
                <w:spacing w:val="-8"/>
                <w:sz w:val="20"/>
              </w:rPr>
              <w:t xml:space="preserve"> </w:t>
            </w:r>
            <w:r>
              <w:rPr>
                <w:color w:val="231F20"/>
                <w:spacing w:val="-4"/>
                <w:sz w:val="20"/>
              </w:rPr>
              <w:t>bir</w:t>
            </w:r>
            <w:r>
              <w:rPr>
                <w:color w:val="231F20"/>
                <w:spacing w:val="-8"/>
                <w:sz w:val="20"/>
              </w:rPr>
              <w:t xml:space="preserve"> </w:t>
            </w:r>
            <w:r>
              <w:rPr>
                <w:color w:val="231F20"/>
                <w:spacing w:val="-4"/>
                <w:sz w:val="20"/>
              </w:rPr>
              <w:t>değeri</w:t>
            </w:r>
          </w:p>
          <w:p w14:paraId="068B68D7" w14:textId="77777777" w:rsidR="00E94F05" w:rsidRDefault="00DF3DC5">
            <w:pPr>
              <w:pStyle w:val="TableParagraph"/>
              <w:spacing w:line="220" w:lineRule="exact"/>
              <w:ind w:left="79"/>
              <w:jc w:val="both"/>
              <w:rPr>
                <w:sz w:val="20"/>
              </w:rPr>
            </w:pPr>
            <w:r>
              <w:rPr>
                <w:color w:val="231F20"/>
                <w:spacing w:val="-4"/>
                <w:sz w:val="20"/>
              </w:rPr>
              <w:t>olduğunu</w:t>
            </w:r>
            <w:r>
              <w:rPr>
                <w:color w:val="231F20"/>
                <w:spacing w:val="-15"/>
                <w:sz w:val="20"/>
              </w:rPr>
              <w:t xml:space="preserve"> </w:t>
            </w:r>
            <w:r>
              <w:rPr>
                <w:color w:val="231F20"/>
                <w:spacing w:val="-4"/>
                <w:sz w:val="20"/>
              </w:rPr>
              <w:t>ve</w:t>
            </w:r>
            <w:r>
              <w:rPr>
                <w:color w:val="231F20"/>
                <w:spacing w:val="-15"/>
                <w:sz w:val="20"/>
              </w:rPr>
              <w:t xml:space="preserve"> </w:t>
            </w:r>
            <w:r>
              <w:rPr>
                <w:color w:val="231F20"/>
                <w:spacing w:val="-4"/>
                <w:sz w:val="20"/>
              </w:rPr>
              <w:t>bunun</w:t>
            </w:r>
            <w:r>
              <w:rPr>
                <w:color w:val="231F20"/>
                <w:spacing w:val="-15"/>
                <w:sz w:val="20"/>
              </w:rPr>
              <w:t xml:space="preserve"> </w:t>
            </w:r>
            <w:r>
              <w:rPr>
                <w:color w:val="231F20"/>
                <w:spacing w:val="-4"/>
                <w:sz w:val="20"/>
              </w:rPr>
              <w:t>da</w:t>
            </w:r>
            <w:r>
              <w:rPr>
                <w:color w:val="231F20"/>
                <w:spacing w:val="-15"/>
                <w:sz w:val="20"/>
              </w:rPr>
              <w:t xml:space="preserve"> </w:t>
            </w:r>
            <w:r>
              <w:rPr>
                <w:color w:val="231F20"/>
                <w:spacing w:val="-4"/>
                <w:sz w:val="20"/>
              </w:rPr>
              <w:t>korunması</w:t>
            </w:r>
            <w:r>
              <w:rPr>
                <w:color w:val="231F20"/>
                <w:spacing w:val="-15"/>
                <w:sz w:val="20"/>
              </w:rPr>
              <w:t xml:space="preserve"> </w:t>
            </w:r>
            <w:r>
              <w:rPr>
                <w:color w:val="231F20"/>
                <w:spacing w:val="-4"/>
                <w:sz w:val="20"/>
              </w:rPr>
              <w:t>gerektiğini</w:t>
            </w:r>
            <w:r>
              <w:rPr>
                <w:color w:val="231F20"/>
                <w:spacing w:val="-15"/>
                <w:sz w:val="20"/>
              </w:rPr>
              <w:t xml:space="preserve"> </w:t>
            </w:r>
            <w:r>
              <w:rPr>
                <w:color w:val="231F20"/>
                <w:spacing w:val="-4"/>
                <w:sz w:val="20"/>
              </w:rPr>
              <w:t>düşünmeleri</w:t>
            </w:r>
            <w:r>
              <w:rPr>
                <w:color w:val="231F20"/>
                <w:spacing w:val="-15"/>
                <w:sz w:val="20"/>
              </w:rPr>
              <w:t xml:space="preserve"> </w:t>
            </w:r>
            <w:r>
              <w:rPr>
                <w:color w:val="231F20"/>
                <w:spacing w:val="-4"/>
                <w:sz w:val="20"/>
              </w:rPr>
              <w:t>sağlanır.</w:t>
            </w:r>
          </w:p>
        </w:tc>
      </w:tr>
    </w:tbl>
    <w:p w14:paraId="4C14B27E" w14:textId="77777777" w:rsidR="00E94F05" w:rsidRDefault="00E94F05">
      <w:pPr>
        <w:pStyle w:val="TableParagraph"/>
        <w:spacing w:line="220" w:lineRule="exact"/>
        <w:jc w:val="both"/>
        <w:rPr>
          <w:sz w:val="20"/>
        </w:rPr>
        <w:sectPr w:rsidR="00E94F05">
          <w:pgSz w:w="11910" w:h="16840"/>
          <w:pgMar w:top="1020" w:right="283" w:bottom="540" w:left="283" w:header="0" w:footer="353" w:gutter="0"/>
          <w:cols w:space="708"/>
        </w:sectPr>
      </w:pPr>
    </w:p>
    <w:p w14:paraId="51105AAC" w14:textId="1BE6A936" w:rsidR="00E94F05" w:rsidRDefault="00DF3DC5">
      <w:pPr>
        <w:pStyle w:val="GvdeMetni"/>
        <w:spacing w:before="189"/>
        <w:jc w:val="right"/>
      </w:pPr>
      <w:r>
        <w:rPr>
          <w:color w:val="A35494"/>
          <w:spacing w:val="-5"/>
        </w:rPr>
        <w:lastRenderedPageBreak/>
        <w:t>Öğrenme-</w:t>
      </w:r>
      <w:r>
        <w:rPr>
          <w:color w:val="A35494"/>
          <w:spacing w:val="-9"/>
        </w:rPr>
        <w:t xml:space="preserve"> </w:t>
      </w:r>
      <w:r>
        <w:rPr>
          <w:color w:val="A35494"/>
          <w:spacing w:val="-2"/>
        </w:rPr>
        <w:t>Öğretme</w:t>
      </w:r>
    </w:p>
    <w:p w14:paraId="7B735C96" w14:textId="77777777" w:rsidR="00E94F05" w:rsidRDefault="00DF3DC5">
      <w:pPr>
        <w:pStyle w:val="GvdeMetni"/>
        <w:spacing w:before="39"/>
        <w:jc w:val="right"/>
      </w:pPr>
      <w:r>
        <w:rPr>
          <w:color w:val="A35494"/>
          <w:spacing w:val="-2"/>
        </w:rPr>
        <w:t>Uygulamaları</w:t>
      </w:r>
    </w:p>
    <w:p w14:paraId="13B3DA1C" w14:textId="77777777" w:rsidR="00E94F05" w:rsidRDefault="00DF3DC5">
      <w:pPr>
        <w:pStyle w:val="Balk5"/>
        <w:spacing w:before="189"/>
      </w:pPr>
      <w:r>
        <w:br w:type="column"/>
      </w:r>
      <w:r>
        <w:rPr>
          <w:color w:val="231F20"/>
          <w:spacing w:val="-2"/>
          <w:w w:val="95"/>
        </w:rPr>
        <w:t>TT.8.1.1.</w:t>
      </w:r>
    </w:p>
    <w:p w14:paraId="75C32222" w14:textId="77777777" w:rsidR="00E94F05" w:rsidRDefault="00DF3DC5">
      <w:pPr>
        <w:pStyle w:val="GvdeMetni"/>
        <w:spacing w:before="96" w:line="278" w:lineRule="auto"/>
        <w:ind w:left="119" w:right="928"/>
        <w:jc w:val="both"/>
      </w:pPr>
      <w:r>
        <w:rPr>
          <w:color w:val="231F20"/>
          <w:spacing w:val="-4"/>
        </w:rPr>
        <w:t>Öğretmen</w:t>
      </w:r>
      <w:r>
        <w:rPr>
          <w:color w:val="231F20"/>
          <w:spacing w:val="-9"/>
        </w:rPr>
        <w:t xml:space="preserve"> </w:t>
      </w:r>
      <w:r>
        <w:rPr>
          <w:color w:val="231F20"/>
          <w:spacing w:val="-4"/>
        </w:rPr>
        <w:t>sınıfa</w:t>
      </w:r>
      <w:r>
        <w:rPr>
          <w:color w:val="231F20"/>
          <w:spacing w:val="-9"/>
        </w:rPr>
        <w:t xml:space="preserve"> </w:t>
      </w:r>
      <w:r>
        <w:rPr>
          <w:color w:val="231F20"/>
          <w:spacing w:val="-4"/>
        </w:rPr>
        <w:t>eski</w:t>
      </w:r>
      <w:r>
        <w:rPr>
          <w:color w:val="231F20"/>
          <w:spacing w:val="-9"/>
        </w:rPr>
        <w:t xml:space="preserve"> </w:t>
      </w:r>
      <w:r>
        <w:rPr>
          <w:color w:val="231F20"/>
          <w:spacing w:val="-4"/>
        </w:rPr>
        <w:t>bir</w:t>
      </w:r>
      <w:r>
        <w:rPr>
          <w:color w:val="231F20"/>
          <w:spacing w:val="-9"/>
        </w:rPr>
        <w:t xml:space="preserve"> </w:t>
      </w:r>
      <w:r>
        <w:rPr>
          <w:color w:val="231F20"/>
          <w:spacing w:val="-4"/>
        </w:rPr>
        <w:t>gaz</w:t>
      </w:r>
      <w:r>
        <w:rPr>
          <w:color w:val="231F20"/>
          <w:spacing w:val="-9"/>
        </w:rPr>
        <w:t xml:space="preserve"> </w:t>
      </w:r>
      <w:r>
        <w:rPr>
          <w:color w:val="231F20"/>
          <w:spacing w:val="-4"/>
        </w:rPr>
        <w:t>lambası,</w:t>
      </w:r>
      <w:r>
        <w:rPr>
          <w:color w:val="231F20"/>
          <w:spacing w:val="-9"/>
        </w:rPr>
        <w:t xml:space="preserve"> </w:t>
      </w:r>
      <w:r>
        <w:rPr>
          <w:color w:val="231F20"/>
          <w:spacing w:val="-4"/>
        </w:rPr>
        <w:t>bir</w:t>
      </w:r>
      <w:r>
        <w:rPr>
          <w:color w:val="231F20"/>
          <w:spacing w:val="-9"/>
        </w:rPr>
        <w:t xml:space="preserve"> </w:t>
      </w:r>
      <w:r>
        <w:rPr>
          <w:color w:val="231F20"/>
          <w:spacing w:val="-4"/>
        </w:rPr>
        <w:t>ampul</w:t>
      </w:r>
      <w:r>
        <w:rPr>
          <w:color w:val="231F20"/>
          <w:spacing w:val="-9"/>
        </w:rPr>
        <w:t xml:space="preserve"> </w:t>
      </w:r>
      <w:r>
        <w:rPr>
          <w:color w:val="231F20"/>
          <w:spacing w:val="-4"/>
        </w:rPr>
        <w:t>ve</w:t>
      </w:r>
      <w:r>
        <w:rPr>
          <w:color w:val="231F20"/>
          <w:spacing w:val="-9"/>
        </w:rPr>
        <w:t xml:space="preserve"> </w:t>
      </w:r>
      <w:r>
        <w:rPr>
          <w:color w:val="231F20"/>
          <w:spacing w:val="-4"/>
        </w:rPr>
        <w:t>yeni</w:t>
      </w:r>
      <w:r>
        <w:rPr>
          <w:color w:val="231F20"/>
          <w:spacing w:val="-9"/>
        </w:rPr>
        <w:t xml:space="preserve"> </w:t>
      </w:r>
      <w:r>
        <w:rPr>
          <w:color w:val="231F20"/>
          <w:spacing w:val="-4"/>
        </w:rPr>
        <w:t>bir</w:t>
      </w:r>
      <w:r>
        <w:rPr>
          <w:color w:val="231F20"/>
          <w:spacing w:val="-9"/>
        </w:rPr>
        <w:t xml:space="preserve"> </w:t>
      </w:r>
      <w:r>
        <w:rPr>
          <w:color w:val="231F20"/>
          <w:spacing w:val="-4"/>
        </w:rPr>
        <w:t>LED</w:t>
      </w:r>
      <w:r>
        <w:rPr>
          <w:color w:val="231F20"/>
          <w:spacing w:val="-9"/>
        </w:rPr>
        <w:t xml:space="preserve"> </w:t>
      </w:r>
      <w:r>
        <w:rPr>
          <w:color w:val="231F20"/>
          <w:spacing w:val="-4"/>
        </w:rPr>
        <w:t>ampul</w:t>
      </w:r>
      <w:r>
        <w:rPr>
          <w:color w:val="231F20"/>
          <w:spacing w:val="-9"/>
        </w:rPr>
        <w:t xml:space="preserve"> </w:t>
      </w:r>
      <w:r>
        <w:rPr>
          <w:color w:val="231F20"/>
          <w:spacing w:val="-4"/>
        </w:rPr>
        <w:t>getirerek,</w:t>
      </w:r>
      <w:r>
        <w:rPr>
          <w:color w:val="231F20"/>
          <w:spacing w:val="-9"/>
        </w:rPr>
        <w:t xml:space="preserve"> </w:t>
      </w:r>
      <w:r>
        <w:rPr>
          <w:color w:val="231F20"/>
          <w:spacing w:val="-4"/>
        </w:rPr>
        <w:t>bu</w:t>
      </w:r>
      <w:r>
        <w:rPr>
          <w:color w:val="231F20"/>
          <w:spacing w:val="-9"/>
        </w:rPr>
        <w:t xml:space="preserve"> </w:t>
      </w:r>
      <w:r>
        <w:rPr>
          <w:color w:val="231F20"/>
          <w:spacing w:val="-4"/>
        </w:rPr>
        <w:t>ürün- lerin</w:t>
      </w:r>
      <w:r>
        <w:rPr>
          <w:color w:val="231F20"/>
          <w:spacing w:val="-12"/>
        </w:rPr>
        <w:t xml:space="preserve"> </w:t>
      </w:r>
      <w:r>
        <w:rPr>
          <w:color w:val="231F20"/>
          <w:spacing w:val="-4"/>
        </w:rPr>
        <w:t>gelişim</w:t>
      </w:r>
      <w:r>
        <w:rPr>
          <w:color w:val="231F20"/>
          <w:spacing w:val="-12"/>
        </w:rPr>
        <w:t xml:space="preserve"> </w:t>
      </w:r>
      <w:r>
        <w:rPr>
          <w:color w:val="231F20"/>
          <w:spacing w:val="-4"/>
        </w:rPr>
        <w:t>sürecindeki</w:t>
      </w:r>
      <w:r>
        <w:rPr>
          <w:color w:val="231F20"/>
          <w:spacing w:val="-11"/>
        </w:rPr>
        <w:t xml:space="preserve"> </w:t>
      </w:r>
      <w:r>
        <w:rPr>
          <w:color w:val="231F20"/>
          <w:spacing w:val="-4"/>
        </w:rPr>
        <w:t>inovasyon</w:t>
      </w:r>
      <w:r>
        <w:rPr>
          <w:color w:val="231F20"/>
          <w:spacing w:val="-12"/>
        </w:rPr>
        <w:t xml:space="preserve"> </w:t>
      </w:r>
      <w:r>
        <w:rPr>
          <w:color w:val="231F20"/>
          <w:spacing w:val="-4"/>
        </w:rPr>
        <w:t>içeren</w:t>
      </w:r>
      <w:r>
        <w:rPr>
          <w:color w:val="231F20"/>
          <w:spacing w:val="-12"/>
        </w:rPr>
        <w:t xml:space="preserve"> </w:t>
      </w:r>
      <w:r>
        <w:rPr>
          <w:color w:val="231F20"/>
          <w:spacing w:val="-4"/>
        </w:rPr>
        <w:t>aşamalarını</w:t>
      </w:r>
      <w:r>
        <w:rPr>
          <w:color w:val="231F20"/>
          <w:spacing w:val="-11"/>
        </w:rPr>
        <w:t xml:space="preserve"> </w:t>
      </w:r>
      <w:r>
        <w:rPr>
          <w:color w:val="231F20"/>
          <w:spacing w:val="-4"/>
        </w:rPr>
        <w:t>incelemelerini</w:t>
      </w:r>
      <w:r>
        <w:rPr>
          <w:color w:val="231F20"/>
          <w:spacing w:val="-12"/>
        </w:rPr>
        <w:t xml:space="preserve"> </w:t>
      </w:r>
      <w:r>
        <w:rPr>
          <w:color w:val="231F20"/>
          <w:spacing w:val="-4"/>
        </w:rPr>
        <w:t>sağlar</w:t>
      </w:r>
      <w:r>
        <w:rPr>
          <w:color w:val="231F20"/>
          <w:spacing w:val="-11"/>
        </w:rPr>
        <w:t xml:space="preserve"> </w:t>
      </w:r>
      <w:r>
        <w:rPr>
          <w:color w:val="231F20"/>
          <w:spacing w:val="-4"/>
        </w:rPr>
        <w:t>(E1.1).</w:t>
      </w:r>
      <w:r>
        <w:rPr>
          <w:color w:val="231F20"/>
          <w:spacing w:val="-12"/>
        </w:rPr>
        <w:t xml:space="preserve"> </w:t>
      </w:r>
      <w:r>
        <w:rPr>
          <w:color w:val="231F20"/>
          <w:spacing w:val="-4"/>
        </w:rPr>
        <w:t>Ampul, internet,</w:t>
      </w:r>
      <w:r>
        <w:rPr>
          <w:color w:val="231F20"/>
          <w:spacing w:val="-12"/>
        </w:rPr>
        <w:t xml:space="preserve"> </w:t>
      </w:r>
      <w:r>
        <w:rPr>
          <w:color w:val="231F20"/>
          <w:spacing w:val="-4"/>
        </w:rPr>
        <w:t>telefon,</w:t>
      </w:r>
      <w:r>
        <w:rPr>
          <w:color w:val="231F20"/>
          <w:spacing w:val="-12"/>
        </w:rPr>
        <w:t xml:space="preserve"> </w:t>
      </w:r>
      <w:r>
        <w:rPr>
          <w:color w:val="231F20"/>
          <w:spacing w:val="-4"/>
        </w:rPr>
        <w:t>yapay</w:t>
      </w:r>
      <w:r>
        <w:rPr>
          <w:color w:val="231F20"/>
          <w:spacing w:val="-11"/>
        </w:rPr>
        <w:t xml:space="preserve"> </w:t>
      </w:r>
      <w:r>
        <w:rPr>
          <w:color w:val="231F20"/>
          <w:spacing w:val="-4"/>
        </w:rPr>
        <w:t>zeka</w:t>
      </w:r>
      <w:r>
        <w:rPr>
          <w:color w:val="231F20"/>
          <w:spacing w:val="-12"/>
        </w:rPr>
        <w:t xml:space="preserve"> </w:t>
      </w:r>
      <w:r>
        <w:rPr>
          <w:color w:val="231F20"/>
          <w:spacing w:val="-4"/>
        </w:rPr>
        <w:t>ve</w:t>
      </w:r>
      <w:r>
        <w:rPr>
          <w:color w:val="231F20"/>
          <w:spacing w:val="-12"/>
        </w:rPr>
        <w:t xml:space="preserve"> </w:t>
      </w:r>
      <w:r>
        <w:rPr>
          <w:color w:val="231F20"/>
          <w:spacing w:val="-4"/>
        </w:rPr>
        <w:t>drone</w:t>
      </w:r>
      <w:r>
        <w:rPr>
          <w:color w:val="231F20"/>
          <w:spacing w:val="-11"/>
        </w:rPr>
        <w:t xml:space="preserve"> </w:t>
      </w:r>
      <w:r>
        <w:rPr>
          <w:color w:val="231F20"/>
          <w:spacing w:val="-4"/>
        </w:rPr>
        <w:t>gibi</w:t>
      </w:r>
      <w:r>
        <w:rPr>
          <w:color w:val="231F20"/>
          <w:spacing w:val="-12"/>
        </w:rPr>
        <w:t xml:space="preserve"> </w:t>
      </w:r>
      <w:r>
        <w:rPr>
          <w:color w:val="231F20"/>
          <w:spacing w:val="-4"/>
        </w:rPr>
        <w:t>ürünler</w:t>
      </w:r>
      <w:r>
        <w:rPr>
          <w:color w:val="231F20"/>
          <w:spacing w:val="-11"/>
        </w:rPr>
        <w:t xml:space="preserve"> </w:t>
      </w:r>
      <w:r>
        <w:rPr>
          <w:color w:val="231F20"/>
          <w:spacing w:val="-4"/>
        </w:rPr>
        <w:t>üzerinden</w:t>
      </w:r>
      <w:r>
        <w:rPr>
          <w:color w:val="231F20"/>
          <w:spacing w:val="-12"/>
        </w:rPr>
        <w:t xml:space="preserve"> </w:t>
      </w:r>
      <w:r>
        <w:rPr>
          <w:color w:val="231F20"/>
          <w:spacing w:val="-4"/>
        </w:rPr>
        <w:t>inovasyon</w:t>
      </w:r>
      <w:r>
        <w:rPr>
          <w:color w:val="231F20"/>
          <w:spacing w:val="-12"/>
        </w:rPr>
        <w:t xml:space="preserve"> </w:t>
      </w:r>
      <w:r>
        <w:rPr>
          <w:color w:val="231F20"/>
          <w:spacing w:val="-4"/>
        </w:rPr>
        <w:t>kavramını</w:t>
      </w:r>
      <w:r>
        <w:rPr>
          <w:color w:val="231F20"/>
          <w:spacing w:val="-11"/>
        </w:rPr>
        <w:t xml:space="preserve"> </w:t>
      </w:r>
      <w:r>
        <w:rPr>
          <w:color w:val="231F20"/>
          <w:spacing w:val="-4"/>
        </w:rPr>
        <w:t xml:space="preserve">anlatan </w:t>
      </w:r>
      <w:r>
        <w:rPr>
          <w:color w:val="231F20"/>
        </w:rPr>
        <w:t>kısa</w:t>
      </w:r>
      <w:r>
        <w:rPr>
          <w:color w:val="231F20"/>
          <w:spacing w:val="-12"/>
        </w:rPr>
        <w:t xml:space="preserve"> </w:t>
      </w:r>
      <w:r>
        <w:rPr>
          <w:color w:val="231F20"/>
        </w:rPr>
        <w:t>videolar</w:t>
      </w:r>
      <w:r>
        <w:rPr>
          <w:color w:val="231F20"/>
          <w:spacing w:val="-12"/>
        </w:rPr>
        <w:t xml:space="preserve"> </w:t>
      </w:r>
      <w:r>
        <w:rPr>
          <w:color w:val="231F20"/>
        </w:rPr>
        <w:t>da</w:t>
      </w:r>
      <w:r>
        <w:rPr>
          <w:color w:val="231F20"/>
          <w:spacing w:val="-12"/>
        </w:rPr>
        <w:t xml:space="preserve"> </w:t>
      </w:r>
      <w:r>
        <w:rPr>
          <w:color w:val="231F20"/>
        </w:rPr>
        <w:t>gösterilebilir.</w:t>
      </w:r>
      <w:r>
        <w:rPr>
          <w:color w:val="231F20"/>
          <w:spacing w:val="-12"/>
        </w:rPr>
        <w:t xml:space="preserve"> </w:t>
      </w:r>
      <w:r>
        <w:rPr>
          <w:color w:val="231F20"/>
        </w:rPr>
        <w:t>Öğrencilerin</w:t>
      </w:r>
      <w:r>
        <w:rPr>
          <w:color w:val="231F20"/>
          <w:spacing w:val="-12"/>
        </w:rPr>
        <w:t xml:space="preserve"> </w:t>
      </w:r>
      <w:r>
        <w:rPr>
          <w:color w:val="231F20"/>
        </w:rPr>
        <w:t>inovasyonun</w:t>
      </w:r>
      <w:r>
        <w:rPr>
          <w:color w:val="231F20"/>
          <w:spacing w:val="-12"/>
        </w:rPr>
        <w:t xml:space="preserve"> </w:t>
      </w:r>
      <w:r>
        <w:rPr>
          <w:color w:val="231F20"/>
        </w:rPr>
        <w:t>bir</w:t>
      </w:r>
      <w:r>
        <w:rPr>
          <w:color w:val="231F20"/>
          <w:spacing w:val="-12"/>
        </w:rPr>
        <w:t xml:space="preserve"> </w:t>
      </w:r>
      <w:r>
        <w:rPr>
          <w:color w:val="231F20"/>
        </w:rPr>
        <w:t>ürüne</w:t>
      </w:r>
      <w:r>
        <w:rPr>
          <w:color w:val="231F20"/>
          <w:spacing w:val="-12"/>
        </w:rPr>
        <w:t xml:space="preserve"> </w:t>
      </w:r>
      <w:r>
        <w:rPr>
          <w:color w:val="231F20"/>
        </w:rPr>
        <w:t>kattığı</w:t>
      </w:r>
      <w:r>
        <w:rPr>
          <w:color w:val="231F20"/>
          <w:spacing w:val="-12"/>
        </w:rPr>
        <w:t xml:space="preserve"> </w:t>
      </w:r>
      <w:r>
        <w:rPr>
          <w:color w:val="231F20"/>
        </w:rPr>
        <w:t>ekonomik</w:t>
      </w:r>
      <w:r>
        <w:rPr>
          <w:color w:val="231F20"/>
          <w:spacing w:val="-12"/>
        </w:rPr>
        <w:t xml:space="preserve"> </w:t>
      </w:r>
      <w:r>
        <w:rPr>
          <w:color w:val="231F20"/>
        </w:rPr>
        <w:t xml:space="preserve">de- </w:t>
      </w:r>
      <w:r>
        <w:rPr>
          <w:color w:val="231F20"/>
          <w:spacing w:val="-2"/>
        </w:rPr>
        <w:t>ğer,</w:t>
      </w:r>
      <w:r>
        <w:rPr>
          <w:color w:val="231F20"/>
          <w:spacing w:val="-5"/>
        </w:rPr>
        <w:t xml:space="preserve"> </w:t>
      </w:r>
      <w:r>
        <w:rPr>
          <w:color w:val="231F20"/>
          <w:spacing w:val="-2"/>
        </w:rPr>
        <w:t>ergonomi,</w:t>
      </w:r>
      <w:r>
        <w:rPr>
          <w:color w:val="231F20"/>
          <w:spacing w:val="-5"/>
        </w:rPr>
        <w:t xml:space="preserve"> </w:t>
      </w:r>
      <w:r>
        <w:rPr>
          <w:color w:val="231F20"/>
          <w:spacing w:val="-2"/>
        </w:rPr>
        <w:t>kullanışlılık,</w:t>
      </w:r>
      <w:r>
        <w:rPr>
          <w:color w:val="231F20"/>
          <w:spacing w:val="-5"/>
        </w:rPr>
        <w:t xml:space="preserve"> </w:t>
      </w:r>
      <w:r>
        <w:rPr>
          <w:color w:val="231F20"/>
          <w:spacing w:val="-2"/>
        </w:rPr>
        <w:t>tasarruf</w:t>
      </w:r>
      <w:r>
        <w:rPr>
          <w:color w:val="231F20"/>
          <w:spacing w:val="-5"/>
        </w:rPr>
        <w:t xml:space="preserve"> </w:t>
      </w:r>
      <w:r>
        <w:rPr>
          <w:color w:val="231F20"/>
          <w:spacing w:val="-2"/>
        </w:rPr>
        <w:t>vb.</w:t>
      </w:r>
      <w:r>
        <w:rPr>
          <w:color w:val="231F20"/>
          <w:spacing w:val="-5"/>
        </w:rPr>
        <w:t xml:space="preserve"> </w:t>
      </w:r>
      <w:r>
        <w:rPr>
          <w:color w:val="231F20"/>
          <w:spacing w:val="-2"/>
        </w:rPr>
        <w:t>değişimlerin</w:t>
      </w:r>
      <w:r>
        <w:rPr>
          <w:color w:val="231F20"/>
          <w:spacing w:val="-5"/>
        </w:rPr>
        <w:t xml:space="preserve"> </w:t>
      </w:r>
      <w:r>
        <w:rPr>
          <w:color w:val="231F20"/>
          <w:spacing w:val="-2"/>
        </w:rPr>
        <w:t>yanı</w:t>
      </w:r>
      <w:r>
        <w:rPr>
          <w:color w:val="231F20"/>
          <w:spacing w:val="-5"/>
        </w:rPr>
        <w:t xml:space="preserve"> </w:t>
      </w:r>
      <w:r>
        <w:rPr>
          <w:color w:val="231F20"/>
          <w:spacing w:val="-2"/>
        </w:rPr>
        <w:t>sıra</w:t>
      </w:r>
      <w:r>
        <w:rPr>
          <w:color w:val="231F20"/>
          <w:spacing w:val="-5"/>
        </w:rPr>
        <w:t xml:space="preserve"> </w:t>
      </w:r>
      <w:r>
        <w:rPr>
          <w:color w:val="231F20"/>
          <w:spacing w:val="-2"/>
        </w:rPr>
        <w:t>kullanıcı</w:t>
      </w:r>
      <w:r>
        <w:rPr>
          <w:color w:val="231F20"/>
          <w:spacing w:val="-5"/>
        </w:rPr>
        <w:t xml:space="preserve"> </w:t>
      </w:r>
      <w:r>
        <w:rPr>
          <w:color w:val="231F20"/>
          <w:spacing w:val="-2"/>
        </w:rPr>
        <w:t>alışkanlıklarını</w:t>
      </w:r>
      <w:r>
        <w:rPr>
          <w:color w:val="231F20"/>
          <w:spacing w:val="-5"/>
        </w:rPr>
        <w:t xml:space="preserve"> </w:t>
      </w:r>
      <w:r>
        <w:rPr>
          <w:color w:val="231F20"/>
          <w:spacing w:val="-2"/>
        </w:rPr>
        <w:t>ve toplumsal</w:t>
      </w:r>
      <w:r>
        <w:rPr>
          <w:color w:val="231F20"/>
          <w:spacing w:val="-14"/>
        </w:rPr>
        <w:t xml:space="preserve"> </w:t>
      </w:r>
      <w:r>
        <w:rPr>
          <w:color w:val="231F20"/>
          <w:spacing w:val="-2"/>
        </w:rPr>
        <w:t>hayata</w:t>
      </w:r>
      <w:r>
        <w:rPr>
          <w:color w:val="231F20"/>
          <w:spacing w:val="-14"/>
        </w:rPr>
        <w:t xml:space="preserve"> </w:t>
      </w:r>
      <w:r>
        <w:rPr>
          <w:color w:val="231F20"/>
          <w:spacing w:val="-2"/>
        </w:rPr>
        <w:t>olumlu-olumsuz</w:t>
      </w:r>
      <w:r>
        <w:rPr>
          <w:color w:val="231F20"/>
          <w:spacing w:val="-13"/>
        </w:rPr>
        <w:t xml:space="preserve"> </w:t>
      </w:r>
      <w:r>
        <w:rPr>
          <w:color w:val="231F20"/>
          <w:spacing w:val="-2"/>
        </w:rPr>
        <w:t>etkilerini</w:t>
      </w:r>
      <w:r>
        <w:rPr>
          <w:color w:val="231F20"/>
          <w:spacing w:val="-14"/>
        </w:rPr>
        <w:t xml:space="preserve"> </w:t>
      </w:r>
      <w:r>
        <w:rPr>
          <w:color w:val="231F20"/>
          <w:spacing w:val="-2"/>
        </w:rPr>
        <w:t>de</w:t>
      </w:r>
      <w:r>
        <w:rPr>
          <w:color w:val="231F20"/>
          <w:spacing w:val="-14"/>
        </w:rPr>
        <w:t xml:space="preserve"> </w:t>
      </w:r>
      <w:r>
        <w:rPr>
          <w:color w:val="231F20"/>
          <w:spacing w:val="-2"/>
        </w:rPr>
        <w:t>tartışmaları</w:t>
      </w:r>
      <w:r>
        <w:rPr>
          <w:color w:val="231F20"/>
          <w:spacing w:val="-13"/>
        </w:rPr>
        <w:t xml:space="preserve"> </w:t>
      </w:r>
      <w:r>
        <w:rPr>
          <w:color w:val="231F20"/>
          <w:spacing w:val="-2"/>
        </w:rPr>
        <w:t>teşvik</w:t>
      </w:r>
      <w:r>
        <w:rPr>
          <w:color w:val="231F20"/>
          <w:spacing w:val="-14"/>
        </w:rPr>
        <w:t xml:space="preserve"> </w:t>
      </w:r>
      <w:r>
        <w:rPr>
          <w:color w:val="231F20"/>
          <w:spacing w:val="-2"/>
        </w:rPr>
        <w:t>edilir</w:t>
      </w:r>
      <w:r>
        <w:rPr>
          <w:color w:val="231F20"/>
          <w:spacing w:val="-13"/>
        </w:rPr>
        <w:t xml:space="preserve"> </w:t>
      </w:r>
      <w:r>
        <w:rPr>
          <w:color w:val="231F20"/>
          <w:spacing w:val="-2"/>
        </w:rPr>
        <w:t>(OB4.1.SB1).</w:t>
      </w:r>
      <w:r>
        <w:rPr>
          <w:color w:val="231F20"/>
          <w:spacing w:val="-14"/>
        </w:rPr>
        <w:t xml:space="preserve"> </w:t>
      </w:r>
      <w:r>
        <w:rPr>
          <w:color w:val="231F20"/>
          <w:spacing w:val="-2"/>
        </w:rPr>
        <w:t>Öğ- renciler</w:t>
      </w:r>
      <w:r>
        <w:rPr>
          <w:color w:val="231F20"/>
          <w:spacing w:val="-9"/>
        </w:rPr>
        <w:t xml:space="preserve"> </w:t>
      </w:r>
      <w:r>
        <w:rPr>
          <w:color w:val="231F20"/>
          <w:spacing w:val="-2"/>
        </w:rPr>
        <w:t>bilim,</w:t>
      </w:r>
      <w:r>
        <w:rPr>
          <w:color w:val="231F20"/>
          <w:spacing w:val="-9"/>
        </w:rPr>
        <w:t xml:space="preserve"> </w:t>
      </w:r>
      <w:r>
        <w:rPr>
          <w:color w:val="231F20"/>
          <w:spacing w:val="-2"/>
        </w:rPr>
        <w:t>sanayi</w:t>
      </w:r>
      <w:r>
        <w:rPr>
          <w:color w:val="231F20"/>
          <w:spacing w:val="-9"/>
        </w:rPr>
        <w:t xml:space="preserve"> </w:t>
      </w:r>
      <w:r>
        <w:rPr>
          <w:color w:val="231F20"/>
          <w:spacing w:val="-2"/>
        </w:rPr>
        <w:t>ve</w:t>
      </w:r>
      <w:r>
        <w:rPr>
          <w:color w:val="231F20"/>
          <w:spacing w:val="-9"/>
        </w:rPr>
        <w:t xml:space="preserve"> </w:t>
      </w:r>
      <w:r>
        <w:rPr>
          <w:color w:val="231F20"/>
          <w:spacing w:val="-2"/>
        </w:rPr>
        <w:t>teknoloji</w:t>
      </w:r>
      <w:r>
        <w:rPr>
          <w:color w:val="231F20"/>
          <w:spacing w:val="-9"/>
        </w:rPr>
        <w:t xml:space="preserve"> </w:t>
      </w:r>
      <w:r>
        <w:rPr>
          <w:color w:val="231F20"/>
          <w:spacing w:val="-2"/>
        </w:rPr>
        <w:t>alanındaki</w:t>
      </w:r>
      <w:r>
        <w:rPr>
          <w:color w:val="231F20"/>
          <w:spacing w:val="-9"/>
        </w:rPr>
        <w:t xml:space="preserve"> </w:t>
      </w:r>
      <w:r>
        <w:rPr>
          <w:color w:val="231F20"/>
          <w:spacing w:val="-2"/>
        </w:rPr>
        <w:t>güncel</w:t>
      </w:r>
      <w:r>
        <w:rPr>
          <w:color w:val="231F20"/>
          <w:spacing w:val="-9"/>
        </w:rPr>
        <w:t xml:space="preserve"> </w:t>
      </w:r>
      <w:r>
        <w:rPr>
          <w:color w:val="231F20"/>
          <w:spacing w:val="-2"/>
        </w:rPr>
        <w:t>gelişmeleri</w:t>
      </w:r>
      <w:r>
        <w:rPr>
          <w:color w:val="231F20"/>
          <w:spacing w:val="-9"/>
        </w:rPr>
        <w:t xml:space="preserve"> </w:t>
      </w:r>
      <w:r>
        <w:rPr>
          <w:color w:val="231F20"/>
          <w:spacing w:val="-2"/>
        </w:rPr>
        <w:t>takip</w:t>
      </w:r>
      <w:r>
        <w:rPr>
          <w:color w:val="231F20"/>
          <w:spacing w:val="-9"/>
        </w:rPr>
        <w:t xml:space="preserve"> </w:t>
      </w:r>
      <w:r>
        <w:rPr>
          <w:color w:val="231F20"/>
          <w:spacing w:val="-2"/>
        </w:rPr>
        <w:t>ederek</w:t>
      </w:r>
      <w:r>
        <w:rPr>
          <w:color w:val="231F20"/>
          <w:spacing w:val="-9"/>
        </w:rPr>
        <w:t xml:space="preserve"> </w:t>
      </w:r>
      <w:r>
        <w:rPr>
          <w:color w:val="231F20"/>
          <w:spacing w:val="-2"/>
        </w:rPr>
        <w:t>yenilikçi</w:t>
      </w:r>
      <w:r>
        <w:rPr>
          <w:color w:val="231F20"/>
          <w:spacing w:val="-9"/>
        </w:rPr>
        <w:t xml:space="preserve"> </w:t>
      </w:r>
      <w:r>
        <w:rPr>
          <w:color w:val="231F20"/>
          <w:spacing w:val="-2"/>
        </w:rPr>
        <w:t xml:space="preserve">sü- </w:t>
      </w:r>
      <w:r>
        <w:rPr>
          <w:color w:val="231F20"/>
          <w:spacing w:val="-4"/>
        </w:rPr>
        <w:t>reçleri</w:t>
      </w:r>
      <w:r>
        <w:rPr>
          <w:color w:val="231F20"/>
          <w:spacing w:val="-9"/>
        </w:rPr>
        <w:t xml:space="preserve"> </w:t>
      </w:r>
      <w:r>
        <w:rPr>
          <w:color w:val="231F20"/>
          <w:spacing w:val="-4"/>
        </w:rPr>
        <w:t>anlamaya</w:t>
      </w:r>
      <w:r>
        <w:rPr>
          <w:color w:val="231F20"/>
          <w:spacing w:val="-9"/>
        </w:rPr>
        <w:t xml:space="preserve"> </w:t>
      </w:r>
      <w:r>
        <w:rPr>
          <w:color w:val="231F20"/>
          <w:spacing w:val="-4"/>
        </w:rPr>
        <w:t>çalışır</w:t>
      </w:r>
      <w:r>
        <w:rPr>
          <w:color w:val="231F20"/>
          <w:spacing w:val="-9"/>
        </w:rPr>
        <w:t xml:space="preserve"> </w:t>
      </w:r>
      <w:r>
        <w:rPr>
          <w:color w:val="231F20"/>
          <w:spacing w:val="-4"/>
        </w:rPr>
        <w:t>(D3.3.8.).</w:t>
      </w:r>
      <w:r>
        <w:rPr>
          <w:color w:val="231F20"/>
          <w:spacing w:val="-9"/>
        </w:rPr>
        <w:t xml:space="preserve"> </w:t>
      </w:r>
      <w:r>
        <w:rPr>
          <w:color w:val="231F20"/>
          <w:spacing w:val="-4"/>
        </w:rPr>
        <w:t>İncelenen</w:t>
      </w:r>
      <w:r>
        <w:rPr>
          <w:color w:val="231F20"/>
          <w:spacing w:val="-9"/>
        </w:rPr>
        <w:t xml:space="preserve"> </w:t>
      </w:r>
      <w:r>
        <w:rPr>
          <w:color w:val="231F20"/>
          <w:spacing w:val="-4"/>
        </w:rPr>
        <w:t>ürünler</w:t>
      </w:r>
      <w:r>
        <w:rPr>
          <w:color w:val="231F20"/>
          <w:spacing w:val="-9"/>
        </w:rPr>
        <w:t xml:space="preserve"> </w:t>
      </w:r>
      <w:r>
        <w:rPr>
          <w:color w:val="231F20"/>
          <w:spacing w:val="-4"/>
        </w:rPr>
        <w:t>ve</w:t>
      </w:r>
      <w:r>
        <w:rPr>
          <w:color w:val="231F20"/>
          <w:spacing w:val="-9"/>
        </w:rPr>
        <w:t xml:space="preserve"> </w:t>
      </w:r>
      <w:r>
        <w:rPr>
          <w:color w:val="231F20"/>
          <w:spacing w:val="-4"/>
        </w:rPr>
        <w:t>izlenen</w:t>
      </w:r>
      <w:r>
        <w:rPr>
          <w:color w:val="231F20"/>
          <w:spacing w:val="-9"/>
        </w:rPr>
        <w:t xml:space="preserve"> </w:t>
      </w:r>
      <w:r>
        <w:rPr>
          <w:color w:val="231F20"/>
          <w:spacing w:val="-4"/>
        </w:rPr>
        <w:t>videolara</w:t>
      </w:r>
      <w:r>
        <w:rPr>
          <w:color w:val="231F20"/>
          <w:spacing w:val="-9"/>
        </w:rPr>
        <w:t xml:space="preserve"> </w:t>
      </w:r>
      <w:r>
        <w:rPr>
          <w:color w:val="231F20"/>
          <w:spacing w:val="-4"/>
        </w:rPr>
        <w:t>dayalı</w:t>
      </w:r>
      <w:r>
        <w:rPr>
          <w:color w:val="231F20"/>
          <w:spacing w:val="-9"/>
        </w:rPr>
        <w:t xml:space="preserve"> </w:t>
      </w:r>
      <w:r>
        <w:rPr>
          <w:color w:val="231F20"/>
          <w:spacing w:val="-4"/>
        </w:rPr>
        <w:t>olarak</w:t>
      </w:r>
      <w:r>
        <w:rPr>
          <w:color w:val="231F20"/>
          <w:spacing w:val="-9"/>
        </w:rPr>
        <w:t xml:space="preserve"> </w:t>
      </w:r>
      <w:r>
        <w:rPr>
          <w:color w:val="231F20"/>
          <w:spacing w:val="-4"/>
        </w:rPr>
        <w:t xml:space="preserve">öğ- </w:t>
      </w:r>
      <w:r>
        <w:rPr>
          <w:color w:val="231F20"/>
          <w:spacing w:val="-6"/>
        </w:rPr>
        <w:t xml:space="preserve">rencilerden inovasyon ve Ar-Ge kavramlarını tanımlamaları istenir (KB2.8.SB1, OB1.1SB1). Daha sonra öğrencilere “Sizce Ar-Ge olmadan yenilik/gelişme olur muydu?”, “İnovasyonun </w:t>
      </w:r>
      <w:r>
        <w:rPr>
          <w:color w:val="231F20"/>
        </w:rPr>
        <w:t>yaşantımızdaki</w:t>
      </w:r>
      <w:r>
        <w:rPr>
          <w:color w:val="231F20"/>
          <w:spacing w:val="-9"/>
        </w:rPr>
        <w:t xml:space="preserve"> </w:t>
      </w:r>
      <w:r>
        <w:rPr>
          <w:color w:val="231F20"/>
        </w:rPr>
        <w:t>önemi</w:t>
      </w:r>
      <w:r>
        <w:rPr>
          <w:color w:val="231F20"/>
          <w:spacing w:val="-9"/>
        </w:rPr>
        <w:t xml:space="preserve"> </w:t>
      </w:r>
      <w:r>
        <w:rPr>
          <w:color w:val="231F20"/>
        </w:rPr>
        <w:t>nedir?”</w:t>
      </w:r>
      <w:r>
        <w:rPr>
          <w:color w:val="231F20"/>
          <w:spacing w:val="-9"/>
        </w:rPr>
        <w:t xml:space="preserve"> </w:t>
      </w:r>
      <w:r>
        <w:rPr>
          <w:color w:val="231F20"/>
        </w:rPr>
        <w:t>gibi</w:t>
      </w:r>
      <w:r>
        <w:rPr>
          <w:color w:val="231F20"/>
          <w:spacing w:val="-9"/>
        </w:rPr>
        <w:t xml:space="preserve"> </w:t>
      </w:r>
      <w:r>
        <w:rPr>
          <w:color w:val="231F20"/>
        </w:rPr>
        <w:t>sorular</w:t>
      </w:r>
      <w:r>
        <w:rPr>
          <w:color w:val="231F20"/>
          <w:spacing w:val="-9"/>
        </w:rPr>
        <w:t xml:space="preserve"> </w:t>
      </w:r>
      <w:r>
        <w:rPr>
          <w:color w:val="231F20"/>
        </w:rPr>
        <w:t>yöneltilerek,</w:t>
      </w:r>
      <w:r>
        <w:rPr>
          <w:color w:val="231F20"/>
          <w:spacing w:val="-9"/>
        </w:rPr>
        <w:t xml:space="preserve"> </w:t>
      </w:r>
      <w:r>
        <w:rPr>
          <w:color w:val="231F20"/>
        </w:rPr>
        <w:t>öğrencilerden</w:t>
      </w:r>
      <w:r>
        <w:rPr>
          <w:color w:val="231F20"/>
          <w:spacing w:val="-9"/>
        </w:rPr>
        <w:t xml:space="preserve"> </w:t>
      </w:r>
      <w:r>
        <w:rPr>
          <w:color w:val="231F20"/>
        </w:rPr>
        <w:t>inovasyon</w:t>
      </w:r>
      <w:r>
        <w:rPr>
          <w:color w:val="231F20"/>
          <w:spacing w:val="-9"/>
        </w:rPr>
        <w:t xml:space="preserve"> </w:t>
      </w:r>
      <w:r>
        <w:rPr>
          <w:color w:val="231F20"/>
        </w:rPr>
        <w:t>ve</w:t>
      </w:r>
      <w:r>
        <w:rPr>
          <w:color w:val="231F20"/>
          <w:spacing w:val="-9"/>
        </w:rPr>
        <w:t xml:space="preserve"> </w:t>
      </w:r>
      <w:r>
        <w:rPr>
          <w:color w:val="231F20"/>
        </w:rPr>
        <w:t xml:space="preserve">Ar- </w:t>
      </w:r>
      <w:r>
        <w:rPr>
          <w:color w:val="231F20"/>
          <w:spacing w:val="-4"/>
        </w:rPr>
        <w:t>Ge’nin toplumsal, ekonomik ve çevresel etkileri üzerine sorular sormaları sağlanır (5N1K) (KB2.8.SB2,</w:t>
      </w:r>
      <w:r>
        <w:rPr>
          <w:color w:val="231F20"/>
          <w:spacing w:val="-11"/>
        </w:rPr>
        <w:t xml:space="preserve"> </w:t>
      </w:r>
      <w:r>
        <w:rPr>
          <w:color w:val="231F20"/>
          <w:spacing w:val="-4"/>
        </w:rPr>
        <w:t>E3.8,</w:t>
      </w:r>
      <w:r>
        <w:rPr>
          <w:color w:val="231F20"/>
          <w:spacing w:val="-11"/>
        </w:rPr>
        <w:t xml:space="preserve"> </w:t>
      </w:r>
      <w:r>
        <w:rPr>
          <w:color w:val="231F20"/>
          <w:spacing w:val="-4"/>
        </w:rPr>
        <w:t>SDB1.1.SB1).</w:t>
      </w:r>
      <w:r>
        <w:rPr>
          <w:color w:val="231F20"/>
          <w:spacing w:val="-11"/>
        </w:rPr>
        <w:t xml:space="preserve"> </w:t>
      </w:r>
      <w:r>
        <w:rPr>
          <w:color w:val="231F20"/>
          <w:spacing w:val="-4"/>
        </w:rPr>
        <w:t>Öğrencilerin</w:t>
      </w:r>
      <w:r>
        <w:rPr>
          <w:color w:val="231F20"/>
          <w:spacing w:val="-11"/>
        </w:rPr>
        <w:t xml:space="preserve"> </w:t>
      </w:r>
      <w:r>
        <w:rPr>
          <w:color w:val="231F20"/>
          <w:spacing w:val="-4"/>
        </w:rPr>
        <w:t>edindikleri</w:t>
      </w:r>
      <w:r>
        <w:rPr>
          <w:color w:val="231F20"/>
          <w:spacing w:val="-11"/>
        </w:rPr>
        <w:t xml:space="preserve"> </w:t>
      </w:r>
      <w:r>
        <w:rPr>
          <w:color w:val="231F20"/>
          <w:spacing w:val="-4"/>
        </w:rPr>
        <w:t>bilgiler</w:t>
      </w:r>
      <w:r>
        <w:rPr>
          <w:color w:val="231F20"/>
          <w:spacing w:val="-11"/>
        </w:rPr>
        <w:t xml:space="preserve"> </w:t>
      </w:r>
      <w:r>
        <w:rPr>
          <w:color w:val="231F20"/>
          <w:spacing w:val="-4"/>
        </w:rPr>
        <w:t>eleştirel</w:t>
      </w:r>
      <w:r>
        <w:rPr>
          <w:color w:val="231F20"/>
          <w:spacing w:val="-11"/>
        </w:rPr>
        <w:t xml:space="preserve"> </w:t>
      </w:r>
      <w:r>
        <w:rPr>
          <w:color w:val="231F20"/>
          <w:spacing w:val="-4"/>
        </w:rPr>
        <w:t>bir</w:t>
      </w:r>
      <w:r>
        <w:rPr>
          <w:color w:val="231F20"/>
          <w:spacing w:val="-11"/>
        </w:rPr>
        <w:t xml:space="preserve"> </w:t>
      </w:r>
      <w:r>
        <w:rPr>
          <w:color w:val="231F20"/>
          <w:spacing w:val="-4"/>
        </w:rPr>
        <w:t>yaklaşımla</w:t>
      </w:r>
      <w:r>
        <w:rPr>
          <w:color w:val="231F20"/>
          <w:spacing w:val="-11"/>
        </w:rPr>
        <w:t xml:space="preserve"> </w:t>
      </w:r>
      <w:r>
        <w:rPr>
          <w:color w:val="231F20"/>
          <w:spacing w:val="-4"/>
        </w:rPr>
        <w:t>de- ğerlendirilir</w:t>
      </w:r>
      <w:r>
        <w:rPr>
          <w:color w:val="231F20"/>
          <w:spacing w:val="-12"/>
        </w:rPr>
        <w:t xml:space="preserve"> </w:t>
      </w:r>
      <w:r>
        <w:rPr>
          <w:color w:val="231F20"/>
          <w:spacing w:val="-4"/>
        </w:rPr>
        <w:t>ve</w:t>
      </w:r>
      <w:r>
        <w:rPr>
          <w:color w:val="231F20"/>
          <w:spacing w:val="-12"/>
        </w:rPr>
        <w:t xml:space="preserve"> </w:t>
      </w:r>
      <w:r>
        <w:rPr>
          <w:color w:val="231F20"/>
          <w:spacing w:val="-4"/>
        </w:rPr>
        <w:t>süreç</w:t>
      </w:r>
      <w:r>
        <w:rPr>
          <w:color w:val="231F20"/>
          <w:spacing w:val="-11"/>
        </w:rPr>
        <w:t xml:space="preserve"> </w:t>
      </w:r>
      <w:r>
        <w:rPr>
          <w:color w:val="231F20"/>
          <w:spacing w:val="-4"/>
        </w:rPr>
        <w:t>devam</w:t>
      </w:r>
      <w:r>
        <w:rPr>
          <w:color w:val="231F20"/>
          <w:spacing w:val="-12"/>
        </w:rPr>
        <w:t xml:space="preserve"> </w:t>
      </w:r>
      <w:r>
        <w:rPr>
          <w:color w:val="231F20"/>
          <w:spacing w:val="-4"/>
        </w:rPr>
        <w:t>ettirilir</w:t>
      </w:r>
      <w:r>
        <w:rPr>
          <w:color w:val="231F20"/>
          <w:spacing w:val="-12"/>
        </w:rPr>
        <w:t xml:space="preserve"> </w:t>
      </w:r>
      <w:r>
        <w:rPr>
          <w:color w:val="231F20"/>
          <w:spacing w:val="-4"/>
        </w:rPr>
        <w:t>(D3.3.4).</w:t>
      </w:r>
      <w:r>
        <w:rPr>
          <w:color w:val="231F20"/>
          <w:spacing w:val="-11"/>
        </w:rPr>
        <w:t xml:space="preserve"> </w:t>
      </w:r>
      <w:r>
        <w:rPr>
          <w:color w:val="231F20"/>
          <w:spacing w:val="-4"/>
        </w:rPr>
        <w:t>Öğrenciler</w:t>
      </w:r>
      <w:r>
        <w:rPr>
          <w:color w:val="231F20"/>
          <w:spacing w:val="34"/>
        </w:rPr>
        <w:t xml:space="preserve"> </w:t>
      </w:r>
      <w:r>
        <w:rPr>
          <w:color w:val="231F20"/>
          <w:spacing w:val="-4"/>
        </w:rPr>
        <w:t>gruplara</w:t>
      </w:r>
      <w:r>
        <w:rPr>
          <w:color w:val="231F20"/>
          <w:spacing w:val="-12"/>
        </w:rPr>
        <w:t xml:space="preserve"> </w:t>
      </w:r>
      <w:r>
        <w:rPr>
          <w:color w:val="231F20"/>
          <w:spacing w:val="-4"/>
        </w:rPr>
        <w:t>(3-5</w:t>
      </w:r>
      <w:r>
        <w:rPr>
          <w:color w:val="231F20"/>
          <w:spacing w:val="-12"/>
        </w:rPr>
        <w:t xml:space="preserve"> </w:t>
      </w:r>
      <w:r>
        <w:rPr>
          <w:color w:val="231F20"/>
          <w:spacing w:val="-4"/>
        </w:rPr>
        <w:t>kişilik)</w:t>
      </w:r>
      <w:r>
        <w:rPr>
          <w:color w:val="231F20"/>
          <w:spacing w:val="-11"/>
        </w:rPr>
        <w:t xml:space="preserve"> </w:t>
      </w:r>
      <w:r>
        <w:rPr>
          <w:color w:val="231F20"/>
          <w:spacing w:val="-4"/>
        </w:rPr>
        <w:t>ayrılır</w:t>
      </w:r>
      <w:r>
        <w:rPr>
          <w:color w:val="231F20"/>
          <w:spacing w:val="-12"/>
        </w:rPr>
        <w:t xml:space="preserve"> </w:t>
      </w:r>
      <w:r>
        <w:rPr>
          <w:color w:val="231F20"/>
          <w:spacing w:val="-4"/>
        </w:rPr>
        <w:t>ve</w:t>
      </w:r>
      <w:r>
        <w:rPr>
          <w:color w:val="231F20"/>
          <w:spacing w:val="-12"/>
        </w:rPr>
        <w:t xml:space="preserve"> </w:t>
      </w:r>
      <w:r>
        <w:rPr>
          <w:color w:val="231F20"/>
          <w:spacing w:val="-4"/>
        </w:rPr>
        <w:t>her grup</w:t>
      </w:r>
      <w:r>
        <w:rPr>
          <w:color w:val="231F20"/>
          <w:spacing w:val="-12"/>
        </w:rPr>
        <w:t xml:space="preserve"> </w:t>
      </w:r>
      <w:r>
        <w:rPr>
          <w:color w:val="231F20"/>
          <w:spacing w:val="-4"/>
        </w:rPr>
        <w:t>elektrikli</w:t>
      </w:r>
      <w:r>
        <w:rPr>
          <w:color w:val="231F20"/>
          <w:spacing w:val="-12"/>
        </w:rPr>
        <w:t xml:space="preserve"> </w:t>
      </w:r>
      <w:r>
        <w:rPr>
          <w:color w:val="231F20"/>
          <w:spacing w:val="-4"/>
        </w:rPr>
        <w:t>araçlar,</w:t>
      </w:r>
      <w:r>
        <w:rPr>
          <w:color w:val="231F20"/>
          <w:spacing w:val="-11"/>
        </w:rPr>
        <w:t xml:space="preserve"> </w:t>
      </w:r>
      <w:r>
        <w:rPr>
          <w:color w:val="231F20"/>
          <w:spacing w:val="-4"/>
        </w:rPr>
        <w:t>yapay</w:t>
      </w:r>
      <w:r>
        <w:rPr>
          <w:color w:val="231F20"/>
          <w:spacing w:val="-12"/>
        </w:rPr>
        <w:t xml:space="preserve"> </w:t>
      </w:r>
      <w:r>
        <w:rPr>
          <w:color w:val="231F20"/>
          <w:spacing w:val="-4"/>
        </w:rPr>
        <w:t>zeka</w:t>
      </w:r>
      <w:r>
        <w:rPr>
          <w:color w:val="231F20"/>
          <w:spacing w:val="-12"/>
        </w:rPr>
        <w:t xml:space="preserve"> </w:t>
      </w:r>
      <w:r>
        <w:rPr>
          <w:color w:val="231F20"/>
          <w:spacing w:val="-4"/>
        </w:rPr>
        <w:t>araçları,</w:t>
      </w:r>
      <w:r>
        <w:rPr>
          <w:color w:val="231F20"/>
          <w:spacing w:val="-11"/>
        </w:rPr>
        <w:t xml:space="preserve"> </w:t>
      </w:r>
      <w:r>
        <w:rPr>
          <w:color w:val="231F20"/>
          <w:spacing w:val="-4"/>
        </w:rPr>
        <w:t>internet,</w:t>
      </w:r>
      <w:r>
        <w:rPr>
          <w:color w:val="231F20"/>
          <w:spacing w:val="-12"/>
        </w:rPr>
        <w:t xml:space="preserve"> </w:t>
      </w:r>
      <w:r>
        <w:rPr>
          <w:color w:val="231F20"/>
          <w:spacing w:val="-4"/>
        </w:rPr>
        <w:t>drone,</w:t>
      </w:r>
      <w:r>
        <w:rPr>
          <w:color w:val="231F20"/>
          <w:spacing w:val="-11"/>
        </w:rPr>
        <w:t xml:space="preserve"> </w:t>
      </w:r>
      <w:r>
        <w:rPr>
          <w:color w:val="231F20"/>
          <w:spacing w:val="-4"/>
        </w:rPr>
        <w:t>nesnelerin</w:t>
      </w:r>
      <w:r>
        <w:rPr>
          <w:color w:val="231F20"/>
          <w:spacing w:val="-12"/>
        </w:rPr>
        <w:t xml:space="preserve"> </w:t>
      </w:r>
      <w:r>
        <w:rPr>
          <w:color w:val="231F20"/>
          <w:spacing w:val="-4"/>
        </w:rPr>
        <w:t>interneti</w:t>
      </w:r>
      <w:r>
        <w:rPr>
          <w:color w:val="231F20"/>
          <w:spacing w:val="-12"/>
        </w:rPr>
        <w:t xml:space="preserve"> </w:t>
      </w:r>
      <w:r>
        <w:rPr>
          <w:color w:val="231F20"/>
          <w:spacing w:val="-4"/>
        </w:rPr>
        <w:t>gibi</w:t>
      </w:r>
      <w:r>
        <w:rPr>
          <w:color w:val="231F20"/>
          <w:spacing w:val="-11"/>
        </w:rPr>
        <w:t xml:space="preserve"> </w:t>
      </w:r>
      <w:r>
        <w:rPr>
          <w:color w:val="231F20"/>
          <w:spacing w:val="-4"/>
        </w:rPr>
        <w:t xml:space="preserve">örnek- </w:t>
      </w:r>
      <w:r>
        <w:rPr>
          <w:color w:val="231F20"/>
          <w:spacing w:val="-2"/>
        </w:rPr>
        <w:t>ler</w:t>
      </w:r>
      <w:r>
        <w:rPr>
          <w:color w:val="231F20"/>
          <w:spacing w:val="-14"/>
        </w:rPr>
        <w:t xml:space="preserve"> </w:t>
      </w:r>
      <w:r>
        <w:rPr>
          <w:color w:val="231F20"/>
          <w:spacing w:val="-2"/>
        </w:rPr>
        <w:t>üzerinden</w:t>
      </w:r>
      <w:r>
        <w:rPr>
          <w:color w:val="231F20"/>
          <w:spacing w:val="-14"/>
        </w:rPr>
        <w:t xml:space="preserve"> </w:t>
      </w:r>
      <w:r>
        <w:rPr>
          <w:color w:val="231F20"/>
          <w:spacing w:val="-2"/>
        </w:rPr>
        <w:t>gerçek</w:t>
      </w:r>
      <w:r>
        <w:rPr>
          <w:color w:val="231F20"/>
          <w:spacing w:val="-13"/>
        </w:rPr>
        <w:t xml:space="preserve"> </w:t>
      </w:r>
      <w:r>
        <w:rPr>
          <w:color w:val="231F20"/>
          <w:spacing w:val="-2"/>
        </w:rPr>
        <w:t>bir</w:t>
      </w:r>
      <w:r>
        <w:rPr>
          <w:color w:val="231F20"/>
          <w:spacing w:val="-14"/>
        </w:rPr>
        <w:t xml:space="preserve"> </w:t>
      </w:r>
      <w:r>
        <w:rPr>
          <w:color w:val="231F20"/>
          <w:spacing w:val="-2"/>
        </w:rPr>
        <w:t>inovasyon</w:t>
      </w:r>
      <w:r>
        <w:rPr>
          <w:color w:val="231F20"/>
          <w:spacing w:val="-14"/>
        </w:rPr>
        <w:t xml:space="preserve"> </w:t>
      </w:r>
      <w:r>
        <w:rPr>
          <w:color w:val="231F20"/>
          <w:spacing w:val="-2"/>
        </w:rPr>
        <w:t>hikayesi</w:t>
      </w:r>
      <w:r>
        <w:rPr>
          <w:color w:val="231F20"/>
          <w:spacing w:val="-13"/>
        </w:rPr>
        <w:t xml:space="preserve"> </w:t>
      </w:r>
      <w:r>
        <w:rPr>
          <w:color w:val="231F20"/>
          <w:spacing w:val="-2"/>
        </w:rPr>
        <w:t>seçerek,</w:t>
      </w:r>
      <w:r>
        <w:rPr>
          <w:color w:val="231F20"/>
          <w:spacing w:val="-14"/>
        </w:rPr>
        <w:t xml:space="preserve"> </w:t>
      </w:r>
      <w:r>
        <w:rPr>
          <w:color w:val="231F20"/>
          <w:spacing w:val="-2"/>
        </w:rPr>
        <w:t>inovasyon</w:t>
      </w:r>
      <w:r>
        <w:rPr>
          <w:color w:val="231F20"/>
          <w:spacing w:val="-13"/>
        </w:rPr>
        <w:t xml:space="preserve"> </w:t>
      </w:r>
      <w:r>
        <w:rPr>
          <w:color w:val="231F20"/>
          <w:spacing w:val="-2"/>
        </w:rPr>
        <w:t>kavramı</w:t>
      </w:r>
      <w:r>
        <w:rPr>
          <w:color w:val="231F20"/>
          <w:spacing w:val="-14"/>
        </w:rPr>
        <w:t xml:space="preserve"> </w:t>
      </w:r>
      <w:r>
        <w:rPr>
          <w:color w:val="231F20"/>
          <w:spacing w:val="-2"/>
        </w:rPr>
        <w:t>ve</w:t>
      </w:r>
      <w:r>
        <w:rPr>
          <w:color w:val="231F20"/>
          <w:spacing w:val="-14"/>
        </w:rPr>
        <w:t xml:space="preserve"> </w:t>
      </w:r>
      <w:r>
        <w:rPr>
          <w:color w:val="231F20"/>
          <w:spacing w:val="-2"/>
        </w:rPr>
        <w:t>Ar-Ge</w:t>
      </w:r>
      <w:r>
        <w:rPr>
          <w:color w:val="231F20"/>
          <w:spacing w:val="-13"/>
        </w:rPr>
        <w:t xml:space="preserve"> </w:t>
      </w:r>
      <w:r>
        <w:rPr>
          <w:color w:val="231F20"/>
          <w:spacing w:val="-2"/>
        </w:rPr>
        <w:t xml:space="preserve">süreci- </w:t>
      </w:r>
      <w:r>
        <w:rPr>
          <w:color w:val="231F20"/>
          <w:spacing w:val="-4"/>
        </w:rPr>
        <w:t>nin</w:t>
      </w:r>
      <w:r>
        <w:rPr>
          <w:color w:val="231F20"/>
          <w:spacing w:val="-6"/>
        </w:rPr>
        <w:t xml:space="preserve"> </w:t>
      </w:r>
      <w:r>
        <w:rPr>
          <w:color w:val="231F20"/>
          <w:spacing w:val="-4"/>
        </w:rPr>
        <w:t>nasıl</w:t>
      </w:r>
      <w:r>
        <w:rPr>
          <w:color w:val="231F20"/>
          <w:spacing w:val="-6"/>
        </w:rPr>
        <w:t xml:space="preserve"> </w:t>
      </w:r>
      <w:r>
        <w:rPr>
          <w:color w:val="231F20"/>
          <w:spacing w:val="-4"/>
        </w:rPr>
        <w:t>yürütüldüğü</w:t>
      </w:r>
      <w:r>
        <w:rPr>
          <w:color w:val="231F20"/>
          <w:spacing w:val="-6"/>
        </w:rPr>
        <w:t xml:space="preserve"> </w:t>
      </w:r>
      <w:r>
        <w:rPr>
          <w:color w:val="231F20"/>
          <w:spacing w:val="-4"/>
        </w:rPr>
        <w:t>hakkında</w:t>
      </w:r>
      <w:r>
        <w:rPr>
          <w:color w:val="231F20"/>
          <w:spacing w:val="-6"/>
        </w:rPr>
        <w:t xml:space="preserve"> </w:t>
      </w:r>
      <w:r>
        <w:rPr>
          <w:color w:val="231F20"/>
          <w:spacing w:val="-4"/>
        </w:rPr>
        <w:t>bilgi</w:t>
      </w:r>
      <w:r>
        <w:rPr>
          <w:color w:val="231F20"/>
          <w:spacing w:val="-6"/>
        </w:rPr>
        <w:t xml:space="preserve"> </w:t>
      </w:r>
      <w:r>
        <w:rPr>
          <w:color w:val="231F20"/>
          <w:spacing w:val="-4"/>
        </w:rPr>
        <w:t>toplar</w:t>
      </w:r>
      <w:r>
        <w:rPr>
          <w:color w:val="231F20"/>
          <w:spacing w:val="-6"/>
        </w:rPr>
        <w:t xml:space="preserve"> </w:t>
      </w:r>
      <w:r>
        <w:rPr>
          <w:color w:val="231F20"/>
          <w:spacing w:val="-4"/>
        </w:rPr>
        <w:t>(KB2.8.SB3,</w:t>
      </w:r>
      <w:r>
        <w:rPr>
          <w:color w:val="231F20"/>
          <w:spacing w:val="-6"/>
        </w:rPr>
        <w:t xml:space="preserve"> </w:t>
      </w:r>
      <w:r>
        <w:rPr>
          <w:color w:val="231F20"/>
          <w:spacing w:val="-4"/>
        </w:rPr>
        <w:t>OB1.5.SB1,</w:t>
      </w:r>
      <w:r>
        <w:rPr>
          <w:color w:val="231F20"/>
          <w:spacing w:val="-6"/>
        </w:rPr>
        <w:t xml:space="preserve"> </w:t>
      </w:r>
      <w:r>
        <w:rPr>
          <w:color w:val="231F20"/>
          <w:spacing w:val="-4"/>
        </w:rPr>
        <w:t>SDB1.2.SB1,SB2,</w:t>
      </w:r>
      <w:r>
        <w:rPr>
          <w:color w:val="231F20"/>
          <w:spacing w:val="-6"/>
        </w:rPr>
        <w:t xml:space="preserve"> </w:t>
      </w:r>
      <w:r>
        <w:rPr>
          <w:color w:val="231F20"/>
          <w:spacing w:val="-4"/>
        </w:rPr>
        <w:t>SD- B2.2.SB1,SB4). Araştırma süreci, güvenilir kaynaklardan elde edilen veriler doğrulanarak tamamlanır</w:t>
      </w:r>
      <w:r>
        <w:rPr>
          <w:color w:val="231F20"/>
          <w:spacing w:val="-12"/>
        </w:rPr>
        <w:t xml:space="preserve"> </w:t>
      </w:r>
      <w:r>
        <w:rPr>
          <w:color w:val="231F20"/>
          <w:spacing w:val="-4"/>
        </w:rPr>
        <w:t>(OB2.1.SB1).</w:t>
      </w:r>
      <w:r>
        <w:rPr>
          <w:color w:val="231F20"/>
          <w:spacing w:val="-12"/>
        </w:rPr>
        <w:t xml:space="preserve"> </w:t>
      </w:r>
      <w:r>
        <w:rPr>
          <w:color w:val="231F20"/>
          <w:spacing w:val="-4"/>
        </w:rPr>
        <w:t>Öğrenciler</w:t>
      </w:r>
      <w:r>
        <w:rPr>
          <w:color w:val="231F20"/>
          <w:spacing w:val="-11"/>
        </w:rPr>
        <w:t xml:space="preserve"> </w:t>
      </w:r>
      <w:r>
        <w:rPr>
          <w:color w:val="231F20"/>
          <w:spacing w:val="-4"/>
        </w:rPr>
        <w:t>doğru</w:t>
      </w:r>
      <w:r>
        <w:rPr>
          <w:color w:val="231F20"/>
          <w:spacing w:val="-12"/>
        </w:rPr>
        <w:t xml:space="preserve"> </w:t>
      </w:r>
      <w:r>
        <w:rPr>
          <w:color w:val="231F20"/>
          <w:spacing w:val="-4"/>
        </w:rPr>
        <w:t>ve</w:t>
      </w:r>
      <w:r>
        <w:rPr>
          <w:color w:val="231F20"/>
          <w:spacing w:val="-12"/>
        </w:rPr>
        <w:t xml:space="preserve"> </w:t>
      </w:r>
      <w:r>
        <w:rPr>
          <w:color w:val="231F20"/>
          <w:spacing w:val="-4"/>
        </w:rPr>
        <w:t>güvenilir</w:t>
      </w:r>
      <w:r>
        <w:rPr>
          <w:color w:val="231F20"/>
          <w:spacing w:val="-11"/>
        </w:rPr>
        <w:t xml:space="preserve"> </w:t>
      </w:r>
      <w:r>
        <w:rPr>
          <w:color w:val="231F20"/>
          <w:spacing w:val="-4"/>
        </w:rPr>
        <w:t>bilgiyi</w:t>
      </w:r>
      <w:r>
        <w:rPr>
          <w:color w:val="231F20"/>
          <w:spacing w:val="-12"/>
        </w:rPr>
        <w:t xml:space="preserve"> </w:t>
      </w:r>
      <w:r>
        <w:rPr>
          <w:color w:val="231F20"/>
          <w:spacing w:val="-4"/>
        </w:rPr>
        <w:t>ayırt</w:t>
      </w:r>
      <w:r>
        <w:rPr>
          <w:color w:val="231F20"/>
          <w:spacing w:val="-11"/>
        </w:rPr>
        <w:t xml:space="preserve"> </w:t>
      </w:r>
      <w:r>
        <w:rPr>
          <w:color w:val="231F20"/>
          <w:spacing w:val="-4"/>
        </w:rPr>
        <w:t>ederek</w:t>
      </w:r>
      <w:r>
        <w:rPr>
          <w:color w:val="231F20"/>
          <w:spacing w:val="-12"/>
        </w:rPr>
        <w:t xml:space="preserve"> </w:t>
      </w:r>
      <w:r>
        <w:rPr>
          <w:color w:val="231F20"/>
          <w:spacing w:val="-4"/>
        </w:rPr>
        <w:t>araştırma</w:t>
      </w:r>
      <w:r>
        <w:rPr>
          <w:color w:val="231F20"/>
          <w:spacing w:val="-12"/>
        </w:rPr>
        <w:t xml:space="preserve"> </w:t>
      </w:r>
      <w:r>
        <w:rPr>
          <w:color w:val="231F20"/>
          <w:spacing w:val="-4"/>
        </w:rPr>
        <w:t>süre- cini</w:t>
      </w:r>
      <w:r>
        <w:rPr>
          <w:color w:val="231F20"/>
          <w:spacing w:val="-9"/>
        </w:rPr>
        <w:t xml:space="preserve"> </w:t>
      </w:r>
      <w:r>
        <w:rPr>
          <w:color w:val="231F20"/>
          <w:spacing w:val="-4"/>
        </w:rPr>
        <w:t>yerine</w:t>
      </w:r>
      <w:r>
        <w:rPr>
          <w:color w:val="231F20"/>
          <w:spacing w:val="-9"/>
        </w:rPr>
        <w:t xml:space="preserve"> </w:t>
      </w:r>
      <w:r>
        <w:rPr>
          <w:color w:val="231F20"/>
          <w:spacing w:val="-4"/>
        </w:rPr>
        <w:t>getirir</w:t>
      </w:r>
      <w:r>
        <w:rPr>
          <w:color w:val="231F20"/>
          <w:spacing w:val="-9"/>
        </w:rPr>
        <w:t xml:space="preserve"> </w:t>
      </w:r>
      <w:r>
        <w:rPr>
          <w:color w:val="231F20"/>
          <w:spacing w:val="-4"/>
        </w:rPr>
        <w:t>(D3.3.2).</w:t>
      </w:r>
      <w:r>
        <w:rPr>
          <w:color w:val="231F20"/>
          <w:spacing w:val="-9"/>
        </w:rPr>
        <w:t xml:space="preserve"> </w:t>
      </w:r>
      <w:r>
        <w:rPr>
          <w:color w:val="231F20"/>
          <w:spacing w:val="-4"/>
        </w:rPr>
        <w:t>Araştırma</w:t>
      </w:r>
      <w:r>
        <w:rPr>
          <w:color w:val="231F20"/>
          <w:spacing w:val="-9"/>
        </w:rPr>
        <w:t xml:space="preserve"> </w:t>
      </w:r>
      <w:r>
        <w:rPr>
          <w:color w:val="231F20"/>
          <w:spacing w:val="-4"/>
        </w:rPr>
        <w:t>sürecinde</w:t>
      </w:r>
      <w:r>
        <w:rPr>
          <w:color w:val="231F20"/>
          <w:spacing w:val="-9"/>
        </w:rPr>
        <w:t xml:space="preserve"> </w:t>
      </w:r>
      <w:r>
        <w:rPr>
          <w:color w:val="231F20"/>
          <w:spacing w:val="-4"/>
        </w:rPr>
        <w:t>öğrencilerin</w:t>
      </w:r>
      <w:r>
        <w:rPr>
          <w:color w:val="231F20"/>
          <w:spacing w:val="-9"/>
        </w:rPr>
        <w:t xml:space="preserve"> </w:t>
      </w:r>
      <w:r>
        <w:rPr>
          <w:color w:val="231F20"/>
          <w:spacing w:val="-4"/>
        </w:rPr>
        <w:t>elde</w:t>
      </w:r>
      <w:r>
        <w:rPr>
          <w:color w:val="231F20"/>
          <w:spacing w:val="-9"/>
        </w:rPr>
        <w:t xml:space="preserve"> </w:t>
      </w:r>
      <w:r>
        <w:rPr>
          <w:color w:val="231F20"/>
          <w:spacing w:val="-4"/>
        </w:rPr>
        <w:t>ettikleri</w:t>
      </w:r>
      <w:r>
        <w:rPr>
          <w:color w:val="231F20"/>
          <w:spacing w:val="-9"/>
        </w:rPr>
        <w:t xml:space="preserve"> </w:t>
      </w:r>
      <w:r>
        <w:rPr>
          <w:color w:val="231F20"/>
          <w:spacing w:val="-4"/>
        </w:rPr>
        <w:t>verileri</w:t>
      </w:r>
      <w:r>
        <w:rPr>
          <w:color w:val="231F20"/>
          <w:spacing w:val="-9"/>
        </w:rPr>
        <w:t xml:space="preserve"> </w:t>
      </w:r>
      <w:r>
        <w:rPr>
          <w:color w:val="231F20"/>
          <w:spacing w:val="-4"/>
        </w:rPr>
        <w:t xml:space="preserve">çevresin- </w:t>
      </w:r>
      <w:r>
        <w:rPr>
          <w:color w:val="231F20"/>
          <w:spacing w:val="-2"/>
        </w:rPr>
        <w:t>deki</w:t>
      </w:r>
      <w:r>
        <w:rPr>
          <w:color w:val="231F20"/>
          <w:spacing w:val="-4"/>
        </w:rPr>
        <w:t xml:space="preserve"> </w:t>
      </w:r>
      <w:r>
        <w:rPr>
          <w:color w:val="231F20"/>
          <w:spacing w:val="-2"/>
        </w:rPr>
        <w:t>inovasyon</w:t>
      </w:r>
      <w:r>
        <w:rPr>
          <w:color w:val="231F20"/>
          <w:spacing w:val="-4"/>
        </w:rPr>
        <w:t xml:space="preserve"> </w:t>
      </w:r>
      <w:r>
        <w:rPr>
          <w:color w:val="231F20"/>
          <w:spacing w:val="-2"/>
        </w:rPr>
        <w:t>ve</w:t>
      </w:r>
      <w:r>
        <w:rPr>
          <w:color w:val="231F20"/>
          <w:spacing w:val="-4"/>
        </w:rPr>
        <w:t xml:space="preserve"> </w:t>
      </w:r>
      <w:r>
        <w:rPr>
          <w:color w:val="231F20"/>
          <w:spacing w:val="-2"/>
        </w:rPr>
        <w:t>Ar-Ge</w:t>
      </w:r>
      <w:r>
        <w:rPr>
          <w:color w:val="231F20"/>
          <w:spacing w:val="-4"/>
        </w:rPr>
        <w:t xml:space="preserve"> </w:t>
      </w:r>
      <w:r>
        <w:rPr>
          <w:color w:val="231F20"/>
          <w:spacing w:val="-2"/>
        </w:rPr>
        <w:t>örneklerini</w:t>
      </w:r>
      <w:r>
        <w:rPr>
          <w:color w:val="231F20"/>
          <w:spacing w:val="-4"/>
        </w:rPr>
        <w:t xml:space="preserve"> </w:t>
      </w:r>
      <w:r>
        <w:rPr>
          <w:color w:val="231F20"/>
          <w:spacing w:val="-2"/>
        </w:rPr>
        <w:t>gözlemleyerek</w:t>
      </w:r>
      <w:r>
        <w:rPr>
          <w:color w:val="231F20"/>
          <w:spacing w:val="-4"/>
        </w:rPr>
        <w:t xml:space="preserve"> </w:t>
      </w:r>
      <w:r>
        <w:rPr>
          <w:color w:val="231F20"/>
          <w:spacing w:val="-2"/>
        </w:rPr>
        <w:t>desteklemeleri</w:t>
      </w:r>
      <w:r>
        <w:rPr>
          <w:color w:val="231F20"/>
          <w:spacing w:val="-4"/>
        </w:rPr>
        <w:t xml:space="preserve"> </w:t>
      </w:r>
      <w:r>
        <w:rPr>
          <w:color w:val="231F20"/>
          <w:spacing w:val="-2"/>
        </w:rPr>
        <w:t>ve</w:t>
      </w:r>
      <w:r>
        <w:rPr>
          <w:color w:val="231F20"/>
          <w:spacing w:val="-4"/>
        </w:rPr>
        <w:t xml:space="preserve"> </w:t>
      </w:r>
      <w:r>
        <w:rPr>
          <w:color w:val="231F20"/>
          <w:spacing w:val="-2"/>
        </w:rPr>
        <w:t xml:space="preserve">değerlendirmeleri </w:t>
      </w:r>
      <w:r>
        <w:rPr>
          <w:color w:val="231F20"/>
        </w:rPr>
        <w:t>sağlanır</w:t>
      </w:r>
      <w:r>
        <w:rPr>
          <w:color w:val="231F20"/>
          <w:spacing w:val="-16"/>
        </w:rPr>
        <w:t xml:space="preserve"> </w:t>
      </w:r>
      <w:r>
        <w:rPr>
          <w:color w:val="231F20"/>
        </w:rPr>
        <w:t>(KB2.8.SB4,</w:t>
      </w:r>
      <w:r>
        <w:rPr>
          <w:color w:val="231F20"/>
          <w:spacing w:val="-16"/>
        </w:rPr>
        <w:t xml:space="preserve"> </w:t>
      </w:r>
      <w:r>
        <w:rPr>
          <w:color w:val="231F20"/>
        </w:rPr>
        <w:t>E3.9).</w:t>
      </w:r>
      <w:r>
        <w:rPr>
          <w:color w:val="231F20"/>
          <w:spacing w:val="-15"/>
        </w:rPr>
        <w:t xml:space="preserve"> </w:t>
      </w:r>
      <w:r>
        <w:rPr>
          <w:color w:val="231F20"/>
        </w:rPr>
        <w:t>Her</w:t>
      </w:r>
      <w:r>
        <w:rPr>
          <w:color w:val="231F20"/>
          <w:spacing w:val="-16"/>
        </w:rPr>
        <w:t xml:space="preserve"> </w:t>
      </w:r>
      <w:r>
        <w:rPr>
          <w:color w:val="231F20"/>
        </w:rPr>
        <w:t>bir</w:t>
      </w:r>
      <w:r>
        <w:rPr>
          <w:color w:val="231F20"/>
          <w:spacing w:val="-16"/>
        </w:rPr>
        <w:t xml:space="preserve"> </w:t>
      </w:r>
      <w:r>
        <w:rPr>
          <w:color w:val="231F20"/>
        </w:rPr>
        <w:t>gruptan</w:t>
      </w:r>
      <w:r>
        <w:rPr>
          <w:color w:val="231F20"/>
          <w:spacing w:val="-15"/>
        </w:rPr>
        <w:t xml:space="preserve"> </w:t>
      </w:r>
      <w:r>
        <w:rPr>
          <w:color w:val="231F20"/>
        </w:rPr>
        <w:t>seçmiş</w:t>
      </w:r>
      <w:r>
        <w:rPr>
          <w:color w:val="231F20"/>
          <w:spacing w:val="-16"/>
        </w:rPr>
        <w:t xml:space="preserve"> </w:t>
      </w:r>
      <w:r>
        <w:rPr>
          <w:color w:val="231F20"/>
        </w:rPr>
        <w:t>oldukları</w:t>
      </w:r>
      <w:r>
        <w:rPr>
          <w:color w:val="231F20"/>
          <w:spacing w:val="-15"/>
        </w:rPr>
        <w:t xml:space="preserve"> </w:t>
      </w:r>
      <w:r>
        <w:rPr>
          <w:color w:val="231F20"/>
        </w:rPr>
        <w:t>inovatif</w:t>
      </w:r>
      <w:r>
        <w:rPr>
          <w:color w:val="231F20"/>
          <w:spacing w:val="-16"/>
        </w:rPr>
        <w:t xml:space="preserve"> </w:t>
      </w:r>
      <w:r>
        <w:rPr>
          <w:color w:val="231F20"/>
        </w:rPr>
        <w:t>ürünün</w:t>
      </w:r>
      <w:r>
        <w:rPr>
          <w:color w:val="231F20"/>
          <w:spacing w:val="-16"/>
        </w:rPr>
        <w:t xml:space="preserve"> </w:t>
      </w:r>
      <w:r>
        <w:rPr>
          <w:color w:val="231F20"/>
        </w:rPr>
        <w:t xml:space="preserve">geçmişten </w:t>
      </w:r>
      <w:r>
        <w:rPr>
          <w:color w:val="231F20"/>
          <w:spacing w:val="-2"/>
        </w:rPr>
        <w:t>günümüze</w:t>
      </w:r>
      <w:r>
        <w:rPr>
          <w:color w:val="231F20"/>
          <w:spacing w:val="-13"/>
        </w:rPr>
        <w:t xml:space="preserve"> </w:t>
      </w:r>
      <w:r>
        <w:rPr>
          <w:color w:val="231F20"/>
          <w:spacing w:val="-2"/>
        </w:rPr>
        <w:t>geçirdiği</w:t>
      </w:r>
      <w:r>
        <w:rPr>
          <w:color w:val="231F20"/>
          <w:spacing w:val="-13"/>
        </w:rPr>
        <w:t xml:space="preserve"> </w:t>
      </w:r>
      <w:r>
        <w:rPr>
          <w:color w:val="231F20"/>
          <w:spacing w:val="-2"/>
        </w:rPr>
        <w:t>gelişim</w:t>
      </w:r>
      <w:r>
        <w:rPr>
          <w:color w:val="231F20"/>
          <w:spacing w:val="-13"/>
        </w:rPr>
        <w:t xml:space="preserve"> </w:t>
      </w:r>
      <w:r>
        <w:rPr>
          <w:color w:val="231F20"/>
          <w:spacing w:val="-2"/>
        </w:rPr>
        <w:t>aşamalarını</w:t>
      </w:r>
      <w:r>
        <w:rPr>
          <w:color w:val="231F20"/>
          <w:spacing w:val="-14"/>
        </w:rPr>
        <w:t xml:space="preserve"> </w:t>
      </w:r>
      <w:r>
        <w:rPr>
          <w:color w:val="231F20"/>
          <w:spacing w:val="-2"/>
        </w:rPr>
        <w:t>ve</w:t>
      </w:r>
      <w:r>
        <w:rPr>
          <w:color w:val="231F20"/>
          <w:spacing w:val="-12"/>
        </w:rPr>
        <w:t xml:space="preserve"> </w:t>
      </w:r>
      <w:r>
        <w:rPr>
          <w:color w:val="231F20"/>
          <w:spacing w:val="-2"/>
        </w:rPr>
        <w:t>dönüşümlerini</w:t>
      </w:r>
      <w:r>
        <w:rPr>
          <w:color w:val="231F20"/>
          <w:spacing w:val="-14"/>
        </w:rPr>
        <w:t xml:space="preserve"> </w:t>
      </w:r>
      <w:r>
        <w:rPr>
          <w:color w:val="231F20"/>
          <w:spacing w:val="-2"/>
        </w:rPr>
        <w:t>dikkate</w:t>
      </w:r>
      <w:r>
        <w:rPr>
          <w:color w:val="231F20"/>
          <w:spacing w:val="-12"/>
        </w:rPr>
        <w:t xml:space="preserve"> </w:t>
      </w:r>
      <w:r>
        <w:rPr>
          <w:color w:val="231F20"/>
          <w:spacing w:val="-2"/>
        </w:rPr>
        <w:t>alarak,</w:t>
      </w:r>
      <w:r>
        <w:rPr>
          <w:color w:val="231F20"/>
          <w:spacing w:val="-13"/>
        </w:rPr>
        <w:t xml:space="preserve"> </w:t>
      </w:r>
      <w:r>
        <w:rPr>
          <w:color w:val="231F20"/>
          <w:spacing w:val="-2"/>
        </w:rPr>
        <w:t>gelecekte</w:t>
      </w:r>
      <w:r>
        <w:rPr>
          <w:color w:val="231F20"/>
          <w:spacing w:val="-13"/>
        </w:rPr>
        <w:t xml:space="preserve"> </w:t>
      </w:r>
      <w:r>
        <w:rPr>
          <w:color w:val="231F20"/>
          <w:spacing w:val="-2"/>
        </w:rPr>
        <w:t>nasıl bir</w:t>
      </w:r>
      <w:r>
        <w:rPr>
          <w:color w:val="231F20"/>
          <w:spacing w:val="-8"/>
        </w:rPr>
        <w:t xml:space="preserve"> </w:t>
      </w:r>
      <w:r>
        <w:rPr>
          <w:color w:val="231F20"/>
          <w:spacing w:val="-2"/>
        </w:rPr>
        <w:t>inovasyon</w:t>
      </w:r>
      <w:r>
        <w:rPr>
          <w:color w:val="231F20"/>
          <w:spacing w:val="-8"/>
        </w:rPr>
        <w:t xml:space="preserve"> </w:t>
      </w:r>
      <w:r>
        <w:rPr>
          <w:color w:val="231F20"/>
          <w:spacing w:val="-2"/>
        </w:rPr>
        <w:t>sürecinden</w:t>
      </w:r>
      <w:r>
        <w:rPr>
          <w:color w:val="231F20"/>
          <w:spacing w:val="-8"/>
        </w:rPr>
        <w:t xml:space="preserve"> </w:t>
      </w:r>
      <w:r>
        <w:rPr>
          <w:color w:val="231F20"/>
          <w:spacing w:val="-2"/>
        </w:rPr>
        <w:t>geçebileceği</w:t>
      </w:r>
      <w:r>
        <w:rPr>
          <w:color w:val="231F20"/>
          <w:spacing w:val="-8"/>
        </w:rPr>
        <w:t xml:space="preserve"> </w:t>
      </w:r>
      <w:r>
        <w:rPr>
          <w:color w:val="231F20"/>
          <w:spacing w:val="-2"/>
        </w:rPr>
        <w:t>ve</w:t>
      </w:r>
      <w:r>
        <w:rPr>
          <w:color w:val="231F20"/>
          <w:spacing w:val="-8"/>
        </w:rPr>
        <w:t xml:space="preserve"> </w:t>
      </w:r>
      <w:r>
        <w:rPr>
          <w:color w:val="231F20"/>
          <w:spacing w:val="-2"/>
        </w:rPr>
        <w:t>hangi</w:t>
      </w:r>
      <w:r>
        <w:rPr>
          <w:color w:val="231F20"/>
          <w:spacing w:val="-8"/>
        </w:rPr>
        <w:t xml:space="preserve"> </w:t>
      </w:r>
      <w:r>
        <w:rPr>
          <w:color w:val="231F20"/>
          <w:spacing w:val="-2"/>
        </w:rPr>
        <w:t>yönlerden</w:t>
      </w:r>
      <w:r>
        <w:rPr>
          <w:color w:val="231F20"/>
          <w:spacing w:val="-8"/>
        </w:rPr>
        <w:t xml:space="preserve"> </w:t>
      </w:r>
      <w:r>
        <w:rPr>
          <w:color w:val="231F20"/>
          <w:spacing w:val="-2"/>
        </w:rPr>
        <w:t>gelişim</w:t>
      </w:r>
      <w:r>
        <w:rPr>
          <w:color w:val="231F20"/>
          <w:spacing w:val="-8"/>
        </w:rPr>
        <w:t xml:space="preserve"> </w:t>
      </w:r>
      <w:r>
        <w:rPr>
          <w:color w:val="231F20"/>
          <w:spacing w:val="-2"/>
        </w:rPr>
        <w:t>gösterebileceği</w:t>
      </w:r>
      <w:r>
        <w:rPr>
          <w:color w:val="231F20"/>
          <w:spacing w:val="-8"/>
        </w:rPr>
        <w:t xml:space="preserve"> </w:t>
      </w:r>
      <w:r>
        <w:rPr>
          <w:color w:val="231F20"/>
          <w:spacing w:val="-2"/>
        </w:rPr>
        <w:t>husu- sunda</w:t>
      </w:r>
      <w:r>
        <w:rPr>
          <w:color w:val="231F20"/>
          <w:spacing w:val="-7"/>
        </w:rPr>
        <w:t xml:space="preserve"> </w:t>
      </w:r>
      <w:r>
        <w:rPr>
          <w:color w:val="231F20"/>
          <w:spacing w:val="-2"/>
        </w:rPr>
        <w:t>çıkarım</w:t>
      </w:r>
      <w:r>
        <w:rPr>
          <w:color w:val="231F20"/>
          <w:spacing w:val="-7"/>
        </w:rPr>
        <w:t xml:space="preserve"> </w:t>
      </w:r>
      <w:r>
        <w:rPr>
          <w:color w:val="231F20"/>
          <w:spacing w:val="-2"/>
        </w:rPr>
        <w:t>yapmaları</w:t>
      </w:r>
      <w:r>
        <w:rPr>
          <w:color w:val="231F20"/>
          <w:spacing w:val="-7"/>
        </w:rPr>
        <w:t xml:space="preserve"> </w:t>
      </w:r>
      <w:r>
        <w:rPr>
          <w:color w:val="231F20"/>
          <w:spacing w:val="-2"/>
        </w:rPr>
        <w:t>beklenir</w:t>
      </w:r>
      <w:r>
        <w:rPr>
          <w:color w:val="231F20"/>
          <w:spacing w:val="-7"/>
        </w:rPr>
        <w:t xml:space="preserve"> </w:t>
      </w:r>
      <w:r>
        <w:rPr>
          <w:color w:val="231F20"/>
          <w:spacing w:val="-2"/>
        </w:rPr>
        <w:t>(KB2.8.SB5,</w:t>
      </w:r>
      <w:r>
        <w:rPr>
          <w:color w:val="231F20"/>
          <w:spacing w:val="-7"/>
        </w:rPr>
        <w:t xml:space="preserve"> </w:t>
      </w:r>
      <w:r>
        <w:rPr>
          <w:color w:val="231F20"/>
          <w:spacing w:val="-2"/>
        </w:rPr>
        <w:t>SDB3.3.SB2,</w:t>
      </w:r>
      <w:r>
        <w:rPr>
          <w:color w:val="231F20"/>
          <w:spacing w:val="-7"/>
        </w:rPr>
        <w:t xml:space="preserve"> </w:t>
      </w:r>
      <w:r>
        <w:rPr>
          <w:color w:val="231F20"/>
          <w:spacing w:val="-2"/>
        </w:rPr>
        <w:t>SB3).</w:t>
      </w:r>
      <w:r>
        <w:rPr>
          <w:color w:val="231F20"/>
          <w:spacing w:val="-7"/>
        </w:rPr>
        <w:t xml:space="preserve"> </w:t>
      </w:r>
      <w:r>
        <w:rPr>
          <w:color w:val="231F20"/>
          <w:spacing w:val="-2"/>
        </w:rPr>
        <w:t>Her</w:t>
      </w:r>
      <w:r>
        <w:rPr>
          <w:color w:val="231F20"/>
          <w:spacing w:val="-7"/>
        </w:rPr>
        <w:t xml:space="preserve"> </w:t>
      </w:r>
      <w:r>
        <w:rPr>
          <w:color w:val="231F20"/>
          <w:spacing w:val="-2"/>
        </w:rPr>
        <w:t>grubun</w:t>
      </w:r>
      <w:r>
        <w:rPr>
          <w:color w:val="231F20"/>
          <w:spacing w:val="-7"/>
        </w:rPr>
        <w:t xml:space="preserve"> </w:t>
      </w:r>
      <w:r>
        <w:rPr>
          <w:color w:val="231F20"/>
          <w:spacing w:val="-2"/>
        </w:rPr>
        <w:t xml:space="preserve">araştırma </w:t>
      </w:r>
      <w:r>
        <w:rPr>
          <w:color w:val="231F20"/>
          <w:spacing w:val="-4"/>
        </w:rPr>
        <w:t>sonuçlarını</w:t>
      </w:r>
      <w:r>
        <w:rPr>
          <w:color w:val="231F20"/>
          <w:spacing w:val="-5"/>
        </w:rPr>
        <w:t xml:space="preserve"> </w:t>
      </w:r>
      <w:r>
        <w:rPr>
          <w:color w:val="231F20"/>
          <w:spacing w:val="-4"/>
        </w:rPr>
        <w:t>bir</w:t>
      </w:r>
      <w:r>
        <w:rPr>
          <w:color w:val="231F20"/>
          <w:spacing w:val="-5"/>
        </w:rPr>
        <w:t xml:space="preserve"> </w:t>
      </w:r>
      <w:r>
        <w:rPr>
          <w:color w:val="231F20"/>
          <w:spacing w:val="-4"/>
        </w:rPr>
        <w:t>çoklu</w:t>
      </w:r>
      <w:r>
        <w:rPr>
          <w:color w:val="231F20"/>
          <w:spacing w:val="-5"/>
        </w:rPr>
        <w:t xml:space="preserve"> </w:t>
      </w:r>
      <w:r>
        <w:rPr>
          <w:color w:val="231F20"/>
          <w:spacing w:val="-4"/>
        </w:rPr>
        <w:t>ortam</w:t>
      </w:r>
      <w:r>
        <w:rPr>
          <w:color w:val="231F20"/>
          <w:spacing w:val="-5"/>
        </w:rPr>
        <w:t xml:space="preserve"> </w:t>
      </w:r>
      <w:r>
        <w:rPr>
          <w:color w:val="231F20"/>
          <w:spacing w:val="-4"/>
        </w:rPr>
        <w:t>sunumuna</w:t>
      </w:r>
      <w:r>
        <w:rPr>
          <w:color w:val="231F20"/>
          <w:spacing w:val="-5"/>
        </w:rPr>
        <w:t xml:space="preserve"> </w:t>
      </w:r>
      <w:r>
        <w:rPr>
          <w:color w:val="231F20"/>
          <w:spacing w:val="-4"/>
        </w:rPr>
        <w:t>göre</w:t>
      </w:r>
      <w:r>
        <w:rPr>
          <w:color w:val="231F20"/>
          <w:spacing w:val="-5"/>
        </w:rPr>
        <w:t xml:space="preserve"> </w:t>
      </w:r>
      <w:r>
        <w:rPr>
          <w:color w:val="231F20"/>
          <w:spacing w:val="-4"/>
        </w:rPr>
        <w:t>tasarlaması</w:t>
      </w:r>
      <w:r>
        <w:rPr>
          <w:color w:val="231F20"/>
          <w:spacing w:val="-5"/>
        </w:rPr>
        <w:t xml:space="preserve"> </w:t>
      </w:r>
      <w:r>
        <w:rPr>
          <w:color w:val="231F20"/>
          <w:spacing w:val="-4"/>
        </w:rPr>
        <w:t>ve</w:t>
      </w:r>
      <w:r>
        <w:rPr>
          <w:color w:val="231F20"/>
          <w:spacing w:val="-5"/>
        </w:rPr>
        <w:t xml:space="preserve"> </w:t>
      </w:r>
      <w:r>
        <w:rPr>
          <w:color w:val="231F20"/>
          <w:spacing w:val="-4"/>
        </w:rPr>
        <w:t>uygulaması</w:t>
      </w:r>
      <w:r>
        <w:rPr>
          <w:color w:val="231F20"/>
          <w:spacing w:val="-5"/>
        </w:rPr>
        <w:t xml:space="preserve"> </w:t>
      </w:r>
      <w:r>
        <w:rPr>
          <w:color w:val="231F20"/>
          <w:spacing w:val="-4"/>
        </w:rPr>
        <w:t>istenir</w:t>
      </w:r>
      <w:r>
        <w:rPr>
          <w:color w:val="231F20"/>
          <w:spacing w:val="-5"/>
        </w:rPr>
        <w:t xml:space="preserve"> </w:t>
      </w:r>
      <w:r>
        <w:rPr>
          <w:color w:val="231F20"/>
          <w:spacing w:val="-4"/>
        </w:rPr>
        <w:t xml:space="preserve">(TSRMAB3. </w:t>
      </w:r>
      <w:r>
        <w:rPr>
          <w:color w:val="231F20"/>
          <w:spacing w:val="-2"/>
        </w:rPr>
        <w:t>SB2,</w:t>
      </w:r>
      <w:r>
        <w:rPr>
          <w:color w:val="231F20"/>
          <w:spacing w:val="-14"/>
        </w:rPr>
        <w:t xml:space="preserve"> </w:t>
      </w:r>
      <w:r>
        <w:rPr>
          <w:color w:val="231F20"/>
          <w:spacing w:val="-2"/>
        </w:rPr>
        <w:t>SB3,</w:t>
      </w:r>
      <w:r>
        <w:rPr>
          <w:color w:val="231F20"/>
          <w:spacing w:val="-13"/>
        </w:rPr>
        <w:t xml:space="preserve"> </w:t>
      </w:r>
      <w:r>
        <w:rPr>
          <w:color w:val="231F20"/>
          <w:spacing w:val="-2"/>
        </w:rPr>
        <w:t>OB7.4.SB1).</w:t>
      </w:r>
      <w:r>
        <w:rPr>
          <w:color w:val="231F20"/>
          <w:spacing w:val="-14"/>
        </w:rPr>
        <w:t xml:space="preserve"> </w:t>
      </w:r>
      <w:r>
        <w:rPr>
          <w:color w:val="231F20"/>
          <w:spacing w:val="-2"/>
        </w:rPr>
        <w:t>Grupların</w:t>
      </w:r>
      <w:r>
        <w:rPr>
          <w:color w:val="231F20"/>
          <w:spacing w:val="-13"/>
        </w:rPr>
        <w:t xml:space="preserve"> </w:t>
      </w:r>
      <w:r>
        <w:rPr>
          <w:color w:val="231F20"/>
          <w:spacing w:val="-2"/>
        </w:rPr>
        <w:t>araştırma</w:t>
      </w:r>
      <w:r>
        <w:rPr>
          <w:color w:val="231F20"/>
          <w:spacing w:val="-14"/>
        </w:rPr>
        <w:t xml:space="preserve"> </w:t>
      </w:r>
      <w:r>
        <w:rPr>
          <w:color w:val="231F20"/>
          <w:spacing w:val="-2"/>
        </w:rPr>
        <w:t>süreci,</w:t>
      </w:r>
      <w:r>
        <w:rPr>
          <w:color w:val="231F20"/>
          <w:spacing w:val="-13"/>
        </w:rPr>
        <w:t xml:space="preserve"> </w:t>
      </w:r>
      <w:r>
        <w:rPr>
          <w:color w:val="231F20"/>
          <w:spacing w:val="-2"/>
        </w:rPr>
        <w:t>bilgi</w:t>
      </w:r>
      <w:r>
        <w:rPr>
          <w:color w:val="231F20"/>
          <w:spacing w:val="-14"/>
        </w:rPr>
        <w:t xml:space="preserve"> </w:t>
      </w:r>
      <w:r>
        <w:rPr>
          <w:color w:val="231F20"/>
          <w:spacing w:val="-2"/>
        </w:rPr>
        <w:t>toplama</w:t>
      </w:r>
      <w:r>
        <w:rPr>
          <w:color w:val="231F20"/>
          <w:spacing w:val="-13"/>
        </w:rPr>
        <w:t xml:space="preserve"> </w:t>
      </w:r>
      <w:r>
        <w:rPr>
          <w:color w:val="231F20"/>
          <w:spacing w:val="-2"/>
        </w:rPr>
        <w:t>yöntemi,</w:t>
      </w:r>
      <w:r>
        <w:rPr>
          <w:color w:val="231F20"/>
          <w:spacing w:val="-14"/>
        </w:rPr>
        <w:t xml:space="preserve"> </w:t>
      </w:r>
      <w:r>
        <w:rPr>
          <w:color w:val="231F20"/>
          <w:spacing w:val="-2"/>
        </w:rPr>
        <w:t>analiz</w:t>
      </w:r>
      <w:r>
        <w:rPr>
          <w:color w:val="231F20"/>
          <w:spacing w:val="-13"/>
        </w:rPr>
        <w:t xml:space="preserve"> </w:t>
      </w:r>
      <w:r>
        <w:rPr>
          <w:color w:val="231F20"/>
          <w:spacing w:val="-2"/>
        </w:rPr>
        <w:t>etme</w:t>
      </w:r>
      <w:r>
        <w:rPr>
          <w:color w:val="231F20"/>
          <w:spacing w:val="-14"/>
        </w:rPr>
        <w:t xml:space="preserve"> </w:t>
      </w:r>
      <w:r>
        <w:rPr>
          <w:color w:val="231F20"/>
          <w:spacing w:val="-2"/>
        </w:rPr>
        <w:t xml:space="preserve">ve </w:t>
      </w:r>
      <w:r>
        <w:rPr>
          <w:color w:val="231F20"/>
        </w:rPr>
        <w:t>sunum</w:t>
      </w:r>
      <w:r>
        <w:rPr>
          <w:color w:val="231F20"/>
          <w:spacing w:val="-10"/>
        </w:rPr>
        <w:t xml:space="preserve"> </w:t>
      </w:r>
      <w:r>
        <w:rPr>
          <w:color w:val="231F20"/>
        </w:rPr>
        <w:t>kalitesi</w:t>
      </w:r>
      <w:r>
        <w:rPr>
          <w:color w:val="231F20"/>
          <w:spacing w:val="-10"/>
        </w:rPr>
        <w:t xml:space="preserve"> </w:t>
      </w:r>
      <w:r>
        <w:rPr>
          <w:color w:val="231F20"/>
        </w:rPr>
        <w:t>gibi</w:t>
      </w:r>
      <w:r>
        <w:rPr>
          <w:color w:val="231F20"/>
          <w:spacing w:val="-10"/>
        </w:rPr>
        <w:t xml:space="preserve"> </w:t>
      </w:r>
      <w:r>
        <w:rPr>
          <w:color w:val="231F20"/>
        </w:rPr>
        <w:t>kategorilerden</w:t>
      </w:r>
      <w:r>
        <w:rPr>
          <w:color w:val="231F20"/>
          <w:spacing w:val="-10"/>
        </w:rPr>
        <w:t xml:space="preserve"> </w:t>
      </w:r>
      <w:r>
        <w:rPr>
          <w:color w:val="231F20"/>
        </w:rPr>
        <w:t>oluşan</w:t>
      </w:r>
      <w:r>
        <w:rPr>
          <w:color w:val="231F20"/>
          <w:spacing w:val="-10"/>
        </w:rPr>
        <w:t xml:space="preserve"> </w:t>
      </w:r>
      <w:r>
        <w:rPr>
          <w:color w:val="231F20"/>
        </w:rPr>
        <w:t>bir</w:t>
      </w:r>
      <w:r>
        <w:rPr>
          <w:color w:val="231F20"/>
          <w:spacing w:val="-10"/>
        </w:rPr>
        <w:t xml:space="preserve"> </w:t>
      </w:r>
      <w:r>
        <w:rPr>
          <w:color w:val="231F20"/>
        </w:rPr>
        <w:t>süreç</w:t>
      </w:r>
      <w:r>
        <w:rPr>
          <w:color w:val="231F20"/>
          <w:spacing w:val="-10"/>
        </w:rPr>
        <w:t xml:space="preserve"> </w:t>
      </w:r>
      <w:r>
        <w:rPr>
          <w:color w:val="231F20"/>
        </w:rPr>
        <w:t>dosyası</w:t>
      </w:r>
      <w:r>
        <w:rPr>
          <w:color w:val="231F20"/>
          <w:spacing w:val="-10"/>
        </w:rPr>
        <w:t xml:space="preserve"> </w:t>
      </w:r>
      <w:r>
        <w:rPr>
          <w:color w:val="231F20"/>
        </w:rPr>
        <w:t>ile</w:t>
      </w:r>
      <w:r>
        <w:rPr>
          <w:color w:val="231F20"/>
          <w:spacing w:val="-10"/>
        </w:rPr>
        <w:t xml:space="preserve"> </w:t>
      </w:r>
      <w:r>
        <w:rPr>
          <w:color w:val="231F20"/>
        </w:rPr>
        <w:t>değerlendirilir.</w:t>
      </w:r>
      <w:r>
        <w:rPr>
          <w:color w:val="231F20"/>
          <w:spacing w:val="-10"/>
        </w:rPr>
        <w:t xml:space="preserve"> </w:t>
      </w:r>
      <w:r>
        <w:rPr>
          <w:color w:val="231F20"/>
        </w:rPr>
        <w:t xml:space="preserve">İmkanlar </w:t>
      </w:r>
      <w:r>
        <w:rPr>
          <w:color w:val="231F20"/>
          <w:spacing w:val="-4"/>
        </w:rPr>
        <w:t>dahilinde</w:t>
      </w:r>
      <w:r>
        <w:rPr>
          <w:color w:val="231F20"/>
          <w:spacing w:val="-6"/>
        </w:rPr>
        <w:t xml:space="preserve"> </w:t>
      </w:r>
      <w:r>
        <w:rPr>
          <w:color w:val="231F20"/>
          <w:spacing w:val="-4"/>
        </w:rPr>
        <w:t>“sizce</w:t>
      </w:r>
      <w:r>
        <w:rPr>
          <w:color w:val="231F20"/>
          <w:spacing w:val="-6"/>
        </w:rPr>
        <w:t xml:space="preserve"> </w:t>
      </w:r>
      <w:r>
        <w:rPr>
          <w:color w:val="231F20"/>
          <w:spacing w:val="-4"/>
        </w:rPr>
        <w:t>en</w:t>
      </w:r>
      <w:r>
        <w:rPr>
          <w:color w:val="231F20"/>
          <w:spacing w:val="-6"/>
        </w:rPr>
        <w:t xml:space="preserve"> </w:t>
      </w:r>
      <w:r>
        <w:rPr>
          <w:color w:val="231F20"/>
          <w:spacing w:val="-4"/>
        </w:rPr>
        <w:t>yenilikçi</w:t>
      </w:r>
      <w:r>
        <w:rPr>
          <w:color w:val="231F20"/>
          <w:spacing w:val="-6"/>
        </w:rPr>
        <w:t xml:space="preserve"> </w:t>
      </w:r>
      <w:r>
        <w:rPr>
          <w:color w:val="231F20"/>
          <w:spacing w:val="-4"/>
        </w:rPr>
        <w:t>inovasyon</w:t>
      </w:r>
      <w:r>
        <w:rPr>
          <w:color w:val="231F20"/>
          <w:spacing w:val="-6"/>
        </w:rPr>
        <w:t xml:space="preserve"> </w:t>
      </w:r>
      <w:r>
        <w:rPr>
          <w:color w:val="231F20"/>
          <w:spacing w:val="-4"/>
        </w:rPr>
        <w:t>hikayesi</w:t>
      </w:r>
      <w:r>
        <w:rPr>
          <w:color w:val="231F20"/>
          <w:spacing w:val="-6"/>
        </w:rPr>
        <w:t xml:space="preserve"> </w:t>
      </w:r>
      <w:r>
        <w:rPr>
          <w:color w:val="231F20"/>
          <w:spacing w:val="-4"/>
        </w:rPr>
        <w:t>hangisiydi?”</w:t>
      </w:r>
      <w:r>
        <w:rPr>
          <w:color w:val="231F20"/>
          <w:spacing w:val="-6"/>
        </w:rPr>
        <w:t xml:space="preserve"> </w:t>
      </w:r>
      <w:r>
        <w:rPr>
          <w:color w:val="231F20"/>
          <w:spacing w:val="-4"/>
        </w:rPr>
        <w:t>vb.</w:t>
      </w:r>
      <w:r>
        <w:rPr>
          <w:color w:val="231F20"/>
          <w:spacing w:val="-6"/>
        </w:rPr>
        <w:t xml:space="preserve"> </w:t>
      </w:r>
      <w:r>
        <w:rPr>
          <w:color w:val="231F20"/>
          <w:spacing w:val="-4"/>
        </w:rPr>
        <w:t>sorularla</w:t>
      </w:r>
      <w:r>
        <w:rPr>
          <w:color w:val="231F20"/>
          <w:spacing w:val="-6"/>
        </w:rPr>
        <w:t xml:space="preserve"> </w:t>
      </w:r>
      <w:r>
        <w:rPr>
          <w:color w:val="231F20"/>
          <w:spacing w:val="-4"/>
        </w:rPr>
        <w:t>web2.0</w:t>
      </w:r>
      <w:r>
        <w:rPr>
          <w:color w:val="231F20"/>
          <w:spacing w:val="-6"/>
        </w:rPr>
        <w:t xml:space="preserve"> </w:t>
      </w:r>
      <w:r>
        <w:rPr>
          <w:color w:val="231F20"/>
          <w:spacing w:val="-4"/>
        </w:rPr>
        <w:t>ve</w:t>
      </w:r>
      <w:r>
        <w:rPr>
          <w:color w:val="231F20"/>
          <w:spacing w:val="-6"/>
        </w:rPr>
        <w:t xml:space="preserve"> </w:t>
      </w:r>
      <w:r>
        <w:rPr>
          <w:color w:val="231F20"/>
          <w:spacing w:val="-4"/>
        </w:rPr>
        <w:t xml:space="preserve">diğer </w:t>
      </w:r>
      <w:r>
        <w:rPr>
          <w:color w:val="231F20"/>
          <w:spacing w:val="-2"/>
        </w:rPr>
        <w:t>dijital</w:t>
      </w:r>
      <w:r>
        <w:rPr>
          <w:color w:val="231F20"/>
          <w:spacing w:val="-15"/>
        </w:rPr>
        <w:t xml:space="preserve"> </w:t>
      </w:r>
      <w:r>
        <w:rPr>
          <w:color w:val="231F20"/>
          <w:spacing w:val="-2"/>
        </w:rPr>
        <w:t>araçlarla</w:t>
      </w:r>
      <w:r>
        <w:rPr>
          <w:color w:val="231F20"/>
          <w:spacing w:val="-15"/>
        </w:rPr>
        <w:t xml:space="preserve"> </w:t>
      </w:r>
      <w:r>
        <w:rPr>
          <w:color w:val="231F20"/>
          <w:spacing w:val="-2"/>
        </w:rPr>
        <w:t>bir</w:t>
      </w:r>
      <w:r>
        <w:rPr>
          <w:color w:val="231F20"/>
          <w:spacing w:val="-15"/>
        </w:rPr>
        <w:t xml:space="preserve"> </w:t>
      </w:r>
      <w:r>
        <w:rPr>
          <w:color w:val="231F20"/>
          <w:spacing w:val="-2"/>
        </w:rPr>
        <w:t>oylama</w:t>
      </w:r>
      <w:r>
        <w:rPr>
          <w:color w:val="231F20"/>
          <w:spacing w:val="-15"/>
        </w:rPr>
        <w:t xml:space="preserve"> </w:t>
      </w:r>
      <w:r>
        <w:rPr>
          <w:color w:val="231F20"/>
          <w:spacing w:val="-2"/>
        </w:rPr>
        <w:t>yoluyla</w:t>
      </w:r>
      <w:r>
        <w:rPr>
          <w:color w:val="231F20"/>
          <w:spacing w:val="-15"/>
        </w:rPr>
        <w:t xml:space="preserve"> </w:t>
      </w:r>
      <w:r>
        <w:rPr>
          <w:color w:val="231F20"/>
          <w:spacing w:val="-2"/>
        </w:rPr>
        <w:t>tercihlerini</w:t>
      </w:r>
      <w:r>
        <w:rPr>
          <w:color w:val="231F20"/>
          <w:spacing w:val="-15"/>
        </w:rPr>
        <w:t xml:space="preserve"> </w:t>
      </w:r>
      <w:r>
        <w:rPr>
          <w:color w:val="231F20"/>
          <w:spacing w:val="-2"/>
        </w:rPr>
        <w:t>yapmaları</w:t>
      </w:r>
      <w:r>
        <w:rPr>
          <w:color w:val="231F20"/>
          <w:spacing w:val="-15"/>
        </w:rPr>
        <w:t xml:space="preserve"> </w:t>
      </w:r>
      <w:r>
        <w:rPr>
          <w:color w:val="231F20"/>
          <w:spacing w:val="-2"/>
        </w:rPr>
        <w:t>beklenir</w:t>
      </w:r>
      <w:r>
        <w:rPr>
          <w:color w:val="231F20"/>
          <w:spacing w:val="35"/>
        </w:rPr>
        <w:t xml:space="preserve"> </w:t>
      </w:r>
      <w:r>
        <w:rPr>
          <w:color w:val="231F20"/>
          <w:spacing w:val="-2"/>
        </w:rPr>
        <w:t>(OB2.3.SB1).</w:t>
      </w:r>
    </w:p>
    <w:p w14:paraId="5A017ADF" w14:textId="77777777" w:rsidR="00E94F05" w:rsidRDefault="00DF3DC5">
      <w:pPr>
        <w:pStyle w:val="Balk5"/>
        <w:spacing w:before="55"/>
      </w:pPr>
      <w:r>
        <w:rPr>
          <w:color w:val="231F20"/>
          <w:spacing w:val="-2"/>
        </w:rPr>
        <w:t>TT.8.1.2.</w:t>
      </w:r>
    </w:p>
    <w:p w14:paraId="05D3950E" w14:textId="77777777" w:rsidR="00E94F05" w:rsidRDefault="00DF3DC5">
      <w:pPr>
        <w:pStyle w:val="GvdeMetni"/>
        <w:spacing w:before="96" w:line="278" w:lineRule="auto"/>
        <w:ind w:left="119" w:right="928"/>
        <w:jc w:val="both"/>
      </w:pPr>
      <w:r>
        <w:rPr>
          <w:color w:val="231F20"/>
          <w:spacing w:val="-4"/>
        </w:rPr>
        <w:t>Öğrenciler,</w:t>
      </w:r>
      <w:r>
        <w:rPr>
          <w:color w:val="231F20"/>
          <w:spacing w:val="-5"/>
        </w:rPr>
        <w:t xml:space="preserve"> </w:t>
      </w:r>
      <w:r>
        <w:rPr>
          <w:color w:val="231F20"/>
          <w:spacing w:val="-4"/>
        </w:rPr>
        <w:t>çevresinde</w:t>
      </w:r>
      <w:r>
        <w:rPr>
          <w:color w:val="231F20"/>
          <w:spacing w:val="-5"/>
        </w:rPr>
        <w:t xml:space="preserve"> </w:t>
      </w:r>
      <w:r>
        <w:rPr>
          <w:color w:val="231F20"/>
          <w:spacing w:val="-4"/>
        </w:rPr>
        <w:t>inovasyonun</w:t>
      </w:r>
      <w:r>
        <w:rPr>
          <w:color w:val="231F20"/>
          <w:spacing w:val="-5"/>
        </w:rPr>
        <w:t xml:space="preserve"> </w:t>
      </w:r>
      <w:r>
        <w:rPr>
          <w:color w:val="231F20"/>
          <w:spacing w:val="-4"/>
        </w:rPr>
        <w:t>gerekli</w:t>
      </w:r>
      <w:r>
        <w:rPr>
          <w:color w:val="231F20"/>
          <w:spacing w:val="-5"/>
        </w:rPr>
        <w:t xml:space="preserve"> </w:t>
      </w:r>
      <w:r>
        <w:rPr>
          <w:color w:val="231F20"/>
          <w:spacing w:val="-4"/>
        </w:rPr>
        <w:t>olduğunu</w:t>
      </w:r>
      <w:r>
        <w:rPr>
          <w:color w:val="231F20"/>
          <w:spacing w:val="-5"/>
        </w:rPr>
        <w:t xml:space="preserve"> </w:t>
      </w:r>
      <w:r>
        <w:rPr>
          <w:color w:val="231F20"/>
          <w:spacing w:val="-4"/>
        </w:rPr>
        <w:t>düşündükleri</w:t>
      </w:r>
      <w:r>
        <w:rPr>
          <w:color w:val="231F20"/>
          <w:spacing w:val="-5"/>
        </w:rPr>
        <w:t xml:space="preserve"> </w:t>
      </w:r>
      <w:r>
        <w:rPr>
          <w:color w:val="231F20"/>
          <w:spacing w:val="-4"/>
        </w:rPr>
        <w:t>ürünleri</w:t>
      </w:r>
      <w:r>
        <w:rPr>
          <w:color w:val="231F20"/>
          <w:spacing w:val="-5"/>
        </w:rPr>
        <w:t xml:space="preserve"> </w:t>
      </w:r>
      <w:r>
        <w:rPr>
          <w:color w:val="231F20"/>
          <w:spacing w:val="-4"/>
        </w:rPr>
        <w:t>belirlerler.</w:t>
      </w:r>
      <w:r>
        <w:rPr>
          <w:color w:val="231F20"/>
          <w:spacing w:val="-5"/>
        </w:rPr>
        <w:t xml:space="preserve"> </w:t>
      </w:r>
      <w:r>
        <w:rPr>
          <w:color w:val="231F20"/>
          <w:spacing w:val="-4"/>
        </w:rPr>
        <w:t xml:space="preserve">Bu </w:t>
      </w:r>
      <w:r>
        <w:rPr>
          <w:color w:val="231F20"/>
          <w:spacing w:val="-2"/>
        </w:rPr>
        <w:t>ürünlerin</w:t>
      </w:r>
      <w:r>
        <w:rPr>
          <w:color w:val="231F20"/>
          <w:spacing w:val="-14"/>
        </w:rPr>
        <w:t xml:space="preserve"> </w:t>
      </w:r>
      <w:r>
        <w:rPr>
          <w:color w:val="231F20"/>
          <w:spacing w:val="-2"/>
        </w:rPr>
        <w:t>nasıl</w:t>
      </w:r>
      <w:r>
        <w:rPr>
          <w:color w:val="231F20"/>
          <w:spacing w:val="-14"/>
        </w:rPr>
        <w:t xml:space="preserve"> </w:t>
      </w:r>
      <w:r>
        <w:rPr>
          <w:color w:val="231F20"/>
          <w:spacing w:val="-2"/>
        </w:rPr>
        <w:t>geliştirilebileceğini</w:t>
      </w:r>
      <w:r>
        <w:rPr>
          <w:color w:val="231F20"/>
          <w:spacing w:val="-13"/>
        </w:rPr>
        <w:t xml:space="preserve"> </w:t>
      </w:r>
      <w:r>
        <w:rPr>
          <w:color w:val="231F20"/>
          <w:spacing w:val="-2"/>
        </w:rPr>
        <w:t>anlamak</w:t>
      </w:r>
      <w:r>
        <w:rPr>
          <w:color w:val="231F20"/>
          <w:spacing w:val="-14"/>
        </w:rPr>
        <w:t xml:space="preserve"> </w:t>
      </w:r>
      <w:r>
        <w:rPr>
          <w:color w:val="231F20"/>
          <w:spacing w:val="-2"/>
        </w:rPr>
        <w:t>için</w:t>
      </w:r>
      <w:r>
        <w:rPr>
          <w:color w:val="231F20"/>
          <w:spacing w:val="-14"/>
        </w:rPr>
        <w:t xml:space="preserve"> </w:t>
      </w:r>
      <w:r>
        <w:rPr>
          <w:color w:val="231F20"/>
          <w:spacing w:val="-2"/>
        </w:rPr>
        <w:t>öğrencilere</w:t>
      </w:r>
      <w:r>
        <w:rPr>
          <w:color w:val="231F20"/>
          <w:spacing w:val="-13"/>
        </w:rPr>
        <w:t xml:space="preserve"> </w:t>
      </w:r>
      <w:r>
        <w:rPr>
          <w:color w:val="231F20"/>
          <w:spacing w:val="-2"/>
        </w:rPr>
        <w:t>gerekli</w:t>
      </w:r>
      <w:r>
        <w:rPr>
          <w:color w:val="231F20"/>
          <w:spacing w:val="-14"/>
        </w:rPr>
        <w:t xml:space="preserve"> </w:t>
      </w:r>
      <w:r>
        <w:rPr>
          <w:color w:val="231F20"/>
          <w:spacing w:val="-2"/>
        </w:rPr>
        <w:t>ihtiyaçları</w:t>
      </w:r>
      <w:r>
        <w:rPr>
          <w:color w:val="231F20"/>
          <w:spacing w:val="-13"/>
        </w:rPr>
        <w:t xml:space="preserve"> </w:t>
      </w:r>
      <w:r>
        <w:rPr>
          <w:color w:val="231F20"/>
          <w:spacing w:val="-2"/>
        </w:rPr>
        <w:t>tespit</w:t>
      </w:r>
      <w:r>
        <w:rPr>
          <w:color w:val="231F20"/>
          <w:spacing w:val="-14"/>
        </w:rPr>
        <w:t xml:space="preserve"> </w:t>
      </w:r>
      <w:r>
        <w:rPr>
          <w:color w:val="231F20"/>
          <w:spacing w:val="-2"/>
        </w:rPr>
        <w:t>etme- leri</w:t>
      </w:r>
      <w:r>
        <w:rPr>
          <w:color w:val="231F20"/>
          <w:spacing w:val="-11"/>
        </w:rPr>
        <w:t xml:space="preserve"> </w:t>
      </w:r>
      <w:r>
        <w:rPr>
          <w:color w:val="231F20"/>
          <w:spacing w:val="-2"/>
        </w:rPr>
        <w:t>amacıyla</w:t>
      </w:r>
      <w:r>
        <w:rPr>
          <w:color w:val="231F20"/>
          <w:spacing w:val="-11"/>
        </w:rPr>
        <w:t xml:space="preserve"> </w:t>
      </w:r>
      <w:r>
        <w:rPr>
          <w:color w:val="231F20"/>
          <w:spacing w:val="-2"/>
        </w:rPr>
        <w:t>yeterli</w:t>
      </w:r>
      <w:r>
        <w:rPr>
          <w:color w:val="231F20"/>
          <w:spacing w:val="-11"/>
        </w:rPr>
        <w:t xml:space="preserve"> </w:t>
      </w:r>
      <w:r>
        <w:rPr>
          <w:color w:val="231F20"/>
          <w:spacing w:val="-2"/>
        </w:rPr>
        <w:t>zaman</w:t>
      </w:r>
      <w:r>
        <w:rPr>
          <w:color w:val="231F20"/>
          <w:spacing w:val="-11"/>
        </w:rPr>
        <w:t xml:space="preserve"> </w:t>
      </w:r>
      <w:r>
        <w:rPr>
          <w:color w:val="231F20"/>
          <w:spacing w:val="-2"/>
        </w:rPr>
        <w:t>verilir.</w:t>
      </w:r>
      <w:r>
        <w:rPr>
          <w:color w:val="231F20"/>
          <w:spacing w:val="-11"/>
        </w:rPr>
        <w:t xml:space="preserve"> </w:t>
      </w:r>
      <w:r>
        <w:rPr>
          <w:color w:val="231F20"/>
          <w:spacing w:val="-2"/>
        </w:rPr>
        <w:t>Bu</w:t>
      </w:r>
      <w:r>
        <w:rPr>
          <w:color w:val="231F20"/>
          <w:spacing w:val="-11"/>
        </w:rPr>
        <w:t xml:space="preserve"> </w:t>
      </w:r>
      <w:r>
        <w:rPr>
          <w:color w:val="231F20"/>
          <w:spacing w:val="-2"/>
        </w:rPr>
        <w:t>sürede</w:t>
      </w:r>
      <w:r>
        <w:rPr>
          <w:color w:val="231F20"/>
          <w:spacing w:val="-11"/>
        </w:rPr>
        <w:t xml:space="preserve"> </w:t>
      </w:r>
      <w:r>
        <w:rPr>
          <w:color w:val="231F20"/>
          <w:spacing w:val="-2"/>
        </w:rPr>
        <w:t>öğrencilerin</w:t>
      </w:r>
      <w:r>
        <w:rPr>
          <w:color w:val="231F20"/>
          <w:spacing w:val="-11"/>
        </w:rPr>
        <w:t xml:space="preserve"> </w:t>
      </w:r>
      <w:r>
        <w:rPr>
          <w:color w:val="231F20"/>
          <w:spacing w:val="-2"/>
        </w:rPr>
        <w:t>belirledikleri</w:t>
      </w:r>
      <w:r>
        <w:rPr>
          <w:color w:val="231F20"/>
          <w:spacing w:val="-11"/>
        </w:rPr>
        <w:t xml:space="preserve"> </w:t>
      </w:r>
      <w:r>
        <w:rPr>
          <w:color w:val="231F20"/>
          <w:spacing w:val="-2"/>
        </w:rPr>
        <w:t>ihtiyaç</w:t>
      </w:r>
      <w:r>
        <w:rPr>
          <w:color w:val="231F20"/>
          <w:spacing w:val="-11"/>
        </w:rPr>
        <w:t xml:space="preserve"> </w:t>
      </w:r>
      <w:r>
        <w:rPr>
          <w:color w:val="231F20"/>
          <w:spacing w:val="-2"/>
        </w:rPr>
        <w:t>listesi</w:t>
      </w:r>
      <w:r>
        <w:rPr>
          <w:color w:val="231F20"/>
          <w:spacing w:val="-11"/>
        </w:rPr>
        <w:t xml:space="preserve"> </w:t>
      </w:r>
      <w:r>
        <w:rPr>
          <w:color w:val="231F20"/>
          <w:spacing w:val="-2"/>
        </w:rPr>
        <w:t xml:space="preserve">fikir- </w:t>
      </w:r>
      <w:r>
        <w:rPr>
          <w:color w:val="231F20"/>
          <w:spacing w:val="-4"/>
        </w:rPr>
        <w:t>lerini</w:t>
      </w:r>
      <w:r>
        <w:rPr>
          <w:color w:val="231F20"/>
          <w:spacing w:val="-12"/>
        </w:rPr>
        <w:t xml:space="preserve"> </w:t>
      </w:r>
      <w:r>
        <w:rPr>
          <w:color w:val="231F20"/>
          <w:spacing w:val="-4"/>
        </w:rPr>
        <w:t>defterlerine</w:t>
      </w:r>
      <w:r>
        <w:rPr>
          <w:color w:val="231F20"/>
          <w:spacing w:val="-12"/>
        </w:rPr>
        <w:t xml:space="preserve"> </w:t>
      </w:r>
      <w:r>
        <w:rPr>
          <w:color w:val="231F20"/>
          <w:spacing w:val="-4"/>
        </w:rPr>
        <w:t>not</w:t>
      </w:r>
      <w:r>
        <w:rPr>
          <w:color w:val="231F20"/>
          <w:spacing w:val="-11"/>
        </w:rPr>
        <w:t xml:space="preserve"> </w:t>
      </w:r>
      <w:r>
        <w:rPr>
          <w:color w:val="231F20"/>
          <w:spacing w:val="-4"/>
        </w:rPr>
        <w:t>almaları</w:t>
      </w:r>
      <w:r>
        <w:rPr>
          <w:color w:val="231F20"/>
          <w:spacing w:val="-12"/>
        </w:rPr>
        <w:t xml:space="preserve"> </w:t>
      </w:r>
      <w:r>
        <w:rPr>
          <w:color w:val="231F20"/>
          <w:spacing w:val="-4"/>
        </w:rPr>
        <w:t>istenir</w:t>
      </w:r>
      <w:r>
        <w:rPr>
          <w:color w:val="231F20"/>
          <w:spacing w:val="-12"/>
        </w:rPr>
        <w:t xml:space="preserve"> </w:t>
      </w:r>
      <w:r>
        <w:rPr>
          <w:color w:val="231F20"/>
          <w:spacing w:val="-4"/>
        </w:rPr>
        <w:t>(SDB1.2.SB1).</w:t>
      </w:r>
      <w:r>
        <w:rPr>
          <w:color w:val="231F20"/>
          <w:spacing w:val="-11"/>
        </w:rPr>
        <w:t xml:space="preserve"> </w:t>
      </w:r>
      <w:r>
        <w:rPr>
          <w:color w:val="231F20"/>
          <w:spacing w:val="-4"/>
        </w:rPr>
        <w:t>Ardından</w:t>
      </w:r>
      <w:r>
        <w:rPr>
          <w:color w:val="231F20"/>
          <w:spacing w:val="-12"/>
        </w:rPr>
        <w:t xml:space="preserve"> </w:t>
      </w:r>
      <w:r>
        <w:rPr>
          <w:color w:val="231F20"/>
          <w:spacing w:val="-4"/>
        </w:rPr>
        <w:t>öğrenciler</w:t>
      </w:r>
      <w:r>
        <w:rPr>
          <w:color w:val="231F20"/>
          <w:spacing w:val="-11"/>
        </w:rPr>
        <w:t xml:space="preserve"> </w:t>
      </w:r>
      <w:r>
        <w:rPr>
          <w:color w:val="231F20"/>
          <w:spacing w:val="-4"/>
        </w:rPr>
        <w:t>kartopu</w:t>
      </w:r>
      <w:r>
        <w:rPr>
          <w:color w:val="231F20"/>
          <w:spacing w:val="-12"/>
        </w:rPr>
        <w:t xml:space="preserve"> </w:t>
      </w:r>
      <w:r>
        <w:rPr>
          <w:color w:val="231F20"/>
          <w:spacing w:val="-4"/>
        </w:rPr>
        <w:t xml:space="preserve">tekniğine </w:t>
      </w:r>
      <w:r>
        <w:rPr>
          <w:color w:val="231F20"/>
          <w:spacing w:val="-2"/>
        </w:rPr>
        <w:t>uygun</w:t>
      </w:r>
      <w:r>
        <w:rPr>
          <w:color w:val="231F20"/>
          <w:spacing w:val="-5"/>
        </w:rPr>
        <w:t xml:space="preserve"> </w:t>
      </w:r>
      <w:r>
        <w:rPr>
          <w:color w:val="231F20"/>
          <w:spacing w:val="-2"/>
        </w:rPr>
        <w:t>olarak</w:t>
      </w:r>
      <w:r>
        <w:rPr>
          <w:color w:val="231F20"/>
          <w:spacing w:val="-5"/>
        </w:rPr>
        <w:t xml:space="preserve"> </w:t>
      </w:r>
      <w:r>
        <w:rPr>
          <w:color w:val="231F20"/>
          <w:spacing w:val="-2"/>
        </w:rPr>
        <w:t>ikili</w:t>
      </w:r>
      <w:r>
        <w:rPr>
          <w:color w:val="231F20"/>
          <w:spacing w:val="-5"/>
        </w:rPr>
        <w:t xml:space="preserve"> </w:t>
      </w:r>
      <w:r>
        <w:rPr>
          <w:color w:val="231F20"/>
          <w:spacing w:val="-2"/>
        </w:rPr>
        <w:t>gruplara</w:t>
      </w:r>
      <w:r>
        <w:rPr>
          <w:color w:val="231F20"/>
          <w:spacing w:val="-5"/>
        </w:rPr>
        <w:t xml:space="preserve"> </w:t>
      </w:r>
      <w:r>
        <w:rPr>
          <w:color w:val="231F20"/>
          <w:spacing w:val="-2"/>
        </w:rPr>
        <w:t>ayrılır</w:t>
      </w:r>
      <w:r>
        <w:rPr>
          <w:color w:val="231F20"/>
          <w:spacing w:val="-5"/>
        </w:rPr>
        <w:t xml:space="preserve"> </w:t>
      </w:r>
      <w:r>
        <w:rPr>
          <w:color w:val="231F20"/>
          <w:spacing w:val="-2"/>
        </w:rPr>
        <w:t>ve</w:t>
      </w:r>
      <w:r>
        <w:rPr>
          <w:color w:val="231F20"/>
          <w:spacing w:val="-5"/>
        </w:rPr>
        <w:t xml:space="preserve"> </w:t>
      </w:r>
      <w:r>
        <w:rPr>
          <w:color w:val="231F20"/>
          <w:spacing w:val="-2"/>
        </w:rPr>
        <w:t>fikirlerini</w:t>
      </w:r>
      <w:r>
        <w:rPr>
          <w:color w:val="231F20"/>
          <w:spacing w:val="-5"/>
        </w:rPr>
        <w:t xml:space="preserve"> </w:t>
      </w:r>
      <w:r>
        <w:rPr>
          <w:color w:val="231F20"/>
          <w:spacing w:val="-2"/>
        </w:rPr>
        <w:t>birbirleriyle</w:t>
      </w:r>
      <w:r>
        <w:rPr>
          <w:color w:val="231F20"/>
          <w:spacing w:val="-5"/>
        </w:rPr>
        <w:t xml:space="preserve"> </w:t>
      </w:r>
      <w:r>
        <w:rPr>
          <w:color w:val="231F20"/>
          <w:spacing w:val="-2"/>
        </w:rPr>
        <w:t>paylaşarak</w:t>
      </w:r>
      <w:r>
        <w:rPr>
          <w:color w:val="231F20"/>
          <w:spacing w:val="-5"/>
        </w:rPr>
        <w:t xml:space="preserve"> </w:t>
      </w:r>
      <w:r>
        <w:rPr>
          <w:color w:val="231F20"/>
          <w:spacing w:val="-2"/>
        </w:rPr>
        <w:t>tartışırlar.</w:t>
      </w:r>
      <w:r>
        <w:rPr>
          <w:color w:val="231F20"/>
          <w:spacing w:val="-5"/>
        </w:rPr>
        <w:t xml:space="preserve"> </w:t>
      </w:r>
      <w:r>
        <w:rPr>
          <w:color w:val="231F20"/>
          <w:spacing w:val="-2"/>
        </w:rPr>
        <w:t>Bu</w:t>
      </w:r>
      <w:r>
        <w:rPr>
          <w:color w:val="231F20"/>
          <w:spacing w:val="-5"/>
        </w:rPr>
        <w:t xml:space="preserve"> </w:t>
      </w:r>
      <w:r>
        <w:rPr>
          <w:color w:val="231F20"/>
          <w:spacing w:val="-2"/>
        </w:rPr>
        <w:t xml:space="preserve">süreç </w:t>
      </w:r>
      <w:r>
        <w:rPr>
          <w:color w:val="231F20"/>
        </w:rPr>
        <w:t>sonunda</w:t>
      </w:r>
      <w:r>
        <w:rPr>
          <w:color w:val="231F20"/>
          <w:spacing w:val="-12"/>
        </w:rPr>
        <w:t xml:space="preserve"> </w:t>
      </w:r>
      <w:r>
        <w:rPr>
          <w:color w:val="231F20"/>
        </w:rPr>
        <w:t>ikili</w:t>
      </w:r>
      <w:r>
        <w:rPr>
          <w:color w:val="231F20"/>
          <w:spacing w:val="-12"/>
        </w:rPr>
        <w:t xml:space="preserve"> </w:t>
      </w:r>
      <w:r>
        <w:rPr>
          <w:color w:val="231F20"/>
        </w:rPr>
        <w:t>gruplar</w:t>
      </w:r>
      <w:r>
        <w:rPr>
          <w:color w:val="231F20"/>
          <w:spacing w:val="-12"/>
        </w:rPr>
        <w:t xml:space="preserve"> </w:t>
      </w:r>
      <w:r>
        <w:rPr>
          <w:color w:val="231F20"/>
        </w:rPr>
        <w:t>birleştirilerek</w:t>
      </w:r>
      <w:r>
        <w:rPr>
          <w:color w:val="231F20"/>
          <w:spacing w:val="-12"/>
        </w:rPr>
        <w:t xml:space="preserve"> </w:t>
      </w:r>
      <w:r>
        <w:rPr>
          <w:color w:val="231F20"/>
        </w:rPr>
        <w:t>dörtlü</w:t>
      </w:r>
      <w:r>
        <w:rPr>
          <w:color w:val="231F20"/>
          <w:spacing w:val="-12"/>
        </w:rPr>
        <w:t xml:space="preserve"> </w:t>
      </w:r>
      <w:r>
        <w:rPr>
          <w:color w:val="231F20"/>
        </w:rPr>
        <w:t>gruplar</w:t>
      </w:r>
      <w:r>
        <w:rPr>
          <w:color w:val="231F20"/>
          <w:spacing w:val="-12"/>
        </w:rPr>
        <w:t xml:space="preserve"> </w:t>
      </w:r>
      <w:r>
        <w:rPr>
          <w:color w:val="231F20"/>
        </w:rPr>
        <w:t>oluşturulur</w:t>
      </w:r>
      <w:r>
        <w:rPr>
          <w:color w:val="231F20"/>
          <w:spacing w:val="-12"/>
        </w:rPr>
        <w:t xml:space="preserve"> </w:t>
      </w:r>
      <w:r>
        <w:rPr>
          <w:color w:val="231F20"/>
        </w:rPr>
        <w:t>ve</w:t>
      </w:r>
      <w:r>
        <w:rPr>
          <w:color w:val="231F20"/>
          <w:spacing w:val="-12"/>
        </w:rPr>
        <w:t xml:space="preserve"> </w:t>
      </w:r>
      <w:r>
        <w:rPr>
          <w:color w:val="231F20"/>
        </w:rPr>
        <w:t>fikir</w:t>
      </w:r>
      <w:r>
        <w:rPr>
          <w:color w:val="231F20"/>
          <w:spacing w:val="-12"/>
        </w:rPr>
        <w:t xml:space="preserve"> </w:t>
      </w:r>
      <w:r>
        <w:rPr>
          <w:color w:val="231F20"/>
        </w:rPr>
        <w:t>alışverişine</w:t>
      </w:r>
      <w:r>
        <w:rPr>
          <w:color w:val="231F20"/>
          <w:spacing w:val="-12"/>
        </w:rPr>
        <w:t xml:space="preserve"> </w:t>
      </w:r>
      <w:r>
        <w:rPr>
          <w:color w:val="231F20"/>
        </w:rPr>
        <w:t>devam ederler.</w:t>
      </w:r>
      <w:r>
        <w:rPr>
          <w:color w:val="231F20"/>
          <w:spacing w:val="-16"/>
        </w:rPr>
        <w:t xml:space="preserve"> </w:t>
      </w:r>
      <w:r>
        <w:rPr>
          <w:color w:val="231F20"/>
        </w:rPr>
        <w:t>Dörtlü</w:t>
      </w:r>
      <w:r>
        <w:rPr>
          <w:color w:val="231F20"/>
          <w:spacing w:val="-16"/>
        </w:rPr>
        <w:t xml:space="preserve"> </w:t>
      </w:r>
      <w:r>
        <w:rPr>
          <w:color w:val="231F20"/>
        </w:rPr>
        <w:t>gruplar</w:t>
      </w:r>
      <w:r>
        <w:rPr>
          <w:color w:val="231F20"/>
          <w:spacing w:val="-15"/>
        </w:rPr>
        <w:t xml:space="preserve"> </w:t>
      </w:r>
      <w:r>
        <w:rPr>
          <w:color w:val="231F20"/>
        </w:rPr>
        <w:t>sırası</w:t>
      </w:r>
      <w:r>
        <w:rPr>
          <w:color w:val="231F20"/>
          <w:spacing w:val="-16"/>
        </w:rPr>
        <w:t xml:space="preserve"> </w:t>
      </w:r>
      <w:r>
        <w:rPr>
          <w:color w:val="231F20"/>
        </w:rPr>
        <w:t>ile</w:t>
      </w:r>
      <w:r>
        <w:rPr>
          <w:color w:val="231F20"/>
          <w:spacing w:val="-16"/>
        </w:rPr>
        <w:t xml:space="preserve"> </w:t>
      </w:r>
      <w:r>
        <w:rPr>
          <w:color w:val="231F20"/>
        </w:rPr>
        <w:t>daha</w:t>
      </w:r>
      <w:r>
        <w:rPr>
          <w:color w:val="231F20"/>
          <w:spacing w:val="-15"/>
        </w:rPr>
        <w:t xml:space="preserve"> </w:t>
      </w:r>
      <w:r>
        <w:rPr>
          <w:color w:val="231F20"/>
        </w:rPr>
        <w:t>geniş</w:t>
      </w:r>
      <w:r>
        <w:rPr>
          <w:color w:val="231F20"/>
          <w:spacing w:val="-16"/>
        </w:rPr>
        <w:t xml:space="preserve"> </w:t>
      </w:r>
      <w:r>
        <w:rPr>
          <w:color w:val="231F20"/>
        </w:rPr>
        <w:t>gruplarla</w:t>
      </w:r>
      <w:r>
        <w:rPr>
          <w:color w:val="231F20"/>
          <w:spacing w:val="-15"/>
        </w:rPr>
        <w:t xml:space="preserve"> </w:t>
      </w:r>
      <w:r>
        <w:rPr>
          <w:color w:val="231F20"/>
        </w:rPr>
        <w:t>birleşerek</w:t>
      </w:r>
      <w:r>
        <w:rPr>
          <w:color w:val="231F20"/>
          <w:spacing w:val="-16"/>
        </w:rPr>
        <w:t xml:space="preserve"> </w:t>
      </w:r>
      <w:r>
        <w:rPr>
          <w:color w:val="231F20"/>
        </w:rPr>
        <w:t>tartışmaya</w:t>
      </w:r>
      <w:r>
        <w:rPr>
          <w:color w:val="231F20"/>
          <w:spacing w:val="-16"/>
        </w:rPr>
        <w:t xml:space="preserve"> </w:t>
      </w:r>
      <w:r>
        <w:rPr>
          <w:color w:val="231F20"/>
        </w:rPr>
        <w:t>devam</w:t>
      </w:r>
      <w:r>
        <w:rPr>
          <w:color w:val="231F20"/>
          <w:spacing w:val="-15"/>
        </w:rPr>
        <w:t xml:space="preserve"> </w:t>
      </w:r>
      <w:r>
        <w:rPr>
          <w:color w:val="231F20"/>
        </w:rPr>
        <w:t xml:space="preserve">edilir </w:t>
      </w:r>
      <w:r>
        <w:rPr>
          <w:color w:val="231F20"/>
          <w:spacing w:val="-4"/>
        </w:rPr>
        <w:t>ve</w:t>
      </w:r>
      <w:r>
        <w:rPr>
          <w:color w:val="231F20"/>
          <w:spacing w:val="-8"/>
        </w:rPr>
        <w:t xml:space="preserve"> </w:t>
      </w:r>
      <w:r>
        <w:rPr>
          <w:color w:val="231F20"/>
          <w:spacing w:val="-4"/>
        </w:rPr>
        <w:t>nihayetinde</w:t>
      </w:r>
      <w:r>
        <w:rPr>
          <w:color w:val="231F20"/>
          <w:spacing w:val="-8"/>
        </w:rPr>
        <w:t xml:space="preserve"> </w:t>
      </w:r>
      <w:r>
        <w:rPr>
          <w:color w:val="231F20"/>
          <w:spacing w:val="-4"/>
        </w:rPr>
        <w:t>tüm</w:t>
      </w:r>
      <w:r>
        <w:rPr>
          <w:color w:val="231F20"/>
          <w:spacing w:val="-8"/>
        </w:rPr>
        <w:t xml:space="preserve"> </w:t>
      </w:r>
      <w:r>
        <w:rPr>
          <w:color w:val="231F20"/>
          <w:spacing w:val="-4"/>
        </w:rPr>
        <w:t>sınıf</w:t>
      </w:r>
      <w:r>
        <w:rPr>
          <w:color w:val="231F20"/>
          <w:spacing w:val="-8"/>
        </w:rPr>
        <w:t xml:space="preserve"> </w:t>
      </w:r>
      <w:r>
        <w:rPr>
          <w:color w:val="231F20"/>
          <w:spacing w:val="-4"/>
        </w:rPr>
        <w:t>olarak</w:t>
      </w:r>
      <w:r>
        <w:rPr>
          <w:color w:val="231F20"/>
          <w:spacing w:val="-8"/>
        </w:rPr>
        <w:t xml:space="preserve"> </w:t>
      </w:r>
      <w:r>
        <w:rPr>
          <w:color w:val="231F20"/>
          <w:spacing w:val="-4"/>
        </w:rPr>
        <w:t>bir</w:t>
      </w:r>
      <w:r>
        <w:rPr>
          <w:color w:val="231F20"/>
          <w:spacing w:val="-8"/>
        </w:rPr>
        <w:t xml:space="preserve"> </w:t>
      </w:r>
      <w:r>
        <w:rPr>
          <w:color w:val="231F20"/>
          <w:spacing w:val="-4"/>
        </w:rPr>
        <w:t>araya</w:t>
      </w:r>
      <w:r>
        <w:rPr>
          <w:color w:val="231F20"/>
          <w:spacing w:val="-8"/>
        </w:rPr>
        <w:t xml:space="preserve"> </w:t>
      </w:r>
      <w:r>
        <w:rPr>
          <w:color w:val="231F20"/>
          <w:spacing w:val="-4"/>
        </w:rPr>
        <w:t>gelinir</w:t>
      </w:r>
      <w:r>
        <w:rPr>
          <w:color w:val="231F20"/>
          <w:spacing w:val="-8"/>
        </w:rPr>
        <w:t xml:space="preserve"> </w:t>
      </w:r>
      <w:r>
        <w:rPr>
          <w:color w:val="231F20"/>
          <w:spacing w:val="-4"/>
        </w:rPr>
        <w:t>ve</w:t>
      </w:r>
      <w:r>
        <w:rPr>
          <w:color w:val="231F20"/>
          <w:spacing w:val="-8"/>
        </w:rPr>
        <w:t xml:space="preserve"> </w:t>
      </w:r>
      <w:r>
        <w:rPr>
          <w:color w:val="231F20"/>
          <w:spacing w:val="-4"/>
        </w:rPr>
        <w:t>grupların</w:t>
      </w:r>
      <w:r>
        <w:rPr>
          <w:color w:val="231F20"/>
          <w:spacing w:val="-8"/>
        </w:rPr>
        <w:t xml:space="preserve"> </w:t>
      </w:r>
      <w:r>
        <w:rPr>
          <w:color w:val="231F20"/>
          <w:spacing w:val="-4"/>
        </w:rPr>
        <w:t>vardığı</w:t>
      </w:r>
      <w:r>
        <w:rPr>
          <w:color w:val="231F20"/>
          <w:spacing w:val="-8"/>
        </w:rPr>
        <w:t xml:space="preserve"> </w:t>
      </w:r>
      <w:r>
        <w:rPr>
          <w:color w:val="231F20"/>
          <w:spacing w:val="-4"/>
        </w:rPr>
        <w:t>sonuçlar</w:t>
      </w:r>
      <w:r>
        <w:rPr>
          <w:color w:val="231F20"/>
          <w:spacing w:val="-8"/>
        </w:rPr>
        <w:t xml:space="preserve"> </w:t>
      </w:r>
      <w:r>
        <w:rPr>
          <w:color w:val="231F20"/>
          <w:spacing w:val="-4"/>
        </w:rPr>
        <w:t>sınıfla</w:t>
      </w:r>
      <w:r>
        <w:rPr>
          <w:color w:val="231F20"/>
          <w:spacing w:val="-8"/>
        </w:rPr>
        <w:t xml:space="preserve"> </w:t>
      </w:r>
      <w:r>
        <w:rPr>
          <w:color w:val="231F20"/>
          <w:spacing w:val="-4"/>
        </w:rPr>
        <w:t>payla- şılır</w:t>
      </w:r>
      <w:r>
        <w:rPr>
          <w:color w:val="231F20"/>
          <w:spacing w:val="-9"/>
        </w:rPr>
        <w:t xml:space="preserve"> </w:t>
      </w:r>
      <w:r>
        <w:rPr>
          <w:color w:val="231F20"/>
          <w:spacing w:val="-4"/>
        </w:rPr>
        <w:t>(OB1.5,</w:t>
      </w:r>
      <w:r>
        <w:rPr>
          <w:color w:val="231F20"/>
          <w:spacing w:val="-9"/>
        </w:rPr>
        <w:t xml:space="preserve"> </w:t>
      </w:r>
      <w:r>
        <w:rPr>
          <w:color w:val="231F20"/>
          <w:spacing w:val="-4"/>
        </w:rPr>
        <w:t>SDB2.1.SB1,</w:t>
      </w:r>
      <w:r>
        <w:rPr>
          <w:color w:val="231F20"/>
          <w:spacing w:val="-9"/>
        </w:rPr>
        <w:t xml:space="preserve"> </w:t>
      </w:r>
      <w:r>
        <w:rPr>
          <w:color w:val="231F20"/>
          <w:spacing w:val="-4"/>
        </w:rPr>
        <w:t>SB5,</w:t>
      </w:r>
      <w:r>
        <w:rPr>
          <w:color w:val="231F20"/>
          <w:spacing w:val="-9"/>
        </w:rPr>
        <w:t xml:space="preserve"> </w:t>
      </w:r>
      <w:r>
        <w:rPr>
          <w:color w:val="231F20"/>
          <w:spacing w:val="-4"/>
        </w:rPr>
        <w:t>SDB2.2.SB1,</w:t>
      </w:r>
      <w:r>
        <w:rPr>
          <w:color w:val="231F20"/>
          <w:spacing w:val="-9"/>
        </w:rPr>
        <w:t xml:space="preserve"> </w:t>
      </w:r>
      <w:r>
        <w:rPr>
          <w:color w:val="231F20"/>
          <w:spacing w:val="-4"/>
        </w:rPr>
        <w:t>SB2,</w:t>
      </w:r>
      <w:r>
        <w:rPr>
          <w:color w:val="231F20"/>
          <w:spacing w:val="-9"/>
        </w:rPr>
        <w:t xml:space="preserve"> </w:t>
      </w:r>
      <w:r>
        <w:rPr>
          <w:color w:val="231F20"/>
          <w:spacing w:val="-4"/>
        </w:rPr>
        <w:t>SB3).</w:t>
      </w:r>
      <w:r>
        <w:rPr>
          <w:color w:val="231F20"/>
          <w:spacing w:val="-9"/>
        </w:rPr>
        <w:t xml:space="preserve"> </w:t>
      </w:r>
      <w:r>
        <w:rPr>
          <w:color w:val="231F20"/>
          <w:spacing w:val="-4"/>
        </w:rPr>
        <w:t>Öğrenciler</w:t>
      </w:r>
      <w:r>
        <w:rPr>
          <w:color w:val="231F20"/>
          <w:spacing w:val="-9"/>
        </w:rPr>
        <w:t xml:space="preserve"> </w:t>
      </w:r>
      <w:r>
        <w:rPr>
          <w:color w:val="231F20"/>
          <w:spacing w:val="-4"/>
        </w:rPr>
        <w:t>grupla</w:t>
      </w:r>
      <w:r>
        <w:rPr>
          <w:color w:val="231F20"/>
          <w:spacing w:val="-9"/>
        </w:rPr>
        <w:t xml:space="preserve"> </w:t>
      </w:r>
      <w:r>
        <w:rPr>
          <w:color w:val="231F20"/>
          <w:spacing w:val="-4"/>
        </w:rPr>
        <w:t>çalışma</w:t>
      </w:r>
      <w:r>
        <w:rPr>
          <w:color w:val="231F20"/>
          <w:spacing w:val="-9"/>
        </w:rPr>
        <w:t xml:space="preserve"> </w:t>
      </w:r>
      <w:r>
        <w:rPr>
          <w:color w:val="231F20"/>
          <w:spacing w:val="-4"/>
        </w:rPr>
        <w:t xml:space="preserve">becerisi </w:t>
      </w:r>
      <w:r>
        <w:rPr>
          <w:color w:val="231F20"/>
          <w:spacing w:val="-6"/>
        </w:rPr>
        <w:t xml:space="preserve">sergileyerek, ekip içi iş birliğinin önemini kavrar (D3.4.1). Öğrenciler bu sürecin sonucunda </w:t>
      </w:r>
      <w:r>
        <w:rPr>
          <w:color w:val="231F20"/>
          <w:spacing w:val="-2"/>
        </w:rPr>
        <w:t>geliştirmek</w:t>
      </w:r>
      <w:r>
        <w:rPr>
          <w:color w:val="231F20"/>
          <w:spacing w:val="-12"/>
        </w:rPr>
        <w:t xml:space="preserve"> </w:t>
      </w:r>
      <w:r>
        <w:rPr>
          <w:color w:val="231F20"/>
          <w:spacing w:val="-2"/>
        </w:rPr>
        <w:t>istediği</w:t>
      </w:r>
      <w:r>
        <w:rPr>
          <w:color w:val="231F20"/>
          <w:spacing w:val="-12"/>
        </w:rPr>
        <w:t xml:space="preserve"> </w:t>
      </w:r>
      <w:r>
        <w:rPr>
          <w:color w:val="231F20"/>
          <w:spacing w:val="-2"/>
        </w:rPr>
        <w:t>ürünlerinden</w:t>
      </w:r>
      <w:r>
        <w:rPr>
          <w:color w:val="231F20"/>
          <w:spacing w:val="-12"/>
        </w:rPr>
        <w:t xml:space="preserve"> </w:t>
      </w:r>
      <w:r>
        <w:rPr>
          <w:color w:val="231F20"/>
          <w:spacing w:val="-2"/>
        </w:rPr>
        <w:t>birini</w:t>
      </w:r>
      <w:r>
        <w:rPr>
          <w:color w:val="231F20"/>
          <w:spacing w:val="-12"/>
        </w:rPr>
        <w:t xml:space="preserve"> </w:t>
      </w:r>
      <w:r>
        <w:rPr>
          <w:color w:val="231F20"/>
          <w:spacing w:val="-2"/>
        </w:rPr>
        <w:t>belirler</w:t>
      </w:r>
      <w:r>
        <w:rPr>
          <w:color w:val="231F20"/>
          <w:spacing w:val="-12"/>
        </w:rPr>
        <w:t xml:space="preserve"> </w:t>
      </w:r>
      <w:r>
        <w:rPr>
          <w:color w:val="231F20"/>
          <w:spacing w:val="-2"/>
        </w:rPr>
        <w:t>(TSRMAB1.SB1).</w:t>
      </w:r>
      <w:r>
        <w:rPr>
          <w:color w:val="231F20"/>
          <w:spacing w:val="-12"/>
        </w:rPr>
        <w:t xml:space="preserve"> </w:t>
      </w:r>
      <w:r>
        <w:rPr>
          <w:color w:val="231F20"/>
          <w:spacing w:val="-2"/>
        </w:rPr>
        <w:t>Belirledikleri</w:t>
      </w:r>
      <w:r>
        <w:rPr>
          <w:color w:val="231F20"/>
          <w:spacing w:val="-12"/>
        </w:rPr>
        <w:t xml:space="preserve"> </w:t>
      </w:r>
      <w:r>
        <w:rPr>
          <w:color w:val="231F20"/>
          <w:spacing w:val="-2"/>
        </w:rPr>
        <w:t>ürün</w:t>
      </w:r>
      <w:r>
        <w:rPr>
          <w:color w:val="231F20"/>
          <w:spacing w:val="-12"/>
        </w:rPr>
        <w:t xml:space="preserve"> </w:t>
      </w:r>
      <w:r>
        <w:rPr>
          <w:color w:val="231F20"/>
          <w:spacing w:val="-2"/>
        </w:rPr>
        <w:t>ile</w:t>
      </w:r>
      <w:r>
        <w:rPr>
          <w:color w:val="231F20"/>
          <w:spacing w:val="-12"/>
        </w:rPr>
        <w:t xml:space="preserve"> </w:t>
      </w:r>
      <w:r>
        <w:rPr>
          <w:color w:val="231F20"/>
          <w:spacing w:val="-2"/>
        </w:rPr>
        <w:t>ilgi- li</w:t>
      </w:r>
      <w:r>
        <w:rPr>
          <w:color w:val="231F20"/>
          <w:spacing w:val="-9"/>
        </w:rPr>
        <w:t xml:space="preserve"> </w:t>
      </w:r>
      <w:r>
        <w:rPr>
          <w:color w:val="231F20"/>
          <w:spacing w:val="-2"/>
        </w:rPr>
        <w:t>mevcut</w:t>
      </w:r>
      <w:r>
        <w:rPr>
          <w:color w:val="231F20"/>
          <w:spacing w:val="-9"/>
        </w:rPr>
        <w:t xml:space="preserve"> </w:t>
      </w:r>
      <w:r>
        <w:rPr>
          <w:color w:val="231F20"/>
          <w:spacing w:val="-2"/>
        </w:rPr>
        <w:t>çözümleri,</w:t>
      </w:r>
      <w:r>
        <w:rPr>
          <w:color w:val="231F20"/>
          <w:spacing w:val="-9"/>
        </w:rPr>
        <w:t xml:space="preserve"> </w:t>
      </w:r>
      <w:r>
        <w:rPr>
          <w:color w:val="231F20"/>
          <w:spacing w:val="-2"/>
        </w:rPr>
        <w:t>bu</w:t>
      </w:r>
      <w:r>
        <w:rPr>
          <w:color w:val="231F20"/>
          <w:spacing w:val="-9"/>
        </w:rPr>
        <w:t xml:space="preserve"> </w:t>
      </w:r>
      <w:r>
        <w:rPr>
          <w:color w:val="231F20"/>
          <w:spacing w:val="-2"/>
        </w:rPr>
        <w:t>çözümlerin</w:t>
      </w:r>
      <w:r>
        <w:rPr>
          <w:color w:val="231F20"/>
          <w:spacing w:val="-9"/>
        </w:rPr>
        <w:t xml:space="preserve"> </w:t>
      </w:r>
      <w:r>
        <w:rPr>
          <w:color w:val="231F20"/>
          <w:spacing w:val="-2"/>
        </w:rPr>
        <w:t>sağlamış</w:t>
      </w:r>
      <w:r>
        <w:rPr>
          <w:color w:val="231F20"/>
          <w:spacing w:val="-9"/>
        </w:rPr>
        <w:t xml:space="preserve"> </w:t>
      </w:r>
      <w:r>
        <w:rPr>
          <w:color w:val="231F20"/>
          <w:spacing w:val="-2"/>
        </w:rPr>
        <w:t>olduğu</w:t>
      </w:r>
      <w:r>
        <w:rPr>
          <w:color w:val="231F20"/>
          <w:spacing w:val="-9"/>
        </w:rPr>
        <w:t xml:space="preserve"> </w:t>
      </w:r>
      <w:r>
        <w:rPr>
          <w:color w:val="231F20"/>
          <w:spacing w:val="-2"/>
        </w:rPr>
        <w:t>avantajları</w:t>
      </w:r>
      <w:r>
        <w:rPr>
          <w:color w:val="231F20"/>
          <w:spacing w:val="-9"/>
        </w:rPr>
        <w:t xml:space="preserve"> </w:t>
      </w:r>
      <w:r>
        <w:rPr>
          <w:color w:val="231F20"/>
          <w:spacing w:val="-2"/>
        </w:rPr>
        <w:t>ve</w:t>
      </w:r>
      <w:r>
        <w:rPr>
          <w:color w:val="231F20"/>
          <w:spacing w:val="-9"/>
        </w:rPr>
        <w:t xml:space="preserve"> </w:t>
      </w:r>
      <w:r>
        <w:rPr>
          <w:color w:val="231F20"/>
          <w:spacing w:val="-2"/>
        </w:rPr>
        <w:t>sınırlılıkları</w:t>
      </w:r>
      <w:r>
        <w:rPr>
          <w:color w:val="231F20"/>
          <w:spacing w:val="-9"/>
        </w:rPr>
        <w:t xml:space="preserve"> </w:t>
      </w:r>
      <w:r>
        <w:rPr>
          <w:color w:val="231F20"/>
          <w:spacing w:val="-2"/>
        </w:rPr>
        <w:t xml:space="preserve">incelemek </w:t>
      </w:r>
      <w:r>
        <w:rPr>
          <w:color w:val="231F20"/>
          <w:spacing w:val="-4"/>
        </w:rPr>
        <w:t>üzere araştırma ve gözlem yaparlar (TSRMAB1.SB2). Öğrenciler yapmış oldukları araştır- ma</w:t>
      </w:r>
      <w:r>
        <w:rPr>
          <w:color w:val="231F20"/>
          <w:spacing w:val="-12"/>
        </w:rPr>
        <w:t xml:space="preserve"> </w:t>
      </w:r>
      <w:r>
        <w:rPr>
          <w:color w:val="231F20"/>
          <w:spacing w:val="-4"/>
        </w:rPr>
        <w:t>ve</w:t>
      </w:r>
      <w:r>
        <w:rPr>
          <w:color w:val="231F20"/>
          <w:spacing w:val="-12"/>
        </w:rPr>
        <w:t xml:space="preserve"> </w:t>
      </w:r>
      <w:r>
        <w:rPr>
          <w:color w:val="231F20"/>
          <w:spacing w:val="-4"/>
        </w:rPr>
        <w:t>gözlemlerden</w:t>
      </w:r>
      <w:r>
        <w:rPr>
          <w:color w:val="231F20"/>
          <w:spacing w:val="-11"/>
        </w:rPr>
        <w:t xml:space="preserve"> </w:t>
      </w:r>
      <w:r>
        <w:rPr>
          <w:color w:val="231F20"/>
          <w:spacing w:val="-4"/>
        </w:rPr>
        <w:t>ilham</w:t>
      </w:r>
      <w:r>
        <w:rPr>
          <w:color w:val="231F20"/>
          <w:spacing w:val="-12"/>
        </w:rPr>
        <w:t xml:space="preserve"> </w:t>
      </w:r>
      <w:r>
        <w:rPr>
          <w:color w:val="231F20"/>
          <w:spacing w:val="-4"/>
        </w:rPr>
        <w:t>alarak</w:t>
      </w:r>
      <w:r>
        <w:rPr>
          <w:color w:val="231F20"/>
          <w:spacing w:val="-12"/>
        </w:rPr>
        <w:t xml:space="preserve"> </w:t>
      </w:r>
      <w:r>
        <w:rPr>
          <w:color w:val="231F20"/>
          <w:spacing w:val="-4"/>
        </w:rPr>
        <w:t>özgün</w:t>
      </w:r>
      <w:r>
        <w:rPr>
          <w:color w:val="231F20"/>
          <w:spacing w:val="-11"/>
        </w:rPr>
        <w:t xml:space="preserve"> </w:t>
      </w:r>
      <w:r>
        <w:rPr>
          <w:color w:val="231F20"/>
          <w:spacing w:val="-4"/>
        </w:rPr>
        <w:t>(bu</w:t>
      </w:r>
      <w:r>
        <w:rPr>
          <w:color w:val="231F20"/>
          <w:spacing w:val="-12"/>
        </w:rPr>
        <w:t xml:space="preserve"> </w:t>
      </w:r>
      <w:r>
        <w:rPr>
          <w:color w:val="231F20"/>
          <w:spacing w:val="-4"/>
        </w:rPr>
        <w:t>uygulama</w:t>
      </w:r>
      <w:r>
        <w:rPr>
          <w:color w:val="231F20"/>
          <w:spacing w:val="-11"/>
        </w:rPr>
        <w:t xml:space="preserve"> </w:t>
      </w:r>
      <w:r>
        <w:rPr>
          <w:color w:val="231F20"/>
          <w:spacing w:val="-4"/>
        </w:rPr>
        <w:t>tamamen</w:t>
      </w:r>
      <w:r>
        <w:rPr>
          <w:color w:val="231F20"/>
          <w:spacing w:val="-12"/>
        </w:rPr>
        <w:t xml:space="preserve"> </w:t>
      </w:r>
      <w:r>
        <w:rPr>
          <w:color w:val="231F20"/>
          <w:spacing w:val="-4"/>
        </w:rPr>
        <w:t>daha</w:t>
      </w:r>
      <w:r>
        <w:rPr>
          <w:color w:val="231F20"/>
          <w:spacing w:val="-12"/>
        </w:rPr>
        <w:t xml:space="preserve"> </w:t>
      </w:r>
      <w:r>
        <w:rPr>
          <w:color w:val="231F20"/>
          <w:spacing w:val="-4"/>
        </w:rPr>
        <w:t>önceden</w:t>
      </w:r>
      <w:r>
        <w:rPr>
          <w:color w:val="231F20"/>
          <w:spacing w:val="-11"/>
        </w:rPr>
        <w:t xml:space="preserve"> </w:t>
      </w:r>
      <w:r>
        <w:rPr>
          <w:color w:val="231F20"/>
          <w:spacing w:val="-4"/>
        </w:rPr>
        <w:t>var</w:t>
      </w:r>
      <w:r>
        <w:rPr>
          <w:color w:val="231F20"/>
          <w:spacing w:val="-12"/>
        </w:rPr>
        <w:t xml:space="preserve"> </w:t>
      </w:r>
      <w:r>
        <w:rPr>
          <w:color w:val="231F20"/>
          <w:spacing w:val="-4"/>
        </w:rPr>
        <w:t>olma- yan</w:t>
      </w:r>
      <w:r>
        <w:rPr>
          <w:color w:val="231F20"/>
          <w:spacing w:val="-10"/>
        </w:rPr>
        <w:t xml:space="preserve"> </w:t>
      </w:r>
      <w:r>
        <w:rPr>
          <w:color w:val="231F20"/>
          <w:spacing w:val="-4"/>
        </w:rPr>
        <w:t>bir</w:t>
      </w:r>
      <w:r>
        <w:rPr>
          <w:color w:val="231F20"/>
          <w:spacing w:val="-10"/>
        </w:rPr>
        <w:t xml:space="preserve"> </w:t>
      </w:r>
      <w:r>
        <w:rPr>
          <w:color w:val="231F20"/>
          <w:spacing w:val="-4"/>
        </w:rPr>
        <w:t>fikir</w:t>
      </w:r>
      <w:r>
        <w:rPr>
          <w:color w:val="231F20"/>
          <w:spacing w:val="-10"/>
        </w:rPr>
        <w:t xml:space="preserve"> </w:t>
      </w:r>
      <w:r>
        <w:rPr>
          <w:color w:val="231F20"/>
          <w:spacing w:val="-4"/>
        </w:rPr>
        <w:t>olabileceği</w:t>
      </w:r>
      <w:r>
        <w:rPr>
          <w:color w:val="231F20"/>
          <w:spacing w:val="-10"/>
        </w:rPr>
        <w:t xml:space="preserve"> </w:t>
      </w:r>
      <w:r>
        <w:rPr>
          <w:color w:val="231F20"/>
          <w:spacing w:val="-4"/>
        </w:rPr>
        <w:t>gibi,</w:t>
      </w:r>
      <w:r>
        <w:rPr>
          <w:color w:val="231F20"/>
          <w:spacing w:val="-10"/>
        </w:rPr>
        <w:t xml:space="preserve"> </w:t>
      </w:r>
      <w:r>
        <w:rPr>
          <w:color w:val="231F20"/>
          <w:spacing w:val="-4"/>
        </w:rPr>
        <w:t>var</w:t>
      </w:r>
      <w:r>
        <w:rPr>
          <w:color w:val="231F20"/>
          <w:spacing w:val="-10"/>
        </w:rPr>
        <w:t xml:space="preserve"> </w:t>
      </w:r>
      <w:r>
        <w:rPr>
          <w:color w:val="231F20"/>
          <w:spacing w:val="-4"/>
        </w:rPr>
        <w:t>olan</w:t>
      </w:r>
      <w:r>
        <w:rPr>
          <w:color w:val="231F20"/>
          <w:spacing w:val="-10"/>
        </w:rPr>
        <w:t xml:space="preserve"> </w:t>
      </w:r>
      <w:r>
        <w:rPr>
          <w:color w:val="231F20"/>
          <w:spacing w:val="-4"/>
        </w:rPr>
        <w:t>ve</w:t>
      </w:r>
      <w:r>
        <w:rPr>
          <w:color w:val="231F20"/>
          <w:spacing w:val="-10"/>
        </w:rPr>
        <w:t xml:space="preserve"> </w:t>
      </w:r>
      <w:r>
        <w:rPr>
          <w:color w:val="231F20"/>
          <w:spacing w:val="-4"/>
        </w:rPr>
        <w:t>eksik</w:t>
      </w:r>
      <w:r>
        <w:rPr>
          <w:color w:val="231F20"/>
          <w:spacing w:val="-10"/>
        </w:rPr>
        <w:t xml:space="preserve"> </w:t>
      </w:r>
      <w:r>
        <w:rPr>
          <w:color w:val="231F20"/>
          <w:spacing w:val="-4"/>
        </w:rPr>
        <w:t>olduğu</w:t>
      </w:r>
      <w:r>
        <w:rPr>
          <w:color w:val="231F20"/>
          <w:spacing w:val="-10"/>
        </w:rPr>
        <w:t xml:space="preserve"> </w:t>
      </w:r>
      <w:r>
        <w:rPr>
          <w:color w:val="231F20"/>
          <w:spacing w:val="-4"/>
        </w:rPr>
        <w:t>düşünülen</w:t>
      </w:r>
      <w:r>
        <w:rPr>
          <w:color w:val="231F20"/>
          <w:spacing w:val="-10"/>
        </w:rPr>
        <w:t xml:space="preserve"> </w:t>
      </w:r>
      <w:r>
        <w:rPr>
          <w:color w:val="231F20"/>
          <w:spacing w:val="-4"/>
        </w:rPr>
        <w:t>bir</w:t>
      </w:r>
      <w:r>
        <w:rPr>
          <w:color w:val="231F20"/>
          <w:spacing w:val="-10"/>
        </w:rPr>
        <w:t xml:space="preserve"> </w:t>
      </w:r>
      <w:r>
        <w:rPr>
          <w:color w:val="231F20"/>
          <w:spacing w:val="-4"/>
        </w:rPr>
        <w:t>ürünün</w:t>
      </w:r>
      <w:r>
        <w:rPr>
          <w:color w:val="231F20"/>
          <w:spacing w:val="-10"/>
        </w:rPr>
        <w:t xml:space="preserve"> </w:t>
      </w:r>
      <w:r>
        <w:rPr>
          <w:color w:val="231F20"/>
          <w:spacing w:val="-4"/>
        </w:rPr>
        <w:t>eksik</w:t>
      </w:r>
      <w:r>
        <w:rPr>
          <w:color w:val="231F20"/>
          <w:spacing w:val="-10"/>
        </w:rPr>
        <w:t xml:space="preserve"> </w:t>
      </w:r>
      <w:r>
        <w:rPr>
          <w:color w:val="231F20"/>
          <w:spacing w:val="-4"/>
        </w:rPr>
        <w:t>yönünün tamamlanmasına</w:t>
      </w:r>
      <w:r>
        <w:rPr>
          <w:color w:val="231F20"/>
          <w:spacing w:val="-10"/>
        </w:rPr>
        <w:t xml:space="preserve"> </w:t>
      </w:r>
      <w:r>
        <w:rPr>
          <w:color w:val="231F20"/>
          <w:spacing w:val="-4"/>
        </w:rPr>
        <w:t>yönelik</w:t>
      </w:r>
      <w:r>
        <w:rPr>
          <w:color w:val="231F20"/>
          <w:spacing w:val="-10"/>
        </w:rPr>
        <w:t xml:space="preserve"> </w:t>
      </w:r>
      <w:r>
        <w:rPr>
          <w:color w:val="231F20"/>
          <w:spacing w:val="-4"/>
        </w:rPr>
        <w:t>bir</w:t>
      </w:r>
      <w:r>
        <w:rPr>
          <w:color w:val="231F20"/>
          <w:spacing w:val="-10"/>
        </w:rPr>
        <w:t xml:space="preserve"> </w:t>
      </w:r>
      <w:r>
        <w:rPr>
          <w:color w:val="231F20"/>
          <w:spacing w:val="-4"/>
        </w:rPr>
        <w:t>fikir</w:t>
      </w:r>
      <w:r>
        <w:rPr>
          <w:color w:val="231F20"/>
          <w:spacing w:val="-10"/>
        </w:rPr>
        <w:t xml:space="preserve"> </w:t>
      </w:r>
      <w:r>
        <w:rPr>
          <w:color w:val="231F20"/>
          <w:spacing w:val="-4"/>
        </w:rPr>
        <w:t>veya</w:t>
      </w:r>
      <w:r>
        <w:rPr>
          <w:color w:val="231F20"/>
          <w:spacing w:val="-10"/>
        </w:rPr>
        <w:t xml:space="preserve"> </w:t>
      </w:r>
      <w:r>
        <w:rPr>
          <w:color w:val="231F20"/>
          <w:spacing w:val="-4"/>
        </w:rPr>
        <w:t>var</w:t>
      </w:r>
      <w:r>
        <w:rPr>
          <w:color w:val="231F20"/>
          <w:spacing w:val="-10"/>
        </w:rPr>
        <w:t xml:space="preserve"> </w:t>
      </w:r>
      <w:r>
        <w:rPr>
          <w:color w:val="231F20"/>
          <w:spacing w:val="-4"/>
        </w:rPr>
        <w:t>olan</w:t>
      </w:r>
      <w:r>
        <w:rPr>
          <w:color w:val="231F20"/>
          <w:spacing w:val="-10"/>
        </w:rPr>
        <w:t xml:space="preserve"> </w:t>
      </w:r>
      <w:r>
        <w:rPr>
          <w:color w:val="231F20"/>
          <w:spacing w:val="-4"/>
        </w:rPr>
        <w:t>ancak</w:t>
      </w:r>
      <w:r>
        <w:rPr>
          <w:color w:val="231F20"/>
          <w:spacing w:val="-10"/>
        </w:rPr>
        <w:t xml:space="preserve"> </w:t>
      </w:r>
      <w:r>
        <w:rPr>
          <w:color w:val="231F20"/>
          <w:spacing w:val="-4"/>
        </w:rPr>
        <w:t>o</w:t>
      </w:r>
      <w:r>
        <w:rPr>
          <w:color w:val="231F20"/>
          <w:spacing w:val="-10"/>
        </w:rPr>
        <w:t xml:space="preserve"> </w:t>
      </w:r>
      <w:r>
        <w:rPr>
          <w:color w:val="231F20"/>
          <w:spacing w:val="-4"/>
        </w:rPr>
        <w:t>ürüne</w:t>
      </w:r>
      <w:r>
        <w:rPr>
          <w:color w:val="231F20"/>
          <w:spacing w:val="-10"/>
        </w:rPr>
        <w:t xml:space="preserve"> </w:t>
      </w:r>
      <w:r>
        <w:rPr>
          <w:color w:val="231F20"/>
          <w:spacing w:val="-4"/>
        </w:rPr>
        <w:t>alternatif</w:t>
      </w:r>
      <w:r>
        <w:rPr>
          <w:color w:val="231F20"/>
          <w:spacing w:val="-10"/>
        </w:rPr>
        <w:t xml:space="preserve"> </w:t>
      </w:r>
      <w:r>
        <w:rPr>
          <w:color w:val="231F20"/>
          <w:spacing w:val="-4"/>
        </w:rPr>
        <w:t>olarak</w:t>
      </w:r>
      <w:r>
        <w:rPr>
          <w:color w:val="231F20"/>
          <w:spacing w:val="-10"/>
        </w:rPr>
        <w:t xml:space="preserve"> </w:t>
      </w:r>
      <w:r>
        <w:rPr>
          <w:color w:val="231F20"/>
          <w:spacing w:val="-4"/>
        </w:rPr>
        <w:t>sunulabile- cek</w:t>
      </w:r>
      <w:r>
        <w:rPr>
          <w:color w:val="231F20"/>
          <w:spacing w:val="-9"/>
        </w:rPr>
        <w:t xml:space="preserve"> </w:t>
      </w:r>
      <w:r>
        <w:rPr>
          <w:color w:val="231F20"/>
          <w:spacing w:val="-4"/>
        </w:rPr>
        <w:t>bir</w:t>
      </w:r>
      <w:r>
        <w:rPr>
          <w:color w:val="231F20"/>
          <w:spacing w:val="-9"/>
        </w:rPr>
        <w:t xml:space="preserve"> </w:t>
      </w:r>
      <w:r>
        <w:rPr>
          <w:color w:val="231F20"/>
          <w:spacing w:val="-4"/>
        </w:rPr>
        <w:t>ürün</w:t>
      </w:r>
      <w:r>
        <w:rPr>
          <w:color w:val="231F20"/>
          <w:spacing w:val="-9"/>
        </w:rPr>
        <w:t xml:space="preserve"> </w:t>
      </w:r>
      <w:r>
        <w:rPr>
          <w:color w:val="231F20"/>
          <w:spacing w:val="-4"/>
        </w:rPr>
        <w:t>fikri</w:t>
      </w:r>
      <w:r>
        <w:rPr>
          <w:color w:val="231F20"/>
          <w:spacing w:val="-9"/>
        </w:rPr>
        <w:t xml:space="preserve"> </w:t>
      </w:r>
      <w:r>
        <w:rPr>
          <w:color w:val="231F20"/>
          <w:spacing w:val="-4"/>
        </w:rPr>
        <w:t>de</w:t>
      </w:r>
      <w:r>
        <w:rPr>
          <w:color w:val="231F20"/>
          <w:spacing w:val="-9"/>
        </w:rPr>
        <w:t xml:space="preserve"> </w:t>
      </w:r>
      <w:r>
        <w:rPr>
          <w:color w:val="231F20"/>
          <w:spacing w:val="-4"/>
        </w:rPr>
        <w:t>olabilir)</w:t>
      </w:r>
      <w:r>
        <w:rPr>
          <w:color w:val="231F20"/>
          <w:spacing w:val="-9"/>
        </w:rPr>
        <w:t xml:space="preserve"> </w:t>
      </w:r>
      <w:r>
        <w:rPr>
          <w:color w:val="231F20"/>
          <w:spacing w:val="-4"/>
        </w:rPr>
        <w:t>inovasyon</w:t>
      </w:r>
      <w:r>
        <w:rPr>
          <w:color w:val="231F20"/>
          <w:spacing w:val="-9"/>
        </w:rPr>
        <w:t xml:space="preserve"> </w:t>
      </w:r>
      <w:r>
        <w:rPr>
          <w:color w:val="231F20"/>
          <w:spacing w:val="-4"/>
        </w:rPr>
        <w:t>fikirlerini</w:t>
      </w:r>
      <w:r>
        <w:rPr>
          <w:color w:val="231F20"/>
          <w:spacing w:val="-9"/>
        </w:rPr>
        <w:t xml:space="preserve"> </w:t>
      </w:r>
      <w:r>
        <w:rPr>
          <w:color w:val="231F20"/>
          <w:spacing w:val="-4"/>
        </w:rPr>
        <w:t>geliştirirler</w:t>
      </w:r>
      <w:r>
        <w:rPr>
          <w:color w:val="231F20"/>
          <w:spacing w:val="-9"/>
        </w:rPr>
        <w:t xml:space="preserve"> </w:t>
      </w:r>
      <w:r>
        <w:rPr>
          <w:color w:val="231F20"/>
          <w:spacing w:val="-4"/>
        </w:rPr>
        <w:t>(TSRMAB1.SB3,</w:t>
      </w:r>
      <w:r>
        <w:rPr>
          <w:color w:val="231F20"/>
          <w:spacing w:val="-9"/>
        </w:rPr>
        <w:t xml:space="preserve"> </w:t>
      </w:r>
      <w:r>
        <w:rPr>
          <w:color w:val="231F20"/>
          <w:spacing w:val="-4"/>
        </w:rPr>
        <w:t xml:space="preserve">SDB3.3.SB1). </w:t>
      </w:r>
      <w:r>
        <w:rPr>
          <w:color w:val="231F20"/>
        </w:rPr>
        <w:t>Bu</w:t>
      </w:r>
      <w:r>
        <w:rPr>
          <w:color w:val="231F20"/>
          <w:spacing w:val="-23"/>
        </w:rPr>
        <w:t xml:space="preserve"> </w:t>
      </w:r>
      <w:r>
        <w:rPr>
          <w:color w:val="231F20"/>
        </w:rPr>
        <w:t>fikirler</w:t>
      </w:r>
      <w:r>
        <w:rPr>
          <w:color w:val="231F20"/>
          <w:spacing w:val="-23"/>
        </w:rPr>
        <w:t xml:space="preserve"> </w:t>
      </w:r>
      <w:r>
        <w:rPr>
          <w:color w:val="231F20"/>
        </w:rPr>
        <w:t>ödev</w:t>
      </w:r>
      <w:r>
        <w:rPr>
          <w:color w:val="231F20"/>
          <w:spacing w:val="-23"/>
        </w:rPr>
        <w:t xml:space="preserve"> </w:t>
      </w:r>
      <w:r>
        <w:rPr>
          <w:color w:val="231F20"/>
        </w:rPr>
        <w:t>zamanını</w:t>
      </w:r>
      <w:r>
        <w:rPr>
          <w:color w:val="231F20"/>
          <w:spacing w:val="-23"/>
        </w:rPr>
        <w:t xml:space="preserve"> </w:t>
      </w:r>
      <w:r>
        <w:rPr>
          <w:color w:val="231F20"/>
        </w:rPr>
        <w:t>hatırlatan</w:t>
      </w:r>
      <w:r>
        <w:rPr>
          <w:color w:val="231F20"/>
          <w:spacing w:val="-23"/>
        </w:rPr>
        <w:t xml:space="preserve"> </w:t>
      </w:r>
      <w:r>
        <w:rPr>
          <w:color w:val="231F20"/>
        </w:rPr>
        <w:t>ve</w:t>
      </w:r>
      <w:r>
        <w:rPr>
          <w:color w:val="231F20"/>
          <w:spacing w:val="-23"/>
        </w:rPr>
        <w:t xml:space="preserve"> </w:t>
      </w:r>
      <w:r>
        <w:rPr>
          <w:color w:val="231F20"/>
        </w:rPr>
        <w:t>zaman</w:t>
      </w:r>
      <w:r>
        <w:rPr>
          <w:color w:val="231F20"/>
          <w:spacing w:val="-23"/>
        </w:rPr>
        <w:t xml:space="preserve"> </w:t>
      </w:r>
      <w:r>
        <w:rPr>
          <w:color w:val="231F20"/>
        </w:rPr>
        <w:t>yönetimi</w:t>
      </w:r>
      <w:r>
        <w:rPr>
          <w:color w:val="231F20"/>
          <w:spacing w:val="-23"/>
        </w:rPr>
        <w:t xml:space="preserve"> </w:t>
      </w:r>
      <w:r>
        <w:rPr>
          <w:color w:val="231F20"/>
        </w:rPr>
        <w:t>sağlayan</w:t>
      </w:r>
      <w:r>
        <w:rPr>
          <w:color w:val="231F20"/>
          <w:spacing w:val="-23"/>
        </w:rPr>
        <w:t xml:space="preserve"> </w:t>
      </w:r>
      <w:r>
        <w:rPr>
          <w:color w:val="231F20"/>
        </w:rPr>
        <w:t>mobil</w:t>
      </w:r>
      <w:r>
        <w:rPr>
          <w:color w:val="231F20"/>
          <w:spacing w:val="-23"/>
        </w:rPr>
        <w:t xml:space="preserve"> </w:t>
      </w:r>
      <w:r>
        <w:rPr>
          <w:color w:val="231F20"/>
        </w:rPr>
        <w:t>uygulama</w:t>
      </w:r>
      <w:r>
        <w:rPr>
          <w:color w:val="231F20"/>
          <w:spacing w:val="-23"/>
        </w:rPr>
        <w:t xml:space="preserve"> </w:t>
      </w:r>
      <w:r>
        <w:rPr>
          <w:color w:val="231F20"/>
        </w:rPr>
        <w:t>gibi</w:t>
      </w:r>
      <w:r>
        <w:rPr>
          <w:color w:val="231F20"/>
          <w:spacing w:val="-23"/>
        </w:rPr>
        <w:t xml:space="preserve"> </w:t>
      </w:r>
      <w:r>
        <w:rPr>
          <w:color w:val="231F20"/>
        </w:rPr>
        <w:t>bir</w:t>
      </w:r>
    </w:p>
    <w:p w14:paraId="2109FDF9" w14:textId="77777777" w:rsidR="00E94F05" w:rsidRDefault="00E94F05">
      <w:pPr>
        <w:pStyle w:val="GvdeMetni"/>
        <w:spacing w:line="278" w:lineRule="auto"/>
        <w:jc w:val="both"/>
        <w:sectPr w:rsidR="00E94F05">
          <w:pgSz w:w="11910" w:h="16840"/>
          <w:pgMar w:top="1020" w:right="283" w:bottom="540" w:left="283" w:header="0" w:footer="353" w:gutter="0"/>
          <w:cols w:num="2" w:space="708" w:equalWidth="0">
            <w:col w:w="2756" w:space="40"/>
            <w:col w:w="8548"/>
          </w:cols>
        </w:sectPr>
      </w:pPr>
    </w:p>
    <w:p w14:paraId="176102AA" w14:textId="1D7B3D2D" w:rsidR="00E94F05" w:rsidRDefault="00DF3DC5">
      <w:pPr>
        <w:pStyle w:val="GvdeMetni"/>
        <w:spacing w:before="189" w:line="278" w:lineRule="auto"/>
        <w:ind w:left="3198" w:right="645"/>
        <w:jc w:val="both"/>
      </w:pPr>
      <w:r>
        <w:rPr>
          <w:color w:val="231F20"/>
          <w:spacing w:val="-4"/>
        </w:rPr>
        <w:lastRenderedPageBreak/>
        <w:t>yazılım</w:t>
      </w:r>
      <w:r>
        <w:rPr>
          <w:color w:val="231F20"/>
          <w:spacing w:val="-8"/>
        </w:rPr>
        <w:t xml:space="preserve"> </w:t>
      </w:r>
      <w:r>
        <w:rPr>
          <w:color w:val="231F20"/>
          <w:spacing w:val="-4"/>
        </w:rPr>
        <w:t>ürünü</w:t>
      </w:r>
      <w:r>
        <w:rPr>
          <w:color w:val="231F20"/>
          <w:spacing w:val="-8"/>
        </w:rPr>
        <w:t xml:space="preserve"> </w:t>
      </w:r>
      <w:r>
        <w:rPr>
          <w:color w:val="231F20"/>
          <w:spacing w:val="-4"/>
        </w:rPr>
        <w:t>olabileceği</w:t>
      </w:r>
      <w:r>
        <w:rPr>
          <w:color w:val="231F20"/>
          <w:spacing w:val="-8"/>
        </w:rPr>
        <w:t xml:space="preserve"> </w:t>
      </w:r>
      <w:r>
        <w:rPr>
          <w:color w:val="231F20"/>
          <w:spacing w:val="-4"/>
        </w:rPr>
        <w:t>gibi,</w:t>
      </w:r>
      <w:r>
        <w:rPr>
          <w:color w:val="231F20"/>
          <w:spacing w:val="-8"/>
        </w:rPr>
        <w:t xml:space="preserve"> </w:t>
      </w:r>
      <w:r>
        <w:rPr>
          <w:color w:val="231F20"/>
          <w:spacing w:val="-4"/>
        </w:rPr>
        <w:t>kitap</w:t>
      </w:r>
      <w:r>
        <w:rPr>
          <w:color w:val="231F20"/>
          <w:spacing w:val="-8"/>
        </w:rPr>
        <w:t xml:space="preserve"> </w:t>
      </w:r>
      <w:r>
        <w:rPr>
          <w:color w:val="231F20"/>
          <w:spacing w:val="-4"/>
        </w:rPr>
        <w:t>okurken</w:t>
      </w:r>
      <w:r>
        <w:rPr>
          <w:color w:val="231F20"/>
          <w:spacing w:val="-8"/>
        </w:rPr>
        <w:t xml:space="preserve"> </w:t>
      </w:r>
      <w:r>
        <w:rPr>
          <w:color w:val="231F20"/>
          <w:spacing w:val="-4"/>
        </w:rPr>
        <w:t>boyun</w:t>
      </w:r>
      <w:r>
        <w:rPr>
          <w:color w:val="231F20"/>
          <w:spacing w:val="-8"/>
        </w:rPr>
        <w:t xml:space="preserve"> </w:t>
      </w:r>
      <w:r>
        <w:rPr>
          <w:color w:val="231F20"/>
          <w:spacing w:val="-4"/>
        </w:rPr>
        <w:t>ve</w:t>
      </w:r>
      <w:r>
        <w:rPr>
          <w:color w:val="231F20"/>
          <w:spacing w:val="-8"/>
        </w:rPr>
        <w:t xml:space="preserve"> </w:t>
      </w:r>
      <w:r>
        <w:rPr>
          <w:color w:val="231F20"/>
          <w:spacing w:val="-4"/>
        </w:rPr>
        <w:t>sırt</w:t>
      </w:r>
      <w:r>
        <w:rPr>
          <w:color w:val="231F20"/>
          <w:spacing w:val="-8"/>
        </w:rPr>
        <w:t xml:space="preserve"> </w:t>
      </w:r>
      <w:r>
        <w:rPr>
          <w:color w:val="231F20"/>
          <w:spacing w:val="-4"/>
        </w:rPr>
        <w:t>ağrılarını</w:t>
      </w:r>
      <w:r>
        <w:rPr>
          <w:color w:val="231F20"/>
          <w:spacing w:val="-8"/>
        </w:rPr>
        <w:t xml:space="preserve"> </w:t>
      </w:r>
      <w:r>
        <w:rPr>
          <w:color w:val="231F20"/>
          <w:spacing w:val="-4"/>
        </w:rPr>
        <w:t>engellemek</w:t>
      </w:r>
      <w:r>
        <w:rPr>
          <w:color w:val="231F20"/>
          <w:spacing w:val="-8"/>
        </w:rPr>
        <w:t xml:space="preserve"> </w:t>
      </w:r>
      <w:r>
        <w:rPr>
          <w:color w:val="231F20"/>
          <w:spacing w:val="-4"/>
        </w:rPr>
        <w:t>için</w:t>
      </w:r>
      <w:r>
        <w:rPr>
          <w:color w:val="231F20"/>
          <w:spacing w:val="-8"/>
        </w:rPr>
        <w:t xml:space="preserve"> </w:t>
      </w:r>
      <w:r>
        <w:rPr>
          <w:color w:val="231F20"/>
          <w:spacing w:val="-4"/>
        </w:rPr>
        <w:t xml:space="preserve">kitap- </w:t>
      </w:r>
      <w:r>
        <w:rPr>
          <w:color w:val="231F20"/>
          <w:spacing w:val="-2"/>
        </w:rPr>
        <w:t>ların</w:t>
      </w:r>
      <w:r>
        <w:rPr>
          <w:color w:val="231F20"/>
          <w:spacing w:val="-8"/>
        </w:rPr>
        <w:t xml:space="preserve"> </w:t>
      </w:r>
      <w:r>
        <w:rPr>
          <w:color w:val="231F20"/>
          <w:spacing w:val="-2"/>
        </w:rPr>
        <w:t>dik</w:t>
      </w:r>
      <w:r>
        <w:rPr>
          <w:color w:val="231F20"/>
          <w:spacing w:val="-8"/>
        </w:rPr>
        <w:t xml:space="preserve"> </w:t>
      </w:r>
      <w:r>
        <w:rPr>
          <w:color w:val="231F20"/>
          <w:spacing w:val="-2"/>
        </w:rPr>
        <w:t>durmasını</w:t>
      </w:r>
      <w:r>
        <w:rPr>
          <w:color w:val="231F20"/>
          <w:spacing w:val="-8"/>
        </w:rPr>
        <w:t xml:space="preserve"> </w:t>
      </w:r>
      <w:r>
        <w:rPr>
          <w:color w:val="231F20"/>
          <w:spacing w:val="-2"/>
        </w:rPr>
        <w:t>sağlayan</w:t>
      </w:r>
      <w:r>
        <w:rPr>
          <w:color w:val="231F20"/>
          <w:spacing w:val="-8"/>
        </w:rPr>
        <w:t xml:space="preserve"> </w:t>
      </w:r>
      <w:r>
        <w:rPr>
          <w:color w:val="231F20"/>
          <w:spacing w:val="-2"/>
        </w:rPr>
        <w:t>basit</w:t>
      </w:r>
      <w:r>
        <w:rPr>
          <w:color w:val="231F20"/>
          <w:spacing w:val="-8"/>
        </w:rPr>
        <w:t xml:space="preserve"> </w:t>
      </w:r>
      <w:r>
        <w:rPr>
          <w:color w:val="231F20"/>
          <w:spacing w:val="-2"/>
        </w:rPr>
        <w:t>bir</w:t>
      </w:r>
      <w:r>
        <w:rPr>
          <w:color w:val="231F20"/>
          <w:spacing w:val="-8"/>
        </w:rPr>
        <w:t xml:space="preserve"> </w:t>
      </w:r>
      <w:r>
        <w:rPr>
          <w:color w:val="231F20"/>
          <w:spacing w:val="-2"/>
        </w:rPr>
        <w:t>kitap</w:t>
      </w:r>
      <w:r>
        <w:rPr>
          <w:color w:val="231F20"/>
          <w:spacing w:val="-8"/>
        </w:rPr>
        <w:t xml:space="preserve"> </w:t>
      </w:r>
      <w:r>
        <w:rPr>
          <w:color w:val="231F20"/>
          <w:spacing w:val="-2"/>
        </w:rPr>
        <w:t>okuma</w:t>
      </w:r>
      <w:r>
        <w:rPr>
          <w:color w:val="231F20"/>
          <w:spacing w:val="-8"/>
        </w:rPr>
        <w:t xml:space="preserve"> </w:t>
      </w:r>
      <w:r>
        <w:rPr>
          <w:color w:val="231F20"/>
          <w:spacing w:val="-2"/>
        </w:rPr>
        <w:t>destek</w:t>
      </w:r>
      <w:r>
        <w:rPr>
          <w:color w:val="231F20"/>
          <w:spacing w:val="-8"/>
        </w:rPr>
        <w:t xml:space="preserve"> </w:t>
      </w:r>
      <w:r>
        <w:rPr>
          <w:color w:val="231F20"/>
          <w:spacing w:val="-2"/>
        </w:rPr>
        <w:t>aparatı</w:t>
      </w:r>
      <w:r>
        <w:rPr>
          <w:color w:val="231F20"/>
          <w:spacing w:val="-8"/>
        </w:rPr>
        <w:t xml:space="preserve"> </w:t>
      </w:r>
      <w:r>
        <w:rPr>
          <w:color w:val="231F20"/>
          <w:spacing w:val="-2"/>
        </w:rPr>
        <w:t>tasarımı</w:t>
      </w:r>
      <w:r>
        <w:rPr>
          <w:color w:val="231F20"/>
          <w:spacing w:val="-8"/>
        </w:rPr>
        <w:t xml:space="preserve"> </w:t>
      </w:r>
      <w:r>
        <w:rPr>
          <w:color w:val="231F20"/>
          <w:spacing w:val="-2"/>
        </w:rPr>
        <w:t>da</w:t>
      </w:r>
      <w:r>
        <w:rPr>
          <w:color w:val="231F20"/>
          <w:spacing w:val="-8"/>
        </w:rPr>
        <w:t xml:space="preserve"> </w:t>
      </w:r>
      <w:r>
        <w:rPr>
          <w:color w:val="231F20"/>
          <w:spacing w:val="-2"/>
        </w:rPr>
        <w:t>olabilir.</w:t>
      </w:r>
      <w:r>
        <w:rPr>
          <w:color w:val="231F20"/>
          <w:spacing w:val="-8"/>
        </w:rPr>
        <w:t xml:space="preserve"> </w:t>
      </w:r>
      <w:r>
        <w:rPr>
          <w:color w:val="231F20"/>
          <w:spacing w:val="-2"/>
        </w:rPr>
        <w:t>Bu aşamada</w:t>
      </w:r>
      <w:r>
        <w:rPr>
          <w:color w:val="231F20"/>
          <w:spacing w:val="-13"/>
        </w:rPr>
        <w:t xml:space="preserve"> </w:t>
      </w:r>
      <w:r>
        <w:rPr>
          <w:color w:val="231F20"/>
          <w:spacing w:val="-2"/>
        </w:rPr>
        <w:t>her</w:t>
      </w:r>
      <w:r>
        <w:rPr>
          <w:color w:val="231F20"/>
          <w:spacing w:val="-13"/>
        </w:rPr>
        <w:t xml:space="preserve"> </w:t>
      </w:r>
      <w:r>
        <w:rPr>
          <w:color w:val="231F20"/>
          <w:spacing w:val="-2"/>
        </w:rPr>
        <w:t>öğrencinin</w:t>
      </w:r>
      <w:r>
        <w:rPr>
          <w:color w:val="231F20"/>
          <w:spacing w:val="-13"/>
        </w:rPr>
        <w:t xml:space="preserve"> </w:t>
      </w:r>
      <w:r>
        <w:rPr>
          <w:color w:val="231F20"/>
          <w:spacing w:val="-2"/>
        </w:rPr>
        <w:t>bireysel</w:t>
      </w:r>
      <w:r>
        <w:rPr>
          <w:color w:val="231F20"/>
          <w:spacing w:val="-13"/>
        </w:rPr>
        <w:t xml:space="preserve"> </w:t>
      </w:r>
      <w:r>
        <w:rPr>
          <w:color w:val="231F20"/>
          <w:spacing w:val="-2"/>
        </w:rPr>
        <w:t>olarak</w:t>
      </w:r>
      <w:r>
        <w:rPr>
          <w:color w:val="231F20"/>
          <w:spacing w:val="-13"/>
        </w:rPr>
        <w:t xml:space="preserve"> </w:t>
      </w:r>
      <w:r>
        <w:rPr>
          <w:color w:val="231F20"/>
          <w:spacing w:val="-2"/>
        </w:rPr>
        <w:t>özgün</w:t>
      </w:r>
      <w:r>
        <w:rPr>
          <w:color w:val="231F20"/>
          <w:spacing w:val="-13"/>
        </w:rPr>
        <w:t xml:space="preserve"> </w:t>
      </w:r>
      <w:r>
        <w:rPr>
          <w:color w:val="231F20"/>
          <w:spacing w:val="-2"/>
        </w:rPr>
        <w:t>ürün</w:t>
      </w:r>
      <w:r>
        <w:rPr>
          <w:color w:val="231F20"/>
          <w:spacing w:val="-13"/>
        </w:rPr>
        <w:t xml:space="preserve"> </w:t>
      </w:r>
      <w:r>
        <w:rPr>
          <w:color w:val="231F20"/>
          <w:spacing w:val="-2"/>
        </w:rPr>
        <w:t>fikir</w:t>
      </w:r>
      <w:r>
        <w:rPr>
          <w:color w:val="231F20"/>
          <w:spacing w:val="-13"/>
        </w:rPr>
        <w:t xml:space="preserve"> </w:t>
      </w:r>
      <w:r>
        <w:rPr>
          <w:color w:val="231F20"/>
          <w:spacing w:val="-2"/>
        </w:rPr>
        <w:t>geliştirmesi</w:t>
      </w:r>
      <w:r>
        <w:rPr>
          <w:color w:val="231F20"/>
          <w:spacing w:val="-13"/>
        </w:rPr>
        <w:t xml:space="preserve"> </w:t>
      </w:r>
      <w:r>
        <w:rPr>
          <w:color w:val="231F20"/>
          <w:spacing w:val="-2"/>
        </w:rPr>
        <w:t>sağlanır</w:t>
      </w:r>
      <w:r>
        <w:rPr>
          <w:color w:val="231F20"/>
          <w:spacing w:val="-13"/>
        </w:rPr>
        <w:t xml:space="preserve"> </w:t>
      </w:r>
      <w:r>
        <w:rPr>
          <w:color w:val="231F20"/>
          <w:spacing w:val="-2"/>
        </w:rPr>
        <w:t>(E3.3).</w:t>
      </w:r>
      <w:r>
        <w:rPr>
          <w:color w:val="231F20"/>
          <w:spacing w:val="-13"/>
        </w:rPr>
        <w:t xml:space="preserve"> </w:t>
      </w:r>
      <w:r>
        <w:rPr>
          <w:color w:val="231F20"/>
          <w:spacing w:val="-2"/>
        </w:rPr>
        <w:t>Öğ- rencilerin</w:t>
      </w:r>
      <w:r>
        <w:rPr>
          <w:color w:val="231F20"/>
          <w:spacing w:val="-12"/>
        </w:rPr>
        <w:t xml:space="preserve"> </w:t>
      </w:r>
      <w:r>
        <w:rPr>
          <w:color w:val="231F20"/>
          <w:spacing w:val="-2"/>
        </w:rPr>
        <w:t>geliştirmeyi</w:t>
      </w:r>
      <w:r>
        <w:rPr>
          <w:color w:val="231F20"/>
          <w:spacing w:val="-12"/>
        </w:rPr>
        <w:t xml:space="preserve"> </w:t>
      </w:r>
      <w:r>
        <w:rPr>
          <w:color w:val="231F20"/>
          <w:spacing w:val="-2"/>
        </w:rPr>
        <w:t>düşündüğü</w:t>
      </w:r>
      <w:r>
        <w:rPr>
          <w:color w:val="231F20"/>
          <w:spacing w:val="-12"/>
        </w:rPr>
        <w:t xml:space="preserve"> </w:t>
      </w:r>
      <w:r>
        <w:rPr>
          <w:color w:val="231F20"/>
          <w:spacing w:val="-2"/>
        </w:rPr>
        <w:t>ürünün</w:t>
      </w:r>
      <w:r>
        <w:rPr>
          <w:color w:val="231F20"/>
          <w:spacing w:val="-12"/>
        </w:rPr>
        <w:t xml:space="preserve"> </w:t>
      </w:r>
      <w:r>
        <w:rPr>
          <w:color w:val="231F20"/>
          <w:spacing w:val="-2"/>
        </w:rPr>
        <w:t>inovasyon</w:t>
      </w:r>
      <w:r>
        <w:rPr>
          <w:color w:val="231F20"/>
          <w:spacing w:val="-12"/>
        </w:rPr>
        <w:t xml:space="preserve"> </w:t>
      </w:r>
      <w:r>
        <w:rPr>
          <w:color w:val="231F20"/>
          <w:spacing w:val="-2"/>
        </w:rPr>
        <w:t>içerecek</w:t>
      </w:r>
      <w:r>
        <w:rPr>
          <w:color w:val="231F20"/>
          <w:spacing w:val="-12"/>
        </w:rPr>
        <w:t xml:space="preserve"> </w:t>
      </w:r>
      <w:r>
        <w:rPr>
          <w:color w:val="231F20"/>
          <w:spacing w:val="-2"/>
        </w:rPr>
        <w:t>özelliklerini</w:t>
      </w:r>
      <w:r>
        <w:rPr>
          <w:color w:val="231F20"/>
          <w:spacing w:val="-12"/>
        </w:rPr>
        <w:t xml:space="preserve"> </w:t>
      </w:r>
      <w:r>
        <w:rPr>
          <w:color w:val="231F20"/>
          <w:spacing w:val="-2"/>
        </w:rPr>
        <w:t>yansıtan</w:t>
      </w:r>
      <w:r>
        <w:rPr>
          <w:color w:val="231F20"/>
          <w:spacing w:val="-12"/>
        </w:rPr>
        <w:t xml:space="preserve"> </w:t>
      </w:r>
      <w:r>
        <w:rPr>
          <w:color w:val="231F20"/>
          <w:spacing w:val="-2"/>
        </w:rPr>
        <w:t xml:space="preserve">eskiz- </w:t>
      </w:r>
      <w:r>
        <w:rPr>
          <w:color w:val="231F20"/>
          <w:spacing w:val="-4"/>
        </w:rPr>
        <w:t>lerini</w:t>
      </w:r>
      <w:r>
        <w:rPr>
          <w:color w:val="231F20"/>
          <w:spacing w:val="-10"/>
        </w:rPr>
        <w:t xml:space="preserve"> </w:t>
      </w:r>
      <w:r>
        <w:rPr>
          <w:color w:val="231F20"/>
          <w:spacing w:val="-4"/>
        </w:rPr>
        <w:t>yapmaları</w:t>
      </w:r>
      <w:r>
        <w:rPr>
          <w:color w:val="231F20"/>
          <w:spacing w:val="-10"/>
        </w:rPr>
        <w:t xml:space="preserve"> </w:t>
      </w:r>
      <w:r>
        <w:rPr>
          <w:color w:val="231F20"/>
          <w:spacing w:val="-4"/>
        </w:rPr>
        <w:t>beklenir</w:t>
      </w:r>
      <w:r>
        <w:rPr>
          <w:color w:val="231F20"/>
          <w:spacing w:val="-10"/>
        </w:rPr>
        <w:t xml:space="preserve"> </w:t>
      </w:r>
      <w:r>
        <w:rPr>
          <w:color w:val="231F20"/>
          <w:spacing w:val="-4"/>
        </w:rPr>
        <w:t>(TSRMAB1.SB4).</w:t>
      </w:r>
      <w:r>
        <w:rPr>
          <w:color w:val="231F20"/>
          <w:spacing w:val="-10"/>
        </w:rPr>
        <w:t xml:space="preserve"> </w:t>
      </w:r>
      <w:r>
        <w:rPr>
          <w:color w:val="231F20"/>
          <w:spacing w:val="-4"/>
        </w:rPr>
        <w:t>Eskiz</w:t>
      </w:r>
      <w:r>
        <w:rPr>
          <w:color w:val="231F20"/>
          <w:spacing w:val="-10"/>
        </w:rPr>
        <w:t xml:space="preserve"> </w:t>
      </w:r>
      <w:r>
        <w:rPr>
          <w:color w:val="231F20"/>
          <w:spacing w:val="-4"/>
        </w:rPr>
        <w:t>üzerinde,</w:t>
      </w:r>
      <w:r>
        <w:rPr>
          <w:color w:val="231F20"/>
          <w:spacing w:val="-10"/>
        </w:rPr>
        <w:t xml:space="preserve"> </w:t>
      </w:r>
      <w:r>
        <w:rPr>
          <w:color w:val="231F20"/>
          <w:spacing w:val="-4"/>
        </w:rPr>
        <w:t>ürüne</w:t>
      </w:r>
      <w:r>
        <w:rPr>
          <w:color w:val="231F20"/>
          <w:spacing w:val="-10"/>
        </w:rPr>
        <w:t xml:space="preserve"> </w:t>
      </w:r>
      <w:r>
        <w:rPr>
          <w:color w:val="231F20"/>
          <w:spacing w:val="-4"/>
        </w:rPr>
        <w:t>eklenen</w:t>
      </w:r>
      <w:r>
        <w:rPr>
          <w:color w:val="231F20"/>
          <w:spacing w:val="-10"/>
        </w:rPr>
        <w:t xml:space="preserve"> </w:t>
      </w:r>
      <w:r>
        <w:rPr>
          <w:color w:val="231F20"/>
          <w:spacing w:val="-4"/>
        </w:rPr>
        <w:t>inovasyon</w:t>
      </w:r>
      <w:r>
        <w:rPr>
          <w:color w:val="231F20"/>
          <w:spacing w:val="-10"/>
        </w:rPr>
        <w:t xml:space="preserve"> </w:t>
      </w:r>
      <w:r>
        <w:rPr>
          <w:color w:val="231F20"/>
          <w:spacing w:val="-4"/>
        </w:rPr>
        <w:t xml:space="preserve">içeren </w:t>
      </w:r>
      <w:r>
        <w:rPr>
          <w:color w:val="231F20"/>
          <w:spacing w:val="-2"/>
        </w:rPr>
        <w:t>özellik</w:t>
      </w:r>
      <w:r>
        <w:rPr>
          <w:color w:val="231F20"/>
          <w:spacing w:val="-9"/>
        </w:rPr>
        <w:t xml:space="preserve"> </w:t>
      </w:r>
      <w:r>
        <w:rPr>
          <w:color w:val="231F20"/>
          <w:spacing w:val="-2"/>
        </w:rPr>
        <w:t>açıkça</w:t>
      </w:r>
      <w:r>
        <w:rPr>
          <w:color w:val="231F20"/>
          <w:spacing w:val="-9"/>
        </w:rPr>
        <w:t xml:space="preserve"> </w:t>
      </w:r>
      <w:r>
        <w:rPr>
          <w:color w:val="231F20"/>
          <w:spacing w:val="-2"/>
        </w:rPr>
        <w:t>gösterilir</w:t>
      </w:r>
      <w:r>
        <w:rPr>
          <w:color w:val="231F20"/>
          <w:spacing w:val="-9"/>
        </w:rPr>
        <w:t xml:space="preserve"> </w:t>
      </w:r>
      <w:r>
        <w:rPr>
          <w:color w:val="231F20"/>
          <w:spacing w:val="-2"/>
        </w:rPr>
        <w:t>(SDB3.2.SB1).</w:t>
      </w:r>
      <w:r>
        <w:rPr>
          <w:color w:val="231F20"/>
          <w:spacing w:val="-9"/>
        </w:rPr>
        <w:t xml:space="preserve"> </w:t>
      </w:r>
      <w:r>
        <w:rPr>
          <w:color w:val="231F20"/>
          <w:spacing w:val="-2"/>
        </w:rPr>
        <w:t>Öğrenciler</w:t>
      </w:r>
      <w:r>
        <w:rPr>
          <w:color w:val="231F20"/>
          <w:spacing w:val="-9"/>
        </w:rPr>
        <w:t xml:space="preserve"> </w:t>
      </w:r>
      <w:r>
        <w:rPr>
          <w:color w:val="231F20"/>
          <w:spacing w:val="-2"/>
        </w:rPr>
        <w:t>bu</w:t>
      </w:r>
      <w:r>
        <w:rPr>
          <w:color w:val="231F20"/>
          <w:spacing w:val="-9"/>
        </w:rPr>
        <w:t xml:space="preserve"> </w:t>
      </w:r>
      <w:r>
        <w:rPr>
          <w:color w:val="231F20"/>
          <w:spacing w:val="-2"/>
        </w:rPr>
        <w:t>eskizlerde</w:t>
      </w:r>
      <w:r>
        <w:rPr>
          <w:color w:val="231F20"/>
          <w:spacing w:val="-9"/>
        </w:rPr>
        <w:t xml:space="preserve"> </w:t>
      </w:r>
      <w:r>
        <w:rPr>
          <w:color w:val="231F20"/>
          <w:spacing w:val="-2"/>
        </w:rPr>
        <w:t>inovasyon</w:t>
      </w:r>
      <w:r>
        <w:rPr>
          <w:color w:val="231F20"/>
          <w:spacing w:val="-9"/>
        </w:rPr>
        <w:t xml:space="preserve"> </w:t>
      </w:r>
      <w:r>
        <w:rPr>
          <w:color w:val="231F20"/>
          <w:spacing w:val="-2"/>
        </w:rPr>
        <w:t>içeren</w:t>
      </w:r>
      <w:r>
        <w:rPr>
          <w:color w:val="231F20"/>
          <w:spacing w:val="-9"/>
        </w:rPr>
        <w:t xml:space="preserve"> </w:t>
      </w:r>
      <w:r>
        <w:rPr>
          <w:color w:val="231F20"/>
          <w:spacing w:val="-2"/>
        </w:rPr>
        <w:t xml:space="preserve">ürünün </w:t>
      </w:r>
      <w:r>
        <w:rPr>
          <w:color w:val="231F20"/>
        </w:rPr>
        <w:t>nasıl</w:t>
      </w:r>
      <w:r>
        <w:rPr>
          <w:color w:val="231F20"/>
          <w:spacing w:val="-16"/>
        </w:rPr>
        <w:t xml:space="preserve"> </w:t>
      </w:r>
      <w:r>
        <w:rPr>
          <w:color w:val="231F20"/>
        </w:rPr>
        <w:t>çalışacağını</w:t>
      </w:r>
      <w:r>
        <w:rPr>
          <w:color w:val="231F20"/>
          <w:spacing w:val="-16"/>
        </w:rPr>
        <w:t xml:space="preserve"> </w:t>
      </w:r>
      <w:r>
        <w:rPr>
          <w:color w:val="231F20"/>
        </w:rPr>
        <w:t>basit</w:t>
      </w:r>
      <w:r>
        <w:rPr>
          <w:color w:val="231F20"/>
          <w:spacing w:val="-15"/>
        </w:rPr>
        <w:t xml:space="preserve"> </w:t>
      </w:r>
      <w:r>
        <w:rPr>
          <w:color w:val="231F20"/>
        </w:rPr>
        <w:t>ve</w:t>
      </w:r>
      <w:r>
        <w:rPr>
          <w:color w:val="231F20"/>
          <w:spacing w:val="-16"/>
        </w:rPr>
        <w:t xml:space="preserve"> </w:t>
      </w:r>
      <w:r>
        <w:rPr>
          <w:color w:val="231F20"/>
        </w:rPr>
        <w:t>net</w:t>
      </w:r>
      <w:r>
        <w:rPr>
          <w:color w:val="231F20"/>
          <w:spacing w:val="-16"/>
        </w:rPr>
        <w:t xml:space="preserve"> </w:t>
      </w:r>
      <w:r>
        <w:rPr>
          <w:color w:val="231F20"/>
        </w:rPr>
        <w:t>bir</w:t>
      </w:r>
      <w:r>
        <w:rPr>
          <w:color w:val="231F20"/>
          <w:spacing w:val="-15"/>
        </w:rPr>
        <w:t xml:space="preserve"> </w:t>
      </w:r>
      <w:r>
        <w:rPr>
          <w:color w:val="231F20"/>
        </w:rPr>
        <w:t>şekilde</w:t>
      </w:r>
      <w:r>
        <w:rPr>
          <w:color w:val="231F20"/>
          <w:spacing w:val="-16"/>
        </w:rPr>
        <w:t xml:space="preserve"> </w:t>
      </w:r>
      <w:r>
        <w:rPr>
          <w:color w:val="231F20"/>
        </w:rPr>
        <w:t>gösterir</w:t>
      </w:r>
      <w:r>
        <w:rPr>
          <w:color w:val="231F20"/>
          <w:spacing w:val="-15"/>
        </w:rPr>
        <w:t xml:space="preserve"> </w:t>
      </w:r>
      <w:r>
        <w:rPr>
          <w:color w:val="231F20"/>
        </w:rPr>
        <w:t>(OB8.7,</w:t>
      </w:r>
      <w:r>
        <w:rPr>
          <w:color w:val="231F20"/>
          <w:spacing w:val="-16"/>
        </w:rPr>
        <w:t xml:space="preserve"> </w:t>
      </w:r>
      <w:r>
        <w:rPr>
          <w:color w:val="231F20"/>
        </w:rPr>
        <w:t>E3.6).</w:t>
      </w:r>
      <w:r>
        <w:rPr>
          <w:color w:val="231F20"/>
          <w:spacing w:val="5"/>
        </w:rPr>
        <w:t xml:space="preserve"> </w:t>
      </w:r>
      <w:r>
        <w:rPr>
          <w:color w:val="231F20"/>
        </w:rPr>
        <w:t>Her</w:t>
      </w:r>
      <w:r>
        <w:rPr>
          <w:color w:val="231F20"/>
          <w:spacing w:val="-16"/>
        </w:rPr>
        <w:t xml:space="preserve"> </w:t>
      </w:r>
      <w:r>
        <w:rPr>
          <w:color w:val="231F20"/>
        </w:rPr>
        <w:t>öğrenci,</w:t>
      </w:r>
      <w:r>
        <w:rPr>
          <w:color w:val="231F20"/>
          <w:spacing w:val="-15"/>
        </w:rPr>
        <w:t xml:space="preserve"> </w:t>
      </w:r>
      <w:r>
        <w:rPr>
          <w:color w:val="231F20"/>
        </w:rPr>
        <w:t>kendi</w:t>
      </w:r>
      <w:r>
        <w:rPr>
          <w:color w:val="231F20"/>
          <w:spacing w:val="-16"/>
        </w:rPr>
        <w:t xml:space="preserve"> </w:t>
      </w:r>
      <w:r>
        <w:rPr>
          <w:color w:val="231F20"/>
        </w:rPr>
        <w:t xml:space="preserve">ino- </w:t>
      </w:r>
      <w:r>
        <w:rPr>
          <w:color w:val="231F20"/>
          <w:spacing w:val="-6"/>
        </w:rPr>
        <w:t xml:space="preserve">vasyon içeren ürünün tasarımını ve nasıl çalıştığını açıklayan bir sunum yapar (OB7.4.SB1). </w:t>
      </w:r>
      <w:r>
        <w:rPr>
          <w:color w:val="231F20"/>
          <w:spacing w:val="-4"/>
        </w:rPr>
        <w:t>Diğer</w:t>
      </w:r>
      <w:r>
        <w:rPr>
          <w:color w:val="231F20"/>
          <w:spacing w:val="-6"/>
        </w:rPr>
        <w:t xml:space="preserve"> </w:t>
      </w:r>
      <w:r>
        <w:rPr>
          <w:color w:val="231F20"/>
          <w:spacing w:val="-4"/>
        </w:rPr>
        <w:t>öğrencilerin</w:t>
      </w:r>
      <w:r>
        <w:rPr>
          <w:color w:val="231F20"/>
          <w:spacing w:val="-6"/>
        </w:rPr>
        <w:t xml:space="preserve"> </w:t>
      </w:r>
      <w:r>
        <w:rPr>
          <w:color w:val="231F20"/>
          <w:spacing w:val="-4"/>
        </w:rPr>
        <w:t>görüşlerini</w:t>
      </w:r>
      <w:r>
        <w:rPr>
          <w:color w:val="231F20"/>
          <w:spacing w:val="-6"/>
        </w:rPr>
        <w:t xml:space="preserve"> </w:t>
      </w:r>
      <w:r>
        <w:rPr>
          <w:color w:val="231F20"/>
          <w:spacing w:val="-4"/>
        </w:rPr>
        <w:t>dikkate</w:t>
      </w:r>
      <w:r>
        <w:rPr>
          <w:color w:val="231F20"/>
          <w:spacing w:val="-6"/>
        </w:rPr>
        <w:t xml:space="preserve"> </w:t>
      </w:r>
      <w:r>
        <w:rPr>
          <w:color w:val="231F20"/>
          <w:spacing w:val="-4"/>
        </w:rPr>
        <w:t>alarak</w:t>
      </w:r>
      <w:r>
        <w:rPr>
          <w:color w:val="231F20"/>
          <w:spacing w:val="-6"/>
        </w:rPr>
        <w:t xml:space="preserve"> </w:t>
      </w:r>
      <w:r>
        <w:rPr>
          <w:color w:val="231F20"/>
          <w:spacing w:val="-4"/>
        </w:rPr>
        <w:t>daha</w:t>
      </w:r>
      <w:r>
        <w:rPr>
          <w:color w:val="231F20"/>
          <w:spacing w:val="-6"/>
        </w:rPr>
        <w:t xml:space="preserve"> </w:t>
      </w:r>
      <w:r>
        <w:rPr>
          <w:color w:val="231F20"/>
          <w:spacing w:val="-4"/>
        </w:rPr>
        <w:t>nitelikli</w:t>
      </w:r>
      <w:r>
        <w:rPr>
          <w:color w:val="231F20"/>
          <w:spacing w:val="-6"/>
        </w:rPr>
        <w:t xml:space="preserve"> </w:t>
      </w:r>
      <w:r>
        <w:rPr>
          <w:color w:val="231F20"/>
          <w:spacing w:val="-4"/>
        </w:rPr>
        <w:t>inovatif</w:t>
      </w:r>
      <w:r>
        <w:rPr>
          <w:color w:val="231F20"/>
          <w:spacing w:val="-6"/>
        </w:rPr>
        <w:t xml:space="preserve"> </w:t>
      </w:r>
      <w:r>
        <w:rPr>
          <w:color w:val="231F20"/>
          <w:spacing w:val="-4"/>
        </w:rPr>
        <w:t>ürünler</w:t>
      </w:r>
      <w:r>
        <w:rPr>
          <w:color w:val="231F20"/>
          <w:spacing w:val="-6"/>
        </w:rPr>
        <w:t xml:space="preserve"> </w:t>
      </w:r>
      <w:r>
        <w:rPr>
          <w:color w:val="231F20"/>
          <w:spacing w:val="-4"/>
        </w:rPr>
        <w:t>üretmeye</w:t>
      </w:r>
      <w:r>
        <w:rPr>
          <w:color w:val="231F20"/>
          <w:spacing w:val="-6"/>
        </w:rPr>
        <w:t xml:space="preserve"> </w:t>
      </w:r>
      <w:r>
        <w:rPr>
          <w:color w:val="231F20"/>
          <w:spacing w:val="-4"/>
        </w:rPr>
        <w:t>çalışır (D4.4.4).</w:t>
      </w:r>
      <w:r>
        <w:rPr>
          <w:color w:val="231F20"/>
          <w:spacing w:val="-12"/>
        </w:rPr>
        <w:t xml:space="preserve"> </w:t>
      </w:r>
      <w:r>
        <w:rPr>
          <w:color w:val="231F20"/>
          <w:spacing w:val="-4"/>
        </w:rPr>
        <w:t>Ayrıca,</w:t>
      </w:r>
      <w:r>
        <w:rPr>
          <w:color w:val="231F20"/>
          <w:spacing w:val="-12"/>
        </w:rPr>
        <w:t xml:space="preserve"> </w:t>
      </w:r>
      <w:r>
        <w:rPr>
          <w:color w:val="231F20"/>
          <w:spacing w:val="-4"/>
        </w:rPr>
        <w:t>ürünlerinin</w:t>
      </w:r>
      <w:r>
        <w:rPr>
          <w:color w:val="231F20"/>
          <w:spacing w:val="-11"/>
        </w:rPr>
        <w:t xml:space="preserve"> </w:t>
      </w:r>
      <w:r>
        <w:rPr>
          <w:color w:val="231F20"/>
          <w:spacing w:val="-4"/>
        </w:rPr>
        <w:t>sağladığı</w:t>
      </w:r>
      <w:r>
        <w:rPr>
          <w:color w:val="231F20"/>
          <w:spacing w:val="-12"/>
        </w:rPr>
        <w:t xml:space="preserve"> </w:t>
      </w:r>
      <w:r>
        <w:rPr>
          <w:color w:val="231F20"/>
          <w:spacing w:val="-4"/>
        </w:rPr>
        <w:t>faydalar</w:t>
      </w:r>
      <w:r>
        <w:rPr>
          <w:color w:val="231F20"/>
          <w:spacing w:val="-12"/>
        </w:rPr>
        <w:t xml:space="preserve"> </w:t>
      </w:r>
      <w:r>
        <w:rPr>
          <w:color w:val="231F20"/>
          <w:spacing w:val="-4"/>
        </w:rPr>
        <w:t>hakkında</w:t>
      </w:r>
      <w:r>
        <w:rPr>
          <w:color w:val="231F20"/>
          <w:spacing w:val="-11"/>
        </w:rPr>
        <w:t xml:space="preserve"> </w:t>
      </w:r>
      <w:r>
        <w:rPr>
          <w:color w:val="231F20"/>
          <w:spacing w:val="-4"/>
        </w:rPr>
        <w:t>kısa</w:t>
      </w:r>
      <w:r>
        <w:rPr>
          <w:color w:val="231F20"/>
          <w:spacing w:val="-12"/>
        </w:rPr>
        <w:t xml:space="preserve"> </w:t>
      </w:r>
      <w:r>
        <w:rPr>
          <w:color w:val="231F20"/>
          <w:spacing w:val="-4"/>
        </w:rPr>
        <w:t>bir</w:t>
      </w:r>
      <w:r>
        <w:rPr>
          <w:color w:val="231F20"/>
          <w:spacing w:val="-11"/>
        </w:rPr>
        <w:t xml:space="preserve"> </w:t>
      </w:r>
      <w:r>
        <w:rPr>
          <w:color w:val="231F20"/>
          <w:spacing w:val="-4"/>
        </w:rPr>
        <w:t>öz</w:t>
      </w:r>
      <w:r>
        <w:rPr>
          <w:color w:val="231F20"/>
          <w:spacing w:val="-12"/>
        </w:rPr>
        <w:t xml:space="preserve"> </w:t>
      </w:r>
      <w:r>
        <w:rPr>
          <w:color w:val="231F20"/>
          <w:spacing w:val="-4"/>
        </w:rPr>
        <w:t>değerlendirme</w:t>
      </w:r>
      <w:r>
        <w:rPr>
          <w:color w:val="231F20"/>
          <w:spacing w:val="-12"/>
        </w:rPr>
        <w:t xml:space="preserve"> </w:t>
      </w:r>
      <w:r>
        <w:rPr>
          <w:color w:val="231F20"/>
          <w:spacing w:val="-4"/>
        </w:rPr>
        <w:t xml:space="preserve">yapma- </w:t>
      </w:r>
      <w:r>
        <w:rPr>
          <w:color w:val="231F20"/>
          <w:spacing w:val="-2"/>
        </w:rPr>
        <w:t>ları</w:t>
      </w:r>
      <w:r>
        <w:rPr>
          <w:color w:val="231F20"/>
          <w:spacing w:val="-14"/>
        </w:rPr>
        <w:t xml:space="preserve"> </w:t>
      </w:r>
      <w:r>
        <w:rPr>
          <w:color w:val="231F20"/>
          <w:spacing w:val="-2"/>
        </w:rPr>
        <w:t>beklenir</w:t>
      </w:r>
      <w:r>
        <w:rPr>
          <w:color w:val="231F20"/>
          <w:spacing w:val="-14"/>
        </w:rPr>
        <w:t xml:space="preserve"> </w:t>
      </w:r>
      <w:r>
        <w:rPr>
          <w:color w:val="231F20"/>
          <w:spacing w:val="-2"/>
        </w:rPr>
        <w:t>(E3.5,</w:t>
      </w:r>
      <w:r>
        <w:rPr>
          <w:color w:val="231F20"/>
          <w:spacing w:val="-13"/>
        </w:rPr>
        <w:t xml:space="preserve"> </w:t>
      </w:r>
      <w:r>
        <w:rPr>
          <w:color w:val="231F20"/>
          <w:spacing w:val="-2"/>
        </w:rPr>
        <w:t>SDB2.1.SB4,</w:t>
      </w:r>
      <w:r>
        <w:rPr>
          <w:color w:val="231F20"/>
          <w:spacing w:val="-14"/>
        </w:rPr>
        <w:t xml:space="preserve"> </w:t>
      </w:r>
      <w:r>
        <w:rPr>
          <w:color w:val="231F20"/>
          <w:spacing w:val="-2"/>
        </w:rPr>
        <w:t>OB8.1.SB2).</w:t>
      </w:r>
      <w:r>
        <w:rPr>
          <w:color w:val="231F20"/>
          <w:spacing w:val="-14"/>
        </w:rPr>
        <w:t xml:space="preserve"> </w:t>
      </w:r>
      <w:r>
        <w:rPr>
          <w:color w:val="231F20"/>
          <w:spacing w:val="-2"/>
        </w:rPr>
        <w:t>Öğrenciler</w:t>
      </w:r>
      <w:r>
        <w:rPr>
          <w:color w:val="231F20"/>
          <w:spacing w:val="-13"/>
        </w:rPr>
        <w:t xml:space="preserve"> </w:t>
      </w:r>
      <w:r>
        <w:rPr>
          <w:color w:val="231F20"/>
          <w:spacing w:val="-2"/>
        </w:rPr>
        <w:t>imkanlar</w:t>
      </w:r>
      <w:r>
        <w:rPr>
          <w:color w:val="231F20"/>
          <w:spacing w:val="-14"/>
        </w:rPr>
        <w:t xml:space="preserve"> </w:t>
      </w:r>
      <w:r>
        <w:rPr>
          <w:color w:val="231F20"/>
          <w:spacing w:val="-2"/>
        </w:rPr>
        <w:t>dahilinde</w:t>
      </w:r>
      <w:r>
        <w:rPr>
          <w:color w:val="231F20"/>
          <w:spacing w:val="-13"/>
        </w:rPr>
        <w:t xml:space="preserve"> </w:t>
      </w:r>
      <w:r>
        <w:rPr>
          <w:color w:val="231F20"/>
          <w:spacing w:val="-2"/>
        </w:rPr>
        <w:t>eskizlerini</w:t>
      </w:r>
      <w:r>
        <w:rPr>
          <w:color w:val="231F20"/>
          <w:spacing w:val="-14"/>
        </w:rPr>
        <w:t xml:space="preserve"> </w:t>
      </w:r>
      <w:r>
        <w:rPr>
          <w:color w:val="231F20"/>
          <w:spacing w:val="-2"/>
        </w:rPr>
        <w:t xml:space="preserve">di- </w:t>
      </w:r>
      <w:r>
        <w:rPr>
          <w:color w:val="231F20"/>
          <w:spacing w:val="-6"/>
        </w:rPr>
        <w:t xml:space="preserve">jital ürüne (bilgisayarda 3D katı model), model, maket veya prototip (ilk örnek) gibi fiziksel </w:t>
      </w:r>
      <w:r>
        <w:rPr>
          <w:color w:val="231F20"/>
          <w:spacing w:val="-4"/>
        </w:rPr>
        <w:t>ürüne</w:t>
      </w:r>
      <w:r>
        <w:rPr>
          <w:color w:val="231F20"/>
          <w:spacing w:val="-5"/>
        </w:rPr>
        <w:t xml:space="preserve"> </w:t>
      </w:r>
      <w:r>
        <w:rPr>
          <w:color w:val="231F20"/>
          <w:spacing w:val="-4"/>
        </w:rPr>
        <w:t>de</w:t>
      </w:r>
      <w:r>
        <w:rPr>
          <w:color w:val="231F20"/>
          <w:spacing w:val="-5"/>
        </w:rPr>
        <w:t xml:space="preserve"> </w:t>
      </w:r>
      <w:r>
        <w:rPr>
          <w:color w:val="231F20"/>
          <w:spacing w:val="-4"/>
        </w:rPr>
        <w:t>dönüştürebilirler</w:t>
      </w:r>
      <w:r>
        <w:rPr>
          <w:color w:val="231F20"/>
          <w:spacing w:val="-5"/>
        </w:rPr>
        <w:t xml:space="preserve"> </w:t>
      </w:r>
      <w:r>
        <w:rPr>
          <w:color w:val="231F20"/>
          <w:spacing w:val="-4"/>
        </w:rPr>
        <w:t>(TSRMAB1.2.SB5,</w:t>
      </w:r>
      <w:r>
        <w:rPr>
          <w:color w:val="231F20"/>
          <w:spacing w:val="-5"/>
        </w:rPr>
        <w:t xml:space="preserve"> </w:t>
      </w:r>
      <w:r>
        <w:rPr>
          <w:color w:val="231F20"/>
          <w:spacing w:val="-4"/>
        </w:rPr>
        <w:t>OB2.3.SB1).</w:t>
      </w:r>
      <w:r>
        <w:rPr>
          <w:color w:val="231F20"/>
          <w:spacing w:val="-5"/>
        </w:rPr>
        <w:t xml:space="preserve"> </w:t>
      </w:r>
      <w:r>
        <w:rPr>
          <w:color w:val="231F20"/>
          <w:spacing w:val="-4"/>
        </w:rPr>
        <w:t>Bu</w:t>
      </w:r>
      <w:r>
        <w:rPr>
          <w:color w:val="231F20"/>
          <w:spacing w:val="-5"/>
        </w:rPr>
        <w:t xml:space="preserve"> </w:t>
      </w:r>
      <w:r>
        <w:rPr>
          <w:color w:val="231F20"/>
          <w:spacing w:val="-4"/>
        </w:rPr>
        <w:t>cümlenin</w:t>
      </w:r>
      <w:r>
        <w:rPr>
          <w:color w:val="231F20"/>
          <w:spacing w:val="-5"/>
        </w:rPr>
        <w:t xml:space="preserve"> </w:t>
      </w:r>
      <w:r>
        <w:rPr>
          <w:color w:val="231F20"/>
          <w:spacing w:val="-4"/>
        </w:rPr>
        <w:t>ardından</w:t>
      </w:r>
      <w:r>
        <w:rPr>
          <w:color w:val="231F20"/>
          <w:spacing w:val="-5"/>
        </w:rPr>
        <w:t xml:space="preserve"> </w:t>
      </w:r>
      <w:r>
        <w:rPr>
          <w:color w:val="231F20"/>
          <w:spacing w:val="-4"/>
        </w:rPr>
        <w:t>öğrenci- lere</w:t>
      </w:r>
      <w:r>
        <w:rPr>
          <w:color w:val="231F20"/>
          <w:spacing w:val="-7"/>
        </w:rPr>
        <w:t xml:space="preserve"> </w:t>
      </w:r>
      <w:r>
        <w:rPr>
          <w:color w:val="231F20"/>
          <w:spacing w:val="-4"/>
        </w:rPr>
        <w:t>inovatif</w:t>
      </w:r>
      <w:r>
        <w:rPr>
          <w:color w:val="231F20"/>
          <w:spacing w:val="-7"/>
        </w:rPr>
        <w:t xml:space="preserve"> </w:t>
      </w:r>
      <w:r>
        <w:rPr>
          <w:color w:val="231F20"/>
          <w:spacing w:val="-4"/>
        </w:rPr>
        <w:t>bir</w:t>
      </w:r>
      <w:r>
        <w:rPr>
          <w:color w:val="231F20"/>
          <w:spacing w:val="-7"/>
        </w:rPr>
        <w:t xml:space="preserve"> </w:t>
      </w:r>
      <w:r>
        <w:rPr>
          <w:color w:val="231F20"/>
          <w:spacing w:val="-4"/>
        </w:rPr>
        <w:t>ürünün</w:t>
      </w:r>
      <w:r>
        <w:rPr>
          <w:color w:val="231F20"/>
          <w:spacing w:val="-7"/>
        </w:rPr>
        <w:t xml:space="preserve"> </w:t>
      </w:r>
      <w:r>
        <w:rPr>
          <w:color w:val="231F20"/>
          <w:spacing w:val="-4"/>
        </w:rPr>
        <w:t>taslağını</w:t>
      </w:r>
      <w:r>
        <w:rPr>
          <w:color w:val="231F20"/>
          <w:spacing w:val="-7"/>
        </w:rPr>
        <w:t xml:space="preserve"> </w:t>
      </w:r>
      <w:r>
        <w:rPr>
          <w:color w:val="231F20"/>
          <w:spacing w:val="-4"/>
        </w:rPr>
        <w:t>oluşturma</w:t>
      </w:r>
      <w:r>
        <w:rPr>
          <w:color w:val="231F20"/>
          <w:spacing w:val="-7"/>
        </w:rPr>
        <w:t xml:space="preserve"> </w:t>
      </w:r>
      <w:r>
        <w:rPr>
          <w:color w:val="231F20"/>
          <w:spacing w:val="-4"/>
        </w:rPr>
        <w:t>sürecinde</w:t>
      </w:r>
      <w:r>
        <w:rPr>
          <w:color w:val="231F20"/>
          <w:spacing w:val="-7"/>
        </w:rPr>
        <w:t xml:space="preserve"> </w:t>
      </w:r>
      <w:r>
        <w:rPr>
          <w:color w:val="231F20"/>
          <w:spacing w:val="-4"/>
        </w:rPr>
        <w:t>güçlü</w:t>
      </w:r>
      <w:r>
        <w:rPr>
          <w:color w:val="231F20"/>
          <w:spacing w:val="-7"/>
        </w:rPr>
        <w:t xml:space="preserve"> </w:t>
      </w:r>
      <w:r>
        <w:rPr>
          <w:color w:val="231F20"/>
          <w:spacing w:val="-4"/>
        </w:rPr>
        <w:t>ve</w:t>
      </w:r>
      <w:r>
        <w:rPr>
          <w:color w:val="231F20"/>
          <w:spacing w:val="-7"/>
        </w:rPr>
        <w:t xml:space="preserve"> </w:t>
      </w:r>
      <w:r>
        <w:rPr>
          <w:color w:val="231F20"/>
          <w:spacing w:val="-4"/>
        </w:rPr>
        <w:t>zayıf</w:t>
      </w:r>
      <w:r>
        <w:rPr>
          <w:color w:val="231F20"/>
          <w:spacing w:val="-7"/>
        </w:rPr>
        <w:t xml:space="preserve"> </w:t>
      </w:r>
      <w:r>
        <w:rPr>
          <w:color w:val="231F20"/>
          <w:spacing w:val="-4"/>
        </w:rPr>
        <w:t>yönlerinin</w:t>
      </w:r>
      <w:r>
        <w:rPr>
          <w:color w:val="231F20"/>
          <w:spacing w:val="-7"/>
        </w:rPr>
        <w:t xml:space="preserve"> </w:t>
      </w:r>
      <w:r>
        <w:rPr>
          <w:color w:val="231F20"/>
          <w:spacing w:val="-4"/>
        </w:rPr>
        <w:t>neler</w:t>
      </w:r>
      <w:r>
        <w:rPr>
          <w:color w:val="231F20"/>
          <w:spacing w:val="-7"/>
        </w:rPr>
        <w:t xml:space="preserve"> </w:t>
      </w:r>
      <w:r>
        <w:rPr>
          <w:color w:val="231F20"/>
          <w:spacing w:val="-4"/>
        </w:rPr>
        <w:t xml:space="preserve">oldu- </w:t>
      </w:r>
      <w:r>
        <w:rPr>
          <w:color w:val="231F20"/>
        </w:rPr>
        <w:t>ğu</w:t>
      </w:r>
      <w:r>
        <w:rPr>
          <w:color w:val="231F20"/>
          <w:spacing w:val="-15"/>
        </w:rPr>
        <w:t xml:space="preserve"> </w:t>
      </w:r>
      <w:r>
        <w:rPr>
          <w:color w:val="231F20"/>
        </w:rPr>
        <w:t>bundan</w:t>
      </w:r>
      <w:r>
        <w:rPr>
          <w:color w:val="231F20"/>
          <w:spacing w:val="-15"/>
        </w:rPr>
        <w:t xml:space="preserve"> </w:t>
      </w:r>
      <w:r>
        <w:rPr>
          <w:color w:val="231F20"/>
        </w:rPr>
        <w:t>sonrasında</w:t>
      </w:r>
      <w:r>
        <w:rPr>
          <w:color w:val="231F20"/>
          <w:spacing w:val="-15"/>
        </w:rPr>
        <w:t xml:space="preserve"> </w:t>
      </w:r>
      <w:r>
        <w:rPr>
          <w:color w:val="231F20"/>
        </w:rPr>
        <w:t>benzer</w:t>
      </w:r>
      <w:r>
        <w:rPr>
          <w:color w:val="231F20"/>
          <w:spacing w:val="-15"/>
        </w:rPr>
        <w:t xml:space="preserve"> </w:t>
      </w:r>
      <w:r>
        <w:rPr>
          <w:color w:val="231F20"/>
        </w:rPr>
        <w:t>bir</w:t>
      </w:r>
      <w:r>
        <w:rPr>
          <w:color w:val="231F20"/>
          <w:spacing w:val="-15"/>
        </w:rPr>
        <w:t xml:space="preserve"> </w:t>
      </w:r>
      <w:r>
        <w:rPr>
          <w:color w:val="231F20"/>
        </w:rPr>
        <w:t>çalışma</w:t>
      </w:r>
      <w:r>
        <w:rPr>
          <w:color w:val="231F20"/>
          <w:spacing w:val="-15"/>
        </w:rPr>
        <w:t xml:space="preserve"> </w:t>
      </w:r>
      <w:r>
        <w:rPr>
          <w:color w:val="231F20"/>
        </w:rPr>
        <w:t>yapacağında</w:t>
      </w:r>
      <w:r>
        <w:rPr>
          <w:color w:val="231F20"/>
          <w:spacing w:val="-15"/>
        </w:rPr>
        <w:t xml:space="preserve"> </w:t>
      </w:r>
      <w:r>
        <w:rPr>
          <w:color w:val="231F20"/>
        </w:rPr>
        <w:t>nelere</w:t>
      </w:r>
      <w:r>
        <w:rPr>
          <w:color w:val="231F20"/>
          <w:spacing w:val="-15"/>
        </w:rPr>
        <w:t xml:space="preserve"> </w:t>
      </w:r>
      <w:r>
        <w:rPr>
          <w:color w:val="231F20"/>
        </w:rPr>
        <w:t>dikkat</w:t>
      </w:r>
      <w:r>
        <w:rPr>
          <w:color w:val="231F20"/>
          <w:spacing w:val="-15"/>
        </w:rPr>
        <w:t xml:space="preserve"> </w:t>
      </w:r>
      <w:r>
        <w:rPr>
          <w:color w:val="231F20"/>
        </w:rPr>
        <w:t>edeceğine</w:t>
      </w:r>
      <w:r>
        <w:rPr>
          <w:color w:val="231F20"/>
          <w:spacing w:val="-15"/>
        </w:rPr>
        <w:t xml:space="preserve"> </w:t>
      </w:r>
      <w:r>
        <w:rPr>
          <w:color w:val="231F20"/>
        </w:rPr>
        <w:t xml:space="preserve">yönelik </w:t>
      </w:r>
      <w:r>
        <w:rPr>
          <w:color w:val="231F20"/>
          <w:spacing w:val="-4"/>
        </w:rPr>
        <w:t>sorular</w:t>
      </w:r>
      <w:r>
        <w:rPr>
          <w:color w:val="231F20"/>
          <w:spacing w:val="-11"/>
        </w:rPr>
        <w:t xml:space="preserve"> </w:t>
      </w:r>
      <w:r>
        <w:rPr>
          <w:color w:val="231F20"/>
          <w:spacing w:val="-4"/>
        </w:rPr>
        <w:t>sorulabilir</w:t>
      </w:r>
      <w:r>
        <w:rPr>
          <w:color w:val="231F20"/>
          <w:spacing w:val="-11"/>
        </w:rPr>
        <w:t xml:space="preserve"> </w:t>
      </w:r>
      <w:r>
        <w:rPr>
          <w:color w:val="231F20"/>
          <w:spacing w:val="-4"/>
        </w:rPr>
        <w:t>(OB1.2.</w:t>
      </w:r>
      <w:r>
        <w:rPr>
          <w:color w:val="231F20"/>
          <w:spacing w:val="-11"/>
        </w:rPr>
        <w:t xml:space="preserve"> </w:t>
      </w:r>
      <w:r>
        <w:rPr>
          <w:color w:val="231F20"/>
          <w:spacing w:val="-4"/>
        </w:rPr>
        <w:t>SB3,</w:t>
      </w:r>
      <w:r>
        <w:rPr>
          <w:color w:val="231F20"/>
          <w:spacing w:val="-11"/>
        </w:rPr>
        <w:t xml:space="preserve"> </w:t>
      </w:r>
      <w:r>
        <w:rPr>
          <w:color w:val="231F20"/>
          <w:spacing w:val="-4"/>
        </w:rPr>
        <w:t>SB4,</w:t>
      </w:r>
      <w:r>
        <w:rPr>
          <w:color w:val="231F20"/>
          <w:spacing w:val="-11"/>
        </w:rPr>
        <w:t xml:space="preserve"> </w:t>
      </w:r>
      <w:r>
        <w:rPr>
          <w:color w:val="231F20"/>
          <w:spacing w:val="-4"/>
        </w:rPr>
        <w:t>SB5).</w:t>
      </w:r>
      <w:r>
        <w:rPr>
          <w:color w:val="231F20"/>
          <w:spacing w:val="40"/>
        </w:rPr>
        <w:t xml:space="preserve"> </w:t>
      </w:r>
      <w:r>
        <w:rPr>
          <w:color w:val="231F20"/>
          <w:spacing w:val="-4"/>
        </w:rPr>
        <w:t>Problem</w:t>
      </w:r>
      <w:r>
        <w:rPr>
          <w:color w:val="231F20"/>
          <w:spacing w:val="-11"/>
        </w:rPr>
        <w:t xml:space="preserve"> </w:t>
      </w:r>
      <w:r>
        <w:rPr>
          <w:color w:val="231F20"/>
          <w:spacing w:val="-4"/>
        </w:rPr>
        <w:t>çözme</w:t>
      </w:r>
      <w:r>
        <w:rPr>
          <w:color w:val="231F20"/>
          <w:spacing w:val="-11"/>
        </w:rPr>
        <w:t xml:space="preserve"> </w:t>
      </w:r>
      <w:r>
        <w:rPr>
          <w:color w:val="231F20"/>
          <w:spacing w:val="-4"/>
        </w:rPr>
        <w:t>becerisi,</w:t>
      </w:r>
      <w:r>
        <w:rPr>
          <w:color w:val="231F20"/>
          <w:spacing w:val="-11"/>
        </w:rPr>
        <w:t xml:space="preserve"> </w:t>
      </w:r>
      <w:r>
        <w:rPr>
          <w:color w:val="231F20"/>
          <w:spacing w:val="-4"/>
        </w:rPr>
        <w:t>tasarımın</w:t>
      </w:r>
      <w:r>
        <w:rPr>
          <w:color w:val="231F20"/>
          <w:spacing w:val="-11"/>
        </w:rPr>
        <w:t xml:space="preserve"> </w:t>
      </w:r>
      <w:r>
        <w:rPr>
          <w:color w:val="231F20"/>
          <w:spacing w:val="-4"/>
        </w:rPr>
        <w:t xml:space="preserve">özgünlüğü, </w:t>
      </w:r>
      <w:r>
        <w:rPr>
          <w:color w:val="231F20"/>
          <w:spacing w:val="-2"/>
        </w:rPr>
        <w:t>ürünün</w:t>
      </w:r>
      <w:r>
        <w:rPr>
          <w:color w:val="231F20"/>
          <w:spacing w:val="-3"/>
        </w:rPr>
        <w:t xml:space="preserve"> </w:t>
      </w:r>
      <w:r>
        <w:rPr>
          <w:color w:val="231F20"/>
          <w:spacing w:val="-2"/>
        </w:rPr>
        <w:t>uygulanabilirliği,</w:t>
      </w:r>
      <w:r>
        <w:rPr>
          <w:color w:val="231F20"/>
          <w:spacing w:val="-3"/>
        </w:rPr>
        <w:t xml:space="preserve"> </w:t>
      </w:r>
      <w:r>
        <w:rPr>
          <w:color w:val="231F20"/>
          <w:spacing w:val="-2"/>
        </w:rPr>
        <w:t>sunum</w:t>
      </w:r>
      <w:r>
        <w:rPr>
          <w:color w:val="231F20"/>
          <w:spacing w:val="-3"/>
        </w:rPr>
        <w:t xml:space="preserve"> </w:t>
      </w:r>
      <w:r>
        <w:rPr>
          <w:color w:val="231F20"/>
          <w:spacing w:val="-2"/>
        </w:rPr>
        <w:t>becerisi</w:t>
      </w:r>
      <w:r>
        <w:rPr>
          <w:color w:val="231F20"/>
          <w:spacing w:val="-3"/>
        </w:rPr>
        <w:t xml:space="preserve"> </w:t>
      </w:r>
      <w:r>
        <w:rPr>
          <w:color w:val="231F20"/>
          <w:spacing w:val="-2"/>
        </w:rPr>
        <w:t>vb.</w:t>
      </w:r>
      <w:r>
        <w:rPr>
          <w:color w:val="231F20"/>
          <w:spacing w:val="-3"/>
        </w:rPr>
        <w:t xml:space="preserve"> </w:t>
      </w:r>
      <w:r>
        <w:rPr>
          <w:color w:val="231F20"/>
          <w:spacing w:val="-2"/>
        </w:rPr>
        <w:t>başlıklarından</w:t>
      </w:r>
      <w:r>
        <w:rPr>
          <w:color w:val="231F20"/>
          <w:spacing w:val="-3"/>
        </w:rPr>
        <w:t xml:space="preserve"> </w:t>
      </w:r>
      <w:r>
        <w:rPr>
          <w:color w:val="231F20"/>
          <w:spacing w:val="-2"/>
        </w:rPr>
        <w:t>oluşan</w:t>
      </w:r>
      <w:r>
        <w:rPr>
          <w:color w:val="231F20"/>
          <w:spacing w:val="-3"/>
        </w:rPr>
        <w:t xml:space="preserve"> </w:t>
      </w:r>
      <w:r>
        <w:rPr>
          <w:color w:val="231F20"/>
          <w:spacing w:val="-2"/>
        </w:rPr>
        <w:t>rubrik</w:t>
      </w:r>
      <w:r>
        <w:rPr>
          <w:color w:val="231F20"/>
          <w:spacing w:val="-3"/>
        </w:rPr>
        <w:t xml:space="preserve"> </w:t>
      </w:r>
      <w:r>
        <w:rPr>
          <w:color w:val="231F20"/>
          <w:spacing w:val="-2"/>
        </w:rPr>
        <w:t xml:space="preserve">değerlendirme </w:t>
      </w:r>
      <w:r>
        <w:rPr>
          <w:color w:val="231F20"/>
        </w:rPr>
        <w:t>ölçeği</w:t>
      </w:r>
      <w:r>
        <w:rPr>
          <w:color w:val="231F20"/>
          <w:spacing w:val="-9"/>
        </w:rPr>
        <w:t xml:space="preserve"> </w:t>
      </w:r>
      <w:r>
        <w:rPr>
          <w:color w:val="231F20"/>
        </w:rPr>
        <w:t>ile</w:t>
      </w:r>
      <w:r>
        <w:rPr>
          <w:color w:val="231F20"/>
          <w:spacing w:val="-9"/>
        </w:rPr>
        <w:t xml:space="preserve"> </w:t>
      </w:r>
      <w:r>
        <w:rPr>
          <w:color w:val="231F20"/>
        </w:rPr>
        <w:t>elde</w:t>
      </w:r>
      <w:r>
        <w:rPr>
          <w:color w:val="231F20"/>
          <w:spacing w:val="-9"/>
        </w:rPr>
        <w:t xml:space="preserve"> </w:t>
      </w:r>
      <w:r>
        <w:rPr>
          <w:color w:val="231F20"/>
        </w:rPr>
        <w:t>edilen</w:t>
      </w:r>
      <w:r>
        <w:rPr>
          <w:color w:val="231F20"/>
          <w:spacing w:val="-9"/>
        </w:rPr>
        <w:t xml:space="preserve"> </w:t>
      </w:r>
      <w:r>
        <w:rPr>
          <w:color w:val="231F20"/>
        </w:rPr>
        <w:t>inovatif</w:t>
      </w:r>
      <w:r>
        <w:rPr>
          <w:color w:val="231F20"/>
          <w:spacing w:val="-9"/>
        </w:rPr>
        <w:t xml:space="preserve"> </w:t>
      </w:r>
      <w:r>
        <w:rPr>
          <w:color w:val="231F20"/>
        </w:rPr>
        <w:t>ürün</w:t>
      </w:r>
      <w:r>
        <w:rPr>
          <w:color w:val="231F20"/>
          <w:spacing w:val="-9"/>
        </w:rPr>
        <w:t xml:space="preserve"> </w:t>
      </w:r>
      <w:r>
        <w:rPr>
          <w:color w:val="231F20"/>
        </w:rPr>
        <w:t>değerlendirilir.</w:t>
      </w:r>
    </w:p>
    <w:p w14:paraId="7FAFF8FD" w14:textId="77777777" w:rsidR="00E94F05" w:rsidRDefault="00DF3DC5">
      <w:pPr>
        <w:pStyle w:val="Balk5"/>
        <w:spacing w:before="57"/>
        <w:ind w:left="3198"/>
      </w:pPr>
      <w:r>
        <w:rPr>
          <w:color w:val="231F20"/>
          <w:spacing w:val="-2"/>
        </w:rPr>
        <w:t>TT.8.1.3.</w:t>
      </w:r>
    </w:p>
    <w:p w14:paraId="1CEFFBD2" w14:textId="77777777" w:rsidR="00E94F05" w:rsidRDefault="00DF3DC5">
      <w:pPr>
        <w:pStyle w:val="GvdeMetni"/>
        <w:spacing w:before="95" w:line="278" w:lineRule="auto"/>
        <w:ind w:left="3198" w:right="645"/>
        <w:jc w:val="both"/>
      </w:pPr>
      <w:r>
        <w:rPr>
          <w:color w:val="231F20"/>
          <w:spacing w:val="-4"/>
        </w:rPr>
        <w:t>Öğretmen,</w:t>
      </w:r>
      <w:r>
        <w:rPr>
          <w:color w:val="231F20"/>
          <w:spacing w:val="-7"/>
        </w:rPr>
        <w:t xml:space="preserve"> </w:t>
      </w:r>
      <w:r>
        <w:rPr>
          <w:color w:val="231F20"/>
          <w:spacing w:val="-4"/>
        </w:rPr>
        <w:t>öğrencilerden</w:t>
      </w:r>
      <w:r>
        <w:rPr>
          <w:color w:val="231F20"/>
          <w:spacing w:val="-7"/>
        </w:rPr>
        <w:t xml:space="preserve"> </w:t>
      </w:r>
      <w:r>
        <w:rPr>
          <w:color w:val="231F20"/>
          <w:spacing w:val="-4"/>
        </w:rPr>
        <w:t>inovasyon</w:t>
      </w:r>
      <w:r>
        <w:rPr>
          <w:color w:val="231F20"/>
          <w:spacing w:val="-7"/>
        </w:rPr>
        <w:t xml:space="preserve"> </w:t>
      </w:r>
      <w:r>
        <w:rPr>
          <w:color w:val="231F20"/>
          <w:spacing w:val="-4"/>
        </w:rPr>
        <w:t>içeren</w:t>
      </w:r>
      <w:r>
        <w:rPr>
          <w:color w:val="231F20"/>
          <w:spacing w:val="-7"/>
        </w:rPr>
        <w:t xml:space="preserve"> </w:t>
      </w:r>
      <w:r>
        <w:rPr>
          <w:color w:val="231F20"/>
          <w:spacing w:val="-4"/>
        </w:rPr>
        <w:t>bir</w:t>
      </w:r>
      <w:r>
        <w:rPr>
          <w:color w:val="231F20"/>
          <w:spacing w:val="-7"/>
        </w:rPr>
        <w:t xml:space="preserve"> </w:t>
      </w:r>
      <w:r>
        <w:rPr>
          <w:color w:val="231F20"/>
          <w:spacing w:val="-4"/>
        </w:rPr>
        <w:t>ürünün</w:t>
      </w:r>
      <w:r>
        <w:rPr>
          <w:color w:val="231F20"/>
          <w:spacing w:val="-7"/>
        </w:rPr>
        <w:t xml:space="preserve"> </w:t>
      </w:r>
      <w:r>
        <w:rPr>
          <w:color w:val="231F20"/>
          <w:spacing w:val="-4"/>
        </w:rPr>
        <w:t>veya</w:t>
      </w:r>
      <w:r>
        <w:rPr>
          <w:color w:val="231F20"/>
          <w:spacing w:val="-7"/>
        </w:rPr>
        <w:t xml:space="preserve"> </w:t>
      </w:r>
      <w:r>
        <w:rPr>
          <w:color w:val="231F20"/>
          <w:spacing w:val="-4"/>
        </w:rPr>
        <w:t>tasarımın,</w:t>
      </w:r>
      <w:r>
        <w:rPr>
          <w:color w:val="231F20"/>
          <w:spacing w:val="-7"/>
        </w:rPr>
        <w:t xml:space="preserve"> </w:t>
      </w:r>
      <w:r>
        <w:rPr>
          <w:color w:val="231F20"/>
          <w:spacing w:val="-4"/>
        </w:rPr>
        <w:t>kime</w:t>
      </w:r>
      <w:r>
        <w:rPr>
          <w:color w:val="231F20"/>
          <w:spacing w:val="-7"/>
        </w:rPr>
        <w:t xml:space="preserve"> </w:t>
      </w:r>
      <w:r>
        <w:rPr>
          <w:color w:val="231F20"/>
          <w:spacing w:val="-4"/>
        </w:rPr>
        <w:t>ait</w:t>
      </w:r>
      <w:r>
        <w:rPr>
          <w:color w:val="231F20"/>
          <w:spacing w:val="-7"/>
        </w:rPr>
        <w:t xml:space="preserve"> </w:t>
      </w:r>
      <w:r>
        <w:rPr>
          <w:color w:val="231F20"/>
          <w:spacing w:val="-4"/>
        </w:rPr>
        <w:t>olduğunu, korunması</w:t>
      </w:r>
      <w:r>
        <w:rPr>
          <w:color w:val="231F20"/>
          <w:spacing w:val="-12"/>
        </w:rPr>
        <w:t xml:space="preserve"> </w:t>
      </w:r>
      <w:r>
        <w:rPr>
          <w:color w:val="231F20"/>
          <w:spacing w:val="-4"/>
        </w:rPr>
        <w:t>gerekliliğini,</w:t>
      </w:r>
      <w:r>
        <w:rPr>
          <w:color w:val="231F20"/>
          <w:spacing w:val="-11"/>
        </w:rPr>
        <w:t xml:space="preserve"> </w:t>
      </w:r>
      <w:r>
        <w:rPr>
          <w:color w:val="231F20"/>
          <w:spacing w:val="-4"/>
        </w:rPr>
        <w:t>bu</w:t>
      </w:r>
      <w:r>
        <w:rPr>
          <w:color w:val="231F20"/>
          <w:spacing w:val="-12"/>
        </w:rPr>
        <w:t xml:space="preserve"> </w:t>
      </w:r>
      <w:r>
        <w:rPr>
          <w:color w:val="231F20"/>
          <w:spacing w:val="-4"/>
        </w:rPr>
        <w:t>korumanın</w:t>
      </w:r>
      <w:r>
        <w:rPr>
          <w:color w:val="231F20"/>
          <w:spacing w:val="-11"/>
        </w:rPr>
        <w:t xml:space="preserve"> </w:t>
      </w:r>
      <w:r>
        <w:rPr>
          <w:color w:val="231F20"/>
          <w:spacing w:val="-4"/>
        </w:rPr>
        <w:t>nasıl</w:t>
      </w:r>
      <w:r>
        <w:rPr>
          <w:color w:val="231F20"/>
          <w:spacing w:val="-12"/>
        </w:rPr>
        <w:t xml:space="preserve"> </w:t>
      </w:r>
      <w:r>
        <w:rPr>
          <w:color w:val="231F20"/>
          <w:spacing w:val="-4"/>
        </w:rPr>
        <w:t>gerçekleştirileceğini,</w:t>
      </w:r>
      <w:r>
        <w:rPr>
          <w:color w:val="231F20"/>
          <w:spacing w:val="-11"/>
        </w:rPr>
        <w:t xml:space="preserve"> </w:t>
      </w:r>
      <w:r>
        <w:rPr>
          <w:color w:val="231F20"/>
          <w:spacing w:val="-4"/>
        </w:rPr>
        <w:t>hangi</w:t>
      </w:r>
      <w:r>
        <w:rPr>
          <w:color w:val="231F20"/>
          <w:spacing w:val="-12"/>
        </w:rPr>
        <w:t xml:space="preserve"> </w:t>
      </w:r>
      <w:r>
        <w:rPr>
          <w:color w:val="231F20"/>
          <w:spacing w:val="-4"/>
        </w:rPr>
        <w:t>yollarla</w:t>
      </w:r>
      <w:r>
        <w:rPr>
          <w:color w:val="231F20"/>
          <w:spacing w:val="-11"/>
        </w:rPr>
        <w:t xml:space="preserve"> </w:t>
      </w:r>
      <w:r>
        <w:rPr>
          <w:color w:val="231F20"/>
          <w:spacing w:val="-4"/>
        </w:rPr>
        <w:t>ve</w:t>
      </w:r>
      <w:r>
        <w:rPr>
          <w:color w:val="231F20"/>
          <w:spacing w:val="-12"/>
        </w:rPr>
        <w:t xml:space="preserve"> </w:t>
      </w:r>
      <w:r>
        <w:rPr>
          <w:color w:val="231F20"/>
          <w:spacing w:val="-4"/>
        </w:rPr>
        <w:t>nereden yapılarak</w:t>
      </w:r>
      <w:r>
        <w:rPr>
          <w:color w:val="231F20"/>
          <w:spacing w:val="-7"/>
        </w:rPr>
        <w:t xml:space="preserve"> </w:t>
      </w:r>
      <w:r>
        <w:rPr>
          <w:color w:val="231F20"/>
          <w:spacing w:val="-4"/>
        </w:rPr>
        <w:t>fikrî</w:t>
      </w:r>
      <w:r>
        <w:rPr>
          <w:color w:val="231F20"/>
          <w:spacing w:val="-7"/>
        </w:rPr>
        <w:t xml:space="preserve"> </w:t>
      </w:r>
      <w:r>
        <w:rPr>
          <w:color w:val="231F20"/>
          <w:spacing w:val="-4"/>
        </w:rPr>
        <w:t>ve</w:t>
      </w:r>
      <w:r>
        <w:rPr>
          <w:color w:val="231F20"/>
          <w:spacing w:val="-7"/>
        </w:rPr>
        <w:t xml:space="preserve"> </w:t>
      </w:r>
      <w:r>
        <w:rPr>
          <w:color w:val="231F20"/>
          <w:spacing w:val="-4"/>
        </w:rPr>
        <w:t>sınai</w:t>
      </w:r>
      <w:r>
        <w:rPr>
          <w:color w:val="231F20"/>
          <w:spacing w:val="-7"/>
        </w:rPr>
        <w:t xml:space="preserve"> </w:t>
      </w:r>
      <w:r>
        <w:rPr>
          <w:color w:val="231F20"/>
          <w:spacing w:val="-4"/>
        </w:rPr>
        <w:t>mülkiyet</w:t>
      </w:r>
      <w:r>
        <w:rPr>
          <w:color w:val="231F20"/>
          <w:spacing w:val="-7"/>
        </w:rPr>
        <w:t xml:space="preserve"> </w:t>
      </w:r>
      <w:r>
        <w:rPr>
          <w:color w:val="231F20"/>
          <w:spacing w:val="-4"/>
        </w:rPr>
        <w:t>haklarını</w:t>
      </w:r>
      <w:r>
        <w:rPr>
          <w:color w:val="231F20"/>
          <w:spacing w:val="-7"/>
        </w:rPr>
        <w:t xml:space="preserve"> </w:t>
      </w:r>
      <w:r>
        <w:rPr>
          <w:color w:val="231F20"/>
          <w:spacing w:val="-4"/>
        </w:rPr>
        <w:t>elde</w:t>
      </w:r>
      <w:r>
        <w:rPr>
          <w:color w:val="231F20"/>
          <w:spacing w:val="-7"/>
        </w:rPr>
        <w:t xml:space="preserve"> </w:t>
      </w:r>
      <w:r>
        <w:rPr>
          <w:color w:val="231F20"/>
          <w:spacing w:val="-4"/>
        </w:rPr>
        <w:t>edilebileceğini</w:t>
      </w:r>
      <w:r>
        <w:rPr>
          <w:color w:val="231F20"/>
          <w:spacing w:val="-7"/>
        </w:rPr>
        <w:t xml:space="preserve"> </w:t>
      </w:r>
      <w:r>
        <w:rPr>
          <w:color w:val="231F20"/>
          <w:spacing w:val="-4"/>
        </w:rPr>
        <w:t>sorgulamalarını</w:t>
      </w:r>
      <w:r>
        <w:rPr>
          <w:color w:val="231F20"/>
          <w:spacing w:val="-7"/>
        </w:rPr>
        <w:t xml:space="preserve"> </w:t>
      </w:r>
      <w:r>
        <w:rPr>
          <w:color w:val="231F20"/>
          <w:spacing w:val="-4"/>
        </w:rPr>
        <w:t>ister.</w:t>
      </w:r>
      <w:r>
        <w:rPr>
          <w:color w:val="231F20"/>
          <w:spacing w:val="-7"/>
        </w:rPr>
        <w:t xml:space="preserve"> </w:t>
      </w:r>
      <w:r>
        <w:rPr>
          <w:color w:val="231F20"/>
          <w:spacing w:val="-4"/>
        </w:rPr>
        <w:t>Her</w:t>
      </w:r>
      <w:r>
        <w:rPr>
          <w:color w:val="231F20"/>
          <w:spacing w:val="-7"/>
        </w:rPr>
        <w:t xml:space="preserve"> </w:t>
      </w:r>
      <w:r>
        <w:rPr>
          <w:color w:val="231F20"/>
          <w:spacing w:val="-4"/>
        </w:rPr>
        <w:t xml:space="preserve">öğ- </w:t>
      </w:r>
      <w:r>
        <w:rPr>
          <w:color w:val="231F20"/>
          <w:spacing w:val="-2"/>
        </w:rPr>
        <w:t>renci,</w:t>
      </w:r>
      <w:r>
        <w:rPr>
          <w:color w:val="231F20"/>
          <w:spacing w:val="-14"/>
        </w:rPr>
        <w:t xml:space="preserve"> </w:t>
      </w:r>
      <w:r>
        <w:rPr>
          <w:color w:val="231F20"/>
          <w:spacing w:val="-2"/>
        </w:rPr>
        <w:t>bir</w:t>
      </w:r>
      <w:r>
        <w:rPr>
          <w:color w:val="231F20"/>
          <w:spacing w:val="-14"/>
        </w:rPr>
        <w:t xml:space="preserve"> </w:t>
      </w:r>
      <w:r>
        <w:rPr>
          <w:color w:val="231F20"/>
          <w:spacing w:val="-2"/>
        </w:rPr>
        <w:t>ürünü</w:t>
      </w:r>
      <w:r>
        <w:rPr>
          <w:color w:val="231F20"/>
          <w:spacing w:val="-13"/>
        </w:rPr>
        <w:t xml:space="preserve"> </w:t>
      </w:r>
      <w:r>
        <w:rPr>
          <w:color w:val="231F20"/>
          <w:spacing w:val="-2"/>
        </w:rPr>
        <w:t>fikrî</w:t>
      </w:r>
      <w:r>
        <w:rPr>
          <w:color w:val="231F20"/>
          <w:spacing w:val="-14"/>
        </w:rPr>
        <w:t xml:space="preserve"> </w:t>
      </w:r>
      <w:r>
        <w:rPr>
          <w:color w:val="231F20"/>
          <w:spacing w:val="-2"/>
        </w:rPr>
        <w:t>ve</w:t>
      </w:r>
      <w:r>
        <w:rPr>
          <w:color w:val="231F20"/>
          <w:spacing w:val="-14"/>
        </w:rPr>
        <w:t xml:space="preserve"> </w:t>
      </w:r>
      <w:r>
        <w:rPr>
          <w:color w:val="231F20"/>
          <w:spacing w:val="-2"/>
        </w:rPr>
        <w:t>sınai</w:t>
      </w:r>
      <w:r>
        <w:rPr>
          <w:color w:val="231F20"/>
          <w:spacing w:val="-13"/>
        </w:rPr>
        <w:t xml:space="preserve"> </w:t>
      </w:r>
      <w:r>
        <w:rPr>
          <w:color w:val="231F20"/>
          <w:spacing w:val="-2"/>
        </w:rPr>
        <w:t>mülkiyet</w:t>
      </w:r>
      <w:r>
        <w:rPr>
          <w:color w:val="231F20"/>
          <w:spacing w:val="-14"/>
        </w:rPr>
        <w:t xml:space="preserve"> </w:t>
      </w:r>
      <w:r>
        <w:rPr>
          <w:color w:val="231F20"/>
          <w:spacing w:val="-2"/>
        </w:rPr>
        <w:t>hakları</w:t>
      </w:r>
      <w:r>
        <w:rPr>
          <w:color w:val="231F20"/>
          <w:spacing w:val="-13"/>
        </w:rPr>
        <w:t xml:space="preserve"> </w:t>
      </w:r>
      <w:r>
        <w:rPr>
          <w:color w:val="231F20"/>
          <w:spacing w:val="-2"/>
        </w:rPr>
        <w:t>çerçevesinde</w:t>
      </w:r>
      <w:r>
        <w:rPr>
          <w:color w:val="231F20"/>
          <w:spacing w:val="-14"/>
        </w:rPr>
        <w:t xml:space="preserve"> </w:t>
      </w:r>
      <w:r>
        <w:rPr>
          <w:color w:val="231F20"/>
          <w:spacing w:val="-2"/>
        </w:rPr>
        <w:t>nasıl</w:t>
      </w:r>
      <w:r>
        <w:rPr>
          <w:color w:val="231F20"/>
          <w:spacing w:val="-14"/>
        </w:rPr>
        <w:t xml:space="preserve"> </w:t>
      </w:r>
      <w:r>
        <w:rPr>
          <w:color w:val="231F20"/>
          <w:spacing w:val="-2"/>
        </w:rPr>
        <w:t>koruyabileceğini</w:t>
      </w:r>
      <w:r>
        <w:rPr>
          <w:color w:val="231F20"/>
          <w:spacing w:val="-13"/>
        </w:rPr>
        <w:t xml:space="preserve"> </w:t>
      </w:r>
      <w:r>
        <w:rPr>
          <w:color w:val="231F20"/>
          <w:spacing w:val="-2"/>
        </w:rPr>
        <w:t>araştırır (OB2.3.SB1).</w:t>
      </w:r>
      <w:r>
        <w:rPr>
          <w:color w:val="231F20"/>
          <w:spacing w:val="-12"/>
        </w:rPr>
        <w:t xml:space="preserve"> </w:t>
      </w:r>
      <w:r>
        <w:rPr>
          <w:color w:val="231F20"/>
          <w:spacing w:val="-2"/>
        </w:rPr>
        <w:t>Öğrenciler,</w:t>
      </w:r>
      <w:r>
        <w:rPr>
          <w:color w:val="231F20"/>
          <w:spacing w:val="-12"/>
        </w:rPr>
        <w:t xml:space="preserve"> </w:t>
      </w:r>
      <w:r>
        <w:rPr>
          <w:color w:val="231F20"/>
          <w:spacing w:val="-2"/>
        </w:rPr>
        <w:t>inovatif</w:t>
      </w:r>
      <w:r>
        <w:rPr>
          <w:color w:val="231F20"/>
          <w:spacing w:val="-12"/>
        </w:rPr>
        <w:t xml:space="preserve"> </w:t>
      </w:r>
      <w:r>
        <w:rPr>
          <w:color w:val="231F20"/>
          <w:spacing w:val="-2"/>
        </w:rPr>
        <w:t>ürünün</w:t>
      </w:r>
      <w:r>
        <w:rPr>
          <w:color w:val="231F20"/>
          <w:spacing w:val="-12"/>
        </w:rPr>
        <w:t xml:space="preserve"> </w:t>
      </w:r>
      <w:r>
        <w:rPr>
          <w:color w:val="231F20"/>
          <w:spacing w:val="-2"/>
        </w:rPr>
        <w:t>taklit</w:t>
      </w:r>
      <w:r>
        <w:rPr>
          <w:color w:val="231F20"/>
          <w:spacing w:val="-12"/>
        </w:rPr>
        <w:t xml:space="preserve"> </w:t>
      </w:r>
      <w:r>
        <w:rPr>
          <w:color w:val="231F20"/>
          <w:spacing w:val="-2"/>
        </w:rPr>
        <w:t>edilmemesi,</w:t>
      </w:r>
      <w:r>
        <w:rPr>
          <w:color w:val="231F20"/>
          <w:spacing w:val="-12"/>
        </w:rPr>
        <w:t xml:space="preserve"> </w:t>
      </w:r>
      <w:r>
        <w:rPr>
          <w:color w:val="231F20"/>
          <w:spacing w:val="-2"/>
        </w:rPr>
        <w:t>izinsiz</w:t>
      </w:r>
      <w:r>
        <w:rPr>
          <w:color w:val="231F20"/>
          <w:spacing w:val="-12"/>
        </w:rPr>
        <w:t xml:space="preserve"> </w:t>
      </w:r>
      <w:r>
        <w:rPr>
          <w:color w:val="231F20"/>
          <w:spacing w:val="-2"/>
        </w:rPr>
        <w:t>kullanılmaması</w:t>
      </w:r>
      <w:r>
        <w:rPr>
          <w:color w:val="231F20"/>
          <w:spacing w:val="-12"/>
        </w:rPr>
        <w:t xml:space="preserve"> </w:t>
      </w:r>
      <w:r>
        <w:rPr>
          <w:color w:val="231F20"/>
          <w:spacing w:val="-2"/>
        </w:rPr>
        <w:t>ve</w:t>
      </w:r>
      <w:r>
        <w:rPr>
          <w:color w:val="231F20"/>
          <w:spacing w:val="-12"/>
        </w:rPr>
        <w:t xml:space="preserve"> </w:t>
      </w:r>
      <w:r>
        <w:rPr>
          <w:color w:val="231F20"/>
          <w:spacing w:val="-2"/>
        </w:rPr>
        <w:t>ya- sal</w:t>
      </w:r>
      <w:r>
        <w:rPr>
          <w:color w:val="231F20"/>
          <w:spacing w:val="-11"/>
        </w:rPr>
        <w:t xml:space="preserve"> </w:t>
      </w:r>
      <w:r>
        <w:rPr>
          <w:color w:val="231F20"/>
          <w:spacing w:val="-2"/>
        </w:rPr>
        <w:t>haklarının</w:t>
      </w:r>
      <w:r>
        <w:rPr>
          <w:color w:val="231F20"/>
          <w:spacing w:val="-11"/>
        </w:rPr>
        <w:t xml:space="preserve"> </w:t>
      </w:r>
      <w:r>
        <w:rPr>
          <w:color w:val="231F20"/>
          <w:spacing w:val="-2"/>
        </w:rPr>
        <w:t>korunması</w:t>
      </w:r>
      <w:r>
        <w:rPr>
          <w:color w:val="231F20"/>
          <w:spacing w:val="-11"/>
        </w:rPr>
        <w:t xml:space="preserve"> </w:t>
      </w:r>
      <w:r>
        <w:rPr>
          <w:color w:val="231F20"/>
          <w:spacing w:val="-2"/>
        </w:rPr>
        <w:t>için</w:t>
      </w:r>
      <w:r>
        <w:rPr>
          <w:color w:val="231F20"/>
          <w:spacing w:val="-11"/>
        </w:rPr>
        <w:t xml:space="preserve"> </w:t>
      </w:r>
      <w:r>
        <w:rPr>
          <w:color w:val="231F20"/>
          <w:spacing w:val="-2"/>
        </w:rPr>
        <w:t>kullanacağı</w:t>
      </w:r>
      <w:r>
        <w:rPr>
          <w:color w:val="231F20"/>
          <w:spacing w:val="-11"/>
        </w:rPr>
        <w:t xml:space="preserve"> </w:t>
      </w:r>
      <w:r>
        <w:rPr>
          <w:color w:val="231F20"/>
          <w:spacing w:val="-2"/>
        </w:rPr>
        <w:t>bilgi</w:t>
      </w:r>
      <w:r>
        <w:rPr>
          <w:color w:val="231F20"/>
          <w:spacing w:val="-11"/>
        </w:rPr>
        <w:t xml:space="preserve"> </w:t>
      </w:r>
      <w:r>
        <w:rPr>
          <w:color w:val="231F20"/>
          <w:spacing w:val="-2"/>
        </w:rPr>
        <w:t>toplama</w:t>
      </w:r>
      <w:r>
        <w:rPr>
          <w:color w:val="231F20"/>
          <w:spacing w:val="-11"/>
        </w:rPr>
        <w:t xml:space="preserve"> </w:t>
      </w:r>
      <w:r>
        <w:rPr>
          <w:color w:val="231F20"/>
          <w:spacing w:val="-2"/>
        </w:rPr>
        <w:t>araçlarını</w:t>
      </w:r>
      <w:r>
        <w:rPr>
          <w:color w:val="231F20"/>
          <w:spacing w:val="-11"/>
        </w:rPr>
        <w:t xml:space="preserve"> </w:t>
      </w:r>
      <w:r>
        <w:rPr>
          <w:color w:val="231F20"/>
          <w:spacing w:val="-2"/>
        </w:rPr>
        <w:t>belirler</w:t>
      </w:r>
      <w:r>
        <w:rPr>
          <w:color w:val="231F20"/>
          <w:spacing w:val="-11"/>
        </w:rPr>
        <w:t xml:space="preserve"> </w:t>
      </w:r>
      <w:r>
        <w:rPr>
          <w:color w:val="231F20"/>
          <w:spacing w:val="-2"/>
        </w:rPr>
        <w:t>(KB2.6.SB1).</w:t>
      </w:r>
      <w:r>
        <w:rPr>
          <w:color w:val="231F20"/>
          <w:spacing w:val="-11"/>
        </w:rPr>
        <w:t xml:space="preserve"> </w:t>
      </w:r>
      <w:r>
        <w:rPr>
          <w:color w:val="231F20"/>
          <w:spacing w:val="-2"/>
        </w:rPr>
        <w:t>Bu aşamada</w:t>
      </w:r>
      <w:r>
        <w:rPr>
          <w:color w:val="231F20"/>
          <w:spacing w:val="-7"/>
        </w:rPr>
        <w:t xml:space="preserve"> </w:t>
      </w:r>
      <w:r>
        <w:rPr>
          <w:color w:val="231F20"/>
          <w:spacing w:val="-2"/>
        </w:rPr>
        <w:t>emek</w:t>
      </w:r>
      <w:r>
        <w:rPr>
          <w:color w:val="231F20"/>
          <w:spacing w:val="-7"/>
        </w:rPr>
        <w:t xml:space="preserve"> </w:t>
      </w:r>
      <w:r>
        <w:rPr>
          <w:color w:val="231F20"/>
          <w:spacing w:val="-2"/>
        </w:rPr>
        <w:t>ve</w:t>
      </w:r>
      <w:r>
        <w:rPr>
          <w:color w:val="231F20"/>
          <w:spacing w:val="-7"/>
        </w:rPr>
        <w:t xml:space="preserve"> </w:t>
      </w:r>
      <w:r>
        <w:rPr>
          <w:color w:val="231F20"/>
          <w:spacing w:val="-2"/>
        </w:rPr>
        <w:t>fikirlerin</w:t>
      </w:r>
      <w:r>
        <w:rPr>
          <w:color w:val="231F20"/>
          <w:spacing w:val="-7"/>
        </w:rPr>
        <w:t xml:space="preserve"> </w:t>
      </w:r>
      <w:r>
        <w:rPr>
          <w:color w:val="231F20"/>
          <w:spacing w:val="-2"/>
        </w:rPr>
        <w:t>korunmasının</w:t>
      </w:r>
      <w:r>
        <w:rPr>
          <w:color w:val="231F20"/>
          <w:spacing w:val="-7"/>
        </w:rPr>
        <w:t xml:space="preserve"> </w:t>
      </w:r>
      <w:r>
        <w:rPr>
          <w:color w:val="231F20"/>
          <w:spacing w:val="-2"/>
        </w:rPr>
        <w:t>hak</w:t>
      </w:r>
      <w:r>
        <w:rPr>
          <w:color w:val="231F20"/>
          <w:spacing w:val="-7"/>
        </w:rPr>
        <w:t xml:space="preserve"> </w:t>
      </w:r>
      <w:r>
        <w:rPr>
          <w:color w:val="231F20"/>
          <w:spacing w:val="-2"/>
        </w:rPr>
        <w:t>ve</w:t>
      </w:r>
      <w:r>
        <w:rPr>
          <w:color w:val="231F20"/>
          <w:spacing w:val="-7"/>
        </w:rPr>
        <w:t xml:space="preserve"> </w:t>
      </w:r>
      <w:r>
        <w:rPr>
          <w:color w:val="231F20"/>
          <w:spacing w:val="-2"/>
        </w:rPr>
        <w:t>sorumluluklarının</w:t>
      </w:r>
      <w:r>
        <w:rPr>
          <w:color w:val="231F20"/>
          <w:spacing w:val="-7"/>
        </w:rPr>
        <w:t xml:space="preserve"> </w:t>
      </w:r>
      <w:r>
        <w:rPr>
          <w:color w:val="231F20"/>
          <w:spacing w:val="-2"/>
        </w:rPr>
        <w:t>bir</w:t>
      </w:r>
      <w:r>
        <w:rPr>
          <w:color w:val="231F20"/>
          <w:spacing w:val="-7"/>
        </w:rPr>
        <w:t xml:space="preserve"> </w:t>
      </w:r>
      <w:r>
        <w:rPr>
          <w:color w:val="231F20"/>
          <w:spacing w:val="-2"/>
        </w:rPr>
        <w:t>parçası</w:t>
      </w:r>
      <w:r>
        <w:rPr>
          <w:color w:val="231F20"/>
          <w:spacing w:val="-7"/>
        </w:rPr>
        <w:t xml:space="preserve"> </w:t>
      </w:r>
      <w:r>
        <w:rPr>
          <w:color w:val="231F20"/>
          <w:spacing w:val="-2"/>
        </w:rPr>
        <w:t xml:space="preserve">olduğunu </w:t>
      </w:r>
      <w:r>
        <w:rPr>
          <w:color w:val="231F20"/>
          <w:spacing w:val="-6"/>
        </w:rPr>
        <w:t xml:space="preserve">fark eder (D1.1.4). Bu süreçte, Türk Patent ve Marka Kurumu (TÜRKPATENT), Dünya Fikri </w:t>
      </w:r>
      <w:r>
        <w:rPr>
          <w:color w:val="231F20"/>
          <w:w w:val="90"/>
        </w:rPr>
        <w:t xml:space="preserve">Mülkiyet Örgütü (WIPO), Avrupa Birliği Fikri Mülkiyet Ofisi (EUIPO) gibi güvenilir kurumların </w:t>
      </w:r>
      <w:r>
        <w:rPr>
          <w:color w:val="231F20"/>
          <w:spacing w:val="-2"/>
        </w:rPr>
        <w:t>kaynaklarından</w:t>
      </w:r>
      <w:r>
        <w:rPr>
          <w:color w:val="231F20"/>
          <w:spacing w:val="-14"/>
        </w:rPr>
        <w:t xml:space="preserve"> </w:t>
      </w:r>
      <w:r>
        <w:rPr>
          <w:color w:val="231F20"/>
          <w:spacing w:val="-2"/>
        </w:rPr>
        <w:t>yararlanarak</w:t>
      </w:r>
      <w:r>
        <w:rPr>
          <w:color w:val="231F20"/>
          <w:spacing w:val="-14"/>
        </w:rPr>
        <w:t xml:space="preserve"> </w:t>
      </w:r>
      <w:r>
        <w:rPr>
          <w:color w:val="231F20"/>
          <w:spacing w:val="-2"/>
        </w:rPr>
        <w:t>konu</w:t>
      </w:r>
      <w:r>
        <w:rPr>
          <w:color w:val="231F20"/>
          <w:spacing w:val="-13"/>
        </w:rPr>
        <w:t xml:space="preserve"> </w:t>
      </w:r>
      <w:r>
        <w:rPr>
          <w:color w:val="231F20"/>
          <w:spacing w:val="-2"/>
        </w:rPr>
        <w:t>hakkında</w:t>
      </w:r>
      <w:r>
        <w:rPr>
          <w:color w:val="231F20"/>
          <w:spacing w:val="-14"/>
        </w:rPr>
        <w:t xml:space="preserve"> </w:t>
      </w:r>
      <w:r>
        <w:rPr>
          <w:color w:val="231F20"/>
          <w:spacing w:val="-2"/>
        </w:rPr>
        <w:t>bilgileri</w:t>
      </w:r>
      <w:r>
        <w:rPr>
          <w:color w:val="231F20"/>
          <w:spacing w:val="-14"/>
        </w:rPr>
        <w:t xml:space="preserve"> </w:t>
      </w:r>
      <w:r>
        <w:rPr>
          <w:color w:val="231F20"/>
          <w:spacing w:val="-2"/>
        </w:rPr>
        <w:t>araştırırlar</w:t>
      </w:r>
      <w:r>
        <w:rPr>
          <w:color w:val="231F20"/>
          <w:spacing w:val="-13"/>
        </w:rPr>
        <w:t xml:space="preserve"> </w:t>
      </w:r>
      <w:r>
        <w:rPr>
          <w:color w:val="231F20"/>
          <w:spacing w:val="-2"/>
        </w:rPr>
        <w:t>(OB2.3.SB2,</w:t>
      </w:r>
      <w:r>
        <w:rPr>
          <w:color w:val="231F20"/>
          <w:spacing w:val="-14"/>
        </w:rPr>
        <w:t xml:space="preserve"> </w:t>
      </w:r>
      <w:r>
        <w:rPr>
          <w:color w:val="231F20"/>
          <w:spacing w:val="-2"/>
        </w:rPr>
        <w:t xml:space="preserve">KB2.6.SB2). </w:t>
      </w:r>
      <w:r>
        <w:rPr>
          <w:color w:val="231F20"/>
        </w:rPr>
        <w:t>Öğrencilerden,</w:t>
      </w:r>
      <w:r>
        <w:rPr>
          <w:color w:val="231F20"/>
          <w:spacing w:val="-4"/>
        </w:rPr>
        <w:t xml:space="preserve"> </w:t>
      </w:r>
      <w:r>
        <w:rPr>
          <w:color w:val="231F20"/>
        </w:rPr>
        <w:t>araştırma</w:t>
      </w:r>
      <w:r>
        <w:rPr>
          <w:color w:val="231F20"/>
          <w:spacing w:val="-4"/>
        </w:rPr>
        <w:t xml:space="preserve"> </w:t>
      </w:r>
      <w:r>
        <w:rPr>
          <w:color w:val="231F20"/>
        </w:rPr>
        <w:t>süreçlerinde</w:t>
      </w:r>
      <w:r>
        <w:rPr>
          <w:color w:val="231F20"/>
          <w:spacing w:val="-4"/>
        </w:rPr>
        <w:t xml:space="preserve"> </w:t>
      </w:r>
      <w:r>
        <w:rPr>
          <w:color w:val="231F20"/>
        </w:rPr>
        <w:t>patent,</w:t>
      </w:r>
      <w:r>
        <w:rPr>
          <w:color w:val="231F20"/>
          <w:spacing w:val="-4"/>
        </w:rPr>
        <w:t xml:space="preserve"> </w:t>
      </w:r>
      <w:r>
        <w:rPr>
          <w:color w:val="231F20"/>
        </w:rPr>
        <w:t>telif</w:t>
      </w:r>
      <w:r>
        <w:rPr>
          <w:color w:val="231F20"/>
          <w:spacing w:val="-4"/>
        </w:rPr>
        <w:t xml:space="preserve"> </w:t>
      </w:r>
      <w:r>
        <w:rPr>
          <w:color w:val="231F20"/>
        </w:rPr>
        <w:t>hakkı,</w:t>
      </w:r>
      <w:r>
        <w:rPr>
          <w:color w:val="231F20"/>
          <w:spacing w:val="-4"/>
        </w:rPr>
        <w:t xml:space="preserve"> </w:t>
      </w:r>
      <w:r>
        <w:rPr>
          <w:color w:val="231F20"/>
        </w:rPr>
        <w:t>marka</w:t>
      </w:r>
      <w:r>
        <w:rPr>
          <w:color w:val="231F20"/>
          <w:spacing w:val="-4"/>
        </w:rPr>
        <w:t xml:space="preserve"> </w:t>
      </w:r>
      <w:r>
        <w:rPr>
          <w:color w:val="231F20"/>
        </w:rPr>
        <w:t>ve</w:t>
      </w:r>
      <w:r>
        <w:rPr>
          <w:color w:val="231F20"/>
          <w:spacing w:val="-4"/>
        </w:rPr>
        <w:t xml:space="preserve"> </w:t>
      </w:r>
      <w:r>
        <w:rPr>
          <w:color w:val="231F20"/>
        </w:rPr>
        <w:t>tasarım</w:t>
      </w:r>
      <w:r>
        <w:rPr>
          <w:color w:val="231F20"/>
          <w:spacing w:val="-4"/>
        </w:rPr>
        <w:t xml:space="preserve"> </w:t>
      </w:r>
      <w:r>
        <w:rPr>
          <w:color w:val="231F20"/>
        </w:rPr>
        <w:t>tescili</w:t>
      </w:r>
      <w:r>
        <w:rPr>
          <w:color w:val="231F20"/>
          <w:spacing w:val="-4"/>
        </w:rPr>
        <w:t xml:space="preserve"> </w:t>
      </w:r>
      <w:r>
        <w:rPr>
          <w:color w:val="231F20"/>
        </w:rPr>
        <w:t>gibi fikrî</w:t>
      </w:r>
      <w:r>
        <w:rPr>
          <w:color w:val="231F20"/>
          <w:spacing w:val="-16"/>
        </w:rPr>
        <w:t xml:space="preserve"> </w:t>
      </w:r>
      <w:r>
        <w:rPr>
          <w:color w:val="231F20"/>
        </w:rPr>
        <w:t>mülkiyet</w:t>
      </w:r>
      <w:r>
        <w:rPr>
          <w:color w:val="231F20"/>
          <w:spacing w:val="-16"/>
        </w:rPr>
        <w:t xml:space="preserve"> </w:t>
      </w:r>
      <w:r>
        <w:rPr>
          <w:color w:val="231F20"/>
        </w:rPr>
        <w:t>türlerini</w:t>
      </w:r>
      <w:r>
        <w:rPr>
          <w:color w:val="231F20"/>
          <w:spacing w:val="-15"/>
        </w:rPr>
        <w:t xml:space="preserve"> </w:t>
      </w:r>
      <w:r>
        <w:rPr>
          <w:color w:val="231F20"/>
        </w:rPr>
        <w:t>de</w:t>
      </w:r>
      <w:r>
        <w:rPr>
          <w:color w:val="231F20"/>
          <w:spacing w:val="-16"/>
        </w:rPr>
        <w:t xml:space="preserve"> </w:t>
      </w:r>
      <w:r>
        <w:rPr>
          <w:color w:val="231F20"/>
        </w:rPr>
        <w:t>inceleyerek,</w:t>
      </w:r>
      <w:r>
        <w:rPr>
          <w:color w:val="231F20"/>
          <w:spacing w:val="-16"/>
        </w:rPr>
        <w:t xml:space="preserve"> </w:t>
      </w:r>
      <w:r>
        <w:rPr>
          <w:color w:val="231F20"/>
        </w:rPr>
        <w:t>kendi</w:t>
      </w:r>
      <w:r>
        <w:rPr>
          <w:color w:val="231F20"/>
          <w:spacing w:val="-15"/>
        </w:rPr>
        <w:t xml:space="preserve"> </w:t>
      </w:r>
      <w:r>
        <w:rPr>
          <w:color w:val="231F20"/>
        </w:rPr>
        <w:t>geliştirdikleri</w:t>
      </w:r>
      <w:r>
        <w:rPr>
          <w:color w:val="231F20"/>
          <w:spacing w:val="-16"/>
        </w:rPr>
        <w:t xml:space="preserve"> </w:t>
      </w:r>
      <w:r>
        <w:rPr>
          <w:color w:val="231F20"/>
        </w:rPr>
        <w:t>inovatif</w:t>
      </w:r>
      <w:r>
        <w:rPr>
          <w:color w:val="231F20"/>
          <w:spacing w:val="-15"/>
        </w:rPr>
        <w:t xml:space="preserve"> </w:t>
      </w:r>
      <w:r>
        <w:rPr>
          <w:color w:val="231F20"/>
        </w:rPr>
        <w:t>ürünleri</w:t>
      </w:r>
      <w:r>
        <w:rPr>
          <w:color w:val="231F20"/>
          <w:spacing w:val="-16"/>
        </w:rPr>
        <w:t xml:space="preserve"> </w:t>
      </w:r>
      <w:r>
        <w:rPr>
          <w:color w:val="231F20"/>
        </w:rPr>
        <w:t>için</w:t>
      </w:r>
      <w:r>
        <w:rPr>
          <w:color w:val="231F20"/>
          <w:spacing w:val="-16"/>
        </w:rPr>
        <w:t xml:space="preserve"> </w:t>
      </w:r>
      <w:r>
        <w:rPr>
          <w:color w:val="231F20"/>
        </w:rPr>
        <w:t>en</w:t>
      </w:r>
      <w:r>
        <w:rPr>
          <w:color w:val="231F20"/>
          <w:spacing w:val="-15"/>
        </w:rPr>
        <w:t xml:space="preserve"> </w:t>
      </w:r>
      <w:r>
        <w:rPr>
          <w:color w:val="231F20"/>
        </w:rPr>
        <w:t xml:space="preserve">uygun </w:t>
      </w:r>
      <w:r>
        <w:rPr>
          <w:color w:val="231F20"/>
          <w:spacing w:val="-6"/>
        </w:rPr>
        <w:t xml:space="preserve">koruma yöntemini belirlemeleri beklenir (OB2.3.SB2, E3.7, SDB1.2.SB1). Öğrencilerin, ino- </w:t>
      </w:r>
      <w:r>
        <w:rPr>
          <w:color w:val="231F20"/>
          <w:spacing w:val="-2"/>
        </w:rPr>
        <w:t>vatif</w:t>
      </w:r>
      <w:r>
        <w:rPr>
          <w:color w:val="231F20"/>
          <w:spacing w:val="-8"/>
        </w:rPr>
        <w:t xml:space="preserve"> </w:t>
      </w:r>
      <w:r>
        <w:rPr>
          <w:color w:val="231F20"/>
          <w:spacing w:val="-2"/>
        </w:rPr>
        <w:t>ürünlerinin</w:t>
      </w:r>
      <w:r>
        <w:rPr>
          <w:color w:val="231F20"/>
          <w:spacing w:val="-8"/>
        </w:rPr>
        <w:t xml:space="preserve"> </w:t>
      </w:r>
      <w:r>
        <w:rPr>
          <w:color w:val="231F20"/>
          <w:spacing w:val="-2"/>
        </w:rPr>
        <w:t>hangi</w:t>
      </w:r>
      <w:r>
        <w:rPr>
          <w:color w:val="231F20"/>
          <w:spacing w:val="-8"/>
        </w:rPr>
        <w:t xml:space="preserve"> </w:t>
      </w:r>
      <w:r>
        <w:rPr>
          <w:color w:val="231F20"/>
          <w:spacing w:val="-2"/>
        </w:rPr>
        <w:t>kategoriye</w:t>
      </w:r>
      <w:r>
        <w:rPr>
          <w:color w:val="231F20"/>
          <w:spacing w:val="-8"/>
        </w:rPr>
        <w:t xml:space="preserve"> </w:t>
      </w:r>
      <w:r>
        <w:rPr>
          <w:color w:val="231F20"/>
          <w:spacing w:val="-2"/>
        </w:rPr>
        <w:t>girdiğini</w:t>
      </w:r>
      <w:r>
        <w:rPr>
          <w:color w:val="231F20"/>
          <w:spacing w:val="-8"/>
        </w:rPr>
        <w:t xml:space="preserve"> </w:t>
      </w:r>
      <w:r>
        <w:rPr>
          <w:color w:val="231F20"/>
          <w:spacing w:val="-2"/>
        </w:rPr>
        <w:t>anlamaları</w:t>
      </w:r>
      <w:r>
        <w:rPr>
          <w:color w:val="231F20"/>
          <w:spacing w:val="-8"/>
        </w:rPr>
        <w:t xml:space="preserve"> </w:t>
      </w:r>
      <w:r>
        <w:rPr>
          <w:color w:val="231F20"/>
          <w:spacing w:val="-2"/>
        </w:rPr>
        <w:t>ve</w:t>
      </w:r>
      <w:r>
        <w:rPr>
          <w:color w:val="231F20"/>
          <w:spacing w:val="-8"/>
        </w:rPr>
        <w:t xml:space="preserve"> </w:t>
      </w:r>
      <w:r>
        <w:rPr>
          <w:color w:val="231F20"/>
          <w:spacing w:val="-2"/>
        </w:rPr>
        <w:t>bu</w:t>
      </w:r>
      <w:r>
        <w:rPr>
          <w:color w:val="231F20"/>
          <w:spacing w:val="-8"/>
        </w:rPr>
        <w:t xml:space="preserve"> </w:t>
      </w:r>
      <w:r>
        <w:rPr>
          <w:color w:val="231F20"/>
          <w:spacing w:val="-2"/>
        </w:rPr>
        <w:t>korumanın</w:t>
      </w:r>
      <w:r>
        <w:rPr>
          <w:color w:val="231F20"/>
          <w:spacing w:val="-8"/>
        </w:rPr>
        <w:t xml:space="preserve"> </w:t>
      </w:r>
      <w:r>
        <w:rPr>
          <w:color w:val="231F20"/>
          <w:spacing w:val="-2"/>
        </w:rPr>
        <w:t>daha</w:t>
      </w:r>
      <w:r>
        <w:rPr>
          <w:color w:val="231F20"/>
          <w:spacing w:val="-8"/>
        </w:rPr>
        <w:t xml:space="preserve"> </w:t>
      </w:r>
      <w:r>
        <w:rPr>
          <w:color w:val="231F20"/>
          <w:spacing w:val="-2"/>
        </w:rPr>
        <w:t>önce</w:t>
      </w:r>
      <w:r>
        <w:rPr>
          <w:color w:val="231F20"/>
          <w:spacing w:val="-8"/>
        </w:rPr>
        <w:t xml:space="preserve"> </w:t>
      </w:r>
      <w:r>
        <w:rPr>
          <w:color w:val="231F20"/>
          <w:spacing w:val="-2"/>
        </w:rPr>
        <w:t>alınıp alınmadığının</w:t>
      </w:r>
      <w:r>
        <w:rPr>
          <w:color w:val="231F20"/>
          <w:spacing w:val="-14"/>
        </w:rPr>
        <w:t xml:space="preserve"> </w:t>
      </w:r>
      <w:r>
        <w:rPr>
          <w:color w:val="231F20"/>
          <w:spacing w:val="-2"/>
        </w:rPr>
        <w:t>kontrolü</w:t>
      </w:r>
      <w:r>
        <w:rPr>
          <w:color w:val="231F20"/>
          <w:spacing w:val="-13"/>
        </w:rPr>
        <w:t xml:space="preserve"> </w:t>
      </w:r>
      <w:r>
        <w:rPr>
          <w:color w:val="231F20"/>
          <w:spacing w:val="-2"/>
        </w:rPr>
        <w:t>için</w:t>
      </w:r>
      <w:r>
        <w:rPr>
          <w:color w:val="231F20"/>
          <w:spacing w:val="-14"/>
        </w:rPr>
        <w:t xml:space="preserve"> </w:t>
      </w:r>
      <w:r>
        <w:rPr>
          <w:color w:val="231F20"/>
          <w:spacing w:val="-2"/>
        </w:rPr>
        <w:t>Türk</w:t>
      </w:r>
      <w:r>
        <w:rPr>
          <w:color w:val="231F20"/>
          <w:spacing w:val="-13"/>
        </w:rPr>
        <w:t xml:space="preserve"> </w:t>
      </w:r>
      <w:r>
        <w:rPr>
          <w:color w:val="231F20"/>
          <w:spacing w:val="-2"/>
        </w:rPr>
        <w:t>Patent</w:t>
      </w:r>
      <w:r>
        <w:rPr>
          <w:color w:val="231F20"/>
          <w:spacing w:val="-14"/>
        </w:rPr>
        <w:t xml:space="preserve"> </w:t>
      </w:r>
      <w:r>
        <w:rPr>
          <w:color w:val="231F20"/>
          <w:spacing w:val="-2"/>
        </w:rPr>
        <w:t>Enstitüsünün</w:t>
      </w:r>
      <w:r>
        <w:rPr>
          <w:color w:val="231F20"/>
          <w:spacing w:val="-13"/>
        </w:rPr>
        <w:t xml:space="preserve"> </w:t>
      </w:r>
      <w:r>
        <w:rPr>
          <w:color w:val="231F20"/>
          <w:spacing w:val="-2"/>
        </w:rPr>
        <w:t>sayfasından</w:t>
      </w:r>
      <w:r>
        <w:rPr>
          <w:color w:val="231F20"/>
          <w:spacing w:val="-14"/>
        </w:rPr>
        <w:t xml:space="preserve"> </w:t>
      </w:r>
      <w:r>
        <w:rPr>
          <w:color w:val="231F20"/>
          <w:spacing w:val="-2"/>
        </w:rPr>
        <w:t>doğrulamaları</w:t>
      </w:r>
      <w:r>
        <w:rPr>
          <w:color w:val="231F20"/>
          <w:spacing w:val="-13"/>
        </w:rPr>
        <w:t xml:space="preserve"> </w:t>
      </w:r>
      <w:r>
        <w:rPr>
          <w:color w:val="231F20"/>
          <w:spacing w:val="-2"/>
        </w:rPr>
        <w:t xml:space="preserve">beklenir </w:t>
      </w:r>
      <w:r>
        <w:rPr>
          <w:color w:val="231F20"/>
          <w:spacing w:val="-4"/>
        </w:rPr>
        <w:t>(OB2.3.SB1,</w:t>
      </w:r>
      <w:r>
        <w:rPr>
          <w:color w:val="231F20"/>
          <w:spacing w:val="-12"/>
        </w:rPr>
        <w:t xml:space="preserve"> </w:t>
      </w:r>
      <w:r>
        <w:rPr>
          <w:color w:val="231F20"/>
          <w:spacing w:val="-4"/>
        </w:rPr>
        <w:t>KB2.6.SB3).</w:t>
      </w:r>
      <w:r>
        <w:rPr>
          <w:color w:val="231F20"/>
          <w:spacing w:val="-12"/>
        </w:rPr>
        <w:t xml:space="preserve"> </w:t>
      </w:r>
      <w:r>
        <w:rPr>
          <w:color w:val="231F20"/>
          <w:spacing w:val="-4"/>
        </w:rPr>
        <w:t>Öğrenciler,</w:t>
      </w:r>
      <w:r>
        <w:rPr>
          <w:color w:val="231F20"/>
          <w:spacing w:val="-11"/>
        </w:rPr>
        <w:t xml:space="preserve"> </w:t>
      </w:r>
      <w:r>
        <w:rPr>
          <w:color w:val="231F20"/>
          <w:spacing w:val="-4"/>
        </w:rPr>
        <w:t>inovatif</w:t>
      </w:r>
      <w:r>
        <w:rPr>
          <w:color w:val="231F20"/>
          <w:spacing w:val="-12"/>
        </w:rPr>
        <w:t xml:space="preserve"> </w:t>
      </w:r>
      <w:r>
        <w:rPr>
          <w:color w:val="231F20"/>
          <w:spacing w:val="-4"/>
        </w:rPr>
        <w:t>ürünün</w:t>
      </w:r>
      <w:r>
        <w:rPr>
          <w:color w:val="231F20"/>
          <w:spacing w:val="-12"/>
        </w:rPr>
        <w:t xml:space="preserve"> </w:t>
      </w:r>
      <w:r>
        <w:rPr>
          <w:color w:val="231F20"/>
          <w:spacing w:val="-4"/>
        </w:rPr>
        <w:t>korunmasına</w:t>
      </w:r>
      <w:r>
        <w:rPr>
          <w:color w:val="231F20"/>
          <w:spacing w:val="-11"/>
        </w:rPr>
        <w:t xml:space="preserve"> </w:t>
      </w:r>
      <w:r>
        <w:rPr>
          <w:color w:val="231F20"/>
          <w:spacing w:val="-4"/>
        </w:rPr>
        <w:t>yönelik</w:t>
      </w:r>
      <w:r>
        <w:rPr>
          <w:color w:val="231F20"/>
          <w:spacing w:val="-12"/>
        </w:rPr>
        <w:t xml:space="preserve"> </w:t>
      </w:r>
      <w:r>
        <w:rPr>
          <w:color w:val="231F20"/>
          <w:spacing w:val="-4"/>
        </w:rPr>
        <w:t>süreçleri</w:t>
      </w:r>
      <w:r>
        <w:rPr>
          <w:color w:val="231F20"/>
          <w:spacing w:val="-11"/>
        </w:rPr>
        <w:t xml:space="preserve"> </w:t>
      </w:r>
      <w:r>
        <w:rPr>
          <w:color w:val="231F20"/>
          <w:spacing w:val="-4"/>
        </w:rPr>
        <w:t>içeren bir</w:t>
      </w:r>
      <w:r>
        <w:rPr>
          <w:color w:val="231F20"/>
          <w:spacing w:val="-12"/>
        </w:rPr>
        <w:t xml:space="preserve"> </w:t>
      </w:r>
      <w:r>
        <w:rPr>
          <w:color w:val="231F20"/>
          <w:spacing w:val="-4"/>
        </w:rPr>
        <w:t>dosya</w:t>
      </w:r>
      <w:r>
        <w:rPr>
          <w:color w:val="231F20"/>
          <w:spacing w:val="-12"/>
        </w:rPr>
        <w:t xml:space="preserve"> </w:t>
      </w:r>
      <w:r>
        <w:rPr>
          <w:color w:val="231F20"/>
          <w:spacing w:val="-4"/>
        </w:rPr>
        <w:t>hazırlayarak</w:t>
      </w:r>
      <w:r>
        <w:rPr>
          <w:color w:val="231F20"/>
          <w:spacing w:val="-11"/>
        </w:rPr>
        <w:t xml:space="preserve"> </w:t>
      </w:r>
      <w:r>
        <w:rPr>
          <w:color w:val="231F20"/>
          <w:spacing w:val="-4"/>
        </w:rPr>
        <w:t>bilgileri</w:t>
      </w:r>
      <w:r>
        <w:rPr>
          <w:color w:val="231F20"/>
          <w:spacing w:val="-12"/>
        </w:rPr>
        <w:t xml:space="preserve"> </w:t>
      </w:r>
      <w:r>
        <w:rPr>
          <w:color w:val="231F20"/>
          <w:spacing w:val="-4"/>
        </w:rPr>
        <w:t>kaydederler</w:t>
      </w:r>
      <w:r>
        <w:rPr>
          <w:color w:val="231F20"/>
          <w:spacing w:val="-12"/>
        </w:rPr>
        <w:t xml:space="preserve"> </w:t>
      </w:r>
      <w:r>
        <w:rPr>
          <w:color w:val="231F20"/>
          <w:spacing w:val="-4"/>
        </w:rPr>
        <w:t>(KB2.6.SB4).</w:t>
      </w:r>
      <w:r>
        <w:rPr>
          <w:color w:val="231F20"/>
          <w:spacing w:val="-11"/>
        </w:rPr>
        <w:t xml:space="preserve"> </w:t>
      </w:r>
      <w:r>
        <w:rPr>
          <w:color w:val="231F20"/>
          <w:spacing w:val="-4"/>
        </w:rPr>
        <w:t>Bu</w:t>
      </w:r>
      <w:r>
        <w:rPr>
          <w:color w:val="231F20"/>
          <w:spacing w:val="-12"/>
        </w:rPr>
        <w:t xml:space="preserve"> </w:t>
      </w:r>
      <w:r>
        <w:rPr>
          <w:color w:val="231F20"/>
          <w:spacing w:val="-4"/>
        </w:rPr>
        <w:t>dosyanın</w:t>
      </w:r>
      <w:r>
        <w:rPr>
          <w:color w:val="231F20"/>
          <w:spacing w:val="-11"/>
        </w:rPr>
        <w:t xml:space="preserve"> </w:t>
      </w:r>
      <w:r>
        <w:rPr>
          <w:color w:val="231F20"/>
          <w:spacing w:val="-4"/>
        </w:rPr>
        <w:t>ürün</w:t>
      </w:r>
      <w:r>
        <w:rPr>
          <w:color w:val="231F20"/>
          <w:spacing w:val="-12"/>
        </w:rPr>
        <w:t xml:space="preserve"> </w:t>
      </w:r>
      <w:r>
        <w:rPr>
          <w:color w:val="231F20"/>
          <w:spacing w:val="-4"/>
        </w:rPr>
        <w:t>adı,</w:t>
      </w:r>
      <w:r>
        <w:rPr>
          <w:color w:val="231F20"/>
          <w:spacing w:val="-12"/>
        </w:rPr>
        <w:t xml:space="preserve"> </w:t>
      </w:r>
      <w:r>
        <w:rPr>
          <w:color w:val="231F20"/>
          <w:spacing w:val="-4"/>
        </w:rPr>
        <w:t xml:space="preserve">açıklaması, </w:t>
      </w:r>
      <w:r>
        <w:rPr>
          <w:color w:val="231F20"/>
          <w:spacing w:val="-2"/>
        </w:rPr>
        <w:t>hangi</w:t>
      </w:r>
      <w:r>
        <w:rPr>
          <w:color w:val="231F20"/>
          <w:spacing w:val="-8"/>
        </w:rPr>
        <w:t xml:space="preserve"> </w:t>
      </w:r>
      <w:r>
        <w:rPr>
          <w:color w:val="231F20"/>
          <w:spacing w:val="-2"/>
        </w:rPr>
        <w:t>yeniliği</w:t>
      </w:r>
      <w:r>
        <w:rPr>
          <w:color w:val="231F20"/>
          <w:spacing w:val="-8"/>
        </w:rPr>
        <w:t xml:space="preserve"> </w:t>
      </w:r>
      <w:r>
        <w:rPr>
          <w:color w:val="231F20"/>
          <w:spacing w:val="-2"/>
        </w:rPr>
        <w:t>getirdiği,</w:t>
      </w:r>
      <w:r>
        <w:rPr>
          <w:color w:val="231F20"/>
          <w:spacing w:val="-8"/>
        </w:rPr>
        <w:t xml:space="preserve"> </w:t>
      </w:r>
      <w:r>
        <w:rPr>
          <w:color w:val="231F20"/>
          <w:spacing w:val="-2"/>
        </w:rPr>
        <w:t>hedef</w:t>
      </w:r>
      <w:r>
        <w:rPr>
          <w:color w:val="231F20"/>
          <w:spacing w:val="-8"/>
        </w:rPr>
        <w:t xml:space="preserve"> </w:t>
      </w:r>
      <w:r>
        <w:rPr>
          <w:color w:val="231F20"/>
          <w:spacing w:val="-2"/>
        </w:rPr>
        <w:t>kitlesi</w:t>
      </w:r>
      <w:r>
        <w:rPr>
          <w:color w:val="231F20"/>
          <w:spacing w:val="-8"/>
        </w:rPr>
        <w:t xml:space="preserve"> </w:t>
      </w:r>
      <w:r>
        <w:rPr>
          <w:color w:val="231F20"/>
          <w:spacing w:val="-2"/>
        </w:rPr>
        <w:t>ve</w:t>
      </w:r>
      <w:r>
        <w:rPr>
          <w:color w:val="231F20"/>
          <w:spacing w:val="-8"/>
        </w:rPr>
        <w:t xml:space="preserve"> </w:t>
      </w:r>
      <w:r>
        <w:rPr>
          <w:color w:val="231F20"/>
          <w:spacing w:val="-2"/>
        </w:rPr>
        <w:t>korunması</w:t>
      </w:r>
      <w:r>
        <w:rPr>
          <w:color w:val="231F20"/>
          <w:spacing w:val="-8"/>
        </w:rPr>
        <w:t xml:space="preserve"> </w:t>
      </w:r>
      <w:r>
        <w:rPr>
          <w:color w:val="231F20"/>
          <w:spacing w:val="-2"/>
        </w:rPr>
        <w:t>için</w:t>
      </w:r>
      <w:r>
        <w:rPr>
          <w:color w:val="231F20"/>
          <w:spacing w:val="-8"/>
        </w:rPr>
        <w:t xml:space="preserve"> </w:t>
      </w:r>
      <w:r>
        <w:rPr>
          <w:color w:val="231F20"/>
          <w:spacing w:val="-2"/>
        </w:rPr>
        <w:t>önerilen</w:t>
      </w:r>
      <w:r>
        <w:rPr>
          <w:color w:val="231F20"/>
          <w:spacing w:val="-8"/>
        </w:rPr>
        <w:t xml:space="preserve"> </w:t>
      </w:r>
      <w:r>
        <w:rPr>
          <w:color w:val="231F20"/>
          <w:spacing w:val="-2"/>
        </w:rPr>
        <w:t>yöntemleri</w:t>
      </w:r>
      <w:r>
        <w:rPr>
          <w:color w:val="231F20"/>
          <w:spacing w:val="-8"/>
        </w:rPr>
        <w:t xml:space="preserve"> </w:t>
      </w:r>
      <w:r>
        <w:rPr>
          <w:color w:val="231F20"/>
          <w:spacing w:val="-2"/>
        </w:rPr>
        <w:t>içermesi</w:t>
      </w:r>
      <w:r>
        <w:rPr>
          <w:color w:val="231F20"/>
          <w:spacing w:val="-8"/>
        </w:rPr>
        <w:t xml:space="preserve"> </w:t>
      </w:r>
      <w:r>
        <w:rPr>
          <w:color w:val="231F20"/>
          <w:spacing w:val="-2"/>
        </w:rPr>
        <w:t>bek- lenir</w:t>
      </w:r>
      <w:r>
        <w:rPr>
          <w:color w:val="231F20"/>
          <w:spacing w:val="-14"/>
        </w:rPr>
        <w:t xml:space="preserve"> </w:t>
      </w:r>
      <w:r>
        <w:rPr>
          <w:color w:val="231F20"/>
          <w:spacing w:val="-2"/>
        </w:rPr>
        <w:t>(SDB3.3.SB1).</w:t>
      </w:r>
      <w:r>
        <w:rPr>
          <w:color w:val="231F20"/>
          <w:spacing w:val="-14"/>
        </w:rPr>
        <w:t xml:space="preserve"> </w:t>
      </w:r>
      <w:r>
        <w:rPr>
          <w:color w:val="231F20"/>
          <w:spacing w:val="-2"/>
        </w:rPr>
        <w:t>Ayrıca,</w:t>
      </w:r>
      <w:r>
        <w:rPr>
          <w:color w:val="231F20"/>
          <w:spacing w:val="-13"/>
        </w:rPr>
        <w:t xml:space="preserve"> </w:t>
      </w:r>
      <w:r>
        <w:rPr>
          <w:color w:val="231F20"/>
          <w:spacing w:val="-2"/>
        </w:rPr>
        <w:t>inovasyon</w:t>
      </w:r>
      <w:r>
        <w:rPr>
          <w:color w:val="231F20"/>
          <w:spacing w:val="-14"/>
        </w:rPr>
        <w:t xml:space="preserve"> </w:t>
      </w:r>
      <w:r>
        <w:rPr>
          <w:color w:val="231F20"/>
          <w:spacing w:val="-2"/>
        </w:rPr>
        <w:t>içeren</w:t>
      </w:r>
      <w:r>
        <w:rPr>
          <w:color w:val="231F20"/>
          <w:spacing w:val="-14"/>
        </w:rPr>
        <w:t xml:space="preserve"> </w:t>
      </w:r>
      <w:r>
        <w:rPr>
          <w:color w:val="231F20"/>
          <w:spacing w:val="-2"/>
        </w:rPr>
        <w:t>ürününün</w:t>
      </w:r>
      <w:r>
        <w:rPr>
          <w:color w:val="231F20"/>
          <w:spacing w:val="-13"/>
        </w:rPr>
        <w:t xml:space="preserve"> </w:t>
      </w:r>
      <w:r>
        <w:rPr>
          <w:color w:val="231F20"/>
          <w:spacing w:val="-2"/>
        </w:rPr>
        <w:t>fikrî</w:t>
      </w:r>
      <w:r>
        <w:rPr>
          <w:color w:val="231F20"/>
          <w:spacing w:val="-14"/>
        </w:rPr>
        <w:t xml:space="preserve"> </w:t>
      </w:r>
      <w:r>
        <w:rPr>
          <w:color w:val="231F20"/>
          <w:spacing w:val="-2"/>
        </w:rPr>
        <w:t>ve</w:t>
      </w:r>
      <w:r>
        <w:rPr>
          <w:color w:val="231F20"/>
          <w:spacing w:val="-13"/>
        </w:rPr>
        <w:t xml:space="preserve"> </w:t>
      </w:r>
      <w:r>
        <w:rPr>
          <w:color w:val="231F20"/>
          <w:spacing w:val="-2"/>
        </w:rPr>
        <w:t>sınai</w:t>
      </w:r>
      <w:r>
        <w:rPr>
          <w:color w:val="231F20"/>
          <w:spacing w:val="-14"/>
        </w:rPr>
        <w:t xml:space="preserve"> </w:t>
      </w:r>
      <w:r>
        <w:rPr>
          <w:color w:val="231F20"/>
          <w:spacing w:val="-2"/>
        </w:rPr>
        <w:t>mülkiyet</w:t>
      </w:r>
      <w:r>
        <w:rPr>
          <w:color w:val="231F20"/>
          <w:spacing w:val="-14"/>
        </w:rPr>
        <w:t xml:space="preserve"> </w:t>
      </w:r>
      <w:r>
        <w:rPr>
          <w:color w:val="231F20"/>
          <w:spacing w:val="-2"/>
        </w:rPr>
        <w:t>hakları</w:t>
      </w:r>
      <w:r>
        <w:rPr>
          <w:color w:val="231F20"/>
          <w:spacing w:val="-13"/>
        </w:rPr>
        <w:t xml:space="preserve"> </w:t>
      </w:r>
      <w:r>
        <w:rPr>
          <w:color w:val="231F20"/>
          <w:spacing w:val="-2"/>
        </w:rPr>
        <w:t>çer- çevesinde</w:t>
      </w:r>
      <w:r>
        <w:rPr>
          <w:color w:val="231F20"/>
          <w:spacing w:val="-14"/>
        </w:rPr>
        <w:t xml:space="preserve"> </w:t>
      </w:r>
      <w:r>
        <w:rPr>
          <w:color w:val="231F20"/>
          <w:spacing w:val="-2"/>
        </w:rPr>
        <w:t>hangi</w:t>
      </w:r>
      <w:r>
        <w:rPr>
          <w:color w:val="231F20"/>
          <w:spacing w:val="-14"/>
        </w:rPr>
        <w:t xml:space="preserve"> </w:t>
      </w:r>
      <w:r>
        <w:rPr>
          <w:color w:val="231F20"/>
          <w:spacing w:val="-2"/>
        </w:rPr>
        <w:t>yöntemle</w:t>
      </w:r>
      <w:r>
        <w:rPr>
          <w:color w:val="231F20"/>
          <w:spacing w:val="-13"/>
        </w:rPr>
        <w:t xml:space="preserve"> </w:t>
      </w:r>
      <w:r>
        <w:rPr>
          <w:color w:val="231F20"/>
          <w:spacing w:val="-2"/>
        </w:rPr>
        <w:t>koruyacağına</w:t>
      </w:r>
      <w:r>
        <w:rPr>
          <w:color w:val="231F20"/>
          <w:spacing w:val="-14"/>
        </w:rPr>
        <w:t xml:space="preserve"> </w:t>
      </w:r>
      <w:r>
        <w:rPr>
          <w:color w:val="231F20"/>
          <w:spacing w:val="-2"/>
        </w:rPr>
        <w:t>ait</w:t>
      </w:r>
      <w:r>
        <w:rPr>
          <w:color w:val="231F20"/>
          <w:spacing w:val="-14"/>
        </w:rPr>
        <w:t xml:space="preserve"> </w:t>
      </w:r>
      <w:r>
        <w:rPr>
          <w:color w:val="231F20"/>
          <w:spacing w:val="-2"/>
        </w:rPr>
        <w:t>başvuru</w:t>
      </w:r>
      <w:r>
        <w:rPr>
          <w:color w:val="231F20"/>
          <w:spacing w:val="-13"/>
        </w:rPr>
        <w:t xml:space="preserve"> </w:t>
      </w:r>
      <w:r>
        <w:rPr>
          <w:color w:val="231F20"/>
          <w:spacing w:val="-2"/>
        </w:rPr>
        <w:t>için</w:t>
      </w:r>
      <w:r>
        <w:rPr>
          <w:color w:val="231F20"/>
          <w:spacing w:val="-14"/>
        </w:rPr>
        <w:t xml:space="preserve"> </w:t>
      </w:r>
      <w:r>
        <w:rPr>
          <w:color w:val="231F20"/>
          <w:spacing w:val="-2"/>
        </w:rPr>
        <w:t>gerekli</w:t>
      </w:r>
      <w:r>
        <w:rPr>
          <w:color w:val="231F20"/>
          <w:spacing w:val="-13"/>
        </w:rPr>
        <w:t xml:space="preserve"> </w:t>
      </w:r>
      <w:r>
        <w:rPr>
          <w:color w:val="231F20"/>
          <w:spacing w:val="-2"/>
        </w:rPr>
        <w:t>belgeleri</w:t>
      </w:r>
      <w:r>
        <w:rPr>
          <w:color w:val="231F20"/>
          <w:spacing w:val="-14"/>
        </w:rPr>
        <w:t xml:space="preserve"> </w:t>
      </w:r>
      <w:r>
        <w:rPr>
          <w:color w:val="231F20"/>
          <w:spacing w:val="-2"/>
        </w:rPr>
        <w:t>ve</w:t>
      </w:r>
      <w:r>
        <w:rPr>
          <w:color w:val="231F20"/>
          <w:spacing w:val="-14"/>
        </w:rPr>
        <w:t xml:space="preserve"> </w:t>
      </w:r>
      <w:r>
        <w:rPr>
          <w:color w:val="231F20"/>
          <w:spacing w:val="-2"/>
        </w:rPr>
        <w:t>sürecin</w:t>
      </w:r>
      <w:r>
        <w:rPr>
          <w:color w:val="231F20"/>
          <w:spacing w:val="-13"/>
        </w:rPr>
        <w:t xml:space="preserve"> </w:t>
      </w:r>
      <w:r>
        <w:rPr>
          <w:color w:val="231F20"/>
          <w:spacing w:val="-2"/>
        </w:rPr>
        <w:t>nasıl işlediğini</w:t>
      </w:r>
      <w:r>
        <w:rPr>
          <w:color w:val="231F20"/>
          <w:spacing w:val="-14"/>
        </w:rPr>
        <w:t xml:space="preserve"> </w:t>
      </w:r>
      <w:r>
        <w:rPr>
          <w:color w:val="231F20"/>
          <w:spacing w:val="-2"/>
        </w:rPr>
        <w:t>araştırarak,</w:t>
      </w:r>
      <w:r>
        <w:rPr>
          <w:color w:val="231F20"/>
          <w:spacing w:val="-13"/>
        </w:rPr>
        <w:t xml:space="preserve"> </w:t>
      </w:r>
      <w:r>
        <w:rPr>
          <w:color w:val="231F20"/>
          <w:spacing w:val="-2"/>
        </w:rPr>
        <w:t>bu</w:t>
      </w:r>
      <w:r>
        <w:rPr>
          <w:color w:val="231F20"/>
          <w:spacing w:val="-14"/>
        </w:rPr>
        <w:t xml:space="preserve"> </w:t>
      </w:r>
      <w:r>
        <w:rPr>
          <w:color w:val="231F20"/>
          <w:spacing w:val="-2"/>
        </w:rPr>
        <w:t>bilgileri</w:t>
      </w:r>
      <w:r>
        <w:rPr>
          <w:color w:val="231F20"/>
          <w:spacing w:val="-13"/>
        </w:rPr>
        <w:t xml:space="preserve"> </w:t>
      </w:r>
      <w:r>
        <w:rPr>
          <w:color w:val="231F20"/>
          <w:spacing w:val="-2"/>
        </w:rPr>
        <w:t>dosyalarına</w:t>
      </w:r>
      <w:r>
        <w:rPr>
          <w:color w:val="231F20"/>
          <w:spacing w:val="-14"/>
        </w:rPr>
        <w:t xml:space="preserve"> </w:t>
      </w:r>
      <w:r>
        <w:rPr>
          <w:color w:val="231F20"/>
          <w:spacing w:val="-2"/>
        </w:rPr>
        <w:t>eklemesi</w:t>
      </w:r>
      <w:r>
        <w:rPr>
          <w:color w:val="231F20"/>
          <w:spacing w:val="-13"/>
        </w:rPr>
        <w:t xml:space="preserve"> </w:t>
      </w:r>
      <w:r>
        <w:rPr>
          <w:color w:val="231F20"/>
          <w:spacing w:val="-2"/>
        </w:rPr>
        <w:t>istenir</w:t>
      </w:r>
      <w:r>
        <w:rPr>
          <w:color w:val="231F20"/>
          <w:spacing w:val="-14"/>
        </w:rPr>
        <w:t xml:space="preserve"> </w:t>
      </w:r>
      <w:r>
        <w:rPr>
          <w:color w:val="231F20"/>
          <w:spacing w:val="-2"/>
        </w:rPr>
        <w:t>(OB2.3.SB2,</w:t>
      </w:r>
      <w:r>
        <w:rPr>
          <w:color w:val="231F20"/>
          <w:spacing w:val="-13"/>
        </w:rPr>
        <w:t xml:space="preserve"> </w:t>
      </w:r>
      <w:r>
        <w:rPr>
          <w:color w:val="231F20"/>
          <w:spacing w:val="-2"/>
        </w:rPr>
        <w:t>E2.2).</w:t>
      </w:r>
      <w:r>
        <w:rPr>
          <w:color w:val="231F20"/>
          <w:spacing w:val="-14"/>
        </w:rPr>
        <w:t xml:space="preserve"> </w:t>
      </w:r>
      <w:r>
        <w:rPr>
          <w:color w:val="231F20"/>
          <w:spacing w:val="-2"/>
        </w:rPr>
        <w:t xml:space="preserve">Bireysel </w:t>
      </w:r>
      <w:r>
        <w:rPr>
          <w:color w:val="231F20"/>
          <w:spacing w:val="-4"/>
        </w:rPr>
        <w:t>başarılarını</w:t>
      </w:r>
      <w:r>
        <w:rPr>
          <w:color w:val="231F20"/>
          <w:spacing w:val="-8"/>
        </w:rPr>
        <w:t xml:space="preserve"> </w:t>
      </w:r>
      <w:r>
        <w:rPr>
          <w:color w:val="231F20"/>
          <w:spacing w:val="-4"/>
        </w:rPr>
        <w:t>toplumsal</w:t>
      </w:r>
      <w:r>
        <w:rPr>
          <w:color w:val="231F20"/>
          <w:spacing w:val="-8"/>
        </w:rPr>
        <w:t xml:space="preserve"> </w:t>
      </w:r>
      <w:r>
        <w:rPr>
          <w:color w:val="231F20"/>
          <w:spacing w:val="-4"/>
        </w:rPr>
        <w:t>faydaya</w:t>
      </w:r>
      <w:r>
        <w:rPr>
          <w:color w:val="231F20"/>
          <w:spacing w:val="-8"/>
        </w:rPr>
        <w:t xml:space="preserve"> </w:t>
      </w:r>
      <w:r>
        <w:rPr>
          <w:color w:val="231F20"/>
          <w:spacing w:val="-4"/>
        </w:rPr>
        <w:t>dönüştürmek</w:t>
      </w:r>
      <w:r>
        <w:rPr>
          <w:color w:val="231F20"/>
          <w:spacing w:val="-8"/>
        </w:rPr>
        <w:t xml:space="preserve"> </w:t>
      </w:r>
      <w:r>
        <w:rPr>
          <w:color w:val="231F20"/>
          <w:spacing w:val="-4"/>
        </w:rPr>
        <w:t>için</w:t>
      </w:r>
      <w:r>
        <w:rPr>
          <w:color w:val="231F20"/>
          <w:spacing w:val="-8"/>
        </w:rPr>
        <w:t xml:space="preserve"> </w:t>
      </w:r>
      <w:r>
        <w:rPr>
          <w:color w:val="231F20"/>
          <w:spacing w:val="-4"/>
        </w:rPr>
        <w:t>bilgilerini</w:t>
      </w:r>
      <w:r>
        <w:rPr>
          <w:color w:val="231F20"/>
          <w:spacing w:val="-8"/>
        </w:rPr>
        <w:t xml:space="preserve"> </w:t>
      </w:r>
      <w:r>
        <w:rPr>
          <w:color w:val="231F20"/>
          <w:spacing w:val="-4"/>
        </w:rPr>
        <w:t>arkadaşlarıyla</w:t>
      </w:r>
      <w:r>
        <w:rPr>
          <w:color w:val="231F20"/>
          <w:spacing w:val="-8"/>
        </w:rPr>
        <w:t xml:space="preserve"> </w:t>
      </w:r>
      <w:r>
        <w:rPr>
          <w:color w:val="231F20"/>
          <w:spacing w:val="-4"/>
        </w:rPr>
        <w:t>paylaşarak</w:t>
      </w:r>
      <w:r>
        <w:rPr>
          <w:color w:val="231F20"/>
          <w:spacing w:val="-8"/>
        </w:rPr>
        <w:t xml:space="preserve"> </w:t>
      </w:r>
      <w:r>
        <w:rPr>
          <w:color w:val="231F20"/>
          <w:spacing w:val="-4"/>
        </w:rPr>
        <w:t>iş</w:t>
      </w:r>
      <w:r>
        <w:rPr>
          <w:color w:val="231F20"/>
          <w:spacing w:val="-8"/>
        </w:rPr>
        <w:t xml:space="preserve"> </w:t>
      </w:r>
      <w:r>
        <w:rPr>
          <w:color w:val="231F20"/>
          <w:spacing w:val="-4"/>
        </w:rPr>
        <w:t xml:space="preserve">bir- </w:t>
      </w:r>
      <w:r>
        <w:rPr>
          <w:color w:val="231F20"/>
        </w:rPr>
        <w:t>liği</w:t>
      </w:r>
      <w:r>
        <w:rPr>
          <w:color w:val="231F20"/>
          <w:spacing w:val="-4"/>
        </w:rPr>
        <w:t xml:space="preserve"> </w:t>
      </w:r>
      <w:r>
        <w:rPr>
          <w:color w:val="231F20"/>
        </w:rPr>
        <w:t>yapar</w:t>
      </w:r>
      <w:r>
        <w:rPr>
          <w:color w:val="231F20"/>
          <w:spacing w:val="-4"/>
        </w:rPr>
        <w:t xml:space="preserve"> </w:t>
      </w:r>
      <w:r>
        <w:rPr>
          <w:color w:val="231F20"/>
        </w:rPr>
        <w:t>(D3.4.2,</w:t>
      </w:r>
      <w:r>
        <w:rPr>
          <w:color w:val="231F20"/>
          <w:spacing w:val="-4"/>
        </w:rPr>
        <w:t xml:space="preserve"> </w:t>
      </w:r>
      <w:r>
        <w:rPr>
          <w:color w:val="231F20"/>
        </w:rPr>
        <w:t>SDB2.3.SB4).</w:t>
      </w:r>
    </w:p>
    <w:p w14:paraId="3D9C6F25" w14:textId="77777777" w:rsidR="00E94F05" w:rsidRDefault="00E94F05">
      <w:pPr>
        <w:pStyle w:val="GvdeMetni"/>
        <w:spacing w:line="278" w:lineRule="auto"/>
        <w:jc w:val="both"/>
        <w:sectPr w:rsidR="00E94F05">
          <w:pgSz w:w="11910" w:h="16840"/>
          <w:pgMar w:top="1020" w:right="283" w:bottom="540" w:left="283" w:header="0" w:footer="353" w:gutter="0"/>
          <w:cols w:space="708"/>
        </w:sectPr>
      </w:pPr>
    </w:p>
    <w:p w14:paraId="3560BFB3" w14:textId="546ABA55" w:rsidR="00E94F05" w:rsidRDefault="00DF3DC5">
      <w:pPr>
        <w:pStyle w:val="GvdeMetni"/>
        <w:spacing w:before="8"/>
        <w:rPr>
          <w:sz w:val="15"/>
        </w:rPr>
      </w:pPr>
      <w:r>
        <w:rPr>
          <w:noProof/>
          <w:sz w:val="15"/>
        </w:rPr>
        <w:lastRenderedPageBreak/>
        <w:drawing>
          <wp:anchor distT="0" distB="0" distL="0" distR="0" simplePos="0" relativeHeight="484719616" behindDoc="1" locked="0" layoutInCell="1" allowOverlap="1" wp14:anchorId="5B69A625" wp14:editId="7F17C2DD">
            <wp:simplePos x="0" y="0"/>
            <wp:positionH relativeFrom="page">
              <wp:posOffset>6086398</wp:posOffset>
            </wp:positionH>
            <wp:positionV relativeFrom="page">
              <wp:posOffset>4807242</wp:posOffset>
            </wp:positionV>
            <wp:extent cx="662740" cy="662749"/>
            <wp:effectExtent l="0" t="0" r="0" b="0"/>
            <wp:wrapNone/>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39" cstate="print"/>
                    <a:stretch>
                      <a:fillRect/>
                    </a:stretch>
                  </pic:blipFill>
                  <pic:spPr>
                    <a:xfrm>
                      <a:off x="0" y="0"/>
                      <a:ext cx="662740" cy="662749"/>
                    </a:xfrm>
                    <a:prstGeom prst="rect">
                      <a:avLst/>
                    </a:prstGeom>
                  </pic:spPr>
                </pic:pic>
              </a:graphicData>
            </a:graphic>
          </wp:anchor>
        </w:drawing>
      </w:r>
    </w:p>
    <w:tbl>
      <w:tblPr>
        <w:tblStyle w:val="TableNormal"/>
        <w:tblW w:w="0" w:type="auto"/>
        <w:tblInd w:w="1136" w:type="dxa"/>
        <w:tblLayout w:type="fixed"/>
        <w:tblLook w:val="01E0" w:firstRow="1" w:lastRow="1" w:firstColumn="1" w:lastColumn="1" w:noHBand="0" w:noVBand="0"/>
      </w:tblPr>
      <w:tblGrid>
        <w:gridCol w:w="1706"/>
        <w:gridCol w:w="7624"/>
      </w:tblGrid>
      <w:tr w:rsidR="00E94F05" w14:paraId="7AE41914" w14:textId="77777777">
        <w:trPr>
          <w:trHeight w:val="289"/>
        </w:trPr>
        <w:tc>
          <w:tcPr>
            <w:tcW w:w="1706" w:type="dxa"/>
          </w:tcPr>
          <w:p w14:paraId="5BA70706" w14:textId="77777777" w:rsidR="00E94F05" w:rsidRDefault="00DF3DC5">
            <w:pPr>
              <w:pStyle w:val="TableParagraph"/>
              <w:ind w:right="78"/>
              <w:jc w:val="right"/>
              <w:rPr>
                <w:b/>
                <w:sz w:val="20"/>
              </w:rPr>
            </w:pPr>
            <w:r>
              <w:rPr>
                <w:b/>
                <w:color w:val="A35494"/>
                <w:spacing w:val="-2"/>
                <w:w w:val="90"/>
                <w:sz w:val="20"/>
              </w:rPr>
              <w:t>FARKLILAŞTIRMA</w:t>
            </w:r>
          </w:p>
        </w:tc>
        <w:tc>
          <w:tcPr>
            <w:tcW w:w="7624" w:type="dxa"/>
          </w:tcPr>
          <w:p w14:paraId="31C55895" w14:textId="77777777" w:rsidR="00E94F05" w:rsidRDefault="00E94F05">
            <w:pPr>
              <w:pStyle w:val="TableParagraph"/>
              <w:rPr>
                <w:rFonts w:ascii="Times New Roman"/>
                <w:sz w:val="18"/>
              </w:rPr>
            </w:pPr>
          </w:p>
        </w:tc>
      </w:tr>
      <w:tr w:rsidR="00E94F05" w14:paraId="2CA329CA" w14:textId="77777777">
        <w:trPr>
          <w:trHeight w:val="3316"/>
        </w:trPr>
        <w:tc>
          <w:tcPr>
            <w:tcW w:w="1706" w:type="dxa"/>
          </w:tcPr>
          <w:p w14:paraId="1BA30303"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57B74F8C" w14:textId="77777777" w:rsidR="00E94F05" w:rsidRDefault="00DF3DC5">
            <w:pPr>
              <w:pStyle w:val="TableParagraph"/>
              <w:spacing w:before="50" w:line="278" w:lineRule="auto"/>
              <w:ind w:left="79" w:right="48"/>
              <w:jc w:val="both"/>
              <w:rPr>
                <w:sz w:val="20"/>
              </w:rPr>
            </w:pPr>
            <w:r>
              <w:rPr>
                <w:color w:val="231F20"/>
                <w:spacing w:val="-4"/>
                <w:sz w:val="20"/>
              </w:rPr>
              <w:t>Öğrencinin</w:t>
            </w:r>
            <w:r>
              <w:rPr>
                <w:color w:val="231F20"/>
                <w:spacing w:val="-11"/>
                <w:sz w:val="20"/>
              </w:rPr>
              <w:t xml:space="preserve"> </w:t>
            </w:r>
            <w:r>
              <w:rPr>
                <w:color w:val="231F20"/>
                <w:spacing w:val="-4"/>
                <w:sz w:val="20"/>
              </w:rPr>
              <w:t>özgün</w:t>
            </w:r>
            <w:r>
              <w:rPr>
                <w:color w:val="231F20"/>
                <w:spacing w:val="-11"/>
                <w:sz w:val="20"/>
              </w:rPr>
              <w:t xml:space="preserve"> </w:t>
            </w:r>
            <w:r>
              <w:rPr>
                <w:color w:val="231F20"/>
                <w:spacing w:val="-4"/>
                <w:sz w:val="20"/>
              </w:rPr>
              <w:t>fikirlerin</w:t>
            </w:r>
            <w:r>
              <w:rPr>
                <w:color w:val="231F20"/>
                <w:spacing w:val="-11"/>
                <w:sz w:val="20"/>
              </w:rPr>
              <w:t xml:space="preserve"> </w:t>
            </w:r>
            <w:r>
              <w:rPr>
                <w:color w:val="231F20"/>
                <w:spacing w:val="-4"/>
                <w:sz w:val="20"/>
              </w:rPr>
              <w:t>kullanım</w:t>
            </w:r>
            <w:r>
              <w:rPr>
                <w:color w:val="231F20"/>
                <w:spacing w:val="-11"/>
                <w:sz w:val="20"/>
              </w:rPr>
              <w:t xml:space="preserve"> </w:t>
            </w:r>
            <w:r>
              <w:rPr>
                <w:color w:val="231F20"/>
                <w:spacing w:val="-4"/>
                <w:sz w:val="20"/>
              </w:rPr>
              <w:t>hakları</w:t>
            </w:r>
            <w:r>
              <w:rPr>
                <w:color w:val="231F20"/>
                <w:spacing w:val="-11"/>
                <w:sz w:val="20"/>
              </w:rPr>
              <w:t xml:space="preserve"> </w:t>
            </w:r>
            <w:r>
              <w:rPr>
                <w:color w:val="231F20"/>
                <w:spacing w:val="-4"/>
                <w:sz w:val="20"/>
              </w:rPr>
              <w:t>ve</w:t>
            </w:r>
            <w:r>
              <w:rPr>
                <w:color w:val="231F20"/>
                <w:spacing w:val="-11"/>
                <w:sz w:val="20"/>
              </w:rPr>
              <w:t xml:space="preserve"> </w:t>
            </w:r>
            <w:r>
              <w:rPr>
                <w:color w:val="231F20"/>
                <w:spacing w:val="-4"/>
                <w:sz w:val="20"/>
              </w:rPr>
              <w:t>etik</w:t>
            </w:r>
            <w:r>
              <w:rPr>
                <w:color w:val="231F20"/>
                <w:spacing w:val="-11"/>
                <w:sz w:val="20"/>
              </w:rPr>
              <w:t xml:space="preserve"> </w:t>
            </w:r>
            <w:r>
              <w:rPr>
                <w:color w:val="231F20"/>
                <w:spacing w:val="-4"/>
                <w:sz w:val="20"/>
              </w:rPr>
              <w:t>konuları</w:t>
            </w:r>
            <w:r>
              <w:rPr>
                <w:color w:val="231F20"/>
                <w:spacing w:val="-11"/>
                <w:sz w:val="20"/>
              </w:rPr>
              <w:t xml:space="preserve"> </w:t>
            </w:r>
            <w:r>
              <w:rPr>
                <w:color w:val="231F20"/>
                <w:spacing w:val="-4"/>
                <w:sz w:val="20"/>
              </w:rPr>
              <w:t>ile</w:t>
            </w:r>
            <w:r>
              <w:rPr>
                <w:color w:val="231F20"/>
                <w:spacing w:val="-11"/>
                <w:sz w:val="20"/>
              </w:rPr>
              <w:t xml:space="preserve"> </w:t>
            </w:r>
            <w:r>
              <w:rPr>
                <w:color w:val="231F20"/>
                <w:spacing w:val="-4"/>
                <w:sz w:val="20"/>
              </w:rPr>
              <w:t>ilgili</w:t>
            </w:r>
            <w:r>
              <w:rPr>
                <w:color w:val="231F20"/>
                <w:spacing w:val="-11"/>
                <w:sz w:val="20"/>
              </w:rPr>
              <w:t xml:space="preserve"> </w:t>
            </w:r>
            <w:r>
              <w:rPr>
                <w:color w:val="231F20"/>
                <w:spacing w:val="-4"/>
                <w:sz w:val="20"/>
              </w:rPr>
              <w:t>basına</w:t>
            </w:r>
            <w:r>
              <w:rPr>
                <w:color w:val="231F20"/>
                <w:spacing w:val="-11"/>
                <w:sz w:val="20"/>
              </w:rPr>
              <w:t xml:space="preserve"> </w:t>
            </w:r>
            <w:r>
              <w:rPr>
                <w:color w:val="231F20"/>
                <w:spacing w:val="-4"/>
                <w:sz w:val="20"/>
              </w:rPr>
              <w:t>yansımış</w:t>
            </w:r>
            <w:r>
              <w:rPr>
                <w:color w:val="231F20"/>
                <w:spacing w:val="-11"/>
                <w:sz w:val="20"/>
              </w:rPr>
              <w:t xml:space="preserve"> </w:t>
            </w:r>
            <w:r>
              <w:rPr>
                <w:color w:val="231F20"/>
                <w:spacing w:val="-4"/>
                <w:sz w:val="20"/>
              </w:rPr>
              <w:t xml:space="preserve">önemli </w:t>
            </w:r>
            <w:r>
              <w:rPr>
                <w:color w:val="231F20"/>
                <w:sz w:val="20"/>
              </w:rPr>
              <w:t>mahkeme kararlarını araştırması sağlanabilir.</w:t>
            </w:r>
          </w:p>
          <w:p w14:paraId="2E739650" w14:textId="77777777" w:rsidR="00E94F05" w:rsidRDefault="00DF3DC5">
            <w:pPr>
              <w:pStyle w:val="TableParagraph"/>
              <w:spacing w:before="56" w:line="278" w:lineRule="auto"/>
              <w:ind w:left="79" w:right="48"/>
              <w:jc w:val="both"/>
              <w:rPr>
                <w:sz w:val="20"/>
              </w:rPr>
            </w:pPr>
            <w:r>
              <w:rPr>
                <w:color w:val="231F20"/>
                <w:spacing w:val="-4"/>
                <w:sz w:val="20"/>
              </w:rPr>
              <w:t>Öğrencilerin</w:t>
            </w:r>
            <w:r>
              <w:rPr>
                <w:color w:val="231F20"/>
                <w:spacing w:val="-12"/>
                <w:sz w:val="20"/>
              </w:rPr>
              <w:t xml:space="preserve"> </w:t>
            </w:r>
            <w:r>
              <w:rPr>
                <w:color w:val="231F20"/>
                <w:spacing w:val="-4"/>
                <w:sz w:val="20"/>
              </w:rPr>
              <w:t>kurum,</w:t>
            </w:r>
            <w:r>
              <w:rPr>
                <w:color w:val="231F20"/>
                <w:spacing w:val="-12"/>
                <w:sz w:val="20"/>
              </w:rPr>
              <w:t xml:space="preserve"> </w:t>
            </w:r>
            <w:r>
              <w:rPr>
                <w:color w:val="231F20"/>
                <w:spacing w:val="-4"/>
                <w:sz w:val="20"/>
              </w:rPr>
              <w:t>birey</w:t>
            </w:r>
            <w:r>
              <w:rPr>
                <w:color w:val="231F20"/>
                <w:spacing w:val="-11"/>
                <w:sz w:val="20"/>
              </w:rPr>
              <w:t xml:space="preserve"> </w:t>
            </w:r>
            <w:r>
              <w:rPr>
                <w:color w:val="231F20"/>
                <w:spacing w:val="-4"/>
                <w:sz w:val="20"/>
              </w:rPr>
              <w:t>veya</w:t>
            </w:r>
            <w:r>
              <w:rPr>
                <w:color w:val="231F20"/>
                <w:spacing w:val="-12"/>
                <w:sz w:val="20"/>
              </w:rPr>
              <w:t xml:space="preserve"> </w:t>
            </w:r>
            <w:r>
              <w:rPr>
                <w:color w:val="231F20"/>
                <w:spacing w:val="-4"/>
                <w:sz w:val="20"/>
              </w:rPr>
              <w:t>şirketlerin</w:t>
            </w:r>
            <w:r>
              <w:rPr>
                <w:color w:val="231F20"/>
                <w:spacing w:val="-12"/>
                <w:sz w:val="20"/>
              </w:rPr>
              <w:t xml:space="preserve"> </w:t>
            </w:r>
            <w:r>
              <w:rPr>
                <w:color w:val="231F20"/>
                <w:spacing w:val="-4"/>
                <w:sz w:val="20"/>
              </w:rPr>
              <w:t>patent,</w:t>
            </w:r>
            <w:r>
              <w:rPr>
                <w:color w:val="231F20"/>
                <w:spacing w:val="-11"/>
                <w:sz w:val="20"/>
              </w:rPr>
              <w:t xml:space="preserve"> </w:t>
            </w:r>
            <w:r>
              <w:rPr>
                <w:color w:val="231F20"/>
                <w:spacing w:val="-4"/>
                <w:sz w:val="20"/>
              </w:rPr>
              <w:t>marka</w:t>
            </w:r>
            <w:r>
              <w:rPr>
                <w:color w:val="231F20"/>
                <w:spacing w:val="25"/>
                <w:sz w:val="20"/>
              </w:rPr>
              <w:t xml:space="preserve"> </w:t>
            </w:r>
            <w:r>
              <w:rPr>
                <w:color w:val="231F20"/>
                <w:spacing w:val="-4"/>
                <w:sz w:val="20"/>
              </w:rPr>
              <w:t>tescili</w:t>
            </w:r>
            <w:r>
              <w:rPr>
                <w:color w:val="231F20"/>
                <w:spacing w:val="37"/>
                <w:sz w:val="20"/>
              </w:rPr>
              <w:t xml:space="preserve"> </w:t>
            </w:r>
            <w:r>
              <w:rPr>
                <w:color w:val="231F20"/>
                <w:spacing w:val="-4"/>
                <w:sz w:val="20"/>
              </w:rPr>
              <w:t>almadıkları</w:t>
            </w:r>
            <w:r>
              <w:rPr>
                <w:color w:val="231F20"/>
                <w:spacing w:val="-12"/>
                <w:sz w:val="20"/>
              </w:rPr>
              <w:t xml:space="preserve"> </w:t>
            </w:r>
            <w:r>
              <w:rPr>
                <w:color w:val="231F20"/>
                <w:spacing w:val="-4"/>
                <w:sz w:val="20"/>
              </w:rPr>
              <w:t>takdirde</w:t>
            </w:r>
            <w:r>
              <w:rPr>
                <w:color w:val="231F20"/>
                <w:spacing w:val="-12"/>
                <w:sz w:val="20"/>
              </w:rPr>
              <w:t xml:space="preserve"> </w:t>
            </w:r>
            <w:r>
              <w:rPr>
                <w:color w:val="231F20"/>
                <w:spacing w:val="-4"/>
                <w:sz w:val="20"/>
              </w:rPr>
              <w:t xml:space="preserve">yaşa- </w:t>
            </w:r>
            <w:r>
              <w:rPr>
                <w:color w:val="231F20"/>
                <w:sz w:val="20"/>
              </w:rPr>
              <w:t>dığı</w:t>
            </w:r>
            <w:r>
              <w:rPr>
                <w:color w:val="231F20"/>
                <w:spacing w:val="-17"/>
                <w:sz w:val="20"/>
              </w:rPr>
              <w:t xml:space="preserve"> </w:t>
            </w:r>
            <w:r>
              <w:rPr>
                <w:color w:val="231F20"/>
                <w:sz w:val="20"/>
              </w:rPr>
              <w:t>sorunları</w:t>
            </w:r>
            <w:r>
              <w:rPr>
                <w:color w:val="231F20"/>
                <w:spacing w:val="-17"/>
                <w:sz w:val="20"/>
              </w:rPr>
              <w:t xml:space="preserve"> </w:t>
            </w:r>
            <w:r>
              <w:rPr>
                <w:color w:val="231F20"/>
                <w:sz w:val="20"/>
              </w:rPr>
              <w:t>ve</w:t>
            </w:r>
            <w:r>
              <w:rPr>
                <w:color w:val="231F20"/>
                <w:spacing w:val="-17"/>
                <w:sz w:val="20"/>
              </w:rPr>
              <w:t xml:space="preserve"> </w:t>
            </w:r>
            <w:r>
              <w:rPr>
                <w:color w:val="231F20"/>
                <w:sz w:val="20"/>
              </w:rPr>
              <w:t>bu</w:t>
            </w:r>
            <w:r>
              <w:rPr>
                <w:color w:val="231F20"/>
                <w:spacing w:val="-17"/>
                <w:sz w:val="20"/>
              </w:rPr>
              <w:t xml:space="preserve"> </w:t>
            </w:r>
            <w:r>
              <w:rPr>
                <w:color w:val="231F20"/>
                <w:sz w:val="20"/>
              </w:rPr>
              <w:t>sorunları</w:t>
            </w:r>
            <w:r>
              <w:rPr>
                <w:color w:val="231F20"/>
                <w:spacing w:val="-17"/>
                <w:sz w:val="20"/>
              </w:rPr>
              <w:t xml:space="preserve"> </w:t>
            </w:r>
            <w:r>
              <w:rPr>
                <w:color w:val="231F20"/>
                <w:sz w:val="20"/>
              </w:rPr>
              <w:t>nasıl</w:t>
            </w:r>
            <w:r>
              <w:rPr>
                <w:color w:val="231F20"/>
                <w:spacing w:val="-17"/>
                <w:sz w:val="20"/>
              </w:rPr>
              <w:t xml:space="preserve"> </w:t>
            </w:r>
            <w:r>
              <w:rPr>
                <w:color w:val="231F20"/>
                <w:sz w:val="20"/>
              </w:rPr>
              <w:t>çözdüklerini</w:t>
            </w:r>
            <w:r>
              <w:rPr>
                <w:color w:val="231F20"/>
                <w:spacing w:val="-17"/>
                <w:sz w:val="20"/>
              </w:rPr>
              <w:t xml:space="preserve"> </w:t>
            </w:r>
            <w:r>
              <w:rPr>
                <w:color w:val="231F20"/>
                <w:sz w:val="20"/>
              </w:rPr>
              <w:t>araştırmaları</w:t>
            </w:r>
            <w:r>
              <w:rPr>
                <w:color w:val="231F20"/>
                <w:spacing w:val="-17"/>
                <w:sz w:val="20"/>
              </w:rPr>
              <w:t xml:space="preserve"> </w:t>
            </w:r>
            <w:r>
              <w:rPr>
                <w:color w:val="231F20"/>
                <w:sz w:val="20"/>
              </w:rPr>
              <w:t>sağlanabilir.</w:t>
            </w:r>
          </w:p>
          <w:p w14:paraId="235A367C" w14:textId="77777777" w:rsidR="00E94F05" w:rsidRDefault="00DF3DC5">
            <w:pPr>
              <w:pStyle w:val="TableParagraph"/>
              <w:spacing w:before="57" w:line="278" w:lineRule="auto"/>
              <w:ind w:left="79" w:right="48"/>
              <w:jc w:val="both"/>
              <w:rPr>
                <w:sz w:val="20"/>
              </w:rPr>
            </w:pPr>
            <w:r>
              <w:rPr>
                <w:color w:val="231F20"/>
                <w:spacing w:val="-6"/>
                <w:sz w:val="20"/>
              </w:rPr>
              <w:t xml:space="preserve">Öğrenciler, Türkiye’nin eğitim, sağlık, sosyal hizmet, savunma, havacılık vb. alanlarda yap- </w:t>
            </w:r>
            <w:r>
              <w:rPr>
                <w:color w:val="231F20"/>
                <w:sz w:val="20"/>
              </w:rPr>
              <w:t>tığı</w:t>
            </w:r>
            <w:r>
              <w:rPr>
                <w:color w:val="231F20"/>
                <w:spacing w:val="-7"/>
                <w:sz w:val="20"/>
              </w:rPr>
              <w:t xml:space="preserve"> </w:t>
            </w:r>
            <w:r>
              <w:rPr>
                <w:color w:val="231F20"/>
                <w:sz w:val="20"/>
              </w:rPr>
              <w:t>Ar-Ge</w:t>
            </w:r>
            <w:r>
              <w:rPr>
                <w:color w:val="231F20"/>
                <w:spacing w:val="-7"/>
                <w:sz w:val="20"/>
              </w:rPr>
              <w:t xml:space="preserve"> </w:t>
            </w:r>
            <w:r>
              <w:rPr>
                <w:color w:val="231F20"/>
                <w:sz w:val="20"/>
              </w:rPr>
              <w:t>çalışmalarını</w:t>
            </w:r>
            <w:r>
              <w:rPr>
                <w:color w:val="231F20"/>
                <w:spacing w:val="-7"/>
                <w:sz w:val="20"/>
              </w:rPr>
              <w:t xml:space="preserve"> </w:t>
            </w:r>
            <w:r>
              <w:rPr>
                <w:color w:val="231F20"/>
                <w:sz w:val="20"/>
              </w:rPr>
              <w:t>araştırıp</w:t>
            </w:r>
            <w:r>
              <w:rPr>
                <w:color w:val="231F20"/>
                <w:spacing w:val="-7"/>
                <w:sz w:val="20"/>
              </w:rPr>
              <w:t xml:space="preserve"> </w:t>
            </w:r>
            <w:r>
              <w:rPr>
                <w:color w:val="231F20"/>
                <w:sz w:val="20"/>
              </w:rPr>
              <w:t>sonuçları</w:t>
            </w:r>
            <w:r>
              <w:rPr>
                <w:color w:val="231F20"/>
                <w:spacing w:val="-7"/>
                <w:sz w:val="20"/>
              </w:rPr>
              <w:t xml:space="preserve"> </w:t>
            </w:r>
            <w:r>
              <w:rPr>
                <w:color w:val="231F20"/>
                <w:sz w:val="20"/>
              </w:rPr>
              <w:t>sınıfta</w:t>
            </w:r>
            <w:r>
              <w:rPr>
                <w:color w:val="231F20"/>
                <w:spacing w:val="-7"/>
                <w:sz w:val="20"/>
              </w:rPr>
              <w:t xml:space="preserve"> </w:t>
            </w:r>
            <w:r>
              <w:rPr>
                <w:color w:val="231F20"/>
                <w:sz w:val="20"/>
              </w:rPr>
              <w:t>paylaşabilirler.</w:t>
            </w:r>
          </w:p>
          <w:p w14:paraId="56E8E818" w14:textId="77777777" w:rsidR="00E94F05" w:rsidRDefault="00DF3DC5">
            <w:pPr>
              <w:pStyle w:val="TableParagraph"/>
              <w:spacing w:before="56" w:line="278" w:lineRule="auto"/>
              <w:ind w:left="79" w:right="48"/>
              <w:jc w:val="both"/>
              <w:rPr>
                <w:sz w:val="20"/>
              </w:rPr>
            </w:pPr>
            <w:r>
              <w:rPr>
                <w:color w:val="231F20"/>
                <w:spacing w:val="-2"/>
                <w:sz w:val="20"/>
              </w:rPr>
              <w:t>Bir</w:t>
            </w:r>
            <w:r>
              <w:rPr>
                <w:color w:val="231F20"/>
                <w:spacing w:val="-11"/>
                <w:sz w:val="20"/>
              </w:rPr>
              <w:t xml:space="preserve"> </w:t>
            </w:r>
            <w:r>
              <w:rPr>
                <w:color w:val="231F20"/>
                <w:spacing w:val="-2"/>
                <w:sz w:val="20"/>
              </w:rPr>
              <w:t>ürünün</w:t>
            </w:r>
            <w:r>
              <w:rPr>
                <w:color w:val="231F20"/>
                <w:spacing w:val="-11"/>
                <w:sz w:val="20"/>
              </w:rPr>
              <w:t xml:space="preserve"> </w:t>
            </w:r>
            <w:r>
              <w:rPr>
                <w:color w:val="231F20"/>
                <w:spacing w:val="-2"/>
                <w:sz w:val="20"/>
              </w:rPr>
              <w:t>üretim</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tüketiminde</w:t>
            </w:r>
            <w:r>
              <w:rPr>
                <w:color w:val="231F20"/>
                <w:spacing w:val="-11"/>
                <w:sz w:val="20"/>
              </w:rPr>
              <w:t xml:space="preserve"> </w:t>
            </w:r>
            <w:r>
              <w:rPr>
                <w:color w:val="231F20"/>
                <w:spacing w:val="-2"/>
                <w:sz w:val="20"/>
              </w:rPr>
              <w:t>çevre</w:t>
            </w:r>
            <w:r>
              <w:rPr>
                <w:color w:val="231F20"/>
                <w:spacing w:val="-11"/>
                <w:sz w:val="20"/>
              </w:rPr>
              <w:t xml:space="preserve"> </w:t>
            </w:r>
            <w:r>
              <w:rPr>
                <w:color w:val="231F20"/>
                <w:spacing w:val="-2"/>
                <w:sz w:val="20"/>
              </w:rPr>
              <w:t>duyarlılığına</w:t>
            </w:r>
            <w:r>
              <w:rPr>
                <w:color w:val="231F20"/>
                <w:spacing w:val="-11"/>
                <w:sz w:val="20"/>
              </w:rPr>
              <w:t xml:space="preserve"> </w:t>
            </w:r>
            <w:r>
              <w:rPr>
                <w:color w:val="231F20"/>
                <w:spacing w:val="-2"/>
                <w:sz w:val="20"/>
              </w:rPr>
              <w:t>önem</w:t>
            </w:r>
            <w:r>
              <w:rPr>
                <w:color w:val="231F20"/>
                <w:spacing w:val="-11"/>
                <w:sz w:val="20"/>
              </w:rPr>
              <w:t xml:space="preserve"> </w:t>
            </w:r>
            <w:r>
              <w:rPr>
                <w:color w:val="231F20"/>
                <w:spacing w:val="-2"/>
                <w:sz w:val="20"/>
              </w:rPr>
              <w:t>verilmesini</w:t>
            </w:r>
            <w:r>
              <w:rPr>
                <w:color w:val="231F20"/>
                <w:spacing w:val="-11"/>
                <w:sz w:val="20"/>
              </w:rPr>
              <w:t xml:space="preserve"> </w:t>
            </w:r>
            <w:r>
              <w:rPr>
                <w:color w:val="231F20"/>
                <w:spacing w:val="-2"/>
                <w:sz w:val="20"/>
              </w:rPr>
              <w:t>ifade</w:t>
            </w:r>
            <w:r>
              <w:rPr>
                <w:color w:val="231F20"/>
                <w:spacing w:val="-11"/>
                <w:sz w:val="20"/>
              </w:rPr>
              <w:t xml:space="preserve"> </w:t>
            </w:r>
            <w:r>
              <w:rPr>
                <w:color w:val="231F20"/>
                <w:spacing w:val="-2"/>
                <w:sz w:val="20"/>
              </w:rPr>
              <w:t>eden</w:t>
            </w:r>
            <w:r>
              <w:rPr>
                <w:color w:val="231F20"/>
                <w:spacing w:val="-11"/>
                <w:sz w:val="20"/>
              </w:rPr>
              <w:t xml:space="preserve"> </w:t>
            </w:r>
            <w:r>
              <w:rPr>
                <w:color w:val="231F20"/>
                <w:spacing w:val="-2"/>
                <w:sz w:val="20"/>
              </w:rPr>
              <w:t xml:space="preserve">resim, </w:t>
            </w:r>
            <w:r>
              <w:rPr>
                <w:color w:val="231F20"/>
                <w:sz w:val="20"/>
              </w:rPr>
              <w:t>afiş,</w:t>
            </w:r>
            <w:r>
              <w:rPr>
                <w:color w:val="231F20"/>
                <w:spacing w:val="-14"/>
                <w:sz w:val="20"/>
              </w:rPr>
              <w:t xml:space="preserve"> </w:t>
            </w:r>
            <w:r>
              <w:rPr>
                <w:color w:val="231F20"/>
                <w:sz w:val="20"/>
              </w:rPr>
              <w:t>hikâye,</w:t>
            </w:r>
            <w:r>
              <w:rPr>
                <w:color w:val="231F20"/>
                <w:spacing w:val="-14"/>
                <w:sz w:val="20"/>
              </w:rPr>
              <w:t xml:space="preserve"> </w:t>
            </w:r>
            <w:r>
              <w:rPr>
                <w:color w:val="231F20"/>
                <w:sz w:val="20"/>
              </w:rPr>
              <w:t>karikatür</w:t>
            </w:r>
            <w:r>
              <w:rPr>
                <w:color w:val="231F20"/>
                <w:spacing w:val="-14"/>
                <w:sz w:val="20"/>
              </w:rPr>
              <w:t xml:space="preserve"> </w:t>
            </w:r>
            <w:r>
              <w:rPr>
                <w:color w:val="231F20"/>
                <w:sz w:val="20"/>
              </w:rPr>
              <w:t>vb.</w:t>
            </w:r>
            <w:r>
              <w:rPr>
                <w:color w:val="231F20"/>
                <w:spacing w:val="-14"/>
                <w:sz w:val="20"/>
              </w:rPr>
              <w:t xml:space="preserve"> </w:t>
            </w:r>
            <w:r>
              <w:rPr>
                <w:color w:val="231F20"/>
                <w:sz w:val="20"/>
              </w:rPr>
              <w:t>yaptırılabilir.</w:t>
            </w:r>
          </w:p>
          <w:p w14:paraId="401CD1A3" w14:textId="77777777" w:rsidR="00E94F05" w:rsidRDefault="00DF3DC5">
            <w:pPr>
              <w:pStyle w:val="TableParagraph"/>
              <w:spacing w:line="280" w:lineRule="atLeast"/>
              <w:ind w:left="79" w:right="48"/>
              <w:jc w:val="both"/>
              <w:rPr>
                <w:sz w:val="20"/>
              </w:rPr>
            </w:pPr>
            <w:r>
              <w:rPr>
                <w:color w:val="231F20"/>
                <w:sz w:val="20"/>
              </w:rPr>
              <w:t xml:space="preserve">Öğrenciler inovatif ürünlerini geliştirirken sensörler, servo motorlar, mikrodenetleyici </w:t>
            </w:r>
            <w:r>
              <w:rPr>
                <w:color w:val="231F20"/>
                <w:spacing w:val="-2"/>
                <w:sz w:val="20"/>
              </w:rPr>
              <w:t>platformları</w:t>
            </w:r>
            <w:r>
              <w:rPr>
                <w:color w:val="231F20"/>
                <w:spacing w:val="-7"/>
                <w:sz w:val="20"/>
              </w:rPr>
              <w:t xml:space="preserve"> </w:t>
            </w:r>
            <w:r>
              <w:rPr>
                <w:color w:val="231F20"/>
                <w:spacing w:val="-2"/>
                <w:sz w:val="20"/>
              </w:rPr>
              <w:t>vb.</w:t>
            </w:r>
            <w:r>
              <w:rPr>
                <w:color w:val="231F20"/>
                <w:spacing w:val="-7"/>
                <w:sz w:val="20"/>
              </w:rPr>
              <w:t xml:space="preserve"> </w:t>
            </w:r>
            <w:r>
              <w:rPr>
                <w:color w:val="231F20"/>
                <w:spacing w:val="-2"/>
                <w:sz w:val="20"/>
              </w:rPr>
              <w:t>elektronik</w:t>
            </w:r>
            <w:r>
              <w:rPr>
                <w:color w:val="231F20"/>
                <w:spacing w:val="-7"/>
                <w:sz w:val="20"/>
              </w:rPr>
              <w:t xml:space="preserve"> </w:t>
            </w:r>
            <w:r>
              <w:rPr>
                <w:color w:val="231F20"/>
                <w:spacing w:val="-2"/>
                <w:sz w:val="20"/>
              </w:rPr>
              <w:t>devre</w:t>
            </w:r>
            <w:r>
              <w:rPr>
                <w:color w:val="231F20"/>
                <w:spacing w:val="-7"/>
                <w:sz w:val="20"/>
              </w:rPr>
              <w:t xml:space="preserve"> </w:t>
            </w:r>
            <w:r>
              <w:rPr>
                <w:color w:val="231F20"/>
                <w:spacing w:val="-2"/>
                <w:sz w:val="20"/>
              </w:rPr>
              <w:t>elemanları</w:t>
            </w:r>
            <w:r>
              <w:rPr>
                <w:color w:val="231F20"/>
                <w:spacing w:val="-7"/>
                <w:sz w:val="20"/>
              </w:rPr>
              <w:t xml:space="preserve"> </w:t>
            </w:r>
            <w:r>
              <w:rPr>
                <w:color w:val="231F20"/>
                <w:spacing w:val="-2"/>
                <w:sz w:val="20"/>
              </w:rPr>
              <w:t>kullanarak</w:t>
            </w:r>
            <w:r>
              <w:rPr>
                <w:color w:val="231F20"/>
                <w:spacing w:val="-7"/>
                <w:sz w:val="20"/>
              </w:rPr>
              <w:t xml:space="preserve"> </w:t>
            </w:r>
            <w:r>
              <w:rPr>
                <w:color w:val="231F20"/>
                <w:spacing w:val="-2"/>
                <w:sz w:val="20"/>
              </w:rPr>
              <w:t>robotik</w:t>
            </w:r>
            <w:r>
              <w:rPr>
                <w:color w:val="231F20"/>
                <w:spacing w:val="-7"/>
                <w:sz w:val="20"/>
              </w:rPr>
              <w:t xml:space="preserve"> </w:t>
            </w:r>
            <w:r>
              <w:rPr>
                <w:color w:val="231F20"/>
                <w:spacing w:val="-2"/>
                <w:sz w:val="20"/>
              </w:rPr>
              <w:t>uygulamalardan</w:t>
            </w:r>
            <w:r>
              <w:rPr>
                <w:color w:val="231F20"/>
                <w:spacing w:val="-7"/>
                <w:sz w:val="20"/>
              </w:rPr>
              <w:t xml:space="preserve"> </w:t>
            </w:r>
            <w:r>
              <w:rPr>
                <w:color w:val="231F20"/>
                <w:spacing w:val="-2"/>
                <w:sz w:val="20"/>
              </w:rPr>
              <w:t>faydala- nabilirler.</w:t>
            </w:r>
          </w:p>
        </w:tc>
      </w:tr>
    </w:tbl>
    <w:p w14:paraId="0A87007B" w14:textId="77777777" w:rsidR="00E94F05" w:rsidRDefault="00E94F05">
      <w:pPr>
        <w:pStyle w:val="GvdeMetni"/>
        <w:spacing w:before="4"/>
        <w:rPr>
          <w:sz w:val="18"/>
        </w:rPr>
      </w:pPr>
    </w:p>
    <w:tbl>
      <w:tblPr>
        <w:tblStyle w:val="TableNormal"/>
        <w:tblW w:w="0" w:type="auto"/>
        <w:tblInd w:w="1353" w:type="dxa"/>
        <w:tblLayout w:type="fixed"/>
        <w:tblLook w:val="01E0" w:firstRow="1" w:lastRow="1" w:firstColumn="1" w:lastColumn="1" w:noHBand="0" w:noVBand="0"/>
      </w:tblPr>
      <w:tblGrid>
        <w:gridCol w:w="1489"/>
        <w:gridCol w:w="7624"/>
      </w:tblGrid>
      <w:tr w:rsidR="00E94F05" w14:paraId="00BEA695" w14:textId="77777777">
        <w:trPr>
          <w:trHeight w:val="2581"/>
        </w:trPr>
        <w:tc>
          <w:tcPr>
            <w:tcW w:w="1489" w:type="dxa"/>
          </w:tcPr>
          <w:p w14:paraId="782A16D8" w14:textId="77777777" w:rsidR="00E94F05" w:rsidRDefault="00DF3DC5">
            <w:pPr>
              <w:pStyle w:val="TableParagraph"/>
              <w:ind w:left="375"/>
              <w:rPr>
                <w:sz w:val="20"/>
              </w:rPr>
            </w:pPr>
            <w:r>
              <w:rPr>
                <w:color w:val="A35494"/>
                <w:spacing w:val="-2"/>
                <w:sz w:val="20"/>
              </w:rPr>
              <w:t>Destekleme</w:t>
            </w:r>
          </w:p>
        </w:tc>
        <w:tc>
          <w:tcPr>
            <w:tcW w:w="7624" w:type="dxa"/>
          </w:tcPr>
          <w:p w14:paraId="01BB4419" w14:textId="77777777" w:rsidR="00E94F05" w:rsidRDefault="00DF3DC5">
            <w:pPr>
              <w:pStyle w:val="TableParagraph"/>
              <w:spacing w:line="278" w:lineRule="auto"/>
              <w:ind w:left="79"/>
              <w:rPr>
                <w:sz w:val="20"/>
              </w:rPr>
            </w:pPr>
            <w:r>
              <w:rPr>
                <w:color w:val="231F20"/>
                <w:spacing w:val="-2"/>
                <w:sz w:val="20"/>
              </w:rPr>
              <w:t>Öğrencilere</w:t>
            </w:r>
            <w:r>
              <w:rPr>
                <w:color w:val="231F20"/>
                <w:spacing w:val="-27"/>
                <w:sz w:val="20"/>
              </w:rPr>
              <w:t xml:space="preserve"> </w:t>
            </w:r>
            <w:r>
              <w:rPr>
                <w:color w:val="231F20"/>
                <w:spacing w:val="-2"/>
                <w:sz w:val="20"/>
              </w:rPr>
              <w:t>inovasyon</w:t>
            </w:r>
            <w:r>
              <w:rPr>
                <w:color w:val="231F20"/>
                <w:spacing w:val="-25"/>
                <w:sz w:val="20"/>
              </w:rPr>
              <w:t xml:space="preserve"> </w:t>
            </w:r>
            <w:r>
              <w:rPr>
                <w:color w:val="231F20"/>
                <w:spacing w:val="-2"/>
                <w:sz w:val="20"/>
              </w:rPr>
              <w:t>ve</w:t>
            </w:r>
            <w:r>
              <w:rPr>
                <w:color w:val="231F20"/>
                <w:spacing w:val="-25"/>
                <w:sz w:val="20"/>
              </w:rPr>
              <w:t xml:space="preserve"> </w:t>
            </w:r>
            <w:r>
              <w:rPr>
                <w:color w:val="231F20"/>
                <w:spacing w:val="-2"/>
                <w:sz w:val="20"/>
              </w:rPr>
              <w:t>fikirlerin</w:t>
            </w:r>
            <w:r>
              <w:rPr>
                <w:color w:val="231F20"/>
                <w:spacing w:val="-25"/>
                <w:sz w:val="20"/>
              </w:rPr>
              <w:t xml:space="preserve"> </w:t>
            </w:r>
            <w:r>
              <w:rPr>
                <w:color w:val="231F20"/>
                <w:spacing w:val="-2"/>
                <w:sz w:val="20"/>
              </w:rPr>
              <w:t>korunması</w:t>
            </w:r>
            <w:r>
              <w:rPr>
                <w:color w:val="231F20"/>
                <w:spacing w:val="-25"/>
                <w:sz w:val="20"/>
              </w:rPr>
              <w:t xml:space="preserve"> </w:t>
            </w:r>
            <w:r>
              <w:rPr>
                <w:color w:val="231F20"/>
                <w:spacing w:val="-2"/>
                <w:sz w:val="20"/>
              </w:rPr>
              <w:t>konusunda</w:t>
            </w:r>
            <w:r>
              <w:rPr>
                <w:color w:val="231F20"/>
                <w:spacing w:val="-25"/>
                <w:sz w:val="20"/>
              </w:rPr>
              <w:t xml:space="preserve"> </w:t>
            </w:r>
            <w:r>
              <w:rPr>
                <w:color w:val="231F20"/>
                <w:spacing w:val="-2"/>
                <w:sz w:val="20"/>
              </w:rPr>
              <w:t>ilgili</w:t>
            </w:r>
            <w:r>
              <w:rPr>
                <w:color w:val="231F20"/>
                <w:spacing w:val="-25"/>
                <w:sz w:val="20"/>
              </w:rPr>
              <w:t xml:space="preserve"> </w:t>
            </w:r>
            <w:r>
              <w:rPr>
                <w:color w:val="231F20"/>
                <w:spacing w:val="-2"/>
                <w:sz w:val="20"/>
              </w:rPr>
              <w:t>görseller</w:t>
            </w:r>
            <w:r>
              <w:rPr>
                <w:color w:val="231F20"/>
                <w:spacing w:val="-25"/>
                <w:sz w:val="20"/>
              </w:rPr>
              <w:t xml:space="preserve"> </w:t>
            </w:r>
            <w:r>
              <w:rPr>
                <w:color w:val="231F20"/>
                <w:spacing w:val="-2"/>
                <w:sz w:val="20"/>
              </w:rPr>
              <w:t>izletilebilir.</w:t>
            </w:r>
            <w:r>
              <w:rPr>
                <w:color w:val="231F20"/>
                <w:spacing w:val="-25"/>
                <w:sz w:val="20"/>
              </w:rPr>
              <w:t xml:space="preserve"> </w:t>
            </w:r>
            <w:r>
              <w:rPr>
                <w:color w:val="231F20"/>
                <w:spacing w:val="-2"/>
                <w:sz w:val="20"/>
              </w:rPr>
              <w:t>Fikri</w:t>
            </w:r>
            <w:r>
              <w:rPr>
                <w:color w:val="231F20"/>
                <w:spacing w:val="-25"/>
                <w:sz w:val="20"/>
              </w:rPr>
              <w:t xml:space="preserve"> </w:t>
            </w:r>
            <w:r>
              <w:rPr>
                <w:color w:val="231F20"/>
                <w:spacing w:val="-2"/>
                <w:sz w:val="20"/>
              </w:rPr>
              <w:t xml:space="preserve">ve </w:t>
            </w:r>
            <w:r>
              <w:rPr>
                <w:color w:val="231F20"/>
                <w:sz w:val="20"/>
              </w:rPr>
              <w:t>Sınai</w:t>
            </w:r>
            <w:r>
              <w:rPr>
                <w:color w:val="231F20"/>
                <w:spacing w:val="-21"/>
                <w:sz w:val="20"/>
              </w:rPr>
              <w:t xml:space="preserve"> </w:t>
            </w:r>
            <w:r>
              <w:rPr>
                <w:color w:val="231F20"/>
                <w:sz w:val="20"/>
              </w:rPr>
              <w:t>Mülkiyet</w:t>
            </w:r>
            <w:r>
              <w:rPr>
                <w:color w:val="231F20"/>
                <w:spacing w:val="-21"/>
                <w:sz w:val="20"/>
              </w:rPr>
              <w:t xml:space="preserve"> </w:t>
            </w:r>
            <w:r>
              <w:rPr>
                <w:color w:val="231F20"/>
                <w:sz w:val="20"/>
              </w:rPr>
              <w:t>Haklarının</w:t>
            </w:r>
            <w:r>
              <w:rPr>
                <w:color w:val="231F20"/>
                <w:spacing w:val="-21"/>
                <w:sz w:val="20"/>
              </w:rPr>
              <w:t xml:space="preserve"> </w:t>
            </w:r>
            <w:r>
              <w:rPr>
                <w:color w:val="231F20"/>
                <w:sz w:val="20"/>
              </w:rPr>
              <w:t>önemi</w:t>
            </w:r>
            <w:r>
              <w:rPr>
                <w:color w:val="231F20"/>
                <w:spacing w:val="-21"/>
                <w:sz w:val="20"/>
              </w:rPr>
              <w:t xml:space="preserve"> </w:t>
            </w:r>
            <w:r>
              <w:rPr>
                <w:color w:val="231F20"/>
                <w:sz w:val="20"/>
              </w:rPr>
              <w:t>üzerine</w:t>
            </w:r>
            <w:r>
              <w:rPr>
                <w:color w:val="231F20"/>
                <w:spacing w:val="-21"/>
                <w:sz w:val="20"/>
              </w:rPr>
              <w:t xml:space="preserve"> </w:t>
            </w:r>
            <w:r>
              <w:rPr>
                <w:color w:val="231F20"/>
                <w:sz w:val="20"/>
              </w:rPr>
              <w:t>interaktif</w:t>
            </w:r>
            <w:r>
              <w:rPr>
                <w:color w:val="231F20"/>
                <w:spacing w:val="-21"/>
                <w:sz w:val="20"/>
              </w:rPr>
              <w:t xml:space="preserve"> </w:t>
            </w:r>
            <w:r>
              <w:rPr>
                <w:color w:val="231F20"/>
                <w:sz w:val="20"/>
              </w:rPr>
              <w:t>videolar</w:t>
            </w:r>
            <w:r>
              <w:rPr>
                <w:color w:val="231F20"/>
                <w:spacing w:val="-21"/>
                <w:sz w:val="20"/>
              </w:rPr>
              <w:t xml:space="preserve"> </w:t>
            </w:r>
            <w:r>
              <w:rPr>
                <w:color w:val="231F20"/>
                <w:sz w:val="20"/>
              </w:rPr>
              <w:t>kullanılabilir.</w:t>
            </w:r>
          </w:p>
          <w:p w14:paraId="08302EA7" w14:textId="77777777" w:rsidR="00E94F05" w:rsidRDefault="00DF3DC5">
            <w:pPr>
              <w:pStyle w:val="TableParagraph"/>
              <w:spacing w:before="56" w:line="278" w:lineRule="auto"/>
              <w:ind w:left="79"/>
              <w:rPr>
                <w:sz w:val="20"/>
              </w:rPr>
            </w:pPr>
            <w:r>
              <w:rPr>
                <w:color w:val="231F20"/>
                <w:spacing w:val="-2"/>
                <w:sz w:val="20"/>
              </w:rPr>
              <w:t>Öğrencinin</w:t>
            </w:r>
            <w:r>
              <w:rPr>
                <w:color w:val="231F20"/>
                <w:spacing w:val="-24"/>
                <w:sz w:val="20"/>
              </w:rPr>
              <w:t xml:space="preserve"> </w:t>
            </w:r>
            <w:r>
              <w:rPr>
                <w:color w:val="231F20"/>
                <w:spacing w:val="-2"/>
                <w:sz w:val="20"/>
              </w:rPr>
              <w:t>yapacağı</w:t>
            </w:r>
            <w:r>
              <w:rPr>
                <w:color w:val="231F20"/>
                <w:spacing w:val="-24"/>
                <w:sz w:val="20"/>
              </w:rPr>
              <w:t xml:space="preserve"> </w:t>
            </w:r>
            <w:r>
              <w:rPr>
                <w:color w:val="231F20"/>
                <w:spacing w:val="-2"/>
                <w:sz w:val="20"/>
              </w:rPr>
              <w:t>araştırma</w:t>
            </w:r>
            <w:r>
              <w:rPr>
                <w:color w:val="231F20"/>
                <w:spacing w:val="-24"/>
                <w:sz w:val="20"/>
              </w:rPr>
              <w:t xml:space="preserve"> </w:t>
            </w:r>
            <w:r>
              <w:rPr>
                <w:color w:val="231F20"/>
                <w:spacing w:val="-2"/>
                <w:sz w:val="20"/>
              </w:rPr>
              <w:t>ve</w:t>
            </w:r>
            <w:r>
              <w:rPr>
                <w:color w:val="231F20"/>
                <w:spacing w:val="-24"/>
                <w:sz w:val="20"/>
              </w:rPr>
              <w:t xml:space="preserve"> </w:t>
            </w:r>
            <w:r>
              <w:rPr>
                <w:color w:val="231F20"/>
                <w:spacing w:val="-2"/>
                <w:sz w:val="20"/>
              </w:rPr>
              <w:t>çalışmalarda</w:t>
            </w:r>
            <w:r>
              <w:rPr>
                <w:color w:val="231F20"/>
                <w:spacing w:val="5"/>
                <w:sz w:val="20"/>
              </w:rPr>
              <w:t xml:space="preserve"> </w:t>
            </w:r>
            <w:r>
              <w:rPr>
                <w:color w:val="231F20"/>
                <w:spacing w:val="-2"/>
                <w:sz w:val="20"/>
              </w:rPr>
              <w:t>yönergeler</w:t>
            </w:r>
            <w:r>
              <w:rPr>
                <w:color w:val="231F20"/>
                <w:spacing w:val="-24"/>
                <w:sz w:val="20"/>
              </w:rPr>
              <w:t xml:space="preserve"> </w:t>
            </w:r>
            <w:r>
              <w:rPr>
                <w:color w:val="231F20"/>
                <w:spacing w:val="-2"/>
                <w:sz w:val="20"/>
              </w:rPr>
              <w:t>daha</w:t>
            </w:r>
            <w:r>
              <w:rPr>
                <w:color w:val="231F20"/>
                <w:spacing w:val="-24"/>
                <w:sz w:val="20"/>
              </w:rPr>
              <w:t xml:space="preserve"> </w:t>
            </w:r>
            <w:r>
              <w:rPr>
                <w:color w:val="231F20"/>
                <w:spacing w:val="-2"/>
                <w:sz w:val="20"/>
              </w:rPr>
              <w:t>basit</w:t>
            </w:r>
            <w:r>
              <w:rPr>
                <w:color w:val="231F20"/>
                <w:spacing w:val="-24"/>
                <w:sz w:val="20"/>
              </w:rPr>
              <w:t xml:space="preserve"> </w:t>
            </w:r>
            <w:r>
              <w:rPr>
                <w:color w:val="231F20"/>
                <w:spacing w:val="-2"/>
                <w:sz w:val="20"/>
              </w:rPr>
              <w:t>ve</w:t>
            </w:r>
            <w:r>
              <w:rPr>
                <w:color w:val="231F20"/>
                <w:spacing w:val="-24"/>
                <w:sz w:val="20"/>
              </w:rPr>
              <w:t xml:space="preserve"> </w:t>
            </w:r>
            <w:r>
              <w:rPr>
                <w:color w:val="231F20"/>
                <w:spacing w:val="-2"/>
                <w:sz w:val="20"/>
              </w:rPr>
              <w:t>anlaşılabilir</w:t>
            </w:r>
            <w:r>
              <w:rPr>
                <w:color w:val="231F20"/>
                <w:spacing w:val="-24"/>
                <w:sz w:val="20"/>
              </w:rPr>
              <w:t xml:space="preserve"> </w:t>
            </w:r>
            <w:r>
              <w:rPr>
                <w:color w:val="231F20"/>
                <w:spacing w:val="-2"/>
                <w:sz w:val="20"/>
              </w:rPr>
              <w:t xml:space="preserve">veri- </w:t>
            </w:r>
            <w:r>
              <w:rPr>
                <w:color w:val="231F20"/>
                <w:sz w:val="20"/>
              </w:rPr>
              <w:t>lebilir.</w:t>
            </w:r>
            <w:r>
              <w:rPr>
                <w:color w:val="231F20"/>
                <w:spacing w:val="-7"/>
                <w:sz w:val="20"/>
              </w:rPr>
              <w:t xml:space="preserve"> </w:t>
            </w:r>
            <w:r>
              <w:rPr>
                <w:color w:val="231F20"/>
                <w:sz w:val="20"/>
              </w:rPr>
              <w:t>Gerektiğinde</w:t>
            </w:r>
            <w:r>
              <w:rPr>
                <w:color w:val="231F20"/>
                <w:spacing w:val="-7"/>
                <w:sz w:val="20"/>
              </w:rPr>
              <w:t xml:space="preserve"> </w:t>
            </w:r>
            <w:r>
              <w:rPr>
                <w:color w:val="231F20"/>
                <w:sz w:val="20"/>
              </w:rPr>
              <w:t>öğrenciye</w:t>
            </w:r>
            <w:r>
              <w:rPr>
                <w:color w:val="231F20"/>
                <w:spacing w:val="-7"/>
                <w:sz w:val="20"/>
              </w:rPr>
              <w:t xml:space="preserve"> </w:t>
            </w:r>
            <w:r>
              <w:rPr>
                <w:color w:val="231F20"/>
                <w:sz w:val="20"/>
              </w:rPr>
              <w:t>rehberlik</w:t>
            </w:r>
            <w:r>
              <w:rPr>
                <w:color w:val="231F20"/>
                <w:spacing w:val="-7"/>
                <w:sz w:val="20"/>
              </w:rPr>
              <w:t xml:space="preserve"> </w:t>
            </w:r>
            <w:r>
              <w:rPr>
                <w:color w:val="231F20"/>
                <w:sz w:val="20"/>
              </w:rPr>
              <w:t>edilebilir.</w:t>
            </w:r>
          </w:p>
          <w:p w14:paraId="3B7A7FA8" w14:textId="77777777" w:rsidR="00E94F05" w:rsidRDefault="00DF3DC5">
            <w:pPr>
              <w:pStyle w:val="TableParagraph"/>
              <w:spacing w:before="57" w:line="278" w:lineRule="auto"/>
              <w:ind w:left="79"/>
              <w:rPr>
                <w:sz w:val="20"/>
              </w:rPr>
            </w:pPr>
            <w:r>
              <w:rPr>
                <w:color w:val="231F20"/>
                <w:spacing w:val="-2"/>
                <w:sz w:val="20"/>
              </w:rPr>
              <w:t>Öğrencinin</w:t>
            </w:r>
            <w:r>
              <w:rPr>
                <w:color w:val="231F20"/>
                <w:spacing w:val="-28"/>
                <w:sz w:val="20"/>
              </w:rPr>
              <w:t xml:space="preserve"> </w:t>
            </w:r>
            <w:r>
              <w:rPr>
                <w:color w:val="231F20"/>
                <w:spacing w:val="-2"/>
                <w:sz w:val="20"/>
              </w:rPr>
              <w:t>yapacağı</w:t>
            </w:r>
            <w:r>
              <w:rPr>
                <w:color w:val="231F20"/>
                <w:spacing w:val="-28"/>
                <w:sz w:val="20"/>
              </w:rPr>
              <w:t xml:space="preserve"> </w:t>
            </w:r>
            <w:r>
              <w:rPr>
                <w:color w:val="231F20"/>
                <w:spacing w:val="-2"/>
                <w:sz w:val="20"/>
              </w:rPr>
              <w:t>çalışma</w:t>
            </w:r>
            <w:r>
              <w:rPr>
                <w:color w:val="231F20"/>
                <w:spacing w:val="-28"/>
                <w:sz w:val="20"/>
              </w:rPr>
              <w:t xml:space="preserve"> </w:t>
            </w:r>
            <w:r>
              <w:rPr>
                <w:color w:val="231F20"/>
                <w:spacing w:val="-2"/>
                <w:sz w:val="20"/>
              </w:rPr>
              <w:t>ve</w:t>
            </w:r>
            <w:r>
              <w:rPr>
                <w:color w:val="231F20"/>
                <w:spacing w:val="-28"/>
                <w:sz w:val="20"/>
              </w:rPr>
              <w:t xml:space="preserve"> </w:t>
            </w:r>
            <w:r>
              <w:rPr>
                <w:color w:val="231F20"/>
                <w:spacing w:val="-2"/>
                <w:sz w:val="20"/>
              </w:rPr>
              <w:t>araştırmalarda</w:t>
            </w:r>
            <w:r>
              <w:rPr>
                <w:color w:val="231F20"/>
                <w:spacing w:val="-28"/>
                <w:sz w:val="20"/>
              </w:rPr>
              <w:t xml:space="preserve"> </w:t>
            </w:r>
            <w:r>
              <w:rPr>
                <w:color w:val="231F20"/>
                <w:spacing w:val="-2"/>
                <w:sz w:val="20"/>
              </w:rPr>
              <w:t>iş</w:t>
            </w:r>
            <w:r>
              <w:rPr>
                <w:color w:val="231F20"/>
                <w:spacing w:val="-28"/>
                <w:sz w:val="20"/>
              </w:rPr>
              <w:t xml:space="preserve"> </w:t>
            </w:r>
            <w:r>
              <w:rPr>
                <w:color w:val="231F20"/>
                <w:spacing w:val="-2"/>
                <w:sz w:val="20"/>
              </w:rPr>
              <w:t>birlikçi</w:t>
            </w:r>
            <w:r>
              <w:rPr>
                <w:color w:val="231F20"/>
                <w:spacing w:val="-28"/>
                <w:sz w:val="20"/>
              </w:rPr>
              <w:t xml:space="preserve"> </w:t>
            </w:r>
            <w:r>
              <w:rPr>
                <w:color w:val="231F20"/>
                <w:spacing w:val="-2"/>
                <w:sz w:val="20"/>
              </w:rPr>
              <w:t>öğrenme</w:t>
            </w:r>
            <w:r>
              <w:rPr>
                <w:color w:val="231F20"/>
                <w:spacing w:val="-28"/>
                <w:sz w:val="20"/>
              </w:rPr>
              <w:t xml:space="preserve"> </w:t>
            </w:r>
            <w:r>
              <w:rPr>
                <w:color w:val="231F20"/>
                <w:spacing w:val="-2"/>
                <w:sz w:val="20"/>
              </w:rPr>
              <w:t>yolu</w:t>
            </w:r>
            <w:r>
              <w:rPr>
                <w:color w:val="231F20"/>
                <w:spacing w:val="-28"/>
                <w:sz w:val="20"/>
              </w:rPr>
              <w:t xml:space="preserve"> </w:t>
            </w:r>
            <w:r>
              <w:rPr>
                <w:color w:val="231F20"/>
                <w:spacing w:val="-2"/>
                <w:sz w:val="20"/>
              </w:rPr>
              <w:t>ile</w:t>
            </w:r>
            <w:r>
              <w:rPr>
                <w:color w:val="231F20"/>
                <w:spacing w:val="-28"/>
                <w:sz w:val="20"/>
              </w:rPr>
              <w:t xml:space="preserve"> </w:t>
            </w:r>
            <w:r>
              <w:rPr>
                <w:color w:val="231F20"/>
                <w:spacing w:val="-2"/>
                <w:sz w:val="20"/>
              </w:rPr>
              <w:t>akranından</w:t>
            </w:r>
            <w:r>
              <w:rPr>
                <w:color w:val="231F20"/>
                <w:spacing w:val="-28"/>
                <w:sz w:val="20"/>
              </w:rPr>
              <w:t xml:space="preserve"> </w:t>
            </w:r>
            <w:r>
              <w:rPr>
                <w:color w:val="231F20"/>
                <w:spacing w:val="-2"/>
                <w:sz w:val="20"/>
              </w:rPr>
              <w:t xml:space="preserve">des- </w:t>
            </w:r>
            <w:r>
              <w:rPr>
                <w:color w:val="231F20"/>
                <w:sz w:val="20"/>
              </w:rPr>
              <w:t>tek</w:t>
            </w:r>
            <w:r>
              <w:rPr>
                <w:color w:val="231F20"/>
                <w:spacing w:val="-4"/>
                <w:sz w:val="20"/>
              </w:rPr>
              <w:t xml:space="preserve"> </w:t>
            </w:r>
            <w:r>
              <w:rPr>
                <w:color w:val="231F20"/>
                <w:sz w:val="20"/>
              </w:rPr>
              <w:t>alması</w:t>
            </w:r>
            <w:r>
              <w:rPr>
                <w:color w:val="231F20"/>
                <w:spacing w:val="-4"/>
                <w:sz w:val="20"/>
              </w:rPr>
              <w:t xml:space="preserve"> </w:t>
            </w:r>
            <w:r>
              <w:rPr>
                <w:color w:val="231F20"/>
                <w:sz w:val="20"/>
              </w:rPr>
              <w:t>sağlanabilir.</w:t>
            </w:r>
          </w:p>
          <w:p w14:paraId="65802956" w14:textId="77777777" w:rsidR="00E94F05" w:rsidRDefault="00DF3DC5">
            <w:pPr>
              <w:pStyle w:val="TableParagraph"/>
              <w:spacing w:before="56" w:line="278" w:lineRule="auto"/>
              <w:ind w:left="79"/>
              <w:rPr>
                <w:sz w:val="20"/>
              </w:rPr>
            </w:pPr>
            <w:r>
              <w:rPr>
                <w:color w:val="231F20"/>
                <w:spacing w:val="-2"/>
                <w:sz w:val="20"/>
              </w:rPr>
              <w:t>Ürünün</w:t>
            </w:r>
            <w:r>
              <w:rPr>
                <w:color w:val="231F20"/>
                <w:spacing w:val="-11"/>
                <w:sz w:val="20"/>
              </w:rPr>
              <w:t xml:space="preserve"> </w:t>
            </w:r>
            <w:r>
              <w:rPr>
                <w:color w:val="231F20"/>
                <w:spacing w:val="-2"/>
                <w:sz w:val="20"/>
              </w:rPr>
              <w:t>üretim</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tüketim</w:t>
            </w:r>
            <w:r>
              <w:rPr>
                <w:color w:val="231F20"/>
                <w:spacing w:val="-11"/>
                <w:sz w:val="20"/>
              </w:rPr>
              <w:t xml:space="preserve"> </w:t>
            </w:r>
            <w:r>
              <w:rPr>
                <w:color w:val="231F20"/>
                <w:spacing w:val="-2"/>
                <w:sz w:val="20"/>
              </w:rPr>
              <w:t>süreçlerinin</w:t>
            </w:r>
            <w:r>
              <w:rPr>
                <w:color w:val="231F20"/>
                <w:spacing w:val="-11"/>
                <w:sz w:val="20"/>
              </w:rPr>
              <w:t xml:space="preserve"> </w:t>
            </w:r>
            <w:r>
              <w:rPr>
                <w:color w:val="231F20"/>
                <w:spacing w:val="-2"/>
                <w:sz w:val="20"/>
              </w:rPr>
              <w:t>çevreye</w:t>
            </w:r>
            <w:r>
              <w:rPr>
                <w:color w:val="231F20"/>
                <w:spacing w:val="-11"/>
                <w:sz w:val="20"/>
              </w:rPr>
              <w:t xml:space="preserve"> </w:t>
            </w:r>
            <w:r>
              <w:rPr>
                <w:color w:val="231F20"/>
                <w:spacing w:val="-2"/>
                <w:sz w:val="20"/>
              </w:rPr>
              <w:t>etkisi</w:t>
            </w:r>
            <w:r>
              <w:rPr>
                <w:color w:val="231F20"/>
                <w:spacing w:val="-11"/>
                <w:sz w:val="20"/>
              </w:rPr>
              <w:t xml:space="preserve"> </w:t>
            </w:r>
            <w:r>
              <w:rPr>
                <w:color w:val="231F20"/>
                <w:spacing w:val="-2"/>
                <w:sz w:val="20"/>
              </w:rPr>
              <w:t>konusunda</w:t>
            </w:r>
            <w:r>
              <w:rPr>
                <w:color w:val="231F20"/>
                <w:spacing w:val="-11"/>
                <w:sz w:val="20"/>
              </w:rPr>
              <w:t xml:space="preserve"> </w:t>
            </w:r>
            <w:r>
              <w:rPr>
                <w:color w:val="231F20"/>
                <w:spacing w:val="-2"/>
                <w:sz w:val="20"/>
              </w:rPr>
              <w:t>bilgi</w:t>
            </w:r>
            <w:r>
              <w:rPr>
                <w:color w:val="231F20"/>
                <w:spacing w:val="-11"/>
                <w:sz w:val="20"/>
              </w:rPr>
              <w:t xml:space="preserve"> </w:t>
            </w:r>
            <w:r>
              <w:rPr>
                <w:color w:val="231F20"/>
                <w:spacing w:val="-2"/>
                <w:sz w:val="20"/>
              </w:rPr>
              <w:t>toplayabilmesi</w:t>
            </w:r>
            <w:r>
              <w:rPr>
                <w:color w:val="231F20"/>
                <w:spacing w:val="-11"/>
                <w:sz w:val="20"/>
              </w:rPr>
              <w:t xml:space="preserve"> </w:t>
            </w:r>
            <w:r>
              <w:rPr>
                <w:color w:val="231F20"/>
                <w:spacing w:val="-2"/>
                <w:sz w:val="20"/>
              </w:rPr>
              <w:t xml:space="preserve">için </w:t>
            </w:r>
            <w:r>
              <w:rPr>
                <w:color w:val="231F20"/>
                <w:sz w:val="20"/>
              </w:rPr>
              <w:t>ilgi</w:t>
            </w:r>
            <w:r>
              <w:rPr>
                <w:color w:val="231F20"/>
                <w:spacing w:val="-19"/>
                <w:sz w:val="20"/>
              </w:rPr>
              <w:t xml:space="preserve"> </w:t>
            </w:r>
            <w:r>
              <w:rPr>
                <w:color w:val="231F20"/>
                <w:sz w:val="20"/>
              </w:rPr>
              <w:t>ve</w:t>
            </w:r>
            <w:r>
              <w:rPr>
                <w:color w:val="231F20"/>
                <w:spacing w:val="-19"/>
                <w:sz w:val="20"/>
              </w:rPr>
              <w:t xml:space="preserve"> </w:t>
            </w:r>
            <w:r>
              <w:rPr>
                <w:color w:val="231F20"/>
                <w:sz w:val="20"/>
              </w:rPr>
              <w:t>ihtiyaçlarına</w:t>
            </w:r>
            <w:r>
              <w:rPr>
                <w:color w:val="231F20"/>
                <w:spacing w:val="-19"/>
                <w:sz w:val="20"/>
              </w:rPr>
              <w:t xml:space="preserve"> </w:t>
            </w:r>
            <w:r>
              <w:rPr>
                <w:color w:val="231F20"/>
                <w:sz w:val="20"/>
              </w:rPr>
              <w:t>göre</w:t>
            </w:r>
            <w:r>
              <w:rPr>
                <w:color w:val="231F20"/>
                <w:spacing w:val="-19"/>
                <w:sz w:val="20"/>
              </w:rPr>
              <w:t xml:space="preserve"> </w:t>
            </w:r>
            <w:r>
              <w:rPr>
                <w:color w:val="231F20"/>
                <w:sz w:val="20"/>
              </w:rPr>
              <w:t>bireysel</w:t>
            </w:r>
            <w:r>
              <w:rPr>
                <w:color w:val="231F20"/>
                <w:spacing w:val="-19"/>
                <w:sz w:val="20"/>
              </w:rPr>
              <w:t xml:space="preserve"> </w:t>
            </w:r>
            <w:r>
              <w:rPr>
                <w:color w:val="231F20"/>
                <w:sz w:val="20"/>
              </w:rPr>
              <w:t>planlamalar</w:t>
            </w:r>
            <w:r>
              <w:rPr>
                <w:color w:val="231F20"/>
                <w:spacing w:val="-19"/>
                <w:sz w:val="20"/>
              </w:rPr>
              <w:t xml:space="preserve"> </w:t>
            </w:r>
            <w:r>
              <w:rPr>
                <w:color w:val="231F20"/>
                <w:sz w:val="20"/>
              </w:rPr>
              <w:t>yapılabilir.</w:t>
            </w:r>
          </w:p>
        </w:tc>
      </w:tr>
      <w:tr w:rsidR="00E94F05" w14:paraId="21B8A5AE" w14:textId="77777777">
        <w:trPr>
          <w:trHeight w:val="788"/>
        </w:trPr>
        <w:tc>
          <w:tcPr>
            <w:tcW w:w="1489" w:type="dxa"/>
          </w:tcPr>
          <w:p w14:paraId="2D09498B"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585721CD"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43B8CB18"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23542B1E" w14:textId="12F82331" w:rsidR="00E94F05" w:rsidRDefault="00E94F05">
      <w:pPr>
        <w:pStyle w:val="GvdeMetni"/>
        <w:spacing w:before="1"/>
        <w:rPr>
          <w:sz w:val="9"/>
        </w:rPr>
      </w:pPr>
    </w:p>
    <w:tbl>
      <w:tblPr>
        <w:tblStyle w:val="TableNormal"/>
        <w:tblW w:w="0" w:type="auto"/>
        <w:tblInd w:w="1051" w:type="dxa"/>
        <w:tblLayout w:type="fixed"/>
        <w:tblLook w:val="01E0" w:firstRow="1" w:lastRow="1" w:firstColumn="1" w:lastColumn="1" w:noHBand="0" w:noVBand="0"/>
      </w:tblPr>
      <w:tblGrid>
        <w:gridCol w:w="2074"/>
        <w:gridCol w:w="7653"/>
      </w:tblGrid>
      <w:tr w:rsidR="00E94F05" w14:paraId="3EC3FA08" w14:textId="77777777">
        <w:trPr>
          <w:trHeight w:val="680"/>
        </w:trPr>
        <w:tc>
          <w:tcPr>
            <w:tcW w:w="2074" w:type="dxa"/>
          </w:tcPr>
          <w:p w14:paraId="6F06D7BE" w14:textId="77777777" w:rsidR="00E94F05" w:rsidRDefault="00E94F05">
            <w:pPr>
              <w:pStyle w:val="TableParagraph"/>
              <w:rPr>
                <w:rFonts w:ascii="Times New Roman"/>
                <w:sz w:val="18"/>
              </w:rPr>
            </w:pPr>
          </w:p>
        </w:tc>
        <w:tc>
          <w:tcPr>
            <w:tcW w:w="7653" w:type="dxa"/>
            <w:shd w:val="clear" w:color="auto" w:fill="4983C4"/>
          </w:tcPr>
          <w:p w14:paraId="748F768D" w14:textId="77777777" w:rsidR="00E94F05" w:rsidRDefault="00DF3DC5">
            <w:pPr>
              <w:pStyle w:val="TableParagraph"/>
              <w:spacing w:before="210"/>
              <w:ind w:left="1862"/>
              <w:rPr>
                <w:b/>
                <w:sz w:val="26"/>
              </w:rPr>
            </w:pPr>
            <w:r>
              <w:rPr>
                <w:b/>
                <w:color w:val="FFFFFF"/>
                <w:spacing w:val="-2"/>
                <w:w w:val="85"/>
                <w:sz w:val="26"/>
              </w:rPr>
              <w:t>2.ÜNİTE:</w:t>
            </w:r>
            <w:r>
              <w:rPr>
                <w:b/>
                <w:color w:val="FFFFFF"/>
                <w:spacing w:val="-7"/>
                <w:w w:val="85"/>
                <w:sz w:val="26"/>
              </w:rPr>
              <w:t xml:space="preserve"> </w:t>
            </w:r>
            <w:r>
              <w:rPr>
                <w:b/>
                <w:color w:val="FFFFFF"/>
                <w:spacing w:val="-2"/>
                <w:w w:val="85"/>
                <w:sz w:val="26"/>
              </w:rPr>
              <w:t>TANITIM</w:t>
            </w:r>
            <w:r>
              <w:rPr>
                <w:b/>
                <w:color w:val="FFFFFF"/>
                <w:spacing w:val="-7"/>
                <w:w w:val="85"/>
                <w:sz w:val="26"/>
              </w:rPr>
              <w:t xml:space="preserve"> </w:t>
            </w:r>
            <w:r>
              <w:rPr>
                <w:b/>
                <w:color w:val="FFFFFF"/>
                <w:spacing w:val="-2"/>
                <w:w w:val="85"/>
                <w:sz w:val="26"/>
              </w:rPr>
              <w:t>VE</w:t>
            </w:r>
            <w:r>
              <w:rPr>
                <w:b/>
                <w:color w:val="FFFFFF"/>
                <w:spacing w:val="-6"/>
                <w:w w:val="85"/>
                <w:sz w:val="26"/>
              </w:rPr>
              <w:t xml:space="preserve"> </w:t>
            </w:r>
            <w:r>
              <w:rPr>
                <w:b/>
                <w:color w:val="FFFFFF"/>
                <w:spacing w:val="-2"/>
                <w:w w:val="85"/>
                <w:sz w:val="26"/>
              </w:rPr>
              <w:t>PAZARLAMA</w:t>
            </w:r>
          </w:p>
        </w:tc>
      </w:tr>
      <w:tr w:rsidR="00E94F05" w14:paraId="53353C2B" w14:textId="77777777">
        <w:trPr>
          <w:trHeight w:val="1219"/>
        </w:trPr>
        <w:tc>
          <w:tcPr>
            <w:tcW w:w="2074" w:type="dxa"/>
          </w:tcPr>
          <w:p w14:paraId="7F5BD3A7" w14:textId="77777777" w:rsidR="00E94F05" w:rsidRDefault="00E94F05">
            <w:pPr>
              <w:pStyle w:val="TableParagraph"/>
              <w:rPr>
                <w:rFonts w:ascii="Times New Roman"/>
                <w:sz w:val="18"/>
              </w:rPr>
            </w:pPr>
          </w:p>
        </w:tc>
        <w:tc>
          <w:tcPr>
            <w:tcW w:w="7653" w:type="dxa"/>
          </w:tcPr>
          <w:p w14:paraId="00D3AA34" w14:textId="77777777" w:rsidR="00E94F05" w:rsidRDefault="00DF3DC5">
            <w:pPr>
              <w:pStyle w:val="TableParagraph"/>
              <w:spacing w:before="41" w:line="280" w:lineRule="atLeast"/>
              <w:ind w:left="80" w:right="77"/>
              <w:jc w:val="both"/>
              <w:rPr>
                <w:sz w:val="20"/>
              </w:rPr>
            </w:pPr>
            <w:r>
              <w:rPr>
                <w:color w:val="231F20"/>
                <w:spacing w:val="-4"/>
                <w:sz w:val="20"/>
              </w:rPr>
              <w:t xml:space="preserve">Bu ünitede tasarım ürünlerinin, rekabet ortamında tanıtım ve pazarlama stratejileri saye- </w:t>
            </w:r>
            <w:r>
              <w:rPr>
                <w:color w:val="231F20"/>
                <w:spacing w:val="-2"/>
                <w:sz w:val="20"/>
              </w:rPr>
              <w:t>sinde</w:t>
            </w:r>
            <w:r>
              <w:rPr>
                <w:color w:val="231F20"/>
                <w:spacing w:val="-14"/>
                <w:sz w:val="20"/>
              </w:rPr>
              <w:t xml:space="preserve"> </w:t>
            </w:r>
            <w:r>
              <w:rPr>
                <w:color w:val="231F20"/>
                <w:spacing w:val="-2"/>
                <w:sz w:val="20"/>
              </w:rPr>
              <w:t>nasıl</w:t>
            </w:r>
            <w:r>
              <w:rPr>
                <w:color w:val="231F20"/>
                <w:spacing w:val="-14"/>
                <w:sz w:val="20"/>
              </w:rPr>
              <w:t xml:space="preserve"> </w:t>
            </w:r>
            <w:r>
              <w:rPr>
                <w:color w:val="231F20"/>
                <w:spacing w:val="-2"/>
                <w:sz w:val="20"/>
              </w:rPr>
              <w:t>yer</w:t>
            </w:r>
            <w:r>
              <w:rPr>
                <w:color w:val="231F20"/>
                <w:spacing w:val="-13"/>
                <w:sz w:val="20"/>
              </w:rPr>
              <w:t xml:space="preserve"> </w:t>
            </w:r>
            <w:r>
              <w:rPr>
                <w:color w:val="231F20"/>
                <w:spacing w:val="-2"/>
                <w:sz w:val="20"/>
              </w:rPr>
              <w:t>edinebileceği,</w:t>
            </w:r>
            <w:r>
              <w:rPr>
                <w:color w:val="231F20"/>
                <w:spacing w:val="-14"/>
                <w:sz w:val="20"/>
              </w:rPr>
              <w:t xml:space="preserve"> </w:t>
            </w:r>
            <w:r>
              <w:rPr>
                <w:color w:val="231F20"/>
                <w:spacing w:val="-2"/>
                <w:sz w:val="20"/>
              </w:rPr>
              <w:t>pazarlama</w:t>
            </w:r>
            <w:r>
              <w:rPr>
                <w:color w:val="231F20"/>
                <w:spacing w:val="-14"/>
                <w:sz w:val="20"/>
              </w:rPr>
              <w:t xml:space="preserve"> </w:t>
            </w:r>
            <w:r>
              <w:rPr>
                <w:color w:val="231F20"/>
                <w:spacing w:val="-2"/>
                <w:sz w:val="20"/>
              </w:rPr>
              <w:t>stratejisi</w:t>
            </w:r>
            <w:r>
              <w:rPr>
                <w:color w:val="231F20"/>
                <w:spacing w:val="-13"/>
                <w:sz w:val="20"/>
              </w:rPr>
              <w:t xml:space="preserve"> </w:t>
            </w:r>
            <w:r>
              <w:rPr>
                <w:color w:val="231F20"/>
                <w:spacing w:val="-2"/>
                <w:sz w:val="20"/>
              </w:rPr>
              <w:t>türlerinin</w:t>
            </w:r>
            <w:r>
              <w:rPr>
                <w:color w:val="231F20"/>
                <w:spacing w:val="-14"/>
                <w:sz w:val="20"/>
              </w:rPr>
              <w:t xml:space="preserve"> </w:t>
            </w:r>
            <w:r>
              <w:rPr>
                <w:color w:val="231F20"/>
                <w:spacing w:val="-2"/>
                <w:sz w:val="20"/>
              </w:rPr>
              <w:t>neler</w:t>
            </w:r>
            <w:r>
              <w:rPr>
                <w:color w:val="231F20"/>
                <w:spacing w:val="-13"/>
                <w:sz w:val="20"/>
              </w:rPr>
              <w:t xml:space="preserve"> </w:t>
            </w:r>
            <w:r>
              <w:rPr>
                <w:color w:val="231F20"/>
                <w:spacing w:val="-2"/>
                <w:sz w:val="20"/>
              </w:rPr>
              <w:t>olduğu,</w:t>
            </w:r>
            <w:r>
              <w:rPr>
                <w:color w:val="231F20"/>
                <w:spacing w:val="-14"/>
                <w:sz w:val="20"/>
              </w:rPr>
              <w:t xml:space="preserve"> </w:t>
            </w:r>
            <w:r>
              <w:rPr>
                <w:color w:val="231F20"/>
                <w:spacing w:val="-2"/>
                <w:sz w:val="20"/>
              </w:rPr>
              <w:t xml:space="preserve">markalaşmanın </w:t>
            </w:r>
            <w:r>
              <w:rPr>
                <w:color w:val="231F20"/>
                <w:spacing w:val="-4"/>
                <w:sz w:val="20"/>
              </w:rPr>
              <w:t>pazarlamadaki</w:t>
            </w:r>
            <w:r>
              <w:rPr>
                <w:color w:val="231F20"/>
                <w:spacing w:val="-10"/>
                <w:sz w:val="20"/>
              </w:rPr>
              <w:t xml:space="preserve"> </w:t>
            </w:r>
            <w:r>
              <w:rPr>
                <w:color w:val="231F20"/>
                <w:spacing w:val="-4"/>
                <w:sz w:val="20"/>
              </w:rPr>
              <w:t>önemi</w:t>
            </w:r>
            <w:r>
              <w:rPr>
                <w:color w:val="231F20"/>
                <w:spacing w:val="-10"/>
                <w:sz w:val="20"/>
              </w:rPr>
              <w:t xml:space="preserve"> </w:t>
            </w:r>
            <w:r>
              <w:rPr>
                <w:color w:val="231F20"/>
                <w:spacing w:val="-4"/>
                <w:sz w:val="20"/>
              </w:rPr>
              <w:t>konularının</w:t>
            </w:r>
            <w:r>
              <w:rPr>
                <w:color w:val="231F20"/>
                <w:spacing w:val="-10"/>
                <w:sz w:val="20"/>
              </w:rPr>
              <w:t xml:space="preserve"> </w:t>
            </w:r>
            <w:r>
              <w:rPr>
                <w:color w:val="231F20"/>
                <w:spacing w:val="-4"/>
                <w:sz w:val="20"/>
              </w:rPr>
              <w:t>irdelenmesi</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bir</w:t>
            </w:r>
            <w:r>
              <w:rPr>
                <w:color w:val="231F20"/>
                <w:spacing w:val="-10"/>
                <w:sz w:val="20"/>
              </w:rPr>
              <w:t xml:space="preserve"> </w:t>
            </w:r>
            <w:r>
              <w:rPr>
                <w:color w:val="231F20"/>
                <w:spacing w:val="-4"/>
                <w:sz w:val="20"/>
              </w:rPr>
              <w:t>ürün</w:t>
            </w:r>
            <w:r>
              <w:rPr>
                <w:color w:val="231F20"/>
                <w:spacing w:val="-10"/>
                <w:sz w:val="20"/>
              </w:rPr>
              <w:t xml:space="preserve"> </w:t>
            </w:r>
            <w:r>
              <w:rPr>
                <w:color w:val="231F20"/>
                <w:spacing w:val="-4"/>
                <w:sz w:val="20"/>
              </w:rPr>
              <w:t>oluşturarak</w:t>
            </w:r>
            <w:r>
              <w:rPr>
                <w:color w:val="231F20"/>
                <w:spacing w:val="-10"/>
                <w:sz w:val="20"/>
              </w:rPr>
              <w:t xml:space="preserve"> </w:t>
            </w:r>
            <w:r>
              <w:rPr>
                <w:color w:val="231F20"/>
                <w:spacing w:val="-4"/>
                <w:sz w:val="20"/>
              </w:rPr>
              <w:t>sunulması</w:t>
            </w:r>
            <w:r>
              <w:rPr>
                <w:color w:val="231F20"/>
                <w:spacing w:val="-10"/>
                <w:sz w:val="20"/>
              </w:rPr>
              <w:t xml:space="preserve"> </w:t>
            </w:r>
            <w:r>
              <w:rPr>
                <w:color w:val="231F20"/>
                <w:spacing w:val="-4"/>
                <w:sz w:val="20"/>
              </w:rPr>
              <w:t xml:space="preserve">amaçlan- </w:t>
            </w:r>
            <w:r>
              <w:rPr>
                <w:color w:val="231F20"/>
                <w:spacing w:val="-2"/>
                <w:sz w:val="20"/>
              </w:rPr>
              <w:t>mıştır.</w:t>
            </w:r>
          </w:p>
        </w:tc>
      </w:tr>
      <w:tr w:rsidR="00E94F05" w14:paraId="4F012E4B" w14:textId="77777777">
        <w:trPr>
          <w:trHeight w:val="359"/>
        </w:trPr>
        <w:tc>
          <w:tcPr>
            <w:tcW w:w="2074" w:type="dxa"/>
          </w:tcPr>
          <w:p w14:paraId="3C522F10"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37E45E44" w14:textId="77777777" w:rsidR="00E94F05" w:rsidRDefault="00DF3DC5">
            <w:pPr>
              <w:pStyle w:val="TableParagraph"/>
              <w:spacing w:before="60"/>
              <w:ind w:left="80"/>
              <w:rPr>
                <w:sz w:val="20"/>
              </w:rPr>
            </w:pPr>
            <w:r>
              <w:rPr>
                <w:color w:val="231F20"/>
                <w:spacing w:val="-5"/>
                <w:w w:val="95"/>
                <w:sz w:val="20"/>
              </w:rPr>
              <w:t>10</w:t>
            </w:r>
          </w:p>
        </w:tc>
      </w:tr>
      <w:tr w:rsidR="00E94F05" w14:paraId="72BF604E" w14:textId="77777777">
        <w:trPr>
          <w:trHeight w:val="639"/>
        </w:trPr>
        <w:tc>
          <w:tcPr>
            <w:tcW w:w="2074" w:type="dxa"/>
          </w:tcPr>
          <w:p w14:paraId="7B59DA0B" w14:textId="77777777" w:rsidR="00E94F05" w:rsidRDefault="00DF3DC5">
            <w:pPr>
              <w:pStyle w:val="TableParagraph"/>
              <w:spacing w:before="21" w:line="280" w:lineRule="atLeast"/>
              <w:ind w:left="932" w:right="70" w:firstLine="541"/>
              <w:rPr>
                <w:b/>
                <w:sz w:val="20"/>
              </w:rPr>
            </w:pPr>
            <w:r>
              <w:rPr>
                <w:b/>
                <w:color w:val="00AD96"/>
                <w:spacing w:val="-8"/>
                <w:sz w:val="20"/>
              </w:rPr>
              <w:t xml:space="preserve">ALAN </w:t>
            </w:r>
            <w:r>
              <w:rPr>
                <w:b/>
                <w:color w:val="00AD96"/>
                <w:spacing w:val="-2"/>
                <w:w w:val="85"/>
                <w:sz w:val="20"/>
              </w:rPr>
              <w:t>BECERİLERİ</w:t>
            </w:r>
          </w:p>
        </w:tc>
        <w:tc>
          <w:tcPr>
            <w:tcW w:w="7653" w:type="dxa"/>
          </w:tcPr>
          <w:p w14:paraId="410EE04A" w14:textId="77777777" w:rsidR="00E94F05" w:rsidRDefault="00DF3DC5">
            <w:pPr>
              <w:pStyle w:val="TableParagraph"/>
              <w:spacing w:before="60"/>
              <w:ind w:left="80"/>
              <w:rPr>
                <w:sz w:val="20"/>
              </w:rPr>
            </w:pPr>
            <w:r>
              <w:rPr>
                <w:color w:val="231F20"/>
                <w:spacing w:val="-4"/>
                <w:sz w:val="20"/>
              </w:rPr>
              <w:t>TSRMAB3.</w:t>
            </w:r>
            <w:r>
              <w:rPr>
                <w:color w:val="231F20"/>
                <w:spacing w:val="-16"/>
                <w:sz w:val="20"/>
              </w:rPr>
              <w:t xml:space="preserve"> </w:t>
            </w:r>
            <w:r>
              <w:rPr>
                <w:color w:val="231F20"/>
                <w:spacing w:val="-4"/>
                <w:sz w:val="20"/>
              </w:rPr>
              <w:t>Çoklu</w:t>
            </w:r>
            <w:r>
              <w:rPr>
                <w:color w:val="231F20"/>
                <w:spacing w:val="-16"/>
                <w:sz w:val="20"/>
              </w:rPr>
              <w:t xml:space="preserve"> </w:t>
            </w:r>
            <w:r>
              <w:rPr>
                <w:color w:val="231F20"/>
                <w:spacing w:val="-4"/>
                <w:sz w:val="20"/>
              </w:rPr>
              <w:t>Ortam</w:t>
            </w:r>
            <w:r>
              <w:rPr>
                <w:color w:val="231F20"/>
                <w:spacing w:val="-16"/>
                <w:sz w:val="20"/>
              </w:rPr>
              <w:t xml:space="preserve"> </w:t>
            </w:r>
            <w:r>
              <w:rPr>
                <w:color w:val="231F20"/>
                <w:spacing w:val="-4"/>
                <w:sz w:val="20"/>
              </w:rPr>
              <w:t>Sunumu</w:t>
            </w:r>
          </w:p>
        </w:tc>
      </w:tr>
      <w:tr w:rsidR="00E94F05" w14:paraId="52DB7544" w14:textId="77777777">
        <w:trPr>
          <w:trHeight w:val="696"/>
        </w:trPr>
        <w:tc>
          <w:tcPr>
            <w:tcW w:w="2074" w:type="dxa"/>
          </w:tcPr>
          <w:p w14:paraId="32DE7FFB" w14:textId="77777777" w:rsidR="00E94F05" w:rsidRDefault="00DF3DC5">
            <w:pPr>
              <w:pStyle w:val="TableParagraph"/>
              <w:spacing w:before="60" w:line="278" w:lineRule="auto"/>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1CE08C8A" w14:textId="77777777" w:rsidR="00E94F05" w:rsidRDefault="00DF3DC5">
            <w:pPr>
              <w:pStyle w:val="TableParagraph"/>
              <w:spacing w:before="60"/>
              <w:ind w:left="80"/>
              <w:rPr>
                <w:sz w:val="20"/>
              </w:rPr>
            </w:pPr>
            <w:r>
              <w:rPr>
                <w:color w:val="231F20"/>
                <w:spacing w:val="-2"/>
                <w:sz w:val="20"/>
              </w:rPr>
              <w:t>KB2.6.</w:t>
            </w:r>
            <w:r>
              <w:rPr>
                <w:color w:val="231F20"/>
                <w:spacing w:val="-20"/>
                <w:sz w:val="20"/>
              </w:rPr>
              <w:t xml:space="preserve"> </w:t>
            </w:r>
            <w:r>
              <w:rPr>
                <w:color w:val="231F20"/>
                <w:spacing w:val="-2"/>
                <w:sz w:val="20"/>
              </w:rPr>
              <w:t>Bilgi</w:t>
            </w:r>
            <w:r>
              <w:rPr>
                <w:color w:val="231F20"/>
                <w:spacing w:val="-20"/>
                <w:sz w:val="20"/>
              </w:rPr>
              <w:t xml:space="preserve"> </w:t>
            </w:r>
            <w:r>
              <w:rPr>
                <w:color w:val="231F20"/>
                <w:spacing w:val="-2"/>
                <w:sz w:val="20"/>
              </w:rPr>
              <w:t>Toplama</w:t>
            </w:r>
          </w:p>
          <w:p w14:paraId="6D7C4121" w14:textId="77777777" w:rsidR="00E94F05" w:rsidRDefault="00DF3DC5">
            <w:pPr>
              <w:pStyle w:val="TableParagraph"/>
              <w:spacing w:before="95"/>
              <w:ind w:left="80"/>
              <w:rPr>
                <w:sz w:val="20"/>
              </w:rPr>
            </w:pPr>
            <w:r>
              <w:rPr>
                <w:color w:val="231F20"/>
                <w:spacing w:val="-2"/>
                <w:sz w:val="20"/>
              </w:rPr>
              <w:t>KB2.9.</w:t>
            </w:r>
            <w:r>
              <w:rPr>
                <w:color w:val="231F20"/>
                <w:spacing w:val="-23"/>
                <w:sz w:val="20"/>
              </w:rPr>
              <w:t xml:space="preserve"> </w:t>
            </w:r>
            <w:r>
              <w:rPr>
                <w:color w:val="231F20"/>
                <w:spacing w:val="-2"/>
                <w:sz w:val="20"/>
              </w:rPr>
              <w:t>Genelleme</w:t>
            </w:r>
          </w:p>
        </w:tc>
      </w:tr>
      <w:tr w:rsidR="00E94F05" w14:paraId="46DA534A" w14:textId="77777777">
        <w:trPr>
          <w:trHeight w:val="359"/>
        </w:trPr>
        <w:tc>
          <w:tcPr>
            <w:tcW w:w="2074" w:type="dxa"/>
          </w:tcPr>
          <w:p w14:paraId="482E894B"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3C55E90C" w14:textId="77777777" w:rsidR="00E94F05" w:rsidRDefault="00DF3DC5">
            <w:pPr>
              <w:pStyle w:val="TableParagraph"/>
              <w:spacing w:before="60"/>
              <w:ind w:left="80"/>
              <w:rPr>
                <w:sz w:val="20"/>
              </w:rPr>
            </w:pPr>
            <w:r>
              <w:rPr>
                <w:color w:val="231F20"/>
                <w:spacing w:val="-4"/>
                <w:sz w:val="20"/>
              </w:rPr>
              <w:t>E3.2</w:t>
            </w:r>
            <w:r>
              <w:rPr>
                <w:color w:val="231F20"/>
                <w:spacing w:val="-25"/>
                <w:sz w:val="20"/>
              </w:rPr>
              <w:t xml:space="preserve"> </w:t>
            </w:r>
            <w:r>
              <w:rPr>
                <w:color w:val="231F20"/>
                <w:spacing w:val="-4"/>
                <w:sz w:val="20"/>
              </w:rPr>
              <w:t>Odaklanma,</w:t>
            </w:r>
            <w:r>
              <w:rPr>
                <w:color w:val="231F20"/>
                <w:spacing w:val="-24"/>
                <w:sz w:val="20"/>
              </w:rPr>
              <w:t xml:space="preserve"> </w:t>
            </w:r>
            <w:r>
              <w:rPr>
                <w:color w:val="231F20"/>
                <w:spacing w:val="-4"/>
                <w:sz w:val="20"/>
              </w:rPr>
              <w:t>E3.10</w:t>
            </w:r>
            <w:r>
              <w:rPr>
                <w:color w:val="231F20"/>
                <w:spacing w:val="-25"/>
                <w:sz w:val="20"/>
              </w:rPr>
              <w:t xml:space="preserve"> </w:t>
            </w:r>
            <w:r>
              <w:rPr>
                <w:color w:val="231F20"/>
                <w:spacing w:val="-4"/>
                <w:sz w:val="20"/>
              </w:rPr>
              <w:t>Eleştirel</w:t>
            </w:r>
            <w:r>
              <w:rPr>
                <w:color w:val="231F20"/>
                <w:spacing w:val="-24"/>
                <w:sz w:val="20"/>
              </w:rPr>
              <w:t xml:space="preserve"> </w:t>
            </w:r>
            <w:r>
              <w:rPr>
                <w:color w:val="231F20"/>
                <w:spacing w:val="-4"/>
                <w:sz w:val="20"/>
              </w:rPr>
              <w:t>Bakma</w:t>
            </w:r>
          </w:p>
        </w:tc>
      </w:tr>
      <w:tr w:rsidR="00E94F05" w14:paraId="6088142F" w14:textId="77777777">
        <w:trPr>
          <w:trHeight w:val="639"/>
        </w:trPr>
        <w:tc>
          <w:tcPr>
            <w:tcW w:w="2074" w:type="dxa"/>
          </w:tcPr>
          <w:p w14:paraId="40BA273B"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407FEB1C"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066B6180" w14:textId="77777777" w:rsidR="00E94F05" w:rsidRDefault="00E94F05">
            <w:pPr>
              <w:pStyle w:val="TableParagraph"/>
              <w:rPr>
                <w:rFonts w:ascii="Times New Roman"/>
                <w:sz w:val="18"/>
              </w:rPr>
            </w:pPr>
          </w:p>
        </w:tc>
      </w:tr>
      <w:tr w:rsidR="00E94F05" w14:paraId="762A0948" w14:textId="77777777">
        <w:trPr>
          <w:trHeight w:val="639"/>
        </w:trPr>
        <w:tc>
          <w:tcPr>
            <w:tcW w:w="2074" w:type="dxa"/>
          </w:tcPr>
          <w:p w14:paraId="5F7B411D" w14:textId="77777777" w:rsidR="00E94F05" w:rsidRDefault="00DF3DC5">
            <w:pPr>
              <w:pStyle w:val="TableParagraph"/>
              <w:spacing w:before="21" w:line="280" w:lineRule="atLeast"/>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167DE0E9" w14:textId="77777777" w:rsidR="00E94F05" w:rsidRDefault="00DF3DC5">
            <w:pPr>
              <w:pStyle w:val="TableParagraph"/>
              <w:spacing w:before="21" w:line="280" w:lineRule="atLeast"/>
              <w:ind w:left="80"/>
              <w:rPr>
                <w:sz w:val="20"/>
              </w:rPr>
            </w:pPr>
            <w:r>
              <w:rPr>
                <w:color w:val="231F20"/>
                <w:spacing w:val="-6"/>
                <w:sz w:val="20"/>
              </w:rPr>
              <w:t>SDB1.1.</w:t>
            </w:r>
            <w:r>
              <w:rPr>
                <w:color w:val="231F20"/>
                <w:spacing w:val="-22"/>
                <w:sz w:val="20"/>
              </w:rPr>
              <w:t xml:space="preserve"> </w:t>
            </w:r>
            <w:r>
              <w:rPr>
                <w:color w:val="231F20"/>
                <w:spacing w:val="-6"/>
                <w:sz w:val="20"/>
              </w:rPr>
              <w:t>Kendini</w:t>
            </w:r>
            <w:r>
              <w:rPr>
                <w:color w:val="231F20"/>
                <w:spacing w:val="-22"/>
                <w:sz w:val="20"/>
              </w:rPr>
              <w:t xml:space="preserve"> </w:t>
            </w:r>
            <w:r>
              <w:rPr>
                <w:color w:val="231F20"/>
                <w:spacing w:val="-6"/>
                <w:sz w:val="20"/>
              </w:rPr>
              <w:t>Tanıma</w:t>
            </w:r>
            <w:r>
              <w:rPr>
                <w:color w:val="231F20"/>
                <w:spacing w:val="-22"/>
                <w:sz w:val="20"/>
              </w:rPr>
              <w:t xml:space="preserve"> </w:t>
            </w:r>
            <w:r>
              <w:rPr>
                <w:color w:val="231F20"/>
                <w:spacing w:val="-6"/>
                <w:sz w:val="20"/>
              </w:rPr>
              <w:t>(Öz</w:t>
            </w:r>
            <w:r>
              <w:rPr>
                <w:color w:val="231F20"/>
                <w:spacing w:val="-22"/>
                <w:sz w:val="20"/>
              </w:rPr>
              <w:t xml:space="preserve"> </w:t>
            </w:r>
            <w:r>
              <w:rPr>
                <w:color w:val="231F20"/>
                <w:spacing w:val="-6"/>
                <w:sz w:val="20"/>
              </w:rPr>
              <w:t>Farkındalık),</w:t>
            </w:r>
            <w:r>
              <w:rPr>
                <w:color w:val="231F20"/>
                <w:spacing w:val="-22"/>
                <w:sz w:val="20"/>
              </w:rPr>
              <w:t xml:space="preserve"> </w:t>
            </w:r>
            <w:r>
              <w:rPr>
                <w:color w:val="231F20"/>
                <w:spacing w:val="-6"/>
                <w:sz w:val="20"/>
              </w:rPr>
              <w:t>SDB1.2.</w:t>
            </w:r>
            <w:r>
              <w:rPr>
                <w:color w:val="231F20"/>
                <w:spacing w:val="-22"/>
                <w:sz w:val="20"/>
              </w:rPr>
              <w:t xml:space="preserve"> </w:t>
            </w:r>
            <w:r>
              <w:rPr>
                <w:color w:val="231F20"/>
                <w:spacing w:val="-6"/>
                <w:sz w:val="20"/>
              </w:rPr>
              <w:t>Öz</w:t>
            </w:r>
            <w:r>
              <w:rPr>
                <w:color w:val="231F20"/>
                <w:spacing w:val="-22"/>
                <w:sz w:val="20"/>
              </w:rPr>
              <w:t xml:space="preserve"> </w:t>
            </w:r>
            <w:r>
              <w:rPr>
                <w:color w:val="231F20"/>
                <w:spacing w:val="-6"/>
                <w:sz w:val="20"/>
              </w:rPr>
              <w:t>Düzenleme,</w:t>
            </w:r>
            <w:r>
              <w:rPr>
                <w:color w:val="231F20"/>
                <w:spacing w:val="-22"/>
                <w:sz w:val="20"/>
              </w:rPr>
              <w:t xml:space="preserve"> </w:t>
            </w:r>
            <w:r>
              <w:rPr>
                <w:color w:val="231F20"/>
                <w:spacing w:val="-6"/>
                <w:sz w:val="20"/>
              </w:rPr>
              <w:t>SDB2.2.</w:t>
            </w:r>
            <w:r>
              <w:rPr>
                <w:color w:val="231F20"/>
                <w:spacing w:val="-22"/>
                <w:sz w:val="20"/>
              </w:rPr>
              <w:t xml:space="preserve"> </w:t>
            </w:r>
            <w:r>
              <w:rPr>
                <w:color w:val="231F20"/>
                <w:spacing w:val="-6"/>
                <w:sz w:val="20"/>
              </w:rPr>
              <w:t>İş</w:t>
            </w:r>
            <w:r>
              <w:rPr>
                <w:color w:val="231F20"/>
                <w:spacing w:val="-22"/>
                <w:sz w:val="20"/>
              </w:rPr>
              <w:t xml:space="preserve"> </w:t>
            </w:r>
            <w:r>
              <w:rPr>
                <w:color w:val="231F20"/>
                <w:spacing w:val="-6"/>
                <w:sz w:val="20"/>
              </w:rPr>
              <w:t>Birliği,</w:t>
            </w:r>
            <w:r>
              <w:rPr>
                <w:color w:val="231F20"/>
                <w:spacing w:val="-22"/>
                <w:sz w:val="20"/>
              </w:rPr>
              <w:t xml:space="preserve"> </w:t>
            </w:r>
            <w:r>
              <w:rPr>
                <w:color w:val="231F20"/>
                <w:spacing w:val="-6"/>
                <w:sz w:val="20"/>
              </w:rPr>
              <w:t xml:space="preserve">SDB2.3. </w:t>
            </w:r>
            <w:r>
              <w:rPr>
                <w:color w:val="231F20"/>
                <w:sz w:val="20"/>
              </w:rPr>
              <w:t>Sosyal</w:t>
            </w:r>
            <w:r>
              <w:rPr>
                <w:color w:val="231F20"/>
                <w:spacing w:val="-8"/>
                <w:sz w:val="20"/>
              </w:rPr>
              <w:t xml:space="preserve"> </w:t>
            </w:r>
            <w:r>
              <w:rPr>
                <w:color w:val="231F20"/>
                <w:sz w:val="20"/>
              </w:rPr>
              <w:t>Farkındalık,</w:t>
            </w:r>
            <w:r>
              <w:rPr>
                <w:color w:val="231F20"/>
                <w:spacing w:val="-8"/>
                <w:sz w:val="20"/>
              </w:rPr>
              <w:t xml:space="preserve"> </w:t>
            </w:r>
            <w:r>
              <w:rPr>
                <w:color w:val="231F20"/>
                <w:sz w:val="20"/>
              </w:rPr>
              <w:t>SDB3.1.</w:t>
            </w:r>
            <w:r>
              <w:rPr>
                <w:color w:val="231F20"/>
                <w:spacing w:val="-8"/>
                <w:sz w:val="20"/>
              </w:rPr>
              <w:t xml:space="preserve"> </w:t>
            </w:r>
            <w:r>
              <w:rPr>
                <w:color w:val="231F20"/>
                <w:sz w:val="20"/>
              </w:rPr>
              <w:t>Uyum</w:t>
            </w:r>
          </w:p>
        </w:tc>
      </w:tr>
      <w:tr w:rsidR="00E94F05" w14:paraId="4681F84A" w14:textId="77777777">
        <w:trPr>
          <w:trHeight w:val="359"/>
        </w:trPr>
        <w:tc>
          <w:tcPr>
            <w:tcW w:w="2074" w:type="dxa"/>
          </w:tcPr>
          <w:p w14:paraId="45B309AA"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00869800" w14:textId="77777777" w:rsidR="00E94F05" w:rsidRDefault="00DF3DC5">
            <w:pPr>
              <w:pStyle w:val="TableParagraph"/>
              <w:spacing w:before="60"/>
              <w:ind w:left="80"/>
              <w:rPr>
                <w:sz w:val="20"/>
              </w:rPr>
            </w:pPr>
            <w:r>
              <w:rPr>
                <w:color w:val="231F20"/>
                <w:w w:val="90"/>
                <w:sz w:val="20"/>
              </w:rPr>
              <w:t>D3.3.2,</w:t>
            </w:r>
            <w:r>
              <w:rPr>
                <w:color w:val="231F20"/>
                <w:spacing w:val="-15"/>
                <w:w w:val="90"/>
                <w:sz w:val="20"/>
              </w:rPr>
              <w:t xml:space="preserve"> </w:t>
            </w:r>
            <w:r>
              <w:rPr>
                <w:color w:val="231F20"/>
                <w:w w:val="90"/>
                <w:sz w:val="20"/>
              </w:rPr>
              <w:t>D10.3.8,</w:t>
            </w:r>
            <w:r>
              <w:rPr>
                <w:color w:val="231F20"/>
                <w:spacing w:val="-14"/>
                <w:w w:val="90"/>
                <w:sz w:val="20"/>
              </w:rPr>
              <w:t xml:space="preserve"> </w:t>
            </w:r>
            <w:r>
              <w:rPr>
                <w:color w:val="231F20"/>
                <w:spacing w:val="-2"/>
                <w:w w:val="90"/>
                <w:sz w:val="20"/>
              </w:rPr>
              <w:t>D2.4.1,</w:t>
            </w:r>
          </w:p>
        </w:tc>
      </w:tr>
      <w:tr w:rsidR="00E94F05" w14:paraId="39ED83DF" w14:textId="77777777">
        <w:trPr>
          <w:trHeight w:val="639"/>
        </w:trPr>
        <w:tc>
          <w:tcPr>
            <w:tcW w:w="2074" w:type="dxa"/>
          </w:tcPr>
          <w:p w14:paraId="031F02E2"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57BE486E" w14:textId="77777777" w:rsidR="00E94F05" w:rsidRDefault="00DF3DC5">
            <w:pPr>
              <w:pStyle w:val="TableParagraph"/>
              <w:spacing w:before="21" w:line="280" w:lineRule="atLeast"/>
              <w:ind w:left="80"/>
              <w:rPr>
                <w:sz w:val="20"/>
              </w:rPr>
            </w:pPr>
            <w:r>
              <w:rPr>
                <w:color w:val="231F20"/>
                <w:spacing w:val="-2"/>
                <w:sz w:val="20"/>
              </w:rPr>
              <w:t>OB1.</w:t>
            </w:r>
            <w:r>
              <w:rPr>
                <w:color w:val="231F20"/>
                <w:spacing w:val="-8"/>
                <w:sz w:val="20"/>
              </w:rPr>
              <w:t xml:space="preserve"> </w:t>
            </w:r>
            <w:r>
              <w:rPr>
                <w:color w:val="231F20"/>
                <w:spacing w:val="-2"/>
                <w:sz w:val="20"/>
              </w:rPr>
              <w:t>Bilgi</w:t>
            </w:r>
            <w:r>
              <w:rPr>
                <w:color w:val="231F20"/>
                <w:spacing w:val="-8"/>
                <w:sz w:val="20"/>
              </w:rPr>
              <w:t xml:space="preserve"> </w:t>
            </w:r>
            <w:r>
              <w:rPr>
                <w:color w:val="231F20"/>
                <w:spacing w:val="-2"/>
                <w:sz w:val="20"/>
              </w:rPr>
              <w:t>Okuryazalığı,</w:t>
            </w:r>
            <w:r>
              <w:rPr>
                <w:color w:val="231F20"/>
                <w:spacing w:val="-8"/>
                <w:sz w:val="20"/>
              </w:rPr>
              <w:t xml:space="preserve"> </w:t>
            </w:r>
            <w:r>
              <w:rPr>
                <w:color w:val="231F20"/>
                <w:spacing w:val="-2"/>
                <w:sz w:val="20"/>
              </w:rPr>
              <w:t>OB2.</w:t>
            </w:r>
            <w:r>
              <w:rPr>
                <w:color w:val="231F20"/>
                <w:spacing w:val="-8"/>
                <w:sz w:val="20"/>
              </w:rPr>
              <w:t xml:space="preserve"> </w:t>
            </w:r>
            <w:r>
              <w:rPr>
                <w:color w:val="231F20"/>
                <w:spacing w:val="-2"/>
                <w:sz w:val="20"/>
              </w:rPr>
              <w:t>Dijital</w:t>
            </w:r>
            <w:r>
              <w:rPr>
                <w:color w:val="231F20"/>
                <w:spacing w:val="-8"/>
                <w:sz w:val="20"/>
              </w:rPr>
              <w:t xml:space="preserve"> </w:t>
            </w:r>
            <w:r>
              <w:rPr>
                <w:color w:val="231F20"/>
                <w:spacing w:val="-2"/>
                <w:sz w:val="20"/>
              </w:rPr>
              <w:t>Okuryazarlık,</w:t>
            </w:r>
            <w:r>
              <w:rPr>
                <w:color w:val="231F20"/>
                <w:spacing w:val="-8"/>
                <w:sz w:val="20"/>
              </w:rPr>
              <w:t xml:space="preserve"> </w:t>
            </w:r>
            <w:r>
              <w:rPr>
                <w:color w:val="231F20"/>
                <w:spacing w:val="-2"/>
                <w:sz w:val="20"/>
              </w:rPr>
              <w:t>OB4.</w:t>
            </w:r>
            <w:r>
              <w:rPr>
                <w:color w:val="231F20"/>
                <w:spacing w:val="-8"/>
                <w:sz w:val="20"/>
              </w:rPr>
              <w:t xml:space="preserve"> </w:t>
            </w:r>
            <w:r>
              <w:rPr>
                <w:color w:val="231F20"/>
                <w:spacing w:val="-2"/>
                <w:sz w:val="20"/>
              </w:rPr>
              <w:t>Görsel</w:t>
            </w:r>
            <w:r>
              <w:rPr>
                <w:color w:val="231F20"/>
                <w:spacing w:val="-8"/>
                <w:sz w:val="20"/>
              </w:rPr>
              <w:t xml:space="preserve"> </w:t>
            </w:r>
            <w:r>
              <w:rPr>
                <w:color w:val="231F20"/>
                <w:spacing w:val="-2"/>
                <w:sz w:val="20"/>
              </w:rPr>
              <w:t>Okuryazarlık,</w:t>
            </w:r>
            <w:r>
              <w:rPr>
                <w:color w:val="231F20"/>
                <w:spacing w:val="-8"/>
                <w:sz w:val="20"/>
              </w:rPr>
              <w:t xml:space="preserve"> </w:t>
            </w:r>
            <w:r>
              <w:rPr>
                <w:color w:val="231F20"/>
                <w:spacing w:val="-2"/>
                <w:sz w:val="20"/>
              </w:rPr>
              <w:t>OB9.</w:t>
            </w:r>
            <w:r>
              <w:rPr>
                <w:color w:val="231F20"/>
                <w:spacing w:val="-8"/>
                <w:sz w:val="20"/>
              </w:rPr>
              <w:t xml:space="preserve"> </w:t>
            </w:r>
            <w:r>
              <w:rPr>
                <w:color w:val="231F20"/>
                <w:spacing w:val="-2"/>
                <w:sz w:val="20"/>
              </w:rPr>
              <w:t>Sanat Okuryazarlığı</w:t>
            </w:r>
          </w:p>
        </w:tc>
      </w:tr>
      <w:tr w:rsidR="00E94F05" w14:paraId="5E5DD133" w14:textId="77777777">
        <w:trPr>
          <w:trHeight w:val="639"/>
        </w:trPr>
        <w:tc>
          <w:tcPr>
            <w:tcW w:w="2074" w:type="dxa"/>
          </w:tcPr>
          <w:p w14:paraId="67E8DFAC"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6BD9A545"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17A63577" w14:textId="77777777" w:rsidR="00E94F05" w:rsidRDefault="00DF3DC5">
            <w:pPr>
              <w:pStyle w:val="TableParagraph"/>
              <w:spacing w:before="60"/>
              <w:ind w:left="80"/>
              <w:rPr>
                <w:sz w:val="20"/>
              </w:rPr>
            </w:pPr>
            <w:r>
              <w:rPr>
                <w:color w:val="231F20"/>
                <w:spacing w:val="-4"/>
                <w:sz w:val="20"/>
              </w:rPr>
              <w:t>Sosyal</w:t>
            </w:r>
            <w:r>
              <w:rPr>
                <w:color w:val="231F20"/>
                <w:spacing w:val="-11"/>
                <w:sz w:val="20"/>
              </w:rPr>
              <w:t xml:space="preserve"> </w:t>
            </w:r>
            <w:r>
              <w:rPr>
                <w:color w:val="231F20"/>
                <w:spacing w:val="-4"/>
                <w:sz w:val="20"/>
              </w:rPr>
              <w:t>Bilgiler,</w:t>
            </w:r>
            <w:r>
              <w:rPr>
                <w:color w:val="231F20"/>
                <w:spacing w:val="-10"/>
                <w:sz w:val="20"/>
              </w:rPr>
              <w:t xml:space="preserve"> </w:t>
            </w:r>
            <w:r>
              <w:rPr>
                <w:color w:val="231F20"/>
                <w:spacing w:val="-4"/>
                <w:sz w:val="20"/>
              </w:rPr>
              <w:t>Görsel</w:t>
            </w:r>
            <w:r>
              <w:rPr>
                <w:color w:val="231F20"/>
                <w:spacing w:val="-10"/>
                <w:sz w:val="20"/>
              </w:rPr>
              <w:t xml:space="preserve"> </w:t>
            </w:r>
            <w:r>
              <w:rPr>
                <w:color w:val="231F20"/>
                <w:spacing w:val="-4"/>
                <w:sz w:val="20"/>
              </w:rPr>
              <w:t>Sanatlar</w:t>
            </w:r>
          </w:p>
        </w:tc>
      </w:tr>
      <w:tr w:rsidR="00E94F05" w14:paraId="0701EF5F" w14:textId="77777777">
        <w:trPr>
          <w:trHeight w:val="579"/>
        </w:trPr>
        <w:tc>
          <w:tcPr>
            <w:tcW w:w="2074" w:type="dxa"/>
          </w:tcPr>
          <w:p w14:paraId="502F697E"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45EEEA0E" w14:textId="77777777" w:rsidR="00E94F05" w:rsidRDefault="00DF3DC5">
            <w:pPr>
              <w:pStyle w:val="TableParagraph"/>
              <w:spacing w:before="38" w:line="220" w:lineRule="exact"/>
              <w:ind w:right="77"/>
              <w:jc w:val="right"/>
              <w:rPr>
                <w:b/>
                <w:sz w:val="20"/>
              </w:rPr>
            </w:pPr>
            <w:r>
              <w:rPr>
                <w:b/>
                <w:color w:val="00AD96"/>
                <w:spacing w:val="-2"/>
                <w:w w:val="90"/>
                <w:sz w:val="20"/>
              </w:rPr>
              <w:t>İLİŞKİLER</w:t>
            </w:r>
          </w:p>
        </w:tc>
        <w:tc>
          <w:tcPr>
            <w:tcW w:w="7653" w:type="dxa"/>
          </w:tcPr>
          <w:p w14:paraId="7995E869" w14:textId="77777777" w:rsidR="00E94F05" w:rsidRDefault="00DF3DC5">
            <w:pPr>
              <w:pStyle w:val="TableParagraph"/>
              <w:spacing w:line="280" w:lineRule="atLeast"/>
              <w:ind w:left="80"/>
              <w:rPr>
                <w:sz w:val="20"/>
              </w:rPr>
            </w:pPr>
            <w:r>
              <w:rPr>
                <w:color w:val="231F20"/>
                <w:spacing w:val="-4"/>
                <w:sz w:val="20"/>
              </w:rPr>
              <w:t>KB2.4.Çözümleme,</w:t>
            </w:r>
            <w:r>
              <w:rPr>
                <w:color w:val="231F20"/>
                <w:spacing w:val="-2"/>
                <w:sz w:val="20"/>
              </w:rPr>
              <w:t xml:space="preserve"> </w:t>
            </w:r>
            <w:r>
              <w:rPr>
                <w:color w:val="231F20"/>
                <w:spacing w:val="-4"/>
                <w:sz w:val="20"/>
              </w:rPr>
              <w:t>KB2.6.</w:t>
            </w:r>
            <w:r>
              <w:rPr>
                <w:color w:val="231F20"/>
                <w:spacing w:val="-20"/>
                <w:sz w:val="20"/>
              </w:rPr>
              <w:t xml:space="preserve"> </w:t>
            </w:r>
            <w:r>
              <w:rPr>
                <w:color w:val="231F20"/>
                <w:spacing w:val="-4"/>
                <w:sz w:val="20"/>
              </w:rPr>
              <w:t>Bilgi</w:t>
            </w:r>
            <w:r>
              <w:rPr>
                <w:color w:val="231F20"/>
                <w:spacing w:val="-20"/>
                <w:sz w:val="20"/>
              </w:rPr>
              <w:t xml:space="preserve"> </w:t>
            </w:r>
            <w:r>
              <w:rPr>
                <w:color w:val="231F20"/>
                <w:spacing w:val="-4"/>
                <w:sz w:val="20"/>
              </w:rPr>
              <w:t>Toplama,</w:t>
            </w:r>
            <w:r>
              <w:rPr>
                <w:color w:val="231F20"/>
                <w:spacing w:val="-20"/>
                <w:sz w:val="20"/>
              </w:rPr>
              <w:t xml:space="preserve"> </w:t>
            </w:r>
            <w:r>
              <w:rPr>
                <w:color w:val="231F20"/>
                <w:spacing w:val="-4"/>
                <w:sz w:val="20"/>
              </w:rPr>
              <w:t>KB2.10.</w:t>
            </w:r>
            <w:r>
              <w:rPr>
                <w:color w:val="231F20"/>
                <w:spacing w:val="-20"/>
                <w:sz w:val="20"/>
              </w:rPr>
              <w:t xml:space="preserve"> </w:t>
            </w:r>
            <w:r>
              <w:rPr>
                <w:color w:val="231F20"/>
                <w:spacing w:val="-4"/>
                <w:sz w:val="20"/>
              </w:rPr>
              <w:t>Çıkarım</w:t>
            </w:r>
            <w:r>
              <w:rPr>
                <w:color w:val="231F20"/>
                <w:spacing w:val="-20"/>
                <w:sz w:val="20"/>
              </w:rPr>
              <w:t xml:space="preserve"> </w:t>
            </w:r>
            <w:r>
              <w:rPr>
                <w:color w:val="231F20"/>
                <w:spacing w:val="-4"/>
                <w:sz w:val="20"/>
              </w:rPr>
              <w:t>Yapma,</w:t>
            </w:r>
            <w:r>
              <w:rPr>
                <w:color w:val="231F20"/>
                <w:spacing w:val="-20"/>
                <w:sz w:val="20"/>
              </w:rPr>
              <w:t xml:space="preserve"> </w:t>
            </w:r>
            <w:r>
              <w:rPr>
                <w:color w:val="231F20"/>
                <w:spacing w:val="-4"/>
                <w:sz w:val="20"/>
              </w:rPr>
              <w:t>KB2.11.Gözleme</w:t>
            </w:r>
            <w:r>
              <w:rPr>
                <w:color w:val="231F20"/>
                <w:spacing w:val="-20"/>
                <w:sz w:val="20"/>
              </w:rPr>
              <w:t xml:space="preserve"> </w:t>
            </w:r>
            <w:r>
              <w:rPr>
                <w:color w:val="231F20"/>
                <w:spacing w:val="-4"/>
                <w:sz w:val="20"/>
              </w:rPr>
              <w:t xml:space="preserve">Dayalı </w:t>
            </w:r>
            <w:r>
              <w:rPr>
                <w:color w:val="231F20"/>
                <w:sz w:val="20"/>
              </w:rPr>
              <w:t>Tahmin</w:t>
            </w:r>
            <w:r>
              <w:rPr>
                <w:color w:val="231F20"/>
                <w:spacing w:val="-23"/>
                <w:sz w:val="20"/>
              </w:rPr>
              <w:t xml:space="preserve"> </w:t>
            </w:r>
            <w:r>
              <w:rPr>
                <w:color w:val="231F20"/>
                <w:sz w:val="20"/>
              </w:rPr>
              <w:t>Etme</w:t>
            </w:r>
          </w:p>
        </w:tc>
      </w:tr>
    </w:tbl>
    <w:p w14:paraId="7048C04A" w14:textId="77777777" w:rsidR="00E94F05" w:rsidRDefault="00E94F05">
      <w:pPr>
        <w:pStyle w:val="TableParagraph"/>
        <w:spacing w:line="280" w:lineRule="atLeast"/>
        <w:rPr>
          <w:sz w:val="20"/>
        </w:rPr>
        <w:sectPr w:rsidR="00E94F05">
          <w:pgSz w:w="11910" w:h="16840"/>
          <w:pgMar w:top="1020" w:right="283" w:bottom="540" w:left="283" w:header="0" w:footer="353" w:gutter="0"/>
          <w:cols w:space="708"/>
        </w:sectPr>
      </w:pPr>
    </w:p>
    <w:p w14:paraId="3205BA3D" w14:textId="7B0BE90A" w:rsidR="00E94F05" w:rsidRDefault="00E94F05">
      <w:pPr>
        <w:pStyle w:val="GvdeMetni"/>
        <w:spacing w:before="1"/>
        <w:rPr>
          <w:sz w:val="16"/>
        </w:rPr>
      </w:pPr>
    </w:p>
    <w:tbl>
      <w:tblPr>
        <w:tblStyle w:val="TableNormal"/>
        <w:tblW w:w="0" w:type="auto"/>
        <w:tblInd w:w="604" w:type="dxa"/>
        <w:tblLayout w:type="fixed"/>
        <w:tblLook w:val="01E0" w:firstRow="1" w:lastRow="1" w:firstColumn="1" w:lastColumn="1" w:noHBand="0" w:noVBand="0"/>
      </w:tblPr>
      <w:tblGrid>
        <w:gridCol w:w="2238"/>
        <w:gridCol w:w="7624"/>
      </w:tblGrid>
      <w:tr w:rsidR="00E94F05" w14:paraId="0AF60942" w14:textId="77777777">
        <w:trPr>
          <w:trHeight w:val="7813"/>
        </w:trPr>
        <w:tc>
          <w:tcPr>
            <w:tcW w:w="2238" w:type="dxa"/>
          </w:tcPr>
          <w:p w14:paraId="20C68A9B"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7BC02AFB" w14:textId="77777777" w:rsidR="00E94F05" w:rsidRDefault="00DF3DC5">
            <w:pPr>
              <w:pStyle w:val="TableParagraph"/>
              <w:ind w:left="79"/>
              <w:rPr>
                <w:sz w:val="20"/>
              </w:rPr>
            </w:pPr>
            <w:r>
              <w:rPr>
                <w:color w:val="231F20"/>
                <w:spacing w:val="-4"/>
                <w:sz w:val="20"/>
              </w:rPr>
              <w:t>TT.</w:t>
            </w:r>
            <w:r>
              <w:rPr>
                <w:color w:val="231F20"/>
                <w:spacing w:val="-19"/>
                <w:sz w:val="20"/>
              </w:rPr>
              <w:t xml:space="preserve"> </w:t>
            </w:r>
            <w:r>
              <w:rPr>
                <w:color w:val="231F20"/>
                <w:spacing w:val="-4"/>
                <w:sz w:val="20"/>
              </w:rPr>
              <w:t>8.</w:t>
            </w:r>
            <w:r>
              <w:rPr>
                <w:color w:val="231F20"/>
                <w:spacing w:val="-18"/>
                <w:sz w:val="20"/>
              </w:rPr>
              <w:t xml:space="preserve"> </w:t>
            </w:r>
            <w:r>
              <w:rPr>
                <w:color w:val="231F20"/>
                <w:spacing w:val="-4"/>
                <w:sz w:val="20"/>
              </w:rPr>
              <w:t>2.</w:t>
            </w:r>
            <w:r>
              <w:rPr>
                <w:color w:val="231F20"/>
                <w:spacing w:val="-18"/>
                <w:sz w:val="20"/>
              </w:rPr>
              <w:t xml:space="preserve"> </w:t>
            </w:r>
            <w:r>
              <w:rPr>
                <w:color w:val="231F20"/>
                <w:spacing w:val="-4"/>
                <w:sz w:val="20"/>
              </w:rPr>
              <w:t>1.</w:t>
            </w:r>
            <w:r>
              <w:rPr>
                <w:color w:val="231F20"/>
                <w:spacing w:val="-18"/>
                <w:sz w:val="20"/>
              </w:rPr>
              <w:t xml:space="preserve"> </w:t>
            </w:r>
            <w:r>
              <w:rPr>
                <w:color w:val="231F20"/>
                <w:spacing w:val="-4"/>
                <w:sz w:val="20"/>
              </w:rPr>
              <w:t>Tanıtım</w:t>
            </w:r>
            <w:r>
              <w:rPr>
                <w:color w:val="231F20"/>
                <w:spacing w:val="-18"/>
                <w:sz w:val="20"/>
              </w:rPr>
              <w:t xml:space="preserve"> </w:t>
            </w:r>
            <w:r>
              <w:rPr>
                <w:color w:val="231F20"/>
                <w:spacing w:val="-4"/>
                <w:sz w:val="20"/>
              </w:rPr>
              <w:t>ve</w:t>
            </w:r>
            <w:r>
              <w:rPr>
                <w:color w:val="231F20"/>
                <w:spacing w:val="-18"/>
                <w:sz w:val="20"/>
              </w:rPr>
              <w:t xml:space="preserve"> </w:t>
            </w:r>
            <w:r>
              <w:rPr>
                <w:color w:val="231F20"/>
                <w:spacing w:val="-4"/>
                <w:sz w:val="20"/>
              </w:rPr>
              <w:t>pazarlama</w:t>
            </w:r>
            <w:r>
              <w:rPr>
                <w:color w:val="231F20"/>
                <w:spacing w:val="-18"/>
                <w:sz w:val="20"/>
              </w:rPr>
              <w:t xml:space="preserve"> </w:t>
            </w:r>
            <w:r>
              <w:rPr>
                <w:color w:val="231F20"/>
                <w:spacing w:val="-4"/>
                <w:sz w:val="20"/>
              </w:rPr>
              <w:t>teknik</w:t>
            </w:r>
            <w:r>
              <w:rPr>
                <w:color w:val="231F20"/>
                <w:spacing w:val="-18"/>
                <w:sz w:val="20"/>
              </w:rPr>
              <w:t xml:space="preserve"> </w:t>
            </w:r>
            <w:r>
              <w:rPr>
                <w:color w:val="231F20"/>
                <w:spacing w:val="-4"/>
                <w:sz w:val="20"/>
              </w:rPr>
              <w:t>ve</w:t>
            </w:r>
            <w:r>
              <w:rPr>
                <w:color w:val="231F20"/>
                <w:spacing w:val="-18"/>
                <w:sz w:val="20"/>
              </w:rPr>
              <w:t xml:space="preserve"> </w:t>
            </w:r>
            <w:r>
              <w:rPr>
                <w:color w:val="231F20"/>
                <w:spacing w:val="-4"/>
                <w:sz w:val="20"/>
              </w:rPr>
              <w:t>stratejileri</w:t>
            </w:r>
            <w:r>
              <w:rPr>
                <w:color w:val="231F20"/>
                <w:spacing w:val="-18"/>
                <w:sz w:val="20"/>
              </w:rPr>
              <w:t xml:space="preserve"> </w:t>
            </w:r>
            <w:r>
              <w:rPr>
                <w:color w:val="231F20"/>
                <w:spacing w:val="-4"/>
                <w:sz w:val="20"/>
              </w:rPr>
              <w:t>hakkında</w:t>
            </w:r>
            <w:r>
              <w:rPr>
                <w:color w:val="231F20"/>
                <w:spacing w:val="-18"/>
                <w:sz w:val="20"/>
              </w:rPr>
              <w:t xml:space="preserve"> </w:t>
            </w:r>
            <w:r>
              <w:rPr>
                <w:color w:val="231F20"/>
                <w:spacing w:val="-4"/>
                <w:sz w:val="20"/>
              </w:rPr>
              <w:t>bilgi</w:t>
            </w:r>
            <w:r>
              <w:rPr>
                <w:color w:val="231F20"/>
                <w:spacing w:val="-18"/>
                <w:sz w:val="20"/>
              </w:rPr>
              <w:t xml:space="preserve"> </w:t>
            </w:r>
            <w:r>
              <w:rPr>
                <w:color w:val="231F20"/>
                <w:spacing w:val="-4"/>
                <w:sz w:val="20"/>
              </w:rPr>
              <w:t>toplayabilme</w:t>
            </w:r>
          </w:p>
          <w:p w14:paraId="163DD4C0" w14:textId="77777777" w:rsidR="00E94F05" w:rsidRDefault="00DF3DC5">
            <w:pPr>
              <w:pStyle w:val="TableParagraph"/>
              <w:numPr>
                <w:ilvl w:val="0"/>
                <w:numId w:val="23"/>
              </w:numPr>
              <w:tabs>
                <w:tab w:val="left" w:pos="871"/>
                <w:tab w:val="left" w:pos="873"/>
              </w:tabs>
              <w:spacing w:before="107" w:line="290" w:lineRule="auto"/>
              <w:ind w:right="48"/>
              <w:rPr>
                <w:rFonts w:ascii="Trebuchet MS" w:hAnsi="Trebuchet MS"/>
                <w:i/>
                <w:sz w:val="20"/>
              </w:rPr>
            </w:pPr>
            <w:r>
              <w:rPr>
                <w:rFonts w:ascii="Trebuchet MS" w:hAnsi="Trebuchet MS"/>
                <w:i/>
                <w:color w:val="231F20"/>
                <w:w w:val="90"/>
                <w:sz w:val="20"/>
              </w:rPr>
              <w:t>Tanıtım</w:t>
            </w:r>
            <w:r>
              <w:rPr>
                <w:rFonts w:ascii="Trebuchet MS" w:hAnsi="Trebuchet MS"/>
                <w:i/>
                <w:color w:val="231F20"/>
                <w:spacing w:val="-10"/>
                <w:w w:val="90"/>
                <w:sz w:val="20"/>
              </w:rPr>
              <w:t xml:space="preserve"> </w:t>
            </w:r>
            <w:r>
              <w:rPr>
                <w:rFonts w:ascii="Trebuchet MS" w:hAnsi="Trebuchet MS"/>
                <w:i/>
                <w:color w:val="231F20"/>
                <w:w w:val="90"/>
                <w:sz w:val="20"/>
              </w:rPr>
              <w:t>ve</w:t>
            </w:r>
            <w:r>
              <w:rPr>
                <w:rFonts w:ascii="Trebuchet MS" w:hAnsi="Trebuchet MS"/>
                <w:i/>
                <w:color w:val="231F20"/>
                <w:spacing w:val="-9"/>
                <w:w w:val="90"/>
                <w:sz w:val="20"/>
              </w:rPr>
              <w:t xml:space="preserve"> </w:t>
            </w:r>
            <w:r>
              <w:rPr>
                <w:rFonts w:ascii="Trebuchet MS" w:hAnsi="Trebuchet MS"/>
                <w:i/>
                <w:color w:val="231F20"/>
                <w:w w:val="90"/>
                <w:sz w:val="20"/>
              </w:rPr>
              <w:t>pazarlama</w:t>
            </w:r>
            <w:r>
              <w:rPr>
                <w:rFonts w:ascii="Trebuchet MS" w:hAnsi="Trebuchet MS"/>
                <w:i/>
                <w:color w:val="231F20"/>
                <w:spacing w:val="-9"/>
                <w:w w:val="90"/>
                <w:sz w:val="20"/>
              </w:rPr>
              <w:t xml:space="preserve"> </w:t>
            </w:r>
            <w:r>
              <w:rPr>
                <w:rFonts w:ascii="Trebuchet MS" w:hAnsi="Trebuchet MS"/>
                <w:i/>
                <w:color w:val="231F20"/>
                <w:w w:val="90"/>
                <w:sz w:val="20"/>
              </w:rPr>
              <w:t>teknik</w:t>
            </w:r>
            <w:r>
              <w:rPr>
                <w:rFonts w:ascii="Trebuchet MS" w:hAnsi="Trebuchet MS"/>
                <w:i/>
                <w:color w:val="231F20"/>
                <w:spacing w:val="-9"/>
                <w:w w:val="90"/>
                <w:sz w:val="20"/>
              </w:rPr>
              <w:t xml:space="preserve"> </w:t>
            </w:r>
            <w:r>
              <w:rPr>
                <w:rFonts w:ascii="Trebuchet MS" w:hAnsi="Trebuchet MS"/>
                <w:i/>
                <w:color w:val="231F20"/>
                <w:w w:val="90"/>
                <w:sz w:val="20"/>
              </w:rPr>
              <w:t>ve</w:t>
            </w:r>
            <w:r>
              <w:rPr>
                <w:rFonts w:ascii="Trebuchet MS" w:hAnsi="Trebuchet MS"/>
                <w:i/>
                <w:color w:val="231F20"/>
                <w:spacing w:val="-9"/>
                <w:w w:val="90"/>
                <w:sz w:val="20"/>
              </w:rPr>
              <w:t xml:space="preserve"> </w:t>
            </w:r>
            <w:r>
              <w:rPr>
                <w:rFonts w:ascii="Trebuchet MS" w:hAnsi="Trebuchet MS"/>
                <w:i/>
                <w:color w:val="231F20"/>
                <w:w w:val="90"/>
                <w:sz w:val="20"/>
              </w:rPr>
              <w:t>stratejiler</w:t>
            </w:r>
            <w:r>
              <w:rPr>
                <w:rFonts w:ascii="Trebuchet MS" w:hAnsi="Trebuchet MS"/>
                <w:i/>
                <w:color w:val="231F20"/>
                <w:spacing w:val="-9"/>
                <w:w w:val="90"/>
                <w:sz w:val="20"/>
              </w:rPr>
              <w:t xml:space="preserve"> </w:t>
            </w:r>
            <w:r>
              <w:rPr>
                <w:rFonts w:ascii="Trebuchet MS" w:hAnsi="Trebuchet MS"/>
                <w:i/>
                <w:color w:val="231F20"/>
                <w:w w:val="90"/>
                <w:sz w:val="20"/>
              </w:rPr>
              <w:t>hakkındaki</w:t>
            </w:r>
            <w:r>
              <w:rPr>
                <w:rFonts w:ascii="Trebuchet MS" w:hAnsi="Trebuchet MS"/>
                <w:i/>
                <w:color w:val="231F20"/>
                <w:spacing w:val="-9"/>
                <w:w w:val="90"/>
                <w:sz w:val="20"/>
              </w:rPr>
              <w:t xml:space="preserve"> </w:t>
            </w:r>
            <w:r>
              <w:rPr>
                <w:rFonts w:ascii="Trebuchet MS" w:hAnsi="Trebuchet MS"/>
                <w:i/>
                <w:color w:val="231F20"/>
                <w:w w:val="90"/>
                <w:sz w:val="20"/>
              </w:rPr>
              <w:t>bilgileri</w:t>
            </w:r>
            <w:r>
              <w:rPr>
                <w:rFonts w:ascii="Trebuchet MS" w:hAnsi="Trebuchet MS"/>
                <w:i/>
                <w:color w:val="231F20"/>
                <w:spacing w:val="-9"/>
                <w:w w:val="90"/>
                <w:sz w:val="20"/>
              </w:rPr>
              <w:t xml:space="preserve"> </w:t>
            </w:r>
            <w:r>
              <w:rPr>
                <w:rFonts w:ascii="Trebuchet MS" w:hAnsi="Trebuchet MS"/>
                <w:i/>
                <w:color w:val="231F20"/>
                <w:w w:val="90"/>
                <w:sz w:val="20"/>
              </w:rPr>
              <w:t>toplayacağı</w:t>
            </w:r>
            <w:r>
              <w:rPr>
                <w:rFonts w:ascii="Trebuchet MS" w:hAnsi="Trebuchet MS"/>
                <w:i/>
                <w:color w:val="231F20"/>
                <w:spacing w:val="-9"/>
                <w:w w:val="90"/>
                <w:sz w:val="20"/>
              </w:rPr>
              <w:t xml:space="preserve"> </w:t>
            </w:r>
            <w:r>
              <w:rPr>
                <w:rFonts w:ascii="Trebuchet MS" w:hAnsi="Trebuchet MS"/>
                <w:i/>
                <w:color w:val="231F20"/>
                <w:w w:val="90"/>
                <w:sz w:val="20"/>
              </w:rPr>
              <w:t xml:space="preserve">araçları </w:t>
            </w:r>
            <w:r>
              <w:rPr>
                <w:rFonts w:ascii="Trebuchet MS" w:hAnsi="Trebuchet MS"/>
                <w:i/>
                <w:color w:val="231F20"/>
                <w:spacing w:val="-2"/>
                <w:sz w:val="20"/>
              </w:rPr>
              <w:t>belirler.</w:t>
            </w:r>
          </w:p>
          <w:p w14:paraId="5D177D13" w14:textId="77777777" w:rsidR="00E94F05" w:rsidRDefault="00DF3DC5">
            <w:pPr>
              <w:pStyle w:val="TableParagraph"/>
              <w:numPr>
                <w:ilvl w:val="0"/>
                <w:numId w:val="23"/>
              </w:numPr>
              <w:tabs>
                <w:tab w:val="left" w:pos="872"/>
              </w:tabs>
              <w:spacing w:before="55"/>
              <w:ind w:left="872" w:hanging="283"/>
              <w:rPr>
                <w:rFonts w:ascii="Trebuchet MS" w:hAnsi="Trebuchet MS"/>
                <w:i/>
                <w:sz w:val="20"/>
              </w:rPr>
            </w:pPr>
            <w:r>
              <w:rPr>
                <w:rFonts w:ascii="Trebuchet MS" w:hAnsi="Trebuchet MS"/>
                <w:i/>
                <w:color w:val="231F20"/>
                <w:w w:val="85"/>
                <w:sz w:val="20"/>
              </w:rPr>
              <w:t>Tanıtım</w:t>
            </w:r>
            <w:r>
              <w:rPr>
                <w:rFonts w:ascii="Trebuchet MS" w:hAnsi="Trebuchet MS"/>
                <w:i/>
                <w:color w:val="231F20"/>
                <w:spacing w:val="1"/>
                <w:sz w:val="20"/>
              </w:rPr>
              <w:t xml:space="preserve"> </w:t>
            </w:r>
            <w:r>
              <w:rPr>
                <w:rFonts w:ascii="Trebuchet MS" w:hAnsi="Trebuchet MS"/>
                <w:i/>
                <w:color w:val="231F20"/>
                <w:w w:val="85"/>
                <w:sz w:val="20"/>
              </w:rPr>
              <w:t>ve</w:t>
            </w:r>
            <w:r>
              <w:rPr>
                <w:rFonts w:ascii="Trebuchet MS" w:hAnsi="Trebuchet MS"/>
                <w:i/>
                <w:color w:val="231F20"/>
                <w:spacing w:val="2"/>
                <w:sz w:val="20"/>
              </w:rPr>
              <w:t xml:space="preserve"> </w:t>
            </w:r>
            <w:r>
              <w:rPr>
                <w:rFonts w:ascii="Trebuchet MS" w:hAnsi="Trebuchet MS"/>
                <w:i/>
                <w:color w:val="231F20"/>
                <w:w w:val="85"/>
                <w:sz w:val="20"/>
              </w:rPr>
              <w:t>pazarlama</w:t>
            </w:r>
            <w:r>
              <w:rPr>
                <w:rFonts w:ascii="Trebuchet MS" w:hAnsi="Trebuchet MS"/>
                <w:i/>
                <w:color w:val="231F20"/>
                <w:spacing w:val="1"/>
                <w:sz w:val="20"/>
              </w:rPr>
              <w:t xml:space="preserve"> </w:t>
            </w:r>
            <w:r>
              <w:rPr>
                <w:rFonts w:ascii="Trebuchet MS" w:hAnsi="Trebuchet MS"/>
                <w:i/>
                <w:color w:val="231F20"/>
                <w:w w:val="85"/>
                <w:sz w:val="20"/>
              </w:rPr>
              <w:t>teknik</w:t>
            </w:r>
            <w:r>
              <w:rPr>
                <w:rFonts w:ascii="Trebuchet MS" w:hAnsi="Trebuchet MS"/>
                <w:i/>
                <w:color w:val="231F20"/>
                <w:spacing w:val="2"/>
                <w:sz w:val="20"/>
              </w:rPr>
              <w:t xml:space="preserve"> </w:t>
            </w:r>
            <w:r>
              <w:rPr>
                <w:rFonts w:ascii="Trebuchet MS" w:hAnsi="Trebuchet MS"/>
                <w:i/>
                <w:color w:val="231F20"/>
                <w:w w:val="85"/>
                <w:sz w:val="20"/>
              </w:rPr>
              <w:t>ve</w:t>
            </w:r>
            <w:r>
              <w:rPr>
                <w:rFonts w:ascii="Trebuchet MS" w:hAnsi="Trebuchet MS"/>
                <w:i/>
                <w:color w:val="231F20"/>
                <w:spacing w:val="1"/>
                <w:sz w:val="20"/>
              </w:rPr>
              <w:t xml:space="preserve"> </w:t>
            </w:r>
            <w:r>
              <w:rPr>
                <w:rFonts w:ascii="Trebuchet MS" w:hAnsi="Trebuchet MS"/>
                <w:i/>
                <w:color w:val="231F20"/>
                <w:w w:val="85"/>
                <w:sz w:val="20"/>
              </w:rPr>
              <w:t>stratejileri</w:t>
            </w:r>
            <w:r>
              <w:rPr>
                <w:rFonts w:ascii="Trebuchet MS" w:hAnsi="Trebuchet MS"/>
                <w:i/>
                <w:color w:val="231F20"/>
                <w:spacing w:val="2"/>
                <w:sz w:val="20"/>
              </w:rPr>
              <w:t xml:space="preserve"> </w:t>
            </w:r>
            <w:r>
              <w:rPr>
                <w:rFonts w:ascii="Trebuchet MS" w:hAnsi="Trebuchet MS"/>
                <w:i/>
                <w:color w:val="231F20"/>
                <w:w w:val="85"/>
                <w:sz w:val="20"/>
              </w:rPr>
              <w:t>hakkındaki</w:t>
            </w:r>
            <w:r>
              <w:rPr>
                <w:rFonts w:ascii="Trebuchet MS" w:hAnsi="Trebuchet MS"/>
                <w:i/>
                <w:color w:val="231F20"/>
                <w:spacing w:val="1"/>
                <w:sz w:val="20"/>
              </w:rPr>
              <w:t xml:space="preserve"> </w:t>
            </w:r>
            <w:r>
              <w:rPr>
                <w:rFonts w:ascii="Trebuchet MS" w:hAnsi="Trebuchet MS"/>
                <w:i/>
                <w:color w:val="231F20"/>
                <w:w w:val="85"/>
                <w:sz w:val="20"/>
              </w:rPr>
              <w:t>bilgileri</w:t>
            </w:r>
            <w:r>
              <w:rPr>
                <w:rFonts w:ascii="Trebuchet MS" w:hAnsi="Trebuchet MS"/>
                <w:i/>
                <w:color w:val="231F20"/>
                <w:spacing w:val="2"/>
                <w:sz w:val="20"/>
              </w:rPr>
              <w:t xml:space="preserve"> </w:t>
            </w:r>
            <w:r>
              <w:rPr>
                <w:rFonts w:ascii="Trebuchet MS" w:hAnsi="Trebuchet MS"/>
                <w:i/>
                <w:color w:val="231F20"/>
                <w:spacing w:val="-2"/>
                <w:w w:val="85"/>
                <w:sz w:val="20"/>
              </w:rPr>
              <w:t>bulur.</w:t>
            </w:r>
          </w:p>
          <w:p w14:paraId="69262C00" w14:textId="77777777" w:rsidR="00E94F05" w:rsidRDefault="00DF3DC5">
            <w:pPr>
              <w:pStyle w:val="TableParagraph"/>
              <w:numPr>
                <w:ilvl w:val="0"/>
                <w:numId w:val="23"/>
              </w:numPr>
              <w:tabs>
                <w:tab w:val="left" w:pos="871"/>
              </w:tabs>
              <w:spacing w:before="104" w:line="348" w:lineRule="auto"/>
              <w:ind w:left="589" w:right="901" w:firstLine="0"/>
              <w:rPr>
                <w:rFonts w:ascii="Trebuchet MS" w:hAnsi="Trebuchet MS"/>
                <w:i/>
                <w:sz w:val="20"/>
              </w:rPr>
            </w:pPr>
            <w:r>
              <w:rPr>
                <w:rFonts w:ascii="Trebuchet MS" w:hAnsi="Trebuchet MS"/>
                <w:i/>
                <w:color w:val="231F20"/>
                <w:w w:val="90"/>
                <w:sz w:val="20"/>
              </w:rPr>
              <w:t>Tanıtım</w:t>
            </w:r>
            <w:r>
              <w:rPr>
                <w:rFonts w:ascii="Trebuchet MS" w:hAnsi="Trebuchet MS"/>
                <w:i/>
                <w:color w:val="231F20"/>
                <w:spacing w:val="-16"/>
                <w:w w:val="90"/>
                <w:sz w:val="20"/>
              </w:rPr>
              <w:t xml:space="preserve"> </w:t>
            </w:r>
            <w:r>
              <w:rPr>
                <w:rFonts w:ascii="Trebuchet MS" w:hAnsi="Trebuchet MS"/>
                <w:i/>
                <w:color w:val="231F20"/>
                <w:w w:val="90"/>
                <w:sz w:val="20"/>
              </w:rPr>
              <w:t>ve</w:t>
            </w:r>
            <w:r>
              <w:rPr>
                <w:rFonts w:ascii="Trebuchet MS" w:hAnsi="Trebuchet MS"/>
                <w:i/>
                <w:color w:val="231F20"/>
                <w:spacing w:val="-16"/>
                <w:w w:val="90"/>
                <w:sz w:val="20"/>
              </w:rPr>
              <w:t xml:space="preserve"> </w:t>
            </w:r>
            <w:r>
              <w:rPr>
                <w:rFonts w:ascii="Trebuchet MS" w:hAnsi="Trebuchet MS"/>
                <w:i/>
                <w:color w:val="231F20"/>
                <w:w w:val="90"/>
                <w:sz w:val="20"/>
              </w:rPr>
              <w:t>pazarlama</w:t>
            </w:r>
            <w:r>
              <w:rPr>
                <w:rFonts w:ascii="Trebuchet MS" w:hAnsi="Trebuchet MS"/>
                <w:i/>
                <w:color w:val="231F20"/>
                <w:spacing w:val="-16"/>
                <w:w w:val="90"/>
                <w:sz w:val="20"/>
              </w:rPr>
              <w:t xml:space="preserve"> </w:t>
            </w:r>
            <w:r>
              <w:rPr>
                <w:rFonts w:ascii="Trebuchet MS" w:hAnsi="Trebuchet MS"/>
                <w:i/>
                <w:color w:val="231F20"/>
                <w:w w:val="90"/>
                <w:sz w:val="20"/>
              </w:rPr>
              <w:t>teknik</w:t>
            </w:r>
            <w:r>
              <w:rPr>
                <w:rFonts w:ascii="Trebuchet MS" w:hAnsi="Trebuchet MS"/>
                <w:i/>
                <w:color w:val="231F20"/>
                <w:spacing w:val="-16"/>
                <w:w w:val="90"/>
                <w:sz w:val="20"/>
              </w:rPr>
              <w:t xml:space="preserve"> </w:t>
            </w:r>
            <w:r>
              <w:rPr>
                <w:rFonts w:ascii="Trebuchet MS" w:hAnsi="Trebuchet MS"/>
                <w:i/>
                <w:color w:val="231F20"/>
                <w:w w:val="90"/>
                <w:sz w:val="20"/>
              </w:rPr>
              <w:t>ve</w:t>
            </w:r>
            <w:r>
              <w:rPr>
                <w:rFonts w:ascii="Trebuchet MS" w:hAnsi="Trebuchet MS"/>
                <w:i/>
                <w:color w:val="231F20"/>
                <w:spacing w:val="-16"/>
                <w:w w:val="90"/>
                <w:sz w:val="20"/>
              </w:rPr>
              <w:t xml:space="preserve"> </w:t>
            </w:r>
            <w:r>
              <w:rPr>
                <w:rFonts w:ascii="Trebuchet MS" w:hAnsi="Trebuchet MS"/>
                <w:i/>
                <w:color w:val="231F20"/>
                <w:w w:val="90"/>
                <w:sz w:val="20"/>
              </w:rPr>
              <w:t>stratejileri</w:t>
            </w:r>
            <w:r>
              <w:rPr>
                <w:rFonts w:ascii="Trebuchet MS" w:hAnsi="Trebuchet MS"/>
                <w:i/>
                <w:color w:val="231F20"/>
                <w:spacing w:val="-16"/>
                <w:w w:val="90"/>
                <w:sz w:val="20"/>
              </w:rPr>
              <w:t xml:space="preserve"> </w:t>
            </w:r>
            <w:r>
              <w:rPr>
                <w:rFonts w:ascii="Trebuchet MS" w:hAnsi="Trebuchet MS"/>
                <w:i/>
                <w:color w:val="231F20"/>
                <w:w w:val="90"/>
                <w:sz w:val="20"/>
              </w:rPr>
              <w:t>hakkındaki</w:t>
            </w:r>
            <w:r>
              <w:rPr>
                <w:rFonts w:ascii="Trebuchet MS" w:hAnsi="Trebuchet MS"/>
                <w:i/>
                <w:color w:val="231F20"/>
                <w:spacing w:val="-16"/>
                <w:w w:val="90"/>
                <w:sz w:val="20"/>
              </w:rPr>
              <w:t xml:space="preserve"> </w:t>
            </w:r>
            <w:r>
              <w:rPr>
                <w:rFonts w:ascii="Trebuchet MS" w:hAnsi="Trebuchet MS"/>
                <w:i/>
                <w:color w:val="231F20"/>
                <w:w w:val="90"/>
                <w:sz w:val="20"/>
              </w:rPr>
              <w:t>bilgileri</w:t>
            </w:r>
            <w:r>
              <w:rPr>
                <w:rFonts w:ascii="Trebuchet MS" w:hAnsi="Trebuchet MS"/>
                <w:i/>
                <w:color w:val="231F20"/>
                <w:spacing w:val="-16"/>
                <w:w w:val="90"/>
                <w:sz w:val="20"/>
              </w:rPr>
              <w:t xml:space="preserve"> </w:t>
            </w:r>
            <w:r>
              <w:rPr>
                <w:rFonts w:ascii="Trebuchet MS" w:hAnsi="Trebuchet MS"/>
                <w:i/>
                <w:color w:val="231F20"/>
                <w:w w:val="90"/>
                <w:sz w:val="20"/>
              </w:rPr>
              <w:t>doğrular. ç)</w:t>
            </w:r>
            <w:r>
              <w:rPr>
                <w:rFonts w:ascii="Trebuchet MS" w:hAnsi="Trebuchet MS"/>
                <w:i/>
                <w:color w:val="231F20"/>
                <w:spacing w:val="28"/>
                <w:sz w:val="20"/>
              </w:rPr>
              <w:t xml:space="preserve"> </w:t>
            </w:r>
            <w:r>
              <w:rPr>
                <w:rFonts w:ascii="Trebuchet MS" w:hAnsi="Trebuchet MS"/>
                <w:i/>
                <w:color w:val="231F20"/>
                <w:w w:val="90"/>
                <w:sz w:val="20"/>
              </w:rPr>
              <w:t>Tanıtım</w:t>
            </w:r>
            <w:r>
              <w:rPr>
                <w:rFonts w:ascii="Trebuchet MS" w:hAnsi="Trebuchet MS"/>
                <w:i/>
                <w:color w:val="231F20"/>
                <w:spacing w:val="-16"/>
                <w:w w:val="90"/>
                <w:sz w:val="20"/>
              </w:rPr>
              <w:t xml:space="preserve"> </w:t>
            </w:r>
            <w:r>
              <w:rPr>
                <w:rFonts w:ascii="Trebuchet MS" w:hAnsi="Trebuchet MS"/>
                <w:i/>
                <w:color w:val="231F20"/>
                <w:w w:val="90"/>
                <w:sz w:val="20"/>
              </w:rPr>
              <w:t>ve</w:t>
            </w:r>
            <w:r>
              <w:rPr>
                <w:rFonts w:ascii="Trebuchet MS" w:hAnsi="Trebuchet MS"/>
                <w:i/>
                <w:color w:val="231F20"/>
                <w:spacing w:val="-16"/>
                <w:w w:val="90"/>
                <w:sz w:val="20"/>
              </w:rPr>
              <w:t xml:space="preserve"> </w:t>
            </w:r>
            <w:r>
              <w:rPr>
                <w:rFonts w:ascii="Trebuchet MS" w:hAnsi="Trebuchet MS"/>
                <w:i/>
                <w:color w:val="231F20"/>
                <w:w w:val="90"/>
                <w:sz w:val="20"/>
              </w:rPr>
              <w:t>pazarlama</w:t>
            </w:r>
            <w:r>
              <w:rPr>
                <w:rFonts w:ascii="Trebuchet MS" w:hAnsi="Trebuchet MS"/>
                <w:i/>
                <w:color w:val="231F20"/>
                <w:spacing w:val="-16"/>
                <w:w w:val="90"/>
                <w:sz w:val="20"/>
              </w:rPr>
              <w:t xml:space="preserve"> </w:t>
            </w:r>
            <w:r>
              <w:rPr>
                <w:rFonts w:ascii="Trebuchet MS" w:hAnsi="Trebuchet MS"/>
                <w:i/>
                <w:color w:val="231F20"/>
                <w:w w:val="90"/>
                <w:sz w:val="20"/>
              </w:rPr>
              <w:t>teknik</w:t>
            </w:r>
            <w:r>
              <w:rPr>
                <w:rFonts w:ascii="Trebuchet MS" w:hAnsi="Trebuchet MS"/>
                <w:i/>
                <w:color w:val="231F20"/>
                <w:spacing w:val="-16"/>
                <w:w w:val="90"/>
                <w:sz w:val="20"/>
              </w:rPr>
              <w:t xml:space="preserve"> </w:t>
            </w:r>
            <w:r>
              <w:rPr>
                <w:rFonts w:ascii="Trebuchet MS" w:hAnsi="Trebuchet MS"/>
                <w:i/>
                <w:color w:val="231F20"/>
                <w:w w:val="90"/>
                <w:sz w:val="20"/>
              </w:rPr>
              <w:t>ve</w:t>
            </w:r>
            <w:r>
              <w:rPr>
                <w:rFonts w:ascii="Trebuchet MS" w:hAnsi="Trebuchet MS"/>
                <w:i/>
                <w:color w:val="231F20"/>
                <w:spacing w:val="-16"/>
                <w:w w:val="90"/>
                <w:sz w:val="20"/>
              </w:rPr>
              <w:t xml:space="preserve"> </w:t>
            </w:r>
            <w:r>
              <w:rPr>
                <w:rFonts w:ascii="Trebuchet MS" w:hAnsi="Trebuchet MS"/>
                <w:i/>
                <w:color w:val="231F20"/>
                <w:w w:val="90"/>
                <w:sz w:val="20"/>
              </w:rPr>
              <w:t>stratejileri</w:t>
            </w:r>
            <w:r>
              <w:rPr>
                <w:rFonts w:ascii="Trebuchet MS" w:hAnsi="Trebuchet MS"/>
                <w:i/>
                <w:color w:val="231F20"/>
                <w:spacing w:val="-16"/>
                <w:w w:val="90"/>
                <w:sz w:val="20"/>
              </w:rPr>
              <w:t xml:space="preserve"> </w:t>
            </w:r>
            <w:r>
              <w:rPr>
                <w:rFonts w:ascii="Trebuchet MS" w:hAnsi="Trebuchet MS"/>
                <w:i/>
                <w:color w:val="231F20"/>
                <w:w w:val="90"/>
                <w:sz w:val="20"/>
              </w:rPr>
              <w:t>hakkındaki</w:t>
            </w:r>
            <w:r>
              <w:rPr>
                <w:rFonts w:ascii="Trebuchet MS" w:hAnsi="Trebuchet MS"/>
                <w:i/>
                <w:color w:val="231F20"/>
                <w:spacing w:val="-16"/>
                <w:w w:val="90"/>
                <w:sz w:val="20"/>
              </w:rPr>
              <w:t xml:space="preserve"> </w:t>
            </w:r>
            <w:r>
              <w:rPr>
                <w:rFonts w:ascii="Trebuchet MS" w:hAnsi="Trebuchet MS"/>
                <w:i/>
                <w:color w:val="231F20"/>
                <w:w w:val="90"/>
                <w:sz w:val="20"/>
              </w:rPr>
              <w:t>bilgileri</w:t>
            </w:r>
            <w:r>
              <w:rPr>
                <w:rFonts w:ascii="Trebuchet MS" w:hAnsi="Trebuchet MS"/>
                <w:i/>
                <w:color w:val="231F20"/>
                <w:spacing w:val="-16"/>
                <w:w w:val="90"/>
                <w:sz w:val="20"/>
              </w:rPr>
              <w:t xml:space="preserve"> </w:t>
            </w:r>
            <w:r>
              <w:rPr>
                <w:rFonts w:ascii="Trebuchet MS" w:hAnsi="Trebuchet MS"/>
                <w:i/>
                <w:color w:val="231F20"/>
                <w:w w:val="90"/>
                <w:sz w:val="20"/>
              </w:rPr>
              <w:t>kaydeder.</w:t>
            </w:r>
          </w:p>
          <w:p w14:paraId="7872DDA1" w14:textId="77777777" w:rsidR="00E94F05" w:rsidRDefault="00DF3DC5">
            <w:pPr>
              <w:pStyle w:val="TableParagraph"/>
              <w:spacing w:line="278" w:lineRule="auto"/>
              <w:ind w:left="79"/>
              <w:rPr>
                <w:sz w:val="20"/>
              </w:rPr>
            </w:pPr>
            <w:r>
              <w:rPr>
                <w:color w:val="231F20"/>
                <w:spacing w:val="-2"/>
                <w:sz w:val="20"/>
              </w:rPr>
              <w:t>TT.</w:t>
            </w:r>
            <w:r>
              <w:rPr>
                <w:color w:val="231F20"/>
                <w:spacing w:val="-14"/>
                <w:sz w:val="20"/>
              </w:rPr>
              <w:t xml:space="preserve"> </w:t>
            </w:r>
            <w:r>
              <w:rPr>
                <w:color w:val="231F20"/>
                <w:spacing w:val="-2"/>
                <w:sz w:val="20"/>
              </w:rPr>
              <w:t>8.</w:t>
            </w:r>
            <w:r>
              <w:rPr>
                <w:color w:val="231F20"/>
                <w:spacing w:val="-14"/>
                <w:sz w:val="20"/>
              </w:rPr>
              <w:t xml:space="preserve"> </w:t>
            </w:r>
            <w:r>
              <w:rPr>
                <w:color w:val="231F20"/>
                <w:spacing w:val="-2"/>
                <w:sz w:val="20"/>
              </w:rPr>
              <w:t>2.</w:t>
            </w:r>
            <w:r>
              <w:rPr>
                <w:color w:val="231F20"/>
                <w:spacing w:val="-14"/>
                <w:sz w:val="20"/>
              </w:rPr>
              <w:t xml:space="preserve"> </w:t>
            </w:r>
            <w:r>
              <w:rPr>
                <w:color w:val="231F20"/>
                <w:spacing w:val="-2"/>
                <w:sz w:val="20"/>
              </w:rPr>
              <w:t>2.</w:t>
            </w:r>
            <w:r>
              <w:rPr>
                <w:color w:val="231F20"/>
                <w:spacing w:val="-14"/>
                <w:sz w:val="20"/>
              </w:rPr>
              <w:t xml:space="preserve"> </w:t>
            </w:r>
            <w:r>
              <w:rPr>
                <w:color w:val="231F20"/>
                <w:spacing w:val="-2"/>
                <w:sz w:val="20"/>
              </w:rPr>
              <w:t>Kurumlar</w:t>
            </w:r>
            <w:r>
              <w:rPr>
                <w:color w:val="231F20"/>
                <w:spacing w:val="-14"/>
                <w:sz w:val="20"/>
              </w:rPr>
              <w:t xml:space="preserve"> </w:t>
            </w:r>
            <w:r>
              <w:rPr>
                <w:color w:val="231F20"/>
                <w:spacing w:val="-2"/>
                <w:sz w:val="20"/>
              </w:rPr>
              <w:t>veya</w:t>
            </w:r>
            <w:r>
              <w:rPr>
                <w:color w:val="231F20"/>
                <w:spacing w:val="-14"/>
                <w:sz w:val="20"/>
              </w:rPr>
              <w:t xml:space="preserve"> </w:t>
            </w:r>
            <w:r>
              <w:rPr>
                <w:color w:val="231F20"/>
                <w:spacing w:val="-2"/>
                <w:sz w:val="20"/>
              </w:rPr>
              <w:t>şirketlere</w:t>
            </w:r>
            <w:r>
              <w:rPr>
                <w:color w:val="231F20"/>
                <w:spacing w:val="-14"/>
                <w:sz w:val="20"/>
              </w:rPr>
              <w:t xml:space="preserve"> </w:t>
            </w:r>
            <w:r>
              <w:rPr>
                <w:color w:val="231F20"/>
                <w:spacing w:val="-2"/>
                <w:sz w:val="20"/>
              </w:rPr>
              <w:t>ait</w:t>
            </w:r>
            <w:r>
              <w:rPr>
                <w:color w:val="231F20"/>
                <w:spacing w:val="-14"/>
                <w:sz w:val="20"/>
              </w:rPr>
              <w:t xml:space="preserve"> </w:t>
            </w:r>
            <w:r>
              <w:rPr>
                <w:color w:val="231F20"/>
                <w:spacing w:val="-2"/>
                <w:sz w:val="20"/>
              </w:rPr>
              <w:t>kurumsal</w:t>
            </w:r>
            <w:r>
              <w:rPr>
                <w:color w:val="231F20"/>
                <w:spacing w:val="-14"/>
                <w:sz w:val="20"/>
              </w:rPr>
              <w:t xml:space="preserve"> </w:t>
            </w:r>
            <w:r>
              <w:rPr>
                <w:color w:val="231F20"/>
                <w:spacing w:val="-2"/>
                <w:sz w:val="20"/>
              </w:rPr>
              <w:t>kimlik</w:t>
            </w:r>
            <w:r>
              <w:rPr>
                <w:color w:val="231F20"/>
                <w:spacing w:val="-14"/>
                <w:sz w:val="20"/>
              </w:rPr>
              <w:t xml:space="preserve"> </w:t>
            </w:r>
            <w:r>
              <w:rPr>
                <w:color w:val="231F20"/>
                <w:spacing w:val="-2"/>
                <w:sz w:val="20"/>
              </w:rPr>
              <w:t>çalışmaları</w:t>
            </w:r>
            <w:r>
              <w:rPr>
                <w:color w:val="231F20"/>
                <w:spacing w:val="-14"/>
                <w:sz w:val="20"/>
              </w:rPr>
              <w:t xml:space="preserve"> </w:t>
            </w:r>
            <w:r>
              <w:rPr>
                <w:color w:val="231F20"/>
                <w:spacing w:val="-2"/>
                <w:sz w:val="20"/>
              </w:rPr>
              <w:t>ve</w:t>
            </w:r>
            <w:r>
              <w:rPr>
                <w:color w:val="231F20"/>
                <w:spacing w:val="-14"/>
                <w:sz w:val="20"/>
              </w:rPr>
              <w:t xml:space="preserve"> </w:t>
            </w:r>
            <w:r>
              <w:rPr>
                <w:color w:val="231F20"/>
                <w:spacing w:val="-2"/>
                <w:sz w:val="20"/>
              </w:rPr>
              <w:t>pazarlama</w:t>
            </w:r>
            <w:r>
              <w:rPr>
                <w:color w:val="231F20"/>
                <w:spacing w:val="-14"/>
                <w:sz w:val="20"/>
              </w:rPr>
              <w:t xml:space="preserve"> </w:t>
            </w:r>
            <w:r>
              <w:rPr>
                <w:color w:val="231F20"/>
                <w:spacing w:val="-2"/>
                <w:sz w:val="20"/>
              </w:rPr>
              <w:t xml:space="preserve">teknik- </w:t>
            </w:r>
            <w:r>
              <w:rPr>
                <w:color w:val="231F20"/>
                <w:sz w:val="20"/>
              </w:rPr>
              <w:t>leri hakkında genelleme yapabilme</w:t>
            </w:r>
          </w:p>
          <w:p w14:paraId="69AD5D53" w14:textId="77777777" w:rsidR="00E94F05" w:rsidRDefault="00DF3DC5">
            <w:pPr>
              <w:pStyle w:val="TableParagraph"/>
              <w:numPr>
                <w:ilvl w:val="0"/>
                <w:numId w:val="22"/>
              </w:numPr>
              <w:tabs>
                <w:tab w:val="left" w:pos="871"/>
                <w:tab w:val="left" w:pos="873"/>
              </w:tabs>
              <w:spacing w:before="57" w:line="290" w:lineRule="auto"/>
              <w:ind w:right="48"/>
              <w:rPr>
                <w:rFonts w:ascii="Trebuchet MS" w:hAnsi="Trebuchet MS"/>
                <w:i/>
                <w:sz w:val="20"/>
              </w:rPr>
            </w:pPr>
            <w:r>
              <w:rPr>
                <w:rFonts w:ascii="Trebuchet MS" w:hAnsi="Trebuchet MS"/>
                <w:i/>
                <w:color w:val="231F20"/>
                <w:w w:val="90"/>
                <w:sz w:val="20"/>
              </w:rPr>
              <w:t>Kurumlar</w:t>
            </w:r>
            <w:r>
              <w:rPr>
                <w:rFonts w:ascii="Trebuchet MS" w:hAnsi="Trebuchet MS"/>
                <w:i/>
                <w:color w:val="231F20"/>
                <w:spacing w:val="-12"/>
                <w:w w:val="90"/>
                <w:sz w:val="20"/>
              </w:rPr>
              <w:t xml:space="preserve"> </w:t>
            </w:r>
            <w:r>
              <w:rPr>
                <w:rFonts w:ascii="Trebuchet MS" w:hAnsi="Trebuchet MS"/>
                <w:i/>
                <w:color w:val="231F20"/>
                <w:w w:val="90"/>
                <w:sz w:val="20"/>
              </w:rPr>
              <w:t>veya</w:t>
            </w:r>
            <w:r>
              <w:rPr>
                <w:rFonts w:ascii="Trebuchet MS" w:hAnsi="Trebuchet MS"/>
                <w:i/>
                <w:color w:val="231F20"/>
                <w:spacing w:val="-12"/>
                <w:w w:val="90"/>
                <w:sz w:val="20"/>
              </w:rPr>
              <w:t xml:space="preserve"> </w:t>
            </w:r>
            <w:r>
              <w:rPr>
                <w:rFonts w:ascii="Trebuchet MS" w:hAnsi="Trebuchet MS"/>
                <w:i/>
                <w:color w:val="231F20"/>
                <w:w w:val="90"/>
                <w:sz w:val="20"/>
              </w:rPr>
              <w:t>şirketlerin</w:t>
            </w:r>
            <w:r>
              <w:rPr>
                <w:rFonts w:ascii="Trebuchet MS" w:hAnsi="Trebuchet MS"/>
                <w:i/>
                <w:color w:val="231F20"/>
                <w:spacing w:val="-12"/>
                <w:w w:val="90"/>
                <w:sz w:val="20"/>
              </w:rPr>
              <w:t xml:space="preserve"> </w:t>
            </w:r>
            <w:r>
              <w:rPr>
                <w:rFonts w:ascii="Trebuchet MS" w:hAnsi="Trebuchet MS"/>
                <w:i/>
                <w:color w:val="231F20"/>
                <w:w w:val="90"/>
                <w:sz w:val="20"/>
              </w:rPr>
              <w:t>kurumsal</w:t>
            </w:r>
            <w:r>
              <w:rPr>
                <w:rFonts w:ascii="Trebuchet MS" w:hAnsi="Trebuchet MS"/>
                <w:i/>
                <w:color w:val="231F20"/>
                <w:spacing w:val="-12"/>
                <w:w w:val="90"/>
                <w:sz w:val="20"/>
              </w:rPr>
              <w:t xml:space="preserve"> </w:t>
            </w:r>
            <w:r>
              <w:rPr>
                <w:rFonts w:ascii="Trebuchet MS" w:hAnsi="Trebuchet MS"/>
                <w:i/>
                <w:color w:val="231F20"/>
                <w:w w:val="90"/>
                <w:sz w:val="20"/>
              </w:rPr>
              <w:t>kimlik</w:t>
            </w:r>
            <w:r>
              <w:rPr>
                <w:rFonts w:ascii="Trebuchet MS" w:hAnsi="Trebuchet MS"/>
                <w:i/>
                <w:color w:val="231F20"/>
                <w:spacing w:val="-12"/>
                <w:w w:val="90"/>
                <w:sz w:val="20"/>
              </w:rPr>
              <w:t xml:space="preserve"> </w:t>
            </w:r>
            <w:r>
              <w:rPr>
                <w:rFonts w:ascii="Trebuchet MS" w:hAnsi="Trebuchet MS"/>
                <w:i/>
                <w:color w:val="231F20"/>
                <w:w w:val="90"/>
                <w:sz w:val="20"/>
              </w:rPr>
              <w:t>çalışmaları</w:t>
            </w:r>
            <w:r>
              <w:rPr>
                <w:rFonts w:ascii="Trebuchet MS" w:hAnsi="Trebuchet MS"/>
                <w:i/>
                <w:color w:val="231F20"/>
                <w:spacing w:val="-12"/>
                <w:w w:val="90"/>
                <w:sz w:val="20"/>
              </w:rPr>
              <w:t xml:space="preserve"> </w:t>
            </w:r>
            <w:r>
              <w:rPr>
                <w:rFonts w:ascii="Trebuchet MS" w:hAnsi="Trebuchet MS"/>
                <w:i/>
                <w:color w:val="231F20"/>
                <w:w w:val="90"/>
                <w:sz w:val="20"/>
              </w:rPr>
              <w:t>ve</w:t>
            </w:r>
            <w:r>
              <w:rPr>
                <w:rFonts w:ascii="Trebuchet MS" w:hAnsi="Trebuchet MS"/>
                <w:i/>
                <w:color w:val="231F20"/>
                <w:spacing w:val="-12"/>
                <w:w w:val="90"/>
                <w:sz w:val="20"/>
              </w:rPr>
              <w:t xml:space="preserve"> </w:t>
            </w:r>
            <w:r>
              <w:rPr>
                <w:rFonts w:ascii="Trebuchet MS" w:hAnsi="Trebuchet MS"/>
                <w:i/>
                <w:color w:val="231F20"/>
                <w:w w:val="90"/>
                <w:sz w:val="20"/>
              </w:rPr>
              <w:t>pazarlama</w:t>
            </w:r>
            <w:r>
              <w:rPr>
                <w:rFonts w:ascii="Trebuchet MS" w:hAnsi="Trebuchet MS"/>
                <w:i/>
                <w:color w:val="231F20"/>
                <w:spacing w:val="-12"/>
                <w:w w:val="90"/>
                <w:sz w:val="20"/>
              </w:rPr>
              <w:t xml:space="preserve"> </w:t>
            </w:r>
            <w:r>
              <w:rPr>
                <w:rFonts w:ascii="Trebuchet MS" w:hAnsi="Trebuchet MS"/>
                <w:i/>
                <w:color w:val="231F20"/>
                <w:w w:val="90"/>
                <w:sz w:val="20"/>
              </w:rPr>
              <w:t>teknikleri</w:t>
            </w:r>
            <w:r>
              <w:rPr>
                <w:rFonts w:ascii="Trebuchet MS" w:hAnsi="Trebuchet MS"/>
                <w:i/>
                <w:color w:val="231F20"/>
                <w:spacing w:val="-12"/>
                <w:w w:val="90"/>
                <w:sz w:val="20"/>
              </w:rPr>
              <w:t xml:space="preserve"> </w:t>
            </w:r>
            <w:r>
              <w:rPr>
                <w:rFonts w:ascii="Trebuchet MS" w:hAnsi="Trebuchet MS"/>
                <w:i/>
                <w:color w:val="231F20"/>
                <w:w w:val="90"/>
                <w:sz w:val="20"/>
              </w:rPr>
              <w:t xml:space="preserve">hak- </w:t>
            </w:r>
            <w:r>
              <w:rPr>
                <w:rFonts w:ascii="Trebuchet MS" w:hAnsi="Trebuchet MS"/>
                <w:i/>
                <w:color w:val="231F20"/>
                <w:sz w:val="20"/>
              </w:rPr>
              <w:t>kında</w:t>
            </w:r>
            <w:r>
              <w:rPr>
                <w:rFonts w:ascii="Trebuchet MS" w:hAnsi="Trebuchet MS"/>
                <w:i/>
                <w:color w:val="231F20"/>
                <w:spacing w:val="-22"/>
                <w:sz w:val="20"/>
              </w:rPr>
              <w:t xml:space="preserve"> </w:t>
            </w:r>
            <w:r>
              <w:rPr>
                <w:rFonts w:ascii="Trebuchet MS" w:hAnsi="Trebuchet MS"/>
                <w:i/>
                <w:color w:val="231F20"/>
                <w:sz w:val="20"/>
              </w:rPr>
              <w:t>bilgi</w:t>
            </w:r>
            <w:r>
              <w:rPr>
                <w:rFonts w:ascii="Trebuchet MS" w:hAnsi="Trebuchet MS"/>
                <w:i/>
                <w:color w:val="231F20"/>
                <w:spacing w:val="-22"/>
                <w:sz w:val="20"/>
              </w:rPr>
              <w:t xml:space="preserve"> </w:t>
            </w:r>
            <w:r>
              <w:rPr>
                <w:rFonts w:ascii="Trebuchet MS" w:hAnsi="Trebuchet MS"/>
                <w:i/>
                <w:color w:val="231F20"/>
                <w:sz w:val="20"/>
              </w:rPr>
              <w:t>toplar.</w:t>
            </w:r>
          </w:p>
          <w:p w14:paraId="3AE23276" w14:textId="77777777" w:rsidR="00E94F05" w:rsidRDefault="00DF3DC5">
            <w:pPr>
              <w:pStyle w:val="TableParagraph"/>
              <w:numPr>
                <w:ilvl w:val="0"/>
                <w:numId w:val="22"/>
              </w:numPr>
              <w:tabs>
                <w:tab w:val="left" w:pos="873"/>
              </w:tabs>
              <w:spacing w:before="55" w:line="290" w:lineRule="auto"/>
              <w:ind w:right="48"/>
              <w:rPr>
                <w:rFonts w:ascii="Trebuchet MS" w:hAnsi="Trebuchet MS"/>
                <w:i/>
                <w:sz w:val="20"/>
              </w:rPr>
            </w:pPr>
            <w:r>
              <w:rPr>
                <w:rFonts w:ascii="Trebuchet MS" w:hAnsi="Trebuchet MS"/>
                <w:i/>
                <w:color w:val="231F20"/>
                <w:w w:val="90"/>
                <w:sz w:val="20"/>
              </w:rPr>
              <w:t>Kurumlar</w:t>
            </w:r>
            <w:r>
              <w:rPr>
                <w:rFonts w:ascii="Trebuchet MS" w:hAnsi="Trebuchet MS"/>
                <w:i/>
                <w:color w:val="231F20"/>
                <w:spacing w:val="-12"/>
                <w:w w:val="90"/>
                <w:sz w:val="20"/>
              </w:rPr>
              <w:t xml:space="preserve"> </w:t>
            </w:r>
            <w:r>
              <w:rPr>
                <w:rFonts w:ascii="Trebuchet MS" w:hAnsi="Trebuchet MS"/>
                <w:i/>
                <w:color w:val="231F20"/>
                <w:w w:val="90"/>
                <w:sz w:val="20"/>
              </w:rPr>
              <w:t>veya</w:t>
            </w:r>
            <w:r>
              <w:rPr>
                <w:rFonts w:ascii="Trebuchet MS" w:hAnsi="Trebuchet MS"/>
                <w:i/>
                <w:color w:val="231F20"/>
                <w:spacing w:val="-12"/>
                <w:w w:val="90"/>
                <w:sz w:val="20"/>
              </w:rPr>
              <w:t xml:space="preserve"> </w:t>
            </w:r>
            <w:r>
              <w:rPr>
                <w:rFonts w:ascii="Trebuchet MS" w:hAnsi="Trebuchet MS"/>
                <w:i/>
                <w:color w:val="231F20"/>
                <w:w w:val="90"/>
                <w:sz w:val="20"/>
              </w:rPr>
              <w:t>şirketlerin</w:t>
            </w:r>
            <w:r>
              <w:rPr>
                <w:rFonts w:ascii="Trebuchet MS" w:hAnsi="Trebuchet MS"/>
                <w:i/>
                <w:color w:val="231F20"/>
                <w:spacing w:val="-12"/>
                <w:w w:val="90"/>
                <w:sz w:val="20"/>
              </w:rPr>
              <w:t xml:space="preserve"> </w:t>
            </w:r>
            <w:r>
              <w:rPr>
                <w:rFonts w:ascii="Trebuchet MS" w:hAnsi="Trebuchet MS"/>
                <w:i/>
                <w:color w:val="231F20"/>
                <w:w w:val="90"/>
                <w:sz w:val="20"/>
              </w:rPr>
              <w:t>kurumsal</w:t>
            </w:r>
            <w:r>
              <w:rPr>
                <w:rFonts w:ascii="Trebuchet MS" w:hAnsi="Trebuchet MS"/>
                <w:i/>
                <w:color w:val="231F20"/>
                <w:spacing w:val="-12"/>
                <w:w w:val="90"/>
                <w:sz w:val="20"/>
              </w:rPr>
              <w:t xml:space="preserve"> </w:t>
            </w:r>
            <w:r>
              <w:rPr>
                <w:rFonts w:ascii="Trebuchet MS" w:hAnsi="Trebuchet MS"/>
                <w:i/>
                <w:color w:val="231F20"/>
                <w:w w:val="90"/>
                <w:sz w:val="20"/>
              </w:rPr>
              <w:t>kimlik</w:t>
            </w:r>
            <w:r>
              <w:rPr>
                <w:rFonts w:ascii="Trebuchet MS" w:hAnsi="Trebuchet MS"/>
                <w:i/>
                <w:color w:val="231F20"/>
                <w:spacing w:val="-12"/>
                <w:w w:val="90"/>
                <w:sz w:val="20"/>
              </w:rPr>
              <w:t xml:space="preserve"> </w:t>
            </w:r>
            <w:r>
              <w:rPr>
                <w:rFonts w:ascii="Trebuchet MS" w:hAnsi="Trebuchet MS"/>
                <w:i/>
                <w:color w:val="231F20"/>
                <w:w w:val="90"/>
                <w:sz w:val="20"/>
              </w:rPr>
              <w:t>çalışmaları</w:t>
            </w:r>
            <w:r>
              <w:rPr>
                <w:rFonts w:ascii="Trebuchet MS" w:hAnsi="Trebuchet MS"/>
                <w:i/>
                <w:color w:val="231F20"/>
                <w:spacing w:val="-12"/>
                <w:w w:val="90"/>
                <w:sz w:val="20"/>
              </w:rPr>
              <w:t xml:space="preserve"> </w:t>
            </w:r>
            <w:r>
              <w:rPr>
                <w:rFonts w:ascii="Trebuchet MS" w:hAnsi="Trebuchet MS"/>
                <w:i/>
                <w:color w:val="231F20"/>
                <w:w w:val="90"/>
                <w:sz w:val="20"/>
              </w:rPr>
              <w:t>ve</w:t>
            </w:r>
            <w:r>
              <w:rPr>
                <w:rFonts w:ascii="Trebuchet MS" w:hAnsi="Trebuchet MS"/>
                <w:i/>
                <w:color w:val="231F20"/>
                <w:spacing w:val="-12"/>
                <w:w w:val="90"/>
                <w:sz w:val="20"/>
              </w:rPr>
              <w:t xml:space="preserve"> </w:t>
            </w:r>
            <w:r>
              <w:rPr>
                <w:rFonts w:ascii="Trebuchet MS" w:hAnsi="Trebuchet MS"/>
                <w:i/>
                <w:color w:val="231F20"/>
                <w:w w:val="90"/>
                <w:sz w:val="20"/>
              </w:rPr>
              <w:t>pazarlama</w:t>
            </w:r>
            <w:r>
              <w:rPr>
                <w:rFonts w:ascii="Trebuchet MS" w:hAnsi="Trebuchet MS"/>
                <w:i/>
                <w:color w:val="231F20"/>
                <w:spacing w:val="-12"/>
                <w:w w:val="90"/>
                <w:sz w:val="20"/>
              </w:rPr>
              <w:t xml:space="preserve"> </w:t>
            </w:r>
            <w:r>
              <w:rPr>
                <w:rFonts w:ascii="Trebuchet MS" w:hAnsi="Trebuchet MS"/>
                <w:i/>
                <w:color w:val="231F20"/>
                <w:w w:val="90"/>
                <w:sz w:val="20"/>
              </w:rPr>
              <w:t>teknikleri</w:t>
            </w:r>
            <w:r>
              <w:rPr>
                <w:rFonts w:ascii="Trebuchet MS" w:hAnsi="Trebuchet MS"/>
                <w:i/>
                <w:color w:val="231F20"/>
                <w:spacing w:val="-12"/>
                <w:w w:val="90"/>
                <w:sz w:val="20"/>
              </w:rPr>
              <w:t xml:space="preserve"> </w:t>
            </w:r>
            <w:r>
              <w:rPr>
                <w:rFonts w:ascii="Trebuchet MS" w:hAnsi="Trebuchet MS"/>
                <w:i/>
                <w:color w:val="231F20"/>
                <w:w w:val="90"/>
                <w:sz w:val="20"/>
              </w:rPr>
              <w:t>hak- kında ortak özellikleri belirler.</w:t>
            </w:r>
          </w:p>
          <w:p w14:paraId="12B6B5A2" w14:textId="77777777" w:rsidR="00E94F05" w:rsidRDefault="00DF3DC5">
            <w:pPr>
              <w:pStyle w:val="TableParagraph"/>
              <w:numPr>
                <w:ilvl w:val="0"/>
                <w:numId w:val="22"/>
              </w:numPr>
              <w:tabs>
                <w:tab w:val="left" w:pos="871"/>
                <w:tab w:val="left" w:pos="873"/>
              </w:tabs>
              <w:spacing w:before="54" w:line="290" w:lineRule="auto"/>
              <w:ind w:right="48"/>
              <w:rPr>
                <w:rFonts w:ascii="Trebuchet MS" w:hAnsi="Trebuchet MS"/>
                <w:i/>
                <w:sz w:val="20"/>
              </w:rPr>
            </w:pPr>
            <w:r>
              <w:rPr>
                <w:rFonts w:ascii="Trebuchet MS" w:hAnsi="Trebuchet MS"/>
                <w:i/>
                <w:color w:val="231F20"/>
                <w:w w:val="90"/>
                <w:sz w:val="20"/>
              </w:rPr>
              <w:t>Kurumlar</w:t>
            </w:r>
            <w:r>
              <w:rPr>
                <w:rFonts w:ascii="Trebuchet MS" w:hAnsi="Trebuchet MS"/>
                <w:i/>
                <w:color w:val="231F20"/>
                <w:spacing w:val="-12"/>
                <w:w w:val="90"/>
                <w:sz w:val="20"/>
              </w:rPr>
              <w:t xml:space="preserve"> </w:t>
            </w:r>
            <w:r>
              <w:rPr>
                <w:rFonts w:ascii="Trebuchet MS" w:hAnsi="Trebuchet MS"/>
                <w:i/>
                <w:color w:val="231F20"/>
                <w:w w:val="90"/>
                <w:sz w:val="20"/>
              </w:rPr>
              <w:t>veya</w:t>
            </w:r>
            <w:r>
              <w:rPr>
                <w:rFonts w:ascii="Trebuchet MS" w:hAnsi="Trebuchet MS"/>
                <w:i/>
                <w:color w:val="231F20"/>
                <w:spacing w:val="-12"/>
                <w:w w:val="90"/>
                <w:sz w:val="20"/>
              </w:rPr>
              <w:t xml:space="preserve"> </w:t>
            </w:r>
            <w:r>
              <w:rPr>
                <w:rFonts w:ascii="Trebuchet MS" w:hAnsi="Trebuchet MS"/>
                <w:i/>
                <w:color w:val="231F20"/>
                <w:w w:val="90"/>
                <w:sz w:val="20"/>
              </w:rPr>
              <w:t>şirketlerin</w:t>
            </w:r>
            <w:r>
              <w:rPr>
                <w:rFonts w:ascii="Trebuchet MS" w:hAnsi="Trebuchet MS"/>
                <w:i/>
                <w:color w:val="231F20"/>
                <w:spacing w:val="-12"/>
                <w:w w:val="90"/>
                <w:sz w:val="20"/>
              </w:rPr>
              <w:t xml:space="preserve"> </w:t>
            </w:r>
            <w:r>
              <w:rPr>
                <w:rFonts w:ascii="Trebuchet MS" w:hAnsi="Trebuchet MS"/>
                <w:i/>
                <w:color w:val="231F20"/>
                <w:w w:val="90"/>
                <w:sz w:val="20"/>
              </w:rPr>
              <w:t>kurumsal</w:t>
            </w:r>
            <w:r>
              <w:rPr>
                <w:rFonts w:ascii="Trebuchet MS" w:hAnsi="Trebuchet MS"/>
                <w:i/>
                <w:color w:val="231F20"/>
                <w:spacing w:val="-12"/>
                <w:w w:val="90"/>
                <w:sz w:val="20"/>
              </w:rPr>
              <w:t xml:space="preserve"> </w:t>
            </w:r>
            <w:r>
              <w:rPr>
                <w:rFonts w:ascii="Trebuchet MS" w:hAnsi="Trebuchet MS"/>
                <w:i/>
                <w:color w:val="231F20"/>
                <w:w w:val="90"/>
                <w:sz w:val="20"/>
              </w:rPr>
              <w:t>kimlik</w:t>
            </w:r>
            <w:r>
              <w:rPr>
                <w:rFonts w:ascii="Trebuchet MS" w:hAnsi="Trebuchet MS"/>
                <w:i/>
                <w:color w:val="231F20"/>
                <w:spacing w:val="-12"/>
                <w:w w:val="90"/>
                <w:sz w:val="20"/>
              </w:rPr>
              <w:t xml:space="preserve"> </w:t>
            </w:r>
            <w:r>
              <w:rPr>
                <w:rFonts w:ascii="Trebuchet MS" w:hAnsi="Trebuchet MS"/>
                <w:i/>
                <w:color w:val="231F20"/>
                <w:w w:val="90"/>
                <w:sz w:val="20"/>
              </w:rPr>
              <w:t>çalışmaları</w:t>
            </w:r>
            <w:r>
              <w:rPr>
                <w:rFonts w:ascii="Trebuchet MS" w:hAnsi="Trebuchet MS"/>
                <w:i/>
                <w:color w:val="231F20"/>
                <w:spacing w:val="-12"/>
                <w:w w:val="90"/>
                <w:sz w:val="20"/>
              </w:rPr>
              <w:t xml:space="preserve"> </w:t>
            </w:r>
            <w:r>
              <w:rPr>
                <w:rFonts w:ascii="Trebuchet MS" w:hAnsi="Trebuchet MS"/>
                <w:i/>
                <w:color w:val="231F20"/>
                <w:w w:val="90"/>
                <w:sz w:val="20"/>
              </w:rPr>
              <w:t>ve</w:t>
            </w:r>
            <w:r>
              <w:rPr>
                <w:rFonts w:ascii="Trebuchet MS" w:hAnsi="Trebuchet MS"/>
                <w:i/>
                <w:color w:val="231F20"/>
                <w:spacing w:val="-12"/>
                <w:w w:val="90"/>
                <w:sz w:val="20"/>
              </w:rPr>
              <w:t xml:space="preserve"> </w:t>
            </w:r>
            <w:r>
              <w:rPr>
                <w:rFonts w:ascii="Trebuchet MS" w:hAnsi="Trebuchet MS"/>
                <w:i/>
                <w:color w:val="231F20"/>
                <w:w w:val="90"/>
                <w:sz w:val="20"/>
              </w:rPr>
              <w:t>pazarlama</w:t>
            </w:r>
            <w:r>
              <w:rPr>
                <w:rFonts w:ascii="Trebuchet MS" w:hAnsi="Trebuchet MS"/>
                <w:i/>
                <w:color w:val="231F20"/>
                <w:spacing w:val="-12"/>
                <w:w w:val="90"/>
                <w:sz w:val="20"/>
              </w:rPr>
              <w:t xml:space="preserve"> </w:t>
            </w:r>
            <w:r>
              <w:rPr>
                <w:rFonts w:ascii="Trebuchet MS" w:hAnsi="Trebuchet MS"/>
                <w:i/>
                <w:color w:val="231F20"/>
                <w:w w:val="90"/>
                <w:sz w:val="20"/>
              </w:rPr>
              <w:t>teknikleri</w:t>
            </w:r>
            <w:r>
              <w:rPr>
                <w:rFonts w:ascii="Trebuchet MS" w:hAnsi="Trebuchet MS"/>
                <w:i/>
                <w:color w:val="231F20"/>
                <w:spacing w:val="-12"/>
                <w:w w:val="90"/>
                <w:sz w:val="20"/>
              </w:rPr>
              <w:t xml:space="preserve"> </w:t>
            </w:r>
            <w:r>
              <w:rPr>
                <w:rFonts w:ascii="Trebuchet MS" w:hAnsi="Trebuchet MS"/>
                <w:i/>
                <w:color w:val="231F20"/>
                <w:w w:val="90"/>
                <w:sz w:val="20"/>
              </w:rPr>
              <w:t>hak- kında ortak olmayan özellikleri belirler.</w:t>
            </w:r>
          </w:p>
          <w:p w14:paraId="0662B663" w14:textId="77777777" w:rsidR="00E94F05" w:rsidRDefault="00DF3DC5">
            <w:pPr>
              <w:pStyle w:val="TableParagraph"/>
              <w:spacing w:before="55" w:line="290" w:lineRule="auto"/>
              <w:ind w:left="873" w:hanging="284"/>
              <w:rPr>
                <w:rFonts w:ascii="Trebuchet MS" w:hAnsi="Trebuchet MS"/>
                <w:i/>
                <w:sz w:val="20"/>
              </w:rPr>
            </w:pPr>
            <w:r>
              <w:rPr>
                <w:rFonts w:ascii="Trebuchet MS" w:hAnsi="Trebuchet MS"/>
                <w:i/>
                <w:color w:val="231F20"/>
                <w:w w:val="90"/>
                <w:sz w:val="20"/>
              </w:rPr>
              <w:t>ç)</w:t>
            </w:r>
            <w:r>
              <w:rPr>
                <w:rFonts w:ascii="Trebuchet MS" w:hAnsi="Trebuchet MS"/>
                <w:i/>
                <w:color w:val="231F20"/>
                <w:spacing w:val="80"/>
                <w:sz w:val="20"/>
              </w:rPr>
              <w:t xml:space="preserve"> </w:t>
            </w:r>
            <w:r>
              <w:rPr>
                <w:rFonts w:ascii="Trebuchet MS" w:hAnsi="Trebuchet MS"/>
                <w:i/>
                <w:color w:val="231F20"/>
                <w:w w:val="90"/>
                <w:sz w:val="20"/>
              </w:rPr>
              <w:t>Kurumlar</w:t>
            </w:r>
            <w:r>
              <w:rPr>
                <w:rFonts w:ascii="Trebuchet MS" w:hAnsi="Trebuchet MS"/>
                <w:i/>
                <w:color w:val="231F20"/>
                <w:spacing w:val="-14"/>
                <w:w w:val="90"/>
                <w:sz w:val="20"/>
              </w:rPr>
              <w:t xml:space="preserve"> </w:t>
            </w:r>
            <w:r>
              <w:rPr>
                <w:rFonts w:ascii="Trebuchet MS" w:hAnsi="Trebuchet MS"/>
                <w:i/>
                <w:color w:val="231F20"/>
                <w:w w:val="90"/>
                <w:sz w:val="20"/>
              </w:rPr>
              <w:t>veya</w:t>
            </w:r>
            <w:r>
              <w:rPr>
                <w:rFonts w:ascii="Trebuchet MS" w:hAnsi="Trebuchet MS"/>
                <w:i/>
                <w:color w:val="231F20"/>
                <w:spacing w:val="-14"/>
                <w:w w:val="90"/>
                <w:sz w:val="20"/>
              </w:rPr>
              <w:t xml:space="preserve"> </w:t>
            </w:r>
            <w:r>
              <w:rPr>
                <w:rFonts w:ascii="Trebuchet MS" w:hAnsi="Trebuchet MS"/>
                <w:i/>
                <w:color w:val="231F20"/>
                <w:w w:val="90"/>
                <w:sz w:val="20"/>
              </w:rPr>
              <w:t>şirketlerin</w:t>
            </w:r>
            <w:r>
              <w:rPr>
                <w:rFonts w:ascii="Trebuchet MS" w:hAnsi="Trebuchet MS"/>
                <w:i/>
                <w:color w:val="231F20"/>
                <w:spacing w:val="-14"/>
                <w:w w:val="90"/>
                <w:sz w:val="20"/>
              </w:rPr>
              <w:t xml:space="preserve"> </w:t>
            </w:r>
            <w:r>
              <w:rPr>
                <w:rFonts w:ascii="Trebuchet MS" w:hAnsi="Trebuchet MS"/>
                <w:i/>
                <w:color w:val="231F20"/>
                <w:w w:val="90"/>
                <w:sz w:val="20"/>
              </w:rPr>
              <w:t>kurumsal</w:t>
            </w:r>
            <w:r>
              <w:rPr>
                <w:rFonts w:ascii="Trebuchet MS" w:hAnsi="Trebuchet MS"/>
                <w:i/>
                <w:color w:val="231F20"/>
                <w:spacing w:val="-14"/>
                <w:w w:val="90"/>
                <w:sz w:val="20"/>
              </w:rPr>
              <w:t xml:space="preserve"> </w:t>
            </w:r>
            <w:r>
              <w:rPr>
                <w:rFonts w:ascii="Trebuchet MS" w:hAnsi="Trebuchet MS"/>
                <w:i/>
                <w:color w:val="231F20"/>
                <w:w w:val="90"/>
                <w:sz w:val="20"/>
              </w:rPr>
              <w:t>kimlik</w:t>
            </w:r>
            <w:r>
              <w:rPr>
                <w:rFonts w:ascii="Trebuchet MS" w:hAnsi="Trebuchet MS"/>
                <w:i/>
                <w:color w:val="231F20"/>
                <w:spacing w:val="-14"/>
                <w:w w:val="90"/>
                <w:sz w:val="20"/>
              </w:rPr>
              <w:t xml:space="preserve"> </w:t>
            </w:r>
            <w:r>
              <w:rPr>
                <w:rFonts w:ascii="Trebuchet MS" w:hAnsi="Trebuchet MS"/>
                <w:i/>
                <w:color w:val="231F20"/>
                <w:w w:val="90"/>
                <w:sz w:val="20"/>
              </w:rPr>
              <w:t>çalışmaları</w:t>
            </w:r>
            <w:r>
              <w:rPr>
                <w:rFonts w:ascii="Trebuchet MS" w:hAnsi="Trebuchet MS"/>
                <w:i/>
                <w:color w:val="231F20"/>
                <w:spacing w:val="-14"/>
                <w:w w:val="90"/>
                <w:sz w:val="20"/>
              </w:rPr>
              <w:t xml:space="preserve"> </w:t>
            </w:r>
            <w:r>
              <w:rPr>
                <w:rFonts w:ascii="Trebuchet MS" w:hAnsi="Trebuchet MS"/>
                <w:i/>
                <w:color w:val="231F20"/>
                <w:w w:val="90"/>
                <w:sz w:val="20"/>
              </w:rPr>
              <w:t>ve</w:t>
            </w:r>
            <w:r>
              <w:rPr>
                <w:rFonts w:ascii="Trebuchet MS" w:hAnsi="Trebuchet MS"/>
                <w:i/>
                <w:color w:val="231F20"/>
                <w:spacing w:val="-14"/>
                <w:w w:val="90"/>
                <w:sz w:val="20"/>
              </w:rPr>
              <w:t xml:space="preserve"> </w:t>
            </w:r>
            <w:r>
              <w:rPr>
                <w:rFonts w:ascii="Trebuchet MS" w:hAnsi="Trebuchet MS"/>
                <w:i/>
                <w:color w:val="231F20"/>
                <w:w w:val="90"/>
                <w:sz w:val="20"/>
              </w:rPr>
              <w:t>pazarlama</w:t>
            </w:r>
            <w:r>
              <w:rPr>
                <w:rFonts w:ascii="Trebuchet MS" w:hAnsi="Trebuchet MS"/>
                <w:i/>
                <w:color w:val="231F20"/>
                <w:spacing w:val="-14"/>
                <w:w w:val="90"/>
                <w:sz w:val="20"/>
              </w:rPr>
              <w:t xml:space="preserve"> </w:t>
            </w:r>
            <w:r>
              <w:rPr>
                <w:rFonts w:ascii="Trebuchet MS" w:hAnsi="Trebuchet MS"/>
                <w:i/>
                <w:color w:val="231F20"/>
                <w:w w:val="90"/>
                <w:sz w:val="20"/>
              </w:rPr>
              <w:t>teknikleri</w:t>
            </w:r>
            <w:r>
              <w:rPr>
                <w:rFonts w:ascii="Trebuchet MS" w:hAnsi="Trebuchet MS"/>
                <w:i/>
                <w:color w:val="231F20"/>
                <w:spacing w:val="-14"/>
                <w:w w:val="90"/>
                <w:sz w:val="20"/>
              </w:rPr>
              <w:t xml:space="preserve"> </w:t>
            </w:r>
            <w:r>
              <w:rPr>
                <w:rFonts w:ascii="Trebuchet MS" w:hAnsi="Trebuchet MS"/>
                <w:i/>
                <w:color w:val="231F20"/>
                <w:w w:val="90"/>
                <w:sz w:val="20"/>
              </w:rPr>
              <w:t xml:space="preserve">hak- </w:t>
            </w:r>
            <w:r>
              <w:rPr>
                <w:rFonts w:ascii="Trebuchet MS" w:hAnsi="Trebuchet MS"/>
                <w:i/>
                <w:color w:val="231F20"/>
                <w:spacing w:val="-6"/>
                <w:sz w:val="20"/>
              </w:rPr>
              <w:t>kında</w:t>
            </w:r>
            <w:r>
              <w:rPr>
                <w:rFonts w:ascii="Trebuchet MS" w:hAnsi="Trebuchet MS"/>
                <w:i/>
                <w:color w:val="231F20"/>
                <w:spacing w:val="-16"/>
                <w:sz w:val="20"/>
              </w:rPr>
              <w:t xml:space="preserve"> </w:t>
            </w:r>
            <w:r>
              <w:rPr>
                <w:rFonts w:ascii="Trebuchet MS" w:hAnsi="Trebuchet MS"/>
                <w:i/>
                <w:color w:val="231F20"/>
                <w:spacing w:val="-6"/>
                <w:sz w:val="20"/>
              </w:rPr>
              <w:t>örüntüler</w:t>
            </w:r>
            <w:r>
              <w:rPr>
                <w:rFonts w:ascii="Trebuchet MS" w:hAnsi="Trebuchet MS"/>
                <w:i/>
                <w:color w:val="231F20"/>
                <w:spacing w:val="-16"/>
                <w:sz w:val="20"/>
              </w:rPr>
              <w:t xml:space="preserve"> </w:t>
            </w:r>
            <w:r>
              <w:rPr>
                <w:rFonts w:ascii="Trebuchet MS" w:hAnsi="Trebuchet MS"/>
                <w:i/>
                <w:color w:val="231F20"/>
                <w:spacing w:val="-6"/>
                <w:sz w:val="20"/>
              </w:rPr>
              <w:t>üzerinden</w:t>
            </w:r>
            <w:r>
              <w:rPr>
                <w:rFonts w:ascii="Trebuchet MS" w:hAnsi="Trebuchet MS"/>
                <w:i/>
                <w:color w:val="231F20"/>
                <w:spacing w:val="-16"/>
                <w:sz w:val="20"/>
              </w:rPr>
              <w:t xml:space="preserve"> </w:t>
            </w:r>
            <w:r>
              <w:rPr>
                <w:rFonts w:ascii="Trebuchet MS" w:hAnsi="Trebuchet MS"/>
                <w:i/>
                <w:color w:val="231F20"/>
                <w:spacing w:val="-6"/>
                <w:sz w:val="20"/>
              </w:rPr>
              <w:t>önermelerde</w:t>
            </w:r>
            <w:r>
              <w:rPr>
                <w:rFonts w:ascii="Trebuchet MS" w:hAnsi="Trebuchet MS"/>
                <w:i/>
                <w:color w:val="231F20"/>
                <w:spacing w:val="-16"/>
                <w:sz w:val="20"/>
              </w:rPr>
              <w:t xml:space="preserve"> </w:t>
            </w:r>
            <w:r>
              <w:rPr>
                <w:rFonts w:ascii="Trebuchet MS" w:hAnsi="Trebuchet MS"/>
                <w:i/>
                <w:color w:val="231F20"/>
                <w:spacing w:val="-6"/>
                <w:sz w:val="20"/>
              </w:rPr>
              <w:t>bulunur.</w:t>
            </w:r>
          </w:p>
          <w:p w14:paraId="13FB9FBA" w14:textId="77777777" w:rsidR="00E94F05" w:rsidRDefault="00DF3DC5">
            <w:pPr>
              <w:pStyle w:val="TableParagraph"/>
              <w:spacing w:before="42"/>
              <w:ind w:left="79"/>
              <w:rPr>
                <w:sz w:val="20"/>
              </w:rPr>
            </w:pPr>
            <w:r>
              <w:rPr>
                <w:color w:val="231F20"/>
                <w:spacing w:val="-4"/>
                <w:sz w:val="20"/>
              </w:rPr>
              <w:t>TT.</w:t>
            </w:r>
            <w:r>
              <w:rPr>
                <w:color w:val="231F20"/>
                <w:spacing w:val="-15"/>
                <w:sz w:val="20"/>
              </w:rPr>
              <w:t xml:space="preserve"> </w:t>
            </w:r>
            <w:r>
              <w:rPr>
                <w:color w:val="231F20"/>
                <w:spacing w:val="-4"/>
                <w:sz w:val="20"/>
              </w:rPr>
              <w:t>8.</w:t>
            </w:r>
            <w:r>
              <w:rPr>
                <w:color w:val="231F20"/>
                <w:spacing w:val="-14"/>
                <w:sz w:val="20"/>
              </w:rPr>
              <w:t xml:space="preserve"> </w:t>
            </w:r>
            <w:r>
              <w:rPr>
                <w:color w:val="231F20"/>
                <w:spacing w:val="-4"/>
                <w:sz w:val="20"/>
              </w:rPr>
              <w:t>2.</w:t>
            </w:r>
            <w:r>
              <w:rPr>
                <w:color w:val="231F20"/>
                <w:spacing w:val="-14"/>
                <w:sz w:val="20"/>
              </w:rPr>
              <w:t xml:space="preserve"> </w:t>
            </w:r>
            <w:r>
              <w:rPr>
                <w:color w:val="231F20"/>
                <w:spacing w:val="-4"/>
                <w:sz w:val="20"/>
              </w:rPr>
              <w:t>3.</w:t>
            </w:r>
            <w:r>
              <w:rPr>
                <w:color w:val="231F20"/>
                <w:spacing w:val="-14"/>
                <w:sz w:val="20"/>
              </w:rPr>
              <w:t xml:space="preserve"> </w:t>
            </w:r>
            <w:r>
              <w:rPr>
                <w:color w:val="231F20"/>
                <w:spacing w:val="-4"/>
                <w:sz w:val="20"/>
              </w:rPr>
              <w:t>İnovatif</w:t>
            </w:r>
            <w:r>
              <w:rPr>
                <w:color w:val="231F20"/>
                <w:spacing w:val="-14"/>
                <w:sz w:val="20"/>
              </w:rPr>
              <w:t xml:space="preserve"> </w:t>
            </w:r>
            <w:r>
              <w:rPr>
                <w:color w:val="231F20"/>
                <w:spacing w:val="-4"/>
                <w:sz w:val="20"/>
              </w:rPr>
              <w:t>ürünün</w:t>
            </w:r>
            <w:r>
              <w:rPr>
                <w:color w:val="231F20"/>
                <w:spacing w:val="-14"/>
                <w:sz w:val="20"/>
              </w:rPr>
              <w:t xml:space="preserve"> </w:t>
            </w:r>
            <w:r>
              <w:rPr>
                <w:color w:val="231F20"/>
                <w:spacing w:val="-4"/>
                <w:sz w:val="20"/>
              </w:rPr>
              <w:t>tanıtım</w:t>
            </w:r>
            <w:r>
              <w:rPr>
                <w:color w:val="231F20"/>
                <w:spacing w:val="-14"/>
                <w:sz w:val="20"/>
              </w:rPr>
              <w:t xml:space="preserve"> </w:t>
            </w:r>
            <w:r>
              <w:rPr>
                <w:color w:val="231F20"/>
                <w:spacing w:val="-4"/>
                <w:sz w:val="20"/>
              </w:rPr>
              <w:t>ve</w:t>
            </w:r>
            <w:r>
              <w:rPr>
                <w:color w:val="231F20"/>
                <w:spacing w:val="-14"/>
                <w:sz w:val="20"/>
              </w:rPr>
              <w:t xml:space="preserve"> </w:t>
            </w:r>
            <w:r>
              <w:rPr>
                <w:color w:val="231F20"/>
                <w:spacing w:val="-4"/>
                <w:sz w:val="20"/>
              </w:rPr>
              <w:t>pazarlaması</w:t>
            </w:r>
            <w:r>
              <w:rPr>
                <w:color w:val="231F20"/>
                <w:spacing w:val="-14"/>
                <w:sz w:val="20"/>
              </w:rPr>
              <w:t xml:space="preserve"> </w:t>
            </w:r>
            <w:r>
              <w:rPr>
                <w:color w:val="231F20"/>
                <w:spacing w:val="-4"/>
                <w:sz w:val="20"/>
              </w:rPr>
              <w:t>için</w:t>
            </w:r>
            <w:r>
              <w:rPr>
                <w:color w:val="231F20"/>
                <w:spacing w:val="-14"/>
                <w:sz w:val="20"/>
              </w:rPr>
              <w:t xml:space="preserve"> </w:t>
            </w:r>
            <w:r>
              <w:rPr>
                <w:color w:val="231F20"/>
                <w:spacing w:val="-4"/>
                <w:sz w:val="20"/>
              </w:rPr>
              <w:t>çoklu</w:t>
            </w:r>
            <w:r>
              <w:rPr>
                <w:color w:val="231F20"/>
                <w:spacing w:val="-14"/>
                <w:sz w:val="20"/>
              </w:rPr>
              <w:t xml:space="preserve"> </w:t>
            </w:r>
            <w:r>
              <w:rPr>
                <w:color w:val="231F20"/>
                <w:spacing w:val="-4"/>
                <w:sz w:val="20"/>
              </w:rPr>
              <w:t>ortam</w:t>
            </w:r>
            <w:r>
              <w:rPr>
                <w:color w:val="231F20"/>
                <w:spacing w:val="-14"/>
                <w:sz w:val="20"/>
              </w:rPr>
              <w:t xml:space="preserve"> </w:t>
            </w:r>
            <w:r>
              <w:rPr>
                <w:color w:val="231F20"/>
                <w:spacing w:val="-4"/>
                <w:sz w:val="20"/>
              </w:rPr>
              <w:t>sunumu</w:t>
            </w:r>
            <w:r>
              <w:rPr>
                <w:color w:val="231F20"/>
                <w:spacing w:val="-14"/>
                <w:sz w:val="20"/>
              </w:rPr>
              <w:t xml:space="preserve"> </w:t>
            </w:r>
            <w:r>
              <w:rPr>
                <w:color w:val="231F20"/>
                <w:spacing w:val="-4"/>
                <w:sz w:val="20"/>
              </w:rPr>
              <w:t>yapabilme</w:t>
            </w:r>
          </w:p>
          <w:p w14:paraId="372B590B" w14:textId="77777777" w:rsidR="00E94F05" w:rsidRDefault="00DF3DC5">
            <w:pPr>
              <w:pStyle w:val="TableParagraph"/>
              <w:numPr>
                <w:ilvl w:val="0"/>
                <w:numId w:val="21"/>
              </w:numPr>
              <w:tabs>
                <w:tab w:val="left" w:pos="871"/>
                <w:tab w:val="left" w:pos="873"/>
              </w:tabs>
              <w:spacing w:before="108" w:line="290" w:lineRule="auto"/>
              <w:ind w:right="48"/>
              <w:rPr>
                <w:rFonts w:ascii="Trebuchet MS" w:hAnsi="Trebuchet MS"/>
                <w:i/>
                <w:sz w:val="20"/>
              </w:rPr>
            </w:pPr>
            <w:r>
              <w:rPr>
                <w:rFonts w:ascii="Trebuchet MS" w:hAnsi="Trebuchet MS"/>
                <w:i/>
                <w:color w:val="231F20"/>
                <w:w w:val="90"/>
                <w:sz w:val="20"/>
              </w:rPr>
              <w:t xml:space="preserve">İnovatif ürünün tanıtım ve pazarlamasını yapabilmek için çoklu ortam sunumunu </w:t>
            </w:r>
            <w:r>
              <w:rPr>
                <w:rFonts w:ascii="Trebuchet MS" w:hAnsi="Trebuchet MS"/>
                <w:i/>
                <w:color w:val="231F20"/>
                <w:spacing w:val="-2"/>
                <w:sz w:val="20"/>
              </w:rPr>
              <w:t>planlar.</w:t>
            </w:r>
          </w:p>
          <w:p w14:paraId="1503D6DC" w14:textId="77777777" w:rsidR="00E94F05" w:rsidRDefault="00DF3DC5">
            <w:pPr>
              <w:pStyle w:val="TableParagraph"/>
              <w:numPr>
                <w:ilvl w:val="0"/>
                <w:numId w:val="21"/>
              </w:numPr>
              <w:tabs>
                <w:tab w:val="left" w:pos="873"/>
              </w:tabs>
              <w:spacing w:before="55" w:line="290" w:lineRule="auto"/>
              <w:ind w:right="48"/>
              <w:rPr>
                <w:rFonts w:ascii="Trebuchet MS" w:hAnsi="Trebuchet MS"/>
                <w:i/>
                <w:sz w:val="20"/>
              </w:rPr>
            </w:pPr>
            <w:r>
              <w:rPr>
                <w:rFonts w:ascii="Trebuchet MS" w:hAnsi="Trebuchet MS"/>
                <w:i/>
                <w:color w:val="231F20"/>
                <w:w w:val="90"/>
                <w:sz w:val="20"/>
              </w:rPr>
              <w:t xml:space="preserve">İnovatif ürünün tanıtım ve pazarlamasını yapabilmek için çoklu ortam sunumunu </w:t>
            </w:r>
            <w:r>
              <w:rPr>
                <w:rFonts w:ascii="Trebuchet MS" w:hAnsi="Trebuchet MS"/>
                <w:i/>
                <w:color w:val="231F20"/>
                <w:spacing w:val="-2"/>
                <w:sz w:val="20"/>
              </w:rPr>
              <w:t>tasarlar.</w:t>
            </w:r>
          </w:p>
          <w:p w14:paraId="4F5683EC" w14:textId="77777777" w:rsidR="00E94F05" w:rsidRDefault="00DF3DC5">
            <w:pPr>
              <w:pStyle w:val="TableParagraph"/>
              <w:numPr>
                <w:ilvl w:val="0"/>
                <w:numId w:val="21"/>
              </w:numPr>
              <w:tabs>
                <w:tab w:val="left" w:pos="871"/>
                <w:tab w:val="left" w:pos="873"/>
              </w:tabs>
              <w:spacing w:before="54" w:line="290" w:lineRule="auto"/>
              <w:ind w:right="48"/>
              <w:rPr>
                <w:rFonts w:ascii="Trebuchet MS" w:hAnsi="Trebuchet MS"/>
                <w:i/>
                <w:sz w:val="20"/>
              </w:rPr>
            </w:pPr>
            <w:r>
              <w:rPr>
                <w:rFonts w:ascii="Trebuchet MS" w:hAnsi="Trebuchet MS"/>
                <w:i/>
                <w:color w:val="231F20"/>
                <w:w w:val="90"/>
                <w:sz w:val="20"/>
              </w:rPr>
              <w:t xml:space="preserve">İnovatif ürünün tanıtım ve pazarlamasını yapabilmek için çoklu ortam sunumunu </w:t>
            </w:r>
            <w:r>
              <w:rPr>
                <w:rFonts w:ascii="Trebuchet MS" w:hAnsi="Trebuchet MS"/>
                <w:i/>
                <w:color w:val="231F20"/>
                <w:spacing w:val="-2"/>
                <w:sz w:val="20"/>
              </w:rPr>
              <w:t>uygular.</w:t>
            </w:r>
          </w:p>
          <w:p w14:paraId="450FD1F2" w14:textId="77777777" w:rsidR="00E94F05" w:rsidRDefault="00DF3DC5">
            <w:pPr>
              <w:pStyle w:val="TableParagraph"/>
              <w:spacing w:before="7" w:line="280" w:lineRule="atLeast"/>
              <w:ind w:left="873" w:hanging="284"/>
              <w:rPr>
                <w:rFonts w:ascii="Trebuchet MS" w:hAnsi="Trebuchet MS"/>
                <w:i/>
                <w:sz w:val="20"/>
              </w:rPr>
            </w:pPr>
            <w:r>
              <w:rPr>
                <w:rFonts w:ascii="Trebuchet MS" w:hAnsi="Trebuchet MS"/>
                <w:i/>
                <w:color w:val="231F20"/>
                <w:w w:val="90"/>
                <w:sz w:val="20"/>
              </w:rPr>
              <w:t>ç)</w:t>
            </w:r>
            <w:r>
              <w:rPr>
                <w:rFonts w:ascii="Trebuchet MS" w:hAnsi="Trebuchet MS"/>
                <w:i/>
                <w:color w:val="231F20"/>
                <w:spacing w:val="80"/>
                <w:sz w:val="20"/>
              </w:rPr>
              <w:t xml:space="preserve"> </w:t>
            </w:r>
            <w:r>
              <w:rPr>
                <w:rFonts w:ascii="Trebuchet MS" w:hAnsi="Trebuchet MS"/>
                <w:i/>
                <w:color w:val="231F20"/>
                <w:w w:val="90"/>
                <w:sz w:val="20"/>
              </w:rPr>
              <w:t xml:space="preserve">İnovatif ürünün tanıtım ve pazarlamasını yapabilmek için çoklu ortam sunumunu </w:t>
            </w:r>
            <w:r>
              <w:rPr>
                <w:rFonts w:ascii="Trebuchet MS" w:hAnsi="Trebuchet MS"/>
                <w:i/>
                <w:color w:val="231F20"/>
                <w:spacing w:val="-2"/>
                <w:sz w:val="20"/>
              </w:rPr>
              <w:t>değerlendirir.</w:t>
            </w:r>
          </w:p>
        </w:tc>
      </w:tr>
      <w:tr w:rsidR="00E94F05" w14:paraId="6C7EF550" w14:textId="77777777">
        <w:trPr>
          <w:trHeight w:val="359"/>
        </w:trPr>
        <w:tc>
          <w:tcPr>
            <w:tcW w:w="2238" w:type="dxa"/>
          </w:tcPr>
          <w:p w14:paraId="1BCDE260"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44723599" w14:textId="77777777" w:rsidR="00E94F05" w:rsidRDefault="00E94F05">
            <w:pPr>
              <w:pStyle w:val="TableParagraph"/>
              <w:rPr>
                <w:rFonts w:ascii="Times New Roman"/>
                <w:sz w:val="18"/>
              </w:rPr>
            </w:pPr>
          </w:p>
        </w:tc>
      </w:tr>
      <w:tr w:rsidR="00E94F05" w14:paraId="6B3FC1DF" w14:textId="77777777">
        <w:trPr>
          <w:trHeight w:val="639"/>
        </w:trPr>
        <w:tc>
          <w:tcPr>
            <w:tcW w:w="2238" w:type="dxa"/>
          </w:tcPr>
          <w:p w14:paraId="5D95E9E2"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5B3A6BA0" w14:textId="77777777" w:rsidR="00E94F05" w:rsidRDefault="00DF3DC5">
            <w:pPr>
              <w:pStyle w:val="TableParagraph"/>
              <w:spacing w:before="21" w:line="280" w:lineRule="atLeast"/>
              <w:ind w:left="79"/>
              <w:rPr>
                <w:sz w:val="20"/>
              </w:rPr>
            </w:pPr>
            <w:r>
              <w:rPr>
                <w:color w:val="231F20"/>
                <w:spacing w:val="-2"/>
                <w:sz w:val="20"/>
              </w:rPr>
              <w:t>Pazarlama</w:t>
            </w:r>
            <w:r>
              <w:rPr>
                <w:color w:val="231F20"/>
                <w:spacing w:val="-32"/>
                <w:sz w:val="20"/>
              </w:rPr>
              <w:t xml:space="preserve"> </w:t>
            </w:r>
            <w:r>
              <w:rPr>
                <w:color w:val="231F20"/>
                <w:spacing w:val="-2"/>
                <w:sz w:val="20"/>
              </w:rPr>
              <w:t>stratejileri,</w:t>
            </w:r>
            <w:r>
              <w:rPr>
                <w:color w:val="231F20"/>
                <w:spacing w:val="-30"/>
                <w:sz w:val="20"/>
              </w:rPr>
              <w:t xml:space="preserve"> </w:t>
            </w:r>
            <w:r>
              <w:rPr>
                <w:color w:val="231F20"/>
                <w:spacing w:val="-2"/>
                <w:sz w:val="20"/>
              </w:rPr>
              <w:t>doğrudan</w:t>
            </w:r>
            <w:r>
              <w:rPr>
                <w:color w:val="231F20"/>
                <w:spacing w:val="-30"/>
                <w:sz w:val="20"/>
              </w:rPr>
              <w:t xml:space="preserve"> </w:t>
            </w:r>
            <w:r>
              <w:rPr>
                <w:color w:val="231F20"/>
                <w:spacing w:val="-2"/>
                <w:sz w:val="20"/>
              </w:rPr>
              <w:t>pazarlama,</w:t>
            </w:r>
            <w:r>
              <w:rPr>
                <w:color w:val="231F20"/>
                <w:spacing w:val="-30"/>
                <w:sz w:val="20"/>
              </w:rPr>
              <w:t xml:space="preserve"> </w:t>
            </w:r>
            <w:r>
              <w:rPr>
                <w:color w:val="231F20"/>
                <w:spacing w:val="-2"/>
                <w:sz w:val="20"/>
              </w:rPr>
              <w:t>ilişkisel</w:t>
            </w:r>
            <w:r>
              <w:rPr>
                <w:color w:val="231F20"/>
                <w:spacing w:val="-30"/>
                <w:sz w:val="20"/>
              </w:rPr>
              <w:t xml:space="preserve"> </w:t>
            </w:r>
            <w:r>
              <w:rPr>
                <w:color w:val="231F20"/>
                <w:spacing w:val="-2"/>
                <w:sz w:val="20"/>
              </w:rPr>
              <w:t>pazarlama,</w:t>
            </w:r>
            <w:r>
              <w:rPr>
                <w:color w:val="231F20"/>
                <w:spacing w:val="-30"/>
                <w:sz w:val="20"/>
              </w:rPr>
              <w:t xml:space="preserve"> </w:t>
            </w:r>
            <w:r>
              <w:rPr>
                <w:color w:val="231F20"/>
                <w:spacing w:val="-2"/>
                <w:sz w:val="20"/>
              </w:rPr>
              <w:t>sanal</w:t>
            </w:r>
            <w:r>
              <w:rPr>
                <w:color w:val="231F20"/>
                <w:spacing w:val="-30"/>
                <w:sz w:val="20"/>
              </w:rPr>
              <w:t xml:space="preserve"> </w:t>
            </w:r>
            <w:r>
              <w:rPr>
                <w:color w:val="231F20"/>
                <w:spacing w:val="-2"/>
                <w:sz w:val="20"/>
              </w:rPr>
              <w:t>pazarlama,</w:t>
            </w:r>
            <w:r>
              <w:rPr>
                <w:color w:val="231F20"/>
                <w:spacing w:val="-30"/>
                <w:sz w:val="20"/>
              </w:rPr>
              <w:t xml:space="preserve"> </w:t>
            </w:r>
            <w:r>
              <w:rPr>
                <w:color w:val="231F20"/>
                <w:spacing w:val="-2"/>
                <w:sz w:val="20"/>
              </w:rPr>
              <w:t>nöro</w:t>
            </w:r>
            <w:r>
              <w:rPr>
                <w:color w:val="231F20"/>
                <w:spacing w:val="-30"/>
                <w:sz w:val="20"/>
              </w:rPr>
              <w:t xml:space="preserve"> </w:t>
            </w:r>
            <w:r>
              <w:rPr>
                <w:color w:val="231F20"/>
                <w:spacing w:val="-2"/>
                <w:sz w:val="20"/>
              </w:rPr>
              <w:t xml:space="preserve">pa- </w:t>
            </w:r>
            <w:r>
              <w:rPr>
                <w:color w:val="231F20"/>
                <w:sz w:val="20"/>
              </w:rPr>
              <w:t>zarlama,</w:t>
            </w:r>
            <w:r>
              <w:rPr>
                <w:color w:val="231F20"/>
                <w:spacing w:val="-23"/>
                <w:sz w:val="20"/>
              </w:rPr>
              <w:t xml:space="preserve"> </w:t>
            </w:r>
            <w:r>
              <w:rPr>
                <w:color w:val="231F20"/>
                <w:sz w:val="20"/>
              </w:rPr>
              <w:t>marka</w:t>
            </w:r>
            <w:r>
              <w:rPr>
                <w:color w:val="231F20"/>
                <w:spacing w:val="-23"/>
                <w:sz w:val="20"/>
              </w:rPr>
              <w:t xml:space="preserve"> </w:t>
            </w:r>
            <w:r>
              <w:rPr>
                <w:color w:val="231F20"/>
                <w:sz w:val="20"/>
              </w:rPr>
              <w:t>ismi,</w:t>
            </w:r>
            <w:r>
              <w:rPr>
                <w:color w:val="231F20"/>
                <w:spacing w:val="-23"/>
                <w:sz w:val="20"/>
              </w:rPr>
              <w:t xml:space="preserve"> </w:t>
            </w:r>
            <w:r>
              <w:rPr>
                <w:color w:val="231F20"/>
                <w:sz w:val="20"/>
              </w:rPr>
              <w:t>logo,</w:t>
            </w:r>
            <w:r>
              <w:rPr>
                <w:color w:val="231F20"/>
                <w:spacing w:val="-23"/>
                <w:sz w:val="20"/>
              </w:rPr>
              <w:t xml:space="preserve"> </w:t>
            </w:r>
            <w:r>
              <w:rPr>
                <w:color w:val="231F20"/>
                <w:sz w:val="20"/>
              </w:rPr>
              <w:t>afiş,</w:t>
            </w:r>
            <w:r>
              <w:rPr>
                <w:color w:val="231F20"/>
                <w:spacing w:val="-23"/>
                <w:sz w:val="20"/>
              </w:rPr>
              <w:t xml:space="preserve"> </w:t>
            </w:r>
            <w:r>
              <w:rPr>
                <w:color w:val="231F20"/>
                <w:sz w:val="20"/>
              </w:rPr>
              <w:t>billboard,</w:t>
            </w:r>
            <w:r>
              <w:rPr>
                <w:color w:val="231F20"/>
                <w:spacing w:val="-23"/>
                <w:sz w:val="20"/>
              </w:rPr>
              <w:t xml:space="preserve"> </w:t>
            </w:r>
            <w:r>
              <w:rPr>
                <w:color w:val="231F20"/>
                <w:sz w:val="20"/>
              </w:rPr>
              <w:t>gif</w:t>
            </w:r>
            <w:r>
              <w:rPr>
                <w:color w:val="231F20"/>
                <w:spacing w:val="-23"/>
                <w:sz w:val="20"/>
              </w:rPr>
              <w:t xml:space="preserve"> </w:t>
            </w:r>
            <w:r>
              <w:rPr>
                <w:color w:val="231F20"/>
                <w:sz w:val="20"/>
              </w:rPr>
              <w:t>animasyon,</w:t>
            </w:r>
            <w:r>
              <w:rPr>
                <w:color w:val="231F20"/>
                <w:spacing w:val="-23"/>
                <w:sz w:val="20"/>
              </w:rPr>
              <w:t xml:space="preserve"> </w:t>
            </w:r>
            <w:r>
              <w:rPr>
                <w:color w:val="231F20"/>
                <w:sz w:val="20"/>
              </w:rPr>
              <w:t>kurumsal</w:t>
            </w:r>
            <w:r>
              <w:rPr>
                <w:color w:val="231F20"/>
                <w:spacing w:val="-23"/>
                <w:sz w:val="20"/>
              </w:rPr>
              <w:t xml:space="preserve"> </w:t>
            </w:r>
            <w:r>
              <w:rPr>
                <w:color w:val="231F20"/>
                <w:sz w:val="20"/>
              </w:rPr>
              <w:t>kimlik.</w:t>
            </w:r>
          </w:p>
        </w:tc>
      </w:tr>
      <w:tr w:rsidR="00E94F05" w14:paraId="68896878" w14:textId="77777777">
        <w:trPr>
          <w:trHeight w:val="2153"/>
        </w:trPr>
        <w:tc>
          <w:tcPr>
            <w:tcW w:w="2238" w:type="dxa"/>
          </w:tcPr>
          <w:p w14:paraId="07FD85AC"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23FDBC20" w14:textId="77777777" w:rsidR="00E94F05" w:rsidRDefault="00DF3DC5">
            <w:pPr>
              <w:pStyle w:val="TableParagraph"/>
              <w:spacing w:line="278" w:lineRule="auto"/>
              <w:ind w:left="817" w:right="76" w:firstLine="493"/>
              <w:rPr>
                <w:sz w:val="20"/>
              </w:rPr>
            </w:pPr>
            <w:r>
              <w:rPr>
                <w:color w:val="A35494"/>
                <w:spacing w:val="-6"/>
                <w:sz w:val="20"/>
              </w:rPr>
              <w:t>(Ölçme</w:t>
            </w:r>
            <w:r>
              <w:rPr>
                <w:color w:val="A35494"/>
                <w:spacing w:val="-23"/>
                <w:sz w:val="20"/>
              </w:rPr>
              <w:t xml:space="preserve"> </w:t>
            </w:r>
            <w:r>
              <w:rPr>
                <w:color w:val="A35494"/>
                <w:spacing w:val="-6"/>
                <w:sz w:val="20"/>
              </w:rPr>
              <w:t xml:space="preserve">ve </w:t>
            </w:r>
            <w:r>
              <w:rPr>
                <w:color w:val="A35494"/>
                <w:spacing w:val="-4"/>
                <w:sz w:val="20"/>
              </w:rPr>
              <w:t>Değerlendirme)</w:t>
            </w:r>
          </w:p>
        </w:tc>
        <w:tc>
          <w:tcPr>
            <w:tcW w:w="7624" w:type="dxa"/>
          </w:tcPr>
          <w:p w14:paraId="5826EAA5" w14:textId="77777777" w:rsidR="00E94F05" w:rsidRDefault="00DF3DC5">
            <w:pPr>
              <w:pStyle w:val="TableParagraph"/>
              <w:spacing w:before="60" w:line="278" w:lineRule="auto"/>
              <w:ind w:left="79" w:right="48"/>
              <w:jc w:val="both"/>
              <w:rPr>
                <w:sz w:val="20"/>
              </w:rPr>
            </w:pPr>
            <w:r>
              <w:rPr>
                <w:color w:val="231F20"/>
                <w:spacing w:val="-2"/>
                <w:sz w:val="20"/>
              </w:rPr>
              <w:t>Tanıtım</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pazarlama</w:t>
            </w:r>
            <w:r>
              <w:rPr>
                <w:color w:val="231F20"/>
                <w:spacing w:val="-9"/>
                <w:sz w:val="20"/>
              </w:rPr>
              <w:t xml:space="preserve"> </w:t>
            </w:r>
            <w:r>
              <w:rPr>
                <w:color w:val="231F20"/>
                <w:spacing w:val="-2"/>
                <w:sz w:val="20"/>
              </w:rPr>
              <w:t>teknik</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stratejileri</w:t>
            </w:r>
            <w:r>
              <w:rPr>
                <w:color w:val="231F20"/>
                <w:spacing w:val="-9"/>
                <w:sz w:val="20"/>
              </w:rPr>
              <w:t xml:space="preserve"> </w:t>
            </w:r>
            <w:r>
              <w:rPr>
                <w:color w:val="231F20"/>
                <w:spacing w:val="-2"/>
                <w:sz w:val="20"/>
              </w:rPr>
              <w:t>konularında</w:t>
            </w:r>
            <w:r>
              <w:rPr>
                <w:color w:val="231F20"/>
                <w:spacing w:val="-9"/>
                <w:sz w:val="20"/>
              </w:rPr>
              <w:t xml:space="preserve"> </w:t>
            </w:r>
            <w:r>
              <w:rPr>
                <w:color w:val="231F20"/>
                <w:spacing w:val="-2"/>
                <w:sz w:val="20"/>
              </w:rPr>
              <w:t>elde</w:t>
            </w:r>
            <w:r>
              <w:rPr>
                <w:color w:val="231F20"/>
                <w:spacing w:val="-9"/>
                <w:sz w:val="20"/>
              </w:rPr>
              <w:t xml:space="preserve"> </w:t>
            </w:r>
            <w:r>
              <w:rPr>
                <w:color w:val="231F20"/>
                <w:spacing w:val="-2"/>
                <w:sz w:val="20"/>
              </w:rPr>
              <w:t>edilen</w:t>
            </w:r>
            <w:r>
              <w:rPr>
                <w:color w:val="231F20"/>
                <w:spacing w:val="-9"/>
                <w:sz w:val="20"/>
              </w:rPr>
              <w:t xml:space="preserve"> </w:t>
            </w:r>
            <w:r>
              <w:rPr>
                <w:color w:val="231F20"/>
                <w:spacing w:val="-2"/>
                <w:sz w:val="20"/>
              </w:rPr>
              <w:t>bilgiler</w:t>
            </w:r>
            <w:r>
              <w:rPr>
                <w:color w:val="231F20"/>
                <w:spacing w:val="-9"/>
                <w:sz w:val="20"/>
              </w:rPr>
              <w:t xml:space="preserve"> </w:t>
            </w:r>
            <w:r>
              <w:rPr>
                <w:color w:val="231F20"/>
                <w:spacing w:val="-2"/>
                <w:sz w:val="20"/>
              </w:rPr>
              <w:t>açık</w:t>
            </w:r>
            <w:r>
              <w:rPr>
                <w:color w:val="231F20"/>
                <w:spacing w:val="-9"/>
                <w:sz w:val="20"/>
              </w:rPr>
              <w:t xml:space="preserve"> </w:t>
            </w:r>
            <w:r>
              <w:rPr>
                <w:color w:val="231F20"/>
                <w:spacing w:val="-2"/>
                <w:sz w:val="20"/>
              </w:rPr>
              <w:t>uçlu</w:t>
            </w:r>
            <w:r>
              <w:rPr>
                <w:color w:val="231F20"/>
                <w:spacing w:val="-9"/>
                <w:sz w:val="20"/>
              </w:rPr>
              <w:t xml:space="preserve"> </w:t>
            </w:r>
            <w:r>
              <w:rPr>
                <w:color w:val="231F20"/>
                <w:spacing w:val="-2"/>
                <w:sz w:val="20"/>
              </w:rPr>
              <w:t xml:space="preserve">soru </w:t>
            </w:r>
            <w:r>
              <w:rPr>
                <w:color w:val="231F20"/>
                <w:sz w:val="20"/>
              </w:rPr>
              <w:t>yöntemiyle</w:t>
            </w:r>
            <w:r>
              <w:rPr>
                <w:color w:val="231F20"/>
                <w:spacing w:val="-23"/>
                <w:sz w:val="20"/>
              </w:rPr>
              <w:t xml:space="preserve"> </w:t>
            </w:r>
            <w:r>
              <w:rPr>
                <w:color w:val="231F20"/>
                <w:sz w:val="20"/>
              </w:rPr>
              <w:t>ölçülebilir.</w:t>
            </w:r>
          </w:p>
          <w:p w14:paraId="68049FAB" w14:textId="77777777" w:rsidR="00E94F05" w:rsidRDefault="00DF3DC5">
            <w:pPr>
              <w:pStyle w:val="TableParagraph"/>
              <w:spacing w:before="56" w:line="278" w:lineRule="auto"/>
              <w:ind w:left="79" w:right="48"/>
              <w:jc w:val="both"/>
              <w:rPr>
                <w:sz w:val="20"/>
              </w:rPr>
            </w:pPr>
            <w:r>
              <w:rPr>
                <w:color w:val="231F20"/>
                <w:spacing w:val="-2"/>
                <w:sz w:val="20"/>
              </w:rPr>
              <w:t>İncelenen</w:t>
            </w:r>
            <w:r>
              <w:rPr>
                <w:color w:val="231F20"/>
                <w:spacing w:val="-14"/>
                <w:sz w:val="20"/>
              </w:rPr>
              <w:t xml:space="preserve"> </w:t>
            </w:r>
            <w:r>
              <w:rPr>
                <w:color w:val="231F20"/>
                <w:spacing w:val="-2"/>
                <w:sz w:val="20"/>
              </w:rPr>
              <w:t>kurum</w:t>
            </w:r>
            <w:r>
              <w:rPr>
                <w:color w:val="231F20"/>
                <w:spacing w:val="-14"/>
                <w:sz w:val="20"/>
              </w:rPr>
              <w:t xml:space="preserve"> </w:t>
            </w:r>
            <w:r>
              <w:rPr>
                <w:color w:val="231F20"/>
                <w:spacing w:val="-2"/>
                <w:sz w:val="20"/>
              </w:rPr>
              <w:t>veya</w:t>
            </w:r>
            <w:r>
              <w:rPr>
                <w:color w:val="231F20"/>
                <w:spacing w:val="-13"/>
                <w:sz w:val="20"/>
              </w:rPr>
              <w:t xml:space="preserve"> </w:t>
            </w:r>
            <w:r>
              <w:rPr>
                <w:color w:val="231F20"/>
                <w:spacing w:val="-2"/>
                <w:sz w:val="20"/>
              </w:rPr>
              <w:t>şirketlerle</w:t>
            </w:r>
            <w:r>
              <w:rPr>
                <w:color w:val="231F20"/>
                <w:spacing w:val="-14"/>
                <w:sz w:val="20"/>
              </w:rPr>
              <w:t xml:space="preserve"> </w:t>
            </w:r>
            <w:r>
              <w:rPr>
                <w:color w:val="231F20"/>
                <w:spacing w:val="-2"/>
                <w:sz w:val="20"/>
              </w:rPr>
              <w:t>ilgili</w:t>
            </w:r>
            <w:r>
              <w:rPr>
                <w:color w:val="231F20"/>
                <w:spacing w:val="-14"/>
                <w:sz w:val="20"/>
              </w:rPr>
              <w:t xml:space="preserve"> </w:t>
            </w:r>
            <w:r>
              <w:rPr>
                <w:color w:val="231F20"/>
                <w:spacing w:val="-2"/>
                <w:sz w:val="20"/>
              </w:rPr>
              <w:t>renk</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tipografi</w:t>
            </w:r>
            <w:r>
              <w:rPr>
                <w:color w:val="231F20"/>
                <w:spacing w:val="-13"/>
                <w:sz w:val="20"/>
              </w:rPr>
              <w:t xml:space="preserve"> </w:t>
            </w:r>
            <w:r>
              <w:rPr>
                <w:color w:val="231F20"/>
                <w:spacing w:val="-2"/>
                <w:sz w:val="20"/>
              </w:rPr>
              <w:t>kullanımı,</w:t>
            </w:r>
            <w:r>
              <w:rPr>
                <w:color w:val="231F20"/>
                <w:spacing w:val="-14"/>
                <w:sz w:val="20"/>
              </w:rPr>
              <w:t xml:space="preserve"> </w:t>
            </w:r>
            <w:r>
              <w:rPr>
                <w:color w:val="231F20"/>
                <w:spacing w:val="-2"/>
                <w:sz w:val="20"/>
              </w:rPr>
              <w:t>slogan</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marka</w:t>
            </w:r>
            <w:r>
              <w:rPr>
                <w:color w:val="231F20"/>
                <w:spacing w:val="-14"/>
                <w:sz w:val="20"/>
              </w:rPr>
              <w:t xml:space="preserve"> </w:t>
            </w:r>
            <w:r>
              <w:rPr>
                <w:color w:val="231F20"/>
                <w:spacing w:val="-2"/>
                <w:sz w:val="20"/>
              </w:rPr>
              <w:t>söyle- mi,</w:t>
            </w:r>
            <w:r>
              <w:rPr>
                <w:color w:val="231F20"/>
                <w:spacing w:val="-5"/>
                <w:sz w:val="20"/>
              </w:rPr>
              <w:t xml:space="preserve"> </w:t>
            </w:r>
            <w:r>
              <w:rPr>
                <w:color w:val="231F20"/>
                <w:spacing w:val="-2"/>
                <w:sz w:val="20"/>
              </w:rPr>
              <w:t>reklam</w:t>
            </w:r>
            <w:r>
              <w:rPr>
                <w:color w:val="231F20"/>
                <w:spacing w:val="-5"/>
                <w:sz w:val="20"/>
              </w:rPr>
              <w:t xml:space="preserve"> </w:t>
            </w:r>
            <w:r>
              <w:rPr>
                <w:color w:val="231F20"/>
                <w:spacing w:val="-2"/>
                <w:sz w:val="20"/>
              </w:rPr>
              <w:t>ve</w:t>
            </w:r>
            <w:r>
              <w:rPr>
                <w:color w:val="231F20"/>
                <w:spacing w:val="-5"/>
                <w:sz w:val="20"/>
              </w:rPr>
              <w:t xml:space="preserve"> </w:t>
            </w:r>
            <w:r>
              <w:rPr>
                <w:color w:val="231F20"/>
                <w:spacing w:val="-2"/>
                <w:sz w:val="20"/>
              </w:rPr>
              <w:t>pazarlama</w:t>
            </w:r>
            <w:r>
              <w:rPr>
                <w:color w:val="231F20"/>
                <w:spacing w:val="-5"/>
                <w:sz w:val="20"/>
              </w:rPr>
              <w:t xml:space="preserve"> </w:t>
            </w:r>
            <w:r>
              <w:rPr>
                <w:color w:val="231F20"/>
                <w:spacing w:val="-2"/>
                <w:sz w:val="20"/>
              </w:rPr>
              <w:t>stratejilerinden</w:t>
            </w:r>
            <w:r>
              <w:rPr>
                <w:color w:val="231F20"/>
                <w:spacing w:val="-5"/>
                <w:sz w:val="20"/>
              </w:rPr>
              <w:t xml:space="preserve"> </w:t>
            </w:r>
            <w:r>
              <w:rPr>
                <w:color w:val="231F20"/>
                <w:spacing w:val="-2"/>
                <w:sz w:val="20"/>
              </w:rPr>
              <w:t>oluşturulan</w:t>
            </w:r>
            <w:r>
              <w:rPr>
                <w:color w:val="231F20"/>
                <w:spacing w:val="-5"/>
                <w:sz w:val="20"/>
              </w:rPr>
              <w:t xml:space="preserve"> </w:t>
            </w:r>
            <w:r>
              <w:rPr>
                <w:color w:val="231F20"/>
                <w:spacing w:val="-2"/>
                <w:sz w:val="20"/>
              </w:rPr>
              <w:t>tablo</w:t>
            </w:r>
            <w:r>
              <w:rPr>
                <w:color w:val="231F20"/>
                <w:spacing w:val="-5"/>
                <w:sz w:val="20"/>
              </w:rPr>
              <w:t xml:space="preserve"> </w:t>
            </w:r>
            <w:r>
              <w:rPr>
                <w:color w:val="231F20"/>
                <w:spacing w:val="-2"/>
                <w:sz w:val="20"/>
              </w:rPr>
              <w:t>içerik</w:t>
            </w:r>
            <w:r>
              <w:rPr>
                <w:color w:val="231F20"/>
                <w:spacing w:val="-5"/>
                <w:sz w:val="20"/>
              </w:rPr>
              <w:t xml:space="preserve"> </w:t>
            </w:r>
            <w:r>
              <w:rPr>
                <w:color w:val="231F20"/>
                <w:spacing w:val="-2"/>
                <w:sz w:val="20"/>
              </w:rPr>
              <w:t>analizi</w:t>
            </w:r>
            <w:r>
              <w:rPr>
                <w:color w:val="231F20"/>
                <w:spacing w:val="-5"/>
                <w:sz w:val="20"/>
              </w:rPr>
              <w:t xml:space="preserve"> </w:t>
            </w:r>
            <w:r>
              <w:rPr>
                <w:color w:val="231F20"/>
                <w:spacing w:val="-2"/>
                <w:sz w:val="20"/>
              </w:rPr>
              <w:t>yöntemine</w:t>
            </w:r>
            <w:r>
              <w:rPr>
                <w:color w:val="231F20"/>
                <w:spacing w:val="-5"/>
                <w:sz w:val="20"/>
              </w:rPr>
              <w:t xml:space="preserve"> </w:t>
            </w:r>
            <w:r>
              <w:rPr>
                <w:color w:val="231F20"/>
                <w:spacing w:val="-2"/>
                <w:sz w:val="20"/>
              </w:rPr>
              <w:t>göre değerlendirilebilir.</w:t>
            </w:r>
          </w:p>
          <w:p w14:paraId="146E5A43" w14:textId="77777777" w:rsidR="00E94F05" w:rsidRDefault="00DF3DC5">
            <w:pPr>
              <w:pStyle w:val="TableParagraph"/>
              <w:spacing w:before="18" w:line="280" w:lineRule="atLeast"/>
              <w:ind w:left="79" w:right="48"/>
              <w:jc w:val="both"/>
              <w:rPr>
                <w:sz w:val="20"/>
              </w:rPr>
            </w:pPr>
            <w:r>
              <w:rPr>
                <w:color w:val="231F20"/>
                <w:spacing w:val="-2"/>
                <w:sz w:val="20"/>
              </w:rPr>
              <w:t>Öğrencilerin</w:t>
            </w:r>
            <w:r>
              <w:rPr>
                <w:color w:val="231F20"/>
                <w:spacing w:val="-14"/>
                <w:sz w:val="20"/>
              </w:rPr>
              <w:t xml:space="preserve"> </w:t>
            </w:r>
            <w:r>
              <w:rPr>
                <w:color w:val="231F20"/>
                <w:spacing w:val="-2"/>
                <w:sz w:val="20"/>
              </w:rPr>
              <w:t>çoklu</w:t>
            </w:r>
            <w:r>
              <w:rPr>
                <w:color w:val="231F20"/>
                <w:spacing w:val="-14"/>
                <w:sz w:val="20"/>
              </w:rPr>
              <w:t xml:space="preserve"> </w:t>
            </w:r>
            <w:r>
              <w:rPr>
                <w:color w:val="231F20"/>
                <w:spacing w:val="-2"/>
                <w:sz w:val="20"/>
              </w:rPr>
              <w:t>ortam</w:t>
            </w:r>
            <w:r>
              <w:rPr>
                <w:color w:val="231F20"/>
                <w:spacing w:val="-13"/>
                <w:sz w:val="20"/>
              </w:rPr>
              <w:t xml:space="preserve"> </w:t>
            </w:r>
            <w:r>
              <w:rPr>
                <w:color w:val="231F20"/>
                <w:spacing w:val="-2"/>
                <w:sz w:val="20"/>
              </w:rPr>
              <w:t>sunum</w:t>
            </w:r>
            <w:r>
              <w:rPr>
                <w:color w:val="231F20"/>
                <w:spacing w:val="-14"/>
                <w:sz w:val="20"/>
              </w:rPr>
              <w:t xml:space="preserve"> </w:t>
            </w:r>
            <w:r>
              <w:rPr>
                <w:color w:val="231F20"/>
                <w:spacing w:val="-2"/>
                <w:sz w:val="20"/>
              </w:rPr>
              <w:t>özelliklerine</w:t>
            </w:r>
            <w:r>
              <w:rPr>
                <w:color w:val="231F20"/>
                <w:spacing w:val="-14"/>
                <w:sz w:val="20"/>
              </w:rPr>
              <w:t xml:space="preserve"> </w:t>
            </w:r>
            <w:r>
              <w:rPr>
                <w:color w:val="231F20"/>
                <w:spacing w:val="-2"/>
                <w:sz w:val="20"/>
              </w:rPr>
              <w:t>göre</w:t>
            </w:r>
            <w:r>
              <w:rPr>
                <w:color w:val="231F20"/>
                <w:spacing w:val="-13"/>
                <w:sz w:val="20"/>
              </w:rPr>
              <w:t xml:space="preserve"> </w:t>
            </w:r>
            <w:r>
              <w:rPr>
                <w:color w:val="231F20"/>
                <w:spacing w:val="-2"/>
                <w:sz w:val="20"/>
              </w:rPr>
              <w:t>sunumları</w:t>
            </w:r>
            <w:r>
              <w:rPr>
                <w:color w:val="231F20"/>
                <w:spacing w:val="-14"/>
                <w:sz w:val="20"/>
              </w:rPr>
              <w:t xml:space="preserve"> </w:t>
            </w:r>
            <w:r>
              <w:rPr>
                <w:color w:val="231F20"/>
                <w:spacing w:val="-2"/>
                <w:sz w:val="20"/>
              </w:rPr>
              <w:t>öz</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akran</w:t>
            </w:r>
            <w:r>
              <w:rPr>
                <w:color w:val="231F20"/>
                <w:spacing w:val="-14"/>
                <w:sz w:val="20"/>
              </w:rPr>
              <w:t xml:space="preserve"> </w:t>
            </w:r>
            <w:r>
              <w:rPr>
                <w:color w:val="231F20"/>
                <w:spacing w:val="-2"/>
                <w:sz w:val="20"/>
              </w:rPr>
              <w:t xml:space="preserve">değerlendirme- </w:t>
            </w:r>
            <w:r>
              <w:rPr>
                <w:color w:val="231F20"/>
                <w:sz w:val="20"/>
              </w:rPr>
              <w:t>sine göre yapmaları sağlanabilir.</w:t>
            </w:r>
          </w:p>
        </w:tc>
      </w:tr>
      <w:tr w:rsidR="00E94F05" w14:paraId="35961D09" w14:textId="77777777">
        <w:trPr>
          <w:trHeight w:val="579"/>
        </w:trPr>
        <w:tc>
          <w:tcPr>
            <w:tcW w:w="2238" w:type="dxa"/>
          </w:tcPr>
          <w:p w14:paraId="7A79C345"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2C451BB0"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7243FEE2" w14:textId="77777777" w:rsidR="00E94F05" w:rsidRDefault="00E94F05">
            <w:pPr>
              <w:pStyle w:val="TableParagraph"/>
              <w:rPr>
                <w:rFonts w:ascii="Times New Roman"/>
                <w:sz w:val="18"/>
              </w:rPr>
            </w:pPr>
          </w:p>
        </w:tc>
      </w:tr>
    </w:tbl>
    <w:p w14:paraId="5AE4C2B3" w14:textId="77777777" w:rsidR="00E94F05" w:rsidRDefault="00E94F05">
      <w:pPr>
        <w:pStyle w:val="GvdeMetni"/>
        <w:spacing w:before="10"/>
        <w:rPr>
          <w:sz w:val="16"/>
        </w:rPr>
      </w:pPr>
    </w:p>
    <w:tbl>
      <w:tblPr>
        <w:tblStyle w:val="TableNormal"/>
        <w:tblW w:w="0" w:type="auto"/>
        <w:tblInd w:w="1427" w:type="dxa"/>
        <w:tblLayout w:type="fixed"/>
        <w:tblLook w:val="01E0" w:firstRow="1" w:lastRow="1" w:firstColumn="1" w:lastColumn="1" w:noHBand="0" w:noVBand="0"/>
      </w:tblPr>
      <w:tblGrid>
        <w:gridCol w:w="1415"/>
        <w:gridCol w:w="7623"/>
      </w:tblGrid>
      <w:tr w:rsidR="00E94F05" w14:paraId="558B2E07" w14:textId="77777777">
        <w:trPr>
          <w:trHeight w:val="1696"/>
        </w:trPr>
        <w:tc>
          <w:tcPr>
            <w:tcW w:w="1415" w:type="dxa"/>
          </w:tcPr>
          <w:p w14:paraId="150E4477" w14:textId="77777777" w:rsidR="00E94F05" w:rsidRDefault="00DF3DC5">
            <w:pPr>
              <w:pStyle w:val="TableParagraph"/>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3" w:type="dxa"/>
          </w:tcPr>
          <w:p w14:paraId="5F65513C" w14:textId="77777777" w:rsidR="00E94F05" w:rsidRDefault="00DF3DC5">
            <w:pPr>
              <w:pStyle w:val="TableParagraph"/>
              <w:spacing w:line="278" w:lineRule="auto"/>
              <w:ind w:left="80" w:right="47"/>
              <w:jc w:val="both"/>
              <w:rPr>
                <w:sz w:val="20"/>
              </w:rPr>
            </w:pPr>
            <w:r>
              <w:rPr>
                <w:color w:val="231F20"/>
                <w:spacing w:val="-4"/>
                <w:sz w:val="20"/>
              </w:rPr>
              <w:t>Öğrencilerin</w:t>
            </w:r>
            <w:r>
              <w:rPr>
                <w:color w:val="231F20"/>
                <w:spacing w:val="-12"/>
                <w:sz w:val="20"/>
              </w:rPr>
              <w:t xml:space="preserve"> </w:t>
            </w:r>
            <w:r>
              <w:rPr>
                <w:color w:val="231F20"/>
                <w:spacing w:val="-4"/>
                <w:sz w:val="20"/>
              </w:rPr>
              <w:t>günlük</w:t>
            </w:r>
            <w:r>
              <w:rPr>
                <w:color w:val="231F20"/>
                <w:spacing w:val="-12"/>
                <w:sz w:val="20"/>
              </w:rPr>
              <w:t xml:space="preserve"> </w:t>
            </w:r>
            <w:r>
              <w:rPr>
                <w:color w:val="231F20"/>
                <w:spacing w:val="-4"/>
                <w:sz w:val="20"/>
              </w:rPr>
              <w:t>hayatlarında</w:t>
            </w:r>
            <w:r>
              <w:rPr>
                <w:color w:val="231F20"/>
                <w:spacing w:val="-11"/>
                <w:sz w:val="20"/>
              </w:rPr>
              <w:t xml:space="preserve"> </w:t>
            </w:r>
            <w:r>
              <w:rPr>
                <w:color w:val="231F20"/>
                <w:spacing w:val="-4"/>
                <w:sz w:val="20"/>
              </w:rPr>
              <w:t>karşılaştıkları</w:t>
            </w:r>
            <w:r>
              <w:rPr>
                <w:color w:val="231F20"/>
                <w:spacing w:val="-12"/>
                <w:sz w:val="20"/>
              </w:rPr>
              <w:t xml:space="preserve"> </w:t>
            </w:r>
            <w:r>
              <w:rPr>
                <w:color w:val="231F20"/>
                <w:spacing w:val="-4"/>
                <w:sz w:val="20"/>
              </w:rPr>
              <w:t>afiş,</w:t>
            </w:r>
            <w:r>
              <w:rPr>
                <w:color w:val="231F20"/>
                <w:spacing w:val="-12"/>
                <w:sz w:val="20"/>
              </w:rPr>
              <w:t xml:space="preserve"> </w:t>
            </w:r>
            <w:r>
              <w:rPr>
                <w:color w:val="231F20"/>
                <w:spacing w:val="-4"/>
                <w:sz w:val="20"/>
              </w:rPr>
              <w:t>reklam</w:t>
            </w:r>
            <w:r>
              <w:rPr>
                <w:color w:val="231F20"/>
                <w:spacing w:val="-11"/>
                <w:sz w:val="20"/>
              </w:rPr>
              <w:t xml:space="preserve"> </w:t>
            </w:r>
            <w:r>
              <w:rPr>
                <w:color w:val="231F20"/>
                <w:spacing w:val="-4"/>
                <w:sz w:val="20"/>
              </w:rPr>
              <w:t>filmleri,</w:t>
            </w:r>
            <w:r>
              <w:rPr>
                <w:color w:val="231F20"/>
                <w:spacing w:val="-12"/>
                <w:sz w:val="20"/>
              </w:rPr>
              <w:t xml:space="preserve"> </w:t>
            </w:r>
            <w:r>
              <w:rPr>
                <w:color w:val="231F20"/>
                <w:spacing w:val="-4"/>
                <w:sz w:val="20"/>
              </w:rPr>
              <w:t>sosyal</w:t>
            </w:r>
            <w:r>
              <w:rPr>
                <w:color w:val="231F20"/>
                <w:spacing w:val="-11"/>
                <w:sz w:val="20"/>
              </w:rPr>
              <w:t xml:space="preserve"> </w:t>
            </w:r>
            <w:r>
              <w:rPr>
                <w:color w:val="231F20"/>
                <w:spacing w:val="-4"/>
                <w:sz w:val="20"/>
              </w:rPr>
              <w:t>medya</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 xml:space="preserve">inter- </w:t>
            </w:r>
            <w:r>
              <w:rPr>
                <w:color w:val="231F20"/>
                <w:spacing w:val="-2"/>
                <w:sz w:val="20"/>
              </w:rPr>
              <w:t>net</w:t>
            </w:r>
            <w:r>
              <w:rPr>
                <w:color w:val="231F20"/>
                <w:spacing w:val="-13"/>
                <w:sz w:val="20"/>
              </w:rPr>
              <w:t xml:space="preserve"> </w:t>
            </w:r>
            <w:r>
              <w:rPr>
                <w:color w:val="231F20"/>
                <w:spacing w:val="-2"/>
                <w:sz w:val="20"/>
              </w:rPr>
              <w:t>ortamlarındaki</w:t>
            </w:r>
            <w:r>
              <w:rPr>
                <w:color w:val="231F20"/>
                <w:spacing w:val="-14"/>
                <w:sz w:val="20"/>
              </w:rPr>
              <w:t xml:space="preserve"> </w:t>
            </w:r>
            <w:r>
              <w:rPr>
                <w:color w:val="231F20"/>
                <w:spacing w:val="-2"/>
                <w:sz w:val="20"/>
              </w:rPr>
              <w:t>reklamları</w:t>
            </w:r>
            <w:r>
              <w:rPr>
                <w:color w:val="231F20"/>
                <w:spacing w:val="-13"/>
                <w:sz w:val="20"/>
              </w:rPr>
              <w:t xml:space="preserve"> </w:t>
            </w:r>
            <w:r>
              <w:rPr>
                <w:color w:val="231F20"/>
                <w:spacing w:val="-2"/>
                <w:sz w:val="20"/>
              </w:rPr>
              <w:t>izlemiş</w:t>
            </w:r>
            <w:r>
              <w:rPr>
                <w:color w:val="231F20"/>
                <w:spacing w:val="-14"/>
                <w:sz w:val="20"/>
              </w:rPr>
              <w:t xml:space="preserve"> </w:t>
            </w:r>
            <w:r>
              <w:rPr>
                <w:color w:val="231F20"/>
                <w:spacing w:val="-2"/>
                <w:sz w:val="20"/>
              </w:rPr>
              <w:t>oldukları</w:t>
            </w:r>
            <w:r>
              <w:rPr>
                <w:color w:val="231F20"/>
                <w:spacing w:val="-13"/>
                <w:sz w:val="20"/>
              </w:rPr>
              <w:t xml:space="preserve"> </w:t>
            </w:r>
            <w:r>
              <w:rPr>
                <w:color w:val="231F20"/>
                <w:spacing w:val="-2"/>
                <w:sz w:val="20"/>
              </w:rPr>
              <w:t>varsayımından</w:t>
            </w:r>
            <w:r>
              <w:rPr>
                <w:color w:val="231F20"/>
                <w:spacing w:val="-13"/>
                <w:sz w:val="20"/>
              </w:rPr>
              <w:t xml:space="preserve"> </w:t>
            </w:r>
            <w:r>
              <w:rPr>
                <w:color w:val="231F20"/>
                <w:spacing w:val="-2"/>
                <w:sz w:val="20"/>
              </w:rPr>
              <w:t>hareketle</w:t>
            </w:r>
            <w:r>
              <w:rPr>
                <w:color w:val="231F20"/>
                <w:spacing w:val="-13"/>
                <w:sz w:val="20"/>
              </w:rPr>
              <w:t xml:space="preserve"> </w:t>
            </w:r>
            <w:r>
              <w:rPr>
                <w:color w:val="231F20"/>
                <w:spacing w:val="-2"/>
                <w:sz w:val="20"/>
              </w:rPr>
              <w:t>pazarlamanın</w:t>
            </w:r>
            <w:r>
              <w:rPr>
                <w:color w:val="231F20"/>
                <w:spacing w:val="-14"/>
                <w:sz w:val="20"/>
              </w:rPr>
              <w:t xml:space="preserve"> </w:t>
            </w:r>
            <w:r>
              <w:rPr>
                <w:color w:val="231F20"/>
                <w:spacing w:val="-2"/>
                <w:sz w:val="20"/>
              </w:rPr>
              <w:t xml:space="preserve">ne </w:t>
            </w:r>
            <w:r>
              <w:rPr>
                <w:color w:val="231F20"/>
                <w:sz w:val="20"/>
              </w:rPr>
              <w:t>olduğuna</w:t>
            </w:r>
            <w:r>
              <w:rPr>
                <w:color w:val="231F20"/>
                <w:spacing w:val="-17"/>
                <w:sz w:val="20"/>
              </w:rPr>
              <w:t xml:space="preserve"> </w:t>
            </w:r>
            <w:r>
              <w:rPr>
                <w:color w:val="231F20"/>
                <w:sz w:val="20"/>
              </w:rPr>
              <w:t>dair</w:t>
            </w:r>
            <w:r>
              <w:rPr>
                <w:color w:val="231F20"/>
                <w:spacing w:val="-17"/>
                <w:sz w:val="20"/>
              </w:rPr>
              <w:t xml:space="preserve"> </w:t>
            </w:r>
            <w:r>
              <w:rPr>
                <w:color w:val="231F20"/>
                <w:sz w:val="20"/>
              </w:rPr>
              <w:t>temel</w:t>
            </w:r>
            <w:r>
              <w:rPr>
                <w:color w:val="231F20"/>
                <w:spacing w:val="-17"/>
                <w:sz w:val="20"/>
              </w:rPr>
              <w:t xml:space="preserve"> </w:t>
            </w:r>
            <w:r>
              <w:rPr>
                <w:color w:val="231F20"/>
                <w:sz w:val="20"/>
              </w:rPr>
              <w:t>bilgiye</w:t>
            </w:r>
            <w:r>
              <w:rPr>
                <w:color w:val="231F20"/>
                <w:spacing w:val="-17"/>
                <w:sz w:val="20"/>
              </w:rPr>
              <w:t xml:space="preserve"> </w:t>
            </w:r>
            <w:r>
              <w:rPr>
                <w:color w:val="231F20"/>
                <w:sz w:val="20"/>
              </w:rPr>
              <w:t>sahip</w:t>
            </w:r>
            <w:r>
              <w:rPr>
                <w:color w:val="231F20"/>
                <w:spacing w:val="-17"/>
                <w:sz w:val="20"/>
              </w:rPr>
              <w:t xml:space="preserve"> </w:t>
            </w:r>
            <w:r>
              <w:rPr>
                <w:color w:val="231F20"/>
                <w:sz w:val="20"/>
              </w:rPr>
              <w:t>oldukları</w:t>
            </w:r>
            <w:r>
              <w:rPr>
                <w:color w:val="231F20"/>
                <w:spacing w:val="-17"/>
                <w:sz w:val="20"/>
              </w:rPr>
              <w:t xml:space="preserve"> </w:t>
            </w:r>
            <w:r>
              <w:rPr>
                <w:color w:val="231F20"/>
                <w:sz w:val="20"/>
              </w:rPr>
              <w:t>kabul</w:t>
            </w:r>
            <w:r>
              <w:rPr>
                <w:color w:val="231F20"/>
                <w:spacing w:val="-17"/>
                <w:sz w:val="20"/>
              </w:rPr>
              <w:t xml:space="preserve"> </w:t>
            </w:r>
            <w:r>
              <w:rPr>
                <w:color w:val="231F20"/>
                <w:sz w:val="20"/>
              </w:rPr>
              <w:t>edilir.</w:t>
            </w:r>
          </w:p>
          <w:p w14:paraId="4CEA59FD" w14:textId="77777777" w:rsidR="00E94F05" w:rsidRDefault="00DF3DC5">
            <w:pPr>
              <w:pStyle w:val="TableParagraph"/>
              <w:spacing w:line="280" w:lineRule="atLeast"/>
              <w:ind w:left="80" w:right="47"/>
              <w:jc w:val="both"/>
              <w:rPr>
                <w:sz w:val="20"/>
              </w:rPr>
            </w:pPr>
            <w:r>
              <w:rPr>
                <w:color w:val="231F20"/>
                <w:spacing w:val="-4"/>
                <w:sz w:val="20"/>
              </w:rPr>
              <w:t>Bir</w:t>
            </w:r>
            <w:r>
              <w:rPr>
                <w:color w:val="231F20"/>
                <w:spacing w:val="-10"/>
                <w:sz w:val="20"/>
              </w:rPr>
              <w:t xml:space="preserve"> </w:t>
            </w:r>
            <w:r>
              <w:rPr>
                <w:color w:val="231F20"/>
                <w:spacing w:val="-4"/>
                <w:sz w:val="20"/>
              </w:rPr>
              <w:t>logoda,</w:t>
            </w:r>
            <w:r>
              <w:rPr>
                <w:color w:val="231F20"/>
                <w:spacing w:val="-10"/>
                <w:sz w:val="20"/>
              </w:rPr>
              <w:t xml:space="preserve"> </w:t>
            </w:r>
            <w:r>
              <w:rPr>
                <w:color w:val="231F20"/>
                <w:spacing w:val="-4"/>
                <w:sz w:val="20"/>
              </w:rPr>
              <w:t>kartvizitte,</w:t>
            </w:r>
            <w:r>
              <w:rPr>
                <w:color w:val="231F20"/>
                <w:spacing w:val="-10"/>
                <w:sz w:val="20"/>
              </w:rPr>
              <w:t xml:space="preserve"> </w:t>
            </w:r>
            <w:r>
              <w:rPr>
                <w:color w:val="231F20"/>
                <w:spacing w:val="-4"/>
                <w:sz w:val="20"/>
              </w:rPr>
              <w:t>reklam</w:t>
            </w:r>
            <w:r>
              <w:rPr>
                <w:color w:val="231F20"/>
                <w:spacing w:val="-10"/>
                <w:sz w:val="20"/>
              </w:rPr>
              <w:t xml:space="preserve"> </w:t>
            </w:r>
            <w:r>
              <w:rPr>
                <w:color w:val="231F20"/>
                <w:spacing w:val="-4"/>
                <w:sz w:val="20"/>
              </w:rPr>
              <w:t>ya</w:t>
            </w:r>
            <w:r>
              <w:rPr>
                <w:color w:val="231F20"/>
                <w:spacing w:val="-10"/>
                <w:sz w:val="20"/>
              </w:rPr>
              <w:t xml:space="preserve"> </w:t>
            </w:r>
            <w:r>
              <w:rPr>
                <w:color w:val="231F20"/>
                <w:spacing w:val="-4"/>
                <w:sz w:val="20"/>
              </w:rPr>
              <w:t>da</w:t>
            </w:r>
            <w:r>
              <w:rPr>
                <w:color w:val="231F20"/>
                <w:spacing w:val="-10"/>
                <w:sz w:val="20"/>
              </w:rPr>
              <w:t xml:space="preserve"> </w:t>
            </w:r>
            <w:r>
              <w:rPr>
                <w:color w:val="231F20"/>
                <w:spacing w:val="-4"/>
                <w:sz w:val="20"/>
              </w:rPr>
              <w:t>ürün</w:t>
            </w:r>
            <w:r>
              <w:rPr>
                <w:color w:val="231F20"/>
                <w:spacing w:val="-10"/>
                <w:sz w:val="20"/>
              </w:rPr>
              <w:t xml:space="preserve"> </w:t>
            </w:r>
            <w:r>
              <w:rPr>
                <w:color w:val="231F20"/>
                <w:spacing w:val="-4"/>
                <w:sz w:val="20"/>
              </w:rPr>
              <w:t>afişinde,</w:t>
            </w:r>
            <w:r>
              <w:rPr>
                <w:color w:val="231F20"/>
                <w:spacing w:val="-10"/>
                <w:sz w:val="20"/>
              </w:rPr>
              <w:t xml:space="preserve"> </w:t>
            </w:r>
            <w:r>
              <w:rPr>
                <w:color w:val="231F20"/>
                <w:spacing w:val="-4"/>
                <w:sz w:val="20"/>
              </w:rPr>
              <w:t>bina</w:t>
            </w:r>
            <w:r>
              <w:rPr>
                <w:color w:val="231F20"/>
                <w:spacing w:val="-10"/>
                <w:sz w:val="20"/>
              </w:rPr>
              <w:t xml:space="preserve"> </w:t>
            </w:r>
            <w:r>
              <w:rPr>
                <w:color w:val="231F20"/>
                <w:spacing w:val="-4"/>
                <w:sz w:val="20"/>
              </w:rPr>
              <w:t>veya</w:t>
            </w:r>
            <w:r>
              <w:rPr>
                <w:color w:val="231F20"/>
                <w:spacing w:val="-10"/>
                <w:sz w:val="20"/>
              </w:rPr>
              <w:t xml:space="preserve"> </w:t>
            </w:r>
            <w:r>
              <w:rPr>
                <w:color w:val="231F20"/>
                <w:spacing w:val="-4"/>
                <w:sz w:val="20"/>
              </w:rPr>
              <w:t>araç</w:t>
            </w:r>
            <w:r>
              <w:rPr>
                <w:color w:val="231F20"/>
                <w:spacing w:val="-10"/>
                <w:sz w:val="20"/>
              </w:rPr>
              <w:t xml:space="preserve"> </w:t>
            </w:r>
            <w:r>
              <w:rPr>
                <w:color w:val="231F20"/>
                <w:spacing w:val="-4"/>
                <w:sz w:val="20"/>
              </w:rPr>
              <w:t>giydirmelerinde,</w:t>
            </w:r>
            <w:r>
              <w:rPr>
                <w:color w:val="231F20"/>
                <w:spacing w:val="-10"/>
                <w:sz w:val="20"/>
              </w:rPr>
              <w:t xml:space="preserve"> </w:t>
            </w:r>
            <w:r>
              <w:rPr>
                <w:color w:val="231F20"/>
                <w:spacing w:val="-4"/>
                <w:sz w:val="20"/>
              </w:rPr>
              <w:t>reklam panolarında</w:t>
            </w:r>
            <w:r>
              <w:rPr>
                <w:color w:val="231F20"/>
                <w:spacing w:val="-10"/>
                <w:sz w:val="20"/>
              </w:rPr>
              <w:t xml:space="preserve"> </w:t>
            </w:r>
            <w:r>
              <w:rPr>
                <w:color w:val="231F20"/>
                <w:spacing w:val="-4"/>
                <w:sz w:val="20"/>
              </w:rPr>
              <w:t>(billboard,</w:t>
            </w:r>
            <w:r>
              <w:rPr>
                <w:color w:val="231F20"/>
                <w:spacing w:val="-10"/>
                <w:sz w:val="20"/>
              </w:rPr>
              <w:t xml:space="preserve"> </w:t>
            </w:r>
            <w:r>
              <w:rPr>
                <w:color w:val="231F20"/>
                <w:spacing w:val="-4"/>
                <w:sz w:val="20"/>
              </w:rPr>
              <w:t>raket</w:t>
            </w:r>
            <w:r>
              <w:rPr>
                <w:color w:val="231F20"/>
                <w:spacing w:val="-10"/>
                <w:sz w:val="20"/>
              </w:rPr>
              <w:t xml:space="preserve"> </w:t>
            </w:r>
            <w:r>
              <w:rPr>
                <w:color w:val="231F20"/>
                <w:spacing w:val="-4"/>
                <w:sz w:val="20"/>
              </w:rPr>
              <w:t>pano</w:t>
            </w:r>
            <w:r>
              <w:rPr>
                <w:color w:val="231F20"/>
                <w:spacing w:val="-10"/>
                <w:sz w:val="20"/>
              </w:rPr>
              <w:t xml:space="preserve"> </w:t>
            </w:r>
            <w:r>
              <w:rPr>
                <w:color w:val="231F20"/>
                <w:spacing w:val="-4"/>
                <w:sz w:val="20"/>
              </w:rPr>
              <w:t>vb.)</w:t>
            </w:r>
            <w:r>
              <w:rPr>
                <w:color w:val="231F20"/>
                <w:spacing w:val="-10"/>
                <w:sz w:val="20"/>
              </w:rPr>
              <w:t xml:space="preserve"> </w:t>
            </w:r>
            <w:r>
              <w:rPr>
                <w:color w:val="231F20"/>
                <w:spacing w:val="-4"/>
                <w:sz w:val="20"/>
              </w:rPr>
              <w:t>yer</w:t>
            </w:r>
            <w:r>
              <w:rPr>
                <w:color w:val="231F20"/>
                <w:spacing w:val="-10"/>
                <w:sz w:val="20"/>
              </w:rPr>
              <w:t xml:space="preserve"> </w:t>
            </w:r>
            <w:r>
              <w:rPr>
                <w:color w:val="231F20"/>
                <w:spacing w:val="-4"/>
                <w:sz w:val="20"/>
              </w:rPr>
              <w:t>alan</w:t>
            </w:r>
            <w:r>
              <w:rPr>
                <w:color w:val="231F20"/>
                <w:spacing w:val="-10"/>
                <w:sz w:val="20"/>
              </w:rPr>
              <w:t xml:space="preserve"> </w:t>
            </w:r>
            <w:r>
              <w:rPr>
                <w:color w:val="231F20"/>
                <w:spacing w:val="-4"/>
                <w:sz w:val="20"/>
              </w:rPr>
              <w:t>görünürlük</w:t>
            </w:r>
            <w:r>
              <w:rPr>
                <w:color w:val="231F20"/>
                <w:spacing w:val="-10"/>
                <w:sz w:val="20"/>
              </w:rPr>
              <w:t xml:space="preserve"> </w:t>
            </w:r>
            <w:r>
              <w:rPr>
                <w:color w:val="231F20"/>
                <w:spacing w:val="-4"/>
                <w:sz w:val="20"/>
              </w:rPr>
              <w:t>tasarımlarının</w:t>
            </w:r>
            <w:r>
              <w:rPr>
                <w:color w:val="231F20"/>
                <w:spacing w:val="-10"/>
                <w:sz w:val="20"/>
              </w:rPr>
              <w:t xml:space="preserve"> </w:t>
            </w:r>
            <w:r>
              <w:rPr>
                <w:color w:val="231F20"/>
                <w:spacing w:val="-4"/>
                <w:sz w:val="20"/>
              </w:rPr>
              <w:t>kurumsal</w:t>
            </w:r>
            <w:r>
              <w:rPr>
                <w:color w:val="231F20"/>
                <w:spacing w:val="-10"/>
                <w:sz w:val="20"/>
              </w:rPr>
              <w:t xml:space="preserve"> </w:t>
            </w:r>
            <w:r>
              <w:rPr>
                <w:color w:val="231F20"/>
                <w:spacing w:val="-4"/>
                <w:sz w:val="20"/>
              </w:rPr>
              <w:t xml:space="preserve">kimlik </w:t>
            </w:r>
            <w:r>
              <w:rPr>
                <w:color w:val="231F20"/>
                <w:sz w:val="20"/>
              </w:rPr>
              <w:t>tasarımına</w:t>
            </w:r>
            <w:r>
              <w:rPr>
                <w:color w:val="231F20"/>
                <w:spacing w:val="-7"/>
                <w:sz w:val="20"/>
              </w:rPr>
              <w:t xml:space="preserve"> </w:t>
            </w:r>
            <w:r>
              <w:rPr>
                <w:color w:val="231F20"/>
                <w:sz w:val="20"/>
              </w:rPr>
              <w:t>ait</w:t>
            </w:r>
            <w:r>
              <w:rPr>
                <w:color w:val="231F20"/>
                <w:spacing w:val="-7"/>
                <w:sz w:val="20"/>
              </w:rPr>
              <w:t xml:space="preserve"> </w:t>
            </w:r>
            <w:r>
              <w:rPr>
                <w:color w:val="231F20"/>
                <w:sz w:val="20"/>
              </w:rPr>
              <w:t>olduğunu</w:t>
            </w:r>
            <w:r>
              <w:rPr>
                <w:color w:val="231F20"/>
                <w:spacing w:val="-7"/>
                <w:sz w:val="20"/>
              </w:rPr>
              <w:t xml:space="preserve"> </w:t>
            </w:r>
            <w:r>
              <w:rPr>
                <w:color w:val="231F20"/>
                <w:sz w:val="20"/>
              </w:rPr>
              <w:t>bildikleri</w:t>
            </w:r>
            <w:r>
              <w:rPr>
                <w:color w:val="231F20"/>
                <w:spacing w:val="-7"/>
                <w:sz w:val="20"/>
              </w:rPr>
              <w:t xml:space="preserve"> </w:t>
            </w:r>
            <w:r>
              <w:rPr>
                <w:color w:val="231F20"/>
                <w:sz w:val="20"/>
              </w:rPr>
              <w:t>varsayılır.</w:t>
            </w:r>
          </w:p>
        </w:tc>
      </w:tr>
    </w:tbl>
    <w:p w14:paraId="5771AAB1" w14:textId="77777777" w:rsidR="00E94F05" w:rsidRDefault="00E94F05">
      <w:pPr>
        <w:pStyle w:val="GvdeMetni"/>
        <w:spacing w:before="7"/>
        <w:rPr>
          <w:sz w:val="16"/>
        </w:rPr>
      </w:pPr>
    </w:p>
    <w:tbl>
      <w:tblPr>
        <w:tblStyle w:val="TableNormal"/>
        <w:tblW w:w="0" w:type="auto"/>
        <w:tblInd w:w="1157" w:type="dxa"/>
        <w:tblLayout w:type="fixed"/>
        <w:tblLook w:val="01E0" w:firstRow="1" w:lastRow="1" w:firstColumn="1" w:lastColumn="1" w:noHBand="0" w:noVBand="0"/>
      </w:tblPr>
      <w:tblGrid>
        <w:gridCol w:w="1685"/>
        <w:gridCol w:w="7624"/>
      </w:tblGrid>
      <w:tr w:rsidR="00E94F05" w14:paraId="71499EDC" w14:textId="77777777">
        <w:trPr>
          <w:trHeight w:val="520"/>
        </w:trPr>
        <w:tc>
          <w:tcPr>
            <w:tcW w:w="1685" w:type="dxa"/>
          </w:tcPr>
          <w:p w14:paraId="3EAE3493"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3C23B0F0" w14:textId="77777777" w:rsidR="00E94F05" w:rsidRDefault="00DF3DC5">
            <w:pPr>
              <w:pStyle w:val="TableParagraph"/>
              <w:spacing w:before="38" w:line="220" w:lineRule="exact"/>
              <w:ind w:right="78"/>
              <w:jc w:val="right"/>
              <w:rPr>
                <w:sz w:val="20"/>
              </w:rPr>
            </w:pPr>
            <w:r>
              <w:rPr>
                <w:color w:val="A35494"/>
                <w:spacing w:val="-2"/>
                <w:w w:val="105"/>
                <w:sz w:val="20"/>
              </w:rPr>
              <w:t>Süreci</w:t>
            </w:r>
          </w:p>
        </w:tc>
        <w:tc>
          <w:tcPr>
            <w:tcW w:w="7624" w:type="dxa"/>
          </w:tcPr>
          <w:p w14:paraId="4047B03E" w14:textId="77777777" w:rsidR="00E94F05" w:rsidRDefault="00DF3DC5">
            <w:pPr>
              <w:pStyle w:val="TableParagraph"/>
              <w:ind w:left="79"/>
              <w:rPr>
                <w:sz w:val="20"/>
              </w:rPr>
            </w:pPr>
            <w:r>
              <w:rPr>
                <w:color w:val="231F20"/>
                <w:spacing w:val="-4"/>
                <w:sz w:val="20"/>
              </w:rPr>
              <w:t>Öğrencilere</w:t>
            </w:r>
            <w:r>
              <w:rPr>
                <w:color w:val="231F20"/>
                <w:spacing w:val="-19"/>
                <w:sz w:val="20"/>
              </w:rPr>
              <w:t xml:space="preserve"> </w:t>
            </w:r>
            <w:r>
              <w:rPr>
                <w:color w:val="231F20"/>
                <w:spacing w:val="-4"/>
                <w:sz w:val="20"/>
              </w:rPr>
              <w:t>logo,</w:t>
            </w:r>
            <w:r>
              <w:rPr>
                <w:color w:val="231F20"/>
                <w:spacing w:val="-19"/>
                <w:sz w:val="20"/>
              </w:rPr>
              <w:t xml:space="preserve"> </w:t>
            </w:r>
            <w:r>
              <w:rPr>
                <w:color w:val="231F20"/>
                <w:spacing w:val="-4"/>
                <w:sz w:val="20"/>
              </w:rPr>
              <w:t>slogan,</w:t>
            </w:r>
            <w:r>
              <w:rPr>
                <w:color w:val="231F20"/>
                <w:spacing w:val="-18"/>
                <w:sz w:val="20"/>
              </w:rPr>
              <w:t xml:space="preserve"> </w:t>
            </w:r>
            <w:r>
              <w:rPr>
                <w:color w:val="231F20"/>
                <w:spacing w:val="-4"/>
                <w:sz w:val="20"/>
              </w:rPr>
              <w:t>reklam,</w:t>
            </w:r>
            <w:r>
              <w:rPr>
                <w:color w:val="231F20"/>
                <w:spacing w:val="-19"/>
                <w:sz w:val="20"/>
              </w:rPr>
              <w:t xml:space="preserve"> </w:t>
            </w:r>
            <w:r>
              <w:rPr>
                <w:color w:val="231F20"/>
                <w:spacing w:val="-4"/>
                <w:sz w:val="20"/>
              </w:rPr>
              <w:t>tanıtım,</w:t>
            </w:r>
            <w:r>
              <w:rPr>
                <w:color w:val="231F20"/>
                <w:spacing w:val="-19"/>
                <w:sz w:val="20"/>
              </w:rPr>
              <w:t xml:space="preserve"> </w:t>
            </w:r>
            <w:r>
              <w:rPr>
                <w:color w:val="231F20"/>
                <w:spacing w:val="-4"/>
                <w:sz w:val="20"/>
              </w:rPr>
              <w:t>pazarlama</w:t>
            </w:r>
            <w:r>
              <w:rPr>
                <w:color w:val="231F20"/>
                <w:spacing w:val="-18"/>
                <w:sz w:val="20"/>
              </w:rPr>
              <w:t xml:space="preserve"> </w:t>
            </w:r>
            <w:r>
              <w:rPr>
                <w:color w:val="231F20"/>
                <w:spacing w:val="-4"/>
                <w:sz w:val="20"/>
              </w:rPr>
              <w:t>hakkında</w:t>
            </w:r>
            <w:r>
              <w:rPr>
                <w:color w:val="231F20"/>
                <w:spacing w:val="-19"/>
                <w:sz w:val="20"/>
              </w:rPr>
              <w:t xml:space="preserve"> </w:t>
            </w:r>
            <w:r>
              <w:rPr>
                <w:color w:val="231F20"/>
                <w:spacing w:val="-4"/>
                <w:sz w:val="20"/>
              </w:rPr>
              <w:t>bilgiyi</w:t>
            </w:r>
            <w:r>
              <w:rPr>
                <w:color w:val="231F20"/>
                <w:spacing w:val="-19"/>
                <w:sz w:val="20"/>
              </w:rPr>
              <w:t xml:space="preserve"> </w:t>
            </w:r>
            <w:r>
              <w:rPr>
                <w:color w:val="231F20"/>
                <w:spacing w:val="-4"/>
                <w:sz w:val="20"/>
              </w:rPr>
              <w:t>aktaran</w:t>
            </w:r>
            <w:r>
              <w:rPr>
                <w:color w:val="231F20"/>
                <w:spacing w:val="-18"/>
                <w:sz w:val="20"/>
              </w:rPr>
              <w:t xml:space="preserve"> </w:t>
            </w:r>
            <w:r>
              <w:rPr>
                <w:color w:val="231F20"/>
                <w:spacing w:val="-4"/>
                <w:sz w:val="20"/>
              </w:rPr>
              <w:t>videolar</w:t>
            </w:r>
            <w:r>
              <w:rPr>
                <w:color w:val="231F20"/>
                <w:spacing w:val="-19"/>
                <w:sz w:val="20"/>
              </w:rPr>
              <w:t xml:space="preserve"> </w:t>
            </w:r>
            <w:r>
              <w:rPr>
                <w:color w:val="231F20"/>
                <w:spacing w:val="-4"/>
                <w:sz w:val="20"/>
              </w:rPr>
              <w:t>izle-</w:t>
            </w:r>
          </w:p>
          <w:p w14:paraId="19411830" w14:textId="77777777" w:rsidR="00E94F05" w:rsidRDefault="00DF3DC5">
            <w:pPr>
              <w:pStyle w:val="TableParagraph"/>
              <w:spacing w:before="38" w:line="220" w:lineRule="exact"/>
              <w:ind w:left="79"/>
              <w:rPr>
                <w:sz w:val="20"/>
              </w:rPr>
            </w:pPr>
            <w:r>
              <w:rPr>
                <w:color w:val="231F20"/>
                <w:spacing w:val="-2"/>
                <w:sz w:val="20"/>
              </w:rPr>
              <w:t>tilebilir.</w:t>
            </w:r>
            <w:r>
              <w:rPr>
                <w:color w:val="231F20"/>
                <w:spacing w:val="-21"/>
                <w:sz w:val="20"/>
              </w:rPr>
              <w:t xml:space="preserve"> </w:t>
            </w:r>
            <w:r>
              <w:rPr>
                <w:color w:val="231F20"/>
                <w:spacing w:val="-2"/>
                <w:sz w:val="20"/>
              </w:rPr>
              <w:t>Bu</w:t>
            </w:r>
            <w:r>
              <w:rPr>
                <w:color w:val="231F20"/>
                <w:spacing w:val="-21"/>
                <w:sz w:val="20"/>
              </w:rPr>
              <w:t xml:space="preserve"> </w:t>
            </w:r>
            <w:r>
              <w:rPr>
                <w:color w:val="231F20"/>
                <w:spacing w:val="-2"/>
                <w:sz w:val="20"/>
              </w:rPr>
              <w:t>kavramlarla</w:t>
            </w:r>
            <w:r>
              <w:rPr>
                <w:color w:val="231F20"/>
                <w:spacing w:val="-20"/>
                <w:sz w:val="20"/>
              </w:rPr>
              <w:t xml:space="preserve"> </w:t>
            </w:r>
            <w:r>
              <w:rPr>
                <w:color w:val="231F20"/>
                <w:spacing w:val="-2"/>
                <w:sz w:val="20"/>
              </w:rPr>
              <w:t>ilgili</w:t>
            </w:r>
            <w:r>
              <w:rPr>
                <w:color w:val="231F20"/>
                <w:spacing w:val="-21"/>
                <w:sz w:val="20"/>
              </w:rPr>
              <w:t xml:space="preserve"> </w:t>
            </w:r>
            <w:r>
              <w:rPr>
                <w:color w:val="231F20"/>
                <w:spacing w:val="-2"/>
                <w:sz w:val="20"/>
              </w:rPr>
              <w:t>tartışma</w:t>
            </w:r>
            <w:r>
              <w:rPr>
                <w:color w:val="231F20"/>
                <w:spacing w:val="-21"/>
                <w:sz w:val="20"/>
              </w:rPr>
              <w:t xml:space="preserve"> </w:t>
            </w:r>
            <w:r>
              <w:rPr>
                <w:color w:val="231F20"/>
                <w:spacing w:val="-2"/>
                <w:sz w:val="20"/>
              </w:rPr>
              <w:t>ortamı</w:t>
            </w:r>
            <w:r>
              <w:rPr>
                <w:color w:val="231F20"/>
                <w:spacing w:val="-20"/>
                <w:sz w:val="20"/>
              </w:rPr>
              <w:t xml:space="preserve"> </w:t>
            </w:r>
            <w:r>
              <w:rPr>
                <w:color w:val="231F20"/>
                <w:spacing w:val="-2"/>
                <w:sz w:val="20"/>
              </w:rPr>
              <w:t>oluşturulur</w:t>
            </w:r>
            <w:r>
              <w:rPr>
                <w:color w:val="231F20"/>
                <w:spacing w:val="-21"/>
                <w:sz w:val="20"/>
              </w:rPr>
              <w:t xml:space="preserve"> </w:t>
            </w:r>
            <w:r>
              <w:rPr>
                <w:color w:val="231F20"/>
                <w:spacing w:val="-2"/>
                <w:sz w:val="20"/>
              </w:rPr>
              <w:t>ve</w:t>
            </w:r>
            <w:r>
              <w:rPr>
                <w:color w:val="231F20"/>
                <w:spacing w:val="-21"/>
                <w:sz w:val="20"/>
              </w:rPr>
              <w:t xml:space="preserve"> </w:t>
            </w:r>
            <w:r>
              <w:rPr>
                <w:color w:val="231F20"/>
                <w:spacing w:val="-2"/>
                <w:sz w:val="20"/>
              </w:rPr>
              <w:t>daha</w:t>
            </w:r>
            <w:r>
              <w:rPr>
                <w:color w:val="231F20"/>
                <w:spacing w:val="-21"/>
                <w:sz w:val="20"/>
              </w:rPr>
              <w:t xml:space="preserve"> </w:t>
            </w:r>
            <w:r>
              <w:rPr>
                <w:color w:val="231F20"/>
                <w:spacing w:val="-2"/>
                <w:sz w:val="20"/>
              </w:rPr>
              <w:t>sonra</w:t>
            </w:r>
            <w:r>
              <w:rPr>
                <w:color w:val="231F20"/>
                <w:spacing w:val="-20"/>
                <w:sz w:val="20"/>
              </w:rPr>
              <w:t xml:space="preserve"> </w:t>
            </w:r>
            <w:r>
              <w:rPr>
                <w:color w:val="231F20"/>
                <w:spacing w:val="-2"/>
                <w:sz w:val="20"/>
              </w:rPr>
              <w:t>ön</w:t>
            </w:r>
            <w:r>
              <w:rPr>
                <w:color w:val="231F20"/>
                <w:spacing w:val="-21"/>
                <w:sz w:val="20"/>
              </w:rPr>
              <w:t xml:space="preserve"> </w:t>
            </w:r>
            <w:r>
              <w:rPr>
                <w:color w:val="231F20"/>
                <w:spacing w:val="-2"/>
                <w:sz w:val="20"/>
              </w:rPr>
              <w:t>test</w:t>
            </w:r>
            <w:r>
              <w:rPr>
                <w:color w:val="231F20"/>
                <w:spacing w:val="-21"/>
                <w:sz w:val="20"/>
              </w:rPr>
              <w:t xml:space="preserve"> </w:t>
            </w:r>
            <w:r>
              <w:rPr>
                <w:color w:val="231F20"/>
                <w:spacing w:val="-2"/>
                <w:sz w:val="20"/>
              </w:rPr>
              <w:t>yapılabilir.</w:t>
            </w:r>
          </w:p>
        </w:tc>
      </w:tr>
    </w:tbl>
    <w:p w14:paraId="30604B52" w14:textId="77777777" w:rsidR="00E94F05" w:rsidRDefault="00E94F05">
      <w:pPr>
        <w:pStyle w:val="TableParagraph"/>
        <w:spacing w:line="220" w:lineRule="exact"/>
        <w:rPr>
          <w:sz w:val="20"/>
        </w:rPr>
        <w:sectPr w:rsidR="00E94F05">
          <w:pgSz w:w="11910" w:h="16840"/>
          <w:pgMar w:top="1020" w:right="283" w:bottom="540" w:left="283" w:header="0" w:footer="353" w:gutter="0"/>
          <w:cols w:space="708"/>
        </w:sectPr>
      </w:pPr>
    </w:p>
    <w:p w14:paraId="793643C1" w14:textId="3B2E51FB" w:rsidR="00E94F05" w:rsidRDefault="00E94F05">
      <w:pPr>
        <w:pStyle w:val="GvdeMetni"/>
        <w:spacing w:before="8"/>
        <w:rPr>
          <w:sz w:val="15"/>
        </w:rPr>
      </w:pPr>
    </w:p>
    <w:tbl>
      <w:tblPr>
        <w:tblStyle w:val="TableNormal"/>
        <w:tblW w:w="0" w:type="auto"/>
        <w:tblInd w:w="1861" w:type="dxa"/>
        <w:tblLayout w:type="fixed"/>
        <w:tblLook w:val="01E0" w:firstRow="1" w:lastRow="1" w:firstColumn="1" w:lastColumn="1" w:noHBand="0" w:noVBand="0"/>
      </w:tblPr>
      <w:tblGrid>
        <w:gridCol w:w="1265"/>
        <w:gridCol w:w="7624"/>
      </w:tblGrid>
      <w:tr w:rsidR="00E94F05" w14:paraId="65BBD2E4" w14:textId="77777777">
        <w:trPr>
          <w:trHeight w:val="1920"/>
        </w:trPr>
        <w:tc>
          <w:tcPr>
            <w:tcW w:w="1265" w:type="dxa"/>
          </w:tcPr>
          <w:p w14:paraId="31D24172" w14:textId="77777777" w:rsidR="00E94F05" w:rsidRDefault="00DF3DC5">
            <w:pPr>
              <w:pStyle w:val="TableParagraph"/>
              <w:ind w:left="5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6A256F7A" w14:textId="77777777" w:rsidR="00E94F05" w:rsidRDefault="00DF3DC5">
            <w:pPr>
              <w:pStyle w:val="TableParagraph"/>
              <w:spacing w:line="278" w:lineRule="auto"/>
              <w:ind w:left="79" w:right="48"/>
              <w:jc w:val="both"/>
              <w:rPr>
                <w:sz w:val="20"/>
              </w:rPr>
            </w:pPr>
            <w:r>
              <w:rPr>
                <w:color w:val="231F20"/>
                <w:spacing w:val="-2"/>
                <w:sz w:val="20"/>
              </w:rPr>
              <w:t>Öğrencilere</w:t>
            </w:r>
            <w:r>
              <w:rPr>
                <w:color w:val="231F20"/>
                <w:spacing w:val="-3"/>
                <w:sz w:val="20"/>
              </w:rPr>
              <w:t xml:space="preserve"> </w:t>
            </w:r>
            <w:r>
              <w:rPr>
                <w:color w:val="231F20"/>
                <w:spacing w:val="-2"/>
                <w:sz w:val="20"/>
              </w:rPr>
              <w:t>günlük</w:t>
            </w:r>
            <w:r>
              <w:rPr>
                <w:color w:val="231F20"/>
                <w:spacing w:val="-3"/>
                <w:sz w:val="20"/>
              </w:rPr>
              <w:t xml:space="preserve"> </w:t>
            </w:r>
            <w:r>
              <w:rPr>
                <w:color w:val="231F20"/>
                <w:spacing w:val="-2"/>
                <w:sz w:val="20"/>
              </w:rPr>
              <w:t>hayatta</w:t>
            </w:r>
            <w:r>
              <w:rPr>
                <w:color w:val="231F20"/>
                <w:spacing w:val="-3"/>
                <w:sz w:val="20"/>
              </w:rPr>
              <w:t xml:space="preserve"> </w:t>
            </w:r>
            <w:r>
              <w:rPr>
                <w:color w:val="231F20"/>
                <w:spacing w:val="-2"/>
                <w:sz w:val="20"/>
              </w:rPr>
              <w:t>karşılaştıkları</w:t>
            </w:r>
            <w:r>
              <w:rPr>
                <w:color w:val="231F20"/>
                <w:spacing w:val="-3"/>
                <w:sz w:val="20"/>
              </w:rPr>
              <w:t xml:space="preserve"> </w:t>
            </w:r>
            <w:r>
              <w:rPr>
                <w:color w:val="231F20"/>
                <w:spacing w:val="-2"/>
                <w:sz w:val="20"/>
              </w:rPr>
              <w:t>otomobil,</w:t>
            </w:r>
            <w:r>
              <w:rPr>
                <w:color w:val="231F20"/>
                <w:spacing w:val="-3"/>
                <w:sz w:val="20"/>
              </w:rPr>
              <w:t xml:space="preserve"> </w:t>
            </w:r>
            <w:r>
              <w:rPr>
                <w:color w:val="231F20"/>
                <w:spacing w:val="-2"/>
                <w:sz w:val="20"/>
              </w:rPr>
              <w:t>cep</w:t>
            </w:r>
            <w:r>
              <w:rPr>
                <w:color w:val="231F20"/>
                <w:spacing w:val="-3"/>
                <w:sz w:val="20"/>
              </w:rPr>
              <w:t xml:space="preserve"> </w:t>
            </w:r>
            <w:r>
              <w:rPr>
                <w:color w:val="231F20"/>
                <w:spacing w:val="-2"/>
                <w:sz w:val="20"/>
              </w:rPr>
              <w:t>telefonu,</w:t>
            </w:r>
            <w:r>
              <w:rPr>
                <w:color w:val="231F20"/>
                <w:spacing w:val="-3"/>
                <w:sz w:val="20"/>
              </w:rPr>
              <w:t xml:space="preserve"> </w:t>
            </w:r>
            <w:r>
              <w:rPr>
                <w:color w:val="231F20"/>
                <w:spacing w:val="-2"/>
                <w:sz w:val="20"/>
              </w:rPr>
              <w:t>bilgisayar,</w:t>
            </w:r>
            <w:r>
              <w:rPr>
                <w:color w:val="231F20"/>
                <w:spacing w:val="-3"/>
                <w:sz w:val="20"/>
              </w:rPr>
              <w:t xml:space="preserve"> </w:t>
            </w:r>
            <w:r>
              <w:rPr>
                <w:color w:val="231F20"/>
                <w:spacing w:val="-2"/>
                <w:sz w:val="20"/>
              </w:rPr>
              <w:t>içecek</w:t>
            </w:r>
            <w:r>
              <w:rPr>
                <w:color w:val="231F20"/>
                <w:spacing w:val="-3"/>
                <w:sz w:val="20"/>
              </w:rPr>
              <w:t xml:space="preserve"> </w:t>
            </w:r>
            <w:r>
              <w:rPr>
                <w:color w:val="231F20"/>
                <w:spacing w:val="-2"/>
                <w:sz w:val="20"/>
              </w:rPr>
              <w:t xml:space="preserve">am- </w:t>
            </w:r>
            <w:r>
              <w:rPr>
                <w:color w:val="231F20"/>
                <w:spacing w:val="-4"/>
                <w:sz w:val="20"/>
              </w:rPr>
              <w:t>balajı</w:t>
            </w:r>
            <w:r>
              <w:rPr>
                <w:color w:val="231F20"/>
                <w:spacing w:val="-5"/>
                <w:sz w:val="20"/>
              </w:rPr>
              <w:t xml:space="preserve"> </w:t>
            </w:r>
            <w:r>
              <w:rPr>
                <w:color w:val="231F20"/>
                <w:spacing w:val="-4"/>
                <w:sz w:val="20"/>
              </w:rPr>
              <w:t>gibi</w:t>
            </w:r>
            <w:r>
              <w:rPr>
                <w:color w:val="231F20"/>
                <w:spacing w:val="-5"/>
                <w:sz w:val="20"/>
              </w:rPr>
              <w:t xml:space="preserve"> </w:t>
            </w:r>
            <w:r>
              <w:rPr>
                <w:color w:val="231F20"/>
                <w:spacing w:val="-4"/>
                <w:sz w:val="20"/>
              </w:rPr>
              <w:t>ürünleri</w:t>
            </w:r>
            <w:r>
              <w:rPr>
                <w:color w:val="231F20"/>
                <w:spacing w:val="-5"/>
                <w:sz w:val="20"/>
              </w:rPr>
              <w:t xml:space="preserve"> </w:t>
            </w:r>
            <w:r>
              <w:rPr>
                <w:color w:val="231F20"/>
                <w:spacing w:val="-4"/>
                <w:sz w:val="20"/>
              </w:rPr>
              <w:t>göz</w:t>
            </w:r>
            <w:r>
              <w:rPr>
                <w:color w:val="231F20"/>
                <w:spacing w:val="-5"/>
                <w:sz w:val="20"/>
              </w:rPr>
              <w:t xml:space="preserve"> </w:t>
            </w:r>
            <w:r>
              <w:rPr>
                <w:color w:val="231F20"/>
                <w:spacing w:val="-4"/>
                <w:sz w:val="20"/>
              </w:rPr>
              <w:t>önüne</w:t>
            </w:r>
            <w:r>
              <w:rPr>
                <w:color w:val="231F20"/>
                <w:spacing w:val="-5"/>
                <w:sz w:val="20"/>
              </w:rPr>
              <w:t xml:space="preserve"> </w:t>
            </w:r>
            <w:r>
              <w:rPr>
                <w:color w:val="231F20"/>
                <w:spacing w:val="-4"/>
                <w:sz w:val="20"/>
              </w:rPr>
              <w:t>alarak;</w:t>
            </w:r>
            <w:r>
              <w:rPr>
                <w:color w:val="231F20"/>
                <w:spacing w:val="-5"/>
                <w:sz w:val="20"/>
              </w:rPr>
              <w:t xml:space="preserve"> </w:t>
            </w:r>
            <w:r>
              <w:rPr>
                <w:color w:val="231F20"/>
                <w:spacing w:val="-4"/>
                <w:sz w:val="20"/>
              </w:rPr>
              <w:t>bunların</w:t>
            </w:r>
            <w:r>
              <w:rPr>
                <w:color w:val="231F20"/>
                <w:spacing w:val="-5"/>
                <w:sz w:val="20"/>
              </w:rPr>
              <w:t xml:space="preserve"> </w:t>
            </w:r>
            <w:r>
              <w:rPr>
                <w:color w:val="231F20"/>
                <w:spacing w:val="-4"/>
                <w:sz w:val="20"/>
              </w:rPr>
              <w:t>üzerinde</w:t>
            </w:r>
            <w:r>
              <w:rPr>
                <w:color w:val="231F20"/>
                <w:spacing w:val="-5"/>
                <w:sz w:val="20"/>
              </w:rPr>
              <w:t xml:space="preserve"> </w:t>
            </w:r>
            <w:r>
              <w:rPr>
                <w:color w:val="231F20"/>
                <w:spacing w:val="-4"/>
                <w:sz w:val="20"/>
              </w:rPr>
              <w:t>o</w:t>
            </w:r>
            <w:r>
              <w:rPr>
                <w:color w:val="231F20"/>
                <w:spacing w:val="-5"/>
                <w:sz w:val="20"/>
              </w:rPr>
              <w:t xml:space="preserve"> </w:t>
            </w:r>
            <w:r>
              <w:rPr>
                <w:color w:val="231F20"/>
                <w:spacing w:val="-4"/>
                <w:sz w:val="20"/>
              </w:rPr>
              <w:t>markayı</w:t>
            </w:r>
            <w:r>
              <w:rPr>
                <w:color w:val="231F20"/>
                <w:spacing w:val="-5"/>
                <w:sz w:val="20"/>
              </w:rPr>
              <w:t xml:space="preserve"> </w:t>
            </w:r>
            <w:r>
              <w:rPr>
                <w:color w:val="231F20"/>
                <w:spacing w:val="-4"/>
                <w:sz w:val="20"/>
              </w:rPr>
              <w:t>yansıtan</w:t>
            </w:r>
            <w:r>
              <w:rPr>
                <w:color w:val="231F20"/>
                <w:spacing w:val="-5"/>
                <w:sz w:val="20"/>
              </w:rPr>
              <w:t xml:space="preserve"> </w:t>
            </w:r>
            <w:r>
              <w:rPr>
                <w:color w:val="231F20"/>
                <w:spacing w:val="-4"/>
                <w:sz w:val="20"/>
              </w:rPr>
              <w:t>bir</w:t>
            </w:r>
            <w:r>
              <w:rPr>
                <w:color w:val="231F20"/>
                <w:spacing w:val="-5"/>
                <w:sz w:val="20"/>
              </w:rPr>
              <w:t xml:space="preserve"> </w:t>
            </w:r>
            <w:r>
              <w:rPr>
                <w:color w:val="231F20"/>
                <w:spacing w:val="-4"/>
                <w:sz w:val="20"/>
              </w:rPr>
              <w:t>simge,</w:t>
            </w:r>
            <w:r>
              <w:rPr>
                <w:color w:val="231F20"/>
                <w:spacing w:val="-5"/>
                <w:sz w:val="20"/>
              </w:rPr>
              <w:t xml:space="preserve"> </w:t>
            </w:r>
            <w:r>
              <w:rPr>
                <w:color w:val="231F20"/>
                <w:spacing w:val="-4"/>
                <w:sz w:val="20"/>
              </w:rPr>
              <w:t xml:space="preserve">eti- ket veya görsel olmadığını düşünmeleri istenir. Bu gördükleri ürün üzerinde simge, etiket </w:t>
            </w:r>
            <w:r>
              <w:rPr>
                <w:color w:val="231F20"/>
                <w:spacing w:val="-2"/>
                <w:sz w:val="20"/>
              </w:rPr>
              <w:t>veya</w:t>
            </w:r>
            <w:r>
              <w:rPr>
                <w:color w:val="231F20"/>
                <w:spacing w:val="-10"/>
                <w:sz w:val="20"/>
              </w:rPr>
              <w:t xml:space="preserve"> </w:t>
            </w:r>
            <w:r>
              <w:rPr>
                <w:color w:val="231F20"/>
                <w:spacing w:val="-2"/>
                <w:sz w:val="20"/>
              </w:rPr>
              <w:t>görsel</w:t>
            </w:r>
            <w:r>
              <w:rPr>
                <w:color w:val="231F20"/>
                <w:spacing w:val="-10"/>
                <w:sz w:val="20"/>
              </w:rPr>
              <w:t xml:space="preserve"> </w:t>
            </w:r>
            <w:r>
              <w:rPr>
                <w:color w:val="231F20"/>
                <w:spacing w:val="-2"/>
                <w:sz w:val="20"/>
              </w:rPr>
              <w:t>olmadığında</w:t>
            </w:r>
            <w:r>
              <w:rPr>
                <w:color w:val="231F20"/>
                <w:spacing w:val="-10"/>
                <w:sz w:val="20"/>
              </w:rPr>
              <w:t xml:space="preserve"> </w:t>
            </w:r>
            <w:r>
              <w:rPr>
                <w:color w:val="231F20"/>
                <w:spacing w:val="-2"/>
                <w:sz w:val="20"/>
              </w:rPr>
              <w:t>bu</w:t>
            </w:r>
            <w:r>
              <w:rPr>
                <w:color w:val="231F20"/>
                <w:spacing w:val="-10"/>
                <w:sz w:val="20"/>
              </w:rPr>
              <w:t xml:space="preserve"> </w:t>
            </w:r>
            <w:r>
              <w:rPr>
                <w:color w:val="231F20"/>
                <w:spacing w:val="-2"/>
                <w:sz w:val="20"/>
              </w:rPr>
              <w:t>ürünlerin</w:t>
            </w:r>
            <w:r>
              <w:rPr>
                <w:color w:val="231F20"/>
                <w:spacing w:val="-10"/>
                <w:sz w:val="20"/>
              </w:rPr>
              <w:t xml:space="preserve"> </w:t>
            </w:r>
            <w:r>
              <w:rPr>
                <w:color w:val="231F20"/>
                <w:spacing w:val="-2"/>
                <w:sz w:val="20"/>
              </w:rPr>
              <w:t>kime</w:t>
            </w:r>
            <w:r>
              <w:rPr>
                <w:color w:val="231F20"/>
                <w:spacing w:val="-10"/>
                <w:sz w:val="20"/>
              </w:rPr>
              <w:t xml:space="preserve"> </w:t>
            </w:r>
            <w:r>
              <w:rPr>
                <w:color w:val="231F20"/>
                <w:spacing w:val="-2"/>
                <w:sz w:val="20"/>
              </w:rPr>
              <w:t>ait</w:t>
            </w:r>
            <w:r>
              <w:rPr>
                <w:color w:val="231F20"/>
                <w:spacing w:val="-10"/>
                <w:sz w:val="20"/>
              </w:rPr>
              <w:t xml:space="preserve"> </w:t>
            </w:r>
            <w:r>
              <w:rPr>
                <w:color w:val="231F20"/>
                <w:spacing w:val="-2"/>
                <w:sz w:val="20"/>
              </w:rPr>
              <w:t>olduğunun</w:t>
            </w:r>
            <w:r>
              <w:rPr>
                <w:color w:val="231F20"/>
                <w:spacing w:val="-10"/>
                <w:sz w:val="20"/>
              </w:rPr>
              <w:t xml:space="preserve"> </w:t>
            </w:r>
            <w:r>
              <w:rPr>
                <w:color w:val="231F20"/>
                <w:spacing w:val="-2"/>
                <w:sz w:val="20"/>
              </w:rPr>
              <w:t>nasıl</w:t>
            </w:r>
            <w:r>
              <w:rPr>
                <w:color w:val="231F20"/>
                <w:spacing w:val="-10"/>
                <w:sz w:val="20"/>
              </w:rPr>
              <w:t xml:space="preserve"> </w:t>
            </w:r>
            <w:r>
              <w:rPr>
                <w:color w:val="231F20"/>
                <w:spacing w:val="-2"/>
                <w:sz w:val="20"/>
              </w:rPr>
              <w:t>ayırt</w:t>
            </w:r>
            <w:r>
              <w:rPr>
                <w:color w:val="231F20"/>
                <w:spacing w:val="-10"/>
                <w:sz w:val="20"/>
              </w:rPr>
              <w:t xml:space="preserve"> </w:t>
            </w:r>
            <w:r>
              <w:rPr>
                <w:color w:val="231F20"/>
                <w:spacing w:val="-2"/>
                <w:sz w:val="20"/>
              </w:rPr>
              <w:t>edilebileceğini</w:t>
            </w:r>
            <w:r>
              <w:rPr>
                <w:color w:val="231F20"/>
                <w:spacing w:val="-10"/>
                <w:sz w:val="20"/>
              </w:rPr>
              <w:t xml:space="preserve"> </w:t>
            </w:r>
            <w:r>
              <w:rPr>
                <w:color w:val="231F20"/>
                <w:spacing w:val="-2"/>
                <w:sz w:val="20"/>
              </w:rPr>
              <w:t xml:space="preserve">ifade </w:t>
            </w:r>
            <w:r>
              <w:rPr>
                <w:color w:val="231F20"/>
                <w:sz w:val="20"/>
              </w:rPr>
              <w:t>etmeleri</w:t>
            </w:r>
            <w:r>
              <w:rPr>
                <w:color w:val="231F20"/>
                <w:spacing w:val="-16"/>
                <w:sz w:val="20"/>
              </w:rPr>
              <w:t xml:space="preserve"> </w:t>
            </w:r>
            <w:r>
              <w:rPr>
                <w:color w:val="231F20"/>
                <w:sz w:val="20"/>
              </w:rPr>
              <w:t>istenir.</w:t>
            </w:r>
            <w:r>
              <w:rPr>
                <w:color w:val="231F20"/>
                <w:spacing w:val="-16"/>
                <w:sz w:val="20"/>
              </w:rPr>
              <w:t xml:space="preserve"> </w:t>
            </w:r>
            <w:r>
              <w:rPr>
                <w:color w:val="231F20"/>
                <w:sz w:val="20"/>
              </w:rPr>
              <w:t>Simge,</w:t>
            </w:r>
            <w:r>
              <w:rPr>
                <w:color w:val="231F20"/>
                <w:spacing w:val="-15"/>
                <w:sz w:val="20"/>
              </w:rPr>
              <w:t xml:space="preserve"> </w:t>
            </w:r>
            <w:r>
              <w:rPr>
                <w:color w:val="231F20"/>
                <w:sz w:val="20"/>
              </w:rPr>
              <w:t>etiket</w:t>
            </w:r>
            <w:r>
              <w:rPr>
                <w:color w:val="231F20"/>
                <w:spacing w:val="-16"/>
                <w:sz w:val="20"/>
              </w:rPr>
              <w:t xml:space="preserve"> </w:t>
            </w:r>
            <w:r>
              <w:rPr>
                <w:color w:val="231F20"/>
                <w:sz w:val="20"/>
              </w:rPr>
              <w:t>veya</w:t>
            </w:r>
            <w:r>
              <w:rPr>
                <w:color w:val="231F20"/>
                <w:spacing w:val="-16"/>
                <w:sz w:val="20"/>
              </w:rPr>
              <w:t xml:space="preserve"> </w:t>
            </w:r>
            <w:r>
              <w:rPr>
                <w:color w:val="231F20"/>
                <w:sz w:val="20"/>
              </w:rPr>
              <w:t>görselin</w:t>
            </w:r>
            <w:r>
              <w:rPr>
                <w:color w:val="231F20"/>
                <w:spacing w:val="-15"/>
                <w:sz w:val="20"/>
              </w:rPr>
              <w:t xml:space="preserve"> </w:t>
            </w:r>
            <w:r>
              <w:rPr>
                <w:color w:val="231F20"/>
                <w:sz w:val="20"/>
              </w:rPr>
              <w:t>markayı</w:t>
            </w:r>
            <w:r>
              <w:rPr>
                <w:color w:val="231F20"/>
                <w:spacing w:val="-16"/>
                <w:sz w:val="20"/>
              </w:rPr>
              <w:t xml:space="preserve"> </w:t>
            </w:r>
            <w:r>
              <w:rPr>
                <w:color w:val="231F20"/>
                <w:sz w:val="20"/>
              </w:rPr>
              <w:t>temsil</w:t>
            </w:r>
            <w:r>
              <w:rPr>
                <w:color w:val="231F20"/>
                <w:spacing w:val="-15"/>
                <w:sz w:val="20"/>
              </w:rPr>
              <w:t xml:space="preserve"> </w:t>
            </w:r>
            <w:r>
              <w:rPr>
                <w:color w:val="231F20"/>
                <w:sz w:val="20"/>
              </w:rPr>
              <w:t>eden</w:t>
            </w:r>
            <w:r>
              <w:rPr>
                <w:color w:val="231F20"/>
                <w:spacing w:val="-16"/>
                <w:sz w:val="20"/>
              </w:rPr>
              <w:t xml:space="preserve"> </w:t>
            </w:r>
            <w:r>
              <w:rPr>
                <w:color w:val="231F20"/>
                <w:sz w:val="20"/>
              </w:rPr>
              <w:t>ilk</w:t>
            </w:r>
            <w:r>
              <w:rPr>
                <w:color w:val="231F20"/>
                <w:spacing w:val="-16"/>
                <w:sz w:val="20"/>
              </w:rPr>
              <w:t xml:space="preserve"> </w:t>
            </w:r>
            <w:r>
              <w:rPr>
                <w:color w:val="231F20"/>
                <w:sz w:val="20"/>
              </w:rPr>
              <w:t>yüzü</w:t>
            </w:r>
            <w:r>
              <w:rPr>
                <w:color w:val="231F20"/>
                <w:spacing w:val="-15"/>
                <w:sz w:val="20"/>
              </w:rPr>
              <w:t xml:space="preserve"> </w:t>
            </w:r>
            <w:r>
              <w:rPr>
                <w:color w:val="231F20"/>
                <w:sz w:val="20"/>
              </w:rPr>
              <w:t>olduğunu</w:t>
            </w:r>
            <w:r>
              <w:rPr>
                <w:color w:val="231F20"/>
                <w:spacing w:val="-16"/>
                <w:sz w:val="20"/>
              </w:rPr>
              <w:t xml:space="preserve"> </w:t>
            </w:r>
            <w:r>
              <w:rPr>
                <w:color w:val="231F20"/>
                <w:sz w:val="20"/>
              </w:rPr>
              <w:t xml:space="preserve">fark </w:t>
            </w:r>
            <w:r>
              <w:rPr>
                <w:color w:val="231F20"/>
                <w:spacing w:val="-4"/>
                <w:sz w:val="20"/>
              </w:rPr>
              <w:t>etmeleri sağlanır. Ayrıca simge, etiket veya görselin markayı yansıtabilme özelliğine bağlı</w:t>
            </w:r>
          </w:p>
          <w:p w14:paraId="39329CF2" w14:textId="77777777" w:rsidR="00E94F05" w:rsidRDefault="00DF3DC5">
            <w:pPr>
              <w:pStyle w:val="TableParagraph"/>
              <w:spacing w:line="220" w:lineRule="exact"/>
              <w:ind w:left="79"/>
              <w:jc w:val="both"/>
              <w:rPr>
                <w:sz w:val="20"/>
              </w:rPr>
            </w:pPr>
            <w:r>
              <w:rPr>
                <w:color w:val="231F20"/>
                <w:spacing w:val="-4"/>
                <w:sz w:val="20"/>
              </w:rPr>
              <w:t>olarak</w:t>
            </w:r>
            <w:r>
              <w:rPr>
                <w:color w:val="231F20"/>
                <w:spacing w:val="-12"/>
                <w:sz w:val="20"/>
              </w:rPr>
              <w:t xml:space="preserve"> </w:t>
            </w:r>
            <w:r>
              <w:rPr>
                <w:color w:val="231F20"/>
                <w:spacing w:val="-4"/>
                <w:sz w:val="20"/>
              </w:rPr>
              <w:t>kalite</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güvenirliliği</w:t>
            </w:r>
            <w:r>
              <w:rPr>
                <w:color w:val="231F20"/>
                <w:spacing w:val="-12"/>
                <w:sz w:val="20"/>
              </w:rPr>
              <w:t xml:space="preserve"> </w:t>
            </w:r>
            <w:r>
              <w:rPr>
                <w:color w:val="231F20"/>
                <w:spacing w:val="-4"/>
                <w:sz w:val="20"/>
              </w:rPr>
              <w:t>de</w:t>
            </w:r>
            <w:r>
              <w:rPr>
                <w:color w:val="231F20"/>
                <w:spacing w:val="-12"/>
                <w:sz w:val="20"/>
              </w:rPr>
              <w:t xml:space="preserve"> </w:t>
            </w:r>
            <w:r>
              <w:rPr>
                <w:color w:val="231F20"/>
                <w:spacing w:val="-4"/>
                <w:sz w:val="20"/>
              </w:rPr>
              <w:t>temsil</w:t>
            </w:r>
            <w:r>
              <w:rPr>
                <w:color w:val="231F20"/>
                <w:spacing w:val="-11"/>
                <w:sz w:val="20"/>
              </w:rPr>
              <w:t xml:space="preserve"> </w:t>
            </w:r>
            <w:r>
              <w:rPr>
                <w:color w:val="231F20"/>
                <w:spacing w:val="-4"/>
                <w:sz w:val="20"/>
              </w:rPr>
              <w:t>ettiğini</w:t>
            </w:r>
            <w:r>
              <w:rPr>
                <w:color w:val="231F20"/>
                <w:spacing w:val="-12"/>
                <w:sz w:val="20"/>
              </w:rPr>
              <w:t xml:space="preserve"> </w:t>
            </w:r>
            <w:r>
              <w:rPr>
                <w:color w:val="231F20"/>
                <w:spacing w:val="-4"/>
                <w:sz w:val="20"/>
              </w:rPr>
              <w:t>kavramaları</w:t>
            </w:r>
            <w:r>
              <w:rPr>
                <w:color w:val="231F20"/>
                <w:spacing w:val="-12"/>
                <w:sz w:val="20"/>
              </w:rPr>
              <w:t xml:space="preserve"> </w:t>
            </w:r>
            <w:r>
              <w:rPr>
                <w:color w:val="231F20"/>
                <w:spacing w:val="-4"/>
                <w:sz w:val="20"/>
              </w:rPr>
              <w:t>sağlanır.</w:t>
            </w:r>
          </w:p>
        </w:tc>
      </w:tr>
    </w:tbl>
    <w:p w14:paraId="71967301" w14:textId="77777777" w:rsidR="00E94F05" w:rsidRDefault="00E94F05">
      <w:pPr>
        <w:pStyle w:val="GvdeMetni"/>
        <w:spacing w:before="6"/>
        <w:rPr>
          <w:sz w:val="16"/>
        </w:rPr>
      </w:pPr>
    </w:p>
    <w:tbl>
      <w:tblPr>
        <w:tblStyle w:val="TableNormal"/>
        <w:tblW w:w="0" w:type="auto"/>
        <w:tblInd w:w="1331" w:type="dxa"/>
        <w:tblLayout w:type="fixed"/>
        <w:tblLook w:val="01E0" w:firstRow="1" w:lastRow="1" w:firstColumn="1" w:lastColumn="1" w:noHBand="0" w:noVBand="0"/>
      </w:tblPr>
      <w:tblGrid>
        <w:gridCol w:w="1794"/>
        <w:gridCol w:w="7624"/>
      </w:tblGrid>
      <w:tr w:rsidR="00E94F05" w14:paraId="77912EE1" w14:textId="77777777">
        <w:trPr>
          <w:trHeight w:val="3705"/>
        </w:trPr>
        <w:tc>
          <w:tcPr>
            <w:tcW w:w="1794" w:type="dxa"/>
          </w:tcPr>
          <w:p w14:paraId="33C6E912" w14:textId="77777777" w:rsidR="00E94F05" w:rsidRDefault="00DF3DC5">
            <w:pPr>
              <w:pStyle w:val="TableParagraph"/>
              <w:ind w:right="77"/>
              <w:jc w:val="right"/>
              <w:rPr>
                <w:sz w:val="20"/>
              </w:rPr>
            </w:pPr>
            <w:r>
              <w:rPr>
                <w:color w:val="A35494"/>
                <w:spacing w:val="-5"/>
                <w:sz w:val="20"/>
              </w:rPr>
              <w:t>Öğrenme-</w:t>
            </w:r>
            <w:r>
              <w:rPr>
                <w:color w:val="A35494"/>
                <w:spacing w:val="-9"/>
                <w:sz w:val="20"/>
              </w:rPr>
              <w:t xml:space="preserve"> </w:t>
            </w:r>
            <w:r>
              <w:rPr>
                <w:color w:val="A35494"/>
                <w:spacing w:val="-2"/>
                <w:sz w:val="20"/>
              </w:rPr>
              <w:t>Öğretme</w:t>
            </w:r>
          </w:p>
          <w:p w14:paraId="70E82D2E" w14:textId="77777777" w:rsidR="00E94F05" w:rsidRDefault="00DF3DC5">
            <w:pPr>
              <w:pStyle w:val="TableParagraph"/>
              <w:spacing w:before="38"/>
              <w:ind w:right="77"/>
              <w:jc w:val="right"/>
              <w:rPr>
                <w:sz w:val="20"/>
              </w:rPr>
            </w:pPr>
            <w:r>
              <w:rPr>
                <w:color w:val="A35494"/>
                <w:spacing w:val="-2"/>
                <w:sz w:val="20"/>
              </w:rPr>
              <w:t>Uygulamaları</w:t>
            </w:r>
          </w:p>
        </w:tc>
        <w:tc>
          <w:tcPr>
            <w:tcW w:w="7624" w:type="dxa"/>
          </w:tcPr>
          <w:p w14:paraId="161A2F28" w14:textId="77777777" w:rsidR="00E94F05" w:rsidRDefault="00DF3DC5">
            <w:pPr>
              <w:pStyle w:val="TableParagraph"/>
              <w:ind w:left="80"/>
              <w:jc w:val="both"/>
              <w:rPr>
                <w:sz w:val="20"/>
              </w:rPr>
            </w:pPr>
            <w:r>
              <w:rPr>
                <w:color w:val="231F20"/>
                <w:spacing w:val="-6"/>
                <w:sz w:val="20"/>
              </w:rPr>
              <w:t>TT.</w:t>
            </w:r>
            <w:r>
              <w:rPr>
                <w:color w:val="231F20"/>
                <w:spacing w:val="-22"/>
                <w:sz w:val="20"/>
              </w:rPr>
              <w:t xml:space="preserve"> </w:t>
            </w:r>
            <w:r>
              <w:rPr>
                <w:color w:val="231F20"/>
                <w:spacing w:val="-6"/>
                <w:sz w:val="20"/>
              </w:rPr>
              <w:t>8.</w:t>
            </w:r>
            <w:r>
              <w:rPr>
                <w:color w:val="231F20"/>
                <w:spacing w:val="-21"/>
                <w:sz w:val="20"/>
              </w:rPr>
              <w:t xml:space="preserve"> </w:t>
            </w:r>
            <w:r>
              <w:rPr>
                <w:color w:val="231F20"/>
                <w:spacing w:val="-6"/>
                <w:sz w:val="20"/>
              </w:rPr>
              <w:t>2.</w:t>
            </w:r>
            <w:r>
              <w:rPr>
                <w:color w:val="231F20"/>
                <w:spacing w:val="-21"/>
                <w:sz w:val="20"/>
              </w:rPr>
              <w:t xml:space="preserve"> </w:t>
            </w:r>
            <w:r>
              <w:rPr>
                <w:color w:val="231F20"/>
                <w:spacing w:val="-6"/>
                <w:sz w:val="20"/>
              </w:rPr>
              <w:t>1.</w:t>
            </w:r>
          </w:p>
          <w:p w14:paraId="058FC550" w14:textId="77777777" w:rsidR="00E94F05" w:rsidRDefault="00DF3DC5">
            <w:pPr>
              <w:pStyle w:val="TableParagraph"/>
              <w:spacing w:before="56" w:line="280" w:lineRule="atLeast"/>
              <w:ind w:left="80" w:right="48"/>
              <w:jc w:val="both"/>
              <w:rPr>
                <w:sz w:val="20"/>
              </w:rPr>
            </w:pPr>
            <w:r>
              <w:rPr>
                <w:color w:val="231F20"/>
                <w:spacing w:val="-6"/>
                <w:sz w:val="20"/>
              </w:rPr>
              <w:t>Öğrencilerden,</w:t>
            </w:r>
            <w:r>
              <w:rPr>
                <w:color w:val="231F20"/>
                <w:spacing w:val="-8"/>
                <w:sz w:val="20"/>
              </w:rPr>
              <w:t xml:space="preserve"> </w:t>
            </w:r>
            <w:r>
              <w:rPr>
                <w:color w:val="231F20"/>
                <w:spacing w:val="-6"/>
                <w:sz w:val="20"/>
              </w:rPr>
              <w:t>tanıtım</w:t>
            </w:r>
            <w:r>
              <w:rPr>
                <w:color w:val="231F20"/>
                <w:spacing w:val="-8"/>
                <w:sz w:val="20"/>
              </w:rPr>
              <w:t xml:space="preserve"> </w:t>
            </w:r>
            <w:r>
              <w:rPr>
                <w:color w:val="231F20"/>
                <w:spacing w:val="-6"/>
                <w:sz w:val="20"/>
              </w:rPr>
              <w:t>ve</w:t>
            </w:r>
            <w:r>
              <w:rPr>
                <w:color w:val="231F20"/>
                <w:spacing w:val="-8"/>
                <w:sz w:val="20"/>
              </w:rPr>
              <w:t xml:space="preserve"> </w:t>
            </w:r>
            <w:r>
              <w:rPr>
                <w:color w:val="231F20"/>
                <w:spacing w:val="-6"/>
                <w:sz w:val="20"/>
              </w:rPr>
              <w:t>pazarlama</w:t>
            </w:r>
            <w:r>
              <w:rPr>
                <w:color w:val="231F20"/>
                <w:spacing w:val="-8"/>
                <w:sz w:val="20"/>
              </w:rPr>
              <w:t xml:space="preserve"> </w:t>
            </w:r>
            <w:r>
              <w:rPr>
                <w:color w:val="231F20"/>
                <w:spacing w:val="-6"/>
                <w:sz w:val="20"/>
              </w:rPr>
              <w:t>teknik</w:t>
            </w:r>
            <w:r>
              <w:rPr>
                <w:color w:val="231F20"/>
                <w:spacing w:val="-8"/>
                <w:sz w:val="20"/>
              </w:rPr>
              <w:t xml:space="preserve"> </w:t>
            </w:r>
            <w:r>
              <w:rPr>
                <w:color w:val="231F20"/>
                <w:spacing w:val="-6"/>
                <w:sz w:val="20"/>
              </w:rPr>
              <w:t>ve</w:t>
            </w:r>
            <w:r>
              <w:rPr>
                <w:color w:val="231F20"/>
                <w:spacing w:val="-8"/>
                <w:sz w:val="20"/>
              </w:rPr>
              <w:t xml:space="preserve"> </w:t>
            </w:r>
            <w:r>
              <w:rPr>
                <w:color w:val="231F20"/>
                <w:spacing w:val="-6"/>
                <w:sz w:val="20"/>
              </w:rPr>
              <w:t>stratejileri</w:t>
            </w:r>
            <w:r>
              <w:rPr>
                <w:color w:val="231F20"/>
                <w:spacing w:val="-8"/>
                <w:sz w:val="20"/>
              </w:rPr>
              <w:t xml:space="preserve"> </w:t>
            </w:r>
            <w:r>
              <w:rPr>
                <w:color w:val="231F20"/>
                <w:spacing w:val="-6"/>
                <w:sz w:val="20"/>
              </w:rPr>
              <w:t>konusunda</w:t>
            </w:r>
            <w:r>
              <w:rPr>
                <w:color w:val="231F20"/>
                <w:spacing w:val="-8"/>
                <w:sz w:val="20"/>
              </w:rPr>
              <w:t xml:space="preserve"> </w:t>
            </w:r>
            <w:r>
              <w:rPr>
                <w:color w:val="231F20"/>
                <w:spacing w:val="-6"/>
                <w:sz w:val="20"/>
              </w:rPr>
              <w:t>araştırma</w:t>
            </w:r>
            <w:r>
              <w:rPr>
                <w:color w:val="231F20"/>
                <w:spacing w:val="-8"/>
                <w:sz w:val="20"/>
              </w:rPr>
              <w:t xml:space="preserve"> </w:t>
            </w:r>
            <w:r>
              <w:rPr>
                <w:color w:val="231F20"/>
                <w:spacing w:val="-6"/>
                <w:sz w:val="20"/>
              </w:rPr>
              <w:t>yapacağı</w:t>
            </w:r>
            <w:r>
              <w:rPr>
                <w:color w:val="231F20"/>
                <w:spacing w:val="-8"/>
                <w:sz w:val="20"/>
              </w:rPr>
              <w:t xml:space="preserve"> </w:t>
            </w:r>
            <w:r>
              <w:rPr>
                <w:color w:val="231F20"/>
                <w:spacing w:val="-6"/>
                <w:sz w:val="20"/>
              </w:rPr>
              <w:t xml:space="preserve">ve </w:t>
            </w:r>
            <w:r>
              <w:rPr>
                <w:color w:val="231F20"/>
                <w:w w:val="90"/>
                <w:sz w:val="20"/>
              </w:rPr>
              <w:t xml:space="preserve">bilgi toplayacağı araçları belirlemeleri istenir (KB2.6.SB1, OB1.1.SB1). Tanıtım ve pazarlama </w:t>
            </w:r>
            <w:r>
              <w:rPr>
                <w:color w:val="231F20"/>
                <w:spacing w:val="-2"/>
                <w:sz w:val="20"/>
              </w:rPr>
              <w:t>teknik</w:t>
            </w:r>
            <w:r>
              <w:rPr>
                <w:color w:val="231F20"/>
                <w:spacing w:val="-14"/>
                <w:sz w:val="20"/>
              </w:rPr>
              <w:t xml:space="preserve"> </w:t>
            </w:r>
            <w:r>
              <w:rPr>
                <w:color w:val="231F20"/>
                <w:spacing w:val="-2"/>
                <w:sz w:val="20"/>
              </w:rPr>
              <w:t>ve</w:t>
            </w:r>
            <w:r>
              <w:rPr>
                <w:color w:val="231F20"/>
                <w:spacing w:val="-14"/>
                <w:sz w:val="20"/>
              </w:rPr>
              <w:t xml:space="preserve"> </w:t>
            </w:r>
            <w:r>
              <w:rPr>
                <w:color w:val="231F20"/>
                <w:spacing w:val="-2"/>
                <w:sz w:val="20"/>
              </w:rPr>
              <w:t>stratejileri</w:t>
            </w:r>
            <w:r>
              <w:rPr>
                <w:color w:val="231F20"/>
                <w:spacing w:val="-13"/>
                <w:sz w:val="20"/>
              </w:rPr>
              <w:t xml:space="preserve"> </w:t>
            </w:r>
            <w:r>
              <w:rPr>
                <w:color w:val="231F20"/>
                <w:spacing w:val="-2"/>
                <w:sz w:val="20"/>
              </w:rPr>
              <w:t>ile</w:t>
            </w:r>
            <w:r>
              <w:rPr>
                <w:color w:val="231F20"/>
                <w:spacing w:val="-14"/>
                <w:sz w:val="20"/>
              </w:rPr>
              <w:t xml:space="preserve"> </w:t>
            </w:r>
            <w:r>
              <w:rPr>
                <w:color w:val="231F20"/>
                <w:spacing w:val="-2"/>
                <w:sz w:val="20"/>
              </w:rPr>
              <w:t>ilişkili</w:t>
            </w:r>
            <w:r>
              <w:rPr>
                <w:color w:val="231F20"/>
                <w:spacing w:val="-14"/>
                <w:sz w:val="20"/>
              </w:rPr>
              <w:t xml:space="preserve"> </w:t>
            </w:r>
            <w:r>
              <w:rPr>
                <w:color w:val="231F20"/>
                <w:spacing w:val="-2"/>
                <w:sz w:val="20"/>
              </w:rPr>
              <w:t>unsurların</w:t>
            </w:r>
            <w:r>
              <w:rPr>
                <w:color w:val="231F20"/>
                <w:spacing w:val="-13"/>
                <w:sz w:val="20"/>
              </w:rPr>
              <w:t xml:space="preserve"> </w:t>
            </w:r>
            <w:r>
              <w:rPr>
                <w:color w:val="231F20"/>
                <w:spacing w:val="-2"/>
                <w:sz w:val="20"/>
              </w:rPr>
              <w:t>neler</w:t>
            </w:r>
            <w:r>
              <w:rPr>
                <w:color w:val="231F20"/>
                <w:spacing w:val="-14"/>
                <w:sz w:val="20"/>
              </w:rPr>
              <w:t xml:space="preserve"> </w:t>
            </w:r>
            <w:r>
              <w:rPr>
                <w:color w:val="231F20"/>
                <w:spacing w:val="-2"/>
                <w:sz w:val="20"/>
              </w:rPr>
              <w:t>olduğu</w:t>
            </w:r>
            <w:r>
              <w:rPr>
                <w:color w:val="231F20"/>
                <w:spacing w:val="-13"/>
                <w:sz w:val="20"/>
              </w:rPr>
              <w:t xml:space="preserve"> </w:t>
            </w:r>
            <w:r>
              <w:rPr>
                <w:color w:val="231F20"/>
                <w:spacing w:val="-2"/>
                <w:sz w:val="20"/>
              </w:rPr>
              <w:t>hakkında</w:t>
            </w:r>
            <w:r>
              <w:rPr>
                <w:color w:val="231F20"/>
                <w:spacing w:val="-14"/>
                <w:sz w:val="20"/>
              </w:rPr>
              <w:t xml:space="preserve"> </w:t>
            </w:r>
            <w:r>
              <w:rPr>
                <w:color w:val="231F20"/>
                <w:spacing w:val="-2"/>
                <w:sz w:val="20"/>
              </w:rPr>
              <w:t>bilgileri</w:t>
            </w:r>
            <w:r>
              <w:rPr>
                <w:color w:val="231F20"/>
                <w:spacing w:val="-14"/>
                <w:sz w:val="20"/>
              </w:rPr>
              <w:t xml:space="preserve"> </w:t>
            </w:r>
            <w:r>
              <w:rPr>
                <w:color w:val="231F20"/>
                <w:spacing w:val="-2"/>
                <w:sz w:val="20"/>
              </w:rPr>
              <w:t>araştırması</w:t>
            </w:r>
            <w:r>
              <w:rPr>
                <w:color w:val="231F20"/>
                <w:spacing w:val="-13"/>
                <w:sz w:val="20"/>
              </w:rPr>
              <w:t xml:space="preserve"> </w:t>
            </w:r>
            <w:r>
              <w:rPr>
                <w:color w:val="231F20"/>
                <w:spacing w:val="-2"/>
                <w:sz w:val="20"/>
              </w:rPr>
              <w:t>istenir (KB2.6.SB2,</w:t>
            </w:r>
            <w:r>
              <w:rPr>
                <w:color w:val="231F20"/>
                <w:spacing w:val="-14"/>
                <w:sz w:val="20"/>
              </w:rPr>
              <w:t xml:space="preserve"> </w:t>
            </w:r>
            <w:r>
              <w:rPr>
                <w:color w:val="231F20"/>
                <w:spacing w:val="-2"/>
                <w:sz w:val="20"/>
              </w:rPr>
              <w:t>OB1.2.SB2).</w:t>
            </w:r>
            <w:r>
              <w:rPr>
                <w:color w:val="231F20"/>
                <w:spacing w:val="-14"/>
                <w:sz w:val="20"/>
              </w:rPr>
              <w:t xml:space="preserve"> </w:t>
            </w:r>
            <w:r>
              <w:rPr>
                <w:color w:val="231F20"/>
                <w:spacing w:val="-2"/>
                <w:sz w:val="20"/>
              </w:rPr>
              <w:t>Buna</w:t>
            </w:r>
            <w:r>
              <w:rPr>
                <w:color w:val="231F20"/>
                <w:spacing w:val="-13"/>
                <w:sz w:val="20"/>
              </w:rPr>
              <w:t xml:space="preserve"> </w:t>
            </w:r>
            <w:r>
              <w:rPr>
                <w:color w:val="231F20"/>
                <w:spacing w:val="-2"/>
                <w:sz w:val="20"/>
              </w:rPr>
              <w:t>bağlı</w:t>
            </w:r>
            <w:r>
              <w:rPr>
                <w:color w:val="231F20"/>
                <w:spacing w:val="-14"/>
                <w:sz w:val="20"/>
              </w:rPr>
              <w:t xml:space="preserve"> </w:t>
            </w:r>
            <w:r>
              <w:rPr>
                <w:color w:val="231F20"/>
                <w:spacing w:val="-2"/>
                <w:sz w:val="20"/>
              </w:rPr>
              <w:t>olarak</w:t>
            </w:r>
            <w:r>
              <w:rPr>
                <w:color w:val="231F20"/>
                <w:spacing w:val="-14"/>
                <w:sz w:val="20"/>
              </w:rPr>
              <w:t xml:space="preserve"> </w:t>
            </w:r>
            <w:r>
              <w:rPr>
                <w:color w:val="231F20"/>
                <w:spacing w:val="-2"/>
                <w:sz w:val="20"/>
              </w:rPr>
              <w:t>doğrudan</w:t>
            </w:r>
            <w:r>
              <w:rPr>
                <w:color w:val="231F20"/>
                <w:spacing w:val="-13"/>
                <w:sz w:val="20"/>
              </w:rPr>
              <w:t xml:space="preserve"> </w:t>
            </w:r>
            <w:r>
              <w:rPr>
                <w:color w:val="231F20"/>
                <w:spacing w:val="-2"/>
                <w:sz w:val="20"/>
              </w:rPr>
              <w:t>pazarlama,</w:t>
            </w:r>
            <w:r>
              <w:rPr>
                <w:color w:val="231F20"/>
                <w:spacing w:val="-14"/>
                <w:sz w:val="20"/>
              </w:rPr>
              <w:t xml:space="preserve"> </w:t>
            </w:r>
            <w:r>
              <w:rPr>
                <w:color w:val="231F20"/>
                <w:spacing w:val="-2"/>
                <w:sz w:val="20"/>
              </w:rPr>
              <w:t>dijital</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sosyal</w:t>
            </w:r>
            <w:r>
              <w:rPr>
                <w:color w:val="231F20"/>
                <w:spacing w:val="-14"/>
                <w:sz w:val="20"/>
              </w:rPr>
              <w:t xml:space="preserve"> </w:t>
            </w:r>
            <w:r>
              <w:rPr>
                <w:color w:val="231F20"/>
                <w:spacing w:val="-2"/>
                <w:sz w:val="20"/>
              </w:rPr>
              <w:t xml:space="preserve">medya </w:t>
            </w:r>
            <w:r>
              <w:rPr>
                <w:color w:val="231F20"/>
                <w:spacing w:val="-6"/>
                <w:sz w:val="20"/>
              </w:rPr>
              <w:t xml:space="preserve">pazarlaması, nöro pazarlama, halkla ilişkiler, reklam vb. pazarlama teknikleri ile pazara nü- fuz etme, ürün geliştirme, promosyon, fiyatlandırma, SWOT analizi, sürdürülebilirliğe katkı </w:t>
            </w:r>
            <w:r>
              <w:rPr>
                <w:color w:val="231F20"/>
                <w:spacing w:val="-2"/>
                <w:sz w:val="20"/>
              </w:rPr>
              <w:t>gibi</w:t>
            </w:r>
            <w:r>
              <w:rPr>
                <w:color w:val="231F20"/>
                <w:spacing w:val="-14"/>
                <w:sz w:val="20"/>
              </w:rPr>
              <w:t xml:space="preserve"> </w:t>
            </w:r>
            <w:r>
              <w:rPr>
                <w:color w:val="231F20"/>
                <w:spacing w:val="-2"/>
                <w:sz w:val="20"/>
              </w:rPr>
              <w:t>stratejilerin</w:t>
            </w:r>
            <w:r>
              <w:rPr>
                <w:color w:val="231F20"/>
                <w:spacing w:val="-14"/>
                <w:sz w:val="20"/>
              </w:rPr>
              <w:t xml:space="preserve"> </w:t>
            </w:r>
            <w:r>
              <w:rPr>
                <w:color w:val="231F20"/>
                <w:spacing w:val="-2"/>
                <w:sz w:val="20"/>
              </w:rPr>
              <w:t>kurum</w:t>
            </w:r>
            <w:r>
              <w:rPr>
                <w:color w:val="231F20"/>
                <w:spacing w:val="-13"/>
                <w:sz w:val="20"/>
              </w:rPr>
              <w:t xml:space="preserve"> </w:t>
            </w:r>
            <w:r>
              <w:rPr>
                <w:color w:val="231F20"/>
                <w:spacing w:val="-2"/>
                <w:sz w:val="20"/>
              </w:rPr>
              <w:t>veya</w:t>
            </w:r>
            <w:r>
              <w:rPr>
                <w:color w:val="231F20"/>
                <w:spacing w:val="-14"/>
                <w:sz w:val="20"/>
              </w:rPr>
              <w:t xml:space="preserve"> </w:t>
            </w:r>
            <w:r>
              <w:rPr>
                <w:color w:val="231F20"/>
                <w:spacing w:val="-2"/>
                <w:sz w:val="20"/>
              </w:rPr>
              <w:t>işletmelerde</w:t>
            </w:r>
            <w:r>
              <w:rPr>
                <w:color w:val="231F20"/>
                <w:spacing w:val="-14"/>
                <w:sz w:val="20"/>
              </w:rPr>
              <w:t xml:space="preserve"> </w:t>
            </w:r>
            <w:r>
              <w:rPr>
                <w:color w:val="231F20"/>
                <w:spacing w:val="-2"/>
                <w:sz w:val="20"/>
              </w:rPr>
              <w:t>nasıl</w:t>
            </w:r>
            <w:r>
              <w:rPr>
                <w:color w:val="231F20"/>
                <w:spacing w:val="-13"/>
                <w:sz w:val="20"/>
              </w:rPr>
              <w:t xml:space="preserve"> </w:t>
            </w:r>
            <w:r>
              <w:rPr>
                <w:color w:val="231F20"/>
                <w:spacing w:val="-2"/>
                <w:sz w:val="20"/>
              </w:rPr>
              <w:t>kullanıldığı</w:t>
            </w:r>
            <w:r>
              <w:rPr>
                <w:color w:val="231F20"/>
                <w:spacing w:val="-14"/>
                <w:sz w:val="20"/>
              </w:rPr>
              <w:t xml:space="preserve"> </w:t>
            </w:r>
            <w:r>
              <w:rPr>
                <w:color w:val="231F20"/>
                <w:spacing w:val="-2"/>
                <w:sz w:val="20"/>
              </w:rPr>
              <w:t>hakkında</w:t>
            </w:r>
            <w:r>
              <w:rPr>
                <w:color w:val="231F20"/>
                <w:spacing w:val="-13"/>
                <w:sz w:val="20"/>
              </w:rPr>
              <w:t xml:space="preserve"> </w:t>
            </w:r>
            <w:r>
              <w:rPr>
                <w:color w:val="231F20"/>
                <w:spacing w:val="-2"/>
                <w:sz w:val="20"/>
              </w:rPr>
              <w:t>bilgi</w:t>
            </w:r>
            <w:r>
              <w:rPr>
                <w:color w:val="231F20"/>
                <w:spacing w:val="-14"/>
                <w:sz w:val="20"/>
              </w:rPr>
              <w:t xml:space="preserve"> </w:t>
            </w:r>
            <w:r>
              <w:rPr>
                <w:color w:val="231F20"/>
                <w:spacing w:val="-2"/>
                <w:sz w:val="20"/>
              </w:rPr>
              <w:t>toplanması</w:t>
            </w:r>
            <w:r>
              <w:rPr>
                <w:color w:val="231F20"/>
                <w:spacing w:val="-14"/>
                <w:sz w:val="20"/>
              </w:rPr>
              <w:t xml:space="preserve"> </w:t>
            </w:r>
            <w:r>
              <w:rPr>
                <w:color w:val="231F20"/>
                <w:spacing w:val="-2"/>
                <w:sz w:val="20"/>
              </w:rPr>
              <w:t>sağ- lanır</w:t>
            </w:r>
            <w:r>
              <w:rPr>
                <w:color w:val="231F20"/>
                <w:spacing w:val="-8"/>
                <w:sz w:val="20"/>
              </w:rPr>
              <w:t xml:space="preserve"> </w:t>
            </w:r>
            <w:r>
              <w:rPr>
                <w:color w:val="231F20"/>
                <w:spacing w:val="-2"/>
                <w:sz w:val="20"/>
              </w:rPr>
              <w:t>(KB2.8.SB3).</w:t>
            </w:r>
            <w:r>
              <w:rPr>
                <w:color w:val="231F20"/>
                <w:spacing w:val="-8"/>
                <w:sz w:val="20"/>
              </w:rPr>
              <w:t xml:space="preserve"> </w:t>
            </w:r>
            <w:r>
              <w:rPr>
                <w:color w:val="231F20"/>
                <w:spacing w:val="-2"/>
                <w:sz w:val="20"/>
              </w:rPr>
              <w:t>Öğrenciler</w:t>
            </w:r>
            <w:r>
              <w:rPr>
                <w:color w:val="231F20"/>
                <w:spacing w:val="-8"/>
                <w:sz w:val="20"/>
              </w:rPr>
              <w:t xml:space="preserve"> </w:t>
            </w:r>
            <w:r>
              <w:rPr>
                <w:color w:val="231F20"/>
                <w:spacing w:val="-2"/>
                <w:sz w:val="20"/>
              </w:rPr>
              <w:t>tanıtım</w:t>
            </w:r>
            <w:r>
              <w:rPr>
                <w:color w:val="231F20"/>
                <w:spacing w:val="-8"/>
                <w:sz w:val="20"/>
              </w:rPr>
              <w:t xml:space="preserve"> </w:t>
            </w:r>
            <w:r>
              <w:rPr>
                <w:color w:val="231F20"/>
                <w:spacing w:val="-2"/>
                <w:sz w:val="20"/>
              </w:rPr>
              <w:t>ve</w:t>
            </w:r>
            <w:r>
              <w:rPr>
                <w:color w:val="231F20"/>
                <w:spacing w:val="-8"/>
                <w:sz w:val="20"/>
              </w:rPr>
              <w:t xml:space="preserve"> </w:t>
            </w:r>
            <w:r>
              <w:rPr>
                <w:color w:val="231F20"/>
                <w:spacing w:val="-2"/>
                <w:sz w:val="20"/>
              </w:rPr>
              <w:t>pazarlama</w:t>
            </w:r>
            <w:r>
              <w:rPr>
                <w:color w:val="231F20"/>
                <w:spacing w:val="-8"/>
                <w:sz w:val="20"/>
              </w:rPr>
              <w:t xml:space="preserve"> </w:t>
            </w:r>
            <w:r>
              <w:rPr>
                <w:color w:val="231F20"/>
                <w:spacing w:val="-2"/>
                <w:sz w:val="20"/>
              </w:rPr>
              <w:t>teknik</w:t>
            </w:r>
            <w:r>
              <w:rPr>
                <w:color w:val="231F20"/>
                <w:spacing w:val="-8"/>
                <w:sz w:val="20"/>
              </w:rPr>
              <w:t xml:space="preserve"> </w:t>
            </w:r>
            <w:r>
              <w:rPr>
                <w:color w:val="231F20"/>
                <w:spacing w:val="-2"/>
                <w:sz w:val="20"/>
              </w:rPr>
              <w:t>ve</w:t>
            </w:r>
            <w:r>
              <w:rPr>
                <w:color w:val="231F20"/>
                <w:spacing w:val="-8"/>
                <w:sz w:val="20"/>
              </w:rPr>
              <w:t xml:space="preserve"> </w:t>
            </w:r>
            <w:r>
              <w:rPr>
                <w:color w:val="231F20"/>
                <w:spacing w:val="-2"/>
                <w:sz w:val="20"/>
              </w:rPr>
              <w:t>stratejileri</w:t>
            </w:r>
            <w:r>
              <w:rPr>
                <w:color w:val="231F20"/>
                <w:spacing w:val="-8"/>
                <w:sz w:val="20"/>
              </w:rPr>
              <w:t xml:space="preserve"> </w:t>
            </w:r>
            <w:r>
              <w:rPr>
                <w:color w:val="231F20"/>
                <w:spacing w:val="-2"/>
                <w:sz w:val="20"/>
              </w:rPr>
              <w:t>konusunda</w:t>
            </w:r>
            <w:r>
              <w:rPr>
                <w:color w:val="231F20"/>
                <w:spacing w:val="-8"/>
                <w:sz w:val="20"/>
              </w:rPr>
              <w:t xml:space="preserve"> </w:t>
            </w:r>
            <w:r>
              <w:rPr>
                <w:color w:val="231F20"/>
                <w:spacing w:val="-2"/>
                <w:sz w:val="20"/>
              </w:rPr>
              <w:t>elde ettikleri</w:t>
            </w:r>
            <w:r>
              <w:rPr>
                <w:color w:val="231F20"/>
                <w:spacing w:val="-12"/>
                <w:sz w:val="20"/>
              </w:rPr>
              <w:t xml:space="preserve"> </w:t>
            </w:r>
            <w:r>
              <w:rPr>
                <w:color w:val="231F20"/>
                <w:spacing w:val="-2"/>
                <w:sz w:val="20"/>
              </w:rPr>
              <w:t>bilgileri</w:t>
            </w:r>
            <w:r>
              <w:rPr>
                <w:color w:val="231F20"/>
                <w:spacing w:val="-12"/>
                <w:sz w:val="20"/>
              </w:rPr>
              <w:t xml:space="preserve"> </w:t>
            </w:r>
            <w:r>
              <w:rPr>
                <w:color w:val="231F20"/>
                <w:spacing w:val="-2"/>
                <w:sz w:val="20"/>
              </w:rPr>
              <w:t>güvenilir</w:t>
            </w:r>
            <w:r>
              <w:rPr>
                <w:color w:val="231F20"/>
                <w:spacing w:val="-12"/>
                <w:sz w:val="20"/>
              </w:rPr>
              <w:t xml:space="preserve"> </w:t>
            </w:r>
            <w:r>
              <w:rPr>
                <w:color w:val="231F20"/>
                <w:spacing w:val="-2"/>
                <w:sz w:val="20"/>
              </w:rPr>
              <w:t>kaynaklardan</w:t>
            </w:r>
            <w:r>
              <w:rPr>
                <w:color w:val="231F20"/>
                <w:spacing w:val="-12"/>
                <w:sz w:val="20"/>
              </w:rPr>
              <w:t xml:space="preserve"> </w:t>
            </w:r>
            <w:r>
              <w:rPr>
                <w:color w:val="231F20"/>
                <w:spacing w:val="-2"/>
                <w:sz w:val="20"/>
              </w:rPr>
              <w:t>doğrularken,</w:t>
            </w:r>
            <w:r>
              <w:rPr>
                <w:color w:val="231F20"/>
                <w:spacing w:val="-12"/>
                <w:sz w:val="20"/>
              </w:rPr>
              <w:t xml:space="preserve"> </w:t>
            </w:r>
            <w:r>
              <w:rPr>
                <w:color w:val="231F20"/>
                <w:spacing w:val="-2"/>
                <w:sz w:val="20"/>
              </w:rPr>
              <w:t>doğru</w:t>
            </w:r>
            <w:r>
              <w:rPr>
                <w:color w:val="231F20"/>
                <w:spacing w:val="-12"/>
                <w:sz w:val="20"/>
              </w:rPr>
              <w:t xml:space="preserve"> </w:t>
            </w:r>
            <w:r>
              <w:rPr>
                <w:color w:val="231F20"/>
                <w:spacing w:val="-2"/>
                <w:sz w:val="20"/>
              </w:rPr>
              <w:t>ve</w:t>
            </w:r>
            <w:r>
              <w:rPr>
                <w:color w:val="231F20"/>
                <w:spacing w:val="-12"/>
                <w:sz w:val="20"/>
              </w:rPr>
              <w:t xml:space="preserve"> </w:t>
            </w:r>
            <w:r>
              <w:rPr>
                <w:color w:val="231F20"/>
                <w:spacing w:val="-2"/>
                <w:sz w:val="20"/>
              </w:rPr>
              <w:t>güvenilir</w:t>
            </w:r>
            <w:r>
              <w:rPr>
                <w:color w:val="231F20"/>
                <w:spacing w:val="-12"/>
                <w:sz w:val="20"/>
              </w:rPr>
              <w:t xml:space="preserve"> </w:t>
            </w:r>
            <w:r>
              <w:rPr>
                <w:color w:val="231F20"/>
                <w:spacing w:val="-2"/>
                <w:sz w:val="20"/>
              </w:rPr>
              <w:t>bilgiyi</w:t>
            </w:r>
            <w:r>
              <w:rPr>
                <w:color w:val="231F20"/>
                <w:spacing w:val="-12"/>
                <w:sz w:val="20"/>
              </w:rPr>
              <w:t xml:space="preserve"> </w:t>
            </w:r>
            <w:r>
              <w:rPr>
                <w:color w:val="231F20"/>
                <w:spacing w:val="-2"/>
                <w:sz w:val="20"/>
              </w:rPr>
              <w:t>ayırt</w:t>
            </w:r>
            <w:r>
              <w:rPr>
                <w:color w:val="231F20"/>
                <w:spacing w:val="-12"/>
                <w:sz w:val="20"/>
              </w:rPr>
              <w:t xml:space="preserve"> </w:t>
            </w:r>
            <w:r>
              <w:rPr>
                <w:color w:val="231F20"/>
                <w:spacing w:val="-2"/>
                <w:sz w:val="20"/>
              </w:rPr>
              <w:t>etme becerilerini</w:t>
            </w:r>
            <w:r>
              <w:rPr>
                <w:color w:val="231F20"/>
                <w:spacing w:val="-14"/>
                <w:sz w:val="20"/>
              </w:rPr>
              <w:t xml:space="preserve"> </w:t>
            </w:r>
            <w:r>
              <w:rPr>
                <w:color w:val="231F20"/>
                <w:spacing w:val="-2"/>
                <w:sz w:val="20"/>
              </w:rPr>
              <w:t>kullanırlar</w:t>
            </w:r>
            <w:r>
              <w:rPr>
                <w:color w:val="231F20"/>
                <w:spacing w:val="-14"/>
                <w:sz w:val="20"/>
              </w:rPr>
              <w:t xml:space="preserve"> </w:t>
            </w:r>
            <w:r>
              <w:rPr>
                <w:color w:val="231F20"/>
                <w:spacing w:val="-2"/>
                <w:sz w:val="20"/>
              </w:rPr>
              <w:t>(D3.3.2,</w:t>
            </w:r>
            <w:r>
              <w:rPr>
                <w:color w:val="231F20"/>
                <w:spacing w:val="-13"/>
                <w:sz w:val="20"/>
              </w:rPr>
              <w:t xml:space="preserve"> </w:t>
            </w:r>
            <w:r>
              <w:rPr>
                <w:color w:val="231F20"/>
                <w:spacing w:val="-2"/>
                <w:sz w:val="20"/>
              </w:rPr>
              <w:t>KB2.6.SB3,</w:t>
            </w:r>
            <w:r>
              <w:rPr>
                <w:color w:val="231F20"/>
                <w:spacing w:val="-14"/>
                <w:sz w:val="20"/>
              </w:rPr>
              <w:t xml:space="preserve"> </w:t>
            </w:r>
            <w:r>
              <w:rPr>
                <w:color w:val="231F20"/>
                <w:spacing w:val="-2"/>
                <w:sz w:val="20"/>
              </w:rPr>
              <w:t>SDB1.2.SB5).</w:t>
            </w:r>
            <w:r>
              <w:rPr>
                <w:color w:val="231F20"/>
                <w:spacing w:val="-14"/>
                <w:sz w:val="20"/>
              </w:rPr>
              <w:t xml:space="preserve"> </w:t>
            </w:r>
            <w:r>
              <w:rPr>
                <w:color w:val="231F20"/>
                <w:spacing w:val="-2"/>
                <w:sz w:val="20"/>
              </w:rPr>
              <w:t>Tanıtım</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pazarlama</w:t>
            </w:r>
            <w:r>
              <w:rPr>
                <w:color w:val="231F20"/>
                <w:spacing w:val="-13"/>
                <w:sz w:val="20"/>
              </w:rPr>
              <w:t xml:space="preserve"> </w:t>
            </w:r>
            <w:r>
              <w:rPr>
                <w:color w:val="231F20"/>
                <w:spacing w:val="-2"/>
                <w:sz w:val="20"/>
              </w:rPr>
              <w:t>teknik</w:t>
            </w:r>
            <w:r>
              <w:rPr>
                <w:color w:val="231F20"/>
                <w:spacing w:val="-14"/>
                <w:sz w:val="20"/>
              </w:rPr>
              <w:t xml:space="preserve"> </w:t>
            </w:r>
            <w:r>
              <w:rPr>
                <w:color w:val="231F20"/>
                <w:spacing w:val="-2"/>
                <w:sz w:val="20"/>
              </w:rPr>
              <w:t>ve stratejilerine</w:t>
            </w:r>
            <w:r>
              <w:rPr>
                <w:color w:val="231F20"/>
                <w:spacing w:val="-11"/>
                <w:sz w:val="20"/>
              </w:rPr>
              <w:t xml:space="preserve"> </w:t>
            </w:r>
            <w:r>
              <w:rPr>
                <w:color w:val="231F20"/>
                <w:spacing w:val="-2"/>
                <w:sz w:val="20"/>
              </w:rPr>
              <w:t>yönelik</w:t>
            </w:r>
            <w:r>
              <w:rPr>
                <w:color w:val="231F20"/>
                <w:spacing w:val="-11"/>
                <w:sz w:val="20"/>
              </w:rPr>
              <w:t xml:space="preserve"> </w:t>
            </w:r>
            <w:r>
              <w:rPr>
                <w:color w:val="231F20"/>
                <w:spacing w:val="-2"/>
                <w:sz w:val="20"/>
              </w:rPr>
              <w:t>elde</w:t>
            </w:r>
            <w:r>
              <w:rPr>
                <w:color w:val="231F20"/>
                <w:spacing w:val="-11"/>
                <w:sz w:val="20"/>
              </w:rPr>
              <w:t xml:space="preserve"> </w:t>
            </w:r>
            <w:r>
              <w:rPr>
                <w:color w:val="231F20"/>
                <w:spacing w:val="-2"/>
                <w:sz w:val="20"/>
              </w:rPr>
              <w:t>edilen</w:t>
            </w:r>
            <w:r>
              <w:rPr>
                <w:color w:val="231F20"/>
                <w:spacing w:val="-11"/>
                <w:sz w:val="20"/>
              </w:rPr>
              <w:t xml:space="preserve"> </w:t>
            </w:r>
            <w:r>
              <w:rPr>
                <w:color w:val="231F20"/>
                <w:spacing w:val="-2"/>
                <w:sz w:val="20"/>
              </w:rPr>
              <w:t>bilgiler</w:t>
            </w:r>
            <w:r>
              <w:rPr>
                <w:color w:val="231F20"/>
                <w:spacing w:val="-11"/>
                <w:sz w:val="20"/>
              </w:rPr>
              <w:t xml:space="preserve"> </w:t>
            </w:r>
            <w:r>
              <w:rPr>
                <w:color w:val="231F20"/>
                <w:spacing w:val="-2"/>
                <w:sz w:val="20"/>
              </w:rPr>
              <w:t>kaydedilir</w:t>
            </w:r>
            <w:r>
              <w:rPr>
                <w:color w:val="231F20"/>
                <w:spacing w:val="-11"/>
                <w:sz w:val="20"/>
              </w:rPr>
              <w:t xml:space="preserve"> </w:t>
            </w:r>
            <w:r>
              <w:rPr>
                <w:color w:val="231F20"/>
                <w:spacing w:val="-2"/>
                <w:sz w:val="20"/>
              </w:rPr>
              <w:t>(KB2.6.SB4,</w:t>
            </w:r>
            <w:r>
              <w:rPr>
                <w:color w:val="231F20"/>
                <w:spacing w:val="-11"/>
                <w:sz w:val="20"/>
              </w:rPr>
              <w:t xml:space="preserve"> </w:t>
            </w:r>
            <w:r>
              <w:rPr>
                <w:color w:val="231F20"/>
                <w:spacing w:val="-2"/>
                <w:sz w:val="20"/>
              </w:rPr>
              <w:t>OB1.2.SB4).</w:t>
            </w:r>
            <w:r>
              <w:rPr>
                <w:color w:val="231F20"/>
                <w:spacing w:val="-11"/>
                <w:sz w:val="20"/>
              </w:rPr>
              <w:t xml:space="preserve"> </w:t>
            </w:r>
            <w:r>
              <w:rPr>
                <w:color w:val="231F20"/>
                <w:spacing w:val="-2"/>
                <w:sz w:val="20"/>
              </w:rPr>
              <w:t xml:space="preserve">Öğrencilerin </w:t>
            </w:r>
            <w:r>
              <w:rPr>
                <w:color w:val="231F20"/>
                <w:sz w:val="20"/>
              </w:rPr>
              <w:t>ne</w:t>
            </w:r>
            <w:r>
              <w:rPr>
                <w:color w:val="231F20"/>
                <w:spacing w:val="-19"/>
                <w:sz w:val="20"/>
              </w:rPr>
              <w:t xml:space="preserve"> </w:t>
            </w:r>
            <w:r>
              <w:rPr>
                <w:color w:val="231F20"/>
                <w:sz w:val="20"/>
              </w:rPr>
              <w:t>öğrendiklerini</w:t>
            </w:r>
            <w:r>
              <w:rPr>
                <w:color w:val="231F20"/>
                <w:spacing w:val="-19"/>
                <w:sz w:val="20"/>
              </w:rPr>
              <w:t xml:space="preserve"> </w:t>
            </w:r>
            <w:r>
              <w:rPr>
                <w:color w:val="231F20"/>
                <w:sz w:val="20"/>
              </w:rPr>
              <w:t>belirleyebilmek</w:t>
            </w:r>
            <w:r>
              <w:rPr>
                <w:color w:val="231F20"/>
                <w:spacing w:val="-19"/>
                <w:sz w:val="20"/>
              </w:rPr>
              <w:t xml:space="preserve"> </w:t>
            </w:r>
            <w:r>
              <w:rPr>
                <w:color w:val="231F20"/>
                <w:sz w:val="20"/>
              </w:rPr>
              <w:t>için,</w:t>
            </w:r>
            <w:r>
              <w:rPr>
                <w:color w:val="231F20"/>
                <w:spacing w:val="-19"/>
                <w:sz w:val="20"/>
              </w:rPr>
              <w:t xml:space="preserve"> </w:t>
            </w:r>
            <w:r>
              <w:rPr>
                <w:color w:val="231F20"/>
                <w:sz w:val="20"/>
              </w:rPr>
              <w:t>bunlar</w:t>
            </w:r>
            <w:r>
              <w:rPr>
                <w:color w:val="231F20"/>
                <w:spacing w:val="-19"/>
                <w:sz w:val="20"/>
              </w:rPr>
              <w:t xml:space="preserve"> </w:t>
            </w:r>
            <w:r>
              <w:rPr>
                <w:color w:val="231F20"/>
                <w:sz w:val="20"/>
              </w:rPr>
              <w:t>açık</w:t>
            </w:r>
            <w:r>
              <w:rPr>
                <w:color w:val="231F20"/>
                <w:spacing w:val="-19"/>
                <w:sz w:val="20"/>
              </w:rPr>
              <w:t xml:space="preserve"> </w:t>
            </w:r>
            <w:r>
              <w:rPr>
                <w:color w:val="231F20"/>
                <w:sz w:val="20"/>
              </w:rPr>
              <w:t>uçlu</w:t>
            </w:r>
            <w:r>
              <w:rPr>
                <w:color w:val="231F20"/>
                <w:spacing w:val="-19"/>
                <w:sz w:val="20"/>
              </w:rPr>
              <w:t xml:space="preserve"> </w:t>
            </w:r>
            <w:r>
              <w:rPr>
                <w:color w:val="231F20"/>
                <w:sz w:val="20"/>
              </w:rPr>
              <w:t>soru</w:t>
            </w:r>
            <w:r>
              <w:rPr>
                <w:color w:val="231F20"/>
                <w:spacing w:val="-19"/>
                <w:sz w:val="20"/>
              </w:rPr>
              <w:t xml:space="preserve"> </w:t>
            </w:r>
            <w:r>
              <w:rPr>
                <w:color w:val="231F20"/>
                <w:sz w:val="20"/>
              </w:rPr>
              <w:t>yöntemiyle</w:t>
            </w:r>
            <w:r>
              <w:rPr>
                <w:color w:val="231F20"/>
                <w:spacing w:val="-19"/>
                <w:sz w:val="20"/>
              </w:rPr>
              <w:t xml:space="preserve"> </w:t>
            </w:r>
            <w:r>
              <w:rPr>
                <w:color w:val="231F20"/>
                <w:sz w:val="20"/>
              </w:rPr>
              <w:t>ölçülebilir.</w:t>
            </w:r>
          </w:p>
        </w:tc>
      </w:tr>
      <w:tr w:rsidR="00E94F05" w14:paraId="6EBE30AD" w14:textId="77777777">
        <w:trPr>
          <w:trHeight w:val="336"/>
        </w:trPr>
        <w:tc>
          <w:tcPr>
            <w:tcW w:w="1794" w:type="dxa"/>
          </w:tcPr>
          <w:p w14:paraId="17C05D02" w14:textId="77777777" w:rsidR="00E94F05" w:rsidRDefault="00E94F05">
            <w:pPr>
              <w:pStyle w:val="TableParagraph"/>
              <w:rPr>
                <w:rFonts w:ascii="Times New Roman"/>
                <w:sz w:val="18"/>
              </w:rPr>
            </w:pPr>
          </w:p>
        </w:tc>
        <w:tc>
          <w:tcPr>
            <w:tcW w:w="7624" w:type="dxa"/>
          </w:tcPr>
          <w:p w14:paraId="49BCE586" w14:textId="77777777" w:rsidR="00E94F05" w:rsidRDefault="00DF3DC5">
            <w:pPr>
              <w:pStyle w:val="TableParagraph"/>
              <w:spacing w:before="48"/>
              <w:ind w:left="80"/>
              <w:rPr>
                <w:sz w:val="20"/>
              </w:rPr>
            </w:pPr>
            <w:r>
              <w:rPr>
                <w:color w:val="231F20"/>
                <w:spacing w:val="-6"/>
                <w:sz w:val="20"/>
              </w:rPr>
              <w:t>TT.</w:t>
            </w:r>
            <w:r>
              <w:rPr>
                <w:color w:val="231F20"/>
                <w:spacing w:val="-22"/>
                <w:sz w:val="20"/>
              </w:rPr>
              <w:t xml:space="preserve"> </w:t>
            </w:r>
            <w:r>
              <w:rPr>
                <w:color w:val="231F20"/>
                <w:spacing w:val="-6"/>
                <w:sz w:val="20"/>
              </w:rPr>
              <w:t>8.</w:t>
            </w:r>
            <w:r>
              <w:rPr>
                <w:color w:val="231F20"/>
                <w:spacing w:val="-21"/>
                <w:sz w:val="20"/>
              </w:rPr>
              <w:t xml:space="preserve"> </w:t>
            </w:r>
            <w:r>
              <w:rPr>
                <w:color w:val="231F20"/>
                <w:spacing w:val="-6"/>
                <w:sz w:val="20"/>
              </w:rPr>
              <w:t>2.</w:t>
            </w:r>
            <w:r>
              <w:rPr>
                <w:color w:val="231F20"/>
                <w:spacing w:val="-21"/>
                <w:sz w:val="20"/>
              </w:rPr>
              <w:t xml:space="preserve"> </w:t>
            </w:r>
            <w:r>
              <w:rPr>
                <w:color w:val="231F20"/>
                <w:spacing w:val="-6"/>
                <w:sz w:val="20"/>
              </w:rPr>
              <w:t>2.</w:t>
            </w:r>
          </w:p>
        </w:tc>
      </w:tr>
      <w:tr w:rsidR="00E94F05" w14:paraId="32695F81" w14:textId="77777777">
        <w:trPr>
          <w:trHeight w:val="4256"/>
        </w:trPr>
        <w:tc>
          <w:tcPr>
            <w:tcW w:w="1794" w:type="dxa"/>
          </w:tcPr>
          <w:p w14:paraId="115E4560" w14:textId="77777777" w:rsidR="00E94F05" w:rsidRDefault="00E94F05">
            <w:pPr>
              <w:pStyle w:val="TableParagraph"/>
              <w:rPr>
                <w:rFonts w:ascii="Times New Roman"/>
                <w:sz w:val="18"/>
              </w:rPr>
            </w:pPr>
          </w:p>
        </w:tc>
        <w:tc>
          <w:tcPr>
            <w:tcW w:w="7624" w:type="dxa"/>
          </w:tcPr>
          <w:p w14:paraId="68983656" w14:textId="77777777" w:rsidR="00E94F05" w:rsidRDefault="00DF3DC5">
            <w:pPr>
              <w:pStyle w:val="TableParagraph"/>
              <w:spacing w:before="9" w:line="280" w:lineRule="atLeast"/>
              <w:ind w:left="80" w:right="48"/>
              <w:jc w:val="both"/>
              <w:rPr>
                <w:sz w:val="20"/>
              </w:rPr>
            </w:pPr>
            <w:r>
              <w:rPr>
                <w:color w:val="231F20"/>
                <w:spacing w:val="-6"/>
                <w:sz w:val="20"/>
              </w:rPr>
              <w:t>Öğrenciler,</w:t>
            </w:r>
            <w:r>
              <w:rPr>
                <w:color w:val="231F20"/>
                <w:spacing w:val="-10"/>
                <w:sz w:val="20"/>
              </w:rPr>
              <w:t xml:space="preserve"> </w:t>
            </w:r>
            <w:r>
              <w:rPr>
                <w:color w:val="231F20"/>
                <w:spacing w:val="-6"/>
                <w:sz w:val="20"/>
              </w:rPr>
              <w:t>yaşadığı</w:t>
            </w:r>
            <w:r>
              <w:rPr>
                <w:color w:val="231F20"/>
                <w:spacing w:val="-9"/>
                <w:sz w:val="20"/>
              </w:rPr>
              <w:t xml:space="preserve"> </w:t>
            </w:r>
            <w:r>
              <w:rPr>
                <w:color w:val="231F20"/>
                <w:spacing w:val="-6"/>
                <w:sz w:val="20"/>
              </w:rPr>
              <w:t>şehir,</w:t>
            </w:r>
            <w:r>
              <w:rPr>
                <w:color w:val="231F20"/>
                <w:spacing w:val="-10"/>
                <w:sz w:val="20"/>
              </w:rPr>
              <w:t xml:space="preserve"> </w:t>
            </w:r>
            <w:r>
              <w:rPr>
                <w:color w:val="231F20"/>
                <w:spacing w:val="-6"/>
                <w:sz w:val="20"/>
              </w:rPr>
              <w:t>kasaba</w:t>
            </w:r>
            <w:r>
              <w:rPr>
                <w:color w:val="231F20"/>
                <w:spacing w:val="-9"/>
                <w:sz w:val="20"/>
              </w:rPr>
              <w:t xml:space="preserve"> </w:t>
            </w:r>
            <w:r>
              <w:rPr>
                <w:color w:val="231F20"/>
                <w:spacing w:val="-6"/>
                <w:sz w:val="20"/>
              </w:rPr>
              <w:t>veya</w:t>
            </w:r>
            <w:r>
              <w:rPr>
                <w:color w:val="231F20"/>
                <w:spacing w:val="-10"/>
                <w:sz w:val="20"/>
              </w:rPr>
              <w:t xml:space="preserve"> </w:t>
            </w:r>
            <w:r>
              <w:rPr>
                <w:color w:val="231F20"/>
                <w:spacing w:val="-6"/>
                <w:sz w:val="20"/>
              </w:rPr>
              <w:t>mekanlarda</w:t>
            </w:r>
            <w:r>
              <w:rPr>
                <w:color w:val="231F20"/>
                <w:spacing w:val="-9"/>
                <w:sz w:val="20"/>
              </w:rPr>
              <w:t xml:space="preserve"> </w:t>
            </w:r>
            <w:r>
              <w:rPr>
                <w:color w:val="231F20"/>
                <w:spacing w:val="-6"/>
                <w:sz w:val="20"/>
              </w:rPr>
              <w:t>farklı</w:t>
            </w:r>
            <w:r>
              <w:rPr>
                <w:color w:val="231F20"/>
                <w:spacing w:val="-10"/>
                <w:sz w:val="20"/>
              </w:rPr>
              <w:t xml:space="preserve"> </w:t>
            </w:r>
            <w:r>
              <w:rPr>
                <w:color w:val="231F20"/>
                <w:spacing w:val="-6"/>
                <w:sz w:val="20"/>
              </w:rPr>
              <w:t>sektörlerden</w:t>
            </w:r>
            <w:r>
              <w:rPr>
                <w:color w:val="231F20"/>
                <w:spacing w:val="-9"/>
                <w:sz w:val="20"/>
              </w:rPr>
              <w:t xml:space="preserve"> </w:t>
            </w:r>
            <w:r>
              <w:rPr>
                <w:color w:val="231F20"/>
                <w:spacing w:val="-6"/>
                <w:sz w:val="20"/>
              </w:rPr>
              <w:t>kurum</w:t>
            </w:r>
            <w:r>
              <w:rPr>
                <w:color w:val="231F20"/>
                <w:spacing w:val="-10"/>
                <w:sz w:val="20"/>
              </w:rPr>
              <w:t xml:space="preserve"> </w:t>
            </w:r>
            <w:r>
              <w:rPr>
                <w:color w:val="231F20"/>
                <w:spacing w:val="-6"/>
                <w:sz w:val="20"/>
              </w:rPr>
              <w:t>veya</w:t>
            </w:r>
            <w:r>
              <w:rPr>
                <w:color w:val="231F20"/>
                <w:spacing w:val="-9"/>
                <w:sz w:val="20"/>
              </w:rPr>
              <w:t xml:space="preserve"> </w:t>
            </w:r>
            <w:r>
              <w:rPr>
                <w:color w:val="231F20"/>
                <w:spacing w:val="-6"/>
                <w:sz w:val="20"/>
              </w:rPr>
              <w:t xml:space="preserve">şirketler seçerek bunların kurumsal kimlik ve pazarlama teknikleri hakkında bilgi toplar (KB2.9.SB1, OB1.2.SB2, SDB1.1.SB1). Alternatif olarak, bu kurum ve şirketleri internet, televizyon veya </w:t>
            </w:r>
            <w:r>
              <w:rPr>
                <w:color w:val="231F20"/>
                <w:spacing w:val="-4"/>
                <w:sz w:val="20"/>
              </w:rPr>
              <w:t>sosyal</w:t>
            </w:r>
            <w:r>
              <w:rPr>
                <w:color w:val="231F20"/>
                <w:spacing w:val="-10"/>
                <w:sz w:val="20"/>
              </w:rPr>
              <w:t xml:space="preserve"> </w:t>
            </w:r>
            <w:r>
              <w:rPr>
                <w:color w:val="231F20"/>
                <w:spacing w:val="-4"/>
                <w:sz w:val="20"/>
              </w:rPr>
              <w:t>medya</w:t>
            </w:r>
            <w:r>
              <w:rPr>
                <w:color w:val="231F20"/>
                <w:spacing w:val="-10"/>
                <w:sz w:val="20"/>
              </w:rPr>
              <w:t xml:space="preserve"> </w:t>
            </w:r>
            <w:r>
              <w:rPr>
                <w:color w:val="231F20"/>
                <w:spacing w:val="-4"/>
                <w:sz w:val="20"/>
              </w:rPr>
              <w:t>ortamlarındaki</w:t>
            </w:r>
            <w:r>
              <w:rPr>
                <w:color w:val="231F20"/>
                <w:spacing w:val="-10"/>
                <w:sz w:val="20"/>
              </w:rPr>
              <w:t xml:space="preserve"> </w:t>
            </w:r>
            <w:r>
              <w:rPr>
                <w:color w:val="231F20"/>
                <w:spacing w:val="-4"/>
                <w:sz w:val="20"/>
              </w:rPr>
              <w:t>reklamlardan</w:t>
            </w:r>
            <w:r>
              <w:rPr>
                <w:color w:val="231F20"/>
                <w:spacing w:val="-10"/>
                <w:sz w:val="20"/>
              </w:rPr>
              <w:t xml:space="preserve"> </w:t>
            </w:r>
            <w:r>
              <w:rPr>
                <w:color w:val="231F20"/>
                <w:spacing w:val="-4"/>
                <w:sz w:val="20"/>
              </w:rPr>
              <w:t>da</w:t>
            </w:r>
            <w:r>
              <w:rPr>
                <w:color w:val="231F20"/>
                <w:spacing w:val="-10"/>
                <w:sz w:val="20"/>
              </w:rPr>
              <w:t xml:space="preserve"> </w:t>
            </w:r>
            <w:r>
              <w:rPr>
                <w:color w:val="231F20"/>
                <w:spacing w:val="-4"/>
                <w:sz w:val="20"/>
              </w:rPr>
              <w:t>tespit</w:t>
            </w:r>
            <w:r>
              <w:rPr>
                <w:color w:val="231F20"/>
                <w:spacing w:val="-10"/>
                <w:sz w:val="20"/>
              </w:rPr>
              <w:t xml:space="preserve"> </w:t>
            </w:r>
            <w:r>
              <w:rPr>
                <w:color w:val="231F20"/>
                <w:spacing w:val="-4"/>
                <w:sz w:val="20"/>
              </w:rPr>
              <w:t>edebilirler</w:t>
            </w:r>
            <w:r>
              <w:rPr>
                <w:color w:val="231F20"/>
                <w:spacing w:val="-10"/>
                <w:sz w:val="20"/>
              </w:rPr>
              <w:t xml:space="preserve"> </w:t>
            </w:r>
            <w:r>
              <w:rPr>
                <w:color w:val="231F20"/>
                <w:spacing w:val="-4"/>
                <w:sz w:val="20"/>
              </w:rPr>
              <w:t>(OB2.1.SB1).</w:t>
            </w:r>
            <w:r>
              <w:rPr>
                <w:color w:val="231F20"/>
                <w:spacing w:val="-10"/>
                <w:sz w:val="20"/>
              </w:rPr>
              <w:t xml:space="preserve"> </w:t>
            </w:r>
            <w:r>
              <w:rPr>
                <w:color w:val="231F20"/>
                <w:spacing w:val="-4"/>
                <w:sz w:val="20"/>
              </w:rPr>
              <w:t>Bu</w:t>
            </w:r>
            <w:r>
              <w:rPr>
                <w:color w:val="231F20"/>
                <w:spacing w:val="-10"/>
                <w:sz w:val="20"/>
              </w:rPr>
              <w:t xml:space="preserve"> </w:t>
            </w:r>
            <w:r>
              <w:rPr>
                <w:color w:val="231F20"/>
                <w:spacing w:val="-4"/>
                <w:sz w:val="20"/>
              </w:rPr>
              <w:t>yöntemle seçtikleri</w:t>
            </w:r>
            <w:r>
              <w:rPr>
                <w:color w:val="231F20"/>
                <w:spacing w:val="-8"/>
                <w:sz w:val="20"/>
              </w:rPr>
              <w:t xml:space="preserve"> </w:t>
            </w:r>
            <w:r>
              <w:rPr>
                <w:color w:val="231F20"/>
                <w:spacing w:val="-4"/>
                <w:sz w:val="20"/>
              </w:rPr>
              <w:t>farklı</w:t>
            </w:r>
            <w:r>
              <w:rPr>
                <w:color w:val="231F20"/>
                <w:spacing w:val="-8"/>
                <w:sz w:val="20"/>
              </w:rPr>
              <w:t xml:space="preserve"> </w:t>
            </w:r>
            <w:r>
              <w:rPr>
                <w:color w:val="231F20"/>
                <w:spacing w:val="-4"/>
                <w:sz w:val="20"/>
              </w:rPr>
              <w:t>kurum</w:t>
            </w:r>
            <w:r>
              <w:rPr>
                <w:color w:val="231F20"/>
                <w:spacing w:val="-8"/>
                <w:sz w:val="20"/>
              </w:rPr>
              <w:t xml:space="preserve"> </w:t>
            </w:r>
            <w:r>
              <w:rPr>
                <w:color w:val="231F20"/>
                <w:spacing w:val="-4"/>
                <w:sz w:val="20"/>
              </w:rPr>
              <w:t>veya</w:t>
            </w:r>
            <w:r>
              <w:rPr>
                <w:color w:val="231F20"/>
                <w:spacing w:val="-8"/>
                <w:sz w:val="20"/>
              </w:rPr>
              <w:t xml:space="preserve"> </w:t>
            </w:r>
            <w:r>
              <w:rPr>
                <w:color w:val="231F20"/>
                <w:spacing w:val="-4"/>
                <w:sz w:val="20"/>
              </w:rPr>
              <w:t>şirketlerin</w:t>
            </w:r>
            <w:r>
              <w:rPr>
                <w:color w:val="231F20"/>
                <w:spacing w:val="-8"/>
                <w:sz w:val="20"/>
              </w:rPr>
              <w:t xml:space="preserve"> </w:t>
            </w:r>
            <w:r>
              <w:rPr>
                <w:color w:val="231F20"/>
                <w:spacing w:val="-4"/>
                <w:sz w:val="20"/>
              </w:rPr>
              <w:t>kurumsal</w:t>
            </w:r>
            <w:r>
              <w:rPr>
                <w:color w:val="231F20"/>
                <w:spacing w:val="-8"/>
                <w:sz w:val="20"/>
              </w:rPr>
              <w:t xml:space="preserve"> </w:t>
            </w:r>
            <w:r>
              <w:rPr>
                <w:color w:val="231F20"/>
                <w:spacing w:val="-4"/>
                <w:sz w:val="20"/>
              </w:rPr>
              <w:t>kimlik</w:t>
            </w:r>
            <w:r>
              <w:rPr>
                <w:color w:val="231F20"/>
                <w:spacing w:val="-8"/>
                <w:sz w:val="20"/>
              </w:rPr>
              <w:t xml:space="preserve"> </w:t>
            </w:r>
            <w:r>
              <w:rPr>
                <w:color w:val="231F20"/>
                <w:spacing w:val="-4"/>
                <w:sz w:val="20"/>
              </w:rPr>
              <w:t>çalışmaları</w:t>
            </w:r>
            <w:r>
              <w:rPr>
                <w:color w:val="231F20"/>
                <w:spacing w:val="-8"/>
                <w:sz w:val="20"/>
              </w:rPr>
              <w:t xml:space="preserve"> </w:t>
            </w:r>
            <w:r>
              <w:rPr>
                <w:color w:val="231F20"/>
                <w:spacing w:val="-4"/>
                <w:sz w:val="20"/>
              </w:rPr>
              <w:t>ve</w:t>
            </w:r>
            <w:r>
              <w:rPr>
                <w:color w:val="231F20"/>
                <w:spacing w:val="-8"/>
                <w:sz w:val="20"/>
              </w:rPr>
              <w:t xml:space="preserve"> </w:t>
            </w:r>
            <w:r>
              <w:rPr>
                <w:color w:val="231F20"/>
                <w:spacing w:val="-4"/>
                <w:sz w:val="20"/>
              </w:rPr>
              <w:t>pazarlama</w:t>
            </w:r>
            <w:r>
              <w:rPr>
                <w:color w:val="231F20"/>
                <w:spacing w:val="-8"/>
                <w:sz w:val="20"/>
              </w:rPr>
              <w:t xml:space="preserve"> </w:t>
            </w:r>
            <w:r>
              <w:rPr>
                <w:color w:val="231F20"/>
                <w:spacing w:val="-4"/>
                <w:sz w:val="20"/>
              </w:rPr>
              <w:t>teknikleri- nin</w:t>
            </w:r>
            <w:r>
              <w:rPr>
                <w:color w:val="231F20"/>
                <w:spacing w:val="-10"/>
                <w:sz w:val="20"/>
              </w:rPr>
              <w:t xml:space="preserve"> </w:t>
            </w:r>
            <w:r>
              <w:rPr>
                <w:color w:val="231F20"/>
                <w:spacing w:val="-4"/>
                <w:sz w:val="20"/>
              </w:rPr>
              <w:t>ortak</w:t>
            </w:r>
            <w:r>
              <w:rPr>
                <w:color w:val="231F20"/>
                <w:spacing w:val="-10"/>
                <w:sz w:val="20"/>
              </w:rPr>
              <w:t xml:space="preserve"> </w:t>
            </w:r>
            <w:r>
              <w:rPr>
                <w:color w:val="231F20"/>
                <w:spacing w:val="-4"/>
                <w:sz w:val="20"/>
              </w:rPr>
              <w:t>özelliklerini</w:t>
            </w:r>
            <w:r>
              <w:rPr>
                <w:color w:val="231F20"/>
                <w:spacing w:val="-10"/>
                <w:sz w:val="20"/>
              </w:rPr>
              <w:t xml:space="preserve"> </w:t>
            </w:r>
            <w:r>
              <w:rPr>
                <w:color w:val="231F20"/>
                <w:spacing w:val="-4"/>
                <w:sz w:val="20"/>
              </w:rPr>
              <w:t>belirlerler</w:t>
            </w:r>
            <w:r>
              <w:rPr>
                <w:color w:val="231F20"/>
                <w:spacing w:val="-10"/>
                <w:sz w:val="20"/>
              </w:rPr>
              <w:t xml:space="preserve"> </w:t>
            </w:r>
            <w:r>
              <w:rPr>
                <w:color w:val="231F20"/>
                <w:spacing w:val="-4"/>
                <w:sz w:val="20"/>
              </w:rPr>
              <w:t>(KB2.9.SB2).</w:t>
            </w:r>
            <w:r>
              <w:rPr>
                <w:color w:val="231F20"/>
                <w:spacing w:val="-10"/>
                <w:sz w:val="20"/>
              </w:rPr>
              <w:t xml:space="preserve"> </w:t>
            </w:r>
            <w:r>
              <w:rPr>
                <w:color w:val="231F20"/>
                <w:spacing w:val="-4"/>
                <w:sz w:val="20"/>
              </w:rPr>
              <w:t>Bu</w:t>
            </w:r>
            <w:r>
              <w:rPr>
                <w:color w:val="231F20"/>
                <w:spacing w:val="-10"/>
                <w:sz w:val="20"/>
              </w:rPr>
              <w:t xml:space="preserve"> </w:t>
            </w:r>
            <w:r>
              <w:rPr>
                <w:color w:val="231F20"/>
                <w:spacing w:val="-4"/>
                <w:sz w:val="20"/>
              </w:rPr>
              <w:t>ortak</w:t>
            </w:r>
            <w:r>
              <w:rPr>
                <w:color w:val="231F20"/>
                <w:spacing w:val="-10"/>
                <w:sz w:val="20"/>
              </w:rPr>
              <w:t xml:space="preserve"> </w:t>
            </w:r>
            <w:r>
              <w:rPr>
                <w:color w:val="231F20"/>
                <w:spacing w:val="-4"/>
                <w:sz w:val="20"/>
              </w:rPr>
              <w:t>özellikler</w:t>
            </w:r>
            <w:r>
              <w:rPr>
                <w:color w:val="231F20"/>
                <w:spacing w:val="-10"/>
                <w:sz w:val="20"/>
              </w:rPr>
              <w:t xml:space="preserve"> </w:t>
            </w:r>
            <w:r>
              <w:rPr>
                <w:color w:val="231F20"/>
                <w:spacing w:val="-4"/>
                <w:sz w:val="20"/>
              </w:rPr>
              <w:t>kurumsal</w:t>
            </w:r>
            <w:r>
              <w:rPr>
                <w:color w:val="231F20"/>
                <w:spacing w:val="-10"/>
                <w:sz w:val="20"/>
              </w:rPr>
              <w:t xml:space="preserve"> </w:t>
            </w:r>
            <w:r>
              <w:rPr>
                <w:color w:val="231F20"/>
                <w:spacing w:val="-4"/>
                <w:sz w:val="20"/>
              </w:rPr>
              <w:t>kimlik</w:t>
            </w:r>
            <w:r>
              <w:rPr>
                <w:color w:val="231F20"/>
                <w:spacing w:val="-10"/>
                <w:sz w:val="20"/>
              </w:rPr>
              <w:t xml:space="preserve"> </w:t>
            </w:r>
            <w:r>
              <w:rPr>
                <w:color w:val="231F20"/>
                <w:spacing w:val="-4"/>
                <w:sz w:val="20"/>
              </w:rPr>
              <w:t xml:space="preserve">bağlamın- </w:t>
            </w:r>
            <w:r>
              <w:rPr>
                <w:color w:val="231F20"/>
                <w:spacing w:val="-2"/>
                <w:sz w:val="20"/>
              </w:rPr>
              <w:t>da</w:t>
            </w:r>
            <w:r>
              <w:rPr>
                <w:color w:val="231F20"/>
                <w:spacing w:val="-13"/>
                <w:sz w:val="20"/>
              </w:rPr>
              <w:t xml:space="preserve"> </w:t>
            </w:r>
            <w:r>
              <w:rPr>
                <w:color w:val="231F20"/>
                <w:spacing w:val="-2"/>
                <w:sz w:val="20"/>
              </w:rPr>
              <w:t>renk</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tipografi</w:t>
            </w:r>
            <w:r>
              <w:rPr>
                <w:color w:val="231F20"/>
                <w:spacing w:val="-13"/>
                <w:sz w:val="20"/>
              </w:rPr>
              <w:t xml:space="preserve"> </w:t>
            </w:r>
            <w:r>
              <w:rPr>
                <w:color w:val="231F20"/>
                <w:spacing w:val="-2"/>
                <w:sz w:val="20"/>
              </w:rPr>
              <w:t>kullanımı,</w:t>
            </w:r>
            <w:r>
              <w:rPr>
                <w:color w:val="231F20"/>
                <w:spacing w:val="-13"/>
                <w:sz w:val="20"/>
              </w:rPr>
              <w:t xml:space="preserve"> </w:t>
            </w:r>
            <w:r>
              <w:rPr>
                <w:color w:val="231F20"/>
                <w:spacing w:val="-2"/>
                <w:sz w:val="20"/>
              </w:rPr>
              <w:t>slogan</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marka</w:t>
            </w:r>
            <w:r>
              <w:rPr>
                <w:color w:val="231F20"/>
                <w:spacing w:val="-13"/>
                <w:sz w:val="20"/>
              </w:rPr>
              <w:t xml:space="preserve"> </w:t>
            </w:r>
            <w:r>
              <w:rPr>
                <w:color w:val="231F20"/>
                <w:spacing w:val="-2"/>
                <w:sz w:val="20"/>
              </w:rPr>
              <w:t>söylemi,</w:t>
            </w:r>
            <w:r>
              <w:rPr>
                <w:color w:val="231F20"/>
                <w:spacing w:val="-13"/>
                <w:sz w:val="20"/>
              </w:rPr>
              <w:t xml:space="preserve"> </w:t>
            </w:r>
            <w:r>
              <w:rPr>
                <w:color w:val="231F20"/>
                <w:spacing w:val="-2"/>
                <w:sz w:val="20"/>
              </w:rPr>
              <w:t>reklam</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pazarlama</w:t>
            </w:r>
            <w:r>
              <w:rPr>
                <w:color w:val="231F20"/>
                <w:spacing w:val="-13"/>
                <w:sz w:val="20"/>
              </w:rPr>
              <w:t xml:space="preserve"> </w:t>
            </w:r>
            <w:r>
              <w:rPr>
                <w:color w:val="231F20"/>
                <w:spacing w:val="-2"/>
                <w:sz w:val="20"/>
              </w:rPr>
              <w:t>stratejileri açısından</w:t>
            </w:r>
            <w:r>
              <w:rPr>
                <w:color w:val="231F20"/>
                <w:spacing w:val="-4"/>
                <w:sz w:val="20"/>
              </w:rPr>
              <w:t xml:space="preserve"> </w:t>
            </w:r>
            <w:r>
              <w:rPr>
                <w:color w:val="231F20"/>
                <w:spacing w:val="-2"/>
                <w:sz w:val="20"/>
              </w:rPr>
              <w:t>belirlenebilir.</w:t>
            </w:r>
            <w:r>
              <w:rPr>
                <w:color w:val="231F20"/>
                <w:spacing w:val="-4"/>
                <w:sz w:val="20"/>
              </w:rPr>
              <w:t xml:space="preserve"> </w:t>
            </w:r>
            <w:r>
              <w:rPr>
                <w:color w:val="231F20"/>
                <w:spacing w:val="-2"/>
                <w:sz w:val="20"/>
              </w:rPr>
              <w:t>Aynı</w:t>
            </w:r>
            <w:r>
              <w:rPr>
                <w:color w:val="231F20"/>
                <w:spacing w:val="-4"/>
                <w:sz w:val="20"/>
              </w:rPr>
              <w:t xml:space="preserve"> </w:t>
            </w:r>
            <w:r>
              <w:rPr>
                <w:color w:val="231F20"/>
                <w:spacing w:val="-2"/>
                <w:sz w:val="20"/>
              </w:rPr>
              <w:t>kurum</w:t>
            </w:r>
            <w:r>
              <w:rPr>
                <w:color w:val="231F20"/>
                <w:spacing w:val="-4"/>
                <w:sz w:val="20"/>
              </w:rPr>
              <w:t xml:space="preserve"> </w:t>
            </w:r>
            <w:r>
              <w:rPr>
                <w:color w:val="231F20"/>
                <w:spacing w:val="-2"/>
                <w:sz w:val="20"/>
              </w:rPr>
              <w:t>veya</w:t>
            </w:r>
            <w:r>
              <w:rPr>
                <w:color w:val="231F20"/>
                <w:spacing w:val="-4"/>
                <w:sz w:val="20"/>
              </w:rPr>
              <w:t xml:space="preserve"> </w:t>
            </w:r>
            <w:r>
              <w:rPr>
                <w:color w:val="231F20"/>
                <w:spacing w:val="-2"/>
                <w:sz w:val="20"/>
              </w:rPr>
              <w:t>şirketler</w:t>
            </w:r>
            <w:r>
              <w:rPr>
                <w:color w:val="231F20"/>
                <w:spacing w:val="-4"/>
                <w:sz w:val="20"/>
              </w:rPr>
              <w:t xml:space="preserve"> </w:t>
            </w:r>
            <w:r>
              <w:rPr>
                <w:color w:val="231F20"/>
                <w:spacing w:val="-2"/>
                <w:sz w:val="20"/>
              </w:rPr>
              <w:t>üzerinden</w:t>
            </w:r>
            <w:r>
              <w:rPr>
                <w:color w:val="231F20"/>
                <w:spacing w:val="-4"/>
                <w:sz w:val="20"/>
              </w:rPr>
              <w:t xml:space="preserve"> </w:t>
            </w:r>
            <w:r>
              <w:rPr>
                <w:color w:val="231F20"/>
                <w:spacing w:val="-2"/>
                <w:sz w:val="20"/>
              </w:rPr>
              <w:t>kurumsal</w:t>
            </w:r>
            <w:r>
              <w:rPr>
                <w:color w:val="231F20"/>
                <w:spacing w:val="-4"/>
                <w:sz w:val="20"/>
              </w:rPr>
              <w:t xml:space="preserve"> </w:t>
            </w:r>
            <w:r>
              <w:rPr>
                <w:color w:val="231F20"/>
                <w:spacing w:val="-2"/>
                <w:sz w:val="20"/>
              </w:rPr>
              <w:t>kimlik</w:t>
            </w:r>
            <w:r>
              <w:rPr>
                <w:color w:val="231F20"/>
                <w:spacing w:val="-4"/>
                <w:sz w:val="20"/>
              </w:rPr>
              <w:t xml:space="preserve"> </w:t>
            </w:r>
            <w:r>
              <w:rPr>
                <w:color w:val="231F20"/>
                <w:spacing w:val="-2"/>
                <w:sz w:val="20"/>
              </w:rPr>
              <w:t xml:space="preserve">çalışmaları </w:t>
            </w:r>
            <w:r>
              <w:rPr>
                <w:color w:val="231F20"/>
                <w:spacing w:val="-4"/>
                <w:sz w:val="20"/>
              </w:rPr>
              <w:t>ve</w:t>
            </w:r>
            <w:r>
              <w:rPr>
                <w:color w:val="231F20"/>
                <w:spacing w:val="-5"/>
                <w:sz w:val="20"/>
              </w:rPr>
              <w:t xml:space="preserve"> </w:t>
            </w:r>
            <w:r>
              <w:rPr>
                <w:color w:val="231F20"/>
                <w:spacing w:val="-4"/>
                <w:sz w:val="20"/>
              </w:rPr>
              <w:t>pazarlama</w:t>
            </w:r>
            <w:r>
              <w:rPr>
                <w:color w:val="231F20"/>
                <w:spacing w:val="-5"/>
                <w:sz w:val="20"/>
              </w:rPr>
              <w:t xml:space="preserve"> </w:t>
            </w:r>
            <w:r>
              <w:rPr>
                <w:color w:val="231F20"/>
                <w:spacing w:val="-4"/>
                <w:sz w:val="20"/>
              </w:rPr>
              <w:t>tekniklerini</w:t>
            </w:r>
            <w:r>
              <w:rPr>
                <w:color w:val="231F20"/>
                <w:spacing w:val="-5"/>
                <w:sz w:val="20"/>
              </w:rPr>
              <w:t xml:space="preserve"> </w:t>
            </w:r>
            <w:r>
              <w:rPr>
                <w:color w:val="231F20"/>
                <w:spacing w:val="-4"/>
                <w:sz w:val="20"/>
              </w:rPr>
              <w:t>renk</w:t>
            </w:r>
            <w:r>
              <w:rPr>
                <w:color w:val="231F20"/>
                <w:spacing w:val="-5"/>
                <w:sz w:val="20"/>
              </w:rPr>
              <w:t xml:space="preserve"> </w:t>
            </w:r>
            <w:r>
              <w:rPr>
                <w:color w:val="231F20"/>
                <w:spacing w:val="-4"/>
                <w:sz w:val="20"/>
              </w:rPr>
              <w:t>ve</w:t>
            </w:r>
            <w:r>
              <w:rPr>
                <w:color w:val="231F20"/>
                <w:spacing w:val="-6"/>
                <w:sz w:val="20"/>
              </w:rPr>
              <w:t xml:space="preserve"> </w:t>
            </w:r>
            <w:r>
              <w:rPr>
                <w:color w:val="231F20"/>
                <w:spacing w:val="-4"/>
                <w:sz w:val="20"/>
              </w:rPr>
              <w:t>tipografi</w:t>
            </w:r>
            <w:r>
              <w:rPr>
                <w:color w:val="231F20"/>
                <w:spacing w:val="-5"/>
                <w:sz w:val="20"/>
              </w:rPr>
              <w:t xml:space="preserve"> </w:t>
            </w:r>
            <w:r>
              <w:rPr>
                <w:color w:val="231F20"/>
                <w:spacing w:val="-4"/>
                <w:sz w:val="20"/>
              </w:rPr>
              <w:t>kullanımı,</w:t>
            </w:r>
            <w:r>
              <w:rPr>
                <w:color w:val="231F20"/>
                <w:spacing w:val="-5"/>
                <w:sz w:val="20"/>
              </w:rPr>
              <w:t xml:space="preserve"> </w:t>
            </w:r>
            <w:r>
              <w:rPr>
                <w:color w:val="231F20"/>
                <w:spacing w:val="-4"/>
                <w:sz w:val="20"/>
              </w:rPr>
              <w:t>slogan</w:t>
            </w:r>
            <w:r>
              <w:rPr>
                <w:color w:val="231F20"/>
                <w:spacing w:val="-5"/>
                <w:sz w:val="20"/>
              </w:rPr>
              <w:t xml:space="preserve"> </w:t>
            </w:r>
            <w:r>
              <w:rPr>
                <w:color w:val="231F20"/>
                <w:spacing w:val="-4"/>
                <w:sz w:val="20"/>
              </w:rPr>
              <w:t>ve</w:t>
            </w:r>
            <w:r>
              <w:rPr>
                <w:color w:val="231F20"/>
                <w:spacing w:val="-5"/>
                <w:sz w:val="20"/>
              </w:rPr>
              <w:t xml:space="preserve"> </w:t>
            </w:r>
            <w:r>
              <w:rPr>
                <w:color w:val="231F20"/>
                <w:spacing w:val="-4"/>
                <w:sz w:val="20"/>
              </w:rPr>
              <w:t>marka</w:t>
            </w:r>
            <w:r>
              <w:rPr>
                <w:color w:val="231F20"/>
                <w:spacing w:val="-6"/>
                <w:sz w:val="20"/>
              </w:rPr>
              <w:t xml:space="preserve"> </w:t>
            </w:r>
            <w:r>
              <w:rPr>
                <w:color w:val="231F20"/>
                <w:spacing w:val="-4"/>
                <w:sz w:val="20"/>
              </w:rPr>
              <w:t>söylemi,</w:t>
            </w:r>
            <w:r>
              <w:rPr>
                <w:color w:val="231F20"/>
                <w:spacing w:val="-5"/>
                <w:sz w:val="20"/>
              </w:rPr>
              <w:t xml:space="preserve"> </w:t>
            </w:r>
            <w:r>
              <w:rPr>
                <w:color w:val="231F20"/>
                <w:spacing w:val="-4"/>
                <w:sz w:val="20"/>
              </w:rPr>
              <w:t>reklam</w:t>
            </w:r>
            <w:r>
              <w:rPr>
                <w:color w:val="231F20"/>
                <w:spacing w:val="-5"/>
                <w:sz w:val="20"/>
              </w:rPr>
              <w:t xml:space="preserve"> </w:t>
            </w:r>
            <w:r>
              <w:rPr>
                <w:color w:val="231F20"/>
                <w:spacing w:val="-4"/>
                <w:sz w:val="20"/>
              </w:rPr>
              <w:t>ve pazarlama stratejileri açısından ortak olmayan özelliklerini belirlerken olaylar ve durumlar karşısında farklı bakış açıları olabileceğini kabul ederler (KB2.9.SB3, OB1.3.SB2, D10.3.8, SDB2.3.SB2).</w:t>
            </w:r>
            <w:r>
              <w:rPr>
                <w:color w:val="231F20"/>
                <w:spacing w:val="-5"/>
                <w:sz w:val="20"/>
              </w:rPr>
              <w:t xml:space="preserve"> </w:t>
            </w:r>
            <w:r>
              <w:rPr>
                <w:color w:val="231F20"/>
                <w:spacing w:val="-4"/>
                <w:sz w:val="20"/>
              </w:rPr>
              <w:t>Öğrenciler,</w:t>
            </w:r>
            <w:r>
              <w:rPr>
                <w:color w:val="231F20"/>
                <w:spacing w:val="-5"/>
                <w:sz w:val="20"/>
              </w:rPr>
              <w:t xml:space="preserve"> </w:t>
            </w:r>
            <w:r>
              <w:rPr>
                <w:color w:val="231F20"/>
                <w:spacing w:val="-4"/>
                <w:sz w:val="20"/>
              </w:rPr>
              <w:t>analiz</w:t>
            </w:r>
            <w:r>
              <w:rPr>
                <w:color w:val="231F20"/>
                <w:spacing w:val="-5"/>
                <w:sz w:val="20"/>
              </w:rPr>
              <w:t xml:space="preserve"> </w:t>
            </w:r>
            <w:r>
              <w:rPr>
                <w:color w:val="231F20"/>
                <w:spacing w:val="-4"/>
                <w:sz w:val="20"/>
              </w:rPr>
              <w:t>ettikleri</w:t>
            </w:r>
            <w:r>
              <w:rPr>
                <w:color w:val="231F20"/>
                <w:spacing w:val="-5"/>
                <w:sz w:val="20"/>
              </w:rPr>
              <w:t xml:space="preserve"> </w:t>
            </w:r>
            <w:r>
              <w:rPr>
                <w:color w:val="231F20"/>
                <w:spacing w:val="-4"/>
                <w:sz w:val="20"/>
              </w:rPr>
              <w:t>şirketlerin</w:t>
            </w:r>
            <w:r>
              <w:rPr>
                <w:color w:val="231F20"/>
                <w:spacing w:val="-5"/>
                <w:sz w:val="20"/>
              </w:rPr>
              <w:t xml:space="preserve"> </w:t>
            </w:r>
            <w:r>
              <w:rPr>
                <w:color w:val="231F20"/>
                <w:spacing w:val="-4"/>
                <w:sz w:val="20"/>
              </w:rPr>
              <w:t>kurumsal</w:t>
            </w:r>
            <w:r>
              <w:rPr>
                <w:color w:val="231F20"/>
                <w:spacing w:val="-5"/>
                <w:sz w:val="20"/>
              </w:rPr>
              <w:t xml:space="preserve"> </w:t>
            </w:r>
            <w:r>
              <w:rPr>
                <w:color w:val="231F20"/>
                <w:spacing w:val="-4"/>
                <w:sz w:val="20"/>
              </w:rPr>
              <w:t>kimlik</w:t>
            </w:r>
            <w:r>
              <w:rPr>
                <w:color w:val="231F20"/>
                <w:spacing w:val="-5"/>
                <w:sz w:val="20"/>
              </w:rPr>
              <w:t xml:space="preserve"> </w:t>
            </w:r>
            <w:r>
              <w:rPr>
                <w:color w:val="231F20"/>
                <w:spacing w:val="-4"/>
                <w:sz w:val="20"/>
              </w:rPr>
              <w:t>çalışmalarındaki</w:t>
            </w:r>
            <w:r>
              <w:rPr>
                <w:color w:val="231F20"/>
                <w:spacing w:val="-5"/>
                <w:sz w:val="20"/>
              </w:rPr>
              <w:t xml:space="preserve"> </w:t>
            </w:r>
            <w:r>
              <w:rPr>
                <w:color w:val="231F20"/>
                <w:spacing w:val="-4"/>
                <w:sz w:val="20"/>
              </w:rPr>
              <w:t>örün- tüleri</w:t>
            </w:r>
            <w:r>
              <w:rPr>
                <w:color w:val="231F20"/>
                <w:spacing w:val="-9"/>
                <w:sz w:val="20"/>
              </w:rPr>
              <w:t xml:space="preserve"> </w:t>
            </w:r>
            <w:r>
              <w:rPr>
                <w:color w:val="231F20"/>
                <w:spacing w:val="-4"/>
                <w:sz w:val="20"/>
              </w:rPr>
              <w:t>keşfederek</w:t>
            </w:r>
            <w:r>
              <w:rPr>
                <w:color w:val="231F20"/>
                <w:spacing w:val="-9"/>
                <w:sz w:val="20"/>
              </w:rPr>
              <w:t xml:space="preserve"> </w:t>
            </w:r>
            <w:r>
              <w:rPr>
                <w:color w:val="231F20"/>
                <w:spacing w:val="-4"/>
                <w:sz w:val="20"/>
              </w:rPr>
              <w:t>yeni</w:t>
            </w:r>
            <w:r>
              <w:rPr>
                <w:color w:val="231F20"/>
                <w:spacing w:val="-9"/>
                <w:sz w:val="20"/>
              </w:rPr>
              <w:t xml:space="preserve"> </w:t>
            </w:r>
            <w:r>
              <w:rPr>
                <w:color w:val="231F20"/>
                <w:spacing w:val="-4"/>
                <w:sz w:val="20"/>
              </w:rPr>
              <w:t>önerilerde</w:t>
            </w:r>
            <w:r>
              <w:rPr>
                <w:color w:val="231F20"/>
                <w:spacing w:val="-9"/>
                <w:sz w:val="20"/>
              </w:rPr>
              <w:t xml:space="preserve"> </w:t>
            </w:r>
            <w:r>
              <w:rPr>
                <w:color w:val="231F20"/>
                <w:spacing w:val="-4"/>
                <w:sz w:val="20"/>
              </w:rPr>
              <w:t>bulunur</w:t>
            </w:r>
            <w:r>
              <w:rPr>
                <w:color w:val="231F20"/>
                <w:spacing w:val="-9"/>
                <w:sz w:val="20"/>
              </w:rPr>
              <w:t xml:space="preserve"> </w:t>
            </w:r>
            <w:r>
              <w:rPr>
                <w:color w:val="231F20"/>
                <w:spacing w:val="-4"/>
                <w:sz w:val="20"/>
              </w:rPr>
              <w:t>(KB2.9.SB4,</w:t>
            </w:r>
            <w:r>
              <w:rPr>
                <w:color w:val="231F20"/>
                <w:spacing w:val="-9"/>
                <w:sz w:val="20"/>
              </w:rPr>
              <w:t xml:space="preserve"> </w:t>
            </w:r>
            <w:r>
              <w:rPr>
                <w:color w:val="231F20"/>
                <w:spacing w:val="-4"/>
                <w:sz w:val="20"/>
              </w:rPr>
              <w:t>OB4.2.SB1).</w:t>
            </w:r>
            <w:r>
              <w:rPr>
                <w:color w:val="231F20"/>
                <w:spacing w:val="-9"/>
                <w:sz w:val="20"/>
              </w:rPr>
              <w:t xml:space="preserve"> </w:t>
            </w:r>
            <w:r>
              <w:rPr>
                <w:color w:val="231F20"/>
                <w:spacing w:val="-4"/>
                <w:sz w:val="20"/>
              </w:rPr>
              <w:t>İncelenen</w:t>
            </w:r>
            <w:r>
              <w:rPr>
                <w:color w:val="231F20"/>
                <w:spacing w:val="-9"/>
                <w:sz w:val="20"/>
              </w:rPr>
              <w:t xml:space="preserve"> </w:t>
            </w:r>
            <w:r>
              <w:rPr>
                <w:color w:val="231F20"/>
                <w:spacing w:val="-4"/>
                <w:sz w:val="20"/>
              </w:rPr>
              <w:t>kurum</w:t>
            </w:r>
            <w:r>
              <w:rPr>
                <w:color w:val="231F20"/>
                <w:spacing w:val="-9"/>
                <w:sz w:val="20"/>
              </w:rPr>
              <w:t xml:space="preserve"> </w:t>
            </w:r>
            <w:r>
              <w:rPr>
                <w:color w:val="231F20"/>
                <w:spacing w:val="-4"/>
                <w:sz w:val="20"/>
              </w:rPr>
              <w:t>veya şirketlerle</w:t>
            </w:r>
            <w:r>
              <w:rPr>
                <w:color w:val="231F20"/>
                <w:spacing w:val="-12"/>
                <w:sz w:val="20"/>
              </w:rPr>
              <w:t xml:space="preserve"> </w:t>
            </w:r>
            <w:r>
              <w:rPr>
                <w:color w:val="231F20"/>
                <w:spacing w:val="-4"/>
                <w:sz w:val="20"/>
              </w:rPr>
              <w:t>ilgili</w:t>
            </w:r>
            <w:r>
              <w:rPr>
                <w:color w:val="231F20"/>
                <w:spacing w:val="40"/>
                <w:sz w:val="20"/>
              </w:rPr>
              <w:t xml:space="preserve"> </w:t>
            </w:r>
            <w:r>
              <w:rPr>
                <w:color w:val="231F20"/>
                <w:spacing w:val="-4"/>
                <w:sz w:val="20"/>
              </w:rPr>
              <w:t>renk</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tipografi</w:t>
            </w:r>
            <w:r>
              <w:rPr>
                <w:color w:val="231F20"/>
                <w:spacing w:val="-12"/>
                <w:sz w:val="20"/>
              </w:rPr>
              <w:t xml:space="preserve"> </w:t>
            </w:r>
            <w:r>
              <w:rPr>
                <w:color w:val="231F20"/>
                <w:spacing w:val="-4"/>
                <w:sz w:val="20"/>
              </w:rPr>
              <w:t>kullanımı,</w:t>
            </w:r>
            <w:r>
              <w:rPr>
                <w:color w:val="231F20"/>
                <w:spacing w:val="-11"/>
                <w:sz w:val="20"/>
              </w:rPr>
              <w:t xml:space="preserve"> </w:t>
            </w:r>
            <w:r>
              <w:rPr>
                <w:color w:val="231F20"/>
                <w:spacing w:val="-4"/>
                <w:sz w:val="20"/>
              </w:rPr>
              <w:t>slogan</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marka</w:t>
            </w:r>
            <w:r>
              <w:rPr>
                <w:color w:val="231F20"/>
                <w:spacing w:val="-12"/>
                <w:sz w:val="20"/>
              </w:rPr>
              <w:t xml:space="preserve"> </w:t>
            </w:r>
            <w:r>
              <w:rPr>
                <w:color w:val="231F20"/>
                <w:spacing w:val="-4"/>
                <w:sz w:val="20"/>
              </w:rPr>
              <w:t>söylemi,</w:t>
            </w:r>
            <w:r>
              <w:rPr>
                <w:color w:val="231F20"/>
                <w:spacing w:val="-11"/>
                <w:sz w:val="20"/>
              </w:rPr>
              <w:t xml:space="preserve"> </w:t>
            </w:r>
            <w:r>
              <w:rPr>
                <w:color w:val="231F20"/>
                <w:spacing w:val="-4"/>
                <w:sz w:val="20"/>
              </w:rPr>
              <w:t>reklam</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 xml:space="preserve">pazarlama </w:t>
            </w:r>
            <w:r>
              <w:rPr>
                <w:color w:val="231F20"/>
                <w:sz w:val="20"/>
              </w:rPr>
              <w:t>stratejilerinden</w:t>
            </w:r>
            <w:r>
              <w:rPr>
                <w:color w:val="231F20"/>
                <w:spacing w:val="-16"/>
                <w:sz w:val="20"/>
              </w:rPr>
              <w:t xml:space="preserve"> </w:t>
            </w:r>
            <w:r>
              <w:rPr>
                <w:color w:val="231F20"/>
                <w:sz w:val="20"/>
              </w:rPr>
              <w:t>oluşturulan</w:t>
            </w:r>
            <w:r>
              <w:rPr>
                <w:color w:val="231F20"/>
                <w:spacing w:val="-16"/>
                <w:sz w:val="20"/>
              </w:rPr>
              <w:t xml:space="preserve"> </w:t>
            </w:r>
            <w:r>
              <w:rPr>
                <w:color w:val="231F20"/>
                <w:sz w:val="20"/>
              </w:rPr>
              <w:t>tablo</w:t>
            </w:r>
            <w:r>
              <w:rPr>
                <w:color w:val="231F20"/>
                <w:spacing w:val="-16"/>
                <w:sz w:val="20"/>
              </w:rPr>
              <w:t xml:space="preserve"> </w:t>
            </w:r>
            <w:r>
              <w:rPr>
                <w:color w:val="231F20"/>
                <w:sz w:val="20"/>
              </w:rPr>
              <w:t>içerik</w:t>
            </w:r>
            <w:r>
              <w:rPr>
                <w:color w:val="231F20"/>
                <w:spacing w:val="-16"/>
                <w:sz w:val="20"/>
              </w:rPr>
              <w:t xml:space="preserve"> </w:t>
            </w:r>
            <w:r>
              <w:rPr>
                <w:color w:val="231F20"/>
                <w:sz w:val="20"/>
              </w:rPr>
              <w:t>analizi</w:t>
            </w:r>
            <w:r>
              <w:rPr>
                <w:color w:val="231F20"/>
                <w:spacing w:val="-16"/>
                <w:sz w:val="20"/>
              </w:rPr>
              <w:t xml:space="preserve"> </w:t>
            </w:r>
            <w:r>
              <w:rPr>
                <w:color w:val="231F20"/>
                <w:sz w:val="20"/>
              </w:rPr>
              <w:t>tekniğine</w:t>
            </w:r>
            <w:r>
              <w:rPr>
                <w:color w:val="231F20"/>
                <w:spacing w:val="-16"/>
                <w:sz w:val="20"/>
              </w:rPr>
              <w:t xml:space="preserve"> </w:t>
            </w:r>
            <w:r>
              <w:rPr>
                <w:color w:val="231F20"/>
                <w:sz w:val="20"/>
              </w:rPr>
              <w:t>göre</w:t>
            </w:r>
            <w:r>
              <w:rPr>
                <w:color w:val="231F20"/>
                <w:spacing w:val="-16"/>
                <w:sz w:val="20"/>
              </w:rPr>
              <w:t xml:space="preserve"> </w:t>
            </w:r>
            <w:r>
              <w:rPr>
                <w:color w:val="231F20"/>
                <w:sz w:val="20"/>
              </w:rPr>
              <w:t>değerlendirilebilir.</w:t>
            </w:r>
          </w:p>
        </w:tc>
      </w:tr>
      <w:tr w:rsidR="00E94F05" w14:paraId="7249E6F9" w14:textId="77777777">
        <w:trPr>
          <w:trHeight w:val="336"/>
        </w:trPr>
        <w:tc>
          <w:tcPr>
            <w:tcW w:w="1794" w:type="dxa"/>
          </w:tcPr>
          <w:p w14:paraId="0F819EAC" w14:textId="77777777" w:rsidR="00E94F05" w:rsidRDefault="00E94F05">
            <w:pPr>
              <w:pStyle w:val="TableParagraph"/>
              <w:rPr>
                <w:rFonts w:ascii="Times New Roman"/>
                <w:sz w:val="18"/>
              </w:rPr>
            </w:pPr>
          </w:p>
        </w:tc>
        <w:tc>
          <w:tcPr>
            <w:tcW w:w="7624" w:type="dxa"/>
          </w:tcPr>
          <w:p w14:paraId="7AB0F8E8" w14:textId="77777777" w:rsidR="00E94F05" w:rsidRDefault="00DF3DC5">
            <w:pPr>
              <w:pStyle w:val="TableParagraph"/>
              <w:spacing w:before="48"/>
              <w:ind w:left="80"/>
              <w:rPr>
                <w:sz w:val="20"/>
              </w:rPr>
            </w:pPr>
            <w:r>
              <w:rPr>
                <w:color w:val="231F20"/>
                <w:spacing w:val="-6"/>
                <w:sz w:val="20"/>
              </w:rPr>
              <w:t>TT.</w:t>
            </w:r>
            <w:r>
              <w:rPr>
                <w:color w:val="231F20"/>
                <w:spacing w:val="-22"/>
                <w:sz w:val="20"/>
              </w:rPr>
              <w:t xml:space="preserve"> </w:t>
            </w:r>
            <w:r>
              <w:rPr>
                <w:color w:val="231F20"/>
                <w:spacing w:val="-6"/>
                <w:sz w:val="20"/>
              </w:rPr>
              <w:t>8.</w:t>
            </w:r>
            <w:r>
              <w:rPr>
                <w:color w:val="231F20"/>
                <w:spacing w:val="-21"/>
                <w:sz w:val="20"/>
              </w:rPr>
              <w:t xml:space="preserve"> </w:t>
            </w:r>
            <w:r>
              <w:rPr>
                <w:color w:val="231F20"/>
                <w:spacing w:val="-6"/>
                <w:sz w:val="20"/>
              </w:rPr>
              <w:t>2.</w:t>
            </w:r>
            <w:r>
              <w:rPr>
                <w:color w:val="231F20"/>
                <w:spacing w:val="-21"/>
                <w:sz w:val="20"/>
              </w:rPr>
              <w:t xml:space="preserve"> </w:t>
            </w:r>
            <w:r>
              <w:rPr>
                <w:color w:val="231F20"/>
                <w:spacing w:val="-6"/>
                <w:sz w:val="20"/>
              </w:rPr>
              <w:t>3.</w:t>
            </w:r>
          </w:p>
        </w:tc>
      </w:tr>
      <w:tr w:rsidR="00E94F05" w14:paraId="0C18902D" w14:textId="77777777">
        <w:trPr>
          <w:trHeight w:val="2296"/>
        </w:trPr>
        <w:tc>
          <w:tcPr>
            <w:tcW w:w="1794" w:type="dxa"/>
          </w:tcPr>
          <w:p w14:paraId="182EC0B1" w14:textId="77777777" w:rsidR="00E94F05" w:rsidRDefault="00E94F05">
            <w:pPr>
              <w:pStyle w:val="TableParagraph"/>
              <w:rPr>
                <w:rFonts w:ascii="Times New Roman"/>
                <w:sz w:val="18"/>
              </w:rPr>
            </w:pPr>
          </w:p>
        </w:tc>
        <w:tc>
          <w:tcPr>
            <w:tcW w:w="7624" w:type="dxa"/>
          </w:tcPr>
          <w:p w14:paraId="54A2FEDF" w14:textId="77777777" w:rsidR="00E94F05" w:rsidRDefault="00DF3DC5">
            <w:pPr>
              <w:pStyle w:val="TableParagraph"/>
              <w:spacing w:before="9" w:line="280" w:lineRule="atLeast"/>
              <w:ind w:left="80" w:right="48"/>
              <w:jc w:val="both"/>
              <w:rPr>
                <w:sz w:val="20"/>
              </w:rPr>
            </w:pPr>
            <w:r>
              <w:rPr>
                <w:color w:val="231F20"/>
                <w:spacing w:val="-6"/>
                <w:sz w:val="20"/>
              </w:rPr>
              <w:t>Öğrenciler,</w:t>
            </w:r>
            <w:r>
              <w:rPr>
                <w:color w:val="231F20"/>
                <w:spacing w:val="-10"/>
                <w:sz w:val="20"/>
              </w:rPr>
              <w:t xml:space="preserve"> </w:t>
            </w:r>
            <w:r>
              <w:rPr>
                <w:color w:val="231F20"/>
                <w:spacing w:val="-6"/>
                <w:sz w:val="20"/>
              </w:rPr>
              <w:t>bir</w:t>
            </w:r>
            <w:r>
              <w:rPr>
                <w:color w:val="231F20"/>
                <w:spacing w:val="-10"/>
                <w:sz w:val="20"/>
              </w:rPr>
              <w:t xml:space="preserve"> </w:t>
            </w:r>
            <w:r>
              <w:rPr>
                <w:color w:val="231F20"/>
                <w:spacing w:val="-6"/>
                <w:sz w:val="20"/>
              </w:rPr>
              <w:t>önceki</w:t>
            </w:r>
            <w:r>
              <w:rPr>
                <w:color w:val="231F20"/>
                <w:spacing w:val="-9"/>
                <w:sz w:val="20"/>
              </w:rPr>
              <w:t xml:space="preserve"> </w:t>
            </w:r>
            <w:r>
              <w:rPr>
                <w:color w:val="231F20"/>
                <w:spacing w:val="-6"/>
                <w:sz w:val="20"/>
              </w:rPr>
              <w:t>ünitede</w:t>
            </w:r>
            <w:r>
              <w:rPr>
                <w:color w:val="231F20"/>
                <w:spacing w:val="-10"/>
                <w:sz w:val="20"/>
              </w:rPr>
              <w:t xml:space="preserve"> </w:t>
            </w:r>
            <w:r>
              <w:rPr>
                <w:color w:val="231F20"/>
                <w:spacing w:val="-6"/>
                <w:sz w:val="20"/>
              </w:rPr>
              <w:t>(8.1.</w:t>
            </w:r>
            <w:r>
              <w:rPr>
                <w:color w:val="231F20"/>
                <w:spacing w:val="-10"/>
                <w:sz w:val="20"/>
              </w:rPr>
              <w:t xml:space="preserve"> </w:t>
            </w:r>
            <w:r>
              <w:rPr>
                <w:color w:val="231F20"/>
                <w:spacing w:val="-6"/>
                <w:sz w:val="20"/>
              </w:rPr>
              <w:t>ünite)</w:t>
            </w:r>
            <w:r>
              <w:rPr>
                <w:color w:val="231F20"/>
                <w:spacing w:val="2"/>
                <w:sz w:val="20"/>
              </w:rPr>
              <w:t xml:space="preserve"> </w:t>
            </w:r>
            <w:r>
              <w:rPr>
                <w:color w:val="231F20"/>
                <w:spacing w:val="-6"/>
                <w:sz w:val="20"/>
              </w:rPr>
              <w:t>hazırladığı</w:t>
            </w:r>
            <w:r>
              <w:rPr>
                <w:color w:val="231F20"/>
                <w:spacing w:val="-10"/>
                <w:sz w:val="20"/>
              </w:rPr>
              <w:t xml:space="preserve"> </w:t>
            </w:r>
            <w:r>
              <w:rPr>
                <w:color w:val="231F20"/>
                <w:spacing w:val="-6"/>
                <w:sz w:val="20"/>
              </w:rPr>
              <w:t>inovatif</w:t>
            </w:r>
            <w:r>
              <w:rPr>
                <w:color w:val="231F20"/>
                <w:spacing w:val="-10"/>
                <w:sz w:val="20"/>
              </w:rPr>
              <w:t xml:space="preserve"> </w:t>
            </w:r>
            <w:r>
              <w:rPr>
                <w:color w:val="231F20"/>
                <w:spacing w:val="-6"/>
                <w:sz w:val="20"/>
              </w:rPr>
              <w:t>ürünün</w:t>
            </w:r>
            <w:r>
              <w:rPr>
                <w:color w:val="231F20"/>
                <w:spacing w:val="-9"/>
                <w:sz w:val="20"/>
              </w:rPr>
              <w:t xml:space="preserve"> </w:t>
            </w:r>
            <w:r>
              <w:rPr>
                <w:color w:val="231F20"/>
                <w:spacing w:val="-6"/>
                <w:sz w:val="20"/>
              </w:rPr>
              <w:t>tanıtım</w:t>
            </w:r>
            <w:r>
              <w:rPr>
                <w:color w:val="231F20"/>
                <w:spacing w:val="-10"/>
                <w:sz w:val="20"/>
              </w:rPr>
              <w:t xml:space="preserve"> </w:t>
            </w:r>
            <w:r>
              <w:rPr>
                <w:color w:val="231F20"/>
                <w:spacing w:val="-6"/>
                <w:sz w:val="20"/>
              </w:rPr>
              <w:t>ve</w:t>
            </w:r>
            <w:r>
              <w:rPr>
                <w:color w:val="231F20"/>
                <w:spacing w:val="-10"/>
                <w:sz w:val="20"/>
              </w:rPr>
              <w:t xml:space="preserve"> </w:t>
            </w:r>
            <w:r>
              <w:rPr>
                <w:color w:val="231F20"/>
                <w:spacing w:val="-6"/>
                <w:sz w:val="20"/>
              </w:rPr>
              <w:t xml:space="preserve">pazarlaması </w:t>
            </w:r>
            <w:r>
              <w:rPr>
                <w:color w:val="231F20"/>
                <w:spacing w:val="-4"/>
                <w:sz w:val="20"/>
              </w:rPr>
              <w:t>için</w:t>
            </w:r>
            <w:r>
              <w:rPr>
                <w:color w:val="231F20"/>
                <w:spacing w:val="-12"/>
                <w:sz w:val="20"/>
              </w:rPr>
              <w:t xml:space="preserve"> </w:t>
            </w:r>
            <w:r>
              <w:rPr>
                <w:color w:val="231F20"/>
                <w:spacing w:val="-4"/>
                <w:sz w:val="20"/>
              </w:rPr>
              <w:t>gerekli</w:t>
            </w:r>
            <w:r>
              <w:rPr>
                <w:color w:val="231F20"/>
                <w:spacing w:val="-12"/>
                <w:sz w:val="20"/>
              </w:rPr>
              <w:t xml:space="preserve"> </w:t>
            </w:r>
            <w:r>
              <w:rPr>
                <w:color w:val="231F20"/>
                <w:spacing w:val="-4"/>
                <w:sz w:val="20"/>
              </w:rPr>
              <w:t>tüm</w:t>
            </w:r>
            <w:r>
              <w:rPr>
                <w:color w:val="231F20"/>
                <w:spacing w:val="-11"/>
                <w:sz w:val="20"/>
              </w:rPr>
              <w:t xml:space="preserve"> </w:t>
            </w:r>
            <w:r>
              <w:rPr>
                <w:color w:val="231F20"/>
                <w:spacing w:val="-4"/>
                <w:sz w:val="20"/>
              </w:rPr>
              <w:t>unsurları</w:t>
            </w:r>
            <w:r>
              <w:rPr>
                <w:color w:val="231F20"/>
                <w:spacing w:val="-12"/>
                <w:sz w:val="20"/>
              </w:rPr>
              <w:t xml:space="preserve"> </w:t>
            </w:r>
            <w:r>
              <w:rPr>
                <w:color w:val="231F20"/>
                <w:spacing w:val="-4"/>
                <w:sz w:val="20"/>
              </w:rPr>
              <w:t>belirleyerek</w:t>
            </w:r>
            <w:r>
              <w:rPr>
                <w:color w:val="231F20"/>
                <w:spacing w:val="-12"/>
                <w:sz w:val="20"/>
              </w:rPr>
              <w:t xml:space="preserve"> </w:t>
            </w:r>
            <w:r>
              <w:rPr>
                <w:color w:val="231F20"/>
                <w:spacing w:val="-4"/>
                <w:sz w:val="20"/>
              </w:rPr>
              <w:t>bir</w:t>
            </w:r>
            <w:r>
              <w:rPr>
                <w:color w:val="231F20"/>
                <w:spacing w:val="-11"/>
                <w:sz w:val="20"/>
              </w:rPr>
              <w:t xml:space="preserve"> </w:t>
            </w:r>
            <w:r>
              <w:rPr>
                <w:color w:val="231F20"/>
                <w:spacing w:val="-4"/>
                <w:sz w:val="20"/>
              </w:rPr>
              <w:t>sunum</w:t>
            </w:r>
            <w:r>
              <w:rPr>
                <w:color w:val="231F20"/>
                <w:spacing w:val="-12"/>
                <w:sz w:val="20"/>
              </w:rPr>
              <w:t xml:space="preserve"> </w:t>
            </w:r>
            <w:r>
              <w:rPr>
                <w:color w:val="231F20"/>
                <w:spacing w:val="-4"/>
                <w:sz w:val="20"/>
              </w:rPr>
              <w:t>planı</w:t>
            </w:r>
            <w:r>
              <w:rPr>
                <w:color w:val="231F20"/>
                <w:spacing w:val="-11"/>
                <w:sz w:val="20"/>
              </w:rPr>
              <w:t xml:space="preserve"> </w:t>
            </w:r>
            <w:r>
              <w:rPr>
                <w:color w:val="231F20"/>
                <w:spacing w:val="-4"/>
                <w:sz w:val="20"/>
              </w:rPr>
              <w:t>oluşturur</w:t>
            </w:r>
            <w:r>
              <w:rPr>
                <w:color w:val="231F20"/>
                <w:spacing w:val="-12"/>
                <w:sz w:val="20"/>
              </w:rPr>
              <w:t xml:space="preserve"> </w:t>
            </w:r>
            <w:r>
              <w:rPr>
                <w:color w:val="231F20"/>
                <w:spacing w:val="-4"/>
                <w:sz w:val="20"/>
              </w:rPr>
              <w:t>(TSRMAB3.1.SB1).</w:t>
            </w:r>
            <w:r>
              <w:rPr>
                <w:color w:val="231F20"/>
                <w:spacing w:val="-12"/>
                <w:sz w:val="20"/>
              </w:rPr>
              <w:t xml:space="preserve"> </w:t>
            </w:r>
            <w:r>
              <w:rPr>
                <w:color w:val="231F20"/>
                <w:spacing w:val="-4"/>
                <w:sz w:val="20"/>
              </w:rPr>
              <w:t xml:space="preserve">Öğren- </w:t>
            </w:r>
            <w:r>
              <w:rPr>
                <w:color w:val="231F20"/>
                <w:sz w:val="20"/>
              </w:rPr>
              <w:t>cilerin</w:t>
            </w:r>
            <w:r>
              <w:rPr>
                <w:color w:val="231F20"/>
                <w:spacing w:val="-16"/>
                <w:sz w:val="20"/>
              </w:rPr>
              <w:t xml:space="preserve"> </w:t>
            </w:r>
            <w:r>
              <w:rPr>
                <w:color w:val="231F20"/>
                <w:sz w:val="20"/>
              </w:rPr>
              <w:t>plan</w:t>
            </w:r>
            <w:r>
              <w:rPr>
                <w:color w:val="231F20"/>
                <w:spacing w:val="-16"/>
                <w:sz w:val="20"/>
              </w:rPr>
              <w:t xml:space="preserve"> </w:t>
            </w:r>
            <w:r>
              <w:rPr>
                <w:color w:val="231F20"/>
                <w:sz w:val="20"/>
              </w:rPr>
              <w:t>yaparken</w:t>
            </w:r>
            <w:r>
              <w:rPr>
                <w:color w:val="231F20"/>
                <w:spacing w:val="-15"/>
                <w:sz w:val="20"/>
              </w:rPr>
              <w:t xml:space="preserve"> </w:t>
            </w:r>
            <w:r>
              <w:rPr>
                <w:color w:val="231F20"/>
                <w:sz w:val="20"/>
              </w:rPr>
              <w:t>hedef</w:t>
            </w:r>
            <w:r>
              <w:rPr>
                <w:color w:val="231F20"/>
                <w:spacing w:val="-16"/>
                <w:sz w:val="20"/>
              </w:rPr>
              <w:t xml:space="preserve"> </w:t>
            </w:r>
            <w:r>
              <w:rPr>
                <w:color w:val="231F20"/>
                <w:sz w:val="20"/>
              </w:rPr>
              <w:t>kitleyi</w:t>
            </w:r>
            <w:r>
              <w:rPr>
                <w:color w:val="231F20"/>
                <w:spacing w:val="-16"/>
                <w:sz w:val="20"/>
              </w:rPr>
              <w:t xml:space="preserve"> </w:t>
            </w:r>
            <w:r>
              <w:rPr>
                <w:color w:val="231F20"/>
                <w:sz w:val="20"/>
              </w:rPr>
              <w:t>belirlemeleri,</w:t>
            </w:r>
            <w:r>
              <w:rPr>
                <w:color w:val="231F20"/>
                <w:spacing w:val="-15"/>
                <w:sz w:val="20"/>
              </w:rPr>
              <w:t xml:space="preserve"> </w:t>
            </w:r>
            <w:r>
              <w:rPr>
                <w:color w:val="231F20"/>
                <w:sz w:val="20"/>
              </w:rPr>
              <w:t>kullanılacak</w:t>
            </w:r>
            <w:r>
              <w:rPr>
                <w:color w:val="231F20"/>
                <w:spacing w:val="-16"/>
                <w:sz w:val="20"/>
              </w:rPr>
              <w:t xml:space="preserve"> </w:t>
            </w:r>
            <w:r>
              <w:rPr>
                <w:color w:val="231F20"/>
                <w:sz w:val="20"/>
              </w:rPr>
              <w:t>medya</w:t>
            </w:r>
            <w:r>
              <w:rPr>
                <w:color w:val="231F20"/>
                <w:spacing w:val="-15"/>
                <w:sz w:val="20"/>
              </w:rPr>
              <w:t xml:space="preserve"> </w:t>
            </w:r>
            <w:r>
              <w:rPr>
                <w:color w:val="231F20"/>
                <w:sz w:val="20"/>
              </w:rPr>
              <w:t>araçlarını,</w:t>
            </w:r>
            <w:r>
              <w:rPr>
                <w:color w:val="231F20"/>
                <w:spacing w:val="-16"/>
                <w:sz w:val="20"/>
              </w:rPr>
              <w:t xml:space="preserve"> </w:t>
            </w:r>
            <w:r>
              <w:rPr>
                <w:color w:val="231F20"/>
                <w:sz w:val="20"/>
              </w:rPr>
              <w:t xml:space="preserve">iletilecek </w:t>
            </w:r>
            <w:r>
              <w:rPr>
                <w:color w:val="231F20"/>
                <w:spacing w:val="-4"/>
                <w:sz w:val="20"/>
              </w:rPr>
              <w:t>bilgileri</w:t>
            </w:r>
            <w:r>
              <w:rPr>
                <w:color w:val="231F20"/>
                <w:spacing w:val="-11"/>
                <w:sz w:val="20"/>
              </w:rPr>
              <w:t xml:space="preserve"> </w:t>
            </w:r>
            <w:r>
              <w:rPr>
                <w:color w:val="231F20"/>
                <w:spacing w:val="-4"/>
                <w:sz w:val="20"/>
              </w:rPr>
              <w:t>ve</w:t>
            </w:r>
            <w:r>
              <w:rPr>
                <w:color w:val="231F20"/>
                <w:spacing w:val="-11"/>
                <w:sz w:val="20"/>
              </w:rPr>
              <w:t xml:space="preserve"> </w:t>
            </w:r>
            <w:r>
              <w:rPr>
                <w:color w:val="231F20"/>
                <w:spacing w:val="-4"/>
                <w:sz w:val="20"/>
              </w:rPr>
              <w:t>mesajları</w:t>
            </w:r>
            <w:r>
              <w:rPr>
                <w:color w:val="231F20"/>
                <w:spacing w:val="-11"/>
                <w:sz w:val="20"/>
              </w:rPr>
              <w:t xml:space="preserve"> </w:t>
            </w:r>
            <w:r>
              <w:rPr>
                <w:color w:val="231F20"/>
                <w:spacing w:val="-4"/>
                <w:sz w:val="20"/>
              </w:rPr>
              <w:t>netleştirmeleri</w:t>
            </w:r>
            <w:r>
              <w:rPr>
                <w:color w:val="231F20"/>
                <w:spacing w:val="-11"/>
                <w:sz w:val="20"/>
              </w:rPr>
              <w:t xml:space="preserve"> </w:t>
            </w:r>
            <w:r>
              <w:rPr>
                <w:color w:val="231F20"/>
                <w:spacing w:val="-4"/>
                <w:sz w:val="20"/>
              </w:rPr>
              <w:t>sağlanır</w:t>
            </w:r>
            <w:r>
              <w:rPr>
                <w:color w:val="231F20"/>
                <w:spacing w:val="-11"/>
                <w:sz w:val="20"/>
              </w:rPr>
              <w:t xml:space="preserve"> </w:t>
            </w:r>
            <w:r>
              <w:rPr>
                <w:color w:val="231F20"/>
                <w:spacing w:val="-4"/>
                <w:sz w:val="20"/>
              </w:rPr>
              <w:t>(KB2.6.SB1,</w:t>
            </w:r>
            <w:r>
              <w:rPr>
                <w:color w:val="231F20"/>
                <w:spacing w:val="-11"/>
                <w:sz w:val="20"/>
              </w:rPr>
              <w:t xml:space="preserve"> </w:t>
            </w:r>
            <w:r>
              <w:rPr>
                <w:color w:val="231F20"/>
                <w:spacing w:val="-4"/>
                <w:sz w:val="20"/>
              </w:rPr>
              <w:t>OB9.1.SB1).</w:t>
            </w:r>
            <w:r>
              <w:rPr>
                <w:color w:val="231F20"/>
                <w:spacing w:val="-11"/>
                <w:sz w:val="20"/>
              </w:rPr>
              <w:t xml:space="preserve"> </w:t>
            </w:r>
            <w:r>
              <w:rPr>
                <w:color w:val="231F20"/>
                <w:spacing w:val="-4"/>
                <w:sz w:val="20"/>
              </w:rPr>
              <w:t>Planlama</w:t>
            </w:r>
            <w:r>
              <w:rPr>
                <w:color w:val="231F20"/>
                <w:spacing w:val="-11"/>
                <w:sz w:val="20"/>
              </w:rPr>
              <w:t xml:space="preserve"> </w:t>
            </w:r>
            <w:r>
              <w:rPr>
                <w:color w:val="231F20"/>
                <w:spacing w:val="-4"/>
                <w:sz w:val="20"/>
              </w:rPr>
              <w:t xml:space="preserve">aşamasın- da, öğrencilere grup (3-5 kişilik) çalışması yapma fırsatı verilebilir (SDB2.2.SB1, SB4). Bu süreçte öğrenciler, ailede olduğu gibi işbirliği yapmanın önemini fark ederek ekip ruhuyla </w:t>
            </w:r>
            <w:r>
              <w:rPr>
                <w:color w:val="231F20"/>
                <w:spacing w:val="-6"/>
                <w:sz w:val="20"/>
              </w:rPr>
              <w:t xml:space="preserve">hareket ederler (D2.4.1). Bu planlama yapılırken çoklu ortam sunumu için dijital araçlar ve </w:t>
            </w:r>
            <w:r>
              <w:rPr>
                <w:color w:val="231F20"/>
                <w:spacing w:val="-2"/>
                <w:sz w:val="20"/>
              </w:rPr>
              <w:t>yazılımlar</w:t>
            </w:r>
            <w:r>
              <w:rPr>
                <w:color w:val="231F20"/>
                <w:spacing w:val="-15"/>
                <w:sz w:val="20"/>
              </w:rPr>
              <w:t xml:space="preserve"> </w:t>
            </w:r>
            <w:r>
              <w:rPr>
                <w:color w:val="231F20"/>
                <w:spacing w:val="-2"/>
                <w:sz w:val="20"/>
              </w:rPr>
              <w:t>hakkında</w:t>
            </w:r>
            <w:r>
              <w:rPr>
                <w:color w:val="231F20"/>
                <w:spacing w:val="-15"/>
                <w:sz w:val="20"/>
              </w:rPr>
              <w:t xml:space="preserve"> </w:t>
            </w:r>
            <w:r>
              <w:rPr>
                <w:color w:val="231F20"/>
                <w:spacing w:val="-2"/>
                <w:sz w:val="20"/>
              </w:rPr>
              <w:t>temel</w:t>
            </w:r>
            <w:r>
              <w:rPr>
                <w:color w:val="231F20"/>
                <w:spacing w:val="-15"/>
                <w:sz w:val="20"/>
              </w:rPr>
              <w:t xml:space="preserve"> </w:t>
            </w:r>
            <w:r>
              <w:rPr>
                <w:color w:val="231F20"/>
                <w:spacing w:val="-2"/>
                <w:sz w:val="20"/>
              </w:rPr>
              <w:t>bilgileri</w:t>
            </w:r>
            <w:r>
              <w:rPr>
                <w:color w:val="231F20"/>
                <w:spacing w:val="-15"/>
                <w:sz w:val="20"/>
              </w:rPr>
              <w:t xml:space="preserve"> </w:t>
            </w:r>
            <w:r>
              <w:rPr>
                <w:color w:val="231F20"/>
                <w:spacing w:val="-2"/>
                <w:sz w:val="20"/>
              </w:rPr>
              <w:t>kullanmaları</w:t>
            </w:r>
            <w:r>
              <w:rPr>
                <w:color w:val="231F20"/>
                <w:spacing w:val="-15"/>
                <w:sz w:val="20"/>
              </w:rPr>
              <w:t xml:space="preserve"> </w:t>
            </w:r>
            <w:r>
              <w:rPr>
                <w:color w:val="231F20"/>
                <w:spacing w:val="-2"/>
                <w:sz w:val="20"/>
              </w:rPr>
              <w:t>sağlanır</w:t>
            </w:r>
            <w:r>
              <w:rPr>
                <w:color w:val="231F20"/>
                <w:spacing w:val="-15"/>
                <w:sz w:val="20"/>
              </w:rPr>
              <w:t xml:space="preserve"> </w:t>
            </w:r>
            <w:r>
              <w:rPr>
                <w:color w:val="231F20"/>
                <w:spacing w:val="-2"/>
                <w:sz w:val="20"/>
              </w:rPr>
              <w:t>(OB9.1.SB1).</w:t>
            </w:r>
          </w:p>
        </w:tc>
      </w:tr>
      <w:tr w:rsidR="00E94F05" w14:paraId="52FA8041" w14:textId="77777777">
        <w:trPr>
          <w:trHeight w:val="1688"/>
        </w:trPr>
        <w:tc>
          <w:tcPr>
            <w:tcW w:w="1794" w:type="dxa"/>
          </w:tcPr>
          <w:p w14:paraId="255FB5B0" w14:textId="77777777" w:rsidR="00E94F05" w:rsidRDefault="00E94F05">
            <w:pPr>
              <w:pStyle w:val="TableParagraph"/>
              <w:rPr>
                <w:rFonts w:ascii="Times New Roman"/>
                <w:sz w:val="18"/>
              </w:rPr>
            </w:pPr>
          </w:p>
        </w:tc>
        <w:tc>
          <w:tcPr>
            <w:tcW w:w="7624" w:type="dxa"/>
          </w:tcPr>
          <w:p w14:paraId="63C9E246" w14:textId="77777777" w:rsidR="00E94F05" w:rsidRDefault="00DF3DC5">
            <w:pPr>
              <w:pStyle w:val="TableParagraph"/>
              <w:spacing w:line="280" w:lineRule="atLeast"/>
              <w:ind w:left="80" w:right="48"/>
              <w:jc w:val="both"/>
              <w:rPr>
                <w:sz w:val="20"/>
              </w:rPr>
            </w:pPr>
            <w:r>
              <w:rPr>
                <w:color w:val="231F20"/>
                <w:spacing w:val="-4"/>
                <w:sz w:val="20"/>
              </w:rPr>
              <w:t>Öğrenciler,</w:t>
            </w:r>
            <w:r>
              <w:rPr>
                <w:color w:val="231F20"/>
                <w:spacing w:val="-12"/>
                <w:sz w:val="20"/>
              </w:rPr>
              <w:t xml:space="preserve"> </w:t>
            </w:r>
            <w:r>
              <w:rPr>
                <w:color w:val="231F20"/>
                <w:spacing w:val="-4"/>
                <w:sz w:val="20"/>
              </w:rPr>
              <w:t>inovatif</w:t>
            </w:r>
            <w:r>
              <w:rPr>
                <w:color w:val="231F20"/>
                <w:spacing w:val="-12"/>
                <w:sz w:val="20"/>
              </w:rPr>
              <w:t xml:space="preserve"> </w:t>
            </w:r>
            <w:r>
              <w:rPr>
                <w:color w:val="231F20"/>
                <w:spacing w:val="-4"/>
                <w:sz w:val="20"/>
              </w:rPr>
              <w:t>ürünün</w:t>
            </w:r>
            <w:r>
              <w:rPr>
                <w:color w:val="231F20"/>
                <w:spacing w:val="-11"/>
                <w:sz w:val="20"/>
              </w:rPr>
              <w:t xml:space="preserve"> </w:t>
            </w:r>
            <w:r>
              <w:rPr>
                <w:color w:val="231F20"/>
                <w:spacing w:val="-4"/>
                <w:sz w:val="20"/>
              </w:rPr>
              <w:t>tanıtımını</w:t>
            </w:r>
            <w:r>
              <w:rPr>
                <w:color w:val="231F20"/>
                <w:spacing w:val="-12"/>
                <w:sz w:val="20"/>
              </w:rPr>
              <w:t xml:space="preserve"> </w:t>
            </w:r>
            <w:r>
              <w:rPr>
                <w:color w:val="231F20"/>
                <w:spacing w:val="-4"/>
                <w:sz w:val="20"/>
              </w:rPr>
              <w:t>yapacak</w:t>
            </w:r>
            <w:r>
              <w:rPr>
                <w:color w:val="231F20"/>
                <w:spacing w:val="-12"/>
                <w:sz w:val="20"/>
              </w:rPr>
              <w:t xml:space="preserve"> </w:t>
            </w:r>
            <w:r>
              <w:rPr>
                <w:color w:val="231F20"/>
                <w:spacing w:val="-4"/>
                <w:sz w:val="20"/>
              </w:rPr>
              <w:t>çoklu</w:t>
            </w:r>
            <w:r>
              <w:rPr>
                <w:color w:val="231F20"/>
                <w:spacing w:val="-11"/>
                <w:sz w:val="20"/>
              </w:rPr>
              <w:t xml:space="preserve"> </w:t>
            </w:r>
            <w:r>
              <w:rPr>
                <w:color w:val="231F20"/>
                <w:spacing w:val="-4"/>
                <w:sz w:val="20"/>
              </w:rPr>
              <w:t>ortam</w:t>
            </w:r>
            <w:r>
              <w:rPr>
                <w:color w:val="231F20"/>
                <w:spacing w:val="-12"/>
                <w:sz w:val="20"/>
              </w:rPr>
              <w:t xml:space="preserve"> </w:t>
            </w:r>
            <w:r>
              <w:rPr>
                <w:color w:val="231F20"/>
                <w:spacing w:val="-4"/>
                <w:sz w:val="20"/>
              </w:rPr>
              <w:t>sunumunu</w:t>
            </w:r>
            <w:r>
              <w:rPr>
                <w:color w:val="231F20"/>
                <w:spacing w:val="-11"/>
                <w:sz w:val="20"/>
              </w:rPr>
              <w:t xml:space="preserve"> </w:t>
            </w:r>
            <w:r>
              <w:rPr>
                <w:color w:val="231F20"/>
                <w:spacing w:val="-4"/>
                <w:sz w:val="20"/>
              </w:rPr>
              <w:t>tasarlarlar</w:t>
            </w:r>
            <w:r>
              <w:rPr>
                <w:color w:val="231F20"/>
                <w:spacing w:val="-12"/>
                <w:sz w:val="20"/>
              </w:rPr>
              <w:t xml:space="preserve"> </w:t>
            </w:r>
            <w:r>
              <w:rPr>
                <w:color w:val="231F20"/>
                <w:spacing w:val="-4"/>
                <w:sz w:val="20"/>
              </w:rPr>
              <w:t xml:space="preserve">(TSRMA- </w:t>
            </w:r>
            <w:r>
              <w:rPr>
                <w:color w:val="231F20"/>
                <w:spacing w:val="-6"/>
                <w:sz w:val="20"/>
              </w:rPr>
              <w:t xml:space="preserve">B3.1.SB2). Tasarımı sırasında sunumu için grafik tasarım, metin yazımı, video ve ses efekt- </w:t>
            </w:r>
            <w:r>
              <w:rPr>
                <w:color w:val="231F20"/>
                <w:spacing w:val="-2"/>
                <w:sz w:val="20"/>
              </w:rPr>
              <w:t>leri</w:t>
            </w:r>
            <w:r>
              <w:rPr>
                <w:color w:val="231F20"/>
                <w:spacing w:val="-7"/>
                <w:sz w:val="20"/>
              </w:rPr>
              <w:t xml:space="preserve"> </w:t>
            </w:r>
            <w:r>
              <w:rPr>
                <w:color w:val="231F20"/>
                <w:spacing w:val="-2"/>
                <w:sz w:val="20"/>
              </w:rPr>
              <w:t>gibi</w:t>
            </w:r>
            <w:r>
              <w:rPr>
                <w:color w:val="231F20"/>
                <w:spacing w:val="-7"/>
                <w:sz w:val="20"/>
              </w:rPr>
              <w:t xml:space="preserve"> </w:t>
            </w:r>
            <w:r>
              <w:rPr>
                <w:color w:val="231F20"/>
                <w:spacing w:val="-2"/>
                <w:sz w:val="20"/>
              </w:rPr>
              <w:t>unsurları</w:t>
            </w:r>
            <w:r>
              <w:rPr>
                <w:color w:val="231F20"/>
                <w:spacing w:val="-7"/>
                <w:sz w:val="20"/>
              </w:rPr>
              <w:t xml:space="preserve"> </w:t>
            </w:r>
            <w:r>
              <w:rPr>
                <w:color w:val="231F20"/>
                <w:spacing w:val="-2"/>
                <w:sz w:val="20"/>
              </w:rPr>
              <w:t>bir</w:t>
            </w:r>
            <w:r>
              <w:rPr>
                <w:color w:val="231F20"/>
                <w:spacing w:val="-7"/>
                <w:sz w:val="20"/>
              </w:rPr>
              <w:t xml:space="preserve"> </w:t>
            </w:r>
            <w:r>
              <w:rPr>
                <w:color w:val="231F20"/>
                <w:spacing w:val="-2"/>
                <w:sz w:val="20"/>
              </w:rPr>
              <w:t>arada</w:t>
            </w:r>
            <w:r>
              <w:rPr>
                <w:color w:val="231F20"/>
                <w:spacing w:val="-7"/>
                <w:sz w:val="20"/>
              </w:rPr>
              <w:t xml:space="preserve"> </w:t>
            </w:r>
            <w:r>
              <w:rPr>
                <w:color w:val="231F20"/>
                <w:spacing w:val="-2"/>
                <w:sz w:val="20"/>
              </w:rPr>
              <w:t>kullanması</w:t>
            </w:r>
            <w:r>
              <w:rPr>
                <w:color w:val="231F20"/>
                <w:spacing w:val="-7"/>
                <w:sz w:val="20"/>
              </w:rPr>
              <w:t xml:space="preserve"> </w:t>
            </w:r>
            <w:r>
              <w:rPr>
                <w:color w:val="231F20"/>
                <w:spacing w:val="-2"/>
                <w:sz w:val="20"/>
              </w:rPr>
              <w:t>gerektiğini</w:t>
            </w:r>
            <w:r>
              <w:rPr>
                <w:color w:val="231F20"/>
                <w:spacing w:val="-7"/>
                <w:sz w:val="20"/>
              </w:rPr>
              <w:t xml:space="preserve"> </w:t>
            </w:r>
            <w:r>
              <w:rPr>
                <w:color w:val="231F20"/>
                <w:spacing w:val="-2"/>
                <w:sz w:val="20"/>
              </w:rPr>
              <w:t>dikkate</w:t>
            </w:r>
            <w:r>
              <w:rPr>
                <w:color w:val="231F20"/>
                <w:spacing w:val="-7"/>
                <w:sz w:val="20"/>
              </w:rPr>
              <w:t xml:space="preserve"> </w:t>
            </w:r>
            <w:r>
              <w:rPr>
                <w:color w:val="231F20"/>
                <w:spacing w:val="-2"/>
                <w:sz w:val="20"/>
              </w:rPr>
              <w:t>alır.</w:t>
            </w:r>
            <w:r>
              <w:rPr>
                <w:color w:val="231F20"/>
                <w:spacing w:val="-7"/>
                <w:sz w:val="20"/>
              </w:rPr>
              <w:t xml:space="preserve"> </w:t>
            </w:r>
            <w:r>
              <w:rPr>
                <w:color w:val="231F20"/>
                <w:spacing w:val="-2"/>
                <w:sz w:val="20"/>
              </w:rPr>
              <w:t>Sunumun</w:t>
            </w:r>
            <w:r>
              <w:rPr>
                <w:color w:val="231F20"/>
                <w:spacing w:val="-7"/>
                <w:sz w:val="20"/>
              </w:rPr>
              <w:t xml:space="preserve"> </w:t>
            </w:r>
            <w:r>
              <w:rPr>
                <w:color w:val="231F20"/>
                <w:spacing w:val="-2"/>
                <w:sz w:val="20"/>
              </w:rPr>
              <w:t>görsel</w:t>
            </w:r>
            <w:r>
              <w:rPr>
                <w:color w:val="231F20"/>
                <w:spacing w:val="-7"/>
                <w:sz w:val="20"/>
              </w:rPr>
              <w:t xml:space="preserve"> </w:t>
            </w:r>
            <w:r>
              <w:rPr>
                <w:color w:val="231F20"/>
                <w:spacing w:val="-2"/>
                <w:sz w:val="20"/>
              </w:rPr>
              <w:t>ve</w:t>
            </w:r>
            <w:r>
              <w:rPr>
                <w:color w:val="231F20"/>
                <w:spacing w:val="-7"/>
                <w:sz w:val="20"/>
              </w:rPr>
              <w:t xml:space="preserve"> </w:t>
            </w:r>
            <w:r>
              <w:rPr>
                <w:color w:val="231F20"/>
                <w:spacing w:val="-2"/>
                <w:sz w:val="20"/>
              </w:rPr>
              <w:t>işitsel ögeleri</w:t>
            </w:r>
            <w:r>
              <w:rPr>
                <w:color w:val="231F20"/>
                <w:spacing w:val="-14"/>
                <w:sz w:val="20"/>
              </w:rPr>
              <w:t xml:space="preserve"> </w:t>
            </w:r>
            <w:r>
              <w:rPr>
                <w:color w:val="231F20"/>
                <w:spacing w:val="-2"/>
                <w:sz w:val="20"/>
              </w:rPr>
              <w:t>arasında</w:t>
            </w:r>
            <w:r>
              <w:rPr>
                <w:color w:val="231F20"/>
                <w:spacing w:val="-14"/>
                <w:sz w:val="20"/>
              </w:rPr>
              <w:t xml:space="preserve"> </w:t>
            </w:r>
            <w:r>
              <w:rPr>
                <w:color w:val="231F20"/>
                <w:spacing w:val="-2"/>
                <w:sz w:val="20"/>
              </w:rPr>
              <w:t>uyum</w:t>
            </w:r>
            <w:r>
              <w:rPr>
                <w:color w:val="231F20"/>
                <w:spacing w:val="-13"/>
                <w:sz w:val="20"/>
              </w:rPr>
              <w:t xml:space="preserve"> </w:t>
            </w:r>
            <w:r>
              <w:rPr>
                <w:color w:val="231F20"/>
                <w:spacing w:val="-2"/>
                <w:sz w:val="20"/>
              </w:rPr>
              <w:t>sağlanmasına</w:t>
            </w:r>
            <w:r>
              <w:rPr>
                <w:color w:val="231F20"/>
                <w:spacing w:val="-14"/>
                <w:sz w:val="20"/>
              </w:rPr>
              <w:t xml:space="preserve"> </w:t>
            </w:r>
            <w:r>
              <w:rPr>
                <w:color w:val="231F20"/>
                <w:spacing w:val="-2"/>
                <w:sz w:val="20"/>
              </w:rPr>
              <w:t>dikkat</w:t>
            </w:r>
            <w:r>
              <w:rPr>
                <w:color w:val="231F20"/>
                <w:spacing w:val="-14"/>
                <w:sz w:val="20"/>
              </w:rPr>
              <w:t xml:space="preserve"> </w:t>
            </w:r>
            <w:r>
              <w:rPr>
                <w:color w:val="231F20"/>
                <w:spacing w:val="-2"/>
                <w:sz w:val="20"/>
              </w:rPr>
              <w:t>edilir</w:t>
            </w:r>
            <w:r>
              <w:rPr>
                <w:color w:val="231F20"/>
                <w:spacing w:val="-13"/>
                <w:sz w:val="20"/>
              </w:rPr>
              <w:t xml:space="preserve"> </w:t>
            </w:r>
            <w:r>
              <w:rPr>
                <w:color w:val="231F20"/>
                <w:spacing w:val="-2"/>
                <w:sz w:val="20"/>
              </w:rPr>
              <w:t>(E3.2,</w:t>
            </w:r>
            <w:r>
              <w:rPr>
                <w:color w:val="231F20"/>
                <w:spacing w:val="-14"/>
                <w:sz w:val="20"/>
              </w:rPr>
              <w:t xml:space="preserve"> </w:t>
            </w:r>
            <w:r>
              <w:rPr>
                <w:color w:val="231F20"/>
                <w:spacing w:val="-2"/>
                <w:sz w:val="20"/>
              </w:rPr>
              <w:t>OB2.6.SB1).</w:t>
            </w:r>
            <w:r>
              <w:rPr>
                <w:color w:val="231F20"/>
                <w:spacing w:val="-13"/>
                <w:sz w:val="20"/>
              </w:rPr>
              <w:t xml:space="preserve"> </w:t>
            </w:r>
            <w:r>
              <w:rPr>
                <w:color w:val="231F20"/>
                <w:spacing w:val="-2"/>
                <w:sz w:val="20"/>
              </w:rPr>
              <w:t>Öğrenciler,</w:t>
            </w:r>
            <w:r>
              <w:rPr>
                <w:color w:val="231F20"/>
                <w:spacing w:val="-14"/>
                <w:sz w:val="20"/>
              </w:rPr>
              <w:t xml:space="preserve"> </w:t>
            </w:r>
            <w:r>
              <w:rPr>
                <w:color w:val="231F20"/>
                <w:spacing w:val="-2"/>
                <w:sz w:val="20"/>
              </w:rPr>
              <w:t>tasarım sürecinde</w:t>
            </w:r>
            <w:r>
              <w:rPr>
                <w:color w:val="231F20"/>
                <w:spacing w:val="-14"/>
                <w:sz w:val="20"/>
              </w:rPr>
              <w:t xml:space="preserve"> </w:t>
            </w:r>
            <w:r>
              <w:rPr>
                <w:color w:val="231F20"/>
                <w:spacing w:val="-2"/>
                <w:sz w:val="20"/>
              </w:rPr>
              <w:t>uygulamalı</w:t>
            </w:r>
            <w:r>
              <w:rPr>
                <w:color w:val="231F20"/>
                <w:spacing w:val="-14"/>
                <w:sz w:val="20"/>
              </w:rPr>
              <w:t xml:space="preserve"> </w:t>
            </w:r>
            <w:r>
              <w:rPr>
                <w:color w:val="231F20"/>
                <w:spacing w:val="-2"/>
                <w:sz w:val="20"/>
              </w:rPr>
              <w:t>olarak</w:t>
            </w:r>
            <w:r>
              <w:rPr>
                <w:color w:val="231F20"/>
                <w:spacing w:val="-13"/>
                <w:sz w:val="20"/>
              </w:rPr>
              <w:t xml:space="preserve"> </w:t>
            </w:r>
            <w:r>
              <w:rPr>
                <w:color w:val="231F20"/>
                <w:spacing w:val="-2"/>
                <w:sz w:val="20"/>
              </w:rPr>
              <w:t>tasarım</w:t>
            </w:r>
            <w:r>
              <w:rPr>
                <w:color w:val="231F20"/>
                <w:spacing w:val="-14"/>
                <w:sz w:val="20"/>
              </w:rPr>
              <w:t xml:space="preserve"> </w:t>
            </w:r>
            <w:r>
              <w:rPr>
                <w:color w:val="231F20"/>
                <w:spacing w:val="-2"/>
                <w:sz w:val="20"/>
              </w:rPr>
              <w:t>programları</w:t>
            </w:r>
            <w:r>
              <w:rPr>
                <w:color w:val="231F20"/>
                <w:spacing w:val="-14"/>
                <w:sz w:val="20"/>
              </w:rPr>
              <w:t xml:space="preserve"> </w:t>
            </w:r>
            <w:r>
              <w:rPr>
                <w:color w:val="231F20"/>
                <w:spacing w:val="-2"/>
                <w:sz w:val="20"/>
              </w:rPr>
              <w:t>kullanarak</w:t>
            </w:r>
            <w:r>
              <w:rPr>
                <w:color w:val="231F20"/>
                <w:spacing w:val="-13"/>
                <w:sz w:val="20"/>
              </w:rPr>
              <w:t xml:space="preserve"> </w:t>
            </w:r>
            <w:r>
              <w:rPr>
                <w:color w:val="231F20"/>
                <w:spacing w:val="-2"/>
                <w:sz w:val="20"/>
              </w:rPr>
              <w:t>sunumun</w:t>
            </w:r>
            <w:r>
              <w:rPr>
                <w:color w:val="231F20"/>
                <w:spacing w:val="-14"/>
                <w:sz w:val="20"/>
              </w:rPr>
              <w:t xml:space="preserve"> </w:t>
            </w:r>
            <w:r>
              <w:rPr>
                <w:color w:val="231F20"/>
                <w:spacing w:val="-2"/>
                <w:sz w:val="20"/>
              </w:rPr>
              <w:t>taslağını</w:t>
            </w:r>
            <w:r>
              <w:rPr>
                <w:color w:val="231F20"/>
                <w:spacing w:val="-13"/>
                <w:sz w:val="20"/>
              </w:rPr>
              <w:t xml:space="preserve"> </w:t>
            </w:r>
            <w:r>
              <w:rPr>
                <w:color w:val="231F20"/>
                <w:spacing w:val="-2"/>
                <w:sz w:val="20"/>
              </w:rPr>
              <w:t>oluşturur (OB2.7.SB1,</w:t>
            </w:r>
            <w:r>
              <w:rPr>
                <w:color w:val="231F20"/>
                <w:spacing w:val="-12"/>
                <w:sz w:val="20"/>
              </w:rPr>
              <w:t xml:space="preserve"> </w:t>
            </w:r>
            <w:r>
              <w:rPr>
                <w:color w:val="231F20"/>
                <w:spacing w:val="-2"/>
                <w:sz w:val="20"/>
              </w:rPr>
              <w:t>SDB3.1.SB1,</w:t>
            </w:r>
            <w:r>
              <w:rPr>
                <w:color w:val="231F20"/>
                <w:spacing w:val="-12"/>
                <w:sz w:val="20"/>
              </w:rPr>
              <w:t xml:space="preserve"> </w:t>
            </w:r>
            <w:r>
              <w:rPr>
                <w:color w:val="231F20"/>
                <w:spacing w:val="-2"/>
                <w:sz w:val="20"/>
              </w:rPr>
              <w:t>SB4).</w:t>
            </w:r>
          </w:p>
        </w:tc>
      </w:tr>
    </w:tbl>
    <w:p w14:paraId="6F171BDF"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6495272E" w14:textId="1538B2C1" w:rsidR="00E94F05" w:rsidRDefault="00DF3DC5">
      <w:pPr>
        <w:pStyle w:val="GvdeMetni"/>
        <w:spacing w:before="189" w:line="278" w:lineRule="auto"/>
        <w:ind w:left="2915" w:right="928"/>
        <w:jc w:val="both"/>
      </w:pPr>
      <w:r>
        <w:rPr>
          <w:noProof/>
        </w:rPr>
        <w:lastRenderedPageBreak/>
        <w:drawing>
          <wp:anchor distT="0" distB="0" distL="0" distR="0" simplePos="0" relativeHeight="484722176" behindDoc="1" locked="0" layoutInCell="1" allowOverlap="1" wp14:anchorId="39F11B90" wp14:editId="71BB483D">
            <wp:simplePos x="0" y="0"/>
            <wp:positionH relativeFrom="page">
              <wp:posOffset>6086401</wp:posOffset>
            </wp:positionH>
            <wp:positionV relativeFrom="page">
              <wp:posOffset>5867561</wp:posOffset>
            </wp:positionV>
            <wp:extent cx="662746" cy="662749"/>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40" cstate="print"/>
                    <a:stretch>
                      <a:fillRect/>
                    </a:stretch>
                  </pic:blipFill>
                  <pic:spPr>
                    <a:xfrm>
                      <a:off x="0" y="0"/>
                      <a:ext cx="662746" cy="662749"/>
                    </a:xfrm>
                    <a:prstGeom prst="rect">
                      <a:avLst/>
                    </a:prstGeom>
                  </pic:spPr>
                </pic:pic>
              </a:graphicData>
            </a:graphic>
          </wp:anchor>
        </w:drawing>
      </w:r>
      <w:r>
        <w:rPr>
          <w:color w:val="231F20"/>
          <w:spacing w:val="-2"/>
        </w:rPr>
        <w:t>Öğrenciler</w:t>
      </w:r>
      <w:r>
        <w:rPr>
          <w:color w:val="231F20"/>
          <w:spacing w:val="-12"/>
        </w:rPr>
        <w:t xml:space="preserve"> </w:t>
      </w:r>
      <w:r>
        <w:rPr>
          <w:color w:val="231F20"/>
          <w:spacing w:val="-2"/>
        </w:rPr>
        <w:t>çoklu</w:t>
      </w:r>
      <w:r>
        <w:rPr>
          <w:color w:val="231F20"/>
          <w:spacing w:val="-12"/>
        </w:rPr>
        <w:t xml:space="preserve"> </w:t>
      </w:r>
      <w:r>
        <w:rPr>
          <w:color w:val="231F20"/>
          <w:spacing w:val="-2"/>
        </w:rPr>
        <w:t>ortam</w:t>
      </w:r>
      <w:r>
        <w:rPr>
          <w:color w:val="231F20"/>
          <w:spacing w:val="-12"/>
        </w:rPr>
        <w:t xml:space="preserve"> </w:t>
      </w:r>
      <w:r>
        <w:rPr>
          <w:color w:val="231F20"/>
          <w:spacing w:val="-2"/>
        </w:rPr>
        <w:t>sunum</w:t>
      </w:r>
      <w:r>
        <w:rPr>
          <w:color w:val="231F20"/>
          <w:spacing w:val="-12"/>
        </w:rPr>
        <w:t xml:space="preserve"> </w:t>
      </w:r>
      <w:r>
        <w:rPr>
          <w:color w:val="231F20"/>
          <w:spacing w:val="-2"/>
        </w:rPr>
        <w:t>özelliklerine</w:t>
      </w:r>
      <w:r>
        <w:rPr>
          <w:color w:val="231F20"/>
          <w:spacing w:val="-12"/>
        </w:rPr>
        <w:t xml:space="preserve"> </w:t>
      </w:r>
      <w:r>
        <w:rPr>
          <w:color w:val="231F20"/>
          <w:spacing w:val="-2"/>
        </w:rPr>
        <w:t>göre</w:t>
      </w:r>
      <w:r>
        <w:rPr>
          <w:color w:val="231F20"/>
          <w:spacing w:val="-12"/>
        </w:rPr>
        <w:t xml:space="preserve"> </w:t>
      </w:r>
      <w:r>
        <w:rPr>
          <w:color w:val="231F20"/>
          <w:spacing w:val="-2"/>
        </w:rPr>
        <w:t>sunumlarını</w:t>
      </w:r>
      <w:r>
        <w:rPr>
          <w:color w:val="231F20"/>
          <w:spacing w:val="-12"/>
        </w:rPr>
        <w:t xml:space="preserve"> </w:t>
      </w:r>
      <w:r>
        <w:rPr>
          <w:color w:val="231F20"/>
          <w:spacing w:val="-2"/>
        </w:rPr>
        <w:t>uygular</w:t>
      </w:r>
      <w:r>
        <w:rPr>
          <w:color w:val="231F20"/>
          <w:spacing w:val="-12"/>
        </w:rPr>
        <w:t xml:space="preserve"> </w:t>
      </w:r>
      <w:r>
        <w:rPr>
          <w:color w:val="231F20"/>
          <w:spacing w:val="-2"/>
        </w:rPr>
        <w:t xml:space="preserve">(TSRMAB3.1.SB3). </w:t>
      </w:r>
      <w:r>
        <w:rPr>
          <w:color w:val="231F20"/>
          <w:spacing w:val="-4"/>
        </w:rPr>
        <w:t xml:space="preserve">Uygulama aşamasında sunum becerilerini geliştirmek adına geri bildirim verilmesi önem- </w:t>
      </w:r>
      <w:r>
        <w:rPr>
          <w:color w:val="231F20"/>
          <w:spacing w:val="-2"/>
        </w:rPr>
        <w:t>lidir.</w:t>
      </w:r>
      <w:r>
        <w:rPr>
          <w:color w:val="231F20"/>
          <w:spacing w:val="-9"/>
        </w:rPr>
        <w:t xml:space="preserve"> </w:t>
      </w:r>
      <w:r>
        <w:rPr>
          <w:color w:val="231F20"/>
          <w:spacing w:val="-2"/>
        </w:rPr>
        <w:t>Ayrıca,</w:t>
      </w:r>
      <w:r>
        <w:rPr>
          <w:color w:val="231F20"/>
          <w:spacing w:val="-9"/>
        </w:rPr>
        <w:t xml:space="preserve"> </w:t>
      </w:r>
      <w:r>
        <w:rPr>
          <w:color w:val="231F20"/>
          <w:spacing w:val="-2"/>
        </w:rPr>
        <w:t>sunumun</w:t>
      </w:r>
      <w:r>
        <w:rPr>
          <w:color w:val="231F20"/>
          <w:spacing w:val="-9"/>
        </w:rPr>
        <w:t xml:space="preserve"> </w:t>
      </w:r>
      <w:r>
        <w:rPr>
          <w:color w:val="231F20"/>
          <w:spacing w:val="-2"/>
        </w:rPr>
        <w:t>zaman</w:t>
      </w:r>
      <w:r>
        <w:rPr>
          <w:color w:val="231F20"/>
          <w:spacing w:val="-9"/>
        </w:rPr>
        <w:t xml:space="preserve"> </w:t>
      </w:r>
      <w:r>
        <w:rPr>
          <w:color w:val="231F20"/>
          <w:spacing w:val="-2"/>
        </w:rPr>
        <w:t>yönetimi,</w:t>
      </w:r>
      <w:r>
        <w:rPr>
          <w:color w:val="231F20"/>
          <w:spacing w:val="-9"/>
        </w:rPr>
        <w:t xml:space="preserve"> </w:t>
      </w:r>
      <w:r>
        <w:rPr>
          <w:color w:val="231F20"/>
          <w:spacing w:val="-2"/>
        </w:rPr>
        <w:t>izleyici</w:t>
      </w:r>
      <w:r>
        <w:rPr>
          <w:color w:val="231F20"/>
          <w:spacing w:val="-9"/>
        </w:rPr>
        <w:t xml:space="preserve"> </w:t>
      </w:r>
      <w:r>
        <w:rPr>
          <w:color w:val="231F20"/>
          <w:spacing w:val="-2"/>
        </w:rPr>
        <w:t>etkileşimi</w:t>
      </w:r>
      <w:r>
        <w:rPr>
          <w:color w:val="231F20"/>
          <w:spacing w:val="-9"/>
        </w:rPr>
        <w:t xml:space="preserve"> </w:t>
      </w:r>
      <w:r>
        <w:rPr>
          <w:color w:val="231F20"/>
          <w:spacing w:val="-2"/>
        </w:rPr>
        <w:t>ve</w:t>
      </w:r>
      <w:r>
        <w:rPr>
          <w:color w:val="231F20"/>
          <w:spacing w:val="-9"/>
        </w:rPr>
        <w:t xml:space="preserve"> </w:t>
      </w:r>
      <w:r>
        <w:rPr>
          <w:color w:val="231F20"/>
          <w:spacing w:val="-2"/>
        </w:rPr>
        <w:t>içerik</w:t>
      </w:r>
      <w:r>
        <w:rPr>
          <w:color w:val="231F20"/>
          <w:spacing w:val="-9"/>
        </w:rPr>
        <w:t xml:space="preserve"> </w:t>
      </w:r>
      <w:r>
        <w:rPr>
          <w:color w:val="231F20"/>
          <w:spacing w:val="-2"/>
        </w:rPr>
        <w:t>akışının</w:t>
      </w:r>
      <w:r>
        <w:rPr>
          <w:color w:val="231F20"/>
          <w:spacing w:val="-9"/>
        </w:rPr>
        <w:t xml:space="preserve"> </w:t>
      </w:r>
      <w:r>
        <w:rPr>
          <w:color w:val="231F20"/>
          <w:spacing w:val="-2"/>
        </w:rPr>
        <w:t xml:space="preserve">düzenlenmesi </w:t>
      </w:r>
      <w:r>
        <w:rPr>
          <w:color w:val="231F20"/>
        </w:rPr>
        <w:t>konusunda</w:t>
      </w:r>
      <w:r>
        <w:rPr>
          <w:color w:val="231F20"/>
          <w:spacing w:val="-4"/>
        </w:rPr>
        <w:t xml:space="preserve"> </w:t>
      </w:r>
      <w:r>
        <w:rPr>
          <w:color w:val="231F20"/>
        </w:rPr>
        <w:t>rehberlik</w:t>
      </w:r>
      <w:r>
        <w:rPr>
          <w:color w:val="231F20"/>
          <w:spacing w:val="-4"/>
        </w:rPr>
        <w:t xml:space="preserve"> </w:t>
      </w:r>
      <w:r>
        <w:rPr>
          <w:color w:val="231F20"/>
        </w:rPr>
        <w:t>yapılır.</w:t>
      </w:r>
    </w:p>
    <w:p w14:paraId="490D0293" w14:textId="77777777" w:rsidR="00E94F05" w:rsidRDefault="00DF3DC5">
      <w:pPr>
        <w:pStyle w:val="GvdeMetni"/>
        <w:spacing w:before="57" w:line="278" w:lineRule="auto"/>
        <w:ind w:left="2915" w:right="928"/>
        <w:jc w:val="both"/>
      </w:pPr>
      <w:r>
        <w:rPr>
          <w:color w:val="231F20"/>
          <w:spacing w:val="-2"/>
        </w:rPr>
        <w:t>Öğrencilerin</w:t>
      </w:r>
      <w:r>
        <w:rPr>
          <w:color w:val="231F20"/>
          <w:spacing w:val="-14"/>
        </w:rPr>
        <w:t xml:space="preserve"> </w:t>
      </w:r>
      <w:r>
        <w:rPr>
          <w:color w:val="231F20"/>
          <w:spacing w:val="-2"/>
        </w:rPr>
        <w:t>çoklu</w:t>
      </w:r>
      <w:r>
        <w:rPr>
          <w:color w:val="231F20"/>
          <w:spacing w:val="-14"/>
        </w:rPr>
        <w:t xml:space="preserve"> </w:t>
      </w:r>
      <w:r>
        <w:rPr>
          <w:color w:val="231F20"/>
          <w:spacing w:val="-2"/>
        </w:rPr>
        <w:t>ortam</w:t>
      </w:r>
      <w:r>
        <w:rPr>
          <w:color w:val="231F20"/>
          <w:spacing w:val="-13"/>
        </w:rPr>
        <w:t xml:space="preserve"> </w:t>
      </w:r>
      <w:r>
        <w:rPr>
          <w:color w:val="231F20"/>
          <w:spacing w:val="-2"/>
        </w:rPr>
        <w:t>sunum</w:t>
      </w:r>
      <w:r>
        <w:rPr>
          <w:color w:val="231F20"/>
          <w:spacing w:val="-14"/>
        </w:rPr>
        <w:t xml:space="preserve"> </w:t>
      </w:r>
      <w:r>
        <w:rPr>
          <w:color w:val="231F20"/>
          <w:spacing w:val="-2"/>
        </w:rPr>
        <w:t>özelliklerine</w:t>
      </w:r>
      <w:r>
        <w:rPr>
          <w:color w:val="231F20"/>
          <w:spacing w:val="-14"/>
        </w:rPr>
        <w:t xml:space="preserve"> </w:t>
      </w:r>
      <w:r>
        <w:rPr>
          <w:color w:val="231F20"/>
          <w:spacing w:val="-2"/>
        </w:rPr>
        <w:t>göre</w:t>
      </w:r>
      <w:r>
        <w:rPr>
          <w:color w:val="231F20"/>
          <w:spacing w:val="-13"/>
        </w:rPr>
        <w:t xml:space="preserve"> </w:t>
      </w:r>
      <w:r>
        <w:rPr>
          <w:color w:val="231F20"/>
          <w:spacing w:val="-2"/>
        </w:rPr>
        <w:t>sunumları</w:t>
      </w:r>
      <w:r>
        <w:rPr>
          <w:color w:val="231F20"/>
          <w:spacing w:val="-14"/>
        </w:rPr>
        <w:t xml:space="preserve"> </w:t>
      </w:r>
      <w:r>
        <w:rPr>
          <w:color w:val="231F20"/>
          <w:spacing w:val="-2"/>
        </w:rPr>
        <w:t>öz</w:t>
      </w:r>
      <w:r>
        <w:rPr>
          <w:color w:val="231F20"/>
          <w:spacing w:val="-13"/>
        </w:rPr>
        <w:t xml:space="preserve"> </w:t>
      </w:r>
      <w:r>
        <w:rPr>
          <w:color w:val="231F20"/>
          <w:spacing w:val="-2"/>
        </w:rPr>
        <w:t>ve</w:t>
      </w:r>
      <w:r>
        <w:rPr>
          <w:color w:val="231F20"/>
          <w:spacing w:val="-14"/>
        </w:rPr>
        <w:t xml:space="preserve"> </w:t>
      </w:r>
      <w:r>
        <w:rPr>
          <w:color w:val="231F20"/>
          <w:spacing w:val="-2"/>
        </w:rPr>
        <w:t>akran</w:t>
      </w:r>
      <w:r>
        <w:rPr>
          <w:color w:val="231F20"/>
          <w:spacing w:val="-14"/>
        </w:rPr>
        <w:t xml:space="preserve"> </w:t>
      </w:r>
      <w:r>
        <w:rPr>
          <w:color w:val="231F20"/>
          <w:spacing w:val="-2"/>
        </w:rPr>
        <w:t xml:space="preserve">değerlendirme- </w:t>
      </w:r>
      <w:r>
        <w:rPr>
          <w:color w:val="231F20"/>
          <w:spacing w:val="-6"/>
        </w:rPr>
        <w:t xml:space="preserve">sine göre yapmaları sağlanır (TSRMAB3.1.SB4, E3.10, SDB2.2.B2, SDB1.2.SB4). Değerlen- </w:t>
      </w:r>
      <w:r>
        <w:rPr>
          <w:color w:val="231F20"/>
          <w:spacing w:val="-2"/>
        </w:rPr>
        <w:t>dirme</w:t>
      </w:r>
      <w:r>
        <w:rPr>
          <w:color w:val="231F20"/>
          <w:spacing w:val="-6"/>
        </w:rPr>
        <w:t xml:space="preserve"> </w:t>
      </w:r>
      <w:r>
        <w:rPr>
          <w:color w:val="231F20"/>
          <w:spacing w:val="-2"/>
        </w:rPr>
        <w:t>kriterleri</w:t>
      </w:r>
      <w:r>
        <w:rPr>
          <w:color w:val="231F20"/>
          <w:spacing w:val="-6"/>
        </w:rPr>
        <w:t xml:space="preserve"> </w:t>
      </w:r>
      <w:r>
        <w:rPr>
          <w:color w:val="231F20"/>
          <w:spacing w:val="-2"/>
        </w:rPr>
        <w:t>arasında</w:t>
      </w:r>
      <w:r>
        <w:rPr>
          <w:color w:val="231F20"/>
          <w:spacing w:val="-6"/>
        </w:rPr>
        <w:t xml:space="preserve"> </w:t>
      </w:r>
      <w:r>
        <w:rPr>
          <w:color w:val="231F20"/>
          <w:spacing w:val="-2"/>
        </w:rPr>
        <w:t>içerik</w:t>
      </w:r>
      <w:r>
        <w:rPr>
          <w:color w:val="231F20"/>
          <w:spacing w:val="-6"/>
        </w:rPr>
        <w:t xml:space="preserve"> </w:t>
      </w:r>
      <w:r>
        <w:rPr>
          <w:color w:val="231F20"/>
          <w:spacing w:val="-2"/>
        </w:rPr>
        <w:t>kalitesi,</w:t>
      </w:r>
      <w:r>
        <w:rPr>
          <w:color w:val="231F20"/>
          <w:spacing w:val="-6"/>
        </w:rPr>
        <w:t xml:space="preserve"> </w:t>
      </w:r>
      <w:r>
        <w:rPr>
          <w:color w:val="231F20"/>
          <w:spacing w:val="-2"/>
        </w:rPr>
        <w:t>hedef</w:t>
      </w:r>
      <w:r>
        <w:rPr>
          <w:color w:val="231F20"/>
          <w:spacing w:val="-6"/>
        </w:rPr>
        <w:t xml:space="preserve"> </w:t>
      </w:r>
      <w:r>
        <w:rPr>
          <w:color w:val="231F20"/>
          <w:spacing w:val="-2"/>
        </w:rPr>
        <w:t>kitleye</w:t>
      </w:r>
      <w:r>
        <w:rPr>
          <w:color w:val="231F20"/>
          <w:spacing w:val="-6"/>
        </w:rPr>
        <w:t xml:space="preserve"> </w:t>
      </w:r>
      <w:r>
        <w:rPr>
          <w:color w:val="231F20"/>
          <w:spacing w:val="-2"/>
        </w:rPr>
        <w:t>uygunluk,</w:t>
      </w:r>
      <w:r>
        <w:rPr>
          <w:color w:val="231F20"/>
          <w:spacing w:val="-6"/>
        </w:rPr>
        <w:t xml:space="preserve"> </w:t>
      </w:r>
      <w:r>
        <w:rPr>
          <w:color w:val="231F20"/>
          <w:spacing w:val="-2"/>
        </w:rPr>
        <w:t>tasarımın</w:t>
      </w:r>
      <w:r>
        <w:rPr>
          <w:color w:val="231F20"/>
          <w:spacing w:val="-6"/>
        </w:rPr>
        <w:t xml:space="preserve"> </w:t>
      </w:r>
      <w:r>
        <w:rPr>
          <w:color w:val="231F20"/>
          <w:spacing w:val="-2"/>
        </w:rPr>
        <w:t>estetiği,</w:t>
      </w:r>
      <w:r>
        <w:rPr>
          <w:color w:val="231F20"/>
          <w:spacing w:val="-6"/>
        </w:rPr>
        <w:t xml:space="preserve"> </w:t>
      </w:r>
      <w:r>
        <w:rPr>
          <w:color w:val="231F20"/>
          <w:spacing w:val="-2"/>
        </w:rPr>
        <w:t xml:space="preserve">teknik </w:t>
      </w:r>
      <w:r>
        <w:rPr>
          <w:color w:val="231F20"/>
          <w:spacing w:val="-4"/>
        </w:rPr>
        <w:t xml:space="preserve">yeterlilik ve sunum becerileri yer alabilir. Bu aşamada, öğrenciler hem kendi performans- </w:t>
      </w:r>
      <w:r>
        <w:rPr>
          <w:color w:val="231F20"/>
          <w:spacing w:val="-2"/>
        </w:rPr>
        <w:t>larını</w:t>
      </w:r>
      <w:r>
        <w:rPr>
          <w:color w:val="231F20"/>
          <w:spacing w:val="-14"/>
        </w:rPr>
        <w:t xml:space="preserve"> </w:t>
      </w:r>
      <w:r>
        <w:rPr>
          <w:color w:val="231F20"/>
          <w:spacing w:val="-2"/>
        </w:rPr>
        <w:t>hem</w:t>
      </w:r>
      <w:r>
        <w:rPr>
          <w:color w:val="231F20"/>
          <w:spacing w:val="-14"/>
        </w:rPr>
        <w:t xml:space="preserve"> </w:t>
      </w:r>
      <w:r>
        <w:rPr>
          <w:color w:val="231F20"/>
          <w:spacing w:val="-2"/>
        </w:rPr>
        <w:t>de</w:t>
      </w:r>
      <w:r>
        <w:rPr>
          <w:color w:val="231F20"/>
          <w:spacing w:val="-13"/>
        </w:rPr>
        <w:t xml:space="preserve"> </w:t>
      </w:r>
      <w:r>
        <w:rPr>
          <w:color w:val="231F20"/>
          <w:spacing w:val="-2"/>
        </w:rPr>
        <w:t>arkadaşlarının</w:t>
      </w:r>
      <w:r>
        <w:rPr>
          <w:color w:val="231F20"/>
          <w:spacing w:val="-14"/>
        </w:rPr>
        <w:t xml:space="preserve"> </w:t>
      </w:r>
      <w:r>
        <w:rPr>
          <w:color w:val="231F20"/>
          <w:spacing w:val="-2"/>
        </w:rPr>
        <w:t>sunumlarını</w:t>
      </w:r>
      <w:r>
        <w:rPr>
          <w:color w:val="231F20"/>
          <w:spacing w:val="-14"/>
        </w:rPr>
        <w:t xml:space="preserve"> </w:t>
      </w:r>
      <w:r>
        <w:rPr>
          <w:color w:val="231F20"/>
          <w:spacing w:val="-2"/>
        </w:rPr>
        <w:t>objektif</w:t>
      </w:r>
      <w:r>
        <w:rPr>
          <w:color w:val="231F20"/>
          <w:spacing w:val="-13"/>
        </w:rPr>
        <w:t xml:space="preserve"> </w:t>
      </w:r>
      <w:r>
        <w:rPr>
          <w:color w:val="231F20"/>
          <w:spacing w:val="-2"/>
        </w:rPr>
        <w:t>bir</w:t>
      </w:r>
      <w:r>
        <w:rPr>
          <w:color w:val="231F20"/>
          <w:spacing w:val="-14"/>
        </w:rPr>
        <w:t xml:space="preserve"> </w:t>
      </w:r>
      <w:r>
        <w:rPr>
          <w:color w:val="231F20"/>
          <w:spacing w:val="-2"/>
        </w:rPr>
        <w:t>şekilde</w:t>
      </w:r>
      <w:r>
        <w:rPr>
          <w:color w:val="231F20"/>
          <w:spacing w:val="-13"/>
        </w:rPr>
        <w:t xml:space="preserve"> </w:t>
      </w:r>
      <w:r>
        <w:rPr>
          <w:color w:val="231F20"/>
          <w:spacing w:val="-2"/>
        </w:rPr>
        <w:t>değerlendirir</w:t>
      </w:r>
      <w:r>
        <w:rPr>
          <w:color w:val="231F20"/>
          <w:spacing w:val="-14"/>
        </w:rPr>
        <w:t xml:space="preserve"> </w:t>
      </w:r>
      <w:r>
        <w:rPr>
          <w:color w:val="231F20"/>
          <w:spacing w:val="-2"/>
        </w:rPr>
        <w:t>ve</w:t>
      </w:r>
      <w:r>
        <w:rPr>
          <w:color w:val="231F20"/>
          <w:spacing w:val="-14"/>
        </w:rPr>
        <w:t xml:space="preserve"> </w:t>
      </w:r>
      <w:r>
        <w:rPr>
          <w:color w:val="231F20"/>
          <w:spacing w:val="-2"/>
        </w:rPr>
        <w:t xml:space="preserve">geliştirilmesi </w:t>
      </w:r>
      <w:r>
        <w:rPr>
          <w:color w:val="231F20"/>
          <w:spacing w:val="-4"/>
        </w:rPr>
        <w:t xml:space="preserve">gereken noktaları belirler. Ayrıca, bu değerlendirme süreci öğrencilerin eleştirel düşünme </w:t>
      </w:r>
      <w:r>
        <w:rPr>
          <w:color w:val="231F20"/>
          <w:spacing w:val="-2"/>
        </w:rPr>
        <w:t>becerilerini</w:t>
      </w:r>
      <w:r>
        <w:rPr>
          <w:color w:val="231F20"/>
          <w:spacing w:val="-3"/>
        </w:rPr>
        <w:t xml:space="preserve"> </w:t>
      </w:r>
      <w:r>
        <w:rPr>
          <w:color w:val="231F20"/>
          <w:spacing w:val="-2"/>
        </w:rPr>
        <w:t>de</w:t>
      </w:r>
      <w:r>
        <w:rPr>
          <w:color w:val="231F20"/>
          <w:spacing w:val="-3"/>
        </w:rPr>
        <w:t xml:space="preserve"> </w:t>
      </w:r>
      <w:r>
        <w:rPr>
          <w:color w:val="231F20"/>
          <w:spacing w:val="-2"/>
        </w:rPr>
        <w:t>geliştirir</w:t>
      </w:r>
      <w:r>
        <w:rPr>
          <w:color w:val="231F20"/>
          <w:spacing w:val="-3"/>
        </w:rPr>
        <w:t xml:space="preserve"> </w:t>
      </w:r>
      <w:r>
        <w:rPr>
          <w:color w:val="231F20"/>
          <w:spacing w:val="-2"/>
        </w:rPr>
        <w:t>(E3.10).</w:t>
      </w:r>
      <w:r>
        <w:rPr>
          <w:color w:val="231F20"/>
          <w:spacing w:val="-3"/>
        </w:rPr>
        <w:t xml:space="preserve"> </w:t>
      </w:r>
      <w:r>
        <w:rPr>
          <w:color w:val="231F20"/>
          <w:spacing w:val="-2"/>
        </w:rPr>
        <w:t>Öğrenciler,</w:t>
      </w:r>
      <w:r>
        <w:rPr>
          <w:color w:val="231F20"/>
          <w:spacing w:val="-3"/>
        </w:rPr>
        <w:t xml:space="preserve"> </w:t>
      </w:r>
      <w:r>
        <w:rPr>
          <w:color w:val="231F20"/>
          <w:spacing w:val="-2"/>
        </w:rPr>
        <w:t>sunumlarını</w:t>
      </w:r>
      <w:r>
        <w:rPr>
          <w:color w:val="231F20"/>
          <w:spacing w:val="-3"/>
        </w:rPr>
        <w:t xml:space="preserve"> </w:t>
      </w:r>
      <w:r>
        <w:rPr>
          <w:color w:val="231F20"/>
          <w:spacing w:val="-2"/>
        </w:rPr>
        <w:t>iyileştirmek</w:t>
      </w:r>
      <w:r>
        <w:rPr>
          <w:color w:val="231F20"/>
          <w:spacing w:val="-3"/>
        </w:rPr>
        <w:t xml:space="preserve"> </w:t>
      </w:r>
      <w:r>
        <w:rPr>
          <w:color w:val="231F20"/>
          <w:spacing w:val="-2"/>
        </w:rPr>
        <w:t>için</w:t>
      </w:r>
      <w:r>
        <w:rPr>
          <w:color w:val="231F20"/>
          <w:spacing w:val="-3"/>
        </w:rPr>
        <w:t xml:space="preserve"> </w:t>
      </w:r>
      <w:r>
        <w:rPr>
          <w:color w:val="231F20"/>
          <w:spacing w:val="-2"/>
        </w:rPr>
        <w:t>geri</w:t>
      </w:r>
      <w:r>
        <w:rPr>
          <w:color w:val="231F20"/>
          <w:spacing w:val="-3"/>
        </w:rPr>
        <w:t xml:space="preserve"> </w:t>
      </w:r>
      <w:r>
        <w:rPr>
          <w:color w:val="231F20"/>
          <w:spacing w:val="-2"/>
        </w:rPr>
        <w:t xml:space="preserve">bildirimleri </w:t>
      </w:r>
      <w:r>
        <w:rPr>
          <w:color w:val="231F20"/>
        </w:rPr>
        <w:t>dikkate</w:t>
      </w:r>
      <w:r>
        <w:rPr>
          <w:color w:val="231F20"/>
          <w:spacing w:val="-2"/>
        </w:rPr>
        <w:t xml:space="preserve"> </w:t>
      </w:r>
      <w:r>
        <w:rPr>
          <w:color w:val="231F20"/>
        </w:rPr>
        <w:t>alarak</w:t>
      </w:r>
      <w:r>
        <w:rPr>
          <w:color w:val="231F20"/>
          <w:spacing w:val="-2"/>
        </w:rPr>
        <w:t xml:space="preserve"> </w:t>
      </w:r>
      <w:r>
        <w:rPr>
          <w:color w:val="231F20"/>
        </w:rPr>
        <w:t>sunumlarını</w:t>
      </w:r>
      <w:r>
        <w:rPr>
          <w:color w:val="231F20"/>
          <w:spacing w:val="-2"/>
        </w:rPr>
        <w:t xml:space="preserve"> </w:t>
      </w:r>
      <w:r>
        <w:rPr>
          <w:color w:val="231F20"/>
        </w:rPr>
        <w:t>gözden</w:t>
      </w:r>
      <w:r>
        <w:rPr>
          <w:color w:val="231F20"/>
          <w:spacing w:val="-2"/>
        </w:rPr>
        <w:t xml:space="preserve"> </w:t>
      </w:r>
      <w:r>
        <w:rPr>
          <w:color w:val="231F20"/>
        </w:rPr>
        <w:t>geçirir.</w:t>
      </w:r>
    </w:p>
    <w:p w14:paraId="1328ACB4" w14:textId="77777777" w:rsidR="00E94F05" w:rsidRDefault="00E94F05">
      <w:pPr>
        <w:pStyle w:val="GvdeMetni"/>
        <w:spacing w:before="3"/>
        <w:rPr>
          <w:sz w:val="13"/>
        </w:rPr>
      </w:pPr>
    </w:p>
    <w:tbl>
      <w:tblPr>
        <w:tblStyle w:val="TableNormal"/>
        <w:tblW w:w="0" w:type="auto"/>
        <w:tblInd w:w="1136" w:type="dxa"/>
        <w:tblLayout w:type="fixed"/>
        <w:tblLook w:val="01E0" w:firstRow="1" w:lastRow="1" w:firstColumn="1" w:lastColumn="1" w:noHBand="0" w:noVBand="0"/>
      </w:tblPr>
      <w:tblGrid>
        <w:gridCol w:w="1706"/>
        <w:gridCol w:w="7624"/>
      </w:tblGrid>
      <w:tr w:rsidR="00E94F05" w14:paraId="4BCFB30E" w14:textId="77777777">
        <w:trPr>
          <w:trHeight w:val="289"/>
        </w:trPr>
        <w:tc>
          <w:tcPr>
            <w:tcW w:w="1706" w:type="dxa"/>
          </w:tcPr>
          <w:p w14:paraId="1A762D11" w14:textId="77777777" w:rsidR="00E94F05" w:rsidRDefault="00DF3DC5">
            <w:pPr>
              <w:pStyle w:val="TableParagraph"/>
              <w:ind w:right="78"/>
              <w:jc w:val="right"/>
              <w:rPr>
                <w:b/>
                <w:sz w:val="20"/>
              </w:rPr>
            </w:pPr>
            <w:r>
              <w:rPr>
                <w:b/>
                <w:color w:val="A35494"/>
                <w:spacing w:val="-2"/>
                <w:w w:val="90"/>
                <w:sz w:val="20"/>
              </w:rPr>
              <w:t>FARKLILAŞTIRMA</w:t>
            </w:r>
          </w:p>
        </w:tc>
        <w:tc>
          <w:tcPr>
            <w:tcW w:w="7624" w:type="dxa"/>
          </w:tcPr>
          <w:p w14:paraId="42AB9714" w14:textId="77777777" w:rsidR="00E94F05" w:rsidRDefault="00E94F05">
            <w:pPr>
              <w:pStyle w:val="TableParagraph"/>
              <w:rPr>
                <w:rFonts w:ascii="Times New Roman"/>
                <w:sz w:val="18"/>
              </w:rPr>
            </w:pPr>
          </w:p>
        </w:tc>
      </w:tr>
      <w:tr w:rsidR="00E94F05" w14:paraId="1E05755E" w14:textId="77777777">
        <w:trPr>
          <w:trHeight w:val="849"/>
        </w:trPr>
        <w:tc>
          <w:tcPr>
            <w:tcW w:w="1706" w:type="dxa"/>
          </w:tcPr>
          <w:p w14:paraId="7A15034A"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132C1A9B" w14:textId="77777777" w:rsidR="00E94F05" w:rsidRDefault="00DF3DC5">
            <w:pPr>
              <w:pStyle w:val="TableParagraph"/>
              <w:spacing w:line="280" w:lineRule="atLeast"/>
              <w:ind w:left="79" w:right="48"/>
              <w:jc w:val="both"/>
              <w:rPr>
                <w:sz w:val="20"/>
              </w:rPr>
            </w:pPr>
            <w:r>
              <w:rPr>
                <w:color w:val="231F20"/>
                <w:spacing w:val="-4"/>
                <w:sz w:val="20"/>
              </w:rPr>
              <w:t>Öğrenciler,</w:t>
            </w:r>
            <w:r>
              <w:rPr>
                <w:color w:val="231F20"/>
                <w:spacing w:val="-8"/>
                <w:sz w:val="20"/>
              </w:rPr>
              <w:t xml:space="preserve"> </w:t>
            </w:r>
            <w:r>
              <w:rPr>
                <w:color w:val="231F20"/>
                <w:spacing w:val="-4"/>
                <w:sz w:val="20"/>
              </w:rPr>
              <w:t>marka</w:t>
            </w:r>
            <w:r>
              <w:rPr>
                <w:color w:val="231F20"/>
                <w:spacing w:val="-8"/>
                <w:sz w:val="20"/>
              </w:rPr>
              <w:t xml:space="preserve"> </w:t>
            </w:r>
            <w:r>
              <w:rPr>
                <w:color w:val="231F20"/>
                <w:spacing w:val="-4"/>
                <w:sz w:val="20"/>
              </w:rPr>
              <w:t>kimliği</w:t>
            </w:r>
            <w:r>
              <w:rPr>
                <w:color w:val="231F20"/>
                <w:spacing w:val="-8"/>
                <w:sz w:val="20"/>
              </w:rPr>
              <w:t xml:space="preserve"> </w:t>
            </w:r>
            <w:r>
              <w:rPr>
                <w:color w:val="231F20"/>
                <w:spacing w:val="-4"/>
                <w:sz w:val="20"/>
              </w:rPr>
              <w:t>oluşturma</w:t>
            </w:r>
            <w:r>
              <w:rPr>
                <w:color w:val="231F20"/>
                <w:spacing w:val="-8"/>
                <w:sz w:val="20"/>
              </w:rPr>
              <w:t xml:space="preserve"> </w:t>
            </w:r>
            <w:r>
              <w:rPr>
                <w:color w:val="231F20"/>
                <w:spacing w:val="-4"/>
                <w:sz w:val="20"/>
              </w:rPr>
              <w:t>ve</w:t>
            </w:r>
            <w:r>
              <w:rPr>
                <w:color w:val="231F20"/>
                <w:spacing w:val="-8"/>
                <w:sz w:val="20"/>
              </w:rPr>
              <w:t xml:space="preserve"> </w:t>
            </w:r>
            <w:r>
              <w:rPr>
                <w:color w:val="231F20"/>
                <w:spacing w:val="-4"/>
                <w:sz w:val="20"/>
              </w:rPr>
              <w:t>pazarlama</w:t>
            </w:r>
            <w:r>
              <w:rPr>
                <w:color w:val="231F20"/>
                <w:spacing w:val="-8"/>
                <w:sz w:val="20"/>
              </w:rPr>
              <w:t xml:space="preserve"> </w:t>
            </w:r>
            <w:r>
              <w:rPr>
                <w:color w:val="231F20"/>
                <w:spacing w:val="-4"/>
                <w:sz w:val="20"/>
              </w:rPr>
              <w:t>stratejileri</w:t>
            </w:r>
            <w:r>
              <w:rPr>
                <w:color w:val="231F20"/>
                <w:spacing w:val="-8"/>
                <w:sz w:val="20"/>
              </w:rPr>
              <w:t xml:space="preserve"> </w:t>
            </w:r>
            <w:r>
              <w:rPr>
                <w:color w:val="231F20"/>
                <w:spacing w:val="-4"/>
                <w:sz w:val="20"/>
              </w:rPr>
              <w:t>geliştirme</w:t>
            </w:r>
            <w:r>
              <w:rPr>
                <w:color w:val="231F20"/>
                <w:spacing w:val="-8"/>
                <w:sz w:val="20"/>
              </w:rPr>
              <w:t xml:space="preserve"> </w:t>
            </w:r>
            <w:r>
              <w:rPr>
                <w:color w:val="231F20"/>
                <w:spacing w:val="-4"/>
                <w:sz w:val="20"/>
              </w:rPr>
              <w:t>üzerine</w:t>
            </w:r>
            <w:r>
              <w:rPr>
                <w:color w:val="231F20"/>
                <w:spacing w:val="-8"/>
                <w:sz w:val="20"/>
              </w:rPr>
              <w:t xml:space="preserve"> </w:t>
            </w:r>
            <w:r>
              <w:rPr>
                <w:color w:val="231F20"/>
                <w:spacing w:val="-4"/>
                <w:sz w:val="20"/>
              </w:rPr>
              <w:t>atölye</w:t>
            </w:r>
            <w:r>
              <w:rPr>
                <w:color w:val="231F20"/>
                <w:spacing w:val="-8"/>
                <w:sz w:val="20"/>
              </w:rPr>
              <w:t xml:space="preserve"> </w:t>
            </w:r>
            <w:r>
              <w:rPr>
                <w:color w:val="231F20"/>
                <w:spacing w:val="-4"/>
                <w:sz w:val="20"/>
              </w:rPr>
              <w:t xml:space="preserve">ça- </w:t>
            </w:r>
            <w:r>
              <w:rPr>
                <w:color w:val="231F20"/>
                <w:spacing w:val="-2"/>
                <w:sz w:val="20"/>
              </w:rPr>
              <w:t>lışmaları</w:t>
            </w:r>
            <w:r>
              <w:rPr>
                <w:color w:val="231F20"/>
                <w:spacing w:val="-14"/>
                <w:sz w:val="20"/>
              </w:rPr>
              <w:t xml:space="preserve"> </w:t>
            </w:r>
            <w:r>
              <w:rPr>
                <w:color w:val="231F20"/>
                <w:spacing w:val="-2"/>
                <w:sz w:val="20"/>
              </w:rPr>
              <w:t>yapabilirler.</w:t>
            </w:r>
            <w:r>
              <w:rPr>
                <w:color w:val="231F20"/>
                <w:spacing w:val="-14"/>
                <w:sz w:val="20"/>
              </w:rPr>
              <w:t xml:space="preserve"> </w:t>
            </w:r>
            <w:r>
              <w:rPr>
                <w:color w:val="231F20"/>
                <w:spacing w:val="-2"/>
                <w:sz w:val="20"/>
              </w:rPr>
              <w:t>Ayrıca</w:t>
            </w:r>
            <w:r>
              <w:rPr>
                <w:color w:val="231F20"/>
                <w:spacing w:val="-13"/>
                <w:sz w:val="20"/>
              </w:rPr>
              <w:t xml:space="preserve"> </w:t>
            </w:r>
            <w:r>
              <w:rPr>
                <w:color w:val="231F20"/>
                <w:spacing w:val="-2"/>
                <w:sz w:val="20"/>
              </w:rPr>
              <w:t>rekabet</w:t>
            </w:r>
            <w:r>
              <w:rPr>
                <w:color w:val="231F20"/>
                <w:spacing w:val="-14"/>
                <w:sz w:val="20"/>
              </w:rPr>
              <w:t xml:space="preserve"> </w:t>
            </w:r>
            <w:r>
              <w:rPr>
                <w:color w:val="231F20"/>
                <w:spacing w:val="-2"/>
                <w:sz w:val="20"/>
              </w:rPr>
              <w:t>ortamında</w:t>
            </w:r>
            <w:r>
              <w:rPr>
                <w:color w:val="231F20"/>
                <w:spacing w:val="-14"/>
                <w:sz w:val="20"/>
              </w:rPr>
              <w:t xml:space="preserve"> </w:t>
            </w:r>
            <w:r>
              <w:rPr>
                <w:color w:val="231F20"/>
                <w:spacing w:val="-2"/>
                <w:sz w:val="20"/>
              </w:rPr>
              <w:t>marka</w:t>
            </w:r>
            <w:r>
              <w:rPr>
                <w:color w:val="231F20"/>
                <w:spacing w:val="-13"/>
                <w:sz w:val="20"/>
              </w:rPr>
              <w:t xml:space="preserve"> </w:t>
            </w:r>
            <w:r>
              <w:rPr>
                <w:color w:val="231F20"/>
                <w:spacing w:val="-2"/>
                <w:sz w:val="20"/>
              </w:rPr>
              <w:t>farkındalığının</w:t>
            </w:r>
            <w:r>
              <w:rPr>
                <w:color w:val="231F20"/>
                <w:spacing w:val="-14"/>
                <w:sz w:val="20"/>
              </w:rPr>
              <w:t xml:space="preserve"> </w:t>
            </w:r>
            <w:r>
              <w:rPr>
                <w:color w:val="231F20"/>
                <w:spacing w:val="-2"/>
                <w:sz w:val="20"/>
              </w:rPr>
              <w:t>önemini</w:t>
            </w:r>
            <w:r>
              <w:rPr>
                <w:color w:val="231F20"/>
                <w:spacing w:val="-13"/>
                <w:sz w:val="20"/>
              </w:rPr>
              <w:t xml:space="preserve"> </w:t>
            </w:r>
            <w:r>
              <w:rPr>
                <w:color w:val="231F20"/>
                <w:spacing w:val="-2"/>
                <w:sz w:val="20"/>
              </w:rPr>
              <w:t>ifade</w:t>
            </w:r>
            <w:r>
              <w:rPr>
                <w:color w:val="231F20"/>
                <w:spacing w:val="-14"/>
                <w:sz w:val="20"/>
              </w:rPr>
              <w:t xml:space="preserve"> </w:t>
            </w:r>
            <w:r>
              <w:rPr>
                <w:color w:val="231F20"/>
                <w:spacing w:val="-2"/>
                <w:sz w:val="20"/>
              </w:rPr>
              <w:t xml:space="preserve">eden </w:t>
            </w:r>
            <w:r>
              <w:rPr>
                <w:color w:val="231F20"/>
                <w:sz w:val="20"/>
              </w:rPr>
              <w:t>araştırma raporlarını incelemeleri sağlanabilir.</w:t>
            </w:r>
          </w:p>
        </w:tc>
      </w:tr>
    </w:tbl>
    <w:p w14:paraId="52744E72" w14:textId="77777777" w:rsidR="00E94F05" w:rsidRDefault="00E94F05">
      <w:pPr>
        <w:pStyle w:val="GvdeMetni"/>
        <w:spacing w:before="4"/>
        <w:rPr>
          <w:sz w:val="18"/>
        </w:rPr>
      </w:pPr>
    </w:p>
    <w:tbl>
      <w:tblPr>
        <w:tblStyle w:val="TableNormal"/>
        <w:tblW w:w="0" w:type="auto"/>
        <w:tblInd w:w="1353" w:type="dxa"/>
        <w:tblLayout w:type="fixed"/>
        <w:tblLook w:val="01E0" w:firstRow="1" w:lastRow="1" w:firstColumn="1" w:lastColumn="1" w:noHBand="0" w:noVBand="0"/>
      </w:tblPr>
      <w:tblGrid>
        <w:gridCol w:w="1489"/>
        <w:gridCol w:w="7624"/>
      </w:tblGrid>
      <w:tr w:rsidR="00E94F05" w14:paraId="0018597E" w14:textId="77777777">
        <w:trPr>
          <w:trHeight w:val="3141"/>
        </w:trPr>
        <w:tc>
          <w:tcPr>
            <w:tcW w:w="1489" w:type="dxa"/>
          </w:tcPr>
          <w:p w14:paraId="52F24733" w14:textId="77777777" w:rsidR="00E94F05" w:rsidRDefault="00DF3DC5">
            <w:pPr>
              <w:pStyle w:val="TableParagraph"/>
              <w:ind w:left="375"/>
              <w:rPr>
                <w:sz w:val="20"/>
              </w:rPr>
            </w:pPr>
            <w:r>
              <w:rPr>
                <w:color w:val="A35494"/>
                <w:spacing w:val="-2"/>
                <w:sz w:val="20"/>
              </w:rPr>
              <w:t>Destekleme</w:t>
            </w:r>
          </w:p>
        </w:tc>
        <w:tc>
          <w:tcPr>
            <w:tcW w:w="7624" w:type="dxa"/>
          </w:tcPr>
          <w:p w14:paraId="33A25CEC" w14:textId="77777777" w:rsidR="00E94F05" w:rsidRDefault="00DF3DC5">
            <w:pPr>
              <w:pStyle w:val="TableParagraph"/>
              <w:spacing w:line="278" w:lineRule="auto"/>
              <w:ind w:left="79" w:right="48"/>
              <w:jc w:val="both"/>
              <w:rPr>
                <w:sz w:val="20"/>
              </w:rPr>
            </w:pPr>
            <w:r>
              <w:rPr>
                <w:color w:val="231F20"/>
                <w:spacing w:val="-4"/>
                <w:sz w:val="20"/>
              </w:rPr>
              <w:t xml:space="preserve">Öğrencilere pazarlama stratejileri ve tanıtım araçları ile ilgili videolar izletilebilir. Öğrenme </w:t>
            </w:r>
            <w:r>
              <w:rPr>
                <w:color w:val="231F20"/>
                <w:sz w:val="20"/>
              </w:rPr>
              <w:t>düzeyini</w:t>
            </w:r>
            <w:r>
              <w:rPr>
                <w:color w:val="231F20"/>
                <w:spacing w:val="-11"/>
                <w:sz w:val="20"/>
              </w:rPr>
              <w:t xml:space="preserve"> </w:t>
            </w:r>
            <w:r>
              <w:rPr>
                <w:color w:val="231F20"/>
                <w:sz w:val="20"/>
              </w:rPr>
              <w:t>geliştirmek</w:t>
            </w:r>
            <w:r>
              <w:rPr>
                <w:color w:val="231F20"/>
                <w:spacing w:val="-11"/>
                <w:sz w:val="20"/>
              </w:rPr>
              <w:t xml:space="preserve"> </w:t>
            </w:r>
            <w:r>
              <w:rPr>
                <w:color w:val="231F20"/>
                <w:sz w:val="20"/>
              </w:rPr>
              <w:t>için</w:t>
            </w:r>
            <w:r>
              <w:rPr>
                <w:color w:val="231F20"/>
                <w:spacing w:val="-11"/>
                <w:sz w:val="20"/>
              </w:rPr>
              <w:t xml:space="preserve"> </w:t>
            </w:r>
            <w:r>
              <w:rPr>
                <w:color w:val="231F20"/>
                <w:sz w:val="20"/>
              </w:rPr>
              <w:t>öğrencilerin</w:t>
            </w:r>
            <w:r>
              <w:rPr>
                <w:color w:val="231F20"/>
                <w:spacing w:val="-11"/>
                <w:sz w:val="20"/>
              </w:rPr>
              <w:t xml:space="preserve"> </w:t>
            </w:r>
            <w:r>
              <w:rPr>
                <w:color w:val="231F20"/>
                <w:sz w:val="20"/>
              </w:rPr>
              <w:t>işbirlikli</w:t>
            </w:r>
            <w:r>
              <w:rPr>
                <w:color w:val="231F20"/>
                <w:spacing w:val="-11"/>
                <w:sz w:val="20"/>
              </w:rPr>
              <w:t xml:space="preserve"> </w:t>
            </w:r>
            <w:r>
              <w:rPr>
                <w:color w:val="231F20"/>
                <w:sz w:val="20"/>
              </w:rPr>
              <w:t>çalışmalarına</w:t>
            </w:r>
            <w:r>
              <w:rPr>
                <w:color w:val="231F20"/>
                <w:spacing w:val="-11"/>
                <w:sz w:val="20"/>
              </w:rPr>
              <w:t xml:space="preserve"> </w:t>
            </w:r>
            <w:r>
              <w:rPr>
                <w:color w:val="231F20"/>
                <w:sz w:val="20"/>
              </w:rPr>
              <w:t>fırsat</w:t>
            </w:r>
            <w:r>
              <w:rPr>
                <w:color w:val="231F20"/>
                <w:spacing w:val="-11"/>
                <w:sz w:val="20"/>
              </w:rPr>
              <w:t xml:space="preserve"> </w:t>
            </w:r>
            <w:r>
              <w:rPr>
                <w:color w:val="231F20"/>
                <w:sz w:val="20"/>
              </w:rPr>
              <w:t>oluşturulabilir.</w:t>
            </w:r>
          </w:p>
          <w:p w14:paraId="76D3AB10" w14:textId="77777777" w:rsidR="00E94F05" w:rsidRDefault="00DF3DC5">
            <w:pPr>
              <w:pStyle w:val="TableParagraph"/>
              <w:spacing w:before="56" w:line="278" w:lineRule="auto"/>
              <w:ind w:left="79" w:right="48"/>
              <w:jc w:val="both"/>
              <w:rPr>
                <w:sz w:val="20"/>
              </w:rPr>
            </w:pPr>
            <w:r>
              <w:rPr>
                <w:color w:val="231F20"/>
                <w:spacing w:val="-4"/>
                <w:sz w:val="20"/>
              </w:rPr>
              <w:t>Bir</w:t>
            </w:r>
            <w:r>
              <w:rPr>
                <w:color w:val="231F20"/>
                <w:spacing w:val="-11"/>
                <w:sz w:val="20"/>
              </w:rPr>
              <w:t xml:space="preserve"> </w:t>
            </w:r>
            <w:r>
              <w:rPr>
                <w:color w:val="231F20"/>
                <w:spacing w:val="-4"/>
                <w:sz w:val="20"/>
              </w:rPr>
              <w:t>sunum</w:t>
            </w:r>
            <w:r>
              <w:rPr>
                <w:color w:val="231F20"/>
                <w:spacing w:val="-11"/>
                <w:sz w:val="20"/>
              </w:rPr>
              <w:t xml:space="preserve"> </w:t>
            </w:r>
            <w:r>
              <w:rPr>
                <w:color w:val="231F20"/>
                <w:spacing w:val="-4"/>
                <w:sz w:val="20"/>
              </w:rPr>
              <w:t>metnini</w:t>
            </w:r>
            <w:r>
              <w:rPr>
                <w:color w:val="231F20"/>
                <w:spacing w:val="-11"/>
                <w:sz w:val="20"/>
              </w:rPr>
              <w:t xml:space="preserve"> </w:t>
            </w:r>
            <w:r>
              <w:rPr>
                <w:color w:val="231F20"/>
                <w:spacing w:val="-4"/>
                <w:sz w:val="20"/>
              </w:rPr>
              <w:t>farklı</w:t>
            </w:r>
            <w:r>
              <w:rPr>
                <w:color w:val="231F20"/>
                <w:spacing w:val="-11"/>
                <w:sz w:val="20"/>
              </w:rPr>
              <w:t xml:space="preserve"> </w:t>
            </w:r>
            <w:r>
              <w:rPr>
                <w:color w:val="231F20"/>
                <w:spacing w:val="-4"/>
                <w:sz w:val="20"/>
              </w:rPr>
              <w:t>dijital</w:t>
            </w:r>
            <w:r>
              <w:rPr>
                <w:color w:val="231F20"/>
                <w:spacing w:val="-11"/>
                <w:sz w:val="20"/>
              </w:rPr>
              <w:t xml:space="preserve"> </w:t>
            </w:r>
            <w:r>
              <w:rPr>
                <w:color w:val="231F20"/>
                <w:spacing w:val="-4"/>
                <w:sz w:val="20"/>
              </w:rPr>
              <w:t>sunum</w:t>
            </w:r>
            <w:r>
              <w:rPr>
                <w:color w:val="231F20"/>
                <w:spacing w:val="-11"/>
                <w:sz w:val="20"/>
              </w:rPr>
              <w:t xml:space="preserve"> </w:t>
            </w:r>
            <w:r>
              <w:rPr>
                <w:color w:val="231F20"/>
                <w:spacing w:val="-4"/>
                <w:sz w:val="20"/>
              </w:rPr>
              <w:t>araçlarıyla</w:t>
            </w:r>
            <w:r>
              <w:rPr>
                <w:color w:val="231F20"/>
                <w:spacing w:val="-11"/>
                <w:sz w:val="20"/>
              </w:rPr>
              <w:t xml:space="preserve"> </w:t>
            </w:r>
            <w:r>
              <w:rPr>
                <w:color w:val="231F20"/>
                <w:spacing w:val="-4"/>
                <w:sz w:val="20"/>
              </w:rPr>
              <w:t>hazırlayıp</w:t>
            </w:r>
            <w:r>
              <w:rPr>
                <w:color w:val="231F20"/>
                <w:spacing w:val="-11"/>
                <w:sz w:val="20"/>
              </w:rPr>
              <w:t xml:space="preserve"> </w:t>
            </w:r>
            <w:r>
              <w:rPr>
                <w:color w:val="231F20"/>
                <w:spacing w:val="-4"/>
                <w:sz w:val="20"/>
              </w:rPr>
              <w:t>(powerpoint,</w:t>
            </w:r>
            <w:r>
              <w:rPr>
                <w:color w:val="231F20"/>
                <w:spacing w:val="-11"/>
                <w:sz w:val="20"/>
              </w:rPr>
              <w:t xml:space="preserve"> </w:t>
            </w:r>
            <w:r>
              <w:rPr>
                <w:color w:val="231F20"/>
                <w:spacing w:val="-4"/>
                <w:sz w:val="20"/>
              </w:rPr>
              <w:t>canva</w:t>
            </w:r>
            <w:r>
              <w:rPr>
                <w:color w:val="231F20"/>
                <w:spacing w:val="-11"/>
                <w:sz w:val="20"/>
              </w:rPr>
              <w:t xml:space="preserve"> </w:t>
            </w:r>
            <w:r>
              <w:rPr>
                <w:color w:val="231F20"/>
                <w:spacing w:val="-4"/>
                <w:sz w:val="20"/>
              </w:rPr>
              <w:t>vb.</w:t>
            </w:r>
            <w:r>
              <w:rPr>
                <w:color w:val="231F20"/>
                <w:spacing w:val="-11"/>
                <w:sz w:val="20"/>
              </w:rPr>
              <w:t xml:space="preserve"> </w:t>
            </w:r>
            <w:r>
              <w:rPr>
                <w:color w:val="231F20"/>
                <w:spacing w:val="-4"/>
                <w:sz w:val="20"/>
              </w:rPr>
              <w:t>sunum hazırlama</w:t>
            </w:r>
            <w:r>
              <w:rPr>
                <w:color w:val="231F20"/>
                <w:spacing w:val="-12"/>
                <w:sz w:val="20"/>
              </w:rPr>
              <w:t xml:space="preserve"> </w:t>
            </w:r>
            <w:r>
              <w:rPr>
                <w:color w:val="231F20"/>
                <w:spacing w:val="-4"/>
                <w:sz w:val="20"/>
              </w:rPr>
              <w:t>için</w:t>
            </w:r>
            <w:r>
              <w:rPr>
                <w:color w:val="231F20"/>
                <w:spacing w:val="-12"/>
                <w:sz w:val="20"/>
              </w:rPr>
              <w:t xml:space="preserve"> </w:t>
            </w:r>
            <w:r>
              <w:rPr>
                <w:color w:val="231F20"/>
                <w:spacing w:val="-4"/>
                <w:sz w:val="20"/>
              </w:rPr>
              <w:t>geliştirilmiş</w:t>
            </w:r>
            <w:r>
              <w:rPr>
                <w:color w:val="231F20"/>
                <w:spacing w:val="-11"/>
                <w:sz w:val="20"/>
              </w:rPr>
              <w:t xml:space="preserve"> </w:t>
            </w:r>
            <w:r>
              <w:rPr>
                <w:color w:val="231F20"/>
                <w:spacing w:val="-4"/>
                <w:sz w:val="20"/>
              </w:rPr>
              <w:t>web2</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yapay</w:t>
            </w:r>
            <w:r>
              <w:rPr>
                <w:color w:val="231F20"/>
                <w:spacing w:val="-11"/>
                <w:sz w:val="20"/>
              </w:rPr>
              <w:t xml:space="preserve"> </w:t>
            </w:r>
            <w:r>
              <w:rPr>
                <w:color w:val="231F20"/>
                <w:spacing w:val="-4"/>
                <w:sz w:val="20"/>
              </w:rPr>
              <w:t>zeka</w:t>
            </w:r>
            <w:r>
              <w:rPr>
                <w:color w:val="231F20"/>
                <w:spacing w:val="-12"/>
                <w:sz w:val="20"/>
              </w:rPr>
              <w:t xml:space="preserve"> </w:t>
            </w:r>
            <w:r>
              <w:rPr>
                <w:color w:val="231F20"/>
                <w:spacing w:val="-4"/>
                <w:sz w:val="20"/>
              </w:rPr>
              <w:t>araçları)</w:t>
            </w:r>
            <w:r>
              <w:rPr>
                <w:color w:val="231F20"/>
                <w:spacing w:val="-11"/>
                <w:sz w:val="20"/>
              </w:rPr>
              <w:t xml:space="preserve"> </w:t>
            </w:r>
            <w:r>
              <w:rPr>
                <w:color w:val="231F20"/>
                <w:spacing w:val="-4"/>
                <w:sz w:val="20"/>
              </w:rPr>
              <w:t>en</w:t>
            </w:r>
            <w:r>
              <w:rPr>
                <w:color w:val="231F20"/>
                <w:spacing w:val="-12"/>
                <w:sz w:val="20"/>
              </w:rPr>
              <w:t xml:space="preserve"> </w:t>
            </w:r>
            <w:r>
              <w:rPr>
                <w:color w:val="231F20"/>
                <w:spacing w:val="-4"/>
                <w:sz w:val="20"/>
              </w:rPr>
              <w:t>az</w:t>
            </w:r>
            <w:r>
              <w:rPr>
                <w:color w:val="231F20"/>
                <w:spacing w:val="-12"/>
                <w:sz w:val="20"/>
              </w:rPr>
              <w:t xml:space="preserve"> </w:t>
            </w:r>
            <w:r>
              <w:rPr>
                <w:color w:val="231F20"/>
                <w:spacing w:val="-4"/>
                <w:sz w:val="20"/>
              </w:rPr>
              <w:t>3</w:t>
            </w:r>
            <w:r>
              <w:rPr>
                <w:color w:val="231F20"/>
                <w:spacing w:val="-11"/>
                <w:sz w:val="20"/>
              </w:rPr>
              <w:t xml:space="preserve"> </w:t>
            </w:r>
            <w:r>
              <w:rPr>
                <w:color w:val="231F20"/>
                <w:spacing w:val="-4"/>
                <w:sz w:val="20"/>
              </w:rPr>
              <w:t>farklı</w:t>
            </w:r>
            <w:r>
              <w:rPr>
                <w:color w:val="231F20"/>
                <w:spacing w:val="-12"/>
                <w:sz w:val="20"/>
              </w:rPr>
              <w:t xml:space="preserve"> </w:t>
            </w:r>
            <w:r>
              <w:rPr>
                <w:color w:val="231F20"/>
                <w:spacing w:val="-4"/>
                <w:sz w:val="20"/>
              </w:rPr>
              <w:t>sunumu</w:t>
            </w:r>
            <w:r>
              <w:rPr>
                <w:color w:val="231F20"/>
                <w:spacing w:val="-12"/>
                <w:sz w:val="20"/>
              </w:rPr>
              <w:t xml:space="preserve"> </w:t>
            </w:r>
            <w:r>
              <w:rPr>
                <w:color w:val="231F20"/>
                <w:spacing w:val="-4"/>
                <w:sz w:val="20"/>
              </w:rPr>
              <w:t>sınıfta</w:t>
            </w:r>
            <w:r>
              <w:rPr>
                <w:color w:val="231F20"/>
                <w:spacing w:val="-11"/>
                <w:sz w:val="20"/>
              </w:rPr>
              <w:t xml:space="preserve"> </w:t>
            </w:r>
            <w:r>
              <w:rPr>
                <w:color w:val="231F20"/>
                <w:spacing w:val="-4"/>
                <w:sz w:val="20"/>
              </w:rPr>
              <w:t>arka- daşlarına</w:t>
            </w:r>
            <w:r>
              <w:rPr>
                <w:color w:val="231F20"/>
                <w:spacing w:val="-12"/>
                <w:sz w:val="20"/>
              </w:rPr>
              <w:t xml:space="preserve"> </w:t>
            </w:r>
            <w:r>
              <w:rPr>
                <w:color w:val="231F20"/>
                <w:spacing w:val="-4"/>
                <w:sz w:val="20"/>
              </w:rPr>
              <w:t>göstererek</w:t>
            </w:r>
            <w:r>
              <w:rPr>
                <w:color w:val="231F20"/>
                <w:spacing w:val="-12"/>
                <w:sz w:val="20"/>
              </w:rPr>
              <w:t xml:space="preserve"> </w:t>
            </w:r>
            <w:r>
              <w:rPr>
                <w:color w:val="231F20"/>
                <w:spacing w:val="-4"/>
                <w:sz w:val="20"/>
              </w:rPr>
              <w:t>farklı</w:t>
            </w:r>
            <w:r>
              <w:rPr>
                <w:color w:val="231F20"/>
                <w:spacing w:val="-11"/>
                <w:sz w:val="20"/>
              </w:rPr>
              <w:t xml:space="preserve"> </w:t>
            </w:r>
            <w:r>
              <w:rPr>
                <w:color w:val="231F20"/>
                <w:spacing w:val="-4"/>
                <w:sz w:val="20"/>
              </w:rPr>
              <w:t>sunum</w:t>
            </w:r>
            <w:r>
              <w:rPr>
                <w:color w:val="231F20"/>
                <w:spacing w:val="-12"/>
                <w:sz w:val="20"/>
              </w:rPr>
              <w:t xml:space="preserve"> </w:t>
            </w:r>
            <w:r>
              <w:rPr>
                <w:color w:val="231F20"/>
                <w:spacing w:val="-4"/>
                <w:sz w:val="20"/>
              </w:rPr>
              <w:t>araçlarını</w:t>
            </w:r>
            <w:r>
              <w:rPr>
                <w:color w:val="231F20"/>
                <w:spacing w:val="-12"/>
                <w:sz w:val="20"/>
              </w:rPr>
              <w:t xml:space="preserve"> </w:t>
            </w:r>
            <w:r>
              <w:rPr>
                <w:color w:val="231F20"/>
                <w:spacing w:val="-4"/>
                <w:sz w:val="20"/>
              </w:rPr>
              <w:t>tanıtması,</w:t>
            </w:r>
            <w:r>
              <w:rPr>
                <w:color w:val="231F20"/>
                <w:spacing w:val="-11"/>
                <w:sz w:val="20"/>
              </w:rPr>
              <w:t xml:space="preserve"> </w:t>
            </w:r>
            <w:r>
              <w:rPr>
                <w:color w:val="231F20"/>
                <w:spacing w:val="-4"/>
                <w:sz w:val="20"/>
              </w:rPr>
              <w:t>farklı</w:t>
            </w:r>
            <w:r>
              <w:rPr>
                <w:color w:val="231F20"/>
                <w:spacing w:val="-12"/>
                <w:sz w:val="20"/>
              </w:rPr>
              <w:t xml:space="preserve"> </w:t>
            </w:r>
            <w:r>
              <w:rPr>
                <w:color w:val="231F20"/>
                <w:spacing w:val="-4"/>
                <w:sz w:val="20"/>
              </w:rPr>
              <w:t>araçların</w:t>
            </w:r>
            <w:r>
              <w:rPr>
                <w:color w:val="231F20"/>
                <w:spacing w:val="-11"/>
                <w:sz w:val="20"/>
              </w:rPr>
              <w:t xml:space="preserve"> </w:t>
            </w:r>
            <w:r>
              <w:rPr>
                <w:color w:val="231F20"/>
                <w:spacing w:val="-4"/>
                <w:sz w:val="20"/>
              </w:rPr>
              <w:t>öne</w:t>
            </w:r>
            <w:r>
              <w:rPr>
                <w:color w:val="231F20"/>
                <w:spacing w:val="-12"/>
                <w:sz w:val="20"/>
              </w:rPr>
              <w:t xml:space="preserve"> </w:t>
            </w:r>
            <w:r>
              <w:rPr>
                <w:color w:val="231F20"/>
                <w:spacing w:val="-4"/>
                <w:sz w:val="20"/>
              </w:rPr>
              <w:t>çıkan</w:t>
            </w:r>
            <w:r>
              <w:rPr>
                <w:color w:val="231F20"/>
                <w:spacing w:val="-12"/>
                <w:sz w:val="20"/>
              </w:rPr>
              <w:t xml:space="preserve"> </w:t>
            </w:r>
            <w:r>
              <w:rPr>
                <w:color w:val="231F20"/>
                <w:spacing w:val="-4"/>
                <w:sz w:val="20"/>
              </w:rPr>
              <w:t>avantaj</w:t>
            </w:r>
            <w:r>
              <w:rPr>
                <w:color w:val="231F20"/>
                <w:spacing w:val="-11"/>
                <w:sz w:val="20"/>
              </w:rPr>
              <w:t xml:space="preserve"> </w:t>
            </w:r>
            <w:r>
              <w:rPr>
                <w:color w:val="231F20"/>
                <w:spacing w:val="-4"/>
                <w:sz w:val="20"/>
              </w:rPr>
              <w:t xml:space="preserve">ve </w:t>
            </w:r>
            <w:r>
              <w:rPr>
                <w:color w:val="231F20"/>
                <w:sz w:val="20"/>
              </w:rPr>
              <w:t>dezavantajlarının sınıfta tartışılması sağlanabilir.</w:t>
            </w:r>
          </w:p>
          <w:p w14:paraId="31568325" w14:textId="77777777" w:rsidR="00E94F05" w:rsidRDefault="00DF3DC5">
            <w:pPr>
              <w:pStyle w:val="TableParagraph"/>
              <w:spacing w:before="57" w:line="278" w:lineRule="auto"/>
              <w:ind w:left="79" w:right="48"/>
              <w:jc w:val="both"/>
              <w:rPr>
                <w:sz w:val="20"/>
              </w:rPr>
            </w:pPr>
            <w:r>
              <w:rPr>
                <w:color w:val="231F20"/>
                <w:spacing w:val="-2"/>
                <w:sz w:val="20"/>
              </w:rPr>
              <w:t>Grup</w:t>
            </w:r>
            <w:r>
              <w:rPr>
                <w:color w:val="231F20"/>
                <w:spacing w:val="-14"/>
                <w:sz w:val="20"/>
              </w:rPr>
              <w:t xml:space="preserve"> </w:t>
            </w:r>
            <w:r>
              <w:rPr>
                <w:color w:val="231F20"/>
                <w:spacing w:val="-2"/>
                <w:sz w:val="20"/>
              </w:rPr>
              <w:t>çalışması</w:t>
            </w:r>
            <w:r>
              <w:rPr>
                <w:color w:val="231F20"/>
                <w:spacing w:val="-14"/>
                <w:sz w:val="20"/>
              </w:rPr>
              <w:t xml:space="preserve"> </w:t>
            </w:r>
            <w:r>
              <w:rPr>
                <w:color w:val="231F20"/>
                <w:spacing w:val="-2"/>
                <w:sz w:val="20"/>
              </w:rPr>
              <w:t>yapacağı</w:t>
            </w:r>
            <w:r>
              <w:rPr>
                <w:color w:val="231F20"/>
                <w:spacing w:val="-13"/>
                <w:sz w:val="20"/>
              </w:rPr>
              <w:t xml:space="preserve"> </w:t>
            </w:r>
            <w:r>
              <w:rPr>
                <w:color w:val="231F20"/>
                <w:spacing w:val="-2"/>
                <w:sz w:val="20"/>
              </w:rPr>
              <w:t>etkinliklerde</w:t>
            </w:r>
            <w:r>
              <w:rPr>
                <w:color w:val="231F20"/>
                <w:spacing w:val="-14"/>
                <w:sz w:val="20"/>
              </w:rPr>
              <w:t xml:space="preserve"> </w:t>
            </w:r>
            <w:r>
              <w:rPr>
                <w:color w:val="231F20"/>
                <w:spacing w:val="-2"/>
                <w:sz w:val="20"/>
              </w:rPr>
              <w:t>öğrencinin</w:t>
            </w:r>
            <w:r>
              <w:rPr>
                <w:color w:val="231F20"/>
                <w:spacing w:val="-14"/>
                <w:sz w:val="20"/>
              </w:rPr>
              <w:t xml:space="preserve"> </w:t>
            </w:r>
            <w:r>
              <w:rPr>
                <w:color w:val="231F20"/>
                <w:spacing w:val="-2"/>
                <w:sz w:val="20"/>
              </w:rPr>
              <w:t>ilgi</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ihtiyaçlarına</w:t>
            </w:r>
            <w:r>
              <w:rPr>
                <w:color w:val="231F20"/>
                <w:spacing w:val="-13"/>
                <w:sz w:val="20"/>
              </w:rPr>
              <w:t xml:space="preserve"> </w:t>
            </w:r>
            <w:r>
              <w:rPr>
                <w:color w:val="231F20"/>
                <w:spacing w:val="-2"/>
                <w:sz w:val="20"/>
              </w:rPr>
              <w:t>yönelik</w:t>
            </w:r>
            <w:r>
              <w:rPr>
                <w:color w:val="231F20"/>
                <w:spacing w:val="-14"/>
                <w:sz w:val="20"/>
              </w:rPr>
              <w:t xml:space="preserve"> </w:t>
            </w:r>
            <w:r>
              <w:rPr>
                <w:color w:val="231F20"/>
                <w:spacing w:val="-2"/>
                <w:sz w:val="20"/>
              </w:rPr>
              <w:t>planlama</w:t>
            </w:r>
            <w:r>
              <w:rPr>
                <w:color w:val="231F20"/>
                <w:spacing w:val="-14"/>
                <w:sz w:val="20"/>
              </w:rPr>
              <w:t xml:space="preserve"> </w:t>
            </w:r>
            <w:r>
              <w:rPr>
                <w:color w:val="231F20"/>
                <w:spacing w:val="-2"/>
                <w:sz w:val="20"/>
              </w:rPr>
              <w:t>ya- pılabilir.</w:t>
            </w:r>
          </w:p>
          <w:p w14:paraId="5EF1DF82" w14:textId="77777777" w:rsidR="00E94F05" w:rsidRDefault="00DF3DC5">
            <w:pPr>
              <w:pStyle w:val="TableParagraph"/>
              <w:spacing w:before="56" w:line="278" w:lineRule="auto"/>
              <w:ind w:left="79" w:right="48"/>
              <w:jc w:val="both"/>
              <w:rPr>
                <w:sz w:val="20"/>
              </w:rPr>
            </w:pPr>
            <w:r>
              <w:rPr>
                <w:color w:val="231F20"/>
                <w:spacing w:val="-4"/>
                <w:sz w:val="20"/>
              </w:rPr>
              <w:t>Öğrencinin</w:t>
            </w:r>
            <w:r>
              <w:rPr>
                <w:color w:val="231F20"/>
                <w:spacing w:val="-6"/>
                <w:sz w:val="20"/>
              </w:rPr>
              <w:t xml:space="preserve"> </w:t>
            </w:r>
            <w:r>
              <w:rPr>
                <w:color w:val="231F20"/>
                <w:spacing w:val="-4"/>
                <w:sz w:val="20"/>
              </w:rPr>
              <w:t>bilgi</w:t>
            </w:r>
            <w:r>
              <w:rPr>
                <w:color w:val="231F20"/>
                <w:spacing w:val="-6"/>
                <w:sz w:val="20"/>
              </w:rPr>
              <w:t xml:space="preserve"> </w:t>
            </w:r>
            <w:r>
              <w:rPr>
                <w:color w:val="231F20"/>
                <w:spacing w:val="-4"/>
                <w:sz w:val="20"/>
              </w:rPr>
              <w:t>toplamasını,</w:t>
            </w:r>
            <w:r>
              <w:rPr>
                <w:color w:val="231F20"/>
                <w:spacing w:val="-6"/>
                <w:sz w:val="20"/>
              </w:rPr>
              <w:t xml:space="preserve"> </w:t>
            </w:r>
            <w:r>
              <w:rPr>
                <w:color w:val="231F20"/>
                <w:spacing w:val="-4"/>
                <w:sz w:val="20"/>
              </w:rPr>
              <w:t>araştırmasını</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sunmasını</w:t>
            </w:r>
            <w:r>
              <w:rPr>
                <w:color w:val="231F20"/>
                <w:spacing w:val="40"/>
                <w:sz w:val="20"/>
              </w:rPr>
              <w:t xml:space="preserve"> </w:t>
            </w:r>
            <w:r>
              <w:rPr>
                <w:color w:val="231F20"/>
                <w:spacing w:val="-4"/>
                <w:sz w:val="20"/>
              </w:rPr>
              <w:t>gerektirecek</w:t>
            </w:r>
            <w:r>
              <w:rPr>
                <w:color w:val="231F20"/>
                <w:spacing w:val="-6"/>
                <w:sz w:val="20"/>
              </w:rPr>
              <w:t xml:space="preserve"> </w:t>
            </w:r>
            <w:r>
              <w:rPr>
                <w:color w:val="231F20"/>
                <w:spacing w:val="-4"/>
                <w:sz w:val="20"/>
              </w:rPr>
              <w:t>beceriler</w:t>
            </w:r>
            <w:r>
              <w:rPr>
                <w:color w:val="231F20"/>
                <w:spacing w:val="-6"/>
                <w:sz w:val="20"/>
              </w:rPr>
              <w:t xml:space="preserve"> </w:t>
            </w:r>
            <w:r>
              <w:rPr>
                <w:color w:val="231F20"/>
                <w:spacing w:val="-4"/>
                <w:sz w:val="20"/>
              </w:rPr>
              <w:t xml:space="preserve">basamak- </w:t>
            </w:r>
            <w:r>
              <w:rPr>
                <w:color w:val="231F20"/>
                <w:sz w:val="20"/>
              </w:rPr>
              <w:t>landırılarak</w:t>
            </w:r>
            <w:r>
              <w:rPr>
                <w:color w:val="231F20"/>
                <w:spacing w:val="-23"/>
                <w:sz w:val="20"/>
              </w:rPr>
              <w:t xml:space="preserve"> </w:t>
            </w:r>
            <w:r>
              <w:rPr>
                <w:color w:val="231F20"/>
                <w:sz w:val="20"/>
              </w:rPr>
              <w:t>verilebilir.</w:t>
            </w:r>
          </w:p>
        </w:tc>
      </w:tr>
      <w:tr w:rsidR="00E94F05" w14:paraId="7C213D6B" w14:textId="77777777">
        <w:trPr>
          <w:trHeight w:val="788"/>
        </w:trPr>
        <w:tc>
          <w:tcPr>
            <w:tcW w:w="1489" w:type="dxa"/>
          </w:tcPr>
          <w:p w14:paraId="412DF364"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1ADF1B26"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223E300D"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46C63811" w14:textId="5135BA4B" w:rsidR="00E94F05" w:rsidRDefault="00E94F05">
      <w:pPr>
        <w:pStyle w:val="GvdeMetni"/>
        <w:spacing w:before="1"/>
        <w:rPr>
          <w:sz w:val="9"/>
        </w:rPr>
      </w:pPr>
    </w:p>
    <w:tbl>
      <w:tblPr>
        <w:tblStyle w:val="TableNormal"/>
        <w:tblW w:w="0" w:type="auto"/>
        <w:tblInd w:w="1051" w:type="dxa"/>
        <w:tblLayout w:type="fixed"/>
        <w:tblLook w:val="01E0" w:firstRow="1" w:lastRow="1" w:firstColumn="1" w:lastColumn="1" w:noHBand="0" w:noVBand="0"/>
      </w:tblPr>
      <w:tblGrid>
        <w:gridCol w:w="2074"/>
        <w:gridCol w:w="7653"/>
      </w:tblGrid>
      <w:tr w:rsidR="00E94F05" w14:paraId="7C2A1E3E" w14:textId="77777777">
        <w:trPr>
          <w:trHeight w:val="680"/>
        </w:trPr>
        <w:tc>
          <w:tcPr>
            <w:tcW w:w="2074" w:type="dxa"/>
          </w:tcPr>
          <w:p w14:paraId="3D61B9BF" w14:textId="77777777" w:rsidR="00E94F05" w:rsidRDefault="00E94F05">
            <w:pPr>
              <w:pStyle w:val="TableParagraph"/>
              <w:rPr>
                <w:rFonts w:ascii="Times New Roman"/>
                <w:sz w:val="18"/>
              </w:rPr>
            </w:pPr>
          </w:p>
        </w:tc>
        <w:tc>
          <w:tcPr>
            <w:tcW w:w="7653" w:type="dxa"/>
            <w:shd w:val="clear" w:color="auto" w:fill="4983C4"/>
          </w:tcPr>
          <w:p w14:paraId="691F987F" w14:textId="77777777" w:rsidR="00E94F05" w:rsidRDefault="00DF3DC5">
            <w:pPr>
              <w:pStyle w:val="TableParagraph"/>
              <w:spacing w:before="210"/>
              <w:ind w:left="1693"/>
              <w:rPr>
                <w:b/>
                <w:sz w:val="26"/>
              </w:rPr>
            </w:pPr>
            <w:r>
              <w:rPr>
                <w:b/>
                <w:color w:val="FFFFFF"/>
                <w:w w:val="80"/>
                <w:sz w:val="26"/>
              </w:rPr>
              <w:t>3.</w:t>
            </w:r>
            <w:r>
              <w:rPr>
                <w:b/>
                <w:color w:val="FFFFFF"/>
                <w:spacing w:val="13"/>
                <w:sz w:val="26"/>
              </w:rPr>
              <w:t xml:space="preserve"> </w:t>
            </w:r>
            <w:r>
              <w:rPr>
                <w:b/>
                <w:color w:val="FFFFFF"/>
                <w:w w:val="80"/>
                <w:sz w:val="26"/>
              </w:rPr>
              <w:t>ÜNİTE:</w:t>
            </w:r>
            <w:r>
              <w:rPr>
                <w:b/>
                <w:color w:val="FFFFFF"/>
                <w:spacing w:val="13"/>
                <w:sz w:val="26"/>
              </w:rPr>
              <w:t xml:space="preserve"> </w:t>
            </w:r>
            <w:r>
              <w:rPr>
                <w:b/>
                <w:color w:val="FFFFFF"/>
                <w:w w:val="80"/>
                <w:sz w:val="26"/>
              </w:rPr>
              <w:t>GÖRSEL</w:t>
            </w:r>
            <w:r>
              <w:rPr>
                <w:b/>
                <w:color w:val="FFFFFF"/>
                <w:spacing w:val="13"/>
                <w:sz w:val="26"/>
              </w:rPr>
              <w:t xml:space="preserve"> </w:t>
            </w:r>
            <w:r>
              <w:rPr>
                <w:b/>
                <w:color w:val="FFFFFF"/>
                <w:w w:val="80"/>
                <w:sz w:val="26"/>
              </w:rPr>
              <w:t>İLETİŞİM</w:t>
            </w:r>
            <w:r>
              <w:rPr>
                <w:b/>
                <w:color w:val="FFFFFF"/>
                <w:spacing w:val="13"/>
                <w:sz w:val="26"/>
              </w:rPr>
              <w:t xml:space="preserve"> </w:t>
            </w:r>
            <w:r>
              <w:rPr>
                <w:b/>
                <w:color w:val="FFFFFF"/>
                <w:spacing w:val="-2"/>
                <w:w w:val="80"/>
                <w:sz w:val="26"/>
              </w:rPr>
              <w:t>TASARIMI</w:t>
            </w:r>
          </w:p>
        </w:tc>
      </w:tr>
      <w:tr w:rsidR="00E94F05" w14:paraId="0459C8FD" w14:textId="77777777">
        <w:trPr>
          <w:trHeight w:val="939"/>
        </w:trPr>
        <w:tc>
          <w:tcPr>
            <w:tcW w:w="2074" w:type="dxa"/>
          </w:tcPr>
          <w:p w14:paraId="76D7361E" w14:textId="77777777" w:rsidR="00E94F05" w:rsidRDefault="00E94F05">
            <w:pPr>
              <w:pStyle w:val="TableParagraph"/>
              <w:rPr>
                <w:rFonts w:ascii="Times New Roman"/>
                <w:sz w:val="18"/>
              </w:rPr>
            </w:pPr>
          </w:p>
        </w:tc>
        <w:tc>
          <w:tcPr>
            <w:tcW w:w="7653" w:type="dxa"/>
          </w:tcPr>
          <w:p w14:paraId="39441802" w14:textId="77777777" w:rsidR="00E94F05" w:rsidRDefault="00DF3DC5">
            <w:pPr>
              <w:pStyle w:val="TableParagraph"/>
              <w:spacing w:before="41" w:line="280" w:lineRule="atLeast"/>
              <w:ind w:left="80" w:right="77"/>
              <w:jc w:val="both"/>
              <w:rPr>
                <w:sz w:val="20"/>
              </w:rPr>
            </w:pPr>
            <w:r>
              <w:rPr>
                <w:color w:val="231F20"/>
                <w:sz w:val="20"/>
              </w:rPr>
              <w:t>Bu</w:t>
            </w:r>
            <w:r>
              <w:rPr>
                <w:color w:val="231F20"/>
                <w:spacing w:val="-15"/>
                <w:sz w:val="20"/>
              </w:rPr>
              <w:t xml:space="preserve"> </w:t>
            </w:r>
            <w:r>
              <w:rPr>
                <w:color w:val="231F20"/>
                <w:sz w:val="20"/>
              </w:rPr>
              <w:t>ünitede</w:t>
            </w:r>
            <w:r>
              <w:rPr>
                <w:color w:val="231F20"/>
                <w:spacing w:val="-15"/>
                <w:sz w:val="20"/>
              </w:rPr>
              <w:t xml:space="preserve"> </w:t>
            </w:r>
            <w:r>
              <w:rPr>
                <w:color w:val="231F20"/>
                <w:sz w:val="20"/>
              </w:rPr>
              <w:t>görsel</w:t>
            </w:r>
            <w:r>
              <w:rPr>
                <w:color w:val="231F20"/>
                <w:spacing w:val="-15"/>
                <w:sz w:val="20"/>
              </w:rPr>
              <w:t xml:space="preserve"> </w:t>
            </w:r>
            <w:r>
              <w:rPr>
                <w:color w:val="231F20"/>
                <w:sz w:val="20"/>
              </w:rPr>
              <w:t>iletişim</w:t>
            </w:r>
            <w:r>
              <w:rPr>
                <w:color w:val="231F20"/>
                <w:spacing w:val="-15"/>
                <w:sz w:val="20"/>
              </w:rPr>
              <w:t xml:space="preserve"> </w:t>
            </w:r>
            <w:r>
              <w:rPr>
                <w:color w:val="231F20"/>
                <w:sz w:val="20"/>
              </w:rPr>
              <w:t>tasarımı</w:t>
            </w:r>
            <w:r>
              <w:rPr>
                <w:color w:val="231F20"/>
                <w:spacing w:val="-15"/>
                <w:sz w:val="20"/>
              </w:rPr>
              <w:t xml:space="preserve"> </w:t>
            </w:r>
            <w:r>
              <w:rPr>
                <w:color w:val="231F20"/>
                <w:sz w:val="20"/>
              </w:rPr>
              <w:t>kavramı</w:t>
            </w:r>
            <w:r>
              <w:rPr>
                <w:color w:val="231F20"/>
                <w:spacing w:val="-15"/>
                <w:sz w:val="20"/>
              </w:rPr>
              <w:t xml:space="preserve"> </w:t>
            </w:r>
            <w:r>
              <w:rPr>
                <w:color w:val="231F20"/>
                <w:sz w:val="20"/>
              </w:rPr>
              <w:t>ve</w:t>
            </w:r>
            <w:r>
              <w:rPr>
                <w:color w:val="231F20"/>
                <w:spacing w:val="-15"/>
                <w:sz w:val="20"/>
              </w:rPr>
              <w:t xml:space="preserve"> </w:t>
            </w:r>
            <w:r>
              <w:rPr>
                <w:color w:val="231F20"/>
                <w:sz w:val="20"/>
              </w:rPr>
              <w:t>özellikleri</w:t>
            </w:r>
            <w:r>
              <w:rPr>
                <w:color w:val="231F20"/>
                <w:spacing w:val="-15"/>
                <w:sz w:val="20"/>
              </w:rPr>
              <w:t xml:space="preserve"> </w:t>
            </w:r>
            <w:r>
              <w:rPr>
                <w:color w:val="231F20"/>
                <w:sz w:val="20"/>
              </w:rPr>
              <w:t>ile</w:t>
            </w:r>
            <w:r>
              <w:rPr>
                <w:color w:val="231F20"/>
                <w:spacing w:val="-15"/>
                <w:sz w:val="20"/>
              </w:rPr>
              <w:t xml:space="preserve"> </w:t>
            </w:r>
            <w:r>
              <w:rPr>
                <w:color w:val="231F20"/>
                <w:sz w:val="20"/>
              </w:rPr>
              <w:t>öneminin</w:t>
            </w:r>
            <w:r>
              <w:rPr>
                <w:color w:val="231F20"/>
                <w:spacing w:val="-15"/>
                <w:sz w:val="20"/>
              </w:rPr>
              <w:t xml:space="preserve"> </w:t>
            </w:r>
            <w:r>
              <w:rPr>
                <w:color w:val="231F20"/>
                <w:sz w:val="20"/>
              </w:rPr>
              <w:t>fark</w:t>
            </w:r>
            <w:r>
              <w:rPr>
                <w:color w:val="231F20"/>
                <w:spacing w:val="-15"/>
                <w:sz w:val="20"/>
              </w:rPr>
              <w:t xml:space="preserve"> </w:t>
            </w:r>
            <w:r>
              <w:rPr>
                <w:color w:val="231F20"/>
                <w:sz w:val="20"/>
              </w:rPr>
              <w:t>edilmesi</w:t>
            </w:r>
            <w:r>
              <w:rPr>
                <w:color w:val="231F20"/>
                <w:spacing w:val="-15"/>
                <w:sz w:val="20"/>
              </w:rPr>
              <w:t xml:space="preserve"> </w:t>
            </w:r>
            <w:r>
              <w:rPr>
                <w:color w:val="231F20"/>
                <w:sz w:val="20"/>
              </w:rPr>
              <w:t xml:space="preserve">üze- </w:t>
            </w:r>
            <w:r>
              <w:rPr>
                <w:color w:val="231F20"/>
                <w:spacing w:val="-4"/>
                <w:sz w:val="20"/>
              </w:rPr>
              <w:t>rinde</w:t>
            </w:r>
            <w:r>
              <w:rPr>
                <w:color w:val="231F20"/>
                <w:spacing w:val="-12"/>
                <w:sz w:val="20"/>
              </w:rPr>
              <w:t xml:space="preserve"> </w:t>
            </w:r>
            <w:r>
              <w:rPr>
                <w:color w:val="231F20"/>
                <w:spacing w:val="-4"/>
                <w:sz w:val="20"/>
              </w:rPr>
              <w:t>durularak,</w:t>
            </w:r>
            <w:r>
              <w:rPr>
                <w:color w:val="231F20"/>
                <w:spacing w:val="-12"/>
                <w:sz w:val="20"/>
              </w:rPr>
              <w:t xml:space="preserve"> </w:t>
            </w:r>
            <w:r>
              <w:rPr>
                <w:color w:val="231F20"/>
                <w:spacing w:val="-4"/>
                <w:sz w:val="20"/>
              </w:rPr>
              <w:t>yayın</w:t>
            </w:r>
            <w:r>
              <w:rPr>
                <w:color w:val="231F20"/>
                <w:spacing w:val="-11"/>
                <w:sz w:val="20"/>
              </w:rPr>
              <w:t xml:space="preserve"> </w:t>
            </w:r>
            <w:r>
              <w:rPr>
                <w:color w:val="231F20"/>
                <w:spacing w:val="-4"/>
                <w:sz w:val="20"/>
              </w:rPr>
              <w:t>grafiği</w:t>
            </w:r>
            <w:r>
              <w:rPr>
                <w:color w:val="231F20"/>
                <w:spacing w:val="-12"/>
                <w:sz w:val="20"/>
              </w:rPr>
              <w:t xml:space="preserve"> </w:t>
            </w:r>
            <w:r>
              <w:rPr>
                <w:color w:val="231F20"/>
                <w:spacing w:val="-4"/>
                <w:sz w:val="20"/>
              </w:rPr>
              <w:t>ürünlerinden</w:t>
            </w:r>
            <w:r>
              <w:rPr>
                <w:color w:val="231F20"/>
                <w:spacing w:val="-12"/>
                <w:sz w:val="20"/>
              </w:rPr>
              <w:t xml:space="preserve"> </w:t>
            </w:r>
            <w:r>
              <w:rPr>
                <w:color w:val="231F20"/>
                <w:spacing w:val="-4"/>
                <w:sz w:val="20"/>
              </w:rPr>
              <w:t>biri</w:t>
            </w:r>
            <w:r>
              <w:rPr>
                <w:color w:val="231F20"/>
                <w:spacing w:val="-11"/>
                <w:sz w:val="20"/>
              </w:rPr>
              <w:t xml:space="preserve"> </w:t>
            </w:r>
            <w:r>
              <w:rPr>
                <w:color w:val="231F20"/>
                <w:spacing w:val="-4"/>
                <w:sz w:val="20"/>
              </w:rPr>
              <w:t>olan</w:t>
            </w:r>
            <w:r>
              <w:rPr>
                <w:color w:val="231F20"/>
                <w:spacing w:val="-12"/>
                <w:sz w:val="20"/>
              </w:rPr>
              <w:t xml:space="preserve"> </w:t>
            </w:r>
            <w:r>
              <w:rPr>
                <w:color w:val="231F20"/>
                <w:spacing w:val="-4"/>
                <w:sz w:val="20"/>
              </w:rPr>
              <w:t>sayfa</w:t>
            </w:r>
            <w:r>
              <w:rPr>
                <w:color w:val="231F20"/>
                <w:spacing w:val="-11"/>
                <w:sz w:val="20"/>
              </w:rPr>
              <w:t xml:space="preserve"> </w:t>
            </w:r>
            <w:r>
              <w:rPr>
                <w:color w:val="231F20"/>
                <w:spacing w:val="-4"/>
                <w:sz w:val="20"/>
              </w:rPr>
              <w:t>tasarımı</w:t>
            </w:r>
            <w:r>
              <w:rPr>
                <w:color w:val="231F20"/>
                <w:spacing w:val="-12"/>
                <w:sz w:val="20"/>
              </w:rPr>
              <w:t xml:space="preserve"> </w:t>
            </w:r>
            <w:r>
              <w:rPr>
                <w:color w:val="231F20"/>
                <w:spacing w:val="-4"/>
                <w:sz w:val="20"/>
              </w:rPr>
              <w:t>(mizanpaj)</w:t>
            </w:r>
            <w:r>
              <w:rPr>
                <w:color w:val="231F20"/>
                <w:spacing w:val="-12"/>
                <w:sz w:val="20"/>
              </w:rPr>
              <w:t xml:space="preserve"> </w:t>
            </w:r>
            <w:r>
              <w:rPr>
                <w:color w:val="231F20"/>
                <w:spacing w:val="-4"/>
                <w:sz w:val="20"/>
              </w:rPr>
              <w:t xml:space="preserve">hazırlanarak </w:t>
            </w:r>
            <w:r>
              <w:rPr>
                <w:color w:val="231F20"/>
                <w:sz w:val="20"/>
              </w:rPr>
              <w:t>ürüne</w:t>
            </w:r>
            <w:r>
              <w:rPr>
                <w:color w:val="231F20"/>
                <w:spacing w:val="-4"/>
                <w:sz w:val="20"/>
              </w:rPr>
              <w:t xml:space="preserve"> </w:t>
            </w:r>
            <w:r>
              <w:rPr>
                <w:color w:val="231F20"/>
                <w:sz w:val="20"/>
              </w:rPr>
              <w:t>dönüştürülmesi</w:t>
            </w:r>
            <w:r>
              <w:rPr>
                <w:color w:val="231F20"/>
                <w:spacing w:val="-4"/>
                <w:sz w:val="20"/>
              </w:rPr>
              <w:t xml:space="preserve"> </w:t>
            </w:r>
            <w:r>
              <w:rPr>
                <w:color w:val="231F20"/>
                <w:sz w:val="20"/>
              </w:rPr>
              <w:t>amaçlanmıştır.</w:t>
            </w:r>
          </w:p>
        </w:tc>
      </w:tr>
      <w:tr w:rsidR="00E94F05" w14:paraId="2978A20A" w14:textId="77777777">
        <w:trPr>
          <w:trHeight w:val="359"/>
        </w:trPr>
        <w:tc>
          <w:tcPr>
            <w:tcW w:w="2074" w:type="dxa"/>
          </w:tcPr>
          <w:p w14:paraId="03805799"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6DAD3935" w14:textId="77777777" w:rsidR="00E94F05" w:rsidRDefault="00DF3DC5">
            <w:pPr>
              <w:pStyle w:val="TableParagraph"/>
              <w:spacing w:before="60"/>
              <w:ind w:left="80"/>
              <w:rPr>
                <w:sz w:val="20"/>
              </w:rPr>
            </w:pPr>
            <w:r>
              <w:rPr>
                <w:color w:val="231F20"/>
                <w:spacing w:val="-10"/>
                <w:sz w:val="20"/>
              </w:rPr>
              <w:t>8</w:t>
            </w:r>
          </w:p>
        </w:tc>
      </w:tr>
      <w:tr w:rsidR="00E94F05" w14:paraId="536C67EC" w14:textId="77777777">
        <w:trPr>
          <w:trHeight w:val="639"/>
        </w:trPr>
        <w:tc>
          <w:tcPr>
            <w:tcW w:w="2074" w:type="dxa"/>
          </w:tcPr>
          <w:p w14:paraId="13ED0FCF" w14:textId="77777777" w:rsidR="00E94F05" w:rsidRDefault="00DF3DC5">
            <w:pPr>
              <w:pStyle w:val="TableParagraph"/>
              <w:spacing w:before="21" w:line="280" w:lineRule="atLeast"/>
              <w:ind w:left="932" w:right="70" w:firstLine="541"/>
              <w:rPr>
                <w:b/>
                <w:sz w:val="20"/>
              </w:rPr>
            </w:pPr>
            <w:r>
              <w:rPr>
                <w:b/>
                <w:color w:val="00AD96"/>
                <w:spacing w:val="-8"/>
                <w:sz w:val="20"/>
              </w:rPr>
              <w:t xml:space="preserve">ALAN </w:t>
            </w:r>
            <w:r>
              <w:rPr>
                <w:b/>
                <w:color w:val="00AD96"/>
                <w:spacing w:val="-2"/>
                <w:w w:val="85"/>
                <w:sz w:val="20"/>
              </w:rPr>
              <w:t>BECERİLERİ</w:t>
            </w:r>
          </w:p>
        </w:tc>
        <w:tc>
          <w:tcPr>
            <w:tcW w:w="7653" w:type="dxa"/>
          </w:tcPr>
          <w:p w14:paraId="08843831" w14:textId="77777777" w:rsidR="00E94F05" w:rsidRDefault="00DF3DC5">
            <w:pPr>
              <w:pStyle w:val="TableParagraph"/>
              <w:spacing w:before="60"/>
              <w:ind w:left="80"/>
              <w:rPr>
                <w:sz w:val="20"/>
              </w:rPr>
            </w:pPr>
            <w:r>
              <w:rPr>
                <w:color w:val="231F20"/>
                <w:spacing w:val="-6"/>
                <w:sz w:val="20"/>
              </w:rPr>
              <w:t>TSRMAB1.</w:t>
            </w:r>
            <w:r>
              <w:rPr>
                <w:color w:val="231F20"/>
                <w:spacing w:val="-15"/>
                <w:sz w:val="20"/>
              </w:rPr>
              <w:t xml:space="preserve"> </w:t>
            </w:r>
            <w:r>
              <w:rPr>
                <w:color w:val="231F20"/>
                <w:spacing w:val="-6"/>
                <w:sz w:val="20"/>
              </w:rPr>
              <w:t>Tasarım</w:t>
            </w:r>
            <w:r>
              <w:rPr>
                <w:color w:val="231F20"/>
                <w:spacing w:val="-12"/>
                <w:sz w:val="20"/>
              </w:rPr>
              <w:t xml:space="preserve"> </w:t>
            </w:r>
            <w:r>
              <w:rPr>
                <w:color w:val="231F20"/>
                <w:spacing w:val="-6"/>
                <w:sz w:val="20"/>
              </w:rPr>
              <w:t>Ürünü</w:t>
            </w:r>
            <w:r>
              <w:rPr>
                <w:color w:val="231F20"/>
                <w:spacing w:val="-12"/>
                <w:sz w:val="20"/>
              </w:rPr>
              <w:t xml:space="preserve"> </w:t>
            </w:r>
            <w:r>
              <w:rPr>
                <w:color w:val="231F20"/>
                <w:spacing w:val="-6"/>
                <w:sz w:val="20"/>
              </w:rPr>
              <w:t>Oluşturma</w:t>
            </w:r>
          </w:p>
        </w:tc>
      </w:tr>
      <w:tr w:rsidR="00E94F05" w14:paraId="2717210A" w14:textId="77777777">
        <w:trPr>
          <w:trHeight w:val="696"/>
        </w:trPr>
        <w:tc>
          <w:tcPr>
            <w:tcW w:w="2074" w:type="dxa"/>
          </w:tcPr>
          <w:p w14:paraId="00DBA473" w14:textId="77777777" w:rsidR="00E94F05" w:rsidRDefault="00DF3DC5">
            <w:pPr>
              <w:pStyle w:val="TableParagraph"/>
              <w:spacing w:before="60" w:line="278" w:lineRule="auto"/>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05408FD8" w14:textId="77777777" w:rsidR="00E94F05" w:rsidRDefault="00DF3DC5">
            <w:pPr>
              <w:pStyle w:val="TableParagraph"/>
              <w:spacing w:before="60"/>
              <w:ind w:left="80"/>
              <w:rPr>
                <w:sz w:val="20"/>
              </w:rPr>
            </w:pPr>
            <w:r>
              <w:rPr>
                <w:color w:val="231F20"/>
                <w:spacing w:val="-2"/>
                <w:sz w:val="20"/>
              </w:rPr>
              <w:t>KB2.4.</w:t>
            </w:r>
            <w:r>
              <w:rPr>
                <w:color w:val="231F20"/>
                <w:spacing w:val="-17"/>
                <w:sz w:val="20"/>
              </w:rPr>
              <w:t xml:space="preserve"> </w:t>
            </w:r>
            <w:r>
              <w:rPr>
                <w:color w:val="231F20"/>
                <w:spacing w:val="-2"/>
                <w:sz w:val="20"/>
              </w:rPr>
              <w:t>Çözümleme</w:t>
            </w:r>
          </w:p>
          <w:p w14:paraId="18DB1090" w14:textId="77777777" w:rsidR="00E94F05" w:rsidRDefault="00DF3DC5">
            <w:pPr>
              <w:pStyle w:val="TableParagraph"/>
              <w:spacing w:before="95"/>
              <w:ind w:left="80"/>
              <w:rPr>
                <w:sz w:val="20"/>
              </w:rPr>
            </w:pPr>
            <w:r>
              <w:rPr>
                <w:color w:val="231F20"/>
                <w:spacing w:val="-2"/>
                <w:sz w:val="20"/>
              </w:rPr>
              <w:t>KB2.8.</w:t>
            </w:r>
            <w:r>
              <w:rPr>
                <w:color w:val="231F20"/>
                <w:spacing w:val="-23"/>
                <w:sz w:val="20"/>
              </w:rPr>
              <w:t xml:space="preserve"> </w:t>
            </w:r>
            <w:r>
              <w:rPr>
                <w:color w:val="231F20"/>
                <w:spacing w:val="-2"/>
                <w:sz w:val="20"/>
              </w:rPr>
              <w:t>Sorgulama</w:t>
            </w:r>
          </w:p>
        </w:tc>
      </w:tr>
      <w:tr w:rsidR="00E94F05" w14:paraId="2DB58D29" w14:textId="77777777">
        <w:trPr>
          <w:trHeight w:val="639"/>
        </w:trPr>
        <w:tc>
          <w:tcPr>
            <w:tcW w:w="2074" w:type="dxa"/>
          </w:tcPr>
          <w:p w14:paraId="3D5B4419"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7150395D" w14:textId="77777777" w:rsidR="00E94F05" w:rsidRDefault="00DF3DC5">
            <w:pPr>
              <w:pStyle w:val="TableParagraph"/>
              <w:spacing w:before="21" w:line="280" w:lineRule="atLeast"/>
              <w:ind w:left="80"/>
              <w:rPr>
                <w:sz w:val="20"/>
              </w:rPr>
            </w:pPr>
            <w:r>
              <w:rPr>
                <w:color w:val="231F20"/>
                <w:spacing w:val="-4"/>
                <w:sz w:val="20"/>
              </w:rPr>
              <w:t>E3.2</w:t>
            </w:r>
            <w:r>
              <w:rPr>
                <w:color w:val="231F20"/>
                <w:spacing w:val="-26"/>
                <w:sz w:val="20"/>
              </w:rPr>
              <w:t xml:space="preserve"> </w:t>
            </w:r>
            <w:r>
              <w:rPr>
                <w:color w:val="231F20"/>
                <w:spacing w:val="-4"/>
                <w:sz w:val="20"/>
              </w:rPr>
              <w:t>Odaklanma,</w:t>
            </w:r>
            <w:r>
              <w:rPr>
                <w:color w:val="231F20"/>
                <w:spacing w:val="-26"/>
                <w:sz w:val="20"/>
              </w:rPr>
              <w:t xml:space="preserve"> </w:t>
            </w:r>
            <w:r>
              <w:rPr>
                <w:color w:val="231F20"/>
                <w:spacing w:val="-4"/>
                <w:sz w:val="20"/>
              </w:rPr>
              <w:t>E3.5</w:t>
            </w:r>
            <w:r>
              <w:rPr>
                <w:color w:val="231F20"/>
                <w:spacing w:val="-26"/>
                <w:sz w:val="20"/>
              </w:rPr>
              <w:t xml:space="preserve"> </w:t>
            </w:r>
            <w:r>
              <w:rPr>
                <w:color w:val="231F20"/>
                <w:spacing w:val="-4"/>
                <w:sz w:val="20"/>
              </w:rPr>
              <w:t>Açık</w:t>
            </w:r>
            <w:r>
              <w:rPr>
                <w:color w:val="231F20"/>
                <w:spacing w:val="-26"/>
                <w:sz w:val="20"/>
              </w:rPr>
              <w:t xml:space="preserve"> </w:t>
            </w:r>
            <w:r>
              <w:rPr>
                <w:color w:val="231F20"/>
                <w:spacing w:val="-4"/>
                <w:sz w:val="20"/>
              </w:rPr>
              <w:t>Fikirlilik,</w:t>
            </w:r>
            <w:r>
              <w:rPr>
                <w:color w:val="231F20"/>
                <w:spacing w:val="-26"/>
                <w:sz w:val="20"/>
              </w:rPr>
              <w:t xml:space="preserve"> </w:t>
            </w:r>
            <w:r>
              <w:rPr>
                <w:color w:val="231F20"/>
                <w:spacing w:val="-4"/>
                <w:sz w:val="20"/>
              </w:rPr>
              <w:t>E3.7</w:t>
            </w:r>
            <w:r>
              <w:rPr>
                <w:color w:val="231F20"/>
                <w:spacing w:val="-26"/>
                <w:sz w:val="20"/>
              </w:rPr>
              <w:t xml:space="preserve"> </w:t>
            </w:r>
            <w:r>
              <w:rPr>
                <w:color w:val="231F20"/>
                <w:spacing w:val="-4"/>
                <w:sz w:val="20"/>
              </w:rPr>
              <w:t>Sistematik</w:t>
            </w:r>
            <w:r>
              <w:rPr>
                <w:color w:val="231F20"/>
                <w:spacing w:val="-26"/>
                <w:sz w:val="20"/>
              </w:rPr>
              <w:t xml:space="preserve"> </w:t>
            </w:r>
            <w:r>
              <w:rPr>
                <w:color w:val="231F20"/>
                <w:spacing w:val="-4"/>
                <w:sz w:val="20"/>
              </w:rPr>
              <w:t>Olma,</w:t>
            </w:r>
            <w:r>
              <w:rPr>
                <w:color w:val="231F20"/>
                <w:spacing w:val="-26"/>
                <w:sz w:val="20"/>
              </w:rPr>
              <w:t xml:space="preserve"> </w:t>
            </w:r>
            <w:r>
              <w:rPr>
                <w:color w:val="231F20"/>
                <w:spacing w:val="-4"/>
                <w:sz w:val="20"/>
              </w:rPr>
              <w:t>E3.8</w:t>
            </w:r>
            <w:r>
              <w:rPr>
                <w:color w:val="231F20"/>
                <w:spacing w:val="-26"/>
                <w:sz w:val="20"/>
              </w:rPr>
              <w:t xml:space="preserve"> </w:t>
            </w:r>
            <w:r>
              <w:rPr>
                <w:color w:val="231F20"/>
                <w:spacing w:val="-4"/>
                <w:sz w:val="20"/>
              </w:rPr>
              <w:t>Soru</w:t>
            </w:r>
            <w:r>
              <w:rPr>
                <w:color w:val="231F20"/>
                <w:spacing w:val="-26"/>
                <w:sz w:val="20"/>
              </w:rPr>
              <w:t xml:space="preserve"> </w:t>
            </w:r>
            <w:r>
              <w:rPr>
                <w:color w:val="231F20"/>
                <w:spacing w:val="-4"/>
                <w:sz w:val="20"/>
              </w:rPr>
              <w:t>Sorma,</w:t>
            </w:r>
            <w:r>
              <w:rPr>
                <w:color w:val="231F20"/>
                <w:spacing w:val="-26"/>
                <w:sz w:val="20"/>
              </w:rPr>
              <w:t xml:space="preserve"> </w:t>
            </w:r>
            <w:r>
              <w:rPr>
                <w:color w:val="231F20"/>
                <w:spacing w:val="-4"/>
                <w:sz w:val="20"/>
              </w:rPr>
              <w:t>E3.10</w:t>
            </w:r>
            <w:r>
              <w:rPr>
                <w:color w:val="231F20"/>
                <w:spacing w:val="-26"/>
                <w:sz w:val="20"/>
              </w:rPr>
              <w:t xml:space="preserve"> </w:t>
            </w:r>
            <w:r>
              <w:rPr>
                <w:color w:val="231F20"/>
                <w:spacing w:val="-4"/>
                <w:sz w:val="20"/>
              </w:rPr>
              <w:t xml:space="preserve">Eleştirel </w:t>
            </w:r>
            <w:r>
              <w:rPr>
                <w:color w:val="231F20"/>
                <w:sz w:val="20"/>
              </w:rPr>
              <w:t>Bakma,</w:t>
            </w:r>
            <w:r>
              <w:rPr>
                <w:color w:val="231F20"/>
                <w:spacing w:val="-25"/>
                <w:sz w:val="20"/>
              </w:rPr>
              <w:t xml:space="preserve"> </w:t>
            </w:r>
            <w:r>
              <w:rPr>
                <w:color w:val="231F20"/>
                <w:sz w:val="20"/>
              </w:rPr>
              <w:t>E3.11</w:t>
            </w:r>
            <w:r>
              <w:rPr>
                <w:color w:val="231F20"/>
                <w:spacing w:val="-25"/>
                <w:sz w:val="20"/>
              </w:rPr>
              <w:t xml:space="preserve"> </w:t>
            </w:r>
            <w:r>
              <w:rPr>
                <w:color w:val="231F20"/>
                <w:sz w:val="20"/>
              </w:rPr>
              <w:t>Özgün</w:t>
            </w:r>
            <w:r>
              <w:rPr>
                <w:color w:val="231F20"/>
                <w:spacing w:val="-25"/>
                <w:sz w:val="20"/>
              </w:rPr>
              <w:t xml:space="preserve"> </w:t>
            </w:r>
            <w:r>
              <w:rPr>
                <w:color w:val="231F20"/>
                <w:sz w:val="20"/>
              </w:rPr>
              <w:t>Düşünme</w:t>
            </w:r>
          </w:p>
        </w:tc>
      </w:tr>
      <w:tr w:rsidR="00E94F05" w14:paraId="24A2951D" w14:textId="77777777">
        <w:trPr>
          <w:trHeight w:val="639"/>
        </w:trPr>
        <w:tc>
          <w:tcPr>
            <w:tcW w:w="2074" w:type="dxa"/>
          </w:tcPr>
          <w:p w14:paraId="28F538C9"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62903728"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51A0E5F4" w14:textId="77777777" w:rsidR="00E94F05" w:rsidRDefault="00E94F05">
            <w:pPr>
              <w:pStyle w:val="TableParagraph"/>
              <w:rPr>
                <w:rFonts w:ascii="Times New Roman"/>
                <w:sz w:val="18"/>
              </w:rPr>
            </w:pPr>
          </w:p>
        </w:tc>
      </w:tr>
      <w:tr w:rsidR="00E94F05" w14:paraId="771C38D3" w14:textId="77777777">
        <w:trPr>
          <w:trHeight w:val="696"/>
        </w:trPr>
        <w:tc>
          <w:tcPr>
            <w:tcW w:w="2074" w:type="dxa"/>
          </w:tcPr>
          <w:p w14:paraId="0C3F3A5A" w14:textId="77777777" w:rsidR="00E94F05" w:rsidRDefault="00DF3DC5">
            <w:pPr>
              <w:pStyle w:val="TableParagraph"/>
              <w:spacing w:before="60" w:line="278" w:lineRule="auto"/>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70AE46BD" w14:textId="77777777" w:rsidR="00E94F05" w:rsidRDefault="00DF3DC5">
            <w:pPr>
              <w:pStyle w:val="TableParagraph"/>
              <w:spacing w:before="60"/>
              <w:ind w:left="80"/>
              <w:rPr>
                <w:sz w:val="20"/>
              </w:rPr>
            </w:pPr>
            <w:r>
              <w:rPr>
                <w:color w:val="231F20"/>
                <w:w w:val="90"/>
                <w:sz w:val="20"/>
              </w:rPr>
              <w:t>SDB2.1</w:t>
            </w:r>
            <w:r>
              <w:rPr>
                <w:color w:val="231F20"/>
                <w:spacing w:val="5"/>
                <w:sz w:val="20"/>
              </w:rPr>
              <w:t xml:space="preserve"> </w:t>
            </w:r>
            <w:r>
              <w:rPr>
                <w:color w:val="231F20"/>
                <w:w w:val="90"/>
                <w:sz w:val="20"/>
              </w:rPr>
              <w:t>İletişim,</w:t>
            </w:r>
            <w:r>
              <w:rPr>
                <w:color w:val="231F20"/>
                <w:spacing w:val="5"/>
                <w:sz w:val="20"/>
              </w:rPr>
              <w:t xml:space="preserve"> </w:t>
            </w:r>
            <w:r>
              <w:rPr>
                <w:color w:val="231F20"/>
                <w:w w:val="90"/>
                <w:sz w:val="20"/>
              </w:rPr>
              <w:t>SDB2.2</w:t>
            </w:r>
            <w:r>
              <w:rPr>
                <w:color w:val="231F20"/>
                <w:spacing w:val="6"/>
                <w:sz w:val="20"/>
              </w:rPr>
              <w:t xml:space="preserve"> </w:t>
            </w:r>
            <w:r>
              <w:rPr>
                <w:color w:val="231F20"/>
                <w:w w:val="90"/>
                <w:sz w:val="20"/>
              </w:rPr>
              <w:t>İş</w:t>
            </w:r>
            <w:r>
              <w:rPr>
                <w:color w:val="231F20"/>
                <w:spacing w:val="5"/>
                <w:sz w:val="20"/>
              </w:rPr>
              <w:t xml:space="preserve"> </w:t>
            </w:r>
            <w:r>
              <w:rPr>
                <w:color w:val="231F20"/>
                <w:w w:val="90"/>
                <w:sz w:val="20"/>
              </w:rPr>
              <w:t>Birliği,</w:t>
            </w:r>
            <w:r>
              <w:rPr>
                <w:color w:val="231F20"/>
                <w:spacing w:val="6"/>
                <w:sz w:val="20"/>
              </w:rPr>
              <w:t xml:space="preserve"> </w:t>
            </w:r>
            <w:r>
              <w:rPr>
                <w:color w:val="231F20"/>
                <w:w w:val="90"/>
                <w:sz w:val="20"/>
              </w:rPr>
              <w:t>SDB3.1.</w:t>
            </w:r>
            <w:r>
              <w:rPr>
                <w:color w:val="231F20"/>
                <w:spacing w:val="5"/>
                <w:sz w:val="20"/>
              </w:rPr>
              <w:t xml:space="preserve"> </w:t>
            </w:r>
            <w:r>
              <w:rPr>
                <w:color w:val="231F20"/>
                <w:w w:val="90"/>
                <w:sz w:val="20"/>
              </w:rPr>
              <w:t>Uyum,</w:t>
            </w:r>
            <w:r>
              <w:rPr>
                <w:color w:val="231F20"/>
                <w:spacing w:val="6"/>
                <w:sz w:val="20"/>
              </w:rPr>
              <w:t xml:space="preserve"> </w:t>
            </w:r>
            <w:r>
              <w:rPr>
                <w:color w:val="231F20"/>
                <w:w w:val="90"/>
                <w:sz w:val="20"/>
              </w:rPr>
              <w:t>SDB3.2.</w:t>
            </w:r>
            <w:r>
              <w:rPr>
                <w:color w:val="231F20"/>
                <w:spacing w:val="5"/>
                <w:sz w:val="20"/>
              </w:rPr>
              <w:t xml:space="preserve"> </w:t>
            </w:r>
            <w:r>
              <w:rPr>
                <w:color w:val="231F20"/>
                <w:spacing w:val="-2"/>
                <w:w w:val="90"/>
                <w:sz w:val="20"/>
              </w:rPr>
              <w:t>Esneklik,</w:t>
            </w:r>
          </w:p>
          <w:p w14:paraId="68DCBBC4" w14:textId="77777777" w:rsidR="00E94F05" w:rsidRDefault="00DF3DC5">
            <w:pPr>
              <w:pStyle w:val="TableParagraph"/>
              <w:spacing w:before="95"/>
              <w:ind w:left="120"/>
              <w:rPr>
                <w:sz w:val="20"/>
              </w:rPr>
            </w:pPr>
            <w:r>
              <w:rPr>
                <w:color w:val="231F20"/>
                <w:spacing w:val="-4"/>
                <w:sz w:val="20"/>
              </w:rPr>
              <w:t>SDB3.3</w:t>
            </w:r>
            <w:r>
              <w:rPr>
                <w:color w:val="231F20"/>
                <w:spacing w:val="-14"/>
                <w:sz w:val="20"/>
              </w:rPr>
              <w:t xml:space="preserve"> </w:t>
            </w:r>
            <w:r>
              <w:rPr>
                <w:color w:val="231F20"/>
                <w:spacing w:val="-4"/>
                <w:sz w:val="20"/>
              </w:rPr>
              <w:t>Sorumlu</w:t>
            </w:r>
            <w:r>
              <w:rPr>
                <w:color w:val="231F20"/>
                <w:spacing w:val="-13"/>
                <w:sz w:val="20"/>
              </w:rPr>
              <w:t xml:space="preserve"> </w:t>
            </w:r>
            <w:r>
              <w:rPr>
                <w:color w:val="231F20"/>
                <w:spacing w:val="-4"/>
                <w:sz w:val="20"/>
              </w:rPr>
              <w:t>Karar</w:t>
            </w:r>
            <w:r>
              <w:rPr>
                <w:color w:val="231F20"/>
                <w:spacing w:val="-14"/>
                <w:sz w:val="20"/>
              </w:rPr>
              <w:t xml:space="preserve"> </w:t>
            </w:r>
            <w:r>
              <w:rPr>
                <w:color w:val="231F20"/>
                <w:spacing w:val="-4"/>
                <w:sz w:val="20"/>
              </w:rPr>
              <w:t>Verme</w:t>
            </w:r>
          </w:p>
        </w:tc>
      </w:tr>
      <w:tr w:rsidR="00E94F05" w14:paraId="10DF88FB" w14:textId="77777777">
        <w:trPr>
          <w:trHeight w:val="359"/>
        </w:trPr>
        <w:tc>
          <w:tcPr>
            <w:tcW w:w="2074" w:type="dxa"/>
          </w:tcPr>
          <w:p w14:paraId="10BCE2B4"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3951C42B" w14:textId="77777777" w:rsidR="00E94F05" w:rsidRDefault="00DF3DC5">
            <w:pPr>
              <w:pStyle w:val="TableParagraph"/>
              <w:spacing w:before="60"/>
              <w:ind w:left="80"/>
              <w:rPr>
                <w:sz w:val="20"/>
              </w:rPr>
            </w:pPr>
            <w:r>
              <w:rPr>
                <w:color w:val="231F20"/>
                <w:w w:val="90"/>
                <w:sz w:val="20"/>
              </w:rPr>
              <w:t>D4.Dostluk,</w:t>
            </w:r>
            <w:r>
              <w:rPr>
                <w:color w:val="231F20"/>
                <w:spacing w:val="-4"/>
                <w:sz w:val="20"/>
              </w:rPr>
              <w:t xml:space="preserve"> </w:t>
            </w:r>
            <w:r>
              <w:rPr>
                <w:color w:val="231F20"/>
                <w:w w:val="90"/>
                <w:sz w:val="20"/>
              </w:rPr>
              <w:t>D5.</w:t>
            </w:r>
            <w:r>
              <w:rPr>
                <w:color w:val="231F20"/>
                <w:spacing w:val="-3"/>
                <w:sz w:val="20"/>
              </w:rPr>
              <w:t xml:space="preserve"> </w:t>
            </w:r>
            <w:r>
              <w:rPr>
                <w:color w:val="231F20"/>
                <w:w w:val="90"/>
                <w:sz w:val="20"/>
              </w:rPr>
              <w:t>Duyarlılık,</w:t>
            </w:r>
            <w:r>
              <w:rPr>
                <w:color w:val="231F20"/>
                <w:spacing w:val="-4"/>
                <w:sz w:val="20"/>
              </w:rPr>
              <w:t xml:space="preserve"> </w:t>
            </w:r>
            <w:r>
              <w:rPr>
                <w:color w:val="231F20"/>
                <w:w w:val="90"/>
                <w:sz w:val="20"/>
              </w:rPr>
              <w:t>D7.</w:t>
            </w:r>
            <w:r>
              <w:rPr>
                <w:color w:val="231F20"/>
                <w:spacing w:val="-3"/>
                <w:sz w:val="20"/>
              </w:rPr>
              <w:t xml:space="preserve"> </w:t>
            </w:r>
            <w:r>
              <w:rPr>
                <w:color w:val="231F20"/>
                <w:w w:val="90"/>
                <w:sz w:val="20"/>
              </w:rPr>
              <w:t>Estetik,</w:t>
            </w:r>
            <w:r>
              <w:rPr>
                <w:color w:val="231F20"/>
                <w:spacing w:val="-4"/>
                <w:sz w:val="20"/>
              </w:rPr>
              <w:t xml:space="preserve"> </w:t>
            </w:r>
            <w:r>
              <w:rPr>
                <w:color w:val="231F20"/>
                <w:w w:val="90"/>
                <w:sz w:val="20"/>
              </w:rPr>
              <w:t>D10.</w:t>
            </w:r>
            <w:r>
              <w:rPr>
                <w:color w:val="231F20"/>
                <w:spacing w:val="-3"/>
                <w:sz w:val="20"/>
              </w:rPr>
              <w:t xml:space="preserve"> </w:t>
            </w:r>
            <w:r>
              <w:rPr>
                <w:color w:val="231F20"/>
                <w:w w:val="90"/>
                <w:sz w:val="20"/>
              </w:rPr>
              <w:t>Mütevazılık,</w:t>
            </w:r>
            <w:r>
              <w:rPr>
                <w:color w:val="231F20"/>
                <w:spacing w:val="-3"/>
                <w:sz w:val="20"/>
              </w:rPr>
              <w:t xml:space="preserve"> </w:t>
            </w:r>
            <w:r>
              <w:rPr>
                <w:color w:val="231F20"/>
                <w:w w:val="90"/>
                <w:sz w:val="20"/>
              </w:rPr>
              <w:t>D14.</w:t>
            </w:r>
            <w:r>
              <w:rPr>
                <w:color w:val="231F20"/>
                <w:spacing w:val="-4"/>
                <w:sz w:val="20"/>
              </w:rPr>
              <w:t xml:space="preserve"> </w:t>
            </w:r>
            <w:r>
              <w:rPr>
                <w:color w:val="231F20"/>
                <w:w w:val="90"/>
                <w:sz w:val="20"/>
              </w:rPr>
              <w:t>Saygı</w:t>
            </w:r>
            <w:r>
              <w:rPr>
                <w:color w:val="231F20"/>
                <w:spacing w:val="57"/>
                <w:sz w:val="20"/>
              </w:rPr>
              <w:t xml:space="preserve"> </w:t>
            </w:r>
            <w:r>
              <w:rPr>
                <w:color w:val="231F20"/>
                <w:spacing w:val="-10"/>
                <w:w w:val="90"/>
                <w:sz w:val="20"/>
              </w:rPr>
              <w:t>,</w:t>
            </w:r>
          </w:p>
        </w:tc>
      </w:tr>
      <w:tr w:rsidR="00E94F05" w14:paraId="569EAFE5" w14:textId="77777777">
        <w:trPr>
          <w:trHeight w:val="696"/>
        </w:trPr>
        <w:tc>
          <w:tcPr>
            <w:tcW w:w="2074" w:type="dxa"/>
          </w:tcPr>
          <w:p w14:paraId="6A96B31D"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326246A3" w14:textId="77777777" w:rsidR="00E94F05" w:rsidRDefault="00DF3DC5">
            <w:pPr>
              <w:pStyle w:val="TableParagraph"/>
              <w:spacing w:before="60"/>
              <w:ind w:left="80"/>
              <w:rPr>
                <w:sz w:val="20"/>
              </w:rPr>
            </w:pPr>
            <w:r>
              <w:rPr>
                <w:color w:val="231F20"/>
                <w:w w:val="90"/>
                <w:sz w:val="20"/>
              </w:rPr>
              <w:t>OB1.</w:t>
            </w:r>
            <w:r>
              <w:rPr>
                <w:color w:val="231F20"/>
                <w:spacing w:val="9"/>
                <w:sz w:val="20"/>
              </w:rPr>
              <w:t xml:space="preserve"> </w:t>
            </w:r>
            <w:r>
              <w:rPr>
                <w:color w:val="231F20"/>
                <w:w w:val="90"/>
                <w:sz w:val="20"/>
              </w:rPr>
              <w:t>Bilgi</w:t>
            </w:r>
            <w:r>
              <w:rPr>
                <w:color w:val="231F20"/>
                <w:spacing w:val="10"/>
                <w:sz w:val="20"/>
              </w:rPr>
              <w:t xml:space="preserve"> </w:t>
            </w:r>
            <w:r>
              <w:rPr>
                <w:color w:val="231F20"/>
                <w:w w:val="90"/>
                <w:sz w:val="20"/>
              </w:rPr>
              <w:t>Okuryazarlığı,</w:t>
            </w:r>
            <w:r>
              <w:rPr>
                <w:color w:val="231F20"/>
                <w:spacing w:val="10"/>
                <w:sz w:val="20"/>
              </w:rPr>
              <w:t xml:space="preserve"> </w:t>
            </w:r>
            <w:r>
              <w:rPr>
                <w:color w:val="231F20"/>
                <w:w w:val="90"/>
                <w:sz w:val="20"/>
              </w:rPr>
              <w:t>OB4.</w:t>
            </w:r>
            <w:r>
              <w:rPr>
                <w:color w:val="231F20"/>
                <w:spacing w:val="10"/>
                <w:sz w:val="20"/>
              </w:rPr>
              <w:t xml:space="preserve"> </w:t>
            </w:r>
            <w:r>
              <w:rPr>
                <w:color w:val="231F20"/>
                <w:w w:val="90"/>
                <w:sz w:val="20"/>
              </w:rPr>
              <w:t>Görsel</w:t>
            </w:r>
            <w:r>
              <w:rPr>
                <w:color w:val="231F20"/>
                <w:spacing w:val="10"/>
                <w:sz w:val="20"/>
              </w:rPr>
              <w:t xml:space="preserve"> </w:t>
            </w:r>
            <w:r>
              <w:rPr>
                <w:color w:val="231F20"/>
                <w:w w:val="90"/>
                <w:sz w:val="20"/>
              </w:rPr>
              <w:t>Okuryazarlık,</w:t>
            </w:r>
            <w:r>
              <w:rPr>
                <w:color w:val="231F20"/>
                <w:spacing w:val="10"/>
                <w:sz w:val="20"/>
              </w:rPr>
              <w:t xml:space="preserve"> </w:t>
            </w:r>
            <w:r>
              <w:rPr>
                <w:color w:val="231F20"/>
                <w:w w:val="90"/>
                <w:sz w:val="20"/>
              </w:rPr>
              <w:t>OB9.</w:t>
            </w:r>
            <w:r>
              <w:rPr>
                <w:color w:val="231F20"/>
                <w:spacing w:val="10"/>
                <w:sz w:val="20"/>
              </w:rPr>
              <w:t xml:space="preserve"> </w:t>
            </w:r>
            <w:r>
              <w:rPr>
                <w:color w:val="231F20"/>
                <w:spacing w:val="-4"/>
                <w:w w:val="90"/>
                <w:sz w:val="20"/>
              </w:rPr>
              <w:t>Sanat</w:t>
            </w:r>
          </w:p>
          <w:p w14:paraId="7F3CB2A7" w14:textId="77777777" w:rsidR="00E94F05" w:rsidRDefault="00DF3DC5">
            <w:pPr>
              <w:pStyle w:val="TableParagraph"/>
              <w:spacing w:before="95"/>
              <w:ind w:left="80"/>
              <w:rPr>
                <w:sz w:val="20"/>
              </w:rPr>
            </w:pPr>
            <w:r>
              <w:rPr>
                <w:color w:val="231F20"/>
                <w:spacing w:val="-2"/>
                <w:sz w:val="20"/>
              </w:rPr>
              <w:t>Okuryazarlığı</w:t>
            </w:r>
          </w:p>
        </w:tc>
      </w:tr>
      <w:tr w:rsidR="00E94F05" w14:paraId="54DA1E5D" w14:textId="77777777">
        <w:trPr>
          <w:trHeight w:val="639"/>
        </w:trPr>
        <w:tc>
          <w:tcPr>
            <w:tcW w:w="2074" w:type="dxa"/>
          </w:tcPr>
          <w:p w14:paraId="20CECE84"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38D56E21"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6EEEA919" w14:textId="77777777" w:rsidR="00E94F05" w:rsidRDefault="00DF3DC5">
            <w:pPr>
              <w:pStyle w:val="TableParagraph"/>
              <w:spacing w:before="60"/>
              <w:ind w:left="80"/>
              <w:rPr>
                <w:sz w:val="20"/>
              </w:rPr>
            </w:pPr>
            <w:r>
              <w:rPr>
                <w:color w:val="231F20"/>
                <w:spacing w:val="-4"/>
                <w:sz w:val="20"/>
              </w:rPr>
              <w:t>Görsel</w:t>
            </w:r>
            <w:r>
              <w:rPr>
                <w:color w:val="231F20"/>
                <w:spacing w:val="-10"/>
                <w:sz w:val="20"/>
              </w:rPr>
              <w:t xml:space="preserve"> </w:t>
            </w:r>
            <w:r>
              <w:rPr>
                <w:color w:val="231F20"/>
                <w:spacing w:val="-4"/>
                <w:sz w:val="20"/>
              </w:rPr>
              <w:t>Sanatlar,</w:t>
            </w:r>
            <w:r>
              <w:rPr>
                <w:color w:val="231F20"/>
                <w:spacing w:val="-9"/>
                <w:sz w:val="20"/>
              </w:rPr>
              <w:t xml:space="preserve"> </w:t>
            </w:r>
            <w:r>
              <w:rPr>
                <w:color w:val="231F20"/>
                <w:spacing w:val="-4"/>
                <w:sz w:val="20"/>
              </w:rPr>
              <w:t>Bilişim</w:t>
            </w:r>
            <w:r>
              <w:rPr>
                <w:color w:val="231F20"/>
                <w:spacing w:val="-9"/>
                <w:sz w:val="20"/>
              </w:rPr>
              <w:t xml:space="preserve"> </w:t>
            </w:r>
            <w:r>
              <w:rPr>
                <w:color w:val="231F20"/>
                <w:spacing w:val="-4"/>
                <w:sz w:val="20"/>
              </w:rPr>
              <w:t>Teknolojileri,</w:t>
            </w:r>
            <w:r>
              <w:rPr>
                <w:color w:val="231F20"/>
                <w:spacing w:val="-10"/>
                <w:sz w:val="20"/>
              </w:rPr>
              <w:t xml:space="preserve"> </w:t>
            </w:r>
            <w:r>
              <w:rPr>
                <w:color w:val="231F20"/>
                <w:spacing w:val="-4"/>
                <w:sz w:val="20"/>
              </w:rPr>
              <w:t>Sosyal</w:t>
            </w:r>
            <w:r>
              <w:rPr>
                <w:color w:val="231F20"/>
                <w:spacing w:val="-9"/>
                <w:sz w:val="20"/>
              </w:rPr>
              <w:t xml:space="preserve"> </w:t>
            </w:r>
            <w:r>
              <w:rPr>
                <w:color w:val="231F20"/>
                <w:spacing w:val="-4"/>
                <w:sz w:val="20"/>
              </w:rPr>
              <w:t>Bilgiler</w:t>
            </w:r>
          </w:p>
        </w:tc>
      </w:tr>
      <w:tr w:rsidR="00E94F05" w14:paraId="2502D739" w14:textId="77777777">
        <w:trPr>
          <w:trHeight w:val="579"/>
        </w:trPr>
        <w:tc>
          <w:tcPr>
            <w:tcW w:w="2074" w:type="dxa"/>
          </w:tcPr>
          <w:p w14:paraId="4ECBC068"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79A141D3" w14:textId="77777777" w:rsidR="00E94F05" w:rsidRDefault="00DF3DC5">
            <w:pPr>
              <w:pStyle w:val="TableParagraph"/>
              <w:spacing w:before="38" w:line="220" w:lineRule="exact"/>
              <w:ind w:right="77"/>
              <w:jc w:val="right"/>
              <w:rPr>
                <w:b/>
                <w:sz w:val="20"/>
              </w:rPr>
            </w:pPr>
            <w:r>
              <w:rPr>
                <w:b/>
                <w:color w:val="00AD96"/>
                <w:spacing w:val="-2"/>
                <w:w w:val="90"/>
                <w:sz w:val="20"/>
              </w:rPr>
              <w:t>İLİŞKİLER</w:t>
            </w:r>
          </w:p>
        </w:tc>
        <w:tc>
          <w:tcPr>
            <w:tcW w:w="7653" w:type="dxa"/>
          </w:tcPr>
          <w:p w14:paraId="3A673902" w14:textId="77777777" w:rsidR="00E94F05" w:rsidRDefault="00E94F05">
            <w:pPr>
              <w:pStyle w:val="TableParagraph"/>
              <w:rPr>
                <w:rFonts w:ascii="Times New Roman"/>
                <w:sz w:val="18"/>
              </w:rPr>
            </w:pPr>
          </w:p>
        </w:tc>
      </w:tr>
    </w:tbl>
    <w:p w14:paraId="790762D8" w14:textId="77777777" w:rsidR="00E94F05" w:rsidRDefault="00E94F05">
      <w:pPr>
        <w:pStyle w:val="TableParagraph"/>
        <w:rPr>
          <w:rFonts w:ascii="Times New Roman"/>
          <w:sz w:val="18"/>
        </w:rPr>
        <w:sectPr w:rsidR="00E94F05">
          <w:pgSz w:w="11910" w:h="16840"/>
          <w:pgMar w:top="1020" w:right="283" w:bottom="540" w:left="283" w:header="0" w:footer="353" w:gutter="0"/>
          <w:cols w:space="708"/>
        </w:sectPr>
      </w:pPr>
    </w:p>
    <w:p w14:paraId="2B680111" w14:textId="31D4F131" w:rsidR="00E94F05" w:rsidRDefault="00E94F05">
      <w:pPr>
        <w:pStyle w:val="GvdeMetni"/>
        <w:spacing w:before="1"/>
        <w:rPr>
          <w:sz w:val="16"/>
        </w:rPr>
      </w:pPr>
    </w:p>
    <w:tbl>
      <w:tblPr>
        <w:tblStyle w:val="TableNormal"/>
        <w:tblW w:w="0" w:type="auto"/>
        <w:tblInd w:w="604" w:type="dxa"/>
        <w:tblLayout w:type="fixed"/>
        <w:tblLook w:val="01E0" w:firstRow="1" w:lastRow="1" w:firstColumn="1" w:lastColumn="1" w:noHBand="0" w:noVBand="0"/>
      </w:tblPr>
      <w:tblGrid>
        <w:gridCol w:w="2238"/>
        <w:gridCol w:w="7624"/>
      </w:tblGrid>
      <w:tr w:rsidR="00E94F05" w14:paraId="42737FD3" w14:textId="77777777">
        <w:trPr>
          <w:trHeight w:val="4283"/>
        </w:trPr>
        <w:tc>
          <w:tcPr>
            <w:tcW w:w="2238" w:type="dxa"/>
          </w:tcPr>
          <w:p w14:paraId="4FFDA1BF"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5032FB8C" w14:textId="77777777" w:rsidR="00E94F05" w:rsidRDefault="00DF3DC5">
            <w:pPr>
              <w:pStyle w:val="TableParagraph"/>
              <w:ind w:left="79"/>
              <w:rPr>
                <w:sz w:val="20"/>
              </w:rPr>
            </w:pPr>
            <w:r>
              <w:rPr>
                <w:color w:val="231F20"/>
                <w:spacing w:val="-4"/>
                <w:sz w:val="20"/>
              </w:rPr>
              <w:t>TT.</w:t>
            </w:r>
            <w:r>
              <w:rPr>
                <w:color w:val="231F20"/>
                <w:spacing w:val="-17"/>
                <w:sz w:val="20"/>
              </w:rPr>
              <w:t xml:space="preserve"> </w:t>
            </w:r>
            <w:r>
              <w:rPr>
                <w:color w:val="231F20"/>
                <w:spacing w:val="-4"/>
                <w:sz w:val="20"/>
              </w:rPr>
              <w:t>8.</w:t>
            </w:r>
            <w:r>
              <w:rPr>
                <w:color w:val="231F20"/>
                <w:spacing w:val="-16"/>
                <w:sz w:val="20"/>
              </w:rPr>
              <w:t xml:space="preserve"> </w:t>
            </w:r>
            <w:r>
              <w:rPr>
                <w:color w:val="231F20"/>
                <w:spacing w:val="-4"/>
                <w:sz w:val="20"/>
              </w:rPr>
              <w:t>3.</w:t>
            </w:r>
            <w:r>
              <w:rPr>
                <w:color w:val="231F20"/>
                <w:spacing w:val="-17"/>
                <w:sz w:val="20"/>
              </w:rPr>
              <w:t xml:space="preserve"> </w:t>
            </w:r>
            <w:r>
              <w:rPr>
                <w:color w:val="231F20"/>
                <w:spacing w:val="-4"/>
                <w:sz w:val="20"/>
              </w:rPr>
              <w:t>1.</w:t>
            </w:r>
            <w:r>
              <w:rPr>
                <w:color w:val="231F20"/>
                <w:spacing w:val="-16"/>
                <w:sz w:val="20"/>
              </w:rPr>
              <w:t xml:space="preserve"> </w:t>
            </w:r>
            <w:r>
              <w:rPr>
                <w:color w:val="231F20"/>
                <w:spacing w:val="-4"/>
                <w:sz w:val="20"/>
              </w:rPr>
              <w:t>Görsel</w:t>
            </w:r>
            <w:r>
              <w:rPr>
                <w:color w:val="231F20"/>
                <w:spacing w:val="-17"/>
                <w:sz w:val="20"/>
              </w:rPr>
              <w:t xml:space="preserve"> </w:t>
            </w:r>
            <w:r>
              <w:rPr>
                <w:color w:val="231F20"/>
                <w:spacing w:val="-4"/>
                <w:sz w:val="20"/>
              </w:rPr>
              <w:t>iletişim</w:t>
            </w:r>
            <w:r>
              <w:rPr>
                <w:color w:val="231F20"/>
                <w:spacing w:val="-16"/>
                <w:sz w:val="20"/>
              </w:rPr>
              <w:t xml:space="preserve"> </w:t>
            </w:r>
            <w:r>
              <w:rPr>
                <w:color w:val="231F20"/>
                <w:spacing w:val="-4"/>
                <w:sz w:val="20"/>
              </w:rPr>
              <w:t>tasarımı</w:t>
            </w:r>
            <w:r>
              <w:rPr>
                <w:color w:val="231F20"/>
                <w:spacing w:val="-17"/>
                <w:sz w:val="20"/>
              </w:rPr>
              <w:t xml:space="preserve"> </w:t>
            </w:r>
            <w:r>
              <w:rPr>
                <w:color w:val="231F20"/>
                <w:spacing w:val="-4"/>
                <w:sz w:val="20"/>
              </w:rPr>
              <w:t>kavramı,</w:t>
            </w:r>
            <w:r>
              <w:rPr>
                <w:color w:val="231F20"/>
                <w:spacing w:val="-16"/>
                <w:sz w:val="20"/>
              </w:rPr>
              <w:t xml:space="preserve"> </w:t>
            </w:r>
            <w:r>
              <w:rPr>
                <w:color w:val="231F20"/>
                <w:spacing w:val="-4"/>
                <w:sz w:val="20"/>
              </w:rPr>
              <w:t>içeriği,</w:t>
            </w:r>
            <w:r>
              <w:rPr>
                <w:color w:val="231F20"/>
                <w:spacing w:val="-17"/>
                <w:sz w:val="20"/>
              </w:rPr>
              <w:t xml:space="preserve"> </w:t>
            </w:r>
            <w:r>
              <w:rPr>
                <w:color w:val="231F20"/>
                <w:spacing w:val="-4"/>
                <w:sz w:val="20"/>
              </w:rPr>
              <w:t>türleri</w:t>
            </w:r>
            <w:r>
              <w:rPr>
                <w:color w:val="231F20"/>
                <w:spacing w:val="-16"/>
                <w:sz w:val="20"/>
              </w:rPr>
              <w:t xml:space="preserve"> </w:t>
            </w:r>
            <w:r>
              <w:rPr>
                <w:color w:val="231F20"/>
                <w:spacing w:val="-4"/>
                <w:sz w:val="20"/>
              </w:rPr>
              <w:t>ve</w:t>
            </w:r>
            <w:r>
              <w:rPr>
                <w:color w:val="231F20"/>
                <w:spacing w:val="-16"/>
                <w:sz w:val="20"/>
              </w:rPr>
              <w:t xml:space="preserve"> </w:t>
            </w:r>
            <w:r>
              <w:rPr>
                <w:color w:val="231F20"/>
                <w:spacing w:val="-4"/>
                <w:sz w:val="20"/>
              </w:rPr>
              <w:t>önemini</w:t>
            </w:r>
            <w:r>
              <w:rPr>
                <w:color w:val="231F20"/>
                <w:spacing w:val="-17"/>
                <w:sz w:val="20"/>
              </w:rPr>
              <w:t xml:space="preserve"> </w:t>
            </w:r>
            <w:r>
              <w:rPr>
                <w:color w:val="231F20"/>
                <w:spacing w:val="-4"/>
                <w:sz w:val="20"/>
              </w:rPr>
              <w:t>sorgulayabilme</w:t>
            </w:r>
          </w:p>
          <w:p w14:paraId="4EE8F78F" w14:textId="77777777" w:rsidR="00E94F05" w:rsidRDefault="00DF3DC5">
            <w:pPr>
              <w:pStyle w:val="TableParagraph"/>
              <w:numPr>
                <w:ilvl w:val="0"/>
                <w:numId w:val="20"/>
              </w:numPr>
              <w:tabs>
                <w:tab w:val="left" w:pos="871"/>
              </w:tabs>
              <w:spacing w:before="107"/>
              <w:ind w:left="871" w:hanging="282"/>
              <w:rPr>
                <w:rFonts w:ascii="Trebuchet MS" w:hAnsi="Trebuchet MS"/>
                <w:i/>
                <w:sz w:val="20"/>
              </w:rPr>
            </w:pPr>
            <w:r>
              <w:rPr>
                <w:rFonts w:ascii="Trebuchet MS" w:hAnsi="Trebuchet MS"/>
                <w:i/>
                <w:color w:val="231F20"/>
                <w:w w:val="85"/>
                <w:sz w:val="20"/>
              </w:rPr>
              <w:t>Görsel</w:t>
            </w:r>
            <w:r>
              <w:rPr>
                <w:rFonts w:ascii="Trebuchet MS" w:hAnsi="Trebuchet MS"/>
                <w:i/>
                <w:color w:val="231F20"/>
                <w:spacing w:val="-2"/>
                <w:sz w:val="20"/>
              </w:rPr>
              <w:t xml:space="preserve"> </w:t>
            </w:r>
            <w:r>
              <w:rPr>
                <w:rFonts w:ascii="Trebuchet MS" w:hAnsi="Trebuchet MS"/>
                <w:i/>
                <w:color w:val="231F20"/>
                <w:w w:val="85"/>
                <w:sz w:val="20"/>
              </w:rPr>
              <w:t>iletişim</w:t>
            </w:r>
            <w:r>
              <w:rPr>
                <w:rFonts w:ascii="Trebuchet MS" w:hAnsi="Trebuchet MS"/>
                <w:i/>
                <w:color w:val="231F20"/>
                <w:spacing w:val="-1"/>
                <w:sz w:val="20"/>
              </w:rPr>
              <w:t xml:space="preserve"> </w:t>
            </w:r>
            <w:r>
              <w:rPr>
                <w:rFonts w:ascii="Trebuchet MS" w:hAnsi="Trebuchet MS"/>
                <w:i/>
                <w:color w:val="231F20"/>
                <w:w w:val="85"/>
                <w:sz w:val="20"/>
              </w:rPr>
              <w:t>tasarımı</w:t>
            </w:r>
            <w:r>
              <w:rPr>
                <w:rFonts w:ascii="Trebuchet MS" w:hAnsi="Trebuchet MS"/>
                <w:i/>
                <w:color w:val="231F20"/>
                <w:spacing w:val="-1"/>
                <w:sz w:val="20"/>
              </w:rPr>
              <w:t xml:space="preserve"> </w:t>
            </w:r>
            <w:r>
              <w:rPr>
                <w:rFonts w:ascii="Trebuchet MS" w:hAnsi="Trebuchet MS"/>
                <w:i/>
                <w:color w:val="231F20"/>
                <w:w w:val="85"/>
                <w:sz w:val="20"/>
              </w:rPr>
              <w:t>kavramı,</w:t>
            </w:r>
            <w:r>
              <w:rPr>
                <w:rFonts w:ascii="Trebuchet MS" w:hAnsi="Trebuchet MS"/>
                <w:i/>
                <w:color w:val="231F20"/>
                <w:spacing w:val="-2"/>
                <w:sz w:val="20"/>
              </w:rPr>
              <w:t xml:space="preserve"> </w:t>
            </w:r>
            <w:r>
              <w:rPr>
                <w:rFonts w:ascii="Trebuchet MS" w:hAnsi="Trebuchet MS"/>
                <w:i/>
                <w:color w:val="231F20"/>
                <w:w w:val="85"/>
                <w:sz w:val="20"/>
              </w:rPr>
              <w:t>içeriği</w:t>
            </w:r>
            <w:r>
              <w:rPr>
                <w:rFonts w:ascii="Trebuchet MS" w:hAnsi="Trebuchet MS"/>
                <w:i/>
                <w:color w:val="231F20"/>
                <w:spacing w:val="-1"/>
                <w:sz w:val="20"/>
              </w:rPr>
              <w:t xml:space="preserve"> </w:t>
            </w:r>
            <w:r>
              <w:rPr>
                <w:rFonts w:ascii="Trebuchet MS" w:hAnsi="Trebuchet MS"/>
                <w:i/>
                <w:color w:val="231F20"/>
                <w:w w:val="85"/>
                <w:sz w:val="20"/>
              </w:rPr>
              <w:t>ve</w:t>
            </w:r>
            <w:r>
              <w:rPr>
                <w:rFonts w:ascii="Trebuchet MS" w:hAnsi="Trebuchet MS"/>
                <w:i/>
                <w:color w:val="231F20"/>
                <w:spacing w:val="-1"/>
                <w:sz w:val="20"/>
              </w:rPr>
              <w:t xml:space="preserve"> </w:t>
            </w:r>
            <w:r>
              <w:rPr>
                <w:rFonts w:ascii="Trebuchet MS" w:hAnsi="Trebuchet MS"/>
                <w:i/>
                <w:color w:val="231F20"/>
                <w:w w:val="85"/>
                <w:sz w:val="20"/>
              </w:rPr>
              <w:t>türlerini</w:t>
            </w:r>
            <w:r>
              <w:rPr>
                <w:rFonts w:ascii="Trebuchet MS" w:hAnsi="Trebuchet MS"/>
                <w:i/>
                <w:color w:val="231F20"/>
                <w:spacing w:val="-2"/>
                <w:sz w:val="20"/>
              </w:rPr>
              <w:t xml:space="preserve"> </w:t>
            </w:r>
            <w:r>
              <w:rPr>
                <w:rFonts w:ascii="Trebuchet MS" w:hAnsi="Trebuchet MS"/>
                <w:i/>
                <w:color w:val="231F20"/>
                <w:spacing w:val="-2"/>
                <w:w w:val="85"/>
                <w:sz w:val="20"/>
              </w:rPr>
              <w:t>tanımlar.</w:t>
            </w:r>
          </w:p>
          <w:p w14:paraId="5A6E10A6" w14:textId="77777777" w:rsidR="00E94F05" w:rsidRDefault="00DF3DC5">
            <w:pPr>
              <w:pStyle w:val="TableParagraph"/>
              <w:numPr>
                <w:ilvl w:val="0"/>
                <w:numId w:val="20"/>
              </w:numPr>
              <w:tabs>
                <w:tab w:val="left" w:pos="872"/>
              </w:tabs>
              <w:spacing w:before="105"/>
              <w:ind w:left="872" w:hanging="283"/>
              <w:rPr>
                <w:rFonts w:ascii="Trebuchet MS" w:hAnsi="Trebuchet MS"/>
                <w:i/>
                <w:sz w:val="20"/>
              </w:rPr>
            </w:pPr>
            <w:r>
              <w:rPr>
                <w:rFonts w:ascii="Trebuchet MS" w:hAnsi="Trebuchet MS"/>
                <w:i/>
                <w:color w:val="231F20"/>
                <w:w w:val="85"/>
                <w:sz w:val="20"/>
              </w:rPr>
              <w:t>Görsel</w:t>
            </w:r>
            <w:r>
              <w:rPr>
                <w:rFonts w:ascii="Trebuchet MS" w:hAnsi="Trebuchet MS"/>
                <w:i/>
                <w:color w:val="231F20"/>
                <w:spacing w:val="6"/>
                <w:sz w:val="20"/>
              </w:rPr>
              <w:t xml:space="preserve"> </w:t>
            </w:r>
            <w:r>
              <w:rPr>
                <w:rFonts w:ascii="Trebuchet MS" w:hAnsi="Trebuchet MS"/>
                <w:i/>
                <w:color w:val="231F20"/>
                <w:w w:val="85"/>
                <w:sz w:val="20"/>
              </w:rPr>
              <w:t>iletişim</w:t>
            </w:r>
            <w:r>
              <w:rPr>
                <w:rFonts w:ascii="Trebuchet MS" w:hAnsi="Trebuchet MS"/>
                <w:i/>
                <w:color w:val="231F20"/>
                <w:spacing w:val="7"/>
                <w:sz w:val="20"/>
              </w:rPr>
              <w:t xml:space="preserve"> </w:t>
            </w:r>
            <w:r>
              <w:rPr>
                <w:rFonts w:ascii="Trebuchet MS" w:hAnsi="Trebuchet MS"/>
                <w:i/>
                <w:color w:val="231F20"/>
                <w:w w:val="85"/>
                <w:sz w:val="20"/>
              </w:rPr>
              <w:t>tasarımı</w:t>
            </w:r>
            <w:r>
              <w:rPr>
                <w:rFonts w:ascii="Trebuchet MS" w:hAnsi="Trebuchet MS"/>
                <w:i/>
                <w:color w:val="231F20"/>
                <w:spacing w:val="7"/>
                <w:sz w:val="20"/>
              </w:rPr>
              <w:t xml:space="preserve"> </w:t>
            </w:r>
            <w:r>
              <w:rPr>
                <w:rFonts w:ascii="Trebuchet MS" w:hAnsi="Trebuchet MS"/>
                <w:i/>
                <w:color w:val="231F20"/>
                <w:w w:val="85"/>
                <w:sz w:val="20"/>
              </w:rPr>
              <w:t>kavramı,</w:t>
            </w:r>
            <w:r>
              <w:rPr>
                <w:rFonts w:ascii="Trebuchet MS" w:hAnsi="Trebuchet MS"/>
                <w:i/>
                <w:color w:val="231F20"/>
                <w:spacing w:val="7"/>
                <w:sz w:val="20"/>
              </w:rPr>
              <w:t xml:space="preserve"> </w:t>
            </w:r>
            <w:r>
              <w:rPr>
                <w:rFonts w:ascii="Trebuchet MS" w:hAnsi="Trebuchet MS"/>
                <w:i/>
                <w:color w:val="231F20"/>
                <w:w w:val="85"/>
                <w:sz w:val="20"/>
              </w:rPr>
              <w:t>içeriği,</w:t>
            </w:r>
            <w:r>
              <w:rPr>
                <w:rFonts w:ascii="Trebuchet MS" w:hAnsi="Trebuchet MS"/>
                <w:i/>
                <w:color w:val="231F20"/>
                <w:spacing w:val="7"/>
                <w:sz w:val="20"/>
              </w:rPr>
              <w:t xml:space="preserve"> </w:t>
            </w:r>
            <w:r>
              <w:rPr>
                <w:rFonts w:ascii="Trebuchet MS" w:hAnsi="Trebuchet MS"/>
                <w:i/>
                <w:color w:val="231F20"/>
                <w:w w:val="85"/>
                <w:sz w:val="20"/>
              </w:rPr>
              <w:t>türleri</w:t>
            </w:r>
            <w:r>
              <w:rPr>
                <w:rFonts w:ascii="Trebuchet MS" w:hAnsi="Trebuchet MS"/>
                <w:i/>
                <w:color w:val="231F20"/>
                <w:spacing w:val="7"/>
                <w:sz w:val="20"/>
              </w:rPr>
              <w:t xml:space="preserve"> </w:t>
            </w:r>
            <w:r>
              <w:rPr>
                <w:rFonts w:ascii="Trebuchet MS" w:hAnsi="Trebuchet MS"/>
                <w:i/>
                <w:color w:val="231F20"/>
                <w:w w:val="85"/>
                <w:sz w:val="20"/>
              </w:rPr>
              <w:t>ve</w:t>
            </w:r>
            <w:r>
              <w:rPr>
                <w:rFonts w:ascii="Trebuchet MS" w:hAnsi="Trebuchet MS"/>
                <w:i/>
                <w:color w:val="231F20"/>
                <w:spacing w:val="7"/>
                <w:sz w:val="20"/>
              </w:rPr>
              <w:t xml:space="preserve"> </w:t>
            </w:r>
            <w:r>
              <w:rPr>
                <w:rFonts w:ascii="Trebuchet MS" w:hAnsi="Trebuchet MS"/>
                <w:i/>
                <w:color w:val="231F20"/>
                <w:w w:val="85"/>
                <w:sz w:val="20"/>
              </w:rPr>
              <w:t>önemi</w:t>
            </w:r>
            <w:r>
              <w:rPr>
                <w:rFonts w:ascii="Trebuchet MS" w:hAnsi="Trebuchet MS"/>
                <w:i/>
                <w:color w:val="231F20"/>
                <w:spacing w:val="7"/>
                <w:sz w:val="20"/>
              </w:rPr>
              <w:t xml:space="preserve"> </w:t>
            </w:r>
            <w:r>
              <w:rPr>
                <w:rFonts w:ascii="Trebuchet MS" w:hAnsi="Trebuchet MS"/>
                <w:i/>
                <w:color w:val="231F20"/>
                <w:w w:val="85"/>
                <w:sz w:val="20"/>
              </w:rPr>
              <w:t>hakkında</w:t>
            </w:r>
            <w:r>
              <w:rPr>
                <w:rFonts w:ascii="Trebuchet MS" w:hAnsi="Trebuchet MS"/>
                <w:i/>
                <w:color w:val="231F20"/>
                <w:spacing w:val="7"/>
                <w:sz w:val="20"/>
              </w:rPr>
              <w:t xml:space="preserve"> </w:t>
            </w:r>
            <w:r>
              <w:rPr>
                <w:rFonts w:ascii="Trebuchet MS" w:hAnsi="Trebuchet MS"/>
                <w:i/>
                <w:color w:val="231F20"/>
                <w:w w:val="85"/>
                <w:sz w:val="20"/>
              </w:rPr>
              <w:t>sorular</w:t>
            </w:r>
            <w:r>
              <w:rPr>
                <w:rFonts w:ascii="Trebuchet MS" w:hAnsi="Trebuchet MS"/>
                <w:i/>
                <w:color w:val="231F20"/>
                <w:spacing w:val="7"/>
                <w:sz w:val="20"/>
              </w:rPr>
              <w:t xml:space="preserve"> </w:t>
            </w:r>
            <w:r>
              <w:rPr>
                <w:rFonts w:ascii="Trebuchet MS" w:hAnsi="Trebuchet MS"/>
                <w:i/>
                <w:color w:val="231F20"/>
                <w:spacing w:val="-2"/>
                <w:w w:val="85"/>
                <w:sz w:val="20"/>
              </w:rPr>
              <w:t>sorar.</w:t>
            </w:r>
          </w:p>
          <w:p w14:paraId="4B819921" w14:textId="77777777" w:rsidR="00E94F05" w:rsidRDefault="00DF3DC5">
            <w:pPr>
              <w:pStyle w:val="TableParagraph"/>
              <w:numPr>
                <w:ilvl w:val="0"/>
                <w:numId w:val="20"/>
              </w:numPr>
              <w:tabs>
                <w:tab w:val="left" w:pos="871"/>
              </w:tabs>
              <w:spacing w:before="104"/>
              <w:ind w:left="871" w:hanging="282"/>
              <w:rPr>
                <w:rFonts w:ascii="Trebuchet MS" w:hAnsi="Trebuchet MS"/>
                <w:i/>
                <w:sz w:val="20"/>
              </w:rPr>
            </w:pPr>
            <w:r>
              <w:rPr>
                <w:rFonts w:ascii="Trebuchet MS" w:hAnsi="Trebuchet MS"/>
                <w:i/>
                <w:color w:val="231F20"/>
                <w:w w:val="85"/>
                <w:sz w:val="20"/>
              </w:rPr>
              <w:t>Görsel</w:t>
            </w:r>
            <w:r>
              <w:rPr>
                <w:rFonts w:ascii="Trebuchet MS" w:hAnsi="Trebuchet MS"/>
                <w:i/>
                <w:color w:val="231F20"/>
                <w:spacing w:val="2"/>
                <w:sz w:val="20"/>
              </w:rPr>
              <w:t xml:space="preserve"> </w:t>
            </w:r>
            <w:r>
              <w:rPr>
                <w:rFonts w:ascii="Trebuchet MS" w:hAnsi="Trebuchet MS"/>
                <w:i/>
                <w:color w:val="231F20"/>
                <w:w w:val="85"/>
                <w:sz w:val="20"/>
              </w:rPr>
              <w:t>iletişim</w:t>
            </w:r>
            <w:r>
              <w:rPr>
                <w:rFonts w:ascii="Trebuchet MS" w:hAnsi="Trebuchet MS"/>
                <w:i/>
                <w:color w:val="231F20"/>
                <w:spacing w:val="2"/>
                <w:sz w:val="20"/>
              </w:rPr>
              <w:t xml:space="preserve"> </w:t>
            </w:r>
            <w:r>
              <w:rPr>
                <w:rFonts w:ascii="Trebuchet MS" w:hAnsi="Trebuchet MS"/>
                <w:i/>
                <w:color w:val="231F20"/>
                <w:w w:val="85"/>
                <w:sz w:val="20"/>
              </w:rPr>
              <w:t>tasarımı</w:t>
            </w:r>
            <w:r>
              <w:rPr>
                <w:rFonts w:ascii="Trebuchet MS" w:hAnsi="Trebuchet MS"/>
                <w:i/>
                <w:color w:val="231F20"/>
                <w:spacing w:val="2"/>
                <w:sz w:val="20"/>
              </w:rPr>
              <w:t xml:space="preserve"> </w:t>
            </w:r>
            <w:r>
              <w:rPr>
                <w:rFonts w:ascii="Trebuchet MS" w:hAnsi="Trebuchet MS"/>
                <w:i/>
                <w:color w:val="231F20"/>
                <w:w w:val="85"/>
                <w:sz w:val="20"/>
              </w:rPr>
              <w:t>kavramı,</w:t>
            </w:r>
            <w:r>
              <w:rPr>
                <w:rFonts w:ascii="Trebuchet MS" w:hAnsi="Trebuchet MS"/>
                <w:i/>
                <w:color w:val="231F20"/>
                <w:spacing w:val="2"/>
                <w:sz w:val="20"/>
              </w:rPr>
              <w:t xml:space="preserve"> </w:t>
            </w:r>
            <w:r>
              <w:rPr>
                <w:rFonts w:ascii="Trebuchet MS" w:hAnsi="Trebuchet MS"/>
                <w:i/>
                <w:color w:val="231F20"/>
                <w:w w:val="85"/>
                <w:sz w:val="20"/>
              </w:rPr>
              <w:t>içeriği,</w:t>
            </w:r>
            <w:r>
              <w:rPr>
                <w:rFonts w:ascii="Trebuchet MS" w:hAnsi="Trebuchet MS"/>
                <w:i/>
                <w:color w:val="231F20"/>
                <w:spacing w:val="2"/>
                <w:sz w:val="20"/>
              </w:rPr>
              <w:t xml:space="preserve"> </w:t>
            </w:r>
            <w:r>
              <w:rPr>
                <w:rFonts w:ascii="Trebuchet MS" w:hAnsi="Trebuchet MS"/>
                <w:i/>
                <w:color w:val="231F20"/>
                <w:w w:val="85"/>
                <w:sz w:val="20"/>
              </w:rPr>
              <w:t>türleri</w:t>
            </w:r>
            <w:r>
              <w:rPr>
                <w:rFonts w:ascii="Trebuchet MS" w:hAnsi="Trebuchet MS"/>
                <w:i/>
                <w:color w:val="231F20"/>
                <w:spacing w:val="2"/>
                <w:sz w:val="20"/>
              </w:rPr>
              <w:t xml:space="preserve"> </w:t>
            </w:r>
            <w:r>
              <w:rPr>
                <w:rFonts w:ascii="Trebuchet MS" w:hAnsi="Trebuchet MS"/>
                <w:i/>
                <w:color w:val="231F20"/>
                <w:w w:val="85"/>
                <w:sz w:val="20"/>
              </w:rPr>
              <w:t>ve</w:t>
            </w:r>
            <w:r>
              <w:rPr>
                <w:rFonts w:ascii="Trebuchet MS" w:hAnsi="Trebuchet MS"/>
                <w:i/>
                <w:color w:val="231F20"/>
                <w:spacing w:val="2"/>
                <w:sz w:val="20"/>
              </w:rPr>
              <w:t xml:space="preserve"> </w:t>
            </w:r>
            <w:r>
              <w:rPr>
                <w:rFonts w:ascii="Trebuchet MS" w:hAnsi="Trebuchet MS"/>
                <w:i/>
                <w:color w:val="231F20"/>
                <w:w w:val="85"/>
                <w:sz w:val="20"/>
              </w:rPr>
              <w:t>önemi</w:t>
            </w:r>
            <w:r>
              <w:rPr>
                <w:rFonts w:ascii="Trebuchet MS" w:hAnsi="Trebuchet MS"/>
                <w:i/>
                <w:color w:val="231F20"/>
                <w:spacing w:val="2"/>
                <w:sz w:val="20"/>
              </w:rPr>
              <w:t xml:space="preserve"> </w:t>
            </w:r>
            <w:r>
              <w:rPr>
                <w:rFonts w:ascii="Trebuchet MS" w:hAnsi="Trebuchet MS"/>
                <w:i/>
                <w:color w:val="231F20"/>
                <w:w w:val="85"/>
                <w:sz w:val="20"/>
              </w:rPr>
              <w:t>hakkında</w:t>
            </w:r>
            <w:r>
              <w:rPr>
                <w:rFonts w:ascii="Trebuchet MS" w:hAnsi="Trebuchet MS"/>
                <w:i/>
                <w:color w:val="231F20"/>
                <w:spacing w:val="2"/>
                <w:sz w:val="20"/>
              </w:rPr>
              <w:t xml:space="preserve"> </w:t>
            </w:r>
            <w:r>
              <w:rPr>
                <w:rFonts w:ascii="Trebuchet MS" w:hAnsi="Trebuchet MS"/>
                <w:i/>
                <w:color w:val="231F20"/>
                <w:w w:val="85"/>
                <w:sz w:val="20"/>
              </w:rPr>
              <w:t>bilgi</w:t>
            </w:r>
            <w:r>
              <w:rPr>
                <w:rFonts w:ascii="Trebuchet MS" w:hAnsi="Trebuchet MS"/>
                <w:i/>
                <w:color w:val="231F20"/>
                <w:spacing w:val="3"/>
                <w:sz w:val="20"/>
              </w:rPr>
              <w:t xml:space="preserve"> </w:t>
            </w:r>
            <w:r>
              <w:rPr>
                <w:rFonts w:ascii="Trebuchet MS" w:hAnsi="Trebuchet MS"/>
                <w:i/>
                <w:color w:val="231F20"/>
                <w:spacing w:val="-2"/>
                <w:w w:val="85"/>
                <w:sz w:val="20"/>
              </w:rPr>
              <w:t>toplar.</w:t>
            </w:r>
          </w:p>
          <w:p w14:paraId="45DC653F" w14:textId="77777777" w:rsidR="00E94F05" w:rsidRDefault="00DF3DC5">
            <w:pPr>
              <w:pStyle w:val="TableParagraph"/>
              <w:spacing w:before="105" w:line="290" w:lineRule="auto"/>
              <w:ind w:left="873" w:hanging="284"/>
              <w:rPr>
                <w:rFonts w:ascii="Trebuchet MS" w:hAnsi="Trebuchet MS"/>
                <w:i/>
                <w:sz w:val="20"/>
              </w:rPr>
            </w:pPr>
            <w:r>
              <w:rPr>
                <w:rFonts w:ascii="Trebuchet MS" w:hAnsi="Trebuchet MS"/>
                <w:i/>
                <w:color w:val="231F20"/>
                <w:w w:val="90"/>
                <w:sz w:val="20"/>
              </w:rPr>
              <w:t>ç)</w:t>
            </w:r>
            <w:r>
              <w:rPr>
                <w:rFonts w:ascii="Trebuchet MS" w:hAnsi="Trebuchet MS"/>
                <w:i/>
                <w:color w:val="231F20"/>
                <w:spacing w:val="32"/>
                <w:sz w:val="20"/>
              </w:rPr>
              <w:t xml:space="preserve"> </w:t>
            </w:r>
            <w:r>
              <w:rPr>
                <w:rFonts w:ascii="Trebuchet MS" w:hAnsi="Trebuchet MS"/>
                <w:i/>
                <w:color w:val="231F20"/>
                <w:w w:val="90"/>
                <w:sz w:val="20"/>
              </w:rPr>
              <w:t>Görsel</w:t>
            </w:r>
            <w:r>
              <w:rPr>
                <w:rFonts w:ascii="Trebuchet MS" w:hAnsi="Trebuchet MS"/>
                <w:i/>
                <w:color w:val="231F20"/>
                <w:spacing w:val="-18"/>
                <w:w w:val="90"/>
                <w:sz w:val="20"/>
              </w:rPr>
              <w:t xml:space="preserve"> </w:t>
            </w:r>
            <w:r>
              <w:rPr>
                <w:rFonts w:ascii="Trebuchet MS" w:hAnsi="Trebuchet MS"/>
                <w:i/>
                <w:color w:val="231F20"/>
                <w:w w:val="90"/>
                <w:sz w:val="20"/>
              </w:rPr>
              <w:t>iletişim</w:t>
            </w:r>
            <w:r>
              <w:rPr>
                <w:rFonts w:ascii="Trebuchet MS" w:hAnsi="Trebuchet MS"/>
                <w:i/>
                <w:color w:val="231F20"/>
                <w:spacing w:val="-18"/>
                <w:w w:val="90"/>
                <w:sz w:val="20"/>
              </w:rPr>
              <w:t xml:space="preserve"> </w:t>
            </w:r>
            <w:r>
              <w:rPr>
                <w:rFonts w:ascii="Trebuchet MS" w:hAnsi="Trebuchet MS"/>
                <w:i/>
                <w:color w:val="231F20"/>
                <w:w w:val="90"/>
                <w:sz w:val="20"/>
              </w:rPr>
              <w:t>tasarımı</w:t>
            </w:r>
            <w:r>
              <w:rPr>
                <w:rFonts w:ascii="Trebuchet MS" w:hAnsi="Trebuchet MS"/>
                <w:i/>
                <w:color w:val="231F20"/>
                <w:spacing w:val="-18"/>
                <w:w w:val="90"/>
                <w:sz w:val="20"/>
              </w:rPr>
              <w:t xml:space="preserve"> </w:t>
            </w:r>
            <w:r>
              <w:rPr>
                <w:rFonts w:ascii="Trebuchet MS" w:hAnsi="Trebuchet MS"/>
                <w:i/>
                <w:color w:val="231F20"/>
                <w:w w:val="90"/>
                <w:sz w:val="20"/>
              </w:rPr>
              <w:t>kavramı,</w:t>
            </w:r>
            <w:r>
              <w:rPr>
                <w:rFonts w:ascii="Trebuchet MS" w:hAnsi="Trebuchet MS"/>
                <w:i/>
                <w:color w:val="231F20"/>
                <w:spacing w:val="-17"/>
                <w:w w:val="90"/>
                <w:sz w:val="20"/>
              </w:rPr>
              <w:t xml:space="preserve"> </w:t>
            </w:r>
            <w:r>
              <w:rPr>
                <w:rFonts w:ascii="Trebuchet MS" w:hAnsi="Trebuchet MS"/>
                <w:i/>
                <w:color w:val="231F20"/>
                <w:w w:val="90"/>
                <w:sz w:val="20"/>
              </w:rPr>
              <w:t>içeriği,</w:t>
            </w:r>
            <w:r>
              <w:rPr>
                <w:rFonts w:ascii="Trebuchet MS" w:hAnsi="Trebuchet MS"/>
                <w:i/>
                <w:color w:val="231F20"/>
                <w:spacing w:val="-18"/>
                <w:w w:val="90"/>
                <w:sz w:val="20"/>
              </w:rPr>
              <w:t xml:space="preserve"> </w:t>
            </w:r>
            <w:r>
              <w:rPr>
                <w:rFonts w:ascii="Trebuchet MS" w:hAnsi="Trebuchet MS"/>
                <w:i/>
                <w:color w:val="231F20"/>
                <w:w w:val="90"/>
                <w:sz w:val="20"/>
              </w:rPr>
              <w:t>türleri</w:t>
            </w:r>
            <w:r>
              <w:rPr>
                <w:rFonts w:ascii="Trebuchet MS" w:hAnsi="Trebuchet MS"/>
                <w:i/>
                <w:color w:val="231F20"/>
                <w:spacing w:val="6"/>
                <w:sz w:val="20"/>
              </w:rPr>
              <w:t xml:space="preserve"> </w:t>
            </w:r>
            <w:r>
              <w:rPr>
                <w:rFonts w:ascii="Trebuchet MS" w:hAnsi="Trebuchet MS"/>
                <w:i/>
                <w:color w:val="231F20"/>
                <w:w w:val="90"/>
                <w:sz w:val="20"/>
              </w:rPr>
              <w:t>ve</w:t>
            </w:r>
            <w:r>
              <w:rPr>
                <w:rFonts w:ascii="Trebuchet MS" w:hAnsi="Trebuchet MS"/>
                <w:i/>
                <w:color w:val="231F20"/>
                <w:spacing w:val="-18"/>
                <w:w w:val="90"/>
                <w:sz w:val="20"/>
              </w:rPr>
              <w:t xml:space="preserve"> </w:t>
            </w:r>
            <w:r>
              <w:rPr>
                <w:rFonts w:ascii="Trebuchet MS" w:hAnsi="Trebuchet MS"/>
                <w:i/>
                <w:color w:val="231F20"/>
                <w:w w:val="90"/>
                <w:sz w:val="20"/>
              </w:rPr>
              <w:t>önemi</w:t>
            </w:r>
            <w:r>
              <w:rPr>
                <w:rFonts w:ascii="Trebuchet MS" w:hAnsi="Trebuchet MS"/>
                <w:i/>
                <w:color w:val="231F20"/>
                <w:spacing w:val="-18"/>
                <w:w w:val="90"/>
                <w:sz w:val="20"/>
              </w:rPr>
              <w:t xml:space="preserve"> </w:t>
            </w:r>
            <w:r>
              <w:rPr>
                <w:rFonts w:ascii="Trebuchet MS" w:hAnsi="Trebuchet MS"/>
                <w:i/>
                <w:color w:val="231F20"/>
                <w:w w:val="90"/>
                <w:sz w:val="20"/>
              </w:rPr>
              <w:t>hakkında</w:t>
            </w:r>
            <w:r>
              <w:rPr>
                <w:rFonts w:ascii="Trebuchet MS" w:hAnsi="Trebuchet MS"/>
                <w:i/>
                <w:color w:val="231F20"/>
                <w:spacing w:val="-18"/>
                <w:w w:val="90"/>
                <w:sz w:val="20"/>
              </w:rPr>
              <w:t xml:space="preserve"> </w:t>
            </w:r>
            <w:r>
              <w:rPr>
                <w:rFonts w:ascii="Trebuchet MS" w:hAnsi="Trebuchet MS"/>
                <w:i/>
                <w:color w:val="231F20"/>
                <w:w w:val="90"/>
                <w:sz w:val="20"/>
              </w:rPr>
              <w:t>bilgilerin</w:t>
            </w:r>
            <w:r>
              <w:rPr>
                <w:rFonts w:ascii="Trebuchet MS" w:hAnsi="Trebuchet MS"/>
                <w:i/>
                <w:color w:val="231F20"/>
                <w:spacing w:val="-18"/>
                <w:w w:val="90"/>
                <w:sz w:val="20"/>
              </w:rPr>
              <w:t xml:space="preserve"> </w:t>
            </w:r>
            <w:r>
              <w:rPr>
                <w:rFonts w:ascii="Trebuchet MS" w:hAnsi="Trebuchet MS"/>
                <w:i/>
                <w:color w:val="231F20"/>
                <w:w w:val="90"/>
                <w:sz w:val="20"/>
              </w:rPr>
              <w:t xml:space="preserve">doğru- </w:t>
            </w:r>
            <w:r>
              <w:rPr>
                <w:rFonts w:ascii="Trebuchet MS" w:hAnsi="Trebuchet MS"/>
                <w:i/>
                <w:color w:val="231F20"/>
                <w:spacing w:val="-2"/>
                <w:sz w:val="20"/>
              </w:rPr>
              <w:t>luğunu</w:t>
            </w:r>
            <w:r>
              <w:rPr>
                <w:rFonts w:ascii="Trebuchet MS" w:hAnsi="Trebuchet MS"/>
                <w:i/>
                <w:color w:val="231F20"/>
                <w:spacing w:val="-22"/>
                <w:sz w:val="20"/>
              </w:rPr>
              <w:t xml:space="preserve"> </w:t>
            </w:r>
            <w:r>
              <w:rPr>
                <w:rFonts w:ascii="Trebuchet MS" w:hAnsi="Trebuchet MS"/>
                <w:i/>
                <w:color w:val="231F20"/>
                <w:spacing w:val="-2"/>
                <w:sz w:val="20"/>
              </w:rPr>
              <w:t>değerlendirir.</w:t>
            </w:r>
          </w:p>
          <w:p w14:paraId="33250F0F" w14:textId="77777777" w:rsidR="00E94F05" w:rsidRDefault="00DF3DC5">
            <w:pPr>
              <w:pStyle w:val="TableParagraph"/>
              <w:numPr>
                <w:ilvl w:val="0"/>
                <w:numId w:val="20"/>
              </w:numPr>
              <w:tabs>
                <w:tab w:val="left" w:pos="872"/>
              </w:tabs>
              <w:spacing w:before="54"/>
              <w:ind w:left="872" w:hanging="283"/>
              <w:rPr>
                <w:rFonts w:ascii="Trebuchet MS" w:hAnsi="Trebuchet MS"/>
                <w:i/>
                <w:sz w:val="20"/>
              </w:rPr>
            </w:pPr>
            <w:r>
              <w:rPr>
                <w:rFonts w:ascii="Trebuchet MS" w:hAnsi="Trebuchet MS"/>
                <w:i/>
                <w:color w:val="231F20"/>
                <w:spacing w:val="-2"/>
                <w:w w:val="90"/>
                <w:sz w:val="20"/>
              </w:rPr>
              <w:t>Görsel</w:t>
            </w:r>
            <w:r>
              <w:rPr>
                <w:rFonts w:ascii="Trebuchet MS" w:hAnsi="Trebuchet MS"/>
                <w:i/>
                <w:color w:val="231F20"/>
                <w:spacing w:val="-7"/>
                <w:w w:val="90"/>
                <w:sz w:val="20"/>
              </w:rPr>
              <w:t xml:space="preserve"> </w:t>
            </w:r>
            <w:r>
              <w:rPr>
                <w:rFonts w:ascii="Trebuchet MS" w:hAnsi="Trebuchet MS"/>
                <w:i/>
                <w:color w:val="231F20"/>
                <w:spacing w:val="-2"/>
                <w:w w:val="90"/>
                <w:sz w:val="20"/>
              </w:rPr>
              <w:t>iletişim</w:t>
            </w:r>
            <w:r>
              <w:rPr>
                <w:rFonts w:ascii="Trebuchet MS" w:hAnsi="Trebuchet MS"/>
                <w:i/>
                <w:color w:val="231F20"/>
                <w:spacing w:val="-6"/>
                <w:w w:val="90"/>
                <w:sz w:val="20"/>
              </w:rPr>
              <w:t xml:space="preserve"> </w:t>
            </w:r>
            <w:r>
              <w:rPr>
                <w:rFonts w:ascii="Trebuchet MS" w:hAnsi="Trebuchet MS"/>
                <w:i/>
                <w:color w:val="231F20"/>
                <w:spacing w:val="-2"/>
                <w:w w:val="90"/>
                <w:sz w:val="20"/>
              </w:rPr>
              <w:t>tasarımı</w:t>
            </w:r>
            <w:r>
              <w:rPr>
                <w:rFonts w:ascii="Trebuchet MS" w:hAnsi="Trebuchet MS"/>
                <w:i/>
                <w:color w:val="231F20"/>
                <w:spacing w:val="-7"/>
                <w:w w:val="90"/>
                <w:sz w:val="20"/>
              </w:rPr>
              <w:t xml:space="preserve"> </w:t>
            </w:r>
            <w:r>
              <w:rPr>
                <w:rFonts w:ascii="Trebuchet MS" w:hAnsi="Trebuchet MS"/>
                <w:i/>
                <w:color w:val="231F20"/>
                <w:spacing w:val="-2"/>
                <w:w w:val="90"/>
                <w:sz w:val="20"/>
              </w:rPr>
              <w:t>kavramı,</w:t>
            </w:r>
            <w:r>
              <w:rPr>
                <w:rFonts w:ascii="Trebuchet MS" w:hAnsi="Trebuchet MS"/>
                <w:i/>
                <w:color w:val="231F20"/>
                <w:spacing w:val="-6"/>
                <w:w w:val="90"/>
                <w:sz w:val="20"/>
              </w:rPr>
              <w:t xml:space="preserve"> </w:t>
            </w:r>
            <w:r>
              <w:rPr>
                <w:rFonts w:ascii="Trebuchet MS" w:hAnsi="Trebuchet MS"/>
                <w:i/>
                <w:color w:val="231F20"/>
                <w:spacing w:val="-2"/>
                <w:w w:val="90"/>
                <w:sz w:val="20"/>
              </w:rPr>
              <w:t>içeriği,</w:t>
            </w:r>
            <w:r>
              <w:rPr>
                <w:rFonts w:ascii="Trebuchet MS" w:hAnsi="Trebuchet MS"/>
                <w:i/>
                <w:color w:val="231F20"/>
                <w:spacing w:val="-7"/>
                <w:w w:val="90"/>
                <w:sz w:val="20"/>
              </w:rPr>
              <w:t xml:space="preserve"> </w:t>
            </w:r>
            <w:r>
              <w:rPr>
                <w:rFonts w:ascii="Trebuchet MS" w:hAnsi="Trebuchet MS"/>
                <w:i/>
                <w:color w:val="231F20"/>
                <w:spacing w:val="-2"/>
                <w:w w:val="90"/>
                <w:sz w:val="20"/>
              </w:rPr>
              <w:t>türleri</w:t>
            </w:r>
            <w:r>
              <w:rPr>
                <w:rFonts w:ascii="Trebuchet MS" w:hAnsi="Trebuchet MS"/>
                <w:i/>
                <w:color w:val="231F20"/>
                <w:spacing w:val="36"/>
                <w:sz w:val="20"/>
              </w:rPr>
              <w:t xml:space="preserve"> </w:t>
            </w:r>
            <w:r>
              <w:rPr>
                <w:rFonts w:ascii="Trebuchet MS" w:hAnsi="Trebuchet MS"/>
                <w:i/>
                <w:color w:val="231F20"/>
                <w:spacing w:val="-2"/>
                <w:w w:val="90"/>
                <w:sz w:val="20"/>
              </w:rPr>
              <w:t>ve</w:t>
            </w:r>
            <w:r>
              <w:rPr>
                <w:rFonts w:ascii="Trebuchet MS" w:hAnsi="Trebuchet MS"/>
                <w:i/>
                <w:color w:val="231F20"/>
                <w:spacing w:val="-6"/>
                <w:w w:val="90"/>
                <w:sz w:val="20"/>
              </w:rPr>
              <w:t xml:space="preserve"> </w:t>
            </w:r>
            <w:r>
              <w:rPr>
                <w:rFonts w:ascii="Trebuchet MS" w:hAnsi="Trebuchet MS"/>
                <w:i/>
                <w:color w:val="231F20"/>
                <w:spacing w:val="-2"/>
                <w:w w:val="90"/>
                <w:sz w:val="20"/>
              </w:rPr>
              <w:t>önemi</w:t>
            </w:r>
            <w:r>
              <w:rPr>
                <w:rFonts w:ascii="Trebuchet MS" w:hAnsi="Trebuchet MS"/>
                <w:i/>
                <w:color w:val="231F20"/>
                <w:spacing w:val="-7"/>
                <w:w w:val="90"/>
                <w:sz w:val="20"/>
              </w:rPr>
              <w:t xml:space="preserve"> </w:t>
            </w:r>
            <w:r>
              <w:rPr>
                <w:rFonts w:ascii="Trebuchet MS" w:hAnsi="Trebuchet MS"/>
                <w:i/>
                <w:color w:val="231F20"/>
                <w:spacing w:val="-2"/>
                <w:w w:val="90"/>
                <w:sz w:val="20"/>
              </w:rPr>
              <w:t>hakkında</w:t>
            </w:r>
            <w:r>
              <w:rPr>
                <w:rFonts w:ascii="Trebuchet MS" w:hAnsi="Trebuchet MS"/>
                <w:i/>
                <w:color w:val="231F20"/>
                <w:spacing w:val="-6"/>
                <w:w w:val="90"/>
                <w:sz w:val="20"/>
              </w:rPr>
              <w:t xml:space="preserve"> </w:t>
            </w:r>
            <w:r>
              <w:rPr>
                <w:rFonts w:ascii="Trebuchet MS" w:hAnsi="Trebuchet MS"/>
                <w:i/>
                <w:color w:val="231F20"/>
                <w:spacing w:val="-2"/>
                <w:w w:val="90"/>
                <w:sz w:val="20"/>
              </w:rPr>
              <w:t>çıkarım</w:t>
            </w:r>
            <w:r>
              <w:rPr>
                <w:rFonts w:ascii="Trebuchet MS" w:hAnsi="Trebuchet MS"/>
                <w:i/>
                <w:color w:val="231F20"/>
                <w:spacing w:val="-7"/>
                <w:w w:val="90"/>
                <w:sz w:val="20"/>
              </w:rPr>
              <w:t xml:space="preserve"> </w:t>
            </w:r>
            <w:r>
              <w:rPr>
                <w:rFonts w:ascii="Trebuchet MS" w:hAnsi="Trebuchet MS"/>
                <w:i/>
                <w:color w:val="231F20"/>
                <w:spacing w:val="-2"/>
                <w:w w:val="90"/>
                <w:sz w:val="20"/>
              </w:rPr>
              <w:t>yapar.</w:t>
            </w:r>
          </w:p>
          <w:p w14:paraId="2FBF7EE1" w14:textId="77777777" w:rsidR="00E94F05" w:rsidRDefault="00DF3DC5">
            <w:pPr>
              <w:pStyle w:val="TableParagraph"/>
              <w:spacing w:before="92"/>
              <w:ind w:left="79"/>
              <w:rPr>
                <w:sz w:val="20"/>
              </w:rPr>
            </w:pPr>
            <w:r>
              <w:rPr>
                <w:color w:val="231F20"/>
                <w:spacing w:val="-4"/>
                <w:sz w:val="20"/>
              </w:rPr>
              <w:t>TT8.3.2.</w:t>
            </w:r>
            <w:r>
              <w:rPr>
                <w:color w:val="231F20"/>
                <w:spacing w:val="-15"/>
                <w:sz w:val="20"/>
              </w:rPr>
              <w:t xml:space="preserve"> </w:t>
            </w:r>
            <w:r>
              <w:rPr>
                <w:color w:val="231F20"/>
                <w:spacing w:val="-4"/>
                <w:sz w:val="20"/>
              </w:rPr>
              <w:t>Yayın</w:t>
            </w:r>
            <w:r>
              <w:rPr>
                <w:color w:val="231F20"/>
                <w:spacing w:val="-14"/>
                <w:sz w:val="20"/>
              </w:rPr>
              <w:t xml:space="preserve"> </w:t>
            </w:r>
            <w:r>
              <w:rPr>
                <w:color w:val="231F20"/>
                <w:spacing w:val="-4"/>
                <w:sz w:val="20"/>
              </w:rPr>
              <w:t>grafiği</w:t>
            </w:r>
            <w:r>
              <w:rPr>
                <w:color w:val="231F20"/>
                <w:spacing w:val="-15"/>
                <w:sz w:val="20"/>
              </w:rPr>
              <w:t xml:space="preserve"> </w:t>
            </w:r>
            <w:r>
              <w:rPr>
                <w:color w:val="231F20"/>
                <w:spacing w:val="-4"/>
                <w:sz w:val="20"/>
              </w:rPr>
              <w:t>tasarım</w:t>
            </w:r>
            <w:r>
              <w:rPr>
                <w:color w:val="231F20"/>
                <w:spacing w:val="-14"/>
                <w:sz w:val="20"/>
              </w:rPr>
              <w:t xml:space="preserve"> </w:t>
            </w:r>
            <w:r>
              <w:rPr>
                <w:color w:val="231F20"/>
                <w:spacing w:val="-4"/>
                <w:sz w:val="20"/>
              </w:rPr>
              <w:t>ürünlerini</w:t>
            </w:r>
            <w:r>
              <w:rPr>
                <w:color w:val="231F20"/>
                <w:spacing w:val="-15"/>
                <w:sz w:val="20"/>
              </w:rPr>
              <w:t xml:space="preserve"> </w:t>
            </w:r>
            <w:r>
              <w:rPr>
                <w:color w:val="231F20"/>
                <w:spacing w:val="-4"/>
                <w:sz w:val="20"/>
              </w:rPr>
              <w:t>çözümleyebilme</w:t>
            </w:r>
          </w:p>
          <w:p w14:paraId="60733BB4" w14:textId="77777777" w:rsidR="00E94F05" w:rsidRDefault="00DF3DC5">
            <w:pPr>
              <w:pStyle w:val="TableParagraph"/>
              <w:numPr>
                <w:ilvl w:val="0"/>
                <w:numId w:val="19"/>
              </w:numPr>
              <w:tabs>
                <w:tab w:val="left" w:pos="871"/>
              </w:tabs>
              <w:spacing w:before="108"/>
              <w:ind w:left="871" w:hanging="282"/>
              <w:rPr>
                <w:rFonts w:ascii="Trebuchet MS" w:hAnsi="Trebuchet MS"/>
                <w:i/>
                <w:sz w:val="20"/>
              </w:rPr>
            </w:pPr>
            <w:r>
              <w:rPr>
                <w:rFonts w:ascii="Trebuchet MS" w:hAnsi="Trebuchet MS"/>
                <w:i/>
                <w:color w:val="231F20"/>
                <w:w w:val="85"/>
                <w:sz w:val="20"/>
              </w:rPr>
              <w:t>Yayın</w:t>
            </w:r>
            <w:r>
              <w:rPr>
                <w:rFonts w:ascii="Trebuchet MS" w:hAnsi="Trebuchet MS"/>
                <w:i/>
                <w:color w:val="231F20"/>
                <w:spacing w:val="7"/>
                <w:sz w:val="20"/>
              </w:rPr>
              <w:t xml:space="preserve"> </w:t>
            </w:r>
            <w:r>
              <w:rPr>
                <w:rFonts w:ascii="Trebuchet MS" w:hAnsi="Trebuchet MS"/>
                <w:i/>
                <w:color w:val="231F20"/>
                <w:w w:val="85"/>
                <w:sz w:val="20"/>
              </w:rPr>
              <w:t>grafiği</w:t>
            </w:r>
            <w:r>
              <w:rPr>
                <w:rFonts w:ascii="Trebuchet MS" w:hAnsi="Trebuchet MS"/>
                <w:i/>
                <w:color w:val="231F20"/>
                <w:spacing w:val="8"/>
                <w:sz w:val="20"/>
              </w:rPr>
              <w:t xml:space="preserve"> </w:t>
            </w:r>
            <w:r>
              <w:rPr>
                <w:rFonts w:ascii="Trebuchet MS" w:hAnsi="Trebuchet MS"/>
                <w:i/>
                <w:color w:val="231F20"/>
                <w:w w:val="85"/>
                <w:sz w:val="20"/>
              </w:rPr>
              <w:t>tasarım</w:t>
            </w:r>
            <w:r>
              <w:rPr>
                <w:rFonts w:ascii="Trebuchet MS" w:hAnsi="Trebuchet MS"/>
                <w:i/>
                <w:color w:val="231F20"/>
                <w:spacing w:val="8"/>
                <w:sz w:val="20"/>
              </w:rPr>
              <w:t xml:space="preserve"> </w:t>
            </w:r>
            <w:r>
              <w:rPr>
                <w:rFonts w:ascii="Trebuchet MS" w:hAnsi="Trebuchet MS"/>
                <w:i/>
                <w:color w:val="231F20"/>
                <w:w w:val="85"/>
                <w:sz w:val="20"/>
              </w:rPr>
              <w:t>ürünlerine</w:t>
            </w:r>
            <w:r>
              <w:rPr>
                <w:rFonts w:ascii="Trebuchet MS" w:hAnsi="Trebuchet MS"/>
                <w:i/>
                <w:color w:val="231F20"/>
                <w:spacing w:val="8"/>
                <w:sz w:val="20"/>
              </w:rPr>
              <w:t xml:space="preserve"> </w:t>
            </w:r>
            <w:r>
              <w:rPr>
                <w:rFonts w:ascii="Trebuchet MS" w:hAnsi="Trebuchet MS"/>
                <w:i/>
                <w:color w:val="231F20"/>
                <w:w w:val="85"/>
                <w:sz w:val="20"/>
              </w:rPr>
              <w:t>ilişkin</w:t>
            </w:r>
            <w:r>
              <w:rPr>
                <w:rFonts w:ascii="Trebuchet MS" w:hAnsi="Trebuchet MS"/>
                <w:i/>
                <w:color w:val="231F20"/>
                <w:spacing w:val="8"/>
                <w:sz w:val="20"/>
              </w:rPr>
              <w:t xml:space="preserve"> </w:t>
            </w:r>
            <w:r>
              <w:rPr>
                <w:rFonts w:ascii="Trebuchet MS" w:hAnsi="Trebuchet MS"/>
                <w:i/>
                <w:color w:val="231F20"/>
                <w:w w:val="85"/>
                <w:sz w:val="20"/>
              </w:rPr>
              <w:t>parçaları</w:t>
            </w:r>
            <w:r>
              <w:rPr>
                <w:rFonts w:ascii="Trebuchet MS" w:hAnsi="Trebuchet MS"/>
                <w:i/>
                <w:color w:val="231F20"/>
                <w:spacing w:val="8"/>
                <w:sz w:val="20"/>
              </w:rPr>
              <w:t xml:space="preserve"> </w:t>
            </w:r>
            <w:r>
              <w:rPr>
                <w:rFonts w:ascii="Trebuchet MS" w:hAnsi="Trebuchet MS"/>
                <w:i/>
                <w:color w:val="231F20"/>
                <w:spacing w:val="-2"/>
                <w:w w:val="85"/>
                <w:sz w:val="20"/>
              </w:rPr>
              <w:t>belirler.</w:t>
            </w:r>
          </w:p>
          <w:p w14:paraId="3FC64A8C" w14:textId="77777777" w:rsidR="00E94F05" w:rsidRDefault="00DF3DC5">
            <w:pPr>
              <w:pStyle w:val="TableParagraph"/>
              <w:numPr>
                <w:ilvl w:val="0"/>
                <w:numId w:val="19"/>
              </w:numPr>
              <w:tabs>
                <w:tab w:val="left" w:pos="872"/>
              </w:tabs>
              <w:spacing w:before="105"/>
              <w:ind w:left="872" w:hanging="283"/>
              <w:rPr>
                <w:rFonts w:ascii="Trebuchet MS" w:hAnsi="Trebuchet MS"/>
                <w:i/>
                <w:sz w:val="20"/>
              </w:rPr>
            </w:pPr>
            <w:r>
              <w:rPr>
                <w:rFonts w:ascii="Trebuchet MS" w:hAnsi="Trebuchet MS"/>
                <w:i/>
                <w:color w:val="231F20"/>
                <w:w w:val="85"/>
                <w:sz w:val="20"/>
              </w:rPr>
              <w:t>Yayın</w:t>
            </w:r>
            <w:r>
              <w:rPr>
                <w:rFonts w:ascii="Trebuchet MS" w:hAnsi="Trebuchet MS"/>
                <w:i/>
                <w:color w:val="231F20"/>
                <w:spacing w:val="10"/>
                <w:sz w:val="20"/>
              </w:rPr>
              <w:t xml:space="preserve"> </w:t>
            </w:r>
            <w:r>
              <w:rPr>
                <w:rFonts w:ascii="Trebuchet MS" w:hAnsi="Trebuchet MS"/>
                <w:i/>
                <w:color w:val="231F20"/>
                <w:w w:val="85"/>
                <w:sz w:val="20"/>
              </w:rPr>
              <w:t>grafiği</w:t>
            </w:r>
            <w:r>
              <w:rPr>
                <w:rFonts w:ascii="Trebuchet MS" w:hAnsi="Trebuchet MS"/>
                <w:i/>
                <w:color w:val="231F20"/>
                <w:spacing w:val="10"/>
                <w:sz w:val="20"/>
              </w:rPr>
              <w:t xml:space="preserve"> </w:t>
            </w:r>
            <w:r>
              <w:rPr>
                <w:rFonts w:ascii="Trebuchet MS" w:hAnsi="Trebuchet MS"/>
                <w:i/>
                <w:color w:val="231F20"/>
                <w:w w:val="85"/>
                <w:sz w:val="20"/>
              </w:rPr>
              <w:t>tasarım</w:t>
            </w:r>
            <w:r>
              <w:rPr>
                <w:rFonts w:ascii="Trebuchet MS" w:hAnsi="Trebuchet MS"/>
                <w:i/>
                <w:color w:val="231F20"/>
                <w:spacing w:val="11"/>
                <w:sz w:val="20"/>
              </w:rPr>
              <w:t xml:space="preserve"> </w:t>
            </w:r>
            <w:r>
              <w:rPr>
                <w:rFonts w:ascii="Trebuchet MS" w:hAnsi="Trebuchet MS"/>
                <w:i/>
                <w:color w:val="231F20"/>
                <w:w w:val="85"/>
                <w:sz w:val="20"/>
              </w:rPr>
              <w:t>ürünlerinin</w:t>
            </w:r>
            <w:r>
              <w:rPr>
                <w:rFonts w:ascii="Trebuchet MS" w:hAnsi="Trebuchet MS"/>
                <w:i/>
                <w:color w:val="231F20"/>
                <w:spacing w:val="10"/>
                <w:sz w:val="20"/>
              </w:rPr>
              <w:t xml:space="preserve"> </w:t>
            </w:r>
            <w:r>
              <w:rPr>
                <w:rFonts w:ascii="Trebuchet MS" w:hAnsi="Trebuchet MS"/>
                <w:i/>
                <w:color w:val="231F20"/>
                <w:w w:val="85"/>
                <w:sz w:val="20"/>
              </w:rPr>
              <w:t>parçaları</w:t>
            </w:r>
            <w:r>
              <w:rPr>
                <w:rFonts w:ascii="Trebuchet MS" w:hAnsi="Trebuchet MS"/>
                <w:i/>
                <w:color w:val="231F20"/>
                <w:spacing w:val="10"/>
                <w:sz w:val="20"/>
              </w:rPr>
              <w:t xml:space="preserve"> </w:t>
            </w:r>
            <w:r>
              <w:rPr>
                <w:rFonts w:ascii="Trebuchet MS" w:hAnsi="Trebuchet MS"/>
                <w:i/>
                <w:color w:val="231F20"/>
                <w:w w:val="85"/>
                <w:sz w:val="20"/>
              </w:rPr>
              <w:t>arasındaki</w:t>
            </w:r>
            <w:r>
              <w:rPr>
                <w:rFonts w:ascii="Trebuchet MS" w:hAnsi="Trebuchet MS"/>
                <w:i/>
                <w:color w:val="231F20"/>
                <w:spacing w:val="11"/>
                <w:sz w:val="20"/>
              </w:rPr>
              <w:t xml:space="preserve"> </w:t>
            </w:r>
            <w:r>
              <w:rPr>
                <w:rFonts w:ascii="Trebuchet MS" w:hAnsi="Trebuchet MS"/>
                <w:i/>
                <w:color w:val="231F20"/>
                <w:w w:val="85"/>
                <w:sz w:val="20"/>
              </w:rPr>
              <w:t>ilişkiyi</w:t>
            </w:r>
            <w:r>
              <w:rPr>
                <w:rFonts w:ascii="Trebuchet MS" w:hAnsi="Trebuchet MS"/>
                <w:i/>
                <w:color w:val="231F20"/>
                <w:spacing w:val="10"/>
                <w:sz w:val="20"/>
              </w:rPr>
              <w:t xml:space="preserve"> </w:t>
            </w:r>
            <w:r>
              <w:rPr>
                <w:rFonts w:ascii="Trebuchet MS" w:hAnsi="Trebuchet MS"/>
                <w:i/>
                <w:color w:val="231F20"/>
                <w:spacing w:val="-2"/>
                <w:w w:val="85"/>
                <w:sz w:val="20"/>
              </w:rPr>
              <w:t>belirler.</w:t>
            </w:r>
          </w:p>
          <w:p w14:paraId="3526B4C0" w14:textId="77777777" w:rsidR="00E94F05" w:rsidRDefault="00DF3DC5">
            <w:pPr>
              <w:pStyle w:val="TableParagraph"/>
              <w:spacing w:before="92"/>
              <w:ind w:left="79"/>
              <w:rPr>
                <w:sz w:val="20"/>
              </w:rPr>
            </w:pPr>
            <w:r>
              <w:rPr>
                <w:color w:val="231F20"/>
                <w:spacing w:val="-4"/>
                <w:sz w:val="20"/>
              </w:rPr>
              <w:t>TT8.3.3.</w:t>
            </w:r>
            <w:r>
              <w:rPr>
                <w:color w:val="231F20"/>
                <w:spacing w:val="-19"/>
                <w:sz w:val="20"/>
              </w:rPr>
              <w:t xml:space="preserve"> </w:t>
            </w:r>
            <w:r>
              <w:rPr>
                <w:color w:val="231F20"/>
                <w:spacing w:val="-4"/>
                <w:sz w:val="20"/>
              </w:rPr>
              <w:t>Yayın</w:t>
            </w:r>
            <w:r>
              <w:rPr>
                <w:color w:val="231F20"/>
                <w:spacing w:val="-18"/>
                <w:sz w:val="20"/>
              </w:rPr>
              <w:t xml:space="preserve"> </w:t>
            </w:r>
            <w:r>
              <w:rPr>
                <w:color w:val="231F20"/>
                <w:spacing w:val="-4"/>
                <w:sz w:val="20"/>
              </w:rPr>
              <w:t>grafiği</w:t>
            </w:r>
            <w:r>
              <w:rPr>
                <w:color w:val="231F20"/>
                <w:spacing w:val="-18"/>
                <w:sz w:val="20"/>
              </w:rPr>
              <w:t xml:space="preserve"> </w:t>
            </w:r>
            <w:r>
              <w:rPr>
                <w:color w:val="231F20"/>
                <w:spacing w:val="-4"/>
                <w:sz w:val="20"/>
              </w:rPr>
              <w:t>tasarım</w:t>
            </w:r>
            <w:r>
              <w:rPr>
                <w:color w:val="231F20"/>
                <w:spacing w:val="-18"/>
                <w:sz w:val="20"/>
              </w:rPr>
              <w:t xml:space="preserve"> </w:t>
            </w:r>
            <w:r>
              <w:rPr>
                <w:color w:val="231F20"/>
                <w:spacing w:val="-4"/>
                <w:sz w:val="20"/>
              </w:rPr>
              <w:t>ürünü</w:t>
            </w:r>
            <w:r>
              <w:rPr>
                <w:color w:val="231F20"/>
                <w:spacing w:val="-18"/>
                <w:sz w:val="20"/>
              </w:rPr>
              <w:t xml:space="preserve"> </w:t>
            </w:r>
            <w:r>
              <w:rPr>
                <w:color w:val="231F20"/>
                <w:spacing w:val="-4"/>
                <w:sz w:val="20"/>
              </w:rPr>
              <w:t>oluşturabilme</w:t>
            </w:r>
          </w:p>
          <w:p w14:paraId="28F10610" w14:textId="77777777" w:rsidR="00E94F05" w:rsidRDefault="00DF3DC5">
            <w:pPr>
              <w:pStyle w:val="TableParagraph"/>
              <w:numPr>
                <w:ilvl w:val="0"/>
                <w:numId w:val="18"/>
              </w:numPr>
              <w:tabs>
                <w:tab w:val="left" w:pos="871"/>
              </w:tabs>
              <w:spacing w:before="107"/>
              <w:ind w:left="871" w:hanging="282"/>
              <w:rPr>
                <w:rFonts w:ascii="Trebuchet MS" w:hAnsi="Trebuchet MS"/>
                <w:i/>
                <w:sz w:val="20"/>
              </w:rPr>
            </w:pPr>
            <w:r>
              <w:rPr>
                <w:rFonts w:ascii="Trebuchet MS" w:hAnsi="Trebuchet MS"/>
                <w:i/>
                <w:color w:val="231F20"/>
                <w:w w:val="90"/>
                <w:sz w:val="20"/>
              </w:rPr>
              <w:t>Yayın</w:t>
            </w:r>
            <w:r>
              <w:rPr>
                <w:rFonts w:ascii="Trebuchet MS" w:hAnsi="Trebuchet MS"/>
                <w:i/>
                <w:color w:val="231F20"/>
                <w:spacing w:val="-11"/>
                <w:w w:val="90"/>
                <w:sz w:val="20"/>
              </w:rPr>
              <w:t xml:space="preserve"> </w:t>
            </w:r>
            <w:r>
              <w:rPr>
                <w:rFonts w:ascii="Trebuchet MS" w:hAnsi="Trebuchet MS"/>
                <w:i/>
                <w:color w:val="231F20"/>
                <w:w w:val="90"/>
                <w:sz w:val="20"/>
              </w:rPr>
              <w:t>grafiği</w:t>
            </w:r>
            <w:r>
              <w:rPr>
                <w:rFonts w:ascii="Trebuchet MS" w:hAnsi="Trebuchet MS"/>
                <w:i/>
                <w:color w:val="231F20"/>
                <w:spacing w:val="-11"/>
                <w:w w:val="90"/>
                <w:sz w:val="20"/>
              </w:rPr>
              <w:t xml:space="preserve"> </w:t>
            </w:r>
            <w:r>
              <w:rPr>
                <w:rFonts w:ascii="Trebuchet MS" w:hAnsi="Trebuchet MS"/>
                <w:i/>
                <w:color w:val="231F20"/>
                <w:w w:val="90"/>
                <w:sz w:val="20"/>
              </w:rPr>
              <w:t>tasarım</w:t>
            </w:r>
            <w:r>
              <w:rPr>
                <w:rFonts w:ascii="Trebuchet MS" w:hAnsi="Trebuchet MS"/>
                <w:i/>
                <w:color w:val="231F20"/>
                <w:spacing w:val="-11"/>
                <w:w w:val="90"/>
                <w:sz w:val="20"/>
              </w:rPr>
              <w:t xml:space="preserve"> </w:t>
            </w:r>
            <w:r>
              <w:rPr>
                <w:rFonts w:ascii="Trebuchet MS" w:hAnsi="Trebuchet MS"/>
                <w:i/>
                <w:color w:val="231F20"/>
                <w:w w:val="90"/>
                <w:sz w:val="20"/>
              </w:rPr>
              <w:t>ürünü</w:t>
            </w:r>
            <w:r>
              <w:rPr>
                <w:rFonts w:ascii="Trebuchet MS" w:hAnsi="Trebuchet MS"/>
                <w:i/>
                <w:color w:val="231F20"/>
                <w:spacing w:val="-10"/>
                <w:w w:val="90"/>
                <w:sz w:val="20"/>
              </w:rPr>
              <w:t xml:space="preserve"> </w:t>
            </w:r>
            <w:r>
              <w:rPr>
                <w:rFonts w:ascii="Trebuchet MS" w:hAnsi="Trebuchet MS"/>
                <w:i/>
                <w:color w:val="231F20"/>
                <w:w w:val="90"/>
                <w:sz w:val="20"/>
              </w:rPr>
              <w:t>için</w:t>
            </w:r>
            <w:r>
              <w:rPr>
                <w:rFonts w:ascii="Trebuchet MS" w:hAnsi="Trebuchet MS"/>
                <w:i/>
                <w:color w:val="231F20"/>
                <w:spacing w:val="-11"/>
                <w:w w:val="90"/>
                <w:sz w:val="20"/>
              </w:rPr>
              <w:t xml:space="preserve"> </w:t>
            </w:r>
            <w:r>
              <w:rPr>
                <w:rFonts w:ascii="Trebuchet MS" w:hAnsi="Trebuchet MS"/>
                <w:i/>
                <w:color w:val="231F20"/>
                <w:w w:val="90"/>
                <w:sz w:val="20"/>
              </w:rPr>
              <w:t>taslak</w:t>
            </w:r>
            <w:r>
              <w:rPr>
                <w:rFonts w:ascii="Trebuchet MS" w:hAnsi="Trebuchet MS"/>
                <w:i/>
                <w:color w:val="231F20"/>
                <w:spacing w:val="-11"/>
                <w:w w:val="90"/>
                <w:sz w:val="20"/>
              </w:rPr>
              <w:t xml:space="preserve"> </w:t>
            </w:r>
            <w:r>
              <w:rPr>
                <w:rFonts w:ascii="Trebuchet MS" w:hAnsi="Trebuchet MS"/>
                <w:i/>
                <w:color w:val="231F20"/>
                <w:spacing w:val="-2"/>
                <w:w w:val="90"/>
                <w:sz w:val="20"/>
              </w:rPr>
              <w:t>oluşturur.</w:t>
            </w:r>
          </w:p>
          <w:p w14:paraId="41826543" w14:textId="77777777" w:rsidR="00E94F05" w:rsidRDefault="00DF3DC5">
            <w:pPr>
              <w:pStyle w:val="TableParagraph"/>
              <w:numPr>
                <w:ilvl w:val="0"/>
                <w:numId w:val="18"/>
              </w:numPr>
              <w:tabs>
                <w:tab w:val="left" w:pos="872"/>
              </w:tabs>
              <w:spacing w:before="105"/>
              <w:ind w:left="872" w:hanging="283"/>
              <w:rPr>
                <w:rFonts w:ascii="Trebuchet MS" w:hAnsi="Trebuchet MS"/>
                <w:i/>
                <w:sz w:val="20"/>
              </w:rPr>
            </w:pPr>
            <w:r>
              <w:rPr>
                <w:rFonts w:ascii="Trebuchet MS" w:hAnsi="Trebuchet MS"/>
                <w:i/>
                <w:color w:val="231F20"/>
                <w:spacing w:val="-2"/>
                <w:w w:val="90"/>
                <w:sz w:val="20"/>
              </w:rPr>
              <w:t>Yayın</w:t>
            </w:r>
            <w:r>
              <w:rPr>
                <w:rFonts w:ascii="Trebuchet MS" w:hAnsi="Trebuchet MS"/>
                <w:i/>
                <w:color w:val="231F20"/>
                <w:spacing w:val="-7"/>
                <w:w w:val="90"/>
                <w:sz w:val="20"/>
              </w:rPr>
              <w:t xml:space="preserve"> </w:t>
            </w:r>
            <w:r>
              <w:rPr>
                <w:rFonts w:ascii="Trebuchet MS" w:hAnsi="Trebuchet MS"/>
                <w:i/>
                <w:color w:val="231F20"/>
                <w:spacing w:val="-2"/>
                <w:w w:val="90"/>
                <w:sz w:val="20"/>
              </w:rPr>
              <w:t>grafiği</w:t>
            </w:r>
            <w:r>
              <w:rPr>
                <w:rFonts w:ascii="Trebuchet MS" w:hAnsi="Trebuchet MS"/>
                <w:i/>
                <w:color w:val="231F20"/>
                <w:spacing w:val="-4"/>
                <w:w w:val="90"/>
                <w:sz w:val="20"/>
              </w:rPr>
              <w:t xml:space="preserve"> </w:t>
            </w:r>
            <w:r>
              <w:rPr>
                <w:rFonts w:ascii="Trebuchet MS" w:hAnsi="Trebuchet MS"/>
                <w:i/>
                <w:color w:val="231F20"/>
                <w:spacing w:val="-2"/>
                <w:w w:val="90"/>
                <w:sz w:val="20"/>
              </w:rPr>
              <w:t>tasarımını</w:t>
            </w:r>
            <w:r>
              <w:rPr>
                <w:rFonts w:ascii="Trebuchet MS" w:hAnsi="Trebuchet MS"/>
                <w:i/>
                <w:color w:val="231F20"/>
                <w:spacing w:val="-4"/>
                <w:w w:val="90"/>
                <w:sz w:val="20"/>
              </w:rPr>
              <w:t xml:space="preserve"> </w:t>
            </w:r>
            <w:r>
              <w:rPr>
                <w:rFonts w:ascii="Trebuchet MS" w:hAnsi="Trebuchet MS"/>
                <w:i/>
                <w:color w:val="231F20"/>
                <w:spacing w:val="-2"/>
                <w:w w:val="90"/>
                <w:sz w:val="20"/>
              </w:rPr>
              <w:t>ürüne</w:t>
            </w:r>
            <w:r>
              <w:rPr>
                <w:rFonts w:ascii="Trebuchet MS" w:hAnsi="Trebuchet MS"/>
                <w:i/>
                <w:color w:val="231F20"/>
                <w:spacing w:val="-4"/>
                <w:w w:val="90"/>
                <w:sz w:val="20"/>
              </w:rPr>
              <w:t xml:space="preserve"> </w:t>
            </w:r>
            <w:r>
              <w:rPr>
                <w:rFonts w:ascii="Trebuchet MS" w:hAnsi="Trebuchet MS"/>
                <w:i/>
                <w:color w:val="231F20"/>
                <w:spacing w:val="-2"/>
                <w:w w:val="90"/>
                <w:sz w:val="20"/>
              </w:rPr>
              <w:t>dönüştürür.</w:t>
            </w:r>
          </w:p>
        </w:tc>
      </w:tr>
      <w:tr w:rsidR="00E94F05" w14:paraId="5FEFCBB5" w14:textId="77777777">
        <w:trPr>
          <w:trHeight w:val="359"/>
        </w:trPr>
        <w:tc>
          <w:tcPr>
            <w:tcW w:w="2238" w:type="dxa"/>
          </w:tcPr>
          <w:p w14:paraId="63FB9C3D"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46A5C127" w14:textId="77777777" w:rsidR="00E94F05" w:rsidRDefault="00E94F05">
            <w:pPr>
              <w:pStyle w:val="TableParagraph"/>
              <w:rPr>
                <w:rFonts w:ascii="Times New Roman"/>
                <w:sz w:val="18"/>
              </w:rPr>
            </w:pPr>
          </w:p>
        </w:tc>
      </w:tr>
      <w:tr w:rsidR="00E94F05" w14:paraId="351E0DB8" w14:textId="77777777">
        <w:trPr>
          <w:trHeight w:val="359"/>
        </w:trPr>
        <w:tc>
          <w:tcPr>
            <w:tcW w:w="2238" w:type="dxa"/>
          </w:tcPr>
          <w:p w14:paraId="0D66D718"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3D565C41" w14:textId="77777777" w:rsidR="00E94F05" w:rsidRDefault="00DF3DC5">
            <w:pPr>
              <w:pStyle w:val="TableParagraph"/>
              <w:spacing w:before="60"/>
              <w:ind w:left="79"/>
              <w:rPr>
                <w:sz w:val="20"/>
              </w:rPr>
            </w:pPr>
            <w:r>
              <w:rPr>
                <w:color w:val="231F20"/>
                <w:spacing w:val="-4"/>
                <w:sz w:val="20"/>
              </w:rPr>
              <w:t>Görsel</w:t>
            </w:r>
            <w:r>
              <w:rPr>
                <w:color w:val="231F20"/>
                <w:spacing w:val="-19"/>
                <w:sz w:val="20"/>
              </w:rPr>
              <w:t xml:space="preserve"> </w:t>
            </w:r>
            <w:r>
              <w:rPr>
                <w:color w:val="231F20"/>
                <w:spacing w:val="-4"/>
                <w:sz w:val="20"/>
              </w:rPr>
              <w:t>İletişim,</w:t>
            </w:r>
            <w:r>
              <w:rPr>
                <w:color w:val="231F20"/>
                <w:spacing w:val="-19"/>
                <w:sz w:val="20"/>
              </w:rPr>
              <w:t xml:space="preserve"> </w:t>
            </w:r>
            <w:r>
              <w:rPr>
                <w:color w:val="231F20"/>
                <w:spacing w:val="-4"/>
                <w:sz w:val="20"/>
              </w:rPr>
              <w:t>Sanat/Tasarım</w:t>
            </w:r>
            <w:r>
              <w:rPr>
                <w:color w:val="231F20"/>
                <w:spacing w:val="-18"/>
                <w:sz w:val="20"/>
              </w:rPr>
              <w:t xml:space="preserve"> </w:t>
            </w:r>
            <w:r>
              <w:rPr>
                <w:color w:val="231F20"/>
                <w:spacing w:val="-4"/>
                <w:sz w:val="20"/>
              </w:rPr>
              <w:t>İlke</w:t>
            </w:r>
            <w:r>
              <w:rPr>
                <w:color w:val="231F20"/>
                <w:spacing w:val="-19"/>
                <w:sz w:val="20"/>
              </w:rPr>
              <w:t xml:space="preserve"> </w:t>
            </w:r>
            <w:r>
              <w:rPr>
                <w:color w:val="231F20"/>
                <w:spacing w:val="-4"/>
                <w:sz w:val="20"/>
              </w:rPr>
              <w:t>ve</w:t>
            </w:r>
            <w:r>
              <w:rPr>
                <w:color w:val="231F20"/>
                <w:spacing w:val="-19"/>
                <w:sz w:val="20"/>
              </w:rPr>
              <w:t xml:space="preserve"> </w:t>
            </w:r>
            <w:r>
              <w:rPr>
                <w:color w:val="231F20"/>
                <w:spacing w:val="-4"/>
                <w:sz w:val="20"/>
              </w:rPr>
              <w:t>Elemanları,</w:t>
            </w:r>
            <w:r>
              <w:rPr>
                <w:color w:val="231F20"/>
                <w:spacing w:val="-18"/>
                <w:sz w:val="20"/>
              </w:rPr>
              <w:t xml:space="preserve"> </w:t>
            </w:r>
            <w:r>
              <w:rPr>
                <w:color w:val="231F20"/>
                <w:spacing w:val="-4"/>
                <w:sz w:val="20"/>
              </w:rPr>
              <w:t>Mizanpaj,</w:t>
            </w:r>
            <w:r>
              <w:rPr>
                <w:color w:val="231F20"/>
                <w:spacing w:val="-19"/>
                <w:sz w:val="20"/>
              </w:rPr>
              <w:t xml:space="preserve"> </w:t>
            </w:r>
            <w:r>
              <w:rPr>
                <w:color w:val="231F20"/>
                <w:spacing w:val="-4"/>
                <w:sz w:val="20"/>
              </w:rPr>
              <w:t>Reklam</w:t>
            </w:r>
            <w:r>
              <w:rPr>
                <w:color w:val="231F20"/>
                <w:spacing w:val="-18"/>
                <w:sz w:val="20"/>
              </w:rPr>
              <w:t xml:space="preserve"> </w:t>
            </w:r>
            <w:r>
              <w:rPr>
                <w:color w:val="231F20"/>
                <w:spacing w:val="-4"/>
                <w:sz w:val="20"/>
              </w:rPr>
              <w:t>ve</w:t>
            </w:r>
            <w:r>
              <w:rPr>
                <w:color w:val="231F20"/>
                <w:spacing w:val="-19"/>
                <w:sz w:val="20"/>
              </w:rPr>
              <w:t xml:space="preserve"> </w:t>
            </w:r>
            <w:r>
              <w:rPr>
                <w:color w:val="231F20"/>
                <w:spacing w:val="-4"/>
                <w:sz w:val="20"/>
              </w:rPr>
              <w:t>Pazarlama</w:t>
            </w:r>
          </w:p>
        </w:tc>
      </w:tr>
      <w:tr w:rsidR="00E94F05" w14:paraId="57EE73BC" w14:textId="77777777">
        <w:trPr>
          <w:trHeight w:val="2546"/>
        </w:trPr>
        <w:tc>
          <w:tcPr>
            <w:tcW w:w="2238" w:type="dxa"/>
          </w:tcPr>
          <w:p w14:paraId="5D011918"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0E2C91FA" w14:textId="77777777" w:rsidR="00E94F05" w:rsidRDefault="00DF3DC5">
            <w:pPr>
              <w:pStyle w:val="TableParagraph"/>
              <w:spacing w:line="278" w:lineRule="auto"/>
              <w:ind w:left="817" w:right="76" w:firstLine="493"/>
              <w:rPr>
                <w:sz w:val="20"/>
              </w:rPr>
            </w:pPr>
            <w:r>
              <w:rPr>
                <w:color w:val="A35494"/>
                <w:spacing w:val="-6"/>
                <w:sz w:val="20"/>
              </w:rPr>
              <w:t>(Ölçme</w:t>
            </w:r>
            <w:r>
              <w:rPr>
                <w:color w:val="A35494"/>
                <w:spacing w:val="-23"/>
                <w:sz w:val="20"/>
              </w:rPr>
              <w:t xml:space="preserve"> </w:t>
            </w:r>
            <w:r>
              <w:rPr>
                <w:color w:val="A35494"/>
                <w:spacing w:val="-6"/>
                <w:sz w:val="20"/>
              </w:rPr>
              <w:t xml:space="preserve">ve </w:t>
            </w:r>
            <w:r>
              <w:rPr>
                <w:color w:val="A35494"/>
                <w:spacing w:val="-4"/>
                <w:sz w:val="20"/>
              </w:rPr>
              <w:t>Değerlendirme)</w:t>
            </w:r>
          </w:p>
        </w:tc>
        <w:tc>
          <w:tcPr>
            <w:tcW w:w="7624" w:type="dxa"/>
          </w:tcPr>
          <w:p w14:paraId="5EE8D8A5" w14:textId="77777777" w:rsidR="00E94F05" w:rsidRDefault="00DF3DC5">
            <w:pPr>
              <w:pStyle w:val="TableParagraph"/>
              <w:spacing w:before="60" w:line="333" w:lineRule="auto"/>
              <w:ind w:left="79" w:right="1063"/>
              <w:rPr>
                <w:sz w:val="20"/>
              </w:rPr>
            </w:pPr>
            <w:r>
              <w:rPr>
                <w:color w:val="231F20"/>
                <w:sz w:val="20"/>
              </w:rPr>
              <w:t>Öğrencilerin</w:t>
            </w:r>
            <w:r>
              <w:rPr>
                <w:color w:val="231F20"/>
                <w:spacing w:val="-13"/>
                <w:sz w:val="20"/>
              </w:rPr>
              <w:t xml:space="preserve"> </w:t>
            </w:r>
            <w:r>
              <w:rPr>
                <w:color w:val="231F20"/>
                <w:sz w:val="20"/>
              </w:rPr>
              <w:t>oluşturdukları</w:t>
            </w:r>
            <w:r>
              <w:rPr>
                <w:color w:val="231F20"/>
                <w:spacing w:val="-13"/>
                <w:sz w:val="20"/>
              </w:rPr>
              <w:t xml:space="preserve"> </w:t>
            </w:r>
            <w:r>
              <w:rPr>
                <w:color w:val="231F20"/>
                <w:sz w:val="20"/>
              </w:rPr>
              <w:t>ürünler</w:t>
            </w:r>
            <w:r>
              <w:rPr>
                <w:color w:val="231F20"/>
                <w:spacing w:val="-13"/>
                <w:sz w:val="20"/>
              </w:rPr>
              <w:t xml:space="preserve"> </w:t>
            </w:r>
            <w:r>
              <w:rPr>
                <w:color w:val="231F20"/>
                <w:sz w:val="20"/>
              </w:rPr>
              <w:t>rubrik</w:t>
            </w:r>
            <w:r>
              <w:rPr>
                <w:color w:val="231F20"/>
                <w:spacing w:val="-13"/>
                <w:sz w:val="20"/>
              </w:rPr>
              <w:t xml:space="preserve"> </w:t>
            </w:r>
            <w:r>
              <w:rPr>
                <w:color w:val="231F20"/>
                <w:sz w:val="20"/>
              </w:rPr>
              <w:t>ölçekler</w:t>
            </w:r>
            <w:r>
              <w:rPr>
                <w:color w:val="231F20"/>
                <w:spacing w:val="-13"/>
                <w:sz w:val="20"/>
              </w:rPr>
              <w:t xml:space="preserve"> </w:t>
            </w:r>
            <w:r>
              <w:rPr>
                <w:color w:val="231F20"/>
                <w:sz w:val="20"/>
              </w:rPr>
              <w:t>ile</w:t>
            </w:r>
            <w:r>
              <w:rPr>
                <w:color w:val="231F20"/>
                <w:spacing w:val="-13"/>
                <w:sz w:val="20"/>
              </w:rPr>
              <w:t xml:space="preserve"> </w:t>
            </w:r>
            <w:r>
              <w:rPr>
                <w:color w:val="231F20"/>
                <w:sz w:val="20"/>
              </w:rPr>
              <w:t xml:space="preserve">değerlendirilebilir. </w:t>
            </w:r>
            <w:r>
              <w:rPr>
                <w:color w:val="231F20"/>
                <w:spacing w:val="-2"/>
                <w:sz w:val="20"/>
              </w:rPr>
              <w:t>Öğrencilerin</w:t>
            </w:r>
            <w:r>
              <w:rPr>
                <w:color w:val="231F20"/>
                <w:spacing w:val="-25"/>
                <w:sz w:val="20"/>
              </w:rPr>
              <w:t xml:space="preserve"> </w:t>
            </w:r>
            <w:r>
              <w:rPr>
                <w:color w:val="231F20"/>
                <w:spacing w:val="-2"/>
                <w:sz w:val="20"/>
              </w:rPr>
              <w:t>incelediği</w:t>
            </w:r>
            <w:r>
              <w:rPr>
                <w:color w:val="231F20"/>
                <w:spacing w:val="-23"/>
                <w:sz w:val="20"/>
              </w:rPr>
              <w:t xml:space="preserve"> </w:t>
            </w:r>
            <w:r>
              <w:rPr>
                <w:color w:val="231F20"/>
                <w:spacing w:val="-2"/>
                <w:sz w:val="20"/>
              </w:rPr>
              <w:t>ürünler</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ürün</w:t>
            </w:r>
            <w:r>
              <w:rPr>
                <w:color w:val="231F20"/>
                <w:spacing w:val="-23"/>
                <w:sz w:val="20"/>
              </w:rPr>
              <w:t xml:space="preserve"> </w:t>
            </w:r>
            <w:r>
              <w:rPr>
                <w:color w:val="231F20"/>
                <w:spacing w:val="-2"/>
                <w:sz w:val="20"/>
              </w:rPr>
              <w:t>değerlendirme</w:t>
            </w:r>
            <w:r>
              <w:rPr>
                <w:color w:val="231F20"/>
                <w:spacing w:val="-23"/>
                <w:sz w:val="20"/>
              </w:rPr>
              <w:t xml:space="preserve"> </w:t>
            </w:r>
            <w:r>
              <w:rPr>
                <w:color w:val="231F20"/>
                <w:spacing w:val="-2"/>
                <w:sz w:val="20"/>
              </w:rPr>
              <w:t>formu</w:t>
            </w:r>
            <w:r>
              <w:rPr>
                <w:color w:val="231F20"/>
                <w:spacing w:val="-23"/>
                <w:sz w:val="20"/>
              </w:rPr>
              <w:t xml:space="preserve"> </w:t>
            </w:r>
            <w:r>
              <w:rPr>
                <w:color w:val="231F20"/>
                <w:spacing w:val="-2"/>
                <w:sz w:val="20"/>
              </w:rPr>
              <w:t xml:space="preserve">kullanılabilir. </w:t>
            </w:r>
            <w:r>
              <w:rPr>
                <w:color w:val="231F20"/>
                <w:sz w:val="20"/>
              </w:rPr>
              <w:t>Öğrenciler</w:t>
            </w:r>
            <w:r>
              <w:rPr>
                <w:color w:val="231F20"/>
                <w:spacing w:val="-15"/>
                <w:sz w:val="20"/>
              </w:rPr>
              <w:t xml:space="preserve"> </w:t>
            </w:r>
            <w:r>
              <w:rPr>
                <w:color w:val="231F20"/>
                <w:sz w:val="20"/>
              </w:rPr>
              <w:t>ürünlerini</w:t>
            </w:r>
            <w:r>
              <w:rPr>
                <w:color w:val="231F20"/>
                <w:spacing w:val="-15"/>
                <w:sz w:val="20"/>
              </w:rPr>
              <w:t xml:space="preserve"> </w:t>
            </w:r>
            <w:r>
              <w:rPr>
                <w:color w:val="231F20"/>
                <w:sz w:val="20"/>
              </w:rPr>
              <w:t>öz</w:t>
            </w:r>
            <w:r>
              <w:rPr>
                <w:color w:val="231F20"/>
                <w:spacing w:val="-15"/>
                <w:sz w:val="20"/>
              </w:rPr>
              <w:t xml:space="preserve"> </w:t>
            </w:r>
            <w:r>
              <w:rPr>
                <w:color w:val="231F20"/>
                <w:sz w:val="20"/>
              </w:rPr>
              <w:t>değerlendirme</w:t>
            </w:r>
            <w:r>
              <w:rPr>
                <w:color w:val="231F20"/>
                <w:spacing w:val="-15"/>
                <w:sz w:val="20"/>
              </w:rPr>
              <w:t xml:space="preserve"> </w:t>
            </w:r>
            <w:r>
              <w:rPr>
                <w:color w:val="231F20"/>
                <w:sz w:val="20"/>
              </w:rPr>
              <w:t>formu</w:t>
            </w:r>
            <w:r>
              <w:rPr>
                <w:color w:val="231F20"/>
                <w:spacing w:val="-15"/>
                <w:sz w:val="20"/>
              </w:rPr>
              <w:t xml:space="preserve"> </w:t>
            </w:r>
            <w:r>
              <w:rPr>
                <w:color w:val="231F20"/>
                <w:sz w:val="20"/>
              </w:rPr>
              <w:t>ile</w:t>
            </w:r>
            <w:r>
              <w:rPr>
                <w:color w:val="231F20"/>
                <w:spacing w:val="-15"/>
                <w:sz w:val="20"/>
              </w:rPr>
              <w:t xml:space="preserve"> </w:t>
            </w:r>
            <w:r>
              <w:rPr>
                <w:color w:val="231F20"/>
                <w:sz w:val="20"/>
              </w:rPr>
              <w:t>değerlendirebilir.</w:t>
            </w:r>
          </w:p>
          <w:p w14:paraId="25CC0DF5" w14:textId="77777777" w:rsidR="00E94F05" w:rsidRDefault="00DF3DC5">
            <w:pPr>
              <w:pStyle w:val="TableParagraph"/>
              <w:spacing w:before="3" w:line="278" w:lineRule="auto"/>
              <w:ind w:left="79"/>
              <w:rPr>
                <w:sz w:val="20"/>
              </w:rPr>
            </w:pPr>
            <w:r>
              <w:rPr>
                <w:color w:val="231F20"/>
                <w:spacing w:val="-2"/>
                <w:sz w:val="20"/>
              </w:rPr>
              <w:t>Öğrenciler,</w:t>
            </w:r>
            <w:r>
              <w:rPr>
                <w:color w:val="231F20"/>
                <w:spacing w:val="-4"/>
                <w:sz w:val="20"/>
              </w:rPr>
              <w:t xml:space="preserve"> </w:t>
            </w:r>
            <w:r>
              <w:rPr>
                <w:color w:val="231F20"/>
                <w:spacing w:val="-2"/>
                <w:sz w:val="20"/>
              </w:rPr>
              <w:t>yayın</w:t>
            </w:r>
            <w:r>
              <w:rPr>
                <w:color w:val="231F20"/>
                <w:spacing w:val="-4"/>
                <w:sz w:val="20"/>
              </w:rPr>
              <w:t xml:space="preserve"> </w:t>
            </w:r>
            <w:r>
              <w:rPr>
                <w:color w:val="231F20"/>
                <w:spacing w:val="-2"/>
                <w:sz w:val="20"/>
              </w:rPr>
              <w:t>grafiği</w:t>
            </w:r>
            <w:r>
              <w:rPr>
                <w:color w:val="231F20"/>
                <w:spacing w:val="-4"/>
                <w:sz w:val="20"/>
              </w:rPr>
              <w:t xml:space="preserve"> </w:t>
            </w:r>
            <w:r>
              <w:rPr>
                <w:color w:val="231F20"/>
                <w:spacing w:val="-2"/>
                <w:sz w:val="20"/>
              </w:rPr>
              <w:t>tasarımı</w:t>
            </w:r>
            <w:r>
              <w:rPr>
                <w:color w:val="231F20"/>
                <w:spacing w:val="-4"/>
                <w:sz w:val="20"/>
              </w:rPr>
              <w:t xml:space="preserve"> </w:t>
            </w:r>
            <w:r>
              <w:rPr>
                <w:color w:val="231F20"/>
                <w:spacing w:val="-2"/>
                <w:sz w:val="20"/>
              </w:rPr>
              <w:t>bileşenlerinin</w:t>
            </w:r>
            <w:r>
              <w:rPr>
                <w:color w:val="231F20"/>
                <w:spacing w:val="-4"/>
                <w:sz w:val="20"/>
              </w:rPr>
              <w:t xml:space="preserve"> </w:t>
            </w:r>
            <w:r>
              <w:rPr>
                <w:color w:val="231F20"/>
                <w:spacing w:val="-2"/>
                <w:sz w:val="20"/>
              </w:rPr>
              <w:t>okunabilirliği,</w:t>
            </w:r>
            <w:r>
              <w:rPr>
                <w:color w:val="231F20"/>
                <w:spacing w:val="-4"/>
                <w:sz w:val="20"/>
              </w:rPr>
              <w:t xml:space="preserve"> </w:t>
            </w:r>
            <w:r>
              <w:rPr>
                <w:color w:val="231F20"/>
                <w:spacing w:val="-2"/>
                <w:sz w:val="20"/>
              </w:rPr>
              <w:t>işlevselliği</w:t>
            </w:r>
            <w:r>
              <w:rPr>
                <w:color w:val="231F20"/>
                <w:spacing w:val="-4"/>
                <w:sz w:val="20"/>
              </w:rPr>
              <w:t xml:space="preserve"> </w:t>
            </w:r>
            <w:r>
              <w:rPr>
                <w:color w:val="231F20"/>
                <w:spacing w:val="-2"/>
                <w:sz w:val="20"/>
              </w:rPr>
              <w:t>ve</w:t>
            </w:r>
            <w:r>
              <w:rPr>
                <w:color w:val="231F20"/>
                <w:spacing w:val="-4"/>
                <w:sz w:val="20"/>
              </w:rPr>
              <w:t xml:space="preserve"> </w:t>
            </w:r>
            <w:r>
              <w:rPr>
                <w:color w:val="231F20"/>
                <w:spacing w:val="-2"/>
                <w:sz w:val="20"/>
              </w:rPr>
              <w:t>estetiği</w:t>
            </w:r>
            <w:r>
              <w:rPr>
                <w:color w:val="231F20"/>
                <w:spacing w:val="-4"/>
                <w:sz w:val="20"/>
              </w:rPr>
              <w:t xml:space="preserve"> </w:t>
            </w:r>
            <w:r>
              <w:rPr>
                <w:color w:val="231F20"/>
                <w:spacing w:val="-2"/>
                <w:sz w:val="20"/>
              </w:rPr>
              <w:t xml:space="preserve">nasıl </w:t>
            </w:r>
            <w:r>
              <w:rPr>
                <w:color w:val="231F20"/>
                <w:sz w:val="20"/>
              </w:rPr>
              <w:t>etkilediğini</w:t>
            </w:r>
            <w:r>
              <w:rPr>
                <w:color w:val="231F20"/>
                <w:spacing w:val="-11"/>
                <w:sz w:val="20"/>
              </w:rPr>
              <w:t xml:space="preserve"> </w:t>
            </w:r>
            <w:r>
              <w:rPr>
                <w:color w:val="231F20"/>
                <w:sz w:val="20"/>
              </w:rPr>
              <w:t>ürün</w:t>
            </w:r>
            <w:r>
              <w:rPr>
                <w:color w:val="231F20"/>
                <w:spacing w:val="-11"/>
                <w:sz w:val="20"/>
              </w:rPr>
              <w:t xml:space="preserve"> </w:t>
            </w:r>
            <w:r>
              <w:rPr>
                <w:color w:val="231F20"/>
                <w:sz w:val="20"/>
              </w:rPr>
              <w:t>değerlendirme</w:t>
            </w:r>
            <w:r>
              <w:rPr>
                <w:color w:val="231F20"/>
                <w:spacing w:val="-11"/>
                <w:sz w:val="20"/>
              </w:rPr>
              <w:t xml:space="preserve"> </w:t>
            </w:r>
            <w:r>
              <w:rPr>
                <w:color w:val="231F20"/>
                <w:sz w:val="20"/>
              </w:rPr>
              <w:t>formu</w:t>
            </w:r>
            <w:r>
              <w:rPr>
                <w:color w:val="231F20"/>
                <w:spacing w:val="-11"/>
                <w:sz w:val="20"/>
              </w:rPr>
              <w:t xml:space="preserve"> </w:t>
            </w:r>
            <w:r>
              <w:rPr>
                <w:color w:val="231F20"/>
                <w:sz w:val="20"/>
              </w:rPr>
              <w:t>ile</w:t>
            </w:r>
            <w:r>
              <w:rPr>
                <w:color w:val="231F20"/>
                <w:spacing w:val="-11"/>
                <w:sz w:val="20"/>
              </w:rPr>
              <w:t xml:space="preserve"> </w:t>
            </w:r>
            <w:r>
              <w:rPr>
                <w:color w:val="231F20"/>
                <w:sz w:val="20"/>
              </w:rPr>
              <w:t>değerlendirebilirler.</w:t>
            </w:r>
          </w:p>
          <w:p w14:paraId="20402594" w14:textId="77777777" w:rsidR="00E94F05" w:rsidRDefault="00DF3DC5">
            <w:pPr>
              <w:pStyle w:val="TableParagraph"/>
              <w:spacing w:before="18" w:line="280" w:lineRule="atLeast"/>
              <w:ind w:left="79" w:right="48"/>
              <w:jc w:val="both"/>
              <w:rPr>
                <w:sz w:val="20"/>
              </w:rPr>
            </w:pPr>
            <w:r>
              <w:rPr>
                <w:color w:val="231F20"/>
                <w:spacing w:val="-2"/>
                <w:sz w:val="20"/>
              </w:rPr>
              <w:t>Öğrencilerin,</w:t>
            </w:r>
            <w:r>
              <w:rPr>
                <w:color w:val="231F20"/>
                <w:spacing w:val="-9"/>
                <w:sz w:val="20"/>
              </w:rPr>
              <w:t xml:space="preserve"> </w:t>
            </w:r>
            <w:r>
              <w:rPr>
                <w:color w:val="231F20"/>
                <w:spacing w:val="-2"/>
                <w:sz w:val="20"/>
              </w:rPr>
              <w:t>ürettikleri</w:t>
            </w:r>
            <w:r>
              <w:rPr>
                <w:color w:val="231F20"/>
                <w:spacing w:val="-9"/>
                <w:sz w:val="20"/>
              </w:rPr>
              <w:t xml:space="preserve"> </w:t>
            </w:r>
            <w:r>
              <w:rPr>
                <w:color w:val="231F20"/>
                <w:spacing w:val="-2"/>
                <w:sz w:val="20"/>
              </w:rPr>
              <w:t>yayın</w:t>
            </w:r>
            <w:r>
              <w:rPr>
                <w:color w:val="231F20"/>
                <w:spacing w:val="-9"/>
                <w:sz w:val="20"/>
              </w:rPr>
              <w:t xml:space="preserve"> </w:t>
            </w:r>
            <w:r>
              <w:rPr>
                <w:color w:val="231F20"/>
                <w:spacing w:val="-2"/>
                <w:sz w:val="20"/>
              </w:rPr>
              <w:t>grafiği</w:t>
            </w:r>
            <w:r>
              <w:rPr>
                <w:color w:val="231F20"/>
                <w:spacing w:val="-9"/>
                <w:sz w:val="20"/>
              </w:rPr>
              <w:t xml:space="preserve"> </w:t>
            </w:r>
            <w:r>
              <w:rPr>
                <w:color w:val="231F20"/>
                <w:spacing w:val="-2"/>
                <w:sz w:val="20"/>
              </w:rPr>
              <w:t>tasarım</w:t>
            </w:r>
            <w:r>
              <w:rPr>
                <w:color w:val="231F20"/>
                <w:spacing w:val="-9"/>
                <w:sz w:val="20"/>
              </w:rPr>
              <w:t xml:space="preserve"> </w:t>
            </w:r>
            <w:r>
              <w:rPr>
                <w:color w:val="231F20"/>
                <w:spacing w:val="-2"/>
                <w:sz w:val="20"/>
              </w:rPr>
              <w:t>ürünlerini</w:t>
            </w:r>
            <w:r>
              <w:rPr>
                <w:color w:val="231F20"/>
                <w:spacing w:val="-9"/>
                <w:sz w:val="20"/>
              </w:rPr>
              <w:t xml:space="preserve"> </w:t>
            </w:r>
            <w:r>
              <w:rPr>
                <w:color w:val="231F20"/>
                <w:spacing w:val="-2"/>
                <w:sz w:val="20"/>
              </w:rPr>
              <w:t>değerlendirmek</w:t>
            </w:r>
            <w:r>
              <w:rPr>
                <w:color w:val="231F20"/>
                <w:spacing w:val="-9"/>
                <w:sz w:val="20"/>
              </w:rPr>
              <w:t xml:space="preserve"> </w:t>
            </w:r>
            <w:r>
              <w:rPr>
                <w:color w:val="231F20"/>
                <w:spacing w:val="-2"/>
                <w:sz w:val="20"/>
              </w:rPr>
              <w:t>için</w:t>
            </w:r>
            <w:r>
              <w:rPr>
                <w:color w:val="231F20"/>
                <w:spacing w:val="-9"/>
                <w:sz w:val="20"/>
              </w:rPr>
              <w:t xml:space="preserve"> </w:t>
            </w:r>
            <w:r>
              <w:rPr>
                <w:color w:val="231F20"/>
                <w:spacing w:val="-2"/>
                <w:sz w:val="20"/>
              </w:rPr>
              <w:t>tasarımın</w:t>
            </w:r>
            <w:r>
              <w:rPr>
                <w:color w:val="231F20"/>
                <w:spacing w:val="-9"/>
                <w:sz w:val="20"/>
              </w:rPr>
              <w:t xml:space="preserve"> </w:t>
            </w:r>
            <w:r>
              <w:rPr>
                <w:color w:val="231F20"/>
                <w:spacing w:val="-2"/>
                <w:sz w:val="20"/>
              </w:rPr>
              <w:t>iş- levselliği,</w:t>
            </w:r>
            <w:r>
              <w:rPr>
                <w:color w:val="231F20"/>
                <w:spacing w:val="-14"/>
                <w:sz w:val="20"/>
              </w:rPr>
              <w:t xml:space="preserve"> </w:t>
            </w:r>
            <w:r>
              <w:rPr>
                <w:color w:val="231F20"/>
                <w:spacing w:val="-2"/>
                <w:sz w:val="20"/>
              </w:rPr>
              <w:t>hedef</w:t>
            </w:r>
            <w:r>
              <w:rPr>
                <w:color w:val="231F20"/>
                <w:spacing w:val="-14"/>
                <w:sz w:val="20"/>
              </w:rPr>
              <w:t xml:space="preserve"> </w:t>
            </w:r>
            <w:r>
              <w:rPr>
                <w:color w:val="231F20"/>
                <w:spacing w:val="-2"/>
                <w:sz w:val="20"/>
              </w:rPr>
              <w:t>kitleye</w:t>
            </w:r>
            <w:r>
              <w:rPr>
                <w:color w:val="231F20"/>
                <w:spacing w:val="-13"/>
                <w:sz w:val="20"/>
              </w:rPr>
              <w:t xml:space="preserve"> </w:t>
            </w:r>
            <w:r>
              <w:rPr>
                <w:color w:val="231F20"/>
                <w:spacing w:val="-2"/>
                <w:sz w:val="20"/>
              </w:rPr>
              <w:t>uygunluğu,</w:t>
            </w:r>
            <w:r>
              <w:rPr>
                <w:color w:val="231F20"/>
                <w:spacing w:val="-14"/>
                <w:sz w:val="20"/>
              </w:rPr>
              <w:t xml:space="preserve"> </w:t>
            </w:r>
            <w:r>
              <w:rPr>
                <w:color w:val="231F20"/>
                <w:spacing w:val="-2"/>
                <w:sz w:val="20"/>
              </w:rPr>
              <w:t>sanat/tasarım</w:t>
            </w:r>
            <w:r>
              <w:rPr>
                <w:color w:val="231F20"/>
                <w:spacing w:val="-14"/>
                <w:sz w:val="20"/>
              </w:rPr>
              <w:t xml:space="preserve"> </w:t>
            </w:r>
            <w:r>
              <w:rPr>
                <w:color w:val="231F20"/>
                <w:spacing w:val="-2"/>
                <w:sz w:val="20"/>
              </w:rPr>
              <w:t>eleman</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ilkeleri</w:t>
            </w:r>
            <w:r>
              <w:rPr>
                <w:color w:val="231F20"/>
                <w:spacing w:val="-13"/>
                <w:sz w:val="20"/>
              </w:rPr>
              <w:t xml:space="preserve"> </w:t>
            </w:r>
            <w:r>
              <w:rPr>
                <w:color w:val="231F20"/>
                <w:spacing w:val="-2"/>
                <w:sz w:val="20"/>
              </w:rPr>
              <w:t>ile</w:t>
            </w:r>
            <w:r>
              <w:rPr>
                <w:color w:val="231F20"/>
                <w:spacing w:val="-14"/>
                <w:sz w:val="20"/>
              </w:rPr>
              <w:t xml:space="preserve"> </w:t>
            </w:r>
            <w:r>
              <w:rPr>
                <w:color w:val="231F20"/>
                <w:spacing w:val="-2"/>
                <w:sz w:val="20"/>
              </w:rPr>
              <w:t>estetik</w:t>
            </w:r>
            <w:r>
              <w:rPr>
                <w:color w:val="231F20"/>
                <w:spacing w:val="-14"/>
                <w:sz w:val="20"/>
              </w:rPr>
              <w:t xml:space="preserve"> </w:t>
            </w:r>
            <w:r>
              <w:rPr>
                <w:color w:val="231F20"/>
                <w:spacing w:val="-2"/>
                <w:sz w:val="20"/>
              </w:rPr>
              <w:t xml:space="preserve">bütünlüğü </w:t>
            </w:r>
            <w:r>
              <w:rPr>
                <w:color w:val="231F20"/>
                <w:sz w:val="20"/>
              </w:rPr>
              <w:t>üzerine</w:t>
            </w:r>
            <w:r>
              <w:rPr>
                <w:color w:val="231F20"/>
                <w:spacing w:val="-15"/>
                <w:sz w:val="20"/>
              </w:rPr>
              <w:t xml:space="preserve"> </w:t>
            </w:r>
            <w:r>
              <w:rPr>
                <w:color w:val="231F20"/>
                <w:sz w:val="20"/>
              </w:rPr>
              <w:t>kendi</w:t>
            </w:r>
            <w:r>
              <w:rPr>
                <w:color w:val="231F20"/>
                <w:spacing w:val="-15"/>
                <w:sz w:val="20"/>
              </w:rPr>
              <w:t xml:space="preserve"> </w:t>
            </w:r>
            <w:r>
              <w:rPr>
                <w:color w:val="231F20"/>
                <w:sz w:val="20"/>
              </w:rPr>
              <w:t>öz</w:t>
            </w:r>
            <w:r>
              <w:rPr>
                <w:color w:val="231F20"/>
                <w:spacing w:val="-15"/>
                <w:sz w:val="20"/>
              </w:rPr>
              <w:t xml:space="preserve"> </w:t>
            </w:r>
            <w:r>
              <w:rPr>
                <w:color w:val="231F20"/>
                <w:sz w:val="20"/>
              </w:rPr>
              <w:t>değerlendirmelerini</w:t>
            </w:r>
            <w:r>
              <w:rPr>
                <w:color w:val="231F20"/>
                <w:spacing w:val="-15"/>
                <w:sz w:val="20"/>
              </w:rPr>
              <w:t xml:space="preserve"> </w:t>
            </w:r>
            <w:r>
              <w:rPr>
                <w:color w:val="231F20"/>
                <w:sz w:val="20"/>
              </w:rPr>
              <w:t>yapmaları</w:t>
            </w:r>
            <w:r>
              <w:rPr>
                <w:color w:val="231F20"/>
                <w:spacing w:val="-15"/>
                <w:sz w:val="20"/>
              </w:rPr>
              <w:t xml:space="preserve"> </w:t>
            </w:r>
            <w:r>
              <w:rPr>
                <w:color w:val="231F20"/>
                <w:sz w:val="20"/>
              </w:rPr>
              <w:t>sağlanabilir.</w:t>
            </w:r>
          </w:p>
        </w:tc>
      </w:tr>
      <w:tr w:rsidR="00E94F05" w14:paraId="16947355" w14:textId="77777777">
        <w:trPr>
          <w:trHeight w:val="579"/>
        </w:trPr>
        <w:tc>
          <w:tcPr>
            <w:tcW w:w="2238" w:type="dxa"/>
          </w:tcPr>
          <w:p w14:paraId="71DACC62"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71DFCAAD"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316F5173" w14:textId="77777777" w:rsidR="00E94F05" w:rsidRDefault="00E94F05">
            <w:pPr>
              <w:pStyle w:val="TableParagraph"/>
              <w:rPr>
                <w:rFonts w:ascii="Times New Roman"/>
                <w:sz w:val="18"/>
              </w:rPr>
            </w:pPr>
          </w:p>
        </w:tc>
      </w:tr>
    </w:tbl>
    <w:p w14:paraId="58195374" w14:textId="77777777" w:rsidR="00E94F05" w:rsidRDefault="00E94F05">
      <w:pPr>
        <w:pStyle w:val="GvdeMetni"/>
        <w:spacing w:before="10"/>
        <w:rPr>
          <w:sz w:val="16"/>
        </w:rPr>
      </w:pPr>
    </w:p>
    <w:tbl>
      <w:tblPr>
        <w:tblStyle w:val="TableNormal"/>
        <w:tblW w:w="0" w:type="auto"/>
        <w:tblInd w:w="1427" w:type="dxa"/>
        <w:tblLayout w:type="fixed"/>
        <w:tblLook w:val="01E0" w:firstRow="1" w:lastRow="1" w:firstColumn="1" w:lastColumn="1" w:noHBand="0" w:noVBand="0"/>
      </w:tblPr>
      <w:tblGrid>
        <w:gridCol w:w="1415"/>
        <w:gridCol w:w="7623"/>
      </w:tblGrid>
      <w:tr w:rsidR="00E94F05" w14:paraId="08AB985E" w14:textId="77777777">
        <w:trPr>
          <w:trHeight w:val="1080"/>
        </w:trPr>
        <w:tc>
          <w:tcPr>
            <w:tcW w:w="1415" w:type="dxa"/>
          </w:tcPr>
          <w:p w14:paraId="5EA35F3B" w14:textId="77777777" w:rsidR="00E94F05" w:rsidRDefault="00DF3DC5">
            <w:pPr>
              <w:pStyle w:val="TableParagraph"/>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3" w:type="dxa"/>
          </w:tcPr>
          <w:p w14:paraId="3C894F52" w14:textId="77777777" w:rsidR="00E94F05" w:rsidRDefault="00DF3DC5">
            <w:pPr>
              <w:pStyle w:val="TableParagraph"/>
              <w:spacing w:line="278" w:lineRule="auto"/>
              <w:ind w:left="80" w:right="47"/>
              <w:jc w:val="both"/>
              <w:rPr>
                <w:sz w:val="20"/>
              </w:rPr>
            </w:pPr>
            <w:r>
              <w:rPr>
                <w:color w:val="231F20"/>
                <w:spacing w:val="-4"/>
                <w:sz w:val="20"/>
              </w:rPr>
              <w:t>Öğrencilerin,</w:t>
            </w:r>
            <w:r>
              <w:rPr>
                <w:color w:val="231F20"/>
                <w:spacing w:val="-5"/>
                <w:sz w:val="20"/>
              </w:rPr>
              <w:t xml:space="preserve"> </w:t>
            </w:r>
            <w:r>
              <w:rPr>
                <w:color w:val="231F20"/>
                <w:spacing w:val="-4"/>
                <w:sz w:val="20"/>
              </w:rPr>
              <w:t>kitap,</w:t>
            </w:r>
            <w:r>
              <w:rPr>
                <w:color w:val="231F20"/>
                <w:spacing w:val="-5"/>
                <w:sz w:val="20"/>
              </w:rPr>
              <w:t xml:space="preserve"> </w:t>
            </w:r>
            <w:r>
              <w:rPr>
                <w:color w:val="231F20"/>
                <w:spacing w:val="-4"/>
                <w:sz w:val="20"/>
              </w:rPr>
              <w:t>dergi,</w:t>
            </w:r>
            <w:r>
              <w:rPr>
                <w:color w:val="231F20"/>
                <w:spacing w:val="-5"/>
                <w:sz w:val="20"/>
              </w:rPr>
              <w:t xml:space="preserve"> </w:t>
            </w:r>
            <w:r>
              <w:rPr>
                <w:color w:val="231F20"/>
                <w:spacing w:val="-4"/>
                <w:sz w:val="20"/>
              </w:rPr>
              <w:t>gazete</w:t>
            </w:r>
            <w:r>
              <w:rPr>
                <w:color w:val="231F20"/>
                <w:spacing w:val="-5"/>
                <w:sz w:val="20"/>
              </w:rPr>
              <w:t xml:space="preserve"> </w:t>
            </w:r>
            <w:r>
              <w:rPr>
                <w:color w:val="231F20"/>
                <w:spacing w:val="-4"/>
                <w:sz w:val="20"/>
              </w:rPr>
              <w:t>vb.</w:t>
            </w:r>
            <w:r>
              <w:rPr>
                <w:color w:val="231F20"/>
                <w:spacing w:val="-5"/>
                <w:sz w:val="20"/>
              </w:rPr>
              <w:t xml:space="preserve"> </w:t>
            </w:r>
            <w:r>
              <w:rPr>
                <w:color w:val="231F20"/>
                <w:spacing w:val="-4"/>
                <w:sz w:val="20"/>
              </w:rPr>
              <w:t>yayın</w:t>
            </w:r>
            <w:r>
              <w:rPr>
                <w:color w:val="231F20"/>
                <w:spacing w:val="-5"/>
                <w:sz w:val="20"/>
              </w:rPr>
              <w:t xml:space="preserve"> </w:t>
            </w:r>
            <w:r>
              <w:rPr>
                <w:color w:val="231F20"/>
                <w:spacing w:val="-4"/>
                <w:sz w:val="20"/>
              </w:rPr>
              <w:t>grafiği</w:t>
            </w:r>
            <w:r>
              <w:rPr>
                <w:color w:val="231F20"/>
                <w:spacing w:val="-5"/>
                <w:sz w:val="20"/>
              </w:rPr>
              <w:t xml:space="preserve"> </w:t>
            </w:r>
            <w:r>
              <w:rPr>
                <w:color w:val="231F20"/>
                <w:spacing w:val="-4"/>
                <w:sz w:val="20"/>
              </w:rPr>
              <w:t>ürünlerinin</w:t>
            </w:r>
            <w:r>
              <w:rPr>
                <w:color w:val="231F20"/>
                <w:spacing w:val="-5"/>
                <w:sz w:val="20"/>
              </w:rPr>
              <w:t xml:space="preserve"> </w:t>
            </w:r>
            <w:r>
              <w:rPr>
                <w:color w:val="231F20"/>
                <w:spacing w:val="-4"/>
                <w:sz w:val="20"/>
              </w:rPr>
              <w:t>görsel</w:t>
            </w:r>
            <w:r>
              <w:rPr>
                <w:color w:val="231F20"/>
                <w:spacing w:val="-5"/>
                <w:sz w:val="20"/>
              </w:rPr>
              <w:t xml:space="preserve"> </w:t>
            </w:r>
            <w:r>
              <w:rPr>
                <w:color w:val="231F20"/>
                <w:spacing w:val="-4"/>
                <w:sz w:val="20"/>
              </w:rPr>
              <w:t>iletişim</w:t>
            </w:r>
            <w:r>
              <w:rPr>
                <w:color w:val="231F20"/>
                <w:spacing w:val="-5"/>
                <w:sz w:val="20"/>
              </w:rPr>
              <w:t xml:space="preserve"> </w:t>
            </w:r>
            <w:r>
              <w:rPr>
                <w:color w:val="231F20"/>
                <w:spacing w:val="-4"/>
                <w:sz w:val="20"/>
              </w:rPr>
              <w:t>tasarımı</w:t>
            </w:r>
            <w:r>
              <w:rPr>
                <w:color w:val="231F20"/>
                <w:spacing w:val="-5"/>
                <w:sz w:val="20"/>
              </w:rPr>
              <w:t xml:space="preserve"> </w:t>
            </w:r>
            <w:r>
              <w:rPr>
                <w:color w:val="231F20"/>
                <w:spacing w:val="-4"/>
                <w:sz w:val="20"/>
              </w:rPr>
              <w:t>kap- samı</w:t>
            </w:r>
            <w:r>
              <w:rPr>
                <w:color w:val="231F20"/>
                <w:spacing w:val="-6"/>
                <w:sz w:val="20"/>
              </w:rPr>
              <w:t xml:space="preserve"> </w:t>
            </w:r>
            <w:r>
              <w:rPr>
                <w:color w:val="231F20"/>
                <w:spacing w:val="-4"/>
                <w:sz w:val="20"/>
              </w:rPr>
              <w:t>içerisinde</w:t>
            </w:r>
            <w:r>
              <w:rPr>
                <w:color w:val="231F20"/>
                <w:spacing w:val="-6"/>
                <w:sz w:val="20"/>
              </w:rPr>
              <w:t xml:space="preserve"> </w:t>
            </w:r>
            <w:r>
              <w:rPr>
                <w:color w:val="231F20"/>
                <w:spacing w:val="-4"/>
                <w:sz w:val="20"/>
              </w:rPr>
              <w:t>olduğunu</w:t>
            </w:r>
            <w:r>
              <w:rPr>
                <w:color w:val="231F20"/>
                <w:spacing w:val="-6"/>
                <w:sz w:val="20"/>
              </w:rPr>
              <w:t xml:space="preserve"> </w:t>
            </w:r>
            <w:r>
              <w:rPr>
                <w:color w:val="231F20"/>
                <w:spacing w:val="-4"/>
                <w:sz w:val="20"/>
              </w:rPr>
              <w:t>bildikleri</w:t>
            </w:r>
            <w:r>
              <w:rPr>
                <w:color w:val="231F20"/>
                <w:spacing w:val="-6"/>
                <w:sz w:val="20"/>
              </w:rPr>
              <w:t xml:space="preserve"> </w:t>
            </w:r>
            <w:r>
              <w:rPr>
                <w:color w:val="231F20"/>
                <w:spacing w:val="-4"/>
                <w:sz w:val="20"/>
              </w:rPr>
              <w:t>kabul</w:t>
            </w:r>
            <w:r>
              <w:rPr>
                <w:color w:val="231F20"/>
                <w:spacing w:val="-6"/>
                <w:sz w:val="20"/>
              </w:rPr>
              <w:t xml:space="preserve"> </w:t>
            </w:r>
            <w:r>
              <w:rPr>
                <w:color w:val="231F20"/>
                <w:spacing w:val="-4"/>
                <w:sz w:val="20"/>
              </w:rPr>
              <w:t>edilir.</w:t>
            </w:r>
            <w:r>
              <w:rPr>
                <w:color w:val="231F20"/>
                <w:spacing w:val="-6"/>
                <w:sz w:val="20"/>
              </w:rPr>
              <w:t xml:space="preserve"> </w:t>
            </w:r>
            <w:r>
              <w:rPr>
                <w:color w:val="231F20"/>
                <w:spacing w:val="-4"/>
                <w:sz w:val="20"/>
              </w:rPr>
              <w:t>Öğrencilerin,</w:t>
            </w:r>
            <w:r>
              <w:rPr>
                <w:color w:val="231F20"/>
                <w:spacing w:val="-6"/>
                <w:sz w:val="20"/>
              </w:rPr>
              <w:t xml:space="preserve"> </w:t>
            </w:r>
            <w:r>
              <w:rPr>
                <w:color w:val="231F20"/>
                <w:spacing w:val="-4"/>
                <w:sz w:val="20"/>
              </w:rPr>
              <w:t>kitap,</w:t>
            </w:r>
            <w:r>
              <w:rPr>
                <w:color w:val="231F20"/>
                <w:spacing w:val="-6"/>
                <w:sz w:val="20"/>
              </w:rPr>
              <w:t xml:space="preserve"> </w:t>
            </w:r>
            <w:r>
              <w:rPr>
                <w:color w:val="231F20"/>
                <w:spacing w:val="-4"/>
                <w:sz w:val="20"/>
              </w:rPr>
              <w:t>dergi,</w:t>
            </w:r>
            <w:r>
              <w:rPr>
                <w:color w:val="231F20"/>
                <w:spacing w:val="-6"/>
                <w:sz w:val="20"/>
              </w:rPr>
              <w:t xml:space="preserve"> </w:t>
            </w:r>
            <w:r>
              <w:rPr>
                <w:color w:val="231F20"/>
                <w:spacing w:val="-4"/>
                <w:sz w:val="20"/>
              </w:rPr>
              <w:t>gazete</w:t>
            </w:r>
            <w:r>
              <w:rPr>
                <w:color w:val="231F20"/>
                <w:spacing w:val="-6"/>
                <w:sz w:val="20"/>
              </w:rPr>
              <w:t xml:space="preserve"> </w:t>
            </w:r>
            <w:r>
              <w:rPr>
                <w:color w:val="231F20"/>
                <w:spacing w:val="-4"/>
                <w:sz w:val="20"/>
              </w:rPr>
              <w:t>vb.</w:t>
            </w:r>
            <w:r>
              <w:rPr>
                <w:color w:val="231F20"/>
                <w:spacing w:val="-6"/>
                <w:sz w:val="20"/>
              </w:rPr>
              <w:t xml:space="preserve"> </w:t>
            </w:r>
            <w:r>
              <w:rPr>
                <w:color w:val="231F20"/>
                <w:spacing w:val="-4"/>
                <w:sz w:val="20"/>
              </w:rPr>
              <w:t xml:space="preserve">yayın </w:t>
            </w:r>
            <w:r>
              <w:rPr>
                <w:color w:val="231F20"/>
                <w:spacing w:val="-2"/>
                <w:sz w:val="20"/>
              </w:rPr>
              <w:t>grafiği</w:t>
            </w:r>
            <w:r>
              <w:rPr>
                <w:color w:val="231F20"/>
                <w:spacing w:val="-7"/>
                <w:sz w:val="20"/>
              </w:rPr>
              <w:t xml:space="preserve"> </w:t>
            </w:r>
            <w:r>
              <w:rPr>
                <w:color w:val="231F20"/>
                <w:spacing w:val="-2"/>
                <w:sz w:val="20"/>
              </w:rPr>
              <w:t>ürünlerinin</w:t>
            </w:r>
            <w:r>
              <w:rPr>
                <w:color w:val="231F20"/>
                <w:spacing w:val="-6"/>
                <w:sz w:val="20"/>
              </w:rPr>
              <w:t xml:space="preserve"> </w:t>
            </w:r>
            <w:r>
              <w:rPr>
                <w:color w:val="231F20"/>
                <w:spacing w:val="-2"/>
                <w:sz w:val="20"/>
              </w:rPr>
              <w:t>tasarımında</w:t>
            </w:r>
            <w:r>
              <w:rPr>
                <w:color w:val="231F20"/>
                <w:spacing w:val="-7"/>
                <w:sz w:val="20"/>
              </w:rPr>
              <w:t xml:space="preserve"> </w:t>
            </w:r>
            <w:r>
              <w:rPr>
                <w:color w:val="231F20"/>
                <w:spacing w:val="-2"/>
                <w:sz w:val="20"/>
              </w:rPr>
              <w:t>sayfa</w:t>
            </w:r>
            <w:r>
              <w:rPr>
                <w:color w:val="231F20"/>
                <w:spacing w:val="-6"/>
                <w:sz w:val="20"/>
              </w:rPr>
              <w:t xml:space="preserve"> </w:t>
            </w:r>
            <w:r>
              <w:rPr>
                <w:color w:val="231F20"/>
                <w:spacing w:val="-2"/>
                <w:sz w:val="20"/>
              </w:rPr>
              <w:t>tasarımı</w:t>
            </w:r>
            <w:r>
              <w:rPr>
                <w:color w:val="231F20"/>
                <w:spacing w:val="-7"/>
                <w:sz w:val="20"/>
              </w:rPr>
              <w:t xml:space="preserve"> </w:t>
            </w:r>
            <w:r>
              <w:rPr>
                <w:color w:val="231F20"/>
                <w:spacing w:val="-2"/>
                <w:sz w:val="20"/>
              </w:rPr>
              <w:t>(mizanpaj),</w:t>
            </w:r>
            <w:r>
              <w:rPr>
                <w:color w:val="231F20"/>
                <w:spacing w:val="-7"/>
                <w:sz w:val="20"/>
              </w:rPr>
              <w:t xml:space="preserve"> </w:t>
            </w:r>
            <w:r>
              <w:rPr>
                <w:color w:val="231F20"/>
                <w:spacing w:val="-2"/>
                <w:sz w:val="20"/>
              </w:rPr>
              <w:t>tipografi</w:t>
            </w:r>
            <w:r>
              <w:rPr>
                <w:color w:val="231F20"/>
                <w:spacing w:val="-6"/>
                <w:sz w:val="20"/>
              </w:rPr>
              <w:t xml:space="preserve"> </w:t>
            </w:r>
            <w:r>
              <w:rPr>
                <w:color w:val="231F20"/>
                <w:spacing w:val="-2"/>
                <w:sz w:val="20"/>
              </w:rPr>
              <w:t>gibi</w:t>
            </w:r>
            <w:r>
              <w:rPr>
                <w:color w:val="231F20"/>
                <w:spacing w:val="-7"/>
                <w:sz w:val="20"/>
              </w:rPr>
              <w:t xml:space="preserve"> </w:t>
            </w:r>
            <w:r>
              <w:rPr>
                <w:color w:val="231F20"/>
                <w:spacing w:val="-2"/>
                <w:sz w:val="20"/>
              </w:rPr>
              <w:t>temel</w:t>
            </w:r>
            <w:r>
              <w:rPr>
                <w:color w:val="231F20"/>
                <w:spacing w:val="-6"/>
                <w:sz w:val="20"/>
              </w:rPr>
              <w:t xml:space="preserve"> </w:t>
            </w:r>
            <w:r>
              <w:rPr>
                <w:color w:val="231F20"/>
                <w:spacing w:val="-2"/>
                <w:sz w:val="20"/>
              </w:rPr>
              <w:t>bileşenleri</w:t>
            </w:r>
          </w:p>
          <w:p w14:paraId="7AB4E469" w14:textId="77777777" w:rsidR="00E94F05" w:rsidRDefault="00DF3DC5">
            <w:pPr>
              <w:pStyle w:val="TableParagraph"/>
              <w:spacing w:line="220" w:lineRule="exact"/>
              <w:ind w:left="80"/>
              <w:jc w:val="both"/>
              <w:rPr>
                <w:sz w:val="20"/>
              </w:rPr>
            </w:pPr>
            <w:r>
              <w:rPr>
                <w:color w:val="231F20"/>
                <w:spacing w:val="-4"/>
                <w:sz w:val="20"/>
              </w:rPr>
              <w:t>bildikleri</w:t>
            </w:r>
            <w:r>
              <w:rPr>
                <w:color w:val="231F20"/>
                <w:spacing w:val="-5"/>
                <w:sz w:val="20"/>
              </w:rPr>
              <w:t xml:space="preserve"> </w:t>
            </w:r>
            <w:r>
              <w:rPr>
                <w:color w:val="231F20"/>
                <w:spacing w:val="-2"/>
                <w:sz w:val="20"/>
              </w:rPr>
              <w:t>varsayılır.</w:t>
            </w:r>
          </w:p>
        </w:tc>
      </w:tr>
    </w:tbl>
    <w:p w14:paraId="3A010A51" w14:textId="77777777" w:rsidR="00E94F05" w:rsidRDefault="00E94F05">
      <w:pPr>
        <w:pStyle w:val="GvdeMetni"/>
        <w:spacing w:before="6"/>
        <w:rPr>
          <w:sz w:val="16"/>
        </w:rPr>
      </w:pPr>
    </w:p>
    <w:tbl>
      <w:tblPr>
        <w:tblStyle w:val="TableNormal"/>
        <w:tblW w:w="0" w:type="auto"/>
        <w:tblInd w:w="1157" w:type="dxa"/>
        <w:tblLayout w:type="fixed"/>
        <w:tblLook w:val="01E0" w:firstRow="1" w:lastRow="1" w:firstColumn="1" w:lastColumn="1" w:noHBand="0" w:noVBand="0"/>
      </w:tblPr>
      <w:tblGrid>
        <w:gridCol w:w="1685"/>
        <w:gridCol w:w="7624"/>
      </w:tblGrid>
      <w:tr w:rsidR="00E94F05" w14:paraId="56924747" w14:textId="77777777">
        <w:trPr>
          <w:trHeight w:val="800"/>
        </w:trPr>
        <w:tc>
          <w:tcPr>
            <w:tcW w:w="1685" w:type="dxa"/>
          </w:tcPr>
          <w:p w14:paraId="54F599CB"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6D19EED0"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16EB9B40" w14:textId="77777777" w:rsidR="00E94F05" w:rsidRDefault="00DF3DC5">
            <w:pPr>
              <w:pStyle w:val="TableParagraph"/>
              <w:spacing w:line="278" w:lineRule="auto"/>
              <w:ind w:left="79"/>
              <w:rPr>
                <w:sz w:val="20"/>
              </w:rPr>
            </w:pPr>
            <w:r>
              <w:rPr>
                <w:color w:val="231F20"/>
                <w:spacing w:val="-2"/>
                <w:sz w:val="20"/>
              </w:rPr>
              <w:t>Öğrencilerin grafik tasarım ürünlerine yönelik bilgi düzeyleri değerlendirilir. Öğrencilere çevresinde</w:t>
            </w:r>
            <w:r>
              <w:rPr>
                <w:color w:val="231F20"/>
                <w:spacing w:val="-8"/>
                <w:sz w:val="20"/>
              </w:rPr>
              <w:t xml:space="preserve"> </w:t>
            </w:r>
            <w:r>
              <w:rPr>
                <w:color w:val="231F20"/>
                <w:spacing w:val="-2"/>
                <w:sz w:val="20"/>
              </w:rPr>
              <w:t>gördüğü</w:t>
            </w:r>
            <w:r>
              <w:rPr>
                <w:color w:val="231F20"/>
                <w:spacing w:val="-8"/>
                <w:sz w:val="20"/>
              </w:rPr>
              <w:t xml:space="preserve"> </w:t>
            </w:r>
            <w:r>
              <w:rPr>
                <w:color w:val="231F20"/>
                <w:spacing w:val="-2"/>
                <w:sz w:val="20"/>
              </w:rPr>
              <w:t>kurum,</w:t>
            </w:r>
            <w:r>
              <w:rPr>
                <w:color w:val="231F20"/>
                <w:spacing w:val="-7"/>
                <w:sz w:val="20"/>
              </w:rPr>
              <w:t xml:space="preserve"> </w:t>
            </w:r>
            <w:r>
              <w:rPr>
                <w:color w:val="231F20"/>
                <w:spacing w:val="-2"/>
                <w:sz w:val="20"/>
              </w:rPr>
              <w:t>kuruluş</w:t>
            </w:r>
            <w:r>
              <w:rPr>
                <w:color w:val="231F20"/>
                <w:spacing w:val="-8"/>
                <w:sz w:val="20"/>
              </w:rPr>
              <w:t xml:space="preserve"> </w:t>
            </w:r>
            <w:r>
              <w:rPr>
                <w:color w:val="231F20"/>
                <w:spacing w:val="-2"/>
                <w:sz w:val="20"/>
              </w:rPr>
              <w:t>ve</w:t>
            </w:r>
            <w:r>
              <w:rPr>
                <w:color w:val="231F20"/>
                <w:spacing w:val="-7"/>
                <w:sz w:val="20"/>
              </w:rPr>
              <w:t xml:space="preserve"> </w:t>
            </w:r>
            <w:r>
              <w:rPr>
                <w:color w:val="231F20"/>
                <w:spacing w:val="-2"/>
                <w:sz w:val="20"/>
              </w:rPr>
              <w:t>şirketlerin</w:t>
            </w:r>
            <w:r>
              <w:rPr>
                <w:color w:val="231F20"/>
                <w:spacing w:val="-8"/>
                <w:sz w:val="20"/>
              </w:rPr>
              <w:t xml:space="preserve"> </w:t>
            </w:r>
            <w:r>
              <w:rPr>
                <w:color w:val="231F20"/>
                <w:spacing w:val="-2"/>
                <w:sz w:val="20"/>
              </w:rPr>
              <w:t>kurumsal</w:t>
            </w:r>
            <w:r>
              <w:rPr>
                <w:color w:val="231F20"/>
                <w:spacing w:val="-7"/>
                <w:sz w:val="20"/>
              </w:rPr>
              <w:t xml:space="preserve"> </w:t>
            </w:r>
            <w:r>
              <w:rPr>
                <w:color w:val="231F20"/>
                <w:spacing w:val="-2"/>
                <w:sz w:val="20"/>
              </w:rPr>
              <w:t>kimliklerini</w:t>
            </w:r>
            <w:r>
              <w:rPr>
                <w:color w:val="231F20"/>
                <w:spacing w:val="-8"/>
                <w:sz w:val="20"/>
              </w:rPr>
              <w:t xml:space="preserve"> </w:t>
            </w:r>
            <w:r>
              <w:rPr>
                <w:color w:val="231F20"/>
                <w:spacing w:val="-2"/>
                <w:sz w:val="20"/>
              </w:rPr>
              <w:t>yansıtan</w:t>
            </w:r>
            <w:r>
              <w:rPr>
                <w:color w:val="231F20"/>
                <w:spacing w:val="-7"/>
                <w:sz w:val="20"/>
              </w:rPr>
              <w:t xml:space="preserve"> </w:t>
            </w:r>
            <w:r>
              <w:rPr>
                <w:color w:val="231F20"/>
                <w:spacing w:val="-2"/>
                <w:sz w:val="20"/>
              </w:rPr>
              <w:t>logo</w:t>
            </w:r>
            <w:r>
              <w:rPr>
                <w:color w:val="231F20"/>
                <w:spacing w:val="-8"/>
                <w:sz w:val="20"/>
              </w:rPr>
              <w:t xml:space="preserve"> </w:t>
            </w:r>
            <w:r>
              <w:rPr>
                <w:color w:val="231F20"/>
                <w:spacing w:val="-5"/>
                <w:sz w:val="20"/>
              </w:rPr>
              <w:t>ve</w:t>
            </w:r>
          </w:p>
          <w:p w14:paraId="67AF9920" w14:textId="77777777" w:rsidR="00E94F05" w:rsidRDefault="00DF3DC5">
            <w:pPr>
              <w:pStyle w:val="TableParagraph"/>
              <w:spacing w:line="220" w:lineRule="exact"/>
              <w:ind w:left="79"/>
              <w:rPr>
                <w:sz w:val="20"/>
              </w:rPr>
            </w:pPr>
            <w:r>
              <w:rPr>
                <w:color w:val="231F20"/>
                <w:spacing w:val="-2"/>
                <w:sz w:val="20"/>
              </w:rPr>
              <w:t>amblemlerden</w:t>
            </w:r>
            <w:r>
              <w:rPr>
                <w:color w:val="231F20"/>
                <w:spacing w:val="-17"/>
                <w:sz w:val="20"/>
              </w:rPr>
              <w:t xml:space="preserve"> </w:t>
            </w:r>
            <w:r>
              <w:rPr>
                <w:color w:val="231F20"/>
                <w:spacing w:val="-2"/>
                <w:sz w:val="20"/>
              </w:rPr>
              <w:t>birkaçını</w:t>
            </w:r>
            <w:r>
              <w:rPr>
                <w:color w:val="231F20"/>
                <w:spacing w:val="-16"/>
                <w:sz w:val="20"/>
              </w:rPr>
              <w:t xml:space="preserve"> </w:t>
            </w:r>
            <w:r>
              <w:rPr>
                <w:color w:val="231F20"/>
                <w:spacing w:val="-2"/>
                <w:sz w:val="20"/>
              </w:rPr>
              <w:t>tarif</w:t>
            </w:r>
            <w:r>
              <w:rPr>
                <w:color w:val="231F20"/>
                <w:spacing w:val="-17"/>
                <w:sz w:val="20"/>
              </w:rPr>
              <w:t xml:space="preserve"> </w:t>
            </w:r>
            <w:r>
              <w:rPr>
                <w:color w:val="231F20"/>
                <w:spacing w:val="-2"/>
                <w:sz w:val="20"/>
              </w:rPr>
              <w:t>etmeleri</w:t>
            </w:r>
            <w:r>
              <w:rPr>
                <w:color w:val="231F20"/>
                <w:spacing w:val="-16"/>
                <w:sz w:val="20"/>
              </w:rPr>
              <w:t xml:space="preserve"> </w:t>
            </w:r>
            <w:r>
              <w:rPr>
                <w:color w:val="231F20"/>
                <w:spacing w:val="-2"/>
                <w:sz w:val="20"/>
              </w:rPr>
              <w:t>beklenebilir.</w:t>
            </w:r>
          </w:p>
        </w:tc>
      </w:tr>
    </w:tbl>
    <w:p w14:paraId="44C542CA" w14:textId="77777777" w:rsidR="00E94F05" w:rsidRDefault="00E94F05">
      <w:pPr>
        <w:pStyle w:val="GvdeMetni"/>
        <w:spacing w:before="6"/>
        <w:rPr>
          <w:sz w:val="16"/>
        </w:rPr>
      </w:pPr>
    </w:p>
    <w:tbl>
      <w:tblPr>
        <w:tblStyle w:val="TableNormal"/>
        <w:tblW w:w="0" w:type="auto"/>
        <w:tblInd w:w="1578" w:type="dxa"/>
        <w:tblLayout w:type="fixed"/>
        <w:tblLook w:val="01E0" w:firstRow="1" w:lastRow="1" w:firstColumn="1" w:lastColumn="1" w:noHBand="0" w:noVBand="0"/>
      </w:tblPr>
      <w:tblGrid>
        <w:gridCol w:w="1265"/>
        <w:gridCol w:w="7624"/>
      </w:tblGrid>
      <w:tr w:rsidR="00E94F05" w14:paraId="35DC2A2D" w14:textId="77777777">
        <w:trPr>
          <w:trHeight w:val="1416"/>
        </w:trPr>
        <w:tc>
          <w:tcPr>
            <w:tcW w:w="1265" w:type="dxa"/>
          </w:tcPr>
          <w:p w14:paraId="5EA00A9C" w14:textId="77777777" w:rsidR="00E94F05" w:rsidRDefault="00DF3DC5">
            <w:pPr>
              <w:pStyle w:val="TableParagraph"/>
              <w:ind w:left="5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3CC3EA99" w14:textId="77777777" w:rsidR="00E94F05" w:rsidRDefault="00DF3DC5">
            <w:pPr>
              <w:pStyle w:val="TableParagraph"/>
              <w:spacing w:line="278" w:lineRule="auto"/>
              <w:ind w:left="79" w:right="48"/>
              <w:jc w:val="both"/>
              <w:rPr>
                <w:sz w:val="20"/>
              </w:rPr>
            </w:pPr>
            <w:r>
              <w:rPr>
                <w:color w:val="231F20"/>
                <w:spacing w:val="-4"/>
                <w:sz w:val="20"/>
              </w:rPr>
              <w:t>Öğrencilerden,</w:t>
            </w:r>
            <w:r>
              <w:rPr>
                <w:color w:val="231F20"/>
                <w:spacing w:val="-8"/>
                <w:sz w:val="20"/>
              </w:rPr>
              <w:t xml:space="preserve"> </w:t>
            </w:r>
            <w:r>
              <w:rPr>
                <w:color w:val="231F20"/>
                <w:spacing w:val="-4"/>
                <w:sz w:val="20"/>
              </w:rPr>
              <w:t>kullandıkları</w:t>
            </w:r>
            <w:r>
              <w:rPr>
                <w:color w:val="231F20"/>
                <w:spacing w:val="-8"/>
                <w:sz w:val="20"/>
              </w:rPr>
              <w:t xml:space="preserve"> </w:t>
            </w:r>
            <w:r>
              <w:rPr>
                <w:color w:val="231F20"/>
                <w:spacing w:val="-4"/>
                <w:sz w:val="20"/>
              </w:rPr>
              <w:t>cep</w:t>
            </w:r>
            <w:r>
              <w:rPr>
                <w:color w:val="231F20"/>
                <w:spacing w:val="-8"/>
                <w:sz w:val="20"/>
              </w:rPr>
              <w:t xml:space="preserve"> </w:t>
            </w:r>
            <w:r>
              <w:rPr>
                <w:color w:val="231F20"/>
                <w:spacing w:val="-4"/>
                <w:sz w:val="20"/>
              </w:rPr>
              <w:t>telefonu</w:t>
            </w:r>
            <w:r>
              <w:rPr>
                <w:color w:val="231F20"/>
                <w:spacing w:val="-8"/>
                <w:sz w:val="20"/>
              </w:rPr>
              <w:t xml:space="preserve"> </w:t>
            </w:r>
            <w:r>
              <w:rPr>
                <w:color w:val="231F20"/>
                <w:spacing w:val="-4"/>
                <w:sz w:val="20"/>
              </w:rPr>
              <w:t>üzerindeki</w:t>
            </w:r>
            <w:r>
              <w:rPr>
                <w:color w:val="231F20"/>
                <w:spacing w:val="-8"/>
                <w:sz w:val="20"/>
              </w:rPr>
              <w:t xml:space="preserve"> </w:t>
            </w:r>
            <w:r>
              <w:rPr>
                <w:color w:val="231F20"/>
                <w:spacing w:val="-4"/>
                <w:sz w:val="20"/>
              </w:rPr>
              <w:t>uygulamaların,</w:t>
            </w:r>
            <w:r>
              <w:rPr>
                <w:color w:val="231F20"/>
                <w:spacing w:val="-8"/>
                <w:sz w:val="20"/>
              </w:rPr>
              <w:t xml:space="preserve"> </w:t>
            </w:r>
            <w:r>
              <w:rPr>
                <w:color w:val="231F20"/>
                <w:spacing w:val="-4"/>
                <w:sz w:val="20"/>
              </w:rPr>
              <w:t>mesajlaşmada</w:t>
            </w:r>
            <w:r>
              <w:rPr>
                <w:color w:val="231F20"/>
                <w:spacing w:val="-8"/>
                <w:sz w:val="20"/>
              </w:rPr>
              <w:t xml:space="preserve"> </w:t>
            </w:r>
            <w:r>
              <w:rPr>
                <w:color w:val="231F20"/>
                <w:spacing w:val="-4"/>
                <w:sz w:val="20"/>
              </w:rPr>
              <w:t>kullan- dıkları</w:t>
            </w:r>
            <w:r>
              <w:rPr>
                <w:color w:val="231F20"/>
                <w:spacing w:val="-12"/>
                <w:sz w:val="20"/>
              </w:rPr>
              <w:t xml:space="preserve"> </w:t>
            </w:r>
            <w:r>
              <w:rPr>
                <w:color w:val="231F20"/>
                <w:spacing w:val="-4"/>
                <w:sz w:val="20"/>
              </w:rPr>
              <w:t>duygu</w:t>
            </w:r>
            <w:r>
              <w:rPr>
                <w:color w:val="231F20"/>
                <w:spacing w:val="-12"/>
                <w:sz w:val="20"/>
              </w:rPr>
              <w:t xml:space="preserve"> </w:t>
            </w:r>
            <w:r>
              <w:rPr>
                <w:color w:val="231F20"/>
                <w:spacing w:val="-4"/>
                <w:sz w:val="20"/>
              </w:rPr>
              <w:t>sembolleri</w:t>
            </w:r>
            <w:r>
              <w:rPr>
                <w:color w:val="231F20"/>
                <w:spacing w:val="-11"/>
                <w:sz w:val="20"/>
              </w:rPr>
              <w:t xml:space="preserve"> </w:t>
            </w:r>
            <w:r>
              <w:rPr>
                <w:color w:val="231F20"/>
                <w:spacing w:val="-4"/>
                <w:sz w:val="20"/>
              </w:rPr>
              <w:t>(emoji)</w:t>
            </w:r>
            <w:r>
              <w:rPr>
                <w:color w:val="231F20"/>
                <w:spacing w:val="-12"/>
                <w:sz w:val="20"/>
              </w:rPr>
              <w:t xml:space="preserve"> </w:t>
            </w:r>
            <w:r>
              <w:rPr>
                <w:color w:val="231F20"/>
                <w:spacing w:val="-4"/>
                <w:sz w:val="20"/>
              </w:rPr>
              <w:t>birer</w:t>
            </w:r>
            <w:r>
              <w:rPr>
                <w:color w:val="231F20"/>
                <w:spacing w:val="-12"/>
                <w:sz w:val="20"/>
              </w:rPr>
              <w:t xml:space="preserve"> </w:t>
            </w:r>
            <w:r>
              <w:rPr>
                <w:color w:val="231F20"/>
                <w:spacing w:val="-4"/>
                <w:sz w:val="20"/>
              </w:rPr>
              <w:t>görsel</w:t>
            </w:r>
            <w:r>
              <w:rPr>
                <w:color w:val="231F20"/>
                <w:spacing w:val="-11"/>
                <w:sz w:val="20"/>
              </w:rPr>
              <w:t xml:space="preserve"> </w:t>
            </w:r>
            <w:r>
              <w:rPr>
                <w:color w:val="231F20"/>
                <w:spacing w:val="-4"/>
                <w:sz w:val="20"/>
              </w:rPr>
              <w:t>iletişim</w:t>
            </w:r>
            <w:r>
              <w:rPr>
                <w:color w:val="231F20"/>
                <w:spacing w:val="-12"/>
                <w:sz w:val="20"/>
              </w:rPr>
              <w:t xml:space="preserve"> </w:t>
            </w:r>
            <w:r>
              <w:rPr>
                <w:color w:val="231F20"/>
                <w:spacing w:val="-4"/>
                <w:sz w:val="20"/>
              </w:rPr>
              <w:t>tasarımı</w:t>
            </w:r>
            <w:r>
              <w:rPr>
                <w:color w:val="231F20"/>
                <w:spacing w:val="-11"/>
                <w:sz w:val="20"/>
              </w:rPr>
              <w:t xml:space="preserve"> </w:t>
            </w:r>
            <w:r>
              <w:rPr>
                <w:color w:val="231F20"/>
                <w:spacing w:val="-4"/>
                <w:sz w:val="20"/>
              </w:rPr>
              <w:t>olup</w:t>
            </w:r>
            <w:r>
              <w:rPr>
                <w:color w:val="231F20"/>
                <w:spacing w:val="-12"/>
                <w:sz w:val="20"/>
              </w:rPr>
              <w:t xml:space="preserve"> </w:t>
            </w:r>
            <w:r>
              <w:rPr>
                <w:color w:val="231F20"/>
                <w:spacing w:val="-4"/>
                <w:sz w:val="20"/>
              </w:rPr>
              <w:t>olmadığını</w:t>
            </w:r>
            <w:r>
              <w:rPr>
                <w:color w:val="231F20"/>
                <w:spacing w:val="-12"/>
                <w:sz w:val="20"/>
              </w:rPr>
              <w:t xml:space="preserve"> </w:t>
            </w:r>
            <w:r>
              <w:rPr>
                <w:color w:val="231F20"/>
                <w:spacing w:val="-4"/>
                <w:sz w:val="20"/>
              </w:rPr>
              <w:t xml:space="preserve">sorgulamaları </w:t>
            </w:r>
            <w:r>
              <w:rPr>
                <w:color w:val="231F20"/>
                <w:spacing w:val="-2"/>
                <w:sz w:val="20"/>
              </w:rPr>
              <w:t>istenir.</w:t>
            </w:r>
          </w:p>
          <w:p w14:paraId="430BC6F3" w14:textId="77777777" w:rsidR="00E94F05" w:rsidRDefault="00DF3DC5">
            <w:pPr>
              <w:pStyle w:val="TableParagraph"/>
              <w:spacing w:line="280" w:lineRule="atLeast"/>
              <w:ind w:left="79" w:right="48"/>
              <w:jc w:val="both"/>
              <w:rPr>
                <w:sz w:val="20"/>
              </w:rPr>
            </w:pPr>
            <w:r>
              <w:rPr>
                <w:color w:val="231F20"/>
                <w:spacing w:val="-4"/>
                <w:sz w:val="20"/>
              </w:rPr>
              <w:t xml:space="preserve">Öğrencilerden, web sitelerinde gördükleri gif animasyon, hareketli grafiklerin vb. tasarım </w:t>
            </w:r>
            <w:r>
              <w:rPr>
                <w:color w:val="231F20"/>
                <w:sz w:val="20"/>
              </w:rPr>
              <w:t>ürünlerinin</w:t>
            </w:r>
            <w:r>
              <w:rPr>
                <w:color w:val="231F20"/>
                <w:spacing w:val="-21"/>
                <w:sz w:val="20"/>
              </w:rPr>
              <w:t xml:space="preserve"> </w:t>
            </w:r>
            <w:r>
              <w:rPr>
                <w:color w:val="231F20"/>
                <w:sz w:val="20"/>
              </w:rPr>
              <w:t>hangi</w:t>
            </w:r>
            <w:r>
              <w:rPr>
                <w:color w:val="231F20"/>
                <w:spacing w:val="-21"/>
                <w:sz w:val="20"/>
              </w:rPr>
              <w:t xml:space="preserve"> </w:t>
            </w:r>
            <w:r>
              <w:rPr>
                <w:color w:val="231F20"/>
                <w:sz w:val="20"/>
              </w:rPr>
              <w:t>tasarım</w:t>
            </w:r>
            <w:r>
              <w:rPr>
                <w:color w:val="231F20"/>
                <w:spacing w:val="-21"/>
                <w:sz w:val="20"/>
              </w:rPr>
              <w:t xml:space="preserve"> </w:t>
            </w:r>
            <w:r>
              <w:rPr>
                <w:color w:val="231F20"/>
                <w:sz w:val="20"/>
              </w:rPr>
              <w:t>alanına</w:t>
            </w:r>
            <w:r>
              <w:rPr>
                <w:color w:val="231F20"/>
                <w:spacing w:val="-21"/>
                <w:sz w:val="20"/>
              </w:rPr>
              <w:t xml:space="preserve"> </w:t>
            </w:r>
            <w:r>
              <w:rPr>
                <w:color w:val="231F20"/>
                <w:sz w:val="20"/>
              </w:rPr>
              <w:t>girdiğini</w:t>
            </w:r>
            <w:r>
              <w:rPr>
                <w:color w:val="231F20"/>
                <w:spacing w:val="-21"/>
                <w:sz w:val="20"/>
              </w:rPr>
              <w:t xml:space="preserve"> </w:t>
            </w:r>
            <w:r>
              <w:rPr>
                <w:color w:val="231F20"/>
                <w:sz w:val="20"/>
              </w:rPr>
              <w:t>sorgulamaları</w:t>
            </w:r>
            <w:r>
              <w:rPr>
                <w:color w:val="231F20"/>
                <w:spacing w:val="-21"/>
                <w:sz w:val="20"/>
              </w:rPr>
              <w:t xml:space="preserve"> </w:t>
            </w:r>
            <w:r>
              <w:rPr>
                <w:color w:val="231F20"/>
                <w:sz w:val="20"/>
              </w:rPr>
              <w:t>sağlanır.</w:t>
            </w:r>
          </w:p>
        </w:tc>
      </w:tr>
    </w:tbl>
    <w:p w14:paraId="5A4AC847"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01F23406" w14:textId="3F1C0ABE" w:rsidR="00E94F05" w:rsidRDefault="00DF3DC5">
      <w:pPr>
        <w:pStyle w:val="GvdeMetni"/>
        <w:spacing w:before="189"/>
        <w:jc w:val="right"/>
      </w:pPr>
      <w:r>
        <w:rPr>
          <w:color w:val="A35494"/>
          <w:spacing w:val="-5"/>
        </w:rPr>
        <w:lastRenderedPageBreak/>
        <w:t>Öğrenme-</w:t>
      </w:r>
      <w:r>
        <w:rPr>
          <w:color w:val="A35494"/>
          <w:spacing w:val="-9"/>
        </w:rPr>
        <w:t xml:space="preserve"> </w:t>
      </w:r>
      <w:r>
        <w:rPr>
          <w:color w:val="A35494"/>
          <w:spacing w:val="-2"/>
        </w:rPr>
        <w:t>Öğretme</w:t>
      </w:r>
    </w:p>
    <w:p w14:paraId="43C270B1" w14:textId="77777777" w:rsidR="00E94F05" w:rsidRDefault="00DF3DC5">
      <w:pPr>
        <w:pStyle w:val="GvdeMetni"/>
        <w:spacing w:before="39"/>
        <w:jc w:val="right"/>
      </w:pPr>
      <w:r>
        <w:rPr>
          <w:color w:val="A35494"/>
          <w:spacing w:val="-2"/>
        </w:rPr>
        <w:t>Uygulamaları</w:t>
      </w:r>
    </w:p>
    <w:p w14:paraId="156A1E15" w14:textId="77777777" w:rsidR="00E94F05" w:rsidRDefault="00DF3DC5">
      <w:pPr>
        <w:pStyle w:val="Balk5"/>
        <w:spacing w:before="189"/>
        <w:jc w:val="both"/>
      </w:pPr>
      <w:r>
        <w:br w:type="column"/>
      </w:r>
      <w:r>
        <w:rPr>
          <w:color w:val="231F20"/>
          <w:spacing w:val="-6"/>
        </w:rPr>
        <w:t>TT.</w:t>
      </w:r>
      <w:r>
        <w:rPr>
          <w:color w:val="231F20"/>
          <w:spacing w:val="-23"/>
        </w:rPr>
        <w:t xml:space="preserve"> </w:t>
      </w:r>
      <w:r>
        <w:rPr>
          <w:color w:val="231F20"/>
          <w:spacing w:val="-6"/>
        </w:rPr>
        <w:t>8.</w:t>
      </w:r>
      <w:r>
        <w:rPr>
          <w:color w:val="231F20"/>
          <w:spacing w:val="-22"/>
        </w:rPr>
        <w:t xml:space="preserve"> </w:t>
      </w:r>
      <w:r>
        <w:rPr>
          <w:color w:val="231F20"/>
          <w:spacing w:val="-6"/>
        </w:rPr>
        <w:t>3.</w:t>
      </w:r>
      <w:r>
        <w:rPr>
          <w:color w:val="231F20"/>
          <w:spacing w:val="-23"/>
        </w:rPr>
        <w:t xml:space="preserve"> </w:t>
      </w:r>
      <w:r>
        <w:rPr>
          <w:color w:val="231F20"/>
          <w:spacing w:val="-6"/>
        </w:rPr>
        <w:t>1.</w:t>
      </w:r>
    </w:p>
    <w:p w14:paraId="2310C5B3" w14:textId="77777777" w:rsidR="00E94F05" w:rsidRDefault="00DF3DC5">
      <w:pPr>
        <w:pStyle w:val="GvdeMetni"/>
        <w:spacing w:before="96" w:line="278" w:lineRule="auto"/>
        <w:ind w:left="119" w:right="645"/>
        <w:jc w:val="both"/>
      </w:pPr>
      <w:r>
        <w:rPr>
          <w:color w:val="231F20"/>
        </w:rPr>
        <w:t>Öğrencilerden</w:t>
      </w:r>
      <w:r>
        <w:rPr>
          <w:color w:val="231F20"/>
          <w:spacing w:val="-15"/>
        </w:rPr>
        <w:t xml:space="preserve"> </w:t>
      </w:r>
      <w:r>
        <w:rPr>
          <w:color w:val="231F20"/>
        </w:rPr>
        <w:t>bir</w:t>
      </w:r>
      <w:r>
        <w:rPr>
          <w:color w:val="231F20"/>
          <w:spacing w:val="-15"/>
        </w:rPr>
        <w:t xml:space="preserve"> </w:t>
      </w:r>
      <w:r>
        <w:rPr>
          <w:color w:val="231F20"/>
        </w:rPr>
        <w:t>hafta</w:t>
      </w:r>
      <w:r>
        <w:rPr>
          <w:color w:val="231F20"/>
          <w:spacing w:val="-15"/>
        </w:rPr>
        <w:t xml:space="preserve"> </w:t>
      </w:r>
      <w:r>
        <w:rPr>
          <w:color w:val="231F20"/>
        </w:rPr>
        <w:t>öncesinden</w:t>
      </w:r>
      <w:r>
        <w:rPr>
          <w:color w:val="231F20"/>
          <w:spacing w:val="-15"/>
        </w:rPr>
        <w:t xml:space="preserve"> </w:t>
      </w:r>
      <w:r>
        <w:rPr>
          <w:color w:val="231F20"/>
        </w:rPr>
        <w:t>görsel</w:t>
      </w:r>
      <w:r>
        <w:rPr>
          <w:color w:val="231F20"/>
          <w:spacing w:val="-15"/>
        </w:rPr>
        <w:t xml:space="preserve"> </w:t>
      </w:r>
      <w:r>
        <w:rPr>
          <w:color w:val="231F20"/>
        </w:rPr>
        <w:t>iletişim</w:t>
      </w:r>
      <w:r>
        <w:rPr>
          <w:color w:val="231F20"/>
          <w:spacing w:val="-15"/>
        </w:rPr>
        <w:t xml:space="preserve"> </w:t>
      </w:r>
      <w:r>
        <w:rPr>
          <w:color w:val="231F20"/>
        </w:rPr>
        <w:t>tasarımı</w:t>
      </w:r>
      <w:r>
        <w:rPr>
          <w:color w:val="231F20"/>
          <w:spacing w:val="-15"/>
        </w:rPr>
        <w:t xml:space="preserve"> </w:t>
      </w:r>
      <w:r>
        <w:rPr>
          <w:color w:val="231F20"/>
        </w:rPr>
        <w:t>kavramı,</w:t>
      </w:r>
      <w:r>
        <w:rPr>
          <w:color w:val="231F20"/>
          <w:spacing w:val="-15"/>
        </w:rPr>
        <w:t xml:space="preserve"> </w:t>
      </w:r>
      <w:r>
        <w:rPr>
          <w:color w:val="231F20"/>
        </w:rPr>
        <w:t>içeriği</w:t>
      </w:r>
      <w:r>
        <w:rPr>
          <w:color w:val="231F20"/>
          <w:spacing w:val="-15"/>
        </w:rPr>
        <w:t xml:space="preserve"> </w:t>
      </w:r>
      <w:r>
        <w:rPr>
          <w:color w:val="231F20"/>
        </w:rPr>
        <w:t>ve</w:t>
      </w:r>
      <w:r>
        <w:rPr>
          <w:color w:val="231F20"/>
          <w:spacing w:val="-15"/>
        </w:rPr>
        <w:t xml:space="preserve"> </w:t>
      </w:r>
      <w:r>
        <w:rPr>
          <w:color w:val="231F20"/>
        </w:rPr>
        <w:t>türleri</w:t>
      </w:r>
      <w:r>
        <w:rPr>
          <w:color w:val="231F20"/>
          <w:spacing w:val="-15"/>
        </w:rPr>
        <w:t xml:space="preserve"> </w:t>
      </w:r>
      <w:r>
        <w:rPr>
          <w:color w:val="231F20"/>
        </w:rPr>
        <w:t xml:space="preserve">ile </w:t>
      </w:r>
      <w:r>
        <w:rPr>
          <w:color w:val="231F20"/>
          <w:spacing w:val="-2"/>
        </w:rPr>
        <w:t>ilgili</w:t>
      </w:r>
      <w:r>
        <w:rPr>
          <w:color w:val="231F20"/>
          <w:spacing w:val="-8"/>
        </w:rPr>
        <w:t xml:space="preserve"> </w:t>
      </w:r>
      <w:r>
        <w:rPr>
          <w:color w:val="231F20"/>
          <w:spacing w:val="-2"/>
        </w:rPr>
        <w:t>araştırma</w:t>
      </w:r>
      <w:r>
        <w:rPr>
          <w:color w:val="231F20"/>
          <w:spacing w:val="-8"/>
        </w:rPr>
        <w:t xml:space="preserve"> </w:t>
      </w:r>
      <w:r>
        <w:rPr>
          <w:color w:val="231F20"/>
          <w:spacing w:val="-2"/>
        </w:rPr>
        <w:t>yapmaları</w:t>
      </w:r>
      <w:r>
        <w:rPr>
          <w:color w:val="231F20"/>
          <w:spacing w:val="-8"/>
        </w:rPr>
        <w:t xml:space="preserve"> </w:t>
      </w:r>
      <w:r>
        <w:rPr>
          <w:color w:val="231F20"/>
          <w:spacing w:val="-2"/>
        </w:rPr>
        <w:t>ve</w:t>
      </w:r>
      <w:r>
        <w:rPr>
          <w:color w:val="231F20"/>
          <w:spacing w:val="-8"/>
        </w:rPr>
        <w:t xml:space="preserve"> </w:t>
      </w:r>
      <w:r>
        <w:rPr>
          <w:color w:val="231F20"/>
          <w:spacing w:val="-2"/>
        </w:rPr>
        <w:t>bu</w:t>
      </w:r>
      <w:r>
        <w:rPr>
          <w:color w:val="231F20"/>
          <w:spacing w:val="-8"/>
        </w:rPr>
        <w:t xml:space="preserve"> </w:t>
      </w:r>
      <w:r>
        <w:rPr>
          <w:color w:val="231F20"/>
          <w:spacing w:val="-2"/>
        </w:rPr>
        <w:t>bilgileri</w:t>
      </w:r>
      <w:r>
        <w:rPr>
          <w:color w:val="231F20"/>
          <w:spacing w:val="-8"/>
        </w:rPr>
        <w:t xml:space="preserve"> </w:t>
      </w:r>
      <w:r>
        <w:rPr>
          <w:color w:val="231F20"/>
          <w:spacing w:val="-2"/>
        </w:rPr>
        <w:t>yazılı</w:t>
      </w:r>
      <w:r>
        <w:rPr>
          <w:color w:val="231F20"/>
          <w:spacing w:val="-8"/>
        </w:rPr>
        <w:t xml:space="preserve"> </w:t>
      </w:r>
      <w:r>
        <w:rPr>
          <w:color w:val="231F20"/>
          <w:spacing w:val="-2"/>
        </w:rPr>
        <w:t>bir</w:t>
      </w:r>
      <w:r>
        <w:rPr>
          <w:color w:val="231F20"/>
          <w:spacing w:val="-8"/>
        </w:rPr>
        <w:t xml:space="preserve"> </w:t>
      </w:r>
      <w:r>
        <w:rPr>
          <w:color w:val="231F20"/>
          <w:spacing w:val="-2"/>
        </w:rPr>
        <w:t>döküman</w:t>
      </w:r>
      <w:r>
        <w:rPr>
          <w:color w:val="231F20"/>
          <w:spacing w:val="-8"/>
        </w:rPr>
        <w:t xml:space="preserve"> </w:t>
      </w:r>
      <w:r>
        <w:rPr>
          <w:color w:val="231F20"/>
          <w:spacing w:val="-2"/>
        </w:rPr>
        <w:t>halinde</w:t>
      </w:r>
      <w:r>
        <w:rPr>
          <w:color w:val="231F20"/>
          <w:spacing w:val="-8"/>
        </w:rPr>
        <w:t xml:space="preserve"> </w:t>
      </w:r>
      <w:r>
        <w:rPr>
          <w:color w:val="231F20"/>
          <w:spacing w:val="-2"/>
        </w:rPr>
        <w:t>sınıfa</w:t>
      </w:r>
      <w:r>
        <w:rPr>
          <w:color w:val="231F20"/>
          <w:spacing w:val="-8"/>
        </w:rPr>
        <w:t xml:space="preserve"> </w:t>
      </w:r>
      <w:r>
        <w:rPr>
          <w:color w:val="231F20"/>
          <w:spacing w:val="-2"/>
        </w:rPr>
        <w:t>getirmeleri</w:t>
      </w:r>
      <w:r>
        <w:rPr>
          <w:color w:val="231F20"/>
          <w:spacing w:val="-8"/>
        </w:rPr>
        <w:t xml:space="preserve"> </w:t>
      </w:r>
      <w:r>
        <w:rPr>
          <w:color w:val="231F20"/>
          <w:spacing w:val="-2"/>
        </w:rPr>
        <w:t>iste- nir.</w:t>
      </w:r>
      <w:r>
        <w:rPr>
          <w:color w:val="231F20"/>
          <w:spacing w:val="-8"/>
        </w:rPr>
        <w:t xml:space="preserve"> </w:t>
      </w:r>
      <w:r>
        <w:rPr>
          <w:color w:val="231F20"/>
          <w:spacing w:val="-2"/>
        </w:rPr>
        <w:t>Öğrencilerin,</w:t>
      </w:r>
      <w:r>
        <w:rPr>
          <w:color w:val="231F20"/>
          <w:spacing w:val="-8"/>
        </w:rPr>
        <w:t xml:space="preserve"> </w:t>
      </w:r>
      <w:r>
        <w:rPr>
          <w:color w:val="231F20"/>
          <w:spacing w:val="-2"/>
        </w:rPr>
        <w:t>öğretmen</w:t>
      </w:r>
      <w:r>
        <w:rPr>
          <w:color w:val="231F20"/>
          <w:spacing w:val="-8"/>
        </w:rPr>
        <w:t xml:space="preserve"> </w:t>
      </w:r>
      <w:r>
        <w:rPr>
          <w:color w:val="231F20"/>
          <w:spacing w:val="-2"/>
        </w:rPr>
        <w:t>tarafından</w:t>
      </w:r>
      <w:r>
        <w:rPr>
          <w:color w:val="231F20"/>
          <w:spacing w:val="-8"/>
        </w:rPr>
        <w:t xml:space="preserve"> </w:t>
      </w:r>
      <w:r>
        <w:rPr>
          <w:color w:val="231F20"/>
          <w:spacing w:val="-2"/>
        </w:rPr>
        <w:t>sınıfa</w:t>
      </w:r>
      <w:r>
        <w:rPr>
          <w:color w:val="231F20"/>
          <w:spacing w:val="-8"/>
        </w:rPr>
        <w:t xml:space="preserve"> </w:t>
      </w:r>
      <w:r>
        <w:rPr>
          <w:color w:val="231F20"/>
          <w:spacing w:val="-2"/>
        </w:rPr>
        <w:t>getirilen</w:t>
      </w:r>
      <w:r>
        <w:rPr>
          <w:color w:val="231F20"/>
          <w:spacing w:val="-8"/>
        </w:rPr>
        <w:t xml:space="preserve"> </w:t>
      </w:r>
      <w:r>
        <w:rPr>
          <w:color w:val="231F20"/>
          <w:spacing w:val="-2"/>
        </w:rPr>
        <w:t>afiş,</w:t>
      </w:r>
      <w:r>
        <w:rPr>
          <w:color w:val="231F20"/>
          <w:spacing w:val="-8"/>
        </w:rPr>
        <w:t xml:space="preserve"> </w:t>
      </w:r>
      <w:r>
        <w:rPr>
          <w:color w:val="231F20"/>
          <w:spacing w:val="-2"/>
        </w:rPr>
        <w:t>logo,</w:t>
      </w:r>
      <w:r>
        <w:rPr>
          <w:color w:val="231F20"/>
          <w:spacing w:val="-8"/>
        </w:rPr>
        <w:t xml:space="preserve"> </w:t>
      </w:r>
      <w:r>
        <w:rPr>
          <w:color w:val="231F20"/>
          <w:spacing w:val="-2"/>
        </w:rPr>
        <w:t>infografik,</w:t>
      </w:r>
      <w:r>
        <w:rPr>
          <w:color w:val="231F20"/>
          <w:spacing w:val="-8"/>
        </w:rPr>
        <w:t xml:space="preserve"> </w:t>
      </w:r>
      <w:r>
        <w:rPr>
          <w:color w:val="231F20"/>
          <w:spacing w:val="-2"/>
        </w:rPr>
        <w:t>dijital</w:t>
      </w:r>
      <w:r>
        <w:rPr>
          <w:color w:val="231F20"/>
          <w:spacing w:val="-8"/>
        </w:rPr>
        <w:t xml:space="preserve"> </w:t>
      </w:r>
      <w:r>
        <w:rPr>
          <w:color w:val="231F20"/>
          <w:spacing w:val="-2"/>
        </w:rPr>
        <w:t>medya tasarımı,</w:t>
      </w:r>
      <w:r>
        <w:rPr>
          <w:color w:val="231F20"/>
          <w:spacing w:val="-14"/>
        </w:rPr>
        <w:t xml:space="preserve"> </w:t>
      </w:r>
      <w:r>
        <w:rPr>
          <w:color w:val="231F20"/>
          <w:spacing w:val="-2"/>
        </w:rPr>
        <w:t>tipografik</w:t>
      </w:r>
      <w:r>
        <w:rPr>
          <w:color w:val="231F20"/>
          <w:spacing w:val="-14"/>
        </w:rPr>
        <w:t xml:space="preserve"> </w:t>
      </w:r>
      <w:r>
        <w:rPr>
          <w:color w:val="231F20"/>
          <w:spacing w:val="-2"/>
        </w:rPr>
        <w:t>çalışmalar</w:t>
      </w:r>
      <w:r>
        <w:rPr>
          <w:color w:val="231F20"/>
          <w:spacing w:val="-13"/>
        </w:rPr>
        <w:t xml:space="preserve"> </w:t>
      </w:r>
      <w:r>
        <w:rPr>
          <w:color w:val="231F20"/>
          <w:spacing w:val="-2"/>
        </w:rPr>
        <w:t>ve</w:t>
      </w:r>
      <w:r>
        <w:rPr>
          <w:color w:val="231F20"/>
          <w:spacing w:val="-14"/>
        </w:rPr>
        <w:t xml:space="preserve"> </w:t>
      </w:r>
      <w:r>
        <w:rPr>
          <w:color w:val="231F20"/>
          <w:spacing w:val="-2"/>
        </w:rPr>
        <w:t>sosyal</w:t>
      </w:r>
      <w:r>
        <w:rPr>
          <w:color w:val="231F20"/>
          <w:spacing w:val="-14"/>
        </w:rPr>
        <w:t xml:space="preserve"> </w:t>
      </w:r>
      <w:r>
        <w:rPr>
          <w:color w:val="231F20"/>
          <w:spacing w:val="-2"/>
        </w:rPr>
        <w:t>medya</w:t>
      </w:r>
      <w:r>
        <w:rPr>
          <w:color w:val="231F20"/>
          <w:spacing w:val="-13"/>
        </w:rPr>
        <w:t xml:space="preserve"> </w:t>
      </w:r>
      <w:r>
        <w:rPr>
          <w:color w:val="231F20"/>
          <w:spacing w:val="-2"/>
        </w:rPr>
        <w:t>içeriklerine</w:t>
      </w:r>
      <w:r>
        <w:rPr>
          <w:color w:val="231F20"/>
          <w:spacing w:val="-14"/>
        </w:rPr>
        <w:t xml:space="preserve"> </w:t>
      </w:r>
      <w:r>
        <w:rPr>
          <w:color w:val="231F20"/>
          <w:spacing w:val="-2"/>
        </w:rPr>
        <w:t>yönelik</w:t>
      </w:r>
      <w:r>
        <w:rPr>
          <w:color w:val="231F20"/>
          <w:spacing w:val="-13"/>
        </w:rPr>
        <w:t xml:space="preserve"> </w:t>
      </w:r>
      <w:r>
        <w:rPr>
          <w:color w:val="231F20"/>
          <w:spacing w:val="-2"/>
        </w:rPr>
        <w:t>görselleri</w:t>
      </w:r>
      <w:r>
        <w:rPr>
          <w:color w:val="231F20"/>
          <w:spacing w:val="-14"/>
        </w:rPr>
        <w:t xml:space="preserve"> </w:t>
      </w:r>
      <w:r>
        <w:rPr>
          <w:color w:val="231F20"/>
          <w:spacing w:val="-2"/>
        </w:rPr>
        <w:t xml:space="preserve">inceleyerek, </w:t>
      </w:r>
      <w:r>
        <w:rPr>
          <w:color w:val="231F20"/>
          <w:spacing w:val="-6"/>
        </w:rPr>
        <w:t xml:space="preserve">bunların hangi görsel iletişim tasarımı ürünü olduğunu, nasıl tasarlandıklarını ve günlük ya- </w:t>
      </w:r>
      <w:r>
        <w:rPr>
          <w:color w:val="231F20"/>
          <w:spacing w:val="-2"/>
        </w:rPr>
        <w:t>şantıdaki</w:t>
      </w:r>
      <w:r>
        <w:rPr>
          <w:color w:val="231F20"/>
          <w:spacing w:val="-14"/>
        </w:rPr>
        <w:t xml:space="preserve"> </w:t>
      </w:r>
      <w:r>
        <w:rPr>
          <w:color w:val="231F20"/>
          <w:spacing w:val="-2"/>
        </w:rPr>
        <w:t>önemlerini</w:t>
      </w:r>
      <w:r>
        <w:rPr>
          <w:color w:val="231F20"/>
          <w:spacing w:val="-14"/>
        </w:rPr>
        <w:t xml:space="preserve"> </w:t>
      </w:r>
      <w:r>
        <w:rPr>
          <w:color w:val="231F20"/>
          <w:spacing w:val="-2"/>
        </w:rPr>
        <w:t>tanımlamaları</w:t>
      </w:r>
      <w:r>
        <w:rPr>
          <w:color w:val="231F20"/>
          <w:spacing w:val="-13"/>
        </w:rPr>
        <w:t xml:space="preserve"> </w:t>
      </w:r>
      <w:r>
        <w:rPr>
          <w:color w:val="231F20"/>
          <w:spacing w:val="-2"/>
        </w:rPr>
        <w:t>istenir</w:t>
      </w:r>
      <w:r>
        <w:rPr>
          <w:color w:val="231F20"/>
          <w:spacing w:val="-14"/>
        </w:rPr>
        <w:t xml:space="preserve"> </w:t>
      </w:r>
      <w:r>
        <w:rPr>
          <w:color w:val="231F20"/>
          <w:spacing w:val="-2"/>
        </w:rPr>
        <w:t>(KB2.8.SB1,</w:t>
      </w:r>
      <w:r>
        <w:rPr>
          <w:color w:val="231F20"/>
          <w:spacing w:val="-14"/>
        </w:rPr>
        <w:t xml:space="preserve"> </w:t>
      </w:r>
      <w:r>
        <w:rPr>
          <w:color w:val="231F20"/>
          <w:spacing w:val="-2"/>
        </w:rPr>
        <w:t>SDB3.3.SB3).</w:t>
      </w:r>
      <w:r>
        <w:rPr>
          <w:color w:val="231F20"/>
          <w:spacing w:val="-13"/>
        </w:rPr>
        <w:t xml:space="preserve"> </w:t>
      </w:r>
      <w:r>
        <w:rPr>
          <w:color w:val="231F20"/>
          <w:spacing w:val="-2"/>
        </w:rPr>
        <w:t>Öğrenciler</w:t>
      </w:r>
      <w:r>
        <w:rPr>
          <w:color w:val="231F20"/>
          <w:spacing w:val="-14"/>
        </w:rPr>
        <w:t xml:space="preserve"> </w:t>
      </w:r>
      <w:r>
        <w:rPr>
          <w:color w:val="231F20"/>
          <w:spacing w:val="-2"/>
        </w:rPr>
        <w:t xml:space="preserve">gruplara </w:t>
      </w:r>
      <w:r>
        <w:rPr>
          <w:color w:val="231F20"/>
          <w:spacing w:val="-4"/>
        </w:rPr>
        <w:t>(3-5</w:t>
      </w:r>
      <w:r>
        <w:rPr>
          <w:color w:val="231F20"/>
          <w:spacing w:val="-5"/>
        </w:rPr>
        <w:t xml:space="preserve"> </w:t>
      </w:r>
      <w:r>
        <w:rPr>
          <w:color w:val="231F20"/>
          <w:spacing w:val="-4"/>
        </w:rPr>
        <w:t>kişilik)</w:t>
      </w:r>
      <w:r>
        <w:rPr>
          <w:color w:val="231F20"/>
          <w:spacing w:val="-5"/>
        </w:rPr>
        <w:t xml:space="preserve"> </w:t>
      </w:r>
      <w:r>
        <w:rPr>
          <w:color w:val="231F20"/>
          <w:spacing w:val="-4"/>
        </w:rPr>
        <w:t>ayrılır.</w:t>
      </w:r>
      <w:r>
        <w:rPr>
          <w:color w:val="231F20"/>
          <w:spacing w:val="-5"/>
        </w:rPr>
        <w:t xml:space="preserve"> </w:t>
      </w:r>
      <w:r>
        <w:rPr>
          <w:color w:val="231F20"/>
          <w:spacing w:val="-4"/>
        </w:rPr>
        <w:t>Öğretmen</w:t>
      </w:r>
      <w:r>
        <w:rPr>
          <w:color w:val="231F20"/>
          <w:spacing w:val="-5"/>
        </w:rPr>
        <w:t xml:space="preserve"> </w:t>
      </w:r>
      <w:r>
        <w:rPr>
          <w:color w:val="231F20"/>
          <w:spacing w:val="-4"/>
        </w:rPr>
        <w:t>sınıfa</w:t>
      </w:r>
      <w:r>
        <w:rPr>
          <w:color w:val="231F20"/>
          <w:spacing w:val="-5"/>
        </w:rPr>
        <w:t xml:space="preserve"> </w:t>
      </w:r>
      <w:r>
        <w:rPr>
          <w:color w:val="231F20"/>
          <w:spacing w:val="-4"/>
        </w:rPr>
        <w:t>getirdiği</w:t>
      </w:r>
      <w:r>
        <w:rPr>
          <w:color w:val="231F20"/>
          <w:spacing w:val="-5"/>
        </w:rPr>
        <w:t xml:space="preserve"> </w:t>
      </w:r>
      <w:r>
        <w:rPr>
          <w:color w:val="231F20"/>
          <w:spacing w:val="-4"/>
        </w:rPr>
        <w:t>afiş,</w:t>
      </w:r>
      <w:r>
        <w:rPr>
          <w:color w:val="231F20"/>
          <w:spacing w:val="-5"/>
        </w:rPr>
        <w:t xml:space="preserve"> </w:t>
      </w:r>
      <w:r>
        <w:rPr>
          <w:color w:val="231F20"/>
          <w:spacing w:val="-4"/>
        </w:rPr>
        <w:t>logo,</w:t>
      </w:r>
      <w:r>
        <w:rPr>
          <w:color w:val="231F20"/>
          <w:spacing w:val="-5"/>
        </w:rPr>
        <w:t xml:space="preserve"> </w:t>
      </w:r>
      <w:r>
        <w:rPr>
          <w:color w:val="231F20"/>
          <w:spacing w:val="-4"/>
        </w:rPr>
        <w:t>infografik</w:t>
      </w:r>
      <w:r>
        <w:rPr>
          <w:color w:val="231F20"/>
          <w:spacing w:val="-5"/>
        </w:rPr>
        <w:t xml:space="preserve"> </w:t>
      </w:r>
      <w:r>
        <w:rPr>
          <w:color w:val="231F20"/>
          <w:spacing w:val="-4"/>
        </w:rPr>
        <w:t>tasarımlarının</w:t>
      </w:r>
      <w:r>
        <w:rPr>
          <w:color w:val="231F20"/>
          <w:spacing w:val="-5"/>
        </w:rPr>
        <w:t xml:space="preserve"> </w:t>
      </w:r>
      <w:r>
        <w:rPr>
          <w:color w:val="231F20"/>
          <w:spacing w:val="-4"/>
        </w:rPr>
        <w:t>üzerindeki yazıları kapatarak öğrencilere bu görsel iletişim tasarımı ürünlerinin ne ile ilgili mesaj ver- diklerine</w:t>
      </w:r>
      <w:r>
        <w:rPr>
          <w:color w:val="231F20"/>
          <w:spacing w:val="-9"/>
        </w:rPr>
        <w:t xml:space="preserve"> </w:t>
      </w:r>
      <w:r>
        <w:rPr>
          <w:color w:val="231F20"/>
          <w:spacing w:val="-4"/>
        </w:rPr>
        <w:t>dair</w:t>
      </w:r>
      <w:r>
        <w:rPr>
          <w:color w:val="231F20"/>
          <w:spacing w:val="-9"/>
        </w:rPr>
        <w:t xml:space="preserve"> </w:t>
      </w:r>
      <w:r>
        <w:rPr>
          <w:color w:val="231F20"/>
          <w:spacing w:val="-4"/>
        </w:rPr>
        <w:t>düşünmeleri</w:t>
      </w:r>
      <w:r>
        <w:rPr>
          <w:color w:val="231F20"/>
          <w:spacing w:val="-9"/>
        </w:rPr>
        <w:t xml:space="preserve"> </w:t>
      </w:r>
      <w:r>
        <w:rPr>
          <w:color w:val="231F20"/>
          <w:spacing w:val="-4"/>
        </w:rPr>
        <w:t>ve</w:t>
      </w:r>
      <w:r>
        <w:rPr>
          <w:color w:val="231F20"/>
          <w:spacing w:val="-9"/>
        </w:rPr>
        <w:t xml:space="preserve"> </w:t>
      </w:r>
      <w:r>
        <w:rPr>
          <w:color w:val="231F20"/>
          <w:spacing w:val="-4"/>
        </w:rPr>
        <w:t>ifade</w:t>
      </w:r>
      <w:r>
        <w:rPr>
          <w:color w:val="231F20"/>
          <w:spacing w:val="-9"/>
        </w:rPr>
        <w:t xml:space="preserve"> </w:t>
      </w:r>
      <w:r>
        <w:rPr>
          <w:color w:val="231F20"/>
          <w:spacing w:val="-4"/>
        </w:rPr>
        <w:t>etmeleri</w:t>
      </w:r>
      <w:r>
        <w:rPr>
          <w:color w:val="231F20"/>
          <w:spacing w:val="-9"/>
        </w:rPr>
        <w:t xml:space="preserve"> </w:t>
      </w:r>
      <w:r>
        <w:rPr>
          <w:color w:val="231F20"/>
          <w:spacing w:val="-4"/>
        </w:rPr>
        <w:t>sağlanır</w:t>
      </w:r>
      <w:r>
        <w:rPr>
          <w:color w:val="231F20"/>
          <w:spacing w:val="-9"/>
        </w:rPr>
        <w:t xml:space="preserve"> </w:t>
      </w:r>
      <w:r>
        <w:rPr>
          <w:color w:val="231F20"/>
          <w:spacing w:val="-4"/>
        </w:rPr>
        <w:t>(SDB2.1.SB3,SB4,</w:t>
      </w:r>
      <w:r>
        <w:rPr>
          <w:color w:val="231F20"/>
          <w:spacing w:val="-9"/>
        </w:rPr>
        <w:t xml:space="preserve"> </w:t>
      </w:r>
      <w:r>
        <w:rPr>
          <w:color w:val="231F20"/>
          <w:spacing w:val="-4"/>
        </w:rPr>
        <w:t>SDB2.2.SB1,SB2). Sonra</w:t>
      </w:r>
      <w:r>
        <w:rPr>
          <w:color w:val="231F20"/>
          <w:spacing w:val="-11"/>
        </w:rPr>
        <w:t xml:space="preserve"> </w:t>
      </w:r>
      <w:r>
        <w:rPr>
          <w:color w:val="231F20"/>
          <w:spacing w:val="-4"/>
        </w:rPr>
        <w:t>bu</w:t>
      </w:r>
      <w:r>
        <w:rPr>
          <w:color w:val="231F20"/>
          <w:spacing w:val="-11"/>
        </w:rPr>
        <w:t xml:space="preserve"> </w:t>
      </w:r>
      <w:r>
        <w:rPr>
          <w:color w:val="231F20"/>
          <w:spacing w:val="-4"/>
        </w:rPr>
        <w:t>uygulamayı</w:t>
      </w:r>
      <w:r>
        <w:rPr>
          <w:color w:val="231F20"/>
          <w:spacing w:val="-11"/>
        </w:rPr>
        <w:t xml:space="preserve"> </w:t>
      </w:r>
      <w:r>
        <w:rPr>
          <w:color w:val="231F20"/>
          <w:spacing w:val="-4"/>
        </w:rPr>
        <w:t>ürünlerdeki</w:t>
      </w:r>
      <w:r>
        <w:rPr>
          <w:color w:val="231F20"/>
          <w:spacing w:val="-11"/>
        </w:rPr>
        <w:t xml:space="preserve"> </w:t>
      </w:r>
      <w:r>
        <w:rPr>
          <w:color w:val="231F20"/>
          <w:spacing w:val="-4"/>
        </w:rPr>
        <w:t>görselleri</w:t>
      </w:r>
      <w:r>
        <w:rPr>
          <w:color w:val="231F20"/>
          <w:spacing w:val="-11"/>
        </w:rPr>
        <w:t xml:space="preserve"> </w:t>
      </w:r>
      <w:r>
        <w:rPr>
          <w:color w:val="231F20"/>
          <w:spacing w:val="-4"/>
        </w:rPr>
        <w:t>kaldırarak</w:t>
      </w:r>
      <w:r>
        <w:rPr>
          <w:color w:val="231F20"/>
          <w:spacing w:val="-11"/>
        </w:rPr>
        <w:t xml:space="preserve"> </w:t>
      </w:r>
      <w:r>
        <w:rPr>
          <w:color w:val="231F20"/>
          <w:spacing w:val="-4"/>
        </w:rPr>
        <w:t>ve</w:t>
      </w:r>
      <w:r>
        <w:rPr>
          <w:color w:val="231F20"/>
          <w:spacing w:val="-11"/>
        </w:rPr>
        <w:t xml:space="preserve"> </w:t>
      </w:r>
      <w:r>
        <w:rPr>
          <w:color w:val="231F20"/>
          <w:spacing w:val="-4"/>
        </w:rPr>
        <w:t>yine</w:t>
      </w:r>
      <w:r>
        <w:rPr>
          <w:color w:val="231F20"/>
          <w:spacing w:val="-11"/>
        </w:rPr>
        <w:t xml:space="preserve"> </w:t>
      </w:r>
      <w:r>
        <w:rPr>
          <w:color w:val="231F20"/>
          <w:spacing w:val="-4"/>
        </w:rPr>
        <w:t>aynı</w:t>
      </w:r>
      <w:r>
        <w:rPr>
          <w:color w:val="231F20"/>
          <w:spacing w:val="-11"/>
        </w:rPr>
        <w:t xml:space="preserve"> </w:t>
      </w:r>
      <w:r>
        <w:rPr>
          <w:color w:val="231F20"/>
          <w:spacing w:val="-4"/>
        </w:rPr>
        <w:t>soruları</w:t>
      </w:r>
      <w:r>
        <w:rPr>
          <w:color w:val="231F20"/>
          <w:spacing w:val="-11"/>
        </w:rPr>
        <w:t xml:space="preserve"> </w:t>
      </w:r>
      <w:r>
        <w:rPr>
          <w:color w:val="231F20"/>
          <w:spacing w:val="-4"/>
        </w:rPr>
        <w:t>sorarak</w:t>
      </w:r>
      <w:r>
        <w:rPr>
          <w:color w:val="231F20"/>
          <w:spacing w:val="-11"/>
        </w:rPr>
        <w:t xml:space="preserve"> </w:t>
      </w:r>
      <w:r>
        <w:rPr>
          <w:color w:val="231F20"/>
          <w:spacing w:val="-4"/>
        </w:rPr>
        <w:t xml:space="preserve">tekrar- </w:t>
      </w:r>
      <w:r>
        <w:rPr>
          <w:color w:val="231F20"/>
        </w:rPr>
        <w:t>lar</w:t>
      </w:r>
      <w:r>
        <w:rPr>
          <w:color w:val="231F20"/>
          <w:spacing w:val="-23"/>
        </w:rPr>
        <w:t xml:space="preserve"> </w:t>
      </w:r>
      <w:r>
        <w:rPr>
          <w:color w:val="231F20"/>
        </w:rPr>
        <w:t>(SDB3.1.SB1,SB3).</w:t>
      </w:r>
    </w:p>
    <w:p w14:paraId="557D3519" w14:textId="77777777" w:rsidR="00E94F05" w:rsidRDefault="00DF3DC5">
      <w:pPr>
        <w:pStyle w:val="GvdeMetni"/>
        <w:spacing w:before="56" w:line="278" w:lineRule="auto"/>
        <w:ind w:left="119" w:right="645"/>
        <w:jc w:val="both"/>
      </w:pPr>
      <w:r>
        <w:rPr>
          <w:color w:val="231F20"/>
        </w:rPr>
        <w:t>Bu</w:t>
      </w:r>
      <w:r>
        <w:rPr>
          <w:color w:val="231F20"/>
          <w:spacing w:val="-1"/>
        </w:rPr>
        <w:t xml:space="preserve"> </w:t>
      </w:r>
      <w:r>
        <w:rPr>
          <w:color w:val="231F20"/>
        </w:rPr>
        <w:t>noktadan</w:t>
      </w:r>
      <w:r>
        <w:rPr>
          <w:color w:val="231F20"/>
          <w:spacing w:val="-1"/>
        </w:rPr>
        <w:t xml:space="preserve"> </w:t>
      </w:r>
      <w:r>
        <w:rPr>
          <w:color w:val="231F20"/>
        </w:rPr>
        <w:t>hareketle</w:t>
      </w:r>
      <w:r>
        <w:rPr>
          <w:color w:val="231F20"/>
          <w:spacing w:val="-1"/>
        </w:rPr>
        <w:t xml:space="preserve"> </w:t>
      </w:r>
      <w:r>
        <w:rPr>
          <w:color w:val="231F20"/>
        </w:rPr>
        <w:t>öğrencilerin</w:t>
      </w:r>
      <w:r>
        <w:rPr>
          <w:color w:val="231F20"/>
          <w:spacing w:val="-1"/>
        </w:rPr>
        <w:t xml:space="preserve"> </w:t>
      </w:r>
      <w:r>
        <w:rPr>
          <w:color w:val="231F20"/>
        </w:rPr>
        <w:t>görsel</w:t>
      </w:r>
      <w:r>
        <w:rPr>
          <w:color w:val="231F20"/>
          <w:spacing w:val="-1"/>
        </w:rPr>
        <w:t xml:space="preserve"> </w:t>
      </w:r>
      <w:r>
        <w:rPr>
          <w:color w:val="231F20"/>
        </w:rPr>
        <w:t>iletişim</w:t>
      </w:r>
      <w:r>
        <w:rPr>
          <w:color w:val="231F20"/>
          <w:spacing w:val="-1"/>
        </w:rPr>
        <w:t xml:space="preserve"> </w:t>
      </w:r>
      <w:r>
        <w:rPr>
          <w:color w:val="231F20"/>
        </w:rPr>
        <w:t>tasarımı</w:t>
      </w:r>
      <w:r>
        <w:rPr>
          <w:color w:val="231F20"/>
          <w:spacing w:val="-1"/>
        </w:rPr>
        <w:t xml:space="preserve"> </w:t>
      </w:r>
      <w:r>
        <w:rPr>
          <w:color w:val="231F20"/>
        </w:rPr>
        <w:t>özelliklerinin</w:t>
      </w:r>
      <w:r>
        <w:rPr>
          <w:color w:val="231F20"/>
          <w:spacing w:val="-1"/>
        </w:rPr>
        <w:t xml:space="preserve"> </w:t>
      </w:r>
      <w:r>
        <w:rPr>
          <w:color w:val="231F20"/>
        </w:rPr>
        <w:t>kavranmasını sağlayacak</w:t>
      </w:r>
      <w:r>
        <w:rPr>
          <w:color w:val="231F20"/>
          <w:spacing w:val="-16"/>
        </w:rPr>
        <w:t xml:space="preserve"> </w:t>
      </w:r>
      <w:r>
        <w:rPr>
          <w:color w:val="231F20"/>
        </w:rPr>
        <w:t>“bu</w:t>
      </w:r>
      <w:r>
        <w:rPr>
          <w:color w:val="231F20"/>
          <w:spacing w:val="-15"/>
        </w:rPr>
        <w:t xml:space="preserve"> </w:t>
      </w:r>
      <w:r>
        <w:rPr>
          <w:color w:val="231F20"/>
        </w:rPr>
        <w:t>ürünlerin</w:t>
      </w:r>
      <w:r>
        <w:rPr>
          <w:color w:val="231F20"/>
          <w:spacing w:val="-16"/>
        </w:rPr>
        <w:t xml:space="preserve"> </w:t>
      </w:r>
      <w:r>
        <w:rPr>
          <w:color w:val="231F20"/>
        </w:rPr>
        <w:t>amacı</w:t>
      </w:r>
      <w:r>
        <w:rPr>
          <w:color w:val="231F20"/>
          <w:spacing w:val="-15"/>
        </w:rPr>
        <w:t xml:space="preserve"> </w:t>
      </w:r>
      <w:r>
        <w:rPr>
          <w:color w:val="231F20"/>
        </w:rPr>
        <w:t>ne</w:t>
      </w:r>
      <w:r>
        <w:rPr>
          <w:color w:val="231F20"/>
          <w:spacing w:val="-16"/>
        </w:rPr>
        <w:t xml:space="preserve"> </w:t>
      </w:r>
      <w:r>
        <w:rPr>
          <w:color w:val="231F20"/>
        </w:rPr>
        <w:t>olabilir?</w:t>
      </w:r>
      <w:r>
        <w:rPr>
          <w:color w:val="231F20"/>
          <w:spacing w:val="-15"/>
        </w:rPr>
        <w:t xml:space="preserve"> </w:t>
      </w:r>
      <w:r>
        <w:rPr>
          <w:color w:val="231F20"/>
        </w:rPr>
        <w:t>bu</w:t>
      </w:r>
      <w:r>
        <w:rPr>
          <w:color w:val="231F20"/>
          <w:spacing w:val="-16"/>
        </w:rPr>
        <w:t xml:space="preserve"> </w:t>
      </w:r>
      <w:r>
        <w:rPr>
          <w:color w:val="231F20"/>
        </w:rPr>
        <w:t>ürünler</w:t>
      </w:r>
      <w:r>
        <w:rPr>
          <w:color w:val="231F20"/>
          <w:spacing w:val="-15"/>
        </w:rPr>
        <w:t xml:space="preserve"> </w:t>
      </w:r>
      <w:r>
        <w:rPr>
          <w:color w:val="231F20"/>
        </w:rPr>
        <w:t>ne</w:t>
      </w:r>
      <w:r>
        <w:rPr>
          <w:color w:val="231F20"/>
          <w:spacing w:val="-16"/>
        </w:rPr>
        <w:t xml:space="preserve"> </w:t>
      </w:r>
      <w:r>
        <w:rPr>
          <w:color w:val="231F20"/>
        </w:rPr>
        <w:t>anlatmaya</w:t>
      </w:r>
      <w:r>
        <w:rPr>
          <w:color w:val="231F20"/>
          <w:spacing w:val="-15"/>
        </w:rPr>
        <w:t xml:space="preserve"> </w:t>
      </w:r>
      <w:r>
        <w:rPr>
          <w:color w:val="231F20"/>
        </w:rPr>
        <w:t>çalışıyor?”</w:t>
      </w:r>
      <w:r>
        <w:rPr>
          <w:color w:val="231F20"/>
          <w:spacing w:val="-16"/>
        </w:rPr>
        <w:t xml:space="preserve"> </w:t>
      </w:r>
      <w:r>
        <w:rPr>
          <w:color w:val="231F20"/>
        </w:rPr>
        <w:t>gibi</w:t>
      </w:r>
      <w:r>
        <w:rPr>
          <w:color w:val="231F20"/>
          <w:spacing w:val="-15"/>
        </w:rPr>
        <w:t xml:space="preserve"> </w:t>
      </w:r>
      <w:r>
        <w:rPr>
          <w:color w:val="231F20"/>
        </w:rPr>
        <w:t xml:space="preserve">so- </w:t>
      </w:r>
      <w:r>
        <w:rPr>
          <w:color w:val="231F20"/>
          <w:spacing w:val="-2"/>
        </w:rPr>
        <w:t>rular</w:t>
      </w:r>
      <w:r>
        <w:rPr>
          <w:color w:val="231F20"/>
          <w:spacing w:val="-11"/>
        </w:rPr>
        <w:t xml:space="preserve"> </w:t>
      </w:r>
      <w:r>
        <w:rPr>
          <w:color w:val="231F20"/>
          <w:spacing w:val="-2"/>
        </w:rPr>
        <w:t>sorması</w:t>
      </w:r>
      <w:r>
        <w:rPr>
          <w:color w:val="231F20"/>
          <w:spacing w:val="-11"/>
        </w:rPr>
        <w:t xml:space="preserve"> </w:t>
      </w:r>
      <w:r>
        <w:rPr>
          <w:color w:val="231F20"/>
          <w:spacing w:val="-2"/>
        </w:rPr>
        <w:t>ve</w:t>
      </w:r>
      <w:r>
        <w:rPr>
          <w:color w:val="231F20"/>
          <w:spacing w:val="-11"/>
        </w:rPr>
        <w:t xml:space="preserve"> </w:t>
      </w:r>
      <w:r>
        <w:rPr>
          <w:color w:val="231F20"/>
          <w:spacing w:val="-2"/>
        </w:rPr>
        <w:t>bu</w:t>
      </w:r>
      <w:r>
        <w:rPr>
          <w:color w:val="231F20"/>
          <w:spacing w:val="-11"/>
        </w:rPr>
        <w:t xml:space="preserve"> </w:t>
      </w:r>
      <w:r>
        <w:rPr>
          <w:color w:val="231F20"/>
          <w:spacing w:val="-2"/>
        </w:rPr>
        <w:t>sorulara</w:t>
      </w:r>
      <w:r>
        <w:rPr>
          <w:color w:val="231F20"/>
          <w:spacing w:val="-11"/>
        </w:rPr>
        <w:t xml:space="preserve"> </w:t>
      </w:r>
      <w:r>
        <w:rPr>
          <w:color w:val="231F20"/>
          <w:spacing w:val="-2"/>
        </w:rPr>
        <w:t>yönelik</w:t>
      </w:r>
      <w:r>
        <w:rPr>
          <w:color w:val="231F20"/>
          <w:spacing w:val="-11"/>
        </w:rPr>
        <w:t xml:space="preserve"> </w:t>
      </w:r>
      <w:r>
        <w:rPr>
          <w:color w:val="231F20"/>
          <w:spacing w:val="-2"/>
        </w:rPr>
        <w:t>bir</w:t>
      </w:r>
      <w:r>
        <w:rPr>
          <w:color w:val="231F20"/>
          <w:spacing w:val="-11"/>
        </w:rPr>
        <w:t xml:space="preserve"> </w:t>
      </w:r>
      <w:r>
        <w:rPr>
          <w:color w:val="231F20"/>
          <w:spacing w:val="-2"/>
        </w:rPr>
        <w:t>sorgulama</w:t>
      </w:r>
      <w:r>
        <w:rPr>
          <w:color w:val="231F20"/>
          <w:spacing w:val="-11"/>
        </w:rPr>
        <w:t xml:space="preserve"> </w:t>
      </w:r>
      <w:r>
        <w:rPr>
          <w:color w:val="231F20"/>
          <w:spacing w:val="-2"/>
        </w:rPr>
        <w:t>ortamı</w:t>
      </w:r>
      <w:r>
        <w:rPr>
          <w:color w:val="231F20"/>
          <w:spacing w:val="-11"/>
        </w:rPr>
        <w:t xml:space="preserve"> </w:t>
      </w:r>
      <w:r>
        <w:rPr>
          <w:color w:val="231F20"/>
          <w:spacing w:val="-2"/>
        </w:rPr>
        <w:t>oluşması</w:t>
      </w:r>
      <w:r>
        <w:rPr>
          <w:color w:val="231F20"/>
          <w:spacing w:val="-11"/>
        </w:rPr>
        <w:t xml:space="preserve"> </w:t>
      </w:r>
      <w:r>
        <w:rPr>
          <w:color w:val="231F20"/>
          <w:spacing w:val="-2"/>
        </w:rPr>
        <w:t>sağlanır</w:t>
      </w:r>
      <w:r>
        <w:rPr>
          <w:color w:val="231F20"/>
          <w:spacing w:val="-11"/>
        </w:rPr>
        <w:t xml:space="preserve"> </w:t>
      </w:r>
      <w:r>
        <w:rPr>
          <w:color w:val="231F20"/>
          <w:spacing w:val="-2"/>
        </w:rPr>
        <w:t>(KB2.8.SB2, OB4.2.SB1,</w:t>
      </w:r>
      <w:r>
        <w:rPr>
          <w:color w:val="231F20"/>
          <w:spacing w:val="-9"/>
        </w:rPr>
        <w:t xml:space="preserve"> </w:t>
      </w:r>
      <w:r>
        <w:rPr>
          <w:color w:val="231F20"/>
          <w:spacing w:val="-2"/>
        </w:rPr>
        <w:t>E3.8).</w:t>
      </w:r>
      <w:r>
        <w:rPr>
          <w:color w:val="231F20"/>
          <w:spacing w:val="-9"/>
        </w:rPr>
        <w:t xml:space="preserve"> </w:t>
      </w:r>
      <w:r>
        <w:rPr>
          <w:color w:val="231F20"/>
          <w:spacing w:val="-2"/>
        </w:rPr>
        <w:t>Öğrencilerin,</w:t>
      </w:r>
      <w:r>
        <w:rPr>
          <w:color w:val="231F20"/>
          <w:spacing w:val="-9"/>
        </w:rPr>
        <w:t xml:space="preserve"> </w:t>
      </w:r>
      <w:r>
        <w:rPr>
          <w:color w:val="231F20"/>
          <w:spacing w:val="-2"/>
        </w:rPr>
        <w:t>görsel</w:t>
      </w:r>
      <w:r>
        <w:rPr>
          <w:color w:val="231F20"/>
          <w:spacing w:val="-9"/>
        </w:rPr>
        <w:t xml:space="preserve"> </w:t>
      </w:r>
      <w:r>
        <w:rPr>
          <w:color w:val="231F20"/>
          <w:spacing w:val="-2"/>
        </w:rPr>
        <w:t>iletişim</w:t>
      </w:r>
      <w:r>
        <w:rPr>
          <w:color w:val="231F20"/>
          <w:spacing w:val="-9"/>
        </w:rPr>
        <w:t xml:space="preserve"> </w:t>
      </w:r>
      <w:r>
        <w:rPr>
          <w:color w:val="231F20"/>
          <w:spacing w:val="-2"/>
        </w:rPr>
        <w:t>tasarımı</w:t>
      </w:r>
      <w:r>
        <w:rPr>
          <w:color w:val="231F20"/>
          <w:spacing w:val="-9"/>
        </w:rPr>
        <w:t xml:space="preserve"> </w:t>
      </w:r>
      <w:r>
        <w:rPr>
          <w:color w:val="231F20"/>
          <w:spacing w:val="-2"/>
        </w:rPr>
        <w:t>kavramı,</w:t>
      </w:r>
      <w:r>
        <w:rPr>
          <w:color w:val="231F20"/>
          <w:spacing w:val="-9"/>
        </w:rPr>
        <w:t xml:space="preserve"> </w:t>
      </w:r>
      <w:r>
        <w:rPr>
          <w:color w:val="231F20"/>
          <w:spacing w:val="-2"/>
        </w:rPr>
        <w:t>içeriği,</w:t>
      </w:r>
      <w:r>
        <w:rPr>
          <w:color w:val="231F20"/>
          <w:spacing w:val="-9"/>
        </w:rPr>
        <w:t xml:space="preserve"> </w:t>
      </w:r>
      <w:r>
        <w:rPr>
          <w:color w:val="231F20"/>
          <w:spacing w:val="-2"/>
        </w:rPr>
        <w:t>türleri</w:t>
      </w:r>
      <w:r>
        <w:rPr>
          <w:color w:val="231F20"/>
          <w:spacing w:val="-9"/>
        </w:rPr>
        <w:t xml:space="preserve"> </w:t>
      </w:r>
      <w:r>
        <w:rPr>
          <w:color w:val="231F20"/>
          <w:spacing w:val="-2"/>
        </w:rPr>
        <w:t>ve</w:t>
      </w:r>
      <w:r>
        <w:rPr>
          <w:color w:val="231F20"/>
          <w:spacing w:val="-9"/>
        </w:rPr>
        <w:t xml:space="preserve"> </w:t>
      </w:r>
      <w:r>
        <w:rPr>
          <w:color w:val="231F20"/>
          <w:spacing w:val="-2"/>
        </w:rPr>
        <w:t xml:space="preserve">önemi </w:t>
      </w:r>
      <w:r>
        <w:rPr>
          <w:color w:val="231F20"/>
        </w:rPr>
        <w:t>hakkında</w:t>
      </w:r>
      <w:r>
        <w:rPr>
          <w:color w:val="231F20"/>
          <w:spacing w:val="-14"/>
        </w:rPr>
        <w:t xml:space="preserve"> </w:t>
      </w:r>
      <w:r>
        <w:rPr>
          <w:color w:val="231F20"/>
        </w:rPr>
        <w:t>akademik</w:t>
      </w:r>
      <w:r>
        <w:rPr>
          <w:color w:val="231F20"/>
          <w:spacing w:val="-14"/>
        </w:rPr>
        <w:t xml:space="preserve"> </w:t>
      </w:r>
      <w:r>
        <w:rPr>
          <w:color w:val="231F20"/>
        </w:rPr>
        <w:t>yayınlar,</w:t>
      </w:r>
      <w:r>
        <w:rPr>
          <w:color w:val="231F20"/>
          <w:spacing w:val="-14"/>
        </w:rPr>
        <w:t xml:space="preserve"> </w:t>
      </w:r>
      <w:r>
        <w:rPr>
          <w:color w:val="231F20"/>
        </w:rPr>
        <w:t>tasarım/sanat</w:t>
      </w:r>
      <w:r>
        <w:rPr>
          <w:color w:val="231F20"/>
          <w:spacing w:val="-14"/>
        </w:rPr>
        <w:t xml:space="preserve"> </w:t>
      </w:r>
      <w:r>
        <w:rPr>
          <w:color w:val="231F20"/>
        </w:rPr>
        <w:t>tarihi</w:t>
      </w:r>
      <w:r>
        <w:rPr>
          <w:color w:val="231F20"/>
          <w:spacing w:val="-14"/>
        </w:rPr>
        <w:t xml:space="preserve"> </w:t>
      </w:r>
      <w:r>
        <w:rPr>
          <w:color w:val="231F20"/>
        </w:rPr>
        <w:t>kitapları</w:t>
      </w:r>
      <w:r>
        <w:rPr>
          <w:color w:val="231F20"/>
          <w:spacing w:val="-14"/>
        </w:rPr>
        <w:t xml:space="preserve"> </w:t>
      </w:r>
      <w:r>
        <w:rPr>
          <w:color w:val="231F20"/>
        </w:rPr>
        <w:t>vb.</w:t>
      </w:r>
      <w:r>
        <w:rPr>
          <w:color w:val="231F20"/>
          <w:spacing w:val="-14"/>
        </w:rPr>
        <w:t xml:space="preserve"> </w:t>
      </w:r>
      <w:r>
        <w:rPr>
          <w:color w:val="231F20"/>
        </w:rPr>
        <w:t>mecralardan</w:t>
      </w:r>
      <w:r>
        <w:rPr>
          <w:color w:val="231F20"/>
          <w:spacing w:val="-14"/>
        </w:rPr>
        <w:t xml:space="preserve"> </w:t>
      </w:r>
      <w:r>
        <w:rPr>
          <w:color w:val="231F20"/>
        </w:rPr>
        <w:t>detaylı</w:t>
      </w:r>
      <w:r>
        <w:rPr>
          <w:color w:val="231F20"/>
          <w:spacing w:val="-14"/>
        </w:rPr>
        <w:t xml:space="preserve"> </w:t>
      </w:r>
      <w:r>
        <w:rPr>
          <w:color w:val="231F20"/>
        </w:rPr>
        <w:t xml:space="preserve">bilgi </w:t>
      </w:r>
      <w:r>
        <w:rPr>
          <w:color w:val="231F20"/>
          <w:spacing w:val="-4"/>
        </w:rPr>
        <w:t>toplaması</w:t>
      </w:r>
      <w:r>
        <w:rPr>
          <w:color w:val="231F20"/>
          <w:spacing w:val="-11"/>
        </w:rPr>
        <w:t xml:space="preserve"> </w:t>
      </w:r>
      <w:r>
        <w:rPr>
          <w:color w:val="231F20"/>
          <w:spacing w:val="-4"/>
        </w:rPr>
        <w:t>istenir</w:t>
      </w:r>
      <w:r>
        <w:rPr>
          <w:color w:val="231F20"/>
          <w:spacing w:val="-11"/>
        </w:rPr>
        <w:t xml:space="preserve"> </w:t>
      </w:r>
      <w:r>
        <w:rPr>
          <w:color w:val="231F20"/>
          <w:spacing w:val="-4"/>
        </w:rPr>
        <w:t>(KB2.8.SB3,</w:t>
      </w:r>
      <w:r>
        <w:rPr>
          <w:color w:val="231F20"/>
          <w:spacing w:val="-11"/>
        </w:rPr>
        <w:t xml:space="preserve"> </w:t>
      </w:r>
      <w:r>
        <w:rPr>
          <w:color w:val="231F20"/>
          <w:spacing w:val="-4"/>
        </w:rPr>
        <w:t>OB1.2.SB1)</w:t>
      </w:r>
      <w:r>
        <w:rPr>
          <w:color w:val="231F20"/>
          <w:spacing w:val="-11"/>
        </w:rPr>
        <w:t xml:space="preserve"> </w:t>
      </w:r>
      <w:r>
        <w:rPr>
          <w:color w:val="231F20"/>
          <w:spacing w:val="-4"/>
        </w:rPr>
        <w:t>ve</w:t>
      </w:r>
      <w:r>
        <w:rPr>
          <w:color w:val="231F20"/>
          <w:spacing w:val="-11"/>
        </w:rPr>
        <w:t xml:space="preserve"> </w:t>
      </w:r>
      <w:r>
        <w:rPr>
          <w:color w:val="231F20"/>
          <w:spacing w:val="-4"/>
        </w:rPr>
        <w:t>elde</w:t>
      </w:r>
      <w:r>
        <w:rPr>
          <w:color w:val="231F20"/>
          <w:spacing w:val="-11"/>
        </w:rPr>
        <w:t xml:space="preserve"> </w:t>
      </w:r>
      <w:r>
        <w:rPr>
          <w:color w:val="231F20"/>
          <w:spacing w:val="-4"/>
        </w:rPr>
        <w:t>ettikleri</w:t>
      </w:r>
      <w:r>
        <w:rPr>
          <w:color w:val="231F20"/>
          <w:spacing w:val="-11"/>
        </w:rPr>
        <w:t xml:space="preserve"> </w:t>
      </w:r>
      <w:r>
        <w:rPr>
          <w:color w:val="231F20"/>
          <w:spacing w:val="-4"/>
        </w:rPr>
        <w:t>bilgilerin</w:t>
      </w:r>
      <w:r>
        <w:rPr>
          <w:color w:val="231F20"/>
          <w:spacing w:val="-11"/>
        </w:rPr>
        <w:t xml:space="preserve"> </w:t>
      </w:r>
      <w:r>
        <w:rPr>
          <w:color w:val="231F20"/>
          <w:spacing w:val="-4"/>
        </w:rPr>
        <w:t>doğruluğunu</w:t>
      </w:r>
      <w:r>
        <w:rPr>
          <w:color w:val="231F20"/>
          <w:spacing w:val="40"/>
        </w:rPr>
        <w:t xml:space="preserve"> </w:t>
      </w:r>
      <w:r>
        <w:rPr>
          <w:color w:val="231F20"/>
          <w:spacing w:val="-4"/>
        </w:rPr>
        <w:t>güvenilir veri</w:t>
      </w:r>
      <w:r>
        <w:rPr>
          <w:color w:val="231F20"/>
          <w:spacing w:val="-7"/>
        </w:rPr>
        <w:t xml:space="preserve"> </w:t>
      </w:r>
      <w:r>
        <w:rPr>
          <w:color w:val="231F20"/>
          <w:spacing w:val="-4"/>
        </w:rPr>
        <w:t>kaynakları</w:t>
      </w:r>
      <w:r>
        <w:rPr>
          <w:color w:val="231F20"/>
          <w:spacing w:val="-7"/>
        </w:rPr>
        <w:t xml:space="preserve"> </w:t>
      </w:r>
      <w:r>
        <w:rPr>
          <w:color w:val="231F20"/>
          <w:spacing w:val="-4"/>
        </w:rPr>
        <w:t>ile</w:t>
      </w:r>
      <w:r>
        <w:rPr>
          <w:color w:val="231F20"/>
          <w:spacing w:val="-7"/>
        </w:rPr>
        <w:t xml:space="preserve"> </w:t>
      </w:r>
      <w:r>
        <w:rPr>
          <w:color w:val="231F20"/>
          <w:spacing w:val="-4"/>
        </w:rPr>
        <w:t>kontrol</w:t>
      </w:r>
      <w:r>
        <w:rPr>
          <w:color w:val="231F20"/>
          <w:spacing w:val="-7"/>
        </w:rPr>
        <w:t xml:space="preserve"> </w:t>
      </w:r>
      <w:r>
        <w:rPr>
          <w:color w:val="231F20"/>
          <w:spacing w:val="-4"/>
        </w:rPr>
        <w:t>etmesi</w:t>
      </w:r>
      <w:r>
        <w:rPr>
          <w:color w:val="231F20"/>
          <w:spacing w:val="-7"/>
        </w:rPr>
        <w:t xml:space="preserve"> </w:t>
      </w:r>
      <w:r>
        <w:rPr>
          <w:color w:val="231F20"/>
          <w:spacing w:val="-4"/>
        </w:rPr>
        <w:t>istenir</w:t>
      </w:r>
      <w:r>
        <w:rPr>
          <w:color w:val="231F20"/>
          <w:spacing w:val="-7"/>
        </w:rPr>
        <w:t xml:space="preserve"> </w:t>
      </w:r>
      <w:r>
        <w:rPr>
          <w:color w:val="231F20"/>
          <w:spacing w:val="-4"/>
        </w:rPr>
        <w:t>(KB2.8.SB4).</w:t>
      </w:r>
      <w:r>
        <w:rPr>
          <w:color w:val="231F20"/>
          <w:spacing w:val="-7"/>
        </w:rPr>
        <w:t xml:space="preserve"> </w:t>
      </w:r>
      <w:r>
        <w:rPr>
          <w:color w:val="231F20"/>
          <w:spacing w:val="-4"/>
        </w:rPr>
        <w:t>Öğrencilerin,</w:t>
      </w:r>
      <w:r>
        <w:rPr>
          <w:color w:val="231F20"/>
          <w:spacing w:val="-7"/>
        </w:rPr>
        <w:t xml:space="preserve"> </w:t>
      </w:r>
      <w:r>
        <w:rPr>
          <w:color w:val="231F20"/>
          <w:spacing w:val="-4"/>
        </w:rPr>
        <w:t>araştırmaları</w:t>
      </w:r>
      <w:r>
        <w:rPr>
          <w:color w:val="231F20"/>
          <w:spacing w:val="-7"/>
        </w:rPr>
        <w:t xml:space="preserve"> </w:t>
      </w:r>
      <w:r>
        <w:rPr>
          <w:color w:val="231F20"/>
          <w:spacing w:val="-4"/>
        </w:rPr>
        <w:t xml:space="preserve">sonucun- </w:t>
      </w:r>
      <w:r>
        <w:rPr>
          <w:color w:val="231F20"/>
        </w:rPr>
        <w:t>da</w:t>
      </w:r>
      <w:r>
        <w:rPr>
          <w:color w:val="231F20"/>
          <w:spacing w:val="-15"/>
        </w:rPr>
        <w:t xml:space="preserve"> </w:t>
      </w:r>
      <w:r>
        <w:rPr>
          <w:color w:val="231F20"/>
        </w:rPr>
        <w:t>elde</w:t>
      </w:r>
      <w:r>
        <w:rPr>
          <w:color w:val="231F20"/>
          <w:spacing w:val="-15"/>
        </w:rPr>
        <w:t xml:space="preserve"> </w:t>
      </w:r>
      <w:r>
        <w:rPr>
          <w:color w:val="231F20"/>
        </w:rPr>
        <w:t>ettikleri</w:t>
      </w:r>
      <w:r>
        <w:rPr>
          <w:color w:val="231F20"/>
          <w:spacing w:val="-15"/>
        </w:rPr>
        <w:t xml:space="preserve"> </w:t>
      </w:r>
      <w:r>
        <w:rPr>
          <w:color w:val="231F20"/>
        </w:rPr>
        <w:t>bilgileri</w:t>
      </w:r>
      <w:r>
        <w:rPr>
          <w:color w:val="231F20"/>
          <w:spacing w:val="-15"/>
        </w:rPr>
        <w:t xml:space="preserve"> </w:t>
      </w:r>
      <w:r>
        <w:rPr>
          <w:color w:val="231F20"/>
        </w:rPr>
        <w:t>kullanarak</w:t>
      </w:r>
      <w:r>
        <w:rPr>
          <w:color w:val="231F20"/>
          <w:spacing w:val="-15"/>
        </w:rPr>
        <w:t xml:space="preserve"> </w:t>
      </w:r>
      <w:r>
        <w:rPr>
          <w:color w:val="231F20"/>
        </w:rPr>
        <w:t>görsel</w:t>
      </w:r>
      <w:r>
        <w:rPr>
          <w:color w:val="231F20"/>
          <w:spacing w:val="-15"/>
        </w:rPr>
        <w:t xml:space="preserve"> </w:t>
      </w:r>
      <w:r>
        <w:rPr>
          <w:color w:val="231F20"/>
        </w:rPr>
        <w:t>iletişim</w:t>
      </w:r>
      <w:r>
        <w:rPr>
          <w:color w:val="231F20"/>
          <w:spacing w:val="-15"/>
        </w:rPr>
        <w:t xml:space="preserve"> </w:t>
      </w:r>
      <w:r>
        <w:rPr>
          <w:color w:val="231F20"/>
        </w:rPr>
        <w:t>tasarımlarının</w:t>
      </w:r>
      <w:r>
        <w:rPr>
          <w:color w:val="231F20"/>
          <w:spacing w:val="-15"/>
        </w:rPr>
        <w:t xml:space="preserve"> </w:t>
      </w:r>
      <w:r>
        <w:rPr>
          <w:color w:val="231F20"/>
        </w:rPr>
        <w:t>günlük</w:t>
      </w:r>
      <w:r>
        <w:rPr>
          <w:color w:val="231F20"/>
          <w:spacing w:val="-15"/>
        </w:rPr>
        <w:t xml:space="preserve"> </w:t>
      </w:r>
      <w:r>
        <w:rPr>
          <w:color w:val="231F20"/>
        </w:rPr>
        <w:t>yaşamın</w:t>
      </w:r>
      <w:r>
        <w:rPr>
          <w:color w:val="231F20"/>
          <w:spacing w:val="-15"/>
        </w:rPr>
        <w:t xml:space="preserve"> </w:t>
      </w:r>
      <w:r>
        <w:rPr>
          <w:color w:val="231F20"/>
        </w:rPr>
        <w:t xml:space="preserve">sürdü- </w:t>
      </w:r>
      <w:r>
        <w:rPr>
          <w:color w:val="231F20"/>
          <w:spacing w:val="-2"/>
        </w:rPr>
        <w:t>rülmesinde</w:t>
      </w:r>
      <w:r>
        <w:rPr>
          <w:color w:val="231F20"/>
          <w:spacing w:val="-9"/>
        </w:rPr>
        <w:t xml:space="preserve"> </w:t>
      </w:r>
      <w:r>
        <w:rPr>
          <w:color w:val="231F20"/>
          <w:spacing w:val="-2"/>
        </w:rPr>
        <w:t>ne</w:t>
      </w:r>
      <w:r>
        <w:rPr>
          <w:color w:val="231F20"/>
          <w:spacing w:val="-9"/>
        </w:rPr>
        <w:t xml:space="preserve"> </w:t>
      </w:r>
      <w:r>
        <w:rPr>
          <w:color w:val="231F20"/>
          <w:spacing w:val="-2"/>
        </w:rPr>
        <w:t>kadar</w:t>
      </w:r>
      <w:r>
        <w:rPr>
          <w:color w:val="231F20"/>
          <w:spacing w:val="-9"/>
        </w:rPr>
        <w:t xml:space="preserve"> </w:t>
      </w:r>
      <w:r>
        <w:rPr>
          <w:color w:val="231F20"/>
          <w:spacing w:val="-2"/>
        </w:rPr>
        <w:t>önemli</w:t>
      </w:r>
      <w:r>
        <w:rPr>
          <w:color w:val="231F20"/>
          <w:spacing w:val="-9"/>
        </w:rPr>
        <w:t xml:space="preserve"> </w:t>
      </w:r>
      <w:r>
        <w:rPr>
          <w:color w:val="231F20"/>
          <w:spacing w:val="-2"/>
        </w:rPr>
        <w:t>ve</w:t>
      </w:r>
      <w:r>
        <w:rPr>
          <w:color w:val="231F20"/>
          <w:spacing w:val="-9"/>
        </w:rPr>
        <w:t xml:space="preserve"> </w:t>
      </w:r>
      <w:r>
        <w:rPr>
          <w:color w:val="231F20"/>
          <w:spacing w:val="-2"/>
        </w:rPr>
        <w:t>bir</w:t>
      </w:r>
      <w:r>
        <w:rPr>
          <w:color w:val="231F20"/>
          <w:spacing w:val="-9"/>
        </w:rPr>
        <w:t xml:space="preserve"> </w:t>
      </w:r>
      <w:r>
        <w:rPr>
          <w:color w:val="231F20"/>
          <w:spacing w:val="-2"/>
        </w:rPr>
        <w:t>gereklilik</w:t>
      </w:r>
      <w:r>
        <w:rPr>
          <w:color w:val="231F20"/>
          <w:spacing w:val="-9"/>
        </w:rPr>
        <w:t xml:space="preserve"> </w:t>
      </w:r>
      <w:r>
        <w:rPr>
          <w:color w:val="231F20"/>
          <w:spacing w:val="-2"/>
        </w:rPr>
        <w:t>olduğu</w:t>
      </w:r>
      <w:r>
        <w:rPr>
          <w:color w:val="231F20"/>
          <w:spacing w:val="-9"/>
        </w:rPr>
        <w:t xml:space="preserve"> </w:t>
      </w:r>
      <w:r>
        <w:rPr>
          <w:color w:val="231F20"/>
          <w:spacing w:val="-2"/>
        </w:rPr>
        <w:t>hakkında</w:t>
      </w:r>
      <w:r>
        <w:rPr>
          <w:color w:val="231F20"/>
          <w:spacing w:val="-9"/>
        </w:rPr>
        <w:t xml:space="preserve"> </w:t>
      </w:r>
      <w:r>
        <w:rPr>
          <w:color w:val="231F20"/>
          <w:spacing w:val="-2"/>
        </w:rPr>
        <w:t>çıkarım</w:t>
      </w:r>
      <w:r>
        <w:rPr>
          <w:color w:val="231F20"/>
          <w:spacing w:val="-9"/>
        </w:rPr>
        <w:t xml:space="preserve"> </w:t>
      </w:r>
      <w:r>
        <w:rPr>
          <w:color w:val="231F20"/>
          <w:spacing w:val="-2"/>
        </w:rPr>
        <w:t>yapmaları</w:t>
      </w:r>
      <w:r>
        <w:rPr>
          <w:color w:val="231F20"/>
          <w:spacing w:val="-9"/>
        </w:rPr>
        <w:t xml:space="preserve"> </w:t>
      </w:r>
      <w:r>
        <w:rPr>
          <w:color w:val="231F20"/>
          <w:spacing w:val="-2"/>
        </w:rPr>
        <w:t xml:space="preserve">sağlanır </w:t>
      </w:r>
      <w:r>
        <w:rPr>
          <w:color w:val="231F20"/>
          <w:spacing w:val="-4"/>
        </w:rPr>
        <w:t>(KB2.8.SB5,</w:t>
      </w:r>
      <w:r>
        <w:rPr>
          <w:color w:val="231F20"/>
          <w:spacing w:val="-11"/>
        </w:rPr>
        <w:t xml:space="preserve"> </w:t>
      </w:r>
      <w:r>
        <w:rPr>
          <w:color w:val="231F20"/>
          <w:spacing w:val="-4"/>
        </w:rPr>
        <w:t>SDB3.3.SB3).</w:t>
      </w:r>
      <w:r>
        <w:rPr>
          <w:color w:val="231F20"/>
          <w:spacing w:val="-11"/>
        </w:rPr>
        <w:t xml:space="preserve"> </w:t>
      </w:r>
      <w:r>
        <w:rPr>
          <w:color w:val="231F20"/>
          <w:spacing w:val="-4"/>
        </w:rPr>
        <w:t>Trafikte</w:t>
      </w:r>
      <w:r>
        <w:rPr>
          <w:color w:val="231F20"/>
          <w:spacing w:val="-11"/>
        </w:rPr>
        <w:t xml:space="preserve"> </w:t>
      </w:r>
      <w:r>
        <w:rPr>
          <w:color w:val="231F20"/>
          <w:spacing w:val="-4"/>
        </w:rPr>
        <w:t>insanların</w:t>
      </w:r>
      <w:r>
        <w:rPr>
          <w:color w:val="231F20"/>
          <w:spacing w:val="-11"/>
        </w:rPr>
        <w:t xml:space="preserve"> </w:t>
      </w:r>
      <w:r>
        <w:rPr>
          <w:color w:val="231F20"/>
          <w:spacing w:val="-4"/>
        </w:rPr>
        <w:t>güvenli</w:t>
      </w:r>
      <w:r>
        <w:rPr>
          <w:color w:val="231F20"/>
          <w:spacing w:val="-11"/>
        </w:rPr>
        <w:t xml:space="preserve"> </w:t>
      </w:r>
      <w:r>
        <w:rPr>
          <w:color w:val="231F20"/>
          <w:spacing w:val="-4"/>
        </w:rPr>
        <w:t>ve</w:t>
      </w:r>
      <w:r>
        <w:rPr>
          <w:color w:val="231F20"/>
          <w:spacing w:val="-11"/>
        </w:rPr>
        <w:t xml:space="preserve"> </w:t>
      </w:r>
      <w:r>
        <w:rPr>
          <w:color w:val="231F20"/>
          <w:spacing w:val="-4"/>
        </w:rPr>
        <w:t>tedbirli</w:t>
      </w:r>
      <w:r>
        <w:rPr>
          <w:color w:val="231F20"/>
          <w:spacing w:val="-11"/>
        </w:rPr>
        <w:t xml:space="preserve"> </w:t>
      </w:r>
      <w:r>
        <w:rPr>
          <w:color w:val="231F20"/>
          <w:spacing w:val="-4"/>
        </w:rPr>
        <w:t>olmalarını</w:t>
      </w:r>
      <w:r>
        <w:rPr>
          <w:color w:val="231F20"/>
          <w:spacing w:val="-11"/>
        </w:rPr>
        <w:t xml:space="preserve"> </w:t>
      </w:r>
      <w:r>
        <w:rPr>
          <w:color w:val="231F20"/>
          <w:spacing w:val="-4"/>
        </w:rPr>
        <w:t>sağlamak</w:t>
      </w:r>
      <w:r>
        <w:rPr>
          <w:color w:val="231F20"/>
          <w:spacing w:val="-11"/>
        </w:rPr>
        <w:t xml:space="preserve"> </w:t>
      </w:r>
      <w:r>
        <w:rPr>
          <w:color w:val="231F20"/>
          <w:spacing w:val="-4"/>
        </w:rPr>
        <w:t xml:space="preserve">ama- </w:t>
      </w:r>
      <w:r>
        <w:rPr>
          <w:color w:val="231F20"/>
          <w:spacing w:val="-2"/>
        </w:rPr>
        <w:t>cıyla</w:t>
      </w:r>
      <w:r>
        <w:rPr>
          <w:color w:val="231F20"/>
          <w:spacing w:val="-10"/>
        </w:rPr>
        <w:t xml:space="preserve"> </w:t>
      </w:r>
      <w:r>
        <w:rPr>
          <w:color w:val="231F20"/>
          <w:spacing w:val="-2"/>
        </w:rPr>
        <w:t>yol</w:t>
      </w:r>
      <w:r>
        <w:rPr>
          <w:color w:val="231F20"/>
          <w:spacing w:val="-10"/>
        </w:rPr>
        <w:t xml:space="preserve"> </w:t>
      </w:r>
      <w:r>
        <w:rPr>
          <w:color w:val="231F20"/>
          <w:spacing w:val="-2"/>
        </w:rPr>
        <w:t>güzergahlarında</w:t>
      </w:r>
      <w:r>
        <w:rPr>
          <w:color w:val="231F20"/>
          <w:spacing w:val="-10"/>
        </w:rPr>
        <w:t xml:space="preserve"> </w:t>
      </w:r>
      <w:r>
        <w:rPr>
          <w:color w:val="231F20"/>
          <w:spacing w:val="-2"/>
        </w:rPr>
        <w:t>kullanılan</w:t>
      </w:r>
      <w:r>
        <w:rPr>
          <w:color w:val="231F20"/>
          <w:spacing w:val="-10"/>
        </w:rPr>
        <w:t xml:space="preserve"> </w:t>
      </w:r>
      <w:r>
        <w:rPr>
          <w:color w:val="231F20"/>
          <w:spacing w:val="-2"/>
        </w:rPr>
        <w:t>trafik</w:t>
      </w:r>
      <w:r>
        <w:rPr>
          <w:color w:val="231F20"/>
          <w:spacing w:val="-10"/>
        </w:rPr>
        <w:t xml:space="preserve"> </w:t>
      </w:r>
      <w:r>
        <w:rPr>
          <w:color w:val="231F20"/>
          <w:spacing w:val="-2"/>
        </w:rPr>
        <w:t>işaretleri</w:t>
      </w:r>
      <w:r>
        <w:rPr>
          <w:color w:val="231F20"/>
          <w:spacing w:val="-10"/>
        </w:rPr>
        <w:t xml:space="preserve"> </w:t>
      </w:r>
      <w:r>
        <w:rPr>
          <w:color w:val="231F20"/>
          <w:spacing w:val="-2"/>
        </w:rPr>
        <w:t>(piktogram)</w:t>
      </w:r>
      <w:r>
        <w:rPr>
          <w:color w:val="231F20"/>
          <w:spacing w:val="-10"/>
        </w:rPr>
        <w:t xml:space="preserve"> </w:t>
      </w:r>
      <w:r>
        <w:rPr>
          <w:color w:val="231F20"/>
          <w:spacing w:val="-2"/>
        </w:rPr>
        <w:t>ve</w:t>
      </w:r>
      <w:r>
        <w:rPr>
          <w:color w:val="231F20"/>
          <w:spacing w:val="-10"/>
        </w:rPr>
        <w:t xml:space="preserve"> </w:t>
      </w:r>
      <w:r>
        <w:rPr>
          <w:color w:val="231F20"/>
          <w:spacing w:val="-2"/>
        </w:rPr>
        <w:t>yönlendirme</w:t>
      </w:r>
      <w:r>
        <w:rPr>
          <w:color w:val="231F20"/>
          <w:spacing w:val="-10"/>
        </w:rPr>
        <w:t xml:space="preserve"> </w:t>
      </w:r>
      <w:r>
        <w:rPr>
          <w:color w:val="231F20"/>
          <w:spacing w:val="-2"/>
        </w:rPr>
        <w:t>levhaları üzerinde durularak, öğrencilerin de yaptıkları çıkarımı destekleyecek örnekler vermeleri istenir.</w:t>
      </w:r>
    </w:p>
    <w:p w14:paraId="3F6AEE74" w14:textId="77777777" w:rsidR="00E94F05" w:rsidRDefault="00DF3DC5">
      <w:pPr>
        <w:pStyle w:val="Balk5"/>
      </w:pPr>
      <w:r>
        <w:rPr>
          <w:color w:val="231F20"/>
          <w:spacing w:val="-2"/>
        </w:rPr>
        <w:t>TT.8.3.2.</w:t>
      </w:r>
    </w:p>
    <w:p w14:paraId="044AA0FA" w14:textId="77777777" w:rsidR="00E94F05" w:rsidRDefault="00DF3DC5">
      <w:pPr>
        <w:pStyle w:val="GvdeMetni"/>
        <w:spacing w:before="96" w:line="278" w:lineRule="auto"/>
        <w:ind w:left="119" w:right="645"/>
        <w:jc w:val="both"/>
      </w:pPr>
      <w:r>
        <w:rPr>
          <w:color w:val="231F20"/>
          <w:spacing w:val="-2"/>
        </w:rPr>
        <w:t>Öğretmen,</w:t>
      </w:r>
      <w:r>
        <w:rPr>
          <w:color w:val="231F20"/>
          <w:spacing w:val="-7"/>
        </w:rPr>
        <w:t xml:space="preserve"> </w:t>
      </w:r>
      <w:r>
        <w:rPr>
          <w:color w:val="231F20"/>
          <w:spacing w:val="-2"/>
        </w:rPr>
        <w:t>öğrencilere</w:t>
      </w:r>
      <w:r>
        <w:rPr>
          <w:color w:val="231F20"/>
          <w:spacing w:val="-7"/>
        </w:rPr>
        <w:t xml:space="preserve"> </w:t>
      </w:r>
      <w:r>
        <w:rPr>
          <w:color w:val="231F20"/>
          <w:spacing w:val="-2"/>
        </w:rPr>
        <w:t>kitap,</w:t>
      </w:r>
      <w:r>
        <w:rPr>
          <w:color w:val="231F20"/>
          <w:spacing w:val="-7"/>
        </w:rPr>
        <w:t xml:space="preserve"> </w:t>
      </w:r>
      <w:r>
        <w:rPr>
          <w:color w:val="231F20"/>
          <w:spacing w:val="-2"/>
        </w:rPr>
        <w:t>dergi,</w:t>
      </w:r>
      <w:r>
        <w:rPr>
          <w:color w:val="231F20"/>
          <w:spacing w:val="-7"/>
        </w:rPr>
        <w:t xml:space="preserve"> </w:t>
      </w:r>
      <w:r>
        <w:rPr>
          <w:color w:val="231F20"/>
          <w:spacing w:val="-2"/>
        </w:rPr>
        <w:t>gazete,</w:t>
      </w:r>
      <w:r>
        <w:rPr>
          <w:color w:val="231F20"/>
          <w:spacing w:val="-7"/>
        </w:rPr>
        <w:t xml:space="preserve"> </w:t>
      </w:r>
      <w:r>
        <w:rPr>
          <w:color w:val="231F20"/>
          <w:spacing w:val="-2"/>
        </w:rPr>
        <w:t>broşür</w:t>
      </w:r>
      <w:r>
        <w:rPr>
          <w:color w:val="231F20"/>
          <w:spacing w:val="-7"/>
        </w:rPr>
        <w:t xml:space="preserve"> </w:t>
      </w:r>
      <w:r>
        <w:rPr>
          <w:color w:val="231F20"/>
          <w:spacing w:val="-2"/>
        </w:rPr>
        <w:t>gibi</w:t>
      </w:r>
      <w:r>
        <w:rPr>
          <w:color w:val="231F20"/>
          <w:spacing w:val="-7"/>
        </w:rPr>
        <w:t xml:space="preserve"> </w:t>
      </w:r>
      <w:r>
        <w:rPr>
          <w:color w:val="231F20"/>
          <w:spacing w:val="-2"/>
        </w:rPr>
        <w:t>farklı</w:t>
      </w:r>
      <w:r>
        <w:rPr>
          <w:color w:val="231F20"/>
          <w:spacing w:val="-7"/>
        </w:rPr>
        <w:t xml:space="preserve"> </w:t>
      </w:r>
      <w:r>
        <w:rPr>
          <w:color w:val="231F20"/>
          <w:spacing w:val="-2"/>
        </w:rPr>
        <w:t>yayın</w:t>
      </w:r>
      <w:r>
        <w:rPr>
          <w:color w:val="231F20"/>
          <w:spacing w:val="-7"/>
        </w:rPr>
        <w:t xml:space="preserve"> </w:t>
      </w:r>
      <w:r>
        <w:rPr>
          <w:color w:val="231F20"/>
          <w:spacing w:val="-2"/>
        </w:rPr>
        <w:t>grafiği</w:t>
      </w:r>
      <w:r>
        <w:rPr>
          <w:color w:val="231F20"/>
          <w:spacing w:val="-7"/>
        </w:rPr>
        <w:t xml:space="preserve"> </w:t>
      </w:r>
      <w:r>
        <w:rPr>
          <w:color w:val="231F20"/>
          <w:spacing w:val="-2"/>
        </w:rPr>
        <w:t>tasarım</w:t>
      </w:r>
      <w:r>
        <w:rPr>
          <w:color w:val="231F20"/>
          <w:spacing w:val="-7"/>
        </w:rPr>
        <w:t xml:space="preserve"> </w:t>
      </w:r>
      <w:r>
        <w:rPr>
          <w:color w:val="231F20"/>
          <w:spacing w:val="-2"/>
        </w:rPr>
        <w:t>ürün- lerinden</w:t>
      </w:r>
      <w:r>
        <w:rPr>
          <w:color w:val="231F20"/>
          <w:spacing w:val="-14"/>
        </w:rPr>
        <w:t xml:space="preserve"> </w:t>
      </w:r>
      <w:r>
        <w:rPr>
          <w:color w:val="231F20"/>
          <w:spacing w:val="-2"/>
        </w:rPr>
        <w:t>örnekler</w:t>
      </w:r>
      <w:r>
        <w:rPr>
          <w:color w:val="231F20"/>
          <w:spacing w:val="-14"/>
        </w:rPr>
        <w:t xml:space="preserve"> </w:t>
      </w:r>
      <w:r>
        <w:rPr>
          <w:color w:val="231F20"/>
          <w:spacing w:val="-2"/>
        </w:rPr>
        <w:t>sunar.</w:t>
      </w:r>
      <w:r>
        <w:rPr>
          <w:color w:val="231F20"/>
          <w:spacing w:val="-13"/>
        </w:rPr>
        <w:t xml:space="preserve"> </w:t>
      </w:r>
      <w:r>
        <w:rPr>
          <w:color w:val="231F20"/>
          <w:spacing w:val="-2"/>
        </w:rPr>
        <w:t>Öğrencilerden,</w:t>
      </w:r>
      <w:r>
        <w:rPr>
          <w:color w:val="231F20"/>
          <w:spacing w:val="-14"/>
        </w:rPr>
        <w:t xml:space="preserve"> </w:t>
      </w:r>
      <w:r>
        <w:rPr>
          <w:color w:val="231F20"/>
          <w:spacing w:val="-2"/>
        </w:rPr>
        <w:t>bu</w:t>
      </w:r>
      <w:r>
        <w:rPr>
          <w:color w:val="231F20"/>
          <w:spacing w:val="-14"/>
        </w:rPr>
        <w:t xml:space="preserve"> </w:t>
      </w:r>
      <w:r>
        <w:rPr>
          <w:color w:val="231F20"/>
          <w:spacing w:val="-2"/>
        </w:rPr>
        <w:t>yayın</w:t>
      </w:r>
      <w:r>
        <w:rPr>
          <w:color w:val="231F20"/>
          <w:spacing w:val="-13"/>
        </w:rPr>
        <w:t xml:space="preserve"> </w:t>
      </w:r>
      <w:r>
        <w:rPr>
          <w:color w:val="231F20"/>
          <w:spacing w:val="-2"/>
        </w:rPr>
        <w:t>grafiği</w:t>
      </w:r>
      <w:r>
        <w:rPr>
          <w:color w:val="231F20"/>
          <w:spacing w:val="-14"/>
        </w:rPr>
        <w:t xml:space="preserve"> </w:t>
      </w:r>
      <w:r>
        <w:rPr>
          <w:color w:val="231F20"/>
          <w:spacing w:val="-2"/>
        </w:rPr>
        <w:t>tasarımlarını</w:t>
      </w:r>
      <w:r>
        <w:rPr>
          <w:color w:val="231F20"/>
          <w:spacing w:val="-13"/>
        </w:rPr>
        <w:t xml:space="preserve"> </w:t>
      </w:r>
      <w:r>
        <w:rPr>
          <w:color w:val="231F20"/>
          <w:spacing w:val="-2"/>
        </w:rPr>
        <w:t>inceleyerek</w:t>
      </w:r>
      <w:r>
        <w:rPr>
          <w:color w:val="231F20"/>
          <w:spacing w:val="-14"/>
        </w:rPr>
        <w:t xml:space="preserve"> </w:t>
      </w:r>
      <w:r>
        <w:rPr>
          <w:color w:val="231F20"/>
          <w:spacing w:val="-2"/>
        </w:rPr>
        <w:t>içerdiği bileşenleri</w:t>
      </w:r>
      <w:r>
        <w:rPr>
          <w:color w:val="231F20"/>
          <w:spacing w:val="-14"/>
        </w:rPr>
        <w:t xml:space="preserve"> </w:t>
      </w:r>
      <w:r>
        <w:rPr>
          <w:color w:val="231F20"/>
          <w:spacing w:val="-2"/>
        </w:rPr>
        <w:t>belirlemeleri</w:t>
      </w:r>
      <w:r>
        <w:rPr>
          <w:color w:val="231F20"/>
          <w:spacing w:val="-14"/>
        </w:rPr>
        <w:t xml:space="preserve"> </w:t>
      </w:r>
      <w:r>
        <w:rPr>
          <w:color w:val="231F20"/>
          <w:spacing w:val="-2"/>
        </w:rPr>
        <w:t>istenir</w:t>
      </w:r>
      <w:r>
        <w:rPr>
          <w:color w:val="231F20"/>
          <w:spacing w:val="-13"/>
        </w:rPr>
        <w:t xml:space="preserve"> </w:t>
      </w:r>
      <w:r>
        <w:rPr>
          <w:color w:val="231F20"/>
          <w:spacing w:val="-2"/>
        </w:rPr>
        <w:t>(OB4.2.SB1).</w:t>
      </w:r>
      <w:r>
        <w:rPr>
          <w:color w:val="231F20"/>
          <w:spacing w:val="-14"/>
        </w:rPr>
        <w:t xml:space="preserve"> </w:t>
      </w:r>
      <w:r>
        <w:rPr>
          <w:color w:val="231F20"/>
          <w:spacing w:val="-2"/>
        </w:rPr>
        <w:t>Bu</w:t>
      </w:r>
      <w:r>
        <w:rPr>
          <w:color w:val="231F20"/>
          <w:spacing w:val="-14"/>
        </w:rPr>
        <w:t xml:space="preserve"> </w:t>
      </w:r>
      <w:r>
        <w:rPr>
          <w:color w:val="231F20"/>
          <w:spacing w:val="-2"/>
        </w:rPr>
        <w:t>süreçte,</w:t>
      </w:r>
      <w:r>
        <w:rPr>
          <w:color w:val="231F20"/>
          <w:spacing w:val="-13"/>
        </w:rPr>
        <w:t xml:space="preserve"> </w:t>
      </w:r>
      <w:r>
        <w:rPr>
          <w:color w:val="231F20"/>
          <w:spacing w:val="-2"/>
        </w:rPr>
        <w:t>öğrenciler</w:t>
      </w:r>
      <w:r>
        <w:rPr>
          <w:color w:val="231F20"/>
          <w:spacing w:val="-14"/>
        </w:rPr>
        <w:t xml:space="preserve"> </w:t>
      </w:r>
      <w:r>
        <w:rPr>
          <w:color w:val="231F20"/>
          <w:spacing w:val="-2"/>
        </w:rPr>
        <w:t>tipografi,</w:t>
      </w:r>
      <w:r>
        <w:rPr>
          <w:color w:val="231F20"/>
          <w:spacing w:val="-13"/>
        </w:rPr>
        <w:t xml:space="preserve"> </w:t>
      </w:r>
      <w:r>
        <w:rPr>
          <w:color w:val="231F20"/>
          <w:spacing w:val="-2"/>
        </w:rPr>
        <w:t>başlık</w:t>
      </w:r>
      <w:r>
        <w:rPr>
          <w:color w:val="231F20"/>
          <w:spacing w:val="-14"/>
        </w:rPr>
        <w:t xml:space="preserve"> </w:t>
      </w:r>
      <w:r>
        <w:rPr>
          <w:color w:val="231F20"/>
          <w:spacing w:val="-2"/>
        </w:rPr>
        <w:t>ve</w:t>
      </w:r>
      <w:r>
        <w:rPr>
          <w:color w:val="231F20"/>
          <w:spacing w:val="-14"/>
        </w:rPr>
        <w:t xml:space="preserve"> </w:t>
      </w:r>
      <w:r>
        <w:rPr>
          <w:color w:val="231F20"/>
          <w:spacing w:val="-2"/>
        </w:rPr>
        <w:t xml:space="preserve">alt </w:t>
      </w:r>
      <w:r>
        <w:rPr>
          <w:color w:val="231F20"/>
          <w:spacing w:val="-4"/>
        </w:rPr>
        <w:t>başlık</w:t>
      </w:r>
      <w:r>
        <w:rPr>
          <w:color w:val="231F20"/>
          <w:spacing w:val="-7"/>
        </w:rPr>
        <w:t xml:space="preserve"> </w:t>
      </w:r>
      <w:r>
        <w:rPr>
          <w:color w:val="231F20"/>
          <w:spacing w:val="-4"/>
        </w:rPr>
        <w:t>düzenleri,</w:t>
      </w:r>
      <w:r>
        <w:rPr>
          <w:color w:val="231F20"/>
          <w:spacing w:val="-7"/>
        </w:rPr>
        <w:t xml:space="preserve"> </w:t>
      </w:r>
      <w:r>
        <w:rPr>
          <w:color w:val="231F20"/>
          <w:spacing w:val="-4"/>
        </w:rPr>
        <w:t>sütun</w:t>
      </w:r>
      <w:r>
        <w:rPr>
          <w:color w:val="231F20"/>
          <w:spacing w:val="-7"/>
        </w:rPr>
        <w:t xml:space="preserve"> </w:t>
      </w:r>
      <w:r>
        <w:rPr>
          <w:color w:val="231F20"/>
          <w:spacing w:val="-4"/>
        </w:rPr>
        <w:t>sistemleri,</w:t>
      </w:r>
      <w:r>
        <w:rPr>
          <w:color w:val="231F20"/>
          <w:spacing w:val="-7"/>
        </w:rPr>
        <w:t xml:space="preserve"> </w:t>
      </w:r>
      <w:r>
        <w:rPr>
          <w:color w:val="231F20"/>
          <w:spacing w:val="-4"/>
        </w:rPr>
        <w:t>renk</w:t>
      </w:r>
      <w:r>
        <w:rPr>
          <w:color w:val="231F20"/>
          <w:spacing w:val="-7"/>
        </w:rPr>
        <w:t xml:space="preserve"> </w:t>
      </w:r>
      <w:r>
        <w:rPr>
          <w:color w:val="231F20"/>
          <w:spacing w:val="-4"/>
        </w:rPr>
        <w:t>kullanımı,</w:t>
      </w:r>
      <w:r>
        <w:rPr>
          <w:color w:val="231F20"/>
          <w:spacing w:val="-7"/>
        </w:rPr>
        <w:t xml:space="preserve"> </w:t>
      </w:r>
      <w:r>
        <w:rPr>
          <w:color w:val="231F20"/>
          <w:spacing w:val="-4"/>
        </w:rPr>
        <w:t>görsel</w:t>
      </w:r>
      <w:r>
        <w:rPr>
          <w:color w:val="231F20"/>
          <w:spacing w:val="-7"/>
        </w:rPr>
        <w:t xml:space="preserve"> </w:t>
      </w:r>
      <w:r>
        <w:rPr>
          <w:color w:val="231F20"/>
          <w:spacing w:val="-4"/>
        </w:rPr>
        <w:t>konumlandırma,</w:t>
      </w:r>
      <w:r>
        <w:rPr>
          <w:color w:val="231F20"/>
          <w:spacing w:val="-7"/>
        </w:rPr>
        <w:t xml:space="preserve"> </w:t>
      </w:r>
      <w:r>
        <w:rPr>
          <w:color w:val="231F20"/>
          <w:spacing w:val="-4"/>
        </w:rPr>
        <w:t>negatif</w:t>
      </w:r>
      <w:r>
        <w:rPr>
          <w:color w:val="231F20"/>
          <w:spacing w:val="-7"/>
        </w:rPr>
        <w:t xml:space="preserve"> </w:t>
      </w:r>
      <w:r>
        <w:rPr>
          <w:color w:val="231F20"/>
          <w:spacing w:val="-4"/>
        </w:rPr>
        <w:t>alan</w:t>
      </w:r>
      <w:r>
        <w:rPr>
          <w:color w:val="231F20"/>
          <w:spacing w:val="-7"/>
        </w:rPr>
        <w:t xml:space="preserve"> </w:t>
      </w:r>
      <w:r>
        <w:rPr>
          <w:color w:val="231F20"/>
          <w:spacing w:val="-4"/>
        </w:rPr>
        <w:t>kul- lanımı</w:t>
      </w:r>
      <w:r>
        <w:rPr>
          <w:color w:val="231F20"/>
          <w:spacing w:val="-12"/>
        </w:rPr>
        <w:t xml:space="preserve"> </w:t>
      </w:r>
      <w:r>
        <w:rPr>
          <w:color w:val="231F20"/>
          <w:spacing w:val="-4"/>
        </w:rPr>
        <w:t>gibi</w:t>
      </w:r>
      <w:r>
        <w:rPr>
          <w:color w:val="231F20"/>
          <w:spacing w:val="-12"/>
        </w:rPr>
        <w:t xml:space="preserve"> </w:t>
      </w:r>
      <w:r>
        <w:rPr>
          <w:color w:val="231F20"/>
          <w:spacing w:val="-4"/>
        </w:rPr>
        <w:t>yayın</w:t>
      </w:r>
      <w:r>
        <w:rPr>
          <w:color w:val="231F20"/>
          <w:spacing w:val="-11"/>
        </w:rPr>
        <w:t xml:space="preserve"> </w:t>
      </w:r>
      <w:r>
        <w:rPr>
          <w:color w:val="231F20"/>
          <w:spacing w:val="-4"/>
        </w:rPr>
        <w:t>grafiği</w:t>
      </w:r>
      <w:r>
        <w:rPr>
          <w:color w:val="231F20"/>
          <w:spacing w:val="-12"/>
        </w:rPr>
        <w:t xml:space="preserve"> </w:t>
      </w:r>
      <w:r>
        <w:rPr>
          <w:color w:val="231F20"/>
          <w:spacing w:val="-4"/>
        </w:rPr>
        <w:t>tasarım</w:t>
      </w:r>
      <w:r>
        <w:rPr>
          <w:color w:val="231F20"/>
          <w:spacing w:val="-12"/>
        </w:rPr>
        <w:t xml:space="preserve"> </w:t>
      </w:r>
      <w:r>
        <w:rPr>
          <w:color w:val="231F20"/>
          <w:spacing w:val="-4"/>
        </w:rPr>
        <w:t>ürünlerine</w:t>
      </w:r>
      <w:r>
        <w:rPr>
          <w:color w:val="231F20"/>
          <w:spacing w:val="-11"/>
        </w:rPr>
        <w:t xml:space="preserve"> </w:t>
      </w:r>
      <w:r>
        <w:rPr>
          <w:color w:val="231F20"/>
          <w:spacing w:val="-4"/>
        </w:rPr>
        <w:t>ilişkin</w:t>
      </w:r>
      <w:r>
        <w:rPr>
          <w:color w:val="231F20"/>
          <w:spacing w:val="-12"/>
        </w:rPr>
        <w:t xml:space="preserve"> </w:t>
      </w:r>
      <w:r>
        <w:rPr>
          <w:color w:val="231F20"/>
          <w:spacing w:val="-4"/>
        </w:rPr>
        <w:t>parçaları</w:t>
      </w:r>
      <w:r>
        <w:rPr>
          <w:color w:val="231F20"/>
          <w:spacing w:val="-11"/>
        </w:rPr>
        <w:t xml:space="preserve"> </w:t>
      </w:r>
      <w:r>
        <w:rPr>
          <w:color w:val="231F20"/>
          <w:spacing w:val="-4"/>
        </w:rPr>
        <w:t>belirler</w:t>
      </w:r>
      <w:r>
        <w:rPr>
          <w:color w:val="231F20"/>
          <w:spacing w:val="-12"/>
        </w:rPr>
        <w:t xml:space="preserve"> </w:t>
      </w:r>
      <w:r>
        <w:rPr>
          <w:color w:val="231F20"/>
          <w:spacing w:val="-4"/>
        </w:rPr>
        <w:t>(KB2.4.SB1).</w:t>
      </w:r>
      <w:r>
        <w:rPr>
          <w:color w:val="231F20"/>
          <w:spacing w:val="-12"/>
        </w:rPr>
        <w:t xml:space="preserve"> </w:t>
      </w:r>
      <w:r>
        <w:rPr>
          <w:color w:val="231F20"/>
          <w:spacing w:val="-4"/>
        </w:rPr>
        <w:t xml:space="preserve">Öğrenciler, </w:t>
      </w:r>
      <w:r>
        <w:rPr>
          <w:color w:val="231F20"/>
          <w:spacing w:val="-2"/>
        </w:rPr>
        <w:t>belirlenen</w:t>
      </w:r>
      <w:r>
        <w:rPr>
          <w:color w:val="231F20"/>
          <w:spacing w:val="-5"/>
        </w:rPr>
        <w:t xml:space="preserve"> </w:t>
      </w:r>
      <w:r>
        <w:rPr>
          <w:color w:val="231F20"/>
          <w:spacing w:val="-2"/>
        </w:rPr>
        <w:t>tasarım</w:t>
      </w:r>
      <w:r>
        <w:rPr>
          <w:color w:val="231F20"/>
          <w:spacing w:val="-5"/>
        </w:rPr>
        <w:t xml:space="preserve"> </w:t>
      </w:r>
      <w:r>
        <w:rPr>
          <w:color w:val="231F20"/>
          <w:spacing w:val="-2"/>
        </w:rPr>
        <w:t>bileşenlerinin</w:t>
      </w:r>
      <w:r>
        <w:rPr>
          <w:color w:val="231F20"/>
          <w:spacing w:val="-5"/>
        </w:rPr>
        <w:t xml:space="preserve"> </w:t>
      </w:r>
      <w:r>
        <w:rPr>
          <w:color w:val="231F20"/>
          <w:spacing w:val="-2"/>
        </w:rPr>
        <w:t>yayın</w:t>
      </w:r>
      <w:r>
        <w:rPr>
          <w:color w:val="231F20"/>
          <w:spacing w:val="-5"/>
        </w:rPr>
        <w:t xml:space="preserve"> </w:t>
      </w:r>
      <w:r>
        <w:rPr>
          <w:color w:val="231F20"/>
          <w:spacing w:val="-2"/>
        </w:rPr>
        <w:t>grafiği</w:t>
      </w:r>
      <w:r>
        <w:rPr>
          <w:color w:val="231F20"/>
          <w:spacing w:val="-5"/>
        </w:rPr>
        <w:t xml:space="preserve"> </w:t>
      </w:r>
      <w:r>
        <w:rPr>
          <w:color w:val="231F20"/>
          <w:spacing w:val="-2"/>
        </w:rPr>
        <w:t>içindeki</w:t>
      </w:r>
      <w:r>
        <w:rPr>
          <w:color w:val="231F20"/>
          <w:spacing w:val="-5"/>
        </w:rPr>
        <w:t xml:space="preserve"> </w:t>
      </w:r>
      <w:r>
        <w:rPr>
          <w:color w:val="231F20"/>
          <w:spacing w:val="-2"/>
        </w:rPr>
        <w:t>işlevini</w:t>
      </w:r>
      <w:r>
        <w:rPr>
          <w:color w:val="231F20"/>
          <w:spacing w:val="-5"/>
        </w:rPr>
        <w:t xml:space="preserve"> </w:t>
      </w:r>
      <w:r>
        <w:rPr>
          <w:color w:val="231F20"/>
          <w:spacing w:val="-2"/>
        </w:rPr>
        <w:t>sorgular</w:t>
      </w:r>
      <w:r>
        <w:rPr>
          <w:color w:val="231F20"/>
          <w:spacing w:val="-5"/>
        </w:rPr>
        <w:t xml:space="preserve"> </w:t>
      </w:r>
      <w:r>
        <w:rPr>
          <w:color w:val="231F20"/>
          <w:spacing w:val="-2"/>
        </w:rPr>
        <w:t>ve</w:t>
      </w:r>
      <w:r>
        <w:rPr>
          <w:color w:val="231F20"/>
          <w:spacing w:val="-5"/>
        </w:rPr>
        <w:t xml:space="preserve"> </w:t>
      </w:r>
      <w:r>
        <w:rPr>
          <w:color w:val="231F20"/>
          <w:spacing w:val="-2"/>
        </w:rPr>
        <w:t>anlamaya</w:t>
      </w:r>
      <w:r>
        <w:rPr>
          <w:color w:val="231F20"/>
          <w:spacing w:val="-5"/>
        </w:rPr>
        <w:t xml:space="preserve"> </w:t>
      </w:r>
      <w:r>
        <w:rPr>
          <w:color w:val="231F20"/>
          <w:spacing w:val="-2"/>
        </w:rPr>
        <w:t>çalı- şır.</w:t>
      </w:r>
      <w:r>
        <w:rPr>
          <w:color w:val="231F20"/>
          <w:spacing w:val="-4"/>
        </w:rPr>
        <w:t xml:space="preserve"> </w:t>
      </w:r>
      <w:r>
        <w:rPr>
          <w:color w:val="231F20"/>
          <w:spacing w:val="-2"/>
        </w:rPr>
        <w:t>Örneğin,</w:t>
      </w:r>
      <w:r>
        <w:rPr>
          <w:color w:val="231F20"/>
          <w:spacing w:val="-4"/>
        </w:rPr>
        <w:t xml:space="preserve"> </w:t>
      </w:r>
      <w:r>
        <w:rPr>
          <w:color w:val="231F20"/>
          <w:spacing w:val="-2"/>
        </w:rPr>
        <w:t>bir</w:t>
      </w:r>
      <w:r>
        <w:rPr>
          <w:color w:val="231F20"/>
          <w:spacing w:val="-4"/>
        </w:rPr>
        <w:t xml:space="preserve"> </w:t>
      </w:r>
      <w:r>
        <w:rPr>
          <w:color w:val="231F20"/>
          <w:spacing w:val="-2"/>
        </w:rPr>
        <w:t>gazete</w:t>
      </w:r>
      <w:r>
        <w:rPr>
          <w:color w:val="231F20"/>
          <w:spacing w:val="-4"/>
        </w:rPr>
        <w:t xml:space="preserve"> </w:t>
      </w:r>
      <w:r>
        <w:rPr>
          <w:color w:val="231F20"/>
          <w:spacing w:val="-2"/>
        </w:rPr>
        <w:t>sayfasındaki</w:t>
      </w:r>
      <w:r>
        <w:rPr>
          <w:color w:val="231F20"/>
          <w:spacing w:val="-4"/>
        </w:rPr>
        <w:t xml:space="preserve"> </w:t>
      </w:r>
      <w:r>
        <w:rPr>
          <w:color w:val="231F20"/>
          <w:spacing w:val="-2"/>
        </w:rPr>
        <w:t>görsellerin</w:t>
      </w:r>
      <w:r>
        <w:rPr>
          <w:color w:val="231F20"/>
          <w:spacing w:val="-4"/>
        </w:rPr>
        <w:t xml:space="preserve"> </w:t>
      </w:r>
      <w:r>
        <w:rPr>
          <w:color w:val="231F20"/>
          <w:spacing w:val="-2"/>
        </w:rPr>
        <w:t>metin</w:t>
      </w:r>
      <w:r>
        <w:rPr>
          <w:color w:val="231F20"/>
          <w:spacing w:val="-4"/>
        </w:rPr>
        <w:t xml:space="preserve"> </w:t>
      </w:r>
      <w:r>
        <w:rPr>
          <w:color w:val="231F20"/>
          <w:spacing w:val="-2"/>
        </w:rPr>
        <w:t>akışı</w:t>
      </w:r>
      <w:r>
        <w:rPr>
          <w:color w:val="231F20"/>
          <w:spacing w:val="-4"/>
        </w:rPr>
        <w:t xml:space="preserve"> </w:t>
      </w:r>
      <w:r>
        <w:rPr>
          <w:color w:val="231F20"/>
          <w:spacing w:val="-2"/>
        </w:rPr>
        <w:t>ile</w:t>
      </w:r>
      <w:r>
        <w:rPr>
          <w:color w:val="231F20"/>
          <w:spacing w:val="-4"/>
        </w:rPr>
        <w:t xml:space="preserve"> </w:t>
      </w:r>
      <w:r>
        <w:rPr>
          <w:color w:val="231F20"/>
          <w:spacing w:val="-2"/>
        </w:rPr>
        <w:t>nasıl</w:t>
      </w:r>
      <w:r>
        <w:rPr>
          <w:color w:val="231F20"/>
          <w:spacing w:val="-4"/>
        </w:rPr>
        <w:t xml:space="preserve"> </w:t>
      </w:r>
      <w:r>
        <w:rPr>
          <w:color w:val="231F20"/>
          <w:spacing w:val="-2"/>
        </w:rPr>
        <w:t>bütünleştiğini,</w:t>
      </w:r>
      <w:r>
        <w:rPr>
          <w:color w:val="231F20"/>
          <w:spacing w:val="-4"/>
        </w:rPr>
        <w:t xml:space="preserve"> </w:t>
      </w:r>
      <w:r>
        <w:rPr>
          <w:color w:val="231F20"/>
          <w:spacing w:val="-2"/>
        </w:rPr>
        <w:t xml:space="preserve">dergi </w:t>
      </w:r>
      <w:r>
        <w:rPr>
          <w:color w:val="231F20"/>
          <w:spacing w:val="-4"/>
        </w:rPr>
        <w:t>kapaklarında</w:t>
      </w:r>
      <w:r>
        <w:rPr>
          <w:color w:val="231F20"/>
          <w:spacing w:val="-6"/>
        </w:rPr>
        <w:t xml:space="preserve"> </w:t>
      </w:r>
      <w:r>
        <w:rPr>
          <w:color w:val="231F20"/>
          <w:spacing w:val="-4"/>
        </w:rPr>
        <w:t>tipografinin</w:t>
      </w:r>
      <w:r>
        <w:rPr>
          <w:color w:val="231F20"/>
          <w:spacing w:val="-6"/>
        </w:rPr>
        <w:t xml:space="preserve"> </w:t>
      </w:r>
      <w:r>
        <w:rPr>
          <w:color w:val="231F20"/>
          <w:spacing w:val="-4"/>
        </w:rPr>
        <w:t>nasıl</w:t>
      </w:r>
      <w:r>
        <w:rPr>
          <w:color w:val="231F20"/>
          <w:spacing w:val="-6"/>
        </w:rPr>
        <w:t xml:space="preserve"> </w:t>
      </w:r>
      <w:r>
        <w:rPr>
          <w:color w:val="231F20"/>
          <w:spacing w:val="-4"/>
        </w:rPr>
        <w:t>vurgu</w:t>
      </w:r>
      <w:r>
        <w:rPr>
          <w:color w:val="231F20"/>
          <w:spacing w:val="-6"/>
        </w:rPr>
        <w:t xml:space="preserve"> </w:t>
      </w:r>
      <w:r>
        <w:rPr>
          <w:color w:val="231F20"/>
          <w:spacing w:val="-4"/>
        </w:rPr>
        <w:t>oluşturduğunu</w:t>
      </w:r>
      <w:r>
        <w:rPr>
          <w:color w:val="231F20"/>
          <w:spacing w:val="-6"/>
        </w:rPr>
        <w:t xml:space="preserve"> </w:t>
      </w:r>
      <w:r>
        <w:rPr>
          <w:color w:val="231F20"/>
          <w:spacing w:val="-4"/>
        </w:rPr>
        <w:t>veya</w:t>
      </w:r>
      <w:r>
        <w:rPr>
          <w:color w:val="231F20"/>
          <w:spacing w:val="-6"/>
        </w:rPr>
        <w:t xml:space="preserve"> </w:t>
      </w:r>
      <w:r>
        <w:rPr>
          <w:color w:val="231F20"/>
          <w:spacing w:val="-4"/>
        </w:rPr>
        <w:t>bir</w:t>
      </w:r>
      <w:r>
        <w:rPr>
          <w:color w:val="231F20"/>
          <w:spacing w:val="-6"/>
        </w:rPr>
        <w:t xml:space="preserve"> </w:t>
      </w:r>
      <w:r>
        <w:rPr>
          <w:color w:val="231F20"/>
          <w:spacing w:val="-4"/>
        </w:rPr>
        <w:t>broşürde</w:t>
      </w:r>
      <w:r>
        <w:rPr>
          <w:color w:val="231F20"/>
          <w:spacing w:val="-6"/>
        </w:rPr>
        <w:t xml:space="preserve"> </w:t>
      </w:r>
      <w:r>
        <w:rPr>
          <w:color w:val="231F20"/>
          <w:spacing w:val="-4"/>
        </w:rPr>
        <w:t>renk</w:t>
      </w:r>
      <w:r>
        <w:rPr>
          <w:color w:val="231F20"/>
          <w:spacing w:val="-6"/>
        </w:rPr>
        <w:t xml:space="preserve"> </w:t>
      </w:r>
      <w:r>
        <w:rPr>
          <w:color w:val="231F20"/>
          <w:spacing w:val="-4"/>
        </w:rPr>
        <w:t>ve</w:t>
      </w:r>
      <w:r>
        <w:rPr>
          <w:color w:val="231F20"/>
          <w:spacing w:val="-6"/>
        </w:rPr>
        <w:t xml:space="preserve"> </w:t>
      </w:r>
      <w:r>
        <w:rPr>
          <w:color w:val="231F20"/>
          <w:spacing w:val="-4"/>
        </w:rPr>
        <w:t>ikon</w:t>
      </w:r>
      <w:r>
        <w:rPr>
          <w:color w:val="231F20"/>
          <w:spacing w:val="-6"/>
        </w:rPr>
        <w:t xml:space="preserve"> </w:t>
      </w:r>
      <w:r>
        <w:rPr>
          <w:color w:val="231F20"/>
          <w:spacing w:val="-4"/>
        </w:rPr>
        <w:t>kulla- nımının</w:t>
      </w:r>
      <w:r>
        <w:rPr>
          <w:color w:val="231F20"/>
          <w:spacing w:val="-5"/>
        </w:rPr>
        <w:t xml:space="preserve"> </w:t>
      </w:r>
      <w:r>
        <w:rPr>
          <w:color w:val="231F20"/>
          <w:spacing w:val="-4"/>
        </w:rPr>
        <w:t>okuyucunun</w:t>
      </w:r>
      <w:r>
        <w:rPr>
          <w:color w:val="231F20"/>
          <w:spacing w:val="-5"/>
        </w:rPr>
        <w:t xml:space="preserve"> </w:t>
      </w:r>
      <w:r>
        <w:rPr>
          <w:color w:val="231F20"/>
          <w:spacing w:val="-4"/>
        </w:rPr>
        <w:t>yönlendirilmesini</w:t>
      </w:r>
      <w:r>
        <w:rPr>
          <w:color w:val="231F20"/>
          <w:spacing w:val="-5"/>
        </w:rPr>
        <w:t xml:space="preserve"> </w:t>
      </w:r>
      <w:r>
        <w:rPr>
          <w:color w:val="231F20"/>
          <w:spacing w:val="-4"/>
        </w:rPr>
        <w:t>nasıl</w:t>
      </w:r>
      <w:r>
        <w:rPr>
          <w:color w:val="231F20"/>
          <w:spacing w:val="-5"/>
        </w:rPr>
        <w:t xml:space="preserve"> </w:t>
      </w:r>
      <w:r>
        <w:rPr>
          <w:color w:val="231F20"/>
          <w:spacing w:val="-4"/>
        </w:rPr>
        <w:t>sağladığını</w:t>
      </w:r>
      <w:r>
        <w:rPr>
          <w:color w:val="231F20"/>
          <w:spacing w:val="-5"/>
        </w:rPr>
        <w:t xml:space="preserve"> </w:t>
      </w:r>
      <w:r>
        <w:rPr>
          <w:color w:val="231F20"/>
          <w:spacing w:val="-4"/>
        </w:rPr>
        <w:t>tartışırlar</w:t>
      </w:r>
      <w:r>
        <w:rPr>
          <w:color w:val="231F20"/>
          <w:spacing w:val="-5"/>
        </w:rPr>
        <w:t xml:space="preserve"> </w:t>
      </w:r>
      <w:r>
        <w:rPr>
          <w:color w:val="231F20"/>
          <w:spacing w:val="-4"/>
        </w:rPr>
        <w:t>(OB4.3SB1,</w:t>
      </w:r>
      <w:r>
        <w:rPr>
          <w:color w:val="231F20"/>
          <w:spacing w:val="-5"/>
        </w:rPr>
        <w:t xml:space="preserve"> </w:t>
      </w:r>
      <w:r>
        <w:rPr>
          <w:color w:val="231F20"/>
          <w:spacing w:val="-4"/>
        </w:rPr>
        <w:t xml:space="preserve">SBB2.1.SB3, </w:t>
      </w:r>
      <w:r>
        <w:rPr>
          <w:color w:val="231F20"/>
          <w:spacing w:val="-2"/>
        </w:rPr>
        <w:t>SDB2.2.SB2).</w:t>
      </w:r>
      <w:r>
        <w:rPr>
          <w:color w:val="231F20"/>
          <w:spacing w:val="-14"/>
        </w:rPr>
        <w:t xml:space="preserve"> </w:t>
      </w:r>
      <w:r>
        <w:rPr>
          <w:color w:val="231F20"/>
          <w:spacing w:val="-2"/>
        </w:rPr>
        <w:t>Bu</w:t>
      </w:r>
      <w:r>
        <w:rPr>
          <w:color w:val="231F20"/>
          <w:spacing w:val="-14"/>
        </w:rPr>
        <w:t xml:space="preserve"> </w:t>
      </w:r>
      <w:r>
        <w:rPr>
          <w:color w:val="231F20"/>
          <w:spacing w:val="-2"/>
        </w:rPr>
        <w:t>süreçte</w:t>
      </w:r>
      <w:r>
        <w:rPr>
          <w:color w:val="231F20"/>
          <w:spacing w:val="-13"/>
        </w:rPr>
        <w:t xml:space="preserve"> </w:t>
      </w:r>
      <w:r>
        <w:rPr>
          <w:color w:val="231F20"/>
          <w:spacing w:val="-2"/>
        </w:rPr>
        <w:t>öğrenciler</w:t>
      </w:r>
      <w:r>
        <w:rPr>
          <w:color w:val="231F20"/>
          <w:spacing w:val="-14"/>
        </w:rPr>
        <w:t xml:space="preserve"> </w:t>
      </w:r>
      <w:r>
        <w:rPr>
          <w:color w:val="231F20"/>
          <w:spacing w:val="-2"/>
        </w:rPr>
        <w:t>her</w:t>
      </w:r>
      <w:r>
        <w:rPr>
          <w:color w:val="231F20"/>
          <w:spacing w:val="-14"/>
        </w:rPr>
        <w:t xml:space="preserve"> </w:t>
      </w:r>
      <w:r>
        <w:rPr>
          <w:color w:val="231F20"/>
          <w:spacing w:val="-2"/>
        </w:rPr>
        <w:t>bir</w:t>
      </w:r>
      <w:r>
        <w:rPr>
          <w:color w:val="231F20"/>
          <w:spacing w:val="-13"/>
        </w:rPr>
        <w:t xml:space="preserve"> </w:t>
      </w:r>
      <w:r>
        <w:rPr>
          <w:color w:val="231F20"/>
          <w:spacing w:val="-2"/>
        </w:rPr>
        <w:t>yayın</w:t>
      </w:r>
      <w:r>
        <w:rPr>
          <w:color w:val="231F20"/>
          <w:spacing w:val="-14"/>
        </w:rPr>
        <w:t xml:space="preserve"> </w:t>
      </w:r>
      <w:r>
        <w:rPr>
          <w:color w:val="231F20"/>
          <w:spacing w:val="-2"/>
        </w:rPr>
        <w:t>grafiği</w:t>
      </w:r>
      <w:r>
        <w:rPr>
          <w:color w:val="231F20"/>
          <w:spacing w:val="-13"/>
        </w:rPr>
        <w:t xml:space="preserve"> </w:t>
      </w:r>
      <w:r>
        <w:rPr>
          <w:color w:val="231F20"/>
          <w:spacing w:val="-2"/>
        </w:rPr>
        <w:t>tasarım</w:t>
      </w:r>
      <w:r>
        <w:rPr>
          <w:color w:val="231F20"/>
          <w:spacing w:val="-14"/>
        </w:rPr>
        <w:t xml:space="preserve"> </w:t>
      </w:r>
      <w:r>
        <w:rPr>
          <w:color w:val="231F20"/>
          <w:spacing w:val="-2"/>
        </w:rPr>
        <w:t>ürününün</w:t>
      </w:r>
      <w:r>
        <w:rPr>
          <w:color w:val="231F20"/>
          <w:spacing w:val="-14"/>
        </w:rPr>
        <w:t xml:space="preserve"> </w:t>
      </w:r>
      <w:r>
        <w:rPr>
          <w:color w:val="231F20"/>
          <w:spacing w:val="-2"/>
        </w:rPr>
        <w:t>kendi</w:t>
      </w:r>
      <w:r>
        <w:rPr>
          <w:color w:val="231F20"/>
          <w:spacing w:val="-13"/>
        </w:rPr>
        <w:t xml:space="preserve"> </w:t>
      </w:r>
      <w:r>
        <w:rPr>
          <w:color w:val="231F20"/>
          <w:spacing w:val="-2"/>
        </w:rPr>
        <w:t xml:space="preserve">içindeki </w:t>
      </w:r>
      <w:r>
        <w:rPr>
          <w:color w:val="231F20"/>
          <w:spacing w:val="-4"/>
        </w:rPr>
        <w:t>parçalarının birbirleriyle ilişkisini belirler (KB2.4.SB2). Öğrencilere, bir yayın grafiği tasarı- mından</w:t>
      </w:r>
      <w:r>
        <w:rPr>
          <w:color w:val="231F20"/>
          <w:spacing w:val="-5"/>
        </w:rPr>
        <w:t xml:space="preserve"> </w:t>
      </w:r>
      <w:r>
        <w:rPr>
          <w:color w:val="231F20"/>
          <w:spacing w:val="-4"/>
        </w:rPr>
        <w:t>tipografi,</w:t>
      </w:r>
      <w:r>
        <w:rPr>
          <w:color w:val="231F20"/>
          <w:spacing w:val="-5"/>
        </w:rPr>
        <w:t xml:space="preserve"> </w:t>
      </w:r>
      <w:r>
        <w:rPr>
          <w:color w:val="231F20"/>
          <w:spacing w:val="-4"/>
        </w:rPr>
        <w:t>negatif</w:t>
      </w:r>
      <w:r>
        <w:rPr>
          <w:color w:val="231F20"/>
          <w:spacing w:val="-5"/>
        </w:rPr>
        <w:t xml:space="preserve"> </w:t>
      </w:r>
      <w:r>
        <w:rPr>
          <w:color w:val="231F20"/>
          <w:spacing w:val="-4"/>
        </w:rPr>
        <w:t>alan</w:t>
      </w:r>
      <w:r>
        <w:rPr>
          <w:color w:val="231F20"/>
          <w:spacing w:val="-5"/>
        </w:rPr>
        <w:t xml:space="preserve"> </w:t>
      </w:r>
      <w:r>
        <w:rPr>
          <w:color w:val="231F20"/>
          <w:spacing w:val="-4"/>
        </w:rPr>
        <w:t>veya</w:t>
      </w:r>
      <w:r>
        <w:rPr>
          <w:color w:val="231F20"/>
          <w:spacing w:val="-5"/>
        </w:rPr>
        <w:t xml:space="preserve"> </w:t>
      </w:r>
      <w:r>
        <w:rPr>
          <w:color w:val="231F20"/>
          <w:spacing w:val="-4"/>
        </w:rPr>
        <w:t>başlık</w:t>
      </w:r>
      <w:r>
        <w:rPr>
          <w:color w:val="231F20"/>
          <w:spacing w:val="-5"/>
        </w:rPr>
        <w:t xml:space="preserve"> </w:t>
      </w:r>
      <w:r>
        <w:rPr>
          <w:color w:val="231F20"/>
          <w:spacing w:val="-4"/>
        </w:rPr>
        <w:t>çıkartıldığında</w:t>
      </w:r>
      <w:r>
        <w:rPr>
          <w:color w:val="231F20"/>
          <w:spacing w:val="-5"/>
        </w:rPr>
        <w:t xml:space="preserve"> </w:t>
      </w:r>
      <w:r>
        <w:rPr>
          <w:color w:val="231F20"/>
          <w:spacing w:val="-4"/>
        </w:rPr>
        <w:t>ya</w:t>
      </w:r>
      <w:r>
        <w:rPr>
          <w:color w:val="231F20"/>
          <w:spacing w:val="-5"/>
        </w:rPr>
        <w:t xml:space="preserve"> </w:t>
      </w:r>
      <w:r>
        <w:rPr>
          <w:color w:val="231F20"/>
          <w:spacing w:val="-4"/>
        </w:rPr>
        <w:t>da</w:t>
      </w:r>
      <w:r>
        <w:rPr>
          <w:color w:val="231F20"/>
          <w:spacing w:val="-5"/>
        </w:rPr>
        <w:t xml:space="preserve"> </w:t>
      </w:r>
      <w:r>
        <w:rPr>
          <w:color w:val="231F20"/>
          <w:spacing w:val="-4"/>
        </w:rPr>
        <w:t>farklı</w:t>
      </w:r>
      <w:r>
        <w:rPr>
          <w:color w:val="231F20"/>
          <w:spacing w:val="-5"/>
        </w:rPr>
        <w:t xml:space="preserve"> </w:t>
      </w:r>
      <w:r>
        <w:rPr>
          <w:color w:val="231F20"/>
          <w:spacing w:val="-4"/>
        </w:rPr>
        <w:t>konumlandırıldığında nasıl</w:t>
      </w:r>
      <w:r>
        <w:rPr>
          <w:color w:val="231F20"/>
          <w:spacing w:val="-8"/>
        </w:rPr>
        <w:t xml:space="preserve"> </w:t>
      </w:r>
      <w:r>
        <w:rPr>
          <w:color w:val="231F20"/>
          <w:spacing w:val="-4"/>
        </w:rPr>
        <w:t>değişimler</w:t>
      </w:r>
      <w:r>
        <w:rPr>
          <w:color w:val="231F20"/>
          <w:spacing w:val="-8"/>
        </w:rPr>
        <w:t xml:space="preserve"> </w:t>
      </w:r>
      <w:r>
        <w:rPr>
          <w:color w:val="231F20"/>
          <w:spacing w:val="-4"/>
        </w:rPr>
        <w:t>olabileceğine</w:t>
      </w:r>
      <w:r>
        <w:rPr>
          <w:color w:val="231F20"/>
          <w:spacing w:val="-8"/>
        </w:rPr>
        <w:t xml:space="preserve"> </w:t>
      </w:r>
      <w:r>
        <w:rPr>
          <w:color w:val="231F20"/>
          <w:spacing w:val="-4"/>
        </w:rPr>
        <w:t>dair</w:t>
      </w:r>
      <w:r>
        <w:rPr>
          <w:color w:val="231F20"/>
          <w:spacing w:val="-8"/>
        </w:rPr>
        <w:t xml:space="preserve"> </w:t>
      </w:r>
      <w:r>
        <w:rPr>
          <w:color w:val="231F20"/>
          <w:spacing w:val="-4"/>
        </w:rPr>
        <w:t>düşünmeleri</w:t>
      </w:r>
      <w:r>
        <w:rPr>
          <w:color w:val="231F20"/>
          <w:spacing w:val="-8"/>
        </w:rPr>
        <w:t xml:space="preserve"> </w:t>
      </w:r>
      <w:r>
        <w:rPr>
          <w:color w:val="231F20"/>
          <w:spacing w:val="-4"/>
        </w:rPr>
        <w:t>sağlanır.</w:t>
      </w:r>
      <w:r>
        <w:rPr>
          <w:color w:val="231F20"/>
          <w:spacing w:val="-8"/>
        </w:rPr>
        <w:t xml:space="preserve"> </w:t>
      </w:r>
      <w:r>
        <w:rPr>
          <w:color w:val="231F20"/>
          <w:spacing w:val="-4"/>
        </w:rPr>
        <w:t>Örneğin,</w:t>
      </w:r>
      <w:r>
        <w:rPr>
          <w:color w:val="231F20"/>
          <w:spacing w:val="-8"/>
        </w:rPr>
        <w:t xml:space="preserve"> </w:t>
      </w:r>
      <w:r>
        <w:rPr>
          <w:color w:val="231F20"/>
          <w:spacing w:val="-4"/>
        </w:rPr>
        <w:t>başlıksız</w:t>
      </w:r>
      <w:r>
        <w:rPr>
          <w:color w:val="231F20"/>
          <w:spacing w:val="-8"/>
        </w:rPr>
        <w:t xml:space="preserve"> </w:t>
      </w:r>
      <w:r>
        <w:rPr>
          <w:color w:val="231F20"/>
          <w:spacing w:val="-4"/>
        </w:rPr>
        <w:t>bir</w:t>
      </w:r>
      <w:r>
        <w:rPr>
          <w:color w:val="231F20"/>
          <w:spacing w:val="-8"/>
        </w:rPr>
        <w:t xml:space="preserve"> </w:t>
      </w:r>
      <w:r>
        <w:rPr>
          <w:color w:val="231F20"/>
          <w:spacing w:val="-4"/>
        </w:rPr>
        <w:t>gazete</w:t>
      </w:r>
      <w:r>
        <w:rPr>
          <w:color w:val="231F20"/>
          <w:spacing w:val="-8"/>
        </w:rPr>
        <w:t xml:space="preserve"> </w:t>
      </w:r>
      <w:r>
        <w:rPr>
          <w:color w:val="231F20"/>
          <w:spacing w:val="-4"/>
        </w:rPr>
        <w:t>say- fası,</w:t>
      </w:r>
      <w:r>
        <w:rPr>
          <w:color w:val="231F20"/>
          <w:spacing w:val="-9"/>
        </w:rPr>
        <w:t xml:space="preserve"> </w:t>
      </w:r>
      <w:r>
        <w:rPr>
          <w:color w:val="231F20"/>
          <w:spacing w:val="-4"/>
        </w:rPr>
        <w:t>yanlış</w:t>
      </w:r>
      <w:r>
        <w:rPr>
          <w:color w:val="231F20"/>
          <w:spacing w:val="-9"/>
        </w:rPr>
        <w:t xml:space="preserve"> </w:t>
      </w:r>
      <w:r>
        <w:rPr>
          <w:color w:val="231F20"/>
          <w:spacing w:val="-4"/>
        </w:rPr>
        <w:t>hizalanmış</w:t>
      </w:r>
      <w:r>
        <w:rPr>
          <w:color w:val="231F20"/>
          <w:spacing w:val="-9"/>
        </w:rPr>
        <w:t xml:space="preserve"> </w:t>
      </w:r>
      <w:r>
        <w:rPr>
          <w:color w:val="231F20"/>
          <w:spacing w:val="-4"/>
        </w:rPr>
        <w:t>bir</w:t>
      </w:r>
      <w:r>
        <w:rPr>
          <w:color w:val="231F20"/>
          <w:spacing w:val="-9"/>
        </w:rPr>
        <w:t xml:space="preserve"> </w:t>
      </w:r>
      <w:r>
        <w:rPr>
          <w:color w:val="231F20"/>
          <w:spacing w:val="-4"/>
        </w:rPr>
        <w:t>dergi</w:t>
      </w:r>
      <w:r>
        <w:rPr>
          <w:color w:val="231F20"/>
          <w:spacing w:val="-9"/>
        </w:rPr>
        <w:t xml:space="preserve"> </w:t>
      </w:r>
      <w:r>
        <w:rPr>
          <w:color w:val="231F20"/>
          <w:spacing w:val="-4"/>
        </w:rPr>
        <w:t>mizanpajı</w:t>
      </w:r>
      <w:r>
        <w:rPr>
          <w:color w:val="231F20"/>
          <w:spacing w:val="-9"/>
        </w:rPr>
        <w:t xml:space="preserve"> </w:t>
      </w:r>
      <w:r>
        <w:rPr>
          <w:color w:val="231F20"/>
          <w:spacing w:val="-4"/>
        </w:rPr>
        <w:t>veya</w:t>
      </w:r>
      <w:r>
        <w:rPr>
          <w:color w:val="231F20"/>
          <w:spacing w:val="-9"/>
        </w:rPr>
        <w:t xml:space="preserve"> </w:t>
      </w:r>
      <w:r>
        <w:rPr>
          <w:color w:val="231F20"/>
          <w:spacing w:val="-4"/>
        </w:rPr>
        <w:t>renk</w:t>
      </w:r>
      <w:r>
        <w:rPr>
          <w:color w:val="231F20"/>
          <w:spacing w:val="-9"/>
        </w:rPr>
        <w:t xml:space="preserve"> </w:t>
      </w:r>
      <w:r>
        <w:rPr>
          <w:color w:val="231F20"/>
          <w:spacing w:val="-4"/>
        </w:rPr>
        <w:t>kontrastı</w:t>
      </w:r>
      <w:r>
        <w:rPr>
          <w:color w:val="231F20"/>
          <w:spacing w:val="-9"/>
        </w:rPr>
        <w:t xml:space="preserve"> </w:t>
      </w:r>
      <w:r>
        <w:rPr>
          <w:color w:val="231F20"/>
          <w:spacing w:val="-4"/>
        </w:rPr>
        <w:t>düşük</w:t>
      </w:r>
      <w:r>
        <w:rPr>
          <w:color w:val="231F20"/>
          <w:spacing w:val="-9"/>
        </w:rPr>
        <w:t xml:space="preserve"> </w:t>
      </w:r>
      <w:r>
        <w:rPr>
          <w:color w:val="231F20"/>
          <w:spacing w:val="-4"/>
        </w:rPr>
        <w:t>bir</w:t>
      </w:r>
      <w:r>
        <w:rPr>
          <w:color w:val="231F20"/>
          <w:spacing w:val="-9"/>
        </w:rPr>
        <w:t xml:space="preserve"> </w:t>
      </w:r>
      <w:r>
        <w:rPr>
          <w:color w:val="231F20"/>
          <w:spacing w:val="-4"/>
        </w:rPr>
        <w:t>broşür</w:t>
      </w:r>
      <w:r>
        <w:rPr>
          <w:color w:val="231F20"/>
          <w:spacing w:val="-9"/>
        </w:rPr>
        <w:t xml:space="preserve"> </w:t>
      </w:r>
      <w:r>
        <w:rPr>
          <w:color w:val="231F20"/>
          <w:spacing w:val="-4"/>
        </w:rPr>
        <w:t>tasarımının okuyucu</w:t>
      </w:r>
      <w:r>
        <w:rPr>
          <w:color w:val="231F20"/>
          <w:spacing w:val="-10"/>
        </w:rPr>
        <w:t xml:space="preserve"> </w:t>
      </w:r>
      <w:r>
        <w:rPr>
          <w:color w:val="231F20"/>
          <w:spacing w:val="-4"/>
        </w:rPr>
        <w:t>üzerindeki</w:t>
      </w:r>
      <w:r>
        <w:rPr>
          <w:color w:val="231F20"/>
          <w:spacing w:val="-10"/>
        </w:rPr>
        <w:t xml:space="preserve"> </w:t>
      </w:r>
      <w:r>
        <w:rPr>
          <w:color w:val="231F20"/>
          <w:spacing w:val="-4"/>
        </w:rPr>
        <w:t>etkisi</w:t>
      </w:r>
      <w:r>
        <w:rPr>
          <w:color w:val="231F20"/>
          <w:spacing w:val="-10"/>
        </w:rPr>
        <w:t xml:space="preserve"> </w:t>
      </w:r>
      <w:r>
        <w:rPr>
          <w:color w:val="231F20"/>
          <w:spacing w:val="-4"/>
        </w:rPr>
        <w:t>sorgulanabilir</w:t>
      </w:r>
      <w:r>
        <w:rPr>
          <w:color w:val="231F20"/>
          <w:spacing w:val="-10"/>
        </w:rPr>
        <w:t xml:space="preserve"> </w:t>
      </w:r>
      <w:r>
        <w:rPr>
          <w:color w:val="231F20"/>
          <w:spacing w:val="-4"/>
        </w:rPr>
        <w:t>(OB4.3.SB1).</w:t>
      </w:r>
      <w:r>
        <w:rPr>
          <w:color w:val="231F20"/>
          <w:spacing w:val="-10"/>
        </w:rPr>
        <w:t xml:space="preserve"> </w:t>
      </w:r>
      <w:r>
        <w:rPr>
          <w:color w:val="231F20"/>
          <w:spacing w:val="-4"/>
        </w:rPr>
        <w:t>Öğrenciler,</w:t>
      </w:r>
      <w:r>
        <w:rPr>
          <w:color w:val="231F20"/>
          <w:spacing w:val="-10"/>
        </w:rPr>
        <w:t xml:space="preserve"> </w:t>
      </w:r>
      <w:r>
        <w:rPr>
          <w:color w:val="231F20"/>
          <w:spacing w:val="-4"/>
        </w:rPr>
        <w:t>bu</w:t>
      </w:r>
      <w:r>
        <w:rPr>
          <w:color w:val="231F20"/>
          <w:spacing w:val="-10"/>
        </w:rPr>
        <w:t xml:space="preserve"> </w:t>
      </w:r>
      <w:r>
        <w:rPr>
          <w:color w:val="231F20"/>
          <w:spacing w:val="-4"/>
        </w:rPr>
        <w:t>yayın</w:t>
      </w:r>
      <w:r>
        <w:rPr>
          <w:color w:val="231F20"/>
          <w:spacing w:val="-10"/>
        </w:rPr>
        <w:t xml:space="preserve"> </w:t>
      </w:r>
      <w:r>
        <w:rPr>
          <w:color w:val="231F20"/>
          <w:spacing w:val="-4"/>
        </w:rPr>
        <w:t>grafiği</w:t>
      </w:r>
      <w:r>
        <w:rPr>
          <w:color w:val="231F20"/>
          <w:spacing w:val="-10"/>
        </w:rPr>
        <w:t xml:space="preserve"> </w:t>
      </w:r>
      <w:r>
        <w:rPr>
          <w:color w:val="231F20"/>
          <w:spacing w:val="-4"/>
        </w:rPr>
        <w:t xml:space="preserve">tasarımı </w:t>
      </w:r>
      <w:r>
        <w:rPr>
          <w:color w:val="231F20"/>
        </w:rPr>
        <w:t>bileşenlerinin</w:t>
      </w:r>
      <w:r>
        <w:rPr>
          <w:color w:val="231F20"/>
          <w:spacing w:val="-10"/>
        </w:rPr>
        <w:t xml:space="preserve"> </w:t>
      </w:r>
      <w:r>
        <w:rPr>
          <w:color w:val="231F20"/>
        </w:rPr>
        <w:t>okunabilirliği,</w:t>
      </w:r>
      <w:r>
        <w:rPr>
          <w:color w:val="231F20"/>
          <w:spacing w:val="-10"/>
        </w:rPr>
        <w:t xml:space="preserve"> </w:t>
      </w:r>
      <w:r>
        <w:rPr>
          <w:color w:val="231F20"/>
        </w:rPr>
        <w:t>işlevselliği</w:t>
      </w:r>
      <w:r>
        <w:rPr>
          <w:color w:val="231F20"/>
          <w:spacing w:val="-10"/>
        </w:rPr>
        <w:t xml:space="preserve"> </w:t>
      </w:r>
      <w:r>
        <w:rPr>
          <w:color w:val="231F20"/>
        </w:rPr>
        <w:t>ve</w:t>
      </w:r>
      <w:r>
        <w:rPr>
          <w:color w:val="231F20"/>
          <w:spacing w:val="-10"/>
        </w:rPr>
        <w:t xml:space="preserve"> </w:t>
      </w:r>
      <w:r>
        <w:rPr>
          <w:color w:val="231F20"/>
        </w:rPr>
        <w:t>estetiği</w:t>
      </w:r>
      <w:r>
        <w:rPr>
          <w:color w:val="231F20"/>
          <w:spacing w:val="-10"/>
        </w:rPr>
        <w:t xml:space="preserve"> </w:t>
      </w:r>
      <w:r>
        <w:rPr>
          <w:color w:val="231F20"/>
        </w:rPr>
        <w:t>nasıl</w:t>
      </w:r>
      <w:r>
        <w:rPr>
          <w:color w:val="231F20"/>
          <w:spacing w:val="-10"/>
        </w:rPr>
        <w:t xml:space="preserve"> </w:t>
      </w:r>
      <w:r>
        <w:rPr>
          <w:color w:val="231F20"/>
        </w:rPr>
        <w:t>etkilediğini</w:t>
      </w:r>
      <w:r>
        <w:rPr>
          <w:color w:val="231F20"/>
          <w:spacing w:val="-10"/>
        </w:rPr>
        <w:t xml:space="preserve"> </w:t>
      </w:r>
      <w:r>
        <w:rPr>
          <w:color w:val="231F20"/>
        </w:rPr>
        <w:t>ürün</w:t>
      </w:r>
      <w:r>
        <w:rPr>
          <w:color w:val="231F20"/>
          <w:spacing w:val="-10"/>
        </w:rPr>
        <w:t xml:space="preserve"> </w:t>
      </w:r>
      <w:r>
        <w:rPr>
          <w:color w:val="231F20"/>
        </w:rPr>
        <w:t>değerlendirme formu ile değerlendirirler (OB4.3.SB3).</w:t>
      </w:r>
    </w:p>
    <w:p w14:paraId="3E0E3936" w14:textId="77777777" w:rsidR="00E94F05" w:rsidRDefault="00DF3DC5">
      <w:pPr>
        <w:pStyle w:val="Balk5"/>
      </w:pPr>
      <w:r>
        <w:rPr>
          <w:color w:val="231F20"/>
          <w:spacing w:val="-2"/>
        </w:rPr>
        <w:t>TT.8.3.3.</w:t>
      </w:r>
    </w:p>
    <w:p w14:paraId="42B5B4C5" w14:textId="77777777" w:rsidR="00E94F05" w:rsidRDefault="00DF3DC5">
      <w:pPr>
        <w:pStyle w:val="GvdeMetni"/>
        <w:spacing w:before="95" w:line="278" w:lineRule="auto"/>
        <w:ind w:left="119" w:right="645"/>
        <w:jc w:val="both"/>
      </w:pPr>
      <w:r>
        <w:rPr>
          <w:color w:val="231F20"/>
          <w:spacing w:val="-2"/>
        </w:rPr>
        <w:t>Öğrenciler,</w:t>
      </w:r>
      <w:r>
        <w:rPr>
          <w:color w:val="231F20"/>
          <w:spacing w:val="-14"/>
        </w:rPr>
        <w:t xml:space="preserve"> </w:t>
      </w:r>
      <w:r>
        <w:rPr>
          <w:color w:val="231F20"/>
          <w:spacing w:val="-2"/>
        </w:rPr>
        <w:t>ilk</w:t>
      </w:r>
      <w:r>
        <w:rPr>
          <w:color w:val="231F20"/>
          <w:spacing w:val="-14"/>
        </w:rPr>
        <w:t xml:space="preserve"> </w:t>
      </w:r>
      <w:r>
        <w:rPr>
          <w:color w:val="231F20"/>
          <w:spacing w:val="-2"/>
        </w:rPr>
        <w:t>olarak</w:t>
      </w:r>
      <w:r>
        <w:rPr>
          <w:color w:val="231F20"/>
          <w:spacing w:val="-13"/>
        </w:rPr>
        <w:t xml:space="preserve"> </w:t>
      </w:r>
      <w:r>
        <w:rPr>
          <w:color w:val="231F20"/>
          <w:spacing w:val="-2"/>
        </w:rPr>
        <w:t>günlük</w:t>
      </w:r>
      <w:r>
        <w:rPr>
          <w:color w:val="231F20"/>
          <w:spacing w:val="-14"/>
        </w:rPr>
        <w:t xml:space="preserve"> </w:t>
      </w:r>
      <w:r>
        <w:rPr>
          <w:color w:val="231F20"/>
          <w:spacing w:val="-2"/>
        </w:rPr>
        <w:t>yaşamda</w:t>
      </w:r>
      <w:r>
        <w:rPr>
          <w:color w:val="231F20"/>
          <w:spacing w:val="-14"/>
        </w:rPr>
        <w:t xml:space="preserve"> </w:t>
      </w:r>
      <w:r>
        <w:rPr>
          <w:color w:val="231F20"/>
          <w:spacing w:val="-2"/>
        </w:rPr>
        <w:t>karşılaştıkları</w:t>
      </w:r>
      <w:r>
        <w:rPr>
          <w:color w:val="231F20"/>
          <w:spacing w:val="-13"/>
        </w:rPr>
        <w:t xml:space="preserve"> </w:t>
      </w:r>
      <w:r>
        <w:rPr>
          <w:color w:val="231F20"/>
          <w:spacing w:val="-2"/>
        </w:rPr>
        <w:t>bir</w:t>
      </w:r>
      <w:r>
        <w:rPr>
          <w:color w:val="231F20"/>
          <w:spacing w:val="-14"/>
        </w:rPr>
        <w:t xml:space="preserve"> </w:t>
      </w:r>
      <w:r>
        <w:rPr>
          <w:color w:val="231F20"/>
          <w:spacing w:val="-2"/>
        </w:rPr>
        <w:t>problemi</w:t>
      </w:r>
      <w:r>
        <w:rPr>
          <w:color w:val="231F20"/>
          <w:spacing w:val="-13"/>
        </w:rPr>
        <w:t xml:space="preserve"> </w:t>
      </w:r>
      <w:r>
        <w:rPr>
          <w:color w:val="231F20"/>
          <w:spacing w:val="-2"/>
        </w:rPr>
        <w:t>belirler</w:t>
      </w:r>
      <w:r>
        <w:rPr>
          <w:color w:val="231F20"/>
          <w:spacing w:val="-14"/>
        </w:rPr>
        <w:t xml:space="preserve"> </w:t>
      </w:r>
      <w:r>
        <w:rPr>
          <w:color w:val="231F20"/>
          <w:spacing w:val="-2"/>
        </w:rPr>
        <w:t xml:space="preserve">(TSRMAB1.SB1, </w:t>
      </w:r>
      <w:r>
        <w:rPr>
          <w:color w:val="231F20"/>
          <w:spacing w:val="-6"/>
        </w:rPr>
        <w:t>SDB3.3.SB1).</w:t>
      </w:r>
      <w:r>
        <w:rPr>
          <w:color w:val="231F20"/>
          <w:spacing w:val="40"/>
        </w:rPr>
        <w:t xml:space="preserve"> </w:t>
      </w:r>
      <w:r>
        <w:rPr>
          <w:color w:val="231F20"/>
          <w:spacing w:val="-6"/>
        </w:rPr>
        <w:t>Belirlenen</w:t>
      </w:r>
      <w:r>
        <w:rPr>
          <w:color w:val="231F20"/>
          <w:spacing w:val="-9"/>
        </w:rPr>
        <w:t xml:space="preserve"> </w:t>
      </w:r>
      <w:r>
        <w:rPr>
          <w:color w:val="231F20"/>
          <w:spacing w:val="-6"/>
        </w:rPr>
        <w:t>problem,</w:t>
      </w:r>
      <w:r>
        <w:rPr>
          <w:color w:val="231F20"/>
          <w:spacing w:val="-9"/>
        </w:rPr>
        <w:t xml:space="preserve"> </w:t>
      </w:r>
      <w:r>
        <w:rPr>
          <w:color w:val="231F20"/>
          <w:spacing w:val="-6"/>
        </w:rPr>
        <w:t>bir</w:t>
      </w:r>
      <w:r>
        <w:rPr>
          <w:color w:val="231F20"/>
          <w:spacing w:val="-9"/>
        </w:rPr>
        <w:t xml:space="preserve"> </w:t>
      </w:r>
      <w:r>
        <w:rPr>
          <w:color w:val="231F20"/>
          <w:spacing w:val="-6"/>
        </w:rPr>
        <w:t>dergi</w:t>
      </w:r>
      <w:r>
        <w:rPr>
          <w:color w:val="231F20"/>
          <w:spacing w:val="-9"/>
        </w:rPr>
        <w:t xml:space="preserve"> </w:t>
      </w:r>
      <w:r>
        <w:rPr>
          <w:color w:val="231F20"/>
          <w:spacing w:val="-6"/>
        </w:rPr>
        <w:t>kapağının</w:t>
      </w:r>
      <w:r>
        <w:rPr>
          <w:color w:val="231F20"/>
          <w:spacing w:val="-9"/>
        </w:rPr>
        <w:t xml:space="preserve"> </w:t>
      </w:r>
      <w:r>
        <w:rPr>
          <w:color w:val="231F20"/>
          <w:spacing w:val="-6"/>
        </w:rPr>
        <w:t>hedef</w:t>
      </w:r>
      <w:r>
        <w:rPr>
          <w:color w:val="231F20"/>
          <w:spacing w:val="-9"/>
        </w:rPr>
        <w:t xml:space="preserve"> </w:t>
      </w:r>
      <w:r>
        <w:rPr>
          <w:color w:val="231F20"/>
          <w:spacing w:val="-6"/>
        </w:rPr>
        <w:t>kitleye</w:t>
      </w:r>
      <w:r>
        <w:rPr>
          <w:color w:val="231F20"/>
          <w:spacing w:val="-9"/>
        </w:rPr>
        <w:t xml:space="preserve"> </w:t>
      </w:r>
      <w:r>
        <w:rPr>
          <w:color w:val="231F20"/>
          <w:spacing w:val="-6"/>
        </w:rPr>
        <w:t>hitap</w:t>
      </w:r>
      <w:r>
        <w:rPr>
          <w:color w:val="231F20"/>
          <w:spacing w:val="-9"/>
        </w:rPr>
        <w:t xml:space="preserve"> </w:t>
      </w:r>
      <w:r>
        <w:rPr>
          <w:color w:val="231F20"/>
          <w:spacing w:val="-6"/>
        </w:rPr>
        <w:t>etmemesi,</w:t>
      </w:r>
      <w:r>
        <w:rPr>
          <w:color w:val="231F20"/>
          <w:spacing w:val="-9"/>
        </w:rPr>
        <w:t xml:space="preserve"> </w:t>
      </w:r>
      <w:r>
        <w:rPr>
          <w:color w:val="231F20"/>
          <w:spacing w:val="-6"/>
        </w:rPr>
        <w:t>bir</w:t>
      </w:r>
      <w:r>
        <w:rPr>
          <w:color w:val="231F20"/>
          <w:spacing w:val="-9"/>
        </w:rPr>
        <w:t xml:space="preserve"> </w:t>
      </w:r>
      <w:r>
        <w:rPr>
          <w:color w:val="231F20"/>
          <w:spacing w:val="-6"/>
        </w:rPr>
        <w:t xml:space="preserve">ga- </w:t>
      </w:r>
      <w:r>
        <w:rPr>
          <w:color w:val="231F20"/>
          <w:spacing w:val="-4"/>
        </w:rPr>
        <w:t>zete</w:t>
      </w:r>
      <w:r>
        <w:rPr>
          <w:color w:val="231F20"/>
          <w:spacing w:val="-10"/>
        </w:rPr>
        <w:t xml:space="preserve"> </w:t>
      </w:r>
      <w:r>
        <w:rPr>
          <w:color w:val="231F20"/>
          <w:spacing w:val="-4"/>
        </w:rPr>
        <w:t>sayfasındaki</w:t>
      </w:r>
      <w:r>
        <w:rPr>
          <w:color w:val="231F20"/>
          <w:spacing w:val="-10"/>
        </w:rPr>
        <w:t xml:space="preserve"> </w:t>
      </w:r>
      <w:r>
        <w:rPr>
          <w:color w:val="231F20"/>
          <w:spacing w:val="-4"/>
        </w:rPr>
        <w:t>okunabilirliğin</w:t>
      </w:r>
      <w:r>
        <w:rPr>
          <w:color w:val="231F20"/>
          <w:spacing w:val="-10"/>
        </w:rPr>
        <w:t xml:space="preserve"> </w:t>
      </w:r>
      <w:r>
        <w:rPr>
          <w:color w:val="231F20"/>
          <w:spacing w:val="-4"/>
        </w:rPr>
        <w:t>düşük</w:t>
      </w:r>
      <w:r>
        <w:rPr>
          <w:color w:val="231F20"/>
          <w:spacing w:val="-10"/>
        </w:rPr>
        <w:t xml:space="preserve"> </w:t>
      </w:r>
      <w:r>
        <w:rPr>
          <w:color w:val="231F20"/>
          <w:spacing w:val="-4"/>
        </w:rPr>
        <w:t>olması,</w:t>
      </w:r>
      <w:r>
        <w:rPr>
          <w:color w:val="231F20"/>
          <w:spacing w:val="-10"/>
        </w:rPr>
        <w:t xml:space="preserve"> </w:t>
      </w:r>
      <w:r>
        <w:rPr>
          <w:color w:val="231F20"/>
          <w:spacing w:val="-4"/>
        </w:rPr>
        <w:t>bir</w:t>
      </w:r>
      <w:r>
        <w:rPr>
          <w:color w:val="231F20"/>
          <w:spacing w:val="-10"/>
        </w:rPr>
        <w:t xml:space="preserve"> </w:t>
      </w:r>
      <w:r>
        <w:rPr>
          <w:color w:val="231F20"/>
          <w:spacing w:val="-4"/>
        </w:rPr>
        <w:t>dergi</w:t>
      </w:r>
      <w:r>
        <w:rPr>
          <w:color w:val="231F20"/>
          <w:spacing w:val="-10"/>
        </w:rPr>
        <w:t xml:space="preserve"> </w:t>
      </w:r>
      <w:r>
        <w:rPr>
          <w:color w:val="231F20"/>
          <w:spacing w:val="-4"/>
        </w:rPr>
        <w:t>sayfası</w:t>
      </w:r>
      <w:r>
        <w:rPr>
          <w:color w:val="231F20"/>
          <w:spacing w:val="-10"/>
        </w:rPr>
        <w:t xml:space="preserve"> </w:t>
      </w:r>
      <w:r>
        <w:rPr>
          <w:color w:val="231F20"/>
          <w:spacing w:val="-4"/>
        </w:rPr>
        <w:t>tasarımındaki</w:t>
      </w:r>
      <w:r>
        <w:rPr>
          <w:color w:val="231F20"/>
          <w:spacing w:val="-10"/>
        </w:rPr>
        <w:t xml:space="preserve"> </w:t>
      </w:r>
      <w:r>
        <w:rPr>
          <w:color w:val="231F20"/>
          <w:spacing w:val="-4"/>
        </w:rPr>
        <w:t>renk</w:t>
      </w:r>
      <w:r>
        <w:rPr>
          <w:color w:val="231F20"/>
          <w:spacing w:val="-10"/>
        </w:rPr>
        <w:t xml:space="preserve"> </w:t>
      </w:r>
      <w:r>
        <w:rPr>
          <w:color w:val="231F20"/>
          <w:spacing w:val="-4"/>
        </w:rPr>
        <w:t>kullanı- mı</w:t>
      </w:r>
      <w:r>
        <w:rPr>
          <w:color w:val="231F20"/>
          <w:spacing w:val="-12"/>
        </w:rPr>
        <w:t xml:space="preserve"> </w:t>
      </w:r>
      <w:r>
        <w:rPr>
          <w:color w:val="231F20"/>
          <w:spacing w:val="-4"/>
        </w:rPr>
        <w:t>veya</w:t>
      </w:r>
      <w:r>
        <w:rPr>
          <w:color w:val="231F20"/>
          <w:spacing w:val="-12"/>
        </w:rPr>
        <w:t xml:space="preserve"> </w:t>
      </w:r>
      <w:r>
        <w:rPr>
          <w:color w:val="231F20"/>
          <w:spacing w:val="-4"/>
        </w:rPr>
        <w:t>bir</w:t>
      </w:r>
      <w:r>
        <w:rPr>
          <w:color w:val="231F20"/>
          <w:spacing w:val="-11"/>
        </w:rPr>
        <w:t xml:space="preserve"> </w:t>
      </w:r>
      <w:r>
        <w:rPr>
          <w:color w:val="231F20"/>
          <w:spacing w:val="-4"/>
        </w:rPr>
        <w:t>broşürün</w:t>
      </w:r>
      <w:r>
        <w:rPr>
          <w:color w:val="231F20"/>
          <w:spacing w:val="-12"/>
        </w:rPr>
        <w:t xml:space="preserve"> </w:t>
      </w:r>
      <w:r>
        <w:rPr>
          <w:color w:val="231F20"/>
          <w:spacing w:val="-4"/>
        </w:rPr>
        <w:t>daha</w:t>
      </w:r>
      <w:r>
        <w:rPr>
          <w:color w:val="231F20"/>
          <w:spacing w:val="-12"/>
        </w:rPr>
        <w:t xml:space="preserve"> </w:t>
      </w:r>
      <w:r>
        <w:rPr>
          <w:color w:val="231F20"/>
          <w:spacing w:val="-4"/>
        </w:rPr>
        <w:t>bilgilendirici</w:t>
      </w:r>
      <w:r>
        <w:rPr>
          <w:color w:val="231F20"/>
          <w:spacing w:val="-11"/>
        </w:rPr>
        <w:t xml:space="preserve"> </w:t>
      </w:r>
      <w:r>
        <w:rPr>
          <w:color w:val="231F20"/>
          <w:spacing w:val="-4"/>
        </w:rPr>
        <w:t>hale</w:t>
      </w:r>
      <w:r>
        <w:rPr>
          <w:color w:val="231F20"/>
          <w:spacing w:val="-12"/>
        </w:rPr>
        <w:t xml:space="preserve"> </w:t>
      </w:r>
      <w:r>
        <w:rPr>
          <w:color w:val="231F20"/>
          <w:spacing w:val="-4"/>
        </w:rPr>
        <w:t>getirilmesi</w:t>
      </w:r>
      <w:r>
        <w:rPr>
          <w:color w:val="231F20"/>
          <w:spacing w:val="-11"/>
        </w:rPr>
        <w:t xml:space="preserve"> </w:t>
      </w:r>
      <w:r>
        <w:rPr>
          <w:color w:val="231F20"/>
          <w:spacing w:val="-4"/>
        </w:rPr>
        <w:t>gibi</w:t>
      </w:r>
      <w:r>
        <w:rPr>
          <w:color w:val="231F20"/>
          <w:spacing w:val="-12"/>
        </w:rPr>
        <w:t xml:space="preserve"> </w:t>
      </w:r>
      <w:r>
        <w:rPr>
          <w:color w:val="231F20"/>
          <w:spacing w:val="-4"/>
        </w:rPr>
        <w:t>konular</w:t>
      </w:r>
      <w:r>
        <w:rPr>
          <w:color w:val="231F20"/>
          <w:spacing w:val="-12"/>
        </w:rPr>
        <w:t xml:space="preserve"> </w:t>
      </w:r>
      <w:r>
        <w:rPr>
          <w:color w:val="231F20"/>
          <w:spacing w:val="-4"/>
        </w:rPr>
        <w:t>olabilir.</w:t>
      </w:r>
      <w:r>
        <w:rPr>
          <w:color w:val="231F20"/>
          <w:spacing w:val="-11"/>
        </w:rPr>
        <w:t xml:space="preserve"> </w:t>
      </w:r>
      <w:r>
        <w:rPr>
          <w:color w:val="231F20"/>
          <w:spacing w:val="-4"/>
        </w:rPr>
        <w:t>Öğrencilerden, seçtikleri</w:t>
      </w:r>
      <w:r>
        <w:rPr>
          <w:color w:val="231F20"/>
          <w:spacing w:val="-8"/>
        </w:rPr>
        <w:t xml:space="preserve"> </w:t>
      </w:r>
      <w:r>
        <w:rPr>
          <w:color w:val="231F20"/>
          <w:spacing w:val="-4"/>
        </w:rPr>
        <w:t>tasarım</w:t>
      </w:r>
      <w:r>
        <w:rPr>
          <w:color w:val="231F20"/>
          <w:spacing w:val="-8"/>
        </w:rPr>
        <w:t xml:space="preserve"> </w:t>
      </w:r>
      <w:r>
        <w:rPr>
          <w:color w:val="231F20"/>
          <w:spacing w:val="-4"/>
        </w:rPr>
        <w:t>problemini</w:t>
      </w:r>
      <w:r>
        <w:rPr>
          <w:color w:val="231F20"/>
          <w:spacing w:val="-8"/>
        </w:rPr>
        <w:t xml:space="preserve"> </w:t>
      </w:r>
      <w:r>
        <w:rPr>
          <w:color w:val="231F20"/>
          <w:spacing w:val="-4"/>
        </w:rPr>
        <w:t>daha</w:t>
      </w:r>
      <w:r>
        <w:rPr>
          <w:color w:val="231F20"/>
          <w:spacing w:val="-8"/>
        </w:rPr>
        <w:t xml:space="preserve"> </w:t>
      </w:r>
      <w:r>
        <w:rPr>
          <w:color w:val="231F20"/>
          <w:spacing w:val="-4"/>
        </w:rPr>
        <w:t>iyi</w:t>
      </w:r>
      <w:r>
        <w:rPr>
          <w:color w:val="231F20"/>
          <w:spacing w:val="-8"/>
        </w:rPr>
        <w:t xml:space="preserve"> </w:t>
      </w:r>
      <w:r>
        <w:rPr>
          <w:color w:val="231F20"/>
          <w:spacing w:val="-4"/>
        </w:rPr>
        <w:t>anlamak</w:t>
      </w:r>
      <w:r>
        <w:rPr>
          <w:color w:val="231F20"/>
          <w:spacing w:val="-8"/>
        </w:rPr>
        <w:t xml:space="preserve"> </w:t>
      </w:r>
      <w:r>
        <w:rPr>
          <w:color w:val="231F20"/>
          <w:spacing w:val="-4"/>
        </w:rPr>
        <w:t>için</w:t>
      </w:r>
      <w:r>
        <w:rPr>
          <w:color w:val="231F20"/>
          <w:spacing w:val="-8"/>
        </w:rPr>
        <w:t xml:space="preserve"> </w:t>
      </w:r>
      <w:r>
        <w:rPr>
          <w:color w:val="231F20"/>
          <w:spacing w:val="-4"/>
        </w:rPr>
        <w:t>konu</w:t>
      </w:r>
      <w:r>
        <w:rPr>
          <w:color w:val="231F20"/>
          <w:spacing w:val="-8"/>
        </w:rPr>
        <w:t xml:space="preserve"> </w:t>
      </w:r>
      <w:r>
        <w:rPr>
          <w:color w:val="231F20"/>
          <w:spacing w:val="-4"/>
        </w:rPr>
        <w:t>veya</w:t>
      </w:r>
      <w:r>
        <w:rPr>
          <w:color w:val="231F20"/>
          <w:spacing w:val="-8"/>
        </w:rPr>
        <w:t xml:space="preserve"> </w:t>
      </w:r>
      <w:r>
        <w:rPr>
          <w:color w:val="231F20"/>
          <w:spacing w:val="-4"/>
        </w:rPr>
        <w:t>tema</w:t>
      </w:r>
      <w:r>
        <w:rPr>
          <w:color w:val="231F20"/>
          <w:spacing w:val="-8"/>
        </w:rPr>
        <w:t xml:space="preserve"> </w:t>
      </w:r>
      <w:r>
        <w:rPr>
          <w:color w:val="231F20"/>
          <w:spacing w:val="-4"/>
        </w:rPr>
        <w:t>hakkında</w:t>
      </w:r>
      <w:r>
        <w:rPr>
          <w:color w:val="231F20"/>
          <w:spacing w:val="-8"/>
        </w:rPr>
        <w:t xml:space="preserve"> </w:t>
      </w:r>
      <w:r>
        <w:rPr>
          <w:color w:val="231F20"/>
          <w:spacing w:val="-4"/>
        </w:rPr>
        <w:t>araştırma</w:t>
      </w:r>
      <w:r>
        <w:rPr>
          <w:color w:val="231F20"/>
          <w:spacing w:val="-8"/>
        </w:rPr>
        <w:t xml:space="preserve"> </w:t>
      </w:r>
      <w:r>
        <w:rPr>
          <w:color w:val="231F20"/>
          <w:spacing w:val="-4"/>
        </w:rPr>
        <w:t xml:space="preserve">ve </w:t>
      </w:r>
      <w:r>
        <w:rPr>
          <w:color w:val="231F20"/>
          <w:spacing w:val="-2"/>
        </w:rPr>
        <w:t>inceleme</w:t>
      </w:r>
      <w:r>
        <w:rPr>
          <w:color w:val="231F20"/>
          <w:spacing w:val="-23"/>
        </w:rPr>
        <w:t xml:space="preserve"> </w:t>
      </w:r>
      <w:r>
        <w:rPr>
          <w:color w:val="231F20"/>
          <w:spacing w:val="-2"/>
        </w:rPr>
        <w:t>yapmaları</w:t>
      </w:r>
      <w:r>
        <w:rPr>
          <w:color w:val="231F20"/>
          <w:spacing w:val="-23"/>
        </w:rPr>
        <w:t xml:space="preserve"> </w:t>
      </w:r>
      <w:r>
        <w:rPr>
          <w:color w:val="231F20"/>
          <w:spacing w:val="-2"/>
        </w:rPr>
        <w:t>istenir</w:t>
      </w:r>
      <w:r>
        <w:rPr>
          <w:color w:val="231F20"/>
          <w:spacing w:val="-23"/>
        </w:rPr>
        <w:t xml:space="preserve"> </w:t>
      </w:r>
      <w:r>
        <w:rPr>
          <w:color w:val="231F20"/>
          <w:spacing w:val="-2"/>
        </w:rPr>
        <w:t>(TSRMAB1.SB2,</w:t>
      </w:r>
      <w:r>
        <w:rPr>
          <w:color w:val="231F20"/>
          <w:spacing w:val="-23"/>
        </w:rPr>
        <w:t xml:space="preserve"> </w:t>
      </w:r>
      <w:r>
        <w:rPr>
          <w:color w:val="231F20"/>
          <w:spacing w:val="-2"/>
        </w:rPr>
        <w:t>OB1.1).</w:t>
      </w:r>
      <w:r>
        <w:rPr>
          <w:color w:val="231F20"/>
          <w:spacing w:val="-23"/>
        </w:rPr>
        <w:t xml:space="preserve"> </w:t>
      </w:r>
      <w:r>
        <w:rPr>
          <w:color w:val="231F20"/>
          <w:spacing w:val="-2"/>
        </w:rPr>
        <w:t>Bu</w:t>
      </w:r>
      <w:r>
        <w:rPr>
          <w:color w:val="231F20"/>
          <w:spacing w:val="-23"/>
        </w:rPr>
        <w:t xml:space="preserve"> </w:t>
      </w:r>
      <w:r>
        <w:rPr>
          <w:color w:val="231F20"/>
          <w:spacing w:val="-2"/>
        </w:rPr>
        <w:t>süreçte</w:t>
      </w:r>
      <w:r>
        <w:rPr>
          <w:color w:val="231F20"/>
          <w:spacing w:val="-23"/>
        </w:rPr>
        <w:t xml:space="preserve"> </w:t>
      </w:r>
      <w:r>
        <w:rPr>
          <w:color w:val="231F20"/>
          <w:spacing w:val="-2"/>
        </w:rPr>
        <w:t>öğrenciler,</w:t>
      </w:r>
      <w:r>
        <w:rPr>
          <w:color w:val="231F20"/>
          <w:spacing w:val="-23"/>
        </w:rPr>
        <w:t xml:space="preserve"> </w:t>
      </w:r>
      <w:r>
        <w:rPr>
          <w:color w:val="231F20"/>
          <w:spacing w:val="-2"/>
        </w:rPr>
        <w:t>seçtikleri</w:t>
      </w:r>
      <w:r>
        <w:rPr>
          <w:color w:val="231F20"/>
          <w:spacing w:val="-23"/>
        </w:rPr>
        <w:t xml:space="preserve"> </w:t>
      </w:r>
      <w:r>
        <w:rPr>
          <w:color w:val="231F20"/>
          <w:spacing w:val="-2"/>
        </w:rPr>
        <w:t>yayın</w:t>
      </w:r>
    </w:p>
    <w:p w14:paraId="4FE4AF79" w14:textId="77777777" w:rsidR="00E94F05" w:rsidRDefault="00E94F05">
      <w:pPr>
        <w:pStyle w:val="GvdeMetni"/>
        <w:spacing w:line="278" w:lineRule="auto"/>
        <w:jc w:val="both"/>
        <w:sectPr w:rsidR="00E94F05">
          <w:pgSz w:w="11910" w:h="16840"/>
          <w:pgMar w:top="1020" w:right="283" w:bottom="540" w:left="283" w:header="0" w:footer="353" w:gutter="0"/>
          <w:cols w:num="2" w:space="708" w:equalWidth="0">
            <w:col w:w="3039" w:space="40"/>
            <w:col w:w="8265"/>
          </w:cols>
        </w:sectPr>
      </w:pPr>
    </w:p>
    <w:p w14:paraId="132CA0DB" w14:textId="3D9CB016" w:rsidR="00E94F05" w:rsidRDefault="00DF3DC5">
      <w:pPr>
        <w:pStyle w:val="GvdeMetni"/>
        <w:spacing w:before="189" w:line="278" w:lineRule="auto"/>
        <w:ind w:left="2915" w:right="928"/>
        <w:jc w:val="both"/>
      </w:pPr>
      <w:r>
        <w:rPr>
          <w:noProof/>
        </w:rPr>
        <w:lastRenderedPageBreak/>
        <w:drawing>
          <wp:anchor distT="0" distB="0" distL="0" distR="0" simplePos="0" relativeHeight="484724736" behindDoc="1" locked="0" layoutInCell="1" allowOverlap="1" wp14:anchorId="574DA794" wp14:editId="5922BDFE">
            <wp:simplePos x="0" y="0"/>
            <wp:positionH relativeFrom="page">
              <wp:posOffset>6086399</wp:posOffset>
            </wp:positionH>
            <wp:positionV relativeFrom="page">
              <wp:posOffset>9423565</wp:posOffset>
            </wp:positionV>
            <wp:extent cx="672261" cy="671512"/>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41" cstate="print"/>
                    <a:stretch>
                      <a:fillRect/>
                    </a:stretch>
                  </pic:blipFill>
                  <pic:spPr>
                    <a:xfrm>
                      <a:off x="0" y="0"/>
                      <a:ext cx="672261" cy="671512"/>
                    </a:xfrm>
                    <a:prstGeom prst="rect">
                      <a:avLst/>
                    </a:prstGeom>
                  </pic:spPr>
                </pic:pic>
              </a:graphicData>
            </a:graphic>
          </wp:anchor>
        </w:drawing>
      </w:r>
      <w:r>
        <w:rPr>
          <w:color w:val="231F20"/>
          <w:spacing w:val="-2"/>
        </w:rPr>
        <w:t>türüyle</w:t>
      </w:r>
      <w:r>
        <w:rPr>
          <w:color w:val="231F20"/>
          <w:spacing w:val="-5"/>
        </w:rPr>
        <w:t xml:space="preserve"> </w:t>
      </w:r>
      <w:r>
        <w:rPr>
          <w:color w:val="231F20"/>
          <w:spacing w:val="-2"/>
        </w:rPr>
        <w:t>ilgili</w:t>
      </w:r>
      <w:r>
        <w:rPr>
          <w:color w:val="231F20"/>
          <w:spacing w:val="-5"/>
        </w:rPr>
        <w:t xml:space="preserve"> </w:t>
      </w:r>
      <w:r>
        <w:rPr>
          <w:color w:val="231F20"/>
          <w:spacing w:val="-2"/>
        </w:rPr>
        <w:t>örnekleri</w:t>
      </w:r>
      <w:r>
        <w:rPr>
          <w:color w:val="231F20"/>
          <w:spacing w:val="-5"/>
        </w:rPr>
        <w:t xml:space="preserve"> </w:t>
      </w:r>
      <w:r>
        <w:rPr>
          <w:color w:val="231F20"/>
          <w:spacing w:val="-2"/>
        </w:rPr>
        <w:t>inceleyerek</w:t>
      </w:r>
      <w:r>
        <w:rPr>
          <w:color w:val="231F20"/>
          <w:spacing w:val="-5"/>
        </w:rPr>
        <w:t xml:space="preserve"> </w:t>
      </w:r>
      <w:r>
        <w:rPr>
          <w:color w:val="231F20"/>
          <w:spacing w:val="-2"/>
        </w:rPr>
        <w:t>tasarım</w:t>
      </w:r>
      <w:r>
        <w:rPr>
          <w:color w:val="231F20"/>
          <w:spacing w:val="-5"/>
        </w:rPr>
        <w:t xml:space="preserve"> </w:t>
      </w:r>
      <w:r>
        <w:rPr>
          <w:color w:val="231F20"/>
          <w:spacing w:val="-2"/>
        </w:rPr>
        <w:t>dilini</w:t>
      </w:r>
      <w:r>
        <w:rPr>
          <w:color w:val="231F20"/>
          <w:spacing w:val="-5"/>
        </w:rPr>
        <w:t xml:space="preserve"> </w:t>
      </w:r>
      <w:r>
        <w:rPr>
          <w:color w:val="231F20"/>
          <w:spacing w:val="-2"/>
        </w:rPr>
        <w:t>anlamaya</w:t>
      </w:r>
      <w:r>
        <w:rPr>
          <w:color w:val="231F20"/>
          <w:spacing w:val="-5"/>
        </w:rPr>
        <w:t xml:space="preserve"> </w:t>
      </w:r>
      <w:r>
        <w:rPr>
          <w:color w:val="231F20"/>
          <w:spacing w:val="-2"/>
        </w:rPr>
        <w:t>çalışır</w:t>
      </w:r>
      <w:r>
        <w:rPr>
          <w:color w:val="231F20"/>
          <w:spacing w:val="-5"/>
        </w:rPr>
        <w:t xml:space="preserve"> </w:t>
      </w:r>
      <w:r>
        <w:rPr>
          <w:color w:val="231F20"/>
          <w:spacing w:val="-2"/>
        </w:rPr>
        <w:t>(E3.2).</w:t>
      </w:r>
      <w:r>
        <w:rPr>
          <w:color w:val="231F20"/>
          <w:spacing w:val="-5"/>
        </w:rPr>
        <w:t xml:space="preserve"> </w:t>
      </w:r>
      <w:r>
        <w:rPr>
          <w:color w:val="231F20"/>
          <w:spacing w:val="-2"/>
        </w:rPr>
        <w:t>Örneğin,</w:t>
      </w:r>
      <w:r>
        <w:rPr>
          <w:color w:val="231F20"/>
          <w:spacing w:val="-5"/>
        </w:rPr>
        <w:t xml:space="preserve"> </w:t>
      </w:r>
      <w:r>
        <w:rPr>
          <w:color w:val="231F20"/>
          <w:spacing w:val="-2"/>
        </w:rPr>
        <w:t>bir</w:t>
      </w:r>
      <w:r>
        <w:rPr>
          <w:color w:val="231F20"/>
          <w:spacing w:val="-5"/>
        </w:rPr>
        <w:t xml:space="preserve"> </w:t>
      </w:r>
      <w:r>
        <w:rPr>
          <w:color w:val="231F20"/>
          <w:spacing w:val="-2"/>
        </w:rPr>
        <w:t>öğ- renci</w:t>
      </w:r>
      <w:r>
        <w:rPr>
          <w:color w:val="231F20"/>
          <w:spacing w:val="-13"/>
        </w:rPr>
        <w:t xml:space="preserve"> </w:t>
      </w:r>
      <w:r>
        <w:rPr>
          <w:color w:val="231F20"/>
          <w:spacing w:val="-2"/>
        </w:rPr>
        <w:t>dergi</w:t>
      </w:r>
      <w:r>
        <w:rPr>
          <w:color w:val="231F20"/>
          <w:spacing w:val="-13"/>
        </w:rPr>
        <w:t xml:space="preserve"> </w:t>
      </w:r>
      <w:r>
        <w:rPr>
          <w:color w:val="231F20"/>
          <w:spacing w:val="-2"/>
        </w:rPr>
        <w:t>sayfası</w:t>
      </w:r>
      <w:r>
        <w:rPr>
          <w:color w:val="231F20"/>
          <w:spacing w:val="-13"/>
        </w:rPr>
        <w:t xml:space="preserve"> </w:t>
      </w:r>
      <w:r>
        <w:rPr>
          <w:color w:val="231F20"/>
          <w:spacing w:val="-2"/>
        </w:rPr>
        <w:t>tasarlayacaksa,</w:t>
      </w:r>
      <w:r>
        <w:rPr>
          <w:color w:val="231F20"/>
          <w:spacing w:val="-13"/>
        </w:rPr>
        <w:t xml:space="preserve"> </w:t>
      </w:r>
      <w:r>
        <w:rPr>
          <w:color w:val="231F20"/>
          <w:spacing w:val="-2"/>
        </w:rPr>
        <w:t>mevcut</w:t>
      </w:r>
      <w:r>
        <w:rPr>
          <w:color w:val="231F20"/>
          <w:spacing w:val="-13"/>
        </w:rPr>
        <w:t xml:space="preserve"> </w:t>
      </w:r>
      <w:r>
        <w:rPr>
          <w:color w:val="231F20"/>
          <w:spacing w:val="-2"/>
        </w:rPr>
        <w:t>başarılı</w:t>
      </w:r>
      <w:r>
        <w:rPr>
          <w:color w:val="231F20"/>
          <w:spacing w:val="-13"/>
        </w:rPr>
        <w:t xml:space="preserve"> </w:t>
      </w:r>
      <w:r>
        <w:rPr>
          <w:color w:val="231F20"/>
          <w:spacing w:val="-2"/>
        </w:rPr>
        <w:t>dergi</w:t>
      </w:r>
      <w:r>
        <w:rPr>
          <w:color w:val="231F20"/>
          <w:spacing w:val="-13"/>
        </w:rPr>
        <w:t xml:space="preserve"> </w:t>
      </w:r>
      <w:r>
        <w:rPr>
          <w:color w:val="231F20"/>
          <w:spacing w:val="-2"/>
        </w:rPr>
        <w:t>sayfalarının</w:t>
      </w:r>
      <w:r>
        <w:rPr>
          <w:color w:val="231F20"/>
          <w:spacing w:val="-13"/>
        </w:rPr>
        <w:t xml:space="preserve"> </w:t>
      </w:r>
      <w:r>
        <w:rPr>
          <w:color w:val="231F20"/>
          <w:spacing w:val="-2"/>
        </w:rPr>
        <w:t>nasıl</w:t>
      </w:r>
      <w:r>
        <w:rPr>
          <w:color w:val="231F20"/>
          <w:spacing w:val="-13"/>
        </w:rPr>
        <w:t xml:space="preserve"> </w:t>
      </w:r>
      <w:r>
        <w:rPr>
          <w:color w:val="231F20"/>
          <w:spacing w:val="-2"/>
        </w:rPr>
        <w:t xml:space="preserve">düzenlendiğini </w:t>
      </w:r>
      <w:r>
        <w:rPr>
          <w:color w:val="231F20"/>
          <w:spacing w:val="-4"/>
        </w:rPr>
        <w:t xml:space="preserve">ve hangi </w:t>
      </w:r>
      <w:r w:rsidRPr="00D819E9">
        <w:rPr>
          <w:color w:val="231F20"/>
          <w:spacing w:val="-4"/>
          <w:highlight w:val="yellow"/>
        </w:rPr>
        <w:t>sanat/tasarım eleman ve ilkelerinin</w:t>
      </w:r>
      <w:r>
        <w:rPr>
          <w:color w:val="231F20"/>
          <w:spacing w:val="-4"/>
        </w:rPr>
        <w:t xml:space="preserve"> öne çıktığını inceler (OB9.1SB1). Öğrenciler, </w:t>
      </w:r>
      <w:r>
        <w:rPr>
          <w:color w:val="231F20"/>
        </w:rPr>
        <w:t>edindiği</w:t>
      </w:r>
      <w:r>
        <w:rPr>
          <w:color w:val="231F20"/>
          <w:spacing w:val="-14"/>
        </w:rPr>
        <w:t xml:space="preserve"> </w:t>
      </w:r>
      <w:r>
        <w:rPr>
          <w:color w:val="231F20"/>
        </w:rPr>
        <w:t>bilgiler</w:t>
      </w:r>
      <w:r>
        <w:rPr>
          <w:color w:val="231F20"/>
          <w:spacing w:val="-14"/>
        </w:rPr>
        <w:t xml:space="preserve"> </w:t>
      </w:r>
      <w:r>
        <w:rPr>
          <w:color w:val="231F20"/>
        </w:rPr>
        <w:t>sonucunda</w:t>
      </w:r>
      <w:r>
        <w:rPr>
          <w:color w:val="231F20"/>
          <w:spacing w:val="-14"/>
        </w:rPr>
        <w:t xml:space="preserve"> </w:t>
      </w:r>
      <w:r>
        <w:rPr>
          <w:color w:val="231F20"/>
        </w:rPr>
        <w:t>belirledikleri</w:t>
      </w:r>
      <w:r>
        <w:rPr>
          <w:color w:val="231F20"/>
          <w:spacing w:val="-14"/>
        </w:rPr>
        <w:t xml:space="preserve"> </w:t>
      </w:r>
      <w:r>
        <w:rPr>
          <w:color w:val="231F20"/>
        </w:rPr>
        <w:t>tasarım</w:t>
      </w:r>
      <w:r>
        <w:rPr>
          <w:color w:val="231F20"/>
          <w:spacing w:val="-14"/>
        </w:rPr>
        <w:t xml:space="preserve"> </w:t>
      </w:r>
      <w:r>
        <w:rPr>
          <w:color w:val="231F20"/>
        </w:rPr>
        <w:t>problemine</w:t>
      </w:r>
      <w:r>
        <w:rPr>
          <w:color w:val="231F20"/>
          <w:spacing w:val="-14"/>
        </w:rPr>
        <w:t xml:space="preserve"> </w:t>
      </w:r>
      <w:r>
        <w:rPr>
          <w:color w:val="231F20"/>
        </w:rPr>
        <w:t>ilişkin</w:t>
      </w:r>
      <w:r>
        <w:rPr>
          <w:color w:val="231F20"/>
          <w:spacing w:val="-14"/>
        </w:rPr>
        <w:t xml:space="preserve"> </w:t>
      </w:r>
      <w:r>
        <w:rPr>
          <w:color w:val="231F20"/>
        </w:rPr>
        <w:t>fikir</w:t>
      </w:r>
      <w:r>
        <w:rPr>
          <w:color w:val="231F20"/>
          <w:spacing w:val="-14"/>
        </w:rPr>
        <w:t xml:space="preserve"> </w:t>
      </w:r>
      <w:r>
        <w:rPr>
          <w:color w:val="231F20"/>
        </w:rPr>
        <w:t>geliştirirler</w:t>
      </w:r>
      <w:r>
        <w:rPr>
          <w:color w:val="231F20"/>
          <w:spacing w:val="-14"/>
        </w:rPr>
        <w:t xml:space="preserve"> </w:t>
      </w:r>
      <w:r>
        <w:rPr>
          <w:color w:val="231F20"/>
        </w:rPr>
        <w:t xml:space="preserve">(TS- </w:t>
      </w:r>
      <w:r>
        <w:rPr>
          <w:color w:val="231F20"/>
          <w:spacing w:val="-2"/>
        </w:rPr>
        <w:t>RMAB1.SB3,</w:t>
      </w:r>
      <w:r>
        <w:rPr>
          <w:color w:val="231F20"/>
          <w:spacing w:val="-4"/>
        </w:rPr>
        <w:t xml:space="preserve"> </w:t>
      </w:r>
      <w:r>
        <w:rPr>
          <w:color w:val="231F20"/>
          <w:spacing w:val="-2"/>
        </w:rPr>
        <w:t>SDB3.3.SB1,SB3).</w:t>
      </w:r>
      <w:r>
        <w:rPr>
          <w:color w:val="231F20"/>
          <w:spacing w:val="-4"/>
        </w:rPr>
        <w:t xml:space="preserve"> </w:t>
      </w:r>
      <w:r>
        <w:rPr>
          <w:color w:val="231F20"/>
          <w:spacing w:val="-2"/>
        </w:rPr>
        <w:t>Beyin</w:t>
      </w:r>
      <w:r>
        <w:rPr>
          <w:color w:val="231F20"/>
          <w:spacing w:val="-4"/>
        </w:rPr>
        <w:t xml:space="preserve"> </w:t>
      </w:r>
      <w:r>
        <w:rPr>
          <w:color w:val="231F20"/>
          <w:spacing w:val="-2"/>
        </w:rPr>
        <w:t>fırtınası</w:t>
      </w:r>
      <w:r>
        <w:rPr>
          <w:color w:val="231F20"/>
          <w:spacing w:val="-4"/>
        </w:rPr>
        <w:t xml:space="preserve"> </w:t>
      </w:r>
      <w:r>
        <w:rPr>
          <w:color w:val="231F20"/>
          <w:spacing w:val="-2"/>
        </w:rPr>
        <w:t>yaparak</w:t>
      </w:r>
      <w:r>
        <w:rPr>
          <w:color w:val="231F20"/>
          <w:spacing w:val="-4"/>
        </w:rPr>
        <w:t xml:space="preserve"> </w:t>
      </w:r>
      <w:r>
        <w:rPr>
          <w:color w:val="231F20"/>
          <w:spacing w:val="-2"/>
        </w:rPr>
        <w:t>alternatif</w:t>
      </w:r>
      <w:r>
        <w:rPr>
          <w:color w:val="231F20"/>
          <w:spacing w:val="-4"/>
        </w:rPr>
        <w:t xml:space="preserve"> </w:t>
      </w:r>
      <w:r>
        <w:rPr>
          <w:color w:val="231F20"/>
          <w:spacing w:val="-2"/>
        </w:rPr>
        <w:t>tasarım</w:t>
      </w:r>
      <w:r>
        <w:rPr>
          <w:color w:val="231F20"/>
          <w:spacing w:val="-4"/>
        </w:rPr>
        <w:t xml:space="preserve"> </w:t>
      </w:r>
      <w:r>
        <w:rPr>
          <w:color w:val="231F20"/>
          <w:spacing w:val="-2"/>
        </w:rPr>
        <w:t>çözümleri</w:t>
      </w:r>
      <w:r>
        <w:rPr>
          <w:color w:val="231F20"/>
          <w:spacing w:val="-4"/>
        </w:rPr>
        <w:t xml:space="preserve"> </w:t>
      </w:r>
      <w:r>
        <w:rPr>
          <w:color w:val="231F20"/>
          <w:spacing w:val="-2"/>
        </w:rPr>
        <w:t xml:space="preserve">üze- </w:t>
      </w:r>
      <w:r>
        <w:rPr>
          <w:color w:val="231F20"/>
          <w:spacing w:val="-6"/>
        </w:rPr>
        <w:t xml:space="preserve">rinde düşünür ve hangi çözümün daha uygun olabileceğini tartışırlar (E3.10, SDB2.1.SB1). </w:t>
      </w:r>
      <w:r>
        <w:rPr>
          <w:color w:val="231F20"/>
          <w:spacing w:val="-4"/>
        </w:rPr>
        <w:t xml:space="preserve">Seçilen fikir doğrultusunda, öğrencilerden </w:t>
      </w:r>
      <w:r w:rsidRPr="00D819E9">
        <w:rPr>
          <w:color w:val="231F20"/>
          <w:spacing w:val="-4"/>
          <w:highlight w:val="yellow"/>
        </w:rPr>
        <w:t>eskizler</w:t>
      </w:r>
      <w:r>
        <w:rPr>
          <w:color w:val="231F20"/>
          <w:spacing w:val="-4"/>
        </w:rPr>
        <w:t xml:space="preserve"> oluşturmaları beklenir (TSRMAB1.SB4, SDB3.3.SB1).</w:t>
      </w:r>
      <w:r>
        <w:rPr>
          <w:color w:val="231F20"/>
          <w:spacing w:val="-7"/>
        </w:rPr>
        <w:t xml:space="preserve"> </w:t>
      </w:r>
      <w:r>
        <w:rPr>
          <w:color w:val="231F20"/>
          <w:spacing w:val="-4"/>
        </w:rPr>
        <w:t>Bu</w:t>
      </w:r>
      <w:r>
        <w:rPr>
          <w:color w:val="231F20"/>
          <w:spacing w:val="-7"/>
        </w:rPr>
        <w:t xml:space="preserve"> </w:t>
      </w:r>
      <w:r>
        <w:rPr>
          <w:color w:val="231F20"/>
          <w:spacing w:val="-4"/>
        </w:rPr>
        <w:t>eskizler,</w:t>
      </w:r>
      <w:r>
        <w:rPr>
          <w:color w:val="231F20"/>
          <w:spacing w:val="-7"/>
        </w:rPr>
        <w:t xml:space="preserve"> </w:t>
      </w:r>
      <w:r>
        <w:rPr>
          <w:color w:val="231F20"/>
          <w:spacing w:val="-4"/>
        </w:rPr>
        <w:t>mizanpaj</w:t>
      </w:r>
      <w:r>
        <w:rPr>
          <w:color w:val="231F20"/>
          <w:spacing w:val="-7"/>
        </w:rPr>
        <w:t xml:space="preserve"> </w:t>
      </w:r>
      <w:r>
        <w:rPr>
          <w:color w:val="231F20"/>
          <w:spacing w:val="-4"/>
        </w:rPr>
        <w:t>ilkelerine</w:t>
      </w:r>
      <w:r>
        <w:rPr>
          <w:color w:val="231F20"/>
          <w:spacing w:val="-7"/>
        </w:rPr>
        <w:t xml:space="preserve"> </w:t>
      </w:r>
      <w:r>
        <w:rPr>
          <w:color w:val="231F20"/>
          <w:spacing w:val="-4"/>
        </w:rPr>
        <w:t>uygun</w:t>
      </w:r>
      <w:r>
        <w:rPr>
          <w:color w:val="231F20"/>
          <w:spacing w:val="-7"/>
        </w:rPr>
        <w:t xml:space="preserve"> </w:t>
      </w:r>
      <w:r>
        <w:rPr>
          <w:color w:val="231F20"/>
          <w:spacing w:val="-4"/>
        </w:rPr>
        <w:t>şekilde</w:t>
      </w:r>
      <w:r>
        <w:rPr>
          <w:color w:val="231F20"/>
          <w:spacing w:val="-7"/>
        </w:rPr>
        <w:t xml:space="preserve"> </w:t>
      </w:r>
      <w:r>
        <w:rPr>
          <w:color w:val="231F20"/>
          <w:spacing w:val="-4"/>
        </w:rPr>
        <w:t>sütun</w:t>
      </w:r>
      <w:r>
        <w:rPr>
          <w:color w:val="231F20"/>
          <w:spacing w:val="-7"/>
        </w:rPr>
        <w:t xml:space="preserve"> </w:t>
      </w:r>
      <w:r>
        <w:rPr>
          <w:color w:val="231F20"/>
          <w:spacing w:val="-4"/>
        </w:rPr>
        <w:t>genişliği,</w:t>
      </w:r>
      <w:r>
        <w:rPr>
          <w:color w:val="231F20"/>
          <w:spacing w:val="-7"/>
        </w:rPr>
        <w:t xml:space="preserve"> </w:t>
      </w:r>
      <w:r>
        <w:rPr>
          <w:color w:val="231F20"/>
          <w:spacing w:val="-4"/>
        </w:rPr>
        <w:t>başlık</w:t>
      </w:r>
      <w:r>
        <w:rPr>
          <w:color w:val="231F20"/>
          <w:spacing w:val="-7"/>
        </w:rPr>
        <w:t xml:space="preserve"> </w:t>
      </w:r>
      <w:r>
        <w:rPr>
          <w:color w:val="231F20"/>
          <w:spacing w:val="-4"/>
        </w:rPr>
        <w:t xml:space="preserve">yerleşi- </w:t>
      </w:r>
      <w:r>
        <w:rPr>
          <w:color w:val="231F20"/>
          <w:spacing w:val="-2"/>
        </w:rPr>
        <w:t>mi,</w:t>
      </w:r>
      <w:r>
        <w:rPr>
          <w:color w:val="231F20"/>
          <w:spacing w:val="-12"/>
        </w:rPr>
        <w:t xml:space="preserve"> </w:t>
      </w:r>
      <w:r>
        <w:rPr>
          <w:color w:val="231F20"/>
          <w:spacing w:val="-2"/>
        </w:rPr>
        <w:t>yazı</w:t>
      </w:r>
      <w:r>
        <w:rPr>
          <w:color w:val="231F20"/>
          <w:spacing w:val="-12"/>
        </w:rPr>
        <w:t xml:space="preserve"> </w:t>
      </w:r>
      <w:r>
        <w:rPr>
          <w:color w:val="231F20"/>
          <w:spacing w:val="-2"/>
        </w:rPr>
        <w:t>karakteri,</w:t>
      </w:r>
      <w:r>
        <w:rPr>
          <w:color w:val="231F20"/>
          <w:spacing w:val="-12"/>
        </w:rPr>
        <w:t xml:space="preserve"> </w:t>
      </w:r>
      <w:r>
        <w:rPr>
          <w:color w:val="231F20"/>
          <w:spacing w:val="-2"/>
        </w:rPr>
        <w:t>renk</w:t>
      </w:r>
      <w:r>
        <w:rPr>
          <w:color w:val="231F20"/>
          <w:spacing w:val="-13"/>
        </w:rPr>
        <w:t xml:space="preserve"> </w:t>
      </w:r>
      <w:r>
        <w:rPr>
          <w:color w:val="231F20"/>
          <w:spacing w:val="-2"/>
        </w:rPr>
        <w:t>kullanımı</w:t>
      </w:r>
      <w:r>
        <w:rPr>
          <w:color w:val="231F20"/>
          <w:spacing w:val="-12"/>
        </w:rPr>
        <w:t xml:space="preserve"> </w:t>
      </w:r>
      <w:r>
        <w:rPr>
          <w:color w:val="231F20"/>
          <w:spacing w:val="-2"/>
        </w:rPr>
        <w:t>ve</w:t>
      </w:r>
      <w:r>
        <w:rPr>
          <w:color w:val="231F20"/>
          <w:spacing w:val="-12"/>
        </w:rPr>
        <w:t xml:space="preserve"> </w:t>
      </w:r>
      <w:r>
        <w:rPr>
          <w:color w:val="231F20"/>
          <w:spacing w:val="-2"/>
        </w:rPr>
        <w:t>görsellerin</w:t>
      </w:r>
      <w:r>
        <w:rPr>
          <w:color w:val="231F20"/>
          <w:spacing w:val="-12"/>
        </w:rPr>
        <w:t xml:space="preserve"> </w:t>
      </w:r>
      <w:r>
        <w:rPr>
          <w:color w:val="231F20"/>
          <w:spacing w:val="-2"/>
        </w:rPr>
        <w:t>konumlandırılması</w:t>
      </w:r>
      <w:r>
        <w:rPr>
          <w:color w:val="231F20"/>
          <w:spacing w:val="-13"/>
        </w:rPr>
        <w:t xml:space="preserve"> </w:t>
      </w:r>
      <w:r>
        <w:rPr>
          <w:color w:val="231F20"/>
          <w:spacing w:val="-2"/>
        </w:rPr>
        <w:t>gibi</w:t>
      </w:r>
      <w:r>
        <w:rPr>
          <w:color w:val="231F20"/>
          <w:spacing w:val="-12"/>
        </w:rPr>
        <w:t xml:space="preserve"> </w:t>
      </w:r>
      <w:r>
        <w:rPr>
          <w:color w:val="231F20"/>
          <w:spacing w:val="-2"/>
        </w:rPr>
        <w:t>unsurları</w:t>
      </w:r>
      <w:r>
        <w:rPr>
          <w:color w:val="231F20"/>
          <w:spacing w:val="-13"/>
        </w:rPr>
        <w:t xml:space="preserve"> </w:t>
      </w:r>
      <w:r>
        <w:rPr>
          <w:color w:val="231F20"/>
          <w:spacing w:val="-2"/>
        </w:rPr>
        <w:t xml:space="preserve">içerecek </w:t>
      </w:r>
      <w:r>
        <w:rPr>
          <w:color w:val="231F20"/>
          <w:spacing w:val="-4"/>
        </w:rPr>
        <w:t>şekilde</w:t>
      </w:r>
      <w:r>
        <w:rPr>
          <w:color w:val="231F20"/>
          <w:spacing w:val="-12"/>
        </w:rPr>
        <w:t xml:space="preserve"> </w:t>
      </w:r>
      <w:r>
        <w:rPr>
          <w:color w:val="231F20"/>
          <w:spacing w:val="-4"/>
        </w:rPr>
        <w:t>geliştirilir</w:t>
      </w:r>
      <w:r>
        <w:rPr>
          <w:color w:val="231F20"/>
          <w:spacing w:val="-12"/>
        </w:rPr>
        <w:t xml:space="preserve"> </w:t>
      </w:r>
      <w:r>
        <w:rPr>
          <w:color w:val="231F20"/>
          <w:spacing w:val="-4"/>
        </w:rPr>
        <w:t>(E3.11).</w:t>
      </w:r>
      <w:r>
        <w:rPr>
          <w:color w:val="231F20"/>
          <w:spacing w:val="-11"/>
        </w:rPr>
        <w:t xml:space="preserve"> </w:t>
      </w:r>
      <w:r>
        <w:rPr>
          <w:color w:val="231F20"/>
          <w:spacing w:val="-4"/>
        </w:rPr>
        <w:t>Öğrenciler,</w:t>
      </w:r>
      <w:r>
        <w:rPr>
          <w:color w:val="231F20"/>
          <w:spacing w:val="-12"/>
        </w:rPr>
        <w:t xml:space="preserve"> </w:t>
      </w:r>
      <w:r>
        <w:rPr>
          <w:color w:val="231F20"/>
          <w:spacing w:val="-4"/>
        </w:rPr>
        <w:t>oluşturdukları</w:t>
      </w:r>
      <w:r>
        <w:rPr>
          <w:color w:val="231F20"/>
          <w:spacing w:val="-12"/>
        </w:rPr>
        <w:t xml:space="preserve"> </w:t>
      </w:r>
      <w:r>
        <w:rPr>
          <w:color w:val="231F20"/>
          <w:spacing w:val="-4"/>
        </w:rPr>
        <w:t>eskizleri</w:t>
      </w:r>
      <w:r>
        <w:rPr>
          <w:color w:val="231F20"/>
          <w:spacing w:val="-11"/>
        </w:rPr>
        <w:t xml:space="preserve"> </w:t>
      </w:r>
      <w:r>
        <w:rPr>
          <w:color w:val="231F20"/>
          <w:spacing w:val="-4"/>
        </w:rPr>
        <w:t>sınıfta</w:t>
      </w:r>
      <w:r>
        <w:rPr>
          <w:color w:val="231F20"/>
          <w:spacing w:val="-12"/>
        </w:rPr>
        <w:t xml:space="preserve"> </w:t>
      </w:r>
      <w:r>
        <w:rPr>
          <w:color w:val="231F20"/>
          <w:spacing w:val="-4"/>
        </w:rPr>
        <w:t>akranlarıyla</w:t>
      </w:r>
      <w:r>
        <w:rPr>
          <w:color w:val="231F20"/>
          <w:spacing w:val="-11"/>
        </w:rPr>
        <w:t xml:space="preserve"> </w:t>
      </w:r>
      <w:r>
        <w:rPr>
          <w:color w:val="231F20"/>
          <w:spacing w:val="-4"/>
        </w:rPr>
        <w:t>paylaşır</w:t>
      </w:r>
      <w:r>
        <w:rPr>
          <w:color w:val="231F20"/>
          <w:spacing w:val="-12"/>
        </w:rPr>
        <w:t xml:space="preserve"> </w:t>
      </w:r>
      <w:r>
        <w:rPr>
          <w:color w:val="231F20"/>
          <w:spacing w:val="-4"/>
        </w:rPr>
        <w:t xml:space="preserve">ve </w:t>
      </w:r>
      <w:r>
        <w:rPr>
          <w:color w:val="231F20"/>
        </w:rPr>
        <w:t>geri</w:t>
      </w:r>
      <w:r>
        <w:rPr>
          <w:color w:val="231F20"/>
          <w:spacing w:val="-14"/>
        </w:rPr>
        <w:t xml:space="preserve"> </w:t>
      </w:r>
      <w:r>
        <w:rPr>
          <w:color w:val="231F20"/>
        </w:rPr>
        <w:t>bildirim</w:t>
      </w:r>
      <w:r>
        <w:rPr>
          <w:color w:val="231F20"/>
          <w:spacing w:val="-14"/>
        </w:rPr>
        <w:t xml:space="preserve"> </w:t>
      </w:r>
      <w:r>
        <w:rPr>
          <w:color w:val="231F20"/>
        </w:rPr>
        <w:t>alarak</w:t>
      </w:r>
      <w:r>
        <w:rPr>
          <w:color w:val="231F20"/>
          <w:spacing w:val="-14"/>
        </w:rPr>
        <w:t xml:space="preserve"> </w:t>
      </w:r>
      <w:r>
        <w:rPr>
          <w:color w:val="231F20"/>
        </w:rPr>
        <w:t>tasarımlarını</w:t>
      </w:r>
      <w:r>
        <w:rPr>
          <w:color w:val="231F20"/>
          <w:spacing w:val="-14"/>
        </w:rPr>
        <w:t xml:space="preserve"> </w:t>
      </w:r>
      <w:r>
        <w:rPr>
          <w:color w:val="231F20"/>
        </w:rPr>
        <w:t>bu</w:t>
      </w:r>
      <w:r>
        <w:rPr>
          <w:color w:val="231F20"/>
          <w:spacing w:val="-14"/>
        </w:rPr>
        <w:t xml:space="preserve"> </w:t>
      </w:r>
      <w:r>
        <w:rPr>
          <w:color w:val="231F20"/>
        </w:rPr>
        <w:t>doğrultuda</w:t>
      </w:r>
      <w:r>
        <w:rPr>
          <w:color w:val="231F20"/>
          <w:spacing w:val="-14"/>
        </w:rPr>
        <w:t xml:space="preserve"> </w:t>
      </w:r>
      <w:r>
        <w:rPr>
          <w:color w:val="231F20"/>
        </w:rPr>
        <w:t>geliştirirler</w:t>
      </w:r>
      <w:r>
        <w:rPr>
          <w:color w:val="231F20"/>
          <w:spacing w:val="-14"/>
        </w:rPr>
        <w:t xml:space="preserve"> </w:t>
      </w:r>
      <w:r>
        <w:rPr>
          <w:color w:val="231F20"/>
        </w:rPr>
        <w:t>(SDB2.2.SB5).</w:t>
      </w:r>
      <w:r>
        <w:rPr>
          <w:color w:val="231F20"/>
          <w:spacing w:val="-14"/>
        </w:rPr>
        <w:t xml:space="preserve"> </w:t>
      </w:r>
      <w:r>
        <w:rPr>
          <w:color w:val="231F20"/>
        </w:rPr>
        <w:t>Eskiz</w:t>
      </w:r>
      <w:r>
        <w:rPr>
          <w:color w:val="231F20"/>
          <w:spacing w:val="-14"/>
        </w:rPr>
        <w:t xml:space="preserve"> </w:t>
      </w:r>
      <w:r>
        <w:rPr>
          <w:color w:val="231F20"/>
        </w:rPr>
        <w:t>aşama- sından</w:t>
      </w:r>
      <w:r>
        <w:rPr>
          <w:color w:val="231F20"/>
          <w:spacing w:val="-16"/>
        </w:rPr>
        <w:t xml:space="preserve"> </w:t>
      </w:r>
      <w:r>
        <w:rPr>
          <w:color w:val="231F20"/>
        </w:rPr>
        <w:t>sonra</w:t>
      </w:r>
      <w:r>
        <w:rPr>
          <w:color w:val="231F20"/>
          <w:spacing w:val="-16"/>
        </w:rPr>
        <w:t xml:space="preserve"> </w:t>
      </w:r>
      <w:r>
        <w:rPr>
          <w:color w:val="231F20"/>
        </w:rPr>
        <w:t>öğrenciler,</w:t>
      </w:r>
      <w:r>
        <w:rPr>
          <w:color w:val="231F20"/>
          <w:spacing w:val="-15"/>
        </w:rPr>
        <w:t xml:space="preserve"> </w:t>
      </w:r>
      <w:r>
        <w:rPr>
          <w:color w:val="231F20"/>
        </w:rPr>
        <w:t>yayın</w:t>
      </w:r>
      <w:r>
        <w:rPr>
          <w:color w:val="231F20"/>
          <w:spacing w:val="-16"/>
        </w:rPr>
        <w:t xml:space="preserve"> </w:t>
      </w:r>
      <w:r>
        <w:rPr>
          <w:color w:val="231F20"/>
        </w:rPr>
        <w:t>grafiği</w:t>
      </w:r>
      <w:r>
        <w:rPr>
          <w:color w:val="231F20"/>
          <w:spacing w:val="-16"/>
        </w:rPr>
        <w:t xml:space="preserve"> </w:t>
      </w:r>
      <w:r>
        <w:rPr>
          <w:color w:val="231F20"/>
        </w:rPr>
        <w:t>tasarımını</w:t>
      </w:r>
      <w:r>
        <w:rPr>
          <w:color w:val="231F20"/>
          <w:spacing w:val="-15"/>
        </w:rPr>
        <w:t xml:space="preserve"> </w:t>
      </w:r>
      <w:r>
        <w:rPr>
          <w:color w:val="231F20"/>
        </w:rPr>
        <w:t>oluşturabilmek</w:t>
      </w:r>
      <w:r>
        <w:rPr>
          <w:color w:val="231F20"/>
          <w:spacing w:val="-16"/>
        </w:rPr>
        <w:t xml:space="preserve"> </w:t>
      </w:r>
      <w:r>
        <w:rPr>
          <w:color w:val="231F20"/>
        </w:rPr>
        <w:t>için</w:t>
      </w:r>
      <w:r>
        <w:rPr>
          <w:color w:val="231F20"/>
          <w:spacing w:val="-15"/>
        </w:rPr>
        <w:t xml:space="preserve"> </w:t>
      </w:r>
      <w:r>
        <w:rPr>
          <w:color w:val="231F20"/>
        </w:rPr>
        <w:t>kullanacakları</w:t>
      </w:r>
      <w:r>
        <w:rPr>
          <w:color w:val="231F20"/>
          <w:spacing w:val="-16"/>
        </w:rPr>
        <w:t xml:space="preserve"> </w:t>
      </w:r>
      <w:r>
        <w:rPr>
          <w:color w:val="231F20"/>
        </w:rPr>
        <w:t xml:space="preserve">araç, </w:t>
      </w:r>
      <w:r>
        <w:rPr>
          <w:color w:val="231F20"/>
          <w:spacing w:val="-4"/>
        </w:rPr>
        <w:t xml:space="preserve">gereç ve grafik tasarım programlarını belirler (TSRMAB1.2. SB1-SB2). İmkanlar dahilinde </w:t>
      </w:r>
      <w:r>
        <w:rPr>
          <w:color w:val="231F20"/>
          <w:spacing w:val="-2"/>
        </w:rPr>
        <w:t>yayın</w:t>
      </w:r>
      <w:r>
        <w:rPr>
          <w:color w:val="231F20"/>
          <w:spacing w:val="-7"/>
        </w:rPr>
        <w:t xml:space="preserve"> </w:t>
      </w:r>
      <w:r>
        <w:rPr>
          <w:color w:val="231F20"/>
          <w:spacing w:val="-2"/>
        </w:rPr>
        <w:t>grafiği</w:t>
      </w:r>
      <w:r>
        <w:rPr>
          <w:color w:val="231F20"/>
          <w:spacing w:val="-7"/>
        </w:rPr>
        <w:t xml:space="preserve"> </w:t>
      </w:r>
      <w:r>
        <w:rPr>
          <w:color w:val="231F20"/>
          <w:spacing w:val="-2"/>
        </w:rPr>
        <w:t>tasarımını</w:t>
      </w:r>
      <w:r>
        <w:rPr>
          <w:color w:val="231F20"/>
          <w:spacing w:val="-7"/>
        </w:rPr>
        <w:t xml:space="preserve"> </w:t>
      </w:r>
      <w:r>
        <w:rPr>
          <w:color w:val="231F20"/>
          <w:spacing w:val="-2"/>
        </w:rPr>
        <w:t>dijital</w:t>
      </w:r>
      <w:r>
        <w:rPr>
          <w:color w:val="231F20"/>
          <w:spacing w:val="-7"/>
        </w:rPr>
        <w:t xml:space="preserve"> </w:t>
      </w:r>
      <w:r>
        <w:rPr>
          <w:color w:val="231F20"/>
          <w:spacing w:val="-2"/>
        </w:rPr>
        <w:t>olarak</w:t>
      </w:r>
      <w:r>
        <w:rPr>
          <w:color w:val="231F20"/>
          <w:spacing w:val="-7"/>
        </w:rPr>
        <w:t xml:space="preserve"> </w:t>
      </w:r>
      <w:r>
        <w:rPr>
          <w:color w:val="231F20"/>
          <w:spacing w:val="-2"/>
        </w:rPr>
        <w:t>yapabilecek</w:t>
      </w:r>
      <w:r>
        <w:rPr>
          <w:color w:val="231F20"/>
          <w:spacing w:val="-7"/>
        </w:rPr>
        <w:t xml:space="preserve"> </w:t>
      </w:r>
      <w:r>
        <w:rPr>
          <w:color w:val="231F20"/>
          <w:spacing w:val="-2"/>
        </w:rPr>
        <w:t>olan</w:t>
      </w:r>
      <w:r>
        <w:rPr>
          <w:color w:val="231F20"/>
          <w:spacing w:val="-7"/>
        </w:rPr>
        <w:t xml:space="preserve"> </w:t>
      </w:r>
      <w:r>
        <w:rPr>
          <w:color w:val="231F20"/>
          <w:spacing w:val="-2"/>
        </w:rPr>
        <w:t>öğrenciler</w:t>
      </w:r>
      <w:r>
        <w:rPr>
          <w:color w:val="231F20"/>
          <w:spacing w:val="-7"/>
        </w:rPr>
        <w:t xml:space="preserve"> </w:t>
      </w:r>
      <w:r>
        <w:rPr>
          <w:color w:val="231F20"/>
          <w:spacing w:val="-2"/>
        </w:rPr>
        <w:t>çeşitli</w:t>
      </w:r>
      <w:r>
        <w:rPr>
          <w:color w:val="231F20"/>
          <w:spacing w:val="-7"/>
        </w:rPr>
        <w:t xml:space="preserve"> </w:t>
      </w:r>
      <w:r>
        <w:rPr>
          <w:color w:val="231F20"/>
          <w:spacing w:val="-2"/>
        </w:rPr>
        <w:t>yazılımlar</w:t>
      </w:r>
      <w:r>
        <w:rPr>
          <w:color w:val="231F20"/>
          <w:spacing w:val="-7"/>
        </w:rPr>
        <w:t xml:space="preserve"> </w:t>
      </w:r>
      <w:r>
        <w:rPr>
          <w:color w:val="231F20"/>
          <w:spacing w:val="-2"/>
        </w:rPr>
        <w:t xml:space="preserve">üzerin- </w:t>
      </w:r>
      <w:r>
        <w:rPr>
          <w:color w:val="231F20"/>
        </w:rPr>
        <w:t>de</w:t>
      </w:r>
      <w:r>
        <w:rPr>
          <w:color w:val="231F20"/>
          <w:spacing w:val="-16"/>
        </w:rPr>
        <w:t xml:space="preserve"> </w:t>
      </w:r>
      <w:r>
        <w:rPr>
          <w:color w:val="231F20"/>
        </w:rPr>
        <w:t>çalışmalar</w:t>
      </w:r>
      <w:r>
        <w:rPr>
          <w:color w:val="231F20"/>
          <w:spacing w:val="-16"/>
        </w:rPr>
        <w:t xml:space="preserve"> </w:t>
      </w:r>
      <w:r>
        <w:rPr>
          <w:color w:val="231F20"/>
        </w:rPr>
        <w:t>yaparken,</w:t>
      </w:r>
      <w:r>
        <w:rPr>
          <w:color w:val="231F20"/>
          <w:spacing w:val="-15"/>
        </w:rPr>
        <w:t xml:space="preserve"> </w:t>
      </w:r>
      <w:r>
        <w:rPr>
          <w:color w:val="231F20"/>
        </w:rPr>
        <w:t>geleneksel</w:t>
      </w:r>
      <w:r>
        <w:rPr>
          <w:color w:val="231F20"/>
          <w:spacing w:val="-16"/>
        </w:rPr>
        <w:t xml:space="preserve"> </w:t>
      </w:r>
      <w:r>
        <w:rPr>
          <w:color w:val="231F20"/>
        </w:rPr>
        <w:t>yöntemlerle</w:t>
      </w:r>
      <w:r>
        <w:rPr>
          <w:color w:val="231F20"/>
          <w:spacing w:val="-16"/>
        </w:rPr>
        <w:t xml:space="preserve"> </w:t>
      </w:r>
      <w:r>
        <w:rPr>
          <w:color w:val="231F20"/>
        </w:rPr>
        <w:t>tasarım</w:t>
      </w:r>
      <w:r>
        <w:rPr>
          <w:color w:val="231F20"/>
          <w:spacing w:val="-15"/>
        </w:rPr>
        <w:t xml:space="preserve"> </w:t>
      </w:r>
      <w:r>
        <w:rPr>
          <w:color w:val="231F20"/>
        </w:rPr>
        <w:t>yapan</w:t>
      </w:r>
      <w:r>
        <w:rPr>
          <w:color w:val="231F20"/>
          <w:spacing w:val="-16"/>
        </w:rPr>
        <w:t xml:space="preserve"> </w:t>
      </w:r>
      <w:r>
        <w:rPr>
          <w:color w:val="231F20"/>
        </w:rPr>
        <w:t>öğrenciler</w:t>
      </w:r>
      <w:r>
        <w:rPr>
          <w:color w:val="231F20"/>
          <w:spacing w:val="-15"/>
        </w:rPr>
        <w:t xml:space="preserve"> </w:t>
      </w:r>
      <w:r>
        <w:rPr>
          <w:color w:val="231F20"/>
        </w:rPr>
        <w:t>kâğıt</w:t>
      </w:r>
      <w:r>
        <w:rPr>
          <w:color w:val="231F20"/>
          <w:spacing w:val="-16"/>
        </w:rPr>
        <w:t xml:space="preserve"> </w:t>
      </w:r>
      <w:r>
        <w:rPr>
          <w:color w:val="231F20"/>
        </w:rPr>
        <w:t>ve</w:t>
      </w:r>
      <w:r>
        <w:rPr>
          <w:color w:val="231F20"/>
          <w:spacing w:val="-16"/>
        </w:rPr>
        <w:t xml:space="preserve"> </w:t>
      </w:r>
      <w:r>
        <w:rPr>
          <w:color w:val="231F20"/>
        </w:rPr>
        <w:t xml:space="preserve">kolaj </w:t>
      </w:r>
      <w:r>
        <w:rPr>
          <w:color w:val="231F20"/>
          <w:spacing w:val="-4"/>
        </w:rPr>
        <w:t>tekniklerini</w:t>
      </w:r>
      <w:r>
        <w:rPr>
          <w:color w:val="231F20"/>
          <w:spacing w:val="-6"/>
        </w:rPr>
        <w:t xml:space="preserve"> </w:t>
      </w:r>
      <w:r>
        <w:rPr>
          <w:color w:val="231F20"/>
          <w:spacing w:val="-4"/>
        </w:rPr>
        <w:t>kullanarak</w:t>
      </w:r>
      <w:r>
        <w:rPr>
          <w:color w:val="231F20"/>
          <w:spacing w:val="-6"/>
        </w:rPr>
        <w:t xml:space="preserve"> </w:t>
      </w:r>
      <w:r>
        <w:rPr>
          <w:color w:val="231F20"/>
          <w:spacing w:val="-4"/>
        </w:rPr>
        <w:t>mizanpaj</w:t>
      </w:r>
      <w:r>
        <w:rPr>
          <w:color w:val="231F20"/>
          <w:spacing w:val="-6"/>
        </w:rPr>
        <w:t xml:space="preserve"> </w:t>
      </w:r>
      <w:r>
        <w:rPr>
          <w:color w:val="231F20"/>
          <w:spacing w:val="-4"/>
        </w:rPr>
        <w:t>tasarımı</w:t>
      </w:r>
      <w:r>
        <w:rPr>
          <w:color w:val="231F20"/>
          <w:spacing w:val="-6"/>
        </w:rPr>
        <w:t xml:space="preserve"> </w:t>
      </w:r>
      <w:r>
        <w:rPr>
          <w:color w:val="231F20"/>
          <w:spacing w:val="-4"/>
        </w:rPr>
        <w:t>oluştururlar.</w:t>
      </w:r>
      <w:r>
        <w:rPr>
          <w:color w:val="231F20"/>
          <w:spacing w:val="-6"/>
        </w:rPr>
        <w:t xml:space="preserve"> </w:t>
      </w:r>
      <w:r>
        <w:rPr>
          <w:color w:val="231F20"/>
          <w:spacing w:val="-4"/>
        </w:rPr>
        <w:t>Tasarım</w:t>
      </w:r>
      <w:r>
        <w:rPr>
          <w:color w:val="231F20"/>
          <w:spacing w:val="-6"/>
        </w:rPr>
        <w:t xml:space="preserve"> </w:t>
      </w:r>
      <w:r>
        <w:rPr>
          <w:color w:val="231F20"/>
          <w:spacing w:val="-4"/>
        </w:rPr>
        <w:t>sürecinin</w:t>
      </w:r>
      <w:r>
        <w:rPr>
          <w:color w:val="231F20"/>
          <w:spacing w:val="-6"/>
        </w:rPr>
        <w:t xml:space="preserve"> </w:t>
      </w:r>
      <w:r>
        <w:rPr>
          <w:color w:val="231F20"/>
          <w:spacing w:val="-4"/>
        </w:rPr>
        <w:t>aşamalarını</w:t>
      </w:r>
      <w:r>
        <w:rPr>
          <w:color w:val="231F20"/>
          <w:spacing w:val="-6"/>
        </w:rPr>
        <w:t xml:space="preserve"> </w:t>
      </w:r>
      <w:r>
        <w:rPr>
          <w:color w:val="231F20"/>
          <w:spacing w:val="-4"/>
        </w:rPr>
        <w:t xml:space="preserve">konu </w:t>
      </w:r>
      <w:r>
        <w:rPr>
          <w:color w:val="231F20"/>
          <w:spacing w:val="-6"/>
        </w:rPr>
        <w:t xml:space="preserve">ve işleve göre sıralayarak uygulamaya geçerler (TSRMAB1.2.SB3, E3.7). Örneğin, bir dergi </w:t>
      </w:r>
      <w:r>
        <w:rPr>
          <w:color w:val="231F20"/>
        </w:rPr>
        <w:t>sayfası</w:t>
      </w:r>
      <w:r>
        <w:rPr>
          <w:color w:val="231F20"/>
          <w:spacing w:val="-15"/>
        </w:rPr>
        <w:t xml:space="preserve"> </w:t>
      </w:r>
      <w:r>
        <w:rPr>
          <w:color w:val="231F20"/>
        </w:rPr>
        <w:t>tasarlayacak</w:t>
      </w:r>
      <w:r>
        <w:rPr>
          <w:color w:val="231F20"/>
          <w:spacing w:val="-15"/>
        </w:rPr>
        <w:t xml:space="preserve"> </w:t>
      </w:r>
      <w:r>
        <w:rPr>
          <w:color w:val="231F20"/>
        </w:rPr>
        <w:t>olan</w:t>
      </w:r>
      <w:r>
        <w:rPr>
          <w:color w:val="231F20"/>
          <w:spacing w:val="-15"/>
        </w:rPr>
        <w:t xml:space="preserve"> </w:t>
      </w:r>
      <w:r>
        <w:rPr>
          <w:color w:val="231F20"/>
        </w:rPr>
        <w:t>öğrenci,</w:t>
      </w:r>
      <w:r>
        <w:rPr>
          <w:color w:val="231F20"/>
          <w:spacing w:val="-15"/>
        </w:rPr>
        <w:t xml:space="preserve"> </w:t>
      </w:r>
      <w:r>
        <w:rPr>
          <w:color w:val="231F20"/>
        </w:rPr>
        <w:t>öncelikle</w:t>
      </w:r>
      <w:r>
        <w:rPr>
          <w:color w:val="231F20"/>
          <w:spacing w:val="-15"/>
        </w:rPr>
        <w:t xml:space="preserve"> </w:t>
      </w:r>
      <w:r>
        <w:rPr>
          <w:color w:val="231F20"/>
        </w:rPr>
        <w:t>derginin</w:t>
      </w:r>
      <w:r>
        <w:rPr>
          <w:color w:val="231F20"/>
          <w:spacing w:val="-15"/>
        </w:rPr>
        <w:t xml:space="preserve"> </w:t>
      </w:r>
      <w:r>
        <w:rPr>
          <w:color w:val="231F20"/>
        </w:rPr>
        <w:t>hitap</w:t>
      </w:r>
      <w:r>
        <w:rPr>
          <w:color w:val="231F20"/>
          <w:spacing w:val="-15"/>
        </w:rPr>
        <w:t xml:space="preserve"> </w:t>
      </w:r>
      <w:r>
        <w:rPr>
          <w:color w:val="231F20"/>
        </w:rPr>
        <w:t>ettiği</w:t>
      </w:r>
      <w:r>
        <w:rPr>
          <w:color w:val="231F20"/>
          <w:spacing w:val="-15"/>
        </w:rPr>
        <w:t xml:space="preserve"> </w:t>
      </w:r>
      <w:r>
        <w:rPr>
          <w:color w:val="231F20"/>
        </w:rPr>
        <w:t>hedef</w:t>
      </w:r>
      <w:r>
        <w:rPr>
          <w:color w:val="231F20"/>
          <w:spacing w:val="-15"/>
        </w:rPr>
        <w:t xml:space="preserve"> </w:t>
      </w:r>
      <w:r>
        <w:rPr>
          <w:color w:val="231F20"/>
        </w:rPr>
        <w:t>kitlenin</w:t>
      </w:r>
      <w:r>
        <w:rPr>
          <w:color w:val="231F20"/>
          <w:spacing w:val="-15"/>
        </w:rPr>
        <w:t xml:space="preserve"> </w:t>
      </w:r>
      <w:r>
        <w:rPr>
          <w:color w:val="231F20"/>
        </w:rPr>
        <w:t xml:space="preserve">algılarını </w:t>
      </w:r>
      <w:r>
        <w:rPr>
          <w:color w:val="231F20"/>
          <w:spacing w:val="-2"/>
        </w:rPr>
        <w:t>dikkate</w:t>
      </w:r>
      <w:r>
        <w:rPr>
          <w:color w:val="231F20"/>
          <w:spacing w:val="-11"/>
        </w:rPr>
        <w:t xml:space="preserve"> </w:t>
      </w:r>
      <w:r>
        <w:rPr>
          <w:color w:val="231F20"/>
          <w:spacing w:val="-2"/>
        </w:rPr>
        <w:t>alarak</w:t>
      </w:r>
      <w:r>
        <w:rPr>
          <w:color w:val="231F20"/>
          <w:spacing w:val="-11"/>
        </w:rPr>
        <w:t xml:space="preserve"> </w:t>
      </w:r>
      <w:r>
        <w:rPr>
          <w:color w:val="231F20"/>
          <w:spacing w:val="-2"/>
        </w:rPr>
        <w:t>renk,</w:t>
      </w:r>
      <w:r>
        <w:rPr>
          <w:color w:val="231F20"/>
          <w:spacing w:val="-11"/>
        </w:rPr>
        <w:t xml:space="preserve"> </w:t>
      </w:r>
      <w:r>
        <w:rPr>
          <w:color w:val="231F20"/>
          <w:spacing w:val="-2"/>
        </w:rPr>
        <w:t>yazı</w:t>
      </w:r>
      <w:r>
        <w:rPr>
          <w:color w:val="231F20"/>
          <w:spacing w:val="-11"/>
        </w:rPr>
        <w:t xml:space="preserve"> </w:t>
      </w:r>
      <w:r>
        <w:rPr>
          <w:color w:val="231F20"/>
          <w:spacing w:val="-2"/>
        </w:rPr>
        <w:t>karakteri,</w:t>
      </w:r>
      <w:r>
        <w:rPr>
          <w:color w:val="231F20"/>
          <w:spacing w:val="-11"/>
        </w:rPr>
        <w:t xml:space="preserve"> </w:t>
      </w:r>
      <w:r>
        <w:rPr>
          <w:color w:val="231F20"/>
          <w:spacing w:val="-2"/>
        </w:rPr>
        <w:t>kullanacağı</w:t>
      </w:r>
      <w:r>
        <w:rPr>
          <w:color w:val="231F20"/>
          <w:spacing w:val="-11"/>
        </w:rPr>
        <w:t xml:space="preserve"> </w:t>
      </w:r>
      <w:r>
        <w:rPr>
          <w:color w:val="231F20"/>
          <w:spacing w:val="-2"/>
        </w:rPr>
        <w:t>şekillerin</w:t>
      </w:r>
      <w:r>
        <w:rPr>
          <w:color w:val="231F20"/>
          <w:spacing w:val="-11"/>
        </w:rPr>
        <w:t xml:space="preserve"> </w:t>
      </w:r>
      <w:r>
        <w:rPr>
          <w:color w:val="231F20"/>
          <w:spacing w:val="-2"/>
        </w:rPr>
        <w:t>yumuşaklığı</w:t>
      </w:r>
      <w:r>
        <w:rPr>
          <w:color w:val="231F20"/>
          <w:spacing w:val="-11"/>
        </w:rPr>
        <w:t xml:space="preserve"> </w:t>
      </w:r>
      <w:r>
        <w:rPr>
          <w:color w:val="231F20"/>
          <w:spacing w:val="-2"/>
        </w:rPr>
        <w:t>veya</w:t>
      </w:r>
      <w:r>
        <w:rPr>
          <w:color w:val="231F20"/>
          <w:spacing w:val="-11"/>
        </w:rPr>
        <w:t xml:space="preserve"> </w:t>
      </w:r>
      <w:r>
        <w:rPr>
          <w:color w:val="231F20"/>
          <w:spacing w:val="-2"/>
        </w:rPr>
        <w:t>sertliği</w:t>
      </w:r>
      <w:r>
        <w:rPr>
          <w:color w:val="231F20"/>
          <w:spacing w:val="-11"/>
        </w:rPr>
        <w:t xml:space="preserve"> </w:t>
      </w:r>
      <w:r>
        <w:rPr>
          <w:color w:val="231F20"/>
          <w:spacing w:val="-2"/>
        </w:rPr>
        <w:t xml:space="preserve">(köşe- </w:t>
      </w:r>
      <w:r>
        <w:rPr>
          <w:color w:val="231F20"/>
        </w:rPr>
        <w:t>li</w:t>
      </w:r>
      <w:r>
        <w:rPr>
          <w:color w:val="231F20"/>
          <w:spacing w:val="-16"/>
        </w:rPr>
        <w:t xml:space="preserve"> </w:t>
      </w:r>
      <w:r>
        <w:rPr>
          <w:color w:val="231F20"/>
        </w:rPr>
        <w:t>veya</w:t>
      </w:r>
      <w:r>
        <w:rPr>
          <w:color w:val="231F20"/>
          <w:spacing w:val="-16"/>
        </w:rPr>
        <w:t xml:space="preserve"> </w:t>
      </w:r>
      <w:r>
        <w:rPr>
          <w:color w:val="231F20"/>
        </w:rPr>
        <w:t>oval)</w:t>
      </w:r>
      <w:r>
        <w:rPr>
          <w:color w:val="231F20"/>
          <w:spacing w:val="-15"/>
        </w:rPr>
        <w:t xml:space="preserve"> </w:t>
      </w:r>
      <w:r>
        <w:rPr>
          <w:color w:val="231F20"/>
        </w:rPr>
        <w:t>gibi</w:t>
      </w:r>
      <w:r>
        <w:rPr>
          <w:color w:val="231F20"/>
          <w:spacing w:val="-16"/>
        </w:rPr>
        <w:t xml:space="preserve"> </w:t>
      </w:r>
      <w:r>
        <w:rPr>
          <w:color w:val="231F20"/>
        </w:rPr>
        <w:t>bir</w:t>
      </w:r>
      <w:r>
        <w:rPr>
          <w:color w:val="231F20"/>
          <w:spacing w:val="-16"/>
        </w:rPr>
        <w:t xml:space="preserve"> </w:t>
      </w:r>
      <w:r>
        <w:rPr>
          <w:color w:val="231F20"/>
        </w:rPr>
        <w:t>çok</w:t>
      </w:r>
      <w:r>
        <w:rPr>
          <w:color w:val="231F20"/>
          <w:spacing w:val="-15"/>
        </w:rPr>
        <w:t xml:space="preserve"> </w:t>
      </w:r>
      <w:r>
        <w:rPr>
          <w:color w:val="231F20"/>
        </w:rPr>
        <w:t>unsuru</w:t>
      </w:r>
      <w:r>
        <w:rPr>
          <w:color w:val="231F20"/>
          <w:spacing w:val="-16"/>
        </w:rPr>
        <w:t xml:space="preserve"> </w:t>
      </w:r>
      <w:r>
        <w:rPr>
          <w:color w:val="231F20"/>
        </w:rPr>
        <w:t>göz</w:t>
      </w:r>
      <w:r>
        <w:rPr>
          <w:color w:val="231F20"/>
          <w:spacing w:val="-15"/>
        </w:rPr>
        <w:t xml:space="preserve"> </w:t>
      </w:r>
      <w:r>
        <w:rPr>
          <w:color w:val="231F20"/>
        </w:rPr>
        <w:t>önüne</w:t>
      </w:r>
      <w:r>
        <w:rPr>
          <w:color w:val="231F20"/>
          <w:spacing w:val="-16"/>
        </w:rPr>
        <w:t xml:space="preserve"> </w:t>
      </w:r>
      <w:r>
        <w:rPr>
          <w:color w:val="231F20"/>
        </w:rPr>
        <w:t>alır.</w:t>
      </w:r>
      <w:r>
        <w:rPr>
          <w:color w:val="231F20"/>
          <w:spacing w:val="-16"/>
        </w:rPr>
        <w:t xml:space="preserve"> </w:t>
      </w:r>
      <w:r>
        <w:rPr>
          <w:color w:val="231F20"/>
        </w:rPr>
        <w:t>Ayrıca</w:t>
      </w:r>
      <w:r>
        <w:rPr>
          <w:color w:val="231F20"/>
          <w:spacing w:val="-15"/>
        </w:rPr>
        <w:t xml:space="preserve"> </w:t>
      </w:r>
      <w:r>
        <w:rPr>
          <w:color w:val="231F20"/>
        </w:rPr>
        <w:t>yazılı</w:t>
      </w:r>
      <w:r>
        <w:rPr>
          <w:color w:val="231F20"/>
          <w:spacing w:val="-16"/>
        </w:rPr>
        <w:t xml:space="preserve"> </w:t>
      </w:r>
      <w:r>
        <w:rPr>
          <w:color w:val="231F20"/>
        </w:rPr>
        <w:t>metinin</w:t>
      </w:r>
      <w:r>
        <w:rPr>
          <w:color w:val="231F20"/>
          <w:spacing w:val="-16"/>
        </w:rPr>
        <w:t xml:space="preserve"> </w:t>
      </w:r>
      <w:r>
        <w:rPr>
          <w:color w:val="231F20"/>
        </w:rPr>
        <w:t>azlığı</w:t>
      </w:r>
      <w:r>
        <w:rPr>
          <w:color w:val="231F20"/>
          <w:spacing w:val="-15"/>
        </w:rPr>
        <w:t xml:space="preserve"> </w:t>
      </w:r>
      <w:r>
        <w:rPr>
          <w:color w:val="231F20"/>
        </w:rPr>
        <w:t>veya</w:t>
      </w:r>
      <w:r>
        <w:rPr>
          <w:color w:val="231F20"/>
          <w:spacing w:val="-16"/>
        </w:rPr>
        <w:t xml:space="preserve"> </w:t>
      </w:r>
      <w:r>
        <w:rPr>
          <w:color w:val="231F20"/>
        </w:rPr>
        <w:t xml:space="preserve">çokluğu, </w:t>
      </w:r>
      <w:r>
        <w:rPr>
          <w:color w:val="231F20"/>
          <w:spacing w:val="-2"/>
        </w:rPr>
        <w:t>görsel</w:t>
      </w:r>
      <w:r>
        <w:rPr>
          <w:color w:val="231F20"/>
          <w:spacing w:val="-13"/>
        </w:rPr>
        <w:t xml:space="preserve"> </w:t>
      </w:r>
      <w:r>
        <w:rPr>
          <w:color w:val="231F20"/>
          <w:spacing w:val="-2"/>
        </w:rPr>
        <w:t>sayısı</w:t>
      </w:r>
      <w:r>
        <w:rPr>
          <w:color w:val="231F20"/>
          <w:spacing w:val="-13"/>
        </w:rPr>
        <w:t xml:space="preserve"> </w:t>
      </w:r>
      <w:r>
        <w:rPr>
          <w:color w:val="231F20"/>
          <w:spacing w:val="-2"/>
        </w:rPr>
        <w:t>ve</w:t>
      </w:r>
      <w:r>
        <w:rPr>
          <w:color w:val="231F20"/>
          <w:spacing w:val="-13"/>
        </w:rPr>
        <w:t xml:space="preserve"> </w:t>
      </w:r>
      <w:r>
        <w:rPr>
          <w:color w:val="231F20"/>
          <w:spacing w:val="-2"/>
        </w:rPr>
        <w:t>niteliği,</w:t>
      </w:r>
      <w:r>
        <w:rPr>
          <w:color w:val="231F20"/>
          <w:spacing w:val="-13"/>
        </w:rPr>
        <w:t xml:space="preserve"> </w:t>
      </w:r>
      <w:r>
        <w:rPr>
          <w:color w:val="231F20"/>
          <w:spacing w:val="-2"/>
        </w:rPr>
        <w:t>şekil</w:t>
      </w:r>
      <w:r>
        <w:rPr>
          <w:color w:val="231F20"/>
          <w:spacing w:val="-13"/>
        </w:rPr>
        <w:t xml:space="preserve"> </w:t>
      </w:r>
      <w:r>
        <w:rPr>
          <w:color w:val="231F20"/>
          <w:spacing w:val="-2"/>
        </w:rPr>
        <w:t>vb.</w:t>
      </w:r>
      <w:r>
        <w:rPr>
          <w:color w:val="231F20"/>
          <w:spacing w:val="-13"/>
        </w:rPr>
        <w:t xml:space="preserve"> </w:t>
      </w:r>
      <w:r>
        <w:rPr>
          <w:color w:val="231F20"/>
          <w:spacing w:val="-2"/>
        </w:rPr>
        <w:t>unsurları</w:t>
      </w:r>
      <w:r>
        <w:rPr>
          <w:color w:val="231F20"/>
          <w:spacing w:val="-13"/>
        </w:rPr>
        <w:t xml:space="preserve"> </w:t>
      </w:r>
      <w:r>
        <w:rPr>
          <w:color w:val="231F20"/>
          <w:spacing w:val="-2"/>
        </w:rPr>
        <w:t>da</w:t>
      </w:r>
      <w:r>
        <w:rPr>
          <w:color w:val="231F20"/>
          <w:spacing w:val="-13"/>
        </w:rPr>
        <w:t xml:space="preserve"> </w:t>
      </w:r>
      <w:r>
        <w:rPr>
          <w:color w:val="231F20"/>
          <w:spacing w:val="-2"/>
        </w:rPr>
        <w:t>dikkate</w:t>
      </w:r>
      <w:r>
        <w:rPr>
          <w:color w:val="231F20"/>
          <w:spacing w:val="-13"/>
        </w:rPr>
        <w:t xml:space="preserve"> </w:t>
      </w:r>
      <w:r>
        <w:rPr>
          <w:color w:val="231F20"/>
          <w:spacing w:val="-2"/>
        </w:rPr>
        <w:t>alması</w:t>
      </w:r>
      <w:r>
        <w:rPr>
          <w:color w:val="231F20"/>
          <w:spacing w:val="-13"/>
        </w:rPr>
        <w:t xml:space="preserve"> </w:t>
      </w:r>
      <w:r>
        <w:rPr>
          <w:color w:val="231F20"/>
          <w:spacing w:val="-2"/>
        </w:rPr>
        <w:t>beklenir.</w:t>
      </w:r>
      <w:r>
        <w:rPr>
          <w:color w:val="231F20"/>
          <w:spacing w:val="-13"/>
        </w:rPr>
        <w:t xml:space="preserve"> </w:t>
      </w:r>
      <w:r>
        <w:rPr>
          <w:color w:val="231F20"/>
          <w:spacing w:val="-2"/>
        </w:rPr>
        <w:t>Mizanpaj</w:t>
      </w:r>
      <w:r>
        <w:rPr>
          <w:color w:val="231F20"/>
          <w:spacing w:val="-13"/>
        </w:rPr>
        <w:t xml:space="preserve"> </w:t>
      </w:r>
      <w:r>
        <w:rPr>
          <w:color w:val="231F20"/>
          <w:spacing w:val="-2"/>
        </w:rPr>
        <w:t>yaparken vurgu,</w:t>
      </w:r>
      <w:r>
        <w:rPr>
          <w:color w:val="231F20"/>
          <w:spacing w:val="-7"/>
        </w:rPr>
        <w:t xml:space="preserve"> </w:t>
      </w:r>
      <w:r>
        <w:rPr>
          <w:color w:val="231F20"/>
          <w:spacing w:val="-2"/>
        </w:rPr>
        <w:t>denge,</w:t>
      </w:r>
      <w:r>
        <w:rPr>
          <w:color w:val="231F20"/>
          <w:spacing w:val="-7"/>
        </w:rPr>
        <w:t xml:space="preserve"> </w:t>
      </w:r>
      <w:r>
        <w:rPr>
          <w:color w:val="231F20"/>
          <w:spacing w:val="-2"/>
        </w:rPr>
        <w:t>boşluk</w:t>
      </w:r>
      <w:r>
        <w:rPr>
          <w:color w:val="231F20"/>
          <w:spacing w:val="-7"/>
        </w:rPr>
        <w:t xml:space="preserve"> </w:t>
      </w:r>
      <w:r>
        <w:rPr>
          <w:color w:val="231F20"/>
          <w:spacing w:val="-2"/>
        </w:rPr>
        <w:t>kullanımı,</w:t>
      </w:r>
      <w:r>
        <w:rPr>
          <w:color w:val="231F20"/>
          <w:spacing w:val="-7"/>
        </w:rPr>
        <w:t xml:space="preserve"> </w:t>
      </w:r>
      <w:r>
        <w:rPr>
          <w:color w:val="231F20"/>
          <w:spacing w:val="-2"/>
        </w:rPr>
        <w:t>hizalama,</w:t>
      </w:r>
      <w:r>
        <w:rPr>
          <w:color w:val="231F20"/>
          <w:spacing w:val="-7"/>
        </w:rPr>
        <w:t xml:space="preserve"> </w:t>
      </w:r>
      <w:r>
        <w:rPr>
          <w:color w:val="231F20"/>
          <w:spacing w:val="-2"/>
        </w:rPr>
        <w:t>sütun</w:t>
      </w:r>
      <w:r>
        <w:rPr>
          <w:color w:val="231F20"/>
          <w:spacing w:val="-7"/>
        </w:rPr>
        <w:t xml:space="preserve"> </w:t>
      </w:r>
      <w:r>
        <w:rPr>
          <w:color w:val="231F20"/>
          <w:spacing w:val="-2"/>
        </w:rPr>
        <w:t>sayısı</w:t>
      </w:r>
      <w:r>
        <w:rPr>
          <w:color w:val="231F20"/>
          <w:spacing w:val="-7"/>
        </w:rPr>
        <w:t xml:space="preserve"> </w:t>
      </w:r>
      <w:r>
        <w:rPr>
          <w:color w:val="231F20"/>
          <w:spacing w:val="-2"/>
        </w:rPr>
        <w:t>(grid)</w:t>
      </w:r>
      <w:r>
        <w:rPr>
          <w:color w:val="231F20"/>
          <w:spacing w:val="-7"/>
        </w:rPr>
        <w:t xml:space="preserve"> </w:t>
      </w:r>
      <w:r>
        <w:rPr>
          <w:color w:val="231F20"/>
          <w:spacing w:val="-2"/>
        </w:rPr>
        <w:t>gibi</w:t>
      </w:r>
      <w:r>
        <w:rPr>
          <w:color w:val="231F20"/>
          <w:spacing w:val="-7"/>
        </w:rPr>
        <w:t xml:space="preserve"> </w:t>
      </w:r>
      <w:r>
        <w:rPr>
          <w:color w:val="231F20"/>
          <w:spacing w:val="-2"/>
        </w:rPr>
        <w:t>ilkelerin</w:t>
      </w:r>
      <w:r>
        <w:rPr>
          <w:color w:val="231F20"/>
          <w:spacing w:val="-7"/>
        </w:rPr>
        <w:t xml:space="preserve"> </w:t>
      </w:r>
      <w:r>
        <w:rPr>
          <w:color w:val="231F20"/>
          <w:spacing w:val="-2"/>
        </w:rPr>
        <w:t>etkili</w:t>
      </w:r>
      <w:r>
        <w:rPr>
          <w:color w:val="231F20"/>
          <w:spacing w:val="-7"/>
        </w:rPr>
        <w:t xml:space="preserve"> </w:t>
      </w:r>
      <w:r>
        <w:rPr>
          <w:color w:val="231F20"/>
          <w:spacing w:val="-2"/>
        </w:rPr>
        <w:t>bir</w:t>
      </w:r>
      <w:r>
        <w:rPr>
          <w:color w:val="231F20"/>
          <w:spacing w:val="-7"/>
        </w:rPr>
        <w:t xml:space="preserve"> </w:t>
      </w:r>
      <w:r>
        <w:rPr>
          <w:color w:val="231F20"/>
          <w:spacing w:val="-2"/>
        </w:rPr>
        <w:t xml:space="preserve">şekil- </w:t>
      </w:r>
      <w:r>
        <w:rPr>
          <w:color w:val="231F20"/>
          <w:spacing w:val="-4"/>
        </w:rPr>
        <w:t xml:space="preserve">de kullanılması teşvik edilir (SDB3.3.SB1). Öğrenciler tasarımlarını tasarım oluşturma kri- </w:t>
      </w:r>
      <w:r>
        <w:rPr>
          <w:color w:val="231F20"/>
          <w:spacing w:val="-2"/>
        </w:rPr>
        <w:t>terlerine</w:t>
      </w:r>
      <w:r>
        <w:rPr>
          <w:color w:val="231F20"/>
          <w:spacing w:val="-14"/>
        </w:rPr>
        <w:t xml:space="preserve"> </w:t>
      </w:r>
      <w:r>
        <w:rPr>
          <w:color w:val="231F20"/>
          <w:spacing w:val="-2"/>
        </w:rPr>
        <w:t>göre</w:t>
      </w:r>
      <w:r>
        <w:rPr>
          <w:color w:val="231F20"/>
          <w:spacing w:val="-14"/>
        </w:rPr>
        <w:t xml:space="preserve"> </w:t>
      </w:r>
      <w:r>
        <w:rPr>
          <w:color w:val="231F20"/>
          <w:spacing w:val="-2"/>
        </w:rPr>
        <w:t>uygular</w:t>
      </w:r>
      <w:r>
        <w:rPr>
          <w:color w:val="231F20"/>
          <w:spacing w:val="-13"/>
        </w:rPr>
        <w:t xml:space="preserve"> </w:t>
      </w:r>
      <w:r>
        <w:rPr>
          <w:color w:val="231F20"/>
          <w:spacing w:val="-2"/>
        </w:rPr>
        <w:t>(TSRMAB1.2.</w:t>
      </w:r>
      <w:r>
        <w:rPr>
          <w:color w:val="231F20"/>
          <w:spacing w:val="-14"/>
        </w:rPr>
        <w:t xml:space="preserve"> </w:t>
      </w:r>
      <w:r>
        <w:rPr>
          <w:color w:val="231F20"/>
          <w:spacing w:val="-2"/>
        </w:rPr>
        <w:t>SB4)</w:t>
      </w:r>
      <w:r>
        <w:rPr>
          <w:color w:val="231F20"/>
          <w:spacing w:val="-14"/>
        </w:rPr>
        <w:t xml:space="preserve"> </w:t>
      </w:r>
      <w:r>
        <w:rPr>
          <w:color w:val="231F20"/>
          <w:spacing w:val="-2"/>
        </w:rPr>
        <w:t>ve</w:t>
      </w:r>
      <w:r>
        <w:rPr>
          <w:color w:val="231F20"/>
          <w:spacing w:val="-13"/>
        </w:rPr>
        <w:t xml:space="preserve"> </w:t>
      </w:r>
      <w:r>
        <w:rPr>
          <w:color w:val="231F20"/>
          <w:spacing w:val="-2"/>
        </w:rPr>
        <w:t>oluşturdukları</w:t>
      </w:r>
      <w:r>
        <w:rPr>
          <w:color w:val="231F20"/>
          <w:spacing w:val="-14"/>
        </w:rPr>
        <w:t xml:space="preserve"> </w:t>
      </w:r>
      <w:r>
        <w:rPr>
          <w:color w:val="231F20"/>
          <w:spacing w:val="-2"/>
        </w:rPr>
        <w:t>tasarım</w:t>
      </w:r>
      <w:r>
        <w:rPr>
          <w:color w:val="231F20"/>
          <w:spacing w:val="-13"/>
        </w:rPr>
        <w:t xml:space="preserve"> </w:t>
      </w:r>
      <w:r>
        <w:rPr>
          <w:color w:val="231F20"/>
          <w:spacing w:val="-2"/>
        </w:rPr>
        <w:t>ürünü</w:t>
      </w:r>
      <w:r>
        <w:rPr>
          <w:color w:val="231F20"/>
          <w:spacing w:val="-14"/>
        </w:rPr>
        <w:t xml:space="preserve"> </w:t>
      </w:r>
      <w:r>
        <w:rPr>
          <w:color w:val="231F20"/>
          <w:spacing w:val="-2"/>
        </w:rPr>
        <w:t>ile</w:t>
      </w:r>
      <w:r>
        <w:rPr>
          <w:color w:val="231F20"/>
          <w:spacing w:val="-14"/>
        </w:rPr>
        <w:t xml:space="preserve"> </w:t>
      </w:r>
      <w:r>
        <w:rPr>
          <w:color w:val="231F20"/>
          <w:spacing w:val="-2"/>
        </w:rPr>
        <w:t>ilgili</w:t>
      </w:r>
      <w:r>
        <w:rPr>
          <w:color w:val="231F20"/>
          <w:spacing w:val="-13"/>
        </w:rPr>
        <w:t xml:space="preserve"> </w:t>
      </w:r>
      <w:r>
        <w:rPr>
          <w:color w:val="231F20"/>
          <w:spacing w:val="-2"/>
        </w:rPr>
        <w:t xml:space="preserve">maket/ </w:t>
      </w:r>
      <w:r>
        <w:rPr>
          <w:color w:val="231F20"/>
          <w:spacing w:val="-4"/>
        </w:rPr>
        <w:t>model/prototip</w:t>
      </w:r>
      <w:r>
        <w:rPr>
          <w:color w:val="231F20"/>
          <w:spacing w:val="-12"/>
        </w:rPr>
        <w:t xml:space="preserve"> </w:t>
      </w:r>
      <w:r>
        <w:rPr>
          <w:color w:val="231F20"/>
          <w:spacing w:val="-4"/>
        </w:rPr>
        <w:t>(ilk</w:t>
      </w:r>
      <w:r>
        <w:rPr>
          <w:color w:val="231F20"/>
          <w:spacing w:val="-12"/>
        </w:rPr>
        <w:t xml:space="preserve"> </w:t>
      </w:r>
      <w:r>
        <w:rPr>
          <w:color w:val="231F20"/>
          <w:spacing w:val="-4"/>
        </w:rPr>
        <w:t>örnek)</w:t>
      </w:r>
      <w:r>
        <w:rPr>
          <w:color w:val="231F20"/>
          <w:spacing w:val="-11"/>
        </w:rPr>
        <w:t xml:space="preserve"> </w:t>
      </w:r>
      <w:r>
        <w:rPr>
          <w:color w:val="231F20"/>
          <w:spacing w:val="-4"/>
        </w:rPr>
        <w:t>yapmaları</w:t>
      </w:r>
      <w:r>
        <w:rPr>
          <w:color w:val="231F20"/>
          <w:spacing w:val="-12"/>
        </w:rPr>
        <w:t xml:space="preserve"> </w:t>
      </w:r>
      <w:r>
        <w:rPr>
          <w:color w:val="231F20"/>
          <w:spacing w:val="-4"/>
        </w:rPr>
        <w:t>beklenir</w:t>
      </w:r>
      <w:r>
        <w:rPr>
          <w:color w:val="231F20"/>
          <w:spacing w:val="-12"/>
        </w:rPr>
        <w:t xml:space="preserve"> </w:t>
      </w:r>
      <w:r>
        <w:rPr>
          <w:color w:val="231F20"/>
          <w:spacing w:val="-4"/>
        </w:rPr>
        <w:t>(TSRMAB1.2.SB5,</w:t>
      </w:r>
      <w:r>
        <w:rPr>
          <w:color w:val="231F20"/>
          <w:spacing w:val="-11"/>
        </w:rPr>
        <w:t xml:space="preserve"> </w:t>
      </w:r>
      <w:r>
        <w:rPr>
          <w:color w:val="231F20"/>
          <w:spacing w:val="-4"/>
        </w:rPr>
        <w:t>OB4.4.SB2,</w:t>
      </w:r>
      <w:r>
        <w:rPr>
          <w:color w:val="231F20"/>
          <w:spacing w:val="-12"/>
        </w:rPr>
        <w:t xml:space="preserve"> </w:t>
      </w:r>
      <w:r>
        <w:rPr>
          <w:color w:val="231F20"/>
          <w:spacing w:val="-4"/>
        </w:rPr>
        <w:t xml:space="preserve">SDB3.2.SB2). </w:t>
      </w:r>
      <w:r>
        <w:rPr>
          <w:color w:val="231F20"/>
          <w:spacing w:val="-6"/>
        </w:rPr>
        <w:t xml:space="preserve">Yayın grafiği ürününü tamamladıktan sonra sınıfta sunarak akranlarından ve öğretmenden </w:t>
      </w:r>
      <w:r>
        <w:rPr>
          <w:color w:val="231F20"/>
          <w:spacing w:val="-4"/>
        </w:rPr>
        <w:t>geri</w:t>
      </w:r>
      <w:r>
        <w:rPr>
          <w:color w:val="231F20"/>
          <w:spacing w:val="-5"/>
        </w:rPr>
        <w:t xml:space="preserve"> </w:t>
      </w:r>
      <w:r>
        <w:rPr>
          <w:color w:val="231F20"/>
          <w:spacing w:val="-4"/>
        </w:rPr>
        <w:t>bildirim</w:t>
      </w:r>
      <w:r>
        <w:rPr>
          <w:color w:val="231F20"/>
          <w:spacing w:val="-5"/>
        </w:rPr>
        <w:t xml:space="preserve"> </w:t>
      </w:r>
      <w:r>
        <w:rPr>
          <w:color w:val="231F20"/>
          <w:spacing w:val="-4"/>
        </w:rPr>
        <w:t>alır.</w:t>
      </w:r>
      <w:r>
        <w:rPr>
          <w:color w:val="231F20"/>
          <w:spacing w:val="-5"/>
        </w:rPr>
        <w:t xml:space="preserve"> </w:t>
      </w:r>
      <w:r>
        <w:rPr>
          <w:color w:val="231F20"/>
          <w:spacing w:val="-4"/>
        </w:rPr>
        <w:t>Yapılan</w:t>
      </w:r>
      <w:r>
        <w:rPr>
          <w:color w:val="231F20"/>
          <w:spacing w:val="-5"/>
        </w:rPr>
        <w:t xml:space="preserve"> </w:t>
      </w:r>
      <w:r>
        <w:rPr>
          <w:color w:val="231F20"/>
          <w:spacing w:val="-4"/>
        </w:rPr>
        <w:t>geri</w:t>
      </w:r>
      <w:r>
        <w:rPr>
          <w:color w:val="231F20"/>
          <w:spacing w:val="-5"/>
        </w:rPr>
        <w:t xml:space="preserve"> </w:t>
      </w:r>
      <w:r>
        <w:rPr>
          <w:color w:val="231F20"/>
          <w:spacing w:val="-4"/>
        </w:rPr>
        <w:t>bildirimlere</w:t>
      </w:r>
      <w:r>
        <w:rPr>
          <w:color w:val="231F20"/>
          <w:spacing w:val="-5"/>
        </w:rPr>
        <w:t xml:space="preserve"> </w:t>
      </w:r>
      <w:r>
        <w:rPr>
          <w:color w:val="231F20"/>
          <w:spacing w:val="-4"/>
        </w:rPr>
        <w:t>dayanarak</w:t>
      </w:r>
      <w:r>
        <w:rPr>
          <w:color w:val="231F20"/>
          <w:spacing w:val="-5"/>
        </w:rPr>
        <w:t xml:space="preserve"> </w:t>
      </w:r>
      <w:r>
        <w:rPr>
          <w:color w:val="231F20"/>
          <w:spacing w:val="-4"/>
        </w:rPr>
        <w:t>tasarımda</w:t>
      </w:r>
      <w:r>
        <w:rPr>
          <w:color w:val="231F20"/>
          <w:spacing w:val="-5"/>
        </w:rPr>
        <w:t xml:space="preserve"> </w:t>
      </w:r>
      <w:r>
        <w:rPr>
          <w:color w:val="231F20"/>
          <w:spacing w:val="-4"/>
        </w:rPr>
        <w:t>iyileştirmeler</w:t>
      </w:r>
      <w:r>
        <w:rPr>
          <w:color w:val="231F20"/>
          <w:spacing w:val="-5"/>
        </w:rPr>
        <w:t xml:space="preserve"> </w:t>
      </w:r>
      <w:r>
        <w:rPr>
          <w:color w:val="231F20"/>
          <w:spacing w:val="-4"/>
        </w:rPr>
        <w:t>yapar</w:t>
      </w:r>
      <w:r>
        <w:rPr>
          <w:color w:val="231F20"/>
          <w:spacing w:val="-5"/>
        </w:rPr>
        <w:t xml:space="preserve"> </w:t>
      </w:r>
      <w:r>
        <w:rPr>
          <w:color w:val="231F20"/>
          <w:spacing w:val="-4"/>
        </w:rPr>
        <w:t>ve</w:t>
      </w:r>
      <w:r>
        <w:rPr>
          <w:color w:val="231F20"/>
          <w:spacing w:val="-5"/>
        </w:rPr>
        <w:t xml:space="preserve"> </w:t>
      </w:r>
      <w:r>
        <w:rPr>
          <w:color w:val="231F20"/>
          <w:spacing w:val="-4"/>
        </w:rPr>
        <w:t>son halini</w:t>
      </w:r>
      <w:r>
        <w:rPr>
          <w:color w:val="231F20"/>
          <w:spacing w:val="-9"/>
        </w:rPr>
        <w:t xml:space="preserve"> </w:t>
      </w:r>
      <w:r>
        <w:rPr>
          <w:color w:val="231F20"/>
          <w:spacing w:val="-4"/>
        </w:rPr>
        <w:t>oluşturur</w:t>
      </w:r>
      <w:r>
        <w:rPr>
          <w:color w:val="231F20"/>
          <w:spacing w:val="-9"/>
        </w:rPr>
        <w:t xml:space="preserve"> </w:t>
      </w:r>
      <w:r>
        <w:rPr>
          <w:color w:val="231F20"/>
          <w:spacing w:val="-4"/>
        </w:rPr>
        <w:t>(SDB2.2.SB5).</w:t>
      </w:r>
      <w:r>
        <w:rPr>
          <w:color w:val="231F20"/>
          <w:spacing w:val="-9"/>
        </w:rPr>
        <w:t xml:space="preserve"> </w:t>
      </w:r>
      <w:r>
        <w:rPr>
          <w:color w:val="231F20"/>
          <w:spacing w:val="-4"/>
        </w:rPr>
        <w:t>İmkanlar</w:t>
      </w:r>
      <w:r>
        <w:rPr>
          <w:color w:val="231F20"/>
          <w:spacing w:val="-9"/>
        </w:rPr>
        <w:t xml:space="preserve"> </w:t>
      </w:r>
      <w:r>
        <w:rPr>
          <w:color w:val="231F20"/>
          <w:spacing w:val="-4"/>
        </w:rPr>
        <w:t>dahilinde,</w:t>
      </w:r>
      <w:r>
        <w:rPr>
          <w:color w:val="231F20"/>
          <w:spacing w:val="-9"/>
        </w:rPr>
        <w:t xml:space="preserve"> </w:t>
      </w:r>
      <w:r>
        <w:rPr>
          <w:color w:val="231F20"/>
          <w:spacing w:val="-4"/>
        </w:rPr>
        <w:t>oluşturulan</w:t>
      </w:r>
      <w:r>
        <w:rPr>
          <w:color w:val="231F20"/>
          <w:spacing w:val="-9"/>
        </w:rPr>
        <w:t xml:space="preserve"> </w:t>
      </w:r>
      <w:r>
        <w:rPr>
          <w:color w:val="231F20"/>
          <w:spacing w:val="-4"/>
        </w:rPr>
        <w:t>tasarımlar</w:t>
      </w:r>
      <w:r>
        <w:rPr>
          <w:color w:val="231F20"/>
          <w:spacing w:val="-9"/>
        </w:rPr>
        <w:t xml:space="preserve"> </w:t>
      </w:r>
      <w:r>
        <w:rPr>
          <w:color w:val="231F20"/>
          <w:spacing w:val="-4"/>
        </w:rPr>
        <w:t>dijital</w:t>
      </w:r>
      <w:r>
        <w:rPr>
          <w:color w:val="231F20"/>
          <w:spacing w:val="-9"/>
        </w:rPr>
        <w:t xml:space="preserve"> </w:t>
      </w:r>
      <w:r>
        <w:rPr>
          <w:color w:val="231F20"/>
          <w:spacing w:val="-4"/>
        </w:rPr>
        <w:t>veya</w:t>
      </w:r>
      <w:r>
        <w:rPr>
          <w:color w:val="231F20"/>
          <w:spacing w:val="-9"/>
        </w:rPr>
        <w:t xml:space="preserve"> </w:t>
      </w:r>
      <w:r>
        <w:rPr>
          <w:color w:val="231F20"/>
          <w:spacing w:val="-4"/>
        </w:rPr>
        <w:t xml:space="preserve">bası- </w:t>
      </w:r>
      <w:r>
        <w:rPr>
          <w:color w:val="231F20"/>
          <w:spacing w:val="-2"/>
        </w:rPr>
        <w:t>lı</w:t>
      </w:r>
      <w:r>
        <w:rPr>
          <w:color w:val="231F20"/>
          <w:spacing w:val="-13"/>
        </w:rPr>
        <w:t xml:space="preserve"> </w:t>
      </w:r>
      <w:r>
        <w:rPr>
          <w:color w:val="231F20"/>
          <w:spacing w:val="-2"/>
        </w:rPr>
        <w:t>olarak</w:t>
      </w:r>
      <w:r>
        <w:rPr>
          <w:color w:val="231F20"/>
          <w:spacing w:val="-13"/>
        </w:rPr>
        <w:t xml:space="preserve"> </w:t>
      </w:r>
      <w:r>
        <w:rPr>
          <w:color w:val="231F20"/>
          <w:spacing w:val="-2"/>
        </w:rPr>
        <w:t>sunulabilir.</w:t>
      </w:r>
      <w:r>
        <w:rPr>
          <w:color w:val="231F20"/>
          <w:spacing w:val="-13"/>
        </w:rPr>
        <w:t xml:space="preserve"> </w:t>
      </w:r>
      <w:r>
        <w:rPr>
          <w:color w:val="231F20"/>
          <w:spacing w:val="-2"/>
        </w:rPr>
        <w:t>Son</w:t>
      </w:r>
      <w:r>
        <w:rPr>
          <w:color w:val="231F20"/>
          <w:spacing w:val="-13"/>
        </w:rPr>
        <w:t xml:space="preserve"> </w:t>
      </w:r>
      <w:r>
        <w:rPr>
          <w:color w:val="231F20"/>
          <w:spacing w:val="-2"/>
        </w:rPr>
        <w:t>aşamada</w:t>
      </w:r>
      <w:r>
        <w:rPr>
          <w:color w:val="231F20"/>
          <w:spacing w:val="-13"/>
        </w:rPr>
        <w:t xml:space="preserve"> </w:t>
      </w:r>
      <w:r>
        <w:rPr>
          <w:color w:val="231F20"/>
          <w:spacing w:val="-2"/>
        </w:rPr>
        <w:t>öğrencilerin,</w:t>
      </w:r>
      <w:r>
        <w:rPr>
          <w:color w:val="231F20"/>
          <w:spacing w:val="-13"/>
        </w:rPr>
        <w:t xml:space="preserve"> </w:t>
      </w:r>
      <w:r>
        <w:rPr>
          <w:color w:val="231F20"/>
          <w:spacing w:val="-2"/>
        </w:rPr>
        <w:t>ürettikleri</w:t>
      </w:r>
      <w:r>
        <w:rPr>
          <w:color w:val="231F20"/>
          <w:spacing w:val="-13"/>
        </w:rPr>
        <w:t xml:space="preserve"> </w:t>
      </w:r>
      <w:r>
        <w:rPr>
          <w:color w:val="231F20"/>
          <w:spacing w:val="-2"/>
        </w:rPr>
        <w:t>yayın</w:t>
      </w:r>
      <w:r>
        <w:rPr>
          <w:color w:val="231F20"/>
          <w:spacing w:val="-13"/>
        </w:rPr>
        <w:t xml:space="preserve"> </w:t>
      </w:r>
      <w:r>
        <w:rPr>
          <w:color w:val="231F20"/>
          <w:spacing w:val="-2"/>
        </w:rPr>
        <w:t>grafiği</w:t>
      </w:r>
      <w:r>
        <w:rPr>
          <w:color w:val="231F20"/>
          <w:spacing w:val="-13"/>
        </w:rPr>
        <w:t xml:space="preserve"> </w:t>
      </w:r>
      <w:r>
        <w:rPr>
          <w:color w:val="231F20"/>
          <w:spacing w:val="-2"/>
        </w:rPr>
        <w:t>tasarım</w:t>
      </w:r>
      <w:r>
        <w:rPr>
          <w:color w:val="231F20"/>
          <w:spacing w:val="-13"/>
        </w:rPr>
        <w:t xml:space="preserve"> </w:t>
      </w:r>
      <w:r>
        <w:rPr>
          <w:color w:val="231F20"/>
          <w:spacing w:val="-2"/>
        </w:rPr>
        <w:t xml:space="preserve">ürünlerini </w:t>
      </w:r>
      <w:r>
        <w:rPr>
          <w:color w:val="231F20"/>
          <w:spacing w:val="-4"/>
        </w:rPr>
        <w:t>değerlendirmek için tasarımın işlevselliği, hedef kitleye uygunluğu, sanat/tasarım eleman ve</w:t>
      </w:r>
      <w:r>
        <w:rPr>
          <w:color w:val="231F20"/>
          <w:spacing w:val="-12"/>
        </w:rPr>
        <w:t xml:space="preserve"> </w:t>
      </w:r>
      <w:r>
        <w:rPr>
          <w:color w:val="231F20"/>
          <w:spacing w:val="-4"/>
        </w:rPr>
        <w:t>ilkeleri</w:t>
      </w:r>
      <w:r>
        <w:rPr>
          <w:color w:val="231F20"/>
          <w:spacing w:val="-12"/>
        </w:rPr>
        <w:t xml:space="preserve"> </w:t>
      </w:r>
      <w:r>
        <w:rPr>
          <w:color w:val="231F20"/>
          <w:spacing w:val="-4"/>
        </w:rPr>
        <w:t>ile</w:t>
      </w:r>
      <w:r>
        <w:rPr>
          <w:color w:val="231F20"/>
          <w:spacing w:val="-11"/>
        </w:rPr>
        <w:t xml:space="preserve"> </w:t>
      </w:r>
      <w:r>
        <w:rPr>
          <w:color w:val="231F20"/>
          <w:spacing w:val="-4"/>
        </w:rPr>
        <w:t>estetik</w:t>
      </w:r>
      <w:r>
        <w:rPr>
          <w:color w:val="231F20"/>
          <w:spacing w:val="-12"/>
        </w:rPr>
        <w:t xml:space="preserve"> </w:t>
      </w:r>
      <w:r>
        <w:rPr>
          <w:color w:val="231F20"/>
          <w:spacing w:val="-4"/>
        </w:rPr>
        <w:t>bütünlüğü</w:t>
      </w:r>
      <w:r>
        <w:rPr>
          <w:color w:val="231F20"/>
          <w:spacing w:val="-12"/>
        </w:rPr>
        <w:t xml:space="preserve"> </w:t>
      </w:r>
      <w:r>
        <w:rPr>
          <w:color w:val="231F20"/>
          <w:spacing w:val="-4"/>
        </w:rPr>
        <w:t>üzerine</w:t>
      </w:r>
      <w:r>
        <w:rPr>
          <w:color w:val="231F20"/>
          <w:spacing w:val="-11"/>
        </w:rPr>
        <w:t xml:space="preserve"> </w:t>
      </w:r>
      <w:r>
        <w:rPr>
          <w:color w:val="231F20"/>
          <w:spacing w:val="-4"/>
        </w:rPr>
        <w:t>kendi</w:t>
      </w:r>
      <w:r>
        <w:rPr>
          <w:color w:val="231F20"/>
          <w:spacing w:val="-12"/>
        </w:rPr>
        <w:t xml:space="preserve"> </w:t>
      </w:r>
      <w:r>
        <w:rPr>
          <w:color w:val="231F20"/>
          <w:spacing w:val="-4"/>
        </w:rPr>
        <w:t>öz</w:t>
      </w:r>
      <w:r>
        <w:rPr>
          <w:color w:val="231F20"/>
          <w:spacing w:val="-11"/>
        </w:rPr>
        <w:t xml:space="preserve"> </w:t>
      </w:r>
      <w:r>
        <w:rPr>
          <w:color w:val="231F20"/>
          <w:spacing w:val="-4"/>
        </w:rPr>
        <w:t>değerlendirmelerini</w:t>
      </w:r>
      <w:r>
        <w:rPr>
          <w:color w:val="231F20"/>
          <w:spacing w:val="-12"/>
        </w:rPr>
        <w:t xml:space="preserve"> </w:t>
      </w:r>
      <w:r>
        <w:rPr>
          <w:color w:val="231F20"/>
          <w:spacing w:val="-4"/>
        </w:rPr>
        <w:t>yapması</w:t>
      </w:r>
      <w:r>
        <w:rPr>
          <w:color w:val="231F20"/>
          <w:spacing w:val="-12"/>
        </w:rPr>
        <w:t xml:space="preserve"> </w:t>
      </w:r>
      <w:r>
        <w:rPr>
          <w:color w:val="231F20"/>
          <w:spacing w:val="-4"/>
        </w:rPr>
        <w:t>beklenir</w:t>
      </w:r>
      <w:r>
        <w:rPr>
          <w:color w:val="231F20"/>
          <w:spacing w:val="-11"/>
        </w:rPr>
        <w:t xml:space="preserve"> </w:t>
      </w:r>
      <w:r>
        <w:rPr>
          <w:color w:val="231F20"/>
          <w:spacing w:val="-4"/>
        </w:rPr>
        <w:t xml:space="preserve">(TS- </w:t>
      </w:r>
      <w:r>
        <w:rPr>
          <w:color w:val="231F20"/>
        </w:rPr>
        <w:t>RMAB1.2.SB6,</w:t>
      </w:r>
      <w:r>
        <w:rPr>
          <w:color w:val="231F20"/>
          <w:spacing w:val="-23"/>
        </w:rPr>
        <w:t xml:space="preserve"> </w:t>
      </w:r>
      <w:r>
        <w:rPr>
          <w:color w:val="231F20"/>
        </w:rPr>
        <w:t>E3.5).</w:t>
      </w:r>
    </w:p>
    <w:p w14:paraId="3223BA9D" w14:textId="77777777" w:rsidR="00E94F05" w:rsidRDefault="00E94F05">
      <w:pPr>
        <w:pStyle w:val="GvdeMetni"/>
        <w:spacing w:before="2"/>
        <w:rPr>
          <w:sz w:val="13"/>
        </w:rPr>
      </w:pPr>
    </w:p>
    <w:tbl>
      <w:tblPr>
        <w:tblStyle w:val="TableNormal"/>
        <w:tblW w:w="0" w:type="auto"/>
        <w:tblInd w:w="1136" w:type="dxa"/>
        <w:tblLayout w:type="fixed"/>
        <w:tblLook w:val="01E0" w:firstRow="1" w:lastRow="1" w:firstColumn="1" w:lastColumn="1" w:noHBand="0" w:noVBand="0"/>
      </w:tblPr>
      <w:tblGrid>
        <w:gridCol w:w="1706"/>
        <w:gridCol w:w="7624"/>
      </w:tblGrid>
      <w:tr w:rsidR="00E94F05" w14:paraId="5213B72C" w14:textId="77777777">
        <w:trPr>
          <w:trHeight w:val="289"/>
        </w:trPr>
        <w:tc>
          <w:tcPr>
            <w:tcW w:w="1706" w:type="dxa"/>
          </w:tcPr>
          <w:p w14:paraId="1FBAF6B3" w14:textId="77777777" w:rsidR="00E94F05" w:rsidRDefault="00DF3DC5">
            <w:pPr>
              <w:pStyle w:val="TableParagraph"/>
              <w:ind w:right="78"/>
              <w:jc w:val="right"/>
              <w:rPr>
                <w:b/>
                <w:sz w:val="20"/>
              </w:rPr>
            </w:pPr>
            <w:r>
              <w:rPr>
                <w:b/>
                <w:color w:val="A35494"/>
                <w:spacing w:val="-2"/>
                <w:w w:val="90"/>
                <w:sz w:val="20"/>
              </w:rPr>
              <w:t>FARKLILAŞTIRMA</w:t>
            </w:r>
          </w:p>
        </w:tc>
        <w:tc>
          <w:tcPr>
            <w:tcW w:w="7624" w:type="dxa"/>
          </w:tcPr>
          <w:p w14:paraId="6296E673" w14:textId="77777777" w:rsidR="00E94F05" w:rsidRDefault="00E94F05">
            <w:pPr>
              <w:pStyle w:val="TableParagraph"/>
              <w:rPr>
                <w:rFonts w:ascii="Times New Roman"/>
                <w:sz w:val="18"/>
              </w:rPr>
            </w:pPr>
          </w:p>
        </w:tc>
      </w:tr>
      <w:tr w:rsidR="00E94F05" w14:paraId="6958ACDB" w14:textId="77777777">
        <w:trPr>
          <w:trHeight w:val="2083"/>
        </w:trPr>
        <w:tc>
          <w:tcPr>
            <w:tcW w:w="1706" w:type="dxa"/>
          </w:tcPr>
          <w:p w14:paraId="5966F451"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5DB79F64" w14:textId="77777777" w:rsidR="00E94F05" w:rsidRDefault="00DF3DC5">
            <w:pPr>
              <w:pStyle w:val="TableParagraph"/>
              <w:spacing w:before="50" w:line="278" w:lineRule="auto"/>
              <w:ind w:left="79" w:right="48"/>
              <w:jc w:val="both"/>
              <w:rPr>
                <w:sz w:val="20"/>
              </w:rPr>
            </w:pPr>
            <w:r>
              <w:rPr>
                <w:color w:val="231F20"/>
                <w:spacing w:val="-6"/>
                <w:sz w:val="20"/>
              </w:rPr>
              <w:t xml:space="preserve">Sanat/Tasarım eleman ve ilkeleri kullanılarak 100 temel eserden birini okuyarak okudukları </w:t>
            </w:r>
            <w:r>
              <w:rPr>
                <w:color w:val="231F20"/>
                <w:sz w:val="20"/>
              </w:rPr>
              <w:t>eserin</w:t>
            </w:r>
            <w:r>
              <w:rPr>
                <w:color w:val="231F20"/>
                <w:spacing w:val="-15"/>
                <w:sz w:val="20"/>
              </w:rPr>
              <w:t xml:space="preserve"> </w:t>
            </w:r>
            <w:r>
              <w:rPr>
                <w:color w:val="231F20"/>
                <w:sz w:val="20"/>
              </w:rPr>
              <w:t>özgün</w:t>
            </w:r>
            <w:r>
              <w:rPr>
                <w:color w:val="231F20"/>
                <w:spacing w:val="-15"/>
                <w:sz w:val="20"/>
              </w:rPr>
              <w:t xml:space="preserve"> </w:t>
            </w:r>
            <w:r>
              <w:rPr>
                <w:color w:val="231F20"/>
                <w:sz w:val="20"/>
              </w:rPr>
              <w:t>bir</w:t>
            </w:r>
            <w:r>
              <w:rPr>
                <w:color w:val="231F20"/>
                <w:spacing w:val="-15"/>
                <w:sz w:val="20"/>
              </w:rPr>
              <w:t xml:space="preserve"> </w:t>
            </w:r>
            <w:r>
              <w:rPr>
                <w:color w:val="231F20"/>
                <w:sz w:val="20"/>
              </w:rPr>
              <w:t>kitap</w:t>
            </w:r>
            <w:r>
              <w:rPr>
                <w:color w:val="231F20"/>
                <w:spacing w:val="-15"/>
                <w:sz w:val="20"/>
              </w:rPr>
              <w:t xml:space="preserve"> </w:t>
            </w:r>
            <w:r>
              <w:rPr>
                <w:color w:val="231F20"/>
                <w:sz w:val="20"/>
              </w:rPr>
              <w:t>kapağı</w:t>
            </w:r>
            <w:r>
              <w:rPr>
                <w:color w:val="231F20"/>
                <w:spacing w:val="-15"/>
                <w:sz w:val="20"/>
              </w:rPr>
              <w:t xml:space="preserve"> </w:t>
            </w:r>
            <w:r>
              <w:rPr>
                <w:color w:val="231F20"/>
                <w:sz w:val="20"/>
              </w:rPr>
              <w:t>tasarımını</w:t>
            </w:r>
            <w:r>
              <w:rPr>
                <w:color w:val="231F20"/>
                <w:spacing w:val="-15"/>
                <w:sz w:val="20"/>
              </w:rPr>
              <w:t xml:space="preserve"> </w:t>
            </w:r>
            <w:r>
              <w:rPr>
                <w:color w:val="231F20"/>
                <w:sz w:val="20"/>
              </w:rPr>
              <w:t>yapmaları</w:t>
            </w:r>
            <w:r>
              <w:rPr>
                <w:color w:val="231F20"/>
                <w:spacing w:val="-15"/>
                <w:sz w:val="20"/>
              </w:rPr>
              <w:t xml:space="preserve"> </w:t>
            </w:r>
            <w:r>
              <w:rPr>
                <w:color w:val="231F20"/>
                <w:sz w:val="20"/>
              </w:rPr>
              <w:t>istenebilir.</w:t>
            </w:r>
          </w:p>
          <w:p w14:paraId="686AA29B" w14:textId="77777777" w:rsidR="00E94F05" w:rsidRDefault="00DF3DC5">
            <w:pPr>
              <w:pStyle w:val="TableParagraph"/>
              <w:spacing w:before="56" w:line="278" w:lineRule="auto"/>
              <w:ind w:left="79" w:right="48"/>
              <w:jc w:val="both"/>
              <w:rPr>
                <w:sz w:val="20"/>
              </w:rPr>
            </w:pPr>
            <w:r>
              <w:rPr>
                <w:color w:val="231F20"/>
                <w:spacing w:val="-4"/>
                <w:sz w:val="20"/>
              </w:rPr>
              <w:t>Çalışmalarını</w:t>
            </w:r>
            <w:r>
              <w:rPr>
                <w:color w:val="231F20"/>
                <w:spacing w:val="-9"/>
                <w:sz w:val="20"/>
              </w:rPr>
              <w:t xml:space="preserve"> </w:t>
            </w:r>
            <w:r>
              <w:rPr>
                <w:color w:val="231F20"/>
                <w:spacing w:val="-4"/>
                <w:sz w:val="20"/>
              </w:rPr>
              <w:t>erken</w:t>
            </w:r>
            <w:r>
              <w:rPr>
                <w:color w:val="231F20"/>
                <w:spacing w:val="-9"/>
                <w:sz w:val="20"/>
              </w:rPr>
              <w:t xml:space="preserve"> </w:t>
            </w:r>
            <w:r>
              <w:rPr>
                <w:color w:val="231F20"/>
                <w:spacing w:val="-4"/>
                <w:sz w:val="20"/>
              </w:rPr>
              <w:t>tamamlayan</w:t>
            </w:r>
            <w:r>
              <w:rPr>
                <w:color w:val="231F20"/>
                <w:spacing w:val="-9"/>
                <w:sz w:val="20"/>
              </w:rPr>
              <w:t xml:space="preserve"> </w:t>
            </w:r>
            <w:r>
              <w:rPr>
                <w:color w:val="231F20"/>
                <w:spacing w:val="-4"/>
                <w:sz w:val="20"/>
              </w:rPr>
              <w:t>öğrencilerden</w:t>
            </w:r>
            <w:r>
              <w:rPr>
                <w:color w:val="231F20"/>
                <w:spacing w:val="-9"/>
                <w:sz w:val="20"/>
              </w:rPr>
              <w:t xml:space="preserve"> </w:t>
            </w:r>
            <w:r>
              <w:rPr>
                <w:color w:val="231F20"/>
                <w:spacing w:val="-4"/>
                <w:sz w:val="20"/>
              </w:rPr>
              <w:t>bir</w:t>
            </w:r>
            <w:r>
              <w:rPr>
                <w:color w:val="231F20"/>
                <w:spacing w:val="-9"/>
                <w:sz w:val="20"/>
              </w:rPr>
              <w:t xml:space="preserve"> </w:t>
            </w:r>
            <w:r>
              <w:rPr>
                <w:color w:val="231F20"/>
                <w:spacing w:val="-4"/>
                <w:sz w:val="20"/>
              </w:rPr>
              <w:t>grup</w:t>
            </w:r>
            <w:r>
              <w:rPr>
                <w:color w:val="231F20"/>
                <w:spacing w:val="-9"/>
                <w:sz w:val="20"/>
              </w:rPr>
              <w:t xml:space="preserve"> </w:t>
            </w:r>
            <w:r>
              <w:rPr>
                <w:color w:val="231F20"/>
                <w:spacing w:val="-4"/>
                <w:sz w:val="20"/>
              </w:rPr>
              <w:t>oluşturularak</w:t>
            </w:r>
            <w:r>
              <w:rPr>
                <w:color w:val="231F20"/>
                <w:spacing w:val="-9"/>
                <w:sz w:val="20"/>
              </w:rPr>
              <w:t xml:space="preserve"> </w:t>
            </w:r>
            <w:r>
              <w:rPr>
                <w:color w:val="231F20"/>
                <w:spacing w:val="-4"/>
                <w:sz w:val="20"/>
              </w:rPr>
              <w:t>okul</w:t>
            </w:r>
            <w:r>
              <w:rPr>
                <w:color w:val="231F20"/>
                <w:spacing w:val="-9"/>
                <w:sz w:val="20"/>
              </w:rPr>
              <w:t xml:space="preserve"> </w:t>
            </w:r>
            <w:r>
              <w:rPr>
                <w:color w:val="231F20"/>
                <w:spacing w:val="-4"/>
                <w:sz w:val="20"/>
              </w:rPr>
              <w:t>gazetesi</w:t>
            </w:r>
            <w:r>
              <w:rPr>
                <w:color w:val="231F20"/>
                <w:spacing w:val="-9"/>
                <w:sz w:val="20"/>
              </w:rPr>
              <w:t xml:space="preserve"> </w:t>
            </w:r>
            <w:r>
              <w:rPr>
                <w:color w:val="231F20"/>
                <w:spacing w:val="-4"/>
                <w:sz w:val="20"/>
              </w:rPr>
              <w:t xml:space="preserve">çıkart- </w:t>
            </w:r>
            <w:r>
              <w:rPr>
                <w:color w:val="231F20"/>
                <w:sz w:val="20"/>
              </w:rPr>
              <w:t>maları</w:t>
            </w:r>
            <w:r>
              <w:rPr>
                <w:color w:val="231F20"/>
                <w:spacing w:val="-23"/>
                <w:sz w:val="20"/>
              </w:rPr>
              <w:t xml:space="preserve"> </w:t>
            </w:r>
            <w:r>
              <w:rPr>
                <w:color w:val="231F20"/>
                <w:sz w:val="20"/>
              </w:rPr>
              <w:t>sağlanabilir.</w:t>
            </w:r>
          </w:p>
          <w:p w14:paraId="5DED07FF" w14:textId="77777777" w:rsidR="00E94F05" w:rsidRDefault="00DF3DC5">
            <w:pPr>
              <w:pStyle w:val="TableParagraph"/>
              <w:spacing w:line="280" w:lineRule="atLeast"/>
              <w:ind w:left="79" w:right="48"/>
              <w:jc w:val="both"/>
              <w:rPr>
                <w:sz w:val="20"/>
              </w:rPr>
            </w:pPr>
            <w:r>
              <w:rPr>
                <w:color w:val="231F20"/>
                <w:spacing w:val="-2"/>
                <w:sz w:val="20"/>
              </w:rPr>
              <w:t>Görsel</w:t>
            </w:r>
            <w:r>
              <w:rPr>
                <w:color w:val="231F20"/>
                <w:spacing w:val="-6"/>
                <w:sz w:val="20"/>
              </w:rPr>
              <w:t xml:space="preserve"> </w:t>
            </w:r>
            <w:r>
              <w:rPr>
                <w:color w:val="231F20"/>
                <w:spacing w:val="-2"/>
                <w:sz w:val="20"/>
              </w:rPr>
              <w:t>iletişim</w:t>
            </w:r>
            <w:r>
              <w:rPr>
                <w:color w:val="231F20"/>
                <w:spacing w:val="-6"/>
                <w:sz w:val="20"/>
              </w:rPr>
              <w:t xml:space="preserve"> </w:t>
            </w:r>
            <w:r>
              <w:rPr>
                <w:color w:val="231F20"/>
                <w:spacing w:val="-2"/>
                <w:sz w:val="20"/>
              </w:rPr>
              <w:t>tasarımının,</w:t>
            </w:r>
            <w:r>
              <w:rPr>
                <w:color w:val="231F20"/>
                <w:spacing w:val="-6"/>
                <w:sz w:val="20"/>
              </w:rPr>
              <w:t xml:space="preserve"> </w:t>
            </w:r>
            <w:r>
              <w:rPr>
                <w:color w:val="231F20"/>
                <w:spacing w:val="-2"/>
                <w:sz w:val="20"/>
              </w:rPr>
              <w:t>insanların</w:t>
            </w:r>
            <w:r>
              <w:rPr>
                <w:color w:val="231F20"/>
                <w:spacing w:val="-6"/>
                <w:sz w:val="20"/>
              </w:rPr>
              <w:t xml:space="preserve"> </w:t>
            </w:r>
            <w:r>
              <w:rPr>
                <w:color w:val="231F20"/>
                <w:spacing w:val="-2"/>
                <w:sz w:val="20"/>
              </w:rPr>
              <w:t>tüketim</w:t>
            </w:r>
            <w:r>
              <w:rPr>
                <w:color w:val="231F20"/>
                <w:spacing w:val="-6"/>
                <w:sz w:val="20"/>
              </w:rPr>
              <w:t xml:space="preserve"> </w:t>
            </w:r>
            <w:r>
              <w:rPr>
                <w:color w:val="231F20"/>
                <w:spacing w:val="-2"/>
                <w:sz w:val="20"/>
              </w:rPr>
              <w:t>alışkanlıklarına</w:t>
            </w:r>
            <w:r>
              <w:rPr>
                <w:color w:val="231F20"/>
                <w:spacing w:val="-6"/>
                <w:sz w:val="20"/>
              </w:rPr>
              <w:t xml:space="preserve"> </w:t>
            </w:r>
            <w:r>
              <w:rPr>
                <w:color w:val="231F20"/>
                <w:spacing w:val="-2"/>
                <w:sz w:val="20"/>
              </w:rPr>
              <w:t>yönelik</w:t>
            </w:r>
            <w:r>
              <w:rPr>
                <w:color w:val="231F20"/>
                <w:spacing w:val="-6"/>
                <w:sz w:val="20"/>
              </w:rPr>
              <w:t xml:space="preserve"> </w:t>
            </w:r>
            <w:r>
              <w:rPr>
                <w:color w:val="231F20"/>
                <w:spacing w:val="-2"/>
                <w:sz w:val="20"/>
              </w:rPr>
              <w:t>algılarını</w:t>
            </w:r>
            <w:r>
              <w:rPr>
                <w:color w:val="231F20"/>
                <w:spacing w:val="-6"/>
                <w:sz w:val="20"/>
              </w:rPr>
              <w:t xml:space="preserve"> </w:t>
            </w:r>
            <w:r>
              <w:rPr>
                <w:color w:val="231F20"/>
                <w:spacing w:val="-2"/>
                <w:sz w:val="20"/>
              </w:rPr>
              <w:t>nasıl</w:t>
            </w:r>
            <w:r>
              <w:rPr>
                <w:color w:val="231F20"/>
                <w:spacing w:val="-6"/>
                <w:sz w:val="20"/>
              </w:rPr>
              <w:t xml:space="preserve"> </w:t>
            </w:r>
            <w:r>
              <w:rPr>
                <w:color w:val="231F20"/>
                <w:spacing w:val="-2"/>
                <w:sz w:val="20"/>
              </w:rPr>
              <w:t>etki- lediğini</w:t>
            </w:r>
            <w:r>
              <w:rPr>
                <w:color w:val="231F20"/>
                <w:spacing w:val="-6"/>
                <w:sz w:val="20"/>
              </w:rPr>
              <w:t xml:space="preserve"> </w:t>
            </w:r>
            <w:r>
              <w:rPr>
                <w:color w:val="231F20"/>
                <w:spacing w:val="-2"/>
                <w:sz w:val="20"/>
              </w:rPr>
              <w:t>gösteren</w:t>
            </w:r>
            <w:r>
              <w:rPr>
                <w:color w:val="231F20"/>
                <w:spacing w:val="-6"/>
                <w:sz w:val="20"/>
              </w:rPr>
              <w:t xml:space="preserve"> </w:t>
            </w:r>
            <w:r>
              <w:rPr>
                <w:color w:val="231F20"/>
                <w:spacing w:val="-2"/>
                <w:sz w:val="20"/>
              </w:rPr>
              <w:t>raporları</w:t>
            </w:r>
            <w:r>
              <w:rPr>
                <w:color w:val="231F20"/>
                <w:spacing w:val="-6"/>
                <w:sz w:val="20"/>
              </w:rPr>
              <w:t xml:space="preserve"> </w:t>
            </w:r>
            <w:r>
              <w:rPr>
                <w:color w:val="231F20"/>
                <w:spacing w:val="-2"/>
                <w:sz w:val="20"/>
              </w:rPr>
              <w:t>incelemeleri</w:t>
            </w:r>
            <w:r>
              <w:rPr>
                <w:color w:val="231F20"/>
                <w:spacing w:val="-6"/>
                <w:sz w:val="20"/>
              </w:rPr>
              <w:t xml:space="preserve"> </w:t>
            </w:r>
            <w:r>
              <w:rPr>
                <w:color w:val="231F20"/>
                <w:spacing w:val="-2"/>
                <w:sz w:val="20"/>
              </w:rPr>
              <w:t>veya</w:t>
            </w:r>
            <w:r>
              <w:rPr>
                <w:color w:val="231F20"/>
                <w:spacing w:val="-6"/>
                <w:sz w:val="20"/>
              </w:rPr>
              <w:t xml:space="preserve"> </w:t>
            </w:r>
            <w:r>
              <w:rPr>
                <w:color w:val="231F20"/>
                <w:spacing w:val="-2"/>
                <w:sz w:val="20"/>
              </w:rPr>
              <w:t>buna</w:t>
            </w:r>
            <w:r>
              <w:rPr>
                <w:color w:val="231F20"/>
                <w:spacing w:val="-6"/>
                <w:sz w:val="20"/>
              </w:rPr>
              <w:t xml:space="preserve"> </w:t>
            </w:r>
            <w:r>
              <w:rPr>
                <w:color w:val="231F20"/>
                <w:spacing w:val="-2"/>
                <w:sz w:val="20"/>
              </w:rPr>
              <w:t>ilişkin</w:t>
            </w:r>
            <w:r>
              <w:rPr>
                <w:color w:val="231F20"/>
                <w:spacing w:val="-6"/>
                <w:sz w:val="20"/>
              </w:rPr>
              <w:t xml:space="preserve"> </w:t>
            </w:r>
            <w:r>
              <w:rPr>
                <w:color w:val="231F20"/>
                <w:spacing w:val="-2"/>
                <w:sz w:val="20"/>
              </w:rPr>
              <w:t>reklam</w:t>
            </w:r>
            <w:r>
              <w:rPr>
                <w:color w:val="231F20"/>
                <w:spacing w:val="-6"/>
                <w:sz w:val="20"/>
              </w:rPr>
              <w:t xml:space="preserve"> </w:t>
            </w:r>
            <w:r>
              <w:rPr>
                <w:color w:val="231F20"/>
                <w:spacing w:val="-2"/>
                <w:sz w:val="20"/>
              </w:rPr>
              <w:t>filmlerini</w:t>
            </w:r>
            <w:r>
              <w:rPr>
                <w:color w:val="231F20"/>
                <w:spacing w:val="-6"/>
                <w:sz w:val="20"/>
              </w:rPr>
              <w:t xml:space="preserve"> </w:t>
            </w:r>
            <w:r>
              <w:rPr>
                <w:color w:val="231F20"/>
                <w:spacing w:val="-2"/>
                <w:sz w:val="20"/>
              </w:rPr>
              <w:t>izlemeleri</w:t>
            </w:r>
            <w:r>
              <w:rPr>
                <w:color w:val="231F20"/>
                <w:spacing w:val="-6"/>
                <w:sz w:val="20"/>
              </w:rPr>
              <w:t xml:space="preserve"> </w:t>
            </w:r>
            <w:r>
              <w:rPr>
                <w:color w:val="231F20"/>
                <w:spacing w:val="-2"/>
                <w:sz w:val="20"/>
              </w:rPr>
              <w:t>sağ- lanabilir.</w:t>
            </w:r>
          </w:p>
        </w:tc>
      </w:tr>
    </w:tbl>
    <w:p w14:paraId="09EC4AFE" w14:textId="77777777" w:rsidR="00E94F05" w:rsidRDefault="00E94F05">
      <w:pPr>
        <w:pStyle w:val="GvdeMetni"/>
        <w:spacing w:before="3" w:after="1"/>
        <w:rPr>
          <w:sz w:val="18"/>
        </w:rPr>
      </w:pPr>
    </w:p>
    <w:tbl>
      <w:tblPr>
        <w:tblStyle w:val="TableNormal"/>
        <w:tblW w:w="0" w:type="auto"/>
        <w:tblInd w:w="1353" w:type="dxa"/>
        <w:tblLayout w:type="fixed"/>
        <w:tblLook w:val="01E0" w:firstRow="1" w:lastRow="1" w:firstColumn="1" w:lastColumn="1" w:noHBand="0" w:noVBand="0"/>
      </w:tblPr>
      <w:tblGrid>
        <w:gridCol w:w="1489"/>
        <w:gridCol w:w="7624"/>
      </w:tblGrid>
      <w:tr w:rsidR="00E94F05" w14:paraId="7D005ADC" w14:textId="77777777">
        <w:trPr>
          <w:trHeight w:val="1965"/>
        </w:trPr>
        <w:tc>
          <w:tcPr>
            <w:tcW w:w="1489" w:type="dxa"/>
          </w:tcPr>
          <w:p w14:paraId="4905A84C" w14:textId="77777777" w:rsidR="00E94F05" w:rsidRDefault="00DF3DC5">
            <w:pPr>
              <w:pStyle w:val="TableParagraph"/>
              <w:ind w:left="375"/>
              <w:rPr>
                <w:sz w:val="20"/>
              </w:rPr>
            </w:pPr>
            <w:r>
              <w:rPr>
                <w:color w:val="A35494"/>
                <w:spacing w:val="-2"/>
                <w:sz w:val="20"/>
              </w:rPr>
              <w:t>Destekleme</w:t>
            </w:r>
          </w:p>
        </w:tc>
        <w:tc>
          <w:tcPr>
            <w:tcW w:w="7624" w:type="dxa"/>
          </w:tcPr>
          <w:p w14:paraId="79164406" w14:textId="77777777" w:rsidR="00E94F05" w:rsidRDefault="00DF3DC5">
            <w:pPr>
              <w:pStyle w:val="TableParagraph"/>
              <w:spacing w:line="278" w:lineRule="auto"/>
              <w:ind w:left="79"/>
              <w:rPr>
                <w:sz w:val="20"/>
              </w:rPr>
            </w:pPr>
            <w:r>
              <w:rPr>
                <w:color w:val="231F20"/>
                <w:spacing w:val="-2"/>
                <w:sz w:val="20"/>
              </w:rPr>
              <w:t>Öğrencinin</w:t>
            </w:r>
            <w:r>
              <w:rPr>
                <w:color w:val="231F20"/>
                <w:spacing w:val="-21"/>
                <w:sz w:val="20"/>
              </w:rPr>
              <w:t xml:space="preserve"> </w:t>
            </w:r>
            <w:r>
              <w:rPr>
                <w:color w:val="231F20"/>
                <w:spacing w:val="-2"/>
                <w:sz w:val="20"/>
              </w:rPr>
              <w:t>yapacağı</w:t>
            </w:r>
            <w:r>
              <w:rPr>
                <w:color w:val="231F20"/>
                <w:spacing w:val="-21"/>
                <w:sz w:val="20"/>
              </w:rPr>
              <w:t xml:space="preserve"> </w:t>
            </w:r>
            <w:r>
              <w:rPr>
                <w:color w:val="231F20"/>
                <w:spacing w:val="-2"/>
                <w:sz w:val="20"/>
              </w:rPr>
              <w:t>çalışmalar</w:t>
            </w:r>
            <w:r>
              <w:rPr>
                <w:color w:val="231F20"/>
                <w:spacing w:val="-21"/>
                <w:sz w:val="20"/>
              </w:rPr>
              <w:t xml:space="preserve"> </w:t>
            </w:r>
            <w:r>
              <w:rPr>
                <w:color w:val="231F20"/>
                <w:spacing w:val="-2"/>
                <w:sz w:val="20"/>
              </w:rPr>
              <w:t>ve</w:t>
            </w:r>
            <w:r>
              <w:rPr>
                <w:color w:val="231F20"/>
                <w:spacing w:val="-21"/>
                <w:sz w:val="20"/>
              </w:rPr>
              <w:t xml:space="preserve"> </w:t>
            </w:r>
            <w:r>
              <w:rPr>
                <w:color w:val="231F20"/>
                <w:spacing w:val="-2"/>
                <w:sz w:val="20"/>
              </w:rPr>
              <w:t>tasarımlar</w:t>
            </w:r>
            <w:r>
              <w:rPr>
                <w:color w:val="231F20"/>
                <w:spacing w:val="-21"/>
                <w:sz w:val="20"/>
              </w:rPr>
              <w:t xml:space="preserve"> </w:t>
            </w:r>
            <w:r>
              <w:rPr>
                <w:color w:val="231F20"/>
                <w:spacing w:val="-2"/>
                <w:sz w:val="20"/>
              </w:rPr>
              <w:t>için</w:t>
            </w:r>
            <w:r>
              <w:rPr>
                <w:color w:val="231F20"/>
                <w:spacing w:val="-21"/>
                <w:sz w:val="20"/>
              </w:rPr>
              <w:t xml:space="preserve"> </w:t>
            </w:r>
            <w:r>
              <w:rPr>
                <w:color w:val="231F20"/>
                <w:spacing w:val="-2"/>
                <w:sz w:val="20"/>
              </w:rPr>
              <w:t>yönergeler</w:t>
            </w:r>
            <w:r>
              <w:rPr>
                <w:color w:val="231F20"/>
                <w:spacing w:val="-21"/>
                <w:sz w:val="20"/>
              </w:rPr>
              <w:t xml:space="preserve"> </w:t>
            </w:r>
            <w:r>
              <w:rPr>
                <w:color w:val="231F20"/>
                <w:spacing w:val="-2"/>
                <w:sz w:val="20"/>
              </w:rPr>
              <w:t>daha</w:t>
            </w:r>
            <w:r>
              <w:rPr>
                <w:color w:val="231F20"/>
                <w:spacing w:val="-21"/>
                <w:sz w:val="20"/>
              </w:rPr>
              <w:t xml:space="preserve"> </w:t>
            </w:r>
            <w:r>
              <w:rPr>
                <w:color w:val="231F20"/>
                <w:spacing w:val="-2"/>
                <w:sz w:val="20"/>
              </w:rPr>
              <w:t>basit</w:t>
            </w:r>
            <w:r>
              <w:rPr>
                <w:color w:val="231F20"/>
                <w:spacing w:val="-21"/>
                <w:sz w:val="20"/>
              </w:rPr>
              <w:t xml:space="preserve"> </w:t>
            </w:r>
            <w:r>
              <w:rPr>
                <w:color w:val="231F20"/>
                <w:spacing w:val="-2"/>
                <w:sz w:val="20"/>
              </w:rPr>
              <w:t>ve</w:t>
            </w:r>
            <w:r>
              <w:rPr>
                <w:color w:val="231F20"/>
                <w:spacing w:val="-21"/>
                <w:sz w:val="20"/>
              </w:rPr>
              <w:t xml:space="preserve"> </w:t>
            </w:r>
            <w:r>
              <w:rPr>
                <w:color w:val="231F20"/>
                <w:spacing w:val="-2"/>
                <w:sz w:val="20"/>
              </w:rPr>
              <w:t>anlaşılabilir</w:t>
            </w:r>
            <w:r>
              <w:rPr>
                <w:color w:val="231F20"/>
                <w:spacing w:val="-21"/>
                <w:sz w:val="20"/>
              </w:rPr>
              <w:t xml:space="preserve"> </w:t>
            </w:r>
            <w:r>
              <w:rPr>
                <w:color w:val="231F20"/>
                <w:spacing w:val="-2"/>
                <w:sz w:val="20"/>
              </w:rPr>
              <w:t xml:space="preserve">bir </w:t>
            </w:r>
            <w:r>
              <w:rPr>
                <w:color w:val="231F20"/>
                <w:sz w:val="20"/>
              </w:rPr>
              <w:t>şekilde</w:t>
            </w:r>
            <w:r>
              <w:rPr>
                <w:color w:val="231F20"/>
                <w:spacing w:val="-23"/>
                <w:sz w:val="20"/>
              </w:rPr>
              <w:t xml:space="preserve"> </w:t>
            </w:r>
            <w:r>
              <w:rPr>
                <w:color w:val="231F20"/>
                <w:sz w:val="20"/>
              </w:rPr>
              <w:t>hazırlanabilir.</w:t>
            </w:r>
          </w:p>
          <w:p w14:paraId="663C80E8" w14:textId="77777777" w:rsidR="00E94F05" w:rsidRDefault="00DF3DC5">
            <w:pPr>
              <w:pStyle w:val="TableParagraph"/>
              <w:spacing w:before="56" w:line="278" w:lineRule="auto"/>
              <w:ind w:left="79"/>
              <w:rPr>
                <w:sz w:val="20"/>
              </w:rPr>
            </w:pPr>
            <w:r>
              <w:rPr>
                <w:color w:val="231F20"/>
                <w:spacing w:val="-2"/>
                <w:sz w:val="20"/>
              </w:rPr>
              <w:t>Bilgi</w:t>
            </w:r>
            <w:r>
              <w:rPr>
                <w:color w:val="231F20"/>
                <w:spacing w:val="-24"/>
                <w:sz w:val="20"/>
              </w:rPr>
              <w:t xml:space="preserve"> </w:t>
            </w:r>
            <w:r>
              <w:rPr>
                <w:color w:val="231F20"/>
                <w:spacing w:val="-2"/>
                <w:sz w:val="20"/>
              </w:rPr>
              <w:t>toplama,</w:t>
            </w:r>
            <w:r>
              <w:rPr>
                <w:color w:val="231F20"/>
                <w:spacing w:val="-24"/>
                <w:sz w:val="20"/>
              </w:rPr>
              <w:t xml:space="preserve"> </w:t>
            </w:r>
            <w:r>
              <w:rPr>
                <w:color w:val="231F20"/>
                <w:spacing w:val="-2"/>
                <w:sz w:val="20"/>
              </w:rPr>
              <w:t>problemi</w:t>
            </w:r>
            <w:r>
              <w:rPr>
                <w:color w:val="231F20"/>
                <w:spacing w:val="-24"/>
                <w:sz w:val="20"/>
              </w:rPr>
              <w:t xml:space="preserve"> </w:t>
            </w:r>
            <w:r>
              <w:rPr>
                <w:color w:val="231F20"/>
                <w:spacing w:val="-2"/>
                <w:sz w:val="20"/>
              </w:rPr>
              <w:t>belirleme,</w:t>
            </w:r>
            <w:r>
              <w:rPr>
                <w:color w:val="231F20"/>
                <w:spacing w:val="-24"/>
                <w:sz w:val="20"/>
              </w:rPr>
              <w:t xml:space="preserve"> </w:t>
            </w:r>
            <w:r>
              <w:rPr>
                <w:color w:val="231F20"/>
                <w:spacing w:val="-2"/>
                <w:sz w:val="20"/>
              </w:rPr>
              <w:t>problemi</w:t>
            </w:r>
            <w:r>
              <w:rPr>
                <w:color w:val="231F20"/>
                <w:spacing w:val="-24"/>
                <w:sz w:val="20"/>
              </w:rPr>
              <w:t xml:space="preserve"> </w:t>
            </w:r>
            <w:r>
              <w:rPr>
                <w:color w:val="231F20"/>
                <w:spacing w:val="-2"/>
                <w:sz w:val="20"/>
              </w:rPr>
              <w:t>çözme</w:t>
            </w:r>
            <w:r>
              <w:rPr>
                <w:color w:val="231F20"/>
                <w:spacing w:val="-24"/>
                <w:sz w:val="20"/>
              </w:rPr>
              <w:t xml:space="preserve"> </w:t>
            </w:r>
            <w:r>
              <w:rPr>
                <w:color w:val="231F20"/>
                <w:spacing w:val="-2"/>
                <w:sz w:val="20"/>
              </w:rPr>
              <w:t>gibi</w:t>
            </w:r>
            <w:r>
              <w:rPr>
                <w:color w:val="231F20"/>
                <w:spacing w:val="-24"/>
                <w:sz w:val="20"/>
              </w:rPr>
              <w:t xml:space="preserve"> </w:t>
            </w:r>
            <w:r>
              <w:rPr>
                <w:color w:val="231F20"/>
                <w:spacing w:val="-2"/>
                <w:sz w:val="20"/>
              </w:rPr>
              <w:t>öğrenme</w:t>
            </w:r>
            <w:r>
              <w:rPr>
                <w:color w:val="231F20"/>
                <w:spacing w:val="-24"/>
                <w:sz w:val="20"/>
              </w:rPr>
              <w:t xml:space="preserve"> </w:t>
            </w:r>
            <w:r>
              <w:rPr>
                <w:color w:val="231F20"/>
                <w:spacing w:val="-2"/>
                <w:sz w:val="20"/>
              </w:rPr>
              <w:t>çıktıları</w:t>
            </w:r>
            <w:r>
              <w:rPr>
                <w:color w:val="231F20"/>
                <w:spacing w:val="-24"/>
                <w:sz w:val="20"/>
              </w:rPr>
              <w:t xml:space="preserve"> </w:t>
            </w:r>
            <w:r>
              <w:rPr>
                <w:color w:val="231F20"/>
                <w:spacing w:val="-2"/>
                <w:sz w:val="20"/>
              </w:rPr>
              <w:t>öğretilirken</w:t>
            </w:r>
            <w:r>
              <w:rPr>
                <w:color w:val="231F20"/>
                <w:spacing w:val="-24"/>
                <w:sz w:val="20"/>
              </w:rPr>
              <w:t xml:space="preserve"> </w:t>
            </w:r>
            <w:r>
              <w:rPr>
                <w:color w:val="231F20"/>
                <w:spacing w:val="-2"/>
                <w:sz w:val="20"/>
              </w:rPr>
              <w:t xml:space="preserve">yapı- </w:t>
            </w:r>
            <w:r>
              <w:rPr>
                <w:color w:val="231F20"/>
                <w:sz w:val="20"/>
              </w:rPr>
              <w:t>cı</w:t>
            </w:r>
            <w:r>
              <w:rPr>
                <w:color w:val="231F20"/>
                <w:spacing w:val="-8"/>
                <w:sz w:val="20"/>
              </w:rPr>
              <w:t xml:space="preserve"> </w:t>
            </w:r>
            <w:r>
              <w:rPr>
                <w:color w:val="231F20"/>
                <w:sz w:val="20"/>
              </w:rPr>
              <w:t>ve</w:t>
            </w:r>
            <w:r>
              <w:rPr>
                <w:color w:val="231F20"/>
                <w:spacing w:val="-8"/>
                <w:sz w:val="20"/>
              </w:rPr>
              <w:t xml:space="preserve"> </w:t>
            </w:r>
            <w:r>
              <w:rPr>
                <w:color w:val="231F20"/>
                <w:sz w:val="20"/>
              </w:rPr>
              <w:t>daha</w:t>
            </w:r>
            <w:r>
              <w:rPr>
                <w:color w:val="231F20"/>
                <w:spacing w:val="-8"/>
                <w:sz w:val="20"/>
              </w:rPr>
              <w:t xml:space="preserve"> </w:t>
            </w:r>
            <w:r>
              <w:rPr>
                <w:color w:val="231F20"/>
                <w:sz w:val="20"/>
              </w:rPr>
              <w:t>sık</w:t>
            </w:r>
            <w:r>
              <w:rPr>
                <w:color w:val="231F20"/>
                <w:spacing w:val="-8"/>
                <w:sz w:val="20"/>
              </w:rPr>
              <w:t xml:space="preserve"> </w:t>
            </w:r>
            <w:r>
              <w:rPr>
                <w:color w:val="231F20"/>
                <w:sz w:val="20"/>
              </w:rPr>
              <w:t>geri</w:t>
            </w:r>
            <w:r>
              <w:rPr>
                <w:color w:val="231F20"/>
                <w:spacing w:val="-8"/>
                <w:sz w:val="20"/>
              </w:rPr>
              <w:t xml:space="preserve"> </w:t>
            </w:r>
            <w:r>
              <w:rPr>
                <w:color w:val="231F20"/>
                <w:sz w:val="20"/>
              </w:rPr>
              <w:t>bildirimler</w:t>
            </w:r>
            <w:r>
              <w:rPr>
                <w:color w:val="231F20"/>
                <w:spacing w:val="-8"/>
                <w:sz w:val="20"/>
              </w:rPr>
              <w:t xml:space="preserve"> </w:t>
            </w:r>
            <w:r>
              <w:rPr>
                <w:color w:val="231F20"/>
                <w:sz w:val="20"/>
              </w:rPr>
              <w:t>verilebilir.</w:t>
            </w:r>
          </w:p>
          <w:p w14:paraId="3A2A1F52" w14:textId="77777777" w:rsidR="00E94F05" w:rsidRDefault="00DF3DC5">
            <w:pPr>
              <w:pStyle w:val="TableParagraph"/>
              <w:spacing w:before="57" w:line="278" w:lineRule="auto"/>
              <w:ind w:left="79"/>
              <w:rPr>
                <w:sz w:val="20"/>
              </w:rPr>
            </w:pPr>
            <w:r>
              <w:rPr>
                <w:color w:val="231F20"/>
                <w:sz w:val="20"/>
              </w:rPr>
              <w:t>Çalışmalar</w:t>
            </w:r>
            <w:r>
              <w:rPr>
                <w:color w:val="231F20"/>
                <w:spacing w:val="-9"/>
                <w:sz w:val="20"/>
              </w:rPr>
              <w:t xml:space="preserve"> </w:t>
            </w:r>
            <w:r>
              <w:rPr>
                <w:color w:val="231F20"/>
                <w:sz w:val="20"/>
              </w:rPr>
              <w:t>için</w:t>
            </w:r>
            <w:r>
              <w:rPr>
                <w:color w:val="231F20"/>
                <w:spacing w:val="-9"/>
                <w:sz w:val="20"/>
              </w:rPr>
              <w:t xml:space="preserve"> </w:t>
            </w:r>
            <w:r>
              <w:rPr>
                <w:color w:val="231F20"/>
                <w:sz w:val="20"/>
              </w:rPr>
              <w:t>ön</w:t>
            </w:r>
            <w:r>
              <w:rPr>
                <w:color w:val="231F20"/>
                <w:spacing w:val="-9"/>
                <w:sz w:val="20"/>
              </w:rPr>
              <w:t xml:space="preserve"> </w:t>
            </w:r>
            <w:r>
              <w:rPr>
                <w:color w:val="231F20"/>
                <w:sz w:val="20"/>
              </w:rPr>
              <w:t>koşul</w:t>
            </w:r>
            <w:r>
              <w:rPr>
                <w:color w:val="231F20"/>
                <w:spacing w:val="-9"/>
                <w:sz w:val="20"/>
              </w:rPr>
              <w:t xml:space="preserve"> </w:t>
            </w:r>
            <w:r>
              <w:rPr>
                <w:color w:val="231F20"/>
                <w:sz w:val="20"/>
              </w:rPr>
              <w:t>olacak</w:t>
            </w:r>
            <w:r>
              <w:rPr>
                <w:color w:val="231F20"/>
                <w:spacing w:val="-9"/>
                <w:sz w:val="20"/>
              </w:rPr>
              <w:t xml:space="preserve"> </w:t>
            </w:r>
            <w:r>
              <w:rPr>
                <w:color w:val="231F20"/>
                <w:sz w:val="20"/>
              </w:rPr>
              <w:t>beceriler</w:t>
            </w:r>
            <w:r>
              <w:rPr>
                <w:color w:val="231F20"/>
                <w:spacing w:val="-9"/>
                <w:sz w:val="20"/>
              </w:rPr>
              <w:t xml:space="preserve"> </w:t>
            </w:r>
            <w:r>
              <w:rPr>
                <w:color w:val="231F20"/>
                <w:sz w:val="20"/>
              </w:rPr>
              <w:t>var</w:t>
            </w:r>
            <w:r>
              <w:rPr>
                <w:color w:val="231F20"/>
                <w:spacing w:val="-9"/>
                <w:sz w:val="20"/>
              </w:rPr>
              <w:t xml:space="preserve"> </w:t>
            </w:r>
            <w:r>
              <w:rPr>
                <w:color w:val="231F20"/>
                <w:sz w:val="20"/>
              </w:rPr>
              <w:t>ise</w:t>
            </w:r>
            <w:r>
              <w:rPr>
                <w:color w:val="231F20"/>
                <w:spacing w:val="-9"/>
                <w:sz w:val="20"/>
              </w:rPr>
              <w:t xml:space="preserve"> </w:t>
            </w:r>
            <w:r>
              <w:rPr>
                <w:color w:val="231F20"/>
                <w:sz w:val="20"/>
              </w:rPr>
              <w:t>onları</w:t>
            </w:r>
            <w:r>
              <w:rPr>
                <w:color w:val="231F20"/>
                <w:spacing w:val="-9"/>
                <w:sz w:val="20"/>
              </w:rPr>
              <w:t xml:space="preserve"> </w:t>
            </w:r>
            <w:r>
              <w:rPr>
                <w:color w:val="231F20"/>
                <w:sz w:val="20"/>
              </w:rPr>
              <w:t>öğrenmeleri</w:t>
            </w:r>
            <w:r>
              <w:rPr>
                <w:color w:val="231F20"/>
                <w:spacing w:val="-9"/>
                <w:sz w:val="20"/>
              </w:rPr>
              <w:t xml:space="preserve"> </w:t>
            </w:r>
            <w:r>
              <w:rPr>
                <w:color w:val="231F20"/>
                <w:sz w:val="20"/>
              </w:rPr>
              <w:t>için</w:t>
            </w:r>
            <w:r>
              <w:rPr>
                <w:color w:val="231F20"/>
                <w:spacing w:val="-9"/>
                <w:sz w:val="20"/>
              </w:rPr>
              <w:t xml:space="preserve"> </w:t>
            </w:r>
            <w:r>
              <w:rPr>
                <w:color w:val="231F20"/>
                <w:sz w:val="20"/>
              </w:rPr>
              <w:t>işitsel</w:t>
            </w:r>
            <w:r>
              <w:rPr>
                <w:color w:val="231F20"/>
                <w:spacing w:val="-9"/>
                <w:sz w:val="20"/>
              </w:rPr>
              <w:t xml:space="preserve"> </w:t>
            </w:r>
            <w:r>
              <w:rPr>
                <w:color w:val="231F20"/>
                <w:sz w:val="20"/>
              </w:rPr>
              <w:t>ve</w:t>
            </w:r>
            <w:r>
              <w:rPr>
                <w:color w:val="231F20"/>
                <w:spacing w:val="-9"/>
                <w:sz w:val="20"/>
              </w:rPr>
              <w:t xml:space="preserve"> </w:t>
            </w:r>
            <w:r>
              <w:rPr>
                <w:color w:val="231F20"/>
                <w:sz w:val="20"/>
              </w:rPr>
              <w:t>görsel materyaller</w:t>
            </w:r>
            <w:r>
              <w:rPr>
                <w:color w:val="231F20"/>
                <w:spacing w:val="-23"/>
                <w:sz w:val="20"/>
              </w:rPr>
              <w:t xml:space="preserve"> </w:t>
            </w:r>
            <w:r>
              <w:rPr>
                <w:color w:val="231F20"/>
                <w:sz w:val="20"/>
              </w:rPr>
              <w:t>sunulabilir.</w:t>
            </w:r>
          </w:p>
        </w:tc>
      </w:tr>
      <w:tr w:rsidR="00E94F05" w14:paraId="3445B4C8" w14:textId="77777777">
        <w:trPr>
          <w:trHeight w:val="788"/>
        </w:trPr>
        <w:tc>
          <w:tcPr>
            <w:tcW w:w="1489" w:type="dxa"/>
          </w:tcPr>
          <w:p w14:paraId="11AAB478"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5CDA0D86"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71353418"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211C7BF3" w14:textId="7B6DC7F3" w:rsidR="00E94F05" w:rsidRDefault="00E94F05">
      <w:pPr>
        <w:pStyle w:val="GvdeMetni"/>
        <w:spacing w:before="1"/>
        <w:rPr>
          <w:sz w:val="9"/>
        </w:rPr>
      </w:pPr>
    </w:p>
    <w:tbl>
      <w:tblPr>
        <w:tblStyle w:val="TableNormal"/>
        <w:tblW w:w="0" w:type="auto"/>
        <w:tblInd w:w="1051" w:type="dxa"/>
        <w:tblLayout w:type="fixed"/>
        <w:tblLook w:val="01E0" w:firstRow="1" w:lastRow="1" w:firstColumn="1" w:lastColumn="1" w:noHBand="0" w:noVBand="0"/>
      </w:tblPr>
      <w:tblGrid>
        <w:gridCol w:w="2074"/>
        <w:gridCol w:w="7653"/>
      </w:tblGrid>
      <w:tr w:rsidR="00E94F05" w14:paraId="7584CD5A" w14:textId="77777777">
        <w:trPr>
          <w:trHeight w:val="680"/>
        </w:trPr>
        <w:tc>
          <w:tcPr>
            <w:tcW w:w="2074" w:type="dxa"/>
          </w:tcPr>
          <w:p w14:paraId="5CCBDD3C" w14:textId="77777777" w:rsidR="00E94F05" w:rsidRDefault="00E94F05">
            <w:pPr>
              <w:pStyle w:val="TableParagraph"/>
              <w:rPr>
                <w:rFonts w:ascii="Times New Roman"/>
                <w:sz w:val="18"/>
              </w:rPr>
            </w:pPr>
          </w:p>
        </w:tc>
        <w:tc>
          <w:tcPr>
            <w:tcW w:w="7653" w:type="dxa"/>
            <w:shd w:val="clear" w:color="auto" w:fill="4983C4"/>
          </w:tcPr>
          <w:p w14:paraId="13F33D56" w14:textId="77777777" w:rsidR="00E94F05" w:rsidRDefault="00DF3DC5">
            <w:pPr>
              <w:pStyle w:val="TableParagraph"/>
              <w:spacing w:before="210"/>
              <w:ind w:left="2204"/>
              <w:rPr>
                <w:b/>
                <w:sz w:val="26"/>
              </w:rPr>
            </w:pPr>
            <w:r>
              <w:rPr>
                <w:b/>
                <w:color w:val="FFFFFF"/>
                <w:w w:val="85"/>
                <w:sz w:val="26"/>
              </w:rPr>
              <w:t>4.</w:t>
            </w:r>
            <w:r>
              <w:rPr>
                <w:b/>
                <w:color w:val="FFFFFF"/>
                <w:spacing w:val="-5"/>
                <w:w w:val="85"/>
                <w:sz w:val="26"/>
              </w:rPr>
              <w:t xml:space="preserve"> </w:t>
            </w:r>
            <w:r>
              <w:rPr>
                <w:b/>
                <w:color w:val="FFFFFF"/>
                <w:w w:val="85"/>
                <w:sz w:val="26"/>
              </w:rPr>
              <w:t>ÜNİTE:</w:t>
            </w:r>
            <w:r>
              <w:rPr>
                <w:b/>
                <w:color w:val="FFFFFF"/>
                <w:spacing w:val="-5"/>
                <w:w w:val="85"/>
                <w:sz w:val="26"/>
              </w:rPr>
              <w:t xml:space="preserve"> </w:t>
            </w:r>
            <w:r>
              <w:rPr>
                <w:b/>
                <w:color w:val="FFFFFF"/>
                <w:w w:val="85"/>
                <w:sz w:val="26"/>
              </w:rPr>
              <w:t>ÜRÜN</w:t>
            </w:r>
            <w:r>
              <w:rPr>
                <w:b/>
                <w:color w:val="FFFFFF"/>
                <w:spacing w:val="-5"/>
                <w:w w:val="85"/>
                <w:sz w:val="26"/>
              </w:rPr>
              <w:t xml:space="preserve"> </w:t>
            </w:r>
            <w:r>
              <w:rPr>
                <w:b/>
                <w:color w:val="FFFFFF"/>
                <w:spacing w:val="-2"/>
                <w:w w:val="85"/>
                <w:sz w:val="26"/>
              </w:rPr>
              <w:t>GELİŞTİRME</w:t>
            </w:r>
          </w:p>
        </w:tc>
      </w:tr>
      <w:tr w:rsidR="00E94F05" w14:paraId="5475BF19" w14:textId="77777777">
        <w:trPr>
          <w:trHeight w:val="659"/>
        </w:trPr>
        <w:tc>
          <w:tcPr>
            <w:tcW w:w="2074" w:type="dxa"/>
          </w:tcPr>
          <w:p w14:paraId="02C6EFFB" w14:textId="77777777" w:rsidR="00E94F05" w:rsidRDefault="00E94F05">
            <w:pPr>
              <w:pStyle w:val="TableParagraph"/>
              <w:rPr>
                <w:rFonts w:ascii="Times New Roman"/>
                <w:sz w:val="18"/>
              </w:rPr>
            </w:pPr>
          </w:p>
        </w:tc>
        <w:tc>
          <w:tcPr>
            <w:tcW w:w="7653" w:type="dxa"/>
          </w:tcPr>
          <w:p w14:paraId="24F13472" w14:textId="77777777" w:rsidR="00E94F05" w:rsidRDefault="00DF3DC5">
            <w:pPr>
              <w:pStyle w:val="TableParagraph"/>
              <w:spacing w:before="41" w:line="280" w:lineRule="atLeast"/>
              <w:ind w:left="80"/>
              <w:rPr>
                <w:sz w:val="20"/>
              </w:rPr>
            </w:pPr>
            <w:r>
              <w:rPr>
                <w:color w:val="231F20"/>
                <w:sz w:val="20"/>
              </w:rPr>
              <w:t>Bu</w:t>
            </w:r>
            <w:r>
              <w:rPr>
                <w:color w:val="231F20"/>
                <w:spacing w:val="-16"/>
                <w:sz w:val="20"/>
              </w:rPr>
              <w:t xml:space="preserve"> </w:t>
            </w:r>
            <w:r>
              <w:rPr>
                <w:color w:val="231F20"/>
                <w:sz w:val="20"/>
              </w:rPr>
              <w:t>ünitede</w:t>
            </w:r>
            <w:r>
              <w:rPr>
                <w:color w:val="231F20"/>
                <w:spacing w:val="-16"/>
                <w:sz w:val="20"/>
              </w:rPr>
              <w:t xml:space="preserve"> </w:t>
            </w:r>
            <w:r>
              <w:rPr>
                <w:color w:val="231F20"/>
                <w:sz w:val="20"/>
              </w:rPr>
              <w:t>öğrencilerin,</w:t>
            </w:r>
            <w:r>
              <w:rPr>
                <w:color w:val="231F20"/>
                <w:spacing w:val="-15"/>
                <w:sz w:val="20"/>
              </w:rPr>
              <w:t xml:space="preserve"> </w:t>
            </w:r>
            <w:r>
              <w:rPr>
                <w:color w:val="231F20"/>
                <w:sz w:val="20"/>
              </w:rPr>
              <w:t>yaşadığı</w:t>
            </w:r>
            <w:r>
              <w:rPr>
                <w:color w:val="231F20"/>
                <w:spacing w:val="-16"/>
                <w:sz w:val="20"/>
              </w:rPr>
              <w:t xml:space="preserve"> </w:t>
            </w:r>
            <w:r>
              <w:rPr>
                <w:color w:val="231F20"/>
                <w:sz w:val="20"/>
              </w:rPr>
              <w:t>çevrede</w:t>
            </w:r>
            <w:r>
              <w:rPr>
                <w:color w:val="231F20"/>
                <w:spacing w:val="-16"/>
                <w:sz w:val="20"/>
              </w:rPr>
              <w:t xml:space="preserve"> </w:t>
            </w:r>
            <w:r>
              <w:rPr>
                <w:color w:val="231F20"/>
                <w:sz w:val="20"/>
              </w:rPr>
              <w:t>ve</w:t>
            </w:r>
            <w:r>
              <w:rPr>
                <w:color w:val="231F20"/>
                <w:spacing w:val="-15"/>
                <w:sz w:val="20"/>
              </w:rPr>
              <w:t xml:space="preserve"> </w:t>
            </w:r>
            <w:r>
              <w:rPr>
                <w:color w:val="231F20"/>
                <w:sz w:val="20"/>
              </w:rPr>
              <w:t>kullandığı</w:t>
            </w:r>
            <w:r>
              <w:rPr>
                <w:color w:val="231F20"/>
                <w:spacing w:val="-16"/>
                <w:sz w:val="20"/>
              </w:rPr>
              <w:t xml:space="preserve"> </w:t>
            </w:r>
            <w:r>
              <w:rPr>
                <w:color w:val="231F20"/>
                <w:sz w:val="20"/>
              </w:rPr>
              <w:t>eşyalarda</w:t>
            </w:r>
            <w:r>
              <w:rPr>
                <w:color w:val="231F20"/>
                <w:spacing w:val="-15"/>
                <w:sz w:val="20"/>
              </w:rPr>
              <w:t xml:space="preserve"> </w:t>
            </w:r>
            <w:r>
              <w:rPr>
                <w:color w:val="231F20"/>
                <w:sz w:val="20"/>
              </w:rPr>
              <w:t>ergonominin</w:t>
            </w:r>
            <w:r>
              <w:rPr>
                <w:color w:val="231F20"/>
                <w:spacing w:val="-16"/>
                <w:sz w:val="20"/>
              </w:rPr>
              <w:t xml:space="preserve"> </w:t>
            </w:r>
            <w:r>
              <w:rPr>
                <w:color w:val="231F20"/>
                <w:sz w:val="20"/>
              </w:rPr>
              <w:t>önemini kavramaları</w:t>
            </w:r>
            <w:r>
              <w:rPr>
                <w:color w:val="231F20"/>
                <w:spacing w:val="-15"/>
                <w:sz w:val="20"/>
              </w:rPr>
              <w:t xml:space="preserve"> </w:t>
            </w:r>
            <w:r>
              <w:rPr>
                <w:color w:val="231F20"/>
                <w:sz w:val="20"/>
              </w:rPr>
              <w:t>ve</w:t>
            </w:r>
            <w:r>
              <w:rPr>
                <w:color w:val="231F20"/>
                <w:spacing w:val="-15"/>
                <w:sz w:val="20"/>
              </w:rPr>
              <w:t xml:space="preserve"> </w:t>
            </w:r>
            <w:r>
              <w:rPr>
                <w:color w:val="231F20"/>
                <w:sz w:val="20"/>
              </w:rPr>
              <w:t>ürün</w:t>
            </w:r>
            <w:r>
              <w:rPr>
                <w:color w:val="231F20"/>
                <w:spacing w:val="-15"/>
                <w:sz w:val="20"/>
              </w:rPr>
              <w:t xml:space="preserve"> </w:t>
            </w:r>
            <w:r>
              <w:rPr>
                <w:color w:val="231F20"/>
                <w:sz w:val="20"/>
              </w:rPr>
              <w:t>geliştirme</w:t>
            </w:r>
            <w:r>
              <w:rPr>
                <w:color w:val="231F20"/>
                <w:spacing w:val="-15"/>
                <w:sz w:val="20"/>
              </w:rPr>
              <w:t xml:space="preserve"> </w:t>
            </w:r>
            <w:r>
              <w:rPr>
                <w:color w:val="231F20"/>
                <w:sz w:val="20"/>
              </w:rPr>
              <w:t>sürecinde</w:t>
            </w:r>
            <w:r>
              <w:rPr>
                <w:color w:val="231F20"/>
                <w:spacing w:val="-15"/>
                <w:sz w:val="20"/>
              </w:rPr>
              <w:t xml:space="preserve"> </w:t>
            </w:r>
            <w:r>
              <w:rPr>
                <w:color w:val="231F20"/>
                <w:sz w:val="20"/>
              </w:rPr>
              <w:t>buna</w:t>
            </w:r>
            <w:r>
              <w:rPr>
                <w:color w:val="231F20"/>
                <w:spacing w:val="-15"/>
                <w:sz w:val="20"/>
              </w:rPr>
              <w:t xml:space="preserve"> </w:t>
            </w:r>
            <w:r>
              <w:rPr>
                <w:color w:val="231F20"/>
                <w:sz w:val="20"/>
              </w:rPr>
              <w:t>dikkat</w:t>
            </w:r>
            <w:r>
              <w:rPr>
                <w:color w:val="231F20"/>
                <w:spacing w:val="-15"/>
                <w:sz w:val="20"/>
              </w:rPr>
              <w:t xml:space="preserve"> </w:t>
            </w:r>
            <w:r>
              <w:rPr>
                <w:color w:val="231F20"/>
                <w:sz w:val="20"/>
              </w:rPr>
              <w:t>etmeleri</w:t>
            </w:r>
            <w:r>
              <w:rPr>
                <w:color w:val="231F20"/>
                <w:spacing w:val="-15"/>
                <w:sz w:val="20"/>
              </w:rPr>
              <w:t xml:space="preserve"> </w:t>
            </w:r>
            <w:r>
              <w:rPr>
                <w:color w:val="231F20"/>
                <w:sz w:val="20"/>
              </w:rPr>
              <w:t>amaçlanmıştır.</w:t>
            </w:r>
          </w:p>
        </w:tc>
      </w:tr>
      <w:tr w:rsidR="00E94F05" w14:paraId="7B58D9C1" w14:textId="77777777">
        <w:trPr>
          <w:trHeight w:val="359"/>
        </w:trPr>
        <w:tc>
          <w:tcPr>
            <w:tcW w:w="2074" w:type="dxa"/>
          </w:tcPr>
          <w:p w14:paraId="44311014"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29429B9F" w14:textId="77777777" w:rsidR="00E94F05" w:rsidRDefault="00DF3DC5">
            <w:pPr>
              <w:pStyle w:val="TableParagraph"/>
              <w:spacing w:before="60"/>
              <w:ind w:left="80"/>
              <w:rPr>
                <w:sz w:val="20"/>
              </w:rPr>
            </w:pPr>
            <w:r>
              <w:rPr>
                <w:color w:val="231F20"/>
                <w:spacing w:val="-5"/>
                <w:w w:val="95"/>
                <w:sz w:val="20"/>
              </w:rPr>
              <w:t>10</w:t>
            </w:r>
          </w:p>
        </w:tc>
      </w:tr>
      <w:tr w:rsidR="00E94F05" w14:paraId="3195AC32" w14:textId="77777777">
        <w:trPr>
          <w:trHeight w:val="639"/>
        </w:trPr>
        <w:tc>
          <w:tcPr>
            <w:tcW w:w="2074" w:type="dxa"/>
          </w:tcPr>
          <w:p w14:paraId="1AA6CDC2" w14:textId="77777777" w:rsidR="00E94F05" w:rsidRDefault="00DF3DC5">
            <w:pPr>
              <w:pStyle w:val="TableParagraph"/>
              <w:spacing w:before="21" w:line="280" w:lineRule="atLeast"/>
              <w:ind w:left="932" w:right="70" w:firstLine="541"/>
              <w:rPr>
                <w:b/>
                <w:sz w:val="20"/>
              </w:rPr>
            </w:pPr>
            <w:r>
              <w:rPr>
                <w:b/>
                <w:color w:val="00AD96"/>
                <w:spacing w:val="-8"/>
                <w:sz w:val="20"/>
              </w:rPr>
              <w:t xml:space="preserve">ALAN </w:t>
            </w:r>
            <w:r>
              <w:rPr>
                <w:b/>
                <w:color w:val="00AD96"/>
                <w:spacing w:val="-2"/>
                <w:w w:val="85"/>
                <w:sz w:val="20"/>
              </w:rPr>
              <w:t>BECERİLERİ</w:t>
            </w:r>
          </w:p>
        </w:tc>
        <w:tc>
          <w:tcPr>
            <w:tcW w:w="7653" w:type="dxa"/>
          </w:tcPr>
          <w:p w14:paraId="0C303CB5" w14:textId="77777777" w:rsidR="00E94F05" w:rsidRDefault="00DF3DC5">
            <w:pPr>
              <w:pStyle w:val="TableParagraph"/>
              <w:spacing w:before="60"/>
              <w:ind w:left="80"/>
              <w:rPr>
                <w:sz w:val="20"/>
              </w:rPr>
            </w:pPr>
            <w:r>
              <w:rPr>
                <w:color w:val="231F20"/>
                <w:spacing w:val="-6"/>
                <w:sz w:val="20"/>
              </w:rPr>
              <w:t>TSRMAB1.</w:t>
            </w:r>
            <w:r>
              <w:rPr>
                <w:color w:val="231F20"/>
                <w:spacing w:val="-14"/>
                <w:sz w:val="20"/>
              </w:rPr>
              <w:t xml:space="preserve"> </w:t>
            </w:r>
            <w:r>
              <w:rPr>
                <w:color w:val="231F20"/>
                <w:spacing w:val="-6"/>
                <w:sz w:val="20"/>
              </w:rPr>
              <w:t>Tasarım</w:t>
            </w:r>
            <w:r>
              <w:rPr>
                <w:color w:val="231F20"/>
                <w:spacing w:val="-14"/>
                <w:sz w:val="20"/>
              </w:rPr>
              <w:t xml:space="preserve"> </w:t>
            </w:r>
            <w:r>
              <w:rPr>
                <w:color w:val="231F20"/>
                <w:spacing w:val="-6"/>
                <w:sz w:val="20"/>
              </w:rPr>
              <w:t>ürünü</w:t>
            </w:r>
            <w:r>
              <w:rPr>
                <w:color w:val="231F20"/>
                <w:spacing w:val="-14"/>
                <w:sz w:val="20"/>
              </w:rPr>
              <w:t xml:space="preserve"> </w:t>
            </w:r>
            <w:r>
              <w:rPr>
                <w:color w:val="231F20"/>
                <w:spacing w:val="-6"/>
                <w:sz w:val="20"/>
              </w:rPr>
              <w:t>oluşturabilme</w:t>
            </w:r>
          </w:p>
        </w:tc>
      </w:tr>
      <w:tr w:rsidR="00E94F05" w14:paraId="561D95B3" w14:textId="77777777">
        <w:trPr>
          <w:trHeight w:val="696"/>
        </w:trPr>
        <w:tc>
          <w:tcPr>
            <w:tcW w:w="2074" w:type="dxa"/>
          </w:tcPr>
          <w:p w14:paraId="55FBB5BB" w14:textId="77777777" w:rsidR="00E94F05" w:rsidRDefault="00DF3DC5">
            <w:pPr>
              <w:pStyle w:val="TableParagraph"/>
              <w:spacing w:before="60" w:line="278" w:lineRule="auto"/>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3477B049" w14:textId="77777777" w:rsidR="00E94F05" w:rsidRDefault="00DF3DC5">
            <w:pPr>
              <w:pStyle w:val="TableParagraph"/>
              <w:spacing w:before="60"/>
              <w:ind w:left="80"/>
              <w:rPr>
                <w:sz w:val="20"/>
              </w:rPr>
            </w:pPr>
            <w:r>
              <w:rPr>
                <w:color w:val="231F20"/>
                <w:spacing w:val="-2"/>
                <w:sz w:val="20"/>
              </w:rPr>
              <w:t>KB2.2.</w:t>
            </w:r>
            <w:r>
              <w:rPr>
                <w:color w:val="231F20"/>
                <w:spacing w:val="-17"/>
                <w:sz w:val="20"/>
              </w:rPr>
              <w:t xml:space="preserve"> </w:t>
            </w:r>
            <w:r>
              <w:rPr>
                <w:color w:val="231F20"/>
                <w:spacing w:val="-2"/>
                <w:sz w:val="20"/>
              </w:rPr>
              <w:t>Gözlemleme,</w:t>
            </w:r>
          </w:p>
          <w:p w14:paraId="6EB2A2D4" w14:textId="77777777" w:rsidR="00E94F05" w:rsidRDefault="00DF3DC5">
            <w:pPr>
              <w:pStyle w:val="TableParagraph"/>
              <w:spacing w:before="95"/>
              <w:ind w:left="80"/>
              <w:rPr>
                <w:sz w:val="20"/>
              </w:rPr>
            </w:pPr>
            <w:r>
              <w:rPr>
                <w:color w:val="231F20"/>
                <w:spacing w:val="-2"/>
                <w:sz w:val="20"/>
              </w:rPr>
              <w:t>KB2.8.</w:t>
            </w:r>
            <w:r>
              <w:rPr>
                <w:color w:val="231F20"/>
                <w:spacing w:val="-23"/>
                <w:sz w:val="20"/>
              </w:rPr>
              <w:t xml:space="preserve"> </w:t>
            </w:r>
            <w:r>
              <w:rPr>
                <w:color w:val="231F20"/>
                <w:spacing w:val="-2"/>
                <w:sz w:val="20"/>
              </w:rPr>
              <w:t>Sorgulama</w:t>
            </w:r>
          </w:p>
        </w:tc>
      </w:tr>
      <w:tr w:rsidR="00E94F05" w14:paraId="61714DF1" w14:textId="77777777">
        <w:trPr>
          <w:trHeight w:val="359"/>
        </w:trPr>
        <w:tc>
          <w:tcPr>
            <w:tcW w:w="2074" w:type="dxa"/>
          </w:tcPr>
          <w:p w14:paraId="4804E971"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7F7C5FBA" w14:textId="77777777" w:rsidR="00E94F05" w:rsidRDefault="00DF3DC5">
            <w:pPr>
              <w:pStyle w:val="TableParagraph"/>
              <w:spacing w:before="60"/>
              <w:ind w:left="80"/>
              <w:rPr>
                <w:sz w:val="20"/>
              </w:rPr>
            </w:pPr>
            <w:r>
              <w:rPr>
                <w:color w:val="231F20"/>
                <w:spacing w:val="-6"/>
                <w:sz w:val="20"/>
              </w:rPr>
              <w:t>E3.7.</w:t>
            </w:r>
            <w:r>
              <w:rPr>
                <w:color w:val="231F20"/>
                <w:spacing w:val="-14"/>
                <w:sz w:val="20"/>
              </w:rPr>
              <w:t xml:space="preserve"> </w:t>
            </w:r>
            <w:r>
              <w:rPr>
                <w:color w:val="231F20"/>
                <w:spacing w:val="-6"/>
                <w:sz w:val="20"/>
              </w:rPr>
              <w:t>Sistematik</w:t>
            </w:r>
            <w:r>
              <w:rPr>
                <w:color w:val="231F20"/>
                <w:spacing w:val="-13"/>
                <w:sz w:val="20"/>
              </w:rPr>
              <w:t xml:space="preserve"> </w:t>
            </w:r>
            <w:r>
              <w:rPr>
                <w:color w:val="231F20"/>
                <w:spacing w:val="-6"/>
                <w:sz w:val="20"/>
              </w:rPr>
              <w:t>Olma,</w:t>
            </w:r>
            <w:r>
              <w:rPr>
                <w:color w:val="231F20"/>
                <w:spacing w:val="-14"/>
                <w:sz w:val="20"/>
              </w:rPr>
              <w:t xml:space="preserve"> </w:t>
            </w:r>
            <w:r>
              <w:rPr>
                <w:color w:val="231F20"/>
                <w:spacing w:val="-6"/>
                <w:sz w:val="20"/>
              </w:rPr>
              <w:t>E3.8.</w:t>
            </w:r>
            <w:r>
              <w:rPr>
                <w:color w:val="231F20"/>
                <w:spacing w:val="-13"/>
                <w:sz w:val="20"/>
              </w:rPr>
              <w:t xml:space="preserve"> </w:t>
            </w:r>
            <w:r>
              <w:rPr>
                <w:color w:val="231F20"/>
                <w:spacing w:val="-6"/>
                <w:sz w:val="20"/>
              </w:rPr>
              <w:t>Soru</w:t>
            </w:r>
            <w:r>
              <w:rPr>
                <w:color w:val="231F20"/>
                <w:spacing w:val="-14"/>
                <w:sz w:val="20"/>
              </w:rPr>
              <w:t xml:space="preserve"> </w:t>
            </w:r>
            <w:r>
              <w:rPr>
                <w:color w:val="231F20"/>
                <w:spacing w:val="-6"/>
                <w:sz w:val="20"/>
              </w:rPr>
              <w:t>Sorma</w:t>
            </w:r>
          </w:p>
        </w:tc>
      </w:tr>
      <w:tr w:rsidR="00E94F05" w14:paraId="69060BF7" w14:textId="77777777">
        <w:trPr>
          <w:trHeight w:val="639"/>
        </w:trPr>
        <w:tc>
          <w:tcPr>
            <w:tcW w:w="2074" w:type="dxa"/>
          </w:tcPr>
          <w:p w14:paraId="52C7FBA1"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5D0D2A9A"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5D282AFD" w14:textId="77777777" w:rsidR="00E94F05" w:rsidRDefault="00E94F05">
            <w:pPr>
              <w:pStyle w:val="TableParagraph"/>
              <w:rPr>
                <w:rFonts w:ascii="Times New Roman"/>
                <w:sz w:val="18"/>
              </w:rPr>
            </w:pPr>
          </w:p>
        </w:tc>
      </w:tr>
      <w:tr w:rsidR="00E94F05" w14:paraId="66C7592D" w14:textId="77777777">
        <w:trPr>
          <w:trHeight w:val="639"/>
        </w:trPr>
        <w:tc>
          <w:tcPr>
            <w:tcW w:w="2074" w:type="dxa"/>
          </w:tcPr>
          <w:p w14:paraId="2805FDB1" w14:textId="77777777" w:rsidR="00E94F05" w:rsidRDefault="00DF3DC5">
            <w:pPr>
              <w:pStyle w:val="TableParagraph"/>
              <w:spacing w:before="21" w:line="280" w:lineRule="atLeast"/>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08E2258D" w14:textId="77777777" w:rsidR="00E94F05" w:rsidRDefault="00DF3DC5">
            <w:pPr>
              <w:pStyle w:val="TableParagraph"/>
              <w:spacing w:before="60"/>
              <w:ind w:left="80"/>
              <w:rPr>
                <w:sz w:val="20"/>
              </w:rPr>
            </w:pPr>
            <w:r>
              <w:rPr>
                <w:color w:val="231F20"/>
                <w:spacing w:val="-4"/>
                <w:sz w:val="20"/>
              </w:rPr>
              <w:t>SDB2.2.</w:t>
            </w:r>
            <w:r>
              <w:rPr>
                <w:color w:val="231F20"/>
                <w:spacing w:val="-15"/>
                <w:sz w:val="20"/>
              </w:rPr>
              <w:t xml:space="preserve"> </w:t>
            </w:r>
            <w:r>
              <w:rPr>
                <w:color w:val="231F20"/>
                <w:spacing w:val="-4"/>
                <w:sz w:val="20"/>
              </w:rPr>
              <w:t>İş</w:t>
            </w:r>
            <w:r>
              <w:rPr>
                <w:color w:val="231F20"/>
                <w:spacing w:val="-15"/>
                <w:sz w:val="20"/>
              </w:rPr>
              <w:t xml:space="preserve"> </w:t>
            </w:r>
            <w:r>
              <w:rPr>
                <w:color w:val="231F20"/>
                <w:spacing w:val="-4"/>
                <w:sz w:val="20"/>
              </w:rPr>
              <w:t>Birliği,</w:t>
            </w:r>
            <w:r>
              <w:rPr>
                <w:color w:val="231F20"/>
                <w:spacing w:val="-15"/>
                <w:sz w:val="20"/>
              </w:rPr>
              <w:t xml:space="preserve"> </w:t>
            </w:r>
            <w:r>
              <w:rPr>
                <w:color w:val="231F20"/>
                <w:spacing w:val="-4"/>
                <w:sz w:val="20"/>
              </w:rPr>
              <w:t>SDB2.3.</w:t>
            </w:r>
            <w:r>
              <w:rPr>
                <w:color w:val="231F20"/>
                <w:spacing w:val="-14"/>
                <w:sz w:val="20"/>
              </w:rPr>
              <w:t xml:space="preserve"> </w:t>
            </w:r>
            <w:r>
              <w:rPr>
                <w:color w:val="231F20"/>
                <w:spacing w:val="-4"/>
                <w:sz w:val="20"/>
              </w:rPr>
              <w:t>Sosyal</w:t>
            </w:r>
            <w:r>
              <w:rPr>
                <w:color w:val="231F20"/>
                <w:spacing w:val="-15"/>
                <w:sz w:val="20"/>
              </w:rPr>
              <w:t xml:space="preserve"> </w:t>
            </w:r>
            <w:r>
              <w:rPr>
                <w:color w:val="231F20"/>
                <w:spacing w:val="-4"/>
                <w:sz w:val="20"/>
              </w:rPr>
              <w:t>Farkındalık,</w:t>
            </w:r>
            <w:r>
              <w:rPr>
                <w:color w:val="231F20"/>
                <w:spacing w:val="-15"/>
                <w:sz w:val="20"/>
              </w:rPr>
              <w:t xml:space="preserve"> </w:t>
            </w:r>
            <w:r>
              <w:rPr>
                <w:color w:val="231F20"/>
                <w:spacing w:val="-4"/>
                <w:sz w:val="20"/>
              </w:rPr>
              <w:t>SDB3.3</w:t>
            </w:r>
            <w:r>
              <w:rPr>
                <w:color w:val="231F20"/>
                <w:spacing w:val="-15"/>
                <w:sz w:val="20"/>
              </w:rPr>
              <w:t xml:space="preserve"> </w:t>
            </w:r>
            <w:r>
              <w:rPr>
                <w:color w:val="231F20"/>
                <w:spacing w:val="-4"/>
                <w:sz w:val="20"/>
              </w:rPr>
              <w:t>Sorumlu</w:t>
            </w:r>
            <w:r>
              <w:rPr>
                <w:color w:val="231F20"/>
                <w:spacing w:val="-14"/>
                <w:sz w:val="20"/>
              </w:rPr>
              <w:t xml:space="preserve"> </w:t>
            </w:r>
            <w:r>
              <w:rPr>
                <w:color w:val="231F20"/>
                <w:spacing w:val="-4"/>
                <w:sz w:val="20"/>
              </w:rPr>
              <w:t>Karar</w:t>
            </w:r>
            <w:r>
              <w:rPr>
                <w:color w:val="231F20"/>
                <w:spacing w:val="-15"/>
                <w:sz w:val="20"/>
              </w:rPr>
              <w:t xml:space="preserve"> </w:t>
            </w:r>
            <w:r>
              <w:rPr>
                <w:color w:val="231F20"/>
                <w:spacing w:val="-4"/>
                <w:sz w:val="20"/>
              </w:rPr>
              <w:t>Verme</w:t>
            </w:r>
          </w:p>
        </w:tc>
      </w:tr>
      <w:tr w:rsidR="00E94F05" w14:paraId="368FE4D1" w14:textId="77777777">
        <w:trPr>
          <w:trHeight w:val="359"/>
        </w:trPr>
        <w:tc>
          <w:tcPr>
            <w:tcW w:w="2074" w:type="dxa"/>
          </w:tcPr>
          <w:p w14:paraId="08B51414"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25CFF8FE" w14:textId="77777777" w:rsidR="00E94F05" w:rsidRDefault="00DF3DC5">
            <w:pPr>
              <w:pStyle w:val="TableParagraph"/>
              <w:spacing w:before="60"/>
              <w:ind w:left="80"/>
              <w:rPr>
                <w:sz w:val="20"/>
              </w:rPr>
            </w:pPr>
            <w:r>
              <w:rPr>
                <w:color w:val="231F20"/>
                <w:spacing w:val="-2"/>
                <w:w w:val="90"/>
                <w:sz w:val="20"/>
              </w:rPr>
              <w:t>D5.</w:t>
            </w:r>
            <w:r>
              <w:rPr>
                <w:color w:val="231F20"/>
                <w:spacing w:val="-7"/>
                <w:w w:val="90"/>
                <w:sz w:val="20"/>
              </w:rPr>
              <w:t xml:space="preserve"> </w:t>
            </w:r>
            <w:r>
              <w:rPr>
                <w:color w:val="231F20"/>
                <w:spacing w:val="-2"/>
                <w:w w:val="90"/>
                <w:sz w:val="20"/>
              </w:rPr>
              <w:t>Duyarlılık,</w:t>
            </w:r>
            <w:r>
              <w:rPr>
                <w:color w:val="231F20"/>
                <w:spacing w:val="-7"/>
                <w:w w:val="90"/>
                <w:sz w:val="20"/>
              </w:rPr>
              <w:t xml:space="preserve"> </w:t>
            </w:r>
            <w:r>
              <w:rPr>
                <w:color w:val="231F20"/>
                <w:spacing w:val="-2"/>
                <w:w w:val="90"/>
                <w:sz w:val="20"/>
              </w:rPr>
              <w:t>D14.</w:t>
            </w:r>
            <w:r>
              <w:rPr>
                <w:color w:val="231F20"/>
                <w:spacing w:val="-7"/>
                <w:w w:val="90"/>
                <w:sz w:val="20"/>
              </w:rPr>
              <w:t xml:space="preserve"> </w:t>
            </w:r>
            <w:r>
              <w:rPr>
                <w:color w:val="231F20"/>
                <w:spacing w:val="-2"/>
                <w:w w:val="90"/>
                <w:sz w:val="20"/>
              </w:rPr>
              <w:t>Saygı,</w:t>
            </w:r>
            <w:r>
              <w:rPr>
                <w:color w:val="231F20"/>
                <w:spacing w:val="-6"/>
                <w:w w:val="90"/>
                <w:sz w:val="20"/>
              </w:rPr>
              <w:t xml:space="preserve"> </w:t>
            </w:r>
            <w:r>
              <w:rPr>
                <w:color w:val="231F20"/>
                <w:spacing w:val="-2"/>
                <w:w w:val="90"/>
                <w:sz w:val="20"/>
              </w:rPr>
              <w:t>D17.</w:t>
            </w:r>
            <w:r>
              <w:rPr>
                <w:color w:val="231F20"/>
                <w:spacing w:val="-7"/>
                <w:w w:val="90"/>
                <w:sz w:val="20"/>
              </w:rPr>
              <w:t xml:space="preserve"> </w:t>
            </w:r>
            <w:r>
              <w:rPr>
                <w:color w:val="231F20"/>
                <w:spacing w:val="-2"/>
                <w:w w:val="90"/>
                <w:sz w:val="20"/>
              </w:rPr>
              <w:t>Tasarruf</w:t>
            </w:r>
          </w:p>
        </w:tc>
      </w:tr>
      <w:tr w:rsidR="00E94F05" w14:paraId="78FC6EE2" w14:textId="77777777">
        <w:trPr>
          <w:trHeight w:val="919"/>
        </w:trPr>
        <w:tc>
          <w:tcPr>
            <w:tcW w:w="2074" w:type="dxa"/>
          </w:tcPr>
          <w:p w14:paraId="4949F6C6"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358CE365" w14:textId="77777777" w:rsidR="00E94F05" w:rsidRDefault="00DF3DC5">
            <w:pPr>
              <w:pStyle w:val="TableParagraph"/>
              <w:spacing w:before="21" w:line="280" w:lineRule="atLeast"/>
              <w:ind w:left="80" w:right="77"/>
              <w:jc w:val="both"/>
              <w:rPr>
                <w:sz w:val="20"/>
              </w:rPr>
            </w:pPr>
            <w:r>
              <w:rPr>
                <w:color w:val="231F20"/>
                <w:w w:val="90"/>
                <w:sz w:val="20"/>
              </w:rPr>
              <w:t xml:space="preserve">OB1.1. Bilgi İhtiyacını Fark Etme, OB1.2. Bilgiyi Toplama, OB2.1. Dijital Bilgiye Ulaşma ve Diji- </w:t>
            </w:r>
            <w:r>
              <w:rPr>
                <w:color w:val="231F20"/>
                <w:spacing w:val="-6"/>
                <w:sz w:val="20"/>
              </w:rPr>
              <w:t>tal</w:t>
            </w:r>
            <w:r>
              <w:rPr>
                <w:color w:val="231F20"/>
                <w:spacing w:val="-9"/>
                <w:sz w:val="20"/>
              </w:rPr>
              <w:t xml:space="preserve"> </w:t>
            </w:r>
            <w:r>
              <w:rPr>
                <w:color w:val="231F20"/>
                <w:spacing w:val="-6"/>
                <w:sz w:val="20"/>
              </w:rPr>
              <w:t>Bilgiyi</w:t>
            </w:r>
            <w:r>
              <w:rPr>
                <w:color w:val="231F20"/>
                <w:spacing w:val="-9"/>
                <w:sz w:val="20"/>
              </w:rPr>
              <w:t xml:space="preserve"> </w:t>
            </w:r>
            <w:r>
              <w:rPr>
                <w:color w:val="231F20"/>
                <w:spacing w:val="-6"/>
                <w:sz w:val="20"/>
              </w:rPr>
              <w:t>Tanıma,</w:t>
            </w:r>
            <w:r>
              <w:rPr>
                <w:color w:val="231F20"/>
                <w:spacing w:val="-9"/>
                <w:sz w:val="20"/>
              </w:rPr>
              <w:t xml:space="preserve"> </w:t>
            </w:r>
            <w:r>
              <w:rPr>
                <w:color w:val="231F20"/>
                <w:spacing w:val="-6"/>
                <w:sz w:val="20"/>
              </w:rPr>
              <w:t>OB7.1.</w:t>
            </w:r>
            <w:r>
              <w:rPr>
                <w:color w:val="231F20"/>
                <w:spacing w:val="-9"/>
                <w:sz w:val="20"/>
              </w:rPr>
              <w:t xml:space="preserve"> </w:t>
            </w:r>
            <w:r>
              <w:rPr>
                <w:color w:val="231F20"/>
                <w:spacing w:val="-6"/>
                <w:sz w:val="20"/>
              </w:rPr>
              <w:t>Sorular</w:t>
            </w:r>
            <w:r>
              <w:rPr>
                <w:color w:val="231F20"/>
                <w:spacing w:val="-9"/>
                <w:sz w:val="20"/>
              </w:rPr>
              <w:t xml:space="preserve"> </w:t>
            </w:r>
            <w:r>
              <w:rPr>
                <w:color w:val="231F20"/>
                <w:spacing w:val="-6"/>
                <w:sz w:val="20"/>
              </w:rPr>
              <w:t>Sorma</w:t>
            </w:r>
            <w:r>
              <w:rPr>
                <w:color w:val="231F20"/>
                <w:spacing w:val="-9"/>
                <w:sz w:val="20"/>
              </w:rPr>
              <w:t xml:space="preserve"> </w:t>
            </w:r>
            <w:r>
              <w:rPr>
                <w:color w:val="231F20"/>
                <w:spacing w:val="-6"/>
                <w:sz w:val="20"/>
              </w:rPr>
              <w:t>ve</w:t>
            </w:r>
            <w:r>
              <w:rPr>
                <w:color w:val="231F20"/>
                <w:spacing w:val="-9"/>
                <w:sz w:val="20"/>
              </w:rPr>
              <w:t xml:space="preserve"> </w:t>
            </w:r>
            <w:r>
              <w:rPr>
                <w:color w:val="231F20"/>
                <w:spacing w:val="-6"/>
                <w:sz w:val="20"/>
              </w:rPr>
              <w:t>Olası</w:t>
            </w:r>
            <w:r>
              <w:rPr>
                <w:color w:val="231F20"/>
                <w:spacing w:val="-9"/>
                <w:sz w:val="20"/>
              </w:rPr>
              <w:t xml:space="preserve"> </w:t>
            </w:r>
            <w:r>
              <w:rPr>
                <w:color w:val="231F20"/>
                <w:spacing w:val="-6"/>
                <w:sz w:val="20"/>
              </w:rPr>
              <w:t>Sonuçları</w:t>
            </w:r>
            <w:r>
              <w:rPr>
                <w:color w:val="231F20"/>
                <w:spacing w:val="-9"/>
                <w:sz w:val="20"/>
              </w:rPr>
              <w:t xml:space="preserve"> </w:t>
            </w:r>
            <w:r>
              <w:rPr>
                <w:color w:val="231F20"/>
                <w:spacing w:val="-6"/>
                <w:sz w:val="20"/>
              </w:rPr>
              <w:t>Düşünme,</w:t>
            </w:r>
            <w:r>
              <w:rPr>
                <w:color w:val="231F20"/>
                <w:spacing w:val="-9"/>
                <w:sz w:val="20"/>
              </w:rPr>
              <w:t xml:space="preserve"> </w:t>
            </w:r>
            <w:r>
              <w:rPr>
                <w:color w:val="231F20"/>
                <w:spacing w:val="-6"/>
                <w:sz w:val="20"/>
              </w:rPr>
              <w:t>OB8.3.</w:t>
            </w:r>
            <w:r>
              <w:rPr>
                <w:color w:val="231F20"/>
                <w:spacing w:val="-9"/>
                <w:sz w:val="20"/>
              </w:rPr>
              <w:t xml:space="preserve"> </w:t>
            </w:r>
            <w:r>
              <w:rPr>
                <w:color w:val="231F20"/>
                <w:spacing w:val="-6"/>
                <w:sz w:val="20"/>
              </w:rPr>
              <w:t xml:space="preserve">Sürdürülebilir </w:t>
            </w:r>
            <w:r>
              <w:rPr>
                <w:color w:val="231F20"/>
                <w:spacing w:val="-2"/>
                <w:sz w:val="20"/>
              </w:rPr>
              <w:t>ve</w:t>
            </w:r>
            <w:r>
              <w:rPr>
                <w:color w:val="231F20"/>
                <w:spacing w:val="-13"/>
                <w:sz w:val="20"/>
              </w:rPr>
              <w:t xml:space="preserve"> </w:t>
            </w:r>
            <w:r>
              <w:rPr>
                <w:color w:val="231F20"/>
                <w:spacing w:val="-2"/>
                <w:sz w:val="20"/>
              </w:rPr>
              <w:t>Sürdürülebilir</w:t>
            </w:r>
            <w:r>
              <w:rPr>
                <w:color w:val="231F20"/>
                <w:spacing w:val="-13"/>
                <w:sz w:val="20"/>
              </w:rPr>
              <w:t xml:space="preserve"> </w:t>
            </w:r>
            <w:r>
              <w:rPr>
                <w:color w:val="231F20"/>
                <w:spacing w:val="-2"/>
                <w:sz w:val="20"/>
              </w:rPr>
              <w:t>Olmayan</w:t>
            </w:r>
            <w:r>
              <w:rPr>
                <w:color w:val="231F20"/>
                <w:spacing w:val="-13"/>
                <w:sz w:val="20"/>
              </w:rPr>
              <w:t xml:space="preserve"> </w:t>
            </w:r>
            <w:r>
              <w:rPr>
                <w:color w:val="231F20"/>
                <w:spacing w:val="-2"/>
                <w:sz w:val="20"/>
              </w:rPr>
              <w:t>Sistemleri</w:t>
            </w:r>
            <w:r>
              <w:rPr>
                <w:color w:val="231F20"/>
                <w:spacing w:val="-13"/>
                <w:sz w:val="20"/>
              </w:rPr>
              <w:t xml:space="preserve"> </w:t>
            </w:r>
            <w:r>
              <w:rPr>
                <w:color w:val="231F20"/>
                <w:spacing w:val="-2"/>
                <w:sz w:val="20"/>
              </w:rPr>
              <w:t>Çözümleme,</w:t>
            </w:r>
            <w:r>
              <w:rPr>
                <w:color w:val="231F20"/>
                <w:spacing w:val="-13"/>
                <w:sz w:val="20"/>
              </w:rPr>
              <w:t xml:space="preserve"> </w:t>
            </w:r>
            <w:r>
              <w:rPr>
                <w:color w:val="231F20"/>
                <w:spacing w:val="-2"/>
                <w:sz w:val="20"/>
              </w:rPr>
              <w:t>OB7.4.</w:t>
            </w:r>
            <w:r>
              <w:rPr>
                <w:color w:val="231F20"/>
                <w:spacing w:val="-13"/>
                <w:sz w:val="20"/>
              </w:rPr>
              <w:t xml:space="preserve"> </w:t>
            </w:r>
            <w:r>
              <w:rPr>
                <w:color w:val="231F20"/>
                <w:spacing w:val="-2"/>
                <w:sz w:val="20"/>
              </w:rPr>
              <w:t>Verileri</w:t>
            </w:r>
            <w:r>
              <w:rPr>
                <w:color w:val="231F20"/>
                <w:spacing w:val="-13"/>
                <w:sz w:val="20"/>
              </w:rPr>
              <w:t xml:space="preserve"> </w:t>
            </w:r>
            <w:r>
              <w:rPr>
                <w:color w:val="231F20"/>
                <w:spacing w:val="-2"/>
                <w:sz w:val="20"/>
              </w:rPr>
              <w:t>Düzenleme</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İş̧leme,</w:t>
            </w:r>
          </w:p>
        </w:tc>
      </w:tr>
      <w:tr w:rsidR="00E94F05" w14:paraId="52F62FDA" w14:textId="77777777">
        <w:trPr>
          <w:trHeight w:val="639"/>
        </w:trPr>
        <w:tc>
          <w:tcPr>
            <w:tcW w:w="2074" w:type="dxa"/>
          </w:tcPr>
          <w:p w14:paraId="0736C21A"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5AC1056F"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39FA50B0" w14:textId="77777777" w:rsidR="00E94F05" w:rsidRDefault="00DF3DC5">
            <w:pPr>
              <w:pStyle w:val="TableParagraph"/>
              <w:spacing w:before="60"/>
              <w:ind w:left="80"/>
              <w:rPr>
                <w:sz w:val="20"/>
              </w:rPr>
            </w:pPr>
            <w:r>
              <w:rPr>
                <w:color w:val="231F20"/>
                <w:spacing w:val="-2"/>
                <w:sz w:val="20"/>
              </w:rPr>
              <w:t>Fen</w:t>
            </w:r>
            <w:r>
              <w:rPr>
                <w:color w:val="231F20"/>
                <w:spacing w:val="-23"/>
                <w:sz w:val="20"/>
              </w:rPr>
              <w:t xml:space="preserve"> </w:t>
            </w:r>
            <w:r>
              <w:rPr>
                <w:color w:val="231F20"/>
                <w:spacing w:val="-2"/>
                <w:sz w:val="20"/>
              </w:rPr>
              <w:t>Bilgisi,</w:t>
            </w:r>
            <w:r>
              <w:rPr>
                <w:color w:val="231F20"/>
                <w:spacing w:val="-23"/>
                <w:sz w:val="20"/>
              </w:rPr>
              <w:t xml:space="preserve"> </w:t>
            </w:r>
            <w:r>
              <w:rPr>
                <w:color w:val="231F20"/>
                <w:spacing w:val="-2"/>
                <w:sz w:val="20"/>
              </w:rPr>
              <w:t>Matematik,</w:t>
            </w:r>
            <w:r>
              <w:rPr>
                <w:color w:val="231F20"/>
                <w:spacing w:val="-22"/>
                <w:sz w:val="20"/>
              </w:rPr>
              <w:t xml:space="preserve"> </w:t>
            </w:r>
            <w:r>
              <w:rPr>
                <w:color w:val="231F20"/>
                <w:spacing w:val="-2"/>
                <w:sz w:val="20"/>
              </w:rPr>
              <w:t>Görsel</w:t>
            </w:r>
            <w:r>
              <w:rPr>
                <w:color w:val="231F20"/>
                <w:spacing w:val="-23"/>
                <w:sz w:val="20"/>
              </w:rPr>
              <w:t xml:space="preserve"> </w:t>
            </w:r>
            <w:r>
              <w:rPr>
                <w:color w:val="231F20"/>
                <w:spacing w:val="-2"/>
                <w:sz w:val="20"/>
              </w:rPr>
              <w:t>Sanatlar,</w:t>
            </w:r>
            <w:r>
              <w:rPr>
                <w:color w:val="231F20"/>
                <w:spacing w:val="-23"/>
                <w:sz w:val="20"/>
              </w:rPr>
              <w:t xml:space="preserve"> </w:t>
            </w:r>
            <w:r>
              <w:rPr>
                <w:color w:val="231F20"/>
                <w:spacing w:val="-2"/>
                <w:sz w:val="20"/>
              </w:rPr>
              <w:t>Bilişim</w:t>
            </w:r>
            <w:r>
              <w:rPr>
                <w:color w:val="231F20"/>
                <w:spacing w:val="-22"/>
                <w:sz w:val="20"/>
              </w:rPr>
              <w:t xml:space="preserve"> </w:t>
            </w:r>
            <w:r>
              <w:rPr>
                <w:color w:val="231F20"/>
                <w:spacing w:val="-2"/>
                <w:sz w:val="20"/>
              </w:rPr>
              <w:t>Teknolojileri</w:t>
            </w:r>
          </w:p>
        </w:tc>
      </w:tr>
      <w:tr w:rsidR="00E94F05" w14:paraId="7029373C" w14:textId="77777777">
        <w:trPr>
          <w:trHeight w:val="1590"/>
        </w:trPr>
        <w:tc>
          <w:tcPr>
            <w:tcW w:w="2074" w:type="dxa"/>
          </w:tcPr>
          <w:p w14:paraId="499695B6"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30FA46F4"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0C80BE55" w14:textId="77777777" w:rsidR="00E94F05" w:rsidRDefault="00DF3DC5">
            <w:pPr>
              <w:pStyle w:val="TableParagraph"/>
              <w:spacing w:before="60" w:line="278" w:lineRule="auto"/>
              <w:ind w:left="80"/>
              <w:rPr>
                <w:sz w:val="20"/>
              </w:rPr>
            </w:pPr>
            <w:r>
              <w:rPr>
                <w:color w:val="231F20"/>
                <w:sz w:val="20"/>
              </w:rPr>
              <w:t>KB2.6.SB2.</w:t>
            </w:r>
            <w:r>
              <w:rPr>
                <w:color w:val="231F20"/>
                <w:spacing w:val="13"/>
                <w:sz w:val="20"/>
              </w:rPr>
              <w:t xml:space="preserve"> </w:t>
            </w:r>
            <w:r>
              <w:rPr>
                <w:color w:val="231F20"/>
                <w:sz w:val="20"/>
              </w:rPr>
              <w:t>Belirlediği</w:t>
            </w:r>
            <w:r>
              <w:rPr>
                <w:color w:val="231F20"/>
                <w:spacing w:val="13"/>
                <w:sz w:val="20"/>
              </w:rPr>
              <w:t xml:space="preserve"> </w:t>
            </w:r>
            <w:r>
              <w:rPr>
                <w:color w:val="231F20"/>
                <w:sz w:val="20"/>
              </w:rPr>
              <w:t>aracı</w:t>
            </w:r>
            <w:r>
              <w:rPr>
                <w:color w:val="231F20"/>
                <w:spacing w:val="13"/>
                <w:sz w:val="20"/>
              </w:rPr>
              <w:t xml:space="preserve"> </w:t>
            </w:r>
            <w:r>
              <w:rPr>
                <w:color w:val="231F20"/>
                <w:sz w:val="20"/>
              </w:rPr>
              <w:t>kullanarak</w:t>
            </w:r>
            <w:r>
              <w:rPr>
                <w:color w:val="231F20"/>
                <w:spacing w:val="13"/>
                <w:sz w:val="20"/>
              </w:rPr>
              <w:t xml:space="preserve"> </w:t>
            </w:r>
            <w:r>
              <w:rPr>
                <w:color w:val="231F20"/>
                <w:sz w:val="20"/>
              </w:rPr>
              <w:t>olay/konu/durum</w:t>
            </w:r>
            <w:r>
              <w:rPr>
                <w:color w:val="231F20"/>
                <w:spacing w:val="13"/>
                <w:sz w:val="20"/>
              </w:rPr>
              <w:t xml:space="preserve"> </w:t>
            </w:r>
            <w:r>
              <w:rPr>
                <w:color w:val="231F20"/>
                <w:sz w:val="20"/>
              </w:rPr>
              <w:t>hakkındaki</w:t>
            </w:r>
            <w:r>
              <w:rPr>
                <w:color w:val="231F20"/>
                <w:spacing w:val="13"/>
                <w:sz w:val="20"/>
              </w:rPr>
              <w:t xml:space="preserve"> </w:t>
            </w:r>
            <w:r>
              <w:rPr>
                <w:color w:val="231F20"/>
                <w:sz w:val="20"/>
              </w:rPr>
              <w:t>bilgileri</w:t>
            </w:r>
            <w:r>
              <w:rPr>
                <w:color w:val="231F20"/>
                <w:spacing w:val="13"/>
                <w:sz w:val="20"/>
              </w:rPr>
              <w:t xml:space="preserve"> </w:t>
            </w:r>
            <w:r>
              <w:rPr>
                <w:color w:val="231F20"/>
                <w:sz w:val="20"/>
              </w:rPr>
              <w:t>bulmak, KB2.5.SB3.</w:t>
            </w:r>
            <w:r>
              <w:rPr>
                <w:color w:val="231F20"/>
                <w:spacing w:val="-7"/>
                <w:sz w:val="20"/>
              </w:rPr>
              <w:t xml:space="preserve"> </w:t>
            </w:r>
            <w:r>
              <w:rPr>
                <w:color w:val="231F20"/>
                <w:sz w:val="20"/>
              </w:rPr>
              <w:t>Nesne,</w:t>
            </w:r>
            <w:r>
              <w:rPr>
                <w:color w:val="231F20"/>
                <w:spacing w:val="-7"/>
                <w:sz w:val="20"/>
              </w:rPr>
              <w:t xml:space="preserve"> </w:t>
            </w:r>
            <w:r>
              <w:rPr>
                <w:color w:val="231F20"/>
                <w:sz w:val="20"/>
              </w:rPr>
              <w:t>olgu</w:t>
            </w:r>
            <w:r>
              <w:rPr>
                <w:color w:val="231F20"/>
                <w:spacing w:val="-7"/>
                <w:sz w:val="20"/>
              </w:rPr>
              <w:t xml:space="preserve"> </w:t>
            </w:r>
            <w:r>
              <w:rPr>
                <w:color w:val="231F20"/>
                <w:sz w:val="20"/>
              </w:rPr>
              <w:t>ve</w:t>
            </w:r>
            <w:r>
              <w:rPr>
                <w:color w:val="231F20"/>
                <w:spacing w:val="-7"/>
                <w:sz w:val="20"/>
              </w:rPr>
              <w:t xml:space="preserve"> </w:t>
            </w:r>
            <w:r>
              <w:rPr>
                <w:color w:val="231F20"/>
                <w:sz w:val="20"/>
              </w:rPr>
              <w:t>olayları</w:t>
            </w:r>
            <w:r>
              <w:rPr>
                <w:color w:val="231F20"/>
                <w:spacing w:val="-7"/>
                <w:sz w:val="20"/>
              </w:rPr>
              <w:t xml:space="preserve"> </w:t>
            </w:r>
            <w:r>
              <w:rPr>
                <w:color w:val="231F20"/>
                <w:sz w:val="20"/>
              </w:rPr>
              <w:t>tasnif</w:t>
            </w:r>
            <w:r>
              <w:rPr>
                <w:color w:val="231F20"/>
                <w:spacing w:val="-7"/>
                <w:sz w:val="20"/>
              </w:rPr>
              <w:t xml:space="preserve"> </w:t>
            </w:r>
            <w:r>
              <w:rPr>
                <w:color w:val="231F20"/>
                <w:sz w:val="20"/>
              </w:rPr>
              <w:t>etmek,</w:t>
            </w:r>
          </w:p>
          <w:p w14:paraId="4212857E" w14:textId="77777777" w:rsidR="00E94F05" w:rsidRDefault="00DF3DC5">
            <w:pPr>
              <w:pStyle w:val="TableParagraph"/>
              <w:spacing w:before="56"/>
              <w:ind w:left="80"/>
              <w:rPr>
                <w:sz w:val="20"/>
              </w:rPr>
            </w:pPr>
            <w:r>
              <w:rPr>
                <w:color w:val="231F20"/>
                <w:spacing w:val="-4"/>
                <w:sz w:val="20"/>
              </w:rPr>
              <w:t>KB2.6.SB3.</w:t>
            </w:r>
            <w:r>
              <w:rPr>
                <w:color w:val="231F20"/>
                <w:spacing w:val="-17"/>
                <w:sz w:val="20"/>
              </w:rPr>
              <w:t xml:space="preserve"> </w:t>
            </w:r>
            <w:r>
              <w:rPr>
                <w:color w:val="231F20"/>
                <w:spacing w:val="-4"/>
                <w:sz w:val="20"/>
              </w:rPr>
              <w:t>Olay/konu/durumla</w:t>
            </w:r>
            <w:r>
              <w:rPr>
                <w:color w:val="231F20"/>
                <w:spacing w:val="-16"/>
                <w:sz w:val="20"/>
              </w:rPr>
              <w:t xml:space="preserve"> </w:t>
            </w:r>
            <w:r>
              <w:rPr>
                <w:color w:val="231F20"/>
                <w:spacing w:val="-4"/>
                <w:sz w:val="20"/>
              </w:rPr>
              <w:t>ilgili</w:t>
            </w:r>
            <w:r>
              <w:rPr>
                <w:color w:val="231F20"/>
                <w:spacing w:val="-16"/>
                <w:sz w:val="20"/>
              </w:rPr>
              <w:t xml:space="preserve"> </w:t>
            </w:r>
            <w:r>
              <w:rPr>
                <w:color w:val="231F20"/>
                <w:spacing w:val="-4"/>
                <w:sz w:val="20"/>
              </w:rPr>
              <w:t>ulaşılan</w:t>
            </w:r>
            <w:r>
              <w:rPr>
                <w:color w:val="231F20"/>
                <w:spacing w:val="-16"/>
                <w:sz w:val="20"/>
              </w:rPr>
              <w:t xml:space="preserve"> </w:t>
            </w:r>
            <w:r>
              <w:rPr>
                <w:color w:val="231F20"/>
                <w:spacing w:val="-4"/>
                <w:sz w:val="20"/>
              </w:rPr>
              <w:t>bilgileri</w:t>
            </w:r>
            <w:r>
              <w:rPr>
                <w:color w:val="231F20"/>
                <w:spacing w:val="-17"/>
                <w:sz w:val="20"/>
              </w:rPr>
              <w:t xml:space="preserve"> </w:t>
            </w:r>
            <w:r>
              <w:rPr>
                <w:color w:val="231F20"/>
                <w:spacing w:val="-4"/>
                <w:sz w:val="20"/>
              </w:rPr>
              <w:t>doğrulamak,</w:t>
            </w:r>
          </w:p>
          <w:p w14:paraId="5B97F89B" w14:textId="77777777" w:rsidR="00E94F05" w:rsidRDefault="00DF3DC5">
            <w:pPr>
              <w:pStyle w:val="TableParagraph"/>
              <w:spacing w:line="330" w:lineRule="atLeast"/>
              <w:ind w:left="80" w:right="1910"/>
              <w:rPr>
                <w:sz w:val="20"/>
              </w:rPr>
            </w:pPr>
            <w:r>
              <w:rPr>
                <w:color w:val="231F20"/>
                <w:sz w:val="20"/>
              </w:rPr>
              <w:t>KB2.8.SB2.</w:t>
            </w:r>
            <w:r>
              <w:rPr>
                <w:color w:val="231F20"/>
                <w:spacing w:val="-23"/>
                <w:sz w:val="20"/>
              </w:rPr>
              <w:t xml:space="preserve"> </w:t>
            </w:r>
            <w:r>
              <w:rPr>
                <w:color w:val="231F20"/>
                <w:sz w:val="20"/>
              </w:rPr>
              <w:t>İlgili</w:t>
            </w:r>
            <w:r>
              <w:rPr>
                <w:color w:val="231F20"/>
                <w:spacing w:val="-23"/>
                <w:sz w:val="20"/>
              </w:rPr>
              <w:t xml:space="preserve"> </w:t>
            </w:r>
            <w:r>
              <w:rPr>
                <w:color w:val="231F20"/>
                <w:sz w:val="20"/>
              </w:rPr>
              <w:t>konu</w:t>
            </w:r>
            <w:r>
              <w:rPr>
                <w:color w:val="231F20"/>
                <w:spacing w:val="-23"/>
                <w:sz w:val="20"/>
              </w:rPr>
              <w:t xml:space="preserve"> </w:t>
            </w:r>
            <w:r>
              <w:rPr>
                <w:color w:val="231F20"/>
                <w:sz w:val="20"/>
              </w:rPr>
              <w:t>hakkında</w:t>
            </w:r>
            <w:r>
              <w:rPr>
                <w:color w:val="231F20"/>
                <w:spacing w:val="-23"/>
                <w:sz w:val="20"/>
              </w:rPr>
              <w:t xml:space="preserve"> </w:t>
            </w:r>
            <w:r>
              <w:rPr>
                <w:color w:val="231F20"/>
                <w:sz w:val="20"/>
              </w:rPr>
              <w:t>sorular</w:t>
            </w:r>
            <w:r>
              <w:rPr>
                <w:color w:val="231F20"/>
                <w:spacing w:val="-23"/>
                <w:sz w:val="20"/>
              </w:rPr>
              <w:t xml:space="preserve"> </w:t>
            </w:r>
            <w:r>
              <w:rPr>
                <w:color w:val="231F20"/>
                <w:sz w:val="20"/>
              </w:rPr>
              <w:t>sormak</w:t>
            </w:r>
            <w:r>
              <w:rPr>
                <w:color w:val="231F20"/>
                <w:spacing w:val="-23"/>
                <w:sz w:val="20"/>
              </w:rPr>
              <w:t xml:space="preserve"> </w:t>
            </w:r>
            <w:r>
              <w:rPr>
                <w:color w:val="231F20"/>
                <w:sz w:val="20"/>
              </w:rPr>
              <w:t xml:space="preserve">(5N1K), </w:t>
            </w:r>
            <w:r>
              <w:rPr>
                <w:color w:val="231F20"/>
                <w:spacing w:val="-2"/>
                <w:sz w:val="20"/>
              </w:rPr>
              <w:t>KB3.3.SB3.</w:t>
            </w:r>
            <w:r>
              <w:rPr>
                <w:color w:val="231F20"/>
                <w:spacing w:val="-23"/>
                <w:sz w:val="20"/>
              </w:rPr>
              <w:t xml:space="preserve"> </w:t>
            </w:r>
            <w:r>
              <w:rPr>
                <w:color w:val="231F20"/>
                <w:spacing w:val="-2"/>
                <w:sz w:val="20"/>
              </w:rPr>
              <w:t>Akıl</w:t>
            </w:r>
            <w:r>
              <w:rPr>
                <w:color w:val="231F20"/>
                <w:spacing w:val="-23"/>
                <w:sz w:val="20"/>
              </w:rPr>
              <w:t xml:space="preserve"> </w:t>
            </w:r>
            <w:r>
              <w:rPr>
                <w:color w:val="231F20"/>
                <w:spacing w:val="-2"/>
                <w:sz w:val="20"/>
              </w:rPr>
              <w:t>yürütmeyle</w:t>
            </w:r>
            <w:r>
              <w:rPr>
                <w:color w:val="231F20"/>
                <w:spacing w:val="-23"/>
                <w:sz w:val="20"/>
              </w:rPr>
              <w:t xml:space="preserve"> </w:t>
            </w:r>
            <w:r>
              <w:rPr>
                <w:color w:val="231F20"/>
                <w:spacing w:val="-2"/>
                <w:sz w:val="20"/>
              </w:rPr>
              <w:t>ulaştığı</w:t>
            </w:r>
            <w:r>
              <w:rPr>
                <w:color w:val="231F20"/>
                <w:spacing w:val="-23"/>
                <w:sz w:val="20"/>
              </w:rPr>
              <w:t xml:space="preserve"> </w:t>
            </w:r>
            <w:r>
              <w:rPr>
                <w:color w:val="231F20"/>
                <w:spacing w:val="-2"/>
                <w:sz w:val="20"/>
              </w:rPr>
              <w:t>çıkarımları</w:t>
            </w:r>
            <w:r>
              <w:rPr>
                <w:color w:val="231F20"/>
                <w:spacing w:val="-23"/>
                <w:sz w:val="20"/>
              </w:rPr>
              <w:t xml:space="preserve"> </w:t>
            </w:r>
            <w:r>
              <w:rPr>
                <w:color w:val="231F20"/>
                <w:spacing w:val="-2"/>
                <w:sz w:val="20"/>
              </w:rPr>
              <w:t>yansıtmak</w:t>
            </w:r>
          </w:p>
        </w:tc>
      </w:tr>
    </w:tbl>
    <w:p w14:paraId="7838EC55"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3ACF7CAE" w14:textId="2DDFBD4C" w:rsidR="00E94F05" w:rsidRDefault="00E94F05">
      <w:pPr>
        <w:pStyle w:val="GvdeMetni"/>
        <w:spacing w:before="1"/>
        <w:rPr>
          <w:sz w:val="16"/>
        </w:rPr>
      </w:pPr>
    </w:p>
    <w:tbl>
      <w:tblPr>
        <w:tblStyle w:val="TableNormal"/>
        <w:tblW w:w="0" w:type="auto"/>
        <w:tblInd w:w="604" w:type="dxa"/>
        <w:tblLayout w:type="fixed"/>
        <w:tblLook w:val="01E0" w:firstRow="1" w:lastRow="1" w:firstColumn="1" w:lastColumn="1" w:noHBand="0" w:noVBand="0"/>
      </w:tblPr>
      <w:tblGrid>
        <w:gridCol w:w="2238"/>
        <w:gridCol w:w="7624"/>
      </w:tblGrid>
      <w:tr w:rsidR="00E94F05" w14:paraId="7B374C54" w14:textId="77777777">
        <w:trPr>
          <w:trHeight w:val="4620"/>
        </w:trPr>
        <w:tc>
          <w:tcPr>
            <w:tcW w:w="2238" w:type="dxa"/>
          </w:tcPr>
          <w:p w14:paraId="44EEE62B"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1C00D9FD" w14:textId="77777777" w:rsidR="00E94F05" w:rsidRDefault="00DF3DC5">
            <w:pPr>
              <w:pStyle w:val="TableParagraph"/>
              <w:ind w:left="79"/>
              <w:rPr>
                <w:sz w:val="20"/>
              </w:rPr>
            </w:pPr>
            <w:r>
              <w:rPr>
                <w:color w:val="231F20"/>
                <w:spacing w:val="-4"/>
                <w:sz w:val="20"/>
              </w:rPr>
              <w:t>TT.8.4.1.</w:t>
            </w:r>
            <w:r>
              <w:rPr>
                <w:color w:val="231F20"/>
                <w:spacing w:val="-16"/>
                <w:sz w:val="20"/>
              </w:rPr>
              <w:t xml:space="preserve"> </w:t>
            </w:r>
            <w:r>
              <w:rPr>
                <w:color w:val="231F20"/>
                <w:spacing w:val="-4"/>
                <w:sz w:val="20"/>
              </w:rPr>
              <w:t>Ergonomi</w:t>
            </w:r>
            <w:r>
              <w:rPr>
                <w:color w:val="231F20"/>
                <w:spacing w:val="-16"/>
                <w:sz w:val="20"/>
              </w:rPr>
              <w:t xml:space="preserve"> </w:t>
            </w:r>
            <w:r>
              <w:rPr>
                <w:color w:val="231F20"/>
                <w:spacing w:val="-4"/>
                <w:sz w:val="20"/>
              </w:rPr>
              <w:t>ve</w:t>
            </w:r>
            <w:r>
              <w:rPr>
                <w:color w:val="231F20"/>
                <w:spacing w:val="-16"/>
                <w:sz w:val="20"/>
              </w:rPr>
              <w:t xml:space="preserve"> </w:t>
            </w:r>
            <w:r>
              <w:rPr>
                <w:color w:val="231F20"/>
                <w:spacing w:val="-4"/>
                <w:sz w:val="20"/>
              </w:rPr>
              <w:t>tasarım</w:t>
            </w:r>
            <w:r>
              <w:rPr>
                <w:color w:val="231F20"/>
                <w:spacing w:val="-16"/>
                <w:sz w:val="20"/>
              </w:rPr>
              <w:t xml:space="preserve"> </w:t>
            </w:r>
            <w:r>
              <w:rPr>
                <w:color w:val="231F20"/>
                <w:spacing w:val="-4"/>
                <w:sz w:val="20"/>
              </w:rPr>
              <w:t>ilişkisini</w:t>
            </w:r>
            <w:r>
              <w:rPr>
                <w:color w:val="231F20"/>
                <w:spacing w:val="-16"/>
                <w:sz w:val="20"/>
              </w:rPr>
              <w:t xml:space="preserve"> </w:t>
            </w:r>
            <w:r>
              <w:rPr>
                <w:color w:val="231F20"/>
                <w:spacing w:val="-4"/>
                <w:sz w:val="20"/>
              </w:rPr>
              <w:t>açıklayabilme</w:t>
            </w:r>
          </w:p>
          <w:p w14:paraId="67B774A2" w14:textId="77777777" w:rsidR="00E94F05" w:rsidRDefault="00DF3DC5">
            <w:pPr>
              <w:pStyle w:val="TableParagraph"/>
              <w:numPr>
                <w:ilvl w:val="0"/>
                <w:numId w:val="17"/>
              </w:numPr>
              <w:tabs>
                <w:tab w:val="left" w:pos="871"/>
              </w:tabs>
              <w:spacing w:before="107"/>
              <w:ind w:left="871" w:hanging="282"/>
              <w:rPr>
                <w:rFonts w:ascii="Trebuchet MS" w:hAnsi="Trebuchet MS"/>
                <w:i/>
                <w:sz w:val="20"/>
              </w:rPr>
            </w:pPr>
            <w:r>
              <w:rPr>
                <w:rFonts w:ascii="Trebuchet MS" w:hAnsi="Trebuchet MS"/>
                <w:i/>
                <w:color w:val="231F20"/>
                <w:w w:val="90"/>
                <w:sz w:val="20"/>
              </w:rPr>
              <w:t>Ergonomi</w:t>
            </w:r>
            <w:r>
              <w:rPr>
                <w:rFonts w:ascii="Trebuchet MS" w:hAnsi="Trebuchet MS"/>
                <w:i/>
                <w:color w:val="231F20"/>
                <w:spacing w:val="-7"/>
                <w:w w:val="90"/>
                <w:sz w:val="20"/>
              </w:rPr>
              <w:t xml:space="preserve"> </w:t>
            </w:r>
            <w:r>
              <w:rPr>
                <w:rFonts w:ascii="Trebuchet MS" w:hAnsi="Trebuchet MS"/>
                <w:i/>
                <w:color w:val="231F20"/>
                <w:w w:val="90"/>
                <w:sz w:val="20"/>
              </w:rPr>
              <w:t>ve</w:t>
            </w:r>
            <w:r>
              <w:rPr>
                <w:rFonts w:ascii="Trebuchet MS" w:hAnsi="Trebuchet MS"/>
                <w:i/>
                <w:color w:val="231F20"/>
                <w:spacing w:val="-7"/>
                <w:w w:val="90"/>
                <w:sz w:val="20"/>
              </w:rPr>
              <w:t xml:space="preserve"> </w:t>
            </w:r>
            <w:r>
              <w:rPr>
                <w:rFonts w:ascii="Trebuchet MS" w:hAnsi="Trebuchet MS"/>
                <w:i/>
                <w:color w:val="231F20"/>
                <w:w w:val="90"/>
                <w:sz w:val="20"/>
              </w:rPr>
              <w:t>tasarım</w:t>
            </w:r>
            <w:r>
              <w:rPr>
                <w:rFonts w:ascii="Trebuchet MS" w:hAnsi="Trebuchet MS"/>
                <w:i/>
                <w:color w:val="231F20"/>
                <w:spacing w:val="-6"/>
                <w:w w:val="90"/>
                <w:sz w:val="20"/>
              </w:rPr>
              <w:t xml:space="preserve"> </w:t>
            </w:r>
            <w:r>
              <w:rPr>
                <w:rFonts w:ascii="Trebuchet MS" w:hAnsi="Trebuchet MS"/>
                <w:i/>
                <w:color w:val="231F20"/>
                <w:w w:val="90"/>
                <w:sz w:val="20"/>
              </w:rPr>
              <w:t>ilişkisi</w:t>
            </w:r>
            <w:r>
              <w:rPr>
                <w:rFonts w:ascii="Trebuchet MS" w:hAnsi="Trebuchet MS"/>
                <w:i/>
                <w:color w:val="231F20"/>
                <w:spacing w:val="-7"/>
                <w:w w:val="90"/>
                <w:sz w:val="20"/>
              </w:rPr>
              <w:t xml:space="preserve"> </w:t>
            </w:r>
            <w:r>
              <w:rPr>
                <w:rFonts w:ascii="Trebuchet MS" w:hAnsi="Trebuchet MS"/>
                <w:i/>
                <w:color w:val="231F20"/>
                <w:w w:val="90"/>
                <w:sz w:val="20"/>
              </w:rPr>
              <w:t>kavramını</w:t>
            </w:r>
            <w:r>
              <w:rPr>
                <w:rFonts w:ascii="Trebuchet MS" w:hAnsi="Trebuchet MS"/>
                <w:i/>
                <w:color w:val="231F20"/>
                <w:spacing w:val="-6"/>
                <w:w w:val="90"/>
                <w:sz w:val="20"/>
              </w:rPr>
              <w:t xml:space="preserve"> </w:t>
            </w:r>
            <w:r>
              <w:rPr>
                <w:rFonts w:ascii="Trebuchet MS" w:hAnsi="Trebuchet MS"/>
                <w:i/>
                <w:color w:val="231F20"/>
                <w:spacing w:val="-2"/>
                <w:w w:val="90"/>
                <w:sz w:val="20"/>
              </w:rPr>
              <w:t>tanımlar.</w:t>
            </w:r>
          </w:p>
          <w:p w14:paraId="04024DC3" w14:textId="77777777" w:rsidR="00E94F05" w:rsidRDefault="00DF3DC5">
            <w:pPr>
              <w:pStyle w:val="TableParagraph"/>
              <w:numPr>
                <w:ilvl w:val="0"/>
                <w:numId w:val="17"/>
              </w:numPr>
              <w:tabs>
                <w:tab w:val="left" w:pos="872"/>
              </w:tabs>
              <w:spacing w:before="105"/>
              <w:ind w:left="872" w:hanging="283"/>
              <w:rPr>
                <w:rFonts w:ascii="Trebuchet MS" w:hAnsi="Trebuchet MS"/>
                <w:i/>
                <w:sz w:val="20"/>
              </w:rPr>
            </w:pPr>
            <w:r>
              <w:rPr>
                <w:rFonts w:ascii="Trebuchet MS" w:hAnsi="Trebuchet MS"/>
                <w:i/>
                <w:color w:val="231F20"/>
                <w:w w:val="90"/>
                <w:sz w:val="20"/>
              </w:rPr>
              <w:t>Ergonomi</w:t>
            </w:r>
            <w:r>
              <w:rPr>
                <w:rFonts w:ascii="Trebuchet MS" w:hAnsi="Trebuchet MS"/>
                <w:i/>
                <w:color w:val="231F20"/>
                <w:spacing w:val="-2"/>
                <w:w w:val="90"/>
                <w:sz w:val="20"/>
              </w:rPr>
              <w:t xml:space="preserve"> </w:t>
            </w:r>
            <w:r>
              <w:rPr>
                <w:rFonts w:ascii="Trebuchet MS" w:hAnsi="Trebuchet MS"/>
                <w:i/>
                <w:color w:val="231F20"/>
                <w:w w:val="90"/>
                <w:sz w:val="20"/>
              </w:rPr>
              <w:t>ve</w:t>
            </w:r>
            <w:r>
              <w:rPr>
                <w:rFonts w:ascii="Trebuchet MS" w:hAnsi="Trebuchet MS"/>
                <w:i/>
                <w:color w:val="231F20"/>
                <w:spacing w:val="-1"/>
                <w:w w:val="90"/>
                <w:sz w:val="20"/>
              </w:rPr>
              <w:t xml:space="preserve"> </w:t>
            </w:r>
            <w:r>
              <w:rPr>
                <w:rFonts w:ascii="Trebuchet MS" w:hAnsi="Trebuchet MS"/>
                <w:i/>
                <w:color w:val="231F20"/>
                <w:w w:val="90"/>
                <w:sz w:val="20"/>
              </w:rPr>
              <w:t>tasarım</w:t>
            </w:r>
            <w:r>
              <w:rPr>
                <w:rFonts w:ascii="Trebuchet MS" w:hAnsi="Trebuchet MS"/>
                <w:i/>
                <w:color w:val="231F20"/>
                <w:spacing w:val="-2"/>
                <w:w w:val="90"/>
                <w:sz w:val="20"/>
              </w:rPr>
              <w:t xml:space="preserve"> </w:t>
            </w:r>
            <w:r>
              <w:rPr>
                <w:rFonts w:ascii="Trebuchet MS" w:hAnsi="Trebuchet MS"/>
                <w:i/>
                <w:color w:val="231F20"/>
                <w:w w:val="90"/>
                <w:sz w:val="20"/>
              </w:rPr>
              <w:t>ilişkisi</w:t>
            </w:r>
            <w:r>
              <w:rPr>
                <w:rFonts w:ascii="Trebuchet MS" w:hAnsi="Trebuchet MS"/>
                <w:i/>
                <w:color w:val="231F20"/>
                <w:spacing w:val="-1"/>
                <w:w w:val="90"/>
                <w:sz w:val="20"/>
              </w:rPr>
              <w:t xml:space="preserve"> </w:t>
            </w:r>
            <w:r>
              <w:rPr>
                <w:rFonts w:ascii="Trebuchet MS" w:hAnsi="Trebuchet MS"/>
                <w:i/>
                <w:color w:val="231F20"/>
                <w:w w:val="90"/>
                <w:sz w:val="20"/>
              </w:rPr>
              <w:t>hakkında</w:t>
            </w:r>
            <w:r>
              <w:rPr>
                <w:rFonts w:ascii="Trebuchet MS" w:hAnsi="Trebuchet MS"/>
                <w:i/>
                <w:color w:val="231F20"/>
                <w:spacing w:val="-1"/>
                <w:w w:val="90"/>
                <w:sz w:val="20"/>
              </w:rPr>
              <w:t xml:space="preserve"> </w:t>
            </w:r>
            <w:r>
              <w:rPr>
                <w:rFonts w:ascii="Trebuchet MS" w:hAnsi="Trebuchet MS"/>
                <w:i/>
                <w:color w:val="231F20"/>
                <w:w w:val="90"/>
                <w:sz w:val="20"/>
              </w:rPr>
              <w:t>sorular</w:t>
            </w:r>
            <w:r>
              <w:rPr>
                <w:rFonts w:ascii="Trebuchet MS" w:hAnsi="Trebuchet MS"/>
                <w:i/>
                <w:color w:val="231F20"/>
                <w:spacing w:val="-2"/>
                <w:w w:val="90"/>
                <w:sz w:val="20"/>
              </w:rPr>
              <w:t xml:space="preserve"> </w:t>
            </w:r>
            <w:r>
              <w:rPr>
                <w:rFonts w:ascii="Trebuchet MS" w:hAnsi="Trebuchet MS"/>
                <w:i/>
                <w:color w:val="231F20"/>
                <w:w w:val="90"/>
                <w:sz w:val="20"/>
              </w:rPr>
              <w:t>sorar</w:t>
            </w:r>
            <w:r>
              <w:rPr>
                <w:rFonts w:ascii="Trebuchet MS" w:hAnsi="Trebuchet MS"/>
                <w:i/>
                <w:color w:val="231F20"/>
                <w:spacing w:val="-1"/>
                <w:w w:val="90"/>
                <w:sz w:val="20"/>
              </w:rPr>
              <w:t xml:space="preserve"> </w:t>
            </w:r>
            <w:r>
              <w:rPr>
                <w:rFonts w:ascii="Trebuchet MS" w:hAnsi="Trebuchet MS"/>
                <w:i/>
                <w:color w:val="231F20"/>
                <w:spacing w:val="-2"/>
                <w:w w:val="90"/>
                <w:sz w:val="20"/>
              </w:rPr>
              <w:t>(5N1K).</w:t>
            </w:r>
          </w:p>
          <w:p w14:paraId="676DDC52" w14:textId="77777777" w:rsidR="00E94F05" w:rsidRDefault="00DF3DC5">
            <w:pPr>
              <w:pStyle w:val="TableParagraph"/>
              <w:numPr>
                <w:ilvl w:val="0"/>
                <w:numId w:val="17"/>
              </w:numPr>
              <w:tabs>
                <w:tab w:val="left" w:pos="871"/>
              </w:tabs>
              <w:spacing w:before="104" w:line="348" w:lineRule="auto"/>
              <w:ind w:left="589" w:right="2755" w:firstLine="0"/>
              <w:rPr>
                <w:rFonts w:ascii="Trebuchet MS" w:hAnsi="Trebuchet MS"/>
                <w:i/>
                <w:sz w:val="20"/>
              </w:rPr>
            </w:pPr>
            <w:r>
              <w:rPr>
                <w:rFonts w:ascii="Trebuchet MS" w:hAnsi="Trebuchet MS"/>
                <w:i/>
                <w:color w:val="231F20"/>
                <w:w w:val="90"/>
                <w:sz w:val="20"/>
              </w:rPr>
              <w:t>Ergonomi</w:t>
            </w:r>
            <w:r>
              <w:rPr>
                <w:rFonts w:ascii="Trebuchet MS" w:hAnsi="Trebuchet MS"/>
                <w:i/>
                <w:color w:val="231F20"/>
                <w:spacing w:val="-16"/>
                <w:w w:val="90"/>
                <w:sz w:val="20"/>
              </w:rPr>
              <w:t xml:space="preserve"> </w:t>
            </w:r>
            <w:r>
              <w:rPr>
                <w:rFonts w:ascii="Trebuchet MS" w:hAnsi="Trebuchet MS"/>
                <w:i/>
                <w:color w:val="231F20"/>
                <w:w w:val="90"/>
                <w:sz w:val="20"/>
              </w:rPr>
              <w:t>ve</w:t>
            </w:r>
            <w:r>
              <w:rPr>
                <w:rFonts w:ascii="Trebuchet MS" w:hAnsi="Trebuchet MS"/>
                <w:i/>
                <w:color w:val="231F20"/>
                <w:spacing w:val="-16"/>
                <w:w w:val="90"/>
                <w:sz w:val="20"/>
              </w:rPr>
              <w:t xml:space="preserve"> </w:t>
            </w:r>
            <w:r>
              <w:rPr>
                <w:rFonts w:ascii="Trebuchet MS" w:hAnsi="Trebuchet MS"/>
                <w:i/>
                <w:color w:val="231F20"/>
                <w:w w:val="90"/>
                <w:sz w:val="20"/>
              </w:rPr>
              <w:t>tasarım</w:t>
            </w:r>
            <w:r>
              <w:rPr>
                <w:rFonts w:ascii="Trebuchet MS" w:hAnsi="Trebuchet MS"/>
                <w:i/>
                <w:color w:val="231F20"/>
                <w:spacing w:val="-16"/>
                <w:w w:val="90"/>
                <w:sz w:val="20"/>
              </w:rPr>
              <w:t xml:space="preserve"> </w:t>
            </w:r>
            <w:r>
              <w:rPr>
                <w:rFonts w:ascii="Trebuchet MS" w:hAnsi="Trebuchet MS"/>
                <w:i/>
                <w:color w:val="231F20"/>
                <w:w w:val="90"/>
                <w:sz w:val="20"/>
              </w:rPr>
              <w:t>ilişkisi</w:t>
            </w:r>
            <w:r>
              <w:rPr>
                <w:rFonts w:ascii="Trebuchet MS" w:hAnsi="Trebuchet MS"/>
                <w:i/>
                <w:color w:val="231F20"/>
                <w:spacing w:val="-16"/>
                <w:w w:val="90"/>
                <w:sz w:val="20"/>
              </w:rPr>
              <w:t xml:space="preserve"> </w:t>
            </w:r>
            <w:r>
              <w:rPr>
                <w:rFonts w:ascii="Trebuchet MS" w:hAnsi="Trebuchet MS"/>
                <w:i/>
                <w:color w:val="231F20"/>
                <w:w w:val="90"/>
                <w:sz w:val="20"/>
              </w:rPr>
              <w:t>hakkında</w:t>
            </w:r>
            <w:r>
              <w:rPr>
                <w:rFonts w:ascii="Trebuchet MS" w:hAnsi="Trebuchet MS"/>
                <w:i/>
                <w:color w:val="231F20"/>
                <w:spacing w:val="-16"/>
                <w:w w:val="90"/>
                <w:sz w:val="20"/>
              </w:rPr>
              <w:t xml:space="preserve"> </w:t>
            </w:r>
            <w:r>
              <w:rPr>
                <w:rFonts w:ascii="Trebuchet MS" w:hAnsi="Trebuchet MS"/>
                <w:i/>
                <w:color w:val="231F20"/>
                <w:w w:val="90"/>
                <w:sz w:val="20"/>
              </w:rPr>
              <w:t>bilgi</w:t>
            </w:r>
            <w:r>
              <w:rPr>
                <w:rFonts w:ascii="Trebuchet MS" w:hAnsi="Trebuchet MS"/>
                <w:i/>
                <w:color w:val="231F20"/>
                <w:spacing w:val="-16"/>
                <w:w w:val="90"/>
                <w:sz w:val="20"/>
              </w:rPr>
              <w:t xml:space="preserve"> </w:t>
            </w:r>
            <w:r>
              <w:rPr>
                <w:rFonts w:ascii="Trebuchet MS" w:hAnsi="Trebuchet MS"/>
                <w:i/>
                <w:color w:val="231F20"/>
                <w:w w:val="90"/>
                <w:sz w:val="20"/>
              </w:rPr>
              <w:t xml:space="preserve">toplar. </w:t>
            </w:r>
            <w:r>
              <w:rPr>
                <w:rFonts w:ascii="Trebuchet MS" w:hAnsi="Trebuchet MS"/>
                <w:i/>
                <w:color w:val="231F20"/>
                <w:spacing w:val="-6"/>
                <w:sz w:val="20"/>
              </w:rPr>
              <w:t>ç)</w:t>
            </w:r>
            <w:r>
              <w:rPr>
                <w:rFonts w:ascii="Trebuchet MS" w:hAnsi="Trebuchet MS"/>
                <w:i/>
                <w:color w:val="231F20"/>
                <w:spacing w:val="69"/>
                <w:sz w:val="20"/>
              </w:rPr>
              <w:t xml:space="preserve"> </w:t>
            </w:r>
            <w:r>
              <w:rPr>
                <w:rFonts w:ascii="Trebuchet MS" w:hAnsi="Trebuchet MS"/>
                <w:i/>
                <w:color w:val="231F20"/>
                <w:spacing w:val="-6"/>
                <w:sz w:val="20"/>
              </w:rPr>
              <w:t>Toplanan</w:t>
            </w:r>
            <w:r>
              <w:rPr>
                <w:rFonts w:ascii="Trebuchet MS" w:hAnsi="Trebuchet MS"/>
                <w:i/>
                <w:color w:val="231F20"/>
                <w:spacing w:val="-22"/>
                <w:sz w:val="20"/>
              </w:rPr>
              <w:t xml:space="preserve"> </w:t>
            </w:r>
            <w:r>
              <w:rPr>
                <w:rFonts w:ascii="Trebuchet MS" w:hAnsi="Trebuchet MS"/>
                <w:i/>
                <w:color w:val="231F20"/>
                <w:spacing w:val="-6"/>
                <w:sz w:val="20"/>
              </w:rPr>
              <w:t>bilgilerin</w:t>
            </w:r>
            <w:r>
              <w:rPr>
                <w:rFonts w:ascii="Trebuchet MS" w:hAnsi="Trebuchet MS"/>
                <w:i/>
                <w:color w:val="231F20"/>
                <w:spacing w:val="-22"/>
                <w:sz w:val="20"/>
              </w:rPr>
              <w:t xml:space="preserve"> </w:t>
            </w:r>
            <w:r>
              <w:rPr>
                <w:rFonts w:ascii="Trebuchet MS" w:hAnsi="Trebuchet MS"/>
                <w:i/>
                <w:color w:val="231F20"/>
                <w:spacing w:val="-6"/>
                <w:sz w:val="20"/>
              </w:rPr>
              <w:t>doğruluğunu</w:t>
            </w:r>
            <w:r>
              <w:rPr>
                <w:rFonts w:ascii="Trebuchet MS" w:hAnsi="Trebuchet MS"/>
                <w:i/>
                <w:color w:val="231F20"/>
                <w:spacing w:val="-22"/>
                <w:sz w:val="20"/>
              </w:rPr>
              <w:t xml:space="preserve"> </w:t>
            </w:r>
            <w:r>
              <w:rPr>
                <w:rFonts w:ascii="Trebuchet MS" w:hAnsi="Trebuchet MS"/>
                <w:i/>
                <w:color w:val="231F20"/>
                <w:spacing w:val="-6"/>
                <w:sz w:val="20"/>
              </w:rPr>
              <w:t>değerlendirir.</w:t>
            </w:r>
          </w:p>
          <w:p w14:paraId="7CAA359D" w14:textId="77777777" w:rsidR="00E94F05" w:rsidRDefault="00DF3DC5">
            <w:pPr>
              <w:pStyle w:val="TableParagraph"/>
              <w:numPr>
                <w:ilvl w:val="0"/>
                <w:numId w:val="17"/>
              </w:numPr>
              <w:tabs>
                <w:tab w:val="left" w:pos="872"/>
              </w:tabs>
              <w:ind w:left="872" w:hanging="283"/>
              <w:rPr>
                <w:rFonts w:ascii="Trebuchet MS" w:hAnsi="Trebuchet MS"/>
                <w:i/>
                <w:sz w:val="20"/>
              </w:rPr>
            </w:pPr>
            <w:r>
              <w:rPr>
                <w:rFonts w:ascii="Trebuchet MS" w:hAnsi="Trebuchet MS"/>
                <w:i/>
                <w:color w:val="231F20"/>
                <w:w w:val="90"/>
                <w:sz w:val="20"/>
              </w:rPr>
              <w:t>Toplanan</w:t>
            </w:r>
            <w:r>
              <w:rPr>
                <w:rFonts w:ascii="Trebuchet MS" w:hAnsi="Trebuchet MS"/>
                <w:i/>
                <w:color w:val="231F20"/>
                <w:spacing w:val="-11"/>
                <w:w w:val="90"/>
                <w:sz w:val="20"/>
              </w:rPr>
              <w:t xml:space="preserve"> </w:t>
            </w:r>
            <w:r>
              <w:rPr>
                <w:rFonts w:ascii="Trebuchet MS" w:hAnsi="Trebuchet MS"/>
                <w:i/>
                <w:color w:val="231F20"/>
                <w:w w:val="90"/>
                <w:sz w:val="20"/>
              </w:rPr>
              <w:t>bilgiler</w:t>
            </w:r>
            <w:r>
              <w:rPr>
                <w:rFonts w:ascii="Trebuchet MS" w:hAnsi="Trebuchet MS"/>
                <w:i/>
                <w:color w:val="231F20"/>
                <w:spacing w:val="-11"/>
                <w:w w:val="90"/>
                <w:sz w:val="20"/>
              </w:rPr>
              <w:t xml:space="preserve"> </w:t>
            </w:r>
            <w:r>
              <w:rPr>
                <w:rFonts w:ascii="Trebuchet MS" w:hAnsi="Trebuchet MS"/>
                <w:i/>
                <w:color w:val="231F20"/>
                <w:w w:val="90"/>
                <w:sz w:val="20"/>
              </w:rPr>
              <w:t>üzerinden</w:t>
            </w:r>
            <w:r>
              <w:rPr>
                <w:rFonts w:ascii="Trebuchet MS" w:hAnsi="Trebuchet MS"/>
                <w:i/>
                <w:color w:val="231F20"/>
                <w:spacing w:val="-11"/>
                <w:w w:val="90"/>
                <w:sz w:val="20"/>
              </w:rPr>
              <w:t xml:space="preserve"> </w:t>
            </w:r>
            <w:r>
              <w:rPr>
                <w:rFonts w:ascii="Trebuchet MS" w:hAnsi="Trebuchet MS"/>
                <w:i/>
                <w:color w:val="231F20"/>
                <w:w w:val="90"/>
                <w:sz w:val="20"/>
              </w:rPr>
              <w:t>ergonomi</w:t>
            </w:r>
            <w:r>
              <w:rPr>
                <w:rFonts w:ascii="Trebuchet MS" w:hAnsi="Trebuchet MS"/>
                <w:i/>
                <w:color w:val="231F20"/>
                <w:spacing w:val="-11"/>
                <w:w w:val="90"/>
                <w:sz w:val="20"/>
              </w:rPr>
              <w:t xml:space="preserve"> </w:t>
            </w:r>
            <w:r>
              <w:rPr>
                <w:rFonts w:ascii="Trebuchet MS" w:hAnsi="Trebuchet MS"/>
                <w:i/>
                <w:color w:val="231F20"/>
                <w:w w:val="90"/>
                <w:sz w:val="20"/>
              </w:rPr>
              <w:t>ve</w:t>
            </w:r>
            <w:r>
              <w:rPr>
                <w:rFonts w:ascii="Trebuchet MS" w:hAnsi="Trebuchet MS"/>
                <w:i/>
                <w:color w:val="231F20"/>
                <w:spacing w:val="-11"/>
                <w:w w:val="90"/>
                <w:sz w:val="20"/>
              </w:rPr>
              <w:t xml:space="preserve"> </w:t>
            </w:r>
            <w:r>
              <w:rPr>
                <w:rFonts w:ascii="Trebuchet MS" w:hAnsi="Trebuchet MS"/>
                <w:i/>
                <w:color w:val="231F20"/>
                <w:w w:val="90"/>
                <w:sz w:val="20"/>
              </w:rPr>
              <w:t>tasarım</w:t>
            </w:r>
            <w:r>
              <w:rPr>
                <w:rFonts w:ascii="Trebuchet MS" w:hAnsi="Trebuchet MS"/>
                <w:i/>
                <w:color w:val="231F20"/>
                <w:spacing w:val="-11"/>
                <w:w w:val="90"/>
                <w:sz w:val="20"/>
              </w:rPr>
              <w:t xml:space="preserve"> </w:t>
            </w:r>
            <w:r>
              <w:rPr>
                <w:rFonts w:ascii="Trebuchet MS" w:hAnsi="Trebuchet MS"/>
                <w:i/>
                <w:color w:val="231F20"/>
                <w:w w:val="90"/>
                <w:sz w:val="20"/>
              </w:rPr>
              <w:t>ilişkisi</w:t>
            </w:r>
            <w:r>
              <w:rPr>
                <w:rFonts w:ascii="Trebuchet MS" w:hAnsi="Trebuchet MS"/>
                <w:i/>
                <w:color w:val="231F20"/>
                <w:spacing w:val="-11"/>
                <w:w w:val="90"/>
                <w:sz w:val="20"/>
              </w:rPr>
              <w:t xml:space="preserve"> </w:t>
            </w:r>
            <w:r>
              <w:rPr>
                <w:rFonts w:ascii="Trebuchet MS" w:hAnsi="Trebuchet MS"/>
                <w:i/>
                <w:color w:val="231F20"/>
                <w:w w:val="90"/>
                <w:sz w:val="20"/>
              </w:rPr>
              <w:t>hakkında</w:t>
            </w:r>
            <w:r>
              <w:rPr>
                <w:rFonts w:ascii="Trebuchet MS" w:hAnsi="Trebuchet MS"/>
                <w:i/>
                <w:color w:val="231F20"/>
                <w:spacing w:val="-11"/>
                <w:w w:val="90"/>
                <w:sz w:val="20"/>
              </w:rPr>
              <w:t xml:space="preserve"> </w:t>
            </w:r>
            <w:r>
              <w:rPr>
                <w:rFonts w:ascii="Trebuchet MS" w:hAnsi="Trebuchet MS"/>
                <w:i/>
                <w:color w:val="231F20"/>
                <w:w w:val="90"/>
                <w:sz w:val="20"/>
              </w:rPr>
              <w:t>çıkarım</w:t>
            </w:r>
            <w:r>
              <w:rPr>
                <w:rFonts w:ascii="Trebuchet MS" w:hAnsi="Trebuchet MS"/>
                <w:i/>
                <w:color w:val="231F20"/>
                <w:spacing w:val="-11"/>
                <w:w w:val="90"/>
                <w:sz w:val="20"/>
              </w:rPr>
              <w:t xml:space="preserve"> </w:t>
            </w:r>
            <w:r>
              <w:rPr>
                <w:rFonts w:ascii="Trebuchet MS" w:hAnsi="Trebuchet MS"/>
                <w:i/>
                <w:color w:val="231F20"/>
                <w:spacing w:val="-2"/>
                <w:w w:val="90"/>
                <w:sz w:val="20"/>
              </w:rPr>
              <w:t>yapar.</w:t>
            </w:r>
          </w:p>
          <w:p w14:paraId="28D7C398" w14:textId="77777777" w:rsidR="00E94F05" w:rsidRDefault="00DF3DC5">
            <w:pPr>
              <w:pStyle w:val="TableParagraph"/>
              <w:spacing w:before="92"/>
              <w:ind w:left="79"/>
              <w:rPr>
                <w:sz w:val="20"/>
              </w:rPr>
            </w:pPr>
            <w:r>
              <w:rPr>
                <w:color w:val="231F20"/>
                <w:spacing w:val="-4"/>
                <w:sz w:val="20"/>
              </w:rPr>
              <w:t>TT.8.4.2.</w:t>
            </w:r>
            <w:r>
              <w:rPr>
                <w:color w:val="231F20"/>
                <w:spacing w:val="-12"/>
                <w:sz w:val="20"/>
              </w:rPr>
              <w:t xml:space="preserve"> </w:t>
            </w:r>
            <w:r>
              <w:rPr>
                <w:color w:val="231F20"/>
                <w:spacing w:val="-4"/>
                <w:sz w:val="20"/>
              </w:rPr>
              <w:t>Ürünleri</w:t>
            </w:r>
            <w:r>
              <w:rPr>
                <w:color w:val="231F20"/>
                <w:spacing w:val="-12"/>
                <w:sz w:val="20"/>
              </w:rPr>
              <w:t xml:space="preserve"> </w:t>
            </w:r>
            <w:r>
              <w:rPr>
                <w:color w:val="231F20"/>
                <w:spacing w:val="-4"/>
                <w:sz w:val="20"/>
              </w:rPr>
              <w:t>ergonomik</w:t>
            </w:r>
            <w:r>
              <w:rPr>
                <w:color w:val="231F20"/>
                <w:spacing w:val="-11"/>
                <w:sz w:val="20"/>
              </w:rPr>
              <w:t xml:space="preserve"> </w:t>
            </w:r>
            <w:r>
              <w:rPr>
                <w:color w:val="231F20"/>
                <w:spacing w:val="-4"/>
                <w:sz w:val="20"/>
              </w:rPr>
              <w:t>açıdan</w:t>
            </w:r>
            <w:r>
              <w:rPr>
                <w:color w:val="231F20"/>
                <w:spacing w:val="-12"/>
                <w:sz w:val="20"/>
              </w:rPr>
              <w:t xml:space="preserve"> </w:t>
            </w:r>
            <w:r>
              <w:rPr>
                <w:color w:val="231F20"/>
                <w:spacing w:val="-4"/>
                <w:sz w:val="20"/>
              </w:rPr>
              <w:t>değerlendirebilme</w:t>
            </w:r>
          </w:p>
          <w:p w14:paraId="787765EC" w14:textId="77777777" w:rsidR="00E94F05" w:rsidRDefault="00DF3DC5">
            <w:pPr>
              <w:pStyle w:val="TableParagraph"/>
              <w:numPr>
                <w:ilvl w:val="0"/>
                <w:numId w:val="16"/>
              </w:numPr>
              <w:tabs>
                <w:tab w:val="left" w:pos="871"/>
              </w:tabs>
              <w:spacing w:before="108"/>
              <w:ind w:left="871" w:hanging="282"/>
              <w:rPr>
                <w:rFonts w:ascii="Trebuchet MS" w:hAnsi="Trebuchet MS"/>
                <w:i/>
                <w:sz w:val="20"/>
              </w:rPr>
            </w:pPr>
            <w:r>
              <w:rPr>
                <w:rFonts w:ascii="Trebuchet MS" w:hAnsi="Trebuchet MS"/>
                <w:i/>
                <w:color w:val="231F20"/>
                <w:w w:val="90"/>
                <w:sz w:val="20"/>
              </w:rPr>
              <w:t>Ürünlerin</w:t>
            </w:r>
            <w:r>
              <w:rPr>
                <w:rFonts w:ascii="Trebuchet MS" w:hAnsi="Trebuchet MS"/>
                <w:i/>
                <w:color w:val="231F20"/>
                <w:spacing w:val="-14"/>
                <w:w w:val="90"/>
                <w:sz w:val="20"/>
              </w:rPr>
              <w:t xml:space="preserve"> </w:t>
            </w:r>
            <w:r>
              <w:rPr>
                <w:rFonts w:ascii="Trebuchet MS" w:hAnsi="Trebuchet MS"/>
                <w:i/>
                <w:color w:val="231F20"/>
                <w:w w:val="90"/>
                <w:sz w:val="20"/>
              </w:rPr>
              <w:t>ergonomik</w:t>
            </w:r>
            <w:r>
              <w:rPr>
                <w:rFonts w:ascii="Trebuchet MS" w:hAnsi="Trebuchet MS"/>
                <w:i/>
                <w:color w:val="231F20"/>
                <w:spacing w:val="-13"/>
                <w:w w:val="90"/>
                <w:sz w:val="20"/>
              </w:rPr>
              <w:t xml:space="preserve"> </w:t>
            </w:r>
            <w:r>
              <w:rPr>
                <w:rFonts w:ascii="Trebuchet MS" w:hAnsi="Trebuchet MS"/>
                <w:i/>
                <w:color w:val="231F20"/>
                <w:w w:val="90"/>
                <w:sz w:val="20"/>
              </w:rPr>
              <w:t>özelliklerini</w:t>
            </w:r>
            <w:r>
              <w:rPr>
                <w:rFonts w:ascii="Trebuchet MS" w:hAnsi="Trebuchet MS"/>
                <w:i/>
                <w:color w:val="231F20"/>
                <w:spacing w:val="-13"/>
                <w:w w:val="90"/>
                <w:sz w:val="20"/>
              </w:rPr>
              <w:t xml:space="preserve"> </w:t>
            </w:r>
            <w:r>
              <w:rPr>
                <w:rFonts w:ascii="Trebuchet MS" w:hAnsi="Trebuchet MS"/>
                <w:i/>
                <w:color w:val="231F20"/>
                <w:w w:val="90"/>
                <w:sz w:val="20"/>
              </w:rPr>
              <w:t>değerlendirmek</w:t>
            </w:r>
            <w:r>
              <w:rPr>
                <w:rFonts w:ascii="Trebuchet MS" w:hAnsi="Trebuchet MS"/>
                <w:i/>
                <w:color w:val="231F20"/>
                <w:spacing w:val="-13"/>
                <w:w w:val="90"/>
                <w:sz w:val="20"/>
              </w:rPr>
              <w:t xml:space="preserve"> </w:t>
            </w:r>
            <w:r>
              <w:rPr>
                <w:rFonts w:ascii="Trebuchet MS" w:hAnsi="Trebuchet MS"/>
                <w:i/>
                <w:color w:val="231F20"/>
                <w:w w:val="90"/>
                <w:sz w:val="20"/>
              </w:rPr>
              <w:t>için</w:t>
            </w:r>
            <w:r>
              <w:rPr>
                <w:rFonts w:ascii="Trebuchet MS" w:hAnsi="Trebuchet MS"/>
                <w:i/>
                <w:color w:val="231F20"/>
                <w:spacing w:val="-13"/>
                <w:w w:val="90"/>
                <w:sz w:val="20"/>
              </w:rPr>
              <w:t xml:space="preserve"> </w:t>
            </w:r>
            <w:r>
              <w:rPr>
                <w:rFonts w:ascii="Trebuchet MS" w:hAnsi="Trebuchet MS"/>
                <w:i/>
                <w:color w:val="231F20"/>
                <w:w w:val="90"/>
                <w:sz w:val="20"/>
              </w:rPr>
              <w:t>amaç</w:t>
            </w:r>
            <w:r>
              <w:rPr>
                <w:rFonts w:ascii="Trebuchet MS" w:hAnsi="Trebuchet MS"/>
                <w:i/>
                <w:color w:val="231F20"/>
                <w:spacing w:val="-13"/>
                <w:w w:val="90"/>
                <w:sz w:val="20"/>
              </w:rPr>
              <w:t xml:space="preserve"> </w:t>
            </w:r>
            <w:r>
              <w:rPr>
                <w:rFonts w:ascii="Trebuchet MS" w:hAnsi="Trebuchet MS"/>
                <w:i/>
                <w:color w:val="231F20"/>
                <w:w w:val="90"/>
                <w:sz w:val="20"/>
              </w:rPr>
              <w:t>ve</w:t>
            </w:r>
            <w:r>
              <w:rPr>
                <w:rFonts w:ascii="Trebuchet MS" w:hAnsi="Trebuchet MS"/>
                <w:i/>
                <w:color w:val="231F20"/>
                <w:spacing w:val="-14"/>
                <w:w w:val="90"/>
                <w:sz w:val="20"/>
              </w:rPr>
              <w:t xml:space="preserve"> </w:t>
            </w:r>
            <w:r>
              <w:rPr>
                <w:rFonts w:ascii="Trebuchet MS" w:hAnsi="Trebuchet MS"/>
                <w:i/>
                <w:color w:val="231F20"/>
                <w:w w:val="90"/>
                <w:sz w:val="20"/>
              </w:rPr>
              <w:t>ölçütler</w:t>
            </w:r>
            <w:r>
              <w:rPr>
                <w:rFonts w:ascii="Trebuchet MS" w:hAnsi="Trebuchet MS"/>
                <w:i/>
                <w:color w:val="231F20"/>
                <w:spacing w:val="-13"/>
                <w:w w:val="90"/>
                <w:sz w:val="20"/>
              </w:rPr>
              <w:t xml:space="preserve"> </w:t>
            </w:r>
            <w:r>
              <w:rPr>
                <w:rFonts w:ascii="Trebuchet MS" w:hAnsi="Trebuchet MS"/>
                <w:i/>
                <w:color w:val="231F20"/>
                <w:spacing w:val="-2"/>
                <w:w w:val="90"/>
                <w:sz w:val="20"/>
              </w:rPr>
              <w:t>belirler.</w:t>
            </w:r>
          </w:p>
          <w:p w14:paraId="178E086C" w14:textId="77777777" w:rsidR="00E94F05" w:rsidRDefault="00DF3DC5">
            <w:pPr>
              <w:pStyle w:val="TableParagraph"/>
              <w:numPr>
                <w:ilvl w:val="0"/>
                <w:numId w:val="16"/>
              </w:numPr>
              <w:tabs>
                <w:tab w:val="left" w:pos="872"/>
              </w:tabs>
              <w:spacing w:before="104"/>
              <w:ind w:left="872" w:hanging="283"/>
              <w:rPr>
                <w:rFonts w:ascii="Trebuchet MS" w:hAnsi="Trebuchet MS"/>
                <w:i/>
                <w:sz w:val="20"/>
              </w:rPr>
            </w:pPr>
            <w:r>
              <w:rPr>
                <w:rFonts w:ascii="Trebuchet MS" w:hAnsi="Trebuchet MS"/>
                <w:i/>
                <w:color w:val="231F20"/>
                <w:w w:val="85"/>
                <w:sz w:val="20"/>
              </w:rPr>
              <w:t>Ürünlerin</w:t>
            </w:r>
            <w:r>
              <w:rPr>
                <w:rFonts w:ascii="Trebuchet MS" w:hAnsi="Trebuchet MS"/>
                <w:i/>
                <w:color w:val="231F20"/>
                <w:spacing w:val="6"/>
                <w:sz w:val="20"/>
              </w:rPr>
              <w:t xml:space="preserve"> </w:t>
            </w:r>
            <w:r>
              <w:rPr>
                <w:rFonts w:ascii="Trebuchet MS" w:hAnsi="Trebuchet MS"/>
                <w:i/>
                <w:color w:val="231F20"/>
                <w:w w:val="85"/>
                <w:sz w:val="20"/>
              </w:rPr>
              <w:t>ergonomik</w:t>
            </w:r>
            <w:r>
              <w:rPr>
                <w:rFonts w:ascii="Trebuchet MS" w:hAnsi="Trebuchet MS"/>
                <w:i/>
                <w:color w:val="231F20"/>
                <w:spacing w:val="6"/>
                <w:sz w:val="20"/>
              </w:rPr>
              <w:t xml:space="preserve"> </w:t>
            </w:r>
            <w:r>
              <w:rPr>
                <w:rFonts w:ascii="Trebuchet MS" w:hAnsi="Trebuchet MS"/>
                <w:i/>
                <w:color w:val="231F20"/>
                <w:w w:val="85"/>
                <w:sz w:val="20"/>
              </w:rPr>
              <w:t>özelliklerini</w:t>
            </w:r>
            <w:r>
              <w:rPr>
                <w:rFonts w:ascii="Trebuchet MS" w:hAnsi="Trebuchet MS"/>
                <w:i/>
                <w:color w:val="231F20"/>
                <w:spacing w:val="6"/>
                <w:sz w:val="20"/>
              </w:rPr>
              <w:t xml:space="preserve"> </w:t>
            </w:r>
            <w:r>
              <w:rPr>
                <w:rFonts w:ascii="Trebuchet MS" w:hAnsi="Trebuchet MS"/>
                <w:i/>
                <w:color w:val="231F20"/>
                <w:w w:val="85"/>
                <w:sz w:val="20"/>
              </w:rPr>
              <w:t>gözlemler</w:t>
            </w:r>
            <w:r>
              <w:rPr>
                <w:rFonts w:ascii="Trebuchet MS" w:hAnsi="Trebuchet MS"/>
                <w:i/>
                <w:color w:val="231F20"/>
                <w:spacing w:val="6"/>
                <w:sz w:val="20"/>
              </w:rPr>
              <w:t xml:space="preserve"> </w:t>
            </w:r>
            <w:r>
              <w:rPr>
                <w:rFonts w:ascii="Trebuchet MS" w:hAnsi="Trebuchet MS"/>
                <w:i/>
                <w:color w:val="231F20"/>
                <w:w w:val="85"/>
                <w:sz w:val="20"/>
              </w:rPr>
              <w:t>ve</w:t>
            </w:r>
            <w:r>
              <w:rPr>
                <w:rFonts w:ascii="Trebuchet MS" w:hAnsi="Trebuchet MS"/>
                <w:i/>
                <w:color w:val="231F20"/>
                <w:spacing w:val="6"/>
                <w:sz w:val="20"/>
              </w:rPr>
              <w:t xml:space="preserve"> </w:t>
            </w:r>
            <w:r>
              <w:rPr>
                <w:rFonts w:ascii="Trebuchet MS" w:hAnsi="Trebuchet MS"/>
                <w:i/>
                <w:color w:val="231F20"/>
                <w:w w:val="85"/>
                <w:sz w:val="20"/>
              </w:rPr>
              <w:t>veri</w:t>
            </w:r>
            <w:r>
              <w:rPr>
                <w:rFonts w:ascii="Trebuchet MS" w:hAnsi="Trebuchet MS"/>
                <w:i/>
                <w:color w:val="231F20"/>
                <w:spacing w:val="6"/>
                <w:sz w:val="20"/>
              </w:rPr>
              <w:t xml:space="preserve"> </w:t>
            </w:r>
            <w:r>
              <w:rPr>
                <w:rFonts w:ascii="Trebuchet MS" w:hAnsi="Trebuchet MS"/>
                <w:i/>
                <w:color w:val="231F20"/>
                <w:spacing w:val="-2"/>
                <w:w w:val="85"/>
                <w:sz w:val="20"/>
              </w:rPr>
              <w:t>toplar.</w:t>
            </w:r>
          </w:p>
          <w:p w14:paraId="3EE5CA1C" w14:textId="77777777" w:rsidR="00E94F05" w:rsidRDefault="00DF3DC5">
            <w:pPr>
              <w:pStyle w:val="TableParagraph"/>
              <w:numPr>
                <w:ilvl w:val="0"/>
                <w:numId w:val="16"/>
              </w:numPr>
              <w:tabs>
                <w:tab w:val="left" w:pos="871"/>
                <w:tab w:val="left" w:pos="873"/>
              </w:tabs>
              <w:spacing w:before="105" w:line="290" w:lineRule="auto"/>
              <w:ind w:right="48"/>
              <w:rPr>
                <w:rFonts w:ascii="Trebuchet MS" w:hAnsi="Trebuchet MS"/>
                <w:i/>
                <w:sz w:val="20"/>
              </w:rPr>
            </w:pPr>
            <w:r>
              <w:rPr>
                <w:rFonts w:ascii="Trebuchet MS" w:hAnsi="Trebuchet MS"/>
                <w:i/>
                <w:color w:val="231F20"/>
                <w:w w:val="85"/>
                <w:sz w:val="20"/>
              </w:rPr>
              <w:t xml:space="preserve">Ürünlerin ergonomik özelliklerini gözlemleyerek elde ettikleri verileri sınıflandırır ve </w:t>
            </w:r>
            <w:r>
              <w:rPr>
                <w:rFonts w:ascii="Trebuchet MS" w:hAnsi="Trebuchet MS"/>
                <w:i/>
                <w:color w:val="231F20"/>
                <w:spacing w:val="-2"/>
                <w:sz w:val="20"/>
              </w:rPr>
              <w:t>değerlendirir.</w:t>
            </w:r>
          </w:p>
          <w:p w14:paraId="10877AD4" w14:textId="77777777" w:rsidR="00E94F05" w:rsidRDefault="00DF3DC5">
            <w:pPr>
              <w:pStyle w:val="TableParagraph"/>
              <w:spacing w:before="42"/>
              <w:ind w:left="79"/>
              <w:rPr>
                <w:sz w:val="20"/>
              </w:rPr>
            </w:pPr>
            <w:r>
              <w:rPr>
                <w:color w:val="231F20"/>
                <w:spacing w:val="-4"/>
                <w:sz w:val="20"/>
              </w:rPr>
              <w:t>TT.</w:t>
            </w:r>
            <w:r>
              <w:rPr>
                <w:color w:val="231F20"/>
                <w:spacing w:val="-21"/>
                <w:sz w:val="20"/>
              </w:rPr>
              <w:t xml:space="preserve"> </w:t>
            </w:r>
            <w:r>
              <w:rPr>
                <w:color w:val="231F20"/>
                <w:spacing w:val="-4"/>
                <w:sz w:val="20"/>
              </w:rPr>
              <w:t>8.4.3.</w:t>
            </w:r>
            <w:r>
              <w:rPr>
                <w:color w:val="231F20"/>
                <w:spacing w:val="-20"/>
                <w:sz w:val="20"/>
              </w:rPr>
              <w:t xml:space="preserve"> </w:t>
            </w:r>
            <w:r>
              <w:rPr>
                <w:color w:val="231F20"/>
                <w:spacing w:val="-4"/>
                <w:sz w:val="20"/>
              </w:rPr>
              <w:t>Tasarım</w:t>
            </w:r>
            <w:r>
              <w:rPr>
                <w:color w:val="231F20"/>
                <w:spacing w:val="-20"/>
                <w:sz w:val="20"/>
              </w:rPr>
              <w:t xml:space="preserve"> </w:t>
            </w:r>
            <w:r>
              <w:rPr>
                <w:color w:val="231F20"/>
                <w:spacing w:val="-4"/>
                <w:sz w:val="20"/>
              </w:rPr>
              <w:t>ürünü</w:t>
            </w:r>
            <w:r>
              <w:rPr>
                <w:color w:val="231F20"/>
                <w:spacing w:val="-20"/>
                <w:sz w:val="20"/>
              </w:rPr>
              <w:t xml:space="preserve"> </w:t>
            </w:r>
            <w:r>
              <w:rPr>
                <w:color w:val="231F20"/>
                <w:spacing w:val="-4"/>
                <w:sz w:val="20"/>
              </w:rPr>
              <w:t>oluşturabilme</w:t>
            </w:r>
          </w:p>
          <w:p w14:paraId="387FC4A6" w14:textId="77777777" w:rsidR="00E94F05" w:rsidRDefault="00DF3DC5">
            <w:pPr>
              <w:pStyle w:val="TableParagraph"/>
              <w:numPr>
                <w:ilvl w:val="0"/>
                <w:numId w:val="15"/>
              </w:numPr>
              <w:tabs>
                <w:tab w:val="left" w:pos="871"/>
              </w:tabs>
              <w:spacing w:before="108"/>
              <w:ind w:left="871" w:hanging="282"/>
              <w:rPr>
                <w:rFonts w:ascii="Trebuchet MS" w:hAnsi="Trebuchet MS"/>
                <w:i/>
                <w:sz w:val="20"/>
              </w:rPr>
            </w:pPr>
            <w:r>
              <w:rPr>
                <w:rFonts w:ascii="Trebuchet MS" w:hAnsi="Trebuchet MS"/>
                <w:i/>
                <w:color w:val="231F20"/>
                <w:w w:val="90"/>
                <w:sz w:val="20"/>
              </w:rPr>
              <w:t>Tasarıma</w:t>
            </w:r>
            <w:r>
              <w:rPr>
                <w:rFonts w:ascii="Trebuchet MS" w:hAnsi="Trebuchet MS"/>
                <w:i/>
                <w:color w:val="231F20"/>
                <w:spacing w:val="-4"/>
                <w:w w:val="90"/>
                <w:sz w:val="20"/>
              </w:rPr>
              <w:t xml:space="preserve"> </w:t>
            </w:r>
            <w:r>
              <w:rPr>
                <w:rFonts w:ascii="Trebuchet MS" w:hAnsi="Trebuchet MS"/>
                <w:i/>
                <w:color w:val="231F20"/>
                <w:w w:val="90"/>
                <w:sz w:val="20"/>
              </w:rPr>
              <w:t>yönelik</w:t>
            </w:r>
            <w:r>
              <w:rPr>
                <w:rFonts w:ascii="Trebuchet MS" w:hAnsi="Trebuchet MS"/>
                <w:i/>
                <w:color w:val="231F20"/>
                <w:spacing w:val="-3"/>
                <w:w w:val="90"/>
                <w:sz w:val="20"/>
              </w:rPr>
              <w:t xml:space="preserve"> </w:t>
            </w:r>
            <w:r>
              <w:rPr>
                <w:rFonts w:ascii="Trebuchet MS" w:hAnsi="Trebuchet MS"/>
                <w:i/>
                <w:color w:val="231F20"/>
                <w:w w:val="90"/>
                <w:sz w:val="20"/>
              </w:rPr>
              <w:t>taslak</w:t>
            </w:r>
            <w:r>
              <w:rPr>
                <w:rFonts w:ascii="Trebuchet MS" w:hAnsi="Trebuchet MS"/>
                <w:i/>
                <w:color w:val="231F20"/>
                <w:spacing w:val="-3"/>
                <w:w w:val="90"/>
                <w:sz w:val="20"/>
              </w:rPr>
              <w:t xml:space="preserve"> </w:t>
            </w:r>
            <w:r>
              <w:rPr>
                <w:rFonts w:ascii="Trebuchet MS" w:hAnsi="Trebuchet MS"/>
                <w:i/>
                <w:color w:val="231F20"/>
                <w:spacing w:val="-2"/>
                <w:w w:val="90"/>
                <w:sz w:val="20"/>
              </w:rPr>
              <w:t>oluşturur.</w:t>
            </w:r>
          </w:p>
          <w:p w14:paraId="18A7DF89" w14:textId="77777777" w:rsidR="00E94F05" w:rsidRDefault="00DF3DC5">
            <w:pPr>
              <w:pStyle w:val="TableParagraph"/>
              <w:numPr>
                <w:ilvl w:val="0"/>
                <w:numId w:val="15"/>
              </w:numPr>
              <w:tabs>
                <w:tab w:val="left" w:pos="872"/>
              </w:tabs>
              <w:spacing w:before="104"/>
              <w:ind w:left="872" w:hanging="283"/>
              <w:rPr>
                <w:rFonts w:ascii="Trebuchet MS" w:hAnsi="Trebuchet MS"/>
                <w:i/>
                <w:sz w:val="20"/>
              </w:rPr>
            </w:pPr>
            <w:r>
              <w:rPr>
                <w:rFonts w:ascii="Trebuchet MS" w:hAnsi="Trebuchet MS"/>
                <w:i/>
                <w:color w:val="231F20"/>
                <w:w w:val="90"/>
                <w:sz w:val="20"/>
              </w:rPr>
              <w:t>Tasarımı</w:t>
            </w:r>
            <w:r>
              <w:rPr>
                <w:rFonts w:ascii="Trebuchet MS" w:hAnsi="Trebuchet MS"/>
                <w:i/>
                <w:color w:val="231F20"/>
                <w:spacing w:val="-8"/>
                <w:w w:val="90"/>
                <w:sz w:val="20"/>
              </w:rPr>
              <w:t xml:space="preserve"> </w:t>
            </w:r>
            <w:r>
              <w:rPr>
                <w:rFonts w:ascii="Trebuchet MS" w:hAnsi="Trebuchet MS"/>
                <w:i/>
                <w:color w:val="231F20"/>
                <w:w w:val="90"/>
                <w:sz w:val="20"/>
              </w:rPr>
              <w:t>ürüne</w:t>
            </w:r>
            <w:r>
              <w:rPr>
                <w:rFonts w:ascii="Trebuchet MS" w:hAnsi="Trebuchet MS"/>
                <w:i/>
                <w:color w:val="231F20"/>
                <w:spacing w:val="-7"/>
                <w:w w:val="90"/>
                <w:sz w:val="20"/>
              </w:rPr>
              <w:t xml:space="preserve"> </w:t>
            </w:r>
            <w:r>
              <w:rPr>
                <w:rFonts w:ascii="Trebuchet MS" w:hAnsi="Trebuchet MS"/>
                <w:i/>
                <w:color w:val="231F20"/>
                <w:spacing w:val="-2"/>
                <w:w w:val="90"/>
                <w:sz w:val="20"/>
              </w:rPr>
              <w:t>dönüştürür.</w:t>
            </w:r>
          </w:p>
        </w:tc>
      </w:tr>
      <w:tr w:rsidR="00E94F05" w14:paraId="14E050B2" w14:textId="77777777">
        <w:trPr>
          <w:trHeight w:val="359"/>
        </w:trPr>
        <w:tc>
          <w:tcPr>
            <w:tcW w:w="2238" w:type="dxa"/>
          </w:tcPr>
          <w:p w14:paraId="13783040"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04DFB2F0" w14:textId="77777777" w:rsidR="00E94F05" w:rsidRDefault="00E94F05">
            <w:pPr>
              <w:pStyle w:val="TableParagraph"/>
              <w:rPr>
                <w:rFonts w:ascii="Times New Roman"/>
                <w:sz w:val="18"/>
              </w:rPr>
            </w:pPr>
          </w:p>
        </w:tc>
      </w:tr>
      <w:tr w:rsidR="00E94F05" w14:paraId="27975FD9" w14:textId="77777777">
        <w:trPr>
          <w:trHeight w:val="1313"/>
        </w:trPr>
        <w:tc>
          <w:tcPr>
            <w:tcW w:w="2238" w:type="dxa"/>
          </w:tcPr>
          <w:p w14:paraId="7C847648"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00BA9C26" w14:textId="77777777" w:rsidR="00E94F05" w:rsidRDefault="00DF3DC5">
            <w:pPr>
              <w:pStyle w:val="TableParagraph"/>
              <w:spacing w:before="60" w:line="278" w:lineRule="auto"/>
              <w:ind w:left="79"/>
              <w:rPr>
                <w:sz w:val="20"/>
              </w:rPr>
            </w:pPr>
            <w:r>
              <w:rPr>
                <w:color w:val="231F20"/>
                <w:spacing w:val="-2"/>
                <w:sz w:val="20"/>
              </w:rPr>
              <w:t>Ürün</w:t>
            </w:r>
            <w:r>
              <w:rPr>
                <w:color w:val="231F20"/>
                <w:spacing w:val="-7"/>
                <w:sz w:val="20"/>
              </w:rPr>
              <w:t xml:space="preserve"> </w:t>
            </w:r>
            <w:r>
              <w:rPr>
                <w:color w:val="231F20"/>
                <w:spacing w:val="-2"/>
                <w:sz w:val="20"/>
              </w:rPr>
              <w:t>Geliştirme:</w:t>
            </w:r>
            <w:r>
              <w:rPr>
                <w:color w:val="231F20"/>
                <w:spacing w:val="-8"/>
                <w:sz w:val="20"/>
              </w:rPr>
              <w:t xml:space="preserve"> </w:t>
            </w:r>
            <w:r>
              <w:rPr>
                <w:color w:val="231F20"/>
                <w:spacing w:val="-2"/>
                <w:sz w:val="20"/>
              </w:rPr>
              <w:t>Ergonomi,</w:t>
            </w:r>
            <w:r>
              <w:rPr>
                <w:color w:val="231F20"/>
                <w:spacing w:val="-8"/>
                <w:sz w:val="20"/>
              </w:rPr>
              <w:t xml:space="preserve"> </w:t>
            </w:r>
            <w:r>
              <w:rPr>
                <w:color w:val="231F20"/>
                <w:spacing w:val="-2"/>
                <w:sz w:val="20"/>
              </w:rPr>
              <w:t>işlevsellik</w:t>
            </w:r>
            <w:r>
              <w:rPr>
                <w:color w:val="231F20"/>
                <w:spacing w:val="-8"/>
                <w:sz w:val="20"/>
              </w:rPr>
              <w:t xml:space="preserve"> </w:t>
            </w:r>
            <w:r>
              <w:rPr>
                <w:color w:val="231F20"/>
                <w:spacing w:val="-2"/>
                <w:sz w:val="20"/>
              </w:rPr>
              <w:t>ve</w:t>
            </w:r>
            <w:r>
              <w:rPr>
                <w:color w:val="231F20"/>
                <w:spacing w:val="-7"/>
                <w:sz w:val="20"/>
              </w:rPr>
              <w:t xml:space="preserve"> </w:t>
            </w:r>
            <w:r>
              <w:rPr>
                <w:color w:val="231F20"/>
                <w:spacing w:val="-2"/>
                <w:sz w:val="20"/>
              </w:rPr>
              <w:t>kullanıcı</w:t>
            </w:r>
            <w:r>
              <w:rPr>
                <w:color w:val="231F20"/>
                <w:spacing w:val="-8"/>
                <w:sz w:val="20"/>
              </w:rPr>
              <w:t xml:space="preserve"> </w:t>
            </w:r>
            <w:r>
              <w:rPr>
                <w:color w:val="231F20"/>
                <w:spacing w:val="-2"/>
                <w:sz w:val="20"/>
              </w:rPr>
              <w:t>deneyimini</w:t>
            </w:r>
            <w:r>
              <w:rPr>
                <w:color w:val="231F20"/>
                <w:spacing w:val="-7"/>
                <w:sz w:val="20"/>
              </w:rPr>
              <w:t xml:space="preserve"> </w:t>
            </w:r>
            <w:r>
              <w:rPr>
                <w:color w:val="231F20"/>
                <w:spacing w:val="-2"/>
                <w:sz w:val="20"/>
              </w:rPr>
              <w:t>temel</w:t>
            </w:r>
            <w:r>
              <w:rPr>
                <w:color w:val="231F20"/>
                <w:spacing w:val="-7"/>
                <w:sz w:val="20"/>
              </w:rPr>
              <w:t xml:space="preserve"> </w:t>
            </w:r>
            <w:r>
              <w:rPr>
                <w:color w:val="231F20"/>
                <w:spacing w:val="-2"/>
                <w:sz w:val="20"/>
              </w:rPr>
              <w:t>alan</w:t>
            </w:r>
            <w:r>
              <w:rPr>
                <w:color w:val="231F20"/>
                <w:spacing w:val="-7"/>
                <w:sz w:val="20"/>
              </w:rPr>
              <w:t xml:space="preserve"> </w:t>
            </w:r>
            <w:r>
              <w:rPr>
                <w:color w:val="231F20"/>
                <w:spacing w:val="-2"/>
                <w:sz w:val="20"/>
              </w:rPr>
              <w:t>ürün</w:t>
            </w:r>
            <w:r>
              <w:rPr>
                <w:color w:val="231F20"/>
                <w:spacing w:val="-8"/>
                <w:sz w:val="20"/>
              </w:rPr>
              <w:t xml:space="preserve"> </w:t>
            </w:r>
            <w:r>
              <w:rPr>
                <w:color w:val="231F20"/>
                <w:spacing w:val="-2"/>
                <w:sz w:val="20"/>
              </w:rPr>
              <w:t>geliştirme süreçleri.</w:t>
            </w:r>
          </w:p>
          <w:p w14:paraId="1205182D" w14:textId="77777777" w:rsidR="00E94F05" w:rsidRDefault="00DF3DC5">
            <w:pPr>
              <w:pStyle w:val="TableParagraph"/>
              <w:spacing w:before="56"/>
              <w:ind w:left="79"/>
              <w:rPr>
                <w:sz w:val="20"/>
              </w:rPr>
            </w:pPr>
            <w:r>
              <w:rPr>
                <w:color w:val="231F20"/>
                <w:spacing w:val="-4"/>
                <w:sz w:val="20"/>
              </w:rPr>
              <w:t>Ergonomi:</w:t>
            </w:r>
            <w:r>
              <w:rPr>
                <w:color w:val="231F20"/>
                <w:spacing w:val="-10"/>
                <w:sz w:val="20"/>
              </w:rPr>
              <w:t xml:space="preserve"> </w:t>
            </w:r>
            <w:r>
              <w:rPr>
                <w:color w:val="231F20"/>
                <w:spacing w:val="-4"/>
                <w:sz w:val="20"/>
              </w:rPr>
              <w:t>İnsanların</w:t>
            </w:r>
            <w:r>
              <w:rPr>
                <w:color w:val="231F20"/>
                <w:spacing w:val="-10"/>
                <w:sz w:val="20"/>
              </w:rPr>
              <w:t xml:space="preserve"> </w:t>
            </w:r>
            <w:r>
              <w:rPr>
                <w:color w:val="231F20"/>
                <w:spacing w:val="-4"/>
                <w:sz w:val="20"/>
              </w:rPr>
              <w:t>yaşam</w:t>
            </w:r>
            <w:r>
              <w:rPr>
                <w:color w:val="231F20"/>
                <w:spacing w:val="-10"/>
                <w:sz w:val="20"/>
              </w:rPr>
              <w:t xml:space="preserve"> </w:t>
            </w:r>
            <w:r>
              <w:rPr>
                <w:color w:val="231F20"/>
                <w:spacing w:val="-4"/>
                <w:sz w:val="20"/>
              </w:rPr>
              <w:t>kalitesini</w:t>
            </w:r>
            <w:r>
              <w:rPr>
                <w:color w:val="231F20"/>
                <w:spacing w:val="-10"/>
                <w:sz w:val="20"/>
              </w:rPr>
              <w:t xml:space="preserve"> </w:t>
            </w:r>
            <w:r>
              <w:rPr>
                <w:color w:val="231F20"/>
                <w:spacing w:val="-4"/>
                <w:sz w:val="20"/>
              </w:rPr>
              <w:t>artıran</w:t>
            </w:r>
            <w:r>
              <w:rPr>
                <w:color w:val="231F20"/>
                <w:spacing w:val="-10"/>
                <w:sz w:val="20"/>
              </w:rPr>
              <w:t xml:space="preserve"> </w:t>
            </w:r>
            <w:r>
              <w:rPr>
                <w:color w:val="231F20"/>
                <w:spacing w:val="-4"/>
                <w:sz w:val="20"/>
              </w:rPr>
              <w:t>bir</w:t>
            </w:r>
            <w:r>
              <w:rPr>
                <w:color w:val="231F20"/>
                <w:spacing w:val="-10"/>
                <w:sz w:val="20"/>
              </w:rPr>
              <w:t xml:space="preserve"> </w:t>
            </w:r>
            <w:r>
              <w:rPr>
                <w:color w:val="231F20"/>
                <w:spacing w:val="-4"/>
                <w:sz w:val="20"/>
              </w:rPr>
              <w:t>tasarım</w:t>
            </w:r>
            <w:r>
              <w:rPr>
                <w:color w:val="231F20"/>
                <w:spacing w:val="-10"/>
                <w:sz w:val="20"/>
              </w:rPr>
              <w:t xml:space="preserve"> </w:t>
            </w:r>
            <w:r>
              <w:rPr>
                <w:color w:val="231F20"/>
                <w:spacing w:val="-4"/>
                <w:sz w:val="20"/>
              </w:rPr>
              <w:t>yaklaşımı.</w:t>
            </w:r>
          </w:p>
          <w:p w14:paraId="687D3CEE" w14:textId="77777777" w:rsidR="00E94F05" w:rsidRDefault="00DF3DC5">
            <w:pPr>
              <w:pStyle w:val="TableParagraph"/>
              <w:spacing w:before="95"/>
              <w:ind w:left="79"/>
              <w:rPr>
                <w:sz w:val="20"/>
              </w:rPr>
            </w:pPr>
            <w:r>
              <w:rPr>
                <w:color w:val="231F20"/>
                <w:spacing w:val="-2"/>
                <w:sz w:val="20"/>
              </w:rPr>
              <w:t>Antropometri:</w:t>
            </w:r>
            <w:r>
              <w:rPr>
                <w:color w:val="231F20"/>
                <w:spacing w:val="-18"/>
                <w:sz w:val="20"/>
              </w:rPr>
              <w:t xml:space="preserve"> </w:t>
            </w:r>
            <w:r>
              <w:rPr>
                <w:color w:val="231F20"/>
                <w:spacing w:val="-2"/>
                <w:sz w:val="20"/>
              </w:rPr>
              <w:t>Ergonomik</w:t>
            </w:r>
            <w:r>
              <w:rPr>
                <w:color w:val="231F20"/>
                <w:spacing w:val="-18"/>
                <w:sz w:val="20"/>
              </w:rPr>
              <w:t xml:space="preserve"> </w:t>
            </w:r>
            <w:r>
              <w:rPr>
                <w:color w:val="231F20"/>
                <w:spacing w:val="-2"/>
                <w:sz w:val="20"/>
              </w:rPr>
              <w:t>tasarımda</w:t>
            </w:r>
            <w:r>
              <w:rPr>
                <w:color w:val="231F20"/>
                <w:spacing w:val="-18"/>
                <w:sz w:val="20"/>
              </w:rPr>
              <w:t xml:space="preserve"> </w:t>
            </w:r>
            <w:r>
              <w:rPr>
                <w:color w:val="231F20"/>
                <w:spacing w:val="-2"/>
                <w:sz w:val="20"/>
              </w:rPr>
              <w:t>dikkate</w:t>
            </w:r>
            <w:r>
              <w:rPr>
                <w:color w:val="231F20"/>
                <w:spacing w:val="-18"/>
                <w:sz w:val="20"/>
              </w:rPr>
              <w:t xml:space="preserve"> </w:t>
            </w:r>
            <w:r>
              <w:rPr>
                <w:color w:val="231F20"/>
                <w:spacing w:val="-2"/>
                <w:sz w:val="20"/>
              </w:rPr>
              <w:t>alınması</w:t>
            </w:r>
            <w:r>
              <w:rPr>
                <w:color w:val="231F20"/>
                <w:spacing w:val="-18"/>
                <w:sz w:val="20"/>
              </w:rPr>
              <w:t xml:space="preserve"> </w:t>
            </w:r>
            <w:r>
              <w:rPr>
                <w:color w:val="231F20"/>
                <w:spacing w:val="-2"/>
                <w:sz w:val="20"/>
              </w:rPr>
              <w:t>gereken</w:t>
            </w:r>
            <w:r>
              <w:rPr>
                <w:color w:val="231F20"/>
                <w:spacing w:val="-18"/>
                <w:sz w:val="20"/>
              </w:rPr>
              <w:t xml:space="preserve"> </w:t>
            </w:r>
            <w:r>
              <w:rPr>
                <w:color w:val="231F20"/>
                <w:spacing w:val="-2"/>
                <w:sz w:val="20"/>
              </w:rPr>
              <w:t>fiziksel</w:t>
            </w:r>
            <w:r>
              <w:rPr>
                <w:color w:val="231F20"/>
                <w:spacing w:val="-18"/>
                <w:sz w:val="20"/>
              </w:rPr>
              <w:t xml:space="preserve"> </w:t>
            </w:r>
            <w:r>
              <w:rPr>
                <w:color w:val="231F20"/>
                <w:spacing w:val="-2"/>
                <w:sz w:val="20"/>
              </w:rPr>
              <w:t>ölçümler.</w:t>
            </w:r>
          </w:p>
        </w:tc>
      </w:tr>
      <w:tr w:rsidR="00E94F05" w14:paraId="653CC8D2" w14:textId="77777777">
        <w:trPr>
          <w:trHeight w:val="1536"/>
        </w:trPr>
        <w:tc>
          <w:tcPr>
            <w:tcW w:w="2238" w:type="dxa"/>
          </w:tcPr>
          <w:p w14:paraId="7544E0D8"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6E72B694" w14:textId="77777777" w:rsidR="00E94F05" w:rsidRDefault="00DF3DC5">
            <w:pPr>
              <w:pStyle w:val="TableParagraph"/>
              <w:spacing w:line="278" w:lineRule="auto"/>
              <w:ind w:left="817" w:right="76" w:firstLine="493"/>
              <w:rPr>
                <w:sz w:val="20"/>
              </w:rPr>
            </w:pPr>
            <w:r>
              <w:rPr>
                <w:color w:val="A35494"/>
                <w:spacing w:val="-6"/>
                <w:sz w:val="20"/>
              </w:rPr>
              <w:t>(Ölçme</w:t>
            </w:r>
            <w:r>
              <w:rPr>
                <w:color w:val="A35494"/>
                <w:spacing w:val="-23"/>
                <w:sz w:val="20"/>
              </w:rPr>
              <w:t xml:space="preserve"> </w:t>
            </w:r>
            <w:r>
              <w:rPr>
                <w:color w:val="A35494"/>
                <w:spacing w:val="-6"/>
                <w:sz w:val="20"/>
              </w:rPr>
              <w:t xml:space="preserve">ve </w:t>
            </w:r>
            <w:r>
              <w:rPr>
                <w:color w:val="A35494"/>
                <w:spacing w:val="-4"/>
                <w:sz w:val="20"/>
              </w:rPr>
              <w:t>Değerlendirme)</w:t>
            </w:r>
          </w:p>
        </w:tc>
        <w:tc>
          <w:tcPr>
            <w:tcW w:w="7624" w:type="dxa"/>
          </w:tcPr>
          <w:p w14:paraId="41D32C33" w14:textId="77777777" w:rsidR="00E94F05" w:rsidRDefault="00DF3DC5">
            <w:pPr>
              <w:pStyle w:val="TableParagraph"/>
              <w:spacing w:before="60" w:line="278" w:lineRule="auto"/>
              <w:ind w:left="79" w:right="48"/>
              <w:jc w:val="both"/>
              <w:rPr>
                <w:sz w:val="20"/>
              </w:rPr>
            </w:pPr>
            <w:r>
              <w:rPr>
                <w:color w:val="231F20"/>
                <w:spacing w:val="-2"/>
                <w:sz w:val="20"/>
              </w:rPr>
              <w:t>Ergonomik</w:t>
            </w:r>
            <w:r>
              <w:rPr>
                <w:color w:val="231F20"/>
                <w:spacing w:val="-4"/>
                <w:sz w:val="20"/>
              </w:rPr>
              <w:t xml:space="preserve"> </w:t>
            </w:r>
            <w:r>
              <w:rPr>
                <w:color w:val="231F20"/>
                <w:spacing w:val="-2"/>
                <w:sz w:val="20"/>
              </w:rPr>
              <w:t>bir</w:t>
            </w:r>
            <w:r>
              <w:rPr>
                <w:color w:val="231F20"/>
                <w:spacing w:val="-4"/>
                <w:sz w:val="20"/>
              </w:rPr>
              <w:t xml:space="preserve"> </w:t>
            </w:r>
            <w:r>
              <w:rPr>
                <w:color w:val="231F20"/>
                <w:spacing w:val="-2"/>
                <w:sz w:val="20"/>
              </w:rPr>
              <w:t>ürün</w:t>
            </w:r>
            <w:r>
              <w:rPr>
                <w:color w:val="231F20"/>
                <w:spacing w:val="-4"/>
                <w:sz w:val="20"/>
              </w:rPr>
              <w:t xml:space="preserve"> </w:t>
            </w:r>
            <w:r>
              <w:rPr>
                <w:color w:val="231F20"/>
                <w:spacing w:val="-2"/>
                <w:sz w:val="20"/>
              </w:rPr>
              <w:t>tasarımı</w:t>
            </w:r>
            <w:r>
              <w:rPr>
                <w:color w:val="231F20"/>
                <w:spacing w:val="-4"/>
                <w:sz w:val="20"/>
              </w:rPr>
              <w:t xml:space="preserve"> </w:t>
            </w:r>
            <w:r>
              <w:rPr>
                <w:color w:val="231F20"/>
                <w:spacing w:val="-2"/>
                <w:sz w:val="20"/>
              </w:rPr>
              <w:t>yapıp,</w:t>
            </w:r>
            <w:r>
              <w:rPr>
                <w:color w:val="231F20"/>
                <w:spacing w:val="-5"/>
                <w:sz w:val="20"/>
              </w:rPr>
              <w:t xml:space="preserve"> </w:t>
            </w:r>
            <w:r>
              <w:rPr>
                <w:color w:val="231F20"/>
                <w:spacing w:val="-2"/>
                <w:sz w:val="20"/>
              </w:rPr>
              <w:t>3D</w:t>
            </w:r>
            <w:r>
              <w:rPr>
                <w:color w:val="231F20"/>
                <w:spacing w:val="-4"/>
                <w:sz w:val="20"/>
              </w:rPr>
              <w:t xml:space="preserve"> </w:t>
            </w:r>
            <w:r>
              <w:rPr>
                <w:color w:val="231F20"/>
                <w:spacing w:val="-2"/>
                <w:sz w:val="20"/>
              </w:rPr>
              <w:t>model</w:t>
            </w:r>
            <w:r>
              <w:rPr>
                <w:color w:val="231F20"/>
                <w:spacing w:val="-4"/>
                <w:sz w:val="20"/>
              </w:rPr>
              <w:t xml:space="preserve"> </w:t>
            </w:r>
            <w:r>
              <w:rPr>
                <w:color w:val="231F20"/>
                <w:spacing w:val="-2"/>
                <w:sz w:val="20"/>
              </w:rPr>
              <w:t>olarak</w:t>
            </w:r>
            <w:r>
              <w:rPr>
                <w:color w:val="231F20"/>
                <w:spacing w:val="-4"/>
                <w:sz w:val="20"/>
              </w:rPr>
              <w:t xml:space="preserve"> </w:t>
            </w:r>
            <w:r>
              <w:rPr>
                <w:color w:val="231F20"/>
                <w:spacing w:val="-2"/>
                <w:sz w:val="20"/>
              </w:rPr>
              <w:t>sunulması,</w:t>
            </w:r>
            <w:r>
              <w:rPr>
                <w:color w:val="231F20"/>
                <w:spacing w:val="-4"/>
                <w:sz w:val="20"/>
              </w:rPr>
              <w:t xml:space="preserve"> </w:t>
            </w:r>
            <w:r>
              <w:rPr>
                <w:color w:val="231F20"/>
                <w:spacing w:val="-2"/>
                <w:sz w:val="20"/>
              </w:rPr>
              <w:t>ergonomik</w:t>
            </w:r>
            <w:r>
              <w:rPr>
                <w:color w:val="231F20"/>
                <w:spacing w:val="-5"/>
                <w:sz w:val="20"/>
              </w:rPr>
              <w:t xml:space="preserve"> </w:t>
            </w:r>
            <w:r>
              <w:rPr>
                <w:color w:val="231F20"/>
                <w:spacing w:val="-2"/>
                <w:sz w:val="20"/>
              </w:rPr>
              <w:t xml:space="preserve">tasarımların </w:t>
            </w:r>
            <w:r>
              <w:rPr>
                <w:color w:val="231F20"/>
                <w:spacing w:val="-4"/>
                <w:sz w:val="20"/>
              </w:rPr>
              <w:t>sunumları,öğrencilerin</w:t>
            </w:r>
            <w:r>
              <w:rPr>
                <w:color w:val="231F20"/>
                <w:spacing w:val="-12"/>
                <w:sz w:val="20"/>
              </w:rPr>
              <w:t xml:space="preserve"> </w:t>
            </w:r>
            <w:r>
              <w:rPr>
                <w:color w:val="231F20"/>
                <w:spacing w:val="-4"/>
                <w:sz w:val="20"/>
              </w:rPr>
              <w:t>ergonomik</w:t>
            </w:r>
            <w:r>
              <w:rPr>
                <w:color w:val="231F20"/>
                <w:spacing w:val="-12"/>
                <w:sz w:val="20"/>
              </w:rPr>
              <w:t xml:space="preserve"> </w:t>
            </w:r>
            <w:r>
              <w:rPr>
                <w:color w:val="231F20"/>
                <w:spacing w:val="-4"/>
                <w:sz w:val="20"/>
              </w:rPr>
              <w:t>ürün</w:t>
            </w:r>
            <w:r>
              <w:rPr>
                <w:color w:val="231F20"/>
                <w:spacing w:val="-11"/>
                <w:sz w:val="20"/>
              </w:rPr>
              <w:t xml:space="preserve"> </w:t>
            </w:r>
            <w:r>
              <w:rPr>
                <w:color w:val="231F20"/>
                <w:spacing w:val="-4"/>
                <w:sz w:val="20"/>
              </w:rPr>
              <w:t>analiz</w:t>
            </w:r>
            <w:r>
              <w:rPr>
                <w:color w:val="231F20"/>
                <w:spacing w:val="-12"/>
                <w:sz w:val="20"/>
              </w:rPr>
              <w:t xml:space="preserve"> </w:t>
            </w:r>
            <w:r>
              <w:rPr>
                <w:color w:val="231F20"/>
                <w:spacing w:val="-4"/>
                <w:sz w:val="20"/>
              </w:rPr>
              <w:t>raporları</w:t>
            </w:r>
            <w:r>
              <w:rPr>
                <w:color w:val="231F20"/>
                <w:spacing w:val="-12"/>
                <w:sz w:val="20"/>
              </w:rPr>
              <w:t xml:space="preserve"> </w:t>
            </w:r>
            <w:r>
              <w:rPr>
                <w:color w:val="231F20"/>
                <w:spacing w:val="-4"/>
                <w:sz w:val="20"/>
              </w:rPr>
              <w:t>derlenerek</w:t>
            </w:r>
            <w:r>
              <w:rPr>
                <w:color w:val="231F20"/>
                <w:spacing w:val="-11"/>
                <w:sz w:val="20"/>
              </w:rPr>
              <w:t xml:space="preserve"> </w:t>
            </w:r>
            <w:r>
              <w:rPr>
                <w:color w:val="231F20"/>
                <w:spacing w:val="-4"/>
                <w:sz w:val="20"/>
              </w:rPr>
              <w:t>ürün</w:t>
            </w:r>
            <w:r>
              <w:rPr>
                <w:color w:val="231F20"/>
                <w:spacing w:val="-12"/>
                <w:sz w:val="20"/>
              </w:rPr>
              <w:t xml:space="preserve"> </w:t>
            </w:r>
            <w:r>
              <w:rPr>
                <w:color w:val="231F20"/>
                <w:spacing w:val="-4"/>
                <w:sz w:val="20"/>
              </w:rPr>
              <w:t>dosyası</w:t>
            </w:r>
            <w:r>
              <w:rPr>
                <w:color w:val="231F20"/>
                <w:spacing w:val="-11"/>
                <w:sz w:val="20"/>
              </w:rPr>
              <w:t xml:space="preserve"> </w:t>
            </w:r>
            <w:r>
              <w:rPr>
                <w:color w:val="231F20"/>
                <w:spacing w:val="-4"/>
                <w:sz w:val="20"/>
              </w:rPr>
              <w:t>olarak</w:t>
            </w:r>
            <w:r>
              <w:rPr>
                <w:color w:val="231F20"/>
                <w:spacing w:val="-12"/>
                <w:sz w:val="20"/>
              </w:rPr>
              <w:t xml:space="preserve"> </w:t>
            </w:r>
            <w:r>
              <w:rPr>
                <w:color w:val="231F20"/>
                <w:spacing w:val="-4"/>
                <w:sz w:val="20"/>
              </w:rPr>
              <w:t xml:space="preserve">de- </w:t>
            </w:r>
            <w:r>
              <w:rPr>
                <w:color w:val="231F20"/>
                <w:spacing w:val="-2"/>
                <w:sz w:val="20"/>
              </w:rPr>
              <w:t>ğerlendirilebilir.</w:t>
            </w:r>
          </w:p>
          <w:p w14:paraId="5D5371AC" w14:textId="77777777" w:rsidR="00E94F05" w:rsidRDefault="00DF3DC5">
            <w:pPr>
              <w:pStyle w:val="TableParagraph"/>
              <w:spacing w:before="18" w:line="280" w:lineRule="atLeast"/>
              <w:ind w:left="79" w:right="48"/>
              <w:jc w:val="both"/>
              <w:rPr>
                <w:sz w:val="20"/>
              </w:rPr>
            </w:pPr>
            <w:r>
              <w:rPr>
                <w:color w:val="231F20"/>
                <w:spacing w:val="-4"/>
                <w:sz w:val="20"/>
              </w:rPr>
              <w:t>Her</w:t>
            </w:r>
            <w:r>
              <w:rPr>
                <w:color w:val="231F20"/>
                <w:spacing w:val="-9"/>
                <w:sz w:val="20"/>
              </w:rPr>
              <w:t xml:space="preserve"> </w:t>
            </w:r>
            <w:r>
              <w:rPr>
                <w:color w:val="231F20"/>
                <w:spacing w:val="-4"/>
                <w:sz w:val="20"/>
              </w:rPr>
              <w:t>bir</w:t>
            </w:r>
            <w:r>
              <w:rPr>
                <w:color w:val="231F20"/>
                <w:spacing w:val="-9"/>
                <w:sz w:val="20"/>
              </w:rPr>
              <w:t xml:space="preserve"> </w:t>
            </w:r>
            <w:r>
              <w:rPr>
                <w:color w:val="231F20"/>
                <w:spacing w:val="-4"/>
                <w:sz w:val="20"/>
              </w:rPr>
              <w:t>çalışma,</w:t>
            </w:r>
            <w:r>
              <w:rPr>
                <w:color w:val="231F20"/>
                <w:spacing w:val="-9"/>
                <w:sz w:val="20"/>
              </w:rPr>
              <w:t xml:space="preserve"> </w:t>
            </w:r>
            <w:r>
              <w:rPr>
                <w:color w:val="231F20"/>
                <w:spacing w:val="-4"/>
                <w:sz w:val="20"/>
              </w:rPr>
              <w:t>öğretmen</w:t>
            </w:r>
            <w:r>
              <w:rPr>
                <w:color w:val="231F20"/>
                <w:spacing w:val="-9"/>
                <w:sz w:val="20"/>
              </w:rPr>
              <w:t xml:space="preserve"> </w:t>
            </w:r>
            <w:r>
              <w:rPr>
                <w:color w:val="231F20"/>
                <w:spacing w:val="-4"/>
                <w:sz w:val="20"/>
              </w:rPr>
              <w:t>tarafından</w:t>
            </w:r>
            <w:r>
              <w:rPr>
                <w:color w:val="231F20"/>
                <w:spacing w:val="-9"/>
                <w:sz w:val="20"/>
              </w:rPr>
              <w:t xml:space="preserve"> </w:t>
            </w:r>
            <w:r>
              <w:rPr>
                <w:color w:val="231F20"/>
                <w:spacing w:val="-4"/>
                <w:sz w:val="20"/>
              </w:rPr>
              <w:t>geliştirilen</w:t>
            </w:r>
            <w:r>
              <w:rPr>
                <w:color w:val="231F20"/>
                <w:spacing w:val="-9"/>
                <w:sz w:val="20"/>
              </w:rPr>
              <w:t xml:space="preserve"> </w:t>
            </w:r>
            <w:r>
              <w:rPr>
                <w:color w:val="231F20"/>
                <w:spacing w:val="-4"/>
                <w:sz w:val="20"/>
              </w:rPr>
              <w:t>rubrik</w:t>
            </w:r>
            <w:r>
              <w:rPr>
                <w:color w:val="231F20"/>
                <w:spacing w:val="-9"/>
                <w:sz w:val="20"/>
              </w:rPr>
              <w:t xml:space="preserve"> </w:t>
            </w:r>
            <w:r>
              <w:rPr>
                <w:color w:val="231F20"/>
                <w:spacing w:val="-4"/>
                <w:sz w:val="20"/>
              </w:rPr>
              <w:t>değerlendirme</w:t>
            </w:r>
            <w:r>
              <w:rPr>
                <w:color w:val="231F20"/>
                <w:spacing w:val="-9"/>
                <w:sz w:val="20"/>
              </w:rPr>
              <w:t xml:space="preserve"> </w:t>
            </w:r>
            <w:r>
              <w:rPr>
                <w:color w:val="231F20"/>
                <w:spacing w:val="-4"/>
                <w:sz w:val="20"/>
              </w:rPr>
              <w:t>formu</w:t>
            </w:r>
            <w:r>
              <w:rPr>
                <w:color w:val="231F20"/>
                <w:spacing w:val="-9"/>
                <w:sz w:val="20"/>
              </w:rPr>
              <w:t xml:space="preserve"> </w:t>
            </w:r>
            <w:r>
              <w:rPr>
                <w:color w:val="231F20"/>
                <w:spacing w:val="-4"/>
                <w:sz w:val="20"/>
              </w:rPr>
              <w:t>ile</w:t>
            </w:r>
            <w:r>
              <w:rPr>
                <w:color w:val="231F20"/>
                <w:spacing w:val="-9"/>
                <w:sz w:val="20"/>
              </w:rPr>
              <w:t xml:space="preserve"> </w:t>
            </w:r>
            <w:r>
              <w:rPr>
                <w:color w:val="231F20"/>
                <w:spacing w:val="-4"/>
                <w:sz w:val="20"/>
              </w:rPr>
              <w:t>de</w:t>
            </w:r>
            <w:r>
              <w:rPr>
                <w:color w:val="231F20"/>
                <w:spacing w:val="-9"/>
                <w:sz w:val="20"/>
              </w:rPr>
              <w:t xml:space="preserve"> </w:t>
            </w:r>
            <w:r>
              <w:rPr>
                <w:color w:val="231F20"/>
                <w:spacing w:val="-4"/>
                <w:sz w:val="20"/>
              </w:rPr>
              <w:t xml:space="preserve">değer- </w:t>
            </w:r>
            <w:r>
              <w:rPr>
                <w:color w:val="231F20"/>
                <w:spacing w:val="-2"/>
                <w:sz w:val="20"/>
              </w:rPr>
              <w:t>lendirilebilir.</w:t>
            </w:r>
          </w:p>
        </w:tc>
      </w:tr>
      <w:tr w:rsidR="00E94F05" w14:paraId="4D0EF4E1" w14:textId="77777777">
        <w:trPr>
          <w:trHeight w:val="579"/>
        </w:trPr>
        <w:tc>
          <w:tcPr>
            <w:tcW w:w="2238" w:type="dxa"/>
          </w:tcPr>
          <w:p w14:paraId="67F10B5C"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254DB7EB"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319570A3" w14:textId="77777777" w:rsidR="00E94F05" w:rsidRDefault="00E94F05">
            <w:pPr>
              <w:pStyle w:val="TableParagraph"/>
              <w:rPr>
                <w:rFonts w:ascii="Times New Roman"/>
                <w:sz w:val="18"/>
              </w:rPr>
            </w:pPr>
          </w:p>
        </w:tc>
      </w:tr>
    </w:tbl>
    <w:p w14:paraId="51D54982" w14:textId="77777777" w:rsidR="00E94F05" w:rsidRDefault="00E94F05">
      <w:pPr>
        <w:pStyle w:val="GvdeMetni"/>
        <w:spacing w:before="9"/>
        <w:rPr>
          <w:sz w:val="16"/>
        </w:rPr>
      </w:pPr>
    </w:p>
    <w:tbl>
      <w:tblPr>
        <w:tblStyle w:val="TableNormal"/>
        <w:tblW w:w="0" w:type="auto"/>
        <w:tblInd w:w="1427" w:type="dxa"/>
        <w:tblLayout w:type="fixed"/>
        <w:tblLook w:val="01E0" w:firstRow="1" w:lastRow="1" w:firstColumn="1" w:lastColumn="1" w:noHBand="0" w:noVBand="0"/>
      </w:tblPr>
      <w:tblGrid>
        <w:gridCol w:w="1415"/>
        <w:gridCol w:w="7623"/>
      </w:tblGrid>
      <w:tr w:rsidR="00E94F05" w14:paraId="7796409F" w14:textId="77777777">
        <w:trPr>
          <w:trHeight w:val="1136"/>
        </w:trPr>
        <w:tc>
          <w:tcPr>
            <w:tcW w:w="1415" w:type="dxa"/>
          </w:tcPr>
          <w:p w14:paraId="7E71DE09" w14:textId="77777777" w:rsidR="00E94F05" w:rsidRDefault="00DF3DC5">
            <w:pPr>
              <w:pStyle w:val="TableParagraph"/>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3" w:type="dxa"/>
          </w:tcPr>
          <w:p w14:paraId="715FE8FE" w14:textId="77777777" w:rsidR="00E94F05" w:rsidRDefault="00DF3DC5">
            <w:pPr>
              <w:pStyle w:val="TableParagraph"/>
              <w:spacing w:line="278" w:lineRule="auto"/>
              <w:ind w:left="80"/>
              <w:rPr>
                <w:sz w:val="20"/>
              </w:rPr>
            </w:pPr>
            <w:r>
              <w:rPr>
                <w:color w:val="231F20"/>
                <w:sz w:val="20"/>
              </w:rPr>
              <w:t>Öğrencilerin</w:t>
            </w:r>
            <w:r>
              <w:rPr>
                <w:color w:val="231F20"/>
                <w:spacing w:val="-14"/>
                <w:sz w:val="20"/>
              </w:rPr>
              <w:t xml:space="preserve"> </w:t>
            </w:r>
            <w:r>
              <w:rPr>
                <w:color w:val="231F20"/>
                <w:sz w:val="20"/>
              </w:rPr>
              <w:t>ergonomi</w:t>
            </w:r>
            <w:r>
              <w:rPr>
                <w:color w:val="231F20"/>
                <w:spacing w:val="-14"/>
                <w:sz w:val="20"/>
              </w:rPr>
              <w:t xml:space="preserve"> </w:t>
            </w:r>
            <w:r>
              <w:rPr>
                <w:color w:val="231F20"/>
                <w:sz w:val="20"/>
              </w:rPr>
              <w:t>ve</w:t>
            </w:r>
            <w:r>
              <w:rPr>
                <w:color w:val="231F20"/>
                <w:spacing w:val="-14"/>
                <w:sz w:val="20"/>
              </w:rPr>
              <w:t xml:space="preserve"> </w:t>
            </w:r>
            <w:r>
              <w:rPr>
                <w:color w:val="231F20"/>
                <w:sz w:val="20"/>
              </w:rPr>
              <w:t>antropometri</w:t>
            </w:r>
            <w:r>
              <w:rPr>
                <w:color w:val="231F20"/>
                <w:spacing w:val="-14"/>
                <w:sz w:val="20"/>
              </w:rPr>
              <w:t xml:space="preserve"> </w:t>
            </w:r>
            <w:r>
              <w:rPr>
                <w:color w:val="231F20"/>
                <w:sz w:val="20"/>
              </w:rPr>
              <w:t>hakkında</w:t>
            </w:r>
            <w:r>
              <w:rPr>
                <w:color w:val="231F20"/>
                <w:spacing w:val="-14"/>
                <w:sz w:val="20"/>
              </w:rPr>
              <w:t xml:space="preserve"> </w:t>
            </w:r>
            <w:r>
              <w:rPr>
                <w:color w:val="231F20"/>
                <w:sz w:val="20"/>
              </w:rPr>
              <w:t>temel</w:t>
            </w:r>
            <w:r>
              <w:rPr>
                <w:color w:val="231F20"/>
                <w:spacing w:val="-14"/>
                <w:sz w:val="20"/>
              </w:rPr>
              <w:t xml:space="preserve"> </w:t>
            </w:r>
            <w:r>
              <w:rPr>
                <w:color w:val="231F20"/>
                <w:sz w:val="20"/>
              </w:rPr>
              <w:t>bilgiye</w:t>
            </w:r>
            <w:r>
              <w:rPr>
                <w:color w:val="231F20"/>
                <w:spacing w:val="-14"/>
                <w:sz w:val="20"/>
              </w:rPr>
              <w:t xml:space="preserve"> </w:t>
            </w:r>
            <w:r>
              <w:rPr>
                <w:color w:val="231F20"/>
                <w:sz w:val="20"/>
              </w:rPr>
              <w:t>sahip</w:t>
            </w:r>
            <w:r>
              <w:rPr>
                <w:color w:val="231F20"/>
                <w:spacing w:val="-14"/>
                <w:sz w:val="20"/>
              </w:rPr>
              <w:t xml:space="preserve"> </w:t>
            </w:r>
            <w:r>
              <w:rPr>
                <w:color w:val="231F20"/>
                <w:sz w:val="20"/>
              </w:rPr>
              <w:t>oldukları</w:t>
            </w:r>
            <w:r>
              <w:rPr>
                <w:color w:val="231F20"/>
                <w:spacing w:val="-14"/>
                <w:sz w:val="20"/>
              </w:rPr>
              <w:t xml:space="preserve"> </w:t>
            </w:r>
            <w:r>
              <w:rPr>
                <w:color w:val="231F20"/>
                <w:sz w:val="20"/>
              </w:rPr>
              <w:t xml:space="preserve">varsayıl- </w:t>
            </w:r>
            <w:r>
              <w:rPr>
                <w:color w:val="231F20"/>
                <w:spacing w:val="-2"/>
                <w:sz w:val="20"/>
              </w:rPr>
              <w:t>maktadır.</w:t>
            </w:r>
          </w:p>
          <w:p w14:paraId="077A3D81" w14:textId="77777777" w:rsidR="00E94F05" w:rsidRDefault="00DF3DC5">
            <w:pPr>
              <w:pStyle w:val="TableParagraph"/>
              <w:spacing w:line="280" w:lineRule="atLeast"/>
              <w:ind w:left="80"/>
              <w:rPr>
                <w:sz w:val="20"/>
              </w:rPr>
            </w:pPr>
            <w:r>
              <w:rPr>
                <w:color w:val="231F20"/>
                <w:spacing w:val="-4"/>
                <w:sz w:val="20"/>
              </w:rPr>
              <w:t>Öğrencilerin,</w:t>
            </w:r>
            <w:r>
              <w:rPr>
                <w:color w:val="231F20"/>
                <w:spacing w:val="-10"/>
                <w:sz w:val="20"/>
              </w:rPr>
              <w:t xml:space="preserve"> </w:t>
            </w:r>
            <w:r>
              <w:rPr>
                <w:color w:val="231F20"/>
                <w:spacing w:val="-4"/>
                <w:sz w:val="20"/>
              </w:rPr>
              <w:t>ergonomik</w:t>
            </w:r>
            <w:r>
              <w:rPr>
                <w:color w:val="231F20"/>
                <w:spacing w:val="-10"/>
                <w:sz w:val="20"/>
              </w:rPr>
              <w:t xml:space="preserve"> </w:t>
            </w:r>
            <w:r>
              <w:rPr>
                <w:color w:val="231F20"/>
                <w:spacing w:val="-4"/>
                <w:sz w:val="20"/>
              </w:rPr>
              <w:t>ürünlerin</w:t>
            </w:r>
            <w:r>
              <w:rPr>
                <w:color w:val="231F20"/>
                <w:spacing w:val="-10"/>
                <w:sz w:val="20"/>
              </w:rPr>
              <w:t xml:space="preserve"> </w:t>
            </w:r>
            <w:r>
              <w:rPr>
                <w:color w:val="231F20"/>
                <w:spacing w:val="-4"/>
                <w:sz w:val="20"/>
              </w:rPr>
              <w:t>günlük</w:t>
            </w:r>
            <w:r>
              <w:rPr>
                <w:color w:val="231F20"/>
                <w:spacing w:val="-10"/>
                <w:sz w:val="20"/>
              </w:rPr>
              <w:t xml:space="preserve"> </w:t>
            </w:r>
            <w:r>
              <w:rPr>
                <w:color w:val="231F20"/>
                <w:spacing w:val="-4"/>
                <w:sz w:val="20"/>
              </w:rPr>
              <w:t>hayatlarını</w:t>
            </w:r>
            <w:r>
              <w:rPr>
                <w:color w:val="231F20"/>
                <w:spacing w:val="-10"/>
                <w:sz w:val="20"/>
              </w:rPr>
              <w:t xml:space="preserve"> </w:t>
            </w:r>
            <w:r>
              <w:rPr>
                <w:color w:val="231F20"/>
                <w:spacing w:val="-4"/>
                <w:sz w:val="20"/>
              </w:rPr>
              <w:t>kolaylaştırabileceği</w:t>
            </w:r>
            <w:r>
              <w:rPr>
                <w:color w:val="231F20"/>
                <w:spacing w:val="-10"/>
                <w:sz w:val="20"/>
              </w:rPr>
              <w:t xml:space="preserve"> </w:t>
            </w:r>
            <w:r>
              <w:rPr>
                <w:color w:val="231F20"/>
                <w:spacing w:val="-4"/>
                <w:sz w:val="20"/>
              </w:rPr>
              <w:t>veya</w:t>
            </w:r>
            <w:r>
              <w:rPr>
                <w:color w:val="231F20"/>
                <w:spacing w:val="-10"/>
                <w:sz w:val="20"/>
              </w:rPr>
              <w:t xml:space="preserve"> </w:t>
            </w:r>
            <w:r>
              <w:rPr>
                <w:color w:val="231F20"/>
                <w:spacing w:val="-4"/>
                <w:sz w:val="20"/>
              </w:rPr>
              <w:t xml:space="preserve">zorlaştırabi- </w:t>
            </w:r>
            <w:r>
              <w:rPr>
                <w:color w:val="231F20"/>
                <w:sz w:val="20"/>
              </w:rPr>
              <w:t>leceği</w:t>
            </w:r>
            <w:r>
              <w:rPr>
                <w:color w:val="231F20"/>
                <w:spacing w:val="-12"/>
                <w:sz w:val="20"/>
              </w:rPr>
              <w:t xml:space="preserve"> </w:t>
            </w:r>
            <w:r>
              <w:rPr>
                <w:color w:val="231F20"/>
                <w:sz w:val="20"/>
              </w:rPr>
              <w:t>üzerindeki</w:t>
            </w:r>
            <w:r>
              <w:rPr>
                <w:color w:val="231F20"/>
                <w:spacing w:val="-12"/>
                <w:sz w:val="20"/>
              </w:rPr>
              <w:t xml:space="preserve"> </w:t>
            </w:r>
            <w:r>
              <w:rPr>
                <w:color w:val="231F20"/>
                <w:sz w:val="20"/>
              </w:rPr>
              <w:t>etkisinin</w:t>
            </w:r>
            <w:r>
              <w:rPr>
                <w:color w:val="231F20"/>
                <w:spacing w:val="-12"/>
                <w:sz w:val="20"/>
              </w:rPr>
              <w:t xml:space="preserve"> </w:t>
            </w:r>
            <w:r>
              <w:rPr>
                <w:color w:val="231F20"/>
                <w:sz w:val="20"/>
              </w:rPr>
              <w:t>farkında</w:t>
            </w:r>
            <w:r>
              <w:rPr>
                <w:color w:val="231F20"/>
                <w:spacing w:val="-12"/>
                <w:sz w:val="20"/>
              </w:rPr>
              <w:t xml:space="preserve"> </w:t>
            </w:r>
            <w:r>
              <w:rPr>
                <w:color w:val="231F20"/>
                <w:sz w:val="20"/>
              </w:rPr>
              <w:t>oldukları</w:t>
            </w:r>
            <w:r>
              <w:rPr>
                <w:color w:val="231F20"/>
                <w:spacing w:val="-12"/>
                <w:sz w:val="20"/>
              </w:rPr>
              <w:t xml:space="preserve"> </w:t>
            </w:r>
            <w:r>
              <w:rPr>
                <w:color w:val="231F20"/>
                <w:sz w:val="20"/>
              </w:rPr>
              <w:t>kabul</w:t>
            </w:r>
            <w:r>
              <w:rPr>
                <w:color w:val="231F20"/>
                <w:spacing w:val="-12"/>
                <w:sz w:val="20"/>
              </w:rPr>
              <w:t xml:space="preserve"> </w:t>
            </w:r>
            <w:r>
              <w:rPr>
                <w:color w:val="231F20"/>
                <w:sz w:val="20"/>
              </w:rPr>
              <w:t>edilmektedir.</w:t>
            </w:r>
          </w:p>
        </w:tc>
      </w:tr>
    </w:tbl>
    <w:p w14:paraId="5A3A0DE5" w14:textId="77777777" w:rsidR="00E94F05" w:rsidRDefault="00E94F05">
      <w:pPr>
        <w:pStyle w:val="GvdeMetni"/>
        <w:spacing w:before="7"/>
        <w:rPr>
          <w:sz w:val="16"/>
        </w:rPr>
      </w:pPr>
    </w:p>
    <w:tbl>
      <w:tblPr>
        <w:tblStyle w:val="TableNormal"/>
        <w:tblW w:w="0" w:type="auto"/>
        <w:tblInd w:w="1157" w:type="dxa"/>
        <w:tblLayout w:type="fixed"/>
        <w:tblLook w:val="01E0" w:firstRow="1" w:lastRow="1" w:firstColumn="1" w:lastColumn="1" w:noHBand="0" w:noVBand="0"/>
      </w:tblPr>
      <w:tblGrid>
        <w:gridCol w:w="1685"/>
        <w:gridCol w:w="7624"/>
      </w:tblGrid>
      <w:tr w:rsidR="00E94F05" w14:paraId="7BBA3F28" w14:textId="77777777">
        <w:trPr>
          <w:trHeight w:val="520"/>
        </w:trPr>
        <w:tc>
          <w:tcPr>
            <w:tcW w:w="1685" w:type="dxa"/>
          </w:tcPr>
          <w:p w14:paraId="0033E708"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6232D367" w14:textId="77777777" w:rsidR="00E94F05" w:rsidRDefault="00DF3DC5">
            <w:pPr>
              <w:pStyle w:val="TableParagraph"/>
              <w:spacing w:before="38" w:line="220" w:lineRule="exact"/>
              <w:ind w:right="78"/>
              <w:jc w:val="right"/>
              <w:rPr>
                <w:sz w:val="20"/>
              </w:rPr>
            </w:pPr>
            <w:r>
              <w:rPr>
                <w:color w:val="A35494"/>
                <w:spacing w:val="-2"/>
                <w:w w:val="105"/>
                <w:sz w:val="20"/>
              </w:rPr>
              <w:t>Süreci</w:t>
            </w:r>
          </w:p>
        </w:tc>
        <w:tc>
          <w:tcPr>
            <w:tcW w:w="7624" w:type="dxa"/>
          </w:tcPr>
          <w:p w14:paraId="52E50AC8" w14:textId="77777777" w:rsidR="00E94F05" w:rsidRDefault="00DF3DC5">
            <w:pPr>
              <w:pStyle w:val="TableParagraph"/>
              <w:ind w:left="79"/>
              <w:rPr>
                <w:sz w:val="20"/>
              </w:rPr>
            </w:pPr>
            <w:r>
              <w:rPr>
                <w:color w:val="231F20"/>
                <w:spacing w:val="-2"/>
                <w:sz w:val="20"/>
              </w:rPr>
              <w:t>Öğrencilere</w:t>
            </w:r>
            <w:r>
              <w:rPr>
                <w:color w:val="231F20"/>
                <w:spacing w:val="-6"/>
                <w:sz w:val="20"/>
              </w:rPr>
              <w:t xml:space="preserve"> </w:t>
            </w:r>
            <w:r>
              <w:rPr>
                <w:color w:val="231F20"/>
                <w:spacing w:val="-2"/>
                <w:sz w:val="20"/>
              </w:rPr>
              <w:t>ergonomi</w:t>
            </w:r>
            <w:r>
              <w:rPr>
                <w:color w:val="231F20"/>
                <w:spacing w:val="-5"/>
                <w:sz w:val="20"/>
              </w:rPr>
              <w:t xml:space="preserve"> </w:t>
            </w:r>
            <w:r>
              <w:rPr>
                <w:color w:val="231F20"/>
                <w:spacing w:val="-2"/>
                <w:sz w:val="20"/>
              </w:rPr>
              <w:t>ve</w:t>
            </w:r>
            <w:r>
              <w:rPr>
                <w:color w:val="231F20"/>
                <w:spacing w:val="-5"/>
                <w:sz w:val="20"/>
              </w:rPr>
              <w:t xml:space="preserve"> </w:t>
            </w:r>
            <w:r>
              <w:rPr>
                <w:color w:val="231F20"/>
                <w:spacing w:val="-2"/>
                <w:sz w:val="20"/>
              </w:rPr>
              <w:t>antropometri</w:t>
            </w:r>
            <w:r>
              <w:rPr>
                <w:color w:val="231F20"/>
                <w:spacing w:val="-5"/>
                <w:sz w:val="20"/>
              </w:rPr>
              <w:t xml:space="preserve"> </w:t>
            </w:r>
            <w:r>
              <w:rPr>
                <w:color w:val="231F20"/>
                <w:spacing w:val="-2"/>
                <w:sz w:val="20"/>
              </w:rPr>
              <w:t>üzerine</w:t>
            </w:r>
            <w:r>
              <w:rPr>
                <w:color w:val="231F20"/>
                <w:spacing w:val="-5"/>
                <w:sz w:val="20"/>
              </w:rPr>
              <w:t xml:space="preserve"> </w:t>
            </w:r>
            <w:r>
              <w:rPr>
                <w:color w:val="231F20"/>
                <w:spacing w:val="-2"/>
                <w:sz w:val="20"/>
              </w:rPr>
              <w:t>sorular</w:t>
            </w:r>
            <w:r>
              <w:rPr>
                <w:color w:val="231F20"/>
                <w:spacing w:val="-6"/>
                <w:sz w:val="20"/>
              </w:rPr>
              <w:t xml:space="preserve"> </w:t>
            </w:r>
            <w:r>
              <w:rPr>
                <w:color w:val="231F20"/>
                <w:spacing w:val="-2"/>
                <w:sz w:val="20"/>
              </w:rPr>
              <w:t>yöneltilerek</w:t>
            </w:r>
            <w:r>
              <w:rPr>
                <w:color w:val="231F20"/>
                <w:spacing w:val="-5"/>
                <w:sz w:val="20"/>
              </w:rPr>
              <w:t xml:space="preserve"> </w:t>
            </w:r>
            <w:r>
              <w:rPr>
                <w:color w:val="231F20"/>
                <w:spacing w:val="-2"/>
                <w:sz w:val="20"/>
              </w:rPr>
              <w:t>ön</w:t>
            </w:r>
            <w:r>
              <w:rPr>
                <w:color w:val="231F20"/>
                <w:spacing w:val="-5"/>
                <w:sz w:val="20"/>
              </w:rPr>
              <w:t xml:space="preserve"> </w:t>
            </w:r>
            <w:r>
              <w:rPr>
                <w:color w:val="231F20"/>
                <w:spacing w:val="-2"/>
                <w:sz w:val="20"/>
              </w:rPr>
              <w:t>bilgi</w:t>
            </w:r>
            <w:r>
              <w:rPr>
                <w:color w:val="231F20"/>
                <w:spacing w:val="-5"/>
                <w:sz w:val="20"/>
              </w:rPr>
              <w:t xml:space="preserve"> </w:t>
            </w:r>
            <w:r>
              <w:rPr>
                <w:color w:val="231F20"/>
                <w:spacing w:val="-2"/>
                <w:sz w:val="20"/>
              </w:rPr>
              <w:t>düzeyleri</w:t>
            </w:r>
            <w:r>
              <w:rPr>
                <w:color w:val="231F20"/>
                <w:spacing w:val="-5"/>
                <w:sz w:val="20"/>
              </w:rPr>
              <w:t xml:space="preserve"> öl-</w:t>
            </w:r>
          </w:p>
          <w:p w14:paraId="37DB8641" w14:textId="77777777" w:rsidR="00E94F05" w:rsidRDefault="00DF3DC5">
            <w:pPr>
              <w:pStyle w:val="TableParagraph"/>
              <w:spacing w:before="38" w:line="220" w:lineRule="exact"/>
              <w:ind w:left="79"/>
              <w:rPr>
                <w:sz w:val="20"/>
              </w:rPr>
            </w:pPr>
            <w:r>
              <w:rPr>
                <w:color w:val="231F20"/>
                <w:spacing w:val="-2"/>
                <w:sz w:val="20"/>
              </w:rPr>
              <w:t>çülebilir.</w:t>
            </w:r>
          </w:p>
        </w:tc>
      </w:tr>
    </w:tbl>
    <w:p w14:paraId="3315CFAD" w14:textId="77777777" w:rsidR="00E94F05" w:rsidRDefault="00E94F05">
      <w:pPr>
        <w:pStyle w:val="GvdeMetni"/>
        <w:spacing w:before="6"/>
        <w:rPr>
          <w:sz w:val="16"/>
        </w:rPr>
      </w:pPr>
    </w:p>
    <w:tbl>
      <w:tblPr>
        <w:tblStyle w:val="TableNormal"/>
        <w:tblW w:w="0" w:type="auto"/>
        <w:tblInd w:w="1578" w:type="dxa"/>
        <w:tblLayout w:type="fixed"/>
        <w:tblLook w:val="01E0" w:firstRow="1" w:lastRow="1" w:firstColumn="1" w:lastColumn="1" w:noHBand="0" w:noVBand="0"/>
      </w:tblPr>
      <w:tblGrid>
        <w:gridCol w:w="1265"/>
        <w:gridCol w:w="7624"/>
      </w:tblGrid>
      <w:tr w:rsidR="00E94F05" w14:paraId="21B21DA9" w14:textId="77777777">
        <w:trPr>
          <w:trHeight w:val="1696"/>
        </w:trPr>
        <w:tc>
          <w:tcPr>
            <w:tcW w:w="1265" w:type="dxa"/>
          </w:tcPr>
          <w:p w14:paraId="66CCFA49" w14:textId="77777777" w:rsidR="00E94F05" w:rsidRDefault="00DF3DC5">
            <w:pPr>
              <w:pStyle w:val="TableParagraph"/>
              <w:ind w:left="5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60AAA593" w14:textId="77777777" w:rsidR="00E94F05" w:rsidRDefault="00DF3DC5">
            <w:pPr>
              <w:pStyle w:val="TableParagraph"/>
              <w:spacing w:line="278" w:lineRule="auto"/>
              <w:ind w:left="79" w:right="48"/>
              <w:jc w:val="both"/>
              <w:rPr>
                <w:sz w:val="20"/>
              </w:rPr>
            </w:pPr>
            <w:r>
              <w:rPr>
                <w:color w:val="231F20"/>
                <w:sz w:val="20"/>
              </w:rPr>
              <w:t>Öğrencilerin</w:t>
            </w:r>
            <w:r>
              <w:rPr>
                <w:color w:val="231F20"/>
                <w:spacing w:val="-16"/>
                <w:sz w:val="20"/>
              </w:rPr>
              <w:t xml:space="preserve"> </w:t>
            </w:r>
            <w:r>
              <w:rPr>
                <w:color w:val="231F20"/>
                <w:sz w:val="20"/>
              </w:rPr>
              <w:t>günlük</w:t>
            </w:r>
            <w:r>
              <w:rPr>
                <w:color w:val="231F20"/>
                <w:spacing w:val="-16"/>
                <w:sz w:val="20"/>
              </w:rPr>
              <w:t xml:space="preserve"> </w:t>
            </w:r>
            <w:r>
              <w:rPr>
                <w:color w:val="231F20"/>
                <w:sz w:val="20"/>
              </w:rPr>
              <w:t>yaşamlarında</w:t>
            </w:r>
            <w:r>
              <w:rPr>
                <w:color w:val="231F20"/>
                <w:spacing w:val="-15"/>
                <w:sz w:val="20"/>
              </w:rPr>
              <w:t xml:space="preserve"> </w:t>
            </w:r>
            <w:r>
              <w:rPr>
                <w:color w:val="231F20"/>
                <w:sz w:val="20"/>
              </w:rPr>
              <w:t>kullandıkları</w:t>
            </w:r>
            <w:r>
              <w:rPr>
                <w:color w:val="231F20"/>
                <w:spacing w:val="-16"/>
                <w:sz w:val="20"/>
              </w:rPr>
              <w:t xml:space="preserve"> </w:t>
            </w:r>
            <w:r>
              <w:rPr>
                <w:color w:val="231F20"/>
                <w:sz w:val="20"/>
              </w:rPr>
              <w:t>kalem,</w:t>
            </w:r>
            <w:r>
              <w:rPr>
                <w:color w:val="231F20"/>
                <w:spacing w:val="-16"/>
                <w:sz w:val="20"/>
              </w:rPr>
              <w:t xml:space="preserve"> </w:t>
            </w:r>
            <w:r>
              <w:rPr>
                <w:color w:val="231F20"/>
                <w:sz w:val="20"/>
              </w:rPr>
              <w:t>bardak,</w:t>
            </w:r>
            <w:r>
              <w:rPr>
                <w:color w:val="231F20"/>
                <w:spacing w:val="-15"/>
                <w:sz w:val="20"/>
              </w:rPr>
              <w:t xml:space="preserve"> </w:t>
            </w:r>
            <w:r>
              <w:rPr>
                <w:color w:val="231F20"/>
                <w:sz w:val="20"/>
              </w:rPr>
              <w:t>ayakkabı,</w:t>
            </w:r>
            <w:r>
              <w:rPr>
                <w:color w:val="231F20"/>
                <w:spacing w:val="-16"/>
                <w:sz w:val="20"/>
              </w:rPr>
              <w:t xml:space="preserve"> </w:t>
            </w:r>
            <w:r>
              <w:rPr>
                <w:color w:val="231F20"/>
                <w:sz w:val="20"/>
              </w:rPr>
              <w:t>telefon,</w:t>
            </w:r>
            <w:r>
              <w:rPr>
                <w:color w:val="231F20"/>
                <w:spacing w:val="-15"/>
                <w:sz w:val="20"/>
              </w:rPr>
              <w:t xml:space="preserve"> </w:t>
            </w:r>
            <w:r>
              <w:rPr>
                <w:color w:val="231F20"/>
                <w:sz w:val="20"/>
              </w:rPr>
              <w:t>tv</w:t>
            </w:r>
            <w:r>
              <w:rPr>
                <w:color w:val="231F20"/>
                <w:spacing w:val="-16"/>
                <w:sz w:val="20"/>
              </w:rPr>
              <w:t xml:space="preserve"> </w:t>
            </w:r>
            <w:r>
              <w:rPr>
                <w:color w:val="231F20"/>
                <w:sz w:val="20"/>
              </w:rPr>
              <w:t xml:space="preserve">ku- </w:t>
            </w:r>
            <w:r>
              <w:rPr>
                <w:color w:val="231F20"/>
                <w:spacing w:val="-2"/>
                <w:sz w:val="20"/>
              </w:rPr>
              <w:t>mandası</w:t>
            </w:r>
            <w:r>
              <w:rPr>
                <w:color w:val="231F20"/>
                <w:spacing w:val="-6"/>
                <w:sz w:val="20"/>
              </w:rPr>
              <w:t xml:space="preserve"> </w:t>
            </w:r>
            <w:r>
              <w:rPr>
                <w:color w:val="231F20"/>
                <w:spacing w:val="-2"/>
                <w:sz w:val="20"/>
              </w:rPr>
              <w:t>vb.</w:t>
            </w:r>
            <w:r>
              <w:rPr>
                <w:color w:val="231F20"/>
                <w:spacing w:val="-6"/>
                <w:sz w:val="20"/>
              </w:rPr>
              <w:t xml:space="preserve"> </w:t>
            </w:r>
            <w:r>
              <w:rPr>
                <w:color w:val="231F20"/>
                <w:spacing w:val="-2"/>
                <w:sz w:val="20"/>
              </w:rPr>
              <w:t>araç</w:t>
            </w:r>
            <w:r>
              <w:rPr>
                <w:color w:val="231F20"/>
                <w:spacing w:val="-6"/>
                <w:sz w:val="20"/>
              </w:rPr>
              <w:t xml:space="preserve"> </w:t>
            </w:r>
            <w:r>
              <w:rPr>
                <w:color w:val="231F20"/>
                <w:spacing w:val="-2"/>
                <w:sz w:val="20"/>
              </w:rPr>
              <w:t>gerecin</w:t>
            </w:r>
            <w:r>
              <w:rPr>
                <w:color w:val="231F20"/>
                <w:spacing w:val="-6"/>
                <w:sz w:val="20"/>
              </w:rPr>
              <w:t xml:space="preserve"> </w:t>
            </w:r>
            <w:r>
              <w:rPr>
                <w:color w:val="231F20"/>
                <w:spacing w:val="-2"/>
                <w:sz w:val="20"/>
              </w:rPr>
              <w:t>hayatlarını</w:t>
            </w:r>
            <w:r>
              <w:rPr>
                <w:color w:val="231F20"/>
                <w:spacing w:val="-6"/>
                <w:sz w:val="20"/>
              </w:rPr>
              <w:t xml:space="preserve"> </w:t>
            </w:r>
            <w:r>
              <w:rPr>
                <w:color w:val="231F20"/>
                <w:spacing w:val="-2"/>
                <w:sz w:val="20"/>
              </w:rPr>
              <w:t>kolaylaştırıp</w:t>
            </w:r>
            <w:r>
              <w:rPr>
                <w:color w:val="231F20"/>
                <w:spacing w:val="-6"/>
                <w:sz w:val="20"/>
              </w:rPr>
              <w:t xml:space="preserve"> </w:t>
            </w:r>
            <w:r>
              <w:rPr>
                <w:color w:val="231F20"/>
                <w:spacing w:val="-2"/>
                <w:sz w:val="20"/>
              </w:rPr>
              <w:t>kolaylaştırmadığını</w:t>
            </w:r>
            <w:r>
              <w:rPr>
                <w:color w:val="231F20"/>
                <w:spacing w:val="-6"/>
                <w:sz w:val="20"/>
              </w:rPr>
              <w:t xml:space="preserve"> </w:t>
            </w:r>
            <w:r>
              <w:rPr>
                <w:color w:val="231F20"/>
                <w:spacing w:val="-2"/>
                <w:sz w:val="20"/>
              </w:rPr>
              <w:t>sorgulamaları</w:t>
            </w:r>
            <w:r>
              <w:rPr>
                <w:color w:val="231F20"/>
                <w:spacing w:val="-6"/>
                <w:sz w:val="20"/>
              </w:rPr>
              <w:t xml:space="preserve"> </w:t>
            </w:r>
            <w:r>
              <w:rPr>
                <w:color w:val="231F20"/>
                <w:spacing w:val="-2"/>
                <w:sz w:val="20"/>
              </w:rPr>
              <w:t>sağ- lanabilir.</w:t>
            </w:r>
          </w:p>
          <w:p w14:paraId="0D9ED731" w14:textId="77777777" w:rsidR="00E94F05" w:rsidRDefault="00DF3DC5">
            <w:pPr>
              <w:pStyle w:val="TableParagraph"/>
              <w:spacing w:line="280" w:lineRule="atLeast"/>
              <w:ind w:left="79" w:right="48"/>
              <w:jc w:val="both"/>
              <w:rPr>
                <w:sz w:val="20"/>
              </w:rPr>
            </w:pPr>
            <w:r>
              <w:rPr>
                <w:color w:val="231F20"/>
                <w:spacing w:val="-4"/>
                <w:sz w:val="20"/>
              </w:rPr>
              <w:t>Merdiven</w:t>
            </w:r>
            <w:r>
              <w:rPr>
                <w:color w:val="231F20"/>
                <w:spacing w:val="-7"/>
                <w:sz w:val="20"/>
              </w:rPr>
              <w:t xml:space="preserve"> </w:t>
            </w:r>
            <w:r>
              <w:rPr>
                <w:color w:val="231F20"/>
                <w:spacing w:val="-4"/>
                <w:sz w:val="20"/>
              </w:rPr>
              <w:t>basamaklarının</w:t>
            </w:r>
            <w:r>
              <w:rPr>
                <w:color w:val="231F20"/>
                <w:spacing w:val="-7"/>
                <w:sz w:val="20"/>
              </w:rPr>
              <w:t xml:space="preserve"> </w:t>
            </w:r>
            <w:r>
              <w:rPr>
                <w:color w:val="231F20"/>
                <w:spacing w:val="-4"/>
                <w:sz w:val="20"/>
              </w:rPr>
              <w:t>genişlik</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yüksekliklerinin,</w:t>
            </w:r>
            <w:r>
              <w:rPr>
                <w:color w:val="231F20"/>
                <w:spacing w:val="-7"/>
                <w:sz w:val="20"/>
              </w:rPr>
              <w:t xml:space="preserve"> </w:t>
            </w:r>
            <w:r>
              <w:rPr>
                <w:color w:val="231F20"/>
                <w:spacing w:val="-4"/>
                <w:sz w:val="20"/>
              </w:rPr>
              <w:t>sandalyelerin</w:t>
            </w:r>
            <w:r>
              <w:rPr>
                <w:color w:val="231F20"/>
                <w:spacing w:val="-7"/>
                <w:sz w:val="20"/>
              </w:rPr>
              <w:t xml:space="preserve"> </w:t>
            </w:r>
            <w:r>
              <w:rPr>
                <w:color w:val="231F20"/>
                <w:spacing w:val="-4"/>
                <w:sz w:val="20"/>
              </w:rPr>
              <w:t>oturma</w:t>
            </w:r>
            <w:r>
              <w:rPr>
                <w:color w:val="231F20"/>
                <w:spacing w:val="-7"/>
                <w:sz w:val="20"/>
              </w:rPr>
              <w:t xml:space="preserve"> </w:t>
            </w:r>
            <w:r>
              <w:rPr>
                <w:color w:val="231F20"/>
                <w:spacing w:val="-4"/>
                <w:sz w:val="20"/>
              </w:rPr>
              <w:t>yeri</w:t>
            </w:r>
            <w:r>
              <w:rPr>
                <w:color w:val="231F20"/>
                <w:spacing w:val="-7"/>
                <w:sz w:val="20"/>
              </w:rPr>
              <w:t xml:space="preserve"> </w:t>
            </w:r>
            <w:r>
              <w:rPr>
                <w:color w:val="231F20"/>
                <w:spacing w:val="-4"/>
                <w:sz w:val="20"/>
              </w:rPr>
              <w:t xml:space="preserve">yüksekliği </w:t>
            </w:r>
            <w:r>
              <w:rPr>
                <w:color w:val="231F20"/>
                <w:spacing w:val="-2"/>
                <w:sz w:val="20"/>
              </w:rPr>
              <w:t>vb.</w:t>
            </w:r>
            <w:r>
              <w:rPr>
                <w:color w:val="231F20"/>
                <w:spacing w:val="-6"/>
                <w:sz w:val="20"/>
              </w:rPr>
              <w:t xml:space="preserve"> </w:t>
            </w:r>
            <w:r>
              <w:rPr>
                <w:color w:val="231F20"/>
                <w:spacing w:val="-2"/>
                <w:sz w:val="20"/>
              </w:rPr>
              <w:t>hesaplamalarında</w:t>
            </w:r>
            <w:r>
              <w:rPr>
                <w:color w:val="231F20"/>
                <w:spacing w:val="-6"/>
                <w:sz w:val="20"/>
              </w:rPr>
              <w:t xml:space="preserve"> </w:t>
            </w:r>
            <w:r>
              <w:rPr>
                <w:color w:val="231F20"/>
                <w:spacing w:val="-2"/>
                <w:sz w:val="20"/>
              </w:rPr>
              <w:t>insanların</w:t>
            </w:r>
            <w:r>
              <w:rPr>
                <w:color w:val="231F20"/>
                <w:spacing w:val="-6"/>
                <w:sz w:val="20"/>
              </w:rPr>
              <w:t xml:space="preserve"> </w:t>
            </w:r>
            <w:r>
              <w:rPr>
                <w:color w:val="231F20"/>
                <w:spacing w:val="-2"/>
                <w:sz w:val="20"/>
              </w:rPr>
              <w:t>anatomik</w:t>
            </w:r>
            <w:r>
              <w:rPr>
                <w:color w:val="231F20"/>
                <w:spacing w:val="-6"/>
                <w:sz w:val="20"/>
              </w:rPr>
              <w:t xml:space="preserve"> </w:t>
            </w:r>
            <w:r>
              <w:rPr>
                <w:color w:val="231F20"/>
                <w:spacing w:val="-2"/>
                <w:sz w:val="20"/>
              </w:rPr>
              <w:t>yapılarının</w:t>
            </w:r>
            <w:r>
              <w:rPr>
                <w:color w:val="231F20"/>
                <w:spacing w:val="-6"/>
                <w:sz w:val="20"/>
              </w:rPr>
              <w:t xml:space="preserve"> </w:t>
            </w:r>
            <w:r>
              <w:rPr>
                <w:color w:val="231F20"/>
                <w:spacing w:val="-2"/>
                <w:sz w:val="20"/>
              </w:rPr>
              <w:t>niçin</w:t>
            </w:r>
            <w:r>
              <w:rPr>
                <w:color w:val="231F20"/>
                <w:spacing w:val="-6"/>
                <w:sz w:val="20"/>
              </w:rPr>
              <w:t xml:space="preserve"> </w:t>
            </w:r>
            <w:r>
              <w:rPr>
                <w:color w:val="231F20"/>
                <w:spacing w:val="-2"/>
                <w:sz w:val="20"/>
              </w:rPr>
              <w:t>dikkate</w:t>
            </w:r>
            <w:r>
              <w:rPr>
                <w:color w:val="231F20"/>
                <w:spacing w:val="-6"/>
                <w:sz w:val="20"/>
              </w:rPr>
              <w:t xml:space="preserve"> </w:t>
            </w:r>
            <w:r>
              <w:rPr>
                <w:color w:val="231F20"/>
                <w:spacing w:val="-2"/>
                <w:sz w:val="20"/>
              </w:rPr>
              <w:t>alındığını</w:t>
            </w:r>
            <w:r>
              <w:rPr>
                <w:color w:val="231F20"/>
                <w:spacing w:val="-6"/>
                <w:sz w:val="20"/>
              </w:rPr>
              <w:t xml:space="preserve"> </w:t>
            </w:r>
            <w:r>
              <w:rPr>
                <w:color w:val="231F20"/>
                <w:spacing w:val="-2"/>
                <w:sz w:val="20"/>
              </w:rPr>
              <w:t>tartışmaları sağlanabilir.</w:t>
            </w:r>
          </w:p>
        </w:tc>
      </w:tr>
    </w:tbl>
    <w:p w14:paraId="4928B256"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394E7432" w14:textId="1CBD868E" w:rsidR="00E94F05" w:rsidRDefault="00DF3DC5">
      <w:pPr>
        <w:pStyle w:val="GvdeMetni"/>
        <w:spacing w:before="189"/>
        <w:jc w:val="right"/>
      </w:pPr>
      <w:r>
        <w:rPr>
          <w:color w:val="A35494"/>
          <w:spacing w:val="-5"/>
        </w:rPr>
        <w:lastRenderedPageBreak/>
        <w:t>Öğrenme-</w:t>
      </w:r>
      <w:r>
        <w:rPr>
          <w:color w:val="A35494"/>
          <w:spacing w:val="-9"/>
        </w:rPr>
        <w:t xml:space="preserve"> </w:t>
      </w:r>
      <w:r>
        <w:rPr>
          <w:color w:val="A35494"/>
          <w:spacing w:val="-2"/>
        </w:rPr>
        <w:t>Öğretme</w:t>
      </w:r>
    </w:p>
    <w:p w14:paraId="11CC6BAC" w14:textId="77777777" w:rsidR="00E94F05" w:rsidRDefault="00DF3DC5">
      <w:pPr>
        <w:pStyle w:val="GvdeMetni"/>
        <w:spacing w:before="39"/>
        <w:jc w:val="right"/>
      </w:pPr>
      <w:r>
        <w:rPr>
          <w:color w:val="A35494"/>
          <w:spacing w:val="-2"/>
        </w:rPr>
        <w:t>Uygulamaları</w:t>
      </w:r>
    </w:p>
    <w:p w14:paraId="6A4B603A" w14:textId="77777777" w:rsidR="00E94F05" w:rsidRDefault="00DF3DC5">
      <w:pPr>
        <w:pStyle w:val="Balk5"/>
        <w:spacing w:before="189"/>
        <w:jc w:val="both"/>
      </w:pPr>
      <w:r>
        <w:br w:type="column"/>
      </w:r>
      <w:r>
        <w:rPr>
          <w:color w:val="231F20"/>
          <w:spacing w:val="-8"/>
        </w:rPr>
        <w:t>TT.</w:t>
      </w:r>
      <w:r>
        <w:rPr>
          <w:color w:val="231F20"/>
          <w:spacing w:val="-19"/>
        </w:rPr>
        <w:t xml:space="preserve"> </w:t>
      </w:r>
      <w:r>
        <w:rPr>
          <w:color w:val="231F20"/>
          <w:spacing w:val="-2"/>
        </w:rPr>
        <w:t>8.4.1.</w:t>
      </w:r>
    </w:p>
    <w:p w14:paraId="68B77A7E" w14:textId="77777777" w:rsidR="00E94F05" w:rsidRDefault="00DF3DC5">
      <w:pPr>
        <w:pStyle w:val="GvdeMetni"/>
        <w:spacing w:before="96" w:line="278" w:lineRule="auto"/>
        <w:ind w:left="119" w:right="645"/>
        <w:jc w:val="both"/>
      </w:pPr>
      <w:r>
        <w:rPr>
          <w:color w:val="231F20"/>
          <w:spacing w:val="-2"/>
        </w:rPr>
        <w:t>Öğrencilerden</w:t>
      </w:r>
      <w:r>
        <w:rPr>
          <w:color w:val="231F20"/>
          <w:spacing w:val="-9"/>
        </w:rPr>
        <w:t xml:space="preserve"> </w:t>
      </w:r>
      <w:r>
        <w:rPr>
          <w:color w:val="231F20"/>
          <w:spacing w:val="-2"/>
        </w:rPr>
        <w:t>çevresinde</w:t>
      </w:r>
      <w:r>
        <w:rPr>
          <w:color w:val="231F20"/>
          <w:spacing w:val="-9"/>
        </w:rPr>
        <w:t xml:space="preserve"> </w:t>
      </w:r>
      <w:r>
        <w:rPr>
          <w:color w:val="231F20"/>
          <w:spacing w:val="-2"/>
        </w:rPr>
        <w:t>gördükleri</w:t>
      </w:r>
      <w:r>
        <w:rPr>
          <w:color w:val="231F20"/>
          <w:spacing w:val="-9"/>
        </w:rPr>
        <w:t xml:space="preserve"> </w:t>
      </w:r>
      <w:r>
        <w:rPr>
          <w:color w:val="231F20"/>
          <w:spacing w:val="-2"/>
        </w:rPr>
        <w:t>ürünler</w:t>
      </w:r>
      <w:r>
        <w:rPr>
          <w:color w:val="231F20"/>
          <w:spacing w:val="-9"/>
        </w:rPr>
        <w:t xml:space="preserve"> </w:t>
      </w:r>
      <w:r>
        <w:rPr>
          <w:color w:val="231F20"/>
          <w:spacing w:val="-2"/>
        </w:rPr>
        <w:t>üzerinde</w:t>
      </w:r>
      <w:r>
        <w:rPr>
          <w:color w:val="231F20"/>
          <w:spacing w:val="-9"/>
        </w:rPr>
        <w:t xml:space="preserve"> </w:t>
      </w:r>
      <w:r>
        <w:rPr>
          <w:color w:val="231F20"/>
          <w:spacing w:val="-2"/>
        </w:rPr>
        <w:t>kullanışlılık</w:t>
      </w:r>
      <w:r>
        <w:rPr>
          <w:color w:val="231F20"/>
          <w:spacing w:val="-9"/>
        </w:rPr>
        <w:t xml:space="preserve"> </w:t>
      </w:r>
      <w:r>
        <w:rPr>
          <w:color w:val="231F20"/>
          <w:spacing w:val="-2"/>
        </w:rPr>
        <w:t>açısından</w:t>
      </w:r>
      <w:r>
        <w:rPr>
          <w:color w:val="231F20"/>
          <w:spacing w:val="-9"/>
        </w:rPr>
        <w:t xml:space="preserve"> </w:t>
      </w:r>
      <w:r>
        <w:rPr>
          <w:color w:val="231F20"/>
          <w:spacing w:val="-2"/>
        </w:rPr>
        <w:t>şekil,</w:t>
      </w:r>
      <w:r>
        <w:rPr>
          <w:color w:val="231F20"/>
          <w:spacing w:val="-9"/>
        </w:rPr>
        <w:t xml:space="preserve"> </w:t>
      </w:r>
      <w:r>
        <w:rPr>
          <w:color w:val="231F20"/>
          <w:spacing w:val="-2"/>
        </w:rPr>
        <w:t xml:space="preserve">yüzey, </w:t>
      </w:r>
      <w:r>
        <w:rPr>
          <w:color w:val="231F20"/>
          <w:spacing w:val="-4"/>
        </w:rPr>
        <w:t>form,</w:t>
      </w:r>
      <w:r>
        <w:rPr>
          <w:color w:val="231F20"/>
          <w:spacing w:val="-5"/>
        </w:rPr>
        <w:t xml:space="preserve"> </w:t>
      </w:r>
      <w:r>
        <w:rPr>
          <w:color w:val="231F20"/>
          <w:spacing w:val="-4"/>
        </w:rPr>
        <w:t>ölçü,</w:t>
      </w:r>
      <w:r>
        <w:rPr>
          <w:color w:val="231F20"/>
          <w:spacing w:val="-5"/>
        </w:rPr>
        <w:t xml:space="preserve"> </w:t>
      </w:r>
      <w:r>
        <w:rPr>
          <w:color w:val="231F20"/>
          <w:spacing w:val="-4"/>
        </w:rPr>
        <w:t>oran-orantı</w:t>
      </w:r>
      <w:r>
        <w:rPr>
          <w:color w:val="231F20"/>
          <w:spacing w:val="-5"/>
        </w:rPr>
        <w:t xml:space="preserve"> </w:t>
      </w:r>
      <w:r>
        <w:rPr>
          <w:color w:val="231F20"/>
          <w:spacing w:val="-4"/>
        </w:rPr>
        <w:t>gibi</w:t>
      </w:r>
      <w:r>
        <w:rPr>
          <w:color w:val="231F20"/>
          <w:spacing w:val="-5"/>
        </w:rPr>
        <w:t xml:space="preserve"> </w:t>
      </w:r>
      <w:r>
        <w:rPr>
          <w:color w:val="231F20"/>
          <w:spacing w:val="-4"/>
        </w:rPr>
        <w:t>faktörlerin</w:t>
      </w:r>
      <w:r>
        <w:rPr>
          <w:color w:val="231F20"/>
          <w:spacing w:val="-5"/>
        </w:rPr>
        <w:t xml:space="preserve"> </w:t>
      </w:r>
      <w:r>
        <w:rPr>
          <w:color w:val="231F20"/>
          <w:spacing w:val="-4"/>
        </w:rPr>
        <w:t>etkilerini</w:t>
      </w:r>
      <w:r>
        <w:rPr>
          <w:color w:val="231F20"/>
          <w:spacing w:val="-5"/>
        </w:rPr>
        <w:t xml:space="preserve"> </w:t>
      </w:r>
      <w:r>
        <w:rPr>
          <w:color w:val="231F20"/>
          <w:spacing w:val="-4"/>
        </w:rPr>
        <w:t>defterlerine</w:t>
      </w:r>
      <w:r>
        <w:rPr>
          <w:color w:val="231F20"/>
          <w:spacing w:val="-5"/>
        </w:rPr>
        <w:t xml:space="preserve"> </w:t>
      </w:r>
      <w:r>
        <w:rPr>
          <w:color w:val="231F20"/>
          <w:spacing w:val="-4"/>
        </w:rPr>
        <w:t>not</w:t>
      </w:r>
      <w:r>
        <w:rPr>
          <w:color w:val="231F20"/>
          <w:spacing w:val="-5"/>
        </w:rPr>
        <w:t xml:space="preserve"> </w:t>
      </w:r>
      <w:r>
        <w:rPr>
          <w:color w:val="231F20"/>
          <w:spacing w:val="-4"/>
        </w:rPr>
        <w:t>almaları</w:t>
      </w:r>
      <w:r>
        <w:rPr>
          <w:color w:val="231F20"/>
          <w:spacing w:val="-5"/>
        </w:rPr>
        <w:t xml:space="preserve"> </w:t>
      </w:r>
      <w:r>
        <w:rPr>
          <w:color w:val="231F20"/>
          <w:spacing w:val="-4"/>
        </w:rPr>
        <w:t>istenir.</w:t>
      </w:r>
      <w:r>
        <w:rPr>
          <w:color w:val="231F20"/>
          <w:spacing w:val="-5"/>
        </w:rPr>
        <w:t xml:space="preserve"> </w:t>
      </w:r>
      <w:r>
        <w:rPr>
          <w:color w:val="231F20"/>
          <w:spacing w:val="-4"/>
        </w:rPr>
        <w:t>Toplanan bilgiler</w:t>
      </w:r>
      <w:r>
        <w:rPr>
          <w:color w:val="231F20"/>
          <w:spacing w:val="-8"/>
        </w:rPr>
        <w:t xml:space="preserve"> </w:t>
      </w:r>
      <w:r>
        <w:rPr>
          <w:color w:val="231F20"/>
          <w:spacing w:val="-4"/>
        </w:rPr>
        <w:t>üzerinden</w:t>
      </w:r>
      <w:r>
        <w:rPr>
          <w:color w:val="231F20"/>
          <w:spacing w:val="-8"/>
        </w:rPr>
        <w:t xml:space="preserve"> </w:t>
      </w:r>
      <w:r>
        <w:rPr>
          <w:color w:val="231F20"/>
          <w:spacing w:val="-4"/>
        </w:rPr>
        <w:t>ergonomi</w:t>
      </w:r>
      <w:r>
        <w:rPr>
          <w:color w:val="231F20"/>
          <w:spacing w:val="-8"/>
        </w:rPr>
        <w:t xml:space="preserve"> </w:t>
      </w:r>
      <w:r>
        <w:rPr>
          <w:color w:val="231F20"/>
          <w:spacing w:val="-4"/>
        </w:rPr>
        <w:t>ve</w:t>
      </w:r>
      <w:r>
        <w:rPr>
          <w:color w:val="231F20"/>
          <w:spacing w:val="-8"/>
        </w:rPr>
        <w:t xml:space="preserve"> </w:t>
      </w:r>
      <w:r>
        <w:rPr>
          <w:color w:val="231F20"/>
          <w:spacing w:val="-4"/>
        </w:rPr>
        <w:t>tasarım</w:t>
      </w:r>
      <w:r>
        <w:rPr>
          <w:color w:val="231F20"/>
          <w:spacing w:val="-8"/>
        </w:rPr>
        <w:t xml:space="preserve"> </w:t>
      </w:r>
      <w:r>
        <w:rPr>
          <w:color w:val="231F20"/>
          <w:spacing w:val="-4"/>
        </w:rPr>
        <w:t>ilişkisi</w:t>
      </w:r>
      <w:r>
        <w:rPr>
          <w:color w:val="231F20"/>
          <w:spacing w:val="-8"/>
        </w:rPr>
        <w:t xml:space="preserve"> </w:t>
      </w:r>
      <w:r>
        <w:rPr>
          <w:color w:val="231F20"/>
          <w:spacing w:val="-4"/>
        </w:rPr>
        <w:t>hakkında</w:t>
      </w:r>
      <w:r>
        <w:rPr>
          <w:color w:val="231F20"/>
          <w:spacing w:val="-8"/>
        </w:rPr>
        <w:t xml:space="preserve"> </w:t>
      </w:r>
      <w:r>
        <w:rPr>
          <w:color w:val="231F20"/>
          <w:spacing w:val="-4"/>
        </w:rPr>
        <w:t>çıkarım</w:t>
      </w:r>
      <w:r>
        <w:rPr>
          <w:color w:val="231F20"/>
          <w:spacing w:val="-8"/>
        </w:rPr>
        <w:t xml:space="preserve"> </w:t>
      </w:r>
      <w:r>
        <w:rPr>
          <w:color w:val="231F20"/>
          <w:spacing w:val="-4"/>
        </w:rPr>
        <w:t>yapmaları</w:t>
      </w:r>
      <w:r>
        <w:rPr>
          <w:color w:val="231F20"/>
          <w:spacing w:val="-8"/>
        </w:rPr>
        <w:t xml:space="preserve"> </w:t>
      </w:r>
      <w:r>
        <w:rPr>
          <w:color w:val="231F20"/>
          <w:spacing w:val="-4"/>
        </w:rPr>
        <w:t>beklenir.</w:t>
      </w:r>
      <w:r>
        <w:rPr>
          <w:color w:val="231F20"/>
          <w:spacing w:val="-8"/>
        </w:rPr>
        <w:t xml:space="preserve"> </w:t>
      </w:r>
      <w:r>
        <w:rPr>
          <w:color w:val="231F20"/>
          <w:spacing w:val="-4"/>
        </w:rPr>
        <w:t xml:space="preserve">Öğret- </w:t>
      </w:r>
      <w:r>
        <w:rPr>
          <w:color w:val="231F20"/>
        </w:rPr>
        <w:t>men,</w:t>
      </w:r>
      <w:r>
        <w:rPr>
          <w:color w:val="231F20"/>
          <w:spacing w:val="-16"/>
        </w:rPr>
        <w:t xml:space="preserve"> </w:t>
      </w:r>
      <w:r>
        <w:rPr>
          <w:color w:val="231F20"/>
        </w:rPr>
        <w:t>ergonomi</w:t>
      </w:r>
      <w:r>
        <w:rPr>
          <w:color w:val="231F20"/>
          <w:spacing w:val="-16"/>
        </w:rPr>
        <w:t xml:space="preserve"> </w:t>
      </w:r>
      <w:r>
        <w:rPr>
          <w:color w:val="231F20"/>
        </w:rPr>
        <w:t>kavramının</w:t>
      </w:r>
      <w:r>
        <w:rPr>
          <w:color w:val="231F20"/>
          <w:spacing w:val="-15"/>
        </w:rPr>
        <w:t xml:space="preserve"> </w:t>
      </w:r>
      <w:r>
        <w:rPr>
          <w:color w:val="231F20"/>
        </w:rPr>
        <w:t>ve</w:t>
      </w:r>
      <w:r>
        <w:rPr>
          <w:color w:val="231F20"/>
          <w:spacing w:val="-16"/>
        </w:rPr>
        <w:t xml:space="preserve"> </w:t>
      </w:r>
      <w:r>
        <w:rPr>
          <w:color w:val="231F20"/>
        </w:rPr>
        <w:t>tasarım</w:t>
      </w:r>
      <w:r>
        <w:rPr>
          <w:color w:val="231F20"/>
          <w:spacing w:val="-16"/>
        </w:rPr>
        <w:t xml:space="preserve"> </w:t>
      </w:r>
      <w:r>
        <w:rPr>
          <w:color w:val="231F20"/>
        </w:rPr>
        <w:t>süreçlerindeki</w:t>
      </w:r>
      <w:r>
        <w:rPr>
          <w:color w:val="231F20"/>
          <w:spacing w:val="-15"/>
        </w:rPr>
        <w:t xml:space="preserve"> </w:t>
      </w:r>
      <w:r>
        <w:rPr>
          <w:color w:val="231F20"/>
        </w:rPr>
        <w:t>öneminin</w:t>
      </w:r>
      <w:r>
        <w:rPr>
          <w:color w:val="231F20"/>
          <w:spacing w:val="-16"/>
        </w:rPr>
        <w:t xml:space="preserve"> </w:t>
      </w:r>
      <w:r>
        <w:rPr>
          <w:color w:val="231F20"/>
        </w:rPr>
        <w:t>kavranmasını</w:t>
      </w:r>
      <w:r>
        <w:rPr>
          <w:color w:val="231F20"/>
          <w:spacing w:val="-15"/>
        </w:rPr>
        <w:t xml:space="preserve"> </w:t>
      </w:r>
      <w:r>
        <w:rPr>
          <w:color w:val="231F20"/>
        </w:rPr>
        <w:t xml:space="preserve">sağlamak </w:t>
      </w:r>
      <w:r>
        <w:rPr>
          <w:color w:val="231F20"/>
          <w:spacing w:val="-4"/>
        </w:rPr>
        <w:t>amacıyla</w:t>
      </w:r>
      <w:r>
        <w:rPr>
          <w:color w:val="231F20"/>
          <w:spacing w:val="-9"/>
        </w:rPr>
        <w:t xml:space="preserve"> </w:t>
      </w:r>
      <w:r>
        <w:rPr>
          <w:color w:val="231F20"/>
          <w:spacing w:val="-4"/>
        </w:rPr>
        <w:t>günlük</w:t>
      </w:r>
      <w:r>
        <w:rPr>
          <w:color w:val="231F20"/>
          <w:spacing w:val="-9"/>
        </w:rPr>
        <w:t xml:space="preserve"> </w:t>
      </w:r>
      <w:r>
        <w:rPr>
          <w:color w:val="231F20"/>
          <w:spacing w:val="-4"/>
        </w:rPr>
        <w:t>yaşamda</w:t>
      </w:r>
      <w:r>
        <w:rPr>
          <w:color w:val="231F20"/>
          <w:spacing w:val="-9"/>
        </w:rPr>
        <w:t xml:space="preserve"> </w:t>
      </w:r>
      <w:r>
        <w:rPr>
          <w:color w:val="231F20"/>
          <w:spacing w:val="-4"/>
        </w:rPr>
        <w:t>kullanılan</w:t>
      </w:r>
      <w:r>
        <w:rPr>
          <w:color w:val="231F20"/>
          <w:spacing w:val="-9"/>
        </w:rPr>
        <w:t xml:space="preserve"> </w:t>
      </w:r>
      <w:r>
        <w:rPr>
          <w:color w:val="231F20"/>
          <w:spacing w:val="-4"/>
        </w:rPr>
        <w:t>ergonomik</w:t>
      </w:r>
      <w:r>
        <w:rPr>
          <w:color w:val="231F20"/>
          <w:spacing w:val="-9"/>
        </w:rPr>
        <w:t xml:space="preserve"> </w:t>
      </w:r>
      <w:r>
        <w:rPr>
          <w:color w:val="231F20"/>
          <w:spacing w:val="-4"/>
        </w:rPr>
        <w:t>ve</w:t>
      </w:r>
      <w:r>
        <w:rPr>
          <w:color w:val="231F20"/>
          <w:spacing w:val="-9"/>
        </w:rPr>
        <w:t xml:space="preserve"> </w:t>
      </w:r>
      <w:r>
        <w:rPr>
          <w:color w:val="231F20"/>
          <w:spacing w:val="-4"/>
        </w:rPr>
        <w:t>ergonomik</w:t>
      </w:r>
      <w:r>
        <w:rPr>
          <w:color w:val="231F20"/>
          <w:spacing w:val="-9"/>
        </w:rPr>
        <w:t xml:space="preserve"> </w:t>
      </w:r>
      <w:r>
        <w:rPr>
          <w:color w:val="231F20"/>
          <w:spacing w:val="-4"/>
        </w:rPr>
        <w:t>olmayan</w:t>
      </w:r>
      <w:r>
        <w:rPr>
          <w:color w:val="231F20"/>
          <w:spacing w:val="-9"/>
        </w:rPr>
        <w:t xml:space="preserve"> </w:t>
      </w:r>
      <w:r>
        <w:rPr>
          <w:color w:val="231F20"/>
          <w:spacing w:val="-4"/>
        </w:rPr>
        <w:t>birkaç</w:t>
      </w:r>
      <w:r>
        <w:rPr>
          <w:color w:val="231F20"/>
          <w:spacing w:val="-9"/>
        </w:rPr>
        <w:t xml:space="preserve"> </w:t>
      </w:r>
      <w:r>
        <w:rPr>
          <w:color w:val="231F20"/>
          <w:spacing w:val="-4"/>
        </w:rPr>
        <w:t>tane</w:t>
      </w:r>
      <w:r>
        <w:rPr>
          <w:color w:val="231F20"/>
          <w:spacing w:val="-9"/>
        </w:rPr>
        <w:t xml:space="preserve"> </w:t>
      </w:r>
      <w:r>
        <w:rPr>
          <w:color w:val="231F20"/>
          <w:spacing w:val="-4"/>
        </w:rPr>
        <w:t xml:space="preserve">nesne gösterir. Örnek olarak bigisayar klavyesi, bilgisayar ekran yüksekliği verilebilir. Bu nesne- lerden yola çıkarak öğrencilerden ergonomi kavramını tanımlamaları istenir (KB2.8.SB1). </w:t>
      </w:r>
      <w:r>
        <w:rPr>
          <w:color w:val="231F20"/>
        </w:rPr>
        <w:t>Ergonomi</w:t>
      </w:r>
      <w:r>
        <w:rPr>
          <w:color w:val="231F20"/>
          <w:spacing w:val="-6"/>
        </w:rPr>
        <w:t xml:space="preserve"> </w:t>
      </w:r>
      <w:r>
        <w:rPr>
          <w:color w:val="231F20"/>
        </w:rPr>
        <w:t>ve</w:t>
      </w:r>
      <w:r>
        <w:rPr>
          <w:color w:val="231F20"/>
          <w:spacing w:val="-6"/>
        </w:rPr>
        <w:t xml:space="preserve"> </w:t>
      </w:r>
      <w:r>
        <w:rPr>
          <w:color w:val="231F20"/>
        </w:rPr>
        <w:t>tasarım</w:t>
      </w:r>
      <w:r>
        <w:rPr>
          <w:color w:val="231F20"/>
          <w:spacing w:val="-6"/>
        </w:rPr>
        <w:t xml:space="preserve"> </w:t>
      </w:r>
      <w:r>
        <w:rPr>
          <w:color w:val="231F20"/>
        </w:rPr>
        <w:t>ilişkisinin</w:t>
      </w:r>
      <w:r>
        <w:rPr>
          <w:color w:val="231F20"/>
          <w:spacing w:val="-6"/>
        </w:rPr>
        <w:t xml:space="preserve"> </w:t>
      </w:r>
      <w:r>
        <w:rPr>
          <w:color w:val="231F20"/>
        </w:rPr>
        <w:t>insan</w:t>
      </w:r>
      <w:r>
        <w:rPr>
          <w:color w:val="231F20"/>
          <w:spacing w:val="-6"/>
        </w:rPr>
        <w:t xml:space="preserve"> </w:t>
      </w:r>
      <w:r>
        <w:rPr>
          <w:color w:val="231F20"/>
        </w:rPr>
        <w:t>yaşamında</w:t>
      </w:r>
      <w:r>
        <w:rPr>
          <w:color w:val="231F20"/>
          <w:spacing w:val="-6"/>
        </w:rPr>
        <w:t xml:space="preserve"> </w:t>
      </w:r>
      <w:r>
        <w:rPr>
          <w:color w:val="231F20"/>
        </w:rPr>
        <w:t>nerelerde</w:t>
      </w:r>
      <w:r>
        <w:rPr>
          <w:color w:val="231F20"/>
          <w:spacing w:val="-6"/>
        </w:rPr>
        <w:t xml:space="preserve"> </w:t>
      </w:r>
      <w:r>
        <w:rPr>
          <w:color w:val="231F20"/>
        </w:rPr>
        <w:t>ve</w:t>
      </w:r>
      <w:r>
        <w:rPr>
          <w:color w:val="231F20"/>
          <w:spacing w:val="-6"/>
        </w:rPr>
        <w:t xml:space="preserve"> </w:t>
      </w:r>
      <w:r>
        <w:rPr>
          <w:color w:val="231F20"/>
        </w:rPr>
        <w:t>nasıl</w:t>
      </w:r>
      <w:r>
        <w:rPr>
          <w:color w:val="231F20"/>
          <w:spacing w:val="-6"/>
        </w:rPr>
        <w:t xml:space="preserve"> </w:t>
      </w:r>
      <w:r>
        <w:rPr>
          <w:color w:val="231F20"/>
        </w:rPr>
        <w:t>etkili</w:t>
      </w:r>
      <w:r>
        <w:rPr>
          <w:color w:val="231F20"/>
          <w:spacing w:val="-6"/>
        </w:rPr>
        <w:t xml:space="preserve"> </w:t>
      </w:r>
      <w:r>
        <w:rPr>
          <w:color w:val="231F20"/>
        </w:rPr>
        <w:t>olduğunu</w:t>
      </w:r>
      <w:r>
        <w:rPr>
          <w:color w:val="231F20"/>
          <w:spacing w:val="-6"/>
        </w:rPr>
        <w:t xml:space="preserve"> </w:t>
      </w:r>
      <w:r>
        <w:rPr>
          <w:color w:val="231F20"/>
        </w:rPr>
        <w:t>dü- şünerek</w:t>
      </w:r>
      <w:r>
        <w:rPr>
          <w:color w:val="231F20"/>
          <w:spacing w:val="-15"/>
        </w:rPr>
        <w:t xml:space="preserve"> </w:t>
      </w:r>
      <w:r>
        <w:rPr>
          <w:color w:val="231F20"/>
        </w:rPr>
        <w:t>ergonomi</w:t>
      </w:r>
      <w:r>
        <w:rPr>
          <w:color w:val="231F20"/>
          <w:spacing w:val="-15"/>
        </w:rPr>
        <w:t xml:space="preserve"> </w:t>
      </w:r>
      <w:r>
        <w:rPr>
          <w:color w:val="231F20"/>
        </w:rPr>
        <w:t>ve</w:t>
      </w:r>
      <w:r>
        <w:rPr>
          <w:color w:val="231F20"/>
          <w:spacing w:val="-15"/>
        </w:rPr>
        <w:t xml:space="preserve"> </w:t>
      </w:r>
      <w:r>
        <w:rPr>
          <w:color w:val="231F20"/>
        </w:rPr>
        <w:t>tasarım</w:t>
      </w:r>
      <w:r>
        <w:rPr>
          <w:color w:val="231F20"/>
          <w:spacing w:val="-15"/>
        </w:rPr>
        <w:t xml:space="preserve"> </w:t>
      </w:r>
      <w:r>
        <w:rPr>
          <w:color w:val="231F20"/>
        </w:rPr>
        <w:t>ilişkisini</w:t>
      </w:r>
      <w:r>
        <w:rPr>
          <w:color w:val="231F20"/>
          <w:spacing w:val="-15"/>
        </w:rPr>
        <w:t xml:space="preserve"> </w:t>
      </w:r>
      <w:r>
        <w:rPr>
          <w:color w:val="231F20"/>
        </w:rPr>
        <w:t>derinlemesine</w:t>
      </w:r>
      <w:r>
        <w:rPr>
          <w:color w:val="231F20"/>
          <w:spacing w:val="-15"/>
        </w:rPr>
        <w:t xml:space="preserve"> </w:t>
      </w:r>
      <w:r>
        <w:rPr>
          <w:color w:val="231F20"/>
        </w:rPr>
        <w:t>anlamak</w:t>
      </w:r>
      <w:r>
        <w:rPr>
          <w:color w:val="231F20"/>
          <w:spacing w:val="-15"/>
        </w:rPr>
        <w:t xml:space="preserve"> </w:t>
      </w:r>
      <w:r>
        <w:rPr>
          <w:color w:val="231F20"/>
        </w:rPr>
        <w:t>için</w:t>
      </w:r>
      <w:r>
        <w:rPr>
          <w:color w:val="231F20"/>
          <w:spacing w:val="-15"/>
        </w:rPr>
        <w:t xml:space="preserve"> </w:t>
      </w:r>
      <w:r>
        <w:rPr>
          <w:color w:val="231F20"/>
        </w:rPr>
        <w:t>öğrencilerden,</w:t>
      </w:r>
      <w:r>
        <w:rPr>
          <w:color w:val="231F20"/>
          <w:spacing w:val="-15"/>
        </w:rPr>
        <w:t xml:space="preserve"> </w:t>
      </w:r>
      <w:r>
        <w:rPr>
          <w:color w:val="231F20"/>
        </w:rPr>
        <w:t xml:space="preserve">5N1K </w:t>
      </w:r>
      <w:r>
        <w:rPr>
          <w:color w:val="231F20"/>
          <w:spacing w:val="-2"/>
        </w:rPr>
        <w:t>yöntemiyle</w:t>
      </w:r>
      <w:r>
        <w:rPr>
          <w:color w:val="231F20"/>
          <w:spacing w:val="-9"/>
        </w:rPr>
        <w:t xml:space="preserve"> </w:t>
      </w:r>
      <w:r>
        <w:rPr>
          <w:color w:val="231F20"/>
          <w:spacing w:val="-2"/>
        </w:rPr>
        <w:t>sorular</w:t>
      </w:r>
      <w:r>
        <w:rPr>
          <w:color w:val="231F20"/>
          <w:spacing w:val="-9"/>
        </w:rPr>
        <w:t xml:space="preserve"> </w:t>
      </w:r>
      <w:r>
        <w:rPr>
          <w:color w:val="231F20"/>
          <w:spacing w:val="-2"/>
        </w:rPr>
        <w:t>sormaları</w:t>
      </w:r>
      <w:r>
        <w:rPr>
          <w:color w:val="231F20"/>
          <w:spacing w:val="-9"/>
        </w:rPr>
        <w:t xml:space="preserve"> </w:t>
      </w:r>
      <w:r>
        <w:rPr>
          <w:color w:val="231F20"/>
          <w:spacing w:val="-2"/>
        </w:rPr>
        <w:t>istenir</w:t>
      </w:r>
      <w:r>
        <w:rPr>
          <w:color w:val="231F20"/>
          <w:spacing w:val="-9"/>
        </w:rPr>
        <w:t xml:space="preserve"> </w:t>
      </w:r>
      <w:r>
        <w:rPr>
          <w:color w:val="231F20"/>
          <w:spacing w:val="-2"/>
        </w:rPr>
        <w:t>(KB2.8.SB2).</w:t>
      </w:r>
      <w:r>
        <w:rPr>
          <w:color w:val="231F20"/>
          <w:spacing w:val="-9"/>
        </w:rPr>
        <w:t xml:space="preserve"> </w:t>
      </w:r>
      <w:r>
        <w:rPr>
          <w:color w:val="231F20"/>
          <w:spacing w:val="-2"/>
        </w:rPr>
        <w:t>“Ergonomik</w:t>
      </w:r>
      <w:r>
        <w:rPr>
          <w:color w:val="231F20"/>
          <w:spacing w:val="-9"/>
        </w:rPr>
        <w:t xml:space="preserve"> </w:t>
      </w:r>
      <w:r>
        <w:rPr>
          <w:color w:val="231F20"/>
          <w:spacing w:val="-2"/>
        </w:rPr>
        <w:t>bir</w:t>
      </w:r>
      <w:r>
        <w:rPr>
          <w:color w:val="231F20"/>
          <w:spacing w:val="-9"/>
        </w:rPr>
        <w:t xml:space="preserve"> </w:t>
      </w:r>
      <w:r>
        <w:rPr>
          <w:color w:val="231F20"/>
          <w:spacing w:val="-2"/>
        </w:rPr>
        <w:t>ürün</w:t>
      </w:r>
      <w:r>
        <w:rPr>
          <w:color w:val="231F20"/>
          <w:spacing w:val="-9"/>
        </w:rPr>
        <w:t xml:space="preserve"> </w:t>
      </w:r>
      <w:r>
        <w:rPr>
          <w:color w:val="231F20"/>
          <w:spacing w:val="-2"/>
        </w:rPr>
        <w:t>nasıl</w:t>
      </w:r>
      <w:r>
        <w:rPr>
          <w:color w:val="231F20"/>
          <w:spacing w:val="-9"/>
        </w:rPr>
        <w:t xml:space="preserve"> </w:t>
      </w:r>
      <w:r>
        <w:rPr>
          <w:color w:val="231F20"/>
          <w:spacing w:val="-2"/>
        </w:rPr>
        <w:t xml:space="preserve">tasarlanır?”, </w:t>
      </w:r>
      <w:r>
        <w:rPr>
          <w:color w:val="231F20"/>
          <w:spacing w:val="-4"/>
        </w:rPr>
        <w:t>“Ergonomi,</w:t>
      </w:r>
      <w:r>
        <w:rPr>
          <w:color w:val="231F20"/>
          <w:spacing w:val="-10"/>
        </w:rPr>
        <w:t xml:space="preserve"> </w:t>
      </w:r>
      <w:r>
        <w:rPr>
          <w:color w:val="231F20"/>
          <w:spacing w:val="-4"/>
        </w:rPr>
        <w:t>tasarım</w:t>
      </w:r>
      <w:r>
        <w:rPr>
          <w:color w:val="231F20"/>
          <w:spacing w:val="-10"/>
        </w:rPr>
        <w:t xml:space="preserve"> </w:t>
      </w:r>
      <w:r>
        <w:rPr>
          <w:color w:val="231F20"/>
          <w:spacing w:val="-4"/>
        </w:rPr>
        <w:t>süreçlerinde</w:t>
      </w:r>
      <w:r>
        <w:rPr>
          <w:color w:val="231F20"/>
          <w:spacing w:val="-10"/>
        </w:rPr>
        <w:t xml:space="preserve"> </w:t>
      </w:r>
      <w:r>
        <w:rPr>
          <w:color w:val="231F20"/>
          <w:spacing w:val="-4"/>
        </w:rPr>
        <w:t>neden</w:t>
      </w:r>
      <w:r>
        <w:rPr>
          <w:color w:val="231F20"/>
          <w:spacing w:val="-10"/>
        </w:rPr>
        <w:t xml:space="preserve"> </w:t>
      </w:r>
      <w:r>
        <w:rPr>
          <w:color w:val="231F20"/>
          <w:spacing w:val="-4"/>
        </w:rPr>
        <w:t>önemlidir?”,</w:t>
      </w:r>
      <w:r>
        <w:rPr>
          <w:color w:val="231F20"/>
          <w:spacing w:val="-10"/>
        </w:rPr>
        <w:t xml:space="preserve"> </w:t>
      </w:r>
      <w:r>
        <w:rPr>
          <w:color w:val="231F20"/>
          <w:spacing w:val="-4"/>
        </w:rPr>
        <w:t>“Bir</w:t>
      </w:r>
      <w:r>
        <w:rPr>
          <w:color w:val="231F20"/>
          <w:spacing w:val="-10"/>
        </w:rPr>
        <w:t xml:space="preserve"> </w:t>
      </w:r>
      <w:r>
        <w:rPr>
          <w:color w:val="231F20"/>
          <w:spacing w:val="-4"/>
        </w:rPr>
        <w:t>ürünün</w:t>
      </w:r>
      <w:r>
        <w:rPr>
          <w:color w:val="231F20"/>
          <w:spacing w:val="-10"/>
        </w:rPr>
        <w:t xml:space="preserve"> </w:t>
      </w:r>
      <w:r>
        <w:rPr>
          <w:color w:val="231F20"/>
          <w:spacing w:val="-4"/>
        </w:rPr>
        <w:t>ergonomik</w:t>
      </w:r>
      <w:r>
        <w:rPr>
          <w:color w:val="231F20"/>
          <w:spacing w:val="-10"/>
        </w:rPr>
        <w:t xml:space="preserve"> </w:t>
      </w:r>
      <w:r>
        <w:rPr>
          <w:color w:val="231F20"/>
          <w:spacing w:val="-4"/>
        </w:rPr>
        <w:t>özellikleri</w:t>
      </w:r>
      <w:r>
        <w:rPr>
          <w:color w:val="231F20"/>
          <w:spacing w:val="-10"/>
        </w:rPr>
        <w:t xml:space="preserve"> </w:t>
      </w:r>
      <w:r>
        <w:rPr>
          <w:color w:val="231F20"/>
          <w:spacing w:val="-4"/>
        </w:rPr>
        <w:t xml:space="preserve">kul- </w:t>
      </w:r>
      <w:r>
        <w:rPr>
          <w:color w:val="231F20"/>
        </w:rPr>
        <w:t>lanıcı</w:t>
      </w:r>
      <w:r>
        <w:rPr>
          <w:color w:val="231F20"/>
          <w:spacing w:val="-15"/>
        </w:rPr>
        <w:t xml:space="preserve"> </w:t>
      </w:r>
      <w:r>
        <w:rPr>
          <w:color w:val="231F20"/>
        </w:rPr>
        <w:t>deneyimini</w:t>
      </w:r>
      <w:r>
        <w:rPr>
          <w:color w:val="231F20"/>
          <w:spacing w:val="-15"/>
        </w:rPr>
        <w:t xml:space="preserve"> </w:t>
      </w:r>
      <w:r>
        <w:rPr>
          <w:color w:val="231F20"/>
        </w:rPr>
        <w:t>nasıl</w:t>
      </w:r>
      <w:r>
        <w:rPr>
          <w:color w:val="231F20"/>
          <w:spacing w:val="-15"/>
        </w:rPr>
        <w:t xml:space="preserve"> </w:t>
      </w:r>
      <w:r>
        <w:rPr>
          <w:color w:val="231F20"/>
        </w:rPr>
        <w:t>etkiler?”</w:t>
      </w:r>
      <w:r>
        <w:rPr>
          <w:color w:val="231F20"/>
          <w:spacing w:val="-15"/>
        </w:rPr>
        <w:t xml:space="preserve"> </w:t>
      </w:r>
      <w:r>
        <w:rPr>
          <w:color w:val="231F20"/>
        </w:rPr>
        <w:t>gibi</w:t>
      </w:r>
      <w:r>
        <w:rPr>
          <w:color w:val="231F20"/>
          <w:spacing w:val="-15"/>
        </w:rPr>
        <w:t xml:space="preserve"> </w:t>
      </w:r>
      <w:r>
        <w:rPr>
          <w:color w:val="231F20"/>
        </w:rPr>
        <w:t>örnek</w:t>
      </w:r>
      <w:r>
        <w:rPr>
          <w:color w:val="231F20"/>
          <w:spacing w:val="-15"/>
        </w:rPr>
        <w:t xml:space="preserve"> </w:t>
      </w:r>
      <w:r>
        <w:rPr>
          <w:color w:val="231F20"/>
        </w:rPr>
        <w:t>sorular</w:t>
      </w:r>
      <w:r>
        <w:rPr>
          <w:color w:val="231F20"/>
          <w:spacing w:val="-15"/>
        </w:rPr>
        <w:t xml:space="preserve"> </w:t>
      </w:r>
      <w:r>
        <w:rPr>
          <w:color w:val="231F20"/>
        </w:rPr>
        <w:t>sorulabilir</w:t>
      </w:r>
      <w:r>
        <w:rPr>
          <w:color w:val="231F20"/>
          <w:spacing w:val="-15"/>
        </w:rPr>
        <w:t xml:space="preserve"> </w:t>
      </w:r>
      <w:r>
        <w:rPr>
          <w:color w:val="231F20"/>
        </w:rPr>
        <w:t>ve</w:t>
      </w:r>
      <w:r>
        <w:rPr>
          <w:color w:val="231F20"/>
          <w:spacing w:val="-15"/>
        </w:rPr>
        <w:t xml:space="preserve"> </w:t>
      </w:r>
      <w:r>
        <w:rPr>
          <w:color w:val="231F20"/>
        </w:rPr>
        <w:t>öğrencilerin</w:t>
      </w:r>
      <w:r>
        <w:rPr>
          <w:color w:val="231F20"/>
          <w:spacing w:val="-15"/>
        </w:rPr>
        <w:t xml:space="preserve"> </w:t>
      </w:r>
      <w:r>
        <w:rPr>
          <w:color w:val="231F20"/>
        </w:rPr>
        <w:t>bu</w:t>
      </w:r>
      <w:r>
        <w:rPr>
          <w:color w:val="231F20"/>
          <w:spacing w:val="-15"/>
        </w:rPr>
        <w:t xml:space="preserve"> </w:t>
      </w:r>
      <w:r>
        <w:rPr>
          <w:color w:val="231F20"/>
        </w:rPr>
        <w:t xml:space="preserve">sorulara </w:t>
      </w:r>
      <w:r>
        <w:rPr>
          <w:color w:val="231F20"/>
          <w:spacing w:val="-4"/>
        </w:rPr>
        <w:t xml:space="preserve">cevap vermeleri istenir. Bu sorular, sınıf ortamında tartışılarak öğretmen tarafından daha </w:t>
      </w:r>
      <w:r>
        <w:rPr>
          <w:color w:val="231F20"/>
          <w:spacing w:val="-2"/>
        </w:rPr>
        <w:t>fazla</w:t>
      </w:r>
      <w:r>
        <w:rPr>
          <w:color w:val="231F20"/>
          <w:spacing w:val="-14"/>
        </w:rPr>
        <w:t xml:space="preserve"> </w:t>
      </w:r>
      <w:r>
        <w:rPr>
          <w:color w:val="231F20"/>
          <w:spacing w:val="-2"/>
        </w:rPr>
        <w:t>yönlendirme</w:t>
      </w:r>
      <w:r>
        <w:rPr>
          <w:color w:val="231F20"/>
          <w:spacing w:val="-14"/>
        </w:rPr>
        <w:t xml:space="preserve"> </w:t>
      </w:r>
      <w:r>
        <w:rPr>
          <w:color w:val="231F20"/>
          <w:spacing w:val="-2"/>
        </w:rPr>
        <w:t>yapılarak</w:t>
      </w:r>
      <w:r>
        <w:rPr>
          <w:color w:val="231F20"/>
          <w:spacing w:val="-13"/>
        </w:rPr>
        <w:t xml:space="preserve"> </w:t>
      </w:r>
      <w:r>
        <w:rPr>
          <w:color w:val="231F20"/>
          <w:spacing w:val="-2"/>
        </w:rPr>
        <w:t>öğrenme</w:t>
      </w:r>
      <w:r>
        <w:rPr>
          <w:color w:val="231F20"/>
          <w:spacing w:val="-14"/>
        </w:rPr>
        <w:t xml:space="preserve"> </w:t>
      </w:r>
      <w:r>
        <w:rPr>
          <w:color w:val="231F20"/>
          <w:spacing w:val="-2"/>
        </w:rPr>
        <w:t>süreci</w:t>
      </w:r>
      <w:r>
        <w:rPr>
          <w:color w:val="231F20"/>
          <w:spacing w:val="-14"/>
        </w:rPr>
        <w:t xml:space="preserve"> </w:t>
      </w:r>
      <w:r>
        <w:rPr>
          <w:color w:val="231F20"/>
          <w:spacing w:val="-2"/>
        </w:rPr>
        <w:t>zenginleştirilebilir</w:t>
      </w:r>
      <w:r>
        <w:rPr>
          <w:color w:val="231F20"/>
          <w:spacing w:val="-13"/>
        </w:rPr>
        <w:t xml:space="preserve"> </w:t>
      </w:r>
      <w:r>
        <w:rPr>
          <w:color w:val="231F20"/>
          <w:spacing w:val="-2"/>
        </w:rPr>
        <w:t>(SDB2.1SB1,SB2).</w:t>
      </w:r>
      <w:r>
        <w:rPr>
          <w:color w:val="231F20"/>
          <w:spacing w:val="-14"/>
        </w:rPr>
        <w:t xml:space="preserve"> </w:t>
      </w:r>
      <w:r>
        <w:rPr>
          <w:color w:val="231F20"/>
          <w:spacing w:val="-2"/>
        </w:rPr>
        <w:t>Öğren- ciler,</w:t>
      </w:r>
      <w:r>
        <w:rPr>
          <w:color w:val="231F20"/>
          <w:spacing w:val="-6"/>
        </w:rPr>
        <w:t xml:space="preserve"> </w:t>
      </w:r>
      <w:r>
        <w:rPr>
          <w:color w:val="231F20"/>
          <w:spacing w:val="-2"/>
        </w:rPr>
        <w:t>güvenilir</w:t>
      </w:r>
      <w:r>
        <w:rPr>
          <w:color w:val="231F20"/>
          <w:spacing w:val="-6"/>
        </w:rPr>
        <w:t xml:space="preserve"> </w:t>
      </w:r>
      <w:r>
        <w:rPr>
          <w:color w:val="231F20"/>
          <w:spacing w:val="-2"/>
        </w:rPr>
        <w:t>ve</w:t>
      </w:r>
      <w:r>
        <w:rPr>
          <w:color w:val="231F20"/>
          <w:spacing w:val="-6"/>
        </w:rPr>
        <w:t xml:space="preserve"> </w:t>
      </w:r>
      <w:r>
        <w:rPr>
          <w:color w:val="231F20"/>
          <w:spacing w:val="-2"/>
        </w:rPr>
        <w:t>akademik</w:t>
      </w:r>
      <w:r>
        <w:rPr>
          <w:color w:val="231F20"/>
          <w:spacing w:val="-6"/>
        </w:rPr>
        <w:t xml:space="preserve"> </w:t>
      </w:r>
      <w:r>
        <w:rPr>
          <w:color w:val="231F20"/>
          <w:spacing w:val="-2"/>
        </w:rPr>
        <w:t>kaynaklardan</w:t>
      </w:r>
      <w:r>
        <w:rPr>
          <w:color w:val="231F20"/>
          <w:spacing w:val="-6"/>
        </w:rPr>
        <w:t xml:space="preserve"> </w:t>
      </w:r>
      <w:r>
        <w:rPr>
          <w:color w:val="231F20"/>
          <w:spacing w:val="-2"/>
        </w:rPr>
        <w:t>ergonomi</w:t>
      </w:r>
      <w:r>
        <w:rPr>
          <w:color w:val="231F20"/>
          <w:spacing w:val="-6"/>
        </w:rPr>
        <w:t xml:space="preserve"> </w:t>
      </w:r>
      <w:r>
        <w:rPr>
          <w:color w:val="231F20"/>
          <w:spacing w:val="-2"/>
        </w:rPr>
        <w:t>ve</w:t>
      </w:r>
      <w:r>
        <w:rPr>
          <w:color w:val="231F20"/>
          <w:spacing w:val="-6"/>
        </w:rPr>
        <w:t xml:space="preserve"> </w:t>
      </w:r>
      <w:r>
        <w:rPr>
          <w:color w:val="231F20"/>
          <w:spacing w:val="-2"/>
        </w:rPr>
        <w:t>tasarım</w:t>
      </w:r>
      <w:r>
        <w:rPr>
          <w:color w:val="231F20"/>
          <w:spacing w:val="-6"/>
        </w:rPr>
        <w:t xml:space="preserve"> </w:t>
      </w:r>
      <w:r>
        <w:rPr>
          <w:color w:val="231F20"/>
          <w:spacing w:val="-2"/>
        </w:rPr>
        <w:t>ilişkisine</w:t>
      </w:r>
      <w:r>
        <w:rPr>
          <w:color w:val="231F20"/>
          <w:spacing w:val="-6"/>
        </w:rPr>
        <w:t xml:space="preserve"> </w:t>
      </w:r>
      <w:r>
        <w:rPr>
          <w:color w:val="231F20"/>
          <w:spacing w:val="-2"/>
        </w:rPr>
        <w:t>dair</w:t>
      </w:r>
      <w:r>
        <w:rPr>
          <w:color w:val="231F20"/>
          <w:spacing w:val="-6"/>
        </w:rPr>
        <w:t xml:space="preserve"> </w:t>
      </w:r>
      <w:r>
        <w:rPr>
          <w:color w:val="231F20"/>
          <w:spacing w:val="-2"/>
        </w:rPr>
        <w:t>bilgi</w:t>
      </w:r>
      <w:r>
        <w:rPr>
          <w:color w:val="231F20"/>
          <w:spacing w:val="-6"/>
        </w:rPr>
        <w:t xml:space="preserve"> </w:t>
      </w:r>
      <w:r>
        <w:rPr>
          <w:color w:val="231F20"/>
          <w:spacing w:val="-2"/>
        </w:rPr>
        <w:t xml:space="preserve">toplar </w:t>
      </w:r>
      <w:r>
        <w:rPr>
          <w:color w:val="231F20"/>
        </w:rPr>
        <w:t>(KB2.8.SB3).</w:t>
      </w:r>
      <w:r>
        <w:rPr>
          <w:color w:val="231F20"/>
          <w:spacing w:val="-1"/>
        </w:rPr>
        <w:t xml:space="preserve"> </w:t>
      </w:r>
      <w:r>
        <w:rPr>
          <w:color w:val="231F20"/>
        </w:rPr>
        <w:t>Kitap,</w:t>
      </w:r>
      <w:r>
        <w:rPr>
          <w:color w:val="231F20"/>
          <w:spacing w:val="-1"/>
        </w:rPr>
        <w:t xml:space="preserve"> </w:t>
      </w:r>
      <w:r>
        <w:rPr>
          <w:color w:val="231F20"/>
        </w:rPr>
        <w:t>makale,</w:t>
      </w:r>
      <w:r>
        <w:rPr>
          <w:color w:val="231F20"/>
          <w:spacing w:val="-1"/>
        </w:rPr>
        <w:t xml:space="preserve"> </w:t>
      </w:r>
      <w:r>
        <w:rPr>
          <w:color w:val="231F20"/>
        </w:rPr>
        <w:t>dergi</w:t>
      </w:r>
      <w:r>
        <w:rPr>
          <w:color w:val="231F20"/>
          <w:spacing w:val="-1"/>
        </w:rPr>
        <w:t xml:space="preserve"> </w:t>
      </w:r>
      <w:r>
        <w:rPr>
          <w:color w:val="231F20"/>
        </w:rPr>
        <w:t>veya</w:t>
      </w:r>
      <w:r>
        <w:rPr>
          <w:color w:val="231F20"/>
          <w:spacing w:val="-1"/>
        </w:rPr>
        <w:t xml:space="preserve"> </w:t>
      </w:r>
      <w:r>
        <w:rPr>
          <w:color w:val="231F20"/>
        </w:rPr>
        <w:t>akademik</w:t>
      </w:r>
      <w:r>
        <w:rPr>
          <w:color w:val="231F20"/>
          <w:spacing w:val="-1"/>
        </w:rPr>
        <w:t xml:space="preserve"> </w:t>
      </w:r>
      <w:r>
        <w:rPr>
          <w:color w:val="231F20"/>
        </w:rPr>
        <w:t>içerikli</w:t>
      </w:r>
      <w:r>
        <w:rPr>
          <w:color w:val="231F20"/>
          <w:spacing w:val="-1"/>
        </w:rPr>
        <w:t xml:space="preserve"> </w:t>
      </w:r>
      <w:r>
        <w:rPr>
          <w:color w:val="231F20"/>
        </w:rPr>
        <w:t>web</w:t>
      </w:r>
      <w:r>
        <w:rPr>
          <w:color w:val="231F20"/>
          <w:spacing w:val="-1"/>
        </w:rPr>
        <w:t xml:space="preserve"> </w:t>
      </w:r>
      <w:r>
        <w:rPr>
          <w:color w:val="231F20"/>
        </w:rPr>
        <w:t>sitelerinden</w:t>
      </w:r>
      <w:r>
        <w:rPr>
          <w:color w:val="231F20"/>
          <w:spacing w:val="-1"/>
        </w:rPr>
        <w:t xml:space="preserve"> </w:t>
      </w:r>
      <w:r>
        <w:rPr>
          <w:color w:val="231F20"/>
        </w:rPr>
        <w:t>elde</w:t>
      </w:r>
      <w:r>
        <w:rPr>
          <w:color w:val="231F20"/>
          <w:spacing w:val="-1"/>
        </w:rPr>
        <w:t xml:space="preserve"> </w:t>
      </w:r>
      <w:r>
        <w:rPr>
          <w:color w:val="231F20"/>
        </w:rPr>
        <w:t xml:space="preserve">edilen </w:t>
      </w:r>
      <w:r>
        <w:rPr>
          <w:color w:val="231F20"/>
          <w:spacing w:val="-2"/>
        </w:rPr>
        <w:t>bilgiler,</w:t>
      </w:r>
      <w:r>
        <w:rPr>
          <w:color w:val="231F20"/>
          <w:spacing w:val="-8"/>
        </w:rPr>
        <w:t xml:space="preserve"> </w:t>
      </w:r>
      <w:r>
        <w:rPr>
          <w:color w:val="231F20"/>
          <w:spacing w:val="-2"/>
        </w:rPr>
        <w:t>ergonomik</w:t>
      </w:r>
      <w:r>
        <w:rPr>
          <w:color w:val="231F20"/>
          <w:spacing w:val="-8"/>
        </w:rPr>
        <w:t xml:space="preserve"> </w:t>
      </w:r>
      <w:r>
        <w:rPr>
          <w:color w:val="231F20"/>
          <w:spacing w:val="-2"/>
        </w:rPr>
        <w:t>ürün</w:t>
      </w:r>
      <w:r>
        <w:rPr>
          <w:color w:val="231F20"/>
          <w:spacing w:val="-8"/>
        </w:rPr>
        <w:t xml:space="preserve"> </w:t>
      </w:r>
      <w:r>
        <w:rPr>
          <w:color w:val="231F20"/>
          <w:spacing w:val="-2"/>
        </w:rPr>
        <w:t>tasarımlarına</w:t>
      </w:r>
      <w:r>
        <w:rPr>
          <w:color w:val="231F20"/>
          <w:spacing w:val="-8"/>
        </w:rPr>
        <w:t xml:space="preserve"> </w:t>
      </w:r>
      <w:r>
        <w:rPr>
          <w:color w:val="231F20"/>
          <w:spacing w:val="-2"/>
        </w:rPr>
        <w:t>dair</w:t>
      </w:r>
      <w:r>
        <w:rPr>
          <w:color w:val="231F20"/>
          <w:spacing w:val="-8"/>
        </w:rPr>
        <w:t xml:space="preserve"> </w:t>
      </w:r>
      <w:r>
        <w:rPr>
          <w:color w:val="231F20"/>
          <w:spacing w:val="-2"/>
        </w:rPr>
        <w:t>örneklerle</w:t>
      </w:r>
      <w:r>
        <w:rPr>
          <w:color w:val="231F20"/>
          <w:spacing w:val="-8"/>
        </w:rPr>
        <w:t xml:space="preserve"> </w:t>
      </w:r>
      <w:r>
        <w:rPr>
          <w:color w:val="231F20"/>
          <w:spacing w:val="-2"/>
        </w:rPr>
        <w:t>zenginleştirilebilir</w:t>
      </w:r>
      <w:r>
        <w:rPr>
          <w:color w:val="231F20"/>
          <w:spacing w:val="-8"/>
        </w:rPr>
        <w:t xml:space="preserve"> </w:t>
      </w:r>
      <w:r>
        <w:rPr>
          <w:color w:val="231F20"/>
          <w:spacing w:val="-2"/>
        </w:rPr>
        <w:t>(OB1.2,</w:t>
      </w:r>
      <w:r>
        <w:rPr>
          <w:color w:val="231F20"/>
          <w:spacing w:val="-8"/>
        </w:rPr>
        <w:t xml:space="preserve"> </w:t>
      </w:r>
      <w:r>
        <w:rPr>
          <w:color w:val="231F20"/>
          <w:spacing w:val="-2"/>
        </w:rPr>
        <w:t>OB2.1). Örneğin,</w:t>
      </w:r>
      <w:r>
        <w:rPr>
          <w:color w:val="231F20"/>
          <w:spacing w:val="-12"/>
        </w:rPr>
        <w:t xml:space="preserve"> </w:t>
      </w:r>
      <w:r>
        <w:rPr>
          <w:color w:val="231F20"/>
          <w:spacing w:val="-2"/>
        </w:rPr>
        <w:t>ofis</w:t>
      </w:r>
      <w:r>
        <w:rPr>
          <w:color w:val="231F20"/>
          <w:spacing w:val="-12"/>
        </w:rPr>
        <w:t xml:space="preserve"> </w:t>
      </w:r>
      <w:r>
        <w:rPr>
          <w:color w:val="231F20"/>
          <w:spacing w:val="-2"/>
        </w:rPr>
        <w:t>sandalyesi,</w:t>
      </w:r>
      <w:r>
        <w:rPr>
          <w:color w:val="231F20"/>
          <w:spacing w:val="-12"/>
        </w:rPr>
        <w:t xml:space="preserve"> </w:t>
      </w:r>
      <w:r>
        <w:rPr>
          <w:color w:val="231F20"/>
          <w:spacing w:val="-2"/>
        </w:rPr>
        <w:t>televizyon</w:t>
      </w:r>
      <w:r>
        <w:rPr>
          <w:color w:val="231F20"/>
          <w:spacing w:val="-12"/>
        </w:rPr>
        <w:t xml:space="preserve"> </w:t>
      </w:r>
      <w:r>
        <w:rPr>
          <w:color w:val="231F20"/>
          <w:spacing w:val="-2"/>
        </w:rPr>
        <w:t>kumandası</w:t>
      </w:r>
      <w:r>
        <w:rPr>
          <w:color w:val="231F20"/>
          <w:spacing w:val="-12"/>
        </w:rPr>
        <w:t xml:space="preserve"> </w:t>
      </w:r>
      <w:r>
        <w:rPr>
          <w:color w:val="231F20"/>
          <w:spacing w:val="-2"/>
        </w:rPr>
        <w:t>gibi</w:t>
      </w:r>
      <w:r>
        <w:rPr>
          <w:color w:val="231F20"/>
          <w:spacing w:val="-12"/>
        </w:rPr>
        <w:t xml:space="preserve"> </w:t>
      </w:r>
      <w:r>
        <w:rPr>
          <w:color w:val="231F20"/>
          <w:spacing w:val="-2"/>
        </w:rPr>
        <w:t>günlük</w:t>
      </w:r>
      <w:r>
        <w:rPr>
          <w:color w:val="231F20"/>
          <w:spacing w:val="-12"/>
        </w:rPr>
        <w:t xml:space="preserve"> </w:t>
      </w:r>
      <w:r>
        <w:rPr>
          <w:color w:val="231F20"/>
          <w:spacing w:val="-2"/>
        </w:rPr>
        <w:t>yaşamda</w:t>
      </w:r>
      <w:r>
        <w:rPr>
          <w:color w:val="231F20"/>
          <w:spacing w:val="-12"/>
        </w:rPr>
        <w:t xml:space="preserve"> </w:t>
      </w:r>
      <w:r>
        <w:rPr>
          <w:color w:val="231F20"/>
          <w:spacing w:val="-2"/>
        </w:rPr>
        <w:t>kullanılan</w:t>
      </w:r>
      <w:r>
        <w:rPr>
          <w:color w:val="231F20"/>
          <w:spacing w:val="-12"/>
        </w:rPr>
        <w:t xml:space="preserve"> </w:t>
      </w:r>
      <w:r>
        <w:rPr>
          <w:color w:val="231F20"/>
          <w:spacing w:val="-2"/>
        </w:rPr>
        <w:t>ürünlerin ergonomik</w:t>
      </w:r>
      <w:r>
        <w:rPr>
          <w:color w:val="231F20"/>
          <w:spacing w:val="-9"/>
        </w:rPr>
        <w:t xml:space="preserve"> </w:t>
      </w:r>
      <w:r>
        <w:rPr>
          <w:color w:val="231F20"/>
          <w:spacing w:val="-2"/>
        </w:rPr>
        <w:t>özellikleri</w:t>
      </w:r>
      <w:r>
        <w:rPr>
          <w:color w:val="231F20"/>
          <w:spacing w:val="-9"/>
        </w:rPr>
        <w:t xml:space="preserve"> </w:t>
      </w:r>
      <w:r>
        <w:rPr>
          <w:color w:val="231F20"/>
          <w:spacing w:val="-2"/>
        </w:rPr>
        <w:t>incelenir</w:t>
      </w:r>
      <w:r>
        <w:rPr>
          <w:color w:val="231F20"/>
          <w:spacing w:val="-9"/>
        </w:rPr>
        <w:t xml:space="preserve"> </w:t>
      </w:r>
      <w:r>
        <w:rPr>
          <w:color w:val="231F20"/>
          <w:spacing w:val="-2"/>
        </w:rPr>
        <w:t>ve</w:t>
      </w:r>
      <w:r>
        <w:rPr>
          <w:color w:val="231F20"/>
          <w:spacing w:val="-9"/>
        </w:rPr>
        <w:t xml:space="preserve"> </w:t>
      </w:r>
      <w:r>
        <w:rPr>
          <w:color w:val="231F20"/>
          <w:spacing w:val="-2"/>
        </w:rPr>
        <w:t>bu</w:t>
      </w:r>
      <w:r>
        <w:rPr>
          <w:color w:val="231F20"/>
          <w:spacing w:val="-9"/>
        </w:rPr>
        <w:t xml:space="preserve"> </w:t>
      </w:r>
      <w:r>
        <w:rPr>
          <w:color w:val="231F20"/>
          <w:spacing w:val="-2"/>
        </w:rPr>
        <w:t>özelliklerin</w:t>
      </w:r>
      <w:r>
        <w:rPr>
          <w:color w:val="231F20"/>
          <w:spacing w:val="-9"/>
        </w:rPr>
        <w:t xml:space="preserve"> </w:t>
      </w:r>
      <w:r>
        <w:rPr>
          <w:color w:val="231F20"/>
          <w:spacing w:val="-2"/>
        </w:rPr>
        <w:t>kullanıcı</w:t>
      </w:r>
      <w:r>
        <w:rPr>
          <w:color w:val="231F20"/>
          <w:spacing w:val="-9"/>
        </w:rPr>
        <w:t xml:space="preserve"> </w:t>
      </w:r>
      <w:r>
        <w:rPr>
          <w:color w:val="231F20"/>
          <w:spacing w:val="-2"/>
        </w:rPr>
        <w:t>deneyimindeki</w:t>
      </w:r>
      <w:r>
        <w:rPr>
          <w:color w:val="231F20"/>
          <w:spacing w:val="-9"/>
        </w:rPr>
        <w:t xml:space="preserve"> </w:t>
      </w:r>
      <w:r>
        <w:rPr>
          <w:color w:val="231F20"/>
          <w:spacing w:val="-2"/>
        </w:rPr>
        <w:t>rolü</w:t>
      </w:r>
      <w:r>
        <w:rPr>
          <w:color w:val="231F20"/>
          <w:spacing w:val="-9"/>
        </w:rPr>
        <w:t xml:space="preserve"> </w:t>
      </w:r>
      <w:r>
        <w:rPr>
          <w:color w:val="231F20"/>
          <w:spacing w:val="-2"/>
        </w:rPr>
        <w:t xml:space="preserve">tartışılabilir. </w:t>
      </w:r>
      <w:r>
        <w:rPr>
          <w:color w:val="231F20"/>
          <w:spacing w:val="-6"/>
        </w:rPr>
        <w:t xml:space="preserve">Toplanan bilgiler, öğrenciler tarafından kaynakların doğruluğu ve güvenilirliği açısından de- </w:t>
      </w:r>
      <w:r>
        <w:rPr>
          <w:color w:val="231F20"/>
          <w:spacing w:val="-4"/>
        </w:rPr>
        <w:t xml:space="preserve">ğerlendirilir (KB2.8.SB4). Böylece öğrenciler, bilgilerin geçerliliğini değerlendirerek doğru </w:t>
      </w:r>
      <w:r>
        <w:rPr>
          <w:color w:val="231F20"/>
          <w:spacing w:val="-2"/>
        </w:rPr>
        <w:t>ve</w:t>
      </w:r>
      <w:r>
        <w:rPr>
          <w:color w:val="231F20"/>
          <w:spacing w:val="-14"/>
        </w:rPr>
        <w:t xml:space="preserve"> </w:t>
      </w:r>
      <w:r>
        <w:rPr>
          <w:color w:val="231F20"/>
          <w:spacing w:val="-2"/>
        </w:rPr>
        <w:t>yanlış</w:t>
      </w:r>
      <w:r>
        <w:rPr>
          <w:color w:val="231F20"/>
          <w:spacing w:val="-13"/>
        </w:rPr>
        <w:t xml:space="preserve"> </w:t>
      </w:r>
      <w:r>
        <w:rPr>
          <w:color w:val="231F20"/>
          <w:spacing w:val="-2"/>
        </w:rPr>
        <w:t>bilgiyi</w:t>
      </w:r>
      <w:r>
        <w:rPr>
          <w:color w:val="231F20"/>
          <w:spacing w:val="-14"/>
        </w:rPr>
        <w:t xml:space="preserve"> </w:t>
      </w:r>
      <w:r>
        <w:rPr>
          <w:color w:val="231F20"/>
          <w:spacing w:val="-2"/>
        </w:rPr>
        <w:t>ayırt</w:t>
      </w:r>
      <w:r>
        <w:rPr>
          <w:color w:val="231F20"/>
          <w:spacing w:val="-13"/>
        </w:rPr>
        <w:t xml:space="preserve"> </w:t>
      </w:r>
      <w:r>
        <w:rPr>
          <w:color w:val="231F20"/>
          <w:spacing w:val="-2"/>
        </w:rPr>
        <w:t>etme</w:t>
      </w:r>
      <w:r>
        <w:rPr>
          <w:color w:val="231F20"/>
          <w:spacing w:val="-14"/>
        </w:rPr>
        <w:t xml:space="preserve"> </w:t>
      </w:r>
      <w:r>
        <w:rPr>
          <w:color w:val="231F20"/>
          <w:spacing w:val="-2"/>
        </w:rPr>
        <w:t>becerisi</w:t>
      </w:r>
      <w:r>
        <w:rPr>
          <w:color w:val="231F20"/>
          <w:spacing w:val="-13"/>
        </w:rPr>
        <w:t xml:space="preserve"> </w:t>
      </w:r>
      <w:r>
        <w:rPr>
          <w:color w:val="231F20"/>
          <w:spacing w:val="-2"/>
        </w:rPr>
        <w:t>kazanır</w:t>
      </w:r>
      <w:r>
        <w:rPr>
          <w:color w:val="231F20"/>
          <w:spacing w:val="-14"/>
        </w:rPr>
        <w:t xml:space="preserve"> </w:t>
      </w:r>
      <w:r>
        <w:rPr>
          <w:color w:val="231F20"/>
          <w:spacing w:val="-2"/>
        </w:rPr>
        <w:t>(KB2.6.SB3).</w:t>
      </w:r>
      <w:r>
        <w:rPr>
          <w:color w:val="231F20"/>
          <w:spacing w:val="-13"/>
        </w:rPr>
        <w:t xml:space="preserve"> </w:t>
      </w:r>
      <w:r>
        <w:rPr>
          <w:color w:val="231F20"/>
          <w:spacing w:val="-2"/>
        </w:rPr>
        <w:t>Öğrenciler,</w:t>
      </w:r>
      <w:r>
        <w:rPr>
          <w:color w:val="231F20"/>
          <w:spacing w:val="-14"/>
        </w:rPr>
        <w:t xml:space="preserve"> </w:t>
      </w:r>
      <w:r>
        <w:rPr>
          <w:color w:val="231F20"/>
          <w:spacing w:val="-2"/>
        </w:rPr>
        <w:t>süreç</w:t>
      </w:r>
      <w:r>
        <w:rPr>
          <w:color w:val="231F20"/>
          <w:spacing w:val="-13"/>
        </w:rPr>
        <w:t xml:space="preserve"> </w:t>
      </w:r>
      <w:r>
        <w:rPr>
          <w:color w:val="231F20"/>
          <w:spacing w:val="-2"/>
        </w:rPr>
        <w:t>boyunca</w:t>
      </w:r>
      <w:r>
        <w:rPr>
          <w:color w:val="231F20"/>
          <w:spacing w:val="-14"/>
        </w:rPr>
        <w:t xml:space="preserve"> </w:t>
      </w:r>
      <w:r>
        <w:rPr>
          <w:color w:val="231F20"/>
          <w:spacing w:val="-2"/>
        </w:rPr>
        <w:t xml:space="preserve">edin- </w:t>
      </w:r>
      <w:r>
        <w:rPr>
          <w:color w:val="231F20"/>
          <w:spacing w:val="-4"/>
        </w:rPr>
        <w:t>dikleri</w:t>
      </w:r>
      <w:r>
        <w:rPr>
          <w:color w:val="231F20"/>
          <w:spacing w:val="-11"/>
        </w:rPr>
        <w:t xml:space="preserve"> </w:t>
      </w:r>
      <w:r>
        <w:rPr>
          <w:color w:val="231F20"/>
          <w:spacing w:val="-4"/>
        </w:rPr>
        <w:t>ve</w:t>
      </w:r>
      <w:r>
        <w:rPr>
          <w:color w:val="231F20"/>
          <w:spacing w:val="-11"/>
        </w:rPr>
        <w:t xml:space="preserve"> </w:t>
      </w:r>
      <w:r>
        <w:rPr>
          <w:color w:val="231F20"/>
          <w:spacing w:val="-4"/>
        </w:rPr>
        <w:t>topladıkları</w:t>
      </w:r>
      <w:r>
        <w:rPr>
          <w:color w:val="231F20"/>
          <w:spacing w:val="-11"/>
        </w:rPr>
        <w:t xml:space="preserve"> </w:t>
      </w:r>
      <w:r>
        <w:rPr>
          <w:color w:val="231F20"/>
          <w:spacing w:val="-4"/>
        </w:rPr>
        <w:t>bilgileri</w:t>
      </w:r>
      <w:r>
        <w:rPr>
          <w:color w:val="231F20"/>
          <w:spacing w:val="-11"/>
        </w:rPr>
        <w:t xml:space="preserve"> </w:t>
      </w:r>
      <w:r>
        <w:rPr>
          <w:color w:val="231F20"/>
          <w:spacing w:val="-4"/>
        </w:rPr>
        <w:t>analiz</w:t>
      </w:r>
      <w:r>
        <w:rPr>
          <w:color w:val="231F20"/>
          <w:spacing w:val="-11"/>
        </w:rPr>
        <w:t xml:space="preserve"> </w:t>
      </w:r>
      <w:r>
        <w:rPr>
          <w:color w:val="231F20"/>
          <w:spacing w:val="-4"/>
        </w:rPr>
        <w:t>ederek</w:t>
      </w:r>
      <w:r>
        <w:rPr>
          <w:color w:val="231F20"/>
          <w:spacing w:val="-11"/>
        </w:rPr>
        <w:t xml:space="preserve"> </w:t>
      </w:r>
      <w:r>
        <w:rPr>
          <w:color w:val="231F20"/>
          <w:spacing w:val="-4"/>
        </w:rPr>
        <w:t>ergonomi</w:t>
      </w:r>
      <w:r>
        <w:rPr>
          <w:color w:val="231F20"/>
          <w:spacing w:val="-11"/>
        </w:rPr>
        <w:t xml:space="preserve"> </w:t>
      </w:r>
      <w:r>
        <w:rPr>
          <w:color w:val="231F20"/>
          <w:spacing w:val="-4"/>
        </w:rPr>
        <w:t>ve</w:t>
      </w:r>
      <w:r>
        <w:rPr>
          <w:color w:val="231F20"/>
          <w:spacing w:val="-11"/>
        </w:rPr>
        <w:t xml:space="preserve"> </w:t>
      </w:r>
      <w:r>
        <w:rPr>
          <w:color w:val="231F20"/>
          <w:spacing w:val="-4"/>
        </w:rPr>
        <w:t>tasarım</w:t>
      </w:r>
      <w:r>
        <w:rPr>
          <w:color w:val="231F20"/>
          <w:spacing w:val="-11"/>
        </w:rPr>
        <w:t xml:space="preserve"> </w:t>
      </w:r>
      <w:r>
        <w:rPr>
          <w:color w:val="231F20"/>
          <w:spacing w:val="-4"/>
        </w:rPr>
        <w:t>ilişkisine</w:t>
      </w:r>
      <w:r>
        <w:rPr>
          <w:color w:val="231F20"/>
          <w:spacing w:val="-11"/>
        </w:rPr>
        <w:t xml:space="preserve"> </w:t>
      </w:r>
      <w:r>
        <w:rPr>
          <w:color w:val="231F20"/>
          <w:spacing w:val="-4"/>
        </w:rPr>
        <w:t>dair</w:t>
      </w:r>
      <w:r>
        <w:rPr>
          <w:color w:val="231F20"/>
          <w:spacing w:val="-11"/>
        </w:rPr>
        <w:t xml:space="preserve"> </w:t>
      </w:r>
      <w:r>
        <w:rPr>
          <w:color w:val="231F20"/>
          <w:spacing w:val="-4"/>
        </w:rPr>
        <w:t xml:space="preserve">çıkarımlarda </w:t>
      </w:r>
      <w:r>
        <w:rPr>
          <w:color w:val="231F20"/>
          <w:spacing w:val="-2"/>
        </w:rPr>
        <w:t>bulunur</w:t>
      </w:r>
      <w:r>
        <w:rPr>
          <w:color w:val="231F20"/>
          <w:spacing w:val="-14"/>
        </w:rPr>
        <w:t xml:space="preserve"> </w:t>
      </w:r>
      <w:r>
        <w:rPr>
          <w:color w:val="231F20"/>
          <w:spacing w:val="-2"/>
        </w:rPr>
        <w:t>(KB2.8.SB5,</w:t>
      </w:r>
      <w:r>
        <w:rPr>
          <w:color w:val="231F20"/>
          <w:spacing w:val="-14"/>
        </w:rPr>
        <w:t xml:space="preserve"> </w:t>
      </w:r>
      <w:r>
        <w:rPr>
          <w:color w:val="231F20"/>
          <w:spacing w:val="-2"/>
        </w:rPr>
        <w:t>SDB3.3.SB3).</w:t>
      </w:r>
      <w:r>
        <w:rPr>
          <w:color w:val="231F20"/>
          <w:spacing w:val="-4"/>
        </w:rPr>
        <w:t xml:space="preserve"> </w:t>
      </w:r>
      <w:r>
        <w:rPr>
          <w:color w:val="231F20"/>
          <w:spacing w:val="-2"/>
        </w:rPr>
        <w:t>Her</w:t>
      </w:r>
      <w:r>
        <w:rPr>
          <w:color w:val="231F20"/>
          <w:spacing w:val="-14"/>
        </w:rPr>
        <w:t xml:space="preserve"> </w:t>
      </w:r>
      <w:r>
        <w:rPr>
          <w:color w:val="231F20"/>
          <w:spacing w:val="-2"/>
        </w:rPr>
        <w:t>öğrenci,</w:t>
      </w:r>
      <w:r>
        <w:rPr>
          <w:color w:val="231F20"/>
          <w:spacing w:val="-13"/>
        </w:rPr>
        <w:t xml:space="preserve"> </w:t>
      </w:r>
      <w:r>
        <w:rPr>
          <w:color w:val="231F20"/>
          <w:spacing w:val="-2"/>
        </w:rPr>
        <w:t>ergonomik</w:t>
      </w:r>
      <w:r>
        <w:rPr>
          <w:color w:val="231F20"/>
          <w:spacing w:val="-14"/>
        </w:rPr>
        <w:t xml:space="preserve"> </w:t>
      </w:r>
      <w:r>
        <w:rPr>
          <w:color w:val="231F20"/>
          <w:spacing w:val="-2"/>
        </w:rPr>
        <w:t>tasarımın</w:t>
      </w:r>
      <w:r>
        <w:rPr>
          <w:color w:val="231F20"/>
          <w:spacing w:val="-14"/>
        </w:rPr>
        <w:t xml:space="preserve"> </w:t>
      </w:r>
      <w:r>
        <w:rPr>
          <w:color w:val="231F20"/>
          <w:spacing w:val="-2"/>
        </w:rPr>
        <w:t>insan</w:t>
      </w:r>
      <w:r>
        <w:rPr>
          <w:color w:val="231F20"/>
          <w:spacing w:val="-13"/>
        </w:rPr>
        <w:t xml:space="preserve"> </w:t>
      </w:r>
      <w:r>
        <w:rPr>
          <w:color w:val="231F20"/>
          <w:spacing w:val="-2"/>
        </w:rPr>
        <w:t>yaşamındaki etkilerini</w:t>
      </w:r>
      <w:r>
        <w:rPr>
          <w:color w:val="231F20"/>
          <w:spacing w:val="-7"/>
        </w:rPr>
        <w:t xml:space="preserve"> </w:t>
      </w:r>
      <w:r>
        <w:rPr>
          <w:color w:val="231F20"/>
          <w:spacing w:val="-2"/>
        </w:rPr>
        <w:t>ele</w:t>
      </w:r>
      <w:r>
        <w:rPr>
          <w:color w:val="231F20"/>
          <w:spacing w:val="-7"/>
        </w:rPr>
        <w:t xml:space="preserve"> </w:t>
      </w:r>
      <w:r>
        <w:rPr>
          <w:color w:val="231F20"/>
          <w:spacing w:val="-2"/>
        </w:rPr>
        <w:t>alan</w:t>
      </w:r>
      <w:r>
        <w:rPr>
          <w:color w:val="231F20"/>
          <w:spacing w:val="-7"/>
        </w:rPr>
        <w:t xml:space="preserve"> </w:t>
      </w:r>
      <w:r>
        <w:rPr>
          <w:color w:val="231F20"/>
          <w:spacing w:val="-2"/>
        </w:rPr>
        <w:t>bir</w:t>
      </w:r>
      <w:r>
        <w:rPr>
          <w:color w:val="231F20"/>
          <w:spacing w:val="-7"/>
        </w:rPr>
        <w:t xml:space="preserve"> </w:t>
      </w:r>
      <w:r>
        <w:rPr>
          <w:color w:val="231F20"/>
          <w:spacing w:val="-2"/>
        </w:rPr>
        <w:t>metin</w:t>
      </w:r>
      <w:r>
        <w:rPr>
          <w:color w:val="231F20"/>
          <w:spacing w:val="-7"/>
        </w:rPr>
        <w:t xml:space="preserve"> </w:t>
      </w:r>
      <w:r>
        <w:rPr>
          <w:color w:val="231F20"/>
          <w:spacing w:val="-2"/>
        </w:rPr>
        <w:t>hazırlayabilir.</w:t>
      </w:r>
      <w:r>
        <w:rPr>
          <w:color w:val="231F20"/>
          <w:spacing w:val="-7"/>
        </w:rPr>
        <w:t xml:space="preserve"> </w:t>
      </w:r>
      <w:r>
        <w:rPr>
          <w:color w:val="231F20"/>
          <w:spacing w:val="-2"/>
        </w:rPr>
        <w:t>Bu</w:t>
      </w:r>
      <w:r>
        <w:rPr>
          <w:color w:val="231F20"/>
          <w:spacing w:val="-7"/>
        </w:rPr>
        <w:t xml:space="preserve"> </w:t>
      </w:r>
      <w:r>
        <w:rPr>
          <w:color w:val="231F20"/>
          <w:spacing w:val="-2"/>
        </w:rPr>
        <w:t>metinlerde,</w:t>
      </w:r>
      <w:r>
        <w:rPr>
          <w:color w:val="231F20"/>
          <w:spacing w:val="-7"/>
        </w:rPr>
        <w:t xml:space="preserve"> </w:t>
      </w:r>
      <w:r>
        <w:rPr>
          <w:color w:val="231F20"/>
          <w:spacing w:val="-2"/>
        </w:rPr>
        <w:t>ergonomik</w:t>
      </w:r>
      <w:r>
        <w:rPr>
          <w:color w:val="231F20"/>
          <w:spacing w:val="-7"/>
        </w:rPr>
        <w:t xml:space="preserve"> </w:t>
      </w:r>
      <w:r>
        <w:rPr>
          <w:color w:val="231F20"/>
          <w:spacing w:val="-2"/>
        </w:rPr>
        <w:t>tasarımın,</w:t>
      </w:r>
      <w:r>
        <w:rPr>
          <w:color w:val="231F20"/>
          <w:spacing w:val="-7"/>
        </w:rPr>
        <w:t xml:space="preserve"> </w:t>
      </w:r>
      <w:r>
        <w:rPr>
          <w:color w:val="231F20"/>
          <w:spacing w:val="-2"/>
        </w:rPr>
        <w:t xml:space="preserve">ürünlerin </w:t>
      </w:r>
      <w:r>
        <w:rPr>
          <w:color w:val="231F20"/>
          <w:spacing w:val="-6"/>
        </w:rPr>
        <w:t xml:space="preserve">kullanıcı dostu olması gerektiği, bu durumun kullanım kolaylığı sağlayabildiği, hem konforu </w:t>
      </w:r>
      <w:r>
        <w:rPr>
          <w:color w:val="231F20"/>
          <w:spacing w:val="-4"/>
        </w:rPr>
        <w:t>hem</w:t>
      </w:r>
      <w:r>
        <w:rPr>
          <w:color w:val="231F20"/>
          <w:spacing w:val="-8"/>
        </w:rPr>
        <w:t xml:space="preserve"> </w:t>
      </w:r>
      <w:r>
        <w:rPr>
          <w:color w:val="231F20"/>
          <w:spacing w:val="-4"/>
        </w:rPr>
        <w:t>de</w:t>
      </w:r>
      <w:r>
        <w:rPr>
          <w:color w:val="231F20"/>
          <w:spacing w:val="-8"/>
        </w:rPr>
        <w:t xml:space="preserve"> </w:t>
      </w:r>
      <w:r>
        <w:rPr>
          <w:color w:val="231F20"/>
          <w:spacing w:val="-4"/>
        </w:rPr>
        <w:t>sağlık</w:t>
      </w:r>
      <w:r>
        <w:rPr>
          <w:color w:val="231F20"/>
          <w:spacing w:val="-8"/>
        </w:rPr>
        <w:t xml:space="preserve"> </w:t>
      </w:r>
      <w:r>
        <w:rPr>
          <w:color w:val="231F20"/>
          <w:spacing w:val="-4"/>
        </w:rPr>
        <w:t>üzerinde</w:t>
      </w:r>
      <w:r>
        <w:rPr>
          <w:color w:val="231F20"/>
          <w:spacing w:val="-8"/>
        </w:rPr>
        <w:t xml:space="preserve"> </w:t>
      </w:r>
      <w:r>
        <w:rPr>
          <w:color w:val="231F20"/>
          <w:spacing w:val="-4"/>
        </w:rPr>
        <w:t>olumlu</w:t>
      </w:r>
      <w:r>
        <w:rPr>
          <w:color w:val="231F20"/>
          <w:spacing w:val="-8"/>
        </w:rPr>
        <w:t xml:space="preserve"> </w:t>
      </w:r>
      <w:r>
        <w:rPr>
          <w:color w:val="231F20"/>
          <w:spacing w:val="-4"/>
        </w:rPr>
        <w:t>etkiler</w:t>
      </w:r>
      <w:r>
        <w:rPr>
          <w:color w:val="231F20"/>
          <w:spacing w:val="-8"/>
        </w:rPr>
        <w:t xml:space="preserve"> </w:t>
      </w:r>
      <w:r>
        <w:rPr>
          <w:color w:val="231F20"/>
          <w:spacing w:val="-4"/>
        </w:rPr>
        <w:t>yaratabildiği</w:t>
      </w:r>
      <w:r>
        <w:rPr>
          <w:color w:val="231F20"/>
          <w:spacing w:val="-8"/>
        </w:rPr>
        <w:t xml:space="preserve"> </w:t>
      </w:r>
      <w:r>
        <w:rPr>
          <w:color w:val="231F20"/>
          <w:spacing w:val="-4"/>
        </w:rPr>
        <w:t>ile</w:t>
      </w:r>
      <w:r>
        <w:rPr>
          <w:color w:val="231F20"/>
          <w:spacing w:val="-8"/>
        </w:rPr>
        <w:t xml:space="preserve"> </w:t>
      </w:r>
      <w:r>
        <w:rPr>
          <w:color w:val="231F20"/>
          <w:spacing w:val="-4"/>
        </w:rPr>
        <w:t>ilgili</w:t>
      </w:r>
      <w:r>
        <w:rPr>
          <w:color w:val="231F20"/>
          <w:spacing w:val="-8"/>
        </w:rPr>
        <w:t xml:space="preserve"> </w:t>
      </w:r>
      <w:r>
        <w:rPr>
          <w:color w:val="231F20"/>
          <w:spacing w:val="-4"/>
        </w:rPr>
        <w:t>ifadelere</w:t>
      </w:r>
      <w:r>
        <w:rPr>
          <w:color w:val="231F20"/>
          <w:spacing w:val="-8"/>
        </w:rPr>
        <w:t xml:space="preserve"> </w:t>
      </w:r>
      <w:r>
        <w:rPr>
          <w:color w:val="231F20"/>
          <w:spacing w:val="-4"/>
        </w:rPr>
        <w:t>yer</w:t>
      </w:r>
      <w:r>
        <w:rPr>
          <w:color w:val="231F20"/>
          <w:spacing w:val="-8"/>
        </w:rPr>
        <w:t xml:space="preserve"> </w:t>
      </w:r>
      <w:r>
        <w:rPr>
          <w:color w:val="231F20"/>
          <w:spacing w:val="-4"/>
        </w:rPr>
        <w:t>verilebilir.</w:t>
      </w:r>
      <w:r>
        <w:rPr>
          <w:color w:val="231F20"/>
          <w:spacing w:val="-8"/>
        </w:rPr>
        <w:t xml:space="preserve"> </w:t>
      </w:r>
      <w:r>
        <w:rPr>
          <w:color w:val="231F20"/>
          <w:spacing w:val="-4"/>
        </w:rPr>
        <w:t xml:space="preserve">Hazırla- </w:t>
      </w:r>
      <w:r>
        <w:rPr>
          <w:color w:val="231F20"/>
          <w:spacing w:val="-2"/>
        </w:rPr>
        <w:t>nan</w:t>
      </w:r>
      <w:r>
        <w:rPr>
          <w:color w:val="231F20"/>
          <w:spacing w:val="-23"/>
        </w:rPr>
        <w:t xml:space="preserve"> </w:t>
      </w:r>
      <w:r>
        <w:rPr>
          <w:color w:val="231F20"/>
          <w:spacing w:val="-2"/>
        </w:rPr>
        <w:t>metinler,</w:t>
      </w:r>
      <w:r>
        <w:rPr>
          <w:color w:val="231F20"/>
          <w:spacing w:val="-23"/>
        </w:rPr>
        <w:t xml:space="preserve"> </w:t>
      </w:r>
      <w:r>
        <w:rPr>
          <w:color w:val="231F20"/>
          <w:spacing w:val="-2"/>
        </w:rPr>
        <w:t>sınıf</w:t>
      </w:r>
      <w:r>
        <w:rPr>
          <w:color w:val="231F20"/>
          <w:spacing w:val="-23"/>
        </w:rPr>
        <w:t xml:space="preserve"> </w:t>
      </w:r>
      <w:r>
        <w:rPr>
          <w:color w:val="231F20"/>
          <w:spacing w:val="-2"/>
        </w:rPr>
        <w:t>panosunda</w:t>
      </w:r>
      <w:r>
        <w:rPr>
          <w:color w:val="231F20"/>
          <w:spacing w:val="-23"/>
        </w:rPr>
        <w:t xml:space="preserve"> </w:t>
      </w:r>
      <w:r>
        <w:rPr>
          <w:color w:val="231F20"/>
          <w:spacing w:val="-2"/>
        </w:rPr>
        <w:t>paylaşılabilir</w:t>
      </w:r>
      <w:r>
        <w:rPr>
          <w:color w:val="231F20"/>
          <w:spacing w:val="-23"/>
        </w:rPr>
        <w:t xml:space="preserve"> </w:t>
      </w:r>
      <w:r>
        <w:rPr>
          <w:color w:val="231F20"/>
          <w:spacing w:val="-2"/>
        </w:rPr>
        <w:t>(D17.1.7.)</w:t>
      </w:r>
    </w:p>
    <w:p w14:paraId="61E3236A" w14:textId="77777777" w:rsidR="00E94F05" w:rsidRDefault="00DF3DC5">
      <w:pPr>
        <w:pStyle w:val="Balk5"/>
      </w:pPr>
      <w:r>
        <w:rPr>
          <w:color w:val="231F20"/>
          <w:spacing w:val="-2"/>
        </w:rPr>
        <w:t>TT.8.4.2.</w:t>
      </w:r>
    </w:p>
    <w:p w14:paraId="61D28C12" w14:textId="77777777" w:rsidR="00E94F05" w:rsidRDefault="00DF3DC5">
      <w:pPr>
        <w:pStyle w:val="GvdeMetni"/>
        <w:spacing w:before="95" w:line="278" w:lineRule="auto"/>
        <w:ind w:left="119" w:right="645"/>
        <w:jc w:val="both"/>
      </w:pPr>
      <w:r>
        <w:rPr>
          <w:color w:val="231F20"/>
        </w:rPr>
        <w:t>Öğretmen,</w:t>
      </w:r>
      <w:r>
        <w:rPr>
          <w:color w:val="231F20"/>
          <w:spacing w:val="-6"/>
        </w:rPr>
        <w:t xml:space="preserve"> </w:t>
      </w:r>
      <w:r>
        <w:rPr>
          <w:color w:val="231F20"/>
        </w:rPr>
        <w:t>günlük</w:t>
      </w:r>
      <w:r>
        <w:rPr>
          <w:color w:val="231F20"/>
          <w:spacing w:val="-6"/>
        </w:rPr>
        <w:t xml:space="preserve"> </w:t>
      </w:r>
      <w:r>
        <w:rPr>
          <w:color w:val="231F20"/>
        </w:rPr>
        <w:t>hayatta</w:t>
      </w:r>
      <w:r>
        <w:rPr>
          <w:color w:val="231F20"/>
          <w:spacing w:val="-6"/>
        </w:rPr>
        <w:t xml:space="preserve"> </w:t>
      </w:r>
      <w:r>
        <w:rPr>
          <w:color w:val="231F20"/>
        </w:rPr>
        <w:t>kullanılan</w:t>
      </w:r>
      <w:r>
        <w:rPr>
          <w:color w:val="231F20"/>
          <w:spacing w:val="-6"/>
        </w:rPr>
        <w:t xml:space="preserve"> </w:t>
      </w:r>
      <w:r>
        <w:rPr>
          <w:color w:val="231F20"/>
        </w:rPr>
        <w:t>birkaç</w:t>
      </w:r>
      <w:r>
        <w:rPr>
          <w:color w:val="231F20"/>
          <w:spacing w:val="-6"/>
        </w:rPr>
        <w:t xml:space="preserve"> </w:t>
      </w:r>
      <w:r>
        <w:rPr>
          <w:color w:val="231F20"/>
        </w:rPr>
        <w:t>nesneyi</w:t>
      </w:r>
      <w:r>
        <w:rPr>
          <w:color w:val="231F20"/>
          <w:spacing w:val="-6"/>
        </w:rPr>
        <w:t xml:space="preserve"> </w:t>
      </w:r>
      <w:r>
        <w:rPr>
          <w:color w:val="231F20"/>
        </w:rPr>
        <w:t>(sandalye,</w:t>
      </w:r>
      <w:r>
        <w:rPr>
          <w:color w:val="231F20"/>
          <w:spacing w:val="-6"/>
        </w:rPr>
        <w:t xml:space="preserve"> </w:t>
      </w:r>
      <w:r>
        <w:rPr>
          <w:color w:val="231F20"/>
        </w:rPr>
        <w:t>bardak,</w:t>
      </w:r>
      <w:r>
        <w:rPr>
          <w:color w:val="231F20"/>
          <w:spacing w:val="-6"/>
        </w:rPr>
        <w:t xml:space="preserve"> </w:t>
      </w:r>
      <w:r>
        <w:rPr>
          <w:color w:val="231F20"/>
        </w:rPr>
        <w:t>televizyon</w:t>
      </w:r>
      <w:r>
        <w:rPr>
          <w:color w:val="231F20"/>
          <w:spacing w:val="-6"/>
        </w:rPr>
        <w:t xml:space="preserve"> </w:t>
      </w:r>
      <w:r>
        <w:rPr>
          <w:color w:val="231F20"/>
        </w:rPr>
        <w:t>ku- mandası,</w:t>
      </w:r>
      <w:r>
        <w:rPr>
          <w:color w:val="231F20"/>
          <w:spacing w:val="-16"/>
        </w:rPr>
        <w:t xml:space="preserve"> </w:t>
      </w:r>
      <w:r>
        <w:rPr>
          <w:color w:val="231F20"/>
        </w:rPr>
        <w:t>sürahi)</w:t>
      </w:r>
      <w:r>
        <w:rPr>
          <w:color w:val="231F20"/>
          <w:spacing w:val="-16"/>
        </w:rPr>
        <w:t xml:space="preserve"> </w:t>
      </w:r>
      <w:r>
        <w:rPr>
          <w:color w:val="231F20"/>
        </w:rPr>
        <w:t>sınıfa</w:t>
      </w:r>
      <w:r>
        <w:rPr>
          <w:color w:val="231F20"/>
          <w:spacing w:val="-15"/>
        </w:rPr>
        <w:t xml:space="preserve"> </w:t>
      </w:r>
      <w:r>
        <w:rPr>
          <w:color w:val="231F20"/>
        </w:rPr>
        <w:t>getirir.</w:t>
      </w:r>
      <w:r>
        <w:rPr>
          <w:color w:val="231F20"/>
          <w:spacing w:val="-16"/>
        </w:rPr>
        <w:t xml:space="preserve"> </w:t>
      </w:r>
      <w:r>
        <w:rPr>
          <w:color w:val="231F20"/>
        </w:rPr>
        <w:t>Öğretmen,</w:t>
      </w:r>
      <w:r>
        <w:rPr>
          <w:color w:val="231F20"/>
          <w:spacing w:val="-16"/>
        </w:rPr>
        <w:t xml:space="preserve"> </w:t>
      </w:r>
      <w:r>
        <w:rPr>
          <w:color w:val="231F20"/>
        </w:rPr>
        <w:t>bu</w:t>
      </w:r>
      <w:r>
        <w:rPr>
          <w:color w:val="231F20"/>
          <w:spacing w:val="-15"/>
        </w:rPr>
        <w:t xml:space="preserve"> </w:t>
      </w:r>
      <w:r>
        <w:rPr>
          <w:color w:val="231F20"/>
        </w:rPr>
        <w:t>ürünlerin</w:t>
      </w:r>
      <w:r>
        <w:rPr>
          <w:color w:val="231F20"/>
          <w:spacing w:val="-16"/>
        </w:rPr>
        <w:t xml:space="preserve"> </w:t>
      </w:r>
      <w:r>
        <w:rPr>
          <w:color w:val="231F20"/>
        </w:rPr>
        <w:t>ergonomik</w:t>
      </w:r>
      <w:r>
        <w:rPr>
          <w:color w:val="231F20"/>
          <w:spacing w:val="-15"/>
        </w:rPr>
        <w:t xml:space="preserve"> </w:t>
      </w:r>
      <w:r>
        <w:rPr>
          <w:color w:val="231F20"/>
        </w:rPr>
        <w:t>açıdan</w:t>
      </w:r>
      <w:r>
        <w:rPr>
          <w:color w:val="231F20"/>
          <w:spacing w:val="-16"/>
        </w:rPr>
        <w:t xml:space="preserve"> </w:t>
      </w:r>
      <w:r>
        <w:rPr>
          <w:color w:val="231F20"/>
        </w:rPr>
        <w:t xml:space="preserve">değerlendiril- </w:t>
      </w:r>
      <w:r>
        <w:rPr>
          <w:color w:val="231F20"/>
          <w:spacing w:val="-2"/>
        </w:rPr>
        <w:t>mesi</w:t>
      </w:r>
      <w:r>
        <w:rPr>
          <w:color w:val="231F20"/>
          <w:spacing w:val="-6"/>
        </w:rPr>
        <w:t xml:space="preserve"> </w:t>
      </w:r>
      <w:r>
        <w:rPr>
          <w:color w:val="231F20"/>
          <w:spacing w:val="-2"/>
        </w:rPr>
        <w:t>için</w:t>
      </w:r>
      <w:r>
        <w:rPr>
          <w:color w:val="231F20"/>
          <w:spacing w:val="-6"/>
        </w:rPr>
        <w:t xml:space="preserve"> </w:t>
      </w:r>
      <w:r>
        <w:rPr>
          <w:color w:val="231F20"/>
          <w:spacing w:val="-2"/>
        </w:rPr>
        <w:t>“kullanım</w:t>
      </w:r>
      <w:r>
        <w:rPr>
          <w:color w:val="231F20"/>
          <w:spacing w:val="-6"/>
        </w:rPr>
        <w:t xml:space="preserve"> </w:t>
      </w:r>
      <w:r>
        <w:rPr>
          <w:color w:val="231F20"/>
          <w:spacing w:val="-2"/>
        </w:rPr>
        <w:t>kolaylığı,</w:t>
      </w:r>
      <w:r>
        <w:rPr>
          <w:color w:val="231F20"/>
          <w:spacing w:val="-6"/>
        </w:rPr>
        <w:t xml:space="preserve"> </w:t>
      </w:r>
      <w:r>
        <w:rPr>
          <w:color w:val="231F20"/>
          <w:spacing w:val="-2"/>
        </w:rPr>
        <w:t>uygunluk,</w:t>
      </w:r>
      <w:r>
        <w:rPr>
          <w:color w:val="231F20"/>
          <w:spacing w:val="-6"/>
        </w:rPr>
        <w:t xml:space="preserve"> </w:t>
      </w:r>
      <w:r>
        <w:rPr>
          <w:color w:val="231F20"/>
          <w:spacing w:val="-2"/>
        </w:rPr>
        <w:t>malzeme,</w:t>
      </w:r>
      <w:r>
        <w:rPr>
          <w:color w:val="231F20"/>
          <w:spacing w:val="-6"/>
        </w:rPr>
        <w:t xml:space="preserve"> </w:t>
      </w:r>
      <w:r>
        <w:rPr>
          <w:color w:val="231F20"/>
          <w:spacing w:val="-2"/>
        </w:rPr>
        <w:t>güvenlik</w:t>
      </w:r>
      <w:r>
        <w:rPr>
          <w:color w:val="231F20"/>
          <w:spacing w:val="-6"/>
        </w:rPr>
        <w:t xml:space="preserve"> </w:t>
      </w:r>
      <w:r>
        <w:rPr>
          <w:color w:val="231F20"/>
          <w:spacing w:val="-2"/>
        </w:rPr>
        <w:t>ve</w:t>
      </w:r>
      <w:r>
        <w:rPr>
          <w:color w:val="231F20"/>
          <w:spacing w:val="-6"/>
        </w:rPr>
        <w:t xml:space="preserve"> </w:t>
      </w:r>
      <w:r>
        <w:rPr>
          <w:color w:val="231F20"/>
          <w:spacing w:val="-2"/>
        </w:rPr>
        <w:t>estetik”</w:t>
      </w:r>
      <w:r>
        <w:rPr>
          <w:color w:val="231F20"/>
          <w:spacing w:val="-6"/>
        </w:rPr>
        <w:t xml:space="preserve"> </w:t>
      </w:r>
      <w:r>
        <w:rPr>
          <w:color w:val="231F20"/>
          <w:spacing w:val="-2"/>
        </w:rPr>
        <w:t>gibi</w:t>
      </w:r>
      <w:r>
        <w:rPr>
          <w:color w:val="231F20"/>
          <w:spacing w:val="-6"/>
        </w:rPr>
        <w:t xml:space="preserve"> </w:t>
      </w:r>
      <w:r>
        <w:rPr>
          <w:color w:val="231F20"/>
          <w:spacing w:val="-2"/>
        </w:rPr>
        <w:t>ölçütler</w:t>
      </w:r>
      <w:r>
        <w:rPr>
          <w:color w:val="231F20"/>
          <w:spacing w:val="-6"/>
        </w:rPr>
        <w:t xml:space="preserve"> </w:t>
      </w:r>
      <w:r>
        <w:rPr>
          <w:color w:val="231F20"/>
          <w:spacing w:val="-2"/>
        </w:rPr>
        <w:t xml:space="preserve">belir- </w:t>
      </w:r>
      <w:r>
        <w:rPr>
          <w:color w:val="231F20"/>
          <w:spacing w:val="-4"/>
        </w:rPr>
        <w:t xml:space="preserve">ler (KB2.2.SB1). Ürünlerin kullanıcı deneyimini nasıl etkilediğini anlamaları için bu ürünün </w:t>
      </w:r>
      <w:r>
        <w:rPr>
          <w:color w:val="231F20"/>
        </w:rPr>
        <w:t>kullanıcı deneyimini artıracak ergonomik özelliklerin neler olabileceğini düşünmelerini sağlayacak</w:t>
      </w:r>
      <w:r>
        <w:rPr>
          <w:color w:val="231F20"/>
          <w:spacing w:val="-16"/>
        </w:rPr>
        <w:t xml:space="preserve"> </w:t>
      </w:r>
      <w:r>
        <w:rPr>
          <w:color w:val="231F20"/>
        </w:rPr>
        <w:t>sorular</w:t>
      </w:r>
      <w:r>
        <w:rPr>
          <w:color w:val="231F20"/>
          <w:spacing w:val="-16"/>
        </w:rPr>
        <w:t xml:space="preserve"> </w:t>
      </w:r>
      <w:r>
        <w:rPr>
          <w:color w:val="231F20"/>
        </w:rPr>
        <w:t>sorar</w:t>
      </w:r>
      <w:r>
        <w:rPr>
          <w:color w:val="231F20"/>
          <w:spacing w:val="-15"/>
        </w:rPr>
        <w:t xml:space="preserve"> </w:t>
      </w:r>
      <w:r>
        <w:rPr>
          <w:color w:val="231F20"/>
        </w:rPr>
        <w:t>(E3.8).</w:t>
      </w:r>
      <w:r>
        <w:rPr>
          <w:color w:val="231F20"/>
          <w:spacing w:val="-16"/>
        </w:rPr>
        <w:t xml:space="preserve"> </w:t>
      </w:r>
      <w:r>
        <w:rPr>
          <w:color w:val="231F20"/>
        </w:rPr>
        <w:t>Öğretmen,</w:t>
      </w:r>
      <w:r>
        <w:rPr>
          <w:color w:val="231F20"/>
          <w:spacing w:val="-16"/>
        </w:rPr>
        <w:t xml:space="preserve"> </w:t>
      </w:r>
      <w:r>
        <w:rPr>
          <w:color w:val="231F20"/>
        </w:rPr>
        <w:t>öğrencilerden</w:t>
      </w:r>
      <w:r>
        <w:rPr>
          <w:color w:val="231F20"/>
          <w:spacing w:val="-15"/>
        </w:rPr>
        <w:t xml:space="preserve"> </w:t>
      </w:r>
      <w:r>
        <w:rPr>
          <w:color w:val="231F20"/>
        </w:rPr>
        <w:t>antropometri</w:t>
      </w:r>
      <w:r>
        <w:rPr>
          <w:color w:val="231F20"/>
          <w:spacing w:val="-16"/>
        </w:rPr>
        <w:t xml:space="preserve"> </w:t>
      </w:r>
      <w:r>
        <w:rPr>
          <w:color w:val="231F20"/>
        </w:rPr>
        <w:t>ile</w:t>
      </w:r>
      <w:r>
        <w:rPr>
          <w:color w:val="231F20"/>
          <w:spacing w:val="-15"/>
        </w:rPr>
        <w:t xml:space="preserve"> </w:t>
      </w:r>
      <w:r>
        <w:rPr>
          <w:color w:val="231F20"/>
        </w:rPr>
        <w:t>ilgili</w:t>
      </w:r>
      <w:r>
        <w:rPr>
          <w:color w:val="231F20"/>
          <w:spacing w:val="-16"/>
        </w:rPr>
        <w:t xml:space="preserve"> </w:t>
      </w:r>
      <w:r>
        <w:rPr>
          <w:color w:val="231F20"/>
        </w:rPr>
        <w:t>bir</w:t>
      </w:r>
      <w:r>
        <w:rPr>
          <w:color w:val="231F20"/>
          <w:spacing w:val="-16"/>
        </w:rPr>
        <w:t xml:space="preserve"> </w:t>
      </w:r>
      <w:r>
        <w:rPr>
          <w:color w:val="231F20"/>
        </w:rPr>
        <w:t xml:space="preserve">haf- </w:t>
      </w:r>
      <w:r>
        <w:rPr>
          <w:color w:val="231F20"/>
          <w:spacing w:val="-2"/>
        </w:rPr>
        <w:t>ta</w:t>
      </w:r>
      <w:r>
        <w:rPr>
          <w:color w:val="231F20"/>
          <w:spacing w:val="-7"/>
        </w:rPr>
        <w:t xml:space="preserve"> </w:t>
      </w:r>
      <w:r>
        <w:rPr>
          <w:color w:val="231F20"/>
          <w:spacing w:val="-2"/>
        </w:rPr>
        <w:t>önceden</w:t>
      </w:r>
      <w:r>
        <w:rPr>
          <w:color w:val="231F20"/>
          <w:spacing w:val="-7"/>
        </w:rPr>
        <w:t xml:space="preserve"> </w:t>
      </w:r>
      <w:r>
        <w:rPr>
          <w:color w:val="231F20"/>
          <w:spacing w:val="-2"/>
        </w:rPr>
        <w:t>araştırma</w:t>
      </w:r>
      <w:r>
        <w:rPr>
          <w:color w:val="231F20"/>
          <w:spacing w:val="-7"/>
        </w:rPr>
        <w:t xml:space="preserve"> </w:t>
      </w:r>
      <w:r>
        <w:rPr>
          <w:color w:val="231F20"/>
          <w:spacing w:val="-2"/>
        </w:rPr>
        <w:t>yapmalarını</w:t>
      </w:r>
      <w:r>
        <w:rPr>
          <w:color w:val="231F20"/>
          <w:spacing w:val="-7"/>
        </w:rPr>
        <w:t xml:space="preserve"> </w:t>
      </w:r>
      <w:r>
        <w:rPr>
          <w:color w:val="231F20"/>
          <w:spacing w:val="-2"/>
        </w:rPr>
        <w:t>ister.</w:t>
      </w:r>
      <w:r>
        <w:rPr>
          <w:color w:val="231F20"/>
          <w:spacing w:val="-7"/>
        </w:rPr>
        <w:t xml:space="preserve"> </w:t>
      </w:r>
      <w:r>
        <w:rPr>
          <w:color w:val="231F20"/>
          <w:spacing w:val="-2"/>
        </w:rPr>
        <w:t>Öğrencilerin</w:t>
      </w:r>
      <w:r>
        <w:rPr>
          <w:color w:val="231F20"/>
          <w:spacing w:val="-7"/>
        </w:rPr>
        <w:t xml:space="preserve"> </w:t>
      </w:r>
      <w:r>
        <w:rPr>
          <w:color w:val="231F20"/>
          <w:spacing w:val="-2"/>
        </w:rPr>
        <w:t>elde</w:t>
      </w:r>
      <w:r>
        <w:rPr>
          <w:color w:val="231F20"/>
          <w:spacing w:val="-7"/>
        </w:rPr>
        <w:t xml:space="preserve"> </w:t>
      </w:r>
      <w:r>
        <w:rPr>
          <w:color w:val="231F20"/>
          <w:spacing w:val="-2"/>
        </w:rPr>
        <w:t>ettikleri</w:t>
      </w:r>
      <w:r>
        <w:rPr>
          <w:color w:val="231F20"/>
          <w:spacing w:val="-7"/>
        </w:rPr>
        <w:t xml:space="preserve"> </w:t>
      </w:r>
      <w:r>
        <w:rPr>
          <w:color w:val="231F20"/>
          <w:spacing w:val="-2"/>
        </w:rPr>
        <w:t>bilgiler</w:t>
      </w:r>
      <w:r>
        <w:rPr>
          <w:color w:val="231F20"/>
          <w:spacing w:val="-7"/>
        </w:rPr>
        <w:t xml:space="preserve"> </w:t>
      </w:r>
      <w:r>
        <w:rPr>
          <w:color w:val="231F20"/>
          <w:spacing w:val="-2"/>
        </w:rPr>
        <w:t>ışığında</w:t>
      </w:r>
      <w:r>
        <w:rPr>
          <w:color w:val="231F20"/>
          <w:spacing w:val="-7"/>
        </w:rPr>
        <w:t xml:space="preserve"> </w:t>
      </w:r>
      <w:r>
        <w:rPr>
          <w:color w:val="231F20"/>
          <w:spacing w:val="-2"/>
        </w:rPr>
        <w:t>antro- pometriden</w:t>
      </w:r>
      <w:r>
        <w:rPr>
          <w:color w:val="231F20"/>
          <w:spacing w:val="-11"/>
        </w:rPr>
        <w:t xml:space="preserve"> </w:t>
      </w:r>
      <w:r>
        <w:rPr>
          <w:color w:val="231F20"/>
          <w:spacing w:val="-2"/>
        </w:rPr>
        <w:t>bahsederek,</w:t>
      </w:r>
      <w:r>
        <w:rPr>
          <w:color w:val="231F20"/>
          <w:spacing w:val="-11"/>
        </w:rPr>
        <w:t xml:space="preserve"> </w:t>
      </w:r>
      <w:r>
        <w:rPr>
          <w:color w:val="231F20"/>
          <w:spacing w:val="-2"/>
        </w:rPr>
        <w:t>insan</w:t>
      </w:r>
      <w:r>
        <w:rPr>
          <w:color w:val="231F20"/>
          <w:spacing w:val="-11"/>
        </w:rPr>
        <w:t xml:space="preserve"> </w:t>
      </w:r>
      <w:r>
        <w:rPr>
          <w:color w:val="231F20"/>
          <w:spacing w:val="-2"/>
        </w:rPr>
        <w:t>vücudunun</w:t>
      </w:r>
      <w:r>
        <w:rPr>
          <w:color w:val="231F20"/>
          <w:spacing w:val="-11"/>
        </w:rPr>
        <w:t xml:space="preserve"> </w:t>
      </w:r>
      <w:r>
        <w:rPr>
          <w:color w:val="231F20"/>
          <w:spacing w:val="-2"/>
        </w:rPr>
        <w:t>ölçülerini</w:t>
      </w:r>
      <w:r>
        <w:rPr>
          <w:color w:val="231F20"/>
          <w:spacing w:val="-11"/>
        </w:rPr>
        <w:t xml:space="preserve"> </w:t>
      </w:r>
      <w:r>
        <w:rPr>
          <w:color w:val="231F20"/>
          <w:spacing w:val="-2"/>
        </w:rPr>
        <w:t>ve</w:t>
      </w:r>
      <w:r>
        <w:rPr>
          <w:color w:val="231F20"/>
          <w:spacing w:val="-11"/>
        </w:rPr>
        <w:t xml:space="preserve"> </w:t>
      </w:r>
      <w:r>
        <w:rPr>
          <w:color w:val="231F20"/>
          <w:spacing w:val="-2"/>
        </w:rPr>
        <w:t>oranlarını</w:t>
      </w:r>
      <w:r>
        <w:rPr>
          <w:color w:val="231F20"/>
          <w:spacing w:val="-11"/>
        </w:rPr>
        <w:t xml:space="preserve"> </w:t>
      </w:r>
      <w:r>
        <w:rPr>
          <w:color w:val="231F20"/>
          <w:spacing w:val="-2"/>
        </w:rPr>
        <w:t>inceleyen</w:t>
      </w:r>
      <w:r>
        <w:rPr>
          <w:color w:val="231F20"/>
          <w:spacing w:val="-11"/>
        </w:rPr>
        <w:t xml:space="preserve"> </w:t>
      </w:r>
      <w:r>
        <w:rPr>
          <w:color w:val="231F20"/>
          <w:spacing w:val="-2"/>
        </w:rPr>
        <w:t>bir</w:t>
      </w:r>
      <w:r>
        <w:rPr>
          <w:color w:val="231F20"/>
          <w:spacing w:val="-11"/>
        </w:rPr>
        <w:t xml:space="preserve"> </w:t>
      </w:r>
      <w:r>
        <w:rPr>
          <w:color w:val="231F20"/>
          <w:spacing w:val="-2"/>
        </w:rPr>
        <w:t>bilim</w:t>
      </w:r>
      <w:r>
        <w:rPr>
          <w:color w:val="231F20"/>
          <w:spacing w:val="-11"/>
        </w:rPr>
        <w:t xml:space="preserve"> </w:t>
      </w:r>
      <w:r>
        <w:rPr>
          <w:color w:val="231F20"/>
          <w:spacing w:val="-2"/>
        </w:rPr>
        <w:t>dalı olduğunu,</w:t>
      </w:r>
      <w:r>
        <w:rPr>
          <w:color w:val="231F20"/>
          <w:spacing w:val="-4"/>
        </w:rPr>
        <w:t xml:space="preserve"> </w:t>
      </w:r>
      <w:r>
        <w:rPr>
          <w:color w:val="231F20"/>
          <w:spacing w:val="-2"/>
        </w:rPr>
        <w:t>ürünlerin</w:t>
      </w:r>
      <w:r>
        <w:rPr>
          <w:color w:val="231F20"/>
          <w:spacing w:val="-4"/>
        </w:rPr>
        <w:t xml:space="preserve"> </w:t>
      </w:r>
      <w:r>
        <w:rPr>
          <w:color w:val="231F20"/>
          <w:spacing w:val="-2"/>
        </w:rPr>
        <w:t>insan</w:t>
      </w:r>
      <w:r>
        <w:rPr>
          <w:color w:val="231F20"/>
          <w:spacing w:val="-4"/>
        </w:rPr>
        <w:t xml:space="preserve"> </w:t>
      </w:r>
      <w:r>
        <w:rPr>
          <w:color w:val="231F20"/>
          <w:spacing w:val="-2"/>
        </w:rPr>
        <w:t>vücudu</w:t>
      </w:r>
      <w:r>
        <w:rPr>
          <w:color w:val="231F20"/>
          <w:spacing w:val="-4"/>
        </w:rPr>
        <w:t xml:space="preserve"> </w:t>
      </w:r>
      <w:r>
        <w:rPr>
          <w:color w:val="231F20"/>
          <w:spacing w:val="-2"/>
        </w:rPr>
        <w:t>ölçülerine</w:t>
      </w:r>
      <w:r>
        <w:rPr>
          <w:color w:val="231F20"/>
          <w:spacing w:val="-4"/>
        </w:rPr>
        <w:t xml:space="preserve"> </w:t>
      </w:r>
      <w:r>
        <w:rPr>
          <w:color w:val="231F20"/>
          <w:spacing w:val="-2"/>
        </w:rPr>
        <w:t>uygun</w:t>
      </w:r>
      <w:r>
        <w:rPr>
          <w:color w:val="231F20"/>
          <w:spacing w:val="-4"/>
        </w:rPr>
        <w:t xml:space="preserve"> </w:t>
      </w:r>
      <w:r>
        <w:rPr>
          <w:color w:val="231F20"/>
          <w:spacing w:val="-2"/>
        </w:rPr>
        <w:t>tasarlanması</w:t>
      </w:r>
      <w:r>
        <w:rPr>
          <w:color w:val="231F20"/>
          <w:spacing w:val="-4"/>
        </w:rPr>
        <w:t xml:space="preserve"> </w:t>
      </w:r>
      <w:r>
        <w:rPr>
          <w:color w:val="231F20"/>
          <w:spacing w:val="-2"/>
        </w:rPr>
        <w:t>gerektiğini,</w:t>
      </w:r>
      <w:r>
        <w:rPr>
          <w:color w:val="231F20"/>
          <w:spacing w:val="-4"/>
        </w:rPr>
        <w:t xml:space="preserve"> </w:t>
      </w:r>
      <w:r>
        <w:rPr>
          <w:color w:val="231F20"/>
          <w:spacing w:val="-2"/>
        </w:rPr>
        <w:t>bu</w:t>
      </w:r>
      <w:r>
        <w:rPr>
          <w:color w:val="231F20"/>
          <w:spacing w:val="-4"/>
        </w:rPr>
        <w:t xml:space="preserve"> </w:t>
      </w:r>
      <w:r>
        <w:rPr>
          <w:color w:val="231F20"/>
          <w:spacing w:val="-2"/>
        </w:rPr>
        <w:t>sayede ergonomik,</w:t>
      </w:r>
      <w:r>
        <w:rPr>
          <w:color w:val="231F20"/>
          <w:spacing w:val="-14"/>
        </w:rPr>
        <w:t xml:space="preserve"> </w:t>
      </w:r>
      <w:r>
        <w:rPr>
          <w:color w:val="231F20"/>
          <w:spacing w:val="-2"/>
        </w:rPr>
        <w:t>rahat</w:t>
      </w:r>
      <w:r>
        <w:rPr>
          <w:color w:val="231F20"/>
          <w:spacing w:val="-14"/>
        </w:rPr>
        <w:t xml:space="preserve"> </w:t>
      </w:r>
      <w:r>
        <w:rPr>
          <w:color w:val="231F20"/>
          <w:spacing w:val="-2"/>
        </w:rPr>
        <w:t>ve</w:t>
      </w:r>
      <w:r>
        <w:rPr>
          <w:color w:val="231F20"/>
          <w:spacing w:val="-13"/>
        </w:rPr>
        <w:t xml:space="preserve"> </w:t>
      </w:r>
      <w:r>
        <w:rPr>
          <w:color w:val="231F20"/>
          <w:spacing w:val="-2"/>
        </w:rPr>
        <w:t>güvenli</w:t>
      </w:r>
      <w:r>
        <w:rPr>
          <w:color w:val="231F20"/>
          <w:spacing w:val="-14"/>
        </w:rPr>
        <w:t xml:space="preserve"> </w:t>
      </w:r>
      <w:r>
        <w:rPr>
          <w:color w:val="231F20"/>
          <w:spacing w:val="-2"/>
        </w:rPr>
        <w:t>ürünler</w:t>
      </w:r>
      <w:r>
        <w:rPr>
          <w:color w:val="231F20"/>
          <w:spacing w:val="-14"/>
        </w:rPr>
        <w:t xml:space="preserve"> </w:t>
      </w:r>
      <w:r>
        <w:rPr>
          <w:color w:val="231F20"/>
          <w:spacing w:val="-2"/>
        </w:rPr>
        <w:t>oluşturulabileceğini</w:t>
      </w:r>
      <w:r>
        <w:rPr>
          <w:color w:val="231F20"/>
          <w:spacing w:val="-13"/>
        </w:rPr>
        <w:t xml:space="preserve"> </w:t>
      </w:r>
      <w:r>
        <w:rPr>
          <w:color w:val="231F20"/>
          <w:spacing w:val="-2"/>
        </w:rPr>
        <w:t>belirtebilir</w:t>
      </w:r>
      <w:r>
        <w:rPr>
          <w:color w:val="231F20"/>
          <w:spacing w:val="21"/>
        </w:rPr>
        <w:t xml:space="preserve"> </w:t>
      </w:r>
      <w:r>
        <w:rPr>
          <w:color w:val="231F20"/>
          <w:spacing w:val="-2"/>
        </w:rPr>
        <w:t>(OB1.2).</w:t>
      </w:r>
      <w:r>
        <w:rPr>
          <w:color w:val="231F20"/>
          <w:spacing w:val="-14"/>
        </w:rPr>
        <w:t xml:space="preserve"> </w:t>
      </w:r>
      <w:r>
        <w:rPr>
          <w:color w:val="231F20"/>
          <w:spacing w:val="-2"/>
        </w:rPr>
        <w:t>Öğrenciler- den</w:t>
      </w:r>
      <w:r>
        <w:rPr>
          <w:color w:val="231F20"/>
          <w:spacing w:val="-18"/>
        </w:rPr>
        <w:t xml:space="preserve"> </w:t>
      </w:r>
      <w:r>
        <w:rPr>
          <w:color w:val="231F20"/>
          <w:spacing w:val="-2"/>
        </w:rPr>
        <w:t>günlük</w:t>
      </w:r>
      <w:r>
        <w:rPr>
          <w:color w:val="231F20"/>
          <w:spacing w:val="-18"/>
        </w:rPr>
        <w:t xml:space="preserve"> </w:t>
      </w:r>
      <w:r>
        <w:rPr>
          <w:color w:val="231F20"/>
          <w:spacing w:val="-2"/>
        </w:rPr>
        <w:t>yaşamlarından</w:t>
      </w:r>
      <w:r>
        <w:rPr>
          <w:color w:val="231F20"/>
          <w:spacing w:val="-18"/>
        </w:rPr>
        <w:t xml:space="preserve"> </w:t>
      </w:r>
      <w:r>
        <w:rPr>
          <w:color w:val="231F20"/>
          <w:spacing w:val="-2"/>
        </w:rPr>
        <w:t>buna</w:t>
      </w:r>
      <w:r>
        <w:rPr>
          <w:color w:val="231F20"/>
          <w:spacing w:val="-18"/>
        </w:rPr>
        <w:t xml:space="preserve"> </w:t>
      </w:r>
      <w:r>
        <w:rPr>
          <w:color w:val="231F20"/>
          <w:spacing w:val="-2"/>
        </w:rPr>
        <w:t>ilişkin</w:t>
      </w:r>
      <w:r>
        <w:rPr>
          <w:color w:val="231F20"/>
          <w:spacing w:val="-19"/>
        </w:rPr>
        <w:t xml:space="preserve"> </w:t>
      </w:r>
      <w:r>
        <w:rPr>
          <w:color w:val="231F20"/>
          <w:spacing w:val="-2"/>
        </w:rPr>
        <w:t>örnekler</w:t>
      </w:r>
      <w:r>
        <w:rPr>
          <w:color w:val="231F20"/>
          <w:spacing w:val="-18"/>
        </w:rPr>
        <w:t xml:space="preserve"> </w:t>
      </w:r>
      <w:r>
        <w:rPr>
          <w:color w:val="231F20"/>
          <w:spacing w:val="-2"/>
        </w:rPr>
        <w:t>vermeleri</w:t>
      </w:r>
      <w:r>
        <w:rPr>
          <w:color w:val="231F20"/>
          <w:spacing w:val="-18"/>
        </w:rPr>
        <w:t xml:space="preserve"> </w:t>
      </w:r>
      <w:r>
        <w:rPr>
          <w:color w:val="231F20"/>
          <w:spacing w:val="-2"/>
        </w:rPr>
        <w:t>istenir</w:t>
      </w:r>
      <w:r>
        <w:rPr>
          <w:color w:val="231F20"/>
          <w:spacing w:val="-18"/>
        </w:rPr>
        <w:t xml:space="preserve"> </w:t>
      </w:r>
      <w:r>
        <w:rPr>
          <w:color w:val="231F20"/>
          <w:spacing w:val="-2"/>
        </w:rPr>
        <w:t>(SDB1.1.SB1).</w:t>
      </w:r>
    </w:p>
    <w:p w14:paraId="65548453" w14:textId="77777777" w:rsidR="00E94F05" w:rsidRDefault="00DF3DC5">
      <w:pPr>
        <w:pStyle w:val="GvdeMetni"/>
        <w:spacing w:before="56" w:line="278" w:lineRule="auto"/>
        <w:ind w:left="119" w:right="645"/>
        <w:jc w:val="both"/>
      </w:pPr>
      <w:r>
        <w:rPr>
          <w:color w:val="231F20"/>
        </w:rPr>
        <w:t xml:space="preserve">Belirlenen ölçütlere göre öğrenciler, sınıfa getirilen nesnelerin ergonomik özelliklerini </w:t>
      </w:r>
      <w:r>
        <w:rPr>
          <w:color w:val="231F20"/>
          <w:spacing w:val="-4"/>
        </w:rPr>
        <w:t xml:space="preserve">gözlemler ve gözlemlerini sınıflandırarak kaydeder (OB7.1, KB2.2.SB3). Örneğin, bir san- </w:t>
      </w:r>
      <w:r>
        <w:rPr>
          <w:color w:val="231F20"/>
          <w:spacing w:val="-2"/>
        </w:rPr>
        <w:t>dalye</w:t>
      </w:r>
      <w:r>
        <w:rPr>
          <w:color w:val="231F20"/>
          <w:spacing w:val="-8"/>
        </w:rPr>
        <w:t xml:space="preserve"> </w:t>
      </w:r>
      <w:r>
        <w:rPr>
          <w:color w:val="231F20"/>
          <w:spacing w:val="-2"/>
        </w:rPr>
        <w:t>üzerinde</w:t>
      </w:r>
      <w:r>
        <w:rPr>
          <w:color w:val="231F20"/>
          <w:spacing w:val="-8"/>
        </w:rPr>
        <w:t xml:space="preserve"> </w:t>
      </w:r>
      <w:r>
        <w:rPr>
          <w:color w:val="231F20"/>
          <w:spacing w:val="-2"/>
        </w:rPr>
        <w:t>oturarak</w:t>
      </w:r>
      <w:r>
        <w:rPr>
          <w:color w:val="231F20"/>
          <w:spacing w:val="-8"/>
        </w:rPr>
        <w:t xml:space="preserve"> </w:t>
      </w:r>
      <w:r>
        <w:rPr>
          <w:color w:val="231F20"/>
          <w:spacing w:val="-2"/>
        </w:rPr>
        <w:t>duruş</w:t>
      </w:r>
      <w:r>
        <w:rPr>
          <w:color w:val="231F20"/>
          <w:spacing w:val="-8"/>
        </w:rPr>
        <w:t xml:space="preserve"> </w:t>
      </w:r>
      <w:r>
        <w:rPr>
          <w:color w:val="231F20"/>
          <w:spacing w:val="-2"/>
        </w:rPr>
        <w:t>pozisyonunun</w:t>
      </w:r>
      <w:r>
        <w:rPr>
          <w:color w:val="231F20"/>
          <w:spacing w:val="-8"/>
        </w:rPr>
        <w:t xml:space="preserve"> </w:t>
      </w:r>
      <w:r>
        <w:rPr>
          <w:color w:val="231F20"/>
          <w:spacing w:val="-2"/>
        </w:rPr>
        <w:t>rahatlığını</w:t>
      </w:r>
      <w:r>
        <w:rPr>
          <w:color w:val="231F20"/>
          <w:spacing w:val="-8"/>
        </w:rPr>
        <w:t xml:space="preserve"> </w:t>
      </w:r>
      <w:r>
        <w:rPr>
          <w:color w:val="231F20"/>
          <w:spacing w:val="-2"/>
        </w:rPr>
        <w:t>değerlendirirler</w:t>
      </w:r>
      <w:r>
        <w:rPr>
          <w:color w:val="231F20"/>
          <w:spacing w:val="-8"/>
        </w:rPr>
        <w:t xml:space="preserve"> </w:t>
      </w:r>
      <w:r>
        <w:rPr>
          <w:color w:val="231F20"/>
          <w:spacing w:val="-2"/>
        </w:rPr>
        <w:t>veya</w:t>
      </w:r>
      <w:r>
        <w:rPr>
          <w:color w:val="231F20"/>
          <w:spacing w:val="-8"/>
        </w:rPr>
        <w:t xml:space="preserve"> </w:t>
      </w:r>
      <w:r>
        <w:rPr>
          <w:color w:val="231F20"/>
          <w:spacing w:val="-2"/>
        </w:rPr>
        <w:t>bir</w:t>
      </w:r>
      <w:r>
        <w:rPr>
          <w:color w:val="231F20"/>
          <w:spacing w:val="-8"/>
        </w:rPr>
        <w:t xml:space="preserve"> </w:t>
      </w:r>
      <w:r>
        <w:rPr>
          <w:color w:val="231F20"/>
          <w:spacing w:val="-2"/>
        </w:rPr>
        <w:t xml:space="preserve">televiz- </w:t>
      </w:r>
      <w:r>
        <w:rPr>
          <w:color w:val="231F20"/>
          <w:spacing w:val="-4"/>
        </w:rPr>
        <w:t>yon</w:t>
      </w:r>
      <w:r>
        <w:rPr>
          <w:color w:val="231F20"/>
          <w:spacing w:val="-8"/>
        </w:rPr>
        <w:t xml:space="preserve"> </w:t>
      </w:r>
      <w:r>
        <w:rPr>
          <w:color w:val="231F20"/>
          <w:spacing w:val="-4"/>
        </w:rPr>
        <w:t>kumandasını</w:t>
      </w:r>
      <w:r>
        <w:rPr>
          <w:color w:val="231F20"/>
          <w:spacing w:val="-8"/>
        </w:rPr>
        <w:t xml:space="preserve"> </w:t>
      </w:r>
      <w:r>
        <w:rPr>
          <w:color w:val="231F20"/>
          <w:spacing w:val="-4"/>
        </w:rPr>
        <w:t>tutarak</w:t>
      </w:r>
      <w:r>
        <w:rPr>
          <w:color w:val="231F20"/>
          <w:spacing w:val="-8"/>
        </w:rPr>
        <w:t xml:space="preserve"> </w:t>
      </w:r>
      <w:r>
        <w:rPr>
          <w:color w:val="231F20"/>
          <w:spacing w:val="-4"/>
        </w:rPr>
        <w:t>boyutunun</w:t>
      </w:r>
      <w:r>
        <w:rPr>
          <w:color w:val="231F20"/>
          <w:spacing w:val="-8"/>
        </w:rPr>
        <w:t xml:space="preserve"> </w:t>
      </w:r>
      <w:r>
        <w:rPr>
          <w:color w:val="231F20"/>
          <w:spacing w:val="-4"/>
        </w:rPr>
        <w:t>ve</w:t>
      </w:r>
      <w:r>
        <w:rPr>
          <w:color w:val="231F20"/>
          <w:spacing w:val="-8"/>
        </w:rPr>
        <w:t xml:space="preserve"> </w:t>
      </w:r>
      <w:r>
        <w:rPr>
          <w:color w:val="231F20"/>
          <w:spacing w:val="-4"/>
        </w:rPr>
        <w:t>tuş</w:t>
      </w:r>
      <w:r>
        <w:rPr>
          <w:color w:val="231F20"/>
          <w:spacing w:val="-8"/>
        </w:rPr>
        <w:t xml:space="preserve"> </w:t>
      </w:r>
      <w:r>
        <w:rPr>
          <w:color w:val="231F20"/>
          <w:spacing w:val="-4"/>
        </w:rPr>
        <w:t>yerleşiminin</w:t>
      </w:r>
      <w:r>
        <w:rPr>
          <w:color w:val="231F20"/>
          <w:spacing w:val="-8"/>
        </w:rPr>
        <w:t xml:space="preserve"> </w:t>
      </w:r>
      <w:r>
        <w:rPr>
          <w:color w:val="231F20"/>
          <w:spacing w:val="-4"/>
        </w:rPr>
        <w:t>ergonomik</w:t>
      </w:r>
      <w:r>
        <w:rPr>
          <w:color w:val="231F20"/>
          <w:spacing w:val="-8"/>
        </w:rPr>
        <w:t xml:space="preserve"> </w:t>
      </w:r>
      <w:r>
        <w:rPr>
          <w:color w:val="231F20"/>
          <w:spacing w:val="-4"/>
        </w:rPr>
        <w:t>olup</w:t>
      </w:r>
      <w:r>
        <w:rPr>
          <w:color w:val="231F20"/>
          <w:spacing w:val="-8"/>
        </w:rPr>
        <w:t xml:space="preserve"> </w:t>
      </w:r>
      <w:r>
        <w:rPr>
          <w:color w:val="231F20"/>
          <w:spacing w:val="-4"/>
        </w:rPr>
        <w:t>olmadığını</w:t>
      </w:r>
      <w:r>
        <w:rPr>
          <w:color w:val="231F20"/>
          <w:spacing w:val="-8"/>
        </w:rPr>
        <w:t xml:space="preserve"> </w:t>
      </w:r>
      <w:r>
        <w:rPr>
          <w:color w:val="231F20"/>
          <w:spacing w:val="-4"/>
        </w:rPr>
        <w:t xml:space="preserve">analiz </w:t>
      </w:r>
      <w:r>
        <w:rPr>
          <w:color w:val="231F20"/>
          <w:spacing w:val="-6"/>
        </w:rPr>
        <w:t xml:space="preserve">ederler. Öğrenciler, sürahi gibi bir ürün için “tutuş kolaylığı sağlıyor mu?”, “ekonomik mi?”, </w:t>
      </w:r>
      <w:r>
        <w:rPr>
          <w:color w:val="231F20"/>
          <w:spacing w:val="-4"/>
        </w:rPr>
        <w:t>“geri</w:t>
      </w:r>
      <w:r>
        <w:rPr>
          <w:color w:val="231F20"/>
          <w:spacing w:val="-12"/>
        </w:rPr>
        <w:t xml:space="preserve"> </w:t>
      </w:r>
      <w:r>
        <w:rPr>
          <w:color w:val="231F20"/>
          <w:spacing w:val="-4"/>
        </w:rPr>
        <w:t>dönüşüme</w:t>
      </w:r>
      <w:r>
        <w:rPr>
          <w:color w:val="231F20"/>
          <w:spacing w:val="-12"/>
        </w:rPr>
        <w:t xml:space="preserve"> </w:t>
      </w:r>
      <w:r>
        <w:rPr>
          <w:color w:val="231F20"/>
          <w:spacing w:val="-4"/>
        </w:rPr>
        <w:t>uygun</w:t>
      </w:r>
      <w:r>
        <w:rPr>
          <w:color w:val="231F20"/>
          <w:spacing w:val="-11"/>
        </w:rPr>
        <w:t xml:space="preserve"> </w:t>
      </w:r>
      <w:r>
        <w:rPr>
          <w:color w:val="231F20"/>
          <w:spacing w:val="-4"/>
        </w:rPr>
        <w:t>mu?”</w:t>
      </w:r>
      <w:r>
        <w:rPr>
          <w:color w:val="231F20"/>
          <w:spacing w:val="-12"/>
        </w:rPr>
        <w:t xml:space="preserve"> </w:t>
      </w:r>
      <w:r>
        <w:rPr>
          <w:color w:val="231F20"/>
          <w:spacing w:val="-4"/>
        </w:rPr>
        <w:t>(OB8.3)</w:t>
      </w:r>
      <w:r>
        <w:rPr>
          <w:color w:val="231F20"/>
          <w:spacing w:val="-12"/>
        </w:rPr>
        <w:t xml:space="preserve"> </w:t>
      </w:r>
      <w:r>
        <w:rPr>
          <w:color w:val="231F20"/>
          <w:spacing w:val="-4"/>
        </w:rPr>
        <w:t>gibi</w:t>
      </w:r>
      <w:r>
        <w:rPr>
          <w:color w:val="231F20"/>
          <w:spacing w:val="-11"/>
        </w:rPr>
        <w:t xml:space="preserve"> </w:t>
      </w:r>
      <w:r>
        <w:rPr>
          <w:color w:val="231F20"/>
          <w:spacing w:val="-4"/>
        </w:rPr>
        <w:t>soruları</w:t>
      </w:r>
      <w:r>
        <w:rPr>
          <w:color w:val="231F20"/>
          <w:spacing w:val="-12"/>
        </w:rPr>
        <w:t xml:space="preserve"> </w:t>
      </w:r>
      <w:r>
        <w:rPr>
          <w:color w:val="231F20"/>
          <w:spacing w:val="-4"/>
        </w:rPr>
        <w:t>kendisine</w:t>
      </w:r>
      <w:r>
        <w:rPr>
          <w:color w:val="231F20"/>
          <w:spacing w:val="-11"/>
        </w:rPr>
        <w:t xml:space="preserve"> </w:t>
      </w:r>
      <w:r>
        <w:rPr>
          <w:color w:val="231F20"/>
          <w:spacing w:val="-4"/>
        </w:rPr>
        <w:t>sorarak</w:t>
      </w:r>
      <w:r>
        <w:rPr>
          <w:color w:val="231F20"/>
          <w:spacing w:val="-12"/>
        </w:rPr>
        <w:t xml:space="preserve"> </w:t>
      </w:r>
      <w:r>
        <w:rPr>
          <w:color w:val="231F20"/>
          <w:spacing w:val="-4"/>
        </w:rPr>
        <w:t>gözlemlerini</w:t>
      </w:r>
      <w:r>
        <w:rPr>
          <w:color w:val="231F20"/>
          <w:spacing w:val="-12"/>
        </w:rPr>
        <w:t xml:space="preserve"> </w:t>
      </w:r>
      <w:r>
        <w:rPr>
          <w:color w:val="231F20"/>
          <w:spacing w:val="-4"/>
        </w:rPr>
        <w:t xml:space="preserve">derinleş- </w:t>
      </w:r>
      <w:r>
        <w:rPr>
          <w:color w:val="231F20"/>
          <w:spacing w:val="-2"/>
        </w:rPr>
        <w:t>tirir</w:t>
      </w:r>
      <w:r>
        <w:rPr>
          <w:color w:val="231F20"/>
          <w:spacing w:val="-12"/>
        </w:rPr>
        <w:t xml:space="preserve"> </w:t>
      </w:r>
      <w:r>
        <w:rPr>
          <w:color w:val="231F20"/>
          <w:spacing w:val="-2"/>
        </w:rPr>
        <w:t>(D5.2.4,</w:t>
      </w:r>
      <w:r>
        <w:rPr>
          <w:color w:val="231F20"/>
          <w:spacing w:val="-12"/>
        </w:rPr>
        <w:t xml:space="preserve"> </w:t>
      </w:r>
      <w:r>
        <w:rPr>
          <w:color w:val="231F20"/>
          <w:spacing w:val="-2"/>
        </w:rPr>
        <w:t>KB2.6</w:t>
      </w:r>
      <w:r>
        <w:rPr>
          <w:color w:val="231F20"/>
          <w:spacing w:val="-12"/>
        </w:rPr>
        <w:t xml:space="preserve"> </w:t>
      </w:r>
      <w:r>
        <w:rPr>
          <w:color w:val="231F20"/>
          <w:spacing w:val="-2"/>
        </w:rPr>
        <w:t>SB2).</w:t>
      </w:r>
      <w:r>
        <w:rPr>
          <w:color w:val="231F20"/>
          <w:spacing w:val="-12"/>
        </w:rPr>
        <w:t xml:space="preserve"> </w:t>
      </w:r>
      <w:r>
        <w:rPr>
          <w:color w:val="231F20"/>
          <w:spacing w:val="-2"/>
        </w:rPr>
        <w:t>Gözlemleri</w:t>
      </w:r>
      <w:r>
        <w:rPr>
          <w:color w:val="231F20"/>
          <w:spacing w:val="-12"/>
        </w:rPr>
        <w:t xml:space="preserve"> </w:t>
      </w:r>
      <w:r>
        <w:rPr>
          <w:color w:val="231F20"/>
          <w:spacing w:val="-2"/>
        </w:rPr>
        <w:t>sırasında</w:t>
      </w:r>
      <w:r>
        <w:rPr>
          <w:color w:val="231F20"/>
          <w:spacing w:val="-12"/>
        </w:rPr>
        <w:t xml:space="preserve"> </w:t>
      </w:r>
      <w:r>
        <w:rPr>
          <w:color w:val="231F20"/>
          <w:spacing w:val="-2"/>
        </w:rPr>
        <w:t>elde</w:t>
      </w:r>
      <w:r>
        <w:rPr>
          <w:color w:val="231F20"/>
          <w:spacing w:val="-12"/>
        </w:rPr>
        <w:t xml:space="preserve"> </w:t>
      </w:r>
      <w:r>
        <w:rPr>
          <w:color w:val="231F20"/>
          <w:spacing w:val="-2"/>
        </w:rPr>
        <w:t>ettikleri</w:t>
      </w:r>
      <w:r>
        <w:rPr>
          <w:color w:val="231F20"/>
          <w:spacing w:val="-12"/>
        </w:rPr>
        <w:t xml:space="preserve"> </w:t>
      </w:r>
      <w:r>
        <w:rPr>
          <w:color w:val="231F20"/>
          <w:spacing w:val="-2"/>
        </w:rPr>
        <w:t>verileri</w:t>
      </w:r>
      <w:r>
        <w:rPr>
          <w:color w:val="231F20"/>
          <w:spacing w:val="-12"/>
        </w:rPr>
        <w:t xml:space="preserve"> </w:t>
      </w:r>
      <w:r>
        <w:rPr>
          <w:color w:val="231F20"/>
          <w:spacing w:val="-2"/>
        </w:rPr>
        <w:t>bir</w:t>
      </w:r>
      <w:r>
        <w:rPr>
          <w:color w:val="231F20"/>
          <w:spacing w:val="-12"/>
        </w:rPr>
        <w:t xml:space="preserve"> </w:t>
      </w:r>
      <w:r>
        <w:rPr>
          <w:color w:val="231F20"/>
          <w:spacing w:val="-2"/>
        </w:rPr>
        <w:t>tabloya</w:t>
      </w:r>
      <w:r>
        <w:rPr>
          <w:color w:val="231F20"/>
          <w:spacing w:val="-12"/>
        </w:rPr>
        <w:t xml:space="preserve"> </w:t>
      </w:r>
      <w:r>
        <w:rPr>
          <w:color w:val="231F20"/>
          <w:spacing w:val="-2"/>
        </w:rPr>
        <w:t xml:space="preserve">kaydeder- </w:t>
      </w:r>
      <w:r>
        <w:rPr>
          <w:color w:val="231F20"/>
          <w:spacing w:val="-4"/>
        </w:rPr>
        <w:t>ler (örneğin: içerisinde ürün adı, kullanım kolaylığı, ekonomikliği, geri dönüştürülebilirliği, estetiklik,</w:t>
      </w:r>
      <w:r>
        <w:rPr>
          <w:color w:val="231F20"/>
          <w:spacing w:val="-7"/>
        </w:rPr>
        <w:t xml:space="preserve"> </w:t>
      </w:r>
      <w:r>
        <w:rPr>
          <w:color w:val="231F20"/>
          <w:spacing w:val="-4"/>
        </w:rPr>
        <w:t>malzeme,</w:t>
      </w:r>
      <w:r>
        <w:rPr>
          <w:color w:val="231F20"/>
          <w:spacing w:val="-7"/>
        </w:rPr>
        <w:t xml:space="preserve"> </w:t>
      </w:r>
      <w:r>
        <w:rPr>
          <w:color w:val="231F20"/>
          <w:spacing w:val="-4"/>
        </w:rPr>
        <w:t>güvenlik</w:t>
      </w:r>
      <w:r>
        <w:rPr>
          <w:color w:val="231F20"/>
          <w:spacing w:val="-7"/>
        </w:rPr>
        <w:t xml:space="preserve"> </w:t>
      </w:r>
      <w:r>
        <w:rPr>
          <w:color w:val="231F20"/>
          <w:spacing w:val="-4"/>
        </w:rPr>
        <w:t>ve</w:t>
      </w:r>
      <w:r>
        <w:rPr>
          <w:color w:val="231F20"/>
          <w:spacing w:val="-7"/>
        </w:rPr>
        <w:t xml:space="preserve"> </w:t>
      </w:r>
      <w:r>
        <w:rPr>
          <w:color w:val="231F20"/>
          <w:spacing w:val="-4"/>
        </w:rPr>
        <w:t>antropometrik</w:t>
      </w:r>
      <w:r>
        <w:rPr>
          <w:color w:val="231F20"/>
          <w:spacing w:val="-7"/>
        </w:rPr>
        <w:t xml:space="preserve"> </w:t>
      </w:r>
      <w:r>
        <w:rPr>
          <w:color w:val="231F20"/>
          <w:spacing w:val="-4"/>
        </w:rPr>
        <w:t>gibi</w:t>
      </w:r>
      <w:r>
        <w:rPr>
          <w:color w:val="231F20"/>
          <w:spacing w:val="-7"/>
        </w:rPr>
        <w:t xml:space="preserve"> </w:t>
      </w:r>
      <w:r>
        <w:rPr>
          <w:color w:val="231F20"/>
          <w:spacing w:val="-4"/>
        </w:rPr>
        <w:t>kriterlere</w:t>
      </w:r>
      <w:r>
        <w:rPr>
          <w:color w:val="231F20"/>
          <w:spacing w:val="-7"/>
        </w:rPr>
        <w:t xml:space="preserve"> </w:t>
      </w:r>
      <w:r>
        <w:rPr>
          <w:color w:val="231F20"/>
          <w:spacing w:val="-4"/>
        </w:rPr>
        <w:t>göre</w:t>
      </w:r>
      <w:r>
        <w:rPr>
          <w:color w:val="231F20"/>
          <w:spacing w:val="-7"/>
        </w:rPr>
        <w:t xml:space="preserve"> </w:t>
      </w:r>
      <w:r>
        <w:rPr>
          <w:color w:val="231F20"/>
          <w:spacing w:val="-4"/>
        </w:rPr>
        <w:t>bir</w:t>
      </w:r>
      <w:r>
        <w:rPr>
          <w:color w:val="231F20"/>
          <w:spacing w:val="-7"/>
        </w:rPr>
        <w:t xml:space="preserve"> </w:t>
      </w:r>
      <w:r>
        <w:rPr>
          <w:color w:val="231F20"/>
          <w:spacing w:val="-4"/>
        </w:rPr>
        <w:t>tablo</w:t>
      </w:r>
      <w:r>
        <w:rPr>
          <w:color w:val="231F20"/>
          <w:spacing w:val="-7"/>
        </w:rPr>
        <w:t xml:space="preserve"> </w:t>
      </w:r>
      <w:r>
        <w:rPr>
          <w:color w:val="231F20"/>
          <w:spacing w:val="-4"/>
        </w:rPr>
        <w:t>oluşturulur</w:t>
      </w:r>
      <w:r>
        <w:rPr>
          <w:color w:val="231F20"/>
          <w:spacing w:val="-7"/>
        </w:rPr>
        <w:t xml:space="preserve"> </w:t>
      </w:r>
      <w:r>
        <w:rPr>
          <w:color w:val="231F20"/>
          <w:spacing w:val="-4"/>
        </w:rPr>
        <w:t xml:space="preserve">ve </w:t>
      </w:r>
      <w:r>
        <w:rPr>
          <w:color w:val="231F20"/>
        </w:rPr>
        <w:t>gözlemlediği</w:t>
      </w:r>
      <w:r>
        <w:rPr>
          <w:color w:val="231F20"/>
          <w:spacing w:val="-20"/>
        </w:rPr>
        <w:t xml:space="preserve"> </w:t>
      </w:r>
      <w:r>
        <w:rPr>
          <w:color w:val="231F20"/>
        </w:rPr>
        <w:t>ürünü</w:t>
      </w:r>
      <w:r>
        <w:rPr>
          <w:color w:val="231F20"/>
          <w:spacing w:val="-20"/>
        </w:rPr>
        <w:t xml:space="preserve"> </w:t>
      </w:r>
      <w:r>
        <w:rPr>
          <w:color w:val="231F20"/>
        </w:rPr>
        <w:t>bu</w:t>
      </w:r>
      <w:r>
        <w:rPr>
          <w:color w:val="231F20"/>
          <w:spacing w:val="-20"/>
        </w:rPr>
        <w:t xml:space="preserve"> </w:t>
      </w:r>
      <w:r>
        <w:rPr>
          <w:color w:val="231F20"/>
        </w:rPr>
        <w:t>kriterlere</w:t>
      </w:r>
      <w:r>
        <w:rPr>
          <w:color w:val="231F20"/>
          <w:spacing w:val="-20"/>
        </w:rPr>
        <w:t xml:space="preserve"> </w:t>
      </w:r>
      <w:r>
        <w:rPr>
          <w:color w:val="231F20"/>
        </w:rPr>
        <w:t>göre</w:t>
      </w:r>
      <w:r>
        <w:rPr>
          <w:color w:val="231F20"/>
          <w:spacing w:val="-20"/>
        </w:rPr>
        <w:t xml:space="preserve"> </w:t>
      </w:r>
      <w:r>
        <w:rPr>
          <w:color w:val="231F20"/>
        </w:rPr>
        <w:t>değerlendirir.</w:t>
      </w:r>
      <w:r>
        <w:rPr>
          <w:color w:val="231F20"/>
          <w:spacing w:val="-20"/>
        </w:rPr>
        <w:t xml:space="preserve"> </w:t>
      </w:r>
      <w:r>
        <w:rPr>
          <w:color w:val="231F20"/>
        </w:rPr>
        <w:t>Değerlendirme</w:t>
      </w:r>
      <w:r>
        <w:rPr>
          <w:color w:val="231F20"/>
          <w:spacing w:val="-20"/>
        </w:rPr>
        <w:t xml:space="preserve"> </w:t>
      </w:r>
      <w:r>
        <w:rPr>
          <w:color w:val="231F20"/>
        </w:rPr>
        <w:t>sonucunu</w:t>
      </w:r>
      <w:r>
        <w:rPr>
          <w:color w:val="231F20"/>
          <w:spacing w:val="-20"/>
        </w:rPr>
        <w:t xml:space="preserve"> </w:t>
      </w:r>
      <w:r>
        <w:rPr>
          <w:color w:val="231F20"/>
        </w:rPr>
        <w:t>defterine</w:t>
      </w:r>
    </w:p>
    <w:p w14:paraId="766552AB" w14:textId="77777777" w:rsidR="00E94F05" w:rsidRDefault="00E94F05">
      <w:pPr>
        <w:pStyle w:val="GvdeMetni"/>
        <w:spacing w:line="278" w:lineRule="auto"/>
        <w:jc w:val="both"/>
        <w:sectPr w:rsidR="00E94F05">
          <w:pgSz w:w="11910" w:h="16840"/>
          <w:pgMar w:top="1020" w:right="283" w:bottom="540" w:left="283" w:header="0" w:footer="353" w:gutter="0"/>
          <w:cols w:num="2" w:space="708" w:equalWidth="0">
            <w:col w:w="3039" w:space="40"/>
            <w:col w:w="8265"/>
          </w:cols>
        </w:sectPr>
      </w:pPr>
    </w:p>
    <w:p w14:paraId="28216741" w14:textId="003C19FC" w:rsidR="00E94F05" w:rsidRDefault="00DF3DC5">
      <w:pPr>
        <w:pStyle w:val="GvdeMetni"/>
        <w:spacing w:before="189" w:line="278" w:lineRule="auto"/>
        <w:ind w:left="2915" w:right="928"/>
        <w:jc w:val="both"/>
      </w:pPr>
      <w:r>
        <w:rPr>
          <w:color w:val="231F20"/>
          <w:spacing w:val="-6"/>
        </w:rPr>
        <w:lastRenderedPageBreak/>
        <w:t xml:space="preserve">kaydeder) (OB7.4, E3.7). Bu tablo öğretmen tarafından değerlendirilebilir. Öğrenciler, top- </w:t>
      </w:r>
      <w:r>
        <w:rPr>
          <w:color w:val="231F20"/>
          <w:spacing w:val="-2"/>
        </w:rPr>
        <w:t>ladıkları</w:t>
      </w:r>
      <w:r>
        <w:rPr>
          <w:color w:val="231F20"/>
          <w:spacing w:val="-5"/>
        </w:rPr>
        <w:t xml:space="preserve"> </w:t>
      </w:r>
      <w:r>
        <w:rPr>
          <w:color w:val="231F20"/>
          <w:spacing w:val="-2"/>
        </w:rPr>
        <w:t>verileri</w:t>
      </w:r>
      <w:r>
        <w:rPr>
          <w:color w:val="231F20"/>
          <w:spacing w:val="-5"/>
        </w:rPr>
        <w:t xml:space="preserve"> </w:t>
      </w:r>
      <w:r>
        <w:rPr>
          <w:color w:val="231F20"/>
          <w:spacing w:val="-2"/>
        </w:rPr>
        <w:t>ergonomik</w:t>
      </w:r>
      <w:r>
        <w:rPr>
          <w:color w:val="231F20"/>
          <w:spacing w:val="-5"/>
        </w:rPr>
        <w:t xml:space="preserve"> </w:t>
      </w:r>
      <w:r>
        <w:rPr>
          <w:color w:val="231F20"/>
          <w:spacing w:val="-2"/>
        </w:rPr>
        <w:t>kriterlere</w:t>
      </w:r>
      <w:r>
        <w:rPr>
          <w:color w:val="231F20"/>
          <w:spacing w:val="-5"/>
        </w:rPr>
        <w:t xml:space="preserve"> </w:t>
      </w:r>
      <w:r>
        <w:rPr>
          <w:color w:val="231F20"/>
          <w:spacing w:val="-2"/>
        </w:rPr>
        <w:t>göre</w:t>
      </w:r>
      <w:r>
        <w:rPr>
          <w:color w:val="231F20"/>
          <w:spacing w:val="-5"/>
        </w:rPr>
        <w:t xml:space="preserve"> </w:t>
      </w:r>
      <w:r>
        <w:rPr>
          <w:color w:val="231F20"/>
          <w:spacing w:val="-2"/>
        </w:rPr>
        <w:t>sınıflandırır</w:t>
      </w:r>
      <w:r>
        <w:rPr>
          <w:color w:val="231F20"/>
          <w:spacing w:val="-5"/>
        </w:rPr>
        <w:t xml:space="preserve"> </w:t>
      </w:r>
      <w:r>
        <w:rPr>
          <w:color w:val="231F20"/>
          <w:spacing w:val="-2"/>
        </w:rPr>
        <w:t>ve</w:t>
      </w:r>
      <w:r>
        <w:rPr>
          <w:color w:val="231F20"/>
          <w:spacing w:val="-5"/>
        </w:rPr>
        <w:t xml:space="preserve"> </w:t>
      </w:r>
      <w:r>
        <w:rPr>
          <w:color w:val="231F20"/>
          <w:spacing w:val="-2"/>
        </w:rPr>
        <w:t>değerlendirir</w:t>
      </w:r>
      <w:r>
        <w:rPr>
          <w:color w:val="231F20"/>
          <w:spacing w:val="-5"/>
        </w:rPr>
        <w:t xml:space="preserve"> </w:t>
      </w:r>
      <w:r>
        <w:rPr>
          <w:color w:val="231F20"/>
          <w:spacing w:val="-2"/>
        </w:rPr>
        <w:t>(KB2.2.SB3).</w:t>
      </w:r>
      <w:r>
        <w:rPr>
          <w:color w:val="231F20"/>
          <w:spacing w:val="-5"/>
        </w:rPr>
        <w:t xml:space="preserve"> </w:t>
      </w:r>
      <w:r>
        <w:rPr>
          <w:color w:val="231F20"/>
          <w:spacing w:val="-2"/>
        </w:rPr>
        <w:t>Her öğrenci,</w:t>
      </w:r>
      <w:r>
        <w:rPr>
          <w:color w:val="231F20"/>
          <w:spacing w:val="-3"/>
        </w:rPr>
        <w:t xml:space="preserve"> </w:t>
      </w:r>
      <w:r>
        <w:rPr>
          <w:color w:val="231F20"/>
          <w:spacing w:val="-2"/>
        </w:rPr>
        <w:t>gözlemlerine</w:t>
      </w:r>
      <w:r>
        <w:rPr>
          <w:color w:val="231F20"/>
          <w:spacing w:val="-3"/>
        </w:rPr>
        <w:t xml:space="preserve"> </w:t>
      </w:r>
      <w:r>
        <w:rPr>
          <w:color w:val="231F20"/>
          <w:spacing w:val="-2"/>
        </w:rPr>
        <w:t>dayalı</w:t>
      </w:r>
      <w:r>
        <w:rPr>
          <w:color w:val="231F20"/>
          <w:spacing w:val="-3"/>
        </w:rPr>
        <w:t xml:space="preserve"> </w:t>
      </w:r>
      <w:r>
        <w:rPr>
          <w:color w:val="231F20"/>
          <w:spacing w:val="-2"/>
        </w:rPr>
        <w:t>olarak</w:t>
      </w:r>
      <w:r>
        <w:rPr>
          <w:color w:val="231F20"/>
          <w:spacing w:val="-3"/>
        </w:rPr>
        <w:t xml:space="preserve"> </w:t>
      </w:r>
      <w:r>
        <w:rPr>
          <w:color w:val="231F20"/>
          <w:spacing w:val="-2"/>
        </w:rPr>
        <w:t>ürünlerin</w:t>
      </w:r>
      <w:r>
        <w:rPr>
          <w:color w:val="231F20"/>
          <w:spacing w:val="-3"/>
        </w:rPr>
        <w:t xml:space="preserve"> </w:t>
      </w:r>
      <w:r>
        <w:rPr>
          <w:color w:val="231F20"/>
          <w:spacing w:val="-2"/>
        </w:rPr>
        <w:t>ergonomik</w:t>
      </w:r>
      <w:r>
        <w:rPr>
          <w:color w:val="231F20"/>
          <w:spacing w:val="-3"/>
        </w:rPr>
        <w:t xml:space="preserve"> </w:t>
      </w:r>
      <w:r>
        <w:rPr>
          <w:color w:val="231F20"/>
          <w:spacing w:val="-2"/>
        </w:rPr>
        <w:t>özellikleri</w:t>
      </w:r>
      <w:r>
        <w:rPr>
          <w:color w:val="231F20"/>
          <w:spacing w:val="-3"/>
        </w:rPr>
        <w:t xml:space="preserve"> </w:t>
      </w:r>
      <w:r>
        <w:rPr>
          <w:color w:val="231F20"/>
          <w:spacing w:val="-2"/>
        </w:rPr>
        <w:t>hakkında</w:t>
      </w:r>
      <w:r>
        <w:rPr>
          <w:color w:val="231F20"/>
          <w:spacing w:val="-3"/>
        </w:rPr>
        <w:t xml:space="preserve"> </w:t>
      </w:r>
      <w:r>
        <w:rPr>
          <w:color w:val="231F20"/>
          <w:spacing w:val="-2"/>
        </w:rPr>
        <w:t>bireysel</w:t>
      </w:r>
      <w:r>
        <w:rPr>
          <w:color w:val="231F20"/>
          <w:spacing w:val="-3"/>
        </w:rPr>
        <w:t xml:space="preserve"> </w:t>
      </w:r>
      <w:r>
        <w:rPr>
          <w:color w:val="231F20"/>
          <w:spacing w:val="-2"/>
        </w:rPr>
        <w:t xml:space="preserve">bir </w:t>
      </w:r>
      <w:r>
        <w:rPr>
          <w:color w:val="231F20"/>
          <w:spacing w:val="-4"/>
        </w:rPr>
        <w:t>rapor</w:t>
      </w:r>
      <w:r>
        <w:rPr>
          <w:color w:val="231F20"/>
          <w:spacing w:val="-12"/>
        </w:rPr>
        <w:t xml:space="preserve"> </w:t>
      </w:r>
      <w:r>
        <w:rPr>
          <w:color w:val="231F20"/>
          <w:spacing w:val="-4"/>
        </w:rPr>
        <w:t>hazırlar.</w:t>
      </w:r>
      <w:r>
        <w:rPr>
          <w:color w:val="231F20"/>
          <w:spacing w:val="-12"/>
        </w:rPr>
        <w:t xml:space="preserve"> </w:t>
      </w:r>
      <w:r>
        <w:rPr>
          <w:color w:val="231F20"/>
          <w:spacing w:val="-4"/>
        </w:rPr>
        <w:t>Bu</w:t>
      </w:r>
      <w:r>
        <w:rPr>
          <w:color w:val="231F20"/>
          <w:spacing w:val="-11"/>
        </w:rPr>
        <w:t xml:space="preserve"> </w:t>
      </w:r>
      <w:r>
        <w:rPr>
          <w:color w:val="231F20"/>
          <w:spacing w:val="-4"/>
        </w:rPr>
        <w:t>raporlarda</w:t>
      </w:r>
      <w:r>
        <w:rPr>
          <w:color w:val="231F20"/>
          <w:spacing w:val="-12"/>
        </w:rPr>
        <w:t xml:space="preserve"> </w:t>
      </w:r>
      <w:r>
        <w:rPr>
          <w:color w:val="231F20"/>
          <w:spacing w:val="-4"/>
        </w:rPr>
        <w:t>kullanım</w:t>
      </w:r>
      <w:r>
        <w:rPr>
          <w:color w:val="231F20"/>
          <w:spacing w:val="-12"/>
        </w:rPr>
        <w:t xml:space="preserve"> </w:t>
      </w:r>
      <w:r>
        <w:rPr>
          <w:color w:val="231F20"/>
          <w:spacing w:val="-4"/>
        </w:rPr>
        <w:t>kolaylığı,</w:t>
      </w:r>
      <w:r>
        <w:rPr>
          <w:color w:val="231F20"/>
          <w:spacing w:val="-11"/>
        </w:rPr>
        <w:t xml:space="preserve"> </w:t>
      </w:r>
      <w:r>
        <w:rPr>
          <w:color w:val="231F20"/>
          <w:spacing w:val="-4"/>
        </w:rPr>
        <w:t>uygunluk,</w:t>
      </w:r>
      <w:r>
        <w:rPr>
          <w:color w:val="231F20"/>
          <w:spacing w:val="-12"/>
        </w:rPr>
        <w:t xml:space="preserve"> </w:t>
      </w:r>
      <w:r>
        <w:rPr>
          <w:color w:val="231F20"/>
          <w:spacing w:val="-4"/>
        </w:rPr>
        <w:t>malzeme,</w:t>
      </w:r>
      <w:r>
        <w:rPr>
          <w:color w:val="231F20"/>
          <w:spacing w:val="-11"/>
        </w:rPr>
        <w:t xml:space="preserve"> </w:t>
      </w:r>
      <w:r>
        <w:rPr>
          <w:color w:val="231F20"/>
          <w:spacing w:val="-4"/>
        </w:rPr>
        <w:t>güvenlik,</w:t>
      </w:r>
      <w:r>
        <w:rPr>
          <w:color w:val="231F20"/>
          <w:spacing w:val="-12"/>
        </w:rPr>
        <w:t xml:space="preserve"> </w:t>
      </w:r>
      <w:r>
        <w:rPr>
          <w:color w:val="231F20"/>
          <w:spacing w:val="-4"/>
        </w:rPr>
        <w:t>estetik,</w:t>
      </w:r>
      <w:r>
        <w:rPr>
          <w:color w:val="231F20"/>
          <w:spacing w:val="-12"/>
        </w:rPr>
        <w:t xml:space="preserve"> </w:t>
      </w:r>
      <w:r>
        <w:rPr>
          <w:color w:val="231F20"/>
          <w:spacing w:val="-4"/>
        </w:rPr>
        <w:t xml:space="preserve">ant- </w:t>
      </w:r>
      <w:r>
        <w:rPr>
          <w:color w:val="231F20"/>
          <w:spacing w:val="-2"/>
        </w:rPr>
        <w:t>ropometrik</w:t>
      </w:r>
      <w:r>
        <w:rPr>
          <w:color w:val="231F20"/>
          <w:spacing w:val="-5"/>
        </w:rPr>
        <w:t xml:space="preserve"> </w:t>
      </w:r>
      <w:r>
        <w:rPr>
          <w:color w:val="231F20"/>
          <w:spacing w:val="-2"/>
        </w:rPr>
        <w:t>vb.</w:t>
      </w:r>
      <w:r>
        <w:rPr>
          <w:color w:val="231F20"/>
          <w:spacing w:val="-5"/>
        </w:rPr>
        <w:t xml:space="preserve"> </w:t>
      </w:r>
      <w:r>
        <w:rPr>
          <w:color w:val="231F20"/>
          <w:spacing w:val="-2"/>
        </w:rPr>
        <w:t>açıdan</w:t>
      </w:r>
      <w:r>
        <w:rPr>
          <w:color w:val="231F20"/>
          <w:spacing w:val="-5"/>
        </w:rPr>
        <w:t xml:space="preserve"> </w:t>
      </w:r>
      <w:r>
        <w:rPr>
          <w:color w:val="231F20"/>
          <w:spacing w:val="-2"/>
        </w:rPr>
        <w:t>değerlendirdikleri</w:t>
      </w:r>
      <w:r>
        <w:rPr>
          <w:color w:val="231F20"/>
          <w:spacing w:val="-5"/>
        </w:rPr>
        <w:t xml:space="preserve"> </w:t>
      </w:r>
      <w:r>
        <w:rPr>
          <w:color w:val="231F20"/>
          <w:spacing w:val="-2"/>
        </w:rPr>
        <w:t>ürünleri</w:t>
      </w:r>
      <w:r>
        <w:rPr>
          <w:color w:val="231F20"/>
          <w:spacing w:val="-5"/>
        </w:rPr>
        <w:t xml:space="preserve"> </w:t>
      </w:r>
      <w:r>
        <w:rPr>
          <w:color w:val="231F20"/>
          <w:spacing w:val="-2"/>
        </w:rPr>
        <w:t>“çok</w:t>
      </w:r>
      <w:r>
        <w:rPr>
          <w:color w:val="231F20"/>
          <w:spacing w:val="-5"/>
        </w:rPr>
        <w:t xml:space="preserve"> </w:t>
      </w:r>
      <w:r>
        <w:rPr>
          <w:color w:val="231F20"/>
          <w:spacing w:val="-2"/>
        </w:rPr>
        <w:t>ergonomik,”</w:t>
      </w:r>
      <w:r>
        <w:rPr>
          <w:color w:val="231F20"/>
          <w:spacing w:val="-5"/>
        </w:rPr>
        <w:t xml:space="preserve"> </w:t>
      </w:r>
      <w:r>
        <w:rPr>
          <w:color w:val="231F20"/>
          <w:spacing w:val="-2"/>
        </w:rPr>
        <w:t>“kısmen</w:t>
      </w:r>
      <w:r>
        <w:rPr>
          <w:color w:val="231F20"/>
          <w:spacing w:val="-5"/>
        </w:rPr>
        <w:t xml:space="preserve"> </w:t>
      </w:r>
      <w:r>
        <w:rPr>
          <w:color w:val="231F20"/>
          <w:spacing w:val="-2"/>
        </w:rPr>
        <w:t>ergonomik” ve</w:t>
      </w:r>
      <w:r>
        <w:rPr>
          <w:color w:val="231F20"/>
          <w:spacing w:val="-8"/>
        </w:rPr>
        <w:t xml:space="preserve"> </w:t>
      </w:r>
      <w:r>
        <w:rPr>
          <w:color w:val="231F20"/>
          <w:spacing w:val="-2"/>
        </w:rPr>
        <w:t>“ergonomik</w:t>
      </w:r>
      <w:r>
        <w:rPr>
          <w:color w:val="231F20"/>
          <w:spacing w:val="-8"/>
        </w:rPr>
        <w:t xml:space="preserve"> </w:t>
      </w:r>
      <w:r>
        <w:rPr>
          <w:color w:val="231F20"/>
          <w:spacing w:val="-2"/>
        </w:rPr>
        <w:t>değil”</w:t>
      </w:r>
      <w:r>
        <w:rPr>
          <w:color w:val="231F20"/>
          <w:spacing w:val="-8"/>
        </w:rPr>
        <w:t xml:space="preserve"> </w:t>
      </w:r>
      <w:r>
        <w:rPr>
          <w:color w:val="231F20"/>
          <w:spacing w:val="-2"/>
        </w:rPr>
        <w:t>gibi</w:t>
      </w:r>
      <w:r>
        <w:rPr>
          <w:color w:val="231F20"/>
          <w:spacing w:val="-8"/>
        </w:rPr>
        <w:t xml:space="preserve"> </w:t>
      </w:r>
      <w:r>
        <w:rPr>
          <w:color w:val="231F20"/>
          <w:spacing w:val="-2"/>
        </w:rPr>
        <w:t>kategorilere</w:t>
      </w:r>
      <w:r>
        <w:rPr>
          <w:color w:val="231F20"/>
          <w:spacing w:val="-8"/>
        </w:rPr>
        <w:t xml:space="preserve"> </w:t>
      </w:r>
      <w:r>
        <w:rPr>
          <w:color w:val="231F20"/>
          <w:spacing w:val="-2"/>
        </w:rPr>
        <w:t>ayırırlar</w:t>
      </w:r>
      <w:r>
        <w:rPr>
          <w:color w:val="231F20"/>
          <w:spacing w:val="-8"/>
        </w:rPr>
        <w:t xml:space="preserve"> </w:t>
      </w:r>
      <w:r>
        <w:rPr>
          <w:color w:val="231F20"/>
          <w:spacing w:val="-2"/>
        </w:rPr>
        <w:t>ve</w:t>
      </w:r>
      <w:r>
        <w:rPr>
          <w:color w:val="231F20"/>
          <w:spacing w:val="-8"/>
        </w:rPr>
        <w:t xml:space="preserve"> </w:t>
      </w:r>
      <w:r>
        <w:rPr>
          <w:color w:val="231F20"/>
          <w:spacing w:val="-2"/>
        </w:rPr>
        <w:t>hazırlayacakları</w:t>
      </w:r>
      <w:r>
        <w:rPr>
          <w:color w:val="231F20"/>
          <w:spacing w:val="-8"/>
        </w:rPr>
        <w:t xml:space="preserve"> </w:t>
      </w:r>
      <w:r>
        <w:rPr>
          <w:color w:val="231F20"/>
          <w:spacing w:val="-2"/>
        </w:rPr>
        <w:t>dereceleme</w:t>
      </w:r>
      <w:r>
        <w:rPr>
          <w:color w:val="231F20"/>
          <w:spacing w:val="-8"/>
        </w:rPr>
        <w:t xml:space="preserve"> </w:t>
      </w:r>
      <w:r>
        <w:rPr>
          <w:color w:val="231F20"/>
          <w:spacing w:val="-2"/>
        </w:rPr>
        <w:t>ölçeğinde belirtirler</w:t>
      </w:r>
      <w:r>
        <w:rPr>
          <w:color w:val="231F20"/>
          <w:spacing w:val="-6"/>
        </w:rPr>
        <w:t xml:space="preserve"> </w:t>
      </w:r>
      <w:r>
        <w:rPr>
          <w:color w:val="231F20"/>
          <w:spacing w:val="-2"/>
        </w:rPr>
        <w:t>(KB2.5.SB3),</w:t>
      </w:r>
      <w:r>
        <w:rPr>
          <w:color w:val="231F20"/>
          <w:spacing w:val="-6"/>
        </w:rPr>
        <w:t xml:space="preserve"> </w:t>
      </w:r>
      <w:r>
        <w:rPr>
          <w:color w:val="231F20"/>
          <w:spacing w:val="-2"/>
        </w:rPr>
        <w:t>Farklı</w:t>
      </w:r>
      <w:r>
        <w:rPr>
          <w:color w:val="231F20"/>
          <w:spacing w:val="-6"/>
        </w:rPr>
        <w:t xml:space="preserve"> </w:t>
      </w:r>
      <w:r>
        <w:rPr>
          <w:color w:val="231F20"/>
          <w:spacing w:val="-2"/>
        </w:rPr>
        <w:t>bakış</w:t>
      </w:r>
      <w:r>
        <w:rPr>
          <w:color w:val="231F20"/>
          <w:spacing w:val="-6"/>
        </w:rPr>
        <w:t xml:space="preserve"> </w:t>
      </w:r>
      <w:r>
        <w:rPr>
          <w:color w:val="231F20"/>
          <w:spacing w:val="-2"/>
        </w:rPr>
        <w:t>açılarını</w:t>
      </w:r>
      <w:r>
        <w:rPr>
          <w:color w:val="231F20"/>
          <w:spacing w:val="-6"/>
        </w:rPr>
        <w:t xml:space="preserve"> </w:t>
      </w:r>
      <w:r>
        <w:rPr>
          <w:color w:val="231F20"/>
          <w:spacing w:val="-2"/>
        </w:rPr>
        <w:t>anlamak</w:t>
      </w:r>
      <w:r>
        <w:rPr>
          <w:color w:val="231F20"/>
          <w:spacing w:val="-6"/>
        </w:rPr>
        <w:t xml:space="preserve"> </w:t>
      </w:r>
      <w:r>
        <w:rPr>
          <w:color w:val="231F20"/>
          <w:spacing w:val="-2"/>
        </w:rPr>
        <w:t>için</w:t>
      </w:r>
      <w:r>
        <w:rPr>
          <w:color w:val="231F20"/>
          <w:spacing w:val="-6"/>
        </w:rPr>
        <w:t xml:space="preserve"> </w:t>
      </w:r>
      <w:r>
        <w:rPr>
          <w:color w:val="231F20"/>
          <w:spacing w:val="-2"/>
        </w:rPr>
        <w:t>birkaç</w:t>
      </w:r>
      <w:r>
        <w:rPr>
          <w:color w:val="231F20"/>
          <w:spacing w:val="-6"/>
        </w:rPr>
        <w:t xml:space="preserve"> </w:t>
      </w:r>
      <w:r>
        <w:rPr>
          <w:color w:val="231F20"/>
          <w:spacing w:val="-2"/>
        </w:rPr>
        <w:t>öğrenci</w:t>
      </w:r>
      <w:r>
        <w:rPr>
          <w:color w:val="231F20"/>
          <w:spacing w:val="-6"/>
        </w:rPr>
        <w:t xml:space="preserve"> </w:t>
      </w:r>
      <w:r>
        <w:rPr>
          <w:color w:val="231F20"/>
          <w:spacing w:val="-2"/>
        </w:rPr>
        <w:t>raporu</w:t>
      </w:r>
      <w:r>
        <w:rPr>
          <w:color w:val="231F20"/>
          <w:spacing w:val="-6"/>
        </w:rPr>
        <w:t xml:space="preserve"> </w:t>
      </w:r>
      <w:r>
        <w:rPr>
          <w:color w:val="231F20"/>
          <w:spacing w:val="-2"/>
        </w:rPr>
        <w:t xml:space="preserve">akranları </w:t>
      </w:r>
      <w:r>
        <w:rPr>
          <w:color w:val="231F20"/>
        </w:rPr>
        <w:t>tarafından</w:t>
      </w:r>
      <w:r>
        <w:rPr>
          <w:color w:val="231F20"/>
          <w:spacing w:val="-23"/>
        </w:rPr>
        <w:t xml:space="preserve"> </w:t>
      </w:r>
      <w:r>
        <w:rPr>
          <w:color w:val="231F20"/>
        </w:rPr>
        <w:t>incelenip</w:t>
      </w:r>
      <w:r>
        <w:rPr>
          <w:color w:val="231F20"/>
          <w:spacing w:val="-23"/>
        </w:rPr>
        <w:t xml:space="preserve"> </w:t>
      </w:r>
      <w:r>
        <w:rPr>
          <w:color w:val="231F20"/>
        </w:rPr>
        <w:t>değerlendirilerek</w:t>
      </w:r>
      <w:r>
        <w:rPr>
          <w:color w:val="231F20"/>
          <w:spacing w:val="-23"/>
        </w:rPr>
        <w:t xml:space="preserve"> </w:t>
      </w:r>
      <w:r>
        <w:rPr>
          <w:color w:val="231F20"/>
        </w:rPr>
        <w:t>karşılaştırılır</w:t>
      </w:r>
      <w:r>
        <w:rPr>
          <w:color w:val="231F20"/>
          <w:spacing w:val="-23"/>
        </w:rPr>
        <w:t xml:space="preserve"> </w:t>
      </w:r>
      <w:r>
        <w:rPr>
          <w:color w:val="231F20"/>
        </w:rPr>
        <w:t>(D10.3.8,</w:t>
      </w:r>
      <w:r>
        <w:rPr>
          <w:color w:val="231F20"/>
          <w:spacing w:val="-23"/>
        </w:rPr>
        <w:t xml:space="preserve"> </w:t>
      </w:r>
      <w:r>
        <w:rPr>
          <w:color w:val="231F20"/>
        </w:rPr>
        <w:t>SDB2.3.SB2).</w:t>
      </w:r>
    </w:p>
    <w:p w14:paraId="2482E947" w14:textId="77777777" w:rsidR="00E94F05" w:rsidRDefault="00DF3DC5">
      <w:pPr>
        <w:pStyle w:val="Balk5"/>
        <w:spacing w:before="57"/>
        <w:ind w:left="2915"/>
        <w:jc w:val="both"/>
      </w:pPr>
      <w:r>
        <w:rPr>
          <w:color w:val="231F20"/>
          <w:spacing w:val="-6"/>
        </w:rPr>
        <w:t>TT.</w:t>
      </w:r>
      <w:r>
        <w:rPr>
          <w:color w:val="231F20"/>
          <w:spacing w:val="-20"/>
        </w:rPr>
        <w:t xml:space="preserve"> </w:t>
      </w:r>
      <w:r>
        <w:rPr>
          <w:color w:val="231F20"/>
          <w:spacing w:val="-6"/>
        </w:rPr>
        <w:t>8.</w:t>
      </w:r>
      <w:r>
        <w:rPr>
          <w:color w:val="231F20"/>
          <w:spacing w:val="-20"/>
        </w:rPr>
        <w:t xml:space="preserve"> </w:t>
      </w:r>
      <w:r>
        <w:rPr>
          <w:color w:val="231F20"/>
          <w:spacing w:val="-6"/>
        </w:rPr>
        <w:t>4.</w:t>
      </w:r>
      <w:r>
        <w:rPr>
          <w:color w:val="231F20"/>
          <w:spacing w:val="-19"/>
        </w:rPr>
        <w:t xml:space="preserve"> </w:t>
      </w:r>
      <w:r>
        <w:rPr>
          <w:color w:val="231F20"/>
          <w:spacing w:val="-6"/>
        </w:rPr>
        <w:t>3.</w:t>
      </w:r>
    </w:p>
    <w:p w14:paraId="4D3C1944" w14:textId="77777777" w:rsidR="00E94F05" w:rsidRDefault="00DF3DC5">
      <w:pPr>
        <w:pStyle w:val="GvdeMetni"/>
        <w:spacing w:before="95" w:line="278" w:lineRule="auto"/>
        <w:ind w:left="2915" w:right="928"/>
        <w:jc w:val="both"/>
      </w:pPr>
      <w:r>
        <w:rPr>
          <w:color w:val="231F20"/>
          <w:spacing w:val="-4"/>
        </w:rPr>
        <w:t>Öğretmen</w:t>
      </w:r>
      <w:r>
        <w:rPr>
          <w:color w:val="231F20"/>
          <w:spacing w:val="-12"/>
        </w:rPr>
        <w:t xml:space="preserve"> </w:t>
      </w:r>
      <w:r>
        <w:rPr>
          <w:color w:val="231F20"/>
          <w:spacing w:val="-4"/>
        </w:rPr>
        <w:t>sınıfı</w:t>
      </w:r>
      <w:r>
        <w:rPr>
          <w:color w:val="231F20"/>
          <w:spacing w:val="-12"/>
        </w:rPr>
        <w:t xml:space="preserve"> </w:t>
      </w:r>
      <w:r>
        <w:rPr>
          <w:color w:val="231F20"/>
          <w:spacing w:val="-4"/>
        </w:rPr>
        <w:t>gruplara</w:t>
      </w:r>
      <w:r>
        <w:rPr>
          <w:color w:val="231F20"/>
          <w:spacing w:val="-11"/>
        </w:rPr>
        <w:t xml:space="preserve"> </w:t>
      </w:r>
      <w:r>
        <w:rPr>
          <w:color w:val="231F20"/>
          <w:spacing w:val="-4"/>
        </w:rPr>
        <w:t>(3-5</w:t>
      </w:r>
      <w:r>
        <w:rPr>
          <w:color w:val="231F20"/>
          <w:spacing w:val="-12"/>
        </w:rPr>
        <w:t xml:space="preserve"> </w:t>
      </w:r>
      <w:r>
        <w:rPr>
          <w:color w:val="231F20"/>
          <w:spacing w:val="-4"/>
        </w:rPr>
        <w:t>kişilik)</w:t>
      </w:r>
      <w:r>
        <w:rPr>
          <w:color w:val="231F20"/>
          <w:spacing w:val="-12"/>
        </w:rPr>
        <w:t xml:space="preserve"> </w:t>
      </w:r>
      <w:r>
        <w:rPr>
          <w:color w:val="231F20"/>
          <w:spacing w:val="-4"/>
        </w:rPr>
        <w:t>ayırır.</w:t>
      </w:r>
      <w:r>
        <w:rPr>
          <w:color w:val="231F20"/>
          <w:spacing w:val="-11"/>
        </w:rPr>
        <w:t xml:space="preserve"> </w:t>
      </w:r>
      <w:r>
        <w:rPr>
          <w:color w:val="231F20"/>
          <w:spacing w:val="-4"/>
        </w:rPr>
        <w:t>Her</w:t>
      </w:r>
      <w:r>
        <w:rPr>
          <w:color w:val="231F20"/>
          <w:spacing w:val="-12"/>
        </w:rPr>
        <w:t xml:space="preserve"> </w:t>
      </w:r>
      <w:r>
        <w:rPr>
          <w:color w:val="231F20"/>
          <w:spacing w:val="-4"/>
        </w:rPr>
        <w:t>grup</w:t>
      </w:r>
      <w:r>
        <w:rPr>
          <w:color w:val="231F20"/>
          <w:spacing w:val="-11"/>
        </w:rPr>
        <w:t xml:space="preserve"> </w:t>
      </w:r>
      <w:r>
        <w:rPr>
          <w:color w:val="231F20"/>
          <w:spacing w:val="-4"/>
        </w:rPr>
        <w:t>bilekleri</w:t>
      </w:r>
      <w:r>
        <w:rPr>
          <w:color w:val="231F20"/>
          <w:spacing w:val="-12"/>
        </w:rPr>
        <w:t xml:space="preserve"> </w:t>
      </w:r>
      <w:r>
        <w:rPr>
          <w:color w:val="231F20"/>
          <w:spacing w:val="-4"/>
        </w:rPr>
        <w:t>yormayan</w:t>
      </w:r>
      <w:r>
        <w:rPr>
          <w:color w:val="231F20"/>
          <w:spacing w:val="-12"/>
        </w:rPr>
        <w:t xml:space="preserve"> </w:t>
      </w:r>
      <w:r>
        <w:rPr>
          <w:color w:val="231F20"/>
          <w:spacing w:val="-4"/>
        </w:rPr>
        <w:t>mouse</w:t>
      </w:r>
      <w:r>
        <w:rPr>
          <w:color w:val="231F20"/>
          <w:spacing w:val="-11"/>
        </w:rPr>
        <w:t xml:space="preserve"> </w:t>
      </w:r>
      <w:r>
        <w:rPr>
          <w:color w:val="231F20"/>
          <w:spacing w:val="-4"/>
        </w:rPr>
        <w:t>pad,</w:t>
      </w:r>
      <w:r>
        <w:rPr>
          <w:color w:val="231F20"/>
          <w:spacing w:val="-12"/>
        </w:rPr>
        <w:t xml:space="preserve"> </w:t>
      </w:r>
      <w:r>
        <w:rPr>
          <w:color w:val="231F20"/>
          <w:spacing w:val="-4"/>
        </w:rPr>
        <w:t xml:space="preserve">kalem </w:t>
      </w:r>
      <w:r>
        <w:rPr>
          <w:color w:val="231F20"/>
          <w:spacing w:val="-2"/>
        </w:rPr>
        <w:t>tutmayı</w:t>
      </w:r>
      <w:r>
        <w:rPr>
          <w:color w:val="231F20"/>
          <w:spacing w:val="-14"/>
        </w:rPr>
        <w:t xml:space="preserve"> </w:t>
      </w:r>
      <w:r>
        <w:rPr>
          <w:color w:val="231F20"/>
          <w:spacing w:val="-2"/>
        </w:rPr>
        <w:t>kolaylaştıran</w:t>
      </w:r>
      <w:r>
        <w:rPr>
          <w:color w:val="231F20"/>
          <w:spacing w:val="-14"/>
        </w:rPr>
        <w:t xml:space="preserve"> </w:t>
      </w:r>
      <w:r>
        <w:rPr>
          <w:color w:val="231F20"/>
          <w:spacing w:val="-2"/>
        </w:rPr>
        <w:t>aparat,</w:t>
      </w:r>
      <w:r>
        <w:rPr>
          <w:color w:val="231F20"/>
          <w:spacing w:val="5"/>
        </w:rPr>
        <w:t xml:space="preserve"> </w:t>
      </w:r>
      <w:r>
        <w:rPr>
          <w:color w:val="231F20"/>
          <w:spacing w:val="-2"/>
        </w:rPr>
        <w:t>bel</w:t>
      </w:r>
      <w:r>
        <w:rPr>
          <w:color w:val="231F20"/>
          <w:spacing w:val="-13"/>
        </w:rPr>
        <w:t xml:space="preserve"> </w:t>
      </w:r>
      <w:r>
        <w:rPr>
          <w:color w:val="231F20"/>
          <w:spacing w:val="-2"/>
        </w:rPr>
        <w:t>desteği</w:t>
      </w:r>
      <w:r>
        <w:rPr>
          <w:color w:val="231F20"/>
          <w:spacing w:val="-14"/>
        </w:rPr>
        <w:t xml:space="preserve"> </w:t>
      </w:r>
      <w:r>
        <w:rPr>
          <w:color w:val="231F20"/>
          <w:spacing w:val="-2"/>
        </w:rPr>
        <w:t>gibi</w:t>
      </w:r>
      <w:r>
        <w:rPr>
          <w:color w:val="231F20"/>
          <w:spacing w:val="-13"/>
        </w:rPr>
        <w:t xml:space="preserve"> </w:t>
      </w:r>
      <w:r>
        <w:rPr>
          <w:color w:val="231F20"/>
          <w:spacing w:val="-2"/>
        </w:rPr>
        <w:t>insan</w:t>
      </w:r>
      <w:r>
        <w:rPr>
          <w:color w:val="231F20"/>
          <w:spacing w:val="-14"/>
        </w:rPr>
        <w:t xml:space="preserve"> </w:t>
      </w:r>
      <w:r>
        <w:rPr>
          <w:color w:val="231F20"/>
          <w:spacing w:val="-2"/>
        </w:rPr>
        <w:t>yaşamını</w:t>
      </w:r>
      <w:r>
        <w:rPr>
          <w:color w:val="231F20"/>
          <w:spacing w:val="-14"/>
        </w:rPr>
        <w:t xml:space="preserve"> </w:t>
      </w:r>
      <w:r>
        <w:rPr>
          <w:color w:val="231F20"/>
          <w:spacing w:val="-2"/>
        </w:rPr>
        <w:t>kolaylaştıran</w:t>
      </w:r>
      <w:r>
        <w:rPr>
          <w:color w:val="231F20"/>
          <w:spacing w:val="-13"/>
        </w:rPr>
        <w:t xml:space="preserve"> </w:t>
      </w:r>
      <w:r>
        <w:rPr>
          <w:color w:val="231F20"/>
          <w:spacing w:val="-2"/>
        </w:rPr>
        <w:t>ergonomik</w:t>
      </w:r>
      <w:r>
        <w:rPr>
          <w:color w:val="231F20"/>
          <w:spacing w:val="-14"/>
        </w:rPr>
        <w:t xml:space="preserve"> </w:t>
      </w:r>
      <w:r>
        <w:rPr>
          <w:color w:val="231F20"/>
          <w:spacing w:val="-2"/>
        </w:rPr>
        <w:t>ör- nekleri</w:t>
      </w:r>
      <w:r>
        <w:rPr>
          <w:color w:val="231F20"/>
          <w:spacing w:val="-5"/>
        </w:rPr>
        <w:t xml:space="preserve"> </w:t>
      </w:r>
      <w:r>
        <w:rPr>
          <w:color w:val="231F20"/>
          <w:spacing w:val="-2"/>
        </w:rPr>
        <w:t>düşünerek,</w:t>
      </w:r>
      <w:r>
        <w:rPr>
          <w:color w:val="231F20"/>
          <w:spacing w:val="-5"/>
        </w:rPr>
        <w:t xml:space="preserve"> </w:t>
      </w:r>
      <w:r>
        <w:rPr>
          <w:color w:val="231F20"/>
          <w:spacing w:val="-2"/>
        </w:rPr>
        <w:t>kendi</w:t>
      </w:r>
      <w:r>
        <w:rPr>
          <w:color w:val="231F20"/>
          <w:spacing w:val="-5"/>
        </w:rPr>
        <w:t xml:space="preserve"> </w:t>
      </w:r>
      <w:r>
        <w:rPr>
          <w:color w:val="231F20"/>
          <w:spacing w:val="-2"/>
        </w:rPr>
        <w:t>çevresinde</w:t>
      </w:r>
      <w:r>
        <w:rPr>
          <w:color w:val="231F20"/>
          <w:spacing w:val="-5"/>
        </w:rPr>
        <w:t xml:space="preserve"> </w:t>
      </w:r>
      <w:r>
        <w:rPr>
          <w:color w:val="231F20"/>
          <w:spacing w:val="-2"/>
        </w:rPr>
        <w:t>karşılaştıkları</w:t>
      </w:r>
      <w:r>
        <w:rPr>
          <w:color w:val="231F20"/>
          <w:spacing w:val="-5"/>
        </w:rPr>
        <w:t xml:space="preserve"> </w:t>
      </w:r>
      <w:r>
        <w:rPr>
          <w:color w:val="231F20"/>
          <w:spacing w:val="-2"/>
        </w:rPr>
        <w:t>buna</w:t>
      </w:r>
      <w:r>
        <w:rPr>
          <w:color w:val="231F20"/>
          <w:spacing w:val="-5"/>
        </w:rPr>
        <w:t xml:space="preserve"> </w:t>
      </w:r>
      <w:r>
        <w:rPr>
          <w:color w:val="231F20"/>
          <w:spacing w:val="-2"/>
        </w:rPr>
        <w:t>benzer</w:t>
      </w:r>
      <w:r>
        <w:rPr>
          <w:color w:val="231F20"/>
          <w:spacing w:val="-5"/>
        </w:rPr>
        <w:t xml:space="preserve"> </w:t>
      </w:r>
      <w:r>
        <w:rPr>
          <w:color w:val="231F20"/>
          <w:spacing w:val="-2"/>
        </w:rPr>
        <w:t>bir</w:t>
      </w:r>
      <w:r>
        <w:rPr>
          <w:color w:val="231F20"/>
          <w:spacing w:val="-5"/>
        </w:rPr>
        <w:t xml:space="preserve"> </w:t>
      </w:r>
      <w:r>
        <w:rPr>
          <w:color w:val="231F20"/>
          <w:spacing w:val="-2"/>
        </w:rPr>
        <w:t xml:space="preserve">problem/problemleri </w:t>
      </w:r>
      <w:r>
        <w:rPr>
          <w:color w:val="231F20"/>
        </w:rPr>
        <w:t>belirlemeleri</w:t>
      </w:r>
      <w:r>
        <w:rPr>
          <w:color w:val="231F20"/>
          <w:spacing w:val="-16"/>
        </w:rPr>
        <w:t xml:space="preserve"> </w:t>
      </w:r>
      <w:r>
        <w:rPr>
          <w:color w:val="231F20"/>
        </w:rPr>
        <w:t>sağlanır</w:t>
      </w:r>
      <w:r>
        <w:rPr>
          <w:color w:val="231F20"/>
          <w:spacing w:val="-16"/>
        </w:rPr>
        <w:t xml:space="preserve"> </w:t>
      </w:r>
      <w:r>
        <w:rPr>
          <w:color w:val="231F20"/>
        </w:rPr>
        <w:t>(SDB2.2.SB4,SDB3.3.SB1).</w:t>
      </w:r>
      <w:r>
        <w:rPr>
          <w:color w:val="231F20"/>
          <w:spacing w:val="-15"/>
        </w:rPr>
        <w:t xml:space="preserve"> </w:t>
      </w:r>
      <w:r>
        <w:rPr>
          <w:color w:val="231F20"/>
        </w:rPr>
        <w:t>Araştırma</w:t>
      </w:r>
      <w:r>
        <w:rPr>
          <w:color w:val="231F20"/>
          <w:spacing w:val="-16"/>
        </w:rPr>
        <w:t xml:space="preserve"> </w:t>
      </w:r>
      <w:r>
        <w:rPr>
          <w:color w:val="231F20"/>
        </w:rPr>
        <w:t>sonucunda</w:t>
      </w:r>
      <w:r>
        <w:rPr>
          <w:color w:val="231F20"/>
          <w:spacing w:val="-16"/>
        </w:rPr>
        <w:t xml:space="preserve"> </w:t>
      </w:r>
      <w:r>
        <w:rPr>
          <w:color w:val="231F20"/>
        </w:rPr>
        <w:t>belirledikleri</w:t>
      </w:r>
      <w:r>
        <w:rPr>
          <w:color w:val="231F20"/>
          <w:spacing w:val="-15"/>
        </w:rPr>
        <w:t xml:space="preserve"> </w:t>
      </w:r>
      <w:r>
        <w:rPr>
          <w:color w:val="231F20"/>
        </w:rPr>
        <w:t xml:space="preserve">bu </w:t>
      </w:r>
      <w:r>
        <w:rPr>
          <w:color w:val="231F20"/>
          <w:spacing w:val="-2"/>
        </w:rPr>
        <w:t>problemin</w:t>
      </w:r>
      <w:r>
        <w:rPr>
          <w:color w:val="231F20"/>
          <w:spacing w:val="-14"/>
        </w:rPr>
        <w:t xml:space="preserve"> </w:t>
      </w:r>
      <w:r>
        <w:rPr>
          <w:color w:val="231F20"/>
          <w:spacing w:val="-2"/>
        </w:rPr>
        <w:t>gerekçesini</w:t>
      </w:r>
      <w:r>
        <w:rPr>
          <w:color w:val="231F20"/>
          <w:spacing w:val="-14"/>
        </w:rPr>
        <w:t xml:space="preserve"> </w:t>
      </w:r>
      <w:r>
        <w:rPr>
          <w:color w:val="231F20"/>
          <w:spacing w:val="-2"/>
        </w:rPr>
        <w:t>tanımlamaları,</w:t>
      </w:r>
      <w:r>
        <w:rPr>
          <w:color w:val="231F20"/>
          <w:spacing w:val="-13"/>
        </w:rPr>
        <w:t xml:space="preserve"> </w:t>
      </w:r>
      <w:r>
        <w:rPr>
          <w:color w:val="231F20"/>
          <w:spacing w:val="-2"/>
        </w:rPr>
        <w:t>çözümüne</w:t>
      </w:r>
      <w:r>
        <w:rPr>
          <w:color w:val="231F20"/>
          <w:spacing w:val="-14"/>
        </w:rPr>
        <w:t xml:space="preserve"> </w:t>
      </w:r>
      <w:r>
        <w:rPr>
          <w:color w:val="231F20"/>
          <w:spacing w:val="-2"/>
        </w:rPr>
        <w:t>yönelik</w:t>
      </w:r>
      <w:r>
        <w:rPr>
          <w:color w:val="231F20"/>
          <w:spacing w:val="-14"/>
        </w:rPr>
        <w:t xml:space="preserve"> </w:t>
      </w:r>
      <w:r>
        <w:rPr>
          <w:color w:val="231F20"/>
          <w:spacing w:val="-2"/>
        </w:rPr>
        <w:t>fikir/fikirler</w:t>
      </w:r>
      <w:r>
        <w:rPr>
          <w:color w:val="231F20"/>
          <w:spacing w:val="-13"/>
        </w:rPr>
        <w:t xml:space="preserve"> </w:t>
      </w:r>
      <w:r>
        <w:rPr>
          <w:color w:val="231F20"/>
          <w:spacing w:val="-2"/>
        </w:rPr>
        <w:t>geliştirmeleri,</w:t>
      </w:r>
      <w:r>
        <w:rPr>
          <w:color w:val="231F20"/>
          <w:spacing w:val="-14"/>
        </w:rPr>
        <w:t xml:space="preserve"> </w:t>
      </w:r>
      <w:r>
        <w:rPr>
          <w:color w:val="231F20"/>
          <w:spacing w:val="-2"/>
        </w:rPr>
        <w:t>öğret- menin</w:t>
      </w:r>
      <w:r>
        <w:rPr>
          <w:color w:val="231F20"/>
          <w:spacing w:val="-5"/>
        </w:rPr>
        <w:t xml:space="preserve"> </w:t>
      </w:r>
      <w:r>
        <w:rPr>
          <w:color w:val="231F20"/>
          <w:spacing w:val="-2"/>
        </w:rPr>
        <w:t>rehberliğinde</w:t>
      </w:r>
      <w:r>
        <w:rPr>
          <w:color w:val="231F20"/>
          <w:spacing w:val="-5"/>
        </w:rPr>
        <w:t xml:space="preserve"> </w:t>
      </w:r>
      <w:r>
        <w:rPr>
          <w:color w:val="231F20"/>
          <w:spacing w:val="-2"/>
        </w:rPr>
        <w:t>fikirlerin</w:t>
      </w:r>
      <w:r>
        <w:rPr>
          <w:color w:val="231F20"/>
          <w:spacing w:val="-5"/>
        </w:rPr>
        <w:t xml:space="preserve"> </w:t>
      </w:r>
      <w:r>
        <w:rPr>
          <w:color w:val="231F20"/>
          <w:spacing w:val="-2"/>
        </w:rPr>
        <w:t>arasından</w:t>
      </w:r>
      <w:r>
        <w:rPr>
          <w:color w:val="231F20"/>
          <w:spacing w:val="-5"/>
        </w:rPr>
        <w:t xml:space="preserve"> </w:t>
      </w:r>
      <w:r>
        <w:rPr>
          <w:color w:val="231F20"/>
          <w:spacing w:val="-2"/>
        </w:rPr>
        <w:t>en</w:t>
      </w:r>
      <w:r>
        <w:rPr>
          <w:color w:val="231F20"/>
          <w:spacing w:val="-5"/>
        </w:rPr>
        <w:t xml:space="preserve"> </w:t>
      </w:r>
      <w:r>
        <w:rPr>
          <w:color w:val="231F20"/>
          <w:spacing w:val="-2"/>
        </w:rPr>
        <w:t>iyisinin</w:t>
      </w:r>
      <w:r>
        <w:rPr>
          <w:color w:val="231F20"/>
          <w:spacing w:val="-5"/>
        </w:rPr>
        <w:t xml:space="preserve"> </w:t>
      </w:r>
      <w:r>
        <w:rPr>
          <w:color w:val="231F20"/>
          <w:spacing w:val="-2"/>
        </w:rPr>
        <w:t>belirlenmesi,</w:t>
      </w:r>
      <w:r>
        <w:rPr>
          <w:color w:val="231F20"/>
          <w:spacing w:val="-5"/>
        </w:rPr>
        <w:t xml:space="preserve"> </w:t>
      </w:r>
      <w:r>
        <w:rPr>
          <w:color w:val="231F20"/>
          <w:spacing w:val="-2"/>
        </w:rPr>
        <w:t>yapmak</w:t>
      </w:r>
      <w:r>
        <w:rPr>
          <w:color w:val="231F20"/>
          <w:spacing w:val="-5"/>
        </w:rPr>
        <w:t xml:space="preserve"> </w:t>
      </w:r>
      <w:r>
        <w:rPr>
          <w:color w:val="231F20"/>
          <w:spacing w:val="-2"/>
        </w:rPr>
        <w:t>istedikleri</w:t>
      </w:r>
      <w:r>
        <w:rPr>
          <w:color w:val="231F20"/>
          <w:spacing w:val="-5"/>
        </w:rPr>
        <w:t xml:space="preserve"> </w:t>
      </w:r>
      <w:r>
        <w:rPr>
          <w:color w:val="231F20"/>
          <w:spacing w:val="-2"/>
        </w:rPr>
        <w:t xml:space="preserve">ürün </w:t>
      </w:r>
      <w:r>
        <w:rPr>
          <w:color w:val="231F20"/>
          <w:spacing w:val="-4"/>
        </w:rPr>
        <w:t>taslağının</w:t>
      </w:r>
      <w:r>
        <w:rPr>
          <w:color w:val="231F20"/>
          <w:spacing w:val="-8"/>
        </w:rPr>
        <w:t xml:space="preserve"> </w:t>
      </w:r>
      <w:r>
        <w:rPr>
          <w:color w:val="231F20"/>
          <w:spacing w:val="-4"/>
        </w:rPr>
        <w:t>hazırlanması</w:t>
      </w:r>
      <w:r>
        <w:rPr>
          <w:color w:val="231F20"/>
          <w:spacing w:val="-8"/>
        </w:rPr>
        <w:t xml:space="preserve"> </w:t>
      </w:r>
      <w:r>
        <w:rPr>
          <w:color w:val="231F20"/>
          <w:spacing w:val="-4"/>
        </w:rPr>
        <w:t>için</w:t>
      </w:r>
      <w:r>
        <w:rPr>
          <w:color w:val="231F20"/>
          <w:spacing w:val="-8"/>
        </w:rPr>
        <w:t xml:space="preserve"> </w:t>
      </w:r>
      <w:r>
        <w:rPr>
          <w:color w:val="231F20"/>
          <w:spacing w:val="-4"/>
        </w:rPr>
        <w:t>incelemeler</w:t>
      </w:r>
      <w:r>
        <w:rPr>
          <w:color w:val="231F20"/>
          <w:spacing w:val="-8"/>
        </w:rPr>
        <w:t xml:space="preserve"> </w:t>
      </w:r>
      <w:r>
        <w:rPr>
          <w:color w:val="231F20"/>
          <w:spacing w:val="-4"/>
        </w:rPr>
        <w:t>yapmaları</w:t>
      </w:r>
      <w:r>
        <w:rPr>
          <w:color w:val="231F20"/>
          <w:spacing w:val="-8"/>
        </w:rPr>
        <w:t xml:space="preserve"> </w:t>
      </w:r>
      <w:r>
        <w:rPr>
          <w:color w:val="231F20"/>
          <w:spacing w:val="-4"/>
        </w:rPr>
        <w:t>sağlanır.</w:t>
      </w:r>
      <w:r>
        <w:rPr>
          <w:color w:val="231F20"/>
          <w:spacing w:val="-8"/>
        </w:rPr>
        <w:t xml:space="preserve"> </w:t>
      </w:r>
      <w:r>
        <w:rPr>
          <w:color w:val="231F20"/>
          <w:spacing w:val="-4"/>
        </w:rPr>
        <w:t>Tasarım</w:t>
      </w:r>
      <w:r>
        <w:rPr>
          <w:color w:val="231F20"/>
          <w:spacing w:val="-8"/>
        </w:rPr>
        <w:t xml:space="preserve"> </w:t>
      </w:r>
      <w:r>
        <w:rPr>
          <w:color w:val="231F20"/>
          <w:spacing w:val="-4"/>
        </w:rPr>
        <w:t>sürecinin</w:t>
      </w:r>
      <w:r>
        <w:rPr>
          <w:color w:val="231F20"/>
          <w:spacing w:val="-8"/>
        </w:rPr>
        <w:t xml:space="preserve"> </w:t>
      </w:r>
      <w:r>
        <w:rPr>
          <w:color w:val="231F20"/>
          <w:spacing w:val="-4"/>
        </w:rPr>
        <w:t>gereklilik</w:t>
      </w:r>
      <w:r>
        <w:rPr>
          <w:color w:val="231F20"/>
          <w:spacing w:val="-8"/>
        </w:rPr>
        <w:t xml:space="preserve"> </w:t>
      </w:r>
      <w:r>
        <w:rPr>
          <w:color w:val="231F20"/>
          <w:spacing w:val="-4"/>
        </w:rPr>
        <w:t xml:space="preserve">ve </w:t>
      </w:r>
      <w:r>
        <w:rPr>
          <w:color w:val="231F20"/>
          <w:spacing w:val="-2"/>
        </w:rPr>
        <w:t>sınırlılıklarını</w:t>
      </w:r>
      <w:r>
        <w:rPr>
          <w:color w:val="231F20"/>
          <w:spacing w:val="-5"/>
        </w:rPr>
        <w:t xml:space="preserve"> </w:t>
      </w:r>
      <w:r>
        <w:rPr>
          <w:color w:val="231F20"/>
          <w:spacing w:val="-2"/>
        </w:rPr>
        <w:t>göz</w:t>
      </w:r>
      <w:r>
        <w:rPr>
          <w:color w:val="231F20"/>
          <w:spacing w:val="-5"/>
        </w:rPr>
        <w:t xml:space="preserve"> </w:t>
      </w:r>
      <w:r>
        <w:rPr>
          <w:color w:val="231F20"/>
          <w:spacing w:val="-2"/>
        </w:rPr>
        <w:t>önünde</w:t>
      </w:r>
      <w:r>
        <w:rPr>
          <w:color w:val="231F20"/>
          <w:spacing w:val="-5"/>
        </w:rPr>
        <w:t xml:space="preserve"> </w:t>
      </w:r>
      <w:r>
        <w:rPr>
          <w:color w:val="231F20"/>
          <w:spacing w:val="-2"/>
        </w:rPr>
        <w:t>bulundurarak,</w:t>
      </w:r>
      <w:r>
        <w:rPr>
          <w:color w:val="231F20"/>
          <w:spacing w:val="-5"/>
        </w:rPr>
        <w:t xml:space="preserve"> </w:t>
      </w:r>
      <w:r>
        <w:rPr>
          <w:color w:val="231F20"/>
          <w:spacing w:val="-2"/>
        </w:rPr>
        <w:t>bilimsel</w:t>
      </w:r>
      <w:r>
        <w:rPr>
          <w:color w:val="231F20"/>
          <w:spacing w:val="-5"/>
        </w:rPr>
        <w:t xml:space="preserve"> </w:t>
      </w:r>
      <w:r>
        <w:rPr>
          <w:color w:val="231F20"/>
          <w:spacing w:val="-2"/>
        </w:rPr>
        <w:t>gelişim</w:t>
      </w:r>
      <w:r>
        <w:rPr>
          <w:color w:val="231F20"/>
          <w:spacing w:val="-5"/>
        </w:rPr>
        <w:t xml:space="preserve"> </w:t>
      </w:r>
      <w:r>
        <w:rPr>
          <w:color w:val="231F20"/>
          <w:spacing w:val="-2"/>
        </w:rPr>
        <w:t>için</w:t>
      </w:r>
      <w:r>
        <w:rPr>
          <w:color w:val="231F20"/>
          <w:spacing w:val="-5"/>
        </w:rPr>
        <w:t xml:space="preserve"> </w:t>
      </w:r>
      <w:r>
        <w:rPr>
          <w:color w:val="231F20"/>
          <w:spacing w:val="-2"/>
        </w:rPr>
        <w:t>merak</w:t>
      </w:r>
      <w:r>
        <w:rPr>
          <w:color w:val="231F20"/>
          <w:spacing w:val="-5"/>
        </w:rPr>
        <w:t xml:space="preserve"> </w:t>
      </w:r>
      <w:r>
        <w:rPr>
          <w:color w:val="231F20"/>
          <w:spacing w:val="-2"/>
        </w:rPr>
        <w:t>duygusunu</w:t>
      </w:r>
      <w:r>
        <w:rPr>
          <w:color w:val="231F20"/>
          <w:spacing w:val="-5"/>
        </w:rPr>
        <w:t xml:space="preserve"> </w:t>
      </w:r>
      <w:r>
        <w:rPr>
          <w:color w:val="231F20"/>
          <w:spacing w:val="-2"/>
        </w:rPr>
        <w:t>da</w:t>
      </w:r>
      <w:r>
        <w:rPr>
          <w:color w:val="231F20"/>
          <w:spacing w:val="-5"/>
        </w:rPr>
        <w:t xml:space="preserve"> </w:t>
      </w:r>
      <w:r>
        <w:rPr>
          <w:color w:val="231F20"/>
          <w:spacing w:val="-2"/>
        </w:rPr>
        <w:t>kulla- narak</w:t>
      </w:r>
      <w:r>
        <w:rPr>
          <w:color w:val="231F20"/>
          <w:spacing w:val="-12"/>
        </w:rPr>
        <w:t xml:space="preserve"> </w:t>
      </w:r>
      <w:r>
        <w:rPr>
          <w:color w:val="231F20"/>
          <w:spacing w:val="-2"/>
        </w:rPr>
        <w:t>(D3.3.1)</w:t>
      </w:r>
      <w:r>
        <w:rPr>
          <w:color w:val="231F20"/>
          <w:spacing w:val="-12"/>
        </w:rPr>
        <w:t xml:space="preserve"> </w:t>
      </w:r>
      <w:r>
        <w:rPr>
          <w:color w:val="231F20"/>
          <w:spacing w:val="-2"/>
        </w:rPr>
        <w:t>ergonomik</w:t>
      </w:r>
      <w:r>
        <w:rPr>
          <w:color w:val="231F20"/>
          <w:spacing w:val="-12"/>
        </w:rPr>
        <w:t xml:space="preserve"> </w:t>
      </w:r>
      <w:r>
        <w:rPr>
          <w:color w:val="231F20"/>
          <w:spacing w:val="-2"/>
        </w:rPr>
        <w:t>bir</w:t>
      </w:r>
      <w:r>
        <w:rPr>
          <w:color w:val="231F20"/>
          <w:spacing w:val="-12"/>
        </w:rPr>
        <w:t xml:space="preserve"> </w:t>
      </w:r>
      <w:r>
        <w:rPr>
          <w:color w:val="231F20"/>
          <w:spacing w:val="-2"/>
        </w:rPr>
        <w:t>ürün</w:t>
      </w:r>
      <w:r>
        <w:rPr>
          <w:color w:val="231F20"/>
          <w:spacing w:val="-12"/>
        </w:rPr>
        <w:t xml:space="preserve"> </w:t>
      </w:r>
      <w:r>
        <w:rPr>
          <w:color w:val="231F20"/>
          <w:spacing w:val="-2"/>
        </w:rPr>
        <w:t>tasarımını</w:t>
      </w:r>
      <w:r>
        <w:rPr>
          <w:color w:val="231F20"/>
          <w:spacing w:val="-12"/>
        </w:rPr>
        <w:t xml:space="preserve"> </w:t>
      </w:r>
      <w:r>
        <w:rPr>
          <w:color w:val="231F20"/>
          <w:spacing w:val="-2"/>
        </w:rPr>
        <w:t>resim</w:t>
      </w:r>
      <w:r>
        <w:rPr>
          <w:color w:val="231F20"/>
          <w:spacing w:val="-12"/>
        </w:rPr>
        <w:t xml:space="preserve"> </w:t>
      </w:r>
      <w:r>
        <w:rPr>
          <w:color w:val="231F20"/>
          <w:spacing w:val="-2"/>
        </w:rPr>
        <w:t>kağıdına</w:t>
      </w:r>
      <w:r>
        <w:rPr>
          <w:color w:val="231F20"/>
          <w:spacing w:val="-12"/>
        </w:rPr>
        <w:t xml:space="preserve"> </w:t>
      </w:r>
      <w:r>
        <w:rPr>
          <w:color w:val="231F20"/>
          <w:spacing w:val="-2"/>
        </w:rPr>
        <w:t>çizmeleri</w:t>
      </w:r>
      <w:r>
        <w:rPr>
          <w:color w:val="231F20"/>
          <w:spacing w:val="-12"/>
        </w:rPr>
        <w:t xml:space="preserve"> </w:t>
      </w:r>
      <w:r>
        <w:rPr>
          <w:color w:val="231F20"/>
          <w:spacing w:val="-2"/>
        </w:rPr>
        <w:t>beklenir</w:t>
      </w:r>
      <w:r>
        <w:rPr>
          <w:color w:val="231F20"/>
          <w:spacing w:val="-12"/>
        </w:rPr>
        <w:t xml:space="preserve"> </w:t>
      </w:r>
      <w:r>
        <w:rPr>
          <w:color w:val="231F20"/>
          <w:spacing w:val="-2"/>
        </w:rPr>
        <w:t xml:space="preserve">(TSRMA- </w:t>
      </w:r>
      <w:r>
        <w:rPr>
          <w:color w:val="231F20"/>
        </w:rPr>
        <w:t>B1.1.SB4,</w:t>
      </w:r>
      <w:r>
        <w:rPr>
          <w:color w:val="231F20"/>
          <w:spacing w:val="-23"/>
        </w:rPr>
        <w:t xml:space="preserve"> </w:t>
      </w:r>
      <w:r>
        <w:rPr>
          <w:color w:val="231F20"/>
        </w:rPr>
        <w:t>E3.11).</w:t>
      </w:r>
    </w:p>
    <w:p w14:paraId="15A222B1" w14:textId="77777777" w:rsidR="00E94F05" w:rsidRDefault="00DF3DC5">
      <w:pPr>
        <w:pStyle w:val="GvdeMetni"/>
        <w:spacing w:before="57" w:line="278" w:lineRule="auto"/>
        <w:ind w:left="2915" w:right="928"/>
        <w:jc w:val="both"/>
      </w:pPr>
      <w:r>
        <w:rPr>
          <w:color w:val="231F20"/>
          <w:spacing w:val="-2"/>
        </w:rPr>
        <w:t>Öğrencilere</w:t>
      </w:r>
      <w:r>
        <w:rPr>
          <w:color w:val="231F20"/>
          <w:spacing w:val="-16"/>
        </w:rPr>
        <w:t xml:space="preserve"> </w:t>
      </w:r>
      <w:r>
        <w:rPr>
          <w:color w:val="231F20"/>
          <w:spacing w:val="-2"/>
        </w:rPr>
        <w:t>bir</w:t>
      </w:r>
      <w:r>
        <w:rPr>
          <w:color w:val="231F20"/>
          <w:spacing w:val="-14"/>
        </w:rPr>
        <w:t xml:space="preserve"> </w:t>
      </w:r>
      <w:r>
        <w:rPr>
          <w:color w:val="231F20"/>
          <w:spacing w:val="-2"/>
        </w:rPr>
        <w:t>önceki</w:t>
      </w:r>
      <w:r>
        <w:rPr>
          <w:color w:val="231F20"/>
          <w:spacing w:val="-13"/>
        </w:rPr>
        <w:t xml:space="preserve"> </w:t>
      </w:r>
      <w:r>
        <w:rPr>
          <w:color w:val="231F20"/>
          <w:spacing w:val="-2"/>
        </w:rPr>
        <w:t>haftadan</w:t>
      </w:r>
      <w:r>
        <w:rPr>
          <w:color w:val="231F20"/>
          <w:spacing w:val="-14"/>
        </w:rPr>
        <w:t xml:space="preserve"> </w:t>
      </w:r>
      <w:r>
        <w:rPr>
          <w:color w:val="231F20"/>
          <w:spacing w:val="-2"/>
        </w:rPr>
        <w:t>tasarımlarını</w:t>
      </w:r>
      <w:r>
        <w:rPr>
          <w:color w:val="231F20"/>
          <w:spacing w:val="-14"/>
        </w:rPr>
        <w:t xml:space="preserve"> </w:t>
      </w:r>
      <w:r>
        <w:rPr>
          <w:color w:val="231F20"/>
          <w:spacing w:val="-2"/>
        </w:rPr>
        <w:t>ürüne</w:t>
      </w:r>
      <w:r>
        <w:rPr>
          <w:color w:val="231F20"/>
          <w:spacing w:val="-13"/>
        </w:rPr>
        <w:t xml:space="preserve"> </w:t>
      </w:r>
      <w:r>
        <w:rPr>
          <w:color w:val="231F20"/>
          <w:spacing w:val="-2"/>
        </w:rPr>
        <w:t>dönüştürme</w:t>
      </w:r>
      <w:r>
        <w:rPr>
          <w:color w:val="231F20"/>
          <w:spacing w:val="-14"/>
        </w:rPr>
        <w:t xml:space="preserve"> </w:t>
      </w:r>
      <w:r>
        <w:rPr>
          <w:color w:val="231F20"/>
          <w:spacing w:val="-2"/>
        </w:rPr>
        <w:t>sürecinde</w:t>
      </w:r>
      <w:r>
        <w:rPr>
          <w:color w:val="231F20"/>
          <w:spacing w:val="-13"/>
        </w:rPr>
        <w:t xml:space="preserve"> </w:t>
      </w:r>
      <w:r>
        <w:rPr>
          <w:color w:val="231F20"/>
          <w:spacing w:val="-2"/>
        </w:rPr>
        <w:t xml:space="preserve">kullanacakları </w:t>
      </w:r>
      <w:r>
        <w:rPr>
          <w:color w:val="231F20"/>
          <w:spacing w:val="-4"/>
        </w:rPr>
        <w:t>keçe,</w:t>
      </w:r>
      <w:r>
        <w:rPr>
          <w:color w:val="231F20"/>
          <w:spacing w:val="-8"/>
        </w:rPr>
        <w:t xml:space="preserve"> </w:t>
      </w:r>
      <w:r>
        <w:rPr>
          <w:color w:val="231F20"/>
          <w:spacing w:val="-4"/>
        </w:rPr>
        <w:t>sünger,</w:t>
      </w:r>
      <w:r>
        <w:rPr>
          <w:color w:val="231F20"/>
          <w:spacing w:val="-8"/>
        </w:rPr>
        <w:t xml:space="preserve"> </w:t>
      </w:r>
      <w:r>
        <w:rPr>
          <w:color w:val="231F20"/>
          <w:spacing w:val="-4"/>
        </w:rPr>
        <w:t>atık</w:t>
      </w:r>
      <w:r>
        <w:rPr>
          <w:color w:val="231F20"/>
          <w:spacing w:val="-8"/>
        </w:rPr>
        <w:t xml:space="preserve"> </w:t>
      </w:r>
      <w:r>
        <w:rPr>
          <w:color w:val="231F20"/>
          <w:spacing w:val="-4"/>
        </w:rPr>
        <w:t>bez-kumaş,</w:t>
      </w:r>
      <w:r>
        <w:rPr>
          <w:color w:val="231F20"/>
          <w:spacing w:val="-8"/>
        </w:rPr>
        <w:t xml:space="preserve"> </w:t>
      </w:r>
      <w:r>
        <w:rPr>
          <w:color w:val="231F20"/>
          <w:spacing w:val="-4"/>
        </w:rPr>
        <w:t>gazete</w:t>
      </w:r>
      <w:r>
        <w:rPr>
          <w:color w:val="231F20"/>
          <w:spacing w:val="-8"/>
        </w:rPr>
        <w:t xml:space="preserve"> </w:t>
      </w:r>
      <w:r>
        <w:rPr>
          <w:color w:val="231F20"/>
          <w:spacing w:val="-4"/>
        </w:rPr>
        <w:t>(kağıt</w:t>
      </w:r>
      <w:r>
        <w:rPr>
          <w:color w:val="231F20"/>
          <w:spacing w:val="-8"/>
        </w:rPr>
        <w:t xml:space="preserve"> </w:t>
      </w:r>
      <w:r>
        <w:rPr>
          <w:color w:val="231F20"/>
          <w:spacing w:val="-4"/>
        </w:rPr>
        <w:t>hamuru),</w:t>
      </w:r>
      <w:r>
        <w:rPr>
          <w:color w:val="231F20"/>
          <w:spacing w:val="-8"/>
        </w:rPr>
        <w:t xml:space="preserve"> </w:t>
      </w:r>
      <w:r>
        <w:rPr>
          <w:color w:val="231F20"/>
          <w:spacing w:val="-4"/>
        </w:rPr>
        <w:t>karton,</w:t>
      </w:r>
      <w:r>
        <w:rPr>
          <w:color w:val="231F20"/>
          <w:spacing w:val="-8"/>
        </w:rPr>
        <w:t xml:space="preserve"> </w:t>
      </w:r>
      <w:r>
        <w:rPr>
          <w:color w:val="231F20"/>
          <w:spacing w:val="-4"/>
        </w:rPr>
        <w:t>yün</w:t>
      </w:r>
      <w:r>
        <w:rPr>
          <w:color w:val="231F20"/>
          <w:spacing w:val="-8"/>
        </w:rPr>
        <w:t xml:space="preserve"> </w:t>
      </w:r>
      <w:r>
        <w:rPr>
          <w:color w:val="231F20"/>
          <w:spacing w:val="-4"/>
        </w:rPr>
        <w:t>gibi</w:t>
      </w:r>
      <w:r>
        <w:rPr>
          <w:color w:val="231F20"/>
          <w:spacing w:val="-8"/>
        </w:rPr>
        <w:t xml:space="preserve"> </w:t>
      </w:r>
      <w:r>
        <w:rPr>
          <w:color w:val="231F20"/>
          <w:spacing w:val="-4"/>
        </w:rPr>
        <w:t>malzemeleri</w:t>
      </w:r>
      <w:r>
        <w:rPr>
          <w:color w:val="231F20"/>
          <w:spacing w:val="-8"/>
        </w:rPr>
        <w:t xml:space="preserve"> </w:t>
      </w:r>
      <w:r>
        <w:rPr>
          <w:color w:val="231F20"/>
          <w:spacing w:val="-4"/>
        </w:rPr>
        <w:t xml:space="preserve">tercih </w:t>
      </w:r>
      <w:r>
        <w:rPr>
          <w:color w:val="231F20"/>
          <w:spacing w:val="-2"/>
        </w:rPr>
        <w:t>edebilecekleri</w:t>
      </w:r>
      <w:r>
        <w:rPr>
          <w:color w:val="231F20"/>
          <w:spacing w:val="-13"/>
        </w:rPr>
        <w:t xml:space="preserve"> </w:t>
      </w:r>
      <w:r>
        <w:rPr>
          <w:color w:val="231F20"/>
          <w:spacing w:val="-2"/>
        </w:rPr>
        <w:t>ifade</w:t>
      </w:r>
      <w:r>
        <w:rPr>
          <w:color w:val="231F20"/>
          <w:spacing w:val="-13"/>
        </w:rPr>
        <w:t xml:space="preserve"> </w:t>
      </w:r>
      <w:r>
        <w:rPr>
          <w:color w:val="231F20"/>
          <w:spacing w:val="-2"/>
        </w:rPr>
        <w:t>edilir.</w:t>
      </w:r>
      <w:r>
        <w:rPr>
          <w:color w:val="231F20"/>
          <w:spacing w:val="-13"/>
        </w:rPr>
        <w:t xml:space="preserve"> </w:t>
      </w:r>
      <w:r>
        <w:rPr>
          <w:color w:val="231F20"/>
          <w:spacing w:val="-2"/>
        </w:rPr>
        <w:t>Kendi</w:t>
      </w:r>
      <w:r>
        <w:rPr>
          <w:color w:val="231F20"/>
          <w:spacing w:val="-13"/>
        </w:rPr>
        <w:t xml:space="preserve"> </w:t>
      </w:r>
      <w:r>
        <w:rPr>
          <w:color w:val="231F20"/>
          <w:spacing w:val="-2"/>
        </w:rPr>
        <w:t>ürünlerini</w:t>
      </w:r>
      <w:r>
        <w:rPr>
          <w:color w:val="231F20"/>
          <w:spacing w:val="-13"/>
        </w:rPr>
        <w:t xml:space="preserve"> </w:t>
      </w:r>
      <w:r>
        <w:rPr>
          <w:color w:val="231F20"/>
          <w:spacing w:val="-2"/>
        </w:rPr>
        <w:t>oluşturabilmeleri</w:t>
      </w:r>
      <w:r>
        <w:rPr>
          <w:color w:val="231F20"/>
          <w:spacing w:val="-13"/>
        </w:rPr>
        <w:t xml:space="preserve"> </w:t>
      </w:r>
      <w:r>
        <w:rPr>
          <w:color w:val="231F20"/>
          <w:spacing w:val="-2"/>
        </w:rPr>
        <w:t>için</w:t>
      </w:r>
      <w:r>
        <w:rPr>
          <w:color w:val="231F20"/>
          <w:spacing w:val="-13"/>
        </w:rPr>
        <w:t xml:space="preserve"> </w:t>
      </w:r>
      <w:r>
        <w:rPr>
          <w:color w:val="231F20"/>
          <w:spacing w:val="-2"/>
        </w:rPr>
        <w:t>en</w:t>
      </w:r>
      <w:r>
        <w:rPr>
          <w:color w:val="231F20"/>
          <w:spacing w:val="-13"/>
        </w:rPr>
        <w:t xml:space="preserve"> </w:t>
      </w:r>
      <w:r>
        <w:rPr>
          <w:color w:val="231F20"/>
          <w:spacing w:val="-2"/>
        </w:rPr>
        <w:t>uygun</w:t>
      </w:r>
      <w:r>
        <w:rPr>
          <w:color w:val="231F20"/>
          <w:spacing w:val="-13"/>
        </w:rPr>
        <w:t xml:space="preserve"> </w:t>
      </w:r>
      <w:r>
        <w:rPr>
          <w:color w:val="231F20"/>
          <w:spacing w:val="-2"/>
        </w:rPr>
        <w:t>araç,</w:t>
      </w:r>
      <w:r>
        <w:rPr>
          <w:color w:val="231F20"/>
          <w:spacing w:val="-13"/>
        </w:rPr>
        <w:t xml:space="preserve"> </w:t>
      </w:r>
      <w:r>
        <w:rPr>
          <w:color w:val="231F20"/>
          <w:spacing w:val="-2"/>
        </w:rPr>
        <w:t>gereç</w:t>
      </w:r>
      <w:r>
        <w:rPr>
          <w:color w:val="231F20"/>
          <w:spacing w:val="-13"/>
        </w:rPr>
        <w:t xml:space="preserve"> </w:t>
      </w:r>
      <w:r>
        <w:rPr>
          <w:color w:val="231F20"/>
          <w:spacing w:val="-2"/>
        </w:rPr>
        <w:t xml:space="preserve">ve </w:t>
      </w:r>
      <w:r>
        <w:rPr>
          <w:color w:val="231F20"/>
          <w:spacing w:val="-4"/>
        </w:rPr>
        <w:t>malzemeleri</w:t>
      </w:r>
      <w:r>
        <w:rPr>
          <w:color w:val="231F20"/>
          <w:spacing w:val="-12"/>
        </w:rPr>
        <w:t xml:space="preserve"> </w:t>
      </w:r>
      <w:r>
        <w:rPr>
          <w:color w:val="231F20"/>
          <w:spacing w:val="-4"/>
        </w:rPr>
        <w:t>belirleyip</w:t>
      </w:r>
      <w:r>
        <w:rPr>
          <w:color w:val="231F20"/>
          <w:spacing w:val="-12"/>
        </w:rPr>
        <w:t xml:space="preserve"> </w:t>
      </w:r>
      <w:r>
        <w:rPr>
          <w:color w:val="231F20"/>
          <w:spacing w:val="-4"/>
        </w:rPr>
        <w:t>(D5.2.3,</w:t>
      </w:r>
      <w:r>
        <w:rPr>
          <w:color w:val="231F20"/>
          <w:spacing w:val="-11"/>
        </w:rPr>
        <w:t xml:space="preserve"> </w:t>
      </w:r>
      <w:r>
        <w:rPr>
          <w:color w:val="231F20"/>
          <w:spacing w:val="-4"/>
        </w:rPr>
        <w:t>SDB1.2.SB2)</w:t>
      </w:r>
      <w:r>
        <w:rPr>
          <w:color w:val="231F20"/>
          <w:spacing w:val="-12"/>
        </w:rPr>
        <w:t xml:space="preserve"> </w:t>
      </w:r>
      <w:r>
        <w:rPr>
          <w:color w:val="231F20"/>
          <w:spacing w:val="-4"/>
        </w:rPr>
        <w:t>sınıfa</w:t>
      </w:r>
      <w:r>
        <w:rPr>
          <w:color w:val="231F20"/>
          <w:spacing w:val="-12"/>
        </w:rPr>
        <w:t xml:space="preserve"> </w:t>
      </w:r>
      <w:r>
        <w:rPr>
          <w:color w:val="231F20"/>
          <w:spacing w:val="-4"/>
        </w:rPr>
        <w:t>getirmeleri</w:t>
      </w:r>
      <w:r>
        <w:rPr>
          <w:color w:val="231F20"/>
          <w:spacing w:val="-11"/>
        </w:rPr>
        <w:t xml:space="preserve"> </w:t>
      </w:r>
      <w:r>
        <w:rPr>
          <w:color w:val="231F20"/>
          <w:spacing w:val="-4"/>
        </w:rPr>
        <w:t>istenir</w:t>
      </w:r>
      <w:r>
        <w:rPr>
          <w:color w:val="231F20"/>
          <w:spacing w:val="-12"/>
        </w:rPr>
        <w:t xml:space="preserve"> </w:t>
      </w:r>
      <w:r>
        <w:rPr>
          <w:color w:val="231F20"/>
          <w:spacing w:val="-4"/>
        </w:rPr>
        <w:t>(OB8.1.SB1,</w:t>
      </w:r>
      <w:r>
        <w:rPr>
          <w:color w:val="231F20"/>
          <w:spacing w:val="-11"/>
        </w:rPr>
        <w:t xml:space="preserve"> </w:t>
      </w:r>
      <w:r>
        <w:rPr>
          <w:color w:val="231F20"/>
          <w:spacing w:val="-4"/>
        </w:rPr>
        <w:t xml:space="preserve">TSRMA- </w:t>
      </w:r>
      <w:r>
        <w:rPr>
          <w:color w:val="231F20"/>
          <w:spacing w:val="-2"/>
        </w:rPr>
        <w:t>B1.2.SB3).</w:t>
      </w:r>
      <w:r>
        <w:rPr>
          <w:color w:val="231F20"/>
          <w:spacing w:val="-14"/>
        </w:rPr>
        <w:t xml:space="preserve"> </w:t>
      </w:r>
      <w:r>
        <w:rPr>
          <w:color w:val="231F20"/>
          <w:spacing w:val="-2"/>
        </w:rPr>
        <w:t>Ürünü</w:t>
      </w:r>
      <w:r>
        <w:rPr>
          <w:color w:val="231F20"/>
          <w:spacing w:val="-14"/>
        </w:rPr>
        <w:t xml:space="preserve"> </w:t>
      </w:r>
      <w:r>
        <w:rPr>
          <w:color w:val="231F20"/>
          <w:spacing w:val="-2"/>
        </w:rPr>
        <w:t>ortaya</w:t>
      </w:r>
      <w:r>
        <w:rPr>
          <w:color w:val="231F20"/>
          <w:spacing w:val="-13"/>
        </w:rPr>
        <w:t xml:space="preserve"> </w:t>
      </w:r>
      <w:r>
        <w:rPr>
          <w:color w:val="231F20"/>
          <w:spacing w:val="-2"/>
        </w:rPr>
        <w:t>çıkartabilmek</w:t>
      </w:r>
      <w:r>
        <w:rPr>
          <w:color w:val="231F20"/>
          <w:spacing w:val="-14"/>
        </w:rPr>
        <w:t xml:space="preserve"> </w:t>
      </w:r>
      <w:r>
        <w:rPr>
          <w:color w:val="231F20"/>
          <w:spacing w:val="-2"/>
        </w:rPr>
        <w:t>için</w:t>
      </w:r>
      <w:r>
        <w:rPr>
          <w:color w:val="231F20"/>
          <w:spacing w:val="-14"/>
        </w:rPr>
        <w:t xml:space="preserve"> </w:t>
      </w:r>
      <w:r>
        <w:rPr>
          <w:color w:val="231F20"/>
          <w:spacing w:val="-2"/>
        </w:rPr>
        <w:t>uygulama</w:t>
      </w:r>
      <w:r>
        <w:rPr>
          <w:color w:val="231F20"/>
          <w:spacing w:val="-13"/>
        </w:rPr>
        <w:t xml:space="preserve"> </w:t>
      </w:r>
      <w:r>
        <w:rPr>
          <w:color w:val="231F20"/>
          <w:spacing w:val="-2"/>
        </w:rPr>
        <w:t>yöntemlerini</w:t>
      </w:r>
      <w:r>
        <w:rPr>
          <w:color w:val="231F20"/>
          <w:spacing w:val="-14"/>
        </w:rPr>
        <w:t xml:space="preserve"> </w:t>
      </w:r>
      <w:r>
        <w:rPr>
          <w:color w:val="231F20"/>
          <w:spacing w:val="-2"/>
        </w:rPr>
        <w:t>ve</w:t>
      </w:r>
      <w:r>
        <w:rPr>
          <w:color w:val="231F20"/>
          <w:spacing w:val="-13"/>
        </w:rPr>
        <w:t xml:space="preserve"> </w:t>
      </w:r>
      <w:r>
        <w:rPr>
          <w:color w:val="231F20"/>
          <w:spacing w:val="-2"/>
        </w:rPr>
        <w:t>tekniklerini</w:t>
      </w:r>
      <w:r>
        <w:rPr>
          <w:color w:val="231F20"/>
          <w:spacing w:val="-14"/>
        </w:rPr>
        <w:t xml:space="preserve"> </w:t>
      </w:r>
      <w:r>
        <w:rPr>
          <w:color w:val="231F20"/>
          <w:spacing w:val="-2"/>
        </w:rPr>
        <w:t>belirle- yerek</w:t>
      </w:r>
      <w:r>
        <w:rPr>
          <w:color w:val="231F20"/>
          <w:spacing w:val="-14"/>
        </w:rPr>
        <w:t xml:space="preserve"> </w:t>
      </w:r>
      <w:r>
        <w:rPr>
          <w:color w:val="231F20"/>
          <w:spacing w:val="-2"/>
        </w:rPr>
        <w:t>(TSRMAB1.2.</w:t>
      </w:r>
      <w:r>
        <w:rPr>
          <w:color w:val="231F20"/>
          <w:spacing w:val="-14"/>
        </w:rPr>
        <w:t xml:space="preserve"> </w:t>
      </w:r>
      <w:r>
        <w:rPr>
          <w:color w:val="231F20"/>
          <w:spacing w:val="-2"/>
        </w:rPr>
        <w:t>SB2)</w:t>
      </w:r>
      <w:r>
        <w:rPr>
          <w:color w:val="231F20"/>
          <w:spacing w:val="31"/>
        </w:rPr>
        <w:t xml:space="preserve"> </w:t>
      </w:r>
      <w:r>
        <w:rPr>
          <w:color w:val="231F20"/>
          <w:spacing w:val="-2"/>
        </w:rPr>
        <w:t>uygulama</w:t>
      </w:r>
      <w:r>
        <w:rPr>
          <w:color w:val="231F20"/>
          <w:spacing w:val="-14"/>
        </w:rPr>
        <w:t xml:space="preserve"> </w:t>
      </w:r>
      <w:r>
        <w:rPr>
          <w:color w:val="231F20"/>
          <w:spacing w:val="-2"/>
        </w:rPr>
        <w:t>aşamalarını</w:t>
      </w:r>
      <w:r>
        <w:rPr>
          <w:color w:val="231F20"/>
          <w:spacing w:val="-14"/>
        </w:rPr>
        <w:t xml:space="preserve"> </w:t>
      </w:r>
      <w:r>
        <w:rPr>
          <w:color w:val="231F20"/>
          <w:spacing w:val="-2"/>
        </w:rPr>
        <w:t>belirledikleri</w:t>
      </w:r>
      <w:r>
        <w:rPr>
          <w:color w:val="231F20"/>
          <w:spacing w:val="-13"/>
        </w:rPr>
        <w:t xml:space="preserve"> </w:t>
      </w:r>
      <w:r>
        <w:rPr>
          <w:color w:val="231F20"/>
          <w:spacing w:val="-2"/>
        </w:rPr>
        <w:t>konuya</w:t>
      </w:r>
      <w:r>
        <w:rPr>
          <w:color w:val="231F20"/>
          <w:spacing w:val="-14"/>
        </w:rPr>
        <w:t xml:space="preserve"> </w:t>
      </w:r>
      <w:r>
        <w:rPr>
          <w:color w:val="231F20"/>
          <w:spacing w:val="-2"/>
        </w:rPr>
        <w:t>ve</w:t>
      </w:r>
      <w:r>
        <w:rPr>
          <w:color w:val="231F20"/>
          <w:spacing w:val="-14"/>
        </w:rPr>
        <w:t xml:space="preserve"> </w:t>
      </w:r>
      <w:r>
        <w:rPr>
          <w:color w:val="231F20"/>
          <w:spacing w:val="-2"/>
        </w:rPr>
        <w:t>işleve</w:t>
      </w:r>
      <w:r>
        <w:rPr>
          <w:color w:val="231F20"/>
          <w:spacing w:val="-13"/>
        </w:rPr>
        <w:t xml:space="preserve"> </w:t>
      </w:r>
      <w:r>
        <w:rPr>
          <w:color w:val="231F20"/>
          <w:spacing w:val="-2"/>
        </w:rPr>
        <w:t>göre</w:t>
      </w:r>
      <w:r>
        <w:rPr>
          <w:color w:val="231F20"/>
          <w:spacing w:val="-14"/>
        </w:rPr>
        <w:t xml:space="preserve"> </w:t>
      </w:r>
      <w:r>
        <w:rPr>
          <w:color w:val="231F20"/>
          <w:spacing w:val="-2"/>
        </w:rPr>
        <w:t>sıra- larlar</w:t>
      </w:r>
      <w:r>
        <w:rPr>
          <w:color w:val="231F20"/>
          <w:spacing w:val="-3"/>
        </w:rPr>
        <w:t xml:space="preserve"> </w:t>
      </w:r>
      <w:r>
        <w:rPr>
          <w:color w:val="231F20"/>
          <w:spacing w:val="-2"/>
        </w:rPr>
        <w:t>(TSRMAB1.2.</w:t>
      </w:r>
      <w:r>
        <w:rPr>
          <w:color w:val="231F20"/>
          <w:spacing w:val="-3"/>
        </w:rPr>
        <w:t xml:space="preserve"> </w:t>
      </w:r>
      <w:r>
        <w:rPr>
          <w:color w:val="231F20"/>
          <w:spacing w:val="-2"/>
        </w:rPr>
        <w:t>SB3).</w:t>
      </w:r>
      <w:r>
        <w:rPr>
          <w:color w:val="231F20"/>
          <w:spacing w:val="-3"/>
        </w:rPr>
        <w:t xml:space="preserve"> </w:t>
      </w:r>
      <w:r>
        <w:rPr>
          <w:color w:val="231F20"/>
          <w:spacing w:val="-2"/>
        </w:rPr>
        <w:t>Belirledikleri</w:t>
      </w:r>
      <w:r>
        <w:rPr>
          <w:color w:val="231F20"/>
          <w:spacing w:val="-3"/>
        </w:rPr>
        <w:t xml:space="preserve"> </w:t>
      </w:r>
      <w:r>
        <w:rPr>
          <w:color w:val="231F20"/>
          <w:spacing w:val="-2"/>
        </w:rPr>
        <w:t>yöntem</w:t>
      </w:r>
      <w:r>
        <w:rPr>
          <w:color w:val="231F20"/>
          <w:spacing w:val="-3"/>
        </w:rPr>
        <w:t xml:space="preserve"> </w:t>
      </w:r>
      <w:r>
        <w:rPr>
          <w:color w:val="231F20"/>
          <w:spacing w:val="-2"/>
        </w:rPr>
        <w:t>ile</w:t>
      </w:r>
      <w:r>
        <w:rPr>
          <w:color w:val="231F20"/>
          <w:spacing w:val="-3"/>
        </w:rPr>
        <w:t xml:space="preserve"> </w:t>
      </w:r>
      <w:r>
        <w:rPr>
          <w:color w:val="231F20"/>
          <w:spacing w:val="-2"/>
        </w:rPr>
        <w:t>ürünün</w:t>
      </w:r>
      <w:r>
        <w:rPr>
          <w:color w:val="231F20"/>
          <w:spacing w:val="-3"/>
        </w:rPr>
        <w:t xml:space="preserve"> </w:t>
      </w:r>
      <w:r>
        <w:rPr>
          <w:color w:val="231F20"/>
          <w:spacing w:val="-2"/>
        </w:rPr>
        <w:t>üretim</w:t>
      </w:r>
      <w:r>
        <w:rPr>
          <w:color w:val="231F20"/>
          <w:spacing w:val="-3"/>
        </w:rPr>
        <w:t xml:space="preserve"> </w:t>
      </w:r>
      <w:r>
        <w:rPr>
          <w:color w:val="231F20"/>
          <w:spacing w:val="-2"/>
        </w:rPr>
        <w:t>aşamalarını</w:t>
      </w:r>
      <w:r>
        <w:rPr>
          <w:color w:val="231F20"/>
          <w:spacing w:val="-3"/>
        </w:rPr>
        <w:t xml:space="preserve"> </w:t>
      </w:r>
      <w:r>
        <w:rPr>
          <w:color w:val="231F20"/>
          <w:spacing w:val="-2"/>
        </w:rPr>
        <w:t xml:space="preserve">uygularlar </w:t>
      </w:r>
      <w:r>
        <w:rPr>
          <w:color w:val="231F20"/>
          <w:spacing w:val="-6"/>
        </w:rPr>
        <w:t xml:space="preserve">(TSRMAB1.2. SB4). Gruplar ürettikleri ürünü diğer gruplara sunar (SDB2.1.SB3). Ürünlerin </w:t>
      </w:r>
      <w:r>
        <w:rPr>
          <w:color w:val="231F20"/>
          <w:spacing w:val="-4"/>
        </w:rPr>
        <w:t xml:space="preserve">akran görüşlerine göre değerlendirilebilmesi için her grubun sözcüsünün üyesi olduğu bir </w:t>
      </w:r>
      <w:r>
        <w:rPr>
          <w:color w:val="231F20"/>
          <w:spacing w:val="-6"/>
        </w:rPr>
        <w:t xml:space="preserve">değerlendirme komisyonunun kurulması sağlanır. Söz konusu komisyonun kullanım kolay- </w:t>
      </w:r>
      <w:r>
        <w:rPr>
          <w:color w:val="231F20"/>
          <w:spacing w:val="-2"/>
        </w:rPr>
        <w:t>lığı,</w:t>
      </w:r>
      <w:r>
        <w:rPr>
          <w:color w:val="231F20"/>
          <w:spacing w:val="-14"/>
        </w:rPr>
        <w:t xml:space="preserve"> </w:t>
      </w:r>
      <w:r>
        <w:rPr>
          <w:color w:val="231F20"/>
          <w:spacing w:val="-2"/>
        </w:rPr>
        <w:t>uygunluk,</w:t>
      </w:r>
      <w:r>
        <w:rPr>
          <w:color w:val="231F20"/>
          <w:spacing w:val="-14"/>
        </w:rPr>
        <w:t xml:space="preserve"> </w:t>
      </w:r>
      <w:r>
        <w:rPr>
          <w:color w:val="231F20"/>
          <w:spacing w:val="-2"/>
        </w:rPr>
        <w:t>malzeme,</w:t>
      </w:r>
      <w:r>
        <w:rPr>
          <w:color w:val="231F20"/>
          <w:spacing w:val="-13"/>
        </w:rPr>
        <w:t xml:space="preserve"> </w:t>
      </w:r>
      <w:r>
        <w:rPr>
          <w:color w:val="231F20"/>
          <w:spacing w:val="-2"/>
        </w:rPr>
        <w:t>güvenlik,</w:t>
      </w:r>
      <w:r>
        <w:rPr>
          <w:color w:val="231F20"/>
          <w:spacing w:val="-14"/>
        </w:rPr>
        <w:t xml:space="preserve"> </w:t>
      </w:r>
      <w:r>
        <w:rPr>
          <w:color w:val="231F20"/>
          <w:spacing w:val="-2"/>
        </w:rPr>
        <w:t>estetik,</w:t>
      </w:r>
      <w:r>
        <w:rPr>
          <w:color w:val="231F20"/>
          <w:spacing w:val="-14"/>
        </w:rPr>
        <w:t xml:space="preserve"> </w:t>
      </w:r>
      <w:r>
        <w:rPr>
          <w:color w:val="231F20"/>
          <w:spacing w:val="-2"/>
        </w:rPr>
        <w:t>antropometrik</w:t>
      </w:r>
      <w:r>
        <w:rPr>
          <w:color w:val="231F20"/>
          <w:spacing w:val="-13"/>
        </w:rPr>
        <w:t xml:space="preserve"> </w:t>
      </w:r>
      <w:r>
        <w:rPr>
          <w:color w:val="231F20"/>
          <w:spacing w:val="-2"/>
        </w:rPr>
        <w:t>vb.</w:t>
      </w:r>
      <w:r>
        <w:rPr>
          <w:color w:val="231F20"/>
          <w:spacing w:val="-14"/>
        </w:rPr>
        <w:t xml:space="preserve"> </w:t>
      </w:r>
      <w:r>
        <w:rPr>
          <w:color w:val="231F20"/>
          <w:spacing w:val="-2"/>
        </w:rPr>
        <w:t>açılardan</w:t>
      </w:r>
      <w:r>
        <w:rPr>
          <w:color w:val="231F20"/>
          <w:spacing w:val="-13"/>
        </w:rPr>
        <w:t xml:space="preserve"> </w:t>
      </w:r>
      <w:r>
        <w:rPr>
          <w:color w:val="231F20"/>
          <w:spacing w:val="-2"/>
        </w:rPr>
        <w:t>ergonomi,</w:t>
      </w:r>
      <w:r>
        <w:rPr>
          <w:color w:val="231F20"/>
          <w:spacing w:val="-14"/>
        </w:rPr>
        <w:t xml:space="preserve"> </w:t>
      </w:r>
      <w:r>
        <w:rPr>
          <w:color w:val="231F20"/>
          <w:spacing w:val="-2"/>
        </w:rPr>
        <w:t xml:space="preserve">muka- </w:t>
      </w:r>
      <w:r>
        <w:rPr>
          <w:color w:val="231F20"/>
          <w:spacing w:val="-6"/>
        </w:rPr>
        <w:t xml:space="preserve">vemet, ekonomiklik, zaman, sürdürülebilirlik vb. faktörleri de dikkate alarak en iyi tasarımın </w:t>
      </w:r>
      <w:r>
        <w:rPr>
          <w:color w:val="231F20"/>
          <w:spacing w:val="-4"/>
        </w:rPr>
        <w:t>hangisi</w:t>
      </w:r>
      <w:r>
        <w:rPr>
          <w:color w:val="231F20"/>
          <w:spacing w:val="-5"/>
        </w:rPr>
        <w:t xml:space="preserve"> </w:t>
      </w:r>
      <w:r>
        <w:rPr>
          <w:color w:val="231F20"/>
          <w:spacing w:val="-4"/>
        </w:rPr>
        <w:t>olduğunu</w:t>
      </w:r>
      <w:r>
        <w:rPr>
          <w:color w:val="231F20"/>
          <w:spacing w:val="-5"/>
        </w:rPr>
        <w:t xml:space="preserve"> </w:t>
      </w:r>
      <w:r>
        <w:rPr>
          <w:color w:val="231F20"/>
          <w:spacing w:val="-4"/>
        </w:rPr>
        <w:t>belirlemeleri</w:t>
      </w:r>
      <w:r>
        <w:rPr>
          <w:color w:val="231F20"/>
          <w:spacing w:val="-5"/>
        </w:rPr>
        <w:t xml:space="preserve"> </w:t>
      </w:r>
      <w:r>
        <w:rPr>
          <w:color w:val="231F20"/>
          <w:spacing w:val="-4"/>
        </w:rPr>
        <w:t>beklenir</w:t>
      </w:r>
      <w:r>
        <w:rPr>
          <w:color w:val="231F20"/>
          <w:spacing w:val="-5"/>
        </w:rPr>
        <w:t xml:space="preserve"> </w:t>
      </w:r>
      <w:r>
        <w:rPr>
          <w:color w:val="231F20"/>
          <w:spacing w:val="-4"/>
        </w:rPr>
        <w:t>(SDB3.3.SB2).</w:t>
      </w:r>
      <w:r>
        <w:rPr>
          <w:color w:val="231F20"/>
          <w:spacing w:val="-5"/>
        </w:rPr>
        <w:t xml:space="preserve"> </w:t>
      </w:r>
      <w:r>
        <w:rPr>
          <w:color w:val="231F20"/>
          <w:spacing w:val="-4"/>
        </w:rPr>
        <w:t>Sunumdan</w:t>
      </w:r>
      <w:r>
        <w:rPr>
          <w:color w:val="231F20"/>
          <w:spacing w:val="-5"/>
        </w:rPr>
        <w:t xml:space="preserve"> </w:t>
      </w:r>
      <w:r>
        <w:rPr>
          <w:color w:val="231F20"/>
          <w:spacing w:val="-4"/>
        </w:rPr>
        <w:t>sonra</w:t>
      </w:r>
      <w:r>
        <w:rPr>
          <w:color w:val="231F20"/>
          <w:spacing w:val="-5"/>
        </w:rPr>
        <w:t xml:space="preserve"> </w:t>
      </w:r>
      <w:r>
        <w:rPr>
          <w:color w:val="231F20"/>
          <w:spacing w:val="-4"/>
        </w:rPr>
        <w:t>her</w:t>
      </w:r>
      <w:r>
        <w:rPr>
          <w:color w:val="231F20"/>
          <w:spacing w:val="-5"/>
        </w:rPr>
        <w:t xml:space="preserve"> </w:t>
      </w:r>
      <w:r>
        <w:rPr>
          <w:color w:val="231F20"/>
          <w:spacing w:val="-4"/>
        </w:rPr>
        <w:t>grubun</w:t>
      </w:r>
      <w:r>
        <w:rPr>
          <w:color w:val="231F20"/>
          <w:spacing w:val="-5"/>
        </w:rPr>
        <w:t xml:space="preserve"> </w:t>
      </w:r>
      <w:r>
        <w:rPr>
          <w:color w:val="231F20"/>
          <w:spacing w:val="-4"/>
        </w:rPr>
        <w:t xml:space="preserve">yapı- </w:t>
      </w:r>
      <w:r>
        <w:rPr>
          <w:color w:val="231F20"/>
          <w:spacing w:val="-6"/>
        </w:rPr>
        <w:t xml:space="preserve">lan ürünlere dönük, daha iyi nasıl olabilirdi sorgulamasını yapmaları sağlanır (E3.10). Örne- </w:t>
      </w:r>
      <w:r>
        <w:rPr>
          <w:color w:val="231F20"/>
          <w:spacing w:val="-4"/>
        </w:rPr>
        <w:t>ğin</w:t>
      </w:r>
      <w:r>
        <w:rPr>
          <w:color w:val="231F20"/>
          <w:spacing w:val="-12"/>
        </w:rPr>
        <w:t xml:space="preserve"> </w:t>
      </w:r>
      <w:r>
        <w:rPr>
          <w:color w:val="231F20"/>
          <w:spacing w:val="-4"/>
        </w:rPr>
        <w:t>bir</w:t>
      </w:r>
      <w:r>
        <w:rPr>
          <w:color w:val="231F20"/>
          <w:spacing w:val="-12"/>
        </w:rPr>
        <w:t xml:space="preserve"> </w:t>
      </w:r>
      <w:r>
        <w:rPr>
          <w:color w:val="231F20"/>
          <w:spacing w:val="-4"/>
        </w:rPr>
        <w:t>ürünün</w:t>
      </w:r>
      <w:r>
        <w:rPr>
          <w:color w:val="231F20"/>
          <w:spacing w:val="-11"/>
        </w:rPr>
        <w:t xml:space="preserve"> </w:t>
      </w:r>
      <w:r>
        <w:rPr>
          <w:color w:val="231F20"/>
          <w:spacing w:val="-4"/>
        </w:rPr>
        <w:t>sürdürülebilir</w:t>
      </w:r>
      <w:r>
        <w:rPr>
          <w:color w:val="231F20"/>
          <w:spacing w:val="-12"/>
        </w:rPr>
        <w:t xml:space="preserve"> </w:t>
      </w:r>
      <w:r>
        <w:rPr>
          <w:color w:val="231F20"/>
          <w:spacing w:val="-4"/>
        </w:rPr>
        <w:t>olup</w:t>
      </w:r>
      <w:r>
        <w:rPr>
          <w:color w:val="231F20"/>
          <w:spacing w:val="-12"/>
        </w:rPr>
        <w:t xml:space="preserve"> </w:t>
      </w:r>
      <w:r>
        <w:rPr>
          <w:color w:val="231F20"/>
          <w:spacing w:val="-4"/>
        </w:rPr>
        <w:t>olmadığını</w:t>
      </w:r>
      <w:r>
        <w:rPr>
          <w:color w:val="231F20"/>
          <w:spacing w:val="-11"/>
        </w:rPr>
        <w:t xml:space="preserve"> </w:t>
      </w:r>
      <w:r>
        <w:rPr>
          <w:color w:val="231F20"/>
          <w:spacing w:val="-4"/>
        </w:rPr>
        <w:t>değerlendirirken,</w:t>
      </w:r>
      <w:r>
        <w:rPr>
          <w:color w:val="231F20"/>
          <w:spacing w:val="-12"/>
        </w:rPr>
        <w:t xml:space="preserve"> </w:t>
      </w:r>
      <w:r>
        <w:rPr>
          <w:color w:val="231F20"/>
          <w:spacing w:val="-4"/>
        </w:rPr>
        <w:t>kullanılan</w:t>
      </w:r>
      <w:r>
        <w:rPr>
          <w:color w:val="231F20"/>
          <w:spacing w:val="-11"/>
        </w:rPr>
        <w:t xml:space="preserve"> </w:t>
      </w:r>
      <w:r>
        <w:rPr>
          <w:color w:val="231F20"/>
          <w:spacing w:val="-4"/>
        </w:rPr>
        <w:t>malzemelerin</w:t>
      </w:r>
      <w:r>
        <w:rPr>
          <w:color w:val="231F20"/>
          <w:spacing w:val="-12"/>
        </w:rPr>
        <w:t xml:space="preserve"> </w:t>
      </w:r>
      <w:r>
        <w:rPr>
          <w:color w:val="231F20"/>
          <w:spacing w:val="-4"/>
        </w:rPr>
        <w:t xml:space="preserve">geri </w:t>
      </w:r>
      <w:r>
        <w:rPr>
          <w:color w:val="231F20"/>
          <w:spacing w:val="-2"/>
        </w:rPr>
        <w:t>dönüştürülebilir</w:t>
      </w:r>
      <w:r>
        <w:rPr>
          <w:color w:val="231F20"/>
          <w:spacing w:val="-9"/>
        </w:rPr>
        <w:t xml:space="preserve"> </w:t>
      </w:r>
      <w:r>
        <w:rPr>
          <w:color w:val="231F20"/>
          <w:spacing w:val="-2"/>
        </w:rPr>
        <w:t>olmasına</w:t>
      </w:r>
      <w:r>
        <w:rPr>
          <w:color w:val="231F20"/>
          <w:spacing w:val="-9"/>
        </w:rPr>
        <w:t xml:space="preserve"> </w:t>
      </w:r>
      <w:r>
        <w:rPr>
          <w:color w:val="231F20"/>
          <w:spacing w:val="-2"/>
        </w:rPr>
        <w:t>dikkat</w:t>
      </w:r>
      <w:r>
        <w:rPr>
          <w:color w:val="231F20"/>
          <w:spacing w:val="-9"/>
        </w:rPr>
        <w:t xml:space="preserve"> </w:t>
      </w:r>
      <w:r>
        <w:rPr>
          <w:color w:val="231F20"/>
          <w:spacing w:val="-2"/>
        </w:rPr>
        <w:t>eder</w:t>
      </w:r>
      <w:r>
        <w:rPr>
          <w:color w:val="231F20"/>
          <w:spacing w:val="-9"/>
        </w:rPr>
        <w:t xml:space="preserve"> </w:t>
      </w:r>
      <w:r>
        <w:rPr>
          <w:color w:val="231F20"/>
          <w:spacing w:val="-2"/>
        </w:rPr>
        <w:t>ve</w:t>
      </w:r>
      <w:r>
        <w:rPr>
          <w:color w:val="231F20"/>
          <w:spacing w:val="-9"/>
        </w:rPr>
        <w:t xml:space="preserve"> </w:t>
      </w:r>
      <w:r>
        <w:rPr>
          <w:color w:val="231F20"/>
          <w:spacing w:val="-2"/>
        </w:rPr>
        <w:t>kaynaklarını</w:t>
      </w:r>
      <w:r>
        <w:rPr>
          <w:color w:val="231F20"/>
          <w:spacing w:val="-9"/>
        </w:rPr>
        <w:t xml:space="preserve"> </w:t>
      </w:r>
      <w:r>
        <w:rPr>
          <w:color w:val="231F20"/>
          <w:spacing w:val="-2"/>
        </w:rPr>
        <w:t>etkili</w:t>
      </w:r>
      <w:r>
        <w:rPr>
          <w:color w:val="231F20"/>
          <w:spacing w:val="-9"/>
        </w:rPr>
        <w:t xml:space="preserve"> </w:t>
      </w:r>
      <w:r>
        <w:rPr>
          <w:color w:val="231F20"/>
          <w:spacing w:val="-2"/>
        </w:rPr>
        <w:t>şekilde</w:t>
      </w:r>
      <w:r>
        <w:rPr>
          <w:color w:val="231F20"/>
          <w:spacing w:val="-9"/>
        </w:rPr>
        <w:t xml:space="preserve"> </w:t>
      </w:r>
      <w:r>
        <w:rPr>
          <w:color w:val="231F20"/>
          <w:spacing w:val="-2"/>
        </w:rPr>
        <w:t>kullanarak</w:t>
      </w:r>
      <w:r>
        <w:rPr>
          <w:color w:val="231F20"/>
          <w:spacing w:val="-9"/>
        </w:rPr>
        <w:t xml:space="preserve"> </w:t>
      </w:r>
      <w:r>
        <w:rPr>
          <w:color w:val="231F20"/>
          <w:spacing w:val="-2"/>
        </w:rPr>
        <w:t>ailesine</w:t>
      </w:r>
      <w:r>
        <w:rPr>
          <w:color w:val="231F20"/>
          <w:spacing w:val="-9"/>
        </w:rPr>
        <w:t xml:space="preserve"> </w:t>
      </w:r>
      <w:r>
        <w:rPr>
          <w:color w:val="231F20"/>
          <w:spacing w:val="-2"/>
        </w:rPr>
        <w:t xml:space="preserve">ve </w:t>
      </w:r>
      <w:r>
        <w:rPr>
          <w:color w:val="231F20"/>
          <w:spacing w:val="-4"/>
        </w:rPr>
        <w:t>arkadaşlarına</w:t>
      </w:r>
      <w:r>
        <w:rPr>
          <w:color w:val="231F20"/>
          <w:spacing w:val="-12"/>
        </w:rPr>
        <w:t xml:space="preserve"> </w:t>
      </w:r>
      <w:r>
        <w:rPr>
          <w:color w:val="231F20"/>
          <w:spacing w:val="-4"/>
        </w:rPr>
        <w:t>örnek</w:t>
      </w:r>
      <w:r>
        <w:rPr>
          <w:color w:val="231F20"/>
          <w:spacing w:val="-12"/>
        </w:rPr>
        <w:t xml:space="preserve"> </w:t>
      </w:r>
      <w:r>
        <w:rPr>
          <w:color w:val="231F20"/>
          <w:spacing w:val="-4"/>
        </w:rPr>
        <w:t>olur</w:t>
      </w:r>
      <w:r>
        <w:rPr>
          <w:color w:val="231F20"/>
          <w:spacing w:val="-11"/>
        </w:rPr>
        <w:t xml:space="preserve"> </w:t>
      </w:r>
      <w:r>
        <w:rPr>
          <w:color w:val="231F20"/>
          <w:spacing w:val="-4"/>
        </w:rPr>
        <w:t>(D17.3.5).</w:t>
      </w:r>
      <w:r>
        <w:rPr>
          <w:color w:val="231F20"/>
          <w:spacing w:val="-12"/>
        </w:rPr>
        <w:t xml:space="preserve"> </w:t>
      </w:r>
      <w:r>
        <w:rPr>
          <w:color w:val="231F20"/>
          <w:spacing w:val="-4"/>
        </w:rPr>
        <w:t>Bu</w:t>
      </w:r>
      <w:r>
        <w:rPr>
          <w:color w:val="231F20"/>
          <w:spacing w:val="-12"/>
        </w:rPr>
        <w:t xml:space="preserve"> </w:t>
      </w:r>
      <w:r>
        <w:rPr>
          <w:color w:val="231F20"/>
          <w:spacing w:val="-4"/>
        </w:rPr>
        <w:t>sayede</w:t>
      </w:r>
      <w:r>
        <w:rPr>
          <w:color w:val="231F20"/>
          <w:spacing w:val="-11"/>
        </w:rPr>
        <w:t xml:space="preserve"> </w:t>
      </w:r>
      <w:r>
        <w:rPr>
          <w:color w:val="231F20"/>
          <w:spacing w:val="-4"/>
        </w:rPr>
        <w:t>öğrencilerin</w:t>
      </w:r>
      <w:r>
        <w:rPr>
          <w:color w:val="231F20"/>
          <w:spacing w:val="-12"/>
        </w:rPr>
        <w:t xml:space="preserve"> </w:t>
      </w:r>
      <w:r>
        <w:rPr>
          <w:color w:val="231F20"/>
          <w:spacing w:val="-4"/>
        </w:rPr>
        <w:t>kendi</w:t>
      </w:r>
      <w:r>
        <w:rPr>
          <w:color w:val="231F20"/>
          <w:spacing w:val="-11"/>
        </w:rPr>
        <w:t xml:space="preserve"> </w:t>
      </w:r>
      <w:r>
        <w:rPr>
          <w:color w:val="231F20"/>
          <w:spacing w:val="-4"/>
        </w:rPr>
        <w:t>yaptıkları</w:t>
      </w:r>
      <w:r>
        <w:rPr>
          <w:color w:val="231F20"/>
          <w:spacing w:val="-12"/>
        </w:rPr>
        <w:t xml:space="preserve"> </w:t>
      </w:r>
      <w:r>
        <w:rPr>
          <w:color w:val="231F20"/>
          <w:spacing w:val="-4"/>
        </w:rPr>
        <w:t>ürünler</w:t>
      </w:r>
      <w:r>
        <w:rPr>
          <w:color w:val="231F20"/>
          <w:spacing w:val="-12"/>
        </w:rPr>
        <w:t xml:space="preserve"> </w:t>
      </w:r>
      <w:r>
        <w:rPr>
          <w:color w:val="231F20"/>
          <w:spacing w:val="-4"/>
        </w:rPr>
        <w:t xml:space="preserve">arasın- </w:t>
      </w:r>
      <w:r>
        <w:rPr>
          <w:color w:val="231F20"/>
          <w:spacing w:val="-2"/>
        </w:rPr>
        <w:t>da,</w:t>
      </w:r>
      <w:r>
        <w:rPr>
          <w:color w:val="231F20"/>
          <w:spacing w:val="-14"/>
        </w:rPr>
        <w:t xml:space="preserve"> </w:t>
      </w:r>
      <w:r>
        <w:rPr>
          <w:color w:val="231F20"/>
          <w:spacing w:val="-2"/>
        </w:rPr>
        <w:t>birbirleri</w:t>
      </w:r>
      <w:r>
        <w:rPr>
          <w:color w:val="231F20"/>
          <w:spacing w:val="-14"/>
        </w:rPr>
        <w:t xml:space="preserve"> </w:t>
      </w:r>
      <w:r>
        <w:rPr>
          <w:color w:val="231F20"/>
          <w:spacing w:val="-2"/>
        </w:rPr>
        <w:t>ile</w:t>
      </w:r>
      <w:r>
        <w:rPr>
          <w:color w:val="231F20"/>
          <w:spacing w:val="-13"/>
        </w:rPr>
        <w:t xml:space="preserve"> </w:t>
      </w:r>
      <w:r>
        <w:rPr>
          <w:color w:val="231F20"/>
          <w:spacing w:val="-2"/>
        </w:rPr>
        <w:t>iletişim</w:t>
      </w:r>
      <w:r>
        <w:rPr>
          <w:color w:val="231F20"/>
          <w:spacing w:val="-14"/>
        </w:rPr>
        <w:t xml:space="preserve"> </w:t>
      </w:r>
      <w:r>
        <w:rPr>
          <w:color w:val="231F20"/>
          <w:spacing w:val="-2"/>
        </w:rPr>
        <w:t>kurarak,</w:t>
      </w:r>
      <w:r>
        <w:rPr>
          <w:color w:val="231F20"/>
          <w:spacing w:val="-14"/>
        </w:rPr>
        <w:t xml:space="preserve"> </w:t>
      </w:r>
      <w:r>
        <w:rPr>
          <w:color w:val="231F20"/>
          <w:spacing w:val="-2"/>
        </w:rPr>
        <w:t>karşılaştırma</w:t>
      </w:r>
      <w:r>
        <w:rPr>
          <w:color w:val="231F20"/>
          <w:spacing w:val="-13"/>
        </w:rPr>
        <w:t xml:space="preserve"> </w:t>
      </w:r>
      <w:r>
        <w:rPr>
          <w:color w:val="231F20"/>
          <w:spacing w:val="-2"/>
        </w:rPr>
        <w:t>yapmaları</w:t>
      </w:r>
      <w:r>
        <w:rPr>
          <w:color w:val="231F20"/>
          <w:spacing w:val="-14"/>
        </w:rPr>
        <w:t xml:space="preserve"> </w:t>
      </w:r>
      <w:r>
        <w:rPr>
          <w:color w:val="231F20"/>
          <w:spacing w:val="-2"/>
        </w:rPr>
        <w:t>(SDB2.1.SB3,SB4,SB5)</w:t>
      </w:r>
      <w:r>
        <w:rPr>
          <w:color w:val="231F20"/>
          <w:spacing w:val="-13"/>
        </w:rPr>
        <w:t xml:space="preserve"> </w:t>
      </w:r>
      <w:r>
        <w:rPr>
          <w:color w:val="231F20"/>
          <w:spacing w:val="-2"/>
        </w:rPr>
        <w:t>ve</w:t>
      </w:r>
      <w:r>
        <w:rPr>
          <w:color w:val="231F20"/>
          <w:spacing w:val="-14"/>
        </w:rPr>
        <w:t xml:space="preserve"> </w:t>
      </w:r>
      <w:r>
        <w:rPr>
          <w:color w:val="231F20"/>
          <w:spacing w:val="-2"/>
        </w:rPr>
        <w:t xml:space="preserve">hangi </w:t>
      </w:r>
      <w:r>
        <w:rPr>
          <w:color w:val="231F20"/>
          <w:spacing w:val="-6"/>
        </w:rPr>
        <w:t xml:space="preserve">ortak fikirde buluştuklarını, neyi düşünemediklerini, hangi bilgiye sahip olamadıklarını veya </w:t>
      </w:r>
      <w:r>
        <w:rPr>
          <w:color w:val="231F20"/>
          <w:spacing w:val="-4"/>
        </w:rPr>
        <w:t>eksik</w:t>
      </w:r>
      <w:r>
        <w:rPr>
          <w:color w:val="231F20"/>
          <w:spacing w:val="-6"/>
        </w:rPr>
        <w:t xml:space="preserve"> </w:t>
      </w:r>
      <w:r>
        <w:rPr>
          <w:color w:val="231F20"/>
          <w:spacing w:val="-4"/>
        </w:rPr>
        <w:t>bilgilerinin</w:t>
      </w:r>
      <w:r>
        <w:rPr>
          <w:color w:val="231F20"/>
          <w:spacing w:val="-6"/>
        </w:rPr>
        <w:t xml:space="preserve"> </w:t>
      </w:r>
      <w:r>
        <w:rPr>
          <w:color w:val="231F20"/>
          <w:spacing w:val="-4"/>
        </w:rPr>
        <w:t>ne</w:t>
      </w:r>
      <w:r>
        <w:rPr>
          <w:color w:val="231F20"/>
          <w:spacing w:val="-6"/>
        </w:rPr>
        <w:t xml:space="preserve"> </w:t>
      </w:r>
      <w:r>
        <w:rPr>
          <w:color w:val="231F20"/>
          <w:spacing w:val="-4"/>
        </w:rPr>
        <w:t>olduğunu</w:t>
      </w:r>
      <w:r>
        <w:rPr>
          <w:color w:val="231F20"/>
          <w:spacing w:val="-6"/>
        </w:rPr>
        <w:t xml:space="preserve"> </w:t>
      </w:r>
      <w:r>
        <w:rPr>
          <w:color w:val="231F20"/>
          <w:spacing w:val="-4"/>
        </w:rPr>
        <w:t>değerlendirerek</w:t>
      </w:r>
      <w:r>
        <w:rPr>
          <w:color w:val="231F20"/>
          <w:spacing w:val="-6"/>
        </w:rPr>
        <w:t xml:space="preserve"> </w:t>
      </w:r>
      <w:r>
        <w:rPr>
          <w:color w:val="231F20"/>
          <w:spacing w:val="-4"/>
        </w:rPr>
        <w:t>bir</w:t>
      </w:r>
      <w:r>
        <w:rPr>
          <w:color w:val="231F20"/>
          <w:spacing w:val="-6"/>
        </w:rPr>
        <w:t xml:space="preserve"> </w:t>
      </w:r>
      <w:r>
        <w:rPr>
          <w:color w:val="231F20"/>
          <w:spacing w:val="-4"/>
        </w:rPr>
        <w:t>ürünün</w:t>
      </w:r>
      <w:r>
        <w:rPr>
          <w:color w:val="231F20"/>
          <w:spacing w:val="-6"/>
        </w:rPr>
        <w:t xml:space="preserve"> </w:t>
      </w:r>
      <w:r>
        <w:rPr>
          <w:color w:val="231F20"/>
          <w:spacing w:val="-4"/>
        </w:rPr>
        <w:t>nasıl</w:t>
      </w:r>
      <w:r>
        <w:rPr>
          <w:color w:val="231F20"/>
          <w:spacing w:val="-6"/>
        </w:rPr>
        <w:t xml:space="preserve"> </w:t>
      </w:r>
      <w:r>
        <w:rPr>
          <w:color w:val="231F20"/>
          <w:spacing w:val="-4"/>
        </w:rPr>
        <w:t>daha</w:t>
      </w:r>
      <w:r>
        <w:rPr>
          <w:color w:val="231F20"/>
          <w:spacing w:val="-6"/>
        </w:rPr>
        <w:t xml:space="preserve"> </w:t>
      </w:r>
      <w:r>
        <w:rPr>
          <w:color w:val="231F20"/>
          <w:spacing w:val="-4"/>
        </w:rPr>
        <w:t>ergonomik</w:t>
      </w:r>
      <w:r>
        <w:rPr>
          <w:color w:val="231F20"/>
          <w:spacing w:val="-6"/>
        </w:rPr>
        <w:t xml:space="preserve"> </w:t>
      </w:r>
      <w:r>
        <w:rPr>
          <w:color w:val="231F20"/>
          <w:spacing w:val="-4"/>
        </w:rPr>
        <w:t>olabilece- ğini</w:t>
      </w:r>
      <w:r>
        <w:rPr>
          <w:color w:val="231F20"/>
          <w:spacing w:val="-11"/>
        </w:rPr>
        <w:t xml:space="preserve"> </w:t>
      </w:r>
      <w:r>
        <w:rPr>
          <w:color w:val="231F20"/>
          <w:spacing w:val="-4"/>
        </w:rPr>
        <w:t>fark</w:t>
      </w:r>
      <w:r>
        <w:rPr>
          <w:color w:val="231F20"/>
          <w:spacing w:val="-11"/>
        </w:rPr>
        <w:t xml:space="preserve"> </w:t>
      </w:r>
      <w:r>
        <w:rPr>
          <w:color w:val="231F20"/>
          <w:spacing w:val="-4"/>
        </w:rPr>
        <w:t>etmeleri</w:t>
      </w:r>
      <w:r>
        <w:rPr>
          <w:color w:val="231F20"/>
          <w:spacing w:val="-11"/>
        </w:rPr>
        <w:t xml:space="preserve"> </w:t>
      </w:r>
      <w:r>
        <w:rPr>
          <w:color w:val="231F20"/>
          <w:spacing w:val="-4"/>
        </w:rPr>
        <w:t>sağlanır</w:t>
      </w:r>
      <w:r>
        <w:rPr>
          <w:color w:val="231F20"/>
          <w:spacing w:val="-11"/>
        </w:rPr>
        <w:t xml:space="preserve"> </w:t>
      </w:r>
      <w:r>
        <w:rPr>
          <w:color w:val="231F20"/>
          <w:spacing w:val="-4"/>
        </w:rPr>
        <w:t>(SDB2.3.SB1,SB2,</w:t>
      </w:r>
      <w:r>
        <w:rPr>
          <w:color w:val="231F20"/>
          <w:spacing w:val="-11"/>
        </w:rPr>
        <w:t xml:space="preserve"> </w:t>
      </w:r>
      <w:r>
        <w:rPr>
          <w:color w:val="231F20"/>
          <w:spacing w:val="-4"/>
        </w:rPr>
        <w:t>SDB3.3.SB3).</w:t>
      </w:r>
      <w:r>
        <w:rPr>
          <w:color w:val="231F20"/>
          <w:spacing w:val="-11"/>
        </w:rPr>
        <w:t xml:space="preserve"> </w:t>
      </w:r>
      <w:r>
        <w:rPr>
          <w:color w:val="231F20"/>
          <w:spacing w:val="-4"/>
        </w:rPr>
        <w:t>Bu</w:t>
      </w:r>
      <w:r>
        <w:rPr>
          <w:color w:val="231F20"/>
          <w:spacing w:val="-11"/>
        </w:rPr>
        <w:t xml:space="preserve"> </w:t>
      </w:r>
      <w:r>
        <w:rPr>
          <w:color w:val="231F20"/>
          <w:spacing w:val="-4"/>
        </w:rPr>
        <w:t>uygulama</w:t>
      </w:r>
      <w:r>
        <w:rPr>
          <w:color w:val="231F20"/>
          <w:spacing w:val="-11"/>
        </w:rPr>
        <w:t xml:space="preserve"> </w:t>
      </w:r>
      <w:r>
        <w:rPr>
          <w:color w:val="231F20"/>
          <w:spacing w:val="-4"/>
        </w:rPr>
        <w:t>süreç</w:t>
      </w:r>
      <w:r>
        <w:rPr>
          <w:color w:val="231F20"/>
          <w:spacing w:val="-11"/>
        </w:rPr>
        <w:t xml:space="preserve"> </w:t>
      </w:r>
      <w:r>
        <w:rPr>
          <w:color w:val="231F20"/>
          <w:spacing w:val="-4"/>
        </w:rPr>
        <w:t>dosyası</w:t>
      </w:r>
      <w:r>
        <w:rPr>
          <w:color w:val="231F20"/>
          <w:spacing w:val="-11"/>
        </w:rPr>
        <w:t xml:space="preserve"> </w:t>
      </w:r>
      <w:r>
        <w:rPr>
          <w:color w:val="231F20"/>
          <w:spacing w:val="-4"/>
        </w:rPr>
        <w:t xml:space="preserve">in- </w:t>
      </w:r>
      <w:r>
        <w:rPr>
          <w:color w:val="231F20"/>
        </w:rPr>
        <w:t>celenmesi</w:t>
      </w:r>
      <w:r>
        <w:rPr>
          <w:color w:val="231F20"/>
          <w:spacing w:val="-4"/>
        </w:rPr>
        <w:t xml:space="preserve"> </w:t>
      </w:r>
      <w:r>
        <w:rPr>
          <w:color w:val="231F20"/>
        </w:rPr>
        <w:t>yoluyla</w:t>
      </w:r>
      <w:r>
        <w:rPr>
          <w:color w:val="231F20"/>
          <w:spacing w:val="-4"/>
        </w:rPr>
        <w:t xml:space="preserve"> </w:t>
      </w:r>
      <w:r>
        <w:rPr>
          <w:color w:val="231F20"/>
        </w:rPr>
        <w:t>değerlendirilebilir.</w:t>
      </w:r>
    </w:p>
    <w:p w14:paraId="0819A3BD" w14:textId="77777777" w:rsidR="00E94F05" w:rsidRDefault="00E94F05">
      <w:pPr>
        <w:pStyle w:val="GvdeMetni"/>
        <w:spacing w:before="2"/>
        <w:rPr>
          <w:sz w:val="13"/>
        </w:rPr>
      </w:pPr>
    </w:p>
    <w:tbl>
      <w:tblPr>
        <w:tblStyle w:val="TableNormal"/>
        <w:tblW w:w="0" w:type="auto"/>
        <w:tblInd w:w="1136" w:type="dxa"/>
        <w:tblLayout w:type="fixed"/>
        <w:tblLook w:val="01E0" w:firstRow="1" w:lastRow="1" w:firstColumn="1" w:lastColumn="1" w:noHBand="0" w:noVBand="0"/>
      </w:tblPr>
      <w:tblGrid>
        <w:gridCol w:w="1706"/>
        <w:gridCol w:w="7624"/>
      </w:tblGrid>
      <w:tr w:rsidR="00E94F05" w14:paraId="59A451AD" w14:textId="77777777">
        <w:trPr>
          <w:trHeight w:val="289"/>
        </w:trPr>
        <w:tc>
          <w:tcPr>
            <w:tcW w:w="1706" w:type="dxa"/>
          </w:tcPr>
          <w:p w14:paraId="5AAB4F6B" w14:textId="77777777" w:rsidR="00E94F05" w:rsidRDefault="00DF3DC5">
            <w:pPr>
              <w:pStyle w:val="TableParagraph"/>
              <w:ind w:right="78"/>
              <w:jc w:val="right"/>
              <w:rPr>
                <w:b/>
                <w:sz w:val="20"/>
              </w:rPr>
            </w:pPr>
            <w:r>
              <w:rPr>
                <w:b/>
                <w:color w:val="A35494"/>
                <w:spacing w:val="-2"/>
                <w:w w:val="90"/>
                <w:sz w:val="20"/>
              </w:rPr>
              <w:t>FARKLILAŞTIRMA</w:t>
            </w:r>
          </w:p>
        </w:tc>
        <w:tc>
          <w:tcPr>
            <w:tcW w:w="7624" w:type="dxa"/>
          </w:tcPr>
          <w:p w14:paraId="791299D4" w14:textId="77777777" w:rsidR="00E94F05" w:rsidRDefault="00E94F05">
            <w:pPr>
              <w:pStyle w:val="TableParagraph"/>
              <w:rPr>
                <w:rFonts w:ascii="Times New Roman"/>
                <w:sz w:val="18"/>
              </w:rPr>
            </w:pPr>
          </w:p>
        </w:tc>
      </w:tr>
      <w:tr w:rsidR="00E94F05" w14:paraId="6F517177" w14:textId="77777777">
        <w:trPr>
          <w:trHeight w:val="1129"/>
        </w:trPr>
        <w:tc>
          <w:tcPr>
            <w:tcW w:w="1706" w:type="dxa"/>
          </w:tcPr>
          <w:p w14:paraId="0FDE36D6"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5AEA732D" w14:textId="77777777" w:rsidR="00E94F05" w:rsidRDefault="00DF3DC5">
            <w:pPr>
              <w:pStyle w:val="TableParagraph"/>
              <w:spacing w:line="280" w:lineRule="atLeast"/>
              <w:ind w:left="79" w:right="48"/>
              <w:jc w:val="both"/>
              <w:rPr>
                <w:sz w:val="20"/>
              </w:rPr>
            </w:pPr>
            <w:r>
              <w:rPr>
                <w:color w:val="231F20"/>
                <w:spacing w:val="-2"/>
                <w:sz w:val="20"/>
              </w:rPr>
              <w:t>Öğrencilerin,</w:t>
            </w:r>
            <w:r>
              <w:rPr>
                <w:color w:val="231F20"/>
                <w:spacing w:val="-14"/>
                <w:sz w:val="20"/>
              </w:rPr>
              <w:t xml:space="preserve"> </w:t>
            </w:r>
            <w:r>
              <w:rPr>
                <w:color w:val="231F20"/>
                <w:spacing w:val="-2"/>
                <w:sz w:val="20"/>
              </w:rPr>
              <w:t>3D</w:t>
            </w:r>
            <w:r>
              <w:rPr>
                <w:color w:val="231F20"/>
                <w:spacing w:val="-13"/>
                <w:sz w:val="20"/>
              </w:rPr>
              <w:t xml:space="preserve"> </w:t>
            </w:r>
            <w:r>
              <w:rPr>
                <w:color w:val="231F20"/>
                <w:spacing w:val="-2"/>
                <w:sz w:val="20"/>
              </w:rPr>
              <w:t>modelleme</w:t>
            </w:r>
            <w:r>
              <w:rPr>
                <w:color w:val="231F20"/>
                <w:spacing w:val="-14"/>
                <w:sz w:val="20"/>
              </w:rPr>
              <w:t xml:space="preserve"> </w:t>
            </w:r>
            <w:r>
              <w:rPr>
                <w:color w:val="231F20"/>
                <w:spacing w:val="-2"/>
                <w:sz w:val="20"/>
              </w:rPr>
              <w:t>programlarını</w:t>
            </w:r>
            <w:r>
              <w:rPr>
                <w:color w:val="231F20"/>
                <w:spacing w:val="-13"/>
                <w:sz w:val="20"/>
              </w:rPr>
              <w:t xml:space="preserve"> </w:t>
            </w:r>
            <w:r>
              <w:rPr>
                <w:color w:val="231F20"/>
                <w:spacing w:val="-2"/>
                <w:sz w:val="20"/>
              </w:rPr>
              <w:t>kullanarak</w:t>
            </w:r>
            <w:r>
              <w:rPr>
                <w:color w:val="231F20"/>
                <w:spacing w:val="-14"/>
                <w:sz w:val="20"/>
              </w:rPr>
              <w:t xml:space="preserve"> </w:t>
            </w:r>
            <w:r>
              <w:rPr>
                <w:color w:val="231F20"/>
                <w:spacing w:val="-2"/>
                <w:sz w:val="20"/>
              </w:rPr>
              <w:t>arkadaşlarından</w:t>
            </w:r>
            <w:r>
              <w:rPr>
                <w:color w:val="231F20"/>
                <w:spacing w:val="-13"/>
                <w:sz w:val="20"/>
              </w:rPr>
              <w:t xml:space="preserve"> </w:t>
            </w:r>
            <w:r>
              <w:rPr>
                <w:color w:val="231F20"/>
                <w:spacing w:val="-2"/>
                <w:sz w:val="20"/>
              </w:rPr>
              <w:t>birisi</w:t>
            </w:r>
            <w:r>
              <w:rPr>
                <w:color w:val="231F20"/>
                <w:spacing w:val="-14"/>
                <w:sz w:val="20"/>
              </w:rPr>
              <w:t xml:space="preserve"> </w:t>
            </w:r>
            <w:r>
              <w:rPr>
                <w:color w:val="231F20"/>
                <w:spacing w:val="-2"/>
                <w:sz w:val="20"/>
              </w:rPr>
              <w:t>için</w:t>
            </w:r>
            <w:r>
              <w:rPr>
                <w:color w:val="231F20"/>
                <w:spacing w:val="-13"/>
                <w:sz w:val="20"/>
              </w:rPr>
              <w:t xml:space="preserve"> </w:t>
            </w:r>
            <w:r>
              <w:rPr>
                <w:color w:val="231F20"/>
                <w:spacing w:val="-2"/>
                <w:sz w:val="20"/>
              </w:rPr>
              <w:t>onun</w:t>
            </w:r>
            <w:r>
              <w:rPr>
                <w:color w:val="231F20"/>
                <w:spacing w:val="-14"/>
                <w:sz w:val="20"/>
              </w:rPr>
              <w:t xml:space="preserve"> </w:t>
            </w:r>
            <w:r>
              <w:rPr>
                <w:color w:val="231F20"/>
                <w:spacing w:val="-2"/>
                <w:sz w:val="20"/>
              </w:rPr>
              <w:t>ih- tiyacı</w:t>
            </w:r>
            <w:r>
              <w:rPr>
                <w:color w:val="231F20"/>
                <w:spacing w:val="-13"/>
                <w:sz w:val="20"/>
              </w:rPr>
              <w:t xml:space="preserve"> </w:t>
            </w:r>
            <w:r>
              <w:rPr>
                <w:color w:val="231F20"/>
                <w:spacing w:val="-2"/>
                <w:sz w:val="20"/>
              </w:rPr>
              <w:t>giderecek</w:t>
            </w:r>
            <w:r>
              <w:rPr>
                <w:color w:val="231F20"/>
                <w:spacing w:val="-13"/>
                <w:sz w:val="20"/>
              </w:rPr>
              <w:t xml:space="preserve"> </w:t>
            </w:r>
            <w:r>
              <w:rPr>
                <w:color w:val="231F20"/>
                <w:spacing w:val="-2"/>
                <w:sz w:val="20"/>
              </w:rPr>
              <w:t>ergonomik</w:t>
            </w:r>
            <w:r>
              <w:rPr>
                <w:color w:val="231F20"/>
                <w:spacing w:val="-13"/>
                <w:sz w:val="20"/>
              </w:rPr>
              <w:t xml:space="preserve"> </w:t>
            </w:r>
            <w:r>
              <w:rPr>
                <w:color w:val="231F20"/>
                <w:spacing w:val="-2"/>
                <w:sz w:val="20"/>
              </w:rPr>
              <w:t>bir</w:t>
            </w:r>
            <w:r>
              <w:rPr>
                <w:color w:val="231F20"/>
                <w:spacing w:val="-13"/>
                <w:sz w:val="20"/>
              </w:rPr>
              <w:t xml:space="preserve"> </w:t>
            </w:r>
            <w:r>
              <w:rPr>
                <w:color w:val="231F20"/>
                <w:spacing w:val="-2"/>
                <w:sz w:val="20"/>
              </w:rPr>
              <w:t>ürün</w:t>
            </w:r>
            <w:r>
              <w:rPr>
                <w:color w:val="231F20"/>
                <w:spacing w:val="-13"/>
                <w:sz w:val="20"/>
              </w:rPr>
              <w:t xml:space="preserve"> </w:t>
            </w:r>
            <w:r>
              <w:rPr>
                <w:color w:val="231F20"/>
                <w:spacing w:val="-2"/>
                <w:sz w:val="20"/>
              </w:rPr>
              <w:t>tasarlamaları</w:t>
            </w:r>
            <w:r>
              <w:rPr>
                <w:color w:val="231F20"/>
                <w:spacing w:val="-13"/>
                <w:sz w:val="20"/>
              </w:rPr>
              <w:t xml:space="preserve"> </w:t>
            </w:r>
            <w:r>
              <w:rPr>
                <w:color w:val="231F20"/>
                <w:spacing w:val="-2"/>
                <w:sz w:val="20"/>
              </w:rPr>
              <w:t>sağlanabilir.</w:t>
            </w:r>
            <w:r>
              <w:rPr>
                <w:color w:val="231F20"/>
                <w:spacing w:val="-13"/>
                <w:sz w:val="20"/>
              </w:rPr>
              <w:t xml:space="preserve"> </w:t>
            </w:r>
            <w:r>
              <w:rPr>
                <w:color w:val="231F20"/>
                <w:spacing w:val="-2"/>
                <w:sz w:val="20"/>
              </w:rPr>
              <w:t>Bu</w:t>
            </w:r>
            <w:r>
              <w:rPr>
                <w:color w:val="231F20"/>
                <w:spacing w:val="-13"/>
                <w:sz w:val="20"/>
              </w:rPr>
              <w:t xml:space="preserve"> </w:t>
            </w:r>
            <w:r>
              <w:rPr>
                <w:color w:val="231F20"/>
                <w:spacing w:val="-2"/>
                <w:sz w:val="20"/>
              </w:rPr>
              <w:t>3D</w:t>
            </w:r>
            <w:r>
              <w:rPr>
                <w:color w:val="231F20"/>
                <w:spacing w:val="-13"/>
                <w:sz w:val="20"/>
              </w:rPr>
              <w:t xml:space="preserve"> </w:t>
            </w:r>
            <w:r>
              <w:rPr>
                <w:color w:val="231F20"/>
                <w:spacing w:val="-2"/>
                <w:sz w:val="20"/>
              </w:rPr>
              <w:t>model</w:t>
            </w:r>
            <w:r>
              <w:rPr>
                <w:color w:val="231F20"/>
                <w:spacing w:val="-13"/>
                <w:sz w:val="20"/>
              </w:rPr>
              <w:t xml:space="preserve"> </w:t>
            </w:r>
            <w:r>
              <w:rPr>
                <w:color w:val="231F20"/>
                <w:spacing w:val="-2"/>
                <w:sz w:val="20"/>
              </w:rPr>
              <w:t>için</w:t>
            </w:r>
            <w:r>
              <w:rPr>
                <w:color w:val="231F20"/>
                <w:spacing w:val="-13"/>
                <w:sz w:val="20"/>
              </w:rPr>
              <w:t xml:space="preserve"> </w:t>
            </w:r>
            <w:r>
              <w:rPr>
                <w:color w:val="231F20"/>
                <w:spacing w:val="-2"/>
                <w:sz w:val="20"/>
              </w:rPr>
              <w:t>gereken kod</w:t>
            </w:r>
            <w:r>
              <w:rPr>
                <w:color w:val="231F20"/>
                <w:spacing w:val="-12"/>
                <w:sz w:val="20"/>
              </w:rPr>
              <w:t xml:space="preserve"> </w:t>
            </w:r>
            <w:r>
              <w:rPr>
                <w:color w:val="231F20"/>
                <w:spacing w:val="-2"/>
                <w:sz w:val="20"/>
              </w:rPr>
              <w:t>oluşturma</w:t>
            </w:r>
            <w:r>
              <w:rPr>
                <w:color w:val="231F20"/>
                <w:spacing w:val="-12"/>
                <w:sz w:val="20"/>
              </w:rPr>
              <w:t xml:space="preserve"> </w:t>
            </w:r>
            <w:r>
              <w:rPr>
                <w:color w:val="231F20"/>
                <w:spacing w:val="-2"/>
                <w:sz w:val="20"/>
              </w:rPr>
              <w:t>yapay</w:t>
            </w:r>
            <w:r>
              <w:rPr>
                <w:color w:val="231F20"/>
                <w:spacing w:val="-12"/>
                <w:sz w:val="20"/>
              </w:rPr>
              <w:t xml:space="preserve"> </w:t>
            </w:r>
            <w:r>
              <w:rPr>
                <w:color w:val="231F20"/>
                <w:spacing w:val="-2"/>
                <w:sz w:val="20"/>
              </w:rPr>
              <w:t>zeka</w:t>
            </w:r>
            <w:r>
              <w:rPr>
                <w:color w:val="231F20"/>
                <w:spacing w:val="-12"/>
                <w:sz w:val="20"/>
              </w:rPr>
              <w:t xml:space="preserve"> </w:t>
            </w:r>
            <w:r>
              <w:rPr>
                <w:color w:val="231F20"/>
                <w:spacing w:val="-2"/>
                <w:sz w:val="20"/>
              </w:rPr>
              <w:t>araçlarıyla</w:t>
            </w:r>
            <w:r>
              <w:rPr>
                <w:color w:val="231F20"/>
                <w:spacing w:val="-12"/>
                <w:sz w:val="20"/>
              </w:rPr>
              <w:t xml:space="preserve"> </w:t>
            </w:r>
            <w:r>
              <w:rPr>
                <w:color w:val="231F20"/>
                <w:spacing w:val="-2"/>
                <w:sz w:val="20"/>
              </w:rPr>
              <w:t>gerçekleştirilebilir.</w:t>
            </w:r>
            <w:r>
              <w:rPr>
                <w:color w:val="231F20"/>
                <w:spacing w:val="-12"/>
                <w:sz w:val="20"/>
              </w:rPr>
              <w:t xml:space="preserve"> </w:t>
            </w:r>
            <w:r>
              <w:rPr>
                <w:color w:val="231F20"/>
                <w:spacing w:val="-2"/>
                <w:sz w:val="20"/>
              </w:rPr>
              <w:t>Bu</w:t>
            </w:r>
            <w:r>
              <w:rPr>
                <w:color w:val="231F20"/>
                <w:spacing w:val="-12"/>
                <w:sz w:val="20"/>
              </w:rPr>
              <w:t xml:space="preserve"> </w:t>
            </w:r>
            <w:r>
              <w:rPr>
                <w:color w:val="231F20"/>
                <w:spacing w:val="-2"/>
                <w:sz w:val="20"/>
              </w:rPr>
              <w:t>3D</w:t>
            </w:r>
            <w:r>
              <w:rPr>
                <w:color w:val="231F20"/>
                <w:spacing w:val="-12"/>
                <w:sz w:val="20"/>
              </w:rPr>
              <w:t xml:space="preserve"> </w:t>
            </w:r>
            <w:r>
              <w:rPr>
                <w:color w:val="231F20"/>
                <w:spacing w:val="-2"/>
                <w:sz w:val="20"/>
              </w:rPr>
              <w:t>modeller</w:t>
            </w:r>
            <w:r>
              <w:rPr>
                <w:color w:val="231F20"/>
                <w:spacing w:val="-12"/>
                <w:sz w:val="20"/>
              </w:rPr>
              <w:t xml:space="preserve"> </w:t>
            </w:r>
            <w:r>
              <w:rPr>
                <w:color w:val="231F20"/>
                <w:spacing w:val="-2"/>
                <w:sz w:val="20"/>
              </w:rPr>
              <w:t>kullanılarak</w:t>
            </w:r>
            <w:r>
              <w:rPr>
                <w:color w:val="231F20"/>
                <w:spacing w:val="-12"/>
                <w:sz w:val="20"/>
              </w:rPr>
              <w:t xml:space="preserve"> </w:t>
            </w:r>
            <w:r>
              <w:rPr>
                <w:color w:val="231F20"/>
                <w:spacing w:val="-2"/>
                <w:sz w:val="20"/>
              </w:rPr>
              <w:t xml:space="preserve">im- </w:t>
            </w:r>
            <w:r>
              <w:rPr>
                <w:color w:val="231F20"/>
                <w:sz w:val="20"/>
              </w:rPr>
              <w:t>kanlar</w:t>
            </w:r>
            <w:r>
              <w:rPr>
                <w:color w:val="231F20"/>
                <w:spacing w:val="-21"/>
                <w:sz w:val="20"/>
              </w:rPr>
              <w:t xml:space="preserve"> </w:t>
            </w:r>
            <w:r>
              <w:rPr>
                <w:color w:val="231F20"/>
                <w:sz w:val="20"/>
              </w:rPr>
              <w:t>dahilinde</w:t>
            </w:r>
            <w:r>
              <w:rPr>
                <w:color w:val="231F20"/>
                <w:spacing w:val="21"/>
                <w:sz w:val="20"/>
              </w:rPr>
              <w:t xml:space="preserve"> </w:t>
            </w:r>
            <w:r>
              <w:rPr>
                <w:color w:val="231F20"/>
                <w:sz w:val="20"/>
              </w:rPr>
              <w:t>3D</w:t>
            </w:r>
            <w:r>
              <w:rPr>
                <w:color w:val="231F20"/>
                <w:spacing w:val="-21"/>
                <w:sz w:val="20"/>
              </w:rPr>
              <w:t xml:space="preserve"> </w:t>
            </w:r>
            <w:r>
              <w:rPr>
                <w:color w:val="231F20"/>
                <w:sz w:val="20"/>
              </w:rPr>
              <w:t>yazıcılardan</w:t>
            </w:r>
            <w:r>
              <w:rPr>
                <w:color w:val="231F20"/>
                <w:spacing w:val="-21"/>
                <w:sz w:val="20"/>
              </w:rPr>
              <w:t xml:space="preserve"> </w:t>
            </w:r>
            <w:r>
              <w:rPr>
                <w:color w:val="231F20"/>
                <w:sz w:val="20"/>
              </w:rPr>
              <w:t>ürün</w:t>
            </w:r>
            <w:r>
              <w:rPr>
                <w:color w:val="231F20"/>
                <w:spacing w:val="-21"/>
                <w:sz w:val="20"/>
              </w:rPr>
              <w:t xml:space="preserve"> </w:t>
            </w:r>
            <w:r>
              <w:rPr>
                <w:color w:val="231F20"/>
                <w:sz w:val="20"/>
              </w:rPr>
              <w:t>haline</w:t>
            </w:r>
            <w:r>
              <w:rPr>
                <w:color w:val="231F20"/>
                <w:spacing w:val="-21"/>
                <w:sz w:val="20"/>
              </w:rPr>
              <w:t xml:space="preserve"> </w:t>
            </w:r>
            <w:r>
              <w:rPr>
                <w:color w:val="231F20"/>
                <w:sz w:val="20"/>
              </w:rPr>
              <w:t>dönüştürülebilir.</w:t>
            </w:r>
          </w:p>
        </w:tc>
      </w:tr>
    </w:tbl>
    <w:p w14:paraId="227AE68E"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5FEBA708" w14:textId="1E215810" w:rsidR="00E94F05" w:rsidRDefault="00DF3DC5">
      <w:pPr>
        <w:pStyle w:val="GvdeMetni"/>
        <w:spacing w:before="8"/>
        <w:rPr>
          <w:sz w:val="15"/>
        </w:rPr>
      </w:pPr>
      <w:r>
        <w:rPr>
          <w:noProof/>
          <w:sz w:val="15"/>
        </w:rPr>
        <w:lastRenderedPageBreak/>
        <w:drawing>
          <wp:anchor distT="0" distB="0" distL="0" distR="0" simplePos="0" relativeHeight="484727808" behindDoc="1" locked="0" layoutInCell="1" allowOverlap="1" wp14:anchorId="7655A2EF" wp14:editId="4E58ABC6">
            <wp:simplePos x="0" y="0"/>
            <wp:positionH relativeFrom="page">
              <wp:posOffset>6266395</wp:posOffset>
            </wp:positionH>
            <wp:positionV relativeFrom="page">
              <wp:posOffset>2519209</wp:posOffset>
            </wp:positionV>
            <wp:extent cx="662767" cy="662749"/>
            <wp:effectExtent l="0" t="0" r="0" b="0"/>
            <wp:wrapNone/>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42" cstate="print"/>
                    <a:stretch>
                      <a:fillRect/>
                    </a:stretch>
                  </pic:blipFill>
                  <pic:spPr>
                    <a:xfrm>
                      <a:off x="0" y="0"/>
                      <a:ext cx="662767" cy="662749"/>
                    </a:xfrm>
                    <a:prstGeom prst="rect">
                      <a:avLst/>
                    </a:prstGeom>
                  </pic:spPr>
                </pic:pic>
              </a:graphicData>
            </a:graphic>
          </wp:anchor>
        </w:drawing>
      </w:r>
    </w:p>
    <w:tbl>
      <w:tblPr>
        <w:tblStyle w:val="TableNormal"/>
        <w:tblW w:w="0" w:type="auto"/>
        <w:tblInd w:w="1637" w:type="dxa"/>
        <w:tblLayout w:type="fixed"/>
        <w:tblLook w:val="01E0" w:firstRow="1" w:lastRow="1" w:firstColumn="1" w:lastColumn="1" w:noHBand="0" w:noVBand="0"/>
      </w:tblPr>
      <w:tblGrid>
        <w:gridCol w:w="1489"/>
        <w:gridCol w:w="7624"/>
      </w:tblGrid>
      <w:tr w:rsidR="00E94F05" w14:paraId="6A036D27" w14:textId="77777777">
        <w:trPr>
          <w:trHeight w:val="2805"/>
        </w:trPr>
        <w:tc>
          <w:tcPr>
            <w:tcW w:w="1489" w:type="dxa"/>
          </w:tcPr>
          <w:p w14:paraId="6E73C8C0" w14:textId="77777777" w:rsidR="00E94F05" w:rsidRDefault="00DF3DC5">
            <w:pPr>
              <w:pStyle w:val="TableParagraph"/>
              <w:ind w:left="375"/>
              <w:rPr>
                <w:sz w:val="20"/>
              </w:rPr>
            </w:pPr>
            <w:r>
              <w:rPr>
                <w:color w:val="A35494"/>
                <w:spacing w:val="-2"/>
                <w:sz w:val="20"/>
              </w:rPr>
              <w:t>Destekleme</w:t>
            </w:r>
          </w:p>
        </w:tc>
        <w:tc>
          <w:tcPr>
            <w:tcW w:w="7624" w:type="dxa"/>
          </w:tcPr>
          <w:p w14:paraId="6AE96EB3" w14:textId="77777777" w:rsidR="00E94F05" w:rsidRDefault="00DF3DC5">
            <w:pPr>
              <w:pStyle w:val="TableParagraph"/>
              <w:spacing w:line="278" w:lineRule="auto"/>
              <w:ind w:left="79" w:right="48"/>
              <w:jc w:val="both"/>
              <w:rPr>
                <w:sz w:val="20"/>
              </w:rPr>
            </w:pPr>
            <w:r>
              <w:rPr>
                <w:color w:val="231F20"/>
                <w:spacing w:val="-4"/>
                <w:sz w:val="20"/>
              </w:rPr>
              <w:t xml:space="preserve">Öğrencilere </w:t>
            </w:r>
            <w:r w:rsidRPr="00F144AC">
              <w:rPr>
                <w:color w:val="231F20"/>
                <w:spacing w:val="-4"/>
                <w:sz w:val="20"/>
                <w:highlight w:val="yellow"/>
              </w:rPr>
              <w:t>ergonomik tasarımlar üzerine videolar</w:t>
            </w:r>
            <w:r>
              <w:rPr>
                <w:color w:val="231F20"/>
                <w:spacing w:val="-4"/>
                <w:sz w:val="20"/>
              </w:rPr>
              <w:t xml:space="preserve"> izletilebilir. Ergonominin yaşam kalite- sine</w:t>
            </w:r>
            <w:r>
              <w:rPr>
                <w:color w:val="231F20"/>
                <w:spacing w:val="-9"/>
                <w:sz w:val="20"/>
              </w:rPr>
              <w:t xml:space="preserve"> </w:t>
            </w:r>
            <w:r>
              <w:rPr>
                <w:color w:val="231F20"/>
                <w:spacing w:val="-4"/>
                <w:sz w:val="20"/>
              </w:rPr>
              <w:t>etkisi</w:t>
            </w:r>
            <w:r>
              <w:rPr>
                <w:color w:val="231F20"/>
                <w:spacing w:val="-9"/>
                <w:sz w:val="20"/>
              </w:rPr>
              <w:t xml:space="preserve"> </w:t>
            </w:r>
            <w:r>
              <w:rPr>
                <w:color w:val="231F20"/>
                <w:spacing w:val="-4"/>
                <w:sz w:val="20"/>
              </w:rPr>
              <w:t>üzerine</w:t>
            </w:r>
            <w:r>
              <w:rPr>
                <w:color w:val="231F20"/>
                <w:spacing w:val="-9"/>
                <w:sz w:val="20"/>
              </w:rPr>
              <w:t xml:space="preserve"> </w:t>
            </w:r>
            <w:r>
              <w:rPr>
                <w:color w:val="231F20"/>
                <w:spacing w:val="-4"/>
                <w:sz w:val="20"/>
              </w:rPr>
              <w:t>hayatın</w:t>
            </w:r>
            <w:r>
              <w:rPr>
                <w:color w:val="231F20"/>
                <w:spacing w:val="-9"/>
                <w:sz w:val="20"/>
              </w:rPr>
              <w:t xml:space="preserve"> </w:t>
            </w:r>
            <w:r>
              <w:rPr>
                <w:color w:val="231F20"/>
                <w:spacing w:val="-4"/>
                <w:sz w:val="20"/>
              </w:rPr>
              <w:t>içinden</w:t>
            </w:r>
            <w:r>
              <w:rPr>
                <w:color w:val="231F20"/>
                <w:spacing w:val="-9"/>
                <w:sz w:val="20"/>
              </w:rPr>
              <w:t xml:space="preserve"> </w:t>
            </w:r>
            <w:r>
              <w:rPr>
                <w:color w:val="231F20"/>
                <w:spacing w:val="-4"/>
                <w:sz w:val="20"/>
              </w:rPr>
              <w:t>örnekler</w:t>
            </w:r>
            <w:r>
              <w:rPr>
                <w:color w:val="231F20"/>
                <w:spacing w:val="-9"/>
                <w:sz w:val="20"/>
              </w:rPr>
              <w:t xml:space="preserve"> </w:t>
            </w:r>
            <w:r>
              <w:rPr>
                <w:color w:val="231F20"/>
                <w:spacing w:val="-4"/>
                <w:sz w:val="20"/>
              </w:rPr>
              <w:t>verilerek</w:t>
            </w:r>
            <w:r>
              <w:rPr>
                <w:color w:val="231F20"/>
                <w:spacing w:val="-9"/>
                <w:sz w:val="20"/>
              </w:rPr>
              <w:t xml:space="preserve"> </w:t>
            </w:r>
            <w:r>
              <w:rPr>
                <w:color w:val="231F20"/>
                <w:spacing w:val="-4"/>
                <w:sz w:val="20"/>
              </w:rPr>
              <w:t>öğrencinin</w:t>
            </w:r>
            <w:r>
              <w:rPr>
                <w:color w:val="231F20"/>
                <w:spacing w:val="-9"/>
                <w:sz w:val="20"/>
              </w:rPr>
              <w:t xml:space="preserve"> </w:t>
            </w:r>
            <w:r>
              <w:rPr>
                <w:color w:val="231F20"/>
                <w:spacing w:val="-4"/>
                <w:sz w:val="20"/>
              </w:rPr>
              <w:t>ergonominin</w:t>
            </w:r>
            <w:r>
              <w:rPr>
                <w:color w:val="231F20"/>
                <w:spacing w:val="-9"/>
                <w:sz w:val="20"/>
              </w:rPr>
              <w:t xml:space="preserve"> </w:t>
            </w:r>
            <w:r>
              <w:rPr>
                <w:color w:val="231F20"/>
                <w:spacing w:val="-4"/>
                <w:sz w:val="20"/>
              </w:rPr>
              <w:t>önemini</w:t>
            </w:r>
            <w:r>
              <w:rPr>
                <w:color w:val="231F20"/>
                <w:spacing w:val="-9"/>
                <w:sz w:val="20"/>
              </w:rPr>
              <w:t xml:space="preserve"> </w:t>
            </w:r>
            <w:r>
              <w:rPr>
                <w:color w:val="231F20"/>
                <w:spacing w:val="-4"/>
                <w:sz w:val="20"/>
              </w:rPr>
              <w:t xml:space="preserve">fark </w:t>
            </w:r>
            <w:r>
              <w:rPr>
                <w:color w:val="231F20"/>
                <w:sz w:val="20"/>
              </w:rPr>
              <w:t>etmesi</w:t>
            </w:r>
            <w:r>
              <w:rPr>
                <w:color w:val="231F20"/>
                <w:spacing w:val="-23"/>
                <w:sz w:val="20"/>
              </w:rPr>
              <w:t xml:space="preserve"> </w:t>
            </w:r>
            <w:r>
              <w:rPr>
                <w:color w:val="231F20"/>
                <w:sz w:val="20"/>
              </w:rPr>
              <w:t>sağlanabilir.</w:t>
            </w:r>
          </w:p>
          <w:p w14:paraId="1848BA19" w14:textId="77777777" w:rsidR="00E94F05" w:rsidRDefault="00DF3DC5">
            <w:pPr>
              <w:pStyle w:val="TableParagraph"/>
              <w:spacing w:before="56" w:line="278" w:lineRule="auto"/>
              <w:ind w:left="79" w:right="48" w:firstLine="51"/>
              <w:jc w:val="both"/>
              <w:rPr>
                <w:sz w:val="20"/>
              </w:rPr>
            </w:pPr>
            <w:r>
              <w:rPr>
                <w:color w:val="231F20"/>
                <w:spacing w:val="-2"/>
                <w:sz w:val="20"/>
              </w:rPr>
              <w:t>İmkanı</w:t>
            </w:r>
            <w:r>
              <w:rPr>
                <w:color w:val="231F20"/>
                <w:spacing w:val="-14"/>
                <w:sz w:val="20"/>
              </w:rPr>
              <w:t xml:space="preserve"> </w:t>
            </w:r>
            <w:r>
              <w:rPr>
                <w:color w:val="231F20"/>
                <w:spacing w:val="-2"/>
                <w:sz w:val="20"/>
              </w:rPr>
              <w:t>kısıtlı</w:t>
            </w:r>
            <w:r>
              <w:rPr>
                <w:color w:val="231F20"/>
                <w:spacing w:val="-14"/>
                <w:sz w:val="20"/>
              </w:rPr>
              <w:t xml:space="preserve"> </w:t>
            </w:r>
            <w:r>
              <w:rPr>
                <w:color w:val="231F20"/>
                <w:spacing w:val="-2"/>
                <w:sz w:val="20"/>
              </w:rPr>
              <w:t>olan</w:t>
            </w:r>
            <w:r>
              <w:rPr>
                <w:color w:val="231F20"/>
                <w:spacing w:val="-13"/>
                <w:sz w:val="20"/>
              </w:rPr>
              <w:t xml:space="preserve"> </w:t>
            </w:r>
            <w:r>
              <w:rPr>
                <w:color w:val="231F20"/>
                <w:spacing w:val="-2"/>
                <w:sz w:val="20"/>
              </w:rPr>
              <w:t>okullarda</w:t>
            </w:r>
            <w:r>
              <w:rPr>
                <w:color w:val="231F20"/>
                <w:spacing w:val="-14"/>
                <w:sz w:val="20"/>
              </w:rPr>
              <w:t xml:space="preserve"> </w:t>
            </w:r>
            <w:r>
              <w:rPr>
                <w:color w:val="231F20"/>
                <w:spacing w:val="-2"/>
                <w:sz w:val="20"/>
              </w:rPr>
              <w:t>günlük</w:t>
            </w:r>
            <w:r>
              <w:rPr>
                <w:color w:val="231F20"/>
                <w:spacing w:val="-14"/>
                <w:sz w:val="20"/>
              </w:rPr>
              <w:t xml:space="preserve"> </w:t>
            </w:r>
            <w:r>
              <w:rPr>
                <w:color w:val="231F20"/>
                <w:spacing w:val="-2"/>
                <w:sz w:val="20"/>
              </w:rPr>
              <w:t>kullanılan</w:t>
            </w:r>
            <w:r>
              <w:rPr>
                <w:color w:val="231F20"/>
                <w:spacing w:val="-13"/>
                <w:sz w:val="20"/>
              </w:rPr>
              <w:t xml:space="preserve"> </w:t>
            </w:r>
            <w:r>
              <w:rPr>
                <w:color w:val="231F20"/>
                <w:spacing w:val="-2"/>
                <w:sz w:val="20"/>
              </w:rPr>
              <w:t>kaşık,</w:t>
            </w:r>
            <w:r>
              <w:rPr>
                <w:color w:val="231F20"/>
                <w:spacing w:val="-14"/>
                <w:sz w:val="20"/>
              </w:rPr>
              <w:t xml:space="preserve"> </w:t>
            </w:r>
            <w:r>
              <w:rPr>
                <w:color w:val="231F20"/>
                <w:spacing w:val="-2"/>
                <w:sz w:val="20"/>
              </w:rPr>
              <w:t>bardak,</w:t>
            </w:r>
            <w:r>
              <w:rPr>
                <w:color w:val="231F20"/>
                <w:spacing w:val="-13"/>
                <w:sz w:val="20"/>
              </w:rPr>
              <w:t xml:space="preserve"> </w:t>
            </w:r>
            <w:r>
              <w:rPr>
                <w:color w:val="231F20"/>
                <w:spacing w:val="-2"/>
                <w:sz w:val="20"/>
              </w:rPr>
              <w:t>cep</w:t>
            </w:r>
            <w:r>
              <w:rPr>
                <w:color w:val="231F20"/>
                <w:spacing w:val="-14"/>
                <w:sz w:val="20"/>
              </w:rPr>
              <w:t xml:space="preserve"> </w:t>
            </w:r>
            <w:r>
              <w:rPr>
                <w:color w:val="231F20"/>
                <w:spacing w:val="-2"/>
                <w:sz w:val="20"/>
              </w:rPr>
              <w:t>telefonu,</w:t>
            </w:r>
            <w:r>
              <w:rPr>
                <w:color w:val="231F20"/>
                <w:spacing w:val="-14"/>
                <w:sz w:val="20"/>
              </w:rPr>
              <w:t xml:space="preserve"> </w:t>
            </w:r>
            <w:r>
              <w:rPr>
                <w:color w:val="231F20"/>
                <w:spacing w:val="-2"/>
                <w:sz w:val="20"/>
              </w:rPr>
              <w:t>mause,</w:t>
            </w:r>
            <w:r>
              <w:rPr>
                <w:color w:val="231F20"/>
                <w:spacing w:val="-13"/>
                <w:sz w:val="20"/>
              </w:rPr>
              <w:t xml:space="preserve"> </w:t>
            </w:r>
            <w:r>
              <w:rPr>
                <w:color w:val="231F20"/>
                <w:spacing w:val="-2"/>
                <w:sz w:val="20"/>
              </w:rPr>
              <w:t xml:space="preserve">kalem </w:t>
            </w:r>
            <w:r>
              <w:rPr>
                <w:color w:val="231F20"/>
                <w:sz w:val="20"/>
              </w:rPr>
              <w:t>vb.</w:t>
            </w:r>
            <w:r>
              <w:rPr>
                <w:color w:val="231F20"/>
                <w:spacing w:val="-15"/>
                <w:sz w:val="20"/>
              </w:rPr>
              <w:t xml:space="preserve"> </w:t>
            </w:r>
            <w:r>
              <w:rPr>
                <w:color w:val="231F20"/>
                <w:sz w:val="20"/>
              </w:rPr>
              <w:t>araçlar</w:t>
            </w:r>
            <w:r>
              <w:rPr>
                <w:color w:val="231F20"/>
                <w:spacing w:val="-15"/>
                <w:sz w:val="20"/>
              </w:rPr>
              <w:t xml:space="preserve"> </w:t>
            </w:r>
            <w:r>
              <w:rPr>
                <w:color w:val="231F20"/>
                <w:sz w:val="20"/>
              </w:rPr>
              <w:t>üzerinden</w:t>
            </w:r>
            <w:r>
              <w:rPr>
                <w:color w:val="231F20"/>
                <w:spacing w:val="-15"/>
                <w:sz w:val="20"/>
              </w:rPr>
              <w:t xml:space="preserve"> </w:t>
            </w:r>
            <w:r>
              <w:rPr>
                <w:color w:val="231F20"/>
                <w:sz w:val="20"/>
              </w:rPr>
              <w:t>ergonominin</w:t>
            </w:r>
            <w:r>
              <w:rPr>
                <w:color w:val="231F20"/>
                <w:spacing w:val="-15"/>
                <w:sz w:val="20"/>
              </w:rPr>
              <w:t xml:space="preserve"> </w:t>
            </w:r>
            <w:r>
              <w:rPr>
                <w:color w:val="231F20"/>
                <w:sz w:val="20"/>
              </w:rPr>
              <w:t>önemi</w:t>
            </w:r>
            <w:r>
              <w:rPr>
                <w:color w:val="231F20"/>
                <w:spacing w:val="-15"/>
                <w:sz w:val="20"/>
              </w:rPr>
              <w:t xml:space="preserve"> </w:t>
            </w:r>
            <w:r>
              <w:rPr>
                <w:color w:val="231F20"/>
                <w:sz w:val="20"/>
              </w:rPr>
              <w:t>üzerinde</w:t>
            </w:r>
            <w:r>
              <w:rPr>
                <w:color w:val="231F20"/>
                <w:spacing w:val="-15"/>
                <w:sz w:val="20"/>
              </w:rPr>
              <w:t xml:space="preserve"> </w:t>
            </w:r>
            <w:r>
              <w:rPr>
                <w:color w:val="231F20"/>
                <w:sz w:val="20"/>
              </w:rPr>
              <w:t>durulabilir.</w:t>
            </w:r>
            <w:r>
              <w:rPr>
                <w:color w:val="231F20"/>
                <w:spacing w:val="-15"/>
                <w:sz w:val="20"/>
              </w:rPr>
              <w:t xml:space="preserve"> </w:t>
            </w:r>
            <w:r>
              <w:rPr>
                <w:color w:val="231F20"/>
                <w:sz w:val="20"/>
              </w:rPr>
              <w:t>Bu</w:t>
            </w:r>
            <w:r>
              <w:rPr>
                <w:color w:val="231F20"/>
                <w:spacing w:val="-15"/>
                <w:sz w:val="20"/>
              </w:rPr>
              <w:t xml:space="preserve"> </w:t>
            </w:r>
            <w:r>
              <w:rPr>
                <w:color w:val="231F20"/>
                <w:sz w:val="20"/>
              </w:rPr>
              <w:t>süreçte</w:t>
            </w:r>
            <w:r>
              <w:rPr>
                <w:color w:val="231F20"/>
                <w:spacing w:val="-15"/>
                <w:sz w:val="20"/>
              </w:rPr>
              <w:t xml:space="preserve"> </w:t>
            </w:r>
            <w:r>
              <w:rPr>
                <w:color w:val="231F20"/>
                <w:sz w:val="20"/>
              </w:rPr>
              <w:t>ergonominin ürün</w:t>
            </w:r>
            <w:r>
              <w:rPr>
                <w:color w:val="231F20"/>
                <w:spacing w:val="-11"/>
                <w:sz w:val="20"/>
              </w:rPr>
              <w:t xml:space="preserve"> </w:t>
            </w:r>
            <w:r>
              <w:rPr>
                <w:color w:val="231F20"/>
                <w:sz w:val="20"/>
              </w:rPr>
              <w:t>satışındaki</w:t>
            </w:r>
            <w:r>
              <w:rPr>
                <w:color w:val="231F20"/>
                <w:spacing w:val="-11"/>
                <w:sz w:val="20"/>
              </w:rPr>
              <w:t xml:space="preserve"> </w:t>
            </w:r>
            <w:r>
              <w:rPr>
                <w:color w:val="231F20"/>
                <w:sz w:val="20"/>
              </w:rPr>
              <w:t>etkisini</w:t>
            </w:r>
            <w:r>
              <w:rPr>
                <w:color w:val="231F20"/>
                <w:spacing w:val="-11"/>
                <w:sz w:val="20"/>
              </w:rPr>
              <w:t xml:space="preserve"> </w:t>
            </w:r>
            <w:r>
              <w:rPr>
                <w:color w:val="231F20"/>
                <w:sz w:val="20"/>
              </w:rPr>
              <w:t>gösteren</w:t>
            </w:r>
            <w:r>
              <w:rPr>
                <w:color w:val="231F20"/>
                <w:spacing w:val="-11"/>
                <w:sz w:val="20"/>
              </w:rPr>
              <w:t xml:space="preserve"> </w:t>
            </w:r>
            <w:r>
              <w:rPr>
                <w:color w:val="231F20"/>
                <w:sz w:val="20"/>
              </w:rPr>
              <w:t>istatistiki</w:t>
            </w:r>
            <w:r>
              <w:rPr>
                <w:color w:val="231F20"/>
                <w:spacing w:val="-11"/>
                <w:sz w:val="20"/>
              </w:rPr>
              <w:t xml:space="preserve"> </w:t>
            </w:r>
            <w:r>
              <w:rPr>
                <w:color w:val="231F20"/>
                <w:sz w:val="20"/>
              </w:rPr>
              <w:t>veriler</w:t>
            </w:r>
            <w:r>
              <w:rPr>
                <w:color w:val="231F20"/>
                <w:spacing w:val="-11"/>
                <w:sz w:val="20"/>
              </w:rPr>
              <w:t xml:space="preserve"> </w:t>
            </w:r>
            <w:r>
              <w:rPr>
                <w:color w:val="231F20"/>
                <w:sz w:val="20"/>
              </w:rPr>
              <w:t>elde</w:t>
            </w:r>
            <w:r>
              <w:rPr>
                <w:color w:val="231F20"/>
                <w:spacing w:val="-11"/>
                <w:sz w:val="20"/>
              </w:rPr>
              <w:t xml:space="preserve"> </w:t>
            </w:r>
            <w:r>
              <w:rPr>
                <w:color w:val="231F20"/>
                <w:sz w:val="20"/>
              </w:rPr>
              <w:t>edilebilir.</w:t>
            </w:r>
            <w:r>
              <w:rPr>
                <w:color w:val="231F20"/>
                <w:spacing w:val="-11"/>
                <w:sz w:val="20"/>
              </w:rPr>
              <w:t xml:space="preserve"> </w:t>
            </w:r>
            <w:r>
              <w:rPr>
                <w:color w:val="231F20"/>
                <w:sz w:val="20"/>
              </w:rPr>
              <w:t>Bu</w:t>
            </w:r>
            <w:r>
              <w:rPr>
                <w:color w:val="231F20"/>
                <w:spacing w:val="-11"/>
                <w:sz w:val="20"/>
              </w:rPr>
              <w:t xml:space="preserve"> </w:t>
            </w:r>
            <w:r>
              <w:rPr>
                <w:color w:val="231F20"/>
                <w:sz w:val="20"/>
              </w:rPr>
              <w:t>verilerden</w:t>
            </w:r>
            <w:r>
              <w:rPr>
                <w:color w:val="231F20"/>
                <w:spacing w:val="-11"/>
                <w:sz w:val="20"/>
              </w:rPr>
              <w:t xml:space="preserve"> </w:t>
            </w:r>
            <w:r>
              <w:rPr>
                <w:color w:val="231F20"/>
                <w:sz w:val="20"/>
              </w:rPr>
              <w:t>hareket edilerek</w:t>
            </w:r>
            <w:r>
              <w:rPr>
                <w:color w:val="231F20"/>
                <w:spacing w:val="-12"/>
                <w:sz w:val="20"/>
              </w:rPr>
              <w:t xml:space="preserve"> </w:t>
            </w:r>
            <w:r>
              <w:rPr>
                <w:color w:val="231F20"/>
                <w:sz w:val="20"/>
              </w:rPr>
              <w:t>bir</w:t>
            </w:r>
            <w:r>
              <w:rPr>
                <w:color w:val="231F20"/>
                <w:spacing w:val="-12"/>
                <w:sz w:val="20"/>
              </w:rPr>
              <w:t xml:space="preserve"> </w:t>
            </w:r>
            <w:r>
              <w:rPr>
                <w:color w:val="231F20"/>
                <w:sz w:val="20"/>
              </w:rPr>
              <w:t>bilgilendirme</w:t>
            </w:r>
            <w:r>
              <w:rPr>
                <w:color w:val="231F20"/>
                <w:spacing w:val="-12"/>
                <w:sz w:val="20"/>
              </w:rPr>
              <w:t xml:space="preserve"> </w:t>
            </w:r>
            <w:r>
              <w:rPr>
                <w:color w:val="231F20"/>
                <w:sz w:val="20"/>
              </w:rPr>
              <w:t>tasarımı</w:t>
            </w:r>
            <w:r>
              <w:rPr>
                <w:color w:val="231F20"/>
                <w:spacing w:val="-12"/>
                <w:sz w:val="20"/>
              </w:rPr>
              <w:t xml:space="preserve"> </w:t>
            </w:r>
            <w:r>
              <w:rPr>
                <w:color w:val="231F20"/>
                <w:sz w:val="20"/>
              </w:rPr>
              <w:t>veya</w:t>
            </w:r>
            <w:r>
              <w:rPr>
                <w:color w:val="231F20"/>
                <w:spacing w:val="-12"/>
                <w:sz w:val="20"/>
              </w:rPr>
              <w:t xml:space="preserve"> </w:t>
            </w:r>
            <w:r>
              <w:rPr>
                <w:color w:val="231F20"/>
                <w:sz w:val="20"/>
              </w:rPr>
              <w:t>afiş</w:t>
            </w:r>
            <w:r>
              <w:rPr>
                <w:color w:val="231F20"/>
                <w:spacing w:val="-12"/>
                <w:sz w:val="20"/>
              </w:rPr>
              <w:t xml:space="preserve"> </w:t>
            </w:r>
            <w:r>
              <w:rPr>
                <w:color w:val="231F20"/>
                <w:sz w:val="20"/>
              </w:rPr>
              <w:t>çalışması</w:t>
            </w:r>
            <w:r>
              <w:rPr>
                <w:color w:val="231F20"/>
                <w:spacing w:val="-12"/>
                <w:sz w:val="20"/>
              </w:rPr>
              <w:t xml:space="preserve"> </w:t>
            </w:r>
            <w:r>
              <w:rPr>
                <w:color w:val="231F20"/>
                <w:sz w:val="20"/>
              </w:rPr>
              <w:t>ile</w:t>
            </w:r>
            <w:r>
              <w:rPr>
                <w:color w:val="231F20"/>
                <w:spacing w:val="-12"/>
                <w:sz w:val="20"/>
              </w:rPr>
              <w:t xml:space="preserve"> </w:t>
            </w:r>
            <w:r>
              <w:rPr>
                <w:color w:val="231F20"/>
                <w:sz w:val="20"/>
              </w:rPr>
              <w:t>görselleştirilebilir.</w:t>
            </w:r>
          </w:p>
          <w:p w14:paraId="3918084E" w14:textId="77777777" w:rsidR="00E94F05" w:rsidRDefault="00DF3DC5">
            <w:pPr>
              <w:pStyle w:val="TableParagraph"/>
              <w:spacing w:before="57" w:line="278" w:lineRule="auto"/>
              <w:ind w:left="79" w:right="48"/>
              <w:jc w:val="both"/>
              <w:rPr>
                <w:sz w:val="20"/>
              </w:rPr>
            </w:pPr>
            <w:r>
              <w:rPr>
                <w:color w:val="231F20"/>
                <w:spacing w:val="-2"/>
                <w:sz w:val="20"/>
              </w:rPr>
              <w:t>Ergonomi</w:t>
            </w:r>
            <w:r>
              <w:rPr>
                <w:color w:val="231F20"/>
                <w:spacing w:val="-10"/>
                <w:sz w:val="20"/>
              </w:rPr>
              <w:t xml:space="preserve"> </w:t>
            </w:r>
            <w:r>
              <w:rPr>
                <w:color w:val="231F20"/>
                <w:spacing w:val="-2"/>
                <w:sz w:val="20"/>
              </w:rPr>
              <w:t>ile</w:t>
            </w:r>
            <w:r>
              <w:rPr>
                <w:color w:val="231F20"/>
                <w:spacing w:val="-10"/>
                <w:sz w:val="20"/>
              </w:rPr>
              <w:t xml:space="preserve"> </w:t>
            </w:r>
            <w:r>
              <w:rPr>
                <w:color w:val="231F20"/>
                <w:spacing w:val="-2"/>
                <w:sz w:val="20"/>
              </w:rPr>
              <w:t>ilgili</w:t>
            </w:r>
            <w:r>
              <w:rPr>
                <w:color w:val="231F20"/>
                <w:spacing w:val="-10"/>
                <w:sz w:val="20"/>
              </w:rPr>
              <w:t xml:space="preserve"> </w:t>
            </w:r>
            <w:r>
              <w:rPr>
                <w:color w:val="231F20"/>
                <w:spacing w:val="-2"/>
                <w:sz w:val="20"/>
              </w:rPr>
              <w:t>bilgi</w:t>
            </w:r>
            <w:r>
              <w:rPr>
                <w:color w:val="231F20"/>
                <w:spacing w:val="-10"/>
                <w:sz w:val="20"/>
              </w:rPr>
              <w:t xml:space="preserve"> </w:t>
            </w:r>
            <w:r>
              <w:rPr>
                <w:color w:val="231F20"/>
                <w:spacing w:val="-2"/>
                <w:sz w:val="20"/>
              </w:rPr>
              <w:t>toplama,</w:t>
            </w:r>
            <w:r>
              <w:rPr>
                <w:color w:val="231F20"/>
                <w:spacing w:val="-10"/>
                <w:sz w:val="20"/>
              </w:rPr>
              <w:t xml:space="preserve"> </w:t>
            </w:r>
            <w:r>
              <w:rPr>
                <w:color w:val="231F20"/>
                <w:spacing w:val="-2"/>
                <w:sz w:val="20"/>
              </w:rPr>
              <w:t>kategorileştirme,</w:t>
            </w:r>
            <w:r>
              <w:rPr>
                <w:color w:val="231F20"/>
                <w:spacing w:val="-10"/>
                <w:sz w:val="20"/>
              </w:rPr>
              <w:t xml:space="preserve"> </w:t>
            </w:r>
            <w:r>
              <w:rPr>
                <w:color w:val="231F20"/>
                <w:spacing w:val="-2"/>
                <w:sz w:val="20"/>
              </w:rPr>
              <w:t>çıkarım</w:t>
            </w:r>
            <w:r>
              <w:rPr>
                <w:color w:val="231F20"/>
                <w:spacing w:val="-10"/>
                <w:sz w:val="20"/>
              </w:rPr>
              <w:t xml:space="preserve"> </w:t>
            </w:r>
            <w:r>
              <w:rPr>
                <w:color w:val="231F20"/>
                <w:spacing w:val="-2"/>
                <w:sz w:val="20"/>
              </w:rPr>
              <w:t>yapma,</w:t>
            </w:r>
            <w:r>
              <w:rPr>
                <w:color w:val="231F20"/>
                <w:spacing w:val="-10"/>
                <w:sz w:val="20"/>
              </w:rPr>
              <w:t xml:space="preserve"> </w:t>
            </w:r>
            <w:r>
              <w:rPr>
                <w:color w:val="231F20"/>
                <w:spacing w:val="-2"/>
                <w:sz w:val="20"/>
              </w:rPr>
              <w:t>eskiz</w:t>
            </w:r>
            <w:r>
              <w:rPr>
                <w:color w:val="231F20"/>
                <w:spacing w:val="-10"/>
                <w:sz w:val="20"/>
              </w:rPr>
              <w:t xml:space="preserve"> </w:t>
            </w:r>
            <w:r>
              <w:rPr>
                <w:color w:val="231F20"/>
                <w:spacing w:val="-2"/>
                <w:sz w:val="20"/>
              </w:rPr>
              <w:t>yapma</w:t>
            </w:r>
            <w:r>
              <w:rPr>
                <w:color w:val="231F20"/>
                <w:spacing w:val="-10"/>
                <w:sz w:val="20"/>
              </w:rPr>
              <w:t xml:space="preserve"> </w:t>
            </w:r>
            <w:r>
              <w:rPr>
                <w:color w:val="231F20"/>
                <w:spacing w:val="-2"/>
                <w:sz w:val="20"/>
              </w:rPr>
              <w:t>gibi</w:t>
            </w:r>
            <w:r>
              <w:rPr>
                <w:color w:val="231F20"/>
                <w:spacing w:val="-10"/>
                <w:sz w:val="20"/>
              </w:rPr>
              <w:t xml:space="preserve"> </w:t>
            </w:r>
            <w:r>
              <w:rPr>
                <w:color w:val="231F20"/>
                <w:spacing w:val="-2"/>
                <w:sz w:val="20"/>
              </w:rPr>
              <w:t xml:space="preserve">çalış- </w:t>
            </w:r>
            <w:r>
              <w:rPr>
                <w:color w:val="231F20"/>
                <w:sz w:val="20"/>
              </w:rPr>
              <w:t>malarda</w:t>
            </w:r>
            <w:r>
              <w:rPr>
                <w:color w:val="231F20"/>
                <w:spacing w:val="-16"/>
                <w:sz w:val="20"/>
              </w:rPr>
              <w:t xml:space="preserve"> </w:t>
            </w:r>
            <w:r>
              <w:rPr>
                <w:color w:val="231F20"/>
                <w:sz w:val="20"/>
              </w:rPr>
              <w:t>öğrenci</w:t>
            </w:r>
            <w:r>
              <w:rPr>
                <w:color w:val="231F20"/>
                <w:spacing w:val="-16"/>
                <w:sz w:val="20"/>
              </w:rPr>
              <w:t xml:space="preserve"> </w:t>
            </w:r>
            <w:r>
              <w:rPr>
                <w:color w:val="231F20"/>
                <w:sz w:val="20"/>
              </w:rPr>
              <w:t>için</w:t>
            </w:r>
            <w:r>
              <w:rPr>
                <w:color w:val="231F20"/>
                <w:spacing w:val="-16"/>
                <w:sz w:val="20"/>
              </w:rPr>
              <w:t xml:space="preserve"> </w:t>
            </w:r>
            <w:r>
              <w:rPr>
                <w:color w:val="231F20"/>
                <w:sz w:val="20"/>
              </w:rPr>
              <w:t>adım</w:t>
            </w:r>
            <w:r>
              <w:rPr>
                <w:color w:val="231F20"/>
                <w:spacing w:val="-16"/>
                <w:sz w:val="20"/>
              </w:rPr>
              <w:t xml:space="preserve"> </w:t>
            </w:r>
            <w:r>
              <w:rPr>
                <w:color w:val="231F20"/>
                <w:sz w:val="20"/>
              </w:rPr>
              <w:t>adım</w:t>
            </w:r>
            <w:r>
              <w:rPr>
                <w:color w:val="231F20"/>
                <w:spacing w:val="-16"/>
                <w:sz w:val="20"/>
              </w:rPr>
              <w:t xml:space="preserve"> </w:t>
            </w:r>
            <w:r>
              <w:rPr>
                <w:color w:val="231F20"/>
                <w:sz w:val="20"/>
              </w:rPr>
              <w:t>görev</w:t>
            </w:r>
            <w:r>
              <w:rPr>
                <w:color w:val="231F20"/>
                <w:spacing w:val="-16"/>
                <w:sz w:val="20"/>
              </w:rPr>
              <w:t xml:space="preserve"> </w:t>
            </w:r>
            <w:r>
              <w:rPr>
                <w:color w:val="231F20"/>
                <w:sz w:val="20"/>
              </w:rPr>
              <w:t>kartları</w:t>
            </w:r>
            <w:r>
              <w:rPr>
                <w:color w:val="231F20"/>
                <w:spacing w:val="-16"/>
                <w:sz w:val="20"/>
              </w:rPr>
              <w:t xml:space="preserve"> </w:t>
            </w:r>
            <w:r>
              <w:rPr>
                <w:color w:val="231F20"/>
                <w:sz w:val="20"/>
              </w:rPr>
              <w:t>hazırlanabilir.</w:t>
            </w:r>
          </w:p>
        </w:tc>
      </w:tr>
      <w:tr w:rsidR="00E94F05" w14:paraId="738FA0E4" w14:textId="77777777">
        <w:trPr>
          <w:trHeight w:val="788"/>
        </w:trPr>
        <w:tc>
          <w:tcPr>
            <w:tcW w:w="1489" w:type="dxa"/>
          </w:tcPr>
          <w:p w14:paraId="207F62B0"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51F9B488"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681C42B6"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1F3831F0" w14:textId="5C8F4604" w:rsidR="00E94F05" w:rsidRDefault="00E94F05">
      <w:pPr>
        <w:pStyle w:val="GvdeMetni"/>
        <w:spacing w:before="1"/>
        <w:rPr>
          <w:sz w:val="9"/>
        </w:rPr>
      </w:pPr>
    </w:p>
    <w:tbl>
      <w:tblPr>
        <w:tblStyle w:val="TableNormal"/>
        <w:tblW w:w="0" w:type="auto"/>
        <w:tblInd w:w="768" w:type="dxa"/>
        <w:tblLayout w:type="fixed"/>
        <w:tblLook w:val="01E0" w:firstRow="1" w:lastRow="1" w:firstColumn="1" w:lastColumn="1" w:noHBand="0" w:noVBand="0"/>
      </w:tblPr>
      <w:tblGrid>
        <w:gridCol w:w="2074"/>
        <w:gridCol w:w="7653"/>
      </w:tblGrid>
      <w:tr w:rsidR="00E94F05" w14:paraId="46E06645" w14:textId="77777777">
        <w:trPr>
          <w:trHeight w:val="680"/>
        </w:trPr>
        <w:tc>
          <w:tcPr>
            <w:tcW w:w="2074" w:type="dxa"/>
          </w:tcPr>
          <w:p w14:paraId="49E0744B" w14:textId="77777777" w:rsidR="00E94F05" w:rsidRDefault="00E94F05">
            <w:pPr>
              <w:pStyle w:val="TableParagraph"/>
              <w:rPr>
                <w:rFonts w:ascii="Times New Roman"/>
                <w:sz w:val="18"/>
              </w:rPr>
            </w:pPr>
          </w:p>
        </w:tc>
        <w:tc>
          <w:tcPr>
            <w:tcW w:w="7653" w:type="dxa"/>
            <w:shd w:val="clear" w:color="auto" w:fill="4983C4"/>
          </w:tcPr>
          <w:p w14:paraId="42DA2C40" w14:textId="77777777" w:rsidR="00E94F05" w:rsidRDefault="00DF3DC5">
            <w:pPr>
              <w:pStyle w:val="TableParagraph"/>
              <w:spacing w:before="210"/>
              <w:ind w:left="1739"/>
              <w:rPr>
                <w:b/>
                <w:sz w:val="26"/>
              </w:rPr>
            </w:pPr>
            <w:r>
              <w:rPr>
                <w:b/>
                <w:color w:val="FFFFFF"/>
                <w:w w:val="80"/>
                <w:sz w:val="26"/>
              </w:rPr>
              <w:t>5.</w:t>
            </w:r>
            <w:r>
              <w:rPr>
                <w:b/>
                <w:color w:val="FFFFFF"/>
                <w:spacing w:val="14"/>
                <w:sz w:val="26"/>
              </w:rPr>
              <w:t xml:space="preserve"> </w:t>
            </w:r>
            <w:r>
              <w:rPr>
                <w:b/>
                <w:color w:val="FFFFFF"/>
                <w:w w:val="80"/>
                <w:sz w:val="26"/>
              </w:rPr>
              <w:t>ÜNİTE:</w:t>
            </w:r>
            <w:r>
              <w:rPr>
                <w:b/>
                <w:color w:val="FFFFFF"/>
                <w:spacing w:val="14"/>
                <w:sz w:val="26"/>
              </w:rPr>
              <w:t xml:space="preserve"> </w:t>
            </w:r>
            <w:r>
              <w:rPr>
                <w:b/>
                <w:color w:val="FFFFFF"/>
                <w:w w:val="80"/>
                <w:sz w:val="26"/>
              </w:rPr>
              <w:t>MÜHENDİSLİK</w:t>
            </w:r>
            <w:r>
              <w:rPr>
                <w:b/>
                <w:color w:val="FFFFFF"/>
                <w:spacing w:val="14"/>
                <w:sz w:val="26"/>
              </w:rPr>
              <w:t xml:space="preserve"> </w:t>
            </w:r>
            <w:r>
              <w:rPr>
                <w:b/>
                <w:color w:val="FFFFFF"/>
                <w:w w:val="80"/>
                <w:sz w:val="26"/>
              </w:rPr>
              <w:t>VE</w:t>
            </w:r>
            <w:r>
              <w:rPr>
                <w:b/>
                <w:color w:val="FFFFFF"/>
                <w:spacing w:val="14"/>
                <w:sz w:val="26"/>
              </w:rPr>
              <w:t xml:space="preserve"> </w:t>
            </w:r>
            <w:r>
              <w:rPr>
                <w:b/>
                <w:color w:val="FFFFFF"/>
                <w:spacing w:val="-2"/>
                <w:w w:val="80"/>
                <w:sz w:val="26"/>
              </w:rPr>
              <w:t>TASARIM</w:t>
            </w:r>
          </w:p>
        </w:tc>
      </w:tr>
      <w:tr w:rsidR="00E94F05" w14:paraId="5F9DD299" w14:textId="77777777">
        <w:trPr>
          <w:trHeight w:val="659"/>
        </w:trPr>
        <w:tc>
          <w:tcPr>
            <w:tcW w:w="2074" w:type="dxa"/>
          </w:tcPr>
          <w:p w14:paraId="29C048CC" w14:textId="77777777" w:rsidR="00E94F05" w:rsidRDefault="00E94F05">
            <w:pPr>
              <w:pStyle w:val="TableParagraph"/>
              <w:rPr>
                <w:rFonts w:ascii="Times New Roman"/>
                <w:sz w:val="18"/>
              </w:rPr>
            </w:pPr>
          </w:p>
        </w:tc>
        <w:tc>
          <w:tcPr>
            <w:tcW w:w="7653" w:type="dxa"/>
          </w:tcPr>
          <w:p w14:paraId="50B58AE2" w14:textId="77777777" w:rsidR="00E94F05" w:rsidRDefault="00DF3DC5">
            <w:pPr>
              <w:pStyle w:val="TableParagraph"/>
              <w:spacing w:before="41" w:line="280" w:lineRule="atLeast"/>
              <w:ind w:left="80"/>
              <w:rPr>
                <w:sz w:val="20"/>
              </w:rPr>
            </w:pPr>
            <w:r>
              <w:rPr>
                <w:color w:val="231F20"/>
                <w:spacing w:val="-2"/>
                <w:sz w:val="20"/>
              </w:rPr>
              <w:t>Bu</w:t>
            </w:r>
            <w:r>
              <w:rPr>
                <w:color w:val="231F20"/>
                <w:spacing w:val="-22"/>
                <w:sz w:val="20"/>
              </w:rPr>
              <w:t xml:space="preserve"> </w:t>
            </w:r>
            <w:r>
              <w:rPr>
                <w:color w:val="231F20"/>
                <w:spacing w:val="-2"/>
                <w:sz w:val="20"/>
              </w:rPr>
              <w:t>ünitede</w:t>
            </w:r>
            <w:r>
              <w:rPr>
                <w:color w:val="231F20"/>
                <w:spacing w:val="-22"/>
                <w:sz w:val="20"/>
              </w:rPr>
              <w:t xml:space="preserve"> </w:t>
            </w:r>
            <w:r>
              <w:rPr>
                <w:color w:val="231F20"/>
                <w:spacing w:val="-2"/>
                <w:sz w:val="20"/>
              </w:rPr>
              <w:t>öğrencilerin</w:t>
            </w:r>
            <w:r>
              <w:rPr>
                <w:color w:val="231F20"/>
                <w:spacing w:val="-22"/>
                <w:sz w:val="20"/>
              </w:rPr>
              <w:t xml:space="preserve"> </w:t>
            </w:r>
            <w:r>
              <w:rPr>
                <w:color w:val="231F20"/>
                <w:spacing w:val="-2"/>
                <w:sz w:val="20"/>
              </w:rPr>
              <w:t>mühendislik</w:t>
            </w:r>
            <w:r>
              <w:rPr>
                <w:color w:val="231F20"/>
                <w:spacing w:val="-22"/>
                <w:sz w:val="20"/>
              </w:rPr>
              <w:t xml:space="preserve"> </w:t>
            </w:r>
            <w:r>
              <w:rPr>
                <w:color w:val="231F20"/>
                <w:spacing w:val="-2"/>
                <w:sz w:val="20"/>
              </w:rPr>
              <w:t>ve</w:t>
            </w:r>
            <w:r>
              <w:rPr>
                <w:color w:val="231F20"/>
                <w:spacing w:val="-22"/>
                <w:sz w:val="20"/>
              </w:rPr>
              <w:t xml:space="preserve"> </w:t>
            </w:r>
            <w:r>
              <w:rPr>
                <w:color w:val="231F20"/>
                <w:spacing w:val="-2"/>
                <w:sz w:val="20"/>
              </w:rPr>
              <w:t>tasarım</w:t>
            </w:r>
            <w:r>
              <w:rPr>
                <w:color w:val="231F20"/>
                <w:spacing w:val="-22"/>
                <w:sz w:val="20"/>
              </w:rPr>
              <w:t xml:space="preserve"> </w:t>
            </w:r>
            <w:r>
              <w:rPr>
                <w:color w:val="231F20"/>
                <w:spacing w:val="-2"/>
                <w:sz w:val="20"/>
              </w:rPr>
              <w:t>ilişkisi</w:t>
            </w:r>
            <w:r>
              <w:rPr>
                <w:color w:val="231F20"/>
                <w:spacing w:val="-22"/>
                <w:sz w:val="20"/>
              </w:rPr>
              <w:t xml:space="preserve"> </w:t>
            </w:r>
            <w:r>
              <w:rPr>
                <w:color w:val="231F20"/>
                <w:spacing w:val="-2"/>
                <w:sz w:val="20"/>
              </w:rPr>
              <w:t>ile</w:t>
            </w:r>
            <w:r>
              <w:rPr>
                <w:color w:val="231F20"/>
                <w:spacing w:val="-22"/>
                <w:sz w:val="20"/>
              </w:rPr>
              <w:t xml:space="preserve"> </w:t>
            </w:r>
            <w:r>
              <w:rPr>
                <w:color w:val="231F20"/>
                <w:spacing w:val="-2"/>
                <w:sz w:val="20"/>
              </w:rPr>
              <w:t>mühendislikte</w:t>
            </w:r>
            <w:r>
              <w:rPr>
                <w:color w:val="231F20"/>
                <w:spacing w:val="-22"/>
                <w:sz w:val="20"/>
              </w:rPr>
              <w:t xml:space="preserve"> </w:t>
            </w:r>
            <w:r>
              <w:rPr>
                <w:color w:val="231F20"/>
                <w:spacing w:val="-2"/>
                <w:sz w:val="20"/>
              </w:rPr>
              <w:t>kullanılan</w:t>
            </w:r>
            <w:r>
              <w:rPr>
                <w:color w:val="231F20"/>
                <w:spacing w:val="-22"/>
                <w:sz w:val="20"/>
              </w:rPr>
              <w:t xml:space="preserve"> </w:t>
            </w:r>
            <w:r>
              <w:rPr>
                <w:color w:val="231F20"/>
                <w:spacing w:val="-2"/>
                <w:sz w:val="20"/>
              </w:rPr>
              <w:t xml:space="preserve">tasarım </w:t>
            </w:r>
            <w:r>
              <w:rPr>
                <w:color w:val="231F20"/>
                <w:sz w:val="20"/>
              </w:rPr>
              <w:t>süreci</w:t>
            </w:r>
            <w:r>
              <w:rPr>
                <w:color w:val="231F20"/>
                <w:spacing w:val="-5"/>
                <w:sz w:val="20"/>
              </w:rPr>
              <w:t xml:space="preserve"> </w:t>
            </w:r>
            <w:r>
              <w:rPr>
                <w:color w:val="231F20"/>
                <w:sz w:val="20"/>
              </w:rPr>
              <w:t>hakkında</w:t>
            </w:r>
            <w:r>
              <w:rPr>
                <w:color w:val="231F20"/>
                <w:spacing w:val="-5"/>
                <w:sz w:val="20"/>
              </w:rPr>
              <w:t xml:space="preserve"> </w:t>
            </w:r>
            <w:r>
              <w:rPr>
                <w:color w:val="231F20"/>
                <w:sz w:val="20"/>
              </w:rPr>
              <w:t>bilgi</w:t>
            </w:r>
            <w:r>
              <w:rPr>
                <w:color w:val="231F20"/>
                <w:spacing w:val="-5"/>
                <w:sz w:val="20"/>
              </w:rPr>
              <w:t xml:space="preserve"> </w:t>
            </w:r>
            <w:r>
              <w:rPr>
                <w:color w:val="231F20"/>
                <w:sz w:val="20"/>
              </w:rPr>
              <w:t>sahibi</w:t>
            </w:r>
            <w:r>
              <w:rPr>
                <w:color w:val="231F20"/>
                <w:spacing w:val="-5"/>
                <w:sz w:val="20"/>
              </w:rPr>
              <w:t xml:space="preserve"> </w:t>
            </w:r>
            <w:r>
              <w:rPr>
                <w:color w:val="231F20"/>
                <w:sz w:val="20"/>
              </w:rPr>
              <w:t>olmaları</w:t>
            </w:r>
            <w:r>
              <w:rPr>
                <w:color w:val="231F20"/>
                <w:spacing w:val="-5"/>
                <w:sz w:val="20"/>
              </w:rPr>
              <w:t xml:space="preserve"> </w:t>
            </w:r>
            <w:r>
              <w:rPr>
                <w:color w:val="231F20"/>
                <w:sz w:val="20"/>
              </w:rPr>
              <w:t>amaçlanmıştır.</w:t>
            </w:r>
          </w:p>
        </w:tc>
      </w:tr>
      <w:tr w:rsidR="00E94F05" w14:paraId="30F31170" w14:textId="77777777">
        <w:trPr>
          <w:trHeight w:val="359"/>
        </w:trPr>
        <w:tc>
          <w:tcPr>
            <w:tcW w:w="2074" w:type="dxa"/>
          </w:tcPr>
          <w:p w14:paraId="44A510E6"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0B860ED1" w14:textId="77777777" w:rsidR="00E94F05" w:rsidRDefault="00DF3DC5">
            <w:pPr>
              <w:pStyle w:val="TableParagraph"/>
              <w:spacing w:before="60"/>
              <w:ind w:left="80"/>
              <w:rPr>
                <w:sz w:val="20"/>
              </w:rPr>
            </w:pPr>
            <w:r>
              <w:rPr>
                <w:color w:val="231F20"/>
                <w:spacing w:val="-5"/>
                <w:w w:val="95"/>
                <w:sz w:val="20"/>
              </w:rPr>
              <w:t>10</w:t>
            </w:r>
          </w:p>
        </w:tc>
      </w:tr>
      <w:tr w:rsidR="00E94F05" w14:paraId="6B9491A4" w14:textId="77777777">
        <w:trPr>
          <w:trHeight w:val="639"/>
        </w:trPr>
        <w:tc>
          <w:tcPr>
            <w:tcW w:w="2074" w:type="dxa"/>
          </w:tcPr>
          <w:p w14:paraId="77F0C149" w14:textId="77777777" w:rsidR="00E94F05" w:rsidRDefault="00DF3DC5">
            <w:pPr>
              <w:pStyle w:val="TableParagraph"/>
              <w:spacing w:before="21" w:line="280" w:lineRule="atLeast"/>
              <w:ind w:left="932" w:right="69" w:firstLine="542"/>
              <w:rPr>
                <w:b/>
                <w:sz w:val="20"/>
              </w:rPr>
            </w:pPr>
            <w:r>
              <w:rPr>
                <w:b/>
                <w:color w:val="00AD96"/>
                <w:spacing w:val="-8"/>
                <w:sz w:val="20"/>
              </w:rPr>
              <w:t xml:space="preserve">ALAN </w:t>
            </w:r>
            <w:r>
              <w:rPr>
                <w:b/>
                <w:color w:val="00AD96"/>
                <w:spacing w:val="-2"/>
                <w:w w:val="85"/>
                <w:sz w:val="20"/>
              </w:rPr>
              <w:t>BECERİLERİ</w:t>
            </w:r>
          </w:p>
        </w:tc>
        <w:tc>
          <w:tcPr>
            <w:tcW w:w="7653" w:type="dxa"/>
          </w:tcPr>
          <w:p w14:paraId="6A341849" w14:textId="77777777" w:rsidR="00E94F05" w:rsidRDefault="00DF3DC5">
            <w:pPr>
              <w:pStyle w:val="TableParagraph"/>
              <w:spacing w:before="60"/>
              <w:ind w:left="80"/>
              <w:rPr>
                <w:sz w:val="20"/>
              </w:rPr>
            </w:pPr>
            <w:r>
              <w:rPr>
                <w:color w:val="231F20"/>
                <w:spacing w:val="-6"/>
                <w:sz w:val="20"/>
              </w:rPr>
              <w:t>TSRMAB1.</w:t>
            </w:r>
            <w:r>
              <w:rPr>
                <w:color w:val="231F20"/>
                <w:spacing w:val="-14"/>
                <w:sz w:val="20"/>
              </w:rPr>
              <w:t xml:space="preserve"> </w:t>
            </w:r>
            <w:r>
              <w:rPr>
                <w:color w:val="231F20"/>
                <w:spacing w:val="-6"/>
                <w:sz w:val="20"/>
              </w:rPr>
              <w:t>Tasarım</w:t>
            </w:r>
            <w:r>
              <w:rPr>
                <w:color w:val="231F20"/>
                <w:spacing w:val="-14"/>
                <w:sz w:val="20"/>
              </w:rPr>
              <w:t xml:space="preserve"> </w:t>
            </w:r>
            <w:r>
              <w:rPr>
                <w:color w:val="231F20"/>
                <w:spacing w:val="-6"/>
                <w:sz w:val="20"/>
              </w:rPr>
              <w:t>ürünü</w:t>
            </w:r>
            <w:r>
              <w:rPr>
                <w:color w:val="231F20"/>
                <w:spacing w:val="-14"/>
                <w:sz w:val="20"/>
              </w:rPr>
              <w:t xml:space="preserve"> </w:t>
            </w:r>
            <w:r>
              <w:rPr>
                <w:color w:val="231F20"/>
                <w:spacing w:val="-6"/>
                <w:sz w:val="20"/>
              </w:rPr>
              <w:t>oluşturma,</w:t>
            </w:r>
          </w:p>
        </w:tc>
      </w:tr>
      <w:tr w:rsidR="00E94F05" w14:paraId="733E32DC" w14:textId="77777777">
        <w:trPr>
          <w:trHeight w:val="1033"/>
        </w:trPr>
        <w:tc>
          <w:tcPr>
            <w:tcW w:w="2074" w:type="dxa"/>
          </w:tcPr>
          <w:p w14:paraId="3DA43AB6" w14:textId="77777777" w:rsidR="00E94F05" w:rsidRDefault="00DF3DC5">
            <w:pPr>
              <w:pStyle w:val="TableParagraph"/>
              <w:spacing w:before="60" w:line="278" w:lineRule="auto"/>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606D34F4" w14:textId="77777777" w:rsidR="00E94F05" w:rsidRDefault="00DF3DC5">
            <w:pPr>
              <w:pStyle w:val="TableParagraph"/>
              <w:spacing w:before="60"/>
              <w:ind w:left="80"/>
              <w:rPr>
                <w:sz w:val="20"/>
              </w:rPr>
            </w:pPr>
            <w:r>
              <w:rPr>
                <w:color w:val="231F20"/>
                <w:spacing w:val="-2"/>
                <w:sz w:val="20"/>
              </w:rPr>
              <w:t>KB2.8.</w:t>
            </w:r>
            <w:r>
              <w:rPr>
                <w:color w:val="231F20"/>
                <w:spacing w:val="-23"/>
                <w:sz w:val="20"/>
              </w:rPr>
              <w:t xml:space="preserve"> </w:t>
            </w:r>
            <w:r>
              <w:rPr>
                <w:color w:val="231F20"/>
                <w:spacing w:val="-2"/>
                <w:sz w:val="20"/>
              </w:rPr>
              <w:t>Sorgulama</w:t>
            </w:r>
          </w:p>
          <w:p w14:paraId="58955080" w14:textId="77777777" w:rsidR="00E94F05" w:rsidRDefault="00DF3DC5">
            <w:pPr>
              <w:pStyle w:val="TableParagraph"/>
              <w:spacing w:before="6" w:line="330" w:lineRule="atLeast"/>
              <w:ind w:left="80" w:right="5369"/>
              <w:rPr>
                <w:sz w:val="20"/>
              </w:rPr>
            </w:pPr>
            <w:r>
              <w:rPr>
                <w:color w:val="231F20"/>
                <w:sz w:val="20"/>
              </w:rPr>
              <w:t>KB2.2.</w:t>
            </w:r>
            <w:r>
              <w:rPr>
                <w:color w:val="231F20"/>
                <w:spacing w:val="-23"/>
                <w:sz w:val="20"/>
              </w:rPr>
              <w:t xml:space="preserve"> </w:t>
            </w:r>
            <w:r>
              <w:rPr>
                <w:color w:val="231F20"/>
                <w:sz w:val="20"/>
              </w:rPr>
              <w:t xml:space="preserve">Gözlemleme </w:t>
            </w:r>
            <w:r>
              <w:rPr>
                <w:color w:val="231F20"/>
                <w:spacing w:val="-6"/>
                <w:sz w:val="20"/>
              </w:rPr>
              <w:t>KB2.17.</w:t>
            </w:r>
            <w:r>
              <w:rPr>
                <w:color w:val="231F20"/>
                <w:spacing w:val="-23"/>
                <w:sz w:val="20"/>
              </w:rPr>
              <w:t xml:space="preserve"> </w:t>
            </w:r>
            <w:r>
              <w:rPr>
                <w:color w:val="231F20"/>
                <w:spacing w:val="-6"/>
                <w:sz w:val="20"/>
              </w:rPr>
              <w:t>Değerlendirme</w:t>
            </w:r>
          </w:p>
        </w:tc>
      </w:tr>
      <w:tr w:rsidR="00E94F05" w14:paraId="4CA39514" w14:textId="77777777">
        <w:trPr>
          <w:trHeight w:val="359"/>
        </w:trPr>
        <w:tc>
          <w:tcPr>
            <w:tcW w:w="2074" w:type="dxa"/>
          </w:tcPr>
          <w:p w14:paraId="3432257F"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02D5517B" w14:textId="77777777" w:rsidR="00E94F05" w:rsidRDefault="00DF3DC5">
            <w:pPr>
              <w:pStyle w:val="TableParagraph"/>
              <w:spacing w:before="60"/>
              <w:ind w:left="80"/>
              <w:rPr>
                <w:sz w:val="20"/>
              </w:rPr>
            </w:pPr>
            <w:r>
              <w:rPr>
                <w:color w:val="231F20"/>
                <w:w w:val="90"/>
                <w:sz w:val="20"/>
              </w:rPr>
              <w:t>E1.1.</w:t>
            </w:r>
            <w:r>
              <w:rPr>
                <w:color w:val="231F20"/>
                <w:spacing w:val="-6"/>
                <w:sz w:val="20"/>
              </w:rPr>
              <w:t xml:space="preserve"> </w:t>
            </w:r>
            <w:r>
              <w:rPr>
                <w:color w:val="231F20"/>
                <w:w w:val="90"/>
                <w:sz w:val="20"/>
              </w:rPr>
              <w:t>Merak,</w:t>
            </w:r>
            <w:r>
              <w:rPr>
                <w:color w:val="231F20"/>
                <w:spacing w:val="-6"/>
                <w:sz w:val="20"/>
              </w:rPr>
              <w:t xml:space="preserve"> </w:t>
            </w:r>
            <w:r>
              <w:rPr>
                <w:color w:val="231F20"/>
                <w:w w:val="90"/>
                <w:sz w:val="20"/>
              </w:rPr>
              <w:t>E2.2.</w:t>
            </w:r>
            <w:r>
              <w:rPr>
                <w:color w:val="231F20"/>
                <w:spacing w:val="-6"/>
                <w:sz w:val="20"/>
              </w:rPr>
              <w:t xml:space="preserve"> </w:t>
            </w:r>
            <w:r>
              <w:rPr>
                <w:color w:val="231F20"/>
                <w:w w:val="90"/>
                <w:sz w:val="20"/>
              </w:rPr>
              <w:t>Sorumluluk,</w:t>
            </w:r>
            <w:r>
              <w:rPr>
                <w:color w:val="231F20"/>
                <w:spacing w:val="-5"/>
                <w:sz w:val="20"/>
              </w:rPr>
              <w:t xml:space="preserve"> </w:t>
            </w:r>
            <w:r>
              <w:rPr>
                <w:color w:val="231F20"/>
                <w:w w:val="90"/>
                <w:sz w:val="20"/>
              </w:rPr>
              <w:t>E3.10.</w:t>
            </w:r>
            <w:r>
              <w:rPr>
                <w:color w:val="231F20"/>
                <w:spacing w:val="-6"/>
                <w:sz w:val="20"/>
              </w:rPr>
              <w:t xml:space="preserve"> </w:t>
            </w:r>
            <w:r>
              <w:rPr>
                <w:color w:val="231F20"/>
                <w:w w:val="90"/>
                <w:sz w:val="20"/>
              </w:rPr>
              <w:t>Eleştirel</w:t>
            </w:r>
            <w:r>
              <w:rPr>
                <w:color w:val="231F20"/>
                <w:spacing w:val="-6"/>
                <w:sz w:val="20"/>
              </w:rPr>
              <w:t xml:space="preserve"> </w:t>
            </w:r>
            <w:r>
              <w:rPr>
                <w:color w:val="231F20"/>
                <w:w w:val="90"/>
                <w:sz w:val="20"/>
              </w:rPr>
              <w:t>bakma,</w:t>
            </w:r>
            <w:r>
              <w:rPr>
                <w:color w:val="231F20"/>
                <w:spacing w:val="-5"/>
                <w:sz w:val="20"/>
              </w:rPr>
              <w:t xml:space="preserve"> </w:t>
            </w:r>
            <w:r>
              <w:rPr>
                <w:color w:val="231F20"/>
                <w:w w:val="90"/>
                <w:sz w:val="20"/>
              </w:rPr>
              <w:t>E3.11.</w:t>
            </w:r>
            <w:r>
              <w:rPr>
                <w:color w:val="231F20"/>
                <w:spacing w:val="-6"/>
                <w:sz w:val="20"/>
              </w:rPr>
              <w:t xml:space="preserve"> </w:t>
            </w:r>
            <w:r>
              <w:rPr>
                <w:color w:val="231F20"/>
                <w:w w:val="90"/>
                <w:sz w:val="20"/>
              </w:rPr>
              <w:t>Özgün</w:t>
            </w:r>
            <w:r>
              <w:rPr>
                <w:color w:val="231F20"/>
                <w:spacing w:val="-6"/>
                <w:sz w:val="20"/>
              </w:rPr>
              <w:t xml:space="preserve"> </w:t>
            </w:r>
            <w:r>
              <w:rPr>
                <w:color w:val="231F20"/>
                <w:spacing w:val="-2"/>
                <w:w w:val="90"/>
                <w:sz w:val="20"/>
              </w:rPr>
              <w:t>düşünme</w:t>
            </w:r>
          </w:p>
        </w:tc>
      </w:tr>
      <w:tr w:rsidR="00E94F05" w14:paraId="1C2920C2" w14:textId="77777777">
        <w:trPr>
          <w:trHeight w:val="639"/>
        </w:trPr>
        <w:tc>
          <w:tcPr>
            <w:tcW w:w="2074" w:type="dxa"/>
          </w:tcPr>
          <w:p w14:paraId="3A9AFF5A"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6742FD6E"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100147B8" w14:textId="77777777" w:rsidR="00E94F05" w:rsidRDefault="00E94F05">
            <w:pPr>
              <w:pStyle w:val="TableParagraph"/>
              <w:rPr>
                <w:rFonts w:ascii="Times New Roman"/>
                <w:sz w:val="18"/>
              </w:rPr>
            </w:pPr>
          </w:p>
        </w:tc>
      </w:tr>
      <w:tr w:rsidR="00E94F05" w14:paraId="3E812C0C" w14:textId="77777777">
        <w:trPr>
          <w:trHeight w:val="639"/>
        </w:trPr>
        <w:tc>
          <w:tcPr>
            <w:tcW w:w="2074" w:type="dxa"/>
          </w:tcPr>
          <w:p w14:paraId="70DA6DD1" w14:textId="77777777" w:rsidR="00E94F05" w:rsidRDefault="00DF3DC5">
            <w:pPr>
              <w:pStyle w:val="TableParagraph"/>
              <w:spacing w:before="21" w:line="280" w:lineRule="atLeast"/>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06B3E5BD" w14:textId="77777777" w:rsidR="00E94F05" w:rsidRDefault="00DF3DC5">
            <w:pPr>
              <w:pStyle w:val="TableParagraph"/>
              <w:spacing w:before="21" w:line="280" w:lineRule="atLeast"/>
              <w:ind w:left="80"/>
              <w:rPr>
                <w:sz w:val="20"/>
              </w:rPr>
            </w:pPr>
            <w:r>
              <w:rPr>
                <w:color w:val="231F20"/>
                <w:spacing w:val="-4"/>
                <w:sz w:val="20"/>
              </w:rPr>
              <w:t>SDB2.2.SB1.</w:t>
            </w:r>
            <w:r>
              <w:rPr>
                <w:color w:val="231F20"/>
                <w:spacing w:val="-6"/>
                <w:sz w:val="20"/>
              </w:rPr>
              <w:t xml:space="preserve"> </w:t>
            </w:r>
            <w:r>
              <w:rPr>
                <w:color w:val="231F20"/>
                <w:spacing w:val="-4"/>
                <w:sz w:val="20"/>
              </w:rPr>
              <w:t>Kişi</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gruplarla</w:t>
            </w:r>
            <w:r>
              <w:rPr>
                <w:color w:val="231F20"/>
                <w:spacing w:val="-6"/>
                <w:sz w:val="20"/>
              </w:rPr>
              <w:t xml:space="preserve"> </w:t>
            </w:r>
            <w:r>
              <w:rPr>
                <w:color w:val="231F20"/>
                <w:spacing w:val="-4"/>
                <w:sz w:val="20"/>
              </w:rPr>
              <w:t>işbirliği</w:t>
            </w:r>
            <w:r>
              <w:rPr>
                <w:color w:val="231F20"/>
                <w:spacing w:val="-6"/>
                <w:sz w:val="20"/>
              </w:rPr>
              <w:t xml:space="preserve"> </w:t>
            </w:r>
            <w:r>
              <w:rPr>
                <w:color w:val="231F20"/>
                <w:spacing w:val="-4"/>
                <w:sz w:val="20"/>
              </w:rPr>
              <w:t>yapmak,</w:t>
            </w:r>
            <w:r>
              <w:rPr>
                <w:color w:val="231F20"/>
                <w:spacing w:val="-6"/>
                <w:sz w:val="20"/>
              </w:rPr>
              <w:t xml:space="preserve"> </w:t>
            </w:r>
            <w:r>
              <w:rPr>
                <w:color w:val="231F20"/>
                <w:spacing w:val="-4"/>
                <w:sz w:val="20"/>
              </w:rPr>
              <w:t>SDB3.1.</w:t>
            </w:r>
            <w:r>
              <w:rPr>
                <w:color w:val="231F20"/>
                <w:spacing w:val="-6"/>
                <w:sz w:val="20"/>
              </w:rPr>
              <w:t xml:space="preserve"> </w:t>
            </w:r>
            <w:r>
              <w:rPr>
                <w:color w:val="231F20"/>
                <w:spacing w:val="-4"/>
                <w:sz w:val="20"/>
              </w:rPr>
              <w:t>Uyum,</w:t>
            </w:r>
            <w:r>
              <w:rPr>
                <w:color w:val="231F20"/>
                <w:spacing w:val="-6"/>
                <w:sz w:val="20"/>
              </w:rPr>
              <w:t xml:space="preserve"> </w:t>
            </w:r>
            <w:r>
              <w:rPr>
                <w:color w:val="231F20"/>
                <w:spacing w:val="-4"/>
                <w:sz w:val="20"/>
              </w:rPr>
              <w:t>SDB3.2.</w:t>
            </w:r>
            <w:r>
              <w:rPr>
                <w:color w:val="231F20"/>
                <w:spacing w:val="-6"/>
                <w:sz w:val="20"/>
              </w:rPr>
              <w:t xml:space="preserve"> </w:t>
            </w:r>
            <w:r>
              <w:rPr>
                <w:color w:val="231F20"/>
                <w:spacing w:val="-4"/>
                <w:sz w:val="20"/>
              </w:rPr>
              <w:t>Esneklik,</w:t>
            </w:r>
            <w:r>
              <w:rPr>
                <w:color w:val="231F20"/>
                <w:spacing w:val="-6"/>
                <w:sz w:val="20"/>
              </w:rPr>
              <w:t xml:space="preserve"> </w:t>
            </w:r>
            <w:r>
              <w:rPr>
                <w:color w:val="231F20"/>
                <w:spacing w:val="-4"/>
                <w:sz w:val="20"/>
              </w:rPr>
              <w:t xml:space="preserve">SDB3.3. </w:t>
            </w:r>
            <w:r>
              <w:rPr>
                <w:color w:val="231F20"/>
                <w:sz w:val="20"/>
              </w:rPr>
              <w:t>Sorumlu</w:t>
            </w:r>
            <w:r>
              <w:rPr>
                <w:color w:val="231F20"/>
                <w:spacing w:val="-4"/>
                <w:sz w:val="20"/>
              </w:rPr>
              <w:t xml:space="preserve"> </w:t>
            </w:r>
            <w:r>
              <w:rPr>
                <w:color w:val="231F20"/>
                <w:sz w:val="20"/>
              </w:rPr>
              <w:t>karar</w:t>
            </w:r>
            <w:r>
              <w:rPr>
                <w:color w:val="231F20"/>
                <w:spacing w:val="-4"/>
                <w:sz w:val="20"/>
              </w:rPr>
              <w:t xml:space="preserve"> </w:t>
            </w:r>
            <w:r>
              <w:rPr>
                <w:color w:val="231F20"/>
                <w:sz w:val="20"/>
              </w:rPr>
              <w:t>verme</w:t>
            </w:r>
          </w:p>
        </w:tc>
      </w:tr>
      <w:tr w:rsidR="00E94F05" w14:paraId="2F81495A" w14:textId="77777777">
        <w:trPr>
          <w:trHeight w:val="359"/>
        </w:trPr>
        <w:tc>
          <w:tcPr>
            <w:tcW w:w="2074" w:type="dxa"/>
          </w:tcPr>
          <w:p w14:paraId="7C839E86"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60657689" w14:textId="77777777" w:rsidR="00E94F05" w:rsidRDefault="00DF3DC5">
            <w:pPr>
              <w:pStyle w:val="TableParagraph"/>
              <w:spacing w:before="60"/>
              <w:ind w:left="80"/>
              <w:rPr>
                <w:sz w:val="20"/>
              </w:rPr>
            </w:pPr>
            <w:r>
              <w:rPr>
                <w:color w:val="231F20"/>
                <w:w w:val="90"/>
                <w:sz w:val="20"/>
              </w:rPr>
              <w:t>D1.</w:t>
            </w:r>
            <w:r>
              <w:rPr>
                <w:color w:val="231F20"/>
                <w:spacing w:val="-4"/>
                <w:sz w:val="20"/>
              </w:rPr>
              <w:t xml:space="preserve"> </w:t>
            </w:r>
            <w:r>
              <w:rPr>
                <w:color w:val="231F20"/>
                <w:w w:val="90"/>
                <w:sz w:val="20"/>
              </w:rPr>
              <w:t>Adalet,</w:t>
            </w:r>
            <w:r>
              <w:rPr>
                <w:color w:val="231F20"/>
                <w:spacing w:val="-4"/>
                <w:sz w:val="20"/>
              </w:rPr>
              <w:t xml:space="preserve"> </w:t>
            </w:r>
            <w:r>
              <w:rPr>
                <w:color w:val="231F20"/>
                <w:w w:val="90"/>
                <w:sz w:val="20"/>
              </w:rPr>
              <w:t>D3.</w:t>
            </w:r>
            <w:r>
              <w:rPr>
                <w:color w:val="231F20"/>
                <w:spacing w:val="-3"/>
                <w:sz w:val="20"/>
              </w:rPr>
              <w:t xml:space="preserve"> </w:t>
            </w:r>
            <w:r>
              <w:rPr>
                <w:color w:val="231F20"/>
                <w:w w:val="90"/>
                <w:sz w:val="20"/>
              </w:rPr>
              <w:t>Çalışkanlık,</w:t>
            </w:r>
            <w:r>
              <w:rPr>
                <w:color w:val="231F20"/>
                <w:spacing w:val="-4"/>
                <w:sz w:val="20"/>
              </w:rPr>
              <w:t xml:space="preserve"> </w:t>
            </w:r>
            <w:r>
              <w:rPr>
                <w:color w:val="231F20"/>
                <w:w w:val="90"/>
                <w:sz w:val="20"/>
              </w:rPr>
              <w:t>D5.</w:t>
            </w:r>
            <w:r>
              <w:rPr>
                <w:color w:val="231F20"/>
                <w:spacing w:val="-3"/>
                <w:sz w:val="20"/>
              </w:rPr>
              <w:t xml:space="preserve"> </w:t>
            </w:r>
            <w:r>
              <w:rPr>
                <w:color w:val="231F20"/>
                <w:w w:val="90"/>
                <w:sz w:val="20"/>
              </w:rPr>
              <w:t>Duyarlılık,</w:t>
            </w:r>
            <w:r>
              <w:rPr>
                <w:color w:val="231F20"/>
                <w:spacing w:val="-4"/>
                <w:sz w:val="20"/>
              </w:rPr>
              <w:t xml:space="preserve"> </w:t>
            </w:r>
            <w:r>
              <w:rPr>
                <w:color w:val="231F20"/>
                <w:w w:val="90"/>
                <w:sz w:val="20"/>
              </w:rPr>
              <w:t>D9.</w:t>
            </w:r>
            <w:r>
              <w:rPr>
                <w:color w:val="231F20"/>
                <w:spacing w:val="-3"/>
                <w:sz w:val="20"/>
              </w:rPr>
              <w:t xml:space="preserve"> </w:t>
            </w:r>
            <w:r>
              <w:rPr>
                <w:color w:val="231F20"/>
                <w:w w:val="90"/>
                <w:sz w:val="20"/>
              </w:rPr>
              <w:t>Merhamet,</w:t>
            </w:r>
            <w:r>
              <w:rPr>
                <w:color w:val="231F20"/>
                <w:spacing w:val="-4"/>
                <w:sz w:val="20"/>
              </w:rPr>
              <w:t xml:space="preserve"> </w:t>
            </w:r>
            <w:r>
              <w:rPr>
                <w:color w:val="231F20"/>
                <w:w w:val="90"/>
                <w:sz w:val="20"/>
              </w:rPr>
              <w:t>D10.</w:t>
            </w:r>
            <w:r>
              <w:rPr>
                <w:color w:val="231F20"/>
                <w:spacing w:val="-3"/>
                <w:sz w:val="20"/>
              </w:rPr>
              <w:t xml:space="preserve"> </w:t>
            </w:r>
            <w:r>
              <w:rPr>
                <w:color w:val="231F20"/>
                <w:spacing w:val="-2"/>
                <w:w w:val="90"/>
                <w:sz w:val="20"/>
              </w:rPr>
              <w:t>Mütevazılık</w:t>
            </w:r>
          </w:p>
        </w:tc>
      </w:tr>
      <w:tr w:rsidR="00E94F05" w14:paraId="27BA1402" w14:textId="77777777">
        <w:trPr>
          <w:trHeight w:val="919"/>
        </w:trPr>
        <w:tc>
          <w:tcPr>
            <w:tcW w:w="2074" w:type="dxa"/>
          </w:tcPr>
          <w:p w14:paraId="0DE7C489"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0F6B7026" w14:textId="77777777" w:rsidR="00E94F05" w:rsidRDefault="00DF3DC5">
            <w:pPr>
              <w:pStyle w:val="TableParagraph"/>
              <w:spacing w:before="21" w:line="280" w:lineRule="atLeast"/>
              <w:ind w:left="80" w:right="77"/>
              <w:jc w:val="both"/>
              <w:rPr>
                <w:sz w:val="20"/>
              </w:rPr>
            </w:pPr>
            <w:r>
              <w:rPr>
                <w:color w:val="231F20"/>
                <w:spacing w:val="-4"/>
                <w:sz w:val="20"/>
              </w:rPr>
              <w:t>OB1.</w:t>
            </w:r>
            <w:r>
              <w:rPr>
                <w:color w:val="231F20"/>
                <w:spacing w:val="-12"/>
                <w:sz w:val="20"/>
              </w:rPr>
              <w:t xml:space="preserve"> </w:t>
            </w:r>
            <w:r>
              <w:rPr>
                <w:color w:val="231F20"/>
                <w:spacing w:val="-4"/>
                <w:sz w:val="20"/>
              </w:rPr>
              <w:t>Bilgi</w:t>
            </w:r>
            <w:r>
              <w:rPr>
                <w:color w:val="231F20"/>
                <w:spacing w:val="-12"/>
                <w:sz w:val="20"/>
              </w:rPr>
              <w:t xml:space="preserve"> </w:t>
            </w:r>
            <w:r>
              <w:rPr>
                <w:color w:val="231F20"/>
                <w:spacing w:val="-4"/>
                <w:sz w:val="20"/>
              </w:rPr>
              <w:t>okuryazarlığı,</w:t>
            </w:r>
            <w:r>
              <w:rPr>
                <w:color w:val="231F20"/>
                <w:spacing w:val="-11"/>
                <w:sz w:val="20"/>
              </w:rPr>
              <w:t xml:space="preserve"> </w:t>
            </w:r>
            <w:r>
              <w:rPr>
                <w:color w:val="231F20"/>
                <w:spacing w:val="-4"/>
                <w:sz w:val="20"/>
              </w:rPr>
              <w:t>OB2.</w:t>
            </w:r>
            <w:r>
              <w:rPr>
                <w:color w:val="231F20"/>
                <w:spacing w:val="-12"/>
                <w:sz w:val="20"/>
              </w:rPr>
              <w:t xml:space="preserve"> </w:t>
            </w:r>
            <w:r>
              <w:rPr>
                <w:color w:val="231F20"/>
                <w:spacing w:val="-4"/>
                <w:sz w:val="20"/>
              </w:rPr>
              <w:t>Dijital</w:t>
            </w:r>
            <w:r>
              <w:rPr>
                <w:color w:val="231F20"/>
                <w:spacing w:val="-12"/>
                <w:sz w:val="20"/>
              </w:rPr>
              <w:t xml:space="preserve"> </w:t>
            </w:r>
            <w:r>
              <w:rPr>
                <w:color w:val="231F20"/>
                <w:spacing w:val="-4"/>
                <w:sz w:val="20"/>
              </w:rPr>
              <w:t>Okuryazarlık,</w:t>
            </w:r>
            <w:r>
              <w:rPr>
                <w:color w:val="231F20"/>
                <w:spacing w:val="-11"/>
                <w:sz w:val="20"/>
              </w:rPr>
              <w:t xml:space="preserve"> </w:t>
            </w:r>
            <w:r>
              <w:rPr>
                <w:color w:val="231F20"/>
                <w:spacing w:val="-4"/>
                <w:sz w:val="20"/>
              </w:rPr>
              <w:t>OB4.1.</w:t>
            </w:r>
            <w:r>
              <w:rPr>
                <w:color w:val="231F20"/>
                <w:spacing w:val="-12"/>
                <w:sz w:val="20"/>
              </w:rPr>
              <w:t xml:space="preserve"> </w:t>
            </w:r>
            <w:r>
              <w:rPr>
                <w:color w:val="231F20"/>
                <w:spacing w:val="-4"/>
                <w:sz w:val="20"/>
              </w:rPr>
              <w:t>Görsel</w:t>
            </w:r>
            <w:r>
              <w:rPr>
                <w:color w:val="231F20"/>
                <w:spacing w:val="-11"/>
                <w:sz w:val="20"/>
              </w:rPr>
              <w:t xml:space="preserve"> </w:t>
            </w:r>
            <w:r>
              <w:rPr>
                <w:color w:val="231F20"/>
                <w:spacing w:val="-4"/>
                <w:sz w:val="20"/>
              </w:rPr>
              <w:t>okuryazarlık,</w:t>
            </w:r>
            <w:r>
              <w:rPr>
                <w:color w:val="231F20"/>
                <w:spacing w:val="-12"/>
                <w:sz w:val="20"/>
              </w:rPr>
              <w:t xml:space="preserve"> </w:t>
            </w:r>
            <w:r>
              <w:rPr>
                <w:color w:val="231F20"/>
                <w:spacing w:val="-4"/>
                <w:sz w:val="20"/>
              </w:rPr>
              <w:t>OB4.2.</w:t>
            </w:r>
            <w:r>
              <w:rPr>
                <w:color w:val="231F20"/>
                <w:spacing w:val="-12"/>
                <w:sz w:val="20"/>
              </w:rPr>
              <w:t xml:space="preserve"> </w:t>
            </w:r>
            <w:r>
              <w:rPr>
                <w:color w:val="231F20"/>
                <w:spacing w:val="-4"/>
                <w:sz w:val="20"/>
              </w:rPr>
              <w:t xml:space="preserve">Gör- </w:t>
            </w:r>
            <w:r>
              <w:rPr>
                <w:color w:val="231F20"/>
                <w:spacing w:val="-6"/>
                <w:sz w:val="20"/>
              </w:rPr>
              <w:t xml:space="preserve">seli Yorumlama, OB4.3. Görsel Hakkında Eleştirel Düşünme, OB7. Veri Okuryazarlığı, OB8. </w:t>
            </w:r>
            <w:r>
              <w:rPr>
                <w:color w:val="231F20"/>
                <w:sz w:val="20"/>
              </w:rPr>
              <w:t>Sürdürülebilirlik</w:t>
            </w:r>
            <w:r>
              <w:rPr>
                <w:color w:val="231F20"/>
                <w:spacing w:val="-23"/>
                <w:sz w:val="20"/>
              </w:rPr>
              <w:t xml:space="preserve"> </w:t>
            </w:r>
            <w:r>
              <w:rPr>
                <w:color w:val="231F20"/>
                <w:sz w:val="20"/>
              </w:rPr>
              <w:t>Okuryazarlığı</w:t>
            </w:r>
          </w:p>
        </w:tc>
      </w:tr>
      <w:tr w:rsidR="00E94F05" w14:paraId="0A215936" w14:textId="77777777">
        <w:trPr>
          <w:trHeight w:val="639"/>
        </w:trPr>
        <w:tc>
          <w:tcPr>
            <w:tcW w:w="2074" w:type="dxa"/>
          </w:tcPr>
          <w:p w14:paraId="289E5F07"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5EB06243"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2FB69290" w14:textId="77777777" w:rsidR="00E94F05" w:rsidRDefault="00DF3DC5">
            <w:pPr>
              <w:pStyle w:val="TableParagraph"/>
              <w:spacing w:before="60"/>
              <w:ind w:left="80"/>
              <w:rPr>
                <w:sz w:val="20"/>
              </w:rPr>
            </w:pPr>
            <w:r>
              <w:rPr>
                <w:color w:val="231F20"/>
                <w:spacing w:val="-2"/>
                <w:sz w:val="20"/>
              </w:rPr>
              <w:t>Fen</w:t>
            </w:r>
            <w:r>
              <w:rPr>
                <w:color w:val="231F20"/>
                <w:spacing w:val="-23"/>
                <w:sz w:val="20"/>
              </w:rPr>
              <w:t xml:space="preserve"> </w:t>
            </w:r>
            <w:r>
              <w:rPr>
                <w:color w:val="231F20"/>
                <w:spacing w:val="-2"/>
                <w:sz w:val="20"/>
              </w:rPr>
              <w:t>Bilgisi,</w:t>
            </w:r>
            <w:r>
              <w:rPr>
                <w:color w:val="231F20"/>
                <w:spacing w:val="-23"/>
                <w:sz w:val="20"/>
              </w:rPr>
              <w:t xml:space="preserve"> </w:t>
            </w:r>
            <w:r>
              <w:rPr>
                <w:color w:val="231F20"/>
                <w:spacing w:val="-2"/>
                <w:sz w:val="20"/>
              </w:rPr>
              <w:t>Bilişim</w:t>
            </w:r>
            <w:r>
              <w:rPr>
                <w:color w:val="231F20"/>
                <w:spacing w:val="-23"/>
                <w:sz w:val="20"/>
              </w:rPr>
              <w:t xml:space="preserve"> </w:t>
            </w:r>
            <w:r>
              <w:rPr>
                <w:color w:val="231F20"/>
                <w:spacing w:val="-2"/>
                <w:sz w:val="20"/>
              </w:rPr>
              <w:t>Teknolojileri,</w:t>
            </w:r>
            <w:r>
              <w:rPr>
                <w:color w:val="231F20"/>
                <w:spacing w:val="-23"/>
                <w:sz w:val="20"/>
              </w:rPr>
              <w:t xml:space="preserve"> </w:t>
            </w:r>
            <w:r>
              <w:rPr>
                <w:color w:val="231F20"/>
                <w:spacing w:val="-2"/>
                <w:sz w:val="20"/>
              </w:rPr>
              <w:t>Görsel</w:t>
            </w:r>
            <w:r>
              <w:rPr>
                <w:color w:val="231F20"/>
                <w:spacing w:val="-23"/>
                <w:sz w:val="20"/>
              </w:rPr>
              <w:t xml:space="preserve"> </w:t>
            </w:r>
            <w:r>
              <w:rPr>
                <w:color w:val="231F20"/>
                <w:spacing w:val="-2"/>
                <w:sz w:val="20"/>
              </w:rPr>
              <w:t>Sanatlar</w:t>
            </w:r>
          </w:p>
        </w:tc>
      </w:tr>
      <w:tr w:rsidR="00E94F05" w14:paraId="6BE3A424" w14:textId="77777777">
        <w:trPr>
          <w:trHeight w:val="579"/>
        </w:trPr>
        <w:tc>
          <w:tcPr>
            <w:tcW w:w="2074" w:type="dxa"/>
          </w:tcPr>
          <w:p w14:paraId="3C681740"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0050D9A8" w14:textId="77777777" w:rsidR="00E94F05" w:rsidRDefault="00DF3DC5">
            <w:pPr>
              <w:pStyle w:val="TableParagraph"/>
              <w:spacing w:before="38" w:line="220" w:lineRule="exact"/>
              <w:ind w:right="77"/>
              <w:jc w:val="right"/>
              <w:rPr>
                <w:b/>
                <w:sz w:val="20"/>
              </w:rPr>
            </w:pPr>
            <w:r>
              <w:rPr>
                <w:b/>
                <w:color w:val="00AD96"/>
                <w:spacing w:val="-2"/>
                <w:w w:val="90"/>
                <w:sz w:val="20"/>
              </w:rPr>
              <w:t>İLİŞKİLER</w:t>
            </w:r>
          </w:p>
        </w:tc>
        <w:tc>
          <w:tcPr>
            <w:tcW w:w="7653" w:type="dxa"/>
          </w:tcPr>
          <w:p w14:paraId="38BAA89F" w14:textId="77777777" w:rsidR="00E94F05" w:rsidRDefault="00DF3DC5">
            <w:pPr>
              <w:pStyle w:val="TableParagraph"/>
              <w:spacing w:before="60"/>
              <w:ind w:left="80"/>
              <w:rPr>
                <w:sz w:val="20"/>
              </w:rPr>
            </w:pPr>
            <w:r>
              <w:rPr>
                <w:color w:val="231F20"/>
                <w:spacing w:val="-4"/>
                <w:sz w:val="20"/>
              </w:rPr>
              <w:t>KB2.4.</w:t>
            </w:r>
            <w:r>
              <w:rPr>
                <w:color w:val="231F20"/>
                <w:spacing w:val="-16"/>
                <w:sz w:val="20"/>
              </w:rPr>
              <w:t xml:space="preserve"> </w:t>
            </w:r>
            <w:r>
              <w:rPr>
                <w:color w:val="231F20"/>
                <w:spacing w:val="-4"/>
                <w:sz w:val="20"/>
              </w:rPr>
              <w:t>Çözümleme,</w:t>
            </w:r>
            <w:r>
              <w:rPr>
                <w:color w:val="231F20"/>
                <w:spacing w:val="-15"/>
                <w:sz w:val="20"/>
              </w:rPr>
              <w:t xml:space="preserve"> </w:t>
            </w:r>
            <w:r>
              <w:rPr>
                <w:color w:val="231F20"/>
                <w:spacing w:val="-4"/>
                <w:sz w:val="20"/>
              </w:rPr>
              <w:t>KB2.6.</w:t>
            </w:r>
            <w:r>
              <w:rPr>
                <w:color w:val="231F20"/>
                <w:spacing w:val="-15"/>
                <w:sz w:val="20"/>
              </w:rPr>
              <w:t xml:space="preserve"> </w:t>
            </w:r>
            <w:r>
              <w:rPr>
                <w:color w:val="231F20"/>
                <w:spacing w:val="-4"/>
                <w:sz w:val="20"/>
              </w:rPr>
              <w:t>Bilgi</w:t>
            </w:r>
            <w:r>
              <w:rPr>
                <w:color w:val="231F20"/>
                <w:spacing w:val="-15"/>
                <w:sz w:val="20"/>
              </w:rPr>
              <w:t xml:space="preserve"> </w:t>
            </w:r>
            <w:r>
              <w:rPr>
                <w:color w:val="231F20"/>
                <w:spacing w:val="-4"/>
                <w:sz w:val="20"/>
              </w:rPr>
              <w:t>Toplama,</w:t>
            </w:r>
            <w:r>
              <w:rPr>
                <w:color w:val="231F20"/>
                <w:spacing w:val="-15"/>
                <w:sz w:val="20"/>
              </w:rPr>
              <w:t xml:space="preserve"> </w:t>
            </w:r>
            <w:r>
              <w:rPr>
                <w:color w:val="231F20"/>
                <w:spacing w:val="-4"/>
                <w:sz w:val="20"/>
              </w:rPr>
              <w:t>KB2.10.</w:t>
            </w:r>
            <w:r>
              <w:rPr>
                <w:color w:val="231F20"/>
                <w:spacing w:val="-16"/>
                <w:sz w:val="20"/>
              </w:rPr>
              <w:t xml:space="preserve"> </w:t>
            </w:r>
            <w:r>
              <w:rPr>
                <w:color w:val="231F20"/>
                <w:spacing w:val="-4"/>
                <w:sz w:val="20"/>
              </w:rPr>
              <w:t>Çıkarım</w:t>
            </w:r>
            <w:r>
              <w:rPr>
                <w:color w:val="231F20"/>
                <w:spacing w:val="-15"/>
                <w:sz w:val="20"/>
              </w:rPr>
              <w:t xml:space="preserve"> </w:t>
            </w:r>
            <w:r>
              <w:rPr>
                <w:color w:val="231F20"/>
                <w:spacing w:val="-4"/>
                <w:sz w:val="20"/>
              </w:rPr>
              <w:t>Yapma</w:t>
            </w:r>
          </w:p>
        </w:tc>
      </w:tr>
    </w:tbl>
    <w:p w14:paraId="171CF324" w14:textId="77777777" w:rsidR="00E94F05" w:rsidRDefault="00E94F05">
      <w:pPr>
        <w:pStyle w:val="TableParagraph"/>
        <w:rPr>
          <w:sz w:val="20"/>
        </w:rPr>
        <w:sectPr w:rsidR="00E94F05">
          <w:pgSz w:w="11910" w:h="16840"/>
          <w:pgMar w:top="1020" w:right="283" w:bottom="540" w:left="283" w:header="0" w:footer="353" w:gutter="0"/>
          <w:cols w:space="708"/>
        </w:sectPr>
      </w:pPr>
    </w:p>
    <w:p w14:paraId="4CA85B82" w14:textId="000BB79A" w:rsidR="00E94F05" w:rsidRDefault="00E94F05">
      <w:pPr>
        <w:pStyle w:val="GvdeMetni"/>
        <w:spacing w:before="1"/>
        <w:rPr>
          <w:sz w:val="16"/>
        </w:rPr>
      </w:pPr>
    </w:p>
    <w:tbl>
      <w:tblPr>
        <w:tblStyle w:val="TableNormal"/>
        <w:tblW w:w="0" w:type="auto"/>
        <w:tblInd w:w="888" w:type="dxa"/>
        <w:tblLayout w:type="fixed"/>
        <w:tblLook w:val="01E0" w:firstRow="1" w:lastRow="1" w:firstColumn="1" w:lastColumn="1" w:noHBand="0" w:noVBand="0"/>
      </w:tblPr>
      <w:tblGrid>
        <w:gridCol w:w="2238"/>
        <w:gridCol w:w="7624"/>
      </w:tblGrid>
      <w:tr w:rsidR="00E94F05" w14:paraId="0B300E2F" w14:textId="77777777">
        <w:trPr>
          <w:trHeight w:val="7423"/>
        </w:trPr>
        <w:tc>
          <w:tcPr>
            <w:tcW w:w="2238" w:type="dxa"/>
          </w:tcPr>
          <w:p w14:paraId="71CB633D"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22AB1346" w14:textId="77777777" w:rsidR="00E94F05" w:rsidRDefault="00DF3DC5">
            <w:pPr>
              <w:pStyle w:val="TableParagraph"/>
              <w:ind w:left="79"/>
              <w:rPr>
                <w:sz w:val="20"/>
              </w:rPr>
            </w:pPr>
            <w:r>
              <w:rPr>
                <w:color w:val="231F20"/>
                <w:spacing w:val="-4"/>
                <w:sz w:val="20"/>
              </w:rPr>
              <w:t>TT.</w:t>
            </w:r>
            <w:r>
              <w:rPr>
                <w:color w:val="231F20"/>
                <w:spacing w:val="-20"/>
                <w:sz w:val="20"/>
              </w:rPr>
              <w:t xml:space="preserve"> </w:t>
            </w:r>
            <w:r>
              <w:rPr>
                <w:color w:val="231F20"/>
                <w:spacing w:val="-4"/>
                <w:sz w:val="20"/>
              </w:rPr>
              <w:t>8.</w:t>
            </w:r>
            <w:r>
              <w:rPr>
                <w:color w:val="231F20"/>
                <w:spacing w:val="-20"/>
                <w:sz w:val="20"/>
              </w:rPr>
              <w:t xml:space="preserve"> </w:t>
            </w:r>
            <w:r>
              <w:rPr>
                <w:color w:val="231F20"/>
                <w:spacing w:val="-4"/>
                <w:sz w:val="20"/>
              </w:rPr>
              <w:t>5.</w:t>
            </w:r>
            <w:r>
              <w:rPr>
                <w:color w:val="231F20"/>
                <w:spacing w:val="-19"/>
                <w:sz w:val="20"/>
              </w:rPr>
              <w:t xml:space="preserve"> </w:t>
            </w:r>
            <w:r>
              <w:rPr>
                <w:color w:val="231F20"/>
                <w:spacing w:val="-4"/>
                <w:sz w:val="20"/>
              </w:rPr>
              <w:t>1.</w:t>
            </w:r>
            <w:r>
              <w:rPr>
                <w:color w:val="231F20"/>
                <w:spacing w:val="-20"/>
                <w:sz w:val="20"/>
              </w:rPr>
              <w:t xml:space="preserve"> </w:t>
            </w:r>
            <w:r>
              <w:rPr>
                <w:color w:val="231F20"/>
                <w:spacing w:val="-4"/>
                <w:sz w:val="20"/>
              </w:rPr>
              <w:t>Mühendislik</w:t>
            </w:r>
            <w:r>
              <w:rPr>
                <w:color w:val="231F20"/>
                <w:spacing w:val="-19"/>
                <w:sz w:val="20"/>
              </w:rPr>
              <w:t xml:space="preserve"> </w:t>
            </w:r>
            <w:r>
              <w:rPr>
                <w:color w:val="231F20"/>
                <w:spacing w:val="-4"/>
                <w:sz w:val="20"/>
              </w:rPr>
              <w:t>ve</w:t>
            </w:r>
            <w:r>
              <w:rPr>
                <w:color w:val="231F20"/>
                <w:spacing w:val="-20"/>
                <w:sz w:val="20"/>
              </w:rPr>
              <w:t xml:space="preserve"> </w:t>
            </w:r>
            <w:r>
              <w:rPr>
                <w:color w:val="231F20"/>
                <w:spacing w:val="-4"/>
                <w:sz w:val="20"/>
              </w:rPr>
              <w:t>tasarım</w:t>
            </w:r>
            <w:r>
              <w:rPr>
                <w:color w:val="231F20"/>
                <w:spacing w:val="-19"/>
                <w:sz w:val="20"/>
              </w:rPr>
              <w:t xml:space="preserve"> </w:t>
            </w:r>
            <w:r>
              <w:rPr>
                <w:color w:val="231F20"/>
                <w:spacing w:val="-4"/>
                <w:sz w:val="20"/>
              </w:rPr>
              <w:t>arasındaki</w:t>
            </w:r>
            <w:r>
              <w:rPr>
                <w:color w:val="231F20"/>
                <w:spacing w:val="-20"/>
                <w:sz w:val="20"/>
              </w:rPr>
              <w:t xml:space="preserve"> </w:t>
            </w:r>
            <w:r>
              <w:rPr>
                <w:color w:val="231F20"/>
                <w:spacing w:val="-4"/>
                <w:sz w:val="20"/>
              </w:rPr>
              <w:t>ilişkiyi</w:t>
            </w:r>
            <w:r>
              <w:rPr>
                <w:color w:val="231F20"/>
                <w:spacing w:val="-19"/>
                <w:sz w:val="20"/>
              </w:rPr>
              <w:t xml:space="preserve"> </w:t>
            </w:r>
            <w:r>
              <w:rPr>
                <w:color w:val="231F20"/>
                <w:spacing w:val="-4"/>
                <w:sz w:val="20"/>
              </w:rPr>
              <w:t>sorgulayabilme</w:t>
            </w:r>
          </w:p>
          <w:p w14:paraId="180F1E80" w14:textId="77777777" w:rsidR="00E94F05" w:rsidRDefault="00DF3DC5">
            <w:pPr>
              <w:pStyle w:val="TableParagraph"/>
              <w:numPr>
                <w:ilvl w:val="0"/>
                <w:numId w:val="14"/>
              </w:numPr>
              <w:tabs>
                <w:tab w:val="left" w:pos="871"/>
              </w:tabs>
              <w:spacing w:before="107"/>
              <w:ind w:left="871" w:hanging="282"/>
              <w:rPr>
                <w:rFonts w:ascii="Trebuchet MS" w:hAnsi="Trebuchet MS"/>
                <w:i/>
                <w:sz w:val="20"/>
              </w:rPr>
            </w:pPr>
            <w:r>
              <w:rPr>
                <w:rFonts w:ascii="Trebuchet MS" w:hAnsi="Trebuchet MS"/>
                <w:i/>
                <w:color w:val="231F20"/>
                <w:w w:val="90"/>
                <w:sz w:val="20"/>
              </w:rPr>
              <w:t>Mühendislik</w:t>
            </w:r>
            <w:r>
              <w:rPr>
                <w:rFonts w:ascii="Trebuchet MS" w:hAnsi="Trebuchet MS"/>
                <w:i/>
                <w:color w:val="231F20"/>
                <w:spacing w:val="-16"/>
                <w:w w:val="90"/>
                <w:sz w:val="20"/>
              </w:rPr>
              <w:t xml:space="preserve"> </w:t>
            </w:r>
            <w:r>
              <w:rPr>
                <w:rFonts w:ascii="Trebuchet MS" w:hAnsi="Trebuchet MS"/>
                <w:i/>
                <w:color w:val="231F20"/>
                <w:w w:val="90"/>
                <w:sz w:val="20"/>
              </w:rPr>
              <w:t>ve</w:t>
            </w:r>
            <w:r>
              <w:rPr>
                <w:rFonts w:ascii="Trebuchet MS" w:hAnsi="Trebuchet MS"/>
                <w:i/>
                <w:color w:val="231F20"/>
                <w:spacing w:val="-15"/>
                <w:w w:val="90"/>
                <w:sz w:val="20"/>
              </w:rPr>
              <w:t xml:space="preserve"> </w:t>
            </w:r>
            <w:r>
              <w:rPr>
                <w:rFonts w:ascii="Trebuchet MS" w:hAnsi="Trebuchet MS"/>
                <w:i/>
                <w:color w:val="231F20"/>
                <w:w w:val="90"/>
                <w:sz w:val="20"/>
              </w:rPr>
              <w:t>tasarım</w:t>
            </w:r>
            <w:r>
              <w:rPr>
                <w:rFonts w:ascii="Trebuchet MS" w:hAnsi="Trebuchet MS"/>
                <w:i/>
                <w:color w:val="231F20"/>
                <w:spacing w:val="-15"/>
                <w:w w:val="90"/>
                <w:sz w:val="20"/>
              </w:rPr>
              <w:t xml:space="preserve"> </w:t>
            </w:r>
            <w:r>
              <w:rPr>
                <w:rFonts w:ascii="Trebuchet MS" w:hAnsi="Trebuchet MS"/>
                <w:i/>
                <w:color w:val="231F20"/>
                <w:w w:val="90"/>
                <w:sz w:val="20"/>
              </w:rPr>
              <w:t>arasındaki</w:t>
            </w:r>
            <w:r>
              <w:rPr>
                <w:rFonts w:ascii="Trebuchet MS" w:hAnsi="Trebuchet MS"/>
                <w:i/>
                <w:color w:val="231F20"/>
                <w:spacing w:val="-15"/>
                <w:w w:val="90"/>
                <w:sz w:val="20"/>
              </w:rPr>
              <w:t xml:space="preserve"> </w:t>
            </w:r>
            <w:r>
              <w:rPr>
                <w:rFonts w:ascii="Trebuchet MS" w:hAnsi="Trebuchet MS"/>
                <w:i/>
                <w:color w:val="231F20"/>
                <w:w w:val="90"/>
                <w:sz w:val="20"/>
              </w:rPr>
              <w:t>ilişkiyi</w:t>
            </w:r>
            <w:r>
              <w:rPr>
                <w:rFonts w:ascii="Trebuchet MS" w:hAnsi="Trebuchet MS"/>
                <w:i/>
                <w:color w:val="231F20"/>
                <w:spacing w:val="-15"/>
                <w:w w:val="90"/>
                <w:sz w:val="20"/>
              </w:rPr>
              <w:t xml:space="preserve"> </w:t>
            </w:r>
            <w:r>
              <w:rPr>
                <w:rFonts w:ascii="Trebuchet MS" w:hAnsi="Trebuchet MS"/>
                <w:i/>
                <w:color w:val="231F20"/>
                <w:spacing w:val="-2"/>
                <w:w w:val="90"/>
                <w:sz w:val="20"/>
              </w:rPr>
              <w:t>tanımlar/tanır.</w:t>
            </w:r>
          </w:p>
          <w:p w14:paraId="1711E593" w14:textId="77777777" w:rsidR="00E94F05" w:rsidRDefault="00DF3DC5">
            <w:pPr>
              <w:pStyle w:val="TableParagraph"/>
              <w:numPr>
                <w:ilvl w:val="0"/>
                <w:numId w:val="14"/>
              </w:numPr>
              <w:tabs>
                <w:tab w:val="left" w:pos="872"/>
              </w:tabs>
              <w:spacing w:before="105"/>
              <w:ind w:left="872" w:hanging="283"/>
              <w:rPr>
                <w:rFonts w:ascii="Trebuchet MS" w:hAnsi="Trebuchet MS"/>
                <w:i/>
                <w:sz w:val="20"/>
              </w:rPr>
            </w:pPr>
            <w:r>
              <w:rPr>
                <w:rFonts w:ascii="Trebuchet MS" w:hAnsi="Trebuchet MS"/>
                <w:i/>
                <w:color w:val="231F20"/>
                <w:w w:val="90"/>
                <w:sz w:val="20"/>
              </w:rPr>
              <w:t>Mühendislik</w:t>
            </w:r>
            <w:r>
              <w:rPr>
                <w:rFonts w:ascii="Trebuchet MS" w:hAnsi="Trebuchet MS"/>
                <w:i/>
                <w:color w:val="231F20"/>
                <w:spacing w:val="-12"/>
                <w:w w:val="90"/>
                <w:sz w:val="20"/>
              </w:rPr>
              <w:t xml:space="preserve"> </w:t>
            </w:r>
            <w:r>
              <w:rPr>
                <w:rFonts w:ascii="Trebuchet MS" w:hAnsi="Trebuchet MS"/>
                <w:i/>
                <w:color w:val="231F20"/>
                <w:w w:val="90"/>
                <w:sz w:val="20"/>
              </w:rPr>
              <w:t>ile</w:t>
            </w:r>
            <w:r>
              <w:rPr>
                <w:rFonts w:ascii="Trebuchet MS" w:hAnsi="Trebuchet MS"/>
                <w:i/>
                <w:color w:val="231F20"/>
                <w:spacing w:val="-11"/>
                <w:w w:val="90"/>
                <w:sz w:val="20"/>
              </w:rPr>
              <w:t xml:space="preserve"> </w:t>
            </w:r>
            <w:r>
              <w:rPr>
                <w:rFonts w:ascii="Trebuchet MS" w:hAnsi="Trebuchet MS"/>
                <w:i/>
                <w:color w:val="231F20"/>
                <w:w w:val="90"/>
                <w:sz w:val="20"/>
              </w:rPr>
              <w:t>tasarım</w:t>
            </w:r>
            <w:r>
              <w:rPr>
                <w:rFonts w:ascii="Trebuchet MS" w:hAnsi="Trebuchet MS"/>
                <w:i/>
                <w:color w:val="231F20"/>
                <w:spacing w:val="-11"/>
                <w:w w:val="90"/>
                <w:sz w:val="20"/>
              </w:rPr>
              <w:t xml:space="preserve"> </w:t>
            </w:r>
            <w:r>
              <w:rPr>
                <w:rFonts w:ascii="Trebuchet MS" w:hAnsi="Trebuchet MS"/>
                <w:i/>
                <w:color w:val="231F20"/>
                <w:w w:val="90"/>
                <w:sz w:val="20"/>
              </w:rPr>
              <w:t>arasındaki</w:t>
            </w:r>
            <w:r>
              <w:rPr>
                <w:rFonts w:ascii="Trebuchet MS" w:hAnsi="Trebuchet MS"/>
                <w:i/>
                <w:color w:val="231F20"/>
                <w:spacing w:val="-11"/>
                <w:w w:val="90"/>
                <w:sz w:val="20"/>
              </w:rPr>
              <w:t xml:space="preserve"> </w:t>
            </w:r>
            <w:r>
              <w:rPr>
                <w:rFonts w:ascii="Trebuchet MS" w:hAnsi="Trebuchet MS"/>
                <w:i/>
                <w:color w:val="231F20"/>
                <w:w w:val="90"/>
                <w:sz w:val="20"/>
              </w:rPr>
              <w:t>ilişki</w:t>
            </w:r>
            <w:r>
              <w:rPr>
                <w:rFonts w:ascii="Trebuchet MS" w:hAnsi="Trebuchet MS"/>
                <w:i/>
                <w:color w:val="231F20"/>
                <w:spacing w:val="-11"/>
                <w:w w:val="90"/>
                <w:sz w:val="20"/>
              </w:rPr>
              <w:t xml:space="preserve"> </w:t>
            </w:r>
            <w:r>
              <w:rPr>
                <w:rFonts w:ascii="Trebuchet MS" w:hAnsi="Trebuchet MS"/>
                <w:i/>
                <w:color w:val="231F20"/>
                <w:w w:val="90"/>
                <w:sz w:val="20"/>
              </w:rPr>
              <w:t>hakkında</w:t>
            </w:r>
            <w:r>
              <w:rPr>
                <w:rFonts w:ascii="Trebuchet MS" w:hAnsi="Trebuchet MS"/>
                <w:i/>
                <w:color w:val="231F20"/>
                <w:spacing w:val="-11"/>
                <w:w w:val="90"/>
                <w:sz w:val="20"/>
              </w:rPr>
              <w:t xml:space="preserve"> </w:t>
            </w:r>
            <w:r>
              <w:rPr>
                <w:rFonts w:ascii="Trebuchet MS" w:hAnsi="Trebuchet MS"/>
                <w:i/>
                <w:color w:val="231F20"/>
                <w:w w:val="90"/>
                <w:sz w:val="20"/>
              </w:rPr>
              <w:t>sorular</w:t>
            </w:r>
            <w:r>
              <w:rPr>
                <w:rFonts w:ascii="Trebuchet MS" w:hAnsi="Trebuchet MS"/>
                <w:i/>
                <w:color w:val="231F20"/>
                <w:spacing w:val="-11"/>
                <w:w w:val="90"/>
                <w:sz w:val="20"/>
              </w:rPr>
              <w:t xml:space="preserve"> </w:t>
            </w:r>
            <w:r>
              <w:rPr>
                <w:rFonts w:ascii="Trebuchet MS" w:hAnsi="Trebuchet MS"/>
                <w:i/>
                <w:color w:val="231F20"/>
                <w:spacing w:val="-2"/>
                <w:w w:val="90"/>
                <w:sz w:val="20"/>
              </w:rPr>
              <w:t>sorar.</w:t>
            </w:r>
          </w:p>
          <w:p w14:paraId="24A10069" w14:textId="77777777" w:rsidR="00E94F05" w:rsidRDefault="00DF3DC5">
            <w:pPr>
              <w:pStyle w:val="TableParagraph"/>
              <w:numPr>
                <w:ilvl w:val="0"/>
                <w:numId w:val="14"/>
              </w:numPr>
              <w:tabs>
                <w:tab w:val="left" w:pos="871"/>
              </w:tabs>
              <w:spacing w:before="104" w:line="348" w:lineRule="auto"/>
              <w:ind w:left="589" w:right="1822" w:firstLine="0"/>
              <w:rPr>
                <w:rFonts w:ascii="Trebuchet MS" w:hAnsi="Trebuchet MS"/>
                <w:i/>
                <w:sz w:val="20"/>
              </w:rPr>
            </w:pPr>
            <w:r>
              <w:rPr>
                <w:rFonts w:ascii="Trebuchet MS" w:hAnsi="Trebuchet MS"/>
                <w:i/>
                <w:color w:val="231F20"/>
                <w:spacing w:val="-2"/>
                <w:w w:val="90"/>
                <w:sz w:val="20"/>
              </w:rPr>
              <w:t>Mühendislik</w:t>
            </w:r>
            <w:r>
              <w:rPr>
                <w:rFonts w:ascii="Trebuchet MS" w:hAnsi="Trebuchet MS"/>
                <w:i/>
                <w:color w:val="231F20"/>
                <w:spacing w:val="-5"/>
                <w:w w:val="90"/>
                <w:sz w:val="20"/>
              </w:rPr>
              <w:t xml:space="preserve"> </w:t>
            </w:r>
            <w:r>
              <w:rPr>
                <w:rFonts w:ascii="Trebuchet MS" w:hAnsi="Trebuchet MS"/>
                <w:i/>
                <w:color w:val="231F20"/>
                <w:spacing w:val="-2"/>
                <w:w w:val="90"/>
                <w:sz w:val="20"/>
              </w:rPr>
              <w:t>ile</w:t>
            </w:r>
            <w:r>
              <w:rPr>
                <w:rFonts w:ascii="Trebuchet MS" w:hAnsi="Trebuchet MS"/>
                <w:i/>
                <w:color w:val="231F20"/>
                <w:spacing w:val="-5"/>
                <w:w w:val="90"/>
                <w:sz w:val="20"/>
              </w:rPr>
              <w:t xml:space="preserve"> </w:t>
            </w:r>
            <w:r>
              <w:rPr>
                <w:rFonts w:ascii="Trebuchet MS" w:hAnsi="Trebuchet MS"/>
                <w:i/>
                <w:color w:val="231F20"/>
                <w:spacing w:val="-2"/>
                <w:w w:val="90"/>
                <w:sz w:val="20"/>
              </w:rPr>
              <w:t>tasarım</w:t>
            </w:r>
            <w:r>
              <w:rPr>
                <w:rFonts w:ascii="Trebuchet MS" w:hAnsi="Trebuchet MS"/>
                <w:i/>
                <w:color w:val="231F20"/>
                <w:spacing w:val="-5"/>
                <w:w w:val="90"/>
                <w:sz w:val="20"/>
              </w:rPr>
              <w:t xml:space="preserve"> </w:t>
            </w:r>
            <w:r>
              <w:rPr>
                <w:rFonts w:ascii="Trebuchet MS" w:hAnsi="Trebuchet MS"/>
                <w:i/>
                <w:color w:val="231F20"/>
                <w:spacing w:val="-2"/>
                <w:w w:val="90"/>
                <w:sz w:val="20"/>
              </w:rPr>
              <w:t>arasındaki</w:t>
            </w:r>
            <w:r>
              <w:rPr>
                <w:rFonts w:ascii="Trebuchet MS" w:hAnsi="Trebuchet MS"/>
                <w:i/>
                <w:color w:val="231F20"/>
                <w:spacing w:val="-5"/>
                <w:w w:val="90"/>
                <w:sz w:val="20"/>
              </w:rPr>
              <w:t xml:space="preserve"> </w:t>
            </w:r>
            <w:r>
              <w:rPr>
                <w:rFonts w:ascii="Trebuchet MS" w:hAnsi="Trebuchet MS"/>
                <w:i/>
                <w:color w:val="231F20"/>
                <w:spacing w:val="-2"/>
                <w:w w:val="90"/>
                <w:sz w:val="20"/>
              </w:rPr>
              <w:t>ilişki</w:t>
            </w:r>
            <w:r>
              <w:rPr>
                <w:rFonts w:ascii="Trebuchet MS" w:hAnsi="Trebuchet MS"/>
                <w:i/>
                <w:color w:val="231F20"/>
                <w:spacing w:val="-5"/>
                <w:w w:val="90"/>
                <w:sz w:val="20"/>
              </w:rPr>
              <w:t xml:space="preserve"> </w:t>
            </w:r>
            <w:r>
              <w:rPr>
                <w:rFonts w:ascii="Trebuchet MS" w:hAnsi="Trebuchet MS"/>
                <w:i/>
                <w:color w:val="231F20"/>
                <w:spacing w:val="-2"/>
                <w:w w:val="90"/>
                <w:sz w:val="20"/>
              </w:rPr>
              <w:t>hakkında</w:t>
            </w:r>
            <w:r>
              <w:rPr>
                <w:rFonts w:ascii="Trebuchet MS" w:hAnsi="Trebuchet MS"/>
                <w:i/>
                <w:color w:val="231F20"/>
                <w:spacing w:val="-5"/>
                <w:w w:val="90"/>
                <w:sz w:val="20"/>
              </w:rPr>
              <w:t xml:space="preserve"> </w:t>
            </w:r>
            <w:r>
              <w:rPr>
                <w:rFonts w:ascii="Trebuchet MS" w:hAnsi="Trebuchet MS"/>
                <w:i/>
                <w:color w:val="231F20"/>
                <w:spacing w:val="-2"/>
                <w:w w:val="90"/>
                <w:sz w:val="20"/>
              </w:rPr>
              <w:t>bilgi</w:t>
            </w:r>
            <w:r>
              <w:rPr>
                <w:rFonts w:ascii="Trebuchet MS" w:hAnsi="Trebuchet MS"/>
                <w:i/>
                <w:color w:val="231F20"/>
                <w:spacing w:val="-5"/>
                <w:w w:val="90"/>
                <w:sz w:val="20"/>
              </w:rPr>
              <w:t xml:space="preserve"> </w:t>
            </w:r>
            <w:r>
              <w:rPr>
                <w:rFonts w:ascii="Trebuchet MS" w:hAnsi="Trebuchet MS"/>
                <w:i/>
                <w:color w:val="231F20"/>
                <w:spacing w:val="-2"/>
                <w:w w:val="90"/>
                <w:sz w:val="20"/>
              </w:rPr>
              <w:t xml:space="preserve">toplar. </w:t>
            </w:r>
            <w:r>
              <w:rPr>
                <w:rFonts w:ascii="Trebuchet MS" w:hAnsi="Trebuchet MS"/>
                <w:i/>
                <w:color w:val="231F20"/>
                <w:w w:val="90"/>
                <w:sz w:val="20"/>
              </w:rPr>
              <w:t>ç)</w:t>
            </w:r>
            <w:r>
              <w:rPr>
                <w:rFonts w:ascii="Trebuchet MS" w:hAnsi="Trebuchet MS"/>
                <w:i/>
                <w:color w:val="231F20"/>
                <w:spacing w:val="80"/>
                <w:sz w:val="20"/>
              </w:rPr>
              <w:t xml:space="preserve"> </w:t>
            </w:r>
            <w:r>
              <w:rPr>
                <w:rFonts w:ascii="Trebuchet MS" w:hAnsi="Trebuchet MS"/>
                <w:i/>
                <w:color w:val="231F20"/>
                <w:w w:val="90"/>
                <w:sz w:val="20"/>
              </w:rPr>
              <w:t>Mühendislik</w:t>
            </w:r>
            <w:r>
              <w:rPr>
                <w:rFonts w:ascii="Trebuchet MS" w:hAnsi="Trebuchet MS"/>
                <w:i/>
                <w:color w:val="231F20"/>
                <w:spacing w:val="-2"/>
                <w:w w:val="90"/>
                <w:sz w:val="20"/>
              </w:rPr>
              <w:t xml:space="preserve"> </w:t>
            </w:r>
            <w:r>
              <w:rPr>
                <w:rFonts w:ascii="Trebuchet MS" w:hAnsi="Trebuchet MS"/>
                <w:i/>
                <w:color w:val="231F20"/>
                <w:w w:val="90"/>
                <w:sz w:val="20"/>
              </w:rPr>
              <w:t>ile</w:t>
            </w:r>
            <w:r>
              <w:rPr>
                <w:rFonts w:ascii="Trebuchet MS" w:hAnsi="Trebuchet MS"/>
                <w:i/>
                <w:color w:val="231F20"/>
                <w:spacing w:val="-2"/>
                <w:w w:val="90"/>
                <w:sz w:val="20"/>
              </w:rPr>
              <w:t xml:space="preserve"> </w:t>
            </w:r>
            <w:r>
              <w:rPr>
                <w:rFonts w:ascii="Trebuchet MS" w:hAnsi="Trebuchet MS"/>
                <w:i/>
                <w:color w:val="231F20"/>
                <w:w w:val="90"/>
                <w:sz w:val="20"/>
              </w:rPr>
              <w:t>tasarım</w:t>
            </w:r>
            <w:r>
              <w:rPr>
                <w:rFonts w:ascii="Trebuchet MS" w:hAnsi="Trebuchet MS"/>
                <w:i/>
                <w:color w:val="231F20"/>
                <w:spacing w:val="-2"/>
                <w:w w:val="90"/>
                <w:sz w:val="20"/>
              </w:rPr>
              <w:t xml:space="preserve"> </w:t>
            </w:r>
            <w:r>
              <w:rPr>
                <w:rFonts w:ascii="Trebuchet MS" w:hAnsi="Trebuchet MS"/>
                <w:i/>
                <w:color w:val="231F20"/>
                <w:w w:val="90"/>
                <w:sz w:val="20"/>
              </w:rPr>
              <w:t>arasındaki</w:t>
            </w:r>
            <w:r>
              <w:rPr>
                <w:rFonts w:ascii="Trebuchet MS" w:hAnsi="Trebuchet MS"/>
                <w:i/>
                <w:color w:val="231F20"/>
                <w:spacing w:val="-2"/>
                <w:w w:val="90"/>
                <w:sz w:val="20"/>
              </w:rPr>
              <w:t xml:space="preserve"> </w:t>
            </w:r>
            <w:r>
              <w:rPr>
                <w:rFonts w:ascii="Trebuchet MS" w:hAnsi="Trebuchet MS"/>
                <w:i/>
                <w:color w:val="231F20"/>
                <w:w w:val="90"/>
                <w:sz w:val="20"/>
              </w:rPr>
              <w:t>ilişkiyi</w:t>
            </w:r>
            <w:r>
              <w:rPr>
                <w:rFonts w:ascii="Trebuchet MS" w:hAnsi="Trebuchet MS"/>
                <w:i/>
                <w:color w:val="231F20"/>
                <w:spacing w:val="-2"/>
                <w:w w:val="90"/>
                <w:sz w:val="20"/>
              </w:rPr>
              <w:t xml:space="preserve"> </w:t>
            </w:r>
            <w:r>
              <w:rPr>
                <w:rFonts w:ascii="Trebuchet MS" w:hAnsi="Trebuchet MS"/>
                <w:i/>
                <w:color w:val="231F20"/>
                <w:w w:val="90"/>
                <w:sz w:val="20"/>
              </w:rPr>
              <w:t>değerlendirir.</w:t>
            </w:r>
          </w:p>
          <w:p w14:paraId="4F9984F9" w14:textId="77777777" w:rsidR="00E94F05" w:rsidRDefault="00DF3DC5">
            <w:pPr>
              <w:pStyle w:val="TableParagraph"/>
              <w:numPr>
                <w:ilvl w:val="0"/>
                <w:numId w:val="14"/>
              </w:numPr>
              <w:tabs>
                <w:tab w:val="left" w:pos="872"/>
              </w:tabs>
              <w:ind w:left="872" w:hanging="283"/>
              <w:rPr>
                <w:rFonts w:ascii="Trebuchet MS" w:hAnsi="Trebuchet MS"/>
                <w:i/>
                <w:sz w:val="20"/>
              </w:rPr>
            </w:pPr>
            <w:r>
              <w:rPr>
                <w:rFonts w:ascii="Trebuchet MS" w:hAnsi="Trebuchet MS"/>
                <w:i/>
                <w:color w:val="231F20"/>
                <w:w w:val="90"/>
                <w:sz w:val="20"/>
              </w:rPr>
              <w:t>Mühendislik</w:t>
            </w:r>
            <w:r>
              <w:rPr>
                <w:rFonts w:ascii="Trebuchet MS" w:hAnsi="Trebuchet MS"/>
                <w:i/>
                <w:color w:val="231F20"/>
                <w:spacing w:val="-13"/>
                <w:w w:val="90"/>
                <w:sz w:val="20"/>
              </w:rPr>
              <w:t xml:space="preserve"> </w:t>
            </w:r>
            <w:r>
              <w:rPr>
                <w:rFonts w:ascii="Trebuchet MS" w:hAnsi="Trebuchet MS"/>
                <w:i/>
                <w:color w:val="231F20"/>
                <w:w w:val="90"/>
                <w:sz w:val="20"/>
              </w:rPr>
              <w:t>ile</w:t>
            </w:r>
            <w:r>
              <w:rPr>
                <w:rFonts w:ascii="Trebuchet MS" w:hAnsi="Trebuchet MS"/>
                <w:i/>
                <w:color w:val="231F20"/>
                <w:spacing w:val="-12"/>
                <w:w w:val="90"/>
                <w:sz w:val="20"/>
              </w:rPr>
              <w:t xml:space="preserve"> </w:t>
            </w:r>
            <w:r>
              <w:rPr>
                <w:rFonts w:ascii="Trebuchet MS" w:hAnsi="Trebuchet MS"/>
                <w:i/>
                <w:color w:val="231F20"/>
                <w:w w:val="90"/>
                <w:sz w:val="20"/>
              </w:rPr>
              <w:t>tasarım</w:t>
            </w:r>
            <w:r>
              <w:rPr>
                <w:rFonts w:ascii="Trebuchet MS" w:hAnsi="Trebuchet MS"/>
                <w:i/>
                <w:color w:val="231F20"/>
                <w:spacing w:val="-12"/>
                <w:w w:val="90"/>
                <w:sz w:val="20"/>
              </w:rPr>
              <w:t xml:space="preserve"> </w:t>
            </w:r>
            <w:r>
              <w:rPr>
                <w:rFonts w:ascii="Trebuchet MS" w:hAnsi="Trebuchet MS"/>
                <w:i/>
                <w:color w:val="231F20"/>
                <w:w w:val="90"/>
                <w:sz w:val="20"/>
              </w:rPr>
              <w:t>arasındaki</w:t>
            </w:r>
            <w:r>
              <w:rPr>
                <w:rFonts w:ascii="Trebuchet MS" w:hAnsi="Trebuchet MS"/>
                <w:i/>
                <w:color w:val="231F20"/>
                <w:spacing w:val="-12"/>
                <w:w w:val="90"/>
                <w:sz w:val="20"/>
              </w:rPr>
              <w:t xml:space="preserve"> </w:t>
            </w:r>
            <w:r>
              <w:rPr>
                <w:rFonts w:ascii="Trebuchet MS" w:hAnsi="Trebuchet MS"/>
                <w:i/>
                <w:color w:val="231F20"/>
                <w:w w:val="90"/>
                <w:sz w:val="20"/>
              </w:rPr>
              <w:t>ilişki</w:t>
            </w:r>
            <w:r>
              <w:rPr>
                <w:rFonts w:ascii="Trebuchet MS" w:hAnsi="Trebuchet MS"/>
                <w:i/>
                <w:color w:val="231F20"/>
                <w:spacing w:val="-12"/>
                <w:w w:val="90"/>
                <w:sz w:val="20"/>
              </w:rPr>
              <w:t xml:space="preserve"> </w:t>
            </w:r>
            <w:r>
              <w:rPr>
                <w:rFonts w:ascii="Trebuchet MS" w:hAnsi="Trebuchet MS"/>
                <w:i/>
                <w:color w:val="231F20"/>
                <w:w w:val="90"/>
                <w:sz w:val="20"/>
              </w:rPr>
              <w:t>hakkında</w:t>
            </w:r>
            <w:r>
              <w:rPr>
                <w:rFonts w:ascii="Trebuchet MS" w:hAnsi="Trebuchet MS"/>
                <w:i/>
                <w:color w:val="231F20"/>
                <w:spacing w:val="-12"/>
                <w:w w:val="90"/>
                <w:sz w:val="20"/>
              </w:rPr>
              <w:t xml:space="preserve"> </w:t>
            </w:r>
            <w:r>
              <w:rPr>
                <w:rFonts w:ascii="Trebuchet MS" w:hAnsi="Trebuchet MS"/>
                <w:i/>
                <w:color w:val="231F20"/>
                <w:w w:val="90"/>
                <w:sz w:val="20"/>
              </w:rPr>
              <w:t>çıkarım</w:t>
            </w:r>
            <w:r>
              <w:rPr>
                <w:rFonts w:ascii="Trebuchet MS" w:hAnsi="Trebuchet MS"/>
                <w:i/>
                <w:color w:val="231F20"/>
                <w:spacing w:val="-12"/>
                <w:w w:val="90"/>
                <w:sz w:val="20"/>
              </w:rPr>
              <w:t xml:space="preserve"> </w:t>
            </w:r>
            <w:r>
              <w:rPr>
                <w:rFonts w:ascii="Trebuchet MS" w:hAnsi="Trebuchet MS"/>
                <w:i/>
                <w:color w:val="231F20"/>
                <w:spacing w:val="-2"/>
                <w:w w:val="90"/>
                <w:sz w:val="20"/>
              </w:rPr>
              <w:t>yapar.</w:t>
            </w:r>
          </w:p>
          <w:p w14:paraId="4F8F3393" w14:textId="77777777" w:rsidR="00E94F05" w:rsidRDefault="00DF3DC5">
            <w:pPr>
              <w:pStyle w:val="TableParagraph"/>
              <w:spacing w:before="92" w:line="278" w:lineRule="auto"/>
              <w:ind w:left="79"/>
              <w:rPr>
                <w:sz w:val="20"/>
              </w:rPr>
            </w:pPr>
            <w:r>
              <w:rPr>
                <w:color w:val="231F20"/>
                <w:sz w:val="20"/>
              </w:rPr>
              <w:t>TT.</w:t>
            </w:r>
            <w:r>
              <w:rPr>
                <w:color w:val="231F20"/>
                <w:spacing w:val="-16"/>
                <w:sz w:val="20"/>
              </w:rPr>
              <w:t xml:space="preserve"> </w:t>
            </w:r>
            <w:r>
              <w:rPr>
                <w:color w:val="231F20"/>
                <w:sz w:val="20"/>
              </w:rPr>
              <w:t>8.</w:t>
            </w:r>
            <w:r>
              <w:rPr>
                <w:color w:val="231F20"/>
                <w:spacing w:val="-15"/>
                <w:sz w:val="20"/>
              </w:rPr>
              <w:t xml:space="preserve"> </w:t>
            </w:r>
            <w:r>
              <w:rPr>
                <w:color w:val="231F20"/>
                <w:sz w:val="20"/>
              </w:rPr>
              <w:t>5.</w:t>
            </w:r>
            <w:r>
              <w:rPr>
                <w:color w:val="231F20"/>
                <w:spacing w:val="-16"/>
                <w:sz w:val="20"/>
              </w:rPr>
              <w:t xml:space="preserve"> </w:t>
            </w:r>
            <w:r>
              <w:rPr>
                <w:color w:val="231F20"/>
                <w:sz w:val="20"/>
              </w:rPr>
              <w:t>2.</w:t>
            </w:r>
            <w:r>
              <w:rPr>
                <w:color w:val="231F20"/>
                <w:spacing w:val="-15"/>
                <w:sz w:val="20"/>
              </w:rPr>
              <w:t xml:space="preserve"> </w:t>
            </w:r>
            <w:r>
              <w:rPr>
                <w:color w:val="231F20"/>
                <w:sz w:val="20"/>
              </w:rPr>
              <w:t>Çevresindeki</w:t>
            </w:r>
            <w:r>
              <w:rPr>
                <w:color w:val="231F20"/>
                <w:spacing w:val="-16"/>
                <w:sz w:val="20"/>
              </w:rPr>
              <w:t xml:space="preserve"> </w:t>
            </w:r>
            <w:r>
              <w:rPr>
                <w:color w:val="231F20"/>
                <w:sz w:val="20"/>
              </w:rPr>
              <w:t>ürünleri</w:t>
            </w:r>
            <w:r>
              <w:rPr>
                <w:color w:val="231F20"/>
                <w:spacing w:val="-15"/>
                <w:sz w:val="20"/>
              </w:rPr>
              <w:t xml:space="preserve"> </w:t>
            </w:r>
            <w:r>
              <w:rPr>
                <w:color w:val="231F20"/>
                <w:sz w:val="20"/>
              </w:rPr>
              <w:t>mühendislik</w:t>
            </w:r>
            <w:r>
              <w:rPr>
                <w:color w:val="231F20"/>
                <w:spacing w:val="-16"/>
                <w:sz w:val="20"/>
              </w:rPr>
              <w:t xml:space="preserve"> </w:t>
            </w:r>
            <w:r>
              <w:rPr>
                <w:color w:val="231F20"/>
                <w:sz w:val="20"/>
              </w:rPr>
              <w:t>açısından</w:t>
            </w:r>
            <w:r>
              <w:rPr>
                <w:color w:val="231F20"/>
                <w:spacing w:val="-15"/>
                <w:sz w:val="20"/>
              </w:rPr>
              <w:t xml:space="preserve"> </w:t>
            </w:r>
            <w:r>
              <w:rPr>
                <w:color w:val="231F20"/>
                <w:sz w:val="20"/>
              </w:rPr>
              <w:t>inceleyerek</w:t>
            </w:r>
            <w:r>
              <w:rPr>
                <w:color w:val="231F20"/>
                <w:spacing w:val="-16"/>
                <w:sz w:val="20"/>
              </w:rPr>
              <w:t xml:space="preserve"> </w:t>
            </w:r>
            <w:r>
              <w:rPr>
                <w:color w:val="231F20"/>
                <w:sz w:val="20"/>
              </w:rPr>
              <w:t>tasarım</w:t>
            </w:r>
            <w:r>
              <w:rPr>
                <w:color w:val="231F20"/>
                <w:spacing w:val="-15"/>
                <w:sz w:val="20"/>
              </w:rPr>
              <w:t xml:space="preserve"> </w:t>
            </w:r>
            <w:r>
              <w:rPr>
                <w:color w:val="231F20"/>
                <w:sz w:val="20"/>
              </w:rPr>
              <w:t xml:space="preserve">süreçlerini </w:t>
            </w:r>
            <w:r>
              <w:rPr>
                <w:color w:val="231F20"/>
                <w:spacing w:val="-2"/>
                <w:sz w:val="20"/>
              </w:rPr>
              <w:t>gözlemleyebilme</w:t>
            </w:r>
          </w:p>
          <w:p w14:paraId="43BA768E" w14:textId="77777777" w:rsidR="00E94F05" w:rsidRDefault="00DF3DC5">
            <w:pPr>
              <w:pStyle w:val="TableParagraph"/>
              <w:numPr>
                <w:ilvl w:val="0"/>
                <w:numId w:val="13"/>
              </w:numPr>
              <w:tabs>
                <w:tab w:val="left" w:pos="871"/>
                <w:tab w:val="left" w:pos="873"/>
              </w:tabs>
              <w:spacing w:before="69" w:line="290" w:lineRule="auto"/>
              <w:ind w:right="48"/>
              <w:rPr>
                <w:rFonts w:ascii="Trebuchet MS" w:hAnsi="Trebuchet MS"/>
                <w:i/>
                <w:sz w:val="20"/>
              </w:rPr>
            </w:pPr>
            <w:r>
              <w:rPr>
                <w:rFonts w:ascii="Trebuchet MS" w:hAnsi="Trebuchet MS"/>
                <w:i/>
                <w:color w:val="231F20"/>
                <w:w w:val="90"/>
                <w:sz w:val="20"/>
              </w:rPr>
              <w:t xml:space="preserve">Çevresindeki ürünleri mühendislik alanlarında kullanılan fizik kanunları açısından </w:t>
            </w:r>
            <w:r>
              <w:rPr>
                <w:rFonts w:ascii="Trebuchet MS" w:hAnsi="Trebuchet MS"/>
                <w:i/>
                <w:color w:val="231F20"/>
                <w:spacing w:val="-6"/>
                <w:sz w:val="20"/>
              </w:rPr>
              <w:t>gözlemleyerek</w:t>
            </w:r>
            <w:r>
              <w:rPr>
                <w:rFonts w:ascii="Trebuchet MS" w:hAnsi="Trebuchet MS"/>
                <w:i/>
                <w:color w:val="231F20"/>
                <w:spacing w:val="-10"/>
                <w:sz w:val="20"/>
              </w:rPr>
              <w:t xml:space="preserve"> </w:t>
            </w:r>
            <w:r>
              <w:rPr>
                <w:rFonts w:ascii="Trebuchet MS" w:hAnsi="Trebuchet MS"/>
                <w:i/>
                <w:color w:val="231F20"/>
                <w:spacing w:val="-6"/>
                <w:sz w:val="20"/>
              </w:rPr>
              <w:t>ölçütler</w:t>
            </w:r>
            <w:r>
              <w:rPr>
                <w:rFonts w:ascii="Trebuchet MS" w:hAnsi="Trebuchet MS"/>
                <w:i/>
                <w:color w:val="231F20"/>
                <w:spacing w:val="-10"/>
                <w:sz w:val="20"/>
              </w:rPr>
              <w:t xml:space="preserve"> </w:t>
            </w:r>
            <w:r>
              <w:rPr>
                <w:rFonts w:ascii="Trebuchet MS" w:hAnsi="Trebuchet MS"/>
                <w:i/>
                <w:color w:val="231F20"/>
                <w:spacing w:val="-6"/>
                <w:sz w:val="20"/>
              </w:rPr>
              <w:t>belirler.</w:t>
            </w:r>
          </w:p>
          <w:p w14:paraId="6362EB7E" w14:textId="77777777" w:rsidR="00E94F05" w:rsidRDefault="00DF3DC5">
            <w:pPr>
              <w:pStyle w:val="TableParagraph"/>
              <w:numPr>
                <w:ilvl w:val="0"/>
                <w:numId w:val="13"/>
              </w:numPr>
              <w:tabs>
                <w:tab w:val="left" w:pos="873"/>
              </w:tabs>
              <w:spacing w:before="55" w:line="290" w:lineRule="auto"/>
              <w:ind w:right="48"/>
              <w:rPr>
                <w:rFonts w:ascii="Trebuchet MS" w:hAnsi="Trebuchet MS"/>
                <w:i/>
                <w:sz w:val="20"/>
              </w:rPr>
            </w:pPr>
            <w:r>
              <w:rPr>
                <w:rFonts w:ascii="Trebuchet MS" w:hAnsi="Trebuchet MS"/>
                <w:i/>
                <w:color w:val="231F20"/>
                <w:spacing w:val="-6"/>
                <w:sz w:val="20"/>
              </w:rPr>
              <w:t>Çevresindeki ürünleri mühendislik açısından gözlemlemek amacıyla uygun veri toplama</w:t>
            </w:r>
            <w:r>
              <w:rPr>
                <w:rFonts w:ascii="Trebuchet MS" w:hAnsi="Trebuchet MS"/>
                <w:i/>
                <w:color w:val="231F20"/>
                <w:spacing w:val="-16"/>
                <w:sz w:val="20"/>
              </w:rPr>
              <w:t xml:space="preserve"> </w:t>
            </w:r>
            <w:r>
              <w:rPr>
                <w:rFonts w:ascii="Trebuchet MS" w:hAnsi="Trebuchet MS"/>
                <w:i/>
                <w:color w:val="231F20"/>
                <w:spacing w:val="-6"/>
                <w:sz w:val="20"/>
              </w:rPr>
              <w:t>araçlarını</w:t>
            </w:r>
            <w:r>
              <w:rPr>
                <w:rFonts w:ascii="Trebuchet MS" w:hAnsi="Trebuchet MS"/>
                <w:i/>
                <w:color w:val="231F20"/>
                <w:spacing w:val="-16"/>
                <w:sz w:val="20"/>
              </w:rPr>
              <w:t xml:space="preserve"> </w:t>
            </w:r>
            <w:r>
              <w:rPr>
                <w:rFonts w:ascii="Trebuchet MS" w:hAnsi="Trebuchet MS"/>
                <w:i/>
                <w:color w:val="231F20"/>
                <w:spacing w:val="-6"/>
                <w:sz w:val="20"/>
              </w:rPr>
              <w:t>kullanarak</w:t>
            </w:r>
            <w:r>
              <w:rPr>
                <w:rFonts w:ascii="Trebuchet MS" w:hAnsi="Trebuchet MS"/>
                <w:i/>
                <w:color w:val="231F20"/>
                <w:spacing w:val="-16"/>
                <w:sz w:val="20"/>
              </w:rPr>
              <w:t xml:space="preserve"> </w:t>
            </w:r>
            <w:r>
              <w:rPr>
                <w:rFonts w:ascii="Trebuchet MS" w:hAnsi="Trebuchet MS"/>
                <w:i/>
                <w:color w:val="231F20"/>
                <w:spacing w:val="-6"/>
                <w:sz w:val="20"/>
              </w:rPr>
              <w:t>veri</w:t>
            </w:r>
            <w:r>
              <w:rPr>
                <w:rFonts w:ascii="Trebuchet MS" w:hAnsi="Trebuchet MS"/>
                <w:i/>
                <w:color w:val="231F20"/>
                <w:spacing w:val="-16"/>
                <w:sz w:val="20"/>
              </w:rPr>
              <w:t xml:space="preserve"> </w:t>
            </w:r>
            <w:r>
              <w:rPr>
                <w:rFonts w:ascii="Trebuchet MS" w:hAnsi="Trebuchet MS"/>
                <w:i/>
                <w:color w:val="231F20"/>
                <w:spacing w:val="-6"/>
                <w:sz w:val="20"/>
              </w:rPr>
              <w:t>toplar.</w:t>
            </w:r>
          </w:p>
          <w:p w14:paraId="64F12CAB" w14:textId="77777777" w:rsidR="00E94F05" w:rsidRDefault="00DF3DC5">
            <w:pPr>
              <w:pStyle w:val="TableParagraph"/>
              <w:numPr>
                <w:ilvl w:val="0"/>
                <w:numId w:val="13"/>
              </w:numPr>
              <w:tabs>
                <w:tab w:val="left" w:pos="871"/>
                <w:tab w:val="left" w:pos="873"/>
              </w:tabs>
              <w:spacing w:before="55" w:line="290" w:lineRule="auto"/>
              <w:ind w:right="48"/>
              <w:rPr>
                <w:rFonts w:ascii="Trebuchet MS" w:hAnsi="Trebuchet MS"/>
                <w:i/>
                <w:sz w:val="20"/>
              </w:rPr>
            </w:pPr>
            <w:r>
              <w:rPr>
                <w:rFonts w:ascii="Trebuchet MS" w:hAnsi="Trebuchet MS"/>
                <w:i/>
                <w:color w:val="231F20"/>
                <w:w w:val="90"/>
                <w:sz w:val="20"/>
              </w:rPr>
              <w:t>Çevresindeki</w:t>
            </w:r>
            <w:r>
              <w:rPr>
                <w:rFonts w:ascii="Trebuchet MS" w:hAnsi="Trebuchet MS"/>
                <w:i/>
                <w:color w:val="231F20"/>
                <w:spacing w:val="-9"/>
                <w:w w:val="90"/>
                <w:sz w:val="20"/>
              </w:rPr>
              <w:t xml:space="preserve"> </w:t>
            </w:r>
            <w:r>
              <w:rPr>
                <w:rFonts w:ascii="Trebuchet MS" w:hAnsi="Trebuchet MS"/>
                <w:i/>
                <w:color w:val="231F20"/>
                <w:w w:val="90"/>
                <w:sz w:val="20"/>
              </w:rPr>
              <w:t>ürünleri</w:t>
            </w:r>
            <w:r>
              <w:rPr>
                <w:rFonts w:ascii="Trebuchet MS" w:hAnsi="Trebuchet MS"/>
                <w:i/>
                <w:color w:val="231F20"/>
                <w:spacing w:val="-9"/>
                <w:w w:val="90"/>
                <w:sz w:val="20"/>
              </w:rPr>
              <w:t xml:space="preserve"> </w:t>
            </w:r>
            <w:r>
              <w:rPr>
                <w:rFonts w:ascii="Trebuchet MS" w:hAnsi="Trebuchet MS"/>
                <w:i/>
                <w:color w:val="231F20"/>
                <w:w w:val="90"/>
                <w:sz w:val="20"/>
              </w:rPr>
              <w:t>mühendislik</w:t>
            </w:r>
            <w:r>
              <w:rPr>
                <w:rFonts w:ascii="Trebuchet MS" w:hAnsi="Trebuchet MS"/>
                <w:i/>
                <w:color w:val="231F20"/>
                <w:spacing w:val="-9"/>
                <w:w w:val="90"/>
                <w:sz w:val="20"/>
              </w:rPr>
              <w:t xml:space="preserve"> </w:t>
            </w:r>
            <w:r>
              <w:rPr>
                <w:rFonts w:ascii="Trebuchet MS" w:hAnsi="Trebuchet MS"/>
                <w:i/>
                <w:color w:val="231F20"/>
                <w:w w:val="90"/>
                <w:sz w:val="20"/>
              </w:rPr>
              <w:t>açısından</w:t>
            </w:r>
            <w:r>
              <w:rPr>
                <w:rFonts w:ascii="Trebuchet MS" w:hAnsi="Trebuchet MS"/>
                <w:i/>
                <w:color w:val="231F20"/>
                <w:spacing w:val="-9"/>
                <w:w w:val="90"/>
                <w:sz w:val="20"/>
              </w:rPr>
              <w:t xml:space="preserve"> </w:t>
            </w:r>
            <w:r>
              <w:rPr>
                <w:rFonts w:ascii="Trebuchet MS" w:hAnsi="Trebuchet MS"/>
                <w:i/>
                <w:color w:val="231F20"/>
                <w:w w:val="90"/>
                <w:sz w:val="20"/>
              </w:rPr>
              <w:t>inceleyerek</w:t>
            </w:r>
            <w:r>
              <w:rPr>
                <w:rFonts w:ascii="Trebuchet MS" w:hAnsi="Trebuchet MS"/>
                <w:i/>
                <w:color w:val="231F20"/>
                <w:spacing w:val="-9"/>
                <w:w w:val="90"/>
                <w:sz w:val="20"/>
              </w:rPr>
              <w:t xml:space="preserve"> </w:t>
            </w:r>
            <w:r>
              <w:rPr>
                <w:rFonts w:ascii="Trebuchet MS" w:hAnsi="Trebuchet MS"/>
                <w:i/>
                <w:color w:val="231F20"/>
                <w:w w:val="90"/>
                <w:sz w:val="20"/>
              </w:rPr>
              <w:t>toplanan</w:t>
            </w:r>
            <w:r>
              <w:rPr>
                <w:rFonts w:ascii="Trebuchet MS" w:hAnsi="Trebuchet MS"/>
                <w:i/>
                <w:color w:val="231F20"/>
                <w:spacing w:val="-9"/>
                <w:w w:val="90"/>
                <w:sz w:val="20"/>
              </w:rPr>
              <w:t xml:space="preserve"> </w:t>
            </w:r>
            <w:r>
              <w:rPr>
                <w:rFonts w:ascii="Trebuchet MS" w:hAnsi="Trebuchet MS"/>
                <w:i/>
                <w:color w:val="231F20"/>
                <w:w w:val="90"/>
                <w:sz w:val="20"/>
              </w:rPr>
              <w:t>verileri</w:t>
            </w:r>
            <w:r>
              <w:rPr>
                <w:rFonts w:ascii="Trebuchet MS" w:hAnsi="Trebuchet MS"/>
                <w:i/>
                <w:color w:val="231F20"/>
                <w:spacing w:val="-9"/>
                <w:w w:val="90"/>
                <w:sz w:val="20"/>
              </w:rPr>
              <w:t xml:space="preserve"> </w:t>
            </w:r>
            <w:r>
              <w:rPr>
                <w:rFonts w:ascii="Trebuchet MS" w:hAnsi="Trebuchet MS"/>
                <w:i/>
                <w:color w:val="231F20"/>
                <w:w w:val="90"/>
                <w:sz w:val="20"/>
              </w:rPr>
              <w:t xml:space="preserve">sınıflan- </w:t>
            </w:r>
            <w:r>
              <w:rPr>
                <w:rFonts w:ascii="Trebuchet MS" w:hAnsi="Trebuchet MS"/>
                <w:i/>
                <w:color w:val="231F20"/>
                <w:sz w:val="20"/>
              </w:rPr>
              <w:t>dırır</w:t>
            </w:r>
            <w:r>
              <w:rPr>
                <w:rFonts w:ascii="Trebuchet MS" w:hAnsi="Trebuchet MS"/>
                <w:i/>
                <w:color w:val="231F20"/>
                <w:spacing w:val="-22"/>
                <w:sz w:val="20"/>
              </w:rPr>
              <w:t xml:space="preserve"> </w:t>
            </w:r>
            <w:r>
              <w:rPr>
                <w:rFonts w:ascii="Trebuchet MS" w:hAnsi="Trebuchet MS"/>
                <w:i/>
                <w:color w:val="231F20"/>
                <w:sz w:val="20"/>
              </w:rPr>
              <w:t>ve</w:t>
            </w:r>
            <w:r>
              <w:rPr>
                <w:rFonts w:ascii="Trebuchet MS" w:hAnsi="Trebuchet MS"/>
                <w:i/>
                <w:color w:val="231F20"/>
                <w:spacing w:val="-22"/>
                <w:sz w:val="20"/>
              </w:rPr>
              <w:t xml:space="preserve"> </w:t>
            </w:r>
            <w:r>
              <w:rPr>
                <w:rFonts w:ascii="Trebuchet MS" w:hAnsi="Trebuchet MS"/>
                <w:i/>
                <w:color w:val="231F20"/>
                <w:sz w:val="20"/>
              </w:rPr>
              <w:t>kaydeder.</w:t>
            </w:r>
          </w:p>
          <w:p w14:paraId="134B8B8B" w14:textId="77777777" w:rsidR="00E94F05" w:rsidRDefault="00DF3DC5">
            <w:pPr>
              <w:pStyle w:val="TableParagraph"/>
              <w:spacing w:before="42"/>
              <w:ind w:left="79"/>
              <w:rPr>
                <w:sz w:val="20"/>
              </w:rPr>
            </w:pPr>
            <w:r>
              <w:rPr>
                <w:color w:val="231F20"/>
                <w:spacing w:val="-2"/>
                <w:sz w:val="20"/>
              </w:rPr>
              <w:t>TT.</w:t>
            </w:r>
            <w:r>
              <w:rPr>
                <w:color w:val="231F20"/>
                <w:spacing w:val="-23"/>
                <w:sz w:val="20"/>
              </w:rPr>
              <w:t xml:space="preserve"> </w:t>
            </w:r>
            <w:r>
              <w:rPr>
                <w:color w:val="231F20"/>
                <w:spacing w:val="-2"/>
                <w:sz w:val="20"/>
              </w:rPr>
              <w:t>8.</w:t>
            </w:r>
            <w:r>
              <w:rPr>
                <w:color w:val="231F20"/>
                <w:spacing w:val="-23"/>
                <w:sz w:val="20"/>
              </w:rPr>
              <w:t xml:space="preserve"> </w:t>
            </w:r>
            <w:r>
              <w:rPr>
                <w:color w:val="231F20"/>
                <w:spacing w:val="-2"/>
                <w:sz w:val="20"/>
              </w:rPr>
              <w:t>5.</w:t>
            </w:r>
            <w:r>
              <w:rPr>
                <w:color w:val="231F20"/>
                <w:spacing w:val="-23"/>
                <w:sz w:val="20"/>
              </w:rPr>
              <w:t xml:space="preserve"> </w:t>
            </w:r>
            <w:r>
              <w:rPr>
                <w:color w:val="231F20"/>
                <w:spacing w:val="-2"/>
                <w:sz w:val="20"/>
              </w:rPr>
              <w:t>3.</w:t>
            </w:r>
            <w:r>
              <w:rPr>
                <w:color w:val="231F20"/>
                <w:spacing w:val="-23"/>
                <w:sz w:val="20"/>
              </w:rPr>
              <w:t xml:space="preserve"> </w:t>
            </w:r>
            <w:r>
              <w:rPr>
                <w:color w:val="231F20"/>
                <w:spacing w:val="-2"/>
                <w:sz w:val="20"/>
              </w:rPr>
              <w:t>Mühendislik</w:t>
            </w:r>
            <w:r>
              <w:rPr>
                <w:color w:val="231F20"/>
                <w:spacing w:val="-23"/>
                <w:sz w:val="20"/>
              </w:rPr>
              <w:t xml:space="preserve"> </w:t>
            </w:r>
            <w:r>
              <w:rPr>
                <w:color w:val="231F20"/>
                <w:spacing w:val="-2"/>
                <w:sz w:val="20"/>
              </w:rPr>
              <w:t>tasarım</w:t>
            </w:r>
            <w:r>
              <w:rPr>
                <w:color w:val="231F20"/>
                <w:spacing w:val="-23"/>
                <w:sz w:val="20"/>
              </w:rPr>
              <w:t xml:space="preserve"> </w:t>
            </w:r>
            <w:r>
              <w:rPr>
                <w:color w:val="231F20"/>
                <w:spacing w:val="-2"/>
                <w:sz w:val="20"/>
              </w:rPr>
              <w:t>sürecindeki</w:t>
            </w:r>
            <w:r>
              <w:rPr>
                <w:color w:val="231F20"/>
                <w:spacing w:val="-23"/>
                <w:sz w:val="20"/>
              </w:rPr>
              <w:t xml:space="preserve"> </w:t>
            </w:r>
            <w:r>
              <w:rPr>
                <w:color w:val="231F20"/>
                <w:spacing w:val="-2"/>
                <w:sz w:val="20"/>
              </w:rPr>
              <w:t>sınırlılıkları</w:t>
            </w:r>
            <w:r>
              <w:rPr>
                <w:color w:val="231F20"/>
                <w:spacing w:val="-23"/>
                <w:sz w:val="20"/>
              </w:rPr>
              <w:t xml:space="preserve"> </w:t>
            </w:r>
            <w:r>
              <w:rPr>
                <w:color w:val="231F20"/>
                <w:spacing w:val="-2"/>
                <w:sz w:val="20"/>
              </w:rPr>
              <w:t>değerlendirebilme</w:t>
            </w:r>
          </w:p>
          <w:p w14:paraId="54350ACB" w14:textId="77777777" w:rsidR="00E94F05" w:rsidRDefault="00DF3DC5">
            <w:pPr>
              <w:pStyle w:val="TableParagraph"/>
              <w:numPr>
                <w:ilvl w:val="0"/>
                <w:numId w:val="12"/>
              </w:numPr>
              <w:tabs>
                <w:tab w:val="left" w:pos="871"/>
                <w:tab w:val="left" w:pos="873"/>
              </w:tabs>
              <w:spacing w:before="108" w:line="290" w:lineRule="auto"/>
              <w:ind w:right="48"/>
              <w:rPr>
                <w:rFonts w:ascii="Trebuchet MS" w:hAnsi="Trebuchet MS"/>
                <w:i/>
                <w:sz w:val="20"/>
              </w:rPr>
            </w:pPr>
            <w:r>
              <w:rPr>
                <w:rFonts w:ascii="Trebuchet MS" w:hAnsi="Trebuchet MS"/>
                <w:i/>
                <w:color w:val="231F20"/>
                <w:spacing w:val="-8"/>
                <w:sz w:val="20"/>
              </w:rPr>
              <w:t>Mühendislik</w:t>
            </w:r>
            <w:r>
              <w:rPr>
                <w:rFonts w:ascii="Trebuchet MS" w:hAnsi="Trebuchet MS"/>
                <w:i/>
                <w:color w:val="231F20"/>
                <w:sz w:val="20"/>
              </w:rPr>
              <w:t xml:space="preserve"> </w:t>
            </w:r>
            <w:r>
              <w:rPr>
                <w:rFonts w:ascii="Trebuchet MS" w:hAnsi="Trebuchet MS"/>
                <w:i/>
                <w:color w:val="231F20"/>
                <w:spacing w:val="-8"/>
                <w:sz w:val="20"/>
              </w:rPr>
              <w:t>tasarım</w:t>
            </w:r>
            <w:r>
              <w:rPr>
                <w:rFonts w:ascii="Trebuchet MS" w:hAnsi="Trebuchet MS"/>
                <w:i/>
                <w:color w:val="231F20"/>
                <w:sz w:val="20"/>
              </w:rPr>
              <w:t xml:space="preserve"> </w:t>
            </w:r>
            <w:r>
              <w:rPr>
                <w:rFonts w:ascii="Trebuchet MS" w:hAnsi="Trebuchet MS"/>
                <w:i/>
                <w:color w:val="231F20"/>
                <w:spacing w:val="-8"/>
                <w:sz w:val="20"/>
              </w:rPr>
              <w:t>sürecinde</w:t>
            </w:r>
            <w:r>
              <w:rPr>
                <w:rFonts w:ascii="Trebuchet MS" w:hAnsi="Trebuchet MS"/>
                <w:i/>
                <w:color w:val="231F20"/>
                <w:sz w:val="20"/>
              </w:rPr>
              <w:t xml:space="preserve"> </w:t>
            </w:r>
            <w:r>
              <w:rPr>
                <w:rFonts w:ascii="Trebuchet MS" w:hAnsi="Trebuchet MS"/>
                <w:i/>
                <w:color w:val="231F20"/>
                <w:spacing w:val="-8"/>
                <w:sz w:val="20"/>
              </w:rPr>
              <w:t>dikkate</w:t>
            </w:r>
            <w:r>
              <w:rPr>
                <w:rFonts w:ascii="Trebuchet MS" w:hAnsi="Trebuchet MS"/>
                <w:i/>
                <w:color w:val="231F20"/>
                <w:sz w:val="20"/>
              </w:rPr>
              <w:t xml:space="preserve"> </w:t>
            </w:r>
            <w:r>
              <w:rPr>
                <w:rFonts w:ascii="Trebuchet MS" w:hAnsi="Trebuchet MS"/>
                <w:i/>
                <w:color w:val="231F20"/>
                <w:spacing w:val="-8"/>
                <w:sz w:val="20"/>
              </w:rPr>
              <w:t>alınması</w:t>
            </w:r>
            <w:r>
              <w:rPr>
                <w:rFonts w:ascii="Trebuchet MS" w:hAnsi="Trebuchet MS"/>
                <w:i/>
                <w:color w:val="231F20"/>
                <w:sz w:val="20"/>
              </w:rPr>
              <w:t xml:space="preserve"> </w:t>
            </w:r>
            <w:r>
              <w:rPr>
                <w:rFonts w:ascii="Trebuchet MS" w:hAnsi="Trebuchet MS"/>
                <w:i/>
                <w:color w:val="231F20"/>
                <w:spacing w:val="-8"/>
                <w:sz w:val="20"/>
              </w:rPr>
              <w:t>gereken</w:t>
            </w:r>
            <w:r>
              <w:rPr>
                <w:rFonts w:ascii="Trebuchet MS" w:hAnsi="Trebuchet MS"/>
                <w:i/>
                <w:color w:val="231F20"/>
                <w:sz w:val="20"/>
              </w:rPr>
              <w:t xml:space="preserve"> </w:t>
            </w:r>
            <w:r>
              <w:rPr>
                <w:rFonts w:ascii="Trebuchet MS" w:hAnsi="Trebuchet MS"/>
                <w:i/>
                <w:color w:val="231F20"/>
                <w:spacing w:val="-8"/>
                <w:sz w:val="20"/>
              </w:rPr>
              <w:t>zaman,</w:t>
            </w:r>
            <w:r>
              <w:rPr>
                <w:rFonts w:ascii="Trebuchet MS" w:hAnsi="Trebuchet MS"/>
                <w:i/>
                <w:color w:val="231F20"/>
                <w:sz w:val="20"/>
              </w:rPr>
              <w:t xml:space="preserve"> </w:t>
            </w:r>
            <w:r>
              <w:rPr>
                <w:rFonts w:ascii="Trebuchet MS" w:hAnsi="Trebuchet MS"/>
                <w:i/>
                <w:color w:val="231F20"/>
                <w:spacing w:val="-8"/>
                <w:sz w:val="20"/>
              </w:rPr>
              <w:t>kültür,</w:t>
            </w:r>
            <w:r>
              <w:rPr>
                <w:rFonts w:ascii="Trebuchet MS" w:hAnsi="Trebuchet MS"/>
                <w:i/>
                <w:color w:val="231F20"/>
                <w:sz w:val="20"/>
              </w:rPr>
              <w:t xml:space="preserve"> </w:t>
            </w:r>
            <w:r>
              <w:rPr>
                <w:rFonts w:ascii="Trebuchet MS" w:hAnsi="Trebuchet MS"/>
                <w:i/>
                <w:color w:val="231F20"/>
                <w:spacing w:val="-8"/>
                <w:sz w:val="20"/>
              </w:rPr>
              <w:t xml:space="preserve">mekân, </w:t>
            </w:r>
            <w:r>
              <w:rPr>
                <w:rFonts w:ascii="Trebuchet MS" w:hAnsi="Trebuchet MS"/>
                <w:i/>
                <w:color w:val="231F20"/>
                <w:w w:val="90"/>
                <w:sz w:val="20"/>
              </w:rPr>
              <w:t>bütçe</w:t>
            </w:r>
            <w:r>
              <w:rPr>
                <w:rFonts w:ascii="Trebuchet MS" w:hAnsi="Trebuchet MS"/>
                <w:i/>
                <w:color w:val="231F20"/>
                <w:spacing w:val="-10"/>
                <w:w w:val="90"/>
                <w:sz w:val="20"/>
              </w:rPr>
              <w:t xml:space="preserve"> </w:t>
            </w:r>
            <w:r>
              <w:rPr>
                <w:rFonts w:ascii="Trebuchet MS" w:hAnsi="Trebuchet MS"/>
                <w:i/>
                <w:color w:val="231F20"/>
                <w:w w:val="90"/>
                <w:sz w:val="20"/>
              </w:rPr>
              <w:t>ve</w:t>
            </w:r>
            <w:r>
              <w:rPr>
                <w:rFonts w:ascii="Trebuchet MS" w:hAnsi="Trebuchet MS"/>
                <w:i/>
                <w:color w:val="231F20"/>
                <w:spacing w:val="-10"/>
                <w:w w:val="90"/>
                <w:sz w:val="20"/>
              </w:rPr>
              <w:t xml:space="preserve"> </w:t>
            </w:r>
            <w:r>
              <w:rPr>
                <w:rFonts w:ascii="Trebuchet MS" w:hAnsi="Trebuchet MS"/>
                <w:i/>
                <w:color w:val="231F20"/>
                <w:w w:val="90"/>
                <w:sz w:val="20"/>
              </w:rPr>
              <w:t>ekoloji</w:t>
            </w:r>
            <w:r>
              <w:rPr>
                <w:rFonts w:ascii="Trebuchet MS" w:hAnsi="Trebuchet MS"/>
                <w:i/>
                <w:color w:val="231F20"/>
                <w:spacing w:val="-10"/>
                <w:w w:val="90"/>
                <w:sz w:val="20"/>
              </w:rPr>
              <w:t xml:space="preserve"> </w:t>
            </w:r>
            <w:r>
              <w:rPr>
                <w:rFonts w:ascii="Trebuchet MS" w:hAnsi="Trebuchet MS"/>
                <w:i/>
                <w:color w:val="231F20"/>
                <w:w w:val="90"/>
                <w:sz w:val="20"/>
              </w:rPr>
              <w:t>gibi</w:t>
            </w:r>
            <w:r>
              <w:rPr>
                <w:rFonts w:ascii="Trebuchet MS" w:hAnsi="Trebuchet MS"/>
                <w:i/>
                <w:color w:val="231F20"/>
                <w:spacing w:val="-10"/>
                <w:w w:val="90"/>
                <w:sz w:val="20"/>
              </w:rPr>
              <w:t xml:space="preserve"> </w:t>
            </w:r>
            <w:r>
              <w:rPr>
                <w:rFonts w:ascii="Trebuchet MS" w:hAnsi="Trebuchet MS"/>
                <w:i/>
                <w:color w:val="231F20"/>
                <w:w w:val="90"/>
                <w:sz w:val="20"/>
              </w:rPr>
              <w:t>sınırlılıklara</w:t>
            </w:r>
            <w:r>
              <w:rPr>
                <w:rFonts w:ascii="Trebuchet MS" w:hAnsi="Trebuchet MS"/>
                <w:i/>
                <w:color w:val="231F20"/>
                <w:spacing w:val="-10"/>
                <w:w w:val="90"/>
                <w:sz w:val="20"/>
              </w:rPr>
              <w:t xml:space="preserve"> </w:t>
            </w:r>
            <w:r>
              <w:rPr>
                <w:rFonts w:ascii="Trebuchet MS" w:hAnsi="Trebuchet MS"/>
                <w:i/>
                <w:color w:val="231F20"/>
                <w:w w:val="90"/>
                <w:sz w:val="20"/>
              </w:rPr>
              <w:t>ölçütler</w:t>
            </w:r>
            <w:r>
              <w:rPr>
                <w:rFonts w:ascii="Trebuchet MS" w:hAnsi="Trebuchet MS"/>
                <w:i/>
                <w:color w:val="231F20"/>
                <w:spacing w:val="-10"/>
                <w:w w:val="90"/>
                <w:sz w:val="20"/>
              </w:rPr>
              <w:t xml:space="preserve"> </w:t>
            </w:r>
            <w:r>
              <w:rPr>
                <w:rFonts w:ascii="Trebuchet MS" w:hAnsi="Trebuchet MS"/>
                <w:i/>
                <w:color w:val="231F20"/>
                <w:w w:val="90"/>
                <w:sz w:val="20"/>
              </w:rPr>
              <w:t>belirler.</w:t>
            </w:r>
          </w:p>
          <w:p w14:paraId="11EBE989" w14:textId="77777777" w:rsidR="00E94F05" w:rsidRDefault="00DF3DC5">
            <w:pPr>
              <w:pStyle w:val="TableParagraph"/>
              <w:numPr>
                <w:ilvl w:val="0"/>
                <w:numId w:val="12"/>
              </w:numPr>
              <w:tabs>
                <w:tab w:val="left" w:pos="872"/>
              </w:tabs>
              <w:spacing w:before="54"/>
              <w:ind w:left="872" w:hanging="283"/>
              <w:rPr>
                <w:rFonts w:ascii="Trebuchet MS" w:hAnsi="Trebuchet MS"/>
                <w:i/>
                <w:sz w:val="20"/>
              </w:rPr>
            </w:pPr>
            <w:r>
              <w:rPr>
                <w:rFonts w:ascii="Trebuchet MS" w:hAnsi="Trebuchet MS"/>
                <w:i/>
                <w:color w:val="231F20"/>
                <w:w w:val="90"/>
                <w:sz w:val="20"/>
              </w:rPr>
              <w:t>Mühendislik</w:t>
            </w:r>
            <w:r>
              <w:rPr>
                <w:rFonts w:ascii="Trebuchet MS" w:hAnsi="Trebuchet MS"/>
                <w:i/>
                <w:color w:val="231F20"/>
                <w:spacing w:val="-6"/>
                <w:w w:val="90"/>
                <w:sz w:val="20"/>
              </w:rPr>
              <w:t xml:space="preserve"> </w:t>
            </w:r>
            <w:r>
              <w:rPr>
                <w:rFonts w:ascii="Trebuchet MS" w:hAnsi="Trebuchet MS"/>
                <w:i/>
                <w:color w:val="231F20"/>
                <w:w w:val="90"/>
                <w:sz w:val="20"/>
              </w:rPr>
              <w:t>tasarım</w:t>
            </w:r>
            <w:r>
              <w:rPr>
                <w:rFonts w:ascii="Trebuchet MS" w:hAnsi="Trebuchet MS"/>
                <w:i/>
                <w:color w:val="231F20"/>
                <w:spacing w:val="-5"/>
                <w:w w:val="90"/>
                <w:sz w:val="20"/>
              </w:rPr>
              <w:t xml:space="preserve"> </w:t>
            </w:r>
            <w:r>
              <w:rPr>
                <w:rFonts w:ascii="Trebuchet MS" w:hAnsi="Trebuchet MS"/>
                <w:i/>
                <w:color w:val="231F20"/>
                <w:w w:val="90"/>
                <w:sz w:val="20"/>
              </w:rPr>
              <w:t>sürecinde</w:t>
            </w:r>
            <w:r>
              <w:rPr>
                <w:rFonts w:ascii="Trebuchet MS" w:hAnsi="Trebuchet MS"/>
                <w:i/>
                <w:color w:val="231F20"/>
                <w:spacing w:val="-6"/>
                <w:w w:val="90"/>
                <w:sz w:val="20"/>
              </w:rPr>
              <w:t xml:space="preserve"> </w:t>
            </w:r>
            <w:r>
              <w:rPr>
                <w:rFonts w:ascii="Trebuchet MS" w:hAnsi="Trebuchet MS"/>
                <w:i/>
                <w:color w:val="231F20"/>
                <w:w w:val="90"/>
                <w:sz w:val="20"/>
              </w:rPr>
              <w:t>mevcut</w:t>
            </w:r>
            <w:r>
              <w:rPr>
                <w:rFonts w:ascii="Trebuchet MS" w:hAnsi="Trebuchet MS"/>
                <w:i/>
                <w:color w:val="231F20"/>
                <w:spacing w:val="-5"/>
                <w:w w:val="90"/>
                <w:sz w:val="20"/>
              </w:rPr>
              <w:t xml:space="preserve"> </w:t>
            </w:r>
            <w:r>
              <w:rPr>
                <w:rFonts w:ascii="Trebuchet MS" w:hAnsi="Trebuchet MS"/>
                <w:i/>
                <w:color w:val="231F20"/>
                <w:w w:val="90"/>
                <w:sz w:val="20"/>
              </w:rPr>
              <w:t>olaylara</w:t>
            </w:r>
            <w:r>
              <w:rPr>
                <w:rFonts w:ascii="Trebuchet MS" w:hAnsi="Trebuchet MS"/>
                <w:i/>
                <w:color w:val="231F20"/>
                <w:spacing w:val="-6"/>
                <w:w w:val="90"/>
                <w:sz w:val="20"/>
              </w:rPr>
              <w:t xml:space="preserve"> </w:t>
            </w:r>
            <w:r>
              <w:rPr>
                <w:rFonts w:ascii="Trebuchet MS" w:hAnsi="Trebuchet MS"/>
                <w:i/>
                <w:color w:val="231F20"/>
                <w:w w:val="90"/>
                <w:sz w:val="20"/>
              </w:rPr>
              <w:t>ilişkin</w:t>
            </w:r>
            <w:r>
              <w:rPr>
                <w:rFonts w:ascii="Trebuchet MS" w:hAnsi="Trebuchet MS"/>
                <w:i/>
                <w:color w:val="231F20"/>
                <w:spacing w:val="-5"/>
                <w:w w:val="90"/>
                <w:sz w:val="20"/>
              </w:rPr>
              <w:t xml:space="preserve"> </w:t>
            </w:r>
            <w:r>
              <w:rPr>
                <w:rFonts w:ascii="Trebuchet MS" w:hAnsi="Trebuchet MS"/>
                <w:i/>
                <w:color w:val="231F20"/>
                <w:w w:val="90"/>
                <w:sz w:val="20"/>
              </w:rPr>
              <w:t>ölçmeler</w:t>
            </w:r>
            <w:r>
              <w:rPr>
                <w:rFonts w:ascii="Trebuchet MS" w:hAnsi="Trebuchet MS"/>
                <w:i/>
                <w:color w:val="231F20"/>
                <w:spacing w:val="-6"/>
                <w:w w:val="90"/>
                <w:sz w:val="20"/>
              </w:rPr>
              <w:t xml:space="preserve"> </w:t>
            </w:r>
            <w:r>
              <w:rPr>
                <w:rFonts w:ascii="Trebuchet MS" w:hAnsi="Trebuchet MS"/>
                <w:i/>
                <w:color w:val="231F20"/>
                <w:spacing w:val="-2"/>
                <w:w w:val="90"/>
                <w:sz w:val="20"/>
              </w:rPr>
              <w:t>yapar.</w:t>
            </w:r>
          </w:p>
          <w:p w14:paraId="226AF3CE" w14:textId="77777777" w:rsidR="00E94F05" w:rsidRDefault="00DF3DC5">
            <w:pPr>
              <w:pStyle w:val="TableParagraph"/>
              <w:numPr>
                <w:ilvl w:val="0"/>
                <w:numId w:val="12"/>
              </w:numPr>
              <w:tabs>
                <w:tab w:val="left" w:pos="871"/>
              </w:tabs>
              <w:spacing w:before="105" w:line="348" w:lineRule="auto"/>
              <w:ind w:left="589" w:right="48" w:firstLine="0"/>
              <w:rPr>
                <w:rFonts w:ascii="Trebuchet MS" w:hAnsi="Trebuchet MS"/>
                <w:i/>
                <w:sz w:val="20"/>
              </w:rPr>
            </w:pPr>
            <w:r>
              <w:rPr>
                <w:rFonts w:ascii="Trebuchet MS" w:hAnsi="Trebuchet MS"/>
                <w:i/>
                <w:color w:val="231F20"/>
                <w:w w:val="90"/>
                <w:sz w:val="20"/>
              </w:rPr>
              <w:t>Mühendislik</w:t>
            </w:r>
            <w:r>
              <w:rPr>
                <w:rFonts w:ascii="Trebuchet MS" w:hAnsi="Trebuchet MS"/>
                <w:i/>
                <w:color w:val="231F20"/>
                <w:spacing w:val="-14"/>
                <w:w w:val="90"/>
                <w:sz w:val="20"/>
              </w:rPr>
              <w:t xml:space="preserve"> </w:t>
            </w:r>
            <w:r>
              <w:rPr>
                <w:rFonts w:ascii="Trebuchet MS" w:hAnsi="Trebuchet MS"/>
                <w:i/>
                <w:color w:val="231F20"/>
                <w:w w:val="90"/>
                <w:sz w:val="20"/>
              </w:rPr>
              <w:t>tasarım</w:t>
            </w:r>
            <w:r>
              <w:rPr>
                <w:rFonts w:ascii="Trebuchet MS" w:hAnsi="Trebuchet MS"/>
                <w:i/>
                <w:color w:val="231F20"/>
                <w:spacing w:val="-14"/>
                <w:w w:val="90"/>
                <w:sz w:val="20"/>
              </w:rPr>
              <w:t xml:space="preserve"> </w:t>
            </w:r>
            <w:r>
              <w:rPr>
                <w:rFonts w:ascii="Trebuchet MS" w:hAnsi="Trebuchet MS"/>
                <w:i/>
                <w:color w:val="231F20"/>
                <w:w w:val="90"/>
                <w:sz w:val="20"/>
              </w:rPr>
              <w:t>sürecinde</w:t>
            </w:r>
            <w:r>
              <w:rPr>
                <w:rFonts w:ascii="Trebuchet MS" w:hAnsi="Trebuchet MS"/>
                <w:i/>
                <w:color w:val="231F20"/>
                <w:spacing w:val="-14"/>
                <w:w w:val="90"/>
                <w:sz w:val="20"/>
              </w:rPr>
              <w:t xml:space="preserve"> </w:t>
            </w:r>
            <w:r>
              <w:rPr>
                <w:rFonts w:ascii="Trebuchet MS" w:hAnsi="Trebuchet MS"/>
                <w:i/>
                <w:color w:val="231F20"/>
                <w:w w:val="90"/>
                <w:sz w:val="20"/>
              </w:rPr>
              <w:t>ölçme</w:t>
            </w:r>
            <w:r>
              <w:rPr>
                <w:rFonts w:ascii="Trebuchet MS" w:hAnsi="Trebuchet MS"/>
                <w:i/>
                <w:color w:val="231F20"/>
                <w:spacing w:val="-14"/>
                <w:w w:val="90"/>
                <w:sz w:val="20"/>
              </w:rPr>
              <w:t xml:space="preserve"> </w:t>
            </w:r>
            <w:r>
              <w:rPr>
                <w:rFonts w:ascii="Trebuchet MS" w:hAnsi="Trebuchet MS"/>
                <w:i/>
                <w:color w:val="231F20"/>
                <w:w w:val="90"/>
                <w:sz w:val="20"/>
              </w:rPr>
              <w:t>sonuçlarını</w:t>
            </w:r>
            <w:r>
              <w:rPr>
                <w:rFonts w:ascii="Trebuchet MS" w:hAnsi="Trebuchet MS"/>
                <w:i/>
                <w:color w:val="231F20"/>
                <w:spacing w:val="-14"/>
                <w:w w:val="90"/>
                <w:sz w:val="20"/>
              </w:rPr>
              <w:t xml:space="preserve"> </w:t>
            </w:r>
            <w:r>
              <w:rPr>
                <w:rFonts w:ascii="Trebuchet MS" w:hAnsi="Trebuchet MS"/>
                <w:i/>
                <w:color w:val="231F20"/>
                <w:w w:val="90"/>
                <w:sz w:val="20"/>
              </w:rPr>
              <w:t>belirlediği</w:t>
            </w:r>
            <w:r>
              <w:rPr>
                <w:rFonts w:ascii="Trebuchet MS" w:hAnsi="Trebuchet MS"/>
                <w:i/>
                <w:color w:val="231F20"/>
                <w:spacing w:val="-14"/>
                <w:w w:val="90"/>
                <w:sz w:val="20"/>
              </w:rPr>
              <w:t xml:space="preserve"> </w:t>
            </w:r>
            <w:r>
              <w:rPr>
                <w:rFonts w:ascii="Trebuchet MS" w:hAnsi="Trebuchet MS"/>
                <w:i/>
                <w:color w:val="231F20"/>
                <w:w w:val="90"/>
                <w:sz w:val="20"/>
              </w:rPr>
              <w:t>ölçütlerle</w:t>
            </w:r>
            <w:r>
              <w:rPr>
                <w:rFonts w:ascii="Trebuchet MS" w:hAnsi="Trebuchet MS"/>
                <w:i/>
                <w:color w:val="231F20"/>
                <w:spacing w:val="-14"/>
                <w:w w:val="90"/>
                <w:sz w:val="20"/>
              </w:rPr>
              <w:t xml:space="preserve"> </w:t>
            </w:r>
            <w:r>
              <w:rPr>
                <w:rFonts w:ascii="Trebuchet MS" w:hAnsi="Trebuchet MS"/>
                <w:i/>
                <w:color w:val="231F20"/>
                <w:w w:val="90"/>
                <w:sz w:val="20"/>
              </w:rPr>
              <w:t>karşılaştırır. ç)</w:t>
            </w:r>
            <w:r>
              <w:rPr>
                <w:rFonts w:ascii="Trebuchet MS" w:hAnsi="Trebuchet MS"/>
                <w:i/>
                <w:color w:val="231F20"/>
                <w:spacing w:val="80"/>
                <w:sz w:val="20"/>
              </w:rPr>
              <w:t xml:space="preserve"> </w:t>
            </w:r>
            <w:r>
              <w:rPr>
                <w:rFonts w:ascii="Trebuchet MS" w:hAnsi="Trebuchet MS"/>
                <w:i/>
                <w:color w:val="231F20"/>
                <w:w w:val="90"/>
                <w:sz w:val="20"/>
              </w:rPr>
              <w:t>Mühendislik tasarım sürecinde yaptığı karşılaştırmalara ilişkin yargıda bulunur.</w:t>
            </w:r>
          </w:p>
          <w:p w14:paraId="7C17E0CD" w14:textId="77777777" w:rsidR="00E94F05" w:rsidRDefault="00DF3DC5">
            <w:pPr>
              <w:pStyle w:val="TableParagraph"/>
              <w:spacing w:line="229" w:lineRule="exact"/>
              <w:ind w:left="79"/>
              <w:rPr>
                <w:sz w:val="20"/>
              </w:rPr>
            </w:pPr>
            <w:r>
              <w:rPr>
                <w:color w:val="231F20"/>
                <w:spacing w:val="-4"/>
                <w:sz w:val="20"/>
              </w:rPr>
              <w:t>TT.</w:t>
            </w:r>
            <w:r>
              <w:rPr>
                <w:color w:val="231F20"/>
                <w:spacing w:val="-22"/>
                <w:sz w:val="20"/>
              </w:rPr>
              <w:t xml:space="preserve"> </w:t>
            </w:r>
            <w:r>
              <w:rPr>
                <w:color w:val="231F20"/>
                <w:spacing w:val="-4"/>
                <w:sz w:val="20"/>
              </w:rPr>
              <w:t>8.</w:t>
            </w:r>
            <w:r>
              <w:rPr>
                <w:color w:val="231F20"/>
                <w:spacing w:val="-21"/>
                <w:sz w:val="20"/>
              </w:rPr>
              <w:t xml:space="preserve"> </w:t>
            </w:r>
            <w:r>
              <w:rPr>
                <w:color w:val="231F20"/>
                <w:spacing w:val="-4"/>
                <w:sz w:val="20"/>
              </w:rPr>
              <w:t>5.</w:t>
            </w:r>
            <w:r>
              <w:rPr>
                <w:color w:val="231F20"/>
                <w:spacing w:val="-22"/>
                <w:sz w:val="20"/>
              </w:rPr>
              <w:t xml:space="preserve"> </w:t>
            </w:r>
            <w:r>
              <w:rPr>
                <w:color w:val="231F20"/>
                <w:spacing w:val="-4"/>
                <w:sz w:val="20"/>
              </w:rPr>
              <w:t>4.</w:t>
            </w:r>
            <w:r>
              <w:rPr>
                <w:color w:val="231F20"/>
                <w:spacing w:val="-21"/>
                <w:sz w:val="20"/>
              </w:rPr>
              <w:t xml:space="preserve"> </w:t>
            </w:r>
            <w:r>
              <w:rPr>
                <w:color w:val="231F20"/>
                <w:spacing w:val="-4"/>
                <w:sz w:val="20"/>
              </w:rPr>
              <w:t>Tasarım</w:t>
            </w:r>
            <w:r>
              <w:rPr>
                <w:color w:val="231F20"/>
                <w:spacing w:val="-22"/>
                <w:sz w:val="20"/>
              </w:rPr>
              <w:t xml:space="preserve"> </w:t>
            </w:r>
            <w:r>
              <w:rPr>
                <w:color w:val="231F20"/>
                <w:spacing w:val="-4"/>
                <w:sz w:val="20"/>
              </w:rPr>
              <w:t>ürünü</w:t>
            </w:r>
            <w:r>
              <w:rPr>
                <w:color w:val="231F20"/>
                <w:spacing w:val="-21"/>
                <w:sz w:val="20"/>
              </w:rPr>
              <w:t xml:space="preserve"> </w:t>
            </w:r>
            <w:r>
              <w:rPr>
                <w:color w:val="231F20"/>
                <w:spacing w:val="-4"/>
                <w:sz w:val="20"/>
              </w:rPr>
              <w:t>oluşturabilme</w:t>
            </w:r>
          </w:p>
          <w:p w14:paraId="3B1816CD" w14:textId="77777777" w:rsidR="00E94F05" w:rsidRDefault="00DF3DC5">
            <w:pPr>
              <w:pStyle w:val="TableParagraph"/>
              <w:numPr>
                <w:ilvl w:val="0"/>
                <w:numId w:val="11"/>
              </w:numPr>
              <w:tabs>
                <w:tab w:val="left" w:pos="871"/>
              </w:tabs>
              <w:spacing w:before="107"/>
              <w:ind w:left="871" w:hanging="282"/>
              <w:rPr>
                <w:rFonts w:ascii="Trebuchet MS" w:hAnsi="Trebuchet MS"/>
                <w:i/>
                <w:sz w:val="20"/>
              </w:rPr>
            </w:pPr>
            <w:r>
              <w:rPr>
                <w:rFonts w:ascii="Trebuchet MS" w:hAnsi="Trebuchet MS"/>
                <w:i/>
                <w:color w:val="231F20"/>
                <w:w w:val="90"/>
                <w:sz w:val="20"/>
              </w:rPr>
              <w:t>Tasarıma</w:t>
            </w:r>
            <w:r>
              <w:rPr>
                <w:rFonts w:ascii="Trebuchet MS" w:hAnsi="Trebuchet MS"/>
                <w:i/>
                <w:color w:val="231F20"/>
                <w:spacing w:val="-4"/>
                <w:w w:val="90"/>
                <w:sz w:val="20"/>
              </w:rPr>
              <w:t xml:space="preserve"> </w:t>
            </w:r>
            <w:r>
              <w:rPr>
                <w:rFonts w:ascii="Trebuchet MS" w:hAnsi="Trebuchet MS"/>
                <w:i/>
                <w:color w:val="231F20"/>
                <w:w w:val="90"/>
                <w:sz w:val="20"/>
              </w:rPr>
              <w:t>yönelik</w:t>
            </w:r>
            <w:r>
              <w:rPr>
                <w:rFonts w:ascii="Trebuchet MS" w:hAnsi="Trebuchet MS"/>
                <w:i/>
                <w:color w:val="231F20"/>
                <w:spacing w:val="-3"/>
                <w:w w:val="90"/>
                <w:sz w:val="20"/>
              </w:rPr>
              <w:t xml:space="preserve"> </w:t>
            </w:r>
            <w:r>
              <w:rPr>
                <w:rFonts w:ascii="Trebuchet MS" w:hAnsi="Trebuchet MS"/>
                <w:i/>
                <w:color w:val="231F20"/>
                <w:w w:val="90"/>
                <w:sz w:val="20"/>
              </w:rPr>
              <w:t>taslak</w:t>
            </w:r>
            <w:r>
              <w:rPr>
                <w:rFonts w:ascii="Trebuchet MS" w:hAnsi="Trebuchet MS"/>
                <w:i/>
                <w:color w:val="231F20"/>
                <w:spacing w:val="-3"/>
                <w:w w:val="90"/>
                <w:sz w:val="20"/>
              </w:rPr>
              <w:t xml:space="preserve"> </w:t>
            </w:r>
            <w:r>
              <w:rPr>
                <w:rFonts w:ascii="Trebuchet MS" w:hAnsi="Trebuchet MS"/>
                <w:i/>
                <w:color w:val="231F20"/>
                <w:spacing w:val="-2"/>
                <w:w w:val="90"/>
                <w:sz w:val="20"/>
              </w:rPr>
              <w:t>oluşturur.</w:t>
            </w:r>
          </w:p>
          <w:p w14:paraId="262F99E8" w14:textId="77777777" w:rsidR="00E94F05" w:rsidRDefault="00DF3DC5">
            <w:pPr>
              <w:pStyle w:val="TableParagraph"/>
              <w:numPr>
                <w:ilvl w:val="0"/>
                <w:numId w:val="11"/>
              </w:numPr>
              <w:tabs>
                <w:tab w:val="left" w:pos="872"/>
              </w:tabs>
              <w:spacing w:before="105"/>
              <w:ind w:left="872" w:hanging="283"/>
              <w:rPr>
                <w:rFonts w:ascii="Trebuchet MS" w:hAnsi="Trebuchet MS"/>
                <w:i/>
                <w:sz w:val="20"/>
              </w:rPr>
            </w:pPr>
            <w:r>
              <w:rPr>
                <w:rFonts w:ascii="Trebuchet MS" w:hAnsi="Trebuchet MS"/>
                <w:i/>
                <w:color w:val="231F20"/>
                <w:w w:val="90"/>
                <w:sz w:val="20"/>
              </w:rPr>
              <w:t>Tasarımı</w:t>
            </w:r>
            <w:r>
              <w:rPr>
                <w:rFonts w:ascii="Trebuchet MS" w:hAnsi="Trebuchet MS"/>
                <w:i/>
                <w:color w:val="231F20"/>
                <w:spacing w:val="-8"/>
                <w:w w:val="90"/>
                <w:sz w:val="20"/>
              </w:rPr>
              <w:t xml:space="preserve"> </w:t>
            </w:r>
            <w:r>
              <w:rPr>
                <w:rFonts w:ascii="Trebuchet MS" w:hAnsi="Trebuchet MS"/>
                <w:i/>
                <w:color w:val="231F20"/>
                <w:w w:val="90"/>
                <w:sz w:val="20"/>
              </w:rPr>
              <w:t>ürüne</w:t>
            </w:r>
            <w:r>
              <w:rPr>
                <w:rFonts w:ascii="Trebuchet MS" w:hAnsi="Trebuchet MS"/>
                <w:i/>
                <w:color w:val="231F20"/>
                <w:spacing w:val="-7"/>
                <w:w w:val="90"/>
                <w:sz w:val="20"/>
              </w:rPr>
              <w:t xml:space="preserve"> </w:t>
            </w:r>
            <w:r>
              <w:rPr>
                <w:rFonts w:ascii="Trebuchet MS" w:hAnsi="Trebuchet MS"/>
                <w:i/>
                <w:color w:val="231F20"/>
                <w:spacing w:val="-2"/>
                <w:w w:val="90"/>
                <w:sz w:val="20"/>
              </w:rPr>
              <w:t>dönüştürür.</w:t>
            </w:r>
          </w:p>
        </w:tc>
      </w:tr>
      <w:tr w:rsidR="00E94F05" w14:paraId="72A4FF3D" w14:textId="77777777">
        <w:trPr>
          <w:trHeight w:val="359"/>
        </w:trPr>
        <w:tc>
          <w:tcPr>
            <w:tcW w:w="2238" w:type="dxa"/>
          </w:tcPr>
          <w:p w14:paraId="4D9CDDB1"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15F1A71F" w14:textId="77777777" w:rsidR="00E94F05" w:rsidRDefault="00E94F05">
            <w:pPr>
              <w:pStyle w:val="TableParagraph"/>
              <w:rPr>
                <w:rFonts w:ascii="Times New Roman"/>
                <w:sz w:val="18"/>
              </w:rPr>
            </w:pPr>
          </w:p>
        </w:tc>
      </w:tr>
      <w:tr w:rsidR="00E94F05" w14:paraId="293BE9DE" w14:textId="77777777">
        <w:trPr>
          <w:trHeight w:val="359"/>
        </w:trPr>
        <w:tc>
          <w:tcPr>
            <w:tcW w:w="2238" w:type="dxa"/>
          </w:tcPr>
          <w:p w14:paraId="3EE0C318"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4FA933FA" w14:textId="77777777" w:rsidR="00E94F05" w:rsidRDefault="00DF3DC5">
            <w:pPr>
              <w:pStyle w:val="TableParagraph"/>
              <w:spacing w:before="60"/>
              <w:ind w:left="79"/>
              <w:rPr>
                <w:sz w:val="20"/>
              </w:rPr>
            </w:pPr>
            <w:r>
              <w:rPr>
                <w:color w:val="231F20"/>
                <w:spacing w:val="-4"/>
                <w:sz w:val="20"/>
              </w:rPr>
              <w:t>Mühendislik,</w:t>
            </w:r>
            <w:r>
              <w:rPr>
                <w:color w:val="231F20"/>
                <w:spacing w:val="-22"/>
                <w:sz w:val="20"/>
              </w:rPr>
              <w:t xml:space="preserve"> </w:t>
            </w:r>
            <w:r>
              <w:rPr>
                <w:color w:val="231F20"/>
                <w:spacing w:val="-4"/>
                <w:sz w:val="20"/>
              </w:rPr>
              <w:t>Teknoloji,</w:t>
            </w:r>
            <w:r>
              <w:rPr>
                <w:color w:val="231F20"/>
                <w:spacing w:val="-22"/>
                <w:sz w:val="20"/>
              </w:rPr>
              <w:t xml:space="preserve"> </w:t>
            </w:r>
            <w:r>
              <w:rPr>
                <w:color w:val="231F20"/>
                <w:spacing w:val="-4"/>
                <w:sz w:val="20"/>
              </w:rPr>
              <w:t>Tasarım,</w:t>
            </w:r>
            <w:r>
              <w:rPr>
                <w:color w:val="231F20"/>
                <w:spacing w:val="-22"/>
                <w:sz w:val="20"/>
              </w:rPr>
              <w:t xml:space="preserve"> </w:t>
            </w:r>
            <w:r>
              <w:rPr>
                <w:color w:val="231F20"/>
                <w:spacing w:val="-4"/>
                <w:sz w:val="20"/>
              </w:rPr>
              <w:t>Ürün</w:t>
            </w:r>
            <w:r>
              <w:rPr>
                <w:color w:val="231F20"/>
                <w:spacing w:val="-21"/>
                <w:sz w:val="20"/>
              </w:rPr>
              <w:t xml:space="preserve"> </w:t>
            </w:r>
            <w:r>
              <w:rPr>
                <w:color w:val="231F20"/>
                <w:spacing w:val="-4"/>
                <w:sz w:val="20"/>
              </w:rPr>
              <w:t>geliştirme.</w:t>
            </w:r>
          </w:p>
        </w:tc>
      </w:tr>
      <w:tr w:rsidR="00E94F05" w14:paraId="33123ABA" w14:textId="77777777">
        <w:trPr>
          <w:trHeight w:val="1199"/>
        </w:trPr>
        <w:tc>
          <w:tcPr>
            <w:tcW w:w="2238" w:type="dxa"/>
          </w:tcPr>
          <w:p w14:paraId="7A87C0A3"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44F628FF" w14:textId="77777777" w:rsidR="00E94F05" w:rsidRDefault="00DF3DC5">
            <w:pPr>
              <w:pStyle w:val="TableParagraph"/>
              <w:ind w:right="78"/>
              <w:jc w:val="right"/>
              <w:rPr>
                <w:sz w:val="20"/>
              </w:rPr>
            </w:pPr>
            <w:r>
              <w:rPr>
                <w:color w:val="A35494"/>
                <w:spacing w:val="-6"/>
                <w:sz w:val="20"/>
              </w:rPr>
              <w:t>(Ölçme</w:t>
            </w:r>
            <w:r>
              <w:rPr>
                <w:color w:val="A35494"/>
                <w:spacing w:val="-15"/>
                <w:sz w:val="20"/>
              </w:rPr>
              <w:t xml:space="preserve"> </w:t>
            </w:r>
            <w:r>
              <w:rPr>
                <w:color w:val="A35494"/>
                <w:spacing w:val="-5"/>
                <w:sz w:val="20"/>
              </w:rPr>
              <w:t>ve</w:t>
            </w:r>
          </w:p>
          <w:p w14:paraId="328F9B2D" w14:textId="77777777" w:rsidR="00E94F05" w:rsidRDefault="00DF3DC5">
            <w:pPr>
              <w:pStyle w:val="TableParagraph"/>
              <w:spacing w:before="38"/>
              <w:ind w:right="78"/>
              <w:jc w:val="right"/>
              <w:rPr>
                <w:sz w:val="20"/>
              </w:rPr>
            </w:pPr>
            <w:r>
              <w:rPr>
                <w:color w:val="A35494"/>
                <w:spacing w:val="-2"/>
                <w:sz w:val="20"/>
              </w:rPr>
              <w:t>Değerlendirme)</w:t>
            </w:r>
          </w:p>
        </w:tc>
        <w:tc>
          <w:tcPr>
            <w:tcW w:w="7624" w:type="dxa"/>
          </w:tcPr>
          <w:p w14:paraId="4A40CD56" w14:textId="77777777" w:rsidR="00E94F05" w:rsidRDefault="00DF3DC5">
            <w:pPr>
              <w:pStyle w:val="TableParagraph"/>
              <w:spacing w:before="60" w:line="278" w:lineRule="auto"/>
              <w:ind w:left="79" w:right="48"/>
              <w:jc w:val="both"/>
              <w:rPr>
                <w:sz w:val="20"/>
              </w:rPr>
            </w:pPr>
            <w:r>
              <w:rPr>
                <w:color w:val="231F20"/>
                <w:spacing w:val="-2"/>
                <w:sz w:val="20"/>
              </w:rPr>
              <w:t>Ürün</w:t>
            </w:r>
            <w:r>
              <w:rPr>
                <w:color w:val="231F20"/>
                <w:spacing w:val="-4"/>
                <w:sz w:val="20"/>
              </w:rPr>
              <w:t xml:space="preserve"> </w:t>
            </w:r>
            <w:r>
              <w:rPr>
                <w:color w:val="231F20"/>
                <w:spacing w:val="-2"/>
                <w:sz w:val="20"/>
              </w:rPr>
              <w:t>değerlendirme</w:t>
            </w:r>
            <w:r>
              <w:rPr>
                <w:color w:val="231F20"/>
                <w:spacing w:val="-4"/>
                <w:sz w:val="20"/>
              </w:rPr>
              <w:t xml:space="preserve"> </w:t>
            </w:r>
            <w:r>
              <w:rPr>
                <w:color w:val="231F20"/>
                <w:spacing w:val="-2"/>
                <w:sz w:val="20"/>
              </w:rPr>
              <w:t>formu,</w:t>
            </w:r>
            <w:r>
              <w:rPr>
                <w:color w:val="231F20"/>
                <w:spacing w:val="-4"/>
                <w:sz w:val="20"/>
              </w:rPr>
              <w:t xml:space="preserve"> </w:t>
            </w:r>
            <w:r>
              <w:rPr>
                <w:color w:val="231F20"/>
                <w:spacing w:val="-2"/>
                <w:sz w:val="20"/>
              </w:rPr>
              <w:t>karşılaştırmalı</w:t>
            </w:r>
            <w:r>
              <w:rPr>
                <w:color w:val="231F20"/>
                <w:spacing w:val="-4"/>
                <w:sz w:val="20"/>
              </w:rPr>
              <w:t xml:space="preserve"> </w:t>
            </w:r>
            <w:r>
              <w:rPr>
                <w:color w:val="231F20"/>
                <w:spacing w:val="-2"/>
                <w:sz w:val="20"/>
              </w:rPr>
              <w:t>ürün</w:t>
            </w:r>
            <w:r>
              <w:rPr>
                <w:color w:val="231F20"/>
                <w:spacing w:val="-4"/>
                <w:sz w:val="20"/>
              </w:rPr>
              <w:t xml:space="preserve"> </w:t>
            </w:r>
            <w:r>
              <w:rPr>
                <w:color w:val="231F20"/>
                <w:spacing w:val="-2"/>
                <w:sz w:val="20"/>
              </w:rPr>
              <w:t>değerlendirme</w:t>
            </w:r>
            <w:r>
              <w:rPr>
                <w:color w:val="231F20"/>
                <w:spacing w:val="-4"/>
                <w:sz w:val="20"/>
              </w:rPr>
              <w:t xml:space="preserve"> </w:t>
            </w:r>
            <w:r>
              <w:rPr>
                <w:color w:val="231F20"/>
                <w:spacing w:val="-2"/>
                <w:sz w:val="20"/>
              </w:rPr>
              <w:t>formu</w:t>
            </w:r>
            <w:r>
              <w:rPr>
                <w:color w:val="231F20"/>
                <w:spacing w:val="-4"/>
                <w:sz w:val="20"/>
              </w:rPr>
              <w:t xml:space="preserve"> </w:t>
            </w:r>
            <w:r>
              <w:rPr>
                <w:color w:val="231F20"/>
                <w:spacing w:val="-2"/>
                <w:sz w:val="20"/>
              </w:rPr>
              <w:t>gibi</w:t>
            </w:r>
            <w:r>
              <w:rPr>
                <w:color w:val="231F20"/>
                <w:spacing w:val="-4"/>
                <w:sz w:val="20"/>
              </w:rPr>
              <w:t xml:space="preserve"> </w:t>
            </w:r>
            <w:r>
              <w:rPr>
                <w:color w:val="231F20"/>
                <w:spacing w:val="-2"/>
                <w:sz w:val="20"/>
              </w:rPr>
              <w:t>ölçekler</w:t>
            </w:r>
            <w:r>
              <w:rPr>
                <w:color w:val="231F20"/>
                <w:spacing w:val="-4"/>
                <w:sz w:val="20"/>
              </w:rPr>
              <w:t xml:space="preserve"> </w:t>
            </w:r>
            <w:r>
              <w:rPr>
                <w:color w:val="231F20"/>
                <w:spacing w:val="-2"/>
                <w:sz w:val="20"/>
              </w:rPr>
              <w:t>veya ürün</w:t>
            </w:r>
            <w:r>
              <w:rPr>
                <w:color w:val="231F20"/>
                <w:spacing w:val="-5"/>
                <w:sz w:val="20"/>
              </w:rPr>
              <w:t xml:space="preserve"> </w:t>
            </w:r>
            <w:r>
              <w:rPr>
                <w:color w:val="231F20"/>
                <w:spacing w:val="-2"/>
                <w:sz w:val="20"/>
              </w:rPr>
              <w:t>dosyası</w:t>
            </w:r>
            <w:r>
              <w:rPr>
                <w:color w:val="231F20"/>
                <w:spacing w:val="-5"/>
                <w:sz w:val="20"/>
              </w:rPr>
              <w:t xml:space="preserve"> </w:t>
            </w:r>
            <w:r>
              <w:rPr>
                <w:color w:val="231F20"/>
                <w:spacing w:val="-2"/>
                <w:sz w:val="20"/>
              </w:rPr>
              <w:t>kullanılabilir.</w:t>
            </w:r>
            <w:r>
              <w:rPr>
                <w:color w:val="231F20"/>
                <w:spacing w:val="-5"/>
                <w:sz w:val="20"/>
              </w:rPr>
              <w:t xml:space="preserve"> </w:t>
            </w:r>
            <w:r>
              <w:rPr>
                <w:color w:val="231F20"/>
                <w:spacing w:val="-2"/>
                <w:sz w:val="20"/>
              </w:rPr>
              <w:t>Ürünlerin</w:t>
            </w:r>
            <w:r>
              <w:rPr>
                <w:color w:val="231F20"/>
                <w:spacing w:val="-5"/>
                <w:sz w:val="20"/>
              </w:rPr>
              <w:t xml:space="preserve"> </w:t>
            </w:r>
            <w:r>
              <w:rPr>
                <w:color w:val="231F20"/>
                <w:spacing w:val="-2"/>
                <w:sz w:val="20"/>
              </w:rPr>
              <w:t>akran</w:t>
            </w:r>
            <w:r>
              <w:rPr>
                <w:color w:val="231F20"/>
                <w:spacing w:val="-5"/>
                <w:sz w:val="20"/>
              </w:rPr>
              <w:t xml:space="preserve"> </w:t>
            </w:r>
            <w:r>
              <w:rPr>
                <w:color w:val="231F20"/>
                <w:spacing w:val="-2"/>
                <w:sz w:val="20"/>
              </w:rPr>
              <w:t>görüşlerine</w:t>
            </w:r>
            <w:r>
              <w:rPr>
                <w:color w:val="231F20"/>
                <w:spacing w:val="-5"/>
                <w:sz w:val="20"/>
              </w:rPr>
              <w:t xml:space="preserve"> </w:t>
            </w:r>
            <w:r>
              <w:rPr>
                <w:color w:val="231F20"/>
                <w:spacing w:val="-2"/>
                <w:sz w:val="20"/>
              </w:rPr>
              <w:t>göre</w:t>
            </w:r>
            <w:r>
              <w:rPr>
                <w:color w:val="231F20"/>
                <w:spacing w:val="-5"/>
                <w:sz w:val="20"/>
              </w:rPr>
              <w:t xml:space="preserve"> </w:t>
            </w:r>
            <w:r>
              <w:rPr>
                <w:color w:val="231F20"/>
                <w:spacing w:val="-2"/>
                <w:sz w:val="20"/>
              </w:rPr>
              <w:t>değerlendirilebilmesi</w:t>
            </w:r>
            <w:r>
              <w:rPr>
                <w:color w:val="231F20"/>
                <w:spacing w:val="-5"/>
                <w:sz w:val="20"/>
              </w:rPr>
              <w:t xml:space="preserve"> </w:t>
            </w:r>
            <w:r>
              <w:rPr>
                <w:color w:val="231F20"/>
                <w:spacing w:val="-2"/>
                <w:sz w:val="20"/>
              </w:rPr>
              <w:t>sağla- nabilir.</w:t>
            </w:r>
          </w:p>
        </w:tc>
      </w:tr>
      <w:tr w:rsidR="00E94F05" w14:paraId="060911B9" w14:textId="77777777">
        <w:trPr>
          <w:trHeight w:val="579"/>
        </w:trPr>
        <w:tc>
          <w:tcPr>
            <w:tcW w:w="2238" w:type="dxa"/>
          </w:tcPr>
          <w:p w14:paraId="5D63CD48"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58C72995"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6B931E94" w14:textId="77777777" w:rsidR="00E94F05" w:rsidRDefault="00E94F05">
            <w:pPr>
              <w:pStyle w:val="TableParagraph"/>
              <w:rPr>
                <w:rFonts w:ascii="Times New Roman"/>
                <w:sz w:val="18"/>
              </w:rPr>
            </w:pPr>
          </w:p>
        </w:tc>
      </w:tr>
    </w:tbl>
    <w:p w14:paraId="24F9A6B9" w14:textId="77777777" w:rsidR="00E94F05" w:rsidRDefault="00E94F05">
      <w:pPr>
        <w:pStyle w:val="GvdeMetni"/>
        <w:spacing w:before="11"/>
        <w:rPr>
          <w:sz w:val="16"/>
        </w:rPr>
      </w:pPr>
    </w:p>
    <w:tbl>
      <w:tblPr>
        <w:tblStyle w:val="TableNormal"/>
        <w:tblW w:w="0" w:type="auto"/>
        <w:tblInd w:w="1710" w:type="dxa"/>
        <w:tblLayout w:type="fixed"/>
        <w:tblLook w:val="01E0" w:firstRow="1" w:lastRow="1" w:firstColumn="1" w:lastColumn="1" w:noHBand="0" w:noVBand="0"/>
      </w:tblPr>
      <w:tblGrid>
        <w:gridCol w:w="1415"/>
        <w:gridCol w:w="7623"/>
      </w:tblGrid>
      <w:tr w:rsidR="00E94F05" w14:paraId="33A291C6" w14:textId="77777777">
        <w:trPr>
          <w:trHeight w:val="800"/>
        </w:trPr>
        <w:tc>
          <w:tcPr>
            <w:tcW w:w="1415" w:type="dxa"/>
          </w:tcPr>
          <w:p w14:paraId="187DC9BF" w14:textId="77777777" w:rsidR="00E94F05" w:rsidRDefault="00DF3DC5">
            <w:pPr>
              <w:pStyle w:val="TableParagraph"/>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3" w:type="dxa"/>
          </w:tcPr>
          <w:p w14:paraId="2CB16341" w14:textId="77777777" w:rsidR="00E94F05" w:rsidRDefault="00DF3DC5">
            <w:pPr>
              <w:pStyle w:val="TableParagraph"/>
              <w:spacing w:line="278" w:lineRule="auto"/>
              <w:ind w:left="80"/>
              <w:rPr>
                <w:sz w:val="20"/>
              </w:rPr>
            </w:pPr>
            <w:r>
              <w:rPr>
                <w:color w:val="231F20"/>
                <w:spacing w:val="-2"/>
                <w:sz w:val="20"/>
              </w:rPr>
              <w:t>Öğrencilerin</w:t>
            </w:r>
            <w:r>
              <w:rPr>
                <w:color w:val="231F20"/>
                <w:spacing w:val="-28"/>
                <w:sz w:val="20"/>
              </w:rPr>
              <w:t xml:space="preserve"> </w:t>
            </w:r>
            <w:r>
              <w:rPr>
                <w:color w:val="231F20"/>
                <w:spacing w:val="-2"/>
                <w:sz w:val="20"/>
              </w:rPr>
              <w:t>temel</w:t>
            </w:r>
            <w:r>
              <w:rPr>
                <w:color w:val="231F20"/>
                <w:spacing w:val="-28"/>
                <w:sz w:val="20"/>
              </w:rPr>
              <w:t xml:space="preserve"> </w:t>
            </w:r>
            <w:r>
              <w:rPr>
                <w:color w:val="231F20"/>
                <w:spacing w:val="-2"/>
                <w:sz w:val="20"/>
              </w:rPr>
              <w:t>fizik</w:t>
            </w:r>
            <w:r>
              <w:rPr>
                <w:color w:val="231F20"/>
                <w:spacing w:val="-28"/>
                <w:sz w:val="20"/>
              </w:rPr>
              <w:t xml:space="preserve"> </w:t>
            </w:r>
            <w:r>
              <w:rPr>
                <w:color w:val="231F20"/>
                <w:spacing w:val="-2"/>
                <w:sz w:val="20"/>
              </w:rPr>
              <w:t>kanunlarını,</w:t>
            </w:r>
            <w:r>
              <w:rPr>
                <w:color w:val="231F20"/>
                <w:spacing w:val="-28"/>
                <w:sz w:val="20"/>
              </w:rPr>
              <w:t xml:space="preserve"> </w:t>
            </w:r>
            <w:r>
              <w:rPr>
                <w:color w:val="231F20"/>
                <w:spacing w:val="-2"/>
                <w:sz w:val="20"/>
              </w:rPr>
              <w:t>mühendislik</w:t>
            </w:r>
            <w:r>
              <w:rPr>
                <w:color w:val="231F20"/>
                <w:spacing w:val="-28"/>
                <w:sz w:val="20"/>
              </w:rPr>
              <w:t xml:space="preserve"> </w:t>
            </w:r>
            <w:r>
              <w:rPr>
                <w:color w:val="231F20"/>
                <w:spacing w:val="-2"/>
                <w:sz w:val="20"/>
              </w:rPr>
              <w:t>ve</w:t>
            </w:r>
            <w:r>
              <w:rPr>
                <w:color w:val="231F20"/>
                <w:spacing w:val="-28"/>
                <w:sz w:val="20"/>
              </w:rPr>
              <w:t xml:space="preserve"> </w:t>
            </w:r>
            <w:r>
              <w:rPr>
                <w:color w:val="231F20"/>
                <w:spacing w:val="-2"/>
                <w:sz w:val="20"/>
              </w:rPr>
              <w:t>tasarım</w:t>
            </w:r>
            <w:r>
              <w:rPr>
                <w:color w:val="231F20"/>
                <w:spacing w:val="-28"/>
                <w:sz w:val="20"/>
              </w:rPr>
              <w:t xml:space="preserve"> </w:t>
            </w:r>
            <w:r>
              <w:rPr>
                <w:color w:val="231F20"/>
                <w:spacing w:val="-2"/>
                <w:sz w:val="20"/>
              </w:rPr>
              <w:t>ilişkisini</w:t>
            </w:r>
            <w:r>
              <w:rPr>
                <w:color w:val="231F20"/>
                <w:spacing w:val="-28"/>
                <w:sz w:val="20"/>
              </w:rPr>
              <w:t xml:space="preserve"> </w:t>
            </w:r>
            <w:r>
              <w:rPr>
                <w:color w:val="231F20"/>
                <w:spacing w:val="-2"/>
                <w:sz w:val="20"/>
              </w:rPr>
              <w:t>bildikleri,</w:t>
            </w:r>
            <w:r>
              <w:rPr>
                <w:color w:val="231F20"/>
                <w:spacing w:val="-28"/>
                <w:sz w:val="20"/>
              </w:rPr>
              <w:t xml:space="preserve"> </w:t>
            </w:r>
            <w:r>
              <w:rPr>
                <w:color w:val="231F20"/>
                <w:spacing w:val="-2"/>
                <w:sz w:val="20"/>
              </w:rPr>
              <w:t>robotik</w:t>
            </w:r>
            <w:r>
              <w:rPr>
                <w:color w:val="231F20"/>
                <w:spacing w:val="-28"/>
                <w:sz w:val="20"/>
              </w:rPr>
              <w:t xml:space="preserve"> </w:t>
            </w:r>
            <w:r>
              <w:rPr>
                <w:color w:val="231F20"/>
                <w:spacing w:val="-2"/>
                <w:sz w:val="20"/>
              </w:rPr>
              <w:t xml:space="preserve">kod- </w:t>
            </w:r>
            <w:r>
              <w:rPr>
                <w:color w:val="231F20"/>
                <w:spacing w:val="-4"/>
                <w:sz w:val="20"/>
              </w:rPr>
              <w:t>lama</w:t>
            </w:r>
            <w:r>
              <w:rPr>
                <w:color w:val="231F20"/>
                <w:spacing w:val="-7"/>
                <w:sz w:val="20"/>
              </w:rPr>
              <w:t xml:space="preserve"> </w:t>
            </w:r>
            <w:r>
              <w:rPr>
                <w:color w:val="231F20"/>
                <w:spacing w:val="-4"/>
                <w:sz w:val="20"/>
              </w:rPr>
              <w:t>ile</w:t>
            </w:r>
            <w:r>
              <w:rPr>
                <w:color w:val="231F20"/>
                <w:spacing w:val="-7"/>
                <w:sz w:val="20"/>
              </w:rPr>
              <w:t xml:space="preserve"> </w:t>
            </w:r>
            <w:r>
              <w:rPr>
                <w:color w:val="231F20"/>
                <w:spacing w:val="-4"/>
                <w:sz w:val="20"/>
              </w:rPr>
              <w:t>bilgisayar</w:t>
            </w:r>
            <w:r>
              <w:rPr>
                <w:color w:val="231F20"/>
                <w:spacing w:val="-7"/>
                <w:sz w:val="20"/>
              </w:rPr>
              <w:t xml:space="preserve"> </w:t>
            </w:r>
            <w:r>
              <w:rPr>
                <w:color w:val="231F20"/>
                <w:spacing w:val="-4"/>
                <w:sz w:val="20"/>
              </w:rPr>
              <w:t>teknolojileri</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tasarım</w:t>
            </w:r>
            <w:r>
              <w:rPr>
                <w:color w:val="231F20"/>
                <w:spacing w:val="-7"/>
                <w:sz w:val="20"/>
              </w:rPr>
              <w:t xml:space="preserve"> </w:t>
            </w:r>
            <w:r>
              <w:rPr>
                <w:color w:val="231F20"/>
                <w:spacing w:val="-4"/>
                <w:sz w:val="20"/>
              </w:rPr>
              <w:t>süreci</w:t>
            </w:r>
            <w:r>
              <w:rPr>
                <w:color w:val="231F20"/>
                <w:spacing w:val="-7"/>
                <w:sz w:val="20"/>
              </w:rPr>
              <w:t xml:space="preserve"> </w:t>
            </w:r>
            <w:r>
              <w:rPr>
                <w:color w:val="231F20"/>
                <w:spacing w:val="-4"/>
                <w:sz w:val="20"/>
              </w:rPr>
              <w:t>hakkında</w:t>
            </w:r>
            <w:r>
              <w:rPr>
                <w:color w:val="231F20"/>
                <w:spacing w:val="-7"/>
                <w:sz w:val="20"/>
              </w:rPr>
              <w:t xml:space="preserve"> </w:t>
            </w:r>
            <w:r>
              <w:rPr>
                <w:color w:val="231F20"/>
                <w:spacing w:val="-4"/>
                <w:sz w:val="20"/>
              </w:rPr>
              <w:t>bilgi</w:t>
            </w:r>
            <w:r>
              <w:rPr>
                <w:color w:val="231F20"/>
                <w:spacing w:val="-7"/>
                <w:sz w:val="20"/>
              </w:rPr>
              <w:t xml:space="preserve"> </w:t>
            </w:r>
            <w:r>
              <w:rPr>
                <w:color w:val="231F20"/>
                <w:spacing w:val="-4"/>
                <w:sz w:val="20"/>
              </w:rPr>
              <w:t>sahibi</w:t>
            </w:r>
            <w:r>
              <w:rPr>
                <w:color w:val="231F20"/>
                <w:spacing w:val="-7"/>
                <w:sz w:val="20"/>
              </w:rPr>
              <w:t xml:space="preserve"> </w:t>
            </w:r>
            <w:r>
              <w:rPr>
                <w:color w:val="231F20"/>
                <w:spacing w:val="-4"/>
                <w:sz w:val="20"/>
              </w:rPr>
              <w:t>oldukları</w:t>
            </w:r>
            <w:r>
              <w:rPr>
                <w:color w:val="231F20"/>
                <w:spacing w:val="-7"/>
                <w:sz w:val="20"/>
              </w:rPr>
              <w:t xml:space="preserve"> </w:t>
            </w:r>
            <w:r>
              <w:rPr>
                <w:color w:val="231F20"/>
                <w:spacing w:val="-4"/>
                <w:sz w:val="20"/>
              </w:rPr>
              <w:t>kabul</w:t>
            </w:r>
            <w:r>
              <w:rPr>
                <w:color w:val="231F20"/>
                <w:spacing w:val="-7"/>
                <w:sz w:val="20"/>
              </w:rPr>
              <w:t xml:space="preserve"> </w:t>
            </w:r>
            <w:r>
              <w:rPr>
                <w:color w:val="231F20"/>
                <w:spacing w:val="-4"/>
                <w:sz w:val="20"/>
              </w:rPr>
              <w:t>edil-</w:t>
            </w:r>
          </w:p>
          <w:p w14:paraId="2C39774D" w14:textId="77777777" w:rsidR="00E94F05" w:rsidRDefault="00DF3DC5">
            <w:pPr>
              <w:pStyle w:val="TableParagraph"/>
              <w:spacing w:line="220" w:lineRule="exact"/>
              <w:ind w:left="80"/>
              <w:rPr>
                <w:sz w:val="20"/>
              </w:rPr>
            </w:pPr>
            <w:r>
              <w:rPr>
                <w:color w:val="231F20"/>
                <w:spacing w:val="-2"/>
                <w:sz w:val="20"/>
              </w:rPr>
              <w:t>mektedir.</w:t>
            </w:r>
          </w:p>
        </w:tc>
      </w:tr>
    </w:tbl>
    <w:p w14:paraId="7EBF39BC" w14:textId="77777777" w:rsidR="00E94F05" w:rsidRDefault="00E94F05">
      <w:pPr>
        <w:pStyle w:val="GvdeMetni"/>
        <w:spacing w:before="6"/>
        <w:rPr>
          <w:sz w:val="16"/>
        </w:rPr>
      </w:pPr>
    </w:p>
    <w:tbl>
      <w:tblPr>
        <w:tblStyle w:val="TableNormal"/>
        <w:tblW w:w="0" w:type="auto"/>
        <w:tblInd w:w="1441" w:type="dxa"/>
        <w:tblLayout w:type="fixed"/>
        <w:tblLook w:val="01E0" w:firstRow="1" w:lastRow="1" w:firstColumn="1" w:lastColumn="1" w:noHBand="0" w:noVBand="0"/>
      </w:tblPr>
      <w:tblGrid>
        <w:gridCol w:w="1685"/>
        <w:gridCol w:w="7624"/>
      </w:tblGrid>
      <w:tr w:rsidR="00E94F05" w14:paraId="74FF3FF5" w14:textId="77777777">
        <w:trPr>
          <w:trHeight w:val="1080"/>
        </w:trPr>
        <w:tc>
          <w:tcPr>
            <w:tcW w:w="1685" w:type="dxa"/>
          </w:tcPr>
          <w:p w14:paraId="0916D537"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4BFE5275"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76AE242C" w14:textId="77777777" w:rsidR="00E94F05" w:rsidRDefault="00DF3DC5">
            <w:pPr>
              <w:pStyle w:val="TableParagraph"/>
              <w:spacing w:line="278" w:lineRule="auto"/>
              <w:ind w:left="79" w:right="48"/>
              <w:jc w:val="both"/>
              <w:rPr>
                <w:sz w:val="20"/>
              </w:rPr>
            </w:pPr>
            <w:r>
              <w:rPr>
                <w:color w:val="231F20"/>
                <w:spacing w:val="-2"/>
                <w:sz w:val="20"/>
              </w:rPr>
              <w:t>“Mühendislik</w:t>
            </w:r>
            <w:r>
              <w:rPr>
                <w:color w:val="231F20"/>
                <w:spacing w:val="-14"/>
                <w:sz w:val="20"/>
              </w:rPr>
              <w:t xml:space="preserve"> </w:t>
            </w:r>
            <w:r>
              <w:rPr>
                <w:color w:val="231F20"/>
                <w:spacing w:val="-2"/>
                <w:sz w:val="20"/>
              </w:rPr>
              <w:t>alanları</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mühendisler</w:t>
            </w:r>
            <w:r>
              <w:rPr>
                <w:color w:val="231F20"/>
                <w:spacing w:val="-14"/>
                <w:sz w:val="20"/>
              </w:rPr>
              <w:t xml:space="preserve"> </w:t>
            </w:r>
            <w:r>
              <w:rPr>
                <w:color w:val="231F20"/>
                <w:spacing w:val="-2"/>
                <w:sz w:val="20"/>
              </w:rPr>
              <w:t>olmamış</w:t>
            </w:r>
            <w:r>
              <w:rPr>
                <w:color w:val="231F20"/>
                <w:spacing w:val="-14"/>
                <w:sz w:val="20"/>
              </w:rPr>
              <w:t xml:space="preserve"> </w:t>
            </w:r>
            <w:r>
              <w:rPr>
                <w:color w:val="231F20"/>
                <w:spacing w:val="-2"/>
                <w:sz w:val="20"/>
              </w:rPr>
              <w:t>olsaydı,</w:t>
            </w:r>
            <w:r>
              <w:rPr>
                <w:color w:val="231F20"/>
                <w:spacing w:val="-13"/>
                <w:sz w:val="20"/>
              </w:rPr>
              <w:t xml:space="preserve"> </w:t>
            </w:r>
            <w:r>
              <w:rPr>
                <w:color w:val="231F20"/>
                <w:spacing w:val="-2"/>
                <w:sz w:val="20"/>
              </w:rPr>
              <w:t>hayatımızda</w:t>
            </w:r>
            <w:r>
              <w:rPr>
                <w:color w:val="231F20"/>
                <w:spacing w:val="-14"/>
                <w:sz w:val="20"/>
              </w:rPr>
              <w:t xml:space="preserve"> </w:t>
            </w:r>
            <w:r>
              <w:rPr>
                <w:color w:val="231F20"/>
                <w:spacing w:val="-2"/>
                <w:sz w:val="20"/>
              </w:rPr>
              <w:t>neler</w:t>
            </w:r>
            <w:r>
              <w:rPr>
                <w:color w:val="231F20"/>
                <w:spacing w:val="-13"/>
                <w:sz w:val="20"/>
              </w:rPr>
              <w:t xml:space="preserve"> </w:t>
            </w:r>
            <w:r>
              <w:rPr>
                <w:color w:val="231F20"/>
                <w:spacing w:val="-2"/>
                <w:sz w:val="20"/>
              </w:rPr>
              <w:t>olmaz</w:t>
            </w:r>
            <w:r>
              <w:rPr>
                <w:color w:val="231F20"/>
                <w:spacing w:val="-14"/>
                <w:sz w:val="20"/>
              </w:rPr>
              <w:t xml:space="preserve"> </w:t>
            </w:r>
            <w:r>
              <w:rPr>
                <w:color w:val="231F20"/>
                <w:spacing w:val="-2"/>
                <w:sz w:val="20"/>
              </w:rPr>
              <w:t>veya</w:t>
            </w:r>
            <w:r>
              <w:rPr>
                <w:color w:val="231F20"/>
                <w:spacing w:val="-14"/>
                <w:sz w:val="20"/>
              </w:rPr>
              <w:t xml:space="preserve"> </w:t>
            </w:r>
            <w:r>
              <w:rPr>
                <w:color w:val="231F20"/>
                <w:spacing w:val="-2"/>
                <w:sz w:val="20"/>
              </w:rPr>
              <w:t>ne- leri</w:t>
            </w:r>
            <w:r>
              <w:rPr>
                <w:color w:val="231F20"/>
                <w:spacing w:val="-8"/>
                <w:sz w:val="20"/>
              </w:rPr>
              <w:t xml:space="preserve"> </w:t>
            </w:r>
            <w:r>
              <w:rPr>
                <w:color w:val="231F20"/>
                <w:spacing w:val="-2"/>
                <w:sz w:val="20"/>
              </w:rPr>
              <w:t>yapamazdık?”</w:t>
            </w:r>
            <w:r>
              <w:rPr>
                <w:color w:val="231F20"/>
                <w:spacing w:val="-8"/>
                <w:sz w:val="20"/>
              </w:rPr>
              <w:t xml:space="preserve"> </w:t>
            </w:r>
            <w:r>
              <w:rPr>
                <w:color w:val="231F20"/>
                <w:spacing w:val="-2"/>
                <w:sz w:val="20"/>
              </w:rPr>
              <w:t>sorusu</w:t>
            </w:r>
            <w:r>
              <w:rPr>
                <w:color w:val="231F20"/>
                <w:spacing w:val="-8"/>
                <w:sz w:val="20"/>
              </w:rPr>
              <w:t xml:space="preserve"> </w:t>
            </w:r>
            <w:r>
              <w:rPr>
                <w:color w:val="231F20"/>
                <w:spacing w:val="-2"/>
                <w:sz w:val="20"/>
              </w:rPr>
              <w:t>sorulabilir.</w:t>
            </w:r>
            <w:r>
              <w:rPr>
                <w:color w:val="231F20"/>
                <w:spacing w:val="-8"/>
                <w:sz w:val="20"/>
              </w:rPr>
              <w:t xml:space="preserve"> </w:t>
            </w:r>
            <w:r>
              <w:rPr>
                <w:color w:val="231F20"/>
                <w:spacing w:val="-2"/>
                <w:sz w:val="20"/>
              </w:rPr>
              <w:t>Öğrencilerden</w:t>
            </w:r>
            <w:r>
              <w:rPr>
                <w:color w:val="231F20"/>
                <w:spacing w:val="-8"/>
                <w:sz w:val="20"/>
              </w:rPr>
              <w:t xml:space="preserve"> </w:t>
            </w:r>
            <w:r>
              <w:rPr>
                <w:color w:val="231F20"/>
                <w:spacing w:val="-2"/>
                <w:sz w:val="20"/>
              </w:rPr>
              <w:t>çevrelerinde</w:t>
            </w:r>
            <w:r>
              <w:rPr>
                <w:color w:val="231F20"/>
                <w:spacing w:val="-8"/>
                <w:sz w:val="20"/>
              </w:rPr>
              <w:t xml:space="preserve"> </w:t>
            </w:r>
            <w:r>
              <w:rPr>
                <w:color w:val="231F20"/>
                <w:spacing w:val="-2"/>
                <w:sz w:val="20"/>
              </w:rPr>
              <w:t>gördükleri</w:t>
            </w:r>
            <w:r>
              <w:rPr>
                <w:color w:val="231F20"/>
                <w:spacing w:val="-8"/>
                <w:sz w:val="20"/>
              </w:rPr>
              <w:t xml:space="preserve"> </w:t>
            </w:r>
            <w:r>
              <w:rPr>
                <w:color w:val="231F20"/>
                <w:spacing w:val="-2"/>
                <w:sz w:val="20"/>
              </w:rPr>
              <w:t>mühendisler tarafından</w:t>
            </w:r>
            <w:r>
              <w:rPr>
                <w:color w:val="231F20"/>
                <w:spacing w:val="-13"/>
                <w:sz w:val="20"/>
              </w:rPr>
              <w:t xml:space="preserve"> </w:t>
            </w:r>
            <w:r>
              <w:rPr>
                <w:color w:val="231F20"/>
                <w:spacing w:val="-2"/>
                <w:sz w:val="20"/>
              </w:rPr>
              <w:t>üretilmiş</w:t>
            </w:r>
            <w:r>
              <w:rPr>
                <w:color w:val="231F20"/>
                <w:spacing w:val="-13"/>
                <w:sz w:val="20"/>
              </w:rPr>
              <w:t xml:space="preserve"> </w:t>
            </w:r>
            <w:r>
              <w:rPr>
                <w:color w:val="231F20"/>
                <w:spacing w:val="-2"/>
                <w:sz w:val="20"/>
              </w:rPr>
              <w:t>hayatı</w:t>
            </w:r>
            <w:r>
              <w:rPr>
                <w:color w:val="231F20"/>
                <w:spacing w:val="-12"/>
                <w:sz w:val="20"/>
              </w:rPr>
              <w:t xml:space="preserve"> </w:t>
            </w:r>
            <w:r>
              <w:rPr>
                <w:color w:val="231F20"/>
                <w:spacing w:val="-2"/>
                <w:sz w:val="20"/>
              </w:rPr>
              <w:t>kolaylaştırıcı</w:t>
            </w:r>
            <w:r>
              <w:rPr>
                <w:color w:val="231F20"/>
                <w:spacing w:val="-13"/>
                <w:sz w:val="20"/>
              </w:rPr>
              <w:t xml:space="preserve"> </w:t>
            </w:r>
            <w:r>
              <w:rPr>
                <w:color w:val="231F20"/>
                <w:spacing w:val="-2"/>
                <w:sz w:val="20"/>
              </w:rPr>
              <w:t>ürün,</w:t>
            </w:r>
            <w:r>
              <w:rPr>
                <w:color w:val="231F20"/>
                <w:spacing w:val="-13"/>
                <w:sz w:val="20"/>
              </w:rPr>
              <w:t xml:space="preserve"> </w:t>
            </w:r>
            <w:r>
              <w:rPr>
                <w:color w:val="231F20"/>
                <w:spacing w:val="-2"/>
                <w:sz w:val="20"/>
              </w:rPr>
              <w:t>cihaz,</w:t>
            </w:r>
            <w:r>
              <w:rPr>
                <w:color w:val="231F20"/>
                <w:spacing w:val="-12"/>
                <w:sz w:val="20"/>
              </w:rPr>
              <w:t xml:space="preserve"> </w:t>
            </w:r>
            <w:r>
              <w:rPr>
                <w:color w:val="231F20"/>
                <w:spacing w:val="-2"/>
                <w:sz w:val="20"/>
              </w:rPr>
              <w:t>makine</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parçası</w:t>
            </w:r>
            <w:r>
              <w:rPr>
                <w:color w:val="231F20"/>
                <w:spacing w:val="-12"/>
                <w:sz w:val="20"/>
              </w:rPr>
              <w:t xml:space="preserve"> </w:t>
            </w:r>
            <w:r>
              <w:rPr>
                <w:color w:val="231F20"/>
                <w:spacing w:val="-2"/>
                <w:sz w:val="20"/>
              </w:rPr>
              <w:t>gibi.</w:t>
            </w:r>
            <w:r>
              <w:rPr>
                <w:color w:val="231F20"/>
                <w:spacing w:val="-13"/>
                <w:sz w:val="20"/>
              </w:rPr>
              <w:t xml:space="preserve"> </w:t>
            </w:r>
            <w:r>
              <w:rPr>
                <w:color w:val="231F20"/>
                <w:spacing w:val="-2"/>
                <w:sz w:val="20"/>
              </w:rPr>
              <w:t>örneklerden</w:t>
            </w:r>
          </w:p>
          <w:p w14:paraId="11AEABBE" w14:textId="77777777" w:rsidR="00E94F05" w:rsidRDefault="00DF3DC5">
            <w:pPr>
              <w:pStyle w:val="TableParagraph"/>
              <w:spacing w:line="220" w:lineRule="exact"/>
              <w:ind w:left="79"/>
              <w:jc w:val="both"/>
              <w:rPr>
                <w:sz w:val="20"/>
              </w:rPr>
            </w:pPr>
            <w:r>
              <w:rPr>
                <w:color w:val="231F20"/>
                <w:spacing w:val="-2"/>
                <w:sz w:val="20"/>
              </w:rPr>
              <w:t>bazılarını</w:t>
            </w:r>
            <w:r>
              <w:rPr>
                <w:color w:val="231F20"/>
                <w:spacing w:val="-19"/>
                <w:sz w:val="20"/>
              </w:rPr>
              <w:t xml:space="preserve"> </w:t>
            </w:r>
            <w:r>
              <w:rPr>
                <w:color w:val="231F20"/>
                <w:spacing w:val="-2"/>
                <w:sz w:val="20"/>
              </w:rPr>
              <w:t>sözlü</w:t>
            </w:r>
            <w:r>
              <w:rPr>
                <w:color w:val="231F20"/>
                <w:spacing w:val="-18"/>
                <w:sz w:val="20"/>
              </w:rPr>
              <w:t xml:space="preserve"> </w:t>
            </w:r>
            <w:r>
              <w:rPr>
                <w:color w:val="231F20"/>
                <w:spacing w:val="-2"/>
                <w:sz w:val="20"/>
              </w:rPr>
              <w:t>olarak</w:t>
            </w:r>
            <w:r>
              <w:rPr>
                <w:color w:val="231F20"/>
                <w:spacing w:val="-19"/>
                <w:sz w:val="20"/>
              </w:rPr>
              <w:t xml:space="preserve"> </w:t>
            </w:r>
            <w:r>
              <w:rPr>
                <w:color w:val="231F20"/>
                <w:spacing w:val="-2"/>
                <w:sz w:val="20"/>
              </w:rPr>
              <w:t>ifade</w:t>
            </w:r>
            <w:r>
              <w:rPr>
                <w:color w:val="231F20"/>
                <w:spacing w:val="-18"/>
                <w:sz w:val="20"/>
              </w:rPr>
              <w:t xml:space="preserve"> </w:t>
            </w:r>
            <w:r>
              <w:rPr>
                <w:color w:val="231F20"/>
                <w:spacing w:val="-2"/>
                <w:sz w:val="20"/>
              </w:rPr>
              <w:t>etmeleri</w:t>
            </w:r>
            <w:r>
              <w:rPr>
                <w:color w:val="231F20"/>
                <w:spacing w:val="-19"/>
                <w:sz w:val="20"/>
              </w:rPr>
              <w:t xml:space="preserve"> </w:t>
            </w:r>
            <w:r>
              <w:rPr>
                <w:color w:val="231F20"/>
                <w:spacing w:val="-2"/>
                <w:sz w:val="20"/>
              </w:rPr>
              <w:t>istenebilir.</w:t>
            </w:r>
          </w:p>
        </w:tc>
      </w:tr>
    </w:tbl>
    <w:p w14:paraId="7F459316" w14:textId="77777777" w:rsidR="00E94F05" w:rsidRDefault="00E94F05">
      <w:pPr>
        <w:pStyle w:val="GvdeMetni"/>
        <w:spacing w:before="6"/>
        <w:rPr>
          <w:sz w:val="16"/>
        </w:rPr>
      </w:pPr>
    </w:p>
    <w:tbl>
      <w:tblPr>
        <w:tblStyle w:val="TableNormal"/>
        <w:tblW w:w="0" w:type="auto"/>
        <w:tblInd w:w="1861" w:type="dxa"/>
        <w:tblLayout w:type="fixed"/>
        <w:tblLook w:val="01E0" w:firstRow="1" w:lastRow="1" w:firstColumn="1" w:lastColumn="1" w:noHBand="0" w:noVBand="0"/>
      </w:tblPr>
      <w:tblGrid>
        <w:gridCol w:w="1265"/>
        <w:gridCol w:w="7624"/>
      </w:tblGrid>
      <w:tr w:rsidR="00E94F05" w14:paraId="5AE904CD" w14:textId="77777777">
        <w:trPr>
          <w:trHeight w:val="520"/>
        </w:trPr>
        <w:tc>
          <w:tcPr>
            <w:tcW w:w="1265" w:type="dxa"/>
          </w:tcPr>
          <w:p w14:paraId="2B28A137" w14:textId="77777777" w:rsidR="00E94F05" w:rsidRDefault="00DF3DC5">
            <w:pPr>
              <w:pStyle w:val="TableParagraph"/>
              <w:ind w:left="5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50BD75F3" w14:textId="77777777" w:rsidR="00E94F05" w:rsidRDefault="00DF3DC5">
            <w:pPr>
              <w:pStyle w:val="TableParagraph"/>
              <w:ind w:left="79"/>
              <w:rPr>
                <w:sz w:val="20"/>
              </w:rPr>
            </w:pPr>
            <w:r>
              <w:rPr>
                <w:color w:val="231F20"/>
                <w:spacing w:val="-4"/>
                <w:sz w:val="20"/>
              </w:rPr>
              <w:t>Öğrencilerden, yürüyen merdivenin mühendislik alanlarından hangisi ile</w:t>
            </w:r>
            <w:r>
              <w:rPr>
                <w:color w:val="231F20"/>
                <w:spacing w:val="-3"/>
                <w:sz w:val="20"/>
              </w:rPr>
              <w:t xml:space="preserve"> </w:t>
            </w:r>
            <w:r>
              <w:rPr>
                <w:color w:val="231F20"/>
                <w:spacing w:val="-4"/>
                <w:sz w:val="20"/>
              </w:rPr>
              <w:t>bağlantılı olduğu</w:t>
            </w:r>
          </w:p>
          <w:p w14:paraId="0F62C33F" w14:textId="77777777" w:rsidR="00E94F05" w:rsidRDefault="00DF3DC5">
            <w:pPr>
              <w:pStyle w:val="TableParagraph"/>
              <w:spacing w:before="38" w:line="220" w:lineRule="exact"/>
              <w:ind w:left="79"/>
              <w:rPr>
                <w:sz w:val="20"/>
              </w:rPr>
            </w:pPr>
            <w:r>
              <w:rPr>
                <w:color w:val="231F20"/>
                <w:spacing w:val="-4"/>
                <w:sz w:val="20"/>
              </w:rPr>
              <w:t>ve</w:t>
            </w:r>
            <w:r>
              <w:rPr>
                <w:color w:val="231F20"/>
                <w:spacing w:val="-11"/>
                <w:sz w:val="20"/>
              </w:rPr>
              <w:t xml:space="preserve"> </w:t>
            </w:r>
            <w:r>
              <w:rPr>
                <w:color w:val="231F20"/>
                <w:spacing w:val="-4"/>
                <w:sz w:val="20"/>
              </w:rPr>
              <w:t>hayatı</w:t>
            </w:r>
            <w:r>
              <w:rPr>
                <w:color w:val="231F20"/>
                <w:spacing w:val="-11"/>
                <w:sz w:val="20"/>
              </w:rPr>
              <w:t xml:space="preserve"> </w:t>
            </w:r>
            <w:r>
              <w:rPr>
                <w:color w:val="231F20"/>
                <w:spacing w:val="-4"/>
                <w:sz w:val="20"/>
              </w:rPr>
              <w:t>nasıl</w:t>
            </w:r>
            <w:r>
              <w:rPr>
                <w:color w:val="231F20"/>
                <w:spacing w:val="-11"/>
                <w:sz w:val="20"/>
              </w:rPr>
              <w:t xml:space="preserve"> </w:t>
            </w:r>
            <w:r>
              <w:rPr>
                <w:color w:val="231F20"/>
                <w:spacing w:val="-4"/>
                <w:sz w:val="20"/>
              </w:rPr>
              <w:t>kolaylaştırdığı</w:t>
            </w:r>
            <w:r>
              <w:rPr>
                <w:color w:val="231F20"/>
                <w:spacing w:val="-10"/>
                <w:sz w:val="20"/>
              </w:rPr>
              <w:t xml:space="preserve"> </w:t>
            </w:r>
            <w:r>
              <w:rPr>
                <w:color w:val="231F20"/>
                <w:spacing w:val="-4"/>
                <w:sz w:val="20"/>
              </w:rPr>
              <w:t>üzerinde</w:t>
            </w:r>
            <w:r>
              <w:rPr>
                <w:color w:val="231F20"/>
                <w:spacing w:val="-11"/>
                <w:sz w:val="20"/>
              </w:rPr>
              <w:t xml:space="preserve"> </w:t>
            </w:r>
            <w:r>
              <w:rPr>
                <w:color w:val="231F20"/>
                <w:spacing w:val="-4"/>
                <w:sz w:val="20"/>
              </w:rPr>
              <w:t>fikir</w:t>
            </w:r>
            <w:r>
              <w:rPr>
                <w:color w:val="231F20"/>
                <w:spacing w:val="-11"/>
                <w:sz w:val="20"/>
              </w:rPr>
              <w:t xml:space="preserve"> </w:t>
            </w:r>
            <w:r>
              <w:rPr>
                <w:color w:val="231F20"/>
                <w:spacing w:val="-4"/>
                <w:sz w:val="20"/>
              </w:rPr>
              <w:t>beyan</w:t>
            </w:r>
            <w:r>
              <w:rPr>
                <w:color w:val="231F20"/>
                <w:spacing w:val="-11"/>
                <w:sz w:val="20"/>
              </w:rPr>
              <w:t xml:space="preserve"> </w:t>
            </w:r>
            <w:r>
              <w:rPr>
                <w:color w:val="231F20"/>
                <w:spacing w:val="-4"/>
                <w:sz w:val="20"/>
              </w:rPr>
              <w:t>etmeleri</w:t>
            </w:r>
            <w:r>
              <w:rPr>
                <w:color w:val="231F20"/>
                <w:spacing w:val="-10"/>
                <w:sz w:val="20"/>
              </w:rPr>
              <w:t xml:space="preserve"> </w:t>
            </w:r>
            <w:r>
              <w:rPr>
                <w:color w:val="231F20"/>
                <w:spacing w:val="-4"/>
                <w:sz w:val="20"/>
              </w:rPr>
              <w:t>beklenir.</w:t>
            </w:r>
          </w:p>
        </w:tc>
      </w:tr>
    </w:tbl>
    <w:p w14:paraId="386A202A" w14:textId="77777777" w:rsidR="00E94F05" w:rsidRDefault="00E94F05">
      <w:pPr>
        <w:pStyle w:val="TableParagraph"/>
        <w:spacing w:line="220" w:lineRule="exact"/>
        <w:rPr>
          <w:sz w:val="20"/>
        </w:rPr>
        <w:sectPr w:rsidR="00E94F05">
          <w:pgSz w:w="11910" w:h="16840"/>
          <w:pgMar w:top="1020" w:right="283" w:bottom="540" w:left="283" w:header="0" w:footer="353" w:gutter="0"/>
          <w:cols w:space="708"/>
        </w:sectPr>
      </w:pPr>
    </w:p>
    <w:p w14:paraId="5A60B01E" w14:textId="0B95773B" w:rsidR="00E94F05" w:rsidRDefault="00DF3DC5">
      <w:pPr>
        <w:pStyle w:val="GvdeMetni"/>
        <w:spacing w:before="189"/>
        <w:jc w:val="right"/>
      </w:pPr>
      <w:r>
        <w:rPr>
          <w:color w:val="A35494"/>
          <w:spacing w:val="-5"/>
        </w:rPr>
        <w:lastRenderedPageBreak/>
        <w:t>Öğrenme-</w:t>
      </w:r>
      <w:r>
        <w:rPr>
          <w:color w:val="A35494"/>
          <w:spacing w:val="-9"/>
        </w:rPr>
        <w:t xml:space="preserve"> </w:t>
      </w:r>
      <w:r>
        <w:rPr>
          <w:color w:val="A35494"/>
          <w:spacing w:val="-2"/>
        </w:rPr>
        <w:t>Öğretme</w:t>
      </w:r>
    </w:p>
    <w:p w14:paraId="4A5145F7" w14:textId="77777777" w:rsidR="00E94F05" w:rsidRDefault="00DF3DC5">
      <w:pPr>
        <w:pStyle w:val="GvdeMetni"/>
        <w:spacing w:before="39"/>
        <w:jc w:val="right"/>
      </w:pPr>
      <w:r>
        <w:rPr>
          <w:color w:val="A35494"/>
          <w:spacing w:val="-2"/>
        </w:rPr>
        <w:t>Uygulamaları</w:t>
      </w:r>
    </w:p>
    <w:p w14:paraId="2AF5F11E" w14:textId="77777777" w:rsidR="00E94F05" w:rsidRDefault="00DF3DC5">
      <w:pPr>
        <w:pStyle w:val="Balk5"/>
        <w:spacing w:before="189"/>
        <w:jc w:val="both"/>
      </w:pPr>
      <w:r>
        <w:br w:type="column"/>
      </w:r>
      <w:r>
        <w:rPr>
          <w:color w:val="231F20"/>
          <w:spacing w:val="-6"/>
        </w:rPr>
        <w:t>TT.</w:t>
      </w:r>
      <w:r>
        <w:rPr>
          <w:color w:val="231F20"/>
          <w:spacing w:val="-23"/>
        </w:rPr>
        <w:t xml:space="preserve"> </w:t>
      </w:r>
      <w:r>
        <w:rPr>
          <w:color w:val="231F20"/>
          <w:spacing w:val="-6"/>
        </w:rPr>
        <w:t>8.</w:t>
      </w:r>
      <w:r>
        <w:rPr>
          <w:color w:val="231F20"/>
          <w:spacing w:val="-22"/>
        </w:rPr>
        <w:t xml:space="preserve"> </w:t>
      </w:r>
      <w:r>
        <w:rPr>
          <w:color w:val="231F20"/>
          <w:spacing w:val="-6"/>
        </w:rPr>
        <w:t>5.</w:t>
      </w:r>
      <w:r>
        <w:rPr>
          <w:color w:val="231F20"/>
          <w:spacing w:val="-23"/>
        </w:rPr>
        <w:t xml:space="preserve"> </w:t>
      </w:r>
      <w:r>
        <w:rPr>
          <w:color w:val="231F20"/>
          <w:spacing w:val="-6"/>
        </w:rPr>
        <w:t>1.</w:t>
      </w:r>
    </w:p>
    <w:p w14:paraId="382FE451" w14:textId="77777777" w:rsidR="00E94F05" w:rsidRDefault="00DF3DC5">
      <w:pPr>
        <w:pStyle w:val="GvdeMetni"/>
        <w:spacing w:before="96" w:line="278" w:lineRule="auto"/>
        <w:ind w:left="119" w:right="928"/>
        <w:jc w:val="both"/>
      </w:pPr>
      <w:r>
        <w:rPr>
          <w:color w:val="231F20"/>
          <w:spacing w:val="-2"/>
        </w:rPr>
        <w:t>Sınıfa elektrik-elektronik, makine, bilgisayar, inşaat vb. birden çok mühendislik alanının kullanıldığı</w:t>
      </w:r>
      <w:r>
        <w:rPr>
          <w:color w:val="231F20"/>
          <w:spacing w:val="-13"/>
        </w:rPr>
        <w:t xml:space="preserve"> </w:t>
      </w:r>
      <w:r>
        <w:rPr>
          <w:color w:val="231F20"/>
          <w:spacing w:val="-2"/>
        </w:rPr>
        <w:t>bir</w:t>
      </w:r>
      <w:r>
        <w:rPr>
          <w:color w:val="231F20"/>
          <w:spacing w:val="-13"/>
        </w:rPr>
        <w:t xml:space="preserve"> </w:t>
      </w:r>
      <w:r>
        <w:rPr>
          <w:color w:val="231F20"/>
          <w:spacing w:val="-2"/>
        </w:rPr>
        <w:t>fabrikadaki</w:t>
      </w:r>
      <w:r>
        <w:rPr>
          <w:color w:val="231F20"/>
          <w:spacing w:val="-13"/>
        </w:rPr>
        <w:t xml:space="preserve"> </w:t>
      </w:r>
      <w:r>
        <w:rPr>
          <w:color w:val="231F20"/>
          <w:spacing w:val="-2"/>
        </w:rPr>
        <w:t>ürünün</w:t>
      </w:r>
      <w:r>
        <w:rPr>
          <w:color w:val="231F20"/>
          <w:spacing w:val="-13"/>
        </w:rPr>
        <w:t xml:space="preserve"> </w:t>
      </w:r>
      <w:r>
        <w:rPr>
          <w:color w:val="231F20"/>
          <w:spacing w:val="-2"/>
        </w:rPr>
        <w:t>üretim</w:t>
      </w:r>
      <w:r>
        <w:rPr>
          <w:color w:val="231F20"/>
          <w:spacing w:val="-13"/>
        </w:rPr>
        <w:t xml:space="preserve"> </w:t>
      </w:r>
      <w:r>
        <w:rPr>
          <w:color w:val="231F20"/>
          <w:spacing w:val="-2"/>
        </w:rPr>
        <w:t>sürecini</w:t>
      </w:r>
      <w:r>
        <w:rPr>
          <w:color w:val="231F20"/>
          <w:spacing w:val="-13"/>
        </w:rPr>
        <w:t xml:space="preserve"> </w:t>
      </w:r>
      <w:r>
        <w:rPr>
          <w:color w:val="231F20"/>
          <w:spacing w:val="-2"/>
        </w:rPr>
        <w:t>anlatan</w:t>
      </w:r>
      <w:r>
        <w:rPr>
          <w:color w:val="231F20"/>
          <w:spacing w:val="-13"/>
        </w:rPr>
        <w:t xml:space="preserve"> </w:t>
      </w:r>
      <w:r>
        <w:rPr>
          <w:color w:val="231F20"/>
          <w:spacing w:val="-2"/>
        </w:rPr>
        <w:t>bir</w:t>
      </w:r>
      <w:r>
        <w:rPr>
          <w:color w:val="231F20"/>
          <w:spacing w:val="-13"/>
        </w:rPr>
        <w:t xml:space="preserve"> </w:t>
      </w:r>
      <w:r>
        <w:rPr>
          <w:color w:val="231F20"/>
          <w:spacing w:val="-2"/>
        </w:rPr>
        <w:t>video</w:t>
      </w:r>
      <w:r>
        <w:rPr>
          <w:color w:val="231F20"/>
          <w:spacing w:val="-13"/>
        </w:rPr>
        <w:t xml:space="preserve"> </w:t>
      </w:r>
      <w:r>
        <w:rPr>
          <w:color w:val="231F20"/>
          <w:spacing w:val="-2"/>
        </w:rPr>
        <w:t>veya</w:t>
      </w:r>
      <w:r>
        <w:rPr>
          <w:color w:val="231F20"/>
          <w:spacing w:val="-13"/>
        </w:rPr>
        <w:t xml:space="preserve"> </w:t>
      </w:r>
      <w:r>
        <w:rPr>
          <w:color w:val="231F20"/>
          <w:spacing w:val="-2"/>
        </w:rPr>
        <w:t>belgesel</w:t>
      </w:r>
      <w:r>
        <w:rPr>
          <w:color w:val="231F20"/>
          <w:spacing w:val="-13"/>
        </w:rPr>
        <w:t xml:space="preserve"> </w:t>
      </w:r>
      <w:r>
        <w:rPr>
          <w:color w:val="231F20"/>
          <w:spacing w:val="-2"/>
        </w:rPr>
        <w:t xml:space="preserve">getirilir </w:t>
      </w:r>
      <w:r>
        <w:rPr>
          <w:color w:val="231F20"/>
          <w:spacing w:val="-4"/>
        </w:rPr>
        <w:t>ve</w:t>
      </w:r>
      <w:r>
        <w:rPr>
          <w:color w:val="231F20"/>
          <w:spacing w:val="-12"/>
        </w:rPr>
        <w:t xml:space="preserve"> </w:t>
      </w:r>
      <w:r>
        <w:rPr>
          <w:color w:val="231F20"/>
          <w:spacing w:val="-4"/>
        </w:rPr>
        <w:t>öğrencilerin</w:t>
      </w:r>
      <w:r>
        <w:rPr>
          <w:color w:val="231F20"/>
          <w:spacing w:val="-12"/>
        </w:rPr>
        <w:t xml:space="preserve"> </w:t>
      </w:r>
      <w:r>
        <w:rPr>
          <w:color w:val="231F20"/>
          <w:spacing w:val="-4"/>
        </w:rPr>
        <w:t>izlemesi</w:t>
      </w:r>
      <w:r>
        <w:rPr>
          <w:color w:val="231F20"/>
          <w:spacing w:val="-11"/>
        </w:rPr>
        <w:t xml:space="preserve"> </w:t>
      </w:r>
      <w:r>
        <w:rPr>
          <w:color w:val="231F20"/>
          <w:spacing w:val="-4"/>
        </w:rPr>
        <w:t>sağlanır</w:t>
      </w:r>
      <w:r>
        <w:rPr>
          <w:color w:val="231F20"/>
          <w:spacing w:val="-12"/>
        </w:rPr>
        <w:t xml:space="preserve"> </w:t>
      </w:r>
      <w:r>
        <w:rPr>
          <w:color w:val="231F20"/>
          <w:spacing w:val="-4"/>
        </w:rPr>
        <w:t>(KB2.6.SB2,</w:t>
      </w:r>
      <w:r>
        <w:rPr>
          <w:color w:val="231F20"/>
          <w:spacing w:val="-12"/>
        </w:rPr>
        <w:t xml:space="preserve"> </w:t>
      </w:r>
      <w:r>
        <w:rPr>
          <w:color w:val="231F20"/>
          <w:spacing w:val="-4"/>
        </w:rPr>
        <w:t>OB4.1.SB1).</w:t>
      </w:r>
      <w:r>
        <w:rPr>
          <w:color w:val="231F20"/>
          <w:spacing w:val="-11"/>
        </w:rPr>
        <w:t xml:space="preserve"> </w:t>
      </w:r>
      <w:r>
        <w:rPr>
          <w:color w:val="231F20"/>
          <w:spacing w:val="-4"/>
        </w:rPr>
        <w:t>Film</w:t>
      </w:r>
      <w:r>
        <w:rPr>
          <w:color w:val="231F20"/>
          <w:spacing w:val="-12"/>
        </w:rPr>
        <w:t xml:space="preserve"> </w:t>
      </w:r>
      <w:r>
        <w:rPr>
          <w:color w:val="231F20"/>
          <w:spacing w:val="-4"/>
        </w:rPr>
        <w:t>izlendikten</w:t>
      </w:r>
      <w:r>
        <w:rPr>
          <w:color w:val="231F20"/>
          <w:spacing w:val="-11"/>
        </w:rPr>
        <w:t xml:space="preserve"> </w:t>
      </w:r>
      <w:r>
        <w:rPr>
          <w:color w:val="231F20"/>
          <w:spacing w:val="-4"/>
        </w:rPr>
        <w:t>sonra</w:t>
      </w:r>
      <w:r>
        <w:rPr>
          <w:color w:val="231F20"/>
          <w:spacing w:val="-12"/>
        </w:rPr>
        <w:t xml:space="preserve"> </w:t>
      </w:r>
      <w:r>
        <w:rPr>
          <w:color w:val="231F20"/>
          <w:spacing w:val="-4"/>
        </w:rPr>
        <w:t>bu</w:t>
      </w:r>
      <w:r>
        <w:rPr>
          <w:color w:val="231F20"/>
          <w:spacing w:val="-12"/>
        </w:rPr>
        <w:t xml:space="preserve"> </w:t>
      </w:r>
      <w:r>
        <w:rPr>
          <w:color w:val="231F20"/>
          <w:spacing w:val="-4"/>
        </w:rPr>
        <w:t>filmde hangi</w:t>
      </w:r>
      <w:r>
        <w:rPr>
          <w:color w:val="231F20"/>
          <w:spacing w:val="-11"/>
        </w:rPr>
        <w:t xml:space="preserve"> </w:t>
      </w:r>
      <w:r>
        <w:rPr>
          <w:color w:val="231F20"/>
          <w:spacing w:val="-4"/>
        </w:rPr>
        <w:t>mühendislik</w:t>
      </w:r>
      <w:r>
        <w:rPr>
          <w:color w:val="231F20"/>
          <w:spacing w:val="-11"/>
        </w:rPr>
        <w:t xml:space="preserve"> </w:t>
      </w:r>
      <w:r>
        <w:rPr>
          <w:color w:val="231F20"/>
          <w:spacing w:val="-4"/>
        </w:rPr>
        <w:t>alanlarının</w:t>
      </w:r>
      <w:r>
        <w:rPr>
          <w:color w:val="231F20"/>
          <w:spacing w:val="-11"/>
        </w:rPr>
        <w:t xml:space="preserve"> </w:t>
      </w:r>
      <w:r>
        <w:rPr>
          <w:color w:val="231F20"/>
          <w:spacing w:val="-4"/>
        </w:rPr>
        <w:t>olduğunu,</w:t>
      </w:r>
      <w:r>
        <w:rPr>
          <w:color w:val="231F20"/>
          <w:spacing w:val="-11"/>
        </w:rPr>
        <w:t xml:space="preserve"> </w:t>
      </w:r>
      <w:r>
        <w:rPr>
          <w:color w:val="231F20"/>
          <w:spacing w:val="-4"/>
        </w:rPr>
        <w:t>sürtünme,</w:t>
      </w:r>
      <w:r>
        <w:rPr>
          <w:color w:val="231F20"/>
          <w:spacing w:val="-11"/>
        </w:rPr>
        <w:t xml:space="preserve"> </w:t>
      </w:r>
      <w:r>
        <w:rPr>
          <w:color w:val="231F20"/>
          <w:spacing w:val="-4"/>
        </w:rPr>
        <w:t>ivme,</w:t>
      </w:r>
      <w:r>
        <w:rPr>
          <w:color w:val="231F20"/>
          <w:spacing w:val="-11"/>
        </w:rPr>
        <w:t xml:space="preserve"> </w:t>
      </w:r>
      <w:r>
        <w:rPr>
          <w:color w:val="231F20"/>
          <w:spacing w:val="-4"/>
        </w:rPr>
        <w:t>momentum,</w:t>
      </w:r>
      <w:r>
        <w:rPr>
          <w:color w:val="231F20"/>
          <w:spacing w:val="-11"/>
        </w:rPr>
        <w:t xml:space="preserve"> </w:t>
      </w:r>
      <w:r>
        <w:rPr>
          <w:color w:val="231F20"/>
          <w:spacing w:val="-4"/>
        </w:rPr>
        <w:t>hız,</w:t>
      </w:r>
      <w:r>
        <w:rPr>
          <w:color w:val="231F20"/>
          <w:spacing w:val="-11"/>
        </w:rPr>
        <w:t xml:space="preserve"> </w:t>
      </w:r>
      <w:r>
        <w:rPr>
          <w:color w:val="231F20"/>
          <w:spacing w:val="-4"/>
        </w:rPr>
        <w:t>basınç</w:t>
      </w:r>
      <w:r>
        <w:rPr>
          <w:color w:val="231F20"/>
          <w:spacing w:val="-11"/>
        </w:rPr>
        <w:t xml:space="preserve"> </w:t>
      </w:r>
      <w:r>
        <w:rPr>
          <w:color w:val="231F20"/>
          <w:spacing w:val="-4"/>
        </w:rPr>
        <w:t>vb.</w:t>
      </w:r>
      <w:r>
        <w:rPr>
          <w:color w:val="231F20"/>
          <w:spacing w:val="-11"/>
        </w:rPr>
        <w:t xml:space="preserve"> </w:t>
      </w:r>
      <w:r>
        <w:rPr>
          <w:color w:val="231F20"/>
          <w:spacing w:val="-4"/>
        </w:rPr>
        <w:t xml:space="preserve">mü- </w:t>
      </w:r>
      <w:r>
        <w:rPr>
          <w:color w:val="231F20"/>
          <w:spacing w:val="-6"/>
        </w:rPr>
        <w:t xml:space="preserve">hendislik kavramlarının ve ayrıca ergonomi, ekonomiklik, malzeme vb. tasarım kriterlerinin de bu videoda geçip geçmediğinin ön yargılı olmaktan kaçınarak (D1.4.4) karşılıklı sorgula- ması (KB2.10.SB2, KB2.8.SB2), çıkarımda bulunması ve tanımlaması ayrıca bilimsel gelişim </w:t>
      </w:r>
      <w:r>
        <w:rPr>
          <w:color w:val="231F20"/>
          <w:spacing w:val="-4"/>
        </w:rPr>
        <w:t>için</w:t>
      </w:r>
      <w:r>
        <w:rPr>
          <w:color w:val="231F20"/>
          <w:spacing w:val="-12"/>
        </w:rPr>
        <w:t xml:space="preserve"> </w:t>
      </w:r>
      <w:r>
        <w:rPr>
          <w:color w:val="231F20"/>
          <w:spacing w:val="-4"/>
        </w:rPr>
        <w:t>merak</w:t>
      </w:r>
      <w:r>
        <w:rPr>
          <w:color w:val="231F20"/>
          <w:spacing w:val="-11"/>
        </w:rPr>
        <w:t xml:space="preserve"> </w:t>
      </w:r>
      <w:r>
        <w:rPr>
          <w:color w:val="231F20"/>
          <w:spacing w:val="-4"/>
        </w:rPr>
        <w:t>duygusunu</w:t>
      </w:r>
      <w:r>
        <w:rPr>
          <w:color w:val="231F20"/>
          <w:spacing w:val="-12"/>
        </w:rPr>
        <w:t xml:space="preserve"> </w:t>
      </w:r>
      <w:r>
        <w:rPr>
          <w:color w:val="231F20"/>
          <w:spacing w:val="-4"/>
        </w:rPr>
        <w:t>kullanarak</w:t>
      </w:r>
      <w:r>
        <w:rPr>
          <w:color w:val="231F20"/>
          <w:spacing w:val="-11"/>
        </w:rPr>
        <w:t xml:space="preserve"> </w:t>
      </w:r>
      <w:r>
        <w:rPr>
          <w:color w:val="231F20"/>
          <w:spacing w:val="-4"/>
        </w:rPr>
        <w:t>süreci</w:t>
      </w:r>
      <w:r>
        <w:rPr>
          <w:color w:val="231F20"/>
          <w:spacing w:val="-12"/>
        </w:rPr>
        <w:t xml:space="preserve"> </w:t>
      </w:r>
      <w:r>
        <w:rPr>
          <w:color w:val="231F20"/>
          <w:spacing w:val="-4"/>
        </w:rPr>
        <w:t>dikkatle</w:t>
      </w:r>
      <w:r>
        <w:rPr>
          <w:color w:val="231F20"/>
          <w:spacing w:val="-11"/>
        </w:rPr>
        <w:t xml:space="preserve"> </w:t>
      </w:r>
      <w:r>
        <w:rPr>
          <w:color w:val="231F20"/>
          <w:spacing w:val="-4"/>
        </w:rPr>
        <w:t>takip</w:t>
      </w:r>
      <w:r>
        <w:rPr>
          <w:color w:val="231F20"/>
          <w:spacing w:val="-12"/>
        </w:rPr>
        <w:t xml:space="preserve"> </w:t>
      </w:r>
      <w:r>
        <w:rPr>
          <w:color w:val="231F20"/>
          <w:spacing w:val="-4"/>
        </w:rPr>
        <w:t>etmesi</w:t>
      </w:r>
      <w:r>
        <w:rPr>
          <w:color w:val="231F20"/>
          <w:spacing w:val="-11"/>
        </w:rPr>
        <w:t xml:space="preserve"> </w:t>
      </w:r>
      <w:r>
        <w:rPr>
          <w:color w:val="231F20"/>
          <w:spacing w:val="-4"/>
        </w:rPr>
        <w:t>beklenir</w:t>
      </w:r>
      <w:r>
        <w:rPr>
          <w:color w:val="231F20"/>
          <w:spacing w:val="-12"/>
        </w:rPr>
        <w:t xml:space="preserve"> </w:t>
      </w:r>
      <w:r>
        <w:rPr>
          <w:color w:val="231F20"/>
          <w:spacing w:val="-4"/>
        </w:rPr>
        <w:t>(KB2.4,</w:t>
      </w:r>
      <w:r>
        <w:rPr>
          <w:color w:val="231F20"/>
          <w:spacing w:val="-11"/>
        </w:rPr>
        <w:t xml:space="preserve"> </w:t>
      </w:r>
      <w:r>
        <w:rPr>
          <w:color w:val="231F20"/>
          <w:spacing w:val="-4"/>
        </w:rPr>
        <w:t xml:space="preserve">OB1.4.SB2, </w:t>
      </w:r>
      <w:r>
        <w:rPr>
          <w:color w:val="231F20"/>
          <w:spacing w:val="-6"/>
        </w:rPr>
        <w:t xml:space="preserve">KB2.8.SB3, D3.3.1, E1.1). Elde ettikleri ve topladıkları bilgilere/verilere bağlı olarak mühen- dis, mühendislik ve tasarım kavramlarını yeni bilgi, fikir ve eleştirilere açık olarak (D10.1.4) </w:t>
      </w:r>
      <w:r>
        <w:rPr>
          <w:color w:val="231F20"/>
          <w:spacing w:val="-4"/>
        </w:rPr>
        <w:t>tanımlamaları</w:t>
      </w:r>
      <w:r>
        <w:rPr>
          <w:color w:val="231F20"/>
          <w:spacing w:val="-12"/>
        </w:rPr>
        <w:t xml:space="preserve"> </w:t>
      </w:r>
      <w:r>
        <w:rPr>
          <w:color w:val="231F20"/>
          <w:spacing w:val="-4"/>
        </w:rPr>
        <w:t>istenir</w:t>
      </w:r>
      <w:r>
        <w:rPr>
          <w:color w:val="231F20"/>
          <w:spacing w:val="-11"/>
        </w:rPr>
        <w:t xml:space="preserve"> </w:t>
      </w:r>
      <w:r>
        <w:rPr>
          <w:color w:val="231F20"/>
          <w:spacing w:val="-4"/>
        </w:rPr>
        <w:t>(KB2.8.SB1).</w:t>
      </w:r>
      <w:r>
        <w:rPr>
          <w:color w:val="231F20"/>
          <w:spacing w:val="-12"/>
        </w:rPr>
        <w:t xml:space="preserve"> </w:t>
      </w:r>
      <w:r>
        <w:rPr>
          <w:color w:val="231F20"/>
          <w:spacing w:val="-4"/>
        </w:rPr>
        <w:t>Fizik</w:t>
      </w:r>
      <w:r>
        <w:rPr>
          <w:color w:val="231F20"/>
          <w:spacing w:val="-11"/>
        </w:rPr>
        <w:t xml:space="preserve"> </w:t>
      </w:r>
      <w:r>
        <w:rPr>
          <w:color w:val="231F20"/>
          <w:spacing w:val="-4"/>
        </w:rPr>
        <w:t>kanunlarının</w:t>
      </w:r>
      <w:r>
        <w:rPr>
          <w:color w:val="231F20"/>
          <w:spacing w:val="-12"/>
        </w:rPr>
        <w:t xml:space="preserve"> </w:t>
      </w:r>
      <w:r>
        <w:rPr>
          <w:color w:val="231F20"/>
          <w:spacing w:val="-4"/>
        </w:rPr>
        <w:t>mühendislikte</w:t>
      </w:r>
      <w:r>
        <w:rPr>
          <w:color w:val="231F20"/>
          <w:spacing w:val="-11"/>
        </w:rPr>
        <w:t xml:space="preserve"> </w:t>
      </w:r>
      <w:r>
        <w:rPr>
          <w:color w:val="231F20"/>
          <w:spacing w:val="-4"/>
        </w:rPr>
        <w:t>nerelerde</w:t>
      </w:r>
      <w:r>
        <w:rPr>
          <w:color w:val="231F20"/>
          <w:spacing w:val="-12"/>
        </w:rPr>
        <w:t xml:space="preserve"> </w:t>
      </w:r>
      <w:r>
        <w:rPr>
          <w:color w:val="231F20"/>
          <w:spacing w:val="-4"/>
        </w:rPr>
        <w:t>kullanıldığını araştırma</w:t>
      </w:r>
      <w:r>
        <w:rPr>
          <w:color w:val="231F20"/>
          <w:spacing w:val="-6"/>
        </w:rPr>
        <w:t xml:space="preserve"> </w:t>
      </w:r>
      <w:r>
        <w:rPr>
          <w:color w:val="231F20"/>
          <w:spacing w:val="-4"/>
        </w:rPr>
        <w:t>sonuçlarına</w:t>
      </w:r>
      <w:r>
        <w:rPr>
          <w:color w:val="231F20"/>
          <w:spacing w:val="-6"/>
        </w:rPr>
        <w:t xml:space="preserve"> </w:t>
      </w:r>
      <w:r>
        <w:rPr>
          <w:color w:val="231F20"/>
          <w:spacing w:val="-4"/>
        </w:rPr>
        <w:t>dayandırarak</w:t>
      </w:r>
      <w:r>
        <w:rPr>
          <w:color w:val="231F20"/>
          <w:spacing w:val="-6"/>
        </w:rPr>
        <w:t xml:space="preserve"> </w:t>
      </w:r>
      <w:r>
        <w:rPr>
          <w:color w:val="231F20"/>
          <w:spacing w:val="-4"/>
        </w:rPr>
        <w:t>ifade</w:t>
      </w:r>
      <w:r>
        <w:rPr>
          <w:color w:val="231F20"/>
          <w:spacing w:val="-6"/>
        </w:rPr>
        <w:t xml:space="preserve"> </w:t>
      </w:r>
      <w:r>
        <w:rPr>
          <w:color w:val="231F20"/>
          <w:spacing w:val="-4"/>
        </w:rPr>
        <w:t>etmeleri</w:t>
      </w:r>
      <w:r>
        <w:rPr>
          <w:color w:val="231F20"/>
          <w:spacing w:val="-6"/>
        </w:rPr>
        <w:t xml:space="preserve"> </w:t>
      </w:r>
      <w:r>
        <w:rPr>
          <w:color w:val="231F20"/>
          <w:spacing w:val="-4"/>
        </w:rPr>
        <w:t>ve</w:t>
      </w:r>
      <w:r>
        <w:rPr>
          <w:color w:val="231F20"/>
          <w:spacing w:val="-6"/>
        </w:rPr>
        <w:t xml:space="preserve"> </w:t>
      </w:r>
      <w:r>
        <w:rPr>
          <w:color w:val="231F20"/>
          <w:spacing w:val="-4"/>
        </w:rPr>
        <w:t>çıkarımda</w:t>
      </w:r>
      <w:r>
        <w:rPr>
          <w:color w:val="231F20"/>
          <w:spacing w:val="-6"/>
        </w:rPr>
        <w:t xml:space="preserve"> </w:t>
      </w:r>
      <w:r>
        <w:rPr>
          <w:color w:val="231F20"/>
          <w:spacing w:val="-4"/>
        </w:rPr>
        <w:t>bulunmaları</w:t>
      </w:r>
      <w:r>
        <w:rPr>
          <w:color w:val="231F20"/>
          <w:spacing w:val="-6"/>
        </w:rPr>
        <w:t xml:space="preserve"> </w:t>
      </w:r>
      <w:r>
        <w:rPr>
          <w:color w:val="231F20"/>
          <w:spacing w:val="-4"/>
        </w:rPr>
        <w:t>sağlanır.</w:t>
      </w:r>
      <w:r>
        <w:rPr>
          <w:color w:val="231F20"/>
          <w:spacing w:val="-6"/>
        </w:rPr>
        <w:t xml:space="preserve"> </w:t>
      </w:r>
      <w:r>
        <w:rPr>
          <w:color w:val="231F20"/>
          <w:spacing w:val="-4"/>
        </w:rPr>
        <w:t>Öğ- rencilerden</w:t>
      </w:r>
      <w:r>
        <w:rPr>
          <w:color w:val="231F20"/>
          <w:spacing w:val="-9"/>
        </w:rPr>
        <w:t xml:space="preserve"> </w:t>
      </w:r>
      <w:r>
        <w:rPr>
          <w:color w:val="231F20"/>
          <w:spacing w:val="-4"/>
        </w:rPr>
        <w:t>kendi</w:t>
      </w:r>
      <w:r>
        <w:rPr>
          <w:color w:val="231F20"/>
          <w:spacing w:val="-9"/>
        </w:rPr>
        <w:t xml:space="preserve"> </w:t>
      </w:r>
      <w:r>
        <w:rPr>
          <w:color w:val="231F20"/>
          <w:spacing w:val="-4"/>
        </w:rPr>
        <w:t>aralarında</w:t>
      </w:r>
      <w:r>
        <w:rPr>
          <w:color w:val="231F20"/>
          <w:spacing w:val="-9"/>
        </w:rPr>
        <w:t xml:space="preserve"> </w:t>
      </w:r>
      <w:r>
        <w:rPr>
          <w:color w:val="231F20"/>
          <w:spacing w:val="-4"/>
        </w:rPr>
        <w:t>grup</w:t>
      </w:r>
      <w:r>
        <w:rPr>
          <w:color w:val="231F20"/>
          <w:spacing w:val="-9"/>
        </w:rPr>
        <w:t xml:space="preserve"> </w:t>
      </w:r>
      <w:r>
        <w:rPr>
          <w:color w:val="231F20"/>
          <w:spacing w:val="-4"/>
        </w:rPr>
        <w:t>oluşturmaları</w:t>
      </w:r>
      <w:r>
        <w:rPr>
          <w:color w:val="231F20"/>
          <w:spacing w:val="-9"/>
        </w:rPr>
        <w:t xml:space="preserve"> </w:t>
      </w:r>
      <w:r>
        <w:rPr>
          <w:color w:val="231F20"/>
          <w:spacing w:val="-4"/>
        </w:rPr>
        <w:t>(3-5</w:t>
      </w:r>
      <w:r>
        <w:rPr>
          <w:color w:val="231F20"/>
          <w:spacing w:val="-9"/>
        </w:rPr>
        <w:t xml:space="preserve"> </w:t>
      </w:r>
      <w:r>
        <w:rPr>
          <w:color w:val="231F20"/>
          <w:spacing w:val="-4"/>
        </w:rPr>
        <w:t>kişilik)</w:t>
      </w:r>
      <w:r>
        <w:rPr>
          <w:color w:val="231F20"/>
          <w:spacing w:val="-9"/>
        </w:rPr>
        <w:t xml:space="preserve"> </w:t>
      </w:r>
      <w:r>
        <w:rPr>
          <w:color w:val="231F20"/>
          <w:spacing w:val="-4"/>
        </w:rPr>
        <w:t>istenir</w:t>
      </w:r>
      <w:r>
        <w:rPr>
          <w:color w:val="231F20"/>
          <w:spacing w:val="-9"/>
        </w:rPr>
        <w:t xml:space="preserve"> </w:t>
      </w:r>
      <w:r>
        <w:rPr>
          <w:color w:val="231F20"/>
          <w:spacing w:val="-4"/>
        </w:rPr>
        <w:t>(SDB2.2.SB1).</w:t>
      </w:r>
      <w:r>
        <w:rPr>
          <w:color w:val="231F20"/>
          <w:spacing w:val="-9"/>
        </w:rPr>
        <w:t xml:space="preserve"> </w:t>
      </w:r>
      <w:r>
        <w:rPr>
          <w:color w:val="231F20"/>
          <w:spacing w:val="-4"/>
        </w:rPr>
        <w:t>Gruplar- dan,</w:t>
      </w:r>
      <w:r>
        <w:rPr>
          <w:color w:val="231F20"/>
          <w:spacing w:val="-6"/>
        </w:rPr>
        <w:t xml:space="preserve"> </w:t>
      </w:r>
      <w:r>
        <w:rPr>
          <w:color w:val="231F20"/>
          <w:spacing w:val="-4"/>
        </w:rPr>
        <w:t>gösterilen</w:t>
      </w:r>
      <w:r>
        <w:rPr>
          <w:color w:val="231F20"/>
          <w:spacing w:val="-6"/>
        </w:rPr>
        <w:t xml:space="preserve"> </w:t>
      </w:r>
      <w:r>
        <w:rPr>
          <w:color w:val="231F20"/>
          <w:spacing w:val="-4"/>
        </w:rPr>
        <w:t>video</w:t>
      </w:r>
      <w:r>
        <w:rPr>
          <w:color w:val="231F20"/>
          <w:spacing w:val="-6"/>
        </w:rPr>
        <w:t xml:space="preserve"> </w:t>
      </w:r>
      <w:r>
        <w:rPr>
          <w:color w:val="231F20"/>
          <w:spacing w:val="-4"/>
        </w:rPr>
        <w:t>ile</w:t>
      </w:r>
      <w:r>
        <w:rPr>
          <w:color w:val="231F20"/>
          <w:spacing w:val="-6"/>
        </w:rPr>
        <w:t xml:space="preserve"> </w:t>
      </w:r>
      <w:r>
        <w:rPr>
          <w:color w:val="231F20"/>
          <w:spacing w:val="-4"/>
        </w:rPr>
        <w:t>ilgili</w:t>
      </w:r>
      <w:r>
        <w:rPr>
          <w:color w:val="231F20"/>
          <w:spacing w:val="-6"/>
        </w:rPr>
        <w:t xml:space="preserve"> </w:t>
      </w:r>
      <w:r>
        <w:rPr>
          <w:color w:val="231F20"/>
          <w:spacing w:val="-4"/>
        </w:rPr>
        <w:t>elde</w:t>
      </w:r>
      <w:r>
        <w:rPr>
          <w:color w:val="231F20"/>
          <w:spacing w:val="-6"/>
        </w:rPr>
        <w:t xml:space="preserve"> </w:t>
      </w:r>
      <w:r>
        <w:rPr>
          <w:color w:val="231F20"/>
          <w:spacing w:val="-4"/>
        </w:rPr>
        <w:t>ettikleri</w:t>
      </w:r>
      <w:r>
        <w:rPr>
          <w:color w:val="231F20"/>
          <w:spacing w:val="-6"/>
        </w:rPr>
        <w:t xml:space="preserve"> </w:t>
      </w:r>
      <w:r>
        <w:rPr>
          <w:color w:val="231F20"/>
          <w:spacing w:val="-4"/>
        </w:rPr>
        <w:t>verileri,</w:t>
      </w:r>
      <w:r>
        <w:rPr>
          <w:color w:val="231F20"/>
          <w:spacing w:val="-6"/>
        </w:rPr>
        <w:t xml:space="preserve"> </w:t>
      </w:r>
      <w:r>
        <w:rPr>
          <w:color w:val="231F20"/>
          <w:spacing w:val="-4"/>
        </w:rPr>
        <w:t>sürtünme,</w:t>
      </w:r>
      <w:r>
        <w:rPr>
          <w:color w:val="231F20"/>
          <w:spacing w:val="-6"/>
        </w:rPr>
        <w:t xml:space="preserve"> </w:t>
      </w:r>
      <w:r>
        <w:rPr>
          <w:color w:val="231F20"/>
          <w:spacing w:val="-4"/>
        </w:rPr>
        <w:t>hız</w:t>
      </w:r>
      <w:r>
        <w:rPr>
          <w:color w:val="231F20"/>
          <w:spacing w:val="-6"/>
        </w:rPr>
        <w:t xml:space="preserve"> </w:t>
      </w:r>
      <w:r>
        <w:rPr>
          <w:color w:val="231F20"/>
          <w:spacing w:val="-4"/>
        </w:rPr>
        <w:t>ve</w:t>
      </w:r>
      <w:r>
        <w:rPr>
          <w:color w:val="231F20"/>
          <w:spacing w:val="-6"/>
        </w:rPr>
        <w:t xml:space="preserve"> </w:t>
      </w:r>
      <w:r>
        <w:rPr>
          <w:color w:val="231F20"/>
          <w:spacing w:val="-4"/>
        </w:rPr>
        <w:t>ivme</w:t>
      </w:r>
      <w:r>
        <w:rPr>
          <w:color w:val="231F20"/>
          <w:spacing w:val="-6"/>
        </w:rPr>
        <w:t xml:space="preserve"> </w:t>
      </w:r>
      <w:r>
        <w:rPr>
          <w:color w:val="231F20"/>
          <w:spacing w:val="-4"/>
        </w:rPr>
        <w:t>gibi</w:t>
      </w:r>
      <w:r>
        <w:rPr>
          <w:color w:val="231F20"/>
          <w:spacing w:val="-6"/>
        </w:rPr>
        <w:t xml:space="preserve"> </w:t>
      </w:r>
      <w:r>
        <w:rPr>
          <w:color w:val="231F20"/>
          <w:spacing w:val="-4"/>
        </w:rPr>
        <w:t>mühendislik temel</w:t>
      </w:r>
      <w:r>
        <w:rPr>
          <w:color w:val="231F20"/>
          <w:spacing w:val="-11"/>
        </w:rPr>
        <w:t xml:space="preserve"> </w:t>
      </w:r>
      <w:r>
        <w:rPr>
          <w:color w:val="231F20"/>
          <w:spacing w:val="-4"/>
        </w:rPr>
        <w:t>kavramlarını</w:t>
      </w:r>
      <w:r>
        <w:rPr>
          <w:color w:val="231F20"/>
          <w:spacing w:val="-11"/>
        </w:rPr>
        <w:t xml:space="preserve"> </w:t>
      </w:r>
      <w:r>
        <w:rPr>
          <w:color w:val="231F20"/>
          <w:spacing w:val="-4"/>
        </w:rPr>
        <w:t>dikkate</w:t>
      </w:r>
      <w:r>
        <w:rPr>
          <w:color w:val="231F20"/>
          <w:spacing w:val="-11"/>
        </w:rPr>
        <w:t xml:space="preserve"> </w:t>
      </w:r>
      <w:r>
        <w:rPr>
          <w:color w:val="231F20"/>
          <w:spacing w:val="-4"/>
        </w:rPr>
        <w:t>alarak</w:t>
      </w:r>
      <w:r>
        <w:rPr>
          <w:color w:val="231F20"/>
          <w:spacing w:val="-11"/>
        </w:rPr>
        <w:t xml:space="preserve"> </w:t>
      </w:r>
      <w:r>
        <w:rPr>
          <w:color w:val="231F20"/>
          <w:spacing w:val="-4"/>
        </w:rPr>
        <w:t>bir</w:t>
      </w:r>
      <w:r>
        <w:rPr>
          <w:color w:val="231F20"/>
          <w:spacing w:val="-11"/>
        </w:rPr>
        <w:t xml:space="preserve"> </w:t>
      </w:r>
      <w:r>
        <w:rPr>
          <w:color w:val="231F20"/>
          <w:spacing w:val="-4"/>
        </w:rPr>
        <w:t>tablo</w:t>
      </w:r>
      <w:r>
        <w:rPr>
          <w:color w:val="231F20"/>
          <w:spacing w:val="-11"/>
        </w:rPr>
        <w:t xml:space="preserve"> </w:t>
      </w:r>
      <w:r>
        <w:rPr>
          <w:color w:val="231F20"/>
          <w:spacing w:val="-4"/>
        </w:rPr>
        <w:t>oluşturacak</w:t>
      </w:r>
      <w:r>
        <w:rPr>
          <w:color w:val="231F20"/>
          <w:spacing w:val="-11"/>
        </w:rPr>
        <w:t xml:space="preserve"> </w:t>
      </w:r>
      <w:r>
        <w:rPr>
          <w:color w:val="231F20"/>
          <w:spacing w:val="-4"/>
        </w:rPr>
        <w:t>şekilde</w:t>
      </w:r>
      <w:r>
        <w:rPr>
          <w:color w:val="231F20"/>
          <w:spacing w:val="-11"/>
        </w:rPr>
        <w:t xml:space="preserve"> </w:t>
      </w:r>
      <w:r>
        <w:rPr>
          <w:color w:val="231F20"/>
          <w:spacing w:val="-4"/>
        </w:rPr>
        <w:t>çıkarımda</w:t>
      </w:r>
      <w:r>
        <w:rPr>
          <w:color w:val="231F20"/>
          <w:spacing w:val="-11"/>
        </w:rPr>
        <w:t xml:space="preserve"> </w:t>
      </w:r>
      <w:r>
        <w:rPr>
          <w:color w:val="231F20"/>
          <w:spacing w:val="-4"/>
        </w:rPr>
        <w:t>bulunmaları</w:t>
      </w:r>
      <w:r>
        <w:rPr>
          <w:color w:val="231F20"/>
          <w:spacing w:val="-11"/>
        </w:rPr>
        <w:t xml:space="preserve"> </w:t>
      </w:r>
      <w:r>
        <w:rPr>
          <w:color w:val="231F20"/>
          <w:spacing w:val="-4"/>
        </w:rPr>
        <w:t xml:space="preserve">iste- </w:t>
      </w:r>
      <w:r>
        <w:rPr>
          <w:color w:val="231F20"/>
          <w:spacing w:val="-6"/>
        </w:rPr>
        <w:t>nir</w:t>
      </w:r>
      <w:r>
        <w:rPr>
          <w:color w:val="231F20"/>
          <w:spacing w:val="-8"/>
        </w:rPr>
        <w:t xml:space="preserve"> </w:t>
      </w:r>
      <w:r>
        <w:rPr>
          <w:color w:val="231F20"/>
          <w:spacing w:val="-6"/>
        </w:rPr>
        <w:t>(KB2.8.SB4,</w:t>
      </w:r>
      <w:r>
        <w:rPr>
          <w:color w:val="231F20"/>
          <w:spacing w:val="-8"/>
        </w:rPr>
        <w:t xml:space="preserve"> </w:t>
      </w:r>
      <w:r>
        <w:rPr>
          <w:color w:val="231F20"/>
          <w:spacing w:val="-6"/>
        </w:rPr>
        <w:t>OB7,</w:t>
      </w:r>
      <w:r>
        <w:rPr>
          <w:color w:val="231F20"/>
          <w:spacing w:val="-8"/>
        </w:rPr>
        <w:t xml:space="preserve"> </w:t>
      </w:r>
      <w:r>
        <w:rPr>
          <w:color w:val="231F20"/>
          <w:spacing w:val="-6"/>
        </w:rPr>
        <w:t>OB7.4).</w:t>
      </w:r>
      <w:r>
        <w:rPr>
          <w:color w:val="231F20"/>
          <w:spacing w:val="-8"/>
        </w:rPr>
        <w:t xml:space="preserve"> </w:t>
      </w:r>
      <w:r>
        <w:rPr>
          <w:color w:val="231F20"/>
          <w:spacing w:val="-6"/>
        </w:rPr>
        <w:t>Ayrıca</w:t>
      </w:r>
      <w:r>
        <w:rPr>
          <w:color w:val="231F20"/>
          <w:spacing w:val="-8"/>
        </w:rPr>
        <w:t xml:space="preserve"> </w:t>
      </w:r>
      <w:r>
        <w:rPr>
          <w:color w:val="231F20"/>
          <w:spacing w:val="-6"/>
        </w:rPr>
        <w:t>bunları</w:t>
      </w:r>
      <w:r>
        <w:rPr>
          <w:color w:val="231F20"/>
          <w:spacing w:val="-8"/>
        </w:rPr>
        <w:t xml:space="preserve"> </w:t>
      </w:r>
      <w:r>
        <w:rPr>
          <w:color w:val="231F20"/>
          <w:spacing w:val="-6"/>
        </w:rPr>
        <w:t>sınıfta</w:t>
      </w:r>
      <w:r>
        <w:rPr>
          <w:color w:val="231F20"/>
          <w:spacing w:val="-8"/>
        </w:rPr>
        <w:t xml:space="preserve"> </w:t>
      </w:r>
      <w:r>
        <w:rPr>
          <w:color w:val="231F20"/>
          <w:spacing w:val="-6"/>
        </w:rPr>
        <w:t>grup</w:t>
      </w:r>
      <w:r>
        <w:rPr>
          <w:color w:val="231F20"/>
          <w:spacing w:val="-8"/>
        </w:rPr>
        <w:t xml:space="preserve"> </w:t>
      </w:r>
      <w:r>
        <w:rPr>
          <w:color w:val="231F20"/>
          <w:spacing w:val="-6"/>
        </w:rPr>
        <w:t>sözcüleri</w:t>
      </w:r>
      <w:r>
        <w:rPr>
          <w:color w:val="231F20"/>
          <w:spacing w:val="-8"/>
        </w:rPr>
        <w:t xml:space="preserve"> </w:t>
      </w:r>
      <w:r>
        <w:rPr>
          <w:color w:val="231F20"/>
          <w:spacing w:val="-6"/>
        </w:rPr>
        <w:t>aracılığıyla</w:t>
      </w:r>
      <w:r>
        <w:rPr>
          <w:color w:val="231F20"/>
          <w:spacing w:val="-8"/>
        </w:rPr>
        <w:t xml:space="preserve"> </w:t>
      </w:r>
      <w:r>
        <w:rPr>
          <w:color w:val="231F20"/>
          <w:spacing w:val="-6"/>
        </w:rPr>
        <w:t>görsel</w:t>
      </w:r>
      <w:r>
        <w:rPr>
          <w:color w:val="231F20"/>
          <w:spacing w:val="-8"/>
        </w:rPr>
        <w:t xml:space="preserve"> </w:t>
      </w:r>
      <w:r>
        <w:rPr>
          <w:color w:val="231F20"/>
          <w:spacing w:val="-6"/>
        </w:rPr>
        <w:t xml:space="preserve">(OB7.5) </w:t>
      </w:r>
      <w:r>
        <w:rPr>
          <w:color w:val="231F20"/>
          <w:spacing w:val="-4"/>
        </w:rPr>
        <w:t>ve</w:t>
      </w:r>
      <w:r>
        <w:rPr>
          <w:color w:val="231F20"/>
          <w:spacing w:val="-11"/>
        </w:rPr>
        <w:t xml:space="preserve"> </w:t>
      </w:r>
      <w:r>
        <w:rPr>
          <w:color w:val="231F20"/>
          <w:spacing w:val="-4"/>
        </w:rPr>
        <w:t>sözlü</w:t>
      </w:r>
      <w:r>
        <w:rPr>
          <w:color w:val="231F20"/>
          <w:spacing w:val="-11"/>
        </w:rPr>
        <w:t xml:space="preserve"> </w:t>
      </w:r>
      <w:r>
        <w:rPr>
          <w:color w:val="231F20"/>
          <w:spacing w:val="-4"/>
        </w:rPr>
        <w:t>olarak</w:t>
      </w:r>
      <w:r>
        <w:rPr>
          <w:color w:val="231F20"/>
          <w:spacing w:val="-11"/>
        </w:rPr>
        <w:t xml:space="preserve"> </w:t>
      </w:r>
      <w:r>
        <w:rPr>
          <w:color w:val="231F20"/>
          <w:spacing w:val="-4"/>
        </w:rPr>
        <w:t>ifade</w:t>
      </w:r>
      <w:r>
        <w:rPr>
          <w:color w:val="231F20"/>
          <w:spacing w:val="-11"/>
        </w:rPr>
        <w:t xml:space="preserve"> </w:t>
      </w:r>
      <w:r>
        <w:rPr>
          <w:color w:val="231F20"/>
          <w:spacing w:val="-4"/>
        </w:rPr>
        <w:t>etmeleri</w:t>
      </w:r>
      <w:r>
        <w:rPr>
          <w:color w:val="231F20"/>
          <w:spacing w:val="-11"/>
        </w:rPr>
        <w:t xml:space="preserve"> </w:t>
      </w:r>
      <w:r>
        <w:rPr>
          <w:color w:val="231F20"/>
          <w:spacing w:val="-4"/>
        </w:rPr>
        <w:t>de</w:t>
      </w:r>
      <w:r>
        <w:rPr>
          <w:color w:val="231F20"/>
          <w:spacing w:val="-11"/>
        </w:rPr>
        <w:t xml:space="preserve"> </w:t>
      </w:r>
      <w:r>
        <w:rPr>
          <w:color w:val="231F20"/>
          <w:spacing w:val="-4"/>
        </w:rPr>
        <w:t>beklenir</w:t>
      </w:r>
      <w:r>
        <w:rPr>
          <w:color w:val="231F20"/>
          <w:spacing w:val="-11"/>
        </w:rPr>
        <w:t xml:space="preserve"> </w:t>
      </w:r>
      <w:r>
        <w:rPr>
          <w:color w:val="231F20"/>
          <w:spacing w:val="-4"/>
        </w:rPr>
        <w:t>(OB4.1,</w:t>
      </w:r>
      <w:r>
        <w:rPr>
          <w:color w:val="231F20"/>
          <w:spacing w:val="-11"/>
        </w:rPr>
        <w:t xml:space="preserve"> </w:t>
      </w:r>
      <w:r>
        <w:rPr>
          <w:color w:val="231F20"/>
          <w:spacing w:val="-4"/>
        </w:rPr>
        <w:t>OB4.2,</w:t>
      </w:r>
      <w:r>
        <w:rPr>
          <w:color w:val="231F20"/>
          <w:spacing w:val="-11"/>
        </w:rPr>
        <w:t xml:space="preserve"> </w:t>
      </w:r>
      <w:r>
        <w:rPr>
          <w:color w:val="231F20"/>
          <w:spacing w:val="-4"/>
        </w:rPr>
        <w:t>OB4.3).</w:t>
      </w:r>
      <w:r>
        <w:rPr>
          <w:color w:val="231F20"/>
          <w:spacing w:val="-11"/>
        </w:rPr>
        <w:t xml:space="preserve"> </w:t>
      </w:r>
      <w:r>
        <w:rPr>
          <w:color w:val="231F20"/>
          <w:spacing w:val="-4"/>
        </w:rPr>
        <w:t>İş</w:t>
      </w:r>
      <w:r>
        <w:rPr>
          <w:color w:val="231F20"/>
          <w:spacing w:val="-11"/>
        </w:rPr>
        <w:t xml:space="preserve"> </w:t>
      </w:r>
      <w:r>
        <w:rPr>
          <w:color w:val="231F20"/>
          <w:spacing w:val="-4"/>
        </w:rPr>
        <w:t>birliği</w:t>
      </w:r>
      <w:r>
        <w:rPr>
          <w:color w:val="231F20"/>
          <w:spacing w:val="-11"/>
        </w:rPr>
        <w:t xml:space="preserve"> </w:t>
      </w:r>
      <w:r>
        <w:rPr>
          <w:color w:val="231F20"/>
          <w:spacing w:val="-4"/>
        </w:rPr>
        <w:t>içinde</w:t>
      </w:r>
      <w:r>
        <w:rPr>
          <w:color w:val="231F20"/>
          <w:spacing w:val="-11"/>
        </w:rPr>
        <w:t xml:space="preserve"> </w:t>
      </w:r>
      <w:r>
        <w:rPr>
          <w:color w:val="231F20"/>
          <w:spacing w:val="-4"/>
        </w:rPr>
        <w:t>çalışarak farklı</w:t>
      </w:r>
      <w:r>
        <w:rPr>
          <w:color w:val="231F20"/>
          <w:spacing w:val="-10"/>
        </w:rPr>
        <w:t xml:space="preserve"> </w:t>
      </w:r>
      <w:r>
        <w:rPr>
          <w:color w:val="231F20"/>
          <w:spacing w:val="-4"/>
        </w:rPr>
        <w:t>bakış</w:t>
      </w:r>
      <w:r>
        <w:rPr>
          <w:color w:val="231F20"/>
          <w:spacing w:val="-10"/>
        </w:rPr>
        <w:t xml:space="preserve"> </w:t>
      </w:r>
      <w:r>
        <w:rPr>
          <w:color w:val="231F20"/>
          <w:spacing w:val="-4"/>
        </w:rPr>
        <w:t>açılarını</w:t>
      </w:r>
      <w:r>
        <w:rPr>
          <w:color w:val="231F20"/>
          <w:spacing w:val="-10"/>
        </w:rPr>
        <w:t xml:space="preserve"> </w:t>
      </w:r>
      <w:r>
        <w:rPr>
          <w:color w:val="231F20"/>
          <w:spacing w:val="-4"/>
        </w:rPr>
        <w:t>değerlendirir</w:t>
      </w:r>
      <w:r>
        <w:rPr>
          <w:color w:val="231F20"/>
          <w:spacing w:val="-10"/>
        </w:rPr>
        <w:t xml:space="preserve"> </w:t>
      </w:r>
      <w:r>
        <w:rPr>
          <w:color w:val="231F20"/>
          <w:spacing w:val="-4"/>
        </w:rPr>
        <w:t>ve</w:t>
      </w:r>
      <w:r>
        <w:rPr>
          <w:color w:val="231F20"/>
          <w:spacing w:val="-10"/>
        </w:rPr>
        <w:t xml:space="preserve"> </w:t>
      </w:r>
      <w:r>
        <w:rPr>
          <w:color w:val="231F20"/>
          <w:spacing w:val="-4"/>
        </w:rPr>
        <w:t>ortak</w:t>
      </w:r>
      <w:r>
        <w:rPr>
          <w:color w:val="231F20"/>
          <w:spacing w:val="-10"/>
        </w:rPr>
        <w:t xml:space="preserve"> </w:t>
      </w:r>
      <w:r>
        <w:rPr>
          <w:color w:val="231F20"/>
          <w:spacing w:val="-4"/>
        </w:rPr>
        <w:t>bir</w:t>
      </w:r>
      <w:r>
        <w:rPr>
          <w:color w:val="231F20"/>
          <w:spacing w:val="-10"/>
        </w:rPr>
        <w:t xml:space="preserve"> </w:t>
      </w:r>
      <w:r>
        <w:rPr>
          <w:color w:val="231F20"/>
          <w:spacing w:val="-4"/>
        </w:rPr>
        <w:t>sonuca</w:t>
      </w:r>
      <w:r>
        <w:rPr>
          <w:color w:val="231F20"/>
          <w:spacing w:val="-10"/>
        </w:rPr>
        <w:t xml:space="preserve"> </w:t>
      </w:r>
      <w:r>
        <w:rPr>
          <w:color w:val="231F20"/>
          <w:spacing w:val="-4"/>
        </w:rPr>
        <w:t>ulaşmaya</w:t>
      </w:r>
      <w:r>
        <w:rPr>
          <w:color w:val="231F20"/>
          <w:spacing w:val="-10"/>
        </w:rPr>
        <w:t xml:space="preserve"> </w:t>
      </w:r>
      <w:r>
        <w:rPr>
          <w:color w:val="231F20"/>
          <w:spacing w:val="-4"/>
        </w:rPr>
        <w:t>gayret</w:t>
      </w:r>
      <w:r>
        <w:rPr>
          <w:color w:val="231F20"/>
          <w:spacing w:val="-10"/>
        </w:rPr>
        <w:t xml:space="preserve"> </w:t>
      </w:r>
      <w:r>
        <w:rPr>
          <w:color w:val="231F20"/>
          <w:spacing w:val="-4"/>
        </w:rPr>
        <w:t>eder</w:t>
      </w:r>
      <w:r>
        <w:rPr>
          <w:color w:val="231F20"/>
          <w:spacing w:val="-10"/>
        </w:rPr>
        <w:t xml:space="preserve"> </w:t>
      </w:r>
      <w:r>
        <w:rPr>
          <w:color w:val="231F20"/>
          <w:spacing w:val="-4"/>
        </w:rPr>
        <w:t>(D3.4.1).</w:t>
      </w:r>
      <w:r>
        <w:rPr>
          <w:color w:val="231F20"/>
          <w:spacing w:val="-10"/>
        </w:rPr>
        <w:t xml:space="preserve"> </w:t>
      </w:r>
      <w:r>
        <w:rPr>
          <w:color w:val="231F20"/>
          <w:spacing w:val="-4"/>
        </w:rPr>
        <w:t xml:space="preserve">Çev- </w:t>
      </w:r>
      <w:r>
        <w:rPr>
          <w:color w:val="231F20"/>
          <w:spacing w:val="-2"/>
        </w:rPr>
        <w:t>resinde</w:t>
      </w:r>
      <w:r>
        <w:rPr>
          <w:color w:val="231F20"/>
          <w:spacing w:val="-7"/>
        </w:rPr>
        <w:t xml:space="preserve"> </w:t>
      </w:r>
      <w:r>
        <w:rPr>
          <w:color w:val="231F20"/>
          <w:spacing w:val="-2"/>
        </w:rPr>
        <w:t>var</w:t>
      </w:r>
      <w:r>
        <w:rPr>
          <w:color w:val="231F20"/>
          <w:spacing w:val="-7"/>
        </w:rPr>
        <w:t xml:space="preserve"> </w:t>
      </w:r>
      <w:r>
        <w:rPr>
          <w:color w:val="231F20"/>
          <w:spacing w:val="-2"/>
        </w:rPr>
        <w:t>olan</w:t>
      </w:r>
      <w:r>
        <w:rPr>
          <w:color w:val="231F20"/>
          <w:spacing w:val="-7"/>
        </w:rPr>
        <w:t xml:space="preserve"> </w:t>
      </w:r>
      <w:r>
        <w:rPr>
          <w:color w:val="231F20"/>
          <w:spacing w:val="-2"/>
        </w:rPr>
        <w:t>benzer</w:t>
      </w:r>
      <w:r>
        <w:rPr>
          <w:color w:val="231F20"/>
          <w:spacing w:val="-7"/>
        </w:rPr>
        <w:t xml:space="preserve"> </w:t>
      </w:r>
      <w:r>
        <w:rPr>
          <w:color w:val="231F20"/>
          <w:spacing w:val="-2"/>
        </w:rPr>
        <w:t>ürünler</w:t>
      </w:r>
      <w:r>
        <w:rPr>
          <w:color w:val="231F20"/>
          <w:spacing w:val="-7"/>
        </w:rPr>
        <w:t xml:space="preserve"> </w:t>
      </w:r>
      <w:r>
        <w:rPr>
          <w:color w:val="231F20"/>
          <w:spacing w:val="-2"/>
        </w:rPr>
        <w:t>arasındaki</w:t>
      </w:r>
      <w:r>
        <w:rPr>
          <w:color w:val="231F20"/>
          <w:spacing w:val="-7"/>
        </w:rPr>
        <w:t xml:space="preserve"> </w:t>
      </w:r>
      <w:r>
        <w:rPr>
          <w:color w:val="231F20"/>
          <w:spacing w:val="-2"/>
        </w:rPr>
        <w:t>farkı</w:t>
      </w:r>
      <w:r>
        <w:rPr>
          <w:color w:val="231F20"/>
          <w:spacing w:val="-7"/>
        </w:rPr>
        <w:t xml:space="preserve"> </w:t>
      </w:r>
      <w:r>
        <w:rPr>
          <w:color w:val="231F20"/>
          <w:spacing w:val="-2"/>
        </w:rPr>
        <w:t>oluşturan</w:t>
      </w:r>
      <w:r>
        <w:rPr>
          <w:color w:val="231F20"/>
          <w:spacing w:val="-7"/>
        </w:rPr>
        <w:t xml:space="preserve"> </w:t>
      </w:r>
      <w:r>
        <w:rPr>
          <w:color w:val="231F20"/>
          <w:spacing w:val="-2"/>
        </w:rPr>
        <w:t>en</w:t>
      </w:r>
      <w:r>
        <w:rPr>
          <w:color w:val="231F20"/>
          <w:spacing w:val="-7"/>
        </w:rPr>
        <w:t xml:space="preserve"> </w:t>
      </w:r>
      <w:r>
        <w:rPr>
          <w:color w:val="231F20"/>
          <w:spacing w:val="-2"/>
        </w:rPr>
        <w:t>önemli</w:t>
      </w:r>
      <w:r>
        <w:rPr>
          <w:color w:val="231F20"/>
          <w:spacing w:val="-7"/>
        </w:rPr>
        <w:t xml:space="preserve"> </w:t>
      </w:r>
      <w:r>
        <w:rPr>
          <w:color w:val="231F20"/>
          <w:spacing w:val="-2"/>
        </w:rPr>
        <w:t>unsurlardan</w:t>
      </w:r>
      <w:r>
        <w:rPr>
          <w:color w:val="231F20"/>
          <w:spacing w:val="-7"/>
        </w:rPr>
        <w:t xml:space="preserve"> </w:t>
      </w:r>
      <w:r>
        <w:rPr>
          <w:color w:val="231F20"/>
          <w:spacing w:val="-2"/>
        </w:rPr>
        <w:t xml:space="preserve">birinin </w:t>
      </w:r>
      <w:r>
        <w:rPr>
          <w:color w:val="231F20"/>
          <w:spacing w:val="-4"/>
        </w:rPr>
        <w:t>“tasarım”</w:t>
      </w:r>
      <w:r>
        <w:rPr>
          <w:color w:val="231F20"/>
          <w:spacing w:val="-6"/>
        </w:rPr>
        <w:t xml:space="preserve"> </w:t>
      </w:r>
      <w:r>
        <w:rPr>
          <w:color w:val="231F20"/>
          <w:spacing w:val="-4"/>
        </w:rPr>
        <w:t>olduğunu</w:t>
      </w:r>
      <w:r>
        <w:rPr>
          <w:color w:val="231F20"/>
          <w:spacing w:val="-6"/>
        </w:rPr>
        <w:t xml:space="preserve"> </w:t>
      </w:r>
      <w:r>
        <w:rPr>
          <w:color w:val="231F20"/>
          <w:spacing w:val="-4"/>
        </w:rPr>
        <w:t>sorgulamaları</w:t>
      </w:r>
      <w:r>
        <w:rPr>
          <w:color w:val="231F20"/>
          <w:spacing w:val="-6"/>
        </w:rPr>
        <w:t xml:space="preserve"> </w:t>
      </w:r>
      <w:r>
        <w:rPr>
          <w:color w:val="231F20"/>
          <w:spacing w:val="-4"/>
        </w:rPr>
        <w:t>sağlanır.</w:t>
      </w:r>
      <w:r>
        <w:rPr>
          <w:color w:val="231F20"/>
          <w:spacing w:val="-6"/>
        </w:rPr>
        <w:t xml:space="preserve"> </w:t>
      </w:r>
      <w:r>
        <w:rPr>
          <w:color w:val="231F20"/>
          <w:spacing w:val="-4"/>
        </w:rPr>
        <w:t>Buna</w:t>
      </w:r>
      <w:r>
        <w:rPr>
          <w:color w:val="231F20"/>
          <w:spacing w:val="-6"/>
        </w:rPr>
        <w:t xml:space="preserve"> </w:t>
      </w:r>
      <w:r>
        <w:rPr>
          <w:color w:val="231F20"/>
          <w:spacing w:val="-4"/>
        </w:rPr>
        <w:t>bağlı</w:t>
      </w:r>
      <w:r>
        <w:rPr>
          <w:color w:val="231F20"/>
          <w:spacing w:val="-6"/>
        </w:rPr>
        <w:t xml:space="preserve"> </w:t>
      </w:r>
      <w:r>
        <w:rPr>
          <w:color w:val="231F20"/>
          <w:spacing w:val="-4"/>
        </w:rPr>
        <w:t>olarak</w:t>
      </w:r>
      <w:r>
        <w:rPr>
          <w:color w:val="231F20"/>
          <w:spacing w:val="-6"/>
        </w:rPr>
        <w:t xml:space="preserve"> </w:t>
      </w:r>
      <w:r>
        <w:rPr>
          <w:color w:val="231F20"/>
          <w:spacing w:val="-4"/>
        </w:rPr>
        <w:t>mühendislik</w:t>
      </w:r>
      <w:r>
        <w:rPr>
          <w:color w:val="231F20"/>
          <w:spacing w:val="-6"/>
        </w:rPr>
        <w:t xml:space="preserve"> </w:t>
      </w:r>
      <w:r>
        <w:rPr>
          <w:color w:val="231F20"/>
          <w:spacing w:val="-4"/>
        </w:rPr>
        <w:t>ile</w:t>
      </w:r>
      <w:r>
        <w:rPr>
          <w:color w:val="231F20"/>
          <w:spacing w:val="-6"/>
        </w:rPr>
        <w:t xml:space="preserve"> </w:t>
      </w:r>
      <w:r>
        <w:rPr>
          <w:color w:val="231F20"/>
          <w:spacing w:val="-4"/>
        </w:rPr>
        <w:t>tasarım</w:t>
      </w:r>
      <w:r>
        <w:rPr>
          <w:color w:val="231F20"/>
          <w:spacing w:val="-6"/>
        </w:rPr>
        <w:t xml:space="preserve"> </w:t>
      </w:r>
      <w:r>
        <w:rPr>
          <w:color w:val="231F20"/>
          <w:spacing w:val="-4"/>
        </w:rPr>
        <w:t xml:space="preserve">ara- </w:t>
      </w:r>
      <w:r>
        <w:rPr>
          <w:color w:val="231F20"/>
          <w:spacing w:val="-2"/>
        </w:rPr>
        <w:t>sındaki</w:t>
      </w:r>
      <w:r>
        <w:rPr>
          <w:color w:val="231F20"/>
          <w:spacing w:val="-9"/>
        </w:rPr>
        <w:t xml:space="preserve"> </w:t>
      </w:r>
      <w:r>
        <w:rPr>
          <w:color w:val="231F20"/>
          <w:spacing w:val="-2"/>
        </w:rPr>
        <w:t>ilişkiyi</w:t>
      </w:r>
      <w:r>
        <w:rPr>
          <w:color w:val="231F20"/>
          <w:spacing w:val="-9"/>
        </w:rPr>
        <w:t xml:space="preserve"> </w:t>
      </w:r>
      <w:r>
        <w:rPr>
          <w:color w:val="231F20"/>
          <w:spacing w:val="-2"/>
        </w:rPr>
        <w:t>çıkarımda</w:t>
      </w:r>
      <w:r>
        <w:rPr>
          <w:color w:val="231F20"/>
          <w:spacing w:val="-9"/>
        </w:rPr>
        <w:t xml:space="preserve"> </w:t>
      </w:r>
      <w:r>
        <w:rPr>
          <w:color w:val="231F20"/>
          <w:spacing w:val="-2"/>
        </w:rPr>
        <w:t>bulunarak</w:t>
      </w:r>
      <w:r>
        <w:rPr>
          <w:color w:val="231F20"/>
          <w:spacing w:val="-9"/>
        </w:rPr>
        <w:t xml:space="preserve"> </w:t>
      </w:r>
      <w:r>
        <w:rPr>
          <w:color w:val="231F20"/>
          <w:spacing w:val="-2"/>
        </w:rPr>
        <w:t>defterlerine</w:t>
      </w:r>
      <w:r>
        <w:rPr>
          <w:color w:val="231F20"/>
          <w:spacing w:val="-9"/>
        </w:rPr>
        <w:t xml:space="preserve"> </w:t>
      </w:r>
      <w:r>
        <w:rPr>
          <w:color w:val="231F20"/>
          <w:spacing w:val="-2"/>
        </w:rPr>
        <w:t>yazmaları</w:t>
      </w:r>
      <w:r>
        <w:rPr>
          <w:color w:val="231F20"/>
          <w:spacing w:val="-9"/>
        </w:rPr>
        <w:t xml:space="preserve"> </w:t>
      </w:r>
      <w:r>
        <w:rPr>
          <w:color w:val="231F20"/>
          <w:spacing w:val="-2"/>
        </w:rPr>
        <w:t>istenir</w:t>
      </w:r>
      <w:r>
        <w:rPr>
          <w:color w:val="231F20"/>
          <w:spacing w:val="-9"/>
        </w:rPr>
        <w:t xml:space="preserve"> </w:t>
      </w:r>
      <w:r>
        <w:rPr>
          <w:color w:val="231F20"/>
          <w:spacing w:val="-2"/>
        </w:rPr>
        <w:t>(KB2.10,</w:t>
      </w:r>
      <w:r>
        <w:rPr>
          <w:color w:val="231F20"/>
          <w:spacing w:val="-9"/>
        </w:rPr>
        <w:t xml:space="preserve"> </w:t>
      </w:r>
      <w:r>
        <w:rPr>
          <w:color w:val="231F20"/>
          <w:spacing w:val="-2"/>
        </w:rPr>
        <w:t>KB2.8.SB5).</w:t>
      </w:r>
    </w:p>
    <w:p w14:paraId="2056B7CB" w14:textId="77777777" w:rsidR="00E94F05" w:rsidRDefault="00DF3DC5">
      <w:pPr>
        <w:pStyle w:val="Balk5"/>
        <w:jc w:val="both"/>
      </w:pPr>
      <w:r>
        <w:rPr>
          <w:color w:val="231F20"/>
          <w:spacing w:val="-6"/>
        </w:rPr>
        <w:t>TT.</w:t>
      </w:r>
      <w:r>
        <w:rPr>
          <w:color w:val="231F20"/>
          <w:spacing w:val="-23"/>
        </w:rPr>
        <w:t xml:space="preserve"> </w:t>
      </w:r>
      <w:r>
        <w:rPr>
          <w:color w:val="231F20"/>
          <w:spacing w:val="-6"/>
        </w:rPr>
        <w:t>8.</w:t>
      </w:r>
      <w:r>
        <w:rPr>
          <w:color w:val="231F20"/>
          <w:spacing w:val="-22"/>
        </w:rPr>
        <w:t xml:space="preserve"> </w:t>
      </w:r>
      <w:r>
        <w:rPr>
          <w:color w:val="231F20"/>
          <w:spacing w:val="-6"/>
        </w:rPr>
        <w:t>5.</w:t>
      </w:r>
      <w:r>
        <w:rPr>
          <w:color w:val="231F20"/>
          <w:spacing w:val="-23"/>
        </w:rPr>
        <w:t xml:space="preserve"> </w:t>
      </w:r>
      <w:r>
        <w:rPr>
          <w:color w:val="231F20"/>
          <w:spacing w:val="-6"/>
        </w:rPr>
        <w:t>2.</w:t>
      </w:r>
    </w:p>
    <w:p w14:paraId="39D59B59" w14:textId="77777777" w:rsidR="00E94F05" w:rsidRDefault="00DF3DC5">
      <w:pPr>
        <w:pStyle w:val="GvdeMetni"/>
        <w:spacing w:before="95" w:line="278" w:lineRule="auto"/>
        <w:ind w:left="119" w:right="928"/>
        <w:jc w:val="both"/>
      </w:pPr>
      <w:r>
        <w:rPr>
          <w:color w:val="231F20"/>
          <w:spacing w:val="-2"/>
        </w:rPr>
        <w:t>Öğrencilerden</w:t>
      </w:r>
      <w:r>
        <w:rPr>
          <w:color w:val="231F20"/>
          <w:spacing w:val="-14"/>
        </w:rPr>
        <w:t xml:space="preserve"> </w:t>
      </w:r>
      <w:r>
        <w:rPr>
          <w:color w:val="231F20"/>
          <w:spacing w:val="-2"/>
        </w:rPr>
        <w:t>bir</w:t>
      </w:r>
      <w:r>
        <w:rPr>
          <w:color w:val="231F20"/>
          <w:spacing w:val="-14"/>
        </w:rPr>
        <w:t xml:space="preserve"> </w:t>
      </w:r>
      <w:r>
        <w:rPr>
          <w:color w:val="231F20"/>
          <w:spacing w:val="-2"/>
        </w:rPr>
        <w:t>hafta</w:t>
      </w:r>
      <w:r>
        <w:rPr>
          <w:color w:val="231F20"/>
          <w:spacing w:val="-13"/>
        </w:rPr>
        <w:t xml:space="preserve"> </w:t>
      </w:r>
      <w:r>
        <w:rPr>
          <w:color w:val="231F20"/>
          <w:spacing w:val="-2"/>
        </w:rPr>
        <w:t>öncesinde</w:t>
      </w:r>
      <w:r>
        <w:rPr>
          <w:color w:val="231F20"/>
          <w:spacing w:val="-14"/>
        </w:rPr>
        <w:t xml:space="preserve"> </w:t>
      </w:r>
      <w:r>
        <w:rPr>
          <w:color w:val="231F20"/>
          <w:spacing w:val="-2"/>
        </w:rPr>
        <w:t>sürtünme,</w:t>
      </w:r>
      <w:r>
        <w:rPr>
          <w:color w:val="231F20"/>
          <w:spacing w:val="-14"/>
        </w:rPr>
        <w:t xml:space="preserve"> </w:t>
      </w:r>
      <w:r>
        <w:rPr>
          <w:color w:val="231F20"/>
          <w:spacing w:val="-2"/>
        </w:rPr>
        <w:t>hız,</w:t>
      </w:r>
      <w:r>
        <w:rPr>
          <w:color w:val="231F20"/>
          <w:spacing w:val="-13"/>
        </w:rPr>
        <w:t xml:space="preserve"> </w:t>
      </w:r>
      <w:r>
        <w:rPr>
          <w:color w:val="231F20"/>
          <w:spacing w:val="-2"/>
        </w:rPr>
        <w:t>ivme,</w:t>
      </w:r>
      <w:r>
        <w:rPr>
          <w:color w:val="231F20"/>
          <w:spacing w:val="-14"/>
        </w:rPr>
        <w:t xml:space="preserve"> </w:t>
      </w:r>
      <w:r>
        <w:rPr>
          <w:color w:val="231F20"/>
          <w:spacing w:val="-2"/>
        </w:rPr>
        <w:t>ısı,</w:t>
      </w:r>
      <w:r>
        <w:rPr>
          <w:color w:val="231F20"/>
          <w:spacing w:val="-13"/>
        </w:rPr>
        <w:t xml:space="preserve"> </w:t>
      </w:r>
      <w:r>
        <w:rPr>
          <w:color w:val="231F20"/>
          <w:spacing w:val="-2"/>
        </w:rPr>
        <w:t>basınç,</w:t>
      </w:r>
      <w:r>
        <w:rPr>
          <w:color w:val="231F20"/>
          <w:spacing w:val="-14"/>
        </w:rPr>
        <w:t xml:space="preserve"> </w:t>
      </w:r>
      <w:r>
        <w:rPr>
          <w:color w:val="231F20"/>
          <w:spacing w:val="-2"/>
        </w:rPr>
        <w:t>momentum,</w:t>
      </w:r>
      <w:r>
        <w:rPr>
          <w:color w:val="231F20"/>
          <w:spacing w:val="-14"/>
        </w:rPr>
        <w:t xml:space="preserve"> </w:t>
      </w:r>
      <w:r>
        <w:rPr>
          <w:color w:val="231F20"/>
          <w:spacing w:val="-2"/>
        </w:rPr>
        <w:t>kütle</w:t>
      </w:r>
      <w:r>
        <w:rPr>
          <w:color w:val="231F20"/>
          <w:spacing w:val="-13"/>
        </w:rPr>
        <w:t xml:space="preserve"> </w:t>
      </w:r>
      <w:r>
        <w:rPr>
          <w:color w:val="231F20"/>
          <w:spacing w:val="-2"/>
        </w:rPr>
        <w:t xml:space="preserve">çe- </w:t>
      </w:r>
      <w:r>
        <w:rPr>
          <w:color w:val="231F20"/>
          <w:spacing w:val="-6"/>
        </w:rPr>
        <w:t xml:space="preserve">kim, kaldırma kuvveti gibi mühendislik kavramlarının yakın çevrelerinde var olan uygulama </w:t>
      </w:r>
      <w:r>
        <w:rPr>
          <w:color w:val="231F20"/>
          <w:spacing w:val="-4"/>
        </w:rPr>
        <w:t>örneklerini</w:t>
      </w:r>
      <w:r>
        <w:rPr>
          <w:color w:val="231F20"/>
          <w:spacing w:val="-8"/>
        </w:rPr>
        <w:t xml:space="preserve"> </w:t>
      </w:r>
      <w:r>
        <w:rPr>
          <w:color w:val="231F20"/>
          <w:spacing w:val="-4"/>
        </w:rPr>
        <w:t>gözlemlemeleri</w:t>
      </w:r>
      <w:r>
        <w:rPr>
          <w:color w:val="231F20"/>
          <w:spacing w:val="-8"/>
        </w:rPr>
        <w:t xml:space="preserve"> </w:t>
      </w:r>
      <w:r>
        <w:rPr>
          <w:color w:val="231F20"/>
          <w:spacing w:val="-4"/>
        </w:rPr>
        <w:t>istenir</w:t>
      </w:r>
      <w:r>
        <w:rPr>
          <w:color w:val="231F20"/>
          <w:spacing w:val="-8"/>
        </w:rPr>
        <w:t xml:space="preserve"> </w:t>
      </w:r>
      <w:r>
        <w:rPr>
          <w:color w:val="231F20"/>
          <w:spacing w:val="-4"/>
        </w:rPr>
        <w:t>(KB2.2).</w:t>
      </w:r>
      <w:r>
        <w:rPr>
          <w:color w:val="231F20"/>
          <w:spacing w:val="-8"/>
        </w:rPr>
        <w:t xml:space="preserve"> </w:t>
      </w:r>
      <w:r>
        <w:rPr>
          <w:color w:val="231F20"/>
          <w:spacing w:val="-4"/>
        </w:rPr>
        <w:t>Bilimsel</w:t>
      </w:r>
      <w:r>
        <w:rPr>
          <w:color w:val="231F20"/>
          <w:spacing w:val="-8"/>
        </w:rPr>
        <w:t xml:space="preserve"> </w:t>
      </w:r>
      <w:r>
        <w:rPr>
          <w:color w:val="231F20"/>
          <w:spacing w:val="-4"/>
        </w:rPr>
        <w:t>gelişim</w:t>
      </w:r>
      <w:r>
        <w:rPr>
          <w:color w:val="231F20"/>
          <w:spacing w:val="-8"/>
        </w:rPr>
        <w:t xml:space="preserve"> </w:t>
      </w:r>
      <w:r>
        <w:rPr>
          <w:color w:val="231F20"/>
          <w:spacing w:val="-4"/>
        </w:rPr>
        <w:t>için</w:t>
      </w:r>
      <w:r>
        <w:rPr>
          <w:color w:val="231F20"/>
          <w:spacing w:val="-8"/>
        </w:rPr>
        <w:t xml:space="preserve"> </w:t>
      </w:r>
      <w:r>
        <w:rPr>
          <w:color w:val="231F20"/>
          <w:spacing w:val="-4"/>
        </w:rPr>
        <w:t>merak</w:t>
      </w:r>
      <w:r>
        <w:rPr>
          <w:color w:val="231F20"/>
          <w:spacing w:val="-8"/>
        </w:rPr>
        <w:t xml:space="preserve"> </w:t>
      </w:r>
      <w:r>
        <w:rPr>
          <w:color w:val="231F20"/>
          <w:spacing w:val="-4"/>
        </w:rPr>
        <w:t>duygusunu</w:t>
      </w:r>
      <w:r>
        <w:rPr>
          <w:color w:val="231F20"/>
          <w:spacing w:val="-8"/>
        </w:rPr>
        <w:t xml:space="preserve"> </w:t>
      </w:r>
      <w:r>
        <w:rPr>
          <w:color w:val="231F20"/>
          <w:spacing w:val="-4"/>
        </w:rPr>
        <w:t xml:space="preserve">kullana- </w:t>
      </w:r>
      <w:r>
        <w:rPr>
          <w:color w:val="231F20"/>
          <w:spacing w:val="-2"/>
        </w:rPr>
        <w:t>rak</w:t>
      </w:r>
      <w:r>
        <w:rPr>
          <w:color w:val="231F20"/>
          <w:spacing w:val="-13"/>
        </w:rPr>
        <w:t xml:space="preserve"> </w:t>
      </w:r>
      <w:r>
        <w:rPr>
          <w:color w:val="231F20"/>
          <w:spacing w:val="-2"/>
        </w:rPr>
        <w:t>bu</w:t>
      </w:r>
      <w:r>
        <w:rPr>
          <w:color w:val="231F20"/>
          <w:spacing w:val="-13"/>
        </w:rPr>
        <w:t xml:space="preserve"> </w:t>
      </w:r>
      <w:r>
        <w:rPr>
          <w:color w:val="231F20"/>
          <w:spacing w:val="-2"/>
        </w:rPr>
        <w:t>kavramları</w:t>
      </w:r>
      <w:r>
        <w:rPr>
          <w:color w:val="231F20"/>
          <w:spacing w:val="-13"/>
        </w:rPr>
        <w:t xml:space="preserve"> </w:t>
      </w:r>
      <w:r>
        <w:rPr>
          <w:color w:val="231F20"/>
          <w:spacing w:val="-2"/>
        </w:rPr>
        <w:t>günlük</w:t>
      </w:r>
      <w:r>
        <w:rPr>
          <w:color w:val="231F20"/>
          <w:spacing w:val="-13"/>
        </w:rPr>
        <w:t xml:space="preserve"> </w:t>
      </w:r>
      <w:r>
        <w:rPr>
          <w:color w:val="231F20"/>
          <w:spacing w:val="-2"/>
        </w:rPr>
        <w:t>yaşamlarında</w:t>
      </w:r>
      <w:r>
        <w:rPr>
          <w:color w:val="231F20"/>
          <w:spacing w:val="-13"/>
        </w:rPr>
        <w:t xml:space="preserve"> </w:t>
      </w:r>
      <w:r>
        <w:rPr>
          <w:color w:val="231F20"/>
          <w:spacing w:val="-2"/>
        </w:rPr>
        <w:t>gözlemleyerek</w:t>
      </w:r>
      <w:r>
        <w:rPr>
          <w:color w:val="231F20"/>
          <w:spacing w:val="-13"/>
        </w:rPr>
        <w:t xml:space="preserve"> </w:t>
      </w:r>
      <w:r>
        <w:rPr>
          <w:color w:val="231F20"/>
          <w:spacing w:val="-2"/>
        </w:rPr>
        <w:t>ölçütler</w:t>
      </w:r>
      <w:r>
        <w:rPr>
          <w:color w:val="231F20"/>
          <w:spacing w:val="-13"/>
        </w:rPr>
        <w:t xml:space="preserve"> </w:t>
      </w:r>
      <w:r>
        <w:rPr>
          <w:color w:val="231F20"/>
          <w:spacing w:val="-2"/>
        </w:rPr>
        <w:t>belirlemeleri</w:t>
      </w:r>
      <w:r>
        <w:rPr>
          <w:color w:val="231F20"/>
          <w:spacing w:val="-13"/>
        </w:rPr>
        <w:t xml:space="preserve"> </w:t>
      </w:r>
      <w:r>
        <w:rPr>
          <w:color w:val="231F20"/>
          <w:spacing w:val="-2"/>
        </w:rPr>
        <w:t xml:space="preserve">(KB2.2.SB1) </w:t>
      </w:r>
      <w:r>
        <w:rPr>
          <w:color w:val="231F20"/>
          <w:spacing w:val="-6"/>
        </w:rPr>
        <w:t xml:space="preserve">ve belirledikleri ölçütlere göre veriler toplamaları sağlanır (KB2.2.SB2, D3.3.1, OB7.2.SB2). </w:t>
      </w:r>
      <w:r>
        <w:rPr>
          <w:color w:val="231F20"/>
          <w:spacing w:val="-2"/>
        </w:rPr>
        <w:t>Doğru</w:t>
      </w:r>
      <w:r>
        <w:rPr>
          <w:color w:val="231F20"/>
          <w:spacing w:val="-12"/>
        </w:rPr>
        <w:t xml:space="preserve"> </w:t>
      </w:r>
      <w:r>
        <w:rPr>
          <w:color w:val="231F20"/>
          <w:spacing w:val="-2"/>
        </w:rPr>
        <w:t>ve</w:t>
      </w:r>
      <w:r>
        <w:rPr>
          <w:color w:val="231F20"/>
          <w:spacing w:val="-12"/>
        </w:rPr>
        <w:t xml:space="preserve"> </w:t>
      </w:r>
      <w:r>
        <w:rPr>
          <w:color w:val="231F20"/>
          <w:spacing w:val="-2"/>
        </w:rPr>
        <w:t>güvenilir</w:t>
      </w:r>
      <w:r>
        <w:rPr>
          <w:color w:val="231F20"/>
          <w:spacing w:val="-12"/>
        </w:rPr>
        <w:t xml:space="preserve"> </w:t>
      </w:r>
      <w:r>
        <w:rPr>
          <w:color w:val="231F20"/>
          <w:spacing w:val="-2"/>
        </w:rPr>
        <w:t>bilgiyi</w:t>
      </w:r>
      <w:r>
        <w:rPr>
          <w:color w:val="231F20"/>
          <w:spacing w:val="-12"/>
        </w:rPr>
        <w:t xml:space="preserve"> </w:t>
      </w:r>
      <w:r>
        <w:rPr>
          <w:color w:val="231F20"/>
          <w:spacing w:val="-2"/>
        </w:rPr>
        <w:t>ayırt</w:t>
      </w:r>
      <w:r>
        <w:rPr>
          <w:color w:val="231F20"/>
          <w:spacing w:val="-12"/>
        </w:rPr>
        <w:t xml:space="preserve"> </w:t>
      </w:r>
      <w:r>
        <w:rPr>
          <w:color w:val="231F20"/>
          <w:spacing w:val="-2"/>
        </w:rPr>
        <w:t>ederek</w:t>
      </w:r>
      <w:r>
        <w:rPr>
          <w:color w:val="231F20"/>
          <w:spacing w:val="-12"/>
        </w:rPr>
        <w:t xml:space="preserve"> </w:t>
      </w:r>
      <w:r>
        <w:rPr>
          <w:color w:val="231F20"/>
          <w:spacing w:val="-2"/>
        </w:rPr>
        <w:t>gözlem</w:t>
      </w:r>
      <w:r>
        <w:rPr>
          <w:color w:val="231F20"/>
          <w:spacing w:val="-12"/>
        </w:rPr>
        <w:t xml:space="preserve"> </w:t>
      </w:r>
      <w:r>
        <w:rPr>
          <w:color w:val="231F20"/>
          <w:spacing w:val="-2"/>
        </w:rPr>
        <w:t>sonuçlarını</w:t>
      </w:r>
      <w:r>
        <w:rPr>
          <w:color w:val="231F20"/>
          <w:spacing w:val="-12"/>
        </w:rPr>
        <w:t xml:space="preserve"> </w:t>
      </w:r>
      <w:r>
        <w:rPr>
          <w:color w:val="231F20"/>
          <w:spacing w:val="-2"/>
        </w:rPr>
        <w:t>değerlendirmeye</w:t>
      </w:r>
      <w:r>
        <w:rPr>
          <w:color w:val="231F20"/>
          <w:spacing w:val="-12"/>
        </w:rPr>
        <w:t xml:space="preserve"> </w:t>
      </w:r>
      <w:r>
        <w:rPr>
          <w:color w:val="231F20"/>
          <w:spacing w:val="-2"/>
        </w:rPr>
        <w:t>özen</w:t>
      </w:r>
      <w:r>
        <w:rPr>
          <w:color w:val="231F20"/>
          <w:spacing w:val="-12"/>
        </w:rPr>
        <w:t xml:space="preserve"> </w:t>
      </w:r>
      <w:r>
        <w:rPr>
          <w:color w:val="231F20"/>
          <w:spacing w:val="-2"/>
        </w:rPr>
        <w:t xml:space="preserve">gösterir </w:t>
      </w:r>
      <w:r>
        <w:rPr>
          <w:color w:val="231F20"/>
          <w:spacing w:val="-6"/>
        </w:rPr>
        <w:t xml:space="preserve">(D3.3.2). Bu gözlemlerde elde ettikleri verilere göre mühendislik kavramlarına ilişkin görüş </w:t>
      </w:r>
      <w:r>
        <w:rPr>
          <w:color w:val="231F20"/>
          <w:spacing w:val="-2"/>
        </w:rPr>
        <w:t>ve yorumlarını derste sınıflandırması ve akranlarıyla paylaşmaları istenir. Öğrencilerden çevresindeki</w:t>
      </w:r>
      <w:r>
        <w:rPr>
          <w:color w:val="231F20"/>
          <w:spacing w:val="-4"/>
        </w:rPr>
        <w:t xml:space="preserve"> </w:t>
      </w:r>
      <w:r>
        <w:rPr>
          <w:color w:val="231F20"/>
          <w:spacing w:val="-2"/>
        </w:rPr>
        <w:t>gözlemledikleri</w:t>
      </w:r>
      <w:r>
        <w:rPr>
          <w:color w:val="231F20"/>
          <w:spacing w:val="-4"/>
        </w:rPr>
        <w:t xml:space="preserve"> </w:t>
      </w:r>
      <w:r>
        <w:rPr>
          <w:color w:val="231F20"/>
          <w:spacing w:val="-2"/>
        </w:rPr>
        <w:t>mühendislik</w:t>
      </w:r>
      <w:r>
        <w:rPr>
          <w:color w:val="231F20"/>
          <w:spacing w:val="-4"/>
        </w:rPr>
        <w:t xml:space="preserve"> </w:t>
      </w:r>
      <w:r>
        <w:rPr>
          <w:color w:val="231F20"/>
          <w:spacing w:val="-2"/>
        </w:rPr>
        <w:t>ürünlerini</w:t>
      </w:r>
      <w:r>
        <w:rPr>
          <w:color w:val="231F20"/>
          <w:spacing w:val="-4"/>
        </w:rPr>
        <w:t xml:space="preserve"> </w:t>
      </w:r>
      <w:r>
        <w:rPr>
          <w:color w:val="231F20"/>
          <w:spacing w:val="-2"/>
        </w:rPr>
        <w:t>birirbirinden</w:t>
      </w:r>
      <w:r>
        <w:rPr>
          <w:color w:val="231F20"/>
          <w:spacing w:val="-4"/>
        </w:rPr>
        <w:t xml:space="preserve"> </w:t>
      </w:r>
      <w:r>
        <w:rPr>
          <w:color w:val="231F20"/>
          <w:spacing w:val="-2"/>
        </w:rPr>
        <w:t>ayıran</w:t>
      </w:r>
      <w:r>
        <w:rPr>
          <w:color w:val="231F20"/>
          <w:spacing w:val="-4"/>
        </w:rPr>
        <w:t xml:space="preserve"> </w:t>
      </w:r>
      <w:r>
        <w:rPr>
          <w:color w:val="231F20"/>
          <w:spacing w:val="-2"/>
        </w:rPr>
        <w:t>özelliklerin</w:t>
      </w:r>
      <w:r>
        <w:rPr>
          <w:color w:val="231F20"/>
          <w:spacing w:val="-4"/>
        </w:rPr>
        <w:t xml:space="preserve"> </w:t>
      </w:r>
      <w:r>
        <w:rPr>
          <w:color w:val="231F20"/>
          <w:spacing w:val="-2"/>
        </w:rPr>
        <w:t>neler olduğunu</w:t>
      </w:r>
      <w:r>
        <w:rPr>
          <w:color w:val="231F20"/>
          <w:spacing w:val="-13"/>
        </w:rPr>
        <w:t xml:space="preserve"> </w:t>
      </w:r>
      <w:r>
        <w:rPr>
          <w:color w:val="231F20"/>
          <w:spacing w:val="-2"/>
        </w:rPr>
        <w:t>açıklamaları</w:t>
      </w:r>
      <w:r>
        <w:rPr>
          <w:color w:val="231F20"/>
          <w:spacing w:val="-13"/>
        </w:rPr>
        <w:t xml:space="preserve"> </w:t>
      </w:r>
      <w:r>
        <w:rPr>
          <w:color w:val="231F20"/>
          <w:spacing w:val="-2"/>
        </w:rPr>
        <w:t>istenir.</w:t>
      </w:r>
      <w:r>
        <w:rPr>
          <w:color w:val="231F20"/>
          <w:spacing w:val="-13"/>
        </w:rPr>
        <w:t xml:space="preserve"> </w:t>
      </w:r>
      <w:r>
        <w:rPr>
          <w:color w:val="231F20"/>
          <w:spacing w:val="-2"/>
        </w:rPr>
        <w:t>Bunların,</w:t>
      </w:r>
      <w:r>
        <w:rPr>
          <w:color w:val="231F20"/>
          <w:spacing w:val="-13"/>
        </w:rPr>
        <w:t xml:space="preserve"> </w:t>
      </w:r>
      <w:r>
        <w:rPr>
          <w:color w:val="231F20"/>
          <w:spacing w:val="-2"/>
        </w:rPr>
        <w:t>aralarından</w:t>
      </w:r>
      <w:r>
        <w:rPr>
          <w:color w:val="231F20"/>
          <w:spacing w:val="-13"/>
        </w:rPr>
        <w:t xml:space="preserve"> </w:t>
      </w:r>
      <w:r>
        <w:rPr>
          <w:color w:val="231F20"/>
          <w:spacing w:val="-2"/>
        </w:rPr>
        <w:t>seçecekleri</w:t>
      </w:r>
      <w:r>
        <w:rPr>
          <w:color w:val="231F20"/>
          <w:spacing w:val="-13"/>
        </w:rPr>
        <w:t xml:space="preserve"> </w:t>
      </w:r>
      <w:r>
        <w:rPr>
          <w:color w:val="231F20"/>
          <w:spacing w:val="-2"/>
        </w:rPr>
        <w:t>bir</w:t>
      </w:r>
      <w:r>
        <w:rPr>
          <w:color w:val="231F20"/>
          <w:spacing w:val="-13"/>
        </w:rPr>
        <w:t xml:space="preserve"> </w:t>
      </w:r>
      <w:r>
        <w:rPr>
          <w:color w:val="231F20"/>
          <w:spacing w:val="-2"/>
        </w:rPr>
        <w:t>grup</w:t>
      </w:r>
      <w:r>
        <w:rPr>
          <w:color w:val="231F20"/>
          <w:spacing w:val="-13"/>
        </w:rPr>
        <w:t xml:space="preserve"> </w:t>
      </w:r>
      <w:r>
        <w:rPr>
          <w:color w:val="231F20"/>
          <w:spacing w:val="-2"/>
        </w:rPr>
        <w:t>sözcüsü</w:t>
      </w:r>
      <w:r>
        <w:rPr>
          <w:color w:val="231F20"/>
          <w:spacing w:val="-13"/>
        </w:rPr>
        <w:t xml:space="preserve"> </w:t>
      </w:r>
      <w:r>
        <w:rPr>
          <w:color w:val="231F20"/>
          <w:spacing w:val="-2"/>
        </w:rPr>
        <w:t>aracılığı ile</w:t>
      </w:r>
      <w:r>
        <w:rPr>
          <w:color w:val="231F20"/>
          <w:spacing w:val="-5"/>
        </w:rPr>
        <w:t xml:space="preserve"> </w:t>
      </w:r>
      <w:r>
        <w:rPr>
          <w:color w:val="231F20"/>
          <w:spacing w:val="-2"/>
        </w:rPr>
        <w:t>tahtaya</w:t>
      </w:r>
      <w:r>
        <w:rPr>
          <w:color w:val="231F20"/>
          <w:spacing w:val="-5"/>
        </w:rPr>
        <w:t xml:space="preserve"> </w:t>
      </w:r>
      <w:r>
        <w:rPr>
          <w:color w:val="231F20"/>
          <w:spacing w:val="-2"/>
        </w:rPr>
        <w:t>yazılması</w:t>
      </w:r>
      <w:r>
        <w:rPr>
          <w:color w:val="231F20"/>
          <w:spacing w:val="-5"/>
        </w:rPr>
        <w:t xml:space="preserve"> </w:t>
      </w:r>
      <w:r>
        <w:rPr>
          <w:color w:val="231F20"/>
          <w:spacing w:val="-2"/>
        </w:rPr>
        <w:t>ve</w:t>
      </w:r>
      <w:r>
        <w:rPr>
          <w:color w:val="231F20"/>
          <w:spacing w:val="-5"/>
        </w:rPr>
        <w:t xml:space="preserve"> </w:t>
      </w:r>
      <w:r>
        <w:rPr>
          <w:color w:val="231F20"/>
          <w:spacing w:val="-2"/>
        </w:rPr>
        <w:t>diğer</w:t>
      </w:r>
      <w:r>
        <w:rPr>
          <w:color w:val="231F20"/>
          <w:spacing w:val="-5"/>
        </w:rPr>
        <w:t xml:space="preserve"> </w:t>
      </w:r>
      <w:r>
        <w:rPr>
          <w:color w:val="231F20"/>
          <w:spacing w:val="-2"/>
        </w:rPr>
        <w:t>öğrencilerin</w:t>
      </w:r>
      <w:r>
        <w:rPr>
          <w:color w:val="231F20"/>
          <w:spacing w:val="-5"/>
        </w:rPr>
        <w:t xml:space="preserve"> </w:t>
      </w:r>
      <w:r>
        <w:rPr>
          <w:color w:val="231F20"/>
          <w:spacing w:val="-2"/>
        </w:rPr>
        <w:t>de</w:t>
      </w:r>
      <w:r>
        <w:rPr>
          <w:color w:val="231F20"/>
          <w:spacing w:val="-5"/>
        </w:rPr>
        <w:t xml:space="preserve"> </w:t>
      </w:r>
      <w:r>
        <w:rPr>
          <w:color w:val="231F20"/>
          <w:spacing w:val="-2"/>
        </w:rPr>
        <w:t>defterlerine</w:t>
      </w:r>
      <w:r>
        <w:rPr>
          <w:color w:val="231F20"/>
          <w:spacing w:val="-5"/>
        </w:rPr>
        <w:t xml:space="preserve"> </w:t>
      </w:r>
      <w:r>
        <w:rPr>
          <w:color w:val="231F20"/>
          <w:spacing w:val="-2"/>
        </w:rPr>
        <w:t>yazarak</w:t>
      </w:r>
      <w:r>
        <w:rPr>
          <w:color w:val="231F20"/>
          <w:spacing w:val="-5"/>
        </w:rPr>
        <w:t xml:space="preserve"> </w:t>
      </w:r>
      <w:r>
        <w:rPr>
          <w:color w:val="231F20"/>
          <w:spacing w:val="-2"/>
        </w:rPr>
        <w:t>kaydetmeleri</w:t>
      </w:r>
      <w:r>
        <w:rPr>
          <w:color w:val="231F20"/>
          <w:spacing w:val="-5"/>
        </w:rPr>
        <w:t xml:space="preserve"> </w:t>
      </w:r>
      <w:r>
        <w:rPr>
          <w:color w:val="231F20"/>
          <w:spacing w:val="-2"/>
        </w:rPr>
        <w:t xml:space="preserve">sağlanır </w:t>
      </w:r>
      <w:r>
        <w:rPr>
          <w:color w:val="231F20"/>
          <w:spacing w:val="-6"/>
        </w:rPr>
        <w:t xml:space="preserve">(KB2.2.SB3). Örneğin salıncak ve tahterevalli gibi nesneler ile suyun kaldırma kuvveti, oto- </w:t>
      </w:r>
      <w:r>
        <w:rPr>
          <w:color w:val="231F20"/>
          <w:spacing w:val="-4"/>
        </w:rPr>
        <w:t xml:space="preserve">mobilin fren yaptığındaki itme kuvveti gibi olgulara benzer fizik kurallarını yansıtan nesne </w:t>
      </w:r>
      <w:r>
        <w:rPr>
          <w:color w:val="231F20"/>
        </w:rPr>
        <w:t>ve</w:t>
      </w:r>
      <w:r>
        <w:rPr>
          <w:color w:val="231F20"/>
          <w:spacing w:val="-16"/>
        </w:rPr>
        <w:t xml:space="preserve"> </w:t>
      </w:r>
      <w:r>
        <w:rPr>
          <w:color w:val="231F20"/>
        </w:rPr>
        <w:t>olguları</w:t>
      </w:r>
      <w:r>
        <w:rPr>
          <w:color w:val="231F20"/>
          <w:spacing w:val="-16"/>
        </w:rPr>
        <w:t xml:space="preserve"> </w:t>
      </w:r>
      <w:r>
        <w:rPr>
          <w:color w:val="231F20"/>
        </w:rPr>
        <w:t>bir</w:t>
      </w:r>
      <w:r>
        <w:rPr>
          <w:color w:val="231F20"/>
          <w:spacing w:val="-15"/>
        </w:rPr>
        <w:t xml:space="preserve"> </w:t>
      </w:r>
      <w:r>
        <w:rPr>
          <w:color w:val="231F20"/>
        </w:rPr>
        <w:t>liste</w:t>
      </w:r>
      <w:r>
        <w:rPr>
          <w:color w:val="231F20"/>
          <w:spacing w:val="-16"/>
        </w:rPr>
        <w:t xml:space="preserve"> </w:t>
      </w:r>
      <w:r>
        <w:rPr>
          <w:color w:val="231F20"/>
        </w:rPr>
        <w:t>şeklinde</w:t>
      </w:r>
      <w:r>
        <w:rPr>
          <w:color w:val="231F20"/>
          <w:spacing w:val="-15"/>
        </w:rPr>
        <w:t xml:space="preserve"> </w:t>
      </w:r>
      <w:r>
        <w:rPr>
          <w:color w:val="231F20"/>
        </w:rPr>
        <w:t>örnekleyerek</w:t>
      </w:r>
      <w:r>
        <w:rPr>
          <w:color w:val="231F20"/>
          <w:spacing w:val="-16"/>
        </w:rPr>
        <w:t xml:space="preserve"> </w:t>
      </w:r>
      <w:r>
        <w:rPr>
          <w:color w:val="231F20"/>
        </w:rPr>
        <w:t>göstermeleri</w:t>
      </w:r>
      <w:r>
        <w:rPr>
          <w:color w:val="231F20"/>
          <w:spacing w:val="-16"/>
        </w:rPr>
        <w:t xml:space="preserve"> </w:t>
      </w:r>
      <w:r>
        <w:rPr>
          <w:color w:val="231F20"/>
        </w:rPr>
        <w:t>istenebilir</w:t>
      </w:r>
      <w:r>
        <w:rPr>
          <w:color w:val="231F20"/>
          <w:spacing w:val="-15"/>
        </w:rPr>
        <w:t xml:space="preserve"> </w:t>
      </w:r>
      <w:r>
        <w:rPr>
          <w:color w:val="231F20"/>
        </w:rPr>
        <w:t>(KB2.2.SB3).</w:t>
      </w:r>
      <w:r>
        <w:rPr>
          <w:color w:val="231F20"/>
          <w:spacing w:val="-16"/>
        </w:rPr>
        <w:t xml:space="preserve"> </w:t>
      </w:r>
      <w:r>
        <w:rPr>
          <w:color w:val="231F20"/>
        </w:rPr>
        <w:t xml:space="preserve">Listesini </w:t>
      </w:r>
      <w:r>
        <w:rPr>
          <w:color w:val="231F20"/>
          <w:spacing w:val="-2"/>
        </w:rPr>
        <w:t>oluşturdukları</w:t>
      </w:r>
      <w:r>
        <w:rPr>
          <w:color w:val="231F20"/>
          <w:spacing w:val="-7"/>
        </w:rPr>
        <w:t xml:space="preserve"> </w:t>
      </w:r>
      <w:r>
        <w:rPr>
          <w:color w:val="231F20"/>
          <w:spacing w:val="-2"/>
        </w:rPr>
        <w:t>bilgileri</w:t>
      </w:r>
      <w:r>
        <w:rPr>
          <w:color w:val="231F20"/>
          <w:spacing w:val="-7"/>
        </w:rPr>
        <w:t xml:space="preserve"> </w:t>
      </w:r>
      <w:r>
        <w:rPr>
          <w:color w:val="231F20"/>
          <w:spacing w:val="-2"/>
        </w:rPr>
        <w:t>eleştirel</w:t>
      </w:r>
      <w:r>
        <w:rPr>
          <w:color w:val="231F20"/>
          <w:spacing w:val="-7"/>
        </w:rPr>
        <w:t xml:space="preserve"> </w:t>
      </w:r>
      <w:r>
        <w:rPr>
          <w:color w:val="231F20"/>
          <w:spacing w:val="-2"/>
        </w:rPr>
        <w:t>bakış</w:t>
      </w:r>
      <w:r>
        <w:rPr>
          <w:color w:val="231F20"/>
          <w:spacing w:val="-7"/>
        </w:rPr>
        <w:t xml:space="preserve"> </w:t>
      </w:r>
      <w:r>
        <w:rPr>
          <w:color w:val="231F20"/>
          <w:spacing w:val="-2"/>
        </w:rPr>
        <w:t>açısıyla</w:t>
      </w:r>
      <w:r>
        <w:rPr>
          <w:color w:val="231F20"/>
          <w:spacing w:val="-7"/>
        </w:rPr>
        <w:t xml:space="preserve"> </w:t>
      </w:r>
      <w:r>
        <w:rPr>
          <w:color w:val="231F20"/>
          <w:spacing w:val="-2"/>
        </w:rPr>
        <w:t>değerlendirerek</w:t>
      </w:r>
      <w:r>
        <w:rPr>
          <w:color w:val="231F20"/>
          <w:spacing w:val="-7"/>
        </w:rPr>
        <w:t xml:space="preserve"> </w:t>
      </w:r>
      <w:r>
        <w:rPr>
          <w:color w:val="231F20"/>
          <w:spacing w:val="-2"/>
        </w:rPr>
        <w:t>(D3.3.4)</w:t>
      </w:r>
      <w:r>
        <w:rPr>
          <w:color w:val="231F20"/>
          <w:spacing w:val="-7"/>
        </w:rPr>
        <w:t xml:space="preserve"> </w:t>
      </w:r>
      <w:r>
        <w:rPr>
          <w:color w:val="231F20"/>
          <w:spacing w:val="-2"/>
        </w:rPr>
        <w:t>paylaşmaları</w:t>
      </w:r>
      <w:r>
        <w:rPr>
          <w:color w:val="231F20"/>
          <w:spacing w:val="-7"/>
        </w:rPr>
        <w:t xml:space="preserve"> </w:t>
      </w:r>
      <w:r>
        <w:rPr>
          <w:color w:val="231F20"/>
          <w:spacing w:val="-2"/>
        </w:rPr>
        <w:t>bek- lenir</w:t>
      </w:r>
      <w:r>
        <w:rPr>
          <w:color w:val="231F20"/>
          <w:spacing w:val="-12"/>
        </w:rPr>
        <w:t xml:space="preserve"> </w:t>
      </w:r>
      <w:r>
        <w:rPr>
          <w:color w:val="231F20"/>
          <w:spacing w:val="-2"/>
        </w:rPr>
        <w:t>(SDB2.2,</w:t>
      </w:r>
      <w:r>
        <w:rPr>
          <w:color w:val="231F20"/>
          <w:spacing w:val="-12"/>
        </w:rPr>
        <w:t xml:space="preserve"> </w:t>
      </w:r>
      <w:r>
        <w:rPr>
          <w:color w:val="231F20"/>
          <w:spacing w:val="-2"/>
        </w:rPr>
        <w:t>SDB3.1,</w:t>
      </w:r>
      <w:r>
        <w:rPr>
          <w:color w:val="231F20"/>
          <w:spacing w:val="-12"/>
        </w:rPr>
        <w:t xml:space="preserve"> </w:t>
      </w:r>
      <w:r>
        <w:rPr>
          <w:color w:val="231F20"/>
          <w:spacing w:val="-2"/>
        </w:rPr>
        <w:t>E2.2).</w:t>
      </w:r>
      <w:r>
        <w:rPr>
          <w:color w:val="231F20"/>
          <w:spacing w:val="-12"/>
        </w:rPr>
        <w:t xml:space="preserve"> </w:t>
      </w:r>
      <w:r>
        <w:rPr>
          <w:color w:val="231F20"/>
          <w:spacing w:val="-2"/>
        </w:rPr>
        <w:t>Mühendislik</w:t>
      </w:r>
      <w:r>
        <w:rPr>
          <w:color w:val="231F20"/>
          <w:spacing w:val="-12"/>
        </w:rPr>
        <w:t xml:space="preserve"> </w:t>
      </w:r>
      <w:r>
        <w:rPr>
          <w:color w:val="231F20"/>
          <w:spacing w:val="-2"/>
        </w:rPr>
        <w:t>alanlarında,</w:t>
      </w:r>
      <w:r>
        <w:rPr>
          <w:color w:val="231F20"/>
          <w:spacing w:val="-12"/>
        </w:rPr>
        <w:t xml:space="preserve"> </w:t>
      </w:r>
      <w:r>
        <w:rPr>
          <w:color w:val="231F20"/>
          <w:spacing w:val="-2"/>
        </w:rPr>
        <w:t>onu</w:t>
      </w:r>
      <w:r>
        <w:rPr>
          <w:color w:val="231F20"/>
          <w:spacing w:val="-12"/>
        </w:rPr>
        <w:t xml:space="preserve"> </w:t>
      </w:r>
      <w:r>
        <w:rPr>
          <w:color w:val="231F20"/>
          <w:spacing w:val="-2"/>
        </w:rPr>
        <w:t>etkili</w:t>
      </w:r>
      <w:r>
        <w:rPr>
          <w:color w:val="231F20"/>
          <w:spacing w:val="-12"/>
        </w:rPr>
        <w:t xml:space="preserve"> </w:t>
      </w:r>
      <w:r>
        <w:rPr>
          <w:color w:val="231F20"/>
          <w:spacing w:val="-2"/>
        </w:rPr>
        <w:t>ve</w:t>
      </w:r>
      <w:r>
        <w:rPr>
          <w:color w:val="231F20"/>
          <w:spacing w:val="-12"/>
        </w:rPr>
        <w:t xml:space="preserve"> </w:t>
      </w:r>
      <w:r>
        <w:rPr>
          <w:color w:val="231F20"/>
          <w:spacing w:val="-2"/>
        </w:rPr>
        <w:t>benzerlerinden</w:t>
      </w:r>
      <w:r>
        <w:rPr>
          <w:color w:val="231F20"/>
          <w:spacing w:val="-12"/>
        </w:rPr>
        <w:t xml:space="preserve"> </w:t>
      </w:r>
      <w:r>
        <w:rPr>
          <w:color w:val="231F20"/>
          <w:spacing w:val="-2"/>
        </w:rPr>
        <w:t>fark- lı</w:t>
      </w:r>
      <w:r>
        <w:rPr>
          <w:color w:val="231F20"/>
          <w:spacing w:val="-9"/>
        </w:rPr>
        <w:t xml:space="preserve"> </w:t>
      </w:r>
      <w:r>
        <w:rPr>
          <w:color w:val="231F20"/>
          <w:spacing w:val="-2"/>
        </w:rPr>
        <w:t>kılan</w:t>
      </w:r>
      <w:r>
        <w:rPr>
          <w:color w:val="231F20"/>
          <w:spacing w:val="-9"/>
        </w:rPr>
        <w:t xml:space="preserve"> </w:t>
      </w:r>
      <w:r>
        <w:rPr>
          <w:color w:val="231F20"/>
          <w:spacing w:val="-2"/>
        </w:rPr>
        <w:t>tasarımın,</w:t>
      </w:r>
      <w:r>
        <w:rPr>
          <w:color w:val="231F20"/>
          <w:spacing w:val="-9"/>
        </w:rPr>
        <w:t xml:space="preserve"> </w:t>
      </w:r>
      <w:r>
        <w:rPr>
          <w:color w:val="231F20"/>
          <w:spacing w:val="-2"/>
        </w:rPr>
        <w:t>gözlemledikleri</w:t>
      </w:r>
      <w:r>
        <w:rPr>
          <w:color w:val="231F20"/>
          <w:spacing w:val="-9"/>
        </w:rPr>
        <w:t xml:space="preserve"> </w:t>
      </w:r>
      <w:r>
        <w:rPr>
          <w:color w:val="231F20"/>
          <w:spacing w:val="-2"/>
        </w:rPr>
        <w:t>ürünler</w:t>
      </w:r>
      <w:r>
        <w:rPr>
          <w:color w:val="231F20"/>
          <w:spacing w:val="-9"/>
        </w:rPr>
        <w:t xml:space="preserve"> </w:t>
      </w:r>
      <w:r>
        <w:rPr>
          <w:color w:val="231F20"/>
          <w:spacing w:val="-2"/>
        </w:rPr>
        <w:t>üzerinde</w:t>
      </w:r>
      <w:r>
        <w:rPr>
          <w:color w:val="231F20"/>
          <w:spacing w:val="-9"/>
        </w:rPr>
        <w:t xml:space="preserve"> </w:t>
      </w:r>
      <w:r>
        <w:rPr>
          <w:color w:val="231F20"/>
          <w:spacing w:val="-2"/>
        </w:rPr>
        <w:t>göstererek</w:t>
      </w:r>
      <w:r>
        <w:rPr>
          <w:color w:val="231F20"/>
          <w:spacing w:val="-9"/>
        </w:rPr>
        <w:t xml:space="preserve"> </w:t>
      </w:r>
      <w:r>
        <w:rPr>
          <w:color w:val="231F20"/>
          <w:spacing w:val="-2"/>
        </w:rPr>
        <w:t>açıklamaları</w:t>
      </w:r>
      <w:r>
        <w:rPr>
          <w:color w:val="231F20"/>
          <w:spacing w:val="-9"/>
        </w:rPr>
        <w:t xml:space="preserve"> </w:t>
      </w:r>
      <w:r>
        <w:rPr>
          <w:color w:val="231F20"/>
          <w:spacing w:val="-2"/>
        </w:rPr>
        <w:t>ve</w:t>
      </w:r>
      <w:r>
        <w:rPr>
          <w:color w:val="231F20"/>
          <w:spacing w:val="-9"/>
        </w:rPr>
        <w:t xml:space="preserve"> </w:t>
      </w:r>
      <w:r>
        <w:rPr>
          <w:color w:val="231F20"/>
          <w:spacing w:val="-2"/>
        </w:rPr>
        <w:t>buna</w:t>
      </w:r>
      <w:r>
        <w:rPr>
          <w:color w:val="231F20"/>
          <w:spacing w:val="-9"/>
        </w:rPr>
        <w:t xml:space="preserve"> </w:t>
      </w:r>
      <w:r>
        <w:rPr>
          <w:color w:val="231F20"/>
          <w:spacing w:val="-2"/>
        </w:rPr>
        <w:t xml:space="preserve">bağlı </w:t>
      </w:r>
      <w:r>
        <w:rPr>
          <w:color w:val="231F20"/>
          <w:spacing w:val="-4"/>
        </w:rPr>
        <w:t>olarak</w:t>
      </w:r>
      <w:r>
        <w:rPr>
          <w:color w:val="231F20"/>
          <w:spacing w:val="-12"/>
        </w:rPr>
        <w:t xml:space="preserve"> </w:t>
      </w:r>
      <w:r>
        <w:rPr>
          <w:color w:val="231F20"/>
          <w:spacing w:val="-4"/>
        </w:rPr>
        <w:t>mühendislik</w:t>
      </w:r>
      <w:r>
        <w:rPr>
          <w:color w:val="231F20"/>
          <w:spacing w:val="-12"/>
        </w:rPr>
        <w:t xml:space="preserve"> </w:t>
      </w:r>
      <w:r>
        <w:rPr>
          <w:color w:val="231F20"/>
          <w:spacing w:val="-4"/>
        </w:rPr>
        <w:t>ve</w:t>
      </w:r>
      <w:r>
        <w:rPr>
          <w:color w:val="231F20"/>
          <w:spacing w:val="-11"/>
        </w:rPr>
        <w:t xml:space="preserve"> </w:t>
      </w:r>
      <w:r>
        <w:rPr>
          <w:color w:val="231F20"/>
          <w:spacing w:val="-4"/>
        </w:rPr>
        <w:t>tasarım</w:t>
      </w:r>
      <w:r>
        <w:rPr>
          <w:color w:val="231F20"/>
          <w:spacing w:val="-12"/>
        </w:rPr>
        <w:t xml:space="preserve"> </w:t>
      </w:r>
      <w:r>
        <w:rPr>
          <w:color w:val="231F20"/>
          <w:spacing w:val="-4"/>
        </w:rPr>
        <w:t>arasındaki</w:t>
      </w:r>
      <w:r>
        <w:rPr>
          <w:color w:val="231F20"/>
          <w:spacing w:val="-12"/>
        </w:rPr>
        <w:t xml:space="preserve"> </w:t>
      </w:r>
      <w:r>
        <w:rPr>
          <w:color w:val="231F20"/>
          <w:spacing w:val="-4"/>
        </w:rPr>
        <w:t>ilişkiyi</w:t>
      </w:r>
      <w:r>
        <w:rPr>
          <w:color w:val="231F20"/>
          <w:spacing w:val="-11"/>
        </w:rPr>
        <w:t xml:space="preserve"> </w:t>
      </w:r>
      <w:r>
        <w:rPr>
          <w:color w:val="231F20"/>
          <w:spacing w:val="-4"/>
        </w:rPr>
        <w:t>kurmaları</w:t>
      </w:r>
      <w:r>
        <w:rPr>
          <w:color w:val="231F20"/>
          <w:spacing w:val="-12"/>
        </w:rPr>
        <w:t xml:space="preserve"> </w:t>
      </w:r>
      <w:r>
        <w:rPr>
          <w:color w:val="231F20"/>
          <w:spacing w:val="-4"/>
        </w:rPr>
        <w:t>beklenir.</w:t>
      </w:r>
      <w:r>
        <w:rPr>
          <w:color w:val="231F20"/>
          <w:spacing w:val="-11"/>
        </w:rPr>
        <w:t xml:space="preserve"> </w:t>
      </w:r>
      <w:r>
        <w:rPr>
          <w:color w:val="231F20"/>
          <w:spacing w:val="-4"/>
        </w:rPr>
        <w:t>Örneğin</w:t>
      </w:r>
      <w:r>
        <w:rPr>
          <w:color w:val="231F20"/>
          <w:spacing w:val="-12"/>
        </w:rPr>
        <w:t xml:space="preserve"> </w:t>
      </w:r>
      <w:r>
        <w:rPr>
          <w:color w:val="231F20"/>
          <w:spacing w:val="-4"/>
        </w:rPr>
        <w:t xml:space="preserve">tahterevallinin </w:t>
      </w:r>
      <w:r>
        <w:rPr>
          <w:color w:val="231F20"/>
          <w:spacing w:val="-2"/>
        </w:rPr>
        <w:t>dengesinin</w:t>
      </w:r>
      <w:r>
        <w:rPr>
          <w:color w:val="231F20"/>
          <w:spacing w:val="-10"/>
        </w:rPr>
        <w:t xml:space="preserve"> </w:t>
      </w:r>
      <w:r>
        <w:rPr>
          <w:color w:val="231F20"/>
          <w:spacing w:val="-2"/>
        </w:rPr>
        <w:t>ağırlık</w:t>
      </w:r>
      <w:r>
        <w:rPr>
          <w:color w:val="231F20"/>
          <w:spacing w:val="-10"/>
        </w:rPr>
        <w:t xml:space="preserve"> </w:t>
      </w:r>
      <w:r>
        <w:rPr>
          <w:color w:val="231F20"/>
          <w:spacing w:val="-2"/>
        </w:rPr>
        <w:t>merkezine</w:t>
      </w:r>
      <w:r>
        <w:rPr>
          <w:color w:val="231F20"/>
          <w:spacing w:val="-10"/>
        </w:rPr>
        <w:t xml:space="preserve"> </w:t>
      </w:r>
      <w:r>
        <w:rPr>
          <w:color w:val="231F20"/>
          <w:spacing w:val="-2"/>
        </w:rPr>
        <w:t>bağlı</w:t>
      </w:r>
      <w:r>
        <w:rPr>
          <w:color w:val="231F20"/>
          <w:spacing w:val="-10"/>
        </w:rPr>
        <w:t xml:space="preserve"> </w:t>
      </w:r>
      <w:r>
        <w:rPr>
          <w:color w:val="231F20"/>
          <w:spacing w:val="-2"/>
        </w:rPr>
        <w:t>olarak</w:t>
      </w:r>
      <w:r>
        <w:rPr>
          <w:color w:val="231F20"/>
          <w:spacing w:val="-10"/>
        </w:rPr>
        <w:t xml:space="preserve"> </w:t>
      </w:r>
      <w:r>
        <w:rPr>
          <w:color w:val="231F20"/>
          <w:spacing w:val="-2"/>
        </w:rPr>
        <w:t>nasıl</w:t>
      </w:r>
      <w:r>
        <w:rPr>
          <w:color w:val="231F20"/>
          <w:spacing w:val="-10"/>
        </w:rPr>
        <w:t xml:space="preserve"> </w:t>
      </w:r>
      <w:r>
        <w:rPr>
          <w:color w:val="231F20"/>
          <w:spacing w:val="-2"/>
        </w:rPr>
        <w:t>değiştiğini</w:t>
      </w:r>
      <w:r>
        <w:rPr>
          <w:color w:val="231F20"/>
          <w:spacing w:val="-10"/>
        </w:rPr>
        <w:t xml:space="preserve"> </w:t>
      </w:r>
      <w:r>
        <w:rPr>
          <w:color w:val="231F20"/>
          <w:spacing w:val="-2"/>
        </w:rPr>
        <w:t>incelerken,</w:t>
      </w:r>
      <w:r>
        <w:rPr>
          <w:color w:val="231F20"/>
          <w:spacing w:val="-10"/>
        </w:rPr>
        <w:t xml:space="preserve"> </w:t>
      </w:r>
      <w:r>
        <w:rPr>
          <w:color w:val="231F20"/>
          <w:spacing w:val="-2"/>
        </w:rPr>
        <w:t>bu</w:t>
      </w:r>
      <w:r>
        <w:rPr>
          <w:color w:val="231F20"/>
          <w:spacing w:val="-10"/>
        </w:rPr>
        <w:t xml:space="preserve"> </w:t>
      </w:r>
      <w:r>
        <w:rPr>
          <w:color w:val="231F20"/>
          <w:spacing w:val="-2"/>
        </w:rPr>
        <w:t>prensibin</w:t>
      </w:r>
      <w:r>
        <w:rPr>
          <w:color w:val="231F20"/>
          <w:spacing w:val="-10"/>
        </w:rPr>
        <w:t xml:space="preserve"> </w:t>
      </w:r>
      <w:r>
        <w:rPr>
          <w:color w:val="231F20"/>
          <w:spacing w:val="-2"/>
        </w:rPr>
        <w:t xml:space="preserve">köprü </w:t>
      </w:r>
      <w:r>
        <w:rPr>
          <w:color w:val="231F20"/>
          <w:spacing w:val="-4"/>
        </w:rPr>
        <w:t>ve</w:t>
      </w:r>
      <w:r>
        <w:rPr>
          <w:color w:val="231F20"/>
          <w:spacing w:val="-11"/>
        </w:rPr>
        <w:t xml:space="preserve"> </w:t>
      </w:r>
      <w:r>
        <w:rPr>
          <w:color w:val="231F20"/>
          <w:spacing w:val="-4"/>
        </w:rPr>
        <w:t>vinç</w:t>
      </w:r>
      <w:r>
        <w:rPr>
          <w:color w:val="231F20"/>
          <w:spacing w:val="-11"/>
        </w:rPr>
        <w:t xml:space="preserve"> </w:t>
      </w:r>
      <w:r>
        <w:rPr>
          <w:color w:val="231F20"/>
          <w:spacing w:val="-4"/>
        </w:rPr>
        <w:t>tasarımlarında</w:t>
      </w:r>
      <w:r>
        <w:rPr>
          <w:color w:val="231F20"/>
          <w:spacing w:val="-11"/>
        </w:rPr>
        <w:t xml:space="preserve"> </w:t>
      </w:r>
      <w:r>
        <w:rPr>
          <w:color w:val="231F20"/>
          <w:spacing w:val="-4"/>
        </w:rPr>
        <w:t>nasıl</w:t>
      </w:r>
      <w:r>
        <w:rPr>
          <w:color w:val="231F20"/>
          <w:spacing w:val="-11"/>
        </w:rPr>
        <w:t xml:space="preserve"> </w:t>
      </w:r>
      <w:r>
        <w:rPr>
          <w:color w:val="231F20"/>
          <w:spacing w:val="-4"/>
        </w:rPr>
        <w:t>uygulandığını</w:t>
      </w:r>
      <w:r>
        <w:rPr>
          <w:color w:val="231F20"/>
          <w:spacing w:val="-11"/>
        </w:rPr>
        <w:t xml:space="preserve"> </w:t>
      </w:r>
      <w:r>
        <w:rPr>
          <w:color w:val="231F20"/>
          <w:spacing w:val="-4"/>
        </w:rPr>
        <w:t>açıklar</w:t>
      </w:r>
      <w:r>
        <w:rPr>
          <w:color w:val="231F20"/>
          <w:spacing w:val="-11"/>
        </w:rPr>
        <w:t xml:space="preserve"> </w:t>
      </w:r>
      <w:r>
        <w:rPr>
          <w:color w:val="231F20"/>
          <w:spacing w:val="-4"/>
        </w:rPr>
        <w:t>ve</w:t>
      </w:r>
      <w:r>
        <w:rPr>
          <w:color w:val="231F20"/>
          <w:spacing w:val="-11"/>
        </w:rPr>
        <w:t xml:space="preserve"> </w:t>
      </w:r>
      <w:r>
        <w:rPr>
          <w:color w:val="231F20"/>
          <w:spacing w:val="-4"/>
        </w:rPr>
        <w:t>bilimsel</w:t>
      </w:r>
      <w:r>
        <w:rPr>
          <w:color w:val="231F20"/>
          <w:spacing w:val="-11"/>
        </w:rPr>
        <w:t xml:space="preserve"> </w:t>
      </w:r>
      <w:r>
        <w:rPr>
          <w:color w:val="231F20"/>
          <w:spacing w:val="-4"/>
        </w:rPr>
        <w:t>gelişim</w:t>
      </w:r>
      <w:r>
        <w:rPr>
          <w:color w:val="231F20"/>
          <w:spacing w:val="-11"/>
        </w:rPr>
        <w:t xml:space="preserve"> </w:t>
      </w:r>
      <w:r>
        <w:rPr>
          <w:color w:val="231F20"/>
          <w:spacing w:val="-4"/>
        </w:rPr>
        <w:t>için</w:t>
      </w:r>
      <w:r>
        <w:rPr>
          <w:color w:val="231F20"/>
          <w:spacing w:val="-11"/>
        </w:rPr>
        <w:t xml:space="preserve"> </w:t>
      </w:r>
      <w:r>
        <w:rPr>
          <w:color w:val="231F20"/>
          <w:spacing w:val="-4"/>
        </w:rPr>
        <w:t>merak</w:t>
      </w:r>
      <w:r>
        <w:rPr>
          <w:color w:val="231F20"/>
          <w:spacing w:val="-11"/>
        </w:rPr>
        <w:t xml:space="preserve"> </w:t>
      </w:r>
      <w:r>
        <w:rPr>
          <w:color w:val="231F20"/>
          <w:spacing w:val="-4"/>
        </w:rPr>
        <w:t xml:space="preserve">duygusunu </w:t>
      </w:r>
      <w:r>
        <w:rPr>
          <w:color w:val="231F20"/>
        </w:rPr>
        <w:t>kullanarak</w:t>
      </w:r>
      <w:r>
        <w:rPr>
          <w:color w:val="231F20"/>
          <w:spacing w:val="-20"/>
        </w:rPr>
        <w:t xml:space="preserve"> </w:t>
      </w:r>
      <w:r>
        <w:rPr>
          <w:color w:val="231F20"/>
        </w:rPr>
        <w:t>süreci</w:t>
      </w:r>
      <w:r>
        <w:rPr>
          <w:color w:val="231F20"/>
          <w:spacing w:val="-20"/>
        </w:rPr>
        <w:t xml:space="preserve"> </w:t>
      </w:r>
      <w:r>
        <w:rPr>
          <w:color w:val="231F20"/>
        </w:rPr>
        <w:t>dikkatle</w:t>
      </w:r>
      <w:r>
        <w:rPr>
          <w:color w:val="231F20"/>
          <w:spacing w:val="-20"/>
        </w:rPr>
        <w:t xml:space="preserve"> </w:t>
      </w:r>
      <w:r>
        <w:rPr>
          <w:color w:val="231F20"/>
        </w:rPr>
        <w:t>takip</w:t>
      </w:r>
      <w:r>
        <w:rPr>
          <w:color w:val="231F20"/>
          <w:spacing w:val="-20"/>
        </w:rPr>
        <w:t xml:space="preserve"> </w:t>
      </w:r>
      <w:r>
        <w:rPr>
          <w:color w:val="231F20"/>
        </w:rPr>
        <w:t>eder</w:t>
      </w:r>
      <w:r>
        <w:rPr>
          <w:color w:val="231F20"/>
          <w:spacing w:val="-20"/>
        </w:rPr>
        <w:t xml:space="preserve"> </w:t>
      </w:r>
      <w:r>
        <w:rPr>
          <w:color w:val="231F20"/>
        </w:rPr>
        <w:t>(D3.3.1).</w:t>
      </w:r>
    </w:p>
    <w:p w14:paraId="52B56C70" w14:textId="77777777" w:rsidR="00E94F05" w:rsidRDefault="00DF3DC5">
      <w:pPr>
        <w:pStyle w:val="Balk5"/>
        <w:jc w:val="both"/>
      </w:pPr>
      <w:r>
        <w:rPr>
          <w:color w:val="231F20"/>
          <w:spacing w:val="-6"/>
        </w:rPr>
        <w:t>TT.</w:t>
      </w:r>
      <w:r>
        <w:rPr>
          <w:color w:val="231F20"/>
          <w:spacing w:val="-23"/>
        </w:rPr>
        <w:t xml:space="preserve"> </w:t>
      </w:r>
      <w:r>
        <w:rPr>
          <w:color w:val="231F20"/>
          <w:spacing w:val="-6"/>
        </w:rPr>
        <w:t>8.</w:t>
      </w:r>
      <w:r>
        <w:rPr>
          <w:color w:val="231F20"/>
          <w:spacing w:val="-22"/>
        </w:rPr>
        <w:t xml:space="preserve"> </w:t>
      </w:r>
      <w:r>
        <w:rPr>
          <w:color w:val="231F20"/>
          <w:spacing w:val="-6"/>
        </w:rPr>
        <w:t>5.</w:t>
      </w:r>
      <w:r>
        <w:rPr>
          <w:color w:val="231F20"/>
          <w:spacing w:val="-23"/>
        </w:rPr>
        <w:t xml:space="preserve"> </w:t>
      </w:r>
      <w:r>
        <w:rPr>
          <w:color w:val="231F20"/>
          <w:spacing w:val="-6"/>
        </w:rPr>
        <w:t>3.</w:t>
      </w:r>
    </w:p>
    <w:p w14:paraId="150DECFE" w14:textId="77777777" w:rsidR="00E94F05" w:rsidRDefault="00DF3DC5">
      <w:pPr>
        <w:pStyle w:val="GvdeMetni"/>
        <w:spacing w:before="95" w:line="278" w:lineRule="auto"/>
        <w:ind w:left="119" w:right="928"/>
        <w:jc w:val="both"/>
      </w:pPr>
      <w:r>
        <w:rPr>
          <w:color w:val="231F20"/>
          <w:spacing w:val="-4"/>
        </w:rPr>
        <w:t>Sınıfta</w:t>
      </w:r>
      <w:r>
        <w:rPr>
          <w:color w:val="231F20"/>
          <w:spacing w:val="-11"/>
        </w:rPr>
        <w:t xml:space="preserve"> </w:t>
      </w:r>
      <w:r>
        <w:rPr>
          <w:color w:val="231F20"/>
          <w:spacing w:val="-4"/>
        </w:rPr>
        <w:t>daha</w:t>
      </w:r>
      <w:r>
        <w:rPr>
          <w:color w:val="231F20"/>
          <w:spacing w:val="-11"/>
        </w:rPr>
        <w:t xml:space="preserve"> </w:t>
      </w:r>
      <w:r>
        <w:rPr>
          <w:color w:val="231F20"/>
          <w:spacing w:val="-4"/>
        </w:rPr>
        <w:t>önceden</w:t>
      </w:r>
      <w:r>
        <w:rPr>
          <w:color w:val="231F20"/>
          <w:spacing w:val="-11"/>
        </w:rPr>
        <w:t xml:space="preserve"> </w:t>
      </w:r>
      <w:r>
        <w:rPr>
          <w:color w:val="231F20"/>
          <w:spacing w:val="-4"/>
        </w:rPr>
        <w:t>oluşturulan</w:t>
      </w:r>
      <w:r>
        <w:rPr>
          <w:color w:val="231F20"/>
          <w:spacing w:val="-11"/>
        </w:rPr>
        <w:t xml:space="preserve"> </w:t>
      </w:r>
      <w:r>
        <w:rPr>
          <w:color w:val="231F20"/>
          <w:spacing w:val="-4"/>
        </w:rPr>
        <w:t>gruplardan</w:t>
      </w:r>
      <w:r>
        <w:rPr>
          <w:color w:val="231F20"/>
          <w:spacing w:val="-11"/>
        </w:rPr>
        <w:t xml:space="preserve"> </w:t>
      </w:r>
      <w:r>
        <w:rPr>
          <w:color w:val="231F20"/>
          <w:spacing w:val="-4"/>
        </w:rPr>
        <w:t>(3-5</w:t>
      </w:r>
      <w:r>
        <w:rPr>
          <w:color w:val="231F20"/>
          <w:spacing w:val="-11"/>
        </w:rPr>
        <w:t xml:space="preserve"> </w:t>
      </w:r>
      <w:r>
        <w:rPr>
          <w:color w:val="231F20"/>
          <w:spacing w:val="-4"/>
        </w:rPr>
        <w:t>kişilik),</w:t>
      </w:r>
      <w:r>
        <w:rPr>
          <w:color w:val="231F20"/>
          <w:spacing w:val="-11"/>
        </w:rPr>
        <w:t xml:space="preserve"> </w:t>
      </w:r>
      <w:r>
        <w:rPr>
          <w:color w:val="231F20"/>
          <w:spacing w:val="-4"/>
        </w:rPr>
        <w:t>mühendislikte</w:t>
      </w:r>
      <w:r>
        <w:rPr>
          <w:color w:val="231F20"/>
          <w:spacing w:val="-11"/>
        </w:rPr>
        <w:t xml:space="preserve"> </w:t>
      </w:r>
      <w:r>
        <w:rPr>
          <w:color w:val="231F20"/>
          <w:spacing w:val="-4"/>
        </w:rPr>
        <w:t>tasarım</w:t>
      </w:r>
      <w:r>
        <w:rPr>
          <w:color w:val="231F20"/>
          <w:spacing w:val="-11"/>
        </w:rPr>
        <w:t xml:space="preserve"> </w:t>
      </w:r>
      <w:r>
        <w:rPr>
          <w:color w:val="231F20"/>
          <w:spacing w:val="-4"/>
        </w:rPr>
        <w:t xml:space="preserve">yaparken </w:t>
      </w:r>
      <w:r>
        <w:rPr>
          <w:color w:val="231F20"/>
          <w:spacing w:val="-2"/>
        </w:rPr>
        <w:t>karşılaşılan</w:t>
      </w:r>
      <w:r>
        <w:rPr>
          <w:color w:val="231F20"/>
          <w:spacing w:val="-14"/>
        </w:rPr>
        <w:t xml:space="preserve"> </w:t>
      </w:r>
      <w:r>
        <w:rPr>
          <w:color w:val="231F20"/>
          <w:spacing w:val="-2"/>
        </w:rPr>
        <w:t>malzeme,</w:t>
      </w:r>
      <w:r>
        <w:rPr>
          <w:color w:val="231F20"/>
          <w:spacing w:val="-13"/>
        </w:rPr>
        <w:t xml:space="preserve"> </w:t>
      </w:r>
      <w:r>
        <w:rPr>
          <w:color w:val="231F20"/>
          <w:spacing w:val="-2"/>
        </w:rPr>
        <w:t>çevre,</w:t>
      </w:r>
      <w:r>
        <w:rPr>
          <w:color w:val="231F20"/>
          <w:spacing w:val="-14"/>
        </w:rPr>
        <w:t xml:space="preserve"> </w:t>
      </w:r>
      <w:r>
        <w:rPr>
          <w:color w:val="231F20"/>
          <w:spacing w:val="-2"/>
        </w:rPr>
        <w:t>boyut,</w:t>
      </w:r>
      <w:r>
        <w:rPr>
          <w:color w:val="231F20"/>
          <w:spacing w:val="-13"/>
        </w:rPr>
        <w:t xml:space="preserve"> </w:t>
      </w:r>
      <w:r>
        <w:rPr>
          <w:color w:val="231F20"/>
          <w:spacing w:val="-2"/>
        </w:rPr>
        <w:t>ergonomi,</w:t>
      </w:r>
      <w:r>
        <w:rPr>
          <w:color w:val="231F20"/>
          <w:spacing w:val="-14"/>
        </w:rPr>
        <w:t xml:space="preserve"> </w:t>
      </w:r>
      <w:r>
        <w:rPr>
          <w:color w:val="231F20"/>
          <w:spacing w:val="-2"/>
        </w:rPr>
        <w:t>üretim</w:t>
      </w:r>
      <w:r>
        <w:rPr>
          <w:color w:val="231F20"/>
          <w:spacing w:val="-13"/>
        </w:rPr>
        <w:t xml:space="preserve"> </w:t>
      </w:r>
      <w:r>
        <w:rPr>
          <w:color w:val="231F20"/>
          <w:spacing w:val="-2"/>
        </w:rPr>
        <w:t>maliyeti,</w:t>
      </w:r>
      <w:r>
        <w:rPr>
          <w:color w:val="231F20"/>
          <w:spacing w:val="-14"/>
        </w:rPr>
        <w:t xml:space="preserve"> </w:t>
      </w:r>
      <w:r>
        <w:rPr>
          <w:color w:val="231F20"/>
          <w:spacing w:val="-2"/>
        </w:rPr>
        <w:t>arz-talep</w:t>
      </w:r>
      <w:r>
        <w:rPr>
          <w:color w:val="231F20"/>
          <w:spacing w:val="-13"/>
        </w:rPr>
        <w:t xml:space="preserve"> </w:t>
      </w:r>
      <w:r>
        <w:rPr>
          <w:color w:val="231F20"/>
          <w:spacing w:val="-2"/>
        </w:rPr>
        <w:t>gibi</w:t>
      </w:r>
      <w:r>
        <w:rPr>
          <w:color w:val="231F20"/>
          <w:spacing w:val="-14"/>
        </w:rPr>
        <w:t xml:space="preserve"> </w:t>
      </w:r>
      <w:r>
        <w:rPr>
          <w:color w:val="231F20"/>
          <w:spacing w:val="-2"/>
        </w:rPr>
        <w:t>problemleri araştırmaları</w:t>
      </w:r>
      <w:r>
        <w:rPr>
          <w:color w:val="231F20"/>
          <w:spacing w:val="-14"/>
        </w:rPr>
        <w:t xml:space="preserve"> </w:t>
      </w:r>
      <w:r>
        <w:rPr>
          <w:color w:val="231F20"/>
          <w:spacing w:val="-2"/>
        </w:rPr>
        <w:t>ve</w:t>
      </w:r>
      <w:r>
        <w:rPr>
          <w:color w:val="231F20"/>
          <w:spacing w:val="-14"/>
        </w:rPr>
        <w:t xml:space="preserve"> </w:t>
      </w:r>
      <w:r>
        <w:rPr>
          <w:color w:val="231F20"/>
          <w:spacing w:val="-2"/>
        </w:rPr>
        <w:t>bunları</w:t>
      </w:r>
      <w:r>
        <w:rPr>
          <w:color w:val="231F20"/>
          <w:spacing w:val="-13"/>
        </w:rPr>
        <w:t xml:space="preserve"> </w:t>
      </w:r>
      <w:r>
        <w:rPr>
          <w:color w:val="231F20"/>
          <w:spacing w:val="-2"/>
        </w:rPr>
        <w:t>maddeler</w:t>
      </w:r>
      <w:r>
        <w:rPr>
          <w:color w:val="231F20"/>
          <w:spacing w:val="-14"/>
        </w:rPr>
        <w:t xml:space="preserve"> </w:t>
      </w:r>
      <w:r>
        <w:rPr>
          <w:color w:val="231F20"/>
          <w:spacing w:val="-2"/>
        </w:rPr>
        <w:t>halinde</w:t>
      </w:r>
      <w:r>
        <w:rPr>
          <w:color w:val="231F20"/>
          <w:spacing w:val="-14"/>
        </w:rPr>
        <w:t xml:space="preserve"> </w:t>
      </w:r>
      <w:r>
        <w:rPr>
          <w:color w:val="231F20"/>
          <w:spacing w:val="-2"/>
        </w:rPr>
        <w:t>yazılı</w:t>
      </w:r>
      <w:r>
        <w:rPr>
          <w:color w:val="231F20"/>
          <w:spacing w:val="-13"/>
        </w:rPr>
        <w:t xml:space="preserve"> </w:t>
      </w:r>
      <w:r>
        <w:rPr>
          <w:color w:val="231F20"/>
          <w:spacing w:val="-2"/>
        </w:rPr>
        <w:t>bir</w:t>
      </w:r>
      <w:r>
        <w:rPr>
          <w:color w:val="231F20"/>
          <w:spacing w:val="-14"/>
        </w:rPr>
        <w:t xml:space="preserve"> </w:t>
      </w:r>
      <w:r>
        <w:rPr>
          <w:color w:val="231F20"/>
          <w:spacing w:val="-2"/>
        </w:rPr>
        <w:t>metne</w:t>
      </w:r>
      <w:r>
        <w:rPr>
          <w:color w:val="231F20"/>
          <w:spacing w:val="-13"/>
        </w:rPr>
        <w:t xml:space="preserve"> </w:t>
      </w:r>
      <w:r>
        <w:rPr>
          <w:color w:val="231F20"/>
          <w:spacing w:val="-2"/>
        </w:rPr>
        <w:t>dönüştürmeleri,</w:t>
      </w:r>
      <w:r>
        <w:rPr>
          <w:color w:val="231F20"/>
          <w:spacing w:val="-14"/>
        </w:rPr>
        <w:t xml:space="preserve"> </w:t>
      </w:r>
      <w:r>
        <w:rPr>
          <w:color w:val="231F20"/>
          <w:spacing w:val="-2"/>
        </w:rPr>
        <w:t>bunları</w:t>
      </w:r>
      <w:r>
        <w:rPr>
          <w:color w:val="231F20"/>
          <w:spacing w:val="-14"/>
        </w:rPr>
        <w:t xml:space="preserve"> </w:t>
      </w:r>
      <w:r>
        <w:rPr>
          <w:color w:val="231F20"/>
          <w:spacing w:val="-2"/>
        </w:rPr>
        <w:t xml:space="preserve">yapar- </w:t>
      </w:r>
      <w:r>
        <w:rPr>
          <w:color w:val="231F20"/>
          <w:spacing w:val="-6"/>
        </w:rPr>
        <w:t>ken</w:t>
      </w:r>
      <w:r>
        <w:rPr>
          <w:color w:val="231F20"/>
          <w:spacing w:val="-9"/>
        </w:rPr>
        <w:t xml:space="preserve"> </w:t>
      </w:r>
      <w:r>
        <w:rPr>
          <w:color w:val="231F20"/>
          <w:spacing w:val="-6"/>
        </w:rPr>
        <w:t>de</w:t>
      </w:r>
      <w:r>
        <w:rPr>
          <w:color w:val="231F20"/>
          <w:spacing w:val="-9"/>
        </w:rPr>
        <w:t xml:space="preserve"> </w:t>
      </w:r>
      <w:r>
        <w:rPr>
          <w:color w:val="231F20"/>
          <w:spacing w:val="-6"/>
        </w:rPr>
        <w:t>ölçütler</w:t>
      </w:r>
      <w:r>
        <w:rPr>
          <w:color w:val="231F20"/>
          <w:spacing w:val="-9"/>
        </w:rPr>
        <w:t xml:space="preserve"> </w:t>
      </w:r>
      <w:r>
        <w:rPr>
          <w:color w:val="231F20"/>
          <w:spacing w:val="-6"/>
        </w:rPr>
        <w:t>belirlemeleri</w:t>
      </w:r>
      <w:r>
        <w:rPr>
          <w:color w:val="231F20"/>
          <w:spacing w:val="-9"/>
        </w:rPr>
        <w:t xml:space="preserve"> </w:t>
      </w:r>
      <w:r>
        <w:rPr>
          <w:color w:val="231F20"/>
          <w:spacing w:val="-6"/>
        </w:rPr>
        <w:t>beklenir</w:t>
      </w:r>
      <w:r>
        <w:rPr>
          <w:color w:val="231F20"/>
          <w:spacing w:val="-9"/>
        </w:rPr>
        <w:t xml:space="preserve"> </w:t>
      </w:r>
      <w:r>
        <w:rPr>
          <w:color w:val="231F20"/>
          <w:spacing w:val="-6"/>
        </w:rPr>
        <w:t>(OB1.2.SB4.)</w:t>
      </w:r>
      <w:r>
        <w:rPr>
          <w:color w:val="231F20"/>
          <w:spacing w:val="-9"/>
        </w:rPr>
        <w:t xml:space="preserve"> </w:t>
      </w:r>
      <w:r>
        <w:rPr>
          <w:color w:val="231F20"/>
          <w:spacing w:val="-6"/>
        </w:rPr>
        <w:t>(KB2.17.SB1.).</w:t>
      </w:r>
      <w:r>
        <w:rPr>
          <w:color w:val="231F20"/>
          <w:spacing w:val="40"/>
        </w:rPr>
        <w:t xml:space="preserve"> </w:t>
      </w:r>
      <w:r>
        <w:rPr>
          <w:color w:val="231F20"/>
          <w:spacing w:val="-6"/>
        </w:rPr>
        <w:t>Belirlenen</w:t>
      </w:r>
      <w:r>
        <w:rPr>
          <w:color w:val="231F20"/>
          <w:spacing w:val="-9"/>
        </w:rPr>
        <w:t xml:space="preserve"> </w:t>
      </w:r>
      <w:r>
        <w:rPr>
          <w:color w:val="231F20"/>
          <w:spacing w:val="-6"/>
        </w:rPr>
        <w:t>ölçütlere</w:t>
      </w:r>
      <w:r>
        <w:rPr>
          <w:color w:val="231F20"/>
          <w:spacing w:val="-9"/>
        </w:rPr>
        <w:t xml:space="preserve"> </w:t>
      </w:r>
      <w:r>
        <w:rPr>
          <w:color w:val="231F20"/>
          <w:spacing w:val="-6"/>
        </w:rPr>
        <w:t xml:space="preserve">göre </w:t>
      </w:r>
      <w:r>
        <w:rPr>
          <w:color w:val="231F20"/>
          <w:spacing w:val="-2"/>
        </w:rPr>
        <w:t>zaman,</w:t>
      </w:r>
      <w:r>
        <w:rPr>
          <w:color w:val="231F20"/>
          <w:spacing w:val="-17"/>
        </w:rPr>
        <w:t xml:space="preserve"> </w:t>
      </w:r>
      <w:r>
        <w:rPr>
          <w:color w:val="231F20"/>
          <w:spacing w:val="-2"/>
        </w:rPr>
        <w:t>kültür,</w:t>
      </w:r>
      <w:r>
        <w:rPr>
          <w:color w:val="231F20"/>
          <w:spacing w:val="-17"/>
        </w:rPr>
        <w:t xml:space="preserve"> </w:t>
      </w:r>
      <w:r>
        <w:rPr>
          <w:color w:val="231F20"/>
          <w:spacing w:val="-2"/>
        </w:rPr>
        <w:t>mekân,</w:t>
      </w:r>
      <w:r>
        <w:rPr>
          <w:color w:val="231F20"/>
          <w:spacing w:val="-17"/>
        </w:rPr>
        <w:t xml:space="preserve"> </w:t>
      </w:r>
      <w:r>
        <w:rPr>
          <w:color w:val="231F20"/>
          <w:spacing w:val="-2"/>
        </w:rPr>
        <w:t>bütçe</w:t>
      </w:r>
      <w:r>
        <w:rPr>
          <w:color w:val="231F20"/>
          <w:spacing w:val="-17"/>
        </w:rPr>
        <w:t xml:space="preserve"> </w:t>
      </w:r>
      <w:r>
        <w:rPr>
          <w:color w:val="231F20"/>
          <w:spacing w:val="-2"/>
        </w:rPr>
        <w:t>ve</w:t>
      </w:r>
      <w:r>
        <w:rPr>
          <w:color w:val="231F20"/>
          <w:spacing w:val="-17"/>
        </w:rPr>
        <w:t xml:space="preserve"> </w:t>
      </w:r>
      <w:r>
        <w:rPr>
          <w:color w:val="231F20"/>
          <w:spacing w:val="-2"/>
        </w:rPr>
        <w:t>ekoloji</w:t>
      </w:r>
      <w:r>
        <w:rPr>
          <w:color w:val="231F20"/>
          <w:spacing w:val="-17"/>
        </w:rPr>
        <w:t xml:space="preserve"> </w:t>
      </w:r>
      <w:r>
        <w:rPr>
          <w:color w:val="231F20"/>
          <w:spacing w:val="-2"/>
        </w:rPr>
        <w:t>gibi</w:t>
      </w:r>
      <w:r>
        <w:rPr>
          <w:color w:val="231F20"/>
          <w:spacing w:val="-17"/>
        </w:rPr>
        <w:t xml:space="preserve"> </w:t>
      </w:r>
      <w:r>
        <w:rPr>
          <w:color w:val="231F20"/>
          <w:spacing w:val="-2"/>
        </w:rPr>
        <w:t>sınırlılıkları</w:t>
      </w:r>
      <w:r>
        <w:rPr>
          <w:color w:val="231F20"/>
          <w:spacing w:val="-17"/>
        </w:rPr>
        <w:t xml:space="preserve"> </w:t>
      </w:r>
      <w:r>
        <w:rPr>
          <w:color w:val="231F20"/>
          <w:spacing w:val="-2"/>
        </w:rPr>
        <w:t>bir</w:t>
      </w:r>
      <w:r>
        <w:rPr>
          <w:color w:val="231F20"/>
          <w:spacing w:val="-17"/>
        </w:rPr>
        <w:t xml:space="preserve"> </w:t>
      </w:r>
      <w:r>
        <w:rPr>
          <w:color w:val="231F20"/>
          <w:spacing w:val="-2"/>
        </w:rPr>
        <w:t>tablo</w:t>
      </w:r>
      <w:r>
        <w:rPr>
          <w:color w:val="231F20"/>
          <w:spacing w:val="-17"/>
        </w:rPr>
        <w:t xml:space="preserve"> </w:t>
      </w:r>
      <w:r>
        <w:rPr>
          <w:color w:val="231F20"/>
          <w:spacing w:val="-2"/>
        </w:rPr>
        <w:t>haline</w:t>
      </w:r>
      <w:r>
        <w:rPr>
          <w:color w:val="231F20"/>
          <w:spacing w:val="-17"/>
        </w:rPr>
        <w:t xml:space="preserve"> </w:t>
      </w:r>
      <w:r>
        <w:rPr>
          <w:color w:val="231F20"/>
          <w:spacing w:val="-2"/>
        </w:rPr>
        <w:t>getirerek</w:t>
      </w:r>
      <w:r>
        <w:rPr>
          <w:color w:val="231F20"/>
          <w:spacing w:val="-17"/>
        </w:rPr>
        <w:t xml:space="preserve"> </w:t>
      </w:r>
      <w:r>
        <w:rPr>
          <w:color w:val="231F20"/>
          <w:spacing w:val="-2"/>
        </w:rPr>
        <w:t>ölçümler</w:t>
      </w:r>
    </w:p>
    <w:p w14:paraId="524979C1" w14:textId="77777777" w:rsidR="00E94F05" w:rsidRDefault="00E94F05">
      <w:pPr>
        <w:pStyle w:val="GvdeMetni"/>
        <w:spacing w:line="278" w:lineRule="auto"/>
        <w:jc w:val="both"/>
        <w:sectPr w:rsidR="00E94F05">
          <w:pgSz w:w="11910" w:h="16840"/>
          <w:pgMar w:top="1020" w:right="283" w:bottom="540" w:left="283" w:header="0" w:footer="353" w:gutter="0"/>
          <w:cols w:num="2" w:space="708" w:equalWidth="0">
            <w:col w:w="2756" w:space="40"/>
            <w:col w:w="8548"/>
          </w:cols>
        </w:sectPr>
      </w:pPr>
    </w:p>
    <w:p w14:paraId="67D0C4C4" w14:textId="4C30EA33" w:rsidR="00E94F05" w:rsidRDefault="00DF3DC5">
      <w:pPr>
        <w:pStyle w:val="GvdeMetni"/>
        <w:spacing w:before="189" w:line="278" w:lineRule="auto"/>
        <w:ind w:left="3198" w:right="645"/>
        <w:jc w:val="both"/>
      </w:pPr>
      <w:r>
        <w:rPr>
          <w:color w:val="231F20"/>
        </w:rPr>
        <w:lastRenderedPageBreak/>
        <w:t xml:space="preserve">yapar (KB2.17.SB2) ve çoklu ortam sunularından yararlanarak sunmaları beklenir </w:t>
      </w:r>
      <w:r>
        <w:rPr>
          <w:color w:val="231F20"/>
          <w:spacing w:val="-2"/>
        </w:rPr>
        <w:t>(OB7.4.SB1,</w:t>
      </w:r>
      <w:r>
        <w:rPr>
          <w:color w:val="231F20"/>
          <w:spacing w:val="-14"/>
        </w:rPr>
        <w:t xml:space="preserve"> </w:t>
      </w:r>
      <w:r>
        <w:rPr>
          <w:color w:val="231F20"/>
          <w:spacing w:val="-2"/>
        </w:rPr>
        <w:t>OB2.6.SB2).</w:t>
      </w:r>
      <w:r>
        <w:rPr>
          <w:color w:val="231F20"/>
          <w:spacing w:val="-14"/>
        </w:rPr>
        <w:t xml:space="preserve"> </w:t>
      </w:r>
      <w:r>
        <w:rPr>
          <w:color w:val="231F20"/>
          <w:spacing w:val="-2"/>
        </w:rPr>
        <w:t>Bu</w:t>
      </w:r>
      <w:r>
        <w:rPr>
          <w:color w:val="231F20"/>
          <w:spacing w:val="-13"/>
        </w:rPr>
        <w:t xml:space="preserve"> </w:t>
      </w:r>
      <w:r>
        <w:rPr>
          <w:color w:val="231F20"/>
          <w:spacing w:val="-2"/>
        </w:rPr>
        <w:t>verileri</w:t>
      </w:r>
      <w:r>
        <w:rPr>
          <w:color w:val="231F20"/>
          <w:spacing w:val="-14"/>
        </w:rPr>
        <w:t xml:space="preserve"> </w:t>
      </w:r>
      <w:r>
        <w:rPr>
          <w:color w:val="231F20"/>
          <w:spacing w:val="-2"/>
        </w:rPr>
        <w:t>kullanarak</w:t>
      </w:r>
      <w:r>
        <w:rPr>
          <w:color w:val="231F20"/>
          <w:spacing w:val="-14"/>
        </w:rPr>
        <w:t xml:space="preserve"> </w:t>
      </w:r>
      <w:r>
        <w:rPr>
          <w:color w:val="231F20"/>
          <w:spacing w:val="-2"/>
        </w:rPr>
        <w:t>(SDB3.3)</w:t>
      </w:r>
      <w:r>
        <w:rPr>
          <w:color w:val="231F20"/>
          <w:spacing w:val="-13"/>
        </w:rPr>
        <w:t xml:space="preserve"> </w:t>
      </w:r>
      <w:r>
        <w:rPr>
          <w:color w:val="231F20"/>
          <w:spacing w:val="-2"/>
        </w:rPr>
        <w:t>öğrencilerden</w:t>
      </w:r>
      <w:r>
        <w:rPr>
          <w:color w:val="231F20"/>
          <w:spacing w:val="-14"/>
        </w:rPr>
        <w:t xml:space="preserve"> </w:t>
      </w:r>
      <w:r>
        <w:rPr>
          <w:color w:val="231F20"/>
          <w:spacing w:val="-2"/>
        </w:rPr>
        <w:t>yaşlı</w:t>
      </w:r>
      <w:r>
        <w:rPr>
          <w:color w:val="231F20"/>
          <w:spacing w:val="-13"/>
        </w:rPr>
        <w:t xml:space="preserve"> </w:t>
      </w:r>
      <w:r>
        <w:rPr>
          <w:color w:val="231F20"/>
          <w:spacing w:val="-2"/>
        </w:rPr>
        <w:t>bireyler</w:t>
      </w:r>
      <w:r>
        <w:rPr>
          <w:color w:val="231F20"/>
          <w:spacing w:val="-14"/>
        </w:rPr>
        <w:t xml:space="preserve"> </w:t>
      </w:r>
      <w:r>
        <w:rPr>
          <w:color w:val="231F20"/>
          <w:spacing w:val="-2"/>
        </w:rPr>
        <w:t xml:space="preserve">için </w:t>
      </w:r>
      <w:r>
        <w:rPr>
          <w:color w:val="231F20"/>
          <w:spacing w:val="-4"/>
        </w:rPr>
        <w:t xml:space="preserve">belirlenen ölçütlere göre yaptığı ölçüm sonuçlarını bir ürünü tasarlayabilmek için karşılaş- </w:t>
      </w:r>
      <w:r>
        <w:rPr>
          <w:color w:val="231F20"/>
          <w:spacing w:val="-2"/>
        </w:rPr>
        <w:t>tırır</w:t>
      </w:r>
      <w:r>
        <w:rPr>
          <w:color w:val="231F20"/>
          <w:spacing w:val="-14"/>
        </w:rPr>
        <w:t xml:space="preserve"> </w:t>
      </w:r>
      <w:r>
        <w:rPr>
          <w:color w:val="231F20"/>
          <w:spacing w:val="-2"/>
        </w:rPr>
        <w:t>(SDB3.3,</w:t>
      </w:r>
      <w:r>
        <w:rPr>
          <w:color w:val="231F20"/>
          <w:spacing w:val="-14"/>
        </w:rPr>
        <w:t xml:space="preserve"> </w:t>
      </w:r>
      <w:r>
        <w:rPr>
          <w:color w:val="231F20"/>
          <w:spacing w:val="-2"/>
        </w:rPr>
        <w:t>KB2.17.SB3).</w:t>
      </w:r>
      <w:r>
        <w:rPr>
          <w:color w:val="231F20"/>
          <w:spacing w:val="-13"/>
        </w:rPr>
        <w:t xml:space="preserve"> </w:t>
      </w:r>
      <w:r>
        <w:rPr>
          <w:color w:val="231F20"/>
          <w:spacing w:val="-2"/>
        </w:rPr>
        <w:t>Yaptıkları</w:t>
      </w:r>
      <w:r>
        <w:rPr>
          <w:color w:val="231F20"/>
          <w:spacing w:val="-14"/>
        </w:rPr>
        <w:t xml:space="preserve"> </w:t>
      </w:r>
      <w:r>
        <w:rPr>
          <w:color w:val="231F20"/>
          <w:spacing w:val="-2"/>
        </w:rPr>
        <w:t>karşılaştırmaya</w:t>
      </w:r>
      <w:r>
        <w:rPr>
          <w:color w:val="231F20"/>
          <w:spacing w:val="-14"/>
        </w:rPr>
        <w:t xml:space="preserve"> </w:t>
      </w:r>
      <w:r>
        <w:rPr>
          <w:color w:val="231F20"/>
          <w:spacing w:val="-2"/>
        </w:rPr>
        <w:t>göre</w:t>
      </w:r>
      <w:r>
        <w:rPr>
          <w:color w:val="231F20"/>
          <w:spacing w:val="-13"/>
        </w:rPr>
        <w:t xml:space="preserve"> </w:t>
      </w:r>
      <w:r>
        <w:rPr>
          <w:color w:val="231F20"/>
          <w:spacing w:val="-2"/>
        </w:rPr>
        <w:t>yaşlı</w:t>
      </w:r>
      <w:r>
        <w:rPr>
          <w:color w:val="231F20"/>
          <w:spacing w:val="-14"/>
        </w:rPr>
        <w:t xml:space="preserve"> </w:t>
      </w:r>
      <w:r>
        <w:rPr>
          <w:color w:val="231F20"/>
          <w:spacing w:val="-2"/>
        </w:rPr>
        <w:t>bireylerin</w:t>
      </w:r>
      <w:r>
        <w:rPr>
          <w:color w:val="231F20"/>
          <w:spacing w:val="-13"/>
        </w:rPr>
        <w:t xml:space="preserve"> </w:t>
      </w:r>
      <w:r>
        <w:rPr>
          <w:color w:val="231F20"/>
          <w:spacing w:val="-2"/>
        </w:rPr>
        <w:t>hangisinde</w:t>
      </w:r>
      <w:r>
        <w:rPr>
          <w:color w:val="231F20"/>
          <w:spacing w:val="-14"/>
        </w:rPr>
        <w:t xml:space="preserve"> </w:t>
      </w:r>
      <w:r>
        <w:rPr>
          <w:color w:val="231F20"/>
          <w:spacing w:val="-2"/>
        </w:rPr>
        <w:t xml:space="preserve">ve- rilen ölçütlerle yapılan ölçümlerin ne kadar örtüştüğüne, benzerliklerin ve farklılıklarının </w:t>
      </w:r>
      <w:r>
        <w:rPr>
          <w:color w:val="231F20"/>
          <w:spacing w:val="-6"/>
        </w:rPr>
        <w:t xml:space="preserve">neler olduğuna dair yargıya varmaları beklenir (KB2.17.SB4). Yaşlı bireylerin toplumsal ha- yata etkin katılımını sağlayabilmek için (D5.1.4) öğrencilerden bu bireylerin ihtiyaçlarını göz </w:t>
      </w:r>
      <w:r>
        <w:rPr>
          <w:color w:val="231F20"/>
          <w:spacing w:val="-4"/>
        </w:rPr>
        <w:t xml:space="preserve">önünde bulundurmaları ve bir tasarım oluşturmaları beklenir. Yaşlı bireyler için belirlenen </w:t>
      </w:r>
      <w:r>
        <w:rPr>
          <w:color w:val="231F20"/>
          <w:spacing w:val="-2"/>
        </w:rPr>
        <w:t xml:space="preserve">problemin gerekçeleri, boyutları ve sınırlılıkları belirlenir (KB2.17.SB2). Mevcut durumla </w:t>
      </w:r>
      <w:r>
        <w:rPr>
          <w:color w:val="231F20"/>
          <w:spacing w:val="-4"/>
        </w:rPr>
        <w:t>karşılaştırılarak, geliştirilmesi gereken yönlerinin vurgulanması sağlanır (KB2.17.SB3). Bu geliştirmelerin</w:t>
      </w:r>
      <w:r>
        <w:rPr>
          <w:color w:val="231F20"/>
          <w:spacing w:val="-5"/>
        </w:rPr>
        <w:t xml:space="preserve"> </w:t>
      </w:r>
      <w:r>
        <w:rPr>
          <w:color w:val="231F20"/>
          <w:spacing w:val="-4"/>
        </w:rPr>
        <w:t>onların</w:t>
      </w:r>
      <w:r>
        <w:rPr>
          <w:color w:val="231F20"/>
          <w:spacing w:val="-5"/>
        </w:rPr>
        <w:t xml:space="preserve"> </w:t>
      </w:r>
      <w:r>
        <w:rPr>
          <w:color w:val="231F20"/>
          <w:spacing w:val="-4"/>
        </w:rPr>
        <w:t>yaşam</w:t>
      </w:r>
      <w:r>
        <w:rPr>
          <w:color w:val="231F20"/>
          <w:spacing w:val="-5"/>
        </w:rPr>
        <w:t xml:space="preserve"> </w:t>
      </w:r>
      <w:r>
        <w:rPr>
          <w:color w:val="231F20"/>
          <w:spacing w:val="-4"/>
        </w:rPr>
        <w:t>kalitesini</w:t>
      </w:r>
      <w:r>
        <w:rPr>
          <w:color w:val="231F20"/>
          <w:spacing w:val="-5"/>
        </w:rPr>
        <w:t xml:space="preserve"> </w:t>
      </w:r>
      <w:r>
        <w:rPr>
          <w:color w:val="231F20"/>
          <w:spacing w:val="-4"/>
        </w:rPr>
        <w:t>ne</w:t>
      </w:r>
      <w:r>
        <w:rPr>
          <w:color w:val="231F20"/>
          <w:spacing w:val="-5"/>
        </w:rPr>
        <w:t xml:space="preserve"> </w:t>
      </w:r>
      <w:r>
        <w:rPr>
          <w:color w:val="231F20"/>
          <w:spacing w:val="-4"/>
        </w:rPr>
        <w:t>kadar</w:t>
      </w:r>
      <w:r>
        <w:rPr>
          <w:color w:val="231F20"/>
          <w:spacing w:val="-5"/>
        </w:rPr>
        <w:t xml:space="preserve"> </w:t>
      </w:r>
      <w:r>
        <w:rPr>
          <w:color w:val="231F20"/>
          <w:spacing w:val="-4"/>
        </w:rPr>
        <w:t>iyileştirebileceği</w:t>
      </w:r>
      <w:r>
        <w:rPr>
          <w:color w:val="231F20"/>
          <w:spacing w:val="-5"/>
        </w:rPr>
        <w:t xml:space="preserve"> </w:t>
      </w:r>
      <w:r>
        <w:rPr>
          <w:color w:val="231F20"/>
          <w:spacing w:val="-4"/>
        </w:rPr>
        <w:t>konularında</w:t>
      </w:r>
      <w:r>
        <w:rPr>
          <w:color w:val="231F20"/>
          <w:spacing w:val="-5"/>
        </w:rPr>
        <w:t xml:space="preserve"> </w:t>
      </w:r>
      <w:r>
        <w:rPr>
          <w:color w:val="231F20"/>
          <w:spacing w:val="-4"/>
        </w:rPr>
        <w:t>görüş</w:t>
      </w:r>
      <w:r>
        <w:rPr>
          <w:color w:val="231F20"/>
          <w:spacing w:val="-5"/>
        </w:rPr>
        <w:t xml:space="preserve"> </w:t>
      </w:r>
      <w:r>
        <w:rPr>
          <w:color w:val="231F20"/>
          <w:spacing w:val="-4"/>
        </w:rPr>
        <w:t xml:space="preserve">bildir- </w:t>
      </w:r>
      <w:r>
        <w:rPr>
          <w:color w:val="231F20"/>
        </w:rPr>
        <w:t>meleri</w:t>
      </w:r>
      <w:r>
        <w:rPr>
          <w:color w:val="231F20"/>
          <w:spacing w:val="-4"/>
        </w:rPr>
        <w:t xml:space="preserve"> </w:t>
      </w:r>
      <w:r>
        <w:rPr>
          <w:color w:val="231F20"/>
        </w:rPr>
        <w:t>beklenir</w:t>
      </w:r>
      <w:r>
        <w:rPr>
          <w:color w:val="231F20"/>
          <w:spacing w:val="-4"/>
        </w:rPr>
        <w:t xml:space="preserve"> </w:t>
      </w:r>
      <w:r>
        <w:rPr>
          <w:color w:val="231F20"/>
        </w:rPr>
        <w:t>(KB2.17.SB4).</w:t>
      </w:r>
    </w:p>
    <w:p w14:paraId="4F19835F" w14:textId="77777777" w:rsidR="00E94F05" w:rsidRDefault="00DF3DC5">
      <w:pPr>
        <w:pStyle w:val="Balk5"/>
        <w:spacing w:before="57"/>
        <w:ind w:left="3198"/>
        <w:jc w:val="both"/>
      </w:pPr>
      <w:r>
        <w:rPr>
          <w:color w:val="231F20"/>
          <w:spacing w:val="-6"/>
        </w:rPr>
        <w:t>TT.</w:t>
      </w:r>
      <w:r>
        <w:rPr>
          <w:color w:val="231F20"/>
          <w:spacing w:val="-23"/>
        </w:rPr>
        <w:t xml:space="preserve"> </w:t>
      </w:r>
      <w:r>
        <w:rPr>
          <w:color w:val="231F20"/>
          <w:spacing w:val="-6"/>
        </w:rPr>
        <w:t>8.</w:t>
      </w:r>
      <w:r>
        <w:rPr>
          <w:color w:val="231F20"/>
          <w:spacing w:val="-22"/>
        </w:rPr>
        <w:t xml:space="preserve"> </w:t>
      </w:r>
      <w:r>
        <w:rPr>
          <w:color w:val="231F20"/>
          <w:spacing w:val="-6"/>
        </w:rPr>
        <w:t>5.</w:t>
      </w:r>
      <w:r>
        <w:rPr>
          <w:color w:val="231F20"/>
          <w:spacing w:val="-23"/>
        </w:rPr>
        <w:t xml:space="preserve"> </w:t>
      </w:r>
      <w:r>
        <w:rPr>
          <w:color w:val="231F20"/>
          <w:spacing w:val="-6"/>
        </w:rPr>
        <w:t>4.</w:t>
      </w:r>
    </w:p>
    <w:p w14:paraId="20D1AA22" w14:textId="77777777" w:rsidR="00E94F05" w:rsidRDefault="00DF3DC5">
      <w:pPr>
        <w:pStyle w:val="GvdeMetni"/>
        <w:spacing w:before="95" w:line="278" w:lineRule="auto"/>
        <w:ind w:left="3198" w:right="645"/>
        <w:jc w:val="both"/>
      </w:pPr>
      <w:r>
        <w:rPr>
          <w:color w:val="231F20"/>
          <w:spacing w:val="-4"/>
        </w:rPr>
        <w:t xml:space="preserve">Öğrenciler tarafından yakın çevresinde yaşlı bireylerin ihtiyaçlarını giderebilecek bir prob- lemin araştırılması, araştırma sonucunda problemin belirlenmesi, belirlediği bu problemin </w:t>
      </w:r>
      <w:r>
        <w:rPr>
          <w:color w:val="231F20"/>
        </w:rPr>
        <w:t xml:space="preserve">gerekçesini tanımlaması, çözümüne yönelik fikir/fikirler geliştirmesi, öğretmenin reh- </w:t>
      </w:r>
      <w:r>
        <w:rPr>
          <w:color w:val="231F20"/>
          <w:spacing w:val="-4"/>
        </w:rPr>
        <w:t>berliğinde</w:t>
      </w:r>
      <w:r>
        <w:rPr>
          <w:color w:val="231F20"/>
          <w:spacing w:val="-8"/>
        </w:rPr>
        <w:t xml:space="preserve"> </w:t>
      </w:r>
      <w:r>
        <w:rPr>
          <w:color w:val="231F20"/>
          <w:spacing w:val="-4"/>
        </w:rPr>
        <w:t>arasından</w:t>
      </w:r>
      <w:r>
        <w:rPr>
          <w:color w:val="231F20"/>
          <w:spacing w:val="-8"/>
        </w:rPr>
        <w:t xml:space="preserve"> </w:t>
      </w:r>
      <w:r>
        <w:rPr>
          <w:color w:val="231F20"/>
          <w:spacing w:val="-4"/>
        </w:rPr>
        <w:t>en</w:t>
      </w:r>
      <w:r>
        <w:rPr>
          <w:color w:val="231F20"/>
          <w:spacing w:val="-8"/>
        </w:rPr>
        <w:t xml:space="preserve"> </w:t>
      </w:r>
      <w:r>
        <w:rPr>
          <w:color w:val="231F20"/>
          <w:spacing w:val="-4"/>
        </w:rPr>
        <w:t>iyisinin</w:t>
      </w:r>
      <w:r>
        <w:rPr>
          <w:color w:val="231F20"/>
          <w:spacing w:val="-8"/>
        </w:rPr>
        <w:t xml:space="preserve"> </w:t>
      </w:r>
      <w:r>
        <w:rPr>
          <w:color w:val="231F20"/>
          <w:spacing w:val="-4"/>
        </w:rPr>
        <w:t>belirlenmesi,</w:t>
      </w:r>
      <w:r>
        <w:rPr>
          <w:color w:val="231F20"/>
          <w:spacing w:val="-8"/>
        </w:rPr>
        <w:t xml:space="preserve"> </w:t>
      </w:r>
      <w:r>
        <w:rPr>
          <w:color w:val="231F20"/>
          <w:spacing w:val="-4"/>
        </w:rPr>
        <w:t>yaşlı</w:t>
      </w:r>
      <w:r>
        <w:rPr>
          <w:color w:val="231F20"/>
          <w:spacing w:val="-8"/>
        </w:rPr>
        <w:t xml:space="preserve"> </w:t>
      </w:r>
      <w:r>
        <w:rPr>
          <w:color w:val="231F20"/>
          <w:spacing w:val="-4"/>
        </w:rPr>
        <w:t>bireylerin</w:t>
      </w:r>
      <w:r>
        <w:rPr>
          <w:color w:val="231F20"/>
          <w:spacing w:val="-8"/>
        </w:rPr>
        <w:t xml:space="preserve"> </w:t>
      </w:r>
      <w:r>
        <w:rPr>
          <w:color w:val="231F20"/>
          <w:spacing w:val="-4"/>
        </w:rPr>
        <w:t>duygularına</w:t>
      </w:r>
      <w:r>
        <w:rPr>
          <w:color w:val="231F20"/>
          <w:spacing w:val="-8"/>
        </w:rPr>
        <w:t xml:space="preserve"> </w:t>
      </w:r>
      <w:r>
        <w:rPr>
          <w:color w:val="231F20"/>
          <w:spacing w:val="-4"/>
        </w:rPr>
        <w:t>da</w:t>
      </w:r>
      <w:r>
        <w:rPr>
          <w:color w:val="231F20"/>
          <w:spacing w:val="-8"/>
        </w:rPr>
        <w:t xml:space="preserve"> </w:t>
      </w:r>
      <w:r>
        <w:rPr>
          <w:color w:val="231F20"/>
          <w:spacing w:val="-4"/>
        </w:rPr>
        <w:t>önem</w:t>
      </w:r>
      <w:r>
        <w:rPr>
          <w:color w:val="231F20"/>
          <w:spacing w:val="-8"/>
        </w:rPr>
        <w:t xml:space="preserve"> </w:t>
      </w:r>
      <w:r>
        <w:rPr>
          <w:color w:val="231F20"/>
          <w:spacing w:val="-4"/>
        </w:rPr>
        <w:t xml:space="preserve">vererek </w:t>
      </w:r>
      <w:r>
        <w:rPr>
          <w:color w:val="231F20"/>
        </w:rPr>
        <w:t>(D9.2.5)</w:t>
      </w:r>
      <w:r>
        <w:rPr>
          <w:color w:val="231F20"/>
          <w:spacing w:val="-16"/>
        </w:rPr>
        <w:t xml:space="preserve"> </w:t>
      </w:r>
      <w:r>
        <w:rPr>
          <w:color w:val="231F20"/>
        </w:rPr>
        <w:t>yapmak</w:t>
      </w:r>
      <w:r>
        <w:rPr>
          <w:color w:val="231F20"/>
          <w:spacing w:val="-16"/>
        </w:rPr>
        <w:t xml:space="preserve"> </w:t>
      </w:r>
      <w:r>
        <w:rPr>
          <w:color w:val="231F20"/>
        </w:rPr>
        <w:t>istedikleri</w:t>
      </w:r>
      <w:r>
        <w:rPr>
          <w:color w:val="231F20"/>
          <w:spacing w:val="-15"/>
        </w:rPr>
        <w:t xml:space="preserve"> </w:t>
      </w:r>
      <w:r>
        <w:rPr>
          <w:color w:val="231F20"/>
        </w:rPr>
        <w:t>ürünün</w:t>
      </w:r>
      <w:r>
        <w:rPr>
          <w:color w:val="231F20"/>
          <w:spacing w:val="-16"/>
        </w:rPr>
        <w:t xml:space="preserve"> </w:t>
      </w:r>
      <w:r>
        <w:rPr>
          <w:color w:val="231F20"/>
        </w:rPr>
        <w:t>taslağının</w:t>
      </w:r>
      <w:r>
        <w:rPr>
          <w:color w:val="231F20"/>
          <w:spacing w:val="-16"/>
        </w:rPr>
        <w:t xml:space="preserve"> </w:t>
      </w:r>
      <w:r>
        <w:rPr>
          <w:color w:val="231F20"/>
        </w:rPr>
        <w:t>yapılması</w:t>
      </w:r>
      <w:r>
        <w:rPr>
          <w:color w:val="231F20"/>
          <w:spacing w:val="-15"/>
        </w:rPr>
        <w:t xml:space="preserve"> </w:t>
      </w:r>
      <w:r>
        <w:rPr>
          <w:color w:val="231F20"/>
        </w:rPr>
        <w:t>için</w:t>
      </w:r>
      <w:r>
        <w:rPr>
          <w:color w:val="231F20"/>
          <w:spacing w:val="-16"/>
        </w:rPr>
        <w:t xml:space="preserve"> </w:t>
      </w:r>
      <w:r>
        <w:rPr>
          <w:color w:val="231F20"/>
        </w:rPr>
        <w:t>incelemeler</w:t>
      </w:r>
      <w:r>
        <w:rPr>
          <w:color w:val="231F20"/>
          <w:spacing w:val="-15"/>
        </w:rPr>
        <w:t xml:space="preserve"> </w:t>
      </w:r>
      <w:r>
        <w:rPr>
          <w:color w:val="231F20"/>
        </w:rPr>
        <w:t>yapması</w:t>
      </w:r>
      <w:r>
        <w:rPr>
          <w:color w:val="231F20"/>
          <w:spacing w:val="-16"/>
        </w:rPr>
        <w:t xml:space="preserve"> </w:t>
      </w:r>
      <w:r>
        <w:rPr>
          <w:color w:val="231F20"/>
        </w:rPr>
        <w:t xml:space="preserve">(TSR- </w:t>
      </w:r>
      <w:r>
        <w:rPr>
          <w:color w:val="231F20"/>
          <w:spacing w:val="-2"/>
        </w:rPr>
        <w:t>MAB1)</w:t>
      </w:r>
      <w:r>
        <w:rPr>
          <w:color w:val="231F20"/>
          <w:spacing w:val="-6"/>
        </w:rPr>
        <w:t xml:space="preserve"> </w:t>
      </w:r>
      <w:r>
        <w:rPr>
          <w:color w:val="231F20"/>
          <w:spacing w:val="-2"/>
        </w:rPr>
        <w:t>sağlanır.</w:t>
      </w:r>
      <w:r>
        <w:rPr>
          <w:color w:val="231F20"/>
          <w:spacing w:val="-6"/>
        </w:rPr>
        <w:t xml:space="preserve"> </w:t>
      </w:r>
      <w:r>
        <w:rPr>
          <w:color w:val="231F20"/>
          <w:spacing w:val="-2"/>
        </w:rPr>
        <w:t>Öğrencilerden</w:t>
      </w:r>
      <w:r>
        <w:rPr>
          <w:color w:val="231F20"/>
          <w:spacing w:val="-6"/>
        </w:rPr>
        <w:t xml:space="preserve"> </w:t>
      </w:r>
      <w:r>
        <w:rPr>
          <w:color w:val="231F20"/>
          <w:spacing w:val="-2"/>
        </w:rPr>
        <w:t>üyesi</w:t>
      </w:r>
      <w:r>
        <w:rPr>
          <w:color w:val="231F20"/>
          <w:spacing w:val="-6"/>
        </w:rPr>
        <w:t xml:space="preserve"> </w:t>
      </w:r>
      <w:r>
        <w:rPr>
          <w:color w:val="231F20"/>
          <w:spacing w:val="-2"/>
        </w:rPr>
        <w:t>oldukları</w:t>
      </w:r>
      <w:r>
        <w:rPr>
          <w:color w:val="231F20"/>
          <w:spacing w:val="-6"/>
        </w:rPr>
        <w:t xml:space="preserve"> </w:t>
      </w:r>
      <w:r>
        <w:rPr>
          <w:color w:val="231F20"/>
          <w:spacing w:val="-2"/>
        </w:rPr>
        <w:t>grup</w:t>
      </w:r>
      <w:r>
        <w:rPr>
          <w:color w:val="231F20"/>
          <w:spacing w:val="-6"/>
        </w:rPr>
        <w:t xml:space="preserve"> </w:t>
      </w:r>
      <w:r>
        <w:rPr>
          <w:color w:val="231F20"/>
          <w:spacing w:val="-2"/>
        </w:rPr>
        <w:t>arkadaşları</w:t>
      </w:r>
      <w:r>
        <w:rPr>
          <w:color w:val="231F20"/>
          <w:spacing w:val="-6"/>
        </w:rPr>
        <w:t xml:space="preserve"> </w:t>
      </w:r>
      <w:r>
        <w:rPr>
          <w:color w:val="231F20"/>
          <w:spacing w:val="-2"/>
        </w:rPr>
        <w:t>ile</w:t>
      </w:r>
      <w:r>
        <w:rPr>
          <w:color w:val="231F20"/>
          <w:spacing w:val="-6"/>
        </w:rPr>
        <w:t xml:space="preserve"> </w:t>
      </w:r>
      <w:r>
        <w:rPr>
          <w:color w:val="231F20"/>
          <w:spacing w:val="-2"/>
        </w:rPr>
        <w:t>önceden</w:t>
      </w:r>
      <w:r>
        <w:rPr>
          <w:color w:val="231F20"/>
          <w:spacing w:val="-6"/>
        </w:rPr>
        <w:t xml:space="preserve"> </w:t>
      </w:r>
      <w:r>
        <w:rPr>
          <w:color w:val="231F20"/>
          <w:spacing w:val="-2"/>
        </w:rPr>
        <w:t xml:space="preserve">belirledikleri </w:t>
      </w:r>
      <w:r>
        <w:rPr>
          <w:color w:val="231F20"/>
          <w:spacing w:val="-6"/>
        </w:rPr>
        <w:t xml:space="preserve">konuya ilişkin ihtiyaç olduğunu düşündükleri mevcut bir problemden yola çıkılması sağlanır </w:t>
      </w:r>
      <w:r>
        <w:rPr>
          <w:color w:val="231F20"/>
          <w:spacing w:val="-2"/>
        </w:rPr>
        <w:t>(KB2.6).</w:t>
      </w:r>
      <w:r>
        <w:rPr>
          <w:color w:val="231F20"/>
          <w:spacing w:val="-13"/>
        </w:rPr>
        <w:t xml:space="preserve"> </w:t>
      </w:r>
      <w:r>
        <w:rPr>
          <w:color w:val="231F20"/>
          <w:spacing w:val="-2"/>
        </w:rPr>
        <w:t>Mühendislik</w:t>
      </w:r>
      <w:r>
        <w:rPr>
          <w:color w:val="231F20"/>
          <w:spacing w:val="-13"/>
        </w:rPr>
        <w:t xml:space="preserve"> </w:t>
      </w:r>
      <w:r>
        <w:rPr>
          <w:color w:val="231F20"/>
          <w:spacing w:val="-2"/>
        </w:rPr>
        <w:t>tasarım</w:t>
      </w:r>
      <w:r>
        <w:rPr>
          <w:color w:val="231F20"/>
          <w:spacing w:val="-13"/>
        </w:rPr>
        <w:t xml:space="preserve"> </w:t>
      </w:r>
      <w:r>
        <w:rPr>
          <w:color w:val="231F20"/>
          <w:spacing w:val="-2"/>
        </w:rPr>
        <w:t>sürecinin</w:t>
      </w:r>
      <w:r>
        <w:rPr>
          <w:color w:val="231F20"/>
          <w:spacing w:val="-13"/>
        </w:rPr>
        <w:t xml:space="preserve"> </w:t>
      </w:r>
      <w:r>
        <w:rPr>
          <w:color w:val="231F20"/>
          <w:spacing w:val="-2"/>
        </w:rPr>
        <w:t>gereklilik</w:t>
      </w:r>
      <w:r>
        <w:rPr>
          <w:color w:val="231F20"/>
          <w:spacing w:val="-13"/>
        </w:rPr>
        <w:t xml:space="preserve"> </w:t>
      </w:r>
      <w:r>
        <w:rPr>
          <w:color w:val="231F20"/>
          <w:spacing w:val="-2"/>
        </w:rPr>
        <w:t>ve</w:t>
      </w:r>
      <w:r>
        <w:rPr>
          <w:color w:val="231F20"/>
          <w:spacing w:val="-13"/>
        </w:rPr>
        <w:t xml:space="preserve"> </w:t>
      </w:r>
      <w:r>
        <w:rPr>
          <w:color w:val="231F20"/>
          <w:spacing w:val="-2"/>
        </w:rPr>
        <w:t>sınırlılıklarını</w:t>
      </w:r>
      <w:r>
        <w:rPr>
          <w:color w:val="231F20"/>
          <w:spacing w:val="-13"/>
        </w:rPr>
        <w:t xml:space="preserve"> </w:t>
      </w:r>
      <w:r>
        <w:rPr>
          <w:color w:val="231F20"/>
          <w:spacing w:val="-2"/>
        </w:rPr>
        <w:t>göz</w:t>
      </w:r>
      <w:r>
        <w:rPr>
          <w:color w:val="231F20"/>
          <w:spacing w:val="-13"/>
        </w:rPr>
        <w:t xml:space="preserve"> </w:t>
      </w:r>
      <w:r>
        <w:rPr>
          <w:color w:val="231F20"/>
          <w:spacing w:val="-2"/>
        </w:rPr>
        <w:t>önünde</w:t>
      </w:r>
      <w:r>
        <w:rPr>
          <w:color w:val="231F20"/>
          <w:spacing w:val="-13"/>
        </w:rPr>
        <w:t xml:space="preserve"> </w:t>
      </w:r>
      <w:r>
        <w:rPr>
          <w:color w:val="231F20"/>
          <w:spacing w:val="-2"/>
        </w:rPr>
        <w:t xml:space="preserve">bulundura- </w:t>
      </w:r>
      <w:r>
        <w:rPr>
          <w:color w:val="231F20"/>
          <w:spacing w:val="-4"/>
        </w:rPr>
        <w:t>rak</w:t>
      </w:r>
      <w:r>
        <w:rPr>
          <w:color w:val="231F20"/>
          <w:spacing w:val="-8"/>
        </w:rPr>
        <w:t xml:space="preserve"> </w:t>
      </w:r>
      <w:r>
        <w:rPr>
          <w:color w:val="231F20"/>
          <w:spacing w:val="-4"/>
        </w:rPr>
        <w:t>bilimsel</w:t>
      </w:r>
      <w:r>
        <w:rPr>
          <w:color w:val="231F20"/>
          <w:spacing w:val="-8"/>
        </w:rPr>
        <w:t xml:space="preserve"> </w:t>
      </w:r>
      <w:r>
        <w:rPr>
          <w:color w:val="231F20"/>
          <w:spacing w:val="-4"/>
        </w:rPr>
        <w:t>gelişim</w:t>
      </w:r>
      <w:r>
        <w:rPr>
          <w:color w:val="231F20"/>
          <w:spacing w:val="-8"/>
        </w:rPr>
        <w:t xml:space="preserve"> </w:t>
      </w:r>
      <w:r>
        <w:rPr>
          <w:color w:val="231F20"/>
          <w:spacing w:val="-4"/>
        </w:rPr>
        <w:t>için</w:t>
      </w:r>
      <w:r>
        <w:rPr>
          <w:color w:val="231F20"/>
          <w:spacing w:val="-8"/>
        </w:rPr>
        <w:t xml:space="preserve"> </w:t>
      </w:r>
      <w:r>
        <w:rPr>
          <w:color w:val="231F20"/>
          <w:spacing w:val="-4"/>
        </w:rPr>
        <w:t>merak</w:t>
      </w:r>
      <w:r>
        <w:rPr>
          <w:color w:val="231F20"/>
          <w:spacing w:val="-8"/>
        </w:rPr>
        <w:t xml:space="preserve"> </w:t>
      </w:r>
      <w:r>
        <w:rPr>
          <w:color w:val="231F20"/>
          <w:spacing w:val="-4"/>
        </w:rPr>
        <w:t>duygusunu</w:t>
      </w:r>
      <w:r>
        <w:rPr>
          <w:color w:val="231F20"/>
          <w:spacing w:val="-8"/>
        </w:rPr>
        <w:t xml:space="preserve"> </w:t>
      </w:r>
      <w:r>
        <w:rPr>
          <w:color w:val="231F20"/>
          <w:spacing w:val="-4"/>
        </w:rPr>
        <w:t>da</w:t>
      </w:r>
      <w:r>
        <w:rPr>
          <w:color w:val="231F20"/>
          <w:spacing w:val="-8"/>
        </w:rPr>
        <w:t xml:space="preserve"> </w:t>
      </w:r>
      <w:r>
        <w:rPr>
          <w:color w:val="231F20"/>
          <w:spacing w:val="-4"/>
        </w:rPr>
        <w:t>kullanarak</w:t>
      </w:r>
      <w:r>
        <w:rPr>
          <w:color w:val="231F20"/>
          <w:spacing w:val="-8"/>
        </w:rPr>
        <w:t xml:space="preserve"> </w:t>
      </w:r>
      <w:r>
        <w:rPr>
          <w:color w:val="231F20"/>
          <w:spacing w:val="-4"/>
        </w:rPr>
        <w:t>(D3.3.1)</w:t>
      </w:r>
      <w:r>
        <w:rPr>
          <w:color w:val="231F20"/>
          <w:spacing w:val="-8"/>
        </w:rPr>
        <w:t xml:space="preserve"> </w:t>
      </w:r>
      <w:r>
        <w:rPr>
          <w:color w:val="231F20"/>
          <w:spacing w:val="-4"/>
        </w:rPr>
        <w:t>yaşlı</w:t>
      </w:r>
      <w:r>
        <w:rPr>
          <w:color w:val="231F20"/>
          <w:spacing w:val="-8"/>
        </w:rPr>
        <w:t xml:space="preserve"> </w:t>
      </w:r>
      <w:r>
        <w:rPr>
          <w:color w:val="231F20"/>
          <w:spacing w:val="-4"/>
        </w:rPr>
        <w:t>bireylerin</w:t>
      </w:r>
      <w:r>
        <w:rPr>
          <w:color w:val="231F20"/>
          <w:spacing w:val="-8"/>
        </w:rPr>
        <w:t xml:space="preserve"> </w:t>
      </w:r>
      <w:r>
        <w:rPr>
          <w:color w:val="231F20"/>
          <w:spacing w:val="-4"/>
        </w:rPr>
        <w:t xml:space="preserve">ihtiyacını </w:t>
      </w:r>
      <w:r>
        <w:rPr>
          <w:color w:val="231F20"/>
          <w:spacing w:val="-2"/>
        </w:rPr>
        <w:t>giderecek</w:t>
      </w:r>
      <w:r>
        <w:rPr>
          <w:color w:val="231F20"/>
          <w:spacing w:val="-8"/>
        </w:rPr>
        <w:t xml:space="preserve"> </w:t>
      </w:r>
      <w:r>
        <w:rPr>
          <w:color w:val="231F20"/>
          <w:spacing w:val="-2"/>
        </w:rPr>
        <w:t>olan</w:t>
      </w:r>
      <w:r>
        <w:rPr>
          <w:color w:val="231F20"/>
          <w:spacing w:val="-8"/>
        </w:rPr>
        <w:t xml:space="preserve"> </w:t>
      </w:r>
      <w:r>
        <w:rPr>
          <w:color w:val="231F20"/>
          <w:spacing w:val="-2"/>
        </w:rPr>
        <w:t>problemi</w:t>
      </w:r>
      <w:r>
        <w:rPr>
          <w:color w:val="231F20"/>
          <w:spacing w:val="-8"/>
        </w:rPr>
        <w:t xml:space="preserve"> </w:t>
      </w:r>
      <w:r>
        <w:rPr>
          <w:color w:val="231F20"/>
          <w:spacing w:val="-2"/>
        </w:rPr>
        <w:t>çözen</w:t>
      </w:r>
      <w:r>
        <w:rPr>
          <w:color w:val="231F20"/>
          <w:spacing w:val="-8"/>
        </w:rPr>
        <w:t xml:space="preserve"> </w:t>
      </w:r>
      <w:r>
        <w:rPr>
          <w:color w:val="231F20"/>
          <w:spacing w:val="-2"/>
        </w:rPr>
        <w:t>ürünü</w:t>
      </w:r>
      <w:r>
        <w:rPr>
          <w:color w:val="231F20"/>
          <w:spacing w:val="-8"/>
        </w:rPr>
        <w:t xml:space="preserve"> </w:t>
      </w:r>
      <w:r>
        <w:rPr>
          <w:color w:val="231F20"/>
          <w:spacing w:val="-2"/>
        </w:rPr>
        <w:t>ergonomi,</w:t>
      </w:r>
      <w:r>
        <w:rPr>
          <w:color w:val="231F20"/>
          <w:spacing w:val="-8"/>
        </w:rPr>
        <w:t xml:space="preserve"> </w:t>
      </w:r>
      <w:r>
        <w:rPr>
          <w:color w:val="231F20"/>
          <w:spacing w:val="-2"/>
        </w:rPr>
        <w:t>ekonomiklik,</w:t>
      </w:r>
      <w:r>
        <w:rPr>
          <w:color w:val="231F20"/>
          <w:spacing w:val="-8"/>
        </w:rPr>
        <w:t xml:space="preserve"> </w:t>
      </w:r>
      <w:r>
        <w:rPr>
          <w:color w:val="231F20"/>
          <w:spacing w:val="-2"/>
        </w:rPr>
        <w:t>sürdürülebilirlik</w:t>
      </w:r>
      <w:r>
        <w:rPr>
          <w:color w:val="231F20"/>
          <w:spacing w:val="-8"/>
        </w:rPr>
        <w:t xml:space="preserve"> </w:t>
      </w:r>
      <w:r>
        <w:rPr>
          <w:color w:val="231F20"/>
          <w:spacing w:val="-2"/>
        </w:rPr>
        <w:t>ve</w:t>
      </w:r>
      <w:r>
        <w:rPr>
          <w:color w:val="231F20"/>
          <w:spacing w:val="-8"/>
        </w:rPr>
        <w:t xml:space="preserve"> </w:t>
      </w:r>
      <w:r>
        <w:rPr>
          <w:color w:val="231F20"/>
          <w:spacing w:val="-2"/>
        </w:rPr>
        <w:t xml:space="preserve">estetik </w:t>
      </w:r>
      <w:r>
        <w:rPr>
          <w:color w:val="231F20"/>
          <w:spacing w:val="-4"/>
        </w:rPr>
        <w:t>gibi</w:t>
      </w:r>
      <w:r>
        <w:rPr>
          <w:color w:val="231F20"/>
          <w:spacing w:val="-12"/>
        </w:rPr>
        <w:t xml:space="preserve"> </w:t>
      </w:r>
      <w:r>
        <w:rPr>
          <w:color w:val="231F20"/>
          <w:spacing w:val="-4"/>
        </w:rPr>
        <w:t>kriterlere</w:t>
      </w:r>
      <w:r>
        <w:rPr>
          <w:color w:val="231F20"/>
          <w:spacing w:val="-12"/>
        </w:rPr>
        <w:t xml:space="preserve"> </w:t>
      </w:r>
      <w:r>
        <w:rPr>
          <w:color w:val="231F20"/>
          <w:spacing w:val="-4"/>
        </w:rPr>
        <w:t>göre</w:t>
      </w:r>
      <w:r>
        <w:rPr>
          <w:color w:val="231F20"/>
          <w:spacing w:val="-11"/>
        </w:rPr>
        <w:t xml:space="preserve"> </w:t>
      </w:r>
      <w:r>
        <w:rPr>
          <w:color w:val="231F20"/>
          <w:spacing w:val="-4"/>
        </w:rPr>
        <w:t>ürünün</w:t>
      </w:r>
      <w:r>
        <w:rPr>
          <w:color w:val="231F20"/>
          <w:spacing w:val="-12"/>
        </w:rPr>
        <w:t xml:space="preserve"> </w:t>
      </w:r>
      <w:r>
        <w:rPr>
          <w:color w:val="231F20"/>
          <w:spacing w:val="-4"/>
        </w:rPr>
        <w:t>tasarımını</w:t>
      </w:r>
      <w:r>
        <w:rPr>
          <w:color w:val="231F20"/>
          <w:spacing w:val="-12"/>
        </w:rPr>
        <w:t xml:space="preserve"> </w:t>
      </w:r>
      <w:r>
        <w:rPr>
          <w:color w:val="231F20"/>
          <w:spacing w:val="-4"/>
        </w:rPr>
        <w:t>çizmeleri</w:t>
      </w:r>
      <w:r>
        <w:rPr>
          <w:color w:val="231F20"/>
          <w:spacing w:val="-11"/>
        </w:rPr>
        <w:t xml:space="preserve"> </w:t>
      </w:r>
      <w:r>
        <w:rPr>
          <w:color w:val="231F20"/>
          <w:spacing w:val="-4"/>
        </w:rPr>
        <w:t>beklenir</w:t>
      </w:r>
      <w:r>
        <w:rPr>
          <w:color w:val="231F20"/>
          <w:spacing w:val="-12"/>
        </w:rPr>
        <w:t xml:space="preserve"> </w:t>
      </w:r>
      <w:r>
        <w:rPr>
          <w:color w:val="231F20"/>
          <w:spacing w:val="-4"/>
        </w:rPr>
        <w:t>(TSRMAB1.1,</w:t>
      </w:r>
      <w:r>
        <w:rPr>
          <w:color w:val="231F20"/>
          <w:spacing w:val="-11"/>
        </w:rPr>
        <w:t xml:space="preserve"> </w:t>
      </w:r>
      <w:r>
        <w:rPr>
          <w:color w:val="231F20"/>
          <w:spacing w:val="-4"/>
        </w:rPr>
        <w:t>E3.11).</w:t>
      </w:r>
      <w:r>
        <w:rPr>
          <w:color w:val="231F20"/>
          <w:spacing w:val="-12"/>
        </w:rPr>
        <w:t xml:space="preserve"> </w:t>
      </w:r>
      <w:r>
        <w:rPr>
          <w:color w:val="231F20"/>
          <w:spacing w:val="-4"/>
        </w:rPr>
        <w:t>Örneğin,</w:t>
      </w:r>
      <w:r>
        <w:rPr>
          <w:color w:val="231F20"/>
          <w:spacing w:val="-12"/>
        </w:rPr>
        <w:t xml:space="preserve"> </w:t>
      </w:r>
      <w:r>
        <w:rPr>
          <w:color w:val="231F20"/>
          <w:spacing w:val="-4"/>
        </w:rPr>
        <w:t xml:space="preserve">yü- </w:t>
      </w:r>
      <w:r>
        <w:rPr>
          <w:color w:val="231F20"/>
          <w:spacing w:val="-2"/>
        </w:rPr>
        <w:t>rümekte</w:t>
      </w:r>
      <w:r>
        <w:rPr>
          <w:color w:val="231F20"/>
          <w:spacing w:val="-14"/>
        </w:rPr>
        <w:t xml:space="preserve"> </w:t>
      </w:r>
      <w:r>
        <w:rPr>
          <w:color w:val="231F20"/>
          <w:spacing w:val="-2"/>
        </w:rPr>
        <w:t>zorlanan</w:t>
      </w:r>
      <w:r>
        <w:rPr>
          <w:color w:val="231F20"/>
          <w:spacing w:val="-14"/>
        </w:rPr>
        <w:t xml:space="preserve"> </w:t>
      </w:r>
      <w:r>
        <w:rPr>
          <w:color w:val="231F20"/>
          <w:spacing w:val="-2"/>
        </w:rPr>
        <w:t>yaşlı</w:t>
      </w:r>
      <w:r>
        <w:rPr>
          <w:color w:val="231F20"/>
          <w:spacing w:val="-13"/>
        </w:rPr>
        <w:t xml:space="preserve"> </w:t>
      </w:r>
      <w:r>
        <w:rPr>
          <w:color w:val="231F20"/>
          <w:spacing w:val="-2"/>
        </w:rPr>
        <w:t>bir</w:t>
      </w:r>
      <w:r>
        <w:rPr>
          <w:color w:val="231F20"/>
          <w:spacing w:val="-14"/>
        </w:rPr>
        <w:t xml:space="preserve"> </w:t>
      </w:r>
      <w:r>
        <w:rPr>
          <w:color w:val="231F20"/>
          <w:spacing w:val="-2"/>
        </w:rPr>
        <w:t>bireyin</w:t>
      </w:r>
      <w:r>
        <w:rPr>
          <w:color w:val="231F20"/>
          <w:spacing w:val="-14"/>
        </w:rPr>
        <w:t xml:space="preserve"> </w:t>
      </w:r>
      <w:r>
        <w:rPr>
          <w:color w:val="231F20"/>
          <w:spacing w:val="-2"/>
        </w:rPr>
        <w:t>daha</w:t>
      </w:r>
      <w:r>
        <w:rPr>
          <w:color w:val="231F20"/>
          <w:spacing w:val="-13"/>
        </w:rPr>
        <w:t xml:space="preserve"> </w:t>
      </w:r>
      <w:r>
        <w:rPr>
          <w:color w:val="231F20"/>
          <w:spacing w:val="-2"/>
        </w:rPr>
        <w:t>rahat</w:t>
      </w:r>
      <w:r>
        <w:rPr>
          <w:color w:val="231F20"/>
          <w:spacing w:val="-14"/>
        </w:rPr>
        <w:t xml:space="preserve"> </w:t>
      </w:r>
      <w:r>
        <w:rPr>
          <w:color w:val="231F20"/>
          <w:spacing w:val="-2"/>
        </w:rPr>
        <w:t>hareket</w:t>
      </w:r>
      <w:r>
        <w:rPr>
          <w:color w:val="231F20"/>
          <w:spacing w:val="-13"/>
        </w:rPr>
        <w:t xml:space="preserve"> </w:t>
      </w:r>
      <w:r>
        <w:rPr>
          <w:color w:val="231F20"/>
          <w:spacing w:val="-2"/>
        </w:rPr>
        <w:t>edebilmesini</w:t>
      </w:r>
      <w:r>
        <w:rPr>
          <w:color w:val="231F20"/>
          <w:spacing w:val="-14"/>
        </w:rPr>
        <w:t xml:space="preserve"> </w:t>
      </w:r>
      <w:r>
        <w:rPr>
          <w:color w:val="231F20"/>
          <w:spacing w:val="-2"/>
        </w:rPr>
        <w:t>sağlayacak</w:t>
      </w:r>
      <w:r>
        <w:rPr>
          <w:color w:val="231F20"/>
          <w:spacing w:val="-14"/>
        </w:rPr>
        <w:t xml:space="preserve"> </w:t>
      </w:r>
      <w:r>
        <w:rPr>
          <w:color w:val="231F20"/>
          <w:spacing w:val="-2"/>
        </w:rPr>
        <w:t>bir</w:t>
      </w:r>
      <w:r>
        <w:rPr>
          <w:color w:val="231F20"/>
          <w:spacing w:val="-13"/>
        </w:rPr>
        <w:t xml:space="preserve"> </w:t>
      </w:r>
      <w:r>
        <w:rPr>
          <w:color w:val="231F20"/>
          <w:spacing w:val="-2"/>
        </w:rPr>
        <w:t xml:space="preserve">destek </w:t>
      </w:r>
      <w:r>
        <w:rPr>
          <w:color w:val="231F20"/>
        </w:rPr>
        <w:t>araç,</w:t>
      </w:r>
      <w:r>
        <w:rPr>
          <w:color w:val="231F20"/>
          <w:spacing w:val="-8"/>
        </w:rPr>
        <w:t xml:space="preserve"> </w:t>
      </w:r>
      <w:r>
        <w:rPr>
          <w:color w:val="231F20"/>
        </w:rPr>
        <w:t>gereç</w:t>
      </w:r>
      <w:r>
        <w:rPr>
          <w:color w:val="231F20"/>
          <w:spacing w:val="-8"/>
        </w:rPr>
        <w:t xml:space="preserve"> </w:t>
      </w:r>
      <w:r>
        <w:rPr>
          <w:color w:val="231F20"/>
        </w:rPr>
        <w:t>ve</w:t>
      </w:r>
      <w:r>
        <w:rPr>
          <w:color w:val="231F20"/>
          <w:spacing w:val="-8"/>
        </w:rPr>
        <w:t xml:space="preserve"> </w:t>
      </w:r>
      <w:r>
        <w:rPr>
          <w:color w:val="231F20"/>
        </w:rPr>
        <w:t>ekipmanı</w:t>
      </w:r>
      <w:r>
        <w:rPr>
          <w:color w:val="231F20"/>
          <w:spacing w:val="-8"/>
        </w:rPr>
        <w:t xml:space="preserve"> </w:t>
      </w:r>
      <w:r>
        <w:rPr>
          <w:color w:val="231F20"/>
        </w:rPr>
        <w:t>tasarlamaları</w:t>
      </w:r>
      <w:r>
        <w:rPr>
          <w:color w:val="231F20"/>
          <w:spacing w:val="-8"/>
        </w:rPr>
        <w:t xml:space="preserve"> </w:t>
      </w:r>
      <w:r>
        <w:rPr>
          <w:color w:val="231F20"/>
        </w:rPr>
        <w:t>istenebilir</w:t>
      </w:r>
      <w:r>
        <w:rPr>
          <w:color w:val="231F20"/>
          <w:spacing w:val="-8"/>
        </w:rPr>
        <w:t xml:space="preserve"> </w:t>
      </w:r>
      <w:r>
        <w:rPr>
          <w:color w:val="231F20"/>
        </w:rPr>
        <w:t>(D9.3.3).</w:t>
      </w:r>
      <w:r>
        <w:rPr>
          <w:color w:val="231F20"/>
          <w:spacing w:val="-8"/>
        </w:rPr>
        <w:t xml:space="preserve"> </w:t>
      </w:r>
      <w:r>
        <w:rPr>
          <w:color w:val="231F20"/>
        </w:rPr>
        <w:t>Benzer</w:t>
      </w:r>
      <w:r>
        <w:rPr>
          <w:color w:val="231F20"/>
          <w:spacing w:val="-8"/>
        </w:rPr>
        <w:t xml:space="preserve"> </w:t>
      </w:r>
      <w:r>
        <w:rPr>
          <w:color w:val="231F20"/>
        </w:rPr>
        <w:t>şekilde</w:t>
      </w:r>
      <w:r>
        <w:rPr>
          <w:color w:val="231F20"/>
          <w:spacing w:val="-8"/>
        </w:rPr>
        <w:t xml:space="preserve"> </w:t>
      </w:r>
      <w:r>
        <w:rPr>
          <w:color w:val="231F20"/>
        </w:rPr>
        <w:t>kaza</w:t>
      </w:r>
      <w:r>
        <w:rPr>
          <w:color w:val="231F20"/>
          <w:spacing w:val="-8"/>
        </w:rPr>
        <w:t xml:space="preserve"> </w:t>
      </w:r>
      <w:r>
        <w:rPr>
          <w:color w:val="231F20"/>
        </w:rPr>
        <w:t>sonucu ayak</w:t>
      </w:r>
      <w:r>
        <w:rPr>
          <w:color w:val="231F20"/>
          <w:spacing w:val="-16"/>
        </w:rPr>
        <w:t xml:space="preserve"> </w:t>
      </w:r>
      <w:r>
        <w:rPr>
          <w:color w:val="231F20"/>
        </w:rPr>
        <w:t>uzvunu</w:t>
      </w:r>
      <w:r>
        <w:rPr>
          <w:color w:val="231F20"/>
          <w:spacing w:val="-16"/>
        </w:rPr>
        <w:t xml:space="preserve"> </w:t>
      </w:r>
      <w:r>
        <w:rPr>
          <w:color w:val="231F20"/>
        </w:rPr>
        <w:t>kaybeden</w:t>
      </w:r>
      <w:r>
        <w:rPr>
          <w:color w:val="231F20"/>
          <w:spacing w:val="-15"/>
        </w:rPr>
        <w:t xml:space="preserve"> </w:t>
      </w:r>
      <w:r>
        <w:rPr>
          <w:color w:val="231F20"/>
        </w:rPr>
        <w:t>bir</w:t>
      </w:r>
      <w:r>
        <w:rPr>
          <w:color w:val="231F20"/>
          <w:spacing w:val="-16"/>
        </w:rPr>
        <w:t xml:space="preserve"> </w:t>
      </w:r>
      <w:r>
        <w:rPr>
          <w:color w:val="231F20"/>
        </w:rPr>
        <w:t>hayvanın</w:t>
      </w:r>
      <w:r>
        <w:rPr>
          <w:color w:val="231F20"/>
          <w:spacing w:val="-16"/>
        </w:rPr>
        <w:t xml:space="preserve"> </w:t>
      </w:r>
      <w:r>
        <w:rPr>
          <w:color w:val="231F20"/>
        </w:rPr>
        <w:t>tekrar</w:t>
      </w:r>
      <w:r>
        <w:rPr>
          <w:color w:val="231F20"/>
          <w:spacing w:val="-15"/>
        </w:rPr>
        <w:t xml:space="preserve"> </w:t>
      </w:r>
      <w:r>
        <w:rPr>
          <w:color w:val="231F20"/>
        </w:rPr>
        <w:t>hareket</w:t>
      </w:r>
      <w:r>
        <w:rPr>
          <w:color w:val="231F20"/>
          <w:spacing w:val="-16"/>
        </w:rPr>
        <w:t xml:space="preserve"> </w:t>
      </w:r>
      <w:r>
        <w:rPr>
          <w:color w:val="231F20"/>
        </w:rPr>
        <w:t>edebilmesini</w:t>
      </w:r>
      <w:r>
        <w:rPr>
          <w:color w:val="231F20"/>
          <w:spacing w:val="-15"/>
        </w:rPr>
        <w:t xml:space="preserve"> </w:t>
      </w:r>
      <w:r>
        <w:rPr>
          <w:color w:val="231F20"/>
        </w:rPr>
        <w:t>sağlayacak</w:t>
      </w:r>
      <w:r>
        <w:rPr>
          <w:color w:val="231F20"/>
          <w:spacing w:val="-16"/>
        </w:rPr>
        <w:t xml:space="preserve"> </w:t>
      </w:r>
      <w:r>
        <w:rPr>
          <w:color w:val="231F20"/>
        </w:rPr>
        <w:t>bir</w:t>
      </w:r>
      <w:r>
        <w:rPr>
          <w:color w:val="231F20"/>
          <w:spacing w:val="-16"/>
        </w:rPr>
        <w:t xml:space="preserve"> </w:t>
      </w:r>
      <w:r>
        <w:rPr>
          <w:color w:val="231F20"/>
        </w:rPr>
        <w:t xml:space="preserve">tasarım </w:t>
      </w:r>
      <w:r>
        <w:rPr>
          <w:color w:val="231F20"/>
          <w:spacing w:val="-4"/>
        </w:rPr>
        <w:t xml:space="preserve">üzerinde çalışmaları istenebilir (D9.3.3). Bir diğer örnek olarak atık malzemelerden duyu- </w:t>
      </w:r>
      <w:r>
        <w:rPr>
          <w:color w:val="231F20"/>
          <w:spacing w:val="-2"/>
        </w:rPr>
        <w:t>sal</w:t>
      </w:r>
      <w:r>
        <w:rPr>
          <w:color w:val="231F20"/>
          <w:spacing w:val="-11"/>
        </w:rPr>
        <w:t xml:space="preserve"> </w:t>
      </w:r>
      <w:r>
        <w:rPr>
          <w:color w:val="231F20"/>
          <w:spacing w:val="-2"/>
        </w:rPr>
        <w:t>oyuncak</w:t>
      </w:r>
      <w:r>
        <w:rPr>
          <w:color w:val="231F20"/>
          <w:spacing w:val="-11"/>
        </w:rPr>
        <w:t xml:space="preserve"> </w:t>
      </w:r>
      <w:r>
        <w:rPr>
          <w:color w:val="231F20"/>
          <w:spacing w:val="-2"/>
        </w:rPr>
        <w:t>tasarlayıp</w:t>
      </w:r>
      <w:r>
        <w:rPr>
          <w:color w:val="231F20"/>
          <w:spacing w:val="-11"/>
        </w:rPr>
        <w:t xml:space="preserve"> </w:t>
      </w:r>
      <w:r>
        <w:rPr>
          <w:color w:val="231F20"/>
          <w:spacing w:val="-2"/>
        </w:rPr>
        <w:t>ürüne</w:t>
      </w:r>
      <w:r>
        <w:rPr>
          <w:color w:val="231F20"/>
          <w:spacing w:val="-11"/>
        </w:rPr>
        <w:t xml:space="preserve"> </w:t>
      </w:r>
      <w:r>
        <w:rPr>
          <w:color w:val="231F20"/>
          <w:spacing w:val="-2"/>
        </w:rPr>
        <w:t>dönüştürmeleri</w:t>
      </w:r>
      <w:r>
        <w:rPr>
          <w:color w:val="231F20"/>
          <w:spacing w:val="40"/>
        </w:rPr>
        <w:t xml:space="preserve"> </w:t>
      </w:r>
      <w:r>
        <w:rPr>
          <w:color w:val="231F20"/>
          <w:spacing w:val="-2"/>
        </w:rPr>
        <w:t>istenebilir.</w:t>
      </w:r>
      <w:r>
        <w:rPr>
          <w:color w:val="231F20"/>
          <w:spacing w:val="-11"/>
        </w:rPr>
        <w:t xml:space="preserve"> </w:t>
      </w:r>
      <w:r>
        <w:rPr>
          <w:color w:val="231F20"/>
          <w:spacing w:val="-2"/>
        </w:rPr>
        <w:t>Öğrenciler,</w:t>
      </w:r>
      <w:r>
        <w:rPr>
          <w:color w:val="231F20"/>
          <w:spacing w:val="-11"/>
        </w:rPr>
        <w:t xml:space="preserve"> </w:t>
      </w:r>
      <w:r>
        <w:rPr>
          <w:color w:val="231F20"/>
          <w:spacing w:val="-2"/>
        </w:rPr>
        <w:t>daha</w:t>
      </w:r>
      <w:r>
        <w:rPr>
          <w:color w:val="231F20"/>
          <w:spacing w:val="-11"/>
        </w:rPr>
        <w:t xml:space="preserve"> </w:t>
      </w:r>
      <w:r>
        <w:rPr>
          <w:color w:val="231F20"/>
          <w:spacing w:val="-2"/>
        </w:rPr>
        <w:t>ileri</w:t>
      </w:r>
      <w:r>
        <w:rPr>
          <w:color w:val="231F20"/>
          <w:spacing w:val="-11"/>
        </w:rPr>
        <w:t xml:space="preserve"> </w:t>
      </w:r>
      <w:r>
        <w:rPr>
          <w:color w:val="231F20"/>
          <w:spacing w:val="-2"/>
        </w:rPr>
        <w:t>düzey</w:t>
      </w:r>
      <w:r>
        <w:rPr>
          <w:color w:val="231F20"/>
          <w:spacing w:val="-11"/>
        </w:rPr>
        <w:t xml:space="preserve"> </w:t>
      </w:r>
      <w:r>
        <w:rPr>
          <w:color w:val="231F20"/>
          <w:spacing w:val="-2"/>
        </w:rPr>
        <w:t>ça- lışmalarında</w:t>
      </w:r>
      <w:r>
        <w:rPr>
          <w:color w:val="231F20"/>
          <w:spacing w:val="-12"/>
        </w:rPr>
        <w:t xml:space="preserve"> </w:t>
      </w:r>
      <w:r>
        <w:rPr>
          <w:color w:val="231F20"/>
          <w:spacing w:val="-2"/>
        </w:rPr>
        <w:t>ihtiyaç</w:t>
      </w:r>
      <w:r>
        <w:rPr>
          <w:color w:val="231F20"/>
          <w:spacing w:val="-12"/>
        </w:rPr>
        <w:t xml:space="preserve"> </w:t>
      </w:r>
      <w:r>
        <w:rPr>
          <w:color w:val="231F20"/>
          <w:spacing w:val="-2"/>
        </w:rPr>
        <w:t>duymaları</w:t>
      </w:r>
      <w:r>
        <w:rPr>
          <w:color w:val="231F20"/>
          <w:spacing w:val="-12"/>
        </w:rPr>
        <w:t xml:space="preserve"> </w:t>
      </w:r>
      <w:r>
        <w:rPr>
          <w:color w:val="231F20"/>
          <w:spacing w:val="-2"/>
        </w:rPr>
        <w:t>halinde</w:t>
      </w:r>
      <w:r>
        <w:rPr>
          <w:color w:val="231F20"/>
          <w:spacing w:val="-12"/>
        </w:rPr>
        <w:t xml:space="preserve"> </w:t>
      </w:r>
      <w:r>
        <w:rPr>
          <w:color w:val="231F20"/>
          <w:spacing w:val="-2"/>
        </w:rPr>
        <w:t>mikrodenetleyiciler,</w:t>
      </w:r>
      <w:r>
        <w:rPr>
          <w:color w:val="231F20"/>
          <w:spacing w:val="-12"/>
        </w:rPr>
        <w:t xml:space="preserve"> </w:t>
      </w:r>
      <w:r>
        <w:rPr>
          <w:color w:val="231F20"/>
          <w:spacing w:val="-2"/>
        </w:rPr>
        <w:t>sensörler,</w:t>
      </w:r>
      <w:r>
        <w:rPr>
          <w:color w:val="231F20"/>
          <w:spacing w:val="-12"/>
        </w:rPr>
        <w:t xml:space="preserve"> </w:t>
      </w:r>
      <w:r>
        <w:rPr>
          <w:color w:val="231F20"/>
          <w:spacing w:val="-2"/>
        </w:rPr>
        <w:t>servo</w:t>
      </w:r>
      <w:r>
        <w:rPr>
          <w:color w:val="231F20"/>
          <w:spacing w:val="-12"/>
        </w:rPr>
        <w:t xml:space="preserve"> </w:t>
      </w:r>
      <w:r>
        <w:rPr>
          <w:color w:val="231F20"/>
          <w:spacing w:val="-2"/>
        </w:rPr>
        <w:t>motorlar</w:t>
      </w:r>
      <w:r>
        <w:rPr>
          <w:color w:val="231F20"/>
          <w:spacing w:val="-12"/>
        </w:rPr>
        <w:t xml:space="preserve"> </w:t>
      </w:r>
      <w:r>
        <w:rPr>
          <w:color w:val="231F20"/>
          <w:spacing w:val="-2"/>
        </w:rPr>
        <w:t xml:space="preserve">gibi </w:t>
      </w:r>
      <w:r>
        <w:rPr>
          <w:color w:val="231F20"/>
          <w:spacing w:val="-4"/>
        </w:rPr>
        <w:t>elektronik</w:t>
      </w:r>
      <w:r>
        <w:rPr>
          <w:color w:val="231F20"/>
          <w:spacing w:val="-6"/>
        </w:rPr>
        <w:t xml:space="preserve"> </w:t>
      </w:r>
      <w:r>
        <w:rPr>
          <w:color w:val="231F20"/>
          <w:spacing w:val="-4"/>
        </w:rPr>
        <w:t>devre</w:t>
      </w:r>
      <w:r>
        <w:rPr>
          <w:color w:val="231F20"/>
          <w:spacing w:val="-6"/>
        </w:rPr>
        <w:t xml:space="preserve"> </w:t>
      </w:r>
      <w:r>
        <w:rPr>
          <w:color w:val="231F20"/>
          <w:spacing w:val="-4"/>
        </w:rPr>
        <w:t>elemanlarını</w:t>
      </w:r>
      <w:r>
        <w:rPr>
          <w:color w:val="231F20"/>
          <w:spacing w:val="-6"/>
        </w:rPr>
        <w:t xml:space="preserve"> </w:t>
      </w:r>
      <w:r>
        <w:rPr>
          <w:color w:val="231F20"/>
          <w:spacing w:val="-4"/>
        </w:rPr>
        <w:t>ve</w:t>
      </w:r>
      <w:r>
        <w:rPr>
          <w:color w:val="231F20"/>
          <w:spacing w:val="-6"/>
        </w:rPr>
        <w:t xml:space="preserve"> </w:t>
      </w:r>
      <w:r>
        <w:rPr>
          <w:color w:val="231F20"/>
          <w:spacing w:val="-4"/>
        </w:rPr>
        <w:t>3D</w:t>
      </w:r>
      <w:r>
        <w:rPr>
          <w:color w:val="231F20"/>
          <w:spacing w:val="-6"/>
        </w:rPr>
        <w:t xml:space="preserve"> </w:t>
      </w:r>
      <w:r>
        <w:rPr>
          <w:color w:val="231F20"/>
          <w:spacing w:val="-4"/>
        </w:rPr>
        <w:t>yazıcıları</w:t>
      </w:r>
      <w:r>
        <w:rPr>
          <w:color w:val="231F20"/>
          <w:spacing w:val="-6"/>
        </w:rPr>
        <w:t xml:space="preserve"> </w:t>
      </w:r>
      <w:r>
        <w:rPr>
          <w:color w:val="231F20"/>
          <w:spacing w:val="-4"/>
        </w:rPr>
        <w:t>kullanarak</w:t>
      </w:r>
      <w:r>
        <w:rPr>
          <w:color w:val="231F20"/>
          <w:spacing w:val="-6"/>
        </w:rPr>
        <w:t xml:space="preserve"> </w:t>
      </w:r>
      <w:r>
        <w:rPr>
          <w:color w:val="231F20"/>
          <w:spacing w:val="-4"/>
        </w:rPr>
        <w:t>robotik</w:t>
      </w:r>
      <w:r>
        <w:rPr>
          <w:color w:val="231F20"/>
          <w:spacing w:val="-6"/>
        </w:rPr>
        <w:t xml:space="preserve"> </w:t>
      </w:r>
      <w:r>
        <w:rPr>
          <w:color w:val="231F20"/>
          <w:spacing w:val="-4"/>
        </w:rPr>
        <w:t>uygulamalar</w:t>
      </w:r>
      <w:r>
        <w:rPr>
          <w:color w:val="231F20"/>
          <w:spacing w:val="-6"/>
        </w:rPr>
        <w:t xml:space="preserve"> </w:t>
      </w:r>
      <w:r>
        <w:rPr>
          <w:color w:val="231F20"/>
          <w:spacing w:val="-4"/>
        </w:rPr>
        <w:t>geliştirebilir- ler.</w:t>
      </w:r>
      <w:r>
        <w:rPr>
          <w:color w:val="231F20"/>
          <w:spacing w:val="-5"/>
        </w:rPr>
        <w:t xml:space="preserve"> </w:t>
      </w:r>
      <w:r>
        <w:rPr>
          <w:color w:val="231F20"/>
          <w:spacing w:val="-4"/>
        </w:rPr>
        <w:t>Örneğin,</w:t>
      </w:r>
      <w:r>
        <w:rPr>
          <w:color w:val="231F20"/>
          <w:spacing w:val="-5"/>
        </w:rPr>
        <w:t xml:space="preserve"> </w:t>
      </w:r>
      <w:r>
        <w:rPr>
          <w:color w:val="231F20"/>
          <w:spacing w:val="-4"/>
        </w:rPr>
        <w:t>metal,</w:t>
      </w:r>
      <w:r>
        <w:rPr>
          <w:color w:val="231F20"/>
          <w:spacing w:val="-5"/>
        </w:rPr>
        <w:t xml:space="preserve"> </w:t>
      </w:r>
      <w:r>
        <w:rPr>
          <w:color w:val="231F20"/>
          <w:spacing w:val="-4"/>
        </w:rPr>
        <w:t>plastik</w:t>
      </w:r>
      <w:r>
        <w:rPr>
          <w:color w:val="231F20"/>
          <w:spacing w:val="-5"/>
        </w:rPr>
        <w:t xml:space="preserve"> </w:t>
      </w:r>
      <w:r>
        <w:rPr>
          <w:color w:val="231F20"/>
          <w:spacing w:val="-4"/>
        </w:rPr>
        <w:t>ve</w:t>
      </w:r>
      <w:r>
        <w:rPr>
          <w:color w:val="231F20"/>
          <w:spacing w:val="-5"/>
        </w:rPr>
        <w:t xml:space="preserve"> </w:t>
      </w:r>
      <w:r>
        <w:rPr>
          <w:color w:val="231F20"/>
          <w:spacing w:val="-4"/>
        </w:rPr>
        <w:t>organik</w:t>
      </w:r>
      <w:r>
        <w:rPr>
          <w:color w:val="231F20"/>
          <w:spacing w:val="-5"/>
        </w:rPr>
        <w:t xml:space="preserve"> </w:t>
      </w:r>
      <w:r>
        <w:rPr>
          <w:color w:val="231F20"/>
          <w:spacing w:val="-4"/>
        </w:rPr>
        <w:t>atıkları</w:t>
      </w:r>
      <w:r>
        <w:rPr>
          <w:color w:val="231F20"/>
          <w:spacing w:val="-5"/>
        </w:rPr>
        <w:t xml:space="preserve"> </w:t>
      </w:r>
      <w:r>
        <w:rPr>
          <w:color w:val="231F20"/>
          <w:spacing w:val="-4"/>
        </w:rPr>
        <w:t>birbirinden</w:t>
      </w:r>
      <w:r>
        <w:rPr>
          <w:color w:val="231F20"/>
          <w:spacing w:val="-5"/>
        </w:rPr>
        <w:t xml:space="preserve"> </w:t>
      </w:r>
      <w:r>
        <w:rPr>
          <w:color w:val="231F20"/>
          <w:spacing w:val="-4"/>
        </w:rPr>
        <w:t>ayıran</w:t>
      </w:r>
      <w:r>
        <w:rPr>
          <w:color w:val="231F20"/>
          <w:spacing w:val="-5"/>
        </w:rPr>
        <w:t xml:space="preserve"> </w:t>
      </w:r>
      <w:r>
        <w:rPr>
          <w:color w:val="231F20"/>
          <w:spacing w:val="-4"/>
        </w:rPr>
        <w:t>akıllı</w:t>
      </w:r>
      <w:r>
        <w:rPr>
          <w:color w:val="231F20"/>
          <w:spacing w:val="-5"/>
        </w:rPr>
        <w:t xml:space="preserve"> </w:t>
      </w:r>
      <w:r>
        <w:rPr>
          <w:color w:val="231F20"/>
          <w:spacing w:val="-4"/>
        </w:rPr>
        <w:t>bir</w:t>
      </w:r>
      <w:r>
        <w:rPr>
          <w:color w:val="231F20"/>
          <w:spacing w:val="-5"/>
        </w:rPr>
        <w:t xml:space="preserve"> </w:t>
      </w:r>
      <w:r>
        <w:rPr>
          <w:color w:val="231F20"/>
          <w:spacing w:val="-4"/>
        </w:rPr>
        <w:t>çöp</w:t>
      </w:r>
      <w:r>
        <w:rPr>
          <w:color w:val="231F20"/>
          <w:spacing w:val="-5"/>
        </w:rPr>
        <w:t xml:space="preserve"> </w:t>
      </w:r>
      <w:r>
        <w:rPr>
          <w:color w:val="231F20"/>
          <w:spacing w:val="-4"/>
        </w:rPr>
        <w:t>kutusu</w:t>
      </w:r>
      <w:r>
        <w:rPr>
          <w:color w:val="231F20"/>
          <w:spacing w:val="-5"/>
        </w:rPr>
        <w:t xml:space="preserve"> </w:t>
      </w:r>
      <w:r>
        <w:rPr>
          <w:color w:val="231F20"/>
          <w:spacing w:val="-4"/>
        </w:rPr>
        <w:t xml:space="preserve">tasa- </w:t>
      </w:r>
      <w:r>
        <w:rPr>
          <w:color w:val="231F20"/>
        </w:rPr>
        <w:t>rımı</w:t>
      </w:r>
      <w:r>
        <w:rPr>
          <w:color w:val="231F20"/>
          <w:spacing w:val="-16"/>
        </w:rPr>
        <w:t xml:space="preserve"> </w:t>
      </w:r>
      <w:r>
        <w:rPr>
          <w:color w:val="231F20"/>
        </w:rPr>
        <w:t>gerçekleştirilebilir.</w:t>
      </w:r>
      <w:r>
        <w:rPr>
          <w:color w:val="231F20"/>
          <w:spacing w:val="-16"/>
        </w:rPr>
        <w:t xml:space="preserve"> </w:t>
      </w:r>
      <w:r>
        <w:rPr>
          <w:color w:val="231F20"/>
        </w:rPr>
        <w:t>Bu</w:t>
      </w:r>
      <w:r>
        <w:rPr>
          <w:color w:val="231F20"/>
          <w:spacing w:val="-15"/>
        </w:rPr>
        <w:t xml:space="preserve"> </w:t>
      </w:r>
      <w:r>
        <w:rPr>
          <w:color w:val="231F20"/>
        </w:rPr>
        <w:t>süreçte,</w:t>
      </w:r>
      <w:r>
        <w:rPr>
          <w:color w:val="231F20"/>
          <w:spacing w:val="-16"/>
        </w:rPr>
        <w:t xml:space="preserve"> </w:t>
      </w:r>
      <w:r>
        <w:rPr>
          <w:color w:val="231F20"/>
        </w:rPr>
        <w:t>katı</w:t>
      </w:r>
      <w:r>
        <w:rPr>
          <w:color w:val="231F20"/>
          <w:spacing w:val="-16"/>
        </w:rPr>
        <w:t xml:space="preserve"> </w:t>
      </w:r>
      <w:r>
        <w:rPr>
          <w:color w:val="231F20"/>
        </w:rPr>
        <w:t>modelleme</w:t>
      </w:r>
      <w:r>
        <w:rPr>
          <w:color w:val="231F20"/>
          <w:spacing w:val="-15"/>
        </w:rPr>
        <w:t xml:space="preserve"> </w:t>
      </w:r>
      <w:r>
        <w:rPr>
          <w:color w:val="231F20"/>
        </w:rPr>
        <w:t>yazılımı</w:t>
      </w:r>
      <w:r>
        <w:rPr>
          <w:color w:val="231F20"/>
          <w:spacing w:val="-16"/>
        </w:rPr>
        <w:t xml:space="preserve"> </w:t>
      </w:r>
      <w:r>
        <w:rPr>
          <w:color w:val="231F20"/>
        </w:rPr>
        <w:t>kullanılarak</w:t>
      </w:r>
      <w:r>
        <w:rPr>
          <w:color w:val="231F20"/>
          <w:spacing w:val="-15"/>
        </w:rPr>
        <w:t xml:space="preserve"> </w:t>
      </w:r>
      <w:r>
        <w:rPr>
          <w:color w:val="231F20"/>
        </w:rPr>
        <w:t>farklı</w:t>
      </w:r>
      <w:r>
        <w:rPr>
          <w:color w:val="231F20"/>
          <w:spacing w:val="-16"/>
        </w:rPr>
        <w:t xml:space="preserve"> </w:t>
      </w:r>
      <w:r>
        <w:rPr>
          <w:color w:val="231F20"/>
        </w:rPr>
        <w:t xml:space="preserve">bölmelere </w:t>
      </w:r>
      <w:r>
        <w:rPr>
          <w:color w:val="231F20"/>
          <w:spacing w:val="-2"/>
        </w:rPr>
        <w:t>sahip</w:t>
      </w:r>
      <w:r>
        <w:rPr>
          <w:color w:val="231F20"/>
          <w:spacing w:val="-14"/>
        </w:rPr>
        <w:t xml:space="preserve"> </w:t>
      </w:r>
      <w:r>
        <w:rPr>
          <w:color w:val="231F20"/>
          <w:spacing w:val="-2"/>
        </w:rPr>
        <w:t>bir</w:t>
      </w:r>
      <w:r>
        <w:rPr>
          <w:color w:val="231F20"/>
          <w:spacing w:val="-14"/>
        </w:rPr>
        <w:t xml:space="preserve"> </w:t>
      </w:r>
      <w:r>
        <w:rPr>
          <w:color w:val="231F20"/>
          <w:spacing w:val="-2"/>
        </w:rPr>
        <w:t>çöp</w:t>
      </w:r>
      <w:r>
        <w:rPr>
          <w:color w:val="231F20"/>
          <w:spacing w:val="-13"/>
        </w:rPr>
        <w:t xml:space="preserve"> </w:t>
      </w:r>
      <w:r>
        <w:rPr>
          <w:color w:val="231F20"/>
          <w:spacing w:val="-2"/>
        </w:rPr>
        <w:t>kutusu</w:t>
      </w:r>
      <w:r>
        <w:rPr>
          <w:color w:val="231F20"/>
          <w:spacing w:val="-14"/>
        </w:rPr>
        <w:t xml:space="preserve"> </w:t>
      </w:r>
      <w:r>
        <w:rPr>
          <w:color w:val="231F20"/>
          <w:spacing w:val="-2"/>
        </w:rPr>
        <w:t>tasarlanır</w:t>
      </w:r>
      <w:r>
        <w:rPr>
          <w:color w:val="231F20"/>
          <w:spacing w:val="-14"/>
        </w:rPr>
        <w:t xml:space="preserve"> </w:t>
      </w:r>
      <w:r>
        <w:rPr>
          <w:color w:val="231F20"/>
          <w:spacing w:val="-2"/>
        </w:rPr>
        <w:t>ve</w:t>
      </w:r>
      <w:r>
        <w:rPr>
          <w:color w:val="231F20"/>
          <w:spacing w:val="-13"/>
        </w:rPr>
        <w:t xml:space="preserve"> </w:t>
      </w:r>
      <w:r>
        <w:rPr>
          <w:color w:val="231F20"/>
          <w:spacing w:val="-2"/>
        </w:rPr>
        <w:t>ardından</w:t>
      </w:r>
      <w:r>
        <w:rPr>
          <w:color w:val="231F20"/>
          <w:spacing w:val="-14"/>
        </w:rPr>
        <w:t xml:space="preserve"> </w:t>
      </w:r>
      <w:r>
        <w:rPr>
          <w:color w:val="231F20"/>
          <w:spacing w:val="-2"/>
        </w:rPr>
        <w:t>3D</w:t>
      </w:r>
      <w:r>
        <w:rPr>
          <w:color w:val="231F20"/>
          <w:spacing w:val="-13"/>
        </w:rPr>
        <w:t xml:space="preserve"> </w:t>
      </w:r>
      <w:r>
        <w:rPr>
          <w:color w:val="231F20"/>
          <w:spacing w:val="-2"/>
        </w:rPr>
        <w:t>yazıcı</w:t>
      </w:r>
      <w:r>
        <w:rPr>
          <w:color w:val="231F20"/>
          <w:spacing w:val="-14"/>
        </w:rPr>
        <w:t xml:space="preserve"> </w:t>
      </w:r>
      <w:r>
        <w:rPr>
          <w:color w:val="231F20"/>
          <w:spacing w:val="-2"/>
        </w:rPr>
        <w:t>ile</w:t>
      </w:r>
      <w:r>
        <w:rPr>
          <w:color w:val="231F20"/>
          <w:spacing w:val="-14"/>
        </w:rPr>
        <w:t xml:space="preserve"> </w:t>
      </w:r>
      <w:r>
        <w:rPr>
          <w:color w:val="231F20"/>
          <w:spacing w:val="-2"/>
        </w:rPr>
        <w:t>fiziksel</w:t>
      </w:r>
      <w:r>
        <w:rPr>
          <w:color w:val="231F20"/>
          <w:spacing w:val="-13"/>
        </w:rPr>
        <w:t xml:space="preserve"> </w:t>
      </w:r>
      <w:r>
        <w:rPr>
          <w:color w:val="231F20"/>
          <w:spacing w:val="-2"/>
        </w:rPr>
        <w:t>prototipi</w:t>
      </w:r>
      <w:r>
        <w:rPr>
          <w:color w:val="231F20"/>
          <w:spacing w:val="-14"/>
        </w:rPr>
        <w:t xml:space="preserve"> </w:t>
      </w:r>
      <w:r>
        <w:rPr>
          <w:color w:val="231F20"/>
          <w:spacing w:val="-2"/>
        </w:rPr>
        <w:t>üretilebilir.</w:t>
      </w:r>
      <w:r>
        <w:rPr>
          <w:color w:val="231F20"/>
          <w:spacing w:val="-14"/>
        </w:rPr>
        <w:t xml:space="preserve"> </w:t>
      </w:r>
      <w:r>
        <w:rPr>
          <w:color w:val="231F20"/>
          <w:spacing w:val="-2"/>
        </w:rPr>
        <w:t>Renk ve</w:t>
      </w:r>
      <w:r>
        <w:rPr>
          <w:color w:val="231F20"/>
          <w:spacing w:val="-9"/>
        </w:rPr>
        <w:t xml:space="preserve"> </w:t>
      </w:r>
      <w:r>
        <w:rPr>
          <w:color w:val="231F20"/>
          <w:spacing w:val="-2"/>
        </w:rPr>
        <w:t>metal</w:t>
      </w:r>
      <w:r>
        <w:rPr>
          <w:color w:val="231F20"/>
          <w:spacing w:val="-9"/>
        </w:rPr>
        <w:t xml:space="preserve"> </w:t>
      </w:r>
      <w:r>
        <w:rPr>
          <w:color w:val="231F20"/>
          <w:spacing w:val="-2"/>
        </w:rPr>
        <w:t>sensörleri</w:t>
      </w:r>
      <w:r>
        <w:rPr>
          <w:color w:val="231F20"/>
          <w:spacing w:val="-9"/>
        </w:rPr>
        <w:t xml:space="preserve"> </w:t>
      </w:r>
      <w:r>
        <w:rPr>
          <w:color w:val="231F20"/>
          <w:spacing w:val="-2"/>
        </w:rPr>
        <w:t>gibi</w:t>
      </w:r>
      <w:r>
        <w:rPr>
          <w:color w:val="231F20"/>
          <w:spacing w:val="-9"/>
        </w:rPr>
        <w:t xml:space="preserve"> </w:t>
      </w:r>
      <w:r>
        <w:rPr>
          <w:color w:val="231F20"/>
          <w:spacing w:val="-2"/>
        </w:rPr>
        <w:t>algılayıcılar</w:t>
      </w:r>
      <w:r>
        <w:rPr>
          <w:color w:val="231F20"/>
          <w:spacing w:val="-9"/>
        </w:rPr>
        <w:t xml:space="preserve"> </w:t>
      </w:r>
      <w:r>
        <w:rPr>
          <w:color w:val="231F20"/>
          <w:spacing w:val="-2"/>
        </w:rPr>
        <w:t>kullanılarak</w:t>
      </w:r>
      <w:r>
        <w:rPr>
          <w:color w:val="231F20"/>
          <w:spacing w:val="-9"/>
        </w:rPr>
        <w:t xml:space="preserve"> </w:t>
      </w:r>
      <w:r>
        <w:rPr>
          <w:color w:val="231F20"/>
          <w:spacing w:val="-2"/>
        </w:rPr>
        <w:t>atık</w:t>
      </w:r>
      <w:r>
        <w:rPr>
          <w:color w:val="231F20"/>
          <w:spacing w:val="-9"/>
        </w:rPr>
        <w:t xml:space="preserve"> </w:t>
      </w:r>
      <w:r>
        <w:rPr>
          <w:color w:val="231F20"/>
          <w:spacing w:val="-2"/>
        </w:rPr>
        <w:t>türleri</w:t>
      </w:r>
      <w:r>
        <w:rPr>
          <w:color w:val="231F20"/>
          <w:spacing w:val="-9"/>
        </w:rPr>
        <w:t xml:space="preserve"> </w:t>
      </w:r>
      <w:r>
        <w:rPr>
          <w:color w:val="231F20"/>
          <w:spacing w:val="-2"/>
        </w:rPr>
        <w:t>tespit</w:t>
      </w:r>
      <w:r>
        <w:rPr>
          <w:color w:val="231F20"/>
          <w:spacing w:val="-9"/>
        </w:rPr>
        <w:t xml:space="preserve"> </w:t>
      </w:r>
      <w:r>
        <w:rPr>
          <w:color w:val="231F20"/>
          <w:spacing w:val="-2"/>
        </w:rPr>
        <w:t>edilir</w:t>
      </w:r>
      <w:r>
        <w:rPr>
          <w:color w:val="231F20"/>
          <w:spacing w:val="-9"/>
        </w:rPr>
        <w:t xml:space="preserve"> </w:t>
      </w:r>
      <w:r>
        <w:rPr>
          <w:color w:val="231F20"/>
          <w:spacing w:val="-2"/>
        </w:rPr>
        <w:t>ve</w:t>
      </w:r>
      <w:r>
        <w:rPr>
          <w:color w:val="231F20"/>
          <w:spacing w:val="-9"/>
        </w:rPr>
        <w:t xml:space="preserve"> </w:t>
      </w:r>
      <w:r>
        <w:rPr>
          <w:color w:val="231F20"/>
          <w:spacing w:val="-2"/>
        </w:rPr>
        <w:t>servo</w:t>
      </w:r>
      <w:r>
        <w:rPr>
          <w:color w:val="231F20"/>
          <w:spacing w:val="-9"/>
        </w:rPr>
        <w:t xml:space="preserve"> </w:t>
      </w:r>
      <w:r>
        <w:rPr>
          <w:color w:val="231F20"/>
          <w:spacing w:val="-2"/>
        </w:rPr>
        <w:t xml:space="preserve">motorlar </w:t>
      </w:r>
      <w:r>
        <w:rPr>
          <w:color w:val="231F20"/>
          <w:spacing w:val="-6"/>
        </w:rPr>
        <w:t xml:space="preserve">yardımıyla farklı türdeki atıklar ilgili bölmelere yönlendirilir. Bu tür projelerde öğrenciler, bi- reysel araştırmalar yapabilir, kodlama ve diğer uygulamalarında yapay zeka modellerinden </w:t>
      </w:r>
      <w:r>
        <w:rPr>
          <w:color w:val="231F20"/>
        </w:rPr>
        <w:t>destek</w:t>
      </w:r>
      <w:r>
        <w:rPr>
          <w:color w:val="231F20"/>
          <w:spacing w:val="-21"/>
        </w:rPr>
        <w:t xml:space="preserve"> </w:t>
      </w:r>
      <w:r>
        <w:rPr>
          <w:color w:val="231F20"/>
        </w:rPr>
        <w:t>alarak</w:t>
      </w:r>
      <w:r>
        <w:rPr>
          <w:color w:val="231F20"/>
          <w:spacing w:val="-21"/>
        </w:rPr>
        <w:t xml:space="preserve"> </w:t>
      </w:r>
      <w:r>
        <w:rPr>
          <w:color w:val="231F20"/>
        </w:rPr>
        <w:t>çalışmalarını</w:t>
      </w:r>
      <w:r>
        <w:rPr>
          <w:color w:val="231F20"/>
          <w:spacing w:val="-21"/>
        </w:rPr>
        <w:t xml:space="preserve"> </w:t>
      </w:r>
      <w:r>
        <w:rPr>
          <w:color w:val="231F20"/>
        </w:rPr>
        <w:t>geliştirebilirler</w:t>
      </w:r>
      <w:r>
        <w:rPr>
          <w:color w:val="231F20"/>
          <w:spacing w:val="-21"/>
        </w:rPr>
        <w:t xml:space="preserve"> </w:t>
      </w:r>
      <w:r>
        <w:rPr>
          <w:color w:val="231F20"/>
        </w:rPr>
        <w:t>(SDB3.2.SB1,</w:t>
      </w:r>
      <w:r>
        <w:rPr>
          <w:color w:val="231F20"/>
          <w:spacing w:val="-21"/>
        </w:rPr>
        <w:t xml:space="preserve"> </w:t>
      </w:r>
      <w:r>
        <w:rPr>
          <w:color w:val="231F20"/>
        </w:rPr>
        <w:t>OB2.7.SB4.).</w:t>
      </w:r>
    </w:p>
    <w:p w14:paraId="26788CEE" w14:textId="77777777" w:rsidR="00E94F05" w:rsidRDefault="00DF3DC5">
      <w:pPr>
        <w:pStyle w:val="GvdeMetni"/>
        <w:spacing w:before="56" w:line="278" w:lineRule="auto"/>
        <w:ind w:left="3198" w:right="645"/>
        <w:jc w:val="both"/>
      </w:pPr>
      <w:r>
        <w:rPr>
          <w:color w:val="231F20"/>
          <w:spacing w:val="-2"/>
        </w:rPr>
        <w:t>Öğrencilerden</w:t>
      </w:r>
      <w:r>
        <w:rPr>
          <w:color w:val="231F20"/>
          <w:spacing w:val="-4"/>
        </w:rPr>
        <w:t xml:space="preserve"> </w:t>
      </w:r>
      <w:r>
        <w:rPr>
          <w:color w:val="231F20"/>
          <w:spacing w:val="-2"/>
        </w:rPr>
        <w:t>tasarımlarını</w:t>
      </w:r>
      <w:r>
        <w:rPr>
          <w:color w:val="231F20"/>
          <w:spacing w:val="-4"/>
        </w:rPr>
        <w:t xml:space="preserve"> </w:t>
      </w:r>
      <w:r>
        <w:rPr>
          <w:color w:val="231F20"/>
          <w:spacing w:val="-2"/>
        </w:rPr>
        <w:t>ürüne</w:t>
      </w:r>
      <w:r>
        <w:rPr>
          <w:color w:val="231F20"/>
          <w:spacing w:val="-4"/>
        </w:rPr>
        <w:t xml:space="preserve"> </w:t>
      </w:r>
      <w:r>
        <w:rPr>
          <w:color w:val="231F20"/>
          <w:spacing w:val="-2"/>
        </w:rPr>
        <w:t>dönüştürme</w:t>
      </w:r>
      <w:r>
        <w:rPr>
          <w:color w:val="231F20"/>
          <w:spacing w:val="-4"/>
        </w:rPr>
        <w:t xml:space="preserve"> </w:t>
      </w:r>
      <w:r>
        <w:rPr>
          <w:color w:val="231F20"/>
          <w:spacing w:val="-2"/>
        </w:rPr>
        <w:t>sürecinde</w:t>
      </w:r>
      <w:r>
        <w:rPr>
          <w:color w:val="231F20"/>
          <w:spacing w:val="-4"/>
        </w:rPr>
        <w:t xml:space="preserve"> </w:t>
      </w:r>
      <w:r>
        <w:rPr>
          <w:color w:val="231F20"/>
          <w:spacing w:val="-2"/>
        </w:rPr>
        <w:t>özellikle</w:t>
      </w:r>
      <w:r>
        <w:rPr>
          <w:color w:val="231F20"/>
          <w:spacing w:val="-4"/>
        </w:rPr>
        <w:t xml:space="preserve"> </w:t>
      </w:r>
      <w:r>
        <w:rPr>
          <w:color w:val="231F20"/>
          <w:spacing w:val="-2"/>
        </w:rPr>
        <w:t>sürdürülebilirlik</w:t>
      </w:r>
      <w:r>
        <w:rPr>
          <w:color w:val="231F20"/>
          <w:spacing w:val="-4"/>
        </w:rPr>
        <w:t xml:space="preserve"> </w:t>
      </w:r>
      <w:r>
        <w:rPr>
          <w:color w:val="231F20"/>
          <w:spacing w:val="-2"/>
        </w:rPr>
        <w:t>krite- rini</w:t>
      </w:r>
      <w:r>
        <w:rPr>
          <w:color w:val="231F20"/>
          <w:spacing w:val="-10"/>
        </w:rPr>
        <w:t xml:space="preserve"> </w:t>
      </w:r>
      <w:r>
        <w:rPr>
          <w:color w:val="231F20"/>
          <w:spacing w:val="-2"/>
        </w:rPr>
        <w:t>dikkate</w:t>
      </w:r>
      <w:r>
        <w:rPr>
          <w:color w:val="231F20"/>
          <w:spacing w:val="-10"/>
        </w:rPr>
        <w:t xml:space="preserve"> </w:t>
      </w:r>
      <w:r>
        <w:rPr>
          <w:color w:val="231F20"/>
          <w:spacing w:val="-2"/>
        </w:rPr>
        <w:t>alarak</w:t>
      </w:r>
      <w:r>
        <w:rPr>
          <w:color w:val="231F20"/>
          <w:spacing w:val="-10"/>
        </w:rPr>
        <w:t xml:space="preserve"> </w:t>
      </w:r>
      <w:r>
        <w:rPr>
          <w:color w:val="231F20"/>
          <w:spacing w:val="-2"/>
        </w:rPr>
        <w:t>kullanabilecekleri</w:t>
      </w:r>
      <w:r>
        <w:rPr>
          <w:color w:val="231F20"/>
          <w:spacing w:val="-10"/>
        </w:rPr>
        <w:t xml:space="preserve"> </w:t>
      </w:r>
      <w:r>
        <w:rPr>
          <w:color w:val="231F20"/>
          <w:spacing w:val="-2"/>
        </w:rPr>
        <w:t>karton,</w:t>
      </w:r>
      <w:r>
        <w:rPr>
          <w:color w:val="231F20"/>
          <w:spacing w:val="-10"/>
        </w:rPr>
        <w:t xml:space="preserve"> </w:t>
      </w:r>
      <w:r>
        <w:rPr>
          <w:color w:val="231F20"/>
          <w:spacing w:val="-2"/>
        </w:rPr>
        <w:t>pet</w:t>
      </w:r>
      <w:r>
        <w:rPr>
          <w:color w:val="231F20"/>
          <w:spacing w:val="-10"/>
        </w:rPr>
        <w:t xml:space="preserve"> </w:t>
      </w:r>
      <w:r>
        <w:rPr>
          <w:color w:val="231F20"/>
          <w:spacing w:val="-2"/>
        </w:rPr>
        <w:t>şişe,</w:t>
      </w:r>
      <w:r>
        <w:rPr>
          <w:color w:val="231F20"/>
          <w:spacing w:val="-10"/>
        </w:rPr>
        <w:t xml:space="preserve"> </w:t>
      </w:r>
      <w:r>
        <w:rPr>
          <w:color w:val="231F20"/>
          <w:spacing w:val="-2"/>
        </w:rPr>
        <w:t>tahta</w:t>
      </w:r>
      <w:r>
        <w:rPr>
          <w:color w:val="231F20"/>
          <w:spacing w:val="-10"/>
        </w:rPr>
        <w:t xml:space="preserve"> </w:t>
      </w:r>
      <w:r>
        <w:rPr>
          <w:color w:val="231F20"/>
          <w:spacing w:val="-2"/>
        </w:rPr>
        <w:t>çay</w:t>
      </w:r>
      <w:r>
        <w:rPr>
          <w:color w:val="231F20"/>
          <w:spacing w:val="-10"/>
        </w:rPr>
        <w:t xml:space="preserve"> </w:t>
      </w:r>
      <w:r>
        <w:rPr>
          <w:color w:val="231F20"/>
          <w:spacing w:val="-2"/>
        </w:rPr>
        <w:t>karıştırıcısı,</w:t>
      </w:r>
      <w:r>
        <w:rPr>
          <w:color w:val="231F20"/>
          <w:spacing w:val="-10"/>
        </w:rPr>
        <w:t xml:space="preserve"> </w:t>
      </w:r>
      <w:r>
        <w:rPr>
          <w:color w:val="231F20"/>
          <w:spacing w:val="-2"/>
        </w:rPr>
        <w:t>plastik</w:t>
      </w:r>
      <w:r>
        <w:rPr>
          <w:color w:val="231F20"/>
          <w:spacing w:val="-10"/>
        </w:rPr>
        <w:t xml:space="preserve"> </w:t>
      </w:r>
      <w:r>
        <w:rPr>
          <w:color w:val="231F20"/>
          <w:spacing w:val="-2"/>
        </w:rPr>
        <w:t xml:space="preserve">kapak </w:t>
      </w:r>
      <w:r>
        <w:rPr>
          <w:color w:val="231F20"/>
          <w:spacing w:val="-4"/>
        </w:rPr>
        <w:t>vb.</w:t>
      </w:r>
      <w:r>
        <w:rPr>
          <w:color w:val="231F20"/>
          <w:spacing w:val="-7"/>
        </w:rPr>
        <w:t xml:space="preserve"> </w:t>
      </w:r>
      <w:r>
        <w:rPr>
          <w:color w:val="231F20"/>
          <w:spacing w:val="-4"/>
        </w:rPr>
        <w:t>(D5.2.3.),</w:t>
      </w:r>
      <w:r>
        <w:rPr>
          <w:color w:val="231F20"/>
          <w:spacing w:val="-7"/>
        </w:rPr>
        <w:t xml:space="preserve"> </w:t>
      </w:r>
      <w:r>
        <w:rPr>
          <w:color w:val="231F20"/>
          <w:spacing w:val="-4"/>
        </w:rPr>
        <w:t>atık</w:t>
      </w:r>
      <w:r>
        <w:rPr>
          <w:color w:val="231F20"/>
          <w:spacing w:val="-7"/>
        </w:rPr>
        <w:t xml:space="preserve"> </w:t>
      </w:r>
      <w:r>
        <w:rPr>
          <w:color w:val="231F20"/>
          <w:spacing w:val="-4"/>
        </w:rPr>
        <w:t>malzemeleri</w:t>
      </w:r>
      <w:r>
        <w:rPr>
          <w:color w:val="231F20"/>
          <w:spacing w:val="-7"/>
        </w:rPr>
        <w:t xml:space="preserve"> </w:t>
      </w:r>
      <w:r>
        <w:rPr>
          <w:color w:val="231F20"/>
          <w:spacing w:val="-4"/>
        </w:rPr>
        <w:t>temin</w:t>
      </w:r>
      <w:r>
        <w:rPr>
          <w:color w:val="231F20"/>
          <w:spacing w:val="-7"/>
        </w:rPr>
        <w:t xml:space="preserve"> </w:t>
      </w:r>
      <w:r>
        <w:rPr>
          <w:color w:val="231F20"/>
          <w:spacing w:val="-4"/>
        </w:rPr>
        <w:t>edip</w:t>
      </w:r>
      <w:r>
        <w:rPr>
          <w:color w:val="231F20"/>
          <w:spacing w:val="-7"/>
        </w:rPr>
        <w:t xml:space="preserve"> </w:t>
      </w:r>
      <w:r>
        <w:rPr>
          <w:color w:val="231F20"/>
          <w:spacing w:val="-4"/>
        </w:rPr>
        <w:t>sınıfa</w:t>
      </w:r>
      <w:r>
        <w:rPr>
          <w:color w:val="231F20"/>
          <w:spacing w:val="-5"/>
        </w:rPr>
        <w:t xml:space="preserve"> </w:t>
      </w:r>
      <w:r>
        <w:rPr>
          <w:color w:val="231F20"/>
          <w:spacing w:val="-4"/>
        </w:rPr>
        <w:t>getirmelerini</w:t>
      </w:r>
      <w:r>
        <w:rPr>
          <w:color w:val="231F20"/>
          <w:spacing w:val="-7"/>
        </w:rPr>
        <w:t xml:space="preserve"> </w:t>
      </w:r>
      <w:r>
        <w:rPr>
          <w:color w:val="231F20"/>
          <w:spacing w:val="-4"/>
        </w:rPr>
        <w:t>(bir</w:t>
      </w:r>
      <w:r>
        <w:rPr>
          <w:color w:val="231F20"/>
          <w:spacing w:val="-7"/>
        </w:rPr>
        <w:t xml:space="preserve"> </w:t>
      </w:r>
      <w:r>
        <w:rPr>
          <w:color w:val="231F20"/>
          <w:spacing w:val="-4"/>
        </w:rPr>
        <w:t>önceki</w:t>
      </w:r>
      <w:r>
        <w:rPr>
          <w:color w:val="231F20"/>
          <w:spacing w:val="-7"/>
        </w:rPr>
        <w:t xml:space="preserve"> </w:t>
      </w:r>
      <w:r>
        <w:rPr>
          <w:color w:val="231F20"/>
          <w:spacing w:val="-4"/>
        </w:rPr>
        <w:t>haftadan</w:t>
      </w:r>
      <w:r>
        <w:rPr>
          <w:color w:val="231F20"/>
          <w:spacing w:val="-7"/>
        </w:rPr>
        <w:t xml:space="preserve"> </w:t>
      </w:r>
      <w:r>
        <w:rPr>
          <w:color w:val="231F20"/>
          <w:spacing w:val="-4"/>
        </w:rPr>
        <w:t>isteye- bilir)</w:t>
      </w:r>
      <w:r>
        <w:rPr>
          <w:color w:val="231F20"/>
          <w:spacing w:val="-9"/>
        </w:rPr>
        <w:t xml:space="preserve"> </w:t>
      </w:r>
      <w:r>
        <w:rPr>
          <w:color w:val="231F20"/>
          <w:spacing w:val="-4"/>
        </w:rPr>
        <w:t>istenir</w:t>
      </w:r>
      <w:r>
        <w:rPr>
          <w:color w:val="231F20"/>
          <w:spacing w:val="-9"/>
        </w:rPr>
        <w:t xml:space="preserve"> </w:t>
      </w:r>
      <w:r>
        <w:rPr>
          <w:color w:val="231F20"/>
          <w:spacing w:val="-4"/>
        </w:rPr>
        <w:t>(OB8.1.SB1).</w:t>
      </w:r>
      <w:r>
        <w:rPr>
          <w:color w:val="231F20"/>
          <w:spacing w:val="-9"/>
        </w:rPr>
        <w:t xml:space="preserve"> </w:t>
      </w:r>
      <w:r>
        <w:rPr>
          <w:color w:val="231F20"/>
          <w:spacing w:val="-4"/>
        </w:rPr>
        <w:t>Çizimi</w:t>
      </w:r>
      <w:r>
        <w:rPr>
          <w:color w:val="231F20"/>
          <w:spacing w:val="-9"/>
        </w:rPr>
        <w:t xml:space="preserve"> </w:t>
      </w:r>
      <w:r>
        <w:rPr>
          <w:color w:val="231F20"/>
          <w:spacing w:val="-4"/>
        </w:rPr>
        <w:t>yapılan</w:t>
      </w:r>
      <w:r>
        <w:rPr>
          <w:color w:val="231F20"/>
          <w:spacing w:val="-9"/>
        </w:rPr>
        <w:t xml:space="preserve"> </w:t>
      </w:r>
      <w:r>
        <w:rPr>
          <w:color w:val="231F20"/>
          <w:spacing w:val="-4"/>
        </w:rPr>
        <w:t>ve</w:t>
      </w:r>
      <w:r>
        <w:rPr>
          <w:color w:val="231F20"/>
          <w:spacing w:val="-9"/>
        </w:rPr>
        <w:t xml:space="preserve"> </w:t>
      </w:r>
      <w:r>
        <w:rPr>
          <w:color w:val="231F20"/>
          <w:spacing w:val="-4"/>
        </w:rPr>
        <w:t>akranlarından</w:t>
      </w:r>
      <w:r>
        <w:rPr>
          <w:color w:val="231F20"/>
          <w:spacing w:val="-9"/>
        </w:rPr>
        <w:t xml:space="preserve"> </w:t>
      </w:r>
      <w:r>
        <w:rPr>
          <w:color w:val="231F20"/>
          <w:spacing w:val="-4"/>
        </w:rPr>
        <w:t>gelen</w:t>
      </w:r>
      <w:r>
        <w:rPr>
          <w:color w:val="231F20"/>
          <w:spacing w:val="-9"/>
        </w:rPr>
        <w:t xml:space="preserve"> </w:t>
      </w:r>
      <w:r>
        <w:rPr>
          <w:color w:val="231F20"/>
          <w:spacing w:val="-4"/>
        </w:rPr>
        <w:t>dönütlere</w:t>
      </w:r>
      <w:r>
        <w:rPr>
          <w:color w:val="231F20"/>
          <w:spacing w:val="-9"/>
        </w:rPr>
        <w:t xml:space="preserve"> </w:t>
      </w:r>
      <w:r>
        <w:rPr>
          <w:color w:val="231F20"/>
          <w:spacing w:val="-4"/>
        </w:rPr>
        <w:t>göre</w:t>
      </w:r>
      <w:r>
        <w:rPr>
          <w:color w:val="231F20"/>
          <w:spacing w:val="-9"/>
        </w:rPr>
        <w:t xml:space="preserve"> </w:t>
      </w:r>
      <w:r>
        <w:rPr>
          <w:color w:val="231F20"/>
          <w:spacing w:val="-4"/>
        </w:rPr>
        <w:t>revize</w:t>
      </w:r>
      <w:r>
        <w:rPr>
          <w:color w:val="231F20"/>
          <w:spacing w:val="-9"/>
        </w:rPr>
        <w:t xml:space="preserve"> </w:t>
      </w:r>
      <w:r>
        <w:rPr>
          <w:color w:val="231F20"/>
          <w:spacing w:val="-4"/>
        </w:rPr>
        <w:t xml:space="preserve">edi- len çizimin atık malzeme vb. mevcut imkânlar kullanılarak ürüne dönüştürülmesi sağlanır (TSRMAB1.2). Gruplar ürettikleri ürünü diğer gruplara sunar. Ürünlerin akran görüşlerine </w:t>
      </w:r>
      <w:r>
        <w:rPr>
          <w:color w:val="231F20"/>
        </w:rPr>
        <w:t>göre</w:t>
      </w:r>
      <w:r>
        <w:rPr>
          <w:color w:val="231F20"/>
          <w:spacing w:val="-10"/>
        </w:rPr>
        <w:t xml:space="preserve"> </w:t>
      </w:r>
      <w:r>
        <w:rPr>
          <w:color w:val="231F20"/>
        </w:rPr>
        <w:t>değerlendirilebilmesi</w:t>
      </w:r>
      <w:r>
        <w:rPr>
          <w:color w:val="231F20"/>
          <w:spacing w:val="-10"/>
        </w:rPr>
        <w:t xml:space="preserve"> </w:t>
      </w:r>
      <w:r>
        <w:rPr>
          <w:color w:val="231F20"/>
        </w:rPr>
        <w:t>için</w:t>
      </w:r>
      <w:r>
        <w:rPr>
          <w:color w:val="231F20"/>
          <w:spacing w:val="-10"/>
        </w:rPr>
        <w:t xml:space="preserve"> </w:t>
      </w:r>
      <w:r>
        <w:rPr>
          <w:color w:val="231F20"/>
        </w:rPr>
        <w:t>her</w:t>
      </w:r>
      <w:r>
        <w:rPr>
          <w:color w:val="231F20"/>
          <w:spacing w:val="-10"/>
        </w:rPr>
        <w:t xml:space="preserve"> </w:t>
      </w:r>
      <w:r>
        <w:rPr>
          <w:color w:val="231F20"/>
        </w:rPr>
        <w:t>grubun</w:t>
      </w:r>
      <w:r>
        <w:rPr>
          <w:color w:val="231F20"/>
          <w:spacing w:val="-10"/>
        </w:rPr>
        <w:t xml:space="preserve"> </w:t>
      </w:r>
      <w:r>
        <w:rPr>
          <w:color w:val="231F20"/>
        </w:rPr>
        <w:t>sözcüsünün</w:t>
      </w:r>
      <w:r>
        <w:rPr>
          <w:color w:val="231F20"/>
          <w:spacing w:val="-10"/>
        </w:rPr>
        <w:t xml:space="preserve"> </w:t>
      </w:r>
      <w:r>
        <w:rPr>
          <w:color w:val="231F20"/>
        </w:rPr>
        <w:t>üyesi</w:t>
      </w:r>
      <w:r>
        <w:rPr>
          <w:color w:val="231F20"/>
          <w:spacing w:val="-10"/>
        </w:rPr>
        <w:t xml:space="preserve"> </w:t>
      </w:r>
      <w:r>
        <w:rPr>
          <w:color w:val="231F20"/>
        </w:rPr>
        <w:t>olduğu</w:t>
      </w:r>
      <w:r>
        <w:rPr>
          <w:color w:val="231F20"/>
          <w:spacing w:val="-10"/>
        </w:rPr>
        <w:t xml:space="preserve"> </w:t>
      </w:r>
      <w:r>
        <w:rPr>
          <w:color w:val="231F20"/>
        </w:rPr>
        <w:t>bir</w:t>
      </w:r>
      <w:r>
        <w:rPr>
          <w:color w:val="231F20"/>
          <w:spacing w:val="-10"/>
        </w:rPr>
        <w:t xml:space="preserve"> </w:t>
      </w:r>
      <w:r>
        <w:rPr>
          <w:color w:val="231F20"/>
        </w:rPr>
        <w:t xml:space="preserve">değerlendirme </w:t>
      </w:r>
      <w:r>
        <w:rPr>
          <w:color w:val="231F20"/>
          <w:spacing w:val="-2"/>
        </w:rPr>
        <w:t>komisyonunun</w:t>
      </w:r>
      <w:r>
        <w:rPr>
          <w:color w:val="231F20"/>
          <w:spacing w:val="-16"/>
        </w:rPr>
        <w:t xml:space="preserve"> </w:t>
      </w:r>
      <w:r>
        <w:rPr>
          <w:color w:val="231F20"/>
          <w:spacing w:val="-2"/>
        </w:rPr>
        <w:t>kurulması</w:t>
      </w:r>
      <w:r>
        <w:rPr>
          <w:color w:val="231F20"/>
          <w:spacing w:val="-14"/>
        </w:rPr>
        <w:t xml:space="preserve"> </w:t>
      </w:r>
      <w:r>
        <w:rPr>
          <w:color w:val="231F20"/>
          <w:spacing w:val="-2"/>
        </w:rPr>
        <w:t>sağlanır.</w:t>
      </w:r>
      <w:r>
        <w:rPr>
          <w:color w:val="231F20"/>
          <w:spacing w:val="-13"/>
        </w:rPr>
        <w:t xml:space="preserve"> </w:t>
      </w:r>
      <w:r>
        <w:rPr>
          <w:color w:val="231F20"/>
          <w:spacing w:val="-2"/>
        </w:rPr>
        <w:t>Söz</w:t>
      </w:r>
      <w:r>
        <w:rPr>
          <w:color w:val="231F20"/>
          <w:spacing w:val="-14"/>
        </w:rPr>
        <w:t xml:space="preserve"> </w:t>
      </w:r>
      <w:r>
        <w:rPr>
          <w:color w:val="231F20"/>
          <w:spacing w:val="-2"/>
        </w:rPr>
        <w:t>konusu</w:t>
      </w:r>
      <w:r>
        <w:rPr>
          <w:color w:val="231F20"/>
          <w:spacing w:val="-14"/>
        </w:rPr>
        <w:t xml:space="preserve"> </w:t>
      </w:r>
      <w:r>
        <w:rPr>
          <w:color w:val="231F20"/>
          <w:spacing w:val="-2"/>
        </w:rPr>
        <w:t>komisyonun</w:t>
      </w:r>
      <w:r>
        <w:rPr>
          <w:color w:val="231F20"/>
          <w:spacing w:val="-13"/>
        </w:rPr>
        <w:t xml:space="preserve"> </w:t>
      </w:r>
      <w:r>
        <w:rPr>
          <w:color w:val="231F20"/>
          <w:spacing w:val="-2"/>
        </w:rPr>
        <w:t>ergonomi,</w:t>
      </w:r>
      <w:r>
        <w:rPr>
          <w:color w:val="231F20"/>
          <w:spacing w:val="-14"/>
        </w:rPr>
        <w:t xml:space="preserve"> </w:t>
      </w:r>
      <w:r>
        <w:rPr>
          <w:color w:val="231F20"/>
          <w:spacing w:val="-2"/>
        </w:rPr>
        <w:t>mukavemet,</w:t>
      </w:r>
      <w:r>
        <w:rPr>
          <w:color w:val="231F20"/>
          <w:spacing w:val="-13"/>
        </w:rPr>
        <w:t xml:space="preserve"> </w:t>
      </w:r>
      <w:r>
        <w:rPr>
          <w:color w:val="231F20"/>
          <w:spacing w:val="-2"/>
        </w:rPr>
        <w:t xml:space="preserve">eko- </w:t>
      </w:r>
      <w:r>
        <w:rPr>
          <w:color w:val="231F20"/>
          <w:spacing w:val="-6"/>
        </w:rPr>
        <w:t>nomiklik, zaman, sürdürülebilirlik gibi faktörleri dikkate alarak en iyi tasarımın hangisi oldu- ğunu</w:t>
      </w:r>
      <w:r>
        <w:rPr>
          <w:color w:val="231F20"/>
          <w:spacing w:val="-8"/>
        </w:rPr>
        <w:t xml:space="preserve"> </w:t>
      </w:r>
      <w:r>
        <w:rPr>
          <w:color w:val="231F20"/>
          <w:spacing w:val="-6"/>
        </w:rPr>
        <w:t>belirlemeleri</w:t>
      </w:r>
      <w:r>
        <w:rPr>
          <w:color w:val="231F20"/>
          <w:spacing w:val="-8"/>
        </w:rPr>
        <w:t xml:space="preserve"> </w:t>
      </w:r>
      <w:r>
        <w:rPr>
          <w:color w:val="231F20"/>
          <w:spacing w:val="-6"/>
        </w:rPr>
        <w:t>beklenir</w:t>
      </w:r>
      <w:r>
        <w:rPr>
          <w:color w:val="231F20"/>
          <w:spacing w:val="-8"/>
        </w:rPr>
        <w:t xml:space="preserve"> </w:t>
      </w:r>
      <w:r>
        <w:rPr>
          <w:color w:val="231F20"/>
          <w:spacing w:val="-6"/>
        </w:rPr>
        <w:t>(SDB3.3).</w:t>
      </w:r>
      <w:r>
        <w:rPr>
          <w:color w:val="231F20"/>
          <w:spacing w:val="-8"/>
        </w:rPr>
        <w:t xml:space="preserve"> </w:t>
      </w:r>
      <w:r>
        <w:rPr>
          <w:color w:val="231F20"/>
          <w:spacing w:val="-6"/>
        </w:rPr>
        <w:t>Sunumdan</w:t>
      </w:r>
      <w:r>
        <w:rPr>
          <w:color w:val="231F20"/>
          <w:spacing w:val="-8"/>
        </w:rPr>
        <w:t xml:space="preserve"> </w:t>
      </w:r>
      <w:r>
        <w:rPr>
          <w:color w:val="231F20"/>
          <w:spacing w:val="-6"/>
        </w:rPr>
        <w:t>sonra</w:t>
      </w:r>
      <w:r>
        <w:rPr>
          <w:color w:val="231F20"/>
          <w:spacing w:val="-8"/>
        </w:rPr>
        <w:t xml:space="preserve"> </w:t>
      </w:r>
      <w:r>
        <w:rPr>
          <w:color w:val="231F20"/>
          <w:spacing w:val="-6"/>
        </w:rPr>
        <w:t>her</w:t>
      </w:r>
      <w:r>
        <w:rPr>
          <w:color w:val="231F20"/>
          <w:spacing w:val="-8"/>
        </w:rPr>
        <w:t xml:space="preserve"> </w:t>
      </w:r>
      <w:r>
        <w:rPr>
          <w:color w:val="231F20"/>
          <w:spacing w:val="-6"/>
        </w:rPr>
        <w:t>grubun</w:t>
      </w:r>
      <w:r>
        <w:rPr>
          <w:color w:val="231F20"/>
          <w:spacing w:val="-8"/>
        </w:rPr>
        <w:t xml:space="preserve"> </w:t>
      </w:r>
      <w:r>
        <w:rPr>
          <w:color w:val="231F20"/>
          <w:spacing w:val="-6"/>
        </w:rPr>
        <w:t>yapılan</w:t>
      </w:r>
      <w:r>
        <w:rPr>
          <w:color w:val="231F20"/>
          <w:spacing w:val="-8"/>
        </w:rPr>
        <w:t xml:space="preserve"> </w:t>
      </w:r>
      <w:r>
        <w:rPr>
          <w:color w:val="231F20"/>
          <w:spacing w:val="-6"/>
        </w:rPr>
        <w:t>ürünlere</w:t>
      </w:r>
      <w:r>
        <w:rPr>
          <w:color w:val="231F20"/>
          <w:spacing w:val="-8"/>
        </w:rPr>
        <w:t xml:space="preserve"> </w:t>
      </w:r>
      <w:r>
        <w:rPr>
          <w:color w:val="231F20"/>
          <w:spacing w:val="-6"/>
        </w:rPr>
        <w:t>dönük, daha</w:t>
      </w:r>
      <w:r>
        <w:rPr>
          <w:color w:val="231F20"/>
          <w:spacing w:val="-7"/>
        </w:rPr>
        <w:t xml:space="preserve"> </w:t>
      </w:r>
      <w:r>
        <w:rPr>
          <w:color w:val="231F20"/>
          <w:spacing w:val="-6"/>
        </w:rPr>
        <w:t>iyi</w:t>
      </w:r>
      <w:r>
        <w:rPr>
          <w:color w:val="231F20"/>
          <w:spacing w:val="-7"/>
        </w:rPr>
        <w:t xml:space="preserve"> </w:t>
      </w:r>
      <w:r>
        <w:rPr>
          <w:color w:val="231F20"/>
          <w:spacing w:val="-6"/>
        </w:rPr>
        <w:t>nasıl</w:t>
      </w:r>
      <w:r>
        <w:rPr>
          <w:color w:val="231F20"/>
          <w:spacing w:val="-7"/>
        </w:rPr>
        <w:t xml:space="preserve"> </w:t>
      </w:r>
      <w:r>
        <w:rPr>
          <w:color w:val="231F20"/>
          <w:spacing w:val="-6"/>
        </w:rPr>
        <w:t>olabilirdi</w:t>
      </w:r>
      <w:r>
        <w:rPr>
          <w:color w:val="231F20"/>
          <w:spacing w:val="-7"/>
        </w:rPr>
        <w:t xml:space="preserve"> </w:t>
      </w:r>
      <w:r>
        <w:rPr>
          <w:color w:val="231F20"/>
          <w:spacing w:val="-6"/>
        </w:rPr>
        <w:t>sorgulamasını</w:t>
      </w:r>
      <w:r>
        <w:rPr>
          <w:color w:val="231F20"/>
          <w:spacing w:val="-7"/>
        </w:rPr>
        <w:t xml:space="preserve"> </w:t>
      </w:r>
      <w:r>
        <w:rPr>
          <w:color w:val="231F20"/>
          <w:spacing w:val="-6"/>
        </w:rPr>
        <w:t>yapmaları</w:t>
      </w:r>
      <w:r>
        <w:rPr>
          <w:color w:val="231F20"/>
          <w:spacing w:val="-7"/>
        </w:rPr>
        <w:t xml:space="preserve"> </w:t>
      </w:r>
      <w:r>
        <w:rPr>
          <w:color w:val="231F20"/>
          <w:spacing w:val="-6"/>
        </w:rPr>
        <w:t>sağlanır</w:t>
      </w:r>
      <w:r>
        <w:rPr>
          <w:color w:val="231F20"/>
          <w:spacing w:val="-7"/>
        </w:rPr>
        <w:t xml:space="preserve"> </w:t>
      </w:r>
      <w:r>
        <w:rPr>
          <w:color w:val="231F20"/>
          <w:spacing w:val="-6"/>
        </w:rPr>
        <w:t>(E3.10).</w:t>
      </w:r>
      <w:r>
        <w:rPr>
          <w:color w:val="231F20"/>
          <w:spacing w:val="-7"/>
        </w:rPr>
        <w:t xml:space="preserve"> </w:t>
      </w:r>
      <w:r>
        <w:rPr>
          <w:color w:val="231F20"/>
          <w:spacing w:val="-6"/>
        </w:rPr>
        <w:t>Örneğin</w:t>
      </w:r>
      <w:r>
        <w:rPr>
          <w:color w:val="231F20"/>
          <w:spacing w:val="-7"/>
        </w:rPr>
        <w:t xml:space="preserve"> </w:t>
      </w:r>
      <w:r>
        <w:rPr>
          <w:color w:val="231F20"/>
          <w:spacing w:val="-6"/>
        </w:rPr>
        <w:t>bir</w:t>
      </w:r>
      <w:r>
        <w:rPr>
          <w:color w:val="231F20"/>
          <w:spacing w:val="-7"/>
        </w:rPr>
        <w:t xml:space="preserve"> </w:t>
      </w:r>
      <w:r>
        <w:rPr>
          <w:color w:val="231F20"/>
          <w:spacing w:val="-6"/>
        </w:rPr>
        <w:t>ürünün</w:t>
      </w:r>
      <w:r>
        <w:rPr>
          <w:color w:val="231F20"/>
          <w:spacing w:val="-7"/>
        </w:rPr>
        <w:t xml:space="preserve"> </w:t>
      </w:r>
      <w:r>
        <w:rPr>
          <w:color w:val="231F20"/>
          <w:spacing w:val="-6"/>
        </w:rPr>
        <w:t xml:space="preserve">sürdü- </w:t>
      </w:r>
      <w:r>
        <w:rPr>
          <w:color w:val="231F20"/>
          <w:spacing w:val="-4"/>
        </w:rPr>
        <w:t>rülebilir</w:t>
      </w:r>
      <w:r>
        <w:rPr>
          <w:color w:val="231F20"/>
          <w:spacing w:val="-5"/>
        </w:rPr>
        <w:t xml:space="preserve"> </w:t>
      </w:r>
      <w:r>
        <w:rPr>
          <w:color w:val="231F20"/>
          <w:spacing w:val="-4"/>
        </w:rPr>
        <w:t>olup</w:t>
      </w:r>
      <w:r>
        <w:rPr>
          <w:color w:val="231F20"/>
          <w:spacing w:val="-5"/>
        </w:rPr>
        <w:t xml:space="preserve"> </w:t>
      </w:r>
      <w:r>
        <w:rPr>
          <w:color w:val="231F20"/>
          <w:spacing w:val="-4"/>
        </w:rPr>
        <w:t>olmadığını</w:t>
      </w:r>
      <w:r>
        <w:rPr>
          <w:color w:val="231F20"/>
          <w:spacing w:val="-5"/>
        </w:rPr>
        <w:t xml:space="preserve"> </w:t>
      </w:r>
      <w:r>
        <w:rPr>
          <w:color w:val="231F20"/>
          <w:spacing w:val="-4"/>
        </w:rPr>
        <w:t>değerlendirirken,</w:t>
      </w:r>
      <w:r>
        <w:rPr>
          <w:color w:val="231F20"/>
          <w:spacing w:val="-5"/>
        </w:rPr>
        <w:t xml:space="preserve"> </w:t>
      </w:r>
      <w:r>
        <w:rPr>
          <w:color w:val="231F20"/>
          <w:spacing w:val="-4"/>
        </w:rPr>
        <w:t>kullanılan</w:t>
      </w:r>
      <w:r>
        <w:rPr>
          <w:color w:val="231F20"/>
          <w:spacing w:val="-5"/>
        </w:rPr>
        <w:t xml:space="preserve"> </w:t>
      </w:r>
      <w:r>
        <w:rPr>
          <w:color w:val="231F20"/>
          <w:spacing w:val="-4"/>
        </w:rPr>
        <w:t>malzemelerin</w:t>
      </w:r>
      <w:r>
        <w:rPr>
          <w:color w:val="231F20"/>
          <w:spacing w:val="-5"/>
        </w:rPr>
        <w:t xml:space="preserve"> </w:t>
      </w:r>
      <w:r>
        <w:rPr>
          <w:color w:val="231F20"/>
          <w:spacing w:val="-4"/>
        </w:rPr>
        <w:t>geri</w:t>
      </w:r>
      <w:r>
        <w:rPr>
          <w:color w:val="231F20"/>
          <w:spacing w:val="-5"/>
        </w:rPr>
        <w:t xml:space="preserve"> </w:t>
      </w:r>
      <w:r>
        <w:rPr>
          <w:color w:val="231F20"/>
          <w:spacing w:val="-4"/>
        </w:rPr>
        <w:t>dönüştürülebilir</w:t>
      </w:r>
      <w:r>
        <w:rPr>
          <w:color w:val="231F20"/>
          <w:spacing w:val="-5"/>
        </w:rPr>
        <w:t xml:space="preserve"> </w:t>
      </w:r>
      <w:r>
        <w:rPr>
          <w:color w:val="231F20"/>
          <w:spacing w:val="-4"/>
        </w:rPr>
        <w:t>ol- masına</w:t>
      </w:r>
      <w:r>
        <w:rPr>
          <w:color w:val="231F20"/>
          <w:spacing w:val="-15"/>
        </w:rPr>
        <w:t xml:space="preserve"> </w:t>
      </w:r>
      <w:r>
        <w:rPr>
          <w:color w:val="231F20"/>
          <w:spacing w:val="-4"/>
        </w:rPr>
        <w:t>dikkat</w:t>
      </w:r>
      <w:r>
        <w:rPr>
          <w:color w:val="231F20"/>
          <w:spacing w:val="-14"/>
        </w:rPr>
        <w:t xml:space="preserve"> </w:t>
      </w:r>
      <w:r>
        <w:rPr>
          <w:color w:val="231F20"/>
          <w:spacing w:val="-4"/>
        </w:rPr>
        <w:t>eder</w:t>
      </w:r>
      <w:r>
        <w:rPr>
          <w:color w:val="231F20"/>
          <w:spacing w:val="-15"/>
        </w:rPr>
        <w:t xml:space="preserve"> </w:t>
      </w:r>
      <w:r>
        <w:rPr>
          <w:color w:val="231F20"/>
          <w:spacing w:val="-4"/>
        </w:rPr>
        <w:t>ve</w:t>
      </w:r>
      <w:r>
        <w:rPr>
          <w:color w:val="231F20"/>
          <w:spacing w:val="-14"/>
        </w:rPr>
        <w:t xml:space="preserve"> </w:t>
      </w:r>
      <w:r>
        <w:rPr>
          <w:color w:val="231F20"/>
          <w:spacing w:val="-4"/>
        </w:rPr>
        <w:t>kaynaklarını</w:t>
      </w:r>
      <w:r>
        <w:rPr>
          <w:color w:val="231F20"/>
          <w:spacing w:val="-14"/>
        </w:rPr>
        <w:t xml:space="preserve"> </w:t>
      </w:r>
      <w:r>
        <w:rPr>
          <w:color w:val="231F20"/>
          <w:spacing w:val="-4"/>
        </w:rPr>
        <w:t>etkili</w:t>
      </w:r>
      <w:r>
        <w:rPr>
          <w:color w:val="231F20"/>
          <w:spacing w:val="-15"/>
        </w:rPr>
        <w:t xml:space="preserve"> </w:t>
      </w:r>
      <w:r>
        <w:rPr>
          <w:color w:val="231F20"/>
          <w:spacing w:val="-4"/>
        </w:rPr>
        <w:t>şekilde</w:t>
      </w:r>
      <w:r>
        <w:rPr>
          <w:color w:val="231F20"/>
          <w:spacing w:val="-14"/>
        </w:rPr>
        <w:t xml:space="preserve"> </w:t>
      </w:r>
      <w:r>
        <w:rPr>
          <w:color w:val="231F20"/>
          <w:spacing w:val="-4"/>
        </w:rPr>
        <w:t>kullanarak</w:t>
      </w:r>
      <w:r>
        <w:rPr>
          <w:color w:val="231F20"/>
          <w:spacing w:val="-15"/>
        </w:rPr>
        <w:t xml:space="preserve"> </w:t>
      </w:r>
      <w:r>
        <w:rPr>
          <w:color w:val="231F20"/>
          <w:spacing w:val="-4"/>
        </w:rPr>
        <w:t>ailesine</w:t>
      </w:r>
      <w:r>
        <w:rPr>
          <w:color w:val="231F20"/>
          <w:spacing w:val="-14"/>
        </w:rPr>
        <w:t xml:space="preserve"> </w:t>
      </w:r>
      <w:r>
        <w:rPr>
          <w:color w:val="231F20"/>
          <w:spacing w:val="-4"/>
        </w:rPr>
        <w:t>ve</w:t>
      </w:r>
      <w:r>
        <w:rPr>
          <w:color w:val="231F20"/>
          <w:spacing w:val="-14"/>
        </w:rPr>
        <w:t xml:space="preserve"> </w:t>
      </w:r>
      <w:r>
        <w:rPr>
          <w:color w:val="231F20"/>
          <w:spacing w:val="-4"/>
        </w:rPr>
        <w:t>arkadaşlarına</w:t>
      </w:r>
      <w:r>
        <w:rPr>
          <w:color w:val="231F20"/>
          <w:spacing w:val="-15"/>
        </w:rPr>
        <w:t xml:space="preserve"> </w:t>
      </w:r>
      <w:r>
        <w:rPr>
          <w:color w:val="231F20"/>
          <w:spacing w:val="-4"/>
        </w:rPr>
        <w:t>örnek</w:t>
      </w:r>
    </w:p>
    <w:p w14:paraId="79C3513C" w14:textId="77777777" w:rsidR="00E94F05" w:rsidRDefault="00E94F05">
      <w:pPr>
        <w:pStyle w:val="GvdeMetni"/>
        <w:spacing w:line="278" w:lineRule="auto"/>
        <w:jc w:val="both"/>
        <w:sectPr w:rsidR="00E94F05">
          <w:pgSz w:w="11910" w:h="16840"/>
          <w:pgMar w:top="1020" w:right="283" w:bottom="540" w:left="283" w:header="0" w:footer="353" w:gutter="0"/>
          <w:cols w:space="708"/>
        </w:sectPr>
      </w:pPr>
    </w:p>
    <w:p w14:paraId="551075A3" w14:textId="7233E6FA" w:rsidR="00E94F05" w:rsidRDefault="00DF3DC5">
      <w:pPr>
        <w:pStyle w:val="GvdeMetni"/>
        <w:spacing w:before="189" w:line="278" w:lineRule="auto"/>
        <w:ind w:left="2915" w:right="928"/>
        <w:jc w:val="both"/>
      </w:pPr>
      <w:r>
        <w:rPr>
          <w:noProof/>
        </w:rPr>
        <w:lastRenderedPageBreak/>
        <w:drawing>
          <wp:anchor distT="0" distB="0" distL="0" distR="0" simplePos="0" relativeHeight="484730880" behindDoc="1" locked="0" layoutInCell="1" allowOverlap="1" wp14:anchorId="4F2F26D9" wp14:editId="5EF24519">
            <wp:simplePos x="0" y="0"/>
            <wp:positionH relativeFrom="page">
              <wp:posOffset>6086399</wp:posOffset>
            </wp:positionH>
            <wp:positionV relativeFrom="page">
              <wp:posOffset>3661969</wp:posOffset>
            </wp:positionV>
            <wp:extent cx="662754" cy="662749"/>
            <wp:effectExtent l="0" t="0" r="0" b="0"/>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43" cstate="print"/>
                    <a:stretch>
                      <a:fillRect/>
                    </a:stretch>
                  </pic:blipFill>
                  <pic:spPr>
                    <a:xfrm>
                      <a:off x="0" y="0"/>
                      <a:ext cx="662754" cy="662749"/>
                    </a:xfrm>
                    <a:prstGeom prst="rect">
                      <a:avLst/>
                    </a:prstGeom>
                  </pic:spPr>
                </pic:pic>
              </a:graphicData>
            </a:graphic>
          </wp:anchor>
        </w:drawing>
      </w:r>
      <w:r>
        <w:rPr>
          <w:color w:val="231F20"/>
          <w:spacing w:val="-6"/>
        </w:rPr>
        <w:t xml:space="preserve">olur (D17.3.5). Bu sayede öğrencilerin kendi yaptıkları ürünler arasında, birbirleri ile iletişim </w:t>
      </w:r>
      <w:r>
        <w:rPr>
          <w:color w:val="231F20"/>
          <w:spacing w:val="-4"/>
        </w:rPr>
        <w:t>kurarak,</w:t>
      </w:r>
      <w:r>
        <w:rPr>
          <w:color w:val="231F20"/>
          <w:spacing w:val="-11"/>
        </w:rPr>
        <w:t xml:space="preserve"> </w:t>
      </w:r>
      <w:r>
        <w:rPr>
          <w:color w:val="231F20"/>
          <w:spacing w:val="-4"/>
        </w:rPr>
        <w:t>karşılaştırma</w:t>
      </w:r>
      <w:r>
        <w:rPr>
          <w:color w:val="231F20"/>
          <w:spacing w:val="-11"/>
        </w:rPr>
        <w:t xml:space="preserve"> </w:t>
      </w:r>
      <w:r>
        <w:rPr>
          <w:color w:val="231F20"/>
          <w:spacing w:val="-4"/>
        </w:rPr>
        <w:t>yapmaları</w:t>
      </w:r>
      <w:r>
        <w:rPr>
          <w:color w:val="231F20"/>
          <w:spacing w:val="-11"/>
        </w:rPr>
        <w:t xml:space="preserve"> </w:t>
      </w:r>
      <w:r>
        <w:rPr>
          <w:color w:val="231F20"/>
          <w:spacing w:val="-4"/>
        </w:rPr>
        <w:t>(SDB2.1)</w:t>
      </w:r>
      <w:r>
        <w:rPr>
          <w:color w:val="231F20"/>
          <w:spacing w:val="-11"/>
        </w:rPr>
        <w:t xml:space="preserve"> </w:t>
      </w:r>
      <w:r>
        <w:rPr>
          <w:color w:val="231F20"/>
          <w:spacing w:val="-4"/>
        </w:rPr>
        <w:t>ve</w:t>
      </w:r>
      <w:r>
        <w:rPr>
          <w:color w:val="231F20"/>
          <w:spacing w:val="-11"/>
        </w:rPr>
        <w:t xml:space="preserve"> </w:t>
      </w:r>
      <w:r>
        <w:rPr>
          <w:color w:val="231F20"/>
          <w:spacing w:val="-4"/>
        </w:rPr>
        <w:t>hangi</w:t>
      </w:r>
      <w:r>
        <w:rPr>
          <w:color w:val="231F20"/>
          <w:spacing w:val="-11"/>
        </w:rPr>
        <w:t xml:space="preserve"> </w:t>
      </w:r>
      <w:r>
        <w:rPr>
          <w:color w:val="231F20"/>
          <w:spacing w:val="-4"/>
        </w:rPr>
        <w:t>ortak</w:t>
      </w:r>
      <w:r>
        <w:rPr>
          <w:color w:val="231F20"/>
          <w:spacing w:val="-11"/>
        </w:rPr>
        <w:t xml:space="preserve"> </w:t>
      </w:r>
      <w:r>
        <w:rPr>
          <w:color w:val="231F20"/>
          <w:spacing w:val="-4"/>
        </w:rPr>
        <w:t>fikirde</w:t>
      </w:r>
      <w:r>
        <w:rPr>
          <w:color w:val="231F20"/>
          <w:spacing w:val="-11"/>
        </w:rPr>
        <w:t xml:space="preserve"> </w:t>
      </w:r>
      <w:r>
        <w:rPr>
          <w:color w:val="231F20"/>
          <w:spacing w:val="-4"/>
        </w:rPr>
        <w:t>buluştuklarını,</w:t>
      </w:r>
      <w:r>
        <w:rPr>
          <w:color w:val="231F20"/>
          <w:spacing w:val="-11"/>
        </w:rPr>
        <w:t xml:space="preserve"> </w:t>
      </w:r>
      <w:r>
        <w:rPr>
          <w:color w:val="231F20"/>
          <w:spacing w:val="-4"/>
        </w:rPr>
        <w:t>neyi</w:t>
      </w:r>
      <w:r>
        <w:rPr>
          <w:color w:val="231F20"/>
          <w:spacing w:val="-11"/>
        </w:rPr>
        <w:t xml:space="preserve"> </w:t>
      </w:r>
      <w:r>
        <w:rPr>
          <w:color w:val="231F20"/>
          <w:spacing w:val="-4"/>
        </w:rPr>
        <w:t xml:space="preserve">düşü- </w:t>
      </w:r>
      <w:r>
        <w:rPr>
          <w:color w:val="231F20"/>
          <w:spacing w:val="-6"/>
        </w:rPr>
        <w:t xml:space="preserve">nemediklerini, hangi bilgiye sahip olamadıklarını veya eksik bilgilerinin ne olduğunu değer- </w:t>
      </w:r>
      <w:r>
        <w:rPr>
          <w:color w:val="231F20"/>
        </w:rPr>
        <w:t>lendirerek</w:t>
      </w:r>
      <w:r>
        <w:rPr>
          <w:color w:val="231F20"/>
          <w:spacing w:val="-13"/>
        </w:rPr>
        <w:t xml:space="preserve"> </w:t>
      </w:r>
      <w:r>
        <w:rPr>
          <w:color w:val="231F20"/>
        </w:rPr>
        <w:t>bir</w:t>
      </w:r>
      <w:r>
        <w:rPr>
          <w:color w:val="231F20"/>
          <w:spacing w:val="-13"/>
        </w:rPr>
        <w:t xml:space="preserve"> </w:t>
      </w:r>
      <w:r>
        <w:rPr>
          <w:color w:val="231F20"/>
        </w:rPr>
        <w:t>ürünün</w:t>
      </w:r>
      <w:r>
        <w:rPr>
          <w:color w:val="231F20"/>
          <w:spacing w:val="-13"/>
        </w:rPr>
        <w:t xml:space="preserve"> </w:t>
      </w:r>
      <w:r>
        <w:rPr>
          <w:color w:val="231F20"/>
        </w:rPr>
        <w:t>nasıl</w:t>
      </w:r>
      <w:r>
        <w:rPr>
          <w:color w:val="231F20"/>
          <w:spacing w:val="-13"/>
        </w:rPr>
        <w:t xml:space="preserve"> </w:t>
      </w:r>
      <w:r>
        <w:rPr>
          <w:color w:val="231F20"/>
        </w:rPr>
        <w:t>iyileştirilebileceğini</w:t>
      </w:r>
      <w:r>
        <w:rPr>
          <w:color w:val="231F20"/>
          <w:spacing w:val="-13"/>
        </w:rPr>
        <w:t xml:space="preserve"> </w:t>
      </w:r>
      <w:r>
        <w:rPr>
          <w:color w:val="231F20"/>
        </w:rPr>
        <w:t>fark</w:t>
      </w:r>
      <w:r>
        <w:rPr>
          <w:color w:val="231F20"/>
          <w:spacing w:val="-13"/>
        </w:rPr>
        <w:t xml:space="preserve"> </w:t>
      </w:r>
      <w:r>
        <w:rPr>
          <w:color w:val="231F20"/>
        </w:rPr>
        <w:t>etmeleri</w:t>
      </w:r>
      <w:r>
        <w:rPr>
          <w:color w:val="231F20"/>
          <w:spacing w:val="-13"/>
        </w:rPr>
        <w:t xml:space="preserve"> </w:t>
      </w:r>
      <w:r>
        <w:rPr>
          <w:color w:val="231F20"/>
        </w:rPr>
        <w:t>sağlanır.</w:t>
      </w:r>
    </w:p>
    <w:p w14:paraId="737DDE61" w14:textId="77777777" w:rsidR="00E94F05" w:rsidRDefault="00E94F05">
      <w:pPr>
        <w:pStyle w:val="GvdeMetni"/>
        <w:spacing w:before="3"/>
        <w:rPr>
          <w:sz w:val="13"/>
        </w:rPr>
      </w:pPr>
    </w:p>
    <w:tbl>
      <w:tblPr>
        <w:tblStyle w:val="TableNormal"/>
        <w:tblW w:w="0" w:type="auto"/>
        <w:tblInd w:w="1136" w:type="dxa"/>
        <w:tblLayout w:type="fixed"/>
        <w:tblLook w:val="01E0" w:firstRow="1" w:lastRow="1" w:firstColumn="1" w:lastColumn="1" w:noHBand="0" w:noVBand="0"/>
      </w:tblPr>
      <w:tblGrid>
        <w:gridCol w:w="1706"/>
        <w:gridCol w:w="7624"/>
      </w:tblGrid>
      <w:tr w:rsidR="00E94F05" w14:paraId="3E4C704C" w14:textId="77777777">
        <w:trPr>
          <w:trHeight w:val="289"/>
        </w:trPr>
        <w:tc>
          <w:tcPr>
            <w:tcW w:w="1706" w:type="dxa"/>
          </w:tcPr>
          <w:p w14:paraId="3EC92C38" w14:textId="77777777" w:rsidR="00E94F05" w:rsidRDefault="00DF3DC5">
            <w:pPr>
              <w:pStyle w:val="TableParagraph"/>
              <w:ind w:right="78"/>
              <w:jc w:val="right"/>
              <w:rPr>
                <w:b/>
                <w:sz w:val="20"/>
              </w:rPr>
            </w:pPr>
            <w:r>
              <w:rPr>
                <w:b/>
                <w:color w:val="A35494"/>
                <w:spacing w:val="-2"/>
                <w:w w:val="90"/>
                <w:sz w:val="20"/>
              </w:rPr>
              <w:t>FARKLILAŞTIRMA</w:t>
            </w:r>
          </w:p>
        </w:tc>
        <w:tc>
          <w:tcPr>
            <w:tcW w:w="7624" w:type="dxa"/>
          </w:tcPr>
          <w:p w14:paraId="46B23949" w14:textId="77777777" w:rsidR="00E94F05" w:rsidRDefault="00E94F05">
            <w:pPr>
              <w:pStyle w:val="TableParagraph"/>
              <w:rPr>
                <w:rFonts w:ascii="Times New Roman"/>
                <w:sz w:val="18"/>
              </w:rPr>
            </w:pPr>
          </w:p>
        </w:tc>
      </w:tr>
      <w:tr w:rsidR="00E94F05" w14:paraId="03149FA5" w14:textId="77777777">
        <w:trPr>
          <w:trHeight w:val="1129"/>
        </w:trPr>
        <w:tc>
          <w:tcPr>
            <w:tcW w:w="1706" w:type="dxa"/>
          </w:tcPr>
          <w:p w14:paraId="157CF817"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76465415" w14:textId="77777777" w:rsidR="00E94F05" w:rsidRDefault="00DF3DC5">
            <w:pPr>
              <w:pStyle w:val="TableParagraph"/>
              <w:spacing w:line="280" w:lineRule="atLeast"/>
              <w:ind w:left="79" w:right="48"/>
              <w:jc w:val="both"/>
              <w:rPr>
                <w:sz w:val="20"/>
              </w:rPr>
            </w:pPr>
            <w:r>
              <w:rPr>
                <w:color w:val="231F20"/>
                <w:spacing w:val="-2"/>
                <w:sz w:val="20"/>
              </w:rPr>
              <w:t>Öğrenme</w:t>
            </w:r>
            <w:r>
              <w:rPr>
                <w:color w:val="231F20"/>
                <w:spacing w:val="-4"/>
                <w:sz w:val="20"/>
              </w:rPr>
              <w:t xml:space="preserve"> </w:t>
            </w:r>
            <w:r>
              <w:rPr>
                <w:color w:val="231F20"/>
                <w:spacing w:val="-2"/>
                <w:sz w:val="20"/>
              </w:rPr>
              <w:t>ortamı</w:t>
            </w:r>
            <w:r>
              <w:rPr>
                <w:color w:val="231F20"/>
                <w:spacing w:val="-4"/>
                <w:sz w:val="20"/>
              </w:rPr>
              <w:t xml:space="preserve"> </w:t>
            </w:r>
            <w:r>
              <w:rPr>
                <w:color w:val="231F20"/>
                <w:spacing w:val="-2"/>
                <w:sz w:val="20"/>
              </w:rPr>
              <w:t>olan</w:t>
            </w:r>
            <w:r>
              <w:rPr>
                <w:color w:val="231F20"/>
                <w:spacing w:val="-4"/>
                <w:sz w:val="20"/>
              </w:rPr>
              <w:t xml:space="preserve"> </w:t>
            </w:r>
            <w:r>
              <w:rPr>
                <w:color w:val="231F20"/>
                <w:spacing w:val="-2"/>
                <w:sz w:val="20"/>
              </w:rPr>
              <w:t>sınıf</w:t>
            </w:r>
            <w:r>
              <w:rPr>
                <w:color w:val="231F20"/>
                <w:spacing w:val="-4"/>
                <w:sz w:val="20"/>
              </w:rPr>
              <w:t xml:space="preserve"> </w:t>
            </w:r>
            <w:r>
              <w:rPr>
                <w:color w:val="231F20"/>
                <w:spacing w:val="-2"/>
                <w:sz w:val="20"/>
              </w:rPr>
              <w:t>dışında</w:t>
            </w:r>
            <w:r>
              <w:rPr>
                <w:color w:val="231F20"/>
                <w:spacing w:val="-4"/>
                <w:sz w:val="20"/>
              </w:rPr>
              <w:t xml:space="preserve"> </w:t>
            </w:r>
            <w:r>
              <w:rPr>
                <w:color w:val="231F20"/>
                <w:spacing w:val="-2"/>
                <w:sz w:val="20"/>
              </w:rPr>
              <w:t>birçok</w:t>
            </w:r>
            <w:r>
              <w:rPr>
                <w:color w:val="231F20"/>
                <w:spacing w:val="-4"/>
                <w:sz w:val="20"/>
              </w:rPr>
              <w:t xml:space="preserve"> </w:t>
            </w:r>
            <w:r>
              <w:rPr>
                <w:color w:val="231F20"/>
                <w:spacing w:val="-2"/>
                <w:sz w:val="20"/>
              </w:rPr>
              <w:t>mühendislik</w:t>
            </w:r>
            <w:r>
              <w:rPr>
                <w:color w:val="231F20"/>
                <w:spacing w:val="-4"/>
                <w:sz w:val="20"/>
              </w:rPr>
              <w:t xml:space="preserve"> </w:t>
            </w:r>
            <w:r>
              <w:rPr>
                <w:color w:val="231F20"/>
                <w:spacing w:val="-2"/>
                <w:sz w:val="20"/>
              </w:rPr>
              <w:t>ürünü</w:t>
            </w:r>
            <w:r>
              <w:rPr>
                <w:color w:val="231F20"/>
                <w:spacing w:val="-4"/>
                <w:sz w:val="20"/>
              </w:rPr>
              <w:t xml:space="preserve"> </w:t>
            </w:r>
            <w:r>
              <w:rPr>
                <w:color w:val="231F20"/>
                <w:spacing w:val="-2"/>
                <w:sz w:val="20"/>
              </w:rPr>
              <w:t>olduğundan,</w:t>
            </w:r>
            <w:r>
              <w:rPr>
                <w:color w:val="231F20"/>
                <w:spacing w:val="-4"/>
                <w:sz w:val="20"/>
              </w:rPr>
              <w:t xml:space="preserve"> </w:t>
            </w:r>
            <w:r>
              <w:rPr>
                <w:color w:val="231F20"/>
                <w:spacing w:val="-2"/>
                <w:sz w:val="20"/>
              </w:rPr>
              <w:t>bunların</w:t>
            </w:r>
            <w:r>
              <w:rPr>
                <w:color w:val="231F20"/>
                <w:spacing w:val="-4"/>
                <w:sz w:val="20"/>
              </w:rPr>
              <w:t xml:space="preserve"> </w:t>
            </w:r>
            <w:r>
              <w:rPr>
                <w:color w:val="231F20"/>
                <w:spacing w:val="-2"/>
                <w:sz w:val="20"/>
              </w:rPr>
              <w:t>ima- latının</w:t>
            </w:r>
            <w:r>
              <w:rPr>
                <w:color w:val="231F20"/>
                <w:spacing w:val="-16"/>
                <w:sz w:val="20"/>
              </w:rPr>
              <w:t xml:space="preserve"> </w:t>
            </w:r>
            <w:r>
              <w:rPr>
                <w:color w:val="231F20"/>
                <w:spacing w:val="-2"/>
                <w:sz w:val="20"/>
              </w:rPr>
              <w:t>yapıldığı</w:t>
            </w:r>
            <w:r>
              <w:rPr>
                <w:color w:val="231F20"/>
                <w:spacing w:val="-14"/>
                <w:sz w:val="20"/>
              </w:rPr>
              <w:t xml:space="preserve"> </w:t>
            </w:r>
            <w:r>
              <w:rPr>
                <w:color w:val="231F20"/>
                <w:spacing w:val="-2"/>
                <w:sz w:val="20"/>
              </w:rPr>
              <w:t>farklı</w:t>
            </w:r>
            <w:r>
              <w:rPr>
                <w:color w:val="231F20"/>
                <w:spacing w:val="-13"/>
                <w:sz w:val="20"/>
              </w:rPr>
              <w:t xml:space="preserve"> </w:t>
            </w:r>
            <w:r>
              <w:rPr>
                <w:color w:val="231F20"/>
                <w:spacing w:val="-2"/>
                <w:sz w:val="20"/>
              </w:rPr>
              <w:t>firma</w:t>
            </w:r>
            <w:r>
              <w:rPr>
                <w:color w:val="231F20"/>
                <w:spacing w:val="-14"/>
                <w:sz w:val="20"/>
              </w:rPr>
              <w:t xml:space="preserve"> </w:t>
            </w:r>
            <w:r>
              <w:rPr>
                <w:color w:val="231F20"/>
                <w:spacing w:val="-2"/>
                <w:sz w:val="20"/>
              </w:rPr>
              <w:t>ziyaretleri</w:t>
            </w:r>
            <w:r>
              <w:rPr>
                <w:color w:val="231F20"/>
                <w:spacing w:val="-14"/>
                <w:sz w:val="20"/>
              </w:rPr>
              <w:t xml:space="preserve"> </w:t>
            </w:r>
            <w:r>
              <w:rPr>
                <w:color w:val="231F20"/>
                <w:spacing w:val="-2"/>
                <w:sz w:val="20"/>
              </w:rPr>
              <w:t>öğretmen</w:t>
            </w:r>
            <w:r>
              <w:rPr>
                <w:color w:val="231F20"/>
                <w:spacing w:val="-13"/>
                <w:sz w:val="20"/>
              </w:rPr>
              <w:t xml:space="preserve"> </w:t>
            </w:r>
            <w:r>
              <w:rPr>
                <w:color w:val="231F20"/>
                <w:spacing w:val="-2"/>
                <w:sz w:val="20"/>
              </w:rPr>
              <w:t>rehberliğinde</w:t>
            </w:r>
            <w:r>
              <w:rPr>
                <w:color w:val="231F20"/>
                <w:spacing w:val="-14"/>
                <w:sz w:val="20"/>
              </w:rPr>
              <w:t xml:space="preserve"> </w:t>
            </w:r>
            <w:r>
              <w:rPr>
                <w:color w:val="231F20"/>
                <w:spacing w:val="-2"/>
                <w:sz w:val="20"/>
              </w:rPr>
              <w:t>gerçekleştirilebilir.</w:t>
            </w:r>
            <w:r>
              <w:rPr>
                <w:color w:val="231F20"/>
                <w:spacing w:val="-13"/>
                <w:sz w:val="20"/>
              </w:rPr>
              <w:t xml:space="preserve"> </w:t>
            </w:r>
            <w:r>
              <w:rPr>
                <w:color w:val="231F20"/>
                <w:spacing w:val="-2"/>
                <w:sz w:val="20"/>
              </w:rPr>
              <w:t xml:space="preserve">(Örnek: </w:t>
            </w:r>
            <w:r>
              <w:rPr>
                <w:color w:val="231F20"/>
                <w:spacing w:val="-6"/>
                <w:sz w:val="20"/>
              </w:rPr>
              <w:t xml:space="preserve">Köprü, baraj, otomobil üreten fabrika, robot üreten firma vb). Bu ziyaretler eğer imkân dâ- </w:t>
            </w:r>
            <w:r>
              <w:rPr>
                <w:color w:val="231F20"/>
                <w:sz w:val="20"/>
              </w:rPr>
              <w:t>hilinde</w:t>
            </w:r>
            <w:r>
              <w:rPr>
                <w:color w:val="231F20"/>
                <w:spacing w:val="-21"/>
                <w:sz w:val="20"/>
              </w:rPr>
              <w:t xml:space="preserve"> </w:t>
            </w:r>
            <w:r>
              <w:rPr>
                <w:color w:val="231F20"/>
                <w:sz w:val="20"/>
              </w:rPr>
              <w:t>değilse</w:t>
            </w:r>
            <w:r>
              <w:rPr>
                <w:color w:val="231F20"/>
                <w:spacing w:val="-21"/>
                <w:sz w:val="20"/>
              </w:rPr>
              <w:t xml:space="preserve"> </w:t>
            </w:r>
            <w:r>
              <w:rPr>
                <w:color w:val="231F20"/>
                <w:sz w:val="20"/>
              </w:rPr>
              <w:t>güvenilir</w:t>
            </w:r>
            <w:r>
              <w:rPr>
                <w:color w:val="231F20"/>
                <w:spacing w:val="-21"/>
                <w:sz w:val="20"/>
              </w:rPr>
              <w:t xml:space="preserve"> </w:t>
            </w:r>
            <w:r>
              <w:rPr>
                <w:color w:val="231F20"/>
                <w:sz w:val="20"/>
              </w:rPr>
              <w:t>web</w:t>
            </w:r>
            <w:r>
              <w:rPr>
                <w:color w:val="231F20"/>
                <w:spacing w:val="-21"/>
                <w:sz w:val="20"/>
              </w:rPr>
              <w:t xml:space="preserve"> </w:t>
            </w:r>
            <w:r>
              <w:rPr>
                <w:color w:val="231F20"/>
                <w:sz w:val="20"/>
              </w:rPr>
              <w:t>siteleri</w:t>
            </w:r>
            <w:r>
              <w:rPr>
                <w:color w:val="231F20"/>
                <w:spacing w:val="-21"/>
                <w:sz w:val="20"/>
              </w:rPr>
              <w:t xml:space="preserve"> </w:t>
            </w:r>
            <w:r>
              <w:rPr>
                <w:color w:val="231F20"/>
                <w:sz w:val="20"/>
              </w:rPr>
              <w:t>aracılığı</w:t>
            </w:r>
            <w:r>
              <w:rPr>
                <w:color w:val="231F20"/>
                <w:spacing w:val="-21"/>
                <w:sz w:val="20"/>
              </w:rPr>
              <w:t xml:space="preserve"> </w:t>
            </w:r>
            <w:r>
              <w:rPr>
                <w:color w:val="231F20"/>
                <w:sz w:val="20"/>
              </w:rPr>
              <w:t>ile</w:t>
            </w:r>
            <w:r>
              <w:rPr>
                <w:color w:val="231F20"/>
                <w:spacing w:val="-21"/>
                <w:sz w:val="20"/>
              </w:rPr>
              <w:t xml:space="preserve"> </w:t>
            </w:r>
            <w:r>
              <w:rPr>
                <w:color w:val="231F20"/>
                <w:sz w:val="20"/>
              </w:rPr>
              <w:t>sanal</w:t>
            </w:r>
            <w:r>
              <w:rPr>
                <w:color w:val="231F20"/>
                <w:spacing w:val="-21"/>
                <w:sz w:val="20"/>
              </w:rPr>
              <w:t xml:space="preserve"> </w:t>
            </w:r>
            <w:r>
              <w:rPr>
                <w:color w:val="231F20"/>
                <w:sz w:val="20"/>
              </w:rPr>
              <w:t>olarak</w:t>
            </w:r>
            <w:r>
              <w:rPr>
                <w:color w:val="231F20"/>
                <w:spacing w:val="-21"/>
                <w:sz w:val="20"/>
              </w:rPr>
              <w:t xml:space="preserve"> </w:t>
            </w:r>
            <w:r>
              <w:rPr>
                <w:color w:val="231F20"/>
                <w:sz w:val="20"/>
              </w:rPr>
              <w:t>da</w:t>
            </w:r>
            <w:r>
              <w:rPr>
                <w:color w:val="231F20"/>
                <w:spacing w:val="-21"/>
                <w:sz w:val="20"/>
              </w:rPr>
              <w:t xml:space="preserve"> </w:t>
            </w:r>
            <w:r>
              <w:rPr>
                <w:color w:val="231F20"/>
                <w:sz w:val="20"/>
              </w:rPr>
              <w:t>yerine</w:t>
            </w:r>
            <w:r>
              <w:rPr>
                <w:color w:val="231F20"/>
                <w:spacing w:val="-21"/>
                <w:sz w:val="20"/>
              </w:rPr>
              <w:t xml:space="preserve"> </w:t>
            </w:r>
            <w:r>
              <w:rPr>
                <w:color w:val="231F20"/>
                <w:sz w:val="20"/>
              </w:rPr>
              <w:t>getirilebilir.</w:t>
            </w:r>
          </w:p>
        </w:tc>
      </w:tr>
    </w:tbl>
    <w:p w14:paraId="493D33B7" w14:textId="77777777" w:rsidR="00E94F05" w:rsidRDefault="00E94F05">
      <w:pPr>
        <w:pStyle w:val="GvdeMetni"/>
        <w:spacing w:before="4"/>
        <w:rPr>
          <w:sz w:val="18"/>
        </w:rPr>
      </w:pPr>
    </w:p>
    <w:tbl>
      <w:tblPr>
        <w:tblStyle w:val="TableNormal"/>
        <w:tblW w:w="0" w:type="auto"/>
        <w:tblInd w:w="1353" w:type="dxa"/>
        <w:tblLayout w:type="fixed"/>
        <w:tblLook w:val="01E0" w:firstRow="1" w:lastRow="1" w:firstColumn="1" w:lastColumn="1" w:noHBand="0" w:noVBand="0"/>
      </w:tblPr>
      <w:tblGrid>
        <w:gridCol w:w="1489"/>
        <w:gridCol w:w="7624"/>
      </w:tblGrid>
      <w:tr w:rsidR="00E94F05" w14:paraId="14620A33" w14:textId="77777777">
        <w:trPr>
          <w:trHeight w:val="1685"/>
        </w:trPr>
        <w:tc>
          <w:tcPr>
            <w:tcW w:w="1489" w:type="dxa"/>
          </w:tcPr>
          <w:p w14:paraId="4BF5C4DB" w14:textId="77777777" w:rsidR="00E94F05" w:rsidRDefault="00DF3DC5">
            <w:pPr>
              <w:pStyle w:val="TableParagraph"/>
              <w:ind w:left="375"/>
              <w:rPr>
                <w:sz w:val="20"/>
              </w:rPr>
            </w:pPr>
            <w:r>
              <w:rPr>
                <w:color w:val="A35494"/>
                <w:spacing w:val="-2"/>
                <w:sz w:val="20"/>
              </w:rPr>
              <w:t>Destekleme</w:t>
            </w:r>
          </w:p>
        </w:tc>
        <w:tc>
          <w:tcPr>
            <w:tcW w:w="7624" w:type="dxa"/>
          </w:tcPr>
          <w:p w14:paraId="2E8DDA14" w14:textId="77777777" w:rsidR="00E94F05" w:rsidRDefault="00DF3DC5">
            <w:pPr>
              <w:pStyle w:val="TableParagraph"/>
              <w:ind w:left="79"/>
              <w:jc w:val="both"/>
              <w:rPr>
                <w:sz w:val="20"/>
              </w:rPr>
            </w:pPr>
            <w:r>
              <w:rPr>
                <w:color w:val="231F20"/>
                <w:spacing w:val="-2"/>
                <w:sz w:val="20"/>
              </w:rPr>
              <w:t>Çalışmalar</w:t>
            </w:r>
            <w:r>
              <w:rPr>
                <w:color w:val="231F20"/>
                <w:spacing w:val="-14"/>
                <w:sz w:val="20"/>
              </w:rPr>
              <w:t xml:space="preserve"> </w:t>
            </w:r>
            <w:r>
              <w:rPr>
                <w:color w:val="231F20"/>
                <w:spacing w:val="-2"/>
                <w:sz w:val="20"/>
              </w:rPr>
              <w:t>görsel,</w:t>
            </w:r>
            <w:r>
              <w:rPr>
                <w:color w:val="231F20"/>
                <w:spacing w:val="-14"/>
                <w:sz w:val="20"/>
              </w:rPr>
              <w:t xml:space="preserve"> </w:t>
            </w:r>
            <w:r>
              <w:rPr>
                <w:color w:val="231F20"/>
                <w:spacing w:val="-2"/>
                <w:sz w:val="20"/>
              </w:rPr>
              <w:t>işitsel</w:t>
            </w:r>
            <w:r>
              <w:rPr>
                <w:color w:val="231F20"/>
                <w:spacing w:val="-14"/>
                <w:sz w:val="20"/>
              </w:rPr>
              <w:t xml:space="preserve"> </w:t>
            </w:r>
            <w:r>
              <w:rPr>
                <w:color w:val="231F20"/>
                <w:spacing w:val="-2"/>
                <w:sz w:val="20"/>
              </w:rPr>
              <w:t>materyallerle</w:t>
            </w:r>
            <w:r>
              <w:rPr>
                <w:color w:val="231F20"/>
                <w:spacing w:val="-14"/>
                <w:sz w:val="20"/>
              </w:rPr>
              <w:t xml:space="preserve"> </w:t>
            </w:r>
            <w:r>
              <w:rPr>
                <w:color w:val="231F20"/>
                <w:spacing w:val="-2"/>
                <w:sz w:val="20"/>
              </w:rPr>
              <w:t>sunulabilir.</w:t>
            </w:r>
          </w:p>
          <w:p w14:paraId="12F406E9" w14:textId="77777777" w:rsidR="00E94F05" w:rsidRDefault="00DF3DC5">
            <w:pPr>
              <w:pStyle w:val="TableParagraph"/>
              <w:spacing w:before="95"/>
              <w:ind w:left="79"/>
              <w:jc w:val="both"/>
              <w:rPr>
                <w:sz w:val="20"/>
              </w:rPr>
            </w:pPr>
            <w:r>
              <w:rPr>
                <w:color w:val="231F20"/>
                <w:spacing w:val="-2"/>
                <w:sz w:val="20"/>
              </w:rPr>
              <w:t>Grup</w:t>
            </w:r>
            <w:r>
              <w:rPr>
                <w:color w:val="231F20"/>
                <w:spacing w:val="-23"/>
                <w:sz w:val="20"/>
              </w:rPr>
              <w:t xml:space="preserve"> </w:t>
            </w:r>
            <w:r>
              <w:rPr>
                <w:color w:val="231F20"/>
                <w:spacing w:val="-2"/>
                <w:sz w:val="20"/>
              </w:rPr>
              <w:t>çalışmalarında</w:t>
            </w:r>
            <w:r>
              <w:rPr>
                <w:color w:val="231F20"/>
                <w:spacing w:val="-23"/>
                <w:sz w:val="20"/>
              </w:rPr>
              <w:t xml:space="preserve"> </w:t>
            </w:r>
            <w:r>
              <w:rPr>
                <w:color w:val="231F20"/>
                <w:spacing w:val="-2"/>
                <w:sz w:val="20"/>
              </w:rPr>
              <w:t>öğrencilerin</w:t>
            </w:r>
            <w:r>
              <w:rPr>
                <w:color w:val="231F20"/>
                <w:spacing w:val="-23"/>
                <w:sz w:val="20"/>
              </w:rPr>
              <w:t xml:space="preserve"> </w:t>
            </w:r>
            <w:r>
              <w:rPr>
                <w:color w:val="231F20"/>
                <w:spacing w:val="-2"/>
                <w:sz w:val="20"/>
              </w:rPr>
              <w:t>ilgi</w:t>
            </w:r>
            <w:r>
              <w:rPr>
                <w:color w:val="231F20"/>
                <w:spacing w:val="-22"/>
                <w:sz w:val="20"/>
              </w:rPr>
              <w:t xml:space="preserve"> </w:t>
            </w:r>
            <w:r>
              <w:rPr>
                <w:color w:val="231F20"/>
                <w:spacing w:val="-2"/>
                <w:sz w:val="20"/>
              </w:rPr>
              <w:t>ve</w:t>
            </w:r>
            <w:r>
              <w:rPr>
                <w:color w:val="231F20"/>
                <w:spacing w:val="-23"/>
                <w:sz w:val="20"/>
              </w:rPr>
              <w:t xml:space="preserve"> </w:t>
            </w:r>
            <w:r>
              <w:rPr>
                <w:color w:val="231F20"/>
                <w:spacing w:val="-2"/>
                <w:sz w:val="20"/>
              </w:rPr>
              <w:t>istekleri</w:t>
            </w:r>
            <w:r>
              <w:rPr>
                <w:color w:val="231F20"/>
                <w:spacing w:val="-23"/>
                <w:sz w:val="20"/>
              </w:rPr>
              <w:t xml:space="preserve"> </w:t>
            </w:r>
            <w:r>
              <w:rPr>
                <w:color w:val="231F20"/>
                <w:spacing w:val="-2"/>
                <w:sz w:val="20"/>
              </w:rPr>
              <w:t>göz</w:t>
            </w:r>
            <w:r>
              <w:rPr>
                <w:color w:val="231F20"/>
                <w:spacing w:val="-22"/>
                <w:sz w:val="20"/>
              </w:rPr>
              <w:t xml:space="preserve"> </w:t>
            </w:r>
            <w:r>
              <w:rPr>
                <w:color w:val="231F20"/>
                <w:spacing w:val="-2"/>
                <w:sz w:val="20"/>
              </w:rPr>
              <w:t>önüne</w:t>
            </w:r>
            <w:r>
              <w:rPr>
                <w:color w:val="231F20"/>
                <w:spacing w:val="-23"/>
                <w:sz w:val="20"/>
              </w:rPr>
              <w:t xml:space="preserve"> </w:t>
            </w:r>
            <w:r>
              <w:rPr>
                <w:color w:val="231F20"/>
                <w:spacing w:val="-2"/>
                <w:sz w:val="20"/>
              </w:rPr>
              <w:t>alınabilir.</w:t>
            </w:r>
          </w:p>
          <w:p w14:paraId="36B9E3B9" w14:textId="77777777" w:rsidR="00E94F05" w:rsidRDefault="00DF3DC5">
            <w:pPr>
              <w:pStyle w:val="TableParagraph"/>
              <w:spacing w:before="95" w:line="278" w:lineRule="auto"/>
              <w:ind w:left="79" w:right="48"/>
              <w:jc w:val="both"/>
              <w:rPr>
                <w:sz w:val="20"/>
              </w:rPr>
            </w:pPr>
            <w:r>
              <w:rPr>
                <w:color w:val="231F20"/>
                <w:spacing w:val="-4"/>
                <w:sz w:val="20"/>
              </w:rPr>
              <w:t>Ölçüt</w:t>
            </w:r>
            <w:r>
              <w:rPr>
                <w:color w:val="231F20"/>
                <w:spacing w:val="-9"/>
                <w:sz w:val="20"/>
              </w:rPr>
              <w:t xml:space="preserve"> </w:t>
            </w:r>
            <w:r>
              <w:rPr>
                <w:color w:val="231F20"/>
                <w:spacing w:val="-4"/>
                <w:sz w:val="20"/>
              </w:rPr>
              <w:t>belirleme,</w:t>
            </w:r>
            <w:r>
              <w:rPr>
                <w:color w:val="231F20"/>
                <w:spacing w:val="-9"/>
                <w:sz w:val="20"/>
              </w:rPr>
              <w:t xml:space="preserve"> </w:t>
            </w:r>
            <w:r>
              <w:rPr>
                <w:color w:val="231F20"/>
                <w:spacing w:val="-4"/>
                <w:sz w:val="20"/>
              </w:rPr>
              <w:t>veri</w:t>
            </w:r>
            <w:r>
              <w:rPr>
                <w:color w:val="231F20"/>
                <w:spacing w:val="-9"/>
                <w:sz w:val="20"/>
              </w:rPr>
              <w:t xml:space="preserve"> </w:t>
            </w:r>
            <w:r>
              <w:rPr>
                <w:color w:val="231F20"/>
                <w:spacing w:val="-4"/>
                <w:sz w:val="20"/>
              </w:rPr>
              <w:t>toplama,</w:t>
            </w:r>
            <w:r>
              <w:rPr>
                <w:color w:val="231F20"/>
                <w:spacing w:val="-9"/>
                <w:sz w:val="20"/>
              </w:rPr>
              <w:t xml:space="preserve"> </w:t>
            </w:r>
            <w:r>
              <w:rPr>
                <w:color w:val="231F20"/>
                <w:spacing w:val="-4"/>
                <w:sz w:val="20"/>
              </w:rPr>
              <w:t>sınıflandırma</w:t>
            </w:r>
            <w:r>
              <w:rPr>
                <w:color w:val="231F20"/>
                <w:spacing w:val="-9"/>
                <w:sz w:val="20"/>
              </w:rPr>
              <w:t xml:space="preserve"> </w:t>
            </w:r>
            <w:r>
              <w:rPr>
                <w:color w:val="231F20"/>
                <w:spacing w:val="-4"/>
                <w:sz w:val="20"/>
              </w:rPr>
              <w:t>vb.</w:t>
            </w:r>
            <w:r>
              <w:rPr>
                <w:color w:val="231F20"/>
                <w:spacing w:val="-9"/>
                <w:sz w:val="20"/>
              </w:rPr>
              <w:t xml:space="preserve"> </w:t>
            </w:r>
            <w:r>
              <w:rPr>
                <w:color w:val="231F20"/>
                <w:spacing w:val="-4"/>
                <w:sz w:val="20"/>
              </w:rPr>
              <w:t>öğrenme</w:t>
            </w:r>
            <w:r>
              <w:rPr>
                <w:color w:val="231F20"/>
                <w:spacing w:val="-9"/>
                <w:sz w:val="20"/>
              </w:rPr>
              <w:t xml:space="preserve"> </w:t>
            </w:r>
            <w:r>
              <w:rPr>
                <w:color w:val="231F20"/>
                <w:spacing w:val="-4"/>
                <w:sz w:val="20"/>
              </w:rPr>
              <w:t>çıktıları</w:t>
            </w:r>
            <w:r>
              <w:rPr>
                <w:color w:val="231F20"/>
                <w:spacing w:val="-9"/>
                <w:sz w:val="20"/>
              </w:rPr>
              <w:t xml:space="preserve"> </w:t>
            </w:r>
            <w:r>
              <w:rPr>
                <w:color w:val="231F20"/>
                <w:spacing w:val="-4"/>
                <w:sz w:val="20"/>
              </w:rPr>
              <w:t>için</w:t>
            </w:r>
            <w:r>
              <w:rPr>
                <w:color w:val="231F20"/>
                <w:spacing w:val="-9"/>
                <w:sz w:val="20"/>
              </w:rPr>
              <w:t xml:space="preserve"> </w:t>
            </w:r>
            <w:r>
              <w:rPr>
                <w:color w:val="231F20"/>
                <w:spacing w:val="-4"/>
                <w:sz w:val="20"/>
              </w:rPr>
              <w:t>adım</w:t>
            </w:r>
            <w:r>
              <w:rPr>
                <w:color w:val="231F20"/>
                <w:spacing w:val="-9"/>
                <w:sz w:val="20"/>
              </w:rPr>
              <w:t xml:space="preserve"> </w:t>
            </w:r>
            <w:r>
              <w:rPr>
                <w:color w:val="231F20"/>
                <w:spacing w:val="-4"/>
                <w:sz w:val="20"/>
              </w:rPr>
              <w:t>adım</w:t>
            </w:r>
            <w:r>
              <w:rPr>
                <w:color w:val="231F20"/>
                <w:spacing w:val="-9"/>
                <w:sz w:val="20"/>
              </w:rPr>
              <w:t xml:space="preserve"> </w:t>
            </w:r>
            <w:r>
              <w:rPr>
                <w:color w:val="231F20"/>
                <w:spacing w:val="-4"/>
                <w:sz w:val="20"/>
              </w:rPr>
              <w:t>talimatlar ile</w:t>
            </w:r>
            <w:r>
              <w:rPr>
                <w:color w:val="231F20"/>
                <w:spacing w:val="-10"/>
                <w:sz w:val="20"/>
              </w:rPr>
              <w:t xml:space="preserve"> </w:t>
            </w:r>
            <w:r>
              <w:rPr>
                <w:color w:val="231F20"/>
                <w:spacing w:val="-4"/>
                <w:sz w:val="20"/>
              </w:rPr>
              <w:t>yapılandırılmış</w:t>
            </w:r>
            <w:r>
              <w:rPr>
                <w:color w:val="231F20"/>
                <w:spacing w:val="-10"/>
                <w:sz w:val="20"/>
              </w:rPr>
              <w:t xml:space="preserve"> </w:t>
            </w:r>
            <w:r>
              <w:rPr>
                <w:color w:val="231F20"/>
                <w:spacing w:val="-4"/>
                <w:sz w:val="20"/>
              </w:rPr>
              <w:t>rehberlik</w:t>
            </w:r>
            <w:r>
              <w:rPr>
                <w:color w:val="231F20"/>
                <w:spacing w:val="-10"/>
                <w:sz w:val="20"/>
              </w:rPr>
              <w:t xml:space="preserve"> </w:t>
            </w:r>
            <w:r>
              <w:rPr>
                <w:color w:val="231F20"/>
                <w:spacing w:val="-4"/>
                <w:sz w:val="20"/>
              </w:rPr>
              <w:t>sunulabilir.</w:t>
            </w:r>
            <w:r>
              <w:rPr>
                <w:color w:val="231F20"/>
                <w:spacing w:val="-10"/>
                <w:sz w:val="20"/>
              </w:rPr>
              <w:t xml:space="preserve"> </w:t>
            </w:r>
            <w:r>
              <w:rPr>
                <w:color w:val="231F20"/>
                <w:spacing w:val="-4"/>
                <w:sz w:val="20"/>
              </w:rPr>
              <w:t>Çalışmalar</w:t>
            </w:r>
            <w:r>
              <w:rPr>
                <w:color w:val="231F20"/>
                <w:spacing w:val="-10"/>
                <w:sz w:val="20"/>
              </w:rPr>
              <w:t xml:space="preserve"> </w:t>
            </w:r>
            <w:r>
              <w:rPr>
                <w:color w:val="231F20"/>
                <w:spacing w:val="-4"/>
                <w:sz w:val="20"/>
              </w:rPr>
              <w:t>için</w:t>
            </w:r>
            <w:r>
              <w:rPr>
                <w:color w:val="231F20"/>
                <w:spacing w:val="-10"/>
                <w:sz w:val="20"/>
              </w:rPr>
              <w:t xml:space="preserve"> </w:t>
            </w:r>
            <w:r>
              <w:rPr>
                <w:color w:val="231F20"/>
                <w:spacing w:val="-4"/>
                <w:sz w:val="20"/>
              </w:rPr>
              <w:t>ön</w:t>
            </w:r>
            <w:r>
              <w:rPr>
                <w:color w:val="231F20"/>
                <w:spacing w:val="-10"/>
                <w:sz w:val="20"/>
              </w:rPr>
              <w:t xml:space="preserve"> </w:t>
            </w:r>
            <w:r>
              <w:rPr>
                <w:color w:val="231F20"/>
                <w:spacing w:val="-4"/>
                <w:sz w:val="20"/>
              </w:rPr>
              <w:t>koşul</w:t>
            </w:r>
            <w:r>
              <w:rPr>
                <w:color w:val="231F20"/>
                <w:spacing w:val="-10"/>
                <w:sz w:val="20"/>
              </w:rPr>
              <w:t xml:space="preserve"> </w:t>
            </w:r>
            <w:r>
              <w:rPr>
                <w:color w:val="231F20"/>
                <w:spacing w:val="-4"/>
                <w:sz w:val="20"/>
              </w:rPr>
              <w:t>olacak</w:t>
            </w:r>
            <w:r>
              <w:rPr>
                <w:color w:val="231F20"/>
                <w:spacing w:val="-10"/>
                <w:sz w:val="20"/>
              </w:rPr>
              <w:t xml:space="preserve"> </w:t>
            </w:r>
            <w:r>
              <w:rPr>
                <w:color w:val="231F20"/>
                <w:spacing w:val="-4"/>
                <w:sz w:val="20"/>
              </w:rPr>
              <w:t>beceriler</w:t>
            </w:r>
            <w:r>
              <w:rPr>
                <w:color w:val="231F20"/>
                <w:spacing w:val="-10"/>
                <w:sz w:val="20"/>
              </w:rPr>
              <w:t xml:space="preserve"> </w:t>
            </w:r>
            <w:r>
              <w:rPr>
                <w:color w:val="231F20"/>
                <w:spacing w:val="-4"/>
                <w:sz w:val="20"/>
              </w:rPr>
              <w:t>var</w:t>
            </w:r>
            <w:r>
              <w:rPr>
                <w:color w:val="231F20"/>
                <w:spacing w:val="-10"/>
                <w:sz w:val="20"/>
              </w:rPr>
              <w:t xml:space="preserve"> </w:t>
            </w:r>
            <w:r>
              <w:rPr>
                <w:color w:val="231F20"/>
                <w:spacing w:val="-4"/>
                <w:sz w:val="20"/>
              </w:rPr>
              <w:t>ise</w:t>
            </w:r>
            <w:r>
              <w:rPr>
                <w:color w:val="231F20"/>
                <w:spacing w:val="-10"/>
                <w:sz w:val="20"/>
              </w:rPr>
              <w:t xml:space="preserve"> </w:t>
            </w:r>
            <w:r>
              <w:rPr>
                <w:color w:val="231F20"/>
                <w:spacing w:val="-4"/>
                <w:sz w:val="20"/>
              </w:rPr>
              <w:t xml:space="preserve">on- </w:t>
            </w:r>
            <w:r>
              <w:rPr>
                <w:color w:val="231F20"/>
                <w:sz w:val="20"/>
              </w:rPr>
              <w:t>ları öğrenmeleri için materyaller sunulabilir.</w:t>
            </w:r>
          </w:p>
        </w:tc>
      </w:tr>
      <w:tr w:rsidR="00E94F05" w14:paraId="326D6E3E" w14:textId="77777777">
        <w:trPr>
          <w:trHeight w:val="788"/>
        </w:trPr>
        <w:tc>
          <w:tcPr>
            <w:tcW w:w="1489" w:type="dxa"/>
          </w:tcPr>
          <w:p w14:paraId="102DFFC7"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4FBA2014"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2B2B053C"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2C7497EE" w14:textId="23904F03" w:rsidR="00E94F05" w:rsidRDefault="00E94F05">
      <w:pPr>
        <w:pStyle w:val="GvdeMetni"/>
        <w:spacing w:before="1"/>
        <w:rPr>
          <w:sz w:val="9"/>
        </w:rPr>
      </w:pPr>
    </w:p>
    <w:tbl>
      <w:tblPr>
        <w:tblStyle w:val="TableNormal"/>
        <w:tblW w:w="0" w:type="auto"/>
        <w:tblInd w:w="1051" w:type="dxa"/>
        <w:tblLayout w:type="fixed"/>
        <w:tblLook w:val="01E0" w:firstRow="1" w:lastRow="1" w:firstColumn="1" w:lastColumn="1" w:noHBand="0" w:noVBand="0"/>
      </w:tblPr>
      <w:tblGrid>
        <w:gridCol w:w="2074"/>
        <w:gridCol w:w="7653"/>
      </w:tblGrid>
      <w:tr w:rsidR="00E94F05" w14:paraId="1B130192" w14:textId="77777777">
        <w:trPr>
          <w:trHeight w:val="680"/>
        </w:trPr>
        <w:tc>
          <w:tcPr>
            <w:tcW w:w="2074" w:type="dxa"/>
          </w:tcPr>
          <w:p w14:paraId="0FF543BB" w14:textId="77777777" w:rsidR="00E94F05" w:rsidRDefault="00E94F05">
            <w:pPr>
              <w:pStyle w:val="TableParagraph"/>
              <w:rPr>
                <w:rFonts w:ascii="Times New Roman"/>
                <w:sz w:val="18"/>
              </w:rPr>
            </w:pPr>
          </w:p>
        </w:tc>
        <w:tc>
          <w:tcPr>
            <w:tcW w:w="7653" w:type="dxa"/>
            <w:shd w:val="clear" w:color="auto" w:fill="4983C4"/>
          </w:tcPr>
          <w:p w14:paraId="4F340E3C" w14:textId="77777777" w:rsidR="00E94F05" w:rsidRDefault="00DF3DC5">
            <w:pPr>
              <w:pStyle w:val="TableParagraph"/>
              <w:spacing w:before="210"/>
              <w:ind w:left="1868"/>
              <w:rPr>
                <w:b/>
                <w:sz w:val="26"/>
              </w:rPr>
            </w:pPr>
            <w:r>
              <w:rPr>
                <w:b/>
                <w:color w:val="FFFFFF"/>
                <w:w w:val="85"/>
                <w:sz w:val="26"/>
              </w:rPr>
              <w:t>6.</w:t>
            </w:r>
            <w:r>
              <w:rPr>
                <w:b/>
                <w:color w:val="FFFFFF"/>
                <w:spacing w:val="-11"/>
                <w:w w:val="85"/>
                <w:sz w:val="26"/>
              </w:rPr>
              <w:t xml:space="preserve"> </w:t>
            </w:r>
            <w:r>
              <w:rPr>
                <w:b/>
                <w:color w:val="FFFFFF"/>
                <w:w w:val="85"/>
                <w:sz w:val="26"/>
              </w:rPr>
              <w:t>ÜNİTE:</w:t>
            </w:r>
            <w:r>
              <w:rPr>
                <w:b/>
                <w:color w:val="FFFFFF"/>
                <w:spacing w:val="-11"/>
                <w:w w:val="85"/>
                <w:sz w:val="26"/>
              </w:rPr>
              <w:t xml:space="preserve"> </w:t>
            </w:r>
            <w:r>
              <w:rPr>
                <w:b/>
                <w:color w:val="FFFFFF"/>
                <w:w w:val="85"/>
                <w:sz w:val="26"/>
              </w:rPr>
              <w:t>ULAŞIM</w:t>
            </w:r>
            <w:r>
              <w:rPr>
                <w:b/>
                <w:color w:val="FFFFFF"/>
                <w:spacing w:val="-11"/>
                <w:w w:val="85"/>
                <w:sz w:val="26"/>
              </w:rPr>
              <w:t xml:space="preserve"> </w:t>
            </w:r>
            <w:r>
              <w:rPr>
                <w:b/>
                <w:color w:val="FFFFFF"/>
                <w:spacing w:val="-2"/>
                <w:w w:val="85"/>
                <w:sz w:val="26"/>
              </w:rPr>
              <w:t>TEKNOLOJİLERİ</w:t>
            </w:r>
          </w:p>
        </w:tc>
      </w:tr>
      <w:tr w:rsidR="00E94F05" w14:paraId="15D78DB9" w14:textId="77777777">
        <w:trPr>
          <w:trHeight w:val="1499"/>
        </w:trPr>
        <w:tc>
          <w:tcPr>
            <w:tcW w:w="2074" w:type="dxa"/>
          </w:tcPr>
          <w:p w14:paraId="432FF57C" w14:textId="77777777" w:rsidR="00E94F05" w:rsidRDefault="00E94F05">
            <w:pPr>
              <w:pStyle w:val="TableParagraph"/>
              <w:rPr>
                <w:rFonts w:ascii="Times New Roman"/>
                <w:sz w:val="18"/>
              </w:rPr>
            </w:pPr>
          </w:p>
        </w:tc>
        <w:tc>
          <w:tcPr>
            <w:tcW w:w="7653" w:type="dxa"/>
          </w:tcPr>
          <w:p w14:paraId="21E97FC6" w14:textId="77777777" w:rsidR="00E94F05" w:rsidRDefault="00DF3DC5">
            <w:pPr>
              <w:pStyle w:val="TableParagraph"/>
              <w:spacing w:before="41" w:line="280" w:lineRule="atLeast"/>
              <w:ind w:left="80" w:right="77"/>
              <w:jc w:val="both"/>
              <w:rPr>
                <w:sz w:val="20"/>
              </w:rPr>
            </w:pPr>
            <w:r>
              <w:rPr>
                <w:color w:val="231F20"/>
                <w:spacing w:val="-4"/>
                <w:sz w:val="20"/>
              </w:rPr>
              <w:t>Bu</w:t>
            </w:r>
            <w:r>
              <w:rPr>
                <w:color w:val="231F20"/>
                <w:spacing w:val="-7"/>
                <w:sz w:val="20"/>
              </w:rPr>
              <w:t xml:space="preserve"> </w:t>
            </w:r>
            <w:r>
              <w:rPr>
                <w:color w:val="231F20"/>
                <w:spacing w:val="-4"/>
                <w:sz w:val="20"/>
              </w:rPr>
              <w:t>ünitede</w:t>
            </w:r>
            <w:r>
              <w:rPr>
                <w:color w:val="231F20"/>
                <w:spacing w:val="-7"/>
                <w:sz w:val="20"/>
              </w:rPr>
              <w:t xml:space="preserve"> </w:t>
            </w:r>
            <w:r>
              <w:rPr>
                <w:color w:val="231F20"/>
                <w:spacing w:val="-4"/>
                <w:sz w:val="20"/>
              </w:rPr>
              <w:t>öğrencilerin</w:t>
            </w:r>
            <w:r>
              <w:rPr>
                <w:color w:val="231F20"/>
                <w:spacing w:val="-7"/>
                <w:sz w:val="20"/>
              </w:rPr>
              <w:t xml:space="preserve"> </w:t>
            </w:r>
            <w:r>
              <w:rPr>
                <w:color w:val="231F20"/>
                <w:spacing w:val="-4"/>
                <w:sz w:val="20"/>
              </w:rPr>
              <w:t>kara,</w:t>
            </w:r>
            <w:r>
              <w:rPr>
                <w:color w:val="231F20"/>
                <w:spacing w:val="-7"/>
                <w:sz w:val="20"/>
              </w:rPr>
              <w:t xml:space="preserve"> </w:t>
            </w:r>
            <w:r>
              <w:rPr>
                <w:color w:val="231F20"/>
                <w:spacing w:val="-4"/>
                <w:sz w:val="20"/>
              </w:rPr>
              <w:t>su,</w:t>
            </w:r>
            <w:r>
              <w:rPr>
                <w:color w:val="231F20"/>
                <w:spacing w:val="-7"/>
                <w:sz w:val="20"/>
              </w:rPr>
              <w:t xml:space="preserve"> </w:t>
            </w:r>
            <w:r>
              <w:rPr>
                <w:color w:val="231F20"/>
                <w:spacing w:val="-4"/>
                <w:sz w:val="20"/>
              </w:rPr>
              <w:t>hava</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uzay</w:t>
            </w:r>
            <w:r>
              <w:rPr>
                <w:color w:val="231F20"/>
                <w:spacing w:val="-7"/>
                <w:sz w:val="20"/>
              </w:rPr>
              <w:t xml:space="preserve"> </w:t>
            </w:r>
            <w:r>
              <w:rPr>
                <w:color w:val="231F20"/>
                <w:spacing w:val="-4"/>
                <w:sz w:val="20"/>
              </w:rPr>
              <w:t>ulaşım</w:t>
            </w:r>
            <w:r>
              <w:rPr>
                <w:color w:val="231F20"/>
                <w:spacing w:val="-7"/>
                <w:sz w:val="20"/>
              </w:rPr>
              <w:t xml:space="preserve"> </w:t>
            </w:r>
            <w:r>
              <w:rPr>
                <w:color w:val="231F20"/>
                <w:spacing w:val="-4"/>
                <w:sz w:val="20"/>
              </w:rPr>
              <w:t>teknolojilerini</w:t>
            </w:r>
            <w:r>
              <w:rPr>
                <w:color w:val="231F20"/>
                <w:spacing w:val="-7"/>
                <w:sz w:val="20"/>
              </w:rPr>
              <w:t xml:space="preserve"> </w:t>
            </w:r>
            <w:r>
              <w:rPr>
                <w:color w:val="231F20"/>
                <w:spacing w:val="-4"/>
                <w:sz w:val="20"/>
              </w:rPr>
              <w:t>tanıyabilmesi,</w:t>
            </w:r>
            <w:r>
              <w:rPr>
                <w:color w:val="231F20"/>
                <w:spacing w:val="-7"/>
                <w:sz w:val="20"/>
              </w:rPr>
              <w:t xml:space="preserve"> </w:t>
            </w:r>
            <w:r>
              <w:rPr>
                <w:color w:val="231F20"/>
                <w:spacing w:val="-4"/>
                <w:sz w:val="20"/>
              </w:rPr>
              <w:t xml:space="preserve">ulaşım </w:t>
            </w:r>
            <w:r>
              <w:rPr>
                <w:color w:val="231F20"/>
                <w:spacing w:val="-2"/>
                <w:sz w:val="20"/>
              </w:rPr>
              <w:t xml:space="preserve">araçlarının tasarımında dikkate alınan temel prensipleri açıklayabilmesi, farklı ortamlar- </w:t>
            </w:r>
            <w:r>
              <w:rPr>
                <w:color w:val="231F20"/>
                <w:sz w:val="20"/>
              </w:rPr>
              <w:t>da</w:t>
            </w:r>
            <w:r>
              <w:rPr>
                <w:color w:val="231F20"/>
                <w:spacing w:val="-16"/>
                <w:sz w:val="20"/>
              </w:rPr>
              <w:t xml:space="preserve"> </w:t>
            </w:r>
            <w:r>
              <w:rPr>
                <w:color w:val="231F20"/>
                <w:sz w:val="20"/>
              </w:rPr>
              <w:t>kullanılan</w:t>
            </w:r>
            <w:r>
              <w:rPr>
                <w:color w:val="231F20"/>
                <w:spacing w:val="-15"/>
                <w:sz w:val="20"/>
              </w:rPr>
              <w:t xml:space="preserve"> </w:t>
            </w:r>
            <w:r>
              <w:rPr>
                <w:color w:val="231F20"/>
                <w:sz w:val="20"/>
              </w:rPr>
              <w:t>ulaşım</w:t>
            </w:r>
            <w:r>
              <w:rPr>
                <w:color w:val="231F20"/>
                <w:spacing w:val="-16"/>
                <w:sz w:val="20"/>
              </w:rPr>
              <w:t xml:space="preserve"> </w:t>
            </w:r>
            <w:r>
              <w:rPr>
                <w:color w:val="231F20"/>
                <w:sz w:val="20"/>
              </w:rPr>
              <w:t>araçlarını</w:t>
            </w:r>
            <w:r>
              <w:rPr>
                <w:color w:val="231F20"/>
                <w:spacing w:val="-15"/>
                <w:sz w:val="20"/>
              </w:rPr>
              <w:t xml:space="preserve"> </w:t>
            </w:r>
            <w:r>
              <w:rPr>
                <w:color w:val="231F20"/>
                <w:sz w:val="20"/>
              </w:rPr>
              <w:t>temel</w:t>
            </w:r>
            <w:r>
              <w:rPr>
                <w:color w:val="231F20"/>
                <w:spacing w:val="-16"/>
                <w:sz w:val="20"/>
              </w:rPr>
              <w:t xml:space="preserve"> </w:t>
            </w:r>
            <w:r>
              <w:rPr>
                <w:color w:val="231F20"/>
                <w:sz w:val="20"/>
              </w:rPr>
              <w:t>prensiplerine</w:t>
            </w:r>
            <w:r>
              <w:rPr>
                <w:color w:val="231F20"/>
                <w:spacing w:val="-15"/>
                <w:sz w:val="20"/>
              </w:rPr>
              <w:t xml:space="preserve"> </w:t>
            </w:r>
            <w:r>
              <w:rPr>
                <w:color w:val="231F20"/>
                <w:sz w:val="20"/>
              </w:rPr>
              <w:t>göre</w:t>
            </w:r>
            <w:r>
              <w:rPr>
                <w:color w:val="231F20"/>
                <w:spacing w:val="-16"/>
                <w:sz w:val="20"/>
              </w:rPr>
              <w:t xml:space="preserve"> </w:t>
            </w:r>
            <w:r>
              <w:rPr>
                <w:color w:val="231F20"/>
                <w:sz w:val="20"/>
              </w:rPr>
              <w:t>kendi</w:t>
            </w:r>
            <w:r>
              <w:rPr>
                <w:color w:val="231F20"/>
                <w:spacing w:val="-15"/>
                <w:sz w:val="20"/>
              </w:rPr>
              <w:t xml:space="preserve"> </w:t>
            </w:r>
            <w:r>
              <w:rPr>
                <w:color w:val="231F20"/>
                <w:sz w:val="20"/>
              </w:rPr>
              <w:t>içinde</w:t>
            </w:r>
            <w:r>
              <w:rPr>
                <w:color w:val="231F20"/>
                <w:spacing w:val="-16"/>
                <w:sz w:val="20"/>
              </w:rPr>
              <w:t xml:space="preserve"> </w:t>
            </w:r>
            <w:r>
              <w:rPr>
                <w:color w:val="231F20"/>
                <w:sz w:val="20"/>
              </w:rPr>
              <w:t xml:space="preserve">sınıflandırabilmesi, </w:t>
            </w:r>
            <w:r>
              <w:rPr>
                <w:color w:val="231F20"/>
                <w:spacing w:val="-2"/>
                <w:sz w:val="20"/>
              </w:rPr>
              <w:t>öğrendiği</w:t>
            </w:r>
            <w:r>
              <w:rPr>
                <w:color w:val="231F20"/>
                <w:spacing w:val="-14"/>
                <w:sz w:val="20"/>
              </w:rPr>
              <w:t xml:space="preserve"> </w:t>
            </w:r>
            <w:r>
              <w:rPr>
                <w:color w:val="231F20"/>
                <w:spacing w:val="-2"/>
                <w:sz w:val="20"/>
              </w:rPr>
              <w:t>tasarım</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ulaşım</w:t>
            </w:r>
            <w:r>
              <w:rPr>
                <w:color w:val="231F20"/>
                <w:spacing w:val="-14"/>
                <w:sz w:val="20"/>
              </w:rPr>
              <w:t xml:space="preserve"> </w:t>
            </w:r>
            <w:r>
              <w:rPr>
                <w:color w:val="231F20"/>
                <w:spacing w:val="-2"/>
                <w:sz w:val="20"/>
              </w:rPr>
              <w:t>teknolojisi</w:t>
            </w:r>
            <w:r>
              <w:rPr>
                <w:color w:val="231F20"/>
                <w:spacing w:val="-14"/>
                <w:sz w:val="20"/>
              </w:rPr>
              <w:t xml:space="preserve"> </w:t>
            </w:r>
            <w:r>
              <w:rPr>
                <w:color w:val="231F20"/>
                <w:spacing w:val="-2"/>
                <w:sz w:val="20"/>
              </w:rPr>
              <w:t>bilgilerini</w:t>
            </w:r>
            <w:r>
              <w:rPr>
                <w:color w:val="231F20"/>
                <w:spacing w:val="-13"/>
                <w:sz w:val="20"/>
              </w:rPr>
              <w:t xml:space="preserve"> </w:t>
            </w:r>
            <w:r>
              <w:rPr>
                <w:color w:val="231F20"/>
                <w:spacing w:val="-2"/>
                <w:sz w:val="20"/>
              </w:rPr>
              <w:t>kullanarak</w:t>
            </w:r>
            <w:r>
              <w:rPr>
                <w:color w:val="231F20"/>
                <w:spacing w:val="-14"/>
                <w:sz w:val="20"/>
              </w:rPr>
              <w:t xml:space="preserve"> </w:t>
            </w:r>
            <w:r>
              <w:rPr>
                <w:color w:val="231F20"/>
                <w:spacing w:val="-2"/>
                <w:sz w:val="20"/>
              </w:rPr>
              <w:t>bir</w:t>
            </w:r>
            <w:r>
              <w:rPr>
                <w:color w:val="231F20"/>
                <w:spacing w:val="-13"/>
                <w:sz w:val="20"/>
              </w:rPr>
              <w:t xml:space="preserve"> </w:t>
            </w:r>
            <w:r>
              <w:rPr>
                <w:color w:val="231F20"/>
                <w:spacing w:val="-2"/>
                <w:sz w:val="20"/>
              </w:rPr>
              <w:t>araç</w:t>
            </w:r>
            <w:r>
              <w:rPr>
                <w:color w:val="231F20"/>
                <w:spacing w:val="-14"/>
                <w:sz w:val="20"/>
              </w:rPr>
              <w:t xml:space="preserve"> </w:t>
            </w:r>
            <w:r>
              <w:rPr>
                <w:color w:val="231F20"/>
                <w:spacing w:val="-2"/>
                <w:sz w:val="20"/>
              </w:rPr>
              <w:t>tasarımı</w:t>
            </w:r>
            <w:r>
              <w:rPr>
                <w:color w:val="231F20"/>
                <w:spacing w:val="-14"/>
                <w:sz w:val="20"/>
              </w:rPr>
              <w:t xml:space="preserve"> </w:t>
            </w:r>
            <w:r>
              <w:rPr>
                <w:color w:val="231F20"/>
                <w:spacing w:val="-2"/>
                <w:sz w:val="20"/>
              </w:rPr>
              <w:t>yapabilmesi amaçlanmıştır.</w:t>
            </w:r>
          </w:p>
        </w:tc>
      </w:tr>
      <w:tr w:rsidR="00E94F05" w14:paraId="6EFF563F" w14:textId="77777777">
        <w:trPr>
          <w:trHeight w:val="359"/>
        </w:trPr>
        <w:tc>
          <w:tcPr>
            <w:tcW w:w="2074" w:type="dxa"/>
          </w:tcPr>
          <w:p w14:paraId="0964ADEE"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76712E04" w14:textId="77777777" w:rsidR="00E94F05" w:rsidRDefault="00DF3DC5">
            <w:pPr>
              <w:pStyle w:val="TableParagraph"/>
              <w:spacing w:before="60"/>
              <w:ind w:left="80"/>
              <w:rPr>
                <w:sz w:val="20"/>
              </w:rPr>
            </w:pPr>
            <w:r>
              <w:rPr>
                <w:color w:val="231F20"/>
                <w:spacing w:val="-10"/>
                <w:sz w:val="20"/>
              </w:rPr>
              <w:t>8</w:t>
            </w:r>
          </w:p>
        </w:tc>
      </w:tr>
      <w:tr w:rsidR="00E94F05" w14:paraId="0F61E57D" w14:textId="77777777">
        <w:trPr>
          <w:trHeight w:val="639"/>
        </w:trPr>
        <w:tc>
          <w:tcPr>
            <w:tcW w:w="2074" w:type="dxa"/>
          </w:tcPr>
          <w:p w14:paraId="549CA665" w14:textId="77777777" w:rsidR="00E94F05" w:rsidRDefault="00DF3DC5">
            <w:pPr>
              <w:pStyle w:val="TableParagraph"/>
              <w:spacing w:before="21" w:line="280" w:lineRule="atLeast"/>
              <w:ind w:left="932" w:right="70" w:firstLine="541"/>
              <w:rPr>
                <w:b/>
                <w:sz w:val="20"/>
              </w:rPr>
            </w:pPr>
            <w:r>
              <w:rPr>
                <w:b/>
                <w:color w:val="00AD96"/>
                <w:spacing w:val="-8"/>
                <w:sz w:val="20"/>
              </w:rPr>
              <w:t xml:space="preserve">ALAN </w:t>
            </w:r>
            <w:r>
              <w:rPr>
                <w:b/>
                <w:color w:val="00AD96"/>
                <w:spacing w:val="-2"/>
                <w:w w:val="85"/>
                <w:sz w:val="20"/>
              </w:rPr>
              <w:t>BECERİLERİ</w:t>
            </w:r>
          </w:p>
        </w:tc>
        <w:tc>
          <w:tcPr>
            <w:tcW w:w="7653" w:type="dxa"/>
          </w:tcPr>
          <w:p w14:paraId="18A8661B" w14:textId="77777777" w:rsidR="00E94F05" w:rsidRDefault="00DF3DC5">
            <w:pPr>
              <w:pStyle w:val="TableParagraph"/>
              <w:spacing w:before="60"/>
              <w:ind w:left="80"/>
              <w:rPr>
                <w:sz w:val="20"/>
              </w:rPr>
            </w:pPr>
            <w:r>
              <w:rPr>
                <w:color w:val="231F20"/>
                <w:spacing w:val="-6"/>
                <w:sz w:val="20"/>
              </w:rPr>
              <w:t>TSRMAB1.2.Tasarımı</w:t>
            </w:r>
            <w:r>
              <w:rPr>
                <w:color w:val="231F20"/>
                <w:spacing w:val="-3"/>
                <w:sz w:val="20"/>
              </w:rPr>
              <w:t xml:space="preserve"> </w:t>
            </w:r>
            <w:r>
              <w:rPr>
                <w:color w:val="231F20"/>
                <w:spacing w:val="-6"/>
                <w:sz w:val="20"/>
              </w:rPr>
              <w:t>Ürüne</w:t>
            </w:r>
            <w:r>
              <w:rPr>
                <w:color w:val="231F20"/>
                <w:spacing w:val="-3"/>
                <w:sz w:val="20"/>
              </w:rPr>
              <w:t xml:space="preserve"> </w:t>
            </w:r>
            <w:r>
              <w:rPr>
                <w:color w:val="231F20"/>
                <w:spacing w:val="-6"/>
                <w:sz w:val="20"/>
              </w:rPr>
              <w:t>Dönüştürme</w:t>
            </w:r>
          </w:p>
        </w:tc>
      </w:tr>
      <w:tr w:rsidR="00E94F05" w14:paraId="0B55027C" w14:textId="77777777">
        <w:trPr>
          <w:trHeight w:val="696"/>
        </w:trPr>
        <w:tc>
          <w:tcPr>
            <w:tcW w:w="2074" w:type="dxa"/>
          </w:tcPr>
          <w:p w14:paraId="39ADB16B" w14:textId="77777777" w:rsidR="00E94F05" w:rsidRDefault="00DF3DC5">
            <w:pPr>
              <w:pStyle w:val="TableParagraph"/>
              <w:spacing w:before="60" w:line="278" w:lineRule="auto"/>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577C3AE0" w14:textId="77777777" w:rsidR="00E94F05" w:rsidRDefault="00DF3DC5">
            <w:pPr>
              <w:pStyle w:val="TableParagraph"/>
              <w:spacing w:before="60"/>
              <w:ind w:left="80"/>
              <w:rPr>
                <w:sz w:val="20"/>
              </w:rPr>
            </w:pPr>
            <w:r>
              <w:rPr>
                <w:color w:val="231F20"/>
                <w:spacing w:val="-2"/>
                <w:sz w:val="20"/>
              </w:rPr>
              <w:t>KB2.9.Genelleme</w:t>
            </w:r>
          </w:p>
          <w:p w14:paraId="53EB7785" w14:textId="77777777" w:rsidR="00E94F05" w:rsidRDefault="00DF3DC5">
            <w:pPr>
              <w:pStyle w:val="TableParagraph"/>
              <w:spacing w:before="95"/>
              <w:ind w:left="80"/>
              <w:rPr>
                <w:sz w:val="20"/>
              </w:rPr>
            </w:pPr>
            <w:r>
              <w:rPr>
                <w:color w:val="231F20"/>
                <w:spacing w:val="-2"/>
                <w:sz w:val="20"/>
              </w:rPr>
              <w:t>KB2.5.Sınıflandırma</w:t>
            </w:r>
          </w:p>
        </w:tc>
      </w:tr>
      <w:tr w:rsidR="00E94F05" w14:paraId="5596B98E" w14:textId="77777777">
        <w:trPr>
          <w:trHeight w:val="639"/>
        </w:trPr>
        <w:tc>
          <w:tcPr>
            <w:tcW w:w="2074" w:type="dxa"/>
          </w:tcPr>
          <w:p w14:paraId="574D085E"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4146D644" w14:textId="77777777" w:rsidR="00E94F05" w:rsidRDefault="00DF3DC5">
            <w:pPr>
              <w:pStyle w:val="TableParagraph"/>
              <w:spacing w:before="21" w:line="280" w:lineRule="atLeast"/>
              <w:ind w:left="80"/>
              <w:rPr>
                <w:sz w:val="20"/>
              </w:rPr>
            </w:pPr>
            <w:r>
              <w:rPr>
                <w:color w:val="231F20"/>
                <w:spacing w:val="-6"/>
                <w:sz w:val="20"/>
              </w:rPr>
              <w:t>E1.1.Merak,</w:t>
            </w:r>
            <w:r>
              <w:rPr>
                <w:color w:val="231F20"/>
                <w:spacing w:val="-25"/>
                <w:sz w:val="20"/>
              </w:rPr>
              <w:t xml:space="preserve"> </w:t>
            </w:r>
            <w:r>
              <w:rPr>
                <w:color w:val="231F20"/>
                <w:spacing w:val="-6"/>
                <w:sz w:val="20"/>
              </w:rPr>
              <w:t>E2.3.</w:t>
            </w:r>
            <w:r>
              <w:rPr>
                <w:color w:val="231F20"/>
                <w:spacing w:val="-25"/>
                <w:sz w:val="20"/>
              </w:rPr>
              <w:t xml:space="preserve"> </w:t>
            </w:r>
            <w:r>
              <w:rPr>
                <w:color w:val="231F20"/>
                <w:spacing w:val="-6"/>
                <w:sz w:val="20"/>
              </w:rPr>
              <w:t>Girişkenlik,</w:t>
            </w:r>
            <w:r>
              <w:rPr>
                <w:color w:val="231F20"/>
                <w:spacing w:val="-25"/>
                <w:sz w:val="20"/>
              </w:rPr>
              <w:t xml:space="preserve"> </w:t>
            </w:r>
            <w:r>
              <w:rPr>
                <w:color w:val="231F20"/>
                <w:spacing w:val="-6"/>
                <w:sz w:val="20"/>
              </w:rPr>
              <w:t>E3.5.</w:t>
            </w:r>
            <w:r>
              <w:rPr>
                <w:color w:val="231F20"/>
                <w:spacing w:val="-25"/>
                <w:sz w:val="20"/>
              </w:rPr>
              <w:t xml:space="preserve"> </w:t>
            </w:r>
            <w:r>
              <w:rPr>
                <w:color w:val="231F20"/>
                <w:spacing w:val="-6"/>
                <w:sz w:val="20"/>
              </w:rPr>
              <w:t>Açık</w:t>
            </w:r>
            <w:r>
              <w:rPr>
                <w:color w:val="231F20"/>
                <w:spacing w:val="-25"/>
                <w:sz w:val="20"/>
              </w:rPr>
              <w:t xml:space="preserve"> </w:t>
            </w:r>
            <w:r>
              <w:rPr>
                <w:color w:val="231F20"/>
                <w:spacing w:val="-6"/>
                <w:sz w:val="20"/>
              </w:rPr>
              <w:t>Fikirlilik,</w:t>
            </w:r>
            <w:r>
              <w:rPr>
                <w:color w:val="231F20"/>
                <w:spacing w:val="-25"/>
                <w:sz w:val="20"/>
              </w:rPr>
              <w:t xml:space="preserve"> </w:t>
            </w:r>
            <w:r>
              <w:rPr>
                <w:color w:val="231F20"/>
                <w:spacing w:val="-6"/>
                <w:sz w:val="20"/>
              </w:rPr>
              <w:t>E3.7.Sistematik</w:t>
            </w:r>
            <w:r>
              <w:rPr>
                <w:color w:val="231F20"/>
                <w:spacing w:val="-25"/>
                <w:sz w:val="20"/>
              </w:rPr>
              <w:t xml:space="preserve"> </w:t>
            </w:r>
            <w:r>
              <w:rPr>
                <w:color w:val="231F20"/>
                <w:spacing w:val="-6"/>
                <w:sz w:val="20"/>
              </w:rPr>
              <w:t>Olma,</w:t>
            </w:r>
            <w:r>
              <w:rPr>
                <w:color w:val="231F20"/>
                <w:spacing w:val="-25"/>
                <w:sz w:val="20"/>
              </w:rPr>
              <w:t xml:space="preserve"> </w:t>
            </w:r>
            <w:r>
              <w:rPr>
                <w:color w:val="231F20"/>
                <w:spacing w:val="-6"/>
                <w:sz w:val="20"/>
              </w:rPr>
              <w:t>E3.11.</w:t>
            </w:r>
            <w:r>
              <w:rPr>
                <w:color w:val="231F20"/>
                <w:spacing w:val="-25"/>
                <w:sz w:val="20"/>
              </w:rPr>
              <w:t xml:space="preserve"> </w:t>
            </w:r>
            <w:r>
              <w:rPr>
                <w:color w:val="231F20"/>
                <w:spacing w:val="-6"/>
                <w:sz w:val="20"/>
              </w:rPr>
              <w:t>Özgün</w:t>
            </w:r>
            <w:r>
              <w:rPr>
                <w:color w:val="231F20"/>
                <w:spacing w:val="-25"/>
                <w:sz w:val="20"/>
              </w:rPr>
              <w:t xml:space="preserve"> </w:t>
            </w:r>
            <w:r>
              <w:rPr>
                <w:color w:val="231F20"/>
                <w:spacing w:val="-6"/>
                <w:sz w:val="20"/>
              </w:rPr>
              <w:t>düşün- me</w:t>
            </w:r>
          </w:p>
        </w:tc>
      </w:tr>
      <w:tr w:rsidR="00E94F05" w14:paraId="5C55B361" w14:textId="77777777">
        <w:trPr>
          <w:trHeight w:val="639"/>
        </w:trPr>
        <w:tc>
          <w:tcPr>
            <w:tcW w:w="2074" w:type="dxa"/>
          </w:tcPr>
          <w:p w14:paraId="12596809"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0AF8E6E2"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09BE15C4" w14:textId="77777777" w:rsidR="00E94F05" w:rsidRDefault="00E94F05">
            <w:pPr>
              <w:pStyle w:val="TableParagraph"/>
              <w:rPr>
                <w:rFonts w:ascii="Times New Roman"/>
                <w:sz w:val="18"/>
              </w:rPr>
            </w:pPr>
          </w:p>
        </w:tc>
      </w:tr>
      <w:tr w:rsidR="00E94F05" w14:paraId="4B726D30" w14:textId="77777777">
        <w:trPr>
          <w:trHeight w:val="639"/>
        </w:trPr>
        <w:tc>
          <w:tcPr>
            <w:tcW w:w="2074" w:type="dxa"/>
          </w:tcPr>
          <w:p w14:paraId="5ECF6C66" w14:textId="77777777" w:rsidR="00E94F05" w:rsidRDefault="00DF3DC5">
            <w:pPr>
              <w:pStyle w:val="TableParagraph"/>
              <w:spacing w:before="21" w:line="280" w:lineRule="atLeast"/>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567E6EED" w14:textId="77777777" w:rsidR="00E94F05" w:rsidRDefault="00DF3DC5">
            <w:pPr>
              <w:pStyle w:val="TableParagraph"/>
              <w:spacing w:before="21" w:line="280" w:lineRule="atLeast"/>
              <w:ind w:left="80"/>
              <w:rPr>
                <w:sz w:val="20"/>
              </w:rPr>
            </w:pPr>
            <w:r>
              <w:rPr>
                <w:color w:val="231F20"/>
                <w:spacing w:val="-4"/>
                <w:sz w:val="20"/>
              </w:rPr>
              <w:t>SDB2.1.SB4.</w:t>
            </w:r>
            <w:r>
              <w:rPr>
                <w:color w:val="231F20"/>
                <w:spacing w:val="-20"/>
                <w:sz w:val="20"/>
              </w:rPr>
              <w:t xml:space="preserve"> </w:t>
            </w:r>
            <w:r>
              <w:rPr>
                <w:color w:val="231F20"/>
                <w:spacing w:val="-4"/>
                <w:sz w:val="20"/>
              </w:rPr>
              <w:t>Grup</w:t>
            </w:r>
            <w:r>
              <w:rPr>
                <w:color w:val="231F20"/>
                <w:spacing w:val="-20"/>
                <w:sz w:val="20"/>
              </w:rPr>
              <w:t xml:space="preserve"> </w:t>
            </w:r>
            <w:r>
              <w:rPr>
                <w:color w:val="231F20"/>
                <w:spacing w:val="-4"/>
                <w:sz w:val="20"/>
              </w:rPr>
              <w:t>iletişimine</w:t>
            </w:r>
            <w:r>
              <w:rPr>
                <w:color w:val="231F20"/>
                <w:spacing w:val="-20"/>
                <w:sz w:val="20"/>
              </w:rPr>
              <w:t xml:space="preserve"> </w:t>
            </w:r>
            <w:r>
              <w:rPr>
                <w:color w:val="231F20"/>
                <w:spacing w:val="-4"/>
                <w:sz w:val="20"/>
              </w:rPr>
              <w:t>katılmak,</w:t>
            </w:r>
            <w:r>
              <w:rPr>
                <w:color w:val="231F20"/>
                <w:spacing w:val="-20"/>
                <w:sz w:val="20"/>
              </w:rPr>
              <w:t xml:space="preserve"> </w:t>
            </w:r>
            <w:r>
              <w:rPr>
                <w:color w:val="231F20"/>
                <w:spacing w:val="-4"/>
                <w:sz w:val="20"/>
              </w:rPr>
              <w:t>SDB2.2.SB4.</w:t>
            </w:r>
            <w:r>
              <w:rPr>
                <w:color w:val="231F20"/>
                <w:spacing w:val="-20"/>
                <w:sz w:val="20"/>
              </w:rPr>
              <w:t xml:space="preserve"> </w:t>
            </w:r>
            <w:r>
              <w:rPr>
                <w:color w:val="231F20"/>
                <w:spacing w:val="-4"/>
                <w:sz w:val="20"/>
              </w:rPr>
              <w:t>Ekip</w:t>
            </w:r>
            <w:r>
              <w:rPr>
                <w:color w:val="231F20"/>
                <w:spacing w:val="-20"/>
                <w:sz w:val="20"/>
              </w:rPr>
              <w:t xml:space="preserve"> </w:t>
            </w:r>
            <w:r>
              <w:rPr>
                <w:color w:val="231F20"/>
                <w:spacing w:val="-4"/>
                <w:sz w:val="20"/>
              </w:rPr>
              <w:t>(takım)</w:t>
            </w:r>
            <w:r>
              <w:rPr>
                <w:color w:val="231F20"/>
                <w:spacing w:val="-20"/>
                <w:sz w:val="20"/>
              </w:rPr>
              <w:t xml:space="preserve"> </w:t>
            </w:r>
            <w:r>
              <w:rPr>
                <w:color w:val="231F20"/>
                <w:spacing w:val="-4"/>
                <w:sz w:val="20"/>
              </w:rPr>
              <w:t>çalışması</w:t>
            </w:r>
            <w:r>
              <w:rPr>
                <w:color w:val="231F20"/>
                <w:spacing w:val="-20"/>
                <w:sz w:val="20"/>
              </w:rPr>
              <w:t xml:space="preserve"> </w:t>
            </w:r>
            <w:r>
              <w:rPr>
                <w:color w:val="231F20"/>
                <w:spacing w:val="-4"/>
                <w:sz w:val="20"/>
              </w:rPr>
              <w:t>yapmak</w:t>
            </w:r>
            <w:r>
              <w:rPr>
                <w:color w:val="231F20"/>
                <w:spacing w:val="-20"/>
                <w:sz w:val="20"/>
              </w:rPr>
              <w:t xml:space="preserve"> </w:t>
            </w:r>
            <w:r>
              <w:rPr>
                <w:color w:val="231F20"/>
                <w:spacing w:val="-4"/>
                <w:sz w:val="20"/>
              </w:rPr>
              <w:t>ve</w:t>
            </w:r>
            <w:r>
              <w:rPr>
                <w:color w:val="231F20"/>
                <w:spacing w:val="-20"/>
                <w:sz w:val="20"/>
              </w:rPr>
              <w:t xml:space="preserve"> </w:t>
            </w:r>
            <w:r>
              <w:rPr>
                <w:color w:val="231F20"/>
                <w:spacing w:val="-4"/>
                <w:sz w:val="20"/>
              </w:rPr>
              <w:t xml:space="preserve">yar- </w:t>
            </w:r>
            <w:r>
              <w:rPr>
                <w:color w:val="231F20"/>
                <w:sz w:val="20"/>
              </w:rPr>
              <w:t>dımlaşmak,</w:t>
            </w:r>
            <w:r>
              <w:rPr>
                <w:color w:val="231F20"/>
                <w:spacing w:val="-17"/>
                <w:sz w:val="20"/>
              </w:rPr>
              <w:t xml:space="preserve"> </w:t>
            </w:r>
            <w:r>
              <w:rPr>
                <w:color w:val="231F20"/>
                <w:sz w:val="20"/>
              </w:rPr>
              <w:t>SDB3.2.</w:t>
            </w:r>
            <w:r>
              <w:rPr>
                <w:color w:val="231F20"/>
                <w:spacing w:val="-17"/>
                <w:sz w:val="20"/>
              </w:rPr>
              <w:t xml:space="preserve"> </w:t>
            </w:r>
            <w:r>
              <w:rPr>
                <w:color w:val="231F20"/>
                <w:sz w:val="20"/>
              </w:rPr>
              <w:t>Esneklik,</w:t>
            </w:r>
            <w:r>
              <w:rPr>
                <w:color w:val="231F20"/>
                <w:spacing w:val="-17"/>
                <w:sz w:val="20"/>
              </w:rPr>
              <w:t xml:space="preserve"> </w:t>
            </w:r>
            <w:r>
              <w:rPr>
                <w:color w:val="231F20"/>
                <w:sz w:val="20"/>
              </w:rPr>
              <w:t>SDB3.3.SB1.</w:t>
            </w:r>
            <w:r>
              <w:rPr>
                <w:color w:val="231F20"/>
                <w:spacing w:val="-17"/>
                <w:sz w:val="20"/>
              </w:rPr>
              <w:t xml:space="preserve"> </w:t>
            </w:r>
            <w:r>
              <w:rPr>
                <w:color w:val="231F20"/>
                <w:sz w:val="20"/>
              </w:rPr>
              <w:t>Problemleri</w:t>
            </w:r>
            <w:r>
              <w:rPr>
                <w:color w:val="231F20"/>
                <w:spacing w:val="-17"/>
                <w:sz w:val="20"/>
              </w:rPr>
              <w:t xml:space="preserve"> </w:t>
            </w:r>
            <w:r>
              <w:rPr>
                <w:color w:val="231F20"/>
                <w:sz w:val="20"/>
              </w:rPr>
              <w:t>tanımlayıp</w:t>
            </w:r>
            <w:r>
              <w:rPr>
                <w:color w:val="231F20"/>
                <w:spacing w:val="-17"/>
                <w:sz w:val="20"/>
              </w:rPr>
              <w:t xml:space="preserve"> </w:t>
            </w:r>
            <w:r>
              <w:rPr>
                <w:color w:val="231F20"/>
                <w:sz w:val="20"/>
              </w:rPr>
              <w:t>çözmek</w:t>
            </w:r>
          </w:p>
        </w:tc>
      </w:tr>
      <w:tr w:rsidR="00E94F05" w14:paraId="6741F3C5" w14:textId="77777777">
        <w:trPr>
          <w:trHeight w:val="359"/>
        </w:trPr>
        <w:tc>
          <w:tcPr>
            <w:tcW w:w="2074" w:type="dxa"/>
          </w:tcPr>
          <w:p w14:paraId="7FD3A446"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75520976" w14:textId="77777777" w:rsidR="00E94F05" w:rsidRDefault="00DF3DC5">
            <w:pPr>
              <w:pStyle w:val="TableParagraph"/>
              <w:spacing w:before="60"/>
              <w:ind w:left="80"/>
              <w:rPr>
                <w:sz w:val="20"/>
              </w:rPr>
            </w:pPr>
            <w:r>
              <w:rPr>
                <w:color w:val="231F20"/>
                <w:w w:val="90"/>
                <w:sz w:val="20"/>
              </w:rPr>
              <w:t>D3.</w:t>
            </w:r>
            <w:r>
              <w:rPr>
                <w:color w:val="231F20"/>
                <w:spacing w:val="-5"/>
                <w:w w:val="90"/>
                <w:sz w:val="20"/>
              </w:rPr>
              <w:t xml:space="preserve"> </w:t>
            </w:r>
            <w:r>
              <w:rPr>
                <w:color w:val="231F20"/>
                <w:w w:val="90"/>
                <w:sz w:val="20"/>
              </w:rPr>
              <w:t>Çalışkanlık,</w:t>
            </w:r>
            <w:r>
              <w:rPr>
                <w:color w:val="231F20"/>
                <w:spacing w:val="-4"/>
                <w:w w:val="90"/>
                <w:sz w:val="20"/>
              </w:rPr>
              <w:t xml:space="preserve"> </w:t>
            </w:r>
            <w:r>
              <w:rPr>
                <w:color w:val="231F20"/>
                <w:w w:val="90"/>
                <w:sz w:val="20"/>
              </w:rPr>
              <w:t>D4.</w:t>
            </w:r>
            <w:r>
              <w:rPr>
                <w:color w:val="231F20"/>
                <w:spacing w:val="-4"/>
                <w:w w:val="90"/>
                <w:sz w:val="20"/>
              </w:rPr>
              <w:t xml:space="preserve"> </w:t>
            </w:r>
            <w:r>
              <w:rPr>
                <w:color w:val="231F20"/>
                <w:w w:val="90"/>
                <w:sz w:val="20"/>
              </w:rPr>
              <w:t>Dostluk,</w:t>
            </w:r>
            <w:r>
              <w:rPr>
                <w:color w:val="231F20"/>
                <w:spacing w:val="-4"/>
                <w:w w:val="90"/>
                <w:sz w:val="20"/>
              </w:rPr>
              <w:t xml:space="preserve"> </w:t>
            </w:r>
            <w:r>
              <w:rPr>
                <w:color w:val="231F20"/>
                <w:w w:val="90"/>
                <w:sz w:val="20"/>
              </w:rPr>
              <w:t>D14.</w:t>
            </w:r>
            <w:r>
              <w:rPr>
                <w:color w:val="231F20"/>
                <w:spacing w:val="-5"/>
                <w:w w:val="90"/>
                <w:sz w:val="20"/>
              </w:rPr>
              <w:t xml:space="preserve"> </w:t>
            </w:r>
            <w:r>
              <w:rPr>
                <w:color w:val="231F20"/>
                <w:w w:val="90"/>
                <w:sz w:val="20"/>
              </w:rPr>
              <w:t>Saygı,</w:t>
            </w:r>
            <w:r>
              <w:rPr>
                <w:color w:val="231F20"/>
                <w:spacing w:val="-4"/>
                <w:w w:val="90"/>
                <w:sz w:val="20"/>
              </w:rPr>
              <w:t xml:space="preserve"> </w:t>
            </w:r>
            <w:r>
              <w:rPr>
                <w:color w:val="231F20"/>
                <w:w w:val="90"/>
                <w:sz w:val="20"/>
              </w:rPr>
              <w:t>D17.</w:t>
            </w:r>
            <w:r>
              <w:rPr>
                <w:color w:val="231F20"/>
                <w:spacing w:val="-4"/>
                <w:w w:val="90"/>
                <w:sz w:val="20"/>
              </w:rPr>
              <w:t xml:space="preserve"> </w:t>
            </w:r>
            <w:r>
              <w:rPr>
                <w:color w:val="231F20"/>
                <w:spacing w:val="-2"/>
                <w:w w:val="90"/>
                <w:sz w:val="20"/>
              </w:rPr>
              <w:t>Tasarruf</w:t>
            </w:r>
          </w:p>
        </w:tc>
      </w:tr>
      <w:tr w:rsidR="00E94F05" w14:paraId="45103908" w14:textId="77777777">
        <w:trPr>
          <w:trHeight w:val="639"/>
        </w:trPr>
        <w:tc>
          <w:tcPr>
            <w:tcW w:w="2074" w:type="dxa"/>
          </w:tcPr>
          <w:p w14:paraId="6831A8CD"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5425B150" w14:textId="77777777" w:rsidR="00E94F05" w:rsidRDefault="00DF3DC5">
            <w:pPr>
              <w:pStyle w:val="TableParagraph"/>
              <w:spacing w:before="21" w:line="280" w:lineRule="atLeast"/>
              <w:ind w:left="80"/>
              <w:rPr>
                <w:sz w:val="20"/>
              </w:rPr>
            </w:pPr>
            <w:r>
              <w:rPr>
                <w:color w:val="231F20"/>
                <w:spacing w:val="-4"/>
                <w:sz w:val="20"/>
              </w:rPr>
              <w:t>OB1.</w:t>
            </w:r>
            <w:r>
              <w:rPr>
                <w:color w:val="231F20"/>
                <w:spacing w:val="-24"/>
                <w:sz w:val="20"/>
              </w:rPr>
              <w:t xml:space="preserve"> </w:t>
            </w:r>
            <w:r>
              <w:rPr>
                <w:color w:val="231F20"/>
                <w:spacing w:val="-4"/>
                <w:sz w:val="20"/>
              </w:rPr>
              <w:t>Bilgi</w:t>
            </w:r>
            <w:r>
              <w:rPr>
                <w:color w:val="231F20"/>
                <w:spacing w:val="-24"/>
                <w:sz w:val="20"/>
              </w:rPr>
              <w:t xml:space="preserve"> </w:t>
            </w:r>
            <w:r>
              <w:rPr>
                <w:color w:val="231F20"/>
                <w:spacing w:val="-4"/>
                <w:sz w:val="20"/>
              </w:rPr>
              <w:t>Okuryazarlığı,</w:t>
            </w:r>
            <w:r>
              <w:rPr>
                <w:color w:val="231F20"/>
                <w:spacing w:val="-24"/>
                <w:sz w:val="20"/>
              </w:rPr>
              <w:t xml:space="preserve"> </w:t>
            </w:r>
            <w:r>
              <w:rPr>
                <w:color w:val="231F20"/>
                <w:spacing w:val="-4"/>
                <w:sz w:val="20"/>
              </w:rPr>
              <w:t>OB4.</w:t>
            </w:r>
            <w:r>
              <w:rPr>
                <w:color w:val="231F20"/>
                <w:spacing w:val="-24"/>
                <w:sz w:val="20"/>
              </w:rPr>
              <w:t xml:space="preserve"> </w:t>
            </w:r>
            <w:r>
              <w:rPr>
                <w:color w:val="231F20"/>
                <w:spacing w:val="-4"/>
                <w:sz w:val="20"/>
              </w:rPr>
              <w:t>Görsel</w:t>
            </w:r>
            <w:r>
              <w:rPr>
                <w:color w:val="231F20"/>
                <w:spacing w:val="-24"/>
                <w:sz w:val="20"/>
              </w:rPr>
              <w:t xml:space="preserve"> </w:t>
            </w:r>
            <w:r>
              <w:rPr>
                <w:color w:val="231F20"/>
                <w:spacing w:val="-4"/>
                <w:sz w:val="20"/>
              </w:rPr>
              <w:t>Okuryazarlık,</w:t>
            </w:r>
            <w:r>
              <w:rPr>
                <w:color w:val="231F20"/>
                <w:spacing w:val="-24"/>
                <w:sz w:val="20"/>
              </w:rPr>
              <w:t xml:space="preserve"> </w:t>
            </w:r>
            <w:r>
              <w:rPr>
                <w:color w:val="231F20"/>
                <w:spacing w:val="-4"/>
                <w:sz w:val="20"/>
              </w:rPr>
              <w:t>OB7.</w:t>
            </w:r>
            <w:r>
              <w:rPr>
                <w:color w:val="231F20"/>
                <w:spacing w:val="-24"/>
                <w:sz w:val="20"/>
              </w:rPr>
              <w:t xml:space="preserve"> </w:t>
            </w:r>
            <w:r>
              <w:rPr>
                <w:color w:val="231F20"/>
                <w:spacing w:val="-4"/>
                <w:sz w:val="20"/>
              </w:rPr>
              <w:t>Veri</w:t>
            </w:r>
            <w:r>
              <w:rPr>
                <w:color w:val="231F20"/>
                <w:spacing w:val="-24"/>
                <w:sz w:val="20"/>
              </w:rPr>
              <w:t xml:space="preserve"> </w:t>
            </w:r>
            <w:r>
              <w:rPr>
                <w:color w:val="231F20"/>
                <w:spacing w:val="-4"/>
                <w:sz w:val="20"/>
              </w:rPr>
              <w:t>Okuryazarlığı,OB8.</w:t>
            </w:r>
            <w:r>
              <w:rPr>
                <w:color w:val="231F20"/>
                <w:spacing w:val="-24"/>
                <w:sz w:val="20"/>
              </w:rPr>
              <w:t xml:space="preserve"> </w:t>
            </w:r>
            <w:r>
              <w:rPr>
                <w:color w:val="231F20"/>
                <w:spacing w:val="-4"/>
                <w:sz w:val="20"/>
              </w:rPr>
              <w:t xml:space="preserve">Sürdürüle- </w:t>
            </w:r>
            <w:r>
              <w:rPr>
                <w:color w:val="231F20"/>
                <w:sz w:val="20"/>
              </w:rPr>
              <w:t>bilirlik</w:t>
            </w:r>
            <w:r>
              <w:rPr>
                <w:color w:val="231F20"/>
                <w:spacing w:val="-23"/>
                <w:sz w:val="20"/>
              </w:rPr>
              <w:t xml:space="preserve"> </w:t>
            </w:r>
            <w:r>
              <w:rPr>
                <w:color w:val="231F20"/>
                <w:sz w:val="20"/>
              </w:rPr>
              <w:t>Okuryazarlığı</w:t>
            </w:r>
          </w:p>
        </w:tc>
      </w:tr>
      <w:tr w:rsidR="00E94F05" w14:paraId="6680CD58" w14:textId="77777777">
        <w:trPr>
          <w:trHeight w:val="639"/>
        </w:trPr>
        <w:tc>
          <w:tcPr>
            <w:tcW w:w="2074" w:type="dxa"/>
          </w:tcPr>
          <w:p w14:paraId="1A68C21F"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3FEBED6A"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58FFC04A" w14:textId="77777777" w:rsidR="00E94F05" w:rsidRDefault="00DF3DC5">
            <w:pPr>
              <w:pStyle w:val="TableParagraph"/>
              <w:spacing w:before="60"/>
              <w:ind w:left="80"/>
              <w:rPr>
                <w:sz w:val="20"/>
              </w:rPr>
            </w:pPr>
            <w:r>
              <w:rPr>
                <w:color w:val="231F20"/>
                <w:spacing w:val="-2"/>
                <w:sz w:val="20"/>
              </w:rPr>
              <w:t>Fen</w:t>
            </w:r>
            <w:r>
              <w:rPr>
                <w:color w:val="231F20"/>
                <w:spacing w:val="-23"/>
                <w:sz w:val="20"/>
              </w:rPr>
              <w:t xml:space="preserve"> </w:t>
            </w:r>
            <w:r>
              <w:rPr>
                <w:color w:val="231F20"/>
                <w:spacing w:val="-2"/>
                <w:sz w:val="20"/>
              </w:rPr>
              <w:t>Bilgisi,</w:t>
            </w:r>
            <w:r>
              <w:rPr>
                <w:color w:val="231F20"/>
                <w:spacing w:val="-23"/>
                <w:sz w:val="20"/>
              </w:rPr>
              <w:t xml:space="preserve"> </w:t>
            </w:r>
            <w:r>
              <w:rPr>
                <w:color w:val="231F20"/>
                <w:spacing w:val="-2"/>
                <w:sz w:val="20"/>
              </w:rPr>
              <w:t>Bilişim</w:t>
            </w:r>
            <w:r>
              <w:rPr>
                <w:color w:val="231F20"/>
                <w:spacing w:val="-23"/>
                <w:sz w:val="20"/>
              </w:rPr>
              <w:t xml:space="preserve"> </w:t>
            </w:r>
            <w:r>
              <w:rPr>
                <w:color w:val="231F20"/>
                <w:spacing w:val="-2"/>
                <w:sz w:val="20"/>
              </w:rPr>
              <w:t>Teknolojileri,</w:t>
            </w:r>
            <w:r>
              <w:rPr>
                <w:color w:val="231F20"/>
                <w:spacing w:val="-23"/>
                <w:sz w:val="20"/>
              </w:rPr>
              <w:t xml:space="preserve"> </w:t>
            </w:r>
            <w:r>
              <w:rPr>
                <w:color w:val="231F20"/>
                <w:spacing w:val="-2"/>
                <w:sz w:val="20"/>
              </w:rPr>
              <w:t>Görsel</w:t>
            </w:r>
            <w:r>
              <w:rPr>
                <w:color w:val="231F20"/>
                <w:spacing w:val="-23"/>
                <w:sz w:val="20"/>
              </w:rPr>
              <w:t xml:space="preserve"> </w:t>
            </w:r>
            <w:r>
              <w:rPr>
                <w:color w:val="231F20"/>
                <w:spacing w:val="-2"/>
                <w:sz w:val="20"/>
              </w:rPr>
              <w:t>Sanatlar</w:t>
            </w:r>
          </w:p>
        </w:tc>
      </w:tr>
      <w:tr w:rsidR="00E94F05" w14:paraId="4623438F" w14:textId="77777777">
        <w:trPr>
          <w:trHeight w:val="859"/>
        </w:trPr>
        <w:tc>
          <w:tcPr>
            <w:tcW w:w="2074" w:type="dxa"/>
          </w:tcPr>
          <w:p w14:paraId="76528979"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5770E55C"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211BE4BF" w14:textId="77777777" w:rsidR="00E94F05" w:rsidRDefault="00DF3DC5">
            <w:pPr>
              <w:pStyle w:val="TableParagraph"/>
              <w:spacing w:line="280" w:lineRule="atLeast"/>
              <w:ind w:left="80" w:right="77"/>
              <w:jc w:val="both"/>
              <w:rPr>
                <w:sz w:val="20"/>
              </w:rPr>
            </w:pPr>
            <w:r>
              <w:rPr>
                <w:color w:val="231F20"/>
                <w:spacing w:val="-4"/>
                <w:sz w:val="20"/>
              </w:rPr>
              <w:t>KB2.10.SB3. Karşılaştırmak, KB2.7.SB3. Belirlenen özelliklere ilişkin farklılıkları listelemek, KB2.10.SB5.</w:t>
            </w:r>
            <w:r>
              <w:rPr>
                <w:color w:val="231F20"/>
                <w:spacing w:val="-10"/>
                <w:sz w:val="20"/>
              </w:rPr>
              <w:t xml:space="preserve"> </w:t>
            </w:r>
            <w:r>
              <w:rPr>
                <w:color w:val="231F20"/>
                <w:spacing w:val="-4"/>
                <w:sz w:val="20"/>
              </w:rPr>
              <w:t>Çıkarımda</w:t>
            </w:r>
            <w:r>
              <w:rPr>
                <w:color w:val="231F20"/>
                <w:spacing w:val="-10"/>
                <w:sz w:val="20"/>
              </w:rPr>
              <w:t xml:space="preserve"> </w:t>
            </w:r>
            <w:r>
              <w:rPr>
                <w:color w:val="231F20"/>
                <w:spacing w:val="-4"/>
                <w:sz w:val="20"/>
              </w:rPr>
              <w:t>bulunma,</w:t>
            </w:r>
            <w:r>
              <w:rPr>
                <w:color w:val="231F20"/>
                <w:spacing w:val="-10"/>
                <w:sz w:val="20"/>
              </w:rPr>
              <w:t xml:space="preserve"> </w:t>
            </w:r>
            <w:r>
              <w:rPr>
                <w:color w:val="231F20"/>
                <w:spacing w:val="-4"/>
                <w:sz w:val="20"/>
              </w:rPr>
              <w:t>KB3.1.SB1.</w:t>
            </w:r>
            <w:r>
              <w:rPr>
                <w:color w:val="231F20"/>
                <w:spacing w:val="40"/>
                <w:sz w:val="20"/>
              </w:rPr>
              <w:t xml:space="preserve"> </w:t>
            </w:r>
            <w:r>
              <w:rPr>
                <w:color w:val="231F20"/>
                <w:spacing w:val="-4"/>
                <w:sz w:val="20"/>
              </w:rPr>
              <w:t>Karar</w:t>
            </w:r>
            <w:r>
              <w:rPr>
                <w:color w:val="231F20"/>
                <w:spacing w:val="-10"/>
                <w:sz w:val="20"/>
              </w:rPr>
              <w:t xml:space="preserve"> </w:t>
            </w:r>
            <w:r>
              <w:rPr>
                <w:color w:val="231F20"/>
                <w:spacing w:val="-4"/>
                <w:sz w:val="20"/>
              </w:rPr>
              <w:t>verme,</w:t>
            </w:r>
            <w:r>
              <w:rPr>
                <w:color w:val="231F20"/>
                <w:spacing w:val="-10"/>
                <w:sz w:val="20"/>
              </w:rPr>
              <w:t xml:space="preserve"> </w:t>
            </w:r>
            <w:r>
              <w:rPr>
                <w:color w:val="231F20"/>
                <w:spacing w:val="-4"/>
                <w:sz w:val="20"/>
              </w:rPr>
              <w:t>KB2.18.Tartışma,</w:t>
            </w:r>
            <w:r>
              <w:rPr>
                <w:color w:val="231F20"/>
                <w:spacing w:val="-10"/>
                <w:sz w:val="20"/>
              </w:rPr>
              <w:t xml:space="preserve"> </w:t>
            </w:r>
            <w:r>
              <w:rPr>
                <w:color w:val="231F20"/>
                <w:spacing w:val="-4"/>
                <w:sz w:val="20"/>
              </w:rPr>
              <w:t xml:space="preserve">KB3.3.SB1- </w:t>
            </w:r>
            <w:r>
              <w:rPr>
                <w:color w:val="231F20"/>
                <w:sz w:val="20"/>
              </w:rPr>
              <w:t>SB2.</w:t>
            </w:r>
            <w:r>
              <w:rPr>
                <w:color w:val="231F20"/>
                <w:spacing w:val="-4"/>
                <w:sz w:val="20"/>
              </w:rPr>
              <w:t xml:space="preserve"> </w:t>
            </w:r>
            <w:r>
              <w:rPr>
                <w:color w:val="231F20"/>
                <w:sz w:val="20"/>
              </w:rPr>
              <w:t>Eleştirel</w:t>
            </w:r>
            <w:r>
              <w:rPr>
                <w:color w:val="231F20"/>
                <w:spacing w:val="-4"/>
                <w:sz w:val="20"/>
              </w:rPr>
              <w:t xml:space="preserve"> </w:t>
            </w:r>
            <w:r>
              <w:rPr>
                <w:color w:val="231F20"/>
                <w:sz w:val="20"/>
              </w:rPr>
              <w:t>düşünme</w:t>
            </w:r>
          </w:p>
        </w:tc>
      </w:tr>
    </w:tbl>
    <w:p w14:paraId="51E3AC6D"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265AA585" w14:textId="1CEF4E01" w:rsidR="00E94F05" w:rsidRDefault="00E94F05">
      <w:pPr>
        <w:pStyle w:val="GvdeMetni"/>
        <w:spacing w:before="1"/>
        <w:rPr>
          <w:sz w:val="16"/>
        </w:rPr>
      </w:pPr>
    </w:p>
    <w:tbl>
      <w:tblPr>
        <w:tblStyle w:val="TableNormal"/>
        <w:tblW w:w="0" w:type="auto"/>
        <w:tblInd w:w="604" w:type="dxa"/>
        <w:tblLayout w:type="fixed"/>
        <w:tblLook w:val="01E0" w:firstRow="1" w:lastRow="1" w:firstColumn="1" w:lastColumn="1" w:noHBand="0" w:noVBand="0"/>
      </w:tblPr>
      <w:tblGrid>
        <w:gridCol w:w="2238"/>
        <w:gridCol w:w="7624"/>
      </w:tblGrid>
      <w:tr w:rsidR="00E94F05" w14:paraId="0F6744C5" w14:textId="77777777">
        <w:trPr>
          <w:trHeight w:val="8767"/>
        </w:trPr>
        <w:tc>
          <w:tcPr>
            <w:tcW w:w="2238" w:type="dxa"/>
          </w:tcPr>
          <w:p w14:paraId="7E8CA393"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746C2A72" w14:textId="77777777" w:rsidR="00E94F05" w:rsidRDefault="00DF3DC5">
            <w:pPr>
              <w:pStyle w:val="TableParagraph"/>
              <w:ind w:left="79"/>
              <w:rPr>
                <w:sz w:val="20"/>
              </w:rPr>
            </w:pPr>
            <w:r>
              <w:rPr>
                <w:color w:val="231F20"/>
                <w:spacing w:val="-4"/>
                <w:sz w:val="20"/>
              </w:rPr>
              <w:t>TT.</w:t>
            </w:r>
            <w:r>
              <w:rPr>
                <w:color w:val="231F20"/>
                <w:spacing w:val="-17"/>
                <w:sz w:val="20"/>
              </w:rPr>
              <w:t xml:space="preserve"> </w:t>
            </w:r>
            <w:r>
              <w:rPr>
                <w:color w:val="231F20"/>
                <w:spacing w:val="-4"/>
                <w:sz w:val="20"/>
              </w:rPr>
              <w:t>8.</w:t>
            </w:r>
            <w:r>
              <w:rPr>
                <w:color w:val="231F20"/>
                <w:spacing w:val="-16"/>
                <w:sz w:val="20"/>
              </w:rPr>
              <w:t xml:space="preserve"> </w:t>
            </w:r>
            <w:r>
              <w:rPr>
                <w:color w:val="231F20"/>
                <w:spacing w:val="-4"/>
                <w:sz w:val="20"/>
              </w:rPr>
              <w:t>6.</w:t>
            </w:r>
            <w:r>
              <w:rPr>
                <w:color w:val="231F20"/>
                <w:spacing w:val="-16"/>
                <w:sz w:val="20"/>
              </w:rPr>
              <w:t xml:space="preserve"> </w:t>
            </w:r>
            <w:r>
              <w:rPr>
                <w:color w:val="231F20"/>
                <w:spacing w:val="-4"/>
                <w:sz w:val="20"/>
              </w:rPr>
              <w:t>1.</w:t>
            </w:r>
            <w:r>
              <w:rPr>
                <w:color w:val="231F20"/>
                <w:spacing w:val="-17"/>
                <w:sz w:val="20"/>
              </w:rPr>
              <w:t xml:space="preserve"> </w:t>
            </w:r>
            <w:r>
              <w:rPr>
                <w:color w:val="231F20"/>
                <w:spacing w:val="-4"/>
                <w:sz w:val="20"/>
              </w:rPr>
              <w:t>Ulaşım</w:t>
            </w:r>
            <w:r>
              <w:rPr>
                <w:color w:val="231F20"/>
                <w:spacing w:val="-16"/>
                <w:sz w:val="20"/>
              </w:rPr>
              <w:t xml:space="preserve"> </w:t>
            </w:r>
            <w:r>
              <w:rPr>
                <w:color w:val="231F20"/>
                <w:spacing w:val="-4"/>
                <w:sz w:val="20"/>
              </w:rPr>
              <w:t>araçlarının</w:t>
            </w:r>
            <w:r>
              <w:rPr>
                <w:color w:val="231F20"/>
                <w:spacing w:val="-16"/>
                <w:sz w:val="20"/>
              </w:rPr>
              <w:t xml:space="preserve"> </w:t>
            </w:r>
            <w:r>
              <w:rPr>
                <w:color w:val="231F20"/>
                <w:spacing w:val="-4"/>
                <w:sz w:val="20"/>
              </w:rPr>
              <w:t>tasarımında</w:t>
            </w:r>
            <w:r>
              <w:rPr>
                <w:color w:val="231F20"/>
                <w:spacing w:val="-16"/>
                <w:sz w:val="20"/>
              </w:rPr>
              <w:t xml:space="preserve"> </w:t>
            </w:r>
            <w:r>
              <w:rPr>
                <w:color w:val="231F20"/>
                <w:spacing w:val="-4"/>
                <w:sz w:val="20"/>
              </w:rPr>
              <w:t>dikkate</w:t>
            </w:r>
            <w:r>
              <w:rPr>
                <w:color w:val="231F20"/>
                <w:spacing w:val="-17"/>
                <w:sz w:val="20"/>
              </w:rPr>
              <w:t xml:space="preserve"> </w:t>
            </w:r>
            <w:r>
              <w:rPr>
                <w:color w:val="231F20"/>
                <w:spacing w:val="-4"/>
                <w:sz w:val="20"/>
              </w:rPr>
              <w:t>alınan</w:t>
            </w:r>
            <w:r>
              <w:rPr>
                <w:color w:val="231F20"/>
                <w:spacing w:val="-16"/>
                <w:sz w:val="20"/>
              </w:rPr>
              <w:t xml:space="preserve"> </w:t>
            </w:r>
            <w:r>
              <w:rPr>
                <w:color w:val="231F20"/>
                <w:spacing w:val="-4"/>
                <w:sz w:val="20"/>
              </w:rPr>
              <w:t>temel</w:t>
            </w:r>
            <w:r>
              <w:rPr>
                <w:color w:val="231F20"/>
                <w:spacing w:val="-16"/>
                <w:sz w:val="20"/>
              </w:rPr>
              <w:t xml:space="preserve"> </w:t>
            </w:r>
            <w:r>
              <w:rPr>
                <w:color w:val="231F20"/>
                <w:spacing w:val="-4"/>
                <w:sz w:val="20"/>
              </w:rPr>
              <w:t>prensipleri</w:t>
            </w:r>
            <w:r>
              <w:rPr>
                <w:color w:val="231F20"/>
                <w:spacing w:val="-16"/>
                <w:sz w:val="20"/>
              </w:rPr>
              <w:t xml:space="preserve"> </w:t>
            </w:r>
            <w:r>
              <w:rPr>
                <w:color w:val="231F20"/>
                <w:spacing w:val="-4"/>
                <w:sz w:val="20"/>
              </w:rPr>
              <w:t>genelleyebilme.</w:t>
            </w:r>
          </w:p>
          <w:p w14:paraId="74A554EB" w14:textId="77777777" w:rsidR="00E94F05" w:rsidRDefault="00DF3DC5">
            <w:pPr>
              <w:pStyle w:val="TableParagraph"/>
              <w:numPr>
                <w:ilvl w:val="0"/>
                <w:numId w:val="10"/>
              </w:numPr>
              <w:tabs>
                <w:tab w:val="left" w:pos="871"/>
              </w:tabs>
              <w:spacing w:before="107"/>
              <w:ind w:left="871" w:hanging="282"/>
              <w:rPr>
                <w:rFonts w:ascii="Trebuchet MS" w:hAnsi="Trebuchet MS"/>
                <w:i/>
                <w:sz w:val="20"/>
              </w:rPr>
            </w:pPr>
            <w:r>
              <w:rPr>
                <w:rFonts w:ascii="Trebuchet MS" w:hAnsi="Trebuchet MS"/>
                <w:i/>
                <w:color w:val="231F20"/>
                <w:w w:val="90"/>
                <w:sz w:val="20"/>
              </w:rPr>
              <w:t>Ulaşım</w:t>
            </w:r>
            <w:r>
              <w:rPr>
                <w:rFonts w:ascii="Trebuchet MS" w:hAnsi="Trebuchet MS"/>
                <w:i/>
                <w:color w:val="231F20"/>
                <w:spacing w:val="-12"/>
                <w:w w:val="90"/>
                <w:sz w:val="20"/>
              </w:rPr>
              <w:t xml:space="preserve"> </w:t>
            </w:r>
            <w:r>
              <w:rPr>
                <w:rFonts w:ascii="Trebuchet MS" w:hAnsi="Trebuchet MS"/>
                <w:i/>
                <w:color w:val="231F20"/>
                <w:w w:val="90"/>
                <w:sz w:val="20"/>
              </w:rPr>
              <w:t>araçlarının</w:t>
            </w:r>
            <w:r>
              <w:rPr>
                <w:rFonts w:ascii="Trebuchet MS" w:hAnsi="Trebuchet MS"/>
                <w:i/>
                <w:color w:val="231F20"/>
                <w:spacing w:val="-11"/>
                <w:w w:val="90"/>
                <w:sz w:val="20"/>
              </w:rPr>
              <w:t xml:space="preserve"> </w:t>
            </w:r>
            <w:r>
              <w:rPr>
                <w:rFonts w:ascii="Trebuchet MS" w:hAnsi="Trebuchet MS"/>
                <w:i/>
                <w:color w:val="231F20"/>
                <w:w w:val="90"/>
                <w:sz w:val="20"/>
              </w:rPr>
              <w:t>tasarımında</w:t>
            </w:r>
            <w:r>
              <w:rPr>
                <w:rFonts w:ascii="Trebuchet MS" w:hAnsi="Trebuchet MS"/>
                <w:i/>
                <w:color w:val="231F20"/>
                <w:spacing w:val="-11"/>
                <w:w w:val="90"/>
                <w:sz w:val="20"/>
              </w:rPr>
              <w:t xml:space="preserve"> </w:t>
            </w:r>
            <w:r>
              <w:rPr>
                <w:rFonts w:ascii="Trebuchet MS" w:hAnsi="Trebuchet MS"/>
                <w:i/>
                <w:color w:val="231F20"/>
                <w:w w:val="90"/>
                <w:sz w:val="20"/>
              </w:rPr>
              <w:t>dikkate</w:t>
            </w:r>
            <w:r>
              <w:rPr>
                <w:rFonts w:ascii="Trebuchet MS" w:hAnsi="Trebuchet MS"/>
                <w:i/>
                <w:color w:val="231F20"/>
                <w:spacing w:val="-12"/>
                <w:w w:val="90"/>
                <w:sz w:val="20"/>
              </w:rPr>
              <w:t xml:space="preserve"> </w:t>
            </w:r>
            <w:r>
              <w:rPr>
                <w:rFonts w:ascii="Trebuchet MS" w:hAnsi="Trebuchet MS"/>
                <w:i/>
                <w:color w:val="231F20"/>
                <w:w w:val="90"/>
                <w:sz w:val="20"/>
              </w:rPr>
              <w:t>alınan</w:t>
            </w:r>
            <w:r>
              <w:rPr>
                <w:rFonts w:ascii="Trebuchet MS" w:hAnsi="Trebuchet MS"/>
                <w:i/>
                <w:color w:val="231F20"/>
                <w:spacing w:val="-11"/>
                <w:w w:val="90"/>
                <w:sz w:val="20"/>
              </w:rPr>
              <w:t xml:space="preserve"> </w:t>
            </w:r>
            <w:r>
              <w:rPr>
                <w:rFonts w:ascii="Trebuchet MS" w:hAnsi="Trebuchet MS"/>
                <w:i/>
                <w:color w:val="231F20"/>
                <w:w w:val="90"/>
                <w:sz w:val="20"/>
              </w:rPr>
              <w:t>kavramları</w:t>
            </w:r>
            <w:r>
              <w:rPr>
                <w:rFonts w:ascii="Trebuchet MS" w:hAnsi="Trebuchet MS"/>
                <w:i/>
                <w:color w:val="231F20"/>
                <w:spacing w:val="-11"/>
                <w:w w:val="90"/>
                <w:sz w:val="20"/>
              </w:rPr>
              <w:t xml:space="preserve"> </w:t>
            </w:r>
            <w:r>
              <w:rPr>
                <w:rFonts w:ascii="Trebuchet MS" w:hAnsi="Trebuchet MS"/>
                <w:i/>
                <w:color w:val="231F20"/>
                <w:w w:val="90"/>
                <w:sz w:val="20"/>
              </w:rPr>
              <w:t>araştırarak</w:t>
            </w:r>
            <w:r>
              <w:rPr>
                <w:rFonts w:ascii="Trebuchet MS" w:hAnsi="Trebuchet MS"/>
                <w:i/>
                <w:color w:val="231F20"/>
                <w:spacing w:val="-12"/>
                <w:w w:val="90"/>
                <w:sz w:val="20"/>
              </w:rPr>
              <w:t xml:space="preserve"> </w:t>
            </w:r>
            <w:r>
              <w:rPr>
                <w:rFonts w:ascii="Trebuchet MS" w:hAnsi="Trebuchet MS"/>
                <w:i/>
                <w:color w:val="231F20"/>
                <w:w w:val="90"/>
                <w:sz w:val="20"/>
              </w:rPr>
              <w:t>bilgi</w:t>
            </w:r>
            <w:r>
              <w:rPr>
                <w:rFonts w:ascii="Trebuchet MS" w:hAnsi="Trebuchet MS"/>
                <w:i/>
                <w:color w:val="231F20"/>
                <w:spacing w:val="-11"/>
                <w:w w:val="90"/>
                <w:sz w:val="20"/>
              </w:rPr>
              <w:t xml:space="preserve"> </w:t>
            </w:r>
            <w:r>
              <w:rPr>
                <w:rFonts w:ascii="Trebuchet MS" w:hAnsi="Trebuchet MS"/>
                <w:i/>
                <w:color w:val="231F20"/>
                <w:spacing w:val="-2"/>
                <w:w w:val="90"/>
                <w:sz w:val="20"/>
              </w:rPr>
              <w:t>toplar.</w:t>
            </w:r>
          </w:p>
          <w:p w14:paraId="05B79ECE" w14:textId="77777777" w:rsidR="00E94F05" w:rsidRDefault="00DF3DC5">
            <w:pPr>
              <w:pStyle w:val="TableParagraph"/>
              <w:numPr>
                <w:ilvl w:val="0"/>
                <w:numId w:val="10"/>
              </w:numPr>
              <w:tabs>
                <w:tab w:val="left" w:pos="873"/>
              </w:tabs>
              <w:spacing w:before="105" w:line="290" w:lineRule="auto"/>
              <w:ind w:right="48"/>
              <w:rPr>
                <w:rFonts w:ascii="Trebuchet MS" w:hAnsi="Trebuchet MS"/>
                <w:i/>
                <w:sz w:val="20"/>
              </w:rPr>
            </w:pPr>
            <w:r>
              <w:rPr>
                <w:rFonts w:ascii="Trebuchet MS" w:hAnsi="Trebuchet MS"/>
                <w:i/>
                <w:color w:val="231F20"/>
                <w:w w:val="90"/>
                <w:sz w:val="20"/>
              </w:rPr>
              <w:t>Ulaşım</w:t>
            </w:r>
            <w:r>
              <w:rPr>
                <w:rFonts w:ascii="Trebuchet MS" w:hAnsi="Trebuchet MS"/>
                <w:i/>
                <w:color w:val="231F20"/>
                <w:spacing w:val="-10"/>
                <w:w w:val="90"/>
                <w:sz w:val="20"/>
              </w:rPr>
              <w:t xml:space="preserve"> </w:t>
            </w:r>
            <w:r>
              <w:rPr>
                <w:rFonts w:ascii="Trebuchet MS" w:hAnsi="Trebuchet MS"/>
                <w:i/>
                <w:color w:val="231F20"/>
                <w:w w:val="90"/>
                <w:sz w:val="20"/>
              </w:rPr>
              <w:t>araçlarının</w:t>
            </w:r>
            <w:r>
              <w:rPr>
                <w:rFonts w:ascii="Trebuchet MS" w:hAnsi="Trebuchet MS"/>
                <w:i/>
                <w:color w:val="231F20"/>
                <w:spacing w:val="-10"/>
                <w:w w:val="90"/>
                <w:sz w:val="20"/>
              </w:rPr>
              <w:t xml:space="preserve"> </w:t>
            </w:r>
            <w:r>
              <w:rPr>
                <w:rFonts w:ascii="Trebuchet MS" w:hAnsi="Trebuchet MS"/>
                <w:i/>
                <w:color w:val="231F20"/>
                <w:w w:val="90"/>
                <w:sz w:val="20"/>
              </w:rPr>
              <w:t>tasarımında</w:t>
            </w:r>
            <w:r>
              <w:rPr>
                <w:rFonts w:ascii="Trebuchet MS" w:hAnsi="Trebuchet MS"/>
                <w:i/>
                <w:color w:val="231F20"/>
                <w:spacing w:val="-10"/>
                <w:w w:val="90"/>
                <w:sz w:val="20"/>
              </w:rPr>
              <w:t xml:space="preserve"> </w:t>
            </w:r>
            <w:r>
              <w:rPr>
                <w:rFonts w:ascii="Trebuchet MS" w:hAnsi="Trebuchet MS"/>
                <w:i/>
                <w:color w:val="231F20"/>
                <w:w w:val="90"/>
                <w:sz w:val="20"/>
              </w:rPr>
              <w:t>dikkate</w:t>
            </w:r>
            <w:r>
              <w:rPr>
                <w:rFonts w:ascii="Trebuchet MS" w:hAnsi="Trebuchet MS"/>
                <w:i/>
                <w:color w:val="231F20"/>
                <w:spacing w:val="-10"/>
                <w:w w:val="90"/>
                <w:sz w:val="20"/>
              </w:rPr>
              <w:t xml:space="preserve"> </w:t>
            </w:r>
            <w:r>
              <w:rPr>
                <w:rFonts w:ascii="Trebuchet MS" w:hAnsi="Trebuchet MS"/>
                <w:i/>
                <w:color w:val="231F20"/>
                <w:w w:val="90"/>
                <w:sz w:val="20"/>
              </w:rPr>
              <w:t>alınan</w:t>
            </w:r>
            <w:r>
              <w:rPr>
                <w:rFonts w:ascii="Trebuchet MS" w:hAnsi="Trebuchet MS"/>
                <w:i/>
                <w:color w:val="231F20"/>
                <w:spacing w:val="-10"/>
                <w:w w:val="90"/>
                <w:sz w:val="20"/>
              </w:rPr>
              <w:t xml:space="preserve"> </w:t>
            </w:r>
            <w:r>
              <w:rPr>
                <w:rFonts w:ascii="Trebuchet MS" w:hAnsi="Trebuchet MS"/>
                <w:i/>
                <w:color w:val="231F20"/>
                <w:w w:val="90"/>
                <w:sz w:val="20"/>
              </w:rPr>
              <w:t>kavramları</w:t>
            </w:r>
            <w:r>
              <w:rPr>
                <w:rFonts w:ascii="Trebuchet MS" w:hAnsi="Trebuchet MS"/>
                <w:i/>
                <w:color w:val="231F20"/>
                <w:spacing w:val="-10"/>
                <w:w w:val="90"/>
                <w:sz w:val="20"/>
              </w:rPr>
              <w:t xml:space="preserve"> </w:t>
            </w:r>
            <w:r>
              <w:rPr>
                <w:rFonts w:ascii="Trebuchet MS" w:hAnsi="Trebuchet MS"/>
                <w:i/>
                <w:color w:val="231F20"/>
                <w:w w:val="90"/>
                <w:sz w:val="20"/>
              </w:rPr>
              <w:t>araştırarak</w:t>
            </w:r>
            <w:r>
              <w:rPr>
                <w:rFonts w:ascii="Trebuchet MS" w:hAnsi="Trebuchet MS"/>
                <w:i/>
                <w:color w:val="231F20"/>
                <w:spacing w:val="-10"/>
                <w:w w:val="90"/>
                <w:sz w:val="20"/>
              </w:rPr>
              <w:t xml:space="preserve"> </w:t>
            </w:r>
            <w:r>
              <w:rPr>
                <w:rFonts w:ascii="Trebuchet MS" w:hAnsi="Trebuchet MS"/>
                <w:i/>
                <w:color w:val="231F20"/>
                <w:w w:val="90"/>
                <w:sz w:val="20"/>
              </w:rPr>
              <w:t>ortak</w:t>
            </w:r>
            <w:r>
              <w:rPr>
                <w:rFonts w:ascii="Trebuchet MS" w:hAnsi="Trebuchet MS"/>
                <w:i/>
                <w:color w:val="231F20"/>
                <w:spacing w:val="-10"/>
                <w:w w:val="90"/>
                <w:sz w:val="20"/>
              </w:rPr>
              <w:t xml:space="preserve"> </w:t>
            </w:r>
            <w:r>
              <w:rPr>
                <w:rFonts w:ascii="Trebuchet MS" w:hAnsi="Trebuchet MS"/>
                <w:i/>
                <w:color w:val="231F20"/>
                <w:w w:val="90"/>
                <w:sz w:val="20"/>
              </w:rPr>
              <w:t xml:space="preserve">özellik- </w:t>
            </w:r>
            <w:r>
              <w:rPr>
                <w:rFonts w:ascii="Trebuchet MS" w:hAnsi="Trebuchet MS"/>
                <w:i/>
                <w:color w:val="231F20"/>
                <w:spacing w:val="-2"/>
                <w:sz w:val="20"/>
              </w:rPr>
              <w:t>lerini</w:t>
            </w:r>
            <w:r>
              <w:rPr>
                <w:rFonts w:ascii="Trebuchet MS" w:hAnsi="Trebuchet MS"/>
                <w:i/>
                <w:color w:val="231F20"/>
                <w:spacing w:val="-22"/>
                <w:sz w:val="20"/>
              </w:rPr>
              <w:t xml:space="preserve"> </w:t>
            </w:r>
            <w:r>
              <w:rPr>
                <w:rFonts w:ascii="Trebuchet MS" w:hAnsi="Trebuchet MS"/>
                <w:i/>
                <w:color w:val="231F20"/>
                <w:spacing w:val="-2"/>
                <w:sz w:val="20"/>
              </w:rPr>
              <w:t>belirler.</w:t>
            </w:r>
          </w:p>
          <w:p w14:paraId="7053F9CF" w14:textId="77777777" w:rsidR="00E94F05" w:rsidRDefault="00DF3DC5">
            <w:pPr>
              <w:pStyle w:val="TableParagraph"/>
              <w:numPr>
                <w:ilvl w:val="0"/>
                <w:numId w:val="10"/>
              </w:numPr>
              <w:tabs>
                <w:tab w:val="left" w:pos="871"/>
                <w:tab w:val="left" w:pos="873"/>
              </w:tabs>
              <w:spacing w:before="54" w:line="290" w:lineRule="auto"/>
              <w:ind w:right="48"/>
              <w:rPr>
                <w:rFonts w:ascii="Trebuchet MS" w:hAnsi="Trebuchet MS"/>
                <w:i/>
                <w:sz w:val="20"/>
              </w:rPr>
            </w:pPr>
            <w:r>
              <w:rPr>
                <w:rFonts w:ascii="Trebuchet MS" w:hAnsi="Trebuchet MS"/>
                <w:i/>
                <w:color w:val="231F20"/>
                <w:w w:val="90"/>
                <w:sz w:val="20"/>
              </w:rPr>
              <w:t xml:space="preserve">Ulaşım araçlarının tasarımında dikkate alınan kavramları araştırarak ortak olma- </w:t>
            </w:r>
            <w:r>
              <w:rPr>
                <w:rFonts w:ascii="Trebuchet MS" w:hAnsi="Trebuchet MS"/>
                <w:i/>
                <w:color w:val="231F20"/>
                <w:spacing w:val="-6"/>
                <w:sz w:val="20"/>
              </w:rPr>
              <w:t>yan</w:t>
            </w:r>
            <w:r>
              <w:rPr>
                <w:rFonts w:ascii="Trebuchet MS" w:hAnsi="Trebuchet MS"/>
                <w:i/>
                <w:color w:val="231F20"/>
                <w:spacing w:val="-22"/>
                <w:sz w:val="20"/>
              </w:rPr>
              <w:t xml:space="preserve"> </w:t>
            </w:r>
            <w:r>
              <w:rPr>
                <w:rFonts w:ascii="Trebuchet MS" w:hAnsi="Trebuchet MS"/>
                <w:i/>
                <w:color w:val="231F20"/>
                <w:spacing w:val="-6"/>
                <w:sz w:val="20"/>
              </w:rPr>
              <w:t>özelliklerini</w:t>
            </w:r>
            <w:r>
              <w:rPr>
                <w:rFonts w:ascii="Trebuchet MS" w:hAnsi="Trebuchet MS"/>
                <w:i/>
                <w:color w:val="231F20"/>
                <w:spacing w:val="-22"/>
                <w:sz w:val="20"/>
              </w:rPr>
              <w:t xml:space="preserve"> </w:t>
            </w:r>
            <w:r>
              <w:rPr>
                <w:rFonts w:ascii="Trebuchet MS" w:hAnsi="Trebuchet MS"/>
                <w:i/>
                <w:color w:val="231F20"/>
                <w:spacing w:val="-6"/>
                <w:sz w:val="20"/>
              </w:rPr>
              <w:t>belirler.</w:t>
            </w:r>
          </w:p>
          <w:p w14:paraId="60A36425" w14:textId="77777777" w:rsidR="00E94F05" w:rsidRDefault="00DF3DC5">
            <w:pPr>
              <w:pStyle w:val="TableParagraph"/>
              <w:spacing w:before="55" w:line="290" w:lineRule="auto"/>
              <w:ind w:left="873" w:hanging="284"/>
              <w:rPr>
                <w:rFonts w:ascii="Trebuchet MS" w:hAnsi="Trebuchet MS"/>
                <w:i/>
                <w:sz w:val="20"/>
              </w:rPr>
            </w:pPr>
            <w:r>
              <w:rPr>
                <w:rFonts w:ascii="Trebuchet MS" w:hAnsi="Trebuchet MS"/>
                <w:i/>
                <w:color w:val="231F20"/>
                <w:w w:val="90"/>
                <w:sz w:val="20"/>
              </w:rPr>
              <w:t>ç)</w:t>
            </w:r>
            <w:r>
              <w:rPr>
                <w:rFonts w:ascii="Trebuchet MS" w:hAnsi="Trebuchet MS"/>
                <w:i/>
                <w:color w:val="231F20"/>
                <w:spacing w:val="80"/>
                <w:sz w:val="20"/>
              </w:rPr>
              <w:t xml:space="preserve"> </w:t>
            </w:r>
            <w:r>
              <w:rPr>
                <w:rFonts w:ascii="Trebuchet MS" w:hAnsi="Trebuchet MS"/>
                <w:i/>
                <w:color w:val="231F20"/>
                <w:w w:val="90"/>
                <w:sz w:val="20"/>
              </w:rPr>
              <w:t>Ulaşım</w:t>
            </w:r>
            <w:r>
              <w:rPr>
                <w:rFonts w:ascii="Trebuchet MS" w:hAnsi="Trebuchet MS"/>
                <w:i/>
                <w:color w:val="231F20"/>
                <w:spacing w:val="-13"/>
                <w:w w:val="90"/>
                <w:sz w:val="20"/>
              </w:rPr>
              <w:t xml:space="preserve"> </w:t>
            </w:r>
            <w:r>
              <w:rPr>
                <w:rFonts w:ascii="Trebuchet MS" w:hAnsi="Trebuchet MS"/>
                <w:i/>
                <w:color w:val="231F20"/>
                <w:w w:val="90"/>
                <w:sz w:val="20"/>
              </w:rPr>
              <w:t>araçlarının</w:t>
            </w:r>
            <w:r>
              <w:rPr>
                <w:rFonts w:ascii="Trebuchet MS" w:hAnsi="Trebuchet MS"/>
                <w:i/>
                <w:color w:val="231F20"/>
                <w:spacing w:val="-13"/>
                <w:w w:val="90"/>
                <w:sz w:val="20"/>
              </w:rPr>
              <w:t xml:space="preserve"> </w:t>
            </w:r>
            <w:r>
              <w:rPr>
                <w:rFonts w:ascii="Trebuchet MS" w:hAnsi="Trebuchet MS"/>
                <w:i/>
                <w:color w:val="231F20"/>
                <w:w w:val="90"/>
                <w:sz w:val="20"/>
              </w:rPr>
              <w:t>tasarımında</w:t>
            </w:r>
            <w:r>
              <w:rPr>
                <w:rFonts w:ascii="Trebuchet MS" w:hAnsi="Trebuchet MS"/>
                <w:i/>
                <w:color w:val="231F20"/>
                <w:spacing w:val="-13"/>
                <w:w w:val="90"/>
                <w:sz w:val="20"/>
              </w:rPr>
              <w:t xml:space="preserve"> </w:t>
            </w:r>
            <w:r>
              <w:rPr>
                <w:rFonts w:ascii="Trebuchet MS" w:hAnsi="Trebuchet MS"/>
                <w:i/>
                <w:color w:val="231F20"/>
                <w:w w:val="90"/>
                <w:sz w:val="20"/>
              </w:rPr>
              <w:t>dikkate</w:t>
            </w:r>
            <w:r>
              <w:rPr>
                <w:rFonts w:ascii="Trebuchet MS" w:hAnsi="Trebuchet MS"/>
                <w:i/>
                <w:color w:val="231F20"/>
                <w:spacing w:val="-13"/>
                <w:w w:val="90"/>
                <w:sz w:val="20"/>
              </w:rPr>
              <w:t xml:space="preserve"> </w:t>
            </w:r>
            <w:r>
              <w:rPr>
                <w:rFonts w:ascii="Trebuchet MS" w:hAnsi="Trebuchet MS"/>
                <w:i/>
                <w:color w:val="231F20"/>
                <w:w w:val="90"/>
                <w:sz w:val="20"/>
              </w:rPr>
              <w:t>alınan</w:t>
            </w:r>
            <w:r>
              <w:rPr>
                <w:rFonts w:ascii="Trebuchet MS" w:hAnsi="Trebuchet MS"/>
                <w:i/>
                <w:color w:val="231F20"/>
                <w:spacing w:val="-13"/>
                <w:w w:val="90"/>
                <w:sz w:val="20"/>
              </w:rPr>
              <w:t xml:space="preserve"> </w:t>
            </w:r>
            <w:r>
              <w:rPr>
                <w:rFonts w:ascii="Trebuchet MS" w:hAnsi="Trebuchet MS"/>
                <w:i/>
                <w:color w:val="231F20"/>
                <w:w w:val="90"/>
                <w:sz w:val="20"/>
              </w:rPr>
              <w:t>temel</w:t>
            </w:r>
            <w:r>
              <w:rPr>
                <w:rFonts w:ascii="Trebuchet MS" w:hAnsi="Trebuchet MS"/>
                <w:i/>
                <w:color w:val="231F20"/>
                <w:spacing w:val="-13"/>
                <w:w w:val="90"/>
                <w:sz w:val="20"/>
              </w:rPr>
              <w:t xml:space="preserve"> </w:t>
            </w:r>
            <w:r>
              <w:rPr>
                <w:rFonts w:ascii="Trebuchet MS" w:hAnsi="Trebuchet MS"/>
                <w:i/>
                <w:color w:val="231F20"/>
                <w:w w:val="90"/>
                <w:sz w:val="20"/>
              </w:rPr>
              <w:t>prensiplere</w:t>
            </w:r>
            <w:r>
              <w:rPr>
                <w:rFonts w:ascii="Trebuchet MS" w:hAnsi="Trebuchet MS"/>
                <w:i/>
                <w:color w:val="231F20"/>
                <w:spacing w:val="-13"/>
                <w:w w:val="90"/>
                <w:sz w:val="20"/>
              </w:rPr>
              <w:t xml:space="preserve"> </w:t>
            </w:r>
            <w:r>
              <w:rPr>
                <w:rFonts w:ascii="Trebuchet MS" w:hAnsi="Trebuchet MS"/>
                <w:i/>
                <w:color w:val="231F20"/>
                <w:w w:val="90"/>
                <w:sz w:val="20"/>
              </w:rPr>
              <w:t>göre</w:t>
            </w:r>
            <w:r>
              <w:rPr>
                <w:rFonts w:ascii="Trebuchet MS" w:hAnsi="Trebuchet MS"/>
                <w:i/>
                <w:color w:val="231F20"/>
                <w:spacing w:val="-13"/>
                <w:w w:val="90"/>
                <w:sz w:val="20"/>
              </w:rPr>
              <w:t xml:space="preserve"> </w:t>
            </w:r>
            <w:r>
              <w:rPr>
                <w:rFonts w:ascii="Trebuchet MS" w:hAnsi="Trebuchet MS"/>
                <w:i/>
                <w:color w:val="231F20"/>
                <w:w w:val="90"/>
                <w:sz w:val="20"/>
              </w:rPr>
              <w:t xml:space="preserve">önermelerde </w:t>
            </w:r>
            <w:r>
              <w:rPr>
                <w:rFonts w:ascii="Trebuchet MS" w:hAnsi="Trebuchet MS"/>
                <w:i/>
                <w:color w:val="231F20"/>
                <w:spacing w:val="-2"/>
                <w:sz w:val="20"/>
              </w:rPr>
              <w:t>bulunur.</w:t>
            </w:r>
          </w:p>
          <w:p w14:paraId="7745D9A5" w14:textId="77777777" w:rsidR="00E94F05" w:rsidRDefault="00DF3DC5">
            <w:pPr>
              <w:pStyle w:val="TableParagraph"/>
              <w:spacing w:before="42" w:line="278" w:lineRule="auto"/>
              <w:ind w:left="79" w:right="45"/>
              <w:rPr>
                <w:sz w:val="20"/>
              </w:rPr>
            </w:pPr>
            <w:r>
              <w:rPr>
                <w:color w:val="231F20"/>
                <w:sz w:val="20"/>
              </w:rPr>
              <w:t>TT.</w:t>
            </w:r>
            <w:r>
              <w:rPr>
                <w:color w:val="231F20"/>
                <w:spacing w:val="-16"/>
                <w:sz w:val="20"/>
              </w:rPr>
              <w:t xml:space="preserve"> </w:t>
            </w:r>
            <w:r>
              <w:rPr>
                <w:color w:val="231F20"/>
                <w:sz w:val="20"/>
              </w:rPr>
              <w:t>8.</w:t>
            </w:r>
            <w:r>
              <w:rPr>
                <w:color w:val="231F20"/>
                <w:spacing w:val="-16"/>
                <w:sz w:val="20"/>
              </w:rPr>
              <w:t xml:space="preserve"> </w:t>
            </w:r>
            <w:r>
              <w:rPr>
                <w:color w:val="231F20"/>
                <w:sz w:val="20"/>
              </w:rPr>
              <w:t>6.</w:t>
            </w:r>
            <w:r>
              <w:rPr>
                <w:color w:val="231F20"/>
                <w:spacing w:val="-15"/>
                <w:sz w:val="20"/>
              </w:rPr>
              <w:t xml:space="preserve"> </w:t>
            </w:r>
            <w:r>
              <w:rPr>
                <w:color w:val="231F20"/>
                <w:sz w:val="20"/>
              </w:rPr>
              <w:t>2.</w:t>
            </w:r>
            <w:r>
              <w:rPr>
                <w:color w:val="231F20"/>
                <w:spacing w:val="-16"/>
                <w:sz w:val="20"/>
              </w:rPr>
              <w:t xml:space="preserve"> </w:t>
            </w:r>
            <w:r>
              <w:rPr>
                <w:color w:val="231F20"/>
                <w:sz w:val="20"/>
              </w:rPr>
              <w:t>Farklı</w:t>
            </w:r>
            <w:r>
              <w:rPr>
                <w:color w:val="231F20"/>
                <w:spacing w:val="-16"/>
                <w:sz w:val="20"/>
              </w:rPr>
              <w:t xml:space="preserve"> </w:t>
            </w:r>
            <w:r>
              <w:rPr>
                <w:color w:val="231F20"/>
                <w:sz w:val="20"/>
              </w:rPr>
              <w:t>ortamlarda</w:t>
            </w:r>
            <w:r>
              <w:rPr>
                <w:color w:val="231F20"/>
                <w:spacing w:val="-15"/>
                <w:sz w:val="20"/>
              </w:rPr>
              <w:t xml:space="preserve"> </w:t>
            </w:r>
            <w:r>
              <w:rPr>
                <w:color w:val="231F20"/>
                <w:sz w:val="20"/>
              </w:rPr>
              <w:t>kullanılan</w:t>
            </w:r>
            <w:r>
              <w:rPr>
                <w:color w:val="231F20"/>
                <w:spacing w:val="-16"/>
                <w:sz w:val="20"/>
              </w:rPr>
              <w:t xml:space="preserve"> </w:t>
            </w:r>
            <w:r>
              <w:rPr>
                <w:color w:val="231F20"/>
                <w:sz w:val="20"/>
              </w:rPr>
              <w:t>ulaşım</w:t>
            </w:r>
            <w:r>
              <w:rPr>
                <w:color w:val="231F20"/>
                <w:spacing w:val="-15"/>
                <w:sz w:val="20"/>
              </w:rPr>
              <w:t xml:space="preserve"> </w:t>
            </w:r>
            <w:r>
              <w:rPr>
                <w:color w:val="231F20"/>
                <w:sz w:val="20"/>
              </w:rPr>
              <w:t>araçlarını</w:t>
            </w:r>
            <w:r>
              <w:rPr>
                <w:color w:val="231F20"/>
                <w:spacing w:val="-16"/>
                <w:sz w:val="20"/>
              </w:rPr>
              <w:t xml:space="preserve"> </w:t>
            </w:r>
            <w:r>
              <w:rPr>
                <w:color w:val="231F20"/>
                <w:sz w:val="20"/>
              </w:rPr>
              <w:t>temel</w:t>
            </w:r>
            <w:r>
              <w:rPr>
                <w:color w:val="231F20"/>
                <w:spacing w:val="-16"/>
                <w:sz w:val="20"/>
              </w:rPr>
              <w:t xml:space="preserve"> </w:t>
            </w:r>
            <w:r>
              <w:rPr>
                <w:color w:val="231F20"/>
                <w:sz w:val="20"/>
              </w:rPr>
              <w:t>prensiplerine</w:t>
            </w:r>
            <w:r>
              <w:rPr>
                <w:color w:val="231F20"/>
                <w:spacing w:val="-15"/>
                <w:sz w:val="20"/>
              </w:rPr>
              <w:t xml:space="preserve"> </w:t>
            </w:r>
            <w:r>
              <w:rPr>
                <w:color w:val="231F20"/>
                <w:sz w:val="20"/>
              </w:rPr>
              <w:t>göre</w:t>
            </w:r>
            <w:r>
              <w:rPr>
                <w:color w:val="231F20"/>
                <w:spacing w:val="-16"/>
                <w:sz w:val="20"/>
              </w:rPr>
              <w:t xml:space="preserve"> </w:t>
            </w:r>
            <w:r>
              <w:rPr>
                <w:color w:val="231F20"/>
                <w:sz w:val="20"/>
              </w:rPr>
              <w:t>kendi içinde</w:t>
            </w:r>
            <w:r>
              <w:rPr>
                <w:color w:val="231F20"/>
                <w:spacing w:val="-24"/>
                <w:sz w:val="20"/>
              </w:rPr>
              <w:t xml:space="preserve"> </w:t>
            </w:r>
            <w:r>
              <w:rPr>
                <w:color w:val="231F20"/>
                <w:sz w:val="20"/>
              </w:rPr>
              <w:t>sınıflandırabilme.</w:t>
            </w:r>
          </w:p>
          <w:p w14:paraId="4DBB98F5" w14:textId="77777777" w:rsidR="00E94F05" w:rsidRDefault="00DF3DC5">
            <w:pPr>
              <w:pStyle w:val="TableParagraph"/>
              <w:numPr>
                <w:ilvl w:val="0"/>
                <w:numId w:val="9"/>
              </w:numPr>
              <w:tabs>
                <w:tab w:val="left" w:pos="871"/>
              </w:tabs>
              <w:spacing w:before="69"/>
              <w:ind w:left="871" w:hanging="282"/>
              <w:rPr>
                <w:rFonts w:ascii="Trebuchet MS" w:hAnsi="Trebuchet MS"/>
                <w:i/>
                <w:sz w:val="20"/>
              </w:rPr>
            </w:pPr>
            <w:r>
              <w:rPr>
                <w:rFonts w:ascii="Trebuchet MS" w:hAnsi="Trebuchet MS"/>
                <w:i/>
                <w:color w:val="231F20"/>
                <w:w w:val="90"/>
                <w:sz w:val="20"/>
              </w:rPr>
              <w:t>Farklı</w:t>
            </w:r>
            <w:r>
              <w:rPr>
                <w:rFonts w:ascii="Trebuchet MS" w:hAnsi="Trebuchet MS"/>
                <w:i/>
                <w:color w:val="231F20"/>
                <w:spacing w:val="-15"/>
                <w:w w:val="90"/>
                <w:sz w:val="20"/>
              </w:rPr>
              <w:t xml:space="preserve"> </w:t>
            </w:r>
            <w:r>
              <w:rPr>
                <w:rFonts w:ascii="Trebuchet MS" w:hAnsi="Trebuchet MS"/>
                <w:i/>
                <w:color w:val="231F20"/>
                <w:w w:val="90"/>
                <w:sz w:val="20"/>
              </w:rPr>
              <w:t>ortamlarda</w:t>
            </w:r>
            <w:r>
              <w:rPr>
                <w:rFonts w:ascii="Trebuchet MS" w:hAnsi="Trebuchet MS"/>
                <w:i/>
                <w:color w:val="231F20"/>
                <w:spacing w:val="-15"/>
                <w:w w:val="90"/>
                <w:sz w:val="20"/>
              </w:rPr>
              <w:t xml:space="preserve"> </w:t>
            </w:r>
            <w:r>
              <w:rPr>
                <w:rFonts w:ascii="Trebuchet MS" w:hAnsi="Trebuchet MS"/>
                <w:i/>
                <w:color w:val="231F20"/>
                <w:w w:val="90"/>
                <w:sz w:val="20"/>
              </w:rPr>
              <w:t>kullanılan</w:t>
            </w:r>
            <w:r>
              <w:rPr>
                <w:rFonts w:ascii="Trebuchet MS" w:hAnsi="Trebuchet MS"/>
                <w:i/>
                <w:color w:val="231F20"/>
                <w:spacing w:val="-15"/>
                <w:w w:val="90"/>
                <w:sz w:val="20"/>
              </w:rPr>
              <w:t xml:space="preserve"> </w:t>
            </w:r>
            <w:r>
              <w:rPr>
                <w:rFonts w:ascii="Trebuchet MS" w:hAnsi="Trebuchet MS"/>
                <w:i/>
                <w:color w:val="231F20"/>
                <w:w w:val="90"/>
                <w:sz w:val="20"/>
              </w:rPr>
              <w:t>ulaşım</w:t>
            </w:r>
            <w:r>
              <w:rPr>
                <w:rFonts w:ascii="Trebuchet MS" w:hAnsi="Trebuchet MS"/>
                <w:i/>
                <w:color w:val="231F20"/>
                <w:spacing w:val="-15"/>
                <w:w w:val="90"/>
                <w:sz w:val="20"/>
              </w:rPr>
              <w:t xml:space="preserve"> </w:t>
            </w:r>
            <w:r>
              <w:rPr>
                <w:rFonts w:ascii="Trebuchet MS" w:hAnsi="Trebuchet MS"/>
                <w:i/>
                <w:color w:val="231F20"/>
                <w:w w:val="90"/>
                <w:sz w:val="20"/>
              </w:rPr>
              <w:t>araçlarına</w:t>
            </w:r>
            <w:r>
              <w:rPr>
                <w:rFonts w:ascii="Trebuchet MS" w:hAnsi="Trebuchet MS"/>
                <w:i/>
                <w:color w:val="231F20"/>
                <w:spacing w:val="-15"/>
                <w:w w:val="90"/>
                <w:sz w:val="20"/>
              </w:rPr>
              <w:t xml:space="preserve"> </w:t>
            </w:r>
            <w:r>
              <w:rPr>
                <w:rFonts w:ascii="Trebuchet MS" w:hAnsi="Trebuchet MS"/>
                <w:i/>
                <w:color w:val="231F20"/>
                <w:w w:val="90"/>
                <w:sz w:val="20"/>
              </w:rPr>
              <w:t>ilişkin</w:t>
            </w:r>
            <w:r>
              <w:rPr>
                <w:rFonts w:ascii="Trebuchet MS" w:hAnsi="Trebuchet MS"/>
                <w:i/>
                <w:color w:val="231F20"/>
                <w:spacing w:val="-15"/>
                <w:w w:val="90"/>
                <w:sz w:val="20"/>
              </w:rPr>
              <w:t xml:space="preserve"> </w:t>
            </w:r>
            <w:r>
              <w:rPr>
                <w:rFonts w:ascii="Trebuchet MS" w:hAnsi="Trebuchet MS"/>
                <w:i/>
                <w:color w:val="231F20"/>
                <w:w w:val="90"/>
                <w:sz w:val="20"/>
              </w:rPr>
              <w:t>değişkenleri</w:t>
            </w:r>
            <w:r>
              <w:rPr>
                <w:rFonts w:ascii="Trebuchet MS" w:hAnsi="Trebuchet MS"/>
                <w:i/>
                <w:color w:val="231F20"/>
                <w:spacing w:val="-15"/>
                <w:w w:val="90"/>
                <w:sz w:val="20"/>
              </w:rPr>
              <w:t xml:space="preserve"> </w:t>
            </w:r>
            <w:r>
              <w:rPr>
                <w:rFonts w:ascii="Trebuchet MS" w:hAnsi="Trebuchet MS"/>
                <w:i/>
                <w:color w:val="231F20"/>
                <w:spacing w:val="-2"/>
                <w:w w:val="90"/>
                <w:sz w:val="20"/>
              </w:rPr>
              <w:t>belirler.</w:t>
            </w:r>
          </w:p>
          <w:p w14:paraId="30E7DF53" w14:textId="77777777" w:rsidR="00E94F05" w:rsidRDefault="00DF3DC5">
            <w:pPr>
              <w:pStyle w:val="TableParagraph"/>
              <w:numPr>
                <w:ilvl w:val="0"/>
                <w:numId w:val="9"/>
              </w:numPr>
              <w:tabs>
                <w:tab w:val="left" w:pos="872"/>
              </w:tabs>
              <w:spacing w:before="105"/>
              <w:ind w:left="872" w:hanging="283"/>
              <w:rPr>
                <w:rFonts w:ascii="Trebuchet MS" w:hAnsi="Trebuchet MS"/>
                <w:i/>
                <w:sz w:val="20"/>
              </w:rPr>
            </w:pPr>
            <w:r>
              <w:rPr>
                <w:rFonts w:ascii="Trebuchet MS" w:hAnsi="Trebuchet MS"/>
                <w:i/>
                <w:color w:val="231F20"/>
                <w:w w:val="85"/>
                <w:sz w:val="20"/>
              </w:rPr>
              <w:t>Farklı</w:t>
            </w:r>
            <w:r>
              <w:rPr>
                <w:rFonts w:ascii="Trebuchet MS" w:hAnsi="Trebuchet MS"/>
                <w:i/>
                <w:color w:val="231F20"/>
                <w:spacing w:val="15"/>
                <w:sz w:val="20"/>
              </w:rPr>
              <w:t xml:space="preserve"> </w:t>
            </w:r>
            <w:r>
              <w:rPr>
                <w:rFonts w:ascii="Trebuchet MS" w:hAnsi="Trebuchet MS"/>
                <w:i/>
                <w:color w:val="231F20"/>
                <w:w w:val="85"/>
                <w:sz w:val="20"/>
              </w:rPr>
              <w:t>ortamlarda</w:t>
            </w:r>
            <w:r>
              <w:rPr>
                <w:rFonts w:ascii="Trebuchet MS" w:hAnsi="Trebuchet MS"/>
                <w:i/>
                <w:color w:val="231F20"/>
                <w:spacing w:val="15"/>
                <w:sz w:val="20"/>
              </w:rPr>
              <w:t xml:space="preserve"> </w:t>
            </w:r>
            <w:r>
              <w:rPr>
                <w:rFonts w:ascii="Trebuchet MS" w:hAnsi="Trebuchet MS"/>
                <w:i/>
                <w:color w:val="231F20"/>
                <w:w w:val="85"/>
                <w:sz w:val="20"/>
              </w:rPr>
              <w:t>kullanılan</w:t>
            </w:r>
            <w:r>
              <w:rPr>
                <w:rFonts w:ascii="Trebuchet MS" w:hAnsi="Trebuchet MS"/>
                <w:i/>
                <w:color w:val="231F20"/>
                <w:spacing w:val="15"/>
                <w:sz w:val="20"/>
              </w:rPr>
              <w:t xml:space="preserve"> </w:t>
            </w:r>
            <w:r>
              <w:rPr>
                <w:rFonts w:ascii="Trebuchet MS" w:hAnsi="Trebuchet MS"/>
                <w:i/>
                <w:color w:val="231F20"/>
                <w:w w:val="85"/>
                <w:sz w:val="20"/>
              </w:rPr>
              <w:t>ulaşım</w:t>
            </w:r>
            <w:r>
              <w:rPr>
                <w:rFonts w:ascii="Trebuchet MS" w:hAnsi="Trebuchet MS"/>
                <w:i/>
                <w:color w:val="231F20"/>
                <w:spacing w:val="15"/>
                <w:sz w:val="20"/>
              </w:rPr>
              <w:t xml:space="preserve"> </w:t>
            </w:r>
            <w:r>
              <w:rPr>
                <w:rFonts w:ascii="Trebuchet MS" w:hAnsi="Trebuchet MS"/>
                <w:i/>
                <w:color w:val="231F20"/>
                <w:w w:val="85"/>
                <w:sz w:val="20"/>
              </w:rPr>
              <w:t>araçlarını</w:t>
            </w:r>
            <w:r>
              <w:rPr>
                <w:rFonts w:ascii="Trebuchet MS" w:hAnsi="Trebuchet MS"/>
                <w:i/>
                <w:color w:val="231F20"/>
                <w:spacing w:val="16"/>
                <w:sz w:val="20"/>
              </w:rPr>
              <w:t xml:space="preserve"> </w:t>
            </w:r>
            <w:r>
              <w:rPr>
                <w:rFonts w:ascii="Trebuchet MS" w:hAnsi="Trebuchet MS"/>
                <w:i/>
                <w:color w:val="231F20"/>
                <w:w w:val="85"/>
                <w:sz w:val="20"/>
              </w:rPr>
              <w:t>birbirinden</w:t>
            </w:r>
            <w:r>
              <w:rPr>
                <w:rFonts w:ascii="Trebuchet MS" w:hAnsi="Trebuchet MS"/>
                <w:i/>
                <w:color w:val="231F20"/>
                <w:spacing w:val="15"/>
                <w:sz w:val="20"/>
              </w:rPr>
              <w:t xml:space="preserve"> </w:t>
            </w:r>
            <w:r>
              <w:rPr>
                <w:rFonts w:ascii="Trebuchet MS" w:hAnsi="Trebuchet MS"/>
                <w:i/>
                <w:color w:val="231F20"/>
                <w:spacing w:val="-2"/>
                <w:w w:val="85"/>
                <w:sz w:val="20"/>
              </w:rPr>
              <w:t>ayrıştırır.</w:t>
            </w:r>
          </w:p>
          <w:p w14:paraId="4A6F3158" w14:textId="77777777" w:rsidR="00E94F05" w:rsidRDefault="00DF3DC5">
            <w:pPr>
              <w:pStyle w:val="TableParagraph"/>
              <w:numPr>
                <w:ilvl w:val="0"/>
                <w:numId w:val="9"/>
              </w:numPr>
              <w:tabs>
                <w:tab w:val="left" w:pos="871"/>
              </w:tabs>
              <w:spacing w:before="104" w:line="348" w:lineRule="auto"/>
              <w:ind w:left="589" w:right="669" w:firstLine="0"/>
              <w:rPr>
                <w:rFonts w:ascii="Trebuchet MS" w:hAnsi="Trebuchet MS"/>
                <w:i/>
                <w:sz w:val="20"/>
              </w:rPr>
            </w:pPr>
            <w:r>
              <w:rPr>
                <w:rFonts w:ascii="Trebuchet MS" w:hAnsi="Trebuchet MS"/>
                <w:i/>
                <w:color w:val="231F20"/>
                <w:w w:val="90"/>
                <w:sz w:val="20"/>
              </w:rPr>
              <w:t>Farklı</w:t>
            </w:r>
            <w:r>
              <w:rPr>
                <w:rFonts w:ascii="Trebuchet MS" w:hAnsi="Trebuchet MS"/>
                <w:i/>
                <w:color w:val="231F20"/>
                <w:spacing w:val="-16"/>
                <w:w w:val="90"/>
                <w:sz w:val="20"/>
              </w:rPr>
              <w:t xml:space="preserve"> </w:t>
            </w:r>
            <w:r>
              <w:rPr>
                <w:rFonts w:ascii="Trebuchet MS" w:hAnsi="Trebuchet MS"/>
                <w:i/>
                <w:color w:val="231F20"/>
                <w:w w:val="90"/>
                <w:sz w:val="20"/>
              </w:rPr>
              <w:t>ortamlarda</w:t>
            </w:r>
            <w:r>
              <w:rPr>
                <w:rFonts w:ascii="Trebuchet MS" w:hAnsi="Trebuchet MS"/>
                <w:i/>
                <w:color w:val="231F20"/>
                <w:spacing w:val="-16"/>
                <w:w w:val="90"/>
                <w:sz w:val="20"/>
              </w:rPr>
              <w:t xml:space="preserve"> </w:t>
            </w:r>
            <w:r>
              <w:rPr>
                <w:rFonts w:ascii="Trebuchet MS" w:hAnsi="Trebuchet MS"/>
                <w:i/>
                <w:color w:val="231F20"/>
                <w:w w:val="90"/>
                <w:sz w:val="20"/>
              </w:rPr>
              <w:t>kullanılan</w:t>
            </w:r>
            <w:r>
              <w:rPr>
                <w:rFonts w:ascii="Trebuchet MS" w:hAnsi="Trebuchet MS"/>
                <w:i/>
                <w:color w:val="231F20"/>
                <w:spacing w:val="-16"/>
                <w:w w:val="90"/>
                <w:sz w:val="20"/>
              </w:rPr>
              <w:t xml:space="preserve"> </w:t>
            </w:r>
            <w:r>
              <w:rPr>
                <w:rFonts w:ascii="Trebuchet MS" w:hAnsi="Trebuchet MS"/>
                <w:i/>
                <w:color w:val="231F20"/>
                <w:w w:val="90"/>
                <w:sz w:val="20"/>
              </w:rPr>
              <w:t>ulaşım</w:t>
            </w:r>
            <w:r>
              <w:rPr>
                <w:rFonts w:ascii="Trebuchet MS" w:hAnsi="Trebuchet MS"/>
                <w:i/>
                <w:color w:val="231F20"/>
                <w:spacing w:val="-16"/>
                <w:w w:val="90"/>
                <w:sz w:val="20"/>
              </w:rPr>
              <w:t xml:space="preserve"> </w:t>
            </w:r>
            <w:r>
              <w:rPr>
                <w:rFonts w:ascii="Trebuchet MS" w:hAnsi="Trebuchet MS"/>
                <w:i/>
                <w:color w:val="231F20"/>
                <w:w w:val="90"/>
                <w:sz w:val="20"/>
              </w:rPr>
              <w:t>araçlarını</w:t>
            </w:r>
            <w:r>
              <w:rPr>
                <w:rFonts w:ascii="Trebuchet MS" w:hAnsi="Trebuchet MS"/>
                <w:i/>
                <w:color w:val="231F20"/>
                <w:spacing w:val="-16"/>
                <w:w w:val="90"/>
                <w:sz w:val="20"/>
              </w:rPr>
              <w:t xml:space="preserve"> </w:t>
            </w:r>
            <w:r>
              <w:rPr>
                <w:rFonts w:ascii="Trebuchet MS" w:hAnsi="Trebuchet MS"/>
                <w:i/>
                <w:color w:val="231F20"/>
                <w:w w:val="90"/>
                <w:sz w:val="20"/>
              </w:rPr>
              <w:t>alt</w:t>
            </w:r>
            <w:r>
              <w:rPr>
                <w:rFonts w:ascii="Trebuchet MS" w:hAnsi="Trebuchet MS"/>
                <w:i/>
                <w:color w:val="231F20"/>
                <w:spacing w:val="-16"/>
                <w:w w:val="90"/>
                <w:sz w:val="20"/>
              </w:rPr>
              <w:t xml:space="preserve"> </w:t>
            </w:r>
            <w:r>
              <w:rPr>
                <w:rFonts w:ascii="Trebuchet MS" w:hAnsi="Trebuchet MS"/>
                <w:i/>
                <w:color w:val="231F20"/>
                <w:w w:val="90"/>
                <w:sz w:val="20"/>
              </w:rPr>
              <w:t>türlerine</w:t>
            </w:r>
            <w:r>
              <w:rPr>
                <w:rFonts w:ascii="Trebuchet MS" w:hAnsi="Trebuchet MS"/>
                <w:i/>
                <w:color w:val="231F20"/>
                <w:spacing w:val="-16"/>
                <w:w w:val="90"/>
                <w:sz w:val="20"/>
              </w:rPr>
              <w:t xml:space="preserve"> </w:t>
            </w:r>
            <w:r>
              <w:rPr>
                <w:rFonts w:ascii="Trebuchet MS" w:hAnsi="Trebuchet MS"/>
                <w:i/>
                <w:color w:val="231F20"/>
                <w:w w:val="90"/>
                <w:sz w:val="20"/>
              </w:rPr>
              <w:t>göre</w:t>
            </w:r>
            <w:r>
              <w:rPr>
                <w:rFonts w:ascii="Trebuchet MS" w:hAnsi="Trebuchet MS"/>
                <w:i/>
                <w:color w:val="231F20"/>
                <w:spacing w:val="-16"/>
                <w:w w:val="90"/>
                <w:sz w:val="20"/>
              </w:rPr>
              <w:t xml:space="preserve"> </w:t>
            </w:r>
            <w:r>
              <w:rPr>
                <w:rFonts w:ascii="Trebuchet MS" w:hAnsi="Trebuchet MS"/>
                <w:i/>
                <w:color w:val="231F20"/>
                <w:w w:val="90"/>
                <w:sz w:val="20"/>
              </w:rPr>
              <w:t>tasnif</w:t>
            </w:r>
            <w:r>
              <w:rPr>
                <w:rFonts w:ascii="Trebuchet MS" w:hAnsi="Trebuchet MS"/>
                <w:i/>
                <w:color w:val="231F20"/>
                <w:spacing w:val="-16"/>
                <w:w w:val="90"/>
                <w:sz w:val="20"/>
              </w:rPr>
              <w:t xml:space="preserve"> </w:t>
            </w:r>
            <w:r>
              <w:rPr>
                <w:rFonts w:ascii="Trebuchet MS" w:hAnsi="Trebuchet MS"/>
                <w:i/>
                <w:color w:val="231F20"/>
                <w:w w:val="90"/>
                <w:sz w:val="20"/>
              </w:rPr>
              <w:t>eder. ç)</w:t>
            </w:r>
            <w:r>
              <w:rPr>
                <w:rFonts w:ascii="Trebuchet MS" w:hAnsi="Trebuchet MS"/>
                <w:i/>
                <w:color w:val="231F20"/>
                <w:spacing w:val="80"/>
                <w:sz w:val="20"/>
              </w:rPr>
              <w:t xml:space="preserve"> </w:t>
            </w:r>
            <w:r>
              <w:rPr>
                <w:rFonts w:ascii="Trebuchet MS" w:hAnsi="Trebuchet MS"/>
                <w:i/>
                <w:color w:val="231F20"/>
                <w:w w:val="90"/>
                <w:sz w:val="20"/>
              </w:rPr>
              <w:t>Farklı</w:t>
            </w:r>
            <w:r>
              <w:rPr>
                <w:rFonts w:ascii="Trebuchet MS" w:hAnsi="Trebuchet MS"/>
                <w:i/>
                <w:color w:val="231F20"/>
                <w:spacing w:val="-4"/>
                <w:w w:val="90"/>
                <w:sz w:val="20"/>
              </w:rPr>
              <w:t xml:space="preserve"> </w:t>
            </w:r>
            <w:r>
              <w:rPr>
                <w:rFonts w:ascii="Trebuchet MS" w:hAnsi="Trebuchet MS"/>
                <w:i/>
                <w:color w:val="231F20"/>
                <w:w w:val="90"/>
                <w:sz w:val="20"/>
              </w:rPr>
              <w:t>ortamlarda</w:t>
            </w:r>
            <w:r>
              <w:rPr>
                <w:rFonts w:ascii="Trebuchet MS" w:hAnsi="Trebuchet MS"/>
                <w:i/>
                <w:color w:val="231F20"/>
                <w:spacing w:val="-4"/>
                <w:w w:val="90"/>
                <w:sz w:val="20"/>
              </w:rPr>
              <w:t xml:space="preserve"> </w:t>
            </w:r>
            <w:r>
              <w:rPr>
                <w:rFonts w:ascii="Trebuchet MS" w:hAnsi="Trebuchet MS"/>
                <w:i/>
                <w:color w:val="231F20"/>
                <w:w w:val="90"/>
                <w:sz w:val="20"/>
              </w:rPr>
              <w:t>kullanılan</w:t>
            </w:r>
            <w:r>
              <w:rPr>
                <w:rFonts w:ascii="Trebuchet MS" w:hAnsi="Trebuchet MS"/>
                <w:i/>
                <w:color w:val="231F20"/>
                <w:spacing w:val="-4"/>
                <w:w w:val="90"/>
                <w:sz w:val="20"/>
              </w:rPr>
              <w:t xml:space="preserve"> </w:t>
            </w:r>
            <w:r>
              <w:rPr>
                <w:rFonts w:ascii="Trebuchet MS" w:hAnsi="Trebuchet MS"/>
                <w:i/>
                <w:color w:val="231F20"/>
                <w:w w:val="90"/>
                <w:sz w:val="20"/>
              </w:rPr>
              <w:t>ulaşım</w:t>
            </w:r>
            <w:r>
              <w:rPr>
                <w:rFonts w:ascii="Trebuchet MS" w:hAnsi="Trebuchet MS"/>
                <w:i/>
                <w:color w:val="231F20"/>
                <w:spacing w:val="-4"/>
                <w:w w:val="90"/>
                <w:sz w:val="20"/>
              </w:rPr>
              <w:t xml:space="preserve"> </w:t>
            </w:r>
            <w:r>
              <w:rPr>
                <w:rFonts w:ascii="Trebuchet MS" w:hAnsi="Trebuchet MS"/>
                <w:i/>
                <w:color w:val="231F20"/>
                <w:w w:val="90"/>
                <w:sz w:val="20"/>
              </w:rPr>
              <w:t>araçlarını</w:t>
            </w:r>
            <w:r>
              <w:rPr>
                <w:rFonts w:ascii="Trebuchet MS" w:hAnsi="Trebuchet MS"/>
                <w:i/>
                <w:color w:val="231F20"/>
                <w:spacing w:val="-4"/>
                <w:w w:val="90"/>
                <w:sz w:val="20"/>
              </w:rPr>
              <w:t xml:space="preserve"> </w:t>
            </w:r>
            <w:r>
              <w:rPr>
                <w:rFonts w:ascii="Trebuchet MS" w:hAnsi="Trebuchet MS"/>
                <w:i/>
                <w:color w:val="231F20"/>
                <w:w w:val="90"/>
                <w:sz w:val="20"/>
              </w:rPr>
              <w:t>tanımlar</w:t>
            </w:r>
            <w:r>
              <w:rPr>
                <w:rFonts w:ascii="Trebuchet MS" w:hAnsi="Trebuchet MS"/>
                <w:i/>
                <w:color w:val="231F20"/>
                <w:spacing w:val="-4"/>
                <w:w w:val="90"/>
                <w:sz w:val="20"/>
              </w:rPr>
              <w:t xml:space="preserve"> </w:t>
            </w:r>
            <w:r>
              <w:rPr>
                <w:rFonts w:ascii="Trebuchet MS" w:hAnsi="Trebuchet MS"/>
                <w:i/>
                <w:color w:val="231F20"/>
                <w:w w:val="90"/>
                <w:sz w:val="20"/>
              </w:rPr>
              <w:t>ve</w:t>
            </w:r>
            <w:r>
              <w:rPr>
                <w:rFonts w:ascii="Trebuchet MS" w:hAnsi="Trebuchet MS"/>
                <w:i/>
                <w:color w:val="231F20"/>
                <w:spacing w:val="-4"/>
                <w:w w:val="90"/>
                <w:sz w:val="20"/>
              </w:rPr>
              <w:t xml:space="preserve"> </w:t>
            </w:r>
            <w:r>
              <w:rPr>
                <w:rFonts w:ascii="Trebuchet MS" w:hAnsi="Trebuchet MS"/>
                <w:i/>
                <w:color w:val="231F20"/>
                <w:w w:val="90"/>
                <w:sz w:val="20"/>
              </w:rPr>
              <w:t>etiketler.</w:t>
            </w:r>
          </w:p>
          <w:p w14:paraId="26C4CDAB" w14:textId="77777777" w:rsidR="00E94F05" w:rsidRDefault="00DF3DC5">
            <w:pPr>
              <w:pStyle w:val="TableParagraph"/>
              <w:spacing w:line="278" w:lineRule="auto"/>
              <w:ind w:left="79"/>
              <w:rPr>
                <w:sz w:val="20"/>
              </w:rPr>
            </w:pPr>
            <w:r>
              <w:rPr>
                <w:color w:val="231F20"/>
                <w:spacing w:val="-2"/>
                <w:sz w:val="20"/>
              </w:rPr>
              <w:t>TT.</w:t>
            </w:r>
            <w:r>
              <w:rPr>
                <w:color w:val="231F20"/>
                <w:spacing w:val="-17"/>
                <w:sz w:val="20"/>
              </w:rPr>
              <w:t xml:space="preserve"> </w:t>
            </w:r>
            <w:r>
              <w:rPr>
                <w:color w:val="231F20"/>
                <w:spacing w:val="-2"/>
                <w:sz w:val="20"/>
              </w:rPr>
              <w:t>8.</w:t>
            </w:r>
            <w:r>
              <w:rPr>
                <w:color w:val="231F20"/>
                <w:spacing w:val="-17"/>
                <w:sz w:val="20"/>
              </w:rPr>
              <w:t xml:space="preserve"> </w:t>
            </w:r>
            <w:r>
              <w:rPr>
                <w:color w:val="231F20"/>
                <w:spacing w:val="-2"/>
                <w:sz w:val="20"/>
              </w:rPr>
              <w:t>6.</w:t>
            </w:r>
            <w:r>
              <w:rPr>
                <w:color w:val="231F20"/>
                <w:spacing w:val="-17"/>
                <w:sz w:val="20"/>
              </w:rPr>
              <w:t xml:space="preserve"> </w:t>
            </w:r>
            <w:r>
              <w:rPr>
                <w:color w:val="231F20"/>
                <w:spacing w:val="-2"/>
                <w:sz w:val="20"/>
              </w:rPr>
              <w:t>3.</w:t>
            </w:r>
            <w:r>
              <w:rPr>
                <w:color w:val="231F20"/>
                <w:spacing w:val="-17"/>
                <w:sz w:val="20"/>
              </w:rPr>
              <w:t xml:space="preserve"> </w:t>
            </w:r>
            <w:r>
              <w:rPr>
                <w:color w:val="231F20"/>
                <w:spacing w:val="-2"/>
                <w:sz w:val="20"/>
              </w:rPr>
              <w:t>Farklı</w:t>
            </w:r>
            <w:r>
              <w:rPr>
                <w:color w:val="231F20"/>
                <w:spacing w:val="-17"/>
                <w:sz w:val="20"/>
              </w:rPr>
              <w:t xml:space="preserve"> </w:t>
            </w:r>
            <w:r>
              <w:rPr>
                <w:color w:val="231F20"/>
                <w:spacing w:val="-2"/>
                <w:sz w:val="20"/>
              </w:rPr>
              <w:t>ortamlarda</w:t>
            </w:r>
            <w:r>
              <w:rPr>
                <w:color w:val="231F20"/>
                <w:spacing w:val="-17"/>
                <w:sz w:val="20"/>
              </w:rPr>
              <w:t xml:space="preserve"> </w:t>
            </w:r>
            <w:r>
              <w:rPr>
                <w:color w:val="231F20"/>
                <w:spacing w:val="-2"/>
                <w:sz w:val="20"/>
              </w:rPr>
              <w:t>çalışabilecek</w:t>
            </w:r>
            <w:r>
              <w:rPr>
                <w:color w:val="231F20"/>
                <w:spacing w:val="-17"/>
                <w:sz w:val="20"/>
              </w:rPr>
              <w:t xml:space="preserve"> </w:t>
            </w:r>
            <w:r>
              <w:rPr>
                <w:color w:val="231F20"/>
                <w:spacing w:val="-2"/>
                <w:sz w:val="20"/>
              </w:rPr>
              <w:t>bir</w:t>
            </w:r>
            <w:r>
              <w:rPr>
                <w:color w:val="231F20"/>
                <w:spacing w:val="-17"/>
                <w:sz w:val="20"/>
              </w:rPr>
              <w:t xml:space="preserve"> </w:t>
            </w:r>
            <w:r>
              <w:rPr>
                <w:color w:val="231F20"/>
                <w:spacing w:val="-2"/>
                <w:sz w:val="20"/>
              </w:rPr>
              <w:t>ulaşım</w:t>
            </w:r>
            <w:r>
              <w:rPr>
                <w:color w:val="231F20"/>
                <w:spacing w:val="-17"/>
                <w:sz w:val="20"/>
              </w:rPr>
              <w:t xml:space="preserve"> </w:t>
            </w:r>
            <w:r>
              <w:rPr>
                <w:color w:val="231F20"/>
                <w:spacing w:val="-2"/>
                <w:sz w:val="20"/>
              </w:rPr>
              <w:t>aracı</w:t>
            </w:r>
            <w:r>
              <w:rPr>
                <w:color w:val="231F20"/>
                <w:spacing w:val="-17"/>
                <w:sz w:val="20"/>
              </w:rPr>
              <w:t xml:space="preserve"> </w:t>
            </w:r>
            <w:r>
              <w:rPr>
                <w:color w:val="231F20"/>
                <w:spacing w:val="-2"/>
                <w:sz w:val="20"/>
              </w:rPr>
              <w:t>tasarımını</w:t>
            </w:r>
            <w:r>
              <w:rPr>
                <w:color w:val="231F20"/>
                <w:spacing w:val="-17"/>
                <w:sz w:val="20"/>
              </w:rPr>
              <w:t xml:space="preserve"> </w:t>
            </w:r>
            <w:r>
              <w:rPr>
                <w:color w:val="231F20"/>
                <w:spacing w:val="-2"/>
                <w:sz w:val="20"/>
              </w:rPr>
              <w:t>ürüne</w:t>
            </w:r>
            <w:r>
              <w:rPr>
                <w:color w:val="231F20"/>
                <w:spacing w:val="-17"/>
                <w:sz w:val="20"/>
              </w:rPr>
              <w:t xml:space="preserve"> </w:t>
            </w:r>
            <w:r>
              <w:rPr>
                <w:color w:val="231F20"/>
                <w:spacing w:val="-2"/>
                <w:sz w:val="20"/>
              </w:rPr>
              <w:t xml:space="preserve">dönüştürebil- </w:t>
            </w:r>
            <w:r>
              <w:rPr>
                <w:color w:val="231F20"/>
                <w:spacing w:val="-6"/>
                <w:sz w:val="20"/>
              </w:rPr>
              <w:t>me</w:t>
            </w:r>
          </w:p>
          <w:p w14:paraId="6712E4A6" w14:textId="77777777" w:rsidR="00E94F05" w:rsidRDefault="00DF3DC5">
            <w:pPr>
              <w:pStyle w:val="TableParagraph"/>
              <w:numPr>
                <w:ilvl w:val="0"/>
                <w:numId w:val="8"/>
              </w:numPr>
              <w:tabs>
                <w:tab w:val="left" w:pos="871"/>
                <w:tab w:val="left" w:pos="873"/>
              </w:tabs>
              <w:spacing w:before="57" w:line="290" w:lineRule="auto"/>
              <w:ind w:right="49"/>
              <w:rPr>
                <w:rFonts w:ascii="Trebuchet MS" w:hAnsi="Trebuchet MS"/>
                <w:i/>
                <w:sz w:val="20"/>
              </w:rPr>
            </w:pPr>
            <w:r>
              <w:rPr>
                <w:rFonts w:ascii="Trebuchet MS" w:hAnsi="Trebuchet MS"/>
                <w:i/>
                <w:color w:val="231F20"/>
                <w:w w:val="90"/>
                <w:sz w:val="20"/>
              </w:rPr>
              <w:t xml:space="preserve">Farklı ortamların en az iki tanesinde çalışabilecek bir araç tasarımına uygun araç </w:t>
            </w:r>
            <w:r>
              <w:rPr>
                <w:rFonts w:ascii="Trebuchet MS" w:hAnsi="Trebuchet MS"/>
                <w:i/>
                <w:color w:val="231F20"/>
                <w:spacing w:val="-2"/>
                <w:sz w:val="20"/>
              </w:rPr>
              <w:t>ve</w:t>
            </w:r>
            <w:r>
              <w:rPr>
                <w:rFonts w:ascii="Trebuchet MS" w:hAnsi="Trebuchet MS"/>
                <w:i/>
                <w:color w:val="231F20"/>
                <w:spacing w:val="-22"/>
                <w:sz w:val="20"/>
              </w:rPr>
              <w:t xml:space="preserve"> </w:t>
            </w:r>
            <w:r>
              <w:rPr>
                <w:rFonts w:ascii="Trebuchet MS" w:hAnsi="Trebuchet MS"/>
                <w:i/>
                <w:color w:val="231F20"/>
                <w:spacing w:val="-2"/>
                <w:sz w:val="20"/>
              </w:rPr>
              <w:t>gereçleri</w:t>
            </w:r>
            <w:r>
              <w:rPr>
                <w:rFonts w:ascii="Trebuchet MS" w:hAnsi="Trebuchet MS"/>
                <w:i/>
                <w:color w:val="231F20"/>
                <w:spacing w:val="-22"/>
                <w:sz w:val="20"/>
              </w:rPr>
              <w:t xml:space="preserve"> </w:t>
            </w:r>
            <w:r>
              <w:rPr>
                <w:rFonts w:ascii="Trebuchet MS" w:hAnsi="Trebuchet MS"/>
                <w:i/>
                <w:color w:val="231F20"/>
                <w:spacing w:val="-2"/>
                <w:sz w:val="20"/>
              </w:rPr>
              <w:t>belirler.</w:t>
            </w:r>
          </w:p>
          <w:p w14:paraId="5ADA91BD" w14:textId="77777777" w:rsidR="00E94F05" w:rsidRDefault="00DF3DC5">
            <w:pPr>
              <w:pStyle w:val="TableParagraph"/>
              <w:numPr>
                <w:ilvl w:val="0"/>
                <w:numId w:val="8"/>
              </w:numPr>
              <w:tabs>
                <w:tab w:val="left" w:pos="873"/>
              </w:tabs>
              <w:spacing w:before="55" w:line="290" w:lineRule="auto"/>
              <w:ind w:right="48"/>
              <w:rPr>
                <w:rFonts w:ascii="Trebuchet MS" w:hAnsi="Trebuchet MS"/>
                <w:i/>
                <w:sz w:val="20"/>
              </w:rPr>
            </w:pPr>
            <w:r>
              <w:rPr>
                <w:rFonts w:ascii="Trebuchet MS" w:hAnsi="Trebuchet MS"/>
                <w:i/>
                <w:color w:val="231F20"/>
                <w:w w:val="90"/>
                <w:sz w:val="20"/>
              </w:rPr>
              <w:t>Farklı ortamların en az iki tanesinde çalışabilecek bir araç tasarımı için uygulama yöntemlerini ve tekniklerini belirler.</w:t>
            </w:r>
          </w:p>
          <w:p w14:paraId="0E15ECE9" w14:textId="77777777" w:rsidR="00E94F05" w:rsidRDefault="00DF3DC5">
            <w:pPr>
              <w:pStyle w:val="TableParagraph"/>
              <w:numPr>
                <w:ilvl w:val="0"/>
                <w:numId w:val="8"/>
              </w:numPr>
              <w:tabs>
                <w:tab w:val="left" w:pos="871"/>
                <w:tab w:val="left" w:pos="873"/>
              </w:tabs>
              <w:spacing w:before="54" w:line="290" w:lineRule="auto"/>
              <w:ind w:right="48"/>
              <w:rPr>
                <w:rFonts w:ascii="Trebuchet MS" w:hAnsi="Trebuchet MS"/>
                <w:i/>
                <w:sz w:val="20"/>
              </w:rPr>
            </w:pPr>
            <w:r>
              <w:rPr>
                <w:rFonts w:ascii="Trebuchet MS" w:hAnsi="Trebuchet MS"/>
                <w:i/>
                <w:color w:val="231F20"/>
                <w:w w:val="90"/>
                <w:sz w:val="20"/>
              </w:rPr>
              <w:t>Farklı</w:t>
            </w:r>
            <w:r>
              <w:rPr>
                <w:rFonts w:ascii="Trebuchet MS" w:hAnsi="Trebuchet MS"/>
                <w:i/>
                <w:color w:val="231F20"/>
                <w:spacing w:val="-13"/>
                <w:w w:val="90"/>
                <w:sz w:val="20"/>
              </w:rPr>
              <w:t xml:space="preserve"> </w:t>
            </w:r>
            <w:r>
              <w:rPr>
                <w:rFonts w:ascii="Trebuchet MS" w:hAnsi="Trebuchet MS"/>
                <w:i/>
                <w:color w:val="231F20"/>
                <w:w w:val="90"/>
                <w:sz w:val="20"/>
              </w:rPr>
              <w:t>ortamların</w:t>
            </w:r>
            <w:r>
              <w:rPr>
                <w:rFonts w:ascii="Trebuchet MS" w:hAnsi="Trebuchet MS"/>
                <w:i/>
                <w:color w:val="231F20"/>
                <w:spacing w:val="-13"/>
                <w:w w:val="90"/>
                <w:sz w:val="20"/>
              </w:rPr>
              <w:t xml:space="preserve"> </w:t>
            </w:r>
            <w:r>
              <w:rPr>
                <w:rFonts w:ascii="Trebuchet MS" w:hAnsi="Trebuchet MS"/>
                <w:i/>
                <w:color w:val="231F20"/>
                <w:w w:val="90"/>
                <w:sz w:val="20"/>
              </w:rPr>
              <w:t>en</w:t>
            </w:r>
            <w:r>
              <w:rPr>
                <w:rFonts w:ascii="Trebuchet MS" w:hAnsi="Trebuchet MS"/>
                <w:i/>
                <w:color w:val="231F20"/>
                <w:spacing w:val="-13"/>
                <w:w w:val="90"/>
                <w:sz w:val="20"/>
              </w:rPr>
              <w:t xml:space="preserve"> </w:t>
            </w:r>
            <w:r>
              <w:rPr>
                <w:rFonts w:ascii="Trebuchet MS" w:hAnsi="Trebuchet MS"/>
                <w:i/>
                <w:color w:val="231F20"/>
                <w:w w:val="90"/>
                <w:sz w:val="20"/>
              </w:rPr>
              <w:t>az</w:t>
            </w:r>
            <w:r>
              <w:rPr>
                <w:rFonts w:ascii="Trebuchet MS" w:hAnsi="Trebuchet MS"/>
                <w:i/>
                <w:color w:val="231F20"/>
                <w:spacing w:val="-13"/>
                <w:w w:val="90"/>
                <w:sz w:val="20"/>
              </w:rPr>
              <w:t xml:space="preserve"> </w:t>
            </w:r>
            <w:r>
              <w:rPr>
                <w:rFonts w:ascii="Trebuchet MS" w:hAnsi="Trebuchet MS"/>
                <w:i/>
                <w:color w:val="231F20"/>
                <w:w w:val="90"/>
                <w:sz w:val="20"/>
              </w:rPr>
              <w:t>iki</w:t>
            </w:r>
            <w:r>
              <w:rPr>
                <w:rFonts w:ascii="Trebuchet MS" w:hAnsi="Trebuchet MS"/>
                <w:i/>
                <w:color w:val="231F20"/>
                <w:spacing w:val="-13"/>
                <w:w w:val="90"/>
                <w:sz w:val="20"/>
              </w:rPr>
              <w:t xml:space="preserve"> </w:t>
            </w:r>
            <w:r>
              <w:rPr>
                <w:rFonts w:ascii="Trebuchet MS" w:hAnsi="Trebuchet MS"/>
                <w:i/>
                <w:color w:val="231F20"/>
                <w:w w:val="90"/>
                <w:sz w:val="20"/>
              </w:rPr>
              <w:t>tanesinde</w:t>
            </w:r>
            <w:r>
              <w:rPr>
                <w:rFonts w:ascii="Trebuchet MS" w:hAnsi="Trebuchet MS"/>
                <w:i/>
                <w:color w:val="231F20"/>
                <w:spacing w:val="-13"/>
                <w:w w:val="90"/>
                <w:sz w:val="20"/>
              </w:rPr>
              <w:t xml:space="preserve"> </w:t>
            </w:r>
            <w:r>
              <w:rPr>
                <w:rFonts w:ascii="Trebuchet MS" w:hAnsi="Trebuchet MS"/>
                <w:i/>
                <w:color w:val="231F20"/>
                <w:w w:val="90"/>
                <w:sz w:val="20"/>
              </w:rPr>
              <w:t>çalışabilecek</w:t>
            </w:r>
            <w:r>
              <w:rPr>
                <w:rFonts w:ascii="Trebuchet MS" w:hAnsi="Trebuchet MS"/>
                <w:i/>
                <w:color w:val="231F20"/>
                <w:spacing w:val="-13"/>
                <w:w w:val="90"/>
                <w:sz w:val="20"/>
              </w:rPr>
              <w:t xml:space="preserve"> </w:t>
            </w:r>
            <w:r>
              <w:rPr>
                <w:rFonts w:ascii="Trebuchet MS" w:hAnsi="Trebuchet MS"/>
                <w:i/>
                <w:color w:val="231F20"/>
                <w:w w:val="90"/>
                <w:sz w:val="20"/>
              </w:rPr>
              <w:t>bir</w:t>
            </w:r>
            <w:r>
              <w:rPr>
                <w:rFonts w:ascii="Trebuchet MS" w:hAnsi="Trebuchet MS"/>
                <w:i/>
                <w:color w:val="231F20"/>
                <w:spacing w:val="-13"/>
                <w:w w:val="90"/>
                <w:sz w:val="20"/>
              </w:rPr>
              <w:t xml:space="preserve"> </w:t>
            </w:r>
            <w:r>
              <w:rPr>
                <w:rFonts w:ascii="Trebuchet MS" w:hAnsi="Trebuchet MS"/>
                <w:i/>
                <w:color w:val="231F20"/>
                <w:w w:val="90"/>
                <w:sz w:val="20"/>
              </w:rPr>
              <w:t>araç</w:t>
            </w:r>
            <w:r>
              <w:rPr>
                <w:rFonts w:ascii="Trebuchet MS" w:hAnsi="Trebuchet MS"/>
                <w:i/>
                <w:color w:val="231F20"/>
                <w:spacing w:val="-13"/>
                <w:w w:val="90"/>
                <w:sz w:val="20"/>
              </w:rPr>
              <w:t xml:space="preserve"> </w:t>
            </w:r>
            <w:r>
              <w:rPr>
                <w:rFonts w:ascii="Trebuchet MS" w:hAnsi="Trebuchet MS"/>
                <w:i/>
                <w:color w:val="231F20"/>
                <w:w w:val="90"/>
                <w:sz w:val="20"/>
              </w:rPr>
              <w:t>tasarımı</w:t>
            </w:r>
            <w:r>
              <w:rPr>
                <w:rFonts w:ascii="Trebuchet MS" w:hAnsi="Trebuchet MS"/>
                <w:i/>
                <w:color w:val="231F20"/>
                <w:spacing w:val="-13"/>
                <w:w w:val="90"/>
                <w:sz w:val="20"/>
              </w:rPr>
              <w:t xml:space="preserve"> </w:t>
            </w:r>
            <w:r>
              <w:rPr>
                <w:rFonts w:ascii="Trebuchet MS" w:hAnsi="Trebuchet MS"/>
                <w:i/>
                <w:color w:val="231F20"/>
                <w:w w:val="90"/>
                <w:sz w:val="20"/>
              </w:rPr>
              <w:t>için</w:t>
            </w:r>
            <w:r>
              <w:rPr>
                <w:rFonts w:ascii="Trebuchet MS" w:hAnsi="Trebuchet MS"/>
                <w:i/>
                <w:color w:val="231F20"/>
                <w:spacing w:val="-13"/>
                <w:w w:val="90"/>
                <w:sz w:val="20"/>
              </w:rPr>
              <w:t xml:space="preserve"> </w:t>
            </w:r>
            <w:r>
              <w:rPr>
                <w:rFonts w:ascii="Trebuchet MS" w:hAnsi="Trebuchet MS"/>
                <w:i/>
                <w:color w:val="231F20"/>
                <w:w w:val="90"/>
                <w:sz w:val="20"/>
              </w:rPr>
              <w:t>üretim</w:t>
            </w:r>
            <w:r>
              <w:rPr>
                <w:rFonts w:ascii="Trebuchet MS" w:hAnsi="Trebuchet MS"/>
                <w:i/>
                <w:color w:val="231F20"/>
                <w:spacing w:val="-13"/>
                <w:w w:val="90"/>
                <w:sz w:val="20"/>
              </w:rPr>
              <w:t xml:space="preserve"> </w:t>
            </w:r>
            <w:r>
              <w:rPr>
                <w:rFonts w:ascii="Trebuchet MS" w:hAnsi="Trebuchet MS"/>
                <w:i/>
                <w:color w:val="231F20"/>
                <w:w w:val="90"/>
                <w:sz w:val="20"/>
              </w:rPr>
              <w:t xml:space="preserve">aşa- </w:t>
            </w:r>
            <w:r>
              <w:rPr>
                <w:rFonts w:ascii="Trebuchet MS" w:hAnsi="Trebuchet MS"/>
                <w:i/>
                <w:color w:val="231F20"/>
                <w:spacing w:val="-4"/>
                <w:sz w:val="20"/>
              </w:rPr>
              <w:t>malarını</w:t>
            </w:r>
            <w:r>
              <w:rPr>
                <w:rFonts w:ascii="Trebuchet MS" w:hAnsi="Trebuchet MS"/>
                <w:i/>
                <w:color w:val="231F20"/>
                <w:spacing w:val="-22"/>
                <w:sz w:val="20"/>
              </w:rPr>
              <w:t xml:space="preserve"> </w:t>
            </w:r>
            <w:r>
              <w:rPr>
                <w:rFonts w:ascii="Trebuchet MS" w:hAnsi="Trebuchet MS"/>
                <w:i/>
                <w:color w:val="231F20"/>
                <w:spacing w:val="-4"/>
                <w:sz w:val="20"/>
              </w:rPr>
              <w:t>konuya</w:t>
            </w:r>
            <w:r>
              <w:rPr>
                <w:rFonts w:ascii="Trebuchet MS" w:hAnsi="Trebuchet MS"/>
                <w:i/>
                <w:color w:val="231F20"/>
                <w:spacing w:val="-22"/>
                <w:sz w:val="20"/>
              </w:rPr>
              <w:t xml:space="preserve"> </w:t>
            </w:r>
            <w:r>
              <w:rPr>
                <w:rFonts w:ascii="Trebuchet MS" w:hAnsi="Trebuchet MS"/>
                <w:i/>
                <w:color w:val="231F20"/>
                <w:spacing w:val="-4"/>
                <w:sz w:val="20"/>
              </w:rPr>
              <w:t>ve</w:t>
            </w:r>
            <w:r>
              <w:rPr>
                <w:rFonts w:ascii="Trebuchet MS" w:hAnsi="Trebuchet MS"/>
                <w:i/>
                <w:color w:val="231F20"/>
                <w:spacing w:val="-22"/>
                <w:sz w:val="20"/>
              </w:rPr>
              <w:t xml:space="preserve"> </w:t>
            </w:r>
            <w:r>
              <w:rPr>
                <w:rFonts w:ascii="Trebuchet MS" w:hAnsi="Trebuchet MS"/>
                <w:i/>
                <w:color w:val="231F20"/>
                <w:spacing w:val="-4"/>
                <w:sz w:val="20"/>
              </w:rPr>
              <w:t>işleve</w:t>
            </w:r>
            <w:r>
              <w:rPr>
                <w:rFonts w:ascii="Trebuchet MS" w:hAnsi="Trebuchet MS"/>
                <w:i/>
                <w:color w:val="231F20"/>
                <w:spacing w:val="-22"/>
                <w:sz w:val="20"/>
              </w:rPr>
              <w:t xml:space="preserve"> </w:t>
            </w:r>
            <w:r>
              <w:rPr>
                <w:rFonts w:ascii="Trebuchet MS" w:hAnsi="Trebuchet MS"/>
                <w:i/>
                <w:color w:val="231F20"/>
                <w:spacing w:val="-4"/>
                <w:sz w:val="20"/>
              </w:rPr>
              <w:t>göre</w:t>
            </w:r>
            <w:r>
              <w:rPr>
                <w:rFonts w:ascii="Trebuchet MS" w:hAnsi="Trebuchet MS"/>
                <w:i/>
                <w:color w:val="231F20"/>
                <w:spacing w:val="-22"/>
                <w:sz w:val="20"/>
              </w:rPr>
              <w:t xml:space="preserve"> </w:t>
            </w:r>
            <w:r>
              <w:rPr>
                <w:rFonts w:ascii="Trebuchet MS" w:hAnsi="Trebuchet MS"/>
                <w:i/>
                <w:color w:val="231F20"/>
                <w:spacing w:val="-4"/>
                <w:sz w:val="20"/>
              </w:rPr>
              <w:t>sıralar.</w:t>
            </w:r>
          </w:p>
          <w:p w14:paraId="7A2E53AC" w14:textId="77777777" w:rsidR="00E94F05" w:rsidRDefault="00DF3DC5">
            <w:pPr>
              <w:pStyle w:val="TableParagraph"/>
              <w:spacing w:before="55" w:line="290" w:lineRule="auto"/>
              <w:ind w:left="873" w:hanging="284"/>
              <w:rPr>
                <w:rFonts w:ascii="Trebuchet MS" w:hAnsi="Trebuchet MS"/>
                <w:i/>
                <w:sz w:val="20"/>
              </w:rPr>
            </w:pPr>
            <w:r>
              <w:rPr>
                <w:rFonts w:ascii="Trebuchet MS" w:hAnsi="Trebuchet MS"/>
                <w:i/>
                <w:color w:val="231F20"/>
                <w:w w:val="90"/>
                <w:sz w:val="20"/>
              </w:rPr>
              <w:t>ç)</w:t>
            </w:r>
            <w:r>
              <w:rPr>
                <w:rFonts w:ascii="Trebuchet MS" w:hAnsi="Trebuchet MS"/>
                <w:i/>
                <w:color w:val="231F20"/>
                <w:spacing w:val="80"/>
                <w:sz w:val="20"/>
              </w:rPr>
              <w:t xml:space="preserve"> </w:t>
            </w:r>
            <w:r>
              <w:rPr>
                <w:rFonts w:ascii="Trebuchet MS" w:hAnsi="Trebuchet MS"/>
                <w:i/>
                <w:color w:val="231F20"/>
                <w:w w:val="90"/>
                <w:sz w:val="20"/>
              </w:rPr>
              <w:t>Farklı</w:t>
            </w:r>
            <w:r>
              <w:rPr>
                <w:rFonts w:ascii="Trebuchet MS" w:hAnsi="Trebuchet MS"/>
                <w:i/>
                <w:color w:val="231F20"/>
                <w:spacing w:val="-16"/>
                <w:w w:val="90"/>
                <w:sz w:val="20"/>
              </w:rPr>
              <w:t xml:space="preserve"> </w:t>
            </w:r>
            <w:r>
              <w:rPr>
                <w:rFonts w:ascii="Trebuchet MS" w:hAnsi="Trebuchet MS"/>
                <w:i/>
                <w:color w:val="231F20"/>
                <w:w w:val="90"/>
                <w:sz w:val="20"/>
              </w:rPr>
              <w:t>ortamların</w:t>
            </w:r>
            <w:r>
              <w:rPr>
                <w:rFonts w:ascii="Trebuchet MS" w:hAnsi="Trebuchet MS"/>
                <w:i/>
                <w:color w:val="231F20"/>
                <w:spacing w:val="-16"/>
                <w:w w:val="90"/>
                <w:sz w:val="20"/>
              </w:rPr>
              <w:t xml:space="preserve"> </w:t>
            </w:r>
            <w:r>
              <w:rPr>
                <w:rFonts w:ascii="Trebuchet MS" w:hAnsi="Trebuchet MS"/>
                <w:i/>
                <w:color w:val="231F20"/>
                <w:w w:val="90"/>
                <w:sz w:val="20"/>
              </w:rPr>
              <w:t>en</w:t>
            </w:r>
            <w:r>
              <w:rPr>
                <w:rFonts w:ascii="Trebuchet MS" w:hAnsi="Trebuchet MS"/>
                <w:i/>
                <w:color w:val="231F20"/>
                <w:spacing w:val="-16"/>
                <w:w w:val="90"/>
                <w:sz w:val="20"/>
              </w:rPr>
              <w:t xml:space="preserve"> </w:t>
            </w:r>
            <w:r>
              <w:rPr>
                <w:rFonts w:ascii="Trebuchet MS" w:hAnsi="Trebuchet MS"/>
                <w:i/>
                <w:color w:val="231F20"/>
                <w:w w:val="90"/>
                <w:sz w:val="20"/>
              </w:rPr>
              <w:t>az</w:t>
            </w:r>
            <w:r>
              <w:rPr>
                <w:rFonts w:ascii="Trebuchet MS" w:hAnsi="Trebuchet MS"/>
                <w:i/>
                <w:color w:val="231F20"/>
                <w:spacing w:val="-16"/>
                <w:w w:val="90"/>
                <w:sz w:val="20"/>
              </w:rPr>
              <w:t xml:space="preserve"> </w:t>
            </w:r>
            <w:r>
              <w:rPr>
                <w:rFonts w:ascii="Trebuchet MS" w:hAnsi="Trebuchet MS"/>
                <w:i/>
                <w:color w:val="231F20"/>
                <w:w w:val="90"/>
                <w:sz w:val="20"/>
              </w:rPr>
              <w:t>iki</w:t>
            </w:r>
            <w:r>
              <w:rPr>
                <w:rFonts w:ascii="Trebuchet MS" w:hAnsi="Trebuchet MS"/>
                <w:i/>
                <w:color w:val="231F20"/>
                <w:spacing w:val="-16"/>
                <w:w w:val="90"/>
                <w:sz w:val="20"/>
              </w:rPr>
              <w:t xml:space="preserve"> </w:t>
            </w:r>
            <w:r>
              <w:rPr>
                <w:rFonts w:ascii="Trebuchet MS" w:hAnsi="Trebuchet MS"/>
                <w:i/>
                <w:color w:val="231F20"/>
                <w:w w:val="90"/>
                <w:sz w:val="20"/>
              </w:rPr>
              <w:t>tanesinde</w:t>
            </w:r>
            <w:r>
              <w:rPr>
                <w:rFonts w:ascii="Trebuchet MS" w:hAnsi="Trebuchet MS"/>
                <w:i/>
                <w:color w:val="231F20"/>
                <w:spacing w:val="-16"/>
                <w:w w:val="90"/>
                <w:sz w:val="20"/>
              </w:rPr>
              <w:t xml:space="preserve"> </w:t>
            </w:r>
            <w:r>
              <w:rPr>
                <w:rFonts w:ascii="Trebuchet MS" w:hAnsi="Trebuchet MS"/>
                <w:i/>
                <w:color w:val="231F20"/>
                <w:w w:val="90"/>
                <w:sz w:val="20"/>
              </w:rPr>
              <w:t>çalışabilecek</w:t>
            </w:r>
            <w:r>
              <w:rPr>
                <w:rFonts w:ascii="Trebuchet MS" w:hAnsi="Trebuchet MS"/>
                <w:i/>
                <w:color w:val="231F20"/>
                <w:spacing w:val="-16"/>
                <w:w w:val="90"/>
                <w:sz w:val="20"/>
              </w:rPr>
              <w:t xml:space="preserve"> </w:t>
            </w:r>
            <w:r>
              <w:rPr>
                <w:rFonts w:ascii="Trebuchet MS" w:hAnsi="Trebuchet MS"/>
                <w:i/>
                <w:color w:val="231F20"/>
                <w:w w:val="90"/>
                <w:sz w:val="20"/>
              </w:rPr>
              <w:t>bir</w:t>
            </w:r>
            <w:r>
              <w:rPr>
                <w:rFonts w:ascii="Trebuchet MS" w:hAnsi="Trebuchet MS"/>
                <w:i/>
                <w:color w:val="231F20"/>
                <w:spacing w:val="-16"/>
                <w:w w:val="90"/>
                <w:sz w:val="20"/>
              </w:rPr>
              <w:t xml:space="preserve"> </w:t>
            </w:r>
            <w:r>
              <w:rPr>
                <w:rFonts w:ascii="Trebuchet MS" w:hAnsi="Trebuchet MS"/>
                <w:i/>
                <w:color w:val="231F20"/>
                <w:w w:val="90"/>
                <w:sz w:val="20"/>
              </w:rPr>
              <w:t>araç</w:t>
            </w:r>
            <w:r>
              <w:rPr>
                <w:rFonts w:ascii="Trebuchet MS" w:hAnsi="Trebuchet MS"/>
                <w:i/>
                <w:color w:val="231F20"/>
                <w:spacing w:val="-16"/>
                <w:w w:val="90"/>
                <w:sz w:val="20"/>
              </w:rPr>
              <w:t xml:space="preserve"> </w:t>
            </w:r>
            <w:r>
              <w:rPr>
                <w:rFonts w:ascii="Trebuchet MS" w:hAnsi="Trebuchet MS"/>
                <w:i/>
                <w:color w:val="231F20"/>
                <w:w w:val="90"/>
                <w:sz w:val="20"/>
              </w:rPr>
              <w:t>tasarımı</w:t>
            </w:r>
            <w:r>
              <w:rPr>
                <w:rFonts w:ascii="Trebuchet MS" w:hAnsi="Trebuchet MS"/>
                <w:i/>
                <w:color w:val="231F20"/>
                <w:spacing w:val="-16"/>
                <w:w w:val="90"/>
                <w:sz w:val="20"/>
              </w:rPr>
              <w:t xml:space="preserve"> </w:t>
            </w:r>
            <w:r>
              <w:rPr>
                <w:rFonts w:ascii="Trebuchet MS" w:hAnsi="Trebuchet MS"/>
                <w:i/>
                <w:color w:val="231F20"/>
                <w:w w:val="90"/>
                <w:sz w:val="20"/>
              </w:rPr>
              <w:t>için</w:t>
            </w:r>
            <w:r>
              <w:rPr>
                <w:rFonts w:ascii="Trebuchet MS" w:hAnsi="Trebuchet MS"/>
                <w:i/>
                <w:color w:val="231F20"/>
                <w:spacing w:val="-16"/>
                <w:w w:val="90"/>
                <w:sz w:val="20"/>
              </w:rPr>
              <w:t xml:space="preserve"> </w:t>
            </w:r>
            <w:r>
              <w:rPr>
                <w:rFonts w:ascii="Trebuchet MS" w:hAnsi="Trebuchet MS"/>
                <w:i/>
                <w:color w:val="231F20"/>
                <w:w w:val="90"/>
                <w:sz w:val="20"/>
              </w:rPr>
              <w:t>üretim</w:t>
            </w:r>
            <w:r>
              <w:rPr>
                <w:rFonts w:ascii="Trebuchet MS" w:hAnsi="Trebuchet MS"/>
                <w:i/>
                <w:color w:val="231F20"/>
                <w:spacing w:val="-16"/>
                <w:w w:val="90"/>
                <w:sz w:val="20"/>
              </w:rPr>
              <w:t xml:space="preserve"> </w:t>
            </w:r>
            <w:r>
              <w:rPr>
                <w:rFonts w:ascii="Trebuchet MS" w:hAnsi="Trebuchet MS"/>
                <w:i/>
                <w:color w:val="231F20"/>
                <w:w w:val="90"/>
                <w:sz w:val="20"/>
              </w:rPr>
              <w:t xml:space="preserve">aşa- </w:t>
            </w:r>
            <w:r>
              <w:rPr>
                <w:rFonts w:ascii="Trebuchet MS" w:hAnsi="Trebuchet MS"/>
                <w:i/>
                <w:color w:val="231F20"/>
                <w:spacing w:val="-6"/>
                <w:sz w:val="20"/>
              </w:rPr>
              <w:t>malarını</w:t>
            </w:r>
            <w:r>
              <w:rPr>
                <w:rFonts w:ascii="Trebuchet MS" w:hAnsi="Trebuchet MS"/>
                <w:i/>
                <w:color w:val="231F20"/>
                <w:spacing w:val="-21"/>
                <w:sz w:val="20"/>
              </w:rPr>
              <w:t xml:space="preserve"> </w:t>
            </w:r>
            <w:r>
              <w:rPr>
                <w:rFonts w:ascii="Trebuchet MS" w:hAnsi="Trebuchet MS"/>
                <w:i/>
                <w:color w:val="231F20"/>
                <w:spacing w:val="-6"/>
                <w:sz w:val="20"/>
              </w:rPr>
              <w:t>tasarım</w:t>
            </w:r>
            <w:r>
              <w:rPr>
                <w:rFonts w:ascii="Trebuchet MS" w:hAnsi="Trebuchet MS"/>
                <w:i/>
                <w:color w:val="231F20"/>
                <w:spacing w:val="-21"/>
                <w:sz w:val="20"/>
              </w:rPr>
              <w:t xml:space="preserve"> </w:t>
            </w:r>
            <w:r>
              <w:rPr>
                <w:rFonts w:ascii="Trebuchet MS" w:hAnsi="Trebuchet MS"/>
                <w:i/>
                <w:color w:val="231F20"/>
                <w:spacing w:val="-6"/>
                <w:sz w:val="20"/>
              </w:rPr>
              <w:t>oluşturma</w:t>
            </w:r>
            <w:r>
              <w:rPr>
                <w:rFonts w:ascii="Trebuchet MS" w:hAnsi="Trebuchet MS"/>
                <w:i/>
                <w:color w:val="231F20"/>
                <w:spacing w:val="-21"/>
                <w:sz w:val="20"/>
              </w:rPr>
              <w:t xml:space="preserve"> </w:t>
            </w:r>
            <w:r>
              <w:rPr>
                <w:rFonts w:ascii="Trebuchet MS" w:hAnsi="Trebuchet MS"/>
                <w:i/>
                <w:color w:val="231F20"/>
                <w:spacing w:val="-6"/>
                <w:sz w:val="20"/>
              </w:rPr>
              <w:t>kriterlerine</w:t>
            </w:r>
            <w:r>
              <w:rPr>
                <w:rFonts w:ascii="Trebuchet MS" w:hAnsi="Trebuchet MS"/>
                <w:i/>
                <w:color w:val="231F20"/>
                <w:spacing w:val="-21"/>
                <w:sz w:val="20"/>
              </w:rPr>
              <w:t xml:space="preserve"> </w:t>
            </w:r>
            <w:r>
              <w:rPr>
                <w:rFonts w:ascii="Trebuchet MS" w:hAnsi="Trebuchet MS"/>
                <w:i/>
                <w:color w:val="231F20"/>
                <w:spacing w:val="-6"/>
                <w:sz w:val="20"/>
              </w:rPr>
              <w:t>göre</w:t>
            </w:r>
            <w:r>
              <w:rPr>
                <w:rFonts w:ascii="Trebuchet MS" w:hAnsi="Trebuchet MS"/>
                <w:i/>
                <w:color w:val="231F20"/>
                <w:spacing w:val="-21"/>
                <w:sz w:val="20"/>
              </w:rPr>
              <w:t xml:space="preserve"> </w:t>
            </w:r>
            <w:r>
              <w:rPr>
                <w:rFonts w:ascii="Trebuchet MS" w:hAnsi="Trebuchet MS"/>
                <w:i/>
                <w:color w:val="231F20"/>
                <w:spacing w:val="-6"/>
                <w:sz w:val="20"/>
              </w:rPr>
              <w:t>uygular.</w:t>
            </w:r>
          </w:p>
          <w:p w14:paraId="5E4CF40E" w14:textId="77777777" w:rsidR="00E94F05" w:rsidRDefault="00DF3DC5">
            <w:pPr>
              <w:pStyle w:val="TableParagraph"/>
              <w:numPr>
                <w:ilvl w:val="0"/>
                <w:numId w:val="8"/>
              </w:numPr>
              <w:tabs>
                <w:tab w:val="left" w:pos="873"/>
              </w:tabs>
              <w:spacing w:before="55" w:line="290" w:lineRule="auto"/>
              <w:ind w:right="49"/>
              <w:rPr>
                <w:rFonts w:ascii="Trebuchet MS" w:hAnsi="Trebuchet MS"/>
                <w:i/>
                <w:sz w:val="20"/>
              </w:rPr>
            </w:pPr>
            <w:r>
              <w:rPr>
                <w:rFonts w:ascii="Trebuchet MS" w:hAnsi="Trebuchet MS"/>
                <w:i/>
                <w:color w:val="231F20"/>
                <w:w w:val="90"/>
                <w:sz w:val="20"/>
              </w:rPr>
              <w:t>Farklı</w:t>
            </w:r>
            <w:r>
              <w:rPr>
                <w:rFonts w:ascii="Trebuchet MS" w:hAnsi="Trebuchet MS"/>
                <w:i/>
                <w:color w:val="231F20"/>
                <w:spacing w:val="-14"/>
                <w:w w:val="90"/>
                <w:sz w:val="20"/>
              </w:rPr>
              <w:t xml:space="preserve"> </w:t>
            </w:r>
            <w:r>
              <w:rPr>
                <w:rFonts w:ascii="Trebuchet MS" w:hAnsi="Trebuchet MS"/>
                <w:i/>
                <w:color w:val="231F20"/>
                <w:w w:val="90"/>
                <w:sz w:val="20"/>
              </w:rPr>
              <w:t>ortamların</w:t>
            </w:r>
            <w:r>
              <w:rPr>
                <w:rFonts w:ascii="Trebuchet MS" w:hAnsi="Trebuchet MS"/>
                <w:i/>
                <w:color w:val="231F20"/>
                <w:spacing w:val="-15"/>
                <w:w w:val="90"/>
                <w:sz w:val="20"/>
              </w:rPr>
              <w:t xml:space="preserve"> </w:t>
            </w:r>
            <w:r>
              <w:rPr>
                <w:rFonts w:ascii="Trebuchet MS" w:hAnsi="Trebuchet MS"/>
                <w:i/>
                <w:color w:val="231F20"/>
                <w:w w:val="90"/>
                <w:sz w:val="20"/>
              </w:rPr>
              <w:t>en</w:t>
            </w:r>
            <w:r>
              <w:rPr>
                <w:rFonts w:ascii="Trebuchet MS" w:hAnsi="Trebuchet MS"/>
                <w:i/>
                <w:color w:val="231F20"/>
                <w:spacing w:val="-15"/>
                <w:w w:val="90"/>
                <w:sz w:val="20"/>
              </w:rPr>
              <w:t xml:space="preserve"> </w:t>
            </w:r>
            <w:r>
              <w:rPr>
                <w:rFonts w:ascii="Trebuchet MS" w:hAnsi="Trebuchet MS"/>
                <w:i/>
                <w:color w:val="231F20"/>
                <w:w w:val="90"/>
                <w:sz w:val="20"/>
              </w:rPr>
              <w:t>az</w:t>
            </w:r>
            <w:r>
              <w:rPr>
                <w:rFonts w:ascii="Trebuchet MS" w:hAnsi="Trebuchet MS"/>
                <w:i/>
                <w:color w:val="231F20"/>
                <w:spacing w:val="-15"/>
                <w:w w:val="90"/>
                <w:sz w:val="20"/>
              </w:rPr>
              <w:t xml:space="preserve"> </w:t>
            </w:r>
            <w:r>
              <w:rPr>
                <w:rFonts w:ascii="Trebuchet MS" w:hAnsi="Trebuchet MS"/>
                <w:i/>
                <w:color w:val="231F20"/>
                <w:w w:val="90"/>
                <w:sz w:val="20"/>
              </w:rPr>
              <w:t>iki</w:t>
            </w:r>
            <w:r>
              <w:rPr>
                <w:rFonts w:ascii="Trebuchet MS" w:hAnsi="Trebuchet MS"/>
                <w:i/>
                <w:color w:val="231F20"/>
                <w:spacing w:val="-15"/>
                <w:w w:val="90"/>
                <w:sz w:val="20"/>
              </w:rPr>
              <w:t xml:space="preserve"> </w:t>
            </w:r>
            <w:r>
              <w:rPr>
                <w:rFonts w:ascii="Trebuchet MS" w:hAnsi="Trebuchet MS"/>
                <w:i/>
                <w:color w:val="231F20"/>
                <w:w w:val="90"/>
                <w:sz w:val="20"/>
              </w:rPr>
              <w:t>tanesinde</w:t>
            </w:r>
            <w:r>
              <w:rPr>
                <w:rFonts w:ascii="Trebuchet MS" w:hAnsi="Trebuchet MS"/>
                <w:i/>
                <w:color w:val="231F20"/>
                <w:spacing w:val="-15"/>
                <w:w w:val="90"/>
                <w:sz w:val="20"/>
              </w:rPr>
              <w:t xml:space="preserve"> </w:t>
            </w:r>
            <w:r>
              <w:rPr>
                <w:rFonts w:ascii="Trebuchet MS" w:hAnsi="Trebuchet MS"/>
                <w:i/>
                <w:color w:val="231F20"/>
                <w:w w:val="90"/>
                <w:sz w:val="20"/>
              </w:rPr>
              <w:t>çalışabilecek</w:t>
            </w:r>
            <w:r>
              <w:rPr>
                <w:rFonts w:ascii="Trebuchet MS" w:hAnsi="Trebuchet MS"/>
                <w:i/>
                <w:color w:val="231F20"/>
                <w:spacing w:val="-15"/>
                <w:w w:val="90"/>
                <w:sz w:val="20"/>
              </w:rPr>
              <w:t xml:space="preserve"> </w:t>
            </w:r>
            <w:r>
              <w:rPr>
                <w:rFonts w:ascii="Trebuchet MS" w:hAnsi="Trebuchet MS"/>
                <w:i/>
                <w:color w:val="231F20"/>
                <w:w w:val="90"/>
                <w:sz w:val="20"/>
              </w:rPr>
              <w:t>bir</w:t>
            </w:r>
            <w:r>
              <w:rPr>
                <w:rFonts w:ascii="Trebuchet MS" w:hAnsi="Trebuchet MS"/>
                <w:i/>
                <w:color w:val="231F20"/>
                <w:spacing w:val="-15"/>
                <w:w w:val="90"/>
                <w:sz w:val="20"/>
              </w:rPr>
              <w:t xml:space="preserve"> </w:t>
            </w:r>
            <w:r>
              <w:rPr>
                <w:rFonts w:ascii="Trebuchet MS" w:hAnsi="Trebuchet MS"/>
                <w:i/>
                <w:color w:val="231F20"/>
                <w:w w:val="90"/>
                <w:sz w:val="20"/>
              </w:rPr>
              <w:t>araç</w:t>
            </w:r>
            <w:r>
              <w:rPr>
                <w:rFonts w:ascii="Trebuchet MS" w:hAnsi="Trebuchet MS"/>
                <w:i/>
                <w:color w:val="231F20"/>
                <w:spacing w:val="-15"/>
                <w:w w:val="90"/>
                <w:sz w:val="20"/>
              </w:rPr>
              <w:t xml:space="preserve"> </w:t>
            </w:r>
            <w:r>
              <w:rPr>
                <w:rFonts w:ascii="Trebuchet MS" w:hAnsi="Trebuchet MS"/>
                <w:i/>
                <w:color w:val="231F20"/>
                <w:w w:val="90"/>
                <w:sz w:val="20"/>
              </w:rPr>
              <w:t>tasarımı</w:t>
            </w:r>
            <w:r>
              <w:rPr>
                <w:rFonts w:ascii="Trebuchet MS" w:hAnsi="Trebuchet MS"/>
                <w:i/>
                <w:color w:val="231F20"/>
                <w:spacing w:val="-15"/>
                <w:w w:val="90"/>
                <w:sz w:val="20"/>
              </w:rPr>
              <w:t xml:space="preserve"> </w:t>
            </w:r>
            <w:r>
              <w:rPr>
                <w:rFonts w:ascii="Trebuchet MS" w:hAnsi="Trebuchet MS"/>
                <w:i/>
                <w:color w:val="231F20"/>
                <w:w w:val="90"/>
                <w:sz w:val="20"/>
              </w:rPr>
              <w:t>için</w:t>
            </w:r>
            <w:r>
              <w:rPr>
                <w:rFonts w:ascii="Trebuchet MS" w:hAnsi="Trebuchet MS"/>
                <w:i/>
                <w:color w:val="231F20"/>
                <w:spacing w:val="-15"/>
                <w:w w:val="90"/>
                <w:sz w:val="20"/>
              </w:rPr>
              <w:t xml:space="preserve"> </w:t>
            </w:r>
            <w:r>
              <w:rPr>
                <w:rFonts w:ascii="Trebuchet MS" w:hAnsi="Trebuchet MS"/>
                <w:i/>
                <w:color w:val="231F20"/>
                <w:w w:val="90"/>
                <w:sz w:val="20"/>
              </w:rPr>
              <w:t>ürünle</w:t>
            </w:r>
            <w:r>
              <w:rPr>
                <w:rFonts w:ascii="Trebuchet MS" w:hAnsi="Trebuchet MS"/>
                <w:i/>
                <w:color w:val="231F20"/>
                <w:spacing w:val="-15"/>
                <w:w w:val="90"/>
                <w:sz w:val="20"/>
              </w:rPr>
              <w:t xml:space="preserve"> </w:t>
            </w:r>
            <w:r>
              <w:rPr>
                <w:rFonts w:ascii="Trebuchet MS" w:hAnsi="Trebuchet MS"/>
                <w:i/>
                <w:color w:val="231F20"/>
                <w:w w:val="90"/>
                <w:sz w:val="20"/>
              </w:rPr>
              <w:t>ilgili maket/model/prototip (ilk örnek) oluşturur.</w:t>
            </w:r>
          </w:p>
          <w:p w14:paraId="493B9F9E" w14:textId="77777777" w:rsidR="00E94F05" w:rsidRDefault="00DF3DC5">
            <w:pPr>
              <w:pStyle w:val="TableParagraph"/>
              <w:numPr>
                <w:ilvl w:val="0"/>
                <w:numId w:val="8"/>
              </w:numPr>
              <w:tabs>
                <w:tab w:val="left" w:pos="871"/>
                <w:tab w:val="left" w:pos="873"/>
              </w:tabs>
              <w:spacing w:before="7" w:line="280" w:lineRule="atLeast"/>
              <w:ind w:right="48"/>
              <w:rPr>
                <w:rFonts w:ascii="Trebuchet MS" w:hAnsi="Trebuchet MS"/>
                <w:i/>
                <w:sz w:val="20"/>
              </w:rPr>
            </w:pPr>
            <w:r>
              <w:rPr>
                <w:rFonts w:ascii="Trebuchet MS" w:hAnsi="Trebuchet MS"/>
                <w:i/>
                <w:color w:val="231F20"/>
                <w:w w:val="90"/>
                <w:sz w:val="20"/>
              </w:rPr>
              <w:t>Farklı</w:t>
            </w:r>
            <w:r>
              <w:rPr>
                <w:rFonts w:ascii="Trebuchet MS" w:hAnsi="Trebuchet MS"/>
                <w:i/>
                <w:color w:val="231F20"/>
                <w:spacing w:val="-13"/>
                <w:w w:val="90"/>
                <w:sz w:val="20"/>
              </w:rPr>
              <w:t xml:space="preserve"> </w:t>
            </w:r>
            <w:r>
              <w:rPr>
                <w:rFonts w:ascii="Trebuchet MS" w:hAnsi="Trebuchet MS"/>
                <w:i/>
                <w:color w:val="231F20"/>
                <w:w w:val="90"/>
                <w:sz w:val="20"/>
              </w:rPr>
              <w:t>ortamlar</w:t>
            </w:r>
            <w:r>
              <w:rPr>
                <w:rFonts w:ascii="Trebuchet MS" w:hAnsi="Trebuchet MS"/>
                <w:i/>
                <w:color w:val="231F20"/>
                <w:spacing w:val="-13"/>
                <w:w w:val="90"/>
                <w:sz w:val="20"/>
              </w:rPr>
              <w:t xml:space="preserve"> </w:t>
            </w:r>
            <w:r>
              <w:rPr>
                <w:rFonts w:ascii="Trebuchet MS" w:hAnsi="Trebuchet MS"/>
                <w:i/>
                <w:color w:val="231F20"/>
                <w:w w:val="90"/>
                <w:sz w:val="20"/>
              </w:rPr>
              <w:t>için</w:t>
            </w:r>
            <w:r>
              <w:rPr>
                <w:rFonts w:ascii="Trebuchet MS" w:hAnsi="Trebuchet MS"/>
                <w:i/>
                <w:color w:val="231F20"/>
                <w:spacing w:val="-13"/>
                <w:w w:val="90"/>
                <w:sz w:val="20"/>
              </w:rPr>
              <w:t xml:space="preserve"> </w:t>
            </w:r>
            <w:r>
              <w:rPr>
                <w:rFonts w:ascii="Trebuchet MS" w:hAnsi="Trebuchet MS"/>
                <w:i/>
                <w:color w:val="231F20"/>
                <w:w w:val="90"/>
                <w:sz w:val="20"/>
              </w:rPr>
              <w:t>oluşturulan</w:t>
            </w:r>
            <w:r>
              <w:rPr>
                <w:rFonts w:ascii="Trebuchet MS" w:hAnsi="Trebuchet MS"/>
                <w:i/>
                <w:color w:val="231F20"/>
                <w:spacing w:val="-13"/>
                <w:w w:val="90"/>
                <w:sz w:val="20"/>
              </w:rPr>
              <w:t xml:space="preserve"> </w:t>
            </w:r>
            <w:r>
              <w:rPr>
                <w:rFonts w:ascii="Trebuchet MS" w:hAnsi="Trebuchet MS"/>
                <w:i/>
                <w:color w:val="231F20"/>
                <w:w w:val="90"/>
                <w:sz w:val="20"/>
              </w:rPr>
              <w:t>ürün</w:t>
            </w:r>
            <w:r>
              <w:rPr>
                <w:rFonts w:ascii="Trebuchet MS" w:hAnsi="Trebuchet MS"/>
                <w:i/>
                <w:color w:val="231F20"/>
                <w:spacing w:val="-13"/>
                <w:w w:val="90"/>
                <w:sz w:val="20"/>
              </w:rPr>
              <w:t xml:space="preserve"> </w:t>
            </w:r>
            <w:r>
              <w:rPr>
                <w:rFonts w:ascii="Trebuchet MS" w:hAnsi="Trebuchet MS"/>
                <w:i/>
                <w:color w:val="231F20"/>
                <w:w w:val="90"/>
                <w:sz w:val="20"/>
              </w:rPr>
              <w:t>örneğinin</w:t>
            </w:r>
            <w:r>
              <w:rPr>
                <w:rFonts w:ascii="Trebuchet MS" w:hAnsi="Trebuchet MS"/>
                <w:i/>
                <w:color w:val="231F20"/>
                <w:spacing w:val="-13"/>
                <w:w w:val="90"/>
                <w:sz w:val="20"/>
              </w:rPr>
              <w:t xml:space="preserve"> </w:t>
            </w:r>
            <w:r>
              <w:rPr>
                <w:rFonts w:ascii="Trebuchet MS" w:hAnsi="Trebuchet MS"/>
                <w:i/>
                <w:color w:val="231F20"/>
                <w:w w:val="90"/>
                <w:sz w:val="20"/>
              </w:rPr>
              <w:t>tasarım</w:t>
            </w:r>
            <w:r>
              <w:rPr>
                <w:rFonts w:ascii="Trebuchet MS" w:hAnsi="Trebuchet MS"/>
                <w:i/>
                <w:color w:val="231F20"/>
                <w:spacing w:val="-13"/>
                <w:w w:val="90"/>
                <w:sz w:val="20"/>
              </w:rPr>
              <w:t xml:space="preserve"> </w:t>
            </w:r>
            <w:r>
              <w:rPr>
                <w:rFonts w:ascii="Trebuchet MS" w:hAnsi="Trebuchet MS"/>
                <w:i/>
                <w:color w:val="231F20"/>
                <w:w w:val="90"/>
                <w:sz w:val="20"/>
              </w:rPr>
              <w:t>oluşturma</w:t>
            </w:r>
            <w:r>
              <w:rPr>
                <w:rFonts w:ascii="Trebuchet MS" w:hAnsi="Trebuchet MS"/>
                <w:i/>
                <w:color w:val="231F20"/>
                <w:spacing w:val="-13"/>
                <w:w w:val="90"/>
                <w:sz w:val="20"/>
              </w:rPr>
              <w:t xml:space="preserve"> </w:t>
            </w:r>
            <w:r>
              <w:rPr>
                <w:rFonts w:ascii="Trebuchet MS" w:hAnsi="Trebuchet MS"/>
                <w:i/>
                <w:color w:val="231F20"/>
                <w:w w:val="90"/>
                <w:sz w:val="20"/>
              </w:rPr>
              <w:t>kriterlerine</w:t>
            </w:r>
            <w:r>
              <w:rPr>
                <w:rFonts w:ascii="Trebuchet MS" w:hAnsi="Trebuchet MS"/>
                <w:i/>
                <w:color w:val="231F20"/>
                <w:spacing w:val="-13"/>
                <w:w w:val="90"/>
                <w:sz w:val="20"/>
              </w:rPr>
              <w:t xml:space="preserve"> </w:t>
            </w:r>
            <w:r>
              <w:rPr>
                <w:rFonts w:ascii="Trebuchet MS" w:hAnsi="Trebuchet MS"/>
                <w:i/>
                <w:color w:val="231F20"/>
                <w:w w:val="90"/>
                <w:sz w:val="20"/>
              </w:rPr>
              <w:t>göre yeterliliğini</w:t>
            </w:r>
            <w:r>
              <w:rPr>
                <w:rFonts w:ascii="Trebuchet MS" w:hAnsi="Trebuchet MS"/>
                <w:i/>
                <w:color w:val="231F20"/>
                <w:spacing w:val="-16"/>
                <w:w w:val="90"/>
                <w:sz w:val="20"/>
              </w:rPr>
              <w:t xml:space="preserve"> </w:t>
            </w:r>
            <w:r>
              <w:rPr>
                <w:rFonts w:ascii="Trebuchet MS" w:hAnsi="Trebuchet MS"/>
                <w:i/>
                <w:color w:val="231F20"/>
                <w:w w:val="90"/>
                <w:sz w:val="20"/>
              </w:rPr>
              <w:t>değerlendirir.</w:t>
            </w:r>
          </w:p>
        </w:tc>
      </w:tr>
      <w:tr w:rsidR="00E94F05" w14:paraId="70B577FD" w14:textId="77777777">
        <w:trPr>
          <w:trHeight w:val="359"/>
        </w:trPr>
        <w:tc>
          <w:tcPr>
            <w:tcW w:w="2238" w:type="dxa"/>
          </w:tcPr>
          <w:p w14:paraId="07C60147"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522BADC0" w14:textId="77777777" w:rsidR="00E94F05" w:rsidRDefault="00E94F05">
            <w:pPr>
              <w:pStyle w:val="TableParagraph"/>
              <w:rPr>
                <w:rFonts w:ascii="Times New Roman"/>
                <w:sz w:val="18"/>
              </w:rPr>
            </w:pPr>
          </w:p>
        </w:tc>
      </w:tr>
      <w:tr w:rsidR="00E94F05" w14:paraId="2E06CCBF" w14:textId="77777777">
        <w:trPr>
          <w:trHeight w:val="359"/>
        </w:trPr>
        <w:tc>
          <w:tcPr>
            <w:tcW w:w="2238" w:type="dxa"/>
          </w:tcPr>
          <w:p w14:paraId="7CC90B8F"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47CD6775" w14:textId="77777777" w:rsidR="00E94F05" w:rsidRDefault="00DF3DC5">
            <w:pPr>
              <w:pStyle w:val="TableParagraph"/>
              <w:spacing w:before="60"/>
              <w:ind w:left="79"/>
              <w:rPr>
                <w:sz w:val="20"/>
              </w:rPr>
            </w:pPr>
            <w:r>
              <w:rPr>
                <w:color w:val="231F20"/>
                <w:spacing w:val="-4"/>
                <w:sz w:val="20"/>
              </w:rPr>
              <w:t>Ulaşım,</w:t>
            </w:r>
            <w:r>
              <w:rPr>
                <w:color w:val="231F20"/>
                <w:spacing w:val="-20"/>
                <w:sz w:val="20"/>
              </w:rPr>
              <w:t xml:space="preserve"> </w:t>
            </w:r>
            <w:r>
              <w:rPr>
                <w:color w:val="231F20"/>
                <w:spacing w:val="-4"/>
                <w:sz w:val="20"/>
              </w:rPr>
              <w:t>Teknoloji,</w:t>
            </w:r>
            <w:r>
              <w:rPr>
                <w:color w:val="231F20"/>
                <w:spacing w:val="-20"/>
                <w:sz w:val="20"/>
              </w:rPr>
              <w:t xml:space="preserve"> </w:t>
            </w:r>
            <w:r>
              <w:rPr>
                <w:color w:val="231F20"/>
                <w:spacing w:val="-4"/>
                <w:sz w:val="20"/>
              </w:rPr>
              <w:t>mühendislik.</w:t>
            </w:r>
          </w:p>
        </w:tc>
      </w:tr>
      <w:tr w:rsidR="00E94F05" w14:paraId="1F129839" w14:textId="77777777">
        <w:trPr>
          <w:trHeight w:val="1199"/>
        </w:trPr>
        <w:tc>
          <w:tcPr>
            <w:tcW w:w="2238" w:type="dxa"/>
          </w:tcPr>
          <w:p w14:paraId="55E97BAD"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793A6FD7" w14:textId="77777777" w:rsidR="00E94F05" w:rsidRDefault="00DF3DC5">
            <w:pPr>
              <w:pStyle w:val="TableParagraph"/>
              <w:ind w:right="78"/>
              <w:jc w:val="right"/>
              <w:rPr>
                <w:sz w:val="20"/>
              </w:rPr>
            </w:pPr>
            <w:r>
              <w:rPr>
                <w:color w:val="A35494"/>
                <w:spacing w:val="-6"/>
                <w:sz w:val="20"/>
              </w:rPr>
              <w:t>(Ölçme</w:t>
            </w:r>
            <w:r>
              <w:rPr>
                <w:color w:val="A35494"/>
                <w:spacing w:val="-15"/>
                <w:sz w:val="20"/>
              </w:rPr>
              <w:t xml:space="preserve"> </w:t>
            </w:r>
            <w:r>
              <w:rPr>
                <w:color w:val="A35494"/>
                <w:spacing w:val="-5"/>
                <w:sz w:val="20"/>
              </w:rPr>
              <w:t>ve</w:t>
            </w:r>
          </w:p>
          <w:p w14:paraId="51E17CB2" w14:textId="77777777" w:rsidR="00E94F05" w:rsidRDefault="00DF3DC5">
            <w:pPr>
              <w:pStyle w:val="TableParagraph"/>
              <w:spacing w:before="38"/>
              <w:ind w:right="78"/>
              <w:jc w:val="right"/>
              <w:rPr>
                <w:sz w:val="20"/>
              </w:rPr>
            </w:pPr>
            <w:r>
              <w:rPr>
                <w:color w:val="A35494"/>
                <w:spacing w:val="-2"/>
                <w:sz w:val="20"/>
              </w:rPr>
              <w:t>Değerlendirme)</w:t>
            </w:r>
          </w:p>
        </w:tc>
        <w:tc>
          <w:tcPr>
            <w:tcW w:w="7624" w:type="dxa"/>
          </w:tcPr>
          <w:p w14:paraId="5279A097" w14:textId="77777777" w:rsidR="00E94F05" w:rsidRDefault="00DF3DC5">
            <w:pPr>
              <w:pStyle w:val="TableParagraph"/>
              <w:spacing w:before="60" w:line="278" w:lineRule="auto"/>
              <w:ind w:left="79" w:right="48"/>
              <w:jc w:val="both"/>
              <w:rPr>
                <w:sz w:val="20"/>
              </w:rPr>
            </w:pPr>
            <w:r>
              <w:rPr>
                <w:color w:val="231F20"/>
                <w:sz w:val="20"/>
              </w:rPr>
              <w:t>Süreç</w:t>
            </w:r>
            <w:r>
              <w:rPr>
                <w:color w:val="231F20"/>
                <w:spacing w:val="-14"/>
                <w:sz w:val="20"/>
              </w:rPr>
              <w:t xml:space="preserve"> </w:t>
            </w:r>
            <w:r>
              <w:rPr>
                <w:color w:val="231F20"/>
                <w:sz w:val="20"/>
              </w:rPr>
              <w:t>değerlendirme</w:t>
            </w:r>
            <w:r>
              <w:rPr>
                <w:color w:val="231F20"/>
                <w:spacing w:val="-14"/>
                <w:sz w:val="20"/>
              </w:rPr>
              <w:t xml:space="preserve"> </w:t>
            </w:r>
            <w:r>
              <w:rPr>
                <w:color w:val="231F20"/>
                <w:sz w:val="20"/>
              </w:rPr>
              <w:t>formu,</w:t>
            </w:r>
            <w:r>
              <w:rPr>
                <w:color w:val="231F20"/>
                <w:spacing w:val="-14"/>
                <w:sz w:val="20"/>
              </w:rPr>
              <w:t xml:space="preserve"> </w:t>
            </w:r>
            <w:r>
              <w:rPr>
                <w:color w:val="231F20"/>
                <w:sz w:val="20"/>
              </w:rPr>
              <w:t>öz</w:t>
            </w:r>
            <w:r>
              <w:rPr>
                <w:color w:val="231F20"/>
                <w:spacing w:val="-14"/>
                <w:sz w:val="20"/>
              </w:rPr>
              <w:t xml:space="preserve"> </w:t>
            </w:r>
            <w:r>
              <w:rPr>
                <w:color w:val="231F20"/>
                <w:sz w:val="20"/>
              </w:rPr>
              <w:t>değerlendirme</w:t>
            </w:r>
            <w:r>
              <w:rPr>
                <w:color w:val="231F20"/>
                <w:spacing w:val="-14"/>
                <w:sz w:val="20"/>
              </w:rPr>
              <w:t xml:space="preserve"> </w:t>
            </w:r>
            <w:r>
              <w:rPr>
                <w:color w:val="231F20"/>
                <w:sz w:val="20"/>
              </w:rPr>
              <w:t>formu,</w:t>
            </w:r>
            <w:r>
              <w:rPr>
                <w:color w:val="231F20"/>
                <w:spacing w:val="-14"/>
                <w:sz w:val="20"/>
              </w:rPr>
              <w:t xml:space="preserve"> </w:t>
            </w:r>
            <w:r>
              <w:rPr>
                <w:color w:val="231F20"/>
                <w:sz w:val="20"/>
              </w:rPr>
              <w:t>karşılaştırmalı</w:t>
            </w:r>
            <w:r>
              <w:rPr>
                <w:color w:val="231F20"/>
                <w:spacing w:val="-14"/>
                <w:sz w:val="20"/>
              </w:rPr>
              <w:t xml:space="preserve"> </w:t>
            </w:r>
            <w:r>
              <w:rPr>
                <w:color w:val="231F20"/>
                <w:sz w:val="20"/>
              </w:rPr>
              <w:t>tablo</w:t>
            </w:r>
            <w:r>
              <w:rPr>
                <w:color w:val="231F20"/>
                <w:spacing w:val="-14"/>
                <w:sz w:val="20"/>
              </w:rPr>
              <w:t xml:space="preserve"> </w:t>
            </w:r>
            <w:r>
              <w:rPr>
                <w:color w:val="231F20"/>
                <w:sz w:val="20"/>
              </w:rPr>
              <w:t>gibi</w:t>
            </w:r>
            <w:r>
              <w:rPr>
                <w:color w:val="231F20"/>
                <w:spacing w:val="-14"/>
                <w:sz w:val="20"/>
              </w:rPr>
              <w:t xml:space="preserve"> </w:t>
            </w:r>
            <w:r>
              <w:rPr>
                <w:color w:val="231F20"/>
                <w:sz w:val="20"/>
              </w:rPr>
              <w:t>ölçekler veya</w:t>
            </w:r>
            <w:r>
              <w:rPr>
                <w:color w:val="231F20"/>
                <w:spacing w:val="-10"/>
                <w:sz w:val="20"/>
              </w:rPr>
              <w:t xml:space="preserve"> </w:t>
            </w:r>
            <w:r>
              <w:rPr>
                <w:color w:val="231F20"/>
                <w:sz w:val="20"/>
              </w:rPr>
              <w:t>ürün</w:t>
            </w:r>
            <w:r>
              <w:rPr>
                <w:color w:val="231F20"/>
                <w:spacing w:val="-10"/>
                <w:sz w:val="20"/>
              </w:rPr>
              <w:t xml:space="preserve"> </w:t>
            </w:r>
            <w:r>
              <w:rPr>
                <w:color w:val="231F20"/>
                <w:sz w:val="20"/>
              </w:rPr>
              <w:t>dosyası</w:t>
            </w:r>
            <w:r>
              <w:rPr>
                <w:color w:val="231F20"/>
                <w:spacing w:val="-10"/>
                <w:sz w:val="20"/>
              </w:rPr>
              <w:t xml:space="preserve"> </w:t>
            </w:r>
            <w:r>
              <w:rPr>
                <w:color w:val="231F20"/>
                <w:sz w:val="20"/>
              </w:rPr>
              <w:t>kullanılabilir.</w:t>
            </w:r>
            <w:r>
              <w:rPr>
                <w:color w:val="231F20"/>
                <w:spacing w:val="-10"/>
                <w:sz w:val="20"/>
              </w:rPr>
              <w:t xml:space="preserve"> </w:t>
            </w:r>
            <w:r>
              <w:rPr>
                <w:color w:val="231F20"/>
                <w:sz w:val="20"/>
              </w:rPr>
              <w:t>Ürünlerin</w:t>
            </w:r>
            <w:r>
              <w:rPr>
                <w:color w:val="231F20"/>
                <w:spacing w:val="-10"/>
                <w:sz w:val="20"/>
              </w:rPr>
              <w:t xml:space="preserve"> </w:t>
            </w:r>
            <w:r>
              <w:rPr>
                <w:color w:val="231F20"/>
                <w:sz w:val="20"/>
              </w:rPr>
              <w:t>akran</w:t>
            </w:r>
            <w:r>
              <w:rPr>
                <w:color w:val="231F20"/>
                <w:spacing w:val="-10"/>
                <w:sz w:val="20"/>
              </w:rPr>
              <w:t xml:space="preserve"> </w:t>
            </w:r>
            <w:r>
              <w:rPr>
                <w:color w:val="231F20"/>
                <w:sz w:val="20"/>
              </w:rPr>
              <w:t>görüşlerine</w:t>
            </w:r>
            <w:r>
              <w:rPr>
                <w:color w:val="231F20"/>
                <w:spacing w:val="-10"/>
                <w:sz w:val="20"/>
              </w:rPr>
              <w:t xml:space="preserve"> </w:t>
            </w:r>
            <w:r>
              <w:rPr>
                <w:color w:val="231F20"/>
                <w:sz w:val="20"/>
              </w:rPr>
              <w:t>göre</w:t>
            </w:r>
            <w:r>
              <w:rPr>
                <w:color w:val="231F20"/>
                <w:spacing w:val="-10"/>
                <w:sz w:val="20"/>
              </w:rPr>
              <w:t xml:space="preserve"> </w:t>
            </w:r>
            <w:r>
              <w:rPr>
                <w:color w:val="231F20"/>
                <w:sz w:val="20"/>
              </w:rPr>
              <w:t xml:space="preserve">değerlendirilebilmesi </w:t>
            </w:r>
            <w:r>
              <w:rPr>
                <w:color w:val="231F20"/>
                <w:spacing w:val="-2"/>
                <w:sz w:val="20"/>
              </w:rPr>
              <w:t>sağlanabilir.</w:t>
            </w:r>
          </w:p>
        </w:tc>
      </w:tr>
      <w:tr w:rsidR="00E94F05" w14:paraId="7F4674D6" w14:textId="77777777">
        <w:trPr>
          <w:trHeight w:val="579"/>
        </w:trPr>
        <w:tc>
          <w:tcPr>
            <w:tcW w:w="2238" w:type="dxa"/>
          </w:tcPr>
          <w:p w14:paraId="2766949B"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255FC63E"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6644FA62" w14:textId="77777777" w:rsidR="00E94F05" w:rsidRDefault="00E94F05">
            <w:pPr>
              <w:pStyle w:val="TableParagraph"/>
              <w:rPr>
                <w:rFonts w:ascii="Times New Roman"/>
                <w:sz w:val="18"/>
              </w:rPr>
            </w:pPr>
          </w:p>
        </w:tc>
      </w:tr>
    </w:tbl>
    <w:p w14:paraId="4CFD43E1" w14:textId="77777777" w:rsidR="00E94F05" w:rsidRDefault="00E94F05">
      <w:pPr>
        <w:pStyle w:val="GvdeMetni"/>
        <w:spacing w:before="10"/>
        <w:rPr>
          <w:sz w:val="16"/>
        </w:rPr>
      </w:pPr>
    </w:p>
    <w:tbl>
      <w:tblPr>
        <w:tblStyle w:val="TableNormal"/>
        <w:tblW w:w="0" w:type="auto"/>
        <w:tblInd w:w="1427" w:type="dxa"/>
        <w:tblLayout w:type="fixed"/>
        <w:tblLook w:val="01E0" w:firstRow="1" w:lastRow="1" w:firstColumn="1" w:lastColumn="1" w:noHBand="0" w:noVBand="0"/>
      </w:tblPr>
      <w:tblGrid>
        <w:gridCol w:w="1415"/>
        <w:gridCol w:w="7623"/>
      </w:tblGrid>
      <w:tr w:rsidR="00E94F05" w14:paraId="172A821B" w14:textId="77777777">
        <w:trPr>
          <w:trHeight w:val="520"/>
        </w:trPr>
        <w:tc>
          <w:tcPr>
            <w:tcW w:w="1415" w:type="dxa"/>
          </w:tcPr>
          <w:p w14:paraId="2B21FE9C" w14:textId="77777777" w:rsidR="00E94F05" w:rsidRDefault="00DF3DC5">
            <w:pPr>
              <w:pStyle w:val="TableParagraph"/>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3" w:type="dxa"/>
          </w:tcPr>
          <w:p w14:paraId="5231616A" w14:textId="77777777" w:rsidR="00E94F05" w:rsidRDefault="00DF3DC5">
            <w:pPr>
              <w:pStyle w:val="TableParagraph"/>
              <w:ind w:left="80"/>
              <w:rPr>
                <w:sz w:val="20"/>
              </w:rPr>
            </w:pPr>
            <w:r>
              <w:rPr>
                <w:color w:val="231F20"/>
                <w:spacing w:val="-4"/>
                <w:sz w:val="20"/>
              </w:rPr>
              <w:t>Öğrencilerin</w:t>
            </w:r>
            <w:r>
              <w:rPr>
                <w:color w:val="231F20"/>
                <w:spacing w:val="-9"/>
                <w:sz w:val="20"/>
              </w:rPr>
              <w:t xml:space="preserve"> </w:t>
            </w:r>
            <w:r>
              <w:rPr>
                <w:color w:val="231F20"/>
                <w:spacing w:val="-4"/>
                <w:sz w:val="20"/>
              </w:rPr>
              <w:t>enerji</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dönüşümlerini</w:t>
            </w:r>
            <w:r>
              <w:rPr>
                <w:color w:val="231F20"/>
                <w:spacing w:val="-9"/>
                <w:sz w:val="20"/>
              </w:rPr>
              <w:t xml:space="preserve"> </w:t>
            </w:r>
            <w:r>
              <w:rPr>
                <w:color w:val="231F20"/>
                <w:spacing w:val="-4"/>
                <w:sz w:val="20"/>
              </w:rPr>
              <w:t>sınıflandırabildiği,</w:t>
            </w:r>
            <w:r>
              <w:rPr>
                <w:color w:val="231F20"/>
                <w:spacing w:val="-9"/>
                <w:sz w:val="20"/>
              </w:rPr>
              <w:t xml:space="preserve"> </w:t>
            </w:r>
            <w:r>
              <w:rPr>
                <w:color w:val="231F20"/>
                <w:spacing w:val="-4"/>
                <w:sz w:val="20"/>
              </w:rPr>
              <w:t>ulaşım</w:t>
            </w:r>
            <w:r>
              <w:rPr>
                <w:color w:val="231F20"/>
                <w:spacing w:val="-9"/>
                <w:sz w:val="20"/>
              </w:rPr>
              <w:t xml:space="preserve"> </w:t>
            </w:r>
            <w:r>
              <w:rPr>
                <w:color w:val="231F20"/>
                <w:spacing w:val="-4"/>
                <w:sz w:val="20"/>
              </w:rPr>
              <w:t>araçlarının</w:t>
            </w:r>
            <w:r>
              <w:rPr>
                <w:color w:val="231F20"/>
                <w:spacing w:val="-9"/>
                <w:sz w:val="20"/>
              </w:rPr>
              <w:t xml:space="preserve"> </w:t>
            </w:r>
            <w:r>
              <w:rPr>
                <w:color w:val="231F20"/>
                <w:spacing w:val="-4"/>
                <w:sz w:val="20"/>
              </w:rPr>
              <w:t>kullanım</w:t>
            </w:r>
            <w:r>
              <w:rPr>
                <w:color w:val="231F20"/>
                <w:spacing w:val="-9"/>
                <w:sz w:val="20"/>
              </w:rPr>
              <w:t xml:space="preserve"> </w:t>
            </w:r>
            <w:r>
              <w:rPr>
                <w:color w:val="231F20"/>
                <w:spacing w:val="-4"/>
                <w:sz w:val="20"/>
              </w:rPr>
              <w:t>ortam-</w:t>
            </w:r>
          </w:p>
          <w:p w14:paraId="4B7308EE" w14:textId="77777777" w:rsidR="00E94F05" w:rsidRDefault="00DF3DC5">
            <w:pPr>
              <w:pStyle w:val="TableParagraph"/>
              <w:spacing w:before="38" w:line="220" w:lineRule="exact"/>
              <w:ind w:left="80"/>
              <w:rPr>
                <w:sz w:val="20"/>
              </w:rPr>
            </w:pPr>
            <w:r>
              <w:rPr>
                <w:color w:val="231F20"/>
                <w:spacing w:val="-4"/>
                <w:sz w:val="20"/>
              </w:rPr>
              <w:t>larını,</w:t>
            </w:r>
            <w:r>
              <w:rPr>
                <w:color w:val="231F20"/>
                <w:spacing w:val="-11"/>
                <w:sz w:val="20"/>
              </w:rPr>
              <w:t xml:space="preserve"> </w:t>
            </w:r>
            <w:r>
              <w:rPr>
                <w:color w:val="231F20"/>
                <w:spacing w:val="-4"/>
                <w:sz w:val="20"/>
              </w:rPr>
              <w:t>yakıt</w:t>
            </w:r>
            <w:r>
              <w:rPr>
                <w:color w:val="231F20"/>
                <w:spacing w:val="-10"/>
                <w:sz w:val="20"/>
              </w:rPr>
              <w:t xml:space="preserve"> </w:t>
            </w:r>
            <w:r>
              <w:rPr>
                <w:color w:val="231F20"/>
                <w:spacing w:val="-4"/>
                <w:sz w:val="20"/>
              </w:rPr>
              <w:t>türleri</w:t>
            </w:r>
            <w:r>
              <w:rPr>
                <w:color w:val="231F20"/>
                <w:spacing w:val="-11"/>
                <w:sz w:val="20"/>
              </w:rPr>
              <w:t xml:space="preserve"> </w:t>
            </w:r>
            <w:r>
              <w:rPr>
                <w:color w:val="231F20"/>
                <w:spacing w:val="-4"/>
                <w:sz w:val="20"/>
              </w:rPr>
              <w:t>ve</w:t>
            </w:r>
            <w:r>
              <w:rPr>
                <w:color w:val="231F20"/>
                <w:spacing w:val="-10"/>
                <w:sz w:val="20"/>
              </w:rPr>
              <w:t xml:space="preserve"> </w:t>
            </w:r>
            <w:r>
              <w:rPr>
                <w:color w:val="231F20"/>
                <w:spacing w:val="-4"/>
                <w:sz w:val="20"/>
              </w:rPr>
              <w:t>çeşitlerini</w:t>
            </w:r>
            <w:r>
              <w:rPr>
                <w:color w:val="231F20"/>
                <w:spacing w:val="-11"/>
                <w:sz w:val="20"/>
              </w:rPr>
              <w:t xml:space="preserve"> </w:t>
            </w:r>
            <w:r>
              <w:rPr>
                <w:color w:val="231F20"/>
                <w:spacing w:val="-4"/>
                <w:sz w:val="20"/>
              </w:rPr>
              <w:t>tanımladığı,</w:t>
            </w:r>
            <w:r>
              <w:rPr>
                <w:color w:val="231F20"/>
                <w:spacing w:val="-10"/>
                <w:sz w:val="20"/>
              </w:rPr>
              <w:t xml:space="preserve"> </w:t>
            </w:r>
            <w:r>
              <w:rPr>
                <w:color w:val="231F20"/>
                <w:spacing w:val="-4"/>
                <w:sz w:val="20"/>
              </w:rPr>
              <w:t>tasarım</w:t>
            </w:r>
            <w:r>
              <w:rPr>
                <w:color w:val="231F20"/>
                <w:spacing w:val="-11"/>
                <w:sz w:val="20"/>
              </w:rPr>
              <w:t xml:space="preserve"> </w:t>
            </w:r>
            <w:r>
              <w:rPr>
                <w:color w:val="231F20"/>
                <w:spacing w:val="-4"/>
                <w:sz w:val="20"/>
              </w:rPr>
              <w:t>döngüsünü</w:t>
            </w:r>
            <w:r>
              <w:rPr>
                <w:color w:val="231F20"/>
                <w:spacing w:val="-10"/>
                <w:sz w:val="20"/>
              </w:rPr>
              <w:t xml:space="preserve"> </w:t>
            </w:r>
            <w:r>
              <w:rPr>
                <w:color w:val="231F20"/>
                <w:spacing w:val="-4"/>
                <w:sz w:val="20"/>
              </w:rPr>
              <w:t>bildiği</w:t>
            </w:r>
            <w:r>
              <w:rPr>
                <w:color w:val="231F20"/>
                <w:spacing w:val="-11"/>
                <w:sz w:val="20"/>
              </w:rPr>
              <w:t xml:space="preserve"> </w:t>
            </w:r>
            <w:r>
              <w:rPr>
                <w:color w:val="231F20"/>
                <w:spacing w:val="-4"/>
                <w:sz w:val="20"/>
              </w:rPr>
              <w:t>kabul</w:t>
            </w:r>
            <w:r>
              <w:rPr>
                <w:color w:val="231F20"/>
                <w:spacing w:val="-10"/>
                <w:sz w:val="20"/>
              </w:rPr>
              <w:t xml:space="preserve"> </w:t>
            </w:r>
            <w:r>
              <w:rPr>
                <w:color w:val="231F20"/>
                <w:spacing w:val="-4"/>
                <w:sz w:val="20"/>
              </w:rPr>
              <w:t>edilir.</w:t>
            </w:r>
          </w:p>
        </w:tc>
      </w:tr>
    </w:tbl>
    <w:p w14:paraId="54CE1202" w14:textId="77777777" w:rsidR="00E94F05" w:rsidRDefault="00E94F05">
      <w:pPr>
        <w:pStyle w:val="GvdeMetni"/>
        <w:spacing w:before="6"/>
        <w:rPr>
          <w:sz w:val="16"/>
        </w:rPr>
      </w:pPr>
    </w:p>
    <w:tbl>
      <w:tblPr>
        <w:tblStyle w:val="TableNormal"/>
        <w:tblW w:w="0" w:type="auto"/>
        <w:tblInd w:w="1157" w:type="dxa"/>
        <w:tblLayout w:type="fixed"/>
        <w:tblLook w:val="01E0" w:firstRow="1" w:lastRow="1" w:firstColumn="1" w:lastColumn="1" w:noHBand="0" w:noVBand="0"/>
      </w:tblPr>
      <w:tblGrid>
        <w:gridCol w:w="1685"/>
        <w:gridCol w:w="7624"/>
      </w:tblGrid>
      <w:tr w:rsidR="00E94F05" w14:paraId="7146D4DC" w14:textId="77777777">
        <w:trPr>
          <w:trHeight w:val="856"/>
        </w:trPr>
        <w:tc>
          <w:tcPr>
            <w:tcW w:w="1685" w:type="dxa"/>
          </w:tcPr>
          <w:p w14:paraId="0095CC85"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0DD3AC1D"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0C7E84F2" w14:textId="77777777" w:rsidR="00E94F05" w:rsidRDefault="00DF3DC5">
            <w:pPr>
              <w:pStyle w:val="TableParagraph"/>
              <w:ind w:left="79"/>
              <w:rPr>
                <w:sz w:val="20"/>
              </w:rPr>
            </w:pPr>
            <w:r>
              <w:rPr>
                <w:color w:val="231F20"/>
                <w:spacing w:val="-4"/>
                <w:sz w:val="20"/>
              </w:rPr>
              <w:t>“Enerji</w:t>
            </w:r>
            <w:r>
              <w:rPr>
                <w:color w:val="231F20"/>
                <w:spacing w:val="-15"/>
                <w:sz w:val="20"/>
              </w:rPr>
              <w:t xml:space="preserve"> </w:t>
            </w:r>
            <w:r>
              <w:rPr>
                <w:color w:val="231F20"/>
                <w:spacing w:val="-4"/>
                <w:sz w:val="20"/>
              </w:rPr>
              <w:t>olmasaydı</w:t>
            </w:r>
            <w:r>
              <w:rPr>
                <w:color w:val="231F20"/>
                <w:spacing w:val="-14"/>
                <w:sz w:val="20"/>
              </w:rPr>
              <w:t xml:space="preserve"> </w:t>
            </w:r>
            <w:r>
              <w:rPr>
                <w:color w:val="231F20"/>
                <w:spacing w:val="-4"/>
                <w:sz w:val="20"/>
              </w:rPr>
              <w:t>ulaşım</w:t>
            </w:r>
            <w:r>
              <w:rPr>
                <w:color w:val="231F20"/>
                <w:spacing w:val="-14"/>
                <w:sz w:val="20"/>
              </w:rPr>
              <w:t xml:space="preserve"> </w:t>
            </w:r>
            <w:r>
              <w:rPr>
                <w:color w:val="231F20"/>
                <w:spacing w:val="-4"/>
                <w:sz w:val="20"/>
              </w:rPr>
              <w:t>araçları</w:t>
            </w:r>
            <w:r>
              <w:rPr>
                <w:color w:val="231F20"/>
                <w:spacing w:val="-15"/>
                <w:sz w:val="20"/>
              </w:rPr>
              <w:t xml:space="preserve"> </w:t>
            </w:r>
            <w:r>
              <w:rPr>
                <w:color w:val="231F20"/>
                <w:spacing w:val="-4"/>
                <w:sz w:val="20"/>
              </w:rPr>
              <w:t>nasıl</w:t>
            </w:r>
            <w:r>
              <w:rPr>
                <w:color w:val="231F20"/>
                <w:spacing w:val="-14"/>
                <w:sz w:val="20"/>
              </w:rPr>
              <w:t xml:space="preserve"> </w:t>
            </w:r>
            <w:r>
              <w:rPr>
                <w:color w:val="231F20"/>
                <w:spacing w:val="-4"/>
                <w:sz w:val="20"/>
              </w:rPr>
              <w:t>hareket</w:t>
            </w:r>
            <w:r>
              <w:rPr>
                <w:color w:val="231F20"/>
                <w:spacing w:val="-14"/>
                <w:sz w:val="20"/>
              </w:rPr>
              <w:t xml:space="preserve"> </w:t>
            </w:r>
            <w:r>
              <w:rPr>
                <w:color w:val="231F20"/>
                <w:spacing w:val="-4"/>
                <w:sz w:val="20"/>
              </w:rPr>
              <w:t>ederdi?”</w:t>
            </w:r>
            <w:r>
              <w:rPr>
                <w:color w:val="231F20"/>
                <w:spacing w:val="-15"/>
                <w:sz w:val="20"/>
              </w:rPr>
              <w:t xml:space="preserve"> </w:t>
            </w:r>
            <w:r>
              <w:rPr>
                <w:color w:val="231F20"/>
                <w:spacing w:val="-4"/>
                <w:sz w:val="20"/>
              </w:rPr>
              <w:t>sorusu</w:t>
            </w:r>
            <w:r>
              <w:rPr>
                <w:color w:val="231F20"/>
                <w:spacing w:val="-14"/>
                <w:sz w:val="20"/>
              </w:rPr>
              <w:t xml:space="preserve"> </w:t>
            </w:r>
            <w:r>
              <w:rPr>
                <w:color w:val="231F20"/>
                <w:spacing w:val="-4"/>
                <w:sz w:val="20"/>
              </w:rPr>
              <w:t>sorulabilir.</w:t>
            </w:r>
          </w:p>
          <w:p w14:paraId="6CBEDD90" w14:textId="77777777" w:rsidR="00E94F05" w:rsidRDefault="00DF3DC5">
            <w:pPr>
              <w:pStyle w:val="TableParagraph"/>
              <w:spacing w:before="35" w:line="280" w:lineRule="atLeast"/>
              <w:ind w:left="79"/>
              <w:rPr>
                <w:sz w:val="20"/>
              </w:rPr>
            </w:pPr>
            <w:r>
              <w:rPr>
                <w:color w:val="231F20"/>
                <w:spacing w:val="-2"/>
                <w:sz w:val="20"/>
              </w:rPr>
              <w:t>Öğrencilerden</w:t>
            </w:r>
            <w:r>
              <w:rPr>
                <w:color w:val="231F20"/>
                <w:spacing w:val="-22"/>
                <w:sz w:val="20"/>
              </w:rPr>
              <w:t xml:space="preserve"> </w:t>
            </w:r>
            <w:r>
              <w:rPr>
                <w:color w:val="231F20"/>
                <w:spacing w:val="-2"/>
                <w:sz w:val="20"/>
              </w:rPr>
              <w:t>çevresinde</w:t>
            </w:r>
            <w:r>
              <w:rPr>
                <w:color w:val="231F20"/>
                <w:spacing w:val="-22"/>
                <w:sz w:val="20"/>
              </w:rPr>
              <w:t xml:space="preserve"> </w:t>
            </w:r>
            <w:r>
              <w:rPr>
                <w:color w:val="231F20"/>
                <w:spacing w:val="-2"/>
                <w:sz w:val="20"/>
              </w:rPr>
              <w:t>gördükleri</w:t>
            </w:r>
            <w:r>
              <w:rPr>
                <w:color w:val="231F20"/>
                <w:spacing w:val="-22"/>
                <w:sz w:val="20"/>
              </w:rPr>
              <w:t xml:space="preserve"> </w:t>
            </w:r>
            <w:r>
              <w:rPr>
                <w:color w:val="231F20"/>
                <w:spacing w:val="-2"/>
                <w:sz w:val="20"/>
              </w:rPr>
              <w:t>ulaşım</w:t>
            </w:r>
            <w:r>
              <w:rPr>
                <w:color w:val="231F20"/>
                <w:spacing w:val="-22"/>
                <w:sz w:val="20"/>
              </w:rPr>
              <w:t xml:space="preserve"> </w:t>
            </w:r>
            <w:r>
              <w:rPr>
                <w:color w:val="231F20"/>
                <w:spacing w:val="-2"/>
                <w:sz w:val="20"/>
              </w:rPr>
              <w:t>araçlarının</w:t>
            </w:r>
            <w:r>
              <w:rPr>
                <w:color w:val="231F20"/>
                <w:spacing w:val="-22"/>
                <w:sz w:val="20"/>
              </w:rPr>
              <w:t xml:space="preserve"> </w:t>
            </w:r>
            <w:r>
              <w:rPr>
                <w:color w:val="231F20"/>
                <w:spacing w:val="-2"/>
                <w:sz w:val="20"/>
              </w:rPr>
              <w:t>kullanım</w:t>
            </w:r>
            <w:r>
              <w:rPr>
                <w:color w:val="231F20"/>
                <w:spacing w:val="-22"/>
                <w:sz w:val="20"/>
              </w:rPr>
              <w:t xml:space="preserve"> </w:t>
            </w:r>
            <w:r>
              <w:rPr>
                <w:color w:val="231F20"/>
                <w:spacing w:val="-2"/>
                <w:sz w:val="20"/>
              </w:rPr>
              <w:t>ortamları,</w:t>
            </w:r>
            <w:r>
              <w:rPr>
                <w:color w:val="231F20"/>
                <w:spacing w:val="-22"/>
                <w:sz w:val="20"/>
              </w:rPr>
              <w:t xml:space="preserve"> </w:t>
            </w:r>
            <w:r>
              <w:rPr>
                <w:color w:val="231F20"/>
                <w:spacing w:val="-2"/>
                <w:sz w:val="20"/>
              </w:rPr>
              <w:t>yakıt</w:t>
            </w:r>
            <w:r>
              <w:rPr>
                <w:color w:val="231F20"/>
                <w:spacing w:val="-22"/>
                <w:sz w:val="20"/>
              </w:rPr>
              <w:t xml:space="preserve"> </w:t>
            </w:r>
            <w:r>
              <w:rPr>
                <w:color w:val="231F20"/>
                <w:spacing w:val="-2"/>
                <w:sz w:val="20"/>
              </w:rPr>
              <w:t>türleri</w:t>
            </w:r>
            <w:r>
              <w:rPr>
                <w:color w:val="231F20"/>
                <w:spacing w:val="-22"/>
                <w:sz w:val="20"/>
              </w:rPr>
              <w:t xml:space="preserve"> </w:t>
            </w:r>
            <w:r>
              <w:rPr>
                <w:color w:val="231F20"/>
                <w:spacing w:val="-2"/>
                <w:sz w:val="20"/>
              </w:rPr>
              <w:t xml:space="preserve">ve </w:t>
            </w:r>
            <w:r>
              <w:rPr>
                <w:color w:val="231F20"/>
                <w:sz w:val="20"/>
              </w:rPr>
              <w:t>çeşitleri</w:t>
            </w:r>
            <w:r>
              <w:rPr>
                <w:color w:val="231F20"/>
                <w:spacing w:val="-14"/>
                <w:sz w:val="20"/>
              </w:rPr>
              <w:t xml:space="preserve"> </w:t>
            </w:r>
            <w:r>
              <w:rPr>
                <w:color w:val="231F20"/>
                <w:sz w:val="20"/>
              </w:rPr>
              <w:t>bakımından</w:t>
            </w:r>
            <w:r>
              <w:rPr>
                <w:color w:val="231F20"/>
                <w:spacing w:val="-14"/>
                <w:sz w:val="20"/>
              </w:rPr>
              <w:t xml:space="preserve"> </w:t>
            </w:r>
            <w:r>
              <w:rPr>
                <w:color w:val="231F20"/>
                <w:sz w:val="20"/>
              </w:rPr>
              <w:t>sınıflandırılması</w:t>
            </w:r>
            <w:r>
              <w:rPr>
                <w:color w:val="231F20"/>
                <w:spacing w:val="-14"/>
                <w:sz w:val="20"/>
              </w:rPr>
              <w:t xml:space="preserve"> </w:t>
            </w:r>
            <w:r>
              <w:rPr>
                <w:color w:val="231F20"/>
                <w:sz w:val="20"/>
              </w:rPr>
              <w:t>ve</w:t>
            </w:r>
            <w:r>
              <w:rPr>
                <w:color w:val="231F20"/>
                <w:spacing w:val="-14"/>
                <w:sz w:val="20"/>
              </w:rPr>
              <w:t xml:space="preserve"> </w:t>
            </w:r>
            <w:r>
              <w:rPr>
                <w:color w:val="231F20"/>
                <w:sz w:val="20"/>
              </w:rPr>
              <w:t>bir</w:t>
            </w:r>
            <w:r>
              <w:rPr>
                <w:color w:val="231F20"/>
                <w:spacing w:val="-14"/>
                <w:sz w:val="20"/>
              </w:rPr>
              <w:t xml:space="preserve"> </w:t>
            </w:r>
            <w:r>
              <w:rPr>
                <w:color w:val="231F20"/>
                <w:sz w:val="20"/>
              </w:rPr>
              <w:t>tablo</w:t>
            </w:r>
            <w:r>
              <w:rPr>
                <w:color w:val="231F20"/>
                <w:spacing w:val="-14"/>
                <w:sz w:val="20"/>
              </w:rPr>
              <w:t xml:space="preserve"> </w:t>
            </w:r>
            <w:r>
              <w:rPr>
                <w:color w:val="231F20"/>
                <w:sz w:val="20"/>
              </w:rPr>
              <w:t>haline</w:t>
            </w:r>
            <w:r>
              <w:rPr>
                <w:color w:val="231F20"/>
                <w:spacing w:val="-14"/>
                <w:sz w:val="20"/>
              </w:rPr>
              <w:t xml:space="preserve"> </w:t>
            </w:r>
            <w:r>
              <w:rPr>
                <w:color w:val="231F20"/>
                <w:sz w:val="20"/>
              </w:rPr>
              <w:t>getirilmesi</w:t>
            </w:r>
            <w:r>
              <w:rPr>
                <w:color w:val="231F20"/>
                <w:spacing w:val="-14"/>
                <w:sz w:val="20"/>
              </w:rPr>
              <w:t xml:space="preserve"> </w:t>
            </w:r>
            <w:r>
              <w:rPr>
                <w:color w:val="231F20"/>
                <w:sz w:val="20"/>
              </w:rPr>
              <w:t>istenebilir.</w:t>
            </w:r>
          </w:p>
        </w:tc>
      </w:tr>
    </w:tbl>
    <w:p w14:paraId="4560E199" w14:textId="77777777" w:rsidR="00E94F05" w:rsidRDefault="00E94F05">
      <w:pPr>
        <w:pStyle w:val="GvdeMetni"/>
        <w:spacing w:before="7"/>
        <w:rPr>
          <w:sz w:val="16"/>
        </w:rPr>
      </w:pPr>
    </w:p>
    <w:tbl>
      <w:tblPr>
        <w:tblStyle w:val="TableNormal"/>
        <w:tblW w:w="0" w:type="auto"/>
        <w:tblInd w:w="1578" w:type="dxa"/>
        <w:tblLayout w:type="fixed"/>
        <w:tblLook w:val="01E0" w:firstRow="1" w:lastRow="1" w:firstColumn="1" w:lastColumn="1" w:noHBand="0" w:noVBand="0"/>
      </w:tblPr>
      <w:tblGrid>
        <w:gridCol w:w="1265"/>
        <w:gridCol w:w="7624"/>
      </w:tblGrid>
      <w:tr w:rsidR="00E94F05" w14:paraId="36D58467" w14:textId="77777777">
        <w:trPr>
          <w:trHeight w:val="519"/>
        </w:trPr>
        <w:tc>
          <w:tcPr>
            <w:tcW w:w="1265" w:type="dxa"/>
          </w:tcPr>
          <w:p w14:paraId="30BB9728" w14:textId="77777777" w:rsidR="00E94F05" w:rsidRDefault="00DF3DC5">
            <w:pPr>
              <w:pStyle w:val="TableParagraph"/>
              <w:ind w:left="5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27A29494" w14:textId="77777777" w:rsidR="00E94F05" w:rsidRDefault="00DF3DC5">
            <w:pPr>
              <w:pStyle w:val="TableParagraph"/>
              <w:ind w:left="79"/>
              <w:rPr>
                <w:sz w:val="20"/>
              </w:rPr>
            </w:pPr>
            <w:r>
              <w:rPr>
                <w:color w:val="231F20"/>
                <w:sz w:val="20"/>
              </w:rPr>
              <w:t>Öğrencilerden,</w:t>
            </w:r>
            <w:r>
              <w:rPr>
                <w:color w:val="231F20"/>
                <w:spacing w:val="-5"/>
                <w:sz w:val="20"/>
              </w:rPr>
              <w:t xml:space="preserve"> </w:t>
            </w:r>
            <w:r>
              <w:rPr>
                <w:color w:val="231F20"/>
                <w:sz w:val="20"/>
              </w:rPr>
              <w:t>günümüz</w:t>
            </w:r>
            <w:r>
              <w:rPr>
                <w:color w:val="231F20"/>
                <w:spacing w:val="-5"/>
                <w:sz w:val="20"/>
              </w:rPr>
              <w:t xml:space="preserve"> </w:t>
            </w:r>
            <w:r>
              <w:rPr>
                <w:color w:val="231F20"/>
                <w:sz w:val="20"/>
              </w:rPr>
              <w:t>ulaşım</w:t>
            </w:r>
            <w:r>
              <w:rPr>
                <w:color w:val="231F20"/>
                <w:spacing w:val="-6"/>
                <w:sz w:val="20"/>
              </w:rPr>
              <w:t xml:space="preserve"> </w:t>
            </w:r>
            <w:r>
              <w:rPr>
                <w:color w:val="231F20"/>
                <w:sz w:val="20"/>
              </w:rPr>
              <w:t>teknolojilerini</w:t>
            </w:r>
            <w:r>
              <w:rPr>
                <w:color w:val="231F20"/>
                <w:spacing w:val="-5"/>
                <w:sz w:val="20"/>
              </w:rPr>
              <w:t xml:space="preserve"> </w:t>
            </w:r>
            <w:r>
              <w:rPr>
                <w:color w:val="231F20"/>
                <w:sz w:val="20"/>
              </w:rPr>
              <w:t>dikkate</w:t>
            </w:r>
            <w:r>
              <w:rPr>
                <w:color w:val="231F20"/>
                <w:spacing w:val="-5"/>
                <w:sz w:val="20"/>
              </w:rPr>
              <w:t xml:space="preserve"> </w:t>
            </w:r>
            <w:r>
              <w:rPr>
                <w:color w:val="231F20"/>
                <w:sz w:val="20"/>
              </w:rPr>
              <w:t>alarak</w:t>
            </w:r>
            <w:r>
              <w:rPr>
                <w:color w:val="231F20"/>
                <w:spacing w:val="-5"/>
                <w:sz w:val="20"/>
              </w:rPr>
              <w:t xml:space="preserve"> </w:t>
            </w:r>
            <w:r>
              <w:rPr>
                <w:color w:val="231F20"/>
                <w:sz w:val="20"/>
              </w:rPr>
              <w:t>Mars’ta</w:t>
            </w:r>
            <w:r>
              <w:rPr>
                <w:color w:val="231F20"/>
                <w:spacing w:val="-5"/>
                <w:sz w:val="20"/>
              </w:rPr>
              <w:t xml:space="preserve"> </w:t>
            </w:r>
            <w:r>
              <w:rPr>
                <w:color w:val="231F20"/>
                <w:sz w:val="20"/>
              </w:rPr>
              <w:t>hangi</w:t>
            </w:r>
            <w:r>
              <w:rPr>
                <w:color w:val="231F20"/>
                <w:spacing w:val="-5"/>
                <w:sz w:val="20"/>
              </w:rPr>
              <w:t xml:space="preserve"> </w:t>
            </w:r>
            <w:r>
              <w:rPr>
                <w:color w:val="231F20"/>
                <w:sz w:val="20"/>
              </w:rPr>
              <w:t>tür</w:t>
            </w:r>
            <w:r>
              <w:rPr>
                <w:color w:val="231F20"/>
                <w:spacing w:val="-5"/>
                <w:sz w:val="20"/>
              </w:rPr>
              <w:t xml:space="preserve"> </w:t>
            </w:r>
            <w:r>
              <w:rPr>
                <w:color w:val="231F20"/>
                <w:spacing w:val="-2"/>
                <w:sz w:val="20"/>
              </w:rPr>
              <w:t>ulaşım</w:t>
            </w:r>
          </w:p>
          <w:p w14:paraId="232AAA57" w14:textId="77777777" w:rsidR="00E94F05" w:rsidRDefault="00DF3DC5">
            <w:pPr>
              <w:pStyle w:val="TableParagraph"/>
              <w:spacing w:before="38" w:line="220" w:lineRule="exact"/>
              <w:ind w:left="79"/>
              <w:rPr>
                <w:sz w:val="20"/>
              </w:rPr>
            </w:pPr>
            <w:r>
              <w:rPr>
                <w:color w:val="231F20"/>
                <w:spacing w:val="-4"/>
                <w:sz w:val="20"/>
              </w:rPr>
              <w:t>araçları</w:t>
            </w:r>
            <w:r>
              <w:rPr>
                <w:color w:val="231F20"/>
                <w:spacing w:val="-13"/>
                <w:sz w:val="20"/>
              </w:rPr>
              <w:t xml:space="preserve"> </w:t>
            </w:r>
            <w:r>
              <w:rPr>
                <w:color w:val="231F20"/>
                <w:spacing w:val="-4"/>
                <w:sz w:val="20"/>
              </w:rPr>
              <w:t>ve</w:t>
            </w:r>
            <w:r>
              <w:rPr>
                <w:color w:val="231F20"/>
                <w:spacing w:val="-11"/>
                <w:sz w:val="20"/>
              </w:rPr>
              <w:t xml:space="preserve"> </w:t>
            </w:r>
            <w:r>
              <w:rPr>
                <w:color w:val="231F20"/>
                <w:spacing w:val="-4"/>
                <w:sz w:val="20"/>
              </w:rPr>
              <w:t>nasıl</w:t>
            </w:r>
            <w:r>
              <w:rPr>
                <w:color w:val="231F20"/>
                <w:spacing w:val="-11"/>
                <w:sz w:val="20"/>
              </w:rPr>
              <w:t xml:space="preserve"> </w:t>
            </w:r>
            <w:r>
              <w:rPr>
                <w:color w:val="231F20"/>
                <w:spacing w:val="-4"/>
                <w:sz w:val="20"/>
              </w:rPr>
              <w:t>bir</w:t>
            </w:r>
            <w:r>
              <w:rPr>
                <w:color w:val="231F20"/>
                <w:spacing w:val="-11"/>
                <w:sz w:val="20"/>
              </w:rPr>
              <w:t xml:space="preserve"> </w:t>
            </w:r>
            <w:r>
              <w:rPr>
                <w:color w:val="231F20"/>
                <w:spacing w:val="-4"/>
                <w:sz w:val="20"/>
              </w:rPr>
              <w:t>mekânda</w:t>
            </w:r>
            <w:r>
              <w:rPr>
                <w:color w:val="231F20"/>
                <w:spacing w:val="-11"/>
                <w:sz w:val="20"/>
              </w:rPr>
              <w:t xml:space="preserve"> </w:t>
            </w:r>
            <w:r>
              <w:rPr>
                <w:color w:val="231F20"/>
                <w:spacing w:val="-4"/>
                <w:sz w:val="20"/>
              </w:rPr>
              <w:t>kullanılabileceği</w:t>
            </w:r>
            <w:r>
              <w:rPr>
                <w:color w:val="231F20"/>
                <w:spacing w:val="-11"/>
                <w:sz w:val="20"/>
              </w:rPr>
              <w:t xml:space="preserve"> </w:t>
            </w:r>
            <w:r>
              <w:rPr>
                <w:color w:val="231F20"/>
                <w:spacing w:val="-4"/>
                <w:sz w:val="20"/>
              </w:rPr>
              <w:t>yönünde</w:t>
            </w:r>
            <w:r>
              <w:rPr>
                <w:color w:val="231F20"/>
                <w:spacing w:val="-11"/>
                <w:sz w:val="20"/>
              </w:rPr>
              <w:t xml:space="preserve"> </w:t>
            </w:r>
            <w:r>
              <w:rPr>
                <w:color w:val="231F20"/>
                <w:spacing w:val="-4"/>
                <w:sz w:val="20"/>
              </w:rPr>
              <w:t>fikir</w:t>
            </w:r>
            <w:r>
              <w:rPr>
                <w:color w:val="231F20"/>
                <w:spacing w:val="-11"/>
                <w:sz w:val="20"/>
              </w:rPr>
              <w:t xml:space="preserve"> </w:t>
            </w:r>
            <w:r>
              <w:rPr>
                <w:color w:val="231F20"/>
                <w:spacing w:val="-4"/>
                <w:sz w:val="20"/>
              </w:rPr>
              <w:t>beyan</w:t>
            </w:r>
            <w:r>
              <w:rPr>
                <w:color w:val="231F20"/>
                <w:spacing w:val="-11"/>
                <w:sz w:val="20"/>
              </w:rPr>
              <w:t xml:space="preserve"> </w:t>
            </w:r>
            <w:r>
              <w:rPr>
                <w:color w:val="231F20"/>
                <w:spacing w:val="-4"/>
                <w:sz w:val="20"/>
              </w:rPr>
              <w:t>etmeleri</w:t>
            </w:r>
            <w:r>
              <w:rPr>
                <w:color w:val="231F20"/>
                <w:spacing w:val="-11"/>
                <w:sz w:val="20"/>
              </w:rPr>
              <w:t xml:space="preserve"> </w:t>
            </w:r>
            <w:r>
              <w:rPr>
                <w:color w:val="231F20"/>
                <w:spacing w:val="-4"/>
                <w:sz w:val="20"/>
              </w:rPr>
              <w:t>istenebilir.</w:t>
            </w:r>
          </w:p>
        </w:tc>
      </w:tr>
    </w:tbl>
    <w:p w14:paraId="3845311F" w14:textId="77777777" w:rsidR="00E94F05" w:rsidRDefault="00E94F05">
      <w:pPr>
        <w:pStyle w:val="TableParagraph"/>
        <w:spacing w:line="220" w:lineRule="exact"/>
        <w:rPr>
          <w:sz w:val="20"/>
        </w:rPr>
        <w:sectPr w:rsidR="00E94F05">
          <w:pgSz w:w="11910" w:h="16840"/>
          <w:pgMar w:top="1020" w:right="283" w:bottom="540" w:left="283" w:header="0" w:footer="353" w:gutter="0"/>
          <w:cols w:space="708"/>
        </w:sectPr>
      </w:pPr>
    </w:p>
    <w:p w14:paraId="517A3399" w14:textId="4C0CAA55" w:rsidR="00E94F05" w:rsidRDefault="00DF3DC5">
      <w:pPr>
        <w:pStyle w:val="GvdeMetni"/>
        <w:spacing w:before="189"/>
        <w:jc w:val="right"/>
      </w:pPr>
      <w:r>
        <w:rPr>
          <w:color w:val="A35494"/>
          <w:spacing w:val="-5"/>
        </w:rPr>
        <w:lastRenderedPageBreak/>
        <w:t>Öğrenme-</w:t>
      </w:r>
      <w:r>
        <w:rPr>
          <w:color w:val="A35494"/>
          <w:spacing w:val="-9"/>
        </w:rPr>
        <w:t xml:space="preserve"> </w:t>
      </w:r>
      <w:r>
        <w:rPr>
          <w:color w:val="A35494"/>
          <w:spacing w:val="-2"/>
        </w:rPr>
        <w:t>Öğretme</w:t>
      </w:r>
    </w:p>
    <w:p w14:paraId="581A5D68" w14:textId="77777777" w:rsidR="00E94F05" w:rsidRDefault="00DF3DC5">
      <w:pPr>
        <w:pStyle w:val="GvdeMetni"/>
        <w:spacing w:before="39"/>
        <w:jc w:val="right"/>
      </w:pPr>
      <w:r>
        <w:rPr>
          <w:color w:val="A35494"/>
          <w:spacing w:val="-2"/>
        </w:rPr>
        <w:t>Uygulamaları</w:t>
      </w:r>
    </w:p>
    <w:p w14:paraId="067E3D0B" w14:textId="77777777" w:rsidR="00E94F05" w:rsidRDefault="00DF3DC5">
      <w:pPr>
        <w:pStyle w:val="Balk5"/>
        <w:spacing w:before="189"/>
        <w:jc w:val="both"/>
      </w:pPr>
      <w:r>
        <w:br w:type="column"/>
      </w:r>
      <w:r>
        <w:rPr>
          <w:color w:val="231F20"/>
          <w:spacing w:val="-6"/>
        </w:rPr>
        <w:t>TT.</w:t>
      </w:r>
      <w:r>
        <w:rPr>
          <w:color w:val="231F20"/>
          <w:spacing w:val="-23"/>
        </w:rPr>
        <w:t xml:space="preserve"> </w:t>
      </w:r>
      <w:r>
        <w:rPr>
          <w:color w:val="231F20"/>
          <w:spacing w:val="-6"/>
        </w:rPr>
        <w:t>8.</w:t>
      </w:r>
      <w:r>
        <w:rPr>
          <w:color w:val="231F20"/>
          <w:spacing w:val="-22"/>
        </w:rPr>
        <w:t xml:space="preserve"> </w:t>
      </w:r>
      <w:r>
        <w:rPr>
          <w:color w:val="231F20"/>
          <w:spacing w:val="-6"/>
        </w:rPr>
        <w:t>6.</w:t>
      </w:r>
      <w:r>
        <w:rPr>
          <w:color w:val="231F20"/>
          <w:spacing w:val="-23"/>
        </w:rPr>
        <w:t xml:space="preserve"> </w:t>
      </w:r>
      <w:r>
        <w:rPr>
          <w:color w:val="231F20"/>
          <w:spacing w:val="-6"/>
        </w:rPr>
        <w:t>1.</w:t>
      </w:r>
    </w:p>
    <w:p w14:paraId="33F895CE" w14:textId="77777777" w:rsidR="00E94F05" w:rsidRDefault="00DF3DC5">
      <w:pPr>
        <w:pStyle w:val="GvdeMetni"/>
        <w:spacing w:before="96" w:line="278" w:lineRule="auto"/>
        <w:ind w:left="119" w:right="645"/>
        <w:jc w:val="both"/>
      </w:pPr>
      <w:r>
        <w:rPr>
          <w:color w:val="231F20"/>
          <w:spacing w:val="-2"/>
        </w:rPr>
        <w:t>Sınıfa</w:t>
      </w:r>
      <w:r>
        <w:rPr>
          <w:color w:val="231F20"/>
          <w:spacing w:val="-9"/>
        </w:rPr>
        <w:t xml:space="preserve"> </w:t>
      </w:r>
      <w:r>
        <w:rPr>
          <w:color w:val="231F20"/>
          <w:spacing w:val="-2"/>
        </w:rPr>
        <w:t>ulaşım</w:t>
      </w:r>
      <w:r>
        <w:rPr>
          <w:color w:val="231F20"/>
          <w:spacing w:val="-9"/>
        </w:rPr>
        <w:t xml:space="preserve"> </w:t>
      </w:r>
      <w:r>
        <w:rPr>
          <w:color w:val="231F20"/>
          <w:spacing w:val="-2"/>
        </w:rPr>
        <w:t>teknolojilerinin</w:t>
      </w:r>
      <w:r>
        <w:rPr>
          <w:color w:val="231F20"/>
          <w:spacing w:val="-9"/>
        </w:rPr>
        <w:t xml:space="preserve"> </w:t>
      </w:r>
      <w:r>
        <w:rPr>
          <w:color w:val="231F20"/>
          <w:spacing w:val="-2"/>
        </w:rPr>
        <w:t>kronolojik</w:t>
      </w:r>
      <w:r>
        <w:rPr>
          <w:color w:val="231F20"/>
          <w:spacing w:val="-9"/>
        </w:rPr>
        <w:t xml:space="preserve"> </w:t>
      </w:r>
      <w:r>
        <w:rPr>
          <w:color w:val="231F20"/>
          <w:spacing w:val="-2"/>
        </w:rPr>
        <w:t>gelişimini</w:t>
      </w:r>
      <w:r>
        <w:rPr>
          <w:color w:val="231F20"/>
          <w:spacing w:val="-9"/>
        </w:rPr>
        <w:t xml:space="preserve"> </w:t>
      </w:r>
      <w:r>
        <w:rPr>
          <w:color w:val="231F20"/>
          <w:spacing w:val="-2"/>
        </w:rPr>
        <w:t>anlatan</w:t>
      </w:r>
      <w:r>
        <w:rPr>
          <w:color w:val="231F20"/>
          <w:spacing w:val="-9"/>
        </w:rPr>
        <w:t xml:space="preserve"> </w:t>
      </w:r>
      <w:r>
        <w:rPr>
          <w:color w:val="231F20"/>
          <w:spacing w:val="-2"/>
        </w:rPr>
        <w:t>bir</w:t>
      </w:r>
      <w:r>
        <w:rPr>
          <w:color w:val="231F20"/>
          <w:spacing w:val="-9"/>
        </w:rPr>
        <w:t xml:space="preserve"> </w:t>
      </w:r>
      <w:r>
        <w:rPr>
          <w:color w:val="231F20"/>
          <w:spacing w:val="-2"/>
        </w:rPr>
        <w:t>belgesel</w:t>
      </w:r>
      <w:r>
        <w:rPr>
          <w:color w:val="231F20"/>
          <w:spacing w:val="-9"/>
        </w:rPr>
        <w:t xml:space="preserve"> </w:t>
      </w:r>
      <w:r>
        <w:rPr>
          <w:color w:val="231F20"/>
          <w:spacing w:val="-2"/>
        </w:rPr>
        <w:t>veya</w:t>
      </w:r>
      <w:r>
        <w:rPr>
          <w:color w:val="231F20"/>
          <w:spacing w:val="-9"/>
        </w:rPr>
        <w:t xml:space="preserve"> </w:t>
      </w:r>
      <w:r>
        <w:rPr>
          <w:color w:val="231F20"/>
          <w:spacing w:val="-2"/>
        </w:rPr>
        <w:t>video</w:t>
      </w:r>
      <w:r>
        <w:rPr>
          <w:color w:val="231F20"/>
          <w:spacing w:val="-9"/>
        </w:rPr>
        <w:t xml:space="preserve"> </w:t>
      </w:r>
      <w:r>
        <w:rPr>
          <w:color w:val="231F20"/>
          <w:spacing w:val="-2"/>
        </w:rPr>
        <w:t>getirilir ve</w:t>
      </w:r>
      <w:r>
        <w:rPr>
          <w:color w:val="231F20"/>
          <w:spacing w:val="-11"/>
        </w:rPr>
        <w:t xml:space="preserve"> </w:t>
      </w:r>
      <w:r>
        <w:rPr>
          <w:color w:val="231F20"/>
          <w:spacing w:val="-2"/>
        </w:rPr>
        <w:t>öğrencilerin</w:t>
      </w:r>
      <w:r>
        <w:rPr>
          <w:color w:val="231F20"/>
          <w:spacing w:val="-11"/>
        </w:rPr>
        <w:t xml:space="preserve"> </w:t>
      </w:r>
      <w:r>
        <w:rPr>
          <w:color w:val="231F20"/>
          <w:spacing w:val="-2"/>
        </w:rPr>
        <w:t>izlemesi</w:t>
      </w:r>
      <w:r>
        <w:rPr>
          <w:color w:val="231F20"/>
          <w:spacing w:val="-11"/>
        </w:rPr>
        <w:t xml:space="preserve"> </w:t>
      </w:r>
      <w:r>
        <w:rPr>
          <w:color w:val="231F20"/>
          <w:spacing w:val="-2"/>
        </w:rPr>
        <w:t>sağlanır.</w:t>
      </w:r>
      <w:r>
        <w:rPr>
          <w:color w:val="231F20"/>
          <w:spacing w:val="-11"/>
        </w:rPr>
        <w:t xml:space="preserve"> </w:t>
      </w:r>
      <w:r>
        <w:rPr>
          <w:color w:val="231F20"/>
          <w:spacing w:val="-2"/>
        </w:rPr>
        <w:t>Belgesel</w:t>
      </w:r>
      <w:r>
        <w:rPr>
          <w:color w:val="231F20"/>
          <w:spacing w:val="-11"/>
        </w:rPr>
        <w:t xml:space="preserve"> </w:t>
      </w:r>
      <w:r>
        <w:rPr>
          <w:color w:val="231F20"/>
          <w:spacing w:val="-2"/>
        </w:rPr>
        <w:t>veya</w:t>
      </w:r>
      <w:r>
        <w:rPr>
          <w:color w:val="231F20"/>
          <w:spacing w:val="-11"/>
        </w:rPr>
        <w:t xml:space="preserve"> </w:t>
      </w:r>
      <w:r>
        <w:rPr>
          <w:color w:val="231F20"/>
          <w:spacing w:val="-2"/>
        </w:rPr>
        <w:t>video</w:t>
      </w:r>
      <w:r>
        <w:rPr>
          <w:color w:val="231F20"/>
          <w:spacing w:val="-11"/>
        </w:rPr>
        <w:t xml:space="preserve"> </w:t>
      </w:r>
      <w:r>
        <w:rPr>
          <w:color w:val="231F20"/>
          <w:spacing w:val="-2"/>
        </w:rPr>
        <w:t>izlenmesi</w:t>
      </w:r>
      <w:r>
        <w:rPr>
          <w:color w:val="231F20"/>
          <w:spacing w:val="-11"/>
        </w:rPr>
        <w:t xml:space="preserve"> </w:t>
      </w:r>
      <w:r>
        <w:rPr>
          <w:color w:val="231F20"/>
          <w:spacing w:val="-2"/>
        </w:rPr>
        <w:t>esnasında</w:t>
      </w:r>
      <w:r>
        <w:rPr>
          <w:color w:val="231F20"/>
          <w:spacing w:val="-11"/>
        </w:rPr>
        <w:t xml:space="preserve"> </w:t>
      </w:r>
      <w:r>
        <w:rPr>
          <w:color w:val="231F20"/>
          <w:spacing w:val="-2"/>
        </w:rPr>
        <w:t xml:space="preserve">öğrencilerden </w:t>
      </w:r>
      <w:r>
        <w:rPr>
          <w:color w:val="231F20"/>
        </w:rPr>
        <w:t>ulaşıma</w:t>
      </w:r>
      <w:r>
        <w:rPr>
          <w:color w:val="231F20"/>
          <w:spacing w:val="-14"/>
        </w:rPr>
        <w:t xml:space="preserve"> </w:t>
      </w:r>
      <w:r>
        <w:rPr>
          <w:color w:val="231F20"/>
        </w:rPr>
        <w:t>dair</w:t>
      </w:r>
      <w:r>
        <w:rPr>
          <w:color w:val="231F20"/>
          <w:spacing w:val="-14"/>
        </w:rPr>
        <w:t xml:space="preserve"> </w:t>
      </w:r>
      <w:r>
        <w:rPr>
          <w:color w:val="231F20"/>
        </w:rPr>
        <w:t>kavramlara</w:t>
      </w:r>
      <w:r>
        <w:rPr>
          <w:color w:val="231F20"/>
          <w:spacing w:val="-14"/>
        </w:rPr>
        <w:t xml:space="preserve"> </w:t>
      </w:r>
      <w:r>
        <w:rPr>
          <w:color w:val="231F20"/>
        </w:rPr>
        <w:t>ait</w:t>
      </w:r>
      <w:r>
        <w:rPr>
          <w:color w:val="231F20"/>
          <w:spacing w:val="-14"/>
        </w:rPr>
        <w:t xml:space="preserve"> </w:t>
      </w:r>
      <w:r>
        <w:rPr>
          <w:color w:val="231F20"/>
        </w:rPr>
        <w:t>dikkatlerini</w:t>
      </w:r>
      <w:r>
        <w:rPr>
          <w:color w:val="231F20"/>
          <w:spacing w:val="-14"/>
        </w:rPr>
        <w:t xml:space="preserve"> </w:t>
      </w:r>
      <w:r>
        <w:rPr>
          <w:color w:val="231F20"/>
        </w:rPr>
        <w:t>çeken</w:t>
      </w:r>
      <w:r>
        <w:rPr>
          <w:color w:val="231F20"/>
          <w:spacing w:val="-14"/>
        </w:rPr>
        <w:t xml:space="preserve"> </w:t>
      </w:r>
      <w:r>
        <w:rPr>
          <w:color w:val="231F20"/>
        </w:rPr>
        <w:t>hususları</w:t>
      </w:r>
      <w:r>
        <w:rPr>
          <w:color w:val="231F20"/>
          <w:spacing w:val="-14"/>
        </w:rPr>
        <w:t xml:space="preserve"> </w:t>
      </w:r>
      <w:r>
        <w:rPr>
          <w:color w:val="231F20"/>
        </w:rPr>
        <w:t>defterlerine</w:t>
      </w:r>
      <w:r>
        <w:rPr>
          <w:color w:val="231F20"/>
          <w:spacing w:val="-14"/>
        </w:rPr>
        <w:t xml:space="preserve"> </w:t>
      </w:r>
      <w:r>
        <w:rPr>
          <w:color w:val="231F20"/>
        </w:rPr>
        <w:t>not</w:t>
      </w:r>
      <w:r>
        <w:rPr>
          <w:color w:val="231F20"/>
          <w:spacing w:val="-14"/>
        </w:rPr>
        <w:t xml:space="preserve"> </w:t>
      </w:r>
      <w:r>
        <w:rPr>
          <w:color w:val="231F20"/>
        </w:rPr>
        <w:t>almaları</w:t>
      </w:r>
      <w:r>
        <w:rPr>
          <w:color w:val="231F20"/>
          <w:spacing w:val="-14"/>
        </w:rPr>
        <w:t xml:space="preserve"> </w:t>
      </w:r>
      <w:r>
        <w:rPr>
          <w:color w:val="231F20"/>
        </w:rPr>
        <w:t xml:space="preserve">istenir </w:t>
      </w:r>
      <w:r>
        <w:rPr>
          <w:color w:val="231F20"/>
          <w:spacing w:val="-6"/>
        </w:rPr>
        <w:t xml:space="preserve">(E1.1, KB2.9.SB1). Belgesel veya video izlendikten sonra, burada hangi ulaşım teknolojile- </w:t>
      </w:r>
      <w:r>
        <w:rPr>
          <w:color w:val="231F20"/>
          <w:spacing w:val="-2"/>
        </w:rPr>
        <w:t>rinin</w:t>
      </w:r>
      <w:r>
        <w:rPr>
          <w:color w:val="231F20"/>
          <w:spacing w:val="-13"/>
        </w:rPr>
        <w:t xml:space="preserve"> </w:t>
      </w:r>
      <w:r>
        <w:rPr>
          <w:color w:val="231F20"/>
          <w:spacing w:val="-2"/>
        </w:rPr>
        <w:t>konu</w:t>
      </w:r>
      <w:r>
        <w:rPr>
          <w:color w:val="231F20"/>
          <w:spacing w:val="-13"/>
        </w:rPr>
        <w:t xml:space="preserve"> </w:t>
      </w:r>
      <w:r>
        <w:rPr>
          <w:color w:val="231F20"/>
          <w:spacing w:val="-2"/>
        </w:rPr>
        <w:t>edildiği,</w:t>
      </w:r>
      <w:r>
        <w:rPr>
          <w:color w:val="231F20"/>
          <w:spacing w:val="-14"/>
        </w:rPr>
        <w:t xml:space="preserve"> </w:t>
      </w:r>
      <w:r>
        <w:rPr>
          <w:color w:val="231F20"/>
          <w:spacing w:val="-2"/>
        </w:rPr>
        <w:t>bu</w:t>
      </w:r>
      <w:r>
        <w:rPr>
          <w:color w:val="231F20"/>
          <w:spacing w:val="-13"/>
        </w:rPr>
        <w:t xml:space="preserve"> </w:t>
      </w:r>
      <w:r>
        <w:rPr>
          <w:color w:val="231F20"/>
          <w:spacing w:val="-2"/>
        </w:rPr>
        <w:t>ulaşım</w:t>
      </w:r>
      <w:r>
        <w:rPr>
          <w:color w:val="231F20"/>
          <w:spacing w:val="-13"/>
        </w:rPr>
        <w:t xml:space="preserve"> </w:t>
      </w:r>
      <w:r>
        <w:rPr>
          <w:color w:val="231F20"/>
          <w:spacing w:val="-2"/>
        </w:rPr>
        <w:t>teknolojilerinde</w:t>
      </w:r>
      <w:r>
        <w:rPr>
          <w:color w:val="231F20"/>
          <w:spacing w:val="-13"/>
        </w:rPr>
        <w:t xml:space="preserve"> </w:t>
      </w:r>
      <w:r>
        <w:rPr>
          <w:color w:val="231F20"/>
          <w:spacing w:val="-2"/>
        </w:rPr>
        <w:t>hangi</w:t>
      </w:r>
      <w:r>
        <w:rPr>
          <w:color w:val="231F20"/>
          <w:spacing w:val="-14"/>
        </w:rPr>
        <w:t xml:space="preserve"> </w:t>
      </w:r>
      <w:r>
        <w:rPr>
          <w:color w:val="231F20"/>
          <w:spacing w:val="-2"/>
        </w:rPr>
        <w:t>enerji</w:t>
      </w:r>
      <w:r>
        <w:rPr>
          <w:color w:val="231F20"/>
          <w:spacing w:val="-13"/>
        </w:rPr>
        <w:t xml:space="preserve"> </w:t>
      </w:r>
      <w:r>
        <w:rPr>
          <w:color w:val="231F20"/>
          <w:spacing w:val="-2"/>
        </w:rPr>
        <w:t>türlerinin</w:t>
      </w:r>
      <w:r>
        <w:rPr>
          <w:color w:val="231F20"/>
          <w:spacing w:val="-13"/>
        </w:rPr>
        <w:t xml:space="preserve"> </w:t>
      </w:r>
      <w:r>
        <w:rPr>
          <w:color w:val="231F20"/>
          <w:spacing w:val="-2"/>
        </w:rPr>
        <w:t>kullanıldığı,</w:t>
      </w:r>
      <w:r>
        <w:rPr>
          <w:color w:val="231F20"/>
          <w:spacing w:val="-13"/>
        </w:rPr>
        <w:t xml:space="preserve"> </w:t>
      </w:r>
      <w:r>
        <w:rPr>
          <w:color w:val="231F20"/>
          <w:spacing w:val="-2"/>
        </w:rPr>
        <w:t>araçların hangi</w:t>
      </w:r>
      <w:r>
        <w:rPr>
          <w:color w:val="231F20"/>
          <w:spacing w:val="-14"/>
        </w:rPr>
        <w:t xml:space="preserve"> </w:t>
      </w:r>
      <w:r>
        <w:rPr>
          <w:color w:val="231F20"/>
          <w:spacing w:val="-2"/>
        </w:rPr>
        <w:t>ortamlarda</w:t>
      </w:r>
      <w:r>
        <w:rPr>
          <w:color w:val="231F20"/>
          <w:spacing w:val="-14"/>
        </w:rPr>
        <w:t xml:space="preserve"> </w:t>
      </w:r>
      <w:r>
        <w:rPr>
          <w:color w:val="231F20"/>
          <w:spacing w:val="-2"/>
        </w:rPr>
        <w:t>hareket</w:t>
      </w:r>
      <w:r>
        <w:rPr>
          <w:color w:val="231F20"/>
          <w:spacing w:val="-13"/>
        </w:rPr>
        <w:t xml:space="preserve"> </w:t>
      </w:r>
      <w:r>
        <w:rPr>
          <w:color w:val="231F20"/>
          <w:spacing w:val="-2"/>
        </w:rPr>
        <w:t>ettiği</w:t>
      </w:r>
      <w:r>
        <w:rPr>
          <w:color w:val="231F20"/>
          <w:spacing w:val="-14"/>
        </w:rPr>
        <w:t xml:space="preserve"> </w:t>
      </w:r>
      <w:r>
        <w:rPr>
          <w:color w:val="231F20"/>
          <w:spacing w:val="-2"/>
        </w:rPr>
        <w:t>ve</w:t>
      </w:r>
      <w:r>
        <w:rPr>
          <w:color w:val="231F20"/>
          <w:spacing w:val="-14"/>
        </w:rPr>
        <w:t xml:space="preserve"> </w:t>
      </w:r>
      <w:r>
        <w:rPr>
          <w:color w:val="231F20"/>
          <w:spacing w:val="-2"/>
        </w:rPr>
        <w:t>hangisinin</w:t>
      </w:r>
      <w:r>
        <w:rPr>
          <w:color w:val="231F20"/>
          <w:spacing w:val="-13"/>
        </w:rPr>
        <w:t xml:space="preserve"> </w:t>
      </w:r>
      <w:r>
        <w:rPr>
          <w:color w:val="231F20"/>
          <w:spacing w:val="-2"/>
        </w:rPr>
        <w:t>daha</w:t>
      </w:r>
      <w:r>
        <w:rPr>
          <w:color w:val="231F20"/>
          <w:spacing w:val="-14"/>
        </w:rPr>
        <w:t xml:space="preserve"> </w:t>
      </w:r>
      <w:r>
        <w:rPr>
          <w:color w:val="231F20"/>
          <w:spacing w:val="-2"/>
        </w:rPr>
        <w:t>ekonomik</w:t>
      </w:r>
      <w:r>
        <w:rPr>
          <w:color w:val="231F20"/>
          <w:spacing w:val="-13"/>
        </w:rPr>
        <w:t xml:space="preserve"> </w:t>
      </w:r>
      <w:r>
        <w:rPr>
          <w:color w:val="231F20"/>
          <w:spacing w:val="-2"/>
        </w:rPr>
        <w:t>olduğu</w:t>
      </w:r>
      <w:r>
        <w:rPr>
          <w:color w:val="231F20"/>
          <w:spacing w:val="-14"/>
        </w:rPr>
        <w:t xml:space="preserve"> </w:t>
      </w:r>
      <w:r>
        <w:rPr>
          <w:color w:val="231F20"/>
          <w:spacing w:val="-2"/>
        </w:rPr>
        <w:t>üzerine</w:t>
      </w:r>
      <w:r>
        <w:rPr>
          <w:color w:val="231F20"/>
          <w:spacing w:val="-14"/>
        </w:rPr>
        <w:t xml:space="preserve"> </w:t>
      </w:r>
      <w:r>
        <w:rPr>
          <w:color w:val="231F20"/>
          <w:spacing w:val="-2"/>
        </w:rPr>
        <w:t xml:space="preserve">tartışmaları </w:t>
      </w:r>
      <w:r>
        <w:rPr>
          <w:color w:val="231F20"/>
        </w:rPr>
        <w:t>beklenir</w:t>
      </w:r>
      <w:r>
        <w:rPr>
          <w:color w:val="231F20"/>
          <w:spacing w:val="-16"/>
        </w:rPr>
        <w:t xml:space="preserve"> </w:t>
      </w:r>
      <w:r>
        <w:rPr>
          <w:color w:val="231F20"/>
        </w:rPr>
        <w:t>(OB4.2).</w:t>
      </w:r>
      <w:r>
        <w:rPr>
          <w:color w:val="231F20"/>
          <w:spacing w:val="-16"/>
        </w:rPr>
        <w:t xml:space="preserve"> </w:t>
      </w:r>
      <w:r>
        <w:rPr>
          <w:color w:val="231F20"/>
        </w:rPr>
        <w:t>Belgesel</w:t>
      </w:r>
      <w:r>
        <w:rPr>
          <w:color w:val="231F20"/>
          <w:spacing w:val="-15"/>
        </w:rPr>
        <w:t xml:space="preserve"> </w:t>
      </w:r>
      <w:r>
        <w:rPr>
          <w:color w:val="231F20"/>
        </w:rPr>
        <w:t>veya</w:t>
      </w:r>
      <w:r>
        <w:rPr>
          <w:color w:val="231F20"/>
          <w:spacing w:val="-16"/>
        </w:rPr>
        <w:t xml:space="preserve"> </w:t>
      </w:r>
      <w:r>
        <w:rPr>
          <w:color w:val="231F20"/>
        </w:rPr>
        <w:t>videoda</w:t>
      </w:r>
      <w:r>
        <w:rPr>
          <w:color w:val="231F20"/>
          <w:spacing w:val="-16"/>
        </w:rPr>
        <w:t xml:space="preserve"> </w:t>
      </w:r>
      <w:r>
        <w:rPr>
          <w:color w:val="231F20"/>
        </w:rPr>
        <w:t>gördüğü</w:t>
      </w:r>
      <w:r>
        <w:rPr>
          <w:color w:val="231F20"/>
          <w:spacing w:val="-15"/>
        </w:rPr>
        <w:t xml:space="preserve"> </w:t>
      </w:r>
      <w:r>
        <w:rPr>
          <w:color w:val="231F20"/>
        </w:rPr>
        <w:t>ulaşım</w:t>
      </w:r>
      <w:r>
        <w:rPr>
          <w:color w:val="231F20"/>
          <w:spacing w:val="-16"/>
        </w:rPr>
        <w:t xml:space="preserve"> </w:t>
      </w:r>
      <w:r>
        <w:rPr>
          <w:color w:val="231F20"/>
        </w:rPr>
        <w:t>araçlarına</w:t>
      </w:r>
      <w:r>
        <w:rPr>
          <w:color w:val="231F20"/>
          <w:spacing w:val="-15"/>
        </w:rPr>
        <w:t xml:space="preserve"> </w:t>
      </w:r>
      <w:r>
        <w:rPr>
          <w:color w:val="231F20"/>
        </w:rPr>
        <w:t>ait</w:t>
      </w:r>
      <w:r>
        <w:rPr>
          <w:color w:val="231F20"/>
          <w:spacing w:val="-16"/>
        </w:rPr>
        <w:t xml:space="preserve"> </w:t>
      </w:r>
      <w:r>
        <w:rPr>
          <w:color w:val="231F20"/>
        </w:rPr>
        <w:t>ortak</w:t>
      </w:r>
      <w:r>
        <w:rPr>
          <w:color w:val="231F20"/>
          <w:spacing w:val="-16"/>
        </w:rPr>
        <w:t xml:space="preserve"> </w:t>
      </w:r>
      <w:r>
        <w:rPr>
          <w:color w:val="231F20"/>
        </w:rPr>
        <w:t>olan</w:t>
      </w:r>
      <w:r>
        <w:rPr>
          <w:color w:val="231F20"/>
          <w:spacing w:val="-15"/>
        </w:rPr>
        <w:t xml:space="preserve"> </w:t>
      </w:r>
      <w:r>
        <w:rPr>
          <w:color w:val="231F20"/>
        </w:rPr>
        <w:t>ve</w:t>
      </w:r>
      <w:r>
        <w:rPr>
          <w:color w:val="231F20"/>
          <w:spacing w:val="-16"/>
        </w:rPr>
        <w:t xml:space="preserve"> </w:t>
      </w:r>
      <w:r>
        <w:rPr>
          <w:color w:val="231F20"/>
        </w:rPr>
        <w:t xml:space="preserve">ol- </w:t>
      </w:r>
      <w:r>
        <w:rPr>
          <w:color w:val="231F20"/>
          <w:spacing w:val="-2"/>
        </w:rPr>
        <w:t>mayan</w:t>
      </w:r>
      <w:r>
        <w:rPr>
          <w:color w:val="231F20"/>
          <w:spacing w:val="-16"/>
        </w:rPr>
        <w:t xml:space="preserve"> </w:t>
      </w:r>
      <w:r>
        <w:rPr>
          <w:color w:val="231F20"/>
          <w:spacing w:val="-2"/>
        </w:rPr>
        <w:t>özelliklerin</w:t>
      </w:r>
      <w:r>
        <w:rPr>
          <w:color w:val="231F20"/>
          <w:spacing w:val="-14"/>
        </w:rPr>
        <w:t xml:space="preserve"> </w:t>
      </w:r>
      <w:r>
        <w:rPr>
          <w:color w:val="231F20"/>
          <w:spacing w:val="-2"/>
        </w:rPr>
        <w:t>neler</w:t>
      </w:r>
      <w:r>
        <w:rPr>
          <w:color w:val="231F20"/>
          <w:spacing w:val="-13"/>
        </w:rPr>
        <w:t xml:space="preserve"> </w:t>
      </w:r>
      <w:r>
        <w:rPr>
          <w:color w:val="231F20"/>
          <w:spacing w:val="-2"/>
        </w:rPr>
        <w:t>olduğunu</w:t>
      </w:r>
      <w:r>
        <w:rPr>
          <w:color w:val="231F20"/>
          <w:spacing w:val="-14"/>
        </w:rPr>
        <w:t xml:space="preserve"> </w:t>
      </w:r>
      <w:r>
        <w:rPr>
          <w:color w:val="231F20"/>
          <w:spacing w:val="-2"/>
        </w:rPr>
        <w:t>belirlemeleri</w:t>
      </w:r>
      <w:r>
        <w:rPr>
          <w:color w:val="231F20"/>
          <w:spacing w:val="-14"/>
        </w:rPr>
        <w:t xml:space="preserve"> </w:t>
      </w:r>
      <w:r>
        <w:rPr>
          <w:color w:val="231F20"/>
          <w:spacing w:val="-2"/>
        </w:rPr>
        <w:t>istenir</w:t>
      </w:r>
      <w:r>
        <w:rPr>
          <w:color w:val="231F20"/>
          <w:spacing w:val="-13"/>
        </w:rPr>
        <w:t xml:space="preserve"> </w:t>
      </w:r>
      <w:r>
        <w:rPr>
          <w:color w:val="231F20"/>
          <w:spacing w:val="-2"/>
        </w:rPr>
        <w:t>(KB2.9.SB2,</w:t>
      </w:r>
      <w:r>
        <w:rPr>
          <w:color w:val="231F20"/>
          <w:spacing w:val="-14"/>
        </w:rPr>
        <w:t xml:space="preserve"> </w:t>
      </w:r>
      <w:r>
        <w:rPr>
          <w:color w:val="231F20"/>
          <w:spacing w:val="-2"/>
        </w:rPr>
        <w:t>KB2.9.SB3).</w:t>
      </w:r>
      <w:r>
        <w:rPr>
          <w:color w:val="231F20"/>
          <w:spacing w:val="-13"/>
        </w:rPr>
        <w:t xml:space="preserve"> </w:t>
      </w:r>
      <w:r>
        <w:rPr>
          <w:color w:val="231F20"/>
          <w:spacing w:val="-2"/>
        </w:rPr>
        <w:t xml:space="preserve">Öğrenci- </w:t>
      </w:r>
      <w:r>
        <w:rPr>
          <w:color w:val="231F20"/>
          <w:spacing w:val="-4"/>
        </w:rPr>
        <w:t xml:space="preserve">lerden kendi aralarında grup oluşturmaları (3-5 kişilik) istenir, oluşturulan grupların kendi </w:t>
      </w:r>
      <w:r>
        <w:rPr>
          <w:color w:val="231F20"/>
        </w:rPr>
        <w:t>aralarından</w:t>
      </w:r>
      <w:r>
        <w:rPr>
          <w:color w:val="231F20"/>
          <w:spacing w:val="-16"/>
        </w:rPr>
        <w:t xml:space="preserve"> </w:t>
      </w:r>
      <w:r>
        <w:rPr>
          <w:color w:val="231F20"/>
        </w:rPr>
        <w:t>bir</w:t>
      </w:r>
      <w:r>
        <w:rPr>
          <w:color w:val="231F20"/>
          <w:spacing w:val="-16"/>
        </w:rPr>
        <w:t xml:space="preserve"> </w:t>
      </w:r>
      <w:r>
        <w:rPr>
          <w:color w:val="231F20"/>
        </w:rPr>
        <w:t>sözcü</w:t>
      </w:r>
      <w:r>
        <w:rPr>
          <w:color w:val="231F20"/>
          <w:spacing w:val="-15"/>
        </w:rPr>
        <w:t xml:space="preserve"> </w:t>
      </w:r>
      <w:r>
        <w:rPr>
          <w:color w:val="231F20"/>
        </w:rPr>
        <w:t>seçmeleri</w:t>
      </w:r>
      <w:r>
        <w:rPr>
          <w:color w:val="231F20"/>
          <w:spacing w:val="-16"/>
        </w:rPr>
        <w:t xml:space="preserve"> </w:t>
      </w:r>
      <w:r>
        <w:rPr>
          <w:color w:val="231F20"/>
        </w:rPr>
        <w:t>sağlanır</w:t>
      </w:r>
      <w:r>
        <w:rPr>
          <w:color w:val="231F20"/>
          <w:spacing w:val="-16"/>
        </w:rPr>
        <w:t xml:space="preserve"> </w:t>
      </w:r>
      <w:r>
        <w:rPr>
          <w:color w:val="231F20"/>
        </w:rPr>
        <w:t>(SDB2.1.SB4).</w:t>
      </w:r>
      <w:r>
        <w:rPr>
          <w:color w:val="231F20"/>
          <w:spacing w:val="-15"/>
        </w:rPr>
        <w:t xml:space="preserve"> </w:t>
      </w:r>
      <w:r>
        <w:rPr>
          <w:color w:val="231F20"/>
        </w:rPr>
        <w:t>Oluşturulan</w:t>
      </w:r>
      <w:r>
        <w:rPr>
          <w:color w:val="231F20"/>
          <w:spacing w:val="-16"/>
        </w:rPr>
        <w:t xml:space="preserve"> </w:t>
      </w:r>
      <w:r>
        <w:rPr>
          <w:color w:val="231F20"/>
        </w:rPr>
        <w:t>grupların</w:t>
      </w:r>
      <w:r>
        <w:rPr>
          <w:color w:val="231F20"/>
          <w:spacing w:val="-15"/>
        </w:rPr>
        <w:t xml:space="preserve"> </w:t>
      </w:r>
      <w:r>
        <w:rPr>
          <w:color w:val="231F20"/>
        </w:rPr>
        <w:t xml:space="preserve">izledikleri </w:t>
      </w:r>
      <w:r>
        <w:rPr>
          <w:color w:val="231F20"/>
          <w:spacing w:val="-4"/>
        </w:rPr>
        <w:t>belgesel veya videodan yola çıkarak konuyu tartışmaları sağlanır. Tartışma sonunda elde ettikleri</w:t>
      </w:r>
      <w:r>
        <w:rPr>
          <w:color w:val="231F20"/>
          <w:spacing w:val="-9"/>
        </w:rPr>
        <w:t xml:space="preserve"> </w:t>
      </w:r>
      <w:r>
        <w:rPr>
          <w:color w:val="231F20"/>
          <w:spacing w:val="-4"/>
        </w:rPr>
        <w:t>verileri</w:t>
      </w:r>
      <w:r>
        <w:rPr>
          <w:color w:val="231F20"/>
          <w:spacing w:val="-9"/>
        </w:rPr>
        <w:t xml:space="preserve"> </w:t>
      </w:r>
      <w:r>
        <w:rPr>
          <w:color w:val="231F20"/>
          <w:spacing w:val="-4"/>
        </w:rPr>
        <w:t>yakıt</w:t>
      </w:r>
      <w:r>
        <w:rPr>
          <w:color w:val="231F20"/>
          <w:spacing w:val="-9"/>
        </w:rPr>
        <w:t xml:space="preserve"> </w:t>
      </w:r>
      <w:r>
        <w:rPr>
          <w:color w:val="231F20"/>
          <w:spacing w:val="-4"/>
        </w:rPr>
        <w:t>tasarrufu,</w:t>
      </w:r>
      <w:r>
        <w:rPr>
          <w:color w:val="231F20"/>
          <w:spacing w:val="-9"/>
        </w:rPr>
        <w:t xml:space="preserve"> </w:t>
      </w:r>
      <w:r>
        <w:rPr>
          <w:color w:val="231F20"/>
          <w:spacing w:val="-4"/>
        </w:rPr>
        <w:t>yakıt</w:t>
      </w:r>
      <w:r>
        <w:rPr>
          <w:color w:val="231F20"/>
          <w:spacing w:val="-9"/>
        </w:rPr>
        <w:t xml:space="preserve"> </w:t>
      </w:r>
      <w:r>
        <w:rPr>
          <w:color w:val="231F20"/>
          <w:spacing w:val="-4"/>
        </w:rPr>
        <w:t>türü,</w:t>
      </w:r>
      <w:r>
        <w:rPr>
          <w:color w:val="231F20"/>
          <w:spacing w:val="-9"/>
        </w:rPr>
        <w:t xml:space="preserve"> </w:t>
      </w:r>
      <w:r>
        <w:rPr>
          <w:color w:val="231F20"/>
          <w:spacing w:val="-4"/>
        </w:rPr>
        <w:t>sürtünme,</w:t>
      </w:r>
      <w:r>
        <w:rPr>
          <w:color w:val="231F20"/>
          <w:spacing w:val="-9"/>
        </w:rPr>
        <w:t xml:space="preserve"> </w:t>
      </w:r>
      <w:r>
        <w:rPr>
          <w:color w:val="231F20"/>
          <w:spacing w:val="-4"/>
        </w:rPr>
        <w:t>aerodinamik,</w:t>
      </w:r>
      <w:r>
        <w:rPr>
          <w:color w:val="231F20"/>
          <w:spacing w:val="-9"/>
        </w:rPr>
        <w:t xml:space="preserve"> </w:t>
      </w:r>
      <w:r>
        <w:rPr>
          <w:color w:val="231F20"/>
          <w:spacing w:val="-4"/>
        </w:rPr>
        <w:t>konfor,</w:t>
      </w:r>
      <w:r>
        <w:rPr>
          <w:color w:val="231F20"/>
          <w:spacing w:val="-9"/>
        </w:rPr>
        <w:t xml:space="preserve"> </w:t>
      </w:r>
      <w:r>
        <w:rPr>
          <w:color w:val="231F20"/>
          <w:spacing w:val="-4"/>
        </w:rPr>
        <w:t>ergonomi,</w:t>
      </w:r>
      <w:r>
        <w:rPr>
          <w:color w:val="231F20"/>
          <w:spacing w:val="-9"/>
        </w:rPr>
        <w:t xml:space="preserve"> </w:t>
      </w:r>
      <w:r>
        <w:rPr>
          <w:color w:val="231F20"/>
          <w:spacing w:val="-4"/>
        </w:rPr>
        <w:t>ma- liyet</w:t>
      </w:r>
      <w:r>
        <w:rPr>
          <w:color w:val="231F20"/>
          <w:spacing w:val="-6"/>
        </w:rPr>
        <w:t xml:space="preserve"> </w:t>
      </w:r>
      <w:r>
        <w:rPr>
          <w:color w:val="231F20"/>
          <w:spacing w:val="-4"/>
        </w:rPr>
        <w:t>gibi</w:t>
      </w:r>
      <w:r>
        <w:rPr>
          <w:color w:val="231F20"/>
          <w:spacing w:val="-6"/>
        </w:rPr>
        <w:t xml:space="preserve"> </w:t>
      </w:r>
      <w:r>
        <w:rPr>
          <w:color w:val="231F20"/>
          <w:spacing w:val="-4"/>
        </w:rPr>
        <w:t>değişkenleri</w:t>
      </w:r>
      <w:r>
        <w:rPr>
          <w:color w:val="231F20"/>
          <w:spacing w:val="-6"/>
        </w:rPr>
        <w:t xml:space="preserve"> </w:t>
      </w:r>
      <w:r>
        <w:rPr>
          <w:color w:val="231F20"/>
          <w:spacing w:val="-4"/>
        </w:rPr>
        <w:t>dikkate</w:t>
      </w:r>
      <w:r>
        <w:rPr>
          <w:color w:val="231F20"/>
          <w:spacing w:val="-6"/>
        </w:rPr>
        <w:t xml:space="preserve"> </w:t>
      </w:r>
      <w:r>
        <w:rPr>
          <w:color w:val="231F20"/>
          <w:spacing w:val="-4"/>
        </w:rPr>
        <w:t>alarak</w:t>
      </w:r>
      <w:r>
        <w:rPr>
          <w:color w:val="231F20"/>
          <w:spacing w:val="-6"/>
        </w:rPr>
        <w:t xml:space="preserve"> </w:t>
      </w:r>
      <w:r>
        <w:rPr>
          <w:color w:val="231F20"/>
          <w:spacing w:val="-4"/>
        </w:rPr>
        <w:t>bir</w:t>
      </w:r>
      <w:r>
        <w:rPr>
          <w:color w:val="231F20"/>
          <w:spacing w:val="-6"/>
        </w:rPr>
        <w:t xml:space="preserve"> </w:t>
      </w:r>
      <w:r>
        <w:rPr>
          <w:color w:val="231F20"/>
          <w:spacing w:val="-4"/>
        </w:rPr>
        <w:t>tablo</w:t>
      </w:r>
      <w:r>
        <w:rPr>
          <w:color w:val="231F20"/>
          <w:spacing w:val="-6"/>
        </w:rPr>
        <w:t xml:space="preserve"> </w:t>
      </w:r>
      <w:r>
        <w:rPr>
          <w:color w:val="231F20"/>
          <w:spacing w:val="-4"/>
        </w:rPr>
        <w:t>haline</w:t>
      </w:r>
      <w:r>
        <w:rPr>
          <w:color w:val="231F20"/>
          <w:spacing w:val="-6"/>
        </w:rPr>
        <w:t xml:space="preserve"> </w:t>
      </w:r>
      <w:r>
        <w:rPr>
          <w:color w:val="231F20"/>
          <w:spacing w:val="-4"/>
        </w:rPr>
        <w:t>getirmeleri</w:t>
      </w:r>
      <w:r>
        <w:rPr>
          <w:color w:val="231F20"/>
          <w:spacing w:val="-6"/>
        </w:rPr>
        <w:t xml:space="preserve"> </w:t>
      </w:r>
      <w:r>
        <w:rPr>
          <w:color w:val="231F20"/>
          <w:spacing w:val="-4"/>
        </w:rPr>
        <w:t>istenir</w:t>
      </w:r>
      <w:r>
        <w:rPr>
          <w:color w:val="231F20"/>
          <w:spacing w:val="-6"/>
        </w:rPr>
        <w:t xml:space="preserve"> </w:t>
      </w:r>
      <w:r>
        <w:rPr>
          <w:color w:val="231F20"/>
          <w:spacing w:val="-4"/>
        </w:rPr>
        <w:t>(OB7.4,</w:t>
      </w:r>
      <w:r>
        <w:rPr>
          <w:color w:val="231F20"/>
          <w:spacing w:val="-6"/>
        </w:rPr>
        <w:t xml:space="preserve"> </w:t>
      </w:r>
      <w:r>
        <w:rPr>
          <w:color w:val="231F20"/>
          <w:spacing w:val="-4"/>
        </w:rPr>
        <w:t>D3.2).</w:t>
      </w:r>
      <w:r>
        <w:rPr>
          <w:color w:val="231F20"/>
          <w:spacing w:val="-6"/>
        </w:rPr>
        <w:t xml:space="preserve"> </w:t>
      </w:r>
      <w:r>
        <w:rPr>
          <w:color w:val="231F20"/>
          <w:spacing w:val="-4"/>
        </w:rPr>
        <w:t xml:space="preserve">Öğ- </w:t>
      </w:r>
      <w:r>
        <w:rPr>
          <w:color w:val="231F20"/>
          <w:spacing w:val="-2"/>
        </w:rPr>
        <w:t>rencilerden</w:t>
      </w:r>
      <w:r>
        <w:rPr>
          <w:color w:val="231F20"/>
          <w:spacing w:val="-14"/>
        </w:rPr>
        <w:t xml:space="preserve"> </w:t>
      </w:r>
      <w:r>
        <w:rPr>
          <w:color w:val="231F20"/>
          <w:spacing w:val="-2"/>
        </w:rPr>
        <w:t>oluşturdukları</w:t>
      </w:r>
      <w:r>
        <w:rPr>
          <w:color w:val="231F20"/>
          <w:spacing w:val="-14"/>
        </w:rPr>
        <w:t xml:space="preserve"> </w:t>
      </w:r>
      <w:r>
        <w:rPr>
          <w:color w:val="231F20"/>
          <w:spacing w:val="-2"/>
        </w:rPr>
        <w:t>tabloları</w:t>
      </w:r>
      <w:r>
        <w:rPr>
          <w:color w:val="231F20"/>
          <w:spacing w:val="-13"/>
        </w:rPr>
        <w:t xml:space="preserve"> </w:t>
      </w:r>
      <w:r>
        <w:rPr>
          <w:color w:val="231F20"/>
          <w:spacing w:val="-2"/>
        </w:rPr>
        <w:t>yorumlayarak</w:t>
      </w:r>
      <w:r>
        <w:rPr>
          <w:color w:val="231F20"/>
          <w:spacing w:val="-14"/>
        </w:rPr>
        <w:t xml:space="preserve"> </w:t>
      </w:r>
      <w:r>
        <w:rPr>
          <w:color w:val="231F20"/>
          <w:spacing w:val="-2"/>
        </w:rPr>
        <w:t>verimli</w:t>
      </w:r>
      <w:r>
        <w:rPr>
          <w:color w:val="231F20"/>
          <w:spacing w:val="-14"/>
        </w:rPr>
        <w:t xml:space="preserve"> </w:t>
      </w:r>
      <w:r>
        <w:rPr>
          <w:color w:val="231F20"/>
          <w:spacing w:val="-2"/>
        </w:rPr>
        <w:t>ve</w:t>
      </w:r>
      <w:r>
        <w:rPr>
          <w:color w:val="231F20"/>
          <w:spacing w:val="-13"/>
        </w:rPr>
        <w:t xml:space="preserve"> </w:t>
      </w:r>
      <w:r>
        <w:rPr>
          <w:color w:val="231F20"/>
          <w:spacing w:val="-2"/>
        </w:rPr>
        <w:t>etkin</w:t>
      </w:r>
      <w:r>
        <w:rPr>
          <w:color w:val="231F20"/>
          <w:spacing w:val="-14"/>
        </w:rPr>
        <w:t xml:space="preserve"> </w:t>
      </w:r>
      <w:r>
        <w:rPr>
          <w:color w:val="231F20"/>
          <w:spacing w:val="-2"/>
        </w:rPr>
        <w:t>bir</w:t>
      </w:r>
      <w:r>
        <w:rPr>
          <w:color w:val="231F20"/>
          <w:spacing w:val="-13"/>
        </w:rPr>
        <w:t xml:space="preserve"> </w:t>
      </w:r>
      <w:r>
        <w:rPr>
          <w:color w:val="231F20"/>
          <w:spacing w:val="-2"/>
        </w:rPr>
        <w:t>ulaşım</w:t>
      </w:r>
      <w:r>
        <w:rPr>
          <w:color w:val="231F20"/>
          <w:spacing w:val="-14"/>
        </w:rPr>
        <w:t xml:space="preserve"> </w:t>
      </w:r>
      <w:r>
        <w:rPr>
          <w:color w:val="231F20"/>
          <w:spacing w:val="-2"/>
        </w:rPr>
        <w:t>aracının</w:t>
      </w:r>
      <w:r>
        <w:rPr>
          <w:color w:val="231F20"/>
          <w:spacing w:val="-14"/>
        </w:rPr>
        <w:t xml:space="preserve"> </w:t>
      </w:r>
      <w:r>
        <w:rPr>
          <w:color w:val="231F20"/>
          <w:spacing w:val="-2"/>
        </w:rPr>
        <w:t>nasıl olması</w:t>
      </w:r>
      <w:r>
        <w:rPr>
          <w:color w:val="231F20"/>
          <w:spacing w:val="-11"/>
        </w:rPr>
        <w:t xml:space="preserve"> </w:t>
      </w:r>
      <w:r>
        <w:rPr>
          <w:color w:val="231F20"/>
          <w:spacing w:val="-2"/>
        </w:rPr>
        <w:t>gerektiği</w:t>
      </w:r>
      <w:r>
        <w:rPr>
          <w:color w:val="231F20"/>
          <w:spacing w:val="-11"/>
        </w:rPr>
        <w:t xml:space="preserve"> </w:t>
      </w:r>
      <w:r>
        <w:rPr>
          <w:color w:val="231F20"/>
          <w:spacing w:val="-2"/>
        </w:rPr>
        <w:t>yönünde</w:t>
      </w:r>
      <w:r>
        <w:rPr>
          <w:color w:val="231F20"/>
          <w:spacing w:val="-11"/>
        </w:rPr>
        <w:t xml:space="preserve"> </w:t>
      </w:r>
      <w:r>
        <w:rPr>
          <w:color w:val="231F20"/>
          <w:spacing w:val="-2"/>
        </w:rPr>
        <w:t>önermelerde</w:t>
      </w:r>
      <w:r>
        <w:rPr>
          <w:color w:val="231F20"/>
          <w:spacing w:val="-11"/>
        </w:rPr>
        <w:t xml:space="preserve"> </w:t>
      </w:r>
      <w:r>
        <w:rPr>
          <w:color w:val="231F20"/>
          <w:spacing w:val="-2"/>
        </w:rPr>
        <w:t>bulunmaları</w:t>
      </w:r>
      <w:r>
        <w:rPr>
          <w:color w:val="231F20"/>
          <w:spacing w:val="-11"/>
        </w:rPr>
        <w:t xml:space="preserve"> </w:t>
      </w:r>
      <w:r>
        <w:rPr>
          <w:color w:val="231F20"/>
          <w:spacing w:val="-2"/>
        </w:rPr>
        <w:t>beklenir</w:t>
      </w:r>
      <w:r>
        <w:rPr>
          <w:color w:val="231F20"/>
          <w:spacing w:val="-11"/>
        </w:rPr>
        <w:t xml:space="preserve"> </w:t>
      </w:r>
      <w:r>
        <w:rPr>
          <w:color w:val="231F20"/>
          <w:spacing w:val="-2"/>
        </w:rPr>
        <w:t>(KB2.9.SB4,</w:t>
      </w:r>
      <w:r>
        <w:rPr>
          <w:color w:val="231F20"/>
          <w:spacing w:val="-11"/>
        </w:rPr>
        <w:t xml:space="preserve"> </w:t>
      </w:r>
      <w:r>
        <w:rPr>
          <w:color w:val="231F20"/>
          <w:spacing w:val="-2"/>
        </w:rPr>
        <w:t>E3.5).</w:t>
      </w:r>
      <w:r>
        <w:rPr>
          <w:color w:val="231F20"/>
          <w:spacing w:val="-11"/>
        </w:rPr>
        <w:t xml:space="preserve"> </w:t>
      </w:r>
      <w:r>
        <w:rPr>
          <w:color w:val="231F20"/>
          <w:spacing w:val="-2"/>
        </w:rPr>
        <w:t xml:space="preserve">Örneğin </w:t>
      </w:r>
      <w:r>
        <w:rPr>
          <w:color w:val="231F20"/>
          <w:spacing w:val="-4"/>
        </w:rPr>
        <w:t xml:space="preserve">elektrikli araçların aerodinamik tasarımının enerji verimliliğine etkisini incelerken, bilimsel gelişim için merak duygusunu kullanarak farklı ulaşım modellerini karşılaştırır ve sürdürü- </w:t>
      </w:r>
      <w:r>
        <w:rPr>
          <w:color w:val="231F20"/>
          <w:spacing w:val="-6"/>
        </w:rPr>
        <w:t xml:space="preserve">lebilir çözümler üretmeye çalışır (D3.3.1). Bu önermeler grup sözcüsü tarafından ifade edi- </w:t>
      </w:r>
      <w:r>
        <w:rPr>
          <w:color w:val="231F20"/>
          <w:spacing w:val="-4"/>
        </w:rPr>
        <w:t>lir.</w:t>
      </w:r>
      <w:r>
        <w:rPr>
          <w:color w:val="231F20"/>
          <w:spacing w:val="-10"/>
        </w:rPr>
        <w:t xml:space="preserve"> </w:t>
      </w:r>
      <w:r>
        <w:rPr>
          <w:color w:val="231F20"/>
          <w:spacing w:val="-4"/>
        </w:rPr>
        <w:t>Daha</w:t>
      </w:r>
      <w:r>
        <w:rPr>
          <w:color w:val="231F20"/>
          <w:spacing w:val="-8"/>
        </w:rPr>
        <w:t xml:space="preserve"> </w:t>
      </w:r>
      <w:r>
        <w:rPr>
          <w:color w:val="231F20"/>
          <w:spacing w:val="-4"/>
        </w:rPr>
        <w:t>önce</w:t>
      </w:r>
      <w:r>
        <w:rPr>
          <w:color w:val="231F20"/>
          <w:spacing w:val="-8"/>
        </w:rPr>
        <w:t xml:space="preserve"> </w:t>
      </w:r>
      <w:r>
        <w:rPr>
          <w:color w:val="231F20"/>
          <w:spacing w:val="-4"/>
        </w:rPr>
        <w:t>oluşturdukları</w:t>
      </w:r>
      <w:r>
        <w:rPr>
          <w:color w:val="231F20"/>
          <w:spacing w:val="-10"/>
        </w:rPr>
        <w:t xml:space="preserve"> </w:t>
      </w:r>
      <w:r>
        <w:rPr>
          <w:color w:val="231F20"/>
          <w:spacing w:val="-4"/>
        </w:rPr>
        <w:t>tablo</w:t>
      </w:r>
      <w:r>
        <w:rPr>
          <w:color w:val="231F20"/>
          <w:spacing w:val="-8"/>
        </w:rPr>
        <w:t xml:space="preserve"> </w:t>
      </w:r>
      <w:r>
        <w:rPr>
          <w:color w:val="231F20"/>
          <w:spacing w:val="-4"/>
        </w:rPr>
        <w:t>verileri</w:t>
      </w:r>
      <w:r>
        <w:rPr>
          <w:color w:val="231F20"/>
          <w:spacing w:val="-10"/>
        </w:rPr>
        <w:t xml:space="preserve"> </w:t>
      </w:r>
      <w:r>
        <w:rPr>
          <w:color w:val="231F20"/>
          <w:spacing w:val="-4"/>
        </w:rPr>
        <w:t>ile</w:t>
      </w:r>
      <w:r>
        <w:rPr>
          <w:color w:val="231F20"/>
          <w:spacing w:val="-8"/>
        </w:rPr>
        <w:t xml:space="preserve"> </w:t>
      </w:r>
      <w:r>
        <w:rPr>
          <w:color w:val="231F20"/>
          <w:spacing w:val="-4"/>
        </w:rPr>
        <w:t>araştırma</w:t>
      </w:r>
      <w:r>
        <w:rPr>
          <w:color w:val="231F20"/>
          <w:spacing w:val="-10"/>
        </w:rPr>
        <w:t xml:space="preserve"> </w:t>
      </w:r>
      <w:r>
        <w:rPr>
          <w:color w:val="231F20"/>
          <w:spacing w:val="-4"/>
        </w:rPr>
        <w:t>sonuçlarından</w:t>
      </w:r>
      <w:r>
        <w:rPr>
          <w:color w:val="231F20"/>
          <w:spacing w:val="-10"/>
        </w:rPr>
        <w:t xml:space="preserve"> </w:t>
      </w:r>
      <w:r>
        <w:rPr>
          <w:color w:val="231F20"/>
          <w:spacing w:val="-4"/>
        </w:rPr>
        <w:t>elde</w:t>
      </w:r>
      <w:r>
        <w:rPr>
          <w:color w:val="231F20"/>
          <w:spacing w:val="-10"/>
        </w:rPr>
        <w:t xml:space="preserve"> </w:t>
      </w:r>
      <w:r>
        <w:rPr>
          <w:color w:val="231F20"/>
          <w:spacing w:val="-4"/>
        </w:rPr>
        <w:t>ettikleri</w:t>
      </w:r>
      <w:r>
        <w:rPr>
          <w:color w:val="231F20"/>
          <w:spacing w:val="-10"/>
        </w:rPr>
        <w:t xml:space="preserve"> </w:t>
      </w:r>
      <w:r>
        <w:rPr>
          <w:color w:val="231F20"/>
          <w:spacing w:val="-4"/>
        </w:rPr>
        <w:t>bilgileri kullanarak</w:t>
      </w:r>
      <w:r>
        <w:rPr>
          <w:color w:val="231F20"/>
          <w:spacing w:val="-12"/>
        </w:rPr>
        <w:t xml:space="preserve"> </w:t>
      </w:r>
      <w:r>
        <w:rPr>
          <w:color w:val="231F20"/>
          <w:spacing w:val="-4"/>
        </w:rPr>
        <w:t>iki</w:t>
      </w:r>
      <w:r>
        <w:rPr>
          <w:color w:val="231F20"/>
          <w:spacing w:val="-12"/>
        </w:rPr>
        <w:t xml:space="preserve"> </w:t>
      </w:r>
      <w:r>
        <w:rPr>
          <w:color w:val="231F20"/>
          <w:spacing w:val="-4"/>
        </w:rPr>
        <w:t>farklı</w:t>
      </w:r>
      <w:r>
        <w:rPr>
          <w:color w:val="231F20"/>
          <w:spacing w:val="-11"/>
        </w:rPr>
        <w:t xml:space="preserve"> </w:t>
      </w:r>
      <w:r>
        <w:rPr>
          <w:color w:val="231F20"/>
          <w:spacing w:val="-4"/>
        </w:rPr>
        <w:t>ulaşım</w:t>
      </w:r>
      <w:r>
        <w:rPr>
          <w:color w:val="231F20"/>
          <w:spacing w:val="-12"/>
        </w:rPr>
        <w:t xml:space="preserve"> </w:t>
      </w:r>
      <w:r>
        <w:rPr>
          <w:color w:val="231F20"/>
          <w:spacing w:val="-4"/>
        </w:rPr>
        <w:t>aracının</w:t>
      </w:r>
      <w:r>
        <w:rPr>
          <w:color w:val="231F20"/>
          <w:spacing w:val="-12"/>
        </w:rPr>
        <w:t xml:space="preserve"> </w:t>
      </w:r>
      <w:r>
        <w:rPr>
          <w:color w:val="231F20"/>
          <w:spacing w:val="-4"/>
        </w:rPr>
        <w:t>karşılaştırılması</w:t>
      </w:r>
      <w:r>
        <w:rPr>
          <w:color w:val="231F20"/>
          <w:spacing w:val="-11"/>
        </w:rPr>
        <w:t xml:space="preserve"> </w:t>
      </w:r>
      <w:r>
        <w:rPr>
          <w:color w:val="231F20"/>
          <w:spacing w:val="-4"/>
        </w:rPr>
        <w:t>ve</w:t>
      </w:r>
      <w:r>
        <w:rPr>
          <w:color w:val="231F20"/>
          <w:spacing w:val="-12"/>
        </w:rPr>
        <w:t xml:space="preserve"> </w:t>
      </w:r>
      <w:r>
        <w:rPr>
          <w:color w:val="231F20"/>
          <w:spacing w:val="-4"/>
        </w:rPr>
        <w:t>hangi</w:t>
      </w:r>
      <w:r>
        <w:rPr>
          <w:color w:val="231F20"/>
          <w:spacing w:val="-11"/>
        </w:rPr>
        <w:t xml:space="preserve"> </w:t>
      </w:r>
      <w:r>
        <w:rPr>
          <w:color w:val="231F20"/>
          <w:spacing w:val="-4"/>
        </w:rPr>
        <w:t>faktörlerin</w:t>
      </w:r>
      <w:r>
        <w:rPr>
          <w:color w:val="231F20"/>
          <w:spacing w:val="-12"/>
        </w:rPr>
        <w:t xml:space="preserve"> </w:t>
      </w:r>
      <w:r>
        <w:rPr>
          <w:color w:val="231F20"/>
          <w:spacing w:val="-4"/>
        </w:rPr>
        <w:t>dikkate</w:t>
      </w:r>
      <w:r>
        <w:rPr>
          <w:color w:val="231F20"/>
          <w:spacing w:val="-12"/>
        </w:rPr>
        <w:t xml:space="preserve"> </w:t>
      </w:r>
      <w:r>
        <w:rPr>
          <w:color w:val="231F20"/>
          <w:spacing w:val="-4"/>
        </w:rPr>
        <w:t>alınarak</w:t>
      </w:r>
      <w:r>
        <w:rPr>
          <w:color w:val="231F20"/>
          <w:spacing w:val="-11"/>
        </w:rPr>
        <w:t xml:space="preserve"> </w:t>
      </w:r>
      <w:r>
        <w:rPr>
          <w:color w:val="231F20"/>
          <w:spacing w:val="-4"/>
        </w:rPr>
        <w:t xml:space="preserve">bu </w:t>
      </w:r>
      <w:r>
        <w:rPr>
          <w:color w:val="231F20"/>
          <w:spacing w:val="-2"/>
        </w:rPr>
        <w:t>aracın</w:t>
      </w:r>
      <w:r>
        <w:rPr>
          <w:color w:val="231F20"/>
          <w:spacing w:val="-4"/>
        </w:rPr>
        <w:t xml:space="preserve"> </w:t>
      </w:r>
      <w:r>
        <w:rPr>
          <w:color w:val="231F20"/>
          <w:spacing w:val="-2"/>
        </w:rPr>
        <w:t>üstün</w:t>
      </w:r>
      <w:r>
        <w:rPr>
          <w:color w:val="231F20"/>
          <w:spacing w:val="-4"/>
        </w:rPr>
        <w:t xml:space="preserve"> </w:t>
      </w:r>
      <w:r>
        <w:rPr>
          <w:color w:val="231F20"/>
          <w:spacing w:val="-2"/>
        </w:rPr>
        <w:t>olarak</w:t>
      </w:r>
      <w:r>
        <w:rPr>
          <w:color w:val="231F20"/>
          <w:spacing w:val="-4"/>
        </w:rPr>
        <w:t xml:space="preserve"> </w:t>
      </w:r>
      <w:r>
        <w:rPr>
          <w:color w:val="231F20"/>
          <w:spacing w:val="-2"/>
        </w:rPr>
        <w:t>belirlendiğinin</w:t>
      </w:r>
      <w:r>
        <w:rPr>
          <w:color w:val="231F20"/>
          <w:spacing w:val="-4"/>
        </w:rPr>
        <w:t xml:space="preserve"> </w:t>
      </w:r>
      <w:r>
        <w:rPr>
          <w:color w:val="231F20"/>
          <w:spacing w:val="-2"/>
        </w:rPr>
        <w:t>gerekçelerinin</w:t>
      </w:r>
      <w:r>
        <w:rPr>
          <w:color w:val="231F20"/>
          <w:spacing w:val="-4"/>
        </w:rPr>
        <w:t xml:space="preserve"> </w:t>
      </w:r>
      <w:r>
        <w:rPr>
          <w:color w:val="231F20"/>
          <w:spacing w:val="-2"/>
        </w:rPr>
        <w:t>açıklanması</w:t>
      </w:r>
      <w:r>
        <w:rPr>
          <w:color w:val="231F20"/>
          <w:spacing w:val="-4"/>
        </w:rPr>
        <w:t xml:space="preserve"> </w:t>
      </w:r>
      <w:r>
        <w:rPr>
          <w:color w:val="231F20"/>
          <w:spacing w:val="-2"/>
        </w:rPr>
        <w:t>da</w:t>
      </w:r>
      <w:r>
        <w:rPr>
          <w:color w:val="231F20"/>
          <w:spacing w:val="-4"/>
        </w:rPr>
        <w:t xml:space="preserve"> </w:t>
      </w:r>
      <w:r>
        <w:rPr>
          <w:color w:val="231F20"/>
          <w:spacing w:val="-2"/>
        </w:rPr>
        <w:t>istenerek</w:t>
      </w:r>
      <w:r>
        <w:rPr>
          <w:color w:val="231F20"/>
          <w:spacing w:val="-4"/>
        </w:rPr>
        <w:t xml:space="preserve"> </w:t>
      </w:r>
      <w:r>
        <w:rPr>
          <w:color w:val="231F20"/>
          <w:spacing w:val="-2"/>
        </w:rPr>
        <w:t>önermelerde bulunmaları</w:t>
      </w:r>
      <w:r>
        <w:rPr>
          <w:color w:val="231F20"/>
          <w:spacing w:val="-10"/>
        </w:rPr>
        <w:t xml:space="preserve"> </w:t>
      </w:r>
      <w:r>
        <w:rPr>
          <w:color w:val="231F20"/>
          <w:spacing w:val="-2"/>
        </w:rPr>
        <w:t>beklenir</w:t>
      </w:r>
      <w:r>
        <w:rPr>
          <w:color w:val="231F20"/>
          <w:spacing w:val="-10"/>
        </w:rPr>
        <w:t xml:space="preserve"> </w:t>
      </w:r>
      <w:r>
        <w:rPr>
          <w:color w:val="231F20"/>
          <w:spacing w:val="-2"/>
        </w:rPr>
        <w:t>(KB2.9.SB4).</w:t>
      </w:r>
      <w:r>
        <w:rPr>
          <w:color w:val="231F20"/>
          <w:spacing w:val="-10"/>
        </w:rPr>
        <w:t xml:space="preserve"> </w:t>
      </w:r>
      <w:r>
        <w:rPr>
          <w:color w:val="231F20"/>
          <w:spacing w:val="-2"/>
        </w:rPr>
        <w:t>Bu</w:t>
      </w:r>
      <w:r>
        <w:rPr>
          <w:color w:val="231F20"/>
          <w:spacing w:val="-10"/>
        </w:rPr>
        <w:t xml:space="preserve"> </w:t>
      </w:r>
      <w:r>
        <w:rPr>
          <w:color w:val="231F20"/>
          <w:spacing w:val="-2"/>
        </w:rPr>
        <w:t>süreç</w:t>
      </w:r>
      <w:r>
        <w:rPr>
          <w:color w:val="231F20"/>
          <w:spacing w:val="-10"/>
        </w:rPr>
        <w:t xml:space="preserve"> </w:t>
      </w:r>
      <w:r>
        <w:rPr>
          <w:color w:val="231F20"/>
          <w:spacing w:val="-2"/>
        </w:rPr>
        <w:t>öğrencilerin</w:t>
      </w:r>
      <w:r>
        <w:rPr>
          <w:color w:val="231F20"/>
          <w:spacing w:val="-10"/>
        </w:rPr>
        <w:t xml:space="preserve"> </w:t>
      </w:r>
      <w:r>
        <w:rPr>
          <w:color w:val="231F20"/>
          <w:spacing w:val="-2"/>
        </w:rPr>
        <w:t>oluşturdukları</w:t>
      </w:r>
      <w:r>
        <w:rPr>
          <w:color w:val="231F20"/>
          <w:spacing w:val="-10"/>
        </w:rPr>
        <w:t xml:space="preserve"> </w:t>
      </w:r>
      <w:r>
        <w:rPr>
          <w:color w:val="231F20"/>
          <w:spacing w:val="-2"/>
        </w:rPr>
        <w:t>tablo</w:t>
      </w:r>
      <w:r>
        <w:rPr>
          <w:color w:val="231F20"/>
          <w:spacing w:val="-10"/>
        </w:rPr>
        <w:t xml:space="preserve"> </w:t>
      </w:r>
      <w:r>
        <w:rPr>
          <w:color w:val="231F20"/>
          <w:spacing w:val="-2"/>
        </w:rPr>
        <w:t>ve</w:t>
      </w:r>
      <w:r>
        <w:rPr>
          <w:color w:val="231F20"/>
          <w:spacing w:val="-10"/>
        </w:rPr>
        <w:t xml:space="preserve"> </w:t>
      </w:r>
      <w:r>
        <w:rPr>
          <w:color w:val="231F20"/>
          <w:spacing w:val="-2"/>
        </w:rPr>
        <w:t>ifade</w:t>
      </w:r>
      <w:r>
        <w:rPr>
          <w:color w:val="231F20"/>
          <w:spacing w:val="-10"/>
        </w:rPr>
        <w:t xml:space="preserve"> </w:t>
      </w:r>
      <w:r>
        <w:rPr>
          <w:color w:val="231F20"/>
          <w:spacing w:val="-2"/>
        </w:rPr>
        <w:t xml:space="preserve">et- </w:t>
      </w:r>
      <w:r>
        <w:rPr>
          <w:color w:val="231F20"/>
        </w:rPr>
        <w:t>tikleri</w:t>
      </w:r>
      <w:r>
        <w:rPr>
          <w:color w:val="231F20"/>
          <w:spacing w:val="-3"/>
        </w:rPr>
        <w:t xml:space="preserve"> </w:t>
      </w:r>
      <w:r>
        <w:rPr>
          <w:color w:val="231F20"/>
        </w:rPr>
        <w:t>önermeler</w:t>
      </w:r>
      <w:r>
        <w:rPr>
          <w:color w:val="231F20"/>
          <w:spacing w:val="-3"/>
        </w:rPr>
        <w:t xml:space="preserve"> </w:t>
      </w:r>
      <w:r>
        <w:rPr>
          <w:color w:val="231F20"/>
        </w:rPr>
        <w:t>dikkate</w:t>
      </w:r>
      <w:r>
        <w:rPr>
          <w:color w:val="231F20"/>
          <w:spacing w:val="-3"/>
        </w:rPr>
        <w:t xml:space="preserve"> </w:t>
      </w:r>
      <w:r>
        <w:rPr>
          <w:color w:val="231F20"/>
        </w:rPr>
        <w:t>alınarak</w:t>
      </w:r>
      <w:r>
        <w:rPr>
          <w:color w:val="231F20"/>
          <w:spacing w:val="-3"/>
        </w:rPr>
        <w:t xml:space="preserve"> </w:t>
      </w:r>
      <w:r>
        <w:rPr>
          <w:color w:val="231F20"/>
        </w:rPr>
        <w:t>değerlendirilebilir.</w:t>
      </w:r>
    </w:p>
    <w:p w14:paraId="6297CC43" w14:textId="77777777" w:rsidR="00E94F05" w:rsidRDefault="00DF3DC5">
      <w:pPr>
        <w:pStyle w:val="Balk5"/>
        <w:ind w:left="159"/>
        <w:jc w:val="both"/>
      </w:pPr>
      <w:r>
        <w:rPr>
          <w:color w:val="231F20"/>
          <w:spacing w:val="-6"/>
        </w:rPr>
        <w:t>TT.</w:t>
      </w:r>
      <w:r>
        <w:rPr>
          <w:color w:val="231F20"/>
          <w:spacing w:val="-23"/>
        </w:rPr>
        <w:t xml:space="preserve"> </w:t>
      </w:r>
      <w:r>
        <w:rPr>
          <w:color w:val="231F20"/>
          <w:spacing w:val="-6"/>
        </w:rPr>
        <w:t>8.</w:t>
      </w:r>
      <w:r>
        <w:rPr>
          <w:color w:val="231F20"/>
          <w:spacing w:val="-22"/>
        </w:rPr>
        <w:t xml:space="preserve"> </w:t>
      </w:r>
      <w:r>
        <w:rPr>
          <w:color w:val="231F20"/>
          <w:spacing w:val="-6"/>
        </w:rPr>
        <w:t>6.</w:t>
      </w:r>
      <w:r>
        <w:rPr>
          <w:color w:val="231F20"/>
          <w:spacing w:val="-23"/>
        </w:rPr>
        <w:t xml:space="preserve"> </w:t>
      </w:r>
      <w:r>
        <w:rPr>
          <w:color w:val="231F20"/>
          <w:spacing w:val="-6"/>
        </w:rPr>
        <w:t>2.</w:t>
      </w:r>
    </w:p>
    <w:p w14:paraId="74840AAA" w14:textId="77777777" w:rsidR="00E94F05" w:rsidRDefault="00DF3DC5">
      <w:pPr>
        <w:pStyle w:val="GvdeMetni"/>
        <w:spacing w:before="95" w:line="278" w:lineRule="auto"/>
        <w:ind w:left="119" w:right="645"/>
        <w:jc w:val="both"/>
      </w:pPr>
      <w:r>
        <w:rPr>
          <w:color w:val="231F20"/>
          <w:spacing w:val="-4"/>
        </w:rPr>
        <w:t xml:space="preserve">Öğrencilerden ders öncesinde çevresindeki veya yaptığı araştırmalarında elde ettiği bilgi- </w:t>
      </w:r>
      <w:r>
        <w:rPr>
          <w:color w:val="231F20"/>
          <w:spacing w:val="-2"/>
        </w:rPr>
        <w:t>lere</w:t>
      </w:r>
      <w:r>
        <w:rPr>
          <w:color w:val="231F20"/>
          <w:spacing w:val="-14"/>
        </w:rPr>
        <w:t xml:space="preserve"> </w:t>
      </w:r>
      <w:r>
        <w:rPr>
          <w:color w:val="231F20"/>
          <w:spacing w:val="-2"/>
        </w:rPr>
        <w:t>dayalı</w:t>
      </w:r>
      <w:r>
        <w:rPr>
          <w:color w:val="231F20"/>
          <w:spacing w:val="-14"/>
        </w:rPr>
        <w:t xml:space="preserve"> </w:t>
      </w:r>
      <w:r>
        <w:rPr>
          <w:color w:val="231F20"/>
          <w:spacing w:val="-2"/>
        </w:rPr>
        <w:t>olarak</w:t>
      </w:r>
      <w:r>
        <w:rPr>
          <w:color w:val="231F20"/>
          <w:spacing w:val="-13"/>
        </w:rPr>
        <w:t xml:space="preserve"> </w:t>
      </w:r>
      <w:r>
        <w:rPr>
          <w:color w:val="231F20"/>
          <w:spacing w:val="-2"/>
        </w:rPr>
        <w:t>kara,</w:t>
      </w:r>
      <w:r>
        <w:rPr>
          <w:color w:val="231F20"/>
          <w:spacing w:val="-14"/>
        </w:rPr>
        <w:t xml:space="preserve"> </w:t>
      </w:r>
      <w:r>
        <w:rPr>
          <w:color w:val="231F20"/>
          <w:spacing w:val="-2"/>
        </w:rPr>
        <w:t>hava,</w:t>
      </w:r>
      <w:r>
        <w:rPr>
          <w:color w:val="231F20"/>
          <w:spacing w:val="-14"/>
        </w:rPr>
        <w:t xml:space="preserve"> </w:t>
      </w:r>
      <w:r>
        <w:rPr>
          <w:color w:val="231F20"/>
          <w:spacing w:val="-2"/>
        </w:rPr>
        <w:t>su</w:t>
      </w:r>
      <w:r>
        <w:rPr>
          <w:color w:val="231F20"/>
          <w:spacing w:val="-13"/>
        </w:rPr>
        <w:t xml:space="preserve"> </w:t>
      </w:r>
      <w:r>
        <w:rPr>
          <w:color w:val="231F20"/>
          <w:spacing w:val="-2"/>
        </w:rPr>
        <w:t>ve</w:t>
      </w:r>
      <w:r>
        <w:rPr>
          <w:color w:val="231F20"/>
          <w:spacing w:val="-14"/>
        </w:rPr>
        <w:t xml:space="preserve"> </w:t>
      </w:r>
      <w:r>
        <w:rPr>
          <w:color w:val="231F20"/>
          <w:spacing w:val="-2"/>
        </w:rPr>
        <w:t>uzay</w:t>
      </w:r>
      <w:r>
        <w:rPr>
          <w:color w:val="231F20"/>
          <w:spacing w:val="-13"/>
        </w:rPr>
        <w:t xml:space="preserve"> </w:t>
      </w:r>
      <w:r>
        <w:rPr>
          <w:color w:val="231F20"/>
          <w:spacing w:val="-2"/>
        </w:rPr>
        <w:t>ulaşım</w:t>
      </w:r>
      <w:r>
        <w:rPr>
          <w:color w:val="231F20"/>
          <w:spacing w:val="-14"/>
        </w:rPr>
        <w:t xml:space="preserve"> </w:t>
      </w:r>
      <w:r>
        <w:rPr>
          <w:color w:val="231F20"/>
          <w:spacing w:val="-2"/>
        </w:rPr>
        <w:t>araçlarının</w:t>
      </w:r>
      <w:r>
        <w:rPr>
          <w:color w:val="231F20"/>
          <w:spacing w:val="-14"/>
        </w:rPr>
        <w:t xml:space="preserve"> </w:t>
      </w:r>
      <w:r>
        <w:rPr>
          <w:color w:val="231F20"/>
          <w:spacing w:val="-2"/>
        </w:rPr>
        <w:t>türlerini</w:t>
      </w:r>
      <w:r>
        <w:rPr>
          <w:color w:val="231F20"/>
          <w:spacing w:val="-13"/>
        </w:rPr>
        <w:t xml:space="preserve"> </w:t>
      </w:r>
      <w:r>
        <w:rPr>
          <w:color w:val="231F20"/>
          <w:spacing w:val="-2"/>
        </w:rPr>
        <w:t>ve</w:t>
      </w:r>
      <w:r>
        <w:rPr>
          <w:color w:val="231F20"/>
          <w:spacing w:val="-14"/>
        </w:rPr>
        <w:t xml:space="preserve"> </w:t>
      </w:r>
      <w:r>
        <w:rPr>
          <w:color w:val="231F20"/>
          <w:spacing w:val="-2"/>
        </w:rPr>
        <w:t>bunları</w:t>
      </w:r>
      <w:r>
        <w:rPr>
          <w:color w:val="231F20"/>
          <w:spacing w:val="-14"/>
        </w:rPr>
        <w:t xml:space="preserve"> </w:t>
      </w:r>
      <w:r>
        <w:rPr>
          <w:color w:val="231F20"/>
          <w:spacing w:val="-2"/>
        </w:rPr>
        <w:t>birbirinden ayıran</w:t>
      </w:r>
      <w:r>
        <w:rPr>
          <w:color w:val="231F20"/>
          <w:spacing w:val="-5"/>
        </w:rPr>
        <w:t xml:space="preserve"> </w:t>
      </w:r>
      <w:r>
        <w:rPr>
          <w:color w:val="231F20"/>
          <w:spacing w:val="-2"/>
        </w:rPr>
        <w:t>özelliklerinin</w:t>
      </w:r>
      <w:r>
        <w:rPr>
          <w:color w:val="231F20"/>
          <w:spacing w:val="-5"/>
        </w:rPr>
        <w:t xml:space="preserve"> </w:t>
      </w:r>
      <w:r>
        <w:rPr>
          <w:color w:val="231F20"/>
          <w:spacing w:val="-2"/>
        </w:rPr>
        <w:t>neler</w:t>
      </w:r>
      <w:r>
        <w:rPr>
          <w:color w:val="231F20"/>
          <w:spacing w:val="-5"/>
        </w:rPr>
        <w:t xml:space="preserve"> </w:t>
      </w:r>
      <w:r>
        <w:rPr>
          <w:color w:val="231F20"/>
          <w:spacing w:val="-2"/>
        </w:rPr>
        <w:t>olduğunu</w:t>
      </w:r>
      <w:r>
        <w:rPr>
          <w:color w:val="231F20"/>
          <w:spacing w:val="-5"/>
        </w:rPr>
        <w:t xml:space="preserve"> </w:t>
      </w:r>
      <w:r>
        <w:rPr>
          <w:color w:val="231F20"/>
          <w:spacing w:val="-2"/>
        </w:rPr>
        <w:t>gözlemlemeleri</w:t>
      </w:r>
      <w:r>
        <w:rPr>
          <w:color w:val="231F20"/>
          <w:spacing w:val="-5"/>
        </w:rPr>
        <w:t xml:space="preserve"> </w:t>
      </w:r>
      <w:r>
        <w:rPr>
          <w:color w:val="231F20"/>
          <w:spacing w:val="-2"/>
        </w:rPr>
        <w:t>ve</w:t>
      </w:r>
      <w:r>
        <w:rPr>
          <w:color w:val="231F20"/>
          <w:spacing w:val="-5"/>
        </w:rPr>
        <w:t xml:space="preserve"> </w:t>
      </w:r>
      <w:r>
        <w:rPr>
          <w:color w:val="231F20"/>
          <w:spacing w:val="-2"/>
        </w:rPr>
        <w:t>bu</w:t>
      </w:r>
      <w:r>
        <w:rPr>
          <w:color w:val="231F20"/>
          <w:spacing w:val="-5"/>
        </w:rPr>
        <w:t xml:space="preserve"> </w:t>
      </w:r>
      <w:r>
        <w:rPr>
          <w:color w:val="231F20"/>
          <w:spacing w:val="-2"/>
        </w:rPr>
        <w:t>araçları</w:t>
      </w:r>
      <w:r>
        <w:rPr>
          <w:color w:val="231F20"/>
          <w:spacing w:val="-5"/>
        </w:rPr>
        <w:t xml:space="preserve"> </w:t>
      </w:r>
      <w:r>
        <w:rPr>
          <w:color w:val="231F20"/>
          <w:spacing w:val="-2"/>
        </w:rPr>
        <w:t>birbirinden</w:t>
      </w:r>
      <w:r>
        <w:rPr>
          <w:color w:val="231F20"/>
          <w:spacing w:val="-5"/>
        </w:rPr>
        <w:t xml:space="preserve"> </w:t>
      </w:r>
      <w:r>
        <w:rPr>
          <w:color w:val="231F20"/>
          <w:spacing w:val="-2"/>
        </w:rPr>
        <w:t>ayıran</w:t>
      </w:r>
      <w:r>
        <w:rPr>
          <w:color w:val="231F20"/>
          <w:spacing w:val="-5"/>
        </w:rPr>
        <w:t xml:space="preserve"> </w:t>
      </w:r>
      <w:r>
        <w:rPr>
          <w:color w:val="231F20"/>
          <w:spacing w:val="-2"/>
        </w:rPr>
        <w:t>de- ğişkenleri</w:t>
      </w:r>
      <w:r>
        <w:rPr>
          <w:color w:val="231F20"/>
          <w:spacing w:val="-8"/>
        </w:rPr>
        <w:t xml:space="preserve"> </w:t>
      </w:r>
      <w:r>
        <w:rPr>
          <w:color w:val="231F20"/>
          <w:spacing w:val="-2"/>
        </w:rPr>
        <w:t>belirlemeleri</w:t>
      </w:r>
      <w:r>
        <w:rPr>
          <w:color w:val="231F20"/>
          <w:spacing w:val="-8"/>
        </w:rPr>
        <w:t xml:space="preserve"> </w:t>
      </w:r>
      <w:r>
        <w:rPr>
          <w:color w:val="231F20"/>
          <w:spacing w:val="-2"/>
        </w:rPr>
        <w:t>istenir</w:t>
      </w:r>
      <w:r>
        <w:rPr>
          <w:color w:val="231F20"/>
          <w:spacing w:val="-8"/>
        </w:rPr>
        <w:t xml:space="preserve"> </w:t>
      </w:r>
      <w:r>
        <w:rPr>
          <w:color w:val="231F20"/>
          <w:spacing w:val="-2"/>
        </w:rPr>
        <w:t>(KB2.5.SB1).</w:t>
      </w:r>
      <w:r>
        <w:rPr>
          <w:color w:val="231F20"/>
          <w:spacing w:val="-8"/>
        </w:rPr>
        <w:t xml:space="preserve"> </w:t>
      </w:r>
      <w:r>
        <w:rPr>
          <w:color w:val="231F20"/>
          <w:spacing w:val="-2"/>
        </w:rPr>
        <w:t>Benzer</w:t>
      </w:r>
      <w:r>
        <w:rPr>
          <w:color w:val="231F20"/>
          <w:spacing w:val="-8"/>
        </w:rPr>
        <w:t xml:space="preserve"> </w:t>
      </w:r>
      <w:r>
        <w:rPr>
          <w:color w:val="231F20"/>
          <w:spacing w:val="-2"/>
        </w:rPr>
        <w:t>şekilde</w:t>
      </w:r>
      <w:r>
        <w:rPr>
          <w:color w:val="231F20"/>
          <w:spacing w:val="-8"/>
        </w:rPr>
        <w:t xml:space="preserve"> </w:t>
      </w:r>
      <w:r>
        <w:rPr>
          <w:color w:val="231F20"/>
          <w:spacing w:val="-2"/>
        </w:rPr>
        <w:t>kara,</w:t>
      </w:r>
      <w:r>
        <w:rPr>
          <w:color w:val="231F20"/>
          <w:spacing w:val="-8"/>
        </w:rPr>
        <w:t xml:space="preserve"> </w:t>
      </w:r>
      <w:r>
        <w:rPr>
          <w:color w:val="231F20"/>
          <w:spacing w:val="-2"/>
        </w:rPr>
        <w:t>su,</w:t>
      </w:r>
      <w:r>
        <w:rPr>
          <w:color w:val="231F20"/>
          <w:spacing w:val="-8"/>
        </w:rPr>
        <w:t xml:space="preserve"> </w:t>
      </w:r>
      <w:r>
        <w:rPr>
          <w:color w:val="231F20"/>
          <w:spacing w:val="-2"/>
        </w:rPr>
        <w:t>hava</w:t>
      </w:r>
      <w:r>
        <w:rPr>
          <w:color w:val="231F20"/>
          <w:spacing w:val="-8"/>
        </w:rPr>
        <w:t xml:space="preserve"> </w:t>
      </w:r>
      <w:r>
        <w:rPr>
          <w:color w:val="231F20"/>
          <w:spacing w:val="-2"/>
        </w:rPr>
        <w:t>ve</w:t>
      </w:r>
      <w:r>
        <w:rPr>
          <w:color w:val="231F20"/>
          <w:spacing w:val="-8"/>
        </w:rPr>
        <w:t xml:space="preserve"> </w:t>
      </w:r>
      <w:r>
        <w:rPr>
          <w:color w:val="231F20"/>
          <w:spacing w:val="-2"/>
        </w:rPr>
        <w:t>uzayda</w:t>
      </w:r>
      <w:r>
        <w:rPr>
          <w:color w:val="231F20"/>
          <w:spacing w:val="-8"/>
        </w:rPr>
        <w:t xml:space="preserve"> </w:t>
      </w:r>
      <w:r>
        <w:rPr>
          <w:color w:val="231F20"/>
          <w:spacing w:val="-2"/>
        </w:rPr>
        <w:t>ha- reket</w:t>
      </w:r>
      <w:r>
        <w:rPr>
          <w:color w:val="231F20"/>
          <w:spacing w:val="-5"/>
        </w:rPr>
        <w:t xml:space="preserve"> </w:t>
      </w:r>
      <w:r>
        <w:rPr>
          <w:color w:val="231F20"/>
          <w:spacing w:val="-2"/>
        </w:rPr>
        <w:t>eden</w:t>
      </w:r>
      <w:r>
        <w:rPr>
          <w:color w:val="231F20"/>
          <w:spacing w:val="-5"/>
        </w:rPr>
        <w:t xml:space="preserve"> </w:t>
      </w:r>
      <w:r>
        <w:rPr>
          <w:color w:val="231F20"/>
          <w:spacing w:val="-2"/>
        </w:rPr>
        <w:t>farklı</w:t>
      </w:r>
      <w:r>
        <w:rPr>
          <w:color w:val="231F20"/>
          <w:spacing w:val="-5"/>
        </w:rPr>
        <w:t xml:space="preserve"> </w:t>
      </w:r>
      <w:r>
        <w:rPr>
          <w:color w:val="231F20"/>
          <w:spacing w:val="-2"/>
        </w:rPr>
        <w:t>ulaşım</w:t>
      </w:r>
      <w:r>
        <w:rPr>
          <w:color w:val="231F20"/>
          <w:spacing w:val="-5"/>
        </w:rPr>
        <w:t xml:space="preserve"> </w:t>
      </w:r>
      <w:r>
        <w:rPr>
          <w:color w:val="231F20"/>
          <w:spacing w:val="-2"/>
        </w:rPr>
        <w:t>araçlarını</w:t>
      </w:r>
      <w:r>
        <w:rPr>
          <w:color w:val="231F20"/>
          <w:spacing w:val="-5"/>
        </w:rPr>
        <w:t xml:space="preserve"> </w:t>
      </w:r>
      <w:r>
        <w:rPr>
          <w:color w:val="231F20"/>
          <w:spacing w:val="-2"/>
        </w:rPr>
        <w:t>da</w:t>
      </w:r>
      <w:r>
        <w:rPr>
          <w:color w:val="231F20"/>
          <w:spacing w:val="-5"/>
        </w:rPr>
        <w:t xml:space="preserve"> </w:t>
      </w:r>
      <w:r>
        <w:rPr>
          <w:color w:val="231F20"/>
          <w:spacing w:val="-2"/>
        </w:rPr>
        <w:t>daha</w:t>
      </w:r>
      <w:r>
        <w:rPr>
          <w:color w:val="231F20"/>
          <w:spacing w:val="-5"/>
        </w:rPr>
        <w:t xml:space="preserve"> </w:t>
      </w:r>
      <w:r>
        <w:rPr>
          <w:color w:val="231F20"/>
          <w:spacing w:val="-2"/>
        </w:rPr>
        <w:t>önce</w:t>
      </w:r>
      <w:r>
        <w:rPr>
          <w:color w:val="231F20"/>
          <w:spacing w:val="-5"/>
        </w:rPr>
        <w:t xml:space="preserve"> </w:t>
      </w:r>
      <w:r>
        <w:rPr>
          <w:color w:val="231F20"/>
          <w:spacing w:val="-2"/>
        </w:rPr>
        <w:t>belirlediği</w:t>
      </w:r>
      <w:r>
        <w:rPr>
          <w:color w:val="231F20"/>
          <w:spacing w:val="-5"/>
        </w:rPr>
        <w:t xml:space="preserve"> </w:t>
      </w:r>
      <w:r>
        <w:rPr>
          <w:color w:val="231F20"/>
          <w:spacing w:val="-2"/>
        </w:rPr>
        <w:t>değişkenleri</w:t>
      </w:r>
      <w:r>
        <w:rPr>
          <w:color w:val="231F20"/>
          <w:spacing w:val="-5"/>
        </w:rPr>
        <w:t xml:space="preserve"> </w:t>
      </w:r>
      <w:r>
        <w:rPr>
          <w:color w:val="231F20"/>
          <w:spacing w:val="-2"/>
        </w:rPr>
        <w:t>(yakıt</w:t>
      </w:r>
      <w:r>
        <w:rPr>
          <w:color w:val="231F20"/>
          <w:spacing w:val="-5"/>
        </w:rPr>
        <w:t xml:space="preserve"> </w:t>
      </w:r>
      <w:r>
        <w:rPr>
          <w:color w:val="231F20"/>
          <w:spacing w:val="-2"/>
        </w:rPr>
        <w:t xml:space="preserve">tasarrufu, </w:t>
      </w:r>
      <w:r>
        <w:rPr>
          <w:color w:val="231F20"/>
          <w:spacing w:val="-4"/>
        </w:rPr>
        <w:t xml:space="preserve">yakıt türü, sürtünme, aerodinamik, konfor, ergonomi, maliyet gibi) göz önünde bulundu- </w:t>
      </w:r>
      <w:r>
        <w:rPr>
          <w:color w:val="231F20"/>
          <w:spacing w:val="-2"/>
        </w:rPr>
        <w:t>rarak</w:t>
      </w:r>
      <w:r>
        <w:rPr>
          <w:color w:val="231F20"/>
          <w:spacing w:val="-12"/>
        </w:rPr>
        <w:t xml:space="preserve"> </w:t>
      </w:r>
      <w:r>
        <w:rPr>
          <w:color w:val="231F20"/>
          <w:spacing w:val="-2"/>
        </w:rPr>
        <w:t>birbirinden</w:t>
      </w:r>
      <w:r>
        <w:rPr>
          <w:color w:val="231F20"/>
          <w:spacing w:val="-12"/>
        </w:rPr>
        <w:t xml:space="preserve"> </w:t>
      </w:r>
      <w:r>
        <w:rPr>
          <w:color w:val="231F20"/>
          <w:spacing w:val="-2"/>
        </w:rPr>
        <w:t>ayrıştırır</w:t>
      </w:r>
      <w:r>
        <w:rPr>
          <w:color w:val="231F20"/>
          <w:spacing w:val="-12"/>
        </w:rPr>
        <w:t xml:space="preserve"> </w:t>
      </w:r>
      <w:r>
        <w:rPr>
          <w:color w:val="231F20"/>
          <w:spacing w:val="-2"/>
        </w:rPr>
        <w:t>(OB1.2,</w:t>
      </w:r>
      <w:r>
        <w:rPr>
          <w:color w:val="231F20"/>
          <w:spacing w:val="-12"/>
        </w:rPr>
        <w:t xml:space="preserve"> </w:t>
      </w:r>
      <w:r>
        <w:rPr>
          <w:color w:val="231F20"/>
          <w:spacing w:val="-2"/>
        </w:rPr>
        <w:t>KB2.5.SB2).</w:t>
      </w:r>
      <w:r>
        <w:rPr>
          <w:color w:val="231F20"/>
          <w:spacing w:val="-12"/>
        </w:rPr>
        <w:t xml:space="preserve"> </w:t>
      </w:r>
      <w:r>
        <w:rPr>
          <w:color w:val="231F20"/>
          <w:spacing w:val="-2"/>
        </w:rPr>
        <w:t>Öğrenciler,</w:t>
      </w:r>
      <w:r>
        <w:rPr>
          <w:color w:val="231F20"/>
          <w:spacing w:val="-12"/>
        </w:rPr>
        <w:t xml:space="preserve"> </w:t>
      </w:r>
      <w:r>
        <w:rPr>
          <w:color w:val="231F20"/>
          <w:spacing w:val="-2"/>
        </w:rPr>
        <w:t>araştırma</w:t>
      </w:r>
      <w:r>
        <w:rPr>
          <w:color w:val="231F20"/>
          <w:spacing w:val="-12"/>
        </w:rPr>
        <w:t xml:space="preserve"> </w:t>
      </w:r>
      <w:r>
        <w:rPr>
          <w:color w:val="231F20"/>
          <w:spacing w:val="-2"/>
        </w:rPr>
        <w:t>sonuçlarından</w:t>
      </w:r>
      <w:r>
        <w:rPr>
          <w:color w:val="231F20"/>
          <w:spacing w:val="-12"/>
        </w:rPr>
        <w:t xml:space="preserve"> </w:t>
      </w:r>
      <w:r>
        <w:rPr>
          <w:color w:val="231F20"/>
          <w:spacing w:val="-2"/>
        </w:rPr>
        <w:t>elde ettikleri</w:t>
      </w:r>
      <w:r>
        <w:rPr>
          <w:color w:val="231F20"/>
          <w:spacing w:val="-12"/>
        </w:rPr>
        <w:t xml:space="preserve"> </w:t>
      </w:r>
      <w:r>
        <w:rPr>
          <w:color w:val="231F20"/>
          <w:spacing w:val="-2"/>
        </w:rPr>
        <w:t>bilgilere</w:t>
      </w:r>
      <w:r>
        <w:rPr>
          <w:color w:val="231F20"/>
          <w:spacing w:val="-12"/>
        </w:rPr>
        <w:t xml:space="preserve"> </w:t>
      </w:r>
      <w:r>
        <w:rPr>
          <w:color w:val="231F20"/>
          <w:spacing w:val="-2"/>
        </w:rPr>
        <w:t>bağlı</w:t>
      </w:r>
      <w:r>
        <w:rPr>
          <w:color w:val="231F20"/>
          <w:spacing w:val="-12"/>
        </w:rPr>
        <w:t xml:space="preserve"> </w:t>
      </w:r>
      <w:r>
        <w:rPr>
          <w:color w:val="231F20"/>
          <w:spacing w:val="-2"/>
        </w:rPr>
        <w:t>olarak</w:t>
      </w:r>
      <w:r>
        <w:rPr>
          <w:color w:val="231F20"/>
          <w:spacing w:val="-12"/>
        </w:rPr>
        <w:t xml:space="preserve"> </w:t>
      </w:r>
      <w:r>
        <w:rPr>
          <w:color w:val="231F20"/>
          <w:spacing w:val="-2"/>
        </w:rPr>
        <w:t>ulaşım</w:t>
      </w:r>
      <w:r>
        <w:rPr>
          <w:color w:val="231F20"/>
          <w:spacing w:val="-12"/>
        </w:rPr>
        <w:t xml:space="preserve"> </w:t>
      </w:r>
      <w:r>
        <w:rPr>
          <w:color w:val="231F20"/>
          <w:spacing w:val="-2"/>
        </w:rPr>
        <w:t>araçlarını</w:t>
      </w:r>
      <w:r>
        <w:rPr>
          <w:color w:val="231F20"/>
          <w:spacing w:val="-12"/>
        </w:rPr>
        <w:t xml:space="preserve"> </w:t>
      </w:r>
      <w:r>
        <w:rPr>
          <w:color w:val="231F20"/>
          <w:spacing w:val="-2"/>
        </w:rPr>
        <w:t>avantaj</w:t>
      </w:r>
      <w:r>
        <w:rPr>
          <w:color w:val="231F20"/>
          <w:spacing w:val="-12"/>
        </w:rPr>
        <w:t xml:space="preserve"> </w:t>
      </w:r>
      <w:r>
        <w:rPr>
          <w:color w:val="231F20"/>
          <w:spacing w:val="-2"/>
        </w:rPr>
        <w:t>ve</w:t>
      </w:r>
      <w:r>
        <w:rPr>
          <w:color w:val="231F20"/>
          <w:spacing w:val="-12"/>
        </w:rPr>
        <w:t xml:space="preserve"> </w:t>
      </w:r>
      <w:r>
        <w:rPr>
          <w:color w:val="231F20"/>
          <w:spacing w:val="-2"/>
        </w:rPr>
        <w:t>dezavantajlarını</w:t>
      </w:r>
      <w:r>
        <w:rPr>
          <w:color w:val="231F20"/>
          <w:spacing w:val="-12"/>
        </w:rPr>
        <w:t xml:space="preserve"> </w:t>
      </w:r>
      <w:r>
        <w:rPr>
          <w:color w:val="231F20"/>
          <w:spacing w:val="-2"/>
        </w:rPr>
        <w:t>da</w:t>
      </w:r>
      <w:r>
        <w:rPr>
          <w:color w:val="231F20"/>
          <w:spacing w:val="-12"/>
        </w:rPr>
        <w:t xml:space="preserve"> </w:t>
      </w:r>
      <w:r>
        <w:rPr>
          <w:color w:val="231F20"/>
          <w:spacing w:val="-2"/>
        </w:rPr>
        <w:t>dikkate</w:t>
      </w:r>
      <w:r>
        <w:rPr>
          <w:color w:val="231F20"/>
          <w:spacing w:val="-12"/>
        </w:rPr>
        <w:t xml:space="preserve"> </w:t>
      </w:r>
      <w:r>
        <w:rPr>
          <w:color w:val="231F20"/>
          <w:spacing w:val="-2"/>
        </w:rPr>
        <w:t>ala- rak</w:t>
      </w:r>
      <w:r>
        <w:rPr>
          <w:color w:val="231F20"/>
          <w:spacing w:val="-13"/>
        </w:rPr>
        <w:t xml:space="preserve"> </w:t>
      </w:r>
      <w:r>
        <w:rPr>
          <w:color w:val="231F20"/>
          <w:spacing w:val="-2"/>
        </w:rPr>
        <w:t>tasnif</w:t>
      </w:r>
      <w:r>
        <w:rPr>
          <w:color w:val="231F20"/>
          <w:spacing w:val="-13"/>
        </w:rPr>
        <w:t xml:space="preserve"> </w:t>
      </w:r>
      <w:r>
        <w:rPr>
          <w:color w:val="231F20"/>
          <w:spacing w:val="-2"/>
        </w:rPr>
        <w:t>eder</w:t>
      </w:r>
      <w:r>
        <w:rPr>
          <w:color w:val="231F20"/>
          <w:spacing w:val="-13"/>
        </w:rPr>
        <w:t xml:space="preserve"> </w:t>
      </w:r>
      <w:r>
        <w:rPr>
          <w:color w:val="231F20"/>
          <w:spacing w:val="-2"/>
        </w:rPr>
        <w:t>(KB2.5.SB3).</w:t>
      </w:r>
      <w:r>
        <w:rPr>
          <w:color w:val="231F20"/>
          <w:spacing w:val="-13"/>
        </w:rPr>
        <w:t xml:space="preserve"> </w:t>
      </w:r>
      <w:r>
        <w:rPr>
          <w:color w:val="231F20"/>
          <w:spacing w:val="-2"/>
        </w:rPr>
        <w:t>Daha</w:t>
      </w:r>
      <w:r>
        <w:rPr>
          <w:color w:val="231F20"/>
          <w:spacing w:val="-13"/>
        </w:rPr>
        <w:t xml:space="preserve"> </w:t>
      </w:r>
      <w:r>
        <w:rPr>
          <w:color w:val="231F20"/>
          <w:spacing w:val="-2"/>
        </w:rPr>
        <w:t>sonra</w:t>
      </w:r>
      <w:r>
        <w:rPr>
          <w:color w:val="231F20"/>
          <w:spacing w:val="-13"/>
        </w:rPr>
        <w:t xml:space="preserve"> </w:t>
      </w:r>
      <w:r>
        <w:rPr>
          <w:color w:val="231F20"/>
          <w:spacing w:val="-2"/>
        </w:rPr>
        <w:t>önceden</w:t>
      </w:r>
      <w:r>
        <w:rPr>
          <w:color w:val="231F20"/>
          <w:spacing w:val="-13"/>
        </w:rPr>
        <w:t xml:space="preserve"> </w:t>
      </w:r>
      <w:r>
        <w:rPr>
          <w:color w:val="231F20"/>
          <w:spacing w:val="-2"/>
        </w:rPr>
        <w:t>oluşturulan</w:t>
      </w:r>
      <w:r>
        <w:rPr>
          <w:color w:val="231F20"/>
          <w:spacing w:val="-13"/>
        </w:rPr>
        <w:t xml:space="preserve"> </w:t>
      </w:r>
      <w:r>
        <w:rPr>
          <w:color w:val="231F20"/>
          <w:spacing w:val="-2"/>
        </w:rPr>
        <w:t>grup</w:t>
      </w:r>
      <w:r>
        <w:rPr>
          <w:color w:val="231F20"/>
          <w:spacing w:val="-13"/>
        </w:rPr>
        <w:t xml:space="preserve"> </w:t>
      </w:r>
      <w:r>
        <w:rPr>
          <w:color w:val="231F20"/>
          <w:spacing w:val="-2"/>
        </w:rPr>
        <w:t>arkadaşları</w:t>
      </w:r>
      <w:r>
        <w:rPr>
          <w:color w:val="231F20"/>
          <w:spacing w:val="-13"/>
        </w:rPr>
        <w:t xml:space="preserve"> </w:t>
      </w:r>
      <w:r>
        <w:rPr>
          <w:color w:val="231F20"/>
          <w:spacing w:val="-2"/>
        </w:rPr>
        <w:t>ile</w:t>
      </w:r>
      <w:r>
        <w:rPr>
          <w:color w:val="231F20"/>
          <w:spacing w:val="-13"/>
        </w:rPr>
        <w:t xml:space="preserve"> </w:t>
      </w:r>
      <w:r>
        <w:rPr>
          <w:color w:val="231F20"/>
          <w:spacing w:val="-2"/>
        </w:rPr>
        <w:t>bu</w:t>
      </w:r>
      <w:r>
        <w:rPr>
          <w:color w:val="231F20"/>
          <w:spacing w:val="-13"/>
        </w:rPr>
        <w:t xml:space="preserve"> </w:t>
      </w:r>
      <w:r>
        <w:rPr>
          <w:color w:val="231F20"/>
          <w:spacing w:val="-2"/>
        </w:rPr>
        <w:t xml:space="preserve">ko- </w:t>
      </w:r>
      <w:r>
        <w:rPr>
          <w:color w:val="231F20"/>
        </w:rPr>
        <w:t>nular</w:t>
      </w:r>
      <w:r>
        <w:rPr>
          <w:color w:val="231F20"/>
          <w:spacing w:val="-16"/>
        </w:rPr>
        <w:t xml:space="preserve"> </w:t>
      </w:r>
      <w:r>
        <w:rPr>
          <w:color w:val="231F20"/>
        </w:rPr>
        <w:t>üzerinde</w:t>
      </w:r>
      <w:r>
        <w:rPr>
          <w:color w:val="231F20"/>
          <w:spacing w:val="-15"/>
        </w:rPr>
        <w:t xml:space="preserve"> </w:t>
      </w:r>
      <w:r>
        <w:rPr>
          <w:color w:val="231F20"/>
        </w:rPr>
        <w:t>karşılıklı</w:t>
      </w:r>
      <w:r>
        <w:rPr>
          <w:color w:val="231F20"/>
          <w:spacing w:val="-16"/>
        </w:rPr>
        <w:t xml:space="preserve"> </w:t>
      </w:r>
      <w:r>
        <w:rPr>
          <w:color w:val="231F20"/>
        </w:rPr>
        <w:t>fikirlere</w:t>
      </w:r>
      <w:r>
        <w:rPr>
          <w:color w:val="231F20"/>
          <w:spacing w:val="-15"/>
        </w:rPr>
        <w:t xml:space="preserve"> </w:t>
      </w:r>
      <w:r>
        <w:rPr>
          <w:color w:val="231F20"/>
        </w:rPr>
        <w:t>saygı</w:t>
      </w:r>
      <w:r>
        <w:rPr>
          <w:color w:val="231F20"/>
          <w:spacing w:val="-16"/>
        </w:rPr>
        <w:t xml:space="preserve"> </w:t>
      </w:r>
      <w:r>
        <w:rPr>
          <w:color w:val="231F20"/>
        </w:rPr>
        <w:t>kurallarına</w:t>
      </w:r>
      <w:r>
        <w:rPr>
          <w:color w:val="231F20"/>
          <w:spacing w:val="-15"/>
        </w:rPr>
        <w:t xml:space="preserve"> </w:t>
      </w:r>
      <w:r>
        <w:rPr>
          <w:color w:val="231F20"/>
        </w:rPr>
        <w:t>riayet</w:t>
      </w:r>
      <w:r>
        <w:rPr>
          <w:color w:val="231F20"/>
          <w:spacing w:val="-16"/>
        </w:rPr>
        <w:t xml:space="preserve"> </w:t>
      </w:r>
      <w:r>
        <w:rPr>
          <w:color w:val="231F20"/>
        </w:rPr>
        <w:t>ederek</w:t>
      </w:r>
      <w:r>
        <w:rPr>
          <w:color w:val="231F20"/>
          <w:spacing w:val="-15"/>
        </w:rPr>
        <w:t xml:space="preserve"> </w:t>
      </w:r>
      <w:r>
        <w:rPr>
          <w:color w:val="231F20"/>
        </w:rPr>
        <w:t>tartışırlar</w:t>
      </w:r>
      <w:r>
        <w:rPr>
          <w:color w:val="231F20"/>
          <w:spacing w:val="-16"/>
        </w:rPr>
        <w:t xml:space="preserve"> </w:t>
      </w:r>
      <w:r>
        <w:rPr>
          <w:color w:val="231F20"/>
        </w:rPr>
        <w:t>ve</w:t>
      </w:r>
      <w:r>
        <w:rPr>
          <w:color w:val="231F20"/>
          <w:spacing w:val="-15"/>
        </w:rPr>
        <w:t xml:space="preserve"> </w:t>
      </w:r>
      <w:r>
        <w:rPr>
          <w:color w:val="231F20"/>
        </w:rPr>
        <w:t>bu</w:t>
      </w:r>
      <w:r>
        <w:rPr>
          <w:color w:val="231F20"/>
          <w:spacing w:val="-16"/>
        </w:rPr>
        <w:t xml:space="preserve"> </w:t>
      </w:r>
      <w:r>
        <w:rPr>
          <w:color w:val="231F20"/>
        </w:rPr>
        <w:t xml:space="preserve">tartışma </w:t>
      </w:r>
      <w:r>
        <w:rPr>
          <w:color w:val="231F20"/>
          <w:spacing w:val="-2"/>
        </w:rPr>
        <w:t>sonucunda</w:t>
      </w:r>
      <w:r>
        <w:rPr>
          <w:color w:val="231F20"/>
          <w:spacing w:val="-6"/>
        </w:rPr>
        <w:t xml:space="preserve"> </w:t>
      </w:r>
      <w:r>
        <w:rPr>
          <w:color w:val="231F20"/>
          <w:spacing w:val="-2"/>
        </w:rPr>
        <w:t>ortaya</w:t>
      </w:r>
      <w:r>
        <w:rPr>
          <w:color w:val="231F20"/>
          <w:spacing w:val="-6"/>
        </w:rPr>
        <w:t xml:space="preserve"> </w:t>
      </w:r>
      <w:r>
        <w:rPr>
          <w:color w:val="231F20"/>
          <w:spacing w:val="-2"/>
        </w:rPr>
        <w:t>çıkan</w:t>
      </w:r>
      <w:r>
        <w:rPr>
          <w:color w:val="231F20"/>
          <w:spacing w:val="-6"/>
        </w:rPr>
        <w:t xml:space="preserve"> </w:t>
      </w:r>
      <w:r>
        <w:rPr>
          <w:color w:val="231F20"/>
          <w:spacing w:val="-2"/>
        </w:rPr>
        <w:t>görüşleri</w:t>
      </w:r>
      <w:r>
        <w:rPr>
          <w:color w:val="231F20"/>
          <w:spacing w:val="-6"/>
        </w:rPr>
        <w:t xml:space="preserve"> </w:t>
      </w:r>
      <w:r>
        <w:rPr>
          <w:color w:val="231F20"/>
          <w:spacing w:val="-2"/>
        </w:rPr>
        <w:t>listeleyerek</w:t>
      </w:r>
      <w:r>
        <w:rPr>
          <w:color w:val="231F20"/>
          <w:spacing w:val="-6"/>
        </w:rPr>
        <w:t xml:space="preserve"> </w:t>
      </w:r>
      <w:r>
        <w:rPr>
          <w:color w:val="231F20"/>
          <w:spacing w:val="-2"/>
        </w:rPr>
        <w:t>yazılı</w:t>
      </w:r>
      <w:r>
        <w:rPr>
          <w:color w:val="231F20"/>
          <w:spacing w:val="-6"/>
        </w:rPr>
        <w:t xml:space="preserve"> </w:t>
      </w:r>
      <w:r>
        <w:rPr>
          <w:color w:val="231F20"/>
          <w:spacing w:val="-2"/>
        </w:rPr>
        <w:t>doküman</w:t>
      </w:r>
      <w:r>
        <w:rPr>
          <w:color w:val="231F20"/>
          <w:spacing w:val="-6"/>
        </w:rPr>
        <w:t xml:space="preserve"> </w:t>
      </w:r>
      <w:r>
        <w:rPr>
          <w:color w:val="231F20"/>
          <w:spacing w:val="-2"/>
        </w:rPr>
        <w:t>haline</w:t>
      </w:r>
      <w:r>
        <w:rPr>
          <w:color w:val="231F20"/>
          <w:spacing w:val="-6"/>
        </w:rPr>
        <w:t xml:space="preserve"> </w:t>
      </w:r>
      <w:r>
        <w:rPr>
          <w:color w:val="231F20"/>
          <w:spacing w:val="-2"/>
        </w:rPr>
        <w:t>getirmeleri</w:t>
      </w:r>
      <w:r>
        <w:rPr>
          <w:color w:val="231F20"/>
          <w:spacing w:val="-6"/>
        </w:rPr>
        <w:t xml:space="preserve"> </w:t>
      </w:r>
      <w:r>
        <w:rPr>
          <w:color w:val="231F20"/>
          <w:spacing w:val="-2"/>
        </w:rPr>
        <w:t xml:space="preserve">sağlanır </w:t>
      </w:r>
      <w:r>
        <w:rPr>
          <w:color w:val="231F20"/>
          <w:spacing w:val="-4"/>
        </w:rPr>
        <w:t>(E1.5,</w:t>
      </w:r>
      <w:r>
        <w:rPr>
          <w:color w:val="231F20"/>
          <w:spacing w:val="-8"/>
        </w:rPr>
        <w:t xml:space="preserve"> </w:t>
      </w:r>
      <w:r>
        <w:rPr>
          <w:color w:val="231F20"/>
          <w:spacing w:val="-4"/>
        </w:rPr>
        <w:t>D14.1.10,</w:t>
      </w:r>
      <w:r>
        <w:rPr>
          <w:color w:val="231F20"/>
          <w:spacing w:val="-8"/>
        </w:rPr>
        <w:t xml:space="preserve"> </w:t>
      </w:r>
      <w:r>
        <w:rPr>
          <w:color w:val="231F20"/>
          <w:spacing w:val="-4"/>
        </w:rPr>
        <w:t>E3.7).</w:t>
      </w:r>
      <w:r>
        <w:rPr>
          <w:color w:val="231F20"/>
          <w:spacing w:val="-8"/>
        </w:rPr>
        <w:t xml:space="preserve"> </w:t>
      </w:r>
      <w:r>
        <w:rPr>
          <w:color w:val="231F20"/>
          <w:spacing w:val="-4"/>
        </w:rPr>
        <w:t>Farklı</w:t>
      </w:r>
      <w:r>
        <w:rPr>
          <w:color w:val="231F20"/>
          <w:spacing w:val="-8"/>
        </w:rPr>
        <w:t xml:space="preserve"> </w:t>
      </w:r>
      <w:r>
        <w:rPr>
          <w:color w:val="231F20"/>
          <w:spacing w:val="-4"/>
        </w:rPr>
        <w:t>ulaşım</w:t>
      </w:r>
      <w:r>
        <w:rPr>
          <w:color w:val="231F20"/>
          <w:spacing w:val="-8"/>
        </w:rPr>
        <w:t xml:space="preserve"> </w:t>
      </w:r>
      <w:r>
        <w:rPr>
          <w:color w:val="231F20"/>
          <w:spacing w:val="-4"/>
        </w:rPr>
        <w:t>araçlarını</w:t>
      </w:r>
      <w:r>
        <w:rPr>
          <w:color w:val="231F20"/>
          <w:spacing w:val="-8"/>
        </w:rPr>
        <w:t xml:space="preserve"> </w:t>
      </w:r>
      <w:r>
        <w:rPr>
          <w:color w:val="231F20"/>
          <w:spacing w:val="-4"/>
        </w:rPr>
        <w:t>değerlendirirken,</w:t>
      </w:r>
      <w:r>
        <w:rPr>
          <w:color w:val="231F20"/>
          <w:spacing w:val="-8"/>
        </w:rPr>
        <w:t xml:space="preserve"> </w:t>
      </w:r>
      <w:r>
        <w:rPr>
          <w:color w:val="231F20"/>
          <w:spacing w:val="-4"/>
        </w:rPr>
        <w:t>onların</w:t>
      </w:r>
      <w:r>
        <w:rPr>
          <w:color w:val="231F20"/>
          <w:spacing w:val="-8"/>
        </w:rPr>
        <w:t xml:space="preserve"> </w:t>
      </w:r>
      <w:r>
        <w:rPr>
          <w:color w:val="231F20"/>
          <w:spacing w:val="-4"/>
        </w:rPr>
        <w:t>çevresel</w:t>
      </w:r>
      <w:r>
        <w:rPr>
          <w:color w:val="231F20"/>
          <w:spacing w:val="-8"/>
        </w:rPr>
        <w:t xml:space="preserve"> </w:t>
      </w:r>
      <w:r>
        <w:rPr>
          <w:color w:val="231F20"/>
          <w:spacing w:val="-4"/>
        </w:rPr>
        <w:t xml:space="preserve">etkilerini ve enerji verimliliklerini göz önünde bulundurur, sürdürülebilir seçenekleri belirlemek için </w:t>
      </w:r>
      <w:r>
        <w:rPr>
          <w:color w:val="231F20"/>
        </w:rPr>
        <w:t>çevre</w:t>
      </w:r>
      <w:r>
        <w:rPr>
          <w:color w:val="231F20"/>
          <w:spacing w:val="-16"/>
        </w:rPr>
        <w:t xml:space="preserve"> </w:t>
      </w:r>
      <w:r>
        <w:rPr>
          <w:color w:val="231F20"/>
        </w:rPr>
        <w:t>sorunlarına</w:t>
      </w:r>
      <w:r>
        <w:rPr>
          <w:color w:val="231F20"/>
          <w:spacing w:val="-16"/>
        </w:rPr>
        <w:t xml:space="preserve"> </w:t>
      </w:r>
      <w:r>
        <w:rPr>
          <w:color w:val="231F20"/>
        </w:rPr>
        <w:t>yol</w:t>
      </w:r>
      <w:r>
        <w:rPr>
          <w:color w:val="231F20"/>
          <w:spacing w:val="-15"/>
        </w:rPr>
        <w:t xml:space="preserve"> </w:t>
      </w:r>
      <w:r>
        <w:rPr>
          <w:color w:val="231F20"/>
        </w:rPr>
        <w:t>açabilecek</w:t>
      </w:r>
      <w:r>
        <w:rPr>
          <w:color w:val="231F20"/>
          <w:spacing w:val="-16"/>
        </w:rPr>
        <w:t xml:space="preserve"> </w:t>
      </w:r>
      <w:r>
        <w:rPr>
          <w:color w:val="231F20"/>
        </w:rPr>
        <w:t>unsurlardan</w:t>
      </w:r>
      <w:r>
        <w:rPr>
          <w:color w:val="231F20"/>
          <w:spacing w:val="-16"/>
        </w:rPr>
        <w:t xml:space="preserve"> </w:t>
      </w:r>
      <w:r>
        <w:rPr>
          <w:color w:val="231F20"/>
        </w:rPr>
        <w:t>kaçınmaya</w:t>
      </w:r>
      <w:r>
        <w:rPr>
          <w:color w:val="231F20"/>
          <w:spacing w:val="-15"/>
        </w:rPr>
        <w:t xml:space="preserve"> </w:t>
      </w:r>
      <w:r>
        <w:rPr>
          <w:color w:val="231F20"/>
        </w:rPr>
        <w:t>çalışırlar</w:t>
      </w:r>
      <w:r>
        <w:rPr>
          <w:color w:val="231F20"/>
          <w:spacing w:val="-16"/>
        </w:rPr>
        <w:t xml:space="preserve"> </w:t>
      </w:r>
      <w:r>
        <w:rPr>
          <w:color w:val="231F20"/>
        </w:rPr>
        <w:t>(D5.2.1).</w:t>
      </w:r>
      <w:r>
        <w:rPr>
          <w:color w:val="231F20"/>
          <w:spacing w:val="-15"/>
        </w:rPr>
        <w:t xml:space="preserve"> </w:t>
      </w:r>
      <w:r>
        <w:rPr>
          <w:color w:val="231F20"/>
        </w:rPr>
        <w:t>Her</w:t>
      </w:r>
      <w:r>
        <w:rPr>
          <w:color w:val="231F20"/>
          <w:spacing w:val="-16"/>
        </w:rPr>
        <w:t xml:space="preserve"> </w:t>
      </w:r>
      <w:r>
        <w:rPr>
          <w:color w:val="231F20"/>
        </w:rPr>
        <w:t xml:space="preserve">grubun </w:t>
      </w:r>
      <w:r>
        <w:rPr>
          <w:color w:val="231F20"/>
          <w:spacing w:val="-2"/>
        </w:rPr>
        <w:t>farklı</w:t>
      </w:r>
      <w:r>
        <w:rPr>
          <w:color w:val="231F20"/>
          <w:spacing w:val="-12"/>
        </w:rPr>
        <w:t xml:space="preserve"> </w:t>
      </w:r>
      <w:r>
        <w:rPr>
          <w:color w:val="231F20"/>
          <w:spacing w:val="-2"/>
        </w:rPr>
        <w:t>ulaşım</w:t>
      </w:r>
      <w:r>
        <w:rPr>
          <w:color w:val="231F20"/>
          <w:spacing w:val="-12"/>
        </w:rPr>
        <w:t xml:space="preserve"> </w:t>
      </w:r>
      <w:r>
        <w:rPr>
          <w:color w:val="231F20"/>
          <w:spacing w:val="-2"/>
        </w:rPr>
        <w:t>araçları</w:t>
      </w:r>
      <w:r>
        <w:rPr>
          <w:color w:val="231F20"/>
          <w:spacing w:val="-12"/>
        </w:rPr>
        <w:t xml:space="preserve"> </w:t>
      </w:r>
      <w:r>
        <w:rPr>
          <w:color w:val="231F20"/>
          <w:spacing w:val="-2"/>
        </w:rPr>
        <w:t>hakkında</w:t>
      </w:r>
      <w:r>
        <w:rPr>
          <w:color w:val="231F20"/>
          <w:spacing w:val="-12"/>
        </w:rPr>
        <w:t xml:space="preserve"> </w:t>
      </w:r>
      <w:r>
        <w:rPr>
          <w:color w:val="231F20"/>
          <w:spacing w:val="-2"/>
        </w:rPr>
        <w:t>oluşturduğu</w:t>
      </w:r>
      <w:r>
        <w:rPr>
          <w:color w:val="231F20"/>
          <w:spacing w:val="-12"/>
        </w:rPr>
        <w:t xml:space="preserve"> </w:t>
      </w:r>
      <w:r>
        <w:rPr>
          <w:color w:val="231F20"/>
          <w:spacing w:val="-2"/>
        </w:rPr>
        <w:t>tablolardaki</w:t>
      </w:r>
      <w:r>
        <w:rPr>
          <w:color w:val="231F20"/>
          <w:spacing w:val="-12"/>
        </w:rPr>
        <w:t xml:space="preserve"> </w:t>
      </w:r>
      <w:r>
        <w:rPr>
          <w:color w:val="231F20"/>
          <w:spacing w:val="-2"/>
        </w:rPr>
        <w:t>benzerlik</w:t>
      </w:r>
      <w:r>
        <w:rPr>
          <w:color w:val="231F20"/>
          <w:spacing w:val="-12"/>
        </w:rPr>
        <w:t xml:space="preserve"> </w:t>
      </w:r>
      <w:r>
        <w:rPr>
          <w:color w:val="231F20"/>
          <w:spacing w:val="-2"/>
        </w:rPr>
        <w:t>ve</w:t>
      </w:r>
      <w:r>
        <w:rPr>
          <w:color w:val="231F20"/>
          <w:spacing w:val="-12"/>
        </w:rPr>
        <w:t xml:space="preserve"> </w:t>
      </w:r>
      <w:r>
        <w:rPr>
          <w:color w:val="231F20"/>
          <w:spacing w:val="-2"/>
        </w:rPr>
        <w:t>farklılıklarını</w:t>
      </w:r>
      <w:r>
        <w:rPr>
          <w:color w:val="231F20"/>
          <w:spacing w:val="-12"/>
        </w:rPr>
        <w:t xml:space="preserve"> </w:t>
      </w:r>
      <w:r>
        <w:rPr>
          <w:color w:val="231F20"/>
          <w:spacing w:val="-2"/>
        </w:rPr>
        <w:t xml:space="preserve">dikkate </w:t>
      </w:r>
      <w:r>
        <w:rPr>
          <w:color w:val="231F20"/>
          <w:spacing w:val="-4"/>
        </w:rPr>
        <w:t xml:space="preserve">alarak aralarında müzakere ederek etiketler ve kayıt altına almaları sağlanır (KB2.5.SB4). </w:t>
      </w:r>
      <w:r>
        <w:rPr>
          <w:color w:val="231F20"/>
        </w:rPr>
        <w:t>Bu</w:t>
      </w:r>
      <w:r>
        <w:rPr>
          <w:color w:val="231F20"/>
          <w:spacing w:val="-10"/>
        </w:rPr>
        <w:t xml:space="preserve"> </w:t>
      </w:r>
      <w:r>
        <w:rPr>
          <w:color w:val="231F20"/>
        </w:rPr>
        <w:t>süreçte</w:t>
      </w:r>
      <w:r>
        <w:rPr>
          <w:color w:val="231F20"/>
          <w:spacing w:val="-10"/>
        </w:rPr>
        <w:t xml:space="preserve"> </w:t>
      </w:r>
      <w:r>
        <w:rPr>
          <w:color w:val="231F20"/>
        </w:rPr>
        <w:t>öğrencilerin</w:t>
      </w:r>
      <w:r>
        <w:rPr>
          <w:color w:val="231F20"/>
          <w:spacing w:val="-10"/>
        </w:rPr>
        <w:t xml:space="preserve"> </w:t>
      </w:r>
      <w:r>
        <w:rPr>
          <w:color w:val="231F20"/>
        </w:rPr>
        <w:t>oluşturdukları</w:t>
      </w:r>
      <w:r>
        <w:rPr>
          <w:color w:val="231F20"/>
          <w:spacing w:val="-10"/>
        </w:rPr>
        <w:t xml:space="preserve"> </w:t>
      </w:r>
      <w:r>
        <w:rPr>
          <w:color w:val="231F20"/>
        </w:rPr>
        <w:t>tablo</w:t>
      </w:r>
      <w:r>
        <w:rPr>
          <w:color w:val="231F20"/>
          <w:spacing w:val="-10"/>
        </w:rPr>
        <w:t xml:space="preserve"> </w:t>
      </w:r>
      <w:r>
        <w:rPr>
          <w:color w:val="231F20"/>
        </w:rPr>
        <w:t>ve</w:t>
      </w:r>
      <w:r>
        <w:rPr>
          <w:color w:val="231F20"/>
          <w:spacing w:val="-10"/>
        </w:rPr>
        <w:t xml:space="preserve"> </w:t>
      </w:r>
      <w:r>
        <w:rPr>
          <w:color w:val="231F20"/>
        </w:rPr>
        <w:t>müzakere</w:t>
      </w:r>
      <w:r>
        <w:rPr>
          <w:color w:val="231F20"/>
          <w:spacing w:val="-10"/>
        </w:rPr>
        <w:t xml:space="preserve"> </w:t>
      </w:r>
      <w:r>
        <w:rPr>
          <w:color w:val="231F20"/>
        </w:rPr>
        <w:t>sürecindeki</w:t>
      </w:r>
      <w:r>
        <w:rPr>
          <w:color w:val="231F20"/>
          <w:spacing w:val="-10"/>
        </w:rPr>
        <w:t xml:space="preserve"> </w:t>
      </w:r>
      <w:r>
        <w:rPr>
          <w:color w:val="231F20"/>
        </w:rPr>
        <w:t>yaklaşımları</w:t>
      </w:r>
      <w:r>
        <w:rPr>
          <w:color w:val="231F20"/>
          <w:spacing w:val="-10"/>
        </w:rPr>
        <w:t xml:space="preserve"> </w:t>
      </w:r>
      <w:r>
        <w:rPr>
          <w:color w:val="231F20"/>
        </w:rPr>
        <w:t>göz- lemlenerek</w:t>
      </w:r>
      <w:r>
        <w:rPr>
          <w:color w:val="231F20"/>
          <w:spacing w:val="-23"/>
        </w:rPr>
        <w:t xml:space="preserve"> </w:t>
      </w:r>
      <w:r>
        <w:rPr>
          <w:color w:val="231F20"/>
        </w:rPr>
        <w:t>değerlendirilebilir.</w:t>
      </w:r>
    </w:p>
    <w:p w14:paraId="089A2448" w14:textId="77777777" w:rsidR="00E94F05" w:rsidRDefault="00DF3DC5">
      <w:pPr>
        <w:pStyle w:val="Balk5"/>
        <w:jc w:val="both"/>
      </w:pPr>
      <w:r>
        <w:rPr>
          <w:color w:val="231F20"/>
          <w:spacing w:val="-6"/>
        </w:rPr>
        <w:t>TT.</w:t>
      </w:r>
      <w:r>
        <w:rPr>
          <w:color w:val="231F20"/>
          <w:spacing w:val="-23"/>
        </w:rPr>
        <w:t xml:space="preserve"> </w:t>
      </w:r>
      <w:r>
        <w:rPr>
          <w:color w:val="231F20"/>
          <w:spacing w:val="-6"/>
        </w:rPr>
        <w:t>8.</w:t>
      </w:r>
      <w:r>
        <w:rPr>
          <w:color w:val="231F20"/>
          <w:spacing w:val="-22"/>
        </w:rPr>
        <w:t xml:space="preserve"> </w:t>
      </w:r>
      <w:r>
        <w:rPr>
          <w:color w:val="231F20"/>
          <w:spacing w:val="-6"/>
        </w:rPr>
        <w:t>6.</w:t>
      </w:r>
      <w:r>
        <w:rPr>
          <w:color w:val="231F20"/>
          <w:spacing w:val="-23"/>
        </w:rPr>
        <w:t xml:space="preserve"> </w:t>
      </w:r>
      <w:r>
        <w:rPr>
          <w:color w:val="231F20"/>
          <w:spacing w:val="-6"/>
        </w:rPr>
        <w:t>3.</w:t>
      </w:r>
    </w:p>
    <w:p w14:paraId="1C6E8FD6" w14:textId="77777777" w:rsidR="00E94F05" w:rsidRDefault="00DF3DC5">
      <w:pPr>
        <w:pStyle w:val="GvdeMetni"/>
        <w:spacing w:before="95" w:line="278" w:lineRule="auto"/>
        <w:ind w:left="119" w:right="645"/>
        <w:jc w:val="both"/>
      </w:pPr>
      <w:r>
        <w:rPr>
          <w:color w:val="231F20"/>
          <w:spacing w:val="-4"/>
        </w:rPr>
        <w:t>Öğrencilerin bir araç tasarımını yaparken izleyecekleri tasarım süreci diyagramını oluştur- maları</w:t>
      </w:r>
      <w:r>
        <w:rPr>
          <w:color w:val="231F20"/>
          <w:spacing w:val="-12"/>
        </w:rPr>
        <w:t xml:space="preserve"> </w:t>
      </w:r>
      <w:r>
        <w:rPr>
          <w:color w:val="231F20"/>
          <w:spacing w:val="-4"/>
        </w:rPr>
        <w:t>ve</w:t>
      </w:r>
      <w:r>
        <w:rPr>
          <w:color w:val="231F20"/>
          <w:spacing w:val="-12"/>
        </w:rPr>
        <w:t xml:space="preserve"> </w:t>
      </w:r>
      <w:r>
        <w:rPr>
          <w:color w:val="231F20"/>
          <w:spacing w:val="-4"/>
        </w:rPr>
        <w:t>bunu</w:t>
      </w:r>
      <w:r>
        <w:rPr>
          <w:color w:val="231F20"/>
          <w:spacing w:val="-11"/>
        </w:rPr>
        <w:t xml:space="preserve"> </w:t>
      </w:r>
      <w:r>
        <w:rPr>
          <w:color w:val="231F20"/>
          <w:spacing w:val="-4"/>
        </w:rPr>
        <w:t>defterlerine</w:t>
      </w:r>
      <w:r>
        <w:rPr>
          <w:color w:val="231F20"/>
          <w:spacing w:val="-12"/>
        </w:rPr>
        <w:t xml:space="preserve"> </w:t>
      </w:r>
      <w:r>
        <w:rPr>
          <w:color w:val="231F20"/>
          <w:spacing w:val="-4"/>
        </w:rPr>
        <w:t>çizmeleri</w:t>
      </w:r>
      <w:r>
        <w:rPr>
          <w:color w:val="231F20"/>
          <w:spacing w:val="-12"/>
        </w:rPr>
        <w:t xml:space="preserve"> </w:t>
      </w:r>
      <w:r>
        <w:rPr>
          <w:color w:val="231F20"/>
          <w:spacing w:val="-4"/>
        </w:rPr>
        <w:t>sağlanır.</w:t>
      </w:r>
      <w:r>
        <w:rPr>
          <w:color w:val="231F20"/>
          <w:spacing w:val="-11"/>
        </w:rPr>
        <w:t xml:space="preserve"> </w:t>
      </w:r>
      <w:r>
        <w:rPr>
          <w:color w:val="231F20"/>
          <w:spacing w:val="-4"/>
        </w:rPr>
        <w:t>Sınıfta</w:t>
      </w:r>
      <w:r>
        <w:rPr>
          <w:color w:val="231F20"/>
          <w:spacing w:val="-12"/>
        </w:rPr>
        <w:t xml:space="preserve"> </w:t>
      </w:r>
      <w:r>
        <w:rPr>
          <w:color w:val="231F20"/>
          <w:spacing w:val="-4"/>
        </w:rPr>
        <w:t>daha</w:t>
      </w:r>
      <w:r>
        <w:rPr>
          <w:color w:val="231F20"/>
          <w:spacing w:val="-11"/>
        </w:rPr>
        <w:t xml:space="preserve"> </w:t>
      </w:r>
      <w:r>
        <w:rPr>
          <w:color w:val="231F20"/>
          <w:spacing w:val="-4"/>
        </w:rPr>
        <w:t>önce</w:t>
      </w:r>
      <w:r>
        <w:rPr>
          <w:color w:val="231F20"/>
          <w:spacing w:val="-12"/>
        </w:rPr>
        <w:t xml:space="preserve"> </w:t>
      </w:r>
      <w:r>
        <w:rPr>
          <w:color w:val="231F20"/>
          <w:spacing w:val="-4"/>
        </w:rPr>
        <w:t>oluşturulan</w:t>
      </w:r>
      <w:r>
        <w:rPr>
          <w:color w:val="231F20"/>
          <w:spacing w:val="-12"/>
        </w:rPr>
        <w:t xml:space="preserve"> </w:t>
      </w:r>
      <w:r>
        <w:rPr>
          <w:color w:val="231F20"/>
          <w:spacing w:val="-4"/>
        </w:rPr>
        <w:t>grupların</w:t>
      </w:r>
      <w:r>
        <w:rPr>
          <w:color w:val="231F20"/>
          <w:spacing w:val="-11"/>
        </w:rPr>
        <w:t xml:space="preserve"> </w:t>
      </w:r>
      <w:r>
        <w:rPr>
          <w:color w:val="231F20"/>
          <w:spacing w:val="-4"/>
        </w:rPr>
        <w:t>(3-5 kişilik) önceki araştırmalarına dayanarak farklı iki ortamda hareket edebilecek araç tasar- lamaları</w:t>
      </w:r>
      <w:r>
        <w:rPr>
          <w:color w:val="231F20"/>
          <w:spacing w:val="-12"/>
        </w:rPr>
        <w:t xml:space="preserve"> </w:t>
      </w:r>
      <w:r>
        <w:rPr>
          <w:color w:val="231F20"/>
          <w:spacing w:val="-4"/>
        </w:rPr>
        <w:t>ve</w:t>
      </w:r>
      <w:r>
        <w:rPr>
          <w:color w:val="231F20"/>
          <w:spacing w:val="-12"/>
        </w:rPr>
        <w:t xml:space="preserve"> </w:t>
      </w:r>
      <w:r>
        <w:rPr>
          <w:color w:val="231F20"/>
          <w:spacing w:val="-4"/>
        </w:rPr>
        <w:t>ürüne</w:t>
      </w:r>
      <w:r>
        <w:rPr>
          <w:color w:val="231F20"/>
          <w:spacing w:val="-11"/>
        </w:rPr>
        <w:t xml:space="preserve"> </w:t>
      </w:r>
      <w:r>
        <w:rPr>
          <w:color w:val="231F20"/>
          <w:spacing w:val="-4"/>
        </w:rPr>
        <w:t>dönüştürebilmeleri</w:t>
      </w:r>
      <w:r>
        <w:rPr>
          <w:color w:val="231F20"/>
          <w:spacing w:val="-12"/>
        </w:rPr>
        <w:t xml:space="preserve"> </w:t>
      </w:r>
      <w:r>
        <w:rPr>
          <w:color w:val="231F20"/>
          <w:spacing w:val="-4"/>
        </w:rPr>
        <w:t>için</w:t>
      </w:r>
      <w:r>
        <w:rPr>
          <w:color w:val="231F20"/>
          <w:spacing w:val="-12"/>
        </w:rPr>
        <w:t xml:space="preserve"> </w:t>
      </w:r>
      <w:r>
        <w:rPr>
          <w:color w:val="231F20"/>
          <w:spacing w:val="-4"/>
        </w:rPr>
        <w:t>gerekli</w:t>
      </w:r>
      <w:r>
        <w:rPr>
          <w:color w:val="231F20"/>
          <w:spacing w:val="-11"/>
        </w:rPr>
        <w:t xml:space="preserve"> </w:t>
      </w:r>
      <w:r>
        <w:rPr>
          <w:color w:val="231F20"/>
          <w:spacing w:val="-4"/>
        </w:rPr>
        <w:t>olacak</w:t>
      </w:r>
      <w:r>
        <w:rPr>
          <w:color w:val="231F20"/>
          <w:spacing w:val="-12"/>
        </w:rPr>
        <w:t xml:space="preserve"> </w:t>
      </w:r>
      <w:r>
        <w:rPr>
          <w:color w:val="231F20"/>
          <w:spacing w:val="-4"/>
        </w:rPr>
        <w:t>uygun</w:t>
      </w:r>
      <w:r>
        <w:rPr>
          <w:color w:val="231F20"/>
          <w:spacing w:val="-11"/>
        </w:rPr>
        <w:t xml:space="preserve"> </w:t>
      </w:r>
      <w:r>
        <w:rPr>
          <w:color w:val="231F20"/>
          <w:spacing w:val="-4"/>
        </w:rPr>
        <w:t>araç</w:t>
      </w:r>
      <w:r>
        <w:rPr>
          <w:color w:val="231F20"/>
          <w:spacing w:val="-12"/>
        </w:rPr>
        <w:t xml:space="preserve"> </w:t>
      </w:r>
      <w:r>
        <w:rPr>
          <w:color w:val="231F20"/>
          <w:spacing w:val="-4"/>
        </w:rPr>
        <w:t>ve</w:t>
      </w:r>
      <w:r>
        <w:rPr>
          <w:color w:val="231F20"/>
          <w:spacing w:val="-12"/>
        </w:rPr>
        <w:t xml:space="preserve"> </w:t>
      </w:r>
      <w:r>
        <w:rPr>
          <w:color w:val="231F20"/>
          <w:spacing w:val="-4"/>
        </w:rPr>
        <w:t>gereçleri</w:t>
      </w:r>
      <w:r>
        <w:rPr>
          <w:color w:val="231F20"/>
          <w:spacing w:val="-11"/>
        </w:rPr>
        <w:t xml:space="preserve"> </w:t>
      </w:r>
      <w:r>
        <w:rPr>
          <w:color w:val="231F20"/>
          <w:spacing w:val="-4"/>
        </w:rPr>
        <w:t xml:space="preserve">belirleme- </w:t>
      </w:r>
      <w:r>
        <w:rPr>
          <w:color w:val="231F20"/>
          <w:spacing w:val="-6"/>
        </w:rPr>
        <w:t xml:space="preserve">leri istenir (TSRMAB1.2.SB1). Kara-su, hava-kara gibi iki farklı ortam şartları belirtilerek, bu </w:t>
      </w:r>
      <w:r>
        <w:rPr>
          <w:color w:val="231F20"/>
          <w:spacing w:val="-4"/>
        </w:rPr>
        <w:t>ortamlara</w:t>
      </w:r>
      <w:r>
        <w:rPr>
          <w:color w:val="231F20"/>
          <w:spacing w:val="-11"/>
        </w:rPr>
        <w:t xml:space="preserve"> </w:t>
      </w:r>
      <w:r>
        <w:rPr>
          <w:color w:val="231F20"/>
          <w:spacing w:val="-4"/>
        </w:rPr>
        <w:t>uygun</w:t>
      </w:r>
      <w:r>
        <w:rPr>
          <w:color w:val="231F20"/>
          <w:spacing w:val="-11"/>
        </w:rPr>
        <w:t xml:space="preserve"> </w:t>
      </w:r>
      <w:r>
        <w:rPr>
          <w:color w:val="231F20"/>
          <w:spacing w:val="-4"/>
        </w:rPr>
        <w:t>tasarlanacak</w:t>
      </w:r>
      <w:r>
        <w:rPr>
          <w:color w:val="231F20"/>
          <w:spacing w:val="-11"/>
        </w:rPr>
        <w:t xml:space="preserve"> </w:t>
      </w:r>
      <w:r>
        <w:rPr>
          <w:color w:val="231F20"/>
          <w:spacing w:val="-4"/>
        </w:rPr>
        <w:t>araçlarda</w:t>
      </w:r>
      <w:r>
        <w:rPr>
          <w:color w:val="231F20"/>
          <w:spacing w:val="-11"/>
        </w:rPr>
        <w:t xml:space="preserve"> </w:t>
      </w:r>
      <w:r>
        <w:rPr>
          <w:color w:val="231F20"/>
          <w:spacing w:val="-4"/>
        </w:rPr>
        <w:t>oluşabilecek</w:t>
      </w:r>
      <w:r>
        <w:rPr>
          <w:color w:val="231F20"/>
          <w:spacing w:val="-11"/>
        </w:rPr>
        <w:t xml:space="preserve"> </w:t>
      </w:r>
      <w:r>
        <w:rPr>
          <w:color w:val="231F20"/>
          <w:spacing w:val="-4"/>
        </w:rPr>
        <w:t>su</w:t>
      </w:r>
      <w:r>
        <w:rPr>
          <w:color w:val="231F20"/>
          <w:spacing w:val="-11"/>
        </w:rPr>
        <w:t xml:space="preserve"> </w:t>
      </w:r>
      <w:r>
        <w:rPr>
          <w:color w:val="231F20"/>
          <w:spacing w:val="-4"/>
        </w:rPr>
        <w:t>sızdırmazlık,</w:t>
      </w:r>
      <w:r>
        <w:rPr>
          <w:color w:val="231F20"/>
          <w:spacing w:val="-11"/>
        </w:rPr>
        <w:t xml:space="preserve"> </w:t>
      </w:r>
      <w:r>
        <w:rPr>
          <w:color w:val="231F20"/>
          <w:spacing w:val="-4"/>
        </w:rPr>
        <w:t>hava</w:t>
      </w:r>
      <w:r>
        <w:rPr>
          <w:color w:val="231F20"/>
          <w:spacing w:val="-11"/>
        </w:rPr>
        <w:t xml:space="preserve"> </w:t>
      </w:r>
      <w:r>
        <w:rPr>
          <w:color w:val="231F20"/>
          <w:spacing w:val="-4"/>
        </w:rPr>
        <w:t>uçuş</w:t>
      </w:r>
      <w:r>
        <w:rPr>
          <w:color w:val="231F20"/>
          <w:spacing w:val="-11"/>
        </w:rPr>
        <w:t xml:space="preserve"> </w:t>
      </w:r>
      <w:r>
        <w:rPr>
          <w:color w:val="231F20"/>
          <w:spacing w:val="-4"/>
        </w:rPr>
        <w:t xml:space="preserve">güvenliği, </w:t>
      </w:r>
      <w:r>
        <w:rPr>
          <w:color w:val="231F20"/>
        </w:rPr>
        <w:t>ergonomi,</w:t>
      </w:r>
      <w:r>
        <w:rPr>
          <w:color w:val="231F20"/>
          <w:spacing w:val="-23"/>
        </w:rPr>
        <w:t xml:space="preserve"> </w:t>
      </w:r>
      <w:r>
        <w:rPr>
          <w:color w:val="231F20"/>
        </w:rPr>
        <w:t>ağırlık,</w:t>
      </w:r>
      <w:r>
        <w:rPr>
          <w:color w:val="231F20"/>
          <w:spacing w:val="-23"/>
        </w:rPr>
        <w:t xml:space="preserve"> </w:t>
      </w:r>
      <w:r>
        <w:rPr>
          <w:color w:val="231F20"/>
        </w:rPr>
        <w:t>yakıt</w:t>
      </w:r>
      <w:r>
        <w:rPr>
          <w:color w:val="231F20"/>
          <w:spacing w:val="-23"/>
        </w:rPr>
        <w:t xml:space="preserve"> </w:t>
      </w:r>
      <w:r>
        <w:rPr>
          <w:color w:val="231F20"/>
        </w:rPr>
        <w:t>türü</w:t>
      </w:r>
      <w:r>
        <w:rPr>
          <w:color w:val="231F20"/>
          <w:spacing w:val="-23"/>
        </w:rPr>
        <w:t xml:space="preserve"> </w:t>
      </w:r>
      <w:r>
        <w:rPr>
          <w:color w:val="231F20"/>
        </w:rPr>
        <w:t>vb.</w:t>
      </w:r>
      <w:r>
        <w:rPr>
          <w:color w:val="231F20"/>
          <w:spacing w:val="-23"/>
        </w:rPr>
        <w:t xml:space="preserve"> </w:t>
      </w:r>
      <w:r>
        <w:rPr>
          <w:color w:val="231F20"/>
        </w:rPr>
        <w:t>problemlerin</w:t>
      </w:r>
      <w:r>
        <w:rPr>
          <w:color w:val="231F20"/>
          <w:spacing w:val="-23"/>
        </w:rPr>
        <w:t xml:space="preserve"> </w:t>
      </w:r>
      <w:r>
        <w:rPr>
          <w:color w:val="231F20"/>
        </w:rPr>
        <w:t>sıralanıp</w:t>
      </w:r>
      <w:r>
        <w:rPr>
          <w:color w:val="231F20"/>
          <w:spacing w:val="-23"/>
        </w:rPr>
        <w:t xml:space="preserve"> </w:t>
      </w:r>
      <w:r>
        <w:rPr>
          <w:color w:val="231F20"/>
        </w:rPr>
        <w:t>tanımlanması</w:t>
      </w:r>
      <w:r>
        <w:rPr>
          <w:color w:val="231F20"/>
          <w:spacing w:val="-23"/>
        </w:rPr>
        <w:t xml:space="preserve"> </w:t>
      </w:r>
      <w:r>
        <w:rPr>
          <w:color w:val="231F20"/>
        </w:rPr>
        <w:t>ve</w:t>
      </w:r>
      <w:r>
        <w:rPr>
          <w:color w:val="231F20"/>
          <w:spacing w:val="-23"/>
        </w:rPr>
        <w:t xml:space="preserve"> </w:t>
      </w:r>
      <w:r>
        <w:rPr>
          <w:color w:val="231F20"/>
        </w:rPr>
        <w:t>bu</w:t>
      </w:r>
      <w:r>
        <w:rPr>
          <w:color w:val="231F20"/>
          <w:spacing w:val="-23"/>
        </w:rPr>
        <w:t xml:space="preserve"> </w:t>
      </w:r>
      <w:r>
        <w:rPr>
          <w:color w:val="231F20"/>
        </w:rPr>
        <w:t>problemlerin</w:t>
      </w:r>
    </w:p>
    <w:p w14:paraId="5890C8A0" w14:textId="77777777" w:rsidR="00E94F05" w:rsidRDefault="00E94F05">
      <w:pPr>
        <w:pStyle w:val="GvdeMetni"/>
        <w:spacing w:line="278" w:lineRule="auto"/>
        <w:jc w:val="both"/>
        <w:sectPr w:rsidR="00E94F05">
          <w:pgSz w:w="11910" w:h="16840"/>
          <w:pgMar w:top="1020" w:right="283" w:bottom="540" w:left="283" w:header="0" w:footer="353" w:gutter="0"/>
          <w:cols w:num="2" w:space="708" w:equalWidth="0">
            <w:col w:w="3039" w:space="40"/>
            <w:col w:w="8265"/>
          </w:cols>
        </w:sectPr>
      </w:pPr>
    </w:p>
    <w:p w14:paraId="456D91B1" w14:textId="28FB4ED9" w:rsidR="00E94F05" w:rsidRDefault="00DF3DC5">
      <w:pPr>
        <w:pStyle w:val="GvdeMetni"/>
        <w:spacing w:before="189" w:line="278" w:lineRule="auto"/>
        <w:ind w:left="2915" w:right="928"/>
        <w:jc w:val="both"/>
      </w:pPr>
      <w:r>
        <w:rPr>
          <w:noProof/>
        </w:rPr>
        <w:lastRenderedPageBreak/>
        <w:drawing>
          <wp:anchor distT="0" distB="0" distL="0" distR="0" simplePos="0" relativeHeight="484733440" behindDoc="1" locked="0" layoutInCell="1" allowOverlap="1" wp14:anchorId="3DCF7F03" wp14:editId="5C487C4A">
            <wp:simplePos x="0" y="0"/>
            <wp:positionH relativeFrom="page">
              <wp:posOffset>6086399</wp:posOffset>
            </wp:positionH>
            <wp:positionV relativeFrom="page">
              <wp:posOffset>8676373</wp:posOffset>
            </wp:positionV>
            <wp:extent cx="662765" cy="662749"/>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44" cstate="print"/>
                    <a:stretch>
                      <a:fillRect/>
                    </a:stretch>
                  </pic:blipFill>
                  <pic:spPr>
                    <a:xfrm>
                      <a:off x="0" y="0"/>
                      <a:ext cx="662765" cy="662749"/>
                    </a:xfrm>
                    <a:prstGeom prst="rect">
                      <a:avLst/>
                    </a:prstGeom>
                  </pic:spPr>
                </pic:pic>
              </a:graphicData>
            </a:graphic>
          </wp:anchor>
        </w:drawing>
      </w:r>
      <w:r>
        <w:rPr>
          <w:color w:val="231F20"/>
          <w:spacing w:val="-2"/>
        </w:rPr>
        <w:t>çözümüne</w:t>
      </w:r>
      <w:r>
        <w:rPr>
          <w:color w:val="231F20"/>
          <w:spacing w:val="-14"/>
        </w:rPr>
        <w:t xml:space="preserve"> </w:t>
      </w:r>
      <w:r>
        <w:rPr>
          <w:color w:val="231F20"/>
          <w:spacing w:val="-2"/>
        </w:rPr>
        <w:t>yönelik</w:t>
      </w:r>
      <w:r>
        <w:rPr>
          <w:color w:val="231F20"/>
          <w:spacing w:val="-14"/>
        </w:rPr>
        <w:t xml:space="preserve"> </w:t>
      </w:r>
      <w:r>
        <w:rPr>
          <w:color w:val="231F20"/>
          <w:spacing w:val="-2"/>
        </w:rPr>
        <w:t>gerekli</w:t>
      </w:r>
      <w:r>
        <w:rPr>
          <w:color w:val="231F20"/>
          <w:spacing w:val="-13"/>
        </w:rPr>
        <w:t xml:space="preserve"> </w:t>
      </w:r>
      <w:r>
        <w:rPr>
          <w:color w:val="231F20"/>
          <w:spacing w:val="-2"/>
        </w:rPr>
        <w:t>olacak</w:t>
      </w:r>
      <w:r>
        <w:rPr>
          <w:color w:val="231F20"/>
          <w:spacing w:val="-14"/>
        </w:rPr>
        <w:t xml:space="preserve"> </w:t>
      </w:r>
      <w:r>
        <w:rPr>
          <w:color w:val="231F20"/>
          <w:spacing w:val="-2"/>
        </w:rPr>
        <w:t>uygulama</w:t>
      </w:r>
      <w:r>
        <w:rPr>
          <w:color w:val="231F20"/>
          <w:spacing w:val="-14"/>
        </w:rPr>
        <w:t xml:space="preserve"> </w:t>
      </w:r>
      <w:r>
        <w:rPr>
          <w:color w:val="231F20"/>
          <w:spacing w:val="-2"/>
        </w:rPr>
        <w:t>yöntemlerini</w:t>
      </w:r>
      <w:r>
        <w:rPr>
          <w:color w:val="231F20"/>
          <w:spacing w:val="-13"/>
        </w:rPr>
        <w:t xml:space="preserve"> </w:t>
      </w:r>
      <w:r>
        <w:rPr>
          <w:color w:val="231F20"/>
          <w:spacing w:val="-2"/>
        </w:rPr>
        <w:t>ve</w:t>
      </w:r>
      <w:r>
        <w:rPr>
          <w:color w:val="231F20"/>
          <w:spacing w:val="-14"/>
        </w:rPr>
        <w:t xml:space="preserve"> </w:t>
      </w:r>
      <w:r>
        <w:rPr>
          <w:color w:val="231F20"/>
          <w:spacing w:val="-2"/>
        </w:rPr>
        <w:t>tekniklerini</w:t>
      </w:r>
      <w:r>
        <w:rPr>
          <w:color w:val="231F20"/>
          <w:spacing w:val="-13"/>
        </w:rPr>
        <w:t xml:space="preserve"> </w:t>
      </w:r>
      <w:r>
        <w:rPr>
          <w:color w:val="231F20"/>
          <w:spacing w:val="-2"/>
        </w:rPr>
        <w:t>belirlemeleri</w:t>
      </w:r>
      <w:r>
        <w:rPr>
          <w:color w:val="231F20"/>
          <w:spacing w:val="-14"/>
        </w:rPr>
        <w:t xml:space="preserve"> </w:t>
      </w:r>
      <w:r>
        <w:rPr>
          <w:color w:val="231F20"/>
          <w:spacing w:val="-2"/>
        </w:rPr>
        <w:t>sağ- lanır</w:t>
      </w:r>
      <w:r>
        <w:rPr>
          <w:color w:val="231F20"/>
          <w:spacing w:val="-14"/>
        </w:rPr>
        <w:t xml:space="preserve"> </w:t>
      </w:r>
      <w:r>
        <w:rPr>
          <w:color w:val="231F20"/>
          <w:spacing w:val="-2"/>
        </w:rPr>
        <w:t>(TSRMAB1.2.SB2,</w:t>
      </w:r>
      <w:r>
        <w:rPr>
          <w:color w:val="231F20"/>
          <w:spacing w:val="-14"/>
        </w:rPr>
        <w:t xml:space="preserve"> </w:t>
      </w:r>
      <w:r>
        <w:rPr>
          <w:color w:val="231F20"/>
          <w:spacing w:val="-2"/>
        </w:rPr>
        <w:t>SDB3.3).</w:t>
      </w:r>
      <w:r>
        <w:rPr>
          <w:color w:val="231F20"/>
          <w:spacing w:val="-13"/>
        </w:rPr>
        <w:t xml:space="preserve"> </w:t>
      </w:r>
      <w:r>
        <w:rPr>
          <w:color w:val="231F20"/>
          <w:spacing w:val="-2"/>
        </w:rPr>
        <w:t>Çalışmaları</w:t>
      </w:r>
      <w:r>
        <w:rPr>
          <w:color w:val="231F20"/>
          <w:spacing w:val="-14"/>
        </w:rPr>
        <w:t xml:space="preserve"> </w:t>
      </w:r>
      <w:r>
        <w:rPr>
          <w:color w:val="231F20"/>
          <w:spacing w:val="-2"/>
        </w:rPr>
        <w:t>sırasında</w:t>
      </w:r>
      <w:r>
        <w:rPr>
          <w:color w:val="231F20"/>
          <w:spacing w:val="-14"/>
        </w:rPr>
        <w:t xml:space="preserve"> </w:t>
      </w:r>
      <w:r>
        <w:rPr>
          <w:color w:val="231F20"/>
          <w:spacing w:val="-2"/>
        </w:rPr>
        <w:t>görev</w:t>
      </w:r>
      <w:r>
        <w:rPr>
          <w:color w:val="231F20"/>
          <w:spacing w:val="-13"/>
        </w:rPr>
        <w:t xml:space="preserve"> </w:t>
      </w:r>
      <w:r>
        <w:rPr>
          <w:color w:val="231F20"/>
          <w:spacing w:val="-2"/>
        </w:rPr>
        <w:t>ve</w:t>
      </w:r>
      <w:r>
        <w:rPr>
          <w:color w:val="231F20"/>
          <w:spacing w:val="-14"/>
        </w:rPr>
        <w:t xml:space="preserve"> </w:t>
      </w:r>
      <w:r>
        <w:rPr>
          <w:color w:val="231F20"/>
          <w:spacing w:val="-2"/>
        </w:rPr>
        <w:t>sorumluluklarını</w:t>
      </w:r>
      <w:r>
        <w:rPr>
          <w:color w:val="231F20"/>
          <w:spacing w:val="-13"/>
        </w:rPr>
        <w:t xml:space="preserve"> </w:t>
      </w:r>
      <w:r>
        <w:rPr>
          <w:color w:val="231F20"/>
          <w:spacing w:val="-2"/>
        </w:rPr>
        <w:t xml:space="preserve">kuralına </w:t>
      </w:r>
      <w:r>
        <w:rPr>
          <w:color w:val="231F20"/>
          <w:w w:val="90"/>
        </w:rPr>
        <w:t xml:space="preserve">uygun olarak yerine getirir ve grup içinde adil bir iş bölümü yapmaya özen gösterir (D1.2.5). </w:t>
      </w:r>
      <w:r>
        <w:rPr>
          <w:color w:val="231F20"/>
          <w:spacing w:val="-4"/>
        </w:rPr>
        <w:t>Grup</w:t>
      </w:r>
      <w:r>
        <w:rPr>
          <w:color w:val="231F20"/>
          <w:spacing w:val="-12"/>
        </w:rPr>
        <w:t xml:space="preserve"> </w:t>
      </w:r>
      <w:r>
        <w:rPr>
          <w:color w:val="231F20"/>
          <w:spacing w:val="-4"/>
        </w:rPr>
        <w:t>bireylerinin</w:t>
      </w:r>
      <w:r>
        <w:rPr>
          <w:color w:val="231F20"/>
          <w:spacing w:val="-12"/>
        </w:rPr>
        <w:t xml:space="preserve"> </w:t>
      </w:r>
      <w:r>
        <w:rPr>
          <w:color w:val="231F20"/>
          <w:spacing w:val="-4"/>
        </w:rPr>
        <w:t>iş</w:t>
      </w:r>
      <w:r>
        <w:rPr>
          <w:color w:val="231F20"/>
          <w:spacing w:val="-11"/>
        </w:rPr>
        <w:t xml:space="preserve"> </w:t>
      </w:r>
      <w:r>
        <w:rPr>
          <w:color w:val="231F20"/>
          <w:spacing w:val="-4"/>
        </w:rPr>
        <w:t>birliği</w:t>
      </w:r>
      <w:r>
        <w:rPr>
          <w:color w:val="231F20"/>
          <w:spacing w:val="-12"/>
        </w:rPr>
        <w:t xml:space="preserve"> </w:t>
      </w:r>
      <w:r>
        <w:rPr>
          <w:color w:val="231F20"/>
          <w:spacing w:val="-4"/>
        </w:rPr>
        <w:t>içerisinde</w:t>
      </w:r>
      <w:r>
        <w:rPr>
          <w:color w:val="231F20"/>
          <w:spacing w:val="-12"/>
        </w:rPr>
        <w:t xml:space="preserve"> </w:t>
      </w:r>
      <w:r>
        <w:rPr>
          <w:color w:val="231F20"/>
          <w:spacing w:val="-4"/>
        </w:rPr>
        <w:t>tasarımlarının</w:t>
      </w:r>
      <w:r>
        <w:rPr>
          <w:color w:val="231F20"/>
          <w:spacing w:val="-11"/>
        </w:rPr>
        <w:t xml:space="preserve"> </w:t>
      </w:r>
      <w:r>
        <w:rPr>
          <w:color w:val="231F20"/>
          <w:spacing w:val="-4"/>
        </w:rPr>
        <w:t>eskizini</w:t>
      </w:r>
      <w:r>
        <w:rPr>
          <w:color w:val="231F20"/>
          <w:spacing w:val="-12"/>
        </w:rPr>
        <w:t xml:space="preserve"> </w:t>
      </w:r>
      <w:r>
        <w:rPr>
          <w:color w:val="231F20"/>
          <w:spacing w:val="-4"/>
        </w:rPr>
        <w:t>hazırlamaları</w:t>
      </w:r>
      <w:r>
        <w:rPr>
          <w:color w:val="231F20"/>
          <w:spacing w:val="-11"/>
        </w:rPr>
        <w:t xml:space="preserve"> </w:t>
      </w:r>
      <w:r>
        <w:rPr>
          <w:color w:val="231F20"/>
          <w:spacing w:val="-4"/>
        </w:rPr>
        <w:t>beklenir</w:t>
      </w:r>
      <w:r>
        <w:rPr>
          <w:color w:val="231F20"/>
          <w:spacing w:val="-12"/>
        </w:rPr>
        <w:t xml:space="preserve"> </w:t>
      </w:r>
      <w:r>
        <w:rPr>
          <w:color w:val="231F20"/>
          <w:spacing w:val="-4"/>
        </w:rPr>
        <w:t>(E2.3,</w:t>
      </w:r>
      <w:r>
        <w:rPr>
          <w:color w:val="231F20"/>
          <w:spacing w:val="-12"/>
        </w:rPr>
        <w:t xml:space="preserve"> </w:t>
      </w:r>
      <w:r>
        <w:rPr>
          <w:color w:val="231F20"/>
          <w:spacing w:val="-4"/>
        </w:rPr>
        <w:t>SD- B3.3.SB1).</w:t>
      </w:r>
      <w:r>
        <w:rPr>
          <w:color w:val="231F20"/>
          <w:spacing w:val="-12"/>
        </w:rPr>
        <w:t xml:space="preserve"> </w:t>
      </w:r>
      <w:r>
        <w:rPr>
          <w:color w:val="231F20"/>
          <w:spacing w:val="-4"/>
        </w:rPr>
        <w:t>Mevcut</w:t>
      </w:r>
      <w:r>
        <w:rPr>
          <w:color w:val="231F20"/>
          <w:spacing w:val="-12"/>
        </w:rPr>
        <w:t xml:space="preserve"> </w:t>
      </w:r>
      <w:r>
        <w:rPr>
          <w:color w:val="231F20"/>
          <w:spacing w:val="-4"/>
        </w:rPr>
        <w:t>üretim</w:t>
      </w:r>
      <w:r>
        <w:rPr>
          <w:color w:val="231F20"/>
          <w:spacing w:val="-11"/>
        </w:rPr>
        <w:t xml:space="preserve"> </w:t>
      </w:r>
      <w:r>
        <w:rPr>
          <w:color w:val="231F20"/>
          <w:spacing w:val="-4"/>
        </w:rPr>
        <w:t>aşamalarını</w:t>
      </w:r>
      <w:r>
        <w:rPr>
          <w:color w:val="231F20"/>
          <w:spacing w:val="-12"/>
        </w:rPr>
        <w:t xml:space="preserve"> </w:t>
      </w:r>
      <w:r>
        <w:rPr>
          <w:color w:val="231F20"/>
          <w:spacing w:val="-4"/>
        </w:rPr>
        <w:t>konuya</w:t>
      </w:r>
      <w:r>
        <w:rPr>
          <w:color w:val="231F20"/>
          <w:spacing w:val="-12"/>
        </w:rPr>
        <w:t xml:space="preserve"> </w:t>
      </w:r>
      <w:r>
        <w:rPr>
          <w:color w:val="231F20"/>
          <w:spacing w:val="-4"/>
        </w:rPr>
        <w:t>ve</w:t>
      </w:r>
      <w:r>
        <w:rPr>
          <w:color w:val="231F20"/>
          <w:spacing w:val="-11"/>
        </w:rPr>
        <w:t xml:space="preserve"> </w:t>
      </w:r>
      <w:r>
        <w:rPr>
          <w:color w:val="231F20"/>
          <w:spacing w:val="-4"/>
        </w:rPr>
        <w:t>işleve</w:t>
      </w:r>
      <w:r>
        <w:rPr>
          <w:color w:val="231F20"/>
          <w:spacing w:val="-12"/>
        </w:rPr>
        <w:t xml:space="preserve"> </w:t>
      </w:r>
      <w:r>
        <w:rPr>
          <w:color w:val="231F20"/>
          <w:spacing w:val="-4"/>
        </w:rPr>
        <w:t>göre</w:t>
      </w:r>
      <w:r>
        <w:rPr>
          <w:color w:val="231F20"/>
          <w:spacing w:val="-11"/>
        </w:rPr>
        <w:t xml:space="preserve"> </w:t>
      </w:r>
      <w:r>
        <w:rPr>
          <w:color w:val="231F20"/>
          <w:spacing w:val="-4"/>
        </w:rPr>
        <w:t>sıralayarak,</w:t>
      </w:r>
      <w:r>
        <w:rPr>
          <w:color w:val="231F20"/>
          <w:spacing w:val="-12"/>
        </w:rPr>
        <w:t xml:space="preserve"> </w:t>
      </w:r>
      <w:r>
        <w:rPr>
          <w:color w:val="231F20"/>
          <w:spacing w:val="-4"/>
        </w:rPr>
        <w:t>nezaket</w:t>
      </w:r>
      <w:r>
        <w:rPr>
          <w:color w:val="231F20"/>
          <w:spacing w:val="-12"/>
        </w:rPr>
        <w:t xml:space="preserve"> </w:t>
      </w:r>
      <w:r>
        <w:rPr>
          <w:color w:val="231F20"/>
          <w:spacing w:val="-4"/>
        </w:rPr>
        <w:t>çerçeve- sinde</w:t>
      </w:r>
      <w:r>
        <w:rPr>
          <w:color w:val="231F20"/>
          <w:spacing w:val="-8"/>
        </w:rPr>
        <w:t xml:space="preserve"> </w:t>
      </w:r>
      <w:r>
        <w:rPr>
          <w:color w:val="231F20"/>
          <w:spacing w:val="-4"/>
        </w:rPr>
        <w:t>akran</w:t>
      </w:r>
      <w:r>
        <w:rPr>
          <w:color w:val="231F20"/>
          <w:spacing w:val="-8"/>
        </w:rPr>
        <w:t xml:space="preserve"> </w:t>
      </w:r>
      <w:r>
        <w:rPr>
          <w:color w:val="231F20"/>
          <w:spacing w:val="-4"/>
        </w:rPr>
        <w:t>değerlendirmesinden</w:t>
      </w:r>
      <w:r>
        <w:rPr>
          <w:color w:val="231F20"/>
          <w:spacing w:val="-8"/>
        </w:rPr>
        <w:t xml:space="preserve"> </w:t>
      </w:r>
      <w:r>
        <w:rPr>
          <w:color w:val="231F20"/>
          <w:spacing w:val="-4"/>
        </w:rPr>
        <w:t>de</w:t>
      </w:r>
      <w:r>
        <w:rPr>
          <w:color w:val="231F20"/>
          <w:spacing w:val="-8"/>
        </w:rPr>
        <w:t xml:space="preserve"> </w:t>
      </w:r>
      <w:r>
        <w:rPr>
          <w:color w:val="231F20"/>
          <w:spacing w:val="-4"/>
        </w:rPr>
        <w:t>faydalanılarak</w:t>
      </w:r>
      <w:r>
        <w:rPr>
          <w:color w:val="231F20"/>
          <w:spacing w:val="-8"/>
        </w:rPr>
        <w:t xml:space="preserve"> </w:t>
      </w:r>
      <w:r>
        <w:rPr>
          <w:color w:val="231F20"/>
          <w:spacing w:val="-4"/>
        </w:rPr>
        <w:t>ve</w:t>
      </w:r>
      <w:r>
        <w:rPr>
          <w:color w:val="231F20"/>
          <w:spacing w:val="-8"/>
        </w:rPr>
        <w:t xml:space="preserve"> </w:t>
      </w:r>
      <w:r>
        <w:rPr>
          <w:color w:val="231F20"/>
          <w:spacing w:val="-4"/>
        </w:rPr>
        <w:t>uygulanabilirlik</w:t>
      </w:r>
      <w:r>
        <w:rPr>
          <w:color w:val="231F20"/>
          <w:spacing w:val="-8"/>
        </w:rPr>
        <w:t xml:space="preserve"> </w:t>
      </w:r>
      <w:r>
        <w:rPr>
          <w:color w:val="231F20"/>
          <w:spacing w:val="-4"/>
        </w:rPr>
        <w:t>kriterleri</w:t>
      </w:r>
      <w:r>
        <w:rPr>
          <w:color w:val="231F20"/>
          <w:spacing w:val="-8"/>
        </w:rPr>
        <w:t xml:space="preserve"> </w:t>
      </w:r>
      <w:r>
        <w:rPr>
          <w:color w:val="231F20"/>
          <w:spacing w:val="-4"/>
        </w:rPr>
        <w:t>de</w:t>
      </w:r>
      <w:r>
        <w:rPr>
          <w:color w:val="231F20"/>
          <w:spacing w:val="-8"/>
        </w:rPr>
        <w:t xml:space="preserve"> </w:t>
      </w:r>
      <w:r>
        <w:rPr>
          <w:color w:val="231F20"/>
          <w:spacing w:val="-4"/>
        </w:rPr>
        <w:t>gözeti- lerek</w:t>
      </w:r>
      <w:r>
        <w:rPr>
          <w:color w:val="231F20"/>
          <w:spacing w:val="-12"/>
        </w:rPr>
        <w:t xml:space="preserve"> </w:t>
      </w:r>
      <w:r>
        <w:rPr>
          <w:color w:val="231F20"/>
          <w:spacing w:val="-4"/>
        </w:rPr>
        <w:t>geliştirilmek</w:t>
      </w:r>
      <w:r>
        <w:rPr>
          <w:color w:val="231F20"/>
          <w:spacing w:val="-12"/>
        </w:rPr>
        <w:t xml:space="preserve"> </w:t>
      </w:r>
      <w:r>
        <w:rPr>
          <w:color w:val="231F20"/>
          <w:spacing w:val="-4"/>
        </w:rPr>
        <w:t>üzere</w:t>
      </w:r>
      <w:r>
        <w:rPr>
          <w:color w:val="231F20"/>
          <w:spacing w:val="-11"/>
        </w:rPr>
        <w:t xml:space="preserve"> </w:t>
      </w:r>
      <w:r>
        <w:rPr>
          <w:color w:val="231F20"/>
          <w:spacing w:val="-4"/>
        </w:rPr>
        <w:t>seçilmesi</w:t>
      </w:r>
      <w:r>
        <w:rPr>
          <w:color w:val="231F20"/>
          <w:spacing w:val="-12"/>
        </w:rPr>
        <w:t xml:space="preserve"> </w:t>
      </w:r>
      <w:r>
        <w:rPr>
          <w:color w:val="231F20"/>
          <w:spacing w:val="-4"/>
        </w:rPr>
        <w:t>sağlanır</w:t>
      </w:r>
      <w:r>
        <w:rPr>
          <w:color w:val="231F20"/>
          <w:spacing w:val="-12"/>
        </w:rPr>
        <w:t xml:space="preserve"> </w:t>
      </w:r>
      <w:r>
        <w:rPr>
          <w:color w:val="231F20"/>
          <w:spacing w:val="-4"/>
        </w:rPr>
        <w:t>(TSRMAB1.2.SB3,</w:t>
      </w:r>
      <w:r>
        <w:rPr>
          <w:color w:val="231F20"/>
          <w:spacing w:val="-11"/>
        </w:rPr>
        <w:t xml:space="preserve"> </w:t>
      </w:r>
      <w:r>
        <w:rPr>
          <w:color w:val="231F20"/>
          <w:spacing w:val="-4"/>
        </w:rPr>
        <w:t>D4.2.4).</w:t>
      </w:r>
      <w:r>
        <w:rPr>
          <w:color w:val="231F20"/>
          <w:spacing w:val="-12"/>
        </w:rPr>
        <w:t xml:space="preserve"> </w:t>
      </w:r>
      <w:r>
        <w:rPr>
          <w:color w:val="231F20"/>
          <w:spacing w:val="-4"/>
        </w:rPr>
        <w:t>Belirlenen</w:t>
      </w:r>
      <w:r>
        <w:rPr>
          <w:color w:val="231F20"/>
          <w:spacing w:val="-11"/>
        </w:rPr>
        <w:t xml:space="preserve"> </w:t>
      </w:r>
      <w:r>
        <w:rPr>
          <w:color w:val="231F20"/>
          <w:spacing w:val="-4"/>
        </w:rPr>
        <w:t>en</w:t>
      </w:r>
      <w:r>
        <w:rPr>
          <w:color w:val="231F20"/>
          <w:spacing w:val="-12"/>
        </w:rPr>
        <w:t xml:space="preserve"> </w:t>
      </w:r>
      <w:r>
        <w:rPr>
          <w:color w:val="231F20"/>
          <w:spacing w:val="-4"/>
        </w:rPr>
        <w:t xml:space="preserve">uygun kriterler dikkate alınarak seçilen öneriyi, tasarım odaklı süreç ile geri dönüştürülebilir kar- </w:t>
      </w:r>
      <w:r>
        <w:rPr>
          <w:color w:val="231F20"/>
        </w:rPr>
        <w:t>ton,</w:t>
      </w:r>
      <w:r>
        <w:rPr>
          <w:color w:val="231F20"/>
          <w:spacing w:val="-11"/>
        </w:rPr>
        <w:t xml:space="preserve"> </w:t>
      </w:r>
      <w:r>
        <w:rPr>
          <w:color w:val="231F20"/>
        </w:rPr>
        <w:t>pet</w:t>
      </w:r>
      <w:r>
        <w:rPr>
          <w:color w:val="231F20"/>
          <w:spacing w:val="-11"/>
        </w:rPr>
        <w:t xml:space="preserve"> </w:t>
      </w:r>
      <w:r>
        <w:rPr>
          <w:color w:val="231F20"/>
        </w:rPr>
        <w:t>şişe,</w:t>
      </w:r>
      <w:r>
        <w:rPr>
          <w:color w:val="231F20"/>
          <w:spacing w:val="-11"/>
        </w:rPr>
        <w:t xml:space="preserve"> </w:t>
      </w:r>
      <w:r>
        <w:rPr>
          <w:color w:val="231F20"/>
        </w:rPr>
        <w:t>tahta</w:t>
      </w:r>
      <w:r>
        <w:rPr>
          <w:color w:val="231F20"/>
          <w:spacing w:val="-11"/>
        </w:rPr>
        <w:t xml:space="preserve"> </w:t>
      </w:r>
      <w:r>
        <w:rPr>
          <w:color w:val="231F20"/>
        </w:rPr>
        <w:t>çay</w:t>
      </w:r>
      <w:r>
        <w:rPr>
          <w:color w:val="231F20"/>
          <w:spacing w:val="-11"/>
        </w:rPr>
        <w:t xml:space="preserve"> </w:t>
      </w:r>
      <w:r>
        <w:rPr>
          <w:color w:val="231F20"/>
        </w:rPr>
        <w:t>karıştırıcısı,</w:t>
      </w:r>
      <w:r>
        <w:rPr>
          <w:color w:val="231F20"/>
          <w:spacing w:val="-11"/>
        </w:rPr>
        <w:t xml:space="preserve"> </w:t>
      </w:r>
      <w:r>
        <w:rPr>
          <w:color w:val="231F20"/>
        </w:rPr>
        <w:t>plastik</w:t>
      </w:r>
      <w:r>
        <w:rPr>
          <w:color w:val="231F20"/>
          <w:spacing w:val="-11"/>
        </w:rPr>
        <w:t xml:space="preserve"> </w:t>
      </w:r>
      <w:r>
        <w:rPr>
          <w:color w:val="231F20"/>
        </w:rPr>
        <w:t>kapak</w:t>
      </w:r>
      <w:r>
        <w:rPr>
          <w:color w:val="231F20"/>
          <w:spacing w:val="-11"/>
        </w:rPr>
        <w:t xml:space="preserve"> </w:t>
      </w:r>
      <w:r>
        <w:rPr>
          <w:color w:val="231F20"/>
        </w:rPr>
        <w:t>gibi</w:t>
      </w:r>
      <w:r>
        <w:rPr>
          <w:color w:val="231F20"/>
          <w:spacing w:val="-11"/>
        </w:rPr>
        <w:t xml:space="preserve"> </w:t>
      </w:r>
      <w:r>
        <w:rPr>
          <w:color w:val="231F20"/>
        </w:rPr>
        <w:t>atık</w:t>
      </w:r>
      <w:r>
        <w:rPr>
          <w:color w:val="231F20"/>
          <w:spacing w:val="-11"/>
        </w:rPr>
        <w:t xml:space="preserve"> </w:t>
      </w:r>
      <w:r>
        <w:rPr>
          <w:color w:val="231F20"/>
        </w:rPr>
        <w:t>malzemelere</w:t>
      </w:r>
      <w:r>
        <w:rPr>
          <w:color w:val="231F20"/>
          <w:spacing w:val="-11"/>
        </w:rPr>
        <w:t xml:space="preserve"> </w:t>
      </w:r>
      <w:r>
        <w:rPr>
          <w:color w:val="231F20"/>
        </w:rPr>
        <w:t>öncelik</w:t>
      </w:r>
      <w:r>
        <w:rPr>
          <w:color w:val="231F20"/>
          <w:spacing w:val="-11"/>
        </w:rPr>
        <w:t xml:space="preserve"> </w:t>
      </w:r>
      <w:r>
        <w:rPr>
          <w:color w:val="231F20"/>
        </w:rPr>
        <w:t xml:space="preserve">vererek </w:t>
      </w:r>
      <w:r>
        <w:rPr>
          <w:color w:val="231F20"/>
          <w:spacing w:val="-2"/>
        </w:rPr>
        <w:t>ve</w:t>
      </w:r>
      <w:r>
        <w:rPr>
          <w:color w:val="231F20"/>
          <w:spacing w:val="-14"/>
        </w:rPr>
        <w:t xml:space="preserve"> </w:t>
      </w:r>
      <w:r>
        <w:rPr>
          <w:color w:val="231F20"/>
          <w:spacing w:val="-2"/>
        </w:rPr>
        <w:t>üretim</w:t>
      </w:r>
      <w:r>
        <w:rPr>
          <w:color w:val="231F20"/>
          <w:spacing w:val="-14"/>
        </w:rPr>
        <w:t xml:space="preserve"> </w:t>
      </w:r>
      <w:r>
        <w:rPr>
          <w:color w:val="231F20"/>
          <w:spacing w:val="-2"/>
        </w:rPr>
        <w:t>aşamalarını</w:t>
      </w:r>
      <w:r>
        <w:rPr>
          <w:color w:val="231F20"/>
          <w:spacing w:val="-13"/>
        </w:rPr>
        <w:t xml:space="preserve"> </w:t>
      </w:r>
      <w:r>
        <w:rPr>
          <w:color w:val="231F20"/>
          <w:spacing w:val="-2"/>
        </w:rPr>
        <w:t>tasarım</w:t>
      </w:r>
      <w:r>
        <w:rPr>
          <w:color w:val="231F20"/>
          <w:spacing w:val="-14"/>
        </w:rPr>
        <w:t xml:space="preserve"> </w:t>
      </w:r>
      <w:r>
        <w:rPr>
          <w:color w:val="231F20"/>
          <w:spacing w:val="-2"/>
        </w:rPr>
        <w:t>oluşturma</w:t>
      </w:r>
      <w:r>
        <w:rPr>
          <w:color w:val="231F20"/>
          <w:spacing w:val="-14"/>
        </w:rPr>
        <w:t xml:space="preserve"> </w:t>
      </w:r>
      <w:r>
        <w:rPr>
          <w:color w:val="231F20"/>
          <w:spacing w:val="-2"/>
        </w:rPr>
        <w:t>kriterlerini</w:t>
      </w:r>
      <w:r>
        <w:rPr>
          <w:color w:val="231F20"/>
          <w:spacing w:val="-13"/>
        </w:rPr>
        <w:t xml:space="preserve"> </w:t>
      </w:r>
      <w:r>
        <w:rPr>
          <w:color w:val="231F20"/>
          <w:spacing w:val="-2"/>
        </w:rPr>
        <w:t>de</w:t>
      </w:r>
      <w:r>
        <w:rPr>
          <w:color w:val="231F20"/>
          <w:spacing w:val="-14"/>
        </w:rPr>
        <w:t xml:space="preserve"> </w:t>
      </w:r>
      <w:r>
        <w:rPr>
          <w:color w:val="231F20"/>
          <w:spacing w:val="-2"/>
        </w:rPr>
        <w:t>dikkate</w:t>
      </w:r>
      <w:r>
        <w:rPr>
          <w:color w:val="231F20"/>
          <w:spacing w:val="-13"/>
        </w:rPr>
        <w:t xml:space="preserve"> </w:t>
      </w:r>
      <w:r>
        <w:rPr>
          <w:color w:val="231F20"/>
          <w:spacing w:val="-2"/>
        </w:rPr>
        <w:t>alarak</w:t>
      </w:r>
      <w:r>
        <w:rPr>
          <w:color w:val="231F20"/>
          <w:spacing w:val="-14"/>
        </w:rPr>
        <w:t xml:space="preserve"> </w:t>
      </w:r>
      <w:r>
        <w:rPr>
          <w:color w:val="231F20"/>
          <w:spacing w:val="-2"/>
        </w:rPr>
        <w:t>uygulamalarını</w:t>
      </w:r>
      <w:r>
        <w:rPr>
          <w:color w:val="231F20"/>
          <w:spacing w:val="-14"/>
        </w:rPr>
        <w:t xml:space="preserve"> </w:t>
      </w:r>
      <w:r>
        <w:rPr>
          <w:color w:val="231F20"/>
          <w:spacing w:val="-2"/>
        </w:rPr>
        <w:t xml:space="preserve">ya- </w:t>
      </w:r>
      <w:r>
        <w:rPr>
          <w:color w:val="231F20"/>
          <w:spacing w:val="-4"/>
        </w:rPr>
        <w:t>parlar</w:t>
      </w:r>
      <w:r>
        <w:rPr>
          <w:color w:val="231F20"/>
          <w:spacing w:val="-12"/>
        </w:rPr>
        <w:t xml:space="preserve"> </w:t>
      </w:r>
      <w:r>
        <w:rPr>
          <w:color w:val="231F20"/>
          <w:spacing w:val="-4"/>
        </w:rPr>
        <w:t>(TSRMAB1.2.SB4).</w:t>
      </w:r>
      <w:r>
        <w:rPr>
          <w:color w:val="231F20"/>
          <w:spacing w:val="-12"/>
        </w:rPr>
        <w:t xml:space="preserve"> </w:t>
      </w:r>
      <w:r>
        <w:rPr>
          <w:color w:val="231F20"/>
          <w:spacing w:val="-4"/>
        </w:rPr>
        <w:t>Daha</w:t>
      </w:r>
      <w:r>
        <w:rPr>
          <w:color w:val="231F20"/>
          <w:spacing w:val="-11"/>
        </w:rPr>
        <w:t xml:space="preserve"> </w:t>
      </w:r>
      <w:r>
        <w:rPr>
          <w:color w:val="231F20"/>
          <w:spacing w:val="-4"/>
        </w:rPr>
        <w:t>sonra</w:t>
      </w:r>
      <w:r>
        <w:rPr>
          <w:color w:val="231F20"/>
          <w:spacing w:val="-12"/>
        </w:rPr>
        <w:t xml:space="preserve"> </w:t>
      </w:r>
      <w:r>
        <w:rPr>
          <w:color w:val="231F20"/>
          <w:spacing w:val="-4"/>
        </w:rPr>
        <w:t>tasarımlarından</w:t>
      </w:r>
      <w:r>
        <w:rPr>
          <w:color w:val="231F20"/>
          <w:spacing w:val="-12"/>
        </w:rPr>
        <w:t xml:space="preserve"> </w:t>
      </w:r>
      <w:r>
        <w:rPr>
          <w:color w:val="231F20"/>
          <w:spacing w:val="-4"/>
        </w:rPr>
        <w:t>yola</w:t>
      </w:r>
      <w:r>
        <w:rPr>
          <w:color w:val="231F20"/>
          <w:spacing w:val="-11"/>
        </w:rPr>
        <w:t xml:space="preserve"> </w:t>
      </w:r>
      <w:r>
        <w:rPr>
          <w:color w:val="231F20"/>
          <w:spacing w:val="-4"/>
        </w:rPr>
        <w:t>çıkarak</w:t>
      </w:r>
      <w:r>
        <w:rPr>
          <w:color w:val="231F20"/>
          <w:spacing w:val="-12"/>
        </w:rPr>
        <w:t xml:space="preserve"> </w:t>
      </w:r>
      <w:r>
        <w:rPr>
          <w:color w:val="231F20"/>
          <w:spacing w:val="-4"/>
        </w:rPr>
        <w:t>imkanlar</w:t>
      </w:r>
      <w:r>
        <w:rPr>
          <w:color w:val="231F20"/>
          <w:spacing w:val="-11"/>
        </w:rPr>
        <w:t xml:space="preserve"> </w:t>
      </w:r>
      <w:r>
        <w:rPr>
          <w:color w:val="231F20"/>
          <w:spacing w:val="-4"/>
        </w:rPr>
        <w:t>dahilinde</w:t>
      </w:r>
      <w:r>
        <w:rPr>
          <w:color w:val="231F20"/>
          <w:spacing w:val="-12"/>
        </w:rPr>
        <w:t xml:space="preserve"> </w:t>
      </w:r>
      <w:r>
        <w:rPr>
          <w:color w:val="231F20"/>
          <w:spacing w:val="-4"/>
        </w:rPr>
        <w:t xml:space="preserve">mo- </w:t>
      </w:r>
      <w:r>
        <w:rPr>
          <w:color w:val="231F20"/>
          <w:spacing w:val="-6"/>
        </w:rPr>
        <w:t>del,</w:t>
      </w:r>
      <w:r>
        <w:rPr>
          <w:color w:val="231F20"/>
          <w:spacing w:val="-9"/>
        </w:rPr>
        <w:t xml:space="preserve"> </w:t>
      </w:r>
      <w:r>
        <w:rPr>
          <w:color w:val="231F20"/>
          <w:spacing w:val="-6"/>
        </w:rPr>
        <w:t>maket</w:t>
      </w:r>
      <w:r>
        <w:rPr>
          <w:color w:val="231F20"/>
          <w:spacing w:val="-9"/>
        </w:rPr>
        <w:t xml:space="preserve"> </w:t>
      </w:r>
      <w:r>
        <w:rPr>
          <w:color w:val="231F20"/>
          <w:spacing w:val="-6"/>
        </w:rPr>
        <w:t>veya</w:t>
      </w:r>
      <w:r>
        <w:rPr>
          <w:color w:val="231F20"/>
          <w:spacing w:val="-9"/>
        </w:rPr>
        <w:t xml:space="preserve"> </w:t>
      </w:r>
      <w:r>
        <w:rPr>
          <w:color w:val="231F20"/>
          <w:spacing w:val="-6"/>
        </w:rPr>
        <w:t>prototiplerini</w:t>
      </w:r>
      <w:r>
        <w:rPr>
          <w:color w:val="231F20"/>
          <w:spacing w:val="-9"/>
        </w:rPr>
        <w:t xml:space="preserve"> </w:t>
      </w:r>
      <w:r>
        <w:rPr>
          <w:color w:val="231F20"/>
          <w:spacing w:val="-6"/>
        </w:rPr>
        <w:t>(ilk</w:t>
      </w:r>
      <w:r>
        <w:rPr>
          <w:color w:val="231F20"/>
          <w:spacing w:val="-9"/>
        </w:rPr>
        <w:t xml:space="preserve"> </w:t>
      </w:r>
      <w:r>
        <w:rPr>
          <w:color w:val="231F20"/>
          <w:spacing w:val="-6"/>
        </w:rPr>
        <w:t>örnek)</w:t>
      </w:r>
      <w:r>
        <w:rPr>
          <w:color w:val="231F20"/>
          <w:spacing w:val="-9"/>
        </w:rPr>
        <w:t xml:space="preserve"> </w:t>
      </w:r>
      <w:r>
        <w:rPr>
          <w:color w:val="231F20"/>
          <w:spacing w:val="-6"/>
        </w:rPr>
        <w:t>üretmeleri</w:t>
      </w:r>
      <w:r>
        <w:rPr>
          <w:color w:val="231F20"/>
          <w:spacing w:val="-9"/>
        </w:rPr>
        <w:t xml:space="preserve"> </w:t>
      </w:r>
      <w:r>
        <w:rPr>
          <w:color w:val="231F20"/>
          <w:spacing w:val="-6"/>
        </w:rPr>
        <w:t>beklenir</w:t>
      </w:r>
      <w:r>
        <w:rPr>
          <w:color w:val="231F20"/>
          <w:spacing w:val="-9"/>
        </w:rPr>
        <w:t xml:space="preserve"> </w:t>
      </w:r>
      <w:r>
        <w:rPr>
          <w:color w:val="231F20"/>
          <w:spacing w:val="-6"/>
        </w:rPr>
        <w:t>(TSRMAB1.2.SB5,</w:t>
      </w:r>
      <w:r>
        <w:rPr>
          <w:color w:val="231F20"/>
          <w:spacing w:val="-9"/>
        </w:rPr>
        <w:t xml:space="preserve"> </w:t>
      </w:r>
      <w:r>
        <w:rPr>
          <w:color w:val="231F20"/>
          <w:spacing w:val="-6"/>
        </w:rPr>
        <w:t xml:space="preserve">OB8.1.SB1). </w:t>
      </w:r>
      <w:r>
        <w:rPr>
          <w:color w:val="231F20"/>
          <w:spacing w:val="-4"/>
        </w:rPr>
        <w:t>Model,</w:t>
      </w:r>
      <w:r>
        <w:rPr>
          <w:color w:val="231F20"/>
          <w:spacing w:val="-9"/>
        </w:rPr>
        <w:t xml:space="preserve"> </w:t>
      </w:r>
      <w:r>
        <w:rPr>
          <w:color w:val="231F20"/>
          <w:spacing w:val="-4"/>
        </w:rPr>
        <w:t>maket</w:t>
      </w:r>
      <w:r>
        <w:rPr>
          <w:color w:val="231F20"/>
          <w:spacing w:val="-9"/>
        </w:rPr>
        <w:t xml:space="preserve"> </w:t>
      </w:r>
      <w:r>
        <w:rPr>
          <w:color w:val="231F20"/>
          <w:spacing w:val="-4"/>
        </w:rPr>
        <w:t>veya</w:t>
      </w:r>
      <w:r>
        <w:rPr>
          <w:color w:val="231F20"/>
          <w:spacing w:val="-9"/>
        </w:rPr>
        <w:t xml:space="preserve"> </w:t>
      </w:r>
      <w:r>
        <w:rPr>
          <w:color w:val="231F20"/>
          <w:spacing w:val="-4"/>
        </w:rPr>
        <w:t>prototipler</w:t>
      </w:r>
      <w:r>
        <w:rPr>
          <w:color w:val="231F20"/>
          <w:spacing w:val="-9"/>
        </w:rPr>
        <w:t xml:space="preserve"> </w:t>
      </w:r>
      <w:r>
        <w:rPr>
          <w:color w:val="231F20"/>
          <w:spacing w:val="-4"/>
        </w:rPr>
        <w:t>(ilk</w:t>
      </w:r>
      <w:r>
        <w:rPr>
          <w:color w:val="231F20"/>
          <w:spacing w:val="-9"/>
        </w:rPr>
        <w:t xml:space="preserve"> </w:t>
      </w:r>
      <w:r>
        <w:rPr>
          <w:color w:val="231F20"/>
          <w:spacing w:val="-4"/>
        </w:rPr>
        <w:t>örnek)</w:t>
      </w:r>
      <w:r>
        <w:rPr>
          <w:color w:val="231F20"/>
          <w:spacing w:val="-9"/>
        </w:rPr>
        <w:t xml:space="preserve"> </w:t>
      </w:r>
      <w:r>
        <w:rPr>
          <w:color w:val="231F20"/>
          <w:spacing w:val="-4"/>
        </w:rPr>
        <w:t>grup</w:t>
      </w:r>
      <w:r>
        <w:rPr>
          <w:color w:val="231F20"/>
          <w:spacing w:val="-9"/>
        </w:rPr>
        <w:t xml:space="preserve"> </w:t>
      </w:r>
      <w:r>
        <w:rPr>
          <w:color w:val="231F20"/>
          <w:spacing w:val="-4"/>
        </w:rPr>
        <w:t>sözcülerinin</w:t>
      </w:r>
      <w:r>
        <w:rPr>
          <w:color w:val="231F20"/>
          <w:spacing w:val="-9"/>
        </w:rPr>
        <w:t xml:space="preserve"> </w:t>
      </w:r>
      <w:r>
        <w:rPr>
          <w:color w:val="231F20"/>
          <w:spacing w:val="-4"/>
        </w:rPr>
        <w:t>aracılığı</w:t>
      </w:r>
      <w:r>
        <w:rPr>
          <w:color w:val="231F20"/>
          <w:spacing w:val="-9"/>
        </w:rPr>
        <w:t xml:space="preserve"> </w:t>
      </w:r>
      <w:r>
        <w:rPr>
          <w:color w:val="231F20"/>
          <w:spacing w:val="-4"/>
        </w:rPr>
        <w:t>ile</w:t>
      </w:r>
      <w:r>
        <w:rPr>
          <w:color w:val="231F20"/>
          <w:spacing w:val="-9"/>
        </w:rPr>
        <w:t xml:space="preserve"> </w:t>
      </w:r>
      <w:r>
        <w:rPr>
          <w:color w:val="231F20"/>
          <w:spacing w:val="-4"/>
        </w:rPr>
        <w:t>sınıfta</w:t>
      </w:r>
      <w:r>
        <w:rPr>
          <w:color w:val="231F20"/>
          <w:spacing w:val="-9"/>
        </w:rPr>
        <w:t xml:space="preserve"> </w:t>
      </w:r>
      <w:r>
        <w:rPr>
          <w:color w:val="231F20"/>
          <w:spacing w:val="-4"/>
        </w:rPr>
        <w:t xml:space="preserve">sunulduktan </w:t>
      </w:r>
      <w:r>
        <w:rPr>
          <w:color w:val="231F20"/>
          <w:spacing w:val="-2"/>
        </w:rPr>
        <w:t>sonra</w:t>
      </w:r>
      <w:r>
        <w:rPr>
          <w:color w:val="231F20"/>
          <w:spacing w:val="-10"/>
        </w:rPr>
        <w:t xml:space="preserve"> </w:t>
      </w:r>
      <w:r>
        <w:rPr>
          <w:color w:val="231F20"/>
          <w:spacing w:val="-2"/>
        </w:rPr>
        <w:t>akranlarının</w:t>
      </w:r>
      <w:r>
        <w:rPr>
          <w:color w:val="231F20"/>
          <w:spacing w:val="-10"/>
        </w:rPr>
        <w:t xml:space="preserve"> </w:t>
      </w:r>
      <w:r>
        <w:rPr>
          <w:color w:val="231F20"/>
          <w:spacing w:val="-2"/>
        </w:rPr>
        <w:t>fikirlerinden</w:t>
      </w:r>
      <w:r>
        <w:rPr>
          <w:color w:val="231F20"/>
          <w:spacing w:val="-10"/>
        </w:rPr>
        <w:t xml:space="preserve"> </w:t>
      </w:r>
      <w:r>
        <w:rPr>
          <w:color w:val="231F20"/>
          <w:spacing w:val="-2"/>
        </w:rPr>
        <w:t>yararlanılarak,</w:t>
      </w:r>
      <w:r>
        <w:rPr>
          <w:color w:val="231F20"/>
          <w:spacing w:val="-10"/>
        </w:rPr>
        <w:t xml:space="preserve"> </w:t>
      </w:r>
      <w:r>
        <w:rPr>
          <w:color w:val="231F20"/>
          <w:spacing w:val="-2"/>
        </w:rPr>
        <w:t>tasarımların</w:t>
      </w:r>
      <w:r>
        <w:rPr>
          <w:color w:val="231F20"/>
          <w:spacing w:val="-10"/>
        </w:rPr>
        <w:t xml:space="preserve"> </w:t>
      </w:r>
      <w:r>
        <w:rPr>
          <w:color w:val="231F20"/>
          <w:spacing w:val="-2"/>
        </w:rPr>
        <w:t>geliştirilmesine</w:t>
      </w:r>
      <w:r>
        <w:rPr>
          <w:color w:val="231F20"/>
          <w:spacing w:val="-10"/>
        </w:rPr>
        <w:t xml:space="preserve"> </w:t>
      </w:r>
      <w:r>
        <w:rPr>
          <w:color w:val="231F20"/>
          <w:spacing w:val="-2"/>
        </w:rPr>
        <w:t>yönelik</w:t>
      </w:r>
      <w:r>
        <w:rPr>
          <w:color w:val="231F20"/>
          <w:spacing w:val="-10"/>
        </w:rPr>
        <w:t xml:space="preserve"> </w:t>
      </w:r>
      <w:r>
        <w:rPr>
          <w:color w:val="231F20"/>
          <w:spacing w:val="-2"/>
        </w:rPr>
        <w:t xml:space="preserve">öneri- </w:t>
      </w:r>
      <w:r>
        <w:rPr>
          <w:color w:val="231F20"/>
        </w:rPr>
        <w:t>ler</w:t>
      </w:r>
      <w:r>
        <w:rPr>
          <w:color w:val="231F20"/>
          <w:spacing w:val="-9"/>
        </w:rPr>
        <w:t xml:space="preserve"> </w:t>
      </w:r>
      <w:r>
        <w:rPr>
          <w:color w:val="231F20"/>
        </w:rPr>
        <w:t>defterlerine</w:t>
      </w:r>
      <w:r>
        <w:rPr>
          <w:color w:val="231F20"/>
          <w:spacing w:val="-9"/>
        </w:rPr>
        <w:t xml:space="preserve"> </w:t>
      </w:r>
      <w:r>
        <w:rPr>
          <w:color w:val="231F20"/>
        </w:rPr>
        <w:t>not</w:t>
      </w:r>
      <w:r>
        <w:rPr>
          <w:color w:val="231F20"/>
          <w:spacing w:val="-9"/>
        </w:rPr>
        <w:t xml:space="preserve"> </w:t>
      </w:r>
      <w:r>
        <w:rPr>
          <w:color w:val="231F20"/>
        </w:rPr>
        <w:t>etmeleri</w:t>
      </w:r>
      <w:r>
        <w:rPr>
          <w:color w:val="231F20"/>
          <w:spacing w:val="-9"/>
        </w:rPr>
        <w:t xml:space="preserve"> </w:t>
      </w:r>
      <w:r>
        <w:rPr>
          <w:color w:val="231F20"/>
        </w:rPr>
        <w:t>sağlanır.</w:t>
      </w:r>
      <w:r>
        <w:rPr>
          <w:color w:val="231F20"/>
          <w:spacing w:val="-9"/>
        </w:rPr>
        <w:t xml:space="preserve"> </w:t>
      </w:r>
      <w:r>
        <w:rPr>
          <w:color w:val="231F20"/>
        </w:rPr>
        <w:t>Bu</w:t>
      </w:r>
      <w:r>
        <w:rPr>
          <w:color w:val="231F20"/>
          <w:spacing w:val="-9"/>
        </w:rPr>
        <w:t xml:space="preserve"> </w:t>
      </w:r>
      <w:r>
        <w:rPr>
          <w:color w:val="231F20"/>
        </w:rPr>
        <w:t>değişiklik</w:t>
      </w:r>
      <w:r>
        <w:rPr>
          <w:color w:val="231F20"/>
          <w:spacing w:val="-9"/>
        </w:rPr>
        <w:t xml:space="preserve"> </w:t>
      </w:r>
      <w:r>
        <w:rPr>
          <w:color w:val="231F20"/>
        </w:rPr>
        <w:t>önerileri</w:t>
      </w:r>
      <w:r>
        <w:rPr>
          <w:color w:val="231F20"/>
          <w:spacing w:val="-9"/>
        </w:rPr>
        <w:t xml:space="preserve"> </w:t>
      </w:r>
      <w:r>
        <w:rPr>
          <w:color w:val="231F20"/>
        </w:rPr>
        <w:t>grup</w:t>
      </w:r>
      <w:r>
        <w:rPr>
          <w:color w:val="231F20"/>
          <w:spacing w:val="-9"/>
        </w:rPr>
        <w:t xml:space="preserve"> </w:t>
      </w:r>
      <w:r>
        <w:rPr>
          <w:color w:val="231F20"/>
        </w:rPr>
        <w:t>içerisinde</w:t>
      </w:r>
      <w:r>
        <w:rPr>
          <w:color w:val="231F20"/>
          <w:spacing w:val="-9"/>
        </w:rPr>
        <w:t xml:space="preserve"> </w:t>
      </w:r>
      <w:r>
        <w:rPr>
          <w:color w:val="231F20"/>
        </w:rPr>
        <w:t xml:space="preserve">tartışılarak, </w:t>
      </w:r>
      <w:r>
        <w:rPr>
          <w:color w:val="231F20"/>
          <w:spacing w:val="-2"/>
        </w:rPr>
        <w:t>grup</w:t>
      </w:r>
      <w:r>
        <w:rPr>
          <w:color w:val="231F20"/>
          <w:spacing w:val="-11"/>
        </w:rPr>
        <w:t xml:space="preserve"> </w:t>
      </w:r>
      <w:r>
        <w:rPr>
          <w:color w:val="231F20"/>
          <w:spacing w:val="-2"/>
        </w:rPr>
        <w:t>tarafından</w:t>
      </w:r>
      <w:r>
        <w:rPr>
          <w:color w:val="231F20"/>
          <w:spacing w:val="-11"/>
        </w:rPr>
        <w:t xml:space="preserve"> </w:t>
      </w:r>
      <w:r>
        <w:rPr>
          <w:color w:val="231F20"/>
          <w:spacing w:val="-2"/>
        </w:rPr>
        <w:t>uygun</w:t>
      </w:r>
      <w:r>
        <w:rPr>
          <w:color w:val="231F20"/>
          <w:spacing w:val="-11"/>
        </w:rPr>
        <w:t xml:space="preserve"> </w:t>
      </w:r>
      <w:r>
        <w:rPr>
          <w:color w:val="231F20"/>
          <w:spacing w:val="-2"/>
        </w:rPr>
        <w:t>görülen</w:t>
      </w:r>
      <w:r>
        <w:rPr>
          <w:color w:val="231F20"/>
          <w:spacing w:val="-11"/>
        </w:rPr>
        <w:t xml:space="preserve"> </w:t>
      </w:r>
      <w:r>
        <w:rPr>
          <w:color w:val="231F20"/>
          <w:spacing w:val="-2"/>
        </w:rPr>
        <w:t>değişiklik/değişikliklerin</w:t>
      </w:r>
      <w:r>
        <w:rPr>
          <w:color w:val="231F20"/>
          <w:spacing w:val="-11"/>
        </w:rPr>
        <w:t xml:space="preserve"> </w:t>
      </w:r>
      <w:r>
        <w:rPr>
          <w:color w:val="231F20"/>
          <w:spacing w:val="-2"/>
        </w:rPr>
        <w:t>gerçekleştirilmesi</w:t>
      </w:r>
      <w:r>
        <w:rPr>
          <w:color w:val="231F20"/>
          <w:spacing w:val="-11"/>
        </w:rPr>
        <w:t xml:space="preserve"> </w:t>
      </w:r>
      <w:r>
        <w:rPr>
          <w:color w:val="231F20"/>
          <w:spacing w:val="-2"/>
        </w:rPr>
        <w:t>sağlanır</w:t>
      </w:r>
      <w:r>
        <w:rPr>
          <w:color w:val="231F20"/>
          <w:spacing w:val="-11"/>
        </w:rPr>
        <w:t xml:space="preserve"> </w:t>
      </w:r>
      <w:r>
        <w:rPr>
          <w:color w:val="231F20"/>
          <w:spacing w:val="-2"/>
        </w:rPr>
        <w:t>(TSR- MAB1.2.SB6).</w:t>
      </w:r>
      <w:r>
        <w:rPr>
          <w:color w:val="231F20"/>
          <w:spacing w:val="-14"/>
        </w:rPr>
        <w:t xml:space="preserve"> </w:t>
      </w:r>
      <w:r>
        <w:rPr>
          <w:color w:val="231F20"/>
          <w:spacing w:val="-2"/>
        </w:rPr>
        <w:t>Ürünün</w:t>
      </w:r>
      <w:r>
        <w:rPr>
          <w:color w:val="231F20"/>
          <w:spacing w:val="-14"/>
        </w:rPr>
        <w:t xml:space="preserve"> </w:t>
      </w:r>
      <w:r>
        <w:rPr>
          <w:color w:val="231F20"/>
          <w:spacing w:val="-2"/>
        </w:rPr>
        <w:t>tasarım</w:t>
      </w:r>
      <w:r>
        <w:rPr>
          <w:color w:val="231F20"/>
          <w:spacing w:val="-13"/>
        </w:rPr>
        <w:t xml:space="preserve"> </w:t>
      </w:r>
      <w:r>
        <w:rPr>
          <w:color w:val="231F20"/>
          <w:spacing w:val="-2"/>
        </w:rPr>
        <w:t>oluşturma</w:t>
      </w:r>
      <w:r>
        <w:rPr>
          <w:color w:val="231F20"/>
          <w:spacing w:val="-14"/>
        </w:rPr>
        <w:t xml:space="preserve"> </w:t>
      </w:r>
      <w:r>
        <w:rPr>
          <w:color w:val="231F20"/>
          <w:spacing w:val="-2"/>
        </w:rPr>
        <w:t>kriterlerine</w:t>
      </w:r>
      <w:r>
        <w:rPr>
          <w:color w:val="231F20"/>
          <w:spacing w:val="-14"/>
        </w:rPr>
        <w:t xml:space="preserve"> </w:t>
      </w:r>
      <w:r>
        <w:rPr>
          <w:color w:val="231F20"/>
          <w:spacing w:val="-2"/>
        </w:rPr>
        <w:t>göre</w:t>
      </w:r>
      <w:r>
        <w:rPr>
          <w:color w:val="231F20"/>
          <w:spacing w:val="-13"/>
        </w:rPr>
        <w:t xml:space="preserve"> </w:t>
      </w:r>
      <w:r>
        <w:rPr>
          <w:color w:val="231F20"/>
          <w:spacing w:val="-2"/>
        </w:rPr>
        <w:t>yeterliliğinin</w:t>
      </w:r>
      <w:r>
        <w:rPr>
          <w:color w:val="231F20"/>
          <w:spacing w:val="-14"/>
        </w:rPr>
        <w:t xml:space="preserve"> </w:t>
      </w:r>
      <w:r>
        <w:rPr>
          <w:color w:val="231F20"/>
          <w:spacing w:val="-2"/>
        </w:rPr>
        <w:t xml:space="preserve">değerlendirilmesi </w:t>
      </w:r>
      <w:r>
        <w:rPr>
          <w:color w:val="231F20"/>
          <w:spacing w:val="-4"/>
        </w:rPr>
        <w:t>beklenir</w:t>
      </w:r>
      <w:r>
        <w:rPr>
          <w:color w:val="231F20"/>
          <w:spacing w:val="-5"/>
        </w:rPr>
        <w:t xml:space="preserve"> </w:t>
      </w:r>
      <w:r>
        <w:rPr>
          <w:color w:val="231F20"/>
          <w:spacing w:val="-4"/>
        </w:rPr>
        <w:t>(TSRMAB1.2.SB6,</w:t>
      </w:r>
      <w:r>
        <w:rPr>
          <w:color w:val="231F20"/>
          <w:spacing w:val="40"/>
        </w:rPr>
        <w:t xml:space="preserve"> </w:t>
      </w:r>
      <w:r>
        <w:rPr>
          <w:color w:val="231F20"/>
          <w:spacing w:val="-4"/>
        </w:rPr>
        <w:t>SDB2.2,</w:t>
      </w:r>
      <w:r>
        <w:rPr>
          <w:color w:val="231F20"/>
          <w:spacing w:val="-5"/>
        </w:rPr>
        <w:t xml:space="preserve"> </w:t>
      </w:r>
      <w:r>
        <w:rPr>
          <w:color w:val="231F20"/>
          <w:spacing w:val="-4"/>
        </w:rPr>
        <w:t>SDB2.2.SB4).</w:t>
      </w:r>
      <w:r>
        <w:rPr>
          <w:color w:val="231F20"/>
          <w:spacing w:val="-5"/>
        </w:rPr>
        <w:t xml:space="preserve"> </w:t>
      </w:r>
      <w:r>
        <w:rPr>
          <w:color w:val="231F20"/>
          <w:spacing w:val="-4"/>
        </w:rPr>
        <w:t>Gruplar</w:t>
      </w:r>
      <w:r>
        <w:rPr>
          <w:color w:val="231F20"/>
          <w:spacing w:val="-5"/>
        </w:rPr>
        <w:t xml:space="preserve"> </w:t>
      </w:r>
      <w:r>
        <w:rPr>
          <w:color w:val="231F20"/>
          <w:spacing w:val="-4"/>
        </w:rPr>
        <w:t>seçtikleri</w:t>
      </w:r>
      <w:r>
        <w:rPr>
          <w:color w:val="231F20"/>
          <w:spacing w:val="-5"/>
        </w:rPr>
        <w:t xml:space="preserve"> </w:t>
      </w:r>
      <w:r>
        <w:rPr>
          <w:color w:val="231F20"/>
          <w:spacing w:val="-4"/>
        </w:rPr>
        <w:t>malzemeleri</w:t>
      </w:r>
      <w:r>
        <w:rPr>
          <w:color w:val="231F20"/>
          <w:spacing w:val="-5"/>
        </w:rPr>
        <w:t xml:space="preserve"> </w:t>
      </w:r>
      <w:r>
        <w:rPr>
          <w:color w:val="231F20"/>
          <w:spacing w:val="-4"/>
        </w:rPr>
        <w:t>kullana- rak</w:t>
      </w:r>
      <w:r>
        <w:rPr>
          <w:color w:val="231F20"/>
          <w:spacing w:val="-9"/>
        </w:rPr>
        <w:t xml:space="preserve"> </w:t>
      </w:r>
      <w:r>
        <w:rPr>
          <w:color w:val="231F20"/>
          <w:spacing w:val="-4"/>
        </w:rPr>
        <w:t>araçlarını</w:t>
      </w:r>
      <w:r>
        <w:rPr>
          <w:color w:val="231F20"/>
          <w:spacing w:val="-9"/>
        </w:rPr>
        <w:t xml:space="preserve"> </w:t>
      </w:r>
      <w:r>
        <w:rPr>
          <w:color w:val="231F20"/>
          <w:spacing w:val="-4"/>
        </w:rPr>
        <w:t>komisyonun</w:t>
      </w:r>
      <w:r>
        <w:rPr>
          <w:color w:val="231F20"/>
          <w:spacing w:val="-9"/>
        </w:rPr>
        <w:t xml:space="preserve"> </w:t>
      </w:r>
      <w:r>
        <w:rPr>
          <w:color w:val="231F20"/>
          <w:spacing w:val="-4"/>
        </w:rPr>
        <w:t>belirlediği</w:t>
      </w:r>
      <w:r>
        <w:rPr>
          <w:color w:val="231F20"/>
          <w:spacing w:val="-9"/>
        </w:rPr>
        <w:t xml:space="preserve"> </w:t>
      </w:r>
      <w:r>
        <w:rPr>
          <w:color w:val="231F20"/>
          <w:spacing w:val="-4"/>
        </w:rPr>
        <w:t>ölçekte</w:t>
      </w:r>
      <w:r>
        <w:rPr>
          <w:color w:val="231F20"/>
          <w:spacing w:val="-9"/>
        </w:rPr>
        <w:t xml:space="preserve"> </w:t>
      </w:r>
      <w:r>
        <w:rPr>
          <w:color w:val="231F20"/>
          <w:spacing w:val="-4"/>
        </w:rPr>
        <w:t>imkanlar</w:t>
      </w:r>
      <w:r>
        <w:rPr>
          <w:color w:val="231F20"/>
          <w:spacing w:val="-9"/>
        </w:rPr>
        <w:t xml:space="preserve"> </w:t>
      </w:r>
      <w:r>
        <w:rPr>
          <w:color w:val="231F20"/>
          <w:spacing w:val="-4"/>
        </w:rPr>
        <w:t>dahilinde</w:t>
      </w:r>
      <w:r>
        <w:rPr>
          <w:color w:val="231F20"/>
          <w:spacing w:val="-9"/>
        </w:rPr>
        <w:t xml:space="preserve"> </w:t>
      </w:r>
      <w:r>
        <w:rPr>
          <w:color w:val="231F20"/>
          <w:spacing w:val="-4"/>
        </w:rPr>
        <w:t>model,</w:t>
      </w:r>
      <w:r>
        <w:rPr>
          <w:color w:val="231F20"/>
          <w:spacing w:val="-9"/>
        </w:rPr>
        <w:t xml:space="preserve"> </w:t>
      </w:r>
      <w:r>
        <w:rPr>
          <w:color w:val="231F20"/>
          <w:spacing w:val="-4"/>
        </w:rPr>
        <w:t>maket</w:t>
      </w:r>
      <w:r>
        <w:rPr>
          <w:color w:val="231F20"/>
          <w:spacing w:val="-9"/>
        </w:rPr>
        <w:t xml:space="preserve"> </w:t>
      </w:r>
      <w:r>
        <w:rPr>
          <w:color w:val="231F20"/>
          <w:spacing w:val="-4"/>
        </w:rPr>
        <w:t>veya</w:t>
      </w:r>
      <w:r>
        <w:rPr>
          <w:color w:val="231F20"/>
          <w:spacing w:val="-9"/>
        </w:rPr>
        <w:t xml:space="preserve"> </w:t>
      </w:r>
      <w:r>
        <w:rPr>
          <w:color w:val="231F20"/>
          <w:spacing w:val="-4"/>
        </w:rPr>
        <w:t xml:space="preserve">proto- </w:t>
      </w:r>
      <w:r>
        <w:rPr>
          <w:color w:val="231F20"/>
          <w:spacing w:val="-2"/>
        </w:rPr>
        <w:t>tip</w:t>
      </w:r>
      <w:r>
        <w:rPr>
          <w:color w:val="231F20"/>
          <w:spacing w:val="-14"/>
        </w:rPr>
        <w:t xml:space="preserve"> </w:t>
      </w:r>
      <w:r>
        <w:rPr>
          <w:color w:val="231F20"/>
          <w:spacing w:val="-2"/>
        </w:rPr>
        <w:t>(ilk</w:t>
      </w:r>
      <w:r>
        <w:rPr>
          <w:color w:val="231F20"/>
          <w:spacing w:val="-14"/>
        </w:rPr>
        <w:t xml:space="preserve"> </w:t>
      </w:r>
      <w:r>
        <w:rPr>
          <w:color w:val="231F20"/>
          <w:spacing w:val="-2"/>
        </w:rPr>
        <w:t>örnek)</w:t>
      </w:r>
      <w:r>
        <w:rPr>
          <w:color w:val="231F20"/>
          <w:spacing w:val="-13"/>
        </w:rPr>
        <w:t xml:space="preserve"> </w:t>
      </w:r>
      <w:r>
        <w:rPr>
          <w:color w:val="231F20"/>
          <w:spacing w:val="-2"/>
        </w:rPr>
        <w:t>olarak</w:t>
      </w:r>
      <w:r>
        <w:rPr>
          <w:color w:val="231F20"/>
          <w:spacing w:val="-14"/>
        </w:rPr>
        <w:t xml:space="preserve"> </w:t>
      </w:r>
      <w:r>
        <w:rPr>
          <w:color w:val="231F20"/>
          <w:spacing w:val="-2"/>
        </w:rPr>
        <w:t>üretilip,</w:t>
      </w:r>
      <w:r>
        <w:rPr>
          <w:color w:val="231F20"/>
          <w:spacing w:val="-14"/>
        </w:rPr>
        <w:t xml:space="preserve"> </w:t>
      </w:r>
      <w:r>
        <w:rPr>
          <w:color w:val="231F20"/>
          <w:spacing w:val="-2"/>
        </w:rPr>
        <w:t>tamamlar</w:t>
      </w:r>
      <w:r>
        <w:rPr>
          <w:color w:val="231F20"/>
          <w:spacing w:val="-13"/>
        </w:rPr>
        <w:t xml:space="preserve"> </w:t>
      </w:r>
      <w:r>
        <w:rPr>
          <w:color w:val="231F20"/>
          <w:spacing w:val="-2"/>
        </w:rPr>
        <w:t>ve</w:t>
      </w:r>
      <w:r>
        <w:rPr>
          <w:color w:val="231F20"/>
          <w:spacing w:val="-14"/>
        </w:rPr>
        <w:t xml:space="preserve"> </w:t>
      </w:r>
      <w:r>
        <w:rPr>
          <w:color w:val="231F20"/>
          <w:spacing w:val="-2"/>
        </w:rPr>
        <w:t>hareket</w:t>
      </w:r>
      <w:r>
        <w:rPr>
          <w:color w:val="231F20"/>
          <w:spacing w:val="-13"/>
        </w:rPr>
        <w:t xml:space="preserve"> </w:t>
      </w:r>
      <w:r>
        <w:rPr>
          <w:color w:val="231F20"/>
          <w:spacing w:val="-2"/>
        </w:rPr>
        <w:t>ettirir.</w:t>
      </w:r>
      <w:r>
        <w:rPr>
          <w:color w:val="231F20"/>
          <w:spacing w:val="-14"/>
        </w:rPr>
        <w:t xml:space="preserve"> </w:t>
      </w:r>
      <w:r>
        <w:rPr>
          <w:color w:val="231F20"/>
          <w:spacing w:val="-2"/>
        </w:rPr>
        <w:t>Sınıfta</w:t>
      </w:r>
      <w:r>
        <w:rPr>
          <w:color w:val="231F20"/>
          <w:spacing w:val="-14"/>
        </w:rPr>
        <w:t xml:space="preserve"> </w:t>
      </w:r>
      <w:r>
        <w:rPr>
          <w:color w:val="231F20"/>
          <w:spacing w:val="-2"/>
        </w:rPr>
        <w:t>oluşturulan</w:t>
      </w:r>
      <w:r>
        <w:rPr>
          <w:color w:val="231F20"/>
          <w:spacing w:val="-13"/>
        </w:rPr>
        <w:t xml:space="preserve"> </w:t>
      </w:r>
      <w:r>
        <w:rPr>
          <w:color w:val="231F20"/>
          <w:spacing w:val="-2"/>
        </w:rPr>
        <w:t xml:space="preserve">komisyonun </w:t>
      </w:r>
      <w:r>
        <w:rPr>
          <w:color w:val="231F20"/>
        </w:rPr>
        <w:t>(her</w:t>
      </w:r>
      <w:r>
        <w:rPr>
          <w:color w:val="231F20"/>
          <w:spacing w:val="-12"/>
        </w:rPr>
        <w:t xml:space="preserve"> </w:t>
      </w:r>
      <w:r>
        <w:rPr>
          <w:color w:val="231F20"/>
        </w:rPr>
        <w:t>grubun</w:t>
      </w:r>
      <w:r>
        <w:rPr>
          <w:color w:val="231F20"/>
          <w:spacing w:val="-12"/>
        </w:rPr>
        <w:t xml:space="preserve"> </w:t>
      </w:r>
      <w:r>
        <w:rPr>
          <w:color w:val="231F20"/>
        </w:rPr>
        <w:t>sözcüsü</w:t>
      </w:r>
      <w:r>
        <w:rPr>
          <w:color w:val="231F20"/>
          <w:spacing w:val="-12"/>
        </w:rPr>
        <w:t xml:space="preserve"> </w:t>
      </w:r>
      <w:r>
        <w:rPr>
          <w:color w:val="231F20"/>
        </w:rPr>
        <w:t>komisyon</w:t>
      </w:r>
      <w:r>
        <w:rPr>
          <w:color w:val="231F20"/>
          <w:spacing w:val="-12"/>
        </w:rPr>
        <w:t xml:space="preserve"> </w:t>
      </w:r>
      <w:r>
        <w:rPr>
          <w:color w:val="231F20"/>
        </w:rPr>
        <w:t>üyesidir)</w:t>
      </w:r>
      <w:r>
        <w:rPr>
          <w:color w:val="231F20"/>
          <w:spacing w:val="-12"/>
        </w:rPr>
        <w:t xml:space="preserve"> </w:t>
      </w:r>
      <w:r>
        <w:rPr>
          <w:color w:val="231F20"/>
        </w:rPr>
        <w:t>yakıt</w:t>
      </w:r>
      <w:r>
        <w:rPr>
          <w:color w:val="231F20"/>
          <w:spacing w:val="-12"/>
        </w:rPr>
        <w:t xml:space="preserve"> </w:t>
      </w:r>
      <w:r>
        <w:rPr>
          <w:color w:val="231F20"/>
        </w:rPr>
        <w:t>tasarrufu,</w:t>
      </w:r>
      <w:r>
        <w:rPr>
          <w:color w:val="231F20"/>
          <w:spacing w:val="-12"/>
        </w:rPr>
        <w:t xml:space="preserve"> </w:t>
      </w:r>
      <w:r>
        <w:rPr>
          <w:color w:val="231F20"/>
        </w:rPr>
        <w:t>türü,</w:t>
      </w:r>
      <w:r>
        <w:rPr>
          <w:color w:val="231F20"/>
          <w:spacing w:val="-12"/>
        </w:rPr>
        <w:t xml:space="preserve"> </w:t>
      </w:r>
      <w:r>
        <w:rPr>
          <w:color w:val="231F20"/>
        </w:rPr>
        <w:t>sürtünme,</w:t>
      </w:r>
      <w:r>
        <w:rPr>
          <w:color w:val="231F20"/>
          <w:spacing w:val="-12"/>
        </w:rPr>
        <w:t xml:space="preserve"> </w:t>
      </w:r>
      <w:r>
        <w:rPr>
          <w:color w:val="231F20"/>
        </w:rPr>
        <w:t xml:space="preserve">aerodinamik, </w:t>
      </w:r>
      <w:r>
        <w:rPr>
          <w:color w:val="231F20"/>
          <w:spacing w:val="-4"/>
        </w:rPr>
        <w:t>konfor,</w:t>
      </w:r>
      <w:r>
        <w:rPr>
          <w:color w:val="231F20"/>
          <w:spacing w:val="-5"/>
        </w:rPr>
        <w:t xml:space="preserve"> </w:t>
      </w:r>
      <w:r>
        <w:rPr>
          <w:color w:val="231F20"/>
          <w:spacing w:val="-4"/>
        </w:rPr>
        <w:t>ergonomi,</w:t>
      </w:r>
      <w:r>
        <w:rPr>
          <w:color w:val="231F20"/>
          <w:spacing w:val="-5"/>
        </w:rPr>
        <w:t xml:space="preserve"> </w:t>
      </w:r>
      <w:r>
        <w:rPr>
          <w:color w:val="231F20"/>
          <w:spacing w:val="-4"/>
        </w:rPr>
        <w:t>maliyet</w:t>
      </w:r>
      <w:r>
        <w:rPr>
          <w:color w:val="231F20"/>
          <w:spacing w:val="-5"/>
        </w:rPr>
        <w:t xml:space="preserve"> </w:t>
      </w:r>
      <w:r>
        <w:rPr>
          <w:color w:val="231F20"/>
          <w:spacing w:val="-4"/>
        </w:rPr>
        <w:t>gibi</w:t>
      </w:r>
      <w:r>
        <w:rPr>
          <w:color w:val="231F20"/>
          <w:spacing w:val="-5"/>
        </w:rPr>
        <w:t xml:space="preserve"> </w:t>
      </w:r>
      <w:r>
        <w:rPr>
          <w:color w:val="231F20"/>
          <w:spacing w:val="-4"/>
        </w:rPr>
        <w:t>faktörleri</w:t>
      </w:r>
      <w:r>
        <w:rPr>
          <w:color w:val="231F20"/>
          <w:spacing w:val="-5"/>
        </w:rPr>
        <w:t xml:space="preserve"> </w:t>
      </w:r>
      <w:r>
        <w:rPr>
          <w:color w:val="231F20"/>
          <w:spacing w:val="-4"/>
        </w:rPr>
        <w:t>dikkate</w:t>
      </w:r>
      <w:r>
        <w:rPr>
          <w:color w:val="231F20"/>
          <w:spacing w:val="-5"/>
        </w:rPr>
        <w:t xml:space="preserve"> </w:t>
      </w:r>
      <w:r>
        <w:rPr>
          <w:color w:val="231F20"/>
          <w:spacing w:val="-4"/>
        </w:rPr>
        <w:t>alarak</w:t>
      </w:r>
      <w:r>
        <w:rPr>
          <w:color w:val="231F20"/>
          <w:spacing w:val="-5"/>
        </w:rPr>
        <w:t xml:space="preserve"> </w:t>
      </w:r>
      <w:r>
        <w:rPr>
          <w:color w:val="231F20"/>
          <w:spacing w:val="-4"/>
        </w:rPr>
        <w:t>en</w:t>
      </w:r>
      <w:r>
        <w:rPr>
          <w:color w:val="231F20"/>
          <w:spacing w:val="-5"/>
        </w:rPr>
        <w:t xml:space="preserve"> </w:t>
      </w:r>
      <w:r>
        <w:rPr>
          <w:color w:val="231F20"/>
          <w:spacing w:val="-4"/>
        </w:rPr>
        <w:t>iyi</w:t>
      </w:r>
      <w:r>
        <w:rPr>
          <w:color w:val="231F20"/>
          <w:spacing w:val="-5"/>
        </w:rPr>
        <w:t xml:space="preserve"> </w:t>
      </w:r>
      <w:r>
        <w:rPr>
          <w:color w:val="231F20"/>
          <w:spacing w:val="-4"/>
        </w:rPr>
        <w:t>aracın</w:t>
      </w:r>
      <w:r>
        <w:rPr>
          <w:color w:val="231F20"/>
          <w:spacing w:val="-5"/>
        </w:rPr>
        <w:t xml:space="preserve"> </w:t>
      </w:r>
      <w:r>
        <w:rPr>
          <w:color w:val="231F20"/>
          <w:spacing w:val="-4"/>
        </w:rPr>
        <w:t>hangisi</w:t>
      </w:r>
      <w:r>
        <w:rPr>
          <w:color w:val="231F20"/>
          <w:spacing w:val="-5"/>
        </w:rPr>
        <w:t xml:space="preserve"> </w:t>
      </w:r>
      <w:r>
        <w:rPr>
          <w:color w:val="231F20"/>
          <w:spacing w:val="-4"/>
        </w:rPr>
        <w:t>olduğunu</w:t>
      </w:r>
      <w:r>
        <w:rPr>
          <w:color w:val="231F20"/>
          <w:spacing w:val="-5"/>
        </w:rPr>
        <w:t xml:space="preserve"> </w:t>
      </w:r>
      <w:r>
        <w:rPr>
          <w:color w:val="231F20"/>
          <w:spacing w:val="-4"/>
        </w:rPr>
        <w:t>be- lirlemeleri sağlanır. Daha sonra öğretmen sınıfa farklı ortamda hareket edebilen araçlarla ilgili</w:t>
      </w:r>
      <w:r>
        <w:rPr>
          <w:color w:val="231F20"/>
          <w:spacing w:val="-7"/>
        </w:rPr>
        <w:t xml:space="preserve"> </w:t>
      </w:r>
      <w:r>
        <w:rPr>
          <w:color w:val="231F20"/>
          <w:spacing w:val="-4"/>
        </w:rPr>
        <w:t>görsel</w:t>
      </w:r>
      <w:r>
        <w:rPr>
          <w:color w:val="231F20"/>
          <w:spacing w:val="-7"/>
        </w:rPr>
        <w:t xml:space="preserve"> </w:t>
      </w:r>
      <w:r>
        <w:rPr>
          <w:color w:val="231F20"/>
          <w:spacing w:val="-4"/>
        </w:rPr>
        <w:t>veya</w:t>
      </w:r>
      <w:r>
        <w:rPr>
          <w:color w:val="231F20"/>
          <w:spacing w:val="-7"/>
        </w:rPr>
        <w:t xml:space="preserve"> </w:t>
      </w:r>
      <w:r>
        <w:rPr>
          <w:color w:val="231F20"/>
          <w:spacing w:val="-4"/>
        </w:rPr>
        <w:t>videolar</w:t>
      </w:r>
      <w:r>
        <w:rPr>
          <w:color w:val="231F20"/>
          <w:spacing w:val="-7"/>
        </w:rPr>
        <w:t xml:space="preserve"> </w:t>
      </w:r>
      <w:r>
        <w:rPr>
          <w:color w:val="231F20"/>
          <w:spacing w:val="-4"/>
        </w:rPr>
        <w:t>getirerek</w:t>
      </w:r>
      <w:r>
        <w:rPr>
          <w:color w:val="231F20"/>
          <w:spacing w:val="-7"/>
        </w:rPr>
        <w:t xml:space="preserve"> </w:t>
      </w:r>
      <w:r>
        <w:rPr>
          <w:color w:val="231F20"/>
          <w:spacing w:val="-4"/>
        </w:rPr>
        <w:t>öğrencilerin</w:t>
      </w:r>
      <w:r>
        <w:rPr>
          <w:color w:val="231F20"/>
          <w:spacing w:val="-7"/>
        </w:rPr>
        <w:t xml:space="preserve"> </w:t>
      </w:r>
      <w:r>
        <w:rPr>
          <w:color w:val="231F20"/>
          <w:spacing w:val="-4"/>
        </w:rPr>
        <w:t>görmesi</w:t>
      </w:r>
      <w:r>
        <w:rPr>
          <w:color w:val="231F20"/>
          <w:spacing w:val="-7"/>
        </w:rPr>
        <w:t xml:space="preserve"> </w:t>
      </w:r>
      <w:r>
        <w:rPr>
          <w:color w:val="231F20"/>
          <w:spacing w:val="-4"/>
        </w:rPr>
        <w:t>veya</w:t>
      </w:r>
      <w:r>
        <w:rPr>
          <w:color w:val="231F20"/>
          <w:spacing w:val="-7"/>
        </w:rPr>
        <w:t xml:space="preserve"> </w:t>
      </w:r>
      <w:r>
        <w:rPr>
          <w:color w:val="231F20"/>
          <w:spacing w:val="-4"/>
        </w:rPr>
        <w:t>izlemesini</w:t>
      </w:r>
      <w:r>
        <w:rPr>
          <w:color w:val="231F20"/>
          <w:spacing w:val="-7"/>
        </w:rPr>
        <w:t xml:space="preserve"> </w:t>
      </w:r>
      <w:r>
        <w:rPr>
          <w:color w:val="231F20"/>
          <w:spacing w:val="-4"/>
        </w:rPr>
        <w:t>sağlar.</w:t>
      </w:r>
      <w:r>
        <w:rPr>
          <w:color w:val="231F20"/>
          <w:spacing w:val="-7"/>
        </w:rPr>
        <w:t xml:space="preserve"> </w:t>
      </w:r>
      <w:r>
        <w:rPr>
          <w:color w:val="231F20"/>
          <w:spacing w:val="-4"/>
        </w:rPr>
        <w:t xml:space="preserve">Öğrencile- </w:t>
      </w:r>
      <w:r>
        <w:rPr>
          <w:color w:val="231F20"/>
          <w:spacing w:val="-2"/>
        </w:rPr>
        <w:t>re,</w:t>
      </w:r>
      <w:r>
        <w:rPr>
          <w:color w:val="231F20"/>
          <w:spacing w:val="-14"/>
        </w:rPr>
        <w:t xml:space="preserve"> </w:t>
      </w:r>
      <w:r>
        <w:rPr>
          <w:color w:val="231F20"/>
          <w:spacing w:val="-2"/>
        </w:rPr>
        <w:t>kendi</w:t>
      </w:r>
      <w:r>
        <w:rPr>
          <w:color w:val="231F20"/>
          <w:spacing w:val="-14"/>
        </w:rPr>
        <w:t xml:space="preserve"> </w:t>
      </w:r>
      <w:r>
        <w:rPr>
          <w:color w:val="231F20"/>
          <w:spacing w:val="-2"/>
        </w:rPr>
        <w:t>yaptıkları</w:t>
      </w:r>
      <w:r>
        <w:rPr>
          <w:color w:val="231F20"/>
          <w:spacing w:val="-13"/>
        </w:rPr>
        <w:t xml:space="preserve"> </w:t>
      </w:r>
      <w:r>
        <w:rPr>
          <w:color w:val="231F20"/>
          <w:spacing w:val="-2"/>
        </w:rPr>
        <w:t>ile</w:t>
      </w:r>
      <w:r>
        <w:rPr>
          <w:color w:val="231F20"/>
          <w:spacing w:val="-14"/>
        </w:rPr>
        <w:t xml:space="preserve"> </w:t>
      </w:r>
      <w:r>
        <w:rPr>
          <w:color w:val="231F20"/>
          <w:spacing w:val="-2"/>
        </w:rPr>
        <w:t>izledikleri</w:t>
      </w:r>
      <w:r>
        <w:rPr>
          <w:color w:val="231F20"/>
          <w:spacing w:val="-14"/>
        </w:rPr>
        <w:t xml:space="preserve"> </w:t>
      </w:r>
      <w:r>
        <w:rPr>
          <w:color w:val="231F20"/>
          <w:spacing w:val="-2"/>
        </w:rPr>
        <w:t>arasında</w:t>
      </w:r>
      <w:r>
        <w:rPr>
          <w:color w:val="231F20"/>
          <w:spacing w:val="-13"/>
        </w:rPr>
        <w:t xml:space="preserve"> </w:t>
      </w:r>
      <w:r>
        <w:rPr>
          <w:color w:val="231F20"/>
          <w:spacing w:val="-2"/>
        </w:rPr>
        <w:t>bir</w:t>
      </w:r>
      <w:r>
        <w:rPr>
          <w:color w:val="231F20"/>
          <w:spacing w:val="-14"/>
        </w:rPr>
        <w:t xml:space="preserve"> </w:t>
      </w:r>
      <w:r>
        <w:rPr>
          <w:color w:val="231F20"/>
          <w:spacing w:val="-2"/>
        </w:rPr>
        <w:t>karşılaştırma</w:t>
      </w:r>
      <w:r>
        <w:rPr>
          <w:color w:val="231F20"/>
          <w:spacing w:val="-13"/>
        </w:rPr>
        <w:t xml:space="preserve"> </w:t>
      </w:r>
      <w:r>
        <w:rPr>
          <w:color w:val="231F20"/>
          <w:spacing w:val="-2"/>
        </w:rPr>
        <w:t>yaptırılarak,</w:t>
      </w:r>
      <w:r>
        <w:rPr>
          <w:color w:val="231F20"/>
          <w:spacing w:val="-14"/>
        </w:rPr>
        <w:t xml:space="preserve"> </w:t>
      </w:r>
      <w:r>
        <w:rPr>
          <w:color w:val="231F20"/>
          <w:spacing w:val="-2"/>
        </w:rPr>
        <w:t>hangi</w:t>
      </w:r>
      <w:r>
        <w:rPr>
          <w:color w:val="231F20"/>
          <w:spacing w:val="-14"/>
        </w:rPr>
        <w:t xml:space="preserve"> </w:t>
      </w:r>
      <w:r>
        <w:rPr>
          <w:color w:val="231F20"/>
          <w:spacing w:val="-2"/>
        </w:rPr>
        <w:t>ortak</w:t>
      </w:r>
      <w:r>
        <w:rPr>
          <w:color w:val="231F20"/>
          <w:spacing w:val="-13"/>
        </w:rPr>
        <w:t xml:space="preserve"> </w:t>
      </w:r>
      <w:r>
        <w:rPr>
          <w:color w:val="231F20"/>
          <w:spacing w:val="-2"/>
        </w:rPr>
        <w:t>fikirde buluştukları,</w:t>
      </w:r>
      <w:r>
        <w:rPr>
          <w:color w:val="231F20"/>
          <w:spacing w:val="-12"/>
        </w:rPr>
        <w:t xml:space="preserve"> </w:t>
      </w:r>
      <w:r>
        <w:rPr>
          <w:color w:val="231F20"/>
          <w:spacing w:val="-2"/>
        </w:rPr>
        <w:t>neyi</w:t>
      </w:r>
      <w:r>
        <w:rPr>
          <w:color w:val="231F20"/>
          <w:spacing w:val="-12"/>
        </w:rPr>
        <w:t xml:space="preserve"> </w:t>
      </w:r>
      <w:r>
        <w:rPr>
          <w:color w:val="231F20"/>
          <w:spacing w:val="-2"/>
        </w:rPr>
        <w:t>düşünemedikleri,</w:t>
      </w:r>
      <w:r>
        <w:rPr>
          <w:color w:val="231F20"/>
          <w:spacing w:val="-12"/>
        </w:rPr>
        <w:t xml:space="preserve"> </w:t>
      </w:r>
      <w:r>
        <w:rPr>
          <w:color w:val="231F20"/>
          <w:spacing w:val="-2"/>
        </w:rPr>
        <w:t>hangi</w:t>
      </w:r>
      <w:r>
        <w:rPr>
          <w:color w:val="231F20"/>
          <w:spacing w:val="-12"/>
        </w:rPr>
        <w:t xml:space="preserve"> </w:t>
      </w:r>
      <w:r>
        <w:rPr>
          <w:color w:val="231F20"/>
          <w:spacing w:val="-2"/>
        </w:rPr>
        <w:t>bilgiye</w:t>
      </w:r>
      <w:r>
        <w:rPr>
          <w:color w:val="231F20"/>
          <w:spacing w:val="-12"/>
        </w:rPr>
        <w:t xml:space="preserve"> </w:t>
      </w:r>
      <w:r>
        <w:rPr>
          <w:color w:val="231F20"/>
          <w:spacing w:val="-2"/>
        </w:rPr>
        <w:t>sahip</w:t>
      </w:r>
      <w:r>
        <w:rPr>
          <w:color w:val="231F20"/>
          <w:spacing w:val="-12"/>
        </w:rPr>
        <w:t xml:space="preserve"> </w:t>
      </w:r>
      <w:r>
        <w:rPr>
          <w:color w:val="231F20"/>
          <w:spacing w:val="-2"/>
        </w:rPr>
        <w:t>olamadıkları</w:t>
      </w:r>
      <w:r>
        <w:rPr>
          <w:color w:val="231F20"/>
          <w:spacing w:val="-12"/>
        </w:rPr>
        <w:t xml:space="preserve"> </w:t>
      </w:r>
      <w:r>
        <w:rPr>
          <w:color w:val="231F20"/>
          <w:spacing w:val="-2"/>
        </w:rPr>
        <w:t>veya</w:t>
      </w:r>
      <w:r>
        <w:rPr>
          <w:color w:val="231F20"/>
          <w:spacing w:val="-12"/>
        </w:rPr>
        <w:t xml:space="preserve"> </w:t>
      </w:r>
      <w:r>
        <w:rPr>
          <w:color w:val="231F20"/>
          <w:spacing w:val="-2"/>
        </w:rPr>
        <w:t>neleri</w:t>
      </w:r>
      <w:r>
        <w:rPr>
          <w:color w:val="231F20"/>
          <w:spacing w:val="-12"/>
        </w:rPr>
        <w:t xml:space="preserve"> </w:t>
      </w:r>
      <w:r>
        <w:rPr>
          <w:color w:val="231F20"/>
          <w:spacing w:val="-2"/>
        </w:rPr>
        <w:t>eksik</w:t>
      </w:r>
      <w:r>
        <w:rPr>
          <w:color w:val="231F20"/>
          <w:spacing w:val="-12"/>
        </w:rPr>
        <w:t xml:space="preserve"> </w:t>
      </w:r>
      <w:r>
        <w:rPr>
          <w:color w:val="231F20"/>
          <w:spacing w:val="-2"/>
        </w:rPr>
        <w:t xml:space="preserve">bil- </w:t>
      </w:r>
      <w:r>
        <w:rPr>
          <w:color w:val="231F20"/>
          <w:spacing w:val="-4"/>
        </w:rPr>
        <w:t>dikleri</w:t>
      </w:r>
      <w:r>
        <w:rPr>
          <w:color w:val="231F20"/>
          <w:spacing w:val="-9"/>
        </w:rPr>
        <w:t xml:space="preserve"> </w:t>
      </w:r>
      <w:r>
        <w:rPr>
          <w:color w:val="231F20"/>
          <w:spacing w:val="-4"/>
        </w:rPr>
        <w:t>gibi</w:t>
      </w:r>
      <w:r>
        <w:rPr>
          <w:color w:val="231F20"/>
          <w:spacing w:val="-9"/>
        </w:rPr>
        <w:t xml:space="preserve"> </w:t>
      </w:r>
      <w:r>
        <w:rPr>
          <w:color w:val="231F20"/>
          <w:spacing w:val="-4"/>
        </w:rPr>
        <w:t>öz</w:t>
      </w:r>
      <w:r>
        <w:rPr>
          <w:color w:val="231F20"/>
          <w:spacing w:val="-9"/>
        </w:rPr>
        <w:t xml:space="preserve"> </w:t>
      </w:r>
      <w:r>
        <w:rPr>
          <w:color w:val="231F20"/>
          <w:spacing w:val="-4"/>
        </w:rPr>
        <w:t>değerlendirme</w:t>
      </w:r>
      <w:r>
        <w:rPr>
          <w:color w:val="231F20"/>
          <w:spacing w:val="-9"/>
        </w:rPr>
        <w:t xml:space="preserve"> </w:t>
      </w:r>
      <w:r>
        <w:rPr>
          <w:color w:val="231F20"/>
          <w:spacing w:val="-4"/>
        </w:rPr>
        <w:t>yoluyla</w:t>
      </w:r>
      <w:r>
        <w:rPr>
          <w:color w:val="231F20"/>
          <w:spacing w:val="-9"/>
        </w:rPr>
        <w:t xml:space="preserve"> </w:t>
      </w:r>
      <w:r>
        <w:rPr>
          <w:color w:val="231F20"/>
          <w:spacing w:val="-4"/>
        </w:rPr>
        <w:t>konunun</w:t>
      </w:r>
      <w:r>
        <w:rPr>
          <w:color w:val="231F20"/>
          <w:spacing w:val="-9"/>
        </w:rPr>
        <w:t xml:space="preserve"> </w:t>
      </w:r>
      <w:r>
        <w:rPr>
          <w:color w:val="231F20"/>
          <w:spacing w:val="-4"/>
        </w:rPr>
        <w:t>kapsamlı</w:t>
      </w:r>
      <w:r>
        <w:rPr>
          <w:color w:val="231F20"/>
          <w:spacing w:val="-9"/>
        </w:rPr>
        <w:t xml:space="preserve"> </w:t>
      </w:r>
      <w:r>
        <w:rPr>
          <w:color w:val="231F20"/>
          <w:spacing w:val="-4"/>
        </w:rPr>
        <w:t>öğrenilmesi</w:t>
      </w:r>
      <w:r>
        <w:rPr>
          <w:color w:val="231F20"/>
          <w:spacing w:val="-9"/>
        </w:rPr>
        <w:t xml:space="preserve"> </w:t>
      </w:r>
      <w:r>
        <w:rPr>
          <w:color w:val="231F20"/>
          <w:spacing w:val="-4"/>
        </w:rPr>
        <w:t>sağlanılabilir</w:t>
      </w:r>
      <w:r>
        <w:rPr>
          <w:color w:val="231F20"/>
          <w:spacing w:val="-9"/>
        </w:rPr>
        <w:t xml:space="preserve"> </w:t>
      </w:r>
      <w:r>
        <w:rPr>
          <w:color w:val="231F20"/>
          <w:spacing w:val="-4"/>
        </w:rPr>
        <w:t xml:space="preserve">(OB4.2). </w:t>
      </w:r>
      <w:r>
        <w:rPr>
          <w:color w:val="231F20"/>
        </w:rPr>
        <w:t>Ürün</w:t>
      </w:r>
      <w:r>
        <w:rPr>
          <w:color w:val="231F20"/>
          <w:spacing w:val="-10"/>
        </w:rPr>
        <w:t xml:space="preserve"> </w:t>
      </w:r>
      <w:r>
        <w:rPr>
          <w:color w:val="231F20"/>
        </w:rPr>
        <w:t>geliştirme</w:t>
      </w:r>
      <w:r>
        <w:rPr>
          <w:color w:val="231F20"/>
          <w:spacing w:val="-10"/>
        </w:rPr>
        <w:t xml:space="preserve"> </w:t>
      </w:r>
      <w:r>
        <w:rPr>
          <w:color w:val="231F20"/>
        </w:rPr>
        <w:t>süreci,</w:t>
      </w:r>
      <w:r>
        <w:rPr>
          <w:color w:val="231F20"/>
          <w:spacing w:val="-10"/>
        </w:rPr>
        <w:t xml:space="preserve"> </w:t>
      </w:r>
      <w:r>
        <w:rPr>
          <w:color w:val="231F20"/>
        </w:rPr>
        <w:t>süreç</w:t>
      </w:r>
      <w:r>
        <w:rPr>
          <w:color w:val="231F20"/>
          <w:spacing w:val="-10"/>
        </w:rPr>
        <w:t xml:space="preserve"> </w:t>
      </w:r>
      <w:r>
        <w:rPr>
          <w:color w:val="231F20"/>
        </w:rPr>
        <w:t>değerlendirme</w:t>
      </w:r>
      <w:r>
        <w:rPr>
          <w:color w:val="231F20"/>
          <w:spacing w:val="-10"/>
        </w:rPr>
        <w:t xml:space="preserve"> </w:t>
      </w:r>
      <w:r>
        <w:rPr>
          <w:color w:val="231F20"/>
        </w:rPr>
        <w:t>formuyla</w:t>
      </w:r>
      <w:r>
        <w:rPr>
          <w:color w:val="231F20"/>
          <w:spacing w:val="-10"/>
        </w:rPr>
        <w:t xml:space="preserve"> </w:t>
      </w:r>
      <w:r>
        <w:rPr>
          <w:color w:val="231F20"/>
        </w:rPr>
        <w:t>değerlendirilebilir.</w:t>
      </w:r>
    </w:p>
    <w:p w14:paraId="177B1EE7" w14:textId="77777777" w:rsidR="00E94F05" w:rsidRDefault="00E94F05">
      <w:pPr>
        <w:pStyle w:val="GvdeMetni"/>
        <w:spacing w:before="2" w:after="1"/>
        <w:rPr>
          <w:sz w:val="13"/>
        </w:rPr>
      </w:pPr>
    </w:p>
    <w:tbl>
      <w:tblPr>
        <w:tblStyle w:val="TableNormal"/>
        <w:tblW w:w="0" w:type="auto"/>
        <w:tblInd w:w="1136" w:type="dxa"/>
        <w:tblLayout w:type="fixed"/>
        <w:tblLook w:val="01E0" w:firstRow="1" w:lastRow="1" w:firstColumn="1" w:lastColumn="1" w:noHBand="0" w:noVBand="0"/>
      </w:tblPr>
      <w:tblGrid>
        <w:gridCol w:w="1706"/>
        <w:gridCol w:w="7624"/>
      </w:tblGrid>
      <w:tr w:rsidR="00E94F05" w14:paraId="002ADD5D" w14:textId="77777777">
        <w:trPr>
          <w:trHeight w:val="289"/>
        </w:trPr>
        <w:tc>
          <w:tcPr>
            <w:tcW w:w="1706" w:type="dxa"/>
          </w:tcPr>
          <w:p w14:paraId="695D3119" w14:textId="77777777" w:rsidR="00E94F05" w:rsidRDefault="00DF3DC5">
            <w:pPr>
              <w:pStyle w:val="TableParagraph"/>
              <w:ind w:right="78"/>
              <w:jc w:val="right"/>
              <w:rPr>
                <w:b/>
                <w:sz w:val="20"/>
              </w:rPr>
            </w:pPr>
            <w:r>
              <w:rPr>
                <w:b/>
                <w:color w:val="A35494"/>
                <w:spacing w:val="-2"/>
                <w:w w:val="90"/>
                <w:sz w:val="20"/>
              </w:rPr>
              <w:t>FARKLILAŞTIRMA</w:t>
            </w:r>
          </w:p>
        </w:tc>
        <w:tc>
          <w:tcPr>
            <w:tcW w:w="7624" w:type="dxa"/>
          </w:tcPr>
          <w:p w14:paraId="37317A3A" w14:textId="77777777" w:rsidR="00E94F05" w:rsidRDefault="00E94F05">
            <w:pPr>
              <w:pStyle w:val="TableParagraph"/>
              <w:rPr>
                <w:rFonts w:ascii="Times New Roman"/>
                <w:sz w:val="18"/>
              </w:rPr>
            </w:pPr>
          </w:p>
        </w:tc>
      </w:tr>
      <w:tr w:rsidR="00E94F05" w14:paraId="28101FDF" w14:textId="77777777">
        <w:trPr>
          <w:trHeight w:val="2643"/>
        </w:trPr>
        <w:tc>
          <w:tcPr>
            <w:tcW w:w="1706" w:type="dxa"/>
          </w:tcPr>
          <w:p w14:paraId="077AE78B"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1111802A" w14:textId="77777777" w:rsidR="00E94F05" w:rsidRDefault="00DF3DC5">
            <w:pPr>
              <w:pStyle w:val="TableParagraph"/>
              <w:spacing w:before="50" w:line="278" w:lineRule="auto"/>
              <w:ind w:left="79" w:right="48"/>
              <w:jc w:val="both"/>
              <w:rPr>
                <w:sz w:val="20"/>
              </w:rPr>
            </w:pPr>
            <w:r>
              <w:rPr>
                <w:color w:val="231F20"/>
                <w:spacing w:val="-2"/>
                <w:sz w:val="20"/>
              </w:rPr>
              <w:t>Öğrenme</w:t>
            </w:r>
            <w:r>
              <w:rPr>
                <w:color w:val="231F20"/>
                <w:spacing w:val="-9"/>
                <w:sz w:val="20"/>
              </w:rPr>
              <w:t xml:space="preserve"> </w:t>
            </w:r>
            <w:r>
              <w:rPr>
                <w:color w:val="231F20"/>
                <w:spacing w:val="-2"/>
                <w:sz w:val="20"/>
              </w:rPr>
              <w:t>ortamı</w:t>
            </w:r>
            <w:r>
              <w:rPr>
                <w:color w:val="231F20"/>
                <w:spacing w:val="-9"/>
                <w:sz w:val="20"/>
              </w:rPr>
              <w:t xml:space="preserve"> </w:t>
            </w:r>
            <w:r>
              <w:rPr>
                <w:color w:val="231F20"/>
                <w:spacing w:val="-2"/>
                <w:sz w:val="20"/>
              </w:rPr>
              <w:t>olan</w:t>
            </w:r>
            <w:r>
              <w:rPr>
                <w:color w:val="231F20"/>
                <w:spacing w:val="-9"/>
                <w:sz w:val="20"/>
              </w:rPr>
              <w:t xml:space="preserve"> </w:t>
            </w:r>
            <w:r>
              <w:rPr>
                <w:color w:val="231F20"/>
                <w:spacing w:val="-2"/>
                <w:sz w:val="20"/>
              </w:rPr>
              <w:t>sınıf</w:t>
            </w:r>
            <w:r>
              <w:rPr>
                <w:color w:val="231F20"/>
                <w:spacing w:val="-9"/>
                <w:sz w:val="20"/>
              </w:rPr>
              <w:t xml:space="preserve"> </w:t>
            </w:r>
            <w:r>
              <w:rPr>
                <w:color w:val="231F20"/>
                <w:spacing w:val="-2"/>
                <w:sz w:val="20"/>
              </w:rPr>
              <w:t>dışında</w:t>
            </w:r>
            <w:r>
              <w:rPr>
                <w:color w:val="231F20"/>
                <w:spacing w:val="-9"/>
                <w:sz w:val="20"/>
              </w:rPr>
              <w:t xml:space="preserve"> </w:t>
            </w:r>
            <w:r>
              <w:rPr>
                <w:color w:val="231F20"/>
                <w:spacing w:val="-2"/>
                <w:sz w:val="20"/>
              </w:rPr>
              <w:t>birçok</w:t>
            </w:r>
            <w:r>
              <w:rPr>
                <w:color w:val="231F20"/>
                <w:spacing w:val="-9"/>
                <w:sz w:val="20"/>
              </w:rPr>
              <w:t xml:space="preserve"> </w:t>
            </w:r>
            <w:r>
              <w:rPr>
                <w:color w:val="231F20"/>
                <w:spacing w:val="-2"/>
                <w:sz w:val="20"/>
              </w:rPr>
              <w:t>farklı</w:t>
            </w:r>
            <w:r>
              <w:rPr>
                <w:color w:val="231F20"/>
                <w:spacing w:val="-9"/>
                <w:sz w:val="20"/>
              </w:rPr>
              <w:t xml:space="preserve"> </w:t>
            </w:r>
            <w:r>
              <w:rPr>
                <w:color w:val="231F20"/>
                <w:spacing w:val="-2"/>
                <w:sz w:val="20"/>
              </w:rPr>
              <w:t>ortamda</w:t>
            </w:r>
            <w:r>
              <w:rPr>
                <w:color w:val="231F20"/>
                <w:spacing w:val="-9"/>
                <w:sz w:val="20"/>
              </w:rPr>
              <w:t xml:space="preserve"> </w:t>
            </w:r>
            <w:r>
              <w:rPr>
                <w:color w:val="231F20"/>
                <w:spacing w:val="-2"/>
                <w:sz w:val="20"/>
              </w:rPr>
              <w:t>hareket</w:t>
            </w:r>
            <w:r>
              <w:rPr>
                <w:color w:val="231F20"/>
                <w:spacing w:val="-9"/>
                <w:sz w:val="20"/>
              </w:rPr>
              <w:t xml:space="preserve"> </w:t>
            </w:r>
            <w:r>
              <w:rPr>
                <w:color w:val="231F20"/>
                <w:spacing w:val="-2"/>
                <w:sz w:val="20"/>
              </w:rPr>
              <w:t>eden</w:t>
            </w:r>
            <w:r>
              <w:rPr>
                <w:color w:val="231F20"/>
                <w:spacing w:val="-9"/>
                <w:sz w:val="20"/>
              </w:rPr>
              <w:t xml:space="preserve"> </w:t>
            </w:r>
            <w:r>
              <w:rPr>
                <w:color w:val="231F20"/>
                <w:spacing w:val="-2"/>
                <w:sz w:val="20"/>
              </w:rPr>
              <w:t>ulaşım</w:t>
            </w:r>
            <w:r>
              <w:rPr>
                <w:color w:val="231F20"/>
                <w:spacing w:val="-9"/>
                <w:sz w:val="20"/>
              </w:rPr>
              <w:t xml:space="preserve"> </w:t>
            </w:r>
            <w:r>
              <w:rPr>
                <w:color w:val="231F20"/>
                <w:spacing w:val="-2"/>
                <w:sz w:val="20"/>
              </w:rPr>
              <w:t>araçları</w:t>
            </w:r>
            <w:r>
              <w:rPr>
                <w:color w:val="231F20"/>
                <w:spacing w:val="-9"/>
                <w:sz w:val="20"/>
              </w:rPr>
              <w:t xml:space="preserve"> </w:t>
            </w:r>
            <w:r>
              <w:rPr>
                <w:color w:val="231F20"/>
                <w:spacing w:val="-2"/>
                <w:sz w:val="20"/>
              </w:rPr>
              <w:t xml:space="preserve">ol- </w:t>
            </w:r>
            <w:r>
              <w:rPr>
                <w:color w:val="231F20"/>
                <w:spacing w:val="-4"/>
                <w:sz w:val="20"/>
              </w:rPr>
              <w:t>duğundan,</w:t>
            </w:r>
            <w:r>
              <w:rPr>
                <w:color w:val="231F20"/>
                <w:spacing w:val="-11"/>
                <w:sz w:val="20"/>
              </w:rPr>
              <w:t xml:space="preserve"> </w:t>
            </w:r>
            <w:r>
              <w:rPr>
                <w:color w:val="231F20"/>
                <w:spacing w:val="-4"/>
                <w:sz w:val="20"/>
              </w:rPr>
              <w:t>bunların</w:t>
            </w:r>
            <w:r>
              <w:rPr>
                <w:color w:val="231F20"/>
                <w:spacing w:val="-11"/>
                <w:sz w:val="20"/>
              </w:rPr>
              <w:t xml:space="preserve"> </w:t>
            </w:r>
            <w:r>
              <w:rPr>
                <w:color w:val="231F20"/>
                <w:spacing w:val="-4"/>
                <w:sz w:val="20"/>
              </w:rPr>
              <w:t>imalatının</w:t>
            </w:r>
            <w:r>
              <w:rPr>
                <w:color w:val="231F20"/>
                <w:spacing w:val="-11"/>
                <w:sz w:val="20"/>
              </w:rPr>
              <w:t xml:space="preserve"> </w:t>
            </w:r>
            <w:r>
              <w:rPr>
                <w:color w:val="231F20"/>
                <w:spacing w:val="-4"/>
                <w:sz w:val="20"/>
              </w:rPr>
              <w:t>yapıldığı</w:t>
            </w:r>
            <w:r>
              <w:rPr>
                <w:color w:val="231F20"/>
                <w:spacing w:val="-11"/>
                <w:sz w:val="20"/>
              </w:rPr>
              <w:t xml:space="preserve"> </w:t>
            </w:r>
            <w:r>
              <w:rPr>
                <w:color w:val="231F20"/>
                <w:spacing w:val="-4"/>
                <w:sz w:val="20"/>
              </w:rPr>
              <w:t>farklı</w:t>
            </w:r>
            <w:r>
              <w:rPr>
                <w:color w:val="231F20"/>
                <w:spacing w:val="-11"/>
                <w:sz w:val="20"/>
              </w:rPr>
              <w:t xml:space="preserve"> </w:t>
            </w:r>
            <w:r>
              <w:rPr>
                <w:color w:val="231F20"/>
                <w:spacing w:val="-4"/>
                <w:sz w:val="20"/>
              </w:rPr>
              <w:t>firma</w:t>
            </w:r>
            <w:r>
              <w:rPr>
                <w:color w:val="231F20"/>
                <w:spacing w:val="-11"/>
                <w:sz w:val="20"/>
              </w:rPr>
              <w:t xml:space="preserve"> </w:t>
            </w:r>
            <w:r>
              <w:rPr>
                <w:color w:val="231F20"/>
                <w:spacing w:val="-4"/>
                <w:sz w:val="20"/>
              </w:rPr>
              <w:t>ziyaretleri</w:t>
            </w:r>
            <w:r>
              <w:rPr>
                <w:color w:val="231F20"/>
                <w:spacing w:val="-11"/>
                <w:sz w:val="20"/>
              </w:rPr>
              <w:t xml:space="preserve"> </w:t>
            </w:r>
            <w:r>
              <w:rPr>
                <w:color w:val="231F20"/>
                <w:spacing w:val="-4"/>
                <w:sz w:val="20"/>
              </w:rPr>
              <w:t>öğretmen</w:t>
            </w:r>
            <w:r>
              <w:rPr>
                <w:color w:val="231F20"/>
                <w:spacing w:val="-11"/>
                <w:sz w:val="20"/>
              </w:rPr>
              <w:t xml:space="preserve"> </w:t>
            </w:r>
            <w:r>
              <w:rPr>
                <w:color w:val="231F20"/>
                <w:spacing w:val="-4"/>
                <w:sz w:val="20"/>
              </w:rPr>
              <w:t>rehberliğinde</w:t>
            </w:r>
            <w:r>
              <w:rPr>
                <w:color w:val="231F20"/>
                <w:spacing w:val="-11"/>
                <w:sz w:val="20"/>
              </w:rPr>
              <w:t xml:space="preserve"> </w:t>
            </w:r>
            <w:r>
              <w:rPr>
                <w:color w:val="231F20"/>
                <w:spacing w:val="-4"/>
                <w:sz w:val="20"/>
              </w:rPr>
              <w:t xml:space="preserve">ger- </w:t>
            </w:r>
            <w:r>
              <w:rPr>
                <w:color w:val="231F20"/>
                <w:spacing w:val="-2"/>
                <w:sz w:val="20"/>
              </w:rPr>
              <w:t>çekleştirilebilir.</w:t>
            </w:r>
            <w:r>
              <w:rPr>
                <w:color w:val="231F20"/>
                <w:spacing w:val="-6"/>
                <w:sz w:val="20"/>
              </w:rPr>
              <w:t xml:space="preserve"> </w:t>
            </w:r>
            <w:r>
              <w:rPr>
                <w:color w:val="231F20"/>
                <w:spacing w:val="-2"/>
                <w:sz w:val="20"/>
              </w:rPr>
              <w:t>(Örnek:</w:t>
            </w:r>
            <w:r>
              <w:rPr>
                <w:color w:val="231F20"/>
                <w:spacing w:val="-6"/>
                <w:sz w:val="20"/>
              </w:rPr>
              <w:t xml:space="preserve"> </w:t>
            </w:r>
            <w:r>
              <w:rPr>
                <w:color w:val="231F20"/>
                <w:spacing w:val="-2"/>
                <w:sz w:val="20"/>
              </w:rPr>
              <w:t>Otomobil</w:t>
            </w:r>
            <w:r>
              <w:rPr>
                <w:color w:val="231F20"/>
                <w:spacing w:val="-6"/>
                <w:sz w:val="20"/>
              </w:rPr>
              <w:t xml:space="preserve"> </w:t>
            </w:r>
            <w:r>
              <w:rPr>
                <w:color w:val="231F20"/>
                <w:spacing w:val="-2"/>
                <w:sz w:val="20"/>
              </w:rPr>
              <w:t>üreten</w:t>
            </w:r>
            <w:r>
              <w:rPr>
                <w:color w:val="231F20"/>
                <w:spacing w:val="-6"/>
                <w:sz w:val="20"/>
              </w:rPr>
              <w:t xml:space="preserve"> </w:t>
            </w:r>
            <w:r>
              <w:rPr>
                <w:color w:val="231F20"/>
                <w:spacing w:val="-2"/>
                <w:sz w:val="20"/>
              </w:rPr>
              <w:t>fabrika</w:t>
            </w:r>
            <w:r>
              <w:rPr>
                <w:color w:val="231F20"/>
                <w:spacing w:val="-6"/>
                <w:sz w:val="20"/>
              </w:rPr>
              <w:t xml:space="preserve"> </w:t>
            </w:r>
            <w:r>
              <w:rPr>
                <w:color w:val="231F20"/>
                <w:spacing w:val="-2"/>
                <w:sz w:val="20"/>
              </w:rPr>
              <w:t>vb).</w:t>
            </w:r>
            <w:r>
              <w:rPr>
                <w:color w:val="231F20"/>
                <w:spacing w:val="-6"/>
                <w:sz w:val="20"/>
              </w:rPr>
              <w:t xml:space="preserve"> </w:t>
            </w:r>
            <w:r>
              <w:rPr>
                <w:color w:val="231F20"/>
                <w:spacing w:val="-2"/>
                <w:sz w:val="20"/>
              </w:rPr>
              <w:t>Bu</w:t>
            </w:r>
            <w:r>
              <w:rPr>
                <w:color w:val="231F20"/>
                <w:spacing w:val="-6"/>
                <w:sz w:val="20"/>
              </w:rPr>
              <w:t xml:space="preserve"> </w:t>
            </w:r>
            <w:r>
              <w:rPr>
                <w:color w:val="231F20"/>
                <w:spacing w:val="-2"/>
                <w:sz w:val="20"/>
              </w:rPr>
              <w:t>ziyaretler</w:t>
            </w:r>
            <w:r>
              <w:rPr>
                <w:color w:val="231F20"/>
                <w:spacing w:val="-6"/>
                <w:sz w:val="20"/>
              </w:rPr>
              <w:t xml:space="preserve"> </w:t>
            </w:r>
            <w:r>
              <w:rPr>
                <w:color w:val="231F20"/>
                <w:spacing w:val="-2"/>
                <w:sz w:val="20"/>
              </w:rPr>
              <w:t>eğer</w:t>
            </w:r>
            <w:r>
              <w:rPr>
                <w:color w:val="231F20"/>
                <w:spacing w:val="-6"/>
                <w:sz w:val="20"/>
              </w:rPr>
              <w:t xml:space="preserve"> </w:t>
            </w:r>
            <w:r>
              <w:rPr>
                <w:color w:val="231F20"/>
                <w:spacing w:val="-2"/>
                <w:sz w:val="20"/>
              </w:rPr>
              <w:t>imkân</w:t>
            </w:r>
            <w:r>
              <w:rPr>
                <w:color w:val="231F20"/>
                <w:spacing w:val="-6"/>
                <w:sz w:val="20"/>
              </w:rPr>
              <w:t xml:space="preserve"> </w:t>
            </w:r>
            <w:r>
              <w:rPr>
                <w:color w:val="231F20"/>
                <w:spacing w:val="-2"/>
                <w:sz w:val="20"/>
              </w:rPr>
              <w:t xml:space="preserve">dâhilinde </w:t>
            </w:r>
            <w:r>
              <w:rPr>
                <w:color w:val="231F20"/>
                <w:sz w:val="20"/>
              </w:rPr>
              <w:t>değilse</w:t>
            </w:r>
            <w:r>
              <w:rPr>
                <w:color w:val="231F20"/>
                <w:spacing w:val="-19"/>
                <w:sz w:val="20"/>
              </w:rPr>
              <w:t xml:space="preserve"> </w:t>
            </w:r>
            <w:r>
              <w:rPr>
                <w:color w:val="231F20"/>
                <w:sz w:val="20"/>
              </w:rPr>
              <w:t>güvenilir</w:t>
            </w:r>
            <w:r>
              <w:rPr>
                <w:color w:val="231F20"/>
                <w:spacing w:val="-19"/>
                <w:sz w:val="20"/>
              </w:rPr>
              <w:t xml:space="preserve"> </w:t>
            </w:r>
            <w:r>
              <w:rPr>
                <w:color w:val="231F20"/>
                <w:sz w:val="20"/>
              </w:rPr>
              <w:t>web</w:t>
            </w:r>
            <w:r>
              <w:rPr>
                <w:color w:val="231F20"/>
                <w:spacing w:val="-19"/>
                <w:sz w:val="20"/>
              </w:rPr>
              <w:t xml:space="preserve"> </w:t>
            </w:r>
            <w:r>
              <w:rPr>
                <w:color w:val="231F20"/>
                <w:sz w:val="20"/>
              </w:rPr>
              <w:t>siteleri</w:t>
            </w:r>
            <w:r>
              <w:rPr>
                <w:color w:val="231F20"/>
                <w:spacing w:val="-19"/>
                <w:sz w:val="20"/>
              </w:rPr>
              <w:t xml:space="preserve"> </w:t>
            </w:r>
            <w:r>
              <w:rPr>
                <w:color w:val="231F20"/>
                <w:sz w:val="20"/>
              </w:rPr>
              <w:t>aracılığı</w:t>
            </w:r>
            <w:r>
              <w:rPr>
                <w:color w:val="231F20"/>
                <w:spacing w:val="-19"/>
                <w:sz w:val="20"/>
              </w:rPr>
              <w:t xml:space="preserve"> </w:t>
            </w:r>
            <w:r>
              <w:rPr>
                <w:color w:val="231F20"/>
                <w:sz w:val="20"/>
              </w:rPr>
              <w:t>ile</w:t>
            </w:r>
            <w:r>
              <w:rPr>
                <w:color w:val="231F20"/>
                <w:spacing w:val="-19"/>
                <w:sz w:val="20"/>
              </w:rPr>
              <w:t xml:space="preserve"> </w:t>
            </w:r>
            <w:r>
              <w:rPr>
                <w:color w:val="231F20"/>
                <w:sz w:val="20"/>
              </w:rPr>
              <w:t>sanal</w:t>
            </w:r>
            <w:r>
              <w:rPr>
                <w:color w:val="231F20"/>
                <w:spacing w:val="-19"/>
                <w:sz w:val="20"/>
              </w:rPr>
              <w:t xml:space="preserve"> </w:t>
            </w:r>
            <w:r>
              <w:rPr>
                <w:color w:val="231F20"/>
                <w:sz w:val="20"/>
              </w:rPr>
              <w:t>olarak</w:t>
            </w:r>
            <w:r>
              <w:rPr>
                <w:color w:val="231F20"/>
                <w:spacing w:val="-19"/>
                <w:sz w:val="20"/>
              </w:rPr>
              <w:t xml:space="preserve"> </w:t>
            </w:r>
            <w:r>
              <w:rPr>
                <w:color w:val="231F20"/>
                <w:sz w:val="20"/>
              </w:rPr>
              <w:t>da</w:t>
            </w:r>
            <w:r>
              <w:rPr>
                <w:color w:val="231F20"/>
                <w:spacing w:val="-19"/>
                <w:sz w:val="20"/>
              </w:rPr>
              <w:t xml:space="preserve"> </w:t>
            </w:r>
            <w:r>
              <w:rPr>
                <w:color w:val="231F20"/>
                <w:sz w:val="20"/>
              </w:rPr>
              <w:t>yerine</w:t>
            </w:r>
            <w:r>
              <w:rPr>
                <w:color w:val="231F20"/>
                <w:spacing w:val="-19"/>
                <w:sz w:val="20"/>
              </w:rPr>
              <w:t xml:space="preserve"> </w:t>
            </w:r>
            <w:r>
              <w:rPr>
                <w:color w:val="231F20"/>
                <w:sz w:val="20"/>
              </w:rPr>
              <w:t>getirilebilir.</w:t>
            </w:r>
          </w:p>
          <w:p w14:paraId="676E83BE" w14:textId="77777777" w:rsidR="00E94F05" w:rsidRDefault="00DF3DC5">
            <w:pPr>
              <w:pStyle w:val="TableParagraph"/>
              <w:spacing w:before="56" w:line="278" w:lineRule="auto"/>
              <w:ind w:left="79" w:right="48"/>
              <w:jc w:val="both"/>
              <w:rPr>
                <w:sz w:val="20"/>
              </w:rPr>
            </w:pPr>
            <w:r>
              <w:rPr>
                <w:color w:val="231F20"/>
                <w:spacing w:val="-4"/>
                <w:sz w:val="20"/>
              </w:rPr>
              <w:t>Öğrenciler</w:t>
            </w:r>
            <w:r>
              <w:rPr>
                <w:color w:val="231F20"/>
                <w:spacing w:val="-11"/>
                <w:sz w:val="20"/>
              </w:rPr>
              <w:t xml:space="preserve"> </w:t>
            </w:r>
            <w:r>
              <w:rPr>
                <w:color w:val="231F20"/>
                <w:spacing w:val="-4"/>
                <w:sz w:val="20"/>
              </w:rPr>
              <w:t>bir</w:t>
            </w:r>
            <w:r>
              <w:rPr>
                <w:color w:val="231F20"/>
                <w:spacing w:val="-11"/>
                <w:sz w:val="20"/>
              </w:rPr>
              <w:t xml:space="preserve"> </w:t>
            </w:r>
            <w:r>
              <w:rPr>
                <w:color w:val="231F20"/>
                <w:spacing w:val="-4"/>
                <w:sz w:val="20"/>
              </w:rPr>
              <w:t>mühendis</w:t>
            </w:r>
            <w:r>
              <w:rPr>
                <w:color w:val="231F20"/>
                <w:spacing w:val="-11"/>
                <w:sz w:val="20"/>
              </w:rPr>
              <w:t xml:space="preserve"> </w:t>
            </w:r>
            <w:r>
              <w:rPr>
                <w:color w:val="231F20"/>
                <w:spacing w:val="-4"/>
                <w:sz w:val="20"/>
              </w:rPr>
              <w:t>veya</w:t>
            </w:r>
            <w:r>
              <w:rPr>
                <w:color w:val="231F20"/>
                <w:spacing w:val="-11"/>
                <w:sz w:val="20"/>
              </w:rPr>
              <w:t xml:space="preserve"> </w:t>
            </w:r>
            <w:r>
              <w:rPr>
                <w:color w:val="231F20"/>
                <w:spacing w:val="-4"/>
                <w:sz w:val="20"/>
              </w:rPr>
              <w:t>tasarımcıyla</w:t>
            </w:r>
            <w:r>
              <w:rPr>
                <w:color w:val="231F20"/>
                <w:spacing w:val="-11"/>
                <w:sz w:val="20"/>
              </w:rPr>
              <w:t xml:space="preserve"> </w:t>
            </w:r>
            <w:r>
              <w:rPr>
                <w:color w:val="231F20"/>
                <w:spacing w:val="-4"/>
                <w:sz w:val="20"/>
              </w:rPr>
              <w:t>röportaj</w:t>
            </w:r>
            <w:r>
              <w:rPr>
                <w:color w:val="231F20"/>
                <w:spacing w:val="-11"/>
                <w:sz w:val="20"/>
              </w:rPr>
              <w:t xml:space="preserve"> </w:t>
            </w:r>
            <w:r>
              <w:rPr>
                <w:color w:val="231F20"/>
                <w:spacing w:val="-4"/>
                <w:sz w:val="20"/>
              </w:rPr>
              <w:t>yapabilir,</w:t>
            </w:r>
            <w:r>
              <w:rPr>
                <w:color w:val="231F20"/>
                <w:spacing w:val="-11"/>
                <w:sz w:val="20"/>
              </w:rPr>
              <w:t xml:space="preserve"> </w:t>
            </w:r>
            <w:r>
              <w:rPr>
                <w:color w:val="231F20"/>
                <w:spacing w:val="-4"/>
                <w:sz w:val="20"/>
              </w:rPr>
              <w:t>gerçek</w:t>
            </w:r>
            <w:r>
              <w:rPr>
                <w:color w:val="231F20"/>
                <w:spacing w:val="-11"/>
                <w:sz w:val="20"/>
              </w:rPr>
              <w:t xml:space="preserve"> </w:t>
            </w:r>
            <w:r>
              <w:rPr>
                <w:color w:val="231F20"/>
                <w:spacing w:val="-4"/>
                <w:sz w:val="20"/>
              </w:rPr>
              <w:t>ulaşım</w:t>
            </w:r>
            <w:r>
              <w:rPr>
                <w:color w:val="231F20"/>
                <w:spacing w:val="-11"/>
                <w:sz w:val="20"/>
              </w:rPr>
              <w:t xml:space="preserve"> </w:t>
            </w:r>
            <w:r>
              <w:rPr>
                <w:color w:val="231F20"/>
                <w:spacing w:val="-4"/>
                <w:sz w:val="20"/>
              </w:rPr>
              <w:t>aracı</w:t>
            </w:r>
            <w:r>
              <w:rPr>
                <w:color w:val="231F20"/>
                <w:spacing w:val="-11"/>
                <w:sz w:val="20"/>
              </w:rPr>
              <w:t xml:space="preserve"> </w:t>
            </w:r>
            <w:r>
              <w:rPr>
                <w:color w:val="231F20"/>
                <w:spacing w:val="-4"/>
                <w:sz w:val="20"/>
              </w:rPr>
              <w:t xml:space="preserve">üreticile- </w:t>
            </w:r>
            <w:r>
              <w:rPr>
                <w:color w:val="231F20"/>
                <w:sz w:val="20"/>
              </w:rPr>
              <w:t>riyle</w:t>
            </w:r>
            <w:r>
              <w:rPr>
                <w:color w:val="231F20"/>
                <w:spacing w:val="-23"/>
                <w:sz w:val="20"/>
              </w:rPr>
              <w:t xml:space="preserve"> </w:t>
            </w:r>
            <w:r>
              <w:rPr>
                <w:color w:val="231F20"/>
                <w:sz w:val="20"/>
              </w:rPr>
              <w:t>bağlantıya</w:t>
            </w:r>
            <w:r>
              <w:rPr>
                <w:color w:val="231F20"/>
                <w:spacing w:val="-23"/>
                <w:sz w:val="20"/>
              </w:rPr>
              <w:t xml:space="preserve"> </w:t>
            </w:r>
            <w:r>
              <w:rPr>
                <w:color w:val="231F20"/>
                <w:sz w:val="20"/>
              </w:rPr>
              <w:t>geçilebilir</w:t>
            </w:r>
            <w:r>
              <w:rPr>
                <w:color w:val="231F20"/>
                <w:spacing w:val="-23"/>
                <w:sz w:val="20"/>
              </w:rPr>
              <w:t xml:space="preserve"> </w:t>
            </w:r>
            <w:r>
              <w:rPr>
                <w:color w:val="231F20"/>
                <w:sz w:val="20"/>
              </w:rPr>
              <w:t>ya</w:t>
            </w:r>
            <w:r>
              <w:rPr>
                <w:color w:val="231F20"/>
                <w:spacing w:val="-23"/>
                <w:sz w:val="20"/>
              </w:rPr>
              <w:t xml:space="preserve"> </w:t>
            </w:r>
            <w:r>
              <w:rPr>
                <w:color w:val="231F20"/>
                <w:sz w:val="20"/>
              </w:rPr>
              <w:t>da</w:t>
            </w:r>
            <w:r>
              <w:rPr>
                <w:color w:val="231F20"/>
                <w:spacing w:val="-23"/>
                <w:sz w:val="20"/>
              </w:rPr>
              <w:t xml:space="preserve"> </w:t>
            </w:r>
            <w:r>
              <w:rPr>
                <w:color w:val="231F20"/>
                <w:sz w:val="20"/>
              </w:rPr>
              <w:t>fabrikalara</w:t>
            </w:r>
            <w:r>
              <w:rPr>
                <w:color w:val="231F20"/>
                <w:spacing w:val="-23"/>
                <w:sz w:val="20"/>
              </w:rPr>
              <w:t xml:space="preserve"> </w:t>
            </w:r>
            <w:r>
              <w:rPr>
                <w:color w:val="231F20"/>
                <w:sz w:val="20"/>
              </w:rPr>
              <w:t>sanal</w:t>
            </w:r>
            <w:r>
              <w:rPr>
                <w:color w:val="231F20"/>
                <w:spacing w:val="-23"/>
                <w:sz w:val="20"/>
              </w:rPr>
              <w:t xml:space="preserve"> </w:t>
            </w:r>
            <w:r>
              <w:rPr>
                <w:color w:val="231F20"/>
                <w:sz w:val="20"/>
              </w:rPr>
              <w:t>veya</w:t>
            </w:r>
            <w:r>
              <w:rPr>
                <w:color w:val="231F20"/>
                <w:spacing w:val="-23"/>
                <w:sz w:val="20"/>
              </w:rPr>
              <w:t xml:space="preserve"> </w:t>
            </w:r>
            <w:r>
              <w:rPr>
                <w:color w:val="231F20"/>
                <w:sz w:val="20"/>
              </w:rPr>
              <w:t>fiziksel</w:t>
            </w:r>
            <w:r>
              <w:rPr>
                <w:color w:val="231F20"/>
                <w:spacing w:val="-23"/>
                <w:sz w:val="20"/>
              </w:rPr>
              <w:t xml:space="preserve"> </w:t>
            </w:r>
            <w:r>
              <w:rPr>
                <w:color w:val="231F20"/>
                <w:sz w:val="20"/>
              </w:rPr>
              <w:t>geziler</w:t>
            </w:r>
            <w:r>
              <w:rPr>
                <w:color w:val="231F20"/>
                <w:spacing w:val="-23"/>
                <w:sz w:val="20"/>
              </w:rPr>
              <w:t xml:space="preserve"> </w:t>
            </w:r>
            <w:r>
              <w:rPr>
                <w:color w:val="231F20"/>
                <w:sz w:val="20"/>
              </w:rPr>
              <w:t>düzenlenebilir.</w:t>
            </w:r>
          </w:p>
          <w:p w14:paraId="15C0FF55" w14:textId="77777777" w:rsidR="00E94F05" w:rsidRDefault="00DF3DC5">
            <w:pPr>
              <w:pStyle w:val="TableParagraph"/>
              <w:spacing w:line="280" w:lineRule="atLeast"/>
              <w:ind w:left="79" w:right="48"/>
              <w:jc w:val="both"/>
              <w:rPr>
                <w:sz w:val="20"/>
              </w:rPr>
            </w:pPr>
            <w:r>
              <w:rPr>
                <w:color w:val="231F20"/>
                <w:spacing w:val="-2"/>
                <w:sz w:val="20"/>
              </w:rPr>
              <w:t>Farklı</w:t>
            </w:r>
            <w:r>
              <w:rPr>
                <w:color w:val="231F20"/>
                <w:spacing w:val="-12"/>
                <w:sz w:val="20"/>
              </w:rPr>
              <w:t xml:space="preserve"> </w:t>
            </w:r>
            <w:r>
              <w:rPr>
                <w:color w:val="231F20"/>
                <w:spacing w:val="-2"/>
                <w:sz w:val="20"/>
              </w:rPr>
              <w:t>ülkelerde</w:t>
            </w:r>
            <w:r>
              <w:rPr>
                <w:color w:val="231F20"/>
                <w:spacing w:val="-12"/>
                <w:sz w:val="20"/>
              </w:rPr>
              <w:t xml:space="preserve"> </w:t>
            </w:r>
            <w:r>
              <w:rPr>
                <w:color w:val="231F20"/>
                <w:spacing w:val="-2"/>
                <w:sz w:val="20"/>
              </w:rPr>
              <w:t>üretilen</w:t>
            </w:r>
            <w:r>
              <w:rPr>
                <w:color w:val="231F20"/>
                <w:spacing w:val="-12"/>
                <w:sz w:val="20"/>
              </w:rPr>
              <w:t xml:space="preserve"> </w:t>
            </w:r>
            <w:r>
              <w:rPr>
                <w:color w:val="231F20"/>
                <w:spacing w:val="-2"/>
                <w:sz w:val="20"/>
              </w:rPr>
              <w:t>otomobil</w:t>
            </w:r>
            <w:r>
              <w:rPr>
                <w:color w:val="231F20"/>
                <w:spacing w:val="-12"/>
                <w:sz w:val="20"/>
              </w:rPr>
              <w:t xml:space="preserve"> </w:t>
            </w:r>
            <w:r>
              <w:rPr>
                <w:color w:val="231F20"/>
                <w:spacing w:val="-2"/>
                <w:sz w:val="20"/>
              </w:rPr>
              <w:t>markalarını</w:t>
            </w:r>
            <w:r>
              <w:rPr>
                <w:color w:val="231F20"/>
                <w:spacing w:val="-12"/>
                <w:sz w:val="20"/>
              </w:rPr>
              <w:t xml:space="preserve"> </w:t>
            </w:r>
            <w:r>
              <w:rPr>
                <w:color w:val="231F20"/>
                <w:spacing w:val="-2"/>
                <w:sz w:val="20"/>
              </w:rPr>
              <w:t>temel</w:t>
            </w:r>
            <w:r>
              <w:rPr>
                <w:color w:val="231F20"/>
                <w:spacing w:val="-12"/>
                <w:sz w:val="20"/>
              </w:rPr>
              <w:t xml:space="preserve"> </w:t>
            </w:r>
            <w:r>
              <w:rPr>
                <w:color w:val="231F20"/>
                <w:spacing w:val="-2"/>
                <w:sz w:val="20"/>
              </w:rPr>
              <w:t>prensipler</w:t>
            </w:r>
            <w:r>
              <w:rPr>
                <w:color w:val="231F20"/>
                <w:spacing w:val="-12"/>
                <w:sz w:val="20"/>
              </w:rPr>
              <w:t xml:space="preserve"> </w:t>
            </w:r>
            <w:r>
              <w:rPr>
                <w:color w:val="231F20"/>
                <w:spacing w:val="-2"/>
                <w:sz w:val="20"/>
              </w:rPr>
              <w:t>çerçevesinde</w:t>
            </w:r>
            <w:r>
              <w:rPr>
                <w:color w:val="231F20"/>
                <w:spacing w:val="-12"/>
                <w:sz w:val="20"/>
              </w:rPr>
              <w:t xml:space="preserve"> </w:t>
            </w:r>
            <w:r>
              <w:rPr>
                <w:color w:val="231F20"/>
                <w:spacing w:val="-2"/>
                <w:sz w:val="20"/>
              </w:rPr>
              <w:t>(Alman</w:t>
            </w:r>
            <w:r>
              <w:rPr>
                <w:color w:val="231F20"/>
                <w:spacing w:val="-12"/>
                <w:sz w:val="20"/>
              </w:rPr>
              <w:t xml:space="preserve"> </w:t>
            </w:r>
            <w:r>
              <w:rPr>
                <w:color w:val="231F20"/>
                <w:spacing w:val="-2"/>
                <w:sz w:val="20"/>
              </w:rPr>
              <w:t>üre- timi</w:t>
            </w:r>
            <w:r>
              <w:rPr>
                <w:color w:val="231F20"/>
                <w:spacing w:val="-14"/>
                <w:sz w:val="20"/>
              </w:rPr>
              <w:t xml:space="preserve"> </w:t>
            </w:r>
            <w:r>
              <w:rPr>
                <w:color w:val="231F20"/>
                <w:spacing w:val="-2"/>
                <w:sz w:val="20"/>
              </w:rPr>
              <w:t>otomobiller,</w:t>
            </w:r>
            <w:r>
              <w:rPr>
                <w:color w:val="231F20"/>
                <w:spacing w:val="-14"/>
                <w:sz w:val="20"/>
              </w:rPr>
              <w:t xml:space="preserve"> </w:t>
            </w:r>
            <w:r>
              <w:rPr>
                <w:color w:val="231F20"/>
                <w:spacing w:val="-2"/>
                <w:sz w:val="20"/>
              </w:rPr>
              <w:t>Japon</w:t>
            </w:r>
            <w:r>
              <w:rPr>
                <w:color w:val="231F20"/>
                <w:spacing w:val="-13"/>
                <w:sz w:val="20"/>
              </w:rPr>
              <w:t xml:space="preserve"> </w:t>
            </w:r>
            <w:r>
              <w:rPr>
                <w:color w:val="231F20"/>
                <w:spacing w:val="-2"/>
                <w:sz w:val="20"/>
              </w:rPr>
              <w:t>üretimi</w:t>
            </w:r>
            <w:r>
              <w:rPr>
                <w:color w:val="231F20"/>
                <w:spacing w:val="-14"/>
                <w:sz w:val="20"/>
              </w:rPr>
              <w:t xml:space="preserve"> </w:t>
            </w:r>
            <w:r>
              <w:rPr>
                <w:color w:val="231F20"/>
                <w:spacing w:val="-2"/>
                <w:sz w:val="20"/>
              </w:rPr>
              <w:t>Otomobiller</w:t>
            </w:r>
            <w:r>
              <w:rPr>
                <w:color w:val="231F20"/>
                <w:spacing w:val="-14"/>
                <w:sz w:val="20"/>
              </w:rPr>
              <w:t xml:space="preserve"> </w:t>
            </w:r>
            <w:r>
              <w:rPr>
                <w:color w:val="231F20"/>
                <w:spacing w:val="-2"/>
                <w:sz w:val="20"/>
              </w:rPr>
              <w:t>vb.)</w:t>
            </w:r>
            <w:r>
              <w:rPr>
                <w:color w:val="231F20"/>
                <w:spacing w:val="-13"/>
                <w:sz w:val="20"/>
              </w:rPr>
              <w:t xml:space="preserve"> </w:t>
            </w:r>
            <w:r>
              <w:rPr>
                <w:color w:val="231F20"/>
                <w:spacing w:val="-2"/>
                <w:sz w:val="20"/>
              </w:rPr>
              <w:t>dünyada</w:t>
            </w:r>
            <w:r>
              <w:rPr>
                <w:color w:val="231F20"/>
                <w:spacing w:val="-14"/>
                <w:sz w:val="20"/>
              </w:rPr>
              <w:t xml:space="preserve"> </w:t>
            </w:r>
            <w:r>
              <w:rPr>
                <w:color w:val="231F20"/>
                <w:spacing w:val="-2"/>
                <w:sz w:val="20"/>
              </w:rPr>
              <w:t>öne</w:t>
            </w:r>
            <w:r>
              <w:rPr>
                <w:color w:val="231F20"/>
                <w:spacing w:val="-13"/>
                <w:sz w:val="20"/>
              </w:rPr>
              <w:t xml:space="preserve"> </w:t>
            </w:r>
            <w:r>
              <w:rPr>
                <w:color w:val="231F20"/>
                <w:spacing w:val="-2"/>
                <w:sz w:val="20"/>
              </w:rPr>
              <w:t>çıkan</w:t>
            </w:r>
            <w:r>
              <w:rPr>
                <w:color w:val="231F20"/>
                <w:spacing w:val="-14"/>
                <w:sz w:val="20"/>
              </w:rPr>
              <w:t xml:space="preserve"> </w:t>
            </w:r>
            <w:r>
              <w:rPr>
                <w:color w:val="231F20"/>
                <w:spacing w:val="-2"/>
                <w:sz w:val="20"/>
              </w:rPr>
              <w:t>markaların</w:t>
            </w:r>
            <w:r>
              <w:rPr>
                <w:color w:val="231F20"/>
                <w:spacing w:val="-14"/>
                <w:sz w:val="20"/>
              </w:rPr>
              <w:t xml:space="preserve"> </w:t>
            </w:r>
            <w:r>
              <w:rPr>
                <w:color w:val="231F20"/>
                <w:spacing w:val="-2"/>
                <w:sz w:val="20"/>
              </w:rPr>
              <w:t>tercih</w:t>
            </w:r>
            <w:r>
              <w:rPr>
                <w:color w:val="231F20"/>
                <w:spacing w:val="-13"/>
                <w:sz w:val="20"/>
              </w:rPr>
              <w:t xml:space="preserve"> </w:t>
            </w:r>
            <w:r>
              <w:rPr>
                <w:color w:val="231F20"/>
                <w:spacing w:val="-2"/>
                <w:sz w:val="20"/>
              </w:rPr>
              <w:t xml:space="preserve">se- </w:t>
            </w:r>
            <w:r>
              <w:rPr>
                <w:color w:val="231F20"/>
                <w:sz w:val="20"/>
              </w:rPr>
              <w:t>bepleri</w:t>
            </w:r>
            <w:r>
              <w:rPr>
                <w:color w:val="231F20"/>
                <w:spacing w:val="-10"/>
                <w:sz w:val="20"/>
              </w:rPr>
              <w:t xml:space="preserve"> </w:t>
            </w:r>
            <w:r>
              <w:rPr>
                <w:color w:val="231F20"/>
                <w:sz w:val="20"/>
              </w:rPr>
              <w:t>ile</w:t>
            </w:r>
            <w:r>
              <w:rPr>
                <w:color w:val="231F20"/>
                <w:spacing w:val="-10"/>
                <w:sz w:val="20"/>
              </w:rPr>
              <w:t xml:space="preserve"> </w:t>
            </w:r>
            <w:r>
              <w:rPr>
                <w:color w:val="231F20"/>
                <w:sz w:val="20"/>
              </w:rPr>
              <w:t>temel</w:t>
            </w:r>
            <w:r>
              <w:rPr>
                <w:color w:val="231F20"/>
                <w:spacing w:val="-10"/>
                <w:sz w:val="20"/>
              </w:rPr>
              <w:t xml:space="preserve"> </w:t>
            </w:r>
            <w:r>
              <w:rPr>
                <w:color w:val="231F20"/>
                <w:sz w:val="20"/>
              </w:rPr>
              <w:t>prensipler</w:t>
            </w:r>
            <w:r>
              <w:rPr>
                <w:color w:val="231F20"/>
                <w:spacing w:val="-10"/>
                <w:sz w:val="20"/>
              </w:rPr>
              <w:t xml:space="preserve"> </w:t>
            </w:r>
            <w:r>
              <w:rPr>
                <w:color w:val="231F20"/>
                <w:sz w:val="20"/>
              </w:rPr>
              <w:t>arasındaki</w:t>
            </w:r>
            <w:r>
              <w:rPr>
                <w:color w:val="231F20"/>
                <w:spacing w:val="-10"/>
                <w:sz w:val="20"/>
              </w:rPr>
              <w:t xml:space="preserve"> </w:t>
            </w:r>
            <w:r>
              <w:rPr>
                <w:color w:val="231F20"/>
                <w:sz w:val="20"/>
              </w:rPr>
              <w:t>ilişkiyi</w:t>
            </w:r>
            <w:r>
              <w:rPr>
                <w:color w:val="231F20"/>
                <w:spacing w:val="-10"/>
                <w:sz w:val="20"/>
              </w:rPr>
              <w:t xml:space="preserve"> </w:t>
            </w:r>
            <w:r>
              <w:rPr>
                <w:color w:val="231F20"/>
                <w:sz w:val="20"/>
              </w:rPr>
              <w:t>araştırması</w:t>
            </w:r>
            <w:r>
              <w:rPr>
                <w:color w:val="231F20"/>
                <w:spacing w:val="-10"/>
                <w:sz w:val="20"/>
              </w:rPr>
              <w:t xml:space="preserve"> </w:t>
            </w:r>
            <w:r>
              <w:rPr>
                <w:color w:val="231F20"/>
                <w:sz w:val="20"/>
              </w:rPr>
              <w:t>istenebilir.</w:t>
            </w:r>
          </w:p>
        </w:tc>
      </w:tr>
    </w:tbl>
    <w:p w14:paraId="0DA36623" w14:textId="77777777" w:rsidR="00E94F05" w:rsidRDefault="00E94F05">
      <w:pPr>
        <w:pStyle w:val="GvdeMetni"/>
        <w:spacing w:before="3" w:after="1"/>
        <w:rPr>
          <w:sz w:val="18"/>
        </w:rPr>
      </w:pPr>
    </w:p>
    <w:tbl>
      <w:tblPr>
        <w:tblStyle w:val="TableNormal"/>
        <w:tblW w:w="0" w:type="auto"/>
        <w:tblInd w:w="1353" w:type="dxa"/>
        <w:tblLayout w:type="fixed"/>
        <w:tblLook w:val="01E0" w:firstRow="1" w:lastRow="1" w:firstColumn="1" w:lastColumn="1" w:noHBand="0" w:noVBand="0"/>
      </w:tblPr>
      <w:tblGrid>
        <w:gridCol w:w="1489"/>
        <w:gridCol w:w="7624"/>
      </w:tblGrid>
      <w:tr w:rsidR="00E94F05" w14:paraId="400459A0" w14:textId="77777777">
        <w:trPr>
          <w:trHeight w:val="1348"/>
        </w:trPr>
        <w:tc>
          <w:tcPr>
            <w:tcW w:w="1489" w:type="dxa"/>
          </w:tcPr>
          <w:p w14:paraId="50920210" w14:textId="77777777" w:rsidR="00E94F05" w:rsidRDefault="00DF3DC5">
            <w:pPr>
              <w:pStyle w:val="TableParagraph"/>
              <w:ind w:left="375"/>
              <w:rPr>
                <w:sz w:val="20"/>
              </w:rPr>
            </w:pPr>
            <w:r>
              <w:rPr>
                <w:color w:val="A35494"/>
                <w:spacing w:val="-2"/>
                <w:sz w:val="20"/>
              </w:rPr>
              <w:t>Destekleme</w:t>
            </w:r>
          </w:p>
        </w:tc>
        <w:tc>
          <w:tcPr>
            <w:tcW w:w="7624" w:type="dxa"/>
          </w:tcPr>
          <w:p w14:paraId="0C66063E" w14:textId="77777777" w:rsidR="00E94F05" w:rsidRDefault="00DF3DC5">
            <w:pPr>
              <w:pStyle w:val="TableParagraph"/>
              <w:spacing w:line="278" w:lineRule="auto"/>
              <w:ind w:left="79"/>
              <w:rPr>
                <w:sz w:val="20"/>
              </w:rPr>
            </w:pPr>
            <w:r>
              <w:rPr>
                <w:color w:val="231F20"/>
                <w:spacing w:val="-2"/>
                <w:sz w:val="20"/>
              </w:rPr>
              <w:t>Ulaşım</w:t>
            </w:r>
            <w:r>
              <w:rPr>
                <w:color w:val="231F20"/>
                <w:spacing w:val="-23"/>
                <w:sz w:val="20"/>
              </w:rPr>
              <w:t xml:space="preserve"> </w:t>
            </w:r>
            <w:r>
              <w:rPr>
                <w:color w:val="231F20"/>
                <w:spacing w:val="-2"/>
                <w:sz w:val="20"/>
              </w:rPr>
              <w:t>teknolojisi</w:t>
            </w:r>
            <w:r>
              <w:rPr>
                <w:color w:val="231F20"/>
                <w:spacing w:val="-23"/>
                <w:sz w:val="20"/>
              </w:rPr>
              <w:t xml:space="preserve"> </w:t>
            </w:r>
            <w:r>
              <w:rPr>
                <w:color w:val="231F20"/>
                <w:spacing w:val="-2"/>
                <w:sz w:val="20"/>
              </w:rPr>
              <w:t>ile</w:t>
            </w:r>
            <w:r>
              <w:rPr>
                <w:color w:val="231F20"/>
                <w:spacing w:val="-23"/>
                <w:sz w:val="20"/>
              </w:rPr>
              <w:t xml:space="preserve"> </w:t>
            </w:r>
            <w:r>
              <w:rPr>
                <w:color w:val="231F20"/>
                <w:spacing w:val="-2"/>
                <w:sz w:val="20"/>
              </w:rPr>
              <w:t>ilgili</w:t>
            </w:r>
            <w:r>
              <w:rPr>
                <w:color w:val="231F20"/>
                <w:spacing w:val="-23"/>
                <w:sz w:val="20"/>
              </w:rPr>
              <w:t xml:space="preserve"> </w:t>
            </w:r>
            <w:r>
              <w:rPr>
                <w:color w:val="231F20"/>
                <w:spacing w:val="-2"/>
                <w:sz w:val="20"/>
              </w:rPr>
              <w:t>bilgi</w:t>
            </w:r>
            <w:r>
              <w:rPr>
                <w:color w:val="231F20"/>
                <w:spacing w:val="-23"/>
                <w:sz w:val="20"/>
              </w:rPr>
              <w:t xml:space="preserve"> </w:t>
            </w:r>
            <w:r>
              <w:rPr>
                <w:color w:val="231F20"/>
                <w:spacing w:val="-2"/>
                <w:sz w:val="20"/>
              </w:rPr>
              <w:t>toplama,</w:t>
            </w:r>
            <w:r>
              <w:rPr>
                <w:color w:val="231F20"/>
                <w:spacing w:val="-23"/>
                <w:sz w:val="20"/>
              </w:rPr>
              <w:t xml:space="preserve"> </w:t>
            </w:r>
            <w:r>
              <w:rPr>
                <w:color w:val="231F20"/>
                <w:spacing w:val="-2"/>
                <w:sz w:val="20"/>
              </w:rPr>
              <w:t>tanımlama,</w:t>
            </w:r>
            <w:r>
              <w:rPr>
                <w:color w:val="231F20"/>
                <w:spacing w:val="-23"/>
                <w:sz w:val="20"/>
              </w:rPr>
              <w:t xml:space="preserve"> </w:t>
            </w:r>
            <w:r>
              <w:rPr>
                <w:color w:val="231F20"/>
                <w:spacing w:val="-2"/>
                <w:sz w:val="20"/>
              </w:rPr>
              <w:t>sıralama,</w:t>
            </w:r>
            <w:r>
              <w:rPr>
                <w:color w:val="231F20"/>
                <w:spacing w:val="-23"/>
                <w:sz w:val="20"/>
              </w:rPr>
              <w:t xml:space="preserve"> </w:t>
            </w:r>
            <w:r>
              <w:rPr>
                <w:color w:val="231F20"/>
                <w:spacing w:val="-2"/>
                <w:sz w:val="20"/>
              </w:rPr>
              <w:t>etiketleme</w:t>
            </w:r>
            <w:r>
              <w:rPr>
                <w:color w:val="231F20"/>
                <w:spacing w:val="-23"/>
                <w:sz w:val="20"/>
              </w:rPr>
              <w:t xml:space="preserve"> </w:t>
            </w:r>
            <w:r>
              <w:rPr>
                <w:color w:val="231F20"/>
                <w:spacing w:val="-2"/>
                <w:sz w:val="20"/>
              </w:rPr>
              <w:t>gibi</w:t>
            </w:r>
            <w:r>
              <w:rPr>
                <w:color w:val="231F20"/>
                <w:spacing w:val="-23"/>
                <w:sz w:val="20"/>
              </w:rPr>
              <w:t xml:space="preserve"> </w:t>
            </w:r>
            <w:r>
              <w:rPr>
                <w:color w:val="231F20"/>
                <w:spacing w:val="-2"/>
                <w:sz w:val="20"/>
              </w:rPr>
              <w:t xml:space="preserve">çalışmalarda </w:t>
            </w:r>
            <w:r>
              <w:rPr>
                <w:color w:val="231F20"/>
                <w:sz w:val="20"/>
              </w:rPr>
              <w:t>talimatlar</w:t>
            </w:r>
            <w:r>
              <w:rPr>
                <w:color w:val="231F20"/>
                <w:spacing w:val="-9"/>
                <w:sz w:val="20"/>
              </w:rPr>
              <w:t xml:space="preserve"> </w:t>
            </w:r>
            <w:r>
              <w:rPr>
                <w:color w:val="231F20"/>
                <w:sz w:val="20"/>
              </w:rPr>
              <w:t>daha</w:t>
            </w:r>
            <w:r>
              <w:rPr>
                <w:color w:val="231F20"/>
                <w:spacing w:val="-9"/>
                <w:sz w:val="20"/>
              </w:rPr>
              <w:t xml:space="preserve"> </w:t>
            </w:r>
            <w:r>
              <w:rPr>
                <w:color w:val="231F20"/>
                <w:sz w:val="20"/>
              </w:rPr>
              <w:t>basit</w:t>
            </w:r>
            <w:r>
              <w:rPr>
                <w:color w:val="231F20"/>
                <w:spacing w:val="-9"/>
                <w:sz w:val="20"/>
              </w:rPr>
              <w:t xml:space="preserve"> </w:t>
            </w:r>
            <w:r>
              <w:rPr>
                <w:color w:val="231F20"/>
                <w:sz w:val="20"/>
              </w:rPr>
              <w:t>ve</w:t>
            </w:r>
            <w:r>
              <w:rPr>
                <w:color w:val="231F20"/>
                <w:spacing w:val="-9"/>
                <w:sz w:val="20"/>
              </w:rPr>
              <w:t xml:space="preserve"> </w:t>
            </w:r>
            <w:r>
              <w:rPr>
                <w:color w:val="231F20"/>
                <w:sz w:val="20"/>
              </w:rPr>
              <w:t>anlaşılır</w:t>
            </w:r>
            <w:r>
              <w:rPr>
                <w:color w:val="231F20"/>
                <w:spacing w:val="-9"/>
                <w:sz w:val="20"/>
              </w:rPr>
              <w:t xml:space="preserve"> </w:t>
            </w:r>
            <w:r>
              <w:rPr>
                <w:color w:val="231F20"/>
                <w:sz w:val="20"/>
              </w:rPr>
              <w:t>biçimde</w:t>
            </w:r>
            <w:r>
              <w:rPr>
                <w:color w:val="231F20"/>
                <w:spacing w:val="-9"/>
                <w:sz w:val="20"/>
              </w:rPr>
              <w:t xml:space="preserve"> </w:t>
            </w:r>
            <w:r>
              <w:rPr>
                <w:color w:val="231F20"/>
                <w:sz w:val="20"/>
              </w:rPr>
              <w:t>verilebilir.</w:t>
            </w:r>
          </w:p>
          <w:p w14:paraId="410A379D" w14:textId="77777777" w:rsidR="00E94F05" w:rsidRDefault="00DF3DC5">
            <w:pPr>
              <w:pStyle w:val="TableParagraph"/>
              <w:spacing w:before="56" w:line="278" w:lineRule="auto"/>
              <w:ind w:left="79"/>
              <w:rPr>
                <w:sz w:val="20"/>
              </w:rPr>
            </w:pPr>
            <w:r>
              <w:rPr>
                <w:color w:val="231F20"/>
                <w:sz w:val="20"/>
              </w:rPr>
              <w:t>Öğrencinin</w:t>
            </w:r>
            <w:r>
              <w:rPr>
                <w:color w:val="231F20"/>
                <w:spacing w:val="-16"/>
                <w:sz w:val="20"/>
              </w:rPr>
              <w:t xml:space="preserve"> </w:t>
            </w:r>
            <w:r>
              <w:rPr>
                <w:color w:val="231F20"/>
                <w:sz w:val="20"/>
              </w:rPr>
              <w:t>yapılacak</w:t>
            </w:r>
            <w:r>
              <w:rPr>
                <w:color w:val="231F20"/>
                <w:spacing w:val="-16"/>
                <w:sz w:val="20"/>
              </w:rPr>
              <w:t xml:space="preserve"> </w:t>
            </w:r>
            <w:r>
              <w:rPr>
                <w:color w:val="231F20"/>
                <w:sz w:val="20"/>
              </w:rPr>
              <w:t>çalışmalarda</w:t>
            </w:r>
            <w:r>
              <w:rPr>
                <w:color w:val="231F20"/>
                <w:spacing w:val="-15"/>
                <w:sz w:val="20"/>
              </w:rPr>
              <w:t xml:space="preserve"> </w:t>
            </w:r>
            <w:r>
              <w:rPr>
                <w:color w:val="231F20"/>
                <w:sz w:val="20"/>
              </w:rPr>
              <w:t>iş</w:t>
            </w:r>
            <w:r>
              <w:rPr>
                <w:color w:val="231F20"/>
                <w:spacing w:val="-16"/>
                <w:sz w:val="20"/>
              </w:rPr>
              <w:t xml:space="preserve"> </w:t>
            </w:r>
            <w:r>
              <w:rPr>
                <w:color w:val="231F20"/>
                <w:sz w:val="20"/>
              </w:rPr>
              <w:t>birlikçi</w:t>
            </w:r>
            <w:r>
              <w:rPr>
                <w:color w:val="231F20"/>
                <w:spacing w:val="-16"/>
                <w:sz w:val="20"/>
              </w:rPr>
              <w:t xml:space="preserve"> </w:t>
            </w:r>
            <w:r>
              <w:rPr>
                <w:color w:val="231F20"/>
                <w:sz w:val="20"/>
              </w:rPr>
              <w:t>öğrenme</w:t>
            </w:r>
            <w:r>
              <w:rPr>
                <w:color w:val="231F20"/>
                <w:spacing w:val="-15"/>
                <w:sz w:val="20"/>
              </w:rPr>
              <w:t xml:space="preserve"> </w:t>
            </w:r>
            <w:r>
              <w:rPr>
                <w:color w:val="231F20"/>
                <w:sz w:val="20"/>
              </w:rPr>
              <w:t>yolu</w:t>
            </w:r>
            <w:r>
              <w:rPr>
                <w:color w:val="231F20"/>
                <w:spacing w:val="-16"/>
                <w:sz w:val="20"/>
              </w:rPr>
              <w:t xml:space="preserve"> </w:t>
            </w:r>
            <w:r>
              <w:rPr>
                <w:color w:val="231F20"/>
                <w:sz w:val="20"/>
              </w:rPr>
              <w:t>ile</w:t>
            </w:r>
            <w:r>
              <w:rPr>
                <w:color w:val="231F20"/>
                <w:spacing w:val="-15"/>
                <w:sz w:val="20"/>
              </w:rPr>
              <w:t xml:space="preserve"> </w:t>
            </w:r>
            <w:r>
              <w:rPr>
                <w:color w:val="231F20"/>
                <w:sz w:val="20"/>
              </w:rPr>
              <w:t>akranından</w:t>
            </w:r>
            <w:r>
              <w:rPr>
                <w:color w:val="231F20"/>
                <w:spacing w:val="-16"/>
                <w:sz w:val="20"/>
              </w:rPr>
              <w:t xml:space="preserve"> </w:t>
            </w:r>
            <w:r>
              <w:rPr>
                <w:color w:val="231F20"/>
                <w:sz w:val="20"/>
              </w:rPr>
              <w:t>destek</w:t>
            </w:r>
            <w:r>
              <w:rPr>
                <w:color w:val="231F20"/>
                <w:spacing w:val="-16"/>
                <w:sz w:val="20"/>
              </w:rPr>
              <w:t xml:space="preserve"> </w:t>
            </w:r>
            <w:r>
              <w:rPr>
                <w:color w:val="231F20"/>
                <w:sz w:val="20"/>
              </w:rPr>
              <w:t xml:space="preserve">alması </w:t>
            </w:r>
            <w:r>
              <w:rPr>
                <w:color w:val="231F20"/>
                <w:spacing w:val="-2"/>
                <w:sz w:val="20"/>
              </w:rPr>
              <w:t>sağlanabilir.</w:t>
            </w:r>
          </w:p>
        </w:tc>
      </w:tr>
      <w:tr w:rsidR="00E94F05" w14:paraId="54B8A0E5" w14:textId="77777777">
        <w:trPr>
          <w:trHeight w:val="788"/>
        </w:trPr>
        <w:tc>
          <w:tcPr>
            <w:tcW w:w="1489" w:type="dxa"/>
          </w:tcPr>
          <w:p w14:paraId="01EF35EE"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50F4A707"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4A014A81"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2E94247C" w14:textId="313A69D8" w:rsidR="00E94F05" w:rsidRDefault="00E94F05">
      <w:pPr>
        <w:pStyle w:val="GvdeMetni"/>
        <w:spacing w:before="1"/>
        <w:rPr>
          <w:sz w:val="9"/>
        </w:rPr>
      </w:pPr>
    </w:p>
    <w:tbl>
      <w:tblPr>
        <w:tblStyle w:val="TableNormal"/>
        <w:tblW w:w="0" w:type="auto"/>
        <w:tblInd w:w="1051" w:type="dxa"/>
        <w:tblLayout w:type="fixed"/>
        <w:tblLook w:val="01E0" w:firstRow="1" w:lastRow="1" w:firstColumn="1" w:lastColumn="1" w:noHBand="0" w:noVBand="0"/>
      </w:tblPr>
      <w:tblGrid>
        <w:gridCol w:w="2074"/>
        <w:gridCol w:w="7653"/>
      </w:tblGrid>
      <w:tr w:rsidR="00E94F05" w14:paraId="072CE4A6" w14:textId="77777777">
        <w:trPr>
          <w:trHeight w:val="680"/>
        </w:trPr>
        <w:tc>
          <w:tcPr>
            <w:tcW w:w="2074" w:type="dxa"/>
          </w:tcPr>
          <w:p w14:paraId="044878ED" w14:textId="77777777" w:rsidR="00E94F05" w:rsidRDefault="00E94F05">
            <w:pPr>
              <w:pStyle w:val="TableParagraph"/>
              <w:rPr>
                <w:rFonts w:ascii="Times New Roman"/>
                <w:sz w:val="18"/>
              </w:rPr>
            </w:pPr>
          </w:p>
        </w:tc>
        <w:tc>
          <w:tcPr>
            <w:tcW w:w="7653" w:type="dxa"/>
            <w:shd w:val="clear" w:color="auto" w:fill="4983C4"/>
          </w:tcPr>
          <w:p w14:paraId="6B53C156" w14:textId="77777777" w:rsidR="00E94F05" w:rsidRDefault="00DF3DC5">
            <w:pPr>
              <w:pStyle w:val="TableParagraph"/>
              <w:spacing w:before="210"/>
              <w:ind w:left="1329"/>
              <w:rPr>
                <w:b/>
                <w:sz w:val="26"/>
              </w:rPr>
            </w:pPr>
            <w:r>
              <w:rPr>
                <w:b/>
                <w:color w:val="FFFFFF"/>
                <w:w w:val="80"/>
                <w:sz w:val="26"/>
              </w:rPr>
              <w:t>7.</w:t>
            </w:r>
            <w:r>
              <w:rPr>
                <w:b/>
                <w:color w:val="FFFFFF"/>
                <w:spacing w:val="7"/>
                <w:sz w:val="26"/>
              </w:rPr>
              <w:t xml:space="preserve"> </w:t>
            </w:r>
            <w:r>
              <w:rPr>
                <w:b/>
                <w:color w:val="FFFFFF"/>
                <w:w w:val="80"/>
                <w:sz w:val="26"/>
              </w:rPr>
              <w:t>ÜNİTE:</w:t>
            </w:r>
            <w:r>
              <w:rPr>
                <w:b/>
                <w:color w:val="FFFFFF"/>
                <w:spacing w:val="8"/>
                <w:sz w:val="26"/>
              </w:rPr>
              <w:t xml:space="preserve"> </w:t>
            </w:r>
            <w:r>
              <w:rPr>
                <w:b/>
                <w:color w:val="FFFFFF"/>
                <w:w w:val="80"/>
                <w:sz w:val="26"/>
              </w:rPr>
              <w:t>ÖZGÜN</w:t>
            </w:r>
            <w:r>
              <w:rPr>
                <w:b/>
                <w:color w:val="FFFFFF"/>
                <w:spacing w:val="8"/>
                <w:sz w:val="26"/>
              </w:rPr>
              <w:t xml:space="preserve"> </w:t>
            </w:r>
            <w:r>
              <w:rPr>
                <w:b/>
                <w:color w:val="FFFFFF"/>
                <w:w w:val="80"/>
                <w:sz w:val="26"/>
              </w:rPr>
              <w:t>ÜRÜNÜMÜ</w:t>
            </w:r>
            <w:r>
              <w:rPr>
                <w:b/>
                <w:color w:val="FFFFFF"/>
                <w:spacing w:val="8"/>
                <w:sz w:val="26"/>
              </w:rPr>
              <w:t xml:space="preserve"> </w:t>
            </w:r>
            <w:r>
              <w:rPr>
                <w:b/>
                <w:color w:val="FFFFFF"/>
                <w:spacing w:val="-2"/>
                <w:w w:val="80"/>
                <w:sz w:val="26"/>
              </w:rPr>
              <w:t>TASARLIYORUM</w:t>
            </w:r>
          </w:p>
        </w:tc>
      </w:tr>
      <w:tr w:rsidR="00E94F05" w14:paraId="10C5129B" w14:textId="77777777">
        <w:trPr>
          <w:trHeight w:val="1219"/>
        </w:trPr>
        <w:tc>
          <w:tcPr>
            <w:tcW w:w="2074" w:type="dxa"/>
          </w:tcPr>
          <w:p w14:paraId="604C7710" w14:textId="77777777" w:rsidR="00E94F05" w:rsidRDefault="00E94F05">
            <w:pPr>
              <w:pStyle w:val="TableParagraph"/>
              <w:rPr>
                <w:rFonts w:ascii="Times New Roman"/>
                <w:sz w:val="18"/>
              </w:rPr>
            </w:pPr>
          </w:p>
        </w:tc>
        <w:tc>
          <w:tcPr>
            <w:tcW w:w="7653" w:type="dxa"/>
          </w:tcPr>
          <w:p w14:paraId="70809AF1" w14:textId="77777777" w:rsidR="00E94F05" w:rsidRDefault="00DF3DC5">
            <w:pPr>
              <w:pStyle w:val="TableParagraph"/>
              <w:spacing w:before="41" w:line="280" w:lineRule="atLeast"/>
              <w:ind w:left="80" w:right="77"/>
              <w:jc w:val="both"/>
              <w:rPr>
                <w:sz w:val="20"/>
              </w:rPr>
            </w:pPr>
            <w:r>
              <w:rPr>
                <w:color w:val="231F20"/>
                <w:spacing w:val="-2"/>
                <w:sz w:val="20"/>
              </w:rPr>
              <w:t>Bu</w:t>
            </w:r>
            <w:r>
              <w:rPr>
                <w:color w:val="231F20"/>
                <w:spacing w:val="-7"/>
                <w:sz w:val="20"/>
              </w:rPr>
              <w:t xml:space="preserve"> </w:t>
            </w:r>
            <w:r>
              <w:rPr>
                <w:color w:val="231F20"/>
                <w:spacing w:val="-2"/>
                <w:sz w:val="20"/>
              </w:rPr>
              <w:t>ünitede</w:t>
            </w:r>
            <w:r>
              <w:rPr>
                <w:color w:val="231F20"/>
                <w:spacing w:val="-7"/>
                <w:sz w:val="20"/>
              </w:rPr>
              <w:t xml:space="preserve"> </w:t>
            </w:r>
            <w:r>
              <w:rPr>
                <w:color w:val="231F20"/>
                <w:spacing w:val="-2"/>
                <w:sz w:val="20"/>
              </w:rPr>
              <w:t>öğrencilerin</w:t>
            </w:r>
            <w:r>
              <w:rPr>
                <w:color w:val="231F20"/>
                <w:spacing w:val="-7"/>
                <w:sz w:val="20"/>
              </w:rPr>
              <w:t xml:space="preserve"> </w:t>
            </w:r>
            <w:r>
              <w:rPr>
                <w:color w:val="231F20"/>
                <w:spacing w:val="-2"/>
                <w:sz w:val="20"/>
              </w:rPr>
              <w:t>program</w:t>
            </w:r>
            <w:r>
              <w:rPr>
                <w:color w:val="231F20"/>
                <w:spacing w:val="-7"/>
                <w:sz w:val="20"/>
              </w:rPr>
              <w:t xml:space="preserve"> </w:t>
            </w:r>
            <w:r>
              <w:rPr>
                <w:color w:val="231F20"/>
                <w:spacing w:val="-2"/>
                <w:sz w:val="20"/>
              </w:rPr>
              <w:t>boyunca</w:t>
            </w:r>
            <w:r>
              <w:rPr>
                <w:color w:val="231F20"/>
                <w:spacing w:val="-7"/>
                <w:sz w:val="20"/>
              </w:rPr>
              <w:t xml:space="preserve"> </w:t>
            </w:r>
            <w:r>
              <w:rPr>
                <w:color w:val="231F20"/>
                <w:spacing w:val="-2"/>
                <w:sz w:val="20"/>
              </w:rPr>
              <w:t>teknoloji</w:t>
            </w:r>
            <w:r>
              <w:rPr>
                <w:color w:val="231F20"/>
                <w:spacing w:val="-7"/>
                <w:sz w:val="20"/>
              </w:rPr>
              <w:t xml:space="preserve"> </w:t>
            </w:r>
            <w:r>
              <w:rPr>
                <w:color w:val="231F20"/>
                <w:spacing w:val="-2"/>
                <w:sz w:val="20"/>
              </w:rPr>
              <w:t>ve</w:t>
            </w:r>
            <w:r>
              <w:rPr>
                <w:color w:val="231F20"/>
                <w:spacing w:val="-7"/>
                <w:sz w:val="20"/>
              </w:rPr>
              <w:t xml:space="preserve"> </w:t>
            </w:r>
            <w:r>
              <w:rPr>
                <w:color w:val="231F20"/>
                <w:spacing w:val="-2"/>
                <w:sz w:val="20"/>
              </w:rPr>
              <w:t>tasarımla</w:t>
            </w:r>
            <w:r>
              <w:rPr>
                <w:color w:val="231F20"/>
                <w:spacing w:val="-7"/>
                <w:sz w:val="20"/>
              </w:rPr>
              <w:t xml:space="preserve"> </w:t>
            </w:r>
            <w:r>
              <w:rPr>
                <w:color w:val="231F20"/>
                <w:spacing w:val="-2"/>
                <w:sz w:val="20"/>
              </w:rPr>
              <w:t>ilgili</w:t>
            </w:r>
            <w:r>
              <w:rPr>
                <w:color w:val="231F20"/>
                <w:spacing w:val="-7"/>
                <w:sz w:val="20"/>
              </w:rPr>
              <w:t xml:space="preserve"> </w:t>
            </w:r>
            <w:r>
              <w:rPr>
                <w:color w:val="231F20"/>
                <w:spacing w:val="-2"/>
                <w:sz w:val="20"/>
              </w:rPr>
              <w:t>elde</w:t>
            </w:r>
            <w:r>
              <w:rPr>
                <w:color w:val="231F20"/>
                <w:spacing w:val="-7"/>
                <w:sz w:val="20"/>
              </w:rPr>
              <w:t xml:space="preserve"> </w:t>
            </w:r>
            <w:r>
              <w:rPr>
                <w:color w:val="231F20"/>
                <w:spacing w:val="-2"/>
                <w:sz w:val="20"/>
              </w:rPr>
              <w:t>ettikleri</w:t>
            </w:r>
            <w:r>
              <w:rPr>
                <w:color w:val="231F20"/>
                <w:spacing w:val="-7"/>
                <w:sz w:val="20"/>
              </w:rPr>
              <w:t xml:space="preserve"> </w:t>
            </w:r>
            <w:r>
              <w:rPr>
                <w:color w:val="231F20"/>
                <w:spacing w:val="-2"/>
                <w:sz w:val="20"/>
              </w:rPr>
              <w:t xml:space="preserve">bece- </w:t>
            </w:r>
            <w:r>
              <w:rPr>
                <w:color w:val="231F20"/>
                <w:sz w:val="20"/>
              </w:rPr>
              <w:t>rileri</w:t>
            </w:r>
            <w:r>
              <w:rPr>
                <w:color w:val="231F20"/>
                <w:spacing w:val="-16"/>
                <w:sz w:val="20"/>
              </w:rPr>
              <w:t xml:space="preserve"> </w:t>
            </w:r>
            <w:r>
              <w:rPr>
                <w:color w:val="231F20"/>
                <w:sz w:val="20"/>
              </w:rPr>
              <w:t>kullanarak</w:t>
            </w:r>
            <w:r>
              <w:rPr>
                <w:color w:val="231F20"/>
                <w:spacing w:val="-16"/>
                <w:sz w:val="20"/>
              </w:rPr>
              <w:t xml:space="preserve"> </w:t>
            </w:r>
            <w:r>
              <w:rPr>
                <w:color w:val="231F20"/>
                <w:sz w:val="20"/>
              </w:rPr>
              <w:t>özgün</w:t>
            </w:r>
            <w:r>
              <w:rPr>
                <w:color w:val="231F20"/>
                <w:spacing w:val="-15"/>
                <w:sz w:val="20"/>
              </w:rPr>
              <w:t xml:space="preserve"> </w:t>
            </w:r>
            <w:r>
              <w:rPr>
                <w:color w:val="231F20"/>
                <w:sz w:val="20"/>
              </w:rPr>
              <w:t>bir</w:t>
            </w:r>
            <w:r>
              <w:rPr>
                <w:color w:val="231F20"/>
                <w:spacing w:val="-16"/>
                <w:sz w:val="20"/>
              </w:rPr>
              <w:t xml:space="preserve"> </w:t>
            </w:r>
            <w:r>
              <w:rPr>
                <w:color w:val="231F20"/>
                <w:sz w:val="20"/>
              </w:rPr>
              <w:t>ürün</w:t>
            </w:r>
            <w:r>
              <w:rPr>
                <w:color w:val="231F20"/>
                <w:spacing w:val="-16"/>
                <w:sz w:val="20"/>
              </w:rPr>
              <w:t xml:space="preserve"> </w:t>
            </w:r>
            <w:r>
              <w:rPr>
                <w:color w:val="231F20"/>
                <w:sz w:val="20"/>
              </w:rPr>
              <w:t>tasarlamaları,</w:t>
            </w:r>
            <w:r>
              <w:rPr>
                <w:color w:val="231F20"/>
                <w:spacing w:val="-15"/>
                <w:sz w:val="20"/>
              </w:rPr>
              <w:t xml:space="preserve"> </w:t>
            </w:r>
            <w:r>
              <w:rPr>
                <w:color w:val="231F20"/>
                <w:sz w:val="20"/>
              </w:rPr>
              <w:t>geliştirdikleri</w:t>
            </w:r>
            <w:r>
              <w:rPr>
                <w:color w:val="231F20"/>
                <w:spacing w:val="-16"/>
                <w:sz w:val="20"/>
              </w:rPr>
              <w:t xml:space="preserve"> </w:t>
            </w:r>
            <w:r>
              <w:rPr>
                <w:color w:val="231F20"/>
                <w:sz w:val="20"/>
              </w:rPr>
              <w:t>ürünün</w:t>
            </w:r>
            <w:r>
              <w:rPr>
                <w:color w:val="231F20"/>
                <w:spacing w:val="-15"/>
                <w:sz w:val="20"/>
              </w:rPr>
              <w:t xml:space="preserve"> </w:t>
            </w:r>
            <w:r>
              <w:rPr>
                <w:color w:val="231F20"/>
                <w:sz w:val="20"/>
              </w:rPr>
              <w:t>markalaşmasının</w:t>
            </w:r>
            <w:r>
              <w:rPr>
                <w:color w:val="231F20"/>
                <w:spacing w:val="-16"/>
                <w:sz w:val="20"/>
              </w:rPr>
              <w:t xml:space="preserve"> </w:t>
            </w:r>
            <w:r>
              <w:rPr>
                <w:color w:val="231F20"/>
                <w:sz w:val="20"/>
              </w:rPr>
              <w:t xml:space="preserve">ve </w:t>
            </w:r>
            <w:r>
              <w:rPr>
                <w:color w:val="231F20"/>
                <w:spacing w:val="-2"/>
                <w:sz w:val="20"/>
              </w:rPr>
              <w:t>tanıtımının</w:t>
            </w:r>
            <w:r>
              <w:rPr>
                <w:color w:val="231F20"/>
                <w:spacing w:val="-11"/>
                <w:sz w:val="20"/>
              </w:rPr>
              <w:t xml:space="preserve"> </w:t>
            </w:r>
            <w:r>
              <w:rPr>
                <w:color w:val="231F20"/>
                <w:spacing w:val="-2"/>
                <w:sz w:val="20"/>
              </w:rPr>
              <w:t>nasıl</w:t>
            </w:r>
            <w:r>
              <w:rPr>
                <w:color w:val="231F20"/>
                <w:spacing w:val="-11"/>
                <w:sz w:val="20"/>
              </w:rPr>
              <w:t xml:space="preserve"> </w:t>
            </w:r>
            <w:r>
              <w:rPr>
                <w:color w:val="231F20"/>
                <w:spacing w:val="-2"/>
                <w:sz w:val="20"/>
              </w:rPr>
              <w:t>olabileceği</w:t>
            </w:r>
            <w:r>
              <w:rPr>
                <w:color w:val="231F20"/>
                <w:spacing w:val="-11"/>
                <w:sz w:val="20"/>
              </w:rPr>
              <w:t xml:space="preserve"> </w:t>
            </w:r>
            <w:r>
              <w:rPr>
                <w:color w:val="231F20"/>
                <w:spacing w:val="-2"/>
                <w:sz w:val="20"/>
              </w:rPr>
              <w:t>üzerine</w:t>
            </w:r>
            <w:r>
              <w:rPr>
                <w:color w:val="231F20"/>
                <w:spacing w:val="-11"/>
                <w:sz w:val="20"/>
              </w:rPr>
              <w:t xml:space="preserve"> </w:t>
            </w:r>
            <w:r>
              <w:rPr>
                <w:color w:val="231F20"/>
                <w:spacing w:val="-2"/>
                <w:sz w:val="20"/>
              </w:rPr>
              <w:t>düşünmeleri</w:t>
            </w:r>
            <w:r>
              <w:rPr>
                <w:color w:val="231F20"/>
                <w:spacing w:val="-11"/>
                <w:sz w:val="20"/>
              </w:rPr>
              <w:t xml:space="preserve"> </w:t>
            </w:r>
            <w:r>
              <w:rPr>
                <w:color w:val="231F20"/>
                <w:spacing w:val="-2"/>
                <w:sz w:val="20"/>
              </w:rPr>
              <w:t>ve</w:t>
            </w:r>
            <w:r>
              <w:rPr>
                <w:color w:val="231F20"/>
                <w:spacing w:val="-11"/>
                <w:sz w:val="20"/>
              </w:rPr>
              <w:t xml:space="preserve"> </w:t>
            </w:r>
            <w:r>
              <w:rPr>
                <w:color w:val="231F20"/>
                <w:spacing w:val="-2"/>
                <w:sz w:val="20"/>
              </w:rPr>
              <w:t>yaptıkları</w:t>
            </w:r>
            <w:r>
              <w:rPr>
                <w:color w:val="231F20"/>
                <w:spacing w:val="-11"/>
                <w:sz w:val="20"/>
              </w:rPr>
              <w:t xml:space="preserve"> </w:t>
            </w:r>
            <w:r>
              <w:rPr>
                <w:color w:val="231F20"/>
                <w:spacing w:val="-2"/>
                <w:sz w:val="20"/>
              </w:rPr>
              <w:t>uygulamaları</w:t>
            </w:r>
            <w:r>
              <w:rPr>
                <w:color w:val="231F20"/>
                <w:spacing w:val="-11"/>
                <w:sz w:val="20"/>
              </w:rPr>
              <w:t xml:space="preserve"> </w:t>
            </w:r>
            <w:r>
              <w:rPr>
                <w:color w:val="231F20"/>
                <w:spacing w:val="-2"/>
                <w:sz w:val="20"/>
              </w:rPr>
              <w:t>sergilemeleri amaçlanmıştır.</w:t>
            </w:r>
          </w:p>
        </w:tc>
      </w:tr>
      <w:tr w:rsidR="00E94F05" w14:paraId="1202A3F8" w14:textId="77777777">
        <w:trPr>
          <w:trHeight w:val="359"/>
        </w:trPr>
        <w:tc>
          <w:tcPr>
            <w:tcW w:w="2074" w:type="dxa"/>
          </w:tcPr>
          <w:p w14:paraId="73676BF1"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61A50020" w14:textId="77777777" w:rsidR="00E94F05" w:rsidRDefault="00DF3DC5">
            <w:pPr>
              <w:pStyle w:val="TableParagraph"/>
              <w:spacing w:before="60"/>
              <w:ind w:left="80"/>
              <w:rPr>
                <w:sz w:val="20"/>
              </w:rPr>
            </w:pPr>
            <w:r>
              <w:rPr>
                <w:color w:val="231F20"/>
                <w:spacing w:val="-5"/>
                <w:w w:val="95"/>
                <w:sz w:val="20"/>
              </w:rPr>
              <w:t>10</w:t>
            </w:r>
          </w:p>
        </w:tc>
      </w:tr>
      <w:tr w:rsidR="00E94F05" w14:paraId="749E2ADE" w14:textId="77777777">
        <w:trPr>
          <w:trHeight w:val="639"/>
        </w:trPr>
        <w:tc>
          <w:tcPr>
            <w:tcW w:w="2074" w:type="dxa"/>
          </w:tcPr>
          <w:p w14:paraId="0A591A7E" w14:textId="77777777" w:rsidR="00E94F05" w:rsidRDefault="00DF3DC5">
            <w:pPr>
              <w:pStyle w:val="TableParagraph"/>
              <w:spacing w:before="21" w:line="280" w:lineRule="atLeast"/>
              <w:ind w:left="932" w:right="70" w:firstLine="541"/>
              <w:rPr>
                <w:b/>
                <w:sz w:val="20"/>
              </w:rPr>
            </w:pPr>
            <w:r>
              <w:rPr>
                <w:b/>
                <w:color w:val="00AD96"/>
                <w:spacing w:val="-8"/>
                <w:sz w:val="20"/>
              </w:rPr>
              <w:t xml:space="preserve">ALAN </w:t>
            </w:r>
            <w:r>
              <w:rPr>
                <w:b/>
                <w:color w:val="00AD96"/>
                <w:spacing w:val="-2"/>
                <w:w w:val="85"/>
                <w:sz w:val="20"/>
              </w:rPr>
              <w:t>BECERİLERİ</w:t>
            </w:r>
          </w:p>
        </w:tc>
        <w:tc>
          <w:tcPr>
            <w:tcW w:w="7653" w:type="dxa"/>
          </w:tcPr>
          <w:p w14:paraId="175A0C7F" w14:textId="77777777" w:rsidR="00E94F05" w:rsidRDefault="00DF3DC5">
            <w:pPr>
              <w:pStyle w:val="TableParagraph"/>
              <w:spacing w:before="60"/>
              <w:ind w:left="80"/>
              <w:rPr>
                <w:sz w:val="20"/>
              </w:rPr>
            </w:pPr>
            <w:r>
              <w:rPr>
                <w:color w:val="231F20"/>
                <w:spacing w:val="-6"/>
                <w:sz w:val="20"/>
              </w:rPr>
              <w:t>TSRMAB1.2.</w:t>
            </w:r>
            <w:r>
              <w:rPr>
                <w:color w:val="231F20"/>
                <w:spacing w:val="-9"/>
                <w:sz w:val="20"/>
              </w:rPr>
              <w:t xml:space="preserve"> </w:t>
            </w:r>
            <w:r>
              <w:rPr>
                <w:color w:val="231F20"/>
                <w:spacing w:val="-6"/>
                <w:sz w:val="20"/>
              </w:rPr>
              <w:t>Tasarımı</w:t>
            </w:r>
            <w:r>
              <w:rPr>
                <w:color w:val="231F20"/>
                <w:spacing w:val="-8"/>
                <w:sz w:val="20"/>
              </w:rPr>
              <w:t xml:space="preserve"> </w:t>
            </w:r>
            <w:r>
              <w:rPr>
                <w:color w:val="231F20"/>
                <w:spacing w:val="-6"/>
                <w:sz w:val="20"/>
              </w:rPr>
              <w:t>Ürüne</w:t>
            </w:r>
            <w:r>
              <w:rPr>
                <w:color w:val="231F20"/>
                <w:spacing w:val="-8"/>
                <w:sz w:val="20"/>
              </w:rPr>
              <w:t xml:space="preserve"> </w:t>
            </w:r>
            <w:r>
              <w:rPr>
                <w:color w:val="231F20"/>
                <w:spacing w:val="-6"/>
                <w:sz w:val="20"/>
              </w:rPr>
              <w:t>Dönüştürme</w:t>
            </w:r>
          </w:p>
        </w:tc>
      </w:tr>
      <w:tr w:rsidR="00E94F05" w14:paraId="41BCBDB9" w14:textId="77777777">
        <w:trPr>
          <w:trHeight w:val="639"/>
        </w:trPr>
        <w:tc>
          <w:tcPr>
            <w:tcW w:w="2074" w:type="dxa"/>
          </w:tcPr>
          <w:p w14:paraId="72DF7278" w14:textId="77777777" w:rsidR="00E94F05" w:rsidRDefault="00DF3DC5">
            <w:pPr>
              <w:pStyle w:val="TableParagraph"/>
              <w:spacing w:before="21" w:line="280" w:lineRule="atLeast"/>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01374E1F" w14:textId="77777777" w:rsidR="00E94F05" w:rsidRDefault="00DF3DC5">
            <w:pPr>
              <w:pStyle w:val="TableParagraph"/>
              <w:spacing w:before="60"/>
              <w:ind w:left="80"/>
              <w:rPr>
                <w:sz w:val="20"/>
              </w:rPr>
            </w:pPr>
            <w:r>
              <w:rPr>
                <w:color w:val="231F20"/>
                <w:spacing w:val="-2"/>
                <w:sz w:val="20"/>
              </w:rPr>
              <w:t>KB3.2.</w:t>
            </w:r>
            <w:r>
              <w:rPr>
                <w:color w:val="231F20"/>
                <w:spacing w:val="-18"/>
                <w:sz w:val="20"/>
              </w:rPr>
              <w:t xml:space="preserve"> </w:t>
            </w:r>
            <w:r>
              <w:rPr>
                <w:color w:val="231F20"/>
                <w:spacing w:val="-2"/>
                <w:sz w:val="20"/>
              </w:rPr>
              <w:t>Problem</w:t>
            </w:r>
            <w:r>
              <w:rPr>
                <w:color w:val="231F20"/>
                <w:spacing w:val="-18"/>
                <w:sz w:val="20"/>
              </w:rPr>
              <w:t xml:space="preserve"> </w:t>
            </w:r>
            <w:r>
              <w:rPr>
                <w:color w:val="231F20"/>
                <w:spacing w:val="-2"/>
                <w:sz w:val="20"/>
              </w:rPr>
              <w:t>Çözme</w:t>
            </w:r>
          </w:p>
        </w:tc>
      </w:tr>
      <w:tr w:rsidR="00E94F05" w14:paraId="7E7DC20E" w14:textId="77777777">
        <w:trPr>
          <w:trHeight w:val="359"/>
        </w:trPr>
        <w:tc>
          <w:tcPr>
            <w:tcW w:w="2074" w:type="dxa"/>
          </w:tcPr>
          <w:p w14:paraId="00C74079"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77010DDD" w14:textId="77777777" w:rsidR="00E94F05" w:rsidRDefault="00DF3DC5">
            <w:pPr>
              <w:pStyle w:val="TableParagraph"/>
              <w:spacing w:before="60"/>
              <w:ind w:left="80"/>
              <w:rPr>
                <w:sz w:val="20"/>
              </w:rPr>
            </w:pPr>
            <w:r>
              <w:rPr>
                <w:color w:val="231F20"/>
                <w:spacing w:val="-6"/>
                <w:sz w:val="20"/>
              </w:rPr>
              <w:t>E2.1.</w:t>
            </w:r>
            <w:r>
              <w:rPr>
                <w:color w:val="231F20"/>
                <w:spacing w:val="-12"/>
                <w:sz w:val="20"/>
              </w:rPr>
              <w:t xml:space="preserve"> </w:t>
            </w:r>
            <w:r>
              <w:rPr>
                <w:color w:val="231F20"/>
                <w:spacing w:val="-6"/>
                <w:sz w:val="20"/>
              </w:rPr>
              <w:t>Empati,</w:t>
            </w:r>
            <w:r>
              <w:rPr>
                <w:color w:val="231F20"/>
                <w:spacing w:val="-12"/>
                <w:sz w:val="20"/>
              </w:rPr>
              <w:t xml:space="preserve"> </w:t>
            </w:r>
            <w:r>
              <w:rPr>
                <w:color w:val="231F20"/>
                <w:spacing w:val="-6"/>
                <w:sz w:val="20"/>
              </w:rPr>
              <w:t>E3.7.</w:t>
            </w:r>
            <w:r>
              <w:rPr>
                <w:color w:val="231F20"/>
                <w:spacing w:val="-12"/>
                <w:sz w:val="20"/>
              </w:rPr>
              <w:t xml:space="preserve"> </w:t>
            </w:r>
            <w:r>
              <w:rPr>
                <w:color w:val="231F20"/>
                <w:spacing w:val="-6"/>
                <w:sz w:val="20"/>
              </w:rPr>
              <w:t>Sistematik</w:t>
            </w:r>
            <w:r>
              <w:rPr>
                <w:color w:val="231F20"/>
                <w:spacing w:val="-12"/>
                <w:sz w:val="20"/>
              </w:rPr>
              <w:t xml:space="preserve"> </w:t>
            </w:r>
            <w:r>
              <w:rPr>
                <w:color w:val="231F20"/>
                <w:spacing w:val="-6"/>
                <w:sz w:val="20"/>
              </w:rPr>
              <w:t>Olma</w:t>
            </w:r>
          </w:p>
        </w:tc>
      </w:tr>
      <w:tr w:rsidR="00E94F05" w14:paraId="72AEE488" w14:textId="77777777">
        <w:trPr>
          <w:trHeight w:val="639"/>
        </w:trPr>
        <w:tc>
          <w:tcPr>
            <w:tcW w:w="2074" w:type="dxa"/>
          </w:tcPr>
          <w:p w14:paraId="398A98AF"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15104652"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2C667BFA" w14:textId="77777777" w:rsidR="00E94F05" w:rsidRDefault="00E94F05">
            <w:pPr>
              <w:pStyle w:val="TableParagraph"/>
              <w:rPr>
                <w:rFonts w:ascii="Times New Roman"/>
                <w:sz w:val="18"/>
              </w:rPr>
            </w:pPr>
          </w:p>
        </w:tc>
      </w:tr>
      <w:tr w:rsidR="00E94F05" w14:paraId="45B5D880" w14:textId="77777777">
        <w:trPr>
          <w:trHeight w:val="639"/>
        </w:trPr>
        <w:tc>
          <w:tcPr>
            <w:tcW w:w="2074" w:type="dxa"/>
          </w:tcPr>
          <w:p w14:paraId="3A8236E2" w14:textId="77777777" w:rsidR="00E94F05" w:rsidRDefault="00DF3DC5">
            <w:pPr>
              <w:pStyle w:val="TableParagraph"/>
              <w:spacing w:before="21" w:line="280" w:lineRule="atLeast"/>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30805125" w14:textId="77777777" w:rsidR="00E94F05" w:rsidRDefault="00E94F05">
            <w:pPr>
              <w:pStyle w:val="TableParagraph"/>
              <w:rPr>
                <w:rFonts w:ascii="Times New Roman"/>
                <w:sz w:val="18"/>
              </w:rPr>
            </w:pPr>
          </w:p>
        </w:tc>
      </w:tr>
      <w:tr w:rsidR="00E94F05" w14:paraId="021897D7" w14:textId="77777777">
        <w:trPr>
          <w:trHeight w:val="359"/>
        </w:trPr>
        <w:tc>
          <w:tcPr>
            <w:tcW w:w="2074" w:type="dxa"/>
          </w:tcPr>
          <w:p w14:paraId="6C3F7B17"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5A622454" w14:textId="77777777" w:rsidR="00E94F05" w:rsidRDefault="00DF3DC5">
            <w:pPr>
              <w:pStyle w:val="TableParagraph"/>
              <w:spacing w:before="60"/>
              <w:ind w:left="80"/>
              <w:rPr>
                <w:sz w:val="20"/>
              </w:rPr>
            </w:pPr>
            <w:r>
              <w:rPr>
                <w:color w:val="231F20"/>
                <w:w w:val="90"/>
                <w:sz w:val="20"/>
              </w:rPr>
              <w:t>D5.</w:t>
            </w:r>
            <w:r>
              <w:rPr>
                <w:color w:val="231F20"/>
                <w:spacing w:val="-6"/>
                <w:w w:val="90"/>
                <w:sz w:val="20"/>
              </w:rPr>
              <w:t xml:space="preserve"> </w:t>
            </w:r>
            <w:r>
              <w:rPr>
                <w:color w:val="231F20"/>
                <w:w w:val="90"/>
                <w:sz w:val="20"/>
              </w:rPr>
              <w:t>Duyarlılık,</w:t>
            </w:r>
            <w:r>
              <w:rPr>
                <w:color w:val="231F20"/>
                <w:spacing w:val="-5"/>
                <w:w w:val="90"/>
                <w:sz w:val="20"/>
              </w:rPr>
              <w:t xml:space="preserve"> </w:t>
            </w:r>
            <w:r>
              <w:rPr>
                <w:color w:val="231F20"/>
                <w:w w:val="90"/>
                <w:sz w:val="20"/>
              </w:rPr>
              <w:t>D7.</w:t>
            </w:r>
            <w:r>
              <w:rPr>
                <w:color w:val="231F20"/>
                <w:spacing w:val="-5"/>
                <w:w w:val="90"/>
                <w:sz w:val="20"/>
              </w:rPr>
              <w:t xml:space="preserve"> </w:t>
            </w:r>
            <w:r>
              <w:rPr>
                <w:color w:val="231F20"/>
                <w:w w:val="90"/>
                <w:sz w:val="20"/>
              </w:rPr>
              <w:t>Estetik,</w:t>
            </w:r>
            <w:r>
              <w:rPr>
                <w:color w:val="231F20"/>
                <w:spacing w:val="-5"/>
                <w:w w:val="90"/>
                <w:sz w:val="20"/>
              </w:rPr>
              <w:t xml:space="preserve"> </w:t>
            </w:r>
            <w:r>
              <w:rPr>
                <w:color w:val="231F20"/>
                <w:w w:val="90"/>
                <w:sz w:val="20"/>
              </w:rPr>
              <w:t>D12.</w:t>
            </w:r>
            <w:r>
              <w:rPr>
                <w:color w:val="231F20"/>
                <w:spacing w:val="-5"/>
                <w:w w:val="90"/>
                <w:sz w:val="20"/>
              </w:rPr>
              <w:t xml:space="preserve"> </w:t>
            </w:r>
            <w:r>
              <w:rPr>
                <w:color w:val="231F20"/>
                <w:w w:val="90"/>
                <w:sz w:val="20"/>
              </w:rPr>
              <w:t>Sabır,</w:t>
            </w:r>
            <w:r>
              <w:rPr>
                <w:color w:val="231F20"/>
                <w:spacing w:val="-6"/>
                <w:w w:val="90"/>
                <w:sz w:val="20"/>
              </w:rPr>
              <w:t xml:space="preserve"> </w:t>
            </w:r>
            <w:r>
              <w:rPr>
                <w:color w:val="231F20"/>
                <w:w w:val="90"/>
                <w:sz w:val="20"/>
              </w:rPr>
              <w:t>D14.</w:t>
            </w:r>
            <w:r>
              <w:rPr>
                <w:color w:val="231F20"/>
                <w:spacing w:val="-5"/>
                <w:w w:val="90"/>
                <w:sz w:val="20"/>
              </w:rPr>
              <w:t xml:space="preserve"> </w:t>
            </w:r>
            <w:r>
              <w:rPr>
                <w:color w:val="231F20"/>
                <w:spacing w:val="-4"/>
                <w:w w:val="90"/>
                <w:sz w:val="20"/>
              </w:rPr>
              <w:t>Saygı</w:t>
            </w:r>
          </w:p>
        </w:tc>
      </w:tr>
      <w:tr w:rsidR="00E94F05" w14:paraId="3C917517" w14:textId="77777777">
        <w:trPr>
          <w:trHeight w:val="359"/>
        </w:trPr>
        <w:tc>
          <w:tcPr>
            <w:tcW w:w="2074" w:type="dxa"/>
          </w:tcPr>
          <w:p w14:paraId="0485C71C"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1B3432E6" w14:textId="77777777" w:rsidR="00E94F05" w:rsidRDefault="00DF3DC5">
            <w:pPr>
              <w:pStyle w:val="TableParagraph"/>
              <w:spacing w:before="60"/>
              <w:ind w:left="80"/>
              <w:rPr>
                <w:sz w:val="20"/>
              </w:rPr>
            </w:pPr>
            <w:r>
              <w:rPr>
                <w:color w:val="231F20"/>
                <w:w w:val="90"/>
                <w:sz w:val="20"/>
              </w:rPr>
              <w:t>OB7.7</w:t>
            </w:r>
            <w:r>
              <w:rPr>
                <w:color w:val="231F20"/>
                <w:spacing w:val="-9"/>
                <w:w w:val="90"/>
                <w:sz w:val="20"/>
              </w:rPr>
              <w:t xml:space="preserve"> </w:t>
            </w:r>
            <w:r>
              <w:rPr>
                <w:color w:val="231F20"/>
                <w:w w:val="90"/>
                <w:sz w:val="20"/>
              </w:rPr>
              <w:t>Veri</w:t>
            </w:r>
            <w:r>
              <w:rPr>
                <w:color w:val="231F20"/>
                <w:spacing w:val="-9"/>
                <w:w w:val="90"/>
                <w:sz w:val="20"/>
              </w:rPr>
              <w:t xml:space="preserve"> </w:t>
            </w:r>
            <w:r>
              <w:rPr>
                <w:color w:val="231F20"/>
                <w:spacing w:val="-2"/>
                <w:w w:val="90"/>
                <w:sz w:val="20"/>
              </w:rPr>
              <w:t>Oluşturma</w:t>
            </w:r>
          </w:p>
        </w:tc>
      </w:tr>
      <w:tr w:rsidR="00E94F05" w14:paraId="2CD1A836" w14:textId="77777777">
        <w:trPr>
          <w:trHeight w:val="639"/>
        </w:trPr>
        <w:tc>
          <w:tcPr>
            <w:tcW w:w="2074" w:type="dxa"/>
          </w:tcPr>
          <w:p w14:paraId="3345D241"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189FD026"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4600EEB0" w14:textId="77777777" w:rsidR="00E94F05" w:rsidRDefault="00DF3DC5">
            <w:pPr>
              <w:pStyle w:val="TableParagraph"/>
              <w:spacing w:before="60"/>
              <w:ind w:left="80"/>
              <w:rPr>
                <w:sz w:val="20"/>
              </w:rPr>
            </w:pPr>
            <w:r>
              <w:rPr>
                <w:color w:val="231F20"/>
                <w:spacing w:val="-4"/>
                <w:sz w:val="20"/>
              </w:rPr>
              <w:t>Fen</w:t>
            </w:r>
            <w:r>
              <w:rPr>
                <w:color w:val="231F20"/>
                <w:spacing w:val="-12"/>
                <w:sz w:val="20"/>
              </w:rPr>
              <w:t xml:space="preserve"> </w:t>
            </w:r>
            <w:r>
              <w:rPr>
                <w:color w:val="231F20"/>
                <w:spacing w:val="-4"/>
                <w:sz w:val="20"/>
              </w:rPr>
              <w:t>Bilgisi,</w:t>
            </w:r>
            <w:r>
              <w:rPr>
                <w:color w:val="231F20"/>
                <w:spacing w:val="-11"/>
                <w:sz w:val="20"/>
              </w:rPr>
              <w:t xml:space="preserve"> </w:t>
            </w:r>
            <w:r>
              <w:rPr>
                <w:color w:val="231F20"/>
                <w:spacing w:val="-4"/>
                <w:sz w:val="20"/>
              </w:rPr>
              <w:t>Türkçe,</w:t>
            </w:r>
            <w:r>
              <w:rPr>
                <w:color w:val="231F20"/>
                <w:spacing w:val="-11"/>
                <w:sz w:val="20"/>
              </w:rPr>
              <w:t xml:space="preserve"> </w:t>
            </w:r>
            <w:r>
              <w:rPr>
                <w:color w:val="231F20"/>
                <w:spacing w:val="-4"/>
                <w:sz w:val="20"/>
              </w:rPr>
              <w:t>Görsel</w:t>
            </w:r>
            <w:r>
              <w:rPr>
                <w:color w:val="231F20"/>
                <w:spacing w:val="-11"/>
                <w:sz w:val="20"/>
              </w:rPr>
              <w:t xml:space="preserve"> </w:t>
            </w:r>
            <w:r>
              <w:rPr>
                <w:color w:val="231F20"/>
                <w:spacing w:val="-4"/>
                <w:sz w:val="20"/>
              </w:rPr>
              <w:t>Sanatlar,</w:t>
            </w:r>
            <w:r>
              <w:rPr>
                <w:color w:val="231F20"/>
                <w:spacing w:val="-12"/>
                <w:sz w:val="20"/>
              </w:rPr>
              <w:t xml:space="preserve"> </w:t>
            </w:r>
            <w:r>
              <w:rPr>
                <w:color w:val="231F20"/>
                <w:spacing w:val="-4"/>
                <w:sz w:val="20"/>
              </w:rPr>
              <w:t>Sosyal</w:t>
            </w:r>
            <w:r>
              <w:rPr>
                <w:color w:val="231F20"/>
                <w:spacing w:val="-11"/>
                <w:sz w:val="20"/>
              </w:rPr>
              <w:t xml:space="preserve"> </w:t>
            </w:r>
            <w:r>
              <w:rPr>
                <w:color w:val="231F20"/>
                <w:spacing w:val="-4"/>
                <w:sz w:val="20"/>
              </w:rPr>
              <w:t>Bilgiler</w:t>
            </w:r>
          </w:p>
        </w:tc>
      </w:tr>
      <w:tr w:rsidR="00E94F05" w14:paraId="7C28FFE5" w14:textId="77777777">
        <w:trPr>
          <w:trHeight w:val="1139"/>
        </w:trPr>
        <w:tc>
          <w:tcPr>
            <w:tcW w:w="2074" w:type="dxa"/>
          </w:tcPr>
          <w:p w14:paraId="022EE408"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5BEEB429"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6F827E02" w14:textId="77777777" w:rsidR="00E94F05" w:rsidRDefault="00DF3DC5">
            <w:pPr>
              <w:pStyle w:val="TableParagraph"/>
              <w:spacing w:line="280" w:lineRule="atLeast"/>
              <w:ind w:left="80" w:right="77"/>
              <w:jc w:val="both"/>
              <w:rPr>
                <w:sz w:val="20"/>
              </w:rPr>
            </w:pPr>
            <w:r>
              <w:rPr>
                <w:color w:val="231F20"/>
                <w:spacing w:val="-6"/>
                <w:sz w:val="20"/>
              </w:rPr>
              <w:t>KB2.8.</w:t>
            </w:r>
            <w:r>
              <w:rPr>
                <w:color w:val="231F20"/>
                <w:spacing w:val="-10"/>
                <w:sz w:val="20"/>
              </w:rPr>
              <w:t xml:space="preserve"> </w:t>
            </w:r>
            <w:r>
              <w:rPr>
                <w:color w:val="231F20"/>
                <w:spacing w:val="-6"/>
                <w:sz w:val="20"/>
              </w:rPr>
              <w:t>Sorgulama,</w:t>
            </w:r>
            <w:r>
              <w:rPr>
                <w:color w:val="231F20"/>
                <w:spacing w:val="-9"/>
                <w:sz w:val="20"/>
              </w:rPr>
              <w:t xml:space="preserve"> </w:t>
            </w:r>
            <w:r>
              <w:rPr>
                <w:color w:val="231F20"/>
                <w:spacing w:val="-6"/>
                <w:sz w:val="20"/>
              </w:rPr>
              <w:t>SB2.</w:t>
            </w:r>
            <w:r>
              <w:rPr>
                <w:color w:val="231F20"/>
                <w:spacing w:val="-10"/>
                <w:sz w:val="20"/>
              </w:rPr>
              <w:t xml:space="preserve"> </w:t>
            </w:r>
            <w:r>
              <w:rPr>
                <w:color w:val="231F20"/>
                <w:spacing w:val="-6"/>
                <w:sz w:val="20"/>
              </w:rPr>
              <w:t>İlgili</w:t>
            </w:r>
            <w:r>
              <w:rPr>
                <w:color w:val="231F20"/>
                <w:spacing w:val="-9"/>
                <w:sz w:val="20"/>
              </w:rPr>
              <w:t xml:space="preserve"> </w:t>
            </w:r>
            <w:r>
              <w:rPr>
                <w:color w:val="231F20"/>
                <w:spacing w:val="-6"/>
                <w:sz w:val="20"/>
              </w:rPr>
              <w:t>konu</w:t>
            </w:r>
            <w:r>
              <w:rPr>
                <w:color w:val="231F20"/>
                <w:spacing w:val="-10"/>
                <w:sz w:val="20"/>
              </w:rPr>
              <w:t xml:space="preserve"> </w:t>
            </w:r>
            <w:r>
              <w:rPr>
                <w:color w:val="231F20"/>
                <w:spacing w:val="-6"/>
                <w:sz w:val="20"/>
              </w:rPr>
              <w:t>hakkında</w:t>
            </w:r>
            <w:r>
              <w:rPr>
                <w:color w:val="231F20"/>
                <w:spacing w:val="-9"/>
                <w:sz w:val="20"/>
              </w:rPr>
              <w:t xml:space="preserve"> </w:t>
            </w:r>
            <w:r>
              <w:rPr>
                <w:color w:val="231F20"/>
                <w:spacing w:val="-6"/>
                <w:sz w:val="20"/>
              </w:rPr>
              <w:t>sorular</w:t>
            </w:r>
            <w:r>
              <w:rPr>
                <w:color w:val="231F20"/>
                <w:spacing w:val="-10"/>
                <w:sz w:val="20"/>
              </w:rPr>
              <w:t xml:space="preserve"> </w:t>
            </w:r>
            <w:r>
              <w:rPr>
                <w:color w:val="231F20"/>
                <w:spacing w:val="-6"/>
                <w:sz w:val="20"/>
              </w:rPr>
              <w:t>sormak,</w:t>
            </w:r>
            <w:r>
              <w:rPr>
                <w:color w:val="231F20"/>
                <w:spacing w:val="-9"/>
                <w:sz w:val="20"/>
              </w:rPr>
              <w:t xml:space="preserve"> </w:t>
            </w:r>
            <w:r>
              <w:rPr>
                <w:color w:val="231F20"/>
                <w:spacing w:val="-6"/>
                <w:sz w:val="20"/>
              </w:rPr>
              <w:t>KB2.4.Çözümleme,</w:t>
            </w:r>
            <w:r>
              <w:rPr>
                <w:color w:val="231F20"/>
                <w:spacing w:val="-10"/>
                <w:sz w:val="20"/>
              </w:rPr>
              <w:t xml:space="preserve"> </w:t>
            </w:r>
            <w:r>
              <w:rPr>
                <w:color w:val="231F20"/>
                <w:spacing w:val="-6"/>
                <w:sz w:val="20"/>
              </w:rPr>
              <w:t xml:space="preserve">SBAB11.2. </w:t>
            </w:r>
            <w:r>
              <w:rPr>
                <w:color w:val="231F20"/>
                <w:spacing w:val="-4"/>
                <w:sz w:val="20"/>
              </w:rPr>
              <w:t>Tablo,</w:t>
            </w:r>
            <w:r>
              <w:rPr>
                <w:color w:val="231F20"/>
                <w:spacing w:val="-12"/>
                <w:sz w:val="20"/>
              </w:rPr>
              <w:t xml:space="preserve"> </w:t>
            </w:r>
            <w:r>
              <w:rPr>
                <w:color w:val="231F20"/>
                <w:spacing w:val="-4"/>
                <w:sz w:val="20"/>
              </w:rPr>
              <w:t>Grafik,</w:t>
            </w:r>
            <w:r>
              <w:rPr>
                <w:color w:val="231F20"/>
                <w:spacing w:val="-12"/>
                <w:sz w:val="20"/>
              </w:rPr>
              <w:t xml:space="preserve"> </w:t>
            </w:r>
            <w:r>
              <w:rPr>
                <w:color w:val="231F20"/>
                <w:spacing w:val="-4"/>
                <w:sz w:val="20"/>
              </w:rPr>
              <w:t>Şekil</w:t>
            </w:r>
            <w:r>
              <w:rPr>
                <w:color w:val="231F20"/>
                <w:spacing w:val="-11"/>
                <w:sz w:val="20"/>
              </w:rPr>
              <w:t xml:space="preserve"> </w:t>
            </w:r>
            <w:r>
              <w:rPr>
                <w:color w:val="231F20"/>
                <w:spacing w:val="-4"/>
                <w:sz w:val="20"/>
              </w:rPr>
              <w:t>ve/veya</w:t>
            </w:r>
            <w:r>
              <w:rPr>
                <w:color w:val="231F20"/>
                <w:spacing w:val="-12"/>
                <w:sz w:val="20"/>
              </w:rPr>
              <w:t xml:space="preserve"> </w:t>
            </w:r>
            <w:r>
              <w:rPr>
                <w:color w:val="231F20"/>
                <w:spacing w:val="-4"/>
                <w:sz w:val="20"/>
              </w:rPr>
              <w:t>Diyagram</w:t>
            </w:r>
            <w:r>
              <w:rPr>
                <w:color w:val="231F20"/>
                <w:spacing w:val="-12"/>
                <w:sz w:val="20"/>
              </w:rPr>
              <w:t xml:space="preserve"> </w:t>
            </w:r>
            <w:r>
              <w:rPr>
                <w:color w:val="231F20"/>
                <w:spacing w:val="-4"/>
                <w:sz w:val="20"/>
              </w:rPr>
              <w:t>Hazırlama,</w:t>
            </w:r>
            <w:r>
              <w:rPr>
                <w:color w:val="231F20"/>
                <w:spacing w:val="-11"/>
                <w:sz w:val="20"/>
              </w:rPr>
              <w:t xml:space="preserve"> </w:t>
            </w:r>
            <w:r>
              <w:rPr>
                <w:color w:val="231F20"/>
                <w:spacing w:val="-4"/>
                <w:sz w:val="20"/>
              </w:rPr>
              <w:t>TSRMAB1.1.</w:t>
            </w:r>
            <w:r>
              <w:rPr>
                <w:color w:val="231F20"/>
                <w:spacing w:val="-12"/>
                <w:sz w:val="20"/>
              </w:rPr>
              <w:t xml:space="preserve"> </w:t>
            </w:r>
            <w:r>
              <w:rPr>
                <w:color w:val="231F20"/>
                <w:spacing w:val="-4"/>
                <w:sz w:val="20"/>
              </w:rPr>
              <w:t>Taslak</w:t>
            </w:r>
            <w:r>
              <w:rPr>
                <w:color w:val="231F20"/>
                <w:spacing w:val="-11"/>
                <w:sz w:val="20"/>
              </w:rPr>
              <w:t xml:space="preserve"> </w:t>
            </w:r>
            <w:r>
              <w:rPr>
                <w:color w:val="231F20"/>
                <w:spacing w:val="-4"/>
                <w:sz w:val="20"/>
              </w:rPr>
              <w:t>Oluşturma,</w:t>
            </w:r>
            <w:r>
              <w:rPr>
                <w:color w:val="231F20"/>
                <w:spacing w:val="-12"/>
                <w:sz w:val="20"/>
              </w:rPr>
              <w:t xml:space="preserve"> </w:t>
            </w:r>
            <w:r>
              <w:rPr>
                <w:color w:val="231F20"/>
                <w:spacing w:val="-4"/>
                <w:sz w:val="20"/>
              </w:rPr>
              <w:t xml:space="preserve">TSRMA- </w:t>
            </w:r>
            <w:r>
              <w:rPr>
                <w:color w:val="231F20"/>
                <w:sz w:val="20"/>
              </w:rPr>
              <w:t>B3.1.SB3.</w:t>
            </w:r>
            <w:r>
              <w:rPr>
                <w:color w:val="231F20"/>
                <w:spacing w:val="-15"/>
                <w:sz w:val="20"/>
              </w:rPr>
              <w:t xml:space="preserve"> </w:t>
            </w:r>
            <w:r>
              <w:rPr>
                <w:color w:val="231F20"/>
                <w:sz w:val="20"/>
              </w:rPr>
              <w:t>Çoklu</w:t>
            </w:r>
            <w:r>
              <w:rPr>
                <w:color w:val="231F20"/>
                <w:spacing w:val="-15"/>
                <w:sz w:val="20"/>
              </w:rPr>
              <w:t xml:space="preserve"> </w:t>
            </w:r>
            <w:r>
              <w:rPr>
                <w:color w:val="231F20"/>
                <w:sz w:val="20"/>
              </w:rPr>
              <w:t>ortam</w:t>
            </w:r>
            <w:r>
              <w:rPr>
                <w:color w:val="231F20"/>
                <w:spacing w:val="-15"/>
                <w:sz w:val="20"/>
              </w:rPr>
              <w:t xml:space="preserve"> </w:t>
            </w:r>
            <w:r>
              <w:rPr>
                <w:color w:val="231F20"/>
                <w:sz w:val="20"/>
              </w:rPr>
              <w:t>sunum</w:t>
            </w:r>
            <w:r>
              <w:rPr>
                <w:color w:val="231F20"/>
                <w:spacing w:val="-15"/>
                <w:sz w:val="20"/>
              </w:rPr>
              <w:t xml:space="preserve"> </w:t>
            </w:r>
            <w:r>
              <w:rPr>
                <w:color w:val="231F20"/>
                <w:sz w:val="20"/>
              </w:rPr>
              <w:t>özelliklerine</w:t>
            </w:r>
            <w:r>
              <w:rPr>
                <w:color w:val="231F20"/>
                <w:spacing w:val="-15"/>
                <w:sz w:val="20"/>
              </w:rPr>
              <w:t xml:space="preserve"> </w:t>
            </w:r>
            <w:r>
              <w:rPr>
                <w:color w:val="231F20"/>
                <w:sz w:val="20"/>
              </w:rPr>
              <w:t>göre</w:t>
            </w:r>
            <w:r>
              <w:rPr>
                <w:color w:val="231F20"/>
                <w:spacing w:val="-15"/>
                <w:sz w:val="20"/>
              </w:rPr>
              <w:t xml:space="preserve"> </w:t>
            </w:r>
            <w:r>
              <w:rPr>
                <w:color w:val="231F20"/>
                <w:sz w:val="20"/>
              </w:rPr>
              <w:t>sunumu</w:t>
            </w:r>
            <w:r>
              <w:rPr>
                <w:color w:val="231F20"/>
                <w:spacing w:val="-15"/>
                <w:sz w:val="20"/>
              </w:rPr>
              <w:t xml:space="preserve"> </w:t>
            </w:r>
            <w:r>
              <w:rPr>
                <w:color w:val="231F20"/>
                <w:sz w:val="20"/>
              </w:rPr>
              <w:t>uygulamak,</w:t>
            </w:r>
            <w:r>
              <w:rPr>
                <w:color w:val="231F20"/>
                <w:spacing w:val="-15"/>
                <w:sz w:val="20"/>
              </w:rPr>
              <w:t xml:space="preserve"> </w:t>
            </w:r>
            <w:r>
              <w:rPr>
                <w:color w:val="231F20"/>
                <w:sz w:val="20"/>
              </w:rPr>
              <w:t>SAB4.1.</w:t>
            </w:r>
            <w:r>
              <w:rPr>
                <w:color w:val="231F20"/>
                <w:spacing w:val="-15"/>
                <w:sz w:val="20"/>
              </w:rPr>
              <w:t xml:space="preserve"> </w:t>
            </w:r>
            <w:r>
              <w:rPr>
                <w:color w:val="231F20"/>
                <w:sz w:val="20"/>
              </w:rPr>
              <w:t>Sanatsal Ürün</w:t>
            </w:r>
            <w:r>
              <w:rPr>
                <w:color w:val="231F20"/>
                <w:spacing w:val="-23"/>
                <w:sz w:val="20"/>
              </w:rPr>
              <w:t xml:space="preserve"> </w:t>
            </w:r>
            <w:r>
              <w:rPr>
                <w:color w:val="231F20"/>
                <w:sz w:val="20"/>
              </w:rPr>
              <w:t>Tasarlama,</w:t>
            </w:r>
          </w:p>
        </w:tc>
      </w:tr>
    </w:tbl>
    <w:p w14:paraId="4BEDE70E"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00C5EF76" w14:textId="69099F8A" w:rsidR="00E94F05" w:rsidRDefault="00E94F05">
      <w:pPr>
        <w:pStyle w:val="GvdeMetni"/>
        <w:spacing w:before="1"/>
        <w:rPr>
          <w:sz w:val="16"/>
        </w:rPr>
      </w:pPr>
    </w:p>
    <w:tbl>
      <w:tblPr>
        <w:tblStyle w:val="TableNormal"/>
        <w:tblW w:w="0" w:type="auto"/>
        <w:tblInd w:w="604" w:type="dxa"/>
        <w:tblLayout w:type="fixed"/>
        <w:tblLook w:val="01E0" w:firstRow="1" w:lastRow="1" w:firstColumn="1" w:lastColumn="1" w:noHBand="0" w:noVBand="0"/>
      </w:tblPr>
      <w:tblGrid>
        <w:gridCol w:w="2238"/>
        <w:gridCol w:w="7624"/>
      </w:tblGrid>
      <w:tr w:rsidR="00E94F05" w14:paraId="5E88D7ED" w14:textId="77777777">
        <w:trPr>
          <w:trHeight w:val="4620"/>
        </w:trPr>
        <w:tc>
          <w:tcPr>
            <w:tcW w:w="2238" w:type="dxa"/>
          </w:tcPr>
          <w:p w14:paraId="44804082"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07378F60" w14:textId="77777777" w:rsidR="00E94F05" w:rsidRDefault="00DF3DC5">
            <w:pPr>
              <w:pStyle w:val="TableParagraph"/>
              <w:ind w:left="79"/>
              <w:rPr>
                <w:sz w:val="20"/>
              </w:rPr>
            </w:pPr>
            <w:r>
              <w:rPr>
                <w:color w:val="231F20"/>
                <w:spacing w:val="-4"/>
                <w:sz w:val="20"/>
              </w:rPr>
              <w:t>TT.8.7.1.</w:t>
            </w:r>
            <w:r>
              <w:rPr>
                <w:color w:val="231F20"/>
                <w:spacing w:val="-16"/>
                <w:sz w:val="20"/>
              </w:rPr>
              <w:t xml:space="preserve"> </w:t>
            </w:r>
            <w:r>
              <w:rPr>
                <w:color w:val="231F20"/>
                <w:spacing w:val="-4"/>
                <w:sz w:val="20"/>
              </w:rPr>
              <w:t>Günlük</w:t>
            </w:r>
            <w:r>
              <w:rPr>
                <w:color w:val="231F20"/>
                <w:spacing w:val="-16"/>
                <w:sz w:val="20"/>
              </w:rPr>
              <w:t xml:space="preserve"> </w:t>
            </w:r>
            <w:r>
              <w:rPr>
                <w:color w:val="231F20"/>
                <w:spacing w:val="-4"/>
                <w:sz w:val="20"/>
              </w:rPr>
              <w:t>hayatta</w:t>
            </w:r>
            <w:r>
              <w:rPr>
                <w:color w:val="231F20"/>
                <w:spacing w:val="-16"/>
                <w:sz w:val="20"/>
              </w:rPr>
              <w:t xml:space="preserve"> </w:t>
            </w:r>
            <w:r>
              <w:rPr>
                <w:color w:val="231F20"/>
                <w:spacing w:val="-4"/>
                <w:sz w:val="20"/>
              </w:rPr>
              <w:t>karşılaştığı</w:t>
            </w:r>
            <w:r>
              <w:rPr>
                <w:color w:val="231F20"/>
                <w:spacing w:val="-16"/>
                <w:sz w:val="20"/>
              </w:rPr>
              <w:t xml:space="preserve"> </w:t>
            </w:r>
            <w:r>
              <w:rPr>
                <w:color w:val="231F20"/>
                <w:spacing w:val="-4"/>
                <w:sz w:val="20"/>
              </w:rPr>
              <w:t>tasarım</w:t>
            </w:r>
            <w:r>
              <w:rPr>
                <w:color w:val="231F20"/>
                <w:spacing w:val="-16"/>
                <w:sz w:val="20"/>
              </w:rPr>
              <w:t xml:space="preserve"> </w:t>
            </w:r>
            <w:r>
              <w:rPr>
                <w:color w:val="231F20"/>
                <w:spacing w:val="-4"/>
                <w:sz w:val="20"/>
              </w:rPr>
              <w:t>problemlerini</w:t>
            </w:r>
            <w:r>
              <w:rPr>
                <w:color w:val="231F20"/>
                <w:spacing w:val="-16"/>
                <w:sz w:val="20"/>
              </w:rPr>
              <w:t xml:space="preserve"> </w:t>
            </w:r>
            <w:r>
              <w:rPr>
                <w:color w:val="231F20"/>
                <w:spacing w:val="-4"/>
                <w:sz w:val="20"/>
              </w:rPr>
              <w:t>çözebilme</w:t>
            </w:r>
          </w:p>
          <w:p w14:paraId="79841423" w14:textId="77777777" w:rsidR="00E94F05" w:rsidRDefault="00DF3DC5">
            <w:pPr>
              <w:pStyle w:val="TableParagraph"/>
              <w:numPr>
                <w:ilvl w:val="0"/>
                <w:numId w:val="7"/>
              </w:numPr>
              <w:tabs>
                <w:tab w:val="left" w:pos="871"/>
              </w:tabs>
              <w:spacing w:before="107"/>
              <w:ind w:left="871" w:hanging="282"/>
              <w:rPr>
                <w:rFonts w:ascii="Trebuchet MS" w:hAnsi="Trebuchet MS"/>
                <w:i/>
                <w:sz w:val="20"/>
              </w:rPr>
            </w:pPr>
            <w:r>
              <w:rPr>
                <w:rFonts w:ascii="Trebuchet MS" w:hAnsi="Trebuchet MS"/>
                <w:i/>
                <w:color w:val="231F20"/>
                <w:w w:val="90"/>
                <w:sz w:val="20"/>
              </w:rPr>
              <w:t>Günlük</w:t>
            </w:r>
            <w:r>
              <w:rPr>
                <w:rFonts w:ascii="Trebuchet MS" w:hAnsi="Trebuchet MS"/>
                <w:i/>
                <w:color w:val="231F20"/>
                <w:spacing w:val="-11"/>
                <w:w w:val="90"/>
                <w:sz w:val="20"/>
              </w:rPr>
              <w:t xml:space="preserve"> </w:t>
            </w:r>
            <w:r>
              <w:rPr>
                <w:rFonts w:ascii="Trebuchet MS" w:hAnsi="Trebuchet MS"/>
                <w:i/>
                <w:color w:val="231F20"/>
                <w:w w:val="90"/>
                <w:sz w:val="20"/>
              </w:rPr>
              <w:t>hayatta</w:t>
            </w:r>
            <w:r>
              <w:rPr>
                <w:rFonts w:ascii="Trebuchet MS" w:hAnsi="Trebuchet MS"/>
                <w:i/>
                <w:color w:val="231F20"/>
                <w:spacing w:val="-10"/>
                <w:w w:val="90"/>
                <w:sz w:val="20"/>
              </w:rPr>
              <w:t xml:space="preserve"> </w:t>
            </w:r>
            <w:r>
              <w:rPr>
                <w:rFonts w:ascii="Trebuchet MS" w:hAnsi="Trebuchet MS"/>
                <w:i/>
                <w:color w:val="231F20"/>
                <w:w w:val="90"/>
                <w:sz w:val="20"/>
              </w:rPr>
              <w:t>karşılaşılan</w:t>
            </w:r>
            <w:r>
              <w:rPr>
                <w:rFonts w:ascii="Trebuchet MS" w:hAnsi="Trebuchet MS"/>
                <w:i/>
                <w:color w:val="231F20"/>
                <w:spacing w:val="-11"/>
                <w:w w:val="90"/>
                <w:sz w:val="20"/>
              </w:rPr>
              <w:t xml:space="preserve"> </w:t>
            </w:r>
            <w:r>
              <w:rPr>
                <w:rFonts w:ascii="Trebuchet MS" w:hAnsi="Trebuchet MS"/>
                <w:i/>
                <w:color w:val="231F20"/>
                <w:w w:val="90"/>
                <w:sz w:val="20"/>
              </w:rPr>
              <w:t>tasarım</w:t>
            </w:r>
            <w:r>
              <w:rPr>
                <w:rFonts w:ascii="Trebuchet MS" w:hAnsi="Trebuchet MS"/>
                <w:i/>
                <w:color w:val="231F20"/>
                <w:spacing w:val="-10"/>
                <w:w w:val="90"/>
                <w:sz w:val="20"/>
              </w:rPr>
              <w:t xml:space="preserve"> </w:t>
            </w:r>
            <w:r>
              <w:rPr>
                <w:rFonts w:ascii="Trebuchet MS" w:hAnsi="Trebuchet MS"/>
                <w:i/>
                <w:color w:val="231F20"/>
                <w:w w:val="90"/>
                <w:sz w:val="20"/>
              </w:rPr>
              <w:t>problemini</w:t>
            </w:r>
            <w:r>
              <w:rPr>
                <w:rFonts w:ascii="Trebuchet MS" w:hAnsi="Trebuchet MS"/>
                <w:i/>
                <w:color w:val="231F20"/>
                <w:spacing w:val="-11"/>
                <w:w w:val="90"/>
                <w:sz w:val="20"/>
              </w:rPr>
              <w:t xml:space="preserve"> </w:t>
            </w:r>
            <w:r>
              <w:rPr>
                <w:rFonts w:ascii="Trebuchet MS" w:hAnsi="Trebuchet MS"/>
                <w:i/>
                <w:color w:val="231F20"/>
                <w:spacing w:val="-2"/>
                <w:w w:val="90"/>
                <w:sz w:val="20"/>
              </w:rPr>
              <w:t>yapılandırır.</w:t>
            </w:r>
          </w:p>
          <w:p w14:paraId="5B0580BE" w14:textId="77777777" w:rsidR="00E94F05" w:rsidRDefault="00DF3DC5">
            <w:pPr>
              <w:pStyle w:val="TableParagraph"/>
              <w:numPr>
                <w:ilvl w:val="0"/>
                <w:numId w:val="7"/>
              </w:numPr>
              <w:tabs>
                <w:tab w:val="left" w:pos="872"/>
              </w:tabs>
              <w:spacing w:before="105"/>
              <w:ind w:left="872" w:hanging="283"/>
              <w:rPr>
                <w:rFonts w:ascii="Trebuchet MS" w:hAnsi="Trebuchet MS"/>
                <w:i/>
                <w:sz w:val="20"/>
              </w:rPr>
            </w:pPr>
            <w:r>
              <w:rPr>
                <w:rFonts w:ascii="Trebuchet MS" w:hAnsi="Trebuchet MS"/>
                <w:i/>
                <w:color w:val="231F20"/>
                <w:w w:val="90"/>
                <w:sz w:val="20"/>
              </w:rPr>
              <w:t>Günlük</w:t>
            </w:r>
            <w:r>
              <w:rPr>
                <w:rFonts w:ascii="Trebuchet MS" w:hAnsi="Trebuchet MS"/>
                <w:i/>
                <w:color w:val="231F20"/>
                <w:spacing w:val="-11"/>
                <w:w w:val="90"/>
                <w:sz w:val="20"/>
              </w:rPr>
              <w:t xml:space="preserve"> </w:t>
            </w:r>
            <w:r>
              <w:rPr>
                <w:rFonts w:ascii="Trebuchet MS" w:hAnsi="Trebuchet MS"/>
                <w:i/>
                <w:color w:val="231F20"/>
                <w:w w:val="90"/>
                <w:sz w:val="20"/>
              </w:rPr>
              <w:t>hayatta</w:t>
            </w:r>
            <w:r>
              <w:rPr>
                <w:rFonts w:ascii="Trebuchet MS" w:hAnsi="Trebuchet MS"/>
                <w:i/>
                <w:color w:val="231F20"/>
                <w:spacing w:val="-10"/>
                <w:w w:val="90"/>
                <w:sz w:val="20"/>
              </w:rPr>
              <w:t xml:space="preserve"> </w:t>
            </w:r>
            <w:r>
              <w:rPr>
                <w:rFonts w:ascii="Trebuchet MS" w:hAnsi="Trebuchet MS"/>
                <w:i/>
                <w:color w:val="231F20"/>
                <w:w w:val="90"/>
                <w:sz w:val="20"/>
              </w:rPr>
              <w:t>karşılaşılan</w:t>
            </w:r>
            <w:r>
              <w:rPr>
                <w:rFonts w:ascii="Trebuchet MS" w:hAnsi="Trebuchet MS"/>
                <w:i/>
                <w:color w:val="231F20"/>
                <w:spacing w:val="-11"/>
                <w:w w:val="90"/>
                <w:sz w:val="20"/>
              </w:rPr>
              <w:t xml:space="preserve"> </w:t>
            </w:r>
            <w:r>
              <w:rPr>
                <w:rFonts w:ascii="Trebuchet MS" w:hAnsi="Trebuchet MS"/>
                <w:i/>
                <w:color w:val="231F20"/>
                <w:w w:val="90"/>
                <w:sz w:val="20"/>
              </w:rPr>
              <w:t>tasarım</w:t>
            </w:r>
            <w:r>
              <w:rPr>
                <w:rFonts w:ascii="Trebuchet MS" w:hAnsi="Trebuchet MS"/>
                <w:i/>
                <w:color w:val="231F20"/>
                <w:spacing w:val="-10"/>
                <w:w w:val="90"/>
                <w:sz w:val="20"/>
              </w:rPr>
              <w:t xml:space="preserve"> </w:t>
            </w:r>
            <w:r>
              <w:rPr>
                <w:rFonts w:ascii="Trebuchet MS" w:hAnsi="Trebuchet MS"/>
                <w:i/>
                <w:color w:val="231F20"/>
                <w:w w:val="90"/>
                <w:sz w:val="20"/>
              </w:rPr>
              <w:t>problemini</w:t>
            </w:r>
            <w:r>
              <w:rPr>
                <w:rFonts w:ascii="Trebuchet MS" w:hAnsi="Trebuchet MS"/>
                <w:i/>
                <w:color w:val="231F20"/>
                <w:spacing w:val="-11"/>
                <w:w w:val="90"/>
                <w:sz w:val="20"/>
              </w:rPr>
              <w:t xml:space="preserve"> </w:t>
            </w:r>
            <w:r>
              <w:rPr>
                <w:rFonts w:ascii="Trebuchet MS" w:hAnsi="Trebuchet MS"/>
                <w:i/>
                <w:color w:val="231F20"/>
                <w:spacing w:val="-2"/>
                <w:w w:val="90"/>
                <w:sz w:val="20"/>
              </w:rPr>
              <w:t>özetler.</w:t>
            </w:r>
          </w:p>
          <w:p w14:paraId="7D28E6F1" w14:textId="77777777" w:rsidR="00E94F05" w:rsidRDefault="00DF3DC5">
            <w:pPr>
              <w:pStyle w:val="TableParagraph"/>
              <w:numPr>
                <w:ilvl w:val="0"/>
                <w:numId w:val="7"/>
              </w:numPr>
              <w:tabs>
                <w:tab w:val="left" w:pos="871"/>
                <w:tab w:val="left" w:pos="873"/>
              </w:tabs>
              <w:spacing w:before="104" w:line="290" w:lineRule="auto"/>
              <w:ind w:right="48"/>
              <w:rPr>
                <w:rFonts w:ascii="Trebuchet MS" w:hAnsi="Trebuchet MS"/>
                <w:i/>
                <w:sz w:val="20"/>
              </w:rPr>
            </w:pPr>
            <w:r>
              <w:rPr>
                <w:rFonts w:ascii="Trebuchet MS" w:hAnsi="Trebuchet MS"/>
                <w:i/>
                <w:color w:val="231F20"/>
                <w:w w:val="90"/>
                <w:sz w:val="20"/>
              </w:rPr>
              <w:t xml:space="preserve">Problemin çözümüne yönelik gözleme dayalı veya mevcut bilgi/veriye dayalı tah- </w:t>
            </w:r>
            <w:r>
              <w:rPr>
                <w:rFonts w:ascii="Trebuchet MS" w:hAnsi="Trebuchet MS"/>
                <w:i/>
                <w:color w:val="231F20"/>
                <w:sz w:val="20"/>
              </w:rPr>
              <w:t>minlerde</w:t>
            </w:r>
            <w:r>
              <w:rPr>
                <w:rFonts w:ascii="Trebuchet MS" w:hAnsi="Trebuchet MS"/>
                <w:i/>
                <w:color w:val="231F20"/>
                <w:spacing w:val="-22"/>
                <w:sz w:val="20"/>
              </w:rPr>
              <w:t xml:space="preserve"> </w:t>
            </w:r>
            <w:r>
              <w:rPr>
                <w:rFonts w:ascii="Trebuchet MS" w:hAnsi="Trebuchet MS"/>
                <w:i/>
                <w:color w:val="231F20"/>
                <w:sz w:val="20"/>
              </w:rPr>
              <w:t>bulunur.</w:t>
            </w:r>
          </w:p>
          <w:p w14:paraId="2530974D" w14:textId="77777777" w:rsidR="00E94F05" w:rsidRDefault="00DF3DC5">
            <w:pPr>
              <w:pStyle w:val="TableParagraph"/>
              <w:spacing w:before="55"/>
              <w:ind w:left="589"/>
              <w:rPr>
                <w:rFonts w:ascii="Trebuchet MS" w:hAnsi="Trebuchet MS"/>
                <w:i/>
                <w:sz w:val="20"/>
              </w:rPr>
            </w:pPr>
            <w:r>
              <w:rPr>
                <w:rFonts w:ascii="Trebuchet MS" w:hAnsi="Trebuchet MS"/>
                <w:i/>
                <w:color w:val="231F20"/>
                <w:w w:val="90"/>
                <w:sz w:val="20"/>
              </w:rPr>
              <w:t>ç)</w:t>
            </w:r>
            <w:r>
              <w:rPr>
                <w:rFonts w:ascii="Trebuchet MS" w:hAnsi="Trebuchet MS"/>
                <w:i/>
                <w:color w:val="231F20"/>
                <w:spacing w:val="72"/>
                <w:w w:val="150"/>
                <w:sz w:val="20"/>
              </w:rPr>
              <w:t xml:space="preserve"> </w:t>
            </w:r>
            <w:r>
              <w:rPr>
                <w:rFonts w:ascii="Trebuchet MS" w:hAnsi="Trebuchet MS"/>
                <w:i/>
                <w:color w:val="231F20"/>
                <w:w w:val="90"/>
                <w:sz w:val="20"/>
              </w:rPr>
              <w:t>Problemin</w:t>
            </w:r>
            <w:r>
              <w:rPr>
                <w:rFonts w:ascii="Trebuchet MS" w:hAnsi="Trebuchet MS"/>
                <w:i/>
                <w:color w:val="231F20"/>
                <w:spacing w:val="-9"/>
                <w:w w:val="90"/>
                <w:sz w:val="20"/>
              </w:rPr>
              <w:t xml:space="preserve"> </w:t>
            </w:r>
            <w:r>
              <w:rPr>
                <w:rFonts w:ascii="Trebuchet MS" w:hAnsi="Trebuchet MS"/>
                <w:i/>
                <w:color w:val="231F20"/>
                <w:w w:val="90"/>
                <w:sz w:val="20"/>
              </w:rPr>
              <w:t>çözümüne</w:t>
            </w:r>
            <w:r>
              <w:rPr>
                <w:rFonts w:ascii="Trebuchet MS" w:hAnsi="Trebuchet MS"/>
                <w:i/>
                <w:color w:val="231F20"/>
                <w:spacing w:val="-9"/>
                <w:w w:val="90"/>
                <w:sz w:val="20"/>
              </w:rPr>
              <w:t xml:space="preserve"> </w:t>
            </w:r>
            <w:r>
              <w:rPr>
                <w:rFonts w:ascii="Trebuchet MS" w:hAnsi="Trebuchet MS"/>
                <w:i/>
                <w:color w:val="231F20"/>
                <w:w w:val="90"/>
                <w:sz w:val="20"/>
              </w:rPr>
              <w:t>yönelik</w:t>
            </w:r>
            <w:r>
              <w:rPr>
                <w:rFonts w:ascii="Trebuchet MS" w:hAnsi="Trebuchet MS"/>
                <w:i/>
                <w:color w:val="231F20"/>
                <w:spacing w:val="-8"/>
                <w:w w:val="90"/>
                <w:sz w:val="20"/>
              </w:rPr>
              <w:t xml:space="preserve"> </w:t>
            </w:r>
            <w:r>
              <w:rPr>
                <w:rFonts w:ascii="Trebuchet MS" w:hAnsi="Trebuchet MS"/>
                <w:i/>
                <w:color w:val="231F20"/>
                <w:w w:val="90"/>
                <w:sz w:val="20"/>
              </w:rPr>
              <w:t>önermeler</w:t>
            </w:r>
            <w:r>
              <w:rPr>
                <w:rFonts w:ascii="Trebuchet MS" w:hAnsi="Trebuchet MS"/>
                <w:i/>
                <w:color w:val="231F20"/>
                <w:spacing w:val="-9"/>
                <w:w w:val="90"/>
                <w:sz w:val="20"/>
              </w:rPr>
              <w:t xml:space="preserve"> </w:t>
            </w:r>
            <w:r>
              <w:rPr>
                <w:rFonts w:ascii="Trebuchet MS" w:hAnsi="Trebuchet MS"/>
                <w:i/>
                <w:color w:val="231F20"/>
                <w:w w:val="90"/>
                <w:sz w:val="20"/>
              </w:rPr>
              <w:t>üzerinden</w:t>
            </w:r>
            <w:r>
              <w:rPr>
                <w:rFonts w:ascii="Trebuchet MS" w:hAnsi="Trebuchet MS"/>
                <w:i/>
                <w:color w:val="231F20"/>
                <w:spacing w:val="-8"/>
                <w:w w:val="90"/>
                <w:sz w:val="20"/>
              </w:rPr>
              <w:t xml:space="preserve"> </w:t>
            </w:r>
            <w:r>
              <w:rPr>
                <w:rFonts w:ascii="Trebuchet MS" w:hAnsi="Trebuchet MS"/>
                <w:i/>
                <w:color w:val="231F20"/>
                <w:w w:val="90"/>
                <w:sz w:val="20"/>
              </w:rPr>
              <w:t>akıl</w:t>
            </w:r>
            <w:r>
              <w:rPr>
                <w:rFonts w:ascii="Trebuchet MS" w:hAnsi="Trebuchet MS"/>
                <w:i/>
                <w:color w:val="231F20"/>
                <w:spacing w:val="-9"/>
                <w:w w:val="90"/>
                <w:sz w:val="20"/>
              </w:rPr>
              <w:t xml:space="preserve"> </w:t>
            </w:r>
            <w:r>
              <w:rPr>
                <w:rFonts w:ascii="Trebuchet MS" w:hAnsi="Trebuchet MS"/>
                <w:i/>
                <w:color w:val="231F20"/>
                <w:spacing w:val="-2"/>
                <w:w w:val="90"/>
                <w:sz w:val="20"/>
              </w:rPr>
              <w:t>yürütür.</w:t>
            </w:r>
          </w:p>
          <w:p w14:paraId="5429203D" w14:textId="77777777" w:rsidR="00E94F05" w:rsidRDefault="00DF3DC5">
            <w:pPr>
              <w:pStyle w:val="TableParagraph"/>
              <w:numPr>
                <w:ilvl w:val="0"/>
                <w:numId w:val="7"/>
              </w:numPr>
              <w:tabs>
                <w:tab w:val="left" w:pos="872"/>
              </w:tabs>
              <w:spacing w:before="104"/>
              <w:ind w:left="872" w:hanging="283"/>
              <w:rPr>
                <w:rFonts w:ascii="Trebuchet MS" w:hAnsi="Trebuchet MS"/>
                <w:i/>
                <w:sz w:val="20"/>
              </w:rPr>
            </w:pPr>
            <w:r>
              <w:rPr>
                <w:rFonts w:ascii="Trebuchet MS" w:hAnsi="Trebuchet MS"/>
                <w:i/>
                <w:color w:val="231F20"/>
                <w:w w:val="90"/>
                <w:sz w:val="20"/>
              </w:rPr>
              <w:t>Problemin</w:t>
            </w:r>
            <w:r>
              <w:rPr>
                <w:rFonts w:ascii="Trebuchet MS" w:hAnsi="Trebuchet MS"/>
                <w:i/>
                <w:color w:val="231F20"/>
                <w:spacing w:val="-4"/>
                <w:sz w:val="20"/>
              </w:rPr>
              <w:t xml:space="preserve"> </w:t>
            </w:r>
            <w:r>
              <w:rPr>
                <w:rFonts w:ascii="Trebuchet MS" w:hAnsi="Trebuchet MS"/>
                <w:i/>
                <w:color w:val="231F20"/>
                <w:w w:val="90"/>
                <w:sz w:val="20"/>
              </w:rPr>
              <w:t>çözümüne</w:t>
            </w:r>
            <w:r>
              <w:rPr>
                <w:rFonts w:ascii="Trebuchet MS" w:hAnsi="Trebuchet MS"/>
                <w:i/>
                <w:color w:val="231F20"/>
                <w:spacing w:val="-4"/>
                <w:sz w:val="20"/>
              </w:rPr>
              <w:t xml:space="preserve"> </w:t>
            </w:r>
            <w:r>
              <w:rPr>
                <w:rFonts w:ascii="Trebuchet MS" w:hAnsi="Trebuchet MS"/>
                <w:i/>
                <w:color w:val="231F20"/>
                <w:w w:val="90"/>
                <w:sz w:val="20"/>
              </w:rPr>
              <w:t>ilişkin</w:t>
            </w:r>
            <w:r>
              <w:rPr>
                <w:rFonts w:ascii="Trebuchet MS" w:hAnsi="Trebuchet MS"/>
                <w:i/>
                <w:color w:val="231F20"/>
                <w:spacing w:val="-3"/>
                <w:sz w:val="20"/>
              </w:rPr>
              <w:t xml:space="preserve"> </w:t>
            </w:r>
            <w:r>
              <w:rPr>
                <w:rFonts w:ascii="Trebuchet MS" w:hAnsi="Trebuchet MS"/>
                <w:i/>
                <w:color w:val="231F20"/>
                <w:w w:val="90"/>
                <w:sz w:val="20"/>
              </w:rPr>
              <w:t>değerlendirmede</w:t>
            </w:r>
            <w:r>
              <w:rPr>
                <w:rFonts w:ascii="Trebuchet MS" w:hAnsi="Trebuchet MS"/>
                <w:i/>
                <w:color w:val="231F20"/>
                <w:spacing w:val="-4"/>
                <w:sz w:val="20"/>
              </w:rPr>
              <w:t xml:space="preserve"> </w:t>
            </w:r>
            <w:r>
              <w:rPr>
                <w:rFonts w:ascii="Trebuchet MS" w:hAnsi="Trebuchet MS"/>
                <w:i/>
                <w:color w:val="231F20"/>
                <w:spacing w:val="-2"/>
                <w:w w:val="90"/>
                <w:sz w:val="20"/>
              </w:rPr>
              <w:t>bulunur.</w:t>
            </w:r>
          </w:p>
          <w:p w14:paraId="48C6B800" w14:textId="77777777" w:rsidR="00E94F05" w:rsidRDefault="00DF3DC5">
            <w:pPr>
              <w:pStyle w:val="TableParagraph"/>
              <w:spacing w:before="92"/>
              <w:ind w:left="79"/>
              <w:rPr>
                <w:sz w:val="20"/>
              </w:rPr>
            </w:pPr>
            <w:r>
              <w:rPr>
                <w:color w:val="231F20"/>
                <w:spacing w:val="-6"/>
                <w:sz w:val="20"/>
              </w:rPr>
              <w:t>TT.8.7.2.</w:t>
            </w:r>
            <w:r>
              <w:rPr>
                <w:color w:val="231F20"/>
                <w:spacing w:val="-13"/>
                <w:sz w:val="20"/>
              </w:rPr>
              <w:t xml:space="preserve"> </w:t>
            </w:r>
            <w:r>
              <w:rPr>
                <w:color w:val="231F20"/>
                <w:spacing w:val="-6"/>
                <w:sz w:val="20"/>
              </w:rPr>
              <w:t>Tasarımı</w:t>
            </w:r>
            <w:r>
              <w:rPr>
                <w:color w:val="231F20"/>
                <w:spacing w:val="-12"/>
                <w:sz w:val="20"/>
              </w:rPr>
              <w:t xml:space="preserve"> </w:t>
            </w:r>
            <w:r>
              <w:rPr>
                <w:color w:val="231F20"/>
                <w:spacing w:val="-6"/>
                <w:sz w:val="20"/>
              </w:rPr>
              <w:t>ürüne</w:t>
            </w:r>
            <w:r>
              <w:rPr>
                <w:color w:val="231F20"/>
                <w:spacing w:val="-12"/>
                <w:sz w:val="20"/>
              </w:rPr>
              <w:t xml:space="preserve"> </w:t>
            </w:r>
            <w:r>
              <w:rPr>
                <w:color w:val="231F20"/>
                <w:spacing w:val="-6"/>
                <w:sz w:val="20"/>
              </w:rPr>
              <w:t>dönüştürebilme</w:t>
            </w:r>
          </w:p>
          <w:p w14:paraId="0A8DAACD" w14:textId="77777777" w:rsidR="00E94F05" w:rsidRDefault="00DF3DC5">
            <w:pPr>
              <w:pStyle w:val="TableParagraph"/>
              <w:numPr>
                <w:ilvl w:val="0"/>
                <w:numId w:val="6"/>
              </w:numPr>
              <w:tabs>
                <w:tab w:val="left" w:pos="871"/>
              </w:tabs>
              <w:spacing w:before="108"/>
              <w:ind w:left="871" w:hanging="282"/>
              <w:rPr>
                <w:rFonts w:ascii="Trebuchet MS" w:hAnsi="Trebuchet MS"/>
                <w:i/>
                <w:sz w:val="20"/>
              </w:rPr>
            </w:pPr>
            <w:r>
              <w:rPr>
                <w:rFonts w:ascii="Trebuchet MS" w:hAnsi="Trebuchet MS"/>
                <w:i/>
                <w:color w:val="231F20"/>
                <w:w w:val="90"/>
                <w:sz w:val="20"/>
              </w:rPr>
              <w:t>Tasarım</w:t>
            </w:r>
            <w:r>
              <w:rPr>
                <w:rFonts w:ascii="Trebuchet MS" w:hAnsi="Trebuchet MS"/>
                <w:i/>
                <w:color w:val="231F20"/>
                <w:spacing w:val="-2"/>
                <w:sz w:val="20"/>
              </w:rPr>
              <w:t xml:space="preserve"> </w:t>
            </w:r>
            <w:r>
              <w:rPr>
                <w:rFonts w:ascii="Trebuchet MS" w:hAnsi="Trebuchet MS"/>
                <w:i/>
                <w:color w:val="231F20"/>
                <w:w w:val="90"/>
                <w:sz w:val="20"/>
              </w:rPr>
              <w:t>planlaması</w:t>
            </w:r>
            <w:r>
              <w:rPr>
                <w:rFonts w:ascii="Trebuchet MS" w:hAnsi="Trebuchet MS"/>
                <w:i/>
                <w:color w:val="231F20"/>
                <w:spacing w:val="-2"/>
                <w:sz w:val="20"/>
              </w:rPr>
              <w:t xml:space="preserve"> </w:t>
            </w:r>
            <w:r>
              <w:rPr>
                <w:rFonts w:ascii="Trebuchet MS" w:hAnsi="Trebuchet MS"/>
                <w:i/>
                <w:color w:val="231F20"/>
                <w:w w:val="90"/>
                <w:sz w:val="20"/>
              </w:rPr>
              <w:t>sırasında</w:t>
            </w:r>
            <w:r>
              <w:rPr>
                <w:rFonts w:ascii="Trebuchet MS" w:hAnsi="Trebuchet MS"/>
                <w:i/>
                <w:color w:val="231F20"/>
                <w:spacing w:val="-2"/>
                <w:sz w:val="20"/>
              </w:rPr>
              <w:t xml:space="preserve"> </w:t>
            </w:r>
            <w:r>
              <w:rPr>
                <w:rFonts w:ascii="Trebuchet MS" w:hAnsi="Trebuchet MS"/>
                <w:i/>
                <w:color w:val="231F20"/>
                <w:w w:val="90"/>
                <w:sz w:val="20"/>
              </w:rPr>
              <w:t>tasarıma</w:t>
            </w:r>
            <w:r>
              <w:rPr>
                <w:rFonts w:ascii="Trebuchet MS" w:hAnsi="Trebuchet MS"/>
                <w:i/>
                <w:color w:val="231F20"/>
                <w:spacing w:val="-1"/>
                <w:sz w:val="20"/>
              </w:rPr>
              <w:t xml:space="preserve"> </w:t>
            </w:r>
            <w:r>
              <w:rPr>
                <w:rFonts w:ascii="Trebuchet MS" w:hAnsi="Trebuchet MS"/>
                <w:i/>
                <w:color w:val="231F20"/>
                <w:w w:val="90"/>
                <w:sz w:val="20"/>
              </w:rPr>
              <w:t>uygun</w:t>
            </w:r>
            <w:r>
              <w:rPr>
                <w:rFonts w:ascii="Trebuchet MS" w:hAnsi="Trebuchet MS"/>
                <w:i/>
                <w:color w:val="231F20"/>
                <w:spacing w:val="-2"/>
                <w:sz w:val="20"/>
              </w:rPr>
              <w:t xml:space="preserve"> </w:t>
            </w:r>
            <w:r>
              <w:rPr>
                <w:rFonts w:ascii="Trebuchet MS" w:hAnsi="Trebuchet MS"/>
                <w:i/>
                <w:color w:val="231F20"/>
                <w:w w:val="90"/>
                <w:sz w:val="20"/>
              </w:rPr>
              <w:t>araç</w:t>
            </w:r>
            <w:r>
              <w:rPr>
                <w:rFonts w:ascii="Trebuchet MS" w:hAnsi="Trebuchet MS"/>
                <w:i/>
                <w:color w:val="231F20"/>
                <w:spacing w:val="-2"/>
                <w:sz w:val="20"/>
              </w:rPr>
              <w:t xml:space="preserve"> </w:t>
            </w:r>
            <w:r>
              <w:rPr>
                <w:rFonts w:ascii="Trebuchet MS" w:hAnsi="Trebuchet MS"/>
                <w:i/>
                <w:color w:val="231F20"/>
                <w:w w:val="90"/>
                <w:sz w:val="20"/>
              </w:rPr>
              <w:t>ve</w:t>
            </w:r>
            <w:r>
              <w:rPr>
                <w:rFonts w:ascii="Trebuchet MS" w:hAnsi="Trebuchet MS"/>
                <w:i/>
                <w:color w:val="231F20"/>
                <w:spacing w:val="-1"/>
                <w:sz w:val="20"/>
              </w:rPr>
              <w:t xml:space="preserve"> </w:t>
            </w:r>
            <w:r>
              <w:rPr>
                <w:rFonts w:ascii="Trebuchet MS" w:hAnsi="Trebuchet MS"/>
                <w:i/>
                <w:color w:val="231F20"/>
                <w:w w:val="90"/>
                <w:sz w:val="20"/>
              </w:rPr>
              <w:t>gereçleri</w:t>
            </w:r>
            <w:r>
              <w:rPr>
                <w:rFonts w:ascii="Trebuchet MS" w:hAnsi="Trebuchet MS"/>
                <w:i/>
                <w:color w:val="231F20"/>
                <w:spacing w:val="-2"/>
                <w:sz w:val="20"/>
              </w:rPr>
              <w:t xml:space="preserve"> </w:t>
            </w:r>
            <w:r>
              <w:rPr>
                <w:rFonts w:ascii="Trebuchet MS" w:hAnsi="Trebuchet MS"/>
                <w:i/>
                <w:color w:val="231F20"/>
                <w:spacing w:val="-2"/>
                <w:w w:val="90"/>
                <w:sz w:val="20"/>
              </w:rPr>
              <w:t>belirler.</w:t>
            </w:r>
          </w:p>
          <w:p w14:paraId="77DE22EE" w14:textId="77777777" w:rsidR="00E94F05" w:rsidRDefault="00DF3DC5">
            <w:pPr>
              <w:pStyle w:val="TableParagraph"/>
              <w:numPr>
                <w:ilvl w:val="0"/>
                <w:numId w:val="6"/>
              </w:numPr>
              <w:tabs>
                <w:tab w:val="left" w:pos="872"/>
              </w:tabs>
              <w:spacing w:before="105"/>
              <w:ind w:left="872" w:hanging="283"/>
              <w:rPr>
                <w:rFonts w:ascii="Trebuchet MS" w:hAnsi="Trebuchet MS"/>
                <w:i/>
                <w:sz w:val="20"/>
              </w:rPr>
            </w:pPr>
            <w:r>
              <w:rPr>
                <w:rFonts w:ascii="Trebuchet MS" w:hAnsi="Trebuchet MS"/>
                <w:i/>
                <w:color w:val="231F20"/>
                <w:w w:val="90"/>
                <w:sz w:val="20"/>
              </w:rPr>
              <w:t>Tasarım</w:t>
            </w:r>
            <w:r>
              <w:rPr>
                <w:rFonts w:ascii="Trebuchet MS" w:hAnsi="Trebuchet MS"/>
                <w:i/>
                <w:color w:val="231F20"/>
                <w:spacing w:val="-12"/>
                <w:w w:val="90"/>
                <w:sz w:val="20"/>
              </w:rPr>
              <w:t xml:space="preserve"> </w:t>
            </w:r>
            <w:r>
              <w:rPr>
                <w:rFonts w:ascii="Trebuchet MS" w:hAnsi="Trebuchet MS"/>
                <w:i/>
                <w:color w:val="231F20"/>
                <w:w w:val="90"/>
                <w:sz w:val="20"/>
              </w:rPr>
              <w:t>sürecinde</w:t>
            </w:r>
            <w:r>
              <w:rPr>
                <w:rFonts w:ascii="Trebuchet MS" w:hAnsi="Trebuchet MS"/>
                <w:i/>
                <w:color w:val="231F20"/>
                <w:spacing w:val="-11"/>
                <w:w w:val="90"/>
                <w:sz w:val="20"/>
              </w:rPr>
              <w:t xml:space="preserve"> </w:t>
            </w:r>
            <w:r>
              <w:rPr>
                <w:rFonts w:ascii="Trebuchet MS" w:hAnsi="Trebuchet MS"/>
                <w:i/>
                <w:color w:val="231F20"/>
                <w:w w:val="90"/>
                <w:sz w:val="20"/>
              </w:rPr>
              <w:t>kullanılacak</w:t>
            </w:r>
            <w:r>
              <w:rPr>
                <w:rFonts w:ascii="Trebuchet MS" w:hAnsi="Trebuchet MS"/>
                <w:i/>
                <w:color w:val="231F20"/>
                <w:spacing w:val="-11"/>
                <w:w w:val="90"/>
                <w:sz w:val="20"/>
              </w:rPr>
              <w:t xml:space="preserve"> </w:t>
            </w:r>
            <w:r>
              <w:rPr>
                <w:rFonts w:ascii="Trebuchet MS" w:hAnsi="Trebuchet MS"/>
                <w:i/>
                <w:color w:val="231F20"/>
                <w:w w:val="90"/>
                <w:sz w:val="20"/>
              </w:rPr>
              <w:t>uygulama</w:t>
            </w:r>
            <w:r>
              <w:rPr>
                <w:rFonts w:ascii="Trebuchet MS" w:hAnsi="Trebuchet MS"/>
                <w:i/>
                <w:color w:val="231F20"/>
                <w:spacing w:val="-11"/>
                <w:w w:val="90"/>
                <w:sz w:val="20"/>
              </w:rPr>
              <w:t xml:space="preserve"> </w:t>
            </w:r>
            <w:r>
              <w:rPr>
                <w:rFonts w:ascii="Trebuchet MS" w:hAnsi="Trebuchet MS"/>
                <w:i/>
                <w:color w:val="231F20"/>
                <w:w w:val="90"/>
                <w:sz w:val="20"/>
              </w:rPr>
              <w:t>yöntemlerini</w:t>
            </w:r>
            <w:r>
              <w:rPr>
                <w:rFonts w:ascii="Trebuchet MS" w:hAnsi="Trebuchet MS"/>
                <w:i/>
                <w:color w:val="231F20"/>
                <w:spacing w:val="-12"/>
                <w:w w:val="90"/>
                <w:sz w:val="20"/>
              </w:rPr>
              <w:t xml:space="preserve"> </w:t>
            </w:r>
            <w:r>
              <w:rPr>
                <w:rFonts w:ascii="Trebuchet MS" w:hAnsi="Trebuchet MS"/>
                <w:i/>
                <w:color w:val="231F20"/>
                <w:w w:val="90"/>
                <w:sz w:val="20"/>
              </w:rPr>
              <w:t>ve</w:t>
            </w:r>
            <w:r>
              <w:rPr>
                <w:rFonts w:ascii="Trebuchet MS" w:hAnsi="Trebuchet MS"/>
                <w:i/>
                <w:color w:val="231F20"/>
                <w:spacing w:val="-11"/>
                <w:w w:val="90"/>
                <w:sz w:val="20"/>
              </w:rPr>
              <w:t xml:space="preserve"> </w:t>
            </w:r>
            <w:r>
              <w:rPr>
                <w:rFonts w:ascii="Trebuchet MS" w:hAnsi="Trebuchet MS"/>
                <w:i/>
                <w:color w:val="231F20"/>
                <w:w w:val="90"/>
                <w:sz w:val="20"/>
              </w:rPr>
              <w:t>tekniklerini</w:t>
            </w:r>
            <w:r>
              <w:rPr>
                <w:rFonts w:ascii="Trebuchet MS" w:hAnsi="Trebuchet MS"/>
                <w:i/>
                <w:color w:val="231F20"/>
                <w:spacing w:val="-11"/>
                <w:w w:val="90"/>
                <w:sz w:val="20"/>
              </w:rPr>
              <w:t xml:space="preserve"> </w:t>
            </w:r>
            <w:r>
              <w:rPr>
                <w:rFonts w:ascii="Trebuchet MS" w:hAnsi="Trebuchet MS"/>
                <w:i/>
                <w:color w:val="231F20"/>
                <w:spacing w:val="-2"/>
                <w:w w:val="90"/>
                <w:sz w:val="20"/>
              </w:rPr>
              <w:t>belirler.</w:t>
            </w:r>
          </w:p>
          <w:p w14:paraId="1FEF07F6" w14:textId="77777777" w:rsidR="00E94F05" w:rsidRDefault="00DF3DC5">
            <w:pPr>
              <w:pStyle w:val="TableParagraph"/>
              <w:numPr>
                <w:ilvl w:val="0"/>
                <w:numId w:val="6"/>
              </w:numPr>
              <w:tabs>
                <w:tab w:val="left" w:pos="871"/>
              </w:tabs>
              <w:spacing w:before="104"/>
              <w:ind w:left="871" w:hanging="282"/>
              <w:rPr>
                <w:rFonts w:ascii="Trebuchet MS" w:hAnsi="Trebuchet MS"/>
                <w:i/>
                <w:sz w:val="20"/>
              </w:rPr>
            </w:pPr>
            <w:r>
              <w:rPr>
                <w:rFonts w:ascii="Trebuchet MS" w:hAnsi="Trebuchet MS"/>
                <w:i/>
                <w:color w:val="231F20"/>
                <w:w w:val="90"/>
                <w:sz w:val="20"/>
              </w:rPr>
              <w:t>Üretim</w:t>
            </w:r>
            <w:r>
              <w:rPr>
                <w:rFonts w:ascii="Trebuchet MS" w:hAnsi="Trebuchet MS"/>
                <w:i/>
                <w:color w:val="231F20"/>
                <w:spacing w:val="-7"/>
                <w:w w:val="90"/>
                <w:sz w:val="20"/>
              </w:rPr>
              <w:t xml:space="preserve"> </w:t>
            </w:r>
            <w:r>
              <w:rPr>
                <w:rFonts w:ascii="Trebuchet MS" w:hAnsi="Trebuchet MS"/>
                <w:i/>
                <w:color w:val="231F20"/>
                <w:w w:val="90"/>
                <w:sz w:val="20"/>
              </w:rPr>
              <w:t>aşamalarını</w:t>
            </w:r>
            <w:r>
              <w:rPr>
                <w:rFonts w:ascii="Trebuchet MS" w:hAnsi="Trebuchet MS"/>
                <w:i/>
                <w:color w:val="231F20"/>
                <w:spacing w:val="-6"/>
                <w:w w:val="90"/>
                <w:sz w:val="20"/>
              </w:rPr>
              <w:t xml:space="preserve"> </w:t>
            </w:r>
            <w:r>
              <w:rPr>
                <w:rFonts w:ascii="Trebuchet MS" w:hAnsi="Trebuchet MS"/>
                <w:i/>
                <w:color w:val="231F20"/>
                <w:w w:val="90"/>
                <w:sz w:val="20"/>
              </w:rPr>
              <w:t>konuya</w:t>
            </w:r>
            <w:r>
              <w:rPr>
                <w:rFonts w:ascii="Trebuchet MS" w:hAnsi="Trebuchet MS"/>
                <w:i/>
                <w:color w:val="231F20"/>
                <w:spacing w:val="-6"/>
                <w:w w:val="90"/>
                <w:sz w:val="20"/>
              </w:rPr>
              <w:t xml:space="preserve"> </w:t>
            </w:r>
            <w:r>
              <w:rPr>
                <w:rFonts w:ascii="Trebuchet MS" w:hAnsi="Trebuchet MS"/>
                <w:i/>
                <w:color w:val="231F20"/>
                <w:w w:val="90"/>
                <w:sz w:val="20"/>
              </w:rPr>
              <w:t>ve</w:t>
            </w:r>
            <w:r>
              <w:rPr>
                <w:rFonts w:ascii="Trebuchet MS" w:hAnsi="Trebuchet MS"/>
                <w:i/>
                <w:color w:val="231F20"/>
                <w:spacing w:val="-6"/>
                <w:w w:val="90"/>
                <w:sz w:val="20"/>
              </w:rPr>
              <w:t xml:space="preserve"> </w:t>
            </w:r>
            <w:r>
              <w:rPr>
                <w:rFonts w:ascii="Trebuchet MS" w:hAnsi="Trebuchet MS"/>
                <w:i/>
                <w:color w:val="231F20"/>
                <w:w w:val="90"/>
                <w:sz w:val="20"/>
              </w:rPr>
              <w:t>işleve</w:t>
            </w:r>
            <w:r>
              <w:rPr>
                <w:rFonts w:ascii="Trebuchet MS" w:hAnsi="Trebuchet MS"/>
                <w:i/>
                <w:color w:val="231F20"/>
                <w:spacing w:val="-6"/>
                <w:w w:val="90"/>
                <w:sz w:val="20"/>
              </w:rPr>
              <w:t xml:space="preserve"> </w:t>
            </w:r>
            <w:r>
              <w:rPr>
                <w:rFonts w:ascii="Trebuchet MS" w:hAnsi="Trebuchet MS"/>
                <w:i/>
                <w:color w:val="231F20"/>
                <w:w w:val="90"/>
                <w:sz w:val="20"/>
              </w:rPr>
              <w:t>göre</w:t>
            </w:r>
            <w:r>
              <w:rPr>
                <w:rFonts w:ascii="Trebuchet MS" w:hAnsi="Trebuchet MS"/>
                <w:i/>
                <w:color w:val="231F20"/>
                <w:spacing w:val="-6"/>
                <w:w w:val="90"/>
                <w:sz w:val="20"/>
              </w:rPr>
              <w:t xml:space="preserve"> </w:t>
            </w:r>
            <w:r>
              <w:rPr>
                <w:rFonts w:ascii="Trebuchet MS" w:hAnsi="Trebuchet MS"/>
                <w:i/>
                <w:color w:val="231F20"/>
                <w:spacing w:val="-2"/>
                <w:w w:val="90"/>
                <w:sz w:val="20"/>
              </w:rPr>
              <w:t>sıralar.</w:t>
            </w:r>
          </w:p>
          <w:p w14:paraId="301139D1" w14:textId="77777777" w:rsidR="00E94F05" w:rsidRDefault="00DF3DC5">
            <w:pPr>
              <w:pStyle w:val="TableParagraph"/>
              <w:spacing w:before="104"/>
              <w:ind w:left="589"/>
              <w:rPr>
                <w:rFonts w:ascii="Trebuchet MS" w:hAnsi="Trebuchet MS"/>
                <w:i/>
                <w:sz w:val="20"/>
              </w:rPr>
            </w:pPr>
            <w:r>
              <w:rPr>
                <w:rFonts w:ascii="Trebuchet MS" w:hAnsi="Trebuchet MS"/>
                <w:i/>
                <w:color w:val="231F20"/>
                <w:w w:val="90"/>
                <w:sz w:val="20"/>
              </w:rPr>
              <w:t>ç)</w:t>
            </w:r>
            <w:r>
              <w:rPr>
                <w:rFonts w:ascii="Trebuchet MS" w:hAnsi="Trebuchet MS"/>
                <w:i/>
                <w:color w:val="231F20"/>
                <w:spacing w:val="61"/>
                <w:w w:val="150"/>
                <w:sz w:val="20"/>
              </w:rPr>
              <w:t xml:space="preserve"> </w:t>
            </w:r>
            <w:r>
              <w:rPr>
                <w:rFonts w:ascii="Trebuchet MS" w:hAnsi="Trebuchet MS"/>
                <w:i/>
                <w:color w:val="231F20"/>
                <w:w w:val="90"/>
                <w:sz w:val="20"/>
              </w:rPr>
              <w:t>Üretim</w:t>
            </w:r>
            <w:r>
              <w:rPr>
                <w:rFonts w:ascii="Trebuchet MS" w:hAnsi="Trebuchet MS"/>
                <w:i/>
                <w:color w:val="231F20"/>
                <w:spacing w:val="-12"/>
                <w:w w:val="90"/>
                <w:sz w:val="20"/>
              </w:rPr>
              <w:t xml:space="preserve"> </w:t>
            </w:r>
            <w:r>
              <w:rPr>
                <w:rFonts w:ascii="Trebuchet MS" w:hAnsi="Trebuchet MS"/>
                <w:i/>
                <w:color w:val="231F20"/>
                <w:w w:val="90"/>
                <w:sz w:val="20"/>
              </w:rPr>
              <w:t>aşamalarını</w:t>
            </w:r>
            <w:r>
              <w:rPr>
                <w:rFonts w:ascii="Trebuchet MS" w:hAnsi="Trebuchet MS"/>
                <w:i/>
                <w:color w:val="231F20"/>
                <w:spacing w:val="-11"/>
                <w:w w:val="90"/>
                <w:sz w:val="20"/>
              </w:rPr>
              <w:t xml:space="preserve"> </w:t>
            </w:r>
            <w:r>
              <w:rPr>
                <w:rFonts w:ascii="Trebuchet MS" w:hAnsi="Trebuchet MS"/>
                <w:i/>
                <w:color w:val="231F20"/>
                <w:w w:val="90"/>
                <w:sz w:val="20"/>
              </w:rPr>
              <w:t>tasarım</w:t>
            </w:r>
            <w:r>
              <w:rPr>
                <w:rFonts w:ascii="Trebuchet MS" w:hAnsi="Trebuchet MS"/>
                <w:i/>
                <w:color w:val="231F20"/>
                <w:spacing w:val="-12"/>
                <w:w w:val="90"/>
                <w:sz w:val="20"/>
              </w:rPr>
              <w:t xml:space="preserve"> </w:t>
            </w:r>
            <w:r>
              <w:rPr>
                <w:rFonts w:ascii="Trebuchet MS" w:hAnsi="Trebuchet MS"/>
                <w:i/>
                <w:color w:val="231F20"/>
                <w:w w:val="90"/>
                <w:sz w:val="20"/>
              </w:rPr>
              <w:t>oluşturma</w:t>
            </w:r>
            <w:r>
              <w:rPr>
                <w:rFonts w:ascii="Trebuchet MS" w:hAnsi="Trebuchet MS"/>
                <w:i/>
                <w:color w:val="231F20"/>
                <w:spacing w:val="-11"/>
                <w:w w:val="90"/>
                <w:sz w:val="20"/>
              </w:rPr>
              <w:t xml:space="preserve"> </w:t>
            </w:r>
            <w:r>
              <w:rPr>
                <w:rFonts w:ascii="Trebuchet MS" w:hAnsi="Trebuchet MS"/>
                <w:i/>
                <w:color w:val="231F20"/>
                <w:w w:val="90"/>
                <w:sz w:val="20"/>
              </w:rPr>
              <w:t>kriterlerine</w:t>
            </w:r>
            <w:r>
              <w:rPr>
                <w:rFonts w:ascii="Trebuchet MS" w:hAnsi="Trebuchet MS"/>
                <w:i/>
                <w:color w:val="231F20"/>
                <w:spacing w:val="-12"/>
                <w:w w:val="90"/>
                <w:sz w:val="20"/>
              </w:rPr>
              <w:t xml:space="preserve"> </w:t>
            </w:r>
            <w:r>
              <w:rPr>
                <w:rFonts w:ascii="Trebuchet MS" w:hAnsi="Trebuchet MS"/>
                <w:i/>
                <w:color w:val="231F20"/>
                <w:w w:val="90"/>
                <w:sz w:val="20"/>
              </w:rPr>
              <w:t>göre</w:t>
            </w:r>
            <w:r>
              <w:rPr>
                <w:rFonts w:ascii="Trebuchet MS" w:hAnsi="Trebuchet MS"/>
                <w:i/>
                <w:color w:val="231F20"/>
                <w:spacing w:val="-11"/>
                <w:w w:val="90"/>
                <w:sz w:val="20"/>
              </w:rPr>
              <w:t xml:space="preserve"> </w:t>
            </w:r>
            <w:r>
              <w:rPr>
                <w:rFonts w:ascii="Trebuchet MS" w:hAnsi="Trebuchet MS"/>
                <w:i/>
                <w:color w:val="231F20"/>
                <w:spacing w:val="-2"/>
                <w:w w:val="90"/>
                <w:sz w:val="20"/>
              </w:rPr>
              <w:t>uygular.</w:t>
            </w:r>
          </w:p>
          <w:p w14:paraId="1FE3CB6A" w14:textId="77777777" w:rsidR="00E94F05" w:rsidRDefault="00DF3DC5">
            <w:pPr>
              <w:pStyle w:val="TableParagraph"/>
              <w:numPr>
                <w:ilvl w:val="0"/>
                <w:numId w:val="6"/>
              </w:numPr>
              <w:tabs>
                <w:tab w:val="left" w:pos="872"/>
              </w:tabs>
              <w:spacing w:before="105"/>
              <w:ind w:left="872" w:hanging="283"/>
              <w:rPr>
                <w:rFonts w:ascii="Trebuchet MS" w:hAnsi="Trebuchet MS"/>
                <w:i/>
                <w:sz w:val="20"/>
              </w:rPr>
            </w:pPr>
            <w:r>
              <w:rPr>
                <w:rFonts w:ascii="Trebuchet MS" w:hAnsi="Trebuchet MS"/>
                <w:i/>
                <w:color w:val="231F20"/>
                <w:w w:val="85"/>
                <w:sz w:val="20"/>
              </w:rPr>
              <w:t>Ürünle</w:t>
            </w:r>
            <w:r>
              <w:rPr>
                <w:rFonts w:ascii="Trebuchet MS" w:hAnsi="Trebuchet MS"/>
                <w:i/>
                <w:color w:val="231F20"/>
                <w:spacing w:val="-8"/>
                <w:sz w:val="20"/>
              </w:rPr>
              <w:t xml:space="preserve"> </w:t>
            </w:r>
            <w:r>
              <w:rPr>
                <w:rFonts w:ascii="Trebuchet MS" w:hAnsi="Trebuchet MS"/>
                <w:i/>
                <w:color w:val="231F20"/>
                <w:w w:val="85"/>
                <w:sz w:val="20"/>
              </w:rPr>
              <w:t>ilgili</w:t>
            </w:r>
            <w:r>
              <w:rPr>
                <w:rFonts w:ascii="Trebuchet MS" w:hAnsi="Trebuchet MS"/>
                <w:i/>
                <w:color w:val="231F20"/>
                <w:spacing w:val="-8"/>
                <w:sz w:val="20"/>
              </w:rPr>
              <w:t xml:space="preserve"> </w:t>
            </w:r>
            <w:r>
              <w:rPr>
                <w:rFonts w:ascii="Trebuchet MS" w:hAnsi="Trebuchet MS"/>
                <w:i/>
                <w:color w:val="231F20"/>
                <w:w w:val="85"/>
                <w:sz w:val="20"/>
              </w:rPr>
              <w:t>maket,</w:t>
            </w:r>
            <w:r>
              <w:rPr>
                <w:rFonts w:ascii="Trebuchet MS" w:hAnsi="Trebuchet MS"/>
                <w:i/>
                <w:color w:val="231F20"/>
                <w:spacing w:val="-7"/>
                <w:sz w:val="20"/>
              </w:rPr>
              <w:t xml:space="preserve"> </w:t>
            </w:r>
            <w:r>
              <w:rPr>
                <w:rFonts w:ascii="Trebuchet MS" w:hAnsi="Trebuchet MS"/>
                <w:i/>
                <w:color w:val="231F20"/>
                <w:w w:val="85"/>
                <w:sz w:val="20"/>
              </w:rPr>
              <w:t>model</w:t>
            </w:r>
            <w:r>
              <w:rPr>
                <w:rFonts w:ascii="Trebuchet MS" w:hAnsi="Trebuchet MS"/>
                <w:i/>
                <w:color w:val="231F20"/>
                <w:spacing w:val="-8"/>
                <w:sz w:val="20"/>
              </w:rPr>
              <w:t xml:space="preserve"> </w:t>
            </w:r>
            <w:r>
              <w:rPr>
                <w:rFonts w:ascii="Trebuchet MS" w:hAnsi="Trebuchet MS"/>
                <w:i/>
                <w:color w:val="231F20"/>
                <w:w w:val="85"/>
                <w:sz w:val="20"/>
              </w:rPr>
              <w:t>veya</w:t>
            </w:r>
            <w:r>
              <w:rPr>
                <w:rFonts w:ascii="Trebuchet MS" w:hAnsi="Trebuchet MS"/>
                <w:i/>
                <w:color w:val="231F20"/>
                <w:spacing w:val="-7"/>
                <w:sz w:val="20"/>
              </w:rPr>
              <w:t xml:space="preserve"> </w:t>
            </w:r>
            <w:r>
              <w:rPr>
                <w:rFonts w:ascii="Trebuchet MS" w:hAnsi="Trebuchet MS"/>
                <w:i/>
                <w:color w:val="231F20"/>
                <w:w w:val="85"/>
                <w:sz w:val="20"/>
              </w:rPr>
              <w:t>prototip</w:t>
            </w:r>
            <w:r>
              <w:rPr>
                <w:rFonts w:ascii="Trebuchet MS" w:hAnsi="Trebuchet MS"/>
                <w:i/>
                <w:color w:val="231F20"/>
                <w:spacing w:val="-8"/>
                <w:sz w:val="20"/>
              </w:rPr>
              <w:t xml:space="preserve"> </w:t>
            </w:r>
            <w:r>
              <w:rPr>
                <w:rFonts w:ascii="Trebuchet MS" w:hAnsi="Trebuchet MS"/>
                <w:i/>
                <w:color w:val="231F20"/>
                <w:w w:val="85"/>
                <w:sz w:val="20"/>
              </w:rPr>
              <w:t>(ilk</w:t>
            </w:r>
            <w:r>
              <w:rPr>
                <w:rFonts w:ascii="Trebuchet MS" w:hAnsi="Trebuchet MS"/>
                <w:i/>
                <w:color w:val="231F20"/>
                <w:spacing w:val="-7"/>
                <w:sz w:val="20"/>
              </w:rPr>
              <w:t xml:space="preserve"> </w:t>
            </w:r>
            <w:r>
              <w:rPr>
                <w:rFonts w:ascii="Trebuchet MS" w:hAnsi="Trebuchet MS"/>
                <w:i/>
                <w:color w:val="231F20"/>
                <w:w w:val="85"/>
                <w:sz w:val="20"/>
              </w:rPr>
              <w:t>örnek)</w:t>
            </w:r>
            <w:r>
              <w:rPr>
                <w:rFonts w:ascii="Trebuchet MS" w:hAnsi="Trebuchet MS"/>
                <w:i/>
                <w:color w:val="231F20"/>
                <w:spacing w:val="-8"/>
                <w:sz w:val="20"/>
              </w:rPr>
              <w:t xml:space="preserve"> </w:t>
            </w:r>
            <w:r>
              <w:rPr>
                <w:rFonts w:ascii="Trebuchet MS" w:hAnsi="Trebuchet MS"/>
                <w:i/>
                <w:color w:val="231F20"/>
                <w:spacing w:val="-2"/>
                <w:w w:val="85"/>
                <w:sz w:val="20"/>
              </w:rPr>
              <w:t>oluşturur.</w:t>
            </w:r>
          </w:p>
          <w:p w14:paraId="00FF55BD" w14:textId="77777777" w:rsidR="00E94F05" w:rsidRDefault="00DF3DC5">
            <w:pPr>
              <w:pStyle w:val="TableParagraph"/>
              <w:numPr>
                <w:ilvl w:val="0"/>
                <w:numId w:val="6"/>
              </w:numPr>
              <w:tabs>
                <w:tab w:val="left" w:pos="871"/>
              </w:tabs>
              <w:spacing w:before="104"/>
              <w:ind w:left="871" w:hanging="282"/>
              <w:rPr>
                <w:rFonts w:ascii="Trebuchet MS" w:hAnsi="Trebuchet MS"/>
                <w:i/>
                <w:sz w:val="20"/>
              </w:rPr>
            </w:pPr>
            <w:r>
              <w:rPr>
                <w:rFonts w:ascii="Trebuchet MS" w:hAnsi="Trebuchet MS"/>
                <w:i/>
                <w:color w:val="231F20"/>
                <w:w w:val="85"/>
                <w:sz w:val="20"/>
              </w:rPr>
              <w:t>Ürün</w:t>
            </w:r>
            <w:r>
              <w:rPr>
                <w:rFonts w:ascii="Trebuchet MS" w:hAnsi="Trebuchet MS"/>
                <w:i/>
                <w:color w:val="231F20"/>
                <w:spacing w:val="12"/>
                <w:sz w:val="20"/>
              </w:rPr>
              <w:t xml:space="preserve"> </w:t>
            </w:r>
            <w:r>
              <w:rPr>
                <w:rFonts w:ascii="Trebuchet MS" w:hAnsi="Trebuchet MS"/>
                <w:i/>
                <w:color w:val="231F20"/>
                <w:w w:val="85"/>
                <w:sz w:val="20"/>
              </w:rPr>
              <w:t>örneğinin</w:t>
            </w:r>
            <w:r>
              <w:rPr>
                <w:rFonts w:ascii="Trebuchet MS" w:hAnsi="Trebuchet MS"/>
                <w:i/>
                <w:color w:val="231F20"/>
                <w:spacing w:val="13"/>
                <w:sz w:val="20"/>
              </w:rPr>
              <w:t xml:space="preserve"> </w:t>
            </w:r>
            <w:r>
              <w:rPr>
                <w:rFonts w:ascii="Trebuchet MS" w:hAnsi="Trebuchet MS"/>
                <w:i/>
                <w:color w:val="231F20"/>
                <w:w w:val="85"/>
                <w:sz w:val="20"/>
              </w:rPr>
              <w:t>tasarım</w:t>
            </w:r>
            <w:r>
              <w:rPr>
                <w:rFonts w:ascii="Trebuchet MS" w:hAnsi="Trebuchet MS"/>
                <w:i/>
                <w:color w:val="231F20"/>
                <w:spacing w:val="13"/>
                <w:sz w:val="20"/>
              </w:rPr>
              <w:t xml:space="preserve"> </w:t>
            </w:r>
            <w:r>
              <w:rPr>
                <w:rFonts w:ascii="Trebuchet MS" w:hAnsi="Trebuchet MS"/>
                <w:i/>
                <w:color w:val="231F20"/>
                <w:w w:val="85"/>
                <w:sz w:val="20"/>
              </w:rPr>
              <w:t>oluşturma</w:t>
            </w:r>
            <w:r>
              <w:rPr>
                <w:rFonts w:ascii="Trebuchet MS" w:hAnsi="Trebuchet MS"/>
                <w:i/>
                <w:color w:val="231F20"/>
                <w:spacing w:val="13"/>
                <w:sz w:val="20"/>
              </w:rPr>
              <w:t xml:space="preserve"> </w:t>
            </w:r>
            <w:r>
              <w:rPr>
                <w:rFonts w:ascii="Trebuchet MS" w:hAnsi="Trebuchet MS"/>
                <w:i/>
                <w:color w:val="231F20"/>
                <w:w w:val="85"/>
                <w:sz w:val="20"/>
              </w:rPr>
              <w:t>kriterlerine</w:t>
            </w:r>
            <w:r>
              <w:rPr>
                <w:rFonts w:ascii="Trebuchet MS" w:hAnsi="Trebuchet MS"/>
                <w:i/>
                <w:color w:val="231F20"/>
                <w:spacing w:val="13"/>
                <w:sz w:val="20"/>
              </w:rPr>
              <w:t xml:space="preserve"> </w:t>
            </w:r>
            <w:r>
              <w:rPr>
                <w:rFonts w:ascii="Trebuchet MS" w:hAnsi="Trebuchet MS"/>
                <w:i/>
                <w:color w:val="231F20"/>
                <w:w w:val="85"/>
                <w:sz w:val="20"/>
              </w:rPr>
              <w:t>göre</w:t>
            </w:r>
            <w:r>
              <w:rPr>
                <w:rFonts w:ascii="Trebuchet MS" w:hAnsi="Trebuchet MS"/>
                <w:i/>
                <w:color w:val="231F20"/>
                <w:spacing w:val="13"/>
                <w:sz w:val="20"/>
              </w:rPr>
              <w:t xml:space="preserve"> </w:t>
            </w:r>
            <w:r>
              <w:rPr>
                <w:rFonts w:ascii="Trebuchet MS" w:hAnsi="Trebuchet MS"/>
                <w:i/>
                <w:color w:val="231F20"/>
                <w:w w:val="85"/>
                <w:sz w:val="20"/>
              </w:rPr>
              <w:t>yeterliliğini</w:t>
            </w:r>
            <w:r>
              <w:rPr>
                <w:rFonts w:ascii="Trebuchet MS" w:hAnsi="Trebuchet MS"/>
                <w:i/>
                <w:color w:val="231F20"/>
                <w:spacing w:val="13"/>
                <w:sz w:val="20"/>
              </w:rPr>
              <w:t xml:space="preserve"> </w:t>
            </w:r>
            <w:r>
              <w:rPr>
                <w:rFonts w:ascii="Trebuchet MS" w:hAnsi="Trebuchet MS"/>
                <w:i/>
                <w:color w:val="231F20"/>
                <w:spacing w:val="-2"/>
                <w:w w:val="85"/>
                <w:sz w:val="20"/>
              </w:rPr>
              <w:t>değerlendirir.</w:t>
            </w:r>
          </w:p>
        </w:tc>
      </w:tr>
      <w:tr w:rsidR="00E94F05" w14:paraId="2D7A4A56" w14:textId="77777777">
        <w:trPr>
          <w:trHeight w:val="359"/>
        </w:trPr>
        <w:tc>
          <w:tcPr>
            <w:tcW w:w="2238" w:type="dxa"/>
          </w:tcPr>
          <w:p w14:paraId="42D075A4"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523DF203" w14:textId="77777777" w:rsidR="00E94F05" w:rsidRDefault="00DF3DC5">
            <w:pPr>
              <w:pStyle w:val="TableParagraph"/>
              <w:spacing w:before="60"/>
              <w:ind w:left="79"/>
              <w:rPr>
                <w:sz w:val="20"/>
              </w:rPr>
            </w:pPr>
            <w:r>
              <w:rPr>
                <w:color w:val="231F20"/>
                <w:spacing w:val="-4"/>
                <w:sz w:val="20"/>
              </w:rPr>
              <w:t>Sanat,</w:t>
            </w:r>
            <w:r>
              <w:rPr>
                <w:color w:val="231F20"/>
                <w:spacing w:val="-16"/>
                <w:sz w:val="20"/>
              </w:rPr>
              <w:t xml:space="preserve"> </w:t>
            </w:r>
            <w:r>
              <w:rPr>
                <w:color w:val="231F20"/>
                <w:spacing w:val="-4"/>
                <w:sz w:val="20"/>
              </w:rPr>
              <w:t>Tasarım,</w:t>
            </w:r>
            <w:r>
              <w:rPr>
                <w:color w:val="231F20"/>
                <w:spacing w:val="-15"/>
                <w:sz w:val="20"/>
              </w:rPr>
              <w:t xml:space="preserve"> </w:t>
            </w:r>
            <w:r>
              <w:rPr>
                <w:color w:val="231F20"/>
                <w:spacing w:val="-4"/>
                <w:sz w:val="20"/>
              </w:rPr>
              <w:t>Problem</w:t>
            </w:r>
            <w:r>
              <w:rPr>
                <w:color w:val="231F20"/>
                <w:spacing w:val="-16"/>
                <w:sz w:val="20"/>
              </w:rPr>
              <w:t xml:space="preserve"> </w:t>
            </w:r>
            <w:r>
              <w:rPr>
                <w:color w:val="231F20"/>
                <w:spacing w:val="-4"/>
                <w:sz w:val="20"/>
              </w:rPr>
              <w:t>Odaklı</w:t>
            </w:r>
            <w:r>
              <w:rPr>
                <w:color w:val="231F20"/>
                <w:spacing w:val="-15"/>
                <w:sz w:val="20"/>
              </w:rPr>
              <w:t xml:space="preserve"> </w:t>
            </w:r>
            <w:r>
              <w:rPr>
                <w:color w:val="231F20"/>
                <w:spacing w:val="-4"/>
                <w:sz w:val="20"/>
              </w:rPr>
              <w:t>Düşünme</w:t>
            </w:r>
          </w:p>
        </w:tc>
      </w:tr>
      <w:tr w:rsidR="00E94F05" w14:paraId="78D962C3" w14:textId="77777777">
        <w:trPr>
          <w:trHeight w:val="639"/>
        </w:trPr>
        <w:tc>
          <w:tcPr>
            <w:tcW w:w="2238" w:type="dxa"/>
          </w:tcPr>
          <w:p w14:paraId="478298A3"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7826856B" w14:textId="77777777" w:rsidR="00E94F05" w:rsidRDefault="00DF3DC5">
            <w:pPr>
              <w:pStyle w:val="TableParagraph"/>
              <w:spacing w:before="21" w:line="280" w:lineRule="atLeast"/>
              <w:ind w:left="79"/>
              <w:rPr>
                <w:sz w:val="20"/>
              </w:rPr>
            </w:pPr>
            <w:r>
              <w:rPr>
                <w:color w:val="231F20"/>
                <w:spacing w:val="-2"/>
                <w:sz w:val="20"/>
              </w:rPr>
              <w:t>Bilim,</w:t>
            </w:r>
            <w:r>
              <w:rPr>
                <w:color w:val="231F20"/>
                <w:spacing w:val="-33"/>
                <w:sz w:val="20"/>
              </w:rPr>
              <w:t xml:space="preserve"> </w:t>
            </w:r>
            <w:r>
              <w:rPr>
                <w:color w:val="231F20"/>
                <w:spacing w:val="-2"/>
                <w:sz w:val="20"/>
              </w:rPr>
              <w:t>Teknoloji,</w:t>
            </w:r>
            <w:r>
              <w:rPr>
                <w:color w:val="231F20"/>
                <w:spacing w:val="-31"/>
                <w:sz w:val="20"/>
              </w:rPr>
              <w:t xml:space="preserve"> </w:t>
            </w:r>
            <w:r>
              <w:rPr>
                <w:color w:val="231F20"/>
                <w:spacing w:val="-2"/>
                <w:sz w:val="20"/>
              </w:rPr>
              <w:t>Sanat,</w:t>
            </w:r>
            <w:r>
              <w:rPr>
                <w:color w:val="231F20"/>
                <w:spacing w:val="-31"/>
                <w:sz w:val="20"/>
              </w:rPr>
              <w:t xml:space="preserve"> </w:t>
            </w:r>
            <w:r>
              <w:rPr>
                <w:color w:val="231F20"/>
                <w:spacing w:val="-2"/>
                <w:sz w:val="20"/>
              </w:rPr>
              <w:t>Tasarım,</w:t>
            </w:r>
            <w:r>
              <w:rPr>
                <w:color w:val="231F20"/>
                <w:spacing w:val="-31"/>
                <w:sz w:val="20"/>
              </w:rPr>
              <w:t xml:space="preserve"> </w:t>
            </w:r>
            <w:r>
              <w:rPr>
                <w:color w:val="231F20"/>
                <w:spacing w:val="-2"/>
                <w:sz w:val="20"/>
              </w:rPr>
              <w:t>Estetik,</w:t>
            </w:r>
            <w:r>
              <w:rPr>
                <w:color w:val="231F20"/>
                <w:spacing w:val="-31"/>
                <w:sz w:val="20"/>
              </w:rPr>
              <w:t xml:space="preserve"> </w:t>
            </w:r>
            <w:r>
              <w:rPr>
                <w:color w:val="231F20"/>
                <w:spacing w:val="-2"/>
                <w:sz w:val="20"/>
              </w:rPr>
              <w:t>Sürdürülebilirlik,</w:t>
            </w:r>
            <w:r>
              <w:rPr>
                <w:color w:val="231F20"/>
                <w:spacing w:val="-31"/>
                <w:sz w:val="20"/>
              </w:rPr>
              <w:t xml:space="preserve"> </w:t>
            </w:r>
            <w:r>
              <w:rPr>
                <w:color w:val="231F20"/>
                <w:spacing w:val="-2"/>
                <w:sz w:val="20"/>
              </w:rPr>
              <w:t>Tasarım</w:t>
            </w:r>
            <w:r>
              <w:rPr>
                <w:color w:val="231F20"/>
                <w:spacing w:val="-31"/>
                <w:sz w:val="20"/>
              </w:rPr>
              <w:t xml:space="preserve"> </w:t>
            </w:r>
            <w:r>
              <w:rPr>
                <w:color w:val="231F20"/>
                <w:spacing w:val="-2"/>
                <w:sz w:val="20"/>
              </w:rPr>
              <w:t>Süreci,</w:t>
            </w:r>
            <w:r>
              <w:rPr>
                <w:color w:val="231F20"/>
                <w:spacing w:val="-31"/>
                <w:sz w:val="20"/>
              </w:rPr>
              <w:t xml:space="preserve"> </w:t>
            </w:r>
            <w:r>
              <w:rPr>
                <w:color w:val="231F20"/>
                <w:spacing w:val="-2"/>
                <w:sz w:val="20"/>
              </w:rPr>
              <w:t>Malzeme,</w:t>
            </w:r>
            <w:r>
              <w:rPr>
                <w:color w:val="231F20"/>
                <w:spacing w:val="-31"/>
                <w:sz w:val="20"/>
              </w:rPr>
              <w:t xml:space="preserve"> </w:t>
            </w:r>
            <w:r>
              <w:rPr>
                <w:color w:val="231F20"/>
                <w:spacing w:val="-2"/>
                <w:sz w:val="20"/>
              </w:rPr>
              <w:t xml:space="preserve">Prob- </w:t>
            </w:r>
            <w:r>
              <w:rPr>
                <w:color w:val="231F20"/>
                <w:sz w:val="20"/>
              </w:rPr>
              <w:t>lem</w:t>
            </w:r>
            <w:r>
              <w:rPr>
                <w:color w:val="231F20"/>
                <w:spacing w:val="-15"/>
                <w:sz w:val="20"/>
              </w:rPr>
              <w:t xml:space="preserve"> </w:t>
            </w:r>
            <w:r>
              <w:rPr>
                <w:color w:val="231F20"/>
                <w:sz w:val="20"/>
              </w:rPr>
              <w:t>Odaklı</w:t>
            </w:r>
            <w:r>
              <w:rPr>
                <w:color w:val="231F20"/>
                <w:spacing w:val="-15"/>
                <w:sz w:val="20"/>
              </w:rPr>
              <w:t xml:space="preserve"> </w:t>
            </w:r>
            <w:r>
              <w:rPr>
                <w:color w:val="231F20"/>
                <w:sz w:val="20"/>
              </w:rPr>
              <w:t>Düşünme,</w:t>
            </w:r>
            <w:r>
              <w:rPr>
                <w:color w:val="231F20"/>
                <w:spacing w:val="-15"/>
                <w:sz w:val="20"/>
              </w:rPr>
              <w:t xml:space="preserve"> </w:t>
            </w:r>
            <w:r>
              <w:rPr>
                <w:color w:val="231F20"/>
                <w:sz w:val="20"/>
              </w:rPr>
              <w:t>Ergonomi,</w:t>
            </w:r>
            <w:r>
              <w:rPr>
                <w:color w:val="231F20"/>
                <w:spacing w:val="-15"/>
                <w:sz w:val="20"/>
              </w:rPr>
              <w:t xml:space="preserve"> </w:t>
            </w:r>
            <w:r>
              <w:rPr>
                <w:color w:val="231F20"/>
                <w:sz w:val="20"/>
              </w:rPr>
              <w:t>Geri</w:t>
            </w:r>
            <w:r>
              <w:rPr>
                <w:color w:val="231F20"/>
                <w:spacing w:val="-15"/>
                <w:sz w:val="20"/>
              </w:rPr>
              <w:t xml:space="preserve"> </w:t>
            </w:r>
            <w:r>
              <w:rPr>
                <w:color w:val="231F20"/>
                <w:sz w:val="20"/>
              </w:rPr>
              <w:t>Dönüşüm</w:t>
            </w:r>
          </w:p>
        </w:tc>
      </w:tr>
      <w:tr w:rsidR="00E94F05" w14:paraId="40E7C550" w14:textId="77777777">
        <w:trPr>
          <w:trHeight w:val="1816"/>
        </w:trPr>
        <w:tc>
          <w:tcPr>
            <w:tcW w:w="2238" w:type="dxa"/>
          </w:tcPr>
          <w:p w14:paraId="46AECDA6"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3B14280E" w14:textId="77777777" w:rsidR="00E94F05" w:rsidRDefault="00DF3DC5">
            <w:pPr>
              <w:pStyle w:val="TableParagraph"/>
              <w:spacing w:line="278" w:lineRule="auto"/>
              <w:ind w:left="817" w:right="76" w:firstLine="493"/>
              <w:rPr>
                <w:sz w:val="20"/>
              </w:rPr>
            </w:pPr>
            <w:r>
              <w:rPr>
                <w:color w:val="A35494"/>
                <w:spacing w:val="-6"/>
                <w:sz w:val="20"/>
              </w:rPr>
              <w:t>(Ölçme</w:t>
            </w:r>
            <w:r>
              <w:rPr>
                <w:color w:val="A35494"/>
                <w:spacing w:val="-23"/>
                <w:sz w:val="20"/>
              </w:rPr>
              <w:t xml:space="preserve"> </w:t>
            </w:r>
            <w:r>
              <w:rPr>
                <w:color w:val="A35494"/>
                <w:spacing w:val="-6"/>
                <w:sz w:val="20"/>
              </w:rPr>
              <w:t xml:space="preserve">ve </w:t>
            </w:r>
            <w:r>
              <w:rPr>
                <w:color w:val="A35494"/>
                <w:spacing w:val="-4"/>
                <w:sz w:val="20"/>
              </w:rPr>
              <w:t>Değerlendirme)</w:t>
            </w:r>
          </w:p>
        </w:tc>
        <w:tc>
          <w:tcPr>
            <w:tcW w:w="7624" w:type="dxa"/>
          </w:tcPr>
          <w:p w14:paraId="0F517742" w14:textId="77777777" w:rsidR="00E94F05" w:rsidRDefault="00DF3DC5">
            <w:pPr>
              <w:pStyle w:val="TableParagraph"/>
              <w:spacing w:before="60" w:line="278" w:lineRule="auto"/>
              <w:ind w:left="79" w:right="48"/>
              <w:jc w:val="both"/>
              <w:rPr>
                <w:sz w:val="20"/>
              </w:rPr>
            </w:pPr>
            <w:r>
              <w:rPr>
                <w:color w:val="231F20"/>
                <w:spacing w:val="-2"/>
                <w:sz w:val="20"/>
              </w:rPr>
              <w:t>Öğrenme çıktılarının değerlendirilmesinde ürün dosyası değerlendirme, öz değerlendir- me,</w:t>
            </w:r>
            <w:r>
              <w:rPr>
                <w:color w:val="231F20"/>
                <w:spacing w:val="-7"/>
                <w:sz w:val="20"/>
              </w:rPr>
              <w:t xml:space="preserve"> </w:t>
            </w:r>
            <w:r>
              <w:rPr>
                <w:color w:val="231F20"/>
                <w:spacing w:val="-2"/>
                <w:sz w:val="20"/>
              </w:rPr>
              <w:t>akran</w:t>
            </w:r>
            <w:r>
              <w:rPr>
                <w:color w:val="231F20"/>
                <w:spacing w:val="-7"/>
                <w:sz w:val="20"/>
              </w:rPr>
              <w:t xml:space="preserve"> </w:t>
            </w:r>
            <w:r>
              <w:rPr>
                <w:color w:val="231F20"/>
                <w:spacing w:val="-2"/>
                <w:sz w:val="20"/>
              </w:rPr>
              <w:t>değerlendirme,</w:t>
            </w:r>
            <w:r>
              <w:rPr>
                <w:color w:val="231F20"/>
                <w:spacing w:val="-7"/>
                <w:sz w:val="20"/>
              </w:rPr>
              <w:t xml:space="preserve"> </w:t>
            </w:r>
            <w:r>
              <w:rPr>
                <w:color w:val="231F20"/>
                <w:spacing w:val="-2"/>
                <w:sz w:val="20"/>
              </w:rPr>
              <w:t>ürün</w:t>
            </w:r>
            <w:r>
              <w:rPr>
                <w:color w:val="231F20"/>
                <w:spacing w:val="-7"/>
                <w:sz w:val="20"/>
              </w:rPr>
              <w:t xml:space="preserve"> </w:t>
            </w:r>
            <w:r>
              <w:rPr>
                <w:color w:val="231F20"/>
                <w:spacing w:val="-2"/>
                <w:sz w:val="20"/>
              </w:rPr>
              <w:t>değerlendirme</w:t>
            </w:r>
            <w:r>
              <w:rPr>
                <w:color w:val="231F20"/>
                <w:spacing w:val="-7"/>
                <w:sz w:val="20"/>
              </w:rPr>
              <w:t xml:space="preserve"> </w:t>
            </w:r>
            <w:r>
              <w:rPr>
                <w:color w:val="231F20"/>
                <w:spacing w:val="-2"/>
                <w:sz w:val="20"/>
              </w:rPr>
              <w:t>formları</w:t>
            </w:r>
            <w:r>
              <w:rPr>
                <w:color w:val="231F20"/>
                <w:spacing w:val="-7"/>
                <w:sz w:val="20"/>
              </w:rPr>
              <w:t xml:space="preserve"> </w:t>
            </w:r>
            <w:r>
              <w:rPr>
                <w:color w:val="231F20"/>
                <w:spacing w:val="-2"/>
                <w:sz w:val="20"/>
              </w:rPr>
              <w:t>öğrenme</w:t>
            </w:r>
            <w:r>
              <w:rPr>
                <w:color w:val="231F20"/>
                <w:spacing w:val="-7"/>
                <w:sz w:val="20"/>
              </w:rPr>
              <w:t xml:space="preserve"> </w:t>
            </w:r>
            <w:r>
              <w:rPr>
                <w:color w:val="231F20"/>
                <w:spacing w:val="-2"/>
                <w:sz w:val="20"/>
              </w:rPr>
              <w:t>kanıtları</w:t>
            </w:r>
            <w:r>
              <w:rPr>
                <w:color w:val="231F20"/>
                <w:spacing w:val="-7"/>
                <w:sz w:val="20"/>
              </w:rPr>
              <w:t xml:space="preserve"> </w:t>
            </w:r>
            <w:r>
              <w:rPr>
                <w:color w:val="231F20"/>
                <w:spacing w:val="-2"/>
                <w:sz w:val="20"/>
              </w:rPr>
              <w:t>olarak</w:t>
            </w:r>
            <w:r>
              <w:rPr>
                <w:color w:val="231F20"/>
                <w:spacing w:val="-7"/>
                <w:sz w:val="20"/>
              </w:rPr>
              <w:t xml:space="preserve"> </w:t>
            </w:r>
            <w:r>
              <w:rPr>
                <w:color w:val="231F20"/>
                <w:spacing w:val="-2"/>
                <w:sz w:val="20"/>
              </w:rPr>
              <w:t xml:space="preserve">değer- </w:t>
            </w:r>
            <w:r>
              <w:rPr>
                <w:color w:val="231F20"/>
                <w:sz w:val="20"/>
              </w:rPr>
              <w:t>lendirmede</w:t>
            </w:r>
            <w:r>
              <w:rPr>
                <w:color w:val="231F20"/>
                <w:spacing w:val="-23"/>
                <w:sz w:val="20"/>
              </w:rPr>
              <w:t xml:space="preserve"> </w:t>
            </w:r>
            <w:r>
              <w:rPr>
                <w:color w:val="231F20"/>
                <w:sz w:val="20"/>
              </w:rPr>
              <w:t>kullanılabilir.</w:t>
            </w:r>
          </w:p>
          <w:p w14:paraId="4358CE1B" w14:textId="77777777" w:rsidR="00E94F05" w:rsidRDefault="00DF3DC5">
            <w:pPr>
              <w:pStyle w:val="TableParagraph"/>
              <w:spacing w:before="18" w:line="280" w:lineRule="atLeast"/>
              <w:ind w:left="79" w:right="48"/>
              <w:jc w:val="both"/>
              <w:rPr>
                <w:sz w:val="20"/>
              </w:rPr>
            </w:pPr>
            <w:r>
              <w:rPr>
                <w:color w:val="231F20"/>
                <w:spacing w:val="-4"/>
                <w:sz w:val="20"/>
              </w:rPr>
              <w:t>Öğrencilerden,</w:t>
            </w:r>
            <w:r>
              <w:rPr>
                <w:color w:val="231F20"/>
                <w:spacing w:val="-12"/>
                <w:sz w:val="20"/>
              </w:rPr>
              <w:t xml:space="preserve"> </w:t>
            </w:r>
            <w:r>
              <w:rPr>
                <w:color w:val="231F20"/>
                <w:spacing w:val="-4"/>
                <w:sz w:val="20"/>
              </w:rPr>
              <w:t>bir</w:t>
            </w:r>
            <w:r>
              <w:rPr>
                <w:color w:val="231F20"/>
                <w:spacing w:val="-12"/>
                <w:sz w:val="20"/>
              </w:rPr>
              <w:t xml:space="preserve"> </w:t>
            </w:r>
            <w:r>
              <w:rPr>
                <w:color w:val="231F20"/>
                <w:spacing w:val="-4"/>
                <w:sz w:val="20"/>
              </w:rPr>
              <w:t>değerlendirme</w:t>
            </w:r>
            <w:r>
              <w:rPr>
                <w:color w:val="231F20"/>
                <w:spacing w:val="-11"/>
                <w:sz w:val="20"/>
              </w:rPr>
              <w:t xml:space="preserve"> </w:t>
            </w:r>
            <w:r>
              <w:rPr>
                <w:color w:val="231F20"/>
                <w:spacing w:val="-4"/>
                <w:sz w:val="20"/>
              </w:rPr>
              <w:t>formu</w:t>
            </w:r>
            <w:r>
              <w:rPr>
                <w:color w:val="231F20"/>
                <w:spacing w:val="-12"/>
                <w:sz w:val="20"/>
              </w:rPr>
              <w:t xml:space="preserve"> </w:t>
            </w:r>
            <w:r>
              <w:rPr>
                <w:color w:val="231F20"/>
                <w:spacing w:val="-4"/>
                <w:sz w:val="20"/>
              </w:rPr>
              <w:t>hazırlamaları</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defterlerine</w:t>
            </w:r>
            <w:r>
              <w:rPr>
                <w:color w:val="231F20"/>
                <w:spacing w:val="-12"/>
                <w:sz w:val="20"/>
              </w:rPr>
              <w:t xml:space="preserve"> </w:t>
            </w:r>
            <w:r>
              <w:rPr>
                <w:color w:val="231F20"/>
                <w:spacing w:val="-4"/>
                <w:sz w:val="20"/>
              </w:rPr>
              <w:t>çizmeleri</w:t>
            </w:r>
            <w:r>
              <w:rPr>
                <w:color w:val="231F20"/>
                <w:spacing w:val="-11"/>
                <w:sz w:val="20"/>
              </w:rPr>
              <w:t xml:space="preserve"> </w:t>
            </w:r>
            <w:r>
              <w:rPr>
                <w:color w:val="231F20"/>
                <w:spacing w:val="-4"/>
                <w:sz w:val="20"/>
              </w:rPr>
              <w:t>istenir.</w:t>
            </w:r>
            <w:r>
              <w:rPr>
                <w:color w:val="231F20"/>
                <w:spacing w:val="-12"/>
                <w:sz w:val="20"/>
              </w:rPr>
              <w:t xml:space="preserve"> </w:t>
            </w:r>
            <w:r>
              <w:rPr>
                <w:color w:val="231F20"/>
                <w:spacing w:val="-4"/>
                <w:sz w:val="20"/>
              </w:rPr>
              <w:t>Öğ- renciler,</w:t>
            </w:r>
            <w:r>
              <w:rPr>
                <w:color w:val="231F20"/>
                <w:spacing w:val="-7"/>
                <w:sz w:val="20"/>
              </w:rPr>
              <w:t xml:space="preserve"> </w:t>
            </w:r>
            <w:r>
              <w:rPr>
                <w:color w:val="231F20"/>
                <w:spacing w:val="-4"/>
                <w:sz w:val="20"/>
              </w:rPr>
              <w:t>oluşturdukları</w:t>
            </w:r>
            <w:r>
              <w:rPr>
                <w:color w:val="231F20"/>
                <w:spacing w:val="-7"/>
                <w:sz w:val="20"/>
              </w:rPr>
              <w:t xml:space="preserve"> </w:t>
            </w:r>
            <w:r>
              <w:rPr>
                <w:color w:val="231F20"/>
                <w:spacing w:val="-4"/>
                <w:sz w:val="20"/>
              </w:rPr>
              <w:t>değerlendirme</w:t>
            </w:r>
            <w:r>
              <w:rPr>
                <w:color w:val="231F20"/>
                <w:spacing w:val="-7"/>
                <w:sz w:val="20"/>
              </w:rPr>
              <w:t xml:space="preserve"> </w:t>
            </w:r>
            <w:r>
              <w:rPr>
                <w:color w:val="231F20"/>
                <w:spacing w:val="-4"/>
                <w:sz w:val="20"/>
              </w:rPr>
              <w:t>formuna</w:t>
            </w:r>
            <w:r>
              <w:rPr>
                <w:color w:val="231F20"/>
                <w:spacing w:val="-7"/>
                <w:sz w:val="20"/>
              </w:rPr>
              <w:t xml:space="preserve"> </w:t>
            </w:r>
            <w:r>
              <w:rPr>
                <w:color w:val="231F20"/>
                <w:spacing w:val="-4"/>
                <w:sz w:val="20"/>
              </w:rPr>
              <w:t>göre</w:t>
            </w:r>
            <w:r>
              <w:rPr>
                <w:color w:val="231F20"/>
                <w:spacing w:val="-7"/>
                <w:sz w:val="20"/>
              </w:rPr>
              <w:t xml:space="preserve"> </w:t>
            </w:r>
            <w:r>
              <w:rPr>
                <w:color w:val="231F20"/>
                <w:spacing w:val="-4"/>
                <w:sz w:val="20"/>
              </w:rPr>
              <w:t>öz</w:t>
            </w:r>
            <w:r>
              <w:rPr>
                <w:color w:val="231F20"/>
                <w:spacing w:val="-7"/>
                <w:sz w:val="20"/>
              </w:rPr>
              <w:t xml:space="preserve"> </w:t>
            </w:r>
            <w:r>
              <w:rPr>
                <w:color w:val="231F20"/>
                <w:spacing w:val="-4"/>
                <w:sz w:val="20"/>
              </w:rPr>
              <w:t>değerlendirme</w:t>
            </w:r>
            <w:r>
              <w:rPr>
                <w:color w:val="231F20"/>
                <w:spacing w:val="-7"/>
                <w:sz w:val="20"/>
              </w:rPr>
              <w:t xml:space="preserve"> </w:t>
            </w:r>
            <w:r>
              <w:rPr>
                <w:color w:val="231F20"/>
                <w:spacing w:val="-4"/>
                <w:sz w:val="20"/>
              </w:rPr>
              <w:t>yaparak</w:t>
            </w:r>
            <w:r>
              <w:rPr>
                <w:color w:val="231F20"/>
                <w:spacing w:val="-7"/>
                <w:sz w:val="20"/>
              </w:rPr>
              <w:t xml:space="preserve"> </w:t>
            </w:r>
            <w:r>
              <w:rPr>
                <w:color w:val="231F20"/>
                <w:spacing w:val="-4"/>
                <w:sz w:val="20"/>
              </w:rPr>
              <w:t xml:space="preserve">tasarımını </w:t>
            </w:r>
            <w:r>
              <w:rPr>
                <w:color w:val="231F20"/>
                <w:spacing w:val="-2"/>
                <w:sz w:val="20"/>
              </w:rPr>
              <w:t>değerlendirir.</w:t>
            </w:r>
          </w:p>
        </w:tc>
      </w:tr>
      <w:tr w:rsidR="00E94F05" w14:paraId="08D0D1D3" w14:textId="77777777">
        <w:trPr>
          <w:trHeight w:val="579"/>
        </w:trPr>
        <w:tc>
          <w:tcPr>
            <w:tcW w:w="2238" w:type="dxa"/>
          </w:tcPr>
          <w:p w14:paraId="1689704C"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31A5CC1B"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40940000" w14:textId="77777777" w:rsidR="00E94F05" w:rsidRDefault="00E94F05">
            <w:pPr>
              <w:pStyle w:val="TableParagraph"/>
              <w:rPr>
                <w:rFonts w:ascii="Times New Roman"/>
                <w:sz w:val="18"/>
              </w:rPr>
            </w:pPr>
          </w:p>
        </w:tc>
      </w:tr>
    </w:tbl>
    <w:p w14:paraId="4E0E4C9D" w14:textId="77777777" w:rsidR="00E94F05" w:rsidRDefault="00E94F05">
      <w:pPr>
        <w:pStyle w:val="GvdeMetni"/>
        <w:spacing w:before="10"/>
        <w:rPr>
          <w:sz w:val="16"/>
        </w:rPr>
      </w:pPr>
    </w:p>
    <w:tbl>
      <w:tblPr>
        <w:tblStyle w:val="TableNormal"/>
        <w:tblW w:w="0" w:type="auto"/>
        <w:tblInd w:w="1427" w:type="dxa"/>
        <w:tblLayout w:type="fixed"/>
        <w:tblLook w:val="01E0" w:firstRow="1" w:lastRow="1" w:firstColumn="1" w:lastColumn="1" w:noHBand="0" w:noVBand="0"/>
      </w:tblPr>
      <w:tblGrid>
        <w:gridCol w:w="1415"/>
        <w:gridCol w:w="7623"/>
      </w:tblGrid>
      <w:tr w:rsidR="00E94F05" w14:paraId="471C2045" w14:textId="77777777">
        <w:trPr>
          <w:trHeight w:val="2146"/>
        </w:trPr>
        <w:tc>
          <w:tcPr>
            <w:tcW w:w="1415" w:type="dxa"/>
          </w:tcPr>
          <w:p w14:paraId="159E0F62" w14:textId="77777777" w:rsidR="00E94F05" w:rsidRDefault="00DF3DC5">
            <w:pPr>
              <w:pStyle w:val="TableParagraph"/>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3" w:type="dxa"/>
          </w:tcPr>
          <w:p w14:paraId="6BC0EF1A" w14:textId="77777777" w:rsidR="00E94F05" w:rsidRDefault="00DF3DC5">
            <w:pPr>
              <w:pStyle w:val="TableParagraph"/>
              <w:ind w:left="80"/>
              <w:rPr>
                <w:sz w:val="20"/>
              </w:rPr>
            </w:pPr>
            <w:r>
              <w:rPr>
                <w:color w:val="231F20"/>
                <w:spacing w:val="-2"/>
                <w:sz w:val="20"/>
              </w:rPr>
              <w:t>Tasarım</w:t>
            </w:r>
            <w:r>
              <w:rPr>
                <w:color w:val="231F20"/>
                <w:spacing w:val="-22"/>
                <w:sz w:val="20"/>
              </w:rPr>
              <w:t xml:space="preserve"> </w:t>
            </w:r>
            <w:r>
              <w:rPr>
                <w:color w:val="231F20"/>
                <w:spacing w:val="-2"/>
                <w:sz w:val="20"/>
              </w:rPr>
              <w:t>oluşturma</w:t>
            </w:r>
            <w:r>
              <w:rPr>
                <w:color w:val="231F20"/>
                <w:spacing w:val="-21"/>
                <w:sz w:val="20"/>
              </w:rPr>
              <w:t xml:space="preserve"> </w:t>
            </w:r>
            <w:r>
              <w:rPr>
                <w:color w:val="231F20"/>
                <w:spacing w:val="-2"/>
                <w:sz w:val="20"/>
              </w:rPr>
              <w:t>sürecini</w:t>
            </w:r>
            <w:r>
              <w:rPr>
                <w:color w:val="231F20"/>
                <w:spacing w:val="-21"/>
                <w:sz w:val="20"/>
              </w:rPr>
              <w:t xml:space="preserve"> </w:t>
            </w:r>
            <w:r>
              <w:rPr>
                <w:color w:val="231F20"/>
                <w:spacing w:val="-2"/>
                <w:sz w:val="20"/>
              </w:rPr>
              <w:t>bildikleri</w:t>
            </w:r>
            <w:r>
              <w:rPr>
                <w:color w:val="231F20"/>
                <w:spacing w:val="-21"/>
                <w:sz w:val="20"/>
              </w:rPr>
              <w:t xml:space="preserve"> </w:t>
            </w:r>
            <w:r>
              <w:rPr>
                <w:color w:val="231F20"/>
                <w:spacing w:val="-2"/>
                <w:sz w:val="20"/>
              </w:rPr>
              <w:t>kabul</w:t>
            </w:r>
            <w:r>
              <w:rPr>
                <w:color w:val="231F20"/>
                <w:spacing w:val="-21"/>
                <w:sz w:val="20"/>
              </w:rPr>
              <w:t xml:space="preserve"> </w:t>
            </w:r>
            <w:r>
              <w:rPr>
                <w:color w:val="231F20"/>
                <w:spacing w:val="-2"/>
                <w:sz w:val="20"/>
              </w:rPr>
              <w:t>edilmektedir.</w:t>
            </w:r>
          </w:p>
          <w:p w14:paraId="63A1A3BE" w14:textId="77777777" w:rsidR="00E94F05" w:rsidRDefault="00DF3DC5">
            <w:pPr>
              <w:pStyle w:val="TableParagraph"/>
              <w:spacing w:before="95" w:line="278" w:lineRule="auto"/>
              <w:ind w:left="80"/>
              <w:rPr>
                <w:sz w:val="20"/>
              </w:rPr>
            </w:pPr>
            <w:r>
              <w:rPr>
                <w:color w:val="231F20"/>
                <w:spacing w:val="-2"/>
                <w:sz w:val="20"/>
              </w:rPr>
              <w:t>Öğrencilerin</w:t>
            </w:r>
            <w:r>
              <w:rPr>
                <w:color w:val="231F20"/>
                <w:spacing w:val="-3"/>
                <w:sz w:val="20"/>
              </w:rPr>
              <w:t xml:space="preserve"> </w:t>
            </w:r>
            <w:r>
              <w:rPr>
                <w:color w:val="231F20"/>
                <w:spacing w:val="-2"/>
                <w:sz w:val="20"/>
              </w:rPr>
              <w:t>fikirlerini</w:t>
            </w:r>
            <w:r>
              <w:rPr>
                <w:color w:val="231F20"/>
                <w:spacing w:val="-3"/>
                <w:sz w:val="20"/>
              </w:rPr>
              <w:t xml:space="preserve"> </w:t>
            </w:r>
            <w:r>
              <w:rPr>
                <w:color w:val="231F20"/>
                <w:spacing w:val="-2"/>
                <w:sz w:val="20"/>
              </w:rPr>
              <w:t>görselleştirmesi</w:t>
            </w:r>
            <w:r>
              <w:rPr>
                <w:color w:val="231F20"/>
                <w:spacing w:val="-3"/>
                <w:sz w:val="20"/>
              </w:rPr>
              <w:t xml:space="preserve"> </w:t>
            </w:r>
            <w:r>
              <w:rPr>
                <w:color w:val="231F20"/>
                <w:spacing w:val="-2"/>
                <w:sz w:val="20"/>
              </w:rPr>
              <w:t>için</w:t>
            </w:r>
            <w:r>
              <w:rPr>
                <w:color w:val="231F20"/>
                <w:spacing w:val="-3"/>
                <w:sz w:val="20"/>
              </w:rPr>
              <w:t xml:space="preserve"> </w:t>
            </w:r>
            <w:r>
              <w:rPr>
                <w:color w:val="231F20"/>
                <w:spacing w:val="-2"/>
                <w:sz w:val="20"/>
              </w:rPr>
              <w:t>ilgili</w:t>
            </w:r>
            <w:r>
              <w:rPr>
                <w:color w:val="231F20"/>
                <w:spacing w:val="-3"/>
                <w:sz w:val="20"/>
              </w:rPr>
              <w:t xml:space="preserve"> </w:t>
            </w:r>
            <w:r>
              <w:rPr>
                <w:color w:val="231F20"/>
                <w:spacing w:val="-2"/>
                <w:sz w:val="20"/>
              </w:rPr>
              <w:t>araç-gereçleri</w:t>
            </w:r>
            <w:r>
              <w:rPr>
                <w:color w:val="231F20"/>
                <w:spacing w:val="-3"/>
                <w:sz w:val="20"/>
              </w:rPr>
              <w:t xml:space="preserve"> </w:t>
            </w:r>
            <w:r>
              <w:rPr>
                <w:color w:val="231F20"/>
                <w:spacing w:val="-2"/>
                <w:sz w:val="20"/>
              </w:rPr>
              <w:t>kullanmayı</w:t>
            </w:r>
            <w:r>
              <w:rPr>
                <w:color w:val="231F20"/>
                <w:spacing w:val="-3"/>
                <w:sz w:val="20"/>
              </w:rPr>
              <w:t xml:space="preserve"> </w:t>
            </w:r>
            <w:r>
              <w:rPr>
                <w:color w:val="231F20"/>
                <w:spacing w:val="-2"/>
                <w:sz w:val="20"/>
              </w:rPr>
              <w:t>bildikleri</w:t>
            </w:r>
            <w:r>
              <w:rPr>
                <w:color w:val="231F20"/>
                <w:spacing w:val="-3"/>
                <w:sz w:val="20"/>
              </w:rPr>
              <w:t xml:space="preserve"> </w:t>
            </w:r>
            <w:r>
              <w:rPr>
                <w:color w:val="231F20"/>
                <w:spacing w:val="-2"/>
                <w:sz w:val="20"/>
              </w:rPr>
              <w:t>kabul edilmektedir.</w:t>
            </w:r>
          </w:p>
          <w:p w14:paraId="4B138E0F" w14:textId="77777777" w:rsidR="00E94F05" w:rsidRDefault="00DF3DC5">
            <w:pPr>
              <w:pStyle w:val="TableParagraph"/>
              <w:spacing w:before="57"/>
              <w:ind w:left="80"/>
              <w:rPr>
                <w:sz w:val="20"/>
              </w:rPr>
            </w:pPr>
            <w:r>
              <w:rPr>
                <w:color w:val="231F20"/>
                <w:spacing w:val="-2"/>
                <w:sz w:val="20"/>
              </w:rPr>
              <w:t>Çizim</w:t>
            </w:r>
            <w:r>
              <w:rPr>
                <w:color w:val="231F20"/>
                <w:spacing w:val="-23"/>
                <w:sz w:val="20"/>
              </w:rPr>
              <w:t xml:space="preserve"> </w:t>
            </w:r>
            <w:r>
              <w:rPr>
                <w:color w:val="231F20"/>
                <w:spacing w:val="-2"/>
                <w:sz w:val="20"/>
              </w:rPr>
              <w:t>becerilerinin</w:t>
            </w:r>
            <w:r>
              <w:rPr>
                <w:color w:val="231F20"/>
                <w:spacing w:val="-23"/>
                <w:sz w:val="20"/>
              </w:rPr>
              <w:t xml:space="preserve"> </w:t>
            </w:r>
            <w:r>
              <w:rPr>
                <w:color w:val="231F20"/>
                <w:spacing w:val="-2"/>
                <w:sz w:val="20"/>
              </w:rPr>
              <w:t>olduğu</w:t>
            </w:r>
            <w:r>
              <w:rPr>
                <w:color w:val="231F20"/>
                <w:spacing w:val="-22"/>
                <w:sz w:val="20"/>
              </w:rPr>
              <w:t xml:space="preserve"> </w:t>
            </w:r>
            <w:r>
              <w:rPr>
                <w:color w:val="231F20"/>
                <w:spacing w:val="-2"/>
                <w:sz w:val="20"/>
              </w:rPr>
              <w:t>kabul</w:t>
            </w:r>
            <w:r>
              <w:rPr>
                <w:color w:val="231F20"/>
                <w:spacing w:val="-23"/>
                <w:sz w:val="20"/>
              </w:rPr>
              <w:t xml:space="preserve"> </w:t>
            </w:r>
            <w:r>
              <w:rPr>
                <w:color w:val="231F20"/>
                <w:spacing w:val="-2"/>
                <w:sz w:val="20"/>
              </w:rPr>
              <w:t>edilmektedir.</w:t>
            </w:r>
          </w:p>
          <w:p w14:paraId="483DADB7" w14:textId="77777777" w:rsidR="00E94F05" w:rsidRDefault="00DF3DC5">
            <w:pPr>
              <w:pStyle w:val="TableParagraph"/>
              <w:spacing w:before="95"/>
              <w:ind w:left="80"/>
              <w:rPr>
                <w:sz w:val="20"/>
              </w:rPr>
            </w:pPr>
            <w:r>
              <w:rPr>
                <w:color w:val="231F20"/>
                <w:spacing w:val="-4"/>
                <w:sz w:val="20"/>
              </w:rPr>
              <w:t>Sanat/tasarım</w:t>
            </w:r>
            <w:r>
              <w:rPr>
                <w:color w:val="231F20"/>
                <w:spacing w:val="-11"/>
                <w:sz w:val="20"/>
              </w:rPr>
              <w:t xml:space="preserve"> </w:t>
            </w:r>
            <w:r>
              <w:rPr>
                <w:color w:val="231F20"/>
                <w:spacing w:val="-4"/>
                <w:sz w:val="20"/>
              </w:rPr>
              <w:t>eleman</w:t>
            </w:r>
            <w:r>
              <w:rPr>
                <w:color w:val="231F20"/>
                <w:spacing w:val="-10"/>
                <w:sz w:val="20"/>
              </w:rPr>
              <w:t xml:space="preserve"> </w:t>
            </w:r>
            <w:r>
              <w:rPr>
                <w:color w:val="231F20"/>
                <w:spacing w:val="-4"/>
                <w:sz w:val="20"/>
              </w:rPr>
              <w:t>ve</w:t>
            </w:r>
            <w:r>
              <w:rPr>
                <w:color w:val="231F20"/>
                <w:spacing w:val="-11"/>
                <w:sz w:val="20"/>
              </w:rPr>
              <w:t xml:space="preserve"> </w:t>
            </w:r>
            <w:r>
              <w:rPr>
                <w:color w:val="231F20"/>
                <w:spacing w:val="-4"/>
                <w:sz w:val="20"/>
              </w:rPr>
              <w:t>ilkelerini</w:t>
            </w:r>
            <w:r>
              <w:rPr>
                <w:color w:val="231F20"/>
                <w:spacing w:val="-10"/>
                <w:sz w:val="20"/>
              </w:rPr>
              <w:t xml:space="preserve"> </w:t>
            </w:r>
            <w:r>
              <w:rPr>
                <w:color w:val="231F20"/>
                <w:spacing w:val="-4"/>
                <w:sz w:val="20"/>
              </w:rPr>
              <w:t>bildikleri</w:t>
            </w:r>
            <w:r>
              <w:rPr>
                <w:color w:val="231F20"/>
                <w:spacing w:val="-11"/>
                <w:sz w:val="20"/>
              </w:rPr>
              <w:t xml:space="preserve"> </w:t>
            </w:r>
            <w:r>
              <w:rPr>
                <w:color w:val="231F20"/>
                <w:spacing w:val="-4"/>
                <w:sz w:val="20"/>
              </w:rPr>
              <w:t>kabul</w:t>
            </w:r>
            <w:r>
              <w:rPr>
                <w:color w:val="231F20"/>
                <w:spacing w:val="-10"/>
                <w:sz w:val="20"/>
              </w:rPr>
              <w:t xml:space="preserve"> </w:t>
            </w:r>
            <w:r>
              <w:rPr>
                <w:color w:val="231F20"/>
                <w:spacing w:val="-4"/>
                <w:sz w:val="20"/>
              </w:rPr>
              <w:t>edilmektedir.</w:t>
            </w:r>
          </w:p>
          <w:p w14:paraId="013E1E46" w14:textId="77777777" w:rsidR="00E94F05" w:rsidRDefault="00DF3DC5">
            <w:pPr>
              <w:pStyle w:val="TableParagraph"/>
              <w:spacing w:before="35" w:line="280" w:lineRule="atLeast"/>
              <w:ind w:left="80"/>
              <w:rPr>
                <w:sz w:val="20"/>
              </w:rPr>
            </w:pPr>
            <w:r>
              <w:rPr>
                <w:color w:val="231F20"/>
                <w:sz w:val="20"/>
              </w:rPr>
              <w:t>Ergonomi,</w:t>
            </w:r>
            <w:r>
              <w:rPr>
                <w:color w:val="231F20"/>
                <w:spacing w:val="-10"/>
                <w:sz w:val="20"/>
              </w:rPr>
              <w:t xml:space="preserve"> </w:t>
            </w:r>
            <w:r>
              <w:rPr>
                <w:color w:val="231F20"/>
                <w:sz w:val="20"/>
              </w:rPr>
              <w:t>işlevsellik,</w:t>
            </w:r>
            <w:r>
              <w:rPr>
                <w:color w:val="231F20"/>
                <w:spacing w:val="-10"/>
                <w:sz w:val="20"/>
              </w:rPr>
              <w:t xml:space="preserve"> </w:t>
            </w:r>
            <w:r>
              <w:rPr>
                <w:color w:val="231F20"/>
                <w:sz w:val="20"/>
              </w:rPr>
              <w:t>kullanışlılık,</w:t>
            </w:r>
            <w:r>
              <w:rPr>
                <w:color w:val="231F20"/>
                <w:spacing w:val="-10"/>
                <w:sz w:val="20"/>
              </w:rPr>
              <w:t xml:space="preserve"> </w:t>
            </w:r>
            <w:r>
              <w:rPr>
                <w:color w:val="231F20"/>
                <w:sz w:val="20"/>
              </w:rPr>
              <w:t>estetik</w:t>
            </w:r>
            <w:r>
              <w:rPr>
                <w:color w:val="231F20"/>
                <w:spacing w:val="-10"/>
                <w:sz w:val="20"/>
              </w:rPr>
              <w:t xml:space="preserve"> </w:t>
            </w:r>
            <w:r>
              <w:rPr>
                <w:color w:val="231F20"/>
                <w:sz w:val="20"/>
              </w:rPr>
              <w:t>ve</w:t>
            </w:r>
            <w:r>
              <w:rPr>
                <w:color w:val="231F20"/>
                <w:spacing w:val="-10"/>
                <w:sz w:val="20"/>
              </w:rPr>
              <w:t xml:space="preserve"> </w:t>
            </w:r>
            <w:r>
              <w:rPr>
                <w:color w:val="231F20"/>
                <w:sz w:val="20"/>
              </w:rPr>
              <w:t>ekonomiklik</w:t>
            </w:r>
            <w:r>
              <w:rPr>
                <w:color w:val="231F20"/>
                <w:spacing w:val="-10"/>
                <w:sz w:val="20"/>
              </w:rPr>
              <w:t xml:space="preserve"> </w:t>
            </w:r>
            <w:r>
              <w:rPr>
                <w:color w:val="231F20"/>
                <w:sz w:val="20"/>
              </w:rPr>
              <w:t>vb.</w:t>
            </w:r>
            <w:r>
              <w:rPr>
                <w:color w:val="231F20"/>
                <w:spacing w:val="-10"/>
                <w:sz w:val="20"/>
              </w:rPr>
              <w:t xml:space="preserve"> </w:t>
            </w:r>
            <w:r>
              <w:rPr>
                <w:color w:val="231F20"/>
                <w:sz w:val="20"/>
              </w:rPr>
              <w:t>kavramları</w:t>
            </w:r>
            <w:r>
              <w:rPr>
                <w:color w:val="231F20"/>
                <w:spacing w:val="-10"/>
                <w:sz w:val="20"/>
              </w:rPr>
              <w:t xml:space="preserve"> </w:t>
            </w:r>
            <w:r>
              <w:rPr>
                <w:color w:val="231F20"/>
                <w:sz w:val="20"/>
              </w:rPr>
              <w:t>bildikleri</w:t>
            </w:r>
            <w:r>
              <w:rPr>
                <w:color w:val="231F20"/>
                <w:spacing w:val="-10"/>
                <w:sz w:val="20"/>
              </w:rPr>
              <w:t xml:space="preserve"> </w:t>
            </w:r>
            <w:r>
              <w:rPr>
                <w:color w:val="231F20"/>
                <w:sz w:val="20"/>
              </w:rPr>
              <w:t xml:space="preserve">kabul </w:t>
            </w:r>
            <w:r>
              <w:rPr>
                <w:color w:val="231F20"/>
                <w:spacing w:val="-2"/>
                <w:sz w:val="20"/>
              </w:rPr>
              <w:t>edilmektedir.</w:t>
            </w:r>
          </w:p>
        </w:tc>
      </w:tr>
    </w:tbl>
    <w:p w14:paraId="1D0EE3CA" w14:textId="77777777" w:rsidR="00E94F05" w:rsidRDefault="00E94F05">
      <w:pPr>
        <w:pStyle w:val="GvdeMetni"/>
        <w:spacing w:before="7"/>
        <w:rPr>
          <w:sz w:val="16"/>
        </w:rPr>
      </w:pPr>
    </w:p>
    <w:tbl>
      <w:tblPr>
        <w:tblStyle w:val="TableNormal"/>
        <w:tblW w:w="0" w:type="auto"/>
        <w:tblInd w:w="1157" w:type="dxa"/>
        <w:tblLayout w:type="fixed"/>
        <w:tblLook w:val="01E0" w:firstRow="1" w:lastRow="1" w:firstColumn="1" w:lastColumn="1" w:noHBand="0" w:noVBand="0"/>
      </w:tblPr>
      <w:tblGrid>
        <w:gridCol w:w="1685"/>
        <w:gridCol w:w="7624"/>
      </w:tblGrid>
      <w:tr w:rsidR="00E94F05" w14:paraId="45F84FAA" w14:textId="77777777">
        <w:trPr>
          <w:trHeight w:val="1136"/>
        </w:trPr>
        <w:tc>
          <w:tcPr>
            <w:tcW w:w="1685" w:type="dxa"/>
          </w:tcPr>
          <w:p w14:paraId="5F4590D3"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0AD1E3B2"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3118CC80" w14:textId="77777777" w:rsidR="00E94F05" w:rsidRDefault="00DF3DC5">
            <w:pPr>
              <w:pStyle w:val="TableParagraph"/>
              <w:spacing w:line="278" w:lineRule="auto"/>
              <w:ind w:left="79"/>
              <w:rPr>
                <w:sz w:val="20"/>
              </w:rPr>
            </w:pPr>
            <w:r>
              <w:rPr>
                <w:color w:val="231F20"/>
                <w:spacing w:val="-2"/>
                <w:sz w:val="20"/>
              </w:rPr>
              <w:t>Öğrencilerin</w:t>
            </w:r>
            <w:r>
              <w:rPr>
                <w:color w:val="231F20"/>
                <w:spacing w:val="-5"/>
                <w:sz w:val="20"/>
              </w:rPr>
              <w:t xml:space="preserve"> </w:t>
            </w:r>
            <w:r>
              <w:rPr>
                <w:color w:val="231F20"/>
                <w:spacing w:val="-2"/>
                <w:sz w:val="20"/>
              </w:rPr>
              <w:t>tasarım</w:t>
            </w:r>
            <w:r>
              <w:rPr>
                <w:color w:val="231F20"/>
                <w:spacing w:val="-5"/>
                <w:sz w:val="20"/>
              </w:rPr>
              <w:t xml:space="preserve"> </w:t>
            </w:r>
            <w:r>
              <w:rPr>
                <w:color w:val="231F20"/>
                <w:spacing w:val="-2"/>
                <w:sz w:val="20"/>
              </w:rPr>
              <w:t>süreci</w:t>
            </w:r>
            <w:r>
              <w:rPr>
                <w:color w:val="231F20"/>
                <w:spacing w:val="-5"/>
                <w:sz w:val="20"/>
              </w:rPr>
              <w:t xml:space="preserve"> </w:t>
            </w:r>
            <w:r>
              <w:rPr>
                <w:color w:val="231F20"/>
                <w:spacing w:val="-2"/>
                <w:sz w:val="20"/>
              </w:rPr>
              <w:t>hakkındaki</w:t>
            </w:r>
            <w:r>
              <w:rPr>
                <w:color w:val="231F20"/>
                <w:spacing w:val="-5"/>
                <w:sz w:val="20"/>
              </w:rPr>
              <w:t xml:space="preserve"> </w:t>
            </w:r>
            <w:r>
              <w:rPr>
                <w:color w:val="231F20"/>
                <w:spacing w:val="-2"/>
                <w:sz w:val="20"/>
              </w:rPr>
              <w:t>bilgileri</w:t>
            </w:r>
            <w:r>
              <w:rPr>
                <w:color w:val="231F20"/>
                <w:spacing w:val="-5"/>
                <w:sz w:val="20"/>
              </w:rPr>
              <w:t xml:space="preserve"> </w:t>
            </w:r>
            <w:r>
              <w:rPr>
                <w:color w:val="231F20"/>
                <w:spacing w:val="-2"/>
                <w:sz w:val="20"/>
              </w:rPr>
              <w:t>açık</w:t>
            </w:r>
            <w:r>
              <w:rPr>
                <w:color w:val="231F20"/>
                <w:spacing w:val="-5"/>
                <w:sz w:val="20"/>
              </w:rPr>
              <w:t xml:space="preserve"> </w:t>
            </w:r>
            <w:r>
              <w:rPr>
                <w:color w:val="231F20"/>
                <w:spacing w:val="-2"/>
                <w:sz w:val="20"/>
              </w:rPr>
              <w:t>uçlu</w:t>
            </w:r>
            <w:r>
              <w:rPr>
                <w:color w:val="231F20"/>
                <w:spacing w:val="-5"/>
                <w:sz w:val="20"/>
              </w:rPr>
              <w:t xml:space="preserve"> </w:t>
            </w:r>
            <w:r>
              <w:rPr>
                <w:color w:val="231F20"/>
                <w:spacing w:val="-2"/>
                <w:sz w:val="20"/>
              </w:rPr>
              <w:t>sorularla</w:t>
            </w:r>
            <w:r>
              <w:rPr>
                <w:color w:val="231F20"/>
                <w:spacing w:val="-5"/>
                <w:sz w:val="20"/>
              </w:rPr>
              <w:t xml:space="preserve"> </w:t>
            </w:r>
            <w:r>
              <w:rPr>
                <w:color w:val="231F20"/>
                <w:spacing w:val="-2"/>
                <w:sz w:val="20"/>
              </w:rPr>
              <w:t>açığa</w:t>
            </w:r>
            <w:r>
              <w:rPr>
                <w:color w:val="231F20"/>
                <w:spacing w:val="-5"/>
                <w:sz w:val="20"/>
              </w:rPr>
              <w:t xml:space="preserve"> </w:t>
            </w:r>
            <w:r>
              <w:rPr>
                <w:color w:val="231F20"/>
                <w:spacing w:val="-2"/>
                <w:sz w:val="20"/>
              </w:rPr>
              <w:t>çıkarılabilir</w:t>
            </w:r>
            <w:r>
              <w:rPr>
                <w:color w:val="231F20"/>
                <w:spacing w:val="-5"/>
                <w:sz w:val="20"/>
              </w:rPr>
              <w:t xml:space="preserve"> </w:t>
            </w:r>
            <w:r>
              <w:rPr>
                <w:color w:val="231F20"/>
                <w:spacing w:val="-2"/>
                <w:sz w:val="20"/>
              </w:rPr>
              <w:t xml:space="preserve">veya </w:t>
            </w:r>
            <w:r>
              <w:rPr>
                <w:color w:val="231F20"/>
                <w:sz w:val="20"/>
              </w:rPr>
              <w:t>tasarım</w:t>
            </w:r>
            <w:r>
              <w:rPr>
                <w:color w:val="231F20"/>
                <w:spacing w:val="-7"/>
                <w:sz w:val="20"/>
              </w:rPr>
              <w:t xml:space="preserve"> </w:t>
            </w:r>
            <w:r>
              <w:rPr>
                <w:color w:val="231F20"/>
                <w:sz w:val="20"/>
              </w:rPr>
              <w:t>döngüsünü</w:t>
            </w:r>
            <w:r>
              <w:rPr>
                <w:color w:val="231F20"/>
                <w:spacing w:val="-7"/>
                <w:sz w:val="20"/>
              </w:rPr>
              <w:t xml:space="preserve"> </w:t>
            </w:r>
            <w:r>
              <w:rPr>
                <w:color w:val="231F20"/>
                <w:sz w:val="20"/>
              </w:rPr>
              <w:t>infografik</w:t>
            </w:r>
            <w:r>
              <w:rPr>
                <w:color w:val="231F20"/>
                <w:spacing w:val="-7"/>
                <w:sz w:val="20"/>
              </w:rPr>
              <w:t xml:space="preserve"> </w:t>
            </w:r>
            <w:r>
              <w:rPr>
                <w:color w:val="231F20"/>
                <w:sz w:val="20"/>
              </w:rPr>
              <w:t>halinde</w:t>
            </w:r>
            <w:r>
              <w:rPr>
                <w:color w:val="231F20"/>
                <w:spacing w:val="-7"/>
                <w:sz w:val="20"/>
              </w:rPr>
              <w:t xml:space="preserve"> </w:t>
            </w:r>
            <w:r>
              <w:rPr>
                <w:color w:val="231F20"/>
                <w:sz w:val="20"/>
              </w:rPr>
              <w:t>çizmeleri</w:t>
            </w:r>
            <w:r>
              <w:rPr>
                <w:color w:val="231F20"/>
                <w:spacing w:val="-7"/>
                <w:sz w:val="20"/>
              </w:rPr>
              <w:t xml:space="preserve"> </w:t>
            </w:r>
            <w:r>
              <w:rPr>
                <w:color w:val="231F20"/>
                <w:sz w:val="20"/>
              </w:rPr>
              <w:t>istenebilir.</w:t>
            </w:r>
          </w:p>
          <w:p w14:paraId="1F6A241E" w14:textId="77777777" w:rsidR="00E94F05" w:rsidRDefault="00DF3DC5">
            <w:pPr>
              <w:pStyle w:val="TableParagraph"/>
              <w:spacing w:line="280" w:lineRule="atLeast"/>
              <w:ind w:left="79"/>
              <w:rPr>
                <w:sz w:val="20"/>
              </w:rPr>
            </w:pPr>
            <w:r>
              <w:rPr>
                <w:color w:val="231F20"/>
                <w:spacing w:val="-2"/>
                <w:sz w:val="20"/>
              </w:rPr>
              <w:t>Bir</w:t>
            </w:r>
            <w:r>
              <w:rPr>
                <w:color w:val="231F20"/>
                <w:spacing w:val="-24"/>
                <w:sz w:val="20"/>
              </w:rPr>
              <w:t xml:space="preserve"> </w:t>
            </w:r>
            <w:r>
              <w:rPr>
                <w:color w:val="231F20"/>
                <w:spacing w:val="-2"/>
                <w:sz w:val="20"/>
              </w:rPr>
              <w:t>tasarım</w:t>
            </w:r>
            <w:r>
              <w:rPr>
                <w:color w:val="231F20"/>
                <w:spacing w:val="-22"/>
                <w:sz w:val="20"/>
              </w:rPr>
              <w:t xml:space="preserve"> </w:t>
            </w:r>
            <w:r>
              <w:rPr>
                <w:color w:val="231F20"/>
                <w:spacing w:val="-2"/>
                <w:sz w:val="20"/>
              </w:rPr>
              <w:t>oluşturulurken</w:t>
            </w:r>
            <w:r>
              <w:rPr>
                <w:color w:val="231F20"/>
                <w:spacing w:val="-22"/>
                <w:sz w:val="20"/>
              </w:rPr>
              <w:t xml:space="preserve"> </w:t>
            </w:r>
            <w:r>
              <w:rPr>
                <w:color w:val="231F20"/>
                <w:spacing w:val="-2"/>
                <w:sz w:val="20"/>
              </w:rPr>
              <w:t>hangi</w:t>
            </w:r>
            <w:r>
              <w:rPr>
                <w:color w:val="231F20"/>
                <w:spacing w:val="-22"/>
                <w:sz w:val="20"/>
              </w:rPr>
              <w:t xml:space="preserve"> </w:t>
            </w:r>
            <w:r>
              <w:rPr>
                <w:color w:val="231F20"/>
                <w:spacing w:val="-2"/>
                <w:sz w:val="20"/>
              </w:rPr>
              <w:t>alan</w:t>
            </w:r>
            <w:r>
              <w:rPr>
                <w:color w:val="231F20"/>
                <w:spacing w:val="-22"/>
                <w:sz w:val="20"/>
              </w:rPr>
              <w:t xml:space="preserve"> </w:t>
            </w:r>
            <w:r>
              <w:rPr>
                <w:color w:val="231F20"/>
                <w:spacing w:val="-2"/>
                <w:sz w:val="20"/>
              </w:rPr>
              <w:t>ve</w:t>
            </w:r>
            <w:r>
              <w:rPr>
                <w:color w:val="231F20"/>
                <w:spacing w:val="-22"/>
                <w:sz w:val="20"/>
              </w:rPr>
              <w:t xml:space="preserve"> </w:t>
            </w:r>
            <w:r>
              <w:rPr>
                <w:color w:val="231F20"/>
                <w:spacing w:val="-2"/>
                <w:sz w:val="20"/>
              </w:rPr>
              <w:t>disiplinlerin</w:t>
            </w:r>
            <w:r>
              <w:rPr>
                <w:color w:val="231F20"/>
                <w:spacing w:val="-22"/>
                <w:sz w:val="20"/>
              </w:rPr>
              <w:t xml:space="preserve"> </w:t>
            </w:r>
            <w:r>
              <w:rPr>
                <w:color w:val="231F20"/>
                <w:spacing w:val="-2"/>
                <w:sz w:val="20"/>
              </w:rPr>
              <w:t>dikkate</w:t>
            </w:r>
            <w:r>
              <w:rPr>
                <w:color w:val="231F20"/>
                <w:spacing w:val="-22"/>
                <w:sz w:val="20"/>
              </w:rPr>
              <w:t xml:space="preserve"> </w:t>
            </w:r>
            <w:r>
              <w:rPr>
                <w:color w:val="231F20"/>
                <w:spacing w:val="-2"/>
                <w:sz w:val="20"/>
              </w:rPr>
              <w:t>alındığını</w:t>
            </w:r>
            <w:r>
              <w:rPr>
                <w:color w:val="231F20"/>
                <w:spacing w:val="-22"/>
                <w:sz w:val="20"/>
              </w:rPr>
              <w:t xml:space="preserve"> </w:t>
            </w:r>
            <w:r>
              <w:rPr>
                <w:color w:val="231F20"/>
                <w:spacing w:val="-2"/>
                <w:sz w:val="20"/>
              </w:rPr>
              <w:t>gösteren</w:t>
            </w:r>
            <w:r>
              <w:rPr>
                <w:color w:val="231F20"/>
                <w:spacing w:val="-22"/>
                <w:sz w:val="20"/>
              </w:rPr>
              <w:t xml:space="preserve"> </w:t>
            </w:r>
            <w:r>
              <w:rPr>
                <w:color w:val="231F20"/>
                <w:spacing w:val="-2"/>
                <w:sz w:val="20"/>
              </w:rPr>
              <w:t>(bilim,</w:t>
            </w:r>
            <w:r>
              <w:rPr>
                <w:color w:val="231F20"/>
                <w:spacing w:val="-22"/>
                <w:sz w:val="20"/>
              </w:rPr>
              <w:t xml:space="preserve"> </w:t>
            </w:r>
            <w:r>
              <w:rPr>
                <w:color w:val="231F20"/>
                <w:spacing w:val="-2"/>
                <w:sz w:val="20"/>
              </w:rPr>
              <w:t xml:space="preserve">sa- </w:t>
            </w:r>
            <w:r>
              <w:rPr>
                <w:color w:val="231F20"/>
                <w:sz w:val="20"/>
              </w:rPr>
              <w:t>nat,</w:t>
            </w:r>
            <w:r>
              <w:rPr>
                <w:color w:val="231F20"/>
                <w:spacing w:val="-23"/>
                <w:sz w:val="20"/>
              </w:rPr>
              <w:t xml:space="preserve"> </w:t>
            </w:r>
            <w:r>
              <w:rPr>
                <w:color w:val="231F20"/>
                <w:sz w:val="20"/>
              </w:rPr>
              <w:t>sosyal</w:t>
            </w:r>
            <w:r>
              <w:rPr>
                <w:color w:val="231F20"/>
                <w:spacing w:val="-23"/>
                <w:sz w:val="20"/>
              </w:rPr>
              <w:t xml:space="preserve"> </w:t>
            </w:r>
            <w:r>
              <w:rPr>
                <w:color w:val="231F20"/>
                <w:sz w:val="20"/>
              </w:rPr>
              <w:t>sorumluluk,</w:t>
            </w:r>
            <w:r>
              <w:rPr>
                <w:color w:val="231F20"/>
                <w:spacing w:val="-23"/>
                <w:sz w:val="20"/>
              </w:rPr>
              <w:t xml:space="preserve"> </w:t>
            </w:r>
            <w:r>
              <w:rPr>
                <w:color w:val="231F20"/>
                <w:sz w:val="20"/>
              </w:rPr>
              <w:t>çevre</w:t>
            </w:r>
            <w:r>
              <w:rPr>
                <w:color w:val="231F20"/>
                <w:spacing w:val="-23"/>
                <w:sz w:val="20"/>
              </w:rPr>
              <w:t xml:space="preserve"> </w:t>
            </w:r>
            <w:r>
              <w:rPr>
                <w:color w:val="231F20"/>
                <w:sz w:val="20"/>
              </w:rPr>
              <w:t>bilinci</w:t>
            </w:r>
            <w:r>
              <w:rPr>
                <w:color w:val="231F20"/>
                <w:spacing w:val="-23"/>
                <w:sz w:val="20"/>
              </w:rPr>
              <w:t xml:space="preserve"> </w:t>
            </w:r>
            <w:r>
              <w:rPr>
                <w:color w:val="231F20"/>
                <w:sz w:val="20"/>
              </w:rPr>
              <w:t>ve</w:t>
            </w:r>
            <w:r>
              <w:rPr>
                <w:color w:val="231F20"/>
                <w:spacing w:val="-23"/>
                <w:sz w:val="20"/>
              </w:rPr>
              <w:t xml:space="preserve"> </w:t>
            </w:r>
            <w:r>
              <w:rPr>
                <w:color w:val="231F20"/>
                <w:sz w:val="20"/>
              </w:rPr>
              <w:t>güvenlik</w:t>
            </w:r>
            <w:r>
              <w:rPr>
                <w:color w:val="231F20"/>
                <w:spacing w:val="-23"/>
                <w:sz w:val="20"/>
              </w:rPr>
              <w:t xml:space="preserve"> </w:t>
            </w:r>
            <w:r>
              <w:rPr>
                <w:color w:val="231F20"/>
                <w:sz w:val="20"/>
              </w:rPr>
              <w:t>vb.)</w:t>
            </w:r>
            <w:r>
              <w:rPr>
                <w:color w:val="231F20"/>
                <w:spacing w:val="-23"/>
                <w:sz w:val="20"/>
              </w:rPr>
              <w:t xml:space="preserve"> </w:t>
            </w:r>
            <w:r>
              <w:rPr>
                <w:color w:val="231F20"/>
                <w:sz w:val="20"/>
              </w:rPr>
              <w:t>tablo</w:t>
            </w:r>
            <w:r>
              <w:rPr>
                <w:color w:val="231F20"/>
                <w:spacing w:val="-23"/>
                <w:sz w:val="20"/>
              </w:rPr>
              <w:t xml:space="preserve"> </w:t>
            </w:r>
            <w:r>
              <w:rPr>
                <w:color w:val="231F20"/>
                <w:sz w:val="20"/>
              </w:rPr>
              <w:t>hazırlamaları</w:t>
            </w:r>
            <w:r>
              <w:rPr>
                <w:color w:val="231F20"/>
                <w:spacing w:val="-23"/>
                <w:sz w:val="20"/>
              </w:rPr>
              <w:t xml:space="preserve"> </w:t>
            </w:r>
            <w:r>
              <w:rPr>
                <w:color w:val="231F20"/>
                <w:sz w:val="20"/>
              </w:rPr>
              <w:t>istenebilir.</w:t>
            </w:r>
          </w:p>
        </w:tc>
      </w:tr>
    </w:tbl>
    <w:p w14:paraId="62151282" w14:textId="77777777" w:rsidR="00E94F05" w:rsidRDefault="00E94F05">
      <w:pPr>
        <w:pStyle w:val="GvdeMetni"/>
        <w:spacing w:before="7"/>
        <w:rPr>
          <w:sz w:val="16"/>
        </w:rPr>
      </w:pPr>
    </w:p>
    <w:tbl>
      <w:tblPr>
        <w:tblStyle w:val="TableNormal"/>
        <w:tblW w:w="0" w:type="auto"/>
        <w:tblInd w:w="1578" w:type="dxa"/>
        <w:tblLayout w:type="fixed"/>
        <w:tblLook w:val="01E0" w:firstRow="1" w:lastRow="1" w:firstColumn="1" w:lastColumn="1" w:noHBand="0" w:noVBand="0"/>
      </w:tblPr>
      <w:tblGrid>
        <w:gridCol w:w="1265"/>
        <w:gridCol w:w="7624"/>
      </w:tblGrid>
      <w:tr w:rsidR="00E94F05" w14:paraId="3EAC0447" w14:textId="77777777">
        <w:trPr>
          <w:trHeight w:val="1080"/>
        </w:trPr>
        <w:tc>
          <w:tcPr>
            <w:tcW w:w="1265" w:type="dxa"/>
          </w:tcPr>
          <w:p w14:paraId="5D73F8B1" w14:textId="77777777" w:rsidR="00E94F05" w:rsidRDefault="00DF3DC5">
            <w:pPr>
              <w:pStyle w:val="TableParagraph"/>
              <w:ind w:left="5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4518749E" w14:textId="77777777" w:rsidR="00E94F05" w:rsidRDefault="00DF3DC5">
            <w:pPr>
              <w:pStyle w:val="TableParagraph"/>
              <w:spacing w:line="278" w:lineRule="auto"/>
              <w:ind w:left="79" w:right="48"/>
              <w:jc w:val="both"/>
              <w:rPr>
                <w:sz w:val="20"/>
              </w:rPr>
            </w:pPr>
            <w:r>
              <w:rPr>
                <w:color w:val="231F20"/>
                <w:spacing w:val="-4"/>
                <w:sz w:val="20"/>
              </w:rPr>
              <w:t>Bir</w:t>
            </w:r>
            <w:r>
              <w:rPr>
                <w:color w:val="231F20"/>
                <w:spacing w:val="-9"/>
                <w:sz w:val="20"/>
              </w:rPr>
              <w:t xml:space="preserve"> </w:t>
            </w:r>
            <w:r>
              <w:rPr>
                <w:color w:val="231F20"/>
                <w:spacing w:val="-4"/>
                <w:sz w:val="20"/>
              </w:rPr>
              <w:t>scooter,</w:t>
            </w:r>
            <w:r>
              <w:rPr>
                <w:color w:val="231F20"/>
                <w:spacing w:val="-9"/>
                <w:sz w:val="20"/>
              </w:rPr>
              <w:t xml:space="preserve"> </w:t>
            </w:r>
            <w:r>
              <w:rPr>
                <w:color w:val="231F20"/>
                <w:spacing w:val="-4"/>
                <w:sz w:val="20"/>
              </w:rPr>
              <w:t>elektrikli</w:t>
            </w:r>
            <w:r>
              <w:rPr>
                <w:color w:val="231F20"/>
                <w:spacing w:val="-9"/>
                <w:sz w:val="20"/>
              </w:rPr>
              <w:t xml:space="preserve"> </w:t>
            </w:r>
            <w:r>
              <w:rPr>
                <w:color w:val="231F20"/>
                <w:spacing w:val="-4"/>
                <w:sz w:val="20"/>
              </w:rPr>
              <w:t>bisiklet</w:t>
            </w:r>
            <w:r>
              <w:rPr>
                <w:color w:val="231F20"/>
                <w:spacing w:val="-9"/>
                <w:sz w:val="20"/>
              </w:rPr>
              <w:t xml:space="preserve"> </w:t>
            </w:r>
            <w:r>
              <w:rPr>
                <w:color w:val="231F20"/>
                <w:spacing w:val="-4"/>
                <w:sz w:val="20"/>
              </w:rPr>
              <w:t>veya</w:t>
            </w:r>
            <w:r>
              <w:rPr>
                <w:color w:val="231F20"/>
                <w:spacing w:val="-9"/>
                <w:sz w:val="20"/>
              </w:rPr>
              <w:t xml:space="preserve"> </w:t>
            </w:r>
            <w:r>
              <w:rPr>
                <w:color w:val="231F20"/>
                <w:spacing w:val="-4"/>
                <w:sz w:val="20"/>
              </w:rPr>
              <w:t>akıllı</w:t>
            </w:r>
            <w:r>
              <w:rPr>
                <w:color w:val="231F20"/>
                <w:spacing w:val="-9"/>
                <w:sz w:val="20"/>
              </w:rPr>
              <w:t xml:space="preserve"> </w:t>
            </w:r>
            <w:r>
              <w:rPr>
                <w:color w:val="231F20"/>
                <w:spacing w:val="-4"/>
                <w:sz w:val="20"/>
              </w:rPr>
              <w:t>saatin</w:t>
            </w:r>
            <w:r>
              <w:rPr>
                <w:color w:val="231F20"/>
                <w:spacing w:val="-9"/>
                <w:sz w:val="20"/>
              </w:rPr>
              <w:t xml:space="preserve"> </w:t>
            </w:r>
            <w:r>
              <w:rPr>
                <w:color w:val="231F20"/>
                <w:spacing w:val="-4"/>
                <w:sz w:val="20"/>
              </w:rPr>
              <w:t>ihtiyaç</w:t>
            </w:r>
            <w:r>
              <w:rPr>
                <w:color w:val="231F20"/>
                <w:spacing w:val="-9"/>
                <w:sz w:val="20"/>
              </w:rPr>
              <w:t xml:space="preserve"> </w:t>
            </w:r>
            <w:r>
              <w:rPr>
                <w:color w:val="231F20"/>
                <w:spacing w:val="-4"/>
                <w:sz w:val="20"/>
              </w:rPr>
              <w:t>olarak</w:t>
            </w:r>
            <w:r>
              <w:rPr>
                <w:color w:val="231F20"/>
                <w:spacing w:val="-9"/>
                <w:sz w:val="20"/>
              </w:rPr>
              <w:t xml:space="preserve"> </w:t>
            </w:r>
            <w:r>
              <w:rPr>
                <w:color w:val="231F20"/>
                <w:spacing w:val="-4"/>
                <w:sz w:val="20"/>
              </w:rPr>
              <w:t>görülüp</w:t>
            </w:r>
            <w:r>
              <w:rPr>
                <w:color w:val="231F20"/>
                <w:spacing w:val="-9"/>
                <w:sz w:val="20"/>
              </w:rPr>
              <w:t xml:space="preserve"> </w:t>
            </w:r>
            <w:r>
              <w:rPr>
                <w:color w:val="231F20"/>
                <w:spacing w:val="-4"/>
                <w:sz w:val="20"/>
              </w:rPr>
              <w:t>fikir</w:t>
            </w:r>
            <w:r>
              <w:rPr>
                <w:color w:val="231F20"/>
                <w:spacing w:val="-9"/>
                <w:sz w:val="20"/>
              </w:rPr>
              <w:t xml:space="preserve"> </w:t>
            </w:r>
            <w:r>
              <w:rPr>
                <w:color w:val="231F20"/>
                <w:spacing w:val="-4"/>
                <w:sz w:val="20"/>
              </w:rPr>
              <w:t>olarak</w:t>
            </w:r>
            <w:r>
              <w:rPr>
                <w:color w:val="231F20"/>
                <w:spacing w:val="-9"/>
                <w:sz w:val="20"/>
              </w:rPr>
              <w:t xml:space="preserve"> </w:t>
            </w:r>
            <w:r>
              <w:rPr>
                <w:color w:val="231F20"/>
                <w:spacing w:val="-4"/>
                <w:sz w:val="20"/>
              </w:rPr>
              <w:t>ortaya</w:t>
            </w:r>
            <w:r>
              <w:rPr>
                <w:color w:val="231F20"/>
                <w:spacing w:val="-9"/>
                <w:sz w:val="20"/>
              </w:rPr>
              <w:t xml:space="preserve"> </w:t>
            </w:r>
            <w:r>
              <w:rPr>
                <w:color w:val="231F20"/>
                <w:spacing w:val="-4"/>
                <w:sz w:val="20"/>
              </w:rPr>
              <w:t xml:space="preserve">çık- </w:t>
            </w:r>
            <w:r>
              <w:rPr>
                <w:color w:val="231F20"/>
                <w:sz w:val="20"/>
              </w:rPr>
              <w:t>masından,</w:t>
            </w:r>
            <w:r>
              <w:rPr>
                <w:color w:val="231F20"/>
                <w:spacing w:val="-16"/>
                <w:sz w:val="20"/>
              </w:rPr>
              <w:t xml:space="preserve"> </w:t>
            </w:r>
            <w:r>
              <w:rPr>
                <w:color w:val="231F20"/>
                <w:sz w:val="20"/>
              </w:rPr>
              <w:t>özgün</w:t>
            </w:r>
            <w:r>
              <w:rPr>
                <w:color w:val="231F20"/>
                <w:spacing w:val="-16"/>
                <w:sz w:val="20"/>
              </w:rPr>
              <w:t xml:space="preserve"> </w:t>
            </w:r>
            <w:r>
              <w:rPr>
                <w:color w:val="231F20"/>
                <w:sz w:val="20"/>
              </w:rPr>
              <w:t>bir</w:t>
            </w:r>
            <w:r>
              <w:rPr>
                <w:color w:val="231F20"/>
                <w:spacing w:val="-15"/>
                <w:sz w:val="20"/>
              </w:rPr>
              <w:t xml:space="preserve"> </w:t>
            </w:r>
            <w:r>
              <w:rPr>
                <w:color w:val="231F20"/>
                <w:sz w:val="20"/>
              </w:rPr>
              <w:t>ürün</w:t>
            </w:r>
            <w:r>
              <w:rPr>
                <w:color w:val="231F20"/>
                <w:spacing w:val="-16"/>
                <w:sz w:val="20"/>
              </w:rPr>
              <w:t xml:space="preserve"> </w:t>
            </w:r>
            <w:r>
              <w:rPr>
                <w:color w:val="231F20"/>
                <w:sz w:val="20"/>
              </w:rPr>
              <w:t>oluşturma</w:t>
            </w:r>
            <w:r>
              <w:rPr>
                <w:color w:val="231F20"/>
                <w:spacing w:val="-16"/>
                <w:sz w:val="20"/>
              </w:rPr>
              <w:t xml:space="preserve"> </w:t>
            </w:r>
            <w:r>
              <w:rPr>
                <w:color w:val="231F20"/>
                <w:sz w:val="20"/>
              </w:rPr>
              <w:t>sürecine</w:t>
            </w:r>
            <w:r>
              <w:rPr>
                <w:color w:val="231F20"/>
                <w:spacing w:val="-15"/>
                <w:sz w:val="20"/>
              </w:rPr>
              <w:t xml:space="preserve"> </w:t>
            </w:r>
            <w:r>
              <w:rPr>
                <w:color w:val="231F20"/>
                <w:sz w:val="20"/>
              </w:rPr>
              <w:t>kadar</w:t>
            </w:r>
            <w:r>
              <w:rPr>
                <w:color w:val="231F20"/>
                <w:spacing w:val="-16"/>
                <w:sz w:val="20"/>
              </w:rPr>
              <w:t xml:space="preserve"> </w:t>
            </w:r>
            <w:r>
              <w:rPr>
                <w:color w:val="231F20"/>
                <w:sz w:val="20"/>
              </w:rPr>
              <w:t>geçen</w:t>
            </w:r>
            <w:r>
              <w:rPr>
                <w:color w:val="231F20"/>
                <w:spacing w:val="-15"/>
                <w:sz w:val="20"/>
              </w:rPr>
              <w:t xml:space="preserve"> </w:t>
            </w:r>
            <w:r>
              <w:rPr>
                <w:color w:val="231F20"/>
                <w:sz w:val="20"/>
              </w:rPr>
              <w:t>aşamaları</w:t>
            </w:r>
            <w:r>
              <w:rPr>
                <w:color w:val="231F20"/>
                <w:spacing w:val="-16"/>
                <w:sz w:val="20"/>
              </w:rPr>
              <w:t xml:space="preserve"> </w:t>
            </w:r>
            <w:r>
              <w:rPr>
                <w:color w:val="231F20"/>
                <w:sz w:val="20"/>
              </w:rPr>
              <w:t>düşünmeleri</w:t>
            </w:r>
            <w:r>
              <w:rPr>
                <w:color w:val="231F20"/>
                <w:spacing w:val="-16"/>
                <w:sz w:val="20"/>
              </w:rPr>
              <w:t xml:space="preserve"> </w:t>
            </w:r>
            <w:r>
              <w:rPr>
                <w:color w:val="231F20"/>
                <w:sz w:val="20"/>
              </w:rPr>
              <w:t xml:space="preserve">sağ- </w:t>
            </w:r>
            <w:r>
              <w:rPr>
                <w:color w:val="231F20"/>
                <w:spacing w:val="-4"/>
                <w:sz w:val="20"/>
              </w:rPr>
              <w:t>lanabilir.</w:t>
            </w:r>
            <w:r>
              <w:rPr>
                <w:color w:val="231F20"/>
                <w:spacing w:val="-3"/>
                <w:sz w:val="20"/>
              </w:rPr>
              <w:t xml:space="preserve"> </w:t>
            </w:r>
            <w:r>
              <w:rPr>
                <w:color w:val="231F20"/>
                <w:spacing w:val="-4"/>
                <w:sz w:val="20"/>
              </w:rPr>
              <w:t>Bunu</w:t>
            </w:r>
            <w:r>
              <w:rPr>
                <w:color w:val="231F20"/>
                <w:spacing w:val="-3"/>
                <w:sz w:val="20"/>
              </w:rPr>
              <w:t xml:space="preserve"> </w:t>
            </w:r>
            <w:r>
              <w:rPr>
                <w:color w:val="231F20"/>
                <w:spacing w:val="-4"/>
                <w:sz w:val="20"/>
              </w:rPr>
              <w:t>yaparken</w:t>
            </w:r>
            <w:r>
              <w:rPr>
                <w:color w:val="231F20"/>
                <w:spacing w:val="-3"/>
                <w:sz w:val="20"/>
              </w:rPr>
              <w:t xml:space="preserve"> </w:t>
            </w:r>
            <w:r>
              <w:rPr>
                <w:color w:val="231F20"/>
                <w:spacing w:val="-4"/>
                <w:sz w:val="20"/>
              </w:rPr>
              <w:t>7.3.</w:t>
            </w:r>
            <w:r>
              <w:rPr>
                <w:color w:val="231F20"/>
                <w:spacing w:val="-3"/>
                <w:sz w:val="20"/>
              </w:rPr>
              <w:t xml:space="preserve"> </w:t>
            </w:r>
            <w:r>
              <w:rPr>
                <w:color w:val="231F20"/>
                <w:spacing w:val="-4"/>
                <w:sz w:val="20"/>
              </w:rPr>
              <w:t>Tasarım</w:t>
            </w:r>
            <w:r>
              <w:rPr>
                <w:color w:val="231F20"/>
                <w:spacing w:val="-2"/>
                <w:sz w:val="20"/>
              </w:rPr>
              <w:t xml:space="preserve"> </w:t>
            </w:r>
            <w:r>
              <w:rPr>
                <w:color w:val="231F20"/>
                <w:spacing w:val="-4"/>
                <w:sz w:val="20"/>
              </w:rPr>
              <w:t>Odaklı</w:t>
            </w:r>
            <w:r>
              <w:rPr>
                <w:color w:val="231F20"/>
                <w:spacing w:val="-3"/>
                <w:sz w:val="20"/>
              </w:rPr>
              <w:t xml:space="preserve"> </w:t>
            </w:r>
            <w:r>
              <w:rPr>
                <w:color w:val="231F20"/>
                <w:spacing w:val="-4"/>
                <w:sz w:val="20"/>
              </w:rPr>
              <w:t>Süreç</w:t>
            </w:r>
            <w:r>
              <w:rPr>
                <w:color w:val="231F20"/>
                <w:spacing w:val="-3"/>
                <w:sz w:val="20"/>
              </w:rPr>
              <w:t xml:space="preserve"> </w:t>
            </w:r>
            <w:r>
              <w:rPr>
                <w:color w:val="231F20"/>
                <w:spacing w:val="-4"/>
                <w:sz w:val="20"/>
              </w:rPr>
              <w:t>ünitesinde</w:t>
            </w:r>
            <w:r>
              <w:rPr>
                <w:color w:val="231F20"/>
                <w:spacing w:val="-3"/>
                <w:sz w:val="20"/>
              </w:rPr>
              <w:t xml:space="preserve"> </w:t>
            </w:r>
            <w:r>
              <w:rPr>
                <w:color w:val="231F20"/>
                <w:spacing w:val="-4"/>
                <w:sz w:val="20"/>
              </w:rPr>
              <w:t>öğrendiklerini</w:t>
            </w:r>
            <w:r>
              <w:rPr>
                <w:color w:val="231F20"/>
                <w:spacing w:val="-3"/>
                <w:sz w:val="20"/>
              </w:rPr>
              <w:t xml:space="preserve"> </w:t>
            </w:r>
            <w:r>
              <w:rPr>
                <w:color w:val="231F20"/>
                <w:spacing w:val="-4"/>
                <w:sz w:val="20"/>
              </w:rPr>
              <w:t>göz</w:t>
            </w:r>
            <w:r>
              <w:rPr>
                <w:color w:val="231F20"/>
                <w:spacing w:val="-2"/>
                <w:sz w:val="20"/>
              </w:rPr>
              <w:t xml:space="preserve"> </w:t>
            </w:r>
            <w:r>
              <w:rPr>
                <w:color w:val="231F20"/>
                <w:spacing w:val="-4"/>
                <w:sz w:val="20"/>
              </w:rPr>
              <w:t>önünde</w:t>
            </w:r>
          </w:p>
          <w:p w14:paraId="563EB4D4" w14:textId="77777777" w:rsidR="00E94F05" w:rsidRDefault="00DF3DC5">
            <w:pPr>
              <w:pStyle w:val="TableParagraph"/>
              <w:spacing w:line="220" w:lineRule="exact"/>
              <w:ind w:left="79"/>
              <w:jc w:val="both"/>
              <w:rPr>
                <w:sz w:val="20"/>
              </w:rPr>
            </w:pPr>
            <w:r>
              <w:rPr>
                <w:color w:val="231F20"/>
                <w:spacing w:val="-4"/>
                <w:sz w:val="20"/>
              </w:rPr>
              <w:t>bulundurmaları</w:t>
            </w:r>
            <w:r>
              <w:rPr>
                <w:color w:val="231F20"/>
                <w:spacing w:val="-7"/>
                <w:sz w:val="20"/>
              </w:rPr>
              <w:t xml:space="preserve"> </w:t>
            </w:r>
            <w:r>
              <w:rPr>
                <w:color w:val="231F20"/>
                <w:spacing w:val="-2"/>
                <w:sz w:val="20"/>
              </w:rPr>
              <w:t>sağlanabilir.</w:t>
            </w:r>
          </w:p>
        </w:tc>
      </w:tr>
      <w:tr w:rsidR="003F267F" w14:paraId="6EEF2FCC" w14:textId="77777777">
        <w:trPr>
          <w:trHeight w:val="1080"/>
        </w:trPr>
        <w:tc>
          <w:tcPr>
            <w:tcW w:w="1265" w:type="dxa"/>
          </w:tcPr>
          <w:p w14:paraId="7E06A71B" w14:textId="77777777" w:rsidR="003F267F" w:rsidRDefault="003F267F">
            <w:pPr>
              <w:pStyle w:val="TableParagraph"/>
              <w:ind w:left="50"/>
              <w:rPr>
                <w:color w:val="A35494"/>
                <w:spacing w:val="-2"/>
                <w:sz w:val="20"/>
              </w:rPr>
            </w:pPr>
          </w:p>
        </w:tc>
        <w:tc>
          <w:tcPr>
            <w:tcW w:w="7624" w:type="dxa"/>
          </w:tcPr>
          <w:p w14:paraId="6045C04D" w14:textId="77777777" w:rsidR="003F267F" w:rsidRDefault="003F267F">
            <w:pPr>
              <w:pStyle w:val="TableParagraph"/>
              <w:spacing w:line="278" w:lineRule="auto"/>
              <w:ind w:left="79" w:right="48"/>
              <w:jc w:val="both"/>
              <w:rPr>
                <w:color w:val="231F20"/>
                <w:spacing w:val="-4"/>
                <w:sz w:val="20"/>
              </w:rPr>
            </w:pPr>
          </w:p>
        </w:tc>
      </w:tr>
    </w:tbl>
    <w:p w14:paraId="682CFAC5" w14:textId="77777777" w:rsidR="00E94F05" w:rsidRDefault="00E94F05">
      <w:pPr>
        <w:pStyle w:val="TableParagraph"/>
        <w:spacing w:line="220" w:lineRule="exact"/>
        <w:jc w:val="both"/>
        <w:rPr>
          <w:sz w:val="20"/>
        </w:rPr>
        <w:sectPr w:rsidR="00E94F05">
          <w:pgSz w:w="11910" w:h="16840"/>
          <w:pgMar w:top="1020" w:right="283" w:bottom="540" w:left="283" w:header="0" w:footer="353" w:gutter="0"/>
          <w:cols w:space="708"/>
        </w:sectPr>
      </w:pPr>
    </w:p>
    <w:p w14:paraId="209D55BF" w14:textId="010E2F4F" w:rsidR="00E94F05" w:rsidRDefault="00E94F05">
      <w:pPr>
        <w:pStyle w:val="GvdeMetni"/>
        <w:spacing w:before="8"/>
        <w:rPr>
          <w:sz w:val="15"/>
        </w:rPr>
      </w:pPr>
    </w:p>
    <w:tbl>
      <w:tblPr>
        <w:tblStyle w:val="TableNormal"/>
        <w:tblW w:w="0" w:type="auto"/>
        <w:tblInd w:w="1331" w:type="dxa"/>
        <w:tblLayout w:type="fixed"/>
        <w:tblLook w:val="01E0" w:firstRow="1" w:lastRow="1" w:firstColumn="1" w:lastColumn="1" w:noHBand="0" w:noVBand="0"/>
      </w:tblPr>
      <w:tblGrid>
        <w:gridCol w:w="1794"/>
        <w:gridCol w:w="7624"/>
      </w:tblGrid>
      <w:tr w:rsidR="00E94F05" w14:paraId="19C6EEA5" w14:textId="77777777">
        <w:trPr>
          <w:trHeight w:val="12450"/>
        </w:trPr>
        <w:tc>
          <w:tcPr>
            <w:tcW w:w="1794" w:type="dxa"/>
          </w:tcPr>
          <w:p w14:paraId="4EEF55BB" w14:textId="77777777" w:rsidR="00E94F05" w:rsidRDefault="00DF3DC5">
            <w:pPr>
              <w:pStyle w:val="TableParagraph"/>
              <w:ind w:right="77"/>
              <w:jc w:val="right"/>
              <w:rPr>
                <w:sz w:val="20"/>
              </w:rPr>
            </w:pPr>
            <w:r>
              <w:rPr>
                <w:color w:val="A35494"/>
                <w:spacing w:val="-5"/>
                <w:sz w:val="20"/>
              </w:rPr>
              <w:t>Öğrenme-</w:t>
            </w:r>
            <w:r>
              <w:rPr>
                <w:color w:val="A35494"/>
                <w:spacing w:val="-9"/>
                <w:sz w:val="20"/>
              </w:rPr>
              <w:t xml:space="preserve"> </w:t>
            </w:r>
            <w:r>
              <w:rPr>
                <w:color w:val="A35494"/>
                <w:spacing w:val="-2"/>
                <w:sz w:val="20"/>
              </w:rPr>
              <w:t>Öğretme</w:t>
            </w:r>
          </w:p>
          <w:p w14:paraId="4EB8BC80" w14:textId="77777777" w:rsidR="00E94F05" w:rsidRDefault="00DF3DC5">
            <w:pPr>
              <w:pStyle w:val="TableParagraph"/>
              <w:spacing w:before="38"/>
              <w:ind w:right="77"/>
              <w:jc w:val="right"/>
              <w:rPr>
                <w:sz w:val="20"/>
              </w:rPr>
            </w:pPr>
            <w:r>
              <w:rPr>
                <w:color w:val="A35494"/>
                <w:spacing w:val="-2"/>
                <w:sz w:val="20"/>
              </w:rPr>
              <w:t>Uygulamaları</w:t>
            </w:r>
          </w:p>
        </w:tc>
        <w:tc>
          <w:tcPr>
            <w:tcW w:w="7624" w:type="dxa"/>
          </w:tcPr>
          <w:p w14:paraId="202464FA" w14:textId="77777777" w:rsidR="00E94F05" w:rsidRDefault="00DF3DC5">
            <w:pPr>
              <w:pStyle w:val="TableParagraph"/>
              <w:ind w:left="80"/>
              <w:rPr>
                <w:sz w:val="20"/>
              </w:rPr>
            </w:pPr>
            <w:r>
              <w:rPr>
                <w:color w:val="231F20"/>
                <w:spacing w:val="-2"/>
                <w:sz w:val="20"/>
              </w:rPr>
              <w:t>TT.8.7.1.</w:t>
            </w:r>
          </w:p>
          <w:p w14:paraId="2F428291" w14:textId="77777777" w:rsidR="00E94F05" w:rsidRDefault="00DF3DC5">
            <w:pPr>
              <w:pStyle w:val="TableParagraph"/>
              <w:spacing w:before="95" w:line="278" w:lineRule="auto"/>
              <w:ind w:left="80" w:right="48"/>
              <w:jc w:val="both"/>
              <w:rPr>
                <w:sz w:val="20"/>
              </w:rPr>
            </w:pPr>
            <w:r>
              <w:rPr>
                <w:color w:val="231F20"/>
                <w:spacing w:val="-4"/>
                <w:sz w:val="20"/>
              </w:rPr>
              <w:t>Öğrencilerden günlük yaşantılarında özel gereksinimli bireylerin karşılaştıkları problemle- ri</w:t>
            </w:r>
            <w:r>
              <w:rPr>
                <w:color w:val="231F20"/>
                <w:spacing w:val="-7"/>
                <w:sz w:val="20"/>
              </w:rPr>
              <w:t xml:space="preserve"> </w:t>
            </w:r>
            <w:r>
              <w:rPr>
                <w:color w:val="231F20"/>
                <w:spacing w:val="-4"/>
                <w:sz w:val="20"/>
              </w:rPr>
              <w:t>göz</w:t>
            </w:r>
            <w:r>
              <w:rPr>
                <w:color w:val="231F20"/>
                <w:spacing w:val="-7"/>
                <w:sz w:val="20"/>
              </w:rPr>
              <w:t xml:space="preserve"> </w:t>
            </w:r>
            <w:r>
              <w:rPr>
                <w:color w:val="231F20"/>
                <w:spacing w:val="-4"/>
                <w:sz w:val="20"/>
              </w:rPr>
              <w:t>önüne</w:t>
            </w:r>
            <w:r>
              <w:rPr>
                <w:color w:val="231F20"/>
                <w:spacing w:val="-7"/>
                <w:sz w:val="20"/>
              </w:rPr>
              <w:t xml:space="preserve"> </w:t>
            </w:r>
            <w:r>
              <w:rPr>
                <w:color w:val="231F20"/>
                <w:spacing w:val="-4"/>
                <w:sz w:val="20"/>
              </w:rPr>
              <w:t>alarak</w:t>
            </w:r>
            <w:r>
              <w:rPr>
                <w:color w:val="231F20"/>
                <w:spacing w:val="-7"/>
                <w:sz w:val="20"/>
              </w:rPr>
              <w:t xml:space="preserve"> </w:t>
            </w:r>
            <w:r>
              <w:rPr>
                <w:color w:val="231F20"/>
                <w:spacing w:val="-4"/>
                <w:sz w:val="20"/>
              </w:rPr>
              <w:t>ihtiyaçlarını</w:t>
            </w:r>
            <w:r>
              <w:rPr>
                <w:color w:val="231F20"/>
                <w:spacing w:val="-7"/>
                <w:sz w:val="20"/>
              </w:rPr>
              <w:t xml:space="preserve"> </w:t>
            </w:r>
            <w:r>
              <w:rPr>
                <w:color w:val="231F20"/>
                <w:spacing w:val="-4"/>
                <w:sz w:val="20"/>
              </w:rPr>
              <w:t>belirlemeleri</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bu</w:t>
            </w:r>
            <w:r>
              <w:rPr>
                <w:color w:val="231F20"/>
                <w:spacing w:val="-7"/>
                <w:sz w:val="20"/>
              </w:rPr>
              <w:t xml:space="preserve"> </w:t>
            </w:r>
            <w:r>
              <w:rPr>
                <w:color w:val="231F20"/>
                <w:spacing w:val="-4"/>
                <w:sz w:val="20"/>
              </w:rPr>
              <w:t>problemi</w:t>
            </w:r>
            <w:r>
              <w:rPr>
                <w:color w:val="231F20"/>
                <w:spacing w:val="-7"/>
                <w:sz w:val="20"/>
              </w:rPr>
              <w:t xml:space="preserve"> </w:t>
            </w:r>
            <w:r>
              <w:rPr>
                <w:color w:val="231F20"/>
                <w:spacing w:val="-4"/>
                <w:sz w:val="20"/>
              </w:rPr>
              <w:t>yapılandırmaları</w:t>
            </w:r>
            <w:r>
              <w:rPr>
                <w:color w:val="231F20"/>
                <w:spacing w:val="-7"/>
                <w:sz w:val="20"/>
              </w:rPr>
              <w:t xml:space="preserve"> </w:t>
            </w:r>
            <w:r>
              <w:rPr>
                <w:color w:val="231F20"/>
                <w:spacing w:val="-4"/>
                <w:sz w:val="20"/>
              </w:rPr>
              <w:t xml:space="preserve">(KB3.2.SB1) </w:t>
            </w:r>
            <w:r>
              <w:rPr>
                <w:color w:val="231F20"/>
                <w:sz w:val="20"/>
              </w:rPr>
              <w:t>ve</w:t>
            </w:r>
            <w:r>
              <w:rPr>
                <w:color w:val="231F20"/>
                <w:spacing w:val="-12"/>
                <w:sz w:val="20"/>
              </w:rPr>
              <w:t xml:space="preserve"> </w:t>
            </w:r>
            <w:r>
              <w:rPr>
                <w:color w:val="231F20"/>
                <w:sz w:val="20"/>
              </w:rPr>
              <w:t>özetlemeleri</w:t>
            </w:r>
            <w:r>
              <w:rPr>
                <w:color w:val="231F20"/>
                <w:spacing w:val="-12"/>
                <w:sz w:val="20"/>
              </w:rPr>
              <w:t xml:space="preserve"> </w:t>
            </w:r>
            <w:r>
              <w:rPr>
                <w:color w:val="231F20"/>
                <w:sz w:val="20"/>
              </w:rPr>
              <w:t>istenir</w:t>
            </w:r>
            <w:r>
              <w:rPr>
                <w:color w:val="231F20"/>
                <w:spacing w:val="-12"/>
                <w:sz w:val="20"/>
              </w:rPr>
              <w:t xml:space="preserve"> </w:t>
            </w:r>
            <w:r>
              <w:rPr>
                <w:color w:val="231F20"/>
                <w:sz w:val="20"/>
              </w:rPr>
              <w:t>(KB3.2.SB2).</w:t>
            </w:r>
            <w:r>
              <w:rPr>
                <w:color w:val="231F20"/>
                <w:spacing w:val="-12"/>
                <w:sz w:val="20"/>
              </w:rPr>
              <w:t xml:space="preserve"> </w:t>
            </w:r>
            <w:r>
              <w:rPr>
                <w:color w:val="231F20"/>
                <w:sz w:val="20"/>
              </w:rPr>
              <w:t>Öğretmen</w:t>
            </w:r>
            <w:r>
              <w:rPr>
                <w:color w:val="231F20"/>
                <w:spacing w:val="-12"/>
                <w:sz w:val="20"/>
              </w:rPr>
              <w:t xml:space="preserve"> </w:t>
            </w:r>
            <w:r>
              <w:rPr>
                <w:color w:val="231F20"/>
                <w:sz w:val="20"/>
              </w:rPr>
              <w:t>öğrencilerin</w:t>
            </w:r>
            <w:r>
              <w:rPr>
                <w:color w:val="231F20"/>
                <w:spacing w:val="-12"/>
                <w:sz w:val="20"/>
              </w:rPr>
              <w:t xml:space="preserve"> </w:t>
            </w:r>
            <w:r>
              <w:rPr>
                <w:color w:val="231F20"/>
                <w:sz w:val="20"/>
              </w:rPr>
              <w:t>özel</w:t>
            </w:r>
            <w:r>
              <w:rPr>
                <w:color w:val="231F20"/>
                <w:spacing w:val="-12"/>
                <w:sz w:val="20"/>
              </w:rPr>
              <w:t xml:space="preserve"> </w:t>
            </w:r>
            <w:r>
              <w:rPr>
                <w:color w:val="231F20"/>
                <w:sz w:val="20"/>
              </w:rPr>
              <w:t>gereksinimli</w:t>
            </w:r>
            <w:r>
              <w:rPr>
                <w:color w:val="231F20"/>
                <w:spacing w:val="-12"/>
                <w:sz w:val="20"/>
              </w:rPr>
              <w:t xml:space="preserve"> </w:t>
            </w:r>
            <w:r>
              <w:rPr>
                <w:color w:val="231F20"/>
                <w:sz w:val="20"/>
              </w:rPr>
              <w:t xml:space="preserve">bireylerin </w:t>
            </w:r>
            <w:r>
              <w:rPr>
                <w:color w:val="231F20"/>
                <w:spacing w:val="-4"/>
                <w:sz w:val="20"/>
              </w:rPr>
              <w:t>yaşadıkları</w:t>
            </w:r>
            <w:r>
              <w:rPr>
                <w:color w:val="231F20"/>
                <w:spacing w:val="-7"/>
                <w:sz w:val="20"/>
              </w:rPr>
              <w:t xml:space="preserve"> </w:t>
            </w:r>
            <w:r>
              <w:rPr>
                <w:color w:val="231F20"/>
                <w:spacing w:val="-4"/>
                <w:sz w:val="20"/>
              </w:rPr>
              <w:t>problemleri</w:t>
            </w:r>
            <w:r>
              <w:rPr>
                <w:color w:val="231F20"/>
                <w:spacing w:val="-7"/>
                <w:sz w:val="20"/>
              </w:rPr>
              <w:t xml:space="preserve"> </w:t>
            </w:r>
            <w:r>
              <w:rPr>
                <w:color w:val="231F20"/>
                <w:spacing w:val="-4"/>
                <w:sz w:val="20"/>
              </w:rPr>
              <w:t>hissetmeleri</w:t>
            </w:r>
            <w:r>
              <w:rPr>
                <w:color w:val="231F20"/>
                <w:spacing w:val="40"/>
                <w:sz w:val="20"/>
              </w:rPr>
              <w:t xml:space="preserve"> </w:t>
            </w:r>
            <w:r>
              <w:rPr>
                <w:color w:val="231F20"/>
                <w:spacing w:val="-4"/>
                <w:sz w:val="20"/>
              </w:rPr>
              <w:t>(E2.1)</w:t>
            </w:r>
            <w:r>
              <w:rPr>
                <w:color w:val="231F20"/>
                <w:spacing w:val="-7"/>
                <w:sz w:val="20"/>
              </w:rPr>
              <w:t xml:space="preserve"> </w:t>
            </w:r>
            <w:r>
              <w:rPr>
                <w:color w:val="231F20"/>
                <w:spacing w:val="-4"/>
                <w:sz w:val="20"/>
              </w:rPr>
              <w:t>için</w:t>
            </w:r>
            <w:r>
              <w:rPr>
                <w:color w:val="231F20"/>
                <w:spacing w:val="-7"/>
                <w:sz w:val="20"/>
              </w:rPr>
              <w:t xml:space="preserve"> </w:t>
            </w:r>
            <w:r>
              <w:rPr>
                <w:color w:val="231F20"/>
                <w:spacing w:val="-4"/>
                <w:sz w:val="20"/>
              </w:rPr>
              <w:t>yaratıcı</w:t>
            </w:r>
            <w:r>
              <w:rPr>
                <w:color w:val="231F20"/>
                <w:spacing w:val="-7"/>
                <w:sz w:val="20"/>
              </w:rPr>
              <w:t xml:space="preserve"> </w:t>
            </w:r>
            <w:r>
              <w:rPr>
                <w:color w:val="231F20"/>
                <w:spacing w:val="-4"/>
                <w:sz w:val="20"/>
              </w:rPr>
              <w:t>drama</w:t>
            </w:r>
            <w:r>
              <w:rPr>
                <w:color w:val="231F20"/>
                <w:spacing w:val="-7"/>
                <w:sz w:val="20"/>
              </w:rPr>
              <w:t xml:space="preserve"> </w:t>
            </w:r>
            <w:r>
              <w:rPr>
                <w:color w:val="231F20"/>
                <w:spacing w:val="-4"/>
                <w:sz w:val="20"/>
              </w:rPr>
              <w:t>yönteminden</w:t>
            </w:r>
            <w:r>
              <w:rPr>
                <w:color w:val="231F20"/>
                <w:spacing w:val="-7"/>
                <w:sz w:val="20"/>
              </w:rPr>
              <w:t xml:space="preserve"> </w:t>
            </w:r>
            <w:r>
              <w:rPr>
                <w:color w:val="231F20"/>
                <w:spacing w:val="-4"/>
                <w:sz w:val="20"/>
              </w:rPr>
              <w:t>ve</w:t>
            </w:r>
            <w:r>
              <w:rPr>
                <w:color w:val="231F20"/>
                <w:spacing w:val="-7"/>
                <w:sz w:val="20"/>
              </w:rPr>
              <w:t xml:space="preserve"> </w:t>
            </w:r>
            <w:r>
              <w:rPr>
                <w:color w:val="231F20"/>
                <w:spacing w:val="-4"/>
                <w:sz w:val="20"/>
              </w:rPr>
              <w:t xml:space="preserve">akvaryum </w:t>
            </w:r>
            <w:r>
              <w:rPr>
                <w:color w:val="231F20"/>
                <w:spacing w:val="-6"/>
                <w:sz w:val="20"/>
              </w:rPr>
              <w:t xml:space="preserve">tekniğinden faydalanabilir (KB1). Bu yöntem ve teknikler sonucunda öğrencilerin deneyim- </w:t>
            </w:r>
            <w:r>
              <w:rPr>
                <w:color w:val="231F20"/>
                <w:spacing w:val="-2"/>
                <w:sz w:val="20"/>
              </w:rPr>
              <w:t>ledikleri</w:t>
            </w:r>
            <w:r>
              <w:rPr>
                <w:color w:val="231F20"/>
                <w:spacing w:val="-14"/>
                <w:sz w:val="20"/>
              </w:rPr>
              <w:t xml:space="preserve"> </w:t>
            </w:r>
            <w:r>
              <w:rPr>
                <w:color w:val="231F20"/>
                <w:spacing w:val="-2"/>
                <w:sz w:val="20"/>
              </w:rPr>
              <w:t>bu</w:t>
            </w:r>
            <w:r>
              <w:rPr>
                <w:color w:val="231F20"/>
                <w:spacing w:val="-14"/>
                <w:sz w:val="20"/>
              </w:rPr>
              <w:t xml:space="preserve"> </w:t>
            </w:r>
            <w:r>
              <w:rPr>
                <w:color w:val="231F20"/>
                <w:spacing w:val="-2"/>
                <w:sz w:val="20"/>
              </w:rPr>
              <w:t>süreçten</w:t>
            </w:r>
            <w:r>
              <w:rPr>
                <w:color w:val="231F20"/>
                <w:spacing w:val="-13"/>
                <w:sz w:val="20"/>
              </w:rPr>
              <w:t xml:space="preserve"> </w:t>
            </w:r>
            <w:r>
              <w:rPr>
                <w:color w:val="231F20"/>
                <w:spacing w:val="-2"/>
                <w:sz w:val="20"/>
              </w:rPr>
              <w:t>hareketle</w:t>
            </w:r>
            <w:r>
              <w:rPr>
                <w:color w:val="231F20"/>
                <w:spacing w:val="-14"/>
                <w:sz w:val="20"/>
              </w:rPr>
              <w:t xml:space="preserve"> </w:t>
            </w:r>
            <w:r>
              <w:rPr>
                <w:color w:val="231F20"/>
                <w:spacing w:val="-2"/>
                <w:sz w:val="20"/>
              </w:rPr>
              <w:t>problem/problemlerin</w:t>
            </w:r>
            <w:r>
              <w:rPr>
                <w:color w:val="231F20"/>
                <w:spacing w:val="-14"/>
                <w:sz w:val="20"/>
              </w:rPr>
              <w:t xml:space="preserve"> </w:t>
            </w:r>
            <w:r>
              <w:rPr>
                <w:color w:val="231F20"/>
                <w:spacing w:val="-2"/>
                <w:sz w:val="20"/>
              </w:rPr>
              <w:t>çözümüne</w:t>
            </w:r>
            <w:r>
              <w:rPr>
                <w:color w:val="231F20"/>
                <w:spacing w:val="-13"/>
                <w:sz w:val="20"/>
              </w:rPr>
              <w:t xml:space="preserve"> </w:t>
            </w:r>
            <w:r>
              <w:rPr>
                <w:color w:val="231F20"/>
                <w:spacing w:val="-2"/>
                <w:sz w:val="20"/>
              </w:rPr>
              <w:t>yönelik</w:t>
            </w:r>
            <w:r>
              <w:rPr>
                <w:color w:val="231F20"/>
                <w:spacing w:val="-14"/>
                <w:sz w:val="20"/>
              </w:rPr>
              <w:t xml:space="preserve"> </w:t>
            </w:r>
            <w:r>
              <w:rPr>
                <w:color w:val="231F20"/>
                <w:spacing w:val="-2"/>
                <w:sz w:val="20"/>
              </w:rPr>
              <w:t>tahminlerde</w:t>
            </w:r>
            <w:r>
              <w:rPr>
                <w:color w:val="231F20"/>
                <w:spacing w:val="-13"/>
                <w:sz w:val="20"/>
              </w:rPr>
              <w:t xml:space="preserve"> </w:t>
            </w:r>
            <w:r>
              <w:rPr>
                <w:color w:val="231F20"/>
                <w:spacing w:val="-2"/>
                <w:sz w:val="20"/>
              </w:rPr>
              <w:t xml:space="preserve">bu- </w:t>
            </w:r>
            <w:r>
              <w:rPr>
                <w:color w:val="231F20"/>
                <w:spacing w:val="-4"/>
                <w:sz w:val="20"/>
              </w:rPr>
              <w:t>lunması</w:t>
            </w:r>
            <w:r>
              <w:rPr>
                <w:color w:val="231F20"/>
                <w:spacing w:val="-12"/>
                <w:sz w:val="20"/>
              </w:rPr>
              <w:t xml:space="preserve"> </w:t>
            </w:r>
            <w:r>
              <w:rPr>
                <w:color w:val="231F20"/>
                <w:spacing w:val="-4"/>
                <w:sz w:val="20"/>
              </w:rPr>
              <w:t>beklenir</w:t>
            </w:r>
            <w:r>
              <w:rPr>
                <w:color w:val="231F20"/>
                <w:spacing w:val="-12"/>
                <w:sz w:val="20"/>
              </w:rPr>
              <w:t xml:space="preserve"> </w:t>
            </w:r>
            <w:r>
              <w:rPr>
                <w:color w:val="231F20"/>
                <w:spacing w:val="-4"/>
                <w:sz w:val="20"/>
              </w:rPr>
              <w:t>(KB3.2.SB3).</w:t>
            </w:r>
            <w:r>
              <w:rPr>
                <w:color w:val="231F20"/>
                <w:spacing w:val="-11"/>
                <w:sz w:val="20"/>
              </w:rPr>
              <w:t xml:space="preserve"> </w:t>
            </w:r>
            <w:r>
              <w:rPr>
                <w:color w:val="231F20"/>
                <w:spacing w:val="-4"/>
                <w:sz w:val="20"/>
              </w:rPr>
              <w:t>Öğrencilerden,</w:t>
            </w:r>
            <w:r>
              <w:rPr>
                <w:color w:val="231F20"/>
                <w:spacing w:val="-12"/>
                <w:sz w:val="20"/>
              </w:rPr>
              <w:t xml:space="preserve"> </w:t>
            </w:r>
            <w:r>
              <w:rPr>
                <w:color w:val="231F20"/>
                <w:spacing w:val="-4"/>
                <w:sz w:val="20"/>
              </w:rPr>
              <w:t>bir</w:t>
            </w:r>
            <w:r>
              <w:rPr>
                <w:color w:val="231F20"/>
                <w:spacing w:val="-12"/>
                <w:sz w:val="20"/>
              </w:rPr>
              <w:t xml:space="preserve"> </w:t>
            </w:r>
            <w:r>
              <w:rPr>
                <w:color w:val="231F20"/>
                <w:spacing w:val="-4"/>
                <w:sz w:val="20"/>
              </w:rPr>
              <w:t>problemi</w:t>
            </w:r>
            <w:r>
              <w:rPr>
                <w:color w:val="231F20"/>
                <w:spacing w:val="-11"/>
                <w:sz w:val="20"/>
              </w:rPr>
              <w:t xml:space="preserve"> </w:t>
            </w:r>
            <w:r>
              <w:rPr>
                <w:color w:val="231F20"/>
                <w:spacing w:val="-4"/>
                <w:sz w:val="20"/>
              </w:rPr>
              <w:t>çözerken</w:t>
            </w:r>
            <w:r>
              <w:rPr>
                <w:color w:val="231F20"/>
                <w:spacing w:val="-12"/>
                <w:sz w:val="20"/>
              </w:rPr>
              <w:t xml:space="preserve"> </w:t>
            </w:r>
            <w:r>
              <w:rPr>
                <w:color w:val="231F20"/>
                <w:spacing w:val="-4"/>
                <w:sz w:val="20"/>
              </w:rPr>
              <w:t>uygulanması</w:t>
            </w:r>
            <w:r>
              <w:rPr>
                <w:color w:val="231F20"/>
                <w:spacing w:val="-11"/>
                <w:sz w:val="20"/>
              </w:rPr>
              <w:t xml:space="preserve"> </w:t>
            </w:r>
            <w:r>
              <w:rPr>
                <w:color w:val="231F20"/>
                <w:spacing w:val="-4"/>
                <w:sz w:val="20"/>
              </w:rPr>
              <w:t xml:space="preserve">gereken </w:t>
            </w:r>
            <w:r>
              <w:rPr>
                <w:color w:val="231F20"/>
                <w:spacing w:val="-2"/>
                <w:sz w:val="20"/>
              </w:rPr>
              <w:t>basamakların</w:t>
            </w:r>
            <w:r>
              <w:rPr>
                <w:color w:val="231F20"/>
                <w:spacing w:val="-3"/>
                <w:sz w:val="20"/>
              </w:rPr>
              <w:t xml:space="preserve"> </w:t>
            </w:r>
            <w:r>
              <w:rPr>
                <w:color w:val="231F20"/>
                <w:spacing w:val="-2"/>
                <w:sz w:val="20"/>
              </w:rPr>
              <w:t>ne</w:t>
            </w:r>
            <w:r>
              <w:rPr>
                <w:color w:val="231F20"/>
                <w:spacing w:val="-3"/>
                <w:sz w:val="20"/>
              </w:rPr>
              <w:t xml:space="preserve"> </w:t>
            </w:r>
            <w:r>
              <w:rPr>
                <w:color w:val="231F20"/>
                <w:spacing w:val="-2"/>
                <w:sz w:val="20"/>
              </w:rPr>
              <w:t>olabileceğini</w:t>
            </w:r>
            <w:r>
              <w:rPr>
                <w:color w:val="231F20"/>
                <w:spacing w:val="-3"/>
                <w:sz w:val="20"/>
              </w:rPr>
              <w:t xml:space="preserve"> </w:t>
            </w:r>
            <w:r>
              <w:rPr>
                <w:color w:val="231F20"/>
                <w:spacing w:val="-2"/>
                <w:sz w:val="20"/>
              </w:rPr>
              <w:t>sorgulamaları</w:t>
            </w:r>
            <w:r>
              <w:rPr>
                <w:color w:val="231F20"/>
                <w:spacing w:val="-3"/>
                <w:sz w:val="20"/>
              </w:rPr>
              <w:t xml:space="preserve"> </w:t>
            </w:r>
            <w:r>
              <w:rPr>
                <w:color w:val="231F20"/>
                <w:spacing w:val="-2"/>
                <w:sz w:val="20"/>
              </w:rPr>
              <w:t>istenir</w:t>
            </w:r>
            <w:r>
              <w:rPr>
                <w:color w:val="231F20"/>
                <w:spacing w:val="-3"/>
                <w:sz w:val="20"/>
              </w:rPr>
              <w:t xml:space="preserve"> </w:t>
            </w:r>
            <w:r>
              <w:rPr>
                <w:color w:val="231F20"/>
                <w:spacing w:val="-2"/>
                <w:sz w:val="20"/>
              </w:rPr>
              <w:t>(KB2.8.SB2).</w:t>
            </w:r>
            <w:r>
              <w:rPr>
                <w:color w:val="231F20"/>
                <w:spacing w:val="-3"/>
                <w:sz w:val="20"/>
              </w:rPr>
              <w:t xml:space="preserve"> </w:t>
            </w:r>
            <w:r>
              <w:rPr>
                <w:color w:val="231F20"/>
                <w:spacing w:val="-2"/>
                <w:sz w:val="20"/>
              </w:rPr>
              <w:t>Sorgulama</w:t>
            </w:r>
            <w:r>
              <w:rPr>
                <w:color w:val="231F20"/>
                <w:spacing w:val="-3"/>
                <w:sz w:val="20"/>
              </w:rPr>
              <w:t xml:space="preserve"> </w:t>
            </w:r>
            <w:r>
              <w:rPr>
                <w:color w:val="231F20"/>
                <w:spacing w:val="-2"/>
                <w:sz w:val="20"/>
              </w:rPr>
              <w:t>sonrasında çıkan</w:t>
            </w:r>
            <w:r>
              <w:rPr>
                <w:color w:val="231F20"/>
                <w:spacing w:val="-13"/>
                <w:sz w:val="20"/>
              </w:rPr>
              <w:t xml:space="preserve"> </w:t>
            </w:r>
            <w:r>
              <w:rPr>
                <w:color w:val="231F20"/>
                <w:spacing w:val="-2"/>
                <w:sz w:val="20"/>
              </w:rPr>
              <w:t>ifadelerin</w:t>
            </w:r>
            <w:r>
              <w:rPr>
                <w:color w:val="231F20"/>
                <w:spacing w:val="-13"/>
                <w:sz w:val="20"/>
              </w:rPr>
              <w:t xml:space="preserve"> </w:t>
            </w:r>
            <w:r>
              <w:rPr>
                <w:color w:val="231F20"/>
                <w:spacing w:val="-2"/>
                <w:sz w:val="20"/>
              </w:rPr>
              <w:t>tahtaya</w:t>
            </w:r>
            <w:r>
              <w:rPr>
                <w:color w:val="231F20"/>
                <w:spacing w:val="-13"/>
                <w:sz w:val="20"/>
              </w:rPr>
              <w:t xml:space="preserve"> </w:t>
            </w:r>
            <w:r>
              <w:rPr>
                <w:color w:val="231F20"/>
                <w:spacing w:val="-2"/>
                <w:sz w:val="20"/>
              </w:rPr>
              <w:t>yazılması</w:t>
            </w:r>
            <w:r>
              <w:rPr>
                <w:color w:val="231F20"/>
                <w:spacing w:val="-13"/>
                <w:sz w:val="20"/>
              </w:rPr>
              <w:t xml:space="preserve"> </w:t>
            </w:r>
            <w:r>
              <w:rPr>
                <w:color w:val="231F20"/>
                <w:spacing w:val="-2"/>
                <w:sz w:val="20"/>
              </w:rPr>
              <w:t>sağlanır.</w:t>
            </w:r>
            <w:r>
              <w:rPr>
                <w:color w:val="231F20"/>
                <w:spacing w:val="-13"/>
                <w:sz w:val="20"/>
              </w:rPr>
              <w:t xml:space="preserve"> </w:t>
            </w:r>
            <w:r>
              <w:rPr>
                <w:color w:val="231F20"/>
                <w:spacing w:val="-2"/>
                <w:sz w:val="20"/>
              </w:rPr>
              <w:t>Sonrasında</w:t>
            </w:r>
            <w:r>
              <w:rPr>
                <w:color w:val="231F20"/>
                <w:spacing w:val="-13"/>
                <w:sz w:val="20"/>
              </w:rPr>
              <w:t xml:space="preserve"> </w:t>
            </w:r>
            <w:r>
              <w:rPr>
                <w:color w:val="231F20"/>
                <w:spacing w:val="-2"/>
                <w:sz w:val="20"/>
              </w:rPr>
              <w:t>bunların</w:t>
            </w:r>
            <w:r>
              <w:rPr>
                <w:color w:val="231F20"/>
                <w:spacing w:val="-13"/>
                <w:sz w:val="20"/>
              </w:rPr>
              <w:t xml:space="preserve"> </w:t>
            </w:r>
            <w:r>
              <w:rPr>
                <w:color w:val="231F20"/>
                <w:spacing w:val="-2"/>
                <w:sz w:val="20"/>
              </w:rPr>
              <w:t>sınıflandırılması</w:t>
            </w:r>
            <w:r>
              <w:rPr>
                <w:color w:val="231F20"/>
                <w:spacing w:val="-13"/>
                <w:sz w:val="20"/>
              </w:rPr>
              <w:t xml:space="preserve"> </w:t>
            </w:r>
            <w:r>
              <w:rPr>
                <w:color w:val="231F20"/>
                <w:spacing w:val="-2"/>
                <w:sz w:val="20"/>
              </w:rPr>
              <w:t>ve</w:t>
            </w:r>
            <w:r>
              <w:rPr>
                <w:color w:val="231F20"/>
                <w:spacing w:val="-13"/>
                <w:sz w:val="20"/>
              </w:rPr>
              <w:t xml:space="preserve"> </w:t>
            </w:r>
            <w:r>
              <w:rPr>
                <w:color w:val="231F20"/>
                <w:spacing w:val="-2"/>
                <w:sz w:val="20"/>
              </w:rPr>
              <w:t>prob- lem</w:t>
            </w:r>
            <w:r>
              <w:rPr>
                <w:color w:val="231F20"/>
                <w:spacing w:val="-8"/>
                <w:sz w:val="20"/>
              </w:rPr>
              <w:t xml:space="preserve"> </w:t>
            </w:r>
            <w:r>
              <w:rPr>
                <w:color w:val="231F20"/>
                <w:spacing w:val="-2"/>
                <w:sz w:val="20"/>
              </w:rPr>
              <w:t>çözme</w:t>
            </w:r>
            <w:r>
              <w:rPr>
                <w:color w:val="231F20"/>
                <w:spacing w:val="-8"/>
                <w:sz w:val="20"/>
              </w:rPr>
              <w:t xml:space="preserve"> </w:t>
            </w:r>
            <w:r>
              <w:rPr>
                <w:color w:val="231F20"/>
                <w:spacing w:val="-2"/>
                <w:sz w:val="20"/>
              </w:rPr>
              <w:t>sürecinin</w:t>
            </w:r>
            <w:r>
              <w:rPr>
                <w:color w:val="231F20"/>
                <w:spacing w:val="-8"/>
                <w:sz w:val="20"/>
              </w:rPr>
              <w:t xml:space="preserve"> </w:t>
            </w:r>
            <w:r>
              <w:rPr>
                <w:color w:val="231F20"/>
                <w:spacing w:val="-2"/>
                <w:sz w:val="20"/>
              </w:rPr>
              <w:t>problemi</w:t>
            </w:r>
            <w:r>
              <w:rPr>
                <w:color w:val="231F20"/>
                <w:spacing w:val="-8"/>
                <w:sz w:val="20"/>
              </w:rPr>
              <w:t xml:space="preserve"> </w:t>
            </w:r>
            <w:r>
              <w:rPr>
                <w:color w:val="231F20"/>
                <w:spacing w:val="-2"/>
                <w:sz w:val="20"/>
              </w:rPr>
              <w:t>tespit</w:t>
            </w:r>
            <w:r>
              <w:rPr>
                <w:color w:val="231F20"/>
                <w:spacing w:val="-8"/>
                <w:sz w:val="20"/>
              </w:rPr>
              <w:t xml:space="preserve"> </w:t>
            </w:r>
            <w:r>
              <w:rPr>
                <w:color w:val="231F20"/>
                <w:spacing w:val="-2"/>
                <w:sz w:val="20"/>
              </w:rPr>
              <w:t>etme,</w:t>
            </w:r>
            <w:r>
              <w:rPr>
                <w:color w:val="231F20"/>
                <w:spacing w:val="-8"/>
                <w:sz w:val="20"/>
              </w:rPr>
              <w:t xml:space="preserve"> </w:t>
            </w:r>
            <w:r>
              <w:rPr>
                <w:color w:val="231F20"/>
                <w:spacing w:val="-2"/>
                <w:sz w:val="20"/>
              </w:rPr>
              <w:t>anlama,</w:t>
            </w:r>
            <w:r>
              <w:rPr>
                <w:color w:val="231F20"/>
                <w:spacing w:val="-8"/>
                <w:sz w:val="20"/>
              </w:rPr>
              <w:t xml:space="preserve"> </w:t>
            </w:r>
            <w:r>
              <w:rPr>
                <w:color w:val="231F20"/>
                <w:spacing w:val="-2"/>
                <w:sz w:val="20"/>
              </w:rPr>
              <w:t>tanımlama,</w:t>
            </w:r>
            <w:r>
              <w:rPr>
                <w:color w:val="231F20"/>
                <w:spacing w:val="-8"/>
                <w:sz w:val="20"/>
              </w:rPr>
              <w:t xml:space="preserve"> </w:t>
            </w:r>
            <w:r>
              <w:rPr>
                <w:color w:val="231F20"/>
                <w:spacing w:val="-2"/>
                <w:sz w:val="20"/>
              </w:rPr>
              <w:t>problemin</w:t>
            </w:r>
            <w:r>
              <w:rPr>
                <w:color w:val="231F20"/>
                <w:spacing w:val="-8"/>
                <w:sz w:val="20"/>
              </w:rPr>
              <w:t xml:space="preserve"> </w:t>
            </w:r>
            <w:r>
              <w:rPr>
                <w:color w:val="231F20"/>
                <w:spacing w:val="-2"/>
                <w:sz w:val="20"/>
              </w:rPr>
              <w:t>çözümü</w:t>
            </w:r>
            <w:r>
              <w:rPr>
                <w:color w:val="231F20"/>
                <w:spacing w:val="-8"/>
                <w:sz w:val="20"/>
              </w:rPr>
              <w:t xml:space="preserve"> </w:t>
            </w:r>
            <w:r>
              <w:rPr>
                <w:color w:val="231F20"/>
                <w:spacing w:val="-2"/>
                <w:sz w:val="20"/>
              </w:rPr>
              <w:t>hak- kında</w:t>
            </w:r>
            <w:r>
              <w:rPr>
                <w:color w:val="231F20"/>
                <w:spacing w:val="-14"/>
                <w:sz w:val="20"/>
              </w:rPr>
              <w:t xml:space="preserve"> </w:t>
            </w:r>
            <w:r>
              <w:rPr>
                <w:color w:val="231F20"/>
                <w:spacing w:val="-2"/>
                <w:sz w:val="20"/>
              </w:rPr>
              <w:t>fikir</w:t>
            </w:r>
            <w:r>
              <w:rPr>
                <w:color w:val="231F20"/>
                <w:spacing w:val="-14"/>
                <w:sz w:val="20"/>
              </w:rPr>
              <w:t xml:space="preserve"> </w:t>
            </w:r>
            <w:r>
              <w:rPr>
                <w:color w:val="231F20"/>
                <w:spacing w:val="-2"/>
                <w:sz w:val="20"/>
              </w:rPr>
              <w:t>geliştirme,</w:t>
            </w:r>
            <w:r>
              <w:rPr>
                <w:color w:val="231F20"/>
                <w:spacing w:val="-13"/>
                <w:sz w:val="20"/>
              </w:rPr>
              <w:t xml:space="preserve"> </w:t>
            </w:r>
            <w:r>
              <w:rPr>
                <w:color w:val="231F20"/>
                <w:spacing w:val="-2"/>
                <w:sz w:val="20"/>
              </w:rPr>
              <w:t>üretilen</w:t>
            </w:r>
            <w:r>
              <w:rPr>
                <w:color w:val="231F20"/>
                <w:spacing w:val="-14"/>
                <w:sz w:val="20"/>
              </w:rPr>
              <w:t xml:space="preserve"> </w:t>
            </w:r>
            <w:r>
              <w:rPr>
                <w:color w:val="231F20"/>
                <w:spacing w:val="-2"/>
                <w:sz w:val="20"/>
              </w:rPr>
              <w:t>çözümlerden</w:t>
            </w:r>
            <w:r>
              <w:rPr>
                <w:color w:val="231F20"/>
                <w:spacing w:val="-14"/>
                <w:sz w:val="20"/>
              </w:rPr>
              <w:t xml:space="preserve"> </w:t>
            </w:r>
            <w:r>
              <w:rPr>
                <w:color w:val="231F20"/>
                <w:spacing w:val="-2"/>
                <w:sz w:val="20"/>
              </w:rPr>
              <w:t>birine</w:t>
            </w:r>
            <w:r>
              <w:rPr>
                <w:color w:val="231F20"/>
                <w:spacing w:val="-13"/>
                <w:sz w:val="20"/>
              </w:rPr>
              <w:t xml:space="preserve"> </w:t>
            </w:r>
            <w:r>
              <w:rPr>
                <w:color w:val="231F20"/>
                <w:spacing w:val="-2"/>
                <w:sz w:val="20"/>
              </w:rPr>
              <w:t>karar</w:t>
            </w:r>
            <w:r>
              <w:rPr>
                <w:color w:val="231F20"/>
                <w:spacing w:val="-14"/>
                <w:sz w:val="20"/>
              </w:rPr>
              <w:t xml:space="preserve"> </w:t>
            </w:r>
            <w:r>
              <w:rPr>
                <w:color w:val="231F20"/>
                <w:spacing w:val="-2"/>
                <w:sz w:val="20"/>
              </w:rPr>
              <w:t>verme,</w:t>
            </w:r>
            <w:r>
              <w:rPr>
                <w:color w:val="231F20"/>
                <w:spacing w:val="-13"/>
                <w:sz w:val="20"/>
              </w:rPr>
              <w:t xml:space="preserve"> </w:t>
            </w:r>
            <w:r>
              <w:rPr>
                <w:color w:val="231F20"/>
                <w:spacing w:val="-2"/>
                <w:sz w:val="20"/>
              </w:rPr>
              <w:t>çözüm</w:t>
            </w:r>
            <w:r>
              <w:rPr>
                <w:color w:val="231F20"/>
                <w:spacing w:val="-14"/>
                <w:sz w:val="20"/>
              </w:rPr>
              <w:t xml:space="preserve"> </w:t>
            </w:r>
            <w:r>
              <w:rPr>
                <w:color w:val="231F20"/>
                <w:spacing w:val="-2"/>
                <w:sz w:val="20"/>
              </w:rPr>
              <w:t>sürecini</w:t>
            </w:r>
            <w:r>
              <w:rPr>
                <w:color w:val="231F20"/>
                <w:spacing w:val="-14"/>
                <w:sz w:val="20"/>
              </w:rPr>
              <w:t xml:space="preserve"> </w:t>
            </w:r>
            <w:r>
              <w:rPr>
                <w:color w:val="231F20"/>
                <w:spacing w:val="-2"/>
                <w:sz w:val="20"/>
              </w:rPr>
              <w:t>planlama, uygulama,</w:t>
            </w:r>
            <w:r>
              <w:rPr>
                <w:color w:val="231F20"/>
                <w:spacing w:val="-14"/>
                <w:sz w:val="20"/>
              </w:rPr>
              <w:t xml:space="preserve"> </w:t>
            </w:r>
            <w:r>
              <w:rPr>
                <w:color w:val="231F20"/>
                <w:spacing w:val="-2"/>
                <w:sz w:val="20"/>
              </w:rPr>
              <w:t>ortaya</w:t>
            </w:r>
            <w:r>
              <w:rPr>
                <w:color w:val="231F20"/>
                <w:spacing w:val="-14"/>
                <w:sz w:val="20"/>
              </w:rPr>
              <w:t xml:space="preserve"> </w:t>
            </w:r>
            <w:r>
              <w:rPr>
                <w:color w:val="231F20"/>
                <w:spacing w:val="-2"/>
                <w:sz w:val="20"/>
              </w:rPr>
              <w:t>çıkan</w:t>
            </w:r>
            <w:r>
              <w:rPr>
                <w:color w:val="231F20"/>
                <w:spacing w:val="-13"/>
                <w:sz w:val="20"/>
              </w:rPr>
              <w:t xml:space="preserve"> </w:t>
            </w:r>
            <w:r>
              <w:rPr>
                <w:color w:val="231F20"/>
                <w:spacing w:val="-2"/>
                <w:sz w:val="20"/>
              </w:rPr>
              <w:t>çözümü</w:t>
            </w:r>
            <w:r>
              <w:rPr>
                <w:color w:val="231F20"/>
                <w:spacing w:val="-14"/>
                <w:sz w:val="20"/>
              </w:rPr>
              <w:t xml:space="preserve"> </w:t>
            </w:r>
            <w:r>
              <w:rPr>
                <w:color w:val="231F20"/>
                <w:spacing w:val="-2"/>
                <w:sz w:val="20"/>
              </w:rPr>
              <w:t>değerlendirme</w:t>
            </w:r>
            <w:r>
              <w:rPr>
                <w:color w:val="231F20"/>
                <w:spacing w:val="-14"/>
                <w:sz w:val="20"/>
              </w:rPr>
              <w:t xml:space="preserve"> </w:t>
            </w:r>
            <w:r>
              <w:rPr>
                <w:color w:val="231F20"/>
                <w:spacing w:val="-2"/>
                <w:sz w:val="20"/>
              </w:rPr>
              <w:t>basamaklarından</w:t>
            </w:r>
            <w:r>
              <w:rPr>
                <w:color w:val="231F20"/>
                <w:spacing w:val="-13"/>
                <w:sz w:val="20"/>
              </w:rPr>
              <w:t xml:space="preserve"> </w:t>
            </w:r>
            <w:r>
              <w:rPr>
                <w:color w:val="231F20"/>
                <w:spacing w:val="-2"/>
                <w:sz w:val="20"/>
              </w:rPr>
              <w:t>oluştuğunu</w:t>
            </w:r>
            <w:r>
              <w:rPr>
                <w:color w:val="231F20"/>
                <w:spacing w:val="-14"/>
                <w:sz w:val="20"/>
              </w:rPr>
              <w:t xml:space="preserve"> </w:t>
            </w:r>
            <w:r>
              <w:rPr>
                <w:color w:val="231F20"/>
                <w:spacing w:val="-2"/>
                <w:sz w:val="20"/>
              </w:rPr>
              <w:t xml:space="preserve">belirtilerek </w:t>
            </w:r>
            <w:r>
              <w:rPr>
                <w:color w:val="231F20"/>
                <w:spacing w:val="-4"/>
                <w:sz w:val="20"/>
              </w:rPr>
              <w:t xml:space="preserve">bilgilendirme tasarımı olarak çizmeleri istenir (SBAB11.2.SB5, KB2.4.SB1). Ayrıca, öğren- </w:t>
            </w:r>
            <w:r>
              <w:rPr>
                <w:color w:val="231F20"/>
                <w:spacing w:val="-6"/>
                <w:sz w:val="20"/>
              </w:rPr>
              <w:t>cilerin</w:t>
            </w:r>
            <w:r>
              <w:rPr>
                <w:color w:val="231F20"/>
                <w:spacing w:val="-9"/>
                <w:sz w:val="20"/>
              </w:rPr>
              <w:t xml:space="preserve"> </w:t>
            </w:r>
            <w:r>
              <w:rPr>
                <w:color w:val="231F20"/>
                <w:spacing w:val="-6"/>
                <w:sz w:val="20"/>
              </w:rPr>
              <w:t>sorun</w:t>
            </w:r>
            <w:r>
              <w:rPr>
                <w:color w:val="231F20"/>
                <w:spacing w:val="-9"/>
                <w:sz w:val="20"/>
              </w:rPr>
              <w:t xml:space="preserve"> </w:t>
            </w:r>
            <w:r>
              <w:rPr>
                <w:color w:val="231F20"/>
                <w:spacing w:val="-6"/>
                <w:sz w:val="20"/>
              </w:rPr>
              <w:t>odaklı</w:t>
            </w:r>
            <w:r>
              <w:rPr>
                <w:color w:val="231F20"/>
                <w:spacing w:val="-9"/>
                <w:sz w:val="20"/>
              </w:rPr>
              <w:t xml:space="preserve"> </w:t>
            </w:r>
            <w:r>
              <w:rPr>
                <w:color w:val="231F20"/>
                <w:spacing w:val="-6"/>
                <w:sz w:val="20"/>
              </w:rPr>
              <w:t>değil,</w:t>
            </w:r>
            <w:r>
              <w:rPr>
                <w:color w:val="231F20"/>
                <w:spacing w:val="-9"/>
                <w:sz w:val="20"/>
              </w:rPr>
              <w:t xml:space="preserve"> </w:t>
            </w:r>
            <w:r>
              <w:rPr>
                <w:color w:val="231F20"/>
                <w:spacing w:val="-6"/>
                <w:sz w:val="20"/>
              </w:rPr>
              <w:t>çözüm</w:t>
            </w:r>
            <w:r>
              <w:rPr>
                <w:color w:val="231F20"/>
                <w:spacing w:val="-9"/>
                <w:sz w:val="20"/>
              </w:rPr>
              <w:t xml:space="preserve"> </w:t>
            </w:r>
            <w:r>
              <w:rPr>
                <w:color w:val="231F20"/>
                <w:spacing w:val="-6"/>
                <w:sz w:val="20"/>
              </w:rPr>
              <w:t>odaklı</w:t>
            </w:r>
            <w:r>
              <w:rPr>
                <w:color w:val="231F20"/>
                <w:spacing w:val="-9"/>
                <w:sz w:val="20"/>
              </w:rPr>
              <w:t xml:space="preserve"> </w:t>
            </w:r>
            <w:r>
              <w:rPr>
                <w:color w:val="231F20"/>
                <w:spacing w:val="-6"/>
                <w:sz w:val="20"/>
              </w:rPr>
              <w:t>düşünmeleri</w:t>
            </w:r>
            <w:r>
              <w:rPr>
                <w:color w:val="231F20"/>
                <w:spacing w:val="-9"/>
                <w:sz w:val="20"/>
              </w:rPr>
              <w:t xml:space="preserve"> </w:t>
            </w:r>
            <w:r>
              <w:rPr>
                <w:color w:val="231F20"/>
                <w:spacing w:val="-6"/>
                <w:sz w:val="20"/>
              </w:rPr>
              <w:t>beklenir</w:t>
            </w:r>
            <w:r>
              <w:rPr>
                <w:color w:val="231F20"/>
                <w:spacing w:val="-9"/>
                <w:sz w:val="20"/>
              </w:rPr>
              <w:t xml:space="preserve"> </w:t>
            </w:r>
            <w:r>
              <w:rPr>
                <w:color w:val="231F20"/>
                <w:spacing w:val="-6"/>
                <w:sz w:val="20"/>
              </w:rPr>
              <w:t>(D12.1.4).</w:t>
            </w:r>
            <w:r>
              <w:rPr>
                <w:color w:val="231F20"/>
                <w:spacing w:val="-9"/>
                <w:sz w:val="20"/>
              </w:rPr>
              <w:t xml:space="preserve"> </w:t>
            </w:r>
            <w:r>
              <w:rPr>
                <w:color w:val="231F20"/>
                <w:spacing w:val="-6"/>
                <w:sz w:val="20"/>
              </w:rPr>
              <w:t>Öğrencilerden,</w:t>
            </w:r>
            <w:r>
              <w:rPr>
                <w:color w:val="231F20"/>
                <w:spacing w:val="-9"/>
                <w:sz w:val="20"/>
              </w:rPr>
              <w:t xml:space="preserve"> </w:t>
            </w:r>
            <w:r>
              <w:rPr>
                <w:color w:val="231F20"/>
                <w:spacing w:val="-6"/>
                <w:sz w:val="20"/>
              </w:rPr>
              <w:t xml:space="preserve">özel </w:t>
            </w:r>
            <w:r>
              <w:rPr>
                <w:color w:val="231F20"/>
                <w:spacing w:val="-2"/>
                <w:sz w:val="20"/>
              </w:rPr>
              <w:t>gereksinimli</w:t>
            </w:r>
            <w:r>
              <w:rPr>
                <w:color w:val="231F20"/>
                <w:spacing w:val="-7"/>
                <w:sz w:val="20"/>
              </w:rPr>
              <w:t xml:space="preserve"> </w:t>
            </w:r>
            <w:r>
              <w:rPr>
                <w:color w:val="231F20"/>
                <w:spacing w:val="-2"/>
                <w:sz w:val="20"/>
              </w:rPr>
              <w:t>bireylerin</w:t>
            </w:r>
            <w:r>
              <w:rPr>
                <w:color w:val="231F20"/>
                <w:spacing w:val="-7"/>
                <w:sz w:val="20"/>
              </w:rPr>
              <w:t xml:space="preserve"> </w:t>
            </w:r>
            <w:r>
              <w:rPr>
                <w:color w:val="231F20"/>
                <w:spacing w:val="-2"/>
                <w:sz w:val="20"/>
              </w:rPr>
              <w:t>problemlerine</w:t>
            </w:r>
            <w:r>
              <w:rPr>
                <w:color w:val="231F20"/>
                <w:spacing w:val="-7"/>
                <w:sz w:val="20"/>
              </w:rPr>
              <w:t xml:space="preserve"> </w:t>
            </w:r>
            <w:r>
              <w:rPr>
                <w:color w:val="231F20"/>
                <w:spacing w:val="-2"/>
                <w:sz w:val="20"/>
              </w:rPr>
              <w:t>yönelik</w:t>
            </w:r>
            <w:r>
              <w:rPr>
                <w:color w:val="231F20"/>
                <w:spacing w:val="-7"/>
                <w:sz w:val="20"/>
              </w:rPr>
              <w:t xml:space="preserve"> </w:t>
            </w:r>
            <w:r>
              <w:rPr>
                <w:color w:val="231F20"/>
                <w:spacing w:val="-2"/>
                <w:sz w:val="20"/>
              </w:rPr>
              <w:t>geliştirdikleri</w:t>
            </w:r>
            <w:r>
              <w:rPr>
                <w:color w:val="231F20"/>
                <w:spacing w:val="-7"/>
                <w:sz w:val="20"/>
              </w:rPr>
              <w:t xml:space="preserve"> </w:t>
            </w:r>
            <w:r>
              <w:rPr>
                <w:color w:val="231F20"/>
                <w:spacing w:val="-2"/>
                <w:sz w:val="20"/>
              </w:rPr>
              <w:t>çözüm</w:t>
            </w:r>
            <w:r>
              <w:rPr>
                <w:color w:val="231F20"/>
                <w:spacing w:val="-7"/>
                <w:sz w:val="20"/>
              </w:rPr>
              <w:t xml:space="preserve"> </w:t>
            </w:r>
            <w:r>
              <w:rPr>
                <w:color w:val="231F20"/>
                <w:spacing w:val="-2"/>
                <w:sz w:val="20"/>
              </w:rPr>
              <w:t>önerilerini</w:t>
            </w:r>
            <w:r>
              <w:rPr>
                <w:color w:val="231F20"/>
                <w:spacing w:val="-7"/>
                <w:sz w:val="20"/>
              </w:rPr>
              <w:t xml:space="preserve"> </w:t>
            </w:r>
            <w:r>
              <w:rPr>
                <w:color w:val="231F20"/>
                <w:spacing w:val="-2"/>
                <w:sz w:val="20"/>
              </w:rPr>
              <w:t>defterlerine kaydetmeleri</w:t>
            </w:r>
            <w:r>
              <w:rPr>
                <w:color w:val="231F20"/>
                <w:spacing w:val="-14"/>
                <w:sz w:val="20"/>
              </w:rPr>
              <w:t xml:space="preserve"> </w:t>
            </w:r>
            <w:r>
              <w:rPr>
                <w:color w:val="231F20"/>
                <w:spacing w:val="-2"/>
                <w:sz w:val="20"/>
              </w:rPr>
              <w:t>beklenir</w:t>
            </w:r>
            <w:r>
              <w:rPr>
                <w:color w:val="231F20"/>
                <w:spacing w:val="-14"/>
                <w:sz w:val="20"/>
              </w:rPr>
              <w:t xml:space="preserve"> </w:t>
            </w:r>
            <w:r>
              <w:rPr>
                <w:color w:val="231F20"/>
                <w:spacing w:val="-2"/>
                <w:sz w:val="20"/>
              </w:rPr>
              <w:t>(KB3.2.SB4).</w:t>
            </w:r>
            <w:r>
              <w:rPr>
                <w:color w:val="231F20"/>
                <w:spacing w:val="-13"/>
                <w:sz w:val="20"/>
              </w:rPr>
              <w:t xml:space="preserve"> </w:t>
            </w:r>
            <w:r>
              <w:rPr>
                <w:color w:val="231F20"/>
                <w:spacing w:val="-2"/>
                <w:sz w:val="20"/>
              </w:rPr>
              <w:t>Problem</w:t>
            </w:r>
            <w:r>
              <w:rPr>
                <w:color w:val="231F20"/>
                <w:spacing w:val="-14"/>
                <w:sz w:val="20"/>
              </w:rPr>
              <w:t xml:space="preserve"> </w:t>
            </w:r>
            <w:r>
              <w:rPr>
                <w:color w:val="231F20"/>
                <w:spacing w:val="-2"/>
                <w:sz w:val="20"/>
              </w:rPr>
              <w:t>çözümünün</w:t>
            </w:r>
            <w:r>
              <w:rPr>
                <w:color w:val="231F20"/>
                <w:spacing w:val="-14"/>
                <w:sz w:val="20"/>
              </w:rPr>
              <w:t xml:space="preserve"> </w:t>
            </w:r>
            <w:r>
              <w:rPr>
                <w:color w:val="231F20"/>
                <w:spacing w:val="-2"/>
                <w:sz w:val="20"/>
              </w:rPr>
              <w:t>değerlendirilmesinde</w:t>
            </w:r>
            <w:r>
              <w:rPr>
                <w:color w:val="231F20"/>
                <w:spacing w:val="-13"/>
                <w:sz w:val="20"/>
              </w:rPr>
              <w:t xml:space="preserve"> </w:t>
            </w:r>
            <w:r>
              <w:rPr>
                <w:color w:val="231F20"/>
                <w:spacing w:val="-2"/>
                <w:sz w:val="20"/>
              </w:rPr>
              <w:t>içerisinde ergonomi,</w:t>
            </w:r>
            <w:r>
              <w:rPr>
                <w:color w:val="231F20"/>
                <w:spacing w:val="-9"/>
                <w:sz w:val="20"/>
              </w:rPr>
              <w:t xml:space="preserve"> </w:t>
            </w:r>
            <w:r>
              <w:rPr>
                <w:color w:val="231F20"/>
                <w:spacing w:val="-2"/>
                <w:sz w:val="20"/>
              </w:rPr>
              <w:t>estetik,</w:t>
            </w:r>
            <w:r>
              <w:rPr>
                <w:color w:val="231F20"/>
                <w:spacing w:val="-9"/>
                <w:sz w:val="20"/>
              </w:rPr>
              <w:t xml:space="preserve"> </w:t>
            </w:r>
            <w:r>
              <w:rPr>
                <w:color w:val="231F20"/>
                <w:spacing w:val="-2"/>
                <w:sz w:val="20"/>
              </w:rPr>
              <w:t>işlevsellik,</w:t>
            </w:r>
            <w:r>
              <w:rPr>
                <w:color w:val="231F20"/>
                <w:spacing w:val="-9"/>
                <w:sz w:val="20"/>
              </w:rPr>
              <w:t xml:space="preserve"> </w:t>
            </w:r>
            <w:r>
              <w:rPr>
                <w:color w:val="231F20"/>
                <w:spacing w:val="-2"/>
                <w:sz w:val="20"/>
              </w:rPr>
              <w:t>yaratıcılık,</w:t>
            </w:r>
            <w:r>
              <w:rPr>
                <w:color w:val="231F20"/>
                <w:spacing w:val="-9"/>
                <w:sz w:val="20"/>
              </w:rPr>
              <w:t xml:space="preserve"> </w:t>
            </w:r>
            <w:r>
              <w:rPr>
                <w:color w:val="231F20"/>
                <w:spacing w:val="-2"/>
                <w:sz w:val="20"/>
              </w:rPr>
              <w:t>özgünlük,</w:t>
            </w:r>
            <w:r>
              <w:rPr>
                <w:color w:val="231F20"/>
                <w:spacing w:val="-9"/>
                <w:sz w:val="20"/>
              </w:rPr>
              <w:t xml:space="preserve"> </w:t>
            </w:r>
            <w:r>
              <w:rPr>
                <w:color w:val="231F20"/>
                <w:spacing w:val="-2"/>
                <w:sz w:val="20"/>
              </w:rPr>
              <w:t>bakım</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tamir</w:t>
            </w:r>
            <w:r>
              <w:rPr>
                <w:color w:val="231F20"/>
                <w:spacing w:val="-9"/>
                <w:sz w:val="20"/>
              </w:rPr>
              <w:t xml:space="preserve"> </w:t>
            </w:r>
            <w:r>
              <w:rPr>
                <w:color w:val="231F20"/>
                <w:spacing w:val="-2"/>
                <w:sz w:val="20"/>
              </w:rPr>
              <w:t>kolaylığı</w:t>
            </w:r>
            <w:r>
              <w:rPr>
                <w:color w:val="231F20"/>
                <w:spacing w:val="-9"/>
                <w:sz w:val="20"/>
              </w:rPr>
              <w:t xml:space="preserve"> </w:t>
            </w:r>
            <w:r>
              <w:rPr>
                <w:color w:val="231F20"/>
                <w:spacing w:val="-2"/>
                <w:sz w:val="20"/>
              </w:rPr>
              <w:t>gibi</w:t>
            </w:r>
            <w:r>
              <w:rPr>
                <w:color w:val="231F20"/>
                <w:spacing w:val="-9"/>
                <w:sz w:val="20"/>
              </w:rPr>
              <w:t xml:space="preserve"> </w:t>
            </w:r>
            <w:r>
              <w:rPr>
                <w:color w:val="231F20"/>
                <w:spacing w:val="-2"/>
                <w:sz w:val="20"/>
              </w:rPr>
              <w:t xml:space="preserve">kullanım </w:t>
            </w:r>
            <w:r>
              <w:rPr>
                <w:color w:val="231F20"/>
                <w:spacing w:val="-4"/>
                <w:sz w:val="20"/>
              </w:rPr>
              <w:t>özellikleri ile dayanıklılık, kolay bulunabilirlik, geri dönüşüme uygunluk, ekonomiklik, çev- resel</w:t>
            </w:r>
            <w:r>
              <w:rPr>
                <w:color w:val="231F20"/>
                <w:spacing w:val="-10"/>
                <w:sz w:val="20"/>
              </w:rPr>
              <w:t xml:space="preserve"> </w:t>
            </w:r>
            <w:r>
              <w:rPr>
                <w:color w:val="231F20"/>
                <w:spacing w:val="-4"/>
                <w:sz w:val="20"/>
              </w:rPr>
              <w:t>faktörler,</w:t>
            </w:r>
            <w:r>
              <w:rPr>
                <w:color w:val="231F20"/>
                <w:spacing w:val="-10"/>
                <w:sz w:val="20"/>
              </w:rPr>
              <w:t xml:space="preserve"> </w:t>
            </w:r>
            <w:r>
              <w:rPr>
                <w:color w:val="231F20"/>
                <w:spacing w:val="-4"/>
                <w:sz w:val="20"/>
              </w:rPr>
              <w:t>malzeme</w:t>
            </w:r>
            <w:r>
              <w:rPr>
                <w:color w:val="231F20"/>
                <w:spacing w:val="-10"/>
                <w:sz w:val="20"/>
              </w:rPr>
              <w:t xml:space="preserve"> </w:t>
            </w:r>
            <w:r>
              <w:rPr>
                <w:color w:val="231F20"/>
                <w:spacing w:val="-4"/>
                <w:sz w:val="20"/>
              </w:rPr>
              <w:t>özellikleri</w:t>
            </w:r>
            <w:r>
              <w:rPr>
                <w:color w:val="231F20"/>
                <w:spacing w:val="-10"/>
                <w:sz w:val="20"/>
              </w:rPr>
              <w:t xml:space="preserve"> </w:t>
            </w:r>
            <w:r>
              <w:rPr>
                <w:color w:val="231F20"/>
                <w:spacing w:val="-4"/>
                <w:sz w:val="20"/>
              </w:rPr>
              <w:t>ve</w:t>
            </w:r>
            <w:r>
              <w:rPr>
                <w:color w:val="231F20"/>
                <w:spacing w:val="-10"/>
                <w:sz w:val="20"/>
              </w:rPr>
              <w:t xml:space="preserve"> </w:t>
            </w:r>
            <w:r>
              <w:rPr>
                <w:color w:val="231F20"/>
                <w:spacing w:val="-4"/>
                <w:sz w:val="20"/>
              </w:rPr>
              <w:t>yapılabilirlik</w:t>
            </w:r>
            <w:r>
              <w:rPr>
                <w:color w:val="231F20"/>
                <w:spacing w:val="-10"/>
                <w:sz w:val="20"/>
              </w:rPr>
              <w:t xml:space="preserve"> </w:t>
            </w:r>
            <w:r>
              <w:rPr>
                <w:color w:val="231F20"/>
                <w:spacing w:val="-4"/>
                <w:sz w:val="20"/>
              </w:rPr>
              <w:t>kriterlerinin</w:t>
            </w:r>
            <w:r>
              <w:rPr>
                <w:color w:val="231F20"/>
                <w:spacing w:val="-10"/>
                <w:sz w:val="20"/>
              </w:rPr>
              <w:t xml:space="preserve"> </w:t>
            </w:r>
            <w:r>
              <w:rPr>
                <w:color w:val="231F20"/>
                <w:spacing w:val="-4"/>
                <w:sz w:val="20"/>
              </w:rPr>
              <w:t>yer</w:t>
            </w:r>
            <w:r>
              <w:rPr>
                <w:color w:val="231F20"/>
                <w:spacing w:val="-10"/>
                <w:sz w:val="20"/>
              </w:rPr>
              <w:t xml:space="preserve"> </w:t>
            </w:r>
            <w:r>
              <w:rPr>
                <w:color w:val="231F20"/>
                <w:spacing w:val="-4"/>
                <w:sz w:val="20"/>
              </w:rPr>
              <w:t>aldığı</w:t>
            </w:r>
            <w:r>
              <w:rPr>
                <w:color w:val="231F20"/>
                <w:spacing w:val="-10"/>
                <w:sz w:val="20"/>
              </w:rPr>
              <w:t xml:space="preserve"> </w:t>
            </w:r>
            <w:r>
              <w:rPr>
                <w:color w:val="231F20"/>
                <w:spacing w:val="-4"/>
                <w:sz w:val="20"/>
              </w:rPr>
              <w:t>bir</w:t>
            </w:r>
            <w:r>
              <w:rPr>
                <w:color w:val="231F20"/>
                <w:spacing w:val="-10"/>
                <w:sz w:val="20"/>
              </w:rPr>
              <w:t xml:space="preserve"> </w:t>
            </w:r>
            <w:r>
              <w:rPr>
                <w:color w:val="231F20"/>
                <w:spacing w:val="-4"/>
                <w:sz w:val="20"/>
              </w:rPr>
              <w:t xml:space="preserve">değerlendirme </w:t>
            </w:r>
            <w:r>
              <w:rPr>
                <w:color w:val="231F20"/>
                <w:spacing w:val="-2"/>
                <w:sz w:val="20"/>
              </w:rPr>
              <w:t>formu</w:t>
            </w:r>
            <w:r>
              <w:rPr>
                <w:color w:val="231F20"/>
                <w:spacing w:val="-14"/>
                <w:sz w:val="20"/>
              </w:rPr>
              <w:t xml:space="preserve"> </w:t>
            </w:r>
            <w:r>
              <w:rPr>
                <w:color w:val="231F20"/>
                <w:spacing w:val="-2"/>
                <w:sz w:val="20"/>
              </w:rPr>
              <w:t>ile</w:t>
            </w:r>
            <w:r>
              <w:rPr>
                <w:color w:val="231F20"/>
                <w:spacing w:val="-14"/>
                <w:sz w:val="20"/>
              </w:rPr>
              <w:t xml:space="preserve"> </w:t>
            </w:r>
            <w:r>
              <w:rPr>
                <w:color w:val="231F20"/>
                <w:spacing w:val="-2"/>
                <w:sz w:val="20"/>
              </w:rPr>
              <w:t>değerlendirilmesi</w:t>
            </w:r>
            <w:r>
              <w:rPr>
                <w:color w:val="231F20"/>
                <w:spacing w:val="-13"/>
                <w:sz w:val="20"/>
              </w:rPr>
              <w:t xml:space="preserve"> </w:t>
            </w:r>
            <w:r>
              <w:rPr>
                <w:color w:val="231F20"/>
                <w:spacing w:val="-2"/>
                <w:sz w:val="20"/>
              </w:rPr>
              <w:t>sağlanır.</w:t>
            </w:r>
            <w:r>
              <w:rPr>
                <w:color w:val="231F20"/>
                <w:spacing w:val="-14"/>
                <w:sz w:val="20"/>
              </w:rPr>
              <w:t xml:space="preserve"> </w:t>
            </w:r>
            <w:r>
              <w:rPr>
                <w:color w:val="231F20"/>
                <w:spacing w:val="-2"/>
                <w:sz w:val="20"/>
              </w:rPr>
              <w:t>Bu</w:t>
            </w:r>
            <w:r>
              <w:rPr>
                <w:color w:val="231F20"/>
                <w:spacing w:val="-14"/>
                <w:sz w:val="20"/>
              </w:rPr>
              <w:t xml:space="preserve"> </w:t>
            </w:r>
            <w:r>
              <w:rPr>
                <w:color w:val="231F20"/>
                <w:spacing w:val="-2"/>
                <w:sz w:val="20"/>
              </w:rPr>
              <w:t>değerlendirme</w:t>
            </w:r>
            <w:r>
              <w:rPr>
                <w:color w:val="231F20"/>
                <w:spacing w:val="-13"/>
                <w:sz w:val="20"/>
              </w:rPr>
              <w:t xml:space="preserve"> </w:t>
            </w:r>
            <w:r>
              <w:rPr>
                <w:color w:val="231F20"/>
                <w:spacing w:val="-2"/>
                <w:sz w:val="20"/>
              </w:rPr>
              <w:t>öz</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akran</w:t>
            </w:r>
            <w:r>
              <w:rPr>
                <w:color w:val="231F20"/>
                <w:spacing w:val="-14"/>
                <w:sz w:val="20"/>
              </w:rPr>
              <w:t xml:space="preserve"> </w:t>
            </w:r>
            <w:r>
              <w:rPr>
                <w:color w:val="231F20"/>
                <w:spacing w:val="-2"/>
                <w:sz w:val="20"/>
              </w:rPr>
              <w:t>değerlendirmesi</w:t>
            </w:r>
            <w:r>
              <w:rPr>
                <w:color w:val="231F20"/>
                <w:spacing w:val="-14"/>
                <w:sz w:val="20"/>
              </w:rPr>
              <w:t xml:space="preserve"> </w:t>
            </w:r>
            <w:r>
              <w:rPr>
                <w:color w:val="231F20"/>
                <w:spacing w:val="-2"/>
                <w:sz w:val="20"/>
              </w:rPr>
              <w:t xml:space="preserve">şek- </w:t>
            </w:r>
            <w:r>
              <w:rPr>
                <w:color w:val="231F20"/>
                <w:sz w:val="20"/>
              </w:rPr>
              <w:t>linde</w:t>
            </w:r>
            <w:r>
              <w:rPr>
                <w:color w:val="231F20"/>
                <w:spacing w:val="-4"/>
                <w:sz w:val="20"/>
              </w:rPr>
              <w:t xml:space="preserve"> </w:t>
            </w:r>
            <w:r>
              <w:rPr>
                <w:color w:val="231F20"/>
                <w:sz w:val="20"/>
              </w:rPr>
              <w:t>yapılabilir</w:t>
            </w:r>
            <w:r>
              <w:rPr>
                <w:color w:val="231F20"/>
                <w:spacing w:val="-4"/>
                <w:sz w:val="20"/>
              </w:rPr>
              <w:t xml:space="preserve"> </w:t>
            </w:r>
            <w:r>
              <w:rPr>
                <w:color w:val="231F20"/>
                <w:sz w:val="20"/>
              </w:rPr>
              <w:t>(KB3.2.SB5).</w:t>
            </w:r>
          </w:p>
          <w:p w14:paraId="2597D3E9" w14:textId="77777777" w:rsidR="00E94F05" w:rsidRDefault="00DF3DC5">
            <w:pPr>
              <w:pStyle w:val="TableParagraph"/>
              <w:spacing w:before="56"/>
              <w:ind w:left="80"/>
              <w:rPr>
                <w:sz w:val="20"/>
              </w:rPr>
            </w:pPr>
            <w:r>
              <w:rPr>
                <w:color w:val="231F20"/>
                <w:spacing w:val="-2"/>
                <w:sz w:val="20"/>
              </w:rPr>
              <w:t>TT.8.7.2.</w:t>
            </w:r>
          </w:p>
          <w:p w14:paraId="4CA96650" w14:textId="77777777" w:rsidR="00E94F05" w:rsidRDefault="00DF3DC5">
            <w:pPr>
              <w:pStyle w:val="TableParagraph"/>
              <w:spacing w:before="35" w:line="280" w:lineRule="atLeast"/>
              <w:ind w:left="80" w:right="48"/>
              <w:jc w:val="both"/>
              <w:rPr>
                <w:sz w:val="20"/>
              </w:rPr>
            </w:pPr>
            <w:r>
              <w:rPr>
                <w:color w:val="231F20"/>
                <w:spacing w:val="-4"/>
                <w:sz w:val="20"/>
              </w:rPr>
              <w:t xml:space="preserve">Öğrencilerden geliştirdikleri fikirler arasında en iyisi olduğunu düşündükleri bir fikri ürüne </w:t>
            </w:r>
            <w:r>
              <w:rPr>
                <w:color w:val="231F20"/>
                <w:spacing w:val="-2"/>
                <w:sz w:val="20"/>
              </w:rPr>
              <w:t>dönüştürebilmek</w:t>
            </w:r>
            <w:r>
              <w:rPr>
                <w:color w:val="231F20"/>
                <w:spacing w:val="-5"/>
                <w:sz w:val="20"/>
              </w:rPr>
              <w:t xml:space="preserve"> </w:t>
            </w:r>
            <w:r>
              <w:rPr>
                <w:color w:val="231F20"/>
                <w:spacing w:val="-2"/>
                <w:sz w:val="20"/>
              </w:rPr>
              <w:t>için</w:t>
            </w:r>
            <w:r>
              <w:rPr>
                <w:color w:val="231F20"/>
                <w:spacing w:val="-5"/>
                <w:sz w:val="20"/>
              </w:rPr>
              <w:t xml:space="preserve"> </w:t>
            </w:r>
            <w:r>
              <w:rPr>
                <w:color w:val="231F20"/>
                <w:spacing w:val="-2"/>
                <w:sz w:val="20"/>
              </w:rPr>
              <w:t>tasarım</w:t>
            </w:r>
            <w:r>
              <w:rPr>
                <w:color w:val="231F20"/>
                <w:spacing w:val="-5"/>
                <w:sz w:val="20"/>
              </w:rPr>
              <w:t xml:space="preserve"> </w:t>
            </w:r>
            <w:r>
              <w:rPr>
                <w:color w:val="231F20"/>
                <w:spacing w:val="-2"/>
                <w:sz w:val="20"/>
              </w:rPr>
              <w:t>ürünü</w:t>
            </w:r>
            <w:r>
              <w:rPr>
                <w:color w:val="231F20"/>
                <w:spacing w:val="-5"/>
                <w:sz w:val="20"/>
              </w:rPr>
              <w:t xml:space="preserve"> </w:t>
            </w:r>
            <w:r>
              <w:rPr>
                <w:color w:val="231F20"/>
                <w:spacing w:val="-2"/>
                <w:sz w:val="20"/>
              </w:rPr>
              <w:t>oluşturma</w:t>
            </w:r>
            <w:r>
              <w:rPr>
                <w:color w:val="231F20"/>
                <w:spacing w:val="-5"/>
                <w:sz w:val="20"/>
              </w:rPr>
              <w:t xml:space="preserve"> </w:t>
            </w:r>
            <w:r>
              <w:rPr>
                <w:color w:val="231F20"/>
                <w:spacing w:val="-2"/>
                <w:sz w:val="20"/>
              </w:rPr>
              <w:t>sürecine</w:t>
            </w:r>
            <w:r>
              <w:rPr>
                <w:color w:val="231F20"/>
                <w:spacing w:val="-5"/>
                <w:sz w:val="20"/>
              </w:rPr>
              <w:t xml:space="preserve"> </w:t>
            </w:r>
            <w:r>
              <w:rPr>
                <w:color w:val="231F20"/>
                <w:spacing w:val="-2"/>
                <w:sz w:val="20"/>
              </w:rPr>
              <w:t>göre</w:t>
            </w:r>
            <w:r>
              <w:rPr>
                <w:color w:val="231F20"/>
                <w:spacing w:val="-5"/>
                <w:sz w:val="20"/>
              </w:rPr>
              <w:t xml:space="preserve"> </w:t>
            </w:r>
            <w:r>
              <w:rPr>
                <w:color w:val="231F20"/>
                <w:spacing w:val="-2"/>
                <w:sz w:val="20"/>
              </w:rPr>
              <w:t>planlama</w:t>
            </w:r>
            <w:r>
              <w:rPr>
                <w:color w:val="231F20"/>
                <w:spacing w:val="-5"/>
                <w:sz w:val="20"/>
              </w:rPr>
              <w:t xml:space="preserve"> </w:t>
            </w:r>
            <w:r>
              <w:rPr>
                <w:color w:val="231F20"/>
                <w:spacing w:val="-2"/>
                <w:sz w:val="20"/>
              </w:rPr>
              <w:t>yapmaları,</w:t>
            </w:r>
            <w:r>
              <w:rPr>
                <w:color w:val="231F20"/>
                <w:spacing w:val="-5"/>
                <w:sz w:val="20"/>
              </w:rPr>
              <w:t xml:space="preserve"> </w:t>
            </w:r>
            <w:r>
              <w:rPr>
                <w:color w:val="231F20"/>
                <w:spacing w:val="-2"/>
                <w:sz w:val="20"/>
              </w:rPr>
              <w:t>tasa- rıma</w:t>
            </w:r>
            <w:r>
              <w:rPr>
                <w:color w:val="231F20"/>
                <w:spacing w:val="-9"/>
                <w:sz w:val="20"/>
              </w:rPr>
              <w:t xml:space="preserve"> </w:t>
            </w:r>
            <w:r>
              <w:rPr>
                <w:color w:val="231F20"/>
                <w:spacing w:val="-2"/>
                <w:sz w:val="20"/>
              </w:rPr>
              <w:t>uygun</w:t>
            </w:r>
            <w:r>
              <w:rPr>
                <w:color w:val="231F20"/>
                <w:spacing w:val="-9"/>
                <w:sz w:val="20"/>
              </w:rPr>
              <w:t xml:space="preserve"> </w:t>
            </w:r>
            <w:r>
              <w:rPr>
                <w:color w:val="231F20"/>
                <w:spacing w:val="-2"/>
                <w:sz w:val="20"/>
              </w:rPr>
              <w:t>araç,</w:t>
            </w:r>
            <w:r>
              <w:rPr>
                <w:color w:val="231F20"/>
                <w:spacing w:val="-9"/>
                <w:sz w:val="20"/>
              </w:rPr>
              <w:t xml:space="preserve"> </w:t>
            </w:r>
            <w:r>
              <w:rPr>
                <w:color w:val="231F20"/>
                <w:spacing w:val="-2"/>
                <w:sz w:val="20"/>
              </w:rPr>
              <w:t>gereç</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malzemeleri</w:t>
            </w:r>
            <w:r>
              <w:rPr>
                <w:color w:val="231F20"/>
                <w:spacing w:val="-9"/>
                <w:sz w:val="20"/>
              </w:rPr>
              <w:t xml:space="preserve"> </w:t>
            </w:r>
            <w:r>
              <w:rPr>
                <w:color w:val="231F20"/>
                <w:spacing w:val="-2"/>
                <w:sz w:val="20"/>
              </w:rPr>
              <w:t>belirlemeleri</w:t>
            </w:r>
            <w:r>
              <w:rPr>
                <w:color w:val="231F20"/>
                <w:spacing w:val="-9"/>
                <w:sz w:val="20"/>
              </w:rPr>
              <w:t xml:space="preserve"> </w:t>
            </w:r>
            <w:r>
              <w:rPr>
                <w:color w:val="231F20"/>
                <w:spacing w:val="-2"/>
                <w:sz w:val="20"/>
              </w:rPr>
              <w:t>beklenir</w:t>
            </w:r>
            <w:r>
              <w:rPr>
                <w:color w:val="231F20"/>
                <w:spacing w:val="-9"/>
                <w:sz w:val="20"/>
              </w:rPr>
              <w:t xml:space="preserve"> </w:t>
            </w:r>
            <w:r>
              <w:rPr>
                <w:color w:val="231F20"/>
                <w:spacing w:val="-2"/>
                <w:sz w:val="20"/>
              </w:rPr>
              <w:t>(TSRMAB1.2.SB1).</w:t>
            </w:r>
            <w:r>
              <w:rPr>
                <w:color w:val="231F20"/>
                <w:spacing w:val="-9"/>
                <w:sz w:val="20"/>
              </w:rPr>
              <w:t xml:space="preserve"> </w:t>
            </w:r>
            <w:r>
              <w:rPr>
                <w:color w:val="231F20"/>
                <w:spacing w:val="-2"/>
                <w:sz w:val="20"/>
              </w:rPr>
              <w:t xml:space="preserve">Tasarı- </w:t>
            </w:r>
            <w:r>
              <w:rPr>
                <w:color w:val="231F20"/>
                <w:spacing w:val="-4"/>
                <w:sz w:val="20"/>
              </w:rPr>
              <w:t xml:space="preserve">mı ürüne dönüştürme süreçlerinde uygun yöntem ve teknikleri belirler (TSRMAB1.2.SB2, </w:t>
            </w:r>
            <w:r>
              <w:rPr>
                <w:color w:val="231F20"/>
                <w:spacing w:val="-2"/>
                <w:sz w:val="20"/>
              </w:rPr>
              <w:t>KB2.4.SB1).</w:t>
            </w:r>
            <w:r>
              <w:rPr>
                <w:color w:val="231F20"/>
                <w:spacing w:val="-14"/>
                <w:sz w:val="20"/>
              </w:rPr>
              <w:t xml:space="preserve"> </w:t>
            </w:r>
            <w:r>
              <w:rPr>
                <w:color w:val="231F20"/>
                <w:spacing w:val="-2"/>
                <w:sz w:val="20"/>
              </w:rPr>
              <w:t>Probleme</w:t>
            </w:r>
            <w:r>
              <w:rPr>
                <w:color w:val="231F20"/>
                <w:spacing w:val="-14"/>
                <w:sz w:val="20"/>
              </w:rPr>
              <w:t xml:space="preserve"> </w:t>
            </w:r>
            <w:r>
              <w:rPr>
                <w:color w:val="231F20"/>
                <w:spacing w:val="-2"/>
                <w:sz w:val="20"/>
              </w:rPr>
              <w:t>yönelik</w:t>
            </w:r>
            <w:r>
              <w:rPr>
                <w:color w:val="231F20"/>
                <w:spacing w:val="-13"/>
                <w:sz w:val="20"/>
              </w:rPr>
              <w:t xml:space="preserve"> </w:t>
            </w:r>
            <w:r>
              <w:rPr>
                <w:color w:val="231F20"/>
                <w:spacing w:val="-2"/>
                <w:sz w:val="20"/>
              </w:rPr>
              <w:t>seçilen</w:t>
            </w:r>
            <w:r>
              <w:rPr>
                <w:color w:val="231F20"/>
                <w:spacing w:val="-14"/>
                <w:sz w:val="20"/>
              </w:rPr>
              <w:t xml:space="preserve"> </w:t>
            </w:r>
            <w:r>
              <w:rPr>
                <w:color w:val="231F20"/>
                <w:spacing w:val="-2"/>
                <w:sz w:val="20"/>
              </w:rPr>
              <w:t>önerilerden</w:t>
            </w:r>
            <w:r>
              <w:rPr>
                <w:color w:val="231F20"/>
                <w:spacing w:val="-14"/>
                <w:sz w:val="20"/>
              </w:rPr>
              <w:t xml:space="preserve"> </w:t>
            </w:r>
            <w:r>
              <w:rPr>
                <w:color w:val="231F20"/>
                <w:spacing w:val="-2"/>
                <w:sz w:val="20"/>
              </w:rPr>
              <w:t>birinin</w:t>
            </w:r>
            <w:r>
              <w:rPr>
                <w:color w:val="231F20"/>
                <w:spacing w:val="-13"/>
                <w:sz w:val="20"/>
              </w:rPr>
              <w:t xml:space="preserve"> </w:t>
            </w:r>
            <w:r>
              <w:rPr>
                <w:color w:val="231F20"/>
                <w:spacing w:val="-2"/>
                <w:sz w:val="20"/>
              </w:rPr>
              <w:t>eskizinin</w:t>
            </w:r>
            <w:r>
              <w:rPr>
                <w:color w:val="231F20"/>
                <w:spacing w:val="-14"/>
                <w:sz w:val="20"/>
              </w:rPr>
              <w:t xml:space="preserve"> </w:t>
            </w:r>
            <w:r>
              <w:rPr>
                <w:color w:val="231F20"/>
                <w:spacing w:val="-2"/>
                <w:sz w:val="20"/>
              </w:rPr>
              <w:t>çizilmesi,</w:t>
            </w:r>
            <w:r>
              <w:rPr>
                <w:color w:val="231F20"/>
                <w:spacing w:val="-13"/>
                <w:sz w:val="20"/>
              </w:rPr>
              <w:t xml:space="preserve"> </w:t>
            </w:r>
            <w:r>
              <w:rPr>
                <w:color w:val="231F20"/>
                <w:spacing w:val="-2"/>
                <w:sz w:val="20"/>
              </w:rPr>
              <w:t>çizimin</w:t>
            </w:r>
            <w:r>
              <w:rPr>
                <w:color w:val="231F20"/>
                <w:spacing w:val="-14"/>
                <w:sz w:val="20"/>
              </w:rPr>
              <w:t xml:space="preserve"> </w:t>
            </w:r>
            <w:r>
              <w:rPr>
                <w:color w:val="231F20"/>
                <w:spacing w:val="-2"/>
                <w:sz w:val="20"/>
              </w:rPr>
              <w:t xml:space="preserve">kâğıt </w:t>
            </w:r>
            <w:r>
              <w:rPr>
                <w:color w:val="231F20"/>
                <w:sz w:val="20"/>
              </w:rPr>
              <w:t>üzerinde</w:t>
            </w:r>
            <w:r>
              <w:rPr>
                <w:color w:val="231F20"/>
                <w:spacing w:val="-16"/>
                <w:sz w:val="20"/>
              </w:rPr>
              <w:t xml:space="preserve"> </w:t>
            </w:r>
            <w:r>
              <w:rPr>
                <w:color w:val="231F20"/>
                <w:sz w:val="20"/>
              </w:rPr>
              <w:t>veya</w:t>
            </w:r>
            <w:r>
              <w:rPr>
                <w:color w:val="231F20"/>
                <w:spacing w:val="-16"/>
                <w:sz w:val="20"/>
              </w:rPr>
              <w:t xml:space="preserve"> </w:t>
            </w:r>
            <w:r>
              <w:rPr>
                <w:color w:val="231F20"/>
                <w:sz w:val="20"/>
              </w:rPr>
              <w:t>dijital</w:t>
            </w:r>
            <w:r>
              <w:rPr>
                <w:color w:val="231F20"/>
                <w:spacing w:val="-15"/>
                <w:sz w:val="20"/>
              </w:rPr>
              <w:t xml:space="preserve"> </w:t>
            </w:r>
            <w:r>
              <w:rPr>
                <w:color w:val="231F20"/>
                <w:sz w:val="20"/>
              </w:rPr>
              <w:t>ortamda</w:t>
            </w:r>
            <w:r>
              <w:rPr>
                <w:color w:val="231F20"/>
                <w:spacing w:val="-16"/>
                <w:sz w:val="20"/>
              </w:rPr>
              <w:t xml:space="preserve"> </w:t>
            </w:r>
            <w:r>
              <w:rPr>
                <w:color w:val="231F20"/>
                <w:sz w:val="20"/>
              </w:rPr>
              <w:t>gerçekleştirilmesi</w:t>
            </w:r>
            <w:r>
              <w:rPr>
                <w:color w:val="231F20"/>
                <w:spacing w:val="-16"/>
                <w:sz w:val="20"/>
              </w:rPr>
              <w:t xml:space="preserve"> </w:t>
            </w:r>
            <w:r>
              <w:rPr>
                <w:color w:val="231F20"/>
                <w:sz w:val="20"/>
              </w:rPr>
              <w:t>(OB2.1.SB1)</w:t>
            </w:r>
            <w:r>
              <w:rPr>
                <w:color w:val="231F20"/>
                <w:spacing w:val="-15"/>
                <w:sz w:val="20"/>
              </w:rPr>
              <w:t xml:space="preserve"> </w:t>
            </w:r>
            <w:r>
              <w:rPr>
                <w:color w:val="231F20"/>
                <w:sz w:val="20"/>
              </w:rPr>
              <w:t>ve</w:t>
            </w:r>
            <w:r>
              <w:rPr>
                <w:color w:val="231F20"/>
                <w:spacing w:val="-16"/>
                <w:sz w:val="20"/>
              </w:rPr>
              <w:t xml:space="preserve"> </w:t>
            </w:r>
            <w:r>
              <w:rPr>
                <w:color w:val="231F20"/>
                <w:sz w:val="20"/>
              </w:rPr>
              <w:t>gerekirse</w:t>
            </w:r>
            <w:r>
              <w:rPr>
                <w:color w:val="231F20"/>
                <w:spacing w:val="-15"/>
                <w:sz w:val="20"/>
              </w:rPr>
              <w:t xml:space="preserve"> </w:t>
            </w:r>
            <w:r>
              <w:rPr>
                <w:color w:val="231F20"/>
                <w:sz w:val="20"/>
              </w:rPr>
              <w:t xml:space="preserve">aşamalarının </w:t>
            </w:r>
            <w:r>
              <w:rPr>
                <w:color w:val="231F20"/>
                <w:spacing w:val="-2"/>
                <w:sz w:val="20"/>
              </w:rPr>
              <w:t>gösterilmesi</w:t>
            </w:r>
            <w:r>
              <w:rPr>
                <w:color w:val="231F20"/>
                <w:spacing w:val="-14"/>
                <w:sz w:val="20"/>
              </w:rPr>
              <w:t xml:space="preserve"> </w:t>
            </w:r>
            <w:r>
              <w:rPr>
                <w:color w:val="231F20"/>
                <w:spacing w:val="-2"/>
                <w:sz w:val="20"/>
              </w:rPr>
              <w:t>beklenir</w:t>
            </w:r>
            <w:r>
              <w:rPr>
                <w:color w:val="231F20"/>
                <w:spacing w:val="-14"/>
                <w:sz w:val="20"/>
              </w:rPr>
              <w:t xml:space="preserve"> </w:t>
            </w:r>
            <w:r>
              <w:rPr>
                <w:color w:val="231F20"/>
                <w:spacing w:val="-2"/>
                <w:sz w:val="20"/>
              </w:rPr>
              <w:t>(SAB4.1.SB2).</w:t>
            </w:r>
            <w:r>
              <w:rPr>
                <w:color w:val="231F20"/>
                <w:spacing w:val="-13"/>
                <w:sz w:val="20"/>
              </w:rPr>
              <w:t xml:space="preserve"> </w:t>
            </w:r>
            <w:r>
              <w:rPr>
                <w:color w:val="231F20"/>
                <w:spacing w:val="-2"/>
                <w:sz w:val="20"/>
              </w:rPr>
              <w:t>Öğrenciler,</w:t>
            </w:r>
            <w:r>
              <w:rPr>
                <w:color w:val="231F20"/>
                <w:spacing w:val="-14"/>
                <w:sz w:val="20"/>
              </w:rPr>
              <w:t xml:space="preserve"> </w:t>
            </w:r>
            <w:r>
              <w:rPr>
                <w:color w:val="231F20"/>
                <w:spacing w:val="-2"/>
                <w:sz w:val="20"/>
              </w:rPr>
              <w:t>tasarımlarına</w:t>
            </w:r>
            <w:r>
              <w:rPr>
                <w:color w:val="231F20"/>
                <w:spacing w:val="-14"/>
                <w:sz w:val="20"/>
              </w:rPr>
              <w:t xml:space="preserve"> </w:t>
            </w:r>
            <w:r>
              <w:rPr>
                <w:color w:val="231F20"/>
                <w:spacing w:val="-2"/>
                <w:sz w:val="20"/>
              </w:rPr>
              <w:t>yönelik</w:t>
            </w:r>
            <w:r>
              <w:rPr>
                <w:color w:val="231F20"/>
                <w:spacing w:val="-13"/>
                <w:sz w:val="20"/>
              </w:rPr>
              <w:t xml:space="preserve"> </w:t>
            </w:r>
            <w:r>
              <w:rPr>
                <w:color w:val="231F20"/>
                <w:spacing w:val="-2"/>
                <w:sz w:val="20"/>
              </w:rPr>
              <w:t>sınıf</w:t>
            </w:r>
            <w:r>
              <w:rPr>
                <w:color w:val="231F20"/>
                <w:spacing w:val="-14"/>
                <w:sz w:val="20"/>
              </w:rPr>
              <w:t xml:space="preserve"> </w:t>
            </w:r>
            <w:r>
              <w:rPr>
                <w:color w:val="231F20"/>
                <w:spacing w:val="-2"/>
                <w:sz w:val="20"/>
              </w:rPr>
              <w:t xml:space="preserve">arkadaşlarının </w:t>
            </w:r>
            <w:r>
              <w:rPr>
                <w:color w:val="231F20"/>
                <w:spacing w:val="-4"/>
                <w:sz w:val="20"/>
              </w:rPr>
              <w:t>ve</w:t>
            </w:r>
            <w:r>
              <w:rPr>
                <w:color w:val="231F20"/>
                <w:spacing w:val="-10"/>
                <w:sz w:val="20"/>
              </w:rPr>
              <w:t xml:space="preserve"> </w:t>
            </w:r>
            <w:r>
              <w:rPr>
                <w:color w:val="231F20"/>
                <w:spacing w:val="-4"/>
                <w:sz w:val="20"/>
              </w:rPr>
              <w:t>öğretmenlerinin</w:t>
            </w:r>
            <w:r>
              <w:rPr>
                <w:color w:val="231F20"/>
                <w:spacing w:val="-10"/>
                <w:sz w:val="20"/>
              </w:rPr>
              <w:t xml:space="preserve"> </w:t>
            </w:r>
            <w:r>
              <w:rPr>
                <w:color w:val="231F20"/>
                <w:spacing w:val="-4"/>
                <w:sz w:val="20"/>
              </w:rPr>
              <w:t>eleştirilerine</w:t>
            </w:r>
            <w:r>
              <w:rPr>
                <w:color w:val="231F20"/>
                <w:spacing w:val="-10"/>
                <w:sz w:val="20"/>
              </w:rPr>
              <w:t xml:space="preserve"> </w:t>
            </w:r>
            <w:r>
              <w:rPr>
                <w:color w:val="231F20"/>
                <w:spacing w:val="-4"/>
                <w:sz w:val="20"/>
              </w:rPr>
              <w:t>saygı</w:t>
            </w:r>
            <w:r>
              <w:rPr>
                <w:color w:val="231F20"/>
                <w:spacing w:val="-10"/>
                <w:sz w:val="20"/>
              </w:rPr>
              <w:t xml:space="preserve"> </w:t>
            </w:r>
            <w:r>
              <w:rPr>
                <w:color w:val="231F20"/>
                <w:spacing w:val="-4"/>
                <w:sz w:val="20"/>
              </w:rPr>
              <w:t>duyarak</w:t>
            </w:r>
            <w:r>
              <w:rPr>
                <w:color w:val="231F20"/>
                <w:spacing w:val="-10"/>
                <w:sz w:val="20"/>
              </w:rPr>
              <w:t xml:space="preserve"> </w:t>
            </w:r>
            <w:r>
              <w:rPr>
                <w:color w:val="231F20"/>
                <w:spacing w:val="-4"/>
                <w:sz w:val="20"/>
              </w:rPr>
              <w:t>bilgi</w:t>
            </w:r>
            <w:r>
              <w:rPr>
                <w:color w:val="231F20"/>
                <w:spacing w:val="-10"/>
                <w:sz w:val="20"/>
              </w:rPr>
              <w:t xml:space="preserve"> </w:t>
            </w:r>
            <w:r>
              <w:rPr>
                <w:color w:val="231F20"/>
                <w:spacing w:val="-4"/>
                <w:sz w:val="20"/>
              </w:rPr>
              <w:t>alışverişinde</w:t>
            </w:r>
            <w:r>
              <w:rPr>
                <w:color w:val="231F20"/>
                <w:spacing w:val="-10"/>
                <w:sz w:val="20"/>
              </w:rPr>
              <w:t xml:space="preserve"> </w:t>
            </w:r>
            <w:r>
              <w:rPr>
                <w:color w:val="231F20"/>
                <w:spacing w:val="-4"/>
                <w:sz w:val="20"/>
              </w:rPr>
              <w:t>bulunur</w:t>
            </w:r>
            <w:r>
              <w:rPr>
                <w:color w:val="231F20"/>
                <w:spacing w:val="-10"/>
                <w:sz w:val="20"/>
              </w:rPr>
              <w:t xml:space="preserve"> </w:t>
            </w:r>
            <w:r>
              <w:rPr>
                <w:color w:val="231F20"/>
                <w:spacing w:val="-4"/>
                <w:sz w:val="20"/>
              </w:rPr>
              <w:t>(D14.1).</w:t>
            </w:r>
            <w:r>
              <w:rPr>
                <w:color w:val="231F20"/>
                <w:spacing w:val="-10"/>
                <w:sz w:val="20"/>
              </w:rPr>
              <w:t xml:space="preserve"> </w:t>
            </w:r>
            <w:r>
              <w:rPr>
                <w:color w:val="231F20"/>
                <w:spacing w:val="-4"/>
                <w:sz w:val="20"/>
              </w:rPr>
              <w:t>Eğer</w:t>
            </w:r>
            <w:r>
              <w:rPr>
                <w:color w:val="231F20"/>
                <w:spacing w:val="-10"/>
                <w:sz w:val="20"/>
              </w:rPr>
              <w:t xml:space="preserve"> </w:t>
            </w:r>
            <w:r>
              <w:rPr>
                <w:color w:val="231F20"/>
                <w:spacing w:val="-4"/>
                <w:sz w:val="20"/>
              </w:rPr>
              <w:t>çi- zimin</w:t>
            </w:r>
            <w:r>
              <w:rPr>
                <w:color w:val="231F20"/>
                <w:spacing w:val="-7"/>
                <w:sz w:val="20"/>
              </w:rPr>
              <w:t xml:space="preserve"> </w:t>
            </w:r>
            <w:r>
              <w:rPr>
                <w:color w:val="231F20"/>
                <w:spacing w:val="-4"/>
                <w:sz w:val="20"/>
              </w:rPr>
              <w:t>yeniden</w:t>
            </w:r>
            <w:r>
              <w:rPr>
                <w:color w:val="231F20"/>
                <w:spacing w:val="-7"/>
                <w:sz w:val="20"/>
              </w:rPr>
              <w:t xml:space="preserve"> </w:t>
            </w:r>
            <w:r>
              <w:rPr>
                <w:color w:val="231F20"/>
                <w:spacing w:val="-4"/>
                <w:sz w:val="20"/>
              </w:rPr>
              <w:t>yapılandırılması</w:t>
            </w:r>
            <w:r>
              <w:rPr>
                <w:color w:val="231F20"/>
                <w:spacing w:val="-7"/>
                <w:sz w:val="20"/>
              </w:rPr>
              <w:t xml:space="preserve"> </w:t>
            </w:r>
            <w:r>
              <w:rPr>
                <w:color w:val="231F20"/>
                <w:spacing w:val="-4"/>
                <w:sz w:val="20"/>
              </w:rPr>
              <w:t>gerekiyorsa</w:t>
            </w:r>
            <w:r>
              <w:rPr>
                <w:color w:val="231F20"/>
                <w:spacing w:val="-7"/>
                <w:sz w:val="20"/>
              </w:rPr>
              <w:t xml:space="preserve"> </w:t>
            </w:r>
            <w:r>
              <w:rPr>
                <w:color w:val="231F20"/>
                <w:spacing w:val="-4"/>
                <w:sz w:val="20"/>
              </w:rPr>
              <w:t>gerekli</w:t>
            </w:r>
            <w:r>
              <w:rPr>
                <w:color w:val="231F20"/>
                <w:spacing w:val="-7"/>
                <w:sz w:val="20"/>
              </w:rPr>
              <w:t xml:space="preserve"> </w:t>
            </w:r>
            <w:r>
              <w:rPr>
                <w:color w:val="231F20"/>
                <w:spacing w:val="-4"/>
                <w:sz w:val="20"/>
              </w:rPr>
              <w:t>düzeltmeleri</w:t>
            </w:r>
            <w:r>
              <w:rPr>
                <w:color w:val="231F20"/>
                <w:spacing w:val="-7"/>
                <w:sz w:val="20"/>
              </w:rPr>
              <w:t xml:space="preserve"> </w:t>
            </w:r>
            <w:r>
              <w:rPr>
                <w:color w:val="231F20"/>
                <w:spacing w:val="-4"/>
                <w:sz w:val="20"/>
              </w:rPr>
              <w:t>yapar.</w:t>
            </w:r>
            <w:r>
              <w:rPr>
                <w:color w:val="231F20"/>
                <w:spacing w:val="-7"/>
                <w:sz w:val="20"/>
              </w:rPr>
              <w:t xml:space="preserve"> </w:t>
            </w:r>
            <w:r>
              <w:rPr>
                <w:color w:val="231F20"/>
                <w:spacing w:val="-4"/>
                <w:sz w:val="20"/>
              </w:rPr>
              <w:t>Tasarımı</w:t>
            </w:r>
            <w:r>
              <w:rPr>
                <w:color w:val="231F20"/>
                <w:spacing w:val="-7"/>
                <w:sz w:val="20"/>
              </w:rPr>
              <w:t xml:space="preserve"> </w:t>
            </w:r>
            <w:r>
              <w:rPr>
                <w:color w:val="231F20"/>
                <w:spacing w:val="-4"/>
                <w:sz w:val="20"/>
              </w:rPr>
              <w:t>ürüne</w:t>
            </w:r>
            <w:r>
              <w:rPr>
                <w:color w:val="231F20"/>
                <w:spacing w:val="-7"/>
                <w:sz w:val="20"/>
              </w:rPr>
              <w:t xml:space="preserve"> </w:t>
            </w:r>
            <w:r>
              <w:rPr>
                <w:color w:val="231F20"/>
                <w:spacing w:val="-4"/>
                <w:sz w:val="20"/>
              </w:rPr>
              <w:t>dö- nüştürme</w:t>
            </w:r>
            <w:r>
              <w:rPr>
                <w:color w:val="231F20"/>
                <w:spacing w:val="-12"/>
                <w:sz w:val="20"/>
              </w:rPr>
              <w:t xml:space="preserve"> </w:t>
            </w:r>
            <w:r>
              <w:rPr>
                <w:color w:val="231F20"/>
                <w:spacing w:val="-4"/>
                <w:sz w:val="20"/>
              </w:rPr>
              <w:t>sürecinde</w:t>
            </w:r>
            <w:r>
              <w:rPr>
                <w:color w:val="231F20"/>
                <w:spacing w:val="-12"/>
                <w:sz w:val="20"/>
              </w:rPr>
              <w:t xml:space="preserve"> </w:t>
            </w:r>
            <w:r>
              <w:rPr>
                <w:color w:val="231F20"/>
                <w:spacing w:val="-4"/>
                <w:sz w:val="20"/>
              </w:rPr>
              <w:t>gerekli</w:t>
            </w:r>
            <w:r>
              <w:rPr>
                <w:color w:val="231F20"/>
                <w:spacing w:val="-11"/>
                <w:sz w:val="20"/>
              </w:rPr>
              <w:t xml:space="preserve"> </w:t>
            </w:r>
            <w:r>
              <w:rPr>
                <w:color w:val="231F20"/>
                <w:spacing w:val="-4"/>
                <w:sz w:val="20"/>
              </w:rPr>
              <w:t>güvenlik</w:t>
            </w:r>
            <w:r>
              <w:rPr>
                <w:color w:val="231F20"/>
                <w:spacing w:val="-12"/>
                <w:sz w:val="20"/>
              </w:rPr>
              <w:t xml:space="preserve"> </w:t>
            </w:r>
            <w:r>
              <w:rPr>
                <w:color w:val="231F20"/>
                <w:spacing w:val="-4"/>
                <w:sz w:val="20"/>
              </w:rPr>
              <w:t>önlemleriyle</w:t>
            </w:r>
            <w:r>
              <w:rPr>
                <w:color w:val="231F20"/>
                <w:spacing w:val="-12"/>
                <w:sz w:val="20"/>
              </w:rPr>
              <w:t xml:space="preserve"> </w:t>
            </w:r>
            <w:r>
              <w:rPr>
                <w:color w:val="231F20"/>
                <w:spacing w:val="-4"/>
                <w:sz w:val="20"/>
              </w:rPr>
              <w:t>ilgili</w:t>
            </w:r>
            <w:r>
              <w:rPr>
                <w:color w:val="231F20"/>
                <w:spacing w:val="-11"/>
                <w:sz w:val="20"/>
              </w:rPr>
              <w:t xml:space="preserve"> </w:t>
            </w:r>
            <w:r>
              <w:rPr>
                <w:color w:val="231F20"/>
                <w:spacing w:val="-4"/>
                <w:sz w:val="20"/>
              </w:rPr>
              <w:t>hazırlıkları</w:t>
            </w:r>
            <w:r>
              <w:rPr>
                <w:color w:val="231F20"/>
                <w:spacing w:val="-12"/>
                <w:sz w:val="20"/>
              </w:rPr>
              <w:t xml:space="preserve"> </w:t>
            </w:r>
            <w:r>
              <w:rPr>
                <w:color w:val="231F20"/>
                <w:spacing w:val="-4"/>
                <w:sz w:val="20"/>
              </w:rPr>
              <w:t>yapar.</w:t>
            </w:r>
            <w:r>
              <w:rPr>
                <w:color w:val="231F20"/>
                <w:spacing w:val="-11"/>
                <w:sz w:val="20"/>
              </w:rPr>
              <w:t xml:space="preserve"> </w:t>
            </w:r>
            <w:r>
              <w:rPr>
                <w:color w:val="231F20"/>
                <w:spacing w:val="-4"/>
                <w:sz w:val="20"/>
              </w:rPr>
              <w:t>Öğretmen,</w:t>
            </w:r>
            <w:r>
              <w:rPr>
                <w:color w:val="231F20"/>
                <w:spacing w:val="-12"/>
                <w:sz w:val="20"/>
              </w:rPr>
              <w:t xml:space="preserve"> </w:t>
            </w:r>
            <w:r>
              <w:rPr>
                <w:color w:val="231F20"/>
                <w:spacing w:val="-4"/>
                <w:sz w:val="20"/>
              </w:rPr>
              <w:t xml:space="preserve">öğren- </w:t>
            </w:r>
            <w:r>
              <w:rPr>
                <w:color w:val="231F20"/>
                <w:sz w:val="20"/>
              </w:rPr>
              <w:t>cilere</w:t>
            </w:r>
            <w:r>
              <w:rPr>
                <w:color w:val="231F20"/>
                <w:spacing w:val="-16"/>
                <w:sz w:val="20"/>
              </w:rPr>
              <w:t xml:space="preserve"> </w:t>
            </w:r>
            <w:r>
              <w:rPr>
                <w:color w:val="231F20"/>
                <w:sz w:val="20"/>
              </w:rPr>
              <w:t>tasarımın</w:t>
            </w:r>
            <w:r>
              <w:rPr>
                <w:color w:val="231F20"/>
                <w:spacing w:val="-16"/>
                <w:sz w:val="20"/>
              </w:rPr>
              <w:t xml:space="preserve"> </w:t>
            </w:r>
            <w:r>
              <w:rPr>
                <w:color w:val="231F20"/>
                <w:sz w:val="20"/>
              </w:rPr>
              <w:t>uygulama</w:t>
            </w:r>
            <w:r>
              <w:rPr>
                <w:color w:val="231F20"/>
                <w:spacing w:val="-15"/>
                <w:sz w:val="20"/>
              </w:rPr>
              <w:t xml:space="preserve"> </w:t>
            </w:r>
            <w:r>
              <w:rPr>
                <w:color w:val="231F20"/>
                <w:sz w:val="20"/>
              </w:rPr>
              <w:t>aşamasında</w:t>
            </w:r>
            <w:r>
              <w:rPr>
                <w:color w:val="231F20"/>
                <w:spacing w:val="-16"/>
                <w:sz w:val="20"/>
              </w:rPr>
              <w:t xml:space="preserve"> </w:t>
            </w:r>
            <w:r>
              <w:rPr>
                <w:color w:val="231F20"/>
                <w:sz w:val="20"/>
              </w:rPr>
              <w:t>güvenlik</w:t>
            </w:r>
            <w:r>
              <w:rPr>
                <w:color w:val="231F20"/>
                <w:spacing w:val="-16"/>
                <w:sz w:val="20"/>
              </w:rPr>
              <w:t xml:space="preserve"> </w:t>
            </w:r>
            <w:r>
              <w:rPr>
                <w:color w:val="231F20"/>
                <w:sz w:val="20"/>
              </w:rPr>
              <w:t>önlemlerinin</w:t>
            </w:r>
            <w:r>
              <w:rPr>
                <w:color w:val="231F20"/>
                <w:spacing w:val="-15"/>
                <w:sz w:val="20"/>
              </w:rPr>
              <w:t xml:space="preserve"> </w:t>
            </w:r>
            <w:r>
              <w:rPr>
                <w:color w:val="231F20"/>
                <w:sz w:val="20"/>
              </w:rPr>
              <w:t>önemini</w:t>
            </w:r>
            <w:r>
              <w:rPr>
                <w:color w:val="231F20"/>
                <w:spacing w:val="-16"/>
                <w:sz w:val="20"/>
              </w:rPr>
              <w:t xml:space="preserve"> </w:t>
            </w:r>
            <w:r>
              <w:rPr>
                <w:color w:val="231F20"/>
                <w:sz w:val="20"/>
              </w:rPr>
              <w:t>açıklar</w:t>
            </w:r>
            <w:r>
              <w:rPr>
                <w:color w:val="231F20"/>
                <w:spacing w:val="-15"/>
                <w:sz w:val="20"/>
              </w:rPr>
              <w:t xml:space="preserve"> </w:t>
            </w:r>
            <w:r>
              <w:rPr>
                <w:color w:val="231F20"/>
                <w:sz w:val="20"/>
              </w:rPr>
              <w:t>ve</w:t>
            </w:r>
            <w:r>
              <w:rPr>
                <w:color w:val="231F20"/>
                <w:spacing w:val="-16"/>
                <w:sz w:val="20"/>
              </w:rPr>
              <w:t xml:space="preserve"> </w:t>
            </w:r>
            <w:r>
              <w:rPr>
                <w:color w:val="231F20"/>
                <w:sz w:val="20"/>
              </w:rPr>
              <w:t xml:space="preserve">dikkatli </w:t>
            </w:r>
            <w:r>
              <w:rPr>
                <w:color w:val="231F20"/>
                <w:spacing w:val="-2"/>
                <w:sz w:val="20"/>
              </w:rPr>
              <w:t>olmalarını</w:t>
            </w:r>
            <w:r>
              <w:rPr>
                <w:color w:val="231F20"/>
                <w:spacing w:val="-11"/>
                <w:sz w:val="20"/>
              </w:rPr>
              <w:t xml:space="preserve"> </w:t>
            </w:r>
            <w:r>
              <w:rPr>
                <w:color w:val="231F20"/>
                <w:spacing w:val="-2"/>
                <w:sz w:val="20"/>
              </w:rPr>
              <w:t>hatırlatır.</w:t>
            </w:r>
            <w:r>
              <w:rPr>
                <w:color w:val="231F20"/>
                <w:spacing w:val="-11"/>
                <w:sz w:val="20"/>
              </w:rPr>
              <w:t xml:space="preserve"> </w:t>
            </w:r>
            <w:r>
              <w:rPr>
                <w:color w:val="231F20"/>
                <w:spacing w:val="-2"/>
                <w:sz w:val="20"/>
              </w:rPr>
              <w:t>Ürünü</w:t>
            </w:r>
            <w:r>
              <w:rPr>
                <w:color w:val="231F20"/>
                <w:spacing w:val="-11"/>
                <w:sz w:val="20"/>
              </w:rPr>
              <w:t xml:space="preserve"> </w:t>
            </w:r>
            <w:r>
              <w:rPr>
                <w:color w:val="231F20"/>
                <w:spacing w:val="-2"/>
                <w:sz w:val="20"/>
              </w:rPr>
              <w:t>ortaya</w:t>
            </w:r>
            <w:r>
              <w:rPr>
                <w:color w:val="231F20"/>
                <w:spacing w:val="-11"/>
                <w:sz w:val="20"/>
              </w:rPr>
              <w:t xml:space="preserve"> </w:t>
            </w:r>
            <w:r>
              <w:rPr>
                <w:color w:val="231F20"/>
                <w:spacing w:val="-2"/>
                <w:sz w:val="20"/>
              </w:rPr>
              <w:t>koyarken,</w:t>
            </w:r>
            <w:r>
              <w:rPr>
                <w:color w:val="231F20"/>
                <w:spacing w:val="-11"/>
                <w:sz w:val="20"/>
              </w:rPr>
              <w:t xml:space="preserve"> </w:t>
            </w:r>
            <w:r>
              <w:rPr>
                <w:color w:val="231F20"/>
                <w:spacing w:val="-2"/>
                <w:sz w:val="20"/>
              </w:rPr>
              <w:t>tasarım</w:t>
            </w:r>
            <w:r>
              <w:rPr>
                <w:color w:val="231F20"/>
                <w:spacing w:val="-11"/>
                <w:sz w:val="20"/>
              </w:rPr>
              <w:t xml:space="preserve"> </w:t>
            </w:r>
            <w:r>
              <w:rPr>
                <w:color w:val="231F20"/>
                <w:spacing w:val="-2"/>
                <w:sz w:val="20"/>
              </w:rPr>
              <w:t>oluşturma</w:t>
            </w:r>
            <w:r>
              <w:rPr>
                <w:color w:val="231F20"/>
                <w:spacing w:val="-11"/>
                <w:sz w:val="20"/>
              </w:rPr>
              <w:t xml:space="preserve"> </w:t>
            </w:r>
            <w:r>
              <w:rPr>
                <w:color w:val="231F20"/>
                <w:spacing w:val="-2"/>
                <w:sz w:val="20"/>
              </w:rPr>
              <w:t>kriterlerini</w:t>
            </w:r>
            <w:r>
              <w:rPr>
                <w:color w:val="231F20"/>
                <w:spacing w:val="-11"/>
                <w:sz w:val="20"/>
              </w:rPr>
              <w:t xml:space="preserve"> </w:t>
            </w:r>
            <w:r>
              <w:rPr>
                <w:color w:val="231F20"/>
                <w:spacing w:val="-2"/>
                <w:sz w:val="20"/>
              </w:rPr>
              <w:t>dikkate</w:t>
            </w:r>
            <w:r>
              <w:rPr>
                <w:color w:val="231F20"/>
                <w:spacing w:val="-11"/>
                <w:sz w:val="20"/>
              </w:rPr>
              <w:t xml:space="preserve"> </w:t>
            </w:r>
            <w:r>
              <w:rPr>
                <w:color w:val="231F20"/>
                <w:spacing w:val="-2"/>
                <w:sz w:val="20"/>
              </w:rPr>
              <w:t xml:space="preserve">alma- </w:t>
            </w:r>
            <w:r>
              <w:rPr>
                <w:color w:val="231F20"/>
                <w:spacing w:val="-4"/>
                <w:sz w:val="20"/>
              </w:rPr>
              <w:t>ları</w:t>
            </w:r>
            <w:r>
              <w:rPr>
                <w:color w:val="231F20"/>
                <w:spacing w:val="-6"/>
                <w:sz w:val="20"/>
              </w:rPr>
              <w:t xml:space="preserve"> </w:t>
            </w:r>
            <w:r>
              <w:rPr>
                <w:color w:val="231F20"/>
                <w:spacing w:val="-4"/>
                <w:sz w:val="20"/>
              </w:rPr>
              <w:t>beklenir</w:t>
            </w:r>
            <w:r>
              <w:rPr>
                <w:color w:val="231F20"/>
                <w:spacing w:val="-6"/>
                <w:sz w:val="20"/>
              </w:rPr>
              <w:t xml:space="preserve"> </w:t>
            </w:r>
            <w:r>
              <w:rPr>
                <w:color w:val="231F20"/>
                <w:spacing w:val="-4"/>
                <w:sz w:val="20"/>
              </w:rPr>
              <w:t>(TSRMAB1.2.SB4).</w:t>
            </w:r>
            <w:r>
              <w:rPr>
                <w:color w:val="231F20"/>
                <w:spacing w:val="-6"/>
                <w:sz w:val="20"/>
              </w:rPr>
              <w:t xml:space="preserve"> </w:t>
            </w:r>
            <w:r>
              <w:rPr>
                <w:color w:val="231F20"/>
                <w:spacing w:val="-4"/>
                <w:sz w:val="20"/>
              </w:rPr>
              <w:t>Ürün</w:t>
            </w:r>
            <w:r>
              <w:rPr>
                <w:color w:val="231F20"/>
                <w:spacing w:val="-6"/>
                <w:sz w:val="20"/>
              </w:rPr>
              <w:t xml:space="preserve"> </w:t>
            </w:r>
            <w:r>
              <w:rPr>
                <w:color w:val="231F20"/>
                <w:spacing w:val="-4"/>
                <w:sz w:val="20"/>
              </w:rPr>
              <w:t>ortaya</w:t>
            </w:r>
            <w:r>
              <w:rPr>
                <w:color w:val="231F20"/>
                <w:spacing w:val="-6"/>
                <w:sz w:val="20"/>
              </w:rPr>
              <w:t xml:space="preserve"> </w:t>
            </w:r>
            <w:r>
              <w:rPr>
                <w:color w:val="231F20"/>
                <w:spacing w:val="-4"/>
                <w:sz w:val="20"/>
              </w:rPr>
              <w:t>konulurken</w:t>
            </w:r>
            <w:r>
              <w:rPr>
                <w:color w:val="231F20"/>
                <w:spacing w:val="-6"/>
                <w:sz w:val="20"/>
              </w:rPr>
              <w:t xml:space="preserve"> </w:t>
            </w:r>
            <w:r>
              <w:rPr>
                <w:color w:val="231F20"/>
                <w:spacing w:val="-4"/>
                <w:sz w:val="20"/>
              </w:rPr>
              <w:t>imkanlar</w:t>
            </w:r>
            <w:r>
              <w:rPr>
                <w:color w:val="231F20"/>
                <w:spacing w:val="-6"/>
                <w:sz w:val="20"/>
              </w:rPr>
              <w:t xml:space="preserve"> </w:t>
            </w:r>
            <w:r>
              <w:rPr>
                <w:color w:val="231F20"/>
                <w:spacing w:val="-4"/>
                <w:sz w:val="20"/>
              </w:rPr>
              <w:t>dahilinde</w:t>
            </w:r>
            <w:r>
              <w:rPr>
                <w:color w:val="231F20"/>
                <w:spacing w:val="-6"/>
                <w:sz w:val="20"/>
              </w:rPr>
              <w:t xml:space="preserve"> </w:t>
            </w:r>
            <w:r>
              <w:rPr>
                <w:color w:val="231F20"/>
                <w:spacing w:val="-4"/>
                <w:sz w:val="20"/>
              </w:rPr>
              <w:t>maket,</w:t>
            </w:r>
            <w:r>
              <w:rPr>
                <w:color w:val="231F20"/>
                <w:spacing w:val="-6"/>
                <w:sz w:val="20"/>
              </w:rPr>
              <w:t xml:space="preserve"> </w:t>
            </w:r>
            <w:r>
              <w:rPr>
                <w:color w:val="231F20"/>
                <w:spacing w:val="-4"/>
                <w:sz w:val="20"/>
              </w:rPr>
              <w:t xml:space="preserve">model </w:t>
            </w:r>
            <w:r>
              <w:rPr>
                <w:color w:val="231F20"/>
                <w:spacing w:val="-2"/>
                <w:sz w:val="20"/>
              </w:rPr>
              <w:t>veya</w:t>
            </w:r>
            <w:r>
              <w:rPr>
                <w:color w:val="231F20"/>
                <w:spacing w:val="-13"/>
                <w:sz w:val="20"/>
              </w:rPr>
              <w:t xml:space="preserve"> </w:t>
            </w:r>
            <w:r>
              <w:rPr>
                <w:color w:val="231F20"/>
                <w:spacing w:val="-2"/>
                <w:sz w:val="20"/>
              </w:rPr>
              <w:t>prototip</w:t>
            </w:r>
            <w:r>
              <w:rPr>
                <w:color w:val="231F20"/>
                <w:spacing w:val="-13"/>
                <w:sz w:val="20"/>
              </w:rPr>
              <w:t xml:space="preserve"> </w:t>
            </w:r>
            <w:r>
              <w:rPr>
                <w:color w:val="231F20"/>
                <w:spacing w:val="-2"/>
                <w:sz w:val="20"/>
              </w:rPr>
              <w:t>(ilk</w:t>
            </w:r>
            <w:r>
              <w:rPr>
                <w:color w:val="231F20"/>
                <w:spacing w:val="-13"/>
                <w:sz w:val="20"/>
              </w:rPr>
              <w:t xml:space="preserve"> </w:t>
            </w:r>
            <w:r>
              <w:rPr>
                <w:color w:val="231F20"/>
                <w:spacing w:val="-2"/>
                <w:sz w:val="20"/>
              </w:rPr>
              <w:t>örnek)</w:t>
            </w:r>
            <w:r>
              <w:rPr>
                <w:color w:val="231F20"/>
                <w:spacing w:val="-13"/>
                <w:sz w:val="20"/>
              </w:rPr>
              <w:t xml:space="preserve"> </w:t>
            </w:r>
            <w:r>
              <w:rPr>
                <w:color w:val="231F20"/>
                <w:spacing w:val="-2"/>
                <w:sz w:val="20"/>
              </w:rPr>
              <w:t>oluşturmaları</w:t>
            </w:r>
            <w:r>
              <w:rPr>
                <w:color w:val="231F20"/>
                <w:spacing w:val="-13"/>
                <w:sz w:val="20"/>
              </w:rPr>
              <w:t xml:space="preserve"> </w:t>
            </w:r>
            <w:r>
              <w:rPr>
                <w:color w:val="231F20"/>
                <w:spacing w:val="-2"/>
                <w:sz w:val="20"/>
              </w:rPr>
              <w:t>istenir</w:t>
            </w:r>
            <w:r>
              <w:rPr>
                <w:color w:val="231F20"/>
                <w:spacing w:val="-13"/>
                <w:sz w:val="20"/>
              </w:rPr>
              <w:t xml:space="preserve"> </w:t>
            </w:r>
            <w:r>
              <w:rPr>
                <w:color w:val="231F20"/>
                <w:spacing w:val="-2"/>
                <w:sz w:val="20"/>
              </w:rPr>
              <w:t>(TSRMAB1.2.SB5,</w:t>
            </w:r>
            <w:r>
              <w:rPr>
                <w:color w:val="231F20"/>
                <w:spacing w:val="-13"/>
                <w:sz w:val="20"/>
              </w:rPr>
              <w:t xml:space="preserve"> </w:t>
            </w:r>
            <w:r>
              <w:rPr>
                <w:color w:val="231F20"/>
                <w:spacing w:val="-2"/>
                <w:sz w:val="20"/>
              </w:rPr>
              <w:t>D7.3.3).</w:t>
            </w:r>
            <w:r>
              <w:rPr>
                <w:color w:val="231F20"/>
                <w:spacing w:val="-13"/>
                <w:sz w:val="20"/>
              </w:rPr>
              <w:t xml:space="preserve"> </w:t>
            </w:r>
            <w:r>
              <w:rPr>
                <w:color w:val="231F20"/>
                <w:spacing w:val="-2"/>
                <w:sz w:val="20"/>
              </w:rPr>
              <w:t>Eğer</w:t>
            </w:r>
            <w:r>
              <w:rPr>
                <w:color w:val="231F20"/>
                <w:spacing w:val="-13"/>
                <w:sz w:val="20"/>
              </w:rPr>
              <w:t xml:space="preserve"> </w:t>
            </w:r>
            <w:r>
              <w:rPr>
                <w:color w:val="231F20"/>
                <w:spacing w:val="-2"/>
                <w:sz w:val="20"/>
              </w:rPr>
              <w:t xml:space="preserve">uygulama </w:t>
            </w:r>
            <w:r>
              <w:rPr>
                <w:color w:val="231F20"/>
                <w:spacing w:val="-4"/>
                <w:sz w:val="20"/>
              </w:rPr>
              <w:t>imkânları</w:t>
            </w:r>
            <w:r>
              <w:rPr>
                <w:color w:val="231F20"/>
                <w:spacing w:val="-8"/>
                <w:sz w:val="20"/>
              </w:rPr>
              <w:t xml:space="preserve"> </w:t>
            </w:r>
            <w:r>
              <w:rPr>
                <w:color w:val="231F20"/>
                <w:spacing w:val="-4"/>
                <w:sz w:val="20"/>
              </w:rPr>
              <w:t>sınırlıysa,</w:t>
            </w:r>
            <w:r>
              <w:rPr>
                <w:color w:val="231F20"/>
                <w:spacing w:val="-8"/>
                <w:sz w:val="20"/>
              </w:rPr>
              <w:t xml:space="preserve"> </w:t>
            </w:r>
            <w:r>
              <w:rPr>
                <w:color w:val="231F20"/>
                <w:spacing w:val="-4"/>
                <w:sz w:val="20"/>
              </w:rPr>
              <w:t>maket,</w:t>
            </w:r>
            <w:r>
              <w:rPr>
                <w:color w:val="231F20"/>
                <w:spacing w:val="-8"/>
                <w:sz w:val="20"/>
              </w:rPr>
              <w:t xml:space="preserve"> </w:t>
            </w:r>
            <w:r>
              <w:rPr>
                <w:color w:val="231F20"/>
                <w:spacing w:val="-4"/>
                <w:sz w:val="20"/>
              </w:rPr>
              <w:t>model</w:t>
            </w:r>
            <w:r>
              <w:rPr>
                <w:color w:val="231F20"/>
                <w:spacing w:val="-8"/>
                <w:sz w:val="20"/>
              </w:rPr>
              <w:t xml:space="preserve"> </w:t>
            </w:r>
            <w:r>
              <w:rPr>
                <w:color w:val="231F20"/>
                <w:spacing w:val="-4"/>
                <w:sz w:val="20"/>
              </w:rPr>
              <w:t>veya</w:t>
            </w:r>
            <w:r>
              <w:rPr>
                <w:color w:val="231F20"/>
                <w:spacing w:val="-8"/>
                <w:sz w:val="20"/>
              </w:rPr>
              <w:t xml:space="preserve"> </w:t>
            </w:r>
            <w:r>
              <w:rPr>
                <w:color w:val="231F20"/>
                <w:spacing w:val="-4"/>
                <w:sz w:val="20"/>
              </w:rPr>
              <w:t>prototip</w:t>
            </w:r>
            <w:r>
              <w:rPr>
                <w:color w:val="231F20"/>
                <w:spacing w:val="-8"/>
                <w:sz w:val="20"/>
              </w:rPr>
              <w:t xml:space="preserve"> </w:t>
            </w:r>
            <w:r>
              <w:rPr>
                <w:color w:val="231F20"/>
                <w:spacing w:val="-4"/>
                <w:sz w:val="20"/>
              </w:rPr>
              <w:t>(ilk</w:t>
            </w:r>
            <w:r>
              <w:rPr>
                <w:color w:val="231F20"/>
                <w:spacing w:val="-8"/>
                <w:sz w:val="20"/>
              </w:rPr>
              <w:t xml:space="preserve"> </w:t>
            </w:r>
            <w:r>
              <w:rPr>
                <w:color w:val="231F20"/>
                <w:spacing w:val="-4"/>
                <w:sz w:val="20"/>
              </w:rPr>
              <w:t>örnek)</w:t>
            </w:r>
            <w:r>
              <w:rPr>
                <w:color w:val="231F20"/>
                <w:spacing w:val="-8"/>
                <w:sz w:val="20"/>
              </w:rPr>
              <w:t xml:space="preserve"> </w:t>
            </w:r>
            <w:r>
              <w:rPr>
                <w:color w:val="231F20"/>
                <w:spacing w:val="-4"/>
                <w:sz w:val="20"/>
              </w:rPr>
              <w:t>yerine</w:t>
            </w:r>
            <w:r>
              <w:rPr>
                <w:color w:val="231F20"/>
                <w:spacing w:val="-8"/>
                <w:sz w:val="20"/>
              </w:rPr>
              <w:t xml:space="preserve"> </w:t>
            </w:r>
            <w:r>
              <w:rPr>
                <w:color w:val="231F20"/>
                <w:spacing w:val="-4"/>
                <w:sz w:val="20"/>
              </w:rPr>
              <w:t>yalnızca</w:t>
            </w:r>
            <w:r>
              <w:rPr>
                <w:color w:val="231F20"/>
                <w:spacing w:val="-8"/>
                <w:sz w:val="20"/>
              </w:rPr>
              <w:t xml:space="preserve"> </w:t>
            </w:r>
            <w:r>
              <w:rPr>
                <w:color w:val="231F20"/>
                <w:spacing w:val="-4"/>
                <w:sz w:val="20"/>
              </w:rPr>
              <w:t>çizim</w:t>
            </w:r>
            <w:r>
              <w:rPr>
                <w:color w:val="231F20"/>
                <w:spacing w:val="-8"/>
                <w:sz w:val="20"/>
              </w:rPr>
              <w:t xml:space="preserve"> </w:t>
            </w:r>
            <w:r>
              <w:rPr>
                <w:color w:val="231F20"/>
                <w:spacing w:val="-4"/>
                <w:sz w:val="20"/>
              </w:rPr>
              <w:t xml:space="preserve">yapılması </w:t>
            </w:r>
            <w:r>
              <w:rPr>
                <w:color w:val="231F20"/>
                <w:spacing w:val="-2"/>
                <w:sz w:val="20"/>
              </w:rPr>
              <w:t>da</w:t>
            </w:r>
            <w:r>
              <w:rPr>
                <w:color w:val="231F20"/>
                <w:spacing w:val="-13"/>
                <w:sz w:val="20"/>
              </w:rPr>
              <w:t xml:space="preserve"> </w:t>
            </w:r>
            <w:r>
              <w:rPr>
                <w:color w:val="231F20"/>
                <w:spacing w:val="-2"/>
                <w:sz w:val="20"/>
              </w:rPr>
              <w:t>sağlanabilir.</w:t>
            </w:r>
            <w:r>
              <w:rPr>
                <w:color w:val="231F20"/>
                <w:spacing w:val="-13"/>
                <w:sz w:val="20"/>
              </w:rPr>
              <w:t xml:space="preserve"> </w:t>
            </w:r>
            <w:r>
              <w:rPr>
                <w:color w:val="231F20"/>
                <w:spacing w:val="-2"/>
                <w:sz w:val="20"/>
              </w:rPr>
              <w:t>Öğrencilerden,</w:t>
            </w:r>
            <w:r>
              <w:rPr>
                <w:color w:val="231F20"/>
                <w:spacing w:val="-13"/>
                <w:sz w:val="20"/>
              </w:rPr>
              <w:t xml:space="preserve"> </w:t>
            </w:r>
            <w:r>
              <w:rPr>
                <w:color w:val="231F20"/>
                <w:spacing w:val="-2"/>
                <w:sz w:val="20"/>
              </w:rPr>
              <w:t>ergonomi,</w:t>
            </w:r>
            <w:r>
              <w:rPr>
                <w:color w:val="231F20"/>
                <w:spacing w:val="-13"/>
                <w:sz w:val="20"/>
              </w:rPr>
              <w:t xml:space="preserve"> </w:t>
            </w:r>
            <w:r>
              <w:rPr>
                <w:color w:val="231F20"/>
                <w:spacing w:val="-2"/>
                <w:sz w:val="20"/>
              </w:rPr>
              <w:t>estetik,</w:t>
            </w:r>
            <w:r>
              <w:rPr>
                <w:color w:val="231F20"/>
                <w:spacing w:val="-13"/>
                <w:sz w:val="20"/>
              </w:rPr>
              <w:t xml:space="preserve"> </w:t>
            </w:r>
            <w:r>
              <w:rPr>
                <w:color w:val="231F20"/>
                <w:spacing w:val="-2"/>
                <w:sz w:val="20"/>
              </w:rPr>
              <w:t>işlevsellik,</w:t>
            </w:r>
            <w:r>
              <w:rPr>
                <w:color w:val="231F20"/>
                <w:spacing w:val="-13"/>
                <w:sz w:val="20"/>
              </w:rPr>
              <w:t xml:space="preserve"> </w:t>
            </w:r>
            <w:r>
              <w:rPr>
                <w:color w:val="231F20"/>
                <w:spacing w:val="-2"/>
                <w:sz w:val="20"/>
              </w:rPr>
              <w:t>yaratıcılık,</w:t>
            </w:r>
            <w:r>
              <w:rPr>
                <w:color w:val="231F20"/>
                <w:spacing w:val="-13"/>
                <w:sz w:val="20"/>
              </w:rPr>
              <w:t xml:space="preserve"> </w:t>
            </w:r>
            <w:r>
              <w:rPr>
                <w:color w:val="231F20"/>
                <w:spacing w:val="-2"/>
                <w:sz w:val="20"/>
              </w:rPr>
              <w:t>özgünlük,</w:t>
            </w:r>
            <w:r>
              <w:rPr>
                <w:color w:val="231F20"/>
                <w:spacing w:val="-13"/>
                <w:sz w:val="20"/>
              </w:rPr>
              <w:t xml:space="preserve"> </w:t>
            </w:r>
            <w:r>
              <w:rPr>
                <w:color w:val="231F20"/>
                <w:spacing w:val="-2"/>
                <w:sz w:val="20"/>
              </w:rPr>
              <w:t xml:space="preserve">bakım </w:t>
            </w:r>
            <w:r>
              <w:rPr>
                <w:color w:val="231F20"/>
                <w:spacing w:val="-6"/>
                <w:sz w:val="20"/>
              </w:rPr>
              <w:t xml:space="preserve">ve tamir kolaylığı gibi kullanım özellikleri ile dayanıklılık, kolay bulunabilirlik, geri dönüşüme </w:t>
            </w:r>
            <w:r>
              <w:rPr>
                <w:color w:val="231F20"/>
                <w:spacing w:val="-2"/>
                <w:sz w:val="20"/>
              </w:rPr>
              <w:t>uygunluk,</w:t>
            </w:r>
            <w:r>
              <w:rPr>
                <w:color w:val="231F20"/>
                <w:spacing w:val="-16"/>
                <w:sz w:val="20"/>
              </w:rPr>
              <w:t xml:space="preserve"> </w:t>
            </w:r>
            <w:r>
              <w:rPr>
                <w:color w:val="231F20"/>
                <w:spacing w:val="-2"/>
                <w:sz w:val="20"/>
              </w:rPr>
              <w:t>ekonomiklik,</w:t>
            </w:r>
            <w:r>
              <w:rPr>
                <w:color w:val="231F20"/>
                <w:spacing w:val="-14"/>
                <w:sz w:val="20"/>
              </w:rPr>
              <w:t xml:space="preserve"> </w:t>
            </w:r>
            <w:r>
              <w:rPr>
                <w:color w:val="231F20"/>
                <w:spacing w:val="-2"/>
                <w:sz w:val="20"/>
              </w:rPr>
              <w:t>çevresel</w:t>
            </w:r>
            <w:r>
              <w:rPr>
                <w:color w:val="231F20"/>
                <w:spacing w:val="-13"/>
                <w:sz w:val="20"/>
              </w:rPr>
              <w:t xml:space="preserve"> </w:t>
            </w:r>
            <w:r>
              <w:rPr>
                <w:color w:val="231F20"/>
                <w:spacing w:val="-2"/>
                <w:sz w:val="20"/>
              </w:rPr>
              <w:t>faktörler,</w:t>
            </w:r>
            <w:r>
              <w:rPr>
                <w:color w:val="231F20"/>
                <w:spacing w:val="-14"/>
                <w:sz w:val="20"/>
              </w:rPr>
              <w:t xml:space="preserve"> </w:t>
            </w:r>
            <w:r>
              <w:rPr>
                <w:color w:val="231F20"/>
                <w:spacing w:val="-2"/>
                <w:sz w:val="20"/>
              </w:rPr>
              <w:t>malzeme</w:t>
            </w:r>
            <w:r>
              <w:rPr>
                <w:color w:val="231F20"/>
                <w:spacing w:val="-14"/>
                <w:sz w:val="20"/>
              </w:rPr>
              <w:t xml:space="preserve"> </w:t>
            </w:r>
            <w:r>
              <w:rPr>
                <w:color w:val="231F20"/>
                <w:spacing w:val="-2"/>
                <w:sz w:val="20"/>
              </w:rPr>
              <w:t>özellikleri</w:t>
            </w:r>
            <w:r>
              <w:rPr>
                <w:color w:val="231F20"/>
                <w:spacing w:val="-13"/>
                <w:sz w:val="20"/>
              </w:rPr>
              <w:t xml:space="preserve"> </w:t>
            </w:r>
            <w:r>
              <w:rPr>
                <w:color w:val="231F20"/>
                <w:spacing w:val="-2"/>
                <w:sz w:val="20"/>
              </w:rPr>
              <w:t>ve</w:t>
            </w:r>
            <w:r>
              <w:rPr>
                <w:color w:val="231F20"/>
                <w:spacing w:val="-14"/>
                <w:sz w:val="20"/>
              </w:rPr>
              <w:t xml:space="preserve"> </w:t>
            </w:r>
            <w:r>
              <w:rPr>
                <w:color w:val="231F20"/>
                <w:spacing w:val="-2"/>
                <w:sz w:val="20"/>
              </w:rPr>
              <w:t>yapılabilirlik</w:t>
            </w:r>
            <w:r>
              <w:rPr>
                <w:color w:val="231F20"/>
                <w:spacing w:val="-13"/>
                <w:sz w:val="20"/>
              </w:rPr>
              <w:t xml:space="preserve"> </w:t>
            </w:r>
            <w:r>
              <w:rPr>
                <w:color w:val="231F20"/>
                <w:spacing w:val="-2"/>
                <w:sz w:val="20"/>
              </w:rPr>
              <w:t xml:space="preserve">başlıkların- </w:t>
            </w:r>
            <w:r>
              <w:rPr>
                <w:color w:val="231F20"/>
                <w:spacing w:val="-4"/>
                <w:sz w:val="20"/>
              </w:rPr>
              <w:t>dan</w:t>
            </w:r>
            <w:r>
              <w:rPr>
                <w:color w:val="231F20"/>
                <w:spacing w:val="-7"/>
                <w:sz w:val="20"/>
              </w:rPr>
              <w:t xml:space="preserve"> </w:t>
            </w:r>
            <w:r>
              <w:rPr>
                <w:color w:val="231F20"/>
                <w:spacing w:val="-4"/>
                <w:sz w:val="20"/>
              </w:rPr>
              <w:t>oluşan</w:t>
            </w:r>
            <w:r>
              <w:rPr>
                <w:color w:val="231F20"/>
                <w:spacing w:val="-9"/>
                <w:sz w:val="20"/>
              </w:rPr>
              <w:t xml:space="preserve"> </w:t>
            </w:r>
            <w:r>
              <w:rPr>
                <w:color w:val="231F20"/>
                <w:spacing w:val="-4"/>
                <w:sz w:val="20"/>
              </w:rPr>
              <w:t>bir</w:t>
            </w:r>
            <w:r>
              <w:rPr>
                <w:color w:val="231F20"/>
                <w:spacing w:val="-7"/>
                <w:sz w:val="20"/>
              </w:rPr>
              <w:t xml:space="preserve"> </w:t>
            </w:r>
            <w:r>
              <w:rPr>
                <w:color w:val="231F20"/>
                <w:spacing w:val="-4"/>
                <w:sz w:val="20"/>
              </w:rPr>
              <w:t>değerlendirme</w:t>
            </w:r>
            <w:r>
              <w:rPr>
                <w:color w:val="231F20"/>
                <w:spacing w:val="-9"/>
                <w:sz w:val="20"/>
              </w:rPr>
              <w:t xml:space="preserve"> </w:t>
            </w:r>
            <w:r>
              <w:rPr>
                <w:color w:val="231F20"/>
                <w:spacing w:val="-4"/>
                <w:sz w:val="20"/>
              </w:rPr>
              <w:t>formu</w:t>
            </w:r>
            <w:r>
              <w:rPr>
                <w:color w:val="231F20"/>
                <w:spacing w:val="-9"/>
                <w:sz w:val="20"/>
              </w:rPr>
              <w:t xml:space="preserve"> </w:t>
            </w:r>
            <w:r>
              <w:rPr>
                <w:color w:val="231F20"/>
                <w:spacing w:val="-4"/>
                <w:sz w:val="20"/>
              </w:rPr>
              <w:t>hazırlamaları</w:t>
            </w:r>
            <w:r>
              <w:rPr>
                <w:color w:val="231F20"/>
                <w:spacing w:val="-9"/>
                <w:sz w:val="20"/>
              </w:rPr>
              <w:t xml:space="preserve"> </w:t>
            </w:r>
            <w:r>
              <w:rPr>
                <w:color w:val="231F20"/>
                <w:spacing w:val="-4"/>
                <w:sz w:val="20"/>
              </w:rPr>
              <w:t>ve</w:t>
            </w:r>
            <w:r>
              <w:rPr>
                <w:color w:val="231F20"/>
                <w:spacing w:val="-7"/>
                <w:sz w:val="20"/>
              </w:rPr>
              <w:t xml:space="preserve"> </w:t>
            </w:r>
            <w:r>
              <w:rPr>
                <w:color w:val="231F20"/>
                <w:spacing w:val="-4"/>
                <w:sz w:val="20"/>
              </w:rPr>
              <w:t>defterlerine</w:t>
            </w:r>
            <w:r>
              <w:rPr>
                <w:color w:val="231F20"/>
                <w:spacing w:val="-9"/>
                <w:sz w:val="20"/>
              </w:rPr>
              <w:t xml:space="preserve"> </w:t>
            </w:r>
            <w:r>
              <w:rPr>
                <w:color w:val="231F20"/>
                <w:spacing w:val="-4"/>
                <w:sz w:val="20"/>
              </w:rPr>
              <w:t>çizmeleri</w:t>
            </w:r>
            <w:r>
              <w:rPr>
                <w:color w:val="231F20"/>
                <w:spacing w:val="-9"/>
                <w:sz w:val="20"/>
              </w:rPr>
              <w:t xml:space="preserve"> </w:t>
            </w:r>
            <w:r>
              <w:rPr>
                <w:color w:val="231F20"/>
                <w:spacing w:val="-4"/>
                <w:sz w:val="20"/>
              </w:rPr>
              <w:t>istenir.</w:t>
            </w:r>
            <w:r>
              <w:rPr>
                <w:color w:val="231F20"/>
                <w:spacing w:val="-7"/>
                <w:sz w:val="20"/>
              </w:rPr>
              <w:t xml:space="preserve"> </w:t>
            </w:r>
            <w:r>
              <w:rPr>
                <w:color w:val="231F20"/>
                <w:spacing w:val="-4"/>
                <w:sz w:val="20"/>
              </w:rPr>
              <w:t xml:space="preserve">Öğren- </w:t>
            </w:r>
            <w:r>
              <w:rPr>
                <w:color w:val="231F20"/>
                <w:sz w:val="20"/>
              </w:rPr>
              <w:t>ciler,</w:t>
            </w:r>
            <w:r>
              <w:rPr>
                <w:color w:val="231F20"/>
                <w:spacing w:val="-11"/>
                <w:sz w:val="20"/>
              </w:rPr>
              <w:t xml:space="preserve"> </w:t>
            </w:r>
            <w:r>
              <w:rPr>
                <w:color w:val="231F20"/>
                <w:sz w:val="20"/>
              </w:rPr>
              <w:t>oluşturdukları</w:t>
            </w:r>
            <w:r>
              <w:rPr>
                <w:color w:val="231F20"/>
                <w:spacing w:val="-11"/>
                <w:sz w:val="20"/>
              </w:rPr>
              <w:t xml:space="preserve"> </w:t>
            </w:r>
            <w:r>
              <w:rPr>
                <w:color w:val="231F20"/>
                <w:sz w:val="20"/>
              </w:rPr>
              <w:t>değerlendirme</w:t>
            </w:r>
            <w:r>
              <w:rPr>
                <w:color w:val="231F20"/>
                <w:spacing w:val="-11"/>
                <w:sz w:val="20"/>
              </w:rPr>
              <w:t xml:space="preserve"> </w:t>
            </w:r>
            <w:r>
              <w:rPr>
                <w:color w:val="231F20"/>
                <w:sz w:val="20"/>
              </w:rPr>
              <w:t>formuna</w:t>
            </w:r>
            <w:r>
              <w:rPr>
                <w:color w:val="231F20"/>
                <w:spacing w:val="-11"/>
                <w:sz w:val="20"/>
              </w:rPr>
              <w:t xml:space="preserve"> </w:t>
            </w:r>
            <w:r>
              <w:rPr>
                <w:color w:val="231F20"/>
                <w:sz w:val="20"/>
              </w:rPr>
              <w:t>göre</w:t>
            </w:r>
            <w:r>
              <w:rPr>
                <w:color w:val="231F20"/>
                <w:spacing w:val="-11"/>
                <w:sz w:val="20"/>
              </w:rPr>
              <w:t xml:space="preserve"> </w:t>
            </w:r>
            <w:r>
              <w:rPr>
                <w:color w:val="231F20"/>
                <w:sz w:val="20"/>
              </w:rPr>
              <w:t>öz</w:t>
            </w:r>
            <w:r>
              <w:rPr>
                <w:color w:val="231F20"/>
                <w:spacing w:val="-11"/>
                <w:sz w:val="20"/>
              </w:rPr>
              <w:t xml:space="preserve"> </w:t>
            </w:r>
            <w:r>
              <w:rPr>
                <w:color w:val="231F20"/>
                <w:sz w:val="20"/>
              </w:rPr>
              <w:t>değerlendirme</w:t>
            </w:r>
            <w:r>
              <w:rPr>
                <w:color w:val="231F20"/>
                <w:spacing w:val="-11"/>
                <w:sz w:val="20"/>
              </w:rPr>
              <w:t xml:space="preserve"> </w:t>
            </w:r>
            <w:r>
              <w:rPr>
                <w:color w:val="231F20"/>
                <w:sz w:val="20"/>
              </w:rPr>
              <w:t>yaparak</w:t>
            </w:r>
            <w:r>
              <w:rPr>
                <w:color w:val="231F20"/>
                <w:spacing w:val="-11"/>
                <w:sz w:val="20"/>
              </w:rPr>
              <w:t xml:space="preserve"> </w:t>
            </w:r>
            <w:r>
              <w:rPr>
                <w:color w:val="231F20"/>
                <w:sz w:val="20"/>
              </w:rPr>
              <w:t>tasarımını değerlendirir</w:t>
            </w:r>
            <w:r>
              <w:rPr>
                <w:color w:val="231F20"/>
                <w:spacing w:val="-10"/>
                <w:sz w:val="20"/>
              </w:rPr>
              <w:t xml:space="preserve"> </w:t>
            </w:r>
            <w:r>
              <w:rPr>
                <w:color w:val="231F20"/>
                <w:sz w:val="20"/>
              </w:rPr>
              <w:t>(E3.7,</w:t>
            </w:r>
            <w:r>
              <w:rPr>
                <w:color w:val="231F20"/>
                <w:spacing w:val="-10"/>
                <w:sz w:val="20"/>
              </w:rPr>
              <w:t xml:space="preserve"> </w:t>
            </w:r>
            <w:r>
              <w:rPr>
                <w:color w:val="231F20"/>
                <w:sz w:val="20"/>
              </w:rPr>
              <w:t>TSRMAB1.2.SB6).</w:t>
            </w:r>
          </w:p>
        </w:tc>
      </w:tr>
    </w:tbl>
    <w:p w14:paraId="7FBDF2C6"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35179708" w14:textId="7E403A6C" w:rsidR="00E94F05" w:rsidRDefault="00DF3DC5">
      <w:pPr>
        <w:pStyle w:val="GvdeMetni"/>
        <w:spacing w:before="8"/>
        <w:rPr>
          <w:sz w:val="15"/>
        </w:rPr>
      </w:pPr>
      <w:r>
        <w:rPr>
          <w:noProof/>
          <w:sz w:val="15"/>
        </w:rPr>
        <w:lastRenderedPageBreak/>
        <w:drawing>
          <wp:anchor distT="0" distB="0" distL="0" distR="0" simplePos="0" relativeHeight="484736000" behindDoc="1" locked="0" layoutInCell="1" allowOverlap="1" wp14:anchorId="1277CDCA" wp14:editId="191E7828">
            <wp:simplePos x="0" y="0"/>
            <wp:positionH relativeFrom="page">
              <wp:posOffset>6086401</wp:posOffset>
            </wp:positionH>
            <wp:positionV relativeFrom="page">
              <wp:posOffset>4165854</wp:posOffset>
            </wp:positionV>
            <wp:extent cx="671516" cy="671512"/>
            <wp:effectExtent l="0" t="0" r="0" b="0"/>
            <wp:wrapNone/>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45" cstate="print"/>
                    <a:stretch>
                      <a:fillRect/>
                    </a:stretch>
                  </pic:blipFill>
                  <pic:spPr>
                    <a:xfrm>
                      <a:off x="0" y="0"/>
                      <a:ext cx="671516" cy="671512"/>
                    </a:xfrm>
                    <a:prstGeom prst="rect">
                      <a:avLst/>
                    </a:prstGeom>
                  </pic:spPr>
                </pic:pic>
              </a:graphicData>
            </a:graphic>
          </wp:anchor>
        </w:drawing>
      </w:r>
    </w:p>
    <w:tbl>
      <w:tblPr>
        <w:tblStyle w:val="TableNormal"/>
        <w:tblW w:w="0" w:type="auto"/>
        <w:tblInd w:w="1136" w:type="dxa"/>
        <w:tblLayout w:type="fixed"/>
        <w:tblLook w:val="01E0" w:firstRow="1" w:lastRow="1" w:firstColumn="1" w:lastColumn="1" w:noHBand="0" w:noVBand="0"/>
      </w:tblPr>
      <w:tblGrid>
        <w:gridCol w:w="1706"/>
        <w:gridCol w:w="7624"/>
      </w:tblGrid>
      <w:tr w:rsidR="00E94F05" w14:paraId="38CDE697" w14:textId="77777777">
        <w:trPr>
          <w:trHeight w:val="289"/>
        </w:trPr>
        <w:tc>
          <w:tcPr>
            <w:tcW w:w="1706" w:type="dxa"/>
          </w:tcPr>
          <w:p w14:paraId="6509E68B" w14:textId="77777777" w:rsidR="00E94F05" w:rsidRDefault="00DF3DC5">
            <w:pPr>
              <w:pStyle w:val="TableParagraph"/>
              <w:ind w:right="78"/>
              <w:jc w:val="right"/>
              <w:rPr>
                <w:b/>
                <w:sz w:val="20"/>
              </w:rPr>
            </w:pPr>
            <w:r>
              <w:rPr>
                <w:b/>
                <w:color w:val="A35494"/>
                <w:spacing w:val="-2"/>
                <w:w w:val="90"/>
                <w:sz w:val="20"/>
              </w:rPr>
              <w:t>FARKLILAŞTIRMA</w:t>
            </w:r>
          </w:p>
        </w:tc>
        <w:tc>
          <w:tcPr>
            <w:tcW w:w="7624" w:type="dxa"/>
          </w:tcPr>
          <w:p w14:paraId="47DE5E21" w14:textId="77777777" w:rsidR="00E94F05" w:rsidRDefault="00E94F05">
            <w:pPr>
              <w:pStyle w:val="TableParagraph"/>
              <w:rPr>
                <w:rFonts w:ascii="Times New Roman"/>
                <w:sz w:val="18"/>
              </w:rPr>
            </w:pPr>
          </w:p>
        </w:tc>
      </w:tr>
      <w:tr w:rsidR="00E94F05" w14:paraId="77CF120B" w14:textId="77777777">
        <w:trPr>
          <w:trHeight w:val="2363"/>
        </w:trPr>
        <w:tc>
          <w:tcPr>
            <w:tcW w:w="1706" w:type="dxa"/>
          </w:tcPr>
          <w:p w14:paraId="4E13F716"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6EFAE4BA" w14:textId="77777777" w:rsidR="00E94F05" w:rsidRDefault="00DF3DC5">
            <w:pPr>
              <w:pStyle w:val="TableParagraph"/>
              <w:spacing w:before="50" w:line="278" w:lineRule="auto"/>
              <w:ind w:left="79" w:right="48"/>
              <w:jc w:val="both"/>
              <w:rPr>
                <w:sz w:val="20"/>
              </w:rPr>
            </w:pPr>
            <w:r>
              <w:rPr>
                <w:color w:val="231F20"/>
                <w:spacing w:val="-4"/>
                <w:sz w:val="20"/>
              </w:rPr>
              <w:t>Müze,</w:t>
            </w:r>
            <w:r>
              <w:rPr>
                <w:color w:val="231F20"/>
                <w:spacing w:val="-6"/>
                <w:sz w:val="20"/>
              </w:rPr>
              <w:t xml:space="preserve"> </w:t>
            </w:r>
            <w:r>
              <w:rPr>
                <w:color w:val="231F20"/>
                <w:spacing w:val="-4"/>
                <w:sz w:val="20"/>
              </w:rPr>
              <w:t>ören</w:t>
            </w:r>
            <w:r>
              <w:rPr>
                <w:color w:val="231F20"/>
                <w:spacing w:val="-6"/>
                <w:sz w:val="20"/>
              </w:rPr>
              <w:t xml:space="preserve"> </w:t>
            </w:r>
            <w:r>
              <w:rPr>
                <w:color w:val="231F20"/>
                <w:spacing w:val="-4"/>
                <w:sz w:val="20"/>
              </w:rPr>
              <w:t>yeri</w:t>
            </w:r>
            <w:r>
              <w:rPr>
                <w:color w:val="231F20"/>
                <w:spacing w:val="-6"/>
                <w:sz w:val="20"/>
              </w:rPr>
              <w:t xml:space="preserve"> </w:t>
            </w:r>
            <w:r>
              <w:rPr>
                <w:color w:val="231F20"/>
                <w:spacing w:val="-4"/>
                <w:sz w:val="20"/>
              </w:rPr>
              <w:t>vb.</w:t>
            </w:r>
            <w:r>
              <w:rPr>
                <w:color w:val="231F20"/>
                <w:spacing w:val="-6"/>
                <w:sz w:val="20"/>
              </w:rPr>
              <w:t xml:space="preserve"> </w:t>
            </w:r>
            <w:r>
              <w:rPr>
                <w:color w:val="231F20"/>
                <w:spacing w:val="-4"/>
                <w:sz w:val="20"/>
              </w:rPr>
              <w:t>mekanlar</w:t>
            </w:r>
            <w:r>
              <w:rPr>
                <w:color w:val="231F20"/>
                <w:spacing w:val="-6"/>
                <w:sz w:val="20"/>
              </w:rPr>
              <w:t xml:space="preserve"> </w:t>
            </w:r>
            <w:r>
              <w:rPr>
                <w:color w:val="231F20"/>
                <w:spacing w:val="-4"/>
                <w:sz w:val="20"/>
              </w:rPr>
              <w:t>gezilerek</w:t>
            </w:r>
            <w:r>
              <w:rPr>
                <w:color w:val="231F20"/>
                <w:spacing w:val="-6"/>
                <w:sz w:val="20"/>
              </w:rPr>
              <w:t xml:space="preserve"> </w:t>
            </w:r>
            <w:r>
              <w:rPr>
                <w:color w:val="231F20"/>
                <w:spacing w:val="-4"/>
                <w:sz w:val="20"/>
              </w:rPr>
              <w:t>geçmiş</w:t>
            </w:r>
            <w:r>
              <w:rPr>
                <w:color w:val="231F20"/>
                <w:spacing w:val="-6"/>
                <w:sz w:val="20"/>
              </w:rPr>
              <w:t xml:space="preserve"> </w:t>
            </w:r>
            <w:r>
              <w:rPr>
                <w:color w:val="231F20"/>
                <w:spacing w:val="-4"/>
                <w:sz w:val="20"/>
              </w:rPr>
              <w:t>dönemlerde</w:t>
            </w:r>
            <w:r>
              <w:rPr>
                <w:color w:val="231F20"/>
                <w:spacing w:val="-6"/>
                <w:sz w:val="20"/>
              </w:rPr>
              <w:t xml:space="preserve"> </w:t>
            </w:r>
            <w:r>
              <w:rPr>
                <w:color w:val="231F20"/>
                <w:spacing w:val="-4"/>
                <w:sz w:val="20"/>
              </w:rPr>
              <w:t>insanların</w:t>
            </w:r>
            <w:r>
              <w:rPr>
                <w:color w:val="231F20"/>
                <w:spacing w:val="-6"/>
                <w:sz w:val="20"/>
              </w:rPr>
              <w:t xml:space="preserve"> </w:t>
            </w:r>
            <w:r>
              <w:rPr>
                <w:color w:val="231F20"/>
                <w:spacing w:val="-4"/>
                <w:sz w:val="20"/>
              </w:rPr>
              <w:t>karşılaştıkları</w:t>
            </w:r>
            <w:r>
              <w:rPr>
                <w:color w:val="231F20"/>
                <w:spacing w:val="-6"/>
                <w:sz w:val="20"/>
              </w:rPr>
              <w:t xml:space="preserve"> </w:t>
            </w:r>
            <w:r>
              <w:rPr>
                <w:color w:val="231F20"/>
                <w:spacing w:val="-4"/>
                <w:sz w:val="20"/>
              </w:rPr>
              <w:t xml:space="preserve">prob- </w:t>
            </w:r>
            <w:r>
              <w:rPr>
                <w:color w:val="231F20"/>
                <w:sz w:val="20"/>
              </w:rPr>
              <w:t>lemleri nasıl çözdükleri gözlemlenebilir.</w:t>
            </w:r>
          </w:p>
          <w:p w14:paraId="2A259654" w14:textId="77777777" w:rsidR="00E94F05" w:rsidRDefault="00DF3DC5">
            <w:pPr>
              <w:pStyle w:val="TableParagraph"/>
              <w:spacing w:before="56" w:line="278" w:lineRule="auto"/>
              <w:ind w:left="79" w:right="48"/>
              <w:jc w:val="both"/>
              <w:rPr>
                <w:sz w:val="20"/>
              </w:rPr>
            </w:pPr>
            <w:r>
              <w:rPr>
                <w:color w:val="231F20"/>
                <w:spacing w:val="-4"/>
                <w:sz w:val="20"/>
              </w:rPr>
              <w:t>Bir</w:t>
            </w:r>
            <w:r>
              <w:rPr>
                <w:color w:val="231F20"/>
                <w:spacing w:val="-6"/>
                <w:sz w:val="20"/>
              </w:rPr>
              <w:t xml:space="preserve"> </w:t>
            </w:r>
            <w:r>
              <w:rPr>
                <w:color w:val="231F20"/>
                <w:spacing w:val="-4"/>
                <w:sz w:val="20"/>
              </w:rPr>
              <w:t>ürünün</w:t>
            </w:r>
            <w:r>
              <w:rPr>
                <w:color w:val="231F20"/>
                <w:spacing w:val="-6"/>
                <w:sz w:val="20"/>
              </w:rPr>
              <w:t xml:space="preserve"> </w:t>
            </w:r>
            <w:r>
              <w:rPr>
                <w:color w:val="231F20"/>
                <w:spacing w:val="-4"/>
                <w:sz w:val="20"/>
              </w:rPr>
              <w:t>zamana</w:t>
            </w:r>
            <w:r>
              <w:rPr>
                <w:color w:val="231F20"/>
                <w:spacing w:val="-6"/>
                <w:sz w:val="20"/>
              </w:rPr>
              <w:t xml:space="preserve"> </w:t>
            </w:r>
            <w:r>
              <w:rPr>
                <w:color w:val="231F20"/>
                <w:spacing w:val="-4"/>
                <w:sz w:val="20"/>
              </w:rPr>
              <w:t>bağlı</w:t>
            </w:r>
            <w:r>
              <w:rPr>
                <w:color w:val="231F20"/>
                <w:spacing w:val="-6"/>
                <w:sz w:val="20"/>
              </w:rPr>
              <w:t xml:space="preserve"> </w:t>
            </w:r>
            <w:r>
              <w:rPr>
                <w:color w:val="231F20"/>
                <w:spacing w:val="-4"/>
                <w:sz w:val="20"/>
              </w:rPr>
              <w:t>değişiminin</w:t>
            </w:r>
            <w:r>
              <w:rPr>
                <w:color w:val="231F20"/>
                <w:spacing w:val="-6"/>
                <w:sz w:val="20"/>
              </w:rPr>
              <w:t xml:space="preserve"> </w:t>
            </w:r>
            <w:r>
              <w:rPr>
                <w:color w:val="231F20"/>
                <w:spacing w:val="-4"/>
                <w:sz w:val="20"/>
              </w:rPr>
              <w:t>hangi</w:t>
            </w:r>
            <w:r>
              <w:rPr>
                <w:color w:val="231F20"/>
                <w:spacing w:val="-6"/>
                <w:sz w:val="20"/>
              </w:rPr>
              <w:t xml:space="preserve"> </w:t>
            </w:r>
            <w:r>
              <w:rPr>
                <w:color w:val="231F20"/>
                <w:spacing w:val="-4"/>
                <w:sz w:val="20"/>
              </w:rPr>
              <w:t>tasarım</w:t>
            </w:r>
            <w:r>
              <w:rPr>
                <w:color w:val="231F20"/>
                <w:spacing w:val="-6"/>
                <w:sz w:val="20"/>
              </w:rPr>
              <w:t xml:space="preserve"> </w:t>
            </w:r>
            <w:r>
              <w:rPr>
                <w:color w:val="231F20"/>
                <w:spacing w:val="-4"/>
                <w:sz w:val="20"/>
              </w:rPr>
              <w:t>problemlerini</w:t>
            </w:r>
            <w:r>
              <w:rPr>
                <w:color w:val="231F20"/>
                <w:spacing w:val="-6"/>
                <w:sz w:val="20"/>
              </w:rPr>
              <w:t xml:space="preserve"> </w:t>
            </w:r>
            <w:r>
              <w:rPr>
                <w:color w:val="231F20"/>
                <w:spacing w:val="-4"/>
                <w:sz w:val="20"/>
              </w:rPr>
              <w:t>ortadan</w:t>
            </w:r>
            <w:r>
              <w:rPr>
                <w:color w:val="231F20"/>
                <w:spacing w:val="-6"/>
                <w:sz w:val="20"/>
              </w:rPr>
              <w:t xml:space="preserve"> </w:t>
            </w:r>
            <w:r>
              <w:rPr>
                <w:color w:val="231F20"/>
                <w:spacing w:val="-4"/>
                <w:sz w:val="20"/>
              </w:rPr>
              <w:t>kaldırdığı</w:t>
            </w:r>
            <w:r>
              <w:rPr>
                <w:color w:val="231F20"/>
                <w:spacing w:val="-6"/>
                <w:sz w:val="20"/>
              </w:rPr>
              <w:t xml:space="preserve"> </w:t>
            </w:r>
            <w:r>
              <w:rPr>
                <w:color w:val="231F20"/>
                <w:spacing w:val="-4"/>
                <w:sz w:val="20"/>
              </w:rPr>
              <w:t>üzeri- ne</w:t>
            </w:r>
            <w:r>
              <w:rPr>
                <w:color w:val="231F20"/>
                <w:spacing w:val="-7"/>
                <w:sz w:val="20"/>
              </w:rPr>
              <w:t xml:space="preserve"> </w:t>
            </w:r>
            <w:r>
              <w:rPr>
                <w:color w:val="231F20"/>
                <w:spacing w:val="-4"/>
                <w:sz w:val="20"/>
              </w:rPr>
              <w:t>bir</w:t>
            </w:r>
            <w:r>
              <w:rPr>
                <w:color w:val="231F20"/>
                <w:spacing w:val="-7"/>
                <w:sz w:val="20"/>
              </w:rPr>
              <w:t xml:space="preserve"> </w:t>
            </w:r>
            <w:r>
              <w:rPr>
                <w:color w:val="231F20"/>
                <w:spacing w:val="-4"/>
                <w:sz w:val="20"/>
              </w:rPr>
              <w:t>grup</w:t>
            </w:r>
            <w:r>
              <w:rPr>
                <w:color w:val="231F20"/>
                <w:spacing w:val="-7"/>
                <w:sz w:val="20"/>
              </w:rPr>
              <w:t xml:space="preserve"> </w:t>
            </w:r>
            <w:r>
              <w:rPr>
                <w:color w:val="231F20"/>
                <w:spacing w:val="-4"/>
                <w:sz w:val="20"/>
              </w:rPr>
              <w:t>tartışması</w:t>
            </w:r>
            <w:r>
              <w:rPr>
                <w:color w:val="231F20"/>
                <w:spacing w:val="-7"/>
                <w:sz w:val="20"/>
              </w:rPr>
              <w:t xml:space="preserve"> </w:t>
            </w:r>
            <w:r>
              <w:rPr>
                <w:color w:val="231F20"/>
                <w:spacing w:val="-4"/>
                <w:sz w:val="20"/>
              </w:rPr>
              <w:t>yapılabilir.</w:t>
            </w:r>
            <w:r>
              <w:rPr>
                <w:color w:val="231F20"/>
                <w:spacing w:val="-7"/>
                <w:sz w:val="20"/>
              </w:rPr>
              <w:t xml:space="preserve"> </w:t>
            </w:r>
            <w:r>
              <w:rPr>
                <w:color w:val="231F20"/>
                <w:spacing w:val="-4"/>
                <w:sz w:val="20"/>
              </w:rPr>
              <w:t>(Örneğin</w:t>
            </w:r>
            <w:r>
              <w:rPr>
                <w:color w:val="231F20"/>
                <w:spacing w:val="-7"/>
                <w:sz w:val="20"/>
              </w:rPr>
              <w:t xml:space="preserve"> </w:t>
            </w:r>
            <w:r>
              <w:rPr>
                <w:color w:val="231F20"/>
                <w:spacing w:val="-4"/>
                <w:sz w:val="20"/>
              </w:rPr>
              <w:t>cep</w:t>
            </w:r>
            <w:r>
              <w:rPr>
                <w:color w:val="231F20"/>
                <w:spacing w:val="-7"/>
                <w:sz w:val="20"/>
              </w:rPr>
              <w:t xml:space="preserve"> </w:t>
            </w:r>
            <w:r>
              <w:rPr>
                <w:color w:val="231F20"/>
                <w:spacing w:val="-4"/>
                <w:sz w:val="20"/>
              </w:rPr>
              <w:t>telefonunun</w:t>
            </w:r>
            <w:r>
              <w:rPr>
                <w:color w:val="231F20"/>
                <w:spacing w:val="-7"/>
                <w:sz w:val="20"/>
              </w:rPr>
              <w:t xml:space="preserve"> </w:t>
            </w:r>
            <w:r>
              <w:rPr>
                <w:color w:val="231F20"/>
                <w:spacing w:val="-4"/>
                <w:sz w:val="20"/>
              </w:rPr>
              <w:t>veya</w:t>
            </w:r>
            <w:r>
              <w:rPr>
                <w:color w:val="231F20"/>
                <w:spacing w:val="-7"/>
                <w:sz w:val="20"/>
              </w:rPr>
              <w:t xml:space="preserve"> </w:t>
            </w:r>
            <w:r>
              <w:rPr>
                <w:color w:val="231F20"/>
                <w:spacing w:val="-4"/>
                <w:sz w:val="20"/>
              </w:rPr>
              <w:t>süpürgenin</w:t>
            </w:r>
            <w:r>
              <w:rPr>
                <w:color w:val="231F20"/>
                <w:spacing w:val="-7"/>
                <w:sz w:val="20"/>
              </w:rPr>
              <w:t xml:space="preserve"> </w:t>
            </w:r>
            <w:r>
              <w:rPr>
                <w:color w:val="231F20"/>
                <w:spacing w:val="-4"/>
                <w:sz w:val="20"/>
              </w:rPr>
              <w:t>20</w:t>
            </w:r>
            <w:r>
              <w:rPr>
                <w:color w:val="231F20"/>
                <w:spacing w:val="-7"/>
                <w:sz w:val="20"/>
              </w:rPr>
              <w:t xml:space="preserve"> </w:t>
            </w:r>
            <w:r>
              <w:rPr>
                <w:color w:val="231F20"/>
                <w:spacing w:val="-4"/>
                <w:sz w:val="20"/>
              </w:rPr>
              <w:t>yıllık</w:t>
            </w:r>
            <w:r>
              <w:rPr>
                <w:color w:val="231F20"/>
                <w:spacing w:val="-7"/>
                <w:sz w:val="20"/>
              </w:rPr>
              <w:t xml:space="preserve"> </w:t>
            </w:r>
            <w:r>
              <w:rPr>
                <w:color w:val="231F20"/>
                <w:spacing w:val="-4"/>
                <w:sz w:val="20"/>
              </w:rPr>
              <w:t>geç- miş</w:t>
            </w:r>
            <w:r>
              <w:rPr>
                <w:color w:val="231F20"/>
                <w:spacing w:val="-10"/>
                <w:sz w:val="20"/>
              </w:rPr>
              <w:t xml:space="preserve"> </w:t>
            </w:r>
            <w:r>
              <w:rPr>
                <w:color w:val="231F20"/>
                <w:spacing w:val="-4"/>
                <w:sz w:val="20"/>
              </w:rPr>
              <w:t>tasarımlarının</w:t>
            </w:r>
            <w:r>
              <w:rPr>
                <w:color w:val="231F20"/>
                <w:spacing w:val="-10"/>
                <w:sz w:val="20"/>
              </w:rPr>
              <w:t xml:space="preserve"> </w:t>
            </w:r>
            <w:r>
              <w:rPr>
                <w:color w:val="231F20"/>
                <w:spacing w:val="-4"/>
                <w:sz w:val="20"/>
              </w:rPr>
              <w:t>bir</w:t>
            </w:r>
            <w:r>
              <w:rPr>
                <w:color w:val="231F20"/>
                <w:spacing w:val="-10"/>
                <w:sz w:val="20"/>
              </w:rPr>
              <w:t xml:space="preserve"> </w:t>
            </w:r>
            <w:r>
              <w:rPr>
                <w:color w:val="231F20"/>
                <w:spacing w:val="-4"/>
                <w:sz w:val="20"/>
              </w:rPr>
              <w:t>görsel</w:t>
            </w:r>
            <w:r>
              <w:rPr>
                <w:color w:val="231F20"/>
                <w:spacing w:val="-10"/>
                <w:sz w:val="20"/>
              </w:rPr>
              <w:t xml:space="preserve"> </w:t>
            </w:r>
            <w:r>
              <w:rPr>
                <w:color w:val="231F20"/>
                <w:spacing w:val="-4"/>
                <w:sz w:val="20"/>
              </w:rPr>
              <w:t>üzerinde</w:t>
            </w:r>
            <w:r>
              <w:rPr>
                <w:color w:val="231F20"/>
                <w:spacing w:val="-10"/>
                <w:sz w:val="20"/>
              </w:rPr>
              <w:t xml:space="preserve"> </w:t>
            </w:r>
            <w:r>
              <w:rPr>
                <w:color w:val="231F20"/>
                <w:spacing w:val="-4"/>
                <w:sz w:val="20"/>
              </w:rPr>
              <w:t>sergilenmesi</w:t>
            </w:r>
            <w:r>
              <w:rPr>
                <w:color w:val="231F20"/>
                <w:spacing w:val="-10"/>
                <w:sz w:val="20"/>
              </w:rPr>
              <w:t xml:space="preserve"> </w:t>
            </w:r>
            <w:r>
              <w:rPr>
                <w:color w:val="231F20"/>
                <w:spacing w:val="-4"/>
                <w:sz w:val="20"/>
              </w:rPr>
              <w:t>bu</w:t>
            </w:r>
            <w:r>
              <w:rPr>
                <w:color w:val="231F20"/>
                <w:spacing w:val="-10"/>
                <w:sz w:val="20"/>
              </w:rPr>
              <w:t xml:space="preserve"> </w:t>
            </w:r>
            <w:r>
              <w:rPr>
                <w:color w:val="231F20"/>
                <w:spacing w:val="-4"/>
                <w:sz w:val="20"/>
              </w:rPr>
              <w:t>görselin</w:t>
            </w:r>
            <w:r>
              <w:rPr>
                <w:color w:val="231F20"/>
                <w:spacing w:val="-10"/>
                <w:sz w:val="20"/>
              </w:rPr>
              <w:t xml:space="preserve"> </w:t>
            </w:r>
            <w:r>
              <w:rPr>
                <w:color w:val="231F20"/>
                <w:spacing w:val="-4"/>
                <w:sz w:val="20"/>
              </w:rPr>
              <w:t>tahtaya</w:t>
            </w:r>
            <w:r>
              <w:rPr>
                <w:color w:val="231F20"/>
                <w:spacing w:val="-10"/>
                <w:sz w:val="20"/>
              </w:rPr>
              <w:t xml:space="preserve"> </w:t>
            </w:r>
            <w:r>
              <w:rPr>
                <w:color w:val="231F20"/>
                <w:spacing w:val="-4"/>
                <w:sz w:val="20"/>
              </w:rPr>
              <w:t>yapıştırılarak</w:t>
            </w:r>
            <w:r>
              <w:rPr>
                <w:color w:val="231F20"/>
                <w:spacing w:val="-10"/>
                <w:sz w:val="20"/>
              </w:rPr>
              <w:t xml:space="preserve"> </w:t>
            </w:r>
            <w:r>
              <w:rPr>
                <w:color w:val="231F20"/>
                <w:spacing w:val="-4"/>
                <w:sz w:val="20"/>
              </w:rPr>
              <w:t xml:space="preserve">hangi </w:t>
            </w:r>
            <w:r>
              <w:rPr>
                <w:color w:val="231F20"/>
                <w:spacing w:val="-2"/>
                <w:sz w:val="20"/>
              </w:rPr>
              <w:t>tasarım</w:t>
            </w:r>
            <w:r>
              <w:rPr>
                <w:color w:val="231F20"/>
                <w:spacing w:val="-24"/>
                <w:sz w:val="20"/>
              </w:rPr>
              <w:t xml:space="preserve"> </w:t>
            </w:r>
            <w:r>
              <w:rPr>
                <w:color w:val="231F20"/>
                <w:spacing w:val="-2"/>
                <w:sz w:val="20"/>
              </w:rPr>
              <w:t>problemlerine</w:t>
            </w:r>
            <w:r>
              <w:rPr>
                <w:color w:val="231F20"/>
                <w:spacing w:val="-24"/>
                <w:sz w:val="20"/>
              </w:rPr>
              <w:t xml:space="preserve"> </w:t>
            </w:r>
            <w:r>
              <w:rPr>
                <w:color w:val="231F20"/>
                <w:spacing w:val="-2"/>
                <w:sz w:val="20"/>
              </w:rPr>
              <w:t>ne</w:t>
            </w:r>
            <w:r>
              <w:rPr>
                <w:color w:val="231F20"/>
                <w:spacing w:val="-24"/>
                <w:sz w:val="20"/>
              </w:rPr>
              <w:t xml:space="preserve"> </w:t>
            </w:r>
            <w:r>
              <w:rPr>
                <w:color w:val="231F20"/>
                <w:spacing w:val="-2"/>
                <w:sz w:val="20"/>
              </w:rPr>
              <w:t>tür</w:t>
            </w:r>
            <w:r>
              <w:rPr>
                <w:color w:val="231F20"/>
                <w:spacing w:val="-24"/>
                <w:sz w:val="20"/>
              </w:rPr>
              <w:t xml:space="preserve"> </w:t>
            </w:r>
            <w:r>
              <w:rPr>
                <w:color w:val="231F20"/>
                <w:spacing w:val="-2"/>
                <w:sz w:val="20"/>
              </w:rPr>
              <w:t>çözümler</w:t>
            </w:r>
            <w:r>
              <w:rPr>
                <w:color w:val="231F20"/>
                <w:spacing w:val="-24"/>
                <w:sz w:val="20"/>
              </w:rPr>
              <w:t xml:space="preserve"> </w:t>
            </w:r>
            <w:r>
              <w:rPr>
                <w:color w:val="231F20"/>
                <w:spacing w:val="-2"/>
                <w:sz w:val="20"/>
              </w:rPr>
              <w:t>getirildiğine</w:t>
            </w:r>
            <w:r>
              <w:rPr>
                <w:color w:val="231F20"/>
                <w:spacing w:val="-24"/>
                <w:sz w:val="20"/>
              </w:rPr>
              <w:t xml:space="preserve"> </w:t>
            </w:r>
            <w:r>
              <w:rPr>
                <w:color w:val="231F20"/>
                <w:spacing w:val="-2"/>
                <w:sz w:val="20"/>
              </w:rPr>
              <w:t>dair</w:t>
            </w:r>
            <w:r>
              <w:rPr>
                <w:color w:val="231F20"/>
                <w:spacing w:val="-24"/>
                <w:sz w:val="20"/>
              </w:rPr>
              <w:t xml:space="preserve"> </w:t>
            </w:r>
            <w:r>
              <w:rPr>
                <w:color w:val="231F20"/>
                <w:spacing w:val="-2"/>
                <w:sz w:val="20"/>
              </w:rPr>
              <w:t>bir</w:t>
            </w:r>
            <w:r>
              <w:rPr>
                <w:color w:val="231F20"/>
                <w:spacing w:val="-24"/>
                <w:sz w:val="20"/>
              </w:rPr>
              <w:t xml:space="preserve"> </w:t>
            </w:r>
            <w:r>
              <w:rPr>
                <w:color w:val="231F20"/>
                <w:spacing w:val="-2"/>
                <w:sz w:val="20"/>
              </w:rPr>
              <w:t>tartışma</w:t>
            </w:r>
            <w:r>
              <w:rPr>
                <w:color w:val="231F20"/>
                <w:spacing w:val="-24"/>
                <w:sz w:val="20"/>
              </w:rPr>
              <w:t xml:space="preserve"> </w:t>
            </w:r>
            <w:r>
              <w:rPr>
                <w:color w:val="231F20"/>
                <w:spacing w:val="-2"/>
                <w:sz w:val="20"/>
              </w:rPr>
              <w:t>ortamı</w:t>
            </w:r>
            <w:r>
              <w:rPr>
                <w:color w:val="231F20"/>
                <w:spacing w:val="-24"/>
                <w:sz w:val="20"/>
              </w:rPr>
              <w:t xml:space="preserve"> </w:t>
            </w:r>
            <w:r>
              <w:rPr>
                <w:color w:val="231F20"/>
                <w:spacing w:val="-2"/>
                <w:sz w:val="20"/>
              </w:rPr>
              <w:t>oluşturulabilir.</w:t>
            </w:r>
          </w:p>
          <w:p w14:paraId="7F04D793" w14:textId="77777777" w:rsidR="00E94F05" w:rsidRDefault="00DF3DC5">
            <w:pPr>
              <w:pStyle w:val="TableParagraph"/>
              <w:spacing w:line="280" w:lineRule="atLeast"/>
              <w:ind w:left="79" w:right="48"/>
              <w:jc w:val="both"/>
              <w:rPr>
                <w:sz w:val="20"/>
              </w:rPr>
            </w:pPr>
            <w:r>
              <w:rPr>
                <w:color w:val="231F20"/>
                <w:sz w:val="20"/>
              </w:rPr>
              <w:t>Başka</w:t>
            </w:r>
            <w:r>
              <w:rPr>
                <w:color w:val="231F20"/>
                <w:spacing w:val="-16"/>
                <w:sz w:val="20"/>
              </w:rPr>
              <w:t xml:space="preserve"> </w:t>
            </w:r>
            <w:r>
              <w:rPr>
                <w:color w:val="231F20"/>
                <w:sz w:val="20"/>
              </w:rPr>
              <w:t>bir</w:t>
            </w:r>
            <w:r>
              <w:rPr>
                <w:color w:val="231F20"/>
                <w:spacing w:val="-15"/>
                <w:sz w:val="20"/>
              </w:rPr>
              <w:t xml:space="preserve"> </w:t>
            </w:r>
            <w:r>
              <w:rPr>
                <w:color w:val="231F20"/>
                <w:sz w:val="20"/>
              </w:rPr>
              <w:t>gezegende</w:t>
            </w:r>
            <w:r>
              <w:rPr>
                <w:color w:val="231F20"/>
                <w:spacing w:val="-16"/>
                <w:sz w:val="20"/>
              </w:rPr>
              <w:t xml:space="preserve"> </w:t>
            </w:r>
            <w:r>
              <w:rPr>
                <w:color w:val="231F20"/>
                <w:sz w:val="20"/>
              </w:rPr>
              <w:t>beslenme,</w:t>
            </w:r>
            <w:r>
              <w:rPr>
                <w:color w:val="231F20"/>
                <w:spacing w:val="-15"/>
                <w:sz w:val="20"/>
              </w:rPr>
              <w:t xml:space="preserve"> </w:t>
            </w:r>
            <w:r>
              <w:rPr>
                <w:color w:val="231F20"/>
                <w:sz w:val="20"/>
              </w:rPr>
              <w:t>barınma</w:t>
            </w:r>
            <w:r>
              <w:rPr>
                <w:color w:val="231F20"/>
                <w:spacing w:val="-16"/>
                <w:sz w:val="20"/>
              </w:rPr>
              <w:t xml:space="preserve"> </w:t>
            </w:r>
            <w:r>
              <w:rPr>
                <w:color w:val="231F20"/>
                <w:sz w:val="20"/>
              </w:rPr>
              <w:t>vb.</w:t>
            </w:r>
            <w:r>
              <w:rPr>
                <w:color w:val="231F20"/>
                <w:spacing w:val="-15"/>
                <w:sz w:val="20"/>
              </w:rPr>
              <w:t xml:space="preserve"> </w:t>
            </w:r>
            <w:r>
              <w:rPr>
                <w:color w:val="231F20"/>
                <w:sz w:val="20"/>
              </w:rPr>
              <w:t>problemleri</w:t>
            </w:r>
            <w:r>
              <w:rPr>
                <w:color w:val="231F20"/>
                <w:spacing w:val="-16"/>
                <w:sz w:val="20"/>
              </w:rPr>
              <w:t xml:space="preserve"> </w:t>
            </w:r>
            <w:r>
              <w:rPr>
                <w:color w:val="231F20"/>
                <w:sz w:val="20"/>
              </w:rPr>
              <w:t>nasıl</w:t>
            </w:r>
            <w:r>
              <w:rPr>
                <w:color w:val="231F20"/>
                <w:spacing w:val="-15"/>
                <w:sz w:val="20"/>
              </w:rPr>
              <w:t xml:space="preserve"> </w:t>
            </w:r>
            <w:r>
              <w:rPr>
                <w:color w:val="231F20"/>
                <w:sz w:val="20"/>
              </w:rPr>
              <w:t>çözebilecekleri</w:t>
            </w:r>
            <w:r>
              <w:rPr>
                <w:color w:val="231F20"/>
                <w:spacing w:val="-16"/>
                <w:sz w:val="20"/>
              </w:rPr>
              <w:t xml:space="preserve"> </w:t>
            </w:r>
            <w:r>
              <w:rPr>
                <w:color w:val="231F20"/>
                <w:sz w:val="20"/>
              </w:rPr>
              <w:t>hakkında beyin</w:t>
            </w:r>
            <w:r>
              <w:rPr>
                <w:color w:val="231F20"/>
                <w:spacing w:val="-4"/>
                <w:sz w:val="20"/>
              </w:rPr>
              <w:t xml:space="preserve"> </w:t>
            </w:r>
            <w:r>
              <w:rPr>
                <w:color w:val="231F20"/>
                <w:sz w:val="20"/>
              </w:rPr>
              <w:t>fırtınası</w:t>
            </w:r>
            <w:r>
              <w:rPr>
                <w:color w:val="231F20"/>
                <w:spacing w:val="-4"/>
                <w:sz w:val="20"/>
              </w:rPr>
              <w:t xml:space="preserve"> </w:t>
            </w:r>
            <w:r>
              <w:rPr>
                <w:color w:val="231F20"/>
                <w:sz w:val="20"/>
              </w:rPr>
              <w:t>yaptırılabilir.</w:t>
            </w:r>
          </w:p>
        </w:tc>
      </w:tr>
    </w:tbl>
    <w:p w14:paraId="5DF422B6" w14:textId="77777777" w:rsidR="00E94F05" w:rsidRDefault="00E94F05">
      <w:pPr>
        <w:pStyle w:val="GvdeMetni"/>
        <w:spacing w:before="3" w:after="1"/>
        <w:rPr>
          <w:sz w:val="18"/>
        </w:rPr>
      </w:pPr>
    </w:p>
    <w:tbl>
      <w:tblPr>
        <w:tblStyle w:val="TableNormal"/>
        <w:tblW w:w="0" w:type="auto"/>
        <w:tblInd w:w="1353" w:type="dxa"/>
        <w:tblLayout w:type="fixed"/>
        <w:tblLook w:val="01E0" w:firstRow="1" w:lastRow="1" w:firstColumn="1" w:lastColumn="1" w:noHBand="0" w:noVBand="0"/>
      </w:tblPr>
      <w:tblGrid>
        <w:gridCol w:w="1489"/>
        <w:gridCol w:w="7624"/>
      </w:tblGrid>
      <w:tr w:rsidR="00E94F05" w14:paraId="562ECEDC" w14:textId="77777777">
        <w:trPr>
          <w:trHeight w:val="2525"/>
        </w:trPr>
        <w:tc>
          <w:tcPr>
            <w:tcW w:w="1489" w:type="dxa"/>
          </w:tcPr>
          <w:p w14:paraId="79E47D8D" w14:textId="77777777" w:rsidR="00E94F05" w:rsidRDefault="00DF3DC5">
            <w:pPr>
              <w:pStyle w:val="TableParagraph"/>
              <w:ind w:left="375"/>
              <w:rPr>
                <w:sz w:val="20"/>
              </w:rPr>
            </w:pPr>
            <w:r>
              <w:rPr>
                <w:color w:val="A35494"/>
                <w:spacing w:val="-2"/>
                <w:sz w:val="20"/>
              </w:rPr>
              <w:t>Destekleme</w:t>
            </w:r>
          </w:p>
        </w:tc>
        <w:tc>
          <w:tcPr>
            <w:tcW w:w="7624" w:type="dxa"/>
          </w:tcPr>
          <w:p w14:paraId="4DB17778" w14:textId="77777777" w:rsidR="00E94F05" w:rsidRDefault="00DF3DC5">
            <w:pPr>
              <w:pStyle w:val="TableParagraph"/>
              <w:spacing w:line="278" w:lineRule="auto"/>
              <w:ind w:left="79" w:right="48"/>
              <w:jc w:val="both"/>
              <w:rPr>
                <w:sz w:val="20"/>
              </w:rPr>
            </w:pPr>
            <w:r>
              <w:rPr>
                <w:color w:val="231F20"/>
                <w:spacing w:val="-2"/>
                <w:sz w:val="20"/>
              </w:rPr>
              <w:t>Problem</w:t>
            </w:r>
            <w:r>
              <w:rPr>
                <w:color w:val="231F20"/>
                <w:spacing w:val="-14"/>
                <w:sz w:val="20"/>
              </w:rPr>
              <w:t xml:space="preserve"> </w:t>
            </w:r>
            <w:r>
              <w:rPr>
                <w:color w:val="231F20"/>
                <w:spacing w:val="-2"/>
                <w:sz w:val="20"/>
              </w:rPr>
              <w:t>belirleyemeyen</w:t>
            </w:r>
            <w:r>
              <w:rPr>
                <w:color w:val="231F20"/>
                <w:spacing w:val="-14"/>
                <w:sz w:val="20"/>
              </w:rPr>
              <w:t xml:space="preserve"> </w:t>
            </w:r>
            <w:r>
              <w:rPr>
                <w:color w:val="231F20"/>
                <w:spacing w:val="-2"/>
                <w:sz w:val="20"/>
              </w:rPr>
              <w:t>veya</w:t>
            </w:r>
            <w:r>
              <w:rPr>
                <w:color w:val="231F20"/>
                <w:spacing w:val="-13"/>
                <w:sz w:val="20"/>
              </w:rPr>
              <w:t xml:space="preserve"> </w:t>
            </w:r>
            <w:r>
              <w:rPr>
                <w:color w:val="231F20"/>
                <w:spacing w:val="-2"/>
                <w:sz w:val="20"/>
              </w:rPr>
              <w:t>fark</w:t>
            </w:r>
            <w:r>
              <w:rPr>
                <w:color w:val="231F20"/>
                <w:spacing w:val="-14"/>
                <w:sz w:val="20"/>
              </w:rPr>
              <w:t xml:space="preserve"> </w:t>
            </w:r>
            <w:r>
              <w:rPr>
                <w:color w:val="231F20"/>
                <w:spacing w:val="-2"/>
                <w:sz w:val="20"/>
              </w:rPr>
              <w:t>edemeyen</w:t>
            </w:r>
            <w:r>
              <w:rPr>
                <w:color w:val="231F20"/>
                <w:spacing w:val="-14"/>
                <w:sz w:val="20"/>
              </w:rPr>
              <w:t xml:space="preserve"> </w:t>
            </w:r>
            <w:r>
              <w:rPr>
                <w:color w:val="231F20"/>
                <w:spacing w:val="-2"/>
                <w:sz w:val="20"/>
              </w:rPr>
              <w:t>öğrencilere</w:t>
            </w:r>
            <w:r>
              <w:rPr>
                <w:color w:val="231F20"/>
                <w:spacing w:val="-13"/>
                <w:sz w:val="20"/>
              </w:rPr>
              <w:t xml:space="preserve"> </w:t>
            </w:r>
            <w:r>
              <w:rPr>
                <w:color w:val="231F20"/>
                <w:spacing w:val="-2"/>
                <w:sz w:val="20"/>
              </w:rPr>
              <w:t>yönelik</w:t>
            </w:r>
            <w:r>
              <w:rPr>
                <w:color w:val="231F20"/>
                <w:spacing w:val="-14"/>
                <w:sz w:val="20"/>
              </w:rPr>
              <w:t xml:space="preserve"> </w:t>
            </w:r>
            <w:r>
              <w:rPr>
                <w:color w:val="231F20"/>
                <w:spacing w:val="-2"/>
                <w:sz w:val="20"/>
              </w:rPr>
              <w:t>benzetim,</w:t>
            </w:r>
            <w:r>
              <w:rPr>
                <w:color w:val="231F20"/>
                <w:spacing w:val="-13"/>
                <w:sz w:val="20"/>
              </w:rPr>
              <w:t xml:space="preserve"> </w:t>
            </w:r>
            <w:r>
              <w:rPr>
                <w:color w:val="231F20"/>
                <w:spacing w:val="-2"/>
                <w:sz w:val="20"/>
              </w:rPr>
              <w:t>empati,</w:t>
            </w:r>
            <w:r>
              <w:rPr>
                <w:color w:val="231F20"/>
                <w:spacing w:val="-14"/>
                <w:sz w:val="20"/>
              </w:rPr>
              <w:t xml:space="preserve"> </w:t>
            </w:r>
            <w:r>
              <w:rPr>
                <w:color w:val="231F20"/>
                <w:spacing w:val="-2"/>
                <w:sz w:val="20"/>
              </w:rPr>
              <w:t>dra- ma,</w:t>
            </w:r>
            <w:r>
              <w:rPr>
                <w:color w:val="231F20"/>
                <w:spacing w:val="-14"/>
                <w:sz w:val="20"/>
              </w:rPr>
              <w:t xml:space="preserve"> </w:t>
            </w:r>
            <w:r>
              <w:rPr>
                <w:color w:val="231F20"/>
                <w:spacing w:val="-2"/>
                <w:sz w:val="20"/>
              </w:rPr>
              <w:t>canlandırma</w:t>
            </w:r>
            <w:r>
              <w:rPr>
                <w:color w:val="231F20"/>
                <w:spacing w:val="-14"/>
                <w:sz w:val="20"/>
              </w:rPr>
              <w:t xml:space="preserve"> </w:t>
            </w:r>
            <w:r>
              <w:rPr>
                <w:color w:val="231F20"/>
                <w:spacing w:val="-2"/>
                <w:sz w:val="20"/>
              </w:rPr>
              <w:t>gibi</w:t>
            </w:r>
            <w:r>
              <w:rPr>
                <w:color w:val="231F20"/>
                <w:spacing w:val="-13"/>
                <w:sz w:val="20"/>
              </w:rPr>
              <w:t xml:space="preserve"> </w:t>
            </w:r>
            <w:r>
              <w:rPr>
                <w:color w:val="231F20"/>
                <w:spacing w:val="-2"/>
                <w:sz w:val="20"/>
              </w:rPr>
              <w:t>yöntemleri</w:t>
            </w:r>
            <w:r>
              <w:rPr>
                <w:color w:val="231F20"/>
                <w:spacing w:val="-14"/>
                <w:sz w:val="20"/>
              </w:rPr>
              <w:t xml:space="preserve"> </w:t>
            </w:r>
            <w:r>
              <w:rPr>
                <w:color w:val="231F20"/>
                <w:spacing w:val="-2"/>
                <w:sz w:val="20"/>
              </w:rPr>
              <w:t>içeren</w:t>
            </w:r>
            <w:r>
              <w:rPr>
                <w:color w:val="231F20"/>
                <w:spacing w:val="-14"/>
                <w:sz w:val="20"/>
              </w:rPr>
              <w:t xml:space="preserve"> </w:t>
            </w:r>
            <w:r>
              <w:rPr>
                <w:color w:val="231F20"/>
                <w:spacing w:val="-2"/>
                <w:sz w:val="20"/>
              </w:rPr>
              <w:t>etkinlikler</w:t>
            </w:r>
            <w:r>
              <w:rPr>
                <w:color w:val="231F20"/>
                <w:spacing w:val="-13"/>
                <w:sz w:val="20"/>
              </w:rPr>
              <w:t xml:space="preserve"> </w:t>
            </w:r>
            <w:r>
              <w:rPr>
                <w:color w:val="231F20"/>
                <w:spacing w:val="-2"/>
                <w:sz w:val="20"/>
              </w:rPr>
              <w:t>yaptırılabilir.</w:t>
            </w:r>
            <w:r>
              <w:rPr>
                <w:color w:val="231F20"/>
                <w:spacing w:val="-14"/>
                <w:sz w:val="20"/>
              </w:rPr>
              <w:t xml:space="preserve"> </w:t>
            </w:r>
            <w:r>
              <w:rPr>
                <w:color w:val="231F20"/>
                <w:spacing w:val="-2"/>
                <w:sz w:val="20"/>
              </w:rPr>
              <w:t>Problemi</w:t>
            </w:r>
            <w:r>
              <w:rPr>
                <w:color w:val="231F20"/>
                <w:spacing w:val="-13"/>
                <w:sz w:val="20"/>
              </w:rPr>
              <w:t xml:space="preserve"> </w:t>
            </w:r>
            <w:r>
              <w:rPr>
                <w:color w:val="231F20"/>
                <w:spacing w:val="-2"/>
                <w:sz w:val="20"/>
              </w:rPr>
              <w:t>tespit</w:t>
            </w:r>
            <w:r>
              <w:rPr>
                <w:color w:val="231F20"/>
                <w:spacing w:val="-14"/>
                <w:sz w:val="20"/>
              </w:rPr>
              <w:t xml:space="preserve"> </w:t>
            </w:r>
            <w:r>
              <w:rPr>
                <w:color w:val="231F20"/>
                <w:spacing w:val="-2"/>
                <w:sz w:val="20"/>
              </w:rPr>
              <w:t>etme,</w:t>
            </w:r>
            <w:r>
              <w:rPr>
                <w:color w:val="231F20"/>
                <w:spacing w:val="-14"/>
                <w:sz w:val="20"/>
              </w:rPr>
              <w:t xml:space="preserve"> </w:t>
            </w:r>
            <w:r>
              <w:rPr>
                <w:color w:val="231F20"/>
                <w:spacing w:val="-2"/>
                <w:sz w:val="20"/>
              </w:rPr>
              <w:t>an- lama,</w:t>
            </w:r>
            <w:r>
              <w:rPr>
                <w:color w:val="231F20"/>
                <w:spacing w:val="-14"/>
                <w:sz w:val="20"/>
              </w:rPr>
              <w:t xml:space="preserve"> </w:t>
            </w:r>
            <w:r>
              <w:rPr>
                <w:color w:val="231F20"/>
                <w:spacing w:val="-2"/>
                <w:sz w:val="20"/>
              </w:rPr>
              <w:t>tanımlama,</w:t>
            </w:r>
            <w:r>
              <w:rPr>
                <w:color w:val="231F20"/>
                <w:spacing w:val="-14"/>
                <w:sz w:val="20"/>
              </w:rPr>
              <w:t xml:space="preserve"> </w:t>
            </w:r>
            <w:r>
              <w:rPr>
                <w:color w:val="231F20"/>
                <w:spacing w:val="-2"/>
                <w:sz w:val="20"/>
              </w:rPr>
              <w:t>problemin</w:t>
            </w:r>
            <w:r>
              <w:rPr>
                <w:color w:val="231F20"/>
                <w:spacing w:val="-13"/>
                <w:sz w:val="20"/>
              </w:rPr>
              <w:t xml:space="preserve"> </w:t>
            </w:r>
            <w:r>
              <w:rPr>
                <w:color w:val="231F20"/>
                <w:spacing w:val="-2"/>
                <w:sz w:val="20"/>
              </w:rPr>
              <w:t>çözümü</w:t>
            </w:r>
            <w:r>
              <w:rPr>
                <w:color w:val="231F20"/>
                <w:spacing w:val="-14"/>
                <w:sz w:val="20"/>
              </w:rPr>
              <w:t xml:space="preserve"> </w:t>
            </w:r>
            <w:r>
              <w:rPr>
                <w:color w:val="231F20"/>
                <w:spacing w:val="-2"/>
                <w:sz w:val="20"/>
              </w:rPr>
              <w:t>hakkında</w:t>
            </w:r>
            <w:r>
              <w:rPr>
                <w:color w:val="231F20"/>
                <w:spacing w:val="-14"/>
                <w:sz w:val="20"/>
              </w:rPr>
              <w:t xml:space="preserve"> </w:t>
            </w:r>
            <w:r>
              <w:rPr>
                <w:color w:val="231F20"/>
                <w:spacing w:val="-2"/>
                <w:sz w:val="20"/>
              </w:rPr>
              <w:t>fikir</w:t>
            </w:r>
            <w:r>
              <w:rPr>
                <w:color w:val="231F20"/>
                <w:spacing w:val="-13"/>
                <w:sz w:val="20"/>
              </w:rPr>
              <w:t xml:space="preserve"> </w:t>
            </w:r>
            <w:r>
              <w:rPr>
                <w:color w:val="231F20"/>
                <w:spacing w:val="-2"/>
                <w:sz w:val="20"/>
              </w:rPr>
              <w:t>geliştirme,</w:t>
            </w:r>
            <w:r>
              <w:rPr>
                <w:color w:val="231F20"/>
                <w:spacing w:val="-14"/>
                <w:sz w:val="20"/>
              </w:rPr>
              <w:t xml:space="preserve"> </w:t>
            </w:r>
            <w:r>
              <w:rPr>
                <w:color w:val="231F20"/>
                <w:spacing w:val="-2"/>
                <w:sz w:val="20"/>
              </w:rPr>
              <w:t>üretilen</w:t>
            </w:r>
            <w:r>
              <w:rPr>
                <w:color w:val="231F20"/>
                <w:spacing w:val="-13"/>
                <w:sz w:val="20"/>
              </w:rPr>
              <w:t xml:space="preserve"> </w:t>
            </w:r>
            <w:r>
              <w:rPr>
                <w:color w:val="231F20"/>
                <w:spacing w:val="-2"/>
                <w:sz w:val="20"/>
              </w:rPr>
              <w:t>çözümlerden</w:t>
            </w:r>
            <w:r>
              <w:rPr>
                <w:color w:val="231F20"/>
                <w:spacing w:val="-14"/>
                <w:sz w:val="20"/>
              </w:rPr>
              <w:t xml:space="preserve"> </w:t>
            </w:r>
            <w:r>
              <w:rPr>
                <w:color w:val="231F20"/>
                <w:spacing w:val="-2"/>
                <w:sz w:val="20"/>
              </w:rPr>
              <w:t xml:space="preserve">biri- </w:t>
            </w:r>
            <w:r>
              <w:rPr>
                <w:color w:val="231F20"/>
                <w:spacing w:val="-4"/>
                <w:sz w:val="20"/>
              </w:rPr>
              <w:t>ne</w:t>
            </w:r>
            <w:r>
              <w:rPr>
                <w:color w:val="231F20"/>
                <w:spacing w:val="-12"/>
                <w:sz w:val="20"/>
              </w:rPr>
              <w:t xml:space="preserve"> </w:t>
            </w:r>
            <w:r>
              <w:rPr>
                <w:color w:val="231F20"/>
                <w:spacing w:val="-4"/>
                <w:sz w:val="20"/>
              </w:rPr>
              <w:t>karar</w:t>
            </w:r>
            <w:r>
              <w:rPr>
                <w:color w:val="231F20"/>
                <w:spacing w:val="-12"/>
                <w:sz w:val="20"/>
              </w:rPr>
              <w:t xml:space="preserve"> </w:t>
            </w:r>
            <w:r>
              <w:rPr>
                <w:color w:val="231F20"/>
                <w:spacing w:val="-4"/>
                <w:sz w:val="20"/>
              </w:rPr>
              <w:t>verme,</w:t>
            </w:r>
            <w:r>
              <w:rPr>
                <w:color w:val="231F20"/>
                <w:spacing w:val="-11"/>
                <w:sz w:val="20"/>
              </w:rPr>
              <w:t xml:space="preserve"> </w:t>
            </w:r>
            <w:r>
              <w:rPr>
                <w:color w:val="231F20"/>
                <w:spacing w:val="-4"/>
                <w:sz w:val="20"/>
              </w:rPr>
              <w:t>çözüm</w:t>
            </w:r>
            <w:r>
              <w:rPr>
                <w:color w:val="231F20"/>
                <w:spacing w:val="-12"/>
                <w:sz w:val="20"/>
              </w:rPr>
              <w:t xml:space="preserve"> </w:t>
            </w:r>
            <w:r>
              <w:rPr>
                <w:color w:val="231F20"/>
                <w:spacing w:val="-4"/>
                <w:sz w:val="20"/>
              </w:rPr>
              <w:t>sürecini</w:t>
            </w:r>
            <w:r>
              <w:rPr>
                <w:color w:val="231F20"/>
                <w:spacing w:val="-12"/>
                <w:sz w:val="20"/>
              </w:rPr>
              <w:t xml:space="preserve"> </w:t>
            </w:r>
            <w:r>
              <w:rPr>
                <w:color w:val="231F20"/>
                <w:spacing w:val="-4"/>
                <w:sz w:val="20"/>
              </w:rPr>
              <w:t>planlama,</w:t>
            </w:r>
            <w:r>
              <w:rPr>
                <w:color w:val="231F20"/>
                <w:spacing w:val="-11"/>
                <w:sz w:val="20"/>
              </w:rPr>
              <w:t xml:space="preserve"> </w:t>
            </w:r>
            <w:r>
              <w:rPr>
                <w:color w:val="231F20"/>
                <w:spacing w:val="-4"/>
                <w:sz w:val="20"/>
              </w:rPr>
              <w:t>uygulama,</w:t>
            </w:r>
            <w:r>
              <w:rPr>
                <w:color w:val="231F20"/>
                <w:spacing w:val="-12"/>
                <w:sz w:val="20"/>
              </w:rPr>
              <w:t xml:space="preserve"> </w:t>
            </w:r>
            <w:r>
              <w:rPr>
                <w:color w:val="231F20"/>
                <w:spacing w:val="-4"/>
                <w:sz w:val="20"/>
              </w:rPr>
              <w:t>ortaya</w:t>
            </w:r>
            <w:r>
              <w:rPr>
                <w:color w:val="231F20"/>
                <w:spacing w:val="-11"/>
                <w:sz w:val="20"/>
              </w:rPr>
              <w:t xml:space="preserve"> </w:t>
            </w:r>
            <w:r>
              <w:rPr>
                <w:color w:val="231F20"/>
                <w:spacing w:val="-4"/>
                <w:sz w:val="20"/>
              </w:rPr>
              <w:t>çıkan</w:t>
            </w:r>
            <w:r>
              <w:rPr>
                <w:color w:val="231F20"/>
                <w:spacing w:val="-12"/>
                <w:sz w:val="20"/>
              </w:rPr>
              <w:t xml:space="preserve"> </w:t>
            </w:r>
            <w:r>
              <w:rPr>
                <w:color w:val="231F20"/>
                <w:spacing w:val="-4"/>
                <w:sz w:val="20"/>
              </w:rPr>
              <w:t>çözümü</w:t>
            </w:r>
            <w:r>
              <w:rPr>
                <w:color w:val="231F20"/>
                <w:spacing w:val="-12"/>
                <w:sz w:val="20"/>
              </w:rPr>
              <w:t xml:space="preserve"> </w:t>
            </w:r>
            <w:r>
              <w:rPr>
                <w:color w:val="231F20"/>
                <w:spacing w:val="-4"/>
                <w:sz w:val="20"/>
              </w:rPr>
              <w:t>değerlendirme basamakları</w:t>
            </w:r>
            <w:r>
              <w:rPr>
                <w:color w:val="231F20"/>
                <w:spacing w:val="29"/>
                <w:sz w:val="20"/>
              </w:rPr>
              <w:t xml:space="preserve"> </w:t>
            </w:r>
            <w:r>
              <w:rPr>
                <w:color w:val="231F20"/>
                <w:spacing w:val="-4"/>
                <w:sz w:val="20"/>
              </w:rPr>
              <w:t>basit</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anlaşılır</w:t>
            </w:r>
            <w:r>
              <w:rPr>
                <w:color w:val="231F20"/>
                <w:spacing w:val="-11"/>
                <w:sz w:val="20"/>
              </w:rPr>
              <w:t xml:space="preserve"> </w:t>
            </w:r>
            <w:r>
              <w:rPr>
                <w:color w:val="231F20"/>
                <w:spacing w:val="-4"/>
                <w:sz w:val="20"/>
              </w:rPr>
              <w:t>yönergeler</w:t>
            </w:r>
            <w:r>
              <w:rPr>
                <w:color w:val="231F20"/>
                <w:spacing w:val="-12"/>
                <w:sz w:val="20"/>
              </w:rPr>
              <w:t xml:space="preserve"> </w:t>
            </w:r>
            <w:r>
              <w:rPr>
                <w:color w:val="231F20"/>
                <w:spacing w:val="-4"/>
                <w:sz w:val="20"/>
              </w:rPr>
              <w:t>ve</w:t>
            </w:r>
            <w:r>
              <w:rPr>
                <w:color w:val="231F20"/>
                <w:spacing w:val="-12"/>
                <w:sz w:val="20"/>
              </w:rPr>
              <w:t xml:space="preserve"> </w:t>
            </w:r>
            <w:r>
              <w:rPr>
                <w:color w:val="231F20"/>
                <w:spacing w:val="-4"/>
                <w:sz w:val="20"/>
              </w:rPr>
              <w:t>sunular</w:t>
            </w:r>
            <w:r>
              <w:rPr>
                <w:color w:val="231F20"/>
                <w:spacing w:val="40"/>
                <w:sz w:val="20"/>
              </w:rPr>
              <w:t xml:space="preserve"> </w:t>
            </w:r>
            <w:r>
              <w:rPr>
                <w:color w:val="231F20"/>
                <w:spacing w:val="-4"/>
                <w:sz w:val="20"/>
              </w:rPr>
              <w:t>verilebilir.</w:t>
            </w:r>
            <w:r>
              <w:rPr>
                <w:color w:val="231F20"/>
                <w:spacing w:val="-12"/>
                <w:sz w:val="20"/>
              </w:rPr>
              <w:t xml:space="preserve"> </w:t>
            </w:r>
            <w:r>
              <w:rPr>
                <w:color w:val="231F20"/>
                <w:spacing w:val="-4"/>
                <w:sz w:val="20"/>
              </w:rPr>
              <w:t>İcatlar</w:t>
            </w:r>
            <w:r>
              <w:rPr>
                <w:color w:val="231F20"/>
                <w:spacing w:val="-12"/>
                <w:sz w:val="20"/>
              </w:rPr>
              <w:t xml:space="preserve"> </w:t>
            </w:r>
            <w:r>
              <w:rPr>
                <w:color w:val="231F20"/>
                <w:spacing w:val="-4"/>
                <w:sz w:val="20"/>
              </w:rPr>
              <w:t>ve</w:t>
            </w:r>
            <w:r>
              <w:rPr>
                <w:color w:val="231F20"/>
                <w:spacing w:val="-11"/>
                <w:sz w:val="20"/>
              </w:rPr>
              <w:t xml:space="preserve"> </w:t>
            </w:r>
            <w:r>
              <w:rPr>
                <w:color w:val="231F20"/>
                <w:spacing w:val="-4"/>
                <w:sz w:val="20"/>
              </w:rPr>
              <w:t>bilim</w:t>
            </w:r>
            <w:r>
              <w:rPr>
                <w:color w:val="231F20"/>
                <w:spacing w:val="-12"/>
                <w:sz w:val="20"/>
              </w:rPr>
              <w:t xml:space="preserve"> </w:t>
            </w:r>
            <w:r>
              <w:rPr>
                <w:color w:val="231F20"/>
                <w:spacing w:val="-4"/>
                <w:sz w:val="20"/>
              </w:rPr>
              <w:t>insanları</w:t>
            </w:r>
            <w:r>
              <w:rPr>
                <w:color w:val="231F20"/>
                <w:spacing w:val="-12"/>
                <w:sz w:val="20"/>
              </w:rPr>
              <w:t xml:space="preserve"> </w:t>
            </w:r>
            <w:r>
              <w:rPr>
                <w:color w:val="231F20"/>
                <w:spacing w:val="-4"/>
                <w:sz w:val="20"/>
              </w:rPr>
              <w:t xml:space="preserve">ile </w:t>
            </w:r>
            <w:r>
              <w:rPr>
                <w:color w:val="231F20"/>
                <w:sz w:val="20"/>
              </w:rPr>
              <w:t>ilgili</w:t>
            </w:r>
            <w:r>
              <w:rPr>
                <w:color w:val="231F20"/>
                <w:spacing w:val="-17"/>
                <w:sz w:val="20"/>
              </w:rPr>
              <w:t xml:space="preserve"> </w:t>
            </w:r>
            <w:r>
              <w:rPr>
                <w:color w:val="231F20"/>
                <w:sz w:val="20"/>
              </w:rPr>
              <w:t>film,</w:t>
            </w:r>
            <w:r>
              <w:rPr>
                <w:color w:val="231F20"/>
                <w:spacing w:val="-17"/>
                <w:sz w:val="20"/>
              </w:rPr>
              <w:t xml:space="preserve"> </w:t>
            </w:r>
            <w:r>
              <w:rPr>
                <w:color w:val="231F20"/>
                <w:sz w:val="20"/>
              </w:rPr>
              <w:t>kısa</w:t>
            </w:r>
            <w:r>
              <w:rPr>
                <w:color w:val="231F20"/>
                <w:spacing w:val="-17"/>
                <w:sz w:val="20"/>
              </w:rPr>
              <w:t xml:space="preserve"> </w:t>
            </w:r>
            <w:r>
              <w:rPr>
                <w:color w:val="231F20"/>
                <w:sz w:val="20"/>
              </w:rPr>
              <w:t>film,</w:t>
            </w:r>
            <w:r>
              <w:rPr>
                <w:color w:val="231F20"/>
                <w:spacing w:val="-17"/>
                <w:sz w:val="20"/>
              </w:rPr>
              <w:t xml:space="preserve"> </w:t>
            </w:r>
            <w:r>
              <w:rPr>
                <w:color w:val="231F20"/>
                <w:sz w:val="20"/>
              </w:rPr>
              <w:t>belgesel</w:t>
            </w:r>
            <w:r>
              <w:rPr>
                <w:color w:val="231F20"/>
                <w:spacing w:val="-17"/>
                <w:sz w:val="20"/>
              </w:rPr>
              <w:t xml:space="preserve"> </w:t>
            </w:r>
            <w:r>
              <w:rPr>
                <w:color w:val="231F20"/>
                <w:sz w:val="20"/>
              </w:rPr>
              <w:t>vb.</w:t>
            </w:r>
            <w:r>
              <w:rPr>
                <w:color w:val="231F20"/>
                <w:spacing w:val="-17"/>
                <w:sz w:val="20"/>
              </w:rPr>
              <w:t xml:space="preserve"> </w:t>
            </w:r>
            <w:r>
              <w:rPr>
                <w:color w:val="231F20"/>
                <w:sz w:val="20"/>
              </w:rPr>
              <w:t>materyallerin</w:t>
            </w:r>
            <w:r>
              <w:rPr>
                <w:color w:val="231F20"/>
                <w:spacing w:val="-17"/>
                <w:sz w:val="20"/>
              </w:rPr>
              <w:t xml:space="preserve"> </w:t>
            </w:r>
            <w:r>
              <w:rPr>
                <w:color w:val="231F20"/>
                <w:sz w:val="20"/>
              </w:rPr>
              <w:t>izlenmesi</w:t>
            </w:r>
            <w:r>
              <w:rPr>
                <w:color w:val="231F20"/>
                <w:spacing w:val="-17"/>
                <w:sz w:val="20"/>
              </w:rPr>
              <w:t xml:space="preserve"> </w:t>
            </w:r>
            <w:r>
              <w:rPr>
                <w:color w:val="231F20"/>
                <w:sz w:val="20"/>
              </w:rPr>
              <w:t>sağlanabilir.</w:t>
            </w:r>
          </w:p>
          <w:p w14:paraId="2C410A24" w14:textId="77777777" w:rsidR="00E94F05" w:rsidRDefault="00DF3DC5">
            <w:pPr>
              <w:pStyle w:val="TableParagraph"/>
              <w:spacing w:before="56" w:line="333" w:lineRule="auto"/>
              <w:ind w:left="79" w:right="273"/>
              <w:jc w:val="both"/>
              <w:rPr>
                <w:sz w:val="20"/>
              </w:rPr>
            </w:pPr>
            <w:r>
              <w:rPr>
                <w:color w:val="231F20"/>
                <w:spacing w:val="-4"/>
                <w:sz w:val="20"/>
              </w:rPr>
              <w:t>Öğrencinin</w:t>
            </w:r>
            <w:r>
              <w:rPr>
                <w:color w:val="231F20"/>
                <w:spacing w:val="-8"/>
                <w:sz w:val="20"/>
              </w:rPr>
              <w:t xml:space="preserve"> </w:t>
            </w:r>
            <w:r>
              <w:rPr>
                <w:color w:val="231F20"/>
                <w:spacing w:val="-4"/>
                <w:sz w:val="20"/>
              </w:rPr>
              <w:t>ilgi</w:t>
            </w:r>
            <w:r>
              <w:rPr>
                <w:color w:val="231F20"/>
                <w:spacing w:val="-8"/>
                <w:sz w:val="20"/>
              </w:rPr>
              <w:t xml:space="preserve"> </w:t>
            </w:r>
            <w:r>
              <w:rPr>
                <w:color w:val="231F20"/>
                <w:spacing w:val="-4"/>
                <w:sz w:val="20"/>
              </w:rPr>
              <w:t>ve</w:t>
            </w:r>
            <w:r>
              <w:rPr>
                <w:color w:val="231F20"/>
                <w:spacing w:val="-8"/>
                <w:sz w:val="20"/>
              </w:rPr>
              <w:t xml:space="preserve"> </w:t>
            </w:r>
            <w:r>
              <w:rPr>
                <w:color w:val="231F20"/>
                <w:spacing w:val="-4"/>
                <w:sz w:val="20"/>
              </w:rPr>
              <w:t>ihtiyaçlarına</w:t>
            </w:r>
            <w:r>
              <w:rPr>
                <w:color w:val="231F20"/>
                <w:spacing w:val="-8"/>
                <w:sz w:val="20"/>
              </w:rPr>
              <w:t xml:space="preserve"> </w:t>
            </w:r>
            <w:r>
              <w:rPr>
                <w:color w:val="231F20"/>
                <w:spacing w:val="-4"/>
                <w:sz w:val="20"/>
              </w:rPr>
              <w:t>göre</w:t>
            </w:r>
            <w:r>
              <w:rPr>
                <w:color w:val="231F20"/>
                <w:spacing w:val="-8"/>
                <w:sz w:val="20"/>
              </w:rPr>
              <w:t xml:space="preserve"> </w:t>
            </w:r>
            <w:r>
              <w:rPr>
                <w:color w:val="231F20"/>
                <w:spacing w:val="-4"/>
                <w:sz w:val="20"/>
              </w:rPr>
              <w:t>gerektiğinde</w:t>
            </w:r>
            <w:r>
              <w:rPr>
                <w:color w:val="231F20"/>
                <w:spacing w:val="-8"/>
                <w:sz w:val="20"/>
              </w:rPr>
              <w:t xml:space="preserve"> </w:t>
            </w:r>
            <w:r>
              <w:rPr>
                <w:color w:val="231F20"/>
                <w:spacing w:val="-4"/>
                <w:sz w:val="20"/>
              </w:rPr>
              <w:t>özel</w:t>
            </w:r>
            <w:r>
              <w:rPr>
                <w:color w:val="231F20"/>
                <w:spacing w:val="-8"/>
                <w:sz w:val="20"/>
              </w:rPr>
              <w:t xml:space="preserve"> </w:t>
            </w:r>
            <w:r>
              <w:rPr>
                <w:color w:val="231F20"/>
                <w:spacing w:val="-4"/>
                <w:sz w:val="20"/>
              </w:rPr>
              <w:t>öğrenme</w:t>
            </w:r>
            <w:r>
              <w:rPr>
                <w:color w:val="231F20"/>
                <w:spacing w:val="-8"/>
                <w:sz w:val="20"/>
              </w:rPr>
              <w:t xml:space="preserve"> </w:t>
            </w:r>
            <w:r>
              <w:rPr>
                <w:color w:val="231F20"/>
                <w:spacing w:val="-4"/>
                <w:sz w:val="20"/>
              </w:rPr>
              <w:t>materyalleri</w:t>
            </w:r>
            <w:r>
              <w:rPr>
                <w:color w:val="231F20"/>
                <w:spacing w:val="-8"/>
                <w:sz w:val="20"/>
              </w:rPr>
              <w:t xml:space="preserve"> </w:t>
            </w:r>
            <w:r>
              <w:rPr>
                <w:color w:val="231F20"/>
                <w:spacing w:val="-4"/>
                <w:sz w:val="20"/>
              </w:rPr>
              <w:t xml:space="preserve">sunulabilir. </w:t>
            </w:r>
            <w:r>
              <w:rPr>
                <w:color w:val="231F20"/>
                <w:sz w:val="20"/>
              </w:rPr>
              <w:t>Çalışmalarda</w:t>
            </w:r>
            <w:r>
              <w:rPr>
                <w:color w:val="231F20"/>
                <w:spacing w:val="-13"/>
                <w:sz w:val="20"/>
              </w:rPr>
              <w:t xml:space="preserve"> </w:t>
            </w:r>
            <w:r>
              <w:rPr>
                <w:color w:val="231F20"/>
                <w:sz w:val="20"/>
              </w:rPr>
              <w:t>arkadaşlarından</w:t>
            </w:r>
            <w:r>
              <w:rPr>
                <w:color w:val="231F20"/>
                <w:spacing w:val="-13"/>
                <w:sz w:val="20"/>
              </w:rPr>
              <w:t xml:space="preserve"> </w:t>
            </w:r>
            <w:r>
              <w:rPr>
                <w:color w:val="231F20"/>
                <w:sz w:val="20"/>
              </w:rPr>
              <w:t>yardım</w:t>
            </w:r>
            <w:r>
              <w:rPr>
                <w:color w:val="231F20"/>
                <w:spacing w:val="-13"/>
                <w:sz w:val="20"/>
              </w:rPr>
              <w:t xml:space="preserve"> </w:t>
            </w:r>
            <w:r>
              <w:rPr>
                <w:color w:val="231F20"/>
                <w:sz w:val="20"/>
              </w:rPr>
              <w:t>alması</w:t>
            </w:r>
            <w:r>
              <w:rPr>
                <w:color w:val="231F20"/>
                <w:spacing w:val="-13"/>
                <w:sz w:val="20"/>
              </w:rPr>
              <w:t xml:space="preserve"> </w:t>
            </w:r>
            <w:r>
              <w:rPr>
                <w:color w:val="231F20"/>
                <w:sz w:val="20"/>
              </w:rPr>
              <w:t>sağlanabilir.</w:t>
            </w:r>
          </w:p>
        </w:tc>
      </w:tr>
      <w:tr w:rsidR="00E94F05" w14:paraId="6FA8B752" w14:textId="77777777">
        <w:trPr>
          <w:trHeight w:val="788"/>
        </w:trPr>
        <w:tc>
          <w:tcPr>
            <w:tcW w:w="1489" w:type="dxa"/>
          </w:tcPr>
          <w:p w14:paraId="5CC2A836"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32BBF4BD"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368DBBA0"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7663C642" w14:textId="0B98C167" w:rsidR="00E94F05" w:rsidRDefault="00E94F05">
      <w:pPr>
        <w:pStyle w:val="GvdeMetni"/>
        <w:spacing w:before="1"/>
        <w:rPr>
          <w:sz w:val="9"/>
        </w:rPr>
      </w:pPr>
    </w:p>
    <w:tbl>
      <w:tblPr>
        <w:tblStyle w:val="TableNormal"/>
        <w:tblW w:w="0" w:type="auto"/>
        <w:tblInd w:w="1051" w:type="dxa"/>
        <w:tblLayout w:type="fixed"/>
        <w:tblLook w:val="01E0" w:firstRow="1" w:lastRow="1" w:firstColumn="1" w:lastColumn="1" w:noHBand="0" w:noVBand="0"/>
      </w:tblPr>
      <w:tblGrid>
        <w:gridCol w:w="2074"/>
        <w:gridCol w:w="7653"/>
      </w:tblGrid>
      <w:tr w:rsidR="00E94F05" w14:paraId="6D298B29" w14:textId="77777777">
        <w:trPr>
          <w:trHeight w:val="680"/>
        </w:trPr>
        <w:tc>
          <w:tcPr>
            <w:tcW w:w="2074" w:type="dxa"/>
          </w:tcPr>
          <w:p w14:paraId="6CB9C9B6" w14:textId="77777777" w:rsidR="00E94F05" w:rsidRDefault="00E94F05">
            <w:pPr>
              <w:pStyle w:val="TableParagraph"/>
              <w:rPr>
                <w:rFonts w:ascii="Times New Roman"/>
                <w:sz w:val="18"/>
              </w:rPr>
            </w:pPr>
          </w:p>
        </w:tc>
        <w:tc>
          <w:tcPr>
            <w:tcW w:w="7653" w:type="dxa"/>
            <w:shd w:val="clear" w:color="auto" w:fill="4983C4"/>
          </w:tcPr>
          <w:p w14:paraId="2E7C2F26" w14:textId="77777777" w:rsidR="00E94F05" w:rsidRDefault="00DF3DC5">
            <w:pPr>
              <w:pStyle w:val="TableParagraph"/>
              <w:spacing w:before="210"/>
              <w:ind w:left="2210"/>
              <w:rPr>
                <w:b/>
                <w:sz w:val="26"/>
              </w:rPr>
            </w:pPr>
            <w:r>
              <w:rPr>
                <w:b/>
                <w:color w:val="FFFFFF"/>
                <w:w w:val="85"/>
                <w:sz w:val="26"/>
              </w:rPr>
              <w:t>8.</w:t>
            </w:r>
            <w:r>
              <w:rPr>
                <w:b/>
                <w:color w:val="FFFFFF"/>
                <w:spacing w:val="-3"/>
                <w:w w:val="85"/>
                <w:sz w:val="26"/>
              </w:rPr>
              <w:t xml:space="preserve"> </w:t>
            </w:r>
            <w:r>
              <w:rPr>
                <w:b/>
                <w:color w:val="FFFFFF"/>
                <w:w w:val="85"/>
                <w:sz w:val="26"/>
              </w:rPr>
              <w:t>ÜNİTE:</w:t>
            </w:r>
            <w:r>
              <w:rPr>
                <w:b/>
                <w:color w:val="FFFFFF"/>
                <w:spacing w:val="-3"/>
                <w:w w:val="85"/>
                <w:sz w:val="26"/>
              </w:rPr>
              <w:t xml:space="preserve"> </w:t>
            </w:r>
            <w:r>
              <w:rPr>
                <w:b/>
                <w:color w:val="FFFFFF"/>
                <w:w w:val="85"/>
                <w:sz w:val="26"/>
              </w:rPr>
              <w:t>BUNU</w:t>
            </w:r>
            <w:r>
              <w:rPr>
                <w:b/>
                <w:color w:val="FFFFFF"/>
                <w:spacing w:val="-2"/>
                <w:w w:val="85"/>
                <w:sz w:val="26"/>
              </w:rPr>
              <w:t xml:space="preserve"> </w:t>
            </w:r>
            <w:r>
              <w:rPr>
                <w:b/>
                <w:color w:val="FFFFFF"/>
                <w:w w:val="85"/>
                <w:sz w:val="26"/>
              </w:rPr>
              <w:t>BEN</w:t>
            </w:r>
            <w:r>
              <w:rPr>
                <w:b/>
                <w:color w:val="FFFFFF"/>
                <w:spacing w:val="-3"/>
                <w:w w:val="85"/>
                <w:sz w:val="26"/>
              </w:rPr>
              <w:t xml:space="preserve"> </w:t>
            </w:r>
            <w:r>
              <w:rPr>
                <w:b/>
                <w:color w:val="FFFFFF"/>
                <w:spacing w:val="-2"/>
                <w:w w:val="85"/>
                <w:sz w:val="26"/>
              </w:rPr>
              <w:t>YAPTIM</w:t>
            </w:r>
          </w:p>
        </w:tc>
      </w:tr>
      <w:tr w:rsidR="00E94F05" w14:paraId="207187EC" w14:textId="77777777">
        <w:trPr>
          <w:trHeight w:val="1499"/>
        </w:trPr>
        <w:tc>
          <w:tcPr>
            <w:tcW w:w="2074" w:type="dxa"/>
          </w:tcPr>
          <w:p w14:paraId="6DCC933C" w14:textId="77777777" w:rsidR="00E94F05" w:rsidRDefault="00E94F05">
            <w:pPr>
              <w:pStyle w:val="TableParagraph"/>
              <w:rPr>
                <w:rFonts w:ascii="Times New Roman"/>
                <w:sz w:val="18"/>
              </w:rPr>
            </w:pPr>
          </w:p>
        </w:tc>
        <w:tc>
          <w:tcPr>
            <w:tcW w:w="7653" w:type="dxa"/>
          </w:tcPr>
          <w:p w14:paraId="5C396200" w14:textId="77777777" w:rsidR="00E94F05" w:rsidRDefault="00DF3DC5">
            <w:pPr>
              <w:pStyle w:val="TableParagraph"/>
              <w:spacing w:before="41" w:line="280" w:lineRule="atLeast"/>
              <w:ind w:left="80" w:right="77"/>
              <w:jc w:val="both"/>
              <w:rPr>
                <w:sz w:val="20"/>
              </w:rPr>
            </w:pPr>
            <w:r>
              <w:rPr>
                <w:color w:val="231F20"/>
                <w:spacing w:val="-2"/>
                <w:sz w:val="20"/>
              </w:rPr>
              <w:t>Bu</w:t>
            </w:r>
            <w:r>
              <w:rPr>
                <w:color w:val="231F20"/>
                <w:spacing w:val="-14"/>
                <w:sz w:val="20"/>
              </w:rPr>
              <w:t xml:space="preserve"> </w:t>
            </w:r>
            <w:r>
              <w:rPr>
                <w:color w:val="231F20"/>
                <w:spacing w:val="-2"/>
                <w:sz w:val="20"/>
              </w:rPr>
              <w:t>ünitede</w:t>
            </w:r>
            <w:r>
              <w:rPr>
                <w:color w:val="231F20"/>
                <w:spacing w:val="-14"/>
                <w:sz w:val="20"/>
              </w:rPr>
              <w:t xml:space="preserve"> </w:t>
            </w:r>
            <w:r>
              <w:rPr>
                <w:color w:val="231F20"/>
                <w:spacing w:val="-2"/>
                <w:sz w:val="20"/>
              </w:rPr>
              <w:t>öğrencilerin</w:t>
            </w:r>
            <w:r>
              <w:rPr>
                <w:color w:val="231F20"/>
                <w:spacing w:val="-13"/>
                <w:sz w:val="20"/>
              </w:rPr>
              <w:t xml:space="preserve"> </w:t>
            </w:r>
            <w:r>
              <w:rPr>
                <w:color w:val="231F20"/>
                <w:spacing w:val="-2"/>
                <w:sz w:val="20"/>
              </w:rPr>
              <w:t>yaptıkları</w:t>
            </w:r>
            <w:r>
              <w:rPr>
                <w:color w:val="231F20"/>
                <w:spacing w:val="-14"/>
                <w:sz w:val="20"/>
              </w:rPr>
              <w:t xml:space="preserve"> </w:t>
            </w:r>
            <w:r>
              <w:rPr>
                <w:color w:val="231F20"/>
                <w:spacing w:val="-2"/>
                <w:sz w:val="20"/>
              </w:rPr>
              <w:t>ürün/ürünleri,</w:t>
            </w:r>
            <w:r>
              <w:rPr>
                <w:color w:val="231F20"/>
                <w:spacing w:val="-14"/>
                <w:sz w:val="20"/>
              </w:rPr>
              <w:t xml:space="preserve"> </w:t>
            </w:r>
            <w:r>
              <w:rPr>
                <w:color w:val="231F20"/>
                <w:spacing w:val="-2"/>
                <w:sz w:val="20"/>
              </w:rPr>
              <w:t>öğretim</w:t>
            </w:r>
            <w:r>
              <w:rPr>
                <w:color w:val="231F20"/>
                <w:spacing w:val="-13"/>
                <w:sz w:val="20"/>
              </w:rPr>
              <w:t xml:space="preserve"> </w:t>
            </w:r>
            <w:r>
              <w:rPr>
                <w:color w:val="231F20"/>
                <w:spacing w:val="-2"/>
                <w:sz w:val="20"/>
              </w:rPr>
              <w:t>yılı</w:t>
            </w:r>
            <w:r>
              <w:rPr>
                <w:color w:val="231F20"/>
                <w:spacing w:val="-14"/>
                <w:sz w:val="20"/>
              </w:rPr>
              <w:t xml:space="preserve"> </w:t>
            </w:r>
            <w:r>
              <w:rPr>
                <w:color w:val="231F20"/>
                <w:spacing w:val="-2"/>
                <w:sz w:val="20"/>
              </w:rPr>
              <w:t>sonunda</w:t>
            </w:r>
            <w:r>
              <w:rPr>
                <w:color w:val="231F20"/>
                <w:spacing w:val="-13"/>
                <w:sz w:val="20"/>
              </w:rPr>
              <w:t xml:space="preserve"> </w:t>
            </w:r>
            <w:r>
              <w:rPr>
                <w:color w:val="231F20"/>
                <w:spacing w:val="-2"/>
                <w:sz w:val="20"/>
              </w:rPr>
              <w:t>okul</w:t>
            </w:r>
            <w:r>
              <w:rPr>
                <w:color w:val="231F20"/>
                <w:spacing w:val="-14"/>
                <w:sz w:val="20"/>
              </w:rPr>
              <w:t xml:space="preserve"> </w:t>
            </w:r>
            <w:r>
              <w:rPr>
                <w:color w:val="231F20"/>
                <w:spacing w:val="-2"/>
                <w:sz w:val="20"/>
              </w:rPr>
              <w:t>yönetimi,</w:t>
            </w:r>
            <w:r>
              <w:rPr>
                <w:color w:val="231F20"/>
                <w:spacing w:val="-14"/>
                <w:sz w:val="20"/>
              </w:rPr>
              <w:t xml:space="preserve"> </w:t>
            </w:r>
            <w:r>
              <w:rPr>
                <w:color w:val="231F20"/>
                <w:spacing w:val="-2"/>
                <w:sz w:val="20"/>
              </w:rPr>
              <w:t xml:space="preserve">ders </w:t>
            </w:r>
            <w:r>
              <w:rPr>
                <w:color w:val="231F20"/>
                <w:spacing w:val="-4"/>
                <w:sz w:val="20"/>
              </w:rPr>
              <w:t>öğretmenleri ve velilerin de katılımlarıyla “Bunu Ben Yaptım” etkinliğinde çoklu ortam su- nularını</w:t>
            </w:r>
            <w:r>
              <w:rPr>
                <w:color w:val="231F20"/>
                <w:spacing w:val="-6"/>
                <w:sz w:val="20"/>
              </w:rPr>
              <w:t xml:space="preserve"> </w:t>
            </w:r>
            <w:r>
              <w:rPr>
                <w:color w:val="231F20"/>
                <w:spacing w:val="-4"/>
                <w:sz w:val="20"/>
              </w:rPr>
              <w:t>kullanmaları</w:t>
            </w:r>
            <w:r>
              <w:rPr>
                <w:color w:val="231F20"/>
                <w:spacing w:val="-6"/>
                <w:sz w:val="20"/>
              </w:rPr>
              <w:t xml:space="preserve"> </w:t>
            </w:r>
            <w:r>
              <w:rPr>
                <w:color w:val="231F20"/>
                <w:spacing w:val="-4"/>
                <w:sz w:val="20"/>
              </w:rPr>
              <w:t>hedeflenmiştir.</w:t>
            </w:r>
            <w:r>
              <w:rPr>
                <w:color w:val="231F20"/>
                <w:spacing w:val="-6"/>
                <w:sz w:val="20"/>
              </w:rPr>
              <w:t xml:space="preserve"> </w:t>
            </w:r>
            <w:r>
              <w:rPr>
                <w:color w:val="231F20"/>
                <w:spacing w:val="-4"/>
                <w:sz w:val="20"/>
              </w:rPr>
              <w:t>Ayrıca</w:t>
            </w:r>
            <w:r>
              <w:rPr>
                <w:color w:val="231F20"/>
                <w:spacing w:val="-6"/>
                <w:sz w:val="20"/>
              </w:rPr>
              <w:t xml:space="preserve"> </w:t>
            </w:r>
            <w:r>
              <w:rPr>
                <w:color w:val="231F20"/>
                <w:spacing w:val="-4"/>
                <w:sz w:val="20"/>
              </w:rPr>
              <w:t>öğrencilerin</w:t>
            </w:r>
            <w:r>
              <w:rPr>
                <w:color w:val="231F20"/>
                <w:spacing w:val="-6"/>
                <w:sz w:val="20"/>
              </w:rPr>
              <w:t xml:space="preserve"> </w:t>
            </w:r>
            <w:r>
              <w:rPr>
                <w:color w:val="231F20"/>
                <w:spacing w:val="-4"/>
                <w:sz w:val="20"/>
              </w:rPr>
              <w:t>yenilikçi</w:t>
            </w:r>
            <w:r>
              <w:rPr>
                <w:color w:val="231F20"/>
                <w:spacing w:val="-6"/>
                <w:sz w:val="20"/>
              </w:rPr>
              <w:t xml:space="preserve"> </w:t>
            </w:r>
            <w:r>
              <w:rPr>
                <w:color w:val="231F20"/>
                <w:spacing w:val="-4"/>
                <w:sz w:val="20"/>
              </w:rPr>
              <w:t>ve</w:t>
            </w:r>
            <w:r>
              <w:rPr>
                <w:color w:val="231F20"/>
                <w:spacing w:val="-6"/>
                <w:sz w:val="20"/>
              </w:rPr>
              <w:t xml:space="preserve"> </w:t>
            </w:r>
            <w:r>
              <w:rPr>
                <w:color w:val="231F20"/>
                <w:spacing w:val="-4"/>
                <w:sz w:val="20"/>
              </w:rPr>
              <w:t>özgün</w:t>
            </w:r>
            <w:r>
              <w:rPr>
                <w:color w:val="231F20"/>
                <w:spacing w:val="-6"/>
                <w:sz w:val="20"/>
              </w:rPr>
              <w:t xml:space="preserve"> </w:t>
            </w:r>
            <w:r>
              <w:rPr>
                <w:color w:val="231F20"/>
                <w:spacing w:val="-4"/>
                <w:sz w:val="20"/>
              </w:rPr>
              <w:t>tasarımlara</w:t>
            </w:r>
            <w:r>
              <w:rPr>
                <w:color w:val="231F20"/>
                <w:spacing w:val="-6"/>
                <w:sz w:val="20"/>
              </w:rPr>
              <w:t xml:space="preserve"> </w:t>
            </w:r>
            <w:r>
              <w:rPr>
                <w:color w:val="231F20"/>
                <w:spacing w:val="-4"/>
                <w:sz w:val="20"/>
              </w:rPr>
              <w:t xml:space="preserve">iliş- kin faydalı model belgesi veya patent başvurusu için neler yapılabileceğini deneyimleme- </w:t>
            </w:r>
            <w:r>
              <w:rPr>
                <w:color w:val="231F20"/>
                <w:sz w:val="20"/>
              </w:rPr>
              <w:t>leri</w:t>
            </w:r>
            <w:r>
              <w:rPr>
                <w:color w:val="231F20"/>
                <w:spacing w:val="-4"/>
                <w:sz w:val="20"/>
              </w:rPr>
              <w:t xml:space="preserve"> </w:t>
            </w:r>
            <w:r>
              <w:rPr>
                <w:color w:val="231F20"/>
                <w:sz w:val="20"/>
              </w:rPr>
              <w:t>de</w:t>
            </w:r>
            <w:r>
              <w:rPr>
                <w:color w:val="231F20"/>
                <w:spacing w:val="-4"/>
                <w:sz w:val="20"/>
              </w:rPr>
              <w:t xml:space="preserve"> </w:t>
            </w:r>
            <w:r>
              <w:rPr>
                <w:color w:val="231F20"/>
                <w:sz w:val="20"/>
              </w:rPr>
              <w:t>amaçlanmıştır.</w:t>
            </w:r>
          </w:p>
        </w:tc>
      </w:tr>
      <w:tr w:rsidR="00E94F05" w14:paraId="1CFD6D25" w14:textId="77777777">
        <w:trPr>
          <w:trHeight w:val="359"/>
        </w:trPr>
        <w:tc>
          <w:tcPr>
            <w:tcW w:w="2074" w:type="dxa"/>
          </w:tcPr>
          <w:p w14:paraId="3E782E1E" w14:textId="77777777" w:rsidR="00E94F05" w:rsidRDefault="00DF3DC5">
            <w:pPr>
              <w:pStyle w:val="TableParagraph"/>
              <w:spacing w:before="60"/>
              <w:ind w:right="77"/>
              <w:jc w:val="right"/>
              <w:rPr>
                <w:b/>
                <w:sz w:val="20"/>
              </w:rPr>
            </w:pPr>
            <w:r>
              <w:rPr>
                <w:b/>
                <w:color w:val="00AD96"/>
                <w:w w:val="85"/>
                <w:sz w:val="20"/>
              </w:rPr>
              <w:t>DERS</w:t>
            </w:r>
            <w:r>
              <w:rPr>
                <w:b/>
                <w:color w:val="00AD96"/>
                <w:spacing w:val="-3"/>
                <w:sz w:val="20"/>
              </w:rPr>
              <w:t xml:space="preserve"> </w:t>
            </w:r>
            <w:r>
              <w:rPr>
                <w:b/>
                <w:color w:val="00AD96"/>
                <w:spacing w:val="-2"/>
                <w:sz w:val="20"/>
              </w:rPr>
              <w:t>SAATİ</w:t>
            </w:r>
          </w:p>
        </w:tc>
        <w:tc>
          <w:tcPr>
            <w:tcW w:w="7653" w:type="dxa"/>
          </w:tcPr>
          <w:p w14:paraId="238E1662" w14:textId="77777777" w:rsidR="00E94F05" w:rsidRDefault="00DF3DC5">
            <w:pPr>
              <w:pStyle w:val="TableParagraph"/>
              <w:spacing w:before="60"/>
              <w:ind w:left="80"/>
              <w:rPr>
                <w:sz w:val="20"/>
              </w:rPr>
            </w:pPr>
            <w:r>
              <w:rPr>
                <w:color w:val="231F20"/>
                <w:spacing w:val="-10"/>
                <w:sz w:val="20"/>
              </w:rPr>
              <w:t>6</w:t>
            </w:r>
          </w:p>
        </w:tc>
      </w:tr>
      <w:tr w:rsidR="00E94F05" w14:paraId="617231A2" w14:textId="77777777">
        <w:trPr>
          <w:trHeight w:val="639"/>
        </w:trPr>
        <w:tc>
          <w:tcPr>
            <w:tcW w:w="2074" w:type="dxa"/>
          </w:tcPr>
          <w:p w14:paraId="4150D91E" w14:textId="77777777" w:rsidR="00E94F05" w:rsidRDefault="00DF3DC5">
            <w:pPr>
              <w:pStyle w:val="TableParagraph"/>
              <w:spacing w:before="21" w:line="280" w:lineRule="atLeast"/>
              <w:ind w:left="932" w:right="70" w:firstLine="541"/>
              <w:rPr>
                <w:b/>
                <w:sz w:val="20"/>
              </w:rPr>
            </w:pPr>
            <w:r>
              <w:rPr>
                <w:b/>
                <w:color w:val="00AD96"/>
                <w:spacing w:val="-8"/>
                <w:sz w:val="20"/>
              </w:rPr>
              <w:t xml:space="preserve">ALAN </w:t>
            </w:r>
            <w:r>
              <w:rPr>
                <w:b/>
                <w:color w:val="00AD96"/>
                <w:spacing w:val="-2"/>
                <w:w w:val="85"/>
                <w:sz w:val="20"/>
              </w:rPr>
              <w:t>BECERİLERİ</w:t>
            </w:r>
          </w:p>
        </w:tc>
        <w:tc>
          <w:tcPr>
            <w:tcW w:w="7653" w:type="dxa"/>
          </w:tcPr>
          <w:p w14:paraId="55A621F9" w14:textId="77777777" w:rsidR="00E94F05" w:rsidRDefault="00DF3DC5">
            <w:pPr>
              <w:pStyle w:val="TableParagraph"/>
              <w:spacing w:before="60"/>
              <w:ind w:left="80"/>
              <w:rPr>
                <w:sz w:val="20"/>
              </w:rPr>
            </w:pPr>
            <w:r>
              <w:rPr>
                <w:color w:val="231F20"/>
                <w:spacing w:val="-4"/>
                <w:sz w:val="20"/>
              </w:rPr>
              <w:t>TSRMAB3.</w:t>
            </w:r>
            <w:r>
              <w:rPr>
                <w:color w:val="231F20"/>
                <w:spacing w:val="-16"/>
                <w:sz w:val="20"/>
              </w:rPr>
              <w:t xml:space="preserve"> </w:t>
            </w:r>
            <w:r>
              <w:rPr>
                <w:color w:val="231F20"/>
                <w:spacing w:val="-4"/>
                <w:sz w:val="20"/>
              </w:rPr>
              <w:t>Çoklu</w:t>
            </w:r>
            <w:r>
              <w:rPr>
                <w:color w:val="231F20"/>
                <w:spacing w:val="-16"/>
                <w:sz w:val="20"/>
              </w:rPr>
              <w:t xml:space="preserve"> </w:t>
            </w:r>
            <w:r>
              <w:rPr>
                <w:color w:val="231F20"/>
                <w:spacing w:val="-4"/>
                <w:sz w:val="20"/>
              </w:rPr>
              <w:t>Ortam</w:t>
            </w:r>
            <w:r>
              <w:rPr>
                <w:color w:val="231F20"/>
                <w:spacing w:val="-16"/>
                <w:sz w:val="20"/>
              </w:rPr>
              <w:t xml:space="preserve"> </w:t>
            </w:r>
            <w:r>
              <w:rPr>
                <w:color w:val="231F20"/>
                <w:spacing w:val="-4"/>
                <w:sz w:val="20"/>
              </w:rPr>
              <w:t>Sunumu</w:t>
            </w:r>
          </w:p>
        </w:tc>
      </w:tr>
      <w:tr w:rsidR="00E94F05" w14:paraId="26E29C25" w14:textId="77777777">
        <w:trPr>
          <w:trHeight w:val="639"/>
        </w:trPr>
        <w:tc>
          <w:tcPr>
            <w:tcW w:w="2074" w:type="dxa"/>
          </w:tcPr>
          <w:p w14:paraId="74E70E6E" w14:textId="77777777" w:rsidR="00E94F05" w:rsidRDefault="00DF3DC5">
            <w:pPr>
              <w:pStyle w:val="TableParagraph"/>
              <w:spacing w:before="21" w:line="280" w:lineRule="atLeast"/>
              <w:ind w:left="985" w:right="69" w:hanging="145"/>
              <w:rPr>
                <w:b/>
                <w:sz w:val="20"/>
              </w:rPr>
            </w:pPr>
            <w:r>
              <w:rPr>
                <w:b/>
                <w:color w:val="00AD96"/>
                <w:spacing w:val="-2"/>
                <w:w w:val="90"/>
                <w:sz w:val="20"/>
              </w:rPr>
              <w:t xml:space="preserve">KAVRAMSAL </w:t>
            </w:r>
            <w:r>
              <w:rPr>
                <w:b/>
                <w:color w:val="00AD96"/>
                <w:spacing w:val="-2"/>
                <w:w w:val="85"/>
                <w:sz w:val="20"/>
              </w:rPr>
              <w:t>BECERİLER</w:t>
            </w:r>
          </w:p>
        </w:tc>
        <w:tc>
          <w:tcPr>
            <w:tcW w:w="7653" w:type="dxa"/>
          </w:tcPr>
          <w:p w14:paraId="5F219875" w14:textId="77777777" w:rsidR="00E94F05" w:rsidRDefault="00E94F05">
            <w:pPr>
              <w:pStyle w:val="TableParagraph"/>
              <w:rPr>
                <w:rFonts w:ascii="Times New Roman"/>
                <w:sz w:val="18"/>
              </w:rPr>
            </w:pPr>
          </w:p>
        </w:tc>
      </w:tr>
      <w:tr w:rsidR="00E94F05" w14:paraId="46DE842F" w14:textId="77777777">
        <w:trPr>
          <w:trHeight w:val="639"/>
        </w:trPr>
        <w:tc>
          <w:tcPr>
            <w:tcW w:w="2074" w:type="dxa"/>
          </w:tcPr>
          <w:p w14:paraId="5E8CF089" w14:textId="77777777" w:rsidR="00E94F05" w:rsidRDefault="00DF3DC5">
            <w:pPr>
              <w:pStyle w:val="TableParagraph"/>
              <w:spacing w:before="60"/>
              <w:ind w:right="77"/>
              <w:jc w:val="right"/>
              <w:rPr>
                <w:b/>
                <w:sz w:val="20"/>
              </w:rPr>
            </w:pPr>
            <w:r>
              <w:rPr>
                <w:b/>
                <w:color w:val="00AD96"/>
                <w:spacing w:val="-2"/>
                <w:w w:val="95"/>
                <w:sz w:val="20"/>
              </w:rPr>
              <w:t>EĞİLİMLER</w:t>
            </w:r>
          </w:p>
        </w:tc>
        <w:tc>
          <w:tcPr>
            <w:tcW w:w="7653" w:type="dxa"/>
          </w:tcPr>
          <w:p w14:paraId="5FF4A158" w14:textId="77777777" w:rsidR="00E94F05" w:rsidRDefault="00DF3DC5">
            <w:pPr>
              <w:pStyle w:val="TableParagraph"/>
              <w:spacing w:before="21" w:line="280" w:lineRule="atLeast"/>
              <w:ind w:left="80"/>
              <w:rPr>
                <w:sz w:val="20"/>
              </w:rPr>
            </w:pPr>
            <w:r>
              <w:rPr>
                <w:color w:val="231F20"/>
                <w:spacing w:val="-6"/>
                <w:sz w:val="20"/>
              </w:rPr>
              <w:t xml:space="preserve">E.1.1. Merak, E.1.3. Azim ve Kararlılık, E.2.2. Sorumluluk, E.3.3. Yaratıcılık, E.3.10. Eleştirel </w:t>
            </w:r>
            <w:r>
              <w:rPr>
                <w:color w:val="231F20"/>
                <w:sz w:val="20"/>
              </w:rPr>
              <w:t>Bakma,</w:t>
            </w:r>
            <w:r>
              <w:rPr>
                <w:color w:val="231F20"/>
                <w:spacing w:val="-25"/>
                <w:sz w:val="20"/>
              </w:rPr>
              <w:t xml:space="preserve"> </w:t>
            </w:r>
            <w:r>
              <w:rPr>
                <w:color w:val="231F20"/>
                <w:sz w:val="20"/>
              </w:rPr>
              <w:t>E.3.11.</w:t>
            </w:r>
            <w:r>
              <w:rPr>
                <w:color w:val="231F20"/>
                <w:spacing w:val="-25"/>
                <w:sz w:val="20"/>
              </w:rPr>
              <w:t xml:space="preserve"> </w:t>
            </w:r>
            <w:r>
              <w:rPr>
                <w:color w:val="231F20"/>
                <w:sz w:val="20"/>
              </w:rPr>
              <w:t>Özgün</w:t>
            </w:r>
            <w:r>
              <w:rPr>
                <w:color w:val="231F20"/>
                <w:spacing w:val="-25"/>
                <w:sz w:val="20"/>
              </w:rPr>
              <w:t xml:space="preserve"> </w:t>
            </w:r>
            <w:r>
              <w:rPr>
                <w:color w:val="231F20"/>
                <w:sz w:val="20"/>
              </w:rPr>
              <w:t>Düşünme</w:t>
            </w:r>
          </w:p>
        </w:tc>
      </w:tr>
      <w:tr w:rsidR="00E94F05" w14:paraId="45A034C7" w14:textId="77777777">
        <w:trPr>
          <w:trHeight w:val="639"/>
        </w:trPr>
        <w:tc>
          <w:tcPr>
            <w:tcW w:w="2074" w:type="dxa"/>
          </w:tcPr>
          <w:p w14:paraId="6181E965" w14:textId="77777777" w:rsidR="00E94F05" w:rsidRDefault="00DF3DC5">
            <w:pPr>
              <w:pStyle w:val="TableParagraph"/>
              <w:spacing w:before="60"/>
              <w:ind w:right="77"/>
              <w:jc w:val="right"/>
              <w:rPr>
                <w:b/>
                <w:sz w:val="20"/>
              </w:rPr>
            </w:pPr>
            <w:r>
              <w:rPr>
                <w:b/>
                <w:color w:val="00AD96"/>
                <w:spacing w:val="2"/>
                <w:w w:val="85"/>
                <w:sz w:val="20"/>
              </w:rPr>
              <w:t>PROGRAMLAR</w:t>
            </w:r>
            <w:r>
              <w:rPr>
                <w:b/>
                <w:color w:val="00AD96"/>
                <w:spacing w:val="2"/>
                <w:sz w:val="20"/>
              </w:rPr>
              <w:t xml:space="preserve"> </w:t>
            </w:r>
            <w:r>
              <w:rPr>
                <w:b/>
                <w:color w:val="00AD96"/>
                <w:spacing w:val="-4"/>
                <w:w w:val="95"/>
                <w:sz w:val="20"/>
              </w:rPr>
              <w:t>ARASI</w:t>
            </w:r>
          </w:p>
          <w:p w14:paraId="4FE3BE3A" w14:textId="77777777" w:rsidR="00E94F05" w:rsidRDefault="00DF3DC5">
            <w:pPr>
              <w:pStyle w:val="TableParagraph"/>
              <w:spacing w:before="38"/>
              <w:ind w:right="77"/>
              <w:jc w:val="right"/>
              <w:rPr>
                <w:b/>
                <w:sz w:val="20"/>
              </w:rPr>
            </w:pPr>
            <w:r>
              <w:rPr>
                <w:b/>
                <w:color w:val="00AD96"/>
                <w:spacing w:val="-2"/>
                <w:sz w:val="20"/>
              </w:rPr>
              <w:t>BİLEŞENLER</w:t>
            </w:r>
          </w:p>
        </w:tc>
        <w:tc>
          <w:tcPr>
            <w:tcW w:w="7653" w:type="dxa"/>
          </w:tcPr>
          <w:p w14:paraId="6F059E8B" w14:textId="77777777" w:rsidR="00E94F05" w:rsidRDefault="00E94F05">
            <w:pPr>
              <w:pStyle w:val="TableParagraph"/>
              <w:rPr>
                <w:rFonts w:ascii="Times New Roman"/>
                <w:sz w:val="18"/>
              </w:rPr>
            </w:pPr>
          </w:p>
        </w:tc>
      </w:tr>
      <w:tr w:rsidR="00E94F05" w14:paraId="21267914" w14:textId="77777777">
        <w:trPr>
          <w:trHeight w:val="639"/>
        </w:trPr>
        <w:tc>
          <w:tcPr>
            <w:tcW w:w="2074" w:type="dxa"/>
          </w:tcPr>
          <w:p w14:paraId="2E15A0EB" w14:textId="77777777" w:rsidR="00E94F05" w:rsidRDefault="00DF3DC5">
            <w:pPr>
              <w:pStyle w:val="TableParagraph"/>
              <w:spacing w:before="21" w:line="280" w:lineRule="atLeast"/>
              <w:ind w:left="329" w:right="74" w:firstLine="239"/>
              <w:rPr>
                <w:sz w:val="20"/>
              </w:rPr>
            </w:pPr>
            <w:r>
              <w:rPr>
                <w:color w:val="00AD96"/>
                <w:spacing w:val="-2"/>
                <w:sz w:val="20"/>
              </w:rPr>
              <w:t xml:space="preserve">Sosyal-Duygusal </w:t>
            </w:r>
            <w:r>
              <w:rPr>
                <w:color w:val="00AD96"/>
                <w:spacing w:val="-6"/>
                <w:sz w:val="20"/>
              </w:rPr>
              <w:t>Öğrenme</w:t>
            </w:r>
            <w:r>
              <w:rPr>
                <w:color w:val="00AD96"/>
                <w:spacing w:val="-14"/>
                <w:sz w:val="20"/>
              </w:rPr>
              <w:t xml:space="preserve"> </w:t>
            </w:r>
            <w:r>
              <w:rPr>
                <w:color w:val="00AD96"/>
                <w:spacing w:val="-2"/>
                <w:sz w:val="20"/>
              </w:rPr>
              <w:t>Becerileri</w:t>
            </w:r>
          </w:p>
        </w:tc>
        <w:tc>
          <w:tcPr>
            <w:tcW w:w="7653" w:type="dxa"/>
          </w:tcPr>
          <w:p w14:paraId="0ECB1D0F" w14:textId="77777777" w:rsidR="00E94F05" w:rsidRDefault="00DF3DC5">
            <w:pPr>
              <w:pStyle w:val="TableParagraph"/>
              <w:spacing w:before="60"/>
              <w:ind w:left="80"/>
              <w:rPr>
                <w:sz w:val="20"/>
              </w:rPr>
            </w:pPr>
            <w:r>
              <w:rPr>
                <w:color w:val="231F20"/>
                <w:spacing w:val="-4"/>
                <w:sz w:val="20"/>
              </w:rPr>
              <w:t>SDB2.1.</w:t>
            </w:r>
            <w:r>
              <w:rPr>
                <w:color w:val="231F20"/>
                <w:spacing w:val="-18"/>
                <w:sz w:val="20"/>
              </w:rPr>
              <w:t xml:space="preserve"> </w:t>
            </w:r>
            <w:r>
              <w:rPr>
                <w:color w:val="231F20"/>
                <w:spacing w:val="-4"/>
                <w:sz w:val="20"/>
              </w:rPr>
              <w:t>İletişim,</w:t>
            </w:r>
            <w:r>
              <w:rPr>
                <w:color w:val="231F20"/>
                <w:spacing w:val="-17"/>
                <w:sz w:val="20"/>
              </w:rPr>
              <w:t xml:space="preserve"> </w:t>
            </w:r>
            <w:r>
              <w:rPr>
                <w:color w:val="231F20"/>
                <w:spacing w:val="-4"/>
                <w:sz w:val="20"/>
              </w:rPr>
              <w:t>SDB3.2.</w:t>
            </w:r>
            <w:r>
              <w:rPr>
                <w:color w:val="231F20"/>
                <w:spacing w:val="-17"/>
                <w:sz w:val="20"/>
              </w:rPr>
              <w:t xml:space="preserve"> </w:t>
            </w:r>
            <w:r>
              <w:rPr>
                <w:color w:val="231F20"/>
                <w:spacing w:val="-4"/>
                <w:sz w:val="20"/>
              </w:rPr>
              <w:t>Esneklik,</w:t>
            </w:r>
            <w:r>
              <w:rPr>
                <w:color w:val="231F20"/>
                <w:spacing w:val="-18"/>
                <w:sz w:val="20"/>
              </w:rPr>
              <w:t xml:space="preserve"> </w:t>
            </w:r>
            <w:r>
              <w:rPr>
                <w:color w:val="231F20"/>
                <w:spacing w:val="-4"/>
                <w:sz w:val="20"/>
              </w:rPr>
              <w:t>SDB3.3.</w:t>
            </w:r>
            <w:r>
              <w:rPr>
                <w:color w:val="231F20"/>
                <w:spacing w:val="-17"/>
                <w:sz w:val="20"/>
              </w:rPr>
              <w:t xml:space="preserve"> </w:t>
            </w:r>
            <w:r>
              <w:rPr>
                <w:color w:val="231F20"/>
                <w:spacing w:val="-4"/>
                <w:sz w:val="20"/>
              </w:rPr>
              <w:t>Sorumlu</w:t>
            </w:r>
            <w:r>
              <w:rPr>
                <w:color w:val="231F20"/>
                <w:spacing w:val="-17"/>
                <w:sz w:val="20"/>
              </w:rPr>
              <w:t xml:space="preserve"> </w:t>
            </w:r>
            <w:r>
              <w:rPr>
                <w:color w:val="231F20"/>
                <w:spacing w:val="-4"/>
                <w:sz w:val="20"/>
              </w:rPr>
              <w:t>karar</w:t>
            </w:r>
            <w:r>
              <w:rPr>
                <w:color w:val="231F20"/>
                <w:spacing w:val="-18"/>
                <w:sz w:val="20"/>
              </w:rPr>
              <w:t xml:space="preserve"> </w:t>
            </w:r>
            <w:r>
              <w:rPr>
                <w:color w:val="231F20"/>
                <w:spacing w:val="-4"/>
                <w:sz w:val="20"/>
              </w:rPr>
              <w:t>verme</w:t>
            </w:r>
          </w:p>
        </w:tc>
      </w:tr>
      <w:tr w:rsidR="00E94F05" w14:paraId="4FC1E786" w14:textId="77777777">
        <w:trPr>
          <w:trHeight w:val="359"/>
        </w:trPr>
        <w:tc>
          <w:tcPr>
            <w:tcW w:w="2074" w:type="dxa"/>
          </w:tcPr>
          <w:p w14:paraId="5BFFC9AF" w14:textId="77777777" w:rsidR="00E94F05" w:rsidRDefault="00DF3DC5">
            <w:pPr>
              <w:pStyle w:val="TableParagraph"/>
              <w:spacing w:before="60"/>
              <w:ind w:right="77"/>
              <w:jc w:val="right"/>
              <w:rPr>
                <w:sz w:val="20"/>
              </w:rPr>
            </w:pPr>
            <w:r>
              <w:rPr>
                <w:color w:val="00AD96"/>
                <w:spacing w:val="-2"/>
                <w:sz w:val="20"/>
              </w:rPr>
              <w:t>Değerler</w:t>
            </w:r>
          </w:p>
        </w:tc>
        <w:tc>
          <w:tcPr>
            <w:tcW w:w="7653" w:type="dxa"/>
          </w:tcPr>
          <w:p w14:paraId="7EE91B1B" w14:textId="77777777" w:rsidR="00E94F05" w:rsidRDefault="00DF3DC5">
            <w:pPr>
              <w:pStyle w:val="TableParagraph"/>
              <w:spacing w:before="60"/>
              <w:ind w:left="80"/>
              <w:rPr>
                <w:sz w:val="20"/>
              </w:rPr>
            </w:pPr>
            <w:r>
              <w:rPr>
                <w:color w:val="231F20"/>
                <w:w w:val="90"/>
                <w:sz w:val="20"/>
              </w:rPr>
              <w:t>D7.</w:t>
            </w:r>
            <w:r>
              <w:rPr>
                <w:color w:val="231F20"/>
                <w:spacing w:val="-4"/>
                <w:w w:val="90"/>
                <w:sz w:val="20"/>
              </w:rPr>
              <w:t xml:space="preserve"> </w:t>
            </w:r>
            <w:r>
              <w:rPr>
                <w:color w:val="231F20"/>
                <w:w w:val="90"/>
                <w:sz w:val="20"/>
              </w:rPr>
              <w:t>Estetik,</w:t>
            </w:r>
            <w:r>
              <w:rPr>
                <w:color w:val="231F20"/>
                <w:spacing w:val="-3"/>
                <w:w w:val="90"/>
                <w:sz w:val="20"/>
              </w:rPr>
              <w:t xml:space="preserve"> </w:t>
            </w:r>
            <w:r>
              <w:rPr>
                <w:color w:val="231F20"/>
                <w:w w:val="90"/>
                <w:sz w:val="20"/>
              </w:rPr>
              <w:t>D14.</w:t>
            </w:r>
            <w:r>
              <w:rPr>
                <w:color w:val="231F20"/>
                <w:spacing w:val="-3"/>
                <w:w w:val="90"/>
                <w:sz w:val="20"/>
              </w:rPr>
              <w:t xml:space="preserve"> </w:t>
            </w:r>
            <w:r>
              <w:rPr>
                <w:color w:val="231F20"/>
                <w:w w:val="90"/>
                <w:sz w:val="20"/>
              </w:rPr>
              <w:t>Saygı,</w:t>
            </w:r>
            <w:r>
              <w:rPr>
                <w:color w:val="231F20"/>
                <w:spacing w:val="-3"/>
                <w:w w:val="90"/>
                <w:sz w:val="20"/>
              </w:rPr>
              <w:t xml:space="preserve"> </w:t>
            </w:r>
            <w:r>
              <w:rPr>
                <w:color w:val="231F20"/>
                <w:w w:val="90"/>
                <w:sz w:val="20"/>
              </w:rPr>
              <w:t>D16.</w:t>
            </w:r>
            <w:r>
              <w:rPr>
                <w:color w:val="231F20"/>
                <w:spacing w:val="-4"/>
                <w:w w:val="90"/>
                <w:sz w:val="20"/>
              </w:rPr>
              <w:t xml:space="preserve"> </w:t>
            </w:r>
            <w:r>
              <w:rPr>
                <w:color w:val="231F20"/>
                <w:w w:val="90"/>
                <w:sz w:val="20"/>
              </w:rPr>
              <w:t>Sorumluluk,</w:t>
            </w:r>
            <w:r>
              <w:rPr>
                <w:color w:val="231F20"/>
                <w:spacing w:val="-3"/>
                <w:w w:val="90"/>
                <w:sz w:val="20"/>
              </w:rPr>
              <w:t xml:space="preserve"> </w:t>
            </w:r>
            <w:r>
              <w:rPr>
                <w:color w:val="231F20"/>
                <w:w w:val="90"/>
                <w:sz w:val="20"/>
              </w:rPr>
              <w:t>D17.</w:t>
            </w:r>
            <w:r>
              <w:rPr>
                <w:color w:val="231F20"/>
                <w:spacing w:val="-3"/>
                <w:w w:val="90"/>
                <w:sz w:val="20"/>
              </w:rPr>
              <w:t xml:space="preserve"> </w:t>
            </w:r>
            <w:r>
              <w:rPr>
                <w:color w:val="231F20"/>
                <w:w w:val="90"/>
                <w:sz w:val="20"/>
              </w:rPr>
              <w:t>Tasarruf,</w:t>
            </w:r>
            <w:r>
              <w:rPr>
                <w:color w:val="231F20"/>
                <w:spacing w:val="-3"/>
                <w:w w:val="90"/>
                <w:sz w:val="20"/>
              </w:rPr>
              <w:t xml:space="preserve"> </w:t>
            </w:r>
            <w:r>
              <w:rPr>
                <w:color w:val="231F20"/>
                <w:w w:val="90"/>
                <w:sz w:val="20"/>
              </w:rPr>
              <w:t>D18.</w:t>
            </w:r>
            <w:r>
              <w:rPr>
                <w:color w:val="231F20"/>
                <w:spacing w:val="-3"/>
                <w:w w:val="90"/>
                <w:sz w:val="20"/>
              </w:rPr>
              <w:t xml:space="preserve"> </w:t>
            </w:r>
            <w:r>
              <w:rPr>
                <w:color w:val="231F20"/>
                <w:w w:val="90"/>
                <w:sz w:val="20"/>
              </w:rPr>
              <w:t>Temizlik,</w:t>
            </w:r>
            <w:r>
              <w:rPr>
                <w:color w:val="231F20"/>
                <w:spacing w:val="-4"/>
                <w:w w:val="90"/>
                <w:sz w:val="20"/>
              </w:rPr>
              <w:t xml:space="preserve"> </w:t>
            </w:r>
            <w:r>
              <w:rPr>
                <w:color w:val="231F20"/>
                <w:w w:val="90"/>
                <w:sz w:val="20"/>
              </w:rPr>
              <w:t>D20.</w:t>
            </w:r>
            <w:r>
              <w:rPr>
                <w:color w:val="231F20"/>
                <w:spacing w:val="-3"/>
                <w:w w:val="90"/>
                <w:sz w:val="20"/>
              </w:rPr>
              <w:t xml:space="preserve"> </w:t>
            </w:r>
            <w:r>
              <w:rPr>
                <w:color w:val="231F20"/>
                <w:spacing w:val="-2"/>
                <w:w w:val="90"/>
                <w:sz w:val="20"/>
              </w:rPr>
              <w:t>Yardımseverlik</w:t>
            </w:r>
          </w:p>
        </w:tc>
      </w:tr>
      <w:tr w:rsidR="00E94F05" w14:paraId="02DF004E" w14:textId="77777777">
        <w:trPr>
          <w:trHeight w:val="359"/>
        </w:trPr>
        <w:tc>
          <w:tcPr>
            <w:tcW w:w="2074" w:type="dxa"/>
          </w:tcPr>
          <w:p w14:paraId="5CDBDE50" w14:textId="77777777" w:rsidR="00E94F05" w:rsidRDefault="00DF3DC5">
            <w:pPr>
              <w:pStyle w:val="TableParagraph"/>
              <w:spacing w:before="60"/>
              <w:ind w:right="77"/>
              <w:jc w:val="right"/>
              <w:rPr>
                <w:sz w:val="20"/>
              </w:rPr>
            </w:pPr>
            <w:r>
              <w:rPr>
                <w:color w:val="00AD96"/>
                <w:spacing w:val="-2"/>
                <w:sz w:val="20"/>
              </w:rPr>
              <w:t>Okuryazarlık</w:t>
            </w:r>
            <w:r>
              <w:rPr>
                <w:color w:val="00AD96"/>
                <w:spacing w:val="-21"/>
                <w:sz w:val="20"/>
              </w:rPr>
              <w:t xml:space="preserve"> </w:t>
            </w:r>
            <w:r>
              <w:rPr>
                <w:color w:val="00AD96"/>
                <w:spacing w:val="-2"/>
                <w:sz w:val="20"/>
              </w:rPr>
              <w:t>Becerileri</w:t>
            </w:r>
          </w:p>
        </w:tc>
        <w:tc>
          <w:tcPr>
            <w:tcW w:w="7653" w:type="dxa"/>
          </w:tcPr>
          <w:p w14:paraId="79EC8CB5" w14:textId="77777777" w:rsidR="00E94F05" w:rsidRDefault="00DF3DC5">
            <w:pPr>
              <w:pStyle w:val="TableParagraph"/>
              <w:spacing w:before="60"/>
              <w:ind w:left="80"/>
              <w:rPr>
                <w:sz w:val="20"/>
              </w:rPr>
            </w:pPr>
            <w:r>
              <w:rPr>
                <w:color w:val="231F20"/>
                <w:spacing w:val="-4"/>
                <w:sz w:val="20"/>
              </w:rPr>
              <w:t>OB1.</w:t>
            </w:r>
            <w:r>
              <w:rPr>
                <w:color w:val="231F20"/>
                <w:spacing w:val="-22"/>
                <w:sz w:val="20"/>
              </w:rPr>
              <w:t xml:space="preserve"> </w:t>
            </w:r>
            <w:r>
              <w:rPr>
                <w:color w:val="231F20"/>
                <w:spacing w:val="-4"/>
                <w:sz w:val="20"/>
              </w:rPr>
              <w:t>Bilgi</w:t>
            </w:r>
            <w:r>
              <w:rPr>
                <w:color w:val="231F20"/>
                <w:spacing w:val="-22"/>
                <w:sz w:val="20"/>
              </w:rPr>
              <w:t xml:space="preserve"> </w:t>
            </w:r>
            <w:r>
              <w:rPr>
                <w:color w:val="231F20"/>
                <w:spacing w:val="-4"/>
                <w:sz w:val="20"/>
              </w:rPr>
              <w:t>Okuryazarlığı,</w:t>
            </w:r>
            <w:r>
              <w:rPr>
                <w:color w:val="231F20"/>
                <w:spacing w:val="-22"/>
                <w:sz w:val="20"/>
              </w:rPr>
              <w:t xml:space="preserve"> </w:t>
            </w:r>
            <w:r>
              <w:rPr>
                <w:color w:val="231F20"/>
                <w:spacing w:val="-4"/>
                <w:sz w:val="20"/>
              </w:rPr>
              <w:t>OB8.</w:t>
            </w:r>
            <w:r>
              <w:rPr>
                <w:color w:val="231F20"/>
                <w:spacing w:val="-22"/>
                <w:sz w:val="20"/>
              </w:rPr>
              <w:t xml:space="preserve"> </w:t>
            </w:r>
            <w:r>
              <w:rPr>
                <w:color w:val="231F20"/>
                <w:spacing w:val="-4"/>
                <w:sz w:val="20"/>
              </w:rPr>
              <w:t>Sürdürülebilirlik</w:t>
            </w:r>
            <w:r>
              <w:rPr>
                <w:color w:val="231F20"/>
                <w:spacing w:val="-22"/>
                <w:sz w:val="20"/>
              </w:rPr>
              <w:t xml:space="preserve"> </w:t>
            </w:r>
            <w:r>
              <w:rPr>
                <w:color w:val="231F20"/>
                <w:spacing w:val="-4"/>
                <w:sz w:val="20"/>
              </w:rPr>
              <w:t>Okuryazarlığı,</w:t>
            </w:r>
            <w:r>
              <w:rPr>
                <w:color w:val="231F20"/>
                <w:spacing w:val="-22"/>
                <w:sz w:val="20"/>
              </w:rPr>
              <w:t xml:space="preserve"> </w:t>
            </w:r>
            <w:r>
              <w:rPr>
                <w:color w:val="231F20"/>
                <w:spacing w:val="-4"/>
                <w:sz w:val="20"/>
              </w:rPr>
              <w:t>OB9.</w:t>
            </w:r>
            <w:r>
              <w:rPr>
                <w:color w:val="231F20"/>
                <w:spacing w:val="-22"/>
                <w:sz w:val="20"/>
              </w:rPr>
              <w:t xml:space="preserve"> </w:t>
            </w:r>
            <w:r>
              <w:rPr>
                <w:color w:val="231F20"/>
                <w:spacing w:val="-4"/>
                <w:sz w:val="20"/>
              </w:rPr>
              <w:t>Sanat</w:t>
            </w:r>
            <w:r>
              <w:rPr>
                <w:color w:val="231F20"/>
                <w:spacing w:val="-22"/>
                <w:sz w:val="20"/>
              </w:rPr>
              <w:t xml:space="preserve"> </w:t>
            </w:r>
            <w:r>
              <w:rPr>
                <w:color w:val="231F20"/>
                <w:spacing w:val="-4"/>
                <w:sz w:val="20"/>
              </w:rPr>
              <w:t>Okuryazarlığı</w:t>
            </w:r>
          </w:p>
        </w:tc>
      </w:tr>
      <w:tr w:rsidR="00E94F05" w14:paraId="280F28C5" w14:textId="77777777">
        <w:trPr>
          <w:trHeight w:val="639"/>
        </w:trPr>
        <w:tc>
          <w:tcPr>
            <w:tcW w:w="2074" w:type="dxa"/>
          </w:tcPr>
          <w:p w14:paraId="401B7040" w14:textId="77777777" w:rsidR="00E94F05" w:rsidRDefault="00DF3DC5">
            <w:pPr>
              <w:pStyle w:val="TableParagraph"/>
              <w:spacing w:before="60"/>
              <w:ind w:right="77"/>
              <w:jc w:val="right"/>
              <w:rPr>
                <w:b/>
                <w:sz w:val="20"/>
              </w:rPr>
            </w:pPr>
            <w:r>
              <w:rPr>
                <w:b/>
                <w:color w:val="00AD96"/>
                <w:w w:val="80"/>
                <w:sz w:val="20"/>
              </w:rPr>
              <w:t>DİSİPLİNLER</w:t>
            </w:r>
            <w:r>
              <w:rPr>
                <w:b/>
                <w:color w:val="00AD96"/>
                <w:spacing w:val="8"/>
                <w:sz w:val="20"/>
              </w:rPr>
              <w:t xml:space="preserve"> </w:t>
            </w:r>
            <w:r>
              <w:rPr>
                <w:b/>
                <w:color w:val="00AD96"/>
                <w:spacing w:val="-2"/>
                <w:w w:val="95"/>
                <w:sz w:val="20"/>
              </w:rPr>
              <w:t>ARASI</w:t>
            </w:r>
          </w:p>
          <w:p w14:paraId="77AE1EC4" w14:textId="77777777" w:rsidR="00E94F05" w:rsidRDefault="00DF3DC5">
            <w:pPr>
              <w:pStyle w:val="TableParagraph"/>
              <w:spacing w:before="38"/>
              <w:ind w:right="77"/>
              <w:jc w:val="right"/>
              <w:rPr>
                <w:b/>
                <w:sz w:val="20"/>
              </w:rPr>
            </w:pPr>
            <w:r>
              <w:rPr>
                <w:b/>
                <w:color w:val="00AD96"/>
                <w:spacing w:val="-2"/>
                <w:w w:val="90"/>
                <w:sz w:val="20"/>
              </w:rPr>
              <w:t>İLİŞKİLER</w:t>
            </w:r>
          </w:p>
        </w:tc>
        <w:tc>
          <w:tcPr>
            <w:tcW w:w="7653" w:type="dxa"/>
          </w:tcPr>
          <w:p w14:paraId="6DDF3C09" w14:textId="77777777" w:rsidR="00E94F05" w:rsidRDefault="00DF3DC5">
            <w:pPr>
              <w:pStyle w:val="TableParagraph"/>
              <w:spacing w:before="60"/>
              <w:ind w:left="80"/>
              <w:rPr>
                <w:sz w:val="20"/>
              </w:rPr>
            </w:pPr>
            <w:r>
              <w:rPr>
                <w:color w:val="231F20"/>
                <w:spacing w:val="-4"/>
                <w:sz w:val="20"/>
              </w:rPr>
              <w:t>Bilişim</w:t>
            </w:r>
            <w:r>
              <w:rPr>
                <w:color w:val="231F20"/>
                <w:spacing w:val="-9"/>
                <w:sz w:val="20"/>
              </w:rPr>
              <w:t xml:space="preserve"> </w:t>
            </w:r>
            <w:r>
              <w:rPr>
                <w:color w:val="231F20"/>
                <w:spacing w:val="-4"/>
                <w:sz w:val="20"/>
              </w:rPr>
              <w:t>Teknolojileri,</w:t>
            </w:r>
            <w:r>
              <w:rPr>
                <w:color w:val="231F20"/>
                <w:spacing w:val="-9"/>
                <w:sz w:val="20"/>
              </w:rPr>
              <w:t xml:space="preserve"> </w:t>
            </w:r>
            <w:r>
              <w:rPr>
                <w:color w:val="231F20"/>
                <w:spacing w:val="-4"/>
                <w:sz w:val="20"/>
              </w:rPr>
              <w:t>Görsel</w:t>
            </w:r>
            <w:r>
              <w:rPr>
                <w:color w:val="231F20"/>
                <w:spacing w:val="-8"/>
                <w:sz w:val="20"/>
              </w:rPr>
              <w:t xml:space="preserve"> </w:t>
            </w:r>
            <w:r>
              <w:rPr>
                <w:color w:val="231F20"/>
                <w:spacing w:val="-4"/>
                <w:sz w:val="20"/>
              </w:rPr>
              <w:t>Sanatlar,</w:t>
            </w:r>
            <w:r>
              <w:rPr>
                <w:color w:val="231F20"/>
                <w:spacing w:val="-9"/>
                <w:sz w:val="20"/>
              </w:rPr>
              <w:t xml:space="preserve"> </w:t>
            </w:r>
            <w:r>
              <w:rPr>
                <w:color w:val="231F20"/>
                <w:spacing w:val="-4"/>
                <w:sz w:val="20"/>
              </w:rPr>
              <w:t>Türkçe</w:t>
            </w:r>
          </w:p>
        </w:tc>
      </w:tr>
      <w:tr w:rsidR="00E94F05" w14:paraId="5756E9EC" w14:textId="77777777">
        <w:trPr>
          <w:trHeight w:val="579"/>
        </w:trPr>
        <w:tc>
          <w:tcPr>
            <w:tcW w:w="2074" w:type="dxa"/>
          </w:tcPr>
          <w:p w14:paraId="689BDF03" w14:textId="77777777" w:rsidR="00E94F05" w:rsidRDefault="00DF3DC5">
            <w:pPr>
              <w:pStyle w:val="TableParagraph"/>
              <w:spacing w:before="60"/>
              <w:ind w:right="77"/>
              <w:jc w:val="right"/>
              <w:rPr>
                <w:b/>
                <w:sz w:val="20"/>
              </w:rPr>
            </w:pPr>
            <w:r>
              <w:rPr>
                <w:b/>
                <w:color w:val="00AD96"/>
                <w:w w:val="85"/>
                <w:sz w:val="20"/>
              </w:rPr>
              <w:t>BECERİLER</w:t>
            </w:r>
            <w:r>
              <w:rPr>
                <w:b/>
                <w:color w:val="00AD96"/>
                <w:spacing w:val="15"/>
                <w:sz w:val="20"/>
              </w:rPr>
              <w:t xml:space="preserve"> </w:t>
            </w:r>
            <w:r>
              <w:rPr>
                <w:b/>
                <w:color w:val="00AD96"/>
                <w:spacing w:val="-2"/>
                <w:w w:val="90"/>
                <w:sz w:val="20"/>
              </w:rPr>
              <w:t>ARASI</w:t>
            </w:r>
          </w:p>
          <w:p w14:paraId="3EC760F0" w14:textId="77777777" w:rsidR="00E94F05" w:rsidRDefault="00DF3DC5">
            <w:pPr>
              <w:pStyle w:val="TableParagraph"/>
              <w:spacing w:before="38" w:line="220" w:lineRule="exact"/>
              <w:ind w:right="77"/>
              <w:jc w:val="right"/>
              <w:rPr>
                <w:b/>
                <w:sz w:val="20"/>
              </w:rPr>
            </w:pPr>
            <w:r>
              <w:rPr>
                <w:b/>
                <w:color w:val="00AD96"/>
                <w:spacing w:val="-2"/>
                <w:w w:val="90"/>
                <w:sz w:val="20"/>
              </w:rPr>
              <w:t>İLİŞKİLER</w:t>
            </w:r>
          </w:p>
        </w:tc>
        <w:tc>
          <w:tcPr>
            <w:tcW w:w="7653" w:type="dxa"/>
          </w:tcPr>
          <w:p w14:paraId="01DEB1C8" w14:textId="77777777" w:rsidR="00E94F05" w:rsidRDefault="00DF3DC5">
            <w:pPr>
              <w:pStyle w:val="TableParagraph"/>
              <w:spacing w:line="280" w:lineRule="atLeast"/>
              <w:ind w:left="80"/>
              <w:rPr>
                <w:sz w:val="20"/>
              </w:rPr>
            </w:pPr>
            <w:r>
              <w:rPr>
                <w:color w:val="231F20"/>
                <w:sz w:val="20"/>
              </w:rPr>
              <w:t>KB2.3. Özetleme Becerisi, KB2.7. Karşılaştırma Becerisi, KB2.8. Sorgulama Becerisi, KB2.14.</w:t>
            </w:r>
            <w:r>
              <w:rPr>
                <w:color w:val="231F20"/>
                <w:spacing w:val="-4"/>
                <w:sz w:val="20"/>
              </w:rPr>
              <w:t xml:space="preserve"> </w:t>
            </w:r>
            <w:r>
              <w:rPr>
                <w:color w:val="231F20"/>
                <w:sz w:val="20"/>
              </w:rPr>
              <w:t>Yorumlama</w:t>
            </w:r>
            <w:r>
              <w:rPr>
                <w:color w:val="231F20"/>
                <w:spacing w:val="-4"/>
                <w:sz w:val="20"/>
              </w:rPr>
              <w:t xml:space="preserve"> </w:t>
            </w:r>
            <w:r>
              <w:rPr>
                <w:color w:val="231F20"/>
                <w:sz w:val="20"/>
              </w:rPr>
              <w:t>Becerisi</w:t>
            </w:r>
          </w:p>
        </w:tc>
      </w:tr>
    </w:tbl>
    <w:p w14:paraId="3C58D948" w14:textId="77777777" w:rsidR="00E94F05" w:rsidRDefault="00E94F05">
      <w:pPr>
        <w:pStyle w:val="TableParagraph"/>
        <w:spacing w:line="280" w:lineRule="atLeast"/>
        <w:rPr>
          <w:sz w:val="20"/>
        </w:rPr>
        <w:sectPr w:rsidR="00E94F05">
          <w:pgSz w:w="11910" w:h="16840"/>
          <w:pgMar w:top="1020" w:right="283" w:bottom="540" w:left="283" w:header="0" w:footer="353" w:gutter="0"/>
          <w:cols w:space="708"/>
        </w:sectPr>
      </w:pPr>
    </w:p>
    <w:p w14:paraId="379461C5" w14:textId="505FF076" w:rsidR="00E94F05" w:rsidRDefault="00E94F05">
      <w:pPr>
        <w:pStyle w:val="GvdeMetni"/>
        <w:spacing w:before="1"/>
        <w:rPr>
          <w:sz w:val="16"/>
        </w:rPr>
      </w:pPr>
    </w:p>
    <w:tbl>
      <w:tblPr>
        <w:tblStyle w:val="TableNormal"/>
        <w:tblW w:w="0" w:type="auto"/>
        <w:tblInd w:w="604" w:type="dxa"/>
        <w:tblLayout w:type="fixed"/>
        <w:tblLook w:val="01E0" w:firstRow="1" w:lastRow="1" w:firstColumn="1" w:lastColumn="1" w:noHBand="0" w:noVBand="0"/>
      </w:tblPr>
      <w:tblGrid>
        <w:gridCol w:w="2238"/>
        <w:gridCol w:w="7624"/>
      </w:tblGrid>
      <w:tr w:rsidR="00E94F05" w14:paraId="2BF9652A" w14:textId="77777777">
        <w:trPr>
          <w:trHeight w:val="1926"/>
        </w:trPr>
        <w:tc>
          <w:tcPr>
            <w:tcW w:w="2238" w:type="dxa"/>
          </w:tcPr>
          <w:p w14:paraId="52778866" w14:textId="77777777" w:rsidR="00E94F05" w:rsidRDefault="00DF3DC5">
            <w:pPr>
              <w:pStyle w:val="TableParagraph"/>
              <w:spacing w:line="278" w:lineRule="auto"/>
              <w:ind w:left="50" w:right="76" w:firstLine="292"/>
              <w:rPr>
                <w:b/>
                <w:sz w:val="20"/>
              </w:rPr>
            </w:pPr>
            <w:r>
              <w:rPr>
                <w:b/>
                <w:color w:val="A35494"/>
                <w:spacing w:val="-2"/>
                <w:w w:val="85"/>
                <w:sz w:val="20"/>
              </w:rPr>
              <w:t>ÖĞRENME</w:t>
            </w:r>
            <w:r>
              <w:rPr>
                <w:b/>
                <w:color w:val="A35494"/>
                <w:spacing w:val="-11"/>
                <w:w w:val="85"/>
                <w:sz w:val="20"/>
              </w:rPr>
              <w:t xml:space="preserve"> </w:t>
            </w:r>
            <w:r>
              <w:rPr>
                <w:b/>
                <w:color w:val="A35494"/>
                <w:spacing w:val="-2"/>
                <w:w w:val="85"/>
                <w:sz w:val="20"/>
              </w:rPr>
              <w:t xml:space="preserve">ÇIKTILARI </w:t>
            </w:r>
            <w:r>
              <w:rPr>
                <w:b/>
                <w:color w:val="A35494"/>
                <w:spacing w:val="-2"/>
                <w:w w:val="90"/>
                <w:sz w:val="20"/>
              </w:rPr>
              <w:t>VE</w:t>
            </w:r>
            <w:r>
              <w:rPr>
                <w:b/>
                <w:color w:val="A35494"/>
                <w:spacing w:val="-8"/>
                <w:w w:val="90"/>
                <w:sz w:val="20"/>
              </w:rPr>
              <w:t xml:space="preserve"> </w:t>
            </w:r>
            <w:r>
              <w:rPr>
                <w:b/>
                <w:color w:val="A35494"/>
                <w:spacing w:val="-2"/>
                <w:w w:val="90"/>
                <w:sz w:val="20"/>
              </w:rPr>
              <w:t>SÜREÇ</w:t>
            </w:r>
            <w:r>
              <w:rPr>
                <w:b/>
                <w:color w:val="A35494"/>
                <w:spacing w:val="-8"/>
                <w:w w:val="90"/>
                <w:sz w:val="20"/>
              </w:rPr>
              <w:t xml:space="preserve"> </w:t>
            </w:r>
            <w:r>
              <w:rPr>
                <w:b/>
                <w:color w:val="A35494"/>
                <w:spacing w:val="-2"/>
                <w:w w:val="85"/>
                <w:sz w:val="20"/>
              </w:rPr>
              <w:t>BİLEŞENLERİ</w:t>
            </w:r>
          </w:p>
        </w:tc>
        <w:tc>
          <w:tcPr>
            <w:tcW w:w="7624" w:type="dxa"/>
          </w:tcPr>
          <w:p w14:paraId="4EB895FC" w14:textId="77777777" w:rsidR="00E94F05" w:rsidRDefault="00DF3DC5">
            <w:pPr>
              <w:pStyle w:val="TableParagraph"/>
              <w:ind w:left="79"/>
              <w:rPr>
                <w:sz w:val="20"/>
              </w:rPr>
            </w:pPr>
            <w:r>
              <w:rPr>
                <w:color w:val="231F20"/>
                <w:spacing w:val="-6"/>
                <w:sz w:val="20"/>
              </w:rPr>
              <w:t>TT.8.8.1.</w:t>
            </w:r>
            <w:r>
              <w:rPr>
                <w:color w:val="231F20"/>
                <w:spacing w:val="-12"/>
                <w:sz w:val="20"/>
              </w:rPr>
              <w:t xml:space="preserve"> </w:t>
            </w:r>
            <w:r>
              <w:rPr>
                <w:color w:val="231F20"/>
                <w:spacing w:val="-6"/>
                <w:sz w:val="20"/>
              </w:rPr>
              <w:t>Çoklu</w:t>
            </w:r>
            <w:r>
              <w:rPr>
                <w:color w:val="231F20"/>
                <w:spacing w:val="-11"/>
                <w:sz w:val="20"/>
              </w:rPr>
              <w:t xml:space="preserve"> </w:t>
            </w:r>
            <w:r>
              <w:rPr>
                <w:color w:val="231F20"/>
                <w:spacing w:val="-6"/>
                <w:sz w:val="20"/>
              </w:rPr>
              <w:t>ortam</w:t>
            </w:r>
            <w:r>
              <w:rPr>
                <w:color w:val="231F20"/>
                <w:spacing w:val="-11"/>
                <w:sz w:val="20"/>
              </w:rPr>
              <w:t xml:space="preserve"> </w:t>
            </w:r>
            <w:r>
              <w:rPr>
                <w:color w:val="231F20"/>
                <w:spacing w:val="-6"/>
                <w:sz w:val="20"/>
              </w:rPr>
              <w:t>sunumu</w:t>
            </w:r>
            <w:r>
              <w:rPr>
                <w:color w:val="231F20"/>
                <w:spacing w:val="-11"/>
                <w:sz w:val="20"/>
              </w:rPr>
              <w:t xml:space="preserve"> </w:t>
            </w:r>
            <w:r>
              <w:rPr>
                <w:color w:val="231F20"/>
                <w:spacing w:val="-6"/>
                <w:sz w:val="20"/>
              </w:rPr>
              <w:t>yapabilme</w:t>
            </w:r>
          </w:p>
          <w:p w14:paraId="1A5EB1BA" w14:textId="77777777" w:rsidR="00E94F05" w:rsidRDefault="00DF3DC5">
            <w:pPr>
              <w:pStyle w:val="TableParagraph"/>
              <w:numPr>
                <w:ilvl w:val="0"/>
                <w:numId w:val="5"/>
              </w:numPr>
              <w:tabs>
                <w:tab w:val="left" w:pos="871"/>
              </w:tabs>
              <w:spacing w:before="107"/>
              <w:ind w:left="871" w:hanging="282"/>
              <w:rPr>
                <w:rFonts w:ascii="Trebuchet MS" w:hAnsi="Trebuchet MS"/>
                <w:i/>
                <w:sz w:val="20"/>
              </w:rPr>
            </w:pPr>
            <w:r>
              <w:rPr>
                <w:rFonts w:ascii="Trebuchet MS" w:hAnsi="Trebuchet MS"/>
                <w:i/>
                <w:color w:val="231F20"/>
                <w:w w:val="90"/>
                <w:sz w:val="20"/>
              </w:rPr>
              <w:t>Bir</w:t>
            </w:r>
            <w:r>
              <w:rPr>
                <w:rFonts w:ascii="Trebuchet MS" w:hAnsi="Trebuchet MS"/>
                <w:i/>
                <w:color w:val="231F20"/>
                <w:spacing w:val="-7"/>
                <w:w w:val="90"/>
                <w:sz w:val="20"/>
              </w:rPr>
              <w:t xml:space="preserve"> </w:t>
            </w:r>
            <w:r>
              <w:rPr>
                <w:rFonts w:ascii="Trebuchet MS" w:hAnsi="Trebuchet MS"/>
                <w:i/>
                <w:color w:val="231F20"/>
                <w:w w:val="90"/>
                <w:sz w:val="20"/>
              </w:rPr>
              <w:t>ürünü</w:t>
            </w:r>
            <w:r>
              <w:rPr>
                <w:rFonts w:ascii="Trebuchet MS" w:hAnsi="Trebuchet MS"/>
                <w:i/>
                <w:color w:val="231F20"/>
                <w:spacing w:val="-6"/>
                <w:w w:val="90"/>
                <w:sz w:val="20"/>
              </w:rPr>
              <w:t xml:space="preserve"> </w:t>
            </w:r>
            <w:r>
              <w:rPr>
                <w:rFonts w:ascii="Trebuchet MS" w:hAnsi="Trebuchet MS"/>
                <w:i/>
                <w:color w:val="231F20"/>
                <w:w w:val="90"/>
                <w:sz w:val="20"/>
              </w:rPr>
              <w:t>sunabilmek</w:t>
            </w:r>
            <w:r>
              <w:rPr>
                <w:rFonts w:ascii="Trebuchet MS" w:hAnsi="Trebuchet MS"/>
                <w:i/>
                <w:color w:val="231F20"/>
                <w:spacing w:val="-7"/>
                <w:w w:val="90"/>
                <w:sz w:val="20"/>
              </w:rPr>
              <w:t xml:space="preserve"> </w:t>
            </w:r>
            <w:r>
              <w:rPr>
                <w:rFonts w:ascii="Trebuchet MS" w:hAnsi="Trebuchet MS"/>
                <w:i/>
                <w:color w:val="231F20"/>
                <w:w w:val="90"/>
                <w:sz w:val="20"/>
              </w:rPr>
              <w:t>için</w:t>
            </w:r>
            <w:r>
              <w:rPr>
                <w:rFonts w:ascii="Trebuchet MS" w:hAnsi="Trebuchet MS"/>
                <w:i/>
                <w:color w:val="231F20"/>
                <w:spacing w:val="-6"/>
                <w:w w:val="90"/>
                <w:sz w:val="20"/>
              </w:rPr>
              <w:t xml:space="preserve"> </w:t>
            </w:r>
            <w:r>
              <w:rPr>
                <w:rFonts w:ascii="Trebuchet MS" w:hAnsi="Trebuchet MS"/>
                <w:i/>
                <w:color w:val="231F20"/>
                <w:w w:val="90"/>
                <w:sz w:val="20"/>
              </w:rPr>
              <w:t>çoklu</w:t>
            </w:r>
            <w:r>
              <w:rPr>
                <w:rFonts w:ascii="Trebuchet MS" w:hAnsi="Trebuchet MS"/>
                <w:i/>
                <w:color w:val="231F20"/>
                <w:spacing w:val="-7"/>
                <w:w w:val="90"/>
                <w:sz w:val="20"/>
              </w:rPr>
              <w:t xml:space="preserve"> </w:t>
            </w:r>
            <w:r>
              <w:rPr>
                <w:rFonts w:ascii="Trebuchet MS" w:hAnsi="Trebuchet MS"/>
                <w:i/>
                <w:color w:val="231F20"/>
                <w:w w:val="90"/>
                <w:sz w:val="20"/>
              </w:rPr>
              <w:t>ortam</w:t>
            </w:r>
            <w:r>
              <w:rPr>
                <w:rFonts w:ascii="Trebuchet MS" w:hAnsi="Trebuchet MS"/>
                <w:i/>
                <w:color w:val="231F20"/>
                <w:spacing w:val="-6"/>
                <w:w w:val="90"/>
                <w:sz w:val="20"/>
              </w:rPr>
              <w:t xml:space="preserve"> </w:t>
            </w:r>
            <w:r>
              <w:rPr>
                <w:rFonts w:ascii="Trebuchet MS" w:hAnsi="Trebuchet MS"/>
                <w:i/>
                <w:color w:val="231F20"/>
                <w:w w:val="90"/>
                <w:sz w:val="20"/>
              </w:rPr>
              <w:t>sunum</w:t>
            </w:r>
            <w:r>
              <w:rPr>
                <w:rFonts w:ascii="Trebuchet MS" w:hAnsi="Trebuchet MS"/>
                <w:i/>
                <w:color w:val="231F20"/>
                <w:spacing w:val="-6"/>
                <w:w w:val="90"/>
                <w:sz w:val="20"/>
              </w:rPr>
              <w:t xml:space="preserve"> </w:t>
            </w:r>
            <w:r>
              <w:rPr>
                <w:rFonts w:ascii="Trebuchet MS" w:hAnsi="Trebuchet MS"/>
                <w:i/>
                <w:color w:val="231F20"/>
                <w:w w:val="90"/>
                <w:sz w:val="20"/>
              </w:rPr>
              <w:t>özelliklerine</w:t>
            </w:r>
            <w:r>
              <w:rPr>
                <w:rFonts w:ascii="Trebuchet MS" w:hAnsi="Trebuchet MS"/>
                <w:i/>
                <w:color w:val="231F20"/>
                <w:spacing w:val="-7"/>
                <w:w w:val="90"/>
                <w:sz w:val="20"/>
              </w:rPr>
              <w:t xml:space="preserve"> </w:t>
            </w:r>
            <w:r>
              <w:rPr>
                <w:rFonts w:ascii="Trebuchet MS" w:hAnsi="Trebuchet MS"/>
                <w:i/>
                <w:color w:val="231F20"/>
                <w:w w:val="90"/>
                <w:sz w:val="20"/>
              </w:rPr>
              <w:t>göre</w:t>
            </w:r>
            <w:r>
              <w:rPr>
                <w:rFonts w:ascii="Trebuchet MS" w:hAnsi="Trebuchet MS"/>
                <w:i/>
                <w:color w:val="231F20"/>
                <w:spacing w:val="-6"/>
                <w:w w:val="90"/>
                <w:sz w:val="20"/>
              </w:rPr>
              <w:t xml:space="preserve"> </w:t>
            </w:r>
            <w:r>
              <w:rPr>
                <w:rFonts w:ascii="Trebuchet MS" w:hAnsi="Trebuchet MS"/>
                <w:i/>
                <w:color w:val="231F20"/>
                <w:spacing w:val="-2"/>
                <w:w w:val="90"/>
                <w:sz w:val="20"/>
              </w:rPr>
              <w:t>planlamak</w:t>
            </w:r>
          </w:p>
          <w:p w14:paraId="3DD4E37E" w14:textId="77777777" w:rsidR="00E94F05" w:rsidRDefault="00DF3DC5">
            <w:pPr>
              <w:pStyle w:val="TableParagraph"/>
              <w:numPr>
                <w:ilvl w:val="0"/>
                <w:numId w:val="5"/>
              </w:numPr>
              <w:tabs>
                <w:tab w:val="left" w:pos="872"/>
              </w:tabs>
              <w:spacing w:before="105"/>
              <w:ind w:left="872" w:hanging="283"/>
              <w:rPr>
                <w:rFonts w:ascii="Trebuchet MS" w:hAnsi="Trebuchet MS"/>
                <w:i/>
                <w:sz w:val="20"/>
              </w:rPr>
            </w:pPr>
            <w:r>
              <w:rPr>
                <w:rFonts w:ascii="Trebuchet MS" w:hAnsi="Trebuchet MS"/>
                <w:i/>
                <w:color w:val="231F20"/>
                <w:w w:val="90"/>
                <w:sz w:val="20"/>
              </w:rPr>
              <w:t>Bir</w:t>
            </w:r>
            <w:r>
              <w:rPr>
                <w:rFonts w:ascii="Trebuchet MS" w:hAnsi="Trebuchet MS"/>
                <w:i/>
                <w:color w:val="231F20"/>
                <w:spacing w:val="-7"/>
                <w:w w:val="90"/>
                <w:sz w:val="20"/>
              </w:rPr>
              <w:t xml:space="preserve"> </w:t>
            </w:r>
            <w:r>
              <w:rPr>
                <w:rFonts w:ascii="Trebuchet MS" w:hAnsi="Trebuchet MS"/>
                <w:i/>
                <w:color w:val="231F20"/>
                <w:w w:val="90"/>
                <w:sz w:val="20"/>
              </w:rPr>
              <w:t>ürünü</w:t>
            </w:r>
            <w:r>
              <w:rPr>
                <w:rFonts w:ascii="Trebuchet MS" w:hAnsi="Trebuchet MS"/>
                <w:i/>
                <w:color w:val="231F20"/>
                <w:spacing w:val="-6"/>
                <w:w w:val="90"/>
                <w:sz w:val="20"/>
              </w:rPr>
              <w:t xml:space="preserve"> </w:t>
            </w:r>
            <w:r>
              <w:rPr>
                <w:rFonts w:ascii="Trebuchet MS" w:hAnsi="Trebuchet MS"/>
                <w:i/>
                <w:color w:val="231F20"/>
                <w:w w:val="90"/>
                <w:sz w:val="20"/>
              </w:rPr>
              <w:t>sunabilmek</w:t>
            </w:r>
            <w:r>
              <w:rPr>
                <w:rFonts w:ascii="Trebuchet MS" w:hAnsi="Trebuchet MS"/>
                <w:i/>
                <w:color w:val="231F20"/>
                <w:spacing w:val="-7"/>
                <w:w w:val="90"/>
                <w:sz w:val="20"/>
              </w:rPr>
              <w:t xml:space="preserve"> </w:t>
            </w:r>
            <w:r>
              <w:rPr>
                <w:rFonts w:ascii="Trebuchet MS" w:hAnsi="Trebuchet MS"/>
                <w:i/>
                <w:color w:val="231F20"/>
                <w:w w:val="90"/>
                <w:sz w:val="20"/>
              </w:rPr>
              <w:t>için</w:t>
            </w:r>
            <w:r>
              <w:rPr>
                <w:rFonts w:ascii="Trebuchet MS" w:hAnsi="Trebuchet MS"/>
                <w:i/>
                <w:color w:val="231F20"/>
                <w:spacing w:val="-6"/>
                <w:w w:val="90"/>
                <w:sz w:val="20"/>
              </w:rPr>
              <w:t xml:space="preserve"> </w:t>
            </w:r>
            <w:r>
              <w:rPr>
                <w:rFonts w:ascii="Trebuchet MS" w:hAnsi="Trebuchet MS"/>
                <w:i/>
                <w:color w:val="231F20"/>
                <w:w w:val="90"/>
                <w:sz w:val="20"/>
              </w:rPr>
              <w:t>çoklu</w:t>
            </w:r>
            <w:r>
              <w:rPr>
                <w:rFonts w:ascii="Trebuchet MS" w:hAnsi="Trebuchet MS"/>
                <w:i/>
                <w:color w:val="231F20"/>
                <w:spacing w:val="-7"/>
                <w:w w:val="90"/>
                <w:sz w:val="20"/>
              </w:rPr>
              <w:t xml:space="preserve"> </w:t>
            </w:r>
            <w:r>
              <w:rPr>
                <w:rFonts w:ascii="Trebuchet MS" w:hAnsi="Trebuchet MS"/>
                <w:i/>
                <w:color w:val="231F20"/>
                <w:w w:val="90"/>
                <w:sz w:val="20"/>
              </w:rPr>
              <w:t>ortam</w:t>
            </w:r>
            <w:r>
              <w:rPr>
                <w:rFonts w:ascii="Trebuchet MS" w:hAnsi="Trebuchet MS"/>
                <w:i/>
                <w:color w:val="231F20"/>
                <w:spacing w:val="-6"/>
                <w:w w:val="90"/>
                <w:sz w:val="20"/>
              </w:rPr>
              <w:t xml:space="preserve"> </w:t>
            </w:r>
            <w:r>
              <w:rPr>
                <w:rFonts w:ascii="Trebuchet MS" w:hAnsi="Trebuchet MS"/>
                <w:i/>
                <w:color w:val="231F20"/>
                <w:w w:val="90"/>
                <w:sz w:val="20"/>
              </w:rPr>
              <w:t>sunum</w:t>
            </w:r>
            <w:r>
              <w:rPr>
                <w:rFonts w:ascii="Trebuchet MS" w:hAnsi="Trebuchet MS"/>
                <w:i/>
                <w:color w:val="231F20"/>
                <w:spacing w:val="-6"/>
                <w:w w:val="90"/>
                <w:sz w:val="20"/>
              </w:rPr>
              <w:t xml:space="preserve"> </w:t>
            </w:r>
            <w:r>
              <w:rPr>
                <w:rFonts w:ascii="Trebuchet MS" w:hAnsi="Trebuchet MS"/>
                <w:i/>
                <w:color w:val="231F20"/>
                <w:w w:val="90"/>
                <w:sz w:val="20"/>
              </w:rPr>
              <w:t>özelliklerine</w:t>
            </w:r>
            <w:r>
              <w:rPr>
                <w:rFonts w:ascii="Trebuchet MS" w:hAnsi="Trebuchet MS"/>
                <w:i/>
                <w:color w:val="231F20"/>
                <w:spacing w:val="-7"/>
                <w:w w:val="90"/>
                <w:sz w:val="20"/>
              </w:rPr>
              <w:t xml:space="preserve"> </w:t>
            </w:r>
            <w:r>
              <w:rPr>
                <w:rFonts w:ascii="Trebuchet MS" w:hAnsi="Trebuchet MS"/>
                <w:i/>
                <w:color w:val="231F20"/>
                <w:w w:val="90"/>
                <w:sz w:val="20"/>
              </w:rPr>
              <w:t>göre</w:t>
            </w:r>
            <w:r>
              <w:rPr>
                <w:rFonts w:ascii="Trebuchet MS" w:hAnsi="Trebuchet MS"/>
                <w:i/>
                <w:color w:val="231F20"/>
                <w:spacing w:val="-6"/>
                <w:w w:val="90"/>
                <w:sz w:val="20"/>
              </w:rPr>
              <w:t xml:space="preserve"> </w:t>
            </w:r>
            <w:r>
              <w:rPr>
                <w:rFonts w:ascii="Trebuchet MS" w:hAnsi="Trebuchet MS"/>
                <w:i/>
                <w:color w:val="231F20"/>
                <w:spacing w:val="-2"/>
                <w:w w:val="90"/>
                <w:sz w:val="20"/>
              </w:rPr>
              <w:t>tasarlamak</w:t>
            </w:r>
          </w:p>
          <w:p w14:paraId="2B283815" w14:textId="77777777" w:rsidR="00E94F05" w:rsidRDefault="00DF3DC5">
            <w:pPr>
              <w:pStyle w:val="TableParagraph"/>
              <w:numPr>
                <w:ilvl w:val="0"/>
                <w:numId w:val="5"/>
              </w:numPr>
              <w:tabs>
                <w:tab w:val="left" w:pos="871"/>
              </w:tabs>
              <w:spacing w:before="104"/>
              <w:ind w:left="871" w:hanging="282"/>
              <w:rPr>
                <w:rFonts w:ascii="Trebuchet MS" w:hAnsi="Trebuchet MS"/>
                <w:i/>
                <w:sz w:val="20"/>
              </w:rPr>
            </w:pPr>
            <w:r>
              <w:rPr>
                <w:rFonts w:ascii="Trebuchet MS" w:hAnsi="Trebuchet MS"/>
                <w:i/>
                <w:color w:val="231F20"/>
                <w:w w:val="90"/>
                <w:sz w:val="20"/>
              </w:rPr>
              <w:t>Çoklu</w:t>
            </w:r>
            <w:r>
              <w:rPr>
                <w:rFonts w:ascii="Trebuchet MS" w:hAnsi="Trebuchet MS"/>
                <w:i/>
                <w:color w:val="231F20"/>
                <w:spacing w:val="-4"/>
                <w:w w:val="90"/>
                <w:sz w:val="20"/>
              </w:rPr>
              <w:t xml:space="preserve"> </w:t>
            </w:r>
            <w:r>
              <w:rPr>
                <w:rFonts w:ascii="Trebuchet MS" w:hAnsi="Trebuchet MS"/>
                <w:i/>
                <w:color w:val="231F20"/>
                <w:w w:val="90"/>
                <w:sz w:val="20"/>
              </w:rPr>
              <w:t>ortam</w:t>
            </w:r>
            <w:r>
              <w:rPr>
                <w:rFonts w:ascii="Trebuchet MS" w:hAnsi="Trebuchet MS"/>
                <w:i/>
                <w:color w:val="231F20"/>
                <w:spacing w:val="-3"/>
                <w:w w:val="90"/>
                <w:sz w:val="20"/>
              </w:rPr>
              <w:t xml:space="preserve"> </w:t>
            </w:r>
            <w:r>
              <w:rPr>
                <w:rFonts w:ascii="Trebuchet MS" w:hAnsi="Trebuchet MS"/>
                <w:i/>
                <w:color w:val="231F20"/>
                <w:w w:val="90"/>
                <w:sz w:val="20"/>
              </w:rPr>
              <w:t>sunum</w:t>
            </w:r>
            <w:r>
              <w:rPr>
                <w:rFonts w:ascii="Trebuchet MS" w:hAnsi="Trebuchet MS"/>
                <w:i/>
                <w:color w:val="231F20"/>
                <w:spacing w:val="-3"/>
                <w:w w:val="90"/>
                <w:sz w:val="20"/>
              </w:rPr>
              <w:t xml:space="preserve"> </w:t>
            </w:r>
            <w:r>
              <w:rPr>
                <w:rFonts w:ascii="Trebuchet MS" w:hAnsi="Trebuchet MS"/>
                <w:i/>
                <w:color w:val="231F20"/>
                <w:w w:val="90"/>
                <w:sz w:val="20"/>
              </w:rPr>
              <w:t>özelliklerine</w:t>
            </w:r>
            <w:r>
              <w:rPr>
                <w:rFonts w:ascii="Trebuchet MS" w:hAnsi="Trebuchet MS"/>
                <w:i/>
                <w:color w:val="231F20"/>
                <w:spacing w:val="-3"/>
                <w:w w:val="90"/>
                <w:sz w:val="20"/>
              </w:rPr>
              <w:t xml:space="preserve"> </w:t>
            </w:r>
            <w:r>
              <w:rPr>
                <w:rFonts w:ascii="Trebuchet MS" w:hAnsi="Trebuchet MS"/>
                <w:i/>
                <w:color w:val="231F20"/>
                <w:w w:val="90"/>
                <w:sz w:val="20"/>
              </w:rPr>
              <w:t>göre</w:t>
            </w:r>
            <w:r>
              <w:rPr>
                <w:rFonts w:ascii="Trebuchet MS" w:hAnsi="Trebuchet MS"/>
                <w:i/>
                <w:color w:val="231F20"/>
                <w:spacing w:val="-3"/>
                <w:w w:val="90"/>
                <w:sz w:val="20"/>
              </w:rPr>
              <w:t xml:space="preserve"> </w:t>
            </w:r>
            <w:r>
              <w:rPr>
                <w:rFonts w:ascii="Trebuchet MS" w:hAnsi="Trebuchet MS"/>
                <w:i/>
                <w:color w:val="231F20"/>
                <w:w w:val="90"/>
                <w:sz w:val="20"/>
              </w:rPr>
              <w:t>hazırlanan</w:t>
            </w:r>
            <w:r>
              <w:rPr>
                <w:rFonts w:ascii="Trebuchet MS" w:hAnsi="Trebuchet MS"/>
                <w:i/>
                <w:color w:val="231F20"/>
                <w:spacing w:val="-3"/>
                <w:w w:val="90"/>
                <w:sz w:val="20"/>
              </w:rPr>
              <w:t xml:space="preserve"> </w:t>
            </w:r>
            <w:r>
              <w:rPr>
                <w:rFonts w:ascii="Trebuchet MS" w:hAnsi="Trebuchet MS"/>
                <w:i/>
                <w:color w:val="231F20"/>
                <w:w w:val="90"/>
                <w:sz w:val="20"/>
              </w:rPr>
              <w:t>sunumu</w:t>
            </w:r>
            <w:r>
              <w:rPr>
                <w:rFonts w:ascii="Trebuchet MS" w:hAnsi="Trebuchet MS"/>
                <w:i/>
                <w:color w:val="231F20"/>
                <w:spacing w:val="-3"/>
                <w:w w:val="90"/>
                <w:sz w:val="20"/>
              </w:rPr>
              <w:t xml:space="preserve"> </w:t>
            </w:r>
            <w:r>
              <w:rPr>
                <w:rFonts w:ascii="Trebuchet MS" w:hAnsi="Trebuchet MS"/>
                <w:i/>
                <w:color w:val="231F20"/>
                <w:spacing w:val="-2"/>
                <w:w w:val="90"/>
                <w:sz w:val="20"/>
              </w:rPr>
              <w:t>uygulamak</w:t>
            </w:r>
          </w:p>
          <w:p w14:paraId="40FC5944" w14:textId="77777777" w:rsidR="00E94F05" w:rsidRDefault="00DF3DC5">
            <w:pPr>
              <w:pStyle w:val="TableParagraph"/>
              <w:spacing w:before="57" w:line="280" w:lineRule="atLeast"/>
              <w:ind w:left="873" w:hanging="284"/>
              <w:rPr>
                <w:rFonts w:ascii="Trebuchet MS" w:hAnsi="Trebuchet MS"/>
                <w:i/>
                <w:sz w:val="20"/>
              </w:rPr>
            </w:pPr>
            <w:r>
              <w:rPr>
                <w:rFonts w:ascii="Trebuchet MS" w:hAnsi="Trebuchet MS"/>
                <w:i/>
                <w:color w:val="231F20"/>
                <w:w w:val="90"/>
                <w:sz w:val="20"/>
              </w:rPr>
              <w:t>ç)</w:t>
            </w:r>
            <w:r>
              <w:rPr>
                <w:rFonts w:ascii="Trebuchet MS" w:hAnsi="Trebuchet MS"/>
                <w:i/>
                <w:color w:val="231F20"/>
                <w:spacing w:val="80"/>
                <w:sz w:val="20"/>
              </w:rPr>
              <w:t xml:space="preserve"> </w:t>
            </w:r>
            <w:r>
              <w:rPr>
                <w:rFonts w:ascii="Trebuchet MS" w:hAnsi="Trebuchet MS"/>
                <w:i/>
                <w:color w:val="231F20"/>
                <w:w w:val="90"/>
                <w:sz w:val="20"/>
              </w:rPr>
              <w:t xml:space="preserve">Çoklu ortam sunum özelliklerine göre hazırlanarak uygulanmış sunumu değerlen- </w:t>
            </w:r>
            <w:r>
              <w:rPr>
                <w:rFonts w:ascii="Trebuchet MS" w:hAnsi="Trebuchet MS"/>
                <w:i/>
                <w:color w:val="231F20"/>
                <w:spacing w:val="-2"/>
                <w:sz w:val="20"/>
              </w:rPr>
              <w:t>dirmek</w:t>
            </w:r>
          </w:p>
        </w:tc>
      </w:tr>
      <w:tr w:rsidR="00E94F05" w14:paraId="3F9D3086" w14:textId="77777777">
        <w:trPr>
          <w:trHeight w:val="919"/>
        </w:trPr>
        <w:tc>
          <w:tcPr>
            <w:tcW w:w="2238" w:type="dxa"/>
          </w:tcPr>
          <w:p w14:paraId="19AABF79" w14:textId="77777777" w:rsidR="00E94F05" w:rsidRDefault="00DF3DC5">
            <w:pPr>
              <w:pStyle w:val="TableParagraph"/>
              <w:spacing w:before="60"/>
              <w:ind w:right="78"/>
              <w:jc w:val="right"/>
              <w:rPr>
                <w:b/>
                <w:sz w:val="20"/>
              </w:rPr>
            </w:pPr>
            <w:r>
              <w:rPr>
                <w:b/>
                <w:color w:val="A35494"/>
                <w:w w:val="80"/>
                <w:sz w:val="20"/>
              </w:rPr>
              <w:t>İÇERİK</w:t>
            </w:r>
            <w:r>
              <w:rPr>
                <w:b/>
                <w:color w:val="A35494"/>
                <w:spacing w:val="-8"/>
                <w:w w:val="80"/>
                <w:sz w:val="20"/>
              </w:rPr>
              <w:t xml:space="preserve"> </w:t>
            </w:r>
            <w:r>
              <w:rPr>
                <w:b/>
                <w:color w:val="A35494"/>
                <w:spacing w:val="-2"/>
                <w:w w:val="95"/>
                <w:sz w:val="20"/>
              </w:rPr>
              <w:t>ÇERÇEVESİ</w:t>
            </w:r>
          </w:p>
        </w:tc>
        <w:tc>
          <w:tcPr>
            <w:tcW w:w="7624" w:type="dxa"/>
          </w:tcPr>
          <w:p w14:paraId="468035CF" w14:textId="77777777" w:rsidR="00E94F05" w:rsidRDefault="00DF3DC5">
            <w:pPr>
              <w:pStyle w:val="TableParagraph"/>
              <w:spacing w:before="21" w:line="280" w:lineRule="atLeast"/>
              <w:ind w:left="79" w:right="48"/>
              <w:jc w:val="both"/>
              <w:rPr>
                <w:sz w:val="20"/>
              </w:rPr>
            </w:pPr>
            <w:r>
              <w:rPr>
                <w:color w:val="231F20"/>
                <w:sz w:val="20"/>
              </w:rPr>
              <w:t>Çoklu</w:t>
            </w:r>
            <w:r>
              <w:rPr>
                <w:color w:val="231F20"/>
                <w:spacing w:val="-16"/>
                <w:sz w:val="20"/>
              </w:rPr>
              <w:t xml:space="preserve"> </w:t>
            </w:r>
            <w:r>
              <w:rPr>
                <w:color w:val="231F20"/>
                <w:sz w:val="20"/>
              </w:rPr>
              <w:t>ortam</w:t>
            </w:r>
            <w:r>
              <w:rPr>
                <w:color w:val="231F20"/>
                <w:spacing w:val="-16"/>
                <w:sz w:val="20"/>
              </w:rPr>
              <w:t xml:space="preserve"> </w:t>
            </w:r>
            <w:r>
              <w:rPr>
                <w:color w:val="231F20"/>
                <w:sz w:val="20"/>
              </w:rPr>
              <w:t>sunumu,</w:t>
            </w:r>
            <w:r>
              <w:rPr>
                <w:color w:val="231F20"/>
                <w:spacing w:val="-15"/>
                <w:sz w:val="20"/>
              </w:rPr>
              <w:t xml:space="preserve"> </w:t>
            </w:r>
            <w:r>
              <w:rPr>
                <w:color w:val="231F20"/>
                <w:sz w:val="20"/>
              </w:rPr>
              <w:t>Sergileme</w:t>
            </w:r>
            <w:r>
              <w:rPr>
                <w:color w:val="231F20"/>
                <w:spacing w:val="-16"/>
                <w:sz w:val="20"/>
              </w:rPr>
              <w:t xml:space="preserve"> </w:t>
            </w:r>
            <w:r>
              <w:rPr>
                <w:color w:val="231F20"/>
                <w:sz w:val="20"/>
              </w:rPr>
              <w:t>yöntemleri,</w:t>
            </w:r>
            <w:r>
              <w:rPr>
                <w:color w:val="231F20"/>
                <w:spacing w:val="-16"/>
                <w:sz w:val="20"/>
              </w:rPr>
              <w:t xml:space="preserve"> </w:t>
            </w:r>
            <w:r>
              <w:rPr>
                <w:color w:val="231F20"/>
                <w:sz w:val="20"/>
              </w:rPr>
              <w:t>Sergilemede</w:t>
            </w:r>
            <w:r>
              <w:rPr>
                <w:color w:val="231F20"/>
                <w:spacing w:val="-15"/>
                <w:sz w:val="20"/>
              </w:rPr>
              <w:t xml:space="preserve"> </w:t>
            </w:r>
            <w:r>
              <w:rPr>
                <w:color w:val="231F20"/>
                <w:sz w:val="20"/>
              </w:rPr>
              <w:t>mekân,</w:t>
            </w:r>
            <w:r>
              <w:rPr>
                <w:color w:val="231F20"/>
                <w:spacing w:val="-16"/>
                <w:sz w:val="20"/>
              </w:rPr>
              <w:t xml:space="preserve"> </w:t>
            </w:r>
            <w:r>
              <w:rPr>
                <w:color w:val="231F20"/>
                <w:sz w:val="20"/>
              </w:rPr>
              <w:t>Sergilemede</w:t>
            </w:r>
            <w:r>
              <w:rPr>
                <w:color w:val="231F20"/>
                <w:spacing w:val="-15"/>
                <w:sz w:val="20"/>
              </w:rPr>
              <w:t xml:space="preserve"> </w:t>
            </w:r>
            <w:r>
              <w:rPr>
                <w:color w:val="231F20"/>
                <w:sz w:val="20"/>
              </w:rPr>
              <w:t xml:space="preserve">kültürel </w:t>
            </w:r>
            <w:r>
              <w:rPr>
                <w:color w:val="231F20"/>
                <w:spacing w:val="-4"/>
                <w:sz w:val="20"/>
              </w:rPr>
              <w:t xml:space="preserve">unsurlar, Sergilemede süre, ekonomik boyut, çevreye duyarlılık, sürdürülebilirlik, Sergile- </w:t>
            </w:r>
            <w:r>
              <w:rPr>
                <w:color w:val="231F20"/>
                <w:sz w:val="20"/>
              </w:rPr>
              <w:t>me</w:t>
            </w:r>
            <w:r>
              <w:rPr>
                <w:color w:val="231F20"/>
                <w:spacing w:val="-23"/>
                <w:sz w:val="20"/>
              </w:rPr>
              <w:t xml:space="preserve"> </w:t>
            </w:r>
            <w:r>
              <w:rPr>
                <w:color w:val="231F20"/>
                <w:sz w:val="20"/>
              </w:rPr>
              <w:t>tasarımı</w:t>
            </w:r>
          </w:p>
        </w:tc>
      </w:tr>
      <w:tr w:rsidR="00E94F05" w14:paraId="0B199868" w14:textId="77777777">
        <w:trPr>
          <w:trHeight w:val="359"/>
        </w:trPr>
        <w:tc>
          <w:tcPr>
            <w:tcW w:w="2238" w:type="dxa"/>
          </w:tcPr>
          <w:p w14:paraId="0C5B54DB" w14:textId="77777777" w:rsidR="00E94F05" w:rsidRDefault="00DF3DC5">
            <w:pPr>
              <w:pStyle w:val="TableParagraph"/>
              <w:spacing w:before="60"/>
              <w:ind w:right="78"/>
              <w:jc w:val="right"/>
              <w:rPr>
                <w:sz w:val="20"/>
              </w:rPr>
            </w:pPr>
            <w:r>
              <w:rPr>
                <w:color w:val="A35494"/>
                <w:sz w:val="20"/>
              </w:rPr>
              <w:t>Anahtar</w:t>
            </w:r>
            <w:r>
              <w:rPr>
                <w:color w:val="A35494"/>
                <w:spacing w:val="-23"/>
                <w:sz w:val="20"/>
              </w:rPr>
              <w:t xml:space="preserve"> </w:t>
            </w:r>
            <w:r>
              <w:rPr>
                <w:color w:val="A35494"/>
                <w:spacing w:val="-2"/>
                <w:sz w:val="20"/>
              </w:rPr>
              <w:t>Kavramlar</w:t>
            </w:r>
          </w:p>
        </w:tc>
        <w:tc>
          <w:tcPr>
            <w:tcW w:w="7624" w:type="dxa"/>
          </w:tcPr>
          <w:p w14:paraId="26D316AC" w14:textId="77777777" w:rsidR="00E94F05" w:rsidRDefault="00DF3DC5">
            <w:pPr>
              <w:pStyle w:val="TableParagraph"/>
              <w:spacing w:before="60"/>
              <w:ind w:left="79"/>
              <w:rPr>
                <w:sz w:val="20"/>
              </w:rPr>
            </w:pPr>
            <w:r>
              <w:rPr>
                <w:color w:val="231F20"/>
                <w:spacing w:val="-4"/>
                <w:sz w:val="20"/>
              </w:rPr>
              <w:t>Disiplinler</w:t>
            </w:r>
            <w:r>
              <w:rPr>
                <w:color w:val="231F20"/>
                <w:spacing w:val="-21"/>
                <w:sz w:val="20"/>
              </w:rPr>
              <w:t xml:space="preserve"> </w:t>
            </w:r>
            <w:r>
              <w:rPr>
                <w:color w:val="231F20"/>
                <w:spacing w:val="-4"/>
                <w:sz w:val="20"/>
              </w:rPr>
              <w:t>arasılık,</w:t>
            </w:r>
            <w:r>
              <w:rPr>
                <w:color w:val="231F20"/>
                <w:spacing w:val="-20"/>
                <w:sz w:val="20"/>
              </w:rPr>
              <w:t xml:space="preserve"> </w:t>
            </w:r>
            <w:r>
              <w:rPr>
                <w:color w:val="231F20"/>
                <w:spacing w:val="-4"/>
                <w:sz w:val="20"/>
              </w:rPr>
              <w:t>İki</w:t>
            </w:r>
            <w:r>
              <w:rPr>
                <w:color w:val="231F20"/>
                <w:spacing w:val="-21"/>
                <w:sz w:val="20"/>
              </w:rPr>
              <w:t xml:space="preserve"> </w:t>
            </w:r>
            <w:r>
              <w:rPr>
                <w:color w:val="231F20"/>
                <w:spacing w:val="-4"/>
                <w:sz w:val="20"/>
              </w:rPr>
              <w:t>ve</w:t>
            </w:r>
            <w:r>
              <w:rPr>
                <w:color w:val="231F20"/>
                <w:spacing w:val="-20"/>
                <w:sz w:val="20"/>
              </w:rPr>
              <w:t xml:space="preserve"> </w:t>
            </w:r>
            <w:r>
              <w:rPr>
                <w:color w:val="231F20"/>
                <w:spacing w:val="-4"/>
                <w:sz w:val="20"/>
              </w:rPr>
              <w:t>üç</w:t>
            </w:r>
            <w:r>
              <w:rPr>
                <w:color w:val="231F20"/>
                <w:spacing w:val="-21"/>
                <w:sz w:val="20"/>
              </w:rPr>
              <w:t xml:space="preserve"> </w:t>
            </w:r>
            <w:r>
              <w:rPr>
                <w:color w:val="231F20"/>
                <w:spacing w:val="-4"/>
                <w:sz w:val="20"/>
              </w:rPr>
              <w:t>boyutluluk,</w:t>
            </w:r>
            <w:r>
              <w:rPr>
                <w:color w:val="231F20"/>
                <w:spacing w:val="-20"/>
                <w:sz w:val="20"/>
              </w:rPr>
              <w:t xml:space="preserve"> </w:t>
            </w:r>
            <w:r>
              <w:rPr>
                <w:color w:val="231F20"/>
                <w:spacing w:val="-4"/>
                <w:sz w:val="20"/>
              </w:rPr>
              <w:t>Yerel</w:t>
            </w:r>
            <w:r>
              <w:rPr>
                <w:color w:val="231F20"/>
                <w:spacing w:val="-21"/>
                <w:sz w:val="20"/>
              </w:rPr>
              <w:t xml:space="preserve"> </w:t>
            </w:r>
            <w:r>
              <w:rPr>
                <w:color w:val="231F20"/>
                <w:spacing w:val="-4"/>
                <w:sz w:val="20"/>
              </w:rPr>
              <w:t>kod,</w:t>
            </w:r>
            <w:r>
              <w:rPr>
                <w:color w:val="231F20"/>
                <w:spacing w:val="-20"/>
                <w:sz w:val="20"/>
              </w:rPr>
              <w:t xml:space="preserve"> </w:t>
            </w:r>
            <w:r>
              <w:rPr>
                <w:color w:val="231F20"/>
                <w:spacing w:val="-4"/>
                <w:sz w:val="20"/>
              </w:rPr>
              <w:t>Yeni</w:t>
            </w:r>
            <w:r>
              <w:rPr>
                <w:color w:val="231F20"/>
                <w:spacing w:val="-20"/>
                <w:sz w:val="20"/>
              </w:rPr>
              <w:t xml:space="preserve"> </w:t>
            </w:r>
            <w:r>
              <w:rPr>
                <w:color w:val="231F20"/>
                <w:spacing w:val="-4"/>
                <w:sz w:val="20"/>
              </w:rPr>
              <w:t>medya</w:t>
            </w:r>
          </w:p>
        </w:tc>
      </w:tr>
      <w:tr w:rsidR="00E94F05" w14:paraId="5F5DECCF" w14:textId="77777777">
        <w:trPr>
          <w:trHeight w:val="2769"/>
        </w:trPr>
        <w:tc>
          <w:tcPr>
            <w:tcW w:w="2238" w:type="dxa"/>
          </w:tcPr>
          <w:p w14:paraId="6FF8920A" w14:textId="77777777" w:rsidR="00E94F05" w:rsidRDefault="00DF3DC5">
            <w:pPr>
              <w:pStyle w:val="TableParagraph"/>
              <w:spacing w:before="60" w:line="278" w:lineRule="auto"/>
              <w:ind w:left="1166" w:right="76" w:firstLine="112"/>
              <w:rPr>
                <w:b/>
                <w:sz w:val="20"/>
              </w:rPr>
            </w:pPr>
            <w:r>
              <w:rPr>
                <w:b/>
                <w:color w:val="A35494"/>
                <w:spacing w:val="-2"/>
                <w:w w:val="85"/>
                <w:sz w:val="20"/>
              </w:rPr>
              <w:t>ÖĞRENME KANITLARI</w:t>
            </w:r>
          </w:p>
          <w:p w14:paraId="2E0775AE" w14:textId="77777777" w:rsidR="00E94F05" w:rsidRDefault="00DF3DC5">
            <w:pPr>
              <w:pStyle w:val="TableParagraph"/>
              <w:spacing w:line="278" w:lineRule="auto"/>
              <w:ind w:left="817" w:right="76" w:firstLine="493"/>
              <w:rPr>
                <w:sz w:val="20"/>
              </w:rPr>
            </w:pPr>
            <w:r>
              <w:rPr>
                <w:color w:val="A35494"/>
                <w:spacing w:val="-6"/>
                <w:sz w:val="20"/>
              </w:rPr>
              <w:t>(Ölçme</w:t>
            </w:r>
            <w:r>
              <w:rPr>
                <w:color w:val="A35494"/>
                <w:spacing w:val="-23"/>
                <w:sz w:val="20"/>
              </w:rPr>
              <w:t xml:space="preserve"> </w:t>
            </w:r>
            <w:r>
              <w:rPr>
                <w:color w:val="A35494"/>
                <w:spacing w:val="-6"/>
                <w:sz w:val="20"/>
              </w:rPr>
              <w:t xml:space="preserve">ve </w:t>
            </w:r>
            <w:r>
              <w:rPr>
                <w:color w:val="A35494"/>
                <w:spacing w:val="-4"/>
                <w:sz w:val="20"/>
              </w:rPr>
              <w:t>Değerlendirme)</w:t>
            </w:r>
          </w:p>
        </w:tc>
        <w:tc>
          <w:tcPr>
            <w:tcW w:w="7624" w:type="dxa"/>
          </w:tcPr>
          <w:p w14:paraId="6F3A6B5A" w14:textId="77777777" w:rsidR="00E94F05" w:rsidRDefault="00DF3DC5">
            <w:pPr>
              <w:pStyle w:val="TableParagraph"/>
              <w:spacing w:before="60" w:line="278" w:lineRule="auto"/>
              <w:ind w:left="79" w:right="48"/>
              <w:jc w:val="both"/>
              <w:rPr>
                <w:sz w:val="20"/>
              </w:rPr>
            </w:pPr>
            <w:r>
              <w:rPr>
                <w:color w:val="231F20"/>
                <w:spacing w:val="-6"/>
                <w:sz w:val="20"/>
              </w:rPr>
              <w:t xml:space="preserve">Öğrencilerin ürünlerini nasıl, nerede, ne zaman, niçin ve hangi yöntemleri kullanarak sergi- </w:t>
            </w:r>
            <w:r>
              <w:rPr>
                <w:color w:val="231F20"/>
                <w:sz w:val="20"/>
              </w:rPr>
              <w:t>leyeceklerini</w:t>
            </w:r>
            <w:r>
              <w:rPr>
                <w:color w:val="231F20"/>
                <w:spacing w:val="-19"/>
                <w:sz w:val="20"/>
              </w:rPr>
              <w:t xml:space="preserve"> </w:t>
            </w:r>
            <w:r>
              <w:rPr>
                <w:color w:val="231F20"/>
                <w:sz w:val="20"/>
              </w:rPr>
              <w:t>yazılı</w:t>
            </w:r>
            <w:r>
              <w:rPr>
                <w:color w:val="231F20"/>
                <w:spacing w:val="-19"/>
                <w:sz w:val="20"/>
              </w:rPr>
              <w:t xml:space="preserve"> </w:t>
            </w:r>
            <w:r>
              <w:rPr>
                <w:color w:val="231F20"/>
                <w:sz w:val="20"/>
              </w:rPr>
              <w:t>bir</w:t>
            </w:r>
            <w:r>
              <w:rPr>
                <w:color w:val="231F20"/>
                <w:spacing w:val="-19"/>
                <w:sz w:val="20"/>
              </w:rPr>
              <w:t xml:space="preserve"> </w:t>
            </w:r>
            <w:r>
              <w:rPr>
                <w:color w:val="231F20"/>
                <w:sz w:val="20"/>
              </w:rPr>
              <w:t>döküman</w:t>
            </w:r>
            <w:r>
              <w:rPr>
                <w:color w:val="231F20"/>
                <w:spacing w:val="-19"/>
                <w:sz w:val="20"/>
              </w:rPr>
              <w:t xml:space="preserve"> </w:t>
            </w:r>
            <w:r>
              <w:rPr>
                <w:color w:val="231F20"/>
                <w:sz w:val="20"/>
              </w:rPr>
              <w:t>haline</w:t>
            </w:r>
            <w:r>
              <w:rPr>
                <w:color w:val="231F20"/>
                <w:spacing w:val="-19"/>
                <w:sz w:val="20"/>
              </w:rPr>
              <w:t xml:space="preserve"> </w:t>
            </w:r>
            <w:r>
              <w:rPr>
                <w:color w:val="231F20"/>
                <w:sz w:val="20"/>
              </w:rPr>
              <w:t>dönüştürerek</w:t>
            </w:r>
            <w:r>
              <w:rPr>
                <w:color w:val="231F20"/>
                <w:spacing w:val="25"/>
                <w:sz w:val="20"/>
              </w:rPr>
              <w:t xml:space="preserve"> </w:t>
            </w:r>
            <w:r>
              <w:rPr>
                <w:color w:val="231F20"/>
                <w:sz w:val="20"/>
              </w:rPr>
              <w:t>ifade</w:t>
            </w:r>
            <w:r>
              <w:rPr>
                <w:color w:val="231F20"/>
                <w:spacing w:val="-19"/>
                <w:sz w:val="20"/>
              </w:rPr>
              <w:t xml:space="preserve"> </w:t>
            </w:r>
            <w:r>
              <w:rPr>
                <w:color w:val="231F20"/>
                <w:sz w:val="20"/>
              </w:rPr>
              <w:t>etmeleri</w:t>
            </w:r>
            <w:r>
              <w:rPr>
                <w:color w:val="231F20"/>
                <w:spacing w:val="-19"/>
                <w:sz w:val="20"/>
              </w:rPr>
              <w:t xml:space="preserve"> </w:t>
            </w:r>
            <w:r>
              <w:rPr>
                <w:color w:val="231F20"/>
                <w:sz w:val="20"/>
              </w:rPr>
              <w:t>sağlanabilir.</w:t>
            </w:r>
          </w:p>
          <w:p w14:paraId="2F353F0D" w14:textId="77777777" w:rsidR="00E94F05" w:rsidRDefault="00DF3DC5">
            <w:pPr>
              <w:pStyle w:val="TableParagraph"/>
              <w:spacing w:before="56" w:line="278" w:lineRule="auto"/>
              <w:ind w:left="79" w:right="48"/>
              <w:jc w:val="both"/>
              <w:rPr>
                <w:sz w:val="20"/>
              </w:rPr>
            </w:pPr>
            <w:r>
              <w:rPr>
                <w:color w:val="231F20"/>
                <w:spacing w:val="-2"/>
                <w:sz w:val="20"/>
              </w:rPr>
              <w:t xml:space="preserve">Sergi düzenleme kurullarındaki öğrencilerin performansları, performans değerlendirme </w:t>
            </w:r>
            <w:r>
              <w:rPr>
                <w:color w:val="231F20"/>
                <w:sz w:val="20"/>
              </w:rPr>
              <w:t>ölçeği</w:t>
            </w:r>
            <w:r>
              <w:rPr>
                <w:color w:val="231F20"/>
                <w:spacing w:val="-4"/>
                <w:sz w:val="20"/>
              </w:rPr>
              <w:t xml:space="preserve"> </w:t>
            </w:r>
            <w:r>
              <w:rPr>
                <w:color w:val="231F20"/>
                <w:sz w:val="20"/>
              </w:rPr>
              <w:t>kullanılarak</w:t>
            </w:r>
            <w:r>
              <w:rPr>
                <w:color w:val="231F20"/>
                <w:spacing w:val="-4"/>
                <w:sz w:val="20"/>
              </w:rPr>
              <w:t xml:space="preserve"> </w:t>
            </w:r>
            <w:r>
              <w:rPr>
                <w:color w:val="231F20"/>
                <w:sz w:val="20"/>
              </w:rPr>
              <w:t>değerlendirilebilir.</w:t>
            </w:r>
          </w:p>
          <w:p w14:paraId="28C0AA2B" w14:textId="77777777" w:rsidR="00E94F05" w:rsidRDefault="00DF3DC5">
            <w:pPr>
              <w:pStyle w:val="TableParagraph"/>
              <w:spacing w:before="57" w:line="278" w:lineRule="auto"/>
              <w:ind w:left="79" w:right="48"/>
              <w:jc w:val="both"/>
              <w:rPr>
                <w:sz w:val="20"/>
              </w:rPr>
            </w:pPr>
            <w:r>
              <w:rPr>
                <w:color w:val="231F20"/>
                <w:sz w:val="20"/>
              </w:rPr>
              <w:t>Sergi</w:t>
            </w:r>
            <w:r>
              <w:rPr>
                <w:color w:val="231F20"/>
                <w:spacing w:val="-12"/>
                <w:sz w:val="20"/>
              </w:rPr>
              <w:t xml:space="preserve"> </w:t>
            </w:r>
            <w:r>
              <w:rPr>
                <w:color w:val="231F20"/>
                <w:sz w:val="20"/>
              </w:rPr>
              <w:t>düzenleme</w:t>
            </w:r>
            <w:r>
              <w:rPr>
                <w:color w:val="231F20"/>
                <w:spacing w:val="-12"/>
                <w:sz w:val="20"/>
              </w:rPr>
              <w:t xml:space="preserve"> </w:t>
            </w:r>
            <w:r>
              <w:rPr>
                <w:color w:val="231F20"/>
                <w:sz w:val="20"/>
              </w:rPr>
              <w:t>kurullarının,</w:t>
            </w:r>
            <w:r>
              <w:rPr>
                <w:color w:val="231F20"/>
                <w:spacing w:val="-12"/>
                <w:sz w:val="20"/>
              </w:rPr>
              <w:t xml:space="preserve"> </w:t>
            </w:r>
            <w:r>
              <w:rPr>
                <w:color w:val="231F20"/>
                <w:sz w:val="20"/>
              </w:rPr>
              <w:t>“Bunu</w:t>
            </w:r>
            <w:r>
              <w:rPr>
                <w:color w:val="231F20"/>
                <w:spacing w:val="-12"/>
                <w:sz w:val="20"/>
              </w:rPr>
              <w:t xml:space="preserve"> </w:t>
            </w:r>
            <w:r>
              <w:rPr>
                <w:color w:val="231F20"/>
                <w:sz w:val="20"/>
              </w:rPr>
              <w:t>Ben</w:t>
            </w:r>
            <w:r>
              <w:rPr>
                <w:color w:val="231F20"/>
                <w:spacing w:val="-12"/>
                <w:sz w:val="20"/>
              </w:rPr>
              <w:t xml:space="preserve"> </w:t>
            </w:r>
            <w:r>
              <w:rPr>
                <w:color w:val="231F20"/>
                <w:sz w:val="20"/>
              </w:rPr>
              <w:t>Yaptım”</w:t>
            </w:r>
            <w:r>
              <w:rPr>
                <w:color w:val="231F20"/>
                <w:spacing w:val="-12"/>
                <w:sz w:val="20"/>
              </w:rPr>
              <w:t xml:space="preserve"> </w:t>
            </w:r>
            <w:r>
              <w:rPr>
                <w:color w:val="231F20"/>
                <w:sz w:val="20"/>
              </w:rPr>
              <w:t>etkinliğini</w:t>
            </w:r>
            <w:r>
              <w:rPr>
                <w:color w:val="231F20"/>
                <w:spacing w:val="-12"/>
                <w:sz w:val="20"/>
              </w:rPr>
              <w:t xml:space="preserve"> </w:t>
            </w:r>
            <w:r>
              <w:rPr>
                <w:color w:val="231F20"/>
                <w:sz w:val="20"/>
              </w:rPr>
              <w:t>düzenleme</w:t>
            </w:r>
            <w:r>
              <w:rPr>
                <w:color w:val="231F20"/>
                <w:spacing w:val="-12"/>
                <w:sz w:val="20"/>
              </w:rPr>
              <w:t xml:space="preserve"> </w:t>
            </w:r>
            <w:r>
              <w:rPr>
                <w:color w:val="231F20"/>
                <w:sz w:val="20"/>
              </w:rPr>
              <w:t>sürecine</w:t>
            </w:r>
            <w:r>
              <w:rPr>
                <w:color w:val="231F20"/>
                <w:spacing w:val="-12"/>
                <w:sz w:val="20"/>
              </w:rPr>
              <w:t xml:space="preserve"> </w:t>
            </w:r>
            <w:r>
              <w:rPr>
                <w:color w:val="231F20"/>
                <w:sz w:val="20"/>
              </w:rPr>
              <w:t>ilişkin performanslarını</w:t>
            </w:r>
            <w:r>
              <w:rPr>
                <w:color w:val="231F20"/>
                <w:spacing w:val="-21"/>
                <w:sz w:val="20"/>
              </w:rPr>
              <w:t xml:space="preserve"> </w:t>
            </w:r>
            <w:r>
              <w:rPr>
                <w:color w:val="231F20"/>
                <w:sz w:val="20"/>
              </w:rPr>
              <w:t>değerlendirmek</w:t>
            </w:r>
            <w:r>
              <w:rPr>
                <w:color w:val="231F20"/>
                <w:spacing w:val="-21"/>
                <w:sz w:val="20"/>
              </w:rPr>
              <w:t xml:space="preserve"> </w:t>
            </w:r>
            <w:r>
              <w:rPr>
                <w:color w:val="231F20"/>
                <w:sz w:val="20"/>
              </w:rPr>
              <w:t>amacıyla</w:t>
            </w:r>
            <w:r>
              <w:rPr>
                <w:color w:val="231F20"/>
                <w:spacing w:val="-21"/>
                <w:sz w:val="20"/>
              </w:rPr>
              <w:t xml:space="preserve"> </w:t>
            </w:r>
            <w:r>
              <w:rPr>
                <w:color w:val="231F20"/>
                <w:sz w:val="20"/>
              </w:rPr>
              <w:t>gözlem</w:t>
            </w:r>
            <w:r>
              <w:rPr>
                <w:color w:val="231F20"/>
                <w:spacing w:val="-21"/>
                <w:sz w:val="20"/>
              </w:rPr>
              <w:t xml:space="preserve"> </w:t>
            </w:r>
            <w:r>
              <w:rPr>
                <w:color w:val="231F20"/>
                <w:sz w:val="20"/>
              </w:rPr>
              <w:t>formundan</w:t>
            </w:r>
            <w:r>
              <w:rPr>
                <w:color w:val="231F20"/>
                <w:spacing w:val="-21"/>
                <w:sz w:val="20"/>
              </w:rPr>
              <w:t xml:space="preserve"> </w:t>
            </w:r>
            <w:r>
              <w:rPr>
                <w:color w:val="231F20"/>
                <w:sz w:val="20"/>
              </w:rPr>
              <w:t>yararlanılabilir.</w:t>
            </w:r>
          </w:p>
          <w:p w14:paraId="024D024D" w14:textId="77777777" w:rsidR="00E94F05" w:rsidRDefault="00DF3DC5">
            <w:pPr>
              <w:pStyle w:val="TableParagraph"/>
              <w:spacing w:before="18" w:line="280" w:lineRule="atLeast"/>
              <w:ind w:left="79" w:right="48"/>
              <w:jc w:val="both"/>
              <w:rPr>
                <w:sz w:val="20"/>
              </w:rPr>
            </w:pPr>
            <w:r>
              <w:rPr>
                <w:color w:val="231F20"/>
                <w:spacing w:val="-2"/>
                <w:sz w:val="20"/>
              </w:rPr>
              <w:t>Öğrencinin</w:t>
            </w:r>
            <w:r>
              <w:rPr>
                <w:color w:val="231F20"/>
                <w:spacing w:val="-9"/>
                <w:sz w:val="20"/>
              </w:rPr>
              <w:t xml:space="preserve"> </w:t>
            </w:r>
            <w:r>
              <w:rPr>
                <w:color w:val="231F20"/>
                <w:spacing w:val="-2"/>
                <w:sz w:val="20"/>
              </w:rPr>
              <w:t>performansı,</w:t>
            </w:r>
            <w:r>
              <w:rPr>
                <w:color w:val="231F20"/>
                <w:spacing w:val="-9"/>
                <w:sz w:val="20"/>
              </w:rPr>
              <w:t xml:space="preserve"> </w:t>
            </w:r>
            <w:r>
              <w:rPr>
                <w:color w:val="231F20"/>
                <w:spacing w:val="-2"/>
                <w:sz w:val="20"/>
              </w:rPr>
              <w:t>ürününü</w:t>
            </w:r>
            <w:r>
              <w:rPr>
                <w:color w:val="231F20"/>
                <w:spacing w:val="-9"/>
                <w:sz w:val="20"/>
              </w:rPr>
              <w:t xml:space="preserve"> </w:t>
            </w:r>
            <w:r>
              <w:rPr>
                <w:color w:val="231F20"/>
                <w:spacing w:val="-2"/>
                <w:sz w:val="20"/>
              </w:rPr>
              <w:t>zamanında</w:t>
            </w:r>
            <w:r>
              <w:rPr>
                <w:color w:val="231F20"/>
                <w:spacing w:val="-9"/>
                <w:sz w:val="20"/>
              </w:rPr>
              <w:t xml:space="preserve"> </w:t>
            </w:r>
            <w:r>
              <w:rPr>
                <w:color w:val="231F20"/>
                <w:spacing w:val="-2"/>
                <w:sz w:val="20"/>
              </w:rPr>
              <w:t>sergileyip</w:t>
            </w:r>
            <w:r>
              <w:rPr>
                <w:color w:val="231F20"/>
                <w:spacing w:val="-9"/>
                <w:sz w:val="20"/>
              </w:rPr>
              <w:t xml:space="preserve"> </w:t>
            </w:r>
            <w:r>
              <w:rPr>
                <w:color w:val="231F20"/>
                <w:spacing w:val="-2"/>
                <w:sz w:val="20"/>
              </w:rPr>
              <w:t>sergileyememe</w:t>
            </w:r>
            <w:r>
              <w:rPr>
                <w:color w:val="231F20"/>
                <w:spacing w:val="-9"/>
                <w:sz w:val="20"/>
              </w:rPr>
              <w:t xml:space="preserve"> </w:t>
            </w:r>
            <w:r>
              <w:rPr>
                <w:color w:val="231F20"/>
                <w:spacing w:val="-2"/>
                <w:sz w:val="20"/>
              </w:rPr>
              <w:t>durumuna</w:t>
            </w:r>
            <w:r>
              <w:rPr>
                <w:color w:val="231F20"/>
                <w:spacing w:val="-9"/>
                <w:sz w:val="20"/>
              </w:rPr>
              <w:t xml:space="preserve"> </w:t>
            </w:r>
            <w:r>
              <w:rPr>
                <w:color w:val="231F20"/>
                <w:spacing w:val="-2"/>
                <w:sz w:val="20"/>
              </w:rPr>
              <w:t xml:space="preserve">bağlı </w:t>
            </w:r>
            <w:r>
              <w:rPr>
                <w:color w:val="231F20"/>
                <w:spacing w:val="-4"/>
                <w:sz w:val="20"/>
              </w:rPr>
              <w:t xml:space="preserve">olarak da değerlendirilebilir. Bu uygulama süreç değerlendirme formu düzenlenerek ger- </w:t>
            </w:r>
            <w:r>
              <w:rPr>
                <w:color w:val="231F20"/>
                <w:spacing w:val="-2"/>
                <w:sz w:val="20"/>
              </w:rPr>
              <w:t>çekleştirilebilir.</w:t>
            </w:r>
          </w:p>
        </w:tc>
      </w:tr>
      <w:tr w:rsidR="00E94F05" w14:paraId="4BB41E9F" w14:textId="77777777">
        <w:trPr>
          <w:trHeight w:val="579"/>
        </w:trPr>
        <w:tc>
          <w:tcPr>
            <w:tcW w:w="2238" w:type="dxa"/>
          </w:tcPr>
          <w:p w14:paraId="31529AD1" w14:textId="77777777" w:rsidR="00E94F05" w:rsidRDefault="00DF3DC5">
            <w:pPr>
              <w:pStyle w:val="TableParagraph"/>
              <w:spacing w:before="60"/>
              <w:ind w:right="78"/>
              <w:jc w:val="right"/>
              <w:rPr>
                <w:b/>
                <w:sz w:val="20"/>
              </w:rPr>
            </w:pPr>
            <w:r>
              <w:rPr>
                <w:b/>
                <w:color w:val="A35494"/>
                <w:w w:val="85"/>
                <w:sz w:val="20"/>
              </w:rPr>
              <w:t>ÖĞRENME-</w:t>
            </w:r>
            <w:r>
              <w:rPr>
                <w:b/>
                <w:color w:val="A35494"/>
                <w:spacing w:val="-4"/>
                <w:w w:val="90"/>
                <w:sz w:val="20"/>
              </w:rPr>
              <w:t xml:space="preserve"> </w:t>
            </w:r>
            <w:r>
              <w:rPr>
                <w:b/>
                <w:color w:val="A35494"/>
                <w:spacing w:val="-2"/>
                <w:w w:val="90"/>
                <w:sz w:val="20"/>
              </w:rPr>
              <w:t>ÖĞRETME</w:t>
            </w:r>
          </w:p>
          <w:p w14:paraId="490A17B2" w14:textId="77777777" w:rsidR="00E94F05" w:rsidRDefault="00DF3DC5">
            <w:pPr>
              <w:pStyle w:val="TableParagraph"/>
              <w:spacing w:before="38" w:line="220" w:lineRule="exact"/>
              <w:ind w:right="78"/>
              <w:jc w:val="right"/>
              <w:rPr>
                <w:b/>
                <w:sz w:val="20"/>
              </w:rPr>
            </w:pPr>
            <w:r>
              <w:rPr>
                <w:b/>
                <w:color w:val="A35494"/>
                <w:spacing w:val="-2"/>
                <w:sz w:val="20"/>
              </w:rPr>
              <w:t>YAŞANTILARI</w:t>
            </w:r>
          </w:p>
        </w:tc>
        <w:tc>
          <w:tcPr>
            <w:tcW w:w="7624" w:type="dxa"/>
          </w:tcPr>
          <w:p w14:paraId="233BE45A" w14:textId="77777777" w:rsidR="00E94F05" w:rsidRDefault="00E94F05">
            <w:pPr>
              <w:pStyle w:val="TableParagraph"/>
              <w:rPr>
                <w:rFonts w:ascii="Times New Roman"/>
                <w:sz w:val="18"/>
              </w:rPr>
            </w:pPr>
          </w:p>
        </w:tc>
      </w:tr>
    </w:tbl>
    <w:p w14:paraId="58079001" w14:textId="77777777" w:rsidR="00E94F05" w:rsidRDefault="00E94F05">
      <w:pPr>
        <w:pStyle w:val="GvdeMetni"/>
        <w:spacing w:before="11"/>
        <w:rPr>
          <w:sz w:val="16"/>
        </w:rPr>
      </w:pPr>
    </w:p>
    <w:tbl>
      <w:tblPr>
        <w:tblStyle w:val="TableNormal"/>
        <w:tblW w:w="0" w:type="auto"/>
        <w:tblInd w:w="1427" w:type="dxa"/>
        <w:tblLayout w:type="fixed"/>
        <w:tblLook w:val="01E0" w:firstRow="1" w:lastRow="1" w:firstColumn="1" w:lastColumn="1" w:noHBand="0" w:noVBand="0"/>
      </w:tblPr>
      <w:tblGrid>
        <w:gridCol w:w="1415"/>
        <w:gridCol w:w="7623"/>
      </w:tblGrid>
      <w:tr w:rsidR="00E94F05" w14:paraId="7CFE63B6" w14:textId="77777777">
        <w:trPr>
          <w:trHeight w:val="520"/>
        </w:trPr>
        <w:tc>
          <w:tcPr>
            <w:tcW w:w="1415" w:type="dxa"/>
          </w:tcPr>
          <w:p w14:paraId="352C52D3" w14:textId="77777777" w:rsidR="00E94F05" w:rsidRDefault="00DF3DC5">
            <w:pPr>
              <w:pStyle w:val="TableParagraph"/>
              <w:ind w:left="50"/>
              <w:rPr>
                <w:sz w:val="20"/>
              </w:rPr>
            </w:pPr>
            <w:r>
              <w:rPr>
                <w:color w:val="A35494"/>
                <w:spacing w:val="-5"/>
                <w:sz w:val="20"/>
              </w:rPr>
              <w:t>Temel</w:t>
            </w:r>
            <w:r>
              <w:rPr>
                <w:color w:val="A35494"/>
                <w:spacing w:val="-18"/>
                <w:sz w:val="20"/>
              </w:rPr>
              <w:t xml:space="preserve"> </w:t>
            </w:r>
            <w:r>
              <w:rPr>
                <w:color w:val="A35494"/>
                <w:spacing w:val="-2"/>
                <w:sz w:val="20"/>
              </w:rPr>
              <w:t>Kabuller</w:t>
            </w:r>
          </w:p>
        </w:tc>
        <w:tc>
          <w:tcPr>
            <w:tcW w:w="7623" w:type="dxa"/>
          </w:tcPr>
          <w:p w14:paraId="0072480A" w14:textId="77777777" w:rsidR="00E94F05" w:rsidRDefault="00DF3DC5">
            <w:pPr>
              <w:pStyle w:val="TableParagraph"/>
              <w:ind w:left="80"/>
              <w:rPr>
                <w:sz w:val="20"/>
              </w:rPr>
            </w:pPr>
            <w:r>
              <w:rPr>
                <w:color w:val="231F20"/>
                <w:spacing w:val="-2"/>
                <w:sz w:val="20"/>
              </w:rPr>
              <w:t>Öğretmenler</w:t>
            </w:r>
            <w:r>
              <w:rPr>
                <w:color w:val="231F20"/>
                <w:spacing w:val="-26"/>
                <w:sz w:val="20"/>
              </w:rPr>
              <w:t xml:space="preserve"> </w:t>
            </w:r>
            <w:r>
              <w:rPr>
                <w:color w:val="231F20"/>
                <w:spacing w:val="-2"/>
                <w:sz w:val="20"/>
              </w:rPr>
              <w:t>ve</w:t>
            </w:r>
            <w:r>
              <w:rPr>
                <w:color w:val="231F20"/>
                <w:spacing w:val="-25"/>
                <w:sz w:val="20"/>
              </w:rPr>
              <w:t xml:space="preserve"> </w:t>
            </w:r>
            <w:r>
              <w:rPr>
                <w:color w:val="231F20"/>
                <w:spacing w:val="-2"/>
                <w:sz w:val="20"/>
              </w:rPr>
              <w:t>öğrencilerin</w:t>
            </w:r>
            <w:r>
              <w:rPr>
                <w:color w:val="231F20"/>
                <w:spacing w:val="-26"/>
                <w:sz w:val="20"/>
              </w:rPr>
              <w:t xml:space="preserve"> </w:t>
            </w:r>
            <w:r>
              <w:rPr>
                <w:color w:val="231F20"/>
                <w:spacing w:val="-2"/>
                <w:sz w:val="20"/>
              </w:rPr>
              <w:t>sergi</w:t>
            </w:r>
            <w:r>
              <w:rPr>
                <w:color w:val="231F20"/>
                <w:spacing w:val="-25"/>
                <w:sz w:val="20"/>
              </w:rPr>
              <w:t xml:space="preserve"> </w:t>
            </w:r>
            <w:r>
              <w:rPr>
                <w:color w:val="231F20"/>
                <w:spacing w:val="-2"/>
                <w:sz w:val="20"/>
              </w:rPr>
              <w:t>etkinliklerini</w:t>
            </w:r>
            <w:r>
              <w:rPr>
                <w:color w:val="231F20"/>
                <w:spacing w:val="-25"/>
                <w:sz w:val="20"/>
              </w:rPr>
              <w:t xml:space="preserve"> </w:t>
            </w:r>
            <w:r>
              <w:rPr>
                <w:color w:val="231F20"/>
                <w:spacing w:val="-2"/>
                <w:sz w:val="20"/>
              </w:rPr>
              <w:t>bildikleri</w:t>
            </w:r>
            <w:r>
              <w:rPr>
                <w:color w:val="231F20"/>
                <w:spacing w:val="-26"/>
                <w:sz w:val="20"/>
              </w:rPr>
              <w:t xml:space="preserve"> </w:t>
            </w:r>
            <w:r>
              <w:rPr>
                <w:color w:val="231F20"/>
                <w:spacing w:val="-2"/>
                <w:sz w:val="20"/>
              </w:rPr>
              <w:t>ve</w:t>
            </w:r>
            <w:r>
              <w:rPr>
                <w:color w:val="231F20"/>
                <w:spacing w:val="-25"/>
                <w:sz w:val="20"/>
              </w:rPr>
              <w:t xml:space="preserve"> </w:t>
            </w:r>
            <w:r>
              <w:rPr>
                <w:color w:val="231F20"/>
                <w:spacing w:val="-2"/>
                <w:sz w:val="20"/>
              </w:rPr>
              <w:t>izledikleri;</w:t>
            </w:r>
            <w:r>
              <w:rPr>
                <w:color w:val="231F20"/>
                <w:spacing w:val="-26"/>
                <w:sz w:val="20"/>
              </w:rPr>
              <w:t xml:space="preserve"> </w:t>
            </w:r>
            <w:r>
              <w:rPr>
                <w:color w:val="231F20"/>
                <w:spacing w:val="-2"/>
                <w:sz w:val="20"/>
              </w:rPr>
              <w:t>ayrıca</w:t>
            </w:r>
            <w:r>
              <w:rPr>
                <w:color w:val="231F20"/>
                <w:spacing w:val="-25"/>
                <w:sz w:val="20"/>
              </w:rPr>
              <w:t xml:space="preserve"> </w:t>
            </w:r>
            <w:r>
              <w:rPr>
                <w:color w:val="231F20"/>
                <w:spacing w:val="-2"/>
                <w:sz w:val="20"/>
              </w:rPr>
              <w:t>sergileme</w:t>
            </w:r>
            <w:r>
              <w:rPr>
                <w:color w:val="231F20"/>
                <w:spacing w:val="-25"/>
                <w:sz w:val="20"/>
              </w:rPr>
              <w:t xml:space="preserve"> </w:t>
            </w:r>
            <w:r>
              <w:rPr>
                <w:color w:val="231F20"/>
                <w:spacing w:val="-5"/>
                <w:sz w:val="20"/>
              </w:rPr>
              <w:t>ta-</w:t>
            </w:r>
          </w:p>
          <w:p w14:paraId="3B4263E0" w14:textId="77777777" w:rsidR="00E94F05" w:rsidRDefault="00DF3DC5">
            <w:pPr>
              <w:pStyle w:val="TableParagraph"/>
              <w:spacing w:before="38" w:line="220" w:lineRule="exact"/>
              <w:ind w:left="80"/>
              <w:rPr>
                <w:sz w:val="20"/>
              </w:rPr>
            </w:pPr>
            <w:r>
              <w:rPr>
                <w:color w:val="231F20"/>
                <w:spacing w:val="-4"/>
                <w:sz w:val="20"/>
              </w:rPr>
              <w:t>sarımının</w:t>
            </w:r>
            <w:r>
              <w:rPr>
                <w:color w:val="231F20"/>
                <w:spacing w:val="-14"/>
                <w:sz w:val="20"/>
              </w:rPr>
              <w:t xml:space="preserve"> </w:t>
            </w:r>
            <w:r>
              <w:rPr>
                <w:color w:val="231F20"/>
                <w:spacing w:val="-4"/>
                <w:sz w:val="20"/>
              </w:rPr>
              <w:t>bilimsel</w:t>
            </w:r>
            <w:r>
              <w:rPr>
                <w:color w:val="231F20"/>
                <w:spacing w:val="-13"/>
                <w:sz w:val="20"/>
              </w:rPr>
              <w:t xml:space="preserve"> </w:t>
            </w:r>
            <w:r>
              <w:rPr>
                <w:color w:val="231F20"/>
                <w:spacing w:val="-4"/>
                <w:sz w:val="20"/>
              </w:rPr>
              <w:t>bir</w:t>
            </w:r>
            <w:r>
              <w:rPr>
                <w:color w:val="231F20"/>
                <w:spacing w:val="-13"/>
                <w:sz w:val="20"/>
              </w:rPr>
              <w:t xml:space="preserve"> </w:t>
            </w:r>
            <w:r>
              <w:rPr>
                <w:color w:val="231F20"/>
                <w:spacing w:val="-4"/>
                <w:sz w:val="20"/>
              </w:rPr>
              <w:t>yaklaşım</w:t>
            </w:r>
            <w:r>
              <w:rPr>
                <w:color w:val="231F20"/>
                <w:spacing w:val="-13"/>
                <w:sz w:val="20"/>
              </w:rPr>
              <w:t xml:space="preserve"> </w:t>
            </w:r>
            <w:r>
              <w:rPr>
                <w:color w:val="231F20"/>
                <w:spacing w:val="-4"/>
                <w:sz w:val="20"/>
              </w:rPr>
              <w:t>olduğunu</w:t>
            </w:r>
            <w:r>
              <w:rPr>
                <w:color w:val="231F20"/>
                <w:spacing w:val="-13"/>
                <w:sz w:val="20"/>
              </w:rPr>
              <w:t xml:space="preserve"> </w:t>
            </w:r>
            <w:r>
              <w:rPr>
                <w:color w:val="231F20"/>
                <w:spacing w:val="-4"/>
                <w:sz w:val="20"/>
              </w:rPr>
              <w:t>öngördükleri</w:t>
            </w:r>
            <w:r>
              <w:rPr>
                <w:color w:val="231F20"/>
                <w:spacing w:val="-14"/>
                <w:sz w:val="20"/>
              </w:rPr>
              <w:t xml:space="preserve"> </w:t>
            </w:r>
            <w:r>
              <w:rPr>
                <w:color w:val="231F20"/>
                <w:spacing w:val="-4"/>
                <w:sz w:val="20"/>
              </w:rPr>
              <w:t>kabul</w:t>
            </w:r>
            <w:r>
              <w:rPr>
                <w:color w:val="231F20"/>
                <w:spacing w:val="-13"/>
                <w:sz w:val="20"/>
              </w:rPr>
              <w:t xml:space="preserve"> </w:t>
            </w:r>
            <w:r>
              <w:rPr>
                <w:color w:val="231F20"/>
                <w:spacing w:val="-4"/>
                <w:sz w:val="20"/>
              </w:rPr>
              <w:t>edilmektedir.</w:t>
            </w:r>
          </w:p>
        </w:tc>
      </w:tr>
    </w:tbl>
    <w:p w14:paraId="46443288" w14:textId="77777777" w:rsidR="00E94F05" w:rsidRDefault="00E94F05">
      <w:pPr>
        <w:pStyle w:val="GvdeMetni"/>
        <w:spacing w:before="6"/>
        <w:rPr>
          <w:sz w:val="16"/>
        </w:rPr>
      </w:pPr>
    </w:p>
    <w:tbl>
      <w:tblPr>
        <w:tblStyle w:val="TableNormal"/>
        <w:tblW w:w="0" w:type="auto"/>
        <w:tblInd w:w="1157" w:type="dxa"/>
        <w:tblLayout w:type="fixed"/>
        <w:tblLook w:val="01E0" w:firstRow="1" w:lastRow="1" w:firstColumn="1" w:lastColumn="1" w:noHBand="0" w:noVBand="0"/>
      </w:tblPr>
      <w:tblGrid>
        <w:gridCol w:w="1685"/>
        <w:gridCol w:w="7624"/>
      </w:tblGrid>
      <w:tr w:rsidR="00E94F05" w14:paraId="3AA3D1EB" w14:textId="77777777">
        <w:trPr>
          <w:trHeight w:val="1473"/>
        </w:trPr>
        <w:tc>
          <w:tcPr>
            <w:tcW w:w="1685" w:type="dxa"/>
          </w:tcPr>
          <w:p w14:paraId="41535729" w14:textId="77777777" w:rsidR="00E94F05" w:rsidRDefault="00DF3DC5">
            <w:pPr>
              <w:pStyle w:val="TableParagraph"/>
              <w:ind w:right="78"/>
              <w:jc w:val="right"/>
              <w:rPr>
                <w:sz w:val="20"/>
              </w:rPr>
            </w:pPr>
            <w:r>
              <w:rPr>
                <w:color w:val="A35494"/>
                <w:w w:val="90"/>
                <w:sz w:val="20"/>
              </w:rPr>
              <w:t>Ön</w:t>
            </w:r>
            <w:r>
              <w:rPr>
                <w:color w:val="A35494"/>
                <w:spacing w:val="-12"/>
                <w:w w:val="90"/>
                <w:sz w:val="20"/>
              </w:rPr>
              <w:t xml:space="preserve"> </w:t>
            </w:r>
            <w:r>
              <w:rPr>
                <w:color w:val="A35494"/>
                <w:spacing w:val="-2"/>
                <w:w w:val="95"/>
                <w:sz w:val="20"/>
              </w:rPr>
              <w:t>Değerlendirme</w:t>
            </w:r>
          </w:p>
          <w:p w14:paraId="35438BDF" w14:textId="77777777" w:rsidR="00E94F05" w:rsidRDefault="00DF3DC5">
            <w:pPr>
              <w:pStyle w:val="TableParagraph"/>
              <w:spacing w:before="38"/>
              <w:ind w:right="78"/>
              <w:jc w:val="right"/>
              <w:rPr>
                <w:sz w:val="20"/>
              </w:rPr>
            </w:pPr>
            <w:r>
              <w:rPr>
                <w:color w:val="A35494"/>
                <w:spacing w:val="-2"/>
                <w:w w:val="105"/>
                <w:sz w:val="20"/>
              </w:rPr>
              <w:t>Süreci</w:t>
            </w:r>
          </w:p>
        </w:tc>
        <w:tc>
          <w:tcPr>
            <w:tcW w:w="7624" w:type="dxa"/>
          </w:tcPr>
          <w:p w14:paraId="7B59CAE4" w14:textId="77777777" w:rsidR="00E94F05" w:rsidRDefault="00DF3DC5">
            <w:pPr>
              <w:pStyle w:val="TableParagraph"/>
              <w:spacing w:line="278" w:lineRule="auto"/>
              <w:ind w:left="79"/>
              <w:rPr>
                <w:sz w:val="20"/>
              </w:rPr>
            </w:pPr>
            <w:r>
              <w:rPr>
                <w:color w:val="231F20"/>
                <w:spacing w:val="-4"/>
                <w:sz w:val="20"/>
              </w:rPr>
              <w:t>İnsanların</w:t>
            </w:r>
            <w:r>
              <w:rPr>
                <w:color w:val="231F20"/>
                <w:spacing w:val="-17"/>
                <w:sz w:val="20"/>
              </w:rPr>
              <w:t xml:space="preserve"> </w:t>
            </w:r>
            <w:r>
              <w:rPr>
                <w:color w:val="231F20"/>
                <w:spacing w:val="-4"/>
                <w:sz w:val="20"/>
              </w:rPr>
              <w:t>yaptıkları</w:t>
            </w:r>
            <w:r>
              <w:rPr>
                <w:color w:val="231F20"/>
                <w:spacing w:val="-17"/>
                <w:sz w:val="20"/>
              </w:rPr>
              <w:t xml:space="preserve"> </w:t>
            </w:r>
            <w:r>
              <w:rPr>
                <w:color w:val="231F20"/>
                <w:spacing w:val="-4"/>
                <w:sz w:val="20"/>
              </w:rPr>
              <w:t>tasarım</w:t>
            </w:r>
            <w:r>
              <w:rPr>
                <w:color w:val="231F20"/>
                <w:spacing w:val="-17"/>
                <w:sz w:val="20"/>
              </w:rPr>
              <w:t xml:space="preserve"> </w:t>
            </w:r>
            <w:r>
              <w:rPr>
                <w:color w:val="231F20"/>
                <w:spacing w:val="-4"/>
                <w:sz w:val="20"/>
              </w:rPr>
              <w:t>veya</w:t>
            </w:r>
            <w:r>
              <w:rPr>
                <w:color w:val="231F20"/>
                <w:spacing w:val="-17"/>
                <w:sz w:val="20"/>
              </w:rPr>
              <w:t xml:space="preserve"> </w:t>
            </w:r>
            <w:r>
              <w:rPr>
                <w:color w:val="231F20"/>
                <w:spacing w:val="-4"/>
                <w:sz w:val="20"/>
              </w:rPr>
              <w:t>ürünleri</w:t>
            </w:r>
            <w:r>
              <w:rPr>
                <w:color w:val="231F20"/>
                <w:spacing w:val="-17"/>
                <w:sz w:val="20"/>
              </w:rPr>
              <w:t xml:space="preserve"> </w:t>
            </w:r>
            <w:r>
              <w:rPr>
                <w:color w:val="231F20"/>
                <w:spacing w:val="-4"/>
                <w:sz w:val="20"/>
              </w:rPr>
              <w:t>diğer</w:t>
            </w:r>
            <w:r>
              <w:rPr>
                <w:color w:val="231F20"/>
                <w:spacing w:val="-17"/>
                <w:sz w:val="20"/>
              </w:rPr>
              <w:t xml:space="preserve"> </w:t>
            </w:r>
            <w:r>
              <w:rPr>
                <w:color w:val="231F20"/>
                <w:spacing w:val="-4"/>
                <w:sz w:val="20"/>
              </w:rPr>
              <w:t>insanlara</w:t>
            </w:r>
            <w:r>
              <w:rPr>
                <w:color w:val="231F20"/>
                <w:spacing w:val="-17"/>
                <w:sz w:val="20"/>
              </w:rPr>
              <w:t xml:space="preserve"> </w:t>
            </w:r>
            <w:r>
              <w:rPr>
                <w:color w:val="231F20"/>
                <w:spacing w:val="-4"/>
                <w:sz w:val="20"/>
              </w:rPr>
              <w:t>hangi</w:t>
            </w:r>
            <w:r>
              <w:rPr>
                <w:color w:val="231F20"/>
                <w:spacing w:val="-17"/>
                <w:sz w:val="20"/>
              </w:rPr>
              <w:t xml:space="preserve"> </w:t>
            </w:r>
            <w:r>
              <w:rPr>
                <w:color w:val="231F20"/>
                <w:spacing w:val="-4"/>
                <w:sz w:val="20"/>
              </w:rPr>
              <w:t>yöntem/yöntemler</w:t>
            </w:r>
            <w:r>
              <w:rPr>
                <w:color w:val="231F20"/>
                <w:spacing w:val="-17"/>
                <w:sz w:val="20"/>
              </w:rPr>
              <w:t xml:space="preserve"> </w:t>
            </w:r>
            <w:r>
              <w:rPr>
                <w:color w:val="231F20"/>
                <w:spacing w:val="-4"/>
                <w:sz w:val="20"/>
              </w:rPr>
              <w:t>ile</w:t>
            </w:r>
            <w:r>
              <w:rPr>
                <w:color w:val="231F20"/>
                <w:spacing w:val="-17"/>
                <w:sz w:val="20"/>
              </w:rPr>
              <w:t xml:space="preserve"> </w:t>
            </w:r>
            <w:r>
              <w:rPr>
                <w:color w:val="231F20"/>
                <w:spacing w:val="-4"/>
                <w:sz w:val="20"/>
              </w:rPr>
              <w:t xml:space="preserve">gös- </w:t>
            </w:r>
            <w:r>
              <w:rPr>
                <w:color w:val="231F20"/>
                <w:sz w:val="20"/>
              </w:rPr>
              <w:t>terebildikleri ve sundukları sorulabilir.</w:t>
            </w:r>
          </w:p>
          <w:p w14:paraId="3EC987B6" w14:textId="77777777" w:rsidR="00E94F05" w:rsidRDefault="00DF3DC5">
            <w:pPr>
              <w:pStyle w:val="TableParagraph"/>
              <w:spacing w:before="56"/>
              <w:ind w:left="79"/>
              <w:rPr>
                <w:sz w:val="20"/>
              </w:rPr>
            </w:pPr>
            <w:r>
              <w:rPr>
                <w:color w:val="231F20"/>
                <w:spacing w:val="-4"/>
                <w:sz w:val="20"/>
              </w:rPr>
              <w:t>Öğrencilere</w:t>
            </w:r>
            <w:r>
              <w:rPr>
                <w:color w:val="231F20"/>
                <w:spacing w:val="-5"/>
                <w:sz w:val="20"/>
              </w:rPr>
              <w:t xml:space="preserve"> </w:t>
            </w:r>
            <w:r>
              <w:rPr>
                <w:color w:val="231F20"/>
                <w:spacing w:val="-4"/>
                <w:sz w:val="20"/>
              </w:rPr>
              <w:t>sergilemenin</w:t>
            </w:r>
            <w:r>
              <w:rPr>
                <w:color w:val="231F20"/>
                <w:spacing w:val="-5"/>
                <w:sz w:val="20"/>
              </w:rPr>
              <w:t xml:space="preserve"> </w:t>
            </w:r>
            <w:r>
              <w:rPr>
                <w:color w:val="231F20"/>
                <w:spacing w:val="-4"/>
                <w:sz w:val="20"/>
              </w:rPr>
              <w:t>önemi</w:t>
            </w:r>
            <w:r>
              <w:rPr>
                <w:color w:val="231F20"/>
                <w:spacing w:val="-5"/>
                <w:sz w:val="20"/>
              </w:rPr>
              <w:t xml:space="preserve"> </w:t>
            </w:r>
            <w:r>
              <w:rPr>
                <w:color w:val="231F20"/>
                <w:spacing w:val="-4"/>
                <w:sz w:val="20"/>
              </w:rPr>
              <w:t>konusundaki görüşleri</w:t>
            </w:r>
            <w:r>
              <w:rPr>
                <w:color w:val="231F20"/>
                <w:spacing w:val="-5"/>
                <w:sz w:val="20"/>
              </w:rPr>
              <w:t xml:space="preserve"> </w:t>
            </w:r>
            <w:r>
              <w:rPr>
                <w:color w:val="231F20"/>
                <w:spacing w:val="-4"/>
                <w:sz w:val="20"/>
              </w:rPr>
              <w:t>sorulabilir.</w:t>
            </w:r>
          </w:p>
          <w:p w14:paraId="546826C2" w14:textId="77777777" w:rsidR="00E94F05" w:rsidRDefault="00DF3DC5">
            <w:pPr>
              <w:pStyle w:val="TableParagraph"/>
              <w:spacing w:before="36" w:line="280" w:lineRule="atLeast"/>
              <w:ind w:left="79"/>
              <w:rPr>
                <w:sz w:val="20"/>
              </w:rPr>
            </w:pPr>
            <w:r>
              <w:rPr>
                <w:color w:val="231F20"/>
                <w:spacing w:val="-2"/>
                <w:sz w:val="20"/>
              </w:rPr>
              <w:t>Öğrencilerin</w:t>
            </w:r>
            <w:r>
              <w:rPr>
                <w:color w:val="231F20"/>
                <w:spacing w:val="-27"/>
                <w:sz w:val="20"/>
              </w:rPr>
              <w:t xml:space="preserve"> </w:t>
            </w:r>
            <w:r>
              <w:rPr>
                <w:color w:val="231F20"/>
                <w:spacing w:val="-2"/>
                <w:sz w:val="20"/>
              </w:rPr>
              <w:t>sergileme</w:t>
            </w:r>
            <w:r>
              <w:rPr>
                <w:color w:val="231F20"/>
                <w:spacing w:val="-27"/>
                <w:sz w:val="20"/>
              </w:rPr>
              <w:t xml:space="preserve"> </w:t>
            </w:r>
            <w:r>
              <w:rPr>
                <w:color w:val="231F20"/>
                <w:spacing w:val="-2"/>
                <w:sz w:val="20"/>
              </w:rPr>
              <w:t>tasarımı</w:t>
            </w:r>
            <w:r>
              <w:rPr>
                <w:color w:val="231F20"/>
                <w:spacing w:val="-27"/>
                <w:sz w:val="20"/>
              </w:rPr>
              <w:t xml:space="preserve"> </w:t>
            </w:r>
            <w:r>
              <w:rPr>
                <w:color w:val="231F20"/>
                <w:spacing w:val="-2"/>
                <w:sz w:val="20"/>
              </w:rPr>
              <w:t>önerileri</w:t>
            </w:r>
            <w:r>
              <w:rPr>
                <w:color w:val="231F20"/>
                <w:spacing w:val="-27"/>
                <w:sz w:val="20"/>
              </w:rPr>
              <w:t xml:space="preserve"> </w:t>
            </w:r>
            <w:r>
              <w:rPr>
                <w:color w:val="231F20"/>
                <w:spacing w:val="-2"/>
                <w:sz w:val="20"/>
              </w:rPr>
              <w:t>ve</w:t>
            </w:r>
            <w:r>
              <w:rPr>
                <w:color w:val="231F20"/>
                <w:spacing w:val="-27"/>
                <w:sz w:val="20"/>
              </w:rPr>
              <w:t xml:space="preserve"> </w:t>
            </w:r>
            <w:r>
              <w:rPr>
                <w:color w:val="231F20"/>
                <w:spacing w:val="-2"/>
                <w:sz w:val="20"/>
              </w:rPr>
              <w:t>gerekçelerinin</w:t>
            </w:r>
            <w:r>
              <w:rPr>
                <w:color w:val="231F20"/>
                <w:spacing w:val="-27"/>
                <w:sz w:val="20"/>
              </w:rPr>
              <w:t xml:space="preserve"> </w:t>
            </w:r>
            <w:r>
              <w:rPr>
                <w:color w:val="231F20"/>
                <w:spacing w:val="-2"/>
                <w:sz w:val="20"/>
              </w:rPr>
              <w:t>ne</w:t>
            </w:r>
            <w:r>
              <w:rPr>
                <w:color w:val="231F20"/>
                <w:spacing w:val="-27"/>
                <w:sz w:val="20"/>
              </w:rPr>
              <w:t xml:space="preserve"> </w:t>
            </w:r>
            <w:r>
              <w:rPr>
                <w:color w:val="231F20"/>
                <w:spacing w:val="-2"/>
                <w:sz w:val="20"/>
              </w:rPr>
              <w:t>olduğu</w:t>
            </w:r>
            <w:r>
              <w:rPr>
                <w:color w:val="231F20"/>
                <w:spacing w:val="-27"/>
                <w:sz w:val="20"/>
              </w:rPr>
              <w:t xml:space="preserve"> </w:t>
            </w:r>
            <w:r>
              <w:rPr>
                <w:color w:val="231F20"/>
                <w:spacing w:val="-2"/>
                <w:sz w:val="20"/>
              </w:rPr>
              <w:t>sorularak,</w:t>
            </w:r>
            <w:r>
              <w:rPr>
                <w:color w:val="231F20"/>
                <w:spacing w:val="-27"/>
                <w:sz w:val="20"/>
              </w:rPr>
              <w:t xml:space="preserve"> </w:t>
            </w:r>
            <w:r>
              <w:rPr>
                <w:color w:val="231F20"/>
                <w:spacing w:val="-2"/>
                <w:sz w:val="20"/>
              </w:rPr>
              <w:t>konu</w:t>
            </w:r>
            <w:r>
              <w:rPr>
                <w:color w:val="231F20"/>
                <w:spacing w:val="-27"/>
                <w:sz w:val="20"/>
              </w:rPr>
              <w:t xml:space="preserve"> </w:t>
            </w:r>
            <w:r>
              <w:rPr>
                <w:color w:val="231F20"/>
                <w:spacing w:val="-2"/>
                <w:sz w:val="20"/>
              </w:rPr>
              <w:t xml:space="preserve">hak- </w:t>
            </w:r>
            <w:r>
              <w:rPr>
                <w:color w:val="231F20"/>
                <w:sz w:val="20"/>
              </w:rPr>
              <w:t>kında ne bildikleri ölçülebilir.</w:t>
            </w:r>
          </w:p>
        </w:tc>
      </w:tr>
    </w:tbl>
    <w:p w14:paraId="39B8FE5C" w14:textId="77777777" w:rsidR="00E94F05" w:rsidRDefault="00E94F05">
      <w:pPr>
        <w:pStyle w:val="GvdeMetni"/>
        <w:spacing w:before="7"/>
        <w:rPr>
          <w:sz w:val="16"/>
        </w:rPr>
      </w:pPr>
    </w:p>
    <w:tbl>
      <w:tblPr>
        <w:tblStyle w:val="TableNormal"/>
        <w:tblW w:w="0" w:type="auto"/>
        <w:tblInd w:w="1578" w:type="dxa"/>
        <w:tblLayout w:type="fixed"/>
        <w:tblLook w:val="01E0" w:firstRow="1" w:lastRow="1" w:firstColumn="1" w:lastColumn="1" w:noHBand="0" w:noVBand="0"/>
      </w:tblPr>
      <w:tblGrid>
        <w:gridCol w:w="1265"/>
        <w:gridCol w:w="7624"/>
      </w:tblGrid>
      <w:tr w:rsidR="00E94F05" w14:paraId="2DA54186" w14:textId="77777777">
        <w:trPr>
          <w:trHeight w:val="1976"/>
        </w:trPr>
        <w:tc>
          <w:tcPr>
            <w:tcW w:w="1265" w:type="dxa"/>
          </w:tcPr>
          <w:p w14:paraId="0902EF09" w14:textId="77777777" w:rsidR="00E94F05" w:rsidRDefault="00DF3DC5">
            <w:pPr>
              <w:pStyle w:val="TableParagraph"/>
              <w:ind w:left="50"/>
              <w:rPr>
                <w:sz w:val="20"/>
              </w:rPr>
            </w:pPr>
            <w:r>
              <w:rPr>
                <w:color w:val="A35494"/>
                <w:spacing w:val="-2"/>
                <w:sz w:val="20"/>
              </w:rPr>
              <w:t>Köprü</w:t>
            </w:r>
            <w:r>
              <w:rPr>
                <w:color w:val="A35494"/>
                <w:spacing w:val="-18"/>
                <w:sz w:val="20"/>
              </w:rPr>
              <w:t xml:space="preserve"> </w:t>
            </w:r>
            <w:r>
              <w:rPr>
                <w:color w:val="A35494"/>
                <w:spacing w:val="-2"/>
                <w:sz w:val="20"/>
              </w:rPr>
              <w:t>Kurma</w:t>
            </w:r>
          </w:p>
        </w:tc>
        <w:tc>
          <w:tcPr>
            <w:tcW w:w="7624" w:type="dxa"/>
          </w:tcPr>
          <w:p w14:paraId="5098D70E" w14:textId="77777777" w:rsidR="00E94F05" w:rsidRDefault="00DF3DC5">
            <w:pPr>
              <w:pStyle w:val="TableParagraph"/>
              <w:spacing w:line="278" w:lineRule="auto"/>
              <w:ind w:left="79" w:right="48"/>
              <w:jc w:val="both"/>
              <w:rPr>
                <w:sz w:val="20"/>
              </w:rPr>
            </w:pPr>
            <w:r>
              <w:rPr>
                <w:color w:val="231F20"/>
                <w:spacing w:val="-2"/>
                <w:sz w:val="20"/>
              </w:rPr>
              <w:t>Öğretmen</w:t>
            </w:r>
            <w:r>
              <w:rPr>
                <w:color w:val="231F20"/>
                <w:spacing w:val="-14"/>
                <w:sz w:val="20"/>
              </w:rPr>
              <w:t xml:space="preserve"> </w:t>
            </w:r>
            <w:r>
              <w:rPr>
                <w:color w:val="231F20"/>
                <w:spacing w:val="-2"/>
                <w:sz w:val="20"/>
              </w:rPr>
              <w:t>öğrencilere</w:t>
            </w:r>
            <w:r>
              <w:rPr>
                <w:color w:val="231F20"/>
                <w:spacing w:val="-14"/>
                <w:sz w:val="20"/>
              </w:rPr>
              <w:t xml:space="preserve"> </w:t>
            </w:r>
            <w:r>
              <w:rPr>
                <w:color w:val="231F20"/>
                <w:spacing w:val="-2"/>
                <w:sz w:val="20"/>
              </w:rPr>
              <w:t>sahibi</w:t>
            </w:r>
            <w:r>
              <w:rPr>
                <w:color w:val="231F20"/>
                <w:spacing w:val="-13"/>
                <w:sz w:val="20"/>
              </w:rPr>
              <w:t xml:space="preserve"> </w:t>
            </w:r>
            <w:r>
              <w:rPr>
                <w:color w:val="231F20"/>
                <w:spacing w:val="-2"/>
                <w:sz w:val="20"/>
              </w:rPr>
              <w:t>oldukları</w:t>
            </w:r>
            <w:r>
              <w:rPr>
                <w:color w:val="231F20"/>
                <w:spacing w:val="-14"/>
                <w:sz w:val="20"/>
              </w:rPr>
              <w:t xml:space="preserve"> </w:t>
            </w:r>
            <w:r>
              <w:rPr>
                <w:color w:val="231F20"/>
                <w:spacing w:val="-2"/>
                <w:sz w:val="20"/>
              </w:rPr>
              <w:t>bir</w:t>
            </w:r>
            <w:r>
              <w:rPr>
                <w:color w:val="231F20"/>
                <w:spacing w:val="-14"/>
                <w:sz w:val="20"/>
              </w:rPr>
              <w:t xml:space="preserve"> </w:t>
            </w:r>
            <w:r>
              <w:rPr>
                <w:color w:val="231F20"/>
                <w:spacing w:val="-2"/>
                <w:sz w:val="20"/>
              </w:rPr>
              <w:t>mağazanın</w:t>
            </w:r>
            <w:r>
              <w:rPr>
                <w:color w:val="231F20"/>
                <w:spacing w:val="-13"/>
                <w:sz w:val="20"/>
              </w:rPr>
              <w:t xml:space="preserve"> </w:t>
            </w:r>
            <w:r>
              <w:rPr>
                <w:color w:val="231F20"/>
                <w:spacing w:val="-2"/>
                <w:sz w:val="20"/>
              </w:rPr>
              <w:t>boş</w:t>
            </w:r>
            <w:r>
              <w:rPr>
                <w:color w:val="231F20"/>
                <w:spacing w:val="-14"/>
                <w:sz w:val="20"/>
              </w:rPr>
              <w:t xml:space="preserve"> </w:t>
            </w:r>
            <w:r>
              <w:rPr>
                <w:color w:val="231F20"/>
                <w:spacing w:val="-2"/>
                <w:sz w:val="20"/>
              </w:rPr>
              <w:t>bir</w:t>
            </w:r>
            <w:r>
              <w:rPr>
                <w:color w:val="231F20"/>
                <w:spacing w:val="-13"/>
                <w:sz w:val="20"/>
              </w:rPr>
              <w:t xml:space="preserve"> </w:t>
            </w:r>
            <w:r>
              <w:rPr>
                <w:color w:val="231F20"/>
                <w:spacing w:val="-2"/>
                <w:sz w:val="20"/>
              </w:rPr>
              <w:t>galerisinin</w:t>
            </w:r>
            <w:r>
              <w:rPr>
                <w:color w:val="231F20"/>
                <w:spacing w:val="-14"/>
                <w:sz w:val="20"/>
              </w:rPr>
              <w:t xml:space="preserve"> </w:t>
            </w:r>
            <w:r>
              <w:rPr>
                <w:color w:val="231F20"/>
                <w:spacing w:val="-2"/>
                <w:sz w:val="20"/>
              </w:rPr>
              <w:t>olduğunu</w:t>
            </w:r>
            <w:r>
              <w:rPr>
                <w:color w:val="231F20"/>
                <w:spacing w:val="-14"/>
                <w:sz w:val="20"/>
              </w:rPr>
              <w:t xml:space="preserve"> </w:t>
            </w:r>
            <w:r>
              <w:rPr>
                <w:color w:val="231F20"/>
                <w:spacing w:val="-2"/>
                <w:sz w:val="20"/>
              </w:rPr>
              <w:t xml:space="preserve">düşün- </w:t>
            </w:r>
            <w:r>
              <w:rPr>
                <w:color w:val="231F20"/>
                <w:sz w:val="20"/>
              </w:rPr>
              <w:t>melerini,</w:t>
            </w:r>
            <w:r>
              <w:rPr>
                <w:color w:val="231F20"/>
                <w:spacing w:val="-16"/>
                <w:sz w:val="20"/>
              </w:rPr>
              <w:t xml:space="preserve"> </w:t>
            </w:r>
            <w:r>
              <w:rPr>
                <w:color w:val="231F20"/>
                <w:sz w:val="20"/>
              </w:rPr>
              <w:t>bu</w:t>
            </w:r>
            <w:r>
              <w:rPr>
                <w:color w:val="231F20"/>
                <w:spacing w:val="-15"/>
                <w:sz w:val="20"/>
              </w:rPr>
              <w:t xml:space="preserve"> </w:t>
            </w:r>
            <w:r>
              <w:rPr>
                <w:color w:val="231F20"/>
                <w:sz w:val="20"/>
              </w:rPr>
              <w:t>galerinin</w:t>
            </w:r>
            <w:r>
              <w:rPr>
                <w:color w:val="231F20"/>
                <w:spacing w:val="-16"/>
                <w:sz w:val="20"/>
              </w:rPr>
              <w:t xml:space="preserve"> </w:t>
            </w:r>
            <w:r>
              <w:rPr>
                <w:color w:val="231F20"/>
                <w:sz w:val="20"/>
              </w:rPr>
              <w:t>tasarımının</w:t>
            </w:r>
            <w:r>
              <w:rPr>
                <w:color w:val="231F20"/>
                <w:spacing w:val="-15"/>
                <w:sz w:val="20"/>
              </w:rPr>
              <w:t xml:space="preserve"> </w:t>
            </w:r>
            <w:r>
              <w:rPr>
                <w:color w:val="231F20"/>
                <w:sz w:val="20"/>
              </w:rPr>
              <w:t>tamamen</w:t>
            </w:r>
            <w:r>
              <w:rPr>
                <w:color w:val="231F20"/>
                <w:spacing w:val="-16"/>
                <w:sz w:val="20"/>
              </w:rPr>
              <w:t xml:space="preserve"> </w:t>
            </w:r>
            <w:r>
              <w:rPr>
                <w:color w:val="231F20"/>
                <w:sz w:val="20"/>
              </w:rPr>
              <w:t>kendilerine</w:t>
            </w:r>
            <w:r>
              <w:rPr>
                <w:color w:val="231F20"/>
                <w:spacing w:val="-15"/>
                <w:sz w:val="20"/>
              </w:rPr>
              <w:t xml:space="preserve"> </w:t>
            </w:r>
            <w:r>
              <w:rPr>
                <w:color w:val="231F20"/>
                <w:sz w:val="20"/>
              </w:rPr>
              <w:t>bırakıldığını,</w:t>
            </w:r>
            <w:r>
              <w:rPr>
                <w:color w:val="231F20"/>
                <w:spacing w:val="-16"/>
                <w:sz w:val="20"/>
              </w:rPr>
              <w:t xml:space="preserve"> </w:t>
            </w:r>
            <w:r>
              <w:rPr>
                <w:color w:val="231F20"/>
                <w:sz w:val="20"/>
              </w:rPr>
              <w:t>ancak</w:t>
            </w:r>
            <w:r>
              <w:rPr>
                <w:color w:val="231F20"/>
                <w:spacing w:val="-15"/>
                <w:sz w:val="20"/>
              </w:rPr>
              <w:t xml:space="preserve"> </w:t>
            </w:r>
            <w:r>
              <w:rPr>
                <w:color w:val="231F20"/>
                <w:sz w:val="20"/>
              </w:rPr>
              <w:t>bu</w:t>
            </w:r>
            <w:r>
              <w:rPr>
                <w:color w:val="231F20"/>
                <w:spacing w:val="-16"/>
                <w:sz w:val="20"/>
              </w:rPr>
              <w:t xml:space="preserve"> </w:t>
            </w:r>
            <w:r>
              <w:rPr>
                <w:color w:val="231F20"/>
                <w:sz w:val="20"/>
              </w:rPr>
              <w:t xml:space="preserve">galerinin </w:t>
            </w:r>
            <w:r>
              <w:rPr>
                <w:color w:val="231F20"/>
                <w:spacing w:val="-2"/>
                <w:sz w:val="20"/>
              </w:rPr>
              <w:t>içerisinde</w:t>
            </w:r>
            <w:r>
              <w:rPr>
                <w:color w:val="231F20"/>
                <w:spacing w:val="-8"/>
                <w:sz w:val="20"/>
              </w:rPr>
              <w:t xml:space="preserve"> </w:t>
            </w:r>
            <w:r>
              <w:rPr>
                <w:color w:val="231F20"/>
                <w:spacing w:val="-2"/>
                <w:sz w:val="20"/>
              </w:rPr>
              <w:t>ders</w:t>
            </w:r>
            <w:r>
              <w:rPr>
                <w:color w:val="231F20"/>
                <w:spacing w:val="-8"/>
                <w:sz w:val="20"/>
              </w:rPr>
              <w:t xml:space="preserve"> </w:t>
            </w:r>
            <w:r>
              <w:rPr>
                <w:color w:val="231F20"/>
                <w:spacing w:val="-2"/>
                <w:sz w:val="20"/>
              </w:rPr>
              <w:t>kapsamında</w:t>
            </w:r>
            <w:r>
              <w:rPr>
                <w:color w:val="231F20"/>
                <w:spacing w:val="-8"/>
                <w:sz w:val="20"/>
              </w:rPr>
              <w:t xml:space="preserve"> </w:t>
            </w:r>
            <w:r>
              <w:rPr>
                <w:color w:val="231F20"/>
                <w:spacing w:val="-2"/>
                <w:sz w:val="20"/>
              </w:rPr>
              <w:t>ürettiği</w:t>
            </w:r>
            <w:r>
              <w:rPr>
                <w:color w:val="231F20"/>
                <w:spacing w:val="-8"/>
                <w:sz w:val="20"/>
              </w:rPr>
              <w:t xml:space="preserve"> </w:t>
            </w:r>
            <w:r>
              <w:rPr>
                <w:color w:val="231F20"/>
                <w:spacing w:val="-2"/>
                <w:sz w:val="20"/>
              </w:rPr>
              <w:t>ürünün</w:t>
            </w:r>
            <w:r>
              <w:rPr>
                <w:color w:val="231F20"/>
                <w:spacing w:val="-8"/>
                <w:sz w:val="20"/>
              </w:rPr>
              <w:t xml:space="preserve"> </w:t>
            </w:r>
            <w:r>
              <w:rPr>
                <w:color w:val="231F20"/>
                <w:spacing w:val="-2"/>
                <w:sz w:val="20"/>
              </w:rPr>
              <w:t>de</w:t>
            </w:r>
            <w:r>
              <w:rPr>
                <w:color w:val="231F20"/>
                <w:spacing w:val="-8"/>
                <w:sz w:val="20"/>
              </w:rPr>
              <w:t xml:space="preserve"> </w:t>
            </w:r>
            <w:r>
              <w:rPr>
                <w:color w:val="231F20"/>
                <w:spacing w:val="-2"/>
                <w:sz w:val="20"/>
              </w:rPr>
              <w:t>mutlaka</w:t>
            </w:r>
            <w:r>
              <w:rPr>
                <w:color w:val="231F20"/>
                <w:spacing w:val="-8"/>
                <w:sz w:val="20"/>
              </w:rPr>
              <w:t xml:space="preserve"> </w:t>
            </w:r>
            <w:r>
              <w:rPr>
                <w:color w:val="231F20"/>
                <w:spacing w:val="-2"/>
                <w:sz w:val="20"/>
              </w:rPr>
              <w:t>yer</w:t>
            </w:r>
            <w:r>
              <w:rPr>
                <w:color w:val="231F20"/>
                <w:spacing w:val="-8"/>
                <w:sz w:val="20"/>
              </w:rPr>
              <w:t xml:space="preserve"> </w:t>
            </w:r>
            <w:r>
              <w:rPr>
                <w:color w:val="231F20"/>
                <w:spacing w:val="-2"/>
                <w:sz w:val="20"/>
              </w:rPr>
              <w:t>almasının</w:t>
            </w:r>
            <w:r>
              <w:rPr>
                <w:color w:val="231F20"/>
                <w:spacing w:val="-8"/>
                <w:sz w:val="20"/>
              </w:rPr>
              <w:t xml:space="preserve"> </w:t>
            </w:r>
            <w:r>
              <w:rPr>
                <w:color w:val="231F20"/>
                <w:spacing w:val="-2"/>
                <w:sz w:val="20"/>
              </w:rPr>
              <w:t>zorunlu</w:t>
            </w:r>
            <w:r>
              <w:rPr>
                <w:color w:val="231F20"/>
                <w:spacing w:val="-8"/>
                <w:sz w:val="20"/>
              </w:rPr>
              <w:t xml:space="preserve"> </w:t>
            </w:r>
            <w:r>
              <w:rPr>
                <w:color w:val="231F20"/>
                <w:spacing w:val="-2"/>
                <w:sz w:val="20"/>
              </w:rPr>
              <w:t xml:space="preserve">olduğunu, </w:t>
            </w:r>
            <w:r>
              <w:rPr>
                <w:color w:val="231F20"/>
                <w:sz w:val="20"/>
              </w:rPr>
              <w:t>bu</w:t>
            </w:r>
            <w:r>
              <w:rPr>
                <w:color w:val="231F20"/>
                <w:spacing w:val="-15"/>
                <w:sz w:val="20"/>
              </w:rPr>
              <w:t xml:space="preserve"> </w:t>
            </w:r>
            <w:r>
              <w:rPr>
                <w:color w:val="231F20"/>
                <w:sz w:val="20"/>
              </w:rPr>
              <w:t>hedefi</w:t>
            </w:r>
            <w:r>
              <w:rPr>
                <w:color w:val="231F20"/>
                <w:spacing w:val="-15"/>
                <w:sz w:val="20"/>
              </w:rPr>
              <w:t xml:space="preserve"> </w:t>
            </w:r>
            <w:r>
              <w:rPr>
                <w:color w:val="231F20"/>
                <w:sz w:val="20"/>
              </w:rPr>
              <w:t>yerine</w:t>
            </w:r>
            <w:r>
              <w:rPr>
                <w:color w:val="231F20"/>
                <w:spacing w:val="-15"/>
                <w:sz w:val="20"/>
              </w:rPr>
              <w:t xml:space="preserve"> </w:t>
            </w:r>
            <w:r>
              <w:rPr>
                <w:color w:val="231F20"/>
                <w:sz w:val="20"/>
              </w:rPr>
              <w:t>getirmek</w:t>
            </w:r>
            <w:r>
              <w:rPr>
                <w:color w:val="231F20"/>
                <w:spacing w:val="-15"/>
                <w:sz w:val="20"/>
              </w:rPr>
              <w:t xml:space="preserve"> </w:t>
            </w:r>
            <w:r>
              <w:rPr>
                <w:color w:val="231F20"/>
                <w:sz w:val="20"/>
              </w:rPr>
              <w:t>amacıyla</w:t>
            </w:r>
            <w:r>
              <w:rPr>
                <w:color w:val="231F20"/>
                <w:spacing w:val="-15"/>
                <w:sz w:val="20"/>
              </w:rPr>
              <w:t xml:space="preserve"> </w:t>
            </w:r>
            <w:r>
              <w:rPr>
                <w:color w:val="231F20"/>
                <w:sz w:val="20"/>
              </w:rPr>
              <w:t>fikir</w:t>
            </w:r>
            <w:r>
              <w:rPr>
                <w:color w:val="231F20"/>
                <w:spacing w:val="-15"/>
                <w:sz w:val="20"/>
              </w:rPr>
              <w:t xml:space="preserve"> </w:t>
            </w:r>
            <w:r>
              <w:rPr>
                <w:color w:val="231F20"/>
                <w:sz w:val="20"/>
              </w:rPr>
              <w:t>geliştirmeleri</w:t>
            </w:r>
            <w:r>
              <w:rPr>
                <w:color w:val="231F20"/>
                <w:spacing w:val="-15"/>
                <w:sz w:val="20"/>
              </w:rPr>
              <w:t xml:space="preserve"> </w:t>
            </w:r>
            <w:r>
              <w:rPr>
                <w:color w:val="231F20"/>
                <w:sz w:val="20"/>
              </w:rPr>
              <w:t>gerektiğini</w:t>
            </w:r>
            <w:r>
              <w:rPr>
                <w:color w:val="231F20"/>
                <w:spacing w:val="-15"/>
                <w:sz w:val="20"/>
              </w:rPr>
              <w:t xml:space="preserve"> </w:t>
            </w:r>
            <w:r>
              <w:rPr>
                <w:color w:val="231F20"/>
                <w:sz w:val="20"/>
              </w:rPr>
              <w:t>belirtebilir.</w:t>
            </w:r>
          </w:p>
          <w:p w14:paraId="127F0310" w14:textId="77777777" w:rsidR="00E94F05" w:rsidRDefault="00DF3DC5">
            <w:pPr>
              <w:pStyle w:val="TableParagraph"/>
              <w:spacing w:line="280" w:lineRule="atLeast"/>
              <w:ind w:left="79" w:right="48"/>
              <w:jc w:val="both"/>
              <w:rPr>
                <w:sz w:val="20"/>
              </w:rPr>
            </w:pPr>
            <w:r>
              <w:rPr>
                <w:color w:val="231F20"/>
                <w:spacing w:val="-4"/>
                <w:sz w:val="20"/>
              </w:rPr>
              <w:t>Ayrıca</w:t>
            </w:r>
            <w:r>
              <w:rPr>
                <w:color w:val="231F20"/>
                <w:spacing w:val="-5"/>
                <w:sz w:val="20"/>
              </w:rPr>
              <w:t xml:space="preserve"> </w:t>
            </w:r>
            <w:r>
              <w:rPr>
                <w:color w:val="231F20"/>
                <w:spacing w:val="-4"/>
                <w:sz w:val="20"/>
              </w:rPr>
              <w:t>bu</w:t>
            </w:r>
            <w:r>
              <w:rPr>
                <w:color w:val="231F20"/>
                <w:spacing w:val="-5"/>
                <w:sz w:val="20"/>
              </w:rPr>
              <w:t xml:space="preserve"> </w:t>
            </w:r>
            <w:r>
              <w:rPr>
                <w:color w:val="231F20"/>
                <w:spacing w:val="-4"/>
                <w:sz w:val="20"/>
              </w:rPr>
              <w:t>ürünün</w:t>
            </w:r>
            <w:r>
              <w:rPr>
                <w:color w:val="231F20"/>
                <w:spacing w:val="-5"/>
                <w:sz w:val="20"/>
              </w:rPr>
              <w:t xml:space="preserve"> </w:t>
            </w:r>
            <w:r>
              <w:rPr>
                <w:color w:val="231F20"/>
                <w:spacing w:val="-4"/>
                <w:sz w:val="20"/>
              </w:rPr>
              <w:t>bugüne</w:t>
            </w:r>
            <w:r>
              <w:rPr>
                <w:color w:val="231F20"/>
                <w:spacing w:val="-5"/>
                <w:sz w:val="20"/>
              </w:rPr>
              <w:t xml:space="preserve"> </w:t>
            </w:r>
            <w:r>
              <w:rPr>
                <w:color w:val="231F20"/>
                <w:spacing w:val="-4"/>
                <w:sz w:val="20"/>
              </w:rPr>
              <w:t>kadar</w:t>
            </w:r>
            <w:r>
              <w:rPr>
                <w:color w:val="231F20"/>
                <w:spacing w:val="-5"/>
                <w:sz w:val="20"/>
              </w:rPr>
              <w:t xml:space="preserve"> </w:t>
            </w:r>
            <w:r>
              <w:rPr>
                <w:color w:val="231F20"/>
                <w:spacing w:val="-4"/>
                <w:sz w:val="20"/>
              </w:rPr>
              <w:t>Dünya’da</w:t>
            </w:r>
            <w:r>
              <w:rPr>
                <w:color w:val="231F20"/>
                <w:spacing w:val="-5"/>
                <w:sz w:val="20"/>
              </w:rPr>
              <w:t xml:space="preserve"> </w:t>
            </w:r>
            <w:r>
              <w:rPr>
                <w:color w:val="231F20"/>
                <w:spacing w:val="-4"/>
                <w:sz w:val="20"/>
              </w:rPr>
              <w:t>üretilmiş</w:t>
            </w:r>
            <w:r>
              <w:rPr>
                <w:color w:val="231F20"/>
                <w:spacing w:val="-5"/>
                <w:sz w:val="20"/>
              </w:rPr>
              <w:t xml:space="preserve"> </w:t>
            </w:r>
            <w:r>
              <w:rPr>
                <w:color w:val="231F20"/>
                <w:spacing w:val="-4"/>
                <w:sz w:val="20"/>
              </w:rPr>
              <w:t>en</w:t>
            </w:r>
            <w:r>
              <w:rPr>
                <w:color w:val="231F20"/>
                <w:spacing w:val="-5"/>
                <w:sz w:val="20"/>
              </w:rPr>
              <w:t xml:space="preserve"> </w:t>
            </w:r>
            <w:r>
              <w:rPr>
                <w:color w:val="231F20"/>
                <w:spacing w:val="-4"/>
                <w:sz w:val="20"/>
              </w:rPr>
              <w:t>kıymetli</w:t>
            </w:r>
            <w:r>
              <w:rPr>
                <w:color w:val="231F20"/>
                <w:spacing w:val="-5"/>
                <w:sz w:val="20"/>
              </w:rPr>
              <w:t xml:space="preserve"> </w:t>
            </w:r>
            <w:r>
              <w:rPr>
                <w:color w:val="231F20"/>
                <w:spacing w:val="-4"/>
                <w:sz w:val="20"/>
              </w:rPr>
              <w:t>ürünlerden</w:t>
            </w:r>
            <w:r>
              <w:rPr>
                <w:color w:val="231F20"/>
                <w:spacing w:val="-5"/>
                <w:sz w:val="20"/>
              </w:rPr>
              <w:t xml:space="preserve"> </w:t>
            </w:r>
            <w:r>
              <w:rPr>
                <w:color w:val="231F20"/>
                <w:spacing w:val="-4"/>
                <w:sz w:val="20"/>
              </w:rPr>
              <w:t>biri</w:t>
            </w:r>
            <w:r>
              <w:rPr>
                <w:color w:val="231F20"/>
                <w:spacing w:val="-5"/>
                <w:sz w:val="20"/>
              </w:rPr>
              <w:t xml:space="preserve"> </w:t>
            </w:r>
            <w:r>
              <w:rPr>
                <w:color w:val="231F20"/>
                <w:spacing w:val="-4"/>
                <w:sz w:val="20"/>
              </w:rPr>
              <w:t>olduğunu, onun</w:t>
            </w:r>
            <w:r>
              <w:rPr>
                <w:color w:val="231F20"/>
                <w:spacing w:val="-9"/>
                <w:sz w:val="20"/>
              </w:rPr>
              <w:t xml:space="preserve"> </w:t>
            </w:r>
            <w:r>
              <w:rPr>
                <w:color w:val="231F20"/>
                <w:spacing w:val="-4"/>
                <w:sz w:val="20"/>
              </w:rPr>
              <w:t>bu</w:t>
            </w:r>
            <w:r>
              <w:rPr>
                <w:color w:val="231F20"/>
                <w:spacing w:val="-9"/>
                <w:sz w:val="20"/>
              </w:rPr>
              <w:t xml:space="preserve"> </w:t>
            </w:r>
            <w:r>
              <w:rPr>
                <w:color w:val="231F20"/>
                <w:spacing w:val="-4"/>
                <w:sz w:val="20"/>
              </w:rPr>
              <w:t>kıymetini</w:t>
            </w:r>
            <w:r>
              <w:rPr>
                <w:color w:val="231F20"/>
                <w:spacing w:val="-9"/>
                <w:sz w:val="20"/>
              </w:rPr>
              <w:t xml:space="preserve"> </w:t>
            </w:r>
            <w:r>
              <w:rPr>
                <w:color w:val="231F20"/>
                <w:spacing w:val="-4"/>
                <w:sz w:val="20"/>
              </w:rPr>
              <w:t>ifade</w:t>
            </w:r>
            <w:r>
              <w:rPr>
                <w:color w:val="231F20"/>
                <w:spacing w:val="-9"/>
                <w:sz w:val="20"/>
              </w:rPr>
              <w:t xml:space="preserve"> </w:t>
            </w:r>
            <w:r>
              <w:rPr>
                <w:color w:val="231F20"/>
                <w:spacing w:val="-4"/>
                <w:sz w:val="20"/>
              </w:rPr>
              <w:t>edebilmek</w:t>
            </w:r>
            <w:r>
              <w:rPr>
                <w:color w:val="231F20"/>
                <w:spacing w:val="-9"/>
                <w:sz w:val="20"/>
              </w:rPr>
              <w:t xml:space="preserve"> </w:t>
            </w:r>
            <w:r>
              <w:rPr>
                <w:color w:val="231F20"/>
                <w:spacing w:val="-4"/>
                <w:sz w:val="20"/>
              </w:rPr>
              <w:t>için</w:t>
            </w:r>
            <w:r>
              <w:rPr>
                <w:color w:val="231F20"/>
                <w:spacing w:val="-9"/>
                <w:sz w:val="20"/>
              </w:rPr>
              <w:t xml:space="preserve"> </w:t>
            </w:r>
            <w:r>
              <w:rPr>
                <w:color w:val="231F20"/>
                <w:spacing w:val="-4"/>
                <w:sz w:val="20"/>
              </w:rPr>
              <w:t>nasıl</w:t>
            </w:r>
            <w:r>
              <w:rPr>
                <w:color w:val="231F20"/>
                <w:spacing w:val="-9"/>
                <w:sz w:val="20"/>
              </w:rPr>
              <w:t xml:space="preserve"> </w:t>
            </w:r>
            <w:r>
              <w:rPr>
                <w:color w:val="231F20"/>
                <w:spacing w:val="-4"/>
                <w:sz w:val="20"/>
              </w:rPr>
              <w:t>bir</w:t>
            </w:r>
            <w:r>
              <w:rPr>
                <w:color w:val="231F20"/>
                <w:spacing w:val="-9"/>
                <w:sz w:val="20"/>
              </w:rPr>
              <w:t xml:space="preserve"> </w:t>
            </w:r>
            <w:r>
              <w:rPr>
                <w:color w:val="231F20"/>
                <w:spacing w:val="-4"/>
                <w:sz w:val="20"/>
              </w:rPr>
              <w:t>mekânda</w:t>
            </w:r>
            <w:r>
              <w:rPr>
                <w:color w:val="231F20"/>
                <w:spacing w:val="-9"/>
                <w:sz w:val="20"/>
              </w:rPr>
              <w:t xml:space="preserve"> </w:t>
            </w:r>
            <w:r>
              <w:rPr>
                <w:color w:val="231F20"/>
                <w:spacing w:val="-4"/>
                <w:sz w:val="20"/>
              </w:rPr>
              <w:t>etkileyici</w:t>
            </w:r>
            <w:r>
              <w:rPr>
                <w:color w:val="231F20"/>
                <w:spacing w:val="-9"/>
                <w:sz w:val="20"/>
              </w:rPr>
              <w:t xml:space="preserve"> </w:t>
            </w:r>
            <w:r>
              <w:rPr>
                <w:color w:val="231F20"/>
                <w:spacing w:val="-4"/>
                <w:sz w:val="20"/>
              </w:rPr>
              <w:t>ve</w:t>
            </w:r>
            <w:r>
              <w:rPr>
                <w:color w:val="231F20"/>
                <w:spacing w:val="-9"/>
                <w:sz w:val="20"/>
              </w:rPr>
              <w:t xml:space="preserve"> </w:t>
            </w:r>
            <w:r>
              <w:rPr>
                <w:color w:val="231F20"/>
                <w:spacing w:val="-4"/>
                <w:sz w:val="20"/>
              </w:rPr>
              <w:t>estetik</w:t>
            </w:r>
            <w:r>
              <w:rPr>
                <w:color w:val="231F20"/>
                <w:spacing w:val="-9"/>
                <w:sz w:val="20"/>
              </w:rPr>
              <w:t xml:space="preserve"> </w:t>
            </w:r>
            <w:r>
              <w:rPr>
                <w:color w:val="231F20"/>
                <w:spacing w:val="-4"/>
                <w:sz w:val="20"/>
              </w:rPr>
              <w:t>biçimde</w:t>
            </w:r>
            <w:r>
              <w:rPr>
                <w:color w:val="231F20"/>
                <w:spacing w:val="-9"/>
                <w:sz w:val="20"/>
              </w:rPr>
              <w:t xml:space="preserve"> </w:t>
            </w:r>
            <w:r>
              <w:rPr>
                <w:color w:val="231F20"/>
                <w:spacing w:val="-4"/>
                <w:sz w:val="20"/>
              </w:rPr>
              <w:t xml:space="preserve">izle- </w:t>
            </w:r>
            <w:r>
              <w:rPr>
                <w:color w:val="231F20"/>
                <w:sz w:val="20"/>
              </w:rPr>
              <w:t>yiciye sunulabileceğini düşünmeleri sağlanabilir.</w:t>
            </w:r>
          </w:p>
        </w:tc>
      </w:tr>
    </w:tbl>
    <w:p w14:paraId="37CF7ACF"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2DA73BD4" w14:textId="767DBA45" w:rsidR="00E94F05" w:rsidRDefault="00DF3DC5">
      <w:pPr>
        <w:pStyle w:val="GvdeMetni"/>
        <w:spacing w:before="189"/>
        <w:jc w:val="right"/>
      </w:pPr>
      <w:r>
        <w:rPr>
          <w:color w:val="A35494"/>
          <w:spacing w:val="-5"/>
        </w:rPr>
        <w:lastRenderedPageBreak/>
        <w:t>Öğrenme-</w:t>
      </w:r>
      <w:r>
        <w:rPr>
          <w:color w:val="A35494"/>
          <w:spacing w:val="-9"/>
        </w:rPr>
        <w:t xml:space="preserve"> </w:t>
      </w:r>
      <w:r>
        <w:rPr>
          <w:color w:val="A35494"/>
          <w:spacing w:val="-2"/>
        </w:rPr>
        <w:t>Öğretme</w:t>
      </w:r>
    </w:p>
    <w:p w14:paraId="03AF0BB0" w14:textId="77777777" w:rsidR="00E94F05" w:rsidRDefault="00DF3DC5">
      <w:pPr>
        <w:pStyle w:val="GvdeMetni"/>
        <w:spacing w:before="39"/>
        <w:jc w:val="right"/>
      </w:pPr>
      <w:r>
        <w:rPr>
          <w:color w:val="A35494"/>
          <w:spacing w:val="-2"/>
        </w:rPr>
        <w:t>Uygulamaları</w:t>
      </w:r>
    </w:p>
    <w:p w14:paraId="6D5FFFFA" w14:textId="77777777" w:rsidR="00E94F05" w:rsidRDefault="00DF3DC5">
      <w:pPr>
        <w:pStyle w:val="Balk5"/>
        <w:spacing w:before="189"/>
      </w:pPr>
      <w:r>
        <w:br w:type="column"/>
      </w:r>
      <w:r>
        <w:rPr>
          <w:color w:val="231F20"/>
          <w:spacing w:val="-2"/>
        </w:rPr>
        <w:t>TT.8.8.1.</w:t>
      </w:r>
    </w:p>
    <w:p w14:paraId="16EC1DFF" w14:textId="77777777" w:rsidR="00E94F05" w:rsidRDefault="00DF3DC5">
      <w:pPr>
        <w:pStyle w:val="GvdeMetni"/>
        <w:spacing w:before="96" w:line="278" w:lineRule="auto"/>
        <w:ind w:left="119" w:right="645"/>
        <w:jc w:val="both"/>
      </w:pPr>
      <w:r>
        <w:rPr>
          <w:color w:val="231F20"/>
        </w:rPr>
        <w:t>İnsanların</w:t>
      </w:r>
      <w:r>
        <w:rPr>
          <w:color w:val="231F20"/>
          <w:spacing w:val="-16"/>
        </w:rPr>
        <w:t xml:space="preserve"> </w:t>
      </w:r>
      <w:r>
        <w:rPr>
          <w:color w:val="231F20"/>
        </w:rPr>
        <w:t>yaptıkları</w:t>
      </w:r>
      <w:r>
        <w:rPr>
          <w:color w:val="231F20"/>
          <w:spacing w:val="-16"/>
        </w:rPr>
        <w:t xml:space="preserve"> </w:t>
      </w:r>
      <w:r>
        <w:rPr>
          <w:color w:val="231F20"/>
        </w:rPr>
        <w:t>tasarım</w:t>
      </w:r>
      <w:r>
        <w:rPr>
          <w:color w:val="231F20"/>
          <w:spacing w:val="-15"/>
        </w:rPr>
        <w:t xml:space="preserve"> </w:t>
      </w:r>
      <w:r>
        <w:rPr>
          <w:color w:val="231F20"/>
        </w:rPr>
        <w:t>veya</w:t>
      </w:r>
      <w:r>
        <w:rPr>
          <w:color w:val="231F20"/>
          <w:spacing w:val="-16"/>
        </w:rPr>
        <w:t xml:space="preserve"> </w:t>
      </w:r>
      <w:r>
        <w:rPr>
          <w:color w:val="231F20"/>
        </w:rPr>
        <w:t>nesneleri</w:t>
      </w:r>
      <w:r>
        <w:rPr>
          <w:color w:val="231F20"/>
          <w:spacing w:val="-16"/>
        </w:rPr>
        <w:t xml:space="preserve"> </w:t>
      </w:r>
      <w:r>
        <w:rPr>
          <w:color w:val="231F20"/>
        </w:rPr>
        <w:t>diğer</w:t>
      </w:r>
      <w:r>
        <w:rPr>
          <w:color w:val="231F20"/>
          <w:spacing w:val="-15"/>
        </w:rPr>
        <w:t xml:space="preserve"> </w:t>
      </w:r>
      <w:r>
        <w:rPr>
          <w:color w:val="231F20"/>
        </w:rPr>
        <w:t>insanlara</w:t>
      </w:r>
      <w:r>
        <w:rPr>
          <w:color w:val="231F20"/>
          <w:spacing w:val="-16"/>
        </w:rPr>
        <w:t xml:space="preserve"> </w:t>
      </w:r>
      <w:r>
        <w:rPr>
          <w:color w:val="231F20"/>
        </w:rPr>
        <w:t>hangi</w:t>
      </w:r>
      <w:r>
        <w:rPr>
          <w:color w:val="231F20"/>
          <w:spacing w:val="-15"/>
        </w:rPr>
        <w:t xml:space="preserve"> </w:t>
      </w:r>
      <w:r>
        <w:rPr>
          <w:color w:val="231F20"/>
        </w:rPr>
        <w:t>yöntem/yöntemler</w:t>
      </w:r>
      <w:r>
        <w:rPr>
          <w:color w:val="231F20"/>
          <w:spacing w:val="-16"/>
        </w:rPr>
        <w:t xml:space="preserve"> </w:t>
      </w:r>
      <w:r>
        <w:rPr>
          <w:color w:val="231F20"/>
        </w:rPr>
        <w:t xml:space="preserve">ile </w:t>
      </w:r>
      <w:r>
        <w:rPr>
          <w:color w:val="231F20"/>
          <w:spacing w:val="-2"/>
        </w:rPr>
        <w:t>gösterebileceklerini</w:t>
      </w:r>
      <w:r>
        <w:rPr>
          <w:color w:val="231F20"/>
          <w:spacing w:val="-12"/>
        </w:rPr>
        <w:t xml:space="preserve"> </w:t>
      </w:r>
      <w:r>
        <w:rPr>
          <w:color w:val="231F20"/>
          <w:spacing w:val="-2"/>
        </w:rPr>
        <w:t>sorgulamaları</w:t>
      </w:r>
      <w:r>
        <w:rPr>
          <w:color w:val="231F20"/>
          <w:spacing w:val="-12"/>
        </w:rPr>
        <w:t xml:space="preserve"> </w:t>
      </w:r>
      <w:r>
        <w:rPr>
          <w:color w:val="231F20"/>
          <w:spacing w:val="-2"/>
        </w:rPr>
        <w:t>sağlanabilir</w:t>
      </w:r>
      <w:r>
        <w:rPr>
          <w:color w:val="231F20"/>
          <w:spacing w:val="-12"/>
        </w:rPr>
        <w:t xml:space="preserve"> </w:t>
      </w:r>
      <w:r>
        <w:rPr>
          <w:color w:val="231F20"/>
          <w:spacing w:val="-2"/>
        </w:rPr>
        <w:t>ve</w:t>
      </w:r>
      <w:r>
        <w:rPr>
          <w:color w:val="231F20"/>
          <w:spacing w:val="-12"/>
        </w:rPr>
        <w:t xml:space="preserve"> </w:t>
      </w:r>
      <w:r>
        <w:rPr>
          <w:color w:val="231F20"/>
          <w:spacing w:val="-2"/>
        </w:rPr>
        <w:t>müzakere</w:t>
      </w:r>
      <w:r>
        <w:rPr>
          <w:color w:val="231F20"/>
          <w:spacing w:val="-12"/>
        </w:rPr>
        <w:t xml:space="preserve"> </w:t>
      </w:r>
      <w:r>
        <w:rPr>
          <w:color w:val="231F20"/>
          <w:spacing w:val="-2"/>
        </w:rPr>
        <w:t>yaptırılabilir</w:t>
      </w:r>
      <w:r>
        <w:rPr>
          <w:color w:val="231F20"/>
          <w:spacing w:val="-12"/>
        </w:rPr>
        <w:t xml:space="preserve"> </w:t>
      </w:r>
      <w:r>
        <w:rPr>
          <w:color w:val="231F20"/>
          <w:spacing w:val="-2"/>
        </w:rPr>
        <w:t>(KB2.8),</w:t>
      </w:r>
      <w:r>
        <w:rPr>
          <w:color w:val="231F20"/>
          <w:spacing w:val="-12"/>
        </w:rPr>
        <w:t xml:space="preserve"> </w:t>
      </w:r>
      <w:r>
        <w:rPr>
          <w:color w:val="231F20"/>
          <w:spacing w:val="-2"/>
        </w:rPr>
        <w:t xml:space="preserve">(E1.1). </w:t>
      </w:r>
      <w:r>
        <w:rPr>
          <w:color w:val="231F20"/>
        </w:rPr>
        <w:t xml:space="preserve">Daha sonra gelen cevapları sınıflandırarak bir tablo haline getirmeleri talep edebilir </w:t>
      </w:r>
      <w:r>
        <w:rPr>
          <w:color w:val="231F20"/>
          <w:spacing w:val="-2"/>
        </w:rPr>
        <w:t>(KB2.3).</w:t>
      </w:r>
      <w:r>
        <w:rPr>
          <w:color w:val="231F20"/>
          <w:spacing w:val="-14"/>
        </w:rPr>
        <w:t xml:space="preserve"> </w:t>
      </w:r>
      <w:r>
        <w:rPr>
          <w:color w:val="231F20"/>
          <w:spacing w:val="-2"/>
        </w:rPr>
        <w:t>Bu</w:t>
      </w:r>
      <w:r>
        <w:rPr>
          <w:color w:val="231F20"/>
          <w:spacing w:val="-14"/>
        </w:rPr>
        <w:t xml:space="preserve"> </w:t>
      </w:r>
      <w:r>
        <w:rPr>
          <w:color w:val="231F20"/>
          <w:spacing w:val="-2"/>
        </w:rPr>
        <w:t>tabloyu</w:t>
      </w:r>
      <w:r>
        <w:rPr>
          <w:color w:val="231F20"/>
          <w:spacing w:val="-13"/>
        </w:rPr>
        <w:t xml:space="preserve"> </w:t>
      </w:r>
      <w:r>
        <w:rPr>
          <w:color w:val="231F20"/>
          <w:spacing w:val="-2"/>
        </w:rPr>
        <w:t>renklendirerek</w:t>
      </w:r>
      <w:r>
        <w:rPr>
          <w:color w:val="231F20"/>
          <w:spacing w:val="-14"/>
        </w:rPr>
        <w:t xml:space="preserve"> </w:t>
      </w:r>
      <w:r>
        <w:rPr>
          <w:color w:val="231F20"/>
          <w:spacing w:val="-2"/>
        </w:rPr>
        <w:t>daha</w:t>
      </w:r>
      <w:r>
        <w:rPr>
          <w:color w:val="231F20"/>
          <w:spacing w:val="-14"/>
        </w:rPr>
        <w:t xml:space="preserve"> </w:t>
      </w:r>
      <w:r>
        <w:rPr>
          <w:color w:val="231F20"/>
          <w:spacing w:val="-2"/>
        </w:rPr>
        <w:t>kısa</w:t>
      </w:r>
      <w:r>
        <w:rPr>
          <w:color w:val="231F20"/>
          <w:spacing w:val="-13"/>
        </w:rPr>
        <w:t xml:space="preserve"> </w:t>
      </w:r>
      <w:r>
        <w:rPr>
          <w:color w:val="231F20"/>
          <w:spacing w:val="-2"/>
        </w:rPr>
        <w:t>sürede</w:t>
      </w:r>
      <w:r>
        <w:rPr>
          <w:color w:val="231F20"/>
          <w:spacing w:val="-14"/>
        </w:rPr>
        <w:t xml:space="preserve"> </w:t>
      </w:r>
      <w:r>
        <w:rPr>
          <w:color w:val="231F20"/>
          <w:spacing w:val="-2"/>
        </w:rPr>
        <w:t>algılanmasını</w:t>
      </w:r>
      <w:r>
        <w:rPr>
          <w:color w:val="231F20"/>
          <w:spacing w:val="-13"/>
        </w:rPr>
        <w:t xml:space="preserve"> </w:t>
      </w:r>
      <w:r>
        <w:rPr>
          <w:color w:val="231F20"/>
          <w:spacing w:val="-2"/>
        </w:rPr>
        <w:t>sağlayabilecekleri</w:t>
      </w:r>
      <w:r>
        <w:rPr>
          <w:color w:val="231F20"/>
          <w:spacing w:val="-14"/>
        </w:rPr>
        <w:t xml:space="preserve"> </w:t>
      </w:r>
      <w:r>
        <w:rPr>
          <w:color w:val="231F20"/>
          <w:spacing w:val="-2"/>
        </w:rPr>
        <w:t xml:space="preserve">be- lirtilir. Tablonun içeriğine ve estetik görünümüne bağlı olarak değerlendirme yapılabilir. </w:t>
      </w:r>
      <w:r>
        <w:rPr>
          <w:color w:val="231F20"/>
          <w:spacing w:val="-4"/>
        </w:rPr>
        <w:t>Farklı</w:t>
      </w:r>
      <w:r>
        <w:rPr>
          <w:color w:val="231F20"/>
          <w:spacing w:val="-6"/>
        </w:rPr>
        <w:t xml:space="preserve"> </w:t>
      </w:r>
      <w:r>
        <w:rPr>
          <w:color w:val="231F20"/>
          <w:spacing w:val="-4"/>
        </w:rPr>
        <w:t>sergileme</w:t>
      </w:r>
      <w:r>
        <w:rPr>
          <w:color w:val="231F20"/>
          <w:spacing w:val="-6"/>
        </w:rPr>
        <w:t xml:space="preserve"> </w:t>
      </w:r>
      <w:r>
        <w:rPr>
          <w:color w:val="231F20"/>
          <w:spacing w:val="-4"/>
        </w:rPr>
        <w:t>tekniklerini</w:t>
      </w:r>
      <w:r>
        <w:rPr>
          <w:color w:val="231F20"/>
          <w:spacing w:val="-6"/>
        </w:rPr>
        <w:t xml:space="preserve"> </w:t>
      </w:r>
      <w:r>
        <w:rPr>
          <w:color w:val="231F20"/>
          <w:spacing w:val="-4"/>
        </w:rPr>
        <w:t>içeren</w:t>
      </w:r>
      <w:r>
        <w:rPr>
          <w:color w:val="231F20"/>
          <w:spacing w:val="-6"/>
        </w:rPr>
        <w:t xml:space="preserve"> </w:t>
      </w:r>
      <w:r>
        <w:rPr>
          <w:color w:val="231F20"/>
          <w:spacing w:val="-4"/>
        </w:rPr>
        <w:t>görsel</w:t>
      </w:r>
      <w:r>
        <w:rPr>
          <w:color w:val="231F20"/>
          <w:spacing w:val="-6"/>
        </w:rPr>
        <w:t xml:space="preserve"> </w:t>
      </w:r>
      <w:r>
        <w:rPr>
          <w:color w:val="231F20"/>
          <w:spacing w:val="-4"/>
        </w:rPr>
        <w:t>ve</w:t>
      </w:r>
      <w:r>
        <w:rPr>
          <w:color w:val="231F20"/>
          <w:spacing w:val="-6"/>
        </w:rPr>
        <w:t xml:space="preserve"> </w:t>
      </w:r>
      <w:r>
        <w:rPr>
          <w:color w:val="231F20"/>
          <w:spacing w:val="-4"/>
        </w:rPr>
        <w:t>video</w:t>
      </w:r>
      <w:r>
        <w:rPr>
          <w:color w:val="231F20"/>
          <w:spacing w:val="-6"/>
        </w:rPr>
        <w:t xml:space="preserve"> </w:t>
      </w:r>
      <w:r>
        <w:rPr>
          <w:color w:val="231F20"/>
          <w:spacing w:val="-4"/>
        </w:rPr>
        <w:t>materyalleri</w:t>
      </w:r>
      <w:r>
        <w:rPr>
          <w:color w:val="231F20"/>
          <w:spacing w:val="-6"/>
        </w:rPr>
        <w:t xml:space="preserve"> </w:t>
      </w:r>
      <w:r>
        <w:rPr>
          <w:color w:val="231F20"/>
          <w:spacing w:val="-4"/>
        </w:rPr>
        <w:t>sınıfa</w:t>
      </w:r>
      <w:r>
        <w:rPr>
          <w:color w:val="231F20"/>
          <w:spacing w:val="-6"/>
        </w:rPr>
        <w:t xml:space="preserve"> </w:t>
      </w:r>
      <w:r>
        <w:rPr>
          <w:color w:val="231F20"/>
          <w:spacing w:val="-4"/>
        </w:rPr>
        <w:t>getirilir.</w:t>
      </w:r>
      <w:r>
        <w:rPr>
          <w:color w:val="231F20"/>
          <w:spacing w:val="-6"/>
        </w:rPr>
        <w:t xml:space="preserve"> </w:t>
      </w:r>
      <w:r>
        <w:rPr>
          <w:color w:val="231F20"/>
          <w:spacing w:val="-4"/>
        </w:rPr>
        <w:t>Öğrencilerin videoları</w:t>
      </w:r>
      <w:r>
        <w:rPr>
          <w:color w:val="231F20"/>
          <w:spacing w:val="-12"/>
        </w:rPr>
        <w:t xml:space="preserve"> </w:t>
      </w:r>
      <w:r>
        <w:rPr>
          <w:color w:val="231F20"/>
          <w:spacing w:val="-4"/>
        </w:rPr>
        <w:t>izlemeleri,</w:t>
      </w:r>
      <w:r>
        <w:rPr>
          <w:color w:val="231F20"/>
          <w:spacing w:val="-11"/>
        </w:rPr>
        <w:t xml:space="preserve"> </w:t>
      </w:r>
      <w:r>
        <w:rPr>
          <w:color w:val="231F20"/>
          <w:spacing w:val="-4"/>
        </w:rPr>
        <w:t>görselleri</w:t>
      </w:r>
      <w:r>
        <w:rPr>
          <w:color w:val="231F20"/>
          <w:spacing w:val="-12"/>
        </w:rPr>
        <w:t xml:space="preserve"> </w:t>
      </w:r>
      <w:r>
        <w:rPr>
          <w:color w:val="231F20"/>
          <w:spacing w:val="-4"/>
        </w:rPr>
        <w:t>de</w:t>
      </w:r>
      <w:r>
        <w:rPr>
          <w:color w:val="231F20"/>
          <w:spacing w:val="-11"/>
        </w:rPr>
        <w:t xml:space="preserve"> </w:t>
      </w:r>
      <w:r>
        <w:rPr>
          <w:color w:val="231F20"/>
          <w:spacing w:val="-4"/>
        </w:rPr>
        <w:t>gözlemlemeleri</w:t>
      </w:r>
      <w:r>
        <w:rPr>
          <w:color w:val="231F20"/>
          <w:spacing w:val="-12"/>
        </w:rPr>
        <w:t xml:space="preserve"> </w:t>
      </w:r>
      <w:r>
        <w:rPr>
          <w:color w:val="231F20"/>
          <w:spacing w:val="-4"/>
        </w:rPr>
        <w:t>sağlanır.</w:t>
      </w:r>
      <w:r>
        <w:rPr>
          <w:color w:val="231F20"/>
          <w:spacing w:val="-11"/>
        </w:rPr>
        <w:t xml:space="preserve"> </w:t>
      </w:r>
      <w:r>
        <w:rPr>
          <w:color w:val="231F20"/>
          <w:spacing w:val="-4"/>
        </w:rPr>
        <w:t>Bu</w:t>
      </w:r>
      <w:r>
        <w:rPr>
          <w:color w:val="231F20"/>
          <w:spacing w:val="-12"/>
        </w:rPr>
        <w:t xml:space="preserve"> </w:t>
      </w:r>
      <w:r>
        <w:rPr>
          <w:color w:val="231F20"/>
          <w:spacing w:val="-4"/>
        </w:rPr>
        <w:t>uygulama</w:t>
      </w:r>
      <w:r>
        <w:rPr>
          <w:color w:val="231F20"/>
          <w:spacing w:val="-11"/>
        </w:rPr>
        <w:t xml:space="preserve"> </w:t>
      </w:r>
      <w:r>
        <w:rPr>
          <w:color w:val="231F20"/>
          <w:spacing w:val="-4"/>
        </w:rPr>
        <w:t>sonrasında</w:t>
      </w:r>
      <w:r>
        <w:rPr>
          <w:color w:val="231F20"/>
          <w:spacing w:val="-12"/>
        </w:rPr>
        <w:t xml:space="preserve"> </w:t>
      </w:r>
      <w:r>
        <w:rPr>
          <w:color w:val="231F20"/>
          <w:spacing w:val="-4"/>
        </w:rPr>
        <w:t xml:space="preserve">öğren- </w:t>
      </w:r>
      <w:r>
        <w:rPr>
          <w:color w:val="231F20"/>
        </w:rPr>
        <w:t>cilerden</w:t>
      </w:r>
      <w:r>
        <w:rPr>
          <w:color w:val="231F20"/>
          <w:spacing w:val="-16"/>
        </w:rPr>
        <w:t xml:space="preserve"> </w:t>
      </w:r>
      <w:r>
        <w:rPr>
          <w:color w:val="231F20"/>
        </w:rPr>
        <w:t>sergilemenin</w:t>
      </w:r>
      <w:r>
        <w:rPr>
          <w:color w:val="231F20"/>
          <w:spacing w:val="-15"/>
        </w:rPr>
        <w:t xml:space="preserve"> </w:t>
      </w:r>
      <w:r>
        <w:rPr>
          <w:color w:val="231F20"/>
        </w:rPr>
        <w:t>sağlayabileceği</w:t>
      </w:r>
      <w:r>
        <w:rPr>
          <w:color w:val="231F20"/>
          <w:spacing w:val="-16"/>
        </w:rPr>
        <w:t xml:space="preserve"> </w:t>
      </w:r>
      <w:r>
        <w:rPr>
          <w:color w:val="231F20"/>
        </w:rPr>
        <w:t>avantajların</w:t>
      </w:r>
      <w:r>
        <w:rPr>
          <w:color w:val="231F20"/>
          <w:spacing w:val="-15"/>
        </w:rPr>
        <w:t xml:space="preserve"> </w:t>
      </w:r>
      <w:r>
        <w:rPr>
          <w:color w:val="231F20"/>
        </w:rPr>
        <w:t>neler</w:t>
      </w:r>
      <w:r>
        <w:rPr>
          <w:color w:val="231F20"/>
          <w:spacing w:val="-16"/>
        </w:rPr>
        <w:t xml:space="preserve"> </w:t>
      </w:r>
      <w:r>
        <w:rPr>
          <w:color w:val="231F20"/>
        </w:rPr>
        <w:t>olabileceğini</w:t>
      </w:r>
      <w:r>
        <w:rPr>
          <w:color w:val="231F20"/>
          <w:spacing w:val="-15"/>
        </w:rPr>
        <w:t xml:space="preserve"> </w:t>
      </w:r>
      <w:r>
        <w:rPr>
          <w:color w:val="231F20"/>
        </w:rPr>
        <w:t>maddeler</w:t>
      </w:r>
      <w:r>
        <w:rPr>
          <w:color w:val="231F20"/>
          <w:spacing w:val="-16"/>
        </w:rPr>
        <w:t xml:space="preserve"> </w:t>
      </w:r>
      <w:r>
        <w:rPr>
          <w:color w:val="231F20"/>
        </w:rPr>
        <w:t xml:space="preserve">halinde </w:t>
      </w:r>
      <w:r>
        <w:rPr>
          <w:color w:val="231F20"/>
          <w:spacing w:val="-4"/>
        </w:rPr>
        <w:t>postit’lere yazmaları istenir. Bunları uygun bir yere yapıştırmaları istenir. Sonra benzer ve farklı</w:t>
      </w:r>
      <w:r>
        <w:rPr>
          <w:color w:val="231F20"/>
          <w:spacing w:val="-12"/>
        </w:rPr>
        <w:t xml:space="preserve"> </w:t>
      </w:r>
      <w:r>
        <w:rPr>
          <w:color w:val="231F20"/>
          <w:spacing w:val="-4"/>
        </w:rPr>
        <w:t>olan</w:t>
      </w:r>
      <w:r>
        <w:rPr>
          <w:color w:val="231F20"/>
          <w:spacing w:val="-12"/>
        </w:rPr>
        <w:t xml:space="preserve"> </w:t>
      </w:r>
      <w:r>
        <w:rPr>
          <w:color w:val="231F20"/>
          <w:spacing w:val="-4"/>
        </w:rPr>
        <w:t>kazanım</w:t>
      </w:r>
      <w:r>
        <w:rPr>
          <w:color w:val="231F20"/>
          <w:spacing w:val="-11"/>
        </w:rPr>
        <w:t xml:space="preserve"> </w:t>
      </w:r>
      <w:r>
        <w:rPr>
          <w:color w:val="231F20"/>
          <w:spacing w:val="-4"/>
        </w:rPr>
        <w:t>maddelerinin</w:t>
      </w:r>
      <w:r>
        <w:rPr>
          <w:color w:val="231F20"/>
          <w:spacing w:val="-12"/>
        </w:rPr>
        <w:t xml:space="preserve"> </w:t>
      </w:r>
      <w:r>
        <w:rPr>
          <w:color w:val="231F20"/>
          <w:spacing w:val="-4"/>
        </w:rPr>
        <w:t>tahtaya</w:t>
      </w:r>
      <w:r>
        <w:rPr>
          <w:color w:val="231F20"/>
          <w:spacing w:val="-12"/>
        </w:rPr>
        <w:t xml:space="preserve"> </w:t>
      </w:r>
      <w:r>
        <w:rPr>
          <w:color w:val="231F20"/>
          <w:spacing w:val="-4"/>
        </w:rPr>
        <w:t>bir</w:t>
      </w:r>
      <w:r>
        <w:rPr>
          <w:color w:val="231F20"/>
          <w:spacing w:val="-11"/>
        </w:rPr>
        <w:t xml:space="preserve"> </w:t>
      </w:r>
      <w:r>
        <w:rPr>
          <w:color w:val="231F20"/>
          <w:spacing w:val="-4"/>
        </w:rPr>
        <w:t>öğrenci</w:t>
      </w:r>
      <w:r>
        <w:rPr>
          <w:color w:val="231F20"/>
          <w:spacing w:val="-12"/>
        </w:rPr>
        <w:t xml:space="preserve"> </w:t>
      </w:r>
      <w:r>
        <w:rPr>
          <w:color w:val="231F20"/>
          <w:spacing w:val="-4"/>
        </w:rPr>
        <w:t>yardımıyla</w:t>
      </w:r>
      <w:r>
        <w:rPr>
          <w:color w:val="231F20"/>
          <w:spacing w:val="-11"/>
        </w:rPr>
        <w:t xml:space="preserve"> </w:t>
      </w:r>
      <w:r>
        <w:rPr>
          <w:color w:val="231F20"/>
          <w:spacing w:val="-4"/>
        </w:rPr>
        <w:t>yazılması</w:t>
      </w:r>
      <w:r>
        <w:rPr>
          <w:color w:val="231F20"/>
          <w:spacing w:val="-12"/>
        </w:rPr>
        <w:t xml:space="preserve"> </w:t>
      </w:r>
      <w:r>
        <w:rPr>
          <w:color w:val="231F20"/>
          <w:spacing w:val="-4"/>
        </w:rPr>
        <w:t>gerektiği</w:t>
      </w:r>
      <w:r>
        <w:rPr>
          <w:color w:val="231F20"/>
          <w:spacing w:val="-12"/>
        </w:rPr>
        <w:t xml:space="preserve"> </w:t>
      </w:r>
      <w:r>
        <w:rPr>
          <w:color w:val="231F20"/>
          <w:spacing w:val="-4"/>
        </w:rPr>
        <w:t xml:space="preserve">belirtilir </w:t>
      </w:r>
      <w:r>
        <w:rPr>
          <w:color w:val="231F20"/>
          <w:spacing w:val="-2"/>
        </w:rPr>
        <w:t>(KB2.7),</w:t>
      </w:r>
      <w:r>
        <w:rPr>
          <w:color w:val="231F20"/>
          <w:spacing w:val="34"/>
        </w:rPr>
        <w:t xml:space="preserve"> </w:t>
      </w:r>
      <w:r>
        <w:rPr>
          <w:color w:val="231F20"/>
          <w:spacing w:val="-2"/>
        </w:rPr>
        <w:t>Elde</w:t>
      </w:r>
      <w:r>
        <w:rPr>
          <w:color w:val="231F20"/>
          <w:spacing w:val="-14"/>
        </w:rPr>
        <w:t xml:space="preserve"> </w:t>
      </w:r>
      <w:r>
        <w:rPr>
          <w:color w:val="231F20"/>
          <w:spacing w:val="-2"/>
        </w:rPr>
        <w:t>edilen</w:t>
      </w:r>
      <w:r>
        <w:rPr>
          <w:color w:val="231F20"/>
          <w:spacing w:val="-14"/>
        </w:rPr>
        <w:t xml:space="preserve"> </w:t>
      </w:r>
      <w:r>
        <w:rPr>
          <w:color w:val="231F20"/>
          <w:spacing w:val="-2"/>
        </w:rPr>
        <w:t>bu</w:t>
      </w:r>
      <w:r>
        <w:rPr>
          <w:color w:val="231F20"/>
          <w:spacing w:val="-13"/>
        </w:rPr>
        <w:t xml:space="preserve"> </w:t>
      </w:r>
      <w:r>
        <w:rPr>
          <w:color w:val="231F20"/>
          <w:spacing w:val="-2"/>
        </w:rPr>
        <w:t>verilerden</w:t>
      </w:r>
      <w:r>
        <w:rPr>
          <w:color w:val="231F20"/>
          <w:spacing w:val="-14"/>
        </w:rPr>
        <w:t xml:space="preserve"> </w:t>
      </w:r>
      <w:r>
        <w:rPr>
          <w:color w:val="231F20"/>
          <w:spacing w:val="-2"/>
        </w:rPr>
        <w:t>yola</w:t>
      </w:r>
      <w:r>
        <w:rPr>
          <w:color w:val="231F20"/>
          <w:spacing w:val="-14"/>
        </w:rPr>
        <w:t xml:space="preserve"> </w:t>
      </w:r>
      <w:r>
        <w:rPr>
          <w:color w:val="231F20"/>
          <w:spacing w:val="-2"/>
        </w:rPr>
        <w:t>çıkarak</w:t>
      </w:r>
      <w:r>
        <w:rPr>
          <w:color w:val="231F20"/>
          <w:spacing w:val="-13"/>
        </w:rPr>
        <w:t xml:space="preserve"> </w:t>
      </w:r>
      <w:r>
        <w:rPr>
          <w:color w:val="231F20"/>
          <w:spacing w:val="-2"/>
        </w:rPr>
        <w:t>sergilemenin</w:t>
      </w:r>
      <w:r>
        <w:rPr>
          <w:color w:val="231F20"/>
          <w:spacing w:val="-14"/>
        </w:rPr>
        <w:t xml:space="preserve"> </w:t>
      </w:r>
      <w:r>
        <w:rPr>
          <w:color w:val="231F20"/>
          <w:spacing w:val="-2"/>
        </w:rPr>
        <w:t>bir</w:t>
      </w:r>
      <w:r>
        <w:rPr>
          <w:color w:val="231F20"/>
          <w:spacing w:val="-13"/>
        </w:rPr>
        <w:t xml:space="preserve"> </w:t>
      </w:r>
      <w:r>
        <w:rPr>
          <w:color w:val="231F20"/>
          <w:spacing w:val="-2"/>
        </w:rPr>
        <w:t>ürün</w:t>
      </w:r>
      <w:r>
        <w:rPr>
          <w:color w:val="231F20"/>
          <w:spacing w:val="-14"/>
        </w:rPr>
        <w:t xml:space="preserve"> </w:t>
      </w:r>
      <w:r>
        <w:rPr>
          <w:color w:val="231F20"/>
          <w:spacing w:val="-2"/>
        </w:rPr>
        <w:t>tanıtımı</w:t>
      </w:r>
      <w:r>
        <w:rPr>
          <w:color w:val="231F20"/>
          <w:spacing w:val="-14"/>
        </w:rPr>
        <w:t xml:space="preserve"> </w:t>
      </w:r>
      <w:r>
        <w:rPr>
          <w:color w:val="231F20"/>
          <w:spacing w:val="-2"/>
        </w:rPr>
        <w:t>için</w:t>
      </w:r>
      <w:r>
        <w:rPr>
          <w:color w:val="231F20"/>
          <w:spacing w:val="-13"/>
        </w:rPr>
        <w:t xml:space="preserve"> </w:t>
      </w:r>
      <w:r>
        <w:rPr>
          <w:color w:val="231F20"/>
          <w:spacing w:val="-2"/>
        </w:rPr>
        <w:t xml:space="preserve">gerekli </w:t>
      </w:r>
      <w:r>
        <w:rPr>
          <w:color w:val="231F20"/>
        </w:rPr>
        <w:t>bir</w:t>
      </w:r>
      <w:r>
        <w:rPr>
          <w:color w:val="231F20"/>
          <w:spacing w:val="-16"/>
        </w:rPr>
        <w:t xml:space="preserve"> </w:t>
      </w:r>
      <w:r>
        <w:rPr>
          <w:color w:val="231F20"/>
        </w:rPr>
        <w:t>yöntem</w:t>
      </w:r>
      <w:r>
        <w:rPr>
          <w:color w:val="231F20"/>
          <w:spacing w:val="-16"/>
        </w:rPr>
        <w:t xml:space="preserve"> </w:t>
      </w:r>
      <w:r>
        <w:rPr>
          <w:color w:val="231F20"/>
        </w:rPr>
        <w:t>olduğu,</w:t>
      </w:r>
      <w:r>
        <w:rPr>
          <w:color w:val="231F20"/>
          <w:spacing w:val="-15"/>
        </w:rPr>
        <w:t xml:space="preserve"> </w:t>
      </w:r>
      <w:r>
        <w:rPr>
          <w:color w:val="231F20"/>
        </w:rPr>
        <w:t>etkileşimli</w:t>
      </w:r>
      <w:r>
        <w:rPr>
          <w:color w:val="231F20"/>
          <w:spacing w:val="-16"/>
        </w:rPr>
        <w:t xml:space="preserve"> </w:t>
      </w:r>
      <w:r>
        <w:rPr>
          <w:color w:val="231F20"/>
        </w:rPr>
        <w:t>öğrenmeyi</w:t>
      </w:r>
      <w:r>
        <w:rPr>
          <w:color w:val="231F20"/>
          <w:spacing w:val="-16"/>
        </w:rPr>
        <w:t xml:space="preserve"> </w:t>
      </w:r>
      <w:r>
        <w:rPr>
          <w:color w:val="231F20"/>
        </w:rPr>
        <w:t>sağladığı,</w:t>
      </w:r>
      <w:r>
        <w:rPr>
          <w:color w:val="231F20"/>
          <w:spacing w:val="-15"/>
        </w:rPr>
        <w:t xml:space="preserve"> </w:t>
      </w:r>
      <w:r>
        <w:rPr>
          <w:color w:val="231F20"/>
        </w:rPr>
        <w:t>eserlerden</w:t>
      </w:r>
      <w:r>
        <w:rPr>
          <w:color w:val="231F20"/>
          <w:spacing w:val="-16"/>
        </w:rPr>
        <w:t xml:space="preserve"> </w:t>
      </w:r>
      <w:r>
        <w:rPr>
          <w:color w:val="231F20"/>
        </w:rPr>
        <w:t>hareket</w:t>
      </w:r>
      <w:r>
        <w:rPr>
          <w:color w:val="231F20"/>
          <w:spacing w:val="-15"/>
        </w:rPr>
        <w:t xml:space="preserve"> </w:t>
      </w:r>
      <w:r>
        <w:rPr>
          <w:color w:val="231F20"/>
        </w:rPr>
        <w:t>ile</w:t>
      </w:r>
      <w:r>
        <w:rPr>
          <w:color w:val="231F20"/>
          <w:spacing w:val="-16"/>
        </w:rPr>
        <w:t xml:space="preserve"> </w:t>
      </w:r>
      <w:r>
        <w:rPr>
          <w:color w:val="231F20"/>
        </w:rPr>
        <w:t>grup</w:t>
      </w:r>
      <w:r>
        <w:rPr>
          <w:color w:val="231F20"/>
          <w:spacing w:val="-16"/>
        </w:rPr>
        <w:t xml:space="preserve"> </w:t>
      </w:r>
      <w:r>
        <w:rPr>
          <w:color w:val="231F20"/>
        </w:rPr>
        <w:t xml:space="preserve">içindeki </w:t>
      </w:r>
      <w:r>
        <w:rPr>
          <w:color w:val="231F20"/>
          <w:spacing w:val="-4"/>
        </w:rPr>
        <w:t>farklılıkları</w:t>
      </w:r>
      <w:r>
        <w:rPr>
          <w:color w:val="231F20"/>
          <w:spacing w:val="-6"/>
        </w:rPr>
        <w:t xml:space="preserve"> </w:t>
      </w:r>
      <w:r>
        <w:rPr>
          <w:color w:val="231F20"/>
          <w:spacing w:val="-4"/>
        </w:rPr>
        <w:t>ve</w:t>
      </w:r>
      <w:r>
        <w:rPr>
          <w:color w:val="231F20"/>
          <w:spacing w:val="-6"/>
        </w:rPr>
        <w:t xml:space="preserve"> </w:t>
      </w:r>
      <w:r>
        <w:rPr>
          <w:color w:val="231F20"/>
          <w:spacing w:val="-4"/>
        </w:rPr>
        <w:t>özgün</w:t>
      </w:r>
      <w:r>
        <w:rPr>
          <w:color w:val="231F20"/>
          <w:spacing w:val="-6"/>
        </w:rPr>
        <w:t xml:space="preserve"> </w:t>
      </w:r>
      <w:r>
        <w:rPr>
          <w:color w:val="231F20"/>
          <w:spacing w:val="-4"/>
        </w:rPr>
        <w:t>yaklaşımları</w:t>
      </w:r>
      <w:r>
        <w:rPr>
          <w:color w:val="231F20"/>
          <w:spacing w:val="-6"/>
        </w:rPr>
        <w:t xml:space="preserve"> </w:t>
      </w:r>
      <w:r>
        <w:rPr>
          <w:color w:val="231F20"/>
          <w:spacing w:val="-4"/>
        </w:rPr>
        <w:t>bir</w:t>
      </w:r>
      <w:r>
        <w:rPr>
          <w:color w:val="231F20"/>
          <w:spacing w:val="-6"/>
        </w:rPr>
        <w:t xml:space="preserve"> </w:t>
      </w:r>
      <w:r>
        <w:rPr>
          <w:color w:val="231F20"/>
          <w:spacing w:val="-4"/>
        </w:rPr>
        <w:t>arada</w:t>
      </w:r>
      <w:r>
        <w:rPr>
          <w:color w:val="231F20"/>
          <w:spacing w:val="-6"/>
        </w:rPr>
        <w:t xml:space="preserve"> </w:t>
      </w:r>
      <w:r>
        <w:rPr>
          <w:color w:val="231F20"/>
          <w:spacing w:val="-4"/>
        </w:rPr>
        <w:t>görebilmeyi</w:t>
      </w:r>
      <w:r>
        <w:rPr>
          <w:color w:val="231F20"/>
          <w:spacing w:val="-6"/>
        </w:rPr>
        <w:t xml:space="preserve"> </w:t>
      </w:r>
      <w:r>
        <w:rPr>
          <w:color w:val="231F20"/>
          <w:spacing w:val="-4"/>
        </w:rPr>
        <w:t>sağladığı</w:t>
      </w:r>
      <w:r>
        <w:rPr>
          <w:color w:val="231F20"/>
          <w:spacing w:val="-6"/>
        </w:rPr>
        <w:t xml:space="preserve"> </w:t>
      </w:r>
      <w:r>
        <w:rPr>
          <w:color w:val="231F20"/>
          <w:spacing w:val="-4"/>
        </w:rPr>
        <w:t>ile</w:t>
      </w:r>
      <w:r>
        <w:rPr>
          <w:color w:val="231F20"/>
          <w:spacing w:val="-6"/>
        </w:rPr>
        <w:t xml:space="preserve"> </w:t>
      </w:r>
      <w:r>
        <w:rPr>
          <w:color w:val="231F20"/>
          <w:spacing w:val="-4"/>
        </w:rPr>
        <w:t>ilgili</w:t>
      </w:r>
      <w:r>
        <w:rPr>
          <w:color w:val="231F20"/>
          <w:spacing w:val="-6"/>
        </w:rPr>
        <w:t xml:space="preserve"> </w:t>
      </w:r>
      <w:r>
        <w:rPr>
          <w:color w:val="231F20"/>
          <w:spacing w:val="-4"/>
        </w:rPr>
        <w:t>görüşlerini</w:t>
      </w:r>
      <w:r>
        <w:rPr>
          <w:color w:val="231F20"/>
          <w:spacing w:val="-6"/>
        </w:rPr>
        <w:t xml:space="preserve"> </w:t>
      </w:r>
      <w:r>
        <w:rPr>
          <w:color w:val="231F20"/>
          <w:spacing w:val="-4"/>
        </w:rPr>
        <w:t>yorum yaparak</w:t>
      </w:r>
      <w:r>
        <w:rPr>
          <w:color w:val="231F20"/>
          <w:spacing w:val="-19"/>
        </w:rPr>
        <w:t xml:space="preserve"> </w:t>
      </w:r>
      <w:r>
        <w:rPr>
          <w:color w:val="231F20"/>
          <w:spacing w:val="-4"/>
        </w:rPr>
        <w:t>yazmaları</w:t>
      </w:r>
      <w:r>
        <w:rPr>
          <w:color w:val="231F20"/>
          <w:spacing w:val="-19"/>
        </w:rPr>
        <w:t xml:space="preserve"> </w:t>
      </w:r>
      <w:r>
        <w:rPr>
          <w:color w:val="231F20"/>
          <w:spacing w:val="-4"/>
        </w:rPr>
        <w:t>beklenir.</w:t>
      </w:r>
      <w:r>
        <w:rPr>
          <w:color w:val="231F20"/>
          <w:spacing w:val="-19"/>
        </w:rPr>
        <w:t xml:space="preserve"> </w:t>
      </w:r>
      <w:r>
        <w:rPr>
          <w:color w:val="231F20"/>
          <w:spacing w:val="-4"/>
        </w:rPr>
        <w:t>(KB2.14.)</w:t>
      </w:r>
      <w:r>
        <w:rPr>
          <w:color w:val="231F20"/>
          <w:spacing w:val="-19"/>
        </w:rPr>
        <w:t xml:space="preserve"> </w:t>
      </w:r>
      <w:r>
        <w:rPr>
          <w:color w:val="231F20"/>
          <w:spacing w:val="-4"/>
        </w:rPr>
        <w:t>(OB1.3),</w:t>
      </w:r>
      <w:r>
        <w:rPr>
          <w:color w:val="231F20"/>
          <w:spacing w:val="-19"/>
        </w:rPr>
        <w:t xml:space="preserve"> </w:t>
      </w:r>
      <w:r>
        <w:rPr>
          <w:color w:val="231F20"/>
          <w:spacing w:val="-4"/>
        </w:rPr>
        <w:t>(E1.3).</w:t>
      </w:r>
    </w:p>
    <w:p w14:paraId="7B4782FE" w14:textId="77777777" w:rsidR="00E94F05" w:rsidRDefault="00DF3DC5">
      <w:pPr>
        <w:pStyle w:val="GvdeMetni"/>
        <w:spacing w:before="56" w:line="278" w:lineRule="auto"/>
        <w:ind w:left="119" w:right="645"/>
        <w:jc w:val="both"/>
      </w:pPr>
      <w:r>
        <w:rPr>
          <w:color w:val="231F20"/>
          <w:spacing w:val="-2"/>
        </w:rPr>
        <w:t>Dönem</w:t>
      </w:r>
      <w:r>
        <w:rPr>
          <w:color w:val="231F20"/>
          <w:spacing w:val="-6"/>
        </w:rPr>
        <w:t xml:space="preserve"> </w:t>
      </w:r>
      <w:r>
        <w:rPr>
          <w:color w:val="231F20"/>
          <w:spacing w:val="-2"/>
        </w:rPr>
        <w:t>sonunda</w:t>
      </w:r>
      <w:r>
        <w:rPr>
          <w:color w:val="231F20"/>
          <w:spacing w:val="-6"/>
        </w:rPr>
        <w:t xml:space="preserve"> </w:t>
      </w:r>
      <w:r>
        <w:rPr>
          <w:color w:val="231F20"/>
          <w:spacing w:val="-2"/>
        </w:rPr>
        <w:t>gerçekleştirilecek</w:t>
      </w:r>
      <w:r>
        <w:rPr>
          <w:color w:val="231F20"/>
          <w:spacing w:val="-6"/>
        </w:rPr>
        <w:t xml:space="preserve"> </w:t>
      </w:r>
      <w:r>
        <w:rPr>
          <w:color w:val="231F20"/>
          <w:spacing w:val="-2"/>
        </w:rPr>
        <w:t>“Bunu</w:t>
      </w:r>
      <w:r>
        <w:rPr>
          <w:color w:val="231F20"/>
          <w:spacing w:val="-6"/>
        </w:rPr>
        <w:t xml:space="preserve"> </w:t>
      </w:r>
      <w:r>
        <w:rPr>
          <w:color w:val="231F20"/>
          <w:spacing w:val="-2"/>
        </w:rPr>
        <w:t>Ben</w:t>
      </w:r>
      <w:r>
        <w:rPr>
          <w:color w:val="231F20"/>
          <w:spacing w:val="-6"/>
        </w:rPr>
        <w:t xml:space="preserve"> </w:t>
      </w:r>
      <w:r>
        <w:rPr>
          <w:color w:val="231F20"/>
          <w:spacing w:val="-2"/>
        </w:rPr>
        <w:t>Yaptım”</w:t>
      </w:r>
      <w:r>
        <w:rPr>
          <w:color w:val="231F20"/>
          <w:spacing w:val="-6"/>
        </w:rPr>
        <w:t xml:space="preserve"> </w:t>
      </w:r>
      <w:r>
        <w:rPr>
          <w:color w:val="231F20"/>
          <w:spacing w:val="-2"/>
        </w:rPr>
        <w:t>sergi</w:t>
      </w:r>
      <w:r>
        <w:rPr>
          <w:color w:val="231F20"/>
          <w:spacing w:val="-6"/>
        </w:rPr>
        <w:t xml:space="preserve"> </w:t>
      </w:r>
      <w:r>
        <w:rPr>
          <w:color w:val="231F20"/>
          <w:spacing w:val="-2"/>
        </w:rPr>
        <w:t>etkinliği</w:t>
      </w:r>
      <w:r>
        <w:rPr>
          <w:color w:val="231F20"/>
          <w:spacing w:val="-6"/>
        </w:rPr>
        <w:t xml:space="preserve"> </w:t>
      </w:r>
      <w:r>
        <w:rPr>
          <w:color w:val="231F20"/>
          <w:spacing w:val="-2"/>
        </w:rPr>
        <w:t>için</w:t>
      </w:r>
      <w:r>
        <w:rPr>
          <w:color w:val="231F20"/>
          <w:spacing w:val="-6"/>
        </w:rPr>
        <w:t xml:space="preserve"> </w:t>
      </w:r>
      <w:r>
        <w:rPr>
          <w:color w:val="231F20"/>
          <w:spacing w:val="-2"/>
        </w:rPr>
        <w:t>her</w:t>
      </w:r>
      <w:r>
        <w:rPr>
          <w:color w:val="231F20"/>
          <w:spacing w:val="-6"/>
        </w:rPr>
        <w:t xml:space="preserve"> </w:t>
      </w:r>
      <w:r>
        <w:rPr>
          <w:color w:val="231F20"/>
          <w:spacing w:val="-2"/>
        </w:rPr>
        <w:t xml:space="preserve">öğrencinin </w:t>
      </w:r>
      <w:r>
        <w:rPr>
          <w:color w:val="231F20"/>
        </w:rPr>
        <w:t>bu</w:t>
      </w:r>
      <w:r>
        <w:rPr>
          <w:color w:val="231F20"/>
          <w:spacing w:val="-13"/>
        </w:rPr>
        <w:t xml:space="preserve"> </w:t>
      </w:r>
      <w:r>
        <w:rPr>
          <w:color w:val="231F20"/>
        </w:rPr>
        <w:t>etkinliğin</w:t>
      </w:r>
      <w:r>
        <w:rPr>
          <w:color w:val="231F20"/>
          <w:spacing w:val="-13"/>
        </w:rPr>
        <w:t xml:space="preserve"> </w:t>
      </w:r>
      <w:r>
        <w:rPr>
          <w:color w:val="231F20"/>
        </w:rPr>
        <w:t>gerçekleştirilmesinde</w:t>
      </w:r>
      <w:r>
        <w:rPr>
          <w:color w:val="231F20"/>
          <w:spacing w:val="-13"/>
        </w:rPr>
        <w:t xml:space="preserve"> </w:t>
      </w:r>
      <w:r>
        <w:rPr>
          <w:color w:val="231F20"/>
        </w:rPr>
        <w:t>görev</w:t>
      </w:r>
      <w:r>
        <w:rPr>
          <w:color w:val="231F20"/>
          <w:spacing w:val="-13"/>
        </w:rPr>
        <w:t xml:space="preserve"> </w:t>
      </w:r>
      <w:r>
        <w:rPr>
          <w:color w:val="231F20"/>
        </w:rPr>
        <w:t>alması</w:t>
      </w:r>
      <w:r>
        <w:rPr>
          <w:color w:val="231F20"/>
          <w:spacing w:val="-13"/>
        </w:rPr>
        <w:t xml:space="preserve"> </w:t>
      </w:r>
      <w:r>
        <w:rPr>
          <w:color w:val="231F20"/>
        </w:rPr>
        <w:t>gerektiği</w:t>
      </w:r>
      <w:r>
        <w:rPr>
          <w:color w:val="231F20"/>
          <w:spacing w:val="-13"/>
        </w:rPr>
        <w:t xml:space="preserve"> </w:t>
      </w:r>
      <w:r>
        <w:rPr>
          <w:color w:val="231F20"/>
        </w:rPr>
        <w:t>belirtilir</w:t>
      </w:r>
      <w:r>
        <w:rPr>
          <w:color w:val="231F20"/>
          <w:spacing w:val="-13"/>
        </w:rPr>
        <w:t xml:space="preserve"> </w:t>
      </w:r>
      <w:r>
        <w:rPr>
          <w:color w:val="231F20"/>
        </w:rPr>
        <w:t>(E2.2).</w:t>
      </w:r>
      <w:r>
        <w:rPr>
          <w:color w:val="231F20"/>
          <w:spacing w:val="-13"/>
        </w:rPr>
        <w:t xml:space="preserve"> </w:t>
      </w:r>
      <w:r>
        <w:rPr>
          <w:color w:val="231F20"/>
        </w:rPr>
        <w:t xml:space="preserve">Sergilemenin </w:t>
      </w:r>
      <w:r>
        <w:rPr>
          <w:color w:val="231F20"/>
          <w:spacing w:val="-4"/>
        </w:rPr>
        <w:t>öğretmen</w:t>
      </w:r>
      <w:r>
        <w:rPr>
          <w:color w:val="231F20"/>
          <w:spacing w:val="-11"/>
        </w:rPr>
        <w:t xml:space="preserve"> </w:t>
      </w:r>
      <w:r>
        <w:rPr>
          <w:color w:val="231F20"/>
          <w:spacing w:val="-4"/>
        </w:rPr>
        <w:t>rehberliğinde</w:t>
      </w:r>
      <w:r>
        <w:rPr>
          <w:color w:val="231F20"/>
          <w:spacing w:val="-11"/>
        </w:rPr>
        <w:t xml:space="preserve"> </w:t>
      </w:r>
      <w:r>
        <w:rPr>
          <w:color w:val="231F20"/>
          <w:spacing w:val="-4"/>
        </w:rPr>
        <w:t>ve</w:t>
      </w:r>
      <w:r>
        <w:rPr>
          <w:color w:val="231F20"/>
          <w:spacing w:val="-11"/>
        </w:rPr>
        <w:t xml:space="preserve"> </w:t>
      </w:r>
      <w:r>
        <w:rPr>
          <w:color w:val="231F20"/>
          <w:spacing w:val="-4"/>
        </w:rPr>
        <w:t>kontrolünde</w:t>
      </w:r>
      <w:r>
        <w:rPr>
          <w:color w:val="231F20"/>
          <w:spacing w:val="-11"/>
        </w:rPr>
        <w:t xml:space="preserve"> </w:t>
      </w:r>
      <w:r>
        <w:rPr>
          <w:color w:val="231F20"/>
          <w:spacing w:val="-4"/>
        </w:rPr>
        <w:t>kendilerinin</w:t>
      </w:r>
      <w:r>
        <w:rPr>
          <w:color w:val="231F20"/>
          <w:spacing w:val="-11"/>
        </w:rPr>
        <w:t xml:space="preserve"> </w:t>
      </w:r>
      <w:r>
        <w:rPr>
          <w:color w:val="231F20"/>
          <w:spacing w:val="-4"/>
        </w:rPr>
        <w:t>sorumluluğunda</w:t>
      </w:r>
      <w:r>
        <w:rPr>
          <w:color w:val="231F20"/>
          <w:spacing w:val="-11"/>
        </w:rPr>
        <w:t xml:space="preserve"> </w:t>
      </w:r>
      <w:r>
        <w:rPr>
          <w:color w:val="231F20"/>
          <w:spacing w:val="-4"/>
        </w:rPr>
        <w:t>olacağı</w:t>
      </w:r>
      <w:r>
        <w:rPr>
          <w:color w:val="231F20"/>
          <w:spacing w:val="-11"/>
        </w:rPr>
        <w:t xml:space="preserve"> </w:t>
      </w:r>
      <w:r>
        <w:rPr>
          <w:color w:val="231F20"/>
          <w:spacing w:val="-4"/>
        </w:rPr>
        <w:t>ve</w:t>
      </w:r>
      <w:r>
        <w:rPr>
          <w:color w:val="231F20"/>
          <w:spacing w:val="-11"/>
        </w:rPr>
        <w:t xml:space="preserve"> </w:t>
      </w:r>
      <w:r>
        <w:rPr>
          <w:color w:val="231F20"/>
          <w:spacing w:val="-4"/>
        </w:rPr>
        <w:t xml:space="preserve">hazırlana- </w:t>
      </w:r>
      <w:r>
        <w:rPr>
          <w:color w:val="231F20"/>
          <w:spacing w:val="-6"/>
        </w:rPr>
        <w:t>cağı</w:t>
      </w:r>
      <w:r>
        <w:rPr>
          <w:color w:val="231F20"/>
          <w:spacing w:val="-8"/>
        </w:rPr>
        <w:t xml:space="preserve"> </w:t>
      </w:r>
      <w:r>
        <w:rPr>
          <w:color w:val="231F20"/>
          <w:spacing w:val="-6"/>
        </w:rPr>
        <w:t>ifade</w:t>
      </w:r>
      <w:r>
        <w:rPr>
          <w:color w:val="231F20"/>
          <w:spacing w:val="-8"/>
        </w:rPr>
        <w:t xml:space="preserve"> </w:t>
      </w:r>
      <w:r>
        <w:rPr>
          <w:color w:val="231F20"/>
          <w:spacing w:val="-6"/>
        </w:rPr>
        <w:t>edilir</w:t>
      </w:r>
      <w:r>
        <w:rPr>
          <w:color w:val="231F20"/>
          <w:spacing w:val="-8"/>
        </w:rPr>
        <w:t xml:space="preserve"> </w:t>
      </w:r>
      <w:r>
        <w:rPr>
          <w:color w:val="231F20"/>
          <w:spacing w:val="-6"/>
        </w:rPr>
        <w:t>(SDB2.),</w:t>
      </w:r>
      <w:r>
        <w:rPr>
          <w:color w:val="231F20"/>
          <w:spacing w:val="-8"/>
        </w:rPr>
        <w:t xml:space="preserve"> </w:t>
      </w:r>
      <w:r>
        <w:rPr>
          <w:color w:val="231F20"/>
          <w:spacing w:val="-6"/>
        </w:rPr>
        <w:t>(D16.2).</w:t>
      </w:r>
      <w:r>
        <w:rPr>
          <w:color w:val="231F20"/>
          <w:spacing w:val="-8"/>
        </w:rPr>
        <w:t xml:space="preserve"> </w:t>
      </w:r>
      <w:r>
        <w:rPr>
          <w:color w:val="231F20"/>
          <w:spacing w:val="-6"/>
        </w:rPr>
        <w:t>Bu</w:t>
      </w:r>
      <w:r>
        <w:rPr>
          <w:color w:val="231F20"/>
          <w:spacing w:val="-8"/>
        </w:rPr>
        <w:t xml:space="preserve"> </w:t>
      </w:r>
      <w:r>
        <w:rPr>
          <w:color w:val="231F20"/>
          <w:spacing w:val="-6"/>
        </w:rPr>
        <w:t>amaçla</w:t>
      </w:r>
      <w:r>
        <w:rPr>
          <w:color w:val="231F20"/>
          <w:spacing w:val="-8"/>
        </w:rPr>
        <w:t xml:space="preserve"> </w:t>
      </w:r>
      <w:r>
        <w:rPr>
          <w:color w:val="231F20"/>
          <w:spacing w:val="-6"/>
        </w:rPr>
        <w:t>bir</w:t>
      </w:r>
      <w:r>
        <w:rPr>
          <w:color w:val="231F20"/>
          <w:spacing w:val="-8"/>
        </w:rPr>
        <w:t xml:space="preserve"> </w:t>
      </w:r>
      <w:r>
        <w:rPr>
          <w:color w:val="231F20"/>
          <w:spacing w:val="-6"/>
        </w:rPr>
        <w:t>sergi</w:t>
      </w:r>
      <w:r>
        <w:rPr>
          <w:color w:val="231F20"/>
          <w:spacing w:val="-8"/>
        </w:rPr>
        <w:t xml:space="preserve"> </w:t>
      </w:r>
      <w:r>
        <w:rPr>
          <w:color w:val="231F20"/>
          <w:spacing w:val="-6"/>
        </w:rPr>
        <w:t>düzenleme</w:t>
      </w:r>
      <w:r>
        <w:rPr>
          <w:color w:val="231F20"/>
          <w:spacing w:val="-8"/>
        </w:rPr>
        <w:t xml:space="preserve"> </w:t>
      </w:r>
      <w:r>
        <w:rPr>
          <w:color w:val="231F20"/>
          <w:spacing w:val="-6"/>
        </w:rPr>
        <w:t>kurulu</w:t>
      </w:r>
      <w:r>
        <w:rPr>
          <w:color w:val="231F20"/>
          <w:spacing w:val="-8"/>
        </w:rPr>
        <w:t xml:space="preserve"> </w:t>
      </w:r>
      <w:r>
        <w:rPr>
          <w:color w:val="231F20"/>
          <w:spacing w:val="-6"/>
        </w:rPr>
        <w:t>oluşturulur.</w:t>
      </w:r>
      <w:r>
        <w:rPr>
          <w:color w:val="231F20"/>
          <w:spacing w:val="-8"/>
        </w:rPr>
        <w:t xml:space="preserve"> </w:t>
      </w:r>
      <w:r>
        <w:rPr>
          <w:color w:val="231F20"/>
          <w:spacing w:val="-6"/>
        </w:rPr>
        <w:t>Bu</w:t>
      </w:r>
      <w:r>
        <w:rPr>
          <w:color w:val="231F20"/>
          <w:spacing w:val="-8"/>
        </w:rPr>
        <w:t xml:space="preserve"> </w:t>
      </w:r>
      <w:r>
        <w:rPr>
          <w:color w:val="231F20"/>
          <w:spacing w:val="-6"/>
        </w:rPr>
        <w:t xml:space="preserve">ku- </w:t>
      </w:r>
      <w:r>
        <w:rPr>
          <w:color w:val="231F20"/>
          <w:spacing w:val="-2"/>
        </w:rPr>
        <w:t>rul</w:t>
      </w:r>
      <w:r>
        <w:rPr>
          <w:color w:val="231F20"/>
          <w:spacing w:val="-12"/>
        </w:rPr>
        <w:t xml:space="preserve"> </w:t>
      </w:r>
      <w:r>
        <w:rPr>
          <w:color w:val="231F20"/>
          <w:spacing w:val="-2"/>
        </w:rPr>
        <w:t>öncelikle</w:t>
      </w:r>
      <w:r>
        <w:rPr>
          <w:color w:val="231F20"/>
          <w:spacing w:val="-12"/>
        </w:rPr>
        <w:t xml:space="preserve"> </w:t>
      </w:r>
      <w:r>
        <w:rPr>
          <w:color w:val="231F20"/>
          <w:spacing w:val="-2"/>
        </w:rPr>
        <w:t>var</w:t>
      </w:r>
      <w:r>
        <w:rPr>
          <w:color w:val="231F20"/>
          <w:spacing w:val="-12"/>
        </w:rPr>
        <w:t xml:space="preserve"> </w:t>
      </w:r>
      <w:r>
        <w:rPr>
          <w:color w:val="231F20"/>
          <w:spacing w:val="-2"/>
        </w:rPr>
        <w:t>ise</w:t>
      </w:r>
      <w:r>
        <w:rPr>
          <w:color w:val="231F20"/>
          <w:spacing w:val="-12"/>
        </w:rPr>
        <w:t xml:space="preserve"> </w:t>
      </w:r>
      <w:r>
        <w:rPr>
          <w:color w:val="231F20"/>
          <w:spacing w:val="-2"/>
        </w:rPr>
        <w:t>gönüllü</w:t>
      </w:r>
      <w:r>
        <w:rPr>
          <w:color w:val="231F20"/>
          <w:spacing w:val="-12"/>
        </w:rPr>
        <w:t xml:space="preserve"> </w:t>
      </w:r>
      <w:r>
        <w:rPr>
          <w:color w:val="231F20"/>
          <w:spacing w:val="-2"/>
        </w:rPr>
        <w:t>öğrencilerden</w:t>
      </w:r>
      <w:r>
        <w:rPr>
          <w:color w:val="231F20"/>
          <w:spacing w:val="-12"/>
        </w:rPr>
        <w:t xml:space="preserve"> </w:t>
      </w:r>
      <w:r>
        <w:rPr>
          <w:color w:val="231F20"/>
          <w:spacing w:val="-2"/>
        </w:rPr>
        <w:t>teşekkül</w:t>
      </w:r>
      <w:r>
        <w:rPr>
          <w:color w:val="231F20"/>
          <w:spacing w:val="-12"/>
        </w:rPr>
        <w:t xml:space="preserve"> </w:t>
      </w:r>
      <w:r>
        <w:rPr>
          <w:color w:val="231F20"/>
          <w:spacing w:val="-2"/>
        </w:rPr>
        <w:t>edebilir.</w:t>
      </w:r>
      <w:r>
        <w:rPr>
          <w:color w:val="231F20"/>
          <w:spacing w:val="-12"/>
        </w:rPr>
        <w:t xml:space="preserve"> </w:t>
      </w:r>
      <w:r>
        <w:rPr>
          <w:color w:val="231F20"/>
          <w:spacing w:val="-2"/>
        </w:rPr>
        <w:t>Eğer</w:t>
      </w:r>
      <w:r>
        <w:rPr>
          <w:color w:val="231F20"/>
          <w:spacing w:val="-12"/>
        </w:rPr>
        <w:t xml:space="preserve"> </w:t>
      </w:r>
      <w:r>
        <w:rPr>
          <w:color w:val="231F20"/>
          <w:spacing w:val="-2"/>
        </w:rPr>
        <w:t>gönüllü</w:t>
      </w:r>
      <w:r>
        <w:rPr>
          <w:color w:val="231F20"/>
          <w:spacing w:val="-12"/>
        </w:rPr>
        <w:t xml:space="preserve"> </w:t>
      </w:r>
      <w:r>
        <w:rPr>
          <w:color w:val="231F20"/>
          <w:spacing w:val="-2"/>
        </w:rPr>
        <w:t>öğrenci</w:t>
      </w:r>
      <w:r>
        <w:rPr>
          <w:color w:val="231F20"/>
          <w:spacing w:val="-12"/>
        </w:rPr>
        <w:t xml:space="preserve"> </w:t>
      </w:r>
      <w:r>
        <w:rPr>
          <w:color w:val="231F20"/>
          <w:spacing w:val="-2"/>
        </w:rPr>
        <w:t xml:space="preserve">çıkmaz </w:t>
      </w:r>
      <w:r>
        <w:rPr>
          <w:color w:val="231F20"/>
        </w:rPr>
        <w:t>ise</w:t>
      </w:r>
      <w:r>
        <w:rPr>
          <w:color w:val="231F20"/>
          <w:spacing w:val="-16"/>
        </w:rPr>
        <w:t xml:space="preserve"> </w:t>
      </w:r>
      <w:r>
        <w:rPr>
          <w:color w:val="231F20"/>
        </w:rPr>
        <w:t>bu</w:t>
      </w:r>
      <w:r>
        <w:rPr>
          <w:color w:val="231F20"/>
          <w:spacing w:val="-16"/>
        </w:rPr>
        <w:t xml:space="preserve"> </w:t>
      </w:r>
      <w:r>
        <w:rPr>
          <w:color w:val="231F20"/>
        </w:rPr>
        <w:t>kurul</w:t>
      </w:r>
      <w:r>
        <w:rPr>
          <w:color w:val="231F20"/>
          <w:spacing w:val="-15"/>
        </w:rPr>
        <w:t xml:space="preserve"> </w:t>
      </w:r>
      <w:r>
        <w:rPr>
          <w:color w:val="231F20"/>
        </w:rPr>
        <w:t>öğretmen</w:t>
      </w:r>
      <w:r>
        <w:rPr>
          <w:color w:val="231F20"/>
          <w:spacing w:val="-16"/>
        </w:rPr>
        <w:t xml:space="preserve"> </w:t>
      </w:r>
      <w:r>
        <w:rPr>
          <w:color w:val="231F20"/>
        </w:rPr>
        <w:t>tarafından</w:t>
      </w:r>
      <w:r>
        <w:rPr>
          <w:color w:val="231F20"/>
          <w:spacing w:val="-16"/>
        </w:rPr>
        <w:t xml:space="preserve"> </w:t>
      </w:r>
      <w:r>
        <w:rPr>
          <w:color w:val="231F20"/>
        </w:rPr>
        <w:t>belirlenebilir.</w:t>
      </w:r>
      <w:r>
        <w:rPr>
          <w:color w:val="231F20"/>
          <w:spacing w:val="-15"/>
        </w:rPr>
        <w:t xml:space="preserve"> </w:t>
      </w:r>
      <w:r>
        <w:rPr>
          <w:color w:val="231F20"/>
        </w:rPr>
        <w:t>Ancak</w:t>
      </w:r>
      <w:r>
        <w:rPr>
          <w:color w:val="231F20"/>
          <w:spacing w:val="-16"/>
        </w:rPr>
        <w:t xml:space="preserve"> </w:t>
      </w:r>
      <w:r>
        <w:rPr>
          <w:color w:val="231F20"/>
        </w:rPr>
        <w:t>diğer</w:t>
      </w:r>
      <w:r>
        <w:rPr>
          <w:color w:val="231F20"/>
          <w:spacing w:val="-15"/>
        </w:rPr>
        <w:t xml:space="preserve"> </w:t>
      </w:r>
      <w:r>
        <w:rPr>
          <w:color w:val="231F20"/>
        </w:rPr>
        <w:t>öğrencilerin</w:t>
      </w:r>
      <w:r>
        <w:rPr>
          <w:color w:val="231F20"/>
          <w:spacing w:val="-16"/>
        </w:rPr>
        <w:t xml:space="preserve"> </w:t>
      </w:r>
      <w:r>
        <w:rPr>
          <w:color w:val="231F20"/>
        </w:rPr>
        <w:t>de</w:t>
      </w:r>
      <w:r>
        <w:rPr>
          <w:color w:val="231F20"/>
          <w:spacing w:val="-16"/>
        </w:rPr>
        <w:t xml:space="preserve"> </w:t>
      </w:r>
      <w:r>
        <w:rPr>
          <w:color w:val="231F20"/>
        </w:rPr>
        <w:t xml:space="preserve">öğretmenin </w:t>
      </w:r>
      <w:r>
        <w:rPr>
          <w:color w:val="231F20"/>
          <w:spacing w:val="-4"/>
        </w:rPr>
        <w:t>rehberliğinde</w:t>
      </w:r>
      <w:r>
        <w:rPr>
          <w:color w:val="231F20"/>
          <w:spacing w:val="-12"/>
        </w:rPr>
        <w:t xml:space="preserve"> </w:t>
      </w:r>
      <w:r>
        <w:rPr>
          <w:color w:val="231F20"/>
          <w:spacing w:val="-4"/>
        </w:rPr>
        <w:t>bu</w:t>
      </w:r>
      <w:r>
        <w:rPr>
          <w:color w:val="231F20"/>
          <w:spacing w:val="-12"/>
        </w:rPr>
        <w:t xml:space="preserve"> </w:t>
      </w:r>
      <w:r>
        <w:rPr>
          <w:color w:val="231F20"/>
          <w:spacing w:val="-4"/>
        </w:rPr>
        <w:t>kurulun</w:t>
      </w:r>
      <w:r>
        <w:rPr>
          <w:color w:val="231F20"/>
          <w:spacing w:val="-11"/>
        </w:rPr>
        <w:t xml:space="preserve"> </w:t>
      </w:r>
      <w:r>
        <w:rPr>
          <w:color w:val="231F20"/>
          <w:spacing w:val="-4"/>
        </w:rPr>
        <w:t>vereceği</w:t>
      </w:r>
      <w:r>
        <w:rPr>
          <w:color w:val="231F20"/>
          <w:spacing w:val="-12"/>
        </w:rPr>
        <w:t xml:space="preserve"> </w:t>
      </w:r>
      <w:r>
        <w:rPr>
          <w:color w:val="231F20"/>
          <w:spacing w:val="-4"/>
        </w:rPr>
        <w:t>görevleri</w:t>
      </w:r>
      <w:r>
        <w:rPr>
          <w:color w:val="231F20"/>
          <w:spacing w:val="-12"/>
        </w:rPr>
        <w:t xml:space="preserve"> </w:t>
      </w:r>
      <w:r>
        <w:rPr>
          <w:color w:val="231F20"/>
          <w:spacing w:val="-4"/>
        </w:rPr>
        <w:t>yapmak</w:t>
      </w:r>
      <w:r>
        <w:rPr>
          <w:color w:val="231F20"/>
          <w:spacing w:val="-11"/>
        </w:rPr>
        <w:t xml:space="preserve"> </w:t>
      </w:r>
      <w:r>
        <w:rPr>
          <w:color w:val="231F20"/>
          <w:spacing w:val="-4"/>
        </w:rPr>
        <w:t>üzere</w:t>
      </w:r>
      <w:r>
        <w:rPr>
          <w:color w:val="231F20"/>
          <w:spacing w:val="-12"/>
        </w:rPr>
        <w:t xml:space="preserve"> </w:t>
      </w:r>
      <w:r>
        <w:rPr>
          <w:color w:val="231F20"/>
          <w:spacing w:val="-4"/>
        </w:rPr>
        <w:t>görev</w:t>
      </w:r>
      <w:r>
        <w:rPr>
          <w:color w:val="231F20"/>
          <w:spacing w:val="-11"/>
        </w:rPr>
        <w:t xml:space="preserve"> </w:t>
      </w:r>
      <w:r>
        <w:rPr>
          <w:color w:val="231F20"/>
          <w:spacing w:val="-4"/>
        </w:rPr>
        <w:t>almaları</w:t>
      </w:r>
      <w:r>
        <w:rPr>
          <w:color w:val="231F20"/>
          <w:spacing w:val="-12"/>
        </w:rPr>
        <w:t xml:space="preserve"> </w:t>
      </w:r>
      <w:r>
        <w:rPr>
          <w:color w:val="231F20"/>
          <w:spacing w:val="-4"/>
        </w:rPr>
        <w:t>gerektiği</w:t>
      </w:r>
      <w:r>
        <w:rPr>
          <w:color w:val="231F20"/>
          <w:spacing w:val="-12"/>
        </w:rPr>
        <w:t xml:space="preserve"> </w:t>
      </w:r>
      <w:r>
        <w:rPr>
          <w:color w:val="231F20"/>
          <w:spacing w:val="-4"/>
        </w:rPr>
        <w:t xml:space="preserve">hatırla- tılır. Örneğin düzenleme kurulunun altında, iletişim, görünürlük tasarımları, sergi tanıtım, </w:t>
      </w:r>
      <w:r>
        <w:rPr>
          <w:color w:val="231F20"/>
          <w:spacing w:val="-2"/>
        </w:rPr>
        <w:t>sergi</w:t>
      </w:r>
      <w:r>
        <w:rPr>
          <w:color w:val="231F20"/>
          <w:spacing w:val="-4"/>
        </w:rPr>
        <w:t xml:space="preserve"> </w:t>
      </w:r>
      <w:r>
        <w:rPr>
          <w:color w:val="231F20"/>
          <w:spacing w:val="-2"/>
        </w:rPr>
        <w:t>günü</w:t>
      </w:r>
      <w:r>
        <w:rPr>
          <w:color w:val="231F20"/>
          <w:spacing w:val="-4"/>
        </w:rPr>
        <w:t xml:space="preserve"> </w:t>
      </w:r>
      <w:r>
        <w:rPr>
          <w:color w:val="231F20"/>
          <w:spacing w:val="-2"/>
        </w:rPr>
        <w:t>giderleri</w:t>
      </w:r>
      <w:r>
        <w:rPr>
          <w:color w:val="231F20"/>
          <w:spacing w:val="-4"/>
        </w:rPr>
        <w:t xml:space="preserve"> </w:t>
      </w:r>
      <w:r>
        <w:rPr>
          <w:color w:val="231F20"/>
          <w:spacing w:val="-2"/>
        </w:rPr>
        <w:t>destek</w:t>
      </w:r>
      <w:r>
        <w:rPr>
          <w:color w:val="231F20"/>
          <w:spacing w:val="-4"/>
        </w:rPr>
        <w:t xml:space="preserve"> </w:t>
      </w:r>
      <w:r>
        <w:rPr>
          <w:color w:val="231F20"/>
          <w:spacing w:val="-2"/>
        </w:rPr>
        <w:t>araştırma</w:t>
      </w:r>
      <w:r>
        <w:rPr>
          <w:color w:val="231F20"/>
          <w:spacing w:val="-4"/>
        </w:rPr>
        <w:t xml:space="preserve"> </w:t>
      </w:r>
      <w:r>
        <w:rPr>
          <w:color w:val="231F20"/>
          <w:spacing w:val="-2"/>
        </w:rPr>
        <w:t>alt</w:t>
      </w:r>
      <w:r>
        <w:rPr>
          <w:color w:val="231F20"/>
          <w:spacing w:val="-4"/>
        </w:rPr>
        <w:t xml:space="preserve"> </w:t>
      </w:r>
      <w:r>
        <w:rPr>
          <w:color w:val="231F20"/>
          <w:spacing w:val="-2"/>
        </w:rPr>
        <w:t>kurulu</w:t>
      </w:r>
      <w:r>
        <w:rPr>
          <w:color w:val="231F20"/>
          <w:spacing w:val="-4"/>
        </w:rPr>
        <w:t xml:space="preserve"> </w:t>
      </w:r>
      <w:r>
        <w:rPr>
          <w:color w:val="231F20"/>
          <w:spacing w:val="-2"/>
        </w:rPr>
        <w:t>gibi</w:t>
      </w:r>
      <w:r>
        <w:rPr>
          <w:color w:val="231F20"/>
          <w:spacing w:val="-4"/>
        </w:rPr>
        <w:t xml:space="preserve"> </w:t>
      </w:r>
      <w:r>
        <w:rPr>
          <w:color w:val="231F20"/>
          <w:spacing w:val="-2"/>
        </w:rPr>
        <w:t>kurullar</w:t>
      </w:r>
      <w:r>
        <w:rPr>
          <w:color w:val="231F20"/>
          <w:spacing w:val="-4"/>
        </w:rPr>
        <w:t xml:space="preserve"> </w:t>
      </w:r>
      <w:r>
        <w:rPr>
          <w:color w:val="231F20"/>
          <w:spacing w:val="-2"/>
        </w:rPr>
        <w:t>oluşturulabilir.</w:t>
      </w:r>
      <w:r>
        <w:rPr>
          <w:color w:val="231F20"/>
          <w:spacing w:val="-4"/>
        </w:rPr>
        <w:t xml:space="preserve"> </w:t>
      </w:r>
      <w:r>
        <w:rPr>
          <w:color w:val="231F20"/>
          <w:spacing w:val="-2"/>
        </w:rPr>
        <w:t xml:space="preserve">Öğrencilerin </w:t>
      </w:r>
      <w:r>
        <w:rPr>
          <w:color w:val="231F20"/>
          <w:spacing w:val="-4"/>
        </w:rPr>
        <w:t xml:space="preserve">bu kurullarda dayanışma ve fedakârlık göstermeleri beklenir (D20.2). Sürecin uzun süreli </w:t>
      </w:r>
      <w:r>
        <w:rPr>
          <w:color w:val="231F20"/>
          <w:spacing w:val="-2"/>
        </w:rPr>
        <w:t>takibini</w:t>
      </w:r>
      <w:r>
        <w:rPr>
          <w:color w:val="231F20"/>
          <w:spacing w:val="-14"/>
        </w:rPr>
        <w:t xml:space="preserve"> </w:t>
      </w:r>
      <w:r>
        <w:rPr>
          <w:color w:val="231F20"/>
          <w:spacing w:val="-2"/>
        </w:rPr>
        <w:t>sağlamak</w:t>
      </w:r>
      <w:r>
        <w:rPr>
          <w:color w:val="231F20"/>
          <w:spacing w:val="-13"/>
        </w:rPr>
        <w:t xml:space="preserve"> </w:t>
      </w:r>
      <w:r>
        <w:rPr>
          <w:color w:val="231F20"/>
          <w:spacing w:val="-2"/>
        </w:rPr>
        <w:t>için</w:t>
      </w:r>
      <w:r>
        <w:rPr>
          <w:color w:val="231F20"/>
          <w:spacing w:val="-14"/>
        </w:rPr>
        <w:t xml:space="preserve"> </w:t>
      </w:r>
      <w:r>
        <w:rPr>
          <w:color w:val="231F20"/>
          <w:spacing w:val="-2"/>
        </w:rPr>
        <w:t>her</w:t>
      </w:r>
      <w:r>
        <w:rPr>
          <w:color w:val="231F20"/>
          <w:spacing w:val="-13"/>
        </w:rPr>
        <w:t xml:space="preserve"> </w:t>
      </w:r>
      <w:r>
        <w:rPr>
          <w:color w:val="231F20"/>
          <w:spacing w:val="-2"/>
        </w:rPr>
        <w:t>hafta</w:t>
      </w:r>
      <w:r>
        <w:rPr>
          <w:color w:val="231F20"/>
          <w:spacing w:val="-14"/>
        </w:rPr>
        <w:t xml:space="preserve"> </w:t>
      </w:r>
      <w:r>
        <w:rPr>
          <w:color w:val="231F20"/>
          <w:spacing w:val="-2"/>
        </w:rPr>
        <w:t>öğretmen</w:t>
      </w:r>
      <w:r>
        <w:rPr>
          <w:color w:val="231F20"/>
          <w:spacing w:val="-13"/>
        </w:rPr>
        <w:t xml:space="preserve"> </w:t>
      </w:r>
      <w:r>
        <w:rPr>
          <w:color w:val="231F20"/>
          <w:spacing w:val="-2"/>
        </w:rPr>
        <w:t>rehberliğinde</w:t>
      </w:r>
      <w:r>
        <w:rPr>
          <w:color w:val="231F20"/>
          <w:spacing w:val="-14"/>
        </w:rPr>
        <w:t xml:space="preserve"> </w:t>
      </w:r>
      <w:r>
        <w:rPr>
          <w:color w:val="231F20"/>
          <w:spacing w:val="-2"/>
        </w:rPr>
        <w:t>kısa</w:t>
      </w:r>
      <w:r>
        <w:rPr>
          <w:color w:val="231F20"/>
          <w:spacing w:val="-13"/>
        </w:rPr>
        <w:t xml:space="preserve"> </w:t>
      </w:r>
      <w:r>
        <w:rPr>
          <w:color w:val="231F20"/>
          <w:spacing w:val="-2"/>
        </w:rPr>
        <w:t>bir</w:t>
      </w:r>
      <w:r>
        <w:rPr>
          <w:color w:val="231F20"/>
          <w:spacing w:val="-14"/>
        </w:rPr>
        <w:t xml:space="preserve"> </w:t>
      </w:r>
      <w:r>
        <w:rPr>
          <w:color w:val="231F20"/>
          <w:spacing w:val="-2"/>
        </w:rPr>
        <w:t>değerlendirme</w:t>
      </w:r>
      <w:r>
        <w:rPr>
          <w:color w:val="231F20"/>
          <w:spacing w:val="-13"/>
        </w:rPr>
        <w:t xml:space="preserve"> </w:t>
      </w:r>
      <w:r>
        <w:rPr>
          <w:color w:val="231F20"/>
          <w:spacing w:val="-2"/>
        </w:rPr>
        <w:t xml:space="preserve">toplantısı </w:t>
      </w:r>
      <w:r>
        <w:rPr>
          <w:color w:val="231F20"/>
        </w:rPr>
        <w:t>yapılarak</w:t>
      </w:r>
      <w:r>
        <w:rPr>
          <w:color w:val="231F20"/>
          <w:spacing w:val="-2"/>
        </w:rPr>
        <w:t xml:space="preserve"> </w:t>
      </w:r>
      <w:r>
        <w:rPr>
          <w:color w:val="231F20"/>
        </w:rPr>
        <w:t>rapor</w:t>
      </w:r>
      <w:r>
        <w:rPr>
          <w:color w:val="231F20"/>
          <w:spacing w:val="-2"/>
        </w:rPr>
        <w:t xml:space="preserve"> </w:t>
      </w:r>
      <w:r>
        <w:rPr>
          <w:color w:val="231F20"/>
        </w:rPr>
        <w:t>hazırlanması</w:t>
      </w:r>
      <w:r>
        <w:rPr>
          <w:color w:val="231F20"/>
          <w:spacing w:val="-2"/>
        </w:rPr>
        <w:t xml:space="preserve"> </w:t>
      </w:r>
      <w:r>
        <w:rPr>
          <w:color w:val="231F20"/>
        </w:rPr>
        <w:t>sağlanabilir.</w:t>
      </w:r>
    </w:p>
    <w:p w14:paraId="017955CB" w14:textId="77777777" w:rsidR="00E94F05" w:rsidRDefault="00DF3DC5">
      <w:pPr>
        <w:pStyle w:val="GvdeMetni"/>
        <w:spacing w:before="56" w:line="278" w:lineRule="auto"/>
        <w:ind w:left="119" w:right="645"/>
        <w:jc w:val="both"/>
      </w:pPr>
      <w:r>
        <w:rPr>
          <w:color w:val="231F20"/>
          <w:spacing w:val="-4"/>
        </w:rPr>
        <w:t>Bu</w:t>
      </w:r>
      <w:r>
        <w:rPr>
          <w:color w:val="231F20"/>
          <w:spacing w:val="-12"/>
        </w:rPr>
        <w:t xml:space="preserve"> </w:t>
      </w:r>
      <w:r>
        <w:rPr>
          <w:color w:val="231F20"/>
          <w:spacing w:val="-4"/>
        </w:rPr>
        <w:t>kurulların</w:t>
      </w:r>
      <w:r>
        <w:rPr>
          <w:color w:val="231F20"/>
          <w:spacing w:val="-12"/>
        </w:rPr>
        <w:t xml:space="preserve"> </w:t>
      </w:r>
      <w:r>
        <w:rPr>
          <w:color w:val="231F20"/>
          <w:spacing w:val="-4"/>
        </w:rPr>
        <w:t>oluşturuldukları</w:t>
      </w:r>
      <w:r>
        <w:rPr>
          <w:color w:val="231F20"/>
          <w:spacing w:val="-11"/>
        </w:rPr>
        <w:t xml:space="preserve"> </w:t>
      </w:r>
      <w:r>
        <w:rPr>
          <w:color w:val="231F20"/>
          <w:spacing w:val="-4"/>
        </w:rPr>
        <w:t>andan</w:t>
      </w:r>
      <w:r>
        <w:rPr>
          <w:color w:val="231F20"/>
          <w:spacing w:val="-12"/>
        </w:rPr>
        <w:t xml:space="preserve"> </w:t>
      </w:r>
      <w:r>
        <w:rPr>
          <w:color w:val="231F20"/>
          <w:spacing w:val="-4"/>
        </w:rPr>
        <w:t>itibaren</w:t>
      </w:r>
      <w:r>
        <w:rPr>
          <w:color w:val="231F20"/>
          <w:spacing w:val="-12"/>
        </w:rPr>
        <w:t xml:space="preserve"> </w:t>
      </w:r>
      <w:r>
        <w:rPr>
          <w:color w:val="231F20"/>
          <w:spacing w:val="-4"/>
        </w:rPr>
        <w:t>bir</w:t>
      </w:r>
      <w:r>
        <w:rPr>
          <w:color w:val="231F20"/>
          <w:spacing w:val="-11"/>
        </w:rPr>
        <w:t xml:space="preserve"> </w:t>
      </w:r>
      <w:r>
        <w:rPr>
          <w:color w:val="231F20"/>
          <w:spacing w:val="-4"/>
        </w:rPr>
        <w:t>yazılı</w:t>
      </w:r>
      <w:r>
        <w:rPr>
          <w:color w:val="231F20"/>
          <w:spacing w:val="-12"/>
        </w:rPr>
        <w:t xml:space="preserve"> </w:t>
      </w:r>
      <w:r>
        <w:rPr>
          <w:color w:val="231F20"/>
          <w:spacing w:val="-4"/>
        </w:rPr>
        <w:t>doküman</w:t>
      </w:r>
      <w:r>
        <w:rPr>
          <w:color w:val="231F20"/>
          <w:spacing w:val="-11"/>
        </w:rPr>
        <w:t xml:space="preserve"> </w:t>
      </w:r>
      <w:r>
        <w:rPr>
          <w:color w:val="231F20"/>
          <w:spacing w:val="-4"/>
        </w:rPr>
        <w:t>olarak</w:t>
      </w:r>
      <w:r>
        <w:rPr>
          <w:color w:val="231F20"/>
          <w:spacing w:val="-12"/>
        </w:rPr>
        <w:t xml:space="preserve"> </w:t>
      </w:r>
      <w:r>
        <w:rPr>
          <w:color w:val="231F20"/>
          <w:spacing w:val="-4"/>
        </w:rPr>
        <w:t>kayıt</w:t>
      </w:r>
      <w:r>
        <w:rPr>
          <w:color w:val="231F20"/>
          <w:spacing w:val="-12"/>
        </w:rPr>
        <w:t xml:space="preserve"> </w:t>
      </w:r>
      <w:r>
        <w:rPr>
          <w:color w:val="231F20"/>
          <w:spacing w:val="-4"/>
        </w:rPr>
        <w:t>altına</w:t>
      </w:r>
      <w:r>
        <w:rPr>
          <w:color w:val="231F20"/>
          <w:spacing w:val="-11"/>
        </w:rPr>
        <w:t xml:space="preserve"> </w:t>
      </w:r>
      <w:r>
        <w:rPr>
          <w:color w:val="231F20"/>
          <w:spacing w:val="-4"/>
        </w:rPr>
        <w:t xml:space="preserve">alınması </w:t>
      </w:r>
      <w:r>
        <w:rPr>
          <w:color w:val="231F20"/>
          <w:spacing w:val="-2"/>
        </w:rPr>
        <w:t>ve</w:t>
      </w:r>
      <w:r>
        <w:rPr>
          <w:color w:val="231F20"/>
          <w:spacing w:val="-3"/>
        </w:rPr>
        <w:t xml:space="preserve"> </w:t>
      </w:r>
      <w:r>
        <w:rPr>
          <w:color w:val="231F20"/>
          <w:spacing w:val="-2"/>
        </w:rPr>
        <w:t>görev</w:t>
      </w:r>
      <w:r>
        <w:rPr>
          <w:color w:val="231F20"/>
          <w:spacing w:val="-3"/>
        </w:rPr>
        <w:t xml:space="preserve"> </w:t>
      </w:r>
      <w:r>
        <w:rPr>
          <w:color w:val="231F20"/>
          <w:spacing w:val="-2"/>
        </w:rPr>
        <w:t>tanımlarının</w:t>
      </w:r>
      <w:r>
        <w:rPr>
          <w:color w:val="231F20"/>
          <w:spacing w:val="-3"/>
        </w:rPr>
        <w:t xml:space="preserve"> </w:t>
      </w:r>
      <w:r>
        <w:rPr>
          <w:color w:val="231F20"/>
          <w:spacing w:val="-2"/>
        </w:rPr>
        <w:t>belirlenmesi</w:t>
      </w:r>
      <w:r>
        <w:rPr>
          <w:color w:val="231F20"/>
          <w:spacing w:val="-3"/>
        </w:rPr>
        <w:t xml:space="preserve"> </w:t>
      </w:r>
      <w:r>
        <w:rPr>
          <w:color w:val="231F20"/>
          <w:spacing w:val="-2"/>
        </w:rPr>
        <w:t>sağlanır.</w:t>
      </w:r>
      <w:r>
        <w:rPr>
          <w:color w:val="231F20"/>
          <w:spacing w:val="-3"/>
        </w:rPr>
        <w:t xml:space="preserve"> </w:t>
      </w:r>
      <w:r>
        <w:rPr>
          <w:color w:val="231F20"/>
          <w:spacing w:val="-2"/>
        </w:rPr>
        <w:t>Kurulların</w:t>
      </w:r>
      <w:r>
        <w:rPr>
          <w:color w:val="231F20"/>
          <w:spacing w:val="-3"/>
        </w:rPr>
        <w:t xml:space="preserve"> </w:t>
      </w:r>
      <w:r>
        <w:rPr>
          <w:color w:val="231F20"/>
          <w:spacing w:val="-2"/>
        </w:rPr>
        <w:t>belirli</w:t>
      </w:r>
      <w:r>
        <w:rPr>
          <w:color w:val="231F20"/>
          <w:spacing w:val="-3"/>
        </w:rPr>
        <w:t xml:space="preserve"> </w:t>
      </w:r>
      <w:r>
        <w:rPr>
          <w:color w:val="231F20"/>
          <w:spacing w:val="-2"/>
        </w:rPr>
        <w:t>aralıklarla</w:t>
      </w:r>
      <w:r>
        <w:rPr>
          <w:color w:val="231F20"/>
          <w:spacing w:val="-3"/>
        </w:rPr>
        <w:t xml:space="preserve"> </w:t>
      </w:r>
      <w:r>
        <w:rPr>
          <w:color w:val="231F20"/>
          <w:spacing w:val="-2"/>
        </w:rPr>
        <w:t>toplanarak</w:t>
      </w:r>
      <w:r>
        <w:rPr>
          <w:color w:val="231F20"/>
          <w:spacing w:val="-3"/>
        </w:rPr>
        <w:t xml:space="preserve"> </w:t>
      </w:r>
      <w:r>
        <w:rPr>
          <w:color w:val="231F20"/>
          <w:spacing w:val="-2"/>
        </w:rPr>
        <w:t>süreç ile</w:t>
      </w:r>
      <w:r>
        <w:rPr>
          <w:color w:val="231F20"/>
          <w:spacing w:val="-14"/>
        </w:rPr>
        <w:t xml:space="preserve"> </w:t>
      </w:r>
      <w:r>
        <w:rPr>
          <w:color w:val="231F20"/>
          <w:spacing w:val="-2"/>
        </w:rPr>
        <w:t>ilgili</w:t>
      </w:r>
      <w:r>
        <w:rPr>
          <w:color w:val="231F20"/>
          <w:spacing w:val="-14"/>
        </w:rPr>
        <w:t xml:space="preserve"> </w:t>
      </w:r>
      <w:r>
        <w:rPr>
          <w:color w:val="231F20"/>
          <w:spacing w:val="-2"/>
        </w:rPr>
        <w:t>bilgi</w:t>
      </w:r>
      <w:r>
        <w:rPr>
          <w:color w:val="231F20"/>
          <w:spacing w:val="-13"/>
        </w:rPr>
        <w:t xml:space="preserve"> </w:t>
      </w:r>
      <w:r>
        <w:rPr>
          <w:color w:val="231F20"/>
          <w:spacing w:val="-2"/>
        </w:rPr>
        <w:t>alışverişinde</w:t>
      </w:r>
      <w:r>
        <w:rPr>
          <w:color w:val="231F20"/>
          <w:spacing w:val="-14"/>
        </w:rPr>
        <w:t xml:space="preserve"> </w:t>
      </w:r>
      <w:r>
        <w:rPr>
          <w:color w:val="231F20"/>
          <w:spacing w:val="-2"/>
        </w:rPr>
        <w:t>bulunmaları</w:t>
      </w:r>
      <w:r>
        <w:rPr>
          <w:color w:val="231F20"/>
          <w:spacing w:val="-14"/>
        </w:rPr>
        <w:t xml:space="preserve"> </w:t>
      </w:r>
      <w:r>
        <w:rPr>
          <w:color w:val="231F20"/>
          <w:spacing w:val="-2"/>
        </w:rPr>
        <w:t>beklenir.</w:t>
      </w:r>
      <w:r>
        <w:rPr>
          <w:color w:val="231F20"/>
          <w:spacing w:val="-13"/>
        </w:rPr>
        <w:t xml:space="preserve"> </w:t>
      </w:r>
      <w:r>
        <w:rPr>
          <w:color w:val="231F20"/>
          <w:spacing w:val="-2"/>
        </w:rPr>
        <w:t>Öğrencilerin</w:t>
      </w:r>
      <w:r>
        <w:rPr>
          <w:color w:val="231F20"/>
          <w:spacing w:val="-14"/>
        </w:rPr>
        <w:t xml:space="preserve"> </w:t>
      </w:r>
      <w:r>
        <w:rPr>
          <w:color w:val="231F20"/>
          <w:spacing w:val="-2"/>
        </w:rPr>
        <w:t>bu</w:t>
      </w:r>
      <w:r>
        <w:rPr>
          <w:color w:val="231F20"/>
          <w:spacing w:val="-13"/>
        </w:rPr>
        <w:t xml:space="preserve"> </w:t>
      </w:r>
      <w:r>
        <w:rPr>
          <w:color w:val="231F20"/>
          <w:spacing w:val="-2"/>
        </w:rPr>
        <w:t>süreci</w:t>
      </w:r>
      <w:r>
        <w:rPr>
          <w:color w:val="231F20"/>
          <w:spacing w:val="-14"/>
        </w:rPr>
        <w:t xml:space="preserve"> </w:t>
      </w:r>
      <w:r>
        <w:rPr>
          <w:color w:val="231F20"/>
          <w:spacing w:val="-2"/>
        </w:rPr>
        <w:t>dönemin</w:t>
      </w:r>
      <w:r>
        <w:rPr>
          <w:color w:val="231F20"/>
          <w:spacing w:val="-14"/>
        </w:rPr>
        <w:t xml:space="preserve"> </w:t>
      </w:r>
      <w:r>
        <w:rPr>
          <w:color w:val="231F20"/>
          <w:spacing w:val="-2"/>
        </w:rPr>
        <w:t>ikinci</w:t>
      </w:r>
      <w:r>
        <w:rPr>
          <w:color w:val="231F20"/>
          <w:spacing w:val="-13"/>
        </w:rPr>
        <w:t xml:space="preserve"> </w:t>
      </w:r>
      <w:r>
        <w:rPr>
          <w:color w:val="231F20"/>
          <w:spacing w:val="-2"/>
        </w:rPr>
        <w:t xml:space="preserve">haf- </w:t>
      </w:r>
      <w:r>
        <w:rPr>
          <w:color w:val="231F20"/>
          <w:spacing w:val="-4"/>
        </w:rPr>
        <w:t>tasından</w:t>
      </w:r>
      <w:r>
        <w:rPr>
          <w:color w:val="231F20"/>
          <w:spacing w:val="-8"/>
        </w:rPr>
        <w:t xml:space="preserve"> </w:t>
      </w:r>
      <w:r>
        <w:rPr>
          <w:color w:val="231F20"/>
          <w:spacing w:val="-4"/>
        </w:rPr>
        <w:t>itibaren</w:t>
      </w:r>
      <w:r>
        <w:rPr>
          <w:color w:val="231F20"/>
          <w:spacing w:val="-8"/>
        </w:rPr>
        <w:t xml:space="preserve"> </w:t>
      </w:r>
      <w:r>
        <w:rPr>
          <w:color w:val="231F20"/>
          <w:spacing w:val="-4"/>
        </w:rPr>
        <w:t>başlatmaları</w:t>
      </w:r>
      <w:r>
        <w:rPr>
          <w:color w:val="231F20"/>
          <w:spacing w:val="-8"/>
        </w:rPr>
        <w:t xml:space="preserve"> </w:t>
      </w:r>
      <w:r>
        <w:rPr>
          <w:color w:val="231F20"/>
          <w:spacing w:val="-4"/>
        </w:rPr>
        <w:t>sağlanır.</w:t>
      </w:r>
      <w:r>
        <w:rPr>
          <w:color w:val="231F20"/>
          <w:spacing w:val="-8"/>
        </w:rPr>
        <w:t xml:space="preserve"> </w:t>
      </w:r>
      <w:r>
        <w:rPr>
          <w:color w:val="231F20"/>
          <w:spacing w:val="-4"/>
        </w:rPr>
        <w:t>Eğer</w:t>
      </w:r>
      <w:r>
        <w:rPr>
          <w:color w:val="231F20"/>
          <w:spacing w:val="-8"/>
        </w:rPr>
        <w:t xml:space="preserve"> </w:t>
      </w:r>
      <w:r>
        <w:rPr>
          <w:color w:val="231F20"/>
          <w:spacing w:val="-4"/>
        </w:rPr>
        <w:t>iyi</w:t>
      </w:r>
      <w:r>
        <w:rPr>
          <w:color w:val="231F20"/>
          <w:spacing w:val="-8"/>
        </w:rPr>
        <w:t xml:space="preserve"> </w:t>
      </w:r>
      <w:r>
        <w:rPr>
          <w:color w:val="231F20"/>
          <w:spacing w:val="-4"/>
        </w:rPr>
        <w:t>bir</w:t>
      </w:r>
      <w:r>
        <w:rPr>
          <w:color w:val="231F20"/>
          <w:spacing w:val="-8"/>
        </w:rPr>
        <w:t xml:space="preserve"> </w:t>
      </w:r>
      <w:r>
        <w:rPr>
          <w:color w:val="231F20"/>
          <w:spacing w:val="-4"/>
        </w:rPr>
        <w:t>planlama</w:t>
      </w:r>
      <w:r>
        <w:rPr>
          <w:color w:val="231F20"/>
          <w:spacing w:val="-8"/>
        </w:rPr>
        <w:t xml:space="preserve"> </w:t>
      </w:r>
      <w:r>
        <w:rPr>
          <w:color w:val="231F20"/>
          <w:spacing w:val="-4"/>
        </w:rPr>
        <w:t>yapılamazsa</w:t>
      </w:r>
      <w:r>
        <w:rPr>
          <w:color w:val="231F20"/>
          <w:spacing w:val="-8"/>
        </w:rPr>
        <w:t xml:space="preserve"> </w:t>
      </w:r>
      <w:r>
        <w:rPr>
          <w:color w:val="231F20"/>
          <w:spacing w:val="-4"/>
        </w:rPr>
        <w:t>ve</w:t>
      </w:r>
      <w:r>
        <w:rPr>
          <w:color w:val="231F20"/>
          <w:spacing w:val="-8"/>
        </w:rPr>
        <w:t xml:space="preserve"> </w:t>
      </w:r>
      <w:r>
        <w:rPr>
          <w:color w:val="231F20"/>
          <w:spacing w:val="-4"/>
        </w:rPr>
        <w:t>süreç</w:t>
      </w:r>
      <w:r>
        <w:rPr>
          <w:color w:val="231F20"/>
          <w:spacing w:val="-8"/>
        </w:rPr>
        <w:t xml:space="preserve"> </w:t>
      </w:r>
      <w:r>
        <w:rPr>
          <w:color w:val="231F20"/>
          <w:spacing w:val="-4"/>
        </w:rPr>
        <w:t>ilk</w:t>
      </w:r>
      <w:r>
        <w:rPr>
          <w:color w:val="231F20"/>
          <w:spacing w:val="-8"/>
        </w:rPr>
        <w:t xml:space="preserve"> </w:t>
      </w:r>
      <w:r>
        <w:rPr>
          <w:color w:val="231F20"/>
          <w:spacing w:val="-4"/>
        </w:rPr>
        <w:t>haf- tadan</w:t>
      </w:r>
      <w:r>
        <w:rPr>
          <w:color w:val="231F20"/>
          <w:spacing w:val="-9"/>
        </w:rPr>
        <w:t xml:space="preserve"> </w:t>
      </w:r>
      <w:r>
        <w:rPr>
          <w:color w:val="231F20"/>
          <w:spacing w:val="-4"/>
        </w:rPr>
        <w:t>itibaren</w:t>
      </w:r>
      <w:r>
        <w:rPr>
          <w:color w:val="231F20"/>
          <w:spacing w:val="-9"/>
        </w:rPr>
        <w:t xml:space="preserve"> </w:t>
      </w:r>
      <w:r>
        <w:rPr>
          <w:color w:val="231F20"/>
          <w:spacing w:val="-4"/>
        </w:rPr>
        <w:t>takip</w:t>
      </w:r>
      <w:r>
        <w:rPr>
          <w:color w:val="231F20"/>
          <w:spacing w:val="-9"/>
        </w:rPr>
        <w:t xml:space="preserve"> </w:t>
      </w:r>
      <w:r>
        <w:rPr>
          <w:color w:val="231F20"/>
          <w:spacing w:val="-4"/>
        </w:rPr>
        <w:t>edilemezse</w:t>
      </w:r>
      <w:r>
        <w:rPr>
          <w:color w:val="231F20"/>
          <w:spacing w:val="-9"/>
        </w:rPr>
        <w:t xml:space="preserve"> </w:t>
      </w:r>
      <w:r>
        <w:rPr>
          <w:color w:val="231F20"/>
          <w:spacing w:val="-4"/>
        </w:rPr>
        <w:t>“Bunu</w:t>
      </w:r>
      <w:r>
        <w:rPr>
          <w:color w:val="231F20"/>
          <w:spacing w:val="-9"/>
        </w:rPr>
        <w:t xml:space="preserve"> </w:t>
      </w:r>
      <w:r>
        <w:rPr>
          <w:color w:val="231F20"/>
          <w:spacing w:val="-4"/>
        </w:rPr>
        <w:t>Ben</w:t>
      </w:r>
      <w:r>
        <w:rPr>
          <w:color w:val="231F20"/>
          <w:spacing w:val="-9"/>
        </w:rPr>
        <w:t xml:space="preserve"> </w:t>
      </w:r>
      <w:r>
        <w:rPr>
          <w:color w:val="231F20"/>
          <w:spacing w:val="-4"/>
        </w:rPr>
        <w:t>Yaptım”</w:t>
      </w:r>
      <w:r>
        <w:rPr>
          <w:color w:val="231F20"/>
          <w:spacing w:val="-9"/>
        </w:rPr>
        <w:t xml:space="preserve"> </w:t>
      </w:r>
      <w:r>
        <w:rPr>
          <w:color w:val="231F20"/>
          <w:spacing w:val="-4"/>
        </w:rPr>
        <w:t>etkinliğinin</w:t>
      </w:r>
      <w:r>
        <w:rPr>
          <w:color w:val="231F20"/>
          <w:spacing w:val="-9"/>
        </w:rPr>
        <w:t xml:space="preserve"> </w:t>
      </w:r>
      <w:r>
        <w:rPr>
          <w:color w:val="231F20"/>
          <w:spacing w:val="-4"/>
        </w:rPr>
        <w:t>amacına</w:t>
      </w:r>
      <w:r>
        <w:rPr>
          <w:color w:val="231F20"/>
          <w:spacing w:val="-9"/>
        </w:rPr>
        <w:t xml:space="preserve"> </w:t>
      </w:r>
      <w:r>
        <w:rPr>
          <w:color w:val="231F20"/>
          <w:spacing w:val="-4"/>
        </w:rPr>
        <w:t>uygun</w:t>
      </w:r>
      <w:r>
        <w:rPr>
          <w:color w:val="231F20"/>
          <w:spacing w:val="-9"/>
        </w:rPr>
        <w:t xml:space="preserve"> </w:t>
      </w:r>
      <w:r>
        <w:rPr>
          <w:color w:val="231F20"/>
          <w:spacing w:val="-4"/>
        </w:rPr>
        <w:t>bir</w:t>
      </w:r>
      <w:r>
        <w:rPr>
          <w:color w:val="231F20"/>
          <w:spacing w:val="-9"/>
        </w:rPr>
        <w:t xml:space="preserve"> </w:t>
      </w:r>
      <w:r>
        <w:rPr>
          <w:color w:val="231F20"/>
          <w:spacing w:val="-4"/>
        </w:rPr>
        <w:t>şekilde yerine</w:t>
      </w:r>
      <w:r>
        <w:rPr>
          <w:color w:val="231F20"/>
          <w:spacing w:val="-12"/>
        </w:rPr>
        <w:t xml:space="preserve"> </w:t>
      </w:r>
      <w:r>
        <w:rPr>
          <w:color w:val="231F20"/>
          <w:spacing w:val="-4"/>
        </w:rPr>
        <w:t>getirilemeyebileceği</w:t>
      </w:r>
      <w:r>
        <w:rPr>
          <w:color w:val="231F20"/>
          <w:spacing w:val="-12"/>
        </w:rPr>
        <w:t xml:space="preserve"> </w:t>
      </w:r>
      <w:r>
        <w:rPr>
          <w:color w:val="231F20"/>
          <w:spacing w:val="-4"/>
        </w:rPr>
        <w:t>üzerinde</w:t>
      </w:r>
      <w:r>
        <w:rPr>
          <w:color w:val="231F20"/>
          <w:spacing w:val="-11"/>
        </w:rPr>
        <w:t xml:space="preserve"> </w:t>
      </w:r>
      <w:r>
        <w:rPr>
          <w:color w:val="231F20"/>
          <w:spacing w:val="-4"/>
        </w:rPr>
        <w:t>durulur</w:t>
      </w:r>
      <w:r>
        <w:rPr>
          <w:color w:val="231F20"/>
          <w:spacing w:val="-12"/>
        </w:rPr>
        <w:t xml:space="preserve"> </w:t>
      </w:r>
      <w:r>
        <w:rPr>
          <w:color w:val="231F20"/>
          <w:spacing w:val="-4"/>
        </w:rPr>
        <w:t>ve</w:t>
      </w:r>
      <w:r>
        <w:rPr>
          <w:color w:val="231F20"/>
          <w:spacing w:val="-12"/>
        </w:rPr>
        <w:t xml:space="preserve"> </w:t>
      </w:r>
      <w:r>
        <w:rPr>
          <w:color w:val="231F20"/>
          <w:spacing w:val="-4"/>
        </w:rPr>
        <w:t>öğrencilerin</w:t>
      </w:r>
      <w:r>
        <w:rPr>
          <w:color w:val="231F20"/>
          <w:spacing w:val="-11"/>
        </w:rPr>
        <w:t xml:space="preserve"> </w:t>
      </w:r>
      <w:r>
        <w:rPr>
          <w:color w:val="231F20"/>
          <w:spacing w:val="-4"/>
        </w:rPr>
        <w:t>bu</w:t>
      </w:r>
      <w:r>
        <w:rPr>
          <w:color w:val="231F20"/>
          <w:spacing w:val="-12"/>
        </w:rPr>
        <w:t xml:space="preserve"> </w:t>
      </w:r>
      <w:r>
        <w:rPr>
          <w:color w:val="231F20"/>
          <w:spacing w:val="-4"/>
        </w:rPr>
        <w:t>ihtimali</w:t>
      </w:r>
      <w:r>
        <w:rPr>
          <w:color w:val="231F20"/>
          <w:spacing w:val="-11"/>
        </w:rPr>
        <w:t xml:space="preserve"> </w:t>
      </w:r>
      <w:r>
        <w:rPr>
          <w:color w:val="231F20"/>
          <w:spacing w:val="-4"/>
        </w:rPr>
        <w:t>göz</w:t>
      </w:r>
      <w:r>
        <w:rPr>
          <w:color w:val="231F20"/>
          <w:spacing w:val="-12"/>
        </w:rPr>
        <w:t xml:space="preserve"> </w:t>
      </w:r>
      <w:r>
        <w:rPr>
          <w:color w:val="231F20"/>
          <w:spacing w:val="-4"/>
        </w:rPr>
        <w:t>önünde</w:t>
      </w:r>
      <w:r>
        <w:rPr>
          <w:color w:val="231F20"/>
          <w:spacing w:val="-12"/>
        </w:rPr>
        <w:t xml:space="preserve"> </w:t>
      </w:r>
      <w:r>
        <w:rPr>
          <w:color w:val="231F20"/>
          <w:spacing w:val="-4"/>
        </w:rPr>
        <w:t>bulun- durarak</w:t>
      </w:r>
      <w:r>
        <w:rPr>
          <w:color w:val="231F20"/>
          <w:spacing w:val="-10"/>
        </w:rPr>
        <w:t xml:space="preserve"> </w:t>
      </w:r>
      <w:r>
        <w:rPr>
          <w:color w:val="231F20"/>
          <w:spacing w:val="-4"/>
        </w:rPr>
        <w:t>hareket</w:t>
      </w:r>
      <w:r>
        <w:rPr>
          <w:color w:val="231F20"/>
          <w:spacing w:val="-10"/>
        </w:rPr>
        <w:t xml:space="preserve"> </w:t>
      </w:r>
      <w:r>
        <w:rPr>
          <w:color w:val="231F20"/>
          <w:spacing w:val="-4"/>
        </w:rPr>
        <w:t>etmeleri</w:t>
      </w:r>
      <w:r>
        <w:rPr>
          <w:color w:val="231F20"/>
          <w:spacing w:val="-10"/>
        </w:rPr>
        <w:t xml:space="preserve"> </w:t>
      </w:r>
      <w:r>
        <w:rPr>
          <w:color w:val="231F20"/>
          <w:spacing w:val="-4"/>
        </w:rPr>
        <w:t>yönünde</w:t>
      </w:r>
      <w:r>
        <w:rPr>
          <w:color w:val="231F20"/>
          <w:spacing w:val="-10"/>
        </w:rPr>
        <w:t xml:space="preserve"> </w:t>
      </w:r>
      <w:r>
        <w:rPr>
          <w:color w:val="231F20"/>
          <w:spacing w:val="-4"/>
        </w:rPr>
        <w:t>teşvik</w:t>
      </w:r>
      <w:r>
        <w:rPr>
          <w:color w:val="231F20"/>
          <w:spacing w:val="-10"/>
        </w:rPr>
        <w:t xml:space="preserve"> </w:t>
      </w:r>
      <w:r>
        <w:rPr>
          <w:color w:val="231F20"/>
          <w:spacing w:val="-4"/>
        </w:rPr>
        <w:t>edilir.</w:t>
      </w:r>
      <w:r>
        <w:rPr>
          <w:color w:val="231F20"/>
          <w:spacing w:val="-10"/>
        </w:rPr>
        <w:t xml:space="preserve"> </w:t>
      </w:r>
      <w:r>
        <w:rPr>
          <w:color w:val="231F20"/>
          <w:spacing w:val="-4"/>
        </w:rPr>
        <w:t>Toplantılarda</w:t>
      </w:r>
      <w:r>
        <w:rPr>
          <w:color w:val="231F20"/>
          <w:spacing w:val="-10"/>
        </w:rPr>
        <w:t xml:space="preserve"> </w:t>
      </w:r>
      <w:r>
        <w:rPr>
          <w:color w:val="231F20"/>
          <w:spacing w:val="-4"/>
        </w:rPr>
        <w:t>öğrencilerden</w:t>
      </w:r>
      <w:r>
        <w:rPr>
          <w:color w:val="231F20"/>
          <w:spacing w:val="-10"/>
        </w:rPr>
        <w:t xml:space="preserve"> </w:t>
      </w:r>
      <w:r>
        <w:rPr>
          <w:color w:val="231F20"/>
          <w:spacing w:val="-4"/>
        </w:rPr>
        <w:t>kısa</w:t>
      </w:r>
      <w:r>
        <w:rPr>
          <w:color w:val="231F20"/>
          <w:spacing w:val="-10"/>
        </w:rPr>
        <w:t xml:space="preserve"> </w:t>
      </w:r>
      <w:r>
        <w:rPr>
          <w:color w:val="231F20"/>
          <w:spacing w:val="-4"/>
        </w:rPr>
        <w:t xml:space="preserve">sunumlar </w:t>
      </w:r>
      <w:r>
        <w:rPr>
          <w:color w:val="231F20"/>
        </w:rPr>
        <w:t>hazırlamaları</w:t>
      </w:r>
      <w:r>
        <w:rPr>
          <w:color w:val="231F20"/>
          <w:spacing w:val="-16"/>
        </w:rPr>
        <w:t xml:space="preserve"> </w:t>
      </w:r>
      <w:r>
        <w:rPr>
          <w:color w:val="231F20"/>
        </w:rPr>
        <w:t>ve</w:t>
      </w:r>
      <w:r>
        <w:rPr>
          <w:color w:val="231F20"/>
          <w:spacing w:val="-16"/>
        </w:rPr>
        <w:t xml:space="preserve"> </w:t>
      </w:r>
      <w:r>
        <w:rPr>
          <w:color w:val="231F20"/>
        </w:rPr>
        <w:t>bunları</w:t>
      </w:r>
      <w:r>
        <w:rPr>
          <w:color w:val="231F20"/>
          <w:spacing w:val="-15"/>
        </w:rPr>
        <w:t xml:space="preserve"> </w:t>
      </w:r>
      <w:r>
        <w:rPr>
          <w:color w:val="231F20"/>
        </w:rPr>
        <w:t>gruplar</w:t>
      </w:r>
      <w:r>
        <w:rPr>
          <w:color w:val="231F20"/>
          <w:spacing w:val="-16"/>
        </w:rPr>
        <w:t xml:space="preserve"> </w:t>
      </w:r>
      <w:r>
        <w:rPr>
          <w:color w:val="231F20"/>
        </w:rPr>
        <w:t>halinde</w:t>
      </w:r>
      <w:r>
        <w:rPr>
          <w:color w:val="231F20"/>
          <w:spacing w:val="-15"/>
        </w:rPr>
        <w:t xml:space="preserve"> </w:t>
      </w:r>
      <w:r>
        <w:rPr>
          <w:color w:val="231F20"/>
        </w:rPr>
        <w:t>paylaşmaları</w:t>
      </w:r>
      <w:r>
        <w:rPr>
          <w:color w:val="231F20"/>
          <w:spacing w:val="-16"/>
        </w:rPr>
        <w:t xml:space="preserve"> </w:t>
      </w:r>
      <w:r>
        <w:rPr>
          <w:color w:val="231F20"/>
        </w:rPr>
        <w:t>istenir.</w:t>
      </w:r>
      <w:r>
        <w:rPr>
          <w:color w:val="231F20"/>
          <w:spacing w:val="-16"/>
        </w:rPr>
        <w:t xml:space="preserve"> </w:t>
      </w:r>
      <w:r>
        <w:rPr>
          <w:color w:val="231F20"/>
        </w:rPr>
        <w:t>Her</w:t>
      </w:r>
      <w:r>
        <w:rPr>
          <w:color w:val="231F20"/>
          <w:spacing w:val="-15"/>
        </w:rPr>
        <w:t xml:space="preserve"> </w:t>
      </w:r>
      <w:r>
        <w:rPr>
          <w:color w:val="231F20"/>
        </w:rPr>
        <w:t>toplantı</w:t>
      </w:r>
      <w:r>
        <w:rPr>
          <w:color w:val="231F20"/>
          <w:spacing w:val="-16"/>
        </w:rPr>
        <w:t xml:space="preserve"> </w:t>
      </w:r>
      <w:r>
        <w:rPr>
          <w:color w:val="231F20"/>
        </w:rPr>
        <w:t>bir</w:t>
      </w:r>
      <w:r>
        <w:rPr>
          <w:color w:val="231F20"/>
          <w:spacing w:val="-15"/>
        </w:rPr>
        <w:t xml:space="preserve"> </w:t>
      </w:r>
      <w:r>
        <w:rPr>
          <w:color w:val="231F20"/>
        </w:rPr>
        <w:t>tutanak</w:t>
      </w:r>
      <w:r>
        <w:rPr>
          <w:color w:val="231F20"/>
          <w:spacing w:val="-16"/>
        </w:rPr>
        <w:t xml:space="preserve"> </w:t>
      </w:r>
      <w:r>
        <w:rPr>
          <w:color w:val="231F20"/>
        </w:rPr>
        <w:t>ile kayıt</w:t>
      </w:r>
      <w:r>
        <w:rPr>
          <w:color w:val="231F20"/>
          <w:spacing w:val="-19"/>
        </w:rPr>
        <w:t xml:space="preserve"> </w:t>
      </w:r>
      <w:r>
        <w:rPr>
          <w:color w:val="231F20"/>
        </w:rPr>
        <w:t>altına</w:t>
      </w:r>
      <w:r>
        <w:rPr>
          <w:color w:val="231F20"/>
          <w:spacing w:val="-19"/>
        </w:rPr>
        <w:t xml:space="preserve"> </w:t>
      </w:r>
      <w:r>
        <w:rPr>
          <w:color w:val="231F20"/>
        </w:rPr>
        <w:t>alınır.</w:t>
      </w:r>
      <w:r>
        <w:rPr>
          <w:color w:val="231F20"/>
          <w:spacing w:val="-19"/>
        </w:rPr>
        <w:t xml:space="preserve"> </w:t>
      </w:r>
      <w:r>
        <w:rPr>
          <w:color w:val="231F20"/>
        </w:rPr>
        <w:t>Bu</w:t>
      </w:r>
      <w:r>
        <w:rPr>
          <w:color w:val="231F20"/>
          <w:spacing w:val="-19"/>
        </w:rPr>
        <w:t xml:space="preserve"> </w:t>
      </w:r>
      <w:r>
        <w:rPr>
          <w:color w:val="231F20"/>
        </w:rPr>
        <w:t>beceri</w:t>
      </w:r>
      <w:r>
        <w:rPr>
          <w:color w:val="231F20"/>
          <w:spacing w:val="-19"/>
        </w:rPr>
        <w:t xml:space="preserve"> </w:t>
      </w:r>
      <w:r>
        <w:rPr>
          <w:color w:val="231F20"/>
        </w:rPr>
        <w:t>süreç</w:t>
      </w:r>
      <w:r>
        <w:rPr>
          <w:color w:val="231F20"/>
          <w:spacing w:val="-19"/>
        </w:rPr>
        <w:t xml:space="preserve"> </w:t>
      </w:r>
      <w:r>
        <w:rPr>
          <w:color w:val="231F20"/>
        </w:rPr>
        <w:t>gözlem</w:t>
      </w:r>
      <w:r>
        <w:rPr>
          <w:color w:val="231F20"/>
          <w:spacing w:val="-19"/>
        </w:rPr>
        <w:t xml:space="preserve"> </w:t>
      </w:r>
      <w:r>
        <w:rPr>
          <w:color w:val="231F20"/>
        </w:rPr>
        <w:t>formu</w:t>
      </w:r>
      <w:r>
        <w:rPr>
          <w:color w:val="231F20"/>
          <w:spacing w:val="-19"/>
        </w:rPr>
        <w:t xml:space="preserve"> </w:t>
      </w:r>
      <w:r>
        <w:rPr>
          <w:color w:val="231F20"/>
        </w:rPr>
        <w:t>doldurularak</w:t>
      </w:r>
      <w:r>
        <w:rPr>
          <w:color w:val="231F20"/>
          <w:spacing w:val="-19"/>
        </w:rPr>
        <w:t xml:space="preserve"> </w:t>
      </w:r>
      <w:r>
        <w:rPr>
          <w:color w:val="231F20"/>
        </w:rPr>
        <w:t>değerlendirilebilir.</w:t>
      </w:r>
    </w:p>
    <w:p w14:paraId="26DD089E" w14:textId="77777777" w:rsidR="00E94F05" w:rsidRDefault="00DF3DC5">
      <w:pPr>
        <w:pStyle w:val="Balk5"/>
        <w:spacing w:before="57"/>
      </w:pPr>
      <w:r>
        <w:rPr>
          <w:color w:val="231F20"/>
          <w:spacing w:val="-2"/>
        </w:rPr>
        <w:t>TT.8.8.2.</w:t>
      </w:r>
    </w:p>
    <w:p w14:paraId="08A04DE6" w14:textId="77777777" w:rsidR="00E94F05" w:rsidRDefault="00DF3DC5">
      <w:pPr>
        <w:pStyle w:val="GvdeMetni"/>
        <w:spacing w:before="95" w:line="278" w:lineRule="auto"/>
        <w:ind w:left="119" w:right="645"/>
        <w:jc w:val="both"/>
      </w:pPr>
      <w:r>
        <w:rPr>
          <w:color w:val="231F20"/>
          <w:spacing w:val="-2"/>
        </w:rPr>
        <w:t>Öğrencilerden</w:t>
      </w:r>
      <w:r>
        <w:rPr>
          <w:color w:val="231F20"/>
          <w:spacing w:val="-6"/>
        </w:rPr>
        <w:t xml:space="preserve"> </w:t>
      </w:r>
      <w:r>
        <w:rPr>
          <w:color w:val="231F20"/>
          <w:spacing w:val="-2"/>
        </w:rPr>
        <w:t>ürettikleri</w:t>
      </w:r>
      <w:r>
        <w:rPr>
          <w:color w:val="231F20"/>
          <w:spacing w:val="-6"/>
        </w:rPr>
        <w:t xml:space="preserve"> </w:t>
      </w:r>
      <w:r>
        <w:rPr>
          <w:color w:val="231F20"/>
          <w:spacing w:val="-2"/>
        </w:rPr>
        <w:t>ürünlerinin</w:t>
      </w:r>
      <w:r>
        <w:rPr>
          <w:color w:val="231F20"/>
          <w:spacing w:val="-6"/>
        </w:rPr>
        <w:t xml:space="preserve"> </w:t>
      </w:r>
      <w:r>
        <w:rPr>
          <w:color w:val="231F20"/>
          <w:spacing w:val="-2"/>
        </w:rPr>
        <w:t>iki</w:t>
      </w:r>
      <w:r>
        <w:rPr>
          <w:color w:val="231F20"/>
          <w:spacing w:val="-6"/>
        </w:rPr>
        <w:t xml:space="preserve"> </w:t>
      </w:r>
      <w:r>
        <w:rPr>
          <w:color w:val="231F20"/>
          <w:spacing w:val="-2"/>
        </w:rPr>
        <w:t>veya</w:t>
      </w:r>
      <w:r>
        <w:rPr>
          <w:color w:val="231F20"/>
          <w:spacing w:val="-6"/>
        </w:rPr>
        <w:t xml:space="preserve"> </w:t>
      </w:r>
      <w:r>
        <w:rPr>
          <w:color w:val="231F20"/>
          <w:spacing w:val="-2"/>
        </w:rPr>
        <w:t>üç</w:t>
      </w:r>
      <w:r>
        <w:rPr>
          <w:color w:val="231F20"/>
          <w:spacing w:val="-6"/>
        </w:rPr>
        <w:t xml:space="preserve"> </w:t>
      </w:r>
      <w:r>
        <w:rPr>
          <w:color w:val="231F20"/>
          <w:spacing w:val="-2"/>
        </w:rPr>
        <w:t>boyutlu</w:t>
      </w:r>
      <w:r>
        <w:rPr>
          <w:color w:val="231F20"/>
          <w:spacing w:val="-6"/>
        </w:rPr>
        <w:t xml:space="preserve"> </w:t>
      </w:r>
      <w:r>
        <w:rPr>
          <w:color w:val="231F20"/>
          <w:spacing w:val="-2"/>
        </w:rPr>
        <w:t>olup</w:t>
      </w:r>
      <w:r>
        <w:rPr>
          <w:color w:val="231F20"/>
          <w:spacing w:val="-6"/>
        </w:rPr>
        <w:t xml:space="preserve"> </w:t>
      </w:r>
      <w:r>
        <w:rPr>
          <w:color w:val="231F20"/>
          <w:spacing w:val="-2"/>
        </w:rPr>
        <w:t>olmadığına,</w:t>
      </w:r>
      <w:r>
        <w:rPr>
          <w:color w:val="231F20"/>
          <w:spacing w:val="-6"/>
        </w:rPr>
        <w:t xml:space="preserve"> </w:t>
      </w:r>
      <w:r>
        <w:rPr>
          <w:color w:val="231F20"/>
          <w:spacing w:val="-2"/>
        </w:rPr>
        <w:t>basılı</w:t>
      </w:r>
      <w:r>
        <w:rPr>
          <w:color w:val="231F20"/>
          <w:spacing w:val="-6"/>
        </w:rPr>
        <w:t xml:space="preserve"> </w:t>
      </w:r>
      <w:r>
        <w:rPr>
          <w:color w:val="231F20"/>
          <w:spacing w:val="-2"/>
        </w:rPr>
        <w:t>mı</w:t>
      </w:r>
      <w:r>
        <w:rPr>
          <w:color w:val="231F20"/>
          <w:spacing w:val="-6"/>
        </w:rPr>
        <w:t xml:space="preserve"> </w:t>
      </w:r>
      <w:r>
        <w:rPr>
          <w:color w:val="231F20"/>
          <w:spacing w:val="-2"/>
        </w:rPr>
        <w:t>ya</w:t>
      </w:r>
      <w:r>
        <w:rPr>
          <w:color w:val="231F20"/>
          <w:spacing w:val="-6"/>
        </w:rPr>
        <w:t xml:space="preserve"> </w:t>
      </w:r>
      <w:r>
        <w:rPr>
          <w:color w:val="231F20"/>
          <w:spacing w:val="-2"/>
        </w:rPr>
        <w:t xml:space="preserve">da </w:t>
      </w:r>
      <w:r>
        <w:rPr>
          <w:color w:val="231F20"/>
          <w:spacing w:val="-4"/>
        </w:rPr>
        <w:t>dijital</w:t>
      </w:r>
      <w:r>
        <w:rPr>
          <w:color w:val="231F20"/>
          <w:spacing w:val="-7"/>
        </w:rPr>
        <w:t xml:space="preserve"> </w:t>
      </w:r>
      <w:r>
        <w:rPr>
          <w:color w:val="231F20"/>
          <w:spacing w:val="-4"/>
        </w:rPr>
        <w:t>mi</w:t>
      </w:r>
      <w:r>
        <w:rPr>
          <w:color w:val="231F20"/>
          <w:spacing w:val="-7"/>
        </w:rPr>
        <w:t xml:space="preserve"> </w:t>
      </w:r>
      <w:r>
        <w:rPr>
          <w:color w:val="231F20"/>
          <w:spacing w:val="-4"/>
        </w:rPr>
        <w:t>olup</w:t>
      </w:r>
      <w:r>
        <w:rPr>
          <w:color w:val="231F20"/>
          <w:spacing w:val="-7"/>
        </w:rPr>
        <w:t xml:space="preserve"> </w:t>
      </w:r>
      <w:r>
        <w:rPr>
          <w:color w:val="231F20"/>
          <w:spacing w:val="-4"/>
        </w:rPr>
        <w:t>olmadığına,</w:t>
      </w:r>
      <w:r>
        <w:rPr>
          <w:color w:val="231F20"/>
          <w:spacing w:val="-7"/>
        </w:rPr>
        <w:t xml:space="preserve"> </w:t>
      </w:r>
      <w:r>
        <w:rPr>
          <w:color w:val="231F20"/>
          <w:spacing w:val="-4"/>
        </w:rPr>
        <w:t>çoklu</w:t>
      </w:r>
      <w:r>
        <w:rPr>
          <w:color w:val="231F20"/>
          <w:spacing w:val="-7"/>
        </w:rPr>
        <w:t xml:space="preserve"> </w:t>
      </w:r>
      <w:r>
        <w:rPr>
          <w:color w:val="231F20"/>
          <w:spacing w:val="-4"/>
        </w:rPr>
        <w:t>ortam</w:t>
      </w:r>
      <w:r>
        <w:rPr>
          <w:color w:val="231F20"/>
          <w:spacing w:val="-7"/>
        </w:rPr>
        <w:t xml:space="preserve"> </w:t>
      </w:r>
      <w:r>
        <w:rPr>
          <w:color w:val="231F20"/>
          <w:spacing w:val="-4"/>
        </w:rPr>
        <w:t>sunumlarını</w:t>
      </w:r>
      <w:r>
        <w:rPr>
          <w:color w:val="231F20"/>
          <w:spacing w:val="-7"/>
        </w:rPr>
        <w:t xml:space="preserve"> </w:t>
      </w:r>
      <w:r>
        <w:rPr>
          <w:color w:val="231F20"/>
          <w:spacing w:val="-4"/>
        </w:rPr>
        <w:t>içerip</w:t>
      </w:r>
      <w:r>
        <w:rPr>
          <w:color w:val="231F20"/>
          <w:spacing w:val="-7"/>
        </w:rPr>
        <w:t xml:space="preserve"> </w:t>
      </w:r>
      <w:r>
        <w:rPr>
          <w:color w:val="231F20"/>
          <w:spacing w:val="-4"/>
        </w:rPr>
        <w:t>içermediğine;</w:t>
      </w:r>
      <w:r>
        <w:rPr>
          <w:color w:val="231F20"/>
          <w:spacing w:val="-7"/>
        </w:rPr>
        <w:t xml:space="preserve"> </w:t>
      </w:r>
      <w:r>
        <w:rPr>
          <w:color w:val="231F20"/>
          <w:spacing w:val="-4"/>
        </w:rPr>
        <w:t>teknolojinin</w:t>
      </w:r>
      <w:r>
        <w:rPr>
          <w:color w:val="231F20"/>
          <w:spacing w:val="-7"/>
        </w:rPr>
        <w:t xml:space="preserve"> </w:t>
      </w:r>
      <w:r>
        <w:rPr>
          <w:color w:val="231F20"/>
          <w:spacing w:val="-4"/>
        </w:rPr>
        <w:t>getir- diği</w:t>
      </w:r>
      <w:r>
        <w:rPr>
          <w:color w:val="231F20"/>
          <w:spacing w:val="-8"/>
        </w:rPr>
        <w:t xml:space="preserve"> </w:t>
      </w:r>
      <w:r>
        <w:rPr>
          <w:color w:val="231F20"/>
          <w:spacing w:val="-4"/>
        </w:rPr>
        <w:t>yeniliklere,</w:t>
      </w:r>
      <w:r>
        <w:rPr>
          <w:color w:val="231F20"/>
          <w:spacing w:val="-8"/>
        </w:rPr>
        <w:t xml:space="preserve"> </w:t>
      </w:r>
      <w:r>
        <w:rPr>
          <w:color w:val="231F20"/>
          <w:spacing w:val="-4"/>
        </w:rPr>
        <w:t>ürünün</w:t>
      </w:r>
      <w:r>
        <w:rPr>
          <w:color w:val="231F20"/>
          <w:spacing w:val="-8"/>
        </w:rPr>
        <w:t xml:space="preserve"> </w:t>
      </w:r>
      <w:r>
        <w:rPr>
          <w:color w:val="231F20"/>
          <w:spacing w:val="-4"/>
        </w:rPr>
        <w:t>sergileneceği</w:t>
      </w:r>
      <w:r>
        <w:rPr>
          <w:color w:val="231F20"/>
          <w:spacing w:val="-8"/>
        </w:rPr>
        <w:t xml:space="preserve"> </w:t>
      </w:r>
      <w:r>
        <w:rPr>
          <w:color w:val="231F20"/>
          <w:spacing w:val="-4"/>
        </w:rPr>
        <w:t>mekâna,</w:t>
      </w:r>
      <w:r>
        <w:rPr>
          <w:color w:val="231F20"/>
          <w:spacing w:val="-8"/>
        </w:rPr>
        <w:t xml:space="preserve"> </w:t>
      </w:r>
      <w:r>
        <w:rPr>
          <w:color w:val="231F20"/>
          <w:spacing w:val="-4"/>
        </w:rPr>
        <w:t>kültürel</w:t>
      </w:r>
      <w:r>
        <w:rPr>
          <w:color w:val="231F20"/>
          <w:spacing w:val="-8"/>
        </w:rPr>
        <w:t xml:space="preserve"> </w:t>
      </w:r>
      <w:r>
        <w:rPr>
          <w:color w:val="231F20"/>
          <w:spacing w:val="-4"/>
        </w:rPr>
        <w:t>etkenlere,</w:t>
      </w:r>
      <w:r>
        <w:rPr>
          <w:color w:val="231F20"/>
          <w:spacing w:val="-8"/>
        </w:rPr>
        <w:t xml:space="preserve"> </w:t>
      </w:r>
      <w:r>
        <w:rPr>
          <w:color w:val="231F20"/>
          <w:spacing w:val="-4"/>
        </w:rPr>
        <w:t>hedef</w:t>
      </w:r>
      <w:r>
        <w:rPr>
          <w:color w:val="231F20"/>
          <w:spacing w:val="-8"/>
        </w:rPr>
        <w:t xml:space="preserve"> </w:t>
      </w:r>
      <w:r>
        <w:rPr>
          <w:color w:val="231F20"/>
          <w:spacing w:val="-4"/>
        </w:rPr>
        <w:t>kitleye,</w:t>
      </w:r>
      <w:r>
        <w:rPr>
          <w:color w:val="231F20"/>
          <w:spacing w:val="-8"/>
        </w:rPr>
        <w:t xml:space="preserve"> </w:t>
      </w:r>
      <w:r>
        <w:rPr>
          <w:color w:val="231F20"/>
          <w:spacing w:val="-4"/>
        </w:rPr>
        <w:t xml:space="preserve">sergileme </w:t>
      </w:r>
      <w:r>
        <w:rPr>
          <w:color w:val="231F20"/>
          <w:spacing w:val="-2"/>
        </w:rPr>
        <w:t>süresine,</w:t>
      </w:r>
      <w:r>
        <w:rPr>
          <w:color w:val="231F20"/>
          <w:spacing w:val="-13"/>
        </w:rPr>
        <w:t xml:space="preserve"> </w:t>
      </w:r>
      <w:r>
        <w:rPr>
          <w:color w:val="231F20"/>
          <w:spacing w:val="-2"/>
        </w:rPr>
        <w:t>sergileme</w:t>
      </w:r>
      <w:r>
        <w:rPr>
          <w:color w:val="231F20"/>
          <w:spacing w:val="-13"/>
        </w:rPr>
        <w:t xml:space="preserve"> </w:t>
      </w:r>
      <w:r>
        <w:rPr>
          <w:color w:val="231F20"/>
          <w:spacing w:val="-2"/>
        </w:rPr>
        <w:t>tasarımının</w:t>
      </w:r>
      <w:r>
        <w:rPr>
          <w:color w:val="231F20"/>
          <w:spacing w:val="-13"/>
        </w:rPr>
        <w:t xml:space="preserve"> </w:t>
      </w:r>
      <w:r>
        <w:rPr>
          <w:color w:val="231F20"/>
          <w:spacing w:val="-2"/>
        </w:rPr>
        <w:t>ekonomik</w:t>
      </w:r>
      <w:r>
        <w:rPr>
          <w:color w:val="231F20"/>
          <w:spacing w:val="-13"/>
        </w:rPr>
        <w:t xml:space="preserve"> </w:t>
      </w:r>
      <w:r>
        <w:rPr>
          <w:color w:val="231F20"/>
          <w:spacing w:val="-2"/>
        </w:rPr>
        <w:t>olmasına,</w:t>
      </w:r>
      <w:r>
        <w:rPr>
          <w:color w:val="231F20"/>
          <w:spacing w:val="-13"/>
        </w:rPr>
        <w:t xml:space="preserve"> </w:t>
      </w:r>
      <w:r>
        <w:rPr>
          <w:color w:val="231F20"/>
          <w:spacing w:val="-2"/>
        </w:rPr>
        <w:t>çevreye</w:t>
      </w:r>
      <w:r>
        <w:rPr>
          <w:color w:val="231F20"/>
          <w:spacing w:val="-13"/>
        </w:rPr>
        <w:t xml:space="preserve"> </w:t>
      </w:r>
      <w:r>
        <w:rPr>
          <w:color w:val="231F20"/>
          <w:spacing w:val="-2"/>
        </w:rPr>
        <w:t>duyarlı,</w:t>
      </w:r>
      <w:r>
        <w:rPr>
          <w:color w:val="231F20"/>
          <w:spacing w:val="-13"/>
        </w:rPr>
        <w:t xml:space="preserve"> </w:t>
      </w:r>
      <w:r>
        <w:rPr>
          <w:color w:val="231F20"/>
          <w:spacing w:val="-2"/>
        </w:rPr>
        <w:t>etkileyici,</w:t>
      </w:r>
      <w:r>
        <w:rPr>
          <w:color w:val="231F20"/>
          <w:spacing w:val="-13"/>
        </w:rPr>
        <w:t xml:space="preserve"> </w:t>
      </w:r>
      <w:r>
        <w:rPr>
          <w:color w:val="231F20"/>
          <w:spacing w:val="-2"/>
        </w:rPr>
        <w:t>özgün</w:t>
      </w:r>
      <w:r>
        <w:rPr>
          <w:color w:val="231F20"/>
          <w:spacing w:val="-13"/>
        </w:rPr>
        <w:t xml:space="preserve"> </w:t>
      </w:r>
      <w:r>
        <w:rPr>
          <w:color w:val="231F20"/>
          <w:spacing w:val="-2"/>
        </w:rPr>
        <w:t xml:space="preserve">ve estetik özellikleri içermesine bağlı olduğunu düşünerek, kendi ürünlerini hangi yöntem/ </w:t>
      </w:r>
      <w:r>
        <w:rPr>
          <w:color w:val="231F20"/>
        </w:rPr>
        <w:t>yöntemler</w:t>
      </w:r>
      <w:r>
        <w:rPr>
          <w:color w:val="231F20"/>
          <w:spacing w:val="-2"/>
        </w:rPr>
        <w:t xml:space="preserve"> </w:t>
      </w:r>
      <w:r>
        <w:rPr>
          <w:color w:val="231F20"/>
        </w:rPr>
        <w:t>ile</w:t>
      </w:r>
      <w:r>
        <w:rPr>
          <w:color w:val="231F20"/>
          <w:spacing w:val="-2"/>
        </w:rPr>
        <w:t xml:space="preserve"> </w:t>
      </w:r>
      <w:r>
        <w:rPr>
          <w:color w:val="231F20"/>
        </w:rPr>
        <w:t>sergileyebilecekleri</w:t>
      </w:r>
      <w:r>
        <w:rPr>
          <w:color w:val="231F20"/>
          <w:spacing w:val="-2"/>
        </w:rPr>
        <w:t xml:space="preserve"> </w:t>
      </w:r>
      <w:r>
        <w:rPr>
          <w:color w:val="231F20"/>
        </w:rPr>
        <w:t>ile</w:t>
      </w:r>
      <w:r>
        <w:rPr>
          <w:color w:val="231F20"/>
          <w:spacing w:val="-2"/>
        </w:rPr>
        <w:t xml:space="preserve"> </w:t>
      </w:r>
      <w:r>
        <w:rPr>
          <w:color w:val="231F20"/>
        </w:rPr>
        <w:t>ilgili</w:t>
      </w:r>
      <w:r>
        <w:rPr>
          <w:color w:val="231F20"/>
          <w:spacing w:val="-2"/>
        </w:rPr>
        <w:t xml:space="preserve"> </w:t>
      </w:r>
      <w:r>
        <w:rPr>
          <w:color w:val="231F20"/>
        </w:rPr>
        <w:t>üç</w:t>
      </w:r>
      <w:r>
        <w:rPr>
          <w:color w:val="231F20"/>
          <w:spacing w:val="-2"/>
        </w:rPr>
        <w:t xml:space="preserve"> </w:t>
      </w:r>
      <w:r>
        <w:rPr>
          <w:color w:val="231F20"/>
        </w:rPr>
        <w:t>farklı</w:t>
      </w:r>
      <w:r>
        <w:rPr>
          <w:color w:val="231F20"/>
          <w:spacing w:val="-2"/>
        </w:rPr>
        <w:t xml:space="preserve"> </w:t>
      </w:r>
      <w:r>
        <w:rPr>
          <w:color w:val="231F20"/>
        </w:rPr>
        <w:t>seçenek</w:t>
      </w:r>
      <w:r>
        <w:rPr>
          <w:color w:val="231F20"/>
          <w:spacing w:val="-2"/>
        </w:rPr>
        <w:t xml:space="preserve"> </w:t>
      </w:r>
      <w:r>
        <w:rPr>
          <w:color w:val="231F20"/>
        </w:rPr>
        <w:t>sunmalarını</w:t>
      </w:r>
      <w:r>
        <w:rPr>
          <w:color w:val="231F20"/>
          <w:spacing w:val="-2"/>
        </w:rPr>
        <w:t xml:space="preserve"> </w:t>
      </w:r>
      <w:r>
        <w:rPr>
          <w:color w:val="231F20"/>
        </w:rPr>
        <w:t>ister</w:t>
      </w:r>
      <w:r>
        <w:rPr>
          <w:color w:val="231F20"/>
          <w:spacing w:val="-2"/>
        </w:rPr>
        <w:t xml:space="preserve"> </w:t>
      </w:r>
      <w:r>
        <w:rPr>
          <w:color w:val="231F20"/>
        </w:rPr>
        <w:t xml:space="preserve">(D17.2.2) </w:t>
      </w:r>
      <w:r>
        <w:rPr>
          <w:color w:val="231F20"/>
          <w:spacing w:val="-4"/>
        </w:rPr>
        <w:t>(E3.3.)</w:t>
      </w:r>
      <w:r>
        <w:rPr>
          <w:color w:val="231F20"/>
          <w:spacing w:val="-5"/>
        </w:rPr>
        <w:t xml:space="preserve"> </w:t>
      </w:r>
      <w:r>
        <w:rPr>
          <w:color w:val="231F20"/>
          <w:spacing w:val="-4"/>
        </w:rPr>
        <w:t>Öğrenci</w:t>
      </w:r>
      <w:r>
        <w:rPr>
          <w:color w:val="231F20"/>
          <w:spacing w:val="-5"/>
        </w:rPr>
        <w:t xml:space="preserve"> </w:t>
      </w:r>
      <w:r>
        <w:rPr>
          <w:color w:val="231F20"/>
          <w:spacing w:val="-4"/>
        </w:rPr>
        <w:t>bu</w:t>
      </w:r>
      <w:r>
        <w:rPr>
          <w:color w:val="231F20"/>
          <w:spacing w:val="-5"/>
        </w:rPr>
        <w:t xml:space="preserve"> </w:t>
      </w:r>
      <w:r>
        <w:rPr>
          <w:color w:val="231F20"/>
          <w:spacing w:val="-4"/>
        </w:rPr>
        <w:t>süreci</w:t>
      </w:r>
      <w:r>
        <w:rPr>
          <w:color w:val="231F20"/>
          <w:spacing w:val="-5"/>
        </w:rPr>
        <w:t xml:space="preserve"> </w:t>
      </w:r>
      <w:r>
        <w:rPr>
          <w:color w:val="231F20"/>
          <w:spacing w:val="-4"/>
        </w:rPr>
        <w:t>yerine</w:t>
      </w:r>
      <w:r>
        <w:rPr>
          <w:color w:val="231F20"/>
          <w:spacing w:val="-5"/>
        </w:rPr>
        <w:t xml:space="preserve"> </w:t>
      </w:r>
      <w:r>
        <w:rPr>
          <w:color w:val="231F20"/>
          <w:spacing w:val="-4"/>
        </w:rPr>
        <w:t>getirirken</w:t>
      </w:r>
      <w:r>
        <w:rPr>
          <w:color w:val="231F20"/>
          <w:spacing w:val="-5"/>
        </w:rPr>
        <w:t xml:space="preserve"> </w:t>
      </w:r>
      <w:r>
        <w:rPr>
          <w:color w:val="231F20"/>
          <w:spacing w:val="-4"/>
        </w:rPr>
        <w:t>zamanı</w:t>
      </w:r>
      <w:r>
        <w:rPr>
          <w:color w:val="231F20"/>
          <w:spacing w:val="-5"/>
        </w:rPr>
        <w:t xml:space="preserve"> </w:t>
      </w:r>
      <w:r>
        <w:rPr>
          <w:color w:val="231F20"/>
          <w:spacing w:val="-4"/>
        </w:rPr>
        <w:t>verimli</w:t>
      </w:r>
      <w:r>
        <w:rPr>
          <w:color w:val="231F20"/>
          <w:spacing w:val="-5"/>
        </w:rPr>
        <w:t xml:space="preserve"> </w:t>
      </w:r>
      <w:r>
        <w:rPr>
          <w:color w:val="231F20"/>
          <w:spacing w:val="-4"/>
        </w:rPr>
        <w:t>kullanmak</w:t>
      </w:r>
      <w:r>
        <w:rPr>
          <w:color w:val="231F20"/>
          <w:spacing w:val="-5"/>
        </w:rPr>
        <w:t xml:space="preserve"> </w:t>
      </w:r>
      <w:r>
        <w:rPr>
          <w:color w:val="231F20"/>
          <w:spacing w:val="-4"/>
        </w:rPr>
        <w:t>için</w:t>
      </w:r>
      <w:r>
        <w:rPr>
          <w:color w:val="231F20"/>
          <w:spacing w:val="-5"/>
        </w:rPr>
        <w:t xml:space="preserve"> </w:t>
      </w:r>
      <w:r>
        <w:rPr>
          <w:color w:val="231F20"/>
          <w:spacing w:val="-4"/>
        </w:rPr>
        <w:t>planlama</w:t>
      </w:r>
      <w:r>
        <w:rPr>
          <w:color w:val="231F20"/>
          <w:spacing w:val="-5"/>
        </w:rPr>
        <w:t xml:space="preserve"> </w:t>
      </w:r>
      <w:r>
        <w:rPr>
          <w:color w:val="231F20"/>
          <w:spacing w:val="-4"/>
        </w:rPr>
        <w:t>yapar. Sonra belirledikleri bu 3 seçeneği bir seçeneğe düşürmeleri gerektiği ve seçtikleri sergile- me</w:t>
      </w:r>
      <w:r>
        <w:rPr>
          <w:color w:val="231F20"/>
          <w:spacing w:val="-9"/>
        </w:rPr>
        <w:t xml:space="preserve"> </w:t>
      </w:r>
      <w:r>
        <w:rPr>
          <w:color w:val="231F20"/>
          <w:spacing w:val="-4"/>
        </w:rPr>
        <w:t>yöntem/yöntemlerin</w:t>
      </w:r>
      <w:r>
        <w:rPr>
          <w:color w:val="231F20"/>
          <w:spacing w:val="-9"/>
        </w:rPr>
        <w:t xml:space="preserve"> </w:t>
      </w:r>
      <w:r>
        <w:rPr>
          <w:color w:val="231F20"/>
          <w:spacing w:val="-4"/>
        </w:rPr>
        <w:t>gerekçesini</w:t>
      </w:r>
      <w:r>
        <w:rPr>
          <w:color w:val="231F20"/>
          <w:spacing w:val="-9"/>
        </w:rPr>
        <w:t xml:space="preserve"> </w:t>
      </w:r>
      <w:r>
        <w:rPr>
          <w:color w:val="231F20"/>
          <w:spacing w:val="-4"/>
        </w:rPr>
        <w:t>açıklamaları</w:t>
      </w:r>
      <w:r>
        <w:rPr>
          <w:color w:val="231F20"/>
          <w:spacing w:val="-9"/>
        </w:rPr>
        <w:t xml:space="preserve"> </w:t>
      </w:r>
      <w:r>
        <w:rPr>
          <w:color w:val="231F20"/>
          <w:spacing w:val="-4"/>
        </w:rPr>
        <w:t>sağlanır.</w:t>
      </w:r>
      <w:r>
        <w:rPr>
          <w:color w:val="231F20"/>
          <w:spacing w:val="-9"/>
        </w:rPr>
        <w:t xml:space="preserve"> </w:t>
      </w:r>
      <w:r>
        <w:rPr>
          <w:color w:val="231F20"/>
          <w:spacing w:val="-4"/>
        </w:rPr>
        <w:t>Buna</w:t>
      </w:r>
      <w:r>
        <w:rPr>
          <w:color w:val="231F20"/>
          <w:spacing w:val="-9"/>
        </w:rPr>
        <w:t xml:space="preserve"> </w:t>
      </w:r>
      <w:r>
        <w:rPr>
          <w:color w:val="231F20"/>
          <w:spacing w:val="-4"/>
        </w:rPr>
        <w:t>bağlı</w:t>
      </w:r>
      <w:r>
        <w:rPr>
          <w:color w:val="231F20"/>
          <w:spacing w:val="-9"/>
        </w:rPr>
        <w:t xml:space="preserve"> </w:t>
      </w:r>
      <w:r>
        <w:rPr>
          <w:color w:val="231F20"/>
          <w:spacing w:val="-4"/>
        </w:rPr>
        <w:t>olarak</w:t>
      </w:r>
      <w:r>
        <w:rPr>
          <w:color w:val="231F20"/>
          <w:spacing w:val="-9"/>
        </w:rPr>
        <w:t xml:space="preserve"> </w:t>
      </w:r>
      <w:r>
        <w:rPr>
          <w:color w:val="231F20"/>
          <w:spacing w:val="-4"/>
        </w:rPr>
        <w:t>hangi</w:t>
      </w:r>
      <w:r>
        <w:rPr>
          <w:color w:val="231F20"/>
          <w:spacing w:val="-9"/>
        </w:rPr>
        <w:t xml:space="preserve"> </w:t>
      </w:r>
      <w:r>
        <w:rPr>
          <w:color w:val="231F20"/>
          <w:spacing w:val="-4"/>
        </w:rPr>
        <w:t xml:space="preserve">mater- </w:t>
      </w:r>
      <w:r>
        <w:rPr>
          <w:color w:val="231F20"/>
        </w:rPr>
        <w:t>yallerden</w:t>
      </w:r>
      <w:r>
        <w:rPr>
          <w:color w:val="231F20"/>
          <w:spacing w:val="-21"/>
        </w:rPr>
        <w:t xml:space="preserve"> </w:t>
      </w:r>
      <w:r>
        <w:rPr>
          <w:color w:val="231F20"/>
        </w:rPr>
        <w:t>yararlanacaklarını</w:t>
      </w:r>
      <w:r>
        <w:rPr>
          <w:color w:val="231F20"/>
          <w:spacing w:val="-21"/>
        </w:rPr>
        <w:t xml:space="preserve"> </w:t>
      </w:r>
      <w:r>
        <w:rPr>
          <w:color w:val="231F20"/>
        </w:rPr>
        <w:t>açıklamaları</w:t>
      </w:r>
      <w:r>
        <w:rPr>
          <w:color w:val="231F20"/>
          <w:spacing w:val="-21"/>
        </w:rPr>
        <w:t xml:space="preserve"> </w:t>
      </w:r>
      <w:r>
        <w:rPr>
          <w:color w:val="231F20"/>
        </w:rPr>
        <w:t>beklenir.</w:t>
      </w:r>
      <w:r>
        <w:rPr>
          <w:color w:val="231F20"/>
          <w:spacing w:val="-21"/>
        </w:rPr>
        <w:t xml:space="preserve"> </w:t>
      </w:r>
      <w:r>
        <w:rPr>
          <w:color w:val="231F20"/>
        </w:rPr>
        <w:t>(SDB3.3)</w:t>
      </w:r>
    </w:p>
    <w:p w14:paraId="08D92DE3" w14:textId="77777777" w:rsidR="00E94F05" w:rsidRDefault="00DF3DC5">
      <w:pPr>
        <w:pStyle w:val="Balk5"/>
      </w:pPr>
      <w:r>
        <w:rPr>
          <w:color w:val="231F20"/>
          <w:spacing w:val="-2"/>
        </w:rPr>
        <w:t>TT.8.8.3.</w:t>
      </w:r>
    </w:p>
    <w:p w14:paraId="0EC21793" w14:textId="77777777" w:rsidR="00E94F05" w:rsidRDefault="00DF3DC5">
      <w:pPr>
        <w:pStyle w:val="GvdeMetni"/>
        <w:spacing w:before="96" w:line="278" w:lineRule="auto"/>
        <w:ind w:left="119" w:right="645"/>
        <w:jc w:val="both"/>
      </w:pPr>
      <w:r>
        <w:rPr>
          <w:color w:val="231F20"/>
          <w:spacing w:val="-4"/>
        </w:rPr>
        <w:t xml:space="preserve">Öğrencilerden en son belirlenen sergileme yönteminin maliyet, malzemenin bulunabilirlik </w:t>
      </w:r>
      <w:r>
        <w:rPr>
          <w:color w:val="231F20"/>
          <w:spacing w:val="-2"/>
        </w:rPr>
        <w:t>sürdürülebilirlik</w:t>
      </w:r>
      <w:r>
        <w:rPr>
          <w:color w:val="231F20"/>
          <w:spacing w:val="-11"/>
        </w:rPr>
        <w:t xml:space="preserve"> </w:t>
      </w:r>
      <w:r>
        <w:rPr>
          <w:color w:val="231F20"/>
          <w:spacing w:val="-2"/>
        </w:rPr>
        <w:t>özellikleri,</w:t>
      </w:r>
      <w:r>
        <w:rPr>
          <w:color w:val="231F20"/>
          <w:spacing w:val="-11"/>
        </w:rPr>
        <w:t xml:space="preserve"> </w:t>
      </w:r>
      <w:r>
        <w:rPr>
          <w:color w:val="231F20"/>
          <w:spacing w:val="-2"/>
        </w:rPr>
        <w:t>mekânın</w:t>
      </w:r>
      <w:r>
        <w:rPr>
          <w:color w:val="231F20"/>
          <w:spacing w:val="-11"/>
        </w:rPr>
        <w:t xml:space="preserve"> </w:t>
      </w:r>
      <w:r>
        <w:rPr>
          <w:color w:val="231F20"/>
          <w:spacing w:val="-2"/>
        </w:rPr>
        <w:t>yeri</w:t>
      </w:r>
      <w:r>
        <w:rPr>
          <w:color w:val="231F20"/>
          <w:spacing w:val="-11"/>
        </w:rPr>
        <w:t xml:space="preserve"> </w:t>
      </w:r>
      <w:r>
        <w:rPr>
          <w:color w:val="231F20"/>
          <w:spacing w:val="-2"/>
        </w:rPr>
        <w:t>ve</w:t>
      </w:r>
      <w:r>
        <w:rPr>
          <w:color w:val="231F20"/>
          <w:spacing w:val="-11"/>
        </w:rPr>
        <w:t xml:space="preserve"> </w:t>
      </w:r>
      <w:r>
        <w:rPr>
          <w:color w:val="231F20"/>
          <w:spacing w:val="-2"/>
        </w:rPr>
        <w:t>sergileme</w:t>
      </w:r>
      <w:r>
        <w:rPr>
          <w:color w:val="231F20"/>
          <w:spacing w:val="-11"/>
        </w:rPr>
        <w:t xml:space="preserve"> </w:t>
      </w:r>
      <w:r>
        <w:rPr>
          <w:color w:val="231F20"/>
          <w:spacing w:val="-2"/>
        </w:rPr>
        <w:t>tasarımının</w:t>
      </w:r>
      <w:r>
        <w:rPr>
          <w:color w:val="231F20"/>
          <w:spacing w:val="-11"/>
        </w:rPr>
        <w:t xml:space="preserve"> </w:t>
      </w:r>
      <w:r>
        <w:rPr>
          <w:color w:val="231F20"/>
          <w:spacing w:val="-2"/>
        </w:rPr>
        <w:t>boyutu,</w:t>
      </w:r>
      <w:r>
        <w:rPr>
          <w:color w:val="231F20"/>
          <w:spacing w:val="-11"/>
        </w:rPr>
        <w:t xml:space="preserve"> </w:t>
      </w:r>
      <w:r>
        <w:rPr>
          <w:color w:val="231F20"/>
          <w:spacing w:val="-2"/>
        </w:rPr>
        <w:t>estetik</w:t>
      </w:r>
      <w:r>
        <w:rPr>
          <w:color w:val="231F20"/>
          <w:spacing w:val="-11"/>
        </w:rPr>
        <w:t xml:space="preserve"> </w:t>
      </w:r>
      <w:r>
        <w:rPr>
          <w:color w:val="231F20"/>
          <w:spacing w:val="-2"/>
        </w:rPr>
        <w:t xml:space="preserve">özellik- </w:t>
      </w:r>
      <w:r>
        <w:rPr>
          <w:color w:val="231F20"/>
        </w:rPr>
        <w:t>leri</w:t>
      </w:r>
      <w:r>
        <w:rPr>
          <w:color w:val="231F20"/>
          <w:spacing w:val="-23"/>
        </w:rPr>
        <w:t xml:space="preserve"> </w:t>
      </w:r>
      <w:r>
        <w:rPr>
          <w:color w:val="231F20"/>
        </w:rPr>
        <w:t>yansıtma</w:t>
      </w:r>
      <w:r>
        <w:rPr>
          <w:color w:val="231F20"/>
          <w:spacing w:val="-23"/>
        </w:rPr>
        <w:t xml:space="preserve"> </w:t>
      </w:r>
      <w:r>
        <w:rPr>
          <w:color w:val="231F20"/>
        </w:rPr>
        <w:t>ölçütleri</w:t>
      </w:r>
      <w:r>
        <w:rPr>
          <w:color w:val="231F20"/>
          <w:spacing w:val="-23"/>
        </w:rPr>
        <w:t xml:space="preserve"> </w:t>
      </w:r>
      <w:r>
        <w:rPr>
          <w:color w:val="231F20"/>
        </w:rPr>
        <w:t>ve</w:t>
      </w:r>
      <w:r>
        <w:rPr>
          <w:color w:val="231F20"/>
          <w:spacing w:val="-23"/>
        </w:rPr>
        <w:t xml:space="preserve"> </w:t>
      </w:r>
      <w:r>
        <w:rPr>
          <w:color w:val="231F20"/>
        </w:rPr>
        <w:t>ne</w:t>
      </w:r>
      <w:r>
        <w:rPr>
          <w:color w:val="231F20"/>
          <w:spacing w:val="-23"/>
        </w:rPr>
        <w:t xml:space="preserve"> </w:t>
      </w:r>
      <w:r>
        <w:rPr>
          <w:color w:val="231F20"/>
        </w:rPr>
        <w:t>kadar</w:t>
      </w:r>
      <w:r>
        <w:rPr>
          <w:color w:val="231F20"/>
          <w:spacing w:val="-23"/>
        </w:rPr>
        <w:t xml:space="preserve"> </w:t>
      </w:r>
      <w:r>
        <w:rPr>
          <w:color w:val="231F20"/>
        </w:rPr>
        <w:t>sürede</w:t>
      </w:r>
      <w:r>
        <w:rPr>
          <w:color w:val="231F20"/>
          <w:spacing w:val="-23"/>
        </w:rPr>
        <w:t xml:space="preserve"> </w:t>
      </w:r>
      <w:r>
        <w:rPr>
          <w:color w:val="231F20"/>
        </w:rPr>
        <w:t>tamamlanacağına</w:t>
      </w:r>
      <w:r>
        <w:rPr>
          <w:color w:val="231F20"/>
          <w:spacing w:val="-23"/>
        </w:rPr>
        <w:t xml:space="preserve"> </w:t>
      </w:r>
      <w:r>
        <w:rPr>
          <w:color w:val="231F20"/>
        </w:rPr>
        <w:t>ilişkin</w:t>
      </w:r>
      <w:r>
        <w:rPr>
          <w:color w:val="231F20"/>
          <w:spacing w:val="-23"/>
        </w:rPr>
        <w:t xml:space="preserve"> </w:t>
      </w:r>
      <w:r>
        <w:rPr>
          <w:color w:val="231F20"/>
        </w:rPr>
        <w:t>unsurları</w:t>
      </w:r>
      <w:r>
        <w:rPr>
          <w:color w:val="231F20"/>
          <w:spacing w:val="-23"/>
        </w:rPr>
        <w:t xml:space="preserve"> </w:t>
      </w:r>
      <w:r>
        <w:rPr>
          <w:color w:val="231F20"/>
        </w:rPr>
        <w:t>detaylarıyla</w:t>
      </w:r>
    </w:p>
    <w:p w14:paraId="470F23C7" w14:textId="77777777" w:rsidR="00E94F05" w:rsidRDefault="00E94F05">
      <w:pPr>
        <w:pStyle w:val="GvdeMetni"/>
        <w:spacing w:line="278" w:lineRule="auto"/>
        <w:jc w:val="both"/>
        <w:sectPr w:rsidR="00E94F05">
          <w:pgSz w:w="11910" w:h="16840"/>
          <w:pgMar w:top="1020" w:right="283" w:bottom="540" w:left="283" w:header="0" w:footer="353" w:gutter="0"/>
          <w:cols w:num="2" w:space="708" w:equalWidth="0">
            <w:col w:w="3039" w:space="40"/>
            <w:col w:w="8265"/>
          </w:cols>
        </w:sectPr>
      </w:pPr>
    </w:p>
    <w:p w14:paraId="2ADC626C" w14:textId="5BEB8C99" w:rsidR="00E94F05" w:rsidRDefault="00DF3DC5">
      <w:pPr>
        <w:pStyle w:val="GvdeMetni"/>
        <w:spacing w:before="189" w:line="278" w:lineRule="auto"/>
        <w:ind w:left="2915" w:right="928"/>
        <w:jc w:val="both"/>
      </w:pPr>
      <w:r>
        <w:rPr>
          <w:color w:val="231F20"/>
          <w:spacing w:val="-4"/>
        </w:rPr>
        <w:lastRenderedPageBreak/>
        <w:t>birlikte</w:t>
      </w:r>
      <w:r>
        <w:rPr>
          <w:color w:val="231F20"/>
          <w:spacing w:val="-9"/>
        </w:rPr>
        <w:t xml:space="preserve"> </w:t>
      </w:r>
      <w:r>
        <w:rPr>
          <w:color w:val="231F20"/>
          <w:spacing w:val="-4"/>
        </w:rPr>
        <w:t>bir</w:t>
      </w:r>
      <w:r>
        <w:rPr>
          <w:color w:val="231F20"/>
          <w:spacing w:val="-9"/>
        </w:rPr>
        <w:t xml:space="preserve"> </w:t>
      </w:r>
      <w:r>
        <w:rPr>
          <w:color w:val="231F20"/>
          <w:spacing w:val="-4"/>
        </w:rPr>
        <w:t>tablo</w:t>
      </w:r>
      <w:r>
        <w:rPr>
          <w:color w:val="231F20"/>
          <w:spacing w:val="-9"/>
        </w:rPr>
        <w:t xml:space="preserve"> </w:t>
      </w:r>
      <w:r>
        <w:rPr>
          <w:color w:val="231F20"/>
          <w:spacing w:val="-4"/>
        </w:rPr>
        <w:t>hazırlayarak</w:t>
      </w:r>
      <w:r>
        <w:rPr>
          <w:color w:val="231F20"/>
          <w:spacing w:val="-9"/>
        </w:rPr>
        <w:t xml:space="preserve"> </w:t>
      </w:r>
      <w:r>
        <w:rPr>
          <w:color w:val="231F20"/>
          <w:spacing w:val="-4"/>
        </w:rPr>
        <w:t>yazmaları</w:t>
      </w:r>
      <w:r>
        <w:rPr>
          <w:color w:val="231F20"/>
          <w:spacing w:val="-9"/>
        </w:rPr>
        <w:t xml:space="preserve"> </w:t>
      </w:r>
      <w:r>
        <w:rPr>
          <w:color w:val="231F20"/>
          <w:spacing w:val="-4"/>
        </w:rPr>
        <w:t>beklenir.</w:t>
      </w:r>
      <w:r>
        <w:rPr>
          <w:color w:val="231F20"/>
          <w:spacing w:val="-9"/>
        </w:rPr>
        <w:t xml:space="preserve"> </w:t>
      </w:r>
      <w:r>
        <w:rPr>
          <w:color w:val="231F20"/>
          <w:spacing w:val="-4"/>
        </w:rPr>
        <w:t>Bu</w:t>
      </w:r>
      <w:r>
        <w:rPr>
          <w:color w:val="231F20"/>
          <w:spacing w:val="-9"/>
        </w:rPr>
        <w:t xml:space="preserve"> </w:t>
      </w:r>
      <w:r>
        <w:rPr>
          <w:color w:val="231F20"/>
          <w:spacing w:val="-4"/>
        </w:rPr>
        <w:t>tabloda</w:t>
      </w:r>
      <w:r>
        <w:rPr>
          <w:color w:val="231F20"/>
          <w:spacing w:val="-9"/>
        </w:rPr>
        <w:t xml:space="preserve"> </w:t>
      </w:r>
      <w:r>
        <w:rPr>
          <w:color w:val="231F20"/>
          <w:spacing w:val="-4"/>
        </w:rPr>
        <w:t>olması</w:t>
      </w:r>
      <w:r>
        <w:rPr>
          <w:color w:val="231F20"/>
          <w:spacing w:val="-9"/>
        </w:rPr>
        <w:t xml:space="preserve"> </w:t>
      </w:r>
      <w:r>
        <w:rPr>
          <w:color w:val="231F20"/>
          <w:spacing w:val="-4"/>
        </w:rPr>
        <w:t>muhtemel</w:t>
      </w:r>
      <w:r>
        <w:rPr>
          <w:color w:val="231F20"/>
          <w:spacing w:val="-9"/>
        </w:rPr>
        <w:t xml:space="preserve"> </w:t>
      </w:r>
      <w:r>
        <w:rPr>
          <w:color w:val="231F20"/>
          <w:spacing w:val="-4"/>
        </w:rPr>
        <w:t>kısıtlara</w:t>
      </w:r>
      <w:r>
        <w:rPr>
          <w:color w:val="231F20"/>
          <w:spacing w:val="-9"/>
        </w:rPr>
        <w:t xml:space="preserve"> </w:t>
      </w:r>
      <w:r>
        <w:rPr>
          <w:color w:val="231F20"/>
          <w:spacing w:val="-4"/>
        </w:rPr>
        <w:t xml:space="preserve">iliş- kin alternatif çözüm önerilerinin de belirtilmesi üzerinde durulur. Alternatif materyal liste- leri oluşturulabileceğini belirleyebilmek için sınıfta küçük atölye çalışması yaptırılır. Bu be- </w:t>
      </w:r>
      <w:r>
        <w:rPr>
          <w:color w:val="231F20"/>
          <w:spacing w:val="-2"/>
        </w:rPr>
        <w:t>ceri</w:t>
      </w:r>
      <w:r>
        <w:rPr>
          <w:color w:val="231F20"/>
          <w:spacing w:val="-11"/>
        </w:rPr>
        <w:t xml:space="preserve"> </w:t>
      </w:r>
      <w:r>
        <w:rPr>
          <w:color w:val="231F20"/>
          <w:spacing w:val="-2"/>
        </w:rPr>
        <w:t>sözel</w:t>
      </w:r>
      <w:r>
        <w:rPr>
          <w:color w:val="231F20"/>
          <w:spacing w:val="-11"/>
        </w:rPr>
        <w:t xml:space="preserve"> </w:t>
      </w:r>
      <w:r>
        <w:rPr>
          <w:color w:val="231F20"/>
          <w:spacing w:val="-2"/>
        </w:rPr>
        <w:t>ifadeler</w:t>
      </w:r>
      <w:r>
        <w:rPr>
          <w:color w:val="231F20"/>
          <w:spacing w:val="-11"/>
        </w:rPr>
        <w:t xml:space="preserve"> </w:t>
      </w:r>
      <w:r>
        <w:rPr>
          <w:color w:val="231F20"/>
          <w:spacing w:val="-2"/>
        </w:rPr>
        <w:t>ile</w:t>
      </w:r>
      <w:r>
        <w:rPr>
          <w:color w:val="231F20"/>
          <w:spacing w:val="-11"/>
        </w:rPr>
        <w:t xml:space="preserve"> </w:t>
      </w:r>
      <w:r>
        <w:rPr>
          <w:color w:val="231F20"/>
          <w:spacing w:val="-2"/>
        </w:rPr>
        <w:t>ilgili</w:t>
      </w:r>
      <w:r>
        <w:rPr>
          <w:color w:val="231F20"/>
          <w:spacing w:val="-11"/>
        </w:rPr>
        <w:t xml:space="preserve"> </w:t>
      </w:r>
      <w:r>
        <w:rPr>
          <w:color w:val="231F20"/>
          <w:spacing w:val="-2"/>
        </w:rPr>
        <w:t>açıklamaların</w:t>
      </w:r>
      <w:r>
        <w:rPr>
          <w:color w:val="231F20"/>
          <w:spacing w:val="-11"/>
        </w:rPr>
        <w:t xml:space="preserve"> </w:t>
      </w:r>
      <w:r>
        <w:rPr>
          <w:color w:val="231F20"/>
          <w:spacing w:val="-2"/>
        </w:rPr>
        <w:t>analiz</w:t>
      </w:r>
      <w:r>
        <w:rPr>
          <w:color w:val="231F20"/>
          <w:spacing w:val="-11"/>
        </w:rPr>
        <w:t xml:space="preserve"> </w:t>
      </w:r>
      <w:r>
        <w:rPr>
          <w:color w:val="231F20"/>
          <w:spacing w:val="-2"/>
        </w:rPr>
        <w:t>edilmesi,</w:t>
      </w:r>
      <w:r>
        <w:rPr>
          <w:color w:val="231F20"/>
          <w:spacing w:val="-11"/>
        </w:rPr>
        <w:t xml:space="preserve"> </w:t>
      </w:r>
      <w:r>
        <w:rPr>
          <w:color w:val="231F20"/>
          <w:spacing w:val="-2"/>
        </w:rPr>
        <w:t>tabloların</w:t>
      </w:r>
      <w:r>
        <w:rPr>
          <w:color w:val="231F20"/>
          <w:spacing w:val="-11"/>
        </w:rPr>
        <w:t xml:space="preserve"> </w:t>
      </w:r>
      <w:r>
        <w:rPr>
          <w:color w:val="231F20"/>
          <w:spacing w:val="-2"/>
        </w:rPr>
        <w:t>incelenmesi,</w:t>
      </w:r>
      <w:r>
        <w:rPr>
          <w:color w:val="231F20"/>
          <w:spacing w:val="-11"/>
        </w:rPr>
        <w:t xml:space="preserve"> </w:t>
      </w:r>
      <w:r>
        <w:rPr>
          <w:color w:val="231F20"/>
          <w:spacing w:val="-2"/>
        </w:rPr>
        <w:t xml:space="preserve">sergileme </w:t>
      </w:r>
      <w:r>
        <w:rPr>
          <w:color w:val="231F20"/>
        </w:rPr>
        <w:t>tasarımı</w:t>
      </w:r>
      <w:r>
        <w:rPr>
          <w:color w:val="231F20"/>
          <w:spacing w:val="-13"/>
        </w:rPr>
        <w:t xml:space="preserve"> </w:t>
      </w:r>
      <w:r>
        <w:rPr>
          <w:color w:val="231F20"/>
        </w:rPr>
        <w:t>önerileri</w:t>
      </w:r>
      <w:r>
        <w:rPr>
          <w:color w:val="231F20"/>
          <w:spacing w:val="-14"/>
        </w:rPr>
        <w:t xml:space="preserve"> </w:t>
      </w:r>
      <w:r>
        <w:rPr>
          <w:color w:val="231F20"/>
        </w:rPr>
        <w:t>ve</w:t>
      </w:r>
      <w:r>
        <w:rPr>
          <w:color w:val="231F20"/>
          <w:spacing w:val="-13"/>
        </w:rPr>
        <w:t xml:space="preserve"> </w:t>
      </w:r>
      <w:r>
        <w:rPr>
          <w:color w:val="231F20"/>
        </w:rPr>
        <w:t>gerekçelerinin</w:t>
      </w:r>
      <w:r>
        <w:rPr>
          <w:color w:val="231F20"/>
          <w:spacing w:val="-14"/>
        </w:rPr>
        <w:t xml:space="preserve"> </w:t>
      </w:r>
      <w:r>
        <w:rPr>
          <w:color w:val="231F20"/>
        </w:rPr>
        <w:t>yorumlanması</w:t>
      </w:r>
      <w:r>
        <w:rPr>
          <w:color w:val="231F20"/>
          <w:spacing w:val="-13"/>
        </w:rPr>
        <w:t xml:space="preserve"> </w:t>
      </w:r>
      <w:r>
        <w:rPr>
          <w:color w:val="231F20"/>
        </w:rPr>
        <w:t>ile</w:t>
      </w:r>
      <w:r>
        <w:rPr>
          <w:color w:val="231F20"/>
          <w:spacing w:val="-14"/>
        </w:rPr>
        <w:t xml:space="preserve"> </w:t>
      </w:r>
      <w:r>
        <w:rPr>
          <w:color w:val="231F20"/>
        </w:rPr>
        <w:t>değerlendirilebilir.</w:t>
      </w:r>
    </w:p>
    <w:p w14:paraId="63B89236" w14:textId="77777777" w:rsidR="00E94F05" w:rsidRDefault="00DF3DC5">
      <w:pPr>
        <w:pStyle w:val="GvdeMetni"/>
        <w:spacing w:before="57" w:line="278" w:lineRule="auto"/>
        <w:ind w:left="2915" w:right="928"/>
        <w:jc w:val="both"/>
      </w:pPr>
      <w:r>
        <w:rPr>
          <w:color w:val="231F20"/>
          <w:spacing w:val="-4"/>
        </w:rPr>
        <w:t>Öğrencilere sergileme ile ilgili kendilerinin tek başına üstesinden gelemeyecekleri sergile- me tasarımı, malzeme vb. araç gereçleri hazırlayabilmek için, akranlarından destek alabi- lecekleri</w:t>
      </w:r>
      <w:r>
        <w:rPr>
          <w:color w:val="231F20"/>
          <w:spacing w:val="-5"/>
        </w:rPr>
        <w:t xml:space="preserve"> </w:t>
      </w:r>
      <w:r>
        <w:rPr>
          <w:color w:val="231F20"/>
          <w:spacing w:val="-4"/>
        </w:rPr>
        <w:t>belirtilir.</w:t>
      </w:r>
      <w:r>
        <w:rPr>
          <w:color w:val="231F20"/>
          <w:spacing w:val="-5"/>
        </w:rPr>
        <w:t xml:space="preserve"> </w:t>
      </w:r>
      <w:r>
        <w:rPr>
          <w:color w:val="231F20"/>
          <w:spacing w:val="-4"/>
        </w:rPr>
        <w:t>Çalışma</w:t>
      </w:r>
      <w:r>
        <w:rPr>
          <w:color w:val="231F20"/>
          <w:spacing w:val="-5"/>
        </w:rPr>
        <w:t xml:space="preserve"> </w:t>
      </w:r>
      <w:r>
        <w:rPr>
          <w:color w:val="231F20"/>
          <w:spacing w:val="-4"/>
        </w:rPr>
        <w:t>sürecinde</w:t>
      </w:r>
      <w:r>
        <w:rPr>
          <w:color w:val="231F20"/>
          <w:spacing w:val="-5"/>
        </w:rPr>
        <w:t xml:space="preserve"> </w:t>
      </w:r>
      <w:r>
        <w:rPr>
          <w:color w:val="231F20"/>
          <w:spacing w:val="-4"/>
        </w:rPr>
        <w:t>iş</w:t>
      </w:r>
      <w:r>
        <w:rPr>
          <w:color w:val="231F20"/>
          <w:spacing w:val="-5"/>
        </w:rPr>
        <w:t xml:space="preserve"> </w:t>
      </w:r>
      <w:r>
        <w:rPr>
          <w:color w:val="231F20"/>
          <w:spacing w:val="-4"/>
        </w:rPr>
        <w:t>birliği</w:t>
      </w:r>
      <w:r>
        <w:rPr>
          <w:color w:val="231F20"/>
          <w:spacing w:val="-5"/>
        </w:rPr>
        <w:t xml:space="preserve"> </w:t>
      </w:r>
      <w:r>
        <w:rPr>
          <w:color w:val="231F20"/>
          <w:spacing w:val="-4"/>
        </w:rPr>
        <w:t>yaparak</w:t>
      </w:r>
      <w:r>
        <w:rPr>
          <w:color w:val="231F20"/>
          <w:spacing w:val="-5"/>
        </w:rPr>
        <w:t xml:space="preserve"> </w:t>
      </w:r>
      <w:r>
        <w:rPr>
          <w:color w:val="231F20"/>
          <w:spacing w:val="-4"/>
        </w:rPr>
        <w:t>ortak</w:t>
      </w:r>
      <w:r>
        <w:rPr>
          <w:color w:val="231F20"/>
          <w:spacing w:val="-5"/>
        </w:rPr>
        <w:t xml:space="preserve"> </w:t>
      </w:r>
      <w:r>
        <w:rPr>
          <w:color w:val="231F20"/>
          <w:spacing w:val="-4"/>
        </w:rPr>
        <w:t>bir</w:t>
      </w:r>
      <w:r>
        <w:rPr>
          <w:color w:val="231F20"/>
          <w:spacing w:val="-5"/>
        </w:rPr>
        <w:t xml:space="preserve"> </w:t>
      </w:r>
      <w:r>
        <w:rPr>
          <w:color w:val="231F20"/>
          <w:spacing w:val="-4"/>
        </w:rPr>
        <w:t>sonuca</w:t>
      </w:r>
      <w:r>
        <w:rPr>
          <w:color w:val="231F20"/>
          <w:spacing w:val="-5"/>
        </w:rPr>
        <w:t xml:space="preserve"> </w:t>
      </w:r>
      <w:r>
        <w:rPr>
          <w:color w:val="231F20"/>
          <w:spacing w:val="-4"/>
        </w:rPr>
        <w:t>ulaşmanın</w:t>
      </w:r>
      <w:r>
        <w:rPr>
          <w:color w:val="231F20"/>
          <w:spacing w:val="-5"/>
        </w:rPr>
        <w:t xml:space="preserve"> </w:t>
      </w:r>
      <w:r>
        <w:rPr>
          <w:color w:val="231F20"/>
          <w:spacing w:val="-4"/>
        </w:rPr>
        <w:t>önemini fark</w:t>
      </w:r>
      <w:r>
        <w:rPr>
          <w:color w:val="231F20"/>
          <w:spacing w:val="-9"/>
        </w:rPr>
        <w:t xml:space="preserve"> </w:t>
      </w:r>
      <w:r>
        <w:rPr>
          <w:color w:val="231F20"/>
          <w:spacing w:val="-4"/>
        </w:rPr>
        <w:t>eder</w:t>
      </w:r>
      <w:r>
        <w:rPr>
          <w:color w:val="231F20"/>
          <w:spacing w:val="-9"/>
        </w:rPr>
        <w:t xml:space="preserve"> </w:t>
      </w:r>
      <w:r>
        <w:rPr>
          <w:color w:val="231F20"/>
          <w:spacing w:val="-4"/>
        </w:rPr>
        <w:t>ve</w:t>
      </w:r>
      <w:r>
        <w:rPr>
          <w:color w:val="231F20"/>
          <w:spacing w:val="-9"/>
        </w:rPr>
        <w:t xml:space="preserve"> </w:t>
      </w:r>
      <w:r>
        <w:rPr>
          <w:color w:val="231F20"/>
          <w:spacing w:val="-4"/>
        </w:rPr>
        <w:t>ekip</w:t>
      </w:r>
      <w:r>
        <w:rPr>
          <w:color w:val="231F20"/>
          <w:spacing w:val="-9"/>
        </w:rPr>
        <w:t xml:space="preserve"> </w:t>
      </w:r>
      <w:r>
        <w:rPr>
          <w:color w:val="231F20"/>
          <w:spacing w:val="-4"/>
        </w:rPr>
        <w:t>arkadaşlarıyla</w:t>
      </w:r>
      <w:r>
        <w:rPr>
          <w:color w:val="231F20"/>
          <w:spacing w:val="-9"/>
        </w:rPr>
        <w:t xml:space="preserve"> </w:t>
      </w:r>
      <w:r>
        <w:rPr>
          <w:color w:val="231F20"/>
          <w:spacing w:val="-4"/>
        </w:rPr>
        <w:t>dayanışma</w:t>
      </w:r>
      <w:r>
        <w:rPr>
          <w:color w:val="231F20"/>
          <w:spacing w:val="-9"/>
        </w:rPr>
        <w:t xml:space="preserve"> </w:t>
      </w:r>
      <w:r>
        <w:rPr>
          <w:color w:val="231F20"/>
          <w:spacing w:val="-4"/>
        </w:rPr>
        <w:t>içinde</w:t>
      </w:r>
      <w:r>
        <w:rPr>
          <w:color w:val="231F20"/>
          <w:spacing w:val="-9"/>
        </w:rPr>
        <w:t xml:space="preserve"> </w:t>
      </w:r>
      <w:r>
        <w:rPr>
          <w:color w:val="231F20"/>
          <w:spacing w:val="-4"/>
        </w:rPr>
        <w:t>hareket</w:t>
      </w:r>
      <w:r>
        <w:rPr>
          <w:color w:val="231F20"/>
          <w:spacing w:val="-9"/>
        </w:rPr>
        <w:t xml:space="preserve"> </w:t>
      </w:r>
      <w:r>
        <w:rPr>
          <w:color w:val="231F20"/>
          <w:spacing w:val="-4"/>
        </w:rPr>
        <w:t>eder</w:t>
      </w:r>
      <w:r>
        <w:rPr>
          <w:color w:val="231F20"/>
          <w:spacing w:val="-9"/>
        </w:rPr>
        <w:t xml:space="preserve"> </w:t>
      </w:r>
      <w:r>
        <w:rPr>
          <w:color w:val="231F20"/>
          <w:spacing w:val="-4"/>
        </w:rPr>
        <w:t>(D3.4.1.).</w:t>
      </w:r>
      <w:r>
        <w:rPr>
          <w:color w:val="231F20"/>
          <w:spacing w:val="-9"/>
        </w:rPr>
        <w:t xml:space="preserve"> </w:t>
      </w:r>
      <w:r>
        <w:rPr>
          <w:color w:val="231F20"/>
          <w:spacing w:val="-4"/>
        </w:rPr>
        <w:t>Sergileme</w:t>
      </w:r>
      <w:r>
        <w:rPr>
          <w:color w:val="231F20"/>
          <w:spacing w:val="-9"/>
        </w:rPr>
        <w:t xml:space="preserve"> </w:t>
      </w:r>
      <w:r>
        <w:rPr>
          <w:color w:val="231F20"/>
          <w:spacing w:val="-4"/>
        </w:rPr>
        <w:t xml:space="preserve">tasa- </w:t>
      </w:r>
      <w:r>
        <w:rPr>
          <w:color w:val="231F20"/>
          <w:spacing w:val="-2"/>
        </w:rPr>
        <w:t>rımı</w:t>
      </w:r>
      <w:r>
        <w:rPr>
          <w:color w:val="231F20"/>
          <w:spacing w:val="-12"/>
        </w:rPr>
        <w:t xml:space="preserve"> </w:t>
      </w:r>
      <w:r>
        <w:rPr>
          <w:color w:val="231F20"/>
          <w:spacing w:val="-2"/>
        </w:rPr>
        <w:t>sürecinde</w:t>
      </w:r>
      <w:r>
        <w:rPr>
          <w:color w:val="231F20"/>
          <w:spacing w:val="-12"/>
        </w:rPr>
        <w:t xml:space="preserve"> </w:t>
      </w:r>
      <w:r>
        <w:rPr>
          <w:color w:val="231F20"/>
          <w:spacing w:val="-2"/>
        </w:rPr>
        <w:t>öğretmenden</w:t>
      </w:r>
      <w:r>
        <w:rPr>
          <w:color w:val="231F20"/>
          <w:spacing w:val="-12"/>
        </w:rPr>
        <w:t xml:space="preserve"> </w:t>
      </w:r>
      <w:r>
        <w:rPr>
          <w:color w:val="231F20"/>
          <w:spacing w:val="-2"/>
        </w:rPr>
        <w:t>onay</w:t>
      </w:r>
      <w:r>
        <w:rPr>
          <w:color w:val="231F20"/>
          <w:spacing w:val="-12"/>
        </w:rPr>
        <w:t xml:space="preserve"> </w:t>
      </w:r>
      <w:r>
        <w:rPr>
          <w:color w:val="231F20"/>
          <w:spacing w:val="-2"/>
        </w:rPr>
        <w:t>alarak</w:t>
      </w:r>
      <w:r>
        <w:rPr>
          <w:color w:val="231F20"/>
          <w:spacing w:val="-12"/>
        </w:rPr>
        <w:t xml:space="preserve"> </w:t>
      </w:r>
      <w:r>
        <w:rPr>
          <w:color w:val="231F20"/>
          <w:spacing w:val="-2"/>
        </w:rPr>
        <w:t>sergileme</w:t>
      </w:r>
      <w:r>
        <w:rPr>
          <w:color w:val="231F20"/>
          <w:spacing w:val="-12"/>
        </w:rPr>
        <w:t xml:space="preserve"> </w:t>
      </w:r>
      <w:r>
        <w:rPr>
          <w:color w:val="231F20"/>
          <w:spacing w:val="-2"/>
        </w:rPr>
        <w:t>yönteminde</w:t>
      </w:r>
      <w:r>
        <w:rPr>
          <w:color w:val="231F20"/>
          <w:spacing w:val="-12"/>
        </w:rPr>
        <w:t xml:space="preserve"> </w:t>
      </w:r>
      <w:r>
        <w:rPr>
          <w:color w:val="231F20"/>
          <w:spacing w:val="-2"/>
        </w:rPr>
        <w:t>büyük</w:t>
      </w:r>
      <w:r>
        <w:rPr>
          <w:color w:val="231F20"/>
          <w:spacing w:val="-12"/>
        </w:rPr>
        <w:t xml:space="preserve"> </w:t>
      </w:r>
      <w:r>
        <w:rPr>
          <w:color w:val="231F20"/>
          <w:spacing w:val="-2"/>
        </w:rPr>
        <w:t>ölçekte</w:t>
      </w:r>
      <w:r>
        <w:rPr>
          <w:color w:val="231F20"/>
          <w:spacing w:val="-12"/>
        </w:rPr>
        <w:t xml:space="preserve"> </w:t>
      </w:r>
      <w:r>
        <w:rPr>
          <w:color w:val="231F20"/>
          <w:spacing w:val="-2"/>
        </w:rPr>
        <w:t xml:space="preserve">olmamak </w:t>
      </w:r>
      <w:r>
        <w:rPr>
          <w:color w:val="231F20"/>
          <w:spacing w:val="-4"/>
        </w:rPr>
        <w:t>kaydıyla</w:t>
      </w:r>
      <w:r>
        <w:rPr>
          <w:color w:val="231F20"/>
          <w:spacing w:val="-7"/>
        </w:rPr>
        <w:t xml:space="preserve"> </w:t>
      </w:r>
      <w:r>
        <w:rPr>
          <w:color w:val="231F20"/>
          <w:spacing w:val="-4"/>
        </w:rPr>
        <w:t>küçük</w:t>
      </w:r>
      <w:r>
        <w:rPr>
          <w:color w:val="231F20"/>
          <w:spacing w:val="-7"/>
        </w:rPr>
        <w:t xml:space="preserve"> </w:t>
      </w:r>
      <w:r>
        <w:rPr>
          <w:color w:val="231F20"/>
          <w:spacing w:val="-4"/>
        </w:rPr>
        <w:t>revizelere</w:t>
      </w:r>
      <w:r>
        <w:rPr>
          <w:color w:val="231F20"/>
          <w:spacing w:val="-7"/>
        </w:rPr>
        <w:t xml:space="preserve"> </w:t>
      </w:r>
      <w:r>
        <w:rPr>
          <w:color w:val="231F20"/>
          <w:spacing w:val="-4"/>
        </w:rPr>
        <w:t>gidilebileceği</w:t>
      </w:r>
      <w:r>
        <w:rPr>
          <w:color w:val="231F20"/>
          <w:spacing w:val="-7"/>
        </w:rPr>
        <w:t xml:space="preserve"> </w:t>
      </w:r>
      <w:r>
        <w:rPr>
          <w:color w:val="231F20"/>
          <w:spacing w:val="-4"/>
        </w:rPr>
        <w:t>açıklanır.</w:t>
      </w:r>
      <w:r>
        <w:rPr>
          <w:color w:val="231F20"/>
          <w:spacing w:val="-7"/>
        </w:rPr>
        <w:t xml:space="preserve"> </w:t>
      </w:r>
      <w:r>
        <w:rPr>
          <w:color w:val="231F20"/>
          <w:spacing w:val="-4"/>
        </w:rPr>
        <w:t>Sergileme</w:t>
      </w:r>
      <w:r>
        <w:rPr>
          <w:color w:val="231F20"/>
          <w:spacing w:val="-7"/>
        </w:rPr>
        <w:t xml:space="preserve"> </w:t>
      </w:r>
      <w:r>
        <w:rPr>
          <w:color w:val="231F20"/>
          <w:spacing w:val="-4"/>
        </w:rPr>
        <w:t>tasarımının</w:t>
      </w:r>
      <w:r>
        <w:rPr>
          <w:color w:val="231F20"/>
          <w:spacing w:val="-7"/>
        </w:rPr>
        <w:t xml:space="preserve"> </w:t>
      </w:r>
      <w:r>
        <w:rPr>
          <w:color w:val="231F20"/>
          <w:spacing w:val="-4"/>
        </w:rPr>
        <w:t>içeriğine</w:t>
      </w:r>
      <w:r>
        <w:rPr>
          <w:color w:val="231F20"/>
          <w:spacing w:val="-7"/>
        </w:rPr>
        <w:t xml:space="preserve"> </w:t>
      </w:r>
      <w:r>
        <w:rPr>
          <w:color w:val="231F20"/>
          <w:spacing w:val="-4"/>
        </w:rPr>
        <w:t>bağlı</w:t>
      </w:r>
      <w:r>
        <w:rPr>
          <w:color w:val="231F20"/>
          <w:spacing w:val="-7"/>
        </w:rPr>
        <w:t xml:space="preserve"> </w:t>
      </w:r>
      <w:r>
        <w:rPr>
          <w:color w:val="231F20"/>
          <w:spacing w:val="-4"/>
        </w:rPr>
        <w:t xml:space="preserve">ola- </w:t>
      </w:r>
      <w:r>
        <w:rPr>
          <w:color w:val="231F20"/>
          <w:spacing w:val="-6"/>
        </w:rPr>
        <w:t xml:space="preserve">rak öğrencinin çoklu ortam tasarımlarından yararlanabilmesine olanak sağlanır. (SDB2.2.). </w:t>
      </w:r>
      <w:r>
        <w:rPr>
          <w:color w:val="231F20"/>
          <w:spacing w:val="-4"/>
        </w:rPr>
        <w:t>Tüm hazırlıklar</w:t>
      </w:r>
      <w:r>
        <w:rPr>
          <w:color w:val="231F20"/>
          <w:spacing w:val="-3"/>
        </w:rPr>
        <w:t xml:space="preserve"> </w:t>
      </w:r>
      <w:r>
        <w:rPr>
          <w:color w:val="231F20"/>
          <w:spacing w:val="-4"/>
        </w:rPr>
        <w:t>tamamlandıktan</w:t>
      </w:r>
      <w:r>
        <w:rPr>
          <w:color w:val="231F20"/>
          <w:spacing w:val="-3"/>
        </w:rPr>
        <w:t xml:space="preserve"> </w:t>
      </w:r>
      <w:r>
        <w:rPr>
          <w:color w:val="231F20"/>
          <w:spacing w:val="-4"/>
        </w:rPr>
        <w:t>sonra</w:t>
      </w:r>
      <w:r>
        <w:rPr>
          <w:color w:val="231F20"/>
          <w:spacing w:val="-3"/>
        </w:rPr>
        <w:t xml:space="preserve"> </w:t>
      </w:r>
      <w:r>
        <w:rPr>
          <w:color w:val="231F20"/>
          <w:spacing w:val="-4"/>
        </w:rPr>
        <w:t>ürün/ürünlerin sergilenmesi</w:t>
      </w:r>
      <w:r>
        <w:rPr>
          <w:color w:val="231F20"/>
          <w:spacing w:val="-3"/>
        </w:rPr>
        <w:t xml:space="preserve"> </w:t>
      </w:r>
      <w:r>
        <w:rPr>
          <w:color w:val="231F20"/>
          <w:spacing w:val="-4"/>
        </w:rPr>
        <w:t>gerçekleştirilir.</w:t>
      </w:r>
      <w:r>
        <w:rPr>
          <w:color w:val="231F20"/>
          <w:spacing w:val="-3"/>
        </w:rPr>
        <w:t xml:space="preserve"> </w:t>
      </w:r>
      <w:r>
        <w:rPr>
          <w:color w:val="231F20"/>
          <w:spacing w:val="-4"/>
        </w:rPr>
        <w:t>(E3.3.)</w:t>
      </w:r>
    </w:p>
    <w:p w14:paraId="3ACE1EAC" w14:textId="77777777" w:rsidR="00E94F05" w:rsidRDefault="00DF3DC5">
      <w:pPr>
        <w:pStyle w:val="Balk5"/>
        <w:ind w:left="2915"/>
      </w:pPr>
      <w:r>
        <w:rPr>
          <w:color w:val="231F20"/>
          <w:spacing w:val="-2"/>
        </w:rPr>
        <w:t>TT.8.8.4.</w:t>
      </w:r>
    </w:p>
    <w:p w14:paraId="107B8C65" w14:textId="77777777" w:rsidR="00E94F05" w:rsidRDefault="00DF3DC5">
      <w:pPr>
        <w:pStyle w:val="GvdeMetni"/>
        <w:spacing w:before="96" w:line="278" w:lineRule="auto"/>
        <w:ind w:left="2915" w:right="928"/>
        <w:jc w:val="both"/>
      </w:pPr>
      <w:r>
        <w:rPr>
          <w:color w:val="231F20"/>
          <w:w w:val="90"/>
        </w:rPr>
        <w:t xml:space="preserve">Bu beceri ürünün iki veya üç boyutlu olup olmadığına, basılı mı ya da dijital mi olup olmadığı- </w:t>
      </w:r>
      <w:r>
        <w:rPr>
          <w:color w:val="231F20"/>
          <w:spacing w:val="-2"/>
        </w:rPr>
        <w:t>na,</w:t>
      </w:r>
      <w:r>
        <w:rPr>
          <w:color w:val="231F20"/>
          <w:spacing w:val="-14"/>
        </w:rPr>
        <w:t xml:space="preserve"> </w:t>
      </w:r>
      <w:r>
        <w:rPr>
          <w:color w:val="231F20"/>
          <w:spacing w:val="-2"/>
        </w:rPr>
        <w:t>çoklu</w:t>
      </w:r>
      <w:r>
        <w:rPr>
          <w:color w:val="231F20"/>
          <w:spacing w:val="-14"/>
        </w:rPr>
        <w:t xml:space="preserve"> </w:t>
      </w:r>
      <w:r>
        <w:rPr>
          <w:color w:val="231F20"/>
          <w:spacing w:val="-2"/>
        </w:rPr>
        <w:t>ortam</w:t>
      </w:r>
      <w:r>
        <w:rPr>
          <w:color w:val="231F20"/>
          <w:spacing w:val="-13"/>
        </w:rPr>
        <w:t xml:space="preserve"> </w:t>
      </w:r>
      <w:r>
        <w:rPr>
          <w:color w:val="231F20"/>
          <w:spacing w:val="-2"/>
        </w:rPr>
        <w:t>sunumlarını</w:t>
      </w:r>
      <w:r>
        <w:rPr>
          <w:color w:val="231F20"/>
          <w:spacing w:val="-14"/>
        </w:rPr>
        <w:t xml:space="preserve"> </w:t>
      </w:r>
      <w:r>
        <w:rPr>
          <w:color w:val="231F20"/>
          <w:spacing w:val="-2"/>
        </w:rPr>
        <w:t>içerip</w:t>
      </w:r>
      <w:r>
        <w:rPr>
          <w:color w:val="231F20"/>
          <w:spacing w:val="-14"/>
        </w:rPr>
        <w:t xml:space="preserve"> </w:t>
      </w:r>
      <w:r>
        <w:rPr>
          <w:color w:val="231F20"/>
          <w:spacing w:val="-2"/>
        </w:rPr>
        <w:t>içermediğine</w:t>
      </w:r>
      <w:r>
        <w:rPr>
          <w:color w:val="231F20"/>
          <w:spacing w:val="-13"/>
        </w:rPr>
        <w:t xml:space="preserve"> </w:t>
      </w:r>
      <w:r>
        <w:rPr>
          <w:color w:val="231F20"/>
          <w:spacing w:val="-2"/>
        </w:rPr>
        <w:t>bakarak</w:t>
      </w:r>
      <w:r>
        <w:rPr>
          <w:color w:val="231F20"/>
          <w:spacing w:val="-14"/>
        </w:rPr>
        <w:t xml:space="preserve"> </w:t>
      </w:r>
      <w:r>
        <w:rPr>
          <w:color w:val="231F20"/>
          <w:spacing w:val="-2"/>
        </w:rPr>
        <w:t>ve</w:t>
      </w:r>
      <w:r>
        <w:rPr>
          <w:color w:val="231F20"/>
          <w:spacing w:val="-13"/>
        </w:rPr>
        <w:t xml:space="preserve"> </w:t>
      </w:r>
      <w:r>
        <w:rPr>
          <w:color w:val="231F20"/>
          <w:spacing w:val="-2"/>
        </w:rPr>
        <w:t>sergileme</w:t>
      </w:r>
      <w:r>
        <w:rPr>
          <w:color w:val="231F20"/>
          <w:spacing w:val="-14"/>
        </w:rPr>
        <w:t xml:space="preserve"> </w:t>
      </w:r>
      <w:r>
        <w:rPr>
          <w:color w:val="231F20"/>
          <w:spacing w:val="-2"/>
        </w:rPr>
        <w:t>tasarımının</w:t>
      </w:r>
      <w:r>
        <w:rPr>
          <w:color w:val="231F20"/>
          <w:spacing w:val="-14"/>
        </w:rPr>
        <w:t xml:space="preserve"> </w:t>
      </w:r>
      <w:r>
        <w:rPr>
          <w:color w:val="231F20"/>
          <w:spacing w:val="-2"/>
        </w:rPr>
        <w:t xml:space="preserve">tekno- </w:t>
      </w:r>
      <w:r>
        <w:rPr>
          <w:color w:val="231F20"/>
          <w:spacing w:val="-4"/>
        </w:rPr>
        <w:t xml:space="preserve">lojinin getirdiği yeniliklerden yararlanılıp yararlanılmadığına, ürünün sergilendiği mekâna; </w:t>
      </w:r>
      <w:r>
        <w:rPr>
          <w:color w:val="231F20"/>
          <w:spacing w:val="-2"/>
        </w:rPr>
        <w:t>kültürel etkenlerin, hedef kitlenin, sergileme süresinin, sergileme tasarımının ekonomik boyutu</w:t>
      </w:r>
      <w:r>
        <w:rPr>
          <w:color w:val="231F20"/>
          <w:spacing w:val="-14"/>
        </w:rPr>
        <w:t xml:space="preserve"> </w:t>
      </w:r>
      <w:r>
        <w:rPr>
          <w:color w:val="231F20"/>
          <w:spacing w:val="-2"/>
        </w:rPr>
        <w:t>ile</w:t>
      </w:r>
      <w:r>
        <w:rPr>
          <w:color w:val="231F20"/>
          <w:spacing w:val="-14"/>
        </w:rPr>
        <w:t xml:space="preserve"> </w:t>
      </w:r>
      <w:r>
        <w:rPr>
          <w:color w:val="231F20"/>
          <w:spacing w:val="-2"/>
        </w:rPr>
        <w:t>çevreye</w:t>
      </w:r>
      <w:r>
        <w:rPr>
          <w:color w:val="231F20"/>
          <w:spacing w:val="-13"/>
        </w:rPr>
        <w:t xml:space="preserve"> </w:t>
      </w:r>
      <w:r>
        <w:rPr>
          <w:color w:val="231F20"/>
          <w:spacing w:val="-2"/>
        </w:rPr>
        <w:t>duyarlı</w:t>
      </w:r>
      <w:r>
        <w:rPr>
          <w:color w:val="231F20"/>
          <w:spacing w:val="-14"/>
        </w:rPr>
        <w:t xml:space="preserve"> </w:t>
      </w:r>
      <w:r>
        <w:rPr>
          <w:color w:val="231F20"/>
          <w:spacing w:val="-2"/>
        </w:rPr>
        <w:t>olup</w:t>
      </w:r>
      <w:r>
        <w:rPr>
          <w:color w:val="231F20"/>
          <w:spacing w:val="-14"/>
        </w:rPr>
        <w:t xml:space="preserve"> </w:t>
      </w:r>
      <w:r>
        <w:rPr>
          <w:color w:val="231F20"/>
          <w:spacing w:val="-2"/>
        </w:rPr>
        <w:t>olmamasına</w:t>
      </w:r>
      <w:r>
        <w:rPr>
          <w:color w:val="231F20"/>
          <w:spacing w:val="-13"/>
        </w:rPr>
        <w:t xml:space="preserve"> </w:t>
      </w:r>
      <w:r>
        <w:rPr>
          <w:color w:val="231F20"/>
          <w:spacing w:val="-2"/>
        </w:rPr>
        <w:t>(sürdürülebilirlik)</w:t>
      </w:r>
      <w:r>
        <w:rPr>
          <w:color w:val="231F20"/>
          <w:spacing w:val="-14"/>
        </w:rPr>
        <w:t xml:space="preserve"> </w:t>
      </w:r>
      <w:r>
        <w:rPr>
          <w:color w:val="231F20"/>
          <w:spacing w:val="-2"/>
        </w:rPr>
        <w:t>(OB8);</w:t>
      </w:r>
      <w:r>
        <w:rPr>
          <w:color w:val="231F20"/>
          <w:spacing w:val="-13"/>
        </w:rPr>
        <w:t xml:space="preserve"> </w:t>
      </w:r>
      <w:r>
        <w:rPr>
          <w:color w:val="231F20"/>
          <w:spacing w:val="-2"/>
        </w:rPr>
        <w:t>etkileyici,</w:t>
      </w:r>
      <w:r>
        <w:rPr>
          <w:color w:val="231F20"/>
          <w:spacing w:val="-14"/>
        </w:rPr>
        <w:t xml:space="preserve"> </w:t>
      </w:r>
      <w:r>
        <w:rPr>
          <w:color w:val="231F20"/>
          <w:spacing w:val="-2"/>
        </w:rPr>
        <w:t>özgün</w:t>
      </w:r>
      <w:r>
        <w:rPr>
          <w:color w:val="231F20"/>
          <w:spacing w:val="-14"/>
        </w:rPr>
        <w:t xml:space="preserve"> </w:t>
      </w:r>
      <w:r>
        <w:rPr>
          <w:color w:val="231F20"/>
          <w:spacing w:val="-2"/>
        </w:rPr>
        <w:t xml:space="preserve">ve </w:t>
      </w:r>
      <w:r>
        <w:rPr>
          <w:color w:val="231F20"/>
        </w:rPr>
        <w:t>estetik</w:t>
      </w:r>
      <w:r>
        <w:rPr>
          <w:color w:val="231F20"/>
          <w:spacing w:val="-12"/>
        </w:rPr>
        <w:t xml:space="preserve"> </w:t>
      </w:r>
      <w:r>
        <w:rPr>
          <w:color w:val="231F20"/>
        </w:rPr>
        <w:t>özellikleri</w:t>
      </w:r>
      <w:r>
        <w:rPr>
          <w:color w:val="231F20"/>
          <w:spacing w:val="-12"/>
        </w:rPr>
        <w:t xml:space="preserve"> </w:t>
      </w:r>
      <w:r>
        <w:rPr>
          <w:color w:val="231F20"/>
        </w:rPr>
        <w:t>içerip</w:t>
      </w:r>
      <w:r>
        <w:rPr>
          <w:color w:val="231F20"/>
          <w:spacing w:val="-12"/>
        </w:rPr>
        <w:t xml:space="preserve"> </w:t>
      </w:r>
      <w:r>
        <w:rPr>
          <w:color w:val="231F20"/>
        </w:rPr>
        <w:t>içermediğine</w:t>
      </w:r>
      <w:r>
        <w:rPr>
          <w:color w:val="231F20"/>
          <w:spacing w:val="-12"/>
        </w:rPr>
        <w:t xml:space="preserve"> </w:t>
      </w:r>
      <w:r>
        <w:rPr>
          <w:color w:val="231F20"/>
        </w:rPr>
        <w:t>(OB9)</w:t>
      </w:r>
      <w:r>
        <w:rPr>
          <w:color w:val="231F20"/>
          <w:spacing w:val="-12"/>
        </w:rPr>
        <w:t xml:space="preserve"> </w:t>
      </w:r>
      <w:r>
        <w:rPr>
          <w:color w:val="231F20"/>
        </w:rPr>
        <w:t>tasarımın</w:t>
      </w:r>
      <w:r>
        <w:rPr>
          <w:color w:val="231F20"/>
          <w:spacing w:val="-12"/>
        </w:rPr>
        <w:t xml:space="preserve"> </w:t>
      </w:r>
      <w:r>
        <w:rPr>
          <w:color w:val="231F20"/>
        </w:rPr>
        <w:t>sadeliği</w:t>
      </w:r>
      <w:r>
        <w:rPr>
          <w:color w:val="231F20"/>
          <w:spacing w:val="-12"/>
        </w:rPr>
        <w:t xml:space="preserve"> </w:t>
      </w:r>
      <w:r>
        <w:rPr>
          <w:color w:val="231F20"/>
        </w:rPr>
        <w:t>ile</w:t>
      </w:r>
      <w:r>
        <w:rPr>
          <w:color w:val="231F20"/>
          <w:spacing w:val="-12"/>
        </w:rPr>
        <w:t xml:space="preserve"> </w:t>
      </w:r>
      <w:r>
        <w:rPr>
          <w:color w:val="231F20"/>
        </w:rPr>
        <w:t>temizliğine</w:t>
      </w:r>
      <w:r>
        <w:rPr>
          <w:color w:val="231F20"/>
          <w:spacing w:val="-12"/>
        </w:rPr>
        <w:t xml:space="preserve"> </w:t>
      </w:r>
      <w:r>
        <w:rPr>
          <w:color w:val="231F20"/>
        </w:rPr>
        <w:t>göre</w:t>
      </w:r>
      <w:r>
        <w:rPr>
          <w:color w:val="231F20"/>
          <w:spacing w:val="-12"/>
        </w:rPr>
        <w:t xml:space="preserve"> </w:t>
      </w:r>
      <w:r>
        <w:rPr>
          <w:color w:val="231F20"/>
        </w:rPr>
        <w:t xml:space="preserve">ölçek </w:t>
      </w:r>
      <w:r>
        <w:rPr>
          <w:color w:val="231F20"/>
          <w:spacing w:val="-4"/>
        </w:rPr>
        <w:t xml:space="preserve">oluşturularak değerlendirilebilir. (E3.10) (E3.11). Sergilenen ürünlerin sürdürülebilir mal- zemelerden yapılmasına özen göstererek kaynaklarını etkili bir şekilde kullanır (D17.3.5). </w:t>
      </w:r>
      <w:r>
        <w:rPr>
          <w:color w:val="231F20"/>
        </w:rPr>
        <w:t>Ayrıca</w:t>
      </w:r>
      <w:r>
        <w:rPr>
          <w:color w:val="231F20"/>
          <w:spacing w:val="-16"/>
        </w:rPr>
        <w:t xml:space="preserve"> </w:t>
      </w:r>
      <w:r>
        <w:rPr>
          <w:color w:val="231F20"/>
        </w:rPr>
        <w:t>serginin</w:t>
      </w:r>
      <w:r>
        <w:rPr>
          <w:color w:val="231F20"/>
          <w:spacing w:val="-16"/>
        </w:rPr>
        <w:t xml:space="preserve"> </w:t>
      </w:r>
      <w:r>
        <w:rPr>
          <w:color w:val="231F20"/>
        </w:rPr>
        <w:t>etkileyici,</w:t>
      </w:r>
      <w:r>
        <w:rPr>
          <w:color w:val="231F20"/>
          <w:spacing w:val="-15"/>
        </w:rPr>
        <w:t xml:space="preserve"> </w:t>
      </w:r>
      <w:r>
        <w:rPr>
          <w:color w:val="231F20"/>
        </w:rPr>
        <w:t>özgün</w:t>
      </w:r>
      <w:r>
        <w:rPr>
          <w:color w:val="231F20"/>
          <w:spacing w:val="-16"/>
        </w:rPr>
        <w:t xml:space="preserve"> </w:t>
      </w:r>
      <w:r>
        <w:rPr>
          <w:color w:val="231F20"/>
        </w:rPr>
        <w:t>ve</w:t>
      </w:r>
      <w:r>
        <w:rPr>
          <w:color w:val="231F20"/>
          <w:spacing w:val="-16"/>
        </w:rPr>
        <w:t xml:space="preserve"> </w:t>
      </w:r>
      <w:r>
        <w:rPr>
          <w:color w:val="231F20"/>
        </w:rPr>
        <w:t>estetik</w:t>
      </w:r>
      <w:r>
        <w:rPr>
          <w:color w:val="231F20"/>
          <w:spacing w:val="-15"/>
        </w:rPr>
        <w:t xml:space="preserve"> </w:t>
      </w:r>
      <w:r>
        <w:rPr>
          <w:color w:val="231F20"/>
        </w:rPr>
        <w:t>özellikleri</w:t>
      </w:r>
      <w:r>
        <w:rPr>
          <w:color w:val="231F20"/>
          <w:spacing w:val="-16"/>
        </w:rPr>
        <w:t xml:space="preserve"> </w:t>
      </w:r>
      <w:r>
        <w:rPr>
          <w:color w:val="231F20"/>
        </w:rPr>
        <w:t>içerip</w:t>
      </w:r>
      <w:r>
        <w:rPr>
          <w:color w:val="231F20"/>
          <w:spacing w:val="-15"/>
        </w:rPr>
        <w:t xml:space="preserve"> </w:t>
      </w:r>
      <w:r>
        <w:rPr>
          <w:color w:val="231F20"/>
        </w:rPr>
        <w:t>içermediğini</w:t>
      </w:r>
      <w:r>
        <w:rPr>
          <w:color w:val="231F20"/>
          <w:spacing w:val="-16"/>
        </w:rPr>
        <w:t xml:space="preserve"> </w:t>
      </w:r>
      <w:r>
        <w:rPr>
          <w:color w:val="231F20"/>
        </w:rPr>
        <w:t xml:space="preserve">değerlendirerek </w:t>
      </w:r>
      <w:r>
        <w:rPr>
          <w:color w:val="231F20"/>
          <w:spacing w:val="-2"/>
        </w:rPr>
        <w:t>sanatsal</w:t>
      </w:r>
      <w:r>
        <w:rPr>
          <w:color w:val="231F20"/>
          <w:spacing w:val="-11"/>
        </w:rPr>
        <w:t xml:space="preserve"> </w:t>
      </w:r>
      <w:r>
        <w:rPr>
          <w:color w:val="231F20"/>
          <w:spacing w:val="-2"/>
        </w:rPr>
        <w:t>bakış</w:t>
      </w:r>
      <w:r>
        <w:rPr>
          <w:color w:val="231F20"/>
          <w:spacing w:val="-11"/>
        </w:rPr>
        <w:t xml:space="preserve"> </w:t>
      </w:r>
      <w:r>
        <w:rPr>
          <w:color w:val="231F20"/>
          <w:spacing w:val="-2"/>
        </w:rPr>
        <w:t>açısını</w:t>
      </w:r>
      <w:r>
        <w:rPr>
          <w:color w:val="231F20"/>
          <w:spacing w:val="-11"/>
        </w:rPr>
        <w:t xml:space="preserve"> </w:t>
      </w:r>
      <w:r>
        <w:rPr>
          <w:color w:val="231F20"/>
          <w:spacing w:val="-2"/>
        </w:rPr>
        <w:t>geliştirir</w:t>
      </w:r>
      <w:r>
        <w:rPr>
          <w:color w:val="231F20"/>
          <w:spacing w:val="-11"/>
        </w:rPr>
        <w:t xml:space="preserve"> </w:t>
      </w:r>
      <w:r>
        <w:rPr>
          <w:color w:val="231F20"/>
          <w:spacing w:val="-2"/>
        </w:rPr>
        <w:t>(D7.1.7).</w:t>
      </w:r>
      <w:r>
        <w:rPr>
          <w:color w:val="231F20"/>
          <w:spacing w:val="-11"/>
        </w:rPr>
        <w:t xml:space="preserve"> </w:t>
      </w:r>
      <w:r>
        <w:rPr>
          <w:color w:val="231F20"/>
          <w:spacing w:val="-2"/>
        </w:rPr>
        <w:t>Tasarımın</w:t>
      </w:r>
      <w:r>
        <w:rPr>
          <w:color w:val="231F20"/>
          <w:spacing w:val="-11"/>
        </w:rPr>
        <w:t xml:space="preserve"> </w:t>
      </w:r>
      <w:r>
        <w:rPr>
          <w:color w:val="231F20"/>
          <w:spacing w:val="-2"/>
        </w:rPr>
        <w:t>sadeliği</w:t>
      </w:r>
      <w:r>
        <w:rPr>
          <w:color w:val="231F20"/>
          <w:spacing w:val="-11"/>
        </w:rPr>
        <w:t xml:space="preserve"> </w:t>
      </w:r>
      <w:r>
        <w:rPr>
          <w:color w:val="231F20"/>
          <w:spacing w:val="-2"/>
        </w:rPr>
        <w:t>ve</w:t>
      </w:r>
      <w:r>
        <w:rPr>
          <w:color w:val="231F20"/>
          <w:spacing w:val="-11"/>
        </w:rPr>
        <w:t xml:space="preserve"> </w:t>
      </w:r>
      <w:r>
        <w:rPr>
          <w:color w:val="231F20"/>
          <w:spacing w:val="-2"/>
        </w:rPr>
        <w:t>temizliği</w:t>
      </w:r>
      <w:r>
        <w:rPr>
          <w:color w:val="231F20"/>
          <w:spacing w:val="-11"/>
        </w:rPr>
        <w:t xml:space="preserve"> </w:t>
      </w:r>
      <w:r>
        <w:rPr>
          <w:color w:val="231F20"/>
          <w:spacing w:val="-2"/>
        </w:rPr>
        <w:t>konusunda</w:t>
      </w:r>
      <w:r>
        <w:rPr>
          <w:color w:val="231F20"/>
          <w:spacing w:val="-11"/>
        </w:rPr>
        <w:t xml:space="preserve"> </w:t>
      </w:r>
      <w:r>
        <w:rPr>
          <w:color w:val="231F20"/>
          <w:spacing w:val="-2"/>
        </w:rPr>
        <w:t xml:space="preserve">özenli </w:t>
      </w:r>
      <w:r>
        <w:rPr>
          <w:color w:val="231F20"/>
          <w:spacing w:val="-4"/>
        </w:rPr>
        <w:t xml:space="preserve">davranarak sergi alanının düzenini korur (D18.2.3). Bu değerlendirme öğrencinin kendisi </w:t>
      </w:r>
      <w:r>
        <w:rPr>
          <w:color w:val="231F20"/>
          <w:spacing w:val="-2"/>
        </w:rPr>
        <w:t>tarafından</w:t>
      </w:r>
      <w:r>
        <w:rPr>
          <w:color w:val="231F20"/>
          <w:spacing w:val="-14"/>
        </w:rPr>
        <w:t xml:space="preserve"> </w:t>
      </w:r>
      <w:r>
        <w:rPr>
          <w:color w:val="231F20"/>
          <w:spacing w:val="-2"/>
        </w:rPr>
        <w:t>yapılabileceği</w:t>
      </w:r>
      <w:r>
        <w:rPr>
          <w:color w:val="231F20"/>
          <w:spacing w:val="-14"/>
        </w:rPr>
        <w:t xml:space="preserve"> </w:t>
      </w:r>
      <w:r>
        <w:rPr>
          <w:color w:val="231F20"/>
          <w:spacing w:val="-2"/>
        </w:rPr>
        <w:t>gibi</w:t>
      </w:r>
      <w:r>
        <w:rPr>
          <w:color w:val="231F20"/>
          <w:spacing w:val="-13"/>
        </w:rPr>
        <w:t xml:space="preserve"> </w:t>
      </w:r>
      <w:r>
        <w:rPr>
          <w:color w:val="231F20"/>
          <w:spacing w:val="-2"/>
        </w:rPr>
        <w:t>akran</w:t>
      </w:r>
      <w:r>
        <w:rPr>
          <w:color w:val="231F20"/>
          <w:spacing w:val="-14"/>
        </w:rPr>
        <w:t xml:space="preserve"> </w:t>
      </w:r>
      <w:r>
        <w:rPr>
          <w:color w:val="231F20"/>
          <w:spacing w:val="-2"/>
        </w:rPr>
        <w:t>değerlendirmesi</w:t>
      </w:r>
      <w:r>
        <w:rPr>
          <w:color w:val="231F20"/>
          <w:spacing w:val="-14"/>
        </w:rPr>
        <w:t xml:space="preserve"> </w:t>
      </w:r>
      <w:r>
        <w:rPr>
          <w:color w:val="231F20"/>
          <w:spacing w:val="-2"/>
        </w:rPr>
        <w:t>şeklinde</w:t>
      </w:r>
      <w:r>
        <w:rPr>
          <w:color w:val="231F20"/>
          <w:spacing w:val="-13"/>
        </w:rPr>
        <w:t xml:space="preserve"> </w:t>
      </w:r>
      <w:r>
        <w:rPr>
          <w:color w:val="231F20"/>
          <w:spacing w:val="-2"/>
        </w:rPr>
        <w:t>de</w:t>
      </w:r>
      <w:r>
        <w:rPr>
          <w:color w:val="231F20"/>
          <w:spacing w:val="-14"/>
        </w:rPr>
        <w:t xml:space="preserve"> </w:t>
      </w:r>
      <w:r>
        <w:rPr>
          <w:color w:val="231F20"/>
          <w:spacing w:val="-2"/>
        </w:rPr>
        <w:t>yapılabilir.</w:t>
      </w:r>
      <w:r>
        <w:rPr>
          <w:color w:val="231F20"/>
          <w:spacing w:val="-13"/>
        </w:rPr>
        <w:t xml:space="preserve"> </w:t>
      </w:r>
      <w:r>
        <w:rPr>
          <w:color w:val="231F20"/>
          <w:spacing w:val="-2"/>
        </w:rPr>
        <w:t>Akran</w:t>
      </w:r>
      <w:r>
        <w:rPr>
          <w:color w:val="231F20"/>
          <w:spacing w:val="-14"/>
        </w:rPr>
        <w:t xml:space="preserve"> </w:t>
      </w:r>
      <w:r>
        <w:rPr>
          <w:color w:val="231F20"/>
          <w:spacing w:val="-2"/>
        </w:rPr>
        <w:t xml:space="preserve">değer- </w:t>
      </w:r>
      <w:r>
        <w:rPr>
          <w:color w:val="231F20"/>
        </w:rPr>
        <w:t>lendirmesinde</w:t>
      </w:r>
      <w:r>
        <w:rPr>
          <w:color w:val="231F20"/>
          <w:spacing w:val="-9"/>
        </w:rPr>
        <w:t xml:space="preserve"> </w:t>
      </w:r>
      <w:r>
        <w:rPr>
          <w:color w:val="231F20"/>
        </w:rPr>
        <w:t>saygı</w:t>
      </w:r>
      <w:r>
        <w:rPr>
          <w:color w:val="231F20"/>
          <w:spacing w:val="-9"/>
        </w:rPr>
        <w:t xml:space="preserve"> </w:t>
      </w:r>
      <w:r>
        <w:rPr>
          <w:color w:val="231F20"/>
        </w:rPr>
        <w:t>gösterilmesine</w:t>
      </w:r>
      <w:r>
        <w:rPr>
          <w:color w:val="231F20"/>
          <w:spacing w:val="-9"/>
        </w:rPr>
        <w:t xml:space="preserve"> </w:t>
      </w:r>
      <w:r>
        <w:rPr>
          <w:color w:val="231F20"/>
        </w:rPr>
        <w:t>dikkat</w:t>
      </w:r>
      <w:r>
        <w:rPr>
          <w:color w:val="231F20"/>
          <w:spacing w:val="-9"/>
        </w:rPr>
        <w:t xml:space="preserve"> </w:t>
      </w:r>
      <w:r>
        <w:rPr>
          <w:color w:val="231F20"/>
        </w:rPr>
        <w:t>edilir</w:t>
      </w:r>
      <w:r>
        <w:rPr>
          <w:color w:val="231F20"/>
          <w:spacing w:val="-9"/>
        </w:rPr>
        <w:t xml:space="preserve"> </w:t>
      </w:r>
      <w:r>
        <w:rPr>
          <w:color w:val="231F20"/>
        </w:rPr>
        <w:t>Görüşlerini</w:t>
      </w:r>
      <w:r>
        <w:rPr>
          <w:color w:val="231F20"/>
          <w:spacing w:val="-9"/>
        </w:rPr>
        <w:t xml:space="preserve"> </w:t>
      </w:r>
      <w:r>
        <w:rPr>
          <w:color w:val="231F20"/>
        </w:rPr>
        <w:t>ifade</w:t>
      </w:r>
      <w:r>
        <w:rPr>
          <w:color w:val="231F20"/>
          <w:spacing w:val="-9"/>
        </w:rPr>
        <w:t xml:space="preserve"> </w:t>
      </w:r>
      <w:r>
        <w:rPr>
          <w:color w:val="231F20"/>
        </w:rPr>
        <w:t>ederken</w:t>
      </w:r>
      <w:r>
        <w:rPr>
          <w:color w:val="231F20"/>
          <w:spacing w:val="-9"/>
        </w:rPr>
        <w:t xml:space="preserve"> </w:t>
      </w:r>
      <w:r>
        <w:rPr>
          <w:color w:val="231F20"/>
        </w:rPr>
        <w:t xml:space="preserve">başkalarının </w:t>
      </w:r>
      <w:r>
        <w:rPr>
          <w:color w:val="231F20"/>
          <w:spacing w:val="-4"/>
        </w:rPr>
        <w:t>onurunu</w:t>
      </w:r>
      <w:r>
        <w:rPr>
          <w:color w:val="231F20"/>
          <w:spacing w:val="-8"/>
        </w:rPr>
        <w:t xml:space="preserve"> </w:t>
      </w:r>
      <w:r>
        <w:rPr>
          <w:color w:val="231F20"/>
          <w:spacing w:val="-4"/>
        </w:rPr>
        <w:t>zedeleyecek</w:t>
      </w:r>
      <w:r>
        <w:rPr>
          <w:color w:val="231F20"/>
          <w:spacing w:val="-8"/>
        </w:rPr>
        <w:t xml:space="preserve"> </w:t>
      </w:r>
      <w:r>
        <w:rPr>
          <w:color w:val="231F20"/>
          <w:spacing w:val="-4"/>
        </w:rPr>
        <w:t>söz</w:t>
      </w:r>
      <w:r>
        <w:rPr>
          <w:color w:val="231F20"/>
          <w:spacing w:val="-8"/>
        </w:rPr>
        <w:t xml:space="preserve"> </w:t>
      </w:r>
      <w:r>
        <w:rPr>
          <w:color w:val="231F20"/>
          <w:spacing w:val="-4"/>
        </w:rPr>
        <w:t>ve</w:t>
      </w:r>
      <w:r>
        <w:rPr>
          <w:color w:val="231F20"/>
          <w:spacing w:val="-8"/>
        </w:rPr>
        <w:t xml:space="preserve"> </w:t>
      </w:r>
      <w:r>
        <w:rPr>
          <w:color w:val="231F20"/>
          <w:spacing w:val="-4"/>
        </w:rPr>
        <w:t>davranışlardan</w:t>
      </w:r>
      <w:r>
        <w:rPr>
          <w:color w:val="231F20"/>
          <w:spacing w:val="-8"/>
        </w:rPr>
        <w:t xml:space="preserve"> </w:t>
      </w:r>
      <w:r>
        <w:rPr>
          <w:color w:val="231F20"/>
          <w:spacing w:val="-4"/>
        </w:rPr>
        <w:t>kaçınarak</w:t>
      </w:r>
      <w:r>
        <w:rPr>
          <w:color w:val="231F20"/>
          <w:spacing w:val="-8"/>
        </w:rPr>
        <w:t xml:space="preserve"> </w:t>
      </w:r>
      <w:r>
        <w:rPr>
          <w:color w:val="231F20"/>
          <w:spacing w:val="-4"/>
        </w:rPr>
        <w:t>yapıcı</w:t>
      </w:r>
      <w:r>
        <w:rPr>
          <w:color w:val="231F20"/>
          <w:spacing w:val="-8"/>
        </w:rPr>
        <w:t xml:space="preserve"> </w:t>
      </w:r>
      <w:r>
        <w:rPr>
          <w:color w:val="231F20"/>
          <w:spacing w:val="-4"/>
        </w:rPr>
        <w:t>bir</w:t>
      </w:r>
      <w:r>
        <w:rPr>
          <w:color w:val="231F20"/>
          <w:spacing w:val="-8"/>
        </w:rPr>
        <w:t xml:space="preserve"> </w:t>
      </w:r>
      <w:r>
        <w:rPr>
          <w:color w:val="231F20"/>
          <w:spacing w:val="-4"/>
        </w:rPr>
        <w:t>tutum</w:t>
      </w:r>
      <w:r>
        <w:rPr>
          <w:color w:val="231F20"/>
          <w:spacing w:val="-8"/>
        </w:rPr>
        <w:t xml:space="preserve"> </w:t>
      </w:r>
      <w:r>
        <w:rPr>
          <w:color w:val="231F20"/>
          <w:spacing w:val="-4"/>
        </w:rPr>
        <w:t>sergiler</w:t>
      </w:r>
      <w:r>
        <w:rPr>
          <w:color w:val="231F20"/>
          <w:spacing w:val="-8"/>
        </w:rPr>
        <w:t xml:space="preserve"> </w:t>
      </w:r>
      <w:r>
        <w:rPr>
          <w:color w:val="231F20"/>
          <w:spacing w:val="-4"/>
        </w:rPr>
        <w:t>(D14.1.7). Değerlendirme</w:t>
      </w:r>
      <w:r>
        <w:rPr>
          <w:color w:val="231F20"/>
          <w:spacing w:val="-12"/>
        </w:rPr>
        <w:t xml:space="preserve"> </w:t>
      </w:r>
      <w:r>
        <w:rPr>
          <w:color w:val="231F20"/>
          <w:spacing w:val="-4"/>
        </w:rPr>
        <w:t>sonrasında</w:t>
      </w:r>
      <w:r>
        <w:rPr>
          <w:color w:val="231F20"/>
          <w:spacing w:val="-12"/>
        </w:rPr>
        <w:t xml:space="preserve"> </w:t>
      </w:r>
      <w:r>
        <w:rPr>
          <w:color w:val="231F20"/>
          <w:spacing w:val="-4"/>
        </w:rPr>
        <w:t>elde</w:t>
      </w:r>
      <w:r>
        <w:rPr>
          <w:color w:val="231F20"/>
          <w:spacing w:val="-11"/>
        </w:rPr>
        <w:t xml:space="preserve"> </w:t>
      </w:r>
      <w:r>
        <w:rPr>
          <w:color w:val="231F20"/>
          <w:spacing w:val="-4"/>
        </w:rPr>
        <w:t>edilen</w:t>
      </w:r>
      <w:r>
        <w:rPr>
          <w:color w:val="231F20"/>
          <w:spacing w:val="-12"/>
        </w:rPr>
        <w:t xml:space="preserve"> </w:t>
      </w:r>
      <w:r>
        <w:rPr>
          <w:color w:val="231F20"/>
          <w:spacing w:val="-4"/>
        </w:rPr>
        <w:t>veriler</w:t>
      </w:r>
      <w:r>
        <w:rPr>
          <w:color w:val="231F20"/>
          <w:spacing w:val="-12"/>
        </w:rPr>
        <w:t xml:space="preserve"> </w:t>
      </w:r>
      <w:r>
        <w:rPr>
          <w:color w:val="231F20"/>
          <w:spacing w:val="-4"/>
        </w:rPr>
        <w:t>bir</w:t>
      </w:r>
      <w:r>
        <w:rPr>
          <w:color w:val="231F20"/>
          <w:spacing w:val="-11"/>
        </w:rPr>
        <w:t xml:space="preserve"> </w:t>
      </w:r>
      <w:r>
        <w:rPr>
          <w:color w:val="231F20"/>
          <w:spacing w:val="-4"/>
        </w:rPr>
        <w:t>sonraki</w:t>
      </w:r>
      <w:r>
        <w:rPr>
          <w:color w:val="231F20"/>
          <w:spacing w:val="-12"/>
        </w:rPr>
        <w:t xml:space="preserve"> </w:t>
      </w:r>
      <w:r>
        <w:rPr>
          <w:color w:val="231F20"/>
          <w:spacing w:val="-4"/>
        </w:rPr>
        <w:t>sunum</w:t>
      </w:r>
      <w:r>
        <w:rPr>
          <w:color w:val="231F20"/>
          <w:spacing w:val="-11"/>
        </w:rPr>
        <w:t xml:space="preserve"> </w:t>
      </w:r>
      <w:r>
        <w:rPr>
          <w:color w:val="231F20"/>
          <w:spacing w:val="-4"/>
        </w:rPr>
        <w:t>aşamasında</w:t>
      </w:r>
      <w:r>
        <w:rPr>
          <w:color w:val="231F20"/>
          <w:spacing w:val="-12"/>
        </w:rPr>
        <w:t xml:space="preserve"> </w:t>
      </w:r>
      <w:r>
        <w:rPr>
          <w:color w:val="231F20"/>
          <w:spacing w:val="-4"/>
        </w:rPr>
        <w:t xml:space="preserve">yararlanılma- </w:t>
      </w:r>
      <w:r>
        <w:rPr>
          <w:color w:val="231F20"/>
        </w:rPr>
        <w:t>sı</w:t>
      </w:r>
      <w:r>
        <w:rPr>
          <w:color w:val="231F20"/>
          <w:spacing w:val="-16"/>
        </w:rPr>
        <w:t xml:space="preserve"> </w:t>
      </w:r>
      <w:r>
        <w:rPr>
          <w:color w:val="231F20"/>
        </w:rPr>
        <w:t>için</w:t>
      </w:r>
      <w:r>
        <w:rPr>
          <w:color w:val="231F20"/>
          <w:spacing w:val="-16"/>
        </w:rPr>
        <w:t xml:space="preserve"> </w:t>
      </w:r>
      <w:r>
        <w:rPr>
          <w:color w:val="231F20"/>
        </w:rPr>
        <w:t>yazılı</w:t>
      </w:r>
      <w:r>
        <w:rPr>
          <w:color w:val="231F20"/>
          <w:spacing w:val="-16"/>
        </w:rPr>
        <w:t xml:space="preserve"> </w:t>
      </w:r>
      <w:r>
        <w:rPr>
          <w:color w:val="231F20"/>
        </w:rPr>
        <w:t>geri</w:t>
      </w:r>
      <w:r>
        <w:rPr>
          <w:color w:val="231F20"/>
          <w:spacing w:val="-16"/>
        </w:rPr>
        <w:t xml:space="preserve"> </w:t>
      </w:r>
      <w:r>
        <w:rPr>
          <w:color w:val="231F20"/>
        </w:rPr>
        <w:t>bildirimler</w:t>
      </w:r>
      <w:r>
        <w:rPr>
          <w:color w:val="231F20"/>
          <w:spacing w:val="-16"/>
        </w:rPr>
        <w:t xml:space="preserve"> </w:t>
      </w:r>
      <w:r>
        <w:rPr>
          <w:color w:val="231F20"/>
        </w:rPr>
        <w:t>olarak</w:t>
      </w:r>
      <w:r>
        <w:rPr>
          <w:color w:val="231F20"/>
          <w:spacing w:val="-16"/>
        </w:rPr>
        <w:t xml:space="preserve"> </w:t>
      </w:r>
      <w:r>
        <w:rPr>
          <w:color w:val="231F20"/>
        </w:rPr>
        <w:t>kayıt</w:t>
      </w:r>
      <w:r>
        <w:rPr>
          <w:color w:val="231F20"/>
          <w:spacing w:val="-16"/>
        </w:rPr>
        <w:t xml:space="preserve"> </w:t>
      </w:r>
      <w:r>
        <w:rPr>
          <w:color w:val="231F20"/>
        </w:rPr>
        <w:t>altına</w:t>
      </w:r>
      <w:r>
        <w:rPr>
          <w:color w:val="231F20"/>
          <w:spacing w:val="-16"/>
        </w:rPr>
        <w:t xml:space="preserve"> </w:t>
      </w:r>
      <w:r>
        <w:rPr>
          <w:color w:val="231F20"/>
        </w:rPr>
        <w:t>alınır.</w:t>
      </w:r>
    </w:p>
    <w:p w14:paraId="6EC5C559" w14:textId="77777777" w:rsidR="00E94F05" w:rsidRDefault="00E94F05">
      <w:pPr>
        <w:pStyle w:val="GvdeMetni"/>
        <w:spacing w:before="2"/>
        <w:rPr>
          <w:sz w:val="13"/>
        </w:rPr>
      </w:pPr>
    </w:p>
    <w:tbl>
      <w:tblPr>
        <w:tblStyle w:val="TableNormal"/>
        <w:tblW w:w="0" w:type="auto"/>
        <w:tblInd w:w="1136" w:type="dxa"/>
        <w:tblLayout w:type="fixed"/>
        <w:tblLook w:val="01E0" w:firstRow="1" w:lastRow="1" w:firstColumn="1" w:lastColumn="1" w:noHBand="0" w:noVBand="0"/>
      </w:tblPr>
      <w:tblGrid>
        <w:gridCol w:w="1706"/>
        <w:gridCol w:w="7624"/>
      </w:tblGrid>
      <w:tr w:rsidR="00E94F05" w14:paraId="1D024218" w14:textId="77777777">
        <w:trPr>
          <w:trHeight w:val="289"/>
        </w:trPr>
        <w:tc>
          <w:tcPr>
            <w:tcW w:w="1706" w:type="dxa"/>
          </w:tcPr>
          <w:p w14:paraId="3430CC30" w14:textId="77777777" w:rsidR="00E94F05" w:rsidRDefault="00DF3DC5">
            <w:pPr>
              <w:pStyle w:val="TableParagraph"/>
              <w:ind w:right="78"/>
              <w:jc w:val="right"/>
              <w:rPr>
                <w:b/>
                <w:sz w:val="20"/>
              </w:rPr>
            </w:pPr>
            <w:r>
              <w:rPr>
                <w:b/>
                <w:color w:val="A35494"/>
                <w:spacing w:val="-2"/>
                <w:w w:val="90"/>
                <w:sz w:val="20"/>
              </w:rPr>
              <w:t>FARKLILAŞTIRMA</w:t>
            </w:r>
          </w:p>
        </w:tc>
        <w:tc>
          <w:tcPr>
            <w:tcW w:w="7624" w:type="dxa"/>
          </w:tcPr>
          <w:p w14:paraId="4F1613CB" w14:textId="77777777" w:rsidR="00E94F05" w:rsidRDefault="00E94F05">
            <w:pPr>
              <w:pStyle w:val="TableParagraph"/>
              <w:rPr>
                <w:rFonts w:ascii="Times New Roman"/>
                <w:sz w:val="18"/>
              </w:rPr>
            </w:pPr>
          </w:p>
        </w:tc>
      </w:tr>
      <w:tr w:rsidR="00E94F05" w14:paraId="1706463C" w14:textId="77777777">
        <w:trPr>
          <w:trHeight w:val="5390"/>
        </w:trPr>
        <w:tc>
          <w:tcPr>
            <w:tcW w:w="1706" w:type="dxa"/>
          </w:tcPr>
          <w:p w14:paraId="7AAE430B" w14:textId="77777777" w:rsidR="00E94F05" w:rsidRDefault="00DF3DC5">
            <w:pPr>
              <w:pStyle w:val="TableParagraph"/>
              <w:spacing w:before="70"/>
              <w:ind w:right="78"/>
              <w:jc w:val="right"/>
              <w:rPr>
                <w:sz w:val="20"/>
              </w:rPr>
            </w:pPr>
            <w:r>
              <w:rPr>
                <w:color w:val="A35494"/>
                <w:spacing w:val="-2"/>
                <w:sz w:val="20"/>
              </w:rPr>
              <w:t>Zenginleştirme</w:t>
            </w:r>
          </w:p>
        </w:tc>
        <w:tc>
          <w:tcPr>
            <w:tcW w:w="7624" w:type="dxa"/>
          </w:tcPr>
          <w:p w14:paraId="0A4F0345" w14:textId="77777777" w:rsidR="00E94F05" w:rsidRDefault="00DF3DC5">
            <w:pPr>
              <w:pStyle w:val="TableParagraph"/>
              <w:spacing w:before="50" w:line="278" w:lineRule="auto"/>
              <w:ind w:left="79" w:right="48"/>
              <w:jc w:val="both"/>
              <w:rPr>
                <w:sz w:val="20"/>
              </w:rPr>
            </w:pPr>
            <w:r>
              <w:rPr>
                <w:color w:val="231F20"/>
                <w:spacing w:val="-2"/>
                <w:sz w:val="20"/>
              </w:rPr>
              <w:t>Öğrencilerin</w:t>
            </w:r>
            <w:r>
              <w:rPr>
                <w:color w:val="231F20"/>
                <w:spacing w:val="-14"/>
                <w:sz w:val="20"/>
              </w:rPr>
              <w:t xml:space="preserve"> </w:t>
            </w:r>
            <w:r>
              <w:rPr>
                <w:color w:val="231F20"/>
                <w:spacing w:val="-2"/>
                <w:sz w:val="20"/>
              </w:rPr>
              <w:t>sergileme</w:t>
            </w:r>
            <w:r>
              <w:rPr>
                <w:color w:val="231F20"/>
                <w:spacing w:val="-14"/>
                <w:sz w:val="20"/>
              </w:rPr>
              <w:t xml:space="preserve"> </w:t>
            </w:r>
            <w:r>
              <w:rPr>
                <w:color w:val="231F20"/>
                <w:spacing w:val="-2"/>
                <w:sz w:val="20"/>
              </w:rPr>
              <w:t>tekniklerini</w:t>
            </w:r>
            <w:r>
              <w:rPr>
                <w:color w:val="231F20"/>
                <w:spacing w:val="-13"/>
                <w:sz w:val="20"/>
              </w:rPr>
              <w:t xml:space="preserve"> </w:t>
            </w:r>
            <w:r>
              <w:rPr>
                <w:color w:val="231F20"/>
                <w:spacing w:val="-2"/>
                <w:sz w:val="20"/>
              </w:rPr>
              <w:t>daha</w:t>
            </w:r>
            <w:r>
              <w:rPr>
                <w:color w:val="231F20"/>
                <w:spacing w:val="-14"/>
                <w:sz w:val="20"/>
              </w:rPr>
              <w:t xml:space="preserve"> </w:t>
            </w:r>
            <w:r>
              <w:rPr>
                <w:color w:val="231F20"/>
                <w:spacing w:val="-2"/>
                <w:sz w:val="20"/>
              </w:rPr>
              <w:t>iyi</w:t>
            </w:r>
            <w:r>
              <w:rPr>
                <w:color w:val="231F20"/>
                <w:spacing w:val="-14"/>
                <w:sz w:val="20"/>
              </w:rPr>
              <w:t xml:space="preserve"> </w:t>
            </w:r>
            <w:r>
              <w:rPr>
                <w:color w:val="231F20"/>
                <w:spacing w:val="-2"/>
                <w:sz w:val="20"/>
              </w:rPr>
              <w:t>kavrayabilmeleri</w:t>
            </w:r>
            <w:r>
              <w:rPr>
                <w:color w:val="231F20"/>
                <w:spacing w:val="-13"/>
                <w:sz w:val="20"/>
              </w:rPr>
              <w:t xml:space="preserve"> </w:t>
            </w:r>
            <w:r>
              <w:rPr>
                <w:color w:val="231F20"/>
                <w:spacing w:val="-2"/>
                <w:sz w:val="20"/>
              </w:rPr>
              <w:t>için</w:t>
            </w:r>
            <w:r>
              <w:rPr>
                <w:color w:val="231F20"/>
                <w:spacing w:val="-14"/>
                <w:sz w:val="20"/>
              </w:rPr>
              <w:t xml:space="preserve"> </w:t>
            </w:r>
            <w:r>
              <w:rPr>
                <w:color w:val="231F20"/>
                <w:spacing w:val="-2"/>
                <w:sz w:val="20"/>
              </w:rPr>
              <w:t>özellikle</w:t>
            </w:r>
            <w:r>
              <w:rPr>
                <w:color w:val="231F20"/>
                <w:spacing w:val="-13"/>
                <w:sz w:val="20"/>
              </w:rPr>
              <w:t xml:space="preserve"> </w:t>
            </w:r>
            <w:r>
              <w:rPr>
                <w:color w:val="231F20"/>
                <w:spacing w:val="-2"/>
                <w:sz w:val="20"/>
              </w:rPr>
              <w:t>müzeleri</w:t>
            </w:r>
            <w:r>
              <w:rPr>
                <w:color w:val="231F20"/>
                <w:spacing w:val="-14"/>
                <w:sz w:val="20"/>
              </w:rPr>
              <w:t xml:space="preserve"> </w:t>
            </w:r>
            <w:r>
              <w:rPr>
                <w:color w:val="231F20"/>
                <w:spacing w:val="-2"/>
                <w:sz w:val="20"/>
              </w:rPr>
              <w:t>ve</w:t>
            </w:r>
            <w:r>
              <w:rPr>
                <w:color w:val="231F20"/>
                <w:spacing w:val="-14"/>
                <w:sz w:val="20"/>
              </w:rPr>
              <w:t xml:space="preserve"> </w:t>
            </w:r>
            <w:r>
              <w:rPr>
                <w:color w:val="231F20"/>
                <w:spacing w:val="-2"/>
                <w:sz w:val="20"/>
              </w:rPr>
              <w:t xml:space="preserve">ga- </w:t>
            </w:r>
            <w:r>
              <w:rPr>
                <w:color w:val="231F20"/>
                <w:sz w:val="20"/>
              </w:rPr>
              <w:t>lerileri</w:t>
            </w:r>
            <w:r>
              <w:rPr>
                <w:color w:val="231F20"/>
                <w:spacing w:val="-16"/>
                <w:sz w:val="20"/>
              </w:rPr>
              <w:t xml:space="preserve"> </w:t>
            </w:r>
            <w:r>
              <w:rPr>
                <w:color w:val="231F20"/>
                <w:sz w:val="20"/>
              </w:rPr>
              <w:t>ziyaret</w:t>
            </w:r>
            <w:r>
              <w:rPr>
                <w:color w:val="231F20"/>
                <w:spacing w:val="-16"/>
                <w:sz w:val="20"/>
              </w:rPr>
              <w:t xml:space="preserve"> </w:t>
            </w:r>
            <w:r>
              <w:rPr>
                <w:color w:val="231F20"/>
                <w:sz w:val="20"/>
              </w:rPr>
              <w:t>etmeleri,</w:t>
            </w:r>
            <w:r>
              <w:rPr>
                <w:color w:val="231F20"/>
                <w:spacing w:val="-15"/>
                <w:sz w:val="20"/>
              </w:rPr>
              <w:t xml:space="preserve"> </w:t>
            </w:r>
            <w:r>
              <w:rPr>
                <w:color w:val="231F20"/>
                <w:sz w:val="20"/>
              </w:rPr>
              <w:t>eğer</w:t>
            </w:r>
            <w:r>
              <w:rPr>
                <w:color w:val="231F20"/>
                <w:spacing w:val="-16"/>
                <w:sz w:val="20"/>
              </w:rPr>
              <w:t xml:space="preserve"> </w:t>
            </w:r>
            <w:r>
              <w:rPr>
                <w:color w:val="231F20"/>
                <w:sz w:val="20"/>
              </w:rPr>
              <w:t>böyle</w:t>
            </w:r>
            <w:r>
              <w:rPr>
                <w:color w:val="231F20"/>
                <w:spacing w:val="-16"/>
                <w:sz w:val="20"/>
              </w:rPr>
              <w:t xml:space="preserve"> </w:t>
            </w:r>
            <w:r>
              <w:rPr>
                <w:color w:val="231F20"/>
                <w:sz w:val="20"/>
              </w:rPr>
              <w:t>bir</w:t>
            </w:r>
            <w:r>
              <w:rPr>
                <w:color w:val="231F20"/>
                <w:spacing w:val="-15"/>
                <w:sz w:val="20"/>
              </w:rPr>
              <w:t xml:space="preserve"> </w:t>
            </w:r>
            <w:r>
              <w:rPr>
                <w:color w:val="231F20"/>
                <w:sz w:val="20"/>
              </w:rPr>
              <w:t>fırsatları</w:t>
            </w:r>
            <w:r>
              <w:rPr>
                <w:color w:val="231F20"/>
                <w:spacing w:val="-16"/>
                <w:sz w:val="20"/>
              </w:rPr>
              <w:t xml:space="preserve"> </w:t>
            </w:r>
            <w:r>
              <w:rPr>
                <w:color w:val="231F20"/>
                <w:sz w:val="20"/>
              </w:rPr>
              <w:t>yok</w:t>
            </w:r>
            <w:r>
              <w:rPr>
                <w:color w:val="231F20"/>
                <w:spacing w:val="-15"/>
                <w:sz w:val="20"/>
              </w:rPr>
              <w:t xml:space="preserve"> </w:t>
            </w:r>
            <w:r>
              <w:rPr>
                <w:color w:val="231F20"/>
                <w:sz w:val="20"/>
              </w:rPr>
              <w:t>ise</w:t>
            </w:r>
            <w:r>
              <w:rPr>
                <w:color w:val="231F20"/>
                <w:spacing w:val="-16"/>
                <w:sz w:val="20"/>
              </w:rPr>
              <w:t xml:space="preserve"> </w:t>
            </w:r>
            <w:r>
              <w:rPr>
                <w:color w:val="231F20"/>
                <w:sz w:val="20"/>
              </w:rPr>
              <w:t>web</w:t>
            </w:r>
            <w:r>
              <w:rPr>
                <w:color w:val="231F20"/>
                <w:spacing w:val="-16"/>
                <w:sz w:val="20"/>
              </w:rPr>
              <w:t xml:space="preserve"> </w:t>
            </w:r>
            <w:r>
              <w:rPr>
                <w:color w:val="231F20"/>
                <w:sz w:val="20"/>
              </w:rPr>
              <w:t>sitelerini</w:t>
            </w:r>
            <w:r>
              <w:rPr>
                <w:color w:val="231F20"/>
                <w:spacing w:val="-15"/>
                <w:sz w:val="20"/>
              </w:rPr>
              <w:t xml:space="preserve"> </w:t>
            </w:r>
            <w:r>
              <w:rPr>
                <w:color w:val="231F20"/>
                <w:sz w:val="20"/>
              </w:rPr>
              <w:t>incelemeleri</w:t>
            </w:r>
            <w:r>
              <w:rPr>
                <w:color w:val="231F20"/>
                <w:spacing w:val="-16"/>
                <w:sz w:val="20"/>
              </w:rPr>
              <w:t xml:space="preserve"> </w:t>
            </w:r>
            <w:r>
              <w:rPr>
                <w:color w:val="231F20"/>
                <w:sz w:val="20"/>
              </w:rPr>
              <w:t xml:space="preserve">sağla- </w:t>
            </w:r>
            <w:r>
              <w:rPr>
                <w:color w:val="231F20"/>
                <w:spacing w:val="-2"/>
                <w:sz w:val="20"/>
              </w:rPr>
              <w:t>nabilir.</w:t>
            </w:r>
          </w:p>
          <w:p w14:paraId="143D34BA" w14:textId="77777777" w:rsidR="00E94F05" w:rsidRDefault="00DF3DC5">
            <w:pPr>
              <w:pStyle w:val="TableParagraph"/>
              <w:spacing w:before="56" w:line="278" w:lineRule="auto"/>
              <w:ind w:left="79" w:right="48"/>
              <w:jc w:val="both"/>
              <w:rPr>
                <w:sz w:val="20"/>
              </w:rPr>
            </w:pPr>
            <w:r>
              <w:rPr>
                <w:color w:val="231F20"/>
                <w:spacing w:val="-2"/>
                <w:sz w:val="20"/>
              </w:rPr>
              <w:t>Atık</w:t>
            </w:r>
            <w:r>
              <w:rPr>
                <w:color w:val="231F20"/>
                <w:spacing w:val="-10"/>
                <w:sz w:val="20"/>
              </w:rPr>
              <w:t xml:space="preserve"> </w:t>
            </w:r>
            <w:r>
              <w:rPr>
                <w:color w:val="231F20"/>
                <w:spacing w:val="-2"/>
                <w:sz w:val="20"/>
              </w:rPr>
              <w:t>malzemeler</w:t>
            </w:r>
            <w:r>
              <w:rPr>
                <w:color w:val="231F20"/>
                <w:spacing w:val="-10"/>
                <w:sz w:val="20"/>
              </w:rPr>
              <w:t xml:space="preserve"> </w:t>
            </w:r>
            <w:r>
              <w:rPr>
                <w:color w:val="231F20"/>
                <w:spacing w:val="-2"/>
                <w:sz w:val="20"/>
              </w:rPr>
              <w:t>ile</w:t>
            </w:r>
            <w:r>
              <w:rPr>
                <w:color w:val="231F20"/>
                <w:spacing w:val="-10"/>
                <w:sz w:val="20"/>
              </w:rPr>
              <w:t xml:space="preserve"> </w:t>
            </w:r>
            <w:r>
              <w:rPr>
                <w:color w:val="231F20"/>
                <w:spacing w:val="-2"/>
                <w:sz w:val="20"/>
              </w:rPr>
              <w:t>ilgili</w:t>
            </w:r>
            <w:r>
              <w:rPr>
                <w:color w:val="231F20"/>
                <w:spacing w:val="-10"/>
                <w:sz w:val="20"/>
              </w:rPr>
              <w:t xml:space="preserve"> </w:t>
            </w:r>
            <w:r>
              <w:rPr>
                <w:color w:val="231F20"/>
                <w:spacing w:val="-2"/>
                <w:sz w:val="20"/>
              </w:rPr>
              <w:t>yapılan</w:t>
            </w:r>
            <w:r>
              <w:rPr>
                <w:color w:val="231F20"/>
                <w:spacing w:val="-10"/>
                <w:sz w:val="20"/>
              </w:rPr>
              <w:t xml:space="preserve"> </w:t>
            </w:r>
            <w:r>
              <w:rPr>
                <w:color w:val="231F20"/>
                <w:spacing w:val="-2"/>
                <w:sz w:val="20"/>
              </w:rPr>
              <w:t>sergileme</w:t>
            </w:r>
            <w:r>
              <w:rPr>
                <w:color w:val="231F20"/>
                <w:spacing w:val="-10"/>
                <w:sz w:val="20"/>
              </w:rPr>
              <w:t xml:space="preserve"> </w:t>
            </w:r>
            <w:r>
              <w:rPr>
                <w:color w:val="231F20"/>
                <w:spacing w:val="-2"/>
                <w:sz w:val="20"/>
              </w:rPr>
              <w:t>örneklerini</w:t>
            </w:r>
            <w:r>
              <w:rPr>
                <w:color w:val="231F20"/>
                <w:spacing w:val="-10"/>
                <w:sz w:val="20"/>
              </w:rPr>
              <w:t xml:space="preserve"> </w:t>
            </w:r>
            <w:r>
              <w:rPr>
                <w:color w:val="231F20"/>
                <w:spacing w:val="-2"/>
                <w:sz w:val="20"/>
              </w:rPr>
              <w:t>incelemeleri</w:t>
            </w:r>
            <w:r>
              <w:rPr>
                <w:color w:val="231F20"/>
                <w:spacing w:val="-10"/>
                <w:sz w:val="20"/>
              </w:rPr>
              <w:t xml:space="preserve"> </w:t>
            </w:r>
            <w:r>
              <w:rPr>
                <w:color w:val="231F20"/>
                <w:spacing w:val="-2"/>
                <w:sz w:val="20"/>
              </w:rPr>
              <w:t>ve</w:t>
            </w:r>
            <w:r>
              <w:rPr>
                <w:color w:val="231F20"/>
                <w:spacing w:val="-10"/>
                <w:sz w:val="20"/>
              </w:rPr>
              <w:t xml:space="preserve"> </w:t>
            </w:r>
            <w:r>
              <w:rPr>
                <w:color w:val="231F20"/>
                <w:spacing w:val="-2"/>
                <w:sz w:val="20"/>
              </w:rPr>
              <w:t>sınıfta</w:t>
            </w:r>
            <w:r>
              <w:rPr>
                <w:color w:val="231F20"/>
                <w:spacing w:val="-10"/>
                <w:sz w:val="20"/>
              </w:rPr>
              <w:t xml:space="preserve"> </w:t>
            </w:r>
            <w:r>
              <w:rPr>
                <w:color w:val="231F20"/>
                <w:spacing w:val="-2"/>
                <w:sz w:val="20"/>
              </w:rPr>
              <w:t>bunları</w:t>
            </w:r>
            <w:r>
              <w:rPr>
                <w:color w:val="231F20"/>
                <w:spacing w:val="-10"/>
                <w:sz w:val="20"/>
              </w:rPr>
              <w:t xml:space="preserve"> </w:t>
            </w:r>
            <w:r>
              <w:rPr>
                <w:color w:val="231F20"/>
                <w:spacing w:val="-2"/>
                <w:sz w:val="20"/>
              </w:rPr>
              <w:t xml:space="preserve">sun- </w:t>
            </w:r>
            <w:r>
              <w:rPr>
                <w:color w:val="231F20"/>
                <w:sz w:val="20"/>
              </w:rPr>
              <w:t>maları</w:t>
            </w:r>
            <w:r>
              <w:rPr>
                <w:color w:val="231F20"/>
                <w:spacing w:val="-23"/>
                <w:sz w:val="20"/>
              </w:rPr>
              <w:t xml:space="preserve"> </w:t>
            </w:r>
            <w:r>
              <w:rPr>
                <w:color w:val="231F20"/>
                <w:sz w:val="20"/>
              </w:rPr>
              <w:t>istenebilir.</w:t>
            </w:r>
          </w:p>
          <w:p w14:paraId="0B1C8210" w14:textId="77777777" w:rsidR="00E94F05" w:rsidRDefault="00DF3DC5">
            <w:pPr>
              <w:pStyle w:val="TableParagraph"/>
              <w:spacing w:before="57" w:line="278" w:lineRule="auto"/>
              <w:ind w:left="79" w:right="48"/>
              <w:jc w:val="both"/>
              <w:rPr>
                <w:sz w:val="20"/>
              </w:rPr>
            </w:pPr>
            <w:r>
              <w:rPr>
                <w:color w:val="231F20"/>
                <w:spacing w:val="-2"/>
                <w:sz w:val="20"/>
              </w:rPr>
              <w:t>Tasarım</w:t>
            </w:r>
            <w:r>
              <w:rPr>
                <w:color w:val="231F20"/>
                <w:spacing w:val="-14"/>
                <w:sz w:val="20"/>
              </w:rPr>
              <w:t xml:space="preserve"> </w:t>
            </w:r>
            <w:r>
              <w:rPr>
                <w:color w:val="231F20"/>
                <w:spacing w:val="-2"/>
                <w:sz w:val="20"/>
              </w:rPr>
              <w:t>kavramı</w:t>
            </w:r>
            <w:r>
              <w:rPr>
                <w:color w:val="231F20"/>
                <w:spacing w:val="-14"/>
                <w:sz w:val="20"/>
              </w:rPr>
              <w:t xml:space="preserve"> </w:t>
            </w:r>
            <w:r>
              <w:rPr>
                <w:color w:val="231F20"/>
                <w:spacing w:val="-2"/>
                <w:sz w:val="20"/>
              </w:rPr>
              <w:t>ve</w:t>
            </w:r>
            <w:r>
              <w:rPr>
                <w:color w:val="231F20"/>
                <w:spacing w:val="-13"/>
                <w:sz w:val="20"/>
              </w:rPr>
              <w:t xml:space="preserve"> </w:t>
            </w:r>
            <w:r>
              <w:rPr>
                <w:color w:val="231F20"/>
                <w:spacing w:val="-2"/>
                <w:sz w:val="20"/>
              </w:rPr>
              <w:t>türleri</w:t>
            </w:r>
            <w:r>
              <w:rPr>
                <w:color w:val="231F20"/>
                <w:spacing w:val="-14"/>
                <w:sz w:val="20"/>
              </w:rPr>
              <w:t xml:space="preserve"> </w:t>
            </w:r>
            <w:r>
              <w:rPr>
                <w:color w:val="231F20"/>
                <w:spacing w:val="-2"/>
                <w:sz w:val="20"/>
              </w:rPr>
              <w:t>dikkate</w:t>
            </w:r>
            <w:r>
              <w:rPr>
                <w:color w:val="231F20"/>
                <w:spacing w:val="-14"/>
                <w:sz w:val="20"/>
              </w:rPr>
              <w:t xml:space="preserve"> </w:t>
            </w:r>
            <w:r>
              <w:rPr>
                <w:color w:val="231F20"/>
                <w:spacing w:val="-2"/>
                <w:sz w:val="20"/>
              </w:rPr>
              <w:t>alınarak</w:t>
            </w:r>
            <w:r>
              <w:rPr>
                <w:color w:val="231F20"/>
                <w:spacing w:val="-13"/>
                <w:sz w:val="20"/>
              </w:rPr>
              <w:t xml:space="preserve"> </w:t>
            </w:r>
            <w:r>
              <w:rPr>
                <w:color w:val="231F20"/>
                <w:spacing w:val="-2"/>
                <w:sz w:val="20"/>
              </w:rPr>
              <w:t>oluşturulacak</w:t>
            </w:r>
            <w:r>
              <w:rPr>
                <w:color w:val="231F20"/>
                <w:spacing w:val="-14"/>
                <w:sz w:val="20"/>
              </w:rPr>
              <w:t xml:space="preserve"> </w:t>
            </w:r>
            <w:r>
              <w:rPr>
                <w:color w:val="231F20"/>
                <w:spacing w:val="-2"/>
                <w:sz w:val="20"/>
              </w:rPr>
              <w:t>olan</w:t>
            </w:r>
            <w:r>
              <w:rPr>
                <w:color w:val="231F20"/>
                <w:spacing w:val="-13"/>
                <w:sz w:val="20"/>
              </w:rPr>
              <w:t xml:space="preserve"> </w:t>
            </w:r>
            <w:r>
              <w:rPr>
                <w:color w:val="231F20"/>
                <w:spacing w:val="-2"/>
                <w:sz w:val="20"/>
              </w:rPr>
              <w:t>sergileme</w:t>
            </w:r>
            <w:r>
              <w:rPr>
                <w:color w:val="231F20"/>
                <w:spacing w:val="-14"/>
                <w:sz w:val="20"/>
              </w:rPr>
              <w:t xml:space="preserve"> </w:t>
            </w:r>
            <w:r>
              <w:rPr>
                <w:color w:val="231F20"/>
                <w:spacing w:val="-2"/>
                <w:sz w:val="20"/>
              </w:rPr>
              <w:t>yaklaşımı</w:t>
            </w:r>
            <w:r>
              <w:rPr>
                <w:color w:val="231F20"/>
                <w:spacing w:val="-14"/>
                <w:sz w:val="20"/>
              </w:rPr>
              <w:t xml:space="preserve"> </w:t>
            </w:r>
            <w:r>
              <w:rPr>
                <w:color w:val="231F20"/>
                <w:spacing w:val="-2"/>
                <w:sz w:val="20"/>
              </w:rPr>
              <w:t>ile</w:t>
            </w:r>
            <w:r>
              <w:rPr>
                <w:color w:val="231F20"/>
                <w:spacing w:val="-13"/>
                <w:sz w:val="20"/>
              </w:rPr>
              <w:t xml:space="preserve"> </w:t>
            </w:r>
            <w:r>
              <w:rPr>
                <w:color w:val="231F20"/>
                <w:spacing w:val="-2"/>
                <w:sz w:val="20"/>
              </w:rPr>
              <w:t xml:space="preserve">or- </w:t>
            </w:r>
            <w:r>
              <w:rPr>
                <w:color w:val="231F20"/>
                <w:spacing w:val="-4"/>
                <w:sz w:val="20"/>
              </w:rPr>
              <w:t>taya</w:t>
            </w:r>
            <w:r>
              <w:rPr>
                <w:color w:val="231F20"/>
                <w:spacing w:val="-8"/>
                <w:sz w:val="20"/>
              </w:rPr>
              <w:t xml:space="preserve"> </w:t>
            </w:r>
            <w:r>
              <w:rPr>
                <w:color w:val="231F20"/>
                <w:spacing w:val="-4"/>
                <w:sz w:val="20"/>
              </w:rPr>
              <w:t>nelerin</w:t>
            </w:r>
            <w:r>
              <w:rPr>
                <w:color w:val="231F20"/>
                <w:spacing w:val="-8"/>
                <w:sz w:val="20"/>
              </w:rPr>
              <w:t xml:space="preserve"> </w:t>
            </w:r>
            <w:r>
              <w:rPr>
                <w:color w:val="231F20"/>
                <w:spacing w:val="-4"/>
                <w:sz w:val="20"/>
              </w:rPr>
              <w:t>çıkarılabileceğine</w:t>
            </w:r>
            <w:r>
              <w:rPr>
                <w:color w:val="231F20"/>
                <w:spacing w:val="-8"/>
                <w:sz w:val="20"/>
              </w:rPr>
              <w:t xml:space="preserve"> </w:t>
            </w:r>
            <w:r>
              <w:rPr>
                <w:color w:val="231F20"/>
                <w:spacing w:val="-4"/>
                <w:sz w:val="20"/>
              </w:rPr>
              <w:t>dair</w:t>
            </w:r>
            <w:r>
              <w:rPr>
                <w:color w:val="231F20"/>
                <w:spacing w:val="-8"/>
                <w:sz w:val="20"/>
              </w:rPr>
              <w:t xml:space="preserve"> </w:t>
            </w:r>
            <w:r>
              <w:rPr>
                <w:color w:val="231F20"/>
                <w:spacing w:val="-4"/>
                <w:sz w:val="20"/>
              </w:rPr>
              <w:t>sunum</w:t>
            </w:r>
            <w:r>
              <w:rPr>
                <w:color w:val="231F20"/>
                <w:spacing w:val="-8"/>
                <w:sz w:val="20"/>
              </w:rPr>
              <w:t xml:space="preserve"> </w:t>
            </w:r>
            <w:r>
              <w:rPr>
                <w:color w:val="231F20"/>
                <w:spacing w:val="-4"/>
                <w:sz w:val="20"/>
              </w:rPr>
              <w:t>yapabilmeleri</w:t>
            </w:r>
            <w:r>
              <w:rPr>
                <w:color w:val="231F20"/>
                <w:spacing w:val="-8"/>
                <w:sz w:val="20"/>
              </w:rPr>
              <w:t xml:space="preserve"> </w:t>
            </w:r>
            <w:r>
              <w:rPr>
                <w:color w:val="231F20"/>
                <w:spacing w:val="-4"/>
                <w:sz w:val="20"/>
              </w:rPr>
              <w:t>için,</w:t>
            </w:r>
            <w:r>
              <w:rPr>
                <w:color w:val="231F20"/>
                <w:spacing w:val="-8"/>
                <w:sz w:val="20"/>
              </w:rPr>
              <w:t xml:space="preserve"> </w:t>
            </w:r>
            <w:r>
              <w:rPr>
                <w:color w:val="231F20"/>
                <w:spacing w:val="-4"/>
                <w:sz w:val="20"/>
              </w:rPr>
              <w:t>eğer</w:t>
            </w:r>
            <w:r>
              <w:rPr>
                <w:color w:val="231F20"/>
                <w:spacing w:val="-8"/>
                <w:sz w:val="20"/>
              </w:rPr>
              <w:t xml:space="preserve"> </w:t>
            </w:r>
            <w:r>
              <w:rPr>
                <w:color w:val="231F20"/>
                <w:spacing w:val="-4"/>
                <w:sz w:val="20"/>
              </w:rPr>
              <w:t>imkân</w:t>
            </w:r>
            <w:r>
              <w:rPr>
                <w:color w:val="231F20"/>
                <w:spacing w:val="-8"/>
                <w:sz w:val="20"/>
              </w:rPr>
              <w:t xml:space="preserve"> </w:t>
            </w:r>
            <w:r>
              <w:rPr>
                <w:color w:val="231F20"/>
                <w:spacing w:val="-4"/>
                <w:sz w:val="20"/>
              </w:rPr>
              <w:t>var</w:t>
            </w:r>
            <w:r>
              <w:rPr>
                <w:color w:val="231F20"/>
                <w:spacing w:val="-8"/>
                <w:sz w:val="20"/>
              </w:rPr>
              <w:t xml:space="preserve"> </w:t>
            </w:r>
            <w:r>
              <w:rPr>
                <w:color w:val="231F20"/>
                <w:spacing w:val="-4"/>
                <w:sz w:val="20"/>
              </w:rPr>
              <w:t>ise,</w:t>
            </w:r>
            <w:r>
              <w:rPr>
                <w:color w:val="231F20"/>
                <w:spacing w:val="-8"/>
                <w:sz w:val="20"/>
              </w:rPr>
              <w:t xml:space="preserve"> </w:t>
            </w:r>
            <w:r>
              <w:rPr>
                <w:color w:val="231F20"/>
                <w:spacing w:val="-4"/>
                <w:sz w:val="20"/>
              </w:rPr>
              <w:t xml:space="preserve">Üniversi- </w:t>
            </w:r>
            <w:r>
              <w:rPr>
                <w:color w:val="231F20"/>
                <w:sz w:val="20"/>
              </w:rPr>
              <w:t>telerden</w:t>
            </w:r>
            <w:r>
              <w:rPr>
                <w:color w:val="231F20"/>
                <w:spacing w:val="-21"/>
                <w:sz w:val="20"/>
              </w:rPr>
              <w:t xml:space="preserve"> </w:t>
            </w:r>
            <w:r>
              <w:rPr>
                <w:color w:val="231F20"/>
                <w:sz w:val="20"/>
              </w:rPr>
              <w:t>akademisyenler</w:t>
            </w:r>
            <w:r>
              <w:rPr>
                <w:color w:val="231F20"/>
                <w:spacing w:val="-19"/>
                <w:sz w:val="20"/>
              </w:rPr>
              <w:t xml:space="preserve"> </w:t>
            </w:r>
            <w:r>
              <w:rPr>
                <w:color w:val="231F20"/>
                <w:sz w:val="20"/>
              </w:rPr>
              <w:t>okula</w:t>
            </w:r>
            <w:r>
              <w:rPr>
                <w:color w:val="231F20"/>
                <w:spacing w:val="-19"/>
                <w:sz w:val="20"/>
              </w:rPr>
              <w:t xml:space="preserve"> </w:t>
            </w:r>
            <w:r>
              <w:rPr>
                <w:color w:val="231F20"/>
                <w:sz w:val="20"/>
              </w:rPr>
              <w:t>davet</w:t>
            </w:r>
            <w:r>
              <w:rPr>
                <w:color w:val="231F20"/>
                <w:spacing w:val="-19"/>
                <w:sz w:val="20"/>
              </w:rPr>
              <w:t xml:space="preserve"> </w:t>
            </w:r>
            <w:r>
              <w:rPr>
                <w:color w:val="231F20"/>
                <w:sz w:val="20"/>
              </w:rPr>
              <w:t>edilerek</w:t>
            </w:r>
            <w:r>
              <w:rPr>
                <w:color w:val="231F20"/>
                <w:spacing w:val="-19"/>
                <w:sz w:val="20"/>
              </w:rPr>
              <w:t xml:space="preserve"> </w:t>
            </w:r>
            <w:r>
              <w:rPr>
                <w:color w:val="231F20"/>
                <w:sz w:val="20"/>
              </w:rPr>
              <w:t>konferans</w:t>
            </w:r>
            <w:r>
              <w:rPr>
                <w:color w:val="231F20"/>
                <w:spacing w:val="-19"/>
                <w:sz w:val="20"/>
              </w:rPr>
              <w:t xml:space="preserve"> </w:t>
            </w:r>
            <w:r>
              <w:rPr>
                <w:color w:val="231F20"/>
                <w:sz w:val="20"/>
              </w:rPr>
              <w:t>vermeleri</w:t>
            </w:r>
            <w:r>
              <w:rPr>
                <w:color w:val="231F20"/>
                <w:spacing w:val="-19"/>
                <w:sz w:val="20"/>
              </w:rPr>
              <w:t xml:space="preserve"> </w:t>
            </w:r>
            <w:r>
              <w:rPr>
                <w:color w:val="231F20"/>
                <w:sz w:val="20"/>
              </w:rPr>
              <w:t>sağlanabilir.</w:t>
            </w:r>
          </w:p>
          <w:p w14:paraId="5FB66605" w14:textId="77777777" w:rsidR="00E94F05" w:rsidRDefault="00DF3DC5">
            <w:pPr>
              <w:pStyle w:val="TableParagraph"/>
              <w:spacing w:before="56" w:line="278" w:lineRule="auto"/>
              <w:ind w:left="79" w:right="48"/>
              <w:jc w:val="both"/>
              <w:rPr>
                <w:sz w:val="20"/>
              </w:rPr>
            </w:pPr>
            <w:r>
              <w:rPr>
                <w:color w:val="231F20"/>
                <w:spacing w:val="-4"/>
                <w:sz w:val="20"/>
              </w:rPr>
              <w:t>Farklı</w:t>
            </w:r>
            <w:r>
              <w:rPr>
                <w:color w:val="231F20"/>
                <w:spacing w:val="-12"/>
                <w:sz w:val="20"/>
              </w:rPr>
              <w:t xml:space="preserve"> </w:t>
            </w:r>
            <w:r>
              <w:rPr>
                <w:color w:val="231F20"/>
                <w:spacing w:val="-4"/>
                <w:sz w:val="20"/>
              </w:rPr>
              <w:t>disiplinlerin</w:t>
            </w:r>
            <w:r>
              <w:rPr>
                <w:color w:val="231F20"/>
                <w:spacing w:val="-12"/>
                <w:sz w:val="20"/>
              </w:rPr>
              <w:t xml:space="preserve"> </w:t>
            </w:r>
            <w:r>
              <w:rPr>
                <w:color w:val="231F20"/>
                <w:spacing w:val="-4"/>
                <w:sz w:val="20"/>
              </w:rPr>
              <w:t>bir</w:t>
            </w:r>
            <w:r>
              <w:rPr>
                <w:color w:val="231F20"/>
                <w:spacing w:val="-11"/>
                <w:sz w:val="20"/>
              </w:rPr>
              <w:t xml:space="preserve"> </w:t>
            </w:r>
            <w:r>
              <w:rPr>
                <w:color w:val="231F20"/>
                <w:spacing w:val="-4"/>
                <w:sz w:val="20"/>
              </w:rPr>
              <w:t>arada</w:t>
            </w:r>
            <w:r>
              <w:rPr>
                <w:color w:val="231F20"/>
                <w:spacing w:val="-12"/>
                <w:sz w:val="20"/>
              </w:rPr>
              <w:t xml:space="preserve"> </w:t>
            </w:r>
            <w:r>
              <w:rPr>
                <w:color w:val="231F20"/>
                <w:spacing w:val="-4"/>
                <w:sz w:val="20"/>
              </w:rPr>
              <w:t>kullanılmasının</w:t>
            </w:r>
            <w:r>
              <w:rPr>
                <w:color w:val="231F20"/>
                <w:spacing w:val="-12"/>
                <w:sz w:val="20"/>
              </w:rPr>
              <w:t xml:space="preserve"> </w:t>
            </w:r>
            <w:r>
              <w:rPr>
                <w:color w:val="231F20"/>
                <w:spacing w:val="-4"/>
                <w:sz w:val="20"/>
              </w:rPr>
              <w:t>ne</w:t>
            </w:r>
            <w:r>
              <w:rPr>
                <w:color w:val="231F20"/>
                <w:spacing w:val="-11"/>
                <w:sz w:val="20"/>
              </w:rPr>
              <w:t xml:space="preserve"> </w:t>
            </w:r>
            <w:r>
              <w:rPr>
                <w:color w:val="231F20"/>
                <w:spacing w:val="-4"/>
                <w:sz w:val="20"/>
              </w:rPr>
              <w:t>kadar</w:t>
            </w:r>
            <w:r>
              <w:rPr>
                <w:color w:val="231F20"/>
                <w:spacing w:val="-12"/>
                <w:sz w:val="20"/>
              </w:rPr>
              <w:t xml:space="preserve"> </w:t>
            </w:r>
            <w:r>
              <w:rPr>
                <w:color w:val="231F20"/>
                <w:spacing w:val="-4"/>
                <w:sz w:val="20"/>
              </w:rPr>
              <w:t>önemli</w:t>
            </w:r>
            <w:r>
              <w:rPr>
                <w:color w:val="231F20"/>
                <w:spacing w:val="-11"/>
                <w:sz w:val="20"/>
              </w:rPr>
              <w:t xml:space="preserve"> </w:t>
            </w:r>
            <w:r>
              <w:rPr>
                <w:color w:val="231F20"/>
                <w:spacing w:val="-4"/>
                <w:sz w:val="20"/>
              </w:rPr>
              <w:t>olduğuna</w:t>
            </w:r>
            <w:r>
              <w:rPr>
                <w:color w:val="231F20"/>
                <w:spacing w:val="-12"/>
                <w:sz w:val="20"/>
              </w:rPr>
              <w:t xml:space="preserve"> </w:t>
            </w:r>
            <w:r>
              <w:rPr>
                <w:color w:val="231F20"/>
                <w:spacing w:val="-4"/>
                <w:sz w:val="20"/>
              </w:rPr>
              <w:t>dair</w:t>
            </w:r>
            <w:r>
              <w:rPr>
                <w:color w:val="231F20"/>
                <w:spacing w:val="-12"/>
                <w:sz w:val="20"/>
              </w:rPr>
              <w:t xml:space="preserve"> </w:t>
            </w:r>
            <w:r>
              <w:rPr>
                <w:color w:val="231F20"/>
                <w:spacing w:val="-4"/>
                <w:sz w:val="20"/>
              </w:rPr>
              <w:t>bilimsel</w:t>
            </w:r>
            <w:r>
              <w:rPr>
                <w:color w:val="231F20"/>
                <w:spacing w:val="-11"/>
                <w:sz w:val="20"/>
              </w:rPr>
              <w:t xml:space="preserve"> </w:t>
            </w:r>
            <w:r>
              <w:rPr>
                <w:color w:val="231F20"/>
                <w:spacing w:val="-4"/>
                <w:sz w:val="20"/>
              </w:rPr>
              <w:t xml:space="preserve">yayınla- </w:t>
            </w:r>
            <w:r>
              <w:rPr>
                <w:color w:val="231F20"/>
                <w:sz w:val="20"/>
              </w:rPr>
              <w:t>rın</w:t>
            </w:r>
            <w:r>
              <w:rPr>
                <w:color w:val="231F20"/>
                <w:spacing w:val="-4"/>
                <w:sz w:val="20"/>
              </w:rPr>
              <w:t xml:space="preserve"> </w:t>
            </w:r>
            <w:r>
              <w:rPr>
                <w:color w:val="231F20"/>
                <w:sz w:val="20"/>
              </w:rPr>
              <w:t>incelenmesi</w:t>
            </w:r>
            <w:r>
              <w:rPr>
                <w:color w:val="231F20"/>
                <w:spacing w:val="-4"/>
                <w:sz w:val="20"/>
              </w:rPr>
              <w:t xml:space="preserve"> </w:t>
            </w:r>
            <w:r>
              <w:rPr>
                <w:color w:val="231F20"/>
                <w:sz w:val="20"/>
              </w:rPr>
              <w:t>sağlanabilir.</w:t>
            </w:r>
          </w:p>
          <w:p w14:paraId="7374AF38" w14:textId="77777777" w:rsidR="00E94F05" w:rsidRDefault="00DF3DC5">
            <w:pPr>
              <w:pStyle w:val="TableParagraph"/>
              <w:spacing w:before="57"/>
              <w:ind w:left="79"/>
              <w:jc w:val="both"/>
              <w:rPr>
                <w:sz w:val="20"/>
              </w:rPr>
            </w:pPr>
            <w:r>
              <w:rPr>
                <w:color w:val="231F20"/>
                <w:spacing w:val="-2"/>
                <w:sz w:val="20"/>
              </w:rPr>
              <w:t>Sesli</w:t>
            </w:r>
            <w:r>
              <w:rPr>
                <w:color w:val="231F20"/>
                <w:spacing w:val="-17"/>
                <w:sz w:val="20"/>
              </w:rPr>
              <w:t xml:space="preserve"> </w:t>
            </w:r>
            <w:r>
              <w:rPr>
                <w:color w:val="231F20"/>
                <w:spacing w:val="-2"/>
                <w:sz w:val="20"/>
              </w:rPr>
              <w:t>kitap,</w:t>
            </w:r>
            <w:r>
              <w:rPr>
                <w:color w:val="231F20"/>
                <w:spacing w:val="-16"/>
                <w:sz w:val="20"/>
              </w:rPr>
              <w:t xml:space="preserve"> </w:t>
            </w:r>
            <w:r>
              <w:rPr>
                <w:color w:val="231F20"/>
                <w:spacing w:val="-2"/>
                <w:sz w:val="20"/>
              </w:rPr>
              <w:t>podcast</w:t>
            </w:r>
            <w:r>
              <w:rPr>
                <w:color w:val="231F20"/>
                <w:spacing w:val="-17"/>
                <w:sz w:val="20"/>
              </w:rPr>
              <w:t xml:space="preserve"> </w:t>
            </w:r>
            <w:r>
              <w:rPr>
                <w:color w:val="231F20"/>
                <w:spacing w:val="-2"/>
                <w:sz w:val="20"/>
              </w:rPr>
              <w:t>vb.</w:t>
            </w:r>
            <w:r>
              <w:rPr>
                <w:color w:val="231F20"/>
                <w:spacing w:val="-16"/>
                <w:sz w:val="20"/>
              </w:rPr>
              <w:t xml:space="preserve"> </w:t>
            </w:r>
            <w:r>
              <w:rPr>
                <w:color w:val="231F20"/>
                <w:spacing w:val="-2"/>
                <w:sz w:val="20"/>
              </w:rPr>
              <w:t>materyalleri</w:t>
            </w:r>
            <w:r>
              <w:rPr>
                <w:color w:val="231F20"/>
                <w:spacing w:val="-17"/>
                <w:sz w:val="20"/>
              </w:rPr>
              <w:t xml:space="preserve"> </w:t>
            </w:r>
            <w:r>
              <w:rPr>
                <w:color w:val="231F20"/>
                <w:spacing w:val="-2"/>
                <w:sz w:val="20"/>
              </w:rPr>
              <w:t>incelemeleri</w:t>
            </w:r>
            <w:r>
              <w:rPr>
                <w:color w:val="231F20"/>
                <w:spacing w:val="-16"/>
                <w:sz w:val="20"/>
              </w:rPr>
              <w:t xml:space="preserve"> </w:t>
            </w:r>
            <w:r>
              <w:rPr>
                <w:color w:val="231F20"/>
                <w:spacing w:val="-2"/>
                <w:sz w:val="20"/>
              </w:rPr>
              <w:t>önerilebilir.</w:t>
            </w:r>
          </w:p>
          <w:p w14:paraId="5E72FCA4" w14:textId="77777777" w:rsidR="00E94F05" w:rsidRDefault="00DF3DC5">
            <w:pPr>
              <w:pStyle w:val="TableParagraph"/>
              <w:spacing w:before="95" w:line="278" w:lineRule="auto"/>
              <w:ind w:left="79" w:right="48"/>
              <w:jc w:val="both"/>
              <w:rPr>
                <w:sz w:val="20"/>
              </w:rPr>
            </w:pPr>
            <w:r>
              <w:rPr>
                <w:color w:val="231F20"/>
                <w:spacing w:val="-4"/>
                <w:sz w:val="20"/>
              </w:rPr>
              <w:t xml:space="preserve">Dünyada ünlü markaların yeni bir ürün çıkardıklarında ürünü nasıl tanıttıkları incelenip sı- </w:t>
            </w:r>
            <w:r>
              <w:rPr>
                <w:color w:val="231F20"/>
                <w:sz w:val="20"/>
              </w:rPr>
              <w:t>nıfta</w:t>
            </w:r>
            <w:r>
              <w:rPr>
                <w:color w:val="231F20"/>
                <w:spacing w:val="-16"/>
                <w:sz w:val="20"/>
              </w:rPr>
              <w:t xml:space="preserve"> </w:t>
            </w:r>
            <w:r>
              <w:rPr>
                <w:color w:val="231F20"/>
                <w:sz w:val="20"/>
              </w:rPr>
              <w:t>tartışılabilir.</w:t>
            </w:r>
            <w:r>
              <w:rPr>
                <w:color w:val="231F20"/>
                <w:spacing w:val="-16"/>
                <w:sz w:val="20"/>
              </w:rPr>
              <w:t xml:space="preserve"> </w:t>
            </w:r>
            <w:r>
              <w:rPr>
                <w:color w:val="231F20"/>
                <w:sz w:val="20"/>
              </w:rPr>
              <w:t>Örneğin</w:t>
            </w:r>
            <w:r>
              <w:rPr>
                <w:color w:val="231F20"/>
                <w:spacing w:val="-15"/>
                <w:sz w:val="20"/>
              </w:rPr>
              <w:t xml:space="preserve"> </w:t>
            </w:r>
            <w:r>
              <w:rPr>
                <w:color w:val="231F20"/>
                <w:sz w:val="20"/>
              </w:rPr>
              <w:t>yeni</w:t>
            </w:r>
            <w:r>
              <w:rPr>
                <w:color w:val="231F20"/>
                <w:spacing w:val="-16"/>
                <w:sz w:val="20"/>
              </w:rPr>
              <w:t xml:space="preserve"> </w:t>
            </w:r>
            <w:r>
              <w:rPr>
                <w:color w:val="231F20"/>
                <w:sz w:val="20"/>
              </w:rPr>
              <w:t>bir</w:t>
            </w:r>
            <w:r>
              <w:rPr>
                <w:color w:val="231F20"/>
                <w:spacing w:val="-15"/>
                <w:sz w:val="20"/>
              </w:rPr>
              <w:t xml:space="preserve"> </w:t>
            </w:r>
            <w:r>
              <w:rPr>
                <w:color w:val="231F20"/>
                <w:sz w:val="20"/>
              </w:rPr>
              <w:t>elektrikli</w:t>
            </w:r>
            <w:r>
              <w:rPr>
                <w:color w:val="231F20"/>
                <w:spacing w:val="-16"/>
                <w:sz w:val="20"/>
              </w:rPr>
              <w:t xml:space="preserve"> </w:t>
            </w:r>
            <w:r>
              <w:rPr>
                <w:color w:val="231F20"/>
                <w:sz w:val="20"/>
              </w:rPr>
              <w:t>aracın</w:t>
            </w:r>
            <w:r>
              <w:rPr>
                <w:color w:val="231F20"/>
                <w:spacing w:val="-16"/>
                <w:sz w:val="20"/>
              </w:rPr>
              <w:t xml:space="preserve"> </w:t>
            </w:r>
            <w:r>
              <w:rPr>
                <w:color w:val="231F20"/>
                <w:sz w:val="20"/>
              </w:rPr>
              <w:t>tanıtımı,</w:t>
            </w:r>
            <w:r>
              <w:rPr>
                <w:color w:val="231F20"/>
                <w:spacing w:val="-15"/>
                <w:sz w:val="20"/>
              </w:rPr>
              <w:t xml:space="preserve"> </w:t>
            </w:r>
            <w:r>
              <w:rPr>
                <w:color w:val="231F20"/>
                <w:sz w:val="20"/>
              </w:rPr>
              <w:t>son</w:t>
            </w:r>
            <w:r>
              <w:rPr>
                <w:color w:val="231F20"/>
                <w:spacing w:val="-16"/>
                <w:sz w:val="20"/>
              </w:rPr>
              <w:t xml:space="preserve"> </w:t>
            </w:r>
            <w:r>
              <w:rPr>
                <w:color w:val="231F20"/>
                <w:sz w:val="20"/>
              </w:rPr>
              <w:t>çıkan</w:t>
            </w:r>
            <w:r>
              <w:rPr>
                <w:color w:val="231F20"/>
                <w:spacing w:val="-15"/>
                <w:sz w:val="20"/>
              </w:rPr>
              <w:t xml:space="preserve"> </w:t>
            </w:r>
            <w:r>
              <w:rPr>
                <w:color w:val="231F20"/>
                <w:sz w:val="20"/>
              </w:rPr>
              <w:t>bir</w:t>
            </w:r>
            <w:r>
              <w:rPr>
                <w:color w:val="231F20"/>
                <w:spacing w:val="-16"/>
                <w:sz w:val="20"/>
              </w:rPr>
              <w:t xml:space="preserve"> </w:t>
            </w:r>
            <w:r>
              <w:rPr>
                <w:color w:val="231F20"/>
                <w:sz w:val="20"/>
              </w:rPr>
              <w:t>akıllı</w:t>
            </w:r>
            <w:r>
              <w:rPr>
                <w:color w:val="231F20"/>
                <w:spacing w:val="-16"/>
                <w:sz w:val="20"/>
              </w:rPr>
              <w:t xml:space="preserve"> </w:t>
            </w:r>
            <w:r>
              <w:rPr>
                <w:color w:val="231F20"/>
                <w:sz w:val="20"/>
              </w:rPr>
              <w:t xml:space="preserve">telefonun </w:t>
            </w:r>
            <w:r>
              <w:rPr>
                <w:color w:val="231F20"/>
                <w:spacing w:val="-2"/>
                <w:sz w:val="20"/>
              </w:rPr>
              <w:t>tanıtımı,</w:t>
            </w:r>
            <w:r>
              <w:rPr>
                <w:color w:val="231F20"/>
                <w:spacing w:val="-10"/>
                <w:sz w:val="20"/>
              </w:rPr>
              <w:t xml:space="preserve"> </w:t>
            </w:r>
            <w:r>
              <w:rPr>
                <w:color w:val="231F20"/>
                <w:spacing w:val="-2"/>
                <w:sz w:val="20"/>
              </w:rPr>
              <w:t>yeni</w:t>
            </w:r>
            <w:r>
              <w:rPr>
                <w:color w:val="231F20"/>
                <w:spacing w:val="-10"/>
                <w:sz w:val="20"/>
              </w:rPr>
              <w:t xml:space="preserve"> </w:t>
            </w:r>
            <w:r>
              <w:rPr>
                <w:color w:val="231F20"/>
                <w:spacing w:val="-2"/>
                <w:sz w:val="20"/>
              </w:rPr>
              <w:t>yapılan</w:t>
            </w:r>
            <w:r>
              <w:rPr>
                <w:color w:val="231F20"/>
                <w:spacing w:val="-10"/>
                <w:sz w:val="20"/>
              </w:rPr>
              <w:t xml:space="preserve"> </w:t>
            </w:r>
            <w:r>
              <w:rPr>
                <w:color w:val="231F20"/>
                <w:spacing w:val="-2"/>
                <w:sz w:val="20"/>
              </w:rPr>
              <w:t>bir</w:t>
            </w:r>
            <w:r>
              <w:rPr>
                <w:color w:val="231F20"/>
                <w:spacing w:val="-10"/>
                <w:sz w:val="20"/>
              </w:rPr>
              <w:t xml:space="preserve"> </w:t>
            </w:r>
            <w:r>
              <w:rPr>
                <w:color w:val="231F20"/>
                <w:spacing w:val="-2"/>
                <w:sz w:val="20"/>
              </w:rPr>
              <w:t>sitenin</w:t>
            </w:r>
            <w:r>
              <w:rPr>
                <w:color w:val="231F20"/>
                <w:spacing w:val="-10"/>
                <w:sz w:val="20"/>
              </w:rPr>
              <w:t xml:space="preserve"> </w:t>
            </w:r>
            <w:r>
              <w:rPr>
                <w:color w:val="231F20"/>
                <w:spacing w:val="-2"/>
                <w:sz w:val="20"/>
              </w:rPr>
              <w:t>tanıtım</w:t>
            </w:r>
            <w:r>
              <w:rPr>
                <w:color w:val="231F20"/>
                <w:spacing w:val="-10"/>
                <w:sz w:val="20"/>
              </w:rPr>
              <w:t xml:space="preserve"> </w:t>
            </w:r>
            <w:r>
              <w:rPr>
                <w:color w:val="231F20"/>
                <w:spacing w:val="-2"/>
                <w:sz w:val="20"/>
              </w:rPr>
              <w:t>filmi</w:t>
            </w:r>
            <w:r>
              <w:rPr>
                <w:color w:val="231F20"/>
                <w:spacing w:val="-10"/>
                <w:sz w:val="20"/>
              </w:rPr>
              <w:t xml:space="preserve"> </w:t>
            </w:r>
            <w:r>
              <w:rPr>
                <w:color w:val="231F20"/>
                <w:spacing w:val="-2"/>
                <w:sz w:val="20"/>
              </w:rPr>
              <w:t>izlenerek</w:t>
            </w:r>
            <w:r>
              <w:rPr>
                <w:color w:val="231F20"/>
                <w:spacing w:val="-10"/>
                <w:sz w:val="20"/>
              </w:rPr>
              <w:t xml:space="preserve"> </w:t>
            </w:r>
            <w:r>
              <w:rPr>
                <w:color w:val="231F20"/>
                <w:spacing w:val="-2"/>
                <w:sz w:val="20"/>
              </w:rPr>
              <w:t>üzerine</w:t>
            </w:r>
            <w:r>
              <w:rPr>
                <w:color w:val="231F20"/>
                <w:spacing w:val="-10"/>
                <w:sz w:val="20"/>
              </w:rPr>
              <w:t xml:space="preserve"> </w:t>
            </w:r>
            <w:r>
              <w:rPr>
                <w:color w:val="231F20"/>
                <w:spacing w:val="-2"/>
                <w:sz w:val="20"/>
              </w:rPr>
              <w:t>sınıfta</w:t>
            </w:r>
            <w:r>
              <w:rPr>
                <w:color w:val="231F20"/>
                <w:spacing w:val="-10"/>
                <w:sz w:val="20"/>
              </w:rPr>
              <w:t xml:space="preserve"> </w:t>
            </w:r>
            <w:r>
              <w:rPr>
                <w:color w:val="231F20"/>
                <w:spacing w:val="-2"/>
                <w:sz w:val="20"/>
              </w:rPr>
              <w:t>tartışma</w:t>
            </w:r>
            <w:r>
              <w:rPr>
                <w:color w:val="231F20"/>
                <w:spacing w:val="-10"/>
                <w:sz w:val="20"/>
              </w:rPr>
              <w:t xml:space="preserve"> </w:t>
            </w:r>
            <w:r>
              <w:rPr>
                <w:color w:val="231F20"/>
                <w:spacing w:val="-2"/>
                <w:sz w:val="20"/>
              </w:rPr>
              <w:t xml:space="preserve">yapılabilir. </w:t>
            </w:r>
            <w:r>
              <w:rPr>
                <w:color w:val="231F20"/>
                <w:spacing w:val="-4"/>
                <w:sz w:val="20"/>
              </w:rPr>
              <w:t>Ürünün</w:t>
            </w:r>
            <w:r>
              <w:rPr>
                <w:color w:val="231F20"/>
                <w:spacing w:val="-8"/>
                <w:sz w:val="20"/>
              </w:rPr>
              <w:t xml:space="preserve"> </w:t>
            </w:r>
            <w:r>
              <w:rPr>
                <w:color w:val="231F20"/>
                <w:spacing w:val="-4"/>
                <w:sz w:val="20"/>
              </w:rPr>
              <w:t>satışı</w:t>
            </w:r>
            <w:r>
              <w:rPr>
                <w:color w:val="231F20"/>
                <w:spacing w:val="-8"/>
                <w:sz w:val="20"/>
              </w:rPr>
              <w:t xml:space="preserve"> </w:t>
            </w:r>
            <w:r>
              <w:rPr>
                <w:color w:val="231F20"/>
                <w:spacing w:val="-4"/>
                <w:sz w:val="20"/>
              </w:rPr>
              <w:t>için</w:t>
            </w:r>
            <w:r>
              <w:rPr>
                <w:color w:val="231F20"/>
                <w:spacing w:val="-8"/>
                <w:sz w:val="20"/>
              </w:rPr>
              <w:t xml:space="preserve"> </w:t>
            </w:r>
            <w:r>
              <w:rPr>
                <w:color w:val="231F20"/>
                <w:spacing w:val="-4"/>
                <w:sz w:val="20"/>
              </w:rPr>
              <w:t>ürünün</w:t>
            </w:r>
            <w:r>
              <w:rPr>
                <w:color w:val="231F20"/>
                <w:spacing w:val="-8"/>
                <w:sz w:val="20"/>
              </w:rPr>
              <w:t xml:space="preserve"> </w:t>
            </w:r>
            <w:r>
              <w:rPr>
                <w:color w:val="231F20"/>
                <w:spacing w:val="-4"/>
                <w:sz w:val="20"/>
              </w:rPr>
              <w:t>kalitesi</w:t>
            </w:r>
            <w:r>
              <w:rPr>
                <w:color w:val="231F20"/>
                <w:spacing w:val="-8"/>
                <w:sz w:val="20"/>
              </w:rPr>
              <w:t xml:space="preserve"> </w:t>
            </w:r>
            <w:r>
              <w:rPr>
                <w:color w:val="231F20"/>
                <w:spacing w:val="-4"/>
                <w:sz w:val="20"/>
              </w:rPr>
              <w:t>yanında</w:t>
            </w:r>
            <w:r>
              <w:rPr>
                <w:color w:val="231F20"/>
                <w:spacing w:val="-8"/>
                <w:sz w:val="20"/>
              </w:rPr>
              <w:t xml:space="preserve"> </w:t>
            </w:r>
            <w:r>
              <w:rPr>
                <w:color w:val="231F20"/>
                <w:spacing w:val="-4"/>
                <w:sz w:val="20"/>
              </w:rPr>
              <w:t>nelerin</w:t>
            </w:r>
            <w:r>
              <w:rPr>
                <w:color w:val="231F20"/>
                <w:spacing w:val="-8"/>
                <w:sz w:val="20"/>
              </w:rPr>
              <w:t xml:space="preserve"> </w:t>
            </w:r>
            <w:r>
              <w:rPr>
                <w:color w:val="231F20"/>
                <w:spacing w:val="-4"/>
                <w:sz w:val="20"/>
              </w:rPr>
              <w:t>önemli</w:t>
            </w:r>
            <w:r>
              <w:rPr>
                <w:color w:val="231F20"/>
                <w:spacing w:val="-8"/>
                <w:sz w:val="20"/>
              </w:rPr>
              <w:t xml:space="preserve"> </w:t>
            </w:r>
            <w:r>
              <w:rPr>
                <w:color w:val="231F20"/>
                <w:spacing w:val="-4"/>
                <w:sz w:val="20"/>
              </w:rPr>
              <w:t>olabileceği</w:t>
            </w:r>
            <w:r>
              <w:rPr>
                <w:color w:val="231F20"/>
                <w:spacing w:val="-8"/>
                <w:sz w:val="20"/>
              </w:rPr>
              <w:t xml:space="preserve"> </w:t>
            </w:r>
            <w:r>
              <w:rPr>
                <w:color w:val="231F20"/>
                <w:spacing w:val="-4"/>
                <w:sz w:val="20"/>
              </w:rPr>
              <w:t>konusunda</w:t>
            </w:r>
            <w:r>
              <w:rPr>
                <w:color w:val="231F20"/>
                <w:spacing w:val="-8"/>
                <w:sz w:val="20"/>
              </w:rPr>
              <w:t xml:space="preserve"> </w:t>
            </w:r>
            <w:r>
              <w:rPr>
                <w:color w:val="231F20"/>
                <w:spacing w:val="-4"/>
                <w:sz w:val="20"/>
              </w:rPr>
              <w:t>bir</w:t>
            </w:r>
            <w:r>
              <w:rPr>
                <w:color w:val="231F20"/>
                <w:spacing w:val="-8"/>
                <w:sz w:val="20"/>
              </w:rPr>
              <w:t xml:space="preserve"> </w:t>
            </w:r>
            <w:r>
              <w:rPr>
                <w:color w:val="231F20"/>
                <w:spacing w:val="-4"/>
                <w:sz w:val="20"/>
              </w:rPr>
              <w:t xml:space="preserve">müna- </w:t>
            </w:r>
            <w:r>
              <w:rPr>
                <w:color w:val="231F20"/>
                <w:sz w:val="20"/>
              </w:rPr>
              <w:t>zara</w:t>
            </w:r>
            <w:r>
              <w:rPr>
                <w:color w:val="231F20"/>
                <w:spacing w:val="-23"/>
                <w:sz w:val="20"/>
              </w:rPr>
              <w:t xml:space="preserve"> </w:t>
            </w:r>
            <w:r>
              <w:rPr>
                <w:color w:val="231F20"/>
                <w:sz w:val="20"/>
              </w:rPr>
              <w:t>düzenlenebilir.</w:t>
            </w:r>
          </w:p>
          <w:p w14:paraId="7C52FECF" w14:textId="77777777" w:rsidR="00E94F05" w:rsidRDefault="00DF3DC5">
            <w:pPr>
              <w:pStyle w:val="TableParagraph"/>
              <w:spacing w:line="280" w:lineRule="atLeast"/>
              <w:ind w:left="79" w:right="48"/>
              <w:jc w:val="both"/>
              <w:rPr>
                <w:sz w:val="20"/>
              </w:rPr>
            </w:pPr>
            <w:r>
              <w:rPr>
                <w:color w:val="231F20"/>
                <w:spacing w:val="-2"/>
                <w:sz w:val="20"/>
              </w:rPr>
              <w:t>Dijital</w:t>
            </w:r>
            <w:r>
              <w:rPr>
                <w:color w:val="231F20"/>
                <w:spacing w:val="-9"/>
                <w:sz w:val="20"/>
              </w:rPr>
              <w:t xml:space="preserve"> </w:t>
            </w:r>
            <w:r>
              <w:rPr>
                <w:color w:val="231F20"/>
                <w:spacing w:val="-2"/>
                <w:sz w:val="20"/>
              </w:rPr>
              <w:t>ortamda</w:t>
            </w:r>
            <w:r>
              <w:rPr>
                <w:color w:val="231F20"/>
                <w:spacing w:val="-9"/>
                <w:sz w:val="20"/>
              </w:rPr>
              <w:t xml:space="preserve"> </w:t>
            </w:r>
            <w:r>
              <w:rPr>
                <w:color w:val="231F20"/>
                <w:spacing w:val="-2"/>
                <w:sz w:val="20"/>
              </w:rPr>
              <w:t>da</w:t>
            </w:r>
            <w:r>
              <w:rPr>
                <w:color w:val="231F20"/>
                <w:spacing w:val="-9"/>
                <w:sz w:val="20"/>
              </w:rPr>
              <w:t xml:space="preserve"> </w:t>
            </w:r>
            <w:r>
              <w:rPr>
                <w:color w:val="231F20"/>
                <w:spacing w:val="-2"/>
                <w:sz w:val="20"/>
              </w:rPr>
              <w:t>sergileme</w:t>
            </w:r>
            <w:r>
              <w:rPr>
                <w:color w:val="231F20"/>
                <w:spacing w:val="-9"/>
                <w:sz w:val="20"/>
              </w:rPr>
              <w:t xml:space="preserve"> </w:t>
            </w:r>
            <w:r>
              <w:rPr>
                <w:color w:val="231F20"/>
                <w:spacing w:val="-2"/>
                <w:sz w:val="20"/>
              </w:rPr>
              <w:t>mekânlarının</w:t>
            </w:r>
            <w:r>
              <w:rPr>
                <w:color w:val="231F20"/>
                <w:spacing w:val="-9"/>
                <w:sz w:val="20"/>
              </w:rPr>
              <w:t xml:space="preserve"> </w:t>
            </w:r>
            <w:r>
              <w:rPr>
                <w:color w:val="231F20"/>
                <w:spacing w:val="-2"/>
                <w:sz w:val="20"/>
              </w:rPr>
              <w:t>varlığını</w:t>
            </w:r>
            <w:r>
              <w:rPr>
                <w:color w:val="231F20"/>
                <w:spacing w:val="-9"/>
                <w:sz w:val="20"/>
              </w:rPr>
              <w:t xml:space="preserve"> </w:t>
            </w:r>
            <w:r>
              <w:rPr>
                <w:color w:val="231F20"/>
                <w:spacing w:val="-2"/>
                <w:sz w:val="20"/>
              </w:rPr>
              <w:t>fark</w:t>
            </w:r>
            <w:r>
              <w:rPr>
                <w:color w:val="231F20"/>
                <w:spacing w:val="-9"/>
                <w:sz w:val="20"/>
              </w:rPr>
              <w:t xml:space="preserve"> </w:t>
            </w:r>
            <w:r>
              <w:rPr>
                <w:color w:val="231F20"/>
                <w:spacing w:val="-2"/>
                <w:sz w:val="20"/>
              </w:rPr>
              <w:t>etmeleri,</w:t>
            </w:r>
            <w:r>
              <w:rPr>
                <w:color w:val="231F20"/>
                <w:spacing w:val="-9"/>
                <w:sz w:val="20"/>
              </w:rPr>
              <w:t xml:space="preserve"> </w:t>
            </w:r>
            <w:r>
              <w:rPr>
                <w:color w:val="231F20"/>
                <w:spacing w:val="-2"/>
                <w:sz w:val="20"/>
              </w:rPr>
              <w:t>incelemeleri</w:t>
            </w:r>
            <w:r>
              <w:rPr>
                <w:color w:val="231F20"/>
                <w:spacing w:val="-9"/>
                <w:sz w:val="20"/>
              </w:rPr>
              <w:t xml:space="preserve"> </w:t>
            </w:r>
            <w:r>
              <w:rPr>
                <w:color w:val="231F20"/>
                <w:spacing w:val="-2"/>
                <w:sz w:val="20"/>
              </w:rPr>
              <w:t>ve</w:t>
            </w:r>
            <w:r>
              <w:rPr>
                <w:color w:val="231F20"/>
                <w:spacing w:val="-9"/>
                <w:sz w:val="20"/>
              </w:rPr>
              <w:t xml:space="preserve"> </w:t>
            </w:r>
            <w:r>
              <w:rPr>
                <w:color w:val="231F20"/>
                <w:spacing w:val="-2"/>
                <w:sz w:val="20"/>
              </w:rPr>
              <w:t xml:space="preserve">isterler </w:t>
            </w:r>
            <w:r>
              <w:rPr>
                <w:color w:val="231F20"/>
                <w:sz w:val="20"/>
              </w:rPr>
              <w:t>ise burada sergi düzenlemeleri sağlanabilir.</w:t>
            </w:r>
          </w:p>
        </w:tc>
      </w:tr>
    </w:tbl>
    <w:p w14:paraId="66C12929" w14:textId="77777777" w:rsidR="00E94F05" w:rsidRDefault="00E94F05">
      <w:pPr>
        <w:pStyle w:val="TableParagraph"/>
        <w:spacing w:line="280" w:lineRule="atLeast"/>
        <w:jc w:val="both"/>
        <w:rPr>
          <w:sz w:val="20"/>
        </w:rPr>
        <w:sectPr w:rsidR="00E94F05">
          <w:pgSz w:w="11910" w:h="16840"/>
          <w:pgMar w:top="1020" w:right="283" w:bottom="540" w:left="283" w:header="0" w:footer="353" w:gutter="0"/>
          <w:cols w:space="708"/>
        </w:sectPr>
      </w:pPr>
    </w:p>
    <w:p w14:paraId="1B550108" w14:textId="35C83023" w:rsidR="00E94F05" w:rsidRDefault="00DF3DC5">
      <w:pPr>
        <w:pStyle w:val="GvdeMetni"/>
        <w:spacing w:before="8"/>
        <w:rPr>
          <w:sz w:val="15"/>
        </w:rPr>
      </w:pPr>
      <w:r>
        <w:rPr>
          <w:noProof/>
          <w:sz w:val="15"/>
        </w:rPr>
        <w:lastRenderedPageBreak/>
        <w:drawing>
          <wp:anchor distT="0" distB="0" distL="0" distR="0" simplePos="0" relativeHeight="484739072" behindDoc="1" locked="0" layoutInCell="1" allowOverlap="1" wp14:anchorId="4E836251" wp14:editId="215F9C96">
            <wp:simplePos x="0" y="0"/>
            <wp:positionH relativeFrom="page">
              <wp:posOffset>6266395</wp:posOffset>
            </wp:positionH>
            <wp:positionV relativeFrom="page">
              <wp:posOffset>1808003</wp:posOffset>
            </wp:positionV>
            <wp:extent cx="671510" cy="671512"/>
            <wp:effectExtent l="0" t="0" r="0" b="0"/>
            <wp:wrapNone/>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46" cstate="print"/>
                    <a:stretch>
                      <a:fillRect/>
                    </a:stretch>
                  </pic:blipFill>
                  <pic:spPr>
                    <a:xfrm>
                      <a:off x="0" y="0"/>
                      <a:ext cx="671510" cy="671512"/>
                    </a:xfrm>
                    <a:prstGeom prst="rect">
                      <a:avLst/>
                    </a:prstGeom>
                  </pic:spPr>
                </pic:pic>
              </a:graphicData>
            </a:graphic>
          </wp:anchor>
        </w:drawing>
      </w:r>
    </w:p>
    <w:tbl>
      <w:tblPr>
        <w:tblStyle w:val="TableNormal"/>
        <w:tblW w:w="0" w:type="auto"/>
        <w:tblInd w:w="1637" w:type="dxa"/>
        <w:tblLayout w:type="fixed"/>
        <w:tblLook w:val="01E0" w:firstRow="1" w:lastRow="1" w:firstColumn="1" w:lastColumn="1" w:noHBand="0" w:noVBand="0"/>
      </w:tblPr>
      <w:tblGrid>
        <w:gridCol w:w="1489"/>
        <w:gridCol w:w="7624"/>
      </w:tblGrid>
      <w:tr w:rsidR="00E94F05" w14:paraId="1C2BEA58" w14:textId="77777777">
        <w:trPr>
          <w:trHeight w:val="1685"/>
        </w:trPr>
        <w:tc>
          <w:tcPr>
            <w:tcW w:w="1489" w:type="dxa"/>
          </w:tcPr>
          <w:p w14:paraId="27156267" w14:textId="77777777" w:rsidR="00E94F05" w:rsidRDefault="00DF3DC5">
            <w:pPr>
              <w:pStyle w:val="TableParagraph"/>
              <w:ind w:left="375"/>
              <w:rPr>
                <w:sz w:val="20"/>
              </w:rPr>
            </w:pPr>
            <w:r>
              <w:rPr>
                <w:color w:val="A35494"/>
                <w:spacing w:val="-2"/>
                <w:sz w:val="20"/>
              </w:rPr>
              <w:t>Destekleme</w:t>
            </w:r>
          </w:p>
        </w:tc>
        <w:tc>
          <w:tcPr>
            <w:tcW w:w="7624" w:type="dxa"/>
          </w:tcPr>
          <w:p w14:paraId="7A6CE2BB" w14:textId="77777777" w:rsidR="00E94F05" w:rsidRDefault="00DF3DC5">
            <w:pPr>
              <w:pStyle w:val="TableParagraph"/>
              <w:spacing w:line="278" w:lineRule="auto"/>
              <w:ind w:left="79"/>
              <w:rPr>
                <w:sz w:val="20"/>
              </w:rPr>
            </w:pPr>
            <w:r>
              <w:rPr>
                <w:color w:val="231F20"/>
                <w:sz w:val="20"/>
              </w:rPr>
              <w:t>Sergileme</w:t>
            </w:r>
            <w:r>
              <w:rPr>
                <w:color w:val="231F20"/>
                <w:spacing w:val="-16"/>
                <w:sz w:val="20"/>
              </w:rPr>
              <w:t xml:space="preserve"> </w:t>
            </w:r>
            <w:r>
              <w:rPr>
                <w:color w:val="231F20"/>
                <w:sz w:val="20"/>
              </w:rPr>
              <w:t>teknikleri</w:t>
            </w:r>
            <w:r>
              <w:rPr>
                <w:color w:val="231F20"/>
                <w:spacing w:val="-16"/>
                <w:sz w:val="20"/>
              </w:rPr>
              <w:t xml:space="preserve"> </w:t>
            </w:r>
            <w:r>
              <w:rPr>
                <w:color w:val="231F20"/>
                <w:sz w:val="20"/>
              </w:rPr>
              <w:t>ile</w:t>
            </w:r>
            <w:r>
              <w:rPr>
                <w:color w:val="231F20"/>
                <w:spacing w:val="-15"/>
                <w:sz w:val="20"/>
              </w:rPr>
              <w:t xml:space="preserve"> </w:t>
            </w:r>
            <w:r>
              <w:rPr>
                <w:color w:val="231F20"/>
                <w:sz w:val="20"/>
              </w:rPr>
              <w:t>ilgili</w:t>
            </w:r>
            <w:r>
              <w:rPr>
                <w:color w:val="231F20"/>
                <w:spacing w:val="-16"/>
                <w:sz w:val="20"/>
              </w:rPr>
              <w:t xml:space="preserve"> </w:t>
            </w:r>
            <w:r>
              <w:rPr>
                <w:color w:val="231F20"/>
                <w:sz w:val="20"/>
              </w:rPr>
              <w:t>imkanlar</w:t>
            </w:r>
            <w:r>
              <w:rPr>
                <w:color w:val="231F20"/>
                <w:spacing w:val="-16"/>
                <w:sz w:val="20"/>
              </w:rPr>
              <w:t xml:space="preserve"> </w:t>
            </w:r>
            <w:r>
              <w:rPr>
                <w:color w:val="231F20"/>
                <w:sz w:val="20"/>
              </w:rPr>
              <w:t>dahilinde</w:t>
            </w:r>
            <w:r>
              <w:rPr>
                <w:color w:val="231F20"/>
                <w:spacing w:val="-15"/>
                <w:sz w:val="20"/>
              </w:rPr>
              <w:t xml:space="preserve"> </w:t>
            </w:r>
            <w:r>
              <w:rPr>
                <w:color w:val="231F20"/>
                <w:sz w:val="20"/>
              </w:rPr>
              <w:t>müze,</w:t>
            </w:r>
            <w:r>
              <w:rPr>
                <w:color w:val="231F20"/>
                <w:spacing w:val="-16"/>
                <w:sz w:val="20"/>
              </w:rPr>
              <w:t xml:space="preserve"> </w:t>
            </w:r>
            <w:r>
              <w:rPr>
                <w:color w:val="231F20"/>
                <w:sz w:val="20"/>
              </w:rPr>
              <w:t>sanat</w:t>
            </w:r>
            <w:r>
              <w:rPr>
                <w:color w:val="231F20"/>
                <w:spacing w:val="-15"/>
                <w:sz w:val="20"/>
              </w:rPr>
              <w:t xml:space="preserve"> </w:t>
            </w:r>
            <w:r>
              <w:rPr>
                <w:color w:val="231F20"/>
                <w:sz w:val="20"/>
              </w:rPr>
              <w:t>galerileri,</w:t>
            </w:r>
            <w:r>
              <w:rPr>
                <w:color w:val="231F20"/>
                <w:spacing w:val="-16"/>
                <w:sz w:val="20"/>
              </w:rPr>
              <w:t xml:space="preserve"> </w:t>
            </w:r>
            <w:r>
              <w:rPr>
                <w:color w:val="231F20"/>
                <w:sz w:val="20"/>
              </w:rPr>
              <w:t>sanatçı</w:t>
            </w:r>
            <w:r>
              <w:rPr>
                <w:color w:val="231F20"/>
                <w:spacing w:val="-16"/>
                <w:sz w:val="20"/>
              </w:rPr>
              <w:t xml:space="preserve"> </w:t>
            </w:r>
            <w:r>
              <w:rPr>
                <w:color w:val="231F20"/>
                <w:sz w:val="20"/>
              </w:rPr>
              <w:t>atölyeleri ziyaret</w:t>
            </w:r>
            <w:r>
              <w:rPr>
                <w:color w:val="231F20"/>
                <w:spacing w:val="-21"/>
                <w:sz w:val="20"/>
              </w:rPr>
              <w:t xml:space="preserve"> </w:t>
            </w:r>
            <w:r>
              <w:rPr>
                <w:color w:val="231F20"/>
                <w:sz w:val="20"/>
              </w:rPr>
              <w:t>edilebilir</w:t>
            </w:r>
            <w:r>
              <w:rPr>
                <w:color w:val="231F20"/>
                <w:spacing w:val="-21"/>
                <w:sz w:val="20"/>
              </w:rPr>
              <w:t xml:space="preserve"> </w:t>
            </w:r>
            <w:r>
              <w:rPr>
                <w:color w:val="231F20"/>
                <w:sz w:val="20"/>
              </w:rPr>
              <w:t>veya</w:t>
            </w:r>
            <w:r>
              <w:rPr>
                <w:color w:val="231F20"/>
                <w:spacing w:val="-21"/>
                <w:sz w:val="20"/>
              </w:rPr>
              <w:t xml:space="preserve"> </w:t>
            </w:r>
            <w:r>
              <w:rPr>
                <w:color w:val="231F20"/>
                <w:sz w:val="20"/>
              </w:rPr>
              <w:t>belgesel,</w:t>
            </w:r>
            <w:r>
              <w:rPr>
                <w:color w:val="231F20"/>
                <w:spacing w:val="-21"/>
                <w:sz w:val="20"/>
              </w:rPr>
              <w:t xml:space="preserve"> </w:t>
            </w:r>
            <w:r>
              <w:rPr>
                <w:color w:val="231F20"/>
                <w:sz w:val="20"/>
              </w:rPr>
              <w:t>video</w:t>
            </w:r>
            <w:r>
              <w:rPr>
                <w:color w:val="231F20"/>
                <w:spacing w:val="-21"/>
                <w:sz w:val="20"/>
              </w:rPr>
              <w:t xml:space="preserve"> </w:t>
            </w:r>
            <w:r>
              <w:rPr>
                <w:color w:val="231F20"/>
                <w:sz w:val="20"/>
              </w:rPr>
              <w:t>vb.</w:t>
            </w:r>
            <w:r>
              <w:rPr>
                <w:color w:val="231F20"/>
                <w:spacing w:val="-21"/>
                <w:sz w:val="20"/>
              </w:rPr>
              <w:t xml:space="preserve"> </w:t>
            </w:r>
            <w:r>
              <w:rPr>
                <w:color w:val="231F20"/>
                <w:sz w:val="20"/>
              </w:rPr>
              <w:t>görsel</w:t>
            </w:r>
            <w:r>
              <w:rPr>
                <w:color w:val="231F20"/>
                <w:spacing w:val="-21"/>
                <w:sz w:val="20"/>
              </w:rPr>
              <w:t xml:space="preserve"> </w:t>
            </w:r>
            <w:r>
              <w:rPr>
                <w:color w:val="231F20"/>
                <w:sz w:val="20"/>
              </w:rPr>
              <w:t>işitsel</w:t>
            </w:r>
            <w:r>
              <w:rPr>
                <w:color w:val="231F20"/>
                <w:spacing w:val="-21"/>
                <w:sz w:val="20"/>
              </w:rPr>
              <w:t xml:space="preserve"> </w:t>
            </w:r>
            <w:r>
              <w:rPr>
                <w:color w:val="231F20"/>
                <w:sz w:val="20"/>
              </w:rPr>
              <w:t>yayınlar</w:t>
            </w:r>
            <w:r>
              <w:rPr>
                <w:color w:val="231F20"/>
                <w:spacing w:val="-21"/>
                <w:sz w:val="20"/>
              </w:rPr>
              <w:t xml:space="preserve"> </w:t>
            </w:r>
            <w:r>
              <w:rPr>
                <w:color w:val="231F20"/>
                <w:sz w:val="20"/>
              </w:rPr>
              <w:t>gösterilebilir.</w:t>
            </w:r>
          </w:p>
          <w:p w14:paraId="3E430D8E" w14:textId="77777777" w:rsidR="00E94F05" w:rsidRDefault="00DF3DC5">
            <w:pPr>
              <w:pStyle w:val="TableParagraph"/>
              <w:spacing w:before="56"/>
              <w:ind w:left="79"/>
              <w:rPr>
                <w:sz w:val="20"/>
              </w:rPr>
            </w:pPr>
            <w:r>
              <w:rPr>
                <w:color w:val="231F20"/>
                <w:spacing w:val="-4"/>
                <w:sz w:val="20"/>
              </w:rPr>
              <w:t>Sergileme</w:t>
            </w:r>
            <w:r>
              <w:rPr>
                <w:color w:val="231F20"/>
                <w:spacing w:val="-16"/>
                <w:sz w:val="20"/>
              </w:rPr>
              <w:t xml:space="preserve"> </w:t>
            </w:r>
            <w:r>
              <w:rPr>
                <w:color w:val="231F20"/>
                <w:spacing w:val="-4"/>
                <w:sz w:val="20"/>
              </w:rPr>
              <w:t>ile</w:t>
            </w:r>
            <w:r>
              <w:rPr>
                <w:color w:val="231F20"/>
                <w:spacing w:val="-16"/>
                <w:sz w:val="20"/>
              </w:rPr>
              <w:t xml:space="preserve"> </w:t>
            </w:r>
            <w:r>
              <w:rPr>
                <w:color w:val="231F20"/>
                <w:spacing w:val="-4"/>
                <w:sz w:val="20"/>
              </w:rPr>
              <w:t>ilgili</w:t>
            </w:r>
            <w:r>
              <w:rPr>
                <w:color w:val="231F20"/>
                <w:spacing w:val="-16"/>
                <w:sz w:val="20"/>
              </w:rPr>
              <w:t xml:space="preserve"> </w:t>
            </w:r>
            <w:r>
              <w:rPr>
                <w:color w:val="231F20"/>
                <w:spacing w:val="-4"/>
                <w:sz w:val="20"/>
              </w:rPr>
              <w:t>sunu</w:t>
            </w:r>
            <w:r>
              <w:rPr>
                <w:color w:val="231F20"/>
                <w:spacing w:val="-16"/>
                <w:sz w:val="20"/>
              </w:rPr>
              <w:t xml:space="preserve"> </w:t>
            </w:r>
            <w:r>
              <w:rPr>
                <w:color w:val="231F20"/>
                <w:spacing w:val="-4"/>
                <w:sz w:val="20"/>
              </w:rPr>
              <w:t>yapılabilir</w:t>
            </w:r>
            <w:r>
              <w:rPr>
                <w:color w:val="231F20"/>
                <w:spacing w:val="-16"/>
                <w:sz w:val="20"/>
              </w:rPr>
              <w:t xml:space="preserve"> </w:t>
            </w:r>
            <w:r>
              <w:rPr>
                <w:color w:val="231F20"/>
                <w:spacing w:val="-4"/>
                <w:sz w:val="20"/>
              </w:rPr>
              <w:t>veya</w:t>
            </w:r>
            <w:r>
              <w:rPr>
                <w:color w:val="231F20"/>
                <w:spacing w:val="-16"/>
                <w:sz w:val="20"/>
              </w:rPr>
              <w:t xml:space="preserve"> </w:t>
            </w:r>
            <w:r>
              <w:rPr>
                <w:color w:val="231F20"/>
                <w:spacing w:val="-4"/>
                <w:sz w:val="20"/>
              </w:rPr>
              <w:t>buna</w:t>
            </w:r>
            <w:r>
              <w:rPr>
                <w:color w:val="231F20"/>
                <w:spacing w:val="-15"/>
                <w:sz w:val="20"/>
              </w:rPr>
              <w:t xml:space="preserve"> </w:t>
            </w:r>
            <w:r>
              <w:rPr>
                <w:color w:val="231F20"/>
                <w:spacing w:val="-4"/>
                <w:sz w:val="20"/>
              </w:rPr>
              <w:t>dair</w:t>
            </w:r>
            <w:r>
              <w:rPr>
                <w:color w:val="231F20"/>
                <w:spacing w:val="-16"/>
                <w:sz w:val="20"/>
              </w:rPr>
              <w:t xml:space="preserve"> </w:t>
            </w:r>
            <w:r>
              <w:rPr>
                <w:color w:val="231F20"/>
                <w:spacing w:val="-4"/>
                <w:sz w:val="20"/>
              </w:rPr>
              <w:t>video</w:t>
            </w:r>
            <w:r>
              <w:rPr>
                <w:color w:val="231F20"/>
                <w:spacing w:val="-16"/>
                <w:sz w:val="20"/>
              </w:rPr>
              <w:t xml:space="preserve"> </w:t>
            </w:r>
            <w:r>
              <w:rPr>
                <w:color w:val="231F20"/>
                <w:spacing w:val="-4"/>
                <w:sz w:val="20"/>
              </w:rPr>
              <w:t>izletilebilir.</w:t>
            </w:r>
          </w:p>
          <w:p w14:paraId="2D6BD089" w14:textId="77777777" w:rsidR="00E94F05" w:rsidRDefault="00DF3DC5">
            <w:pPr>
              <w:pStyle w:val="TableParagraph"/>
              <w:spacing w:before="96" w:line="278" w:lineRule="auto"/>
              <w:ind w:left="79"/>
              <w:rPr>
                <w:sz w:val="20"/>
              </w:rPr>
            </w:pPr>
            <w:r>
              <w:rPr>
                <w:color w:val="231F20"/>
                <w:spacing w:val="-2"/>
                <w:sz w:val="20"/>
              </w:rPr>
              <w:t>Öğrencinin</w:t>
            </w:r>
            <w:r>
              <w:rPr>
                <w:color w:val="231F20"/>
                <w:spacing w:val="-17"/>
                <w:sz w:val="20"/>
              </w:rPr>
              <w:t xml:space="preserve"> </w:t>
            </w:r>
            <w:r>
              <w:rPr>
                <w:color w:val="231F20"/>
                <w:spacing w:val="-2"/>
                <w:sz w:val="20"/>
              </w:rPr>
              <w:t>planlama</w:t>
            </w:r>
            <w:r>
              <w:rPr>
                <w:color w:val="231F20"/>
                <w:spacing w:val="-17"/>
                <w:sz w:val="20"/>
              </w:rPr>
              <w:t xml:space="preserve"> </w:t>
            </w:r>
            <w:r>
              <w:rPr>
                <w:color w:val="231F20"/>
                <w:spacing w:val="-2"/>
                <w:sz w:val="20"/>
              </w:rPr>
              <w:t>yapması</w:t>
            </w:r>
            <w:r>
              <w:rPr>
                <w:color w:val="231F20"/>
                <w:spacing w:val="-17"/>
                <w:sz w:val="20"/>
              </w:rPr>
              <w:t xml:space="preserve"> </w:t>
            </w:r>
            <w:r>
              <w:rPr>
                <w:color w:val="231F20"/>
                <w:spacing w:val="-2"/>
                <w:sz w:val="20"/>
              </w:rPr>
              <w:t>gereken</w:t>
            </w:r>
            <w:r>
              <w:rPr>
                <w:color w:val="231F20"/>
                <w:spacing w:val="-17"/>
                <w:sz w:val="20"/>
              </w:rPr>
              <w:t xml:space="preserve"> </w:t>
            </w:r>
            <w:r>
              <w:rPr>
                <w:color w:val="231F20"/>
                <w:spacing w:val="-2"/>
                <w:sz w:val="20"/>
              </w:rPr>
              <w:t>öğrenme</w:t>
            </w:r>
            <w:r>
              <w:rPr>
                <w:color w:val="231F20"/>
                <w:spacing w:val="-17"/>
                <w:sz w:val="20"/>
              </w:rPr>
              <w:t xml:space="preserve"> </w:t>
            </w:r>
            <w:r>
              <w:rPr>
                <w:color w:val="231F20"/>
                <w:spacing w:val="-2"/>
                <w:sz w:val="20"/>
              </w:rPr>
              <w:t>çıktılarında</w:t>
            </w:r>
            <w:r>
              <w:rPr>
                <w:color w:val="231F20"/>
                <w:spacing w:val="-17"/>
                <w:sz w:val="20"/>
              </w:rPr>
              <w:t xml:space="preserve"> </w:t>
            </w:r>
            <w:r>
              <w:rPr>
                <w:color w:val="231F20"/>
                <w:spacing w:val="-2"/>
                <w:sz w:val="20"/>
              </w:rPr>
              <w:t>planlamanın</w:t>
            </w:r>
            <w:r>
              <w:rPr>
                <w:color w:val="231F20"/>
                <w:spacing w:val="-17"/>
                <w:sz w:val="20"/>
              </w:rPr>
              <w:t xml:space="preserve"> </w:t>
            </w:r>
            <w:r>
              <w:rPr>
                <w:color w:val="231F20"/>
                <w:spacing w:val="-2"/>
                <w:sz w:val="20"/>
              </w:rPr>
              <w:t>nasıl</w:t>
            </w:r>
            <w:r>
              <w:rPr>
                <w:color w:val="231F20"/>
                <w:spacing w:val="-17"/>
                <w:sz w:val="20"/>
              </w:rPr>
              <w:t xml:space="preserve"> </w:t>
            </w:r>
            <w:r>
              <w:rPr>
                <w:color w:val="231F20"/>
                <w:spacing w:val="-2"/>
                <w:sz w:val="20"/>
              </w:rPr>
              <w:t>olması</w:t>
            </w:r>
            <w:r>
              <w:rPr>
                <w:color w:val="231F20"/>
                <w:spacing w:val="-17"/>
                <w:sz w:val="20"/>
              </w:rPr>
              <w:t xml:space="preserve"> </w:t>
            </w:r>
            <w:r>
              <w:rPr>
                <w:color w:val="231F20"/>
                <w:spacing w:val="-2"/>
                <w:sz w:val="20"/>
              </w:rPr>
              <w:t xml:space="preserve">ge- </w:t>
            </w:r>
            <w:r>
              <w:rPr>
                <w:color w:val="231F20"/>
                <w:sz w:val="20"/>
              </w:rPr>
              <w:t>rektiği</w:t>
            </w:r>
            <w:r>
              <w:rPr>
                <w:color w:val="231F20"/>
                <w:spacing w:val="-12"/>
                <w:sz w:val="20"/>
              </w:rPr>
              <w:t xml:space="preserve"> </w:t>
            </w:r>
            <w:r>
              <w:rPr>
                <w:color w:val="231F20"/>
                <w:sz w:val="20"/>
              </w:rPr>
              <w:t>ayrıntılı</w:t>
            </w:r>
            <w:r>
              <w:rPr>
                <w:color w:val="231F20"/>
                <w:spacing w:val="-12"/>
                <w:sz w:val="20"/>
              </w:rPr>
              <w:t xml:space="preserve"> </w:t>
            </w:r>
            <w:r>
              <w:rPr>
                <w:color w:val="231F20"/>
                <w:sz w:val="20"/>
              </w:rPr>
              <w:t>bir</w:t>
            </w:r>
            <w:r>
              <w:rPr>
                <w:color w:val="231F20"/>
                <w:spacing w:val="-12"/>
                <w:sz w:val="20"/>
              </w:rPr>
              <w:t xml:space="preserve"> </w:t>
            </w:r>
            <w:r>
              <w:rPr>
                <w:color w:val="231F20"/>
                <w:sz w:val="20"/>
              </w:rPr>
              <w:t>şekilde</w:t>
            </w:r>
            <w:r>
              <w:rPr>
                <w:color w:val="231F20"/>
                <w:spacing w:val="-12"/>
                <w:sz w:val="20"/>
              </w:rPr>
              <w:t xml:space="preserve"> </w:t>
            </w:r>
            <w:r>
              <w:rPr>
                <w:color w:val="231F20"/>
                <w:sz w:val="20"/>
              </w:rPr>
              <w:t>basamaklandırılarak</w:t>
            </w:r>
            <w:r>
              <w:rPr>
                <w:color w:val="231F20"/>
                <w:spacing w:val="-12"/>
                <w:sz w:val="20"/>
              </w:rPr>
              <w:t xml:space="preserve"> </w:t>
            </w:r>
            <w:r>
              <w:rPr>
                <w:color w:val="231F20"/>
                <w:sz w:val="20"/>
              </w:rPr>
              <w:t>sunulabilir.</w:t>
            </w:r>
          </w:p>
        </w:tc>
      </w:tr>
      <w:tr w:rsidR="00E94F05" w14:paraId="6B746FFA" w14:textId="77777777">
        <w:trPr>
          <w:trHeight w:val="788"/>
        </w:trPr>
        <w:tc>
          <w:tcPr>
            <w:tcW w:w="1489" w:type="dxa"/>
          </w:tcPr>
          <w:p w14:paraId="5BC9EBE3" w14:textId="77777777" w:rsidR="00E94F05" w:rsidRDefault="00DF3DC5">
            <w:pPr>
              <w:pStyle w:val="TableParagraph"/>
              <w:spacing w:before="201" w:line="280" w:lineRule="atLeast"/>
              <w:ind w:left="50" w:firstLine="362"/>
              <w:rPr>
                <w:b/>
                <w:sz w:val="20"/>
              </w:rPr>
            </w:pPr>
            <w:r>
              <w:rPr>
                <w:b/>
                <w:color w:val="A35494"/>
                <w:spacing w:val="-2"/>
                <w:w w:val="85"/>
                <w:sz w:val="20"/>
              </w:rPr>
              <w:t>ÖĞRETMEN YANSITMALARI</w:t>
            </w:r>
          </w:p>
        </w:tc>
        <w:tc>
          <w:tcPr>
            <w:tcW w:w="7624" w:type="dxa"/>
          </w:tcPr>
          <w:p w14:paraId="6C6B4CF6" w14:textId="77777777" w:rsidR="00E94F05" w:rsidRDefault="00DF3DC5">
            <w:pPr>
              <w:pStyle w:val="TableParagraph"/>
              <w:spacing w:before="108" w:line="330" w:lineRule="atLeast"/>
              <w:ind w:left="79" w:right="1063"/>
              <w:rPr>
                <w:sz w:val="20"/>
              </w:rPr>
            </w:pPr>
            <w:r>
              <w:rPr>
                <w:color w:val="231F20"/>
                <w:spacing w:val="-2"/>
                <w:sz w:val="20"/>
              </w:rPr>
              <w:t>Programa</w:t>
            </w:r>
            <w:r>
              <w:rPr>
                <w:color w:val="231F20"/>
                <w:spacing w:val="-23"/>
                <w:sz w:val="20"/>
              </w:rPr>
              <w:t xml:space="preserve"> </w:t>
            </w:r>
            <w:r>
              <w:rPr>
                <w:color w:val="231F20"/>
                <w:spacing w:val="-2"/>
                <w:sz w:val="20"/>
              </w:rPr>
              <w:t>yönelik</w:t>
            </w:r>
            <w:r>
              <w:rPr>
                <w:color w:val="231F20"/>
                <w:spacing w:val="-23"/>
                <w:sz w:val="20"/>
              </w:rPr>
              <w:t xml:space="preserve"> </w:t>
            </w:r>
            <w:r>
              <w:rPr>
                <w:color w:val="231F20"/>
                <w:spacing w:val="-2"/>
                <w:sz w:val="20"/>
              </w:rPr>
              <w:t>görüş</w:t>
            </w:r>
            <w:r>
              <w:rPr>
                <w:color w:val="231F20"/>
                <w:spacing w:val="-23"/>
                <w:sz w:val="20"/>
              </w:rPr>
              <w:t xml:space="preserve"> </w:t>
            </w:r>
            <w:r>
              <w:rPr>
                <w:color w:val="231F20"/>
                <w:spacing w:val="-2"/>
                <w:sz w:val="20"/>
              </w:rPr>
              <w:t>ve</w:t>
            </w:r>
            <w:r>
              <w:rPr>
                <w:color w:val="231F20"/>
                <w:spacing w:val="-23"/>
                <w:sz w:val="20"/>
              </w:rPr>
              <w:t xml:space="preserve"> </w:t>
            </w:r>
            <w:r>
              <w:rPr>
                <w:color w:val="231F20"/>
                <w:spacing w:val="-2"/>
                <w:sz w:val="20"/>
              </w:rPr>
              <w:t>önerileriniz</w:t>
            </w:r>
            <w:r>
              <w:rPr>
                <w:color w:val="231F20"/>
                <w:spacing w:val="-23"/>
                <w:sz w:val="20"/>
              </w:rPr>
              <w:t xml:space="preserve"> </w:t>
            </w:r>
            <w:r>
              <w:rPr>
                <w:color w:val="231F20"/>
                <w:spacing w:val="-2"/>
                <w:sz w:val="20"/>
              </w:rPr>
              <w:t>için</w:t>
            </w:r>
            <w:r>
              <w:rPr>
                <w:color w:val="231F20"/>
                <w:spacing w:val="-23"/>
                <w:sz w:val="20"/>
              </w:rPr>
              <w:t xml:space="preserve"> </w:t>
            </w:r>
            <w:r>
              <w:rPr>
                <w:color w:val="231F20"/>
                <w:spacing w:val="-2"/>
                <w:sz w:val="20"/>
              </w:rPr>
              <w:t>karekodu</w:t>
            </w:r>
            <w:r>
              <w:rPr>
                <w:color w:val="231F20"/>
                <w:spacing w:val="-23"/>
                <w:sz w:val="20"/>
              </w:rPr>
              <w:t xml:space="preserve"> </w:t>
            </w:r>
            <w:r>
              <w:rPr>
                <w:color w:val="231F20"/>
                <w:spacing w:val="-2"/>
                <w:sz w:val="20"/>
              </w:rPr>
              <w:t>akıllı</w:t>
            </w:r>
            <w:r>
              <w:rPr>
                <w:color w:val="231F20"/>
                <w:spacing w:val="-23"/>
                <w:sz w:val="20"/>
              </w:rPr>
              <w:t xml:space="preserve"> </w:t>
            </w:r>
            <w:r>
              <w:rPr>
                <w:color w:val="231F20"/>
                <w:spacing w:val="-2"/>
                <w:sz w:val="20"/>
              </w:rPr>
              <w:t>cihazınıza okutunuz.</w:t>
            </w:r>
          </w:p>
        </w:tc>
      </w:tr>
    </w:tbl>
    <w:p w14:paraId="6CF8B856" w14:textId="77777777" w:rsidR="00E94F05" w:rsidRDefault="00E94F05">
      <w:pPr>
        <w:pStyle w:val="TableParagraph"/>
        <w:spacing w:line="330" w:lineRule="atLeast"/>
        <w:rPr>
          <w:sz w:val="20"/>
        </w:rPr>
        <w:sectPr w:rsidR="00E94F05">
          <w:pgSz w:w="11910" w:h="16840"/>
          <w:pgMar w:top="1020" w:right="283" w:bottom="540" w:left="283" w:header="0" w:footer="353" w:gutter="0"/>
          <w:cols w:space="708"/>
        </w:sectPr>
      </w:pPr>
    </w:p>
    <w:p w14:paraId="1CC4B873" w14:textId="77777777" w:rsidR="00E94F05" w:rsidRDefault="00DF3DC5">
      <w:pPr>
        <w:pStyle w:val="GvdeMetni"/>
        <w:spacing w:before="6"/>
        <w:rPr>
          <w:sz w:val="16"/>
        </w:rPr>
      </w:pPr>
      <w:r>
        <w:rPr>
          <w:noProof/>
          <w:sz w:val="16"/>
        </w:rPr>
        <w:lastRenderedPageBreak/>
        <mc:AlternateContent>
          <mc:Choice Requires="wps">
            <w:drawing>
              <wp:anchor distT="0" distB="0" distL="0" distR="0" simplePos="0" relativeHeight="15820800" behindDoc="0" locked="0" layoutInCell="1" allowOverlap="1" wp14:anchorId="726E8E52" wp14:editId="1656E46A">
                <wp:simplePos x="0" y="0"/>
                <wp:positionH relativeFrom="page">
                  <wp:posOffset>0</wp:posOffset>
                </wp:positionH>
                <wp:positionV relativeFrom="page">
                  <wp:posOffset>0</wp:posOffset>
                </wp:positionV>
                <wp:extent cx="7560309" cy="1069213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FB6DF"/>
                        </a:solidFill>
                      </wps:spPr>
                      <wps:bodyPr wrap="square" lIns="0" tIns="0" rIns="0" bIns="0" rtlCol="0">
                        <a:prstTxWarp prst="textNoShape">
                          <a:avLst/>
                        </a:prstTxWarp>
                        <a:noAutofit/>
                      </wps:bodyPr>
                    </wps:wsp>
                  </a:graphicData>
                </a:graphic>
              </wp:anchor>
            </w:drawing>
          </mc:Choice>
          <mc:Fallback>
            <w:pict>
              <v:shape w14:anchorId="7FD6CBA1" id="Graphic 318" o:spid="_x0000_s1026" style="position:absolute;margin-left:0;margin-top:0;width:595.3pt;height:841.9pt;z-index:1582080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" path="m7560005,l,,,10692003r7560005,l7560005,xe" fillcolor="#9fb6df" stroked="f">
                <v:path arrowok="t"/>
                <w10:wrap anchorx="page" anchory="page"/>
              </v:shape>
            </w:pict>
          </mc:Fallback>
        </mc:AlternateContent>
      </w:r>
      <w:r>
        <w:rPr>
          <w:noProof/>
          <w:sz w:val="16"/>
        </w:rPr>
        <w:drawing>
          <wp:anchor distT="0" distB="0" distL="0" distR="0" simplePos="0" relativeHeight="15821312" behindDoc="0" locked="0" layoutInCell="1" allowOverlap="1" wp14:anchorId="1E857D78" wp14:editId="022B1899">
            <wp:simplePos x="0" y="0"/>
            <wp:positionH relativeFrom="page">
              <wp:posOffset>3394659</wp:posOffset>
            </wp:positionH>
            <wp:positionV relativeFrom="page">
              <wp:posOffset>0</wp:posOffset>
            </wp:positionV>
            <wp:extent cx="4165346" cy="4358208"/>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47" cstate="print"/>
                    <a:stretch>
                      <a:fillRect/>
                    </a:stretch>
                  </pic:blipFill>
                  <pic:spPr>
                    <a:xfrm>
                      <a:off x="0" y="0"/>
                      <a:ext cx="4165346" cy="4358208"/>
                    </a:xfrm>
                    <a:prstGeom prst="rect">
                      <a:avLst/>
                    </a:prstGeom>
                  </pic:spPr>
                </pic:pic>
              </a:graphicData>
            </a:graphic>
          </wp:anchor>
        </w:drawing>
      </w:r>
      <w:r>
        <w:rPr>
          <w:noProof/>
          <w:sz w:val="16"/>
        </w:rPr>
        <mc:AlternateContent>
          <mc:Choice Requires="wps">
            <w:drawing>
              <wp:anchor distT="0" distB="0" distL="0" distR="0" simplePos="0" relativeHeight="15821824" behindDoc="0" locked="0" layoutInCell="1" allowOverlap="1" wp14:anchorId="4A5B5B4E" wp14:editId="2DCAA23F">
                <wp:simplePos x="0" y="0"/>
                <wp:positionH relativeFrom="page">
                  <wp:posOffset>-2663370</wp:posOffset>
                </wp:positionH>
                <wp:positionV relativeFrom="page">
                  <wp:posOffset>4993245</wp:posOffset>
                </wp:positionV>
                <wp:extent cx="12687300" cy="55880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14:paraId="4DB25612" w14:textId="77777777" w:rsidR="00E94F05" w:rsidRDefault="00DF3DC5">
                            <w:pPr>
                              <w:spacing w:line="163" w:lineRule="auto"/>
                              <w:rPr>
                                <w:rFonts w:ascii="Arial"/>
                                <w:b/>
                                <w:color w:val="000000"/>
                                <w:position w:val="1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pPr>
                            <w:r>
                              <w:rPr>
                                <w:rFonts w:ascii="Arial"/>
                                <w:b/>
                                <w:color w:val="000000"/>
                                <w:position w:val="-16"/>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76371567</w:t>
                            </w:r>
                            <w:r>
                              <w:rPr>
                                <w:rFonts w:ascii="Arial"/>
                                <w:b/>
                                <w:color w:val="000000"/>
                                <w:spacing w:val="-18"/>
                                <w:position w:val="-16"/>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9"/>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w:t>
                            </w:r>
                            <w:r>
                              <w:rPr>
                                <w:rFonts w:ascii="Arial"/>
                                <w:b/>
                                <w:color w:val="000000"/>
                                <w:spacing w:val="-18"/>
                                <w:position w:val="-9"/>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8"/>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2076371567</w:t>
                            </w:r>
                            <w:r>
                              <w:rPr>
                                <w:rFonts w:ascii="Arial"/>
                                <w:b/>
                                <w:color w:val="000000"/>
                                <w:spacing w:val="-18"/>
                                <w:position w:val="-8"/>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w:t>
                            </w:r>
                            <w:r>
                              <w:rPr>
                                <w:rFonts w:ascii="Arial"/>
                                <w:b/>
                                <w:color w:val="000000"/>
                                <w:spacing w:val="-18"/>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2076371567</w:t>
                            </w:r>
                            <w:r>
                              <w:rPr>
                                <w:rFonts w:ascii="Arial"/>
                                <w:b/>
                                <w:color w:val="000000"/>
                                <w:spacing w:val="-18"/>
                                <w:position w:val="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10"/>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w:t>
                            </w:r>
                            <w:r>
                              <w:rPr>
                                <w:rFonts w:ascii="Arial"/>
                                <w:b/>
                                <w:color w:val="000000"/>
                                <w:spacing w:val="-18"/>
                                <w:position w:val="10"/>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spacing w:val="-2"/>
                                <w:position w:val="1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20763715</w:t>
                            </w:r>
                          </w:p>
                        </w:txbxContent>
                      </wps:txbx>
                      <wps:bodyPr wrap="square" lIns="0" tIns="0" rIns="0" bIns="0" rtlCol="0">
                        <a:noAutofit/>
                      </wps:bodyPr>
                    </wps:wsp>
                  </a:graphicData>
                </a:graphic>
              </wp:anchor>
            </w:drawing>
          </mc:Choice>
          <mc:Fallback>
            <w:pict>
              <v:shape w14:anchorId="4A5B5B4E" id="Textbox 320" o:spid="_x0000_s1081" type="#_x0000_t202" style="position:absolute;margin-left:-209.7pt;margin-top:393.15pt;width:999pt;height:44pt;rotation:-54;z-index:158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" filled="f" stroked="f">
                <v:textbox inset="0,0,0,0">
                  <w:txbxContent>
                    <w:p w14:paraId="4DB25612" w14:textId="77777777" w:rsidR="00E94F05" w:rsidRDefault="00DF3DC5">
                      <w:pPr>
                        <w:spacing w:line="163" w:lineRule="auto"/>
                        <w:rPr>
                          <w:rFonts w:ascii="Arial"/>
                          <w:b/>
                          <w:color w:val="000000"/>
                          <w:position w:val="1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pPr>
                      <w:r>
                        <w:rPr>
                          <w:rFonts w:ascii="Arial"/>
                          <w:b/>
                          <w:color w:val="000000"/>
                          <w:position w:val="-16"/>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76371567</w:t>
                      </w:r>
                      <w:r>
                        <w:rPr>
                          <w:rFonts w:ascii="Arial"/>
                          <w:b/>
                          <w:color w:val="000000"/>
                          <w:spacing w:val="-18"/>
                          <w:position w:val="-16"/>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9"/>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w:t>
                      </w:r>
                      <w:r>
                        <w:rPr>
                          <w:rFonts w:ascii="Arial"/>
                          <w:b/>
                          <w:color w:val="000000"/>
                          <w:spacing w:val="-18"/>
                          <w:position w:val="-9"/>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8"/>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2076371567</w:t>
                      </w:r>
                      <w:r>
                        <w:rPr>
                          <w:rFonts w:ascii="Arial"/>
                          <w:b/>
                          <w:color w:val="000000"/>
                          <w:spacing w:val="-18"/>
                          <w:position w:val="-8"/>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w:t>
                      </w:r>
                      <w:r>
                        <w:rPr>
                          <w:rFonts w:ascii="Arial"/>
                          <w:b/>
                          <w:color w:val="000000"/>
                          <w:spacing w:val="-18"/>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2076371567</w:t>
                      </w:r>
                      <w:r>
                        <w:rPr>
                          <w:rFonts w:ascii="Arial"/>
                          <w:b/>
                          <w:color w:val="000000"/>
                          <w:spacing w:val="-18"/>
                          <w:position w:val="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10"/>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w:t>
                      </w:r>
                      <w:r>
                        <w:rPr>
                          <w:rFonts w:ascii="Arial"/>
                          <w:b/>
                          <w:color w:val="000000"/>
                          <w:spacing w:val="-18"/>
                          <w:position w:val="10"/>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spacing w:val="-2"/>
                          <w:position w:val="1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20763715</w:t>
                      </w:r>
                    </w:p>
                  </w:txbxContent>
                </v:textbox>
                <w10:wrap anchorx="page" anchory="page"/>
              </v:shape>
            </w:pict>
          </mc:Fallback>
        </mc:AlternateContent>
      </w:r>
    </w:p>
    <w:p w14:paraId="41E4DB56" w14:textId="77777777" w:rsidR="00E94F05" w:rsidRDefault="00E94F05">
      <w:pPr>
        <w:pStyle w:val="GvdeMetni"/>
        <w:rPr>
          <w:sz w:val="16"/>
        </w:rPr>
        <w:sectPr w:rsidR="00E94F05">
          <w:headerReference w:type="even" r:id="rId48"/>
          <w:footerReference w:type="even" r:id="rId49"/>
          <w:pgSz w:w="11910" w:h="16840"/>
          <w:pgMar w:top="0" w:right="283" w:bottom="280" w:left="283" w:header="0" w:footer="0" w:gutter="0"/>
          <w:cols w:space="708"/>
        </w:sectPr>
      </w:pPr>
    </w:p>
    <w:p w14:paraId="03BF37A1" w14:textId="77777777" w:rsidR="00E94F05" w:rsidRDefault="00DF3DC5">
      <w:pPr>
        <w:pStyle w:val="GvdeMetni"/>
        <w:spacing w:before="6"/>
        <w:rPr>
          <w:sz w:val="16"/>
        </w:rPr>
      </w:pPr>
      <w:r>
        <w:rPr>
          <w:noProof/>
          <w:sz w:val="16"/>
        </w:rPr>
        <w:lastRenderedPageBreak/>
        <mc:AlternateContent>
          <mc:Choice Requires="wpg">
            <w:drawing>
              <wp:anchor distT="0" distB="0" distL="0" distR="0" simplePos="0" relativeHeight="15822336" behindDoc="0" locked="0" layoutInCell="1" allowOverlap="1" wp14:anchorId="51BF0C60" wp14:editId="294A8F46">
                <wp:simplePos x="0" y="0"/>
                <wp:positionH relativeFrom="page">
                  <wp:posOffset>0</wp:posOffset>
                </wp:positionH>
                <wp:positionV relativeFrom="page">
                  <wp:posOffset>0</wp:posOffset>
                </wp:positionV>
                <wp:extent cx="7560309" cy="10692130"/>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322" name="Image 322"/>
                          <pic:cNvPicPr/>
                        </pic:nvPicPr>
                        <pic:blipFill>
                          <a:blip r:embed="rId50" cstate="print"/>
                          <a:stretch>
                            <a:fillRect/>
                          </a:stretch>
                        </pic:blipFill>
                        <pic:spPr>
                          <a:xfrm>
                            <a:off x="0" y="0"/>
                            <a:ext cx="7560005" cy="10692003"/>
                          </a:xfrm>
                          <a:prstGeom prst="rect">
                            <a:avLst/>
                          </a:prstGeom>
                        </pic:spPr>
                      </pic:pic>
                      <pic:pic xmlns:pic="http://schemas.openxmlformats.org/drawingml/2006/picture">
                        <pic:nvPicPr>
                          <pic:cNvPr id="323" name="Image 323"/>
                          <pic:cNvPicPr/>
                        </pic:nvPicPr>
                        <pic:blipFill>
                          <a:blip r:embed="rId51" cstate="print"/>
                          <a:stretch>
                            <a:fillRect/>
                          </a:stretch>
                        </pic:blipFill>
                        <pic:spPr>
                          <a:xfrm>
                            <a:off x="3340" y="0"/>
                            <a:ext cx="7556665" cy="10692003"/>
                          </a:xfrm>
                          <a:prstGeom prst="rect">
                            <a:avLst/>
                          </a:prstGeom>
                        </pic:spPr>
                      </pic:pic>
                      <wps:wsp>
                        <wps:cNvPr id="324" name="Graphic 324"/>
                        <wps:cNvSpPr/>
                        <wps:spPr>
                          <a:xfrm>
                            <a:off x="1099874" y="8874150"/>
                            <a:ext cx="1097915" cy="1449705"/>
                          </a:xfrm>
                          <a:custGeom>
                            <a:avLst/>
                            <a:gdLst/>
                            <a:ahLst/>
                            <a:cxnLst/>
                            <a:rect l="l" t="t" r="r" b="b"/>
                            <a:pathLst>
                              <a:path w="1097915" h="1449705">
                                <a:moveTo>
                                  <a:pt x="0" y="0"/>
                                </a:moveTo>
                                <a:lnTo>
                                  <a:pt x="0" y="330200"/>
                                </a:lnTo>
                                <a:lnTo>
                                  <a:pt x="1097457" y="1449463"/>
                                </a:lnTo>
                                <a:lnTo>
                                  <a:pt x="1097457" y="1119263"/>
                                </a:lnTo>
                                <a:lnTo>
                                  <a:pt x="0" y="0"/>
                                </a:lnTo>
                                <a:close/>
                              </a:path>
                            </a:pathLst>
                          </a:custGeom>
                          <a:solidFill>
                            <a:srgbClr val="F68B33">
                              <a:alpha val="67999"/>
                            </a:srgbClr>
                          </a:solidFill>
                        </wps:spPr>
                        <wps:bodyPr wrap="square" lIns="0" tIns="0" rIns="0" bIns="0" rtlCol="0">
                          <a:prstTxWarp prst="textNoShape">
                            <a:avLst/>
                          </a:prstTxWarp>
                          <a:noAutofit/>
                        </wps:bodyPr>
                      </wps:wsp>
                      <wps:wsp>
                        <wps:cNvPr id="325" name="Graphic 325"/>
                        <wps:cNvSpPr/>
                        <wps:spPr>
                          <a:xfrm>
                            <a:off x="2197366" y="6599694"/>
                            <a:ext cx="1097915" cy="2137410"/>
                          </a:xfrm>
                          <a:custGeom>
                            <a:avLst/>
                            <a:gdLst/>
                            <a:ahLst/>
                            <a:cxnLst/>
                            <a:rect l="l" t="t" r="r" b="b"/>
                            <a:pathLst>
                              <a:path w="1097915" h="2137410">
                                <a:moveTo>
                                  <a:pt x="12" y="0"/>
                                </a:moveTo>
                                <a:lnTo>
                                  <a:pt x="0" y="1017676"/>
                                </a:lnTo>
                                <a:lnTo>
                                  <a:pt x="1097457" y="2136952"/>
                                </a:lnTo>
                                <a:lnTo>
                                  <a:pt x="1097457" y="1119263"/>
                                </a:lnTo>
                                <a:lnTo>
                                  <a:pt x="12" y="0"/>
                                </a:lnTo>
                                <a:close/>
                              </a:path>
                            </a:pathLst>
                          </a:custGeom>
                          <a:solidFill>
                            <a:srgbClr val="3E8DB2">
                              <a:alpha val="69999"/>
                            </a:srgbClr>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52" cstate="print"/>
                          <a:stretch>
                            <a:fillRect/>
                          </a:stretch>
                        </pic:blipFill>
                        <pic:spPr>
                          <a:xfrm>
                            <a:off x="1099870" y="4282478"/>
                            <a:ext cx="548741" cy="3010611"/>
                          </a:xfrm>
                          <a:prstGeom prst="rect">
                            <a:avLst/>
                          </a:prstGeom>
                        </pic:spPr>
                      </pic:pic>
                      <pic:pic xmlns:pic="http://schemas.openxmlformats.org/drawingml/2006/picture">
                        <pic:nvPicPr>
                          <pic:cNvPr id="327" name="Image 327"/>
                          <pic:cNvPicPr/>
                        </pic:nvPicPr>
                        <pic:blipFill>
                          <a:blip r:embed="rId53" cstate="print"/>
                          <a:stretch>
                            <a:fillRect/>
                          </a:stretch>
                        </pic:blipFill>
                        <pic:spPr>
                          <a:xfrm>
                            <a:off x="2387" y="2533803"/>
                            <a:ext cx="1102918" cy="4057014"/>
                          </a:xfrm>
                          <a:prstGeom prst="rect">
                            <a:avLst/>
                          </a:prstGeom>
                        </pic:spPr>
                      </pic:pic>
                      <wps:wsp>
                        <wps:cNvPr id="328" name="Graphic 328"/>
                        <wps:cNvSpPr/>
                        <wps:spPr>
                          <a:xfrm>
                            <a:off x="1099870" y="6599694"/>
                            <a:ext cx="1097915" cy="2137410"/>
                          </a:xfrm>
                          <a:custGeom>
                            <a:avLst/>
                            <a:gdLst/>
                            <a:ahLst/>
                            <a:cxnLst/>
                            <a:rect l="l" t="t" r="r" b="b"/>
                            <a:pathLst>
                              <a:path w="1097915" h="2137410">
                                <a:moveTo>
                                  <a:pt x="1097470" y="0"/>
                                </a:moveTo>
                                <a:lnTo>
                                  <a:pt x="0" y="1119263"/>
                                </a:lnTo>
                                <a:lnTo>
                                  <a:pt x="25" y="2136952"/>
                                </a:lnTo>
                                <a:lnTo>
                                  <a:pt x="1097483" y="1017676"/>
                                </a:lnTo>
                                <a:lnTo>
                                  <a:pt x="1097483" y="0"/>
                                </a:lnTo>
                                <a:close/>
                              </a:path>
                            </a:pathLst>
                          </a:custGeom>
                          <a:solidFill>
                            <a:srgbClr val="5DC7D2">
                              <a:alpha val="69999"/>
                            </a:srgbClr>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54" cstate="print"/>
                          <a:stretch>
                            <a:fillRect/>
                          </a:stretch>
                        </pic:blipFill>
                        <pic:spPr>
                          <a:xfrm>
                            <a:off x="2197354" y="4473803"/>
                            <a:ext cx="548741" cy="2369464"/>
                          </a:xfrm>
                          <a:prstGeom prst="rect">
                            <a:avLst/>
                          </a:prstGeom>
                        </pic:spPr>
                      </pic:pic>
                      <wps:wsp>
                        <wps:cNvPr id="330" name="Graphic 330"/>
                        <wps:cNvSpPr/>
                        <wps:spPr>
                          <a:xfrm>
                            <a:off x="2197354" y="7754887"/>
                            <a:ext cx="1097915" cy="2171700"/>
                          </a:xfrm>
                          <a:custGeom>
                            <a:avLst/>
                            <a:gdLst/>
                            <a:ahLst/>
                            <a:cxnLst/>
                            <a:rect l="l" t="t" r="r" b="b"/>
                            <a:pathLst>
                              <a:path w="1097915" h="2171700">
                                <a:moveTo>
                                  <a:pt x="0" y="0"/>
                                </a:moveTo>
                                <a:lnTo>
                                  <a:pt x="0" y="1051915"/>
                                </a:lnTo>
                                <a:lnTo>
                                  <a:pt x="1097470" y="2171166"/>
                                </a:lnTo>
                                <a:lnTo>
                                  <a:pt x="1097470" y="1119276"/>
                                </a:lnTo>
                                <a:lnTo>
                                  <a:pt x="0" y="0"/>
                                </a:lnTo>
                                <a:close/>
                              </a:path>
                            </a:pathLst>
                          </a:custGeom>
                          <a:solidFill>
                            <a:srgbClr val="5DC7D2">
                              <a:alpha val="68998"/>
                            </a:srgbClr>
                          </a:solidFill>
                        </wps:spPr>
                        <wps:bodyPr wrap="square" lIns="0" tIns="0" rIns="0" bIns="0" rtlCol="0">
                          <a:prstTxWarp prst="textNoShape">
                            <a:avLst/>
                          </a:prstTxWarp>
                          <a:noAutofit/>
                        </wps:bodyPr>
                      </wps:wsp>
                      <wps:wsp>
                        <wps:cNvPr id="331" name="Graphic 331"/>
                        <wps:cNvSpPr/>
                        <wps:spPr>
                          <a:xfrm>
                            <a:off x="2197354" y="7754887"/>
                            <a:ext cx="549275" cy="1611630"/>
                          </a:xfrm>
                          <a:custGeom>
                            <a:avLst/>
                            <a:gdLst/>
                            <a:ahLst/>
                            <a:cxnLst/>
                            <a:rect l="l" t="t" r="r" b="b"/>
                            <a:pathLst>
                              <a:path w="549275" h="1611630">
                                <a:moveTo>
                                  <a:pt x="0" y="0"/>
                                </a:moveTo>
                                <a:lnTo>
                                  <a:pt x="0" y="1051915"/>
                                </a:lnTo>
                                <a:lnTo>
                                  <a:pt x="548741" y="1611541"/>
                                </a:lnTo>
                                <a:lnTo>
                                  <a:pt x="548741" y="559638"/>
                                </a:lnTo>
                                <a:lnTo>
                                  <a:pt x="0" y="0"/>
                                </a:lnTo>
                                <a:close/>
                              </a:path>
                            </a:pathLst>
                          </a:custGeom>
                          <a:solidFill>
                            <a:srgbClr val="000000">
                              <a:alpha val="3999"/>
                            </a:srgbClr>
                          </a:solidFill>
                        </wps:spPr>
                        <wps:bodyPr wrap="square" lIns="0" tIns="0" rIns="0" bIns="0" rtlCol="0">
                          <a:prstTxWarp prst="textNoShape">
                            <a:avLst/>
                          </a:prstTxWarp>
                          <a:noAutofit/>
                        </wps:bodyPr>
                      </wps:wsp>
                      <wps:wsp>
                        <wps:cNvPr id="332" name="Graphic 332"/>
                        <wps:cNvSpPr/>
                        <wps:spPr>
                          <a:xfrm>
                            <a:off x="2197354" y="5724017"/>
                            <a:ext cx="1097915" cy="2031364"/>
                          </a:xfrm>
                          <a:custGeom>
                            <a:avLst/>
                            <a:gdLst/>
                            <a:ahLst/>
                            <a:cxnLst/>
                            <a:rect l="l" t="t" r="r" b="b"/>
                            <a:pathLst>
                              <a:path w="1097915" h="2031364">
                                <a:moveTo>
                                  <a:pt x="1097470" y="0"/>
                                </a:moveTo>
                                <a:lnTo>
                                  <a:pt x="0" y="1119263"/>
                                </a:lnTo>
                                <a:lnTo>
                                  <a:pt x="0" y="2030869"/>
                                </a:lnTo>
                                <a:lnTo>
                                  <a:pt x="1097470" y="911606"/>
                                </a:lnTo>
                                <a:lnTo>
                                  <a:pt x="1097470" y="0"/>
                                </a:lnTo>
                                <a:close/>
                              </a:path>
                            </a:pathLst>
                          </a:custGeom>
                          <a:solidFill>
                            <a:srgbClr val="F2AD62">
                              <a:alpha val="58998"/>
                            </a:srgbClr>
                          </a:solidFill>
                        </wps:spPr>
                        <wps:bodyPr wrap="square" lIns="0" tIns="0" rIns="0" bIns="0" rtlCol="0">
                          <a:prstTxWarp prst="textNoShape">
                            <a:avLst/>
                          </a:prstTxWarp>
                          <a:noAutofit/>
                        </wps:bodyPr>
                      </wps:wsp>
                      <wps:wsp>
                        <wps:cNvPr id="333" name="Graphic 333"/>
                        <wps:cNvSpPr/>
                        <wps:spPr>
                          <a:xfrm>
                            <a:off x="2746095" y="6590830"/>
                            <a:ext cx="549275" cy="747395"/>
                          </a:xfrm>
                          <a:custGeom>
                            <a:avLst/>
                            <a:gdLst/>
                            <a:ahLst/>
                            <a:cxnLst/>
                            <a:rect l="l" t="t" r="r" b="b"/>
                            <a:pathLst>
                              <a:path w="549275" h="747395">
                                <a:moveTo>
                                  <a:pt x="0" y="0"/>
                                </a:moveTo>
                                <a:lnTo>
                                  <a:pt x="0" y="187426"/>
                                </a:lnTo>
                                <a:lnTo>
                                  <a:pt x="548741" y="747039"/>
                                </a:lnTo>
                                <a:lnTo>
                                  <a:pt x="548741" y="559638"/>
                                </a:lnTo>
                                <a:lnTo>
                                  <a:pt x="0" y="0"/>
                                </a:lnTo>
                                <a:close/>
                              </a:path>
                            </a:pathLst>
                          </a:custGeom>
                          <a:solidFill>
                            <a:srgbClr val="C6E7E2"/>
                          </a:solidFill>
                        </wps:spPr>
                        <wps:bodyPr wrap="square" lIns="0" tIns="0" rIns="0" bIns="0" rtlCol="0">
                          <a:prstTxWarp prst="textNoShape">
                            <a:avLst/>
                          </a:prstTxWarp>
                          <a:noAutofit/>
                        </wps:bodyPr>
                      </wps:wsp>
                      <wps:wsp>
                        <wps:cNvPr id="334" name="Graphic 334"/>
                        <wps:cNvSpPr/>
                        <wps:spPr>
                          <a:xfrm>
                            <a:off x="2377" y="6599707"/>
                            <a:ext cx="1097915" cy="2137410"/>
                          </a:xfrm>
                          <a:custGeom>
                            <a:avLst/>
                            <a:gdLst/>
                            <a:ahLst/>
                            <a:cxnLst/>
                            <a:rect l="l" t="t" r="r" b="b"/>
                            <a:pathLst>
                              <a:path w="1097915" h="2137410">
                                <a:moveTo>
                                  <a:pt x="0" y="0"/>
                                </a:moveTo>
                                <a:lnTo>
                                  <a:pt x="0" y="1017676"/>
                                </a:lnTo>
                                <a:lnTo>
                                  <a:pt x="1097483" y="2136965"/>
                                </a:lnTo>
                                <a:lnTo>
                                  <a:pt x="1097483" y="1119263"/>
                                </a:lnTo>
                                <a:lnTo>
                                  <a:pt x="0" y="0"/>
                                </a:lnTo>
                                <a:close/>
                              </a:path>
                            </a:pathLst>
                          </a:custGeom>
                          <a:solidFill>
                            <a:srgbClr val="E1E4DA"/>
                          </a:solidFill>
                        </wps:spPr>
                        <wps:bodyPr wrap="square" lIns="0" tIns="0" rIns="0" bIns="0" rtlCol="0">
                          <a:prstTxWarp prst="textNoShape">
                            <a:avLst/>
                          </a:prstTxWarp>
                          <a:noAutofit/>
                        </wps:bodyPr>
                      </wps:wsp>
                      <wps:wsp>
                        <wps:cNvPr id="335" name="Graphic 335"/>
                        <wps:cNvSpPr/>
                        <wps:spPr>
                          <a:xfrm>
                            <a:off x="3294824" y="8834166"/>
                            <a:ext cx="1097915" cy="1159510"/>
                          </a:xfrm>
                          <a:custGeom>
                            <a:avLst/>
                            <a:gdLst/>
                            <a:ahLst/>
                            <a:cxnLst/>
                            <a:rect l="l" t="t" r="r" b="b"/>
                            <a:pathLst>
                              <a:path w="1097915" h="1159510">
                                <a:moveTo>
                                  <a:pt x="0" y="0"/>
                                </a:moveTo>
                                <a:lnTo>
                                  <a:pt x="0" y="39979"/>
                                </a:lnTo>
                                <a:lnTo>
                                  <a:pt x="1097483" y="1159243"/>
                                </a:lnTo>
                                <a:lnTo>
                                  <a:pt x="1097483" y="1119263"/>
                                </a:lnTo>
                                <a:lnTo>
                                  <a:pt x="0" y="0"/>
                                </a:lnTo>
                                <a:close/>
                              </a:path>
                            </a:pathLst>
                          </a:custGeom>
                          <a:solidFill>
                            <a:srgbClr val="5DC7D2"/>
                          </a:solidFill>
                        </wps:spPr>
                        <wps:bodyPr wrap="square" lIns="0" tIns="0" rIns="0" bIns="0" rtlCol="0">
                          <a:prstTxWarp prst="textNoShape">
                            <a:avLst/>
                          </a:prstTxWarp>
                          <a:noAutofit/>
                        </wps:bodyPr>
                      </wps:wsp>
                      <wps:wsp>
                        <wps:cNvPr id="336" name="Graphic 336"/>
                        <wps:cNvSpPr/>
                        <wps:spPr>
                          <a:xfrm>
                            <a:off x="3294837" y="6599694"/>
                            <a:ext cx="1097915" cy="2137410"/>
                          </a:xfrm>
                          <a:custGeom>
                            <a:avLst/>
                            <a:gdLst/>
                            <a:ahLst/>
                            <a:cxnLst/>
                            <a:rect l="l" t="t" r="r" b="b"/>
                            <a:pathLst>
                              <a:path w="1097915" h="2137410">
                                <a:moveTo>
                                  <a:pt x="1097470" y="0"/>
                                </a:moveTo>
                                <a:lnTo>
                                  <a:pt x="0" y="1119263"/>
                                </a:lnTo>
                                <a:lnTo>
                                  <a:pt x="0" y="2136952"/>
                                </a:lnTo>
                                <a:lnTo>
                                  <a:pt x="1097470" y="1017676"/>
                                </a:lnTo>
                                <a:lnTo>
                                  <a:pt x="1097470" y="0"/>
                                </a:lnTo>
                                <a:close/>
                              </a:path>
                            </a:pathLst>
                          </a:custGeom>
                          <a:solidFill>
                            <a:srgbClr val="E1E4DA">
                              <a:alpha val="71000"/>
                            </a:srgbClr>
                          </a:solidFill>
                        </wps:spPr>
                        <wps:bodyPr wrap="square" lIns="0" tIns="0" rIns="0" bIns="0" rtlCol="0">
                          <a:prstTxWarp prst="textNoShape">
                            <a:avLst/>
                          </a:prstTxWarp>
                          <a:noAutofit/>
                        </wps:bodyPr>
                      </wps:wsp>
                      <wps:wsp>
                        <wps:cNvPr id="337" name="Graphic 337"/>
                        <wps:cNvSpPr/>
                        <wps:spPr>
                          <a:xfrm>
                            <a:off x="1099870" y="6218631"/>
                            <a:ext cx="1097915" cy="1500505"/>
                          </a:xfrm>
                          <a:custGeom>
                            <a:avLst/>
                            <a:gdLst/>
                            <a:ahLst/>
                            <a:cxnLst/>
                            <a:rect l="l" t="t" r="r" b="b"/>
                            <a:pathLst>
                              <a:path w="1097915" h="1500505">
                                <a:moveTo>
                                  <a:pt x="1097470" y="0"/>
                                </a:moveTo>
                                <a:lnTo>
                                  <a:pt x="0" y="1119251"/>
                                </a:lnTo>
                                <a:lnTo>
                                  <a:pt x="25" y="1500314"/>
                                </a:lnTo>
                                <a:lnTo>
                                  <a:pt x="1097483" y="381050"/>
                                </a:lnTo>
                                <a:lnTo>
                                  <a:pt x="1097483" y="0"/>
                                </a:lnTo>
                                <a:close/>
                              </a:path>
                            </a:pathLst>
                          </a:custGeom>
                          <a:solidFill>
                            <a:srgbClr val="C6E7E2">
                              <a:alpha val="78997"/>
                            </a:srgbClr>
                          </a:solidFill>
                        </wps:spPr>
                        <wps:bodyPr wrap="square" lIns="0" tIns="0" rIns="0" bIns="0" rtlCol="0">
                          <a:prstTxWarp prst="textNoShape">
                            <a:avLst/>
                          </a:prstTxWarp>
                          <a:noAutofit/>
                        </wps:bodyPr>
                      </wps:wsp>
                      <wps:wsp>
                        <wps:cNvPr id="338" name="Graphic 338"/>
                        <wps:cNvSpPr/>
                        <wps:spPr>
                          <a:xfrm>
                            <a:off x="2377" y="6218631"/>
                            <a:ext cx="1097915" cy="1500505"/>
                          </a:xfrm>
                          <a:custGeom>
                            <a:avLst/>
                            <a:gdLst/>
                            <a:ahLst/>
                            <a:cxnLst/>
                            <a:rect l="l" t="t" r="r" b="b"/>
                            <a:pathLst>
                              <a:path w="1097915" h="1500505">
                                <a:moveTo>
                                  <a:pt x="0" y="0"/>
                                </a:moveTo>
                                <a:lnTo>
                                  <a:pt x="0" y="381050"/>
                                </a:lnTo>
                                <a:lnTo>
                                  <a:pt x="1097483" y="1500327"/>
                                </a:lnTo>
                                <a:lnTo>
                                  <a:pt x="1097483" y="1119263"/>
                                </a:lnTo>
                                <a:lnTo>
                                  <a:pt x="0" y="0"/>
                                </a:lnTo>
                                <a:close/>
                              </a:path>
                            </a:pathLst>
                          </a:custGeom>
                          <a:solidFill>
                            <a:srgbClr val="C6E7E2"/>
                          </a:solidFill>
                        </wps:spPr>
                        <wps:bodyPr wrap="square" lIns="0" tIns="0" rIns="0" bIns="0" rtlCol="0">
                          <a:prstTxWarp prst="textNoShape">
                            <a:avLst/>
                          </a:prstTxWarp>
                          <a:noAutofit/>
                        </wps:bodyPr>
                      </wps:wsp>
                      <wps:wsp>
                        <wps:cNvPr id="339" name="Graphic 339"/>
                        <wps:cNvSpPr/>
                        <wps:spPr>
                          <a:xfrm>
                            <a:off x="2388" y="5471566"/>
                            <a:ext cx="1097915" cy="1821814"/>
                          </a:xfrm>
                          <a:custGeom>
                            <a:avLst/>
                            <a:gdLst/>
                            <a:ahLst/>
                            <a:cxnLst/>
                            <a:rect l="l" t="t" r="r" b="b"/>
                            <a:pathLst>
                              <a:path w="1097915" h="1821814">
                                <a:moveTo>
                                  <a:pt x="0" y="0"/>
                                </a:moveTo>
                                <a:lnTo>
                                  <a:pt x="0" y="702259"/>
                                </a:lnTo>
                                <a:lnTo>
                                  <a:pt x="1097470" y="1821522"/>
                                </a:lnTo>
                                <a:lnTo>
                                  <a:pt x="1097470" y="1119276"/>
                                </a:lnTo>
                                <a:lnTo>
                                  <a:pt x="12" y="0"/>
                                </a:lnTo>
                                <a:close/>
                              </a:path>
                            </a:pathLst>
                          </a:custGeom>
                          <a:solidFill>
                            <a:srgbClr val="F2AD62">
                              <a:alpha val="69999"/>
                            </a:srgbClr>
                          </a:solidFill>
                        </wps:spPr>
                        <wps:bodyPr wrap="square" lIns="0" tIns="0" rIns="0" bIns="0" rtlCol="0">
                          <a:prstTxWarp prst="textNoShape">
                            <a:avLst/>
                          </a:prstTxWarp>
                          <a:noAutofit/>
                        </wps:bodyPr>
                      </wps:wsp>
                      <wps:wsp>
                        <wps:cNvPr id="340" name="Graphic 340"/>
                        <wps:cNvSpPr/>
                        <wps:spPr>
                          <a:xfrm>
                            <a:off x="2197366" y="6218631"/>
                            <a:ext cx="1097915" cy="1500505"/>
                          </a:xfrm>
                          <a:custGeom>
                            <a:avLst/>
                            <a:gdLst/>
                            <a:ahLst/>
                            <a:cxnLst/>
                            <a:rect l="l" t="t" r="r" b="b"/>
                            <a:pathLst>
                              <a:path w="1097915" h="1500505">
                                <a:moveTo>
                                  <a:pt x="12" y="0"/>
                                </a:moveTo>
                                <a:lnTo>
                                  <a:pt x="0" y="381050"/>
                                </a:lnTo>
                                <a:lnTo>
                                  <a:pt x="1097457" y="1500314"/>
                                </a:lnTo>
                                <a:lnTo>
                                  <a:pt x="1097457" y="1119251"/>
                                </a:lnTo>
                                <a:lnTo>
                                  <a:pt x="12" y="0"/>
                                </a:lnTo>
                                <a:close/>
                              </a:path>
                            </a:pathLst>
                          </a:custGeom>
                          <a:solidFill>
                            <a:srgbClr val="F68B33">
                              <a:alpha val="63000"/>
                            </a:srgbClr>
                          </a:solidFill>
                        </wps:spPr>
                        <wps:bodyPr wrap="square" lIns="0" tIns="0" rIns="0" bIns="0" rtlCol="0">
                          <a:prstTxWarp prst="textNoShape">
                            <a:avLst/>
                          </a:prstTxWarp>
                          <a:noAutofit/>
                        </wps:bodyPr>
                      </wps:wsp>
                      <wps:wsp>
                        <wps:cNvPr id="341" name="Graphic 341"/>
                        <wps:cNvSpPr/>
                        <wps:spPr>
                          <a:xfrm>
                            <a:off x="1099883" y="7754887"/>
                            <a:ext cx="1097915" cy="2171700"/>
                          </a:xfrm>
                          <a:custGeom>
                            <a:avLst/>
                            <a:gdLst/>
                            <a:ahLst/>
                            <a:cxnLst/>
                            <a:rect l="l" t="t" r="r" b="b"/>
                            <a:pathLst>
                              <a:path w="1097915" h="2171700">
                                <a:moveTo>
                                  <a:pt x="1097470" y="0"/>
                                </a:moveTo>
                                <a:lnTo>
                                  <a:pt x="0" y="1119276"/>
                                </a:lnTo>
                                <a:lnTo>
                                  <a:pt x="25" y="2171166"/>
                                </a:lnTo>
                                <a:lnTo>
                                  <a:pt x="1097470" y="1051915"/>
                                </a:lnTo>
                                <a:lnTo>
                                  <a:pt x="1097470" y="0"/>
                                </a:lnTo>
                                <a:close/>
                              </a:path>
                            </a:pathLst>
                          </a:custGeom>
                          <a:solidFill>
                            <a:srgbClr val="E1E4DA">
                              <a:alpha val="71000"/>
                            </a:srgbClr>
                          </a:solidFill>
                        </wps:spPr>
                        <wps:bodyPr wrap="square" lIns="0" tIns="0" rIns="0" bIns="0" rtlCol="0">
                          <a:prstTxWarp prst="textNoShape">
                            <a:avLst/>
                          </a:prstTxWarp>
                          <a:noAutofit/>
                        </wps:bodyPr>
                      </wps:wsp>
                      <wps:wsp>
                        <wps:cNvPr id="342" name="Graphic 342"/>
                        <wps:cNvSpPr/>
                        <wps:spPr>
                          <a:xfrm>
                            <a:off x="2388" y="8085099"/>
                            <a:ext cx="1097915" cy="1841500"/>
                          </a:xfrm>
                          <a:custGeom>
                            <a:avLst/>
                            <a:gdLst/>
                            <a:ahLst/>
                            <a:cxnLst/>
                            <a:rect l="l" t="t" r="r" b="b"/>
                            <a:pathLst>
                              <a:path w="1097915" h="1841500">
                                <a:moveTo>
                                  <a:pt x="0" y="0"/>
                                </a:moveTo>
                                <a:lnTo>
                                  <a:pt x="0" y="721702"/>
                                </a:lnTo>
                                <a:lnTo>
                                  <a:pt x="1097470" y="1840941"/>
                                </a:lnTo>
                                <a:lnTo>
                                  <a:pt x="1097470" y="1119251"/>
                                </a:lnTo>
                                <a:lnTo>
                                  <a:pt x="0" y="0"/>
                                </a:lnTo>
                                <a:close/>
                              </a:path>
                            </a:pathLst>
                          </a:custGeom>
                          <a:solidFill>
                            <a:srgbClr val="3E8DB2">
                              <a:alpha val="63998"/>
                            </a:srgbClr>
                          </a:solidFill>
                        </wps:spPr>
                        <wps:bodyPr wrap="square" lIns="0" tIns="0" rIns="0" bIns="0" rtlCol="0">
                          <a:prstTxWarp prst="textNoShape">
                            <a:avLst/>
                          </a:prstTxWarp>
                          <a:noAutofit/>
                        </wps:bodyPr>
                      </wps:wsp>
                      <wps:wsp>
                        <wps:cNvPr id="343" name="Graphic 343"/>
                        <wps:cNvSpPr/>
                        <wps:spPr>
                          <a:xfrm>
                            <a:off x="2197354" y="8227872"/>
                            <a:ext cx="549275" cy="823594"/>
                          </a:xfrm>
                          <a:custGeom>
                            <a:avLst/>
                            <a:gdLst/>
                            <a:ahLst/>
                            <a:cxnLst/>
                            <a:rect l="l" t="t" r="r" b="b"/>
                            <a:pathLst>
                              <a:path w="549275" h="823594">
                                <a:moveTo>
                                  <a:pt x="0" y="0"/>
                                </a:moveTo>
                                <a:lnTo>
                                  <a:pt x="0" y="263829"/>
                                </a:lnTo>
                                <a:lnTo>
                                  <a:pt x="548741" y="823455"/>
                                </a:lnTo>
                                <a:lnTo>
                                  <a:pt x="548741" y="559625"/>
                                </a:lnTo>
                                <a:lnTo>
                                  <a:pt x="0" y="0"/>
                                </a:lnTo>
                                <a:close/>
                              </a:path>
                            </a:pathLst>
                          </a:custGeom>
                          <a:solidFill>
                            <a:srgbClr val="E1E4DA"/>
                          </a:solidFill>
                        </wps:spPr>
                        <wps:bodyPr wrap="square" lIns="0" tIns="0" rIns="0" bIns="0" rtlCol="0">
                          <a:prstTxWarp prst="textNoShape">
                            <a:avLst/>
                          </a:prstTxWarp>
                          <a:noAutofit/>
                        </wps:bodyPr>
                      </wps:wsp>
                      <wps:wsp>
                        <wps:cNvPr id="344" name="Graphic 344"/>
                        <wps:cNvSpPr/>
                        <wps:spPr>
                          <a:xfrm>
                            <a:off x="2197354" y="9779602"/>
                            <a:ext cx="549275" cy="600075"/>
                          </a:xfrm>
                          <a:custGeom>
                            <a:avLst/>
                            <a:gdLst/>
                            <a:ahLst/>
                            <a:cxnLst/>
                            <a:rect l="l" t="t" r="r" b="b"/>
                            <a:pathLst>
                              <a:path w="549275" h="600075">
                                <a:moveTo>
                                  <a:pt x="0" y="0"/>
                                </a:moveTo>
                                <a:lnTo>
                                  <a:pt x="0" y="39992"/>
                                </a:lnTo>
                                <a:lnTo>
                                  <a:pt x="548741" y="599605"/>
                                </a:lnTo>
                                <a:lnTo>
                                  <a:pt x="548741" y="559625"/>
                                </a:lnTo>
                                <a:lnTo>
                                  <a:pt x="0" y="0"/>
                                </a:lnTo>
                                <a:close/>
                              </a:path>
                            </a:pathLst>
                          </a:custGeom>
                          <a:solidFill>
                            <a:srgbClr val="C6E7E2"/>
                          </a:solidFill>
                        </wps:spPr>
                        <wps:bodyPr wrap="square" lIns="0" tIns="0" rIns="0" bIns="0" rtlCol="0">
                          <a:prstTxWarp prst="textNoShape">
                            <a:avLst/>
                          </a:prstTxWarp>
                          <a:noAutofit/>
                        </wps:bodyPr>
                      </wps:wsp>
                      <wps:wsp>
                        <wps:cNvPr id="345" name="Graphic 345"/>
                        <wps:cNvSpPr/>
                        <wps:spPr>
                          <a:xfrm>
                            <a:off x="1648599" y="9763990"/>
                            <a:ext cx="549275" cy="906780"/>
                          </a:xfrm>
                          <a:custGeom>
                            <a:avLst/>
                            <a:gdLst/>
                            <a:ahLst/>
                            <a:cxnLst/>
                            <a:rect l="l" t="t" r="r" b="b"/>
                            <a:pathLst>
                              <a:path w="549275" h="906780">
                                <a:moveTo>
                                  <a:pt x="0" y="0"/>
                                </a:moveTo>
                                <a:lnTo>
                                  <a:pt x="0" y="346925"/>
                                </a:lnTo>
                                <a:lnTo>
                                  <a:pt x="548741" y="906526"/>
                                </a:lnTo>
                                <a:lnTo>
                                  <a:pt x="548741" y="559625"/>
                                </a:lnTo>
                                <a:lnTo>
                                  <a:pt x="0" y="0"/>
                                </a:lnTo>
                                <a:close/>
                              </a:path>
                            </a:pathLst>
                          </a:custGeom>
                          <a:solidFill>
                            <a:srgbClr val="E1E4DA">
                              <a:alpha val="76998"/>
                            </a:srgbClr>
                          </a:solidFill>
                        </wps:spPr>
                        <wps:bodyPr wrap="square" lIns="0" tIns="0" rIns="0" bIns="0" rtlCol="0">
                          <a:prstTxWarp prst="textNoShape">
                            <a:avLst/>
                          </a:prstTxWarp>
                          <a:noAutofit/>
                        </wps:bodyPr>
                      </wps:wsp>
                      <wps:wsp>
                        <wps:cNvPr id="346" name="Graphic 346"/>
                        <wps:cNvSpPr/>
                        <wps:spPr>
                          <a:xfrm>
                            <a:off x="551124" y="7628255"/>
                            <a:ext cx="549275" cy="600075"/>
                          </a:xfrm>
                          <a:custGeom>
                            <a:avLst/>
                            <a:gdLst/>
                            <a:ahLst/>
                            <a:cxnLst/>
                            <a:rect l="l" t="t" r="r" b="b"/>
                            <a:pathLst>
                              <a:path w="549275" h="600075">
                                <a:moveTo>
                                  <a:pt x="0" y="0"/>
                                </a:moveTo>
                                <a:lnTo>
                                  <a:pt x="0" y="39992"/>
                                </a:lnTo>
                                <a:lnTo>
                                  <a:pt x="548741" y="599605"/>
                                </a:lnTo>
                                <a:lnTo>
                                  <a:pt x="548741" y="559625"/>
                                </a:lnTo>
                                <a:lnTo>
                                  <a:pt x="0" y="0"/>
                                </a:lnTo>
                                <a:close/>
                              </a:path>
                            </a:pathLst>
                          </a:custGeom>
                          <a:solidFill>
                            <a:srgbClr val="F2AD62"/>
                          </a:solidFill>
                        </wps:spPr>
                        <wps:bodyPr wrap="square" lIns="0" tIns="0" rIns="0" bIns="0" rtlCol="0">
                          <a:prstTxWarp prst="textNoShape">
                            <a:avLst/>
                          </a:prstTxWarp>
                          <a:noAutofit/>
                        </wps:bodyPr>
                      </wps:wsp>
                      <wps:wsp>
                        <wps:cNvPr id="347" name="Graphic 347"/>
                        <wps:cNvSpPr/>
                        <wps:spPr>
                          <a:xfrm>
                            <a:off x="2388" y="7150468"/>
                            <a:ext cx="549275" cy="2843530"/>
                          </a:xfrm>
                          <a:custGeom>
                            <a:avLst/>
                            <a:gdLst/>
                            <a:ahLst/>
                            <a:cxnLst/>
                            <a:rect l="l" t="t" r="r" b="b"/>
                            <a:pathLst>
                              <a:path w="549275" h="2843530">
                                <a:moveTo>
                                  <a:pt x="548741" y="0"/>
                                </a:moveTo>
                                <a:lnTo>
                                  <a:pt x="0" y="559625"/>
                                </a:lnTo>
                                <a:lnTo>
                                  <a:pt x="0" y="2842945"/>
                                </a:lnTo>
                                <a:lnTo>
                                  <a:pt x="548741" y="2283320"/>
                                </a:lnTo>
                                <a:lnTo>
                                  <a:pt x="548741" y="0"/>
                                </a:lnTo>
                                <a:close/>
                              </a:path>
                            </a:pathLst>
                          </a:custGeom>
                          <a:solidFill>
                            <a:srgbClr val="000000">
                              <a:alpha val="9999"/>
                            </a:srgbClr>
                          </a:solidFill>
                        </wps:spPr>
                        <wps:bodyPr wrap="square" lIns="0" tIns="0" rIns="0" bIns="0" rtlCol="0">
                          <a:prstTxWarp prst="textNoShape">
                            <a:avLst/>
                          </a:prstTxWarp>
                          <a:noAutofit/>
                        </wps:bodyPr>
                      </wps:wsp>
                      <wps:wsp>
                        <wps:cNvPr id="348" name="Graphic 348"/>
                        <wps:cNvSpPr/>
                        <wps:spPr>
                          <a:xfrm>
                            <a:off x="2388" y="8846782"/>
                            <a:ext cx="1097915" cy="1423670"/>
                          </a:xfrm>
                          <a:custGeom>
                            <a:avLst/>
                            <a:gdLst/>
                            <a:ahLst/>
                            <a:cxnLst/>
                            <a:rect l="l" t="t" r="r" b="b"/>
                            <a:pathLst>
                              <a:path w="1097915" h="1423670">
                                <a:moveTo>
                                  <a:pt x="0" y="0"/>
                                </a:moveTo>
                                <a:lnTo>
                                  <a:pt x="0" y="304215"/>
                                </a:lnTo>
                                <a:lnTo>
                                  <a:pt x="1097470" y="1423479"/>
                                </a:lnTo>
                                <a:lnTo>
                                  <a:pt x="1097470" y="1119251"/>
                                </a:lnTo>
                                <a:lnTo>
                                  <a:pt x="0" y="0"/>
                                </a:lnTo>
                                <a:close/>
                              </a:path>
                            </a:pathLst>
                          </a:custGeom>
                          <a:solidFill>
                            <a:srgbClr val="C6E7E2">
                              <a:alpha val="76998"/>
                            </a:srgbClr>
                          </a:solidFill>
                        </wps:spPr>
                        <wps:bodyPr wrap="square" lIns="0" tIns="0" rIns="0" bIns="0" rtlCol="0">
                          <a:prstTxWarp prst="textNoShape">
                            <a:avLst/>
                          </a:prstTxWarp>
                          <a:noAutofit/>
                        </wps:bodyPr>
                      </wps:wsp>
                      <wps:wsp>
                        <wps:cNvPr id="349" name="Graphic 349"/>
                        <wps:cNvSpPr/>
                        <wps:spPr>
                          <a:xfrm>
                            <a:off x="2388" y="6590830"/>
                            <a:ext cx="1097915" cy="3402965"/>
                          </a:xfrm>
                          <a:custGeom>
                            <a:avLst/>
                            <a:gdLst/>
                            <a:ahLst/>
                            <a:cxnLst/>
                            <a:rect l="l" t="t" r="r" b="b"/>
                            <a:pathLst>
                              <a:path w="1097915" h="3402965">
                                <a:moveTo>
                                  <a:pt x="1097470" y="0"/>
                                </a:moveTo>
                                <a:lnTo>
                                  <a:pt x="0" y="1119263"/>
                                </a:lnTo>
                                <a:lnTo>
                                  <a:pt x="0" y="3402584"/>
                                </a:lnTo>
                                <a:lnTo>
                                  <a:pt x="1097470" y="2283333"/>
                                </a:lnTo>
                                <a:lnTo>
                                  <a:pt x="1097470" y="0"/>
                                </a:lnTo>
                                <a:close/>
                              </a:path>
                            </a:pathLst>
                          </a:custGeom>
                          <a:solidFill>
                            <a:srgbClr val="000000">
                              <a:alpha val="3999"/>
                            </a:srgbClr>
                          </a:solidFill>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55" cstate="print"/>
                          <a:stretch>
                            <a:fillRect/>
                          </a:stretch>
                        </pic:blipFill>
                        <pic:spPr>
                          <a:xfrm>
                            <a:off x="1636572" y="4377106"/>
                            <a:ext cx="552335" cy="2366822"/>
                          </a:xfrm>
                          <a:prstGeom prst="rect">
                            <a:avLst/>
                          </a:prstGeom>
                        </pic:spPr>
                      </pic:pic>
                      <pic:pic xmlns:pic="http://schemas.openxmlformats.org/drawingml/2006/picture">
                        <pic:nvPicPr>
                          <pic:cNvPr id="351" name="Image 351"/>
                          <pic:cNvPicPr/>
                        </pic:nvPicPr>
                        <pic:blipFill>
                          <a:blip r:embed="rId56" cstate="print"/>
                          <a:stretch>
                            <a:fillRect/>
                          </a:stretch>
                        </pic:blipFill>
                        <pic:spPr>
                          <a:xfrm>
                            <a:off x="3294824" y="5349468"/>
                            <a:ext cx="548754" cy="2369477"/>
                          </a:xfrm>
                          <a:prstGeom prst="rect">
                            <a:avLst/>
                          </a:prstGeom>
                        </pic:spPr>
                      </pic:pic>
                      <wps:wsp>
                        <wps:cNvPr id="352" name="Graphic 352"/>
                        <wps:cNvSpPr/>
                        <wps:spPr>
                          <a:xfrm>
                            <a:off x="2197341" y="5747105"/>
                            <a:ext cx="2743835" cy="4806315"/>
                          </a:xfrm>
                          <a:custGeom>
                            <a:avLst/>
                            <a:gdLst/>
                            <a:ahLst/>
                            <a:cxnLst/>
                            <a:rect l="l" t="t" r="r" b="b"/>
                            <a:pathLst>
                              <a:path w="2743835" h="4806315">
                                <a:moveTo>
                                  <a:pt x="1097483" y="1119263"/>
                                </a:moveTo>
                                <a:lnTo>
                                  <a:pt x="0" y="0"/>
                                </a:lnTo>
                                <a:lnTo>
                                  <a:pt x="0" y="39979"/>
                                </a:lnTo>
                                <a:lnTo>
                                  <a:pt x="1097483" y="1159243"/>
                                </a:lnTo>
                                <a:lnTo>
                                  <a:pt x="1097483" y="1119263"/>
                                </a:lnTo>
                                <a:close/>
                              </a:path>
                              <a:path w="2743835" h="4806315">
                                <a:moveTo>
                                  <a:pt x="2743708" y="4765941"/>
                                </a:moveTo>
                                <a:lnTo>
                                  <a:pt x="2194966" y="4206303"/>
                                </a:lnTo>
                                <a:lnTo>
                                  <a:pt x="2194966" y="4246283"/>
                                </a:lnTo>
                                <a:lnTo>
                                  <a:pt x="2743708" y="4805921"/>
                                </a:lnTo>
                                <a:lnTo>
                                  <a:pt x="2743708" y="4765941"/>
                                </a:lnTo>
                                <a:close/>
                              </a:path>
                            </a:pathLst>
                          </a:custGeom>
                          <a:solidFill>
                            <a:srgbClr val="5DC7D2"/>
                          </a:solidFill>
                        </wps:spPr>
                        <wps:bodyPr wrap="square" lIns="0" tIns="0" rIns="0" bIns="0" rtlCol="0">
                          <a:prstTxWarp prst="textNoShape">
                            <a:avLst/>
                          </a:prstTxWarp>
                          <a:noAutofit/>
                        </wps:bodyPr>
                      </wps:wsp>
                      <pic:pic xmlns:pic="http://schemas.openxmlformats.org/drawingml/2006/picture">
                        <pic:nvPicPr>
                          <pic:cNvPr id="353" name="Image 353"/>
                          <pic:cNvPicPr/>
                        </pic:nvPicPr>
                        <pic:blipFill>
                          <a:blip r:embed="rId57" cstate="print"/>
                          <a:stretch>
                            <a:fillRect/>
                          </a:stretch>
                        </pic:blipFill>
                        <pic:spPr>
                          <a:xfrm>
                            <a:off x="2746095" y="3401821"/>
                            <a:ext cx="548728" cy="3188995"/>
                          </a:xfrm>
                          <a:prstGeom prst="rect">
                            <a:avLst/>
                          </a:prstGeom>
                        </pic:spPr>
                      </pic:pic>
                      <wps:wsp>
                        <wps:cNvPr id="354" name="Graphic 354"/>
                        <wps:cNvSpPr/>
                        <wps:spPr>
                          <a:xfrm>
                            <a:off x="1099858" y="6925856"/>
                            <a:ext cx="549275" cy="600075"/>
                          </a:xfrm>
                          <a:custGeom>
                            <a:avLst/>
                            <a:gdLst/>
                            <a:ahLst/>
                            <a:cxnLst/>
                            <a:rect l="l" t="t" r="r" b="b"/>
                            <a:pathLst>
                              <a:path w="549275" h="600075">
                                <a:moveTo>
                                  <a:pt x="0" y="0"/>
                                </a:moveTo>
                                <a:lnTo>
                                  <a:pt x="0" y="39992"/>
                                </a:lnTo>
                                <a:lnTo>
                                  <a:pt x="548741" y="599605"/>
                                </a:lnTo>
                                <a:lnTo>
                                  <a:pt x="548741" y="559625"/>
                                </a:lnTo>
                                <a:lnTo>
                                  <a:pt x="0" y="0"/>
                                </a:lnTo>
                                <a:close/>
                              </a:path>
                            </a:pathLst>
                          </a:custGeom>
                          <a:solidFill>
                            <a:srgbClr val="E1E4DA"/>
                          </a:solidFill>
                        </wps:spPr>
                        <wps:bodyPr wrap="square" lIns="0" tIns="0" rIns="0" bIns="0" rtlCol="0">
                          <a:prstTxWarp prst="textNoShape">
                            <a:avLst/>
                          </a:prstTxWarp>
                          <a:noAutofit/>
                        </wps:bodyPr>
                      </wps:wsp>
                      <wps:wsp>
                        <wps:cNvPr id="355" name="Graphic 355"/>
                        <wps:cNvSpPr/>
                        <wps:spPr>
                          <a:xfrm>
                            <a:off x="1648612" y="7691349"/>
                            <a:ext cx="549275" cy="600075"/>
                          </a:xfrm>
                          <a:custGeom>
                            <a:avLst/>
                            <a:gdLst/>
                            <a:ahLst/>
                            <a:cxnLst/>
                            <a:rect l="l" t="t" r="r" b="b"/>
                            <a:pathLst>
                              <a:path w="549275" h="600075">
                                <a:moveTo>
                                  <a:pt x="0" y="0"/>
                                </a:moveTo>
                                <a:lnTo>
                                  <a:pt x="0" y="39992"/>
                                </a:lnTo>
                                <a:lnTo>
                                  <a:pt x="548741" y="599605"/>
                                </a:lnTo>
                                <a:lnTo>
                                  <a:pt x="548741" y="559625"/>
                                </a:lnTo>
                                <a:lnTo>
                                  <a:pt x="0" y="0"/>
                                </a:lnTo>
                                <a:close/>
                              </a:path>
                            </a:pathLst>
                          </a:custGeom>
                          <a:solidFill>
                            <a:srgbClr val="F68B33"/>
                          </a:solidFill>
                        </wps:spPr>
                        <wps:bodyPr wrap="square" lIns="0" tIns="0" rIns="0" bIns="0" rtlCol="0">
                          <a:prstTxWarp prst="textNoShape">
                            <a:avLst/>
                          </a:prstTxWarp>
                          <a:noAutofit/>
                        </wps:bodyPr>
                      </wps:wsp>
                      <wps:wsp>
                        <wps:cNvPr id="356" name="Graphic 356"/>
                        <wps:cNvSpPr/>
                        <wps:spPr>
                          <a:xfrm>
                            <a:off x="2197366" y="7459447"/>
                            <a:ext cx="1097915" cy="1159510"/>
                          </a:xfrm>
                          <a:custGeom>
                            <a:avLst/>
                            <a:gdLst/>
                            <a:ahLst/>
                            <a:cxnLst/>
                            <a:rect l="l" t="t" r="r" b="b"/>
                            <a:pathLst>
                              <a:path w="1097915" h="1159510">
                                <a:moveTo>
                                  <a:pt x="0" y="0"/>
                                </a:moveTo>
                                <a:lnTo>
                                  <a:pt x="0" y="39966"/>
                                </a:lnTo>
                                <a:lnTo>
                                  <a:pt x="1097457" y="1159230"/>
                                </a:lnTo>
                                <a:lnTo>
                                  <a:pt x="1097457" y="1119251"/>
                                </a:lnTo>
                                <a:lnTo>
                                  <a:pt x="12" y="0"/>
                                </a:lnTo>
                                <a:close/>
                              </a:path>
                            </a:pathLst>
                          </a:custGeom>
                          <a:solidFill>
                            <a:srgbClr val="000000">
                              <a:alpha val="14999"/>
                            </a:srgbClr>
                          </a:solidFill>
                        </wps:spPr>
                        <wps:bodyPr wrap="square" lIns="0" tIns="0" rIns="0" bIns="0" rtlCol="0">
                          <a:prstTxWarp prst="textNoShape">
                            <a:avLst/>
                          </a:prstTxWarp>
                          <a:noAutofit/>
                        </wps:bodyPr>
                      </wps:wsp>
                      <wps:wsp>
                        <wps:cNvPr id="357" name="Graphic 357"/>
                        <wps:cNvSpPr/>
                        <wps:spPr>
                          <a:xfrm>
                            <a:off x="2197354" y="7892250"/>
                            <a:ext cx="549275" cy="600075"/>
                          </a:xfrm>
                          <a:custGeom>
                            <a:avLst/>
                            <a:gdLst/>
                            <a:ahLst/>
                            <a:cxnLst/>
                            <a:rect l="l" t="t" r="r" b="b"/>
                            <a:pathLst>
                              <a:path w="549275" h="600075">
                                <a:moveTo>
                                  <a:pt x="548741" y="0"/>
                                </a:moveTo>
                                <a:lnTo>
                                  <a:pt x="0" y="559612"/>
                                </a:lnTo>
                                <a:lnTo>
                                  <a:pt x="0" y="599592"/>
                                </a:lnTo>
                                <a:lnTo>
                                  <a:pt x="548741" y="39979"/>
                                </a:lnTo>
                                <a:lnTo>
                                  <a:pt x="548741" y="0"/>
                                </a:lnTo>
                                <a:close/>
                              </a:path>
                            </a:pathLst>
                          </a:custGeom>
                          <a:solidFill>
                            <a:srgbClr val="F2AD62"/>
                          </a:solidFill>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58" cstate="print"/>
                          <a:stretch>
                            <a:fillRect/>
                          </a:stretch>
                        </pic:blipFill>
                        <pic:spPr>
                          <a:xfrm>
                            <a:off x="7153820" y="0"/>
                            <a:ext cx="323951" cy="10692003"/>
                          </a:xfrm>
                          <a:prstGeom prst="rect">
                            <a:avLst/>
                          </a:prstGeom>
                        </pic:spPr>
                      </pic:pic>
                      <pic:pic xmlns:pic="http://schemas.openxmlformats.org/drawingml/2006/picture">
                        <pic:nvPicPr>
                          <pic:cNvPr id="359" name="Image 359"/>
                          <pic:cNvPicPr/>
                        </pic:nvPicPr>
                        <pic:blipFill>
                          <a:blip r:embed="rId59" cstate="print"/>
                          <a:stretch>
                            <a:fillRect/>
                          </a:stretch>
                        </pic:blipFill>
                        <pic:spPr>
                          <a:xfrm>
                            <a:off x="5095328" y="8389302"/>
                            <a:ext cx="1079690" cy="1079881"/>
                          </a:xfrm>
                          <a:prstGeom prst="rect">
                            <a:avLst/>
                          </a:prstGeom>
                        </pic:spPr>
                      </pic:pic>
                    </wpg:wgp>
                  </a:graphicData>
                </a:graphic>
              </wp:anchor>
            </w:drawing>
          </mc:Choice>
          <mc:Fallback>
            <w:pict>
              <v:group w14:anchorId="6E56DF98" id="Group 321" o:spid="_x0000_s1026" style="position:absolute;margin-left:0;margin-top:0;width:595.3pt;height:841.9pt;z-index:15822336;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">
                <v:shape id="Image 32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">
                  <v:imagedata r:id="rId60" o:title=""/>
                </v:shape>
                <v:shape id="Image 323" o:spid="_x0000_s1028" type="#_x0000_t75" style="position:absolute;left:33;width:75567;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">
                  <v:imagedata r:id="rId61" o:title=""/>
                </v:shape>
                <v:shape id="Graphic 324" o:spid="_x0000_s1029" style="position:absolute;left:10998;top:88741;width:10979;height:14497;visibility:visible;mso-wrap-style:square;v-text-anchor:top" coordsize="1097915,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" path="m,l,330200,1097457,1449463r,-330200l,xe" fillcolor="#f68b33" stroked="f">
                  <v:fill opacity="44461f"/>
                  <v:path arrowok="t"/>
                </v:shape>
                <v:shape id="Graphic 325" o:spid="_x0000_s1030" style="position:absolute;left:21973;top:65996;width:10979;height:21375;visibility:visible;mso-wrap-style:square;v-text-anchor:top" coordsize="1097915,213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" path="m12,l,1017676,1097457,2136952r,-1017689l12,xe" fillcolor="#3e8db2" stroked="f">
                  <v:fill opacity="45746f"/>
                  <v:path arrowok="t"/>
                </v:shape>
                <v:shape id="Image 326" o:spid="_x0000_s1031" type="#_x0000_t75" style="position:absolute;left:10998;top:42824;width:5488;height:30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">
                  <v:imagedata r:id="rId62" o:title=""/>
                </v:shape>
                <v:shape id="Image 327" o:spid="_x0000_s1032" type="#_x0000_t75" style="position:absolute;left:23;top:25338;width:11030;height:40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">
                  <v:imagedata r:id="rId63" o:title=""/>
                </v:shape>
                <v:shape id="Graphic 328" o:spid="_x0000_s1033" style="position:absolute;left:10998;top:65996;width:10979;height:21375;visibility:visible;mso-wrap-style:square;v-text-anchor:top" coordsize="1097915,213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" path="m1097470,l,1119263,25,2136952,1097483,1017676,1097483,r-13,xe" fillcolor="#5dc7d2" stroked="f">
                  <v:fill opacity="45746f"/>
                  <v:path arrowok="t"/>
                </v:shape>
                <v:shape id="Image 329" o:spid="_x0000_s1034" type="#_x0000_t75" style="position:absolute;left:21973;top:44738;width:5487;height:2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">
                  <v:imagedata r:id="rId64" o:title=""/>
                </v:shape>
                <v:shape id="Graphic 330" o:spid="_x0000_s1035" style="position:absolute;left:21973;top:77548;width:10979;height:21717;visibility:visible;mso-wrap-style:square;v-text-anchor:top" coordsize="1097915,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" path="m,l,1051915,1097470,2171166r,-1051890l,xe" fillcolor="#5dc7d2" stroked="f">
                  <v:fill opacity="45232f"/>
                  <v:path arrowok="t"/>
                </v:shape>
                <v:shape id="Graphic 331" o:spid="_x0000_s1036" style="position:absolute;left:21973;top:77548;width:5493;height:16117;visibility:visible;mso-wrap-style:square;v-text-anchor:top" coordsize="549275,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" path="m,l,1051915r548741,559626l548741,559638,,xe" fillcolor="black" stroked="f">
                  <v:fill opacity="2570f"/>
                  <v:path arrowok="t"/>
                </v:shape>
                <v:shape id="Graphic 332" o:spid="_x0000_s1037" style="position:absolute;left:21973;top:57240;width:10979;height:20313;visibility:visible;mso-wrap-style:square;v-text-anchor:top" coordsize="1097915,203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" path="m1097470,l,1119263r,911606l1097470,911606,1097470,xe" fillcolor="#f2ad62" stroked="f">
                  <v:fill opacity="38550f"/>
                  <v:path arrowok="t"/>
                </v:shape>
                <v:shape id="Graphic 333" o:spid="_x0000_s1038" style="position:absolute;left:27460;top:65908;width:5493;height:7474;visibility:visible;mso-wrap-style:square;v-text-anchor:top" coordsize="549275,74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" path="m,l,187426,548741,747039r,-187401l,xe" fillcolor="#c6e7e2" stroked="f">
                  <v:path arrowok="t"/>
                </v:shape>
                <v:shape id="Graphic 334" o:spid="_x0000_s1039" style="position:absolute;left:23;top:65997;width:10979;height:21374;visibility:visible;mso-wrap-style:square;v-text-anchor:top" coordsize="1097915,213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" path="m,l,1017676,1097483,2136965r,-1017702l,xe" fillcolor="#e1e4da" stroked="f">
                  <v:path arrowok="t"/>
                </v:shape>
                <v:shape id="Graphic 335" o:spid="_x0000_s1040" style="position:absolute;left:32948;top:88341;width:10979;height:11595;visibility:visible;mso-wrap-style:square;v-text-anchor:top" coordsize="1097915,115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" path="m,l,39979,1097483,1159243r,-39980l,xe" fillcolor="#5dc7d2" stroked="f">
                  <v:path arrowok="t"/>
                </v:shape>
                <v:shape id="Graphic 336" o:spid="_x0000_s1041" style="position:absolute;left:32948;top:65996;width:10979;height:21375;visibility:visible;mso-wrap-style:square;v-text-anchor:top" coordsize="1097915,213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" path="m1097470,l,1119263,,2136952,1097470,1017676,1097470,xe" fillcolor="#e1e4da" stroked="f">
                  <v:fill opacity="46517f"/>
                  <v:path arrowok="t"/>
                </v:shape>
                <v:shape id="Graphic 337" o:spid="_x0000_s1042" style="position:absolute;left:10998;top:62186;width:10979;height:15005;visibility:visible;mso-wrap-style:square;v-text-anchor:top" coordsize="1097915,15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" path="m1097470,l,1119251r25,381063l1097483,381050,1097483,r-13,xe" fillcolor="#c6e7e2" stroked="f">
                  <v:fill opacity="51657f"/>
                  <v:path arrowok="t"/>
                </v:shape>
                <v:shape id="Graphic 338" o:spid="_x0000_s1043" style="position:absolute;left:23;top:62186;width:10979;height:15005;visibility:visible;mso-wrap-style:square;v-text-anchor:top" coordsize="1097915,15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" path="m,l,381050,1097483,1500327r,-381064l,xe" fillcolor="#c6e7e2" stroked="f">
                  <v:path arrowok="t"/>
                </v:shape>
                <v:shape id="Graphic 339" o:spid="_x0000_s1044" style="position:absolute;left:23;top:54715;width:10980;height:18218;visibility:visible;mso-wrap-style:square;v-text-anchor:top" coordsize="1097915,18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" path="m,l,702259,1097470,1821522r,-702246l12,,,xe" fillcolor="#f2ad62" stroked="f">
                  <v:fill opacity="45746f"/>
                  <v:path arrowok="t"/>
                </v:shape>
                <v:shape id="Graphic 340" o:spid="_x0000_s1045" style="position:absolute;left:21973;top:62186;width:10979;height:15005;visibility:visible;mso-wrap-style:square;v-text-anchor:top" coordsize="1097915,15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" path="m12,l,381050,1097457,1500314r,-381063l12,xe" fillcolor="#f68b33" stroked="f">
                  <v:fill opacity="41377f"/>
                  <v:path arrowok="t"/>
                </v:shape>
                <v:shape id="Graphic 341" o:spid="_x0000_s1046" style="position:absolute;left:10998;top:77548;width:10979;height:21717;visibility:visible;mso-wrap-style:square;v-text-anchor:top" coordsize="1097915,217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" path="m1097470,l,1119276,25,2171166,1097470,1051915,1097470,xe" fillcolor="#e1e4da" stroked="f">
                  <v:fill opacity="46517f"/>
                  <v:path arrowok="t"/>
                </v:shape>
                <v:shape id="Graphic 342" o:spid="_x0000_s1047" style="position:absolute;left:23;top:80850;width:10980;height:18415;visibility:visible;mso-wrap-style:square;v-text-anchor:top" coordsize="1097915,184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" path="m,l,721702,1097470,1840941r,-721690l,xe" fillcolor="#3e8db2" stroked="f">
                  <v:fill opacity="41891f"/>
                  <v:path arrowok="t"/>
                </v:shape>
                <v:shape id="Graphic 343" o:spid="_x0000_s1048" style="position:absolute;left:21973;top:82278;width:5493;height:8236;visibility:visible;mso-wrap-style:square;v-text-anchor:top" coordsize="549275,82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" path="m,l,263829,548741,823455r,-263830l,xe" fillcolor="#e1e4da" stroked="f">
                  <v:path arrowok="t"/>
                </v:shape>
                <v:shape id="Graphic 344" o:spid="_x0000_s1049" style="position:absolute;left:21973;top:97796;width:5493;height:6000;visibility:visible;mso-wrap-style:square;v-text-anchor:top" coordsize="5492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" path="m,l,39992,548741,599605r,-39980l,xe" fillcolor="#c6e7e2" stroked="f">
                  <v:path arrowok="t"/>
                </v:shape>
                <v:shape id="Graphic 345" o:spid="_x0000_s1050" style="position:absolute;left:16485;top:97639;width:5493;height:9068;visibility:visible;mso-wrap-style:square;v-text-anchor:top" coordsize="549275,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" path="m,l,346925,548741,906526r,-346901l,xe" fillcolor="#e1e4da" stroked="f">
                  <v:fill opacity="50372f"/>
                  <v:path arrowok="t"/>
                </v:shape>
                <v:shape id="Graphic 346" o:spid="_x0000_s1051" style="position:absolute;left:5511;top:76282;width:5492;height:6001;visibility:visible;mso-wrap-style:square;v-text-anchor:top" coordsize="5492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" path="m,l,39992,548741,599605r,-39980l,xe" fillcolor="#f2ad62" stroked="f">
                  <v:path arrowok="t"/>
                </v:shape>
                <v:shape id="Graphic 347" o:spid="_x0000_s1052" style="position:absolute;left:23;top:71504;width:5493;height:28435;visibility:visible;mso-wrap-style:square;v-text-anchor:top" coordsize="549275,284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" path="m548741,l,559625,,2842945,548741,2283320,548741,xe" fillcolor="black" stroked="f">
                  <v:fill opacity="6425f"/>
                  <v:path arrowok="t"/>
                </v:shape>
                <v:shape id="Graphic 348" o:spid="_x0000_s1053" style="position:absolute;left:23;top:88467;width:10980;height:14237;visibility:visible;mso-wrap-style:square;v-text-anchor:top" coordsize="1097915,142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" path="m,l,304215,1097470,1423479r,-304228l,xe" fillcolor="#c6e7e2" stroked="f">
                  <v:fill opacity="50372f"/>
                  <v:path arrowok="t"/>
                </v:shape>
                <v:shape id="Graphic 349" o:spid="_x0000_s1054" style="position:absolute;left:23;top:65908;width:10980;height:34029;visibility:visible;mso-wrap-style:square;v-text-anchor:top" coordsize="1097915,340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" path="m1097470,l,1119263,,3402584,1097470,2283333,1097470,xe" fillcolor="black" stroked="f">
                  <v:fill opacity="2570f"/>
                  <v:path arrowok="t"/>
                </v:shape>
                <v:shape id="Image 350" o:spid="_x0000_s1055" type="#_x0000_t75" style="position:absolute;left:16365;top:43771;width:5524;height:23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">
                  <v:imagedata r:id="rId65" o:title=""/>
                </v:shape>
                <v:shape id="Image 351" o:spid="_x0000_s1056" type="#_x0000_t75" style="position:absolute;left:32948;top:53494;width:5487;height:2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">
                  <v:imagedata r:id="rId66" o:title=""/>
                </v:shape>
                <v:shape id="Graphic 352" o:spid="_x0000_s1057" style="position:absolute;left:21973;top:57471;width:27438;height:48063;visibility:visible;mso-wrap-style:square;v-text-anchor:top" coordsize="2743835,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" path="m1097483,1119263l,,,39979,1097483,1159243r,-39980xem2743708,4765941l2194966,4206303r,39980l2743708,4805921r,-39980xe" fillcolor="#5dc7d2" stroked="f">
                  <v:path arrowok="t"/>
                </v:shape>
                <v:shape id="Image 353" o:spid="_x0000_s1058" type="#_x0000_t75" style="position:absolute;left:27460;top:34018;width:5488;height:3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">
                  <v:imagedata r:id="rId67" o:title=""/>
                </v:shape>
                <v:shape id="Graphic 354" o:spid="_x0000_s1059" style="position:absolute;left:10998;top:69258;width:5493;height:6001;visibility:visible;mso-wrap-style:square;v-text-anchor:top" coordsize="5492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" path="m,l,39992,548741,599605r,-39980l,xe" fillcolor="#e1e4da" stroked="f">
                  <v:path arrowok="t"/>
                </v:shape>
                <v:shape id="Graphic 355" o:spid="_x0000_s1060" style="position:absolute;left:16486;top:76913;width:5492;height:6001;visibility:visible;mso-wrap-style:square;v-text-anchor:top" coordsize="5492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" path="m,l,39992,548741,599605r,-39980l,xe" fillcolor="#f68b33" stroked="f">
                  <v:path arrowok="t"/>
                </v:shape>
                <v:shape id="Graphic 356" o:spid="_x0000_s1061" style="position:absolute;left:21973;top:74594;width:10979;height:11595;visibility:visible;mso-wrap-style:square;v-text-anchor:top" coordsize="1097915,115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" path="m,l,39966,1097457,1159230r,-39979l12,,,xe" fillcolor="black" stroked="f">
                  <v:fill opacity="9766f"/>
                  <v:path arrowok="t"/>
                </v:shape>
                <v:shape id="Graphic 357" o:spid="_x0000_s1062" style="position:absolute;left:21973;top:78922;width:5493;height:6001;visibility:visible;mso-wrap-style:square;v-text-anchor:top" coordsize="549275,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" path="m548741,l,559612r,39980l548741,39979,548741,xe" fillcolor="#f2ad62" stroked="f">
                  <v:path arrowok="t"/>
                </v:shape>
                <v:shape id="Image 358" o:spid="_x0000_s1063" type="#_x0000_t75" style="position:absolute;left:71538;width:323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">
                  <v:imagedata r:id="rId68" o:title=""/>
                </v:shape>
                <v:shape id="Image 359" o:spid="_x0000_s1064" type="#_x0000_t75" style="position:absolute;left:50953;top:83893;width:10797;height:1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">
                  <v:imagedata r:id="rId69" o:title=""/>
                </v:shape>
                <w10:wrap anchorx="page" anchory="page"/>
              </v:group>
            </w:pict>
          </mc:Fallback>
        </mc:AlternateContent>
      </w:r>
      <w:r>
        <w:rPr>
          <w:noProof/>
          <w:sz w:val="16"/>
        </w:rPr>
        <mc:AlternateContent>
          <mc:Choice Requires="wps">
            <w:drawing>
              <wp:anchor distT="0" distB="0" distL="0" distR="0" simplePos="0" relativeHeight="15822848" behindDoc="0" locked="0" layoutInCell="1" allowOverlap="1" wp14:anchorId="2C674673" wp14:editId="11067156">
                <wp:simplePos x="0" y="0"/>
                <wp:positionH relativeFrom="page">
                  <wp:posOffset>-2663370</wp:posOffset>
                </wp:positionH>
                <wp:positionV relativeFrom="page">
                  <wp:posOffset>4993245</wp:posOffset>
                </wp:positionV>
                <wp:extent cx="12687300" cy="55880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360000">
                          <a:off x="0" y="0"/>
                          <a:ext cx="12687300" cy="558800"/>
                        </a:xfrm>
                        <a:prstGeom prst="rect">
                          <a:avLst/>
                        </a:prstGeom>
                      </wps:spPr>
                      <wps:txbx>
                        <w:txbxContent>
                          <w:p w14:paraId="14B349E7" w14:textId="77777777" w:rsidR="00E94F05" w:rsidRDefault="00DF3DC5">
                            <w:pPr>
                              <w:spacing w:line="163" w:lineRule="auto"/>
                              <w:rPr>
                                <w:rFonts w:ascii="Arial"/>
                                <w:b/>
                                <w:color w:val="000000"/>
                                <w:position w:val="1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pPr>
                            <w:r>
                              <w:rPr>
                                <w:rFonts w:ascii="Arial"/>
                                <w:b/>
                                <w:color w:val="000000"/>
                                <w:position w:val="-16"/>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76371567</w:t>
                            </w:r>
                            <w:r>
                              <w:rPr>
                                <w:rFonts w:ascii="Arial"/>
                                <w:b/>
                                <w:color w:val="000000"/>
                                <w:spacing w:val="-18"/>
                                <w:position w:val="-16"/>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9"/>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w:t>
                            </w:r>
                            <w:r>
                              <w:rPr>
                                <w:rFonts w:ascii="Arial"/>
                                <w:b/>
                                <w:color w:val="000000"/>
                                <w:spacing w:val="-18"/>
                                <w:position w:val="-9"/>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8"/>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2076371567</w:t>
                            </w:r>
                            <w:r>
                              <w:rPr>
                                <w:rFonts w:ascii="Arial"/>
                                <w:b/>
                                <w:color w:val="000000"/>
                                <w:spacing w:val="-18"/>
                                <w:position w:val="-8"/>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w:t>
                            </w:r>
                            <w:r>
                              <w:rPr>
                                <w:rFonts w:ascii="Arial"/>
                                <w:b/>
                                <w:color w:val="000000"/>
                                <w:spacing w:val="-18"/>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2076371567</w:t>
                            </w:r>
                            <w:r>
                              <w:rPr>
                                <w:rFonts w:ascii="Arial"/>
                                <w:b/>
                                <w:color w:val="000000"/>
                                <w:spacing w:val="-18"/>
                                <w:position w:val="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10"/>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w:t>
                            </w:r>
                            <w:r>
                              <w:rPr>
                                <w:rFonts w:ascii="Arial"/>
                                <w:b/>
                                <w:color w:val="000000"/>
                                <w:spacing w:val="-18"/>
                                <w:position w:val="10"/>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spacing w:val="-2"/>
                                <w:position w:val="1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20763715</w:t>
                            </w:r>
                          </w:p>
                        </w:txbxContent>
                      </wps:txbx>
                      <wps:bodyPr wrap="square" lIns="0" tIns="0" rIns="0" bIns="0" rtlCol="0">
                        <a:noAutofit/>
                      </wps:bodyPr>
                    </wps:wsp>
                  </a:graphicData>
                </a:graphic>
              </wp:anchor>
            </w:drawing>
          </mc:Choice>
          <mc:Fallback>
            <w:pict>
              <v:shape w14:anchorId="2C674673" id="Textbox 360" o:spid="_x0000_s1082" type="#_x0000_t202" style="position:absolute;margin-left:-209.7pt;margin-top:393.15pt;width:999pt;height:44pt;rotation:-54;z-index:1582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" filled="f" stroked="f">
                <v:textbox inset="0,0,0,0">
                  <w:txbxContent>
                    <w:p w14:paraId="14B349E7" w14:textId="77777777" w:rsidR="00E94F05" w:rsidRDefault="00DF3DC5">
                      <w:pPr>
                        <w:spacing w:line="163" w:lineRule="auto"/>
                        <w:rPr>
                          <w:rFonts w:ascii="Arial"/>
                          <w:b/>
                          <w:color w:val="000000"/>
                          <w:position w:val="1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pPr>
                      <w:r>
                        <w:rPr>
                          <w:rFonts w:ascii="Arial"/>
                          <w:b/>
                          <w:color w:val="000000"/>
                          <w:position w:val="-16"/>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76371567</w:t>
                      </w:r>
                      <w:r>
                        <w:rPr>
                          <w:rFonts w:ascii="Arial"/>
                          <w:b/>
                          <w:color w:val="000000"/>
                          <w:spacing w:val="-18"/>
                          <w:position w:val="-16"/>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9"/>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w:t>
                      </w:r>
                      <w:r>
                        <w:rPr>
                          <w:rFonts w:ascii="Arial"/>
                          <w:b/>
                          <w:color w:val="000000"/>
                          <w:spacing w:val="-18"/>
                          <w:position w:val="-9"/>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8"/>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2076371567</w:t>
                      </w:r>
                      <w:r>
                        <w:rPr>
                          <w:rFonts w:ascii="Arial"/>
                          <w:b/>
                          <w:color w:val="000000"/>
                          <w:spacing w:val="-18"/>
                          <w:position w:val="-8"/>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w:t>
                      </w:r>
                      <w:r>
                        <w:rPr>
                          <w:rFonts w:ascii="Arial"/>
                          <w:b/>
                          <w:color w:val="000000"/>
                          <w:spacing w:val="-18"/>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2076371567</w:t>
                      </w:r>
                      <w:r>
                        <w:rPr>
                          <w:rFonts w:ascii="Arial"/>
                          <w:b/>
                          <w:color w:val="000000"/>
                          <w:spacing w:val="-18"/>
                          <w:position w:val="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position w:val="10"/>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w:t>
                      </w:r>
                      <w:r>
                        <w:rPr>
                          <w:rFonts w:ascii="Arial"/>
                          <w:b/>
                          <w:color w:val="000000"/>
                          <w:spacing w:val="-18"/>
                          <w:position w:val="10"/>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 xml:space="preserve"> </w:t>
                      </w:r>
                      <w:r>
                        <w:rPr>
                          <w:rFonts w:ascii="Arial"/>
                          <w:b/>
                          <w:color w:val="000000"/>
                          <w:spacing w:val="-2"/>
                          <w:position w:val="11"/>
                          <w:sz w:val="88"/>
                          <w14:textOutline w14:w="0" w14:cap="flat" w14:cmpd="sng" w14:algn="ctr">
                            <w14:solidFill>
                              <w14:srgbClr w14:val="000000">
                                <w14:alpha w14:val="75294"/>
                              </w14:srgbClr>
                            </w14:solidFill>
                            <w14:prstDash w14:val="solid"/>
                            <w14:bevel/>
                          </w14:textOutline>
                          <w14:textFill>
                            <w14:solidFill>
                              <w14:srgbClr w14:val="000000">
                                <w14:alpha w14:val="75294"/>
                              </w14:srgbClr>
                            </w14:solidFill>
                          </w14:textFill>
                        </w:rPr>
                        <w:t>20763715</w:t>
                      </w:r>
                    </w:p>
                  </w:txbxContent>
                </v:textbox>
                <w10:wrap anchorx="page" anchory="page"/>
              </v:shape>
            </w:pict>
          </mc:Fallback>
        </mc:AlternateContent>
      </w:r>
    </w:p>
    <w:sectPr w:rsidR="00E94F05">
      <w:headerReference w:type="default" r:id="rId70"/>
      <w:footerReference w:type="default" r:id="rId71"/>
      <w:pgSz w:w="11910" w:h="16840"/>
      <w:pgMar w:top="1920" w:right="283" w:bottom="280" w:left="283"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01D03" w14:textId="77777777" w:rsidR="008C3EC6" w:rsidRDefault="008C3EC6">
      <w:r>
        <w:separator/>
      </w:r>
    </w:p>
  </w:endnote>
  <w:endnote w:type="continuationSeparator" w:id="0">
    <w:p w14:paraId="099FF2EB" w14:textId="77777777" w:rsidR="008C3EC6" w:rsidRDefault="008C3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A2"/>
    <w:family w:val="swiss"/>
    <w:pitch w:val="variable"/>
    <w:sig w:usb0="00000687" w:usb1="00000000" w:usb2="00000000" w:usb3="00000000" w:csb0="0000009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6C301" w14:textId="77777777" w:rsidR="00E94F05" w:rsidRDefault="00E94F05">
    <w:pPr>
      <w:pStyle w:val="GvdeMetn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48A9" w14:textId="77777777" w:rsidR="00E94F05" w:rsidRDefault="00DF3DC5">
    <w:pPr>
      <w:pStyle w:val="GvdeMetni"/>
      <w:spacing w:line="14" w:lineRule="auto"/>
    </w:pPr>
    <w:r>
      <w:rPr>
        <w:noProof/>
      </w:rPr>
      <mc:AlternateContent>
        <mc:Choice Requires="wps">
          <w:drawing>
            <wp:anchor distT="0" distB="0" distL="0" distR="0" simplePos="0" relativeHeight="484651008" behindDoc="1" locked="0" layoutInCell="1" allowOverlap="1" wp14:anchorId="637BAEE3" wp14:editId="1AF119C7">
              <wp:simplePos x="0" y="0"/>
              <wp:positionH relativeFrom="page">
                <wp:posOffset>193200</wp:posOffset>
              </wp:positionH>
              <wp:positionV relativeFrom="page">
                <wp:posOffset>10328302</wp:posOffset>
              </wp:positionV>
              <wp:extent cx="220345" cy="208279"/>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208279"/>
                      </a:xfrm>
                      <a:prstGeom prst="rect">
                        <a:avLst/>
                      </a:prstGeom>
                    </wps:spPr>
                    <wps:txbx>
                      <w:txbxContent>
                        <w:p w14:paraId="0FC432C4" w14:textId="77777777" w:rsidR="00E94F05" w:rsidRDefault="00DF3DC5">
                          <w:pPr>
                            <w:spacing w:before="20"/>
                            <w:ind w:left="60"/>
                            <w:rPr>
                              <w:sz w:val="24"/>
                            </w:rPr>
                          </w:pPr>
                          <w:r>
                            <w:rPr>
                              <w:color w:val="009BB9"/>
                              <w:spacing w:val="-5"/>
                              <w:sz w:val="24"/>
                            </w:rPr>
                            <w:fldChar w:fldCharType="begin"/>
                          </w:r>
                          <w:r>
                            <w:rPr>
                              <w:color w:val="009BB9"/>
                              <w:spacing w:val="-5"/>
                              <w:sz w:val="24"/>
                            </w:rPr>
                            <w:instrText xml:space="preserve"> PAGE </w:instrText>
                          </w:r>
                          <w:r>
                            <w:rPr>
                              <w:color w:val="009BB9"/>
                              <w:spacing w:val="-5"/>
                              <w:sz w:val="24"/>
                            </w:rPr>
                            <w:fldChar w:fldCharType="separate"/>
                          </w:r>
                          <w:r>
                            <w:rPr>
                              <w:color w:val="009BB9"/>
                              <w:spacing w:val="-5"/>
                              <w:sz w:val="24"/>
                            </w:rPr>
                            <w:t>20</w:t>
                          </w:r>
                          <w:r>
                            <w:rPr>
                              <w:color w:val="009BB9"/>
                              <w:spacing w:val="-5"/>
                              <w:sz w:val="24"/>
                            </w:rPr>
                            <w:fldChar w:fldCharType="end"/>
                          </w:r>
                        </w:p>
                      </w:txbxContent>
                    </wps:txbx>
                    <wps:bodyPr wrap="square" lIns="0" tIns="0" rIns="0" bIns="0" rtlCol="0">
                      <a:noAutofit/>
                    </wps:bodyPr>
                  </wps:wsp>
                </a:graphicData>
              </a:graphic>
            </wp:anchor>
          </w:drawing>
        </mc:Choice>
        <mc:Fallback>
          <w:pict>
            <v:shapetype w14:anchorId="637BAEE3" id="_x0000_t202" coordsize="21600,21600" o:spt="202" path="m,l,21600r21600,l21600,xe">
              <v:stroke joinstyle="miter"/>
              <v:path gradientshapeok="t" o:connecttype="rect"/>
            </v:shapetype>
            <v:shape id="Textbox 73" o:spid="_x0000_s1085" type="#_x0000_t202" style="position:absolute;margin-left:15.2pt;margin-top:813.25pt;width:17.35pt;height:16.4pt;z-index:-1866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" filled="f" stroked="f">
              <v:textbox inset="0,0,0,0">
                <w:txbxContent>
                  <w:p w14:paraId="0FC432C4" w14:textId="77777777" w:rsidR="00E94F05" w:rsidRDefault="00DF3DC5">
                    <w:pPr>
                      <w:spacing w:before="20"/>
                      <w:ind w:left="60"/>
                      <w:rPr>
                        <w:sz w:val="24"/>
                      </w:rPr>
                    </w:pPr>
                    <w:r>
                      <w:rPr>
                        <w:color w:val="009BB9"/>
                        <w:spacing w:val="-5"/>
                        <w:sz w:val="24"/>
                      </w:rPr>
                      <w:fldChar w:fldCharType="begin"/>
                    </w:r>
                    <w:r>
                      <w:rPr>
                        <w:color w:val="009BB9"/>
                        <w:spacing w:val="-5"/>
                        <w:sz w:val="24"/>
                      </w:rPr>
                      <w:instrText xml:space="preserve"> PAGE </w:instrText>
                    </w:r>
                    <w:r>
                      <w:rPr>
                        <w:color w:val="009BB9"/>
                        <w:spacing w:val="-5"/>
                        <w:sz w:val="24"/>
                      </w:rPr>
                      <w:fldChar w:fldCharType="separate"/>
                    </w:r>
                    <w:r>
                      <w:rPr>
                        <w:color w:val="009BB9"/>
                        <w:spacing w:val="-5"/>
                        <w:sz w:val="24"/>
                      </w:rPr>
                      <w:t>20</w:t>
                    </w:r>
                    <w:r>
                      <w:rPr>
                        <w:color w:val="009BB9"/>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5AA42" w14:textId="77777777" w:rsidR="00E94F05" w:rsidRDefault="00DF3DC5">
    <w:pPr>
      <w:pStyle w:val="GvdeMetni"/>
      <w:spacing w:line="14" w:lineRule="auto"/>
    </w:pPr>
    <w:r>
      <w:rPr>
        <w:noProof/>
      </w:rPr>
      <mc:AlternateContent>
        <mc:Choice Requires="wps">
          <w:drawing>
            <wp:anchor distT="0" distB="0" distL="0" distR="0" simplePos="0" relativeHeight="484650496" behindDoc="1" locked="0" layoutInCell="1" allowOverlap="1" wp14:anchorId="2E769C92" wp14:editId="17614623">
              <wp:simplePos x="0" y="0"/>
              <wp:positionH relativeFrom="page">
                <wp:posOffset>7140727</wp:posOffset>
              </wp:positionH>
              <wp:positionV relativeFrom="page">
                <wp:posOffset>10328302</wp:posOffset>
              </wp:positionV>
              <wp:extent cx="230504" cy="208279"/>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208279"/>
                      </a:xfrm>
                      <a:prstGeom prst="rect">
                        <a:avLst/>
                      </a:prstGeom>
                    </wps:spPr>
                    <wps:txbx>
                      <w:txbxContent>
                        <w:p w14:paraId="0EBF419A" w14:textId="77777777" w:rsidR="00E94F05" w:rsidRDefault="00DF3DC5">
                          <w:pPr>
                            <w:spacing w:before="20"/>
                            <w:ind w:left="20"/>
                            <w:rPr>
                              <w:sz w:val="24"/>
                            </w:rPr>
                          </w:pPr>
                          <w:r>
                            <w:rPr>
                              <w:color w:val="009BB9"/>
                              <w:spacing w:val="-5"/>
                              <w:sz w:val="24"/>
                            </w:rPr>
                            <w:fldChar w:fldCharType="begin"/>
                          </w:r>
                          <w:r>
                            <w:rPr>
                              <w:color w:val="009BB9"/>
                              <w:spacing w:val="-5"/>
                              <w:sz w:val="24"/>
                            </w:rPr>
                            <w:instrText xml:space="preserve"> PAGE </w:instrText>
                          </w:r>
                          <w:r>
                            <w:rPr>
                              <w:color w:val="009BB9"/>
                              <w:spacing w:val="-5"/>
                              <w:sz w:val="24"/>
                            </w:rPr>
                            <w:fldChar w:fldCharType="separate"/>
                          </w:r>
                          <w:r>
                            <w:rPr>
                              <w:color w:val="009BB9"/>
                              <w:spacing w:val="-5"/>
                              <w:sz w:val="24"/>
                            </w:rPr>
                            <w:t>43</w:t>
                          </w:r>
                          <w:r>
                            <w:rPr>
                              <w:color w:val="009BB9"/>
                              <w:spacing w:val="-5"/>
                              <w:sz w:val="24"/>
                            </w:rPr>
                            <w:fldChar w:fldCharType="end"/>
                          </w:r>
                        </w:p>
                      </w:txbxContent>
                    </wps:txbx>
                    <wps:bodyPr wrap="square" lIns="0" tIns="0" rIns="0" bIns="0" rtlCol="0">
                      <a:noAutofit/>
                    </wps:bodyPr>
                  </wps:wsp>
                </a:graphicData>
              </a:graphic>
            </wp:anchor>
          </w:drawing>
        </mc:Choice>
        <mc:Fallback>
          <w:pict>
            <v:shapetype w14:anchorId="2E769C92" id="_x0000_t202" coordsize="21600,21600" o:spt="202" path="m,l,21600r21600,l21600,xe">
              <v:stroke joinstyle="miter"/>
              <v:path gradientshapeok="t" o:connecttype="rect"/>
            </v:shapetype>
            <v:shape id="Textbox 72" o:spid="_x0000_s1086" type="#_x0000_t202" style="position:absolute;margin-left:562.25pt;margin-top:813.25pt;width:18.15pt;height:16.4pt;z-index:-186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" filled="f" stroked="f">
              <v:textbox inset="0,0,0,0">
                <w:txbxContent>
                  <w:p w14:paraId="0EBF419A" w14:textId="77777777" w:rsidR="00E94F05" w:rsidRDefault="00DF3DC5">
                    <w:pPr>
                      <w:spacing w:before="20"/>
                      <w:ind w:left="20"/>
                      <w:rPr>
                        <w:sz w:val="24"/>
                      </w:rPr>
                    </w:pPr>
                    <w:r>
                      <w:rPr>
                        <w:color w:val="009BB9"/>
                        <w:spacing w:val="-5"/>
                        <w:sz w:val="24"/>
                      </w:rPr>
                      <w:fldChar w:fldCharType="begin"/>
                    </w:r>
                    <w:r>
                      <w:rPr>
                        <w:color w:val="009BB9"/>
                        <w:spacing w:val="-5"/>
                        <w:sz w:val="24"/>
                      </w:rPr>
                      <w:instrText xml:space="preserve"> PAGE </w:instrText>
                    </w:r>
                    <w:r>
                      <w:rPr>
                        <w:color w:val="009BB9"/>
                        <w:spacing w:val="-5"/>
                        <w:sz w:val="24"/>
                      </w:rPr>
                      <w:fldChar w:fldCharType="separate"/>
                    </w:r>
                    <w:r>
                      <w:rPr>
                        <w:color w:val="009BB9"/>
                        <w:spacing w:val="-5"/>
                        <w:sz w:val="24"/>
                      </w:rPr>
                      <w:t>43</w:t>
                    </w:r>
                    <w:r>
                      <w:rPr>
                        <w:color w:val="009BB9"/>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E2F3" w14:textId="77777777" w:rsidR="00E94F05" w:rsidRDefault="00E94F05">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B5D99" w14:textId="77777777" w:rsidR="00E94F05" w:rsidRDefault="00E94F05">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3E3E5" w14:textId="77777777" w:rsidR="008C3EC6" w:rsidRDefault="008C3EC6">
      <w:r>
        <w:separator/>
      </w:r>
    </w:p>
  </w:footnote>
  <w:footnote w:type="continuationSeparator" w:id="0">
    <w:p w14:paraId="6CCAC1AE" w14:textId="77777777" w:rsidR="008C3EC6" w:rsidRDefault="008C3E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9AD37" w14:textId="77777777" w:rsidR="00E94F05" w:rsidRDefault="00DF3DC5">
    <w:pPr>
      <w:pStyle w:val="GvdeMetni"/>
      <w:spacing w:line="14" w:lineRule="auto"/>
    </w:pPr>
    <w:r>
      <w:rPr>
        <w:noProof/>
      </w:rPr>
      <mc:AlternateContent>
        <mc:Choice Requires="wpg">
          <w:drawing>
            <wp:anchor distT="0" distB="0" distL="0" distR="0" simplePos="0" relativeHeight="484649472" behindDoc="1" locked="0" layoutInCell="1" allowOverlap="1" wp14:anchorId="7427147B" wp14:editId="1A49B73C">
              <wp:simplePos x="0" y="0"/>
              <wp:positionH relativeFrom="page">
                <wp:posOffset>864003</wp:posOffset>
              </wp:positionH>
              <wp:positionV relativeFrom="page">
                <wp:posOffset>0</wp:posOffset>
              </wp:positionV>
              <wp:extent cx="557530" cy="59690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30" cy="596900"/>
                        <a:chOff x="0" y="0"/>
                        <a:chExt cx="557530" cy="596900"/>
                      </a:xfrm>
                    </wpg:grpSpPr>
                    <wps:wsp>
                      <wps:cNvPr id="64" name="Graphic 64"/>
                      <wps:cNvSpPr/>
                      <wps:spPr>
                        <a:xfrm>
                          <a:off x="1" y="193027"/>
                          <a:ext cx="311785" cy="372110"/>
                        </a:xfrm>
                        <a:custGeom>
                          <a:avLst/>
                          <a:gdLst/>
                          <a:ahLst/>
                          <a:cxnLst/>
                          <a:rect l="l" t="t" r="r" b="b"/>
                          <a:pathLst>
                            <a:path w="311785" h="372110">
                              <a:moveTo>
                                <a:pt x="0" y="0"/>
                              </a:moveTo>
                              <a:lnTo>
                                <a:pt x="0" y="6680"/>
                              </a:lnTo>
                              <a:lnTo>
                                <a:pt x="3365" y="3340"/>
                              </a:lnTo>
                              <a:lnTo>
                                <a:pt x="0" y="0"/>
                              </a:lnTo>
                              <a:close/>
                            </a:path>
                            <a:path w="311785" h="372110">
                              <a:moveTo>
                                <a:pt x="0" y="28790"/>
                              </a:moveTo>
                              <a:lnTo>
                                <a:pt x="0" y="126733"/>
                              </a:lnTo>
                              <a:lnTo>
                                <a:pt x="247484" y="371792"/>
                              </a:lnTo>
                              <a:lnTo>
                                <a:pt x="311454" y="308444"/>
                              </a:lnTo>
                              <a:lnTo>
                                <a:pt x="281964" y="279234"/>
                              </a:lnTo>
                              <a:lnTo>
                                <a:pt x="252882" y="279234"/>
                              </a:lnTo>
                              <a:lnTo>
                                <a:pt x="161012" y="188252"/>
                              </a:lnTo>
                              <a:lnTo>
                                <a:pt x="137007" y="188252"/>
                              </a:lnTo>
                              <a:lnTo>
                                <a:pt x="120662" y="171754"/>
                              </a:lnTo>
                              <a:lnTo>
                                <a:pt x="132511" y="160019"/>
                              </a:lnTo>
                              <a:lnTo>
                                <a:pt x="0" y="28790"/>
                              </a:lnTo>
                              <a:close/>
                            </a:path>
                            <a:path w="311785" h="372110">
                              <a:moveTo>
                                <a:pt x="267411" y="264820"/>
                              </a:moveTo>
                              <a:lnTo>
                                <a:pt x="252882" y="279234"/>
                              </a:lnTo>
                              <a:lnTo>
                                <a:pt x="281964" y="279234"/>
                              </a:lnTo>
                              <a:lnTo>
                                <a:pt x="267411" y="264820"/>
                              </a:lnTo>
                              <a:close/>
                            </a:path>
                            <a:path w="311785" h="372110">
                              <a:moveTo>
                                <a:pt x="149009" y="176364"/>
                              </a:moveTo>
                              <a:lnTo>
                                <a:pt x="137007" y="188252"/>
                              </a:lnTo>
                              <a:lnTo>
                                <a:pt x="161012" y="188252"/>
                              </a:lnTo>
                              <a:lnTo>
                                <a:pt x="149009" y="176364"/>
                              </a:lnTo>
                              <a:close/>
                            </a:path>
                          </a:pathLst>
                        </a:custGeom>
                        <a:solidFill>
                          <a:srgbClr val="3F8DB2"/>
                        </a:solidFill>
                      </wps:spPr>
                      <wps:bodyPr wrap="square" lIns="0" tIns="0" rIns="0" bIns="0" rtlCol="0">
                        <a:prstTxWarp prst="textNoShape">
                          <a:avLst/>
                        </a:prstTxWarp>
                        <a:noAutofit/>
                      </wps:bodyPr>
                    </wps:wsp>
                    <wps:wsp>
                      <wps:cNvPr id="65" name="Graphic 65"/>
                      <wps:cNvSpPr/>
                      <wps:spPr>
                        <a:xfrm>
                          <a:off x="193991" y="269519"/>
                          <a:ext cx="363220" cy="327660"/>
                        </a:xfrm>
                        <a:custGeom>
                          <a:avLst/>
                          <a:gdLst/>
                          <a:ahLst/>
                          <a:cxnLst/>
                          <a:rect l="l" t="t" r="r" b="b"/>
                          <a:pathLst>
                            <a:path w="363220" h="327660">
                              <a:moveTo>
                                <a:pt x="32689" y="0"/>
                              </a:moveTo>
                              <a:lnTo>
                                <a:pt x="0" y="32994"/>
                              </a:lnTo>
                              <a:lnTo>
                                <a:pt x="297014" y="327139"/>
                              </a:lnTo>
                              <a:lnTo>
                                <a:pt x="363029" y="327139"/>
                              </a:lnTo>
                              <a:lnTo>
                                <a:pt x="32689" y="0"/>
                              </a:lnTo>
                              <a:close/>
                            </a:path>
                          </a:pathLst>
                        </a:custGeom>
                        <a:solidFill>
                          <a:srgbClr val="0070B9"/>
                        </a:solidFill>
                      </wps:spPr>
                      <wps:bodyPr wrap="square" lIns="0" tIns="0" rIns="0" bIns="0" rtlCol="0">
                        <a:prstTxWarp prst="textNoShape">
                          <a:avLst/>
                        </a:prstTxWarp>
                        <a:noAutofit/>
                      </wps:bodyPr>
                    </wps:wsp>
                    <wps:wsp>
                      <wps:cNvPr id="66" name="Graphic 66"/>
                      <wps:cNvSpPr/>
                      <wps:spPr>
                        <a:xfrm>
                          <a:off x="120665" y="0"/>
                          <a:ext cx="401955" cy="381635"/>
                        </a:xfrm>
                        <a:custGeom>
                          <a:avLst/>
                          <a:gdLst/>
                          <a:ahLst/>
                          <a:cxnLst/>
                          <a:rect l="l" t="t" r="r" b="b"/>
                          <a:pathLst>
                            <a:path w="401955" h="381635">
                              <a:moveTo>
                                <a:pt x="401392" y="0"/>
                              </a:moveTo>
                              <a:lnTo>
                                <a:pt x="368385" y="0"/>
                              </a:lnTo>
                              <a:lnTo>
                                <a:pt x="0" y="364782"/>
                              </a:lnTo>
                              <a:lnTo>
                                <a:pt x="16344" y="381279"/>
                              </a:lnTo>
                              <a:lnTo>
                                <a:pt x="401392" y="0"/>
                              </a:lnTo>
                              <a:close/>
                            </a:path>
                          </a:pathLst>
                        </a:custGeom>
                        <a:solidFill>
                          <a:srgbClr val="BCBEC0"/>
                        </a:solidFill>
                      </wps:spPr>
                      <wps:bodyPr wrap="square" lIns="0" tIns="0" rIns="0" bIns="0" rtlCol="0">
                        <a:prstTxWarp prst="textNoShape">
                          <a:avLst/>
                        </a:prstTxWarp>
                        <a:noAutofit/>
                      </wps:bodyPr>
                    </wps:wsp>
                    <wps:wsp>
                      <wps:cNvPr id="67" name="Graphic 67"/>
                      <wps:cNvSpPr/>
                      <wps:spPr>
                        <a:xfrm>
                          <a:off x="3360" y="83299"/>
                          <a:ext cx="378460" cy="374650"/>
                        </a:xfrm>
                        <a:custGeom>
                          <a:avLst/>
                          <a:gdLst/>
                          <a:ahLst/>
                          <a:cxnLst/>
                          <a:rect l="l" t="t" r="r" b="b"/>
                          <a:pathLst>
                            <a:path w="378460" h="374650">
                              <a:moveTo>
                                <a:pt x="201917" y="230390"/>
                              </a:moveTo>
                              <a:lnTo>
                                <a:pt x="160185" y="271716"/>
                              </a:lnTo>
                              <a:lnTo>
                                <a:pt x="264058" y="374561"/>
                              </a:lnTo>
                              <a:lnTo>
                                <a:pt x="305777" y="333235"/>
                              </a:lnTo>
                              <a:lnTo>
                                <a:pt x="201917" y="230390"/>
                              </a:lnTo>
                              <a:close/>
                            </a:path>
                            <a:path w="378460" h="374650">
                              <a:moveTo>
                                <a:pt x="274358" y="158661"/>
                              </a:moveTo>
                              <a:lnTo>
                                <a:pt x="234924" y="197713"/>
                              </a:lnTo>
                              <a:lnTo>
                                <a:pt x="338772" y="300558"/>
                              </a:lnTo>
                              <a:lnTo>
                                <a:pt x="378206" y="261492"/>
                              </a:lnTo>
                              <a:lnTo>
                                <a:pt x="274358" y="158661"/>
                              </a:lnTo>
                              <a:close/>
                            </a:path>
                            <a:path w="378460" h="374650">
                              <a:moveTo>
                                <a:pt x="114160" y="0"/>
                              </a:moveTo>
                              <a:lnTo>
                                <a:pt x="0" y="113080"/>
                              </a:lnTo>
                              <a:lnTo>
                                <a:pt x="143687" y="255371"/>
                              </a:lnTo>
                              <a:lnTo>
                                <a:pt x="257860" y="142316"/>
                              </a:lnTo>
                              <a:lnTo>
                                <a:pt x="114160" y="0"/>
                              </a:lnTo>
                              <a:close/>
                            </a:path>
                          </a:pathLst>
                        </a:custGeom>
                        <a:solidFill>
                          <a:srgbClr val="70BECC"/>
                        </a:solidFill>
                      </wps:spPr>
                      <wps:bodyPr wrap="square" lIns="0" tIns="0" rIns="0" bIns="0" rtlCol="0">
                        <a:prstTxWarp prst="textNoShape">
                          <a:avLst/>
                        </a:prstTxWarp>
                        <a:noAutofit/>
                      </wps:bodyPr>
                    </wps:wsp>
                    <wps:wsp>
                      <wps:cNvPr id="68" name="Graphic 68"/>
                      <wps:cNvSpPr/>
                      <wps:spPr>
                        <a:xfrm>
                          <a:off x="0" y="196367"/>
                          <a:ext cx="267970" cy="276225"/>
                        </a:xfrm>
                        <a:custGeom>
                          <a:avLst/>
                          <a:gdLst/>
                          <a:ahLst/>
                          <a:cxnLst/>
                          <a:rect l="l" t="t" r="r" b="b"/>
                          <a:pathLst>
                            <a:path w="267970" h="276225">
                              <a:moveTo>
                                <a:pt x="163550" y="158635"/>
                              </a:moveTo>
                              <a:lnTo>
                                <a:pt x="149009" y="173024"/>
                              </a:lnTo>
                              <a:lnTo>
                                <a:pt x="252869" y="275882"/>
                              </a:lnTo>
                              <a:lnTo>
                                <a:pt x="267411" y="261492"/>
                              </a:lnTo>
                              <a:lnTo>
                                <a:pt x="163550" y="158635"/>
                              </a:lnTo>
                              <a:close/>
                            </a:path>
                            <a:path w="267970" h="276225">
                              <a:moveTo>
                                <a:pt x="3365" y="0"/>
                              </a:moveTo>
                              <a:lnTo>
                                <a:pt x="0" y="3340"/>
                              </a:lnTo>
                              <a:lnTo>
                                <a:pt x="0" y="25438"/>
                              </a:lnTo>
                              <a:lnTo>
                                <a:pt x="132511" y="156692"/>
                              </a:lnTo>
                              <a:lnTo>
                                <a:pt x="147053" y="142290"/>
                              </a:lnTo>
                              <a:lnTo>
                                <a:pt x="3365" y="0"/>
                              </a:lnTo>
                              <a:close/>
                            </a:path>
                          </a:pathLst>
                        </a:custGeom>
                        <a:solidFill>
                          <a:srgbClr val="00809B"/>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1" cstate="print"/>
                        <a:stretch>
                          <a:fillRect/>
                        </a:stretch>
                      </pic:blipFill>
                      <pic:spPr>
                        <a:xfrm>
                          <a:off x="132506" y="225602"/>
                          <a:ext cx="209624" cy="190931"/>
                        </a:xfrm>
                        <a:prstGeom prst="rect">
                          <a:avLst/>
                        </a:prstGeom>
                      </pic:spPr>
                    </pic:pic>
                    <wps:wsp>
                      <wps:cNvPr id="70" name="Graphic 70"/>
                      <wps:cNvSpPr/>
                      <wps:spPr>
                        <a:xfrm>
                          <a:off x="34523" y="0"/>
                          <a:ext cx="359410" cy="228600"/>
                        </a:xfrm>
                        <a:custGeom>
                          <a:avLst/>
                          <a:gdLst/>
                          <a:ahLst/>
                          <a:cxnLst/>
                          <a:rect l="l" t="t" r="r" b="b"/>
                          <a:pathLst>
                            <a:path w="359410" h="228600">
                              <a:moveTo>
                                <a:pt x="359144" y="0"/>
                              </a:moveTo>
                              <a:lnTo>
                                <a:pt x="101747" y="0"/>
                              </a:lnTo>
                              <a:lnTo>
                                <a:pt x="0" y="100749"/>
                              </a:lnTo>
                              <a:lnTo>
                                <a:pt x="128689" y="228117"/>
                              </a:lnTo>
                              <a:lnTo>
                                <a:pt x="359144" y="0"/>
                              </a:lnTo>
                              <a:close/>
                            </a:path>
                          </a:pathLst>
                        </a:custGeom>
                        <a:solidFill>
                          <a:srgbClr val="F2AD61"/>
                        </a:solidFill>
                      </wps:spPr>
                      <wps:bodyPr wrap="square" lIns="0" tIns="0" rIns="0" bIns="0" rtlCol="0">
                        <a:prstTxWarp prst="textNoShape">
                          <a:avLst/>
                        </a:prstTxWarp>
                        <a:noAutofit/>
                      </wps:bodyPr>
                    </wps:wsp>
                  </wpg:wgp>
                </a:graphicData>
              </a:graphic>
            </wp:anchor>
          </w:drawing>
        </mc:Choice>
        <mc:Fallback>
          <w:pict>
            <v:group w14:anchorId="2FD38B4A" id="Group 63" o:spid="_x0000_s1026" style="position:absolute;margin-left:68.05pt;margin-top:0;width:43.9pt;height:47pt;z-index:-18667008;mso-wrap-distance-left:0;mso-wrap-distance-right:0;mso-position-horizontal-relative:page;mso-position-vertical-relative:page" coordsize="5575,5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">
              <v:shape id="Graphic 64" o:spid="_x0000_s1027" style="position:absolute;top:1930;width:3117;height:3721;visibility:visible;mso-wrap-style:square;v-text-anchor:top" coordsize="31178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" path="m,l,6680,3365,3340,,xem,28790r,97943l247484,371792r63970,-63348l281964,279234r-29082,l161012,188252r-24005,l120662,171754r11849,-11735l,28790xem267411,264820r-14529,14414l281964,279234,267411,264820xem149009,176364r-12002,11888l161012,188252,149009,176364xe" fillcolor="#3f8db2" stroked="f">
                <v:path arrowok="t"/>
              </v:shape>
              <v:shape id="Graphic 65" o:spid="_x0000_s1028" style="position:absolute;left:1939;top:2695;width:3633;height:3276;visibility:visible;mso-wrap-style:square;v-text-anchor:top" coordsize="36322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" path="m32689,l,32994,297014,327139r66015,l32689,xe" fillcolor="#0070b9" stroked="f">
                <v:path arrowok="t"/>
              </v:shape>
              <v:shape id="Graphic 66" o:spid="_x0000_s1029" style="position:absolute;left:1206;width:4020;height:3816;visibility:visible;mso-wrap-style:square;v-text-anchor:top" coordsize="40195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" path="m401392,l368385,,,364782r16344,16497l401392,xe" fillcolor="#bcbec0" stroked="f">
                <v:path arrowok="t"/>
              </v:shape>
              <v:shape id="Graphic 67" o:spid="_x0000_s1030" style="position:absolute;left:33;top:832;width:3785;height:3747;visibility:visible;mso-wrap-style:square;v-text-anchor:top" coordsize="37846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" path="m201917,230390r-41732,41326l264058,374561r41719,-41326l201917,230390xem274358,158661r-39434,39052l338772,300558r39434,-39066l274358,158661xem114160,l,113080,143687,255371,257860,142316,114160,xe" fillcolor="#70becc" stroked="f">
                <v:path arrowok="t"/>
              </v:shape>
              <v:shape id="Graphic 68" o:spid="_x0000_s1031" style="position:absolute;top:1963;width:2679;height:2762;visibility:visible;mso-wrap-style:square;v-text-anchor:top" coordsize="26797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" path="m163550,158635r-14541,14389l252869,275882r14542,-14390l163550,158635xem3365,l,3340,,25438,132511,156692r14542,-14402l3365,xe" fillcolor="#00809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9" o:spid="_x0000_s1032" type="#_x0000_t75" style="position:absolute;left:1325;top:2256;width:2096;height: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">
                <v:imagedata r:id="rId2" o:title=""/>
              </v:shape>
              <v:shape id="Graphic 70" o:spid="_x0000_s1033" style="position:absolute;left:345;width:3594;height:2286;visibility:visible;mso-wrap-style:square;v-text-anchor:top" coordsize="35941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" path="m359144,l101747,,,100749,128689,228117,359144,xe" fillcolor="#f2ad61" stroked="f">
                <v:path arrowok="t"/>
              </v:shape>
              <w10:wrap anchorx="page" anchory="page"/>
            </v:group>
          </w:pict>
        </mc:Fallback>
      </mc:AlternateContent>
    </w:r>
    <w:r>
      <w:rPr>
        <w:noProof/>
      </w:rPr>
      <mc:AlternateContent>
        <mc:Choice Requires="wps">
          <w:drawing>
            <wp:anchor distT="0" distB="0" distL="0" distR="0" simplePos="0" relativeHeight="484649984" behindDoc="1" locked="0" layoutInCell="1" allowOverlap="1" wp14:anchorId="190738B7" wp14:editId="451775A2">
              <wp:simplePos x="0" y="0"/>
              <wp:positionH relativeFrom="page">
                <wp:posOffset>1334579</wp:posOffset>
              </wp:positionH>
              <wp:positionV relativeFrom="page">
                <wp:posOffset>530847</wp:posOffset>
              </wp:positionV>
              <wp:extent cx="5516880" cy="13398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6880" cy="133985"/>
                      </a:xfrm>
                      <a:prstGeom prst="rect">
                        <a:avLst/>
                      </a:prstGeom>
                    </wps:spPr>
                    <wps:txbx>
                      <w:txbxContent>
                        <w:p w14:paraId="41E0F280" w14:textId="77777777" w:rsidR="00E94F05" w:rsidRDefault="00DF3DC5">
                          <w:pPr>
                            <w:tabs>
                              <w:tab w:val="left" w:pos="5421"/>
                            </w:tabs>
                            <w:spacing w:before="20"/>
                            <w:ind w:left="20"/>
                            <w:rPr>
                              <w:sz w:val="14"/>
                            </w:rPr>
                          </w:pPr>
                          <w:r>
                            <w:rPr>
                              <w:rFonts w:ascii="Times New Roman" w:hAnsi="Times New Roman"/>
                              <w:color w:val="231F20"/>
                              <w:sz w:val="14"/>
                              <w:u w:val="single" w:color="0070B9"/>
                            </w:rPr>
                            <w:tab/>
                          </w:r>
                          <w:r>
                            <w:rPr>
                              <w:rFonts w:ascii="Times New Roman" w:hAnsi="Times New Roman"/>
                              <w:color w:val="231F20"/>
                              <w:spacing w:val="69"/>
                              <w:sz w:val="14"/>
                            </w:rPr>
                            <w:t xml:space="preserve"> </w:t>
                          </w:r>
                          <w:r>
                            <w:rPr>
                              <w:color w:val="231F20"/>
                              <w:spacing w:val="-4"/>
                              <w:sz w:val="14"/>
                            </w:rPr>
                            <w:t>TEKNOLOJI</w:t>
                          </w:r>
                          <w:r>
                            <w:rPr>
                              <w:color w:val="231F20"/>
                              <w:spacing w:val="-13"/>
                              <w:sz w:val="14"/>
                            </w:rPr>
                            <w:t xml:space="preserve"> </w:t>
                          </w:r>
                          <w:r>
                            <w:rPr>
                              <w:color w:val="231F20"/>
                              <w:spacing w:val="-4"/>
                              <w:sz w:val="14"/>
                            </w:rPr>
                            <w:t>VE</w:t>
                          </w:r>
                          <w:r>
                            <w:rPr>
                              <w:color w:val="231F20"/>
                              <w:spacing w:val="-13"/>
                              <w:sz w:val="14"/>
                            </w:rPr>
                            <w:t xml:space="preserve"> </w:t>
                          </w:r>
                          <w:r>
                            <w:rPr>
                              <w:color w:val="231F20"/>
                              <w:spacing w:val="-4"/>
                              <w:sz w:val="14"/>
                            </w:rPr>
                            <w:t>TASARIM</w:t>
                          </w:r>
                          <w:r>
                            <w:rPr>
                              <w:color w:val="231F20"/>
                              <w:spacing w:val="-13"/>
                              <w:sz w:val="14"/>
                            </w:rPr>
                            <w:t xml:space="preserve"> </w:t>
                          </w:r>
                          <w:r>
                            <w:rPr>
                              <w:color w:val="231F20"/>
                              <w:spacing w:val="-4"/>
                              <w:sz w:val="14"/>
                            </w:rPr>
                            <w:t>DERSI</w:t>
                          </w:r>
                          <w:r>
                            <w:rPr>
                              <w:color w:val="231F20"/>
                              <w:spacing w:val="-13"/>
                              <w:sz w:val="14"/>
                            </w:rPr>
                            <w:t xml:space="preserve"> </w:t>
                          </w:r>
                          <w:r>
                            <w:rPr>
                              <w:color w:val="231F20"/>
                              <w:spacing w:val="-4"/>
                              <w:sz w:val="14"/>
                            </w:rPr>
                            <w:t>ÖČRETIM</w:t>
                          </w:r>
                          <w:r>
                            <w:rPr>
                              <w:color w:val="231F20"/>
                              <w:spacing w:val="-13"/>
                              <w:sz w:val="14"/>
                            </w:rPr>
                            <w:t xml:space="preserve"> </w:t>
                          </w:r>
                          <w:r>
                            <w:rPr>
                              <w:color w:val="231F20"/>
                              <w:spacing w:val="-4"/>
                              <w:sz w:val="14"/>
                            </w:rPr>
                            <w:t>PROGRAMI</w:t>
                          </w:r>
                        </w:p>
                      </w:txbxContent>
                    </wps:txbx>
                    <wps:bodyPr wrap="square" lIns="0" tIns="0" rIns="0" bIns="0" rtlCol="0">
                      <a:noAutofit/>
                    </wps:bodyPr>
                  </wps:wsp>
                </a:graphicData>
              </a:graphic>
            </wp:anchor>
          </w:drawing>
        </mc:Choice>
        <mc:Fallback>
          <w:pict>
            <v:shapetype w14:anchorId="190738B7" id="_x0000_t202" coordsize="21600,21600" o:spt="202" path="m,l,21600r21600,l21600,xe">
              <v:stroke joinstyle="miter"/>
              <v:path gradientshapeok="t" o:connecttype="rect"/>
            </v:shapetype>
            <v:shape id="Textbox 71" o:spid="_x0000_s1083" type="#_x0000_t202" style="position:absolute;margin-left:105.1pt;margin-top:41.8pt;width:434.4pt;height:10.55pt;z-index:-1866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" filled="f" stroked="f">
              <v:textbox inset="0,0,0,0">
                <w:txbxContent>
                  <w:p w14:paraId="41E0F280" w14:textId="77777777" w:rsidR="00E94F05" w:rsidRDefault="00DF3DC5">
                    <w:pPr>
                      <w:tabs>
                        <w:tab w:val="left" w:pos="5421"/>
                      </w:tabs>
                      <w:spacing w:before="20"/>
                      <w:ind w:left="20"/>
                      <w:rPr>
                        <w:sz w:val="14"/>
                      </w:rPr>
                    </w:pPr>
                    <w:r>
                      <w:rPr>
                        <w:rFonts w:ascii="Times New Roman" w:hAnsi="Times New Roman"/>
                        <w:color w:val="231F20"/>
                        <w:sz w:val="14"/>
                        <w:u w:val="single" w:color="0070B9"/>
                      </w:rPr>
                      <w:tab/>
                    </w:r>
                    <w:r>
                      <w:rPr>
                        <w:rFonts w:ascii="Times New Roman" w:hAnsi="Times New Roman"/>
                        <w:color w:val="231F20"/>
                        <w:spacing w:val="69"/>
                        <w:sz w:val="14"/>
                      </w:rPr>
                      <w:t xml:space="preserve"> </w:t>
                    </w:r>
                    <w:r>
                      <w:rPr>
                        <w:color w:val="231F20"/>
                        <w:spacing w:val="-4"/>
                        <w:sz w:val="14"/>
                      </w:rPr>
                      <w:t>TEKNOLOJI</w:t>
                    </w:r>
                    <w:r>
                      <w:rPr>
                        <w:color w:val="231F20"/>
                        <w:spacing w:val="-13"/>
                        <w:sz w:val="14"/>
                      </w:rPr>
                      <w:t xml:space="preserve"> </w:t>
                    </w:r>
                    <w:r>
                      <w:rPr>
                        <w:color w:val="231F20"/>
                        <w:spacing w:val="-4"/>
                        <w:sz w:val="14"/>
                      </w:rPr>
                      <w:t>VE</w:t>
                    </w:r>
                    <w:r>
                      <w:rPr>
                        <w:color w:val="231F20"/>
                        <w:spacing w:val="-13"/>
                        <w:sz w:val="14"/>
                      </w:rPr>
                      <w:t xml:space="preserve"> </w:t>
                    </w:r>
                    <w:r>
                      <w:rPr>
                        <w:color w:val="231F20"/>
                        <w:spacing w:val="-4"/>
                        <w:sz w:val="14"/>
                      </w:rPr>
                      <w:t>TASARIM</w:t>
                    </w:r>
                    <w:r>
                      <w:rPr>
                        <w:color w:val="231F20"/>
                        <w:spacing w:val="-13"/>
                        <w:sz w:val="14"/>
                      </w:rPr>
                      <w:t xml:space="preserve"> </w:t>
                    </w:r>
                    <w:r>
                      <w:rPr>
                        <w:color w:val="231F20"/>
                        <w:spacing w:val="-4"/>
                        <w:sz w:val="14"/>
                      </w:rPr>
                      <w:t>DERSI</w:t>
                    </w:r>
                    <w:r>
                      <w:rPr>
                        <w:color w:val="231F20"/>
                        <w:spacing w:val="-13"/>
                        <w:sz w:val="14"/>
                      </w:rPr>
                      <w:t xml:space="preserve"> </w:t>
                    </w:r>
                    <w:r>
                      <w:rPr>
                        <w:color w:val="231F20"/>
                        <w:spacing w:val="-4"/>
                        <w:sz w:val="14"/>
                      </w:rPr>
                      <w:t>ÖČRETIM</w:t>
                    </w:r>
                    <w:r>
                      <w:rPr>
                        <w:color w:val="231F20"/>
                        <w:spacing w:val="-13"/>
                        <w:sz w:val="14"/>
                      </w:rPr>
                      <w:t xml:space="preserve"> </w:t>
                    </w:r>
                    <w:r>
                      <w:rPr>
                        <w:color w:val="231F20"/>
                        <w:spacing w:val="-4"/>
                        <w:sz w:val="14"/>
                      </w:rPr>
                      <w:t>PROGRAMI</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61FD6" w14:textId="77777777" w:rsidR="00E94F05" w:rsidRDefault="00DF3DC5">
    <w:pPr>
      <w:pStyle w:val="GvdeMetni"/>
      <w:spacing w:line="14" w:lineRule="auto"/>
    </w:pPr>
    <w:r>
      <w:rPr>
        <w:noProof/>
      </w:rPr>
      <mc:AlternateContent>
        <mc:Choice Requires="wpg">
          <w:drawing>
            <wp:anchor distT="0" distB="0" distL="0" distR="0" simplePos="0" relativeHeight="484647936" behindDoc="1" locked="0" layoutInCell="1" allowOverlap="1" wp14:anchorId="3008A7B0" wp14:editId="5715CAA0">
              <wp:simplePos x="0" y="0"/>
              <wp:positionH relativeFrom="page">
                <wp:posOffset>6142583</wp:posOffset>
              </wp:positionH>
              <wp:positionV relativeFrom="page">
                <wp:posOffset>0</wp:posOffset>
              </wp:positionV>
              <wp:extent cx="557530" cy="58801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30" cy="588010"/>
                        <a:chOff x="0" y="0"/>
                        <a:chExt cx="557530" cy="588010"/>
                      </a:xfrm>
                    </wpg:grpSpPr>
                    <wps:wsp>
                      <wps:cNvPr id="52" name="Graphic 52"/>
                      <wps:cNvSpPr/>
                      <wps:spPr>
                        <a:xfrm>
                          <a:off x="245541" y="184378"/>
                          <a:ext cx="311785" cy="372110"/>
                        </a:xfrm>
                        <a:custGeom>
                          <a:avLst/>
                          <a:gdLst/>
                          <a:ahLst/>
                          <a:cxnLst/>
                          <a:rect l="l" t="t" r="r" b="b"/>
                          <a:pathLst>
                            <a:path w="311785" h="372110">
                              <a:moveTo>
                                <a:pt x="311480" y="0"/>
                              </a:moveTo>
                              <a:lnTo>
                                <a:pt x="308101" y="3340"/>
                              </a:lnTo>
                              <a:lnTo>
                                <a:pt x="311480" y="6680"/>
                              </a:lnTo>
                              <a:lnTo>
                                <a:pt x="311480" y="0"/>
                              </a:lnTo>
                              <a:close/>
                            </a:path>
                            <a:path w="311785" h="372110">
                              <a:moveTo>
                                <a:pt x="44056" y="264820"/>
                              </a:moveTo>
                              <a:lnTo>
                                <a:pt x="0" y="308444"/>
                              </a:lnTo>
                              <a:lnTo>
                                <a:pt x="63982" y="371779"/>
                              </a:lnTo>
                              <a:lnTo>
                                <a:pt x="157466" y="279222"/>
                              </a:lnTo>
                              <a:lnTo>
                                <a:pt x="58597" y="279222"/>
                              </a:lnTo>
                              <a:lnTo>
                                <a:pt x="44056" y="264820"/>
                              </a:lnTo>
                              <a:close/>
                            </a:path>
                            <a:path w="311785" h="372110">
                              <a:moveTo>
                                <a:pt x="162445" y="176364"/>
                              </a:moveTo>
                              <a:lnTo>
                                <a:pt x="58597" y="279222"/>
                              </a:lnTo>
                              <a:lnTo>
                                <a:pt x="157466" y="279222"/>
                              </a:lnTo>
                              <a:lnTo>
                                <a:pt x="249346" y="188252"/>
                              </a:lnTo>
                              <a:lnTo>
                                <a:pt x="174447" y="188252"/>
                              </a:lnTo>
                              <a:lnTo>
                                <a:pt x="162445" y="176364"/>
                              </a:lnTo>
                              <a:close/>
                            </a:path>
                            <a:path w="311785" h="372110">
                              <a:moveTo>
                                <a:pt x="311480" y="28778"/>
                              </a:moveTo>
                              <a:lnTo>
                                <a:pt x="178955" y="160020"/>
                              </a:lnTo>
                              <a:lnTo>
                                <a:pt x="190792" y="171754"/>
                              </a:lnTo>
                              <a:lnTo>
                                <a:pt x="174447" y="188252"/>
                              </a:lnTo>
                              <a:lnTo>
                                <a:pt x="249346" y="188252"/>
                              </a:lnTo>
                              <a:lnTo>
                                <a:pt x="311480" y="126733"/>
                              </a:lnTo>
                              <a:lnTo>
                                <a:pt x="311480" y="28778"/>
                              </a:lnTo>
                              <a:close/>
                            </a:path>
                          </a:pathLst>
                        </a:custGeom>
                        <a:solidFill>
                          <a:srgbClr val="3F8DB2"/>
                        </a:solidFill>
                      </wps:spPr>
                      <wps:bodyPr wrap="square" lIns="0" tIns="0" rIns="0" bIns="0" rtlCol="0">
                        <a:prstTxWarp prst="textNoShape">
                          <a:avLst/>
                        </a:prstTxWarp>
                        <a:noAutofit/>
                      </wps:bodyPr>
                    </wps:wsp>
                    <wps:wsp>
                      <wps:cNvPr id="53" name="Graphic 53"/>
                      <wps:cNvSpPr/>
                      <wps:spPr>
                        <a:xfrm>
                          <a:off x="0" y="260858"/>
                          <a:ext cx="363220" cy="327660"/>
                        </a:xfrm>
                        <a:custGeom>
                          <a:avLst/>
                          <a:gdLst/>
                          <a:ahLst/>
                          <a:cxnLst/>
                          <a:rect l="l" t="t" r="r" b="b"/>
                          <a:pathLst>
                            <a:path w="363220" h="327660">
                              <a:moveTo>
                                <a:pt x="330339" y="0"/>
                              </a:moveTo>
                              <a:lnTo>
                                <a:pt x="0" y="327139"/>
                              </a:lnTo>
                              <a:lnTo>
                                <a:pt x="66001" y="327139"/>
                              </a:lnTo>
                              <a:lnTo>
                                <a:pt x="363029" y="32994"/>
                              </a:lnTo>
                              <a:lnTo>
                                <a:pt x="330339" y="0"/>
                              </a:lnTo>
                              <a:close/>
                            </a:path>
                          </a:pathLst>
                        </a:custGeom>
                        <a:solidFill>
                          <a:srgbClr val="0070B9"/>
                        </a:solidFill>
                      </wps:spPr>
                      <wps:bodyPr wrap="square" lIns="0" tIns="0" rIns="0" bIns="0" rtlCol="0">
                        <a:prstTxWarp prst="textNoShape">
                          <a:avLst/>
                        </a:prstTxWarp>
                        <a:noAutofit/>
                      </wps:bodyPr>
                    </wps:wsp>
                    <wps:wsp>
                      <wps:cNvPr id="54" name="Graphic 54"/>
                      <wps:cNvSpPr/>
                      <wps:spPr>
                        <a:xfrm>
                          <a:off x="43675" y="0"/>
                          <a:ext cx="393065" cy="372745"/>
                        </a:xfrm>
                        <a:custGeom>
                          <a:avLst/>
                          <a:gdLst/>
                          <a:ahLst/>
                          <a:cxnLst/>
                          <a:rect l="l" t="t" r="r" b="b"/>
                          <a:pathLst>
                            <a:path w="393065" h="372745">
                              <a:moveTo>
                                <a:pt x="33007" y="0"/>
                              </a:moveTo>
                              <a:lnTo>
                                <a:pt x="0" y="0"/>
                              </a:lnTo>
                              <a:lnTo>
                                <a:pt x="376313" y="372630"/>
                              </a:lnTo>
                              <a:lnTo>
                                <a:pt x="392658" y="356133"/>
                              </a:lnTo>
                              <a:lnTo>
                                <a:pt x="33007" y="0"/>
                              </a:lnTo>
                              <a:close/>
                            </a:path>
                          </a:pathLst>
                        </a:custGeom>
                        <a:solidFill>
                          <a:srgbClr val="BCBEC0"/>
                        </a:solidFill>
                      </wps:spPr>
                      <wps:bodyPr wrap="square" lIns="0" tIns="0" rIns="0" bIns="0" rtlCol="0">
                        <a:prstTxWarp prst="textNoShape">
                          <a:avLst/>
                        </a:prstTxWarp>
                        <a:noAutofit/>
                      </wps:bodyPr>
                    </wps:wsp>
                    <wps:wsp>
                      <wps:cNvPr id="55" name="Graphic 55"/>
                      <wps:cNvSpPr/>
                      <wps:spPr>
                        <a:xfrm>
                          <a:off x="175450" y="74638"/>
                          <a:ext cx="378460" cy="374650"/>
                        </a:xfrm>
                        <a:custGeom>
                          <a:avLst/>
                          <a:gdLst/>
                          <a:ahLst/>
                          <a:cxnLst/>
                          <a:rect l="l" t="t" r="r" b="b"/>
                          <a:pathLst>
                            <a:path w="378460" h="374650">
                              <a:moveTo>
                                <a:pt x="176288" y="230390"/>
                              </a:moveTo>
                              <a:lnTo>
                                <a:pt x="72428" y="333235"/>
                              </a:lnTo>
                              <a:lnTo>
                                <a:pt x="114147" y="374561"/>
                              </a:lnTo>
                              <a:lnTo>
                                <a:pt x="218020" y="271716"/>
                              </a:lnTo>
                              <a:lnTo>
                                <a:pt x="176288" y="230390"/>
                              </a:lnTo>
                              <a:close/>
                            </a:path>
                            <a:path w="378460" h="374650">
                              <a:moveTo>
                                <a:pt x="103847" y="158661"/>
                              </a:moveTo>
                              <a:lnTo>
                                <a:pt x="0" y="261492"/>
                              </a:lnTo>
                              <a:lnTo>
                                <a:pt x="39433" y="300558"/>
                              </a:lnTo>
                              <a:lnTo>
                                <a:pt x="143281" y="197713"/>
                              </a:lnTo>
                              <a:lnTo>
                                <a:pt x="103847" y="158661"/>
                              </a:lnTo>
                              <a:close/>
                            </a:path>
                            <a:path w="378460" h="374650">
                              <a:moveTo>
                                <a:pt x="264045" y="0"/>
                              </a:moveTo>
                              <a:lnTo>
                                <a:pt x="120345" y="142316"/>
                              </a:lnTo>
                              <a:lnTo>
                                <a:pt x="234518" y="255371"/>
                              </a:lnTo>
                              <a:lnTo>
                                <a:pt x="378206" y="113080"/>
                              </a:lnTo>
                              <a:lnTo>
                                <a:pt x="264045" y="0"/>
                              </a:lnTo>
                              <a:close/>
                            </a:path>
                          </a:pathLst>
                        </a:custGeom>
                        <a:solidFill>
                          <a:srgbClr val="70BECC"/>
                        </a:solidFill>
                      </wps:spPr>
                      <wps:bodyPr wrap="square" lIns="0" tIns="0" rIns="0" bIns="0" rtlCol="0">
                        <a:prstTxWarp prst="textNoShape">
                          <a:avLst/>
                        </a:prstTxWarp>
                        <a:noAutofit/>
                      </wps:bodyPr>
                    </wps:wsp>
                    <wps:wsp>
                      <wps:cNvPr id="56" name="Graphic 56"/>
                      <wps:cNvSpPr/>
                      <wps:spPr>
                        <a:xfrm>
                          <a:off x="289598" y="187718"/>
                          <a:ext cx="267970" cy="276225"/>
                        </a:xfrm>
                        <a:custGeom>
                          <a:avLst/>
                          <a:gdLst/>
                          <a:ahLst/>
                          <a:cxnLst/>
                          <a:rect l="l" t="t" r="r" b="b"/>
                          <a:pathLst>
                            <a:path w="267970" h="276225">
                              <a:moveTo>
                                <a:pt x="103860" y="158635"/>
                              </a:moveTo>
                              <a:lnTo>
                                <a:pt x="0" y="261492"/>
                              </a:lnTo>
                              <a:lnTo>
                                <a:pt x="14541" y="275882"/>
                              </a:lnTo>
                              <a:lnTo>
                                <a:pt x="118402" y="173024"/>
                              </a:lnTo>
                              <a:lnTo>
                                <a:pt x="103860" y="158635"/>
                              </a:lnTo>
                              <a:close/>
                            </a:path>
                            <a:path w="267970" h="276225">
                              <a:moveTo>
                                <a:pt x="264045" y="0"/>
                              </a:moveTo>
                              <a:lnTo>
                                <a:pt x="120357" y="142290"/>
                              </a:lnTo>
                              <a:lnTo>
                                <a:pt x="134899" y="156692"/>
                              </a:lnTo>
                              <a:lnTo>
                                <a:pt x="267411" y="25438"/>
                              </a:lnTo>
                              <a:lnTo>
                                <a:pt x="267411" y="3340"/>
                              </a:lnTo>
                              <a:lnTo>
                                <a:pt x="264045" y="0"/>
                              </a:lnTo>
                              <a:close/>
                            </a:path>
                          </a:pathLst>
                        </a:custGeom>
                        <a:solidFill>
                          <a:srgbClr val="00809B"/>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1" cstate="print"/>
                        <a:stretch>
                          <a:fillRect/>
                        </a:stretch>
                      </pic:blipFill>
                      <pic:spPr>
                        <a:xfrm>
                          <a:off x="214884" y="216954"/>
                          <a:ext cx="209626" cy="190931"/>
                        </a:xfrm>
                        <a:prstGeom prst="rect">
                          <a:avLst/>
                        </a:prstGeom>
                      </pic:spPr>
                    </pic:pic>
                    <wps:wsp>
                      <wps:cNvPr id="58" name="Graphic 58"/>
                      <wps:cNvSpPr/>
                      <wps:spPr>
                        <a:xfrm>
                          <a:off x="172072" y="0"/>
                          <a:ext cx="350520" cy="219710"/>
                        </a:xfrm>
                        <a:custGeom>
                          <a:avLst/>
                          <a:gdLst/>
                          <a:ahLst/>
                          <a:cxnLst/>
                          <a:rect l="l" t="t" r="r" b="b"/>
                          <a:pathLst>
                            <a:path w="350520" h="219710">
                              <a:moveTo>
                                <a:pt x="257396" y="0"/>
                              </a:moveTo>
                              <a:lnTo>
                                <a:pt x="0" y="0"/>
                              </a:lnTo>
                              <a:lnTo>
                                <a:pt x="221728" y="219468"/>
                              </a:lnTo>
                              <a:lnTo>
                                <a:pt x="350417" y="92100"/>
                              </a:lnTo>
                              <a:lnTo>
                                <a:pt x="257396" y="0"/>
                              </a:lnTo>
                              <a:close/>
                            </a:path>
                          </a:pathLst>
                        </a:custGeom>
                        <a:solidFill>
                          <a:srgbClr val="F2AD61"/>
                        </a:solidFill>
                      </wps:spPr>
                      <wps:bodyPr wrap="square" lIns="0" tIns="0" rIns="0" bIns="0" rtlCol="0">
                        <a:prstTxWarp prst="textNoShape">
                          <a:avLst/>
                        </a:prstTxWarp>
                        <a:noAutofit/>
                      </wps:bodyPr>
                    </wps:wsp>
                  </wpg:wgp>
                </a:graphicData>
              </a:graphic>
            </wp:anchor>
          </w:drawing>
        </mc:Choice>
        <mc:Fallback>
          <w:pict>
            <v:group w14:anchorId="21BC4288" id="Group 51" o:spid="_x0000_s1026" style="position:absolute;margin-left:483.65pt;margin-top:0;width:43.9pt;height:46.3pt;z-index:-18668544;mso-wrap-distance-left:0;mso-wrap-distance-right:0;mso-position-horizontal-relative:page;mso-position-vertical-relative:page" coordsize="5575,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">
              <v:shape id="Graphic 52" o:spid="_x0000_s1027" style="position:absolute;left:2455;top:1843;width:3118;height:3721;visibility:visible;mso-wrap-style:square;v-text-anchor:top" coordsize="311785,37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" path="m311480,r-3379,3340l311480,6680r,-6680xem44056,264820l,308444r63982,63335l157466,279222r-98869,l44056,264820xem162445,176364l58597,279222r98869,l249346,188252r-74899,l162445,176364xem311480,28778l178955,160020r11837,11734l174447,188252r74899,l311480,126733r,-97955xe" fillcolor="#3f8db2" stroked="f">
                <v:path arrowok="t"/>
              </v:shape>
              <v:shape id="Graphic 53" o:spid="_x0000_s1028" style="position:absolute;top:2608;width:3632;height:3277;visibility:visible;mso-wrap-style:square;v-text-anchor:top" coordsize="36322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" path="m330339,l,327139r66001,l363029,32994,330339,xe" fillcolor="#0070b9" stroked="f">
                <v:path arrowok="t"/>
              </v:shape>
              <v:shape id="Graphic 54" o:spid="_x0000_s1029" style="position:absolute;left:436;width:3931;height:3727;visibility:visible;mso-wrap-style:square;v-text-anchor:top" coordsize="39306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" path="m33007,l,,376313,372630r16345,-16497l33007,xe" fillcolor="#bcbec0" stroked="f">
                <v:path arrowok="t"/>
              </v:shape>
              <v:shape id="Graphic 55" o:spid="_x0000_s1030" style="position:absolute;left:1754;top:746;width:3785;height:3746;visibility:visible;mso-wrap-style:square;v-text-anchor:top" coordsize="37846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" path="m176288,230390l72428,333235r41719,41326l218020,271716,176288,230390xem103847,158661l,261492r39433,39066l143281,197713,103847,158661xem264045,l120345,142316,234518,255371,378206,113080,264045,xe" fillcolor="#70becc" stroked="f">
                <v:path arrowok="t"/>
              </v:shape>
              <v:shape id="Graphic 56" o:spid="_x0000_s1031" style="position:absolute;left:2895;top:1877;width:2680;height:2762;visibility:visible;mso-wrap-style:square;v-text-anchor:top" coordsize="26797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" path="m103860,158635l,261492r14541,14390l118402,173024,103860,158635xem264045,l120357,142290r14542,14402l267411,25438r,-22098l264045,xe" fillcolor="#00809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32" type="#_x0000_t75" style="position:absolute;left:2148;top:2169;width:2097;height:1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">
                <v:imagedata r:id="rId2" o:title=""/>
              </v:shape>
              <v:shape id="Graphic 58" o:spid="_x0000_s1033" style="position:absolute;left:1720;width:3505;height:2197;visibility:visible;mso-wrap-style:square;v-text-anchor:top" coordsize="350520,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" path="m257396,l,,221728,219468,350417,92100,257396,xe" fillcolor="#f2ad61" stroked="f">
                <v:path arrowok="t"/>
              </v:shape>
              <w10:wrap anchorx="page" anchory="page"/>
            </v:group>
          </w:pict>
        </mc:Fallback>
      </mc:AlternateContent>
    </w:r>
    <w:r>
      <w:rPr>
        <w:noProof/>
      </w:rPr>
      <mc:AlternateContent>
        <mc:Choice Requires="wpg">
          <w:drawing>
            <wp:anchor distT="0" distB="0" distL="0" distR="0" simplePos="0" relativeHeight="484648448" behindDoc="1" locked="0" layoutInCell="1" allowOverlap="1" wp14:anchorId="7A0B4519" wp14:editId="1D66BC48">
              <wp:simplePos x="0" y="0"/>
              <wp:positionH relativeFrom="page">
                <wp:posOffset>2796324</wp:posOffset>
              </wp:positionH>
              <wp:positionV relativeFrom="page">
                <wp:posOffset>601218</wp:posOffset>
              </wp:positionV>
              <wp:extent cx="3420110" cy="2286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0110" cy="22860"/>
                        <a:chOff x="0" y="0"/>
                        <a:chExt cx="3420110" cy="22860"/>
                      </a:xfrm>
                    </wpg:grpSpPr>
                    <wps:wsp>
                      <wps:cNvPr id="60" name="Graphic 60"/>
                      <wps:cNvSpPr/>
                      <wps:spPr>
                        <a:xfrm>
                          <a:off x="11290" y="11290"/>
                          <a:ext cx="3409315" cy="1270"/>
                        </a:xfrm>
                        <a:custGeom>
                          <a:avLst/>
                          <a:gdLst/>
                          <a:ahLst/>
                          <a:cxnLst/>
                          <a:rect l="l" t="t" r="r" b="b"/>
                          <a:pathLst>
                            <a:path w="3409315">
                              <a:moveTo>
                                <a:pt x="3408705" y="0"/>
                              </a:moveTo>
                              <a:lnTo>
                                <a:pt x="0" y="0"/>
                              </a:lnTo>
                            </a:path>
                          </a:pathLst>
                        </a:custGeom>
                        <a:ln w="5651">
                          <a:solidFill>
                            <a:srgbClr val="0070B9"/>
                          </a:solidFill>
                          <a:prstDash val="solid"/>
                        </a:ln>
                      </wps:spPr>
                      <wps:bodyPr wrap="square" lIns="0" tIns="0" rIns="0" bIns="0" rtlCol="0">
                        <a:prstTxWarp prst="textNoShape">
                          <a:avLst/>
                        </a:prstTxWarp>
                        <a:noAutofit/>
                      </wps:bodyPr>
                    </wps:wsp>
                    <wps:wsp>
                      <wps:cNvPr id="61" name="Graphic 61"/>
                      <wps:cNvSpPr/>
                      <wps:spPr>
                        <a:xfrm>
                          <a:off x="0" y="0"/>
                          <a:ext cx="22860" cy="22860"/>
                        </a:xfrm>
                        <a:custGeom>
                          <a:avLst/>
                          <a:gdLst/>
                          <a:ahLst/>
                          <a:cxnLst/>
                          <a:rect l="l" t="t" r="r" b="b"/>
                          <a:pathLst>
                            <a:path w="22860" h="22860">
                              <a:moveTo>
                                <a:pt x="22580" y="0"/>
                              </a:moveTo>
                              <a:lnTo>
                                <a:pt x="0" y="0"/>
                              </a:lnTo>
                              <a:lnTo>
                                <a:pt x="0" y="22580"/>
                              </a:lnTo>
                              <a:lnTo>
                                <a:pt x="22580" y="22580"/>
                              </a:lnTo>
                              <a:lnTo>
                                <a:pt x="22580" y="0"/>
                              </a:lnTo>
                              <a:close/>
                            </a:path>
                          </a:pathLst>
                        </a:custGeom>
                        <a:solidFill>
                          <a:srgbClr val="0070B9"/>
                        </a:solidFill>
                      </wps:spPr>
                      <wps:bodyPr wrap="square" lIns="0" tIns="0" rIns="0" bIns="0" rtlCol="0">
                        <a:prstTxWarp prst="textNoShape">
                          <a:avLst/>
                        </a:prstTxWarp>
                        <a:noAutofit/>
                      </wps:bodyPr>
                    </wps:wsp>
                  </wpg:wgp>
                </a:graphicData>
              </a:graphic>
            </wp:anchor>
          </w:drawing>
        </mc:Choice>
        <mc:Fallback>
          <w:pict>
            <v:group w14:anchorId="16FA2A4F" id="Group 59" o:spid="_x0000_s1026" style="position:absolute;margin-left:220.2pt;margin-top:47.35pt;width:269.3pt;height:1.8pt;z-index:-18668032;mso-wrap-distance-left:0;mso-wrap-distance-right:0;mso-position-horizontal-relative:page;mso-position-vertical-relative:page" coordsize="3420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">
              <v:shape id="Graphic 60" o:spid="_x0000_s1027" style="position:absolute;left:112;top:112;width:34094;height:13;visibility:visible;mso-wrap-style:square;v-text-anchor:top" coordsize="3409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" path="m3408705,l,e" filled="f" strokecolor="#0070b9" strokeweight=".15697mm">
                <v:path arrowok="t"/>
              </v:shape>
              <v:shape id="Graphic 61" o:spid="_x0000_s1028" style="position:absolute;width:228;height:228;visibility:visible;mso-wrap-style:square;v-text-anchor:top" coordsize="228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" path="m22580,l,,,22580r22580,l22580,xe" fillcolor="#0070b9" stroked="f">
                <v:path arrowok="t"/>
              </v:shape>
              <w10:wrap anchorx="page" anchory="page"/>
            </v:group>
          </w:pict>
        </mc:Fallback>
      </mc:AlternateContent>
    </w:r>
    <w:r>
      <w:rPr>
        <w:noProof/>
      </w:rPr>
      <mc:AlternateContent>
        <mc:Choice Requires="wps">
          <w:drawing>
            <wp:anchor distT="0" distB="0" distL="0" distR="0" simplePos="0" relativeHeight="484648960" behindDoc="1" locked="0" layoutInCell="1" allowOverlap="1" wp14:anchorId="0951D4BA" wp14:editId="235A8A63">
              <wp:simplePos x="0" y="0"/>
              <wp:positionH relativeFrom="page">
                <wp:posOffset>716300</wp:posOffset>
              </wp:positionH>
              <wp:positionV relativeFrom="page">
                <wp:posOffset>530847</wp:posOffset>
              </wp:positionV>
              <wp:extent cx="20269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6920" cy="132080"/>
                      </a:xfrm>
                      <a:prstGeom prst="rect">
                        <a:avLst/>
                      </a:prstGeom>
                    </wps:spPr>
                    <wps:txbx>
                      <w:txbxContent>
                        <w:p w14:paraId="75BE3A21" w14:textId="77777777" w:rsidR="00E94F05" w:rsidRDefault="00DF3DC5">
                          <w:pPr>
                            <w:spacing w:before="20"/>
                            <w:ind w:left="20"/>
                            <w:rPr>
                              <w:sz w:val="14"/>
                            </w:rPr>
                          </w:pPr>
                          <w:r>
                            <w:rPr>
                              <w:color w:val="231F20"/>
                              <w:spacing w:val="-4"/>
                              <w:sz w:val="14"/>
                            </w:rPr>
                            <w:t>TEKNOLOJİ</w:t>
                          </w:r>
                          <w:r>
                            <w:rPr>
                              <w:color w:val="231F20"/>
                              <w:spacing w:val="-10"/>
                              <w:sz w:val="14"/>
                            </w:rPr>
                            <w:t xml:space="preserve"> </w:t>
                          </w:r>
                          <w:r>
                            <w:rPr>
                              <w:color w:val="231F20"/>
                              <w:spacing w:val="-4"/>
                              <w:sz w:val="14"/>
                            </w:rPr>
                            <w:t>VE</w:t>
                          </w:r>
                          <w:r>
                            <w:rPr>
                              <w:color w:val="231F20"/>
                              <w:spacing w:val="-9"/>
                              <w:sz w:val="14"/>
                            </w:rPr>
                            <w:t xml:space="preserve"> </w:t>
                          </w:r>
                          <w:r>
                            <w:rPr>
                              <w:color w:val="231F20"/>
                              <w:spacing w:val="-4"/>
                              <w:sz w:val="14"/>
                            </w:rPr>
                            <w:t>TASARIM</w:t>
                          </w:r>
                          <w:r>
                            <w:rPr>
                              <w:color w:val="231F20"/>
                              <w:spacing w:val="-9"/>
                              <w:sz w:val="14"/>
                            </w:rPr>
                            <w:t xml:space="preserve"> </w:t>
                          </w:r>
                          <w:r>
                            <w:rPr>
                              <w:color w:val="231F20"/>
                              <w:spacing w:val="-4"/>
                              <w:sz w:val="14"/>
                            </w:rPr>
                            <w:t>DERSİ</w:t>
                          </w:r>
                          <w:r>
                            <w:rPr>
                              <w:color w:val="231F20"/>
                              <w:spacing w:val="-9"/>
                              <w:sz w:val="14"/>
                            </w:rPr>
                            <w:t xml:space="preserve"> </w:t>
                          </w:r>
                          <w:r>
                            <w:rPr>
                              <w:color w:val="231F20"/>
                              <w:spacing w:val="-4"/>
                              <w:sz w:val="14"/>
                            </w:rPr>
                            <w:t>ÖČRETİM</w:t>
                          </w:r>
                          <w:r>
                            <w:rPr>
                              <w:color w:val="231F20"/>
                              <w:spacing w:val="-9"/>
                              <w:sz w:val="14"/>
                            </w:rPr>
                            <w:t xml:space="preserve"> </w:t>
                          </w:r>
                          <w:r>
                            <w:rPr>
                              <w:color w:val="231F20"/>
                              <w:spacing w:val="-4"/>
                              <w:sz w:val="14"/>
                            </w:rPr>
                            <w:t>PROGRAMI</w:t>
                          </w:r>
                        </w:p>
                      </w:txbxContent>
                    </wps:txbx>
                    <wps:bodyPr wrap="square" lIns="0" tIns="0" rIns="0" bIns="0" rtlCol="0">
                      <a:noAutofit/>
                    </wps:bodyPr>
                  </wps:wsp>
                </a:graphicData>
              </a:graphic>
            </wp:anchor>
          </w:drawing>
        </mc:Choice>
        <mc:Fallback>
          <w:pict>
            <v:shapetype w14:anchorId="0951D4BA" id="_x0000_t202" coordsize="21600,21600" o:spt="202" path="m,l,21600r21600,l21600,xe">
              <v:stroke joinstyle="miter"/>
              <v:path gradientshapeok="t" o:connecttype="rect"/>
            </v:shapetype>
            <v:shape id="Textbox 62" o:spid="_x0000_s1084" type="#_x0000_t202" style="position:absolute;margin-left:56.4pt;margin-top:41.8pt;width:159.6pt;height:10.4pt;z-index:-1866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" filled="f" stroked="f">
              <v:textbox inset="0,0,0,0">
                <w:txbxContent>
                  <w:p w14:paraId="75BE3A21" w14:textId="77777777" w:rsidR="00E94F05" w:rsidRDefault="00DF3DC5">
                    <w:pPr>
                      <w:spacing w:before="20"/>
                      <w:ind w:left="20"/>
                      <w:rPr>
                        <w:sz w:val="14"/>
                      </w:rPr>
                    </w:pPr>
                    <w:r>
                      <w:rPr>
                        <w:color w:val="231F20"/>
                        <w:spacing w:val="-4"/>
                        <w:sz w:val="14"/>
                      </w:rPr>
                      <w:t>TEKNOLOJİ</w:t>
                    </w:r>
                    <w:r>
                      <w:rPr>
                        <w:color w:val="231F20"/>
                        <w:spacing w:val="-10"/>
                        <w:sz w:val="14"/>
                      </w:rPr>
                      <w:t xml:space="preserve"> </w:t>
                    </w:r>
                    <w:r>
                      <w:rPr>
                        <w:color w:val="231F20"/>
                        <w:spacing w:val="-4"/>
                        <w:sz w:val="14"/>
                      </w:rPr>
                      <w:t>VE</w:t>
                    </w:r>
                    <w:r>
                      <w:rPr>
                        <w:color w:val="231F20"/>
                        <w:spacing w:val="-9"/>
                        <w:sz w:val="14"/>
                      </w:rPr>
                      <w:t xml:space="preserve"> </w:t>
                    </w:r>
                    <w:r>
                      <w:rPr>
                        <w:color w:val="231F20"/>
                        <w:spacing w:val="-4"/>
                        <w:sz w:val="14"/>
                      </w:rPr>
                      <w:t>TASARIM</w:t>
                    </w:r>
                    <w:r>
                      <w:rPr>
                        <w:color w:val="231F20"/>
                        <w:spacing w:val="-9"/>
                        <w:sz w:val="14"/>
                      </w:rPr>
                      <w:t xml:space="preserve"> </w:t>
                    </w:r>
                    <w:r>
                      <w:rPr>
                        <w:color w:val="231F20"/>
                        <w:spacing w:val="-4"/>
                        <w:sz w:val="14"/>
                      </w:rPr>
                      <w:t>DERSİ</w:t>
                    </w:r>
                    <w:r>
                      <w:rPr>
                        <w:color w:val="231F20"/>
                        <w:spacing w:val="-9"/>
                        <w:sz w:val="14"/>
                      </w:rPr>
                      <w:t xml:space="preserve"> </w:t>
                    </w:r>
                    <w:r>
                      <w:rPr>
                        <w:color w:val="231F20"/>
                        <w:spacing w:val="-4"/>
                        <w:sz w:val="14"/>
                      </w:rPr>
                      <w:t>ÖČRETİM</w:t>
                    </w:r>
                    <w:r>
                      <w:rPr>
                        <w:color w:val="231F20"/>
                        <w:spacing w:val="-9"/>
                        <w:sz w:val="14"/>
                      </w:rPr>
                      <w:t xml:space="preserve"> </w:t>
                    </w:r>
                    <w:r>
                      <w:rPr>
                        <w:color w:val="231F20"/>
                        <w:spacing w:val="-4"/>
                        <w:sz w:val="14"/>
                      </w:rPr>
                      <w:t>PROGRAMI</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9CF94" w14:textId="77777777" w:rsidR="00E94F05" w:rsidRDefault="00E94F05">
    <w:pPr>
      <w:pStyle w:val="GvdeMetni"/>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6F328" w14:textId="77777777" w:rsidR="00E94F05" w:rsidRDefault="00E94F05">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56103"/>
    <w:multiLevelType w:val="hybridMultilevel"/>
    <w:tmpl w:val="064041F0"/>
    <w:lvl w:ilvl="0" w:tplc="1206D6B8">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DF1611CC">
      <w:numFmt w:val="bullet"/>
      <w:lvlText w:val="•"/>
      <w:lvlJc w:val="left"/>
      <w:pPr>
        <w:ind w:left="1554" w:hanging="284"/>
      </w:pPr>
      <w:rPr>
        <w:rFonts w:hint="default"/>
        <w:lang w:val="tr-TR" w:eastAsia="en-US" w:bidi="ar-SA"/>
      </w:rPr>
    </w:lvl>
    <w:lvl w:ilvl="2" w:tplc="09D48ACE">
      <w:numFmt w:val="bullet"/>
      <w:lvlText w:val="•"/>
      <w:lvlJc w:val="left"/>
      <w:pPr>
        <w:ind w:left="2228" w:hanging="284"/>
      </w:pPr>
      <w:rPr>
        <w:rFonts w:hint="default"/>
        <w:lang w:val="tr-TR" w:eastAsia="en-US" w:bidi="ar-SA"/>
      </w:rPr>
    </w:lvl>
    <w:lvl w:ilvl="3" w:tplc="AC62DAF4">
      <w:numFmt w:val="bullet"/>
      <w:lvlText w:val="•"/>
      <w:lvlJc w:val="left"/>
      <w:pPr>
        <w:ind w:left="2903" w:hanging="284"/>
      </w:pPr>
      <w:rPr>
        <w:rFonts w:hint="default"/>
        <w:lang w:val="tr-TR" w:eastAsia="en-US" w:bidi="ar-SA"/>
      </w:rPr>
    </w:lvl>
    <w:lvl w:ilvl="4" w:tplc="5874D452">
      <w:numFmt w:val="bullet"/>
      <w:lvlText w:val="•"/>
      <w:lvlJc w:val="left"/>
      <w:pPr>
        <w:ind w:left="3577" w:hanging="284"/>
      </w:pPr>
      <w:rPr>
        <w:rFonts w:hint="default"/>
        <w:lang w:val="tr-TR" w:eastAsia="en-US" w:bidi="ar-SA"/>
      </w:rPr>
    </w:lvl>
    <w:lvl w:ilvl="5" w:tplc="C9EE42B2">
      <w:numFmt w:val="bullet"/>
      <w:lvlText w:val="•"/>
      <w:lvlJc w:val="left"/>
      <w:pPr>
        <w:ind w:left="4252" w:hanging="284"/>
      </w:pPr>
      <w:rPr>
        <w:rFonts w:hint="default"/>
        <w:lang w:val="tr-TR" w:eastAsia="en-US" w:bidi="ar-SA"/>
      </w:rPr>
    </w:lvl>
    <w:lvl w:ilvl="6" w:tplc="30C08942">
      <w:numFmt w:val="bullet"/>
      <w:lvlText w:val="•"/>
      <w:lvlJc w:val="left"/>
      <w:pPr>
        <w:ind w:left="4926" w:hanging="284"/>
      </w:pPr>
      <w:rPr>
        <w:rFonts w:hint="default"/>
        <w:lang w:val="tr-TR" w:eastAsia="en-US" w:bidi="ar-SA"/>
      </w:rPr>
    </w:lvl>
    <w:lvl w:ilvl="7" w:tplc="48B0EB5A">
      <w:numFmt w:val="bullet"/>
      <w:lvlText w:val="•"/>
      <w:lvlJc w:val="left"/>
      <w:pPr>
        <w:ind w:left="5600" w:hanging="284"/>
      </w:pPr>
      <w:rPr>
        <w:rFonts w:hint="default"/>
        <w:lang w:val="tr-TR" w:eastAsia="en-US" w:bidi="ar-SA"/>
      </w:rPr>
    </w:lvl>
    <w:lvl w:ilvl="8" w:tplc="6EEA631A">
      <w:numFmt w:val="bullet"/>
      <w:lvlText w:val="•"/>
      <w:lvlJc w:val="left"/>
      <w:pPr>
        <w:ind w:left="6275" w:hanging="284"/>
      </w:pPr>
      <w:rPr>
        <w:rFonts w:hint="default"/>
        <w:lang w:val="tr-TR" w:eastAsia="en-US" w:bidi="ar-SA"/>
      </w:rPr>
    </w:lvl>
  </w:abstractNum>
  <w:abstractNum w:abstractNumId="1" w15:restartNumberingAfterBreak="0">
    <w:nsid w:val="05FB2648"/>
    <w:multiLevelType w:val="hybridMultilevel"/>
    <w:tmpl w:val="C596B26A"/>
    <w:lvl w:ilvl="0" w:tplc="18E8F186">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5BF8C708">
      <w:numFmt w:val="bullet"/>
      <w:lvlText w:val="•"/>
      <w:lvlJc w:val="left"/>
      <w:pPr>
        <w:ind w:left="1554" w:hanging="284"/>
      </w:pPr>
      <w:rPr>
        <w:rFonts w:hint="default"/>
        <w:lang w:val="tr-TR" w:eastAsia="en-US" w:bidi="ar-SA"/>
      </w:rPr>
    </w:lvl>
    <w:lvl w:ilvl="2" w:tplc="211448EA">
      <w:numFmt w:val="bullet"/>
      <w:lvlText w:val="•"/>
      <w:lvlJc w:val="left"/>
      <w:pPr>
        <w:ind w:left="2228" w:hanging="284"/>
      </w:pPr>
      <w:rPr>
        <w:rFonts w:hint="default"/>
        <w:lang w:val="tr-TR" w:eastAsia="en-US" w:bidi="ar-SA"/>
      </w:rPr>
    </w:lvl>
    <w:lvl w:ilvl="3" w:tplc="9DE63076">
      <w:numFmt w:val="bullet"/>
      <w:lvlText w:val="•"/>
      <w:lvlJc w:val="left"/>
      <w:pPr>
        <w:ind w:left="2903" w:hanging="284"/>
      </w:pPr>
      <w:rPr>
        <w:rFonts w:hint="default"/>
        <w:lang w:val="tr-TR" w:eastAsia="en-US" w:bidi="ar-SA"/>
      </w:rPr>
    </w:lvl>
    <w:lvl w:ilvl="4" w:tplc="8F682304">
      <w:numFmt w:val="bullet"/>
      <w:lvlText w:val="•"/>
      <w:lvlJc w:val="left"/>
      <w:pPr>
        <w:ind w:left="3577" w:hanging="284"/>
      </w:pPr>
      <w:rPr>
        <w:rFonts w:hint="default"/>
        <w:lang w:val="tr-TR" w:eastAsia="en-US" w:bidi="ar-SA"/>
      </w:rPr>
    </w:lvl>
    <w:lvl w:ilvl="5" w:tplc="B0008D8C">
      <w:numFmt w:val="bullet"/>
      <w:lvlText w:val="•"/>
      <w:lvlJc w:val="left"/>
      <w:pPr>
        <w:ind w:left="4252" w:hanging="284"/>
      </w:pPr>
      <w:rPr>
        <w:rFonts w:hint="default"/>
        <w:lang w:val="tr-TR" w:eastAsia="en-US" w:bidi="ar-SA"/>
      </w:rPr>
    </w:lvl>
    <w:lvl w:ilvl="6" w:tplc="CA48B232">
      <w:numFmt w:val="bullet"/>
      <w:lvlText w:val="•"/>
      <w:lvlJc w:val="left"/>
      <w:pPr>
        <w:ind w:left="4926" w:hanging="284"/>
      </w:pPr>
      <w:rPr>
        <w:rFonts w:hint="default"/>
        <w:lang w:val="tr-TR" w:eastAsia="en-US" w:bidi="ar-SA"/>
      </w:rPr>
    </w:lvl>
    <w:lvl w:ilvl="7" w:tplc="B5F894B6">
      <w:numFmt w:val="bullet"/>
      <w:lvlText w:val="•"/>
      <w:lvlJc w:val="left"/>
      <w:pPr>
        <w:ind w:left="5600" w:hanging="284"/>
      </w:pPr>
      <w:rPr>
        <w:rFonts w:hint="default"/>
        <w:lang w:val="tr-TR" w:eastAsia="en-US" w:bidi="ar-SA"/>
      </w:rPr>
    </w:lvl>
    <w:lvl w:ilvl="8" w:tplc="82A42E04">
      <w:numFmt w:val="bullet"/>
      <w:lvlText w:val="•"/>
      <w:lvlJc w:val="left"/>
      <w:pPr>
        <w:ind w:left="6275" w:hanging="284"/>
      </w:pPr>
      <w:rPr>
        <w:rFonts w:hint="default"/>
        <w:lang w:val="tr-TR" w:eastAsia="en-US" w:bidi="ar-SA"/>
      </w:rPr>
    </w:lvl>
  </w:abstractNum>
  <w:abstractNum w:abstractNumId="2" w15:restartNumberingAfterBreak="0">
    <w:nsid w:val="08B12AD2"/>
    <w:multiLevelType w:val="hybridMultilevel"/>
    <w:tmpl w:val="ED628798"/>
    <w:lvl w:ilvl="0" w:tplc="3726031C">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A75AAD14">
      <w:numFmt w:val="bullet"/>
      <w:lvlText w:val="•"/>
      <w:lvlJc w:val="left"/>
      <w:pPr>
        <w:ind w:left="1554" w:hanging="284"/>
      </w:pPr>
      <w:rPr>
        <w:rFonts w:hint="default"/>
        <w:lang w:val="tr-TR" w:eastAsia="en-US" w:bidi="ar-SA"/>
      </w:rPr>
    </w:lvl>
    <w:lvl w:ilvl="2" w:tplc="7F64BC32">
      <w:numFmt w:val="bullet"/>
      <w:lvlText w:val="•"/>
      <w:lvlJc w:val="left"/>
      <w:pPr>
        <w:ind w:left="2228" w:hanging="284"/>
      </w:pPr>
      <w:rPr>
        <w:rFonts w:hint="default"/>
        <w:lang w:val="tr-TR" w:eastAsia="en-US" w:bidi="ar-SA"/>
      </w:rPr>
    </w:lvl>
    <w:lvl w:ilvl="3" w:tplc="4948D046">
      <w:numFmt w:val="bullet"/>
      <w:lvlText w:val="•"/>
      <w:lvlJc w:val="left"/>
      <w:pPr>
        <w:ind w:left="2903" w:hanging="284"/>
      </w:pPr>
      <w:rPr>
        <w:rFonts w:hint="default"/>
        <w:lang w:val="tr-TR" w:eastAsia="en-US" w:bidi="ar-SA"/>
      </w:rPr>
    </w:lvl>
    <w:lvl w:ilvl="4" w:tplc="9B9AEF50">
      <w:numFmt w:val="bullet"/>
      <w:lvlText w:val="•"/>
      <w:lvlJc w:val="left"/>
      <w:pPr>
        <w:ind w:left="3577" w:hanging="284"/>
      </w:pPr>
      <w:rPr>
        <w:rFonts w:hint="default"/>
        <w:lang w:val="tr-TR" w:eastAsia="en-US" w:bidi="ar-SA"/>
      </w:rPr>
    </w:lvl>
    <w:lvl w:ilvl="5" w:tplc="84E6CD80">
      <w:numFmt w:val="bullet"/>
      <w:lvlText w:val="•"/>
      <w:lvlJc w:val="left"/>
      <w:pPr>
        <w:ind w:left="4252" w:hanging="284"/>
      </w:pPr>
      <w:rPr>
        <w:rFonts w:hint="default"/>
        <w:lang w:val="tr-TR" w:eastAsia="en-US" w:bidi="ar-SA"/>
      </w:rPr>
    </w:lvl>
    <w:lvl w:ilvl="6" w:tplc="496C2F82">
      <w:numFmt w:val="bullet"/>
      <w:lvlText w:val="•"/>
      <w:lvlJc w:val="left"/>
      <w:pPr>
        <w:ind w:left="4926" w:hanging="284"/>
      </w:pPr>
      <w:rPr>
        <w:rFonts w:hint="default"/>
        <w:lang w:val="tr-TR" w:eastAsia="en-US" w:bidi="ar-SA"/>
      </w:rPr>
    </w:lvl>
    <w:lvl w:ilvl="7" w:tplc="D53CE324">
      <w:numFmt w:val="bullet"/>
      <w:lvlText w:val="•"/>
      <w:lvlJc w:val="left"/>
      <w:pPr>
        <w:ind w:left="5600" w:hanging="284"/>
      </w:pPr>
      <w:rPr>
        <w:rFonts w:hint="default"/>
        <w:lang w:val="tr-TR" w:eastAsia="en-US" w:bidi="ar-SA"/>
      </w:rPr>
    </w:lvl>
    <w:lvl w:ilvl="8" w:tplc="6C3A829C">
      <w:numFmt w:val="bullet"/>
      <w:lvlText w:val="•"/>
      <w:lvlJc w:val="left"/>
      <w:pPr>
        <w:ind w:left="6275" w:hanging="284"/>
      </w:pPr>
      <w:rPr>
        <w:rFonts w:hint="default"/>
        <w:lang w:val="tr-TR" w:eastAsia="en-US" w:bidi="ar-SA"/>
      </w:rPr>
    </w:lvl>
  </w:abstractNum>
  <w:abstractNum w:abstractNumId="3" w15:restartNumberingAfterBreak="0">
    <w:nsid w:val="0A201E93"/>
    <w:multiLevelType w:val="hybridMultilevel"/>
    <w:tmpl w:val="61A8EC32"/>
    <w:lvl w:ilvl="0" w:tplc="D13EBB8E">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BF8C02DC">
      <w:numFmt w:val="bullet"/>
      <w:lvlText w:val="•"/>
      <w:lvlJc w:val="left"/>
      <w:pPr>
        <w:ind w:left="1554" w:hanging="284"/>
      </w:pPr>
      <w:rPr>
        <w:rFonts w:hint="default"/>
        <w:lang w:val="tr-TR" w:eastAsia="en-US" w:bidi="ar-SA"/>
      </w:rPr>
    </w:lvl>
    <w:lvl w:ilvl="2" w:tplc="01DCC6B6">
      <w:numFmt w:val="bullet"/>
      <w:lvlText w:val="•"/>
      <w:lvlJc w:val="left"/>
      <w:pPr>
        <w:ind w:left="2228" w:hanging="284"/>
      </w:pPr>
      <w:rPr>
        <w:rFonts w:hint="default"/>
        <w:lang w:val="tr-TR" w:eastAsia="en-US" w:bidi="ar-SA"/>
      </w:rPr>
    </w:lvl>
    <w:lvl w:ilvl="3" w:tplc="CC4E436A">
      <w:numFmt w:val="bullet"/>
      <w:lvlText w:val="•"/>
      <w:lvlJc w:val="left"/>
      <w:pPr>
        <w:ind w:left="2903" w:hanging="284"/>
      </w:pPr>
      <w:rPr>
        <w:rFonts w:hint="default"/>
        <w:lang w:val="tr-TR" w:eastAsia="en-US" w:bidi="ar-SA"/>
      </w:rPr>
    </w:lvl>
    <w:lvl w:ilvl="4" w:tplc="C61EFE30">
      <w:numFmt w:val="bullet"/>
      <w:lvlText w:val="•"/>
      <w:lvlJc w:val="left"/>
      <w:pPr>
        <w:ind w:left="3577" w:hanging="284"/>
      </w:pPr>
      <w:rPr>
        <w:rFonts w:hint="default"/>
        <w:lang w:val="tr-TR" w:eastAsia="en-US" w:bidi="ar-SA"/>
      </w:rPr>
    </w:lvl>
    <w:lvl w:ilvl="5" w:tplc="16483CBA">
      <w:numFmt w:val="bullet"/>
      <w:lvlText w:val="•"/>
      <w:lvlJc w:val="left"/>
      <w:pPr>
        <w:ind w:left="4252" w:hanging="284"/>
      </w:pPr>
      <w:rPr>
        <w:rFonts w:hint="default"/>
        <w:lang w:val="tr-TR" w:eastAsia="en-US" w:bidi="ar-SA"/>
      </w:rPr>
    </w:lvl>
    <w:lvl w:ilvl="6" w:tplc="F7D06DB0">
      <w:numFmt w:val="bullet"/>
      <w:lvlText w:val="•"/>
      <w:lvlJc w:val="left"/>
      <w:pPr>
        <w:ind w:left="4926" w:hanging="284"/>
      </w:pPr>
      <w:rPr>
        <w:rFonts w:hint="default"/>
        <w:lang w:val="tr-TR" w:eastAsia="en-US" w:bidi="ar-SA"/>
      </w:rPr>
    </w:lvl>
    <w:lvl w:ilvl="7" w:tplc="777C744E">
      <w:numFmt w:val="bullet"/>
      <w:lvlText w:val="•"/>
      <w:lvlJc w:val="left"/>
      <w:pPr>
        <w:ind w:left="5600" w:hanging="284"/>
      </w:pPr>
      <w:rPr>
        <w:rFonts w:hint="default"/>
        <w:lang w:val="tr-TR" w:eastAsia="en-US" w:bidi="ar-SA"/>
      </w:rPr>
    </w:lvl>
    <w:lvl w:ilvl="8" w:tplc="68D06966">
      <w:numFmt w:val="bullet"/>
      <w:lvlText w:val="•"/>
      <w:lvlJc w:val="left"/>
      <w:pPr>
        <w:ind w:left="6275" w:hanging="284"/>
      </w:pPr>
      <w:rPr>
        <w:rFonts w:hint="default"/>
        <w:lang w:val="tr-TR" w:eastAsia="en-US" w:bidi="ar-SA"/>
      </w:rPr>
    </w:lvl>
  </w:abstractNum>
  <w:abstractNum w:abstractNumId="4" w15:restartNumberingAfterBreak="0">
    <w:nsid w:val="0B932B05"/>
    <w:multiLevelType w:val="hybridMultilevel"/>
    <w:tmpl w:val="377E3950"/>
    <w:lvl w:ilvl="0" w:tplc="1D28EF66">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B7305F30">
      <w:numFmt w:val="bullet"/>
      <w:lvlText w:val="•"/>
      <w:lvlJc w:val="left"/>
      <w:pPr>
        <w:ind w:left="1554" w:hanging="284"/>
      </w:pPr>
      <w:rPr>
        <w:rFonts w:hint="default"/>
        <w:lang w:val="tr-TR" w:eastAsia="en-US" w:bidi="ar-SA"/>
      </w:rPr>
    </w:lvl>
    <w:lvl w:ilvl="2" w:tplc="497C8782">
      <w:numFmt w:val="bullet"/>
      <w:lvlText w:val="•"/>
      <w:lvlJc w:val="left"/>
      <w:pPr>
        <w:ind w:left="2228" w:hanging="284"/>
      </w:pPr>
      <w:rPr>
        <w:rFonts w:hint="default"/>
        <w:lang w:val="tr-TR" w:eastAsia="en-US" w:bidi="ar-SA"/>
      </w:rPr>
    </w:lvl>
    <w:lvl w:ilvl="3" w:tplc="2D34A0A2">
      <w:numFmt w:val="bullet"/>
      <w:lvlText w:val="•"/>
      <w:lvlJc w:val="left"/>
      <w:pPr>
        <w:ind w:left="2903" w:hanging="284"/>
      </w:pPr>
      <w:rPr>
        <w:rFonts w:hint="default"/>
        <w:lang w:val="tr-TR" w:eastAsia="en-US" w:bidi="ar-SA"/>
      </w:rPr>
    </w:lvl>
    <w:lvl w:ilvl="4" w:tplc="D410E6C0">
      <w:numFmt w:val="bullet"/>
      <w:lvlText w:val="•"/>
      <w:lvlJc w:val="left"/>
      <w:pPr>
        <w:ind w:left="3577" w:hanging="284"/>
      </w:pPr>
      <w:rPr>
        <w:rFonts w:hint="default"/>
        <w:lang w:val="tr-TR" w:eastAsia="en-US" w:bidi="ar-SA"/>
      </w:rPr>
    </w:lvl>
    <w:lvl w:ilvl="5" w:tplc="FAE0F71E">
      <w:numFmt w:val="bullet"/>
      <w:lvlText w:val="•"/>
      <w:lvlJc w:val="left"/>
      <w:pPr>
        <w:ind w:left="4252" w:hanging="284"/>
      </w:pPr>
      <w:rPr>
        <w:rFonts w:hint="default"/>
        <w:lang w:val="tr-TR" w:eastAsia="en-US" w:bidi="ar-SA"/>
      </w:rPr>
    </w:lvl>
    <w:lvl w:ilvl="6" w:tplc="024EA3AA">
      <w:numFmt w:val="bullet"/>
      <w:lvlText w:val="•"/>
      <w:lvlJc w:val="left"/>
      <w:pPr>
        <w:ind w:left="4926" w:hanging="284"/>
      </w:pPr>
      <w:rPr>
        <w:rFonts w:hint="default"/>
        <w:lang w:val="tr-TR" w:eastAsia="en-US" w:bidi="ar-SA"/>
      </w:rPr>
    </w:lvl>
    <w:lvl w:ilvl="7" w:tplc="263E8FE6">
      <w:numFmt w:val="bullet"/>
      <w:lvlText w:val="•"/>
      <w:lvlJc w:val="left"/>
      <w:pPr>
        <w:ind w:left="5600" w:hanging="284"/>
      </w:pPr>
      <w:rPr>
        <w:rFonts w:hint="default"/>
        <w:lang w:val="tr-TR" w:eastAsia="en-US" w:bidi="ar-SA"/>
      </w:rPr>
    </w:lvl>
    <w:lvl w:ilvl="8" w:tplc="057A8B2E">
      <w:numFmt w:val="bullet"/>
      <w:lvlText w:val="•"/>
      <w:lvlJc w:val="left"/>
      <w:pPr>
        <w:ind w:left="6275" w:hanging="284"/>
      </w:pPr>
      <w:rPr>
        <w:rFonts w:hint="default"/>
        <w:lang w:val="tr-TR" w:eastAsia="en-US" w:bidi="ar-SA"/>
      </w:rPr>
    </w:lvl>
  </w:abstractNum>
  <w:abstractNum w:abstractNumId="5" w15:restartNumberingAfterBreak="0">
    <w:nsid w:val="0D4251DD"/>
    <w:multiLevelType w:val="hybridMultilevel"/>
    <w:tmpl w:val="9CE0EC58"/>
    <w:lvl w:ilvl="0" w:tplc="6B0415FE">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1102D60C">
      <w:numFmt w:val="bullet"/>
      <w:lvlText w:val="•"/>
      <w:lvlJc w:val="left"/>
      <w:pPr>
        <w:ind w:left="1554" w:hanging="284"/>
      </w:pPr>
      <w:rPr>
        <w:rFonts w:hint="default"/>
        <w:lang w:val="tr-TR" w:eastAsia="en-US" w:bidi="ar-SA"/>
      </w:rPr>
    </w:lvl>
    <w:lvl w:ilvl="2" w:tplc="374A9DF4">
      <w:numFmt w:val="bullet"/>
      <w:lvlText w:val="•"/>
      <w:lvlJc w:val="left"/>
      <w:pPr>
        <w:ind w:left="2228" w:hanging="284"/>
      </w:pPr>
      <w:rPr>
        <w:rFonts w:hint="default"/>
        <w:lang w:val="tr-TR" w:eastAsia="en-US" w:bidi="ar-SA"/>
      </w:rPr>
    </w:lvl>
    <w:lvl w:ilvl="3" w:tplc="02C6A4A6">
      <w:numFmt w:val="bullet"/>
      <w:lvlText w:val="•"/>
      <w:lvlJc w:val="left"/>
      <w:pPr>
        <w:ind w:left="2903" w:hanging="284"/>
      </w:pPr>
      <w:rPr>
        <w:rFonts w:hint="default"/>
        <w:lang w:val="tr-TR" w:eastAsia="en-US" w:bidi="ar-SA"/>
      </w:rPr>
    </w:lvl>
    <w:lvl w:ilvl="4" w:tplc="1166E776">
      <w:numFmt w:val="bullet"/>
      <w:lvlText w:val="•"/>
      <w:lvlJc w:val="left"/>
      <w:pPr>
        <w:ind w:left="3577" w:hanging="284"/>
      </w:pPr>
      <w:rPr>
        <w:rFonts w:hint="default"/>
        <w:lang w:val="tr-TR" w:eastAsia="en-US" w:bidi="ar-SA"/>
      </w:rPr>
    </w:lvl>
    <w:lvl w:ilvl="5" w:tplc="3B8AA2D2">
      <w:numFmt w:val="bullet"/>
      <w:lvlText w:val="•"/>
      <w:lvlJc w:val="left"/>
      <w:pPr>
        <w:ind w:left="4252" w:hanging="284"/>
      </w:pPr>
      <w:rPr>
        <w:rFonts w:hint="default"/>
        <w:lang w:val="tr-TR" w:eastAsia="en-US" w:bidi="ar-SA"/>
      </w:rPr>
    </w:lvl>
    <w:lvl w:ilvl="6" w:tplc="029ECF48">
      <w:numFmt w:val="bullet"/>
      <w:lvlText w:val="•"/>
      <w:lvlJc w:val="left"/>
      <w:pPr>
        <w:ind w:left="4926" w:hanging="284"/>
      </w:pPr>
      <w:rPr>
        <w:rFonts w:hint="default"/>
        <w:lang w:val="tr-TR" w:eastAsia="en-US" w:bidi="ar-SA"/>
      </w:rPr>
    </w:lvl>
    <w:lvl w:ilvl="7" w:tplc="A0488936">
      <w:numFmt w:val="bullet"/>
      <w:lvlText w:val="•"/>
      <w:lvlJc w:val="left"/>
      <w:pPr>
        <w:ind w:left="5600" w:hanging="284"/>
      </w:pPr>
      <w:rPr>
        <w:rFonts w:hint="default"/>
        <w:lang w:val="tr-TR" w:eastAsia="en-US" w:bidi="ar-SA"/>
      </w:rPr>
    </w:lvl>
    <w:lvl w:ilvl="8" w:tplc="584CD6DE">
      <w:numFmt w:val="bullet"/>
      <w:lvlText w:val="•"/>
      <w:lvlJc w:val="left"/>
      <w:pPr>
        <w:ind w:left="6275" w:hanging="284"/>
      </w:pPr>
      <w:rPr>
        <w:rFonts w:hint="default"/>
        <w:lang w:val="tr-TR" w:eastAsia="en-US" w:bidi="ar-SA"/>
      </w:rPr>
    </w:lvl>
  </w:abstractNum>
  <w:abstractNum w:abstractNumId="6" w15:restartNumberingAfterBreak="0">
    <w:nsid w:val="0EB73E46"/>
    <w:multiLevelType w:val="hybridMultilevel"/>
    <w:tmpl w:val="AD007C64"/>
    <w:lvl w:ilvl="0" w:tplc="AA3EBE70">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7EEE133A">
      <w:numFmt w:val="bullet"/>
      <w:lvlText w:val="•"/>
      <w:lvlJc w:val="left"/>
      <w:pPr>
        <w:ind w:left="1554" w:hanging="284"/>
      </w:pPr>
      <w:rPr>
        <w:rFonts w:hint="default"/>
        <w:lang w:val="tr-TR" w:eastAsia="en-US" w:bidi="ar-SA"/>
      </w:rPr>
    </w:lvl>
    <w:lvl w:ilvl="2" w:tplc="DE18D58A">
      <w:numFmt w:val="bullet"/>
      <w:lvlText w:val="•"/>
      <w:lvlJc w:val="left"/>
      <w:pPr>
        <w:ind w:left="2228" w:hanging="284"/>
      </w:pPr>
      <w:rPr>
        <w:rFonts w:hint="default"/>
        <w:lang w:val="tr-TR" w:eastAsia="en-US" w:bidi="ar-SA"/>
      </w:rPr>
    </w:lvl>
    <w:lvl w:ilvl="3" w:tplc="871A6E40">
      <w:numFmt w:val="bullet"/>
      <w:lvlText w:val="•"/>
      <w:lvlJc w:val="left"/>
      <w:pPr>
        <w:ind w:left="2903" w:hanging="284"/>
      </w:pPr>
      <w:rPr>
        <w:rFonts w:hint="default"/>
        <w:lang w:val="tr-TR" w:eastAsia="en-US" w:bidi="ar-SA"/>
      </w:rPr>
    </w:lvl>
    <w:lvl w:ilvl="4" w:tplc="F3F4741E">
      <w:numFmt w:val="bullet"/>
      <w:lvlText w:val="•"/>
      <w:lvlJc w:val="left"/>
      <w:pPr>
        <w:ind w:left="3577" w:hanging="284"/>
      </w:pPr>
      <w:rPr>
        <w:rFonts w:hint="default"/>
        <w:lang w:val="tr-TR" w:eastAsia="en-US" w:bidi="ar-SA"/>
      </w:rPr>
    </w:lvl>
    <w:lvl w:ilvl="5" w:tplc="00BEB126">
      <w:numFmt w:val="bullet"/>
      <w:lvlText w:val="•"/>
      <w:lvlJc w:val="left"/>
      <w:pPr>
        <w:ind w:left="4252" w:hanging="284"/>
      </w:pPr>
      <w:rPr>
        <w:rFonts w:hint="default"/>
        <w:lang w:val="tr-TR" w:eastAsia="en-US" w:bidi="ar-SA"/>
      </w:rPr>
    </w:lvl>
    <w:lvl w:ilvl="6" w:tplc="B5B6B4B2">
      <w:numFmt w:val="bullet"/>
      <w:lvlText w:val="•"/>
      <w:lvlJc w:val="left"/>
      <w:pPr>
        <w:ind w:left="4926" w:hanging="284"/>
      </w:pPr>
      <w:rPr>
        <w:rFonts w:hint="default"/>
        <w:lang w:val="tr-TR" w:eastAsia="en-US" w:bidi="ar-SA"/>
      </w:rPr>
    </w:lvl>
    <w:lvl w:ilvl="7" w:tplc="B9929988">
      <w:numFmt w:val="bullet"/>
      <w:lvlText w:val="•"/>
      <w:lvlJc w:val="left"/>
      <w:pPr>
        <w:ind w:left="5600" w:hanging="284"/>
      </w:pPr>
      <w:rPr>
        <w:rFonts w:hint="default"/>
        <w:lang w:val="tr-TR" w:eastAsia="en-US" w:bidi="ar-SA"/>
      </w:rPr>
    </w:lvl>
    <w:lvl w:ilvl="8" w:tplc="827A1F8C">
      <w:numFmt w:val="bullet"/>
      <w:lvlText w:val="•"/>
      <w:lvlJc w:val="left"/>
      <w:pPr>
        <w:ind w:left="6275" w:hanging="284"/>
      </w:pPr>
      <w:rPr>
        <w:rFonts w:hint="default"/>
        <w:lang w:val="tr-TR" w:eastAsia="en-US" w:bidi="ar-SA"/>
      </w:rPr>
    </w:lvl>
  </w:abstractNum>
  <w:abstractNum w:abstractNumId="7" w15:restartNumberingAfterBreak="0">
    <w:nsid w:val="0ECE17FA"/>
    <w:multiLevelType w:val="hybridMultilevel"/>
    <w:tmpl w:val="188E7BC4"/>
    <w:lvl w:ilvl="0" w:tplc="8A0A1A2E">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B3DA2CEA">
      <w:numFmt w:val="bullet"/>
      <w:lvlText w:val="•"/>
      <w:lvlJc w:val="left"/>
      <w:pPr>
        <w:ind w:left="1554" w:hanging="284"/>
      </w:pPr>
      <w:rPr>
        <w:rFonts w:hint="default"/>
        <w:lang w:val="tr-TR" w:eastAsia="en-US" w:bidi="ar-SA"/>
      </w:rPr>
    </w:lvl>
    <w:lvl w:ilvl="2" w:tplc="74A41A4E">
      <w:numFmt w:val="bullet"/>
      <w:lvlText w:val="•"/>
      <w:lvlJc w:val="left"/>
      <w:pPr>
        <w:ind w:left="2228" w:hanging="284"/>
      </w:pPr>
      <w:rPr>
        <w:rFonts w:hint="default"/>
        <w:lang w:val="tr-TR" w:eastAsia="en-US" w:bidi="ar-SA"/>
      </w:rPr>
    </w:lvl>
    <w:lvl w:ilvl="3" w:tplc="9F4A7A22">
      <w:numFmt w:val="bullet"/>
      <w:lvlText w:val="•"/>
      <w:lvlJc w:val="left"/>
      <w:pPr>
        <w:ind w:left="2903" w:hanging="284"/>
      </w:pPr>
      <w:rPr>
        <w:rFonts w:hint="default"/>
        <w:lang w:val="tr-TR" w:eastAsia="en-US" w:bidi="ar-SA"/>
      </w:rPr>
    </w:lvl>
    <w:lvl w:ilvl="4" w:tplc="F0E07A4C">
      <w:numFmt w:val="bullet"/>
      <w:lvlText w:val="•"/>
      <w:lvlJc w:val="left"/>
      <w:pPr>
        <w:ind w:left="3577" w:hanging="284"/>
      </w:pPr>
      <w:rPr>
        <w:rFonts w:hint="default"/>
        <w:lang w:val="tr-TR" w:eastAsia="en-US" w:bidi="ar-SA"/>
      </w:rPr>
    </w:lvl>
    <w:lvl w:ilvl="5" w:tplc="30B05446">
      <w:numFmt w:val="bullet"/>
      <w:lvlText w:val="•"/>
      <w:lvlJc w:val="left"/>
      <w:pPr>
        <w:ind w:left="4252" w:hanging="284"/>
      </w:pPr>
      <w:rPr>
        <w:rFonts w:hint="default"/>
        <w:lang w:val="tr-TR" w:eastAsia="en-US" w:bidi="ar-SA"/>
      </w:rPr>
    </w:lvl>
    <w:lvl w:ilvl="6" w:tplc="9A82FB1A">
      <w:numFmt w:val="bullet"/>
      <w:lvlText w:val="•"/>
      <w:lvlJc w:val="left"/>
      <w:pPr>
        <w:ind w:left="4926" w:hanging="284"/>
      </w:pPr>
      <w:rPr>
        <w:rFonts w:hint="default"/>
        <w:lang w:val="tr-TR" w:eastAsia="en-US" w:bidi="ar-SA"/>
      </w:rPr>
    </w:lvl>
    <w:lvl w:ilvl="7" w:tplc="978A0800">
      <w:numFmt w:val="bullet"/>
      <w:lvlText w:val="•"/>
      <w:lvlJc w:val="left"/>
      <w:pPr>
        <w:ind w:left="5600" w:hanging="284"/>
      </w:pPr>
      <w:rPr>
        <w:rFonts w:hint="default"/>
        <w:lang w:val="tr-TR" w:eastAsia="en-US" w:bidi="ar-SA"/>
      </w:rPr>
    </w:lvl>
    <w:lvl w:ilvl="8" w:tplc="215AF27C">
      <w:numFmt w:val="bullet"/>
      <w:lvlText w:val="•"/>
      <w:lvlJc w:val="left"/>
      <w:pPr>
        <w:ind w:left="6275" w:hanging="284"/>
      </w:pPr>
      <w:rPr>
        <w:rFonts w:hint="default"/>
        <w:lang w:val="tr-TR" w:eastAsia="en-US" w:bidi="ar-SA"/>
      </w:rPr>
    </w:lvl>
  </w:abstractNum>
  <w:abstractNum w:abstractNumId="8" w15:restartNumberingAfterBreak="0">
    <w:nsid w:val="10327950"/>
    <w:multiLevelType w:val="hybridMultilevel"/>
    <w:tmpl w:val="AE6837CC"/>
    <w:lvl w:ilvl="0" w:tplc="DBE68696">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CC4273A4">
      <w:numFmt w:val="bullet"/>
      <w:lvlText w:val="•"/>
      <w:lvlJc w:val="left"/>
      <w:pPr>
        <w:ind w:left="1554" w:hanging="284"/>
      </w:pPr>
      <w:rPr>
        <w:rFonts w:hint="default"/>
        <w:lang w:val="tr-TR" w:eastAsia="en-US" w:bidi="ar-SA"/>
      </w:rPr>
    </w:lvl>
    <w:lvl w:ilvl="2" w:tplc="C4F804D8">
      <w:numFmt w:val="bullet"/>
      <w:lvlText w:val="•"/>
      <w:lvlJc w:val="left"/>
      <w:pPr>
        <w:ind w:left="2228" w:hanging="284"/>
      </w:pPr>
      <w:rPr>
        <w:rFonts w:hint="default"/>
        <w:lang w:val="tr-TR" w:eastAsia="en-US" w:bidi="ar-SA"/>
      </w:rPr>
    </w:lvl>
    <w:lvl w:ilvl="3" w:tplc="54AEEBF0">
      <w:numFmt w:val="bullet"/>
      <w:lvlText w:val="•"/>
      <w:lvlJc w:val="left"/>
      <w:pPr>
        <w:ind w:left="2903" w:hanging="284"/>
      </w:pPr>
      <w:rPr>
        <w:rFonts w:hint="default"/>
        <w:lang w:val="tr-TR" w:eastAsia="en-US" w:bidi="ar-SA"/>
      </w:rPr>
    </w:lvl>
    <w:lvl w:ilvl="4" w:tplc="DB1C62E6">
      <w:numFmt w:val="bullet"/>
      <w:lvlText w:val="•"/>
      <w:lvlJc w:val="left"/>
      <w:pPr>
        <w:ind w:left="3577" w:hanging="284"/>
      </w:pPr>
      <w:rPr>
        <w:rFonts w:hint="default"/>
        <w:lang w:val="tr-TR" w:eastAsia="en-US" w:bidi="ar-SA"/>
      </w:rPr>
    </w:lvl>
    <w:lvl w:ilvl="5" w:tplc="813C5E1A">
      <w:numFmt w:val="bullet"/>
      <w:lvlText w:val="•"/>
      <w:lvlJc w:val="left"/>
      <w:pPr>
        <w:ind w:left="4252" w:hanging="284"/>
      </w:pPr>
      <w:rPr>
        <w:rFonts w:hint="default"/>
        <w:lang w:val="tr-TR" w:eastAsia="en-US" w:bidi="ar-SA"/>
      </w:rPr>
    </w:lvl>
    <w:lvl w:ilvl="6" w:tplc="7E32CDB6">
      <w:numFmt w:val="bullet"/>
      <w:lvlText w:val="•"/>
      <w:lvlJc w:val="left"/>
      <w:pPr>
        <w:ind w:left="4926" w:hanging="284"/>
      </w:pPr>
      <w:rPr>
        <w:rFonts w:hint="default"/>
        <w:lang w:val="tr-TR" w:eastAsia="en-US" w:bidi="ar-SA"/>
      </w:rPr>
    </w:lvl>
    <w:lvl w:ilvl="7" w:tplc="486021BA">
      <w:numFmt w:val="bullet"/>
      <w:lvlText w:val="•"/>
      <w:lvlJc w:val="left"/>
      <w:pPr>
        <w:ind w:left="5600" w:hanging="284"/>
      </w:pPr>
      <w:rPr>
        <w:rFonts w:hint="default"/>
        <w:lang w:val="tr-TR" w:eastAsia="en-US" w:bidi="ar-SA"/>
      </w:rPr>
    </w:lvl>
    <w:lvl w:ilvl="8" w:tplc="5AF4BCB2">
      <w:numFmt w:val="bullet"/>
      <w:lvlText w:val="•"/>
      <w:lvlJc w:val="left"/>
      <w:pPr>
        <w:ind w:left="6275" w:hanging="284"/>
      </w:pPr>
      <w:rPr>
        <w:rFonts w:hint="default"/>
        <w:lang w:val="tr-TR" w:eastAsia="en-US" w:bidi="ar-SA"/>
      </w:rPr>
    </w:lvl>
  </w:abstractNum>
  <w:abstractNum w:abstractNumId="9" w15:restartNumberingAfterBreak="0">
    <w:nsid w:val="12E519E7"/>
    <w:multiLevelType w:val="hybridMultilevel"/>
    <w:tmpl w:val="C7464D4C"/>
    <w:lvl w:ilvl="0" w:tplc="AF167432">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278C9870">
      <w:numFmt w:val="bullet"/>
      <w:lvlText w:val="•"/>
      <w:lvlJc w:val="left"/>
      <w:pPr>
        <w:ind w:left="1554" w:hanging="284"/>
      </w:pPr>
      <w:rPr>
        <w:rFonts w:hint="default"/>
        <w:lang w:val="tr-TR" w:eastAsia="en-US" w:bidi="ar-SA"/>
      </w:rPr>
    </w:lvl>
    <w:lvl w:ilvl="2" w:tplc="81BA525C">
      <w:numFmt w:val="bullet"/>
      <w:lvlText w:val="•"/>
      <w:lvlJc w:val="left"/>
      <w:pPr>
        <w:ind w:left="2228" w:hanging="284"/>
      </w:pPr>
      <w:rPr>
        <w:rFonts w:hint="default"/>
        <w:lang w:val="tr-TR" w:eastAsia="en-US" w:bidi="ar-SA"/>
      </w:rPr>
    </w:lvl>
    <w:lvl w:ilvl="3" w:tplc="F6A4A2FA">
      <w:numFmt w:val="bullet"/>
      <w:lvlText w:val="•"/>
      <w:lvlJc w:val="left"/>
      <w:pPr>
        <w:ind w:left="2903" w:hanging="284"/>
      </w:pPr>
      <w:rPr>
        <w:rFonts w:hint="default"/>
        <w:lang w:val="tr-TR" w:eastAsia="en-US" w:bidi="ar-SA"/>
      </w:rPr>
    </w:lvl>
    <w:lvl w:ilvl="4" w:tplc="C7744364">
      <w:numFmt w:val="bullet"/>
      <w:lvlText w:val="•"/>
      <w:lvlJc w:val="left"/>
      <w:pPr>
        <w:ind w:left="3577" w:hanging="284"/>
      </w:pPr>
      <w:rPr>
        <w:rFonts w:hint="default"/>
        <w:lang w:val="tr-TR" w:eastAsia="en-US" w:bidi="ar-SA"/>
      </w:rPr>
    </w:lvl>
    <w:lvl w:ilvl="5" w:tplc="D480B360">
      <w:numFmt w:val="bullet"/>
      <w:lvlText w:val="•"/>
      <w:lvlJc w:val="left"/>
      <w:pPr>
        <w:ind w:left="4252" w:hanging="284"/>
      </w:pPr>
      <w:rPr>
        <w:rFonts w:hint="default"/>
        <w:lang w:val="tr-TR" w:eastAsia="en-US" w:bidi="ar-SA"/>
      </w:rPr>
    </w:lvl>
    <w:lvl w:ilvl="6" w:tplc="E08CF376">
      <w:numFmt w:val="bullet"/>
      <w:lvlText w:val="•"/>
      <w:lvlJc w:val="left"/>
      <w:pPr>
        <w:ind w:left="4926" w:hanging="284"/>
      </w:pPr>
      <w:rPr>
        <w:rFonts w:hint="default"/>
        <w:lang w:val="tr-TR" w:eastAsia="en-US" w:bidi="ar-SA"/>
      </w:rPr>
    </w:lvl>
    <w:lvl w:ilvl="7" w:tplc="B5B80018">
      <w:numFmt w:val="bullet"/>
      <w:lvlText w:val="•"/>
      <w:lvlJc w:val="left"/>
      <w:pPr>
        <w:ind w:left="5600" w:hanging="284"/>
      </w:pPr>
      <w:rPr>
        <w:rFonts w:hint="default"/>
        <w:lang w:val="tr-TR" w:eastAsia="en-US" w:bidi="ar-SA"/>
      </w:rPr>
    </w:lvl>
    <w:lvl w:ilvl="8" w:tplc="04FA2DC4">
      <w:numFmt w:val="bullet"/>
      <w:lvlText w:val="•"/>
      <w:lvlJc w:val="left"/>
      <w:pPr>
        <w:ind w:left="6275" w:hanging="284"/>
      </w:pPr>
      <w:rPr>
        <w:rFonts w:hint="default"/>
        <w:lang w:val="tr-TR" w:eastAsia="en-US" w:bidi="ar-SA"/>
      </w:rPr>
    </w:lvl>
  </w:abstractNum>
  <w:abstractNum w:abstractNumId="10" w15:restartNumberingAfterBreak="0">
    <w:nsid w:val="14F95220"/>
    <w:multiLevelType w:val="hybridMultilevel"/>
    <w:tmpl w:val="93E2B154"/>
    <w:lvl w:ilvl="0" w:tplc="7C00B1A6">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B19C5DF0">
      <w:numFmt w:val="bullet"/>
      <w:lvlText w:val="•"/>
      <w:lvlJc w:val="left"/>
      <w:pPr>
        <w:ind w:left="1554" w:hanging="284"/>
      </w:pPr>
      <w:rPr>
        <w:rFonts w:hint="default"/>
        <w:lang w:val="tr-TR" w:eastAsia="en-US" w:bidi="ar-SA"/>
      </w:rPr>
    </w:lvl>
    <w:lvl w:ilvl="2" w:tplc="31DC5204">
      <w:numFmt w:val="bullet"/>
      <w:lvlText w:val="•"/>
      <w:lvlJc w:val="left"/>
      <w:pPr>
        <w:ind w:left="2228" w:hanging="284"/>
      </w:pPr>
      <w:rPr>
        <w:rFonts w:hint="default"/>
        <w:lang w:val="tr-TR" w:eastAsia="en-US" w:bidi="ar-SA"/>
      </w:rPr>
    </w:lvl>
    <w:lvl w:ilvl="3" w:tplc="D8328BD6">
      <w:numFmt w:val="bullet"/>
      <w:lvlText w:val="•"/>
      <w:lvlJc w:val="left"/>
      <w:pPr>
        <w:ind w:left="2903" w:hanging="284"/>
      </w:pPr>
      <w:rPr>
        <w:rFonts w:hint="default"/>
        <w:lang w:val="tr-TR" w:eastAsia="en-US" w:bidi="ar-SA"/>
      </w:rPr>
    </w:lvl>
    <w:lvl w:ilvl="4" w:tplc="17F8DCC0">
      <w:numFmt w:val="bullet"/>
      <w:lvlText w:val="•"/>
      <w:lvlJc w:val="left"/>
      <w:pPr>
        <w:ind w:left="3577" w:hanging="284"/>
      </w:pPr>
      <w:rPr>
        <w:rFonts w:hint="default"/>
        <w:lang w:val="tr-TR" w:eastAsia="en-US" w:bidi="ar-SA"/>
      </w:rPr>
    </w:lvl>
    <w:lvl w:ilvl="5" w:tplc="51269F42">
      <w:numFmt w:val="bullet"/>
      <w:lvlText w:val="•"/>
      <w:lvlJc w:val="left"/>
      <w:pPr>
        <w:ind w:left="4252" w:hanging="284"/>
      </w:pPr>
      <w:rPr>
        <w:rFonts w:hint="default"/>
        <w:lang w:val="tr-TR" w:eastAsia="en-US" w:bidi="ar-SA"/>
      </w:rPr>
    </w:lvl>
    <w:lvl w:ilvl="6" w:tplc="27EC15A8">
      <w:numFmt w:val="bullet"/>
      <w:lvlText w:val="•"/>
      <w:lvlJc w:val="left"/>
      <w:pPr>
        <w:ind w:left="4926" w:hanging="284"/>
      </w:pPr>
      <w:rPr>
        <w:rFonts w:hint="default"/>
        <w:lang w:val="tr-TR" w:eastAsia="en-US" w:bidi="ar-SA"/>
      </w:rPr>
    </w:lvl>
    <w:lvl w:ilvl="7" w:tplc="3DA41F6C">
      <w:numFmt w:val="bullet"/>
      <w:lvlText w:val="•"/>
      <w:lvlJc w:val="left"/>
      <w:pPr>
        <w:ind w:left="5600" w:hanging="284"/>
      </w:pPr>
      <w:rPr>
        <w:rFonts w:hint="default"/>
        <w:lang w:val="tr-TR" w:eastAsia="en-US" w:bidi="ar-SA"/>
      </w:rPr>
    </w:lvl>
    <w:lvl w:ilvl="8" w:tplc="C94E3F84">
      <w:numFmt w:val="bullet"/>
      <w:lvlText w:val="•"/>
      <w:lvlJc w:val="left"/>
      <w:pPr>
        <w:ind w:left="6275" w:hanging="284"/>
      </w:pPr>
      <w:rPr>
        <w:rFonts w:hint="default"/>
        <w:lang w:val="tr-TR" w:eastAsia="en-US" w:bidi="ar-SA"/>
      </w:rPr>
    </w:lvl>
  </w:abstractNum>
  <w:abstractNum w:abstractNumId="11" w15:restartNumberingAfterBreak="0">
    <w:nsid w:val="178B6E05"/>
    <w:multiLevelType w:val="hybridMultilevel"/>
    <w:tmpl w:val="1700AAE8"/>
    <w:lvl w:ilvl="0" w:tplc="103ADE9C">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C0A2A262">
      <w:numFmt w:val="bullet"/>
      <w:lvlText w:val="•"/>
      <w:lvlJc w:val="left"/>
      <w:pPr>
        <w:ind w:left="1554" w:hanging="284"/>
      </w:pPr>
      <w:rPr>
        <w:rFonts w:hint="default"/>
        <w:lang w:val="tr-TR" w:eastAsia="en-US" w:bidi="ar-SA"/>
      </w:rPr>
    </w:lvl>
    <w:lvl w:ilvl="2" w:tplc="14B0E200">
      <w:numFmt w:val="bullet"/>
      <w:lvlText w:val="•"/>
      <w:lvlJc w:val="left"/>
      <w:pPr>
        <w:ind w:left="2228" w:hanging="284"/>
      </w:pPr>
      <w:rPr>
        <w:rFonts w:hint="default"/>
        <w:lang w:val="tr-TR" w:eastAsia="en-US" w:bidi="ar-SA"/>
      </w:rPr>
    </w:lvl>
    <w:lvl w:ilvl="3" w:tplc="D11A88C8">
      <w:numFmt w:val="bullet"/>
      <w:lvlText w:val="•"/>
      <w:lvlJc w:val="left"/>
      <w:pPr>
        <w:ind w:left="2903" w:hanging="284"/>
      </w:pPr>
      <w:rPr>
        <w:rFonts w:hint="default"/>
        <w:lang w:val="tr-TR" w:eastAsia="en-US" w:bidi="ar-SA"/>
      </w:rPr>
    </w:lvl>
    <w:lvl w:ilvl="4" w:tplc="076AAAA0">
      <w:numFmt w:val="bullet"/>
      <w:lvlText w:val="•"/>
      <w:lvlJc w:val="left"/>
      <w:pPr>
        <w:ind w:left="3577" w:hanging="284"/>
      </w:pPr>
      <w:rPr>
        <w:rFonts w:hint="default"/>
        <w:lang w:val="tr-TR" w:eastAsia="en-US" w:bidi="ar-SA"/>
      </w:rPr>
    </w:lvl>
    <w:lvl w:ilvl="5" w:tplc="2A0A2AA2">
      <w:numFmt w:val="bullet"/>
      <w:lvlText w:val="•"/>
      <w:lvlJc w:val="left"/>
      <w:pPr>
        <w:ind w:left="4252" w:hanging="284"/>
      </w:pPr>
      <w:rPr>
        <w:rFonts w:hint="default"/>
        <w:lang w:val="tr-TR" w:eastAsia="en-US" w:bidi="ar-SA"/>
      </w:rPr>
    </w:lvl>
    <w:lvl w:ilvl="6" w:tplc="FECC7340">
      <w:numFmt w:val="bullet"/>
      <w:lvlText w:val="•"/>
      <w:lvlJc w:val="left"/>
      <w:pPr>
        <w:ind w:left="4926" w:hanging="284"/>
      </w:pPr>
      <w:rPr>
        <w:rFonts w:hint="default"/>
        <w:lang w:val="tr-TR" w:eastAsia="en-US" w:bidi="ar-SA"/>
      </w:rPr>
    </w:lvl>
    <w:lvl w:ilvl="7" w:tplc="EB20B628">
      <w:numFmt w:val="bullet"/>
      <w:lvlText w:val="•"/>
      <w:lvlJc w:val="left"/>
      <w:pPr>
        <w:ind w:left="5600" w:hanging="284"/>
      </w:pPr>
      <w:rPr>
        <w:rFonts w:hint="default"/>
        <w:lang w:val="tr-TR" w:eastAsia="en-US" w:bidi="ar-SA"/>
      </w:rPr>
    </w:lvl>
    <w:lvl w:ilvl="8" w:tplc="B734EC80">
      <w:numFmt w:val="bullet"/>
      <w:lvlText w:val="•"/>
      <w:lvlJc w:val="left"/>
      <w:pPr>
        <w:ind w:left="6275" w:hanging="284"/>
      </w:pPr>
      <w:rPr>
        <w:rFonts w:hint="default"/>
        <w:lang w:val="tr-TR" w:eastAsia="en-US" w:bidi="ar-SA"/>
      </w:rPr>
    </w:lvl>
  </w:abstractNum>
  <w:abstractNum w:abstractNumId="12" w15:restartNumberingAfterBreak="0">
    <w:nsid w:val="17F53BBA"/>
    <w:multiLevelType w:val="hybridMultilevel"/>
    <w:tmpl w:val="3832593E"/>
    <w:lvl w:ilvl="0" w:tplc="0AEC56FA">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37CE6CDA">
      <w:numFmt w:val="bullet"/>
      <w:lvlText w:val="•"/>
      <w:lvlJc w:val="left"/>
      <w:pPr>
        <w:ind w:left="1554" w:hanging="284"/>
      </w:pPr>
      <w:rPr>
        <w:rFonts w:hint="default"/>
        <w:lang w:val="tr-TR" w:eastAsia="en-US" w:bidi="ar-SA"/>
      </w:rPr>
    </w:lvl>
    <w:lvl w:ilvl="2" w:tplc="4D74DF46">
      <w:numFmt w:val="bullet"/>
      <w:lvlText w:val="•"/>
      <w:lvlJc w:val="left"/>
      <w:pPr>
        <w:ind w:left="2228" w:hanging="284"/>
      </w:pPr>
      <w:rPr>
        <w:rFonts w:hint="default"/>
        <w:lang w:val="tr-TR" w:eastAsia="en-US" w:bidi="ar-SA"/>
      </w:rPr>
    </w:lvl>
    <w:lvl w:ilvl="3" w:tplc="1262AD7C">
      <w:numFmt w:val="bullet"/>
      <w:lvlText w:val="•"/>
      <w:lvlJc w:val="left"/>
      <w:pPr>
        <w:ind w:left="2903" w:hanging="284"/>
      </w:pPr>
      <w:rPr>
        <w:rFonts w:hint="default"/>
        <w:lang w:val="tr-TR" w:eastAsia="en-US" w:bidi="ar-SA"/>
      </w:rPr>
    </w:lvl>
    <w:lvl w:ilvl="4" w:tplc="E32EE05C">
      <w:numFmt w:val="bullet"/>
      <w:lvlText w:val="•"/>
      <w:lvlJc w:val="left"/>
      <w:pPr>
        <w:ind w:left="3577" w:hanging="284"/>
      </w:pPr>
      <w:rPr>
        <w:rFonts w:hint="default"/>
        <w:lang w:val="tr-TR" w:eastAsia="en-US" w:bidi="ar-SA"/>
      </w:rPr>
    </w:lvl>
    <w:lvl w:ilvl="5" w:tplc="B706F63C">
      <w:numFmt w:val="bullet"/>
      <w:lvlText w:val="•"/>
      <w:lvlJc w:val="left"/>
      <w:pPr>
        <w:ind w:left="4252" w:hanging="284"/>
      </w:pPr>
      <w:rPr>
        <w:rFonts w:hint="default"/>
        <w:lang w:val="tr-TR" w:eastAsia="en-US" w:bidi="ar-SA"/>
      </w:rPr>
    </w:lvl>
    <w:lvl w:ilvl="6" w:tplc="0B122BEA">
      <w:numFmt w:val="bullet"/>
      <w:lvlText w:val="•"/>
      <w:lvlJc w:val="left"/>
      <w:pPr>
        <w:ind w:left="4926" w:hanging="284"/>
      </w:pPr>
      <w:rPr>
        <w:rFonts w:hint="default"/>
        <w:lang w:val="tr-TR" w:eastAsia="en-US" w:bidi="ar-SA"/>
      </w:rPr>
    </w:lvl>
    <w:lvl w:ilvl="7" w:tplc="FA68F8A4">
      <w:numFmt w:val="bullet"/>
      <w:lvlText w:val="•"/>
      <w:lvlJc w:val="left"/>
      <w:pPr>
        <w:ind w:left="5600" w:hanging="284"/>
      </w:pPr>
      <w:rPr>
        <w:rFonts w:hint="default"/>
        <w:lang w:val="tr-TR" w:eastAsia="en-US" w:bidi="ar-SA"/>
      </w:rPr>
    </w:lvl>
    <w:lvl w:ilvl="8" w:tplc="59605064">
      <w:numFmt w:val="bullet"/>
      <w:lvlText w:val="•"/>
      <w:lvlJc w:val="left"/>
      <w:pPr>
        <w:ind w:left="6275" w:hanging="284"/>
      </w:pPr>
      <w:rPr>
        <w:rFonts w:hint="default"/>
        <w:lang w:val="tr-TR" w:eastAsia="en-US" w:bidi="ar-SA"/>
      </w:rPr>
    </w:lvl>
  </w:abstractNum>
  <w:abstractNum w:abstractNumId="13" w15:restartNumberingAfterBreak="0">
    <w:nsid w:val="181A5AB4"/>
    <w:multiLevelType w:val="hybridMultilevel"/>
    <w:tmpl w:val="EB9657D0"/>
    <w:lvl w:ilvl="0" w:tplc="50E6D9D8">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E042E786">
      <w:numFmt w:val="bullet"/>
      <w:lvlText w:val="•"/>
      <w:lvlJc w:val="left"/>
      <w:pPr>
        <w:ind w:left="1554" w:hanging="284"/>
      </w:pPr>
      <w:rPr>
        <w:rFonts w:hint="default"/>
        <w:lang w:val="tr-TR" w:eastAsia="en-US" w:bidi="ar-SA"/>
      </w:rPr>
    </w:lvl>
    <w:lvl w:ilvl="2" w:tplc="C22E06D8">
      <w:numFmt w:val="bullet"/>
      <w:lvlText w:val="•"/>
      <w:lvlJc w:val="left"/>
      <w:pPr>
        <w:ind w:left="2229" w:hanging="284"/>
      </w:pPr>
      <w:rPr>
        <w:rFonts w:hint="default"/>
        <w:lang w:val="tr-TR" w:eastAsia="en-US" w:bidi="ar-SA"/>
      </w:rPr>
    </w:lvl>
    <w:lvl w:ilvl="3" w:tplc="D0D87DDE">
      <w:numFmt w:val="bullet"/>
      <w:lvlText w:val="•"/>
      <w:lvlJc w:val="left"/>
      <w:pPr>
        <w:ind w:left="2903" w:hanging="284"/>
      </w:pPr>
      <w:rPr>
        <w:rFonts w:hint="default"/>
        <w:lang w:val="tr-TR" w:eastAsia="en-US" w:bidi="ar-SA"/>
      </w:rPr>
    </w:lvl>
    <w:lvl w:ilvl="4" w:tplc="4A3650D0">
      <w:numFmt w:val="bullet"/>
      <w:lvlText w:val="•"/>
      <w:lvlJc w:val="left"/>
      <w:pPr>
        <w:ind w:left="3578" w:hanging="284"/>
      </w:pPr>
      <w:rPr>
        <w:rFonts w:hint="default"/>
        <w:lang w:val="tr-TR" w:eastAsia="en-US" w:bidi="ar-SA"/>
      </w:rPr>
    </w:lvl>
    <w:lvl w:ilvl="5" w:tplc="D68657A0">
      <w:numFmt w:val="bullet"/>
      <w:lvlText w:val="•"/>
      <w:lvlJc w:val="left"/>
      <w:pPr>
        <w:ind w:left="4252" w:hanging="284"/>
      </w:pPr>
      <w:rPr>
        <w:rFonts w:hint="default"/>
        <w:lang w:val="tr-TR" w:eastAsia="en-US" w:bidi="ar-SA"/>
      </w:rPr>
    </w:lvl>
    <w:lvl w:ilvl="6" w:tplc="0D908D16">
      <w:numFmt w:val="bullet"/>
      <w:lvlText w:val="•"/>
      <w:lvlJc w:val="left"/>
      <w:pPr>
        <w:ind w:left="4927" w:hanging="284"/>
      </w:pPr>
      <w:rPr>
        <w:rFonts w:hint="default"/>
        <w:lang w:val="tr-TR" w:eastAsia="en-US" w:bidi="ar-SA"/>
      </w:rPr>
    </w:lvl>
    <w:lvl w:ilvl="7" w:tplc="189C7CF2">
      <w:numFmt w:val="bullet"/>
      <w:lvlText w:val="•"/>
      <w:lvlJc w:val="left"/>
      <w:pPr>
        <w:ind w:left="5601" w:hanging="284"/>
      </w:pPr>
      <w:rPr>
        <w:rFonts w:hint="default"/>
        <w:lang w:val="tr-TR" w:eastAsia="en-US" w:bidi="ar-SA"/>
      </w:rPr>
    </w:lvl>
    <w:lvl w:ilvl="8" w:tplc="F232F82A">
      <w:numFmt w:val="bullet"/>
      <w:lvlText w:val="•"/>
      <w:lvlJc w:val="left"/>
      <w:pPr>
        <w:ind w:left="6276" w:hanging="284"/>
      </w:pPr>
      <w:rPr>
        <w:rFonts w:hint="default"/>
        <w:lang w:val="tr-TR" w:eastAsia="en-US" w:bidi="ar-SA"/>
      </w:rPr>
    </w:lvl>
  </w:abstractNum>
  <w:abstractNum w:abstractNumId="14" w15:restartNumberingAfterBreak="0">
    <w:nsid w:val="185D6D1E"/>
    <w:multiLevelType w:val="hybridMultilevel"/>
    <w:tmpl w:val="C27EDD2C"/>
    <w:lvl w:ilvl="0" w:tplc="710E9196">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952C49F6">
      <w:numFmt w:val="bullet"/>
      <w:lvlText w:val="•"/>
      <w:lvlJc w:val="left"/>
      <w:pPr>
        <w:ind w:left="1554" w:hanging="284"/>
      </w:pPr>
      <w:rPr>
        <w:rFonts w:hint="default"/>
        <w:lang w:val="tr-TR" w:eastAsia="en-US" w:bidi="ar-SA"/>
      </w:rPr>
    </w:lvl>
    <w:lvl w:ilvl="2" w:tplc="BBFAD842">
      <w:numFmt w:val="bullet"/>
      <w:lvlText w:val="•"/>
      <w:lvlJc w:val="left"/>
      <w:pPr>
        <w:ind w:left="2228" w:hanging="284"/>
      </w:pPr>
      <w:rPr>
        <w:rFonts w:hint="default"/>
        <w:lang w:val="tr-TR" w:eastAsia="en-US" w:bidi="ar-SA"/>
      </w:rPr>
    </w:lvl>
    <w:lvl w:ilvl="3" w:tplc="DD64F2DA">
      <w:numFmt w:val="bullet"/>
      <w:lvlText w:val="•"/>
      <w:lvlJc w:val="left"/>
      <w:pPr>
        <w:ind w:left="2903" w:hanging="284"/>
      </w:pPr>
      <w:rPr>
        <w:rFonts w:hint="default"/>
        <w:lang w:val="tr-TR" w:eastAsia="en-US" w:bidi="ar-SA"/>
      </w:rPr>
    </w:lvl>
    <w:lvl w:ilvl="4" w:tplc="3B14CD56">
      <w:numFmt w:val="bullet"/>
      <w:lvlText w:val="•"/>
      <w:lvlJc w:val="left"/>
      <w:pPr>
        <w:ind w:left="3577" w:hanging="284"/>
      </w:pPr>
      <w:rPr>
        <w:rFonts w:hint="default"/>
        <w:lang w:val="tr-TR" w:eastAsia="en-US" w:bidi="ar-SA"/>
      </w:rPr>
    </w:lvl>
    <w:lvl w:ilvl="5" w:tplc="10F614F4">
      <w:numFmt w:val="bullet"/>
      <w:lvlText w:val="•"/>
      <w:lvlJc w:val="left"/>
      <w:pPr>
        <w:ind w:left="4252" w:hanging="284"/>
      </w:pPr>
      <w:rPr>
        <w:rFonts w:hint="default"/>
        <w:lang w:val="tr-TR" w:eastAsia="en-US" w:bidi="ar-SA"/>
      </w:rPr>
    </w:lvl>
    <w:lvl w:ilvl="6" w:tplc="5136D384">
      <w:numFmt w:val="bullet"/>
      <w:lvlText w:val="•"/>
      <w:lvlJc w:val="left"/>
      <w:pPr>
        <w:ind w:left="4926" w:hanging="284"/>
      </w:pPr>
      <w:rPr>
        <w:rFonts w:hint="default"/>
        <w:lang w:val="tr-TR" w:eastAsia="en-US" w:bidi="ar-SA"/>
      </w:rPr>
    </w:lvl>
    <w:lvl w:ilvl="7" w:tplc="EE1AEA90">
      <w:numFmt w:val="bullet"/>
      <w:lvlText w:val="•"/>
      <w:lvlJc w:val="left"/>
      <w:pPr>
        <w:ind w:left="5600" w:hanging="284"/>
      </w:pPr>
      <w:rPr>
        <w:rFonts w:hint="default"/>
        <w:lang w:val="tr-TR" w:eastAsia="en-US" w:bidi="ar-SA"/>
      </w:rPr>
    </w:lvl>
    <w:lvl w:ilvl="8" w:tplc="4D3A2AF4">
      <w:numFmt w:val="bullet"/>
      <w:lvlText w:val="•"/>
      <w:lvlJc w:val="left"/>
      <w:pPr>
        <w:ind w:left="6275" w:hanging="284"/>
      </w:pPr>
      <w:rPr>
        <w:rFonts w:hint="default"/>
        <w:lang w:val="tr-TR" w:eastAsia="en-US" w:bidi="ar-SA"/>
      </w:rPr>
    </w:lvl>
  </w:abstractNum>
  <w:abstractNum w:abstractNumId="15" w15:restartNumberingAfterBreak="0">
    <w:nsid w:val="1C7B4CE2"/>
    <w:multiLevelType w:val="hybridMultilevel"/>
    <w:tmpl w:val="7EF6198A"/>
    <w:lvl w:ilvl="0" w:tplc="358EE486">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99AA7CB8">
      <w:numFmt w:val="bullet"/>
      <w:lvlText w:val="•"/>
      <w:lvlJc w:val="left"/>
      <w:pPr>
        <w:ind w:left="1554" w:hanging="284"/>
      </w:pPr>
      <w:rPr>
        <w:rFonts w:hint="default"/>
        <w:lang w:val="tr-TR" w:eastAsia="en-US" w:bidi="ar-SA"/>
      </w:rPr>
    </w:lvl>
    <w:lvl w:ilvl="2" w:tplc="2F2E3E6A">
      <w:numFmt w:val="bullet"/>
      <w:lvlText w:val="•"/>
      <w:lvlJc w:val="left"/>
      <w:pPr>
        <w:ind w:left="2228" w:hanging="284"/>
      </w:pPr>
      <w:rPr>
        <w:rFonts w:hint="default"/>
        <w:lang w:val="tr-TR" w:eastAsia="en-US" w:bidi="ar-SA"/>
      </w:rPr>
    </w:lvl>
    <w:lvl w:ilvl="3" w:tplc="F468CB60">
      <w:numFmt w:val="bullet"/>
      <w:lvlText w:val="•"/>
      <w:lvlJc w:val="left"/>
      <w:pPr>
        <w:ind w:left="2903" w:hanging="284"/>
      </w:pPr>
      <w:rPr>
        <w:rFonts w:hint="default"/>
        <w:lang w:val="tr-TR" w:eastAsia="en-US" w:bidi="ar-SA"/>
      </w:rPr>
    </w:lvl>
    <w:lvl w:ilvl="4" w:tplc="CED075B4">
      <w:numFmt w:val="bullet"/>
      <w:lvlText w:val="•"/>
      <w:lvlJc w:val="left"/>
      <w:pPr>
        <w:ind w:left="3577" w:hanging="284"/>
      </w:pPr>
      <w:rPr>
        <w:rFonts w:hint="default"/>
        <w:lang w:val="tr-TR" w:eastAsia="en-US" w:bidi="ar-SA"/>
      </w:rPr>
    </w:lvl>
    <w:lvl w:ilvl="5" w:tplc="DEB44DE4">
      <w:numFmt w:val="bullet"/>
      <w:lvlText w:val="•"/>
      <w:lvlJc w:val="left"/>
      <w:pPr>
        <w:ind w:left="4252" w:hanging="284"/>
      </w:pPr>
      <w:rPr>
        <w:rFonts w:hint="default"/>
        <w:lang w:val="tr-TR" w:eastAsia="en-US" w:bidi="ar-SA"/>
      </w:rPr>
    </w:lvl>
    <w:lvl w:ilvl="6" w:tplc="9E5EE2EA">
      <w:numFmt w:val="bullet"/>
      <w:lvlText w:val="•"/>
      <w:lvlJc w:val="left"/>
      <w:pPr>
        <w:ind w:left="4926" w:hanging="284"/>
      </w:pPr>
      <w:rPr>
        <w:rFonts w:hint="default"/>
        <w:lang w:val="tr-TR" w:eastAsia="en-US" w:bidi="ar-SA"/>
      </w:rPr>
    </w:lvl>
    <w:lvl w:ilvl="7" w:tplc="EB1EA666">
      <w:numFmt w:val="bullet"/>
      <w:lvlText w:val="•"/>
      <w:lvlJc w:val="left"/>
      <w:pPr>
        <w:ind w:left="5600" w:hanging="284"/>
      </w:pPr>
      <w:rPr>
        <w:rFonts w:hint="default"/>
        <w:lang w:val="tr-TR" w:eastAsia="en-US" w:bidi="ar-SA"/>
      </w:rPr>
    </w:lvl>
    <w:lvl w:ilvl="8" w:tplc="35AEDD96">
      <w:numFmt w:val="bullet"/>
      <w:lvlText w:val="•"/>
      <w:lvlJc w:val="left"/>
      <w:pPr>
        <w:ind w:left="6275" w:hanging="284"/>
      </w:pPr>
      <w:rPr>
        <w:rFonts w:hint="default"/>
        <w:lang w:val="tr-TR" w:eastAsia="en-US" w:bidi="ar-SA"/>
      </w:rPr>
    </w:lvl>
  </w:abstractNum>
  <w:abstractNum w:abstractNumId="16" w15:restartNumberingAfterBreak="0">
    <w:nsid w:val="1D4517ED"/>
    <w:multiLevelType w:val="hybridMultilevel"/>
    <w:tmpl w:val="4C249A9E"/>
    <w:lvl w:ilvl="0" w:tplc="380C84DA">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0B54F3A4">
      <w:numFmt w:val="bullet"/>
      <w:lvlText w:val="•"/>
      <w:lvlJc w:val="left"/>
      <w:pPr>
        <w:ind w:left="1554" w:hanging="284"/>
      </w:pPr>
      <w:rPr>
        <w:rFonts w:hint="default"/>
        <w:lang w:val="tr-TR" w:eastAsia="en-US" w:bidi="ar-SA"/>
      </w:rPr>
    </w:lvl>
    <w:lvl w:ilvl="2" w:tplc="6EF2D70E">
      <w:numFmt w:val="bullet"/>
      <w:lvlText w:val="•"/>
      <w:lvlJc w:val="left"/>
      <w:pPr>
        <w:ind w:left="2228" w:hanging="284"/>
      </w:pPr>
      <w:rPr>
        <w:rFonts w:hint="default"/>
        <w:lang w:val="tr-TR" w:eastAsia="en-US" w:bidi="ar-SA"/>
      </w:rPr>
    </w:lvl>
    <w:lvl w:ilvl="3" w:tplc="EB802774">
      <w:numFmt w:val="bullet"/>
      <w:lvlText w:val="•"/>
      <w:lvlJc w:val="left"/>
      <w:pPr>
        <w:ind w:left="2903" w:hanging="284"/>
      </w:pPr>
      <w:rPr>
        <w:rFonts w:hint="default"/>
        <w:lang w:val="tr-TR" w:eastAsia="en-US" w:bidi="ar-SA"/>
      </w:rPr>
    </w:lvl>
    <w:lvl w:ilvl="4" w:tplc="151C223C">
      <w:numFmt w:val="bullet"/>
      <w:lvlText w:val="•"/>
      <w:lvlJc w:val="left"/>
      <w:pPr>
        <w:ind w:left="3577" w:hanging="284"/>
      </w:pPr>
      <w:rPr>
        <w:rFonts w:hint="default"/>
        <w:lang w:val="tr-TR" w:eastAsia="en-US" w:bidi="ar-SA"/>
      </w:rPr>
    </w:lvl>
    <w:lvl w:ilvl="5" w:tplc="A8788CEE">
      <w:numFmt w:val="bullet"/>
      <w:lvlText w:val="•"/>
      <w:lvlJc w:val="left"/>
      <w:pPr>
        <w:ind w:left="4252" w:hanging="284"/>
      </w:pPr>
      <w:rPr>
        <w:rFonts w:hint="default"/>
        <w:lang w:val="tr-TR" w:eastAsia="en-US" w:bidi="ar-SA"/>
      </w:rPr>
    </w:lvl>
    <w:lvl w:ilvl="6" w:tplc="2674A792">
      <w:numFmt w:val="bullet"/>
      <w:lvlText w:val="•"/>
      <w:lvlJc w:val="left"/>
      <w:pPr>
        <w:ind w:left="4926" w:hanging="284"/>
      </w:pPr>
      <w:rPr>
        <w:rFonts w:hint="default"/>
        <w:lang w:val="tr-TR" w:eastAsia="en-US" w:bidi="ar-SA"/>
      </w:rPr>
    </w:lvl>
    <w:lvl w:ilvl="7" w:tplc="356CC2D8">
      <w:numFmt w:val="bullet"/>
      <w:lvlText w:val="•"/>
      <w:lvlJc w:val="left"/>
      <w:pPr>
        <w:ind w:left="5600" w:hanging="284"/>
      </w:pPr>
      <w:rPr>
        <w:rFonts w:hint="default"/>
        <w:lang w:val="tr-TR" w:eastAsia="en-US" w:bidi="ar-SA"/>
      </w:rPr>
    </w:lvl>
    <w:lvl w:ilvl="8" w:tplc="7CA07DD4">
      <w:numFmt w:val="bullet"/>
      <w:lvlText w:val="•"/>
      <w:lvlJc w:val="left"/>
      <w:pPr>
        <w:ind w:left="6275" w:hanging="284"/>
      </w:pPr>
      <w:rPr>
        <w:rFonts w:hint="default"/>
        <w:lang w:val="tr-TR" w:eastAsia="en-US" w:bidi="ar-SA"/>
      </w:rPr>
    </w:lvl>
  </w:abstractNum>
  <w:abstractNum w:abstractNumId="17" w15:restartNumberingAfterBreak="0">
    <w:nsid w:val="1FB5183F"/>
    <w:multiLevelType w:val="hybridMultilevel"/>
    <w:tmpl w:val="B72EF87E"/>
    <w:lvl w:ilvl="0" w:tplc="85826CEE">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65D40CAC">
      <w:numFmt w:val="bullet"/>
      <w:lvlText w:val="•"/>
      <w:lvlJc w:val="left"/>
      <w:pPr>
        <w:ind w:left="1554" w:hanging="284"/>
      </w:pPr>
      <w:rPr>
        <w:rFonts w:hint="default"/>
        <w:lang w:val="tr-TR" w:eastAsia="en-US" w:bidi="ar-SA"/>
      </w:rPr>
    </w:lvl>
    <w:lvl w:ilvl="2" w:tplc="6686A36E">
      <w:numFmt w:val="bullet"/>
      <w:lvlText w:val="•"/>
      <w:lvlJc w:val="left"/>
      <w:pPr>
        <w:ind w:left="2228" w:hanging="284"/>
      </w:pPr>
      <w:rPr>
        <w:rFonts w:hint="default"/>
        <w:lang w:val="tr-TR" w:eastAsia="en-US" w:bidi="ar-SA"/>
      </w:rPr>
    </w:lvl>
    <w:lvl w:ilvl="3" w:tplc="66542066">
      <w:numFmt w:val="bullet"/>
      <w:lvlText w:val="•"/>
      <w:lvlJc w:val="left"/>
      <w:pPr>
        <w:ind w:left="2903" w:hanging="284"/>
      </w:pPr>
      <w:rPr>
        <w:rFonts w:hint="default"/>
        <w:lang w:val="tr-TR" w:eastAsia="en-US" w:bidi="ar-SA"/>
      </w:rPr>
    </w:lvl>
    <w:lvl w:ilvl="4" w:tplc="7068C45E">
      <w:numFmt w:val="bullet"/>
      <w:lvlText w:val="•"/>
      <w:lvlJc w:val="left"/>
      <w:pPr>
        <w:ind w:left="3577" w:hanging="284"/>
      </w:pPr>
      <w:rPr>
        <w:rFonts w:hint="default"/>
        <w:lang w:val="tr-TR" w:eastAsia="en-US" w:bidi="ar-SA"/>
      </w:rPr>
    </w:lvl>
    <w:lvl w:ilvl="5" w:tplc="CD6A0BC6">
      <w:numFmt w:val="bullet"/>
      <w:lvlText w:val="•"/>
      <w:lvlJc w:val="left"/>
      <w:pPr>
        <w:ind w:left="4252" w:hanging="284"/>
      </w:pPr>
      <w:rPr>
        <w:rFonts w:hint="default"/>
        <w:lang w:val="tr-TR" w:eastAsia="en-US" w:bidi="ar-SA"/>
      </w:rPr>
    </w:lvl>
    <w:lvl w:ilvl="6" w:tplc="FAA42D48">
      <w:numFmt w:val="bullet"/>
      <w:lvlText w:val="•"/>
      <w:lvlJc w:val="left"/>
      <w:pPr>
        <w:ind w:left="4926" w:hanging="284"/>
      </w:pPr>
      <w:rPr>
        <w:rFonts w:hint="default"/>
        <w:lang w:val="tr-TR" w:eastAsia="en-US" w:bidi="ar-SA"/>
      </w:rPr>
    </w:lvl>
    <w:lvl w:ilvl="7" w:tplc="77EE45A2">
      <w:numFmt w:val="bullet"/>
      <w:lvlText w:val="•"/>
      <w:lvlJc w:val="left"/>
      <w:pPr>
        <w:ind w:left="5600" w:hanging="284"/>
      </w:pPr>
      <w:rPr>
        <w:rFonts w:hint="default"/>
        <w:lang w:val="tr-TR" w:eastAsia="en-US" w:bidi="ar-SA"/>
      </w:rPr>
    </w:lvl>
    <w:lvl w:ilvl="8" w:tplc="D3AAD81C">
      <w:numFmt w:val="bullet"/>
      <w:lvlText w:val="•"/>
      <w:lvlJc w:val="left"/>
      <w:pPr>
        <w:ind w:left="6275" w:hanging="284"/>
      </w:pPr>
      <w:rPr>
        <w:rFonts w:hint="default"/>
        <w:lang w:val="tr-TR" w:eastAsia="en-US" w:bidi="ar-SA"/>
      </w:rPr>
    </w:lvl>
  </w:abstractNum>
  <w:abstractNum w:abstractNumId="18" w15:restartNumberingAfterBreak="0">
    <w:nsid w:val="220B3723"/>
    <w:multiLevelType w:val="multilevel"/>
    <w:tmpl w:val="CAE2D494"/>
    <w:lvl w:ilvl="0">
      <w:start w:val="1"/>
      <w:numFmt w:val="decimal"/>
      <w:lvlText w:val="%1."/>
      <w:lvlJc w:val="left"/>
      <w:pPr>
        <w:ind w:left="781" w:hanging="215"/>
      </w:pPr>
      <w:rPr>
        <w:rFonts w:ascii="Tahoma" w:eastAsia="Tahoma" w:hAnsi="Tahoma" w:cs="Tahoma" w:hint="default"/>
        <w:b/>
        <w:bCs/>
        <w:i w:val="0"/>
        <w:iCs w:val="0"/>
        <w:color w:val="0070B9"/>
        <w:spacing w:val="0"/>
        <w:w w:val="65"/>
        <w:sz w:val="26"/>
        <w:szCs w:val="26"/>
        <w:lang w:val="tr-TR" w:eastAsia="en-US" w:bidi="ar-SA"/>
      </w:rPr>
    </w:lvl>
    <w:lvl w:ilvl="1">
      <w:start w:val="1"/>
      <w:numFmt w:val="decimal"/>
      <w:lvlText w:val="%1.%2."/>
      <w:lvlJc w:val="left"/>
      <w:pPr>
        <w:ind w:left="567" w:hanging="428"/>
        <w:jc w:val="right"/>
      </w:pPr>
      <w:rPr>
        <w:rFonts w:hint="default"/>
        <w:spacing w:val="0"/>
        <w:w w:val="65"/>
        <w:lang w:val="tr-TR" w:eastAsia="en-US" w:bidi="ar-SA"/>
      </w:rPr>
    </w:lvl>
    <w:lvl w:ilvl="2">
      <w:start w:val="1"/>
      <w:numFmt w:val="decimal"/>
      <w:lvlText w:val="%1.%2.%3."/>
      <w:lvlJc w:val="left"/>
      <w:pPr>
        <w:ind w:left="850" w:hanging="456"/>
        <w:jc w:val="right"/>
      </w:pPr>
      <w:rPr>
        <w:rFonts w:ascii="Tahoma" w:eastAsia="Tahoma" w:hAnsi="Tahoma" w:cs="Tahoma" w:hint="default"/>
        <w:b/>
        <w:bCs/>
        <w:i w:val="0"/>
        <w:iCs w:val="0"/>
        <w:color w:val="3EB4E4"/>
        <w:spacing w:val="0"/>
        <w:w w:val="72"/>
        <w:sz w:val="20"/>
        <w:szCs w:val="20"/>
        <w:lang w:val="tr-TR" w:eastAsia="en-US" w:bidi="ar-SA"/>
      </w:rPr>
    </w:lvl>
    <w:lvl w:ilvl="3">
      <w:numFmt w:val="bullet"/>
      <w:lvlText w:val="•"/>
      <w:lvlJc w:val="left"/>
      <w:pPr>
        <w:ind w:left="2169" w:hanging="456"/>
      </w:pPr>
      <w:rPr>
        <w:rFonts w:hint="default"/>
        <w:lang w:val="tr-TR" w:eastAsia="en-US" w:bidi="ar-SA"/>
      </w:rPr>
    </w:lvl>
    <w:lvl w:ilvl="4">
      <w:numFmt w:val="bullet"/>
      <w:lvlText w:val="•"/>
      <w:lvlJc w:val="left"/>
      <w:pPr>
        <w:ind w:left="3479" w:hanging="456"/>
      </w:pPr>
      <w:rPr>
        <w:rFonts w:hint="default"/>
        <w:lang w:val="tr-TR" w:eastAsia="en-US" w:bidi="ar-SA"/>
      </w:rPr>
    </w:lvl>
    <w:lvl w:ilvl="5">
      <w:numFmt w:val="bullet"/>
      <w:lvlText w:val="•"/>
      <w:lvlJc w:val="left"/>
      <w:pPr>
        <w:ind w:left="4789" w:hanging="456"/>
      </w:pPr>
      <w:rPr>
        <w:rFonts w:hint="default"/>
        <w:lang w:val="tr-TR" w:eastAsia="en-US" w:bidi="ar-SA"/>
      </w:rPr>
    </w:lvl>
    <w:lvl w:ilvl="6">
      <w:numFmt w:val="bullet"/>
      <w:lvlText w:val="•"/>
      <w:lvlJc w:val="left"/>
      <w:pPr>
        <w:ind w:left="6099" w:hanging="456"/>
      </w:pPr>
      <w:rPr>
        <w:rFonts w:hint="default"/>
        <w:lang w:val="tr-TR" w:eastAsia="en-US" w:bidi="ar-SA"/>
      </w:rPr>
    </w:lvl>
    <w:lvl w:ilvl="7">
      <w:numFmt w:val="bullet"/>
      <w:lvlText w:val="•"/>
      <w:lvlJc w:val="left"/>
      <w:pPr>
        <w:ind w:left="7409" w:hanging="456"/>
      </w:pPr>
      <w:rPr>
        <w:rFonts w:hint="default"/>
        <w:lang w:val="tr-TR" w:eastAsia="en-US" w:bidi="ar-SA"/>
      </w:rPr>
    </w:lvl>
    <w:lvl w:ilvl="8">
      <w:numFmt w:val="bullet"/>
      <w:lvlText w:val="•"/>
      <w:lvlJc w:val="left"/>
      <w:pPr>
        <w:ind w:left="8719" w:hanging="456"/>
      </w:pPr>
      <w:rPr>
        <w:rFonts w:hint="default"/>
        <w:lang w:val="tr-TR" w:eastAsia="en-US" w:bidi="ar-SA"/>
      </w:rPr>
    </w:lvl>
  </w:abstractNum>
  <w:abstractNum w:abstractNumId="19" w15:restartNumberingAfterBreak="0">
    <w:nsid w:val="245C15A4"/>
    <w:multiLevelType w:val="hybridMultilevel"/>
    <w:tmpl w:val="BF3A8E30"/>
    <w:lvl w:ilvl="0" w:tplc="454289C2">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6B3E92EA">
      <w:numFmt w:val="bullet"/>
      <w:lvlText w:val="•"/>
      <w:lvlJc w:val="left"/>
      <w:pPr>
        <w:ind w:left="1554" w:hanging="284"/>
      </w:pPr>
      <w:rPr>
        <w:rFonts w:hint="default"/>
        <w:lang w:val="tr-TR" w:eastAsia="en-US" w:bidi="ar-SA"/>
      </w:rPr>
    </w:lvl>
    <w:lvl w:ilvl="2" w:tplc="8126F4B0">
      <w:numFmt w:val="bullet"/>
      <w:lvlText w:val="•"/>
      <w:lvlJc w:val="left"/>
      <w:pPr>
        <w:ind w:left="2228" w:hanging="284"/>
      </w:pPr>
      <w:rPr>
        <w:rFonts w:hint="default"/>
        <w:lang w:val="tr-TR" w:eastAsia="en-US" w:bidi="ar-SA"/>
      </w:rPr>
    </w:lvl>
    <w:lvl w:ilvl="3" w:tplc="9B4AFAEE">
      <w:numFmt w:val="bullet"/>
      <w:lvlText w:val="•"/>
      <w:lvlJc w:val="left"/>
      <w:pPr>
        <w:ind w:left="2903" w:hanging="284"/>
      </w:pPr>
      <w:rPr>
        <w:rFonts w:hint="default"/>
        <w:lang w:val="tr-TR" w:eastAsia="en-US" w:bidi="ar-SA"/>
      </w:rPr>
    </w:lvl>
    <w:lvl w:ilvl="4" w:tplc="454E3418">
      <w:numFmt w:val="bullet"/>
      <w:lvlText w:val="•"/>
      <w:lvlJc w:val="left"/>
      <w:pPr>
        <w:ind w:left="3577" w:hanging="284"/>
      </w:pPr>
      <w:rPr>
        <w:rFonts w:hint="default"/>
        <w:lang w:val="tr-TR" w:eastAsia="en-US" w:bidi="ar-SA"/>
      </w:rPr>
    </w:lvl>
    <w:lvl w:ilvl="5" w:tplc="FFD4FE38">
      <w:numFmt w:val="bullet"/>
      <w:lvlText w:val="•"/>
      <w:lvlJc w:val="left"/>
      <w:pPr>
        <w:ind w:left="4252" w:hanging="284"/>
      </w:pPr>
      <w:rPr>
        <w:rFonts w:hint="default"/>
        <w:lang w:val="tr-TR" w:eastAsia="en-US" w:bidi="ar-SA"/>
      </w:rPr>
    </w:lvl>
    <w:lvl w:ilvl="6" w:tplc="7548AB30">
      <w:numFmt w:val="bullet"/>
      <w:lvlText w:val="•"/>
      <w:lvlJc w:val="left"/>
      <w:pPr>
        <w:ind w:left="4926" w:hanging="284"/>
      </w:pPr>
      <w:rPr>
        <w:rFonts w:hint="default"/>
        <w:lang w:val="tr-TR" w:eastAsia="en-US" w:bidi="ar-SA"/>
      </w:rPr>
    </w:lvl>
    <w:lvl w:ilvl="7" w:tplc="D1F41398">
      <w:numFmt w:val="bullet"/>
      <w:lvlText w:val="•"/>
      <w:lvlJc w:val="left"/>
      <w:pPr>
        <w:ind w:left="5600" w:hanging="284"/>
      </w:pPr>
      <w:rPr>
        <w:rFonts w:hint="default"/>
        <w:lang w:val="tr-TR" w:eastAsia="en-US" w:bidi="ar-SA"/>
      </w:rPr>
    </w:lvl>
    <w:lvl w:ilvl="8" w:tplc="219A6D3A">
      <w:numFmt w:val="bullet"/>
      <w:lvlText w:val="•"/>
      <w:lvlJc w:val="left"/>
      <w:pPr>
        <w:ind w:left="6275" w:hanging="284"/>
      </w:pPr>
      <w:rPr>
        <w:rFonts w:hint="default"/>
        <w:lang w:val="tr-TR" w:eastAsia="en-US" w:bidi="ar-SA"/>
      </w:rPr>
    </w:lvl>
  </w:abstractNum>
  <w:abstractNum w:abstractNumId="20" w15:restartNumberingAfterBreak="0">
    <w:nsid w:val="25932400"/>
    <w:multiLevelType w:val="hybridMultilevel"/>
    <w:tmpl w:val="9FF4BEB2"/>
    <w:lvl w:ilvl="0" w:tplc="3606F040">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85FC834E">
      <w:numFmt w:val="bullet"/>
      <w:lvlText w:val="•"/>
      <w:lvlJc w:val="left"/>
      <w:pPr>
        <w:ind w:left="1554" w:hanging="284"/>
      </w:pPr>
      <w:rPr>
        <w:rFonts w:hint="default"/>
        <w:lang w:val="tr-TR" w:eastAsia="en-US" w:bidi="ar-SA"/>
      </w:rPr>
    </w:lvl>
    <w:lvl w:ilvl="2" w:tplc="C2FA7DA4">
      <w:numFmt w:val="bullet"/>
      <w:lvlText w:val="•"/>
      <w:lvlJc w:val="left"/>
      <w:pPr>
        <w:ind w:left="2228" w:hanging="284"/>
      </w:pPr>
      <w:rPr>
        <w:rFonts w:hint="default"/>
        <w:lang w:val="tr-TR" w:eastAsia="en-US" w:bidi="ar-SA"/>
      </w:rPr>
    </w:lvl>
    <w:lvl w:ilvl="3" w:tplc="8EF248BA">
      <w:numFmt w:val="bullet"/>
      <w:lvlText w:val="•"/>
      <w:lvlJc w:val="left"/>
      <w:pPr>
        <w:ind w:left="2903" w:hanging="284"/>
      </w:pPr>
      <w:rPr>
        <w:rFonts w:hint="default"/>
        <w:lang w:val="tr-TR" w:eastAsia="en-US" w:bidi="ar-SA"/>
      </w:rPr>
    </w:lvl>
    <w:lvl w:ilvl="4" w:tplc="73F038BA">
      <w:numFmt w:val="bullet"/>
      <w:lvlText w:val="•"/>
      <w:lvlJc w:val="left"/>
      <w:pPr>
        <w:ind w:left="3577" w:hanging="284"/>
      </w:pPr>
      <w:rPr>
        <w:rFonts w:hint="default"/>
        <w:lang w:val="tr-TR" w:eastAsia="en-US" w:bidi="ar-SA"/>
      </w:rPr>
    </w:lvl>
    <w:lvl w:ilvl="5" w:tplc="8F067A30">
      <w:numFmt w:val="bullet"/>
      <w:lvlText w:val="•"/>
      <w:lvlJc w:val="left"/>
      <w:pPr>
        <w:ind w:left="4252" w:hanging="284"/>
      </w:pPr>
      <w:rPr>
        <w:rFonts w:hint="default"/>
        <w:lang w:val="tr-TR" w:eastAsia="en-US" w:bidi="ar-SA"/>
      </w:rPr>
    </w:lvl>
    <w:lvl w:ilvl="6" w:tplc="F796EDC8">
      <w:numFmt w:val="bullet"/>
      <w:lvlText w:val="•"/>
      <w:lvlJc w:val="left"/>
      <w:pPr>
        <w:ind w:left="4926" w:hanging="284"/>
      </w:pPr>
      <w:rPr>
        <w:rFonts w:hint="default"/>
        <w:lang w:val="tr-TR" w:eastAsia="en-US" w:bidi="ar-SA"/>
      </w:rPr>
    </w:lvl>
    <w:lvl w:ilvl="7" w:tplc="B7548A26">
      <w:numFmt w:val="bullet"/>
      <w:lvlText w:val="•"/>
      <w:lvlJc w:val="left"/>
      <w:pPr>
        <w:ind w:left="5600" w:hanging="284"/>
      </w:pPr>
      <w:rPr>
        <w:rFonts w:hint="default"/>
        <w:lang w:val="tr-TR" w:eastAsia="en-US" w:bidi="ar-SA"/>
      </w:rPr>
    </w:lvl>
    <w:lvl w:ilvl="8" w:tplc="77661FB2">
      <w:numFmt w:val="bullet"/>
      <w:lvlText w:val="•"/>
      <w:lvlJc w:val="left"/>
      <w:pPr>
        <w:ind w:left="6275" w:hanging="284"/>
      </w:pPr>
      <w:rPr>
        <w:rFonts w:hint="default"/>
        <w:lang w:val="tr-TR" w:eastAsia="en-US" w:bidi="ar-SA"/>
      </w:rPr>
    </w:lvl>
  </w:abstractNum>
  <w:abstractNum w:abstractNumId="21" w15:restartNumberingAfterBreak="0">
    <w:nsid w:val="267350FD"/>
    <w:multiLevelType w:val="hybridMultilevel"/>
    <w:tmpl w:val="823C9DC6"/>
    <w:lvl w:ilvl="0" w:tplc="55446A3A">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B6346D36">
      <w:numFmt w:val="bullet"/>
      <w:lvlText w:val="•"/>
      <w:lvlJc w:val="left"/>
      <w:pPr>
        <w:ind w:left="1554" w:hanging="284"/>
      </w:pPr>
      <w:rPr>
        <w:rFonts w:hint="default"/>
        <w:lang w:val="tr-TR" w:eastAsia="en-US" w:bidi="ar-SA"/>
      </w:rPr>
    </w:lvl>
    <w:lvl w:ilvl="2" w:tplc="101A1CC8">
      <w:numFmt w:val="bullet"/>
      <w:lvlText w:val="•"/>
      <w:lvlJc w:val="left"/>
      <w:pPr>
        <w:ind w:left="2228" w:hanging="284"/>
      </w:pPr>
      <w:rPr>
        <w:rFonts w:hint="default"/>
        <w:lang w:val="tr-TR" w:eastAsia="en-US" w:bidi="ar-SA"/>
      </w:rPr>
    </w:lvl>
    <w:lvl w:ilvl="3" w:tplc="8D3EE9EC">
      <w:numFmt w:val="bullet"/>
      <w:lvlText w:val="•"/>
      <w:lvlJc w:val="left"/>
      <w:pPr>
        <w:ind w:left="2903" w:hanging="284"/>
      </w:pPr>
      <w:rPr>
        <w:rFonts w:hint="default"/>
        <w:lang w:val="tr-TR" w:eastAsia="en-US" w:bidi="ar-SA"/>
      </w:rPr>
    </w:lvl>
    <w:lvl w:ilvl="4" w:tplc="B700EE36">
      <w:numFmt w:val="bullet"/>
      <w:lvlText w:val="•"/>
      <w:lvlJc w:val="left"/>
      <w:pPr>
        <w:ind w:left="3577" w:hanging="284"/>
      </w:pPr>
      <w:rPr>
        <w:rFonts w:hint="default"/>
        <w:lang w:val="tr-TR" w:eastAsia="en-US" w:bidi="ar-SA"/>
      </w:rPr>
    </w:lvl>
    <w:lvl w:ilvl="5" w:tplc="2E5CC70C">
      <w:numFmt w:val="bullet"/>
      <w:lvlText w:val="•"/>
      <w:lvlJc w:val="left"/>
      <w:pPr>
        <w:ind w:left="4252" w:hanging="284"/>
      </w:pPr>
      <w:rPr>
        <w:rFonts w:hint="default"/>
        <w:lang w:val="tr-TR" w:eastAsia="en-US" w:bidi="ar-SA"/>
      </w:rPr>
    </w:lvl>
    <w:lvl w:ilvl="6" w:tplc="D448848E">
      <w:numFmt w:val="bullet"/>
      <w:lvlText w:val="•"/>
      <w:lvlJc w:val="left"/>
      <w:pPr>
        <w:ind w:left="4926" w:hanging="284"/>
      </w:pPr>
      <w:rPr>
        <w:rFonts w:hint="default"/>
        <w:lang w:val="tr-TR" w:eastAsia="en-US" w:bidi="ar-SA"/>
      </w:rPr>
    </w:lvl>
    <w:lvl w:ilvl="7" w:tplc="D94A80E4">
      <w:numFmt w:val="bullet"/>
      <w:lvlText w:val="•"/>
      <w:lvlJc w:val="left"/>
      <w:pPr>
        <w:ind w:left="5600" w:hanging="284"/>
      </w:pPr>
      <w:rPr>
        <w:rFonts w:hint="default"/>
        <w:lang w:val="tr-TR" w:eastAsia="en-US" w:bidi="ar-SA"/>
      </w:rPr>
    </w:lvl>
    <w:lvl w:ilvl="8" w:tplc="28326BBE">
      <w:numFmt w:val="bullet"/>
      <w:lvlText w:val="•"/>
      <w:lvlJc w:val="left"/>
      <w:pPr>
        <w:ind w:left="6275" w:hanging="284"/>
      </w:pPr>
      <w:rPr>
        <w:rFonts w:hint="default"/>
        <w:lang w:val="tr-TR" w:eastAsia="en-US" w:bidi="ar-SA"/>
      </w:rPr>
    </w:lvl>
  </w:abstractNum>
  <w:abstractNum w:abstractNumId="22" w15:restartNumberingAfterBreak="0">
    <w:nsid w:val="26A25A9E"/>
    <w:multiLevelType w:val="hybridMultilevel"/>
    <w:tmpl w:val="599C2282"/>
    <w:lvl w:ilvl="0" w:tplc="4AB0B0C0">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6014452E">
      <w:numFmt w:val="bullet"/>
      <w:lvlText w:val="•"/>
      <w:lvlJc w:val="left"/>
      <w:pPr>
        <w:ind w:left="1554" w:hanging="284"/>
      </w:pPr>
      <w:rPr>
        <w:rFonts w:hint="default"/>
        <w:lang w:val="tr-TR" w:eastAsia="en-US" w:bidi="ar-SA"/>
      </w:rPr>
    </w:lvl>
    <w:lvl w:ilvl="2" w:tplc="5E0EAFF8">
      <w:numFmt w:val="bullet"/>
      <w:lvlText w:val="•"/>
      <w:lvlJc w:val="left"/>
      <w:pPr>
        <w:ind w:left="2228" w:hanging="284"/>
      </w:pPr>
      <w:rPr>
        <w:rFonts w:hint="default"/>
        <w:lang w:val="tr-TR" w:eastAsia="en-US" w:bidi="ar-SA"/>
      </w:rPr>
    </w:lvl>
    <w:lvl w:ilvl="3" w:tplc="395CEFA4">
      <w:numFmt w:val="bullet"/>
      <w:lvlText w:val="•"/>
      <w:lvlJc w:val="left"/>
      <w:pPr>
        <w:ind w:left="2903" w:hanging="284"/>
      </w:pPr>
      <w:rPr>
        <w:rFonts w:hint="default"/>
        <w:lang w:val="tr-TR" w:eastAsia="en-US" w:bidi="ar-SA"/>
      </w:rPr>
    </w:lvl>
    <w:lvl w:ilvl="4" w:tplc="05B4284A">
      <w:numFmt w:val="bullet"/>
      <w:lvlText w:val="•"/>
      <w:lvlJc w:val="left"/>
      <w:pPr>
        <w:ind w:left="3577" w:hanging="284"/>
      </w:pPr>
      <w:rPr>
        <w:rFonts w:hint="default"/>
        <w:lang w:val="tr-TR" w:eastAsia="en-US" w:bidi="ar-SA"/>
      </w:rPr>
    </w:lvl>
    <w:lvl w:ilvl="5" w:tplc="E1786A58">
      <w:numFmt w:val="bullet"/>
      <w:lvlText w:val="•"/>
      <w:lvlJc w:val="left"/>
      <w:pPr>
        <w:ind w:left="4252" w:hanging="284"/>
      </w:pPr>
      <w:rPr>
        <w:rFonts w:hint="default"/>
        <w:lang w:val="tr-TR" w:eastAsia="en-US" w:bidi="ar-SA"/>
      </w:rPr>
    </w:lvl>
    <w:lvl w:ilvl="6" w:tplc="2D8CB7C2">
      <w:numFmt w:val="bullet"/>
      <w:lvlText w:val="•"/>
      <w:lvlJc w:val="left"/>
      <w:pPr>
        <w:ind w:left="4926" w:hanging="284"/>
      </w:pPr>
      <w:rPr>
        <w:rFonts w:hint="default"/>
        <w:lang w:val="tr-TR" w:eastAsia="en-US" w:bidi="ar-SA"/>
      </w:rPr>
    </w:lvl>
    <w:lvl w:ilvl="7" w:tplc="27CAB5BE">
      <w:numFmt w:val="bullet"/>
      <w:lvlText w:val="•"/>
      <w:lvlJc w:val="left"/>
      <w:pPr>
        <w:ind w:left="5600" w:hanging="284"/>
      </w:pPr>
      <w:rPr>
        <w:rFonts w:hint="default"/>
        <w:lang w:val="tr-TR" w:eastAsia="en-US" w:bidi="ar-SA"/>
      </w:rPr>
    </w:lvl>
    <w:lvl w:ilvl="8" w:tplc="F0D23C48">
      <w:numFmt w:val="bullet"/>
      <w:lvlText w:val="•"/>
      <w:lvlJc w:val="left"/>
      <w:pPr>
        <w:ind w:left="6275" w:hanging="284"/>
      </w:pPr>
      <w:rPr>
        <w:rFonts w:hint="default"/>
        <w:lang w:val="tr-TR" w:eastAsia="en-US" w:bidi="ar-SA"/>
      </w:rPr>
    </w:lvl>
  </w:abstractNum>
  <w:abstractNum w:abstractNumId="23" w15:restartNumberingAfterBreak="0">
    <w:nsid w:val="28DD688C"/>
    <w:multiLevelType w:val="hybridMultilevel"/>
    <w:tmpl w:val="44D03B44"/>
    <w:lvl w:ilvl="0" w:tplc="0114C610">
      <w:numFmt w:val="bullet"/>
      <w:lvlText w:val="•"/>
      <w:lvlJc w:val="left"/>
      <w:pPr>
        <w:ind w:left="567" w:hanging="112"/>
      </w:pPr>
      <w:rPr>
        <w:rFonts w:ascii="Tahoma" w:eastAsia="Tahoma" w:hAnsi="Tahoma" w:cs="Tahoma" w:hint="default"/>
        <w:b w:val="0"/>
        <w:bCs w:val="0"/>
        <w:i w:val="0"/>
        <w:iCs w:val="0"/>
        <w:color w:val="231F20"/>
        <w:spacing w:val="0"/>
        <w:w w:val="67"/>
        <w:sz w:val="20"/>
        <w:szCs w:val="20"/>
        <w:lang w:val="tr-TR" w:eastAsia="en-US" w:bidi="ar-SA"/>
      </w:rPr>
    </w:lvl>
    <w:lvl w:ilvl="1" w:tplc="D974B33E">
      <w:numFmt w:val="bullet"/>
      <w:lvlText w:val="•"/>
      <w:lvlJc w:val="left"/>
      <w:pPr>
        <w:ind w:left="1637" w:hanging="112"/>
      </w:pPr>
      <w:rPr>
        <w:rFonts w:hint="default"/>
        <w:lang w:val="tr-TR" w:eastAsia="en-US" w:bidi="ar-SA"/>
      </w:rPr>
    </w:lvl>
    <w:lvl w:ilvl="2" w:tplc="EF2853B0">
      <w:numFmt w:val="bullet"/>
      <w:lvlText w:val="•"/>
      <w:lvlJc w:val="left"/>
      <w:pPr>
        <w:ind w:left="2715" w:hanging="112"/>
      </w:pPr>
      <w:rPr>
        <w:rFonts w:hint="default"/>
        <w:lang w:val="tr-TR" w:eastAsia="en-US" w:bidi="ar-SA"/>
      </w:rPr>
    </w:lvl>
    <w:lvl w:ilvl="3" w:tplc="E4506A2A">
      <w:numFmt w:val="bullet"/>
      <w:lvlText w:val="•"/>
      <w:lvlJc w:val="left"/>
      <w:pPr>
        <w:ind w:left="3793" w:hanging="112"/>
      </w:pPr>
      <w:rPr>
        <w:rFonts w:hint="default"/>
        <w:lang w:val="tr-TR" w:eastAsia="en-US" w:bidi="ar-SA"/>
      </w:rPr>
    </w:lvl>
    <w:lvl w:ilvl="4" w:tplc="414A3934">
      <w:numFmt w:val="bullet"/>
      <w:lvlText w:val="•"/>
      <w:lvlJc w:val="left"/>
      <w:pPr>
        <w:ind w:left="4871" w:hanging="112"/>
      </w:pPr>
      <w:rPr>
        <w:rFonts w:hint="default"/>
        <w:lang w:val="tr-TR" w:eastAsia="en-US" w:bidi="ar-SA"/>
      </w:rPr>
    </w:lvl>
    <w:lvl w:ilvl="5" w:tplc="D20E0D56">
      <w:numFmt w:val="bullet"/>
      <w:lvlText w:val="•"/>
      <w:lvlJc w:val="left"/>
      <w:pPr>
        <w:ind w:left="5949" w:hanging="112"/>
      </w:pPr>
      <w:rPr>
        <w:rFonts w:hint="default"/>
        <w:lang w:val="tr-TR" w:eastAsia="en-US" w:bidi="ar-SA"/>
      </w:rPr>
    </w:lvl>
    <w:lvl w:ilvl="6" w:tplc="F6C456BC">
      <w:numFmt w:val="bullet"/>
      <w:lvlText w:val="•"/>
      <w:lvlJc w:val="left"/>
      <w:pPr>
        <w:ind w:left="7027" w:hanging="112"/>
      </w:pPr>
      <w:rPr>
        <w:rFonts w:hint="default"/>
        <w:lang w:val="tr-TR" w:eastAsia="en-US" w:bidi="ar-SA"/>
      </w:rPr>
    </w:lvl>
    <w:lvl w:ilvl="7" w:tplc="DCB0D978">
      <w:numFmt w:val="bullet"/>
      <w:lvlText w:val="•"/>
      <w:lvlJc w:val="left"/>
      <w:pPr>
        <w:ind w:left="8105" w:hanging="112"/>
      </w:pPr>
      <w:rPr>
        <w:rFonts w:hint="default"/>
        <w:lang w:val="tr-TR" w:eastAsia="en-US" w:bidi="ar-SA"/>
      </w:rPr>
    </w:lvl>
    <w:lvl w:ilvl="8" w:tplc="8484555A">
      <w:numFmt w:val="bullet"/>
      <w:lvlText w:val="•"/>
      <w:lvlJc w:val="left"/>
      <w:pPr>
        <w:ind w:left="9183" w:hanging="112"/>
      </w:pPr>
      <w:rPr>
        <w:rFonts w:hint="default"/>
        <w:lang w:val="tr-TR" w:eastAsia="en-US" w:bidi="ar-SA"/>
      </w:rPr>
    </w:lvl>
  </w:abstractNum>
  <w:abstractNum w:abstractNumId="24" w15:restartNumberingAfterBreak="0">
    <w:nsid w:val="29683D78"/>
    <w:multiLevelType w:val="hybridMultilevel"/>
    <w:tmpl w:val="DB6C36C0"/>
    <w:lvl w:ilvl="0" w:tplc="ECC62900">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6988F3A6">
      <w:numFmt w:val="bullet"/>
      <w:lvlText w:val="•"/>
      <w:lvlJc w:val="left"/>
      <w:pPr>
        <w:ind w:left="1554" w:hanging="284"/>
      </w:pPr>
      <w:rPr>
        <w:rFonts w:hint="default"/>
        <w:lang w:val="tr-TR" w:eastAsia="en-US" w:bidi="ar-SA"/>
      </w:rPr>
    </w:lvl>
    <w:lvl w:ilvl="2" w:tplc="B2340B4C">
      <w:numFmt w:val="bullet"/>
      <w:lvlText w:val="•"/>
      <w:lvlJc w:val="left"/>
      <w:pPr>
        <w:ind w:left="2228" w:hanging="284"/>
      </w:pPr>
      <w:rPr>
        <w:rFonts w:hint="default"/>
        <w:lang w:val="tr-TR" w:eastAsia="en-US" w:bidi="ar-SA"/>
      </w:rPr>
    </w:lvl>
    <w:lvl w:ilvl="3" w:tplc="AB64A5B0">
      <w:numFmt w:val="bullet"/>
      <w:lvlText w:val="•"/>
      <w:lvlJc w:val="left"/>
      <w:pPr>
        <w:ind w:left="2903" w:hanging="284"/>
      </w:pPr>
      <w:rPr>
        <w:rFonts w:hint="default"/>
        <w:lang w:val="tr-TR" w:eastAsia="en-US" w:bidi="ar-SA"/>
      </w:rPr>
    </w:lvl>
    <w:lvl w:ilvl="4" w:tplc="BF9EB814">
      <w:numFmt w:val="bullet"/>
      <w:lvlText w:val="•"/>
      <w:lvlJc w:val="left"/>
      <w:pPr>
        <w:ind w:left="3577" w:hanging="284"/>
      </w:pPr>
      <w:rPr>
        <w:rFonts w:hint="default"/>
        <w:lang w:val="tr-TR" w:eastAsia="en-US" w:bidi="ar-SA"/>
      </w:rPr>
    </w:lvl>
    <w:lvl w:ilvl="5" w:tplc="5BFA0E5C">
      <w:numFmt w:val="bullet"/>
      <w:lvlText w:val="•"/>
      <w:lvlJc w:val="left"/>
      <w:pPr>
        <w:ind w:left="4252" w:hanging="284"/>
      </w:pPr>
      <w:rPr>
        <w:rFonts w:hint="default"/>
        <w:lang w:val="tr-TR" w:eastAsia="en-US" w:bidi="ar-SA"/>
      </w:rPr>
    </w:lvl>
    <w:lvl w:ilvl="6" w:tplc="2272FB66">
      <w:numFmt w:val="bullet"/>
      <w:lvlText w:val="•"/>
      <w:lvlJc w:val="left"/>
      <w:pPr>
        <w:ind w:left="4926" w:hanging="284"/>
      </w:pPr>
      <w:rPr>
        <w:rFonts w:hint="default"/>
        <w:lang w:val="tr-TR" w:eastAsia="en-US" w:bidi="ar-SA"/>
      </w:rPr>
    </w:lvl>
    <w:lvl w:ilvl="7" w:tplc="FB9AD940">
      <w:numFmt w:val="bullet"/>
      <w:lvlText w:val="•"/>
      <w:lvlJc w:val="left"/>
      <w:pPr>
        <w:ind w:left="5600" w:hanging="284"/>
      </w:pPr>
      <w:rPr>
        <w:rFonts w:hint="default"/>
        <w:lang w:val="tr-TR" w:eastAsia="en-US" w:bidi="ar-SA"/>
      </w:rPr>
    </w:lvl>
    <w:lvl w:ilvl="8" w:tplc="17E2C0BC">
      <w:numFmt w:val="bullet"/>
      <w:lvlText w:val="•"/>
      <w:lvlJc w:val="left"/>
      <w:pPr>
        <w:ind w:left="6275" w:hanging="284"/>
      </w:pPr>
      <w:rPr>
        <w:rFonts w:hint="default"/>
        <w:lang w:val="tr-TR" w:eastAsia="en-US" w:bidi="ar-SA"/>
      </w:rPr>
    </w:lvl>
  </w:abstractNum>
  <w:abstractNum w:abstractNumId="25" w15:restartNumberingAfterBreak="0">
    <w:nsid w:val="2A617A26"/>
    <w:multiLevelType w:val="hybridMultilevel"/>
    <w:tmpl w:val="896A433A"/>
    <w:lvl w:ilvl="0" w:tplc="85B61896">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96E076F2">
      <w:numFmt w:val="bullet"/>
      <w:lvlText w:val="•"/>
      <w:lvlJc w:val="left"/>
      <w:pPr>
        <w:ind w:left="1554" w:hanging="284"/>
      </w:pPr>
      <w:rPr>
        <w:rFonts w:hint="default"/>
        <w:lang w:val="tr-TR" w:eastAsia="en-US" w:bidi="ar-SA"/>
      </w:rPr>
    </w:lvl>
    <w:lvl w:ilvl="2" w:tplc="AAC4B71E">
      <w:numFmt w:val="bullet"/>
      <w:lvlText w:val="•"/>
      <w:lvlJc w:val="left"/>
      <w:pPr>
        <w:ind w:left="2228" w:hanging="284"/>
      </w:pPr>
      <w:rPr>
        <w:rFonts w:hint="default"/>
        <w:lang w:val="tr-TR" w:eastAsia="en-US" w:bidi="ar-SA"/>
      </w:rPr>
    </w:lvl>
    <w:lvl w:ilvl="3" w:tplc="70723964">
      <w:numFmt w:val="bullet"/>
      <w:lvlText w:val="•"/>
      <w:lvlJc w:val="left"/>
      <w:pPr>
        <w:ind w:left="2903" w:hanging="284"/>
      </w:pPr>
      <w:rPr>
        <w:rFonts w:hint="default"/>
        <w:lang w:val="tr-TR" w:eastAsia="en-US" w:bidi="ar-SA"/>
      </w:rPr>
    </w:lvl>
    <w:lvl w:ilvl="4" w:tplc="0318EE12">
      <w:numFmt w:val="bullet"/>
      <w:lvlText w:val="•"/>
      <w:lvlJc w:val="left"/>
      <w:pPr>
        <w:ind w:left="3577" w:hanging="284"/>
      </w:pPr>
      <w:rPr>
        <w:rFonts w:hint="default"/>
        <w:lang w:val="tr-TR" w:eastAsia="en-US" w:bidi="ar-SA"/>
      </w:rPr>
    </w:lvl>
    <w:lvl w:ilvl="5" w:tplc="C2944E26">
      <w:numFmt w:val="bullet"/>
      <w:lvlText w:val="•"/>
      <w:lvlJc w:val="left"/>
      <w:pPr>
        <w:ind w:left="4252" w:hanging="284"/>
      </w:pPr>
      <w:rPr>
        <w:rFonts w:hint="default"/>
        <w:lang w:val="tr-TR" w:eastAsia="en-US" w:bidi="ar-SA"/>
      </w:rPr>
    </w:lvl>
    <w:lvl w:ilvl="6" w:tplc="6A0493FA">
      <w:numFmt w:val="bullet"/>
      <w:lvlText w:val="•"/>
      <w:lvlJc w:val="left"/>
      <w:pPr>
        <w:ind w:left="4926" w:hanging="284"/>
      </w:pPr>
      <w:rPr>
        <w:rFonts w:hint="default"/>
        <w:lang w:val="tr-TR" w:eastAsia="en-US" w:bidi="ar-SA"/>
      </w:rPr>
    </w:lvl>
    <w:lvl w:ilvl="7" w:tplc="627C8664">
      <w:numFmt w:val="bullet"/>
      <w:lvlText w:val="•"/>
      <w:lvlJc w:val="left"/>
      <w:pPr>
        <w:ind w:left="5600" w:hanging="284"/>
      </w:pPr>
      <w:rPr>
        <w:rFonts w:hint="default"/>
        <w:lang w:val="tr-TR" w:eastAsia="en-US" w:bidi="ar-SA"/>
      </w:rPr>
    </w:lvl>
    <w:lvl w:ilvl="8" w:tplc="24066874">
      <w:numFmt w:val="bullet"/>
      <w:lvlText w:val="•"/>
      <w:lvlJc w:val="left"/>
      <w:pPr>
        <w:ind w:left="6275" w:hanging="284"/>
      </w:pPr>
      <w:rPr>
        <w:rFonts w:hint="default"/>
        <w:lang w:val="tr-TR" w:eastAsia="en-US" w:bidi="ar-SA"/>
      </w:rPr>
    </w:lvl>
  </w:abstractNum>
  <w:abstractNum w:abstractNumId="26" w15:restartNumberingAfterBreak="0">
    <w:nsid w:val="2AC221D2"/>
    <w:multiLevelType w:val="hybridMultilevel"/>
    <w:tmpl w:val="7718382C"/>
    <w:lvl w:ilvl="0" w:tplc="5308E7F6">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49E44894">
      <w:numFmt w:val="bullet"/>
      <w:lvlText w:val="•"/>
      <w:lvlJc w:val="left"/>
      <w:pPr>
        <w:ind w:left="1554" w:hanging="284"/>
      </w:pPr>
      <w:rPr>
        <w:rFonts w:hint="default"/>
        <w:lang w:val="tr-TR" w:eastAsia="en-US" w:bidi="ar-SA"/>
      </w:rPr>
    </w:lvl>
    <w:lvl w:ilvl="2" w:tplc="A96ACE90">
      <w:numFmt w:val="bullet"/>
      <w:lvlText w:val="•"/>
      <w:lvlJc w:val="left"/>
      <w:pPr>
        <w:ind w:left="2228" w:hanging="284"/>
      </w:pPr>
      <w:rPr>
        <w:rFonts w:hint="default"/>
        <w:lang w:val="tr-TR" w:eastAsia="en-US" w:bidi="ar-SA"/>
      </w:rPr>
    </w:lvl>
    <w:lvl w:ilvl="3" w:tplc="E97A7FEC">
      <w:numFmt w:val="bullet"/>
      <w:lvlText w:val="•"/>
      <w:lvlJc w:val="left"/>
      <w:pPr>
        <w:ind w:left="2903" w:hanging="284"/>
      </w:pPr>
      <w:rPr>
        <w:rFonts w:hint="default"/>
        <w:lang w:val="tr-TR" w:eastAsia="en-US" w:bidi="ar-SA"/>
      </w:rPr>
    </w:lvl>
    <w:lvl w:ilvl="4" w:tplc="E89A01FA">
      <w:numFmt w:val="bullet"/>
      <w:lvlText w:val="•"/>
      <w:lvlJc w:val="left"/>
      <w:pPr>
        <w:ind w:left="3577" w:hanging="284"/>
      </w:pPr>
      <w:rPr>
        <w:rFonts w:hint="default"/>
        <w:lang w:val="tr-TR" w:eastAsia="en-US" w:bidi="ar-SA"/>
      </w:rPr>
    </w:lvl>
    <w:lvl w:ilvl="5" w:tplc="43D246A2">
      <w:numFmt w:val="bullet"/>
      <w:lvlText w:val="•"/>
      <w:lvlJc w:val="left"/>
      <w:pPr>
        <w:ind w:left="4252" w:hanging="284"/>
      </w:pPr>
      <w:rPr>
        <w:rFonts w:hint="default"/>
        <w:lang w:val="tr-TR" w:eastAsia="en-US" w:bidi="ar-SA"/>
      </w:rPr>
    </w:lvl>
    <w:lvl w:ilvl="6" w:tplc="27DA62AC">
      <w:numFmt w:val="bullet"/>
      <w:lvlText w:val="•"/>
      <w:lvlJc w:val="left"/>
      <w:pPr>
        <w:ind w:left="4926" w:hanging="284"/>
      </w:pPr>
      <w:rPr>
        <w:rFonts w:hint="default"/>
        <w:lang w:val="tr-TR" w:eastAsia="en-US" w:bidi="ar-SA"/>
      </w:rPr>
    </w:lvl>
    <w:lvl w:ilvl="7" w:tplc="C4849E70">
      <w:numFmt w:val="bullet"/>
      <w:lvlText w:val="•"/>
      <w:lvlJc w:val="left"/>
      <w:pPr>
        <w:ind w:left="5600" w:hanging="284"/>
      </w:pPr>
      <w:rPr>
        <w:rFonts w:hint="default"/>
        <w:lang w:val="tr-TR" w:eastAsia="en-US" w:bidi="ar-SA"/>
      </w:rPr>
    </w:lvl>
    <w:lvl w:ilvl="8" w:tplc="CD2CA498">
      <w:numFmt w:val="bullet"/>
      <w:lvlText w:val="•"/>
      <w:lvlJc w:val="left"/>
      <w:pPr>
        <w:ind w:left="6275" w:hanging="284"/>
      </w:pPr>
      <w:rPr>
        <w:rFonts w:hint="default"/>
        <w:lang w:val="tr-TR" w:eastAsia="en-US" w:bidi="ar-SA"/>
      </w:rPr>
    </w:lvl>
  </w:abstractNum>
  <w:abstractNum w:abstractNumId="27" w15:restartNumberingAfterBreak="0">
    <w:nsid w:val="2BB92221"/>
    <w:multiLevelType w:val="hybridMultilevel"/>
    <w:tmpl w:val="0410416E"/>
    <w:lvl w:ilvl="0" w:tplc="9B7EA31C">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DD720118">
      <w:numFmt w:val="bullet"/>
      <w:lvlText w:val="•"/>
      <w:lvlJc w:val="left"/>
      <w:pPr>
        <w:ind w:left="1554" w:hanging="284"/>
      </w:pPr>
      <w:rPr>
        <w:rFonts w:hint="default"/>
        <w:lang w:val="tr-TR" w:eastAsia="en-US" w:bidi="ar-SA"/>
      </w:rPr>
    </w:lvl>
    <w:lvl w:ilvl="2" w:tplc="4E50A266">
      <w:numFmt w:val="bullet"/>
      <w:lvlText w:val="•"/>
      <w:lvlJc w:val="left"/>
      <w:pPr>
        <w:ind w:left="2228" w:hanging="284"/>
      </w:pPr>
      <w:rPr>
        <w:rFonts w:hint="default"/>
        <w:lang w:val="tr-TR" w:eastAsia="en-US" w:bidi="ar-SA"/>
      </w:rPr>
    </w:lvl>
    <w:lvl w:ilvl="3" w:tplc="BB068746">
      <w:numFmt w:val="bullet"/>
      <w:lvlText w:val="•"/>
      <w:lvlJc w:val="left"/>
      <w:pPr>
        <w:ind w:left="2903" w:hanging="284"/>
      </w:pPr>
      <w:rPr>
        <w:rFonts w:hint="default"/>
        <w:lang w:val="tr-TR" w:eastAsia="en-US" w:bidi="ar-SA"/>
      </w:rPr>
    </w:lvl>
    <w:lvl w:ilvl="4" w:tplc="FF306B54">
      <w:numFmt w:val="bullet"/>
      <w:lvlText w:val="•"/>
      <w:lvlJc w:val="left"/>
      <w:pPr>
        <w:ind w:left="3577" w:hanging="284"/>
      </w:pPr>
      <w:rPr>
        <w:rFonts w:hint="default"/>
        <w:lang w:val="tr-TR" w:eastAsia="en-US" w:bidi="ar-SA"/>
      </w:rPr>
    </w:lvl>
    <w:lvl w:ilvl="5" w:tplc="D982EDE4">
      <w:numFmt w:val="bullet"/>
      <w:lvlText w:val="•"/>
      <w:lvlJc w:val="left"/>
      <w:pPr>
        <w:ind w:left="4252" w:hanging="284"/>
      </w:pPr>
      <w:rPr>
        <w:rFonts w:hint="default"/>
        <w:lang w:val="tr-TR" w:eastAsia="en-US" w:bidi="ar-SA"/>
      </w:rPr>
    </w:lvl>
    <w:lvl w:ilvl="6" w:tplc="02FE1C16">
      <w:numFmt w:val="bullet"/>
      <w:lvlText w:val="•"/>
      <w:lvlJc w:val="left"/>
      <w:pPr>
        <w:ind w:left="4926" w:hanging="284"/>
      </w:pPr>
      <w:rPr>
        <w:rFonts w:hint="default"/>
        <w:lang w:val="tr-TR" w:eastAsia="en-US" w:bidi="ar-SA"/>
      </w:rPr>
    </w:lvl>
    <w:lvl w:ilvl="7" w:tplc="DE422D50">
      <w:numFmt w:val="bullet"/>
      <w:lvlText w:val="•"/>
      <w:lvlJc w:val="left"/>
      <w:pPr>
        <w:ind w:left="5600" w:hanging="284"/>
      </w:pPr>
      <w:rPr>
        <w:rFonts w:hint="default"/>
        <w:lang w:val="tr-TR" w:eastAsia="en-US" w:bidi="ar-SA"/>
      </w:rPr>
    </w:lvl>
    <w:lvl w:ilvl="8" w:tplc="DDD0F544">
      <w:numFmt w:val="bullet"/>
      <w:lvlText w:val="•"/>
      <w:lvlJc w:val="left"/>
      <w:pPr>
        <w:ind w:left="6275" w:hanging="284"/>
      </w:pPr>
      <w:rPr>
        <w:rFonts w:hint="default"/>
        <w:lang w:val="tr-TR" w:eastAsia="en-US" w:bidi="ar-SA"/>
      </w:rPr>
    </w:lvl>
  </w:abstractNum>
  <w:abstractNum w:abstractNumId="28" w15:restartNumberingAfterBreak="0">
    <w:nsid w:val="2C18481A"/>
    <w:multiLevelType w:val="hybridMultilevel"/>
    <w:tmpl w:val="BA7CDAF2"/>
    <w:lvl w:ilvl="0" w:tplc="18D044EA">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42680AD8">
      <w:numFmt w:val="bullet"/>
      <w:lvlText w:val="•"/>
      <w:lvlJc w:val="left"/>
      <w:pPr>
        <w:ind w:left="1554" w:hanging="284"/>
      </w:pPr>
      <w:rPr>
        <w:rFonts w:hint="default"/>
        <w:lang w:val="tr-TR" w:eastAsia="en-US" w:bidi="ar-SA"/>
      </w:rPr>
    </w:lvl>
    <w:lvl w:ilvl="2" w:tplc="4A004374">
      <w:numFmt w:val="bullet"/>
      <w:lvlText w:val="•"/>
      <w:lvlJc w:val="left"/>
      <w:pPr>
        <w:ind w:left="2228" w:hanging="284"/>
      </w:pPr>
      <w:rPr>
        <w:rFonts w:hint="default"/>
        <w:lang w:val="tr-TR" w:eastAsia="en-US" w:bidi="ar-SA"/>
      </w:rPr>
    </w:lvl>
    <w:lvl w:ilvl="3" w:tplc="12B4F456">
      <w:numFmt w:val="bullet"/>
      <w:lvlText w:val="•"/>
      <w:lvlJc w:val="left"/>
      <w:pPr>
        <w:ind w:left="2903" w:hanging="284"/>
      </w:pPr>
      <w:rPr>
        <w:rFonts w:hint="default"/>
        <w:lang w:val="tr-TR" w:eastAsia="en-US" w:bidi="ar-SA"/>
      </w:rPr>
    </w:lvl>
    <w:lvl w:ilvl="4" w:tplc="135E6B52">
      <w:numFmt w:val="bullet"/>
      <w:lvlText w:val="•"/>
      <w:lvlJc w:val="left"/>
      <w:pPr>
        <w:ind w:left="3577" w:hanging="284"/>
      </w:pPr>
      <w:rPr>
        <w:rFonts w:hint="default"/>
        <w:lang w:val="tr-TR" w:eastAsia="en-US" w:bidi="ar-SA"/>
      </w:rPr>
    </w:lvl>
    <w:lvl w:ilvl="5" w:tplc="C2024300">
      <w:numFmt w:val="bullet"/>
      <w:lvlText w:val="•"/>
      <w:lvlJc w:val="left"/>
      <w:pPr>
        <w:ind w:left="4252" w:hanging="284"/>
      </w:pPr>
      <w:rPr>
        <w:rFonts w:hint="default"/>
        <w:lang w:val="tr-TR" w:eastAsia="en-US" w:bidi="ar-SA"/>
      </w:rPr>
    </w:lvl>
    <w:lvl w:ilvl="6" w:tplc="D67C14EE">
      <w:numFmt w:val="bullet"/>
      <w:lvlText w:val="•"/>
      <w:lvlJc w:val="left"/>
      <w:pPr>
        <w:ind w:left="4926" w:hanging="284"/>
      </w:pPr>
      <w:rPr>
        <w:rFonts w:hint="default"/>
        <w:lang w:val="tr-TR" w:eastAsia="en-US" w:bidi="ar-SA"/>
      </w:rPr>
    </w:lvl>
    <w:lvl w:ilvl="7" w:tplc="503EC05C">
      <w:numFmt w:val="bullet"/>
      <w:lvlText w:val="•"/>
      <w:lvlJc w:val="left"/>
      <w:pPr>
        <w:ind w:left="5600" w:hanging="284"/>
      </w:pPr>
      <w:rPr>
        <w:rFonts w:hint="default"/>
        <w:lang w:val="tr-TR" w:eastAsia="en-US" w:bidi="ar-SA"/>
      </w:rPr>
    </w:lvl>
    <w:lvl w:ilvl="8" w:tplc="3288005C">
      <w:numFmt w:val="bullet"/>
      <w:lvlText w:val="•"/>
      <w:lvlJc w:val="left"/>
      <w:pPr>
        <w:ind w:left="6275" w:hanging="284"/>
      </w:pPr>
      <w:rPr>
        <w:rFonts w:hint="default"/>
        <w:lang w:val="tr-TR" w:eastAsia="en-US" w:bidi="ar-SA"/>
      </w:rPr>
    </w:lvl>
  </w:abstractNum>
  <w:abstractNum w:abstractNumId="29" w15:restartNumberingAfterBreak="0">
    <w:nsid w:val="2DFE1C49"/>
    <w:multiLevelType w:val="hybridMultilevel"/>
    <w:tmpl w:val="A14EAE8C"/>
    <w:lvl w:ilvl="0" w:tplc="9B4C4608">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32C06212">
      <w:numFmt w:val="bullet"/>
      <w:lvlText w:val="•"/>
      <w:lvlJc w:val="left"/>
      <w:pPr>
        <w:ind w:left="1554" w:hanging="284"/>
      </w:pPr>
      <w:rPr>
        <w:rFonts w:hint="default"/>
        <w:lang w:val="tr-TR" w:eastAsia="en-US" w:bidi="ar-SA"/>
      </w:rPr>
    </w:lvl>
    <w:lvl w:ilvl="2" w:tplc="BDB8D696">
      <w:numFmt w:val="bullet"/>
      <w:lvlText w:val="•"/>
      <w:lvlJc w:val="left"/>
      <w:pPr>
        <w:ind w:left="2228" w:hanging="284"/>
      </w:pPr>
      <w:rPr>
        <w:rFonts w:hint="default"/>
        <w:lang w:val="tr-TR" w:eastAsia="en-US" w:bidi="ar-SA"/>
      </w:rPr>
    </w:lvl>
    <w:lvl w:ilvl="3" w:tplc="BB1826F0">
      <w:numFmt w:val="bullet"/>
      <w:lvlText w:val="•"/>
      <w:lvlJc w:val="left"/>
      <w:pPr>
        <w:ind w:left="2903" w:hanging="284"/>
      </w:pPr>
      <w:rPr>
        <w:rFonts w:hint="default"/>
        <w:lang w:val="tr-TR" w:eastAsia="en-US" w:bidi="ar-SA"/>
      </w:rPr>
    </w:lvl>
    <w:lvl w:ilvl="4" w:tplc="2F3A2E24">
      <w:numFmt w:val="bullet"/>
      <w:lvlText w:val="•"/>
      <w:lvlJc w:val="left"/>
      <w:pPr>
        <w:ind w:left="3577" w:hanging="284"/>
      </w:pPr>
      <w:rPr>
        <w:rFonts w:hint="default"/>
        <w:lang w:val="tr-TR" w:eastAsia="en-US" w:bidi="ar-SA"/>
      </w:rPr>
    </w:lvl>
    <w:lvl w:ilvl="5" w:tplc="A98AC078">
      <w:numFmt w:val="bullet"/>
      <w:lvlText w:val="•"/>
      <w:lvlJc w:val="left"/>
      <w:pPr>
        <w:ind w:left="4252" w:hanging="284"/>
      </w:pPr>
      <w:rPr>
        <w:rFonts w:hint="default"/>
        <w:lang w:val="tr-TR" w:eastAsia="en-US" w:bidi="ar-SA"/>
      </w:rPr>
    </w:lvl>
    <w:lvl w:ilvl="6" w:tplc="2EF4D0B0">
      <w:numFmt w:val="bullet"/>
      <w:lvlText w:val="•"/>
      <w:lvlJc w:val="left"/>
      <w:pPr>
        <w:ind w:left="4926" w:hanging="284"/>
      </w:pPr>
      <w:rPr>
        <w:rFonts w:hint="default"/>
        <w:lang w:val="tr-TR" w:eastAsia="en-US" w:bidi="ar-SA"/>
      </w:rPr>
    </w:lvl>
    <w:lvl w:ilvl="7" w:tplc="64F47144">
      <w:numFmt w:val="bullet"/>
      <w:lvlText w:val="•"/>
      <w:lvlJc w:val="left"/>
      <w:pPr>
        <w:ind w:left="5600" w:hanging="284"/>
      </w:pPr>
      <w:rPr>
        <w:rFonts w:hint="default"/>
        <w:lang w:val="tr-TR" w:eastAsia="en-US" w:bidi="ar-SA"/>
      </w:rPr>
    </w:lvl>
    <w:lvl w:ilvl="8" w:tplc="A1EC44CA">
      <w:numFmt w:val="bullet"/>
      <w:lvlText w:val="•"/>
      <w:lvlJc w:val="left"/>
      <w:pPr>
        <w:ind w:left="6275" w:hanging="284"/>
      </w:pPr>
      <w:rPr>
        <w:rFonts w:hint="default"/>
        <w:lang w:val="tr-TR" w:eastAsia="en-US" w:bidi="ar-SA"/>
      </w:rPr>
    </w:lvl>
  </w:abstractNum>
  <w:abstractNum w:abstractNumId="30" w15:restartNumberingAfterBreak="0">
    <w:nsid w:val="2E1B7545"/>
    <w:multiLevelType w:val="hybridMultilevel"/>
    <w:tmpl w:val="6602E6A6"/>
    <w:lvl w:ilvl="0" w:tplc="068A19A8">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A5AC5870">
      <w:numFmt w:val="bullet"/>
      <w:lvlText w:val="•"/>
      <w:lvlJc w:val="left"/>
      <w:pPr>
        <w:ind w:left="1554" w:hanging="284"/>
      </w:pPr>
      <w:rPr>
        <w:rFonts w:hint="default"/>
        <w:lang w:val="tr-TR" w:eastAsia="en-US" w:bidi="ar-SA"/>
      </w:rPr>
    </w:lvl>
    <w:lvl w:ilvl="2" w:tplc="249CDD60">
      <w:numFmt w:val="bullet"/>
      <w:lvlText w:val="•"/>
      <w:lvlJc w:val="left"/>
      <w:pPr>
        <w:ind w:left="2228" w:hanging="284"/>
      </w:pPr>
      <w:rPr>
        <w:rFonts w:hint="default"/>
        <w:lang w:val="tr-TR" w:eastAsia="en-US" w:bidi="ar-SA"/>
      </w:rPr>
    </w:lvl>
    <w:lvl w:ilvl="3" w:tplc="2F9CE0FC">
      <w:numFmt w:val="bullet"/>
      <w:lvlText w:val="•"/>
      <w:lvlJc w:val="left"/>
      <w:pPr>
        <w:ind w:left="2903" w:hanging="284"/>
      </w:pPr>
      <w:rPr>
        <w:rFonts w:hint="default"/>
        <w:lang w:val="tr-TR" w:eastAsia="en-US" w:bidi="ar-SA"/>
      </w:rPr>
    </w:lvl>
    <w:lvl w:ilvl="4" w:tplc="C57A7552">
      <w:numFmt w:val="bullet"/>
      <w:lvlText w:val="•"/>
      <w:lvlJc w:val="left"/>
      <w:pPr>
        <w:ind w:left="3577" w:hanging="284"/>
      </w:pPr>
      <w:rPr>
        <w:rFonts w:hint="default"/>
        <w:lang w:val="tr-TR" w:eastAsia="en-US" w:bidi="ar-SA"/>
      </w:rPr>
    </w:lvl>
    <w:lvl w:ilvl="5" w:tplc="27E0453E">
      <w:numFmt w:val="bullet"/>
      <w:lvlText w:val="•"/>
      <w:lvlJc w:val="left"/>
      <w:pPr>
        <w:ind w:left="4252" w:hanging="284"/>
      </w:pPr>
      <w:rPr>
        <w:rFonts w:hint="default"/>
        <w:lang w:val="tr-TR" w:eastAsia="en-US" w:bidi="ar-SA"/>
      </w:rPr>
    </w:lvl>
    <w:lvl w:ilvl="6" w:tplc="EA8EFFA2">
      <w:numFmt w:val="bullet"/>
      <w:lvlText w:val="•"/>
      <w:lvlJc w:val="left"/>
      <w:pPr>
        <w:ind w:left="4926" w:hanging="284"/>
      </w:pPr>
      <w:rPr>
        <w:rFonts w:hint="default"/>
        <w:lang w:val="tr-TR" w:eastAsia="en-US" w:bidi="ar-SA"/>
      </w:rPr>
    </w:lvl>
    <w:lvl w:ilvl="7" w:tplc="9B129518">
      <w:numFmt w:val="bullet"/>
      <w:lvlText w:val="•"/>
      <w:lvlJc w:val="left"/>
      <w:pPr>
        <w:ind w:left="5600" w:hanging="284"/>
      </w:pPr>
      <w:rPr>
        <w:rFonts w:hint="default"/>
        <w:lang w:val="tr-TR" w:eastAsia="en-US" w:bidi="ar-SA"/>
      </w:rPr>
    </w:lvl>
    <w:lvl w:ilvl="8" w:tplc="406CC75E">
      <w:numFmt w:val="bullet"/>
      <w:lvlText w:val="•"/>
      <w:lvlJc w:val="left"/>
      <w:pPr>
        <w:ind w:left="6275" w:hanging="284"/>
      </w:pPr>
      <w:rPr>
        <w:rFonts w:hint="default"/>
        <w:lang w:val="tr-TR" w:eastAsia="en-US" w:bidi="ar-SA"/>
      </w:rPr>
    </w:lvl>
  </w:abstractNum>
  <w:abstractNum w:abstractNumId="31" w15:restartNumberingAfterBreak="0">
    <w:nsid w:val="303E6982"/>
    <w:multiLevelType w:val="hybridMultilevel"/>
    <w:tmpl w:val="E3AA9294"/>
    <w:lvl w:ilvl="0" w:tplc="E5D84370">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9C76FB66">
      <w:numFmt w:val="bullet"/>
      <w:lvlText w:val="•"/>
      <w:lvlJc w:val="left"/>
      <w:pPr>
        <w:ind w:left="1554" w:hanging="284"/>
      </w:pPr>
      <w:rPr>
        <w:rFonts w:hint="default"/>
        <w:lang w:val="tr-TR" w:eastAsia="en-US" w:bidi="ar-SA"/>
      </w:rPr>
    </w:lvl>
    <w:lvl w:ilvl="2" w:tplc="3D3A4C68">
      <w:numFmt w:val="bullet"/>
      <w:lvlText w:val="•"/>
      <w:lvlJc w:val="left"/>
      <w:pPr>
        <w:ind w:left="2228" w:hanging="284"/>
      </w:pPr>
      <w:rPr>
        <w:rFonts w:hint="default"/>
        <w:lang w:val="tr-TR" w:eastAsia="en-US" w:bidi="ar-SA"/>
      </w:rPr>
    </w:lvl>
    <w:lvl w:ilvl="3" w:tplc="A98A9306">
      <w:numFmt w:val="bullet"/>
      <w:lvlText w:val="•"/>
      <w:lvlJc w:val="left"/>
      <w:pPr>
        <w:ind w:left="2903" w:hanging="284"/>
      </w:pPr>
      <w:rPr>
        <w:rFonts w:hint="default"/>
        <w:lang w:val="tr-TR" w:eastAsia="en-US" w:bidi="ar-SA"/>
      </w:rPr>
    </w:lvl>
    <w:lvl w:ilvl="4" w:tplc="FB327438">
      <w:numFmt w:val="bullet"/>
      <w:lvlText w:val="•"/>
      <w:lvlJc w:val="left"/>
      <w:pPr>
        <w:ind w:left="3577" w:hanging="284"/>
      </w:pPr>
      <w:rPr>
        <w:rFonts w:hint="default"/>
        <w:lang w:val="tr-TR" w:eastAsia="en-US" w:bidi="ar-SA"/>
      </w:rPr>
    </w:lvl>
    <w:lvl w:ilvl="5" w:tplc="F238D764">
      <w:numFmt w:val="bullet"/>
      <w:lvlText w:val="•"/>
      <w:lvlJc w:val="left"/>
      <w:pPr>
        <w:ind w:left="4252" w:hanging="284"/>
      </w:pPr>
      <w:rPr>
        <w:rFonts w:hint="default"/>
        <w:lang w:val="tr-TR" w:eastAsia="en-US" w:bidi="ar-SA"/>
      </w:rPr>
    </w:lvl>
    <w:lvl w:ilvl="6" w:tplc="D980A86C">
      <w:numFmt w:val="bullet"/>
      <w:lvlText w:val="•"/>
      <w:lvlJc w:val="left"/>
      <w:pPr>
        <w:ind w:left="4926" w:hanging="284"/>
      </w:pPr>
      <w:rPr>
        <w:rFonts w:hint="default"/>
        <w:lang w:val="tr-TR" w:eastAsia="en-US" w:bidi="ar-SA"/>
      </w:rPr>
    </w:lvl>
    <w:lvl w:ilvl="7" w:tplc="A6E08E50">
      <w:numFmt w:val="bullet"/>
      <w:lvlText w:val="•"/>
      <w:lvlJc w:val="left"/>
      <w:pPr>
        <w:ind w:left="5600" w:hanging="284"/>
      </w:pPr>
      <w:rPr>
        <w:rFonts w:hint="default"/>
        <w:lang w:val="tr-TR" w:eastAsia="en-US" w:bidi="ar-SA"/>
      </w:rPr>
    </w:lvl>
    <w:lvl w:ilvl="8" w:tplc="11345FAE">
      <w:numFmt w:val="bullet"/>
      <w:lvlText w:val="•"/>
      <w:lvlJc w:val="left"/>
      <w:pPr>
        <w:ind w:left="6275" w:hanging="284"/>
      </w:pPr>
      <w:rPr>
        <w:rFonts w:hint="default"/>
        <w:lang w:val="tr-TR" w:eastAsia="en-US" w:bidi="ar-SA"/>
      </w:rPr>
    </w:lvl>
  </w:abstractNum>
  <w:abstractNum w:abstractNumId="32" w15:restartNumberingAfterBreak="0">
    <w:nsid w:val="35912C09"/>
    <w:multiLevelType w:val="hybridMultilevel"/>
    <w:tmpl w:val="3A4828A6"/>
    <w:lvl w:ilvl="0" w:tplc="D1542DD2">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2130B73E">
      <w:numFmt w:val="bullet"/>
      <w:lvlText w:val="•"/>
      <w:lvlJc w:val="left"/>
      <w:pPr>
        <w:ind w:left="1554" w:hanging="284"/>
      </w:pPr>
      <w:rPr>
        <w:rFonts w:hint="default"/>
        <w:lang w:val="tr-TR" w:eastAsia="en-US" w:bidi="ar-SA"/>
      </w:rPr>
    </w:lvl>
    <w:lvl w:ilvl="2" w:tplc="79808B10">
      <w:numFmt w:val="bullet"/>
      <w:lvlText w:val="•"/>
      <w:lvlJc w:val="left"/>
      <w:pPr>
        <w:ind w:left="2228" w:hanging="284"/>
      </w:pPr>
      <w:rPr>
        <w:rFonts w:hint="default"/>
        <w:lang w:val="tr-TR" w:eastAsia="en-US" w:bidi="ar-SA"/>
      </w:rPr>
    </w:lvl>
    <w:lvl w:ilvl="3" w:tplc="7242ED4C">
      <w:numFmt w:val="bullet"/>
      <w:lvlText w:val="•"/>
      <w:lvlJc w:val="left"/>
      <w:pPr>
        <w:ind w:left="2903" w:hanging="284"/>
      </w:pPr>
      <w:rPr>
        <w:rFonts w:hint="default"/>
        <w:lang w:val="tr-TR" w:eastAsia="en-US" w:bidi="ar-SA"/>
      </w:rPr>
    </w:lvl>
    <w:lvl w:ilvl="4" w:tplc="12163366">
      <w:numFmt w:val="bullet"/>
      <w:lvlText w:val="•"/>
      <w:lvlJc w:val="left"/>
      <w:pPr>
        <w:ind w:left="3577" w:hanging="284"/>
      </w:pPr>
      <w:rPr>
        <w:rFonts w:hint="default"/>
        <w:lang w:val="tr-TR" w:eastAsia="en-US" w:bidi="ar-SA"/>
      </w:rPr>
    </w:lvl>
    <w:lvl w:ilvl="5" w:tplc="5E98547E">
      <w:numFmt w:val="bullet"/>
      <w:lvlText w:val="•"/>
      <w:lvlJc w:val="left"/>
      <w:pPr>
        <w:ind w:left="4252" w:hanging="284"/>
      </w:pPr>
      <w:rPr>
        <w:rFonts w:hint="default"/>
        <w:lang w:val="tr-TR" w:eastAsia="en-US" w:bidi="ar-SA"/>
      </w:rPr>
    </w:lvl>
    <w:lvl w:ilvl="6" w:tplc="B7DA9B1E">
      <w:numFmt w:val="bullet"/>
      <w:lvlText w:val="•"/>
      <w:lvlJc w:val="left"/>
      <w:pPr>
        <w:ind w:left="4926" w:hanging="284"/>
      </w:pPr>
      <w:rPr>
        <w:rFonts w:hint="default"/>
        <w:lang w:val="tr-TR" w:eastAsia="en-US" w:bidi="ar-SA"/>
      </w:rPr>
    </w:lvl>
    <w:lvl w:ilvl="7" w:tplc="669CD7E0">
      <w:numFmt w:val="bullet"/>
      <w:lvlText w:val="•"/>
      <w:lvlJc w:val="left"/>
      <w:pPr>
        <w:ind w:left="5600" w:hanging="284"/>
      </w:pPr>
      <w:rPr>
        <w:rFonts w:hint="default"/>
        <w:lang w:val="tr-TR" w:eastAsia="en-US" w:bidi="ar-SA"/>
      </w:rPr>
    </w:lvl>
    <w:lvl w:ilvl="8" w:tplc="5B542156">
      <w:numFmt w:val="bullet"/>
      <w:lvlText w:val="•"/>
      <w:lvlJc w:val="left"/>
      <w:pPr>
        <w:ind w:left="6275" w:hanging="284"/>
      </w:pPr>
      <w:rPr>
        <w:rFonts w:hint="default"/>
        <w:lang w:val="tr-TR" w:eastAsia="en-US" w:bidi="ar-SA"/>
      </w:rPr>
    </w:lvl>
  </w:abstractNum>
  <w:abstractNum w:abstractNumId="33" w15:restartNumberingAfterBreak="0">
    <w:nsid w:val="35C034E5"/>
    <w:multiLevelType w:val="hybridMultilevel"/>
    <w:tmpl w:val="E6B8E638"/>
    <w:lvl w:ilvl="0" w:tplc="B3D237C8">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5D6C6EAE">
      <w:numFmt w:val="bullet"/>
      <w:lvlText w:val="•"/>
      <w:lvlJc w:val="left"/>
      <w:pPr>
        <w:ind w:left="1554" w:hanging="284"/>
      </w:pPr>
      <w:rPr>
        <w:rFonts w:hint="default"/>
        <w:lang w:val="tr-TR" w:eastAsia="en-US" w:bidi="ar-SA"/>
      </w:rPr>
    </w:lvl>
    <w:lvl w:ilvl="2" w:tplc="8E946F6A">
      <w:numFmt w:val="bullet"/>
      <w:lvlText w:val="•"/>
      <w:lvlJc w:val="left"/>
      <w:pPr>
        <w:ind w:left="2228" w:hanging="284"/>
      </w:pPr>
      <w:rPr>
        <w:rFonts w:hint="default"/>
        <w:lang w:val="tr-TR" w:eastAsia="en-US" w:bidi="ar-SA"/>
      </w:rPr>
    </w:lvl>
    <w:lvl w:ilvl="3" w:tplc="9D181EB6">
      <w:numFmt w:val="bullet"/>
      <w:lvlText w:val="•"/>
      <w:lvlJc w:val="left"/>
      <w:pPr>
        <w:ind w:left="2903" w:hanging="284"/>
      </w:pPr>
      <w:rPr>
        <w:rFonts w:hint="default"/>
        <w:lang w:val="tr-TR" w:eastAsia="en-US" w:bidi="ar-SA"/>
      </w:rPr>
    </w:lvl>
    <w:lvl w:ilvl="4" w:tplc="AA3C3422">
      <w:numFmt w:val="bullet"/>
      <w:lvlText w:val="•"/>
      <w:lvlJc w:val="left"/>
      <w:pPr>
        <w:ind w:left="3577" w:hanging="284"/>
      </w:pPr>
      <w:rPr>
        <w:rFonts w:hint="default"/>
        <w:lang w:val="tr-TR" w:eastAsia="en-US" w:bidi="ar-SA"/>
      </w:rPr>
    </w:lvl>
    <w:lvl w:ilvl="5" w:tplc="87D685BC">
      <w:numFmt w:val="bullet"/>
      <w:lvlText w:val="•"/>
      <w:lvlJc w:val="left"/>
      <w:pPr>
        <w:ind w:left="4252" w:hanging="284"/>
      </w:pPr>
      <w:rPr>
        <w:rFonts w:hint="default"/>
        <w:lang w:val="tr-TR" w:eastAsia="en-US" w:bidi="ar-SA"/>
      </w:rPr>
    </w:lvl>
    <w:lvl w:ilvl="6" w:tplc="FB84BB82">
      <w:numFmt w:val="bullet"/>
      <w:lvlText w:val="•"/>
      <w:lvlJc w:val="left"/>
      <w:pPr>
        <w:ind w:left="4926" w:hanging="284"/>
      </w:pPr>
      <w:rPr>
        <w:rFonts w:hint="default"/>
        <w:lang w:val="tr-TR" w:eastAsia="en-US" w:bidi="ar-SA"/>
      </w:rPr>
    </w:lvl>
    <w:lvl w:ilvl="7" w:tplc="097885FC">
      <w:numFmt w:val="bullet"/>
      <w:lvlText w:val="•"/>
      <w:lvlJc w:val="left"/>
      <w:pPr>
        <w:ind w:left="5600" w:hanging="284"/>
      </w:pPr>
      <w:rPr>
        <w:rFonts w:hint="default"/>
        <w:lang w:val="tr-TR" w:eastAsia="en-US" w:bidi="ar-SA"/>
      </w:rPr>
    </w:lvl>
    <w:lvl w:ilvl="8" w:tplc="9D08B41C">
      <w:numFmt w:val="bullet"/>
      <w:lvlText w:val="•"/>
      <w:lvlJc w:val="left"/>
      <w:pPr>
        <w:ind w:left="6275" w:hanging="284"/>
      </w:pPr>
      <w:rPr>
        <w:rFonts w:hint="default"/>
        <w:lang w:val="tr-TR" w:eastAsia="en-US" w:bidi="ar-SA"/>
      </w:rPr>
    </w:lvl>
  </w:abstractNum>
  <w:abstractNum w:abstractNumId="34" w15:restartNumberingAfterBreak="0">
    <w:nsid w:val="35EE1FD7"/>
    <w:multiLevelType w:val="hybridMultilevel"/>
    <w:tmpl w:val="76727444"/>
    <w:lvl w:ilvl="0" w:tplc="DE2AA70A">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C048350A">
      <w:numFmt w:val="bullet"/>
      <w:lvlText w:val="•"/>
      <w:lvlJc w:val="left"/>
      <w:pPr>
        <w:ind w:left="1554" w:hanging="284"/>
      </w:pPr>
      <w:rPr>
        <w:rFonts w:hint="default"/>
        <w:lang w:val="tr-TR" w:eastAsia="en-US" w:bidi="ar-SA"/>
      </w:rPr>
    </w:lvl>
    <w:lvl w:ilvl="2" w:tplc="21EE0AAE">
      <w:numFmt w:val="bullet"/>
      <w:lvlText w:val="•"/>
      <w:lvlJc w:val="left"/>
      <w:pPr>
        <w:ind w:left="2228" w:hanging="284"/>
      </w:pPr>
      <w:rPr>
        <w:rFonts w:hint="default"/>
        <w:lang w:val="tr-TR" w:eastAsia="en-US" w:bidi="ar-SA"/>
      </w:rPr>
    </w:lvl>
    <w:lvl w:ilvl="3" w:tplc="2A346586">
      <w:numFmt w:val="bullet"/>
      <w:lvlText w:val="•"/>
      <w:lvlJc w:val="left"/>
      <w:pPr>
        <w:ind w:left="2903" w:hanging="284"/>
      </w:pPr>
      <w:rPr>
        <w:rFonts w:hint="default"/>
        <w:lang w:val="tr-TR" w:eastAsia="en-US" w:bidi="ar-SA"/>
      </w:rPr>
    </w:lvl>
    <w:lvl w:ilvl="4" w:tplc="27CC0DF0">
      <w:numFmt w:val="bullet"/>
      <w:lvlText w:val="•"/>
      <w:lvlJc w:val="left"/>
      <w:pPr>
        <w:ind w:left="3577" w:hanging="284"/>
      </w:pPr>
      <w:rPr>
        <w:rFonts w:hint="default"/>
        <w:lang w:val="tr-TR" w:eastAsia="en-US" w:bidi="ar-SA"/>
      </w:rPr>
    </w:lvl>
    <w:lvl w:ilvl="5" w:tplc="0CF44830">
      <w:numFmt w:val="bullet"/>
      <w:lvlText w:val="•"/>
      <w:lvlJc w:val="left"/>
      <w:pPr>
        <w:ind w:left="4252" w:hanging="284"/>
      </w:pPr>
      <w:rPr>
        <w:rFonts w:hint="default"/>
        <w:lang w:val="tr-TR" w:eastAsia="en-US" w:bidi="ar-SA"/>
      </w:rPr>
    </w:lvl>
    <w:lvl w:ilvl="6" w:tplc="A80EC98C">
      <w:numFmt w:val="bullet"/>
      <w:lvlText w:val="•"/>
      <w:lvlJc w:val="left"/>
      <w:pPr>
        <w:ind w:left="4926" w:hanging="284"/>
      </w:pPr>
      <w:rPr>
        <w:rFonts w:hint="default"/>
        <w:lang w:val="tr-TR" w:eastAsia="en-US" w:bidi="ar-SA"/>
      </w:rPr>
    </w:lvl>
    <w:lvl w:ilvl="7" w:tplc="8BA4B738">
      <w:numFmt w:val="bullet"/>
      <w:lvlText w:val="•"/>
      <w:lvlJc w:val="left"/>
      <w:pPr>
        <w:ind w:left="5600" w:hanging="284"/>
      </w:pPr>
      <w:rPr>
        <w:rFonts w:hint="default"/>
        <w:lang w:val="tr-TR" w:eastAsia="en-US" w:bidi="ar-SA"/>
      </w:rPr>
    </w:lvl>
    <w:lvl w:ilvl="8" w:tplc="6C8E137C">
      <w:numFmt w:val="bullet"/>
      <w:lvlText w:val="•"/>
      <w:lvlJc w:val="left"/>
      <w:pPr>
        <w:ind w:left="6275" w:hanging="284"/>
      </w:pPr>
      <w:rPr>
        <w:rFonts w:hint="default"/>
        <w:lang w:val="tr-TR" w:eastAsia="en-US" w:bidi="ar-SA"/>
      </w:rPr>
    </w:lvl>
  </w:abstractNum>
  <w:abstractNum w:abstractNumId="35" w15:restartNumberingAfterBreak="0">
    <w:nsid w:val="36CE4513"/>
    <w:multiLevelType w:val="hybridMultilevel"/>
    <w:tmpl w:val="52641C88"/>
    <w:lvl w:ilvl="0" w:tplc="E86ABA32">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9C3C2814">
      <w:numFmt w:val="bullet"/>
      <w:lvlText w:val="•"/>
      <w:lvlJc w:val="left"/>
      <w:pPr>
        <w:ind w:left="1554" w:hanging="284"/>
      </w:pPr>
      <w:rPr>
        <w:rFonts w:hint="default"/>
        <w:lang w:val="tr-TR" w:eastAsia="en-US" w:bidi="ar-SA"/>
      </w:rPr>
    </w:lvl>
    <w:lvl w:ilvl="2" w:tplc="01628E6C">
      <w:numFmt w:val="bullet"/>
      <w:lvlText w:val="•"/>
      <w:lvlJc w:val="left"/>
      <w:pPr>
        <w:ind w:left="2228" w:hanging="284"/>
      </w:pPr>
      <w:rPr>
        <w:rFonts w:hint="default"/>
        <w:lang w:val="tr-TR" w:eastAsia="en-US" w:bidi="ar-SA"/>
      </w:rPr>
    </w:lvl>
    <w:lvl w:ilvl="3" w:tplc="3FF05158">
      <w:numFmt w:val="bullet"/>
      <w:lvlText w:val="•"/>
      <w:lvlJc w:val="left"/>
      <w:pPr>
        <w:ind w:left="2903" w:hanging="284"/>
      </w:pPr>
      <w:rPr>
        <w:rFonts w:hint="default"/>
        <w:lang w:val="tr-TR" w:eastAsia="en-US" w:bidi="ar-SA"/>
      </w:rPr>
    </w:lvl>
    <w:lvl w:ilvl="4" w:tplc="F7D65CD0">
      <w:numFmt w:val="bullet"/>
      <w:lvlText w:val="•"/>
      <w:lvlJc w:val="left"/>
      <w:pPr>
        <w:ind w:left="3577" w:hanging="284"/>
      </w:pPr>
      <w:rPr>
        <w:rFonts w:hint="default"/>
        <w:lang w:val="tr-TR" w:eastAsia="en-US" w:bidi="ar-SA"/>
      </w:rPr>
    </w:lvl>
    <w:lvl w:ilvl="5" w:tplc="EEA4CA78">
      <w:numFmt w:val="bullet"/>
      <w:lvlText w:val="•"/>
      <w:lvlJc w:val="left"/>
      <w:pPr>
        <w:ind w:left="4252" w:hanging="284"/>
      </w:pPr>
      <w:rPr>
        <w:rFonts w:hint="default"/>
        <w:lang w:val="tr-TR" w:eastAsia="en-US" w:bidi="ar-SA"/>
      </w:rPr>
    </w:lvl>
    <w:lvl w:ilvl="6" w:tplc="E55A37C6">
      <w:numFmt w:val="bullet"/>
      <w:lvlText w:val="•"/>
      <w:lvlJc w:val="left"/>
      <w:pPr>
        <w:ind w:left="4926" w:hanging="284"/>
      </w:pPr>
      <w:rPr>
        <w:rFonts w:hint="default"/>
        <w:lang w:val="tr-TR" w:eastAsia="en-US" w:bidi="ar-SA"/>
      </w:rPr>
    </w:lvl>
    <w:lvl w:ilvl="7" w:tplc="33001004">
      <w:numFmt w:val="bullet"/>
      <w:lvlText w:val="•"/>
      <w:lvlJc w:val="left"/>
      <w:pPr>
        <w:ind w:left="5600" w:hanging="284"/>
      </w:pPr>
      <w:rPr>
        <w:rFonts w:hint="default"/>
        <w:lang w:val="tr-TR" w:eastAsia="en-US" w:bidi="ar-SA"/>
      </w:rPr>
    </w:lvl>
    <w:lvl w:ilvl="8" w:tplc="E438F13A">
      <w:numFmt w:val="bullet"/>
      <w:lvlText w:val="•"/>
      <w:lvlJc w:val="left"/>
      <w:pPr>
        <w:ind w:left="6275" w:hanging="284"/>
      </w:pPr>
      <w:rPr>
        <w:rFonts w:hint="default"/>
        <w:lang w:val="tr-TR" w:eastAsia="en-US" w:bidi="ar-SA"/>
      </w:rPr>
    </w:lvl>
  </w:abstractNum>
  <w:abstractNum w:abstractNumId="36" w15:restartNumberingAfterBreak="0">
    <w:nsid w:val="36F93D9A"/>
    <w:multiLevelType w:val="hybridMultilevel"/>
    <w:tmpl w:val="20DE3D48"/>
    <w:lvl w:ilvl="0" w:tplc="51F80A64">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0A1ADED8">
      <w:numFmt w:val="bullet"/>
      <w:lvlText w:val="•"/>
      <w:lvlJc w:val="left"/>
      <w:pPr>
        <w:ind w:left="1554" w:hanging="284"/>
      </w:pPr>
      <w:rPr>
        <w:rFonts w:hint="default"/>
        <w:lang w:val="tr-TR" w:eastAsia="en-US" w:bidi="ar-SA"/>
      </w:rPr>
    </w:lvl>
    <w:lvl w:ilvl="2" w:tplc="B93821AA">
      <w:numFmt w:val="bullet"/>
      <w:lvlText w:val="•"/>
      <w:lvlJc w:val="left"/>
      <w:pPr>
        <w:ind w:left="2228" w:hanging="284"/>
      </w:pPr>
      <w:rPr>
        <w:rFonts w:hint="default"/>
        <w:lang w:val="tr-TR" w:eastAsia="en-US" w:bidi="ar-SA"/>
      </w:rPr>
    </w:lvl>
    <w:lvl w:ilvl="3" w:tplc="E898D6A4">
      <w:numFmt w:val="bullet"/>
      <w:lvlText w:val="•"/>
      <w:lvlJc w:val="left"/>
      <w:pPr>
        <w:ind w:left="2903" w:hanging="284"/>
      </w:pPr>
      <w:rPr>
        <w:rFonts w:hint="default"/>
        <w:lang w:val="tr-TR" w:eastAsia="en-US" w:bidi="ar-SA"/>
      </w:rPr>
    </w:lvl>
    <w:lvl w:ilvl="4" w:tplc="D50CCD9E">
      <w:numFmt w:val="bullet"/>
      <w:lvlText w:val="•"/>
      <w:lvlJc w:val="left"/>
      <w:pPr>
        <w:ind w:left="3577" w:hanging="284"/>
      </w:pPr>
      <w:rPr>
        <w:rFonts w:hint="default"/>
        <w:lang w:val="tr-TR" w:eastAsia="en-US" w:bidi="ar-SA"/>
      </w:rPr>
    </w:lvl>
    <w:lvl w:ilvl="5" w:tplc="A4E0A150">
      <w:numFmt w:val="bullet"/>
      <w:lvlText w:val="•"/>
      <w:lvlJc w:val="left"/>
      <w:pPr>
        <w:ind w:left="4252" w:hanging="284"/>
      </w:pPr>
      <w:rPr>
        <w:rFonts w:hint="default"/>
        <w:lang w:val="tr-TR" w:eastAsia="en-US" w:bidi="ar-SA"/>
      </w:rPr>
    </w:lvl>
    <w:lvl w:ilvl="6" w:tplc="ED3EEB74">
      <w:numFmt w:val="bullet"/>
      <w:lvlText w:val="•"/>
      <w:lvlJc w:val="left"/>
      <w:pPr>
        <w:ind w:left="4926" w:hanging="284"/>
      </w:pPr>
      <w:rPr>
        <w:rFonts w:hint="default"/>
        <w:lang w:val="tr-TR" w:eastAsia="en-US" w:bidi="ar-SA"/>
      </w:rPr>
    </w:lvl>
    <w:lvl w:ilvl="7" w:tplc="48FEB730">
      <w:numFmt w:val="bullet"/>
      <w:lvlText w:val="•"/>
      <w:lvlJc w:val="left"/>
      <w:pPr>
        <w:ind w:left="5600" w:hanging="284"/>
      </w:pPr>
      <w:rPr>
        <w:rFonts w:hint="default"/>
        <w:lang w:val="tr-TR" w:eastAsia="en-US" w:bidi="ar-SA"/>
      </w:rPr>
    </w:lvl>
    <w:lvl w:ilvl="8" w:tplc="285CD572">
      <w:numFmt w:val="bullet"/>
      <w:lvlText w:val="•"/>
      <w:lvlJc w:val="left"/>
      <w:pPr>
        <w:ind w:left="6275" w:hanging="284"/>
      </w:pPr>
      <w:rPr>
        <w:rFonts w:hint="default"/>
        <w:lang w:val="tr-TR" w:eastAsia="en-US" w:bidi="ar-SA"/>
      </w:rPr>
    </w:lvl>
  </w:abstractNum>
  <w:abstractNum w:abstractNumId="37" w15:restartNumberingAfterBreak="0">
    <w:nsid w:val="39E70EBF"/>
    <w:multiLevelType w:val="hybridMultilevel"/>
    <w:tmpl w:val="C3400C20"/>
    <w:lvl w:ilvl="0" w:tplc="7C565778">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2F52A89E">
      <w:numFmt w:val="bullet"/>
      <w:lvlText w:val="•"/>
      <w:lvlJc w:val="left"/>
      <w:pPr>
        <w:ind w:left="1554" w:hanging="284"/>
      </w:pPr>
      <w:rPr>
        <w:rFonts w:hint="default"/>
        <w:lang w:val="tr-TR" w:eastAsia="en-US" w:bidi="ar-SA"/>
      </w:rPr>
    </w:lvl>
    <w:lvl w:ilvl="2" w:tplc="446C78CE">
      <w:numFmt w:val="bullet"/>
      <w:lvlText w:val="•"/>
      <w:lvlJc w:val="left"/>
      <w:pPr>
        <w:ind w:left="2229" w:hanging="284"/>
      </w:pPr>
      <w:rPr>
        <w:rFonts w:hint="default"/>
        <w:lang w:val="tr-TR" w:eastAsia="en-US" w:bidi="ar-SA"/>
      </w:rPr>
    </w:lvl>
    <w:lvl w:ilvl="3" w:tplc="F4C60924">
      <w:numFmt w:val="bullet"/>
      <w:lvlText w:val="•"/>
      <w:lvlJc w:val="left"/>
      <w:pPr>
        <w:ind w:left="2903" w:hanging="284"/>
      </w:pPr>
      <w:rPr>
        <w:rFonts w:hint="default"/>
        <w:lang w:val="tr-TR" w:eastAsia="en-US" w:bidi="ar-SA"/>
      </w:rPr>
    </w:lvl>
    <w:lvl w:ilvl="4" w:tplc="1102FB82">
      <w:numFmt w:val="bullet"/>
      <w:lvlText w:val="•"/>
      <w:lvlJc w:val="left"/>
      <w:pPr>
        <w:ind w:left="3578" w:hanging="284"/>
      </w:pPr>
      <w:rPr>
        <w:rFonts w:hint="default"/>
        <w:lang w:val="tr-TR" w:eastAsia="en-US" w:bidi="ar-SA"/>
      </w:rPr>
    </w:lvl>
    <w:lvl w:ilvl="5" w:tplc="4EC43AD8">
      <w:numFmt w:val="bullet"/>
      <w:lvlText w:val="•"/>
      <w:lvlJc w:val="left"/>
      <w:pPr>
        <w:ind w:left="4252" w:hanging="284"/>
      </w:pPr>
      <w:rPr>
        <w:rFonts w:hint="default"/>
        <w:lang w:val="tr-TR" w:eastAsia="en-US" w:bidi="ar-SA"/>
      </w:rPr>
    </w:lvl>
    <w:lvl w:ilvl="6" w:tplc="EBEC3B48">
      <w:numFmt w:val="bullet"/>
      <w:lvlText w:val="•"/>
      <w:lvlJc w:val="left"/>
      <w:pPr>
        <w:ind w:left="4927" w:hanging="284"/>
      </w:pPr>
      <w:rPr>
        <w:rFonts w:hint="default"/>
        <w:lang w:val="tr-TR" w:eastAsia="en-US" w:bidi="ar-SA"/>
      </w:rPr>
    </w:lvl>
    <w:lvl w:ilvl="7" w:tplc="CB227838">
      <w:numFmt w:val="bullet"/>
      <w:lvlText w:val="•"/>
      <w:lvlJc w:val="left"/>
      <w:pPr>
        <w:ind w:left="5601" w:hanging="284"/>
      </w:pPr>
      <w:rPr>
        <w:rFonts w:hint="default"/>
        <w:lang w:val="tr-TR" w:eastAsia="en-US" w:bidi="ar-SA"/>
      </w:rPr>
    </w:lvl>
    <w:lvl w:ilvl="8" w:tplc="7FA2CA1A">
      <w:numFmt w:val="bullet"/>
      <w:lvlText w:val="•"/>
      <w:lvlJc w:val="left"/>
      <w:pPr>
        <w:ind w:left="6276" w:hanging="284"/>
      </w:pPr>
      <w:rPr>
        <w:rFonts w:hint="default"/>
        <w:lang w:val="tr-TR" w:eastAsia="en-US" w:bidi="ar-SA"/>
      </w:rPr>
    </w:lvl>
  </w:abstractNum>
  <w:abstractNum w:abstractNumId="38" w15:restartNumberingAfterBreak="0">
    <w:nsid w:val="430E36D3"/>
    <w:multiLevelType w:val="hybridMultilevel"/>
    <w:tmpl w:val="DBDE8308"/>
    <w:lvl w:ilvl="0" w:tplc="691E3204">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3A24D15C">
      <w:numFmt w:val="bullet"/>
      <w:lvlText w:val="•"/>
      <w:lvlJc w:val="left"/>
      <w:pPr>
        <w:ind w:left="1554" w:hanging="284"/>
      </w:pPr>
      <w:rPr>
        <w:rFonts w:hint="default"/>
        <w:lang w:val="tr-TR" w:eastAsia="en-US" w:bidi="ar-SA"/>
      </w:rPr>
    </w:lvl>
    <w:lvl w:ilvl="2" w:tplc="5F42EF5A">
      <w:numFmt w:val="bullet"/>
      <w:lvlText w:val="•"/>
      <w:lvlJc w:val="left"/>
      <w:pPr>
        <w:ind w:left="2228" w:hanging="284"/>
      </w:pPr>
      <w:rPr>
        <w:rFonts w:hint="default"/>
        <w:lang w:val="tr-TR" w:eastAsia="en-US" w:bidi="ar-SA"/>
      </w:rPr>
    </w:lvl>
    <w:lvl w:ilvl="3" w:tplc="D5F2393C">
      <w:numFmt w:val="bullet"/>
      <w:lvlText w:val="•"/>
      <w:lvlJc w:val="left"/>
      <w:pPr>
        <w:ind w:left="2903" w:hanging="284"/>
      </w:pPr>
      <w:rPr>
        <w:rFonts w:hint="default"/>
        <w:lang w:val="tr-TR" w:eastAsia="en-US" w:bidi="ar-SA"/>
      </w:rPr>
    </w:lvl>
    <w:lvl w:ilvl="4" w:tplc="0FD83FD8">
      <w:numFmt w:val="bullet"/>
      <w:lvlText w:val="•"/>
      <w:lvlJc w:val="left"/>
      <w:pPr>
        <w:ind w:left="3577" w:hanging="284"/>
      </w:pPr>
      <w:rPr>
        <w:rFonts w:hint="default"/>
        <w:lang w:val="tr-TR" w:eastAsia="en-US" w:bidi="ar-SA"/>
      </w:rPr>
    </w:lvl>
    <w:lvl w:ilvl="5" w:tplc="8B888552">
      <w:numFmt w:val="bullet"/>
      <w:lvlText w:val="•"/>
      <w:lvlJc w:val="left"/>
      <w:pPr>
        <w:ind w:left="4252" w:hanging="284"/>
      </w:pPr>
      <w:rPr>
        <w:rFonts w:hint="default"/>
        <w:lang w:val="tr-TR" w:eastAsia="en-US" w:bidi="ar-SA"/>
      </w:rPr>
    </w:lvl>
    <w:lvl w:ilvl="6" w:tplc="19ECE84E">
      <w:numFmt w:val="bullet"/>
      <w:lvlText w:val="•"/>
      <w:lvlJc w:val="left"/>
      <w:pPr>
        <w:ind w:left="4926" w:hanging="284"/>
      </w:pPr>
      <w:rPr>
        <w:rFonts w:hint="default"/>
        <w:lang w:val="tr-TR" w:eastAsia="en-US" w:bidi="ar-SA"/>
      </w:rPr>
    </w:lvl>
    <w:lvl w:ilvl="7" w:tplc="815AD3D0">
      <w:numFmt w:val="bullet"/>
      <w:lvlText w:val="•"/>
      <w:lvlJc w:val="left"/>
      <w:pPr>
        <w:ind w:left="5600" w:hanging="284"/>
      </w:pPr>
      <w:rPr>
        <w:rFonts w:hint="default"/>
        <w:lang w:val="tr-TR" w:eastAsia="en-US" w:bidi="ar-SA"/>
      </w:rPr>
    </w:lvl>
    <w:lvl w:ilvl="8" w:tplc="6FD47688">
      <w:numFmt w:val="bullet"/>
      <w:lvlText w:val="•"/>
      <w:lvlJc w:val="left"/>
      <w:pPr>
        <w:ind w:left="6275" w:hanging="284"/>
      </w:pPr>
      <w:rPr>
        <w:rFonts w:hint="default"/>
        <w:lang w:val="tr-TR" w:eastAsia="en-US" w:bidi="ar-SA"/>
      </w:rPr>
    </w:lvl>
  </w:abstractNum>
  <w:abstractNum w:abstractNumId="39" w15:restartNumberingAfterBreak="0">
    <w:nsid w:val="43E86FB1"/>
    <w:multiLevelType w:val="hybridMultilevel"/>
    <w:tmpl w:val="77CC3D06"/>
    <w:lvl w:ilvl="0" w:tplc="90A46A66">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4BA8FE70">
      <w:numFmt w:val="bullet"/>
      <w:lvlText w:val="•"/>
      <w:lvlJc w:val="left"/>
      <w:pPr>
        <w:ind w:left="1554" w:hanging="284"/>
      </w:pPr>
      <w:rPr>
        <w:rFonts w:hint="default"/>
        <w:lang w:val="tr-TR" w:eastAsia="en-US" w:bidi="ar-SA"/>
      </w:rPr>
    </w:lvl>
    <w:lvl w:ilvl="2" w:tplc="AA0E46E6">
      <w:numFmt w:val="bullet"/>
      <w:lvlText w:val="•"/>
      <w:lvlJc w:val="left"/>
      <w:pPr>
        <w:ind w:left="2228" w:hanging="284"/>
      </w:pPr>
      <w:rPr>
        <w:rFonts w:hint="default"/>
        <w:lang w:val="tr-TR" w:eastAsia="en-US" w:bidi="ar-SA"/>
      </w:rPr>
    </w:lvl>
    <w:lvl w:ilvl="3" w:tplc="4FBC4CE6">
      <w:numFmt w:val="bullet"/>
      <w:lvlText w:val="•"/>
      <w:lvlJc w:val="left"/>
      <w:pPr>
        <w:ind w:left="2903" w:hanging="284"/>
      </w:pPr>
      <w:rPr>
        <w:rFonts w:hint="default"/>
        <w:lang w:val="tr-TR" w:eastAsia="en-US" w:bidi="ar-SA"/>
      </w:rPr>
    </w:lvl>
    <w:lvl w:ilvl="4" w:tplc="96B87976">
      <w:numFmt w:val="bullet"/>
      <w:lvlText w:val="•"/>
      <w:lvlJc w:val="left"/>
      <w:pPr>
        <w:ind w:left="3577" w:hanging="284"/>
      </w:pPr>
      <w:rPr>
        <w:rFonts w:hint="default"/>
        <w:lang w:val="tr-TR" w:eastAsia="en-US" w:bidi="ar-SA"/>
      </w:rPr>
    </w:lvl>
    <w:lvl w:ilvl="5" w:tplc="30F0B9BA">
      <w:numFmt w:val="bullet"/>
      <w:lvlText w:val="•"/>
      <w:lvlJc w:val="left"/>
      <w:pPr>
        <w:ind w:left="4252" w:hanging="284"/>
      </w:pPr>
      <w:rPr>
        <w:rFonts w:hint="default"/>
        <w:lang w:val="tr-TR" w:eastAsia="en-US" w:bidi="ar-SA"/>
      </w:rPr>
    </w:lvl>
    <w:lvl w:ilvl="6" w:tplc="897029A8">
      <w:numFmt w:val="bullet"/>
      <w:lvlText w:val="•"/>
      <w:lvlJc w:val="left"/>
      <w:pPr>
        <w:ind w:left="4926" w:hanging="284"/>
      </w:pPr>
      <w:rPr>
        <w:rFonts w:hint="default"/>
        <w:lang w:val="tr-TR" w:eastAsia="en-US" w:bidi="ar-SA"/>
      </w:rPr>
    </w:lvl>
    <w:lvl w:ilvl="7" w:tplc="98AC84FE">
      <w:numFmt w:val="bullet"/>
      <w:lvlText w:val="•"/>
      <w:lvlJc w:val="left"/>
      <w:pPr>
        <w:ind w:left="5600" w:hanging="284"/>
      </w:pPr>
      <w:rPr>
        <w:rFonts w:hint="default"/>
        <w:lang w:val="tr-TR" w:eastAsia="en-US" w:bidi="ar-SA"/>
      </w:rPr>
    </w:lvl>
    <w:lvl w:ilvl="8" w:tplc="6BBA32B8">
      <w:numFmt w:val="bullet"/>
      <w:lvlText w:val="•"/>
      <w:lvlJc w:val="left"/>
      <w:pPr>
        <w:ind w:left="6275" w:hanging="284"/>
      </w:pPr>
      <w:rPr>
        <w:rFonts w:hint="default"/>
        <w:lang w:val="tr-TR" w:eastAsia="en-US" w:bidi="ar-SA"/>
      </w:rPr>
    </w:lvl>
  </w:abstractNum>
  <w:abstractNum w:abstractNumId="40" w15:restartNumberingAfterBreak="0">
    <w:nsid w:val="474C79AA"/>
    <w:multiLevelType w:val="hybridMultilevel"/>
    <w:tmpl w:val="82187B98"/>
    <w:lvl w:ilvl="0" w:tplc="F79CA402">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4E244120">
      <w:numFmt w:val="bullet"/>
      <w:lvlText w:val="•"/>
      <w:lvlJc w:val="left"/>
      <w:pPr>
        <w:ind w:left="1554" w:hanging="284"/>
      </w:pPr>
      <w:rPr>
        <w:rFonts w:hint="default"/>
        <w:lang w:val="tr-TR" w:eastAsia="en-US" w:bidi="ar-SA"/>
      </w:rPr>
    </w:lvl>
    <w:lvl w:ilvl="2" w:tplc="D99AA962">
      <w:numFmt w:val="bullet"/>
      <w:lvlText w:val="•"/>
      <w:lvlJc w:val="left"/>
      <w:pPr>
        <w:ind w:left="2228" w:hanging="284"/>
      </w:pPr>
      <w:rPr>
        <w:rFonts w:hint="default"/>
        <w:lang w:val="tr-TR" w:eastAsia="en-US" w:bidi="ar-SA"/>
      </w:rPr>
    </w:lvl>
    <w:lvl w:ilvl="3" w:tplc="A2F044F6">
      <w:numFmt w:val="bullet"/>
      <w:lvlText w:val="•"/>
      <w:lvlJc w:val="left"/>
      <w:pPr>
        <w:ind w:left="2903" w:hanging="284"/>
      </w:pPr>
      <w:rPr>
        <w:rFonts w:hint="default"/>
        <w:lang w:val="tr-TR" w:eastAsia="en-US" w:bidi="ar-SA"/>
      </w:rPr>
    </w:lvl>
    <w:lvl w:ilvl="4" w:tplc="E11ECA82">
      <w:numFmt w:val="bullet"/>
      <w:lvlText w:val="•"/>
      <w:lvlJc w:val="left"/>
      <w:pPr>
        <w:ind w:left="3577" w:hanging="284"/>
      </w:pPr>
      <w:rPr>
        <w:rFonts w:hint="default"/>
        <w:lang w:val="tr-TR" w:eastAsia="en-US" w:bidi="ar-SA"/>
      </w:rPr>
    </w:lvl>
    <w:lvl w:ilvl="5" w:tplc="80F6F11A">
      <w:numFmt w:val="bullet"/>
      <w:lvlText w:val="•"/>
      <w:lvlJc w:val="left"/>
      <w:pPr>
        <w:ind w:left="4252" w:hanging="284"/>
      </w:pPr>
      <w:rPr>
        <w:rFonts w:hint="default"/>
        <w:lang w:val="tr-TR" w:eastAsia="en-US" w:bidi="ar-SA"/>
      </w:rPr>
    </w:lvl>
    <w:lvl w:ilvl="6" w:tplc="24621840">
      <w:numFmt w:val="bullet"/>
      <w:lvlText w:val="•"/>
      <w:lvlJc w:val="left"/>
      <w:pPr>
        <w:ind w:left="4926" w:hanging="284"/>
      </w:pPr>
      <w:rPr>
        <w:rFonts w:hint="default"/>
        <w:lang w:val="tr-TR" w:eastAsia="en-US" w:bidi="ar-SA"/>
      </w:rPr>
    </w:lvl>
    <w:lvl w:ilvl="7" w:tplc="CC3E1964">
      <w:numFmt w:val="bullet"/>
      <w:lvlText w:val="•"/>
      <w:lvlJc w:val="left"/>
      <w:pPr>
        <w:ind w:left="5600" w:hanging="284"/>
      </w:pPr>
      <w:rPr>
        <w:rFonts w:hint="default"/>
        <w:lang w:val="tr-TR" w:eastAsia="en-US" w:bidi="ar-SA"/>
      </w:rPr>
    </w:lvl>
    <w:lvl w:ilvl="8" w:tplc="941EB1F4">
      <w:numFmt w:val="bullet"/>
      <w:lvlText w:val="•"/>
      <w:lvlJc w:val="left"/>
      <w:pPr>
        <w:ind w:left="6275" w:hanging="284"/>
      </w:pPr>
      <w:rPr>
        <w:rFonts w:hint="default"/>
        <w:lang w:val="tr-TR" w:eastAsia="en-US" w:bidi="ar-SA"/>
      </w:rPr>
    </w:lvl>
  </w:abstractNum>
  <w:abstractNum w:abstractNumId="41" w15:restartNumberingAfterBreak="0">
    <w:nsid w:val="478748EA"/>
    <w:multiLevelType w:val="hybridMultilevel"/>
    <w:tmpl w:val="0CC2D88E"/>
    <w:lvl w:ilvl="0" w:tplc="62C47B0A">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8FE8546A">
      <w:numFmt w:val="bullet"/>
      <w:lvlText w:val="•"/>
      <w:lvlJc w:val="left"/>
      <w:pPr>
        <w:ind w:left="1554" w:hanging="284"/>
      </w:pPr>
      <w:rPr>
        <w:rFonts w:hint="default"/>
        <w:lang w:val="tr-TR" w:eastAsia="en-US" w:bidi="ar-SA"/>
      </w:rPr>
    </w:lvl>
    <w:lvl w:ilvl="2" w:tplc="C854E416">
      <w:numFmt w:val="bullet"/>
      <w:lvlText w:val="•"/>
      <w:lvlJc w:val="left"/>
      <w:pPr>
        <w:ind w:left="2228" w:hanging="284"/>
      </w:pPr>
      <w:rPr>
        <w:rFonts w:hint="default"/>
        <w:lang w:val="tr-TR" w:eastAsia="en-US" w:bidi="ar-SA"/>
      </w:rPr>
    </w:lvl>
    <w:lvl w:ilvl="3" w:tplc="BAA00372">
      <w:numFmt w:val="bullet"/>
      <w:lvlText w:val="•"/>
      <w:lvlJc w:val="left"/>
      <w:pPr>
        <w:ind w:left="2903" w:hanging="284"/>
      </w:pPr>
      <w:rPr>
        <w:rFonts w:hint="default"/>
        <w:lang w:val="tr-TR" w:eastAsia="en-US" w:bidi="ar-SA"/>
      </w:rPr>
    </w:lvl>
    <w:lvl w:ilvl="4" w:tplc="956AA1DA">
      <w:numFmt w:val="bullet"/>
      <w:lvlText w:val="•"/>
      <w:lvlJc w:val="left"/>
      <w:pPr>
        <w:ind w:left="3577" w:hanging="284"/>
      </w:pPr>
      <w:rPr>
        <w:rFonts w:hint="default"/>
        <w:lang w:val="tr-TR" w:eastAsia="en-US" w:bidi="ar-SA"/>
      </w:rPr>
    </w:lvl>
    <w:lvl w:ilvl="5" w:tplc="D3ECA27C">
      <w:numFmt w:val="bullet"/>
      <w:lvlText w:val="•"/>
      <w:lvlJc w:val="left"/>
      <w:pPr>
        <w:ind w:left="4252" w:hanging="284"/>
      </w:pPr>
      <w:rPr>
        <w:rFonts w:hint="default"/>
        <w:lang w:val="tr-TR" w:eastAsia="en-US" w:bidi="ar-SA"/>
      </w:rPr>
    </w:lvl>
    <w:lvl w:ilvl="6" w:tplc="00E00C1A">
      <w:numFmt w:val="bullet"/>
      <w:lvlText w:val="•"/>
      <w:lvlJc w:val="left"/>
      <w:pPr>
        <w:ind w:left="4926" w:hanging="284"/>
      </w:pPr>
      <w:rPr>
        <w:rFonts w:hint="default"/>
        <w:lang w:val="tr-TR" w:eastAsia="en-US" w:bidi="ar-SA"/>
      </w:rPr>
    </w:lvl>
    <w:lvl w:ilvl="7" w:tplc="96DA9072">
      <w:numFmt w:val="bullet"/>
      <w:lvlText w:val="•"/>
      <w:lvlJc w:val="left"/>
      <w:pPr>
        <w:ind w:left="5600" w:hanging="284"/>
      </w:pPr>
      <w:rPr>
        <w:rFonts w:hint="default"/>
        <w:lang w:val="tr-TR" w:eastAsia="en-US" w:bidi="ar-SA"/>
      </w:rPr>
    </w:lvl>
    <w:lvl w:ilvl="8" w:tplc="0DBC46BA">
      <w:numFmt w:val="bullet"/>
      <w:lvlText w:val="•"/>
      <w:lvlJc w:val="left"/>
      <w:pPr>
        <w:ind w:left="6275" w:hanging="284"/>
      </w:pPr>
      <w:rPr>
        <w:rFonts w:hint="default"/>
        <w:lang w:val="tr-TR" w:eastAsia="en-US" w:bidi="ar-SA"/>
      </w:rPr>
    </w:lvl>
  </w:abstractNum>
  <w:abstractNum w:abstractNumId="42" w15:restartNumberingAfterBreak="0">
    <w:nsid w:val="4E106FAD"/>
    <w:multiLevelType w:val="hybridMultilevel"/>
    <w:tmpl w:val="1A9C2188"/>
    <w:lvl w:ilvl="0" w:tplc="DC74E922">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55725EC8">
      <w:numFmt w:val="bullet"/>
      <w:lvlText w:val="•"/>
      <w:lvlJc w:val="left"/>
      <w:pPr>
        <w:ind w:left="1554" w:hanging="284"/>
      </w:pPr>
      <w:rPr>
        <w:rFonts w:hint="default"/>
        <w:lang w:val="tr-TR" w:eastAsia="en-US" w:bidi="ar-SA"/>
      </w:rPr>
    </w:lvl>
    <w:lvl w:ilvl="2" w:tplc="80B8AE34">
      <w:numFmt w:val="bullet"/>
      <w:lvlText w:val="•"/>
      <w:lvlJc w:val="left"/>
      <w:pPr>
        <w:ind w:left="2228" w:hanging="284"/>
      </w:pPr>
      <w:rPr>
        <w:rFonts w:hint="default"/>
        <w:lang w:val="tr-TR" w:eastAsia="en-US" w:bidi="ar-SA"/>
      </w:rPr>
    </w:lvl>
    <w:lvl w:ilvl="3" w:tplc="ACB29F2E">
      <w:numFmt w:val="bullet"/>
      <w:lvlText w:val="•"/>
      <w:lvlJc w:val="left"/>
      <w:pPr>
        <w:ind w:left="2903" w:hanging="284"/>
      </w:pPr>
      <w:rPr>
        <w:rFonts w:hint="default"/>
        <w:lang w:val="tr-TR" w:eastAsia="en-US" w:bidi="ar-SA"/>
      </w:rPr>
    </w:lvl>
    <w:lvl w:ilvl="4" w:tplc="4C8AA9B4">
      <w:numFmt w:val="bullet"/>
      <w:lvlText w:val="•"/>
      <w:lvlJc w:val="left"/>
      <w:pPr>
        <w:ind w:left="3577" w:hanging="284"/>
      </w:pPr>
      <w:rPr>
        <w:rFonts w:hint="default"/>
        <w:lang w:val="tr-TR" w:eastAsia="en-US" w:bidi="ar-SA"/>
      </w:rPr>
    </w:lvl>
    <w:lvl w:ilvl="5" w:tplc="E2FEC152">
      <w:numFmt w:val="bullet"/>
      <w:lvlText w:val="•"/>
      <w:lvlJc w:val="left"/>
      <w:pPr>
        <w:ind w:left="4252" w:hanging="284"/>
      </w:pPr>
      <w:rPr>
        <w:rFonts w:hint="default"/>
        <w:lang w:val="tr-TR" w:eastAsia="en-US" w:bidi="ar-SA"/>
      </w:rPr>
    </w:lvl>
    <w:lvl w:ilvl="6" w:tplc="FD3ECEDE">
      <w:numFmt w:val="bullet"/>
      <w:lvlText w:val="•"/>
      <w:lvlJc w:val="left"/>
      <w:pPr>
        <w:ind w:left="4926" w:hanging="284"/>
      </w:pPr>
      <w:rPr>
        <w:rFonts w:hint="default"/>
        <w:lang w:val="tr-TR" w:eastAsia="en-US" w:bidi="ar-SA"/>
      </w:rPr>
    </w:lvl>
    <w:lvl w:ilvl="7" w:tplc="94A616CA">
      <w:numFmt w:val="bullet"/>
      <w:lvlText w:val="•"/>
      <w:lvlJc w:val="left"/>
      <w:pPr>
        <w:ind w:left="5600" w:hanging="284"/>
      </w:pPr>
      <w:rPr>
        <w:rFonts w:hint="default"/>
        <w:lang w:val="tr-TR" w:eastAsia="en-US" w:bidi="ar-SA"/>
      </w:rPr>
    </w:lvl>
    <w:lvl w:ilvl="8" w:tplc="A9C0A884">
      <w:numFmt w:val="bullet"/>
      <w:lvlText w:val="•"/>
      <w:lvlJc w:val="left"/>
      <w:pPr>
        <w:ind w:left="6275" w:hanging="284"/>
      </w:pPr>
      <w:rPr>
        <w:rFonts w:hint="default"/>
        <w:lang w:val="tr-TR" w:eastAsia="en-US" w:bidi="ar-SA"/>
      </w:rPr>
    </w:lvl>
  </w:abstractNum>
  <w:abstractNum w:abstractNumId="43" w15:restartNumberingAfterBreak="0">
    <w:nsid w:val="529C741B"/>
    <w:multiLevelType w:val="hybridMultilevel"/>
    <w:tmpl w:val="006A21C2"/>
    <w:lvl w:ilvl="0" w:tplc="91781964">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79AE9388">
      <w:numFmt w:val="bullet"/>
      <w:lvlText w:val="•"/>
      <w:lvlJc w:val="left"/>
      <w:pPr>
        <w:ind w:left="1554" w:hanging="284"/>
      </w:pPr>
      <w:rPr>
        <w:rFonts w:hint="default"/>
        <w:lang w:val="tr-TR" w:eastAsia="en-US" w:bidi="ar-SA"/>
      </w:rPr>
    </w:lvl>
    <w:lvl w:ilvl="2" w:tplc="659A48AA">
      <w:numFmt w:val="bullet"/>
      <w:lvlText w:val="•"/>
      <w:lvlJc w:val="left"/>
      <w:pPr>
        <w:ind w:left="2228" w:hanging="284"/>
      </w:pPr>
      <w:rPr>
        <w:rFonts w:hint="default"/>
        <w:lang w:val="tr-TR" w:eastAsia="en-US" w:bidi="ar-SA"/>
      </w:rPr>
    </w:lvl>
    <w:lvl w:ilvl="3" w:tplc="086437C8">
      <w:numFmt w:val="bullet"/>
      <w:lvlText w:val="•"/>
      <w:lvlJc w:val="left"/>
      <w:pPr>
        <w:ind w:left="2903" w:hanging="284"/>
      </w:pPr>
      <w:rPr>
        <w:rFonts w:hint="default"/>
        <w:lang w:val="tr-TR" w:eastAsia="en-US" w:bidi="ar-SA"/>
      </w:rPr>
    </w:lvl>
    <w:lvl w:ilvl="4" w:tplc="68A2925A">
      <w:numFmt w:val="bullet"/>
      <w:lvlText w:val="•"/>
      <w:lvlJc w:val="left"/>
      <w:pPr>
        <w:ind w:left="3577" w:hanging="284"/>
      </w:pPr>
      <w:rPr>
        <w:rFonts w:hint="default"/>
        <w:lang w:val="tr-TR" w:eastAsia="en-US" w:bidi="ar-SA"/>
      </w:rPr>
    </w:lvl>
    <w:lvl w:ilvl="5" w:tplc="3494767C">
      <w:numFmt w:val="bullet"/>
      <w:lvlText w:val="•"/>
      <w:lvlJc w:val="left"/>
      <w:pPr>
        <w:ind w:left="4252" w:hanging="284"/>
      </w:pPr>
      <w:rPr>
        <w:rFonts w:hint="default"/>
        <w:lang w:val="tr-TR" w:eastAsia="en-US" w:bidi="ar-SA"/>
      </w:rPr>
    </w:lvl>
    <w:lvl w:ilvl="6" w:tplc="EAA8B1DA">
      <w:numFmt w:val="bullet"/>
      <w:lvlText w:val="•"/>
      <w:lvlJc w:val="left"/>
      <w:pPr>
        <w:ind w:left="4926" w:hanging="284"/>
      </w:pPr>
      <w:rPr>
        <w:rFonts w:hint="default"/>
        <w:lang w:val="tr-TR" w:eastAsia="en-US" w:bidi="ar-SA"/>
      </w:rPr>
    </w:lvl>
    <w:lvl w:ilvl="7" w:tplc="9AF093EE">
      <w:numFmt w:val="bullet"/>
      <w:lvlText w:val="•"/>
      <w:lvlJc w:val="left"/>
      <w:pPr>
        <w:ind w:left="5600" w:hanging="284"/>
      </w:pPr>
      <w:rPr>
        <w:rFonts w:hint="default"/>
        <w:lang w:val="tr-TR" w:eastAsia="en-US" w:bidi="ar-SA"/>
      </w:rPr>
    </w:lvl>
    <w:lvl w:ilvl="8" w:tplc="84C882B2">
      <w:numFmt w:val="bullet"/>
      <w:lvlText w:val="•"/>
      <w:lvlJc w:val="left"/>
      <w:pPr>
        <w:ind w:left="6275" w:hanging="284"/>
      </w:pPr>
      <w:rPr>
        <w:rFonts w:hint="default"/>
        <w:lang w:val="tr-TR" w:eastAsia="en-US" w:bidi="ar-SA"/>
      </w:rPr>
    </w:lvl>
  </w:abstractNum>
  <w:abstractNum w:abstractNumId="44" w15:restartNumberingAfterBreak="0">
    <w:nsid w:val="539828CA"/>
    <w:multiLevelType w:val="hybridMultilevel"/>
    <w:tmpl w:val="F9D4DA60"/>
    <w:lvl w:ilvl="0" w:tplc="2758CC5E">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A86CD608">
      <w:numFmt w:val="bullet"/>
      <w:lvlText w:val="•"/>
      <w:lvlJc w:val="left"/>
      <w:pPr>
        <w:ind w:left="1554" w:hanging="284"/>
      </w:pPr>
      <w:rPr>
        <w:rFonts w:hint="default"/>
        <w:lang w:val="tr-TR" w:eastAsia="en-US" w:bidi="ar-SA"/>
      </w:rPr>
    </w:lvl>
    <w:lvl w:ilvl="2" w:tplc="781AFE5C">
      <w:numFmt w:val="bullet"/>
      <w:lvlText w:val="•"/>
      <w:lvlJc w:val="left"/>
      <w:pPr>
        <w:ind w:left="2228" w:hanging="284"/>
      </w:pPr>
      <w:rPr>
        <w:rFonts w:hint="default"/>
        <w:lang w:val="tr-TR" w:eastAsia="en-US" w:bidi="ar-SA"/>
      </w:rPr>
    </w:lvl>
    <w:lvl w:ilvl="3" w:tplc="DCEA85A8">
      <w:numFmt w:val="bullet"/>
      <w:lvlText w:val="•"/>
      <w:lvlJc w:val="left"/>
      <w:pPr>
        <w:ind w:left="2903" w:hanging="284"/>
      </w:pPr>
      <w:rPr>
        <w:rFonts w:hint="default"/>
        <w:lang w:val="tr-TR" w:eastAsia="en-US" w:bidi="ar-SA"/>
      </w:rPr>
    </w:lvl>
    <w:lvl w:ilvl="4" w:tplc="043E16BA">
      <w:numFmt w:val="bullet"/>
      <w:lvlText w:val="•"/>
      <w:lvlJc w:val="left"/>
      <w:pPr>
        <w:ind w:left="3577" w:hanging="284"/>
      </w:pPr>
      <w:rPr>
        <w:rFonts w:hint="default"/>
        <w:lang w:val="tr-TR" w:eastAsia="en-US" w:bidi="ar-SA"/>
      </w:rPr>
    </w:lvl>
    <w:lvl w:ilvl="5" w:tplc="393E5616">
      <w:numFmt w:val="bullet"/>
      <w:lvlText w:val="•"/>
      <w:lvlJc w:val="left"/>
      <w:pPr>
        <w:ind w:left="4252" w:hanging="284"/>
      </w:pPr>
      <w:rPr>
        <w:rFonts w:hint="default"/>
        <w:lang w:val="tr-TR" w:eastAsia="en-US" w:bidi="ar-SA"/>
      </w:rPr>
    </w:lvl>
    <w:lvl w:ilvl="6" w:tplc="DF9E35CE">
      <w:numFmt w:val="bullet"/>
      <w:lvlText w:val="•"/>
      <w:lvlJc w:val="left"/>
      <w:pPr>
        <w:ind w:left="4926" w:hanging="284"/>
      </w:pPr>
      <w:rPr>
        <w:rFonts w:hint="default"/>
        <w:lang w:val="tr-TR" w:eastAsia="en-US" w:bidi="ar-SA"/>
      </w:rPr>
    </w:lvl>
    <w:lvl w:ilvl="7" w:tplc="A2AAE970">
      <w:numFmt w:val="bullet"/>
      <w:lvlText w:val="•"/>
      <w:lvlJc w:val="left"/>
      <w:pPr>
        <w:ind w:left="5600" w:hanging="284"/>
      </w:pPr>
      <w:rPr>
        <w:rFonts w:hint="default"/>
        <w:lang w:val="tr-TR" w:eastAsia="en-US" w:bidi="ar-SA"/>
      </w:rPr>
    </w:lvl>
    <w:lvl w:ilvl="8" w:tplc="272E7BEE">
      <w:numFmt w:val="bullet"/>
      <w:lvlText w:val="•"/>
      <w:lvlJc w:val="left"/>
      <w:pPr>
        <w:ind w:left="6275" w:hanging="284"/>
      </w:pPr>
      <w:rPr>
        <w:rFonts w:hint="default"/>
        <w:lang w:val="tr-TR" w:eastAsia="en-US" w:bidi="ar-SA"/>
      </w:rPr>
    </w:lvl>
  </w:abstractNum>
  <w:abstractNum w:abstractNumId="45" w15:restartNumberingAfterBreak="0">
    <w:nsid w:val="585B52DC"/>
    <w:multiLevelType w:val="hybridMultilevel"/>
    <w:tmpl w:val="27D81148"/>
    <w:lvl w:ilvl="0" w:tplc="32E83B74">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4678F242">
      <w:numFmt w:val="bullet"/>
      <w:lvlText w:val="•"/>
      <w:lvlJc w:val="left"/>
      <w:pPr>
        <w:ind w:left="1554" w:hanging="284"/>
      </w:pPr>
      <w:rPr>
        <w:rFonts w:hint="default"/>
        <w:lang w:val="tr-TR" w:eastAsia="en-US" w:bidi="ar-SA"/>
      </w:rPr>
    </w:lvl>
    <w:lvl w:ilvl="2" w:tplc="82B018A0">
      <w:numFmt w:val="bullet"/>
      <w:lvlText w:val="•"/>
      <w:lvlJc w:val="left"/>
      <w:pPr>
        <w:ind w:left="2228" w:hanging="284"/>
      </w:pPr>
      <w:rPr>
        <w:rFonts w:hint="default"/>
        <w:lang w:val="tr-TR" w:eastAsia="en-US" w:bidi="ar-SA"/>
      </w:rPr>
    </w:lvl>
    <w:lvl w:ilvl="3" w:tplc="18361D92">
      <w:numFmt w:val="bullet"/>
      <w:lvlText w:val="•"/>
      <w:lvlJc w:val="left"/>
      <w:pPr>
        <w:ind w:left="2903" w:hanging="284"/>
      </w:pPr>
      <w:rPr>
        <w:rFonts w:hint="default"/>
        <w:lang w:val="tr-TR" w:eastAsia="en-US" w:bidi="ar-SA"/>
      </w:rPr>
    </w:lvl>
    <w:lvl w:ilvl="4" w:tplc="D114AC50">
      <w:numFmt w:val="bullet"/>
      <w:lvlText w:val="•"/>
      <w:lvlJc w:val="left"/>
      <w:pPr>
        <w:ind w:left="3577" w:hanging="284"/>
      </w:pPr>
      <w:rPr>
        <w:rFonts w:hint="default"/>
        <w:lang w:val="tr-TR" w:eastAsia="en-US" w:bidi="ar-SA"/>
      </w:rPr>
    </w:lvl>
    <w:lvl w:ilvl="5" w:tplc="0F0E133A">
      <w:numFmt w:val="bullet"/>
      <w:lvlText w:val="•"/>
      <w:lvlJc w:val="left"/>
      <w:pPr>
        <w:ind w:left="4252" w:hanging="284"/>
      </w:pPr>
      <w:rPr>
        <w:rFonts w:hint="default"/>
        <w:lang w:val="tr-TR" w:eastAsia="en-US" w:bidi="ar-SA"/>
      </w:rPr>
    </w:lvl>
    <w:lvl w:ilvl="6" w:tplc="1E98FAA8">
      <w:numFmt w:val="bullet"/>
      <w:lvlText w:val="•"/>
      <w:lvlJc w:val="left"/>
      <w:pPr>
        <w:ind w:left="4926" w:hanging="284"/>
      </w:pPr>
      <w:rPr>
        <w:rFonts w:hint="default"/>
        <w:lang w:val="tr-TR" w:eastAsia="en-US" w:bidi="ar-SA"/>
      </w:rPr>
    </w:lvl>
    <w:lvl w:ilvl="7" w:tplc="AD58A772">
      <w:numFmt w:val="bullet"/>
      <w:lvlText w:val="•"/>
      <w:lvlJc w:val="left"/>
      <w:pPr>
        <w:ind w:left="5600" w:hanging="284"/>
      </w:pPr>
      <w:rPr>
        <w:rFonts w:hint="default"/>
        <w:lang w:val="tr-TR" w:eastAsia="en-US" w:bidi="ar-SA"/>
      </w:rPr>
    </w:lvl>
    <w:lvl w:ilvl="8" w:tplc="43441156">
      <w:numFmt w:val="bullet"/>
      <w:lvlText w:val="•"/>
      <w:lvlJc w:val="left"/>
      <w:pPr>
        <w:ind w:left="6275" w:hanging="284"/>
      </w:pPr>
      <w:rPr>
        <w:rFonts w:hint="default"/>
        <w:lang w:val="tr-TR" w:eastAsia="en-US" w:bidi="ar-SA"/>
      </w:rPr>
    </w:lvl>
  </w:abstractNum>
  <w:abstractNum w:abstractNumId="46" w15:restartNumberingAfterBreak="0">
    <w:nsid w:val="5B8B39B2"/>
    <w:multiLevelType w:val="hybridMultilevel"/>
    <w:tmpl w:val="64E2B8B6"/>
    <w:lvl w:ilvl="0" w:tplc="C4627FF4">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32763744">
      <w:numFmt w:val="bullet"/>
      <w:lvlText w:val="•"/>
      <w:lvlJc w:val="left"/>
      <w:pPr>
        <w:ind w:left="1554" w:hanging="284"/>
      </w:pPr>
      <w:rPr>
        <w:rFonts w:hint="default"/>
        <w:lang w:val="tr-TR" w:eastAsia="en-US" w:bidi="ar-SA"/>
      </w:rPr>
    </w:lvl>
    <w:lvl w:ilvl="2" w:tplc="930CB20C">
      <w:numFmt w:val="bullet"/>
      <w:lvlText w:val="•"/>
      <w:lvlJc w:val="left"/>
      <w:pPr>
        <w:ind w:left="2228" w:hanging="284"/>
      </w:pPr>
      <w:rPr>
        <w:rFonts w:hint="default"/>
        <w:lang w:val="tr-TR" w:eastAsia="en-US" w:bidi="ar-SA"/>
      </w:rPr>
    </w:lvl>
    <w:lvl w:ilvl="3" w:tplc="0EC4FC26">
      <w:numFmt w:val="bullet"/>
      <w:lvlText w:val="•"/>
      <w:lvlJc w:val="left"/>
      <w:pPr>
        <w:ind w:left="2903" w:hanging="284"/>
      </w:pPr>
      <w:rPr>
        <w:rFonts w:hint="default"/>
        <w:lang w:val="tr-TR" w:eastAsia="en-US" w:bidi="ar-SA"/>
      </w:rPr>
    </w:lvl>
    <w:lvl w:ilvl="4" w:tplc="EE446D78">
      <w:numFmt w:val="bullet"/>
      <w:lvlText w:val="•"/>
      <w:lvlJc w:val="left"/>
      <w:pPr>
        <w:ind w:left="3577" w:hanging="284"/>
      </w:pPr>
      <w:rPr>
        <w:rFonts w:hint="default"/>
        <w:lang w:val="tr-TR" w:eastAsia="en-US" w:bidi="ar-SA"/>
      </w:rPr>
    </w:lvl>
    <w:lvl w:ilvl="5" w:tplc="F66E8CA4">
      <w:numFmt w:val="bullet"/>
      <w:lvlText w:val="•"/>
      <w:lvlJc w:val="left"/>
      <w:pPr>
        <w:ind w:left="4252" w:hanging="284"/>
      </w:pPr>
      <w:rPr>
        <w:rFonts w:hint="default"/>
        <w:lang w:val="tr-TR" w:eastAsia="en-US" w:bidi="ar-SA"/>
      </w:rPr>
    </w:lvl>
    <w:lvl w:ilvl="6" w:tplc="140A35E0">
      <w:numFmt w:val="bullet"/>
      <w:lvlText w:val="•"/>
      <w:lvlJc w:val="left"/>
      <w:pPr>
        <w:ind w:left="4926" w:hanging="284"/>
      </w:pPr>
      <w:rPr>
        <w:rFonts w:hint="default"/>
        <w:lang w:val="tr-TR" w:eastAsia="en-US" w:bidi="ar-SA"/>
      </w:rPr>
    </w:lvl>
    <w:lvl w:ilvl="7" w:tplc="2356F0B0">
      <w:numFmt w:val="bullet"/>
      <w:lvlText w:val="•"/>
      <w:lvlJc w:val="left"/>
      <w:pPr>
        <w:ind w:left="5600" w:hanging="284"/>
      </w:pPr>
      <w:rPr>
        <w:rFonts w:hint="default"/>
        <w:lang w:val="tr-TR" w:eastAsia="en-US" w:bidi="ar-SA"/>
      </w:rPr>
    </w:lvl>
    <w:lvl w:ilvl="8" w:tplc="1F488534">
      <w:numFmt w:val="bullet"/>
      <w:lvlText w:val="•"/>
      <w:lvlJc w:val="left"/>
      <w:pPr>
        <w:ind w:left="6275" w:hanging="284"/>
      </w:pPr>
      <w:rPr>
        <w:rFonts w:hint="default"/>
        <w:lang w:val="tr-TR" w:eastAsia="en-US" w:bidi="ar-SA"/>
      </w:rPr>
    </w:lvl>
  </w:abstractNum>
  <w:abstractNum w:abstractNumId="47" w15:restartNumberingAfterBreak="0">
    <w:nsid w:val="5D777078"/>
    <w:multiLevelType w:val="hybridMultilevel"/>
    <w:tmpl w:val="0A42DDD0"/>
    <w:lvl w:ilvl="0" w:tplc="F43060C6">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0D2492AA">
      <w:numFmt w:val="bullet"/>
      <w:lvlText w:val="•"/>
      <w:lvlJc w:val="left"/>
      <w:pPr>
        <w:ind w:left="1554" w:hanging="284"/>
      </w:pPr>
      <w:rPr>
        <w:rFonts w:hint="default"/>
        <w:lang w:val="tr-TR" w:eastAsia="en-US" w:bidi="ar-SA"/>
      </w:rPr>
    </w:lvl>
    <w:lvl w:ilvl="2" w:tplc="2C067132">
      <w:numFmt w:val="bullet"/>
      <w:lvlText w:val="•"/>
      <w:lvlJc w:val="left"/>
      <w:pPr>
        <w:ind w:left="2228" w:hanging="284"/>
      </w:pPr>
      <w:rPr>
        <w:rFonts w:hint="default"/>
        <w:lang w:val="tr-TR" w:eastAsia="en-US" w:bidi="ar-SA"/>
      </w:rPr>
    </w:lvl>
    <w:lvl w:ilvl="3" w:tplc="2C22998C">
      <w:numFmt w:val="bullet"/>
      <w:lvlText w:val="•"/>
      <w:lvlJc w:val="left"/>
      <w:pPr>
        <w:ind w:left="2903" w:hanging="284"/>
      </w:pPr>
      <w:rPr>
        <w:rFonts w:hint="default"/>
        <w:lang w:val="tr-TR" w:eastAsia="en-US" w:bidi="ar-SA"/>
      </w:rPr>
    </w:lvl>
    <w:lvl w:ilvl="4" w:tplc="34B674EC">
      <w:numFmt w:val="bullet"/>
      <w:lvlText w:val="•"/>
      <w:lvlJc w:val="left"/>
      <w:pPr>
        <w:ind w:left="3577" w:hanging="284"/>
      </w:pPr>
      <w:rPr>
        <w:rFonts w:hint="default"/>
        <w:lang w:val="tr-TR" w:eastAsia="en-US" w:bidi="ar-SA"/>
      </w:rPr>
    </w:lvl>
    <w:lvl w:ilvl="5" w:tplc="EC923F9C">
      <w:numFmt w:val="bullet"/>
      <w:lvlText w:val="•"/>
      <w:lvlJc w:val="left"/>
      <w:pPr>
        <w:ind w:left="4252" w:hanging="284"/>
      </w:pPr>
      <w:rPr>
        <w:rFonts w:hint="default"/>
        <w:lang w:val="tr-TR" w:eastAsia="en-US" w:bidi="ar-SA"/>
      </w:rPr>
    </w:lvl>
    <w:lvl w:ilvl="6" w:tplc="AFCE0BF8">
      <w:numFmt w:val="bullet"/>
      <w:lvlText w:val="•"/>
      <w:lvlJc w:val="left"/>
      <w:pPr>
        <w:ind w:left="4926" w:hanging="284"/>
      </w:pPr>
      <w:rPr>
        <w:rFonts w:hint="default"/>
        <w:lang w:val="tr-TR" w:eastAsia="en-US" w:bidi="ar-SA"/>
      </w:rPr>
    </w:lvl>
    <w:lvl w:ilvl="7" w:tplc="A29E367C">
      <w:numFmt w:val="bullet"/>
      <w:lvlText w:val="•"/>
      <w:lvlJc w:val="left"/>
      <w:pPr>
        <w:ind w:left="5600" w:hanging="284"/>
      </w:pPr>
      <w:rPr>
        <w:rFonts w:hint="default"/>
        <w:lang w:val="tr-TR" w:eastAsia="en-US" w:bidi="ar-SA"/>
      </w:rPr>
    </w:lvl>
    <w:lvl w:ilvl="8" w:tplc="A6A47E8E">
      <w:numFmt w:val="bullet"/>
      <w:lvlText w:val="•"/>
      <w:lvlJc w:val="left"/>
      <w:pPr>
        <w:ind w:left="6275" w:hanging="284"/>
      </w:pPr>
      <w:rPr>
        <w:rFonts w:hint="default"/>
        <w:lang w:val="tr-TR" w:eastAsia="en-US" w:bidi="ar-SA"/>
      </w:rPr>
    </w:lvl>
  </w:abstractNum>
  <w:abstractNum w:abstractNumId="48" w15:restartNumberingAfterBreak="0">
    <w:nsid w:val="61B52852"/>
    <w:multiLevelType w:val="hybridMultilevel"/>
    <w:tmpl w:val="F8E4EFBE"/>
    <w:lvl w:ilvl="0" w:tplc="059818A6">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FFA4EA2A">
      <w:numFmt w:val="bullet"/>
      <w:lvlText w:val="•"/>
      <w:lvlJc w:val="left"/>
      <w:pPr>
        <w:ind w:left="1554" w:hanging="284"/>
      </w:pPr>
      <w:rPr>
        <w:rFonts w:hint="default"/>
        <w:lang w:val="tr-TR" w:eastAsia="en-US" w:bidi="ar-SA"/>
      </w:rPr>
    </w:lvl>
    <w:lvl w:ilvl="2" w:tplc="F8E875F2">
      <w:numFmt w:val="bullet"/>
      <w:lvlText w:val="•"/>
      <w:lvlJc w:val="left"/>
      <w:pPr>
        <w:ind w:left="2228" w:hanging="284"/>
      </w:pPr>
      <w:rPr>
        <w:rFonts w:hint="default"/>
        <w:lang w:val="tr-TR" w:eastAsia="en-US" w:bidi="ar-SA"/>
      </w:rPr>
    </w:lvl>
    <w:lvl w:ilvl="3" w:tplc="4B661BCA">
      <w:numFmt w:val="bullet"/>
      <w:lvlText w:val="•"/>
      <w:lvlJc w:val="left"/>
      <w:pPr>
        <w:ind w:left="2903" w:hanging="284"/>
      </w:pPr>
      <w:rPr>
        <w:rFonts w:hint="default"/>
        <w:lang w:val="tr-TR" w:eastAsia="en-US" w:bidi="ar-SA"/>
      </w:rPr>
    </w:lvl>
    <w:lvl w:ilvl="4" w:tplc="834EC2EA">
      <w:numFmt w:val="bullet"/>
      <w:lvlText w:val="•"/>
      <w:lvlJc w:val="left"/>
      <w:pPr>
        <w:ind w:left="3577" w:hanging="284"/>
      </w:pPr>
      <w:rPr>
        <w:rFonts w:hint="default"/>
        <w:lang w:val="tr-TR" w:eastAsia="en-US" w:bidi="ar-SA"/>
      </w:rPr>
    </w:lvl>
    <w:lvl w:ilvl="5" w:tplc="3E9C60EA">
      <w:numFmt w:val="bullet"/>
      <w:lvlText w:val="•"/>
      <w:lvlJc w:val="left"/>
      <w:pPr>
        <w:ind w:left="4252" w:hanging="284"/>
      </w:pPr>
      <w:rPr>
        <w:rFonts w:hint="default"/>
        <w:lang w:val="tr-TR" w:eastAsia="en-US" w:bidi="ar-SA"/>
      </w:rPr>
    </w:lvl>
    <w:lvl w:ilvl="6" w:tplc="827E7C24">
      <w:numFmt w:val="bullet"/>
      <w:lvlText w:val="•"/>
      <w:lvlJc w:val="left"/>
      <w:pPr>
        <w:ind w:left="4926" w:hanging="284"/>
      </w:pPr>
      <w:rPr>
        <w:rFonts w:hint="default"/>
        <w:lang w:val="tr-TR" w:eastAsia="en-US" w:bidi="ar-SA"/>
      </w:rPr>
    </w:lvl>
    <w:lvl w:ilvl="7" w:tplc="EFA893EE">
      <w:numFmt w:val="bullet"/>
      <w:lvlText w:val="•"/>
      <w:lvlJc w:val="left"/>
      <w:pPr>
        <w:ind w:left="5600" w:hanging="284"/>
      </w:pPr>
      <w:rPr>
        <w:rFonts w:hint="default"/>
        <w:lang w:val="tr-TR" w:eastAsia="en-US" w:bidi="ar-SA"/>
      </w:rPr>
    </w:lvl>
    <w:lvl w:ilvl="8" w:tplc="B65A3FC2">
      <w:numFmt w:val="bullet"/>
      <w:lvlText w:val="•"/>
      <w:lvlJc w:val="left"/>
      <w:pPr>
        <w:ind w:left="6275" w:hanging="284"/>
      </w:pPr>
      <w:rPr>
        <w:rFonts w:hint="default"/>
        <w:lang w:val="tr-TR" w:eastAsia="en-US" w:bidi="ar-SA"/>
      </w:rPr>
    </w:lvl>
  </w:abstractNum>
  <w:abstractNum w:abstractNumId="49" w15:restartNumberingAfterBreak="0">
    <w:nsid w:val="68E8507C"/>
    <w:multiLevelType w:val="hybridMultilevel"/>
    <w:tmpl w:val="F1DC3D12"/>
    <w:lvl w:ilvl="0" w:tplc="4F82B522">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53962334">
      <w:numFmt w:val="bullet"/>
      <w:lvlText w:val="•"/>
      <w:lvlJc w:val="left"/>
      <w:pPr>
        <w:ind w:left="1554" w:hanging="284"/>
      </w:pPr>
      <w:rPr>
        <w:rFonts w:hint="default"/>
        <w:lang w:val="tr-TR" w:eastAsia="en-US" w:bidi="ar-SA"/>
      </w:rPr>
    </w:lvl>
    <w:lvl w:ilvl="2" w:tplc="DEDE7B52">
      <w:numFmt w:val="bullet"/>
      <w:lvlText w:val="•"/>
      <w:lvlJc w:val="left"/>
      <w:pPr>
        <w:ind w:left="2228" w:hanging="284"/>
      </w:pPr>
      <w:rPr>
        <w:rFonts w:hint="default"/>
        <w:lang w:val="tr-TR" w:eastAsia="en-US" w:bidi="ar-SA"/>
      </w:rPr>
    </w:lvl>
    <w:lvl w:ilvl="3" w:tplc="6A2A5EB4">
      <w:numFmt w:val="bullet"/>
      <w:lvlText w:val="•"/>
      <w:lvlJc w:val="left"/>
      <w:pPr>
        <w:ind w:left="2903" w:hanging="284"/>
      </w:pPr>
      <w:rPr>
        <w:rFonts w:hint="default"/>
        <w:lang w:val="tr-TR" w:eastAsia="en-US" w:bidi="ar-SA"/>
      </w:rPr>
    </w:lvl>
    <w:lvl w:ilvl="4" w:tplc="9CF4AF94">
      <w:numFmt w:val="bullet"/>
      <w:lvlText w:val="•"/>
      <w:lvlJc w:val="left"/>
      <w:pPr>
        <w:ind w:left="3577" w:hanging="284"/>
      </w:pPr>
      <w:rPr>
        <w:rFonts w:hint="default"/>
        <w:lang w:val="tr-TR" w:eastAsia="en-US" w:bidi="ar-SA"/>
      </w:rPr>
    </w:lvl>
    <w:lvl w:ilvl="5" w:tplc="3566FA1E">
      <w:numFmt w:val="bullet"/>
      <w:lvlText w:val="•"/>
      <w:lvlJc w:val="left"/>
      <w:pPr>
        <w:ind w:left="4252" w:hanging="284"/>
      </w:pPr>
      <w:rPr>
        <w:rFonts w:hint="default"/>
        <w:lang w:val="tr-TR" w:eastAsia="en-US" w:bidi="ar-SA"/>
      </w:rPr>
    </w:lvl>
    <w:lvl w:ilvl="6" w:tplc="F5A69156">
      <w:numFmt w:val="bullet"/>
      <w:lvlText w:val="•"/>
      <w:lvlJc w:val="left"/>
      <w:pPr>
        <w:ind w:left="4926" w:hanging="284"/>
      </w:pPr>
      <w:rPr>
        <w:rFonts w:hint="default"/>
        <w:lang w:val="tr-TR" w:eastAsia="en-US" w:bidi="ar-SA"/>
      </w:rPr>
    </w:lvl>
    <w:lvl w:ilvl="7" w:tplc="2DCC6852">
      <w:numFmt w:val="bullet"/>
      <w:lvlText w:val="•"/>
      <w:lvlJc w:val="left"/>
      <w:pPr>
        <w:ind w:left="5600" w:hanging="284"/>
      </w:pPr>
      <w:rPr>
        <w:rFonts w:hint="default"/>
        <w:lang w:val="tr-TR" w:eastAsia="en-US" w:bidi="ar-SA"/>
      </w:rPr>
    </w:lvl>
    <w:lvl w:ilvl="8" w:tplc="9ED262DC">
      <w:numFmt w:val="bullet"/>
      <w:lvlText w:val="•"/>
      <w:lvlJc w:val="left"/>
      <w:pPr>
        <w:ind w:left="6275" w:hanging="284"/>
      </w:pPr>
      <w:rPr>
        <w:rFonts w:hint="default"/>
        <w:lang w:val="tr-TR" w:eastAsia="en-US" w:bidi="ar-SA"/>
      </w:rPr>
    </w:lvl>
  </w:abstractNum>
  <w:abstractNum w:abstractNumId="50" w15:restartNumberingAfterBreak="0">
    <w:nsid w:val="6A42391F"/>
    <w:multiLevelType w:val="hybridMultilevel"/>
    <w:tmpl w:val="4D505780"/>
    <w:lvl w:ilvl="0" w:tplc="4B8E0DDE">
      <w:numFmt w:val="bullet"/>
      <w:lvlText w:val="•"/>
      <w:lvlJc w:val="left"/>
      <w:pPr>
        <w:ind w:left="567" w:hanging="102"/>
      </w:pPr>
      <w:rPr>
        <w:rFonts w:ascii="Tahoma" w:eastAsia="Tahoma" w:hAnsi="Tahoma" w:cs="Tahoma" w:hint="default"/>
        <w:b w:val="0"/>
        <w:bCs w:val="0"/>
        <w:i w:val="0"/>
        <w:iCs w:val="0"/>
        <w:color w:val="231F20"/>
        <w:spacing w:val="0"/>
        <w:w w:val="67"/>
        <w:sz w:val="20"/>
        <w:szCs w:val="20"/>
        <w:lang w:val="tr-TR" w:eastAsia="en-US" w:bidi="ar-SA"/>
      </w:rPr>
    </w:lvl>
    <w:lvl w:ilvl="1" w:tplc="5CCEC3D2">
      <w:numFmt w:val="bullet"/>
      <w:lvlText w:val="•"/>
      <w:lvlJc w:val="left"/>
      <w:pPr>
        <w:ind w:left="1637" w:hanging="102"/>
      </w:pPr>
      <w:rPr>
        <w:rFonts w:hint="default"/>
        <w:lang w:val="tr-TR" w:eastAsia="en-US" w:bidi="ar-SA"/>
      </w:rPr>
    </w:lvl>
    <w:lvl w:ilvl="2" w:tplc="02468520">
      <w:numFmt w:val="bullet"/>
      <w:lvlText w:val="•"/>
      <w:lvlJc w:val="left"/>
      <w:pPr>
        <w:ind w:left="2715" w:hanging="102"/>
      </w:pPr>
      <w:rPr>
        <w:rFonts w:hint="default"/>
        <w:lang w:val="tr-TR" w:eastAsia="en-US" w:bidi="ar-SA"/>
      </w:rPr>
    </w:lvl>
    <w:lvl w:ilvl="3" w:tplc="BFCED066">
      <w:numFmt w:val="bullet"/>
      <w:lvlText w:val="•"/>
      <w:lvlJc w:val="left"/>
      <w:pPr>
        <w:ind w:left="3793" w:hanging="102"/>
      </w:pPr>
      <w:rPr>
        <w:rFonts w:hint="default"/>
        <w:lang w:val="tr-TR" w:eastAsia="en-US" w:bidi="ar-SA"/>
      </w:rPr>
    </w:lvl>
    <w:lvl w:ilvl="4" w:tplc="7E168544">
      <w:numFmt w:val="bullet"/>
      <w:lvlText w:val="•"/>
      <w:lvlJc w:val="left"/>
      <w:pPr>
        <w:ind w:left="4871" w:hanging="102"/>
      </w:pPr>
      <w:rPr>
        <w:rFonts w:hint="default"/>
        <w:lang w:val="tr-TR" w:eastAsia="en-US" w:bidi="ar-SA"/>
      </w:rPr>
    </w:lvl>
    <w:lvl w:ilvl="5" w:tplc="0A9AF254">
      <w:numFmt w:val="bullet"/>
      <w:lvlText w:val="•"/>
      <w:lvlJc w:val="left"/>
      <w:pPr>
        <w:ind w:left="5949" w:hanging="102"/>
      </w:pPr>
      <w:rPr>
        <w:rFonts w:hint="default"/>
        <w:lang w:val="tr-TR" w:eastAsia="en-US" w:bidi="ar-SA"/>
      </w:rPr>
    </w:lvl>
    <w:lvl w:ilvl="6" w:tplc="1FF66358">
      <w:numFmt w:val="bullet"/>
      <w:lvlText w:val="•"/>
      <w:lvlJc w:val="left"/>
      <w:pPr>
        <w:ind w:left="7027" w:hanging="102"/>
      </w:pPr>
      <w:rPr>
        <w:rFonts w:hint="default"/>
        <w:lang w:val="tr-TR" w:eastAsia="en-US" w:bidi="ar-SA"/>
      </w:rPr>
    </w:lvl>
    <w:lvl w:ilvl="7" w:tplc="96CEE924">
      <w:numFmt w:val="bullet"/>
      <w:lvlText w:val="•"/>
      <w:lvlJc w:val="left"/>
      <w:pPr>
        <w:ind w:left="8105" w:hanging="102"/>
      </w:pPr>
      <w:rPr>
        <w:rFonts w:hint="default"/>
        <w:lang w:val="tr-TR" w:eastAsia="en-US" w:bidi="ar-SA"/>
      </w:rPr>
    </w:lvl>
    <w:lvl w:ilvl="8" w:tplc="AEE4093C">
      <w:numFmt w:val="bullet"/>
      <w:lvlText w:val="•"/>
      <w:lvlJc w:val="left"/>
      <w:pPr>
        <w:ind w:left="9183" w:hanging="102"/>
      </w:pPr>
      <w:rPr>
        <w:rFonts w:hint="default"/>
        <w:lang w:val="tr-TR" w:eastAsia="en-US" w:bidi="ar-SA"/>
      </w:rPr>
    </w:lvl>
  </w:abstractNum>
  <w:abstractNum w:abstractNumId="51" w15:restartNumberingAfterBreak="0">
    <w:nsid w:val="6D0B7D63"/>
    <w:multiLevelType w:val="hybridMultilevel"/>
    <w:tmpl w:val="4B6A9AF8"/>
    <w:lvl w:ilvl="0" w:tplc="8AB47C74">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E912F29C">
      <w:numFmt w:val="bullet"/>
      <w:lvlText w:val="•"/>
      <w:lvlJc w:val="left"/>
      <w:pPr>
        <w:ind w:left="1554" w:hanging="284"/>
      </w:pPr>
      <w:rPr>
        <w:rFonts w:hint="default"/>
        <w:lang w:val="tr-TR" w:eastAsia="en-US" w:bidi="ar-SA"/>
      </w:rPr>
    </w:lvl>
    <w:lvl w:ilvl="2" w:tplc="EFD448F8">
      <w:numFmt w:val="bullet"/>
      <w:lvlText w:val="•"/>
      <w:lvlJc w:val="left"/>
      <w:pPr>
        <w:ind w:left="2228" w:hanging="284"/>
      </w:pPr>
      <w:rPr>
        <w:rFonts w:hint="default"/>
        <w:lang w:val="tr-TR" w:eastAsia="en-US" w:bidi="ar-SA"/>
      </w:rPr>
    </w:lvl>
    <w:lvl w:ilvl="3" w:tplc="B462C3E2">
      <w:numFmt w:val="bullet"/>
      <w:lvlText w:val="•"/>
      <w:lvlJc w:val="left"/>
      <w:pPr>
        <w:ind w:left="2903" w:hanging="284"/>
      </w:pPr>
      <w:rPr>
        <w:rFonts w:hint="default"/>
        <w:lang w:val="tr-TR" w:eastAsia="en-US" w:bidi="ar-SA"/>
      </w:rPr>
    </w:lvl>
    <w:lvl w:ilvl="4" w:tplc="557019E2">
      <w:numFmt w:val="bullet"/>
      <w:lvlText w:val="•"/>
      <w:lvlJc w:val="left"/>
      <w:pPr>
        <w:ind w:left="3577" w:hanging="284"/>
      </w:pPr>
      <w:rPr>
        <w:rFonts w:hint="default"/>
        <w:lang w:val="tr-TR" w:eastAsia="en-US" w:bidi="ar-SA"/>
      </w:rPr>
    </w:lvl>
    <w:lvl w:ilvl="5" w:tplc="6090F674">
      <w:numFmt w:val="bullet"/>
      <w:lvlText w:val="•"/>
      <w:lvlJc w:val="left"/>
      <w:pPr>
        <w:ind w:left="4252" w:hanging="284"/>
      </w:pPr>
      <w:rPr>
        <w:rFonts w:hint="default"/>
        <w:lang w:val="tr-TR" w:eastAsia="en-US" w:bidi="ar-SA"/>
      </w:rPr>
    </w:lvl>
    <w:lvl w:ilvl="6" w:tplc="7C72BF92">
      <w:numFmt w:val="bullet"/>
      <w:lvlText w:val="•"/>
      <w:lvlJc w:val="left"/>
      <w:pPr>
        <w:ind w:left="4926" w:hanging="284"/>
      </w:pPr>
      <w:rPr>
        <w:rFonts w:hint="default"/>
        <w:lang w:val="tr-TR" w:eastAsia="en-US" w:bidi="ar-SA"/>
      </w:rPr>
    </w:lvl>
    <w:lvl w:ilvl="7" w:tplc="D06C732A">
      <w:numFmt w:val="bullet"/>
      <w:lvlText w:val="•"/>
      <w:lvlJc w:val="left"/>
      <w:pPr>
        <w:ind w:left="5600" w:hanging="284"/>
      </w:pPr>
      <w:rPr>
        <w:rFonts w:hint="default"/>
        <w:lang w:val="tr-TR" w:eastAsia="en-US" w:bidi="ar-SA"/>
      </w:rPr>
    </w:lvl>
    <w:lvl w:ilvl="8" w:tplc="963876DC">
      <w:numFmt w:val="bullet"/>
      <w:lvlText w:val="•"/>
      <w:lvlJc w:val="left"/>
      <w:pPr>
        <w:ind w:left="6275" w:hanging="284"/>
      </w:pPr>
      <w:rPr>
        <w:rFonts w:hint="default"/>
        <w:lang w:val="tr-TR" w:eastAsia="en-US" w:bidi="ar-SA"/>
      </w:rPr>
    </w:lvl>
  </w:abstractNum>
  <w:abstractNum w:abstractNumId="52" w15:restartNumberingAfterBreak="0">
    <w:nsid w:val="6E4935D4"/>
    <w:multiLevelType w:val="hybridMultilevel"/>
    <w:tmpl w:val="7AD6D13E"/>
    <w:lvl w:ilvl="0" w:tplc="D49E3ED0">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290E8436">
      <w:numFmt w:val="bullet"/>
      <w:lvlText w:val="•"/>
      <w:lvlJc w:val="left"/>
      <w:pPr>
        <w:ind w:left="1554" w:hanging="284"/>
      </w:pPr>
      <w:rPr>
        <w:rFonts w:hint="default"/>
        <w:lang w:val="tr-TR" w:eastAsia="en-US" w:bidi="ar-SA"/>
      </w:rPr>
    </w:lvl>
    <w:lvl w:ilvl="2" w:tplc="8D0A3592">
      <w:numFmt w:val="bullet"/>
      <w:lvlText w:val="•"/>
      <w:lvlJc w:val="left"/>
      <w:pPr>
        <w:ind w:left="2229" w:hanging="284"/>
      </w:pPr>
      <w:rPr>
        <w:rFonts w:hint="default"/>
        <w:lang w:val="tr-TR" w:eastAsia="en-US" w:bidi="ar-SA"/>
      </w:rPr>
    </w:lvl>
    <w:lvl w:ilvl="3" w:tplc="B414EB74">
      <w:numFmt w:val="bullet"/>
      <w:lvlText w:val="•"/>
      <w:lvlJc w:val="left"/>
      <w:pPr>
        <w:ind w:left="2903" w:hanging="284"/>
      </w:pPr>
      <w:rPr>
        <w:rFonts w:hint="default"/>
        <w:lang w:val="tr-TR" w:eastAsia="en-US" w:bidi="ar-SA"/>
      </w:rPr>
    </w:lvl>
    <w:lvl w:ilvl="4" w:tplc="6A92DB2A">
      <w:numFmt w:val="bullet"/>
      <w:lvlText w:val="•"/>
      <w:lvlJc w:val="left"/>
      <w:pPr>
        <w:ind w:left="3578" w:hanging="284"/>
      </w:pPr>
      <w:rPr>
        <w:rFonts w:hint="default"/>
        <w:lang w:val="tr-TR" w:eastAsia="en-US" w:bidi="ar-SA"/>
      </w:rPr>
    </w:lvl>
    <w:lvl w:ilvl="5" w:tplc="5BECF196">
      <w:numFmt w:val="bullet"/>
      <w:lvlText w:val="•"/>
      <w:lvlJc w:val="left"/>
      <w:pPr>
        <w:ind w:left="4252" w:hanging="284"/>
      </w:pPr>
      <w:rPr>
        <w:rFonts w:hint="default"/>
        <w:lang w:val="tr-TR" w:eastAsia="en-US" w:bidi="ar-SA"/>
      </w:rPr>
    </w:lvl>
    <w:lvl w:ilvl="6" w:tplc="9510EBE4">
      <w:numFmt w:val="bullet"/>
      <w:lvlText w:val="•"/>
      <w:lvlJc w:val="left"/>
      <w:pPr>
        <w:ind w:left="4927" w:hanging="284"/>
      </w:pPr>
      <w:rPr>
        <w:rFonts w:hint="default"/>
        <w:lang w:val="tr-TR" w:eastAsia="en-US" w:bidi="ar-SA"/>
      </w:rPr>
    </w:lvl>
    <w:lvl w:ilvl="7" w:tplc="07E63F1A">
      <w:numFmt w:val="bullet"/>
      <w:lvlText w:val="•"/>
      <w:lvlJc w:val="left"/>
      <w:pPr>
        <w:ind w:left="5601" w:hanging="284"/>
      </w:pPr>
      <w:rPr>
        <w:rFonts w:hint="default"/>
        <w:lang w:val="tr-TR" w:eastAsia="en-US" w:bidi="ar-SA"/>
      </w:rPr>
    </w:lvl>
    <w:lvl w:ilvl="8" w:tplc="36220C64">
      <w:numFmt w:val="bullet"/>
      <w:lvlText w:val="•"/>
      <w:lvlJc w:val="left"/>
      <w:pPr>
        <w:ind w:left="6276" w:hanging="284"/>
      </w:pPr>
      <w:rPr>
        <w:rFonts w:hint="default"/>
        <w:lang w:val="tr-TR" w:eastAsia="en-US" w:bidi="ar-SA"/>
      </w:rPr>
    </w:lvl>
  </w:abstractNum>
  <w:abstractNum w:abstractNumId="53" w15:restartNumberingAfterBreak="0">
    <w:nsid w:val="744C5DA5"/>
    <w:multiLevelType w:val="hybridMultilevel"/>
    <w:tmpl w:val="81504B90"/>
    <w:lvl w:ilvl="0" w:tplc="332A1FDA">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66AEB192">
      <w:numFmt w:val="bullet"/>
      <w:lvlText w:val="•"/>
      <w:lvlJc w:val="left"/>
      <w:pPr>
        <w:ind w:left="1554" w:hanging="284"/>
      </w:pPr>
      <w:rPr>
        <w:rFonts w:hint="default"/>
        <w:lang w:val="tr-TR" w:eastAsia="en-US" w:bidi="ar-SA"/>
      </w:rPr>
    </w:lvl>
    <w:lvl w:ilvl="2" w:tplc="B4B4F382">
      <w:numFmt w:val="bullet"/>
      <w:lvlText w:val="•"/>
      <w:lvlJc w:val="left"/>
      <w:pPr>
        <w:ind w:left="2228" w:hanging="284"/>
      </w:pPr>
      <w:rPr>
        <w:rFonts w:hint="default"/>
        <w:lang w:val="tr-TR" w:eastAsia="en-US" w:bidi="ar-SA"/>
      </w:rPr>
    </w:lvl>
    <w:lvl w:ilvl="3" w:tplc="44365224">
      <w:numFmt w:val="bullet"/>
      <w:lvlText w:val="•"/>
      <w:lvlJc w:val="left"/>
      <w:pPr>
        <w:ind w:left="2903" w:hanging="284"/>
      </w:pPr>
      <w:rPr>
        <w:rFonts w:hint="default"/>
        <w:lang w:val="tr-TR" w:eastAsia="en-US" w:bidi="ar-SA"/>
      </w:rPr>
    </w:lvl>
    <w:lvl w:ilvl="4" w:tplc="AEF0A142">
      <w:numFmt w:val="bullet"/>
      <w:lvlText w:val="•"/>
      <w:lvlJc w:val="left"/>
      <w:pPr>
        <w:ind w:left="3577" w:hanging="284"/>
      </w:pPr>
      <w:rPr>
        <w:rFonts w:hint="default"/>
        <w:lang w:val="tr-TR" w:eastAsia="en-US" w:bidi="ar-SA"/>
      </w:rPr>
    </w:lvl>
    <w:lvl w:ilvl="5" w:tplc="E1A4ED86">
      <w:numFmt w:val="bullet"/>
      <w:lvlText w:val="•"/>
      <w:lvlJc w:val="left"/>
      <w:pPr>
        <w:ind w:left="4252" w:hanging="284"/>
      </w:pPr>
      <w:rPr>
        <w:rFonts w:hint="default"/>
        <w:lang w:val="tr-TR" w:eastAsia="en-US" w:bidi="ar-SA"/>
      </w:rPr>
    </w:lvl>
    <w:lvl w:ilvl="6" w:tplc="B268F002">
      <w:numFmt w:val="bullet"/>
      <w:lvlText w:val="•"/>
      <w:lvlJc w:val="left"/>
      <w:pPr>
        <w:ind w:left="4926" w:hanging="284"/>
      </w:pPr>
      <w:rPr>
        <w:rFonts w:hint="default"/>
        <w:lang w:val="tr-TR" w:eastAsia="en-US" w:bidi="ar-SA"/>
      </w:rPr>
    </w:lvl>
    <w:lvl w:ilvl="7" w:tplc="352AF5EA">
      <w:numFmt w:val="bullet"/>
      <w:lvlText w:val="•"/>
      <w:lvlJc w:val="left"/>
      <w:pPr>
        <w:ind w:left="5600" w:hanging="284"/>
      </w:pPr>
      <w:rPr>
        <w:rFonts w:hint="default"/>
        <w:lang w:val="tr-TR" w:eastAsia="en-US" w:bidi="ar-SA"/>
      </w:rPr>
    </w:lvl>
    <w:lvl w:ilvl="8" w:tplc="9884A620">
      <w:numFmt w:val="bullet"/>
      <w:lvlText w:val="•"/>
      <w:lvlJc w:val="left"/>
      <w:pPr>
        <w:ind w:left="6275" w:hanging="284"/>
      </w:pPr>
      <w:rPr>
        <w:rFonts w:hint="default"/>
        <w:lang w:val="tr-TR" w:eastAsia="en-US" w:bidi="ar-SA"/>
      </w:rPr>
    </w:lvl>
  </w:abstractNum>
  <w:abstractNum w:abstractNumId="54" w15:restartNumberingAfterBreak="0">
    <w:nsid w:val="75010A9C"/>
    <w:multiLevelType w:val="hybridMultilevel"/>
    <w:tmpl w:val="6C6AC13E"/>
    <w:lvl w:ilvl="0" w:tplc="E12A8B5A">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63C4AD54">
      <w:numFmt w:val="bullet"/>
      <w:lvlText w:val="•"/>
      <w:lvlJc w:val="left"/>
      <w:pPr>
        <w:ind w:left="1554" w:hanging="284"/>
      </w:pPr>
      <w:rPr>
        <w:rFonts w:hint="default"/>
        <w:lang w:val="tr-TR" w:eastAsia="en-US" w:bidi="ar-SA"/>
      </w:rPr>
    </w:lvl>
    <w:lvl w:ilvl="2" w:tplc="EAF433D4">
      <w:numFmt w:val="bullet"/>
      <w:lvlText w:val="•"/>
      <w:lvlJc w:val="left"/>
      <w:pPr>
        <w:ind w:left="2228" w:hanging="284"/>
      </w:pPr>
      <w:rPr>
        <w:rFonts w:hint="default"/>
        <w:lang w:val="tr-TR" w:eastAsia="en-US" w:bidi="ar-SA"/>
      </w:rPr>
    </w:lvl>
    <w:lvl w:ilvl="3" w:tplc="94F27EF4">
      <w:numFmt w:val="bullet"/>
      <w:lvlText w:val="•"/>
      <w:lvlJc w:val="left"/>
      <w:pPr>
        <w:ind w:left="2903" w:hanging="284"/>
      </w:pPr>
      <w:rPr>
        <w:rFonts w:hint="default"/>
        <w:lang w:val="tr-TR" w:eastAsia="en-US" w:bidi="ar-SA"/>
      </w:rPr>
    </w:lvl>
    <w:lvl w:ilvl="4" w:tplc="B35AFE8A">
      <w:numFmt w:val="bullet"/>
      <w:lvlText w:val="•"/>
      <w:lvlJc w:val="left"/>
      <w:pPr>
        <w:ind w:left="3577" w:hanging="284"/>
      </w:pPr>
      <w:rPr>
        <w:rFonts w:hint="default"/>
        <w:lang w:val="tr-TR" w:eastAsia="en-US" w:bidi="ar-SA"/>
      </w:rPr>
    </w:lvl>
    <w:lvl w:ilvl="5" w:tplc="BFA25A40">
      <w:numFmt w:val="bullet"/>
      <w:lvlText w:val="•"/>
      <w:lvlJc w:val="left"/>
      <w:pPr>
        <w:ind w:left="4252" w:hanging="284"/>
      </w:pPr>
      <w:rPr>
        <w:rFonts w:hint="default"/>
        <w:lang w:val="tr-TR" w:eastAsia="en-US" w:bidi="ar-SA"/>
      </w:rPr>
    </w:lvl>
    <w:lvl w:ilvl="6" w:tplc="D7D8F3F4">
      <w:numFmt w:val="bullet"/>
      <w:lvlText w:val="•"/>
      <w:lvlJc w:val="left"/>
      <w:pPr>
        <w:ind w:left="4926" w:hanging="284"/>
      </w:pPr>
      <w:rPr>
        <w:rFonts w:hint="default"/>
        <w:lang w:val="tr-TR" w:eastAsia="en-US" w:bidi="ar-SA"/>
      </w:rPr>
    </w:lvl>
    <w:lvl w:ilvl="7" w:tplc="75585220">
      <w:numFmt w:val="bullet"/>
      <w:lvlText w:val="•"/>
      <w:lvlJc w:val="left"/>
      <w:pPr>
        <w:ind w:left="5600" w:hanging="284"/>
      </w:pPr>
      <w:rPr>
        <w:rFonts w:hint="default"/>
        <w:lang w:val="tr-TR" w:eastAsia="en-US" w:bidi="ar-SA"/>
      </w:rPr>
    </w:lvl>
    <w:lvl w:ilvl="8" w:tplc="1AD23516">
      <w:numFmt w:val="bullet"/>
      <w:lvlText w:val="•"/>
      <w:lvlJc w:val="left"/>
      <w:pPr>
        <w:ind w:left="6275" w:hanging="284"/>
      </w:pPr>
      <w:rPr>
        <w:rFonts w:hint="default"/>
        <w:lang w:val="tr-TR" w:eastAsia="en-US" w:bidi="ar-SA"/>
      </w:rPr>
    </w:lvl>
  </w:abstractNum>
  <w:abstractNum w:abstractNumId="55" w15:restartNumberingAfterBreak="0">
    <w:nsid w:val="7A9873E3"/>
    <w:multiLevelType w:val="hybridMultilevel"/>
    <w:tmpl w:val="37DC8142"/>
    <w:lvl w:ilvl="0" w:tplc="600AFE1A">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DF94D694">
      <w:numFmt w:val="bullet"/>
      <w:lvlText w:val="•"/>
      <w:lvlJc w:val="left"/>
      <w:pPr>
        <w:ind w:left="1554" w:hanging="284"/>
      </w:pPr>
      <w:rPr>
        <w:rFonts w:hint="default"/>
        <w:lang w:val="tr-TR" w:eastAsia="en-US" w:bidi="ar-SA"/>
      </w:rPr>
    </w:lvl>
    <w:lvl w:ilvl="2" w:tplc="7F5662F8">
      <w:numFmt w:val="bullet"/>
      <w:lvlText w:val="•"/>
      <w:lvlJc w:val="left"/>
      <w:pPr>
        <w:ind w:left="2228" w:hanging="284"/>
      </w:pPr>
      <w:rPr>
        <w:rFonts w:hint="default"/>
        <w:lang w:val="tr-TR" w:eastAsia="en-US" w:bidi="ar-SA"/>
      </w:rPr>
    </w:lvl>
    <w:lvl w:ilvl="3" w:tplc="1BAAA836">
      <w:numFmt w:val="bullet"/>
      <w:lvlText w:val="•"/>
      <w:lvlJc w:val="left"/>
      <w:pPr>
        <w:ind w:left="2903" w:hanging="284"/>
      </w:pPr>
      <w:rPr>
        <w:rFonts w:hint="default"/>
        <w:lang w:val="tr-TR" w:eastAsia="en-US" w:bidi="ar-SA"/>
      </w:rPr>
    </w:lvl>
    <w:lvl w:ilvl="4" w:tplc="AD74A6A2">
      <w:numFmt w:val="bullet"/>
      <w:lvlText w:val="•"/>
      <w:lvlJc w:val="left"/>
      <w:pPr>
        <w:ind w:left="3577" w:hanging="284"/>
      </w:pPr>
      <w:rPr>
        <w:rFonts w:hint="default"/>
        <w:lang w:val="tr-TR" w:eastAsia="en-US" w:bidi="ar-SA"/>
      </w:rPr>
    </w:lvl>
    <w:lvl w:ilvl="5" w:tplc="0CE27DD6">
      <w:numFmt w:val="bullet"/>
      <w:lvlText w:val="•"/>
      <w:lvlJc w:val="left"/>
      <w:pPr>
        <w:ind w:left="4252" w:hanging="284"/>
      </w:pPr>
      <w:rPr>
        <w:rFonts w:hint="default"/>
        <w:lang w:val="tr-TR" w:eastAsia="en-US" w:bidi="ar-SA"/>
      </w:rPr>
    </w:lvl>
    <w:lvl w:ilvl="6" w:tplc="EAE29842">
      <w:numFmt w:val="bullet"/>
      <w:lvlText w:val="•"/>
      <w:lvlJc w:val="left"/>
      <w:pPr>
        <w:ind w:left="4926" w:hanging="284"/>
      </w:pPr>
      <w:rPr>
        <w:rFonts w:hint="default"/>
        <w:lang w:val="tr-TR" w:eastAsia="en-US" w:bidi="ar-SA"/>
      </w:rPr>
    </w:lvl>
    <w:lvl w:ilvl="7" w:tplc="A9C2FA08">
      <w:numFmt w:val="bullet"/>
      <w:lvlText w:val="•"/>
      <w:lvlJc w:val="left"/>
      <w:pPr>
        <w:ind w:left="5600" w:hanging="284"/>
      </w:pPr>
      <w:rPr>
        <w:rFonts w:hint="default"/>
        <w:lang w:val="tr-TR" w:eastAsia="en-US" w:bidi="ar-SA"/>
      </w:rPr>
    </w:lvl>
    <w:lvl w:ilvl="8" w:tplc="B1B88744">
      <w:numFmt w:val="bullet"/>
      <w:lvlText w:val="•"/>
      <w:lvlJc w:val="left"/>
      <w:pPr>
        <w:ind w:left="6275" w:hanging="284"/>
      </w:pPr>
      <w:rPr>
        <w:rFonts w:hint="default"/>
        <w:lang w:val="tr-TR" w:eastAsia="en-US" w:bidi="ar-SA"/>
      </w:rPr>
    </w:lvl>
  </w:abstractNum>
  <w:abstractNum w:abstractNumId="56" w15:restartNumberingAfterBreak="0">
    <w:nsid w:val="7ADE6489"/>
    <w:multiLevelType w:val="hybridMultilevel"/>
    <w:tmpl w:val="2E20F5D2"/>
    <w:lvl w:ilvl="0" w:tplc="03D42F16">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B416536A">
      <w:numFmt w:val="bullet"/>
      <w:lvlText w:val="•"/>
      <w:lvlJc w:val="left"/>
      <w:pPr>
        <w:ind w:left="1554" w:hanging="284"/>
      </w:pPr>
      <w:rPr>
        <w:rFonts w:hint="default"/>
        <w:lang w:val="tr-TR" w:eastAsia="en-US" w:bidi="ar-SA"/>
      </w:rPr>
    </w:lvl>
    <w:lvl w:ilvl="2" w:tplc="5A143724">
      <w:numFmt w:val="bullet"/>
      <w:lvlText w:val="•"/>
      <w:lvlJc w:val="left"/>
      <w:pPr>
        <w:ind w:left="2228" w:hanging="284"/>
      </w:pPr>
      <w:rPr>
        <w:rFonts w:hint="default"/>
        <w:lang w:val="tr-TR" w:eastAsia="en-US" w:bidi="ar-SA"/>
      </w:rPr>
    </w:lvl>
    <w:lvl w:ilvl="3" w:tplc="EE1AE79A">
      <w:numFmt w:val="bullet"/>
      <w:lvlText w:val="•"/>
      <w:lvlJc w:val="left"/>
      <w:pPr>
        <w:ind w:left="2903" w:hanging="284"/>
      </w:pPr>
      <w:rPr>
        <w:rFonts w:hint="default"/>
        <w:lang w:val="tr-TR" w:eastAsia="en-US" w:bidi="ar-SA"/>
      </w:rPr>
    </w:lvl>
    <w:lvl w:ilvl="4" w:tplc="8790389E">
      <w:numFmt w:val="bullet"/>
      <w:lvlText w:val="•"/>
      <w:lvlJc w:val="left"/>
      <w:pPr>
        <w:ind w:left="3577" w:hanging="284"/>
      </w:pPr>
      <w:rPr>
        <w:rFonts w:hint="default"/>
        <w:lang w:val="tr-TR" w:eastAsia="en-US" w:bidi="ar-SA"/>
      </w:rPr>
    </w:lvl>
    <w:lvl w:ilvl="5" w:tplc="81FE8A0E">
      <w:numFmt w:val="bullet"/>
      <w:lvlText w:val="•"/>
      <w:lvlJc w:val="left"/>
      <w:pPr>
        <w:ind w:left="4252" w:hanging="284"/>
      </w:pPr>
      <w:rPr>
        <w:rFonts w:hint="default"/>
        <w:lang w:val="tr-TR" w:eastAsia="en-US" w:bidi="ar-SA"/>
      </w:rPr>
    </w:lvl>
    <w:lvl w:ilvl="6" w:tplc="D2C8E4FE">
      <w:numFmt w:val="bullet"/>
      <w:lvlText w:val="•"/>
      <w:lvlJc w:val="left"/>
      <w:pPr>
        <w:ind w:left="4926" w:hanging="284"/>
      </w:pPr>
      <w:rPr>
        <w:rFonts w:hint="default"/>
        <w:lang w:val="tr-TR" w:eastAsia="en-US" w:bidi="ar-SA"/>
      </w:rPr>
    </w:lvl>
    <w:lvl w:ilvl="7" w:tplc="8746F610">
      <w:numFmt w:val="bullet"/>
      <w:lvlText w:val="•"/>
      <w:lvlJc w:val="left"/>
      <w:pPr>
        <w:ind w:left="5600" w:hanging="284"/>
      </w:pPr>
      <w:rPr>
        <w:rFonts w:hint="default"/>
        <w:lang w:val="tr-TR" w:eastAsia="en-US" w:bidi="ar-SA"/>
      </w:rPr>
    </w:lvl>
    <w:lvl w:ilvl="8" w:tplc="871A7804">
      <w:numFmt w:val="bullet"/>
      <w:lvlText w:val="•"/>
      <w:lvlJc w:val="left"/>
      <w:pPr>
        <w:ind w:left="6275" w:hanging="284"/>
      </w:pPr>
      <w:rPr>
        <w:rFonts w:hint="default"/>
        <w:lang w:val="tr-TR" w:eastAsia="en-US" w:bidi="ar-SA"/>
      </w:rPr>
    </w:lvl>
  </w:abstractNum>
  <w:abstractNum w:abstractNumId="57" w15:restartNumberingAfterBreak="0">
    <w:nsid w:val="7B246E98"/>
    <w:multiLevelType w:val="hybridMultilevel"/>
    <w:tmpl w:val="1848EACA"/>
    <w:lvl w:ilvl="0" w:tplc="EF5E83FE">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34B681E2">
      <w:numFmt w:val="bullet"/>
      <w:lvlText w:val="•"/>
      <w:lvlJc w:val="left"/>
      <w:pPr>
        <w:ind w:left="1554" w:hanging="284"/>
      </w:pPr>
      <w:rPr>
        <w:rFonts w:hint="default"/>
        <w:lang w:val="tr-TR" w:eastAsia="en-US" w:bidi="ar-SA"/>
      </w:rPr>
    </w:lvl>
    <w:lvl w:ilvl="2" w:tplc="3A620D04">
      <w:numFmt w:val="bullet"/>
      <w:lvlText w:val="•"/>
      <w:lvlJc w:val="left"/>
      <w:pPr>
        <w:ind w:left="2228" w:hanging="284"/>
      </w:pPr>
      <w:rPr>
        <w:rFonts w:hint="default"/>
        <w:lang w:val="tr-TR" w:eastAsia="en-US" w:bidi="ar-SA"/>
      </w:rPr>
    </w:lvl>
    <w:lvl w:ilvl="3" w:tplc="ADC6387C">
      <w:numFmt w:val="bullet"/>
      <w:lvlText w:val="•"/>
      <w:lvlJc w:val="left"/>
      <w:pPr>
        <w:ind w:left="2903" w:hanging="284"/>
      </w:pPr>
      <w:rPr>
        <w:rFonts w:hint="default"/>
        <w:lang w:val="tr-TR" w:eastAsia="en-US" w:bidi="ar-SA"/>
      </w:rPr>
    </w:lvl>
    <w:lvl w:ilvl="4" w:tplc="54F0DE2A">
      <w:numFmt w:val="bullet"/>
      <w:lvlText w:val="•"/>
      <w:lvlJc w:val="left"/>
      <w:pPr>
        <w:ind w:left="3577" w:hanging="284"/>
      </w:pPr>
      <w:rPr>
        <w:rFonts w:hint="default"/>
        <w:lang w:val="tr-TR" w:eastAsia="en-US" w:bidi="ar-SA"/>
      </w:rPr>
    </w:lvl>
    <w:lvl w:ilvl="5" w:tplc="7A9C0EFA">
      <w:numFmt w:val="bullet"/>
      <w:lvlText w:val="•"/>
      <w:lvlJc w:val="left"/>
      <w:pPr>
        <w:ind w:left="4252" w:hanging="284"/>
      </w:pPr>
      <w:rPr>
        <w:rFonts w:hint="default"/>
        <w:lang w:val="tr-TR" w:eastAsia="en-US" w:bidi="ar-SA"/>
      </w:rPr>
    </w:lvl>
    <w:lvl w:ilvl="6" w:tplc="ECEEED2A">
      <w:numFmt w:val="bullet"/>
      <w:lvlText w:val="•"/>
      <w:lvlJc w:val="left"/>
      <w:pPr>
        <w:ind w:left="4926" w:hanging="284"/>
      </w:pPr>
      <w:rPr>
        <w:rFonts w:hint="default"/>
        <w:lang w:val="tr-TR" w:eastAsia="en-US" w:bidi="ar-SA"/>
      </w:rPr>
    </w:lvl>
    <w:lvl w:ilvl="7" w:tplc="FA14835A">
      <w:numFmt w:val="bullet"/>
      <w:lvlText w:val="•"/>
      <w:lvlJc w:val="left"/>
      <w:pPr>
        <w:ind w:left="5600" w:hanging="284"/>
      </w:pPr>
      <w:rPr>
        <w:rFonts w:hint="default"/>
        <w:lang w:val="tr-TR" w:eastAsia="en-US" w:bidi="ar-SA"/>
      </w:rPr>
    </w:lvl>
    <w:lvl w:ilvl="8" w:tplc="7DEA07F4">
      <w:numFmt w:val="bullet"/>
      <w:lvlText w:val="•"/>
      <w:lvlJc w:val="left"/>
      <w:pPr>
        <w:ind w:left="6275" w:hanging="284"/>
      </w:pPr>
      <w:rPr>
        <w:rFonts w:hint="default"/>
        <w:lang w:val="tr-TR" w:eastAsia="en-US" w:bidi="ar-SA"/>
      </w:rPr>
    </w:lvl>
  </w:abstractNum>
  <w:abstractNum w:abstractNumId="58" w15:restartNumberingAfterBreak="0">
    <w:nsid w:val="7E6A0415"/>
    <w:multiLevelType w:val="hybridMultilevel"/>
    <w:tmpl w:val="95B0E700"/>
    <w:lvl w:ilvl="0" w:tplc="A650C2D2">
      <w:start w:val="1"/>
      <w:numFmt w:val="lowerLetter"/>
      <w:lvlText w:val="%1)"/>
      <w:lvlJc w:val="left"/>
      <w:pPr>
        <w:ind w:left="873" w:hanging="284"/>
      </w:pPr>
      <w:rPr>
        <w:rFonts w:ascii="Trebuchet MS" w:eastAsia="Trebuchet MS" w:hAnsi="Trebuchet MS" w:cs="Trebuchet MS" w:hint="default"/>
        <w:b w:val="0"/>
        <w:bCs w:val="0"/>
        <w:i/>
        <w:iCs/>
        <w:color w:val="231F20"/>
        <w:spacing w:val="0"/>
        <w:w w:val="84"/>
        <w:sz w:val="20"/>
        <w:szCs w:val="20"/>
        <w:lang w:val="tr-TR" w:eastAsia="en-US" w:bidi="ar-SA"/>
      </w:rPr>
    </w:lvl>
    <w:lvl w:ilvl="1" w:tplc="96DCDB0E">
      <w:numFmt w:val="bullet"/>
      <w:lvlText w:val="•"/>
      <w:lvlJc w:val="left"/>
      <w:pPr>
        <w:ind w:left="1554" w:hanging="284"/>
      </w:pPr>
      <w:rPr>
        <w:rFonts w:hint="default"/>
        <w:lang w:val="tr-TR" w:eastAsia="en-US" w:bidi="ar-SA"/>
      </w:rPr>
    </w:lvl>
    <w:lvl w:ilvl="2" w:tplc="46381DFC">
      <w:numFmt w:val="bullet"/>
      <w:lvlText w:val="•"/>
      <w:lvlJc w:val="left"/>
      <w:pPr>
        <w:ind w:left="2228" w:hanging="284"/>
      </w:pPr>
      <w:rPr>
        <w:rFonts w:hint="default"/>
        <w:lang w:val="tr-TR" w:eastAsia="en-US" w:bidi="ar-SA"/>
      </w:rPr>
    </w:lvl>
    <w:lvl w:ilvl="3" w:tplc="C7B4ECD0">
      <w:numFmt w:val="bullet"/>
      <w:lvlText w:val="•"/>
      <w:lvlJc w:val="left"/>
      <w:pPr>
        <w:ind w:left="2903" w:hanging="284"/>
      </w:pPr>
      <w:rPr>
        <w:rFonts w:hint="default"/>
        <w:lang w:val="tr-TR" w:eastAsia="en-US" w:bidi="ar-SA"/>
      </w:rPr>
    </w:lvl>
    <w:lvl w:ilvl="4" w:tplc="97E82B92">
      <w:numFmt w:val="bullet"/>
      <w:lvlText w:val="•"/>
      <w:lvlJc w:val="left"/>
      <w:pPr>
        <w:ind w:left="3577" w:hanging="284"/>
      </w:pPr>
      <w:rPr>
        <w:rFonts w:hint="default"/>
        <w:lang w:val="tr-TR" w:eastAsia="en-US" w:bidi="ar-SA"/>
      </w:rPr>
    </w:lvl>
    <w:lvl w:ilvl="5" w:tplc="D4D8F7D4">
      <w:numFmt w:val="bullet"/>
      <w:lvlText w:val="•"/>
      <w:lvlJc w:val="left"/>
      <w:pPr>
        <w:ind w:left="4252" w:hanging="284"/>
      </w:pPr>
      <w:rPr>
        <w:rFonts w:hint="default"/>
        <w:lang w:val="tr-TR" w:eastAsia="en-US" w:bidi="ar-SA"/>
      </w:rPr>
    </w:lvl>
    <w:lvl w:ilvl="6" w:tplc="2414628E">
      <w:numFmt w:val="bullet"/>
      <w:lvlText w:val="•"/>
      <w:lvlJc w:val="left"/>
      <w:pPr>
        <w:ind w:left="4926" w:hanging="284"/>
      </w:pPr>
      <w:rPr>
        <w:rFonts w:hint="default"/>
        <w:lang w:val="tr-TR" w:eastAsia="en-US" w:bidi="ar-SA"/>
      </w:rPr>
    </w:lvl>
    <w:lvl w:ilvl="7" w:tplc="40E4F38C">
      <w:numFmt w:val="bullet"/>
      <w:lvlText w:val="•"/>
      <w:lvlJc w:val="left"/>
      <w:pPr>
        <w:ind w:left="5600" w:hanging="284"/>
      </w:pPr>
      <w:rPr>
        <w:rFonts w:hint="default"/>
        <w:lang w:val="tr-TR" w:eastAsia="en-US" w:bidi="ar-SA"/>
      </w:rPr>
    </w:lvl>
    <w:lvl w:ilvl="8" w:tplc="E97E28EC">
      <w:numFmt w:val="bullet"/>
      <w:lvlText w:val="•"/>
      <w:lvlJc w:val="left"/>
      <w:pPr>
        <w:ind w:left="6275" w:hanging="284"/>
      </w:pPr>
      <w:rPr>
        <w:rFonts w:hint="default"/>
        <w:lang w:val="tr-TR" w:eastAsia="en-US" w:bidi="ar-SA"/>
      </w:rPr>
    </w:lvl>
  </w:abstractNum>
  <w:num w:numId="1" w16cid:durableId="1800489616">
    <w:abstractNumId w:val="40"/>
  </w:num>
  <w:num w:numId="2" w16cid:durableId="1519274317">
    <w:abstractNumId w:val="53"/>
  </w:num>
  <w:num w:numId="3" w16cid:durableId="1557739114">
    <w:abstractNumId w:val="12"/>
  </w:num>
  <w:num w:numId="4" w16cid:durableId="342515689">
    <w:abstractNumId w:val="55"/>
  </w:num>
  <w:num w:numId="5" w16cid:durableId="744181841">
    <w:abstractNumId w:val="45"/>
  </w:num>
  <w:num w:numId="6" w16cid:durableId="1721321955">
    <w:abstractNumId w:val="29"/>
  </w:num>
  <w:num w:numId="7" w16cid:durableId="1077434014">
    <w:abstractNumId w:val="44"/>
  </w:num>
  <w:num w:numId="8" w16cid:durableId="1531721303">
    <w:abstractNumId w:val="58"/>
  </w:num>
  <w:num w:numId="9" w16cid:durableId="693071854">
    <w:abstractNumId w:val="0"/>
  </w:num>
  <w:num w:numId="10" w16cid:durableId="1624993798">
    <w:abstractNumId w:val="19"/>
  </w:num>
  <w:num w:numId="11" w16cid:durableId="1098596619">
    <w:abstractNumId w:val="26"/>
  </w:num>
  <w:num w:numId="12" w16cid:durableId="1188250318">
    <w:abstractNumId w:val="54"/>
  </w:num>
  <w:num w:numId="13" w16cid:durableId="1365787578">
    <w:abstractNumId w:val="21"/>
  </w:num>
  <w:num w:numId="14" w16cid:durableId="884803449">
    <w:abstractNumId w:val="57"/>
  </w:num>
  <w:num w:numId="15" w16cid:durableId="1443912249">
    <w:abstractNumId w:val="39"/>
  </w:num>
  <w:num w:numId="16" w16cid:durableId="1689335208">
    <w:abstractNumId w:val="5"/>
  </w:num>
  <w:num w:numId="17" w16cid:durableId="140585760">
    <w:abstractNumId w:val="32"/>
  </w:num>
  <w:num w:numId="18" w16cid:durableId="83193248">
    <w:abstractNumId w:val="10"/>
  </w:num>
  <w:num w:numId="19" w16cid:durableId="1163667470">
    <w:abstractNumId w:val="7"/>
  </w:num>
  <w:num w:numId="20" w16cid:durableId="1809321412">
    <w:abstractNumId w:val="6"/>
  </w:num>
  <w:num w:numId="21" w16cid:durableId="1738241096">
    <w:abstractNumId w:val="38"/>
  </w:num>
  <w:num w:numId="22" w16cid:durableId="1518883741">
    <w:abstractNumId w:val="25"/>
  </w:num>
  <w:num w:numId="23" w16cid:durableId="1062142474">
    <w:abstractNumId w:val="2"/>
  </w:num>
  <w:num w:numId="24" w16cid:durableId="219176464">
    <w:abstractNumId w:val="42"/>
  </w:num>
  <w:num w:numId="25" w16cid:durableId="649486051">
    <w:abstractNumId w:val="46"/>
  </w:num>
  <w:num w:numId="26" w16cid:durableId="997072364">
    <w:abstractNumId w:val="49"/>
  </w:num>
  <w:num w:numId="27" w16cid:durableId="1071121630">
    <w:abstractNumId w:val="1"/>
  </w:num>
  <w:num w:numId="28" w16cid:durableId="1794591699">
    <w:abstractNumId w:val="8"/>
  </w:num>
  <w:num w:numId="29" w16cid:durableId="1656764229">
    <w:abstractNumId w:val="20"/>
  </w:num>
  <w:num w:numId="30" w16cid:durableId="813989155">
    <w:abstractNumId w:val="17"/>
  </w:num>
  <w:num w:numId="31" w16cid:durableId="1632593177">
    <w:abstractNumId w:val="36"/>
  </w:num>
  <w:num w:numId="32" w16cid:durableId="1395815197">
    <w:abstractNumId w:val="33"/>
  </w:num>
  <w:num w:numId="33" w16cid:durableId="1523399774">
    <w:abstractNumId w:val="31"/>
  </w:num>
  <w:num w:numId="34" w16cid:durableId="1600135633">
    <w:abstractNumId w:val="16"/>
  </w:num>
  <w:num w:numId="35" w16cid:durableId="1584560300">
    <w:abstractNumId w:val="3"/>
  </w:num>
  <w:num w:numId="36" w16cid:durableId="846870721">
    <w:abstractNumId w:val="22"/>
  </w:num>
  <w:num w:numId="37" w16cid:durableId="755328093">
    <w:abstractNumId w:val="15"/>
  </w:num>
  <w:num w:numId="38" w16cid:durableId="831487880">
    <w:abstractNumId w:val="56"/>
  </w:num>
  <w:num w:numId="39" w16cid:durableId="577134074">
    <w:abstractNumId w:val="24"/>
  </w:num>
  <w:num w:numId="40" w16cid:durableId="714813343">
    <w:abstractNumId w:val="47"/>
  </w:num>
  <w:num w:numId="41" w16cid:durableId="105975134">
    <w:abstractNumId w:val="11"/>
  </w:num>
  <w:num w:numId="42" w16cid:durableId="26103656">
    <w:abstractNumId w:val="9"/>
  </w:num>
  <w:num w:numId="43" w16cid:durableId="982465368">
    <w:abstractNumId w:val="43"/>
  </w:num>
  <w:num w:numId="44" w16cid:durableId="1778140643">
    <w:abstractNumId w:val="4"/>
  </w:num>
  <w:num w:numId="45" w16cid:durableId="214127421">
    <w:abstractNumId w:val="13"/>
  </w:num>
  <w:num w:numId="46" w16cid:durableId="1350258715">
    <w:abstractNumId w:val="52"/>
  </w:num>
  <w:num w:numId="47" w16cid:durableId="1691222658">
    <w:abstractNumId w:val="37"/>
  </w:num>
  <w:num w:numId="48" w16cid:durableId="1820418751">
    <w:abstractNumId w:val="27"/>
  </w:num>
  <w:num w:numId="49" w16cid:durableId="1469739319">
    <w:abstractNumId w:val="48"/>
  </w:num>
  <w:num w:numId="50" w16cid:durableId="313610363">
    <w:abstractNumId w:val="14"/>
  </w:num>
  <w:num w:numId="51" w16cid:durableId="183978832">
    <w:abstractNumId w:val="35"/>
  </w:num>
  <w:num w:numId="52" w16cid:durableId="1444763163">
    <w:abstractNumId w:val="41"/>
  </w:num>
  <w:num w:numId="53" w16cid:durableId="190338742">
    <w:abstractNumId w:val="30"/>
  </w:num>
  <w:num w:numId="54" w16cid:durableId="1879663868">
    <w:abstractNumId w:val="34"/>
  </w:num>
  <w:num w:numId="55" w16cid:durableId="182282370">
    <w:abstractNumId w:val="28"/>
  </w:num>
  <w:num w:numId="56" w16cid:durableId="911963767">
    <w:abstractNumId w:val="51"/>
  </w:num>
  <w:num w:numId="57" w16cid:durableId="332223899">
    <w:abstractNumId w:val="23"/>
  </w:num>
  <w:num w:numId="58" w16cid:durableId="125783135">
    <w:abstractNumId w:val="50"/>
  </w:num>
  <w:num w:numId="59" w16cid:durableId="1678192110">
    <w:abstractNumId w:val="1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94F05"/>
    <w:rsid w:val="00064FC4"/>
    <w:rsid w:val="000E34B9"/>
    <w:rsid w:val="00357081"/>
    <w:rsid w:val="003F267F"/>
    <w:rsid w:val="004E2EC0"/>
    <w:rsid w:val="005C7EBA"/>
    <w:rsid w:val="00861DC1"/>
    <w:rsid w:val="008B14D1"/>
    <w:rsid w:val="008C3EC6"/>
    <w:rsid w:val="008E0892"/>
    <w:rsid w:val="009D6C0E"/>
    <w:rsid w:val="00C7019C"/>
    <w:rsid w:val="00C87EE1"/>
    <w:rsid w:val="00D10EC6"/>
    <w:rsid w:val="00D819E9"/>
    <w:rsid w:val="00DF3DC5"/>
    <w:rsid w:val="00E94F05"/>
    <w:rsid w:val="00F144AC"/>
    <w:rsid w:val="00FC58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93C49"/>
  <w15:docId w15:val="{19C16317-1DF7-41B1-992B-C4FABC617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tr-TR"/>
    </w:rPr>
  </w:style>
  <w:style w:type="paragraph" w:styleId="Balk1">
    <w:name w:val="heading 1"/>
    <w:basedOn w:val="Normal"/>
    <w:uiPriority w:val="9"/>
    <w:qFormat/>
    <w:pPr>
      <w:spacing w:before="109"/>
      <w:ind w:left="780" w:hanging="259"/>
      <w:outlineLvl w:val="0"/>
    </w:pPr>
    <w:rPr>
      <w:b/>
      <w:bCs/>
      <w:sz w:val="26"/>
      <w:szCs w:val="26"/>
    </w:rPr>
  </w:style>
  <w:style w:type="paragraph" w:styleId="Balk2">
    <w:name w:val="heading 2"/>
    <w:basedOn w:val="Normal"/>
    <w:uiPriority w:val="9"/>
    <w:unhideWhenUsed/>
    <w:qFormat/>
    <w:pPr>
      <w:ind w:left="567"/>
      <w:outlineLvl w:val="1"/>
    </w:pPr>
    <w:rPr>
      <w:b/>
      <w:bCs/>
      <w:sz w:val="24"/>
      <w:szCs w:val="24"/>
    </w:rPr>
  </w:style>
  <w:style w:type="paragraph" w:styleId="Balk3">
    <w:name w:val="heading 3"/>
    <w:basedOn w:val="Normal"/>
    <w:uiPriority w:val="9"/>
    <w:unhideWhenUsed/>
    <w:qFormat/>
    <w:pPr>
      <w:spacing w:before="55"/>
      <w:ind w:left="1134"/>
      <w:jc w:val="center"/>
      <w:outlineLvl w:val="2"/>
    </w:pPr>
    <w:rPr>
      <w:b/>
      <w:bCs/>
    </w:rPr>
  </w:style>
  <w:style w:type="paragraph" w:styleId="Balk4">
    <w:name w:val="heading 4"/>
    <w:basedOn w:val="Normal"/>
    <w:uiPriority w:val="9"/>
    <w:unhideWhenUsed/>
    <w:qFormat/>
    <w:pPr>
      <w:spacing w:before="113"/>
      <w:ind w:left="850" w:hanging="490"/>
      <w:outlineLvl w:val="3"/>
    </w:pPr>
    <w:rPr>
      <w:b/>
      <w:bCs/>
      <w:sz w:val="20"/>
      <w:szCs w:val="20"/>
    </w:rPr>
  </w:style>
  <w:style w:type="paragraph" w:styleId="Balk5">
    <w:name w:val="heading 5"/>
    <w:basedOn w:val="Normal"/>
    <w:uiPriority w:val="9"/>
    <w:unhideWhenUsed/>
    <w:qFormat/>
    <w:pPr>
      <w:spacing w:before="56"/>
      <w:ind w:left="119"/>
      <w:outlineLvl w:val="4"/>
    </w:pPr>
    <w:rPr>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ListeParagraf">
    <w:name w:val="List Paragraph"/>
    <w:basedOn w:val="Normal"/>
    <w:uiPriority w:val="1"/>
    <w:qFormat/>
    <w:pPr>
      <w:spacing w:before="113"/>
      <w:ind w:left="85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header" Target="header1.xml"/><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3.xml"/><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4.xml"/><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er" Target="footer1.xml"/><Relationship Id="rId71" Type="http://schemas.openxmlformats.org/officeDocument/2006/relationships/footer" Target="footer5.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98</Pages>
  <Words>37869</Words>
  <Characters>215856</Characters>
  <Application>Microsoft Office Word</Application>
  <DocSecurity>0</DocSecurity>
  <Lines>1798</Lines>
  <Paragraphs>506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Pinti Office</cp:lastModifiedBy>
  <cp:revision>6</cp:revision>
  <dcterms:created xsi:type="dcterms:W3CDTF">2025-06-27T14:59:00Z</dcterms:created>
  <dcterms:modified xsi:type="dcterms:W3CDTF">2025-07-18T11:59:00Z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2025-05-02T00:00:00Z</vt:filetime>
  </property>
  <property fmtid="{D5CDD505-2E9C-101B-9397-08002B2CF9AE}" pid="3" name="Creator">
    <vt:lpwstr>Adobe Acrobat Pro DC (32-bit) 21.1.20135</vt:lpwstr>
  </property>
  <property fmtid="{D5CDD505-2E9C-101B-9397-08002B2CF9AE}" pid="4" name="LastSaved">
    <vt:filetime>2025-06-27T00:00:00Z</vt:filetime>
  </property>
  <property fmtid="{D5CDD505-2E9C-101B-9397-08002B2CF9AE}" pid="5" name="Producer">
    <vt:lpwstr>3-Heights(TM) PDF Security Shell 4.8.25.2 (http://www.pdf-tools.com)</vt:lpwstr>
  </property>
</Properties>
</file>